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3915D" w14:textId="77777777" w:rsidR="00ED0AD1" w:rsidRPr="006A29ED" w:rsidRDefault="00ED0AD1" w:rsidP="00ED0AD1">
      <w:pPr>
        <w:pStyle w:val="Title"/>
        <w:rPr>
          <w:sz w:val="40"/>
          <w:szCs w:val="40"/>
          <w:shd w:val="clear" w:color="auto" w:fill="FFFFFF"/>
        </w:rPr>
      </w:pPr>
      <w:r w:rsidRPr="006A29ED">
        <w:rPr>
          <w:sz w:val="40"/>
          <w:szCs w:val="40"/>
          <w:shd w:val="clear" w:color="auto" w:fill="FFFFFF"/>
        </w:rPr>
        <w:t xml:space="preserve">BMSW4002 </w:t>
      </w:r>
    </w:p>
    <w:p w14:paraId="22ADE527" w14:textId="034B334C" w:rsidR="00066E8D" w:rsidRDefault="00ED0AD1" w:rsidP="00ED0AD1">
      <w:pPr>
        <w:pStyle w:val="Title"/>
        <w:rPr>
          <w:sz w:val="40"/>
          <w:szCs w:val="40"/>
          <w:shd w:val="clear" w:color="auto" w:fill="FFFFFF"/>
        </w:rPr>
      </w:pPr>
      <w:r w:rsidRPr="006A29ED">
        <w:rPr>
          <w:sz w:val="40"/>
          <w:szCs w:val="40"/>
          <w:shd w:val="clear" w:color="auto" w:fill="FFFFFF"/>
        </w:rPr>
        <w:t xml:space="preserve">Effective Teamwork and Communication </w:t>
      </w:r>
      <w:r w:rsidR="006A29ED">
        <w:rPr>
          <w:sz w:val="40"/>
          <w:szCs w:val="40"/>
          <w:shd w:val="clear" w:color="auto" w:fill="FFFFFF"/>
        </w:rPr>
        <w:t>Assessment 1</w:t>
      </w:r>
    </w:p>
    <w:p w14:paraId="76FB8E7F" w14:textId="7D8773C3" w:rsidR="00D23BF8" w:rsidRDefault="00D23BF8" w:rsidP="00D23BF8">
      <w:pPr>
        <w:rPr>
          <w:sz w:val="32"/>
          <w:szCs w:val="32"/>
        </w:rPr>
      </w:pPr>
      <w:r>
        <w:rPr>
          <w:sz w:val="32"/>
          <w:szCs w:val="32"/>
        </w:rPr>
        <w:t xml:space="preserve">              Name: Catalina Georgiana Dinu</w:t>
      </w:r>
    </w:p>
    <w:p w14:paraId="5070EF7B" w14:textId="28414CD4" w:rsidR="00D23BF8" w:rsidRPr="00D23BF8" w:rsidRDefault="00D23BF8" w:rsidP="00D23BF8">
      <w:pPr>
        <w:rPr>
          <w:sz w:val="32"/>
          <w:szCs w:val="32"/>
        </w:rPr>
      </w:pPr>
      <w:r>
        <w:rPr>
          <w:sz w:val="32"/>
          <w:szCs w:val="32"/>
        </w:rPr>
        <w:t xml:space="preserve">               Student ID: 2123037</w:t>
      </w:r>
    </w:p>
    <w:p w14:paraId="53AE4BBC" w14:textId="609C4728" w:rsidR="00ED0AD1" w:rsidRPr="003841E0" w:rsidRDefault="00ED0AD1" w:rsidP="00ED0AD1"/>
    <w:p w14:paraId="6662BDE5" w14:textId="751BD766" w:rsidR="00ED0AD1" w:rsidRPr="003841E0" w:rsidRDefault="00ED0AD1" w:rsidP="00ED0AD1"/>
    <w:p w14:paraId="482362C2" w14:textId="10908C50" w:rsidR="00ED0AD1" w:rsidRPr="003841E0" w:rsidRDefault="00ED0AD1" w:rsidP="00ED0AD1"/>
    <w:p w14:paraId="146398C1" w14:textId="4BE7E6B9" w:rsidR="00ED0AD1" w:rsidRPr="003841E0" w:rsidRDefault="00ED0AD1" w:rsidP="00ED0AD1"/>
    <w:p w14:paraId="1A8B3368" w14:textId="693FDB58" w:rsidR="00ED0AD1" w:rsidRPr="003841E0" w:rsidRDefault="00ED0AD1" w:rsidP="00ED0AD1"/>
    <w:p w14:paraId="51CEB282" w14:textId="01A30284" w:rsidR="00ED0AD1" w:rsidRPr="003841E0" w:rsidRDefault="00ED0AD1" w:rsidP="00ED0AD1"/>
    <w:p w14:paraId="65A43AE6" w14:textId="68746531" w:rsidR="00ED0AD1" w:rsidRPr="003841E0" w:rsidRDefault="00ED0AD1" w:rsidP="00ED0AD1"/>
    <w:p w14:paraId="545AF3B9" w14:textId="4044E1C4" w:rsidR="00ED0AD1" w:rsidRPr="003841E0" w:rsidRDefault="00ED0AD1" w:rsidP="00ED0AD1"/>
    <w:p w14:paraId="2D95E2B6" w14:textId="6A273708" w:rsidR="00ED0AD1" w:rsidRPr="003841E0" w:rsidRDefault="00ED0AD1" w:rsidP="00ED0AD1"/>
    <w:p w14:paraId="7D7722B7" w14:textId="5E7BCD80" w:rsidR="00ED0AD1" w:rsidRPr="003841E0" w:rsidRDefault="00ED0AD1" w:rsidP="00ED0AD1"/>
    <w:p w14:paraId="4E878DA0" w14:textId="41512311" w:rsidR="00ED0AD1" w:rsidRPr="003841E0" w:rsidRDefault="00ED0AD1" w:rsidP="00ED0AD1"/>
    <w:p w14:paraId="60BB2B40" w14:textId="07771B8F" w:rsidR="00ED0AD1" w:rsidRPr="003841E0" w:rsidRDefault="00ED0AD1" w:rsidP="00ED0AD1"/>
    <w:p w14:paraId="7F68E03D" w14:textId="756F7333" w:rsidR="00ED0AD1" w:rsidRPr="003841E0" w:rsidRDefault="00ED0AD1" w:rsidP="00ED0AD1"/>
    <w:p w14:paraId="4FA37339" w14:textId="4C8829BF" w:rsidR="00ED0AD1" w:rsidRPr="003841E0" w:rsidRDefault="00ED0AD1" w:rsidP="00ED0AD1"/>
    <w:p w14:paraId="5C17F077" w14:textId="16B072D3" w:rsidR="00ED0AD1" w:rsidRDefault="00ED0AD1" w:rsidP="00ED0AD1"/>
    <w:p w14:paraId="0A31D891" w14:textId="354DEE95" w:rsidR="0066195F" w:rsidRDefault="0066195F" w:rsidP="00ED0AD1"/>
    <w:p w14:paraId="09C6994B" w14:textId="77777777" w:rsidR="0066195F" w:rsidRPr="003841E0" w:rsidRDefault="0066195F" w:rsidP="00ED0AD1"/>
    <w:sdt>
      <w:sdtPr>
        <w:rPr>
          <w:rFonts w:ascii="Arial" w:eastAsiaTheme="minorHAnsi" w:hAnsi="Arial" w:cstheme="minorBidi"/>
          <w:color w:val="auto"/>
          <w:sz w:val="22"/>
          <w:szCs w:val="22"/>
        </w:rPr>
        <w:id w:val="-1609656722"/>
        <w:docPartObj>
          <w:docPartGallery w:val="Table of Contents"/>
          <w:docPartUnique/>
        </w:docPartObj>
      </w:sdtPr>
      <w:sdtEndPr>
        <w:rPr>
          <w:b/>
          <w:bCs/>
          <w:noProof/>
        </w:rPr>
      </w:sdtEndPr>
      <w:sdtContent>
        <w:p w14:paraId="4A66145D" w14:textId="4A577ACC" w:rsidR="00ED0AD1" w:rsidRPr="003841E0" w:rsidRDefault="00ED0AD1">
          <w:pPr>
            <w:pStyle w:val="TOCHeading"/>
            <w:rPr>
              <w:rFonts w:ascii="Arial" w:hAnsi="Arial"/>
            </w:rPr>
          </w:pPr>
          <w:r w:rsidRPr="003841E0">
            <w:rPr>
              <w:rFonts w:ascii="Arial" w:hAnsi="Arial"/>
            </w:rPr>
            <w:t>Table of Contents</w:t>
          </w:r>
        </w:p>
        <w:p w14:paraId="6BDC9C08" w14:textId="02DE9D09" w:rsidR="003841E0" w:rsidRDefault="00ED0AD1">
          <w:pPr>
            <w:pStyle w:val="TOC1"/>
            <w:tabs>
              <w:tab w:val="right" w:leader="dot" w:pos="9350"/>
            </w:tabs>
            <w:rPr>
              <w:rFonts w:asciiTheme="minorHAnsi" w:eastAsiaTheme="minorEastAsia" w:hAnsiTheme="minorHAnsi"/>
              <w:noProof/>
            </w:rPr>
          </w:pPr>
          <w:r w:rsidRPr="003841E0">
            <w:fldChar w:fldCharType="begin"/>
          </w:r>
          <w:r w:rsidRPr="003841E0">
            <w:instrText xml:space="preserve"> TOC \o "1-3" \h \z \u </w:instrText>
          </w:r>
          <w:r w:rsidRPr="003841E0">
            <w:fldChar w:fldCharType="separate"/>
          </w:r>
          <w:hyperlink w:anchor="_Toc110755347" w:history="1">
            <w:r w:rsidR="003841E0" w:rsidRPr="006B722D">
              <w:rPr>
                <w:rStyle w:val="Hyperlink"/>
                <w:noProof/>
              </w:rPr>
              <w:t>Introduction</w:t>
            </w:r>
            <w:r w:rsidR="003841E0">
              <w:rPr>
                <w:noProof/>
                <w:webHidden/>
              </w:rPr>
              <w:tab/>
            </w:r>
            <w:r w:rsidR="003841E0">
              <w:rPr>
                <w:noProof/>
                <w:webHidden/>
              </w:rPr>
              <w:fldChar w:fldCharType="begin"/>
            </w:r>
            <w:r w:rsidR="003841E0">
              <w:rPr>
                <w:noProof/>
                <w:webHidden/>
              </w:rPr>
              <w:instrText xml:space="preserve"> PAGEREF _Toc110755347 \h </w:instrText>
            </w:r>
            <w:r w:rsidR="003841E0">
              <w:rPr>
                <w:noProof/>
                <w:webHidden/>
              </w:rPr>
            </w:r>
            <w:r w:rsidR="003841E0">
              <w:rPr>
                <w:noProof/>
                <w:webHidden/>
              </w:rPr>
              <w:fldChar w:fldCharType="separate"/>
            </w:r>
            <w:r w:rsidR="003841E0">
              <w:rPr>
                <w:noProof/>
                <w:webHidden/>
              </w:rPr>
              <w:t>3</w:t>
            </w:r>
            <w:r w:rsidR="003841E0">
              <w:rPr>
                <w:noProof/>
                <w:webHidden/>
              </w:rPr>
              <w:fldChar w:fldCharType="end"/>
            </w:r>
          </w:hyperlink>
        </w:p>
        <w:p w14:paraId="095AD6B8" w14:textId="4010F1D9" w:rsidR="003841E0" w:rsidRDefault="00000000">
          <w:pPr>
            <w:pStyle w:val="TOC1"/>
            <w:tabs>
              <w:tab w:val="right" w:leader="dot" w:pos="9350"/>
            </w:tabs>
            <w:rPr>
              <w:rFonts w:asciiTheme="minorHAnsi" w:eastAsiaTheme="minorEastAsia" w:hAnsiTheme="minorHAnsi"/>
              <w:noProof/>
            </w:rPr>
          </w:pPr>
          <w:hyperlink w:anchor="_Toc110755348" w:history="1">
            <w:r w:rsidR="003841E0" w:rsidRPr="006B722D">
              <w:rPr>
                <w:rStyle w:val="Hyperlink"/>
                <w:noProof/>
              </w:rPr>
              <w:t>Different Communication Models</w:t>
            </w:r>
            <w:r w:rsidR="003841E0">
              <w:rPr>
                <w:noProof/>
                <w:webHidden/>
              </w:rPr>
              <w:tab/>
            </w:r>
            <w:r w:rsidR="003841E0">
              <w:rPr>
                <w:noProof/>
                <w:webHidden/>
              </w:rPr>
              <w:fldChar w:fldCharType="begin"/>
            </w:r>
            <w:r w:rsidR="003841E0">
              <w:rPr>
                <w:noProof/>
                <w:webHidden/>
              </w:rPr>
              <w:instrText xml:space="preserve"> PAGEREF _Toc110755348 \h </w:instrText>
            </w:r>
            <w:r w:rsidR="003841E0">
              <w:rPr>
                <w:noProof/>
                <w:webHidden/>
              </w:rPr>
            </w:r>
            <w:r w:rsidR="003841E0">
              <w:rPr>
                <w:noProof/>
                <w:webHidden/>
              </w:rPr>
              <w:fldChar w:fldCharType="separate"/>
            </w:r>
            <w:r w:rsidR="003841E0">
              <w:rPr>
                <w:noProof/>
                <w:webHidden/>
              </w:rPr>
              <w:t>4</w:t>
            </w:r>
            <w:r w:rsidR="003841E0">
              <w:rPr>
                <w:noProof/>
                <w:webHidden/>
              </w:rPr>
              <w:fldChar w:fldCharType="end"/>
            </w:r>
          </w:hyperlink>
        </w:p>
        <w:p w14:paraId="7CEC1566" w14:textId="5BDE6BFD" w:rsidR="003841E0" w:rsidRDefault="00000000">
          <w:pPr>
            <w:pStyle w:val="TOC2"/>
            <w:tabs>
              <w:tab w:val="right" w:leader="dot" w:pos="9350"/>
            </w:tabs>
            <w:rPr>
              <w:rFonts w:asciiTheme="minorHAnsi" w:eastAsiaTheme="minorEastAsia" w:hAnsiTheme="minorHAnsi"/>
              <w:noProof/>
            </w:rPr>
          </w:pPr>
          <w:hyperlink w:anchor="_Toc110755349" w:history="1">
            <w:r w:rsidR="003841E0" w:rsidRPr="006B722D">
              <w:rPr>
                <w:rStyle w:val="Hyperlink"/>
                <w:noProof/>
              </w:rPr>
              <w:t>Shannon and Weaver Linear Model</w:t>
            </w:r>
            <w:r w:rsidR="003841E0">
              <w:rPr>
                <w:noProof/>
                <w:webHidden/>
              </w:rPr>
              <w:tab/>
            </w:r>
            <w:r w:rsidR="003841E0">
              <w:rPr>
                <w:noProof/>
                <w:webHidden/>
              </w:rPr>
              <w:fldChar w:fldCharType="begin"/>
            </w:r>
            <w:r w:rsidR="003841E0">
              <w:rPr>
                <w:noProof/>
                <w:webHidden/>
              </w:rPr>
              <w:instrText xml:space="preserve"> PAGEREF _Toc110755349 \h </w:instrText>
            </w:r>
            <w:r w:rsidR="003841E0">
              <w:rPr>
                <w:noProof/>
                <w:webHidden/>
              </w:rPr>
            </w:r>
            <w:r w:rsidR="003841E0">
              <w:rPr>
                <w:noProof/>
                <w:webHidden/>
              </w:rPr>
              <w:fldChar w:fldCharType="separate"/>
            </w:r>
            <w:r w:rsidR="003841E0">
              <w:rPr>
                <w:noProof/>
                <w:webHidden/>
              </w:rPr>
              <w:t>4</w:t>
            </w:r>
            <w:r w:rsidR="003841E0">
              <w:rPr>
                <w:noProof/>
                <w:webHidden/>
              </w:rPr>
              <w:fldChar w:fldCharType="end"/>
            </w:r>
          </w:hyperlink>
        </w:p>
        <w:p w14:paraId="07FDF1FA" w14:textId="7761C82A" w:rsidR="003841E0" w:rsidRDefault="00000000">
          <w:pPr>
            <w:pStyle w:val="TOC1"/>
            <w:tabs>
              <w:tab w:val="right" w:leader="dot" w:pos="9350"/>
            </w:tabs>
            <w:rPr>
              <w:rFonts w:asciiTheme="minorHAnsi" w:eastAsiaTheme="minorEastAsia" w:hAnsiTheme="minorHAnsi"/>
              <w:noProof/>
            </w:rPr>
          </w:pPr>
          <w:hyperlink w:anchor="_Toc110755350" w:history="1">
            <w:r w:rsidR="003841E0" w:rsidRPr="006B722D">
              <w:rPr>
                <w:rStyle w:val="Hyperlink"/>
                <w:noProof/>
              </w:rPr>
              <w:t>Schramm's Model of Communication</w:t>
            </w:r>
            <w:r w:rsidR="003841E0">
              <w:rPr>
                <w:noProof/>
                <w:webHidden/>
              </w:rPr>
              <w:tab/>
            </w:r>
            <w:r w:rsidR="003841E0">
              <w:rPr>
                <w:noProof/>
                <w:webHidden/>
              </w:rPr>
              <w:fldChar w:fldCharType="begin"/>
            </w:r>
            <w:r w:rsidR="003841E0">
              <w:rPr>
                <w:noProof/>
                <w:webHidden/>
              </w:rPr>
              <w:instrText xml:space="preserve"> PAGEREF _Toc110755350 \h </w:instrText>
            </w:r>
            <w:r w:rsidR="003841E0">
              <w:rPr>
                <w:noProof/>
                <w:webHidden/>
              </w:rPr>
            </w:r>
            <w:r w:rsidR="003841E0">
              <w:rPr>
                <w:noProof/>
                <w:webHidden/>
              </w:rPr>
              <w:fldChar w:fldCharType="separate"/>
            </w:r>
            <w:r w:rsidR="003841E0">
              <w:rPr>
                <w:noProof/>
                <w:webHidden/>
              </w:rPr>
              <w:t>5</w:t>
            </w:r>
            <w:r w:rsidR="003841E0">
              <w:rPr>
                <w:noProof/>
                <w:webHidden/>
              </w:rPr>
              <w:fldChar w:fldCharType="end"/>
            </w:r>
          </w:hyperlink>
        </w:p>
        <w:p w14:paraId="3438CA7B" w14:textId="2FAA0EE1" w:rsidR="003841E0" w:rsidRDefault="00000000">
          <w:pPr>
            <w:pStyle w:val="TOC2"/>
            <w:tabs>
              <w:tab w:val="right" w:leader="dot" w:pos="9350"/>
            </w:tabs>
            <w:rPr>
              <w:rFonts w:asciiTheme="minorHAnsi" w:eastAsiaTheme="minorEastAsia" w:hAnsiTheme="minorHAnsi"/>
              <w:noProof/>
            </w:rPr>
          </w:pPr>
          <w:hyperlink w:anchor="_Toc110755351" w:history="1">
            <w:r w:rsidR="003841E0" w:rsidRPr="006B722D">
              <w:rPr>
                <w:rStyle w:val="Hyperlink"/>
                <w:noProof/>
              </w:rPr>
              <w:t>Berlo’s Model of Communication</w:t>
            </w:r>
            <w:r w:rsidR="003841E0">
              <w:rPr>
                <w:noProof/>
                <w:webHidden/>
              </w:rPr>
              <w:tab/>
            </w:r>
            <w:r w:rsidR="003841E0">
              <w:rPr>
                <w:noProof/>
                <w:webHidden/>
              </w:rPr>
              <w:fldChar w:fldCharType="begin"/>
            </w:r>
            <w:r w:rsidR="003841E0">
              <w:rPr>
                <w:noProof/>
                <w:webHidden/>
              </w:rPr>
              <w:instrText xml:space="preserve"> PAGEREF _Toc110755351 \h </w:instrText>
            </w:r>
            <w:r w:rsidR="003841E0">
              <w:rPr>
                <w:noProof/>
                <w:webHidden/>
              </w:rPr>
            </w:r>
            <w:r w:rsidR="003841E0">
              <w:rPr>
                <w:noProof/>
                <w:webHidden/>
              </w:rPr>
              <w:fldChar w:fldCharType="separate"/>
            </w:r>
            <w:r w:rsidR="003841E0">
              <w:rPr>
                <w:noProof/>
                <w:webHidden/>
              </w:rPr>
              <w:t>8</w:t>
            </w:r>
            <w:r w:rsidR="003841E0">
              <w:rPr>
                <w:noProof/>
                <w:webHidden/>
              </w:rPr>
              <w:fldChar w:fldCharType="end"/>
            </w:r>
          </w:hyperlink>
        </w:p>
        <w:p w14:paraId="01BC8F2E" w14:textId="2313D5D1" w:rsidR="003841E0" w:rsidRDefault="00000000">
          <w:pPr>
            <w:pStyle w:val="TOC1"/>
            <w:tabs>
              <w:tab w:val="right" w:leader="dot" w:pos="9350"/>
            </w:tabs>
            <w:rPr>
              <w:rFonts w:asciiTheme="minorHAnsi" w:eastAsiaTheme="minorEastAsia" w:hAnsiTheme="minorHAnsi"/>
              <w:noProof/>
            </w:rPr>
          </w:pPr>
          <w:hyperlink w:anchor="_Toc110755352" w:history="1">
            <w:r w:rsidR="003841E0" w:rsidRPr="006B722D">
              <w:rPr>
                <w:rStyle w:val="Hyperlink"/>
                <w:noProof/>
              </w:rPr>
              <w:t>Problems and Solution of the Case Study</w:t>
            </w:r>
            <w:r w:rsidR="003841E0">
              <w:rPr>
                <w:noProof/>
                <w:webHidden/>
              </w:rPr>
              <w:tab/>
            </w:r>
            <w:r w:rsidR="003841E0">
              <w:rPr>
                <w:noProof/>
                <w:webHidden/>
              </w:rPr>
              <w:fldChar w:fldCharType="begin"/>
            </w:r>
            <w:r w:rsidR="003841E0">
              <w:rPr>
                <w:noProof/>
                <w:webHidden/>
              </w:rPr>
              <w:instrText xml:space="preserve"> PAGEREF _Toc110755352 \h </w:instrText>
            </w:r>
            <w:r w:rsidR="003841E0">
              <w:rPr>
                <w:noProof/>
                <w:webHidden/>
              </w:rPr>
            </w:r>
            <w:r w:rsidR="003841E0">
              <w:rPr>
                <w:noProof/>
                <w:webHidden/>
              </w:rPr>
              <w:fldChar w:fldCharType="separate"/>
            </w:r>
            <w:r w:rsidR="003841E0">
              <w:rPr>
                <w:noProof/>
                <w:webHidden/>
              </w:rPr>
              <w:t>10</w:t>
            </w:r>
            <w:r w:rsidR="003841E0">
              <w:rPr>
                <w:noProof/>
                <w:webHidden/>
              </w:rPr>
              <w:fldChar w:fldCharType="end"/>
            </w:r>
          </w:hyperlink>
        </w:p>
        <w:p w14:paraId="39CD778E" w14:textId="17C5A88B" w:rsidR="003841E0" w:rsidRDefault="00000000">
          <w:pPr>
            <w:pStyle w:val="TOC1"/>
            <w:tabs>
              <w:tab w:val="right" w:leader="dot" w:pos="9350"/>
            </w:tabs>
            <w:rPr>
              <w:rFonts w:asciiTheme="minorHAnsi" w:eastAsiaTheme="minorEastAsia" w:hAnsiTheme="minorHAnsi"/>
              <w:noProof/>
            </w:rPr>
          </w:pPr>
          <w:hyperlink w:anchor="_Toc110755353" w:history="1">
            <w:r w:rsidR="003841E0" w:rsidRPr="006B722D">
              <w:rPr>
                <w:rStyle w:val="Hyperlink"/>
                <w:noProof/>
              </w:rPr>
              <w:t>Example of Miscommunication</w:t>
            </w:r>
            <w:r w:rsidR="003841E0">
              <w:rPr>
                <w:noProof/>
                <w:webHidden/>
              </w:rPr>
              <w:tab/>
            </w:r>
            <w:r w:rsidR="003841E0">
              <w:rPr>
                <w:noProof/>
                <w:webHidden/>
              </w:rPr>
              <w:fldChar w:fldCharType="begin"/>
            </w:r>
            <w:r w:rsidR="003841E0">
              <w:rPr>
                <w:noProof/>
                <w:webHidden/>
              </w:rPr>
              <w:instrText xml:space="preserve"> PAGEREF _Toc110755353 \h </w:instrText>
            </w:r>
            <w:r w:rsidR="003841E0">
              <w:rPr>
                <w:noProof/>
                <w:webHidden/>
              </w:rPr>
            </w:r>
            <w:r w:rsidR="003841E0">
              <w:rPr>
                <w:noProof/>
                <w:webHidden/>
              </w:rPr>
              <w:fldChar w:fldCharType="separate"/>
            </w:r>
            <w:r w:rsidR="003841E0">
              <w:rPr>
                <w:noProof/>
                <w:webHidden/>
              </w:rPr>
              <w:t>10</w:t>
            </w:r>
            <w:r w:rsidR="003841E0">
              <w:rPr>
                <w:noProof/>
                <w:webHidden/>
              </w:rPr>
              <w:fldChar w:fldCharType="end"/>
            </w:r>
          </w:hyperlink>
        </w:p>
        <w:p w14:paraId="1A7063FF" w14:textId="4FF4FCC1" w:rsidR="003841E0" w:rsidRDefault="00000000">
          <w:pPr>
            <w:pStyle w:val="TOC1"/>
            <w:tabs>
              <w:tab w:val="right" w:leader="dot" w:pos="9350"/>
            </w:tabs>
            <w:rPr>
              <w:rFonts w:asciiTheme="minorHAnsi" w:eastAsiaTheme="minorEastAsia" w:hAnsiTheme="minorHAnsi"/>
              <w:noProof/>
            </w:rPr>
          </w:pPr>
          <w:hyperlink w:anchor="_Toc110755354" w:history="1">
            <w:r w:rsidR="003841E0" w:rsidRPr="006B722D">
              <w:rPr>
                <w:rStyle w:val="Hyperlink"/>
                <w:noProof/>
              </w:rPr>
              <w:t>Conclusion</w:t>
            </w:r>
            <w:r w:rsidR="003841E0">
              <w:rPr>
                <w:noProof/>
                <w:webHidden/>
              </w:rPr>
              <w:tab/>
            </w:r>
            <w:r w:rsidR="003841E0">
              <w:rPr>
                <w:noProof/>
                <w:webHidden/>
              </w:rPr>
              <w:fldChar w:fldCharType="begin"/>
            </w:r>
            <w:r w:rsidR="003841E0">
              <w:rPr>
                <w:noProof/>
                <w:webHidden/>
              </w:rPr>
              <w:instrText xml:space="preserve"> PAGEREF _Toc110755354 \h </w:instrText>
            </w:r>
            <w:r w:rsidR="003841E0">
              <w:rPr>
                <w:noProof/>
                <w:webHidden/>
              </w:rPr>
            </w:r>
            <w:r w:rsidR="003841E0">
              <w:rPr>
                <w:noProof/>
                <w:webHidden/>
              </w:rPr>
              <w:fldChar w:fldCharType="separate"/>
            </w:r>
            <w:r w:rsidR="003841E0">
              <w:rPr>
                <w:noProof/>
                <w:webHidden/>
              </w:rPr>
              <w:t>11</w:t>
            </w:r>
            <w:r w:rsidR="003841E0">
              <w:rPr>
                <w:noProof/>
                <w:webHidden/>
              </w:rPr>
              <w:fldChar w:fldCharType="end"/>
            </w:r>
          </w:hyperlink>
        </w:p>
        <w:p w14:paraId="64B8FD35" w14:textId="2D6CF636" w:rsidR="003841E0" w:rsidRDefault="00000000">
          <w:pPr>
            <w:pStyle w:val="TOC1"/>
            <w:tabs>
              <w:tab w:val="right" w:leader="dot" w:pos="9350"/>
            </w:tabs>
            <w:rPr>
              <w:rFonts w:asciiTheme="minorHAnsi" w:eastAsiaTheme="minorEastAsia" w:hAnsiTheme="minorHAnsi"/>
              <w:noProof/>
            </w:rPr>
          </w:pPr>
          <w:hyperlink w:anchor="_Toc110755355" w:history="1">
            <w:r w:rsidR="003841E0" w:rsidRPr="006B722D">
              <w:rPr>
                <w:rStyle w:val="Hyperlink"/>
                <w:noProof/>
              </w:rPr>
              <w:t>References</w:t>
            </w:r>
            <w:r w:rsidR="003841E0">
              <w:rPr>
                <w:noProof/>
                <w:webHidden/>
              </w:rPr>
              <w:tab/>
            </w:r>
            <w:r w:rsidR="003841E0">
              <w:rPr>
                <w:noProof/>
                <w:webHidden/>
              </w:rPr>
              <w:fldChar w:fldCharType="begin"/>
            </w:r>
            <w:r w:rsidR="003841E0">
              <w:rPr>
                <w:noProof/>
                <w:webHidden/>
              </w:rPr>
              <w:instrText xml:space="preserve"> PAGEREF _Toc110755355 \h </w:instrText>
            </w:r>
            <w:r w:rsidR="003841E0">
              <w:rPr>
                <w:noProof/>
                <w:webHidden/>
              </w:rPr>
            </w:r>
            <w:r w:rsidR="003841E0">
              <w:rPr>
                <w:noProof/>
                <w:webHidden/>
              </w:rPr>
              <w:fldChar w:fldCharType="separate"/>
            </w:r>
            <w:r w:rsidR="003841E0">
              <w:rPr>
                <w:noProof/>
                <w:webHidden/>
              </w:rPr>
              <w:t>11</w:t>
            </w:r>
            <w:r w:rsidR="003841E0">
              <w:rPr>
                <w:noProof/>
                <w:webHidden/>
              </w:rPr>
              <w:fldChar w:fldCharType="end"/>
            </w:r>
          </w:hyperlink>
        </w:p>
        <w:p w14:paraId="492820A8" w14:textId="27D6D6B6" w:rsidR="00ED0AD1" w:rsidRPr="003841E0" w:rsidRDefault="00ED0AD1">
          <w:r w:rsidRPr="003841E0">
            <w:rPr>
              <w:b/>
              <w:bCs/>
              <w:noProof/>
            </w:rPr>
            <w:fldChar w:fldCharType="end"/>
          </w:r>
        </w:p>
      </w:sdtContent>
    </w:sdt>
    <w:p w14:paraId="12F8CFDD" w14:textId="353FD6B9" w:rsidR="00ED0AD1" w:rsidRPr="003841E0" w:rsidRDefault="00ED0AD1" w:rsidP="00ED0AD1"/>
    <w:p w14:paraId="6D1D523E" w14:textId="18E908F7" w:rsidR="00ED0AD1" w:rsidRPr="003841E0" w:rsidRDefault="00ED0AD1" w:rsidP="00ED0AD1"/>
    <w:p w14:paraId="3F09A9B2" w14:textId="70BFF3D1" w:rsidR="00ED0AD1" w:rsidRPr="003841E0" w:rsidRDefault="00ED0AD1" w:rsidP="00ED0AD1"/>
    <w:p w14:paraId="0EF9972F" w14:textId="18299C1A" w:rsidR="00ED0AD1" w:rsidRPr="003841E0" w:rsidRDefault="00ED0AD1" w:rsidP="00ED0AD1"/>
    <w:p w14:paraId="0F564380" w14:textId="7B6845DC" w:rsidR="00ED0AD1" w:rsidRPr="003841E0" w:rsidRDefault="00ED0AD1" w:rsidP="00ED0AD1"/>
    <w:p w14:paraId="6A4D0A3F" w14:textId="288F0082" w:rsidR="00ED0AD1" w:rsidRPr="003841E0" w:rsidRDefault="00ED0AD1" w:rsidP="00ED0AD1"/>
    <w:p w14:paraId="11134B1A" w14:textId="2C34F00D" w:rsidR="00ED0AD1" w:rsidRPr="003841E0" w:rsidRDefault="00ED0AD1" w:rsidP="00ED0AD1"/>
    <w:p w14:paraId="05E9E0C4" w14:textId="786081F6" w:rsidR="00ED0AD1" w:rsidRPr="003841E0" w:rsidRDefault="00ED0AD1" w:rsidP="00ED0AD1"/>
    <w:p w14:paraId="2966B481" w14:textId="64276F56" w:rsidR="00ED0AD1" w:rsidRPr="003841E0" w:rsidRDefault="00ED0AD1" w:rsidP="00ED0AD1"/>
    <w:p w14:paraId="57E7121A" w14:textId="56AE63CF" w:rsidR="00ED0AD1" w:rsidRPr="003841E0" w:rsidRDefault="00ED0AD1" w:rsidP="00ED0AD1"/>
    <w:p w14:paraId="7B37D968" w14:textId="289C697D" w:rsidR="00ED0AD1" w:rsidRPr="003841E0" w:rsidRDefault="00ED0AD1" w:rsidP="00ED0AD1"/>
    <w:p w14:paraId="64733C6E" w14:textId="33E2458B" w:rsidR="00ED0AD1" w:rsidRPr="003841E0" w:rsidRDefault="00ED0AD1" w:rsidP="00ED0AD1"/>
    <w:p w14:paraId="0A92A976" w14:textId="3B924A20" w:rsidR="00ED0AD1" w:rsidRPr="003841E0" w:rsidRDefault="00A76135" w:rsidP="004F285E">
      <w:pPr>
        <w:pStyle w:val="Heading1"/>
      </w:pPr>
      <w:bookmarkStart w:id="0" w:name="_Toc110755347"/>
      <w:r w:rsidRPr="003841E0">
        <w:t>Introduction</w:t>
      </w:r>
      <w:bookmarkEnd w:id="0"/>
    </w:p>
    <w:p w14:paraId="763284FD" w14:textId="758323FE" w:rsidR="00A76135" w:rsidRPr="003841E0" w:rsidRDefault="00A76135" w:rsidP="00ED0AD1">
      <w:r w:rsidRPr="003841E0">
        <w:t>There are several communication models that explain the link between various communication processes and their component</w:t>
      </w:r>
      <w:r w:rsidR="004F285E" w:rsidRPr="003841E0">
        <w:t>s</w:t>
      </w:r>
      <w:r w:rsidRPr="003841E0">
        <w:t xml:space="preserve">. First and foremost, this study aims to demonstrate the notion of communication and then to show several communication theories on which the communication technique has </w:t>
      </w:r>
      <w:r w:rsidR="00D07CBB" w:rsidRPr="003841E0">
        <w:t xml:space="preserve">been </w:t>
      </w:r>
      <w:r w:rsidRPr="003841E0">
        <w:t xml:space="preserve">built. </w:t>
      </w:r>
      <w:r w:rsidR="004F285E" w:rsidRPr="003841E0">
        <w:t>The main goal of this paper is</w:t>
      </w:r>
      <w:r w:rsidRPr="003841E0">
        <w:t xml:space="preserve"> to demonstrate how different communication approaches compare in terms of efficacy. Due to its single sender and single recipient, communication seems to be a simpler process</w:t>
      </w:r>
      <w:r w:rsidR="004F285E" w:rsidRPr="003841E0">
        <w:t xml:space="preserve"> but</w:t>
      </w:r>
      <w:r w:rsidRPr="003841E0">
        <w:t xml:space="preserve"> its approach or methodology is complicate</w:t>
      </w:r>
      <w:r w:rsidR="004F285E" w:rsidRPr="003841E0">
        <w:t>d</w:t>
      </w:r>
      <w:r w:rsidRPr="003841E0">
        <w:t xml:space="preserve">. One of the most important aspects of communication is that there must be at least one person who sends and at least one person who receives. Some aspects are used by the sender and receiver of communication to transmit information, messages, or thoughts. The Latin root of the word "communication" means "to share." An important definition </w:t>
      </w:r>
      <w:r w:rsidR="004F285E" w:rsidRPr="003841E0">
        <w:t>of</w:t>
      </w:r>
      <w:r w:rsidRPr="003841E0">
        <w:t xml:space="preserve"> the term "communication" is the exchange of information between two or more individuals via the use of some kind of written or spoken communication</w:t>
      </w:r>
      <w:r w:rsidR="00D07CBB" w:rsidRPr="003841E0">
        <w:t xml:space="preserve"> (Janse, 2022)</w:t>
      </w:r>
      <w:r w:rsidRPr="003841E0">
        <w:t xml:space="preserve">. </w:t>
      </w:r>
      <w:r w:rsidR="00D07CBB" w:rsidRPr="003841E0">
        <w:t>A</w:t>
      </w:r>
      <w:r w:rsidRPr="003841E0">
        <w:t>s the case study has shown</w:t>
      </w:r>
      <w:r w:rsidR="004F285E" w:rsidRPr="003841E0">
        <w:t xml:space="preserve"> in this paper that</w:t>
      </w:r>
      <w:r w:rsidRPr="003841E0">
        <w:t xml:space="preserve"> poor communication may be detrimental in many situations. When it comes to transmitting and receiving communications, there are many different kinds of hurdles that might stand in the way: technological, emotional, or cultural</w:t>
      </w:r>
      <w:r w:rsidR="004F285E" w:rsidRPr="003841E0">
        <w:t>.</w:t>
      </w:r>
    </w:p>
    <w:p w14:paraId="440F4AB9" w14:textId="3986000E" w:rsidR="000C3E0A" w:rsidRPr="003841E0" w:rsidRDefault="004F285E" w:rsidP="004F285E">
      <w:pPr>
        <w:pStyle w:val="Heading1"/>
        <w:rPr>
          <w:noProof/>
        </w:rPr>
      </w:pPr>
      <w:bookmarkStart w:id="1" w:name="_Toc91111049"/>
      <w:bookmarkStart w:id="2" w:name="_Toc110755348"/>
      <w:r w:rsidRPr="003841E0">
        <w:rPr>
          <w:noProof/>
        </w:rPr>
        <w:t>Different Communication Models</w:t>
      </w:r>
      <w:bookmarkEnd w:id="1"/>
      <w:bookmarkEnd w:id="2"/>
    </w:p>
    <w:p w14:paraId="5300E2A3" w14:textId="5A3C16CB" w:rsidR="000C3E0A" w:rsidRPr="003841E0" w:rsidRDefault="000C3E0A" w:rsidP="000C3E0A">
      <w:r w:rsidRPr="003841E0">
        <w:t xml:space="preserve">Human interaction happens in several contexts, and these contexts are shown by the communication models. There are currently three communication models that have been used in </w:t>
      </w:r>
      <w:r w:rsidRPr="003841E0">
        <w:lastRenderedPageBreak/>
        <w:t>th</w:t>
      </w:r>
      <w:r w:rsidR="004F285E" w:rsidRPr="003841E0">
        <w:t>is paper</w:t>
      </w:r>
      <w:r w:rsidRPr="003841E0">
        <w:t xml:space="preserve">. First, there is the Shannon-Weaver linear model; second, there is the Schramm model; and third, there </w:t>
      </w:r>
      <w:r w:rsidR="004F285E" w:rsidRPr="003841E0">
        <w:t>Berlo’s Communication Model</w:t>
      </w:r>
      <w:r w:rsidRPr="003841E0">
        <w:t xml:space="preserve">. </w:t>
      </w:r>
    </w:p>
    <w:p w14:paraId="628834AD" w14:textId="4E77CC18" w:rsidR="004F285E" w:rsidRPr="003841E0" w:rsidRDefault="004F285E" w:rsidP="004F285E">
      <w:pPr>
        <w:pStyle w:val="Heading2"/>
        <w:rPr>
          <w:sz w:val="28"/>
        </w:rPr>
      </w:pPr>
      <w:bookmarkStart w:id="3" w:name="_Toc78413980"/>
      <w:bookmarkStart w:id="4" w:name="_Toc110755349"/>
      <w:bookmarkStart w:id="5" w:name="_Hlk110753031"/>
      <w:r w:rsidRPr="003841E0">
        <w:t xml:space="preserve">Shannon and Weaver </w:t>
      </w:r>
      <w:r w:rsidR="0063607F" w:rsidRPr="003841E0">
        <w:t>L</w:t>
      </w:r>
      <w:r w:rsidRPr="003841E0">
        <w:t>inear Model</w:t>
      </w:r>
      <w:bookmarkEnd w:id="3"/>
      <w:bookmarkEnd w:id="4"/>
    </w:p>
    <w:bookmarkEnd w:id="5"/>
    <w:p w14:paraId="6F815556" w14:textId="7F8D26E5" w:rsidR="000C3E0A" w:rsidRPr="003841E0" w:rsidRDefault="000C3E0A" w:rsidP="000C3E0A">
      <w:r w:rsidRPr="003841E0">
        <w:t>In terms of communication models, Shannon &amp; Weaver's communication model is regarded as the mother of all models since it encompasses almost every aspect of communication including information source, transmitter point, noise, communication channel, and coding. Sender-to-receiver communication is one-way and linear; the sender encodes and decodes his message, and then delivers it to the recipient through a channel that first encapsulates and then decodes</w:t>
      </w:r>
      <w:r w:rsidR="00D07CBB" w:rsidRPr="003841E0">
        <w:t xml:space="preserve"> (</w:t>
      </w:r>
      <w:r w:rsidR="00D07CBB" w:rsidRPr="003841E0">
        <w:rPr>
          <w:shd w:val="clear" w:color="auto" w:fill="FFFFFF"/>
        </w:rPr>
        <w:t>Al-</w:t>
      </w:r>
      <w:proofErr w:type="spellStart"/>
      <w:r w:rsidR="00D07CBB" w:rsidRPr="003841E0">
        <w:rPr>
          <w:shd w:val="clear" w:color="auto" w:fill="FFFFFF"/>
        </w:rPr>
        <w:t>Fedaghi</w:t>
      </w:r>
      <w:proofErr w:type="spellEnd"/>
      <w:r w:rsidR="00D07CBB" w:rsidRPr="003841E0">
        <w:rPr>
          <w:shd w:val="clear" w:color="auto" w:fill="FFFFFF"/>
        </w:rPr>
        <w:t>, 2012)</w:t>
      </w:r>
      <w:r w:rsidRPr="003841E0">
        <w:t xml:space="preserve">. </w:t>
      </w:r>
      <w:r w:rsidR="0063607F" w:rsidRPr="003841E0">
        <w:t>T</w:t>
      </w:r>
      <w:r w:rsidRPr="003841E0">
        <w:t>he message may be interrupted by external noise and the feedback may not be properly weighted in Shannon and Weaver's communication model.</w:t>
      </w:r>
    </w:p>
    <w:p w14:paraId="1ADB247D" w14:textId="10C37FB1" w:rsidR="002A50BA" w:rsidRPr="003841E0" w:rsidRDefault="002A50BA" w:rsidP="002A50BA">
      <w:r w:rsidRPr="003841E0">
        <w:t>According to the authors, there are six essential components to the communication process between two parties. Following is a concise explanation of each term:</w:t>
      </w:r>
    </w:p>
    <w:p w14:paraId="641383A2" w14:textId="77777777" w:rsidR="002A50BA" w:rsidRPr="003841E0" w:rsidRDefault="002A50BA" w:rsidP="002A50BA">
      <w:r w:rsidRPr="003841E0">
        <w:rPr>
          <w:b/>
          <w:bCs/>
        </w:rPr>
        <w:t>Sender:</w:t>
      </w:r>
      <w:r w:rsidRPr="003841E0">
        <w:t xml:space="preserve"> The one who wishes to impart information to another is known as a sender. </w:t>
      </w:r>
    </w:p>
    <w:p w14:paraId="5BADCED8" w14:textId="77777777" w:rsidR="002A50BA" w:rsidRPr="003841E0" w:rsidRDefault="002A50BA" w:rsidP="002A50BA">
      <w:r w:rsidRPr="003841E0">
        <w:rPr>
          <w:b/>
          <w:bCs/>
        </w:rPr>
        <w:t>Encoder:</w:t>
      </w:r>
      <w:r w:rsidRPr="003841E0">
        <w:t xml:space="preserve"> Encoding is the process by which a sender's message is turned into an electrical signal and then sent via a medium.</w:t>
      </w:r>
    </w:p>
    <w:p w14:paraId="35E50B03" w14:textId="45F01762" w:rsidR="002A50BA" w:rsidRPr="003841E0" w:rsidRDefault="002A50BA" w:rsidP="002A50BA">
      <w:r w:rsidRPr="003841E0">
        <w:rPr>
          <w:b/>
          <w:bCs/>
        </w:rPr>
        <w:t>Channels:</w:t>
      </w:r>
      <w:r w:rsidRPr="003841E0">
        <w:t xml:space="preserve"> When signals go from one place to another, they use a network of channels. Messages may be sent over mobile networks or wireless networks</w:t>
      </w:r>
      <w:r w:rsidR="00D07CBB" w:rsidRPr="003841E0">
        <w:t xml:space="preserve"> (</w:t>
      </w:r>
      <w:r w:rsidR="00D07CBB" w:rsidRPr="003841E0">
        <w:rPr>
          <w:shd w:val="clear" w:color="auto" w:fill="FFFFFF"/>
        </w:rPr>
        <w:t>Chandler, 2014).</w:t>
      </w:r>
    </w:p>
    <w:p w14:paraId="2EE44410" w14:textId="77777777" w:rsidR="002A50BA" w:rsidRPr="003841E0" w:rsidRDefault="002A50BA" w:rsidP="002A50BA">
      <w:r w:rsidRPr="003841E0">
        <w:rPr>
          <w:b/>
          <w:bCs/>
        </w:rPr>
        <w:t>Decoder:</w:t>
      </w:r>
      <w:r w:rsidRPr="003841E0">
        <w:t xml:space="preserve"> The decoder interprets the signals into a message.</w:t>
      </w:r>
    </w:p>
    <w:p w14:paraId="0613E8B7" w14:textId="77777777" w:rsidR="002A50BA" w:rsidRPr="003841E0" w:rsidRDefault="002A50BA" w:rsidP="002A50BA">
      <w:r w:rsidRPr="003841E0">
        <w:rPr>
          <w:b/>
          <w:bCs/>
        </w:rPr>
        <w:t>Recipient:</w:t>
      </w:r>
      <w:r w:rsidRPr="003841E0">
        <w:t xml:space="preserve"> This is the destination of the data sent by the sender after it has been transferred.</w:t>
      </w:r>
    </w:p>
    <w:p w14:paraId="44D37239" w14:textId="77777777" w:rsidR="002A50BA" w:rsidRPr="003841E0" w:rsidRDefault="002A50BA" w:rsidP="002A50BA">
      <w:r w:rsidRPr="003841E0">
        <w:t>Message transmission may be disrupted by any cause, both internal and external. Noise disrupts the transmission of the message and diminishes both understanding and comprehension of the message itself.</w:t>
      </w:r>
    </w:p>
    <w:p w14:paraId="5961DFFF" w14:textId="77777777" w:rsidR="002A50BA" w:rsidRPr="003841E0" w:rsidRDefault="002A50BA" w:rsidP="000C3E0A"/>
    <w:p w14:paraId="4FB3A859" w14:textId="2D91A8B4" w:rsidR="000C3E0A" w:rsidRPr="003841E0" w:rsidRDefault="0063607F" w:rsidP="000C3E0A">
      <w:r w:rsidRPr="003841E0">
        <w:rPr>
          <w:noProof/>
        </w:rPr>
        <w:lastRenderedPageBreak/>
        <w:drawing>
          <wp:inline distT="0" distB="0" distL="0" distR="0" wp14:anchorId="1DF0E186" wp14:editId="354B8748">
            <wp:extent cx="5943600" cy="2562225"/>
            <wp:effectExtent l="0" t="0" r="0" b="9525"/>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rotWithShape="1">
                    <a:blip r:embed="rId8">
                      <a:extLst>
                        <a:ext uri="{28A0092B-C50C-407E-A947-70E740481C1C}">
                          <a14:useLocalDpi xmlns:a14="http://schemas.microsoft.com/office/drawing/2010/main" val="0"/>
                        </a:ext>
                      </a:extLst>
                    </a:blip>
                    <a:srcRect b="17112"/>
                    <a:stretch/>
                  </pic:blipFill>
                  <pic:spPr bwMode="auto">
                    <a:xfrm>
                      <a:off x="0" y="0"/>
                      <a:ext cx="5943600" cy="2562225"/>
                    </a:xfrm>
                    <a:prstGeom prst="rect">
                      <a:avLst/>
                    </a:prstGeom>
                    <a:noFill/>
                    <a:ln>
                      <a:noFill/>
                    </a:ln>
                    <a:extLst>
                      <a:ext uri="{53640926-AAD7-44D8-BBD7-CCE9431645EC}">
                        <a14:shadowObscured xmlns:a14="http://schemas.microsoft.com/office/drawing/2010/main"/>
                      </a:ext>
                    </a:extLst>
                  </pic:spPr>
                </pic:pic>
              </a:graphicData>
            </a:graphic>
          </wp:inline>
        </w:drawing>
      </w:r>
    </w:p>
    <w:p w14:paraId="4801C92C" w14:textId="5E23D14B" w:rsidR="0063607F" w:rsidRPr="003841E0" w:rsidRDefault="0063607F" w:rsidP="0063607F">
      <w:pPr>
        <w:jc w:val="center"/>
      </w:pPr>
      <w:r w:rsidRPr="003841E0">
        <w:t>Figure: Shannon and Weaver Linear Model</w:t>
      </w:r>
      <w:r w:rsidR="00D07CBB" w:rsidRPr="003841E0">
        <w:t xml:space="preserve"> (</w:t>
      </w:r>
      <w:r w:rsidR="00D07CBB" w:rsidRPr="003841E0">
        <w:rPr>
          <w:shd w:val="clear" w:color="auto" w:fill="FFFFFF"/>
        </w:rPr>
        <w:t xml:space="preserve">Bowman and </w:t>
      </w:r>
      <w:proofErr w:type="spellStart"/>
      <w:r w:rsidR="00D07CBB" w:rsidRPr="003841E0">
        <w:rPr>
          <w:shd w:val="clear" w:color="auto" w:fill="FFFFFF"/>
        </w:rPr>
        <w:t>Targowski</w:t>
      </w:r>
      <w:proofErr w:type="spellEnd"/>
      <w:r w:rsidR="00D07CBB" w:rsidRPr="003841E0">
        <w:rPr>
          <w:shd w:val="clear" w:color="auto" w:fill="FFFFFF"/>
        </w:rPr>
        <w:t>, 2017)</w:t>
      </w:r>
    </w:p>
    <w:p w14:paraId="53F53FBD" w14:textId="4D738E9B" w:rsidR="0063607F" w:rsidRPr="003841E0" w:rsidRDefault="0063607F" w:rsidP="000C3E0A">
      <w:r w:rsidRPr="003841E0">
        <w:t>T</w:t>
      </w:r>
      <w:r w:rsidR="000C3E0A" w:rsidRPr="003841E0">
        <w:t xml:space="preserve">his main communication type is sometimes known as a one-way communication model since the recipient does not provide feedback after receiving the message While many criticize this model for having feedback issues, others consider it to be impeded by excessive noise. Senders may deliver messages to receivers through television, but there </w:t>
      </w:r>
      <w:r w:rsidRPr="003841E0">
        <w:t>are</w:t>
      </w:r>
      <w:r w:rsidR="000C3E0A" w:rsidRPr="003841E0">
        <w:t xml:space="preserve"> no instant means of responding or providing </w:t>
      </w:r>
      <w:r w:rsidRPr="003841E0">
        <w:t xml:space="preserve">a </w:t>
      </w:r>
      <w:r w:rsidR="000C3E0A" w:rsidRPr="003841E0">
        <w:t>response to what they have just seen. No one can review the receiver's information in a simple language, and this communication might be hindered by noise (physical or technological) in certain cases</w:t>
      </w:r>
      <w:r w:rsidRPr="003841E0">
        <w:t>.</w:t>
      </w:r>
    </w:p>
    <w:p w14:paraId="549AF26C" w14:textId="61A11BBF" w:rsidR="00E5445A" w:rsidRPr="003841E0" w:rsidRDefault="00E5445A" w:rsidP="003841E0">
      <w:pPr>
        <w:pStyle w:val="Heading2"/>
      </w:pPr>
      <w:bookmarkStart w:id="6" w:name="_Toc110755350"/>
      <w:bookmarkStart w:id="7" w:name="_Hlk110753522"/>
      <w:r w:rsidRPr="003841E0">
        <w:t xml:space="preserve">Schramm's </w:t>
      </w:r>
      <w:r w:rsidR="002A50BA" w:rsidRPr="003841E0">
        <w:t>M</w:t>
      </w:r>
      <w:r w:rsidRPr="003841E0">
        <w:t xml:space="preserve">odel </w:t>
      </w:r>
      <w:r w:rsidR="002A50BA" w:rsidRPr="003841E0">
        <w:t>of Communication</w:t>
      </w:r>
      <w:bookmarkEnd w:id="6"/>
    </w:p>
    <w:bookmarkEnd w:id="7"/>
    <w:p w14:paraId="575303B5" w14:textId="1BA26C4C" w:rsidR="00E5445A" w:rsidRPr="003841E0" w:rsidRDefault="00E5445A" w:rsidP="00E5445A">
      <w:r w:rsidRPr="003841E0">
        <w:t xml:space="preserve">Schramm's book "The Process and Effects of Mass Communications" has long been considered one of the most influential works in the field of communication theory. Like Aristotle, Schramm illustrated in his model the need </w:t>
      </w:r>
      <w:r w:rsidR="002A50BA" w:rsidRPr="003841E0">
        <w:t>for</w:t>
      </w:r>
      <w:r w:rsidRPr="003841E0">
        <w:t xml:space="preserve"> three components in all forms of communication: an origin, a message, and a final recipient. Ideally, the source encrypts a message and sends it across certain channels to the destination, where the message is received and decoded. It was proposed in 1954 by Wilbur Schramm that </w:t>
      </w:r>
      <w:r w:rsidR="00EB7ACA" w:rsidRPr="00EB7ACA">
        <w:t xml:space="preserve">communication is a two-way exchange in which the sender and receiver alternate </w:t>
      </w:r>
      <w:r w:rsidR="00EB7ACA">
        <w:t xml:space="preserve">their roles of </w:t>
      </w:r>
      <w:r w:rsidR="00EB7ACA" w:rsidRPr="00EB7ACA">
        <w:t>sending and receiving messages</w:t>
      </w:r>
      <w:r w:rsidR="00EB7ACA">
        <w:t xml:space="preserve"> internally</w:t>
      </w:r>
      <w:r w:rsidR="00EB7ACA" w:rsidRPr="00EB7ACA">
        <w:t xml:space="preserve">. </w:t>
      </w:r>
      <w:r w:rsidR="00D07CBB" w:rsidRPr="003841E0">
        <w:t>(</w:t>
      </w:r>
      <w:r w:rsidR="00D07CBB" w:rsidRPr="003841E0">
        <w:rPr>
          <w:shd w:val="clear" w:color="auto" w:fill="FFFFFF"/>
        </w:rPr>
        <w:t>Lee, 2018)</w:t>
      </w:r>
      <w:r w:rsidRPr="003841E0">
        <w:t>.</w:t>
      </w:r>
    </w:p>
    <w:p w14:paraId="26C214DE" w14:textId="7822F223" w:rsidR="00E5445A" w:rsidRPr="003841E0" w:rsidRDefault="00E5445A" w:rsidP="00E5445A">
      <w:r w:rsidRPr="003841E0">
        <w:lastRenderedPageBreak/>
        <w:t xml:space="preserve">Unless and until </w:t>
      </w:r>
      <w:r w:rsidR="002A50BA" w:rsidRPr="003841E0">
        <w:t xml:space="preserve">the </w:t>
      </w:r>
      <w:r w:rsidRPr="003841E0">
        <w:t xml:space="preserve">information is properly expressed and disseminated, it is of little value. </w:t>
      </w:r>
      <w:r w:rsidR="00EB7ACA" w:rsidRPr="00EB7ACA">
        <w:t xml:space="preserve">A crucial part of communication is the transformation of ideas into content, </w:t>
      </w:r>
      <w:r w:rsidR="00EB7ACA">
        <w:t>this</w:t>
      </w:r>
      <w:r w:rsidR="00EB7ACA" w:rsidRPr="00EB7ACA">
        <w:t xml:space="preserve"> is</w:t>
      </w:r>
      <w:r w:rsidR="00EB7ACA">
        <w:t xml:space="preserve"> the part</w:t>
      </w:r>
      <w:r w:rsidR="00EB7ACA" w:rsidRPr="00EB7ACA">
        <w:t xml:space="preserve"> where encoding comes </w:t>
      </w:r>
      <w:proofErr w:type="spellStart"/>
      <w:proofErr w:type="gramStart"/>
      <w:r w:rsidR="00EB7ACA" w:rsidRPr="00EB7ACA">
        <w:t>in.</w:t>
      </w:r>
      <w:r w:rsidRPr="003841E0">
        <w:t>When</w:t>
      </w:r>
      <w:proofErr w:type="spellEnd"/>
      <w:proofErr w:type="gramEnd"/>
      <w:r w:rsidRPr="003841E0">
        <w:t xml:space="preserve"> it comes to describing and understanding how people communicate, the Schramm Communication Model is a go-to model for decades. If </w:t>
      </w:r>
      <w:r w:rsidR="002A50BA" w:rsidRPr="003841E0">
        <w:t>an individual is</w:t>
      </w:r>
      <w:r w:rsidRPr="003841E0">
        <w:t xml:space="preserve"> interested in figuring out how well two individuals communicate while they</w:t>
      </w:r>
      <w:r w:rsidR="002A50BA" w:rsidRPr="003841E0">
        <w:t xml:space="preserve"> a</w:t>
      </w:r>
      <w:r w:rsidRPr="003841E0">
        <w:t>re sharing thoughts or ideas, this is a useful tool. The Osgood and Schramm Concept of Communication or the Encode-Decode Model of Communication is another name for this model, which was modified from Osgood's beliefs</w:t>
      </w:r>
      <w:r w:rsidR="007C0437" w:rsidRPr="003841E0">
        <w:t xml:space="preserve"> (</w:t>
      </w:r>
      <w:r w:rsidR="007C0437" w:rsidRPr="003841E0">
        <w:rPr>
          <w:shd w:val="clear" w:color="auto" w:fill="FFFFFF"/>
        </w:rPr>
        <w:t>Kincaid, 2019)</w:t>
      </w:r>
      <w:r w:rsidRPr="003841E0">
        <w:t>. Encoding and decoding, therefore, are two of the most critical components of efficient communication, without which information cannot move between two people.</w:t>
      </w:r>
    </w:p>
    <w:p w14:paraId="5AF4A0C0" w14:textId="317E5F43" w:rsidR="002A50BA" w:rsidRPr="003841E0" w:rsidRDefault="002A50BA" w:rsidP="002A50BA">
      <w:pPr>
        <w:jc w:val="center"/>
      </w:pPr>
      <w:r w:rsidRPr="003841E0">
        <w:rPr>
          <w:noProof/>
        </w:rPr>
        <w:drawing>
          <wp:inline distT="0" distB="0" distL="0" distR="0" wp14:anchorId="327B426B" wp14:editId="4C81FAC6">
            <wp:extent cx="5581650" cy="2876550"/>
            <wp:effectExtent l="0" t="0" r="0" b="0"/>
            <wp:docPr id="3" name="Picture 3" descr="Communication studies blog by Sis Michelle: Schramm's Model of Communication-  An Interaction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studies blog by Sis Michelle: Schramm's Model of Communication-  An Interactional Model"/>
                    <pic:cNvPicPr>
                      <a:picLocks noChangeAspect="1" noChangeArrowheads="1"/>
                    </pic:cNvPicPr>
                  </pic:nvPicPr>
                  <pic:blipFill rotWithShape="1">
                    <a:blip r:embed="rId9">
                      <a:extLst>
                        <a:ext uri="{28A0092B-C50C-407E-A947-70E740481C1C}">
                          <a14:useLocalDpi xmlns:a14="http://schemas.microsoft.com/office/drawing/2010/main" val="0"/>
                        </a:ext>
                      </a:extLst>
                    </a:blip>
                    <a:srcRect l="2723" t="5569" r="3366" b="17988"/>
                    <a:stretch/>
                  </pic:blipFill>
                  <pic:spPr bwMode="auto">
                    <a:xfrm>
                      <a:off x="0" y="0"/>
                      <a:ext cx="5581650" cy="2876550"/>
                    </a:xfrm>
                    <a:prstGeom prst="rect">
                      <a:avLst/>
                    </a:prstGeom>
                    <a:noFill/>
                    <a:ln>
                      <a:noFill/>
                    </a:ln>
                    <a:extLst>
                      <a:ext uri="{53640926-AAD7-44D8-BBD7-CCE9431645EC}">
                        <a14:shadowObscured xmlns:a14="http://schemas.microsoft.com/office/drawing/2010/main"/>
                      </a:ext>
                    </a:extLst>
                  </pic:spPr>
                </pic:pic>
              </a:graphicData>
            </a:graphic>
          </wp:inline>
        </w:drawing>
      </w:r>
    </w:p>
    <w:p w14:paraId="5819654E" w14:textId="77396289" w:rsidR="002A50BA" w:rsidRPr="003841E0" w:rsidRDefault="002A50BA" w:rsidP="002A50BA">
      <w:pPr>
        <w:jc w:val="center"/>
      </w:pPr>
      <w:r w:rsidRPr="003841E0">
        <w:t>Figure: Schramm's Model of Communication</w:t>
      </w:r>
      <w:r w:rsidR="00D07CBB" w:rsidRPr="003841E0">
        <w:t xml:space="preserve"> (</w:t>
      </w:r>
      <w:proofErr w:type="spellStart"/>
      <w:r w:rsidR="00D07CBB" w:rsidRPr="003841E0">
        <w:rPr>
          <w:shd w:val="clear" w:color="auto" w:fill="FFFFFF"/>
        </w:rPr>
        <w:t>McQuail</w:t>
      </w:r>
      <w:proofErr w:type="spellEnd"/>
      <w:r w:rsidR="00D07CBB" w:rsidRPr="003841E0">
        <w:rPr>
          <w:shd w:val="clear" w:color="auto" w:fill="FFFFFF"/>
        </w:rPr>
        <w:t xml:space="preserve"> and </w:t>
      </w:r>
      <w:proofErr w:type="spellStart"/>
      <w:r w:rsidR="00D07CBB" w:rsidRPr="003841E0">
        <w:rPr>
          <w:shd w:val="clear" w:color="auto" w:fill="FFFFFF"/>
        </w:rPr>
        <w:t>Windahl</w:t>
      </w:r>
      <w:proofErr w:type="spellEnd"/>
      <w:r w:rsidR="00D07CBB" w:rsidRPr="003841E0">
        <w:rPr>
          <w:shd w:val="clear" w:color="auto" w:fill="FFFFFF"/>
        </w:rPr>
        <w:t>, 2015)</w:t>
      </w:r>
    </w:p>
    <w:p w14:paraId="7EA74184" w14:textId="77777777" w:rsidR="00E5445A" w:rsidRPr="003841E0" w:rsidRDefault="00E5445A" w:rsidP="00E5445A">
      <w:r w:rsidRPr="003841E0">
        <w:t>A model developed by Schramm divides communication into many distinct subcategories.</w:t>
      </w:r>
    </w:p>
    <w:p w14:paraId="3E342A47" w14:textId="699C0D95" w:rsidR="00E5445A" w:rsidRPr="003841E0" w:rsidRDefault="002A50BA" w:rsidP="00E5445A">
      <w:r w:rsidRPr="003841E0">
        <w:rPr>
          <w:b/>
          <w:bCs/>
        </w:rPr>
        <w:t>Sender:</w:t>
      </w:r>
      <w:r w:rsidRPr="003841E0">
        <w:t xml:space="preserve"> </w:t>
      </w:r>
      <w:r w:rsidR="00E5445A" w:rsidRPr="003841E0">
        <w:t>It is the sender who carries out the transmission.</w:t>
      </w:r>
    </w:p>
    <w:p w14:paraId="3DB7FA57" w14:textId="2DC7C529" w:rsidR="00E5445A" w:rsidRPr="003841E0" w:rsidRDefault="00424177" w:rsidP="00E5445A">
      <w:r w:rsidRPr="003841E0">
        <w:rPr>
          <w:b/>
          <w:bCs/>
        </w:rPr>
        <w:t>Encoder:</w:t>
      </w:r>
      <w:r w:rsidRPr="003841E0">
        <w:t xml:space="preserve"> The encoder basically s</w:t>
      </w:r>
      <w:r w:rsidR="00E5445A" w:rsidRPr="003841E0">
        <w:t>end</w:t>
      </w:r>
      <w:r w:rsidRPr="003841E0">
        <w:t xml:space="preserve">s </w:t>
      </w:r>
      <w:r w:rsidR="00E5445A" w:rsidRPr="003841E0">
        <w:t xml:space="preserve">information through code. To convey </w:t>
      </w:r>
      <w:r w:rsidRPr="003841E0">
        <w:t xml:space="preserve">one’s </w:t>
      </w:r>
      <w:r w:rsidR="00E5445A" w:rsidRPr="003841E0">
        <w:t xml:space="preserve">thoughts, </w:t>
      </w:r>
      <w:r w:rsidRPr="003841E0">
        <w:t>an individual</w:t>
      </w:r>
      <w:r w:rsidR="00E5445A" w:rsidRPr="003841E0">
        <w:t xml:space="preserve"> need</w:t>
      </w:r>
      <w:r w:rsidRPr="003841E0">
        <w:t>s</w:t>
      </w:r>
      <w:r w:rsidR="00E5445A" w:rsidRPr="003841E0">
        <w:t xml:space="preserve"> to think about the correct phrases to use and the sequence in which </w:t>
      </w:r>
      <w:r w:rsidRPr="003841E0">
        <w:t>he</w:t>
      </w:r>
      <w:r w:rsidR="00E5445A" w:rsidRPr="003841E0">
        <w:t xml:space="preserve"> should transmit </w:t>
      </w:r>
      <w:r w:rsidRPr="003841E0">
        <w:t>the</w:t>
      </w:r>
      <w:r w:rsidR="00E5445A" w:rsidRPr="003841E0">
        <w:t xml:space="preserve"> messages to the intended recipient.</w:t>
      </w:r>
    </w:p>
    <w:p w14:paraId="63E39474" w14:textId="7B9728F4" w:rsidR="00424177" w:rsidRPr="003841E0" w:rsidRDefault="00424177" w:rsidP="00E5445A">
      <w:r w:rsidRPr="003841E0">
        <w:rPr>
          <w:b/>
          <w:bCs/>
        </w:rPr>
        <w:lastRenderedPageBreak/>
        <w:t>Medium:</w:t>
      </w:r>
      <w:r w:rsidRPr="003841E0">
        <w:t xml:space="preserve"> The medium or media is the means through which the message is conveyed to the target audience.</w:t>
      </w:r>
    </w:p>
    <w:p w14:paraId="1998CF76" w14:textId="31D228FF" w:rsidR="00E5445A" w:rsidRPr="003841E0" w:rsidRDefault="00424177" w:rsidP="00E5445A">
      <w:r w:rsidRPr="003841E0">
        <w:rPr>
          <w:b/>
          <w:bCs/>
        </w:rPr>
        <w:t>Decoder:</w:t>
      </w:r>
      <w:r w:rsidRPr="003841E0">
        <w:t xml:space="preserve"> </w:t>
      </w:r>
      <w:r w:rsidR="002C2F83">
        <w:t>Ideally,</w:t>
      </w:r>
      <w:r w:rsidR="002C2F83" w:rsidRPr="002C2F83">
        <w:t xml:space="preserve"> a decoder is tasked with taking an encoded message sent by an encoder and turning it into a form that the intended receiver can understand. Any new information we get requires the use of a variety of skills we have learnt in order to decipher it.</w:t>
      </w:r>
    </w:p>
    <w:p w14:paraId="4629C1E0" w14:textId="710B122C" w:rsidR="00E5445A" w:rsidRPr="003841E0" w:rsidRDefault="00424177" w:rsidP="00E5445A">
      <w:r w:rsidRPr="003841E0">
        <w:rPr>
          <w:b/>
          <w:bCs/>
        </w:rPr>
        <w:t>Destination:</w:t>
      </w:r>
      <w:r w:rsidRPr="003841E0">
        <w:t xml:space="preserve"> </w:t>
      </w:r>
      <w:r w:rsidR="00E5445A" w:rsidRPr="003841E0">
        <w:t>The individual who receives the communication is called the recipient. This person is in charge of decoding and deriving the message's meaning.</w:t>
      </w:r>
      <w:r w:rsidRPr="003841E0">
        <w:t xml:space="preserve"> Translators labor to comprehend and evaluate the message. The interpreter and receiver are one and the same. Some people will see things differently than others, and that is okay. The encoder may have misinterpreted the text, or they may not grasp it in the same manner that the encoder does but this is how it works.</w:t>
      </w:r>
    </w:p>
    <w:p w14:paraId="61FCCC4D" w14:textId="56D86C1C" w:rsidR="00E5445A" w:rsidRPr="003841E0" w:rsidRDefault="00E5445A" w:rsidP="00E5445A">
      <w:r w:rsidRPr="003841E0">
        <w:t>It is the sender and receiver's information that constitutes the message.</w:t>
      </w:r>
      <w:r w:rsidR="00424177" w:rsidRPr="003841E0">
        <w:t xml:space="preserve"> </w:t>
      </w:r>
      <w:r w:rsidRPr="003841E0">
        <w:t>Feedback is the acknowledgment by the recipient of the communication that was sent.</w:t>
      </w:r>
      <w:r w:rsidR="00424177" w:rsidRPr="003841E0">
        <w:t xml:space="preserve"> </w:t>
      </w:r>
      <w:r w:rsidRPr="003841E0">
        <w:t>Interference and interruptions that occur throughout the procedure are known as noise. Similarly, when the intended meaning o</w:t>
      </w:r>
      <w:r w:rsidR="00424177" w:rsidRPr="003841E0">
        <w:t xml:space="preserve">f </w:t>
      </w:r>
      <w:r w:rsidRPr="003841E0">
        <w:t>communication conveyed by the sender is different from the meaning understood by the recipient is known as Semantic Noise</w:t>
      </w:r>
      <w:r w:rsidR="007C0437" w:rsidRPr="003841E0">
        <w:t xml:space="preserve"> (</w:t>
      </w:r>
      <w:r w:rsidR="007C0437" w:rsidRPr="003841E0">
        <w:rPr>
          <w:shd w:val="clear" w:color="auto" w:fill="FFFFFF"/>
        </w:rPr>
        <w:t>Narula, 2016)</w:t>
      </w:r>
      <w:r w:rsidRPr="003841E0">
        <w:t>.</w:t>
      </w:r>
    </w:p>
    <w:p w14:paraId="04ED535A" w14:textId="1FE5C1D7" w:rsidR="00E5445A" w:rsidRPr="003841E0" w:rsidRDefault="00E5445A" w:rsidP="00E5445A">
      <w:r w:rsidRPr="003841E0">
        <w:t>There is an ongoing interpretation of the message from beginning to conclusion, so keep this in mind. Only the message can be deduced from this interpretation.</w:t>
      </w:r>
      <w:r w:rsidR="00424177" w:rsidRPr="003841E0">
        <w:t xml:space="preserve"> </w:t>
      </w:r>
      <w:r w:rsidRPr="003841E0">
        <w:t>Sender-and-receiver communication seems to be broken with this model. The primary job of the receiver is to grasp what the speaker wishes to express when he receives the information. Effective communication requires both coding and decoding</w:t>
      </w:r>
      <w:r w:rsidR="000A3CDD" w:rsidRPr="003841E0">
        <w:t xml:space="preserve"> according to Schramm’s model of communication</w:t>
      </w:r>
      <w:r w:rsidRPr="003841E0">
        <w:t>. Every fundamental premise of communication may be found in Schramm's Communication Model, which functions as a cyclical communication model.</w:t>
      </w:r>
    </w:p>
    <w:p w14:paraId="3F2E60FF" w14:textId="0875E96C" w:rsidR="0050228A" w:rsidRPr="003841E0" w:rsidRDefault="000A3CDD" w:rsidP="000A3CDD">
      <w:pPr>
        <w:pStyle w:val="Heading2"/>
      </w:pPr>
      <w:bookmarkStart w:id="8" w:name="_Toc110755351"/>
      <w:r w:rsidRPr="003841E0">
        <w:lastRenderedPageBreak/>
        <w:t>Berlo’s</w:t>
      </w:r>
      <w:r w:rsidR="0050228A" w:rsidRPr="003841E0">
        <w:t xml:space="preserve"> Model of Communication</w:t>
      </w:r>
      <w:bookmarkEnd w:id="8"/>
    </w:p>
    <w:p w14:paraId="53C42BF0" w14:textId="04392734" w:rsidR="0050228A" w:rsidRPr="003841E0" w:rsidRDefault="0050228A" w:rsidP="0050228A">
      <w:r w:rsidRPr="003841E0">
        <w:t>As David Berlo explains in his SMCR Model of Communication, this is a simplified view of how people communicate. There are four parts to the acronym SMCR</w:t>
      </w:r>
      <w:r w:rsidR="000A3CDD" w:rsidRPr="003841E0">
        <w:t xml:space="preserve"> and those are </w:t>
      </w:r>
      <w:r w:rsidRPr="003841E0">
        <w:t>sender, message, channel, and receiver</w:t>
      </w:r>
      <w:r w:rsidR="000A3CDD" w:rsidRPr="003841E0">
        <w:t xml:space="preserve">. </w:t>
      </w:r>
      <w:r w:rsidRPr="003841E0">
        <w:t>The SMCR Model of Communication by Berlo summarizes the several elements that make up the fundamental communication process. More efficient communication is possible with this technology, which emphasizes coding and decoding of the message.</w:t>
      </w:r>
    </w:p>
    <w:p w14:paraId="561EA2D0" w14:textId="1F0FD106" w:rsidR="000A3CDD" w:rsidRPr="003841E0" w:rsidRDefault="000A3CDD" w:rsidP="0050228A">
      <w:r w:rsidRPr="003841E0">
        <w:rPr>
          <w:noProof/>
        </w:rPr>
        <w:drawing>
          <wp:inline distT="0" distB="0" distL="0" distR="0" wp14:anchorId="3E5F6AB4" wp14:editId="773DF5E9">
            <wp:extent cx="5943600" cy="2466975"/>
            <wp:effectExtent l="0" t="0" r="0" b="9525"/>
            <wp:docPr id="4" name="Picture 4" descr="Berlo’s SMCR Model of Communication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SMCR Model of Communication - toolshero"/>
                    <pic:cNvPicPr>
                      <a:picLocks noChangeAspect="1" noChangeArrowheads="1"/>
                    </pic:cNvPicPr>
                  </pic:nvPicPr>
                  <pic:blipFill rotWithShape="1">
                    <a:blip r:embed="rId10">
                      <a:extLst>
                        <a:ext uri="{28A0092B-C50C-407E-A947-70E740481C1C}">
                          <a14:useLocalDpi xmlns:a14="http://schemas.microsoft.com/office/drawing/2010/main" val="0"/>
                        </a:ext>
                      </a:extLst>
                    </a:blip>
                    <a:srcRect t="25854" b="18804"/>
                    <a:stretch/>
                  </pic:blipFill>
                  <pic:spPr bwMode="auto">
                    <a:xfrm>
                      <a:off x="0" y="0"/>
                      <a:ext cx="5943600" cy="2466975"/>
                    </a:xfrm>
                    <a:prstGeom prst="rect">
                      <a:avLst/>
                    </a:prstGeom>
                    <a:noFill/>
                    <a:ln>
                      <a:noFill/>
                    </a:ln>
                    <a:extLst>
                      <a:ext uri="{53640926-AAD7-44D8-BBD7-CCE9431645EC}">
                        <a14:shadowObscured xmlns:a14="http://schemas.microsoft.com/office/drawing/2010/main"/>
                      </a:ext>
                    </a:extLst>
                  </pic:spPr>
                </pic:pic>
              </a:graphicData>
            </a:graphic>
          </wp:inline>
        </w:drawing>
      </w:r>
    </w:p>
    <w:p w14:paraId="3CD2A3E1" w14:textId="25F69387" w:rsidR="000A3CDD" w:rsidRPr="003841E0" w:rsidRDefault="000A3CDD" w:rsidP="000A3CDD">
      <w:pPr>
        <w:jc w:val="center"/>
      </w:pPr>
      <w:r w:rsidRPr="003841E0">
        <w:t>Figure: SMCR Model of Communication</w:t>
      </w:r>
      <w:r w:rsidR="007C0437" w:rsidRPr="003841E0">
        <w:t xml:space="preserve"> (</w:t>
      </w:r>
      <w:r w:rsidR="007C0437" w:rsidRPr="003841E0">
        <w:rPr>
          <w:shd w:val="clear" w:color="auto" w:fill="FFFFFF"/>
        </w:rPr>
        <w:t>Stead, 2012)</w:t>
      </w:r>
    </w:p>
    <w:p w14:paraId="25A878D4" w14:textId="34429332" w:rsidR="0050228A" w:rsidRPr="003841E0" w:rsidRDefault="000A3CDD" w:rsidP="0050228A">
      <w:r w:rsidRPr="003841E0">
        <w:rPr>
          <w:b/>
          <w:bCs/>
        </w:rPr>
        <w:t>Sender:</w:t>
      </w:r>
      <w:r w:rsidRPr="003841E0">
        <w:t xml:space="preserve"> </w:t>
      </w:r>
      <w:r w:rsidR="0050228A" w:rsidRPr="003841E0">
        <w:t>A message's sender is the person or entity who originates and transmits it to its recipient. When a message is sent, it is encoded by the person who sends it, known as the "source."</w:t>
      </w:r>
    </w:p>
    <w:p w14:paraId="377D568D" w14:textId="3336972D" w:rsidR="0050228A" w:rsidRPr="003841E0" w:rsidRDefault="000A3CDD" w:rsidP="0050228A">
      <w:r w:rsidRPr="003841E0">
        <w:rPr>
          <w:b/>
          <w:bCs/>
        </w:rPr>
        <w:t>Recipient:</w:t>
      </w:r>
      <w:r w:rsidRPr="003841E0">
        <w:t xml:space="preserve"> </w:t>
      </w:r>
      <w:r w:rsidR="0050228A" w:rsidRPr="003841E0">
        <w:t xml:space="preserve">The recipient </w:t>
      </w:r>
      <w:r w:rsidR="002C2F83">
        <w:t>can also be influenced by</w:t>
      </w:r>
      <w:r w:rsidR="0050228A" w:rsidRPr="003841E0">
        <w:t xml:space="preserve"> the same factors that affect the sender. </w:t>
      </w:r>
      <w:r w:rsidRPr="003841E0">
        <w:t>For example,</w:t>
      </w:r>
      <w:r w:rsidR="0050228A" w:rsidRPr="003841E0">
        <w:t xml:space="preserve"> </w:t>
      </w:r>
      <w:r w:rsidR="002C2F83">
        <w:t>the effects can be on how the message will be received and interpreted by the individual</w:t>
      </w:r>
      <w:r w:rsidR="0050228A" w:rsidRPr="003841E0">
        <w:t>. These aspects of the source are taken into account by Berlo's SMCR Model of Communication</w:t>
      </w:r>
      <w:r w:rsidRPr="003841E0">
        <w:t xml:space="preserve">. There are some communication skills that apply both </w:t>
      </w:r>
      <w:r w:rsidR="003841E0" w:rsidRPr="003841E0">
        <w:t>to</w:t>
      </w:r>
      <w:r w:rsidRPr="003841E0">
        <w:t xml:space="preserve"> the sender and the receiver which allows them to communicate effectively. </w:t>
      </w:r>
      <w:r w:rsidR="0050228A" w:rsidRPr="003841E0">
        <w:t>Reading, listening, speaking, and other forms of communication are all part of the package.</w:t>
      </w:r>
      <w:r w:rsidRPr="003841E0">
        <w:t xml:space="preserve"> Other factors are a</w:t>
      </w:r>
      <w:r w:rsidR="0050228A" w:rsidRPr="003841E0">
        <w:t>ttitude\</w:t>
      </w:r>
      <w:r w:rsidRPr="003841E0">
        <w:t>k</w:t>
      </w:r>
      <w:r w:rsidR="0050228A" w:rsidRPr="003841E0">
        <w:t>nowledge</w:t>
      </w:r>
      <w:r w:rsidRPr="003841E0">
        <w:t>, s</w:t>
      </w:r>
      <w:r w:rsidR="0050228A" w:rsidRPr="003841E0">
        <w:t>ocieties</w:t>
      </w:r>
      <w:r w:rsidRPr="003841E0">
        <w:t>,</w:t>
      </w:r>
      <w:r w:rsidR="0050228A" w:rsidRPr="003841E0">
        <w:t xml:space="preserve"> cultures</w:t>
      </w:r>
      <w:r w:rsidRPr="003841E0">
        <w:t>, etc.</w:t>
      </w:r>
    </w:p>
    <w:p w14:paraId="21B7AB95" w14:textId="2E4282BD" w:rsidR="0050228A" w:rsidRPr="003841E0" w:rsidRDefault="0050228A" w:rsidP="0050228A">
      <w:r w:rsidRPr="003841E0">
        <w:rPr>
          <w:b/>
          <w:bCs/>
        </w:rPr>
        <w:lastRenderedPageBreak/>
        <w:t>Message</w:t>
      </w:r>
      <w:r w:rsidR="000A3CDD" w:rsidRPr="003841E0">
        <w:rPr>
          <w:b/>
          <w:bCs/>
        </w:rPr>
        <w:t>:</w:t>
      </w:r>
      <w:r w:rsidR="000A3CDD" w:rsidRPr="003841E0">
        <w:t xml:space="preserve"> </w:t>
      </w:r>
      <w:r w:rsidR="002C2F83" w:rsidRPr="002C2F83">
        <w:t>Senders and receivers exchange a message</w:t>
      </w:r>
      <w:r w:rsidR="002C2F83">
        <w:t xml:space="preserve"> which can be normally referred to as </w:t>
      </w:r>
      <w:r w:rsidR="002C2F83" w:rsidRPr="002C2F83">
        <w:t xml:space="preserve">a packet of information or </w:t>
      </w:r>
      <w:proofErr w:type="spellStart"/>
      <w:proofErr w:type="gramStart"/>
      <w:r w:rsidR="002C2F83" w:rsidRPr="002C2F83">
        <w:t>meaning.</w:t>
      </w:r>
      <w:r w:rsidRPr="003841E0">
        <w:t>It</w:t>
      </w:r>
      <w:proofErr w:type="spellEnd"/>
      <w:proofErr w:type="gramEnd"/>
      <w:r w:rsidRPr="003841E0">
        <w:t xml:space="preserve"> is possible to send the message in a variety of formats, including audio, voice, text, video, or still images.</w:t>
      </w:r>
    </w:p>
    <w:p w14:paraId="78426B9E" w14:textId="15D55D3B" w:rsidR="0050228A" w:rsidRPr="003841E0" w:rsidRDefault="00513A22" w:rsidP="0050228A">
      <w:r w:rsidRPr="003841E0">
        <w:rPr>
          <w:b/>
          <w:bCs/>
        </w:rPr>
        <w:t>Source:</w:t>
      </w:r>
      <w:r w:rsidRPr="003841E0">
        <w:t xml:space="preserve"> </w:t>
      </w:r>
      <w:r w:rsidR="003238FB" w:rsidRPr="003238FB">
        <w:t>Every communication has a certain meaning intended by its sender, and the receiver is expected to interpret that meaning accordingly. A hidden message is embedded in the source's purpose.</w:t>
      </w:r>
      <w:r w:rsidR="003238FB">
        <w:t xml:space="preserve"> </w:t>
      </w:r>
      <w:r w:rsidR="0050228A" w:rsidRPr="003841E0">
        <w:t xml:space="preserve">The message's recipient should be able to decipher it with adequate precision. The factors </w:t>
      </w:r>
      <w:r w:rsidRPr="003841E0">
        <w:t xml:space="preserve">that </w:t>
      </w:r>
      <w:r w:rsidR="0050228A" w:rsidRPr="003841E0">
        <w:t>have an impact on the message</w:t>
      </w:r>
      <w:r w:rsidRPr="003841E0">
        <w:t xml:space="preserve"> are c</w:t>
      </w:r>
      <w:r w:rsidR="0050228A" w:rsidRPr="003841E0">
        <w:t>ontent</w:t>
      </w:r>
      <w:r w:rsidRPr="003841E0">
        <w:t>, e</w:t>
      </w:r>
      <w:r w:rsidR="0050228A" w:rsidRPr="003841E0">
        <w:t>lements</w:t>
      </w:r>
      <w:r w:rsidRPr="003841E0">
        <w:t>, t</w:t>
      </w:r>
      <w:r w:rsidR="0050228A" w:rsidRPr="003841E0">
        <w:t>reatment</w:t>
      </w:r>
      <w:r w:rsidRPr="003841E0">
        <w:t>, s</w:t>
      </w:r>
      <w:r w:rsidR="0050228A" w:rsidRPr="003841E0">
        <w:t>tructure</w:t>
      </w:r>
      <w:r w:rsidRPr="003841E0">
        <w:t>, c</w:t>
      </w:r>
      <w:r w:rsidR="0050228A" w:rsidRPr="003841E0">
        <w:t>ode</w:t>
      </w:r>
      <w:r w:rsidRPr="003841E0">
        <w:t>, c</w:t>
      </w:r>
      <w:r w:rsidR="0050228A" w:rsidRPr="003841E0">
        <w:t>hannel</w:t>
      </w:r>
      <w:r w:rsidRPr="003841E0">
        <w:t xml:space="preserve"> etc.</w:t>
      </w:r>
    </w:p>
    <w:p w14:paraId="1A7ED2FE" w14:textId="77A5452D" w:rsidR="0050228A" w:rsidRPr="003841E0" w:rsidRDefault="00513A22" w:rsidP="0050228A">
      <w:r w:rsidRPr="003841E0">
        <w:rPr>
          <w:b/>
          <w:bCs/>
        </w:rPr>
        <w:t>Channel:</w:t>
      </w:r>
      <w:r w:rsidRPr="003841E0">
        <w:t xml:space="preserve"> </w:t>
      </w:r>
      <w:r w:rsidR="0050228A" w:rsidRPr="003841E0">
        <w:t xml:space="preserve">The channel is the means through which the communication is sent. </w:t>
      </w:r>
      <w:r w:rsidR="003238FB" w:rsidRPr="003238FB">
        <w:t>Receivers' senses must be able to take up the medium, which might include vision, smell, sound, taste, or touching it (Narula, 2016). Humans possess a wide range of senses, including the ability to hear, see, touch, smell, and taste.</w:t>
      </w:r>
      <w:r w:rsidR="003238FB">
        <w:t xml:space="preserve"> </w:t>
      </w:r>
      <w:r w:rsidR="0050228A" w:rsidRPr="003841E0">
        <w:t xml:space="preserve">When it comes to mass communication, </w:t>
      </w:r>
      <w:r w:rsidRPr="003841E0">
        <w:t>one cannot</w:t>
      </w:r>
      <w:r w:rsidR="0050228A" w:rsidRPr="003841E0">
        <w:t xml:space="preserve"> escape the use of technology. Visual and aural cues are used to convey information in these circumstances, which </w:t>
      </w:r>
      <w:r w:rsidRPr="003841E0">
        <w:t>are</w:t>
      </w:r>
      <w:r w:rsidR="0050228A" w:rsidRPr="003841E0">
        <w:t xml:space="preserve"> then processed.</w:t>
      </w:r>
    </w:p>
    <w:p w14:paraId="5926E9D7" w14:textId="5234DF93" w:rsidR="0050228A" w:rsidRPr="003841E0" w:rsidRDefault="0050228A" w:rsidP="0050228A">
      <w:r w:rsidRPr="003841E0">
        <w:rPr>
          <w:b/>
          <w:bCs/>
        </w:rPr>
        <w:t>Receiver</w:t>
      </w:r>
      <w:r w:rsidR="00513A22" w:rsidRPr="003841E0">
        <w:rPr>
          <w:b/>
          <w:bCs/>
        </w:rPr>
        <w:t>:</w:t>
      </w:r>
      <w:r w:rsidR="00513A22" w:rsidRPr="003841E0">
        <w:t xml:space="preserve"> </w:t>
      </w:r>
      <w:r w:rsidRPr="003841E0">
        <w:t xml:space="preserve">To decode, the receiver must first receive and decipher the message. Assuming </w:t>
      </w:r>
      <w:r w:rsidR="00513A22" w:rsidRPr="003841E0">
        <w:t xml:space="preserve">that one is </w:t>
      </w:r>
      <w:r w:rsidRPr="003841E0">
        <w:t>using a linear communication method, the recipient is always at the other end.</w:t>
      </w:r>
    </w:p>
    <w:p w14:paraId="2E8D4AE4" w14:textId="662CD8B5" w:rsidR="0050228A" w:rsidRPr="003841E0" w:rsidRDefault="0050228A" w:rsidP="0050228A">
      <w:r w:rsidRPr="003841E0">
        <w:t xml:space="preserve">Berlo's SMCR Model of Communication believes that </w:t>
      </w:r>
      <w:r w:rsidR="003238FB" w:rsidRPr="003238FB">
        <w:t xml:space="preserve">There must be a perfect match in thought patterns between the receiver and sender if communication is to go smoothly and </w:t>
      </w:r>
      <w:proofErr w:type="spellStart"/>
      <w:proofErr w:type="gramStart"/>
      <w:r w:rsidR="003238FB" w:rsidRPr="003238FB">
        <w:t>successfully.</w:t>
      </w:r>
      <w:r w:rsidRPr="003841E0">
        <w:t>This</w:t>
      </w:r>
      <w:proofErr w:type="spellEnd"/>
      <w:proofErr w:type="gramEnd"/>
      <w:r w:rsidRPr="003841E0">
        <w:t xml:space="preserve"> component of </w:t>
      </w:r>
      <w:proofErr w:type="spellStart"/>
      <w:r w:rsidRPr="003841E0">
        <w:t>Berlo's</w:t>
      </w:r>
      <w:proofErr w:type="spellEnd"/>
      <w:r w:rsidRPr="003841E0">
        <w:t xml:space="preserve"> SMCR Model of Communication is also influenced by the same variables. After all, it is the recipient who decodes the message and assigns its intended meaning.</w:t>
      </w:r>
    </w:p>
    <w:p w14:paraId="05CBFDAC" w14:textId="5A152369" w:rsidR="0050228A" w:rsidRPr="003841E0" w:rsidRDefault="0050228A" w:rsidP="0050228A">
      <w:pPr>
        <w:pStyle w:val="Heading1"/>
        <w:rPr>
          <w:noProof/>
        </w:rPr>
      </w:pPr>
      <w:bookmarkStart w:id="9" w:name="_Toc91111053"/>
      <w:bookmarkStart w:id="10" w:name="_Toc110755352"/>
      <w:r w:rsidRPr="003841E0">
        <w:rPr>
          <w:noProof/>
        </w:rPr>
        <w:lastRenderedPageBreak/>
        <w:t>Problems and Solution of the Case Study</w:t>
      </w:r>
      <w:bookmarkEnd w:id="9"/>
      <w:bookmarkEnd w:id="10"/>
    </w:p>
    <w:p w14:paraId="1279311A" w14:textId="67D50E6F" w:rsidR="0050228A" w:rsidRPr="003841E0" w:rsidRDefault="0050228A" w:rsidP="0050228A">
      <w:r w:rsidRPr="003841E0">
        <w:t>The influence that noise has on the interruption of messages is brought to light by the case study of Pedro and Maria. The meaning of any communication might be muddled if there is too much background noise. Pedro, who works in construction, is regularly exposed to the ear-splitting noise that is present on the project. It</w:t>
      </w:r>
      <w:r w:rsidR="00513A22" w:rsidRPr="003841E0">
        <w:t xml:space="preserve"> i</w:t>
      </w:r>
      <w:r w:rsidRPr="003841E0">
        <w:t xml:space="preserve">s probable that when his wife Maria called him on the phone and asked him to bring </w:t>
      </w:r>
      <w:r w:rsidR="00513A22" w:rsidRPr="003841E0">
        <w:t xml:space="preserve">a </w:t>
      </w:r>
      <w:r w:rsidRPr="003841E0">
        <w:t>chicken to home, she was really ordering him to "Go to the kitchen." The noise from the construction site is the primary reason of Pedro and his wife's difficulty in hearing one other.</w:t>
      </w:r>
    </w:p>
    <w:p w14:paraId="2818CE44" w14:textId="7FC538EB" w:rsidR="00D61705" w:rsidRPr="003841E0" w:rsidRDefault="0050228A" w:rsidP="0050228A">
      <w:r w:rsidRPr="003841E0">
        <w:t>The incidence of this method of communication is captured very well by Shannon and Weaver's model. According to them, the most significant barrier to effective communication is background noise. Noise distortion makes it more difficult to understand what is being said. When applied to the Shannon and Weaver model, its significance skyrockets. There are a few ways in which this model and Berlo's model are similar: When it comes to communication, the "Channel" component encompasses all five of the following senses</w:t>
      </w:r>
      <w:r w:rsidR="00513A22" w:rsidRPr="003841E0">
        <w:t xml:space="preserve"> such as</w:t>
      </w:r>
      <w:r w:rsidRPr="003841E0">
        <w:t xml:space="preserve"> hearing, smell, taste, and sight. It is possible to use any of these options</w:t>
      </w:r>
      <w:r w:rsidR="003841E0" w:rsidRPr="003841E0">
        <w:t xml:space="preserve"> (</w:t>
      </w:r>
      <w:bookmarkStart w:id="11" w:name="_Hlk110755065"/>
      <w:r w:rsidR="003841E0" w:rsidRPr="003841E0">
        <w:rPr>
          <w:shd w:val="clear" w:color="auto" w:fill="FFFFFF"/>
        </w:rPr>
        <w:t>Lee, 2018)</w:t>
      </w:r>
      <w:bookmarkEnd w:id="11"/>
      <w:r w:rsidRPr="003841E0">
        <w:t>. Taking into account that hearing is one of these channels, the case study indicates that the issue may be caused by an excessive amount of noise in the surrounding environment.</w:t>
      </w:r>
    </w:p>
    <w:p w14:paraId="5A69B33B" w14:textId="2F6C2F60" w:rsidR="00D61705" w:rsidRPr="003841E0" w:rsidRDefault="00D61705" w:rsidP="00D61705">
      <w:pPr>
        <w:pStyle w:val="Heading1"/>
        <w:rPr>
          <w:noProof/>
        </w:rPr>
      </w:pPr>
      <w:bookmarkStart w:id="12" w:name="_Toc91111054"/>
      <w:bookmarkStart w:id="13" w:name="_Toc110755353"/>
      <w:r w:rsidRPr="003841E0">
        <w:rPr>
          <w:noProof/>
        </w:rPr>
        <w:t>Example of Miscommunication</w:t>
      </w:r>
      <w:bookmarkEnd w:id="12"/>
      <w:bookmarkEnd w:id="13"/>
    </w:p>
    <w:p w14:paraId="4E712768" w14:textId="22161B96" w:rsidR="00CF5C74" w:rsidRPr="003841E0" w:rsidRDefault="00D61705" w:rsidP="0050228A">
      <w:r w:rsidRPr="003841E0">
        <w:t>The boss at my place of employment is always harping on about the next meeting and the upcoming project. In certain circumstances, he does not listen to others and even interrupts them while they are speaking, as if to feel better about himself or to provide fresh views. Due to this, we are unable to answer any of our questions</w:t>
      </w:r>
      <w:r w:rsidR="00592431" w:rsidRPr="003841E0">
        <w:t xml:space="preserve"> or ask any queries that we have</w:t>
      </w:r>
      <w:r w:rsidRPr="003841E0">
        <w:t xml:space="preserve">. </w:t>
      </w:r>
      <w:r w:rsidR="00592431" w:rsidRPr="003841E0">
        <w:t xml:space="preserve">This is a clear case of workplace miscommunication. </w:t>
      </w:r>
      <w:r w:rsidRPr="003841E0">
        <w:t xml:space="preserve">To acquire the support of his staff, the manager has to be a good listener who is able to discern what others are saying. A good communicator is also a </w:t>
      </w:r>
      <w:r w:rsidRPr="003841E0">
        <w:lastRenderedPageBreak/>
        <w:t>good listener, since he can grasp what others are saying and respond to them accordingly. In the workplace, being a good listener is essential.</w:t>
      </w:r>
    </w:p>
    <w:p w14:paraId="64ACED6B" w14:textId="1430CB46" w:rsidR="00CF5C74" w:rsidRPr="003841E0" w:rsidRDefault="00CF5C74" w:rsidP="00592431">
      <w:pPr>
        <w:pStyle w:val="Heading1"/>
      </w:pPr>
      <w:bookmarkStart w:id="14" w:name="_Toc110755354"/>
      <w:r w:rsidRPr="003841E0">
        <w:t>Conclusion</w:t>
      </w:r>
      <w:bookmarkEnd w:id="14"/>
    </w:p>
    <w:p w14:paraId="2EF2FF58" w14:textId="22F39532" w:rsidR="00CF5C74" w:rsidRDefault="00CF5C74" w:rsidP="0050228A">
      <w:r w:rsidRPr="003841E0">
        <w:t>The many obstacles to effective communication may be minimized by using various models and practices in the workplace and in people's personal life. Lack of understanding, greater communication, and comprehension are just a few of the many factors that influence how well people communicate with one another. Communication may be made easier by removing obstacles. Poor communication may lead to misunderstandings and a lack of information. A wide range of communication abilities, including verbal, nonverbal, and listening, are essential for effective communication. Acquiring these abilities enables one to communicate more effectively in both personal and professional settings.</w:t>
      </w:r>
      <w:r w:rsidR="007B06D4" w:rsidRPr="003841E0">
        <w:t xml:space="preserve"> </w:t>
      </w:r>
    </w:p>
    <w:p w14:paraId="75AF712C" w14:textId="66958A8C" w:rsidR="0066195F" w:rsidRDefault="0066195F" w:rsidP="0050228A"/>
    <w:p w14:paraId="11F11220" w14:textId="61418F4F" w:rsidR="0066195F" w:rsidRDefault="0066195F" w:rsidP="0050228A"/>
    <w:p w14:paraId="2B23A4E3" w14:textId="03BEE0F3" w:rsidR="0066195F" w:rsidRDefault="0066195F" w:rsidP="0050228A"/>
    <w:p w14:paraId="4CC87D27" w14:textId="1006F6C0" w:rsidR="0066195F" w:rsidRDefault="0066195F" w:rsidP="0050228A"/>
    <w:p w14:paraId="7634E54F" w14:textId="76396597" w:rsidR="0066195F" w:rsidRDefault="0066195F" w:rsidP="0050228A"/>
    <w:p w14:paraId="12FB5834" w14:textId="6046A869" w:rsidR="0066195F" w:rsidRDefault="0066195F" w:rsidP="0050228A"/>
    <w:p w14:paraId="11B7A268" w14:textId="6B7AAD7C" w:rsidR="0066195F" w:rsidRDefault="0066195F" w:rsidP="0050228A"/>
    <w:p w14:paraId="5C5E5034" w14:textId="77777777" w:rsidR="0066195F" w:rsidRPr="003841E0" w:rsidRDefault="0066195F" w:rsidP="0050228A"/>
    <w:p w14:paraId="1815C708" w14:textId="369476F9" w:rsidR="00592431" w:rsidRPr="003841E0" w:rsidRDefault="00592431" w:rsidP="003841E0">
      <w:pPr>
        <w:pStyle w:val="Heading1"/>
      </w:pPr>
      <w:bookmarkStart w:id="15" w:name="_Toc110755355"/>
      <w:r w:rsidRPr="003841E0">
        <w:lastRenderedPageBreak/>
        <w:t>References</w:t>
      </w:r>
      <w:bookmarkEnd w:id="15"/>
    </w:p>
    <w:p w14:paraId="14F26A77" w14:textId="77777777" w:rsidR="003929BD" w:rsidRPr="003841E0" w:rsidRDefault="003929BD" w:rsidP="00D07CBB">
      <w:pPr>
        <w:rPr>
          <w:shd w:val="clear" w:color="auto" w:fill="FFFFFF"/>
        </w:rPr>
      </w:pPr>
      <w:bookmarkStart w:id="16" w:name="_Hlk110754904"/>
      <w:r w:rsidRPr="003841E0">
        <w:rPr>
          <w:shd w:val="clear" w:color="auto" w:fill="FFFFFF"/>
        </w:rPr>
        <w:t>Al-</w:t>
      </w:r>
      <w:proofErr w:type="spellStart"/>
      <w:r w:rsidRPr="003841E0">
        <w:rPr>
          <w:shd w:val="clear" w:color="auto" w:fill="FFFFFF"/>
        </w:rPr>
        <w:t>Fedaghi</w:t>
      </w:r>
      <w:proofErr w:type="spellEnd"/>
      <w:r w:rsidRPr="003841E0">
        <w:rPr>
          <w:shd w:val="clear" w:color="auto" w:fill="FFFFFF"/>
        </w:rPr>
        <w:t>, S. (2012). A conceptual foundation for the Shannon-Weaver model of communication. International journal of soft computing, 7(1), 12-19.</w:t>
      </w:r>
    </w:p>
    <w:p w14:paraId="32EB0BC2" w14:textId="77777777" w:rsidR="003929BD" w:rsidRPr="003841E0" w:rsidRDefault="003929BD" w:rsidP="00D07CBB">
      <w:pPr>
        <w:rPr>
          <w:shd w:val="clear" w:color="auto" w:fill="FFFFFF"/>
        </w:rPr>
      </w:pPr>
      <w:r w:rsidRPr="003841E0">
        <w:rPr>
          <w:shd w:val="clear" w:color="auto" w:fill="FFFFFF"/>
        </w:rPr>
        <w:t xml:space="preserve">Bowman, J. P., &amp; </w:t>
      </w:r>
      <w:proofErr w:type="spellStart"/>
      <w:r w:rsidRPr="003841E0">
        <w:rPr>
          <w:shd w:val="clear" w:color="auto" w:fill="FFFFFF"/>
        </w:rPr>
        <w:t>Targowski</w:t>
      </w:r>
      <w:proofErr w:type="spellEnd"/>
      <w:r w:rsidRPr="003841E0">
        <w:rPr>
          <w:shd w:val="clear" w:color="auto" w:fill="FFFFFF"/>
        </w:rPr>
        <w:t>, A. S. (2017). Modeling the communication process: The map is not the territory. The Journal of Business Communication (1973), 24(4), 21-34.</w:t>
      </w:r>
    </w:p>
    <w:p w14:paraId="7E2ED19D" w14:textId="77777777" w:rsidR="003929BD" w:rsidRPr="003841E0" w:rsidRDefault="003929BD" w:rsidP="00D07CBB">
      <w:pPr>
        <w:rPr>
          <w:shd w:val="clear" w:color="auto" w:fill="FFFFFF"/>
        </w:rPr>
      </w:pPr>
      <w:r w:rsidRPr="003841E0">
        <w:rPr>
          <w:shd w:val="clear" w:color="auto" w:fill="FFFFFF"/>
        </w:rPr>
        <w:t xml:space="preserve">Chandler, D. (2014). The transmission model of communication. URL: http://www. </w:t>
      </w:r>
      <w:proofErr w:type="spellStart"/>
      <w:r w:rsidRPr="003841E0">
        <w:rPr>
          <w:shd w:val="clear" w:color="auto" w:fill="FFFFFF"/>
        </w:rPr>
        <w:t>aber</w:t>
      </w:r>
      <w:proofErr w:type="spellEnd"/>
      <w:r w:rsidRPr="003841E0">
        <w:rPr>
          <w:shd w:val="clear" w:color="auto" w:fill="FFFFFF"/>
        </w:rPr>
        <w:t xml:space="preserve">. ac. </w:t>
      </w:r>
      <w:proofErr w:type="spellStart"/>
      <w:r w:rsidRPr="003841E0">
        <w:rPr>
          <w:shd w:val="clear" w:color="auto" w:fill="FFFFFF"/>
        </w:rPr>
        <w:t>uk</w:t>
      </w:r>
      <w:proofErr w:type="spellEnd"/>
      <w:r w:rsidRPr="003841E0">
        <w:rPr>
          <w:shd w:val="clear" w:color="auto" w:fill="FFFFFF"/>
        </w:rPr>
        <w:t>/media/Documents/short/trans. html# Top (</w:t>
      </w:r>
      <w:proofErr w:type="spellStart"/>
      <w:r w:rsidRPr="003841E0">
        <w:rPr>
          <w:rFonts w:ascii="Calibri" w:hAnsi="Calibri" w:cs="Calibri"/>
          <w:shd w:val="clear" w:color="auto" w:fill="FFFFFF"/>
        </w:rPr>
        <w:t>дата</w:t>
      </w:r>
      <w:proofErr w:type="spellEnd"/>
      <w:r w:rsidRPr="003841E0">
        <w:rPr>
          <w:shd w:val="clear" w:color="auto" w:fill="FFFFFF"/>
        </w:rPr>
        <w:t xml:space="preserve"> </w:t>
      </w:r>
      <w:proofErr w:type="spellStart"/>
      <w:r w:rsidRPr="003841E0">
        <w:rPr>
          <w:rFonts w:ascii="Calibri" w:hAnsi="Calibri" w:cs="Calibri"/>
          <w:shd w:val="clear" w:color="auto" w:fill="FFFFFF"/>
        </w:rPr>
        <w:t>звернення</w:t>
      </w:r>
      <w:proofErr w:type="spellEnd"/>
      <w:r w:rsidRPr="003841E0">
        <w:rPr>
          <w:shd w:val="clear" w:color="auto" w:fill="FFFFFF"/>
        </w:rPr>
        <w:t>: 24.07. 2013).</w:t>
      </w:r>
    </w:p>
    <w:p w14:paraId="652C6074" w14:textId="77777777" w:rsidR="003929BD" w:rsidRPr="003841E0" w:rsidRDefault="003929BD" w:rsidP="00D07CBB">
      <w:r w:rsidRPr="003841E0">
        <w:t>Janse, B. (2022) Berlo's SMCR Model of Communication, </w:t>
      </w:r>
      <w:proofErr w:type="spellStart"/>
      <w:r w:rsidRPr="003841E0">
        <w:t>toolshero</w:t>
      </w:r>
      <w:proofErr w:type="spellEnd"/>
      <w:r w:rsidRPr="003841E0">
        <w:t>. Available at: https://www.toolshero.com/communication-methods/berlos-smcr-model-of-communication/ (Accessed: 7 August 2022).</w:t>
      </w:r>
    </w:p>
    <w:p w14:paraId="727D3C0C" w14:textId="77777777" w:rsidR="003929BD" w:rsidRPr="003841E0" w:rsidRDefault="003929BD" w:rsidP="00D07CBB">
      <w:pPr>
        <w:rPr>
          <w:shd w:val="clear" w:color="auto" w:fill="FFFFFF"/>
        </w:rPr>
      </w:pPr>
      <w:r w:rsidRPr="003841E0">
        <w:rPr>
          <w:shd w:val="clear" w:color="auto" w:fill="FFFFFF"/>
        </w:rPr>
        <w:t>Kincaid, D. L. (2019). The convergence model of communication.</w:t>
      </w:r>
    </w:p>
    <w:p w14:paraId="49758681" w14:textId="77777777" w:rsidR="003929BD" w:rsidRPr="003841E0" w:rsidRDefault="003929BD" w:rsidP="00D07CBB">
      <w:pPr>
        <w:rPr>
          <w:shd w:val="clear" w:color="auto" w:fill="FFFFFF"/>
        </w:rPr>
      </w:pPr>
      <w:r w:rsidRPr="003841E0">
        <w:rPr>
          <w:shd w:val="clear" w:color="auto" w:fill="FFFFFF"/>
        </w:rPr>
        <w:t>Lee, D. (2018). Developing Effective Communications (1988).</w:t>
      </w:r>
    </w:p>
    <w:p w14:paraId="3CB5DD4D" w14:textId="77777777" w:rsidR="003929BD" w:rsidRPr="003841E0" w:rsidRDefault="003929BD" w:rsidP="00D07CBB">
      <w:pPr>
        <w:rPr>
          <w:shd w:val="clear" w:color="auto" w:fill="FFFFFF"/>
        </w:rPr>
      </w:pPr>
      <w:proofErr w:type="spellStart"/>
      <w:r w:rsidRPr="003841E0">
        <w:rPr>
          <w:shd w:val="clear" w:color="auto" w:fill="FFFFFF"/>
        </w:rPr>
        <w:t>McQuail</w:t>
      </w:r>
      <w:proofErr w:type="spellEnd"/>
      <w:r w:rsidRPr="003841E0">
        <w:rPr>
          <w:shd w:val="clear" w:color="auto" w:fill="FFFFFF"/>
        </w:rPr>
        <w:t>, D., &amp; Windahl, S. (2015). Communication models for the study of mass communications. Routledge.</w:t>
      </w:r>
    </w:p>
    <w:p w14:paraId="27F7B608" w14:textId="77777777" w:rsidR="003929BD" w:rsidRPr="003841E0" w:rsidRDefault="003929BD" w:rsidP="00D07CBB">
      <w:pPr>
        <w:rPr>
          <w:shd w:val="clear" w:color="auto" w:fill="FFFFFF"/>
        </w:rPr>
      </w:pPr>
      <w:r w:rsidRPr="003841E0">
        <w:rPr>
          <w:shd w:val="clear" w:color="auto" w:fill="FFFFFF"/>
        </w:rPr>
        <w:t>Narula, U. (2016). Communication models. Atlantic Publishers &amp; Dist.</w:t>
      </w:r>
    </w:p>
    <w:p w14:paraId="650F0953" w14:textId="77777777" w:rsidR="003929BD" w:rsidRPr="003841E0" w:rsidRDefault="003929BD" w:rsidP="00D07CBB">
      <w:r w:rsidRPr="003841E0">
        <w:rPr>
          <w:shd w:val="clear" w:color="auto" w:fill="FFFFFF"/>
        </w:rPr>
        <w:t>Narula, U. (2016). Handbook of communication models, perspectives, strategies. Atlantic Publishers &amp; Dist.</w:t>
      </w:r>
    </w:p>
    <w:bookmarkEnd w:id="16"/>
    <w:p w14:paraId="0CE5ACBE" w14:textId="77777777" w:rsidR="003929BD" w:rsidRPr="003841E0" w:rsidRDefault="003929BD" w:rsidP="00D07CBB">
      <w:pPr>
        <w:rPr>
          <w:shd w:val="clear" w:color="auto" w:fill="FFFFFF"/>
        </w:rPr>
      </w:pPr>
      <w:r w:rsidRPr="003841E0">
        <w:rPr>
          <w:shd w:val="clear" w:color="auto" w:fill="FFFFFF"/>
        </w:rPr>
        <w:t>Stead, B. A. (2012). Berlo's communication process model as applied to the behavioral theories of Maslow, Herzberg, and McGregor. Academy of Management journal, 15(3), 389-394.</w:t>
      </w:r>
    </w:p>
    <w:sectPr w:rsidR="003929BD" w:rsidRPr="003841E0" w:rsidSect="00BB4B5A">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A9A6F" w14:textId="77777777" w:rsidR="00927BC6" w:rsidRDefault="00927BC6" w:rsidP="0094254E">
      <w:pPr>
        <w:spacing w:after="0" w:line="240" w:lineRule="auto"/>
      </w:pPr>
      <w:r>
        <w:separator/>
      </w:r>
    </w:p>
  </w:endnote>
  <w:endnote w:type="continuationSeparator" w:id="0">
    <w:p w14:paraId="1FB75228" w14:textId="77777777" w:rsidR="00927BC6" w:rsidRDefault="00927BC6" w:rsidP="009425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Tahoma-Bold">
    <w:altName w:val="Tahom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BD963" w14:textId="77777777" w:rsidR="004E7047" w:rsidRDefault="004E70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272130"/>
      <w:docPartObj>
        <w:docPartGallery w:val="Page Numbers (Bottom of Page)"/>
        <w:docPartUnique/>
      </w:docPartObj>
    </w:sdtPr>
    <w:sdtEndPr>
      <w:rPr>
        <w:noProof/>
      </w:rPr>
    </w:sdtEndPr>
    <w:sdtContent>
      <w:p w14:paraId="281922F5" w14:textId="77777777" w:rsidR="00AA7019" w:rsidRDefault="000924B0">
        <w:pPr>
          <w:pStyle w:val="Footer"/>
          <w:jc w:val="right"/>
        </w:pPr>
        <w:r>
          <w:fldChar w:fldCharType="begin"/>
        </w:r>
        <w:r w:rsidR="00AA7019">
          <w:instrText xml:space="preserve"> PAGE   \* MERGEFORMAT </w:instrText>
        </w:r>
        <w:r>
          <w:fldChar w:fldCharType="separate"/>
        </w:r>
        <w:r w:rsidR="00DC5476">
          <w:rPr>
            <w:noProof/>
          </w:rPr>
          <w:t>10</w:t>
        </w:r>
        <w:r>
          <w:rPr>
            <w:noProof/>
          </w:rPr>
          <w:fldChar w:fldCharType="end"/>
        </w:r>
      </w:p>
    </w:sdtContent>
  </w:sdt>
  <w:p w14:paraId="675EDF4D" w14:textId="77777777" w:rsidR="00AA7019" w:rsidRDefault="00AA70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4940642"/>
      <w:docPartObj>
        <w:docPartGallery w:val="Page Numbers (Bottom of Page)"/>
        <w:docPartUnique/>
      </w:docPartObj>
    </w:sdtPr>
    <w:sdtEndPr>
      <w:rPr>
        <w:color w:val="7F7F7F" w:themeColor="background1" w:themeShade="7F"/>
        <w:spacing w:val="60"/>
      </w:rPr>
    </w:sdtEndPr>
    <w:sdtContent>
      <w:p w14:paraId="3F8D6237" w14:textId="77777777" w:rsidR="00AA7019" w:rsidRDefault="000924B0">
        <w:pPr>
          <w:pStyle w:val="Footer"/>
          <w:pBdr>
            <w:top w:val="single" w:sz="4" w:space="1" w:color="D9D9D9" w:themeColor="background1" w:themeShade="D9"/>
          </w:pBdr>
          <w:jc w:val="right"/>
        </w:pPr>
        <w:r>
          <w:fldChar w:fldCharType="begin"/>
        </w:r>
        <w:r w:rsidR="00AA7019">
          <w:instrText xml:space="preserve"> PAGE   \* MERGEFORMAT </w:instrText>
        </w:r>
        <w:r>
          <w:fldChar w:fldCharType="separate"/>
        </w:r>
        <w:r w:rsidR="00AA7019">
          <w:rPr>
            <w:noProof/>
          </w:rPr>
          <w:t>1</w:t>
        </w:r>
        <w:r>
          <w:rPr>
            <w:noProof/>
          </w:rPr>
          <w:fldChar w:fldCharType="end"/>
        </w:r>
        <w:r w:rsidR="00AA7019">
          <w:t xml:space="preserve"> | </w:t>
        </w:r>
        <w:r w:rsidR="00AA7019">
          <w:rPr>
            <w:color w:val="7F7F7F" w:themeColor="background1" w:themeShade="7F"/>
            <w:spacing w:val="60"/>
          </w:rPr>
          <w:t>Page</w:t>
        </w:r>
      </w:p>
    </w:sdtContent>
  </w:sdt>
  <w:p w14:paraId="2DFDBF62" w14:textId="77777777" w:rsidR="00AA7019" w:rsidRDefault="00AA70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FB7C6" w14:textId="77777777" w:rsidR="00927BC6" w:rsidRDefault="00927BC6" w:rsidP="0094254E">
      <w:pPr>
        <w:spacing w:after="0" w:line="240" w:lineRule="auto"/>
      </w:pPr>
      <w:r>
        <w:separator/>
      </w:r>
    </w:p>
  </w:footnote>
  <w:footnote w:type="continuationSeparator" w:id="0">
    <w:p w14:paraId="359E33F3" w14:textId="77777777" w:rsidR="00927BC6" w:rsidRDefault="00927BC6" w:rsidP="009425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7026D" w14:textId="77777777" w:rsidR="004E7047" w:rsidRDefault="004E70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B360D" w14:textId="77777777" w:rsidR="004E7047" w:rsidRDefault="004E70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8B54F" w14:textId="77777777" w:rsidR="004E7047" w:rsidRDefault="004E70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B344AC26">
      <w:start w:val="1"/>
      <w:numFmt w:val="bullet"/>
      <w:lvlText w:val=""/>
      <w:lvlJc w:val="left"/>
      <w:pPr>
        <w:ind w:left="720" w:hanging="360"/>
      </w:pPr>
      <w:rPr>
        <w:rFonts w:ascii="Symbol" w:hAnsi="Symbol"/>
      </w:rPr>
    </w:lvl>
    <w:lvl w:ilvl="1" w:tplc="C51684F2">
      <w:start w:val="1"/>
      <w:numFmt w:val="bullet"/>
      <w:lvlText w:val="o"/>
      <w:lvlJc w:val="left"/>
      <w:pPr>
        <w:tabs>
          <w:tab w:val="num" w:pos="1440"/>
        </w:tabs>
        <w:ind w:left="1440" w:hanging="360"/>
      </w:pPr>
      <w:rPr>
        <w:rFonts w:ascii="Courier New" w:hAnsi="Courier New"/>
      </w:rPr>
    </w:lvl>
    <w:lvl w:ilvl="2" w:tplc="95FA1D42">
      <w:start w:val="1"/>
      <w:numFmt w:val="bullet"/>
      <w:lvlText w:val=""/>
      <w:lvlJc w:val="left"/>
      <w:pPr>
        <w:tabs>
          <w:tab w:val="num" w:pos="2160"/>
        </w:tabs>
        <w:ind w:left="2160" w:hanging="360"/>
      </w:pPr>
      <w:rPr>
        <w:rFonts w:ascii="Wingdings" w:hAnsi="Wingdings"/>
      </w:rPr>
    </w:lvl>
    <w:lvl w:ilvl="3" w:tplc="B5445F22">
      <w:start w:val="1"/>
      <w:numFmt w:val="bullet"/>
      <w:lvlText w:val=""/>
      <w:lvlJc w:val="left"/>
      <w:pPr>
        <w:tabs>
          <w:tab w:val="num" w:pos="2880"/>
        </w:tabs>
        <w:ind w:left="2880" w:hanging="360"/>
      </w:pPr>
      <w:rPr>
        <w:rFonts w:ascii="Symbol" w:hAnsi="Symbol"/>
      </w:rPr>
    </w:lvl>
    <w:lvl w:ilvl="4" w:tplc="14AA0EDE">
      <w:start w:val="1"/>
      <w:numFmt w:val="bullet"/>
      <w:lvlText w:val="o"/>
      <w:lvlJc w:val="left"/>
      <w:pPr>
        <w:tabs>
          <w:tab w:val="num" w:pos="3600"/>
        </w:tabs>
        <w:ind w:left="3600" w:hanging="360"/>
      </w:pPr>
      <w:rPr>
        <w:rFonts w:ascii="Courier New" w:hAnsi="Courier New"/>
      </w:rPr>
    </w:lvl>
    <w:lvl w:ilvl="5" w:tplc="C20A8EB8">
      <w:start w:val="1"/>
      <w:numFmt w:val="bullet"/>
      <w:lvlText w:val=""/>
      <w:lvlJc w:val="left"/>
      <w:pPr>
        <w:tabs>
          <w:tab w:val="num" w:pos="4320"/>
        </w:tabs>
        <w:ind w:left="4320" w:hanging="360"/>
      </w:pPr>
      <w:rPr>
        <w:rFonts w:ascii="Wingdings" w:hAnsi="Wingdings"/>
      </w:rPr>
    </w:lvl>
    <w:lvl w:ilvl="6" w:tplc="C26ADD56">
      <w:start w:val="1"/>
      <w:numFmt w:val="bullet"/>
      <w:lvlText w:val=""/>
      <w:lvlJc w:val="left"/>
      <w:pPr>
        <w:tabs>
          <w:tab w:val="num" w:pos="5040"/>
        </w:tabs>
        <w:ind w:left="5040" w:hanging="360"/>
      </w:pPr>
      <w:rPr>
        <w:rFonts w:ascii="Symbol" w:hAnsi="Symbol"/>
      </w:rPr>
    </w:lvl>
    <w:lvl w:ilvl="7" w:tplc="D062C1D2">
      <w:start w:val="1"/>
      <w:numFmt w:val="bullet"/>
      <w:lvlText w:val="o"/>
      <w:lvlJc w:val="left"/>
      <w:pPr>
        <w:tabs>
          <w:tab w:val="num" w:pos="5760"/>
        </w:tabs>
        <w:ind w:left="5760" w:hanging="360"/>
      </w:pPr>
      <w:rPr>
        <w:rFonts w:ascii="Courier New" w:hAnsi="Courier New"/>
      </w:rPr>
    </w:lvl>
    <w:lvl w:ilvl="8" w:tplc="0F101FA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2BBC4848">
      <w:start w:val="1"/>
      <w:numFmt w:val="bullet"/>
      <w:lvlText w:val=""/>
      <w:lvlJc w:val="left"/>
      <w:pPr>
        <w:ind w:left="720" w:hanging="360"/>
      </w:pPr>
      <w:rPr>
        <w:rFonts w:ascii="Symbol" w:hAnsi="Symbol"/>
      </w:rPr>
    </w:lvl>
    <w:lvl w:ilvl="1" w:tplc="418874DA">
      <w:start w:val="1"/>
      <w:numFmt w:val="bullet"/>
      <w:lvlText w:val="o"/>
      <w:lvlJc w:val="left"/>
      <w:pPr>
        <w:tabs>
          <w:tab w:val="num" w:pos="1440"/>
        </w:tabs>
        <w:ind w:left="1440" w:hanging="360"/>
      </w:pPr>
      <w:rPr>
        <w:rFonts w:ascii="Courier New" w:hAnsi="Courier New"/>
      </w:rPr>
    </w:lvl>
    <w:lvl w:ilvl="2" w:tplc="4DD44EEE">
      <w:start w:val="1"/>
      <w:numFmt w:val="bullet"/>
      <w:lvlText w:val=""/>
      <w:lvlJc w:val="left"/>
      <w:pPr>
        <w:tabs>
          <w:tab w:val="num" w:pos="2160"/>
        </w:tabs>
        <w:ind w:left="2160" w:hanging="360"/>
      </w:pPr>
      <w:rPr>
        <w:rFonts w:ascii="Wingdings" w:hAnsi="Wingdings"/>
      </w:rPr>
    </w:lvl>
    <w:lvl w:ilvl="3" w:tplc="611853AA">
      <w:start w:val="1"/>
      <w:numFmt w:val="bullet"/>
      <w:lvlText w:val=""/>
      <w:lvlJc w:val="left"/>
      <w:pPr>
        <w:tabs>
          <w:tab w:val="num" w:pos="2880"/>
        </w:tabs>
        <w:ind w:left="2880" w:hanging="360"/>
      </w:pPr>
      <w:rPr>
        <w:rFonts w:ascii="Symbol" w:hAnsi="Symbol"/>
      </w:rPr>
    </w:lvl>
    <w:lvl w:ilvl="4" w:tplc="014C15CC">
      <w:start w:val="1"/>
      <w:numFmt w:val="bullet"/>
      <w:lvlText w:val="o"/>
      <w:lvlJc w:val="left"/>
      <w:pPr>
        <w:tabs>
          <w:tab w:val="num" w:pos="3600"/>
        </w:tabs>
        <w:ind w:left="3600" w:hanging="360"/>
      </w:pPr>
      <w:rPr>
        <w:rFonts w:ascii="Courier New" w:hAnsi="Courier New"/>
      </w:rPr>
    </w:lvl>
    <w:lvl w:ilvl="5" w:tplc="B0B46DAE">
      <w:start w:val="1"/>
      <w:numFmt w:val="bullet"/>
      <w:lvlText w:val=""/>
      <w:lvlJc w:val="left"/>
      <w:pPr>
        <w:tabs>
          <w:tab w:val="num" w:pos="4320"/>
        </w:tabs>
        <w:ind w:left="4320" w:hanging="360"/>
      </w:pPr>
      <w:rPr>
        <w:rFonts w:ascii="Wingdings" w:hAnsi="Wingdings"/>
      </w:rPr>
    </w:lvl>
    <w:lvl w:ilvl="6" w:tplc="174E65AA">
      <w:start w:val="1"/>
      <w:numFmt w:val="bullet"/>
      <w:lvlText w:val=""/>
      <w:lvlJc w:val="left"/>
      <w:pPr>
        <w:tabs>
          <w:tab w:val="num" w:pos="5040"/>
        </w:tabs>
        <w:ind w:left="5040" w:hanging="360"/>
      </w:pPr>
      <w:rPr>
        <w:rFonts w:ascii="Symbol" w:hAnsi="Symbol"/>
      </w:rPr>
    </w:lvl>
    <w:lvl w:ilvl="7" w:tplc="AD50686C">
      <w:start w:val="1"/>
      <w:numFmt w:val="bullet"/>
      <w:lvlText w:val="o"/>
      <w:lvlJc w:val="left"/>
      <w:pPr>
        <w:tabs>
          <w:tab w:val="num" w:pos="5760"/>
        </w:tabs>
        <w:ind w:left="5760" w:hanging="360"/>
      </w:pPr>
      <w:rPr>
        <w:rFonts w:ascii="Courier New" w:hAnsi="Courier New"/>
      </w:rPr>
    </w:lvl>
    <w:lvl w:ilvl="8" w:tplc="92C41666">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DF86B7B0">
      <w:start w:val="1"/>
      <w:numFmt w:val="bullet"/>
      <w:lvlText w:val=""/>
      <w:lvlJc w:val="left"/>
      <w:pPr>
        <w:ind w:left="720" w:hanging="360"/>
      </w:pPr>
      <w:rPr>
        <w:rFonts w:ascii="Symbol" w:hAnsi="Symbol"/>
      </w:rPr>
    </w:lvl>
    <w:lvl w:ilvl="1" w:tplc="6472E41E">
      <w:start w:val="1"/>
      <w:numFmt w:val="bullet"/>
      <w:lvlText w:val="o"/>
      <w:lvlJc w:val="left"/>
      <w:pPr>
        <w:tabs>
          <w:tab w:val="num" w:pos="1440"/>
        </w:tabs>
        <w:ind w:left="1440" w:hanging="360"/>
      </w:pPr>
      <w:rPr>
        <w:rFonts w:ascii="Courier New" w:hAnsi="Courier New"/>
      </w:rPr>
    </w:lvl>
    <w:lvl w:ilvl="2" w:tplc="03401FA4">
      <w:start w:val="1"/>
      <w:numFmt w:val="bullet"/>
      <w:lvlText w:val=""/>
      <w:lvlJc w:val="left"/>
      <w:pPr>
        <w:tabs>
          <w:tab w:val="num" w:pos="2160"/>
        </w:tabs>
        <w:ind w:left="2160" w:hanging="360"/>
      </w:pPr>
      <w:rPr>
        <w:rFonts w:ascii="Wingdings" w:hAnsi="Wingdings"/>
      </w:rPr>
    </w:lvl>
    <w:lvl w:ilvl="3" w:tplc="52144A06">
      <w:start w:val="1"/>
      <w:numFmt w:val="bullet"/>
      <w:lvlText w:val=""/>
      <w:lvlJc w:val="left"/>
      <w:pPr>
        <w:tabs>
          <w:tab w:val="num" w:pos="2880"/>
        </w:tabs>
        <w:ind w:left="2880" w:hanging="360"/>
      </w:pPr>
      <w:rPr>
        <w:rFonts w:ascii="Symbol" w:hAnsi="Symbol"/>
      </w:rPr>
    </w:lvl>
    <w:lvl w:ilvl="4" w:tplc="51AA51AA">
      <w:start w:val="1"/>
      <w:numFmt w:val="bullet"/>
      <w:lvlText w:val="o"/>
      <w:lvlJc w:val="left"/>
      <w:pPr>
        <w:tabs>
          <w:tab w:val="num" w:pos="3600"/>
        </w:tabs>
        <w:ind w:left="3600" w:hanging="360"/>
      </w:pPr>
      <w:rPr>
        <w:rFonts w:ascii="Courier New" w:hAnsi="Courier New"/>
      </w:rPr>
    </w:lvl>
    <w:lvl w:ilvl="5" w:tplc="5B567666">
      <w:start w:val="1"/>
      <w:numFmt w:val="bullet"/>
      <w:lvlText w:val=""/>
      <w:lvlJc w:val="left"/>
      <w:pPr>
        <w:tabs>
          <w:tab w:val="num" w:pos="4320"/>
        </w:tabs>
        <w:ind w:left="4320" w:hanging="360"/>
      </w:pPr>
      <w:rPr>
        <w:rFonts w:ascii="Wingdings" w:hAnsi="Wingdings"/>
      </w:rPr>
    </w:lvl>
    <w:lvl w:ilvl="6" w:tplc="BDCE10F0">
      <w:start w:val="1"/>
      <w:numFmt w:val="bullet"/>
      <w:lvlText w:val=""/>
      <w:lvlJc w:val="left"/>
      <w:pPr>
        <w:tabs>
          <w:tab w:val="num" w:pos="5040"/>
        </w:tabs>
        <w:ind w:left="5040" w:hanging="360"/>
      </w:pPr>
      <w:rPr>
        <w:rFonts w:ascii="Symbol" w:hAnsi="Symbol"/>
      </w:rPr>
    </w:lvl>
    <w:lvl w:ilvl="7" w:tplc="41F2615C">
      <w:start w:val="1"/>
      <w:numFmt w:val="bullet"/>
      <w:lvlText w:val="o"/>
      <w:lvlJc w:val="left"/>
      <w:pPr>
        <w:tabs>
          <w:tab w:val="num" w:pos="5760"/>
        </w:tabs>
        <w:ind w:left="5760" w:hanging="360"/>
      </w:pPr>
      <w:rPr>
        <w:rFonts w:ascii="Courier New" w:hAnsi="Courier New"/>
      </w:rPr>
    </w:lvl>
    <w:lvl w:ilvl="8" w:tplc="81121BE6">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F3A006EA">
      <w:start w:val="1"/>
      <w:numFmt w:val="bullet"/>
      <w:lvlText w:val=""/>
      <w:lvlJc w:val="left"/>
      <w:pPr>
        <w:ind w:left="720" w:hanging="360"/>
      </w:pPr>
      <w:rPr>
        <w:rFonts w:ascii="Symbol" w:hAnsi="Symbol"/>
      </w:rPr>
    </w:lvl>
    <w:lvl w:ilvl="1" w:tplc="A82C1602">
      <w:start w:val="1"/>
      <w:numFmt w:val="bullet"/>
      <w:lvlText w:val="o"/>
      <w:lvlJc w:val="left"/>
      <w:pPr>
        <w:tabs>
          <w:tab w:val="num" w:pos="1440"/>
        </w:tabs>
        <w:ind w:left="1440" w:hanging="360"/>
      </w:pPr>
      <w:rPr>
        <w:rFonts w:ascii="Courier New" w:hAnsi="Courier New"/>
      </w:rPr>
    </w:lvl>
    <w:lvl w:ilvl="2" w:tplc="D2DE2860">
      <w:start w:val="1"/>
      <w:numFmt w:val="bullet"/>
      <w:lvlText w:val=""/>
      <w:lvlJc w:val="left"/>
      <w:pPr>
        <w:tabs>
          <w:tab w:val="num" w:pos="2160"/>
        </w:tabs>
        <w:ind w:left="2160" w:hanging="360"/>
      </w:pPr>
      <w:rPr>
        <w:rFonts w:ascii="Wingdings" w:hAnsi="Wingdings"/>
      </w:rPr>
    </w:lvl>
    <w:lvl w:ilvl="3" w:tplc="431CD868">
      <w:start w:val="1"/>
      <w:numFmt w:val="bullet"/>
      <w:lvlText w:val=""/>
      <w:lvlJc w:val="left"/>
      <w:pPr>
        <w:tabs>
          <w:tab w:val="num" w:pos="2880"/>
        </w:tabs>
        <w:ind w:left="2880" w:hanging="360"/>
      </w:pPr>
      <w:rPr>
        <w:rFonts w:ascii="Symbol" w:hAnsi="Symbol"/>
      </w:rPr>
    </w:lvl>
    <w:lvl w:ilvl="4" w:tplc="C44AE66C">
      <w:start w:val="1"/>
      <w:numFmt w:val="bullet"/>
      <w:lvlText w:val="o"/>
      <w:lvlJc w:val="left"/>
      <w:pPr>
        <w:tabs>
          <w:tab w:val="num" w:pos="3600"/>
        </w:tabs>
        <w:ind w:left="3600" w:hanging="360"/>
      </w:pPr>
      <w:rPr>
        <w:rFonts w:ascii="Courier New" w:hAnsi="Courier New"/>
      </w:rPr>
    </w:lvl>
    <w:lvl w:ilvl="5" w:tplc="496C3EF6">
      <w:start w:val="1"/>
      <w:numFmt w:val="bullet"/>
      <w:lvlText w:val=""/>
      <w:lvlJc w:val="left"/>
      <w:pPr>
        <w:tabs>
          <w:tab w:val="num" w:pos="4320"/>
        </w:tabs>
        <w:ind w:left="4320" w:hanging="360"/>
      </w:pPr>
      <w:rPr>
        <w:rFonts w:ascii="Wingdings" w:hAnsi="Wingdings"/>
      </w:rPr>
    </w:lvl>
    <w:lvl w:ilvl="6" w:tplc="B3AEC698">
      <w:start w:val="1"/>
      <w:numFmt w:val="bullet"/>
      <w:lvlText w:val=""/>
      <w:lvlJc w:val="left"/>
      <w:pPr>
        <w:tabs>
          <w:tab w:val="num" w:pos="5040"/>
        </w:tabs>
        <w:ind w:left="5040" w:hanging="360"/>
      </w:pPr>
      <w:rPr>
        <w:rFonts w:ascii="Symbol" w:hAnsi="Symbol"/>
      </w:rPr>
    </w:lvl>
    <w:lvl w:ilvl="7" w:tplc="53DC9D4A">
      <w:start w:val="1"/>
      <w:numFmt w:val="bullet"/>
      <w:lvlText w:val="o"/>
      <w:lvlJc w:val="left"/>
      <w:pPr>
        <w:tabs>
          <w:tab w:val="num" w:pos="5760"/>
        </w:tabs>
        <w:ind w:left="5760" w:hanging="360"/>
      </w:pPr>
      <w:rPr>
        <w:rFonts w:ascii="Courier New" w:hAnsi="Courier New"/>
      </w:rPr>
    </w:lvl>
    <w:lvl w:ilvl="8" w:tplc="BB286728">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77ECFACC">
      <w:start w:val="1"/>
      <w:numFmt w:val="bullet"/>
      <w:lvlText w:val=""/>
      <w:lvlJc w:val="left"/>
      <w:pPr>
        <w:ind w:left="720" w:hanging="360"/>
      </w:pPr>
      <w:rPr>
        <w:rFonts w:ascii="Symbol" w:hAnsi="Symbol"/>
      </w:rPr>
    </w:lvl>
    <w:lvl w:ilvl="1" w:tplc="26F4D97C">
      <w:start w:val="1"/>
      <w:numFmt w:val="bullet"/>
      <w:lvlText w:val="o"/>
      <w:lvlJc w:val="left"/>
      <w:pPr>
        <w:tabs>
          <w:tab w:val="num" w:pos="1440"/>
        </w:tabs>
        <w:ind w:left="1440" w:hanging="360"/>
      </w:pPr>
      <w:rPr>
        <w:rFonts w:ascii="Courier New" w:hAnsi="Courier New"/>
      </w:rPr>
    </w:lvl>
    <w:lvl w:ilvl="2" w:tplc="EDB6E878">
      <w:start w:val="1"/>
      <w:numFmt w:val="bullet"/>
      <w:lvlText w:val=""/>
      <w:lvlJc w:val="left"/>
      <w:pPr>
        <w:tabs>
          <w:tab w:val="num" w:pos="2160"/>
        </w:tabs>
        <w:ind w:left="2160" w:hanging="360"/>
      </w:pPr>
      <w:rPr>
        <w:rFonts w:ascii="Wingdings" w:hAnsi="Wingdings"/>
      </w:rPr>
    </w:lvl>
    <w:lvl w:ilvl="3" w:tplc="C1508D38">
      <w:start w:val="1"/>
      <w:numFmt w:val="bullet"/>
      <w:lvlText w:val=""/>
      <w:lvlJc w:val="left"/>
      <w:pPr>
        <w:tabs>
          <w:tab w:val="num" w:pos="2880"/>
        </w:tabs>
        <w:ind w:left="2880" w:hanging="360"/>
      </w:pPr>
      <w:rPr>
        <w:rFonts w:ascii="Symbol" w:hAnsi="Symbol"/>
      </w:rPr>
    </w:lvl>
    <w:lvl w:ilvl="4" w:tplc="49A21906">
      <w:start w:val="1"/>
      <w:numFmt w:val="bullet"/>
      <w:lvlText w:val="o"/>
      <w:lvlJc w:val="left"/>
      <w:pPr>
        <w:tabs>
          <w:tab w:val="num" w:pos="3600"/>
        </w:tabs>
        <w:ind w:left="3600" w:hanging="360"/>
      </w:pPr>
      <w:rPr>
        <w:rFonts w:ascii="Courier New" w:hAnsi="Courier New"/>
      </w:rPr>
    </w:lvl>
    <w:lvl w:ilvl="5" w:tplc="7362FA4E">
      <w:start w:val="1"/>
      <w:numFmt w:val="bullet"/>
      <w:lvlText w:val=""/>
      <w:lvlJc w:val="left"/>
      <w:pPr>
        <w:tabs>
          <w:tab w:val="num" w:pos="4320"/>
        </w:tabs>
        <w:ind w:left="4320" w:hanging="360"/>
      </w:pPr>
      <w:rPr>
        <w:rFonts w:ascii="Wingdings" w:hAnsi="Wingdings"/>
      </w:rPr>
    </w:lvl>
    <w:lvl w:ilvl="6" w:tplc="32DA5BA8">
      <w:start w:val="1"/>
      <w:numFmt w:val="bullet"/>
      <w:lvlText w:val=""/>
      <w:lvlJc w:val="left"/>
      <w:pPr>
        <w:tabs>
          <w:tab w:val="num" w:pos="5040"/>
        </w:tabs>
        <w:ind w:left="5040" w:hanging="360"/>
      </w:pPr>
      <w:rPr>
        <w:rFonts w:ascii="Symbol" w:hAnsi="Symbol"/>
      </w:rPr>
    </w:lvl>
    <w:lvl w:ilvl="7" w:tplc="D6A07594">
      <w:start w:val="1"/>
      <w:numFmt w:val="bullet"/>
      <w:lvlText w:val="o"/>
      <w:lvlJc w:val="left"/>
      <w:pPr>
        <w:tabs>
          <w:tab w:val="num" w:pos="5760"/>
        </w:tabs>
        <w:ind w:left="5760" w:hanging="360"/>
      </w:pPr>
      <w:rPr>
        <w:rFonts w:ascii="Courier New" w:hAnsi="Courier New"/>
      </w:rPr>
    </w:lvl>
    <w:lvl w:ilvl="8" w:tplc="1BBE920E">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C584CCC0">
      <w:start w:val="1"/>
      <w:numFmt w:val="bullet"/>
      <w:lvlText w:val=""/>
      <w:lvlJc w:val="left"/>
      <w:pPr>
        <w:ind w:left="720" w:hanging="360"/>
      </w:pPr>
      <w:rPr>
        <w:rFonts w:ascii="Symbol" w:hAnsi="Symbol"/>
      </w:rPr>
    </w:lvl>
    <w:lvl w:ilvl="1" w:tplc="79A4ECEE">
      <w:start w:val="1"/>
      <w:numFmt w:val="bullet"/>
      <w:lvlText w:val="o"/>
      <w:lvlJc w:val="left"/>
      <w:pPr>
        <w:tabs>
          <w:tab w:val="num" w:pos="1440"/>
        </w:tabs>
        <w:ind w:left="1440" w:hanging="360"/>
      </w:pPr>
      <w:rPr>
        <w:rFonts w:ascii="Courier New" w:hAnsi="Courier New"/>
      </w:rPr>
    </w:lvl>
    <w:lvl w:ilvl="2" w:tplc="25CEC01A">
      <w:start w:val="1"/>
      <w:numFmt w:val="bullet"/>
      <w:lvlText w:val=""/>
      <w:lvlJc w:val="left"/>
      <w:pPr>
        <w:tabs>
          <w:tab w:val="num" w:pos="2160"/>
        </w:tabs>
        <w:ind w:left="2160" w:hanging="360"/>
      </w:pPr>
      <w:rPr>
        <w:rFonts w:ascii="Wingdings" w:hAnsi="Wingdings"/>
      </w:rPr>
    </w:lvl>
    <w:lvl w:ilvl="3" w:tplc="27E02152">
      <w:start w:val="1"/>
      <w:numFmt w:val="bullet"/>
      <w:lvlText w:val=""/>
      <w:lvlJc w:val="left"/>
      <w:pPr>
        <w:tabs>
          <w:tab w:val="num" w:pos="2880"/>
        </w:tabs>
        <w:ind w:left="2880" w:hanging="360"/>
      </w:pPr>
      <w:rPr>
        <w:rFonts w:ascii="Symbol" w:hAnsi="Symbol"/>
      </w:rPr>
    </w:lvl>
    <w:lvl w:ilvl="4" w:tplc="C6845696">
      <w:start w:val="1"/>
      <w:numFmt w:val="bullet"/>
      <w:lvlText w:val="o"/>
      <w:lvlJc w:val="left"/>
      <w:pPr>
        <w:tabs>
          <w:tab w:val="num" w:pos="3600"/>
        </w:tabs>
        <w:ind w:left="3600" w:hanging="360"/>
      </w:pPr>
      <w:rPr>
        <w:rFonts w:ascii="Courier New" w:hAnsi="Courier New"/>
      </w:rPr>
    </w:lvl>
    <w:lvl w:ilvl="5" w:tplc="19AC2296">
      <w:start w:val="1"/>
      <w:numFmt w:val="bullet"/>
      <w:lvlText w:val=""/>
      <w:lvlJc w:val="left"/>
      <w:pPr>
        <w:tabs>
          <w:tab w:val="num" w:pos="4320"/>
        </w:tabs>
        <w:ind w:left="4320" w:hanging="360"/>
      </w:pPr>
      <w:rPr>
        <w:rFonts w:ascii="Wingdings" w:hAnsi="Wingdings"/>
      </w:rPr>
    </w:lvl>
    <w:lvl w:ilvl="6" w:tplc="54CA59DA">
      <w:start w:val="1"/>
      <w:numFmt w:val="bullet"/>
      <w:lvlText w:val=""/>
      <w:lvlJc w:val="left"/>
      <w:pPr>
        <w:tabs>
          <w:tab w:val="num" w:pos="5040"/>
        </w:tabs>
        <w:ind w:left="5040" w:hanging="360"/>
      </w:pPr>
      <w:rPr>
        <w:rFonts w:ascii="Symbol" w:hAnsi="Symbol"/>
      </w:rPr>
    </w:lvl>
    <w:lvl w:ilvl="7" w:tplc="57166CAC">
      <w:start w:val="1"/>
      <w:numFmt w:val="bullet"/>
      <w:lvlText w:val="o"/>
      <w:lvlJc w:val="left"/>
      <w:pPr>
        <w:tabs>
          <w:tab w:val="num" w:pos="5760"/>
        </w:tabs>
        <w:ind w:left="5760" w:hanging="360"/>
      </w:pPr>
      <w:rPr>
        <w:rFonts w:ascii="Courier New" w:hAnsi="Courier New"/>
      </w:rPr>
    </w:lvl>
    <w:lvl w:ilvl="8" w:tplc="944815B6">
      <w:start w:val="1"/>
      <w:numFmt w:val="bullet"/>
      <w:lvlText w:val=""/>
      <w:lvlJc w:val="left"/>
      <w:pPr>
        <w:tabs>
          <w:tab w:val="num" w:pos="6480"/>
        </w:tabs>
        <w:ind w:left="6480" w:hanging="360"/>
      </w:pPr>
      <w:rPr>
        <w:rFonts w:ascii="Wingdings" w:hAnsi="Wingdings"/>
      </w:rPr>
    </w:lvl>
  </w:abstractNum>
  <w:abstractNum w:abstractNumId="6" w15:restartNumberingAfterBreak="0">
    <w:nsid w:val="019B37B2"/>
    <w:multiLevelType w:val="hybridMultilevel"/>
    <w:tmpl w:val="C1CC4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437508A"/>
    <w:multiLevelType w:val="hybridMultilevel"/>
    <w:tmpl w:val="EBFE1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557028"/>
    <w:multiLevelType w:val="multilevel"/>
    <w:tmpl w:val="014CFB5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18BA5DEA"/>
    <w:multiLevelType w:val="multilevel"/>
    <w:tmpl w:val="4A90F82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250D0BCB"/>
    <w:multiLevelType w:val="multilevel"/>
    <w:tmpl w:val="4022B01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1" w15:restartNumberingAfterBreak="0">
    <w:nsid w:val="257367C7"/>
    <w:multiLevelType w:val="multilevel"/>
    <w:tmpl w:val="29D8CDB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2B9654C3"/>
    <w:multiLevelType w:val="hybridMultilevel"/>
    <w:tmpl w:val="F66C1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000906"/>
    <w:multiLevelType w:val="hybridMultilevel"/>
    <w:tmpl w:val="6E60DFA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3F3D3993"/>
    <w:multiLevelType w:val="hybridMultilevel"/>
    <w:tmpl w:val="D3D406C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5" w15:restartNumberingAfterBreak="0">
    <w:nsid w:val="4CB50D06"/>
    <w:multiLevelType w:val="hybridMultilevel"/>
    <w:tmpl w:val="8EFE3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7412B64"/>
    <w:multiLevelType w:val="hybridMultilevel"/>
    <w:tmpl w:val="CC544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85A3994"/>
    <w:multiLevelType w:val="hybridMultilevel"/>
    <w:tmpl w:val="48B6E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8E80778"/>
    <w:multiLevelType w:val="hybridMultilevel"/>
    <w:tmpl w:val="84D68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BEE0336"/>
    <w:multiLevelType w:val="multilevel"/>
    <w:tmpl w:val="DBD4F06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0" w15:restartNumberingAfterBreak="0">
    <w:nsid w:val="603C269C"/>
    <w:multiLevelType w:val="hybridMultilevel"/>
    <w:tmpl w:val="6BE6C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9DB4AE1"/>
    <w:multiLevelType w:val="hybridMultilevel"/>
    <w:tmpl w:val="BE4C0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BE6372F"/>
    <w:multiLevelType w:val="hybridMultilevel"/>
    <w:tmpl w:val="FB4C1F0C"/>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2E336CC"/>
    <w:multiLevelType w:val="hybridMultilevel"/>
    <w:tmpl w:val="F7C861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7EA0CE2"/>
    <w:multiLevelType w:val="hybridMultilevel"/>
    <w:tmpl w:val="FA9CE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8907E19"/>
    <w:multiLevelType w:val="hybridMultilevel"/>
    <w:tmpl w:val="B3F8B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3188482">
    <w:abstractNumId w:val="0"/>
  </w:num>
  <w:num w:numId="2" w16cid:durableId="145753869">
    <w:abstractNumId w:val="1"/>
  </w:num>
  <w:num w:numId="3" w16cid:durableId="1361856032">
    <w:abstractNumId w:val="2"/>
  </w:num>
  <w:num w:numId="4" w16cid:durableId="851453699">
    <w:abstractNumId w:val="3"/>
  </w:num>
  <w:num w:numId="5" w16cid:durableId="1374891403">
    <w:abstractNumId w:val="4"/>
  </w:num>
  <w:num w:numId="6" w16cid:durableId="1142889590">
    <w:abstractNumId w:val="5"/>
  </w:num>
  <w:num w:numId="7" w16cid:durableId="146552206">
    <w:abstractNumId w:val="21"/>
  </w:num>
  <w:num w:numId="8" w16cid:durableId="58211648">
    <w:abstractNumId w:val="25"/>
  </w:num>
  <w:num w:numId="9" w16cid:durableId="822546781">
    <w:abstractNumId w:val="7"/>
  </w:num>
  <w:num w:numId="10" w16cid:durableId="2041931226">
    <w:abstractNumId w:val="12"/>
  </w:num>
  <w:num w:numId="11" w16cid:durableId="1762872898">
    <w:abstractNumId w:val="24"/>
  </w:num>
  <w:num w:numId="12" w16cid:durableId="2098204535">
    <w:abstractNumId w:val="14"/>
  </w:num>
  <w:num w:numId="13" w16cid:durableId="1906180398">
    <w:abstractNumId w:val="22"/>
  </w:num>
  <w:num w:numId="14" w16cid:durableId="1786265137">
    <w:abstractNumId w:val="8"/>
  </w:num>
  <w:num w:numId="15" w16cid:durableId="72170196">
    <w:abstractNumId w:val="11"/>
  </w:num>
  <w:num w:numId="16" w16cid:durableId="1826699595">
    <w:abstractNumId w:val="10"/>
  </w:num>
  <w:num w:numId="17" w16cid:durableId="761872171">
    <w:abstractNumId w:val="9"/>
  </w:num>
  <w:num w:numId="18" w16cid:durableId="795681623">
    <w:abstractNumId w:val="19"/>
  </w:num>
  <w:num w:numId="19" w16cid:durableId="48918036">
    <w:abstractNumId w:val="16"/>
  </w:num>
  <w:num w:numId="20" w16cid:durableId="1900626246">
    <w:abstractNumId w:val="20"/>
  </w:num>
  <w:num w:numId="21" w16cid:durableId="854996909">
    <w:abstractNumId w:val="13"/>
  </w:num>
  <w:num w:numId="22" w16cid:durableId="1078939258">
    <w:abstractNumId w:val="23"/>
  </w:num>
  <w:num w:numId="23" w16cid:durableId="200214534">
    <w:abstractNumId w:val="6"/>
  </w:num>
  <w:num w:numId="24" w16cid:durableId="978654364">
    <w:abstractNumId w:val="18"/>
  </w:num>
  <w:num w:numId="25" w16cid:durableId="887499240">
    <w:abstractNumId w:val="17"/>
  </w:num>
  <w:num w:numId="26" w16cid:durableId="1554006832">
    <w:abstractNumId w:val="1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hideSpellingErrors/>
  <w:hideGrammaticalErrors/>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LA0MjI1tzAwNTE3MzNU0lEKTi0uzszPAykwNDSpBQB7DdvOLgAAAA=="/>
  </w:docVars>
  <w:rsids>
    <w:rsidRoot w:val="009876F1"/>
    <w:rsid w:val="000057AD"/>
    <w:rsid w:val="000065F0"/>
    <w:rsid w:val="000067F5"/>
    <w:rsid w:val="00007953"/>
    <w:rsid w:val="00007CD8"/>
    <w:rsid w:val="0001131E"/>
    <w:rsid w:val="00011F01"/>
    <w:rsid w:val="000130A0"/>
    <w:rsid w:val="00013AA8"/>
    <w:rsid w:val="00013D16"/>
    <w:rsid w:val="00013E74"/>
    <w:rsid w:val="00014A14"/>
    <w:rsid w:val="00014ECE"/>
    <w:rsid w:val="000162C7"/>
    <w:rsid w:val="00020807"/>
    <w:rsid w:val="00021213"/>
    <w:rsid w:val="00022C89"/>
    <w:rsid w:val="00023241"/>
    <w:rsid w:val="00023838"/>
    <w:rsid w:val="00024082"/>
    <w:rsid w:val="00027647"/>
    <w:rsid w:val="0003234C"/>
    <w:rsid w:val="0003253A"/>
    <w:rsid w:val="00032BC8"/>
    <w:rsid w:val="00033585"/>
    <w:rsid w:val="00034984"/>
    <w:rsid w:val="00035E64"/>
    <w:rsid w:val="00036BC7"/>
    <w:rsid w:val="00040F0A"/>
    <w:rsid w:val="00041AED"/>
    <w:rsid w:val="00044911"/>
    <w:rsid w:val="000468CA"/>
    <w:rsid w:val="00047315"/>
    <w:rsid w:val="00047A63"/>
    <w:rsid w:val="000505A2"/>
    <w:rsid w:val="000518AD"/>
    <w:rsid w:val="00052904"/>
    <w:rsid w:val="00052FA0"/>
    <w:rsid w:val="000556AB"/>
    <w:rsid w:val="00055845"/>
    <w:rsid w:val="00055E74"/>
    <w:rsid w:val="00055FC9"/>
    <w:rsid w:val="00057B2B"/>
    <w:rsid w:val="000616BA"/>
    <w:rsid w:val="00061800"/>
    <w:rsid w:val="000621C2"/>
    <w:rsid w:val="0006587D"/>
    <w:rsid w:val="00066033"/>
    <w:rsid w:val="00066E8D"/>
    <w:rsid w:val="0007036E"/>
    <w:rsid w:val="00070DDE"/>
    <w:rsid w:val="00071997"/>
    <w:rsid w:val="00071C6B"/>
    <w:rsid w:val="00075501"/>
    <w:rsid w:val="00077764"/>
    <w:rsid w:val="00077775"/>
    <w:rsid w:val="0008057C"/>
    <w:rsid w:val="00085B0E"/>
    <w:rsid w:val="00085DEF"/>
    <w:rsid w:val="00085FCC"/>
    <w:rsid w:val="000860C7"/>
    <w:rsid w:val="00086B34"/>
    <w:rsid w:val="0009071B"/>
    <w:rsid w:val="000924B0"/>
    <w:rsid w:val="00092D9E"/>
    <w:rsid w:val="00093C65"/>
    <w:rsid w:val="00094AB1"/>
    <w:rsid w:val="00097628"/>
    <w:rsid w:val="000A0B80"/>
    <w:rsid w:val="000A3B46"/>
    <w:rsid w:val="000A3CDD"/>
    <w:rsid w:val="000A451D"/>
    <w:rsid w:val="000B2DC6"/>
    <w:rsid w:val="000B38F4"/>
    <w:rsid w:val="000B7223"/>
    <w:rsid w:val="000C072C"/>
    <w:rsid w:val="000C14B0"/>
    <w:rsid w:val="000C1B52"/>
    <w:rsid w:val="000C277D"/>
    <w:rsid w:val="000C2B3E"/>
    <w:rsid w:val="000C3180"/>
    <w:rsid w:val="000C3E0A"/>
    <w:rsid w:val="000C6353"/>
    <w:rsid w:val="000D036A"/>
    <w:rsid w:val="000D15CB"/>
    <w:rsid w:val="000D28D0"/>
    <w:rsid w:val="000D2ED0"/>
    <w:rsid w:val="000D2F0F"/>
    <w:rsid w:val="000D314E"/>
    <w:rsid w:val="000D447B"/>
    <w:rsid w:val="000D7254"/>
    <w:rsid w:val="000D7F2C"/>
    <w:rsid w:val="000E3399"/>
    <w:rsid w:val="000E6B16"/>
    <w:rsid w:val="000E71FF"/>
    <w:rsid w:val="000F22D1"/>
    <w:rsid w:val="000F2B46"/>
    <w:rsid w:val="000F5AFF"/>
    <w:rsid w:val="000F6217"/>
    <w:rsid w:val="001006CD"/>
    <w:rsid w:val="00100990"/>
    <w:rsid w:val="00100ECF"/>
    <w:rsid w:val="001017A0"/>
    <w:rsid w:val="00101CAB"/>
    <w:rsid w:val="00102E09"/>
    <w:rsid w:val="00103405"/>
    <w:rsid w:val="00103F72"/>
    <w:rsid w:val="00105E5E"/>
    <w:rsid w:val="001113CF"/>
    <w:rsid w:val="00111690"/>
    <w:rsid w:val="0011177D"/>
    <w:rsid w:val="00111A1F"/>
    <w:rsid w:val="0011507D"/>
    <w:rsid w:val="00115333"/>
    <w:rsid w:val="00117065"/>
    <w:rsid w:val="001218B6"/>
    <w:rsid w:val="00125DE7"/>
    <w:rsid w:val="00126A30"/>
    <w:rsid w:val="00130882"/>
    <w:rsid w:val="00130D25"/>
    <w:rsid w:val="0013178D"/>
    <w:rsid w:val="00132AA0"/>
    <w:rsid w:val="00132DBC"/>
    <w:rsid w:val="00134A58"/>
    <w:rsid w:val="00134BBC"/>
    <w:rsid w:val="0013525A"/>
    <w:rsid w:val="00135447"/>
    <w:rsid w:val="0013700C"/>
    <w:rsid w:val="00140485"/>
    <w:rsid w:val="00141666"/>
    <w:rsid w:val="00142F2A"/>
    <w:rsid w:val="00143139"/>
    <w:rsid w:val="00145896"/>
    <w:rsid w:val="001462FC"/>
    <w:rsid w:val="00150177"/>
    <w:rsid w:val="00150997"/>
    <w:rsid w:val="00150A59"/>
    <w:rsid w:val="00151EDC"/>
    <w:rsid w:val="00152CC9"/>
    <w:rsid w:val="001538A4"/>
    <w:rsid w:val="0015727F"/>
    <w:rsid w:val="00161B19"/>
    <w:rsid w:val="001634AC"/>
    <w:rsid w:val="00163C1B"/>
    <w:rsid w:val="00166B6D"/>
    <w:rsid w:val="001676EA"/>
    <w:rsid w:val="00170C12"/>
    <w:rsid w:val="00170F00"/>
    <w:rsid w:val="00173A19"/>
    <w:rsid w:val="00173E11"/>
    <w:rsid w:val="001803FF"/>
    <w:rsid w:val="00181534"/>
    <w:rsid w:val="00181EFE"/>
    <w:rsid w:val="00182ADD"/>
    <w:rsid w:val="0018564F"/>
    <w:rsid w:val="00187ED0"/>
    <w:rsid w:val="00187FDC"/>
    <w:rsid w:val="00190A73"/>
    <w:rsid w:val="00190CA1"/>
    <w:rsid w:val="00191480"/>
    <w:rsid w:val="00193CF9"/>
    <w:rsid w:val="001947D8"/>
    <w:rsid w:val="0019602F"/>
    <w:rsid w:val="00196DF3"/>
    <w:rsid w:val="001A2332"/>
    <w:rsid w:val="001A3F59"/>
    <w:rsid w:val="001A7400"/>
    <w:rsid w:val="001B0356"/>
    <w:rsid w:val="001B0C1B"/>
    <w:rsid w:val="001B284D"/>
    <w:rsid w:val="001B740A"/>
    <w:rsid w:val="001B78CD"/>
    <w:rsid w:val="001C1C3F"/>
    <w:rsid w:val="001C1FF0"/>
    <w:rsid w:val="001C2E7E"/>
    <w:rsid w:val="001C428D"/>
    <w:rsid w:val="001C48C9"/>
    <w:rsid w:val="001C5CA5"/>
    <w:rsid w:val="001C64F6"/>
    <w:rsid w:val="001C6A2F"/>
    <w:rsid w:val="001C7796"/>
    <w:rsid w:val="001D2C32"/>
    <w:rsid w:val="001D2F05"/>
    <w:rsid w:val="001D34E6"/>
    <w:rsid w:val="001D3CCD"/>
    <w:rsid w:val="001D53D3"/>
    <w:rsid w:val="001D7C45"/>
    <w:rsid w:val="001E2782"/>
    <w:rsid w:val="001E29FC"/>
    <w:rsid w:val="001F5445"/>
    <w:rsid w:val="001F60E0"/>
    <w:rsid w:val="00201449"/>
    <w:rsid w:val="00204A62"/>
    <w:rsid w:val="002060D5"/>
    <w:rsid w:val="0021137D"/>
    <w:rsid w:val="00215566"/>
    <w:rsid w:val="00215AA3"/>
    <w:rsid w:val="00216486"/>
    <w:rsid w:val="002175F6"/>
    <w:rsid w:val="00217897"/>
    <w:rsid w:val="00217EAF"/>
    <w:rsid w:val="00221253"/>
    <w:rsid w:val="002232C9"/>
    <w:rsid w:val="0022639A"/>
    <w:rsid w:val="00226567"/>
    <w:rsid w:val="00231D6D"/>
    <w:rsid w:val="0023404D"/>
    <w:rsid w:val="0023484A"/>
    <w:rsid w:val="00235620"/>
    <w:rsid w:val="002376BC"/>
    <w:rsid w:val="00241573"/>
    <w:rsid w:val="00242E3C"/>
    <w:rsid w:val="002439DB"/>
    <w:rsid w:val="002447E0"/>
    <w:rsid w:val="00244B67"/>
    <w:rsid w:val="0024587E"/>
    <w:rsid w:val="00246DDF"/>
    <w:rsid w:val="00250C7E"/>
    <w:rsid w:val="002528E7"/>
    <w:rsid w:val="00252FA2"/>
    <w:rsid w:val="00255750"/>
    <w:rsid w:val="00260C3B"/>
    <w:rsid w:val="00261CDF"/>
    <w:rsid w:val="00262C7D"/>
    <w:rsid w:val="00265F45"/>
    <w:rsid w:val="00267C24"/>
    <w:rsid w:val="0027306D"/>
    <w:rsid w:val="0027312E"/>
    <w:rsid w:val="00273C53"/>
    <w:rsid w:val="00280B3C"/>
    <w:rsid w:val="00282638"/>
    <w:rsid w:val="00282CEE"/>
    <w:rsid w:val="00283031"/>
    <w:rsid w:val="0028416B"/>
    <w:rsid w:val="00286541"/>
    <w:rsid w:val="00290488"/>
    <w:rsid w:val="002961C4"/>
    <w:rsid w:val="002A01A3"/>
    <w:rsid w:val="002A0420"/>
    <w:rsid w:val="002A0A4C"/>
    <w:rsid w:val="002A10E5"/>
    <w:rsid w:val="002A3C89"/>
    <w:rsid w:val="002A4551"/>
    <w:rsid w:val="002A50BA"/>
    <w:rsid w:val="002A6BE0"/>
    <w:rsid w:val="002B04A5"/>
    <w:rsid w:val="002B294B"/>
    <w:rsid w:val="002B3675"/>
    <w:rsid w:val="002B4339"/>
    <w:rsid w:val="002B6218"/>
    <w:rsid w:val="002B6582"/>
    <w:rsid w:val="002B6722"/>
    <w:rsid w:val="002B7612"/>
    <w:rsid w:val="002B78DF"/>
    <w:rsid w:val="002B7B70"/>
    <w:rsid w:val="002C1E70"/>
    <w:rsid w:val="002C25C4"/>
    <w:rsid w:val="002C2AE7"/>
    <w:rsid w:val="002C2F83"/>
    <w:rsid w:val="002C4117"/>
    <w:rsid w:val="002C4511"/>
    <w:rsid w:val="002D255E"/>
    <w:rsid w:val="002D4375"/>
    <w:rsid w:val="002D599B"/>
    <w:rsid w:val="002D6542"/>
    <w:rsid w:val="002E0577"/>
    <w:rsid w:val="002E16A5"/>
    <w:rsid w:val="002E290A"/>
    <w:rsid w:val="002E308F"/>
    <w:rsid w:val="002E4594"/>
    <w:rsid w:val="002E4B5C"/>
    <w:rsid w:val="002E5870"/>
    <w:rsid w:val="002E73A6"/>
    <w:rsid w:val="002F17F6"/>
    <w:rsid w:val="002F3197"/>
    <w:rsid w:val="002F36C7"/>
    <w:rsid w:val="002F5241"/>
    <w:rsid w:val="002F5DEA"/>
    <w:rsid w:val="00300F4F"/>
    <w:rsid w:val="00301EE0"/>
    <w:rsid w:val="00302684"/>
    <w:rsid w:val="003026D7"/>
    <w:rsid w:val="0030303E"/>
    <w:rsid w:val="00303AF1"/>
    <w:rsid w:val="0030749B"/>
    <w:rsid w:val="0031103D"/>
    <w:rsid w:val="003131FE"/>
    <w:rsid w:val="0031409B"/>
    <w:rsid w:val="0031486D"/>
    <w:rsid w:val="003161A3"/>
    <w:rsid w:val="00316DF1"/>
    <w:rsid w:val="0031798B"/>
    <w:rsid w:val="00323405"/>
    <w:rsid w:val="003238FB"/>
    <w:rsid w:val="00326025"/>
    <w:rsid w:val="00330D78"/>
    <w:rsid w:val="0033113E"/>
    <w:rsid w:val="00331FFB"/>
    <w:rsid w:val="003343AA"/>
    <w:rsid w:val="0033518C"/>
    <w:rsid w:val="00345988"/>
    <w:rsid w:val="00347373"/>
    <w:rsid w:val="00350E6C"/>
    <w:rsid w:val="0035163F"/>
    <w:rsid w:val="003522EC"/>
    <w:rsid w:val="003535FA"/>
    <w:rsid w:val="00354D9E"/>
    <w:rsid w:val="00354F25"/>
    <w:rsid w:val="00360499"/>
    <w:rsid w:val="00360767"/>
    <w:rsid w:val="00365C09"/>
    <w:rsid w:val="003673AC"/>
    <w:rsid w:val="00367486"/>
    <w:rsid w:val="003725BE"/>
    <w:rsid w:val="00372D02"/>
    <w:rsid w:val="003746DB"/>
    <w:rsid w:val="00374917"/>
    <w:rsid w:val="00375F41"/>
    <w:rsid w:val="00380F99"/>
    <w:rsid w:val="003810E1"/>
    <w:rsid w:val="00381A6B"/>
    <w:rsid w:val="00381D61"/>
    <w:rsid w:val="00383E37"/>
    <w:rsid w:val="003841E0"/>
    <w:rsid w:val="003871F8"/>
    <w:rsid w:val="00387BA3"/>
    <w:rsid w:val="003929BD"/>
    <w:rsid w:val="003942E9"/>
    <w:rsid w:val="003952F7"/>
    <w:rsid w:val="00395915"/>
    <w:rsid w:val="00395AF5"/>
    <w:rsid w:val="003971EE"/>
    <w:rsid w:val="003A265B"/>
    <w:rsid w:val="003A335B"/>
    <w:rsid w:val="003A430D"/>
    <w:rsid w:val="003A4996"/>
    <w:rsid w:val="003A5047"/>
    <w:rsid w:val="003A6C4E"/>
    <w:rsid w:val="003A70A7"/>
    <w:rsid w:val="003B272D"/>
    <w:rsid w:val="003B2A4F"/>
    <w:rsid w:val="003B2F25"/>
    <w:rsid w:val="003B336D"/>
    <w:rsid w:val="003B36AB"/>
    <w:rsid w:val="003B68BB"/>
    <w:rsid w:val="003B756B"/>
    <w:rsid w:val="003B7A27"/>
    <w:rsid w:val="003C20EB"/>
    <w:rsid w:val="003C4BC1"/>
    <w:rsid w:val="003C65E4"/>
    <w:rsid w:val="003D0A14"/>
    <w:rsid w:val="003D0E3E"/>
    <w:rsid w:val="003D5DD1"/>
    <w:rsid w:val="003D64EE"/>
    <w:rsid w:val="003D7F5B"/>
    <w:rsid w:val="003E027E"/>
    <w:rsid w:val="003E189E"/>
    <w:rsid w:val="003E1D87"/>
    <w:rsid w:val="003E38B7"/>
    <w:rsid w:val="003E4196"/>
    <w:rsid w:val="003E4DB6"/>
    <w:rsid w:val="003E4E7A"/>
    <w:rsid w:val="003E6436"/>
    <w:rsid w:val="003E67AC"/>
    <w:rsid w:val="003E726E"/>
    <w:rsid w:val="003F0991"/>
    <w:rsid w:val="003F0F19"/>
    <w:rsid w:val="003F2855"/>
    <w:rsid w:val="003F4CB5"/>
    <w:rsid w:val="003F5C98"/>
    <w:rsid w:val="003F73D4"/>
    <w:rsid w:val="004000E0"/>
    <w:rsid w:val="00401006"/>
    <w:rsid w:val="00401326"/>
    <w:rsid w:val="004017C6"/>
    <w:rsid w:val="00403E66"/>
    <w:rsid w:val="00404258"/>
    <w:rsid w:val="00404553"/>
    <w:rsid w:val="0040569B"/>
    <w:rsid w:val="004060E9"/>
    <w:rsid w:val="004100C2"/>
    <w:rsid w:val="00411400"/>
    <w:rsid w:val="0041259B"/>
    <w:rsid w:val="004132D8"/>
    <w:rsid w:val="00413E08"/>
    <w:rsid w:val="00416656"/>
    <w:rsid w:val="00416B51"/>
    <w:rsid w:val="00420970"/>
    <w:rsid w:val="00421A9E"/>
    <w:rsid w:val="00422947"/>
    <w:rsid w:val="00424177"/>
    <w:rsid w:val="004278B3"/>
    <w:rsid w:val="0042793D"/>
    <w:rsid w:val="00427FB1"/>
    <w:rsid w:val="00430BFA"/>
    <w:rsid w:val="004325CF"/>
    <w:rsid w:val="00432CCE"/>
    <w:rsid w:val="00433965"/>
    <w:rsid w:val="0043399A"/>
    <w:rsid w:val="00433E9F"/>
    <w:rsid w:val="00435A1C"/>
    <w:rsid w:val="00435D62"/>
    <w:rsid w:val="00436ADB"/>
    <w:rsid w:val="00436DCD"/>
    <w:rsid w:val="00437B7D"/>
    <w:rsid w:val="00440B6A"/>
    <w:rsid w:val="004418D6"/>
    <w:rsid w:val="004434A8"/>
    <w:rsid w:val="00452960"/>
    <w:rsid w:val="00452B89"/>
    <w:rsid w:val="004539C5"/>
    <w:rsid w:val="0045466F"/>
    <w:rsid w:val="00457426"/>
    <w:rsid w:val="00461162"/>
    <w:rsid w:val="00461245"/>
    <w:rsid w:val="00461E72"/>
    <w:rsid w:val="0046419E"/>
    <w:rsid w:val="00464CBC"/>
    <w:rsid w:val="00465D87"/>
    <w:rsid w:val="00466A0B"/>
    <w:rsid w:val="004716E7"/>
    <w:rsid w:val="00471ABA"/>
    <w:rsid w:val="00471DE8"/>
    <w:rsid w:val="004726F6"/>
    <w:rsid w:val="00473817"/>
    <w:rsid w:val="00473D9C"/>
    <w:rsid w:val="00477292"/>
    <w:rsid w:val="004773D7"/>
    <w:rsid w:val="00483292"/>
    <w:rsid w:val="0048335F"/>
    <w:rsid w:val="00483B54"/>
    <w:rsid w:val="004847A4"/>
    <w:rsid w:val="00486A1B"/>
    <w:rsid w:val="00487A75"/>
    <w:rsid w:val="004906C5"/>
    <w:rsid w:val="00490C7C"/>
    <w:rsid w:val="0049101C"/>
    <w:rsid w:val="00491292"/>
    <w:rsid w:val="0049178C"/>
    <w:rsid w:val="0049289D"/>
    <w:rsid w:val="00493A8A"/>
    <w:rsid w:val="00493E9E"/>
    <w:rsid w:val="004942DF"/>
    <w:rsid w:val="00494AE1"/>
    <w:rsid w:val="00495437"/>
    <w:rsid w:val="004960ED"/>
    <w:rsid w:val="00496210"/>
    <w:rsid w:val="00496DCA"/>
    <w:rsid w:val="004A0481"/>
    <w:rsid w:val="004A04E4"/>
    <w:rsid w:val="004A12B3"/>
    <w:rsid w:val="004A224C"/>
    <w:rsid w:val="004A2393"/>
    <w:rsid w:val="004A61BD"/>
    <w:rsid w:val="004A66AB"/>
    <w:rsid w:val="004A7028"/>
    <w:rsid w:val="004A76DB"/>
    <w:rsid w:val="004B1EF8"/>
    <w:rsid w:val="004B493D"/>
    <w:rsid w:val="004B4A40"/>
    <w:rsid w:val="004B63D2"/>
    <w:rsid w:val="004B6A61"/>
    <w:rsid w:val="004B7386"/>
    <w:rsid w:val="004B7A33"/>
    <w:rsid w:val="004C052A"/>
    <w:rsid w:val="004C0778"/>
    <w:rsid w:val="004C36DC"/>
    <w:rsid w:val="004C5069"/>
    <w:rsid w:val="004C5313"/>
    <w:rsid w:val="004C6163"/>
    <w:rsid w:val="004D1629"/>
    <w:rsid w:val="004D3A6E"/>
    <w:rsid w:val="004D469A"/>
    <w:rsid w:val="004D56F9"/>
    <w:rsid w:val="004D5932"/>
    <w:rsid w:val="004D5E6A"/>
    <w:rsid w:val="004D6BA7"/>
    <w:rsid w:val="004E18AF"/>
    <w:rsid w:val="004E33C1"/>
    <w:rsid w:val="004E3F76"/>
    <w:rsid w:val="004E441B"/>
    <w:rsid w:val="004E4506"/>
    <w:rsid w:val="004E59F4"/>
    <w:rsid w:val="004E5DFB"/>
    <w:rsid w:val="004E7047"/>
    <w:rsid w:val="004F2250"/>
    <w:rsid w:val="004F285E"/>
    <w:rsid w:val="004F61BF"/>
    <w:rsid w:val="004F7B7F"/>
    <w:rsid w:val="004F7FF0"/>
    <w:rsid w:val="00501453"/>
    <w:rsid w:val="0050203B"/>
    <w:rsid w:val="0050228A"/>
    <w:rsid w:val="00502A72"/>
    <w:rsid w:val="00503850"/>
    <w:rsid w:val="0050472A"/>
    <w:rsid w:val="0050510F"/>
    <w:rsid w:val="00505F68"/>
    <w:rsid w:val="005114AA"/>
    <w:rsid w:val="00511DD4"/>
    <w:rsid w:val="00511E33"/>
    <w:rsid w:val="00511E3C"/>
    <w:rsid w:val="00512AA6"/>
    <w:rsid w:val="00513A22"/>
    <w:rsid w:val="00517F21"/>
    <w:rsid w:val="005226ED"/>
    <w:rsid w:val="00527CC0"/>
    <w:rsid w:val="00530CAA"/>
    <w:rsid w:val="00531147"/>
    <w:rsid w:val="00531D63"/>
    <w:rsid w:val="005324C7"/>
    <w:rsid w:val="00532651"/>
    <w:rsid w:val="00533FCD"/>
    <w:rsid w:val="00534C3A"/>
    <w:rsid w:val="00537F3E"/>
    <w:rsid w:val="0054073E"/>
    <w:rsid w:val="00542424"/>
    <w:rsid w:val="005428A1"/>
    <w:rsid w:val="005460A1"/>
    <w:rsid w:val="00547557"/>
    <w:rsid w:val="0055054C"/>
    <w:rsid w:val="00554B4D"/>
    <w:rsid w:val="005610CC"/>
    <w:rsid w:val="00561684"/>
    <w:rsid w:val="0056358F"/>
    <w:rsid w:val="00563A93"/>
    <w:rsid w:val="00566199"/>
    <w:rsid w:val="005665C5"/>
    <w:rsid w:val="00566715"/>
    <w:rsid w:val="00570DD5"/>
    <w:rsid w:val="005714B9"/>
    <w:rsid w:val="00572773"/>
    <w:rsid w:val="005727BE"/>
    <w:rsid w:val="00573B9D"/>
    <w:rsid w:val="00573C32"/>
    <w:rsid w:val="00574545"/>
    <w:rsid w:val="0057498A"/>
    <w:rsid w:val="0057758C"/>
    <w:rsid w:val="00577ABA"/>
    <w:rsid w:val="00583994"/>
    <w:rsid w:val="005862AC"/>
    <w:rsid w:val="00587359"/>
    <w:rsid w:val="0059060A"/>
    <w:rsid w:val="00591648"/>
    <w:rsid w:val="00592420"/>
    <w:rsid w:val="00592431"/>
    <w:rsid w:val="005A1617"/>
    <w:rsid w:val="005A68DA"/>
    <w:rsid w:val="005A758D"/>
    <w:rsid w:val="005A7FA8"/>
    <w:rsid w:val="005B58EB"/>
    <w:rsid w:val="005C068D"/>
    <w:rsid w:val="005C0A22"/>
    <w:rsid w:val="005C198E"/>
    <w:rsid w:val="005C1A25"/>
    <w:rsid w:val="005C275B"/>
    <w:rsid w:val="005C4F01"/>
    <w:rsid w:val="005C59CA"/>
    <w:rsid w:val="005C5B83"/>
    <w:rsid w:val="005C7B43"/>
    <w:rsid w:val="005D20C0"/>
    <w:rsid w:val="005D2B90"/>
    <w:rsid w:val="005D2E6E"/>
    <w:rsid w:val="005D39A9"/>
    <w:rsid w:val="005D5389"/>
    <w:rsid w:val="005D6F64"/>
    <w:rsid w:val="005E2827"/>
    <w:rsid w:val="005E4F77"/>
    <w:rsid w:val="005E7047"/>
    <w:rsid w:val="005F1387"/>
    <w:rsid w:val="005F33A0"/>
    <w:rsid w:val="005F40B6"/>
    <w:rsid w:val="005F5EC5"/>
    <w:rsid w:val="005F63D0"/>
    <w:rsid w:val="0060036A"/>
    <w:rsid w:val="00600A97"/>
    <w:rsid w:val="00600F94"/>
    <w:rsid w:val="006016E9"/>
    <w:rsid w:val="0060314A"/>
    <w:rsid w:val="0060695B"/>
    <w:rsid w:val="00607839"/>
    <w:rsid w:val="00607CAA"/>
    <w:rsid w:val="006109DF"/>
    <w:rsid w:val="0061114B"/>
    <w:rsid w:val="0061190B"/>
    <w:rsid w:val="00611F36"/>
    <w:rsid w:val="006124C6"/>
    <w:rsid w:val="0061623F"/>
    <w:rsid w:val="0062003C"/>
    <w:rsid w:val="00622951"/>
    <w:rsid w:val="00623850"/>
    <w:rsid w:val="00625387"/>
    <w:rsid w:val="00625758"/>
    <w:rsid w:val="006310EE"/>
    <w:rsid w:val="0063470C"/>
    <w:rsid w:val="0063607F"/>
    <w:rsid w:val="006363A6"/>
    <w:rsid w:val="00637186"/>
    <w:rsid w:val="00640A7A"/>
    <w:rsid w:val="00640F11"/>
    <w:rsid w:val="0064108C"/>
    <w:rsid w:val="006414C1"/>
    <w:rsid w:val="00643ACF"/>
    <w:rsid w:val="0064415B"/>
    <w:rsid w:val="0064549A"/>
    <w:rsid w:val="006458BD"/>
    <w:rsid w:val="00645FDF"/>
    <w:rsid w:val="00646291"/>
    <w:rsid w:val="006467BB"/>
    <w:rsid w:val="00646A95"/>
    <w:rsid w:val="0065096B"/>
    <w:rsid w:val="0065551F"/>
    <w:rsid w:val="0065556C"/>
    <w:rsid w:val="00655633"/>
    <w:rsid w:val="006556C0"/>
    <w:rsid w:val="00657E52"/>
    <w:rsid w:val="00657F46"/>
    <w:rsid w:val="0066195F"/>
    <w:rsid w:val="0066280B"/>
    <w:rsid w:val="00666759"/>
    <w:rsid w:val="00671959"/>
    <w:rsid w:val="006745AE"/>
    <w:rsid w:val="00675C95"/>
    <w:rsid w:val="00680989"/>
    <w:rsid w:val="00682C33"/>
    <w:rsid w:val="006849D6"/>
    <w:rsid w:val="00684CD3"/>
    <w:rsid w:val="00692193"/>
    <w:rsid w:val="00692635"/>
    <w:rsid w:val="00692EE2"/>
    <w:rsid w:val="0069341F"/>
    <w:rsid w:val="00695A30"/>
    <w:rsid w:val="0069662A"/>
    <w:rsid w:val="006A1044"/>
    <w:rsid w:val="006A197A"/>
    <w:rsid w:val="006A29ED"/>
    <w:rsid w:val="006A3F3E"/>
    <w:rsid w:val="006A4CF0"/>
    <w:rsid w:val="006A5793"/>
    <w:rsid w:val="006B1123"/>
    <w:rsid w:val="006B2209"/>
    <w:rsid w:val="006B4257"/>
    <w:rsid w:val="006B4399"/>
    <w:rsid w:val="006B49DE"/>
    <w:rsid w:val="006C10A6"/>
    <w:rsid w:val="006D264B"/>
    <w:rsid w:val="006D7B93"/>
    <w:rsid w:val="006E0017"/>
    <w:rsid w:val="006E0846"/>
    <w:rsid w:val="006E13CB"/>
    <w:rsid w:val="006E1B44"/>
    <w:rsid w:val="006E39D0"/>
    <w:rsid w:val="006E75CB"/>
    <w:rsid w:val="006E76E7"/>
    <w:rsid w:val="006F01EF"/>
    <w:rsid w:val="006F0E84"/>
    <w:rsid w:val="006F313B"/>
    <w:rsid w:val="006F6A06"/>
    <w:rsid w:val="006F78CB"/>
    <w:rsid w:val="00700BE4"/>
    <w:rsid w:val="00703213"/>
    <w:rsid w:val="00703696"/>
    <w:rsid w:val="00703F05"/>
    <w:rsid w:val="007043C4"/>
    <w:rsid w:val="00704B61"/>
    <w:rsid w:val="00706E6E"/>
    <w:rsid w:val="00716D67"/>
    <w:rsid w:val="007170A6"/>
    <w:rsid w:val="00717497"/>
    <w:rsid w:val="007223E6"/>
    <w:rsid w:val="007228CE"/>
    <w:rsid w:val="00722F7E"/>
    <w:rsid w:val="007247F8"/>
    <w:rsid w:val="0072631E"/>
    <w:rsid w:val="00726535"/>
    <w:rsid w:val="007311E0"/>
    <w:rsid w:val="00732738"/>
    <w:rsid w:val="00732DF4"/>
    <w:rsid w:val="00733B54"/>
    <w:rsid w:val="00734B28"/>
    <w:rsid w:val="007351D3"/>
    <w:rsid w:val="00735DA9"/>
    <w:rsid w:val="00735FBA"/>
    <w:rsid w:val="00736F6F"/>
    <w:rsid w:val="00740EFD"/>
    <w:rsid w:val="007424C0"/>
    <w:rsid w:val="007427A8"/>
    <w:rsid w:val="007439AF"/>
    <w:rsid w:val="00743A85"/>
    <w:rsid w:val="007444E9"/>
    <w:rsid w:val="00745063"/>
    <w:rsid w:val="00747615"/>
    <w:rsid w:val="00750060"/>
    <w:rsid w:val="00750DF9"/>
    <w:rsid w:val="00751A97"/>
    <w:rsid w:val="00753C6B"/>
    <w:rsid w:val="00753EAE"/>
    <w:rsid w:val="00755354"/>
    <w:rsid w:val="0075612F"/>
    <w:rsid w:val="007572BF"/>
    <w:rsid w:val="00757FB2"/>
    <w:rsid w:val="00762C0D"/>
    <w:rsid w:val="0076463A"/>
    <w:rsid w:val="00764E40"/>
    <w:rsid w:val="0077161D"/>
    <w:rsid w:val="00771D7D"/>
    <w:rsid w:val="0077352C"/>
    <w:rsid w:val="00773CA3"/>
    <w:rsid w:val="007755B2"/>
    <w:rsid w:val="007756CA"/>
    <w:rsid w:val="00777F50"/>
    <w:rsid w:val="00782783"/>
    <w:rsid w:val="0078342B"/>
    <w:rsid w:val="00783594"/>
    <w:rsid w:val="00787619"/>
    <w:rsid w:val="00787967"/>
    <w:rsid w:val="00787A43"/>
    <w:rsid w:val="0079039A"/>
    <w:rsid w:val="0079314B"/>
    <w:rsid w:val="00793D35"/>
    <w:rsid w:val="00794A87"/>
    <w:rsid w:val="007A0F02"/>
    <w:rsid w:val="007A2B3F"/>
    <w:rsid w:val="007A2E4E"/>
    <w:rsid w:val="007A322D"/>
    <w:rsid w:val="007A443A"/>
    <w:rsid w:val="007A457F"/>
    <w:rsid w:val="007A6000"/>
    <w:rsid w:val="007A60B4"/>
    <w:rsid w:val="007A66F2"/>
    <w:rsid w:val="007B06D4"/>
    <w:rsid w:val="007B24D4"/>
    <w:rsid w:val="007B4D61"/>
    <w:rsid w:val="007B5437"/>
    <w:rsid w:val="007B6189"/>
    <w:rsid w:val="007B642B"/>
    <w:rsid w:val="007B6434"/>
    <w:rsid w:val="007B667B"/>
    <w:rsid w:val="007B7986"/>
    <w:rsid w:val="007C0437"/>
    <w:rsid w:val="007C0FA5"/>
    <w:rsid w:val="007C17B8"/>
    <w:rsid w:val="007C52A4"/>
    <w:rsid w:val="007C5CAE"/>
    <w:rsid w:val="007C7FA6"/>
    <w:rsid w:val="007D04D7"/>
    <w:rsid w:val="007D179A"/>
    <w:rsid w:val="007D250B"/>
    <w:rsid w:val="007D3540"/>
    <w:rsid w:val="007D3816"/>
    <w:rsid w:val="007D5ED8"/>
    <w:rsid w:val="007D702C"/>
    <w:rsid w:val="007D7B96"/>
    <w:rsid w:val="007E0633"/>
    <w:rsid w:val="007E080F"/>
    <w:rsid w:val="007E0A28"/>
    <w:rsid w:val="007E0F5E"/>
    <w:rsid w:val="007E267E"/>
    <w:rsid w:val="007E38D5"/>
    <w:rsid w:val="007E3C0B"/>
    <w:rsid w:val="007E51B2"/>
    <w:rsid w:val="007E68D0"/>
    <w:rsid w:val="007F0283"/>
    <w:rsid w:val="007F03E1"/>
    <w:rsid w:val="007F0C2A"/>
    <w:rsid w:val="007F1E69"/>
    <w:rsid w:val="007F46E8"/>
    <w:rsid w:val="007F4CA0"/>
    <w:rsid w:val="007F591B"/>
    <w:rsid w:val="007F6735"/>
    <w:rsid w:val="007F6B03"/>
    <w:rsid w:val="0080083D"/>
    <w:rsid w:val="00803557"/>
    <w:rsid w:val="008059ED"/>
    <w:rsid w:val="00806BC0"/>
    <w:rsid w:val="00806EE2"/>
    <w:rsid w:val="008075B9"/>
    <w:rsid w:val="00810B3F"/>
    <w:rsid w:val="00810D49"/>
    <w:rsid w:val="0081327E"/>
    <w:rsid w:val="008142E9"/>
    <w:rsid w:val="0081576D"/>
    <w:rsid w:val="00815825"/>
    <w:rsid w:val="00815BFB"/>
    <w:rsid w:val="0081705C"/>
    <w:rsid w:val="008173BB"/>
    <w:rsid w:val="00822AD3"/>
    <w:rsid w:val="00823179"/>
    <w:rsid w:val="00825807"/>
    <w:rsid w:val="00827158"/>
    <w:rsid w:val="00827AB9"/>
    <w:rsid w:val="008333E7"/>
    <w:rsid w:val="00834B2D"/>
    <w:rsid w:val="0084147E"/>
    <w:rsid w:val="008419F8"/>
    <w:rsid w:val="00842DA9"/>
    <w:rsid w:val="00843288"/>
    <w:rsid w:val="008433CE"/>
    <w:rsid w:val="0084374E"/>
    <w:rsid w:val="00843E52"/>
    <w:rsid w:val="008444F8"/>
    <w:rsid w:val="00847936"/>
    <w:rsid w:val="0085052D"/>
    <w:rsid w:val="008508CF"/>
    <w:rsid w:val="00850E89"/>
    <w:rsid w:val="008527CC"/>
    <w:rsid w:val="00853DC4"/>
    <w:rsid w:val="00853E4D"/>
    <w:rsid w:val="00855A07"/>
    <w:rsid w:val="00855DF9"/>
    <w:rsid w:val="00856439"/>
    <w:rsid w:val="00857AF3"/>
    <w:rsid w:val="0086174C"/>
    <w:rsid w:val="008632E3"/>
    <w:rsid w:val="0086423F"/>
    <w:rsid w:val="008642F6"/>
    <w:rsid w:val="00866F86"/>
    <w:rsid w:val="00870B9C"/>
    <w:rsid w:val="00872148"/>
    <w:rsid w:val="00873096"/>
    <w:rsid w:val="00873DB3"/>
    <w:rsid w:val="00873E68"/>
    <w:rsid w:val="00875E32"/>
    <w:rsid w:val="00877BC3"/>
    <w:rsid w:val="008810DA"/>
    <w:rsid w:val="00883557"/>
    <w:rsid w:val="008844CC"/>
    <w:rsid w:val="0088570E"/>
    <w:rsid w:val="00887564"/>
    <w:rsid w:val="00887FBF"/>
    <w:rsid w:val="00892614"/>
    <w:rsid w:val="00892A36"/>
    <w:rsid w:val="008938E5"/>
    <w:rsid w:val="00893A05"/>
    <w:rsid w:val="00895063"/>
    <w:rsid w:val="00895A2A"/>
    <w:rsid w:val="008A2707"/>
    <w:rsid w:val="008A32DB"/>
    <w:rsid w:val="008A4EDF"/>
    <w:rsid w:val="008A6051"/>
    <w:rsid w:val="008A6340"/>
    <w:rsid w:val="008A6A08"/>
    <w:rsid w:val="008A6D7A"/>
    <w:rsid w:val="008A7122"/>
    <w:rsid w:val="008A7737"/>
    <w:rsid w:val="008A7DBF"/>
    <w:rsid w:val="008B0B63"/>
    <w:rsid w:val="008B0B93"/>
    <w:rsid w:val="008B1158"/>
    <w:rsid w:val="008B19FE"/>
    <w:rsid w:val="008B1A36"/>
    <w:rsid w:val="008B30F5"/>
    <w:rsid w:val="008B4599"/>
    <w:rsid w:val="008B5163"/>
    <w:rsid w:val="008B6079"/>
    <w:rsid w:val="008B657C"/>
    <w:rsid w:val="008B79D8"/>
    <w:rsid w:val="008C1966"/>
    <w:rsid w:val="008C3C8F"/>
    <w:rsid w:val="008C42F8"/>
    <w:rsid w:val="008C5ED0"/>
    <w:rsid w:val="008D1690"/>
    <w:rsid w:val="008D2135"/>
    <w:rsid w:val="008D289B"/>
    <w:rsid w:val="008D5829"/>
    <w:rsid w:val="008D6C2E"/>
    <w:rsid w:val="008D7B25"/>
    <w:rsid w:val="008D7DCC"/>
    <w:rsid w:val="008E158E"/>
    <w:rsid w:val="008E36E1"/>
    <w:rsid w:val="008E4375"/>
    <w:rsid w:val="008E5B03"/>
    <w:rsid w:val="008E5F1F"/>
    <w:rsid w:val="008E7BD8"/>
    <w:rsid w:val="008F107D"/>
    <w:rsid w:val="008F144D"/>
    <w:rsid w:val="008F3DC2"/>
    <w:rsid w:val="008F4922"/>
    <w:rsid w:val="008F4E8D"/>
    <w:rsid w:val="008F526E"/>
    <w:rsid w:val="008F52E2"/>
    <w:rsid w:val="008F7D5B"/>
    <w:rsid w:val="008F7EFB"/>
    <w:rsid w:val="009005D4"/>
    <w:rsid w:val="00901649"/>
    <w:rsid w:val="00902530"/>
    <w:rsid w:val="00902920"/>
    <w:rsid w:val="00903C16"/>
    <w:rsid w:val="00906324"/>
    <w:rsid w:val="00907A15"/>
    <w:rsid w:val="00907D42"/>
    <w:rsid w:val="00912232"/>
    <w:rsid w:val="009122F5"/>
    <w:rsid w:val="00912F27"/>
    <w:rsid w:val="00913C8E"/>
    <w:rsid w:val="0091462E"/>
    <w:rsid w:val="0092009D"/>
    <w:rsid w:val="00920B6A"/>
    <w:rsid w:val="00920BEB"/>
    <w:rsid w:val="00920F52"/>
    <w:rsid w:val="00922191"/>
    <w:rsid w:val="009251D2"/>
    <w:rsid w:val="00927BC6"/>
    <w:rsid w:val="0093044C"/>
    <w:rsid w:val="00931BE5"/>
    <w:rsid w:val="00931C58"/>
    <w:rsid w:val="009320BB"/>
    <w:rsid w:val="0093748A"/>
    <w:rsid w:val="00941544"/>
    <w:rsid w:val="0094254E"/>
    <w:rsid w:val="0095023A"/>
    <w:rsid w:val="00950BA2"/>
    <w:rsid w:val="00950EEA"/>
    <w:rsid w:val="00951A5D"/>
    <w:rsid w:val="00951F96"/>
    <w:rsid w:val="009537F7"/>
    <w:rsid w:val="00954C36"/>
    <w:rsid w:val="00954D97"/>
    <w:rsid w:val="00956BED"/>
    <w:rsid w:val="00960F33"/>
    <w:rsid w:val="00961AD5"/>
    <w:rsid w:val="00963492"/>
    <w:rsid w:val="00964B24"/>
    <w:rsid w:val="0096631B"/>
    <w:rsid w:val="00967E19"/>
    <w:rsid w:val="009732BB"/>
    <w:rsid w:val="00975572"/>
    <w:rsid w:val="00980E6C"/>
    <w:rsid w:val="009815B1"/>
    <w:rsid w:val="0098219A"/>
    <w:rsid w:val="0098249D"/>
    <w:rsid w:val="00982BDD"/>
    <w:rsid w:val="00983530"/>
    <w:rsid w:val="0098441F"/>
    <w:rsid w:val="00985205"/>
    <w:rsid w:val="009876F1"/>
    <w:rsid w:val="00992C1C"/>
    <w:rsid w:val="00994B3B"/>
    <w:rsid w:val="00997D39"/>
    <w:rsid w:val="009A054B"/>
    <w:rsid w:val="009A146E"/>
    <w:rsid w:val="009A3C16"/>
    <w:rsid w:val="009A3C34"/>
    <w:rsid w:val="009A492B"/>
    <w:rsid w:val="009A4FCA"/>
    <w:rsid w:val="009A6A16"/>
    <w:rsid w:val="009B05DD"/>
    <w:rsid w:val="009B2D7A"/>
    <w:rsid w:val="009B3B4A"/>
    <w:rsid w:val="009B3D6A"/>
    <w:rsid w:val="009B3EF3"/>
    <w:rsid w:val="009B5372"/>
    <w:rsid w:val="009B63F8"/>
    <w:rsid w:val="009C1780"/>
    <w:rsid w:val="009C18C0"/>
    <w:rsid w:val="009C23B2"/>
    <w:rsid w:val="009C43FF"/>
    <w:rsid w:val="009C735F"/>
    <w:rsid w:val="009C74C4"/>
    <w:rsid w:val="009D0BA0"/>
    <w:rsid w:val="009D1B28"/>
    <w:rsid w:val="009D1DDC"/>
    <w:rsid w:val="009D2202"/>
    <w:rsid w:val="009D22A6"/>
    <w:rsid w:val="009D2781"/>
    <w:rsid w:val="009D347A"/>
    <w:rsid w:val="009D5C7F"/>
    <w:rsid w:val="009D722F"/>
    <w:rsid w:val="009D78B3"/>
    <w:rsid w:val="009D7981"/>
    <w:rsid w:val="009E1B3C"/>
    <w:rsid w:val="009E21E3"/>
    <w:rsid w:val="009E300B"/>
    <w:rsid w:val="009E5479"/>
    <w:rsid w:val="009E7B87"/>
    <w:rsid w:val="009F1631"/>
    <w:rsid w:val="009F3785"/>
    <w:rsid w:val="009F4C9C"/>
    <w:rsid w:val="009F4FCF"/>
    <w:rsid w:val="009F598A"/>
    <w:rsid w:val="009F7A57"/>
    <w:rsid w:val="00A013E7"/>
    <w:rsid w:val="00A01FDF"/>
    <w:rsid w:val="00A0350F"/>
    <w:rsid w:val="00A03F5B"/>
    <w:rsid w:val="00A04EC6"/>
    <w:rsid w:val="00A05C74"/>
    <w:rsid w:val="00A068A5"/>
    <w:rsid w:val="00A0795F"/>
    <w:rsid w:val="00A10751"/>
    <w:rsid w:val="00A1100F"/>
    <w:rsid w:val="00A135F9"/>
    <w:rsid w:val="00A15848"/>
    <w:rsid w:val="00A16400"/>
    <w:rsid w:val="00A200F7"/>
    <w:rsid w:val="00A2195A"/>
    <w:rsid w:val="00A25393"/>
    <w:rsid w:val="00A2731A"/>
    <w:rsid w:val="00A3083A"/>
    <w:rsid w:val="00A311FB"/>
    <w:rsid w:val="00A31546"/>
    <w:rsid w:val="00A317E4"/>
    <w:rsid w:val="00A32E85"/>
    <w:rsid w:val="00A34443"/>
    <w:rsid w:val="00A43296"/>
    <w:rsid w:val="00A44743"/>
    <w:rsid w:val="00A44872"/>
    <w:rsid w:val="00A44A01"/>
    <w:rsid w:val="00A44FAC"/>
    <w:rsid w:val="00A479F3"/>
    <w:rsid w:val="00A50F06"/>
    <w:rsid w:val="00A5226E"/>
    <w:rsid w:val="00A529B2"/>
    <w:rsid w:val="00A57971"/>
    <w:rsid w:val="00A6046D"/>
    <w:rsid w:val="00A618F2"/>
    <w:rsid w:val="00A63284"/>
    <w:rsid w:val="00A646CB"/>
    <w:rsid w:val="00A65D22"/>
    <w:rsid w:val="00A661A3"/>
    <w:rsid w:val="00A662B9"/>
    <w:rsid w:val="00A662C4"/>
    <w:rsid w:val="00A66902"/>
    <w:rsid w:val="00A67133"/>
    <w:rsid w:val="00A671B4"/>
    <w:rsid w:val="00A715C6"/>
    <w:rsid w:val="00A7211B"/>
    <w:rsid w:val="00A753C9"/>
    <w:rsid w:val="00A75F24"/>
    <w:rsid w:val="00A76135"/>
    <w:rsid w:val="00A76A39"/>
    <w:rsid w:val="00A777C0"/>
    <w:rsid w:val="00A8525C"/>
    <w:rsid w:val="00A86982"/>
    <w:rsid w:val="00A86A0A"/>
    <w:rsid w:val="00A91E20"/>
    <w:rsid w:val="00A93A74"/>
    <w:rsid w:val="00A95402"/>
    <w:rsid w:val="00A959DA"/>
    <w:rsid w:val="00A96C6A"/>
    <w:rsid w:val="00A97B9A"/>
    <w:rsid w:val="00AA090E"/>
    <w:rsid w:val="00AA63AA"/>
    <w:rsid w:val="00AA63CB"/>
    <w:rsid w:val="00AA64D6"/>
    <w:rsid w:val="00AA7019"/>
    <w:rsid w:val="00AB0073"/>
    <w:rsid w:val="00AB1000"/>
    <w:rsid w:val="00AB101A"/>
    <w:rsid w:val="00AB2FAC"/>
    <w:rsid w:val="00AB30E1"/>
    <w:rsid w:val="00AB4540"/>
    <w:rsid w:val="00AB5013"/>
    <w:rsid w:val="00AC0A07"/>
    <w:rsid w:val="00AC5C22"/>
    <w:rsid w:val="00AC7684"/>
    <w:rsid w:val="00AD1071"/>
    <w:rsid w:val="00AD1564"/>
    <w:rsid w:val="00AD1E4B"/>
    <w:rsid w:val="00AD3422"/>
    <w:rsid w:val="00AD38EF"/>
    <w:rsid w:val="00AD3F6F"/>
    <w:rsid w:val="00AD44D2"/>
    <w:rsid w:val="00AD6515"/>
    <w:rsid w:val="00AD6CF7"/>
    <w:rsid w:val="00AD75EA"/>
    <w:rsid w:val="00AD7848"/>
    <w:rsid w:val="00AD7C7E"/>
    <w:rsid w:val="00AE056F"/>
    <w:rsid w:val="00AE0ACE"/>
    <w:rsid w:val="00AE2589"/>
    <w:rsid w:val="00AE4C26"/>
    <w:rsid w:val="00AE6383"/>
    <w:rsid w:val="00AE6747"/>
    <w:rsid w:val="00AE69A1"/>
    <w:rsid w:val="00AF24C4"/>
    <w:rsid w:val="00AF31C2"/>
    <w:rsid w:val="00AF7079"/>
    <w:rsid w:val="00B005D6"/>
    <w:rsid w:val="00B03279"/>
    <w:rsid w:val="00B06904"/>
    <w:rsid w:val="00B06D74"/>
    <w:rsid w:val="00B1092A"/>
    <w:rsid w:val="00B11644"/>
    <w:rsid w:val="00B11E29"/>
    <w:rsid w:val="00B121C4"/>
    <w:rsid w:val="00B12CEB"/>
    <w:rsid w:val="00B1324D"/>
    <w:rsid w:val="00B161A0"/>
    <w:rsid w:val="00B16E09"/>
    <w:rsid w:val="00B17FE9"/>
    <w:rsid w:val="00B20A1D"/>
    <w:rsid w:val="00B21B98"/>
    <w:rsid w:val="00B22D83"/>
    <w:rsid w:val="00B246C4"/>
    <w:rsid w:val="00B25772"/>
    <w:rsid w:val="00B313C5"/>
    <w:rsid w:val="00B33EC0"/>
    <w:rsid w:val="00B3403A"/>
    <w:rsid w:val="00B3451F"/>
    <w:rsid w:val="00B365DD"/>
    <w:rsid w:val="00B426AB"/>
    <w:rsid w:val="00B4367E"/>
    <w:rsid w:val="00B4407B"/>
    <w:rsid w:val="00B46751"/>
    <w:rsid w:val="00B4692F"/>
    <w:rsid w:val="00B47DED"/>
    <w:rsid w:val="00B51E24"/>
    <w:rsid w:val="00B533A9"/>
    <w:rsid w:val="00B55997"/>
    <w:rsid w:val="00B55CB3"/>
    <w:rsid w:val="00B605A2"/>
    <w:rsid w:val="00B61BFB"/>
    <w:rsid w:val="00B62259"/>
    <w:rsid w:val="00B62F6C"/>
    <w:rsid w:val="00B649A1"/>
    <w:rsid w:val="00B665F0"/>
    <w:rsid w:val="00B70BE7"/>
    <w:rsid w:val="00B714E5"/>
    <w:rsid w:val="00B71570"/>
    <w:rsid w:val="00B717AB"/>
    <w:rsid w:val="00B77C3F"/>
    <w:rsid w:val="00B801E8"/>
    <w:rsid w:val="00B8053A"/>
    <w:rsid w:val="00B83DB0"/>
    <w:rsid w:val="00B865CB"/>
    <w:rsid w:val="00B86F2C"/>
    <w:rsid w:val="00B9126C"/>
    <w:rsid w:val="00B9263C"/>
    <w:rsid w:val="00B92B6E"/>
    <w:rsid w:val="00B9777A"/>
    <w:rsid w:val="00BA132B"/>
    <w:rsid w:val="00BA1A7D"/>
    <w:rsid w:val="00BA1DFE"/>
    <w:rsid w:val="00BA2750"/>
    <w:rsid w:val="00BA3F8B"/>
    <w:rsid w:val="00BA574A"/>
    <w:rsid w:val="00BA680C"/>
    <w:rsid w:val="00BA68BB"/>
    <w:rsid w:val="00BA6B0B"/>
    <w:rsid w:val="00BA7524"/>
    <w:rsid w:val="00BB0763"/>
    <w:rsid w:val="00BB30C3"/>
    <w:rsid w:val="00BB32C0"/>
    <w:rsid w:val="00BB4B5A"/>
    <w:rsid w:val="00BB59D9"/>
    <w:rsid w:val="00BC08CE"/>
    <w:rsid w:val="00BC2D19"/>
    <w:rsid w:val="00BC3D45"/>
    <w:rsid w:val="00BC5323"/>
    <w:rsid w:val="00BC66E3"/>
    <w:rsid w:val="00BC6E46"/>
    <w:rsid w:val="00BC7E78"/>
    <w:rsid w:val="00BD32F4"/>
    <w:rsid w:val="00BD3733"/>
    <w:rsid w:val="00BD3A09"/>
    <w:rsid w:val="00BD3B8C"/>
    <w:rsid w:val="00BD529D"/>
    <w:rsid w:val="00BD5819"/>
    <w:rsid w:val="00BE121C"/>
    <w:rsid w:val="00BE48E7"/>
    <w:rsid w:val="00BE51FA"/>
    <w:rsid w:val="00BF0540"/>
    <w:rsid w:val="00BF0783"/>
    <w:rsid w:val="00BF1943"/>
    <w:rsid w:val="00BF3F19"/>
    <w:rsid w:val="00BF5FC1"/>
    <w:rsid w:val="00BF7B9A"/>
    <w:rsid w:val="00C0234B"/>
    <w:rsid w:val="00C04908"/>
    <w:rsid w:val="00C062D9"/>
    <w:rsid w:val="00C06A69"/>
    <w:rsid w:val="00C0709A"/>
    <w:rsid w:val="00C10623"/>
    <w:rsid w:val="00C11476"/>
    <w:rsid w:val="00C12E27"/>
    <w:rsid w:val="00C13170"/>
    <w:rsid w:val="00C132A9"/>
    <w:rsid w:val="00C162D7"/>
    <w:rsid w:val="00C16BFC"/>
    <w:rsid w:val="00C17130"/>
    <w:rsid w:val="00C175AB"/>
    <w:rsid w:val="00C2026B"/>
    <w:rsid w:val="00C236D2"/>
    <w:rsid w:val="00C252A4"/>
    <w:rsid w:val="00C25768"/>
    <w:rsid w:val="00C279B5"/>
    <w:rsid w:val="00C317AE"/>
    <w:rsid w:val="00C32905"/>
    <w:rsid w:val="00C33BAD"/>
    <w:rsid w:val="00C33F4F"/>
    <w:rsid w:val="00C36A8E"/>
    <w:rsid w:val="00C402D4"/>
    <w:rsid w:val="00C40C44"/>
    <w:rsid w:val="00C415FC"/>
    <w:rsid w:val="00C4290C"/>
    <w:rsid w:val="00C446C4"/>
    <w:rsid w:val="00C4487B"/>
    <w:rsid w:val="00C45C0E"/>
    <w:rsid w:val="00C47C71"/>
    <w:rsid w:val="00C50513"/>
    <w:rsid w:val="00C5330D"/>
    <w:rsid w:val="00C53A17"/>
    <w:rsid w:val="00C54488"/>
    <w:rsid w:val="00C57A1B"/>
    <w:rsid w:val="00C60104"/>
    <w:rsid w:val="00C6030A"/>
    <w:rsid w:val="00C62177"/>
    <w:rsid w:val="00C62F86"/>
    <w:rsid w:val="00C63B6F"/>
    <w:rsid w:val="00C66EFA"/>
    <w:rsid w:val="00C71408"/>
    <w:rsid w:val="00C715C9"/>
    <w:rsid w:val="00C71FCB"/>
    <w:rsid w:val="00C73D27"/>
    <w:rsid w:val="00C73DA5"/>
    <w:rsid w:val="00C73E7F"/>
    <w:rsid w:val="00C76088"/>
    <w:rsid w:val="00C76B2E"/>
    <w:rsid w:val="00C8036D"/>
    <w:rsid w:val="00C812DC"/>
    <w:rsid w:val="00C816B1"/>
    <w:rsid w:val="00C823A8"/>
    <w:rsid w:val="00C86ECF"/>
    <w:rsid w:val="00C86ED6"/>
    <w:rsid w:val="00C8728C"/>
    <w:rsid w:val="00C912E3"/>
    <w:rsid w:val="00C960F9"/>
    <w:rsid w:val="00C966E8"/>
    <w:rsid w:val="00C96DF4"/>
    <w:rsid w:val="00CA040F"/>
    <w:rsid w:val="00CA1B0C"/>
    <w:rsid w:val="00CA3F3F"/>
    <w:rsid w:val="00CA5015"/>
    <w:rsid w:val="00CA5B77"/>
    <w:rsid w:val="00CA6D75"/>
    <w:rsid w:val="00CA6D81"/>
    <w:rsid w:val="00CB01F2"/>
    <w:rsid w:val="00CB1941"/>
    <w:rsid w:val="00CB1D36"/>
    <w:rsid w:val="00CB24EF"/>
    <w:rsid w:val="00CB34BC"/>
    <w:rsid w:val="00CB4991"/>
    <w:rsid w:val="00CB4D46"/>
    <w:rsid w:val="00CB648B"/>
    <w:rsid w:val="00CB67C0"/>
    <w:rsid w:val="00CB6F45"/>
    <w:rsid w:val="00CB79AB"/>
    <w:rsid w:val="00CB7DBD"/>
    <w:rsid w:val="00CC02A6"/>
    <w:rsid w:val="00CC3794"/>
    <w:rsid w:val="00CC39FB"/>
    <w:rsid w:val="00CC3B61"/>
    <w:rsid w:val="00CC4D29"/>
    <w:rsid w:val="00CC6729"/>
    <w:rsid w:val="00CC7E92"/>
    <w:rsid w:val="00CD2F59"/>
    <w:rsid w:val="00CD349D"/>
    <w:rsid w:val="00CD3509"/>
    <w:rsid w:val="00CD3607"/>
    <w:rsid w:val="00CD4848"/>
    <w:rsid w:val="00CD48AD"/>
    <w:rsid w:val="00CD5B84"/>
    <w:rsid w:val="00CD6631"/>
    <w:rsid w:val="00CE04F1"/>
    <w:rsid w:val="00CE1375"/>
    <w:rsid w:val="00CE351D"/>
    <w:rsid w:val="00CE3A8F"/>
    <w:rsid w:val="00CE50C9"/>
    <w:rsid w:val="00CE53AE"/>
    <w:rsid w:val="00CE5B91"/>
    <w:rsid w:val="00CE6B83"/>
    <w:rsid w:val="00CF3AC4"/>
    <w:rsid w:val="00CF479B"/>
    <w:rsid w:val="00CF558F"/>
    <w:rsid w:val="00CF5C74"/>
    <w:rsid w:val="00CF6FDA"/>
    <w:rsid w:val="00CF7DA4"/>
    <w:rsid w:val="00CF7EF0"/>
    <w:rsid w:val="00D0229D"/>
    <w:rsid w:val="00D02453"/>
    <w:rsid w:val="00D025AD"/>
    <w:rsid w:val="00D026C8"/>
    <w:rsid w:val="00D02EB1"/>
    <w:rsid w:val="00D0377A"/>
    <w:rsid w:val="00D03BDE"/>
    <w:rsid w:val="00D04BA5"/>
    <w:rsid w:val="00D056AE"/>
    <w:rsid w:val="00D060EC"/>
    <w:rsid w:val="00D075BE"/>
    <w:rsid w:val="00D0783A"/>
    <w:rsid w:val="00D07CBB"/>
    <w:rsid w:val="00D148A9"/>
    <w:rsid w:val="00D15D08"/>
    <w:rsid w:val="00D16C37"/>
    <w:rsid w:val="00D16EDF"/>
    <w:rsid w:val="00D205EB"/>
    <w:rsid w:val="00D21B33"/>
    <w:rsid w:val="00D22BB9"/>
    <w:rsid w:val="00D231DF"/>
    <w:rsid w:val="00D2388D"/>
    <w:rsid w:val="00D23BF8"/>
    <w:rsid w:val="00D23E69"/>
    <w:rsid w:val="00D27145"/>
    <w:rsid w:val="00D30157"/>
    <w:rsid w:val="00D30D65"/>
    <w:rsid w:val="00D310B2"/>
    <w:rsid w:val="00D31ACE"/>
    <w:rsid w:val="00D3204C"/>
    <w:rsid w:val="00D32534"/>
    <w:rsid w:val="00D35184"/>
    <w:rsid w:val="00D35F99"/>
    <w:rsid w:val="00D369E5"/>
    <w:rsid w:val="00D4166A"/>
    <w:rsid w:val="00D41B60"/>
    <w:rsid w:val="00D44100"/>
    <w:rsid w:val="00D458CC"/>
    <w:rsid w:val="00D51AA5"/>
    <w:rsid w:val="00D55C04"/>
    <w:rsid w:val="00D60549"/>
    <w:rsid w:val="00D60774"/>
    <w:rsid w:val="00D61705"/>
    <w:rsid w:val="00D62636"/>
    <w:rsid w:val="00D6357B"/>
    <w:rsid w:val="00D671FE"/>
    <w:rsid w:val="00D7353F"/>
    <w:rsid w:val="00D73B4F"/>
    <w:rsid w:val="00D74A86"/>
    <w:rsid w:val="00D760DF"/>
    <w:rsid w:val="00D80385"/>
    <w:rsid w:val="00D86536"/>
    <w:rsid w:val="00D87011"/>
    <w:rsid w:val="00D87EFF"/>
    <w:rsid w:val="00D9345C"/>
    <w:rsid w:val="00D947A4"/>
    <w:rsid w:val="00D95C69"/>
    <w:rsid w:val="00D95D5A"/>
    <w:rsid w:val="00D9758C"/>
    <w:rsid w:val="00DA04D4"/>
    <w:rsid w:val="00DA0C7A"/>
    <w:rsid w:val="00DA10F3"/>
    <w:rsid w:val="00DA3630"/>
    <w:rsid w:val="00DA3824"/>
    <w:rsid w:val="00DA385A"/>
    <w:rsid w:val="00DA4611"/>
    <w:rsid w:val="00DA4D4C"/>
    <w:rsid w:val="00DB000B"/>
    <w:rsid w:val="00DB0261"/>
    <w:rsid w:val="00DB06B2"/>
    <w:rsid w:val="00DB3CD4"/>
    <w:rsid w:val="00DB5015"/>
    <w:rsid w:val="00DB6F1B"/>
    <w:rsid w:val="00DC0012"/>
    <w:rsid w:val="00DC365C"/>
    <w:rsid w:val="00DC48EB"/>
    <w:rsid w:val="00DC5086"/>
    <w:rsid w:val="00DC5476"/>
    <w:rsid w:val="00DD0495"/>
    <w:rsid w:val="00DD0B75"/>
    <w:rsid w:val="00DD1AAC"/>
    <w:rsid w:val="00DD3BE4"/>
    <w:rsid w:val="00DD65D1"/>
    <w:rsid w:val="00DD6EF6"/>
    <w:rsid w:val="00DE1129"/>
    <w:rsid w:val="00DE5318"/>
    <w:rsid w:val="00DE5E4A"/>
    <w:rsid w:val="00DE6397"/>
    <w:rsid w:val="00DF010C"/>
    <w:rsid w:val="00DF0AFE"/>
    <w:rsid w:val="00DF215A"/>
    <w:rsid w:val="00DF3132"/>
    <w:rsid w:val="00DF4F5F"/>
    <w:rsid w:val="00DF524F"/>
    <w:rsid w:val="00DF5B5E"/>
    <w:rsid w:val="00DF5D12"/>
    <w:rsid w:val="00DF78CF"/>
    <w:rsid w:val="00E00012"/>
    <w:rsid w:val="00E01D46"/>
    <w:rsid w:val="00E025EC"/>
    <w:rsid w:val="00E02AB6"/>
    <w:rsid w:val="00E039F3"/>
    <w:rsid w:val="00E03EE1"/>
    <w:rsid w:val="00E05968"/>
    <w:rsid w:val="00E05D1D"/>
    <w:rsid w:val="00E05DFE"/>
    <w:rsid w:val="00E06888"/>
    <w:rsid w:val="00E06B74"/>
    <w:rsid w:val="00E12517"/>
    <w:rsid w:val="00E12D69"/>
    <w:rsid w:val="00E13063"/>
    <w:rsid w:val="00E15F2C"/>
    <w:rsid w:val="00E2012A"/>
    <w:rsid w:val="00E21109"/>
    <w:rsid w:val="00E21AE0"/>
    <w:rsid w:val="00E21FF0"/>
    <w:rsid w:val="00E26988"/>
    <w:rsid w:val="00E27078"/>
    <w:rsid w:val="00E30089"/>
    <w:rsid w:val="00E3261F"/>
    <w:rsid w:val="00E34EA4"/>
    <w:rsid w:val="00E35CC1"/>
    <w:rsid w:val="00E40E2D"/>
    <w:rsid w:val="00E416A5"/>
    <w:rsid w:val="00E42A6E"/>
    <w:rsid w:val="00E42CBD"/>
    <w:rsid w:val="00E453A4"/>
    <w:rsid w:val="00E46B93"/>
    <w:rsid w:val="00E46F35"/>
    <w:rsid w:val="00E514A0"/>
    <w:rsid w:val="00E5200F"/>
    <w:rsid w:val="00E53EBD"/>
    <w:rsid w:val="00E53FAD"/>
    <w:rsid w:val="00E5445A"/>
    <w:rsid w:val="00E55C8F"/>
    <w:rsid w:val="00E56860"/>
    <w:rsid w:val="00E56D09"/>
    <w:rsid w:val="00E6082E"/>
    <w:rsid w:val="00E61DC8"/>
    <w:rsid w:val="00E644D0"/>
    <w:rsid w:val="00E676A1"/>
    <w:rsid w:val="00E72CF9"/>
    <w:rsid w:val="00E7319E"/>
    <w:rsid w:val="00E759C8"/>
    <w:rsid w:val="00E80BFA"/>
    <w:rsid w:val="00E8327C"/>
    <w:rsid w:val="00E83A9E"/>
    <w:rsid w:val="00E84128"/>
    <w:rsid w:val="00E842A5"/>
    <w:rsid w:val="00E847F2"/>
    <w:rsid w:val="00E85855"/>
    <w:rsid w:val="00E85CC8"/>
    <w:rsid w:val="00E91184"/>
    <w:rsid w:val="00E91440"/>
    <w:rsid w:val="00E9274C"/>
    <w:rsid w:val="00E93724"/>
    <w:rsid w:val="00E95161"/>
    <w:rsid w:val="00E9530C"/>
    <w:rsid w:val="00E969E4"/>
    <w:rsid w:val="00EA103F"/>
    <w:rsid w:val="00EA15F8"/>
    <w:rsid w:val="00EA1C12"/>
    <w:rsid w:val="00EA2113"/>
    <w:rsid w:val="00EA3030"/>
    <w:rsid w:val="00EB0E46"/>
    <w:rsid w:val="00EB1CD9"/>
    <w:rsid w:val="00EB611F"/>
    <w:rsid w:val="00EB727F"/>
    <w:rsid w:val="00EB72E8"/>
    <w:rsid w:val="00EB7ACA"/>
    <w:rsid w:val="00EC02B4"/>
    <w:rsid w:val="00EC4D6B"/>
    <w:rsid w:val="00EC6A06"/>
    <w:rsid w:val="00EC7998"/>
    <w:rsid w:val="00ED0AD1"/>
    <w:rsid w:val="00ED37F5"/>
    <w:rsid w:val="00ED4B16"/>
    <w:rsid w:val="00ED5905"/>
    <w:rsid w:val="00ED5D3F"/>
    <w:rsid w:val="00ED5EE7"/>
    <w:rsid w:val="00ED7618"/>
    <w:rsid w:val="00EE1064"/>
    <w:rsid w:val="00EE1116"/>
    <w:rsid w:val="00EE1C3D"/>
    <w:rsid w:val="00EE3C90"/>
    <w:rsid w:val="00EE54FA"/>
    <w:rsid w:val="00EE65A8"/>
    <w:rsid w:val="00EE66C2"/>
    <w:rsid w:val="00EE7B44"/>
    <w:rsid w:val="00EF0492"/>
    <w:rsid w:val="00EF0B09"/>
    <w:rsid w:val="00EF2C8B"/>
    <w:rsid w:val="00EF313D"/>
    <w:rsid w:val="00EF342F"/>
    <w:rsid w:val="00EF3CE4"/>
    <w:rsid w:val="00EF4F78"/>
    <w:rsid w:val="00EF51F2"/>
    <w:rsid w:val="00F01B16"/>
    <w:rsid w:val="00F02640"/>
    <w:rsid w:val="00F046CA"/>
    <w:rsid w:val="00F06AEC"/>
    <w:rsid w:val="00F10E98"/>
    <w:rsid w:val="00F11235"/>
    <w:rsid w:val="00F13245"/>
    <w:rsid w:val="00F142CD"/>
    <w:rsid w:val="00F14EE0"/>
    <w:rsid w:val="00F15A57"/>
    <w:rsid w:val="00F2155F"/>
    <w:rsid w:val="00F22C84"/>
    <w:rsid w:val="00F2424A"/>
    <w:rsid w:val="00F25C9B"/>
    <w:rsid w:val="00F25E81"/>
    <w:rsid w:val="00F27A7C"/>
    <w:rsid w:val="00F30AB7"/>
    <w:rsid w:val="00F31A58"/>
    <w:rsid w:val="00F31AD3"/>
    <w:rsid w:val="00F32D80"/>
    <w:rsid w:val="00F402C4"/>
    <w:rsid w:val="00F42A58"/>
    <w:rsid w:val="00F46C56"/>
    <w:rsid w:val="00F47118"/>
    <w:rsid w:val="00F52934"/>
    <w:rsid w:val="00F542E3"/>
    <w:rsid w:val="00F5458D"/>
    <w:rsid w:val="00F55011"/>
    <w:rsid w:val="00F55B5E"/>
    <w:rsid w:val="00F5711A"/>
    <w:rsid w:val="00F63D06"/>
    <w:rsid w:val="00F65A6D"/>
    <w:rsid w:val="00F7025F"/>
    <w:rsid w:val="00F702B2"/>
    <w:rsid w:val="00F711D3"/>
    <w:rsid w:val="00F72153"/>
    <w:rsid w:val="00F721C6"/>
    <w:rsid w:val="00F75EEE"/>
    <w:rsid w:val="00F77421"/>
    <w:rsid w:val="00F77CAE"/>
    <w:rsid w:val="00F80C7B"/>
    <w:rsid w:val="00F80D04"/>
    <w:rsid w:val="00F81001"/>
    <w:rsid w:val="00F816FA"/>
    <w:rsid w:val="00F81B4A"/>
    <w:rsid w:val="00F82E66"/>
    <w:rsid w:val="00F83210"/>
    <w:rsid w:val="00F83C0B"/>
    <w:rsid w:val="00F83E5A"/>
    <w:rsid w:val="00F863A0"/>
    <w:rsid w:val="00F91AD3"/>
    <w:rsid w:val="00F922BF"/>
    <w:rsid w:val="00F940B0"/>
    <w:rsid w:val="00F97D86"/>
    <w:rsid w:val="00FA0C69"/>
    <w:rsid w:val="00FA0D01"/>
    <w:rsid w:val="00FA10FF"/>
    <w:rsid w:val="00FA2159"/>
    <w:rsid w:val="00FA2A54"/>
    <w:rsid w:val="00FA4713"/>
    <w:rsid w:val="00FA7705"/>
    <w:rsid w:val="00FB4FB6"/>
    <w:rsid w:val="00FB73AE"/>
    <w:rsid w:val="00FC020E"/>
    <w:rsid w:val="00FC0E6A"/>
    <w:rsid w:val="00FC2715"/>
    <w:rsid w:val="00FC295F"/>
    <w:rsid w:val="00FC3718"/>
    <w:rsid w:val="00FC4E80"/>
    <w:rsid w:val="00FC5667"/>
    <w:rsid w:val="00FC62C5"/>
    <w:rsid w:val="00FD224A"/>
    <w:rsid w:val="00FD3AC7"/>
    <w:rsid w:val="00FD5FD3"/>
    <w:rsid w:val="00FD610E"/>
    <w:rsid w:val="00FD6B30"/>
    <w:rsid w:val="00FE026C"/>
    <w:rsid w:val="00FE118C"/>
    <w:rsid w:val="00FE1BE3"/>
    <w:rsid w:val="00FE27EC"/>
    <w:rsid w:val="00FE3277"/>
    <w:rsid w:val="00FE632D"/>
    <w:rsid w:val="00FE78EC"/>
    <w:rsid w:val="00FF1545"/>
    <w:rsid w:val="00FF1BC5"/>
    <w:rsid w:val="00FF25DD"/>
    <w:rsid w:val="00FF4DE6"/>
    <w:rsid w:val="00FF7610"/>
    <w:rsid w:val="00FF7D68"/>
    <w:rsid w:val="00FF7FC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FBF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1E0"/>
    <w:pPr>
      <w:spacing w:line="480" w:lineRule="auto"/>
      <w:jc w:val="both"/>
    </w:pPr>
    <w:rPr>
      <w:rFonts w:ascii="Arial" w:hAnsi="Arial"/>
    </w:rPr>
  </w:style>
  <w:style w:type="paragraph" w:styleId="Heading1">
    <w:name w:val="heading 1"/>
    <w:basedOn w:val="Normal"/>
    <w:next w:val="Normal"/>
    <w:link w:val="Heading1Char"/>
    <w:uiPriority w:val="9"/>
    <w:qFormat/>
    <w:rsid w:val="00F11235"/>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F11235"/>
    <w:pPr>
      <w:keepNext/>
      <w:keepLines/>
      <w:spacing w:before="40" w:after="0" w:line="360" w:lineRule="auto"/>
      <w:outlineLvl w:val="1"/>
    </w:pPr>
    <w:rPr>
      <w:rFonts w:eastAsiaTheme="majorEastAsia" w:cstheme="majorBidi"/>
      <w:b/>
      <w:color w:val="000000" w:themeColor="text1"/>
      <w:sz w:val="32"/>
      <w:szCs w:val="26"/>
    </w:rPr>
  </w:style>
  <w:style w:type="paragraph" w:styleId="Heading3">
    <w:name w:val="heading 3"/>
    <w:basedOn w:val="Normal"/>
    <w:next w:val="Normal"/>
    <w:link w:val="Heading3Char"/>
    <w:uiPriority w:val="9"/>
    <w:unhideWhenUsed/>
    <w:qFormat/>
    <w:rsid w:val="00BC7E78"/>
    <w:pPr>
      <w:keepNext/>
      <w:keepLines/>
      <w:spacing w:before="40" w:after="0" w:line="360" w:lineRule="auto"/>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E05968"/>
    <w:pPr>
      <w:keepNext/>
      <w:keepLines/>
      <w:spacing w:before="40" w:after="0" w:line="360" w:lineRule="auto"/>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A12B3"/>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C7E78"/>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235"/>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F11235"/>
    <w:rPr>
      <w:rFonts w:ascii="Arial" w:eastAsiaTheme="majorEastAsia" w:hAnsi="Arial" w:cstheme="majorBidi"/>
      <w:b/>
      <w:color w:val="000000" w:themeColor="text1"/>
      <w:sz w:val="32"/>
      <w:szCs w:val="26"/>
    </w:rPr>
  </w:style>
  <w:style w:type="paragraph" w:styleId="Title">
    <w:name w:val="Title"/>
    <w:basedOn w:val="Normal"/>
    <w:next w:val="Normal"/>
    <w:link w:val="TitleChar"/>
    <w:uiPriority w:val="10"/>
    <w:qFormat/>
    <w:rsid w:val="00F11235"/>
    <w:pPr>
      <w:spacing w:after="0" w:line="36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11235"/>
    <w:rPr>
      <w:rFonts w:ascii="Arial" w:eastAsiaTheme="majorEastAsia" w:hAnsi="Arial" w:cstheme="majorBidi"/>
      <w:spacing w:val="-10"/>
      <w:kern w:val="28"/>
      <w:sz w:val="56"/>
      <w:szCs w:val="56"/>
    </w:rPr>
  </w:style>
  <w:style w:type="paragraph" w:styleId="TOCHeading">
    <w:name w:val="TOC Heading"/>
    <w:basedOn w:val="Heading1"/>
    <w:next w:val="Normal"/>
    <w:uiPriority w:val="39"/>
    <w:unhideWhenUsed/>
    <w:qFormat/>
    <w:rsid w:val="00AD75EA"/>
    <w:pPr>
      <w:spacing w:line="259" w:lineRule="auto"/>
      <w:jc w:val="left"/>
      <w:outlineLvl w:val="9"/>
    </w:pPr>
    <w:rPr>
      <w:rFonts w:asciiTheme="majorHAnsi" w:hAnsiTheme="majorHAnsi"/>
      <w:b w:val="0"/>
    </w:rPr>
  </w:style>
  <w:style w:type="character" w:customStyle="1" w:styleId="Heading3Char">
    <w:name w:val="Heading 3 Char"/>
    <w:basedOn w:val="DefaultParagraphFont"/>
    <w:link w:val="Heading3"/>
    <w:uiPriority w:val="9"/>
    <w:rsid w:val="00BC7E78"/>
    <w:rPr>
      <w:rFonts w:ascii="Times New Roman" w:eastAsiaTheme="majorEastAsia" w:hAnsi="Times New Roman" w:cstheme="majorBidi"/>
      <w:b/>
      <w:sz w:val="26"/>
      <w:szCs w:val="24"/>
    </w:rPr>
  </w:style>
  <w:style w:type="character" w:styleId="Hyperlink">
    <w:name w:val="Hyperlink"/>
    <w:basedOn w:val="DefaultParagraphFont"/>
    <w:uiPriority w:val="99"/>
    <w:unhideWhenUsed/>
    <w:rsid w:val="007C5CAE"/>
    <w:rPr>
      <w:color w:val="0000FF"/>
      <w:u w:val="single"/>
    </w:rPr>
  </w:style>
  <w:style w:type="table" w:customStyle="1" w:styleId="GridTable2-Accent51">
    <w:name w:val="Grid Table 2 - Accent 51"/>
    <w:basedOn w:val="TableNormal"/>
    <w:uiPriority w:val="47"/>
    <w:rsid w:val="00BF3F19"/>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GridTable5Dark-Accent61">
    <w:name w:val="Grid Table 5 Dark - Accent 61"/>
    <w:basedOn w:val="TableNormal"/>
    <w:uiPriority w:val="50"/>
    <w:rsid w:val="00BF3F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ListParagraph">
    <w:name w:val="List Paragraph"/>
    <w:basedOn w:val="Normal"/>
    <w:uiPriority w:val="34"/>
    <w:qFormat/>
    <w:rsid w:val="00625387"/>
    <w:pPr>
      <w:spacing w:line="360" w:lineRule="auto"/>
      <w:ind w:left="720"/>
      <w:contextualSpacing/>
    </w:pPr>
  </w:style>
  <w:style w:type="character" w:customStyle="1" w:styleId="fontstyle01">
    <w:name w:val="fontstyle01"/>
    <w:basedOn w:val="DefaultParagraphFont"/>
    <w:rsid w:val="002B7612"/>
    <w:rPr>
      <w:rFonts w:ascii="ArialMT" w:hAnsi="ArialMT" w:hint="default"/>
      <w:b w:val="0"/>
      <w:bCs w:val="0"/>
      <w:i w:val="0"/>
      <w:iCs w:val="0"/>
      <w:color w:val="000000"/>
      <w:sz w:val="24"/>
      <w:szCs w:val="24"/>
    </w:rPr>
  </w:style>
  <w:style w:type="paragraph" w:styleId="TOC1">
    <w:name w:val="toc 1"/>
    <w:basedOn w:val="Normal"/>
    <w:next w:val="Normal"/>
    <w:autoRedefine/>
    <w:uiPriority w:val="39"/>
    <w:unhideWhenUsed/>
    <w:rsid w:val="00CE50C9"/>
    <w:pPr>
      <w:spacing w:after="100" w:line="360" w:lineRule="auto"/>
    </w:pPr>
  </w:style>
  <w:style w:type="paragraph" w:styleId="TOC2">
    <w:name w:val="toc 2"/>
    <w:basedOn w:val="Normal"/>
    <w:next w:val="Normal"/>
    <w:autoRedefine/>
    <w:uiPriority w:val="39"/>
    <w:unhideWhenUsed/>
    <w:rsid w:val="00CE50C9"/>
    <w:pPr>
      <w:spacing w:after="100" w:line="360" w:lineRule="auto"/>
      <w:ind w:left="240"/>
    </w:pPr>
  </w:style>
  <w:style w:type="paragraph" w:styleId="TOC3">
    <w:name w:val="toc 3"/>
    <w:basedOn w:val="Normal"/>
    <w:next w:val="Normal"/>
    <w:autoRedefine/>
    <w:uiPriority w:val="39"/>
    <w:unhideWhenUsed/>
    <w:rsid w:val="00CE50C9"/>
    <w:pPr>
      <w:spacing w:after="100" w:line="360" w:lineRule="auto"/>
      <w:ind w:left="480"/>
    </w:pPr>
  </w:style>
  <w:style w:type="paragraph" w:styleId="Header">
    <w:name w:val="header"/>
    <w:basedOn w:val="Normal"/>
    <w:link w:val="HeaderChar"/>
    <w:uiPriority w:val="99"/>
    <w:unhideWhenUsed/>
    <w:rsid w:val="009425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254E"/>
    <w:rPr>
      <w:rFonts w:ascii="Times New Roman" w:hAnsi="Times New Roman"/>
      <w:sz w:val="24"/>
    </w:rPr>
  </w:style>
  <w:style w:type="paragraph" w:styleId="Footer">
    <w:name w:val="footer"/>
    <w:basedOn w:val="Normal"/>
    <w:link w:val="FooterChar"/>
    <w:uiPriority w:val="99"/>
    <w:unhideWhenUsed/>
    <w:rsid w:val="009425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254E"/>
    <w:rPr>
      <w:rFonts w:ascii="Times New Roman" w:hAnsi="Times New Roman"/>
      <w:sz w:val="24"/>
    </w:rPr>
  </w:style>
  <w:style w:type="table" w:customStyle="1" w:styleId="GridTable41">
    <w:name w:val="Grid Table 41"/>
    <w:basedOn w:val="TableNormal"/>
    <w:uiPriority w:val="49"/>
    <w:rsid w:val="0048329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BC2D19"/>
    <w:rPr>
      <w:b/>
      <w:bCs/>
    </w:rPr>
  </w:style>
  <w:style w:type="table" w:customStyle="1" w:styleId="GridTable4-Accent41">
    <w:name w:val="Grid Table 4 - Accent 41"/>
    <w:basedOn w:val="TableNormal"/>
    <w:uiPriority w:val="49"/>
    <w:rsid w:val="002E73A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4-Accent11">
    <w:name w:val="Grid Table 4 - Accent 11"/>
    <w:basedOn w:val="TableNormal"/>
    <w:uiPriority w:val="49"/>
    <w:rsid w:val="002E73A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leGrid">
    <w:name w:val="Table Grid"/>
    <w:basedOn w:val="TableNormal"/>
    <w:uiPriority w:val="39"/>
    <w:rsid w:val="003C20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73A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3A19"/>
    <w:rPr>
      <w:rFonts w:ascii="Segoe UI" w:hAnsi="Segoe UI" w:cs="Segoe UI"/>
      <w:sz w:val="18"/>
      <w:szCs w:val="18"/>
    </w:rPr>
  </w:style>
  <w:style w:type="paragraph" w:styleId="IntenseQuote">
    <w:name w:val="Intense Quote"/>
    <w:basedOn w:val="Normal"/>
    <w:next w:val="Normal"/>
    <w:link w:val="IntenseQuoteChar"/>
    <w:uiPriority w:val="30"/>
    <w:qFormat/>
    <w:rsid w:val="00173A19"/>
    <w:pPr>
      <w:pBdr>
        <w:top w:val="single" w:sz="4" w:space="10" w:color="5B9BD5" w:themeColor="accent1"/>
        <w:bottom w:val="single" w:sz="4" w:space="10" w:color="5B9BD5" w:themeColor="accent1"/>
      </w:pBdr>
      <w:spacing w:before="360" w:after="360" w:line="360" w:lineRule="auto"/>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173A19"/>
    <w:rPr>
      <w:rFonts w:ascii="Times New Roman" w:hAnsi="Times New Roman"/>
      <w:i/>
      <w:iCs/>
      <w:color w:val="5B9BD5" w:themeColor="accent1"/>
      <w:sz w:val="24"/>
    </w:rPr>
  </w:style>
  <w:style w:type="character" w:customStyle="1" w:styleId="Heading4Char">
    <w:name w:val="Heading 4 Char"/>
    <w:basedOn w:val="DefaultParagraphFont"/>
    <w:link w:val="Heading4"/>
    <w:uiPriority w:val="9"/>
    <w:rsid w:val="00E05968"/>
    <w:rPr>
      <w:rFonts w:asciiTheme="majorHAnsi" w:eastAsiaTheme="majorEastAsia" w:hAnsiTheme="majorHAnsi" w:cstheme="majorBidi"/>
      <w:i/>
      <w:iCs/>
      <w:color w:val="2E74B5" w:themeColor="accent1" w:themeShade="BF"/>
      <w:sz w:val="24"/>
    </w:rPr>
  </w:style>
  <w:style w:type="character" w:customStyle="1" w:styleId="Hyperlink1">
    <w:name w:val="Hyperlink1"/>
    <w:basedOn w:val="DefaultParagraphFont"/>
    <w:unhideWhenUsed/>
    <w:rsid w:val="00190CA1"/>
    <w:rPr>
      <w:color w:val="0563C1"/>
      <w:u w:val="single"/>
    </w:rPr>
  </w:style>
  <w:style w:type="character" w:customStyle="1" w:styleId="st1">
    <w:name w:val="st1"/>
    <w:rsid w:val="00190CA1"/>
  </w:style>
  <w:style w:type="character" w:customStyle="1" w:styleId="transcriptionmissing">
    <w:name w:val="transcription_missing"/>
    <w:basedOn w:val="DefaultParagraphFont"/>
    <w:rsid w:val="00866F86"/>
  </w:style>
  <w:style w:type="character" w:customStyle="1" w:styleId="transcribedword">
    <w:name w:val="transcribed_word"/>
    <w:basedOn w:val="DefaultParagraphFont"/>
    <w:rsid w:val="00866F86"/>
  </w:style>
  <w:style w:type="table" w:customStyle="1" w:styleId="GridTable4-Accent31">
    <w:name w:val="Grid Table 4 - Accent 31"/>
    <w:basedOn w:val="TableNormal"/>
    <w:uiPriority w:val="49"/>
    <w:rsid w:val="001C1FF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Default">
    <w:name w:val="Default"/>
    <w:rsid w:val="00FC5667"/>
    <w:pPr>
      <w:autoSpaceDE w:val="0"/>
      <w:autoSpaceDN w:val="0"/>
      <w:adjustRightInd w:val="0"/>
      <w:spacing w:after="0" w:line="240" w:lineRule="auto"/>
    </w:pPr>
    <w:rPr>
      <w:rFonts w:ascii="Arial" w:eastAsiaTheme="minorEastAsia" w:hAnsi="Arial" w:cs="Arial"/>
      <w:color w:val="000000"/>
      <w:sz w:val="24"/>
      <w:szCs w:val="24"/>
      <w:lang w:val="en-GB" w:eastAsia="en-GB"/>
    </w:rPr>
  </w:style>
  <w:style w:type="paragraph" w:styleId="NormalWeb">
    <w:name w:val="Normal (Web)"/>
    <w:basedOn w:val="Normal"/>
    <w:uiPriority w:val="99"/>
    <w:unhideWhenUsed/>
    <w:rsid w:val="00732738"/>
    <w:pPr>
      <w:spacing w:before="100" w:beforeAutospacing="1" w:after="100" w:afterAutospacing="1" w:line="240" w:lineRule="auto"/>
      <w:jc w:val="left"/>
    </w:pPr>
    <w:rPr>
      <w:rFonts w:eastAsia="Times New Roman" w:cs="Times New Roman"/>
      <w:szCs w:val="24"/>
    </w:rPr>
  </w:style>
  <w:style w:type="character" w:styleId="CommentReference">
    <w:name w:val="annotation reference"/>
    <w:basedOn w:val="DefaultParagraphFont"/>
    <w:uiPriority w:val="99"/>
    <w:semiHidden/>
    <w:unhideWhenUsed/>
    <w:rsid w:val="003131FE"/>
    <w:rPr>
      <w:sz w:val="16"/>
      <w:szCs w:val="16"/>
    </w:rPr>
  </w:style>
  <w:style w:type="paragraph" w:styleId="CommentText">
    <w:name w:val="annotation text"/>
    <w:basedOn w:val="Normal"/>
    <w:link w:val="CommentTextChar"/>
    <w:uiPriority w:val="99"/>
    <w:semiHidden/>
    <w:unhideWhenUsed/>
    <w:rsid w:val="003131FE"/>
    <w:pPr>
      <w:spacing w:line="240" w:lineRule="auto"/>
    </w:pPr>
    <w:rPr>
      <w:sz w:val="20"/>
      <w:szCs w:val="20"/>
    </w:rPr>
  </w:style>
  <w:style w:type="character" w:customStyle="1" w:styleId="CommentTextChar">
    <w:name w:val="Comment Text Char"/>
    <w:basedOn w:val="DefaultParagraphFont"/>
    <w:link w:val="CommentText"/>
    <w:uiPriority w:val="99"/>
    <w:semiHidden/>
    <w:rsid w:val="003131FE"/>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131FE"/>
    <w:rPr>
      <w:b/>
      <w:bCs/>
    </w:rPr>
  </w:style>
  <w:style w:type="character" w:customStyle="1" w:styleId="CommentSubjectChar">
    <w:name w:val="Comment Subject Char"/>
    <w:basedOn w:val="CommentTextChar"/>
    <w:link w:val="CommentSubject"/>
    <w:uiPriority w:val="99"/>
    <w:semiHidden/>
    <w:rsid w:val="003131FE"/>
    <w:rPr>
      <w:rFonts w:ascii="Arial" w:hAnsi="Arial"/>
      <w:b/>
      <w:bCs/>
      <w:sz w:val="20"/>
      <w:szCs w:val="20"/>
    </w:rPr>
  </w:style>
  <w:style w:type="character" w:styleId="FollowedHyperlink">
    <w:name w:val="FollowedHyperlink"/>
    <w:basedOn w:val="DefaultParagraphFont"/>
    <w:uiPriority w:val="99"/>
    <w:semiHidden/>
    <w:unhideWhenUsed/>
    <w:rsid w:val="00367486"/>
    <w:rPr>
      <w:color w:val="954F72" w:themeColor="followedHyperlink"/>
      <w:u w:val="single"/>
    </w:rPr>
  </w:style>
  <w:style w:type="character" w:customStyle="1" w:styleId="fontstyle21">
    <w:name w:val="fontstyle21"/>
    <w:basedOn w:val="DefaultParagraphFont"/>
    <w:rsid w:val="002961C4"/>
    <w:rPr>
      <w:rFonts w:ascii="Tahoma-Bold" w:hAnsi="Tahoma-Bold" w:hint="default"/>
      <w:b/>
      <w:bCs/>
      <w:i w:val="0"/>
      <w:iCs w:val="0"/>
      <w:color w:val="000000"/>
      <w:sz w:val="22"/>
      <w:szCs w:val="22"/>
    </w:rPr>
  </w:style>
  <w:style w:type="character" w:styleId="SubtleReference">
    <w:name w:val="Subtle Reference"/>
    <w:basedOn w:val="DefaultParagraphFont"/>
    <w:uiPriority w:val="31"/>
    <w:qFormat/>
    <w:rsid w:val="008F107D"/>
    <w:rPr>
      <w:smallCaps/>
      <w:color w:val="5A5A5A" w:themeColor="text1" w:themeTint="A5"/>
    </w:rPr>
  </w:style>
  <w:style w:type="table" w:customStyle="1" w:styleId="TableGrid1">
    <w:name w:val="Table Grid1"/>
    <w:basedOn w:val="TableNormal"/>
    <w:next w:val="TableGrid"/>
    <w:uiPriority w:val="59"/>
    <w:rsid w:val="00E15F2C"/>
    <w:pPr>
      <w:spacing w:after="0" w:line="240" w:lineRule="auto"/>
    </w:pPr>
    <w:rPr>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8433CE"/>
    <w:pPr>
      <w:spacing w:after="200" w:line="240" w:lineRule="auto"/>
    </w:pPr>
    <w:rPr>
      <w:i/>
      <w:iCs/>
      <w:color w:val="44546A" w:themeColor="text2"/>
      <w:sz w:val="18"/>
      <w:szCs w:val="18"/>
    </w:rPr>
  </w:style>
  <w:style w:type="character" w:styleId="Emphasis">
    <w:name w:val="Emphasis"/>
    <w:basedOn w:val="DefaultParagraphFont"/>
    <w:uiPriority w:val="20"/>
    <w:qFormat/>
    <w:rsid w:val="00806BC0"/>
    <w:rPr>
      <w:i/>
      <w:iCs/>
    </w:rPr>
  </w:style>
  <w:style w:type="paragraph" w:customStyle="1" w:styleId="lead">
    <w:name w:val="lead"/>
    <w:basedOn w:val="Normal"/>
    <w:rsid w:val="00806BC0"/>
    <w:pPr>
      <w:spacing w:before="100" w:beforeAutospacing="1" w:after="100" w:afterAutospacing="1" w:line="240" w:lineRule="auto"/>
      <w:jc w:val="left"/>
    </w:pPr>
    <w:rPr>
      <w:rFonts w:eastAsia="Times New Roman" w:cs="Times New Roman"/>
      <w:szCs w:val="24"/>
    </w:rPr>
  </w:style>
  <w:style w:type="character" w:customStyle="1" w:styleId="Heading6Char">
    <w:name w:val="Heading 6 Char"/>
    <w:basedOn w:val="DefaultParagraphFont"/>
    <w:link w:val="Heading6"/>
    <w:uiPriority w:val="9"/>
    <w:semiHidden/>
    <w:rsid w:val="00BC7E78"/>
    <w:rPr>
      <w:rFonts w:asciiTheme="majorHAnsi" w:eastAsiaTheme="majorEastAsia" w:hAnsiTheme="majorHAnsi" w:cstheme="majorBidi"/>
      <w:color w:val="1F4D78" w:themeColor="accent1" w:themeShade="7F"/>
      <w:sz w:val="24"/>
    </w:rPr>
  </w:style>
  <w:style w:type="character" w:customStyle="1" w:styleId="jss1373">
    <w:name w:val="jss1373"/>
    <w:basedOn w:val="DefaultParagraphFont"/>
    <w:rsid w:val="00DC0012"/>
  </w:style>
  <w:style w:type="character" w:customStyle="1" w:styleId="jss341">
    <w:name w:val="jss341"/>
    <w:basedOn w:val="DefaultParagraphFont"/>
    <w:rsid w:val="00DC0012"/>
  </w:style>
  <w:style w:type="character" w:customStyle="1" w:styleId="jss629">
    <w:name w:val="jss629"/>
    <w:basedOn w:val="DefaultParagraphFont"/>
    <w:rsid w:val="00DA3824"/>
  </w:style>
  <w:style w:type="character" w:customStyle="1" w:styleId="jss5418">
    <w:name w:val="jss5418"/>
    <w:basedOn w:val="DefaultParagraphFont"/>
    <w:rsid w:val="00B61BFB"/>
  </w:style>
  <w:style w:type="paragraph" w:styleId="NoSpacing">
    <w:name w:val="No Spacing"/>
    <w:uiPriority w:val="1"/>
    <w:qFormat/>
    <w:rsid w:val="00870B9C"/>
    <w:pPr>
      <w:spacing w:after="0" w:line="240" w:lineRule="auto"/>
      <w:jc w:val="both"/>
    </w:pPr>
    <w:rPr>
      <w:rFonts w:ascii="Times New Roman" w:hAnsi="Times New Roman"/>
      <w:sz w:val="24"/>
    </w:rPr>
  </w:style>
  <w:style w:type="character" w:customStyle="1" w:styleId="Heading5Char">
    <w:name w:val="Heading 5 Char"/>
    <w:basedOn w:val="DefaultParagraphFont"/>
    <w:link w:val="Heading5"/>
    <w:uiPriority w:val="9"/>
    <w:semiHidden/>
    <w:rsid w:val="004A12B3"/>
    <w:rPr>
      <w:rFonts w:asciiTheme="majorHAnsi" w:eastAsiaTheme="majorEastAsia" w:hAnsiTheme="majorHAnsi" w:cstheme="majorBidi"/>
      <w:color w:val="2E74B5" w:themeColor="accent1" w:themeShade="BF"/>
      <w:sz w:val="24"/>
    </w:rPr>
  </w:style>
  <w:style w:type="character" w:styleId="BookTitle">
    <w:name w:val="Book Title"/>
    <w:basedOn w:val="DefaultParagraphFont"/>
    <w:uiPriority w:val="33"/>
    <w:qFormat/>
    <w:rsid w:val="004A12B3"/>
    <w:rPr>
      <w:b/>
      <w:bCs/>
      <w:i/>
      <w:iCs/>
      <w:spacing w:val="5"/>
    </w:rPr>
  </w:style>
  <w:style w:type="character" w:styleId="FootnoteReference">
    <w:name w:val="footnote reference"/>
    <w:basedOn w:val="DefaultParagraphFont"/>
    <w:uiPriority w:val="99"/>
    <w:semiHidden/>
    <w:unhideWhenUsed/>
    <w:rsid w:val="004A12B3"/>
    <w:rPr>
      <w:vertAlign w:val="superscript"/>
    </w:rPr>
  </w:style>
  <w:style w:type="character" w:customStyle="1" w:styleId="documentleft-box">
    <w:name w:val="document_left-box"/>
    <w:basedOn w:val="DefaultParagraphFont"/>
    <w:rsid w:val="002447E0"/>
  </w:style>
  <w:style w:type="paragraph" w:customStyle="1" w:styleId="documentPICTPicfield">
    <w:name w:val="document_PICTPic_field"/>
    <w:basedOn w:val="Normal"/>
    <w:rsid w:val="002447E0"/>
    <w:pPr>
      <w:spacing w:after="0" w:line="240" w:lineRule="atLeast"/>
      <w:jc w:val="center"/>
    </w:pPr>
    <w:rPr>
      <w:rFonts w:eastAsia="Times New Roman" w:cs="Times New Roman"/>
      <w:szCs w:val="24"/>
    </w:rPr>
  </w:style>
  <w:style w:type="paragraph" w:customStyle="1" w:styleId="documentleft-boxParagraph">
    <w:name w:val="document_left-box Paragraph"/>
    <w:basedOn w:val="Normal"/>
    <w:rsid w:val="002447E0"/>
    <w:pPr>
      <w:spacing w:after="0" w:line="240" w:lineRule="atLeast"/>
      <w:jc w:val="left"/>
    </w:pPr>
    <w:rPr>
      <w:rFonts w:eastAsia="Times New Roman" w:cs="Times New Roman"/>
      <w:szCs w:val="24"/>
    </w:rPr>
  </w:style>
  <w:style w:type="character" w:customStyle="1" w:styleId="documentright-box">
    <w:name w:val="document_right-box"/>
    <w:basedOn w:val="DefaultParagraphFont"/>
    <w:rsid w:val="002447E0"/>
    <w:rPr>
      <w:spacing w:val="4"/>
    </w:rPr>
  </w:style>
  <w:style w:type="paragraph" w:customStyle="1" w:styleId="documentname">
    <w:name w:val="document_name"/>
    <w:basedOn w:val="Normal"/>
    <w:rsid w:val="002447E0"/>
    <w:pPr>
      <w:pBdr>
        <w:top w:val="none" w:sz="0" w:space="7" w:color="auto"/>
        <w:bottom w:val="none" w:sz="0" w:space="10" w:color="auto"/>
      </w:pBdr>
      <w:spacing w:after="0" w:line="800" w:lineRule="atLeast"/>
      <w:jc w:val="left"/>
    </w:pPr>
    <w:rPr>
      <w:rFonts w:eastAsia="Times New Roman" w:cs="Times New Roman"/>
      <w:b/>
      <w:bCs/>
      <w:caps/>
      <w:color w:val="576D7B"/>
      <w:sz w:val="64"/>
      <w:szCs w:val="64"/>
    </w:rPr>
  </w:style>
  <w:style w:type="character" w:customStyle="1" w:styleId="span">
    <w:name w:val="span"/>
    <w:basedOn w:val="DefaultParagraphFont"/>
    <w:rsid w:val="002447E0"/>
    <w:rPr>
      <w:bdr w:val="none" w:sz="0" w:space="0" w:color="auto"/>
      <w:vertAlign w:val="baseline"/>
    </w:rPr>
  </w:style>
  <w:style w:type="paragraph" w:customStyle="1" w:styleId="div">
    <w:name w:val="div"/>
    <w:basedOn w:val="Normal"/>
    <w:rsid w:val="002447E0"/>
    <w:pPr>
      <w:spacing w:after="0" w:line="240" w:lineRule="atLeast"/>
      <w:jc w:val="left"/>
    </w:pPr>
    <w:rPr>
      <w:rFonts w:eastAsia="Times New Roman" w:cs="Times New Roman"/>
      <w:szCs w:val="24"/>
    </w:rPr>
  </w:style>
  <w:style w:type="character" w:customStyle="1" w:styleId="documenticonRowiconSvg">
    <w:name w:val="document_iconRow_iconSvg"/>
    <w:basedOn w:val="DefaultParagraphFont"/>
    <w:rsid w:val="002447E0"/>
  </w:style>
  <w:style w:type="character" w:customStyle="1" w:styleId="documenticonRowicoTxt">
    <w:name w:val="document_iconRow_icoTxt"/>
    <w:basedOn w:val="DefaultParagraphFont"/>
    <w:rsid w:val="002447E0"/>
  </w:style>
  <w:style w:type="table" w:customStyle="1" w:styleId="documenticonInnerTable">
    <w:name w:val="document_iconInnerTable"/>
    <w:basedOn w:val="TableNormal"/>
    <w:rsid w:val="002447E0"/>
    <w:pPr>
      <w:spacing w:after="0" w:line="240" w:lineRule="auto"/>
    </w:pPr>
    <w:rPr>
      <w:rFonts w:ascii="Times New Roman" w:eastAsia="Times New Roman" w:hAnsi="Times New Roman" w:cs="Times New Roman"/>
      <w:sz w:val="20"/>
      <w:szCs w:val="20"/>
    </w:rPr>
    <w:tblPr/>
  </w:style>
  <w:style w:type="character" w:customStyle="1" w:styleId="documentaddressRight">
    <w:name w:val="document_addressRight"/>
    <w:basedOn w:val="DefaultParagraphFont"/>
    <w:rsid w:val="002447E0"/>
  </w:style>
  <w:style w:type="paragraph" w:customStyle="1" w:styleId="documenticonInnerTableParagraph">
    <w:name w:val="document_iconInnerTable Paragraph"/>
    <w:basedOn w:val="Normal"/>
    <w:rsid w:val="002447E0"/>
    <w:pPr>
      <w:spacing w:after="0" w:line="240" w:lineRule="atLeast"/>
      <w:jc w:val="left"/>
    </w:pPr>
    <w:rPr>
      <w:rFonts w:eastAsia="Times New Roman" w:cs="Times New Roman"/>
      <w:szCs w:val="24"/>
    </w:rPr>
  </w:style>
  <w:style w:type="table" w:customStyle="1" w:styleId="documentaddress">
    <w:name w:val="document_address"/>
    <w:basedOn w:val="TableNormal"/>
    <w:rsid w:val="002447E0"/>
    <w:pPr>
      <w:spacing w:after="0" w:line="240" w:lineRule="auto"/>
    </w:pPr>
    <w:rPr>
      <w:rFonts w:ascii="Times New Roman" w:eastAsia="Times New Roman" w:hAnsi="Times New Roman" w:cs="Times New Roman"/>
      <w:sz w:val="20"/>
      <w:szCs w:val="20"/>
    </w:rPr>
    <w:tblPr/>
  </w:style>
  <w:style w:type="table" w:customStyle="1" w:styleId="documenttopsection">
    <w:name w:val="document_topsection"/>
    <w:basedOn w:val="TableNormal"/>
    <w:rsid w:val="002447E0"/>
    <w:pPr>
      <w:spacing w:after="0" w:line="240" w:lineRule="auto"/>
    </w:pPr>
    <w:rPr>
      <w:rFonts w:ascii="Times New Roman" w:eastAsia="Times New Roman" w:hAnsi="Times New Roman" w:cs="Times New Roman"/>
      <w:sz w:val="20"/>
      <w:szCs w:val="20"/>
    </w:rPr>
    <w:tblPr/>
  </w:style>
  <w:style w:type="character" w:customStyle="1" w:styleId="parentContainersectiontableheading">
    <w:name w:val="parentContainer_sectiontable_heading"/>
    <w:basedOn w:val="DefaultParagraphFont"/>
    <w:rsid w:val="002447E0"/>
    <w:rPr>
      <w:bdr w:val="none" w:sz="0" w:space="0" w:color="auto"/>
    </w:rPr>
  </w:style>
  <w:style w:type="paragraph" w:customStyle="1" w:styleId="documentsectiontitle">
    <w:name w:val="document_sectiontitle"/>
    <w:basedOn w:val="Normal"/>
    <w:rsid w:val="002447E0"/>
    <w:pPr>
      <w:spacing w:after="0" w:line="240" w:lineRule="atLeast"/>
      <w:jc w:val="left"/>
    </w:pPr>
    <w:rPr>
      <w:rFonts w:eastAsia="Times New Roman" w:cs="Times New Roman"/>
      <w:b/>
      <w:bCs/>
      <w:caps/>
      <w:color w:val="000000"/>
      <w:sz w:val="20"/>
      <w:szCs w:val="20"/>
    </w:rPr>
  </w:style>
  <w:style w:type="paragraph" w:customStyle="1" w:styleId="parentContainersectiontableheadingParagraph">
    <w:name w:val="parentContainer_sectiontable_heading Paragraph"/>
    <w:basedOn w:val="Normal"/>
    <w:rsid w:val="002447E0"/>
    <w:pPr>
      <w:spacing w:after="0" w:line="240" w:lineRule="atLeast"/>
      <w:jc w:val="left"/>
    </w:pPr>
    <w:rPr>
      <w:rFonts w:eastAsia="Times New Roman" w:cs="Times New Roman"/>
      <w:szCs w:val="24"/>
    </w:rPr>
  </w:style>
  <w:style w:type="character" w:customStyle="1" w:styleId="parentContainersectiontablesectionbody">
    <w:name w:val="parentContainer_sectiontable_sectionbody"/>
    <w:basedOn w:val="DefaultParagraphFont"/>
    <w:rsid w:val="002447E0"/>
    <w:rPr>
      <w:bdr w:val="none" w:sz="0" w:space="0" w:color="auto"/>
    </w:rPr>
  </w:style>
  <w:style w:type="paragraph" w:customStyle="1" w:styleId="p">
    <w:name w:val="p"/>
    <w:basedOn w:val="Normal"/>
    <w:rsid w:val="002447E0"/>
    <w:pPr>
      <w:spacing w:after="0" w:line="240" w:lineRule="atLeast"/>
      <w:jc w:val="left"/>
    </w:pPr>
    <w:rPr>
      <w:rFonts w:eastAsia="Times New Roman" w:cs="Times New Roman"/>
      <w:szCs w:val="24"/>
    </w:rPr>
  </w:style>
  <w:style w:type="table" w:customStyle="1" w:styleId="parentContainersectiontable">
    <w:name w:val="parentContainer_sectiontable"/>
    <w:basedOn w:val="TableNormal"/>
    <w:rsid w:val="002447E0"/>
    <w:pPr>
      <w:spacing w:after="0" w:line="240" w:lineRule="auto"/>
    </w:pPr>
    <w:rPr>
      <w:rFonts w:ascii="Times New Roman" w:eastAsia="Times New Roman" w:hAnsi="Times New Roman" w:cs="Times New Roman"/>
      <w:sz w:val="20"/>
      <w:szCs w:val="20"/>
    </w:rPr>
    <w:tblPr/>
  </w:style>
  <w:style w:type="paragraph" w:customStyle="1" w:styleId="documentdispBlock">
    <w:name w:val="document_dispBlock"/>
    <w:basedOn w:val="Normal"/>
    <w:rsid w:val="002447E0"/>
    <w:pPr>
      <w:spacing w:after="0" w:line="240" w:lineRule="atLeast"/>
      <w:jc w:val="left"/>
    </w:pPr>
    <w:rPr>
      <w:rFonts w:eastAsia="Times New Roman" w:cs="Times New Roman"/>
      <w:szCs w:val="24"/>
    </w:rPr>
  </w:style>
  <w:style w:type="character" w:customStyle="1" w:styleId="documenttxtBold">
    <w:name w:val="document_txtBold"/>
    <w:basedOn w:val="DefaultParagraphFont"/>
    <w:rsid w:val="002447E0"/>
    <w:rPr>
      <w:b/>
      <w:bCs/>
    </w:rPr>
  </w:style>
  <w:style w:type="paragraph" w:customStyle="1" w:styleId="documentulli">
    <w:name w:val="document_ul_li"/>
    <w:basedOn w:val="Normal"/>
    <w:rsid w:val="002447E0"/>
    <w:pPr>
      <w:spacing w:after="0" w:line="240" w:lineRule="atLeast"/>
      <w:jc w:val="left"/>
    </w:pPr>
    <w:rPr>
      <w:rFonts w:eastAsia="Times New Roman" w:cs="Times New Roman"/>
      <w:sz w:val="20"/>
      <w:szCs w:val="20"/>
    </w:rPr>
  </w:style>
  <w:style w:type="character" w:customStyle="1" w:styleId="documentskillpaddedline1">
    <w:name w:val="document_skill_paddedline1"/>
    <w:basedOn w:val="DefaultParagraphFont"/>
    <w:rsid w:val="002447E0"/>
  </w:style>
  <w:style w:type="table" w:customStyle="1" w:styleId="documentskill">
    <w:name w:val="document_skill"/>
    <w:basedOn w:val="TableNormal"/>
    <w:rsid w:val="002447E0"/>
    <w:pPr>
      <w:spacing w:after="0" w:line="240" w:lineRule="auto"/>
    </w:pPr>
    <w:rPr>
      <w:rFonts w:ascii="Times New Roman" w:eastAsia="Times New Roman" w:hAnsi="Times New Roman" w:cs="Times New Roman"/>
      <w:sz w:val="20"/>
      <w:szCs w:val="20"/>
    </w:rPr>
    <w:tblPr/>
  </w:style>
  <w:style w:type="paragraph" w:customStyle="1" w:styleId="documenttxtItl">
    <w:name w:val="document_txtItl"/>
    <w:basedOn w:val="Normal"/>
    <w:rsid w:val="002447E0"/>
    <w:pPr>
      <w:spacing w:after="0" w:line="240" w:lineRule="atLeast"/>
      <w:jc w:val="left"/>
    </w:pPr>
    <w:rPr>
      <w:rFonts w:eastAsia="Times New Roman" w:cs="Times New Roman"/>
      <w:i/>
      <w:iCs/>
      <w:szCs w:val="24"/>
    </w:rPr>
  </w:style>
  <w:style w:type="character" w:customStyle="1" w:styleId="documentbeforecolonspace">
    <w:name w:val="document_beforecolonspace"/>
    <w:basedOn w:val="DefaultParagraphFont"/>
    <w:rsid w:val="002447E0"/>
    <w:rPr>
      <w:vanish/>
    </w:rPr>
  </w:style>
  <w:style w:type="character" w:customStyle="1" w:styleId="normaltextrun">
    <w:name w:val="normaltextrun"/>
    <w:basedOn w:val="DefaultParagraphFont"/>
    <w:rsid w:val="002175F6"/>
  </w:style>
  <w:style w:type="character" w:customStyle="1" w:styleId="eop">
    <w:name w:val="eop"/>
    <w:basedOn w:val="DefaultParagraphFont"/>
    <w:rsid w:val="002175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0424">
      <w:bodyDiv w:val="1"/>
      <w:marLeft w:val="0"/>
      <w:marRight w:val="0"/>
      <w:marTop w:val="0"/>
      <w:marBottom w:val="0"/>
      <w:divBdr>
        <w:top w:val="none" w:sz="0" w:space="0" w:color="auto"/>
        <w:left w:val="none" w:sz="0" w:space="0" w:color="auto"/>
        <w:bottom w:val="none" w:sz="0" w:space="0" w:color="auto"/>
        <w:right w:val="none" w:sz="0" w:space="0" w:color="auto"/>
      </w:divBdr>
    </w:div>
    <w:div w:id="56785566">
      <w:bodyDiv w:val="1"/>
      <w:marLeft w:val="0"/>
      <w:marRight w:val="0"/>
      <w:marTop w:val="0"/>
      <w:marBottom w:val="0"/>
      <w:divBdr>
        <w:top w:val="none" w:sz="0" w:space="0" w:color="auto"/>
        <w:left w:val="none" w:sz="0" w:space="0" w:color="auto"/>
        <w:bottom w:val="none" w:sz="0" w:space="0" w:color="auto"/>
        <w:right w:val="none" w:sz="0" w:space="0" w:color="auto"/>
      </w:divBdr>
    </w:div>
    <w:div w:id="59136357">
      <w:bodyDiv w:val="1"/>
      <w:marLeft w:val="0"/>
      <w:marRight w:val="0"/>
      <w:marTop w:val="0"/>
      <w:marBottom w:val="0"/>
      <w:divBdr>
        <w:top w:val="none" w:sz="0" w:space="0" w:color="auto"/>
        <w:left w:val="none" w:sz="0" w:space="0" w:color="auto"/>
        <w:bottom w:val="none" w:sz="0" w:space="0" w:color="auto"/>
        <w:right w:val="none" w:sz="0" w:space="0" w:color="auto"/>
      </w:divBdr>
    </w:div>
    <w:div w:id="80369891">
      <w:bodyDiv w:val="1"/>
      <w:marLeft w:val="0"/>
      <w:marRight w:val="0"/>
      <w:marTop w:val="0"/>
      <w:marBottom w:val="0"/>
      <w:divBdr>
        <w:top w:val="none" w:sz="0" w:space="0" w:color="auto"/>
        <w:left w:val="none" w:sz="0" w:space="0" w:color="auto"/>
        <w:bottom w:val="none" w:sz="0" w:space="0" w:color="auto"/>
        <w:right w:val="none" w:sz="0" w:space="0" w:color="auto"/>
      </w:divBdr>
    </w:div>
    <w:div w:id="95374139">
      <w:bodyDiv w:val="1"/>
      <w:marLeft w:val="0"/>
      <w:marRight w:val="0"/>
      <w:marTop w:val="0"/>
      <w:marBottom w:val="0"/>
      <w:divBdr>
        <w:top w:val="none" w:sz="0" w:space="0" w:color="auto"/>
        <w:left w:val="none" w:sz="0" w:space="0" w:color="auto"/>
        <w:bottom w:val="none" w:sz="0" w:space="0" w:color="auto"/>
        <w:right w:val="none" w:sz="0" w:space="0" w:color="auto"/>
      </w:divBdr>
    </w:div>
    <w:div w:id="107551684">
      <w:bodyDiv w:val="1"/>
      <w:marLeft w:val="0"/>
      <w:marRight w:val="0"/>
      <w:marTop w:val="0"/>
      <w:marBottom w:val="0"/>
      <w:divBdr>
        <w:top w:val="none" w:sz="0" w:space="0" w:color="auto"/>
        <w:left w:val="none" w:sz="0" w:space="0" w:color="auto"/>
        <w:bottom w:val="none" w:sz="0" w:space="0" w:color="auto"/>
        <w:right w:val="none" w:sz="0" w:space="0" w:color="auto"/>
      </w:divBdr>
    </w:div>
    <w:div w:id="120928000">
      <w:bodyDiv w:val="1"/>
      <w:marLeft w:val="0"/>
      <w:marRight w:val="0"/>
      <w:marTop w:val="0"/>
      <w:marBottom w:val="0"/>
      <w:divBdr>
        <w:top w:val="none" w:sz="0" w:space="0" w:color="auto"/>
        <w:left w:val="none" w:sz="0" w:space="0" w:color="auto"/>
        <w:bottom w:val="none" w:sz="0" w:space="0" w:color="auto"/>
        <w:right w:val="none" w:sz="0" w:space="0" w:color="auto"/>
      </w:divBdr>
    </w:div>
    <w:div w:id="156193672">
      <w:bodyDiv w:val="1"/>
      <w:marLeft w:val="0"/>
      <w:marRight w:val="0"/>
      <w:marTop w:val="0"/>
      <w:marBottom w:val="0"/>
      <w:divBdr>
        <w:top w:val="none" w:sz="0" w:space="0" w:color="auto"/>
        <w:left w:val="none" w:sz="0" w:space="0" w:color="auto"/>
        <w:bottom w:val="none" w:sz="0" w:space="0" w:color="auto"/>
        <w:right w:val="none" w:sz="0" w:space="0" w:color="auto"/>
      </w:divBdr>
    </w:div>
    <w:div w:id="167327097">
      <w:bodyDiv w:val="1"/>
      <w:marLeft w:val="0"/>
      <w:marRight w:val="0"/>
      <w:marTop w:val="0"/>
      <w:marBottom w:val="0"/>
      <w:divBdr>
        <w:top w:val="none" w:sz="0" w:space="0" w:color="auto"/>
        <w:left w:val="none" w:sz="0" w:space="0" w:color="auto"/>
        <w:bottom w:val="none" w:sz="0" w:space="0" w:color="auto"/>
        <w:right w:val="none" w:sz="0" w:space="0" w:color="auto"/>
      </w:divBdr>
    </w:div>
    <w:div w:id="167597283">
      <w:bodyDiv w:val="1"/>
      <w:marLeft w:val="0"/>
      <w:marRight w:val="0"/>
      <w:marTop w:val="0"/>
      <w:marBottom w:val="0"/>
      <w:divBdr>
        <w:top w:val="none" w:sz="0" w:space="0" w:color="auto"/>
        <w:left w:val="none" w:sz="0" w:space="0" w:color="auto"/>
        <w:bottom w:val="none" w:sz="0" w:space="0" w:color="auto"/>
        <w:right w:val="none" w:sz="0" w:space="0" w:color="auto"/>
      </w:divBdr>
    </w:div>
    <w:div w:id="175114582">
      <w:bodyDiv w:val="1"/>
      <w:marLeft w:val="0"/>
      <w:marRight w:val="0"/>
      <w:marTop w:val="0"/>
      <w:marBottom w:val="0"/>
      <w:divBdr>
        <w:top w:val="none" w:sz="0" w:space="0" w:color="auto"/>
        <w:left w:val="none" w:sz="0" w:space="0" w:color="auto"/>
        <w:bottom w:val="none" w:sz="0" w:space="0" w:color="auto"/>
        <w:right w:val="none" w:sz="0" w:space="0" w:color="auto"/>
      </w:divBdr>
      <w:divsChild>
        <w:div w:id="500896986">
          <w:marLeft w:val="0"/>
          <w:marRight w:val="0"/>
          <w:marTop w:val="120"/>
          <w:marBottom w:val="120"/>
          <w:divBdr>
            <w:top w:val="none" w:sz="0" w:space="0" w:color="auto"/>
            <w:left w:val="none" w:sz="0" w:space="0" w:color="auto"/>
            <w:bottom w:val="none" w:sz="0" w:space="0" w:color="auto"/>
            <w:right w:val="none" w:sz="0" w:space="0" w:color="auto"/>
          </w:divBdr>
        </w:div>
      </w:divsChild>
    </w:div>
    <w:div w:id="219095088">
      <w:bodyDiv w:val="1"/>
      <w:marLeft w:val="0"/>
      <w:marRight w:val="0"/>
      <w:marTop w:val="0"/>
      <w:marBottom w:val="0"/>
      <w:divBdr>
        <w:top w:val="none" w:sz="0" w:space="0" w:color="auto"/>
        <w:left w:val="none" w:sz="0" w:space="0" w:color="auto"/>
        <w:bottom w:val="none" w:sz="0" w:space="0" w:color="auto"/>
        <w:right w:val="none" w:sz="0" w:space="0" w:color="auto"/>
      </w:divBdr>
    </w:div>
    <w:div w:id="220362766">
      <w:bodyDiv w:val="1"/>
      <w:marLeft w:val="0"/>
      <w:marRight w:val="0"/>
      <w:marTop w:val="0"/>
      <w:marBottom w:val="0"/>
      <w:divBdr>
        <w:top w:val="none" w:sz="0" w:space="0" w:color="auto"/>
        <w:left w:val="none" w:sz="0" w:space="0" w:color="auto"/>
        <w:bottom w:val="none" w:sz="0" w:space="0" w:color="auto"/>
        <w:right w:val="none" w:sz="0" w:space="0" w:color="auto"/>
      </w:divBdr>
    </w:div>
    <w:div w:id="231235768">
      <w:bodyDiv w:val="1"/>
      <w:marLeft w:val="0"/>
      <w:marRight w:val="0"/>
      <w:marTop w:val="0"/>
      <w:marBottom w:val="0"/>
      <w:divBdr>
        <w:top w:val="none" w:sz="0" w:space="0" w:color="auto"/>
        <w:left w:val="none" w:sz="0" w:space="0" w:color="auto"/>
        <w:bottom w:val="none" w:sz="0" w:space="0" w:color="auto"/>
        <w:right w:val="none" w:sz="0" w:space="0" w:color="auto"/>
      </w:divBdr>
    </w:div>
    <w:div w:id="232591428">
      <w:bodyDiv w:val="1"/>
      <w:marLeft w:val="0"/>
      <w:marRight w:val="0"/>
      <w:marTop w:val="0"/>
      <w:marBottom w:val="0"/>
      <w:divBdr>
        <w:top w:val="none" w:sz="0" w:space="0" w:color="auto"/>
        <w:left w:val="none" w:sz="0" w:space="0" w:color="auto"/>
        <w:bottom w:val="none" w:sz="0" w:space="0" w:color="auto"/>
        <w:right w:val="none" w:sz="0" w:space="0" w:color="auto"/>
      </w:divBdr>
    </w:div>
    <w:div w:id="270943082">
      <w:bodyDiv w:val="1"/>
      <w:marLeft w:val="0"/>
      <w:marRight w:val="0"/>
      <w:marTop w:val="0"/>
      <w:marBottom w:val="0"/>
      <w:divBdr>
        <w:top w:val="none" w:sz="0" w:space="0" w:color="auto"/>
        <w:left w:val="none" w:sz="0" w:space="0" w:color="auto"/>
        <w:bottom w:val="none" w:sz="0" w:space="0" w:color="auto"/>
        <w:right w:val="none" w:sz="0" w:space="0" w:color="auto"/>
      </w:divBdr>
    </w:div>
    <w:div w:id="312609244">
      <w:bodyDiv w:val="1"/>
      <w:marLeft w:val="0"/>
      <w:marRight w:val="0"/>
      <w:marTop w:val="0"/>
      <w:marBottom w:val="0"/>
      <w:divBdr>
        <w:top w:val="none" w:sz="0" w:space="0" w:color="auto"/>
        <w:left w:val="none" w:sz="0" w:space="0" w:color="auto"/>
        <w:bottom w:val="none" w:sz="0" w:space="0" w:color="auto"/>
        <w:right w:val="none" w:sz="0" w:space="0" w:color="auto"/>
      </w:divBdr>
    </w:div>
    <w:div w:id="312953035">
      <w:bodyDiv w:val="1"/>
      <w:marLeft w:val="0"/>
      <w:marRight w:val="0"/>
      <w:marTop w:val="0"/>
      <w:marBottom w:val="0"/>
      <w:divBdr>
        <w:top w:val="none" w:sz="0" w:space="0" w:color="auto"/>
        <w:left w:val="none" w:sz="0" w:space="0" w:color="auto"/>
        <w:bottom w:val="none" w:sz="0" w:space="0" w:color="auto"/>
        <w:right w:val="none" w:sz="0" w:space="0" w:color="auto"/>
      </w:divBdr>
    </w:div>
    <w:div w:id="327750926">
      <w:bodyDiv w:val="1"/>
      <w:marLeft w:val="0"/>
      <w:marRight w:val="0"/>
      <w:marTop w:val="0"/>
      <w:marBottom w:val="0"/>
      <w:divBdr>
        <w:top w:val="none" w:sz="0" w:space="0" w:color="auto"/>
        <w:left w:val="none" w:sz="0" w:space="0" w:color="auto"/>
        <w:bottom w:val="none" w:sz="0" w:space="0" w:color="auto"/>
        <w:right w:val="none" w:sz="0" w:space="0" w:color="auto"/>
      </w:divBdr>
    </w:div>
    <w:div w:id="351347546">
      <w:bodyDiv w:val="1"/>
      <w:marLeft w:val="0"/>
      <w:marRight w:val="0"/>
      <w:marTop w:val="0"/>
      <w:marBottom w:val="0"/>
      <w:divBdr>
        <w:top w:val="none" w:sz="0" w:space="0" w:color="auto"/>
        <w:left w:val="none" w:sz="0" w:space="0" w:color="auto"/>
        <w:bottom w:val="none" w:sz="0" w:space="0" w:color="auto"/>
        <w:right w:val="none" w:sz="0" w:space="0" w:color="auto"/>
      </w:divBdr>
    </w:div>
    <w:div w:id="377319884">
      <w:bodyDiv w:val="1"/>
      <w:marLeft w:val="0"/>
      <w:marRight w:val="0"/>
      <w:marTop w:val="0"/>
      <w:marBottom w:val="0"/>
      <w:divBdr>
        <w:top w:val="none" w:sz="0" w:space="0" w:color="auto"/>
        <w:left w:val="none" w:sz="0" w:space="0" w:color="auto"/>
        <w:bottom w:val="none" w:sz="0" w:space="0" w:color="auto"/>
        <w:right w:val="none" w:sz="0" w:space="0" w:color="auto"/>
      </w:divBdr>
    </w:div>
    <w:div w:id="404571938">
      <w:bodyDiv w:val="1"/>
      <w:marLeft w:val="0"/>
      <w:marRight w:val="0"/>
      <w:marTop w:val="0"/>
      <w:marBottom w:val="0"/>
      <w:divBdr>
        <w:top w:val="none" w:sz="0" w:space="0" w:color="auto"/>
        <w:left w:val="none" w:sz="0" w:space="0" w:color="auto"/>
        <w:bottom w:val="none" w:sz="0" w:space="0" w:color="auto"/>
        <w:right w:val="none" w:sz="0" w:space="0" w:color="auto"/>
      </w:divBdr>
    </w:div>
    <w:div w:id="408894732">
      <w:bodyDiv w:val="1"/>
      <w:marLeft w:val="0"/>
      <w:marRight w:val="0"/>
      <w:marTop w:val="0"/>
      <w:marBottom w:val="0"/>
      <w:divBdr>
        <w:top w:val="none" w:sz="0" w:space="0" w:color="auto"/>
        <w:left w:val="none" w:sz="0" w:space="0" w:color="auto"/>
        <w:bottom w:val="none" w:sz="0" w:space="0" w:color="auto"/>
        <w:right w:val="none" w:sz="0" w:space="0" w:color="auto"/>
      </w:divBdr>
    </w:div>
    <w:div w:id="412708404">
      <w:bodyDiv w:val="1"/>
      <w:marLeft w:val="0"/>
      <w:marRight w:val="0"/>
      <w:marTop w:val="0"/>
      <w:marBottom w:val="0"/>
      <w:divBdr>
        <w:top w:val="none" w:sz="0" w:space="0" w:color="auto"/>
        <w:left w:val="none" w:sz="0" w:space="0" w:color="auto"/>
        <w:bottom w:val="none" w:sz="0" w:space="0" w:color="auto"/>
        <w:right w:val="none" w:sz="0" w:space="0" w:color="auto"/>
      </w:divBdr>
    </w:div>
    <w:div w:id="444689230">
      <w:bodyDiv w:val="1"/>
      <w:marLeft w:val="0"/>
      <w:marRight w:val="0"/>
      <w:marTop w:val="0"/>
      <w:marBottom w:val="0"/>
      <w:divBdr>
        <w:top w:val="none" w:sz="0" w:space="0" w:color="auto"/>
        <w:left w:val="none" w:sz="0" w:space="0" w:color="auto"/>
        <w:bottom w:val="none" w:sz="0" w:space="0" w:color="auto"/>
        <w:right w:val="none" w:sz="0" w:space="0" w:color="auto"/>
      </w:divBdr>
    </w:div>
    <w:div w:id="449016130">
      <w:bodyDiv w:val="1"/>
      <w:marLeft w:val="0"/>
      <w:marRight w:val="0"/>
      <w:marTop w:val="0"/>
      <w:marBottom w:val="0"/>
      <w:divBdr>
        <w:top w:val="none" w:sz="0" w:space="0" w:color="auto"/>
        <w:left w:val="none" w:sz="0" w:space="0" w:color="auto"/>
        <w:bottom w:val="none" w:sz="0" w:space="0" w:color="auto"/>
        <w:right w:val="none" w:sz="0" w:space="0" w:color="auto"/>
      </w:divBdr>
    </w:div>
    <w:div w:id="460730006">
      <w:bodyDiv w:val="1"/>
      <w:marLeft w:val="0"/>
      <w:marRight w:val="0"/>
      <w:marTop w:val="0"/>
      <w:marBottom w:val="0"/>
      <w:divBdr>
        <w:top w:val="none" w:sz="0" w:space="0" w:color="auto"/>
        <w:left w:val="none" w:sz="0" w:space="0" w:color="auto"/>
        <w:bottom w:val="none" w:sz="0" w:space="0" w:color="auto"/>
        <w:right w:val="none" w:sz="0" w:space="0" w:color="auto"/>
      </w:divBdr>
    </w:div>
    <w:div w:id="482045703">
      <w:bodyDiv w:val="1"/>
      <w:marLeft w:val="0"/>
      <w:marRight w:val="0"/>
      <w:marTop w:val="0"/>
      <w:marBottom w:val="0"/>
      <w:divBdr>
        <w:top w:val="none" w:sz="0" w:space="0" w:color="auto"/>
        <w:left w:val="none" w:sz="0" w:space="0" w:color="auto"/>
        <w:bottom w:val="none" w:sz="0" w:space="0" w:color="auto"/>
        <w:right w:val="none" w:sz="0" w:space="0" w:color="auto"/>
      </w:divBdr>
    </w:div>
    <w:div w:id="486291668">
      <w:bodyDiv w:val="1"/>
      <w:marLeft w:val="0"/>
      <w:marRight w:val="0"/>
      <w:marTop w:val="0"/>
      <w:marBottom w:val="0"/>
      <w:divBdr>
        <w:top w:val="none" w:sz="0" w:space="0" w:color="auto"/>
        <w:left w:val="none" w:sz="0" w:space="0" w:color="auto"/>
        <w:bottom w:val="none" w:sz="0" w:space="0" w:color="auto"/>
        <w:right w:val="none" w:sz="0" w:space="0" w:color="auto"/>
      </w:divBdr>
    </w:div>
    <w:div w:id="488404978">
      <w:bodyDiv w:val="1"/>
      <w:marLeft w:val="0"/>
      <w:marRight w:val="0"/>
      <w:marTop w:val="0"/>
      <w:marBottom w:val="0"/>
      <w:divBdr>
        <w:top w:val="none" w:sz="0" w:space="0" w:color="auto"/>
        <w:left w:val="none" w:sz="0" w:space="0" w:color="auto"/>
        <w:bottom w:val="none" w:sz="0" w:space="0" w:color="auto"/>
        <w:right w:val="none" w:sz="0" w:space="0" w:color="auto"/>
      </w:divBdr>
    </w:div>
    <w:div w:id="498079506">
      <w:bodyDiv w:val="1"/>
      <w:marLeft w:val="0"/>
      <w:marRight w:val="0"/>
      <w:marTop w:val="0"/>
      <w:marBottom w:val="0"/>
      <w:divBdr>
        <w:top w:val="none" w:sz="0" w:space="0" w:color="auto"/>
        <w:left w:val="none" w:sz="0" w:space="0" w:color="auto"/>
        <w:bottom w:val="none" w:sz="0" w:space="0" w:color="auto"/>
        <w:right w:val="none" w:sz="0" w:space="0" w:color="auto"/>
      </w:divBdr>
    </w:div>
    <w:div w:id="507868983">
      <w:bodyDiv w:val="1"/>
      <w:marLeft w:val="0"/>
      <w:marRight w:val="0"/>
      <w:marTop w:val="0"/>
      <w:marBottom w:val="0"/>
      <w:divBdr>
        <w:top w:val="none" w:sz="0" w:space="0" w:color="auto"/>
        <w:left w:val="none" w:sz="0" w:space="0" w:color="auto"/>
        <w:bottom w:val="none" w:sz="0" w:space="0" w:color="auto"/>
        <w:right w:val="none" w:sz="0" w:space="0" w:color="auto"/>
      </w:divBdr>
    </w:div>
    <w:div w:id="528445912">
      <w:bodyDiv w:val="1"/>
      <w:marLeft w:val="0"/>
      <w:marRight w:val="0"/>
      <w:marTop w:val="0"/>
      <w:marBottom w:val="0"/>
      <w:divBdr>
        <w:top w:val="none" w:sz="0" w:space="0" w:color="auto"/>
        <w:left w:val="none" w:sz="0" w:space="0" w:color="auto"/>
        <w:bottom w:val="none" w:sz="0" w:space="0" w:color="auto"/>
        <w:right w:val="none" w:sz="0" w:space="0" w:color="auto"/>
      </w:divBdr>
      <w:divsChild>
        <w:div w:id="452018402">
          <w:marLeft w:val="446"/>
          <w:marRight w:val="0"/>
          <w:marTop w:val="0"/>
          <w:marBottom w:val="0"/>
          <w:divBdr>
            <w:top w:val="none" w:sz="0" w:space="0" w:color="auto"/>
            <w:left w:val="none" w:sz="0" w:space="0" w:color="auto"/>
            <w:bottom w:val="none" w:sz="0" w:space="0" w:color="auto"/>
            <w:right w:val="none" w:sz="0" w:space="0" w:color="auto"/>
          </w:divBdr>
        </w:div>
        <w:div w:id="394356411">
          <w:marLeft w:val="446"/>
          <w:marRight w:val="0"/>
          <w:marTop w:val="0"/>
          <w:marBottom w:val="0"/>
          <w:divBdr>
            <w:top w:val="none" w:sz="0" w:space="0" w:color="auto"/>
            <w:left w:val="none" w:sz="0" w:space="0" w:color="auto"/>
            <w:bottom w:val="none" w:sz="0" w:space="0" w:color="auto"/>
            <w:right w:val="none" w:sz="0" w:space="0" w:color="auto"/>
          </w:divBdr>
        </w:div>
        <w:div w:id="643433656">
          <w:marLeft w:val="446"/>
          <w:marRight w:val="0"/>
          <w:marTop w:val="0"/>
          <w:marBottom w:val="0"/>
          <w:divBdr>
            <w:top w:val="none" w:sz="0" w:space="0" w:color="auto"/>
            <w:left w:val="none" w:sz="0" w:space="0" w:color="auto"/>
            <w:bottom w:val="none" w:sz="0" w:space="0" w:color="auto"/>
            <w:right w:val="none" w:sz="0" w:space="0" w:color="auto"/>
          </w:divBdr>
        </w:div>
      </w:divsChild>
    </w:div>
    <w:div w:id="542713895">
      <w:bodyDiv w:val="1"/>
      <w:marLeft w:val="0"/>
      <w:marRight w:val="0"/>
      <w:marTop w:val="0"/>
      <w:marBottom w:val="0"/>
      <w:divBdr>
        <w:top w:val="none" w:sz="0" w:space="0" w:color="auto"/>
        <w:left w:val="none" w:sz="0" w:space="0" w:color="auto"/>
        <w:bottom w:val="none" w:sz="0" w:space="0" w:color="auto"/>
        <w:right w:val="none" w:sz="0" w:space="0" w:color="auto"/>
      </w:divBdr>
    </w:div>
    <w:div w:id="548764228">
      <w:bodyDiv w:val="1"/>
      <w:marLeft w:val="0"/>
      <w:marRight w:val="0"/>
      <w:marTop w:val="0"/>
      <w:marBottom w:val="0"/>
      <w:divBdr>
        <w:top w:val="none" w:sz="0" w:space="0" w:color="auto"/>
        <w:left w:val="none" w:sz="0" w:space="0" w:color="auto"/>
        <w:bottom w:val="none" w:sz="0" w:space="0" w:color="auto"/>
        <w:right w:val="none" w:sz="0" w:space="0" w:color="auto"/>
      </w:divBdr>
    </w:div>
    <w:div w:id="555513375">
      <w:bodyDiv w:val="1"/>
      <w:marLeft w:val="0"/>
      <w:marRight w:val="0"/>
      <w:marTop w:val="0"/>
      <w:marBottom w:val="0"/>
      <w:divBdr>
        <w:top w:val="none" w:sz="0" w:space="0" w:color="auto"/>
        <w:left w:val="none" w:sz="0" w:space="0" w:color="auto"/>
        <w:bottom w:val="none" w:sz="0" w:space="0" w:color="auto"/>
        <w:right w:val="none" w:sz="0" w:space="0" w:color="auto"/>
      </w:divBdr>
    </w:div>
    <w:div w:id="584417128">
      <w:bodyDiv w:val="1"/>
      <w:marLeft w:val="0"/>
      <w:marRight w:val="0"/>
      <w:marTop w:val="0"/>
      <w:marBottom w:val="0"/>
      <w:divBdr>
        <w:top w:val="none" w:sz="0" w:space="0" w:color="auto"/>
        <w:left w:val="none" w:sz="0" w:space="0" w:color="auto"/>
        <w:bottom w:val="none" w:sz="0" w:space="0" w:color="auto"/>
        <w:right w:val="none" w:sz="0" w:space="0" w:color="auto"/>
      </w:divBdr>
    </w:div>
    <w:div w:id="602615815">
      <w:bodyDiv w:val="1"/>
      <w:marLeft w:val="0"/>
      <w:marRight w:val="0"/>
      <w:marTop w:val="0"/>
      <w:marBottom w:val="0"/>
      <w:divBdr>
        <w:top w:val="none" w:sz="0" w:space="0" w:color="auto"/>
        <w:left w:val="none" w:sz="0" w:space="0" w:color="auto"/>
        <w:bottom w:val="none" w:sz="0" w:space="0" w:color="auto"/>
        <w:right w:val="none" w:sz="0" w:space="0" w:color="auto"/>
      </w:divBdr>
    </w:div>
    <w:div w:id="621961067">
      <w:bodyDiv w:val="1"/>
      <w:marLeft w:val="0"/>
      <w:marRight w:val="0"/>
      <w:marTop w:val="0"/>
      <w:marBottom w:val="0"/>
      <w:divBdr>
        <w:top w:val="none" w:sz="0" w:space="0" w:color="auto"/>
        <w:left w:val="none" w:sz="0" w:space="0" w:color="auto"/>
        <w:bottom w:val="none" w:sz="0" w:space="0" w:color="auto"/>
        <w:right w:val="none" w:sz="0" w:space="0" w:color="auto"/>
      </w:divBdr>
      <w:divsChild>
        <w:div w:id="1624579603">
          <w:marLeft w:val="0"/>
          <w:marRight w:val="0"/>
          <w:marTop w:val="120"/>
          <w:marBottom w:val="120"/>
          <w:divBdr>
            <w:top w:val="none" w:sz="0" w:space="0" w:color="auto"/>
            <w:left w:val="none" w:sz="0" w:space="0" w:color="auto"/>
            <w:bottom w:val="none" w:sz="0" w:space="0" w:color="auto"/>
            <w:right w:val="none" w:sz="0" w:space="0" w:color="auto"/>
          </w:divBdr>
        </w:div>
      </w:divsChild>
    </w:div>
    <w:div w:id="625890231">
      <w:bodyDiv w:val="1"/>
      <w:marLeft w:val="0"/>
      <w:marRight w:val="0"/>
      <w:marTop w:val="0"/>
      <w:marBottom w:val="0"/>
      <w:divBdr>
        <w:top w:val="none" w:sz="0" w:space="0" w:color="auto"/>
        <w:left w:val="none" w:sz="0" w:space="0" w:color="auto"/>
        <w:bottom w:val="none" w:sz="0" w:space="0" w:color="auto"/>
        <w:right w:val="none" w:sz="0" w:space="0" w:color="auto"/>
      </w:divBdr>
    </w:div>
    <w:div w:id="634143440">
      <w:bodyDiv w:val="1"/>
      <w:marLeft w:val="0"/>
      <w:marRight w:val="0"/>
      <w:marTop w:val="0"/>
      <w:marBottom w:val="0"/>
      <w:divBdr>
        <w:top w:val="none" w:sz="0" w:space="0" w:color="auto"/>
        <w:left w:val="none" w:sz="0" w:space="0" w:color="auto"/>
        <w:bottom w:val="none" w:sz="0" w:space="0" w:color="auto"/>
        <w:right w:val="none" w:sz="0" w:space="0" w:color="auto"/>
      </w:divBdr>
    </w:div>
    <w:div w:id="637683007">
      <w:bodyDiv w:val="1"/>
      <w:marLeft w:val="0"/>
      <w:marRight w:val="0"/>
      <w:marTop w:val="0"/>
      <w:marBottom w:val="0"/>
      <w:divBdr>
        <w:top w:val="none" w:sz="0" w:space="0" w:color="auto"/>
        <w:left w:val="none" w:sz="0" w:space="0" w:color="auto"/>
        <w:bottom w:val="none" w:sz="0" w:space="0" w:color="auto"/>
        <w:right w:val="none" w:sz="0" w:space="0" w:color="auto"/>
      </w:divBdr>
    </w:div>
    <w:div w:id="642466746">
      <w:bodyDiv w:val="1"/>
      <w:marLeft w:val="0"/>
      <w:marRight w:val="0"/>
      <w:marTop w:val="0"/>
      <w:marBottom w:val="0"/>
      <w:divBdr>
        <w:top w:val="none" w:sz="0" w:space="0" w:color="auto"/>
        <w:left w:val="none" w:sz="0" w:space="0" w:color="auto"/>
        <w:bottom w:val="none" w:sz="0" w:space="0" w:color="auto"/>
        <w:right w:val="none" w:sz="0" w:space="0" w:color="auto"/>
      </w:divBdr>
    </w:div>
    <w:div w:id="644891915">
      <w:bodyDiv w:val="1"/>
      <w:marLeft w:val="0"/>
      <w:marRight w:val="0"/>
      <w:marTop w:val="0"/>
      <w:marBottom w:val="0"/>
      <w:divBdr>
        <w:top w:val="none" w:sz="0" w:space="0" w:color="auto"/>
        <w:left w:val="none" w:sz="0" w:space="0" w:color="auto"/>
        <w:bottom w:val="none" w:sz="0" w:space="0" w:color="auto"/>
        <w:right w:val="none" w:sz="0" w:space="0" w:color="auto"/>
      </w:divBdr>
    </w:div>
    <w:div w:id="669985298">
      <w:bodyDiv w:val="1"/>
      <w:marLeft w:val="0"/>
      <w:marRight w:val="0"/>
      <w:marTop w:val="0"/>
      <w:marBottom w:val="0"/>
      <w:divBdr>
        <w:top w:val="none" w:sz="0" w:space="0" w:color="auto"/>
        <w:left w:val="none" w:sz="0" w:space="0" w:color="auto"/>
        <w:bottom w:val="none" w:sz="0" w:space="0" w:color="auto"/>
        <w:right w:val="none" w:sz="0" w:space="0" w:color="auto"/>
      </w:divBdr>
    </w:div>
    <w:div w:id="690303926">
      <w:bodyDiv w:val="1"/>
      <w:marLeft w:val="0"/>
      <w:marRight w:val="0"/>
      <w:marTop w:val="0"/>
      <w:marBottom w:val="0"/>
      <w:divBdr>
        <w:top w:val="none" w:sz="0" w:space="0" w:color="auto"/>
        <w:left w:val="none" w:sz="0" w:space="0" w:color="auto"/>
        <w:bottom w:val="none" w:sz="0" w:space="0" w:color="auto"/>
        <w:right w:val="none" w:sz="0" w:space="0" w:color="auto"/>
      </w:divBdr>
    </w:div>
    <w:div w:id="696202520">
      <w:bodyDiv w:val="1"/>
      <w:marLeft w:val="0"/>
      <w:marRight w:val="0"/>
      <w:marTop w:val="0"/>
      <w:marBottom w:val="0"/>
      <w:divBdr>
        <w:top w:val="none" w:sz="0" w:space="0" w:color="auto"/>
        <w:left w:val="none" w:sz="0" w:space="0" w:color="auto"/>
        <w:bottom w:val="none" w:sz="0" w:space="0" w:color="auto"/>
        <w:right w:val="none" w:sz="0" w:space="0" w:color="auto"/>
      </w:divBdr>
    </w:div>
    <w:div w:id="727806902">
      <w:bodyDiv w:val="1"/>
      <w:marLeft w:val="0"/>
      <w:marRight w:val="0"/>
      <w:marTop w:val="0"/>
      <w:marBottom w:val="0"/>
      <w:divBdr>
        <w:top w:val="none" w:sz="0" w:space="0" w:color="auto"/>
        <w:left w:val="none" w:sz="0" w:space="0" w:color="auto"/>
        <w:bottom w:val="none" w:sz="0" w:space="0" w:color="auto"/>
        <w:right w:val="none" w:sz="0" w:space="0" w:color="auto"/>
      </w:divBdr>
    </w:div>
    <w:div w:id="734934884">
      <w:bodyDiv w:val="1"/>
      <w:marLeft w:val="0"/>
      <w:marRight w:val="0"/>
      <w:marTop w:val="0"/>
      <w:marBottom w:val="0"/>
      <w:divBdr>
        <w:top w:val="none" w:sz="0" w:space="0" w:color="auto"/>
        <w:left w:val="none" w:sz="0" w:space="0" w:color="auto"/>
        <w:bottom w:val="none" w:sz="0" w:space="0" w:color="auto"/>
        <w:right w:val="none" w:sz="0" w:space="0" w:color="auto"/>
      </w:divBdr>
    </w:div>
    <w:div w:id="766384574">
      <w:bodyDiv w:val="1"/>
      <w:marLeft w:val="0"/>
      <w:marRight w:val="0"/>
      <w:marTop w:val="0"/>
      <w:marBottom w:val="0"/>
      <w:divBdr>
        <w:top w:val="none" w:sz="0" w:space="0" w:color="auto"/>
        <w:left w:val="none" w:sz="0" w:space="0" w:color="auto"/>
        <w:bottom w:val="none" w:sz="0" w:space="0" w:color="auto"/>
        <w:right w:val="none" w:sz="0" w:space="0" w:color="auto"/>
      </w:divBdr>
    </w:div>
    <w:div w:id="783886562">
      <w:bodyDiv w:val="1"/>
      <w:marLeft w:val="0"/>
      <w:marRight w:val="0"/>
      <w:marTop w:val="0"/>
      <w:marBottom w:val="0"/>
      <w:divBdr>
        <w:top w:val="none" w:sz="0" w:space="0" w:color="auto"/>
        <w:left w:val="none" w:sz="0" w:space="0" w:color="auto"/>
        <w:bottom w:val="none" w:sz="0" w:space="0" w:color="auto"/>
        <w:right w:val="none" w:sz="0" w:space="0" w:color="auto"/>
      </w:divBdr>
    </w:div>
    <w:div w:id="805004290">
      <w:bodyDiv w:val="1"/>
      <w:marLeft w:val="0"/>
      <w:marRight w:val="0"/>
      <w:marTop w:val="0"/>
      <w:marBottom w:val="0"/>
      <w:divBdr>
        <w:top w:val="none" w:sz="0" w:space="0" w:color="auto"/>
        <w:left w:val="none" w:sz="0" w:space="0" w:color="auto"/>
        <w:bottom w:val="none" w:sz="0" w:space="0" w:color="auto"/>
        <w:right w:val="none" w:sz="0" w:space="0" w:color="auto"/>
      </w:divBdr>
    </w:div>
    <w:div w:id="806895463">
      <w:bodyDiv w:val="1"/>
      <w:marLeft w:val="0"/>
      <w:marRight w:val="0"/>
      <w:marTop w:val="0"/>
      <w:marBottom w:val="0"/>
      <w:divBdr>
        <w:top w:val="none" w:sz="0" w:space="0" w:color="auto"/>
        <w:left w:val="none" w:sz="0" w:space="0" w:color="auto"/>
        <w:bottom w:val="none" w:sz="0" w:space="0" w:color="auto"/>
        <w:right w:val="none" w:sz="0" w:space="0" w:color="auto"/>
      </w:divBdr>
    </w:div>
    <w:div w:id="830097731">
      <w:bodyDiv w:val="1"/>
      <w:marLeft w:val="0"/>
      <w:marRight w:val="0"/>
      <w:marTop w:val="0"/>
      <w:marBottom w:val="0"/>
      <w:divBdr>
        <w:top w:val="none" w:sz="0" w:space="0" w:color="auto"/>
        <w:left w:val="none" w:sz="0" w:space="0" w:color="auto"/>
        <w:bottom w:val="none" w:sz="0" w:space="0" w:color="auto"/>
        <w:right w:val="none" w:sz="0" w:space="0" w:color="auto"/>
      </w:divBdr>
    </w:div>
    <w:div w:id="830366666">
      <w:bodyDiv w:val="1"/>
      <w:marLeft w:val="0"/>
      <w:marRight w:val="0"/>
      <w:marTop w:val="0"/>
      <w:marBottom w:val="0"/>
      <w:divBdr>
        <w:top w:val="none" w:sz="0" w:space="0" w:color="auto"/>
        <w:left w:val="none" w:sz="0" w:space="0" w:color="auto"/>
        <w:bottom w:val="none" w:sz="0" w:space="0" w:color="auto"/>
        <w:right w:val="none" w:sz="0" w:space="0" w:color="auto"/>
      </w:divBdr>
    </w:div>
    <w:div w:id="865681978">
      <w:bodyDiv w:val="1"/>
      <w:marLeft w:val="0"/>
      <w:marRight w:val="0"/>
      <w:marTop w:val="0"/>
      <w:marBottom w:val="0"/>
      <w:divBdr>
        <w:top w:val="none" w:sz="0" w:space="0" w:color="auto"/>
        <w:left w:val="none" w:sz="0" w:space="0" w:color="auto"/>
        <w:bottom w:val="none" w:sz="0" w:space="0" w:color="auto"/>
        <w:right w:val="none" w:sz="0" w:space="0" w:color="auto"/>
      </w:divBdr>
    </w:div>
    <w:div w:id="873346048">
      <w:bodyDiv w:val="1"/>
      <w:marLeft w:val="0"/>
      <w:marRight w:val="0"/>
      <w:marTop w:val="0"/>
      <w:marBottom w:val="0"/>
      <w:divBdr>
        <w:top w:val="none" w:sz="0" w:space="0" w:color="auto"/>
        <w:left w:val="none" w:sz="0" w:space="0" w:color="auto"/>
        <w:bottom w:val="none" w:sz="0" w:space="0" w:color="auto"/>
        <w:right w:val="none" w:sz="0" w:space="0" w:color="auto"/>
      </w:divBdr>
    </w:div>
    <w:div w:id="884564278">
      <w:bodyDiv w:val="1"/>
      <w:marLeft w:val="0"/>
      <w:marRight w:val="0"/>
      <w:marTop w:val="0"/>
      <w:marBottom w:val="0"/>
      <w:divBdr>
        <w:top w:val="none" w:sz="0" w:space="0" w:color="auto"/>
        <w:left w:val="none" w:sz="0" w:space="0" w:color="auto"/>
        <w:bottom w:val="none" w:sz="0" w:space="0" w:color="auto"/>
        <w:right w:val="none" w:sz="0" w:space="0" w:color="auto"/>
      </w:divBdr>
    </w:div>
    <w:div w:id="885413227">
      <w:bodyDiv w:val="1"/>
      <w:marLeft w:val="0"/>
      <w:marRight w:val="0"/>
      <w:marTop w:val="0"/>
      <w:marBottom w:val="0"/>
      <w:divBdr>
        <w:top w:val="none" w:sz="0" w:space="0" w:color="auto"/>
        <w:left w:val="none" w:sz="0" w:space="0" w:color="auto"/>
        <w:bottom w:val="none" w:sz="0" w:space="0" w:color="auto"/>
        <w:right w:val="none" w:sz="0" w:space="0" w:color="auto"/>
      </w:divBdr>
    </w:div>
    <w:div w:id="890307526">
      <w:bodyDiv w:val="1"/>
      <w:marLeft w:val="0"/>
      <w:marRight w:val="0"/>
      <w:marTop w:val="0"/>
      <w:marBottom w:val="0"/>
      <w:divBdr>
        <w:top w:val="none" w:sz="0" w:space="0" w:color="auto"/>
        <w:left w:val="none" w:sz="0" w:space="0" w:color="auto"/>
        <w:bottom w:val="none" w:sz="0" w:space="0" w:color="auto"/>
        <w:right w:val="none" w:sz="0" w:space="0" w:color="auto"/>
      </w:divBdr>
    </w:div>
    <w:div w:id="910776948">
      <w:bodyDiv w:val="1"/>
      <w:marLeft w:val="0"/>
      <w:marRight w:val="0"/>
      <w:marTop w:val="0"/>
      <w:marBottom w:val="0"/>
      <w:divBdr>
        <w:top w:val="none" w:sz="0" w:space="0" w:color="auto"/>
        <w:left w:val="none" w:sz="0" w:space="0" w:color="auto"/>
        <w:bottom w:val="none" w:sz="0" w:space="0" w:color="auto"/>
        <w:right w:val="none" w:sz="0" w:space="0" w:color="auto"/>
      </w:divBdr>
      <w:divsChild>
        <w:div w:id="721755503">
          <w:marLeft w:val="720"/>
          <w:marRight w:val="0"/>
          <w:marTop w:val="0"/>
          <w:marBottom w:val="0"/>
          <w:divBdr>
            <w:top w:val="none" w:sz="0" w:space="0" w:color="auto"/>
            <w:left w:val="none" w:sz="0" w:space="0" w:color="auto"/>
            <w:bottom w:val="none" w:sz="0" w:space="0" w:color="auto"/>
            <w:right w:val="none" w:sz="0" w:space="0" w:color="auto"/>
          </w:divBdr>
        </w:div>
      </w:divsChild>
    </w:div>
    <w:div w:id="933825713">
      <w:bodyDiv w:val="1"/>
      <w:marLeft w:val="0"/>
      <w:marRight w:val="0"/>
      <w:marTop w:val="0"/>
      <w:marBottom w:val="0"/>
      <w:divBdr>
        <w:top w:val="none" w:sz="0" w:space="0" w:color="auto"/>
        <w:left w:val="none" w:sz="0" w:space="0" w:color="auto"/>
        <w:bottom w:val="none" w:sz="0" w:space="0" w:color="auto"/>
        <w:right w:val="none" w:sz="0" w:space="0" w:color="auto"/>
      </w:divBdr>
    </w:div>
    <w:div w:id="937759749">
      <w:bodyDiv w:val="1"/>
      <w:marLeft w:val="0"/>
      <w:marRight w:val="0"/>
      <w:marTop w:val="0"/>
      <w:marBottom w:val="0"/>
      <w:divBdr>
        <w:top w:val="none" w:sz="0" w:space="0" w:color="auto"/>
        <w:left w:val="none" w:sz="0" w:space="0" w:color="auto"/>
        <w:bottom w:val="none" w:sz="0" w:space="0" w:color="auto"/>
        <w:right w:val="none" w:sz="0" w:space="0" w:color="auto"/>
      </w:divBdr>
    </w:div>
    <w:div w:id="956525682">
      <w:bodyDiv w:val="1"/>
      <w:marLeft w:val="0"/>
      <w:marRight w:val="0"/>
      <w:marTop w:val="0"/>
      <w:marBottom w:val="0"/>
      <w:divBdr>
        <w:top w:val="none" w:sz="0" w:space="0" w:color="auto"/>
        <w:left w:val="none" w:sz="0" w:space="0" w:color="auto"/>
        <w:bottom w:val="none" w:sz="0" w:space="0" w:color="auto"/>
        <w:right w:val="none" w:sz="0" w:space="0" w:color="auto"/>
      </w:divBdr>
    </w:div>
    <w:div w:id="965351204">
      <w:bodyDiv w:val="1"/>
      <w:marLeft w:val="0"/>
      <w:marRight w:val="0"/>
      <w:marTop w:val="0"/>
      <w:marBottom w:val="0"/>
      <w:divBdr>
        <w:top w:val="none" w:sz="0" w:space="0" w:color="auto"/>
        <w:left w:val="none" w:sz="0" w:space="0" w:color="auto"/>
        <w:bottom w:val="none" w:sz="0" w:space="0" w:color="auto"/>
        <w:right w:val="none" w:sz="0" w:space="0" w:color="auto"/>
      </w:divBdr>
    </w:div>
    <w:div w:id="966742349">
      <w:bodyDiv w:val="1"/>
      <w:marLeft w:val="0"/>
      <w:marRight w:val="0"/>
      <w:marTop w:val="0"/>
      <w:marBottom w:val="0"/>
      <w:divBdr>
        <w:top w:val="none" w:sz="0" w:space="0" w:color="auto"/>
        <w:left w:val="none" w:sz="0" w:space="0" w:color="auto"/>
        <w:bottom w:val="none" w:sz="0" w:space="0" w:color="auto"/>
        <w:right w:val="none" w:sz="0" w:space="0" w:color="auto"/>
      </w:divBdr>
    </w:div>
    <w:div w:id="976882323">
      <w:bodyDiv w:val="1"/>
      <w:marLeft w:val="0"/>
      <w:marRight w:val="0"/>
      <w:marTop w:val="0"/>
      <w:marBottom w:val="0"/>
      <w:divBdr>
        <w:top w:val="none" w:sz="0" w:space="0" w:color="auto"/>
        <w:left w:val="none" w:sz="0" w:space="0" w:color="auto"/>
        <w:bottom w:val="none" w:sz="0" w:space="0" w:color="auto"/>
        <w:right w:val="none" w:sz="0" w:space="0" w:color="auto"/>
      </w:divBdr>
    </w:div>
    <w:div w:id="982734290">
      <w:bodyDiv w:val="1"/>
      <w:marLeft w:val="0"/>
      <w:marRight w:val="0"/>
      <w:marTop w:val="0"/>
      <w:marBottom w:val="0"/>
      <w:divBdr>
        <w:top w:val="none" w:sz="0" w:space="0" w:color="auto"/>
        <w:left w:val="none" w:sz="0" w:space="0" w:color="auto"/>
        <w:bottom w:val="none" w:sz="0" w:space="0" w:color="auto"/>
        <w:right w:val="none" w:sz="0" w:space="0" w:color="auto"/>
      </w:divBdr>
    </w:div>
    <w:div w:id="997418829">
      <w:bodyDiv w:val="1"/>
      <w:marLeft w:val="0"/>
      <w:marRight w:val="0"/>
      <w:marTop w:val="0"/>
      <w:marBottom w:val="0"/>
      <w:divBdr>
        <w:top w:val="none" w:sz="0" w:space="0" w:color="auto"/>
        <w:left w:val="none" w:sz="0" w:space="0" w:color="auto"/>
        <w:bottom w:val="none" w:sz="0" w:space="0" w:color="auto"/>
        <w:right w:val="none" w:sz="0" w:space="0" w:color="auto"/>
      </w:divBdr>
    </w:div>
    <w:div w:id="999162062">
      <w:bodyDiv w:val="1"/>
      <w:marLeft w:val="0"/>
      <w:marRight w:val="0"/>
      <w:marTop w:val="0"/>
      <w:marBottom w:val="0"/>
      <w:divBdr>
        <w:top w:val="none" w:sz="0" w:space="0" w:color="auto"/>
        <w:left w:val="none" w:sz="0" w:space="0" w:color="auto"/>
        <w:bottom w:val="none" w:sz="0" w:space="0" w:color="auto"/>
        <w:right w:val="none" w:sz="0" w:space="0" w:color="auto"/>
      </w:divBdr>
    </w:div>
    <w:div w:id="1022317589">
      <w:bodyDiv w:val="1"/>
      <w:marLeft w:val="0"/>
      <w:marRight w:val="0"/>
      <w:marTop w:val="0"/>
      <w:marBottom w:val="0"/>
      <w:divBdr>
        <w:top w:val="none" w:sz="0" w:space="0" w:color="auto"/>
        <w:left w:val="none" w:sz="0" w:space="0" w:color="auto"/>
        <w:bottom w:val="none" w:sz="0" w:space="0" w:color="auto"/>
        <w:right w:val="none" w:sz="0" w:space="0" w:color="auto"/>
      </w:divBdr>
    </w:div>
    <w:div w:id="1031302422">
      <w:bodyDiv w:val="1"/>
      <w:marLeft w:val="0"/>
      <w:marRight w:val="0"/>
      <w:marTop w:val="0"/>
      <w:marBottom w:val="0"/>
      <w:divBdr>
        <w:top w:val="none" w:sz="0" w:space="0" w:color="auto"/>
        <w:left w:val="none" w:sz="0" w:space="0" w:color="auto"/>
        <w:bottom w:val="none" w:sz="0" w:space="0" w:color="auto"/>
        <w:right w:val="none" w:sz="0" w:space="0" w:color="auto"/>
      </w:divBdr>
    </w:div>
    <w:div w:id="1050038291">
      <w:bodyDiv w:val="1"/>
      <w:marLeft w:val="0"/>
      <w:marRight w:val="0"/>
      <w:marTop w:val="0"/>
      <w:marBottom w:val="0"/>
      <w:divBdr>
        <w:top w:val="none" w:sz="0" w:space="0" w:color="auto"/>
        <w:left w:val="none" w:sz="0" w:space="0" w:color="auto"/>
        <w:bottom w:val="none" w:sz="0" w:space="0" w:color="auto"/>
        <w:right w:val="none" w:sz="0" w:space="0" w:color="auto"/>
      </w:divBdr>
    </w:div>
    <w:div w:id="1057625390">
      <w:bodyDiv w:val="1"/>
      <w:marLeft w:val="0"/>
      <w:marRight w:val="0"/>
      <w:marTop w:val="0"/>
      <w:marBottom w:val="0"/>
      <w:divBdr>
        <w:top w:val="none" w:sz="0" w:space="0" w:color="auto"/>
        <w:left w:val="none" w:sz="0" w:space="0" w:color="auto"/>
        <w:bottom w:val="none" w:sz="0" w:space="0" w:color="auto"/>
        <w:right w:val="none" w:sz="0" w:space="0" w:color="auto"/>
      </w:divBdr>
    </w:div>
    <w:div w:id="1060665838">
      <w:bodyDiv w:val="1"/>
      <w:marLeft w:val="0"/>
      <w:marRight w:val="0"/>
      <w:marTop w:val="0"/>
      <w:marBottom w:val="0"/>
      <w:divBdr>
        <w:top w:val="none" w:sz="0" w:space="0" w:color="auto"/>
        <w:left w:val="none" w:sz="0" w:space="0" w:color="auto"/>
        <w:bottom w:val="none" w:sz="0" w:space="0" w:color="auto"/>
        <w:right w:val="none" w:sz="0" w:space="0" w:color="auto"/>
      </w:divBdr>
    </w:div>
    <w:div w:id="1085147190">
      <w:bodyDiv w:val="1"/>
      <w:marLeft w:val="0"/>
      <w:marRight w:val="0"/>
      <w:marTop w:val="0"/>
      <w:marBottom w:val="0"/>
      <w:divBdr>
        <w:top w:val="none" w:sz="0" w:space="0" w:color="auto"/>
        <w:left w:val="none" w:sz="0" w:space="0" w:color="auto"/>
        <w:bottom w:val="none" w:sz="0" w:space="0" w:color="auto"/>
        <w:right w:val="none" w:sz="0" w:space="0" w:color="auto"/>
      </w:divBdr>
      <w:divsChild>
        <w:div w:id="896093619">
          <w:marLeft w:val="446"/>
          <w:marRight w:val="0"/>
          <w:marTop w:val="0"/>
          <w:marBottom w:val="0"/>
          <w:divBdr>
            <w:top w:val="none" w:sz="0" w:space="0" w:color="auto"/>
            <w:left w:val="none" w:sz="0" w:space="0" w:color="auto"/>
            <w:bottom w:val="none" w:sz="0" w:space="0" w:color="auto"/>
            <w:right w:val="none" w:sz="0" w:space="0" w:color="auto"/>
          </w:divBdr>
        </w:div>
        <w:div w:id="737093833">
          <w:marLeft w:val="446"/>
          <w:marRight w:val="0"/>
          <w:marTop w:val="0"/>
          <w:marBottom w:val="0"/>
          <w:divBdr>
            <w:top w:val="none" w:sz="0" w:space="0" w:color="auto"/>
            <w:left w:val="none" w:sz="0" w:space="0" w:color="auto"/>
            <w:bottom w:val="none" w:sz="0" w:space="0" w:color="auto"/>
            <w:right w:val="none" w:sz="0" w:space="0" w:color="auto"/>
          </w:divBdr>
        </w:div>
        <w:div w:id="78723554">
          <w:marLeft w:val="446"/>
          <w:marRight w:val="0"/>
          <w:marTop w:val="0"/>
          <w:marBottom w:val="0"/>
          <w:divBdr>
            <w:top w:val="none" w:sz="0" w:space="0" w:color="auto"/>
            <w:left w:val="none" w:sz="0" w:space="0" w:color="auto"/>
            <w:bottom w:val="none" w:sz="0" w:space="0" w:color="auto"/>
            <w:right w:val="none" w:sz="0" w:space="0" w:color="auto"/>
          </w:divBdr>
        </w:div>
        <w:div w:id="962619664">
          <w:marLeft w:val="446"/>
          <w:marRight w:val="0"/>
          <w:marTop w:val="0"/>
          <w:marBottom w:val="0"/>
          <w:divBdr>
            <w:top w:val="none" w:sz="0" w:space="0" w:color="auto"/>
            <w:left w:val="none" w:sz="0" w:space="0" w:color="auto"/>
            <w:bottom w:val="none" w:sz="0" w:space="0" w:color="auto"/>
            <w:right w:val="none" w:sz="0" w:space="0" w:color="auto"/>
          </w:divBdr>
        </w:div>
        <w:div w:id="825364174">
          <w:marLeft w:val="446"/>
          <w:marRight w:val="0"/>
          <w:marTop w:val="0"/>
          <w:marBottom w:val="0"/>
          <w:divBdr>
            <w:top w:val="none" w:sz="0" w:space="0" w:color="auto"/>
            <w:left w:val="none" w:sz="0" w:space="0" w:color="auto"/>
            <w:bottom w:val="none" w:sz="0" w:space="0" w:color="auto"/>
            <w:right w:val="none" w:sz="0" w:space="0" w:color="auto"/>
          </w:divBdr>
        </w:div>
        <w:div w:id="708725230">
          <w:marLeft w:val="446"/>
          <w:marRight w:val="0"/>
          <w:marTop w:val="0"/>
          <w:marBottom w:val="0"/>
          <w:divBdr>
            <w:top w:val="none" w:sz="0" w:space="0" w:color="auto"/>
            <w:left w:val="none" w:sz="0" w:space="0" w:color="auto"/>
            <w:bottom w:val="none" w:sz="0" w:space="0" w:color="auto"/>
            <w:right w:val="none" w:sz="0" w:space="0" w:color="auto"/>
          </w:divBdr>
        </w:div>
      </w:divsChild>
    </w:div>
    <w:div w:id="1145126541">
      <w:bodyDiv w:val="1"/>
      <w:marLeft w:val="0"/>
      <w:marRight w:val="0"/>
      <w:marTop w:val="0"/>
      <w:marBottom w:val="0"/>
      <w:divBdr>
        <w:top w:val="none" w:sz="0" w:space="0" w:color="auto"/>
        <w:left w:val="none" w:sz="0" w:space="0" w:color="auto"/>
        <w:bottom w:val="none" w:sz="0" w:space="0" w:color="auto"/>
        <w:right w:val="none" w:sz="0" w:space="0" w:color="auto"/>
      </w:divBdr>
    </w:div>
    <w:div w:id="1154645594">
      <w:bodyDiv w:val="1"/>
      <w:marLeft w:val="0"/>
      <w:marRight w:val="0"/>
      <w:marTop w:val="0"/>
      <w:marBottom w:val="0"/>
      <w:divBdr>
        <w:top w:val="none" w:sz="0" w:space="0" w:color="auto"/>
        <w:left w:val="none" w:sz="0" w:space="0" w:color="auto"/>
        <w:bottom w:val="none" w:sz="0" w:space="0" w:color="auto"/>
        <w:right w:val="none" w:sz="0" w:space="0" w:color="auto"/>
      </w:divBdr>
    </w:div>
    <w:div w:id="1155099282">
      <w:bodyDiv w:val="1"/>
      <w:marLeft w:val="0"/>
      <w:marRight w:val="0"/>
      <w:marTop w:val="0"/>
      <w:marBottom w:val="0"/>
      <w:divBdr>
        <w:top w:val="none" w:sz="0" w:space="0" w:color="auto"/>
        <w:left w:val="none" w:sz="0" w:space="0" w:color="auto"/>
        <w:bottom w:val="none" w:sz="0" w:space="0" w:color="auto"/>
        <w:right w:val="none" w:sz="0" w:space="0" w:color="auto"/>
      </w:divBdr>
    </w:div>
    <w:div w:id="1166437782">
      <w:bodyDiv w:val="1"/>
      <w:marLeft w:val="0"/>
      <w:marRight w:val="0"/>
      <w:marTop w:val="0"/>
      <w:marBottom w:val="0"/>
      <w:divBdr>
        <w:top w:val="none" w:sz="0" w:space="0" w:color="auto"/>
        <w:left w:val="none" w:sz="0" w:space="0" w:color="auto"/>
        <w:bottom w:val="none" w:sz="0" w:space="0" w:color="auto"/>
        <w:right w:val="none" w:sz="0" w:space="0" w:color="auto"/>
      </w:divBdr>
    </w:div>
    <w:div w:id="1167751087">
      <w:bodyDiv w:val="1"/>
      <w:marLeft w:val="0"/>
      <w:marRight w:val="0"/>
      <w:marTop w:val="0"/>
      <w:marBottom w:val="0"/>
      <w:divBdr>
        <w:top w:val="none" w:sz="0" w:space="0" w:color="auto"/>
        <w:left w:val="none" w:sz="0" w:space="0" w:color="auto"/>
        <w:bottom w:val="none" w:sz="0" w:space="0" w:color="auto"/>
        <w:right w:val="none" w:sz="0" w:space="0" w:color="auto"/>
      </w:divBdr>
    </w:div>
    <w:div w:id="1215847004">
      <w:bodyDiv w:val="1"/>
      <w:marLeft w:val="0"/>
      <w:marRight w:val="0"/>
      <w:marTop w:val="0"/>
      <w:marBottom w:val="0"/>
      <w:divBdr>
        <w:top w:val="none" w:sz="0" w:space="0" w:color="auto"/>
        <w:left w:val="none" w:sz="0" w:space="0" w:color="auto"/>
        <w:bottom w:val="none" w:sz="0" w:space="0" w:color="auto"/>
        <w:right w:val="none" w:sz="0" w:space="0" w:color="auto"/>
      </w:divBdr>
    </w:div>
    <w:div w:id="1236164573">
      <w:bodyDiv w:val="1"/>
      <w:marLeft w:val="0"/>
      <w:marRight w:val="0"/>
      <w:marTop w:val="0"/>
      <w:marBottom w:val="0"/>
      <w:divBdr>
        <w:top w:val="none" w:sz="0" w:space="0" w:color="auto"/>
        <w:left w:val="none" w:sz="0" w:space="0" w:color="auto"/>
        <w:bottom w:val="none" w:sz="0" w:space="0" w:color="auto"/>
        <w:right w:val="none" w:sz="0" w:space="0" w:color="auto"/>
      </w:divBdr>
      <w:divsChild>
        <w:div w:id="1336882341">
          <w:marLeft w:val="446"/>
          <w:marRight w:val="0"/>
          <w:marTop w:val="0"/>
          <w:marBottom w:val="0"/>
          <w:divBdr>
            <w:top w:val="none" w:sz="0" w:space="0" w:color="auto"/>
            <w:left w:val="none" w:sz="0" w:space="0" w:color="auto"/>
            <w:bottom w:val="none" w:sz="0" w:space="0" w:color="auto"/>
            <w:right w:val="none" w:sz="0" w:space="0" w:color="auto"/>
          </w:divBdr>
        </w:div>
        <w:div w:id="674966321">
          <w:marLeft w:val="446"/>
          <w:marRight w:val="0"/>
          <w:marTop w:val="0"/>
          <w:marBottom w:val="0"/>
          <w:divBdr>
            <w:top w:val="none" w:sz="0" w:space="0" w:color="auto"/>
            <w:left w:val="none" w:sz="0" w:space="0" w:color="auto"/>
            <w:bottom w:val="none" w:sz="0" w:space="0" w:color="auto"/>
            <w:right w:val="none" w:sz="0" w:space="0" w:color="auto"/>
          </w:divBdr>
        </w:div>
        <w:div w:id="2138376458">
          <w:marLeft w:val="446"/>
          <w:marRight w:val="0"/>
          <w:marTop w:val="0"/>
          <w:marBottom w:val="0"/>
          <w:divBdr>
            <w:top w:val="none" w:sz="0" w:space="0" w:color="auto"/>
            <w:left w:val="none" w:sz="0" w:space="0" w:color="auto"/>
            <w:bottom w:val="none" w:sz="0" w:space="0" w:color="auto"/>
            <w:right w:val="none" w:sz="0" w:space="0" w:color="auto"/>
          </w:divBdr>
        </w:div>
      </w:divsChild>
    </w:div>
    <w:div w:id="1238590816">
      <w:bodyDiv w:val="1"/>
      <w:marLeft w:val="0"/>
      <w:marRight w:val="0"/>
      <w:marTop w:val="0"/>
      <w:marBottom w:val="0"/>
      <w:divBdr>
        <w:top w:val="none" w:sz="0" w:space="0" w:color="auto"/>
        <w:left w:val="none" w:sz="0" w:space="0" w:color="auto"/>
        <w:bottom w:val="none" w:sz="0" w:space="0" w:color="auto"/>
        <w:right w:val="none" w:sz="0" w:space="0" w:color="auto"/>
      </w:divBdr>
    </w:div>
    <w:div w:id="1269196780">
      <w:bodyDiv w:val="1"/>
      <w:marLeft w:val="0"/>
      <w:marRight w:val="0"/>
      <w:marTop w:val="0"/>
      <w:marBottom w:val="0"/>
      <w:divBdr>
        <w:top w:val="none" w:sz="0" w:space="0" w:color="auto"/>
        <w:left w:val="none" w:sz="0" w:space="0" w:color="auto"/>
        <w:bottom w:val="none" w:sz="0" w:space="0" w:color="auto"/>
        <w:right w:val="none" w:sz="0" w:space="0" w:color="auto"/>
      </w:divBdr>
    </w:div>
    <w:div w:id="1293832033">
      <w:bodyDiv w:val="1"/>
      <w:marLeft w:val="0"/>
      <w:marRight w:val="0"/>
      <w:marTop w:val="0"/>
      <w:marBottom w:val="0"/>
      <w:divBdr>
        <w:top w:val="none" w:sz="0" w:space="0" w:color="auto"/>
        <w:left w:val="none" w:sz="0" w:space="0" w:color="auto"/>
        <w:bottom w:val="none" w:sz="0" w:space="0" w:color="auto"/>
        <w:right w:val="none" w:sz="0" w:space="0" w:color="auto"/>
      </w:divBdr>
    </w:div>
    <w:div w:id="1334072244">
      <w:bodyDiv w:val="1"/>
      <w:marLeft w:val="0"/>
      <w:marRight w:val="0"/>
      <w:marTop w:val="0"/>
      <w:marBottom w:val="0"/>
      <w:divBdr>
        <w:top w:val="none" w:sz="0" w:space="0" w:color="auto"/>
        <w:left w:val="none" w:sz="0" w:space="0" w:color="auto"/>
        <w:bottom w:val="none" w:sz="0" w:space="0" w:color="auto"/>
        <w:right w:val="none" w:sz="0" w:space="0" w:color="auto"/>
      </w:divBdr>
    </w:div>
    <w:div w:id="1347367090">
      <w:bodyDiv w:val="1"/>
      <w:marLeft w:val="0"/>
      <w:marRight w:val="0"/>
      <w:marTop w:val="0"/>
      <w:marBottom w:val="0"/>
      <w:divBdr>
        <w:top w:val="none" w:sz="0" w:space="0" w:color="auto"/>
        <w:left w:val="none" w:sz="0" w:space="0" w:color="auto"/>
        <w:bottom w:val="none" w:sz="0" w:space="0" w:color="auto"/>
        <w:right w:val="none" w:sz="0" w:space="0" w:color="auto"/>
      </w:divBdr>
    </w:div>
    <w:div w:id="1359043606">
      <w:bodyDiv w:val="1"/>
      <w:marLeft w:val="0"/>
      <w:marRight w:val="0"/>
      <w:marTop w:val="0"/>
      <w:marBottom w:val="0"/>
      <w:divBdr>
        <w:top w:val="none" w:sz="0" w:space="0" w:color="auto"/>
        <w:left w:val="none" w:sz="0" w:space="0" w:color="auto"/>
        <w:bottom w:val="none" w:sz="0" w:space="0" w:color="auto"/>
        <w:right w:val="none" w:sz="0" w:space="0" w:color="auto"/>
      </w:divBdr>
    </w:div>
    <w:div w:id="1365324360">
      <w:bodyDiv w:val="1"/>
      <w:marLeft w:val="0"/>
      <w:marRight w:val="0"/>
      <w:marTop w:val="0"/>
      <w:marBottom w:val="0"/>
      <w:divBdr>
        <w:top w:val="none" w:sz="0" w:space="0" w:color="auto"/>
        <w:left w:val="none" w:sz="0" w:space="0" w:color="auto"/>
        <w:bottom w:val="none" w:sz="0" w:space="0" w:color="auto"/>
        <w:right w:val="none" w:sz="0" w:space="0" w:color="auto"/>
      </w:divBdr>
    </w:div>
    <w:div w:id="1376343787">
      <w:bodyDiv w:val="1"/>
      <w:marLeft w:val="0"/>
      <w:marRight w:val="0"/>
      <w:marTop w:val="0"/>
      <w:marBottom w:val="0"/>
      <w:divBdr>
        <w:top w:val="none" w:sz="0" w:space="0" w:color="auto"/>
        <w:left w:val="none" w:sz="0" w:space="0" w:color="auto"/>
        <w:bottom w:val="none" w:sz="0" w:space="0" w:color="auto"/>
        <w:right w:val="none" w:sz="0" w:space="0" w:color="auto"/>
      </w:divBdr>
    </w:div>
    <w:div w:id="1378818670">
      <w:bodyDiv w:val="1"/>
      <w:marLeft w:val="0"/>
      <w:marRight w:val="0"/>
      <w:marTop w:val="0"/>
      <w:marBottom w:val="0"/>
      <w:divBdr>
        <w:top w:val="none" w:sz="0" w:space="0" w:color="auto"/>
        <w:left w:val="none" w:sz="0" w:space="0" w:color="auto"/>
        <w:bottom w:val="none" w:sz="0" w:space="0" w:color="auto"/>
        <w:right w:val="none" w:sz="0" w:space="0" w:color="auto"/>
      </w:divBdr>
    </w:div>
    <w:div w:id="1387953463">
      <w:bodyDiv w:val="1"/>
      <w:marLeft w:val="0"/>
      <w:marRight w:val="0"/>
      <w:marTop w:val="0"/>
      <w:marBottom w:val="0"/>
      <w:divBdr>
        <w:top w:val="none" w:sz="0" w:space="0" w:color="auto"/>
        <w:left w:val="none" w:sz="0" w:space="0" w:color="auto"/>
        <w:bottom w:val="none" w:sz="0" w:space="0" w:color="auto"/>
        <w:right w:val="none" w:sz="0" w:space="0" w:color="auto"/>
      </w:divBdr>
    </w:div>
    <w:div w:id="1391422408">
      <w:bodyDiv w:val="1"/>
      <w:marLeft w:val="0"/>
      <w:marRight w:val="0"/>
      <w:marTop w:val="0"/>
      <w:marBottom w:val="0"/>
      <w:divBdr>
        <w:top w:val="none" w:sz="0" w:space="0" w:color="auto"/>
        <w:left w:val="none" w:sz="0" w:space="0" w:color="auto"/>
        <w:bottom w:val="none" w:sz="0" w:space="0" w:color="auto"/>
        <w:right w:val="none" w:sz="0" w:space="0" w:color="auto"/>
      </w:divBdr>
    </w:div>
    <w:div w:id="1411343639">
      <w:bodyDiv w:val="1"/>
      <w:marLeft w:val="0"/>
      <w:marRight w:val="0"/>
      <w:marTop w:val="0"/>
      <w:marBottom w:val="0"/>
      <w:divBdr>
        <w:top w:val="none" w:sz="0" w:space="0" w:color="auto"/>
        <w:left w:val="none" w:sz="0" w:space="0" w:color="auto"/>
        <w:bottom w:val="none" w:sz="0" w:space="0" w:color="auto"/>
        <w:right w:val="none" w:sz="0" w:space="0" w:color="auto"/>
      </w:divBdr>
    </w:div>
    <w:div w:id="1473906834">
      <w:bodyDiv w:val="1"/>
      <w:marLeft w:val="0"/>
      <w:marRight w:val="0"/>
      <w:marTop w:val="0"/>
      <w:marBottom w:val="0"/>
      <w:divBdr>
        <w:top w:val="none" w:sz="0" w:space="0" w:color="auto"/>
        <w:left w:val="none" w:sz="0" w:space="0" w:color="auto"/>
        <w:bottom w:val="none" w:sz="0" w:space="0" w:color="auto"/>
        <w:right w:val="none" w:sz="0" w:space="0" w:color="auto"/>
      </w:divBdr>
    </w:div>
    <w:div w:id="1477456075">
      <w:bodyDiv w:val="1"/>
      <w:marLeft w:val="0"/>
      <w:marRight w:val="0"/>
      <w:marTop w:val="0"/>
      <w:marBottom w:val="0"/>
      <w:divBdr>
        <w:top w:val="none" w:sz="0" w:space="0" w:color="auto"/>
        <w:left w:val="none" w:sz="0" w:space="0" w:color="auto"/>
        <w:bottom w:val="none" w:sz="0" w:space="0" w:color="auto"/>
        <w:right w:val="none" w:sz="0" w:space="0" w:color="auto"/>
      </w:divBdr>
    </w:div>
    <w:div w:id="1478107439">
      <w:bodyDiv w:val="1"/>
      <w:marLeft w:val="0"/>
      <w:marRight w:val="0"/>
      <w:marTop w:val="0"/>
      <w:marBottom w:val="0"/>
      <w:divBdr>
        <w:top w:val="none" w:sz="0" w:space="0" w:color="auto"/>
        <w:left w:val="none" w:sz="0" w:space="0" w:color="auto"/>
        <w:bottom w:val="none" w:sz="0" w:space="0" w:color="auto"/>
        <w:right w:val="none" w:sz="0" w:space="0" w:color="auto"/>
      </w:divBdr>
      <w:divsChild>
        <w:div w:id="214123771">
          <w:marLeft w:val="0"/>
          <w:marRight w:val="0"/>
          <w:marTop w:val="0"/>
          <w:marBottom w:val="0"/>
          <w:divBdr>
            <w:top w:val="none" w:sz="0" w:space="0" w:color="auto"/>
            <w:left w:val="none" w:sz="0" w:space="0" w:color="auto"/>
            <w:bottom w:val="none" w:sz="0" w:space="0" w:color="auto"/>
            <w:right w:val="none" w:sz="0" w:space="0" w:color="auto"/>
          </w:divBdr>
        </w:div>
        <w:div w:id="302201944">
          <w:marLeft w:val="0"/>
          <w:marRight w:val="0"/>
          <w:marTop w:val="0"/>
          <w:marBottom w:val="0"/>
          <w:divBdr>
            <w:top w:val="none" w:sz="0" w:space="0" w:color="auto"/>
            <w:left w:val="none" w:sz="0" w:space="0" w:color="auto"/>
            <w:bottom w:val="none" w:sz="0" w:space="0" w:color="auto"/>
            <w:right w:val="none" w:sz="0" w:space="0" w:color="auto"/>
          </w:divBdr>
        </w:div>
        <w:div w:id="646471919">
          <w:marLeft w:val="0"/>
          <w:marRight w:val="0"/>
          <w:marTop w:val="0"/>
          <w:marBottom w:val="0"/>
          <w:divBdr>
            <w:top w:val="none" w:sz="0" w:space="0" w:color="auto"/>
            <w:left w:val="none" w:sz="0" w:space="0" w:color="auto"/>
            <w:bottom w:val="none" w:sz="0" w:space="0" w:color="auto"/>
            <w:right w:val="none" w:sz="0" w:space="0" w:color="auto"/>
          </w:divBdr>
        </w:div>
        <w:div w:id="1187056678">
          <w:marLeft w:val="0"/>
          <w:marRight w:val="0"/>
          <w:marTop w:val="0"/>
          <w:marBottom w:val="0"/>
          <w:divBdr>
            <w:top w:val="none" w:sz="0" w:space="0" w:color="auto"/>
            <w:left w:val="none" w:sz="0" w:space="0" w:color="auto"/>
            <w:bottom w:val="none" w:sz="0" w:space="0" w:color="auto"/>
            <w:right w:val="none" w:sz="0" w:space="0" w:color="auto"/>
          </w:divBdr>
        </w:div>
        <w:div w:id="1517386717">
          <w:marLeft w:val="0"/>
          <w:marRight w:val="0"/>
          <w:marTop w:val="0"/>
          <w:marBottom w:val="0"/>
          <w:divBdr>
            <w:top w:val="none" w:sz="0" w:space="0" w:color="auto"/>
            <w:left w:val="none" w:sz="0" w:space="0" w:color="auto"/>
            <w:bottom w:val="none" w:sz="0" w:space="0" w:color="auto"/>
            <w:right w:val="none" w:sz="0" w:space="0" w:color="auto"/>
          </w:divBdr>
        </w:div>
        <w:div w:id="1656684597">
          <w:marLeft w:val="0"/>
          <w:marRight w:val="0"/>
          <w:marTop w:val="0"/>
          <w:marBottom w:val="0"/>
          <w:divBdr>
            <w:top w:val="none" w:sz="0" w:space="0" w:color="auto"/>
            <w:left w:val="none" w:sz="0" w:space="0" w:color="auto"/>
            <w:bottom w:val="none" w:sz="0" w:space="0" w:color="auto"/>
            <w:right w:val="none" w:sz="0" w:space="0" w:color="auto"/>
          </w:divBdr>
        </w:div>
        <w:div w:id="1717662777">
          <w:marLeft w:val="0"/>
          <w:marRight w:val="0"/>
          <w:marTop w:val="0"/>
          <w:marBottom w:val="0"/>
          <w:divBdr>
            <w:top w:val="none" w:sz="0" w:space="0" w:color="auto"/>
            <w:left w:val="none" w:sz="0" w:space="0" w:color="auto"/>
            <w:bottom w:val="none" w:sz="0" w:space="0" w:color="auto"/>
            <w:right w:val="none" w:sz="0" w:space="0" w:color="auto"/>
          </w:divBdr>
        </w:div>
        <w:div w:id="1731882446">
          <w:marLeft w:val="0"/>
          <w:marRight w:val="0"/>
          <w:marTop w:val="0"/>
          <w:marBottom w:val="0"/>
          <w:divBdr>
            <w:top w:val="none" w:sz="0" w:space="0" w:color="auto"/>
            <w:left w:val="none" w:sz="0" w:space="0" w:color="auto"/>
            <w:bottom w:val="none" w:sz="0" w:space="0" w:color="auto"/>
            <w:right w:val="none" w:sz="0" w:space="0" w:color="auto"/>
          </w:divBdr>
        </w:div>
        <w:div w:id="1737124233">
          <w:marLeft w:val="0"/>
          <w:marRight w:val="0"/>
          <w:marTop w:val="0"/>
          <w:marBottom w:val="0"/>
          <w:divBdr>
            <w:top w:val="none" w:sz="0" w:space="0" w:color="auto"/>
            <w:left w:val="none" w:sz="0" w:space="0" w:color="auto"/>
            <w:bottom w:val="none" w:sz="0" w:space="0" w:color="auto"/>
            <w:right w:val="none" w:sz="0" w:space="0" w:color="auto"/>
          </w:divBdr>
        </w:div>
        <w:div w:id="1762295640">
          <w:marLeft w:val="0"/>
          <w:marRight w:val="0"/>
          <w:marTop w:val="0"/>
          <w:marBottom w:val="0"/>
          <w:divBdr>
            <w:top w:val="none" w:sz="0" w:space="0" w:color="auto"/>
            <w:left w:val="none" w:sz="0" w:space="0" w:color="auto"/>
            <w:bottom w:val="none" w:sz="0" w:space="0" w:color="auto"/>
            <w:right w:val="none" w:sz="0" w:space="0" w:color="auto"/>
          </w:divBdr>
        </w:div>
        <w:div w:id="1817261123">
          <w:marLeft w:val="0"/>
          <w:marRight w:val="0"/>
          <w:marTop w:val="0"/>
          <w:marBottom w:val="0"/>
          <w:divBdr>
            <w:top w:val="none" w:sz="0" w:space="0" w:color="auto"/>
            <w:left w:val="none" w:sz="0" w:space="0" w:color="auto"/>
            <w:bottom w:val="none" w:sz="0" w:space="0" w:color="auto"/>
            <w:right w:val="none" w:sz="0" w:space="0" w:color="auto"/>
          </w:divBdr>
        </w:div>
        <w:div w:id="1971326191">
          <w:marLeft w:val="0"/>
          <w:marRight w:val="0"/>
          <w:marTop w:val="0"/>
          <w:marBottom w:val="0"/>
          <w:divBdr>
            <w:top w:val="none" w:sz="0" w:space="0" w:color="auto"/>
            <w:left w:val="none" w:sz="0" w:space="0" w:color="auto"/>
            <w:bottom w:val="none" w:sz="0" w:space="0" w:color="auto"/>
            <w:right w:val="none" w:sz="0" w:space="0" w:color="auto"/>
          </w:divBdr>
        </w:div>
        <w:div w:id="2007200715">
          <w:marLeft w:val="0"/>
          <w:marRight w:val="0"/>
          <w:marTop w:val="0"/>
          <w:marBottom w:val="0"/>
          <w:divBdr>
            <w:top w:val="none" w:sz="0" w:space="0" w:color="auto"/>
            <w:left w:val="none" w:sz="0" w:space="0" w:color="auto"/>
            <w:bottom w:val="none" w:sz="0" w:space="0" w:color="auto"/>
            <w:right w:val="none" w:sz="0" w:space="0" w:color="auto"/>
          </w:divBdr>
        </w:div>
        <w:div w:id="2023117509">
          <w:marLeft w:val="0"/>
          <w:marRight w:val="0"/>
          <w:marTop w:val="0"/>
          <w:marBottom w:val="0"/>
          <w:divBdr>
            <w:top w:val="none" w:sz="0" w:space="0" w:color="auto"/>
            <w:left w:val="none" w:sz="0" w:space="0" w:color="auto"/>
            <w:bottom w:val="none" w:sz="0" w:space="0" w:color="auto"/>
            <w:right w:val="none" w:sz="0" w:space="0" w:color="auto"/>
          </w:divBdr>
        </w:div>
      </w:divsChild>
    </w:div>
    <w:div w:id="1501654681">
      <w:bodyDiv w:val="1"/>
      <w:marLeft w:val="0"/>
      <w:marRight w:val="0"/>
      <w:marTop w:val="0"/>
      <w:marBottom w:val="0"/>
      <w:divBdr>
        <w:top w:val="none" w:sz="0" w:space="0" w:color="auto"/>
        <w:left w:val="none" w:sz="0" w:space="0" w:color="auto"/>
        <w:bottom w:val="none" w:sz="0" w:space="0" w:color="auto"/>
        <w:right w:val="none" w:sz="0" w:space="0" w:color="auto"/>
      </w:divBdr>
    </w:div>
    <w:div w:id="1502309892">
      <w:bodyDiv w:val="1"/>
      <w:marLeft w:val="0"/>
      <w:marRight w:val="0"/>
      <w:marTop w:val="0"/>
      <w:marBottom w:val="0"/>
      <w:divBdr>
        <w:top w:val="none" w:sz="0" w:space="0" w:color="auto"/>
        <w:left w:val="none" w:sz="0" w:space="0" w:color="auto"/>
        <w:bottom w:val="none" w:sz="0" w:space="0" w:color="auto"/>
        <w:right w:val="none" w:sz="0" w:space="0" w:color="auto"/>
      </w:divBdr>
    </w:div>
    <w:div w:id="1518881744">
      <w:bodyDiv w:val="1"/>
      <w:marLeft w:val="0"/>
      <w:marRight w:val="0"/>
      <w:marTop w:val="0"/>
      <w:marBottom w:val="0"/>
      <w:divBdr>
        <w:top w:val="none" w:sz="0" w:space="0" w:color="auto"/>
        <w:left w:val="none" w:sz="0" w:space="0" w:color="auto"/>
        <w:bottom w:val="none" w:sz="0" w:space="0" w:color="auto"/>
        <w:right w:val="none" w:sz="0" w:space="0" w:color="auto"/>
      </w:divBdr>
    </w:div>
    <w:div w:id="1521237248">
      <w:bodyDiv w:val="1"/>
      <w:marLeft w:val="0"/>
      <w:marRight w:val="0"/>
      <w:marTop w:val="0"/>
      <w:marBottom w:val="0"/>
      <w:divBdr>
        <w:top w:val="none" w:sz="0" w:space="0" w:color="auto"/>
        <w:left w:val="none" w:sz="0" w:space="0" w:color="auto"/>
        <w:bottom w:val="none" w:sz="0" w:space="0" w:color="auto"/>
        <w:right w:val="none" w:sz="0" w:space="0" w:color="auto"/>
      </w:divBdr>
      <w:divsChild>
        <w:div w:id="208344995">
          <w:marLeft w:val="0"/>
          <w:marRight w:val="0"/>
          <w:marTop w:val="0"/>
          <w:marBottom w:val="0"/>
          <w:divBdr>
            <w:top w:val="none" w:sz="0" w:space="0" w:color="auto"/>
            <w:left w:val="none" w:sz="0" w:space="0" w:color="auto"/>
            <w:bottom w:val="none" w:sz="0" w:space="0" w:color="auto"/>
            <w:right w:val="none" w:sz="0" w:space="0" w:color="auto"/>
          </w:divBdr>
          <w:divsChild>
            <w:div w:id="1658148357">
              <w:marLeft w:val="0"/>
              <w:marRight w:val="0"/>
              <w:marTop w:val="0"/>
              <w:marBottom w:val="0"/>
              <w:divBdr>
                <w:top w:val="none" w:sz="0" w:space="0" w:color="auto"/>
                <w:left w:val="none" w:sz="0" w:space="0" w:color="auto"/>
                <w:bottom w:val="none" w:sz="0" w:space="0" w:color="auto"/>
                <w:right w:val="none" w:sz="0" w:space="0" w:color="auto"/>
              </w:divBdr>
              <w:divsChild>
                <w:div w:id="1844391872">
                  <w:marLeft w:val="0"/>
                  <w:marRight w:val="0"/>
                  <w:marTop w:val="0"/>
                  <w:marBottom w:val="375"/>
                  <w:divBdr>
                    <w:top w:val="none" w:sz="0" w:space="0" w:color="auto"/>
                    <w:left w:val="none" w:sz="0" w:space="0" w:color="auto"/>
                    <w:bottom w:val="none" w:sz="0" w:space="0" w:color="auto"/>
                    <w:right w:val="none" w:sz="0" w:space="0" w:color="auto"/>
                  </w:divBdr>
                  <w:divsChild>
                    <w:div w:id="141616768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770537">
          <w:marLeft w:val="0"/>
          <w:marRight w:val="0"/>
          <w:marTop w:val="0"/>
          <w:marBottom w:val="0"/>
          <w:divBdr>
            <w:top w:val="none" w:sz="0" w:space="0" w:color="auto"/>
            <w:left w:val="none" w:sz="0" w:space="0" w:color="auto"/>
            <w:bottom w:val="none" w:sz="0" w:space="0" w:color="auto"/>
            <w:right w:val="none" w:sz="0" w:space="0" w:color="auto"/>
          </w:divBdr>
        </w:div>
        <w:div w:id="617369552">
          <w:marLeft w:val="0"/>
          <w:marRight w:val="0"/>
          <w:marTop w:val="0"/>
          <w:marBottom w:val="0"/>
          <w:divBdr>
            <w:top w:val="none" w:sz="0" w:space="0" w:color="auto"/>
            <w:left w:val="none" w:sz="0" w:space="0" w:color="auto"/>
            <w:bottom w:val="none" w:sz="0" w:space="0" w:color="auto"/>
            <w:right w:val="none" w:sz="0" w:space="0" w:color="auto"/>
          </w:divBdr>
        </w:div>
        <w:div w:id="982857669">
          <w:marLeft w:val="0"/>
          <w:marRight w:val="0"/>
          <w:marTop w:val="0"/>
          <w:marBottom w:val="225"/>
          <w:divBdr>
            <w:top w:val="none" w:sz="0" w:space="0" w:color="auto"/>
            <w:left w:val="none" w:sz="0" w:space="0" w:color="auto"/>
            <w:bottom w:val="none" w:sz="0" w:space="0" w:color="auto"/>
            <w:right w:val="none" w:sz="0" w:space="0" w:color="auto"/>
          </w:divBdr>
          <w:divsChild>
            <w:div w:id="146166271">
              <w:marLeft w:val="0"/>
              <w:marRight w:val="0"/>
              <w:marTop w:val="0"/>
              <w:marBottom w:val="0"/>
              <w:divBdr>
                <w:top w:val="none" w:sz="0" w:space="0" w:color="auto"/>
                <w:left w:val="none" w:sz="0" w:space="0" w:color="auto"/>
                <w:bottom w:val="none" w:sz="0" w:space="0" w:color="auto"/>
                <w:right w:val="none" w:sz="0" w:space="0" w:color="auto"/>
              </w:divBdr>
              <w:divsChild>
                <w:div w:id="181092747">
                  <w:marLeft w:val="150"/>
                  <w:marRight w:val="0"/>
                  <w:marTop w:val="0"/>
                  <w:marBottom w:val="0"/>
                  <w:divBdr>
                    <w:top w:val="none" w:sz="0" w:space="0" w:color="auto"/>
                    <w:left w:val="none" w:sz="0" w:space="0" w:color="auto"/>
                    <w:bottom w:val="none" w:sz="0" w:space="0" w:color="auto"/>
                    <w:right w:val="none" w:sz="0" w:space="0" w:color="auto"/>
                  </w:divBdr>
                </w:div>
                <w:div w:id="938490126">
                  <w:marLeft w:val="150"/>
                  <w:marRight w:val="0"/>
                  <w:marTop w:val="0"/>
                  <w:marBottom w:val="0"/>
                  <w:divBdr>
                    <w:top w:val="none" w:sz="0" w:space="0" w:color="auto"/>
                    <w:left w:val="none" w:sz="0" w:space="0" w:color="auto"/>
                    <w:bottom w:val="none" w:sz="0" w:space="0" w:color="auto"/>
                    <w:right w:val="none" w:sz="0" w:space="0" w:color="auto"/>
                  </w:divBdr>
                </w:div>
                <w:div w:id="196037988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990214021">
          <w:marLeft w:val="0"/>
          <w:marRight w:val="0"/>
          <w:marTop w:val="0"/>
          <w:marBottom w:val="0"/>
          <w:divBdr>
            <w:top w:val="none" w:sz="0" w:space="0" w:color="auto"/>
            <w:left w:val="none" w:sz="0" w:space="0" w:color="auto"/>
            <w:bottom w:val="none" w:sz="0" w:space="0" w:color="auto"/>
            <w:right w:val="none" w:sz="0" w:space="0" w:color="auto"/>
          </w:divBdr>
        </w:div>
        <w:div w:id="1016731130">
          <w:marLeft w:val="0"/>
          <w:marRight w:val="0"/>
          <w:marTop w:val="0"/>
          <w:marBottom w:val="0"/>
          <w:divBdr>
            <w:top w:val="none" w:sz="0" w:space="0" w:color="auto"/>
            <w:left w:val="none" w:sz="0" w:space="0" w:color="auto"/>
            <w:bottom w:val="none" w:sz="0" w:space="0" w:color="auto"/>
            <w:right w:val="none" w:sz="0" w:space="0" w:color="auto"/>
          </w:divBdr>
        </w:div>
        <w:div w:id="1183283398">
          <w:marLeft w:val="0"/>
          <w:marRight w:val="0"/>
          <w:marTop w:val="0"/>
          <w:marBottom w:val="0"/>
          <w:divBdr>
            <w:top w:val="none" w:sz="0" w:space="0" w:color="auto"/>
            <w:left w:val="none" w:sz="0" w:space="0" w:color="auto"/>
            <w:bottom w:val="none" w:sz="0" w:space="0" w:color="auto"/>
            <w:right w:val="none" w:sz="0" w:space="0" w:color="auto"/>
          </w:divBdr>
        </w:div>
        <w:div w:id="1283733884">
          <w:marLeft w:val="0"/>
          <w:marRight w:val="0"/>
          <w:marTop w:val="0"/>
          <w:marBottom w:val="0"/>
          <w:divBdr>
            <w:top w:val="none" w:sz="0" w:space="0" w:color="auto"/>
            <w:left w:val="none" w:sz="0" w:space="0" w:color="auto"/>
            <w:bottom w:val="none" w:sz="0" w:space="0" w:color="auto"/>
            <w:right w:val="none" w:sz="0" w:space="0" w:color="auto"/>
          </w:divBdr>
          <w:divsChild>
            <w:div w:id="88938610">
              <w:marLeft w:val="0"/>
              <w:marRight w:val="0"/>
              <w:marTop w:val="0"/>
              <w:marBottom w:val="0"/>
              <w:divBdr>
                <w:top w:val="none" w:sz="0" w:space="0" w:color="auto"/>
                <w:left w:val="none" w:sz="0" w:space="0" w:color="auto"/>
                <w:bottom w:val="none" w:sz="0" w:space="0" w:color="auto"/>
                <w:right w:val="none" w:sz="0" w:space="0" w:color="auto"/>
              </w:divBdr>
              <w:divsChild>
                <w:div w:id="1851412642">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 w:id="1332876762">
          <w:marLeft w:val="0"/>
          <w:marRight w:val="0"/>
          <w:marTop w:val="0"/>
          <w:marBottom w:val="0"/>
          <w:divBdr>
            <w:top w:val="none" w:sz="0" w:space="0" w:color="auto"/>
            <w:left w:val="none" w:sz="0" w:space="0" w:color="auto"/>
            <w:bottom w:val="none" w:sz="0" w:space="0" w:color="auto"/>
            <w:right w:val="none" w:sz="0" w:space="0" w:color="auto"/>
          </w:divBdr>
          <w:divsChild>
            <w:div w:id="174196472">
              <w:marLeft w:val="0"/>
              <w:marRight w:val="0"/>
              <w:marTop w:val="0"/>
              <w:marBottom w:val="0"/>
              <w:divBdr>
                <w:top w:val="none" w:sz="0" w:space="0" w:color="auto"/>
                <w:left w:val="none" w:sz="0" w:space="0" w:color="auto"/>
                <w:bottom w:val="none" w:sz="0" w:space="0" w:color="auto"/>
                <w:right w:val="none" w:sz="0" w:space="0" w:color="auto"/>
              </w:divBdr>
              <w:divsChild>
                <w:div w:id="678316875">
                  <w:marLeft w:val="0"/>
                  <w:marRight w:val="0"/>
                  <w:marTop w:val="0"/>
                  <w:marBottom w:val="375"/>
                  <w:divBdr>
                    <w:top w:val="none" w:sz="0" w:space="0" w:color="auto"/>
                    <w:left w:val="none" w:sz="0" w:space="0" w:color="auto"/>
                    <w:bottom w:val="none" w:sz="0" w:space="0" w:color="auto"/>
                    <w:right w:val="none" w:sz="0" w:space="0" w:color="auto"/>
                  </w:divBdr>
                  <w:divsChild>
                    <w:div w:id="41196848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034994">
          <w:marLeft w:val="0"/>
          <w:marRight w:val="0"/>
          <w:marTop w:val="0"/>
          <w:marBottom w:val="0"/>
          <w:divBdr>
            <w:top w:val="none" w:sz="0" w:space="0" w:color="auto"/>
            <w:left w:val="none" w:sz="0" w:space="0" w:color="auto"/>
            <w:bottom w:val="none" w:sz="0" w:space="0" w:color="auto"/>
            <w:right w:val="none" w:sz="0" w:space="0" w:color="auto"/>
          </w:divBdr>
          <w:divsChild>
            <w:div w:id="1532381625">
              <w:marLeft w:val="0"/>
              <w:marRight w:val="0"/>
              <w:marTop w:val="0"/>
              <w:marBottom w:val="0"/>
              <w:divBdr>
                <w:top w:val="none" w:sz="0" w:space="0" w:color="auto"/>
                <w:left w:val="none" w:sz="0" w:space="0" w:color="auto"/>
                <w:bottom w:val="none" w:sz="0" w:space="0" w:color="auto"/>
                <w:right w:val="none" w:sz="0" w:space="0" w:color="auto"/>
              </w:divBdr>
              <w:divsChild>
                <w:div w:id="296447446">
                  <w:marLeft w:val="0"/>
                  <w:marRight w:val="0"/>
                  <w:marTop w:val="0"/>
                  <w:marBottom w:val="375"/>
                  <w:divBdr>
                    <w:top w:val="none" w:sz="0" w:space="0" w:color="auto"/>
                    <w:left w:val="none" w:sz="0" w:space="0" w:color="auto"/>
                    <w:bottom w:val="none" w:sz="0" w:space="0" w:color="auto"/>
                    <w:right w:val="none" w:sz="0" w:space="0" w:color="auto"/>
                  </w:divBdr>
                  <w:divsChild>
                    <w:div w:id="117264981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581218">
          <w:marLeft w:val="0"/>
          <w:marRight w:val="0"/>
          <w:marTop w:val="0"/>
          <w:marBottom w:val="0"/>
          <w:divBdr>
            <w:top w:val="none" w:sz="0" w:space="0" w:color="auto"/>
            <w:left w:val="none" w:sz="0" w:space="0" w:color="auto"/>
            <w:bottom w:val="none" w:sz="0" w:space="0" w:color="auto"/>
            <w:right w:val="none" w:sz="0" w:space="0" w:color="auto"/>
          </w:divBdr>
        </w:div>
        <w:div w:id="1535390215">
          <w:marLeft w:val="0"/>
          <w:marRight w:val="0"/>
          <w:marTop w:val="0"/>
          <w:marBottom w:val="0"/>
          <w:divBdr>
            <w:top w:val="none" w:sz="0" w:space="0" w:color="auto"/>
            <w:left w:val="none" w:sz="0" w:space="0" w:color="auto"/>
            <w:bottom w:val="none" w:sz="0" w:space="0" w:color="auto"/>
            <w:right w:val="none" w:sz="0" w:space="0" w:color="auto"/>
          </w:divBdr>
          <w:divsChild>
            <w:div w:id="2062898738">
              <w:marLeft w:val="0"/>
              <w:marRight w:val="0"/>
              <w:marTop w:val="0"/>
              <w:marBottom w:val="0"/>
              <w:divBdr>
                <w:top w:val="none" w:sz="0" w:space="0" w:color="auto"/>
                <w:left w:val="none" w:sz="0" w:space="0" w:color="auto"/>
                <w:bottom w:val="none" w:sz="0" w:space="0" w:color="auto"/>
                <w:right w:val="none" w:sz="0" w:space="0" w:color="auto"/>
              </w:divBdr>
              <w:divsChild>
                <w:div w:id="1827673373">
                  <w:marLeft w:val="0"/>
                  <w:marRight w:val="0"/>
                  <w:marTop w:val="0"/>
                  <w:marBottom w:val="375"/>
                  <w:divBdr>
                    <w:top w:val="none" w:sz="0" w:space="0" w:color="auto"/>
                    <w:left w:val="none" w:sz="0" w:space="0" w:color="auto"/>
                    <w:bottom w:val="none" w:sz="0" w:space="0" w:color="auto"/>
                    <w:right w:val="none" w:sz="0" w:space="0" w:color="auto"/>
                  </w:divBdr>
                  <w:divsChild>
                    <w:div w:id="454447980">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583653">
          <w:marLeft w:val="0"/>
          <w:marRight w:val="0"/>
          <w:marTop w:val="0"/>
          <w:marBottom w:val="0"/>
          <w:divBdr>
            <w:top w:val="none" w:sz="0" w:space="0" w:color="auto"/>
            <w:left w:val="none" w:sz="0" w:space="0" w:color="auto"/>
            <w:bottom w:val="none" w:sz="0" w:space="0" w:color="auto"/>
            <w:right w:val="none" w:sz="0" w:space="0" w:color="auto"/>
          </w:divBdr>
          <w:divsChild>
            <w:div w:id="1231044175">
              <w:marLeft w:val="0"/>
              <w:marRight w:val="0"/>
              <w:marTop w:val="0"/>
              <w:marBottom w:val="0"/>
              <w:divBdr>
                <w:top w:val="none" w:sz="0" w:space="0" w:color="auto"/>
                <w:left w:val="none" w:sz="0" w:space="0" w:color="auto"/>
                <w:bottom w:val="none" w:sz="0" w:space="0" w:color="auto"/>
                <w:right w:val="none" w:sz="0" w:space="0" w:color="auto"/>
              </w:divBdr>
              <w:divsChild>
                <w:div w:id="1657297708">
                  <w:marLeft w:val="0"/>
                  <w:marRight w:val="0"/>
                  <w:marTop w:val="0"/>
                  <w:marBottom w:val="375"/>
                  <w:divBdr>
                    <w:top w:val="none" w:sz="0" w:space="0" w:color="auto"/>
                    <w:left w:val="none" w:sz="0" w:space="0" w:color="auto"/>
                    <w:bottom w:val="none" w:sz="0" w:space="0" w:color="auto"/>
                    <w:right w:val="none" w:sz="0" w:space="0" w:color="auto"/>
                  </w:divBdr>
                  <w:divsChild>
                    <w:div w:id="167872716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337145">
      <w:bodyDiv w:val="1"/>
      <w:marLeft w:val="0"/>
      <w:marRight w:val="0"/>
      <w:marTop w:val="0"/>
      <w:marBottom w:val="0"/>
      <w:divBdr>
        <w:top w:val="none" w:sz="0" w:space="0" w:color="auto"/>
        <w:left w:val="none" w:sz="0" w:space="0" w:color="auto"/>
        <w:bottom w:val="none" w:sz="0" w:space="0" w:color="auto"/>
        <w:right w:val="none" w:sz="0" w:space="0" w:color="auto"/>
      </w:divBdr>
    </w:div>
    <w:div w:id="1533495905">
      <w:bodyDiv w:val="1"/>
      <w:marLeft w:val="0"/>
      <w:marRight w:val="0"/>
      <w:marTop w:val="0"/>
      <w:marBottom w:val="0"/>
      <w:divBdr>
        <w:top w:val="none" w:sz="0" w:space="0" w:color="auto"/>
        <w:left w:val="none" w:sz="0" w:space="0" w:color="auto"/>
        <w:bottom w:val="none" w:sz="0" w:space="0" w:color="auto"/>
        <w:right w:val="none" w:sz="0" w:space="0" w:color="auto"/>
      </w:divBdr>
    </w:div>
    <w:div w:id="1533952864">
      <w:bodyDiv w:val="1"/>
      <w:marLeft w:val="0"/>
      <w:marRight w:val="0"/>
      <w:marTop w:val="0"/>
      <w:marBottom w:val="0"/>
      <w:divBdr>
        <w:top w:val="none" w:sz="0" w:space="0" w:color="auto"/>
        <w:left w:val="none" w:sz="0" w:space="0" w:color="auto"/>
        <w:bottom w:val="none" w:sz="0" w:space="0" w:color="auto"/>
        <w:right w:val="none" w:sz="0" w:space="0" w:color="auto"/>
      </w:divBdr>
    </w:div>
    <w:div w:id="1536381541">
      <w:bodyDiv w:val="1"/>
      <w:marLeft w:val="0"/>
      <w:marRight w:val="0"/>
      <w:marTop w:val="0"/>
      <w:marBottom w:val="0"/>
      <w:divBdr>
        <w:top w:val="none" w:sz="0" w:space="0" w:color="auto"/>
        <w:left w:val="none" w:sz="0" w:space="0" w:color="auto"/>
        <w:bottom w:val="none" w:sz="0" w:space="0" w:color="auto"/>
        <w:right w:val="none" w:sz="0" w:space="0" w:color="auto"/>
      </w:divBdr>
      <w:divsChild>
        <w:div w:id="1650356001">
          <w:marLeft w:val="0"/>
          <w:marRight w:val="0"/>
          <w:marTop w:val="0"/>
          <w:marBottom w:val="0"/>
          <w:divBdr>
            <w:top w:val="none" w:sz="0" w:space="0" w:color="auto"/>
            <w:left w:val="none" w:sz="0" w:space="0" w:color="auto"/>
            <w:bottom w:val="none" w:sz="0" w:space="0" w:color="auto"/>
            <w:right w:val="none" w:sz="0" w:space="0" w:color="auto"/>
          </w:divBdr>
          <w:divsChild>
            <w:div w:id="69272665">
              <w:marLeft w:val="0"/>
              <w:marRight w:val="0"/>
              <w:marTop w:val="0"/>
              <w:marBottom w:val="0"/>
              <w:divBdr>
                <w:top w:val="none" w:sz="0" w:space="0" w:color="auto"/>
                <w:left w:val="none" w:sz="0" w:space="0" w:color="auto"/>
                <w:bottom w:val="single" w:sz="36" w:space="4" w:color="F2F2F2"/>
                <w:right w:val="none" w:sz="0" w:space="0" w:color="auto"/>
              </w:divBdr>
              <w:divsChild>
                <w:div w:id="591207709">
                  <w:marLeft w:val="0"/>
                  <w:marRight w:val="0"/>
                  <w:marTop w:val="0"/>
                  <w:marBottom w:val="0"/>
                  <w:divBdr>
                    <w:top w:val="none" w:sz="0" w:space="0" w:color="auto"/>
                    <w:left w:val="none" w:sz="0" w:space="0" w:color="auto"/>
                    <w:bottom w:val="none" w:sz="0" w:space="0" w:color="auto"/>
                    <w:right w:val="none" w:sz="0" w:space="0" w:color="auto"/>
                  </w:divBdr>
                  <w:divsChild>
                    <w:div w:id="635843061">
                      <w:marLeft w:val="-225"/>
                      <w:marRight w:val="-225"/>
                      <w:marTop w:val="0"/>
                      <w:marBottom w:val="0"/>
                      <w:divBdr>
                        <w:top w:val="none" w:sz="0" w:space="0" w:color="auto"/>
                        <w:left w:val="none" w:sz="0" w:space="0" w:color="auto"/>
                        <w:bottom w:val="none" w:sz="0" w:space="0" w:color="auto"/>
                        <w:right w:val="none" w:sz="0" w:space="0" w:color="auto"/>
                      </w:divBdr>
                      <w:divsChild>
                        <w:div w:id="1098671923">
                          <w:marLeft w:val="0"/>
                          <w:marRight w:val="0"/>
                          <w:marTop w:val="0"/>
                          <w:marBottom w:val="0"/>
                          <w:divBdr>
                            <w:top w:val="none" w:sz="0" w:space="0" w:color="auto"/>
                            <w:left w:val="none" w:sz="0" w:space="0" w:color="auto"/>
                            <w:bottom w:val="none" w:sz="0" w:space="0" w:color="auto"/>
                            <w:right w:val="none" w:sz="0" w:space="0" w:color="auto"/>
                          </w:divBdr>
                          <w:divsChild>
                            <w:div w:id="2128306111">
                              <w:marLeft w:val="0"/>
                              <w:marRight w:val="0"/>
                              <w:marTop w:val="0"/>
                              <w:marBottom w:val="0"/>
                              <w:divBdr>
                                <w:top w:val="none" w:sz="0" w:space="0" w:color="auto"/>
                                <w:left w:val="none" w:sz="0" w:space="0" w:color="auto"/>
                                <w:bottom w:val="none" w:sz="0" w:space="0" w:color="auto"/>
                                <w:right w:val="none" w:sz="0" w:space="0" w:color="auto"/>
                              </w:divBdr>
                              <w:divsChild>
                                <w:div w:id="88283658">
                                  <w:marLeft w:val="0"/>
                                  <w:marRight w:val="0"/>
                                  <w:marTop w:val="0"/>
                                  <w:marBottom w:val="0"/>
                                  <w:divBdr>
                                    <w:top w:val="none" w:sz="0" w:space="8" w:color="auto"/>
                                    <w:left w:val="single" w:sz="6" w:space="11" w:color="F4F4F4"/>
                                    <w:bottom w:val="single" w:sz="6" w:space="8" w:color="F4F4F4"/>
                                    <w:right w:val="single" w:sz="6" w:space="11" w:color="F4F4F4"/>
                                  </w:divBdr>
                                  <w:divsChild>
                                    <w:div w:id="1931965262">
                                      <w:marLeft w:val="0"/>
                                      <w:marRight w:val="0"/>
                                      <w:marTop w:val="0"/>
                                      <w:marBottom w:val="0"/>
                                      <w:divBdr>
                                        <w:top w:val="none" w:sz="0" w:space="0" w:color="auto"/>
                                        <w:left w:val="none" w:sz="0" w:space="0" w:color="auto"/>
                                        <w:bottom w:val="none" w:sz="0" w:space="0" w:color="auto"/>
                                        <w:right w:val="none" w:sz="0" w:space="0" w:color="auto"/>
                                      </w:divBdr>
                                      <w:divsChild>
                                        <w:div w:id="606278960">
                                          <w:marLeft w:val="0"/>
                                          <w:marRight w:val="0"/>
                                          <w:marTop w:val="0"/>
                                          <w:marBottom w:val="0"/>
                                          <w:divBdr>
                                            <w:top w:val="none" w:sz="0" w:space="0" w:color="auto"/>
                                            <w:left w:val="none" w:sz="0" w:space="0" w:color="auto"/>
                                            <w:bottom w:val="none" w:sz="0" w:space="0" w:color="auto"/>
                                            <w:right w:val="none" w:sz="0" w:space="0" w:color="auto"/>
                                          </w:divBdr>
                                          <w:divsChild>
                                            <w:div w:id="916329104">
                                              <w:marLeft w:val="0"/>
                                              <w:marRight w:val="0"/>
                                              <w:marTop w:val="0"/>
                                              <w:marBottom w:val="0"/>
                                              <w:divBdr>
                                                <w:top w:val="none" w:sz="0" w:space="0" w:color="auto"/>
                                                <w:left w:val="none" w:sz="0" w:space="0" w:color="auto"/>
                                                <w:bottom w:val="none" w:sz="0" w:space="0" w:color="auto"/>
                                                <w:right w:val="none" w:sz="0" w:space="0" w:color="auto"/>
                                              </w:divBdr>
                                              <w:divsChild>
                                                <w:div w:id="838080328">
                                                  <w:marLeft w:val="0"/>
                                                  <w:marRight w:val="0"/>
                                                  <w:marTop w:val="0"/>
                                                  <w:marBottom w:val="0"/>
                                                  <w:divBdr>
                                                    <w:top w:val="none" w:sz="0" w:space="0" w:color="auto"/>
                                                    <w:left w:val="none" w:sz="0" w:space="0" w:color="auto"/>
                                                    <w:bottom w:val="none" w:sz="0" w:space="0" w:color="auto"/>
                                                    <w:right w:val="none" w:sz="0" w:space="0" w:color="auto"/>
                                                  </w:divBdr>
                                                  <w:divsChild>
                                                    <w:div w:id="1726947852">
                                                      <w:marLeft w:val="0"/>
                                                      <w:marRight w:val="0"/>
                                                      <w:marTop w:val="240"/>
                                                      <w:marBottom w:val="240"/>
                                                      <w:divBdr>
                                                        <w:top w:val="none" w:sz="0" w:space="0" w:color="auto"/>
                                                        <w:left w:val="none" w:sz="0" w:space="0" w:color="auto"/>
                                                        <w:bottom w:val="none" w:sz="0" w:space="0" w:color="auto"/>
                                                        <w:right w:val="none" w:sz="0" w:space="0" w:color="auto"/>
                                                      </w:divBdr>
                                                      <w:divsChild>
                                                        <w:div w:id="1744913839">
                                                          <w:marLeft w:val="0"/>
                                                          <w:marRight w:val="0"/>
                                                          <w:marTop w:val="0"/>
                                                          <w:marBottom w:val="0"/>
                                                          <w:divBdr>
                                                            <w:top w:val="none" w:sz="0" w:space="0" w:color="auto"/>
                                                            <w:left w:val="none" w:sz="0" w:space="0" w:color="auto"/>
                                                            <w:bottom w:val="none" w:sz="0" w:space="0" w:color="auto"/>
                                                            <w:right w:val="none" w:sz="0" w:space="0" w:color="auto"/>
                                                          </w:divBdr>
                                                          <w:divsChild>
                                                            <w:div w:id="437989639">
                                                              <w:marLeft w:val="0"/>
                                                              <w:marRight w:val="0"/>
                                                              <w:marTop w:val="0"/>
                                                              <w:marBottom w:val="0"/>
                                                              <w:divBdr>
                                                                <w:top w:val="none" w:sz="0" w:space="0" w:color="auto"/>
                                                                <w:left w:val="none" w:sz="0" w:space="0" w:color="auto"/>
                                                                <w:bottom w:val="none" w:sz="0" w:space="0" w:color="auto"/>
                                                                <w:right w:val="none" w:sz="0" w:space="0" w:color="auto"/>
                                                              </w:divBdr>
                                                              <w:divsChild>
                                                                <w:div w:id="2111854272">
                                                                  <w:marLeft w:val="0"/>
                                                                  <w:marRight w:val="0"/>
                                                                  <w:marTop w:val="0"/>
                                                                  <w:marBottom w:val="0"/>
                                                                  <w:divBdr>
                                                                    <w:top w:val="none" w:sz="0" w:space="0" w:color="auto"/>
                                                                    <w:left w:val="none" w:sz="0" w:space="0" w:color="auto"/>
                                                                    <w:bottom w:val="none" w:sz="0" w:space="0" w:color="auto"/>
                                                                    <w:right w:val="none" w:sz="0" w:space="0" w:color="auto"/>
                                                                  </w:divBdr>
                                                                  <w:divsChild>
                                                                    <w:div w:id="1774283206">
                                                                      <w:marLeft w:val="0"/>
                                                                      <w:marRight w:val="0"/>
                                                                      <w:marTop w:val="0"/>
                                                                      <w:marBottom w:val="0"/>
                                                                      <w:divBdr>
                                                                        <w:top w:val="none" w:sz="0" w:space="0" w:color="auto"/>
                                                                        <w:left w:val="none" w:sz="0" w:space="0" w:color="auto"/>
                                                                        <w:bottom w:val="none" w:sz="0" w:space="0" w:color="auto"/>
                                                                        <w:right w:val="none" w:sz="0" w:space="0" w:color="auto"/>
                                                                      </w:divBdr>
                                                                      <w:divsChild>
                                                                        <w:div w:id="42364325">
                                                                          <w:marLeft w:val="0"/>
                                                                          <w:marRight w:val="0"/>
                                                                          <w:marTop w:val="0"/>
                                                                          <w:marBottom w:val="0"/>
                                                                          <w:divBdr>
                                                                            <w:top w:val="none" w:sz="0" w:space="0" w:color="auto"/>
                                                                            <w:left w:val="none" w:sz="0" w:space="0" w:color="auto"/>
                                                                            <w:bottom w:val="none" w:sz="0" w:space="0" w:color="auto"/>
                                                                            <w:right w:val="none" w:sz="0" w:space="0" w:color="auto"/>
                                                                          </w:divBdr>
                                                                          <w:divsChild>
                                                                            <w:div w:id="1446079832">
                                                                              <w:marLeft w:val="0"/>
                                                                              <w:marRight w:val="0"/>
                                                                              <w:marTop w:val="0"/>
                                                                              <w:marBottom w:val="0"/>
                                                                              <w:divBdr>
                                                                                <w:top w:val="none" w:sz="0" w:space="0" w:color="auto"/>
                                                                                <w:left w:val="none" w:sz="0" w:space="0" w:color="auto"/>
                                                                                <w:bottom w:val="none" w:sz="0" w:space="0" w:color="auto"/>
                                                                                <w:right w:val="none" w:sz="0" w:space="0" w:color="auto"/>
                                                                              </w:divBdr>
                                                                              <w:divsChild>
                                                                                <w:div w:id="1714112172">
                                                                                  <w:marLeft w:val="0"/>
                                                                                  <w:marRight w:val="0"/>
                                                                                  <w:marTop w:val="0"/>
                                                                                  <w:marBottom w:val="0"/>
                                                                                  <w:divBdr>
                                                                                    <w:top w:val="none" w:sz="0" w:space="0" w:color="auto"/>
                                                                                    <w:left w:val="none" w:sz="0" w:space="0" w:color="auto"/>
                                                                                    <w:bottom w:val="none" w:sz="0" w:space="0" w:color="auto"/>
                                                                                    <w:right w:val="none" w:sz="0" w:space="0" w:color="auto"/>
                                                                                  </w:divBdr>
                                                                                  <w:divsChild>
                                                                                    <w:div w:id="1523859026">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1047604737">
                                                                      <w:marLeft w:val="0"/>
                                                                      <w:marRight w:val="0"/>
                                                                      <w:marTop w:val="0"/>
                                                                      <w:marBottom w:val="0"/>
                                                                      <w:divBdr>
                                                                        <w:top w:val="none" w:sz="0" w:space="0" w:color="auto"/>
                                                                        <w:left w:val="none" w:sz="0" w:space="0" w:color="auto"/>
                                                                        <w:bottom w:val="none" w:sz="0" w:space="0" w:color="auto"/>
                                                                        <w:right w:val="none" w:sz="0" w:space="0" w:color="auto"/>
                                                                      </w:divBdr>
                                                                      <w:divsChild>
                                                                        <w:div w:id="1705253071">
                                                                          <w:marLeft w:val="0"/>
                                                                          <w:marRight w:val="0"/>
                                                                          <w:marTop w:val="0"/>
                                                                          <w:marBottom w:val="0"/>
                                                                          <w:divBdr>
                                                                            <w:top w:val="none" w:sz="0" w:space="0" w:color="auto"/>
                                                                            <w:left w:val="none" w:sz="0" w:space="0" w:color="auto"/>
                                                                            <w:bottom w:val="none" w:sz="0" w:space="0" w:color="auto"/>
                                                                            <w:right w:val="none" w:sz="0" w:space="0" w:color="auto"/>
                                                                          </w:divBdr>
                                                                          <w:divsChild>
                                                                            <w:div w:id="133183967">
                                                                              <w:marLeft w:val="0"/>
                                                                              <w:marRight w:val="0"/>
                                                                              <w:marTop w:val="0"/>
                                                                              <w:marBottom w:val="0"/>
                                                                              <w:divBdr>
                                                                                <w:top w:val="none" w:sz="0" w:space="0" w:color="auto"/>
                                                                                <w:left w:val="none" w:sz="0" w:space="0" w:color="auto"/>
                                                                                <w:bottom w:val="none" w:sz="0" w:space="0" w:color="auto"/>
                                                                                <w:right w:val="none" w:sz="0" w:space="0" w:color="auto"/>
                                                                              </w:divBdr>
                                                                              <w:divsChild>
                                                                                <w:div w:id="1313287658">
                                                                                  <w:marLeft w:val="0"/>
                                                                                  <w:marRight w:val="0"/>
                                                                                  <w:marTop w:val="0"/>
                                                                                  <w:marBottom w:val="0"/>
                                                                                  <w:divBdr>
                                                                                    <w:top w:val="none" w:sz="0" w:space="0" w:color="auto"/>
                                                                                    <w:left w:val="none" w:sz="0" w:space="0" w:color="auto"/>
                                                                                    <w:bottom w:val="none" w:sz="0" w:space="0" w:color="auto"/>
                                                                                    <w:right w:val="none" w:sz="0" w:space="0" w:color="auto"/>
                                                                                  </w:divBdr>
                                                                                  <w:divsChild>
                                                                                    <w:div w:id="444613742">
                                                                                      <w:marLeft w:val="0"/>
                                                                                      <w:marRight w:val="0"/>
                                                                                      <w:marTop w:val="0"/>
                                                                                      <w:marBottom w:val="0"/>
                                                                                      <w:divBdr>
                                                                                        <w:top w:val="none" w:sz="0" w:space="0" w:color="auto"/>
                                                                                        <w:left w:val="none" w:sz="0" w:space="0" w:color="auto"/>
                                                                                        <w:bottom w:val="none" w:sz="0" w:space="0" w:color="auto"/>
                                                                                        <w:right w:val="none" w:sz="0" w:space="0" w:color="auto"/>
                                                                                      </w:divBdr>
                                                                                      <w:divsChild>
                                                                                        <w:div w:id="2140418592">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417938862">
                                                                                  <w:marLeft w:val="0"/>
                                                                                  <w:marRight w:val="0"/>
                                                                                  <w:marTop w:val="0"/>
                                                                                  <w:marBottom w:val="0"/>
                                                                                  <w:divBdr>
                                                                                    <w:top w:val="none" w:sz="0" w:space="0" w:color="auto"/>
                                                                                    <w:left w:val="none" w:sz="0" w:space="0" w:color="auto"/>
                                                                                    <w:bottom w:val="none" w:sz="0" w:space="0" w:color="auto"/>
                                                                                    <w:right w:val="none" w:sz="0" w:space="0" w:color="auto"/>
                                                                                  </w:divBdr>
                                                                                  <w:divsChild>
                                                                                    <w:div w:id="1420827058">
                                                                                      <w:marLeft w:val="0"/>
                                                                                      <w:marRight w:val="0"/>
                                                                                      <w:marTop w:val="0"/>
                                                                                      <w:marBottom w:val="0"/>
                                                                                      <w:divBdr>
                                                                                        <w:top w:val="none" w:sz="0" w:space="0" w:color="auto"/>
                                                                                        <w:left w:val="none" w:sz="0" w:space="0" w:color="auto"/>
                                                                                        <w:bottom w:val="none" w:sz="0" w:space="0" w:color="auto"/>
                                                                                        <w:right w:val="none" w:sz="0" w:space="0" w:color="auto"/>
                                                                                      </w:divBdr>
                                                                                      <w:divsChild>
                                                                                        <w:div w:id="118913548">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402065796">
                                                                                  <w:marLeft w:val="120"/>
                                                                                  <w:marRight w:val="0"/>
                                                                                  <w:marTop w:val="0"/>
                                                                                  <w:marBottom w:val="0"/>
                                                                                  <w:divBdr>
                                                                                    <w:top w:val="none" w:sz="0" w:space="0" w:color="auto"/>
                                                                                    <w:left w:val="none" w:sz="0" w:space="0" w:color="auto"/>
                                                                                    <w:bottom w:val="none" w:sz="0" w:space="0" w:color="auto"/>
                                                                                    <w:right w:val="none" w:sz="0" w:space="0" w:color="auto"/>
                                                                                  </w:divBdr>
                                                                                </w:div>
                                                                              </w:divsChild>
                                                                            </w:div>
                                                                            <w:div w:id="471218349">
                                                                              <w:marLeft w:val="0"/>
                                                                              <w:marRight w:val="0"/>
                                                                              <w:marTop w:val="0"/>
                                                                              <w:marBottom w:val="0"/>
                                                                              <w:divBdr>
                                                                                <w:top w:val="none" w:sz="0" w:space="0" w:color="auto"/>
                                                                                <w:left w:val="none" w:sz="0" w:space="0" w:color="auto"/>
                                                                                <w:bottom w:val="none" w:sz="0" w:space="0" w:color="auto"/>
                                                                                <w:right w:val="none" w:sz="0" w:space="0" w:color="auto"/>
                                                                              </w:divBdr>
                                                                              <w:divsChild>
                                                                                <w:div w:id="1475947954">
                                                                                  <w:marLeft w:val="0"/>
                                                                                  <w:marRight w:val="0"/>
                                                                                  <w:marTop w:val="0"/>
                                                                                  <w:marBottom w:val="0"/>
                                                                                  <w:divBdr>
                                                                                    <w:top w:val="none" w:sz="0" w:space="0" w:color="auto"/>
                                                                                    <w:left w:val="none" w:sz="0" w:space="0" w:color="auto"/>
                                                                                    <w:bottom w:val="none" w:sz="0" w:space="0" w:color="auto"/>
                                                                                    <w:right w:val="none" w:sz="0" w:space="0" w:color="auto"/>
                                                                                  </w:divBdr>
                                                                                  <w:divsChild>
                                                                                    <w:div w:id="33694781">
                                                                                      <w:marLeft w:val="0"/>
                                                                                      <w:marRight w:val="0"/>
                                                                                      <w:marTop w:val="0"/>
                                                                                      <w:marBottom w:val="0"/>
                                                                                      <w:divBdr>
                                                                                        <w:top w:val="none" w:sz="0" w:space="0" w:color="auto"/>
                                                                                        <w:left w:val="none" w:sz="0" w:space="0" w:color="auto"/>
                                                                                        <w:bottom w:val="none" w:sz="0" w:space="0" w:color="auto"/>
                                                                                        <w:right w:val="none" w:sz="0" w:space="0" w:color="auto"/>
                                                                                      </w:divBdr>
                                                                                      <w:divsChild>
                                                                                        <w:div w:id="979379269">
                                                                                          <w:marLeft w:val="0"/>
                                                                                          <w:marRight w:val="0"/>
                                                                                          <w:marTop w:val="0"/>
                                                                                          <w:marBottom w:val="0"/>
                                                                                          <w:divBdr>
                                                                                            <w:top w:val="none" w:sz="0" w:space="0" w:color="auto"/>
                                                                                            <w:left w:val="none" w:sz="0" w:space="0" w:color="auto"/>
                                                                                            <w:bottom w:val="none" w:sz="0" w:space="0" w:color="auto"/>
                                                                                            <w:right w:val="none" w:sz="0" w:space="0" w:color="auto"/>
                                                                                          </w:divBdr>
                                                                                          <w:divsChild>
                                                                                            <w:div w:id="762603178">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1255818372">
                                                                                  <w:marLeft w:val="0"/>
                                                                                  <w:marRight w:val="0"/>
                                                                                  <w:marTop w:val="0"/>
                                                                                  <w:marBottom w:val="0"/>
                                                                                  <w:divBdr>
                                                                                    <w:top w:val="none" w:sz="0" w:space="0" w:color="auto"/>
                                                                                    <w:left w:val="none" w:sz="0" w:space="0" w:color="auto"/>
                                                                                    <w:bottom w:val="none" w:sz="0" w:space="0" w:color="auto"/>
                                                                                    <w:right w:val="none" w:sz="0" w:space="0" w:color="auto"/>
                                                                                  </w:divBdr>
                                                                                  <w:divsChild>
                                                                                    <w:div w:id="1688100969">
                                                                                      <w:marLeft w:val="0"/>
                                                                                      <w:marRight w:val="0"/>
                                                                                      <w:marTop w:val="0"/>
                                                                                      <w:marBottom w:val="0"/>
                                                                                      <w:divBdr>
                                                                                        <w:top w:val="none" w:sz="0" w:space="0" w:color="auto"/>
                                                                                        <w:left w:val="none" w:sz="0" w:space="0" w:color="auto"/>
                                                                                        <w:bottom w:val="none" w:sz="0" w:space="0" w:color="auto"/>
                                                                                        <w:right w:val="none" w:sz="0" w:space="0" w:color="auto"/>
                                                                                      </w:divBdr>
                                                                                      <w:divsChild>
                                                                                        <w:div w:id="276255939">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25205184">
                                      <w:marLeft w:val="0"/>
                                      <w:marRight w:val="0"/>
                                      <w:marTop w:val="0"/>
                                      <w:marBottom w:val="0"/>
                                      <w:divBdr>
                                        <w:top w:val="single" w:sz="6" w:space="11" w:color="E1E1E1"/>
                                        <w:left w:val="single" w:sz="6" w:space="11" w:color="E1E1E1"/>
                                        <w:bottom w:val="single" w:sz="6" w:space="11" w:color="E1E1E1"/>
                                        <w:right w:val="single" w:sz="6" w:space="11" w:color="E1E1E1"/>
                                      </w:divBdr>
                                      <w:divsChild>
                                        <w:div w:id="534542823">
                                          <w:marLeft w:val="0"/>
                                          <w:marRight w:val="150"/>
                                          <w:marTop w:val="0"/>
                                          <w:marBottom w:val="0"/>
                                          <w:divBdr>
                                            <w:top w:val="none" w:sz="0" w:space="0" w:color="auto"/>
                                            <w:left w:val="none" w:sz="0" w:space="0" w:color="auto"/>
                                            <w:bottom w:val="none" w:sz="0" w:space="0" w:color="auto"/>
                                            <w:right w:val="none" w:sz="0" w:space="0" w:color="auto"/>
                                          </w:divBdr>
                                        </w:div>
                                        <w:div w:id="111791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921287">
                          <w:marLeft w:val="0"/>
                          <w:marRight w:val="0"/>
                          <w:marTop w:val="0"/>
                          <w:marBottom w:val="75"/>
                          <w:divBdr>
                            <w:top w:val="none" w:sz="0" w:space="0" w:color="auto"/>
                            <w:left w:val="none" w:sz="0" w:space="0" w:color="auto"/>
                            <w:bottom w:val="none" w:sz="0" w:space="0" w:color="auto"/>
                            <w:right w:val="none" w:sz="0" w:space="0" w:color="auto"/>
                          </w:divBdr>
                          <w:divsChild>
                            <w:div w:id="912156281">
                              <w:marLeft w:val="0"/>
                              <w:marRight w:val="0"/>
                              <w:marTop w:val="0"/>
                              <w:marBottom w:val="0"/>
                              <w:divBdr>
                                <w:top w:val="none" w:sz="0" w:space="0" w:color="auto"/>
                                <w:left w:val="none" w:sz="0" w:space="0" w:color="auto"/>
                                <w:bottom w:val="none" w:sz="0" w:space="0" w:color="auto"/>
                                <w:right w:val="none" w:sz="0" w:space="0" w:color="auto"/>
                              </w:divBdr>
                            </w:div>
                          </w:divsChild>
                        </w:div>
                        <w:div w:id="549414910">
                          <w:marLeft w:val="0"/>
                          <w:marRight w:val="0"/>
                          <w:marTop w:val="0"/>
                          <w:marBottom w:val="75"/>
                          <w:divBdr>
                            <w:top w:val="none" w:sz="0" w:space="0" w:color="auto"/>
                            <w:left w:val="none" w:sz="0" w:space="0" w:color="auto"/>
                            <w:bottom w:val="none" w:sz="0" w:space="0" w:color="auto"/>
                            <w:right w:val="none" w:sz="0" w:space="0" w:color="auto"/>
                          </w:divBdr>
                          <w:divsChild>
                            <w:div w:id="27698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223328">
              <w:marLeft w:val="0"/>
              <w:marRight w:val="0"/>
              <w:marTop w:val="0"/>
              <w:marBottom w:val="0"/>
              <w:divBdr>
                <w:top w:val="none" w:sz="0" w:space="0" w:color="auto"/>
                <w:left w:val="none" w:sz="0" w:space="0" w:color="auto"/>
                <w:bottom w:val="none" w:sz="0" w:space="0" w:color="auto"/>
                <w:right w:val="none" w:sz="0" w:space="0" w:color="auto"/>
              </w:divBdr>
              <w:divsChild>
                <w:div w:id="1499810537">
                  <w:marLeft w:val="0"/>
                  <w:marRight w:val="0"/>
                  <w:marTop w:val="0"/>
                  <w:marBottom w:val="0"/>
                  <w:divBdr>
                    <w:top w:val="none" w:sz="0" w:space="0" w:color="auto"/>
                    <w:left w:val="none" w:sz="0" w:space="0" w:color="auto"/>
                    <w:bottom w:val="none" w:sz="0" w:space="0" w:color="auto"/>
                    <w:right w:val="none" w:sz="0" w:space="0" w:color="auto"/>
                  </w:divBdr>
                  <w:divsChild>
                    <w:div w:id="62224438">
                      <w:marLeft w:val="-225"/>
                      <w:marRight w:val="-225"/>
                      <w:marTop w:val="0"/>
                      <w:marBottom w:val="0"/>
                      <w:divBdr>
                        <w:top w:val="none" w:sz="0" w:space="0" w:color="auto"/>
                        <w:left w:val="none" w:sz="0" w:space="0" w:color="auto"/>
                        <w:bottom w:val="none" w:sz="0" w:space="0" w:color="auto"/>
                        <w:right w:val="none" w:sz="0" w:space="0" w:color="auto"/>
                      </w:divBdr>
                      <w:divsChild>
                        <w:div w:id="1451784544">
                          <w:marLeft w:val="0"/>
                          <w:marRight w:val="0"/>
                          <w:marTop w:val="75"/>
                          <w:marBottom w:val="0"/>
                          <w:divBdr>
                            <w:top w:val="none" w:sz="0" w:space="0" w:color="auto"/>
                            <w:left w:val="none" w:sz="0" w:space="0" w:color="auto"/>
                            <w:bottom w:val="none" w:sz="0" w:space="0" w:color="auto"/>
                            <w:right w:val="none" w:sz="0" w:space="0" w:color="auto"/>
                          </w:divBdr>
                          <w:divsChild>
                            <w:div w:id="210114263">
                              <w:marLeft w:val="0"/>
                              <w:marRight w:val="0"/>
                              <w:marTop w:val="0"/>
                              <w:marBottom w:val="0"/>
                              <w:divBdr>
                                <w:top w:val="none" w:sz="0" w:space="0" w:color="auto"/>
                                <w:left w:val="none" w:sz="0" w:space="0" w:color="auto"/>
                                <w:bottom w:val="none" w:sz="0" w:space="0" w:color="auto"/>
                                <w:right w:val="none" w:sz="0" w:space="0" w:color="auto"/>
                              </w:divBdr>
                              <w:divsChild>
                                <w:div w:id="1564021058">
                                  <w:marLeft w:val="0"/>
                                  <w:marRight w:val="0"/>
                                  <w:marTop w:val="0"/>
                                  <w:marBottom w:val="0"/>
                                  <w:divBdr>
                                    <w:top w:val="none" w:sz="0" w:space="0" w:color="auto"/>
                                    <w:left w:val="none" w:sz="0" w:space="0" w:color="auto"/>
                                    <w:bottom w:val="none" w:sz="0" w:space="0" w:color="auto"/>
                                    <w:right w:val="none" w:sz="0" w:space="0" w:color="auto"/>
                                  </w:divBdr>
                                  <w:divsChild>
                                    <w:div w:id="118096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1961616">
              <w:marLeft w:val="0"/>
              <w:marRight w:val="0"/>
              <w:marTop w:val="0"/>
              <w:marBottom w:val="0"/>
              <w:divBdr>
                <w:top w:val="none" w:sz="0" w:space="0" w:color="auto"/>
                <w:left w:val="none" w:sz="0" w:space="0" w:color="auto"/>
                <w:bottom w:val="none" w:sz="0" w:space="0" w:color="auto"/>
                <w:right w:val="none" w:sz="0" w:space="0" w:color="auto"/>
              </w:divBdr>
              <w:divsChild>
                <w:div w:id="1903372366">
                  <w:marLeft w:val="0"/>
                  <w:marRight w:val="0"/>
                  <w:marTop w:val="0"/>
                  <w:marBottom w:val="0"/>
                  <w:divBdr>
                    <w:top w:val="none" w:sz="0" w:space="0" w:color="auto"/>
                    <w:left w:val="none" w:sz="0" w:space="0" w:color="auto"/>
                    <w:bottom w:val="none" w:sz="0" w:space="0" w:color="auto"/>
                    <w:right w:val="none" w:sz="0" w:space="0" w:color="auto"/>
                  </w:divBdr>
                  <w:divsChild>
                    <w:div w:id="1493983739">
                      <w:marLeft w:val="-225"/>
                      <w:marRight w:val="-225"/>
                      <w:marTop w:val="0"/>
                      <w:marBottom w:val="0"/>
                      <w:divBdr>
                        <w:top w:val="none" w:sz="0" w:space="0" w:color="auto"/>
                        <w:left w:val="none" w:sz="0" w:space="0" w:color="auto"/>
                        <w:bottom w:val="none" w:sz="0" w:space="0" w:color="auto"/>
                        <w:right w:val="none" w:sz="0" w:space="0" w:color="auto"/>
                      </w:divBdr>
                      <w:divsChild>
                        <w:div w:id="51997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6581236">
      <w:bodyDiv w:val="1"/>
      <w:marLeft w:val="0"/>
      <w:marRight w:val="0"/>
      <w:marTop w:val="0"/>
      <w:marBottom w:val="0"/>
      <w:divBdr>
        <w:top w:val="none" w:sz="0" w:space="0" w:color="auto"/>
        <w:left w:val="none" w:sz="0" w:space="0" w:color="auto"/>
        <w:bottom w:val="none" w:sz="0" w:space="0" w:color="auto"/>
        <w:right w:val="none" w:sz="0" w:space="0" w:color="auto"/>
      </w:divBdr>
    </w:div>
    <w:div w:id="1536695167">
      <w:bodyDiv w:val="1"/>
      <w:marLeft w:val="0"/>
      <w:marRight w:val="0"/>
      <w:marTop w:val="0"/>
      <w:marBottom w:val="0"/>
      <w:divBdr>
        <w:top w:val="none" w:sz="0" w:space="0" w:color="auto"/>
        <w:left w:val="none" w:sz="0" w:space="0" w:color="auto"/>
        <w:bottom w:val="none" w:sz="0" w:space="0" w:color="auto"/>
        <w:right w:val="none" w:sz="0" w:space="0" w:color="auto"/>
      </w:divBdr>
    </w:div>
    <w:div w:id="1537693800">
      <w:bodyDiv w:val="1"/>
      <w:marLeft w:val="0"/>
      <w:marRight w:val="0"/>
      <w:marTop w:val="0"/>
      <w:marBottom w:val="0"/>
      <w:divBdr>
        <w:top w:val="none" w:sz="0" w:space="0" w:color="auto"/>
        <w:left w:val="none" w:sz="0" w:space="0" w:color="auto"/>
        <w:bottom w:val="none" w:sz="0" w:space="0" w:color="auto"/>
        <w:right w:val="none" w:sz="0" w:space="0" w:color="auto"/>
      </w:divBdr>
    </w:div>
    <w:div w:id="1539588592">
      <w:bodyDiv w:val="1"/>
      <w:marLeft w:val="0"/>
      <w:marRight w:val="0"/>
      <w:marTop w:val="0"/>
      <w:marBottom w:val="0"/>
      <w:divBdr>
        <w:top w:val="none" w:sz="0" w:space="0" w:color="auto"/>
        <w:left w:val="none" w:sz="0" w:space="0" w:color="auto"/>
        <w:bottom w:val="none" w:sz="0" w:space="0" w:color="auto"/>
        <w:right w:val="none" w:sz="0" w:space="0" w:color="auto"/>
      </w:divBdr>
    </w:div>
    <w:div w:id="1549491300">
      <w:bodyDiv w:val="1"/>
      <w:marLeft w:val="0"/>
      <w:marRight w:val="0"/>
      <w:marTop w:val="0"/>
      <w:marBottom w:val="0"/>
      <w:divBdr>
        <w:top w:val="none" w:sz="0" w:space="0" w:color="auto"/>
        <w:left w:val="none" w:sz="0" w:space="0" w:color="auto"/>
        <w:bottom w:val="none" w:sz="0" w:space="0" w:color="auto"/>
        <w:right w:val="none" w:sz="0" w:space="0" w:color="auto"/>
      </w:divBdr>
    </w:div>
    <w:div w:id="1560938792">
      <w:bodyDiv w:val="1"/>
      <w:marLeft w:val="0"/>
      <w:marRight w:val="0"/>
      <w:marTop w:val="0"/>
      <w:marBottom w:val="0"/>
      <w:divBdr>
        <w:top w:val="none" w:sz="0" w:space="0" w:color="auto"/>
        <w:left w:val="none" w:sz="0" w:space="0" w:color="auto"/>
        <w:bottom w:val="none" w:sz="0" w:space="0" w:color="auto"/>
        <w:right w:val="none" w:sz="0" w:space="0" w:color="auto"/>
      </w:divBdr>
    </w:div>
    <w:div w:id="1577744869">
      <w:bodyDiv w:val="1"/>
      <w:marLeft w:val="0"/>
      <w:marRight w:val="0"/>
      <w:marTop w:val="0"/>
      <w:marBottom w:val="0"/>
      <w:divBdr>
        <w:top w:val="none" w:sz="0" w:space="0" w:color="auto"/>
        <w:left w:val="none" w:sz="0" w:space="0" w:color="auto"/>
        <w:bottom w:val="none" w:sz="0" w:space="0" w:color="auto"/>
        <w:right w:val="none" w:sz="0" w:space="0" w:color="auto"/>
      </w:divBdr>
    </w:div>
    <w:div w:id="1607690880">
      <w:bodyDiv w:val="1"/>
      <w:marLeft w:val="0"/>
      <w:marRight w:val="0"/>
      <w:marTop w:val="0"/>
      <w:marBottom w:val="0"/>
      <w:divBdr>
        <w:top w:val="none" w:sz="0" w:space="0" w:color="auto"/>
        <w:left w:val="none" w:sz="0" w:space="0" w:color="auto"/>
        <w:bottom w:val="none" w:sz="0" w:space="0" w:color="auto"/>
        <w:right w:val="none" w:sz="0" w:space="0" w:color="auto"/>
      </w:divBdr>
    </w:div>
    <w:div w:id="1639801266">
      <w:bodyDiv w:val="1"/>
      <w:marLeft w:val="0"/>
      <w:marRight w:val="0"/>
      <w:marTop w:val="0"/>
      <w:marBottom w:val="0"/>
      <w:divBdr>
        <w:top w:val="none" w:sz="0" w:space="0" w:color="auto"/>
        <w:left w:val="none" w:sz="0" w:space="0" w:color="auto"/>
        <w:bottom w:val="none" w:sz="0" w:space="0" w:color="auto"/>
        <w:right w:val="none" w:sz="0" w:space="0" w:color="auto"/>
      </w:divBdr>
    </w:div>
    <w:div w:id="1640308442">
      <w:bodyDiv w:val="1"/>
      <w:marLeft w:val="0"/>
      <w:marRight w:val="0"/>
      <w:marTop w:val="0"/>
      <w:marBottom w:val="0"/>
      <w:divBdr>
        <w:top w:val="none" w:sz="0" w:space="0" w:color="auto"/>
        <w:left w:val="none" w:sz="0" w:space="0" w:color="auto"/>
        <w:bottom w:val="none" w:sz="0" w:space="0" w:color="auto"/>
        <w:right w:val="none" w:sz="0" w:space="0" w:color="auto"/>
      </w:divBdr>
    </w:div>
    <w:div w:id="1648512297">
      <w:bodyDiv w:val="1"/>
      <w:marLeft w:val="0"/>
      <w:marRight w:val="0"/>
      <w:marTop w:val="0"/>
      <w:marBottom w:val="0"/>
      <w:divBdr>
        <w:top w:val="none" w:sz="0" w:space="0" w:color="auto"/>
        <w:left w:val="none" w:sz="0" w:space="0" w:color="auto"/>
        <w:bottom w:val="none" w:sz="0" w:space="0" w:color="auto"/>
        <w:right w:val="none" w:sz="0" w:space="0" w:color="auto"/>
      </w:divBdr>
    </w:div>
    <w:div w:id="1650867482">
      <w:bodyDiv w:val="1"/>
      <w:marLeft w:val="0"/>
      <w:marRight w:val="0"/>
      <w:marTop w:val="0"/>
      <w:marBottom w:val="0"/>
      <w:divBdr>
        <w:top w:val="none" w:sz="0" w:space="0" w:color="auto"/>
        <w:left w:val="none" w:sz="0" w:space="0" w:color="auto"/>
        <w:bottom w:val="none" w:sz="0" w:space="0" w:color="auto"/>
        <w:right w:val="none" w:sz="0" w:space="0" w:color="auto"/>
      </w:divBdr>
    </w:div>
    <w:div w:id="1656494011">
      <w:bodyDiv w:val="1"/>
      <w:marLeft w:val="0"/>
      <w:marRight w:val="0"/>
      <w:marTop w:val="0"/>
      <w:marBottom w:val="0"/>
      <w:divBdr>
        <w:top w:val="none" w:sz="0" w:space="0" w:color="auto"/>
        <w:left w:val="none" w:sz="0" w:space="0" w:color="auto"/>
        <w:bottom w:val="none" w:sz="0" w:space="0" w:color="auto"/>
        <w:right w:val="none" w:sz="0" w:space="0" w:color="auto"/>
      </w:divBdr>
    </w:div>
    <w:div w:id="1716612731">
      <w:bodyDiv w:val="1"/>
      <w:marLeft w:val="0"/>
      <w:marRight w:val="0"/>
      <w:marTop w:val="0"/>
      <w:marBottom w:val="0"/>
      <w:divBdr>
        <w:top w:val="none" w:sz="0" w:space="0" w:color="auto"/>
        <w:left w:val="none" w:sz="0" w:space="0" w:color="auto"/>
        <w:bottom w:val="none" w:sz="0" w:space="0" w:color="auto"/>
        <w:right w:val="none" w:sz="0" w:space="0" w:color="auto"/>
      </w:divBdr>
    </w:div>
    <w:div w:id="1721048826">
      <w:bodyDiv w:val="1"/>
      <w:marLeft w:val="0"/>
      <w:marRight w:val="0"/>
      <w:marTop w:val="0"/>
      <w:marBottom w:val="0"/>
      <w:divBdr>
        <w:top w:val="none" w:sz="0" w:space="0" w:color="auto"/>
        <w:left w:val="none" w:sz="0" w:space="0" w:color="auto"/>
        <w:bottom w:val="none" w:sz="0" w:space="0" w:color="auto"/>
        <w:right w:val="none" w:sz="0" w:space="0" w:color="auto"/>
      </w:divBdr>
    </w:div>
    <w:div w:id="1728264492">
      <w:bodyDiv w:val="1"/>
      <w:marLeft w:val="0"/>
      <w:marRight w:val="0"/>
      <w:marTop w:val="0"/>
      <w:marBottom w:val="0"/>
      <w:divBdr>
        <w:top w:val="none" w:sz="0" w:space="0" w:color="auto"/>
        <w:left w:val="none" w:sz="0" w:space="0" w:color="auto"/>
        <w:bottom w:val="none" w:sz="0" w:space="0" w:color="auto"/>
        <w:right w:val="none" w:sz="0" w:space="0" w:color="auto"/>
      </w:divBdr>
    </w:div>
    <w:div w:id="1731533094">
      <w:bodyDiv w:val="1"/>
      <w:marLeft w:val="0"/>
      <w:marRight w:val="0"/>
      <w:marTop w:val="0"/>
      <w:marBottom w:val="0"/>
      <w:divBdr>
        <w:top w:val="none" w:sz="0" w:space="0" w:color="auto"/>
        <w:left w:val="none" w:sz="0" w:space="0" w:color="auto"/>
        <w:bottom w:val="none" w:sz="0" w:space="0" w:color="auto"/>
        <w:right w:val="none" w:sz="0" w:space="0" w:color="auto"/>
      </w:divBdr>
    </w:div>
    <w:div w:id="1746535867">
      <w:bodyDiv w:val="1"/>
      <w:marLeft w:val="0"/>
      <w:marRight w:val="0"/>
      <w:marTop w:val="0"/>
      <w:marBottom w:val="0"/>
      <w:divBdr>
        <w:top w:val="none" w:sz="0" w:space="0" w:color="auto"/>
        <w:left w:val="none" w:sz="0" w:space="0" w:color="auto"/>
        <w:bottom w:val="none" w:sz="0" w:space="0" w:color="auto"/>
        <w:right w:val="none" w:sz="0" w:space="0" w:color="auto"/>
      </w:divBdr>
    </w:div>
    <w:div w:id="1759517121">
      <w:bodyDiv w:val="1"/>
      <w:marLeft w:val="0"/>
      <w:marRight w:val="0"/>
      <w:marTop w:val="0"/>
      <w:marBottom w:val="0"/>
      <w:divBdr>
        <w:top w:val="none" w:sz="0" w:space="0" w:color="auto"/>
        <w:left w:val="none" w:sz="0" w:space="0" w:color="auto"/>
        <w:bottom w:val="none" w:sz="0" w:space="0" w:color="auto"/>
        <w:right w:val="none" w:sz="0" w:space="0" w:color="auto"/>
      </w:divBdr>
    </w:div>
    <w:div w:id="1771201826">
      <w:bodyDiv w:val="1"/>
      <w:marLeft w:val="0"/>
      <w:marRight w:val="0"/>
      <w:marTop w:val="0"/>
      <w:marBottom w:val="0"/>
      <w:divBdr>
        <w:top w:val="none" w:sz="0" w:space="0" w:color="auto"/>
        <w:left w:val="none" w:sz="0" w:space="0" w:color="auto"/>
        <w:bottom w:val="none" w:sz="0" w:space="0" w:color="auto"/>
        <w:right w:val="none" w:sz="0" w:space="0" w:color="auto"/>
      </w:divBdr>
    </w:div>
    <w:div w:id="1782794807">
      <w:bodyDiv w:val="1"/>
      <w:marLeft w:val="0"/>
      <w:marRight w:val="0"/>
      <w:marTop w:val="0"/>
      <w:marBottom w:val="0"/>
      <w:divBdr>
        <w:top w:val="none" w:sz="0" w:space="0" w:color="auto"/>
        <w:left w:val="none" w:sz="0" w:space="0" w:color="auto"/>
        <w:bottom w:val="none" w:sz="0" w:space="0" w:color="auto"/>
        <w:right w:val="none" w:sz="0" w:space="0" w:color="auto"/>
      </w:divBdr>
    </w:div>
    <w:div w:id="1783837163">
      <w:bodyDiv w:val="1"/>
      <w:marLeft w:val="0"/>
      <w:marRight w:val="0"/>
      <w:marTop w:val="0"/>
      <w:marBottom w:val="0"/>
      <w:divBdr>
        <w:top w:val="none" w:sz="0" w:space="0" w:color="auto"/>
        <w:left w:val="none" w:sz="0" w:space="0" w:color="auto"/>
        <w:bottom w:val="none" w:sz="0" w:space="0" w:color="auto"/>
        <w:right w:val="none" w:sz="0" w:space="0" w:color="auto"/>
      </w:divBdr>
    </w:div>
    <w:div w:id="1839536112">
      <w:bodyDiv w:val="1"/>
      <w:marLeft w:val="0"/>
      <w:marRight w:val="0"/>
      <w:marTop w:val="0"/>
      <w:marBottom w:val="0"/>
      <w:divBdr>
        <w:top w:val="none" w:sz="0" w:space="0" w:color="auto"/>
        <w:left w:val="none" w:sz="0" w:space="0" w:color="auto"/>
        <w:bottom w:val="none" w:sz="0" w:space="0" w:color="auto"/>
        <w:right w:val="none" w:sz="0" w:space="0" w:color="auto"/>
      </w:divBdr>
    </w:div>
    <w:div w:id="1856259810">
      <w:bodyDiv w:val="1"/>
      <w:marLeft w:val="0"/>
      <w:marRight w:val="0"/>
      <w:marTop w:val="0"/>
      <w:marBottom w:val="0"/>
      <w:divBdr>
        <w:top w:val="none" w:sz="0" w:space="0" w:color="auto"/>
        <w:left w:val="none" w:sz="0" w:space="0" w:color="auto"/>
        <w:bottom w:val="none" w:sz="0" w:space="0" w:color="auto"/>
        <w:right w:val="none" w:sz="0" w:space="0" w:color="auto"/>
      </w:divBdr>
      <w:divsChild>
        <w:div w:id="1710913831">
          <w:marLeft w:val="0"/>
          <w:marRight w:val="0"/>
          <w:marTop w:val="0"/>
          <w:marBottom w:val="0"/>
          <w:divBdr>
            <w:top w:val="none" w:sz="0" w:space="0" w:color="auto"/>
            <w:left w:val="none" w:sz="0" w:space="0" w:color="auto"/>
            <w:bottom w:val="none" w:sz="0" w:space="0" w:color="auto"/>
            <w:right w:val="none" w:sz="0" w:space="0" w:color="auto"/>
          </w:divBdr>
          <w:divsChild>
            <w:div w:id="78862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433383">
      <w:bodyDiv w:val="1"/>
      <w:marLeft w:val="0"/>
      <w:marRight w:val="0"/>
      <w:marTop w:val="0"/>
      <w:marBottom w:val="0"/>
      <w:divBdr>
        <w:top w:val="none" w:sz="0" w:space="0" w:color="auto"/>
        <w:left w:val="none" w:sz="0" w:space="0" w:color="auto"/>
        <w:bottom w:val="none" w:sz="0" w:space="0" w:color="auto"/>
        <w:right w:val="none" w:sz="0" w:space="0" w:color="auto"/>
      </w:divBdr>
    </w:div>
    <w:div w:id="1867718383">
      <w:bodyDiv w:val="1"/>
      <w:marLeft w:val="0"/>
      <w:marRight w:val="0"/>
      <w:marTop w:val="0"/>
      <w:marBottom w:val="0"/>
      <w:divBdr>
        <w:top w:val="none" w:sz="0" w:space="0" w:color="auto"/>
        <w:left w:val="none" w:sz="0" w:space="0" w:color="auto"/>
        <w:bottom w:val="none" w:sz="0" w:space="0" w:color="auto"/>
        <w:right w:val="none" w:sz="0" w:space="0" w:color="auto"/>
      </w:divBdr>
    </w:div>
    <w:div w:id="1885287204">
      <w:bodyDiv w:val="1"/>
      <w:marLeft w:val="0"/>
      <w:marRight w:val="0"/>
      <w:marTop w:val="0"/>
      <w:marBottom w:val="0"/>
      <w:divBdr>
        <w:top w:val="none" w:sz="0" w:space="0" w:color="auto"/>
        <w:left w:val="none" w:sz="0" w:space="0" w:color="auto"/>
        <w:bottom w:val="none" w:sz="0" w:space="0" w:color="auto"/>
        <w:right w:val="none" w:sz="0" w:space="0" w:color="auto"/>
      </w:divBdr>
    </w:div>
    <w:div w:id="1886091720">
      <w:bodyDiv w:val="1"/>
      <w:marLeft w:val="0"/>
      <w:marRight w:val="0"/>
      <w:marTop w:val="0"/>
      <w:marBottom w:val="0"/>
      <w:divBdr>
        <w:top w:val="none" w:sz="0" w:space="0" w:color="auto"/>
        <w:left w:val="none" w:sz="0" w:space="0" w:color="auto"/>
        <w:bottom w:val="none" w:sz="0" w:space="0" w:color="auto"/>
        <w:right w:val="none" w:sz="0" w:space="0" w:color="auto"/>
      </w:divBdr>
    </w:div>
    <w:div w:id="1908686758">
      <w:bodyDiv w:val="1"/>
      <w:marLeft w:val="0"/>
      <w:marRight w:val="0"/>
      <w:marTop w:val="0"/>
      <w:marBottom w:val="0"/>
      <w:divBdr>
        <w:top w:val="none" w:sz="0" w:space="0" w:color="auto"/>
        <w:left w:val="none" w:sz="0" w:space="0" w:color="auto"/>
        <w:bottom w:val="none" w:sz="0" w:space="0" w:color="auto"/>
        <w:right w:val="none" w:sz="0" w:space="0" w:color="auto"/>
      </w:divBdr>
    </w:div>
    <w:div w:id="1916434703">
      <w:bodyDiv w:val="1"/>
      <w:marLeft w:val="0"/>
      <w:marRight w:val="0"/>
      <w:marTop w:val="0"/>
      <w:marBottom w:val="0"/>
      <w:divBdr>
        <w:top w:val="none" w:sz="0" w:space="0" w:color="auto"/>
        <w:left w:val="none" w:sz="0" w:space="0" w:color="auto"/>
        <w:bottom w:val="none" w:sz="0" w:space="0" w:color="auto"/>
        <w:right w:val="none" w:sz="0" w:space="0" w:color="auto"/>
      </w:divBdr>
    </w:div>
    <w:div w:id="1925718650">
      <w:bodyDiv w:val="1"/>
      <w:marLeft w:val="0"/>
      <w:marRight w:val="0"/>
      <w:marTop w:val="0"/>
      <w:marBottom w:val="0"/>
      <w:divBdr>
        <w:top w:val="none" w:sz="0" w:space="0" w:color="auto"/>
        <w:left w:val="none" w:sz="0" w:space="0" w:color="auto"/>
        <w:bottom w:val="none" w:sz="0" w:space="0" w:color="auto"/>
        <w:right w:val="none" w:sz="0" w:space="0" w:color="auto"/>
      </w:divBdr>
    </w:div>
    <w:div w:id="1946185550">
      <w:bodyDiv w:val="1"/>
      <w:marLeft w:val="0"/>
      <w:marRight w:val="0"/>
      <w:marTop w:val="0"/>
      <w:marBottom w:val="0"/>
      <w:divBdr>
        <w:top w:val="none" w:sz="0" w:space="0" w:color="auto"/>
        <w:left w:val="none" w:sz="0" w:space="0" w:color="auto"/>
        <w:bottom w:val="none" w:sz="0" w:space="0" w:color="auto"/>
        <w:right w:val="none" w:sz="0" w:space="0" w:color="auto"/>
      </w:divBdr>
    </w:div>
    <w:div w:id="1966499942">
      <w:bodyDiv w:val="1"/>
      <w:marLeft w:val="0"/>
      <w:marRight w:val="0"/>
      <w:marTop w:val="0"/>
      <w:marBottom w:val="0"/>
      <w:divBdr>
        <w:top w:val="none" w:sz="0" w:space="0" w:color="auto"/>
        <w:left w:val="none" w:sz="0" w:space="0" w:color="auto"/>
        <w:bottom w:val="none" w:sz="0" w:space="0" w:color="auto"/>
        <w:right w:val="none" w:sz="0" w:space="0" w:color="auto"/>
      </w:divBdr>
    </w:div>
    <w:div w:id="1971325136">
      <w:bodyDiv w:val="1"/>
      <w:marLeft w:val="0"/>
      <w:marRight w:val="0"/>
      <w:marTop w:val="0"/>
      <w:marBottom w:val="0"/>
      <w:divBdr>
        <w:top w:val="none" w:sz="0" w:space="0" w:color="auto"/>
        <w:left w:val="none" w:sz="0" w:space="0" w:color="auto"/>
        <w:bottom w:val="none" w:sz="0" w:space="0" w:color="auto"/>
        <w:right w:val="none" w:sz="0" w:space="0" w:color="auto"/>
      </w:divBdr>
      <w:divsChild>
        <w:div w:id="1038824199">
          <w:marLeft w:val="720"/>
          <w:marRight w:val="0"/>
          <w:marTop w:val="0"/>
          <w:marBottom w:val="0"/>
          <w:divBdr>
            <w:top w:val="none" w:sz="0" w:space="0" w:color="auto"/>
            <w:left w:val="none" w:sz="0" w:space="0" w:color="auto"/>
            <w:bottom w:val="none" w:sz="0" w:space="0" w:color="auto"/>
            <w:right w:val="none" w:sz="0" w:space="0" w:color="auto"/>
          </w:divBdr>
        </w:div>
        <w:div w:id="64425603">
          <w:marLeft w:val="720"/>
          <w:marRight w:val="0"/>
          <w:marTop w:val="0"/>
          <w:marBottom w:val="0"/>
          <w:divBdr>
            <w:top w:val="none" w:sz="0" w:space="0" w:color="auto"/>
            <w:left w:val="none" w:sz="0" w:space="0" w:color="auto"/>
            <w:bottom w:val="none" w:sz="0" w:space="0" w:color="auto"/>
            <w:right w:val="none" w:sz="0" w:space="0" w:color="auto"/>
          </w:divBdr>
        </w:div>
        <w:div w:id="20981368">
          <w:marLeft w:val="720"/>
          <w:marRight w:val="0"/>
          <w:marTop w:val="0"/>
          <w:marBottom w:val="0"/>
          <w:divBdr>
            <w:top w:val="none" w:sz="0" w:space="0" w:color="auto"/>
            <w:left w:val="none" w:sz="0" w:space="0" w:color="auto"/>
            <w:bottom w:val="none" w:sz="0" w:space="0" w:color="auto"/>
            <w:right w:val="none" w:sz="0" w:space="0" w:color="auto"/>
          </w:divBdr>
        </w:div>
        <w:div w:id="1953592502">
          <w:marLeft w:val="720"/>
          <w:marRight w:val="0"/>
          <w:marTop w:val="0"/>
          <w:marBottom w:val="0"/>
          <w:divBdr>
            <w:top w:val="none" w:sz="0" w:space="0" w:color="auto"/>
            <w:left w:val="none" w:sz="0" w:space="0" w:color="auto"/>
            <w:bottom w:val="none" w:sz="0" w:space="0" w:color="auto"/>
            <w:right w:val="none" w:sz="0" w:space="0" w:color="auto"/>
          </w:divBdr>
        </w:div>
        <w:div w:id="1755735785">
          <w:marLeft w:val="720"/>
          <w:marRight w:val="0"/>
          <w:marTop w:val="0"/>
          <w:marBottom w:val="0"/>
          <w:divBdr>
            <w:top w:val="none" w:sz="0" w:space="0" w:color="auto"/>
            <w:left w:val="none" w:sz="0" w:space="0" w:color="auto"/>
            <w:bottom w:val="none" w:sz="0" w:space="0" w:color="auto"/>
            <w:right w:val="none" w:sz="0" w:space="0" w:color="auto"/>
          </w:divBdr>
        </w:div>
        <w:div w:id="1028684013">
          <w:marLeft w:val="720"/>
          <w:marRight w:val="0"/>
          <w:marTop w:val="0"/>
          <w:marBottom w:val="0"/>
          <w:divBdr>
            <w:top w:val="none" w:sz="0" w:space="0" w:color="auto"/>
            <w:left w:val="none" w:sz="0" w:space="0" w:color="auto"/>
            <w:bottom w:val="none" w:sz="0" w:space="0" w:color="auto"/>
            <w:right w:val="none" w:sz="0" w:space="0" w:color="auto"/>
          </w:divBdr>
        </w:div>
        <w:div w:id="477846487">
          <w:marLeft w:val="720"/>
          <w:marRight w:val="0"/>
          <w:marTop w:val="0"/>
          <w:marBottom w:val="0"/>
          <w:divBdr>
            <w:top w:val="none" w:sz="0" w:space="0" w:color="auto"/>
            <w:left w:val="none" w:sz="0" w:space="0" w:color="auto"/>
            <w:bottom w:val="none" w:sz="0" w:space="0" w:color="auto"/>
            <w:right w:val="none" w:sz="0" w:space="0" w:color="auto"/>
          </w:divBdr>
        </w:div>
      </w:divsChild>
    </w:div>
    <w:div w:id="1981032531">
      <w:bodyDiv w:val="1"/>
      <w:marLeft w:val="0"/>
      <w:marRight w:val="0"/>
      <w:marTop w:val="0"/>
      <w:marBottom w:val="0"/>
      <w:divBdr>
        <w:top w:val="none" w:sz="0" w:space="0" w:color="auto"/>
        <w:left w:val="none" w:sz="0" w:space="0" w:color="auto"/>
        <w:bottom w:val="none" w:sz="0" w:space="0" w:color="auto"/>
        <w:right w:val="none" w:sz="0" w:space="0" w:color="auto"/>
      </w:divBdr>
    </w:div>
    <w:div w:id="1999721948">
      <w:bodyDiv w:val="1"/>
      <w:marLeft w:val="0"/>
      <w:marRight w:val="0"/>
      <w:marTop w:val="0"/>
      <w:marBottom w:val="0"/>
      <w:divBdr>
        <w:top w:val="none" w:sz="0" w:space="0" w:color="auto"/>
        <w:left w:val="none" w:sz="0" w:space="0" w:color="auto"/>
        <w:bottom w:val="none" w:sz="0" w:space="0" w:color="auto"/>
        <w:right w:val="none" w:sz="0" w:space="0" w:color="auto"/>
      </w:divBdr>
    </w:div>
    <w:div w:id="2001422914">
      <w:bodyDiv w:val="1"/>
      <w:marLeft w:val="0"/>
      <w:marRight w:val="0"/>
      <w:marTop w:val="0"/>
      <w:marBottom w:val="0"/>
      <w:divBdr>
        <w:top w:val="none" w:sz="0" w:space="0" w:color="auto"/>
        <w:left w:val="none" w:sz="0" w:space="0" w:color="auto"/>
        <w:bottom w:val="none" w:sz="0" w:space="0" w:color="auto"/>
        <w:right w:val="none" w:sz="0" w:space="0" w:color="auto"/>
      </w:divBdr>
    </w:div>
    <w:div w:id="2036466447">
      <w:bodyDiv w:val="1"/>
      <w:marLeft w:val="0"/>
      <w:marRight w:val="0"/>
      <w:marTop w:val="0"/>
      <w:marBottom w:val="0"/>
      <w:divBdr>
        <w:top w:val="none" w:sz="0" w:space="0" w:color="auto"/>
        <w:left w:val="none" w:sz="0" w:space="0" w:color="auto"/>
        <w:bottom w:val="none" w:sz="0" w:space="0" w:color="auto"/>
        <w:right w:val="none" w:sz="0" w:space="0" w:color="auto"/>
      </w:divBdr>
    </w:div>
    <w:div w:id="2040163171">
      <w:bodyDiv w:val="1"/>
      <w:marLeft w:val="0"/>
      <w:marRight w:val="0"/>
      <w:marTop w:val="0"/>
      <w:marBottom w:val="0"/>
      <w:divBdr>
        <w:top w:val="none" w:sz="0" w:space="0" w:color="auto"/>
        <w:left w:val="none" w:sz="0" w:space="0" w:color="auto"/>
        <w:bottom w:val="none" w:sz="0" w:space="0" w:color="auto"/>
        <w:right w:val="none" w:sz="0" w:space="0" w:color="auto"/>
      </w:divBdr>
    </w:div>
    <w:div w:id="2075736425">
      <w:bodyDiv w:val="1"/>
      <w:marLeft w:val="0"/>
      <w:marRight w:val="0"/>
      <w:marTop w:val="0"/>
      <w:marBottom w:val="0"/>
      <w:divBdr>
        <w:top w:val="none" w:sz="0" w:space="0" w:color="auto"/>
        <w:left w:val="none" w:sz="0" w:space="0" w:color="auto"/>
        <w:bottom w:val="none" w:sz="0" w:space="0" w:color="auto"/>
        <w:right w:val="none" w:sz="0" w:space="0" w:color="auto"/>
      </w:divBdr>
    </w:div>
    <w:div w:id="2098137388">
      <w:bodyDiv w:val="1"/>
      <w:marLeft w:val="0"/>
      <w:marRight w:val="0"/>
      <w:marTop w:val="0"/>
      <w:marBottom w:val="0"/>
      <w:divBdr>
        <w:top w:val="none" w:sz="0" w:space="0" w:color="auto"/>
        <w:left w:val="none" w:sz="0" w:space="0" w:color="auto"/>
        <w:bottom w:val="none" w:sz="0" w:space="0" w:color="auto"/>
        <w:right w:val="none" w:sz="0" w:space="0" w:color="auto"/>
      </w:divBdr>
    </w:div>
    <w:div w:id="2110199352">
      <w:bodyDiv w:val="1"/>
      <w:marLeft w:val="0"/>
      <w:marRight w:val="0"/>
      <w:marTop w:val="0"/>
      <w:marBottom w:val="0"/>
      <w:divBdr>
        <w:top w:val="none" w:sz="0" w:space="0" w:color="auto"/>
        <w:left w:val="none" w:sz="0" w:space="0" w:color="auto"/>
        <w:bottom w:val="none" w:sz="0" w:space="0" w:color="auto"/>
        <w:right w:val="none" w:sz="0" w:space="0" w:color="auto"/>
      </w:divBdr>
    </w:div>
    <w:div w:id="2128742320">
      <w:bodyDiv w:val="1"/>
      <w:marLeft w:val="0"/>
      <w:marRight w:val="0"/>
      <w:marTop w:val="0"/>
      <w:marBottom w:val="0"/>
      <w:divBdr>
        <w:top w:val="none" w:sz="0" w:space="0" w:color="auto"/>
        <w:left w:val="none" w:sz="0" w:space="0" w:color="auto"/>
        <w:bottom w:val="none" w:sz="0" w:space="0" w:color="auto"/>
        <w:right w:val="none" w:sz="0" w:space="0" w:color="auto"/>
      </w:divBdr>
    </w:div>
    <w:div w:id="2137554403">
      <w:bodyDiv w:val="1"/>
      <w:marLeft w:val="0"/>
      <w:marRight w:val="0"/>
      <w:marTop w:val="0"/>
      <w:marBottom w:val="0"/>
      <w:divBdr>
        <w:top w:val="none" w:sz="0" w:space="0" w:color="auto"/>
        <w:left w:val="none" w:sz="0" w:space="0" w:color="auto"/>
        <w:bottom w:val="none" w:sz="0" w:space="0" w:color="auto"/>
        <w:right w:val="none" w:sz="0" w:space="0" w:color="auto"/>
      </w:divBdr>
    </w:div>
    <w:div w:id="2143384159">
      <w:bodyDiv w:val="1"/>
      <w:marLeft w:val="0"/>
      <w:marRight w:val="0"/>
      <w:marTop w:val="0"/>
      <w:marBottom w:val="0"/>
      <w:divBdr>
        <w:top w:val="none" w:sz="0" w:space="0" w:color="auto"/>
        <w:left w:val="none" w:sz="0" w:space="0" w:color="auto"/>
        <w:bottom w:val="none" w:sz="0" w:space="0" w:color="auto"/>
        <w:right w:val="none" w:sz="0" w:space="0" w:color="auto"/>
      </w:divBdr>
    </w:div>
    <w:div w:id="21468465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E2D0D-1F62-4F46-A68C-07D3CCFE2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2366</Words>
  <Characters>13488</Characters>
  <Application>Microsoft Office Word</Application>
  <DocSecurity>0</DocSecurity>
  <Lines>112</Lines>
  <Paragraphs>31</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Manager/>
  <Company/>
  <LinksUpToDate>false</LinksUpToDate>
  <CharactersWithSpaces>15823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2022-07-17T15:39:00Z</dcterms:created>
  <dcterms:modified xsi:type="dcterms:W3CDTF">2022-08-30T20:41:00Z</dcterms:modified>
  <cp:category/>
</cp:coreProperties>
</file>