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39FA23" w14:textId="77777777" w:rsidR="00D7723B" w:rsidRDefault="00D7723B" w:rsidP="00D7723B">
      <w:pPr>
        <w:rPr>
          <w:sz w:val="36"/>
          <w:szCs w:val="36"/>
        </w:rPr>
      </w:pPr>
    </w:p>
    <w:p w14:paraId="293DF4BF" w14:textId="77777777" w:rsidR="0033209F" w:rsidRDefault="0033209F" w:rsidP="00D7723B">
      <w:pPr>
        <w:rPr>
          <w:sz w:val="36"/>
          <w:szCs w:val="36"/>
        </w:rPr>
      </w:pPr>
    </w:p>
    <w:p w14:paraId="48E309BF" w14:textId="77777777" w:rsidR="00264C0E" w:rsidRDefault="00264C0E" w:rsidP="00D7723B">
      <w:pPr>
        <w:rPr>
          <w:sz w:val="36"/>
          <w:szCs w:val="36"/>
        </w:rPr>
      </w:pPr>
    </w:p>
    <w:p w14:paraId="48F9AD5E" w14:textId="77777777" w:rsidR="00264C0E" w:rsidRDefault="00264C0E" w:rsidP="00D7723B">
      <w:pPr>
        <w:rPr>
          <w:sz w:val="36"/>
          <w:szCs w:val="36"/>
        </w:rPr>
      </w:pPr>
    </w:p>
    <w:p w14:paraId="2D7CC5D8" w14:textId="77777777" w:rsidR="00264C0E" w:rsidRDefault="00264C0E" w:rsidP="00D7723B">
      <w:pPr>
        <w:rPr>
          <w:sz w:val="36"/>
          <w:szCs w:val="36"/>
        </w:rPr>
      </w:pPr>
    </w:p>
    <w:p w14:paraId="26BEA904" w14:textId="12CC1607" w:rsidR="00264C0E" w:rsidRPr="0033209F" w:rsidRDefault="00264C0E" w:rsidP="0033209F">
      <w:pPr>
        <w:jc w:val="center"/>
        <w:rPr>
          <w:b/>
          <w:sz w:val="46"/>
          <w:szCs w:val="36"/>
        </w:rPr>
      </w:pPr>
      <w:r w:rsidRPr="0033209F">
        <w:rPr>
          <w:b/>
          <w:sz w:val="46"/>
          <w:szCs w:val="36"/>
        </w:rPr>
        <w:t>“</w:t>
      </w:r>
      <w:r w:rsidR="00A758F2" w:rsidRPr="00A758F2">
        <w:rPr>
          <w:b/>
          <w:sz w:val="46"/>
          <w:szCs w:val="36"/>
        </w:rPr>
        <w:t>LCHS7007 - Population Health and Digital Health Promotion</w:t>
      </w:r>
      <w:r w:rsidR="0033209F" w:rsidRPr="0033209F">
        <w:rPr>
          <w:b/>
          <w:sz w:val="46"/>
          <w:szCs w:val="36"/>
        </w:rPr>
        <w:t>”</w:t>
      </w:r>
    </w:p>
    <w:p w14:paraId="7B66C51B" w14:textId="77777777" w:rsidR="00264C0E" w:rsidRDefault="00264C0E" w:rsidP="00D7723B">
      <w:pPr>
        <w:rPr>
          <w:sz w:val="36"/>
          <w:szCs w:val="36"/>
        </w:rPr>
      </w:pPr>
    </w:p>
    <w:p w14:paraId="30A4A807" w14:textId="77777777" w:rsidR="00264C0E" w:rsidRDefault="00264C0E" w:rsidP="00D7723B">
      <w:pPr>
        <w:rPr>
          <w:sz w:val="36"/>
          <w:szCs w:val="36"/>
        </w:rPr>
      </w:pPr>
    </w:p>
    <w:p w14:paraId="37CEDAE7" w14:textId="77777777" w:rsidR="00264C0E" w:rsidRDefault="00264C0E" w:rsidP="00D7723B">
      <w:pPr>
        <w:rPr>
          <w:sz w:val="36"/>
          <w:szCs w:val="36"/>
        </w:rPr>
      </w:pPr>
    </w:p>
    <w:p w14:paraId="15B098E7" w14:textId="77777777" w:rsidR="00264C0E" w:rsidRDefault="00264C0E" w:rsidP="00D7723B">
      <w:pPr>
        <w:rPr>
          <w:sz w:val="36"/>
          <w:szCs w:val="36"/>
        </w:rPr>
      </w:pPr>
    </w:p>
    <w:p w14:paraId="32E6863F" w14:textId="77777777" w:rsidR="00264C0E" w:rsidRDefault="00264C0E" w:rsidP="00D7723B">
      <w:pPr>
        <w:rPr>
          <w:sz w:val="36"/>
          <w:szCs w:val="36"/>
        </w:rPr>
      </w:pPr>
    </w:p>
    <w:p w14:paraId="50B8FECB" w14:textId="77777777" w:rsidR="00264C0E" w:rsidRDefault="00264C0E" w:rsidP="00D7723B">
      <w:pPr>
        <w:rPr>
          <w:sz w:val="36"/>
          <w:szCs w:val="36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1536774064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FBEAA0E" w14:textId="77777777" w:rsidR="00307591" w:rsidRPr="001C0242" w:rsidRDefault="00BD55C9" w:rsidP="001C0242">
          <w:pPr>
            <w:pStyle w:val="TOCHeading"/>
            <w:spacing w:line="360" w:lineRule="auto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1C0242"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  <w:t xml:space="preserve">    </w:t>
          </w:r>
          <w:r w:rsidRPr="001C0242"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  <w:tab/>
          </w:r>
          <w:r w:rsidRPr="001C0242"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  <w:tab/>
          </w:r>
          <w:r w:rsidRPr="001C0242"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  <w:tab/>
          </w:r>
          <w:r w:rsidRPr="001C0242">
            <w:rPr>
              <w:rFonts w:ascii="Arial" w:eastAsiaTheme="minorHAnsi" w:hAnsi="Arial" w:cs="Arial"/>
              <w:color w:val="auto"/>
              <w:sz w:val="24"/>
              <w:szCs w:val="24"/>
              <w:lang w:val="en-GB"/>
            </w:rPr>
            <w:tab/>
          </w:r>
          <w:r w:rsidR="004C4402" w:rsidRPr="001C0242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 xml:space="preserve">     </w:t>
          </w:r>
          <w:r w:rsidR="00307591" w:rsidRPr="001C0242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284F6DE3" w14:textId="77777777" w:rsidR="001C0242" w:rsidRPr="001C0242" w:rsidRDefault="00307591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r w:rsidRPr="001C0242">
            <w:rPr>
              <w:rFonts w:ascii="Arial" w:hAnsi="Arial" w:cs="Arial"/>
              <w:b/>
              <w:szCs w:val="24"/>
            </w:rPr>
            <w:fldChar w:fldCharType="begin"/>
          </w:r>
          <w:r w:rsidRPr="001C0242">
            <w:rPr>
              <w:rFonts w:ascii="Arial" w:hAnsi="Arial" w:cs="Arial"/>
              <w:b/>
              <w:szCs w:val="24"/>
            </w:rPr>
            <w:instrText xml:space="preserve"> TOC \o "1-3" \h \z \u </w:instrText>
          </w:r>
          <w:r w:rsidRPr="001C0242">
            <w:rPr>
              <w:rFonts w:ascii="Arial" w:hAnsi="Arial" w:cs="Arial"/>
              <w:b/>
              <w:szCs w:val="24"/>
            </w:rPr>
            <w:fldChar w:fldCharType="separate"/>
          </w:r>
          <w:hyperlink w:anchor="_Toc162811372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Task 1 – Blogs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_Toc162811372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37639A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3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Blog 1 - Leveraging Digital Technology for Diabetes Management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_Toc162811373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F4BF06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4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_Toc162811374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D5105E0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5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Addressing the Public Health Concerns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_Toc162811375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5B1ACB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6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Using Digital Technology in Health Promotion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_Toc162811376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5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A1FD555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7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Evidence of Effectiveness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_Toc162811377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247F3D3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8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Critical Evaluation of Impact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_Toc162811378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61A63D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79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Addressing Shortfalls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_Toc162811379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336207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0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_Toc162811380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C4487BA" w14:textId="77777777" w:rsidR="001C0242" w:rsidRPr="001C0242" w:rsidRDefault="00D77416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1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References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_Toc162811381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7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C17B49A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2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Blog 2 – Revolutionizing Hypertension Management - The Impact of Innovative Digital Technology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_Toc162811382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8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783D1A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3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_Toc162811383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8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CD0163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4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Addressing Public Health Concerns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_Toc162811384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8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ABAFF05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5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Innovative Digital Technology Design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_Toc162811385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9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2D6244D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6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Using Application in Health Promotion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_Toc162811386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9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C3B94BC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7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Impact of the Application in Health Promotion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_Toc162811387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10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C5C651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8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Addressing Shortfalls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_Toc162811388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10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255D8FB" w14:textId="77777777" w:rsidR="001C0242" w:rsidRPr="001C0242" w:rsidRDefault="00D77416" w:rsidP="001C0242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89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_Toc162811389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11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27200EE" w14:textId="77777777" w:rsidR="001C0242" w:rsidRPr="001C0242" w:rsidRDefault="00D77416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0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References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_Toc162811390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11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A9A8BF2" w14:textId="77777777" w:rsidR="001C0242" w:rsidRPr="001C0242" w:rsidRDefault="00D77416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1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Task 2 Poster Design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_Toc162811391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12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F78275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2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Background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_Toc162811392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12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354772F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3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Health Promotion values and Principles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_Toc162811393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13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A6CEDC9" w14:textId="77777777" w:rsidR="001C0242" w:rsidRPr="001C0242" w:rsidRDefault="00D77416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4" w:history="1">
            <w:r w:rsidR="001C0242" w:rsidRPr="001C0242">
              <w:rPr>
                <w:rStyle w:val="Hyperlink"/>
                <w:rFonts w:ascii="Arial" w:hAnsi="Arial" w:cs="Arial"/>
                <w:noProof/>
                <w:lang w:val="en-US"/>
              </w:rPr>
              <w:t>Behavior Change Theory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_Toc162811394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FEB1C34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5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Behavior Change Theory Transtheoretical Model (TTM)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_Toc162811395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9A5BBC1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6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TTM five stages of change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_Toc162811396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14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208BD2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7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Expected Outcomes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_Toc162811397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9A0AD50" w14:textId="77777777" w:rsidR="001C0242" w:rsidRPr="001C0242" w:rsidRDefault="00D77416" w:rsidP="001C0242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8" w:history="1">
            <w:r w:rsidR="001C0242" w:rsidRPr="001C024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_Toc162811398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16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25AE7B" w14:textId="77777777" w:rsidR="001C0242" w:rsidRPr="001C0242" w:rsidRDefault="00D77416" w:rsidP="001C0242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162811399" w:history="1">
            <w:r w:rsidR="001C0242" w:rsidRPr="001C0242">
              <w:rPr>
                <w:rStyle w:val="Hyperlink"/>
                <w:rFonts w:ascii="Arial" w:hAnsi="Arial" w:cs="Arial"/>
                <w:noProof/>
                <w:lang w:val="en-US"/>
              </w:rPr>
              <w:t>References</w:t>
            </w:r>
            <w:r w:rsidR="001C0242" w:rsidRPr="001C0242">
              <w:rPr>
                <w:rFonts w:ascii="Arial" w:hAnsi="Arial" w:cs="Arial"/>
                <w:noProof/>
                <w:webHidden/>
              </w:rPr>
              <w:tab/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begin"/>
            </w:r>
            <w:r w:rsidR="001C0242" w:rsidRPr="001C0242">
              <w:rPr>
                <w:rFonts w:ascii="Arial" w:hAnsi="Arial" w:cs="Arial"/>
                <w:noProof/>
                <w:webHidden/>
              </w:rPr>
              <w:instrText xml:space="preserve"> PAGEREF _Toc162811399 \h </w:instrText>
            </w:r>
            <w:r w:rsidR="001C0242" w:rsidRPr="001C0242">
              <w:rPr>
                <w:rFonts w:ascii="Arial" w:hAnsi="Arial" w:cs="Arial"/>
                <w:noProof/>
                <w:webHidden/>
              </w:rPr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159A1">
              <w:rPr>
                <w:rFonts w:ascii="Arial" w:hAnsi="Arial" w:cs="Arial"/>
                <w:noProof/>
                <w:webHidden/>
              </w:rPr>
              <w:t>17</w:t>
            </w:r>
            <w:r w:rsidR="001C0242" w:rsidRPr="001C024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8E596F" w14:textId="77777777" w:rsidR="00060F30" w:rsidRPr="001C0242" w:rsidRDefault="00307591" w:rsidP="001C0242">
          <w:pPr>
            <w:spacing w:line="360" w:lineRule="auto"/>
            <w:jc w:val="both"/>
            <w:rPr>
              <w:rFonts w:ascii="Arial" w:hAnsi="Arial" w:cs="Arial"/>
              <w:b/>
              <w:noProof/>
              <w:szCs w:val="24"/>
            </w:rPr>
          </w:pPr>
          <w:r w:rsidRPr="001C0242">
            <w:rPr>
              <w:rFonts w:ascii="Arial" w:hAnsi="Arial" w:cs="Arial"/>
              <w:b/>
              <w:noProof/>
              <w:szCs w:val="24"/>
            </w:rPr>
            <w:fldChar w:fldCharType="end"/>
          </w:r>
        </w:p>
        <w:p w14:paraId="2D8ADE11" w14:textId="77777777" w:rsidR="001C0242" w:rsidRDefault="00D77416" w:rsidP="001C0242">
          <w:pPr>
            <w:spacing w:line="360" w:lineRule="auto"/>
            <w:rPr>
              <w:rFonts w:ascii="Arial" w:hAnsi="Arial" w:cs="Arial"/>
              <w:noProof/>
              <w:szCs w:val="24"/>
            </w:rPr>
          </w:pPr>
        </w:p>
      </w:sdtContent>
    </w:sdt>
    <w:p w14:paraId="08B9F28E" w14:textId="77777777" w:rsidR="001C0242" w:rsidRDefault="001C0242" w:rsidP="001C0242">
      <w:pPr>
        <w:spacing w:line="360" w:lineRule="auto"/>
        <w:jc w:val="center"/>
        <w:rPr>
          <w:rFonts w:ascii="Arial" w:hAnsi="Arial" w:cs="Arial"/>
          <w:b/>
          <w:szCs w:val="24"/>
        </w:rPr>
      </w:pPr>
    </w:p>
    <w:p w14:paraId="609AD58D" w14:textId="77777777" w:rsidR="001C0242" w:rsidRDefault="001C0242" w:rsidP="001C0242">
      <w:pPr>
        <w:spacing w:line="360" w:lineRule="auto"/>
        <w:jc w:val="center"/>
        <w:rPr>
          <w:rFonts w:ascii="Arial" w:hAnsi="Arial" w:cs="Arial"/>
          <w:b/>
          <w:szCs w:val="24"/>
        </w:rPr>
      </w:pPr>
    </w:p>
    <w:p w14:paraId="7B3C9BBA" w14:textId="5E102C93" w:rsidR="00E8460C" w:rsidRPr="001C0242" w:rsidRDefault="00E8460C" w:rsidP="001C0242">
      <w:pPr>
        <w:spacing w:line="360" w:lineRule="auto"/>
        <w:jc w:val="center"/>
        <w:rPr>
          <w:rFonts w:ascii="Arial" w:hAnsi="Arial" w:cs="Arial"/>
          <w:b/>
          <w:szCs w:val="24"/>
        </w:rPr>
      </w:pPr>
      <w:r w:rsidRPr="001C0242">
        <w:rPr>
          <w:rFonts w:ascii="Arial" w:hAnsi="Arial" w:cs="Arial"/>
          <w:b/>
          <w:szCs w:val="24"/>
        </w:rPr>
        <w:t>List of Figures</w:t>
      </w:r>
    </w:p>
    <w:p w14:paraId="6C3EFA17" w14:textId="77777777" w:rsidR="001C0242" w:rsidRPr="001C0242" w:rsidRDefault="00E8460C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fldChar w:fldCharType="begin"/>
      </w:r>
      <w:r w:rsidRPr="001C0242">
        <w:rPr>
          <w:rFonts w:ascii="Arial" w:hAnsi="Arial" w:cs="Arial"/>
          <w:szCs w:val="24"/>
        </w:rPr>
        <w:instrText xml:space="preserve"> TOC \h \z \c "Figure" </w:instrText>
      </w:r>
      <w:r w:rsidRPr="001C0242">
        <w:rPr>
          <w:rFonts w:ascii="Arial" w:hAnsi="Arial" w:cs="Arial"/>
          <w:szCs w:val="24"/>
          <w:lang w:val="en-US"/>
        </w:rPr>
        <w:fldChar w:fldCharType="separate"/>
      </w:r>
      <w:hyperlink w:anchor="_Toc162811465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1 Monitoring Diabetes through Technology usage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_Toc162811465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4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470D314D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66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2 Public Health Concerns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_Toc162811466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5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60293502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67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3 Digital Technology in Health Promotion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_Toc162811467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5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7E365FE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68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4 Addressing Shortfalls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_Toc162811468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6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59CC9A10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69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5 Innovation in Blood Pressure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_Toc162811469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8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193F3B05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70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6 BP Monitoring Applications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_Toc162811470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9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29C7F52D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71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7 Application usage in Health Promotion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_Toc162811471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9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77158853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72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8 Impact of Application in Health Promotion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_Toc162811472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10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101BD536" w14:textId="77777777" w:rsidR="001C0242" w:rsidRPr="001C0242" w:rsidRDefault="00D77416" w:rsidP="001C0242">
      <w:pPr>
        <w:pStyle w:val="TableofFigures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Cs w:val="24"/>
          <w:lang w:val="en-US"/>
        </w:rPr>
      </w:pPr>
      <w:hyperlink w:anchor="_Toc162811473" w:history="1">
        <w:r w:rsidR="001C0242" w:rsidRPr="001C0242">
          <w:rPr>
            <w:rStyle w:val="Hyperlink"/>
            <w:rFonts w:ascii="Arial" w:hAnsi="Arial" w:cs="Arial"/>
            <w:noProof/>
            <w:szCs w:val="24"/>
          </w:rPr>
          <w:t>Figure 9 Behavior Change Theory Transtheoretical Model (TTM)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tab/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begin"/>
        </w:r>
        <w:r w:rsidR="001C0242" w:rsidRPr="001C0242">
          <w:rPr>
            <w:rFonts w:ascii="Arial" w:hAnsi="Arial" w:cs="Arial"/>
            <w:noProof/>
            <w:webHidden/>
            <w:szCs w:val="24"/>
          </w:rPr>
          <w:instrText xml:space="preserve"> PAGEREF _Toc162811473 \h </w:instrText>
        </w:r>
        <w:r w:rsidR="001C0242" w:rsidRPr="001C0242">
          <w:rPr>
            <w:rFonts w:ascii="Arial" w:hAnsi="Arial" w:cs="Arial"/>
            <w:noProof/>
            <w:webHidden/>
            <w:szCs w:val="24"/>
          </w:rPr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separate"/>
        </w:r>
        <w:r w:rsidR="00C159A1">
          <w:rPr>
            <w:rFonts w:ascii="Arial" w:hAnsi="Arial" w:cs="Arial"/>
            <w:noProof/>
            <w:webHidden/>
            <w:szCs w:val="24"/>
          </w:rPr>
          <w:t>14</w:t>
        </w:r>
        <w:r w:rsidR="001C0242" w:rsidRPr="001C0242">
          <w:rPr>
            <w:rFonts w:ascii="Arial" w:hAnsi="Arial" w:cs="Arial"/>
            <w:noProof/>
            <w:webHidden/>
            <w:szCs w:val="24"/>
          </w:rPr>
          <w:fldChar w:fldCharType="end"/>
        </w:r>
      </w:hyperlink>
    </w:p>
    <w:p w14:paraId="5F2F239B" w14:textId="199B9544" w:rsidR="00643048" w:rsidRDefault="00E8460C" w:rsidP="001C0242">
      <w:pPr>
        <w:spacing w:line="360" w:lineRule="auto"/>
        <w:rPr>
          <w:sz w:val="22"/>
        </w:rPr>
      </w:pPr>
      <w:r w:rsidRPr="001C0242">
        <w:rPr>
          <w:rFonts w:ascii="Arial" w:hAnsi="Arial" w:cs="Arial"/>
          <w:szCs w:val="24"/>
        </w:rPr>
        <w:fldChar w:fldCharType="end"/>
      </w:r>
    </w:p>
    <w:p w14:paraId="06A0C121" w14:textId="77777777" w:rsidR="00A758F2" w:rsidRDefault="00A758F2" w:rsidP="00514D9C">
      <w:pPr>
        <w:rPr>
          <w:sz w:val="22"/>
        </w:rPr>
      </w:pPr>
    </w:p>
    <w:p w14:paraId="601DBB6B" w14:textId="77777777" w:rsidR="00A758F2" w:rsidRDefault="00A758F2" w:rsidP="00514D9C">
      <w:pPr>
        <w:rPr>
          <w:sz w:val="22"/>
        </w:rPr>
      </w:pPr>
    </w:p>
    <w:p w14:paraId="1CBE8CF1" w14:textId="77777777" w:rsidR="00A758F2" w:rsidRDefault="00A758F2" w:rsidP="00514D9C">
      <w:pPr>
        <w:rPr>
          <w:sz w:val="22"/>
        </w:rPr>
      </w:pPr>
    </w:p>
    <w:p w14:paraId="6A3C778C" w14:textId="77777777" w:rsidR="00A758F2" w:rsidRDefault="00A758F2" w:rsidP="00514D9C">
      <w:pPr>
        <w:rPr>
          <w:sz w:val="22"/>
        </w:rPr>
      </w:pPr>
    </w:p>
    <w:p w14:paraId="4BD99C3F" w14:textId="77777777" w:rsidR="00A758F2" w:rsidRDefault="00A758F2" w:rsidP="00514D9C">
      <w:pPr>
        <w:rPr>
          <w:sz w:val="22"/>
        </w:rPr>
      </w:pPr>
    </w:p>
    <w:p w14:paraId="07154203" w14:textId="77777777" w:rsidR="00A758F2" w:rsidRDefault="00A758F2" w:rsidP="00514D9C">
      <w:pPr>
        <w:rPr>
          <w:sz w:val="22"/>
        </w:rPr>
      </w:pPr>
    </w:p>
    <w:p w14:paraId="59521595" w14:textId="77777777" w:rsidR="00A758F2" w:rsidRDefault="00A758F2" w:rsidP="00514D9C">
      <w:pPr>
        <w:rPr>
          <w:sz w:val="22"/>
        </w:rPr>
      </w:pPr>
    </w:p>
    <w:p w14:paraId="3D7399DC" w14:textId="77777777" w:rsidR="00A758F2" w:rsidRDefault="00A758F2" w:rsidP="00514D9C">
      <w:pPr>
        <w:rPr>
          <w:sz w:val="22"/>
        </w:rPr>
      </w:pPr>
    </w:p>
    <w:p w14:paraId="4505B2B5" w14:textId="27200AF0" w:rsidR="001B7C2A" w:rsidRPr="001C0242" w:rsidRDefault="00E77BCB" w:rsidP="001C0242">
      <w:pPr>
        <w:pStyle w:val="Heading1"/>
        <w:spacing w:line="360" w:lineRule="auto"/>
        <w:jc w:val="both"/>
        <w:rPr>
          <w:rFonts w:ascii="Arial" w:hAnsi="Arial" w:cs="Arial"/>
          <w:noProof/>
          <w:szCs w:val="24"/>
        </w:rPr>
      </w:pPr>
      <w:bookmarkStart w:id="0" w:name="_Toc162811372"/>
      <w:r w:rsidRPr="001C0242">
        <w:rPr>
          <w:rFonts w:ascii="Arial" w:hAnsi="Arial" w:cs="Arial"/>
          <w:noProof/>
          <w:szCs w:val="24"/>
        </w:rPr>
        <w:lastRenderedPageBreak/>
        <w:t>Task 1 – Blogs</w:t>
      </w:r>
      <w:bookmarkEnd w:id="0"/>
    </w:p>
    <w:p w14:paraId="473E1867" w14:textId="117CB866" w:rsidR="00E77BCB" w:rsidRPr="001C0242" w:rsidRDefault="00E77BCB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" w:name="_Toc162811373"/>
      <w:r w:rsidRPr="001C0242">
        <w:rPr>
          <w:rFonts w:ascii="Arial" w:hAnsi="Arial" w:cs="Arial"/>
        </w:rPr>
        <w:t>Blog 1 - Leveraging Digital Technology for Diabetes Management</w:t>
      </w:r>
      <w:bookmarkEnd w:id="1"/>
    </w:p>
    <w:p w14:paraId="56AC12A6" w14:textId="389CC33B" w:rsidR="00E77BCB" w:rsidRPr="001C0242" w:rsidRDefault="00E77BCB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2" w:name="_Toc162811374"/>
      <w:r w:rsidRPr="001C0242">
        <w:rPr>
          <w:rFonts w:ascii="Arial" w:hAnsi="Arial" w:cs="Arial"/>
        </w:rPr>
        <w:t>Introduction</w:t>
      </w:r>
      <w:bookmarkEnd w:id="2"/>
    </w:p>
    <w:p w14:paraId="77B82610" w14:textId="0356D2B2" w:rsidR="005335FF" w:rsidRPr="001C0242" w:rsidRDefault="00E77BCB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Diabetes</w:t>
      </w:r>
      <w:r w:rsidR="00C5237F" w:rsidRPr="001C0242">
        <w:rPr>
          <w:rFonts w:ascii="Arial" w:hAnsi="Arial" w:cs="Arial"/>
          <w:szCs w:val="24"/>
        </w:rPr>
        <w:t xml:space="preserve"> is </w:t>
      </w:r>
      <w:r w:rsidRPr="001C0242">
        <w:rPr>
          <w:rFonts w:ascii="Arial" w:hAnsi="Arial" w:cs="Arial"/>
          <w:szCs w:val="24"/>
        </w:rPr>
        <w:t>a prevalent public health issue</w:t>
      </w:r>
      <w:r w:rsidR="00C5237F" w:rsidRPr="001C0242">
        <w:rPr>
          <w:rFonts w:ascii="Arial" w:hAnsi="Arial" w:cs="Arial"/>
          <w:szCs w:val="24"/>
        </w:rPr>
        <w:t xml:space="preserve"> </w:t>
      </w:r>
      <w:r w:rsidR="00F96346" w:rsidRPr="001C0242">
        <w:rPr>
          <w:rFonts w:ascii="Arial" w:hAnsi="Arial" w:cs="Arial"/>
          <w:szCs w:val="24"/>
        </w:rPr>
        <w:t>that</w:t>
      </w:r>
      <w:r w:rsidR="00C5237F" w:rsidRPr="001C0242">
        <w:rPr>
          <w:rFonts w:ascii="Arial" w:hAnsi="Arial" w:cs="Arial"/>
          <w:szCs w:val="24"/>
        </w:rPr>
        <w:t xml:space="preserve"> is very common across the globe and it needs </w:t>
      </w:r>
      <w:r w:rsidRPr="001C0242">
        <w:rPr>
          <w:rFonts w:ascii="Arial" w:hAnsi="Arial" w:cs="Arial"/>
          <w:szCs w:val="24"/>
        </w:rPr>
        <w:t xml:space="preserve">innovative solutions. Digital technology </w:t>
      </w:r>
      <w:r w:rsidR="009968CA" w:rsidRPr="001C0242">
        <w:rPr>
          <w:rFonts w:ascii="Arial" w:hAnsi="Arial" w:cs="Arial"/>
          <w:szCs w:val="24"/>
        </w:rPr>
        <w:t xml:space="preserve">came </w:t>
      </w:r>
      <w:r w:rsidRPr="001C0242">
        <w:rPr>
          <w:rFonts w:ascii="Arial" w:hAnsi="Arial" w:cs="Arial"/>
          <w:szCs w:val="24"/>
        </w:rPr>
        <w:t xml:space="preserve">as a </w:t>
      </w:r>
      <w:r w:rsidR="009968CA" w:rsidRPr="001C0242">
        <w:rPr>
          <w:rFonts w:ascii="Arial" w:hAnsi="Arial" w:cs="Arial"/>
          <w:szCs w:val="24"/>
        </w:rPr>
        <w:t xml:space="preserve">core significant </w:t>
      </w:r>
      <w:r w:rsidRPr="001C0242">
        <w:rPr>
          <w:rFonts w:ascii="Arial" w:hAnsi="Arial" w:cs="Arial"/>
          <w:szCs w:val="24"/>
        </w:rPr>
        <w:t xml:space="preserve">tool in </w:t>
      </w:r>
      <w:r w:rsidR="009968CA" w:rsidRPr="001C0242">
        <w:rPr>
          <w:rFonts w:ascii="Arial" w:hAnsi="Arial" w:cs="Arial"/>
          <w:szCs w:val="24"/>
        </w:rPr>
        <w:t xml:space="preserve">the </w:t>
      </w:r>
      <w:r w:rsidRPr="001C0242">
        <w:rPr>
          <w:rFonts w:ascii="Arial" w:hAnsi="Arial" w:cs="Arial"/>
          <w:szCs w:val="24"/>
        </w:rPr>
        <w:t xml:space="preserve">health </w:t>
      </w:r>
      <w:r w:rsidR="009968CA" w:rsidRPr="001C0242">
        <w:rPr>
          <w:rFonts w:ascii="Arial" w:hAnsi="Arial" w:cs="Arial"/>
          <w:szCs w:val="24"/>
        </w:rPr>
        <w:t xml:space="preserve">sector </w:t>
      </w:r>
      <w:r w:rsidRPr="001C0242">
        <w:rPr>
          <w:rFonts w:ascii="Arial" w:hAnsi="Arial" w:cs="Arial"/>
          <w:szCs w:val="24"/>
        </w:rPr>
        <w:t>promotion interventions</w:t>
      </w:r>
      <w:r w:rsidR="009968CA" w:rsidRPr="001C0242">
        <w:rPr>
          <w:rFonts w:ascii="Arial" w:hAnsi="Arial" w:cs="Arial"/>
          <w:szCs w:val="24"/>
        </w:rPr>
        <w:t xml:space="preserve"> </w:t>
      </w:r>
      <w:r w:rsidR="00F96346" w:rsidRPr="001C0242">
        <w:rPr>
          <w:rFonts w:ascii="Arial" w:hAnsi="Arial" w:cs="Arial"/>
          <w:szCs w:val="24"/>
        </w:rPr>
        <w:t>that</w:t>
      </w:r>
      <w:r w:rsidR="009968CA" w:rsidRPr="001C0242">
        <w:rPr>
          <w:rFonts w:ascii="Arial" w:hAnsi="Arial" w:cs="Arial"/>
          <w:szCs w:val="24"/>
        </w:rPr>
        <w:t xml:space="preserve"> innovate </w:t>
      </w:r>
      <w:r w:rsidRPr="001C0242">
        <w:rPr>
          <w:rFonts w:ascii="Arial" w:hAnsi="Arial" w:cs="Arial"/>
          <w:szCs w:val="24"/>
        </w:rPr>
        <w:t>diabetes management</w:t>
      </w:r>
      <w:r w:rsidR="005335FF" w:rsidRPr="001C0242">
        <w:rPr>
          <w:rFonts w:ascii="Arial" w:hAnsi="Arial" w:cs="Arial"/>
          <w:szCs w:val="24"/>
        </w:rPr>
        <w:t xml:space="preserve"> (Ye et al., 2020).</w:t>
      </w:r>
    </w:p>
    <w:p w14:paraId="47B5023E" w14:textId="62A8C995" w:rsidR="007F4873" w:rsidRPr="001C0242" w:rsidRDefault="007F4873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3ED62C39" wp14:editId="03FB0ECB">
            <wp:extent cx="4610100" cy="2724150"/>
            <wp:effectExtent l="0" t="0" r="0" b="0"/>
            <wp:docPr id="6" name="Picture 6" descr="Diabetes Tracker For Food, Symptoms &amp; Medication Track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iabetes Tracker For Food, Symptoms &amp; Medication Trackin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0220" cy="2724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3936AE" w14:textId="4822E86D" w:rsidR="002C3666" w:rsidRPr="001C0242" w:rsidRDefault="007F4873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3" w:name="_Toc162811465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1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Monitoring Diabetes through Technology usage</w:t>
      </w:r>
      <w:bookmarkEnd w:id="3"/>
    </w:p>
    <w:p w14:paraId="7B41E394" w14:textId="40B29CE2" w:rsidR="00E77BCB" w:rsidRPr="001C0242" w:rsidRDefault="00E77BCB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4" w:name="_Toc162811375"/>
      <w:r w:rsidRPr="001C0242">
        <w:rPr>
          <w:rFonts w:ascii="Arial" w:hAnsi="Arial" w:cs="Arial"/>
        </w:rPr>
        <w:t>Addre</w:t>
      </w:r>
      <w:r w:rsidR="009968CA" w:rsidRPr="001C0242">
        <w:rPr>
          <w:rFonts w:ascii="Arial" w:hAnsi="Arial" w:cs="Arial"/>
        </w:rPr>
        <w:t xml:space="preserve">ssing the Public Health </w:t>
      </w:r>
      <w:r w:rsidR="00F96346" w:rsidRPr="001C0242">
        <w:rPr>
          <w:rFonts w:ascii="Arial" w:hAnsi="Arial" w:cs="Arial"/>
        </w:rPr>
        <w:t>Concerns</w:t>
      </w:r>
      <w:bookmarkEnd w:id="4"/>
    </w:p>
    <w:p w14:paraId="29C4971C" w14:textId="20F5C0D8" w:rsidR="00E77BCB" w:rsidRPr="001C0242" w:rsidRDefault="00E77BCB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Diabetes</w:t>
      </w:r>
      <w:r w:rsidR="00F96346" w:rsidRPr="001C0242">
        <w:rPr>
          <w:rFonts w:ascii="Arial" w:hAnsi="Arial" w:cs="Arial"/>
          <w:szCs w:val="24"/>
        </w:rPr>
        <w:t xml:space="preserve"> affects </w:t>
      </w:r>
      <w:r w:rsidRPr="001C0242">
        <w:rPr>
          <w:rFonts w:ascii="Arial" w:hAnsi="Arial" w:cs="Arial"/>
          <w:szCs w:val="24"/>
        </w:rPr>
        <w:t xml:space="preserve">millions </w:t>
      </w:r>
      <w:r w:rsidR="00F96346" w:rsidRPr="001C0242">
        <w:rPr>
          <w:rFonts w:ascii="Arial" w:hAnsi="Arial" w:cs="Arial"/>
          <w:szCs w:val="24"/>
        </w:rPr>
        <w:t>across the globe</w:t>
      </w:r>
      <w:r w:rsidRPr="001C0242">
        <w:rPr>
          <w:rFonts w:ascii="Arial" w:hAnsi="Arial" w:cs="Arial"/>
          <w:szCs w:val="24"/>
        </w:rPr>
        <w:t xml:space="preserve"> </w:t>
      </w:r>
      <w:r w:rsidR="00F96346" w:rsidRPr="001C0242">
        <w:rPr>
          <w:rFonts w:ascii="Arial" w:hAnsi="Arial" w:cs="Arial"/>
          <w:szCs w:val="24"/>
        </w:rPr>
        <w:t xml:space="preserve">and poses </w:t>
      </w:r>
      <w:r w:rsidRPr="001C0242">
        <w:rPr>
          <w:rFonts w:ascii="Arial" w:hAnsi="Arial" w:cs="Arial"/>
          <w:szCs w:val="24"/>
        </w:rPr>
        <w:t xml:space="preserve">severe health risks </w:t>
      </w:r>
      <w:r w:rsidR="00F96346" w:rsidRPr="001C0242">
        <w:rPr>
          <w:rFonts w:ascii="Arial" w:hAnsi="Arial" w:cs="Arial"/>
          <w:szCs w:val="24"/>
        </w:rPr>
        <w:t xml:space="preserve">which include </w:t>
      </w:r>
      <w:r w:rsidRPr="001C0242">
        <w:rPr>
          <w:rFonts w:ascii="Arial" w:hAnsi="Arial" w:cs="Arial"/>
          <w:szCs w:val="24"/>
        </w:rPr>
        <w:t xml:space="preserve">cardiovascular diseases </w:t>
      </w:r>
      <w:r w:rsidR="00F96346" w:rsidRPr="001C0242">
        <w:rPr>
          <w:rFonts w:ascii="Arial" w:hAnsi="Arial" w:cs="Arial"/>
          <w:szCs w:val="24"/>
        </w:rPr>
        <w:t xml:space="preserve">as well as </w:t>
      </w:r>
      <w:r w:rsidRPr="001C0242">
        <w:rPr>
          <w:rFonts w:ascii="Arial" w:hAnsi="Arial" w:cs="Arial"/>
          <w:szCs w:val="24"/>
        </w:rPr>
        <w:t xml:space="preserve">kidney failure. </w:t>
      </w:r>
      <w:r w:rsidR="00F96346" w:rsidRPr="001C0242">
        <w:rPr>
          <w:rFonts w:ascii="Arial" w:hAnsi="Arial" w:cs="Arial"/>
          <w:szCs w:val="24"/>
        </w:rPr>
        <w:t xml:space="preserve">As per </w:t>
      </w:r>
      <w:r w:rsidRPr="001C0242">
        <w:rPr>
          <w:rFonts w:ascii="Arial" w:hAnsi="Arial" w:cs="Arial"/>
          <w:szCs w:val="24"/>
        </w:rPr>
        <w:t xml:space="preserve">recent statistics </w:t>
      </w:r>
      <w:r w:rsidR="00F96346" w:rsidRPr="001C0242">
        <w:rPr>
          <w:rFonts w:ascii="Arial" w:hAnsi="Arial" w:cs="Arial"/>
          <w:szCs w:val="24"/>
        </w:rPr>
        <w:t xml:space="preserve">available </w:t>
      </w:r>
      <w:r w:rsidRPr="001C0242">
        <w:rPr>
          <w:rFonts w:ascii="Arial" w:hAnsi="Arial" w:cs="Arial"/>
          <w:szCs w:val="24"/>
        </w:rPr>
        <w:t xml:space="preserve">from the World Health Organization, </w:t>
      </w:r>
      <w:r w:rsidR="00F96346" w:rsidRPr="001C0242">
        <w:rPr>
          <w:rFonts w:ascii="Arial" w:hAnsi="Arial" w:cs="Arial"/>
          <w:szCs w:val="24"/>
        </w:rPr>
        <w:t xml:space="preserve">on around for about </w:t>
      </w:r>
      <w:r w:rsidRPr="001C0242">
        <w:rPr>
          <w:rFonts w:ascii="Arial" w:hAnsi="Arial" w:cs="Arial"/>
          <w:szCs w:val="24"/>
        </w:rPr>
        <w:t xml:space="preserve">422 million adults live with diabetes </w:t>
      </w:r>
      <w:r w:rsidR="00F96346" w:rsidRPr="001C0242">
        <w:rPr>
          <w:rFonts w:ascii="Arial" w:hAnsi="Arial" w:cs="Arial"/>
          <w:szCs w:val="24"/>
        </w:rPr>
        <w:t>across the world</w:t>
      </w:r>
      <w:r w:rsidRPr="001C0242">
        <w:rPr>
          <w:rFonts w:ascii="Arial" w:hAnsi="Arial" w:cs="Arial"/>
          <w:szCs w:val="24"/>
        </w:rPr>
        <w:t xml:space="preserve">, </w:t>
      </w:r>
      <w:r w:rsidR="00F96346" w:rsidRPr="001C0242">
        <w:rPr>
          <w:rFonts w:ascii="Arial" w:hAnsi="Arial" w:cs="Arial"/>
          <w:szCs w:val="24"/>
        </w:rPr>
        <w:t xml:space="preserve">having its </w:t>
      </w:r>
      <w:r w:rsidRPr="001C0242">
        <w:rPr>
          <w:rFonts w:ascii="Arial" w:hAnsi="Arial" w:cs="Arial"/>
          <w:szCs w:val="24"/>
        </w:rPr>
        <w:t>numbers rising alarmingly</w:t>
      </w:r>
      <w:r w:rsidR="005335FF" w:rsidRPr="001C0242">
        <w:rPr>
          <w:rFonts w:ascii="Arial" w:hAnsi="Arial" w:cs="Arial"/>
          <w:szCs w:val="24"/>
        </w:rPr>
        <w:t xml:space="preserve"> (</w:t>
      </w:r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Tarumi et al., 2021)</w:t>
      </w:r>
      <w:r w:rsidRPr="001C0242">
        <w:rPr>
          <w:rFonts w:ascii="Arial" w:hAnsi="Arial" w:cs="Arial"/>
          <w:szCs w:val="24"/>
        </w:rPr>
        <w:t>.</w:t>
      </w:r>
    </w:p>
    <w:p w14:paraId="21A98C59" w14:textId="77777777" w:rsidR="00530995" w:rsidRPr="001C0242" w:rsidRDefault="00530995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lastRenderedPageBreak/>
        <w:drawing>
          <wp:inline distT="0" distB="0" distL="0" distR="0" wp14:anchorId="2B39789C" wp14:editId="76B74D7C">
            <wp:extent cx="3388360" cy="2114550"/>
            <wp:effectExtent l="0" t="0" r="2540" b="0"/>
            <wp:docPr id="9" name="Picture 9" descr="Five criteria for public health issue | Download Scientific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ive criteria for public health issue | Download Scientific Diagram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8360" cy="21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7B2C42" w14:textId="09A794DB" w:rsidR="00530995" w:rsidRPr="001C0242" w:rsidRDefault="00530995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5" w:name="_Toc162811466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2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Public Health Concerns</w:t>
      </w:r>
      <w:bookmarkEnd w:id="5"/>
    </w:p>
    <w:p w14:paraId="0B306591" w14:textId="24A6355C" w:rsidR="00E77BCB" w:rsidRPr="001C0242" w:rsidRDefault="00F96346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6" w:name="_Toc162811376"/>
      <w:r w:rsidRPr="001C0242">
        <w:rPr>
          <w:rFonts w:ascii="Arial" w:hAnsi="Arial" w:cs="Arial"/>
        </w:rPr>
        <w:t xml:space="preserve">Using </w:t>
      </w:r>
      <w:r w:rsidR="00E77BCB" w:rsidRPr="001C0242">
        <w:rPr>
          <w:rFonts w:ascii="Arial" w:hAnsi="Arial" w:cs="Arial"/>
        </w:rPr>
        <w:t>Digital</w:t>
      </w:r>
      <w:r w:rsidRPr="001C0242">
        <w:rPr>
          <w:rFonts w:ascii="Arial" w:hAnsi="Arial" w:cs="Arial"/>
        </w:rPr>
        <w:t xml:space="preserve"> Technology in Health Promotion</w:t>
      </w:r>
      <w:bookmarkEnd w:id="6"/>
    </w:p>
    <w:p w14:paraId="5AB512DD" w14:textId="5301CF29" w:rsidR="00E77BCB" w:rsidRPr="001C0242" w:rsidRDefault="00E77BCB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Digital technology</w:t>
      </w:r>
      <w:r w:rsidR="00F96346" w:rsidRPr="001C0242">
        <w:rPr>
          <w:rFonts w:ascii="Arial" w:hAnsi="Arial" w:cs="Arial"/>
          <w:szCs w:val="24"/>
        </w:rPr>
        <w:t xml:space="preserve"> just like </w:t>
      </w:r>
      <w:r w:rsidRPr="001C0242">
        <w:rPr>
          <w:rFonts w:ascii="Arial" w:hAnsi="Arial" w:cs="Arial"/>
          <w:szCs w:val="24"/>
        </w:rPr>
        <w:t xml:space="preserve">mobile applications </w:t>
      </w:r>
      <w:r w:rsidR="00F96346" w:rsidRPr="001C0242">
        <w:rPr>
          <w:rFonts w:ascii="Arial" w:hAnsi="Arial" w:cs="Arial"/>
          <w:szCs w:val="24"/>
        </w:rPr>
        <w:t xml:space="preserve">along with </w:t>
      </w:r>
      <w:r w:rsidRPr="001C0242">
        <w:rPr>
          <w:rFonts w:ascii="Arial" w:hAnsi="Arial" w:cs="Arial"/>
          <w:szCs w:val="24"/>
        </w:rPr>
        <w:t>wearable devices</w:t>
      </w:r>
      <w:r w:rsidR="00F96346" w:rsidRPr="001C0242">
        <w:rPr>
          <w:rFonts w:ascii="Arial" w:hAnsi="Arial" w:cs="Arial"/>
          <w:szCs w:val="24"/>
        </w:rPr>
        <w:t xml:space="preserve"> like </w:t>
      </w:r>
      <w:r w:rsidR="00862CAE" w:rsidRPr="001C0242">
        <w:rPr>
          <w:rFonts w:ascii="Arial" w:hAnsi="Arial" w:cs="Arial"/>
          <w:szCs w:val="24"/>
        </w:rPr>
        <w:t xml:space="preserve">tech </w:t>
      </w:r>
      <w:r w:rsidR="00F96346" w:rsidRPr="001C0242">
        <w:rPr>
          <w:rFonts w:ascii="Arial" w:hAnsi="Arial" w:cs="Arial"/>
          <w:szCs w:val="24"/>
        </w:rPr>
        <w:t>gadgets</w:t>
      </w:r>
      <w:r w:rsidRPr="001C0242">
        <w:rPr>
          <w:rFonts w:ascii="Arial" w:hAnsi="Arial" w:cs="Arial"/>
          <w:szCs w:val="24"/>
        </w:rPr>
        <w:t xml:space="preserve">, </w:t>
      </w:r>
      <w:r w:rsidR="00F96346" w:rsidRPr="001C0242">
        <w:rPr>
          <w:rFonts w:ascii="Arial" w:hAnsi="Arial" w:cs="Arial"/>
          <w:szCs w:val="24"/>
        </w:rPr>
        <w:t>facilitates every single individual,</w:t>
      </w:r>
      <w:r w:rsidRPr="001C0242">
        <w:rPr>
          <w:rFonts w:ascii="Arial" w:hAnsi="Arial" w:cs="Arial"/>
          <w:szCs w:val="24"/>
        </w:rPr>
        <w:t xml:space="preserve"> </w:t>
      </w:r>
      <w:r w:rsidR="00F96346" w:rsidRPr="001C0242">
        <w:rPr>
          <w:rFonts w:ascii="Arial" w:hAnsi="Arial" w:cs="Arial"/>
          <w:szCs w:val="24"/>
        </w:rPr>
        <w:t>especially the ones who are affected by diabetes to manage</w:t>
      </w:r>
      <w:r w:rsidRPr="001C0242">
        <w:rPr>
          <w:rFonts w:ascii="Arial" w:hAnsi="Arial" w:cs="Arial"/>
          <w:szCs w:val="24"/>
        </w:rPr>
        <w:t xml:space="preserve"> diabetes </w:t>
      </w:r>
      <w:r w:rsidR="00F96346" w:rsidRPr="001C0242">
        <w:rPr>
          <w:rFonts w:ascii="Arial" w:hAnsi="Arial" w:cs="Arial"/>
          <w:szCs w:val="24"/>
        </w:rPr>
        <w:t>efficiently</w:t>
      </w:r>
      <w:r w:rsidRPr="001C0242">
        <w:rPr>
          <w:rFonts w:ascii="Arial" w:hAnsi="Arial" w:cs="Arial"/>
          <w:szCs w:val="24"/>
        </w:rPr>
        <w:t xml:space="preserve">. These tools </w:t>
      </w:r>
      <w:r w:rsidR="00F96346" w:rsidRPr="001C0242">
        <w:rPr>
          <w:rFonts w:ascii="Arial" w:hAnsi="Arial" w:cs="Arial"/>
          <w:szCs w:val="24"/>
        </w:rPr>
        <w:t xml:space="preserve">provide the </w:t>
      </w:r>
      <w:r w:rsidRPr="001C0242">
        <w:rPr>
          <w:rFonts w:ascii="Arial" w:hAnsi="Arial" w:cs="Arial"/>
          <w:szCs w:val="24"/>
        </w:rPr>
        <w:t>real-time monitoring of blood glucose levels, dietary tracking</w:t>
      </w:r>
      <w:r w:rsidR="00F96346" w:rsidRPr="001C0242">
        <w:rPr>
          <w:rFonts w:ascii="Arial" w:hAnsi="Arial" w:cs="Arial"/>
          <w:szCs w:val="24"/>
        </w:rPr>
        <w:t xml:space="preserve"> as well as personalized exercise routines and also support growing </w:t>
      </w:r>
      <w:r w:rsidRPr="001C0242">
        <w:rPr>
          <w:rFonts w:ascii="Arial" w:hAnsi="Arial" w:cs="Arial"/>
          <w:szCs w:val="24"/>
        </w:rPr>
        <w:t>self-management and patient empowerment</w:t>
      </w:r>
      <w:r w:rsidR="005335FF" w:rsidRPr="001C0242">
        <w:rPr>
          <w:rFonts w:ascii="Arial" w:hAnsi="Arial" w:cs="Arial"/>
          <w:szCs w:val="24"/>
        </w:rPr>
        <w:t xml:space="preserve"> (</w:t>
      </w:r>
      <w:proofErr w:type="spellStart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Najafi</w:t>
      </w:r>
      <w:proofErr w:type="spellEnd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2020)</w:t>
      </w:r>
      <w:r w:rsidRPr="001C0242">
        <w:rPr>
          <w:rFonts w:ascii="Arial" w:hAnsi="Arial" w:cs="Arial"/>
          <w:szCs w:val="24"/>
        </w:rPr>
        <w:t>.</w:t>
      </w:r>
    </w:p>
    <w:p w14:paraId="618DB670" w14:textId="77777777" w:rsidR="00122378" w:rsidRPr="001C0242" w:rsidRDefault="00122378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1A5CF230" wp14:editId="0F9093DD">
            <wp:extent cx="4648200" cy="3381375"/>
            <wp:effectExtent l="0" t="0" r="0" b="9525"/>
            <wp:docPr id="7" name="Picture 7" descr="What is digital health (digital healthcare) and why is it important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What is digital health (digital healthcare) and why is it important?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3381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F3F464" w14:textId="2697187B" w:rsidR="00122378" w:rsidRPr="001C0242" w:rsidRDefault="00122378" w:rsidP="00C159A1">
      <w:pPr>
        <w:pStyle w:val="Caption"/>
        <w:spacing w:line="360" w:lineRule="auto"/>
        <w:ind w:left="1440" w:firstLine="720"/>
        <w:jc w:val="both"/>
        <w:rPr>
          <w:rFonts w:ascii="Arial" w:hAnsi="Arial" w:cs="Arial"/>
          <w:sz w:val="24"/>
          <w:szCs w:val="24"/>
        </w:rPr>
      </w:pPr>
      <w:bookmarkStart w:id="7" w:name="_Toc162811467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3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Digital Technology in Health Promotion</w:t>
      </w:r>
      <w:bookmarkEnd w:id="7"/>
    </w:p>
    <w:p w14:paraId="2206F76E" w14:textId="51C53062" w:rsidR="00E77BCB" w:rsidRPr="001C0242" w:rsidRDefault="00F96346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8" w:name="_Toc162811377"/>
      <w:r w:rsidRPr="001C0242">
        <w:rPr>
          <w:rFonts w:ascii="Arial" w:hAnsi="Arial" w:cs="Arial"/>
        </w:rPr>
        <w:lastRenderedPageBreak/>
        <w:t>Evidence of Effectiveness</w:t>
      </w:r>
      <w:bookmarkEnd w:id="8"/>
    </w:p>
    <w:p w14:paraId="4E34D8E9" w14:textId="77777777" w:rsidR="005335FF" w:rsidRPr="001C0242" w:rsidRDefault="00862CAE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Several </w:t>
      </w:r>
      <w:r w:rsidR="00E77BCB" w:rsidRPr="001C0242">
        <w:rPr>
          <w:rFonts w:ascii="Arial" w:hAnsi="Arial" w:cs="Arial"/>
          <w:szCs w:val="24"/>
        </w:rPr>
        <w:t xml:space="preserve">studies </w:t>
      </w:r>
      <w:r w:rsidRPr="001C0242">
        <w:rPr>
          <w:rFonts w:ascii="Arial" w:hAnsi="Arial" w:cs="Arial"/>
          <w:szCs w:val="24"/>
        </w:rPr>
        <w:t xml:space="preserve">focused </w:t>
      </w:r>
      <w:r w:rsidR="0082340B" w:rsidRPr="001C0242">
        <w:rPr>
          <w:rFonts w:ascii="Arial" w:hAnsi="Arial" w:cs="Arial"/>
          <w:szCs w:val="24"/>
        </w:rPr>
        <w:t>on</w:t>
      </w:r>
      <w:r w:rsidRPr="001C0242">
        <w:rPr>
          <w:rFonts w:ascii="Arial" w:hAnsi="Arial" w:cs="Arial"/>
          <w:szCs w:val="24"/>
        </w:rPr>
        <w:t xml:space="preserve"> </w:t>
      </w:r>
      <w:r w:rsidR="00E77BCB" w:rsidRPr="001C0242">
        <w:rPr>
          <w:rFonts w:ascii="Arial" w:hAnsi="Arial" w:cs="Arial"/>
          <w:szCs w:val="24"/>
        </w:rPr>
        <w:t xml:space="preserve">the efficacy of digital interventions in diabetes management. Research by the American Diabetes Association </w:t>
      </w:r>
      <w:r w:rsidR="0082340B" w:rsidRPr="001C0242">
        <w:rPr>
          <w:rFonts w:ascii="Arial" w:hAnsi="Arial" w:cs="Arial"/>
          <w:szCs w:val="24"/>
        </w:rPr>
        <w:t xml:space="preserve">shows a core </w:t>
      </w:r>
      <w:r w:rsidR="00E77BCB" w:rsidRPr="001C0242">
        <w:rPr>
          <w:rFonts w:ascii="Arial" w:hAnsi="Arial" w:cs="Arial"/>
          <w:szCs w:val="24"/>
        </w:rPr>
        <w:t xml:space="preserve">significant </w:t>
      </w:r>
      <w:r w:rsidR="0082340B" w:rsidRPr="001C0242">
        <w:rPr>
          <w:rFonts w:ascii="Arial" w:hAnsi="Arial" w:cs="Arial"/>
          <w:szCs w:val="24"/>
        </w:rPr>
        <w:t xml:space="preserve">enhancement </w:t>
      </w:r>
      <w:r w:rsidR="00E77BCB" w:rsidRPr="001C0242">
        <w:rPr>
          <w:rFonts w:ascii="Arial" w:hAnsi="Arial" w:cs="Arial"/>
          <w:szCs w:val="24"/>
        </w:rPr>
        <w:t xml:space="preserve">in </w:t>
      </w:r>
      <w:proofErr w:type="spellStart"/>
      <w:r w:rsidR="00E77BCB" w:rsidRPr="001C0242">
        <w:rPr>
          <w:rFonts w:ascii="Arial" w:hAnsi="Arial" w:cs="Arial"/>
          <w:szCs w:val="24"/>
        </w:rPr>
        <w:t>glycemic</w:t>
      </w:r>
      <w:proofErr w:type="spellEnd"/>
      <w:r w:rsidR="00E77BCB" w:rsidRPr="001C0242">
        <w:rPr>
          <w:rFonts w:ascii="Arial" w:hAnsi="Arial" w:cs="Arial"/>
          <w:szCs w:val="24"/>
        </w:rPr>
        <w:t xml:space="preserve"> control </w:t>
      </w:r>
      <w:r w:rsidR="0082340B" w:rsidRPr="001C0242">
        <w:rPr>
          <w:rFonts w:ascii="Arial" w:hAnsi="Arial" w:cs="Arial"/>
          <w:szCs w:val="24"/>
        </w:rPr>
        <w:t xml:space="preserve">between certain specific </w:t>
      </w:r>
      <w:r w:rsidR="00E77BCB" w:rsidRPr="001C0242">
        <w:rPr>
          <w:rFonts w:ascii="Arial" w:hAnsi="Arial" w:cs="Arial"/>
          <w:szCs w:val="24"/>
        </w:rPr>
        <w:t xml:space="preserve">individuals using mobile health applications </w:t>
      </w:r>
      <w:r w:rsidR="0082340B" w:rsidRPr="001C0242">
        <w:rPr>
          <w:rFonts w:ascii="Arial" w:hAnsi="Arial" w:cs="Arial"/>
          <w:szCs w:val="24"/>
        </w:rPr>
        <w:t xml:space="preserve">as compared </w:t>
      </w:r>
      <w:r w:rsidR="00E77BCB" w:rsidRPr="001C0242">
        <w:rPr>
          <w:rFonts w:ascii="Arial" w:hAnsi="Arial" w:cs="Arial"/>
          <w:szCs w:val="24"/>
        </w:rPr>
        <w:t>to conventional methods</w:t>
      </w:r>
      <w:r w:rsidR="005335FF" w:rsidRPr="001C0242">
        <w:rPr>
          <w:rFonts w:ascii="Arial" w:hAnsi="Arial" w:cs="Arial"/>
          <w:szCs w:val="24"/>
        </w:rPr>
        <w:t xml:space="preserve"> (Ye et al., 2020)</w:t>
      </w:r>
    </w:p>
    <w:p w14:paraId="7A2FFD58" w14:textId="33888C7D" w:rsidR="00E77BCB" w:rsidRPr="001C0242" w:rsidRDefault="0082340B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9" w:name="_Toc162811378"/>
      <w:r w:rsidRPr="001C0242">
        <w:rPr>
          <w:rFonts w:ascii="Arial" w:hAnsi="Arial" w:cs="Arial"/>
        </w:rPr>
        <w:t>Critical Evaluation of Impact</w:t>
      </w:r>
      <w:bookmarkEnd w:id="9"/>
    </w:p>
    <w:p w14:paraId="1E170864" w14:textId="2732D505" w:rsidR="00E77BCB" w:rsidRPr="001C0242" w:rsidRDefault="00781D73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Whereas </w:t>
      </w:r>
      <w:r w:rsidR="00E77BCB" w:rsidRPr="001C0242">
        <w:rPr>
          <w:rFonts w:ascii="Arial" w:hAnsi="Arial" w:cs="Arial"/>
          <w:szCs w:val="24"/>
        </w:rPr>
        <w:t xml:space="preserve">digital technology </w:t>
      </w:r>
      <w:r w:rsidRPr="001C0242">
        <w:rPr>
          <w:rFonts w:ascii="Arial" w:hAnsi="Arial" w:cs="Arial"/>
          <w:szCs w:val="24"/>
        </w:rPr>
        <w:t xml:space="preserve">provides </w:t>
      </w:r>
      <w:r w:rsidR="00E77BCB" w:rsidRPr="001C0242">
        <w:rPr>
          <w:rFonts w:ascii="Arial" w:hAnsi="Arial" w:cs="Arial"/>
          <w:szCs w:val="24"/>
        </w:rPr>
        <w:t xml:space="preserve">promising </w:t>
      </w:r>
      <w:r w:rsidRPr="001C0242">
        <w:rPr>
          <w:rFonts w:ascii="Arial" w:hAnsi="Arial" w:cs="Arial"/>
          <w:szCs w:val="24"/>
        </w:rPr>
        <w:t xml:space="preserve">methods for </w:t>
      </w:r>
      <w:r w:rsidR="00E77BCB" w:rsidRPr="001C0242">
        <w:rPr>
          <w:rFonts w:ascii="Arial" w:hAnsi="Arial" w:cs="Arial"/>
          <w:szCs w:val="24"/>
        </w:rPr>
        <w:t xml:space="preserve">solutions, challenges </w:t>
      </w:r>
      <w:r w:rsidRPr="001C0242">
        <w:rPr>
          <w:rFonts w:ascii="Arial" w:hAnsi="Arial" w:cs="Arial"/>
          <w:szCs w:val="24"/>
        </w:rPr>
        <w:t>exist</w:t>
      </w:r>
      <w:r w:rsidR="00E77BCB" w:rsidRPr="001C0242">
        <w:rPr>
          <w:rFonts w:ascii="Arial" w:hAnsi="Arial" w:cs="Arial"/>
          <w:szCs w:val="24"/>
        </w:rPr>
        <w:t>. Issues of accessibility, affordability</w:t>
      </w:r>
      <w:r w:rsidRPr="001C0242">
        <w:rPr>
          <w:rFonts w:ascii="Arial" w:hAnsi="Arial" w:cs="Arial"/>
          <w:szCs w:val="24"/>
        </w:rPr>
        <w:t xml:space="preserve"> as well as </w:t>
      </w:r>
      <w:r w:rsidR="00E77BCB" w:rsidRPr="001C0242">
        <w:rPr>
          <w:rFonts w:ascii="Arial" w:hAnsi="Arial" w:cs="Arial"/>
          <w:szCs w:val="24"/>
        </w:rPr>
        <w:t xml:space="preserve">usability </w:t>
      </w:r>
      <w:r w:rsidR="00D52F6A" w:rsidRPr="001C0242">
        <w:rPr>
          <w:rFonts w:ascii="Arial" w:hAnsi="Arial" w:cs="Arial"/>
          <w:szCs w:val="24"/>
        </w:rPr>
        <w:t>barrier in</w:t>
      </w:r>
      <w:r w:rsidR="00E77BCB" w:rsidRPr="001C0242">
        <w:rPr>
          <w:rFonts w:ascii="Arial" w:hAnsi="Arial" w:cs="Arial"/>
          <w:szCs w:val="24"/>
        </w:rPr>
        <w:t xml:space="preserve"> </w:t>
      </w:r>
      <w:r w:rsidR="00D52F6A" w:rsidRPr="001C0242">
        <w:rPr>
          <w:rFonts w:ascii="Arial" w:hAnsi="Arial" w:cs="Arial"/>
          <w:szCs w:val="24"/>
        </w:rPr>
        <w:t>large-scale</w:t>
      </w:r>
      <w:r w:rsidR="00E77BCB" w:rsidRPr="001C0242">
        <w:rPr>
          <w:rFonts w:ascii="Arial" w:hAnsi="Arial" w:cs="Arial"/>
          <w:szCs w:val="24"/>
        </w:rPr>
        <w:t xml:space="preserve"> adoption. </w:t>
      </w:r>
      <w:r w:rsidR="00D52F6A" w:rsidRPr="001C0242">
        <w:rPr>
          <w:rFonts w:ascii="Arial" w:hAnsi="Arial" w:cs="Arial"/>
          <w:szCs w:val="24"/>
        </w:rPr>
        <w:t>C</w:t>
      </w:r>
      <w:r w:rsidR="00E77BCB" w:rsidRPr="001C0242">
        <w:rPr>
          <w:rFonts w:ascii="Arial" w:hAnsi="Arial" w:cs="Arial"/>
          <w:szCs w:val="24"/>
        </w:rPr>
        <w:t xml:space="preserve">oncerns </w:t>
      </w:r>
      <w:r w:rsidR="00D52F6A" w:rsidRPr="001C0242">
        <w:rPr>
          <w:rFonts w:ascii="Arial" w:hAnsi="Arial" w:cs="Arial"/>
          <w:szCs w:val="24"/>
        </w:rPr>
        <w:t xml:space="preserve">with relevancy to </w:t>
      </w:r>
      <w:r w:rsidR="00E77BCB" w:rsidRPr="001C0242">
        <w:rPr>
          <w:rFonts w:ascii="Arial" w:hAnsi="Arial" w:cs="Arial"/>
          <w:szCs w:val="24"/>
        </w:rPr>
        <w:t xml:space="preserve">data privacy and security </w:t>
      </w:r>
      <w:r w:rsidR="00D52F6A" w:rsidRPr="001C0242">
        <w:rPr>
          <w:rFonts w:ascii="Arial" w:hAnsi="Arial" w:cs="Arial"/>
          <w:szCs w:val="24"/>
        </w:rPr>
        <w:t xml:space="preserve">also </w:t>
      </w:r>
      <w:r w:rsidR="00E77BCB" w:rsidRPr="001C0242">
        <w:rPr>
          <w:rFonts w:ascii="Arial" w:hAnsi="Arial" w:cs="Arial"/>
          <w:szCs w:val="24"/>
        </w:rPr>
        <w:t xml:space="preserve">raise ethical dilemmas, </w:t>
      </w:r>
      <w:r w:rsidR="00D52F6A" w:rsidRPr="001C0242">
        <w:rPr>
          <w:rFonts w:ascii="Arial" w:hAnsi="Arial" w:cs="Arial"/>
          <w:szCs w:val="24"/>
        </w:rPr>
        <w:t xml:space="preserve">which affect </w:t>
      </w:r>
      <w:r w:rsidR="00E77BCB" w:rsidRPr="001C0242">
        <w:rPr>
          <w:rFonts w:ascii="Arial" w:hAnsi="Arial" w:cs="Arial"/>
          <w:szCs w:val="24"/>
        </w:rPr>
        <w:t>user trust and engagement</w:t>
      </w:r>
      <w:r w:rsidR="005335FF" w:rsidRPr="001C0242">
        <w:rPr>
          <w:rFonts w:ascii="Arial" w:hAnsi="Arial" w:cs="Arial"/>
          <w:szCs w:val="24"/>
        </w:rPr>
        <w:t xml:space="preserve"> (</w:t>
      </w:r>
      <w:proofErr w:type="spellStart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Najafi</w:t>
      </w:r>
      <w:proofErr w:type="spellEnd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2020)</w:t>
      </w:r>
      <w:r w:rsidR="00E77BCB" w:rsidRPr="001C0242">
        <w:rPr>
          <w:rFonts w:ascii="Arial" w:hAnsi="Arial" w:cs="Arial"/>
          <w:szCs w:val="24"/>
        </w:rPr>
        <w:t>.</w:t>
      </w:r>
    </w:p>
    <w:p w14:paraId="29C704C9" w14:textId="44607B80" w:rsidR="00E77BCB" w:rsidRPr="001C0242" w:rsidRDefault="00D52F6A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10" w:name="_Toc162811379"/>
      <w:r w:rsidRPr="001C0242">
        <w:rPr>
          <w:rFonts w:ascii="Arial" w:hAnsi="Arial" w:cs="Arial"/>
        </w:rPr>
        <w:t>Addressing Shortfalls</w:t>
      </w:r>
      <w:bookmarkEnd w:id="10"/>
    </w:p>
    <w:p w14:paraId="530F5614" w14:textId="6E7E1E77" w:rsidR="00E77BCB" w:rsidRPr="001C0242" w:rsidRDefault="00D52F6A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In dealing with</w:t>
      </w:r>
      <w:r w:rsidR="00E77BCB" w:rsidRPr="001C0242">
        <w:rPr>
          <w:rFonts w:ascii="Arial" w:hAnsi="Arial" w:cs="Arial"/>
          <w:szCs w:val="24"/>
        </w:rPr>
        <w:t xml:space="preserve"> these challenges, </w:t>
      </w:r>
      <w:r w:rsidRPr="001C0242">
        <w:rPr>
          <w:rFonts w:ascii="Arial" w:hAnsi="Arial" w:cs="Arial"/>
          <w:szCs w:val="24"/>
        </w:rPr>
        <w:t xml:space="preserve">certain </w:t>
      </w:r>
      <w:r w:rsidR="00E77BCB" w:rsidRPr="001C0242">
        <w:rPr>
          <w:rFonts w:ascii="Arial" w:hAnsi="Arial" w:cs="Arial"/>
          <w:szCs w:val="24"/>
        </w:rPr>
        <w:t xml:space="preserve">collaborative efforts </w:t>
      </w:r>
      <w:r w:rsidRPr="001C0242">
        <w:rPr>
          <w:rFonts w:ascii="Arial" w:hAnsi="Arial" w:cs="Arial"/>
          <w:szCs w:val="24"/>
        </w:rPr>
        <w:t xml:space="preserve">between the </w:t>
      </w:r>
      <w:r w:rsidR="00E77BCB" w:rsidRPr="001C0242">
        <w:rPr>
          <w:rFonts w:ascii="Arial" w:hAnsi="Arial" w:cs="Arial"/>
          <w:szCs w:val="24"/>
        </w:rPr>
        <w:t xml:space="preserve">stakeholders are </w:t>
      </w:r>
      <w:r w:rsidRPr="001C0242">
        <w:rPr>
          <w:rFonts w:ascii="Arial" w:hAnsi="Arial" w:cs="Arial"/>
          <w:szCs w:val="24"/>
        </w:rPr>
        <w:t xml:space="preserve">very much </w:t>
      </w:r>
      <w:r w:rsidR="00E77BCB" w:rsidRPr="001C0242">
        <w:rPr>
          <w:rFonts w:ascii="Arial" w:hAnsi="Arial" w:cs="Arial"/>
          <w:szCs w:val="24"/>
        </w:rPr>
        <w:t>imperative</w:t>
      </w:r>
      <w:r w:rsidR="005335FF" w:rsidRPr="001C0242">
        <w:rPr>
          <w:rFonts w:ascii="Arial" w:hAnsi="Arial" w:cs="Arial"/>
          <w:szCs w:val="24"/>
        </w:rPr>
        <w:t xml:space="preserve"> (</w:t>
      </w:r>
      <w:proofErr w:type="spellStart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Aerts</w:t>
      </w:r>
      <w:proofErr w:type="spellEnd"/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2021)</w:t>
      </w:r>
      <w:r w:rsidR="00E77BCB" w:rsidRPr="001C0242">
        <w:rPr>
          <w:rFonts w:ascii="Arial" w:hAnsi="Arial" w:cs="Arial"/>
          <w:szCs w:val="24"/>
        </w:rPr>
        <w:t xml:space="preserve">. Policymakers must </w:t>
      </w:r>
      <w:r w:rsidRPr="001C0242">
        <w:rPr>
          <w:rFonts w:ascii="Arial" w:hAnsi="Arial" w:cs="Arial"/>
          <w:szCs w:val="24"/>
        </w:rPr>
        <w:t xml:space="preserve">focus on </w:t>
      </w:r>
      <w:r w:rsidR="00E77BCB" w:rsidRPr="001C0242">
        <w:rPr>
          <w:rFonts w:ascii="Arial" w:hAnsi="Arial" w:cs="Arial"/>
          <w:szCs w:val="24"/>
        </w:rPr>
        <w:t>investments in digital health infrastructure</w:t>
      </w:r>
      <w:r w:rsidRPr="001C0242">
        <w:rPr>
          <w:rFonts w:ascii="Arial" w:hAnsi="Arial" w:cs="Arial"/>
          <w:szCs w:val="24"/>
        </w:rPr>
        <w:t xml:space="preserve"> which ensures </w:t>
      </w:r>
      <w:r w:rsidR="00E77BCB" w:rsidRPr="001C0242">
        <w:rPr>
          <w:rFonts w:ascii="Arial" w:hAnsi="Arial" w:cs="Arial"/>
          <w:szCs w:val="24"/>
        </w:rPr>
        <w:t xml:space="preserve">equitable access. </w:t>
      </w:r>
      <w:r w:rsidRPr="001C0242">
        <w:rPr>
          <w:rFonts w:ascii="Arial" w:hAnsi="Arial" w:cs="Arial"/>
          <w:szCs w:val="24"/>
        </w:rPr>
        <w:t xml:space="preserve">Strict </w:t>
      </w:r>
      <w:r w:rsidR="00E77BCB" w:rsidRPr="001C0242">
        <w:rPr>
          <w:rFonts w:ascii="Arial" w:hAnsi="Arial" w:cs="Arial"/>
          <w:szCs w:val="24"/>
        </w:rPr>
        <w:t xml:space="preserve">regulations </w:t>
      </w:r>
      <w:r w:rsidRPr="001C0242">
        <w:rPr>
          <w:rFonts w:ascii="Arial" w:hAnsi="Arial" w:cs="Arial"/>
          <w:szCs w:val="24"/>
        </w:rPr>
        <w:t xml:space="preserve">protecting </w:t>
      </w:r>
      <w:r w:rsidR="00E77BCB" w:rsidRPr="001C0242">
        <w:rPr>
          <w:rFonts w:ascii="Arial" w:hAnsi="Arial" w:cs="Arial"/>
          <w:szCs w:val="24"/>
        </w:rPr>
        <w:t xml:space="preserve">user data </w:t>
      </w:r>
      <w:r w:rsidRPr="001C0242">
        <w:rPr>
          <w:rFonts w:ascii="Arial" w:hAnsi="Arial" w:cs="Arial"/>
          <w:szCs w:val="24"/>
        </w:rPr>
        <w:t xml:space="preserve">as well as also </w:t>
      </w:r>
      <w:r w:rsidR="00E77BCB" w:rsidRPr="001C0242">
        <w:rPr>
          <w:rFonts w:ascii="Arial" w:hAnsi="Arial" w:cs="Arial"/>
          <w:szCs w:val="24"/>
        </w:rPr>
        <w:t xml:space="preserve">promoting transparency are indispensable for </w:t>
      </w:r>
      <w:r w:rsidRPr="001C0242">
        <w:rPr>
          <w:rFonts w:ascii="Arial" w:hAnsi="Arial" w:cs="Arial"/>
          <w:szCs w:val="24"/>
        </w:rPr>
        <w:t xml:space="preserve">developing the </w:t>
      </w:r>
      <w:r w:rsidR="00E77BCB" w:rsidRPr="001C0242">
        <w:rPr>
          <w:rFonts w:ascii="Arial" w:hAnsi="Arial" w:cs="Arial"/>
          <w:szCs w:val="24"/>
        </w:rPr>
        <w:t>trust and adherence</w:t>
      </w:r>
      <w:r w:rsidR="005335FF" w:rsidRPr="001C0242">
        <w:rPr>
          <w:rFonts w:ascii="Arial" w:hAnsi="Arial" w:cs="Arial"/>
          <w:szCs w:val="24"/>
        </w:rPr>
        <w:t xml:space="preserve"> (</w:t>
      </w:r>
      <w:r w:rsidR="005335F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Isaacs et al., 2020)</w:t>
      </w:r>
      <w:r w:rsidR="00E77BCB" w:rsidRPr="001C0242">
        <w:rPr>
          <w:rFonts w:ascii="Arial" w:hAnsi="Arial" w:cs="Arial"/>
          <w:szCs w:val="24"/>
        </w:rPr>
        <w:t>.</w:t>
      </w:r>
    </w:p>
    <w:p w14:paraId="2A631CCC" w14:textId="77777777" w:rsidR="00122378" w:rsidRPr="001C0242" w:rsidRDefault="00122378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4025BBAE" wp14:editId="51B64980">
            <wp:extent cx="2533650" cy="1247775"/>
            <wp:effectExtent l="0" t="0" r="0" b="9525"/>
            <wp:docPr id="8" name="Picture 8" descr="Addressing problems stock illustration. Illustration of rapidity - 198042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ddressing problems stock illustration. Illustration of rapidity - 1980422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0473" cy="1260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5482AB" w14:textId="77777777" w:rsidR="00122378" w:rsidRPr="001C0242" w:rsidRDefault="00122378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11" w:name="_Toc162811468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4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Addressing Shortfalls</w:t>
      </w:r>
      <w:bookmarkEnd w:id="11"/>
    </w:p>
    <w:p w14:paraId="292D2C46" w14:textId="095E9473" w:rsidR="00232BC0" w:rsidRPr="001C0242" w:rsidRDefault="00232BC0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12" w:name="_Toc162811380"/>
      <w:r w:rsidRPr="001C0242">
        <w:rPr>
          <w:rFonts w:ascii="Arial" w:hAnsi="Arial" w:cs="Arial"/>
        </w:rPr>
        <w:t>Conclusion</w:t>
      </w:r>
      <w:bookmarkEnd w:id="12"/>
    </w:p>
    <w:p w14:paraId="0377E62C" w14:textId="0A09046C" w:rsidR="00E77BCB" w:rsidRPr="001C0242" w:rsidRDefault="00E77BCB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Digital technology </w:t>
      </w:r>
      <w:r w:rsidR="00232BC0" w:rsidRPr="001C0242">
        <w:rPr>
          <w:rFonts w:ascii="Arial" w:hAnsi="Arial" w:cs="Arial"/>
          <w:szCs w:val="24"/>
        </w:rPr>
        <w:t xml:space="preserve">shows the </w:t>
      </w:r>
      <w:r w:rsidRPr="001C0242">
        <w:rPr>
          <w:rFonts w:ascii="Arial" w:hAnsi="Arial" w:cs="Arial"/>
          <w:szCs w:val="24"/>
        </w:rPr>
        <w:t xml:space="preserve">unparalleled opportunities in diabetes management, yet </w:t>
      </w:r>
      <w:r w:rsidR="00232BC0" w:rsidRPr="001C0242">
        <w:rPr>
          <w:rFonts w:ascii="Arial" w:hAnsi="Arial" w:cs="Arial"/>
          <w:szCs w:val="24"/>
        </w:rPr>
        <w:t xml:space="preserve">its </w:t>
      </w:r>
      <w:r w:rsidRPr="001C0242">
        <w:rPr>
          <w:rFonts w:ascii="Arial" w:hAnsi="Arial" w:cs="Arial"/>
          <w:szCs w:val="24"/>
        </w:rPr>
        <w:t xml:space="preserve">full potential </w:t>
      </w:r>
      <w:r w:rsidR="00232BC0" w:rsidRPr="001C0242">
        <w:rPr>
          <w:rFonts w:ascii="Arial" w:hAnsi="Arial" w:cs="Arial"/>
          <w:szCs w:val="24"/>
        </w:rPr>
        <w:t xml:space="preserve">creating barrier on fixing the current </w:t>
      </w:r>
      <w:r w:rsidRPr="001C0242">
        <w:rPr>
          <w:rFonts w:ascii="Arial" w:hAnsi="Arial" w:cs="Arial"/>
          <w:szCs w:val="24"/>
        </w:rPr>
        <w:t xml:space="preserve">shortcomings. </w:t>
      </w:r>
      <w:r w:rsidR="00232BC0" w:rsidRPr="001C0242">
        <w:rPr>
          <w:rFonts w:ascii="Arial" w:hAnsi="Arial" w:cs="Arial"/>
          <w:szCs w:val="24"/>
        </w:rPr>
        <w:t xml:space="preserve">Facilitating with the </w:t>
      </w:r>
      <w:r w:rsidRPr="001C0242">
        <w:rPr>
          <w:rFonts w:ascii="Arial" w:hAnsi="Arial" w:cs="Arial"/>
          <w:szCs w:val="24"/>
        </w:rPr>
        <w:t>innovation, collaboration</w:t>
      </w:r>
      <w:r w:rsidR="00232BC0" w:rsidRPr="001C0242">
        <w:rPr>
          <w:rFonts w:ascii="Arial" w:hAnsi="Arial" w:cs="Arial"/>
          <w:szCs w:val="24"/>
        </w:rPr>
        <w:t xml:space="preserve"> along with certain </w:t>
      </w:r>
      <w:r w:rsidRPr="001C0242">
        <w:rPr>
          <w:rFonts w:ascii="Arial" w:hAnsi="Arial" w:cs="Arial"/>
          <w:szCs w:val="24"/>
        </w:rPr>
        <w:t xml:space="preserve">ethical practices, </w:t>
      </w:r>
      <w:r w:rsidR="00232BC0" w:rsidRPr="001C0242">
        <w:rPr>
          <w:rFonts w:ascii="Arial" w:hAnsi="Arial" w:cs="Arial"/>
          <w:szCs w:val="24"/>
        </w:rPr>
        <w:t xml:space="preserve">Smoothing </w:t>
      </w:r>
      <w:r w:rsidRPr="001C0242">
        <w:rPr>
          <w:rFonts w:ascii="Arial" w:hAnsi="Arial" w:cs="Arial"/>
          <w:szCs w:val="24"/>
        </w:rPr>
        <w:t xml:space="preserve">the way for a </w:t>
      </w:r>
      <w:r w:rsidR="00232BC0" w:rsidRPr="001C0242">
        <w:rPr>
          <w:rFonts w:ascii="Arial" w:hAnsi="Arial" w:cs="Arial"/>
          <w:szCs w:val="24"/>
        </w:rPr>
        <w:t xml:space="preserve">better </w:t>
      </w:r>
      <w:r w:rsidRPr="001C0242">
        <w:rPr>
          <w:rFonts w:ascii="Arial" w:hAnsi="Arial" w:cs="Arial"/>
          <w:szCs w:val="24"/>
        </w:rPr>
        <w:t xml:space="preserve">future </w:t>
      </w:r>
      <w:r w:rsidR="00232BC0" w:rsidRPr="001C0242">
        <w:rPr>
          <w:rFonts w:ascii="Arial" w:hAnsi="Arial" w:cs="Arial"/>
          <w:szCs w:val="24"/>
        </w:rPr>
        <w:t xml:space="preserve">in which the </w:t>
      </w:r>
      <w:r w:rsidRPr="001C0242">
        <w:rPr>
          <w:rFonts w:ascii="Arial" w:hAnsi="Arial" w:cs="Arial"/>
          <w:szCs w:val="24"/>
        </w:rPr>
        <w:t xml:space="preserve">digital health interventions </w:t>
      </w:r>
      <w:r w:rsidR="00232BC0" w:rsidRPr="001C0242">
        <w:rPr>
          <w:rFonts w:ascii="Arial" w:hAnsi="Arial" w:cs="Arial"/>
          <w:szCs w:val="24"/>
        </w:rPr>
        <w:t xml:space="preserve">efficiently deal with the </w:t>
      </w:r>
      <w:r w:rsidRPr="001C0242">
        <w:rPr>
          <w:rFonts w:ascii="Arial" w:hAnsi="Arial" w:cs="Arial"/>
          <w:szCs w:val="24"/>
        </w:rPr>
        <w:t xml:space="preserve">diabetes </w:t>
      </w:r>
      <w:r w:rsidR="00232BC0" w:rsidRPr="001C0242">
        <w:rPr>
          <w:rFonts w:ascii="Arial" w:hAnsi="Arial" w:cs="Arial"/>
          <w:szCs w:val="24"/>
        </w:rPr>
        <w:t xml:space="preserve">as well as the </w:t>
      </w:r>
      <w:r w:rsidRPr="001C0242">
        <w:rPr>
          <w:rFonts w:ascii="Arial" w:hAnsi="Arial" w:cs="Arial"/>
          <w:szCs w:val="24"/>
        </w:rPr>
        <w:t>other public health challenges</w:t>
      </w:r>
      <w:r w:rsidR="00232BC0" w:rsidRPr="001C0242">
        <w:rPr>
          <w:rFonts w:ascii="Arial" w:hAnsi="Arial" w:cs="Arial"/>
          <w:szCs w:val="24"/>
        </w:rPr>
        <w:t xml:space="preserve"> efficiently with the help and adoption of the technology and innovation.</w:t>
      </w:r>
    </w:p>
    <w:p w14:paraId="28637194" w14:textId="06E733AC" w:rsidR="00232BC0" w:rsidRPr="001C0242" w:rsidRDefault="007A3A4D" w:rsidP="001C0242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13" w:name="_Toc162811381"/>
      <w:r w:rsidRPr="001C0242">
        <w:rPr>
          <w:rFonts w:ascii="Arial" w:hAnsi="Arial" w:cs="Arial"/>
          <w:szCs w:val="24"/>
        </w:rPr>
        <w:lastRenderedPageBreak/>
        <w:t>References</w:t>
      </w:r>
      <w:bookmarkEnd w:id="13"/>
    </w:p>
    <w:p w14:paraId="5FB54026" w14:textId="2C64886E" w:rsidR="007A3A4D" w:rsidRPr="001C0242" w:rsidRDefault="007A3A4D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Aerts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A. and Bogdan-Martin, D.,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Leveraging data and AI to deliver o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n the promise of digital health’,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International Journal of Medical Informatics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150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p.104456.</w:t>
      </w:r>
    </w:p>
    <w:p w14:paraId="476AD649" w14:textId="41401987" w:rsidR="007A3A4D" w:rsidRPr="001C0242" w:rsidRDefault="007A3A4D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Isaacs, D., Cox, C., Schwab, K.,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Oser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T.K., Rinker, J., Mason, M.J., Greenwood, D.A.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Albanese-O’Neill, A.,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Technology integration: the role of the diabetes care and e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ducation specialist in practice’,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 Diabetes Educator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46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(4), pp.323-334.</w:t>
      </w:r>
    </w:p>
    <w:p w14:paraId="68AB783F" w14:textId="0DBEBBFC" w:rsidR="007A3A4D" w:rsidRPr="001C0242" w:rsidRDefault="007A3A4D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Najafi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B., Reeves,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N.D. and Armstrong, D.G.,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Leveraging smart technologies to improve the management of diabetic foot ulcers and extend ulcer</w:t>
      </w:r>
      <w:r w:rsidRPr="001C0242">
        <w:rPr>
          <w:rFonts w:ascii="Cambria Math" w:hAnsi="Cambria Math" w:cs="Cambria Math"/>
          <w:color w:val="000000" w:themeColor="text1"/>
          <w:szCs w:val="24"/>
          <w:shd w:val="clear" w:color="auto" w:fill="FFFFFF"/>
        </w:rPr>
        <w:t>‐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free days in remission’,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Diabetes/metabolism research and reviews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36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p.e3239.</w:t>
      </w:r>
    </w:p>
    <w:p w14:paraId="1530FEE7" w14:textId="48DD2CF8" w:rsidR="007A3A4D" w:rsidRPr="001C0242" w:rsidRDefault="007A3A4D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Tarumi, S., Takeuchi, W.,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Chalkidis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G., Rodriguez-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Loya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S.,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Kuwata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J., Flynn, M., Turner, K.M.,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Sakaguchi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F.H., Weir, C., Kram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er, H. and Shields, D.E.,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Leveraging artificial intelligence to improve chronic disease care: methods and application to pharmacotherapy decision suppor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t for type-2 diabetes mellitus’,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Methods of Information in Medicine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60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(S 01), pp.e32-e43.</w:t>
      </w:r>
    </w:p>
    <w:p w14:paraId="13AF9A9E" w14:textId="2BD97F18" w:rsidR="007A3A4D" w:rsidRPr="001C0242" w:rsidRDefault="007A3A4D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Ye,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J., Wang, Z. and Hai, J., (2022)’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Social networking service, patient-generated health data, and population health informatics: national cross-sectional study of patterns and implications of leveraging digital technologies to suppor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 mental health and well-being’,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Journal of medical Internet research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24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(4), p.e30898.</w:t>
      </w:r>
    </w:p>
    <w:p w14:paraId="43938396" w14:textId="77777777" w:rsidR="00DF51C5" w:rsidRDefault="00DF51C5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138D2540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15AC0888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1BA7E654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195C7E42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0C646E3D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03E5DFD9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24C93876" w14:textId="77777777" w:rsidR="00C159A1" w:rsidRPr="001C0242" w:rsidRDefault="00C159A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0CC3D9A8" w14:textId="31349812" w:rsidR="00D81E70" w:rsidRPr="001C0242" w:rsidRDefault="005C3924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14" w:name="_Toc162811382"/>
      <w:r w:rsidRPr="001C0242">
        <w:rPr>
          <w:rFonts w:ascii="Arial" w:hAnsi="Arial" w:cs="Arial"/>
        </w:rPr>
        <w:lastRenderedPageBreak/>
        <w:t xml:space="preserve">Blog 2 </w:t>
      </w:r>
      <w:r w:rsidR="00D81E70" w:rsidRPr="001C0242">
        <w:rPr>
          <w:rFonts w:ascii="Arial" w:hAnsi="Arial" w:cs="Arial"/>
        </w:rPr>
        <w:t>– Revolutionizing Hypertension Management</w:t>
      </w:r>
      <w:r w:rsidR="00C56009" w:rsidRPr="001C0242">
        <w:rPr>
          <w:rFonts w:ascii="Arial" w:hAnsi="Arial" w:cs="Arial"/>
        </w:rPr>
        <w:t xml:space="preserve"> - </w:t>
      </w:r>
      <w:r w:rsidR="00D81E70" w:rsidRPr="001C0242">
        <w:rPr>
          <w:rFonts w:ascii="Arial" w:hAnsi="Arial" w:cs="Arial"/>
        </w:rPr>
        <w:t>The Impact of Innovative Digital Technology</w:t>
      </w:r>
      <w:bookmarkEnd w:id="14"/>
    </w:p>
    <w:p w14:paraId="1BF1C455" w14:textId="1CB932AA" w:rsidR="00D81E70" w:rsidRPr="001C0242" w:rsidRDefault="00C56009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15" w:name="_Toc162811383"/>
      <w:r w:rsidRPr="001C0242">
        <w:rPr>
          <w:rFonts w:ascii="Arial" w:hAnsi="Arial" w:cs="Arial"/>
        </w:rPr>
        <w:t>Introduction</w:t>
      </w:r>
      <w:bookmarkEnd w:id="15"/>
    </w:p>
    <w:p w14:paraId="2505A5DB" w14:textId="369590F2" w:rsidR="00D81E70" w:rsidRPr="001C0242" w:rsidRDefault="00D81E70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Hypertension </w:t>
      </w:r>
      <w:r w:rsidR="00C56009" w:rsidRPr="001C0242">
        <w:rPr>
          <w:rFonts w:ascii="Arial" w:hAnsi="Arial" w:cs="Arial"/>
          <w:szCs w:val="24"/>
        </w:rPr>
        <w:t xml:space="preserve">is one of the most alarming </w:t>
      </w:r>
      <w:r w:rsidR="00A86027" w:rsidRPr="001C0242">
        <w:rPr>
          <w:rFonts w:ascii="Arial" w:hAnsi="Arial" w:cs="Arial"/>
          <w:szCs w:val="24"/>
        </w:rPr>
        <w:t>diseases</w:t>
      </w:r>
      <w:r w:rsidR="00C56009" w:rsidRPr="001C0242">
        <w:rPr>
          <w:rFonts w:ascii="Arial" w:hAnsi="Arial" w:cs="Arial"/>
          <w:szCs w:val="24"/>
        </w:rPr>
        <w:t xml:space="preserve"> which </w:t>
      </w:r>
      <w:r w:rsidRPr="001C0242">
        <w:rPr>
          <w:rFonts w:ascii="Arial" w:hAnsi="Arial" w:cs="Arial"/>
          <w:szCs w:val="24"/>
        </w:rPr>
        <w:t xml:space="preserve">stands as a silent killer, </w:t>
      </w:r>
      <w:r w:rsidR="00C56009" w:rsidRPr="001C0242">
        <w:rPr>
          <w:rFonts w:ascii="Arial" w:hAnsi="Arial" w:cs="Arial"/>
          <w:szCs w:val="24"/>
        </w:rPr>
        <w:t xml:space="preserve">and </w:t>
      </w:r>
      <w:r w:rsidR="00A86027" w:rsidRPr="001C0242">
        <w:rPr>
          <w:rFonts w:ascii="Arial" w:hAnsi="Arial" w:cs="Arial"/>
          <w:szCs w:val="24"/>
        </w:rPr>
        <w:t>affects</w:t>
      </w:r>
      <w:r w:rsidRPr="001C0242">
        <w:rPr>
          <w:rFonts w:ascii="Arial" w:hAnsi="Arial" w:cs="Arial"/>
          <w:szCs w:val="24"/>
        </w:rPr>
        <w:t xml:space="preserve"> millions </w:t>
      </w:r>
      <w:r w:rsidR="00C56009" w:rsidRPr="001C0242">
        <w:rPr>
          <w:rFonts w:ascii="Arial" w:hAnsi="Arial" w:cs="Arial"/>
          <w:szCs w:val="24"/>
        </w:rPr>
        <w:t xml:space="preserve">across the globe </w:t>
      </w:r>
      <w:r w:rsidRPr="001C0242">
        <w:rPr>
          <w:rFonts w:ascii="Arial" w:hAnsi="Arial" w:cs="Arial"/>
          <w:szCs w:val="24"/>
        </w:rPr>
        <w:t xml:space="preserve">with its dire health </w:t>
      </w:r>
      <w:r w:rsidR="00C56009" w:rsidRPr="001C0242">
        <w:rPr>
          <w:rFonts w:ascii="Arial" w:hAnsi="Arial" w:cs="Arial"/>
          <w:szCs w:val="24"/>
        </w:rPr>
        <w:t>issues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Funes</w:t>
      </w:r>
      <w:proofErr w:type="spellEnd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2024)</w:t>
      </w:r>
      <w:r w:rsidRPr="001C0242">
        <w:rPr>
          <w:rFonts w:ascii="Arial" w:hAnsi="Arial" w:cs="Arial"/>
          <w:szCs w:val="24"/>
        </w:rPr>
        <w:t xml:space="preserve">. To </w:t>
      </w:r>
      <w:r w:rsidR="00C56009" w:rsidRPr="001C0242">
        <w:rPr>
          <w:rFonts w:ascii="Arial" w:hAnsi="Arial" w:cs="Arial"/>
          <w:szCs w:val="24"/>
        </w:rPr>
        <w:t xml:space="preserve">deal with </w:t>
      </w:r>
      <w:r w:rsidRPr="001C0242">
        <w:rPr>
          <w:rFonts w:ascii="Arial" w:hAnsi="Arial" w:cs="Arial"/>
          <w:szCs w:val="24"/>
        </w:rPr>
        <w:t xml:space="preserve">this pressing public health issue, </w:t>
      </w:r>
      <w:r w:rsidR="00C56009" w:rsidRPr="001C0242">
        <w:rPr>
          <w:rFonts w:ascii="Arial" w:hAnsi="Arial" w:cs="Arial"/>
          <w:szCs w:val="24"/>
        </w:rPr>
        <w:t xml:space="preserve">certain </w:t>
      </w:r>
      <w:r w:rsidR="00A86027" w:rsidRPr="001C0242">
        <w:rPr>
          <w:rFonts w:ascii="Arial" w:hAnsi="Arial" w:cs="Arial"/>
          <w:szCs w:val="24"/>
        </w:rPr>
        <w:t>sorts</w:t>
      </w:r>
      <w:r w:rsidR="00C56009" w:rsidRPr="001C0242">
        <w:rPr>
          <w:rFonts w:ascii="Arial" w:hAnsi="Arial" w:cs="Arial"/>
          <w:szCs w:val="24"/>
        </w:rPr>
        <w:t xml:space="preserve"> of </w:t>
      </w:r>
      <w:r w:rsidRPr="001C0242">
        <w:rPr>
          <w:rFonts w:ascii="Arial" w:hAnsi="Arial" w:cs="Arial"/>
          <w:szCs w:val="24"/>
        </w:rPr>
        <w:t xml:space="preserve">innovative digital technology </w:t>
      </w:r>
      <w:r w:rsidR="00C56009" w:rsidRPr="001C0242">
        <w:rPr>
          <w:rFonts w:ascii="Arial" w:hAnsi="Arial" w:cs="Arial"/>
          <w:szCs w:val="24"/>
        </w:rPr>
        <w:t xml:space="preserve">came </w:t>
      </w:r>
      <w:r w:rsidRPr="001C0242">
        <w:rPr>
          <w:rFonts w:ascii="Arial" w:hAnsi="Arial" w:cs="Arial"/>
          <w:szCs w:val="24"/>
        </w:rPr>
        <w:t>as a game-changer in health promotion interventions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(Hare et al., 2021)</w:t>
      </w:r>
      <w:r w:rsidRPr="001C0242">
        <w:rPr>
          <w:rFonts w:ascii="Arial" w:hAnsi="Arial" w:cs="Arial"/>
          <w:szCs w:val="24"/>
        </w:rPr>
        <w:t>.</w:t>
      </w:r>
    </w:p>
    <w:p w14:paraId="40069171" w14:textId="77777777" w:rsidR="00DE6EA0" w:rsidRPr="001C0242" w:rsidRDefault="00DE6EA0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5C5335BD" wp14:editId="1BDD3367">
            <wp:extent cx="4953000" cy="2895600"/>
            <wp:effectExtent l="0" t="0" r="0" b="0"/>
            <wp:docPr id="10" name="Picture 10" descr="Latest Innovations in Blood Pressure 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Latest Innovations in Blood Pressure Managemen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3123" cy="2895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6CF355" w14:textId="6275EDE8" w:rsidR="00DE6EA0" w:rsidRPr="001C0242" w:rsidRDefault="00DE6EA0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16" w:name="_Toc162811469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5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Innovation in Blood Pressure</w:t>
      </w:r>
      <w:bookmarkEnd w:id="16"/>
    </w:p>
    <w:p w14:paraId="15FF0D24" w14:textId="06B39152" w:rsidR="00D81E70" w:rsidRPr="001C0242" w:rsidRDefault="00D81E70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17" w:name="_Toc162811384"/>
      <w:r w:rsidRPr="001C0242">
        <w:rPr>
          <w:rFonts w:ascii="Arial" w:hAnsi="Arial" w:cs="Arial"/>
        </w:rPr>
        <w:t>Addressing P</w:t>
      </w:r>
      <w:r w:rsidR="00C56009" w:rsidRPr="001C0242">
        <w:rPr>
          <w:rFonts w:ascii="Arial" w:hAnsi="Arial" w:cs="Arial"/>
        </w:rPr>
        <w:t xml:space="preserve">ublic Health </w:t>
      </w:r>
      <w:r w:rsidR="00A86027" w:rsidRPr="001C0242">
        <w:rPr>
          <w:rFonts w:ascii="Arial" w:hAnsi="Arial" w:cs="Arial"/>
        </w:rPr>
        <w:t>Concerns</w:t>
      </w:r>
      <w:bookmarkEnd w:id="17"/>
    </w:p>
    <w:p w14:paraId="74A7CD6E" w14:textId="78D1CDD7" w:rsidR="00D81E70" w:rsidRDefault="00D81E70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Hypertension</w:t>
      </w:r>
      <w:r w:rsidR="00A86027" w:rsidRPr="001C0242">
        <w:rPr>
          <w:rFonts w:ascii="Arial" w:hAnsi="Arial" w:cs="Arial"/>
          <w:szCs w:val="24"/>
        </w:rPr>
        <w:t xml:space="preserve"> which is </w:t>
      </w:r>
      <w:r w:rsidRPr="001C0242">
        <w:rPr>
          <w:rFonts w:ascii="Arial" w:hAnsi="Arial" w:cs="Arial"/>
          <w:szCs w:val="24"/>
        </w:rPr>
        <w:t xml:space="preserve">characterized by elevated blood pressure levels, </w:t>
      </w:r>
      <w:r w:rsidR="00A86027" w:rsidRPr="001C0242">
        <w:rPr>
          <w:rFonts w:ascii="Arial" w:hAnsi="Arial" w:cs="Arial"/>
          <w:szCs w:val="24"/>
        </w:rPr>
        <w:t xml:space="preserve">specifically </w:t>
      </w:r>
      <w:r w:rsidRPr="001C0242">
        <w:rPr>
          <w:rFonts w:ascii="Arial" w:hAnsi="Arial" w:cs="Arial"/>
          <w:szCs w:val="24"/>
        </w:rPr>
        <w:t xml:space="preserve">increases the </w:t>
      </w:r>
      <w:r w:rsidR="00A86027" w:rsidRPr="001C0242">
        <w:rPr>
          <w:rFonts w:ascii="Arial" w:hAnsi="Arial" w:cs="Arial"/>
          <w:szCs w:val="24"/>
        </w:rPr>
        <w:t xml:space="preserve">core significant </w:t>
      </w:r>
      <w:r w:rsidRPr="001C0242">
        <w:rPr>
          <w:rFonts w:ascii="Arial" w:hAnsi="Arial" w:cs="Arial"/>
          <w:szCs w:val="24"/>
        </w:rPr>
        <w:t>risk of heart disease, stroke</w:t>
      </w:r>
      <w:r w:rsidR="00A86027" w:rsidRPr="001C0242">
        <w:rPr>
          <w:rFonts w:ascii="Arial" w:hAnsi="Arial" w:cs="Arial"/>
          <w:szCs w:val="24"/>
        </w:rPr>
        <w:t xml:space="preserve"> and </w:t>
      </w:r>
      <w:r w:rsidRPr="001C0242">
        <w:rPr>
          <w:rFonts w:ascii="Arial" w:hAnsi="Arial" w:cs="Arial"/>
          <w:szCs w:val="24"/>
        </w:rPr>
        <w:t xml:space="preserve">kidney failure. </w:t>
      </w:r>
      <w:r w:rsidR="00A86027" w:rsidRPr="001C0242">
        <w:rPr>
          <w:rFonts w:ascii="Arial" w:hAnsi="Arial" w:cs="Arial"/>
          <w:szCs w:val="24"/>
        </w:rPr>
        <w:t xml:space="preserve">As per the </w:t>
      </w:r>
      <w:r w:rsidRPr="001C0242">
        <w:rPr>
          <w:rFonts w:ascii="Arial" w:hAnsi="Arial" w:cs="Arial"/>
          <w:szCs w:val="24"/>
        </w:rPr>
        <w:t xml:space="preserve">World Health Organization, hypertension affects </w:t>
      </w:r>
      <w:r w:rsidR="00A86027" w:rsidRPr="001C0242">
        <w:rPr>
          <w:rFonts w:ascii="Arial" w:hAnsi="Arial" w:cs="Arial"/>
          <w:szCs w:val="24"/>
        </w:rPr>
        <w:t xml:space="preserve">an average of about </w:t>
      </w:r>
      <w:r w:rsidRPr="001C0242">
        <w:rPr>
          <w:rFonts w:ascii="Arial" w:hAnsi="Arial" w:cs="Arial"/>
          <w:szCs w:val="24"/>
        </w:rPr>
        <w:t>1.13 billion people</w:t>
      </w:r>
      <w:r w:rsidR="00A86027" w:rsidRPr="001C0242">
        <w:rPr>
          <w:rFonts w:ascii="Arial" w:hAnsi="Arial" w:cs="Arial"/>
          <w:szCs w:val="24"/>
        </w:rPr>
        <w:t xml:space="preserve"> across the globe</w:t>
      </w:r>
      <w:r w:rsidRPr="001C0242">
        <w:rPr>
          <w:rFonts w:ascii="Arial" w:hAnsi="Arial" w:cs="Arial"/>
          <w:szCs w:val="24"/>
        </w:rPr>
        <w:t xml:space="preserve">, making it a </w:t>
      </w:r>
      <w:r w:rsidR="00A86027" w:rsidRPr="001C0242">
        <w:rPr>
          <w:rFonts w:ascii="Arial" w:hAnsi="Arial" w:cs="Arial"/>
          <w:szCs w:val="24"/>
        </w:rPr>
        <w:t xml:space="preserve">significant </w:t>
      </w:r>
      <w:r w:rsidRPr="001C0242">
        <w:rPr>
          <w:rFonts w:ascii="Arial" w:hAnsi="Arial" w:cs="Arial"/>
          <w:szCs w:val="24"/>
        </w:rPr>
        <w:t>health concern</w:t>
      </w:r>
      <w:r w:rsidR="00A86027" w:rsidRPr="001C0242">
        <w:rPr>
          <w:rFonts w:ascii="Arial" w:hAnsi="Arial" w:cs="Arial"/>
          <w:szCs w:val="24"/>
        </w:rPr>
        <w:t xml:space="preserve"> matter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Minuz</w:t>
      </w:r>
      <w:proofErr w:type="spellEnd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Pr="001C0242">
        <w:rPr>
          <w:rFonts w:ascii="Arial" w:hAnsi="Arial" w:cs="Arial"/>
          <w:szCs w:val="24"/>
        </w:rPr>
        <w:t>.</w:t>
      </w:r>
    </w:p>
    <w:p w14:paraId="5687DC49" w14:textId="77777777" w:rsidR="00C159A1" w:rsidRDefault="00C159A1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</w:p>
    <w:p w14:paraId="1CFA8B2D" w14:textId="77777777" w:rsidR="00C159A1" w:rsidRPr="001C0242" w:rsidRDefault="00C159A1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</w:p>
    <w:p w14:paraId="411F2B74" w14:textId="288B1CBB" w:rsidR="00D81E70" w:rsidRPr="001C0242" w:rsidRDefault="00D81E70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18" w:name="_Toc162811385"/>
      <w:r w:rsidRPr="001C0242">
        <w:rPr>
          <w:rFonts w:ascii="Arial" w:hAnsi="Arial" w:cs="Arial"/>
        </w:rPr>
        <w:lastRenderedPageBreak/>
        <w:t>Innov</w:t>
      </w:r>
      <w:r w:rsidR="00A86027" w:rsidRPr="001C0242">
        <w:rPr>
          <w:rFonts w:ascii="Arial" w:hAnsi="Arial" w:cs="Arial"/>
        </w:rPr>
        <w:t>ative Digital Technology Design</w:t>
      </w:r>
      <w:bookmarkEnd w:id="18"/>
    </w:p>
    <w:p w14:paraId="63D2E817" w14:textId="69E1B20D" w:rsidR="00D81E70" w:rsidRPr="001C0242" w:rsidRDefault="00D81E70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Introducing </w:t>
      </w:r>
      <w:r w:rsidR="002327B1" w:rsidRPr="001C0242">
        <w:rPr>
          <w:rFonts w:ascii="Arial" w:hAnsi="Arial" w:cs="Arial"/>
          <w:szCs w:val="24"/>
        </w:rPr>
        <w:t xml:space="preserve">the </w:t>
      </w:r>
      <w:r w:rsidR="00466A1F" w:rsidRPr="001C0242">
        <w:rPr>
          <w:rFonts w:ascii="Arial" w:hAnsi="Arial" w:cs="Arial"/>
          <w:szCs w:val="24"/>
        </w:rPr>
        <w:t xml:space="preserve">mobile Application </w:t>
      </w:r>
      <w:r w:rsidR="002327B1" w:rsidRPr="001C0242">
        <w:rPr>
          <w:rFonts w:ascii="Arial" w:hAnsi="Arial" w:cs="Arial"/>
          <w:szCs w:val="24"/>
        </w:rPr>
        <w:t xml:space="preserve">which is an important </w:t>
      </w:r>
      <w:r w:rsidRPr="001C0242">
        <w:rPr>
          <w:rFonts w:ascii="Arial" w:hAnsi="Arial" w:cs="Arial"/>
          <w:szCs w:val="24"/>
        </w:rPr>
        <w:t xml:space="preserve">digital technology designed to </w:t>
      </w:r>
      <w:r w:rsidR="002327B1" w:rsidRPr="001C0242">
        <w:rPr>
          <w:rFonts w:ascii="Arial" w:hAnsi="Arial" w:cs="Arial"/>
          <w:szCs w:val="24"/>
        </w:rPr>
        <w:t xml:space="preserve">innovate and revolutionize </w:t>
      </w:r>
      <w:r w:rsidRPr="001C0242">
        <w:rPr>
          <w:rFonts w:ascii="Arial" w:hAnsi="Arial" w:cs="Arial"/>
          <w:szCs w:val="24"/>
        </w:rPr>
        <w:t xml:space="preserve">hypertension management. </w:t>
      </w:r>
      <w:r w:rsidR="00466A1F" w:rsidRPr="001C0242">
        <w:rPr>
          <w:rFonts w:ascii="Arial" w:hAnsi="Arial" w:cs="Arial"/>
          <w:szCs w:val="24"/>
        </w:rPr>
        <w:t xml:space="preserve">This application </w:t>
      </w:r>
      <w:r w:rsidRPr="001C0242">
        <w:rPr>
          <w:rFonts w:ascii="Arial" w:hAnsi="Arial" w:cs="Arial"/>
          <w:szCs w:val="24"/>
        </w:rPr>
        <w:t xml:space="preserve">is a comprehensive mobile application equipped with </w:t>
      </w:r>
      <w:r w:rsidR="002327B1" w:rsidRPr="001C0242">
        <w:rPr>
          <w:rFonts w:ascii="Arial" w:hAnsi="Arial" w:cs="Arial"/>
          <w:szCs w:val="24"/>
        </w:rPr>
        <w:t xml:space="preserve">certain </w:t>
      </w:r>
      <w:r w:rsidRPr="001C0242">
        <w:rPr>
          <w:rFonts w:ascii="Arial" w:hAnsi="Arial" w:cs="Arial"/>
          <w:szCs w:val="24"/>
        </w:rPr>
        <w:t xml:space="preserve">AI-powered algorithms, personalized </w:t>
      </w:r>
      <w:r w:rsidR="00466A1F" w:rsidRPr="001C0242">
        <w:rPr>
          <w:rFonts w:ascii="Arial" w:hAnsi="Arial" w:cs="Arial"/>
          <w:szCs w:val="24"/>
        </w:rPr>
        <w:t>health-tracking</w:t>
      </w:r>
      <w:r w:rsidRPr="001C0242">
        <w:rPr>
          <w:rFonts w:ascii="Arial" w:hAnsi="Arial" w:cs="Arial"/>
          <w:szCs w:val="24"/>
        </w:rPr>
        <w:t xml:space="preserve"> features</w:t>
      </w:r>
      <w:r w:rsidR="00466A1F" w:rsidRPr="001C0242">
        <w:rPr>
          <w:rFonts w:ascii="Arial" w:hAnsi="Arial" w:cs="Arial"/>
          <w:szCs w:val="24"/>
        </w:rPr>
        <w:t xml:space="preserve"> </w:t>
      </w:r>
      <w:r w:rsidR="00BB2F3A" w:rsidRPr="001C0242">
        <w:rPr>
          <w:rFonts w:ascii="Arial" w:hAnsi="Arial" w:cs="Arial"/>
          <w:szCs w:val="24"/>
        </w:rPr>
        <w:t xml:space="preserve">and </w:t>
      </w:r>
      <w:r w:rsidR="00466A1F" w:rsidRPr="001C0242">
        <w:rPr>
          <w:rFonts w:ascii="Arial" w:hAnsi="Arial" w:cs="Arial"/>
          <w:szCs w:val="24"/>
        </w:rPr>
        <w:t xml:space="preserve">having </w:t>
      </w:r>
      <w:r w:rsidRPr="001C0242">
        <w:rPr>
          <w:rFonts w:ascii="Arial" w:hAnsi="Arial" w:cs="Arial"/>
          <w:szCs w:val="24"/>
        </w:rPr>
        <w:t>real-time monitoring capabilities</w:t>
      </w:r>
      <w:r w:rsidR="002962F4" w:rsidRPr="001C0242">
        <w:rPr>
          <w:rFonts w:ascii="Arial" w:hAnsi="Arial" w:cs="Arial"/>
          <w:szCs w:val="24"/>
        </w:rPr>
        <w:t xml:space="preserve"> of blood pressure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(Hare et al., 2021)</w:t>
      </w:r>
      <w:r w:rsidRPr="001C0242">
        <w:rPr>
          <w:rFonts w:ascii="Arial" w:hAnsi="Arial" w:cs="Arial"/>
          <w:szCs w:val="24"/>
        </w:rPr>
        <w:t>.</w:t>
      </w:r>
    </w:p>
    <w:p w14:paraId="1321F690" w14:textId="77777777" w:rsidR="00DE6EA0" w:rsidRPr="001C0242" w:rsidRDefault="00DE6EA0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4DA66091" wp14:editId="78D60676">
            <wp:extent cx="4533900" cy="2076450"/>
            <wp:effectExtent l="0" t="0" r="0" b="0"/>
            <wp:docPr id="11" name="Picture 11" descr="Testing the accuracy of an innovation in diverse settings: A multi-country  study assessing a smartphone blood pressure appl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Testing the accuracy of an innovation in diverse settings: A multi-country  study assessing a smartphone blood pressure application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6853" cy="20915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598413" w14:textId="0B059B6E" w:rsidR="00DE6EA0" w:rsidRPr="001C0242" w:rsidRDefault="00DE6EA0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19" w:name="_Toc162811470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6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BP Monitoring Applications</w:t>
      </w:r>
      <w:bookmarkEnd w:id="19"/>
    </w:p>
    <w:p w14:paraId="0C752DD1" w14:textId="5CDAD035" w:rsidR="00D81E70" w:rsidRPr="001C0242" w:rsidRDefault="002962F4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20" w:name="_Toc162811386"/>
      <w:r w:rsidRPr="001C0242">
        <w:rPr>
          <w:rFonts w:ascii="Arial" w:hAnsi="Arial" w:cs="Arial"/>
        </w:rPr>
        <w:t>Using Application in Health Promotion</w:t>
      </w:r>
      <w:bookmarkEnd w:id="20"/>
    </w:p>
    <w:p w14:paraId="066B6DFE" w14:textId="120A54C7" w:rsidR="00D81E70" w:rsidRPr="001C0242" w:rsidRDefault="00110055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This mobile application technology </w:t>
      </w:r>
      <w:r w:rsidR="00D81E70" w:rsidRPr="001C0242">
        <w:rPr>
          <w:rFonts w:ascii="Arial" w:hAnsi="Arial" w:cs="Arial"/>
          <w:szCs w:val="24"/>
        </w:rPr>
        <w:t xml:space="preserve">empowers </w:t>
      </w:r>
      <w:r w:rsidRPr="001C0242">
        <w:rPr>
          <w:rFonts w:ascii="Arial" w:hAnsi="Arial" w:cs="Arial"/>
          <w:szCs w:val="24"/>
        </w:rPr>
        <w:t>every single individual</w:t>
      </w:r>
      <w:r w:rsidR="00D81E70" w:rsidRPr="001C0242">
        <w:rPr>
          <w:rFonts w:ascii="Arial" w:hAnsi="Arial" w:cs="Arial"/>
          <w:szCs w:val="24"/>
        </w:rPr>
        <w:t xml:space="preserve"> </w:t>
      </w:r>
      <w:r w:rsidRPr="001C0242">
        <w:rPr>
          <w:rFonts w:ascii="Arial" w:hAnsi="Arial" w:cs="Arial"/>
          <w:szCs w:val="24"/>
        </w:rPr>
        <w:t>to manage</w:t>
      </w:r>
      <w:r w:rsidR="00D81E70" w:rsidRPr="001C0242">
        <w:rPr>
          <w:rFonts w:ascii="Arial" w:hAnsi="Arial" w:cs="Arial"/>
          <w:szCs w:val="24"/>
        </w:rPr>
        <w:t xml:space="preserve"> </w:t>
      </w:r>
      <w:r w:rsidRPr="001C0242">
        <w:rPr>
          <w:rFonts w:ascii="Arial" w:hAnsi="Arial" w:cs="Arial"/>
          <w:szCs w:val="24"/>
        </w:rPr>
        <w:t xml:space="preserve">their </w:t>
      </w:r>
      <w:r w:rsidR="00D81E70" w:rsidRPr="001C0242">
        <w:rPr>
          <w:rFonts w:ascii="Arial" w:hAnsi="Arial" w:cs="Arial"/>
          <w:szCs w:val="24"/>
        </w:rPr>
        <w:t xml:space="preserve">hypertension proactively. Users can </w:t>
      </w:r>
      <w:r w:rsidRPr="001C0242">
        <w:rPr>
          <w:rFonts w:ascii="Arial" w:hAnsi="Arial" w:cs="Arial"/>
          <w:szCs w:val="24"/>
        </w:rPr>
        <w:t xml:space="preserve">easily </w:t>
      </w:r>
      <w:r w:rsidR="00D81E70" w:rsidRPr="001C0242">
        <w:rPr>
          <w:rFonts w:ascii="Arial" w:hAnsi="Arial" w:cs="Arial"/>
          <w:szCs w:val="24"/>
        </w:rPr>
        <w:t>track their blood pressure readings</w:t>
      </w:r>
      <w:r w:rsidRPr="001C0242">
        <w:rPr>
          <w:rFonts w:ascii="Arial" w:hAnsi="Arial" w:cs="Arial"/>
          <w:szCs w:val="24"/>
        </w:rPr>
        <w:t xml:space="preserve"> and note them in the mobile app database which also gives certain </w:t>
      </w:r>
      <w:r w:rsidR="00D81E70" w:rsidRPr="001C0242">
        <w:rPr>
          <w:rFonts w:ascii="Arial" w:hAnsi="Arial" w:cs="Arial"/>
          <w:szCs w:val="24"/>
        </w:rPr>
        <w:t xml:space="preserve">personalized dietary </w:t>
      </w:r>
      <w:r w:rsidRPr="001C0242">
        <w:rPr>
          <w:rFonts w:ascii="Arial" w:hAnsi="Arial" w:cs="Arial"/>
          <w:szCs w:val="24"/>
        </w:rPr>
        <w:t>suggestions</w:t>
      </w:r>
      <w:r w:rsidR="00D81E70" w:rsidRPr="001C0242">
        <w:rPr>
          <w:rFonts w:ascii="Arial" w:hAnsi="Arial" w:cs="Arial"/>
          <w:szCs w:val="24"/>
        </w:rPr>
        <w:t xml:space="preserve">, and </w:t>
      </w:r>
      <w:r w:rsidRPr="001C0242">
        <w:rPr>
          <w:rFonts w:ascii="Arial" w:hAnsi="Arial" w:cs="Arial"/>
          <w:szCs w:val="24"/>
        </w:rPr>
        <w:t xml:space="preserve">provides accessibility to </w:t>
      </w:r>
      <w:r w:rsidR="00D81E70" w:rsidRPr="001C0242">
        <w:rPr>
          <w:rFonts w:ascii="Arial" w:hAnsi="Arial" w:cs="Arial"/>
          <w:szCs w:val="24"/>
        </w:rPr>
        <w:t>educational resources on lifestyle modifications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(Hare et al., 2021)</w:t>
      </w:r>
      <w:r w:rsidR="00D81E70" w:rsidRPr="001C0242">
        <w:rPr>
          <w:rFonts w:ascii="Arial" w:hAnsi="Arial" w:cs="Arial"/>
          <w:szCs w:val="24"/>
        </w:rPr>
        <w:t xml:space="preserve">. </w:t>
      </w:r>
      <w:r w:rsidRPr="001C0242">
        <w:rPr>
          <w:rFonts w:ascii="Arial" w:hAnsi="Arial" w:cs="Arial"/>
          <w:szCs w:val="24"/>
        </w:rPr>
        <w:t>T</w:t>
      </w:r>
      <w:r w:rsidR="00D81E70" w:rsidRPr="001C0242">
        <w:rPr>
          <w:rFonts w:ascii="Arial" w:hAnsi="Arial" w:cs="Arial"/>
          <w:szCs w:val="24"/>
        </w:rPr>
        <w:t xml:space="preserve">he app </w:t>
      </w:r>
      <w:r w:rsidRPr="001C0242">
        <w:rPr>
          <w:rFonts w:ascii="Arial" w:hAnsi="Arial" w:cs="Arial"/>
          <w:szCs w:val="24"/>
        </w:rPr>
        <w:t xml:space="preserve">also provides </w:t>
      </w:r>
      <w:r w:rsidR="00D81E70" w:rsidRPr="001C0242">
        <w:rPr>
          <w:rFonts w:ascii="Arial" w:hAnsi="Arial" w:cs="Arial"/>
          <w:szCs w:val="24"/>
        </w:rPr>
        <w:t xml:space="preserve">seamless communication with healthcare providers, </w:t>
      </w:r>
      <w:r w:rsidRPr="001C0242">
        <w:rPr>
          <w:rFonts w:ascii="Arial" w:hAnsi="Arial" w:cs="Arial"/>
          <w:szCs w:val="24"/>
        </w:rPr>
        <w:t xml:space="preserve">growing the </w:t>
      </w:r>
      <w:r w:rsidR="00D81E70" w:rsidRPr="001C0242">
        <w:rPr>
          <w:rFonts w:ascii="Arial" w:hAnsi="Arial" w:cs="Arial"/>
          <w:szCs w:val="24"/>
        </w:rPr>
        <w:t>collaborative approach to care.</w:t>
      </w:r>
    </w:p>
    <w:p w14:paraId="1F9E605F" w14:textId="77777777" w:rsidR="00EA6A69" w:rsidRPr="001C0242" w:rsidRDefault="00EA6A69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0D10296C" wp14:editId="4C471D3D">
            <wp:extent cx="4781550" cy="2028825"/>
            <wp:effectExtent l="0" t="0" r="0" b="9525"/>
            <wp:docPr id="13" name="Picture 13" descr="Sustainability | Free Full-Text | Development of an IoT-Based Health  Promotion System for Senio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Sustainability | Free Full-Text | Development of an IoT-Based Health  Promotion System for Seniors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1578" cy="2028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11BC58" w14:textId="72DFD84B" w:rsidR="00EA6A69" w:rsidRPr="001C0242" w:rsidRDefault="00EA6A69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21" w:name="_Toc162811471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7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Application usage in Health Promotion</w:t>
      </w:r>
      <w:bookmarkEnd w:id="21"/>
    </w:p>
    <w:p w14:paraId="2FE2C001" w14:textId="4E0233FD" w:rsidR="00D81E70" w:rsidRPr="001C0242" w:rsidRDefault="00D81E70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22" w:name="_Toc162811387"/>
      <w:r w:rsidRPr="001C0242">
        <w:rPr>
          <w:rFonts w:ascii="Arial" w:hAnsi="Arial" w:cs="Arial"/>
        </w:rPr>
        <w:lastRenderedPageBreak/>
        <w:t xml:space="preserve">Impact of </w:t>
      </w:r>
      <w:r w:rsidR="00982404" w:rsidRPr="001C0242">
        <w:rPr>
          <w:rFonts w:ascii="Arial" w:hAnsi="Arial" w:cs="Arial"/>
        </w:rPr>
        <w:t xml:space="preserve">the Application </w:t>
      </w:r>
      <w:r w:rsidR="00034103" w:rsidRPr="001C0242">
        <w:rPr>
          <w:rFonts w:ascii="Arial" w:hAnsi="Arial" w:cs="Arial"/>
        </w:rPr>
        <w:t>in Health Promotion</w:t>
      </w:r>
      <w:bookmarkEnd w:id="22"/>
    </w:p>
    <w:p w14:paraId="28ECB5CA" w14:textId="537A3457" w:rsidR="00D81E70" w:rsidRPr="001C0242" w:rsidRDefault="00D81E70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The advantages of </w:t>
      </w:r>
      <w:r w:rsidR="00982404" w:rsidRPr="001C0242">
        <w:rPr>
          <w:rFonts w:ascii="Arial" w:hAnsi="Arial" w:cs="Arial"/>
          <w:szCs w:val="24"/>
        </w:rPr>
        <w:t xml:space="preserve">the </w:t>
      </w:r>
      <w:r w:rsidR="00D60564" w:rsidRPr="001C0242">
        <w:rPr>
          <w:rFonts w:ascii="Arial" w:hAnsi="Arial" w:cs="Arial"/>
          <w:szCs w:val="24"/>
        </w:rPr>
        <w:t xml:space="preserve">application </w:t>
      </w:r>
      <w:r w:rsidRPr="001C0242">
        <w:rPr>
          <w:rFonts w:ascii="Arial" w:hAnsi="Arial" w:cs="Arial"/>
          <w:szCs w:val="24"/>
        </w:rPr>
        <w:t xml:space="preserve">are manifold. Its user-friendly interface </w:t>
      </w:r>
      <w:r w:rsidR="00982404" w:rsidRPr="001C0242">
        <w:rPr>
          <w:rFonts w:ascii="Arial" w:hAnsi="Arial" w:cs="Arial"/>
          <w:szCs w:val="24"/>
        </w:rPr>
        <w:t xml:space="preserve">as well as the </w:t>
      </w:r>
      <w:r w:rsidRPr="001C0242">
        <w:rPr>
          <w:rFonts w:ascii="Arial" w:hAnsi="Arial" w:cs="Arial"/>
          <w:szCs w:val="24"/>
        </w:rPr>
        <w:t xml:space="preserve">personalized features </w:t>
      </w:r>
      <w:r w:rsidR="00D60564" w:rsidRPr="001C0242">
        <w:rPr>
          <w:rFonts w:ascii="Arial" w:hAnsi="Arial" w:cs="Arial"/>
          <w:szCs w:val="24"/>
        </w:rPr>
        <w:t>boosts</w:t>
      </w:r>
      <w:r w:rsidR="00982404" w:rsidRPr="001C0242">
        <w:rPr>
          <w:rFonts w:ascii="Arial" w:hAnsi="Arial" w:cs="Arial"/>
          <w:szCs w:val="24"/>
        </w:rPr>
        <w:t xml:space="preserve"> </w:t>
      </w:r>
      <w:r w:rsidRPr="001C0242">
        <w:rPr>
          <w:rFonts w:ascii="Arial" w:hAnsi="Arial" w:cs="Arial"/>
          <w:szCs w:val="24"/>
        </w:rPr>
        <w:t xml:space="preserve">patient engagement and adherence to treatment </w:t>
      </w:r>
      <w:r w:rsidR="00982404" w:rsidRPr="001C0242">
        <w:rPr>
          <w:rFonts w:ascii="Arial" w:hAnsi="Arial" w:cs="Arial"/>
          <w:szCs w:val="24"/>
        </w:rPr>
        <w:t>instructions</w:t>
      </w:r>
      <w:r w:rsidRPr="001C0242">
        <w:rPr>
          <w:rFonts w:ascii="Arial" w:hAnsi="Arial" w:cs="Arial"/>
          <w:szCs w:val="24"/>
        </w:rPr>
        <w:t xml:space="preserve">. Real-time monitoring </w:t>
      </w:r>
      <w:r w:rsidR="00982404" w:rsidRPr="001C0242">
        <w:rPr>
          <w:rFonts w:ascii="Arial" w:hAnsi="Arial" w:cs="Arial"/>
          <w:szCs w:val="24"/>
        </w:rPr>
        <w:t xml:space="preserve">ability allows the patient for any sort of </w:t>
      </w:r>
      <w:r w:rsidRPr="001C0242">
        <w:rPr>
          <w:rFonts w:ascii="Arial" w:hAnsi="Arial" w:cs="Arial"/>
          <w:szCs w:val="24"/>
        </w:rPr>
        <w:t xml:space="preserve">early detection of fluctuations in </w:t>
      </w:r>
      <w:r w:rsidR="00982404" w:rsidRPr="001C0242">
        <w:rPr>
          <w:rFonts w:ascii="Arial" w:hAnsi="Arial" w:cs="Arial"/>
          <w:szCs w:val="24"/>
        </w:rPr>
        <w:t xml:space="preserve">their </w:t>
      </w:r>
      <w:r w:rsidRPr="001C0242">
        <w:rPr>
          <w:rFonts w:ascii="Arial" w:hAnsi="Arial" w:cs="Arial"/>
          <w:szCs w:val="24"/>
        </w:rPr>
        <w:t xml:space="preserve">blood pressure, </w:t>
      </w:r>
      <w:r w:rsidR="00982404" w:rsidRPr="001C0242">
        <w:rPr>
          <w:rFonts w:ascii="Arial" w:hAnsi="Arial" w:cs="Arial"/>
          <w:szCs w:val="24"/>
        </w:rPr>
        <w:t xml:space="preserve">providing </w:t>
      </w:r>
      <w:r w:rsidRPr="001C0242">
        <w:rPr>
          <w:rFonts w:ascii="Arial" w:hAnsi="Arial" w:cs="Arial"/>
          <w:szCs w:val="24"/>
        </w:rPr>
        <w:t xml:space="preserve">timely interventions </w:t>
      </w:r>
      <w:r w:rsidR="00982404" w:rsidRPr="001C0242">
        <w:rPr>
          <w:rFonts w:ascii="Arial" w:hAnsi="Arial" w:cs="Arial"/>
          <w:szCs w:val="24"/>
        </w:rPr>
        <w:t xml:space="preserve">as well as </w:t>
      </w:r>
      <w:r w:rsidRPr="001C0242">
        <w:rPr>
          <w:rFonts w:ascii="Arial" w:hAnsi="Arial" w:cs="Arial"/>
          <w:szCs w:val="24"/>
        </w:rPr>
        <w:t xml:space="preserve">preventing </w:t>
      </w:r>
      <w:r w:rsidR="00982404" w:rsidRPr="001C0242">
        <w:rPr>
          <w:rFonts w:ascii="Arial" w:hAnsi="Arial" w:cs="Arial"/>
          <w:szCs w:val="24"/>
        </w:rPr>
        <w:t>certain sort of issues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Minuz</w:t>
      </w:r>
      <w:proofErr w:type="spellEnd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Pr="001C0242">
        <w:rPr>
          <w:rFonts w:ascii="Arial" w:hAnsi="Arial" w:cs="Arial"/>
          <w:szCs w:val="24"/>
        </w:rPr>
        <w:t>.</w:t>
      </w:r>
    </w:p>
    <w:p w14:paraId="2B92F115" w14:textId="77777777" w:rsidR="005A0020" w:rsidRPr="001C0242" w:rsidRDefault="005A0020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024F94EC" wp14:editId="0B6F0ABF">
            <wp:extent cx="4267200" cy="2590800"/>
            <wp:effectExtent l="0" t="0" r="0" b="0"/>
            <wp:docPr id="12" name="Picture 12" descr="Interactive Mobile Health Intervention and Blood Pressure Management in  Adults | Hyperten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nteractive Mobile Health Intervention and Blood Pressure Management in  Adults | Hypertension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7200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F60547" w14:textId="45E9BE6B" w:rsidR="005A0020" w:rsidRPr="001C0242" w:rsidRDefault="005A0020" w:rsidP="001C0242">
      <w:pPr>
        <w:pStyle w:val="Caption"/>
        <w:spacing w:line="360" w:lineRule="auto"/>
        <w:jc w:val="center"/>
        <w:rPr>
          <w:rFonts w:ascii="Arial" w:hAnsi="Arial" w:cs="Arial"/>
          <w:sz w:val="24"/>
          <w:szCs w:val="24"/>
        </w:rPr>
      </w:pPr>
      <w:bookmarkStart w:id="23" w:name="_Toc162811472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="009B65D5" w:rsidRPr="001C0242">
        <w:rPr>
          <w:rFonts w:ascii="Arial" w:hAnsi="Arial" w:cs="Arial"/>
          <w:noProof/>
          <w:sz w:val="24"/>
          <w:szCs w:val="24"/>
        </w:rPr>
        <w:t>8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Impact of Application in Health Promotion</w:t>
      </w:r>
      <w:bookmarkEnd w:id="23"/>
    </w:p>
    <w:p w14:paraId="4C2E5AE6" w14:textId="4449C8FF" w:rsidR="00D81E70" w:rsidRPr="001C0242" w:rsidRDefault="00982404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Moreover</w:t>
      </w:r>
      <w:r w:rsidR="00D60564" w:rsidRPr="001C0242">
        <w:rPr>
          <w:rFonts w:ascii="Arial" w:hAnsi="Arial" w:cs="Arial"/>
          <w:szCs w:val="24"/>
        </w:rPr>
        <w:t>,</w:t>
      </w:r>
      <w:r w:rsidRPr="001C0242">
        <w:rPr>
          <w:rFonts w:ascii="Arial" w:hAnsi="Arial" w:cs="Arial"/>
          <w:szCs w:val="24"/>
        </w:rPr>
        <w:t xml:space="preserve"> there are certain challenges exist</w:t>
      </w:r>
      <w:r w:rsidR="00D81E70" w:rsidRPr="001C0242">
        <w:rPr>
          <w:rFonts w:ascii="Arial" w:hAnsi="Arial" w:cs="Arial"/>
          <w:szCs w:val="24"/>
        </w:rPr>
        <w:t>. Accessibility</w:t>
      </w:r>
      <w:r w:rsidR="00D60564" w:rsidRPr="001C0242">
        <w:rPr>
          <w:rFonts w:ascii="Arial" w:hAnsi="Arial" w:cs="Arial"/>
          <w:szCs w:val="24"/>
        </w:rPr>
        <w:t>, as well as affordability barriers,</w:t>
      </w:r>
      <w:r w:rsidR="00D81E70" w:rsidRPr="001C0242">
        <w:rPr>
          <w:rFonts w:ascii="Arial" w:hAnsi="Arial" w:cs="Arial"/>
          <w:szCs w:val="24"/>
        </w:rPr>
        <w:t xml:space="preserve"> </w:t>
      </w:r>
      <w:r w:rsidR="00D60564" w:rsidRPr="001C0242">
        <w:rPr>
          <w:rFonts w:ascii="Arial" w:hAnsi="Arial" w:cs="Arial"/>
          <w:szCs w:val="24"/>
        </w:rPr>
        <w:t xml:space="preserve">might </w:t>
      </w:r>
      <w:r w:rsidR="00D81E70" w:rsidRPr="001C0242">
        <w:rPr>
          <w:rFonts w:ascii="Arial" w:hAnsi="Arial" w:cs="Arial"/>
          <w:szCs w:val="24"/>
        </w:rPr>
        <w:t xml:space="preserve">limit the reach of </w:t>
      </w:r>
      <w:r w:rsidR="00D60564" w:rsidRPr="001C0242">
        <w:rPr>
          <w:rFonts w:ascii="Arial" w:hAnsi="Arial" w:cs="Arial"/>
          <w:szCs w:val="24"/>
        </w:rPr>
        <w:t>application</w:t>
      </w:r>
      <w:r w:rsidR="00D81E70" w:rsidRPr="001C0242">
        <w:rPr>
          <w:rFonts w:ascii="Arial" w:hAnsi="Arial" w:cs="Arial"/>
          <w:szCs w:val="24"/>
        </w:rPr>
        <w:t xml:space="preserve">, </w:t>
      </w:r>
      <w:r w:rsidR="00D60564" w:rsidRPr="001C0242">
        <w:rPr>
          <w:rFonts w:ascii="Arial" w:hAnsi="Arial" w:cs="Arial"/>
          <w:szCs w:val="24"/>
        </w:rPr>
        <w:t xml:space="preserve">specifically </w:t>
      </w:r>
      <w:r w:rsidR="00560263" w:rsidRPr="001C0242">
        <w:rPr>
          <w:rFonts w:ascii="Arial" w:hAnsi="Arial" w:cs="Arial"/>
          <w:szCs w:val="24"/>
        </w:rPr>
        <w:t xml:space="preserve">in the low living areas </w:t>
      </w:r>
      <w:r w:rsidR="00D81E70" w:rsidRPr="001C0242">
        <w:rPr>
          <w:rFonts w:ascii="Arial" w:hAnsi="Arial" w:cs="Arial"/>
          <w:szCs w:val="24"/>
        </w:rPr>
        <w:t xml:space="preserve">populations. </w:t>
      </w:r>
      <w:r w:rsidR="00560263" w:rsidRPr="001C0242">
        <w:rPr>
          <w:rFonts w:ascii="Arial" w:hAnsi="Arial" w:cs="Arial"/>
          <w:szCs w:val="24"/>
        </w:rPr>
        <w:t>C</w:t>
      </w:r>
      <w:r w:rsidR="00D81E70" w:rsidRPr="001C0242">
        <w:rPr>
          <w:rFonts w:ascii="Arial" w:hAnsi="Arial" w:cs="Arial"/>
          <w:szCs w:val="24"/>
        </w:rPr>
        <w:t xml:space="preserve">oncerns </w:t>
      </w:r>
      <w:r w:rsidR="00CC4082" w:rsidRPr="001C0242">
        <w:rPr>
          <w:rFonts w:ascii="Arial" w:hAnsi="Arial" w:cs="Arial"/>
          <w:szCs w:val="24"/>
        </w:rPr>
        <w:t xml:space="preserve">arise </w:t>
      </w:r>
      <w:r w:rsidR="00D81E70" w:rsidRPr="001C0242">
        <w:rPr>
          <w:rFonts w:ascii="Arial" w:hAnsi="Arial" w:cs="Arial"/>
          <w:szCs w:val="24"/>
        </w:rPr>
        <w:t xml:space="preserve">regarding </w:t>
      </w:r>
      <w:r w:rsidR="00CC4082" w:rsidRPr="001C0242">
        <w:rPr>
          <w:rFonts w:ascii="Arial" w:hAnsi="Arial" w:cs="Arial"/>
          <w:szCs w:val="24"/>
        </w:rPr>
        <w:t xml:space="preserve">the </w:t>
      </w:r>
      <w:r w:rsidR="00D81E70" w:rsidRPr="001C0242">
        <w:rPr>
          <w:rFonts w:ascii="Arial" w:hAnsi="Arial" w:cs="Arial"/>
          <w:szCs w:val="24"/>
        </w:rPr>
        <w:t xml:space="preserve">data privacy and security </w:t>
      </w:r>
      <w:r w:rsidR="00CC4082" w:rsidRPr="001C0242">
        <w:rPr>
          <w:rFonts w:ascii="Arial" w:hAnsi="Arial" w:cs="Arial"/>
          <w:szCs w:val="24"/>
        </w:rPr>
        <w:t xml:space="preserve">need for strict protection </w:t>
      </w:r>
      <w:r w:rsidR="00D81E70" w:rsidRPr="001C0242">
        <w:rPr>
          <w:rFonts w:ascii="Arial" w:hAnsi="Arial" w:cs="Arial"/>
          <w:szCs w:val="24"/>
        </w:rPr>
        <w:t>to protect user information and uphold trust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(Padwal et al., 2021)</w:t>
      </w:r>
      <w:r w:rsidR="00D81E70" w:rsidRPr="001C0242">
        <w:rPr>
          <w:rFonts w:ascii="Arial" w:hAnsi="Arial" w:cs="Arial"/>
          <w:szCs w:val="24"/>
        </w:rPr>
        <w:t>.</w:t>
      </w:r>
    </w:p>
    <w:p w14:paraId="321D34DD" w14:textId="43D4F050" w:rsidR="00D81E70" w:rsidRPr="001C0242" w:rsidRDefault="0051411C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24" w:name="_Toc162811388"/>
      <w:r w:rsidRPr="001C0242">
        <w:rPr>
          <w:rFonts w:ascii="Arial" w:hAnsi="Arial" w:cs="Arial"/>
        </w:rPr>
        <w:t>Addressing Shortfalls</w:t>
      </w:r>
      <w:bookmarkEnd w:id="24"/>
    </w:p>
    <w:p w14:paraId="2581C127" w14:textId="6F67BCCD" w:rsidR="00D81E70" w:rsidRDefault="00995A35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>In managing these sorts of issues</w:t>
      </w:r>
      <w:r w:rsidR="00D81E70" w:rsidRPr="001C0242">
        <w:rPr>
          <w:rFonts w:ascii="Arial" w:hAnsi="Arial" w:cs="Arial"/>
          <w:szCs w:val="24"/>
        </w:rPr>
        <w:t xml:space="preserve">, a multi-faceted approach is </w:t>
      </w:r>
      <w:r w:rsidRPr="001C0242">
        <w:rPr>
          <w:rFonts w:ascii="Arial" w:hAnsi="Arial" w:cs="Arial"/>
          <w:szCs w:val="24"/>
        </w:rPr>
        <w:t>required</w:t>
      </w:r>
      <w:r w:rsidR="00D81E70" w:rsidRPr="001C0242">
        <w:rPr>
          <w:rFonts w:ascii="Arial" w:hAnsi="Arial" w:cs="Arial"/>
          <w:szCs w:val="24"/>
        </w:rPr>
        <w:t xml:space="preserve">. Collaboration with </w:t>
      </w:r>
      <w:r w:rsidRPr="001C0242">
        <w:rPr>
          <w:rFonts w:ascii="Arial" w:hAnsi="Arial" w:cs="Arial"/>
          <w:szCs w:val="24"/>
        </w:rPr>
        <w:t xml:space="preserve">significant </w:t>
      </w:r>
      <w:r w:rsidR="00D81E70" w:rsidRPr="001C0242">
        <w:rPr>
          <w:rFonts w:ascii="Arial" w:hAnsi="Arial" w:cs="Arial"/>
          <w:szCs w:val="24"/>
        </w:rPr>
        <w:t xml:space="preserve">healthcare organizations </w:t>
      </w:r>
      <w:r w:rsidRPr="001C0242">
        <w:rPr>
          <w:rFonts w:ascii="Arial" w:hAnsi="Arial" w:cs="Arial"/>
          <w:szCs w:val="24"/>
        </w:rPr>
        <w:t xml:space="preserve">as well as </w:t>
      </w:r>
      <w:r w:rsidR="00D81E70" w:rsidRPr="001C0242">
        <w:rPr>
          <w:rFonts w:ascii="Arial" w:hAnsi="Arial" w:cs="Arial"/>
          <w:szCs w:val="24"/>
        </w:rPr>
        <w:t xml:space="preserve">policymakers </w:t>
      </w:r>
      <w:r w:rsidRPr="001C0242">
        <w:rPr>
          <w:rFonts w:ascii="Arial" w:hAnsi="Arial" w:cs="Arial"/>
          <w:szCs w:val="24"/>
        </w:rPr>
        <w:t xml:space="preserve">might provide </w:t>
      </w:r>
      <w:r w:rsidR="00D81E70" w:rsidRPr="001C0242">
        <w:rPr>
          <w:rFonts w:ascii="Arial" w:hAnsi="Arial" w:cs="Arial"/>
          <w:szCs w:val="24"/>
        </w:rPr>
        <w:t xml:space="preserve">the integration of </w:t>
      </w:r>
      <w:r w:rsidRPr="001C0242">
        <w:rPr>
          <w:rFonts w:ascii="Arial" w:hAnsi="Arial" w:cs="Arial"/>
          <w:szCs w:val="24"/>
        </w:rPr>
        <w:t xml:space="preserve">the application to current </w:t>
      </w:r>
      <w:r w:rsidR="00D81E70" w:rsidRPr="001C0242">
        <w:rPr>
          <w:rFonts w:ascii="Arial" w:hAnsi="Arial" w:cs="Arial"/>
          <w:szCs w:val="24"/>
        </w:rPr>
        <w:t>healthcare systems</w:t>
      </w:r>
      <w:r w:rsidRPr="001C0242">
        <w:rPr>
          <w:rFonts w:ascii="Arial" w:hAnsi="Arial" w:cs="Arial"/>
          <w:szCs w:val="24"/>
        </w:rPr>
        <w:t xml:space="preserve"> which ensures the easily </w:t>
      </w:r>
      <w:r w:rsidR="00D81E70" w:rsidRPr="001C0242">
        <w:rPr>
          <w:rFonts w:ascii="Arial" w:hAnsi="Arial" w:cs="Arial"/>
          <w:szCs w:val="24"/>
        </w:rPr>
        <w:t xml:space="preserve">access. </w:t>
      </w:r>
      <w:r w:rsidRPr="001C0242">
        <w:rPr>
          <w:rFonts w:ascii="Arial" w:hAnsi="Arial" w:cs="Arial"/>
          <w:szCs w:val="24"/>
        </w:rPr>
        <w:t xml:space="preserve">Inducting </w:t>
      </w:r>
      <w:r w:rsidR="00D81E70" w:rsidRPr="001C0242">
        <w:rPr>
          <w:rFonts w:ascii="Arial" w:hAnsi="Arial" w:cs="Arial"/>
          <w:szCs w:val="24"/>
        </w:rPr>
        <w:t xml:space="preserve">robust data encryption protocols </w:t>
      </w:r>
      <w:r w:rsidRPr="001C0242">
        <w:rPr>
          <w:rFonts w:ascii="Arial" w:hAnsi="Arial" w:cs="Arial"/>
          <w:szCs w:val="24"/>
        </w:rPr>
        <w:t xml:space="preserve">along with </w:t>
      </w:r>
      <w:r w:rsidR="00D81E70" w:rsidRPr="001C0242">
        <w:rPr>
          <w:rFonts w:ascii="Arial" w:hAnsi="Arial" w:cs="Arial"/>
          <w:szCs w:val="24"/>
        </w:rPr>
        <w:t xml:space="preserve">compliance with regulatory standards are </w:t>
      </w:r>
      <w:r w:rsidRPr="001C0242">
        <w:rPr>
          <w:rFonts w:ascii="Arial" w:hAnsi="Arial" w:cs="Arial"/>
          <w:szCs w:val="24"/>
        </w:rPr>
        <w:t xml:space="preserve">necessary </w:t>
      </w:r>
      <w:r w:rsidR="00D81E70" w:rsidRPr="001C0242">
        <w:rPr>
          <w:rFonts w:ascii="Arial" w:hAnsi="Arial" w:cs="Arial"/>
          <w:szCs w:val="24"/>
        </w:rPr>
        <w:t xml:space="preserve">to </w:t>
      </w:r>
      <w:r w:rsidRPr="001C0242">
        <w:rPr>
          <w:rFonts w:ascii="Arial" w:hAnsi="Arial" w:cs="Arial"/>
          <w:szCs w:val="24"/>
        </w:rPr>
        <w:t xml:space="preserve">protect </w:t>
      </w:r>
      <w:r w:rsidR="00D81E70" w:rsidRPr="001C0242">
        <w:rPr>
          <w:rFonts w:ascii="Arial" w:hAnsi="Arial" w:cs="Arial"/>
          <w:szCs w:val="24"/>
        </w:rPr>
        <w:t xml:space="preserve">user privacy </w:t>
      </w:r>
      <w:r w:rsidRPr="001C0242">
        <w:rPr>
          <w:rFonts w:ascii="Arial" w:hAnsi="Arial" w:cs="Arial"/>
          <w:szCs w:val="24"/>
        </w:rPr>
        <w:t xml:space="preserve">as well as it also boost </w:t>
      </w:r>
      <w:r w:rsidR="00D81E70" w:rsidRPr="001C0242">
        <w:rPr>
          <w:rFonts w:ascii="Arial" w:hAnsi="Arial" w:cs="Arial"/>
          <w:szCs w:val="24"/>
        </w:rPr>
        <w:t>trust</w:t>
      </w:r>
      <w:r w:rsidR="003A41E8" w:rsidRPr="001C0242">
        <w:rPr>
          <w:rFonts w:ascii="Arial" w:hAnsi="Arial" w:cs="Arial"/>
          <w:szCs w:val="24"/>
        </w:rPr>
        <w:t xml:space="preserve"> </w:t>
      </w:r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Suryadevara</w:t>
      </w:r>
      <w:proofErr w:type="spellEnd"/>
      <w:r w:rsidR="003A41E8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="00D81E70" w:rsidRPr="001C0242">
        <w:rPr>
          <w:rFonts w:ascii="Arial" w:hAnsi="Arial" w:cs="Arial"/>
          <w:szCs w:val="24"/>
        </w:rPr>
        <w:t>.</w:t>
      </w:r>
    </w:p>
    <w:p w14:paraId="50A58858" w14:textId="77777777" w:rsidR="00C159A1" w:rsidRPr="001C0242" w:rsidRDefault="00C159A1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</w:p>
    <w:p w14:paraId="7129195C" w14:textId="0D85EA82" w:rsidR="00D81E70" w:rsidRPr="001C0242" w:rsidRDefault="00995A35" w:rsidP="001C0242">
      <w:pPr>
        <w:pStyle w:val="Heading3"/>
        <w:spacing w:line="360" w:lineRule="auto"/>
        <w:jc w:val="both"/>
        <w:rPr>
          <w:rFonts w:ascii="Arial" w:hAnsi="Arial" w:cs="Arial"/>
        </w:rPr>
      </w:pPr>
      <w:bookmarkStart w:id="25" w:name="_Toc162811389"/>
      <w:r w:rsidRPr="001C0242">
        <w:rPr>
          <w:rFonts w:ascii="Arial" w:hAnsi="Arial" w:cs="Arial"/>
        </w:rPr>
        <w:lastRenderedPageBreak/>
        <w:t>Conclusion</w:t>
      </w:r>
      <w:bookmarkEnd w:id="25"/>
    </w:p>
    <w:p w14:paraId="1CF6CEFA" w14:textId="00EDAA00" w:rsidR="00D81E70" w:rsidRDefault="00975FAD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  <w:r w:rsidRPr="001C0242">
        <w:rPr>
          <w:rFonts w:ascii="Arial" w:hAnsi="Arial" w:cs="Arial"/>
          <w:szCs w:val="24"/>
        </w:rPr>
        <w:t xml:space="preserve">The mobile application for monitoring hypertension </w:t>
      </w:r>
      <w:r w:rsidR="00D81E70" w:rsidRPr="001C0242">
        <w:rPr>
          <w:rFonts w:ascii="Arial" w:hAnsi="Arial" w:cs="Arial"/>
          <w:szCs w:val="24"/>
        </w:rPr>
        <w:t xml:space="preserve">exemplifies the transformative potential of digital technology in hypertension management </w:t>
      </w:r>
      <w:r w:rsidRPr="001C0242">
        <w:rPr>
          <w:rFonts w:ascii="Arial" w:hAnsi="Arial" w:cs="Arial"/>
          <w:szCs w:val="24"/>
        </w:rPr>
        <w:t xml:space="preserve">as well as </w:t>
      </w:r>
      <w:r w:rsidR="00D81E70" w:rsidRPr="001C0242">
        <w:rPr>
          <w:rFonts w:ascii="Arial" w:hAnsi="Arial" w:cs="Arial"/>
          <w:szCs w:val="24"/>
        </w:rPr>
        <w:t xml:space="preserve">health promotion. </w:t>
      </w:r>
      <w:r w:rsidRPr="001C0242">
        <w:rPr>
          <w:rFonts w:ascii="Arial" w:hAnsi="Arial" w:cs="Arial"/>
          <w:szCs w:val="24"/>
        </w:rPr>
        <w:t>Rectifying the noted</w:t>
      </w:r>
      <w:r w:rsidR="00D81E70" w:rsidRPr="001C0242">
        <w:rPr>
          <w:rFonts w:ascii="Arial" w:hAnsi="Arial" w:cs="Arial"/>
          <w:szCs w:val="24"/>
        </w:rPr>
        <w:t xml:space="preserve"> </w:t>
      </w:r>
      <w:r w:rsidRPr="001C0242">
        <w:rPr>
          <w:rFonts w:ascii="Arial" w:hAnsi="Arial" w:cs="Arial"/>
          <w:szCs w:val="24"/>
        </w:rPr>
        <w:t xml:space="preserve">current </w:t>
      </w:r>
      <w:r w:rsidR="00D81E70" w:rsidRPr="001C0242">
        <w:rPr>
          <w:rFonts w:ascii="Arial" w:hAnsi="Arial" w:cs="Arial"/>
          <w:szCs w:val="24"/>
        </w:rPr>
        <w:t xml:space="preserve">shortcomings through collaboration, </w:t>
      </w:r>
      <w:r w:rsidR="00A128AF" w:rsidRPr="001C0242">
        <w:rPr>
          <w:rFonts w:ascii="Arial" w:hAnsi="Arial" w:cs="Arial"/>
          <w:szCs w:val="24"/>
        </w:rPr>
        <w:t xml:space="preserve">and </w:t>
      </w:r>
      <w:r w:rsidR="00D81E70" w:rsidRPr="001C0242">
        <w:rPr>
          <w:rFonts w:ascii="Arial" w:hAnsi="Arial" w:cs="Arial"/>
          <w:szCs w:val="24"/>
        </w:rPr>
        <w:t>innovation</w:t>
      </w:r>
      <w:r w:rsidRPr="001C0242">
        <w:rPr>
          <w:rFonts w:ascii="Arial" w:hAnsi="Arial" w:cs="Arial"/>
          <w:szCs w:val="24"/>
        </w:rPr>
        <w:t xml:space="preserve"> along with certain </w:t>
      </w:r>
      <w:r w:rsidR="00D81E70" w:rsidRPr="001C0242">
        <w:rPr>
          <w:rFonts w:ascii="Arial" w:hAnsi="Arial" w:cs="Arial"/>
          <w:szCs w:val="24"/>
        </w:rPr>
        <w:t>ethical practices</w:t>
      </w:r>
      <w:r w:rsidRPr="001C0242">
        <w:rPr>
          <w:rFonts w:ascii="Arial" w:hAnsi="Arial" w:cs="Arial"/>
          <w:szCs w:val="24"/>
        </w:rPr>
        <w:t xml:space="preserve"> to manage the gaps and issues</w:t>
      </w:r>
      <w:r w:rsidR="00D81E70" w:rsidRPr="001C0242">
        <w:rPr>
          <w:rFonts w:ascii="Arial" w:hAnsi="Arial" w:cs="Arial"/>
          <w:szCs w:val="24"/>
        </w:rPr>
        <w:t xml:space="preserve">, </w:t>
      </w:r>
      <w:r w:rsidRPr="001C0242">
        <w:rPr>
          <w:rFonts w:ascii="Arial" w:hAnsi="Arial" w:cs="Arial"/>
          <w:szCs w:val="24"/>
        </w:rPr>
        <w:t xml:space="preserve">The mobile application </w:t>
      </w:r>
      <w:r w:rsidR="00A128AF" w:rsidRPr="001C0242">
        <w:rPr>
          <w:rFonts w:ascii="Arial" w:hAnsi="Arial" w:cs="Arial"/>
          <w:szCs w:val="24"/>
        </w:rPr>
        <w:t>smooth</w:t>
      </w:r>
      <w:r w:rsidRPr="001C0242">
        <w:rPr>
          <w:rFonts w:ascii="Arial" w:hAnsi="Arial" w:cs="Arial"/>
          <w:szCs w:val="24"/>
        </w:rPr>
        <w:t xml:space="preserve"> </w:t>
      </w:r>
      <w:r w:rsidR="00D81E70" w:rsidRPr="001C0242">
        <w:rPr>
          <w:rFonts w:ascii="Arial" w:hAnsi="Arial" w:cs="Arial"/>
          <w:szCs w:val="24"/>
        </w:rPr>
        <w:t xml:space="preserve">the way for </w:t>
      </w:r>
      <w:r w:rsidRPr="001C0242">
        <w:rPr>
          <w:rFonts w:ascii="Arial" w:hAnsi="Arial" w:cs="Arial"/>
          <w:szCs w:val="24"/>
        </w:rPr>
        <w:t xml:space="preserve">the </w:t>
      </w:r>
      <w:r w:rsidR="00D81E70" w:rsidRPr="001C0242">
        <w:rPr>
          <w:rFonts w:ascii="Arial" w:hAnsi="Arial" w:cs="Arial"/>
          <w:szCs w:val="24"/>
        </w:rPr>
        <w:t xml:space="preserve">future </w:t>
      </w:r>
      <w:r w:rsidRPr="001C0242">
        <w:rPr>
          <w:rFonts w:ascii="Arial" w:hAnsi="Arial" w:cs="Arial"/>
          <w:szCs w:val="24"/>
        </w:rPr>
        <w:t>in which every single individual</w:t>
      </w:r>
      <w:r w:rsidR="00D81E70" w:rsidRPr="001C0242">
        <w:rPr>
          <w:rFonts w:ascii="Arial" w:hAnsi="Arial" w:cs="Arial"/>
          <w:szCs w:val="24"/>
        </w:rPr>
        <w:t xml:space="preserve"> can </w:t>
      </w:r>
      <w:r w:rsidRPr="001C0242">
        <w:rPr>
          <w:rFonts w:ascii="Arial" w:hAnsi="Arial" w:cs="Arial"/>
          <w:szCs w:val="24"/>
        </w:rPr>
        <w:t xml:space="preserve">easily and efficiently </w:t>
      </w:r>
      <w:r w:rsidR="00D81E70" w:rsidRPr="001C0242">
        <w:rPr>
          <w:rFonts w:ascii="Arial" w:hAnsi="Arial" w:cs="Arial"/>
          <w:szCs w:val="24"/>
        </w:rPr>
        <w:t xml:space="preserve">manage hypertension and </w:t>
      </w:r>
      <w:r w:rsidRPr="001C0242">
        <w:rPr>
          <w:rFonts w:ascii="Arial" w:hAnsi="Arial" w:cs="Arial"/>
          <w:szCs w:val="24"/>
        </w:rPr>
        <w:t xml:space="preserve">also enhance </w:t>
      </w:r>
      <w:r w:rsidR="00D81E70" w:rsidRPr="001C0242">
        <w:rPr>
          <w:rFonts w:ascii="Arial" w:hAnsi="Arial" w:cs="Arial"/>
          <w:szCs w:val="24"/>
        </w:rPr>
        <w:t>their overall health outcomes.</w:t>
      </w:r>
    </w:p>
    <w:p w14:paraId="796C739A" w14:textId="77777777" w:rsidR="00C159A1" w:rsidRPr="001C0242" w:rsidRDefault="00C159A1" w:rsidP="001C0242">
      <w:pPr>
        <w:spacing w:line="360" w:lineRule="auto"/>
        <w:ind w:firstLine="720"/>
        <w:jc w:val="both"/>
        <w:rPr>
          <w:rFonts w:ascii="Arial" w:hAnsi="Arial" w:cs="Arial"/>
          <w:szCs w:val="24"/>
        </w:rPr>
      </w:pPr>
    </w:p>
    <w:p w14:paraId="555D6D84" w14:textId="7C3F5756" w:rsidR="000B7A4E" w:rsidRPr="001C0242" w:rsidRDefault="000B7A4E" w:rsidP="001C0242">
      <w:pPr>
        <w:pStyle w:val="Heading1"/>
        <w:spacing w:line="360" w:lineRule="auto"/>
        <w:rPr>
          <w:rFonts w:ascii="Arial" w:hAnsi="Arial" w:cs="Arial"/>
          <w:szCs w:val="24"/>
        </w:rPr>
      </w:pPr>
      <w:bookmarkStart w:id="26" w:name="_Toc162811390"/>
      <w:r w:rsidRPr="001C0242">
        <w:rPr>
          <w:rFonts w:ascii="Arial" w:hAnsi="Arial" w:cs="Arial"/>
          <w:szCs w:val="24"/>
        </w:rPr>
        <w:t>References</w:t>
      </w:r>
      <w:bookmarkEnd w:id="26"/>
    </w:p>
    <w:p w14:paraId="7E7529BF" w14:textId="41B6A7F4" w:rsidR="000B7A4E" w:rsidRPr="001C0242" w:rsidRDefault="000B7A4E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Funes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Hernandez, M.,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Babakhanian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M., Chen, T.P.,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Sarraju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Seninger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C., Ravi, V.,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Azizi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Z.,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Tooley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J., Chang, T.I.,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Lu, Y. and Downing, N.L., (2024)’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Design and Implementation of an Electronic Health Record</w:t>
      </w:r>
      <w:r w:rsidRPr="001C0242">
        <w:rPr>
          <w:rFonts w:ascii="Cambria Math" w:hAnsi="Cambria Math" w:cs="Cambria Math"/>
          <w:color w:val="000000" w:themeColor="text1"/>
          <w:szCs w:val="24"/>
          <w:shd w:val="clear" w:color="auto" w:fill="FFFFFF"/>
        </w:rPr>
        <w:t>‐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Integrated Hyper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tension Management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Application’,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Journal</w:t>
      </w:r>
      <w:proofErr w:type="spellEnd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of the American Heart Association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13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(2), p.e030884.</w:t>
      </w:r>
    </w:p>
    <w:p w14:paraId="6FCF81F7" w14:textId="10319CC3" w:rsidR="000B7A4E" w:rsidRPr="001C0242" w:rsidRDefault="000B7A4E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Hare, A.J.,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Choksh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i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N. and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Adusumalli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, S.,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Novel digital technologies for blood pressure monitori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ng and hypertension management’,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Current Cardiovascular Risk Reports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15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(8), p.11.</w:t>
      </w:r>
    </w:p>
    <w:p w14:paraId="06B9CB0F" w14:textId="5284D34E" w:rsidR="000B7A4E" w:rsidRPr="001C0242" w:rsidRDefault="000B7A4E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Minuz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P.,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Albini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F.L.,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Imbalzano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E.,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Izzo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R.,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Masi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S.,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Pengo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M.F.,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Pucci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G.,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Scalise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F.,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Salvetti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M.,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Tocci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, G. and Cicero, A., (2023)’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Telemedicine and digital medicine in the clinical management of hypertension and hypertension-related cardiovascular diseases: a position paper of the Italian Society o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 Arterial Hypertension (SIIA)’,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High Blood Pressure &amp; Cardiovascular Prevention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30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(5), pp.387-399.</w:t>
      </w:r>
    </w:p>
    <w:p w14:paraId="20AFA856" w14:textId="095DD0A7" w:rsidR="000B7A4E" w:rsidRPr="001C0242" w:rsidRDefault="000B7A4E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P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adwal, R. and Wood, P.W.,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Digital health approaches for the assessment and optimisation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of hypertension care provision’,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Canadian Journal of Cardiology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37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(5), pp.711-721.</w:t>
      </w:r>
    </w:p>
    <w:p w14:paraId="0DD9B354" w14:textId="0EFF9F85" w:rsidR="000B7A4E" w:rsidRPr="001C0242" w:rsidRDefault="0031284F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  <w:szCs w:val="24"/>
          <w:shd w:val="clear" w:color="auto" w:fill="FFFFFF"/>
        </w:rPr>
        <w:t>Suryadevara</w:t>
      </w:r>
      <w:proofErr w:type="spellEnd"/>
      <w:r>
        <w:rPr>
          <w:rFonts w:ascii="Arial" w:hAnsi="Arial" w:cs="Arial"/>
          <w:color w:val="000000" w:themeColor="text1"/>
          <w:szCs w:val="24"/>
          <w:shd w:val="clear" w:color="auto" w:fill="FFFFFF"/>
        </w:rPr>
        <w:t>, C.K., (2023)’</w:t>
      </w:r>
      <w:r w:rsidR="000B7A4E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Revolutionizing dietary monitoring: a comprehensive analysis of the innovative mobile app fo</w:t>
      </w:r>
      <w:r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r tracking dietary composition’, </w:t>
      </w:r>
      <w:r w:rsidR="000B7A4E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International Journal of Innovations in Engineering Research and Technology</w:t>
      </w:r>
      <w:r w:rsidR="000B7A4E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="000B7A4E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10</w:t>
      </w:r>
      <w:r w:rsidR="000B7A4E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(88).</w:t>
      </w:r>
    </w:p>
    <w:p w14:paraId="0455C676" w14:textId="77777777" w:rsidR="00EA6A69" w:rsidRPr="001C0242" w:rsidRDefault="00EA6A69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69AB42DB" w14:textId="77777777" w:rsidR="00EA6A69" w:rsidRPr="001C0242" w:rsidRDefault="00EA6A69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</w:p>
    <w:p w14:paraId="1A091532" w14:textId="56876A42" w:rsidR="00A128AF" w:rsidRPr="001C0242" w:rsidRDefault="00A128AF" w:rsidP="001C0242">
      <w:pPr>
        <w:pStyle w:val="Heading1"/>
        <w:spacing w:line="360" w:lineRule="auto"/>
        <w:jc w:val="both"/>
        <w:rPr>
          <w:rFonts w:ascii="Arial" w:hAnsi="Arial" w:cs="Arial"/>
          <w:szCs w:val="24"/>
        </w:rPr>
      </w:pPr>
      <w:bookmarkStart w:id="27" w:name="_Toc162811391"/>
      <w:r w:rsidRPr="001C0242">
        <w:rPr>
          <w:rFonts w:ascii="Arial" w:hAnsi="Arial" w:cs="Arial"/>
          <w:szCs w:val="24"/>
        </w:rPr>
        <w:t>Task 2 Poster Design</w:t>
      </w:r>
      <w:bookmarkEnd w:id="27"/>
    </w:p>
    <w:p w14:paraId="688BD4B3" w14:textId="67F6DE6B" w:rsidR="00A273D0" w:rsidRPr="001C0242" w:rsidRDefault="00067CCF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28" w:name="_Toc162811392"/>
      <w:r w:rsidRPr="001C0242">
        <w:rPr>
          <w:rFonts w:ascii="Arial" w:hAnsi="Arial" w:cs="Arial"/>
        </w:rPr>
        <w:t>Background</w:t>
      </w:r>
      <w:bookmarkEnd w:id="28"/>
    </w:p>
    <w:p w14:paraId="06F2392B" w14:textId="460AD2E4" w:rsidR="00A273D0" w:rsidRPr="001C0242" w:rsidRDefault="00A273D0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Hypertension</w:t>
      </w:r>
      <w:r w:rsidR="007E51F2" w:rsidRPr="001C0242">
        <w:rPr>
          <w:rFonts w:ascii="Arial" w:hAnsi="Arial" w:cs="Arial"/>
          <w:szCs w:val="24"/>
          <w:lang w:val="en-US"/>
        </w:rPr>
        <w:t xml:space="preserve"> which is sometimes known as </w:t>
      </w:r>
      <w:r w:rsidRPr="001C0242">
        <w:rPr>
          <w:rFonts w:ascii="Arial" w:hAnsi="Arial" w:cs="Arial"/>
          <w:szCs w:val="24"/>
          <w:lang w:val="en-US"/>
        </w:rPr>
        <w:t xml:space="preserve">the "silent killer," </w:t>
      </w:r>
      <w:r w:rsidR="009934C5" w:rsidRPr="001C0242">
        <w:rPr>
          <w:rFonts w:ascii="Arial" w:hAnsi="Arial" w:cs="Arial"/>
          <w:szCs w:val="24"/>
          <w:lang w:val="en-US"/>
        </w:rPr>
        <w:t xml:space="preserve">shows </w:t>
      </w:r>
      <w:r w:rsidRPr="001C0242">
        <w:rPr>
          <w:rFonts w:ascii="Arial" w:hAnsi="Arial" w:cs="Arial"/>
          <w:szCs w:val="24"/>
          <w:lang w:val="en-US"/>
        </w:rPr>
        <w:t xml:space="preserve">a </w:t>
      </w:r>
      <w:r w:rsidR="009934C5" w:rsidRPr="001C0242">
        <w:rPr>
          <w:rFonts w:ascii="Arial" w:hAnsi="Arial" w:cs="Arial"/>
          <w:szCs w:val="24"/>
          <w:lang w:val="en-US"/>
        </w:rPr>
        <w:t xml:space="preserve">great </w:t>
      </w:r>
      <w:r w:rsidRPr="001C0242">
        <w:rPr>
          <w:rFonts w:ascii="Arial" w:hAnsi="Arial" w:cs="Arial"/>
          <w:szCs w:val="24"/>
          <w:lang w:val="en-US"/>
        </w:rPr>
        <w:t xml:space="preserve">public health challenge </w:t>
      </w:r>
      <w:r w:rsidR="009934C5" w:rsidRPr="001C0242">
        <w:rPr>
          <w:rFonts w:ascii="Arial" w:hAnsi="Arial" w:cs="Arial"/>
          <w:szCs w:val="24"/>
          <w:lang w:val="en-US"/>
        </w:rPr>
        <w:t>all across the globe</w:t>
      </w:r>
      <w:r w:rsidRPr="001C0242">
        <w:rPr>
          <w:rFonts w:ascii="Arial" w:hAnsi="Arial" w:cs="Arial"/>
          <w:szCs w:val="24"/>
          <w:lang w:val="en-US"/>
        </w:rPr>
        <w:t xml:space="preserve">. With approximately </w:t>
      </w:r>
      <w:r w:rsidR="009934C5" w:rsidRPr="001C0242">
        <w:rPr>
          <w:rFonts w:ascii="Arial" w:hAnsi="Arial" w:cs="Arial"/>
          <w:szCs w:val="24"/>
          <w:lang w:val="en-US"/>
        </w:rPr>
        <w:t xml:space="preserve">of about </w:t>
      </w:r>
      <w:r w:rsidRPr="001C0242">
        <w:rPr>
          <w:rFonts w:ascii="Arial" w:hAnsi="Arial" w:cs="Arial"/>
          <w:szCs w:val="24"/>
          <w:lang w:val="en-US"/>
        </w:rPr>
        <w:t>1.13 billion individuals affected globally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(Araya et al., 2021)</w:t>
      </w:r>
      <w:r w:rsidRPr="001C0242">
        <w:rPr>
          <w:rFonts w:ascii="Arial" w:hAnsi="Arial" w:cs="Arial"/>
          <w:szCs w:val="24"/>
          <w:lang w:val="en-US"/>
        </w:rPr>
        <w:t xml:space="preserve">, hypertension </w:t>
      </w:r>
      <w:r w:rsidR="009934C5" w:rsidRPr="001C0242">
        <w:rPr>
          <w:rFonts w:ascii="Arial" w:hAnsi="Arial" w:cs="Arial"/>
          <w:szCs w:val="24"/>
          <w:lang w:val="en-US"/>
        </w:rPr>
        <w:t xml:space="preserve">increases the </w:t>
      </w:r>
      <w:r w:rsidRPr="001C0242">
        <w:rPr>
          <w:rFonts w:ascii="Arial" w:hAnsi="Arial" w:cs="Arial"/>
          <w:szCs w:val="24"/>
          <w:lang w:val="en-US"/>
        </w:rPr>
        <w:t>risk of heart disease, stroke</w:t>
      </w:r>
      <w:r w:rsidR="009934C5" w:rsidRPr="001C0242">
        <w:rPr>
          <w:rFonts w:ascii="Arial" w:hAnsi="Arial" w:cs="Arial"/>
          <w:szCs w:val="24"/>
          <w:lang w:val="en-US"/>
        </w:rPr>
        <w:t xml:space="preserve">, and </w:t>
      </w:r>
      <w:r w:rsidRPr="001C0242">
        <w:rPr>
          <w:rFonts w:ascii="Arial" w:hAnsi="Arial" w:cs="Arial"/>
          <w:szCs w:val="24"/>
          <w:lang w:val="en-US"/>
        </w:rPr>
        <w:t xml:space="preserve">other </w:t>
      </w:r>
      <w:r w:rsidR="009934C5" w:rsidRPr="001C0242">
        <w:rPr>
          <w:rFonts w:ascii="Arial" w:hAnsi="Arial" w:cs="Arial"/>
          <w:szCs w:val="24"/>
          <w:lang w:val="en-US"/>
        </w:rPr>
        <w:t xml:space="preserve">deadly </w:t>
      </w:r>
      <w:r w:rsidRPr="001C0242">
        <w:rPr>
          <w:rFonts w:ascii="Arial" w:hAnsi="Arial" w:cs="Arial"/>
          <w:szCs w:val="24"/>
          <w:lang w:val="en-US"/>
        </w:rPr>
        <w:t xml:space="preserve">life-threatening </w:t>
      </w:r>
      <w:r w:rsidR="009934C5" w:rsidRPr="001C0242">
        <w:rPr>
          <w:rFonts w:ascii="Arial" w:hAnsi="Arial" w:cs="Arial"/>
          <w:szCs w:val="24"/>
          <w:lang w:val="en-US"/>
        </w:rPr>
        <w:t>issues</w:t>
      </w:r>
      <w:r w:rsidRPr="001C0242">
        <w:rPr>
          <w:rFonts w:ascii="Arial" w:hAnsi="Arial" w:cs="Arial"/>
          <w:szCs w:val="24"/>
          <w:lang w:val="en-US"/>
        </w:rPr>
        <w:t xml:space="preserve">. Its prevalence </w:t>
      </w:r>
      <w:r w:rsidR="009934C5" w:rsidRPr="001C0242">
        <w:rPr>
          <w:rFonts w:ascii="Arial" w:hAnsi="Arial" w:cs="Arial"/>
          <w:szCs w:val="24"/>
          <w:lang w:val="en-US"/>
        </w:rPr>
        <w:t xml:space="preserve">focuses on </w:t>
      </w:r>
      <w:r w:rsidRPr="001C0242">
        <w:rPr>
          <w:rFonts w:ascii="Arial" w:hAnsi="Arial" w:cs="Arial"/>
          <w:szCs w:val="24"/>
          <w:lang w:val="en-US"/>
        </w:rPr>
        <w:t xml:space="preserve">the urgent need for effective interventions to </w:t>
      </w:r>
      <w:r w:rsidR="009934C5" w:rsidRPr="001C0242">
        <w:rPr>
          <w:rFonts w:ascii="Arial" w:hAnsi="Arial" w:cs="Arial"/>
          <w:szCs w:val="24"/>
          <w:lang w:val="en-US"/>
        </w:rPr>
        <w:t xml:space="preserve">stop </w:t>
      </w:r>
      <w:r w:rsidRPr="001C0242">
        <w:rPr>
          <w:rFonts w:ascii="Arial" w:hAnsi="Arial" w:cs="Arial"/>
          <w:szCs w:val="24"/>
          <w:lang w:val="en-US"/>
        </w:rPr>
        <w:t xml:space="preserve">its </w:t>
      </w:r>
      <w:r w:rsidR="00ED739D" w:rsidRPr="001C0242">
        <w:rPr>
          <w:rFonts w:ascii="Arial" w:hAnsi="Arial" w:cs="Arial"/>
          <w:szCs w:val="24"/>
          <w:lang w:val="en-US"/>
        </w:rPr>
        <w:t>effects</w:t>
      </w:r>
      <w:r w:rsidR="009934C5" w:rsidRPr="001C0242">
        <w:rPr>
          <w:rFonts w:ascii="Arial" w:hAnsi="Arial" w:cs="Arial"/>
          <w:szCs w:val="24"/>
          <w:lang w:val="en-US"/>
        </w:rPr>
        <w:t xml:space="preserve"> as well as also enhance and </w:t>
      </w:r>
      <w:r w:rsidRPr="001C0242">
        <w:rPr>
          <w:rFonts w:ascii="Arial" w:hAnsi="Arial" w:cs="Arial"/>
          <w:szCs w:val="24"/>
          <w:lang w:val="en-US"/>
        </w:rPr>
        <w:t>improve population health outcomes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Etminani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2020)</w:t>
      </w:r>
      <w:r w:rsidRPr="001C0242">
        <w:rPr>
          <w:rFonts w:ascii="Arial" w:hAnsi="Arial" w:cs="Arial"/>
          <w:szCs w:val="24"/>
          <w:lang w:val="en-US"/>
        </w:rPr>
        <w:t>.</w:t>
      </w:r>
      <w:r w:rsidR="009934C5" w:rsidRPr="001C0242">
        <w:rPr>
          <w:rFonts w:ascii="Arial" w:hAnsi="Arial" w:cs="Arial"/>
          <w:szCs w:val="24"/>
          <w:lang w:val="en-US"/>
        </w:rPr>
        <w:t xml:space="preserve"> </w:t>
      </w:r>
      <w:r w:rsidR="00ED739D" w:rsidRPr="001C0242">
        <w:rPr>
          <w:rFonts w:ascii="Arial" w:hAnsi="Arial" w:cs="Arial"/>
          <w:szCs w:val="24"/>
          <w:lang w:val="en-US"/>
        </w:rPr>
        <w:t xml:space="preserve">Certain </w:t>
      </w:r>
      <w:r w:rsidRPr="001C0242">
        <w:rPr>
          <w:rFonts w:ascii="Arial" w:hAnsi="Arial" w:cs="Arial"/>
          <w:szCs w:val="24"/>
          <w:lang w:val="en-US"/>
        </w:rPr>
        <w:t xml:space="preserve">public health interventions for hypertension have employed a </w:t>
      </w:r>
      <w:r w:rsidR="00ED739D" w:rsidRPr="001C0242">
        <w:rPr>
          <w:rFonts w:ascii="Arial" w:hAnsi="Arial" w:cs="Arial"/>
          <w:szCs w:val="24"/>
          <w:lang w:val="en-US"/>
        </w:rPr>
        <w:t xml:space="preserve">sort of </w:t>
      </w:r>
      <w:r w:rsidRPr="001C0242">
        <w:rPr>
          <w:rFonts w:ascii="Arial" w:hAnsi="Arial" w:cs="Arial"/>
          <w:szCs w:val="24"/>
          <w:lang w:val="en-US"/>
        </w:rPr>
        <w:t xml:space="preserve">combination of digital and non-digital approaches. Traditional interventions </w:t>
      </w:r>
      <w:r w:rsidR="00ED739D" w:rsidRPr="001C0242">
        <w:rPr>
          <w:rFonts w:ascii="Arial" w:hAnsi="Arial" w:cs="Arial"/>
          <w:szCs w:val="24"/>
          <w:lang w:val="en-US"/>
        </w:rPr>
        <w:t xml:space="preserve">mainly involve </w:t>
      </w:r>
      <w:r w:rsidRPr="001C0242">
        <w:rPr>
          <w:rFonts w:ascii="Arial" w:hAnsi="Arial" w:cs="Arial"/>
          <w:szCs w:val="24"/>
          <w:lang w:val="en-US"/>
        </w:rPr>
        <w:t>community-based health education programs, blood pressure screenings in primary care settings</w:t>
      </w:r>
      <w:r w:rsidR="00ED739D" w:rsidRPr="001C0242">
        <w:rPr>
          <w:rFonts w:ascii="Arial" w:hAnsi="Arial" w:cs="Arial"/>
          <w:szCs w:val="24"/>
          <w:lang w:val="en-US"/>
        </w:rPr>
        <w:t xml:space="preserve"> along with </w:t>
      </w:r>
      <w:r w:rsidRPr="001C0242">
        <w:rPr>
          <w:rFonts w:ascii="Arial" w:hAnsi="Arial" w:cs="Arial"/>
          <w:szCs w:val="24"/>
          <w:lang w:val="en-US"/>
        </w:rPr>
        <w:t xml:space="preserve">lifestyle modification counseling. These efforts </w:t>
      </w:r>
      <w:r w:rsidR="00ED739D" w:rsidRPr="001C0242">
        <w:rPr>
          <w:rFonts w:ascii="Arial" w:hAnsi="Arial" w:cs="Arial"/>
          <w:szCs w:val="24"/>
          <w:lang w:val="en-US"/>
        </w:rPr>
        <w:t xml:space="preserve">are targeted </w:t>
      </w:r>
      <w:r w:rsidRPr="001C0242">
        <w:rPr>
          <w:rFonts w:ascii="Arial" w:hAnsi="Arial" w:cs="Arial"/>
          <w:szCs w:val="24"/>
          <w:lang w:val="en-US"/>
        </w:rPr>
        <w:t xml:space="preserve">to raise awareness, </w:t>
      </w:r>
      <w:r w:rsidR="00ED739D" w:rsidRPr="001C0242">
        <w:rPr>
          <w:rFonts w:ascii="Arial" w:hAnsi="Arial" w:cs="Arial"/>
          <w:szCs w:val="24"/>
          <w:lang w:val="en-US"/>
        </w:rPr>
        <w:t>which also promotes</w:t>
      </w:r>
      <w:r w:rsidRPr="001C0242">
        <w:rPr>
          <w:rFonts w:ascii="Arial" w:hAnsi="Arial" w:cs="Arial"/>
          <w:szCs w:val="24"/>
          <w:lang w:val="en-US"/>
        </w:rPr>
        <w:t xml:space="preserve"> healthy behaviors</w:t>
      </w:r>
      <w:r w:rsidR="00ED739D" w:rsidRPr="001C0242">
        <w:rPr>
          <w:rFonts w:ascii="Arial" w:hAnsi="Arial" w:cs="Arial"/>
          <w:szCs w:val="24"/>
          <w:lang w:val="en-US"/>
        </w:rPr>
        <w:t xml:space="preserve"> as well as provides </w:t>
      </w:r>
      <w:r w:rsidRPr="001C0242">
        <w:rPr>
          <w:rFonts w:ascii="Arial" w:hAnsi="Arial" w:cs="Arial"/>
          <w:szCs w:val="24"/>
          <w:lang w:val="en-US"/>
        </w:rPr>
        <w:t>early detection and management of hypertension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2022)</w:t>
      </w:r>
      <w:r w:rsidRPr="001C0242">
        <w:rPr>
          <w:rFonts w:ascii="Arial" w:hAnsi="Arial" w:cs="Arial"/>
          <w:szCs w:val="24"/>
          <w:lang w:val="en-US"/>
        </w:rPr>
        <w:t>.</w:t>
      </w:r>
    </w:p>
    <w:p w14:paraId="5D2CF5F1" w14:textId="41F44D64" w:rsidR="00A273D0" w:rsidRPr="001C0242" w:rsidRDefault="00AD20A5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In current years D</w:t>
      </w:r>
      <w:r w:rsidR="00A273D0" w:rsidRPr="001C0242">
        <w:rPr>
          <w:rFonts w:ascii="Arial" w:hAnsi="Arial" w:cs="Arial"/>
          <w:szCs w:val="24"/>
          <w:lang w:val="en-US"/>
        </w:rPr>
        <w:t xml:space="preserve">igital health interventions have </w:t>
      </w:r>
      <w:r w:rsidR="009A0D72" w:rsidRPr="001C0242">
        <w:rPr>
          <w:rFonts w:ascii="Arial" w:hAnsi="Arial" w:cs="Arial"/>
          <w:szCs w:val="24"/>
          <w:lang w:val="en-US"/>
        </w:rPr>
        <w:t>emerged</w:t>
      </w:r>
      <w:r w:rsidRPr="001C0242">
        <w:rPr>
          <w:rFonts w:ascii="Arial" w:hAnsi="Arial" w:cs="Arial"/>
          <w:szCs w:val="24"/>
          <w:lang w:val="en-US"/>
        </w:rPr>
        <w:t xml:space="preserve"> </w:t>
      </w:r>
      <w:r w:rsidR="00A273D0" w:rsidRPr="001C0242">
        <w:rPr>
          <w:rFonts w:ascii="Arial" w:hAnsi="Arial" w:cs="Arial"/>
          <w:szCs w:val="24"/>
          <w:lang w:val="en-US"/>
        </w:rPr>
        <w:t>as promising tools in hypertension management</w:t>
      </w:r>
      <w:r w:rsidRPr="001C0242">
        <w:rPr>
          <w:rFonts w:ascii="Arial" w:hAnsi="Arial" w:cs="Arial"/>
          <w:szCs w:val="24"/>
          <w:lang w:val="en-US"/>
        </w:rPr>
        <w:t xml:space="preserve"> and other health issues as well</w:t>
      </w:r>
      <w:r w:rsidR="00A273D0" w:rsidRPr="001C0242">
        <w:rPr>
          <w:rFonts w:ascii="Arial" w:hAnsi="Arial" w:cs="Arial"/>
          <w:szCs w:val="24"/>
          <w:lang w:val="en-US"/>
        </w:rPr>
        <w:t xml:space="preserve">. Examples </w:t>
      </w:r>
      <w:r w:rsidR="009A0D72" w:rsidRPr="001C0242">
        <w:rPr>
          <w:rFonts w:ascii="Arial" w:hAnsi="Arial" w:cs="Arial"/>
          <w:szCs w:val="24"/>
          <w:lang w:val="en-US"/>
        </w:rPr>
        <w:t>involve</w:t>
      </w:r>
      <w:r w:rsidRPr="001C0242">
        <w:rPr>
          <w:rFonts w:ascii="Arial" w:hAnsi="Arial" w:cs="Arial"/>
          <w:szCs w:val="24"/>
          <w:lang w:val="en-US"/>
        </w:rPr>
        <w:t xml:space="preserve"> </w:t>
      </w:r>
      <w:r w:rsidR="00A273D0" w:rsidRPr="001C0242">
        <w:rPr>
          <w:rFonts w:ascii="Arial" w:hAnsi="Arial" w:cs="Arial"/>
          <w:szCs w:val="24"/>
          <w:lang w:val="en-US"/>
        </w:rPr>
        <w:t>mobile applications for blood pressure monitoring, telemedicine platforms for remote consultations</w:t>
      </w:r>
      <w:r w:rsidR="00A44CFB" w:rsidRPr="001C0242">
        <w:rPr>
          <w:rFonts w:ascii="Arial" w:hAnsi="Arial" w:cs="Arial"/>
          <w:szCs w:val="24"/>
          <w:lang w:val="en-US"/>
        </w:rPr>
        <w:t xml:space="preserve"> as well as </w:t>
      </w:r>
      <w:r w:rsidR="00A273D0" w:rsidRPr="001C0242">
        <w:rPr>
          <w:rFonts w:ascii="Arial" w:hAnsi="Arial" w:cs="Arial"/>
          <w:szCs w:val="24"/>
          <w:lang w:val="en-US"/>
        </w:rPr>
        <w:t xml:space="preserve">wearable devices for </w:t>
      </w:r>
      <w:r w:rsidR="00A44CFB" w:rsidRPr="001C0242">
        <w:rPr>
          <w:rFonts w:ascii="Arial" w:hAnsi="Arial" w:cs="Arial"/>
          <w:szCs w:val="24"/>
          <w:lang w:val="en-US"/>
        </w:rPr>
        <w:t xml:space="preserve">proper </w:t>
      </w:r>
      <w:r w:rsidR="00A273D0" w:rsidRPr="001C0242">
        <w:rPr>
          <w:rFonts w:ascii="Arial" w:hAnsi="Arial" w:cs="Arial"/>
          <w:szCs w:val="24"/>
          <w:lang w:val="en-US"/>
        </w:rPr>
        <w:t>health tracking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2021)</w:t>
      </w:r>
      <w:r w:rsidR="00A273D0" w:rsidRPr="001C0242">
        <w:rPr>
          <w:rFonts w:ascii="Arial" w:hAnsi="Arial" w:cs="Arial"/>
          <w:szCs w:val="24"/>
          <w:lang w:val="en-US"/>
        </w:rPr>
        <w:t xml:space="preserve">. These digital solutions </w:t>
      </w:r>
      <w:r w:rsidR="009A0D72" w:rsidRPr="001C0242">
        <w:rPr>
          <w:rFonts w:ascii="Arial" w:hAnsi="Arial" w:cs="Arial"/>
          <w:szCs w:val="24"/>
          <w:lang w:val="en-US"/>
        </w:rPr>
        <w:t>provide</w:t>
      </w:r>
      <w:r w:rsidR="00A44CFB" w:rsidRPr="001C0242">
        <w:rPr>
          <w:rFonts w:ascii="Arial" w:hAnsi="Arial" w:cs="Arial"/>
          <w:szCs w:val="24"/>
          <w:lang w:val="en-US"/>
        </w:rPr>
        <w:t xml:space="preserve"> an easy way </w:t>
      </w:r>
      <w:r w:rsidR="000F13D4" w:rsidRPr="001C0242">
        <w:rPr>
          <w:rFonts w:ascii="Arial" w:hAnsi="Arial" w:cs="Arial"/>
          <w:szCs w:val="24"/>
          <w:lang w:val="en-US"/>
        </w:rPr>
        <w:t>convenient</w:t>
      </w:r>
      <w:r w:rsidR="00A44CFB" w:rsidRPr="001C0242">
        <w:rPr>
          <w:rFonts w:ascii="Arial" w:hAnsi="Arial" w:cs="Arial"/>
          <w:szCs w:val="24"/>
          <w:lang w:val="en-US"/>
        </w:rPr>
        <w:t xml:space="preserve"> customized support with </w:t>
      </w:r>
      <w:r w:rsidR="000F13D4" w:rsidRPr="001C0242">
        <w:rPr>
          <w:rFonts w:ascii="Arial" w:hAnsi="Arial" w:cs="Arial"/>
          <w:szCs w:val="24"/>
          <w:lang w:val="en-US"/>
        </w:rPr>
        <w:t xml:space="preserve">a </w:t>
      </w:r>
      <w:r w:rsidR="00A44CFB" w:rsidRPr="001C0242">
        <w:rPr>
          <w:rFonts w:ascii="Arial" w:hAnsi="Arial" w:cs="Arial"/>
          <w:szCs w:val="24"/>
          <w:lang w:val="en-US"/>
        </w:rPr>
        <w:t xml:space="preserve">user </w:t>
      </w:r>
      <w:r w:rsidR="009A0D72" w:rsidRPr="001C0242">
        <w:rPr>
          <w:rFonts w:ascii="Arial" w:hAnsi="Arial" w:cs="Arial"/>
          <w:szCs w:val="24"/>
          <w:lang w:val="en-US"/>
        </w:rPr>
        <w:t>user-friendly</w:t>
      </w:r>
      <w:r w:rsidR="00A44CFB" w:rsidRPr="001C0242">
        <w:rPr>
          <w:rFonts w:ascii="Arial" w:hAnsi="Arial" w:cs="Arial"/>
          <w:szCs w:val="24"/>
          <w:lang w:val="en-US"/>
        </w:rPr>
        <w:t xml:space="preserve"> interface as well as </w:t>
      </w:r>
      <w:r w:rsidR="00A273D0" w:rsidRPr="001C0242">
        <w:rPr>
          <w:rFonts w:ascii="Arial" w:hAnsi="Arial" w:cs="Arial"/>
          <w:szCs w:val="24"/>
          <w:lang w:val="en-US"/>
        </w:rPr>
        <w:t>real-time data insights</w:t>
      </w:r>
      <w:r w:rsidR="00A44CFB" w:rsidRPr="001C0242">
        <w:rPr>
          <w:rFonts w:ascii="Arial" w:hAnsi="Arial" w:cs="Arial"/>
          <w:szCs w:val="24"/>
          <w:lang w:val="en-US"/>
        </w:rPr>
        <w:t xml:space="preserve"> boosting </w:t>
      </w:r>
      <w:r w:rsidR="00A273D0" w:rsidRPr="001C0242">
        <w:rPr>
          <w:rFonts w:ascii="Arial" w:hAnsi="Arial" w:cs="Arial"/>
          <w:szCs w:val="24"/>
          <w:lang w:val="en-US"/>
        </w:rPr>
        <w:t xml:space="preserve">patient engagement and self-management </w:t>
      </w:r>
      <w:r w:rsidR="00A44CFB" w:rsidRPr="001C0242">
        <w:rPr>
          <w:rFonts w:ascii="Arial" w:hAnsi="Arial" w:cs="Arial"/>
          <w:szCs w:val="24"/>
          <w:lang w:val="en-US"/>
        </w:rPr>
        <w:t>abilities</w:t>
      </w:r>
      <w:r w:rsidR="00A273D0" w:rsidRPr="001C0242">
        <w:rPr>
          <w:rFonts w:ascii="Arial" w:hAnsi="Arial" w:cs="Arial"/>
          <w:szCs w:val="24"/>
          <w:lang w:val="en-US"/>
        </w:rPr>
        <w:t>.</w:t>
      </w:r>
      <w:r w:rsidR="00211C49" w:rsidRPr="001C0242">
        <w:rPr>
          <w:rFonts w:ascii="Arial" w:hAnsi="Arial" w:cs="Arial"/>
          <w:szCs w:val="24"/>
          <w:lang w:val="en-US"/>
        </w:rPr>
        <w:t xml:space="preserve"> </w:t>
      </w:r>
      <w:r w:rsidR="00A273D0" w:rsidRPr="001C0242">
        <w:rPr>
          <w:rFonts w:ascii="Arial" w:hAnsi="Arial" w:cs="Arial"/>
          <w:szCs w:val="24"/>
          <w:lang w:val="en-US"/>
        </w:rPr>
        <w:t xml:space="preserve">One </w:t>
      </w:r>
      <w:r w:rsidR="00211C49" w:rsidRPr="001C0242">
        <w:rPr>
          <w:rFonts w:ascii="Arial" w:hAnsi="Arial" w:cs="Arial"/>
          <w:szCs w:val="24"/>
          <w:lang w:val="en-US"/>
        </w:rPr>
        <w:t>of the</w:t>
      </w:r>
      <w:r w:rsidR="00C77552" w:rsidRPr="001C0242">
        <w:rPr>
          <w:rFonts w:ascii="Arial" w:hAnsi="Arial" w:cs="Arial"/>
          <w:szCs w:val="24"/>
          <w:lang w:val="en-US"/>
        </w:rPr>
        <w:t xml:space="preserve"> </w:t>
      </w:r>
      <w:r w:rsidR="00A273D0" w:rsidRPr="001C0242">
        <w:rPr>
          <w:rFonts w:ascii="Arial" w:hAnsi="Arial" w:cs="Arial"/>
          <w:szCs w:val="24"/>
          <w:lang w:val="en-US"/>
        </w:rPr>
        <w:t xml:space="preserve">such digital health </w:t>
      </w:r>
      <w:r w:rsidR="000F13D4" w:rsidRPr="001C0242">
        <w:rPr>
          <w:rFonts w:ascii="Arial" w:hAnsi="Arial" w:cs="Arial"/>
          <w:szCs w:val="24"/>
          <w:lang w:val="en-US"/>
        </w:rPr>
        <w:t>interventions</w:t>
      </w:r>
      <w:r w:rsidR="00A273D0" w:rsidRPr="001C0242">
        <w:rPr>
          <w:rFonts w:ascii="Arial" w:hAnsi="Arial" w:cs="Arial"/>
          <w:szCs w:val="24"/>
          <w:lang w:val="en-US"/>
        </w:rPr>
        <w:t xml:space="preserve"> </w:t>
      </w:r>
      <w:r w:rsidR="000F13D4" w:rsidRPr="001C0242">
        <w:rPr>
          <w:rFonts w:ascii="Arial" w:hAnsi="Arial" w:cs="Arial"/>
          <w:szCs w:val="24"/>
          <w:lang w:val="en-US"/>
        </w:rPr>
        <w:t xml:space="preserve">discussed </w:t>
      </w:r>
      <w:r w:rsidR="00A273D0" w:rsidRPr="001C0242">
        <w:rPr>
          <w:rFonts w:ascii="Arial" w:hAnsi="Arial" w:cs="Arial"/>
          <w:szCs w:val="24"/>
          <w:lang w:val="en-US"/>
        </w:rPr>
        <w:t xml:space="preserve">in Part A is </w:t>
      </w:r>
      <w:r w:rsidR="000F13D4" w:rsidRPr="001C0242">
        <w:rPr>
          <w:rFonts w:ascii="Arial" w:hAnsi="Arial" w:cs="Arial"/>
          <w:szCs w:val="24"/>
          <w:lang w:val="en-US"/>
        </w:rPr>
        <w:t>the development of a mobile application software</w:t>
      </w:r>
      <w:r w:rsidR="006C5AC5" w:rsidRPr="001C0242">
        <w:rPr>
          <w:rFonts w:ascii="Arial" w:hAnsi="Arial" w:cs="Arial"/>
          <w:szCs w:val="24"/>
          <w:lang w:val="en-US"/>
        </w:rPr>
        <w:t xml:space="preserve"> </w:t>
      </w:r>
      <w:r w:rsidR="0062101E" w:rsidRPr="001C0242">
        <w:rPr>
          <w:rFonts w:ascii="Arial" w:hAnsi="Arial" w:cs="Arial"/>
          <w:szCs w:val="24"/>
          <w:lang w:val="en-US"/>
        </w:rPr>
        <w:t>that</w:t>
      </w:r>
      <w:r w:rsidR="006C5AC5" w:rsidRPr="001C0242">
        <w:rPr>
          <w:rFonts w:ascii="Arial" w:hAnsi="Arial" w:cs="Arial"/>
          <w:szCs w:val="24"/>
          <w:lang w:val="en-US"/>
        </w:rPr>
        <w:t xml:space="preserve"> facilitates for hypertension patients</w:t>
      </w:r>
      <w:r w:rsidR="00A273D0" w:rsidRPr="001C0242">
        <w:rPr>
          <w:rFonts w:ascii="Arial" w:hAnsi="Arial" w:cs="Arial"/>
          <w:szCs w:val="24"/>
          <w:lang w:val="en-US"/>
        </w:rPr>
        <w:t xml:space="preserve">. </w:t>
      </w:r>
      <w:r w:rsidR="006C5AC5" w:rsidRPr="001C0242">
        <w:rPr>
          <w:rFonts w:ascii="Arial" w:hAnsi="Arial" w:cs="Arial"/>
          <w:szCs w:val="24"/>
          <w:lang w:val="en-US"/>
        </w:rPr>
        <w:t xml:space="preserve">This app </w:t>
      </w:r>
      <w:r w:rsidR="00A273D0" w:rsidRPr="001C0242">
        <w:rPr>
          <w:rFonts w:ascii="Arial" w:hAnsi="Arial" w:cs="Arial"/>
          <w:szCs w:val="24"/>
          <w:lang w:val="en-US"/>
        </w:rPr>
        <w:t xml:space="preserve">is a comprehensive mobile application </w:t>
      </w:r>
      <w:r w:rsidR="006C5AC5" w:rsidRPr="001C0242">
        <w:rPr>
          <w:rFonts w:ascii="Arial" w:hAnsi="Arial" w:cs="Arial"/>
          <w:szCs w:val="24"/>
          <w:lang w:val="en-US"/>
        </w:rPr>
        <w:t xml:space="preserve">which is </w:t>
      </w:r>
      <w:r w:rsidR="00A273D0" w:rsidRPr="001C0242">
        <w:rPr>
          <w:rFonts w:ascii="Arial" w:hAnsi="Arial" w:cs="Arial"/>
          <w:szCs w:val="24"/>
          <w:lang w:val="en-US"/>
        </w:rPr>
        <w:t xml:space="preserve">designed to </w:t>
      </w:r>
      <w:r w:rsidR="006C5AC5" w:rsidRPr="001C0242">
        <w:rPr>
          <w:rFonts w:ascii="Arial" w:hAnsi="Arial" w:cs="Arial"/>
          <w:szCs w:val="24"/>
          <w:lang w:val="en-US"/>
        </w:rPr>
        <w:t xml:space="preserve">facilitate and empower every single </w:t>
      </w:r>
      <w:r w:rsidR="0062101E" w:rsidRPr="001C0242">
        <w:rPr>
          <w:rFonts w:ascii="Arial" w:hAnsi="Arial" w:cs="Arial"/>
          <w:szCs w:val="24"/>
          <w:lang w:val="en-US"/>
        </w:rPr>
        <w:t>individual</w:t>
      </w:r>
      <w:r w:rsidR="00A273D0" w:rsidRPr="001C0242">
        <w:rPr>
          <w:rFonts w:ascii="Arial" w:hAnsi="Arial" w:cs="Arial"/>
          <w:szCs w:val="24"/>
          <w:lang w:val="en-US"/>
        </w:rPr>
        <w:t xml:space="preserve"> in managing hypertension effectively. </w:t>
      </w:r>
      <w:r w:rsidR="006C5AC5" w:rsidRPr="001C0242">
        <w:rPr>
          <w:rFonts w:ascii="Arial" w:hAnsi="Arial" w:cs="Arial"/>
          <w:szCs w:val="24"/>
          <w:lang w:val="en-US"/>
        </w:rPr>
        <w:t xml:space="preserve">It’s </w:t>
      </w:r>
      <w:r w:rsidR="00A273D0" w:rsidRPr="001C0242">
        <w:rPr>
          <w:rFonts w:ascii="Arial" w:hAnsi="Arial" w:cs="Arial"/>
          <w:szCs w:val="24"/>
          <w:lang w:val="en-US"/>
        </w:rPr>
        <w:t xml:space="preserve">Equipped with AI-powered algorithms </w:t>
      </w:r>
      <w:r w:rsidR="006C5AC5" w:rsidRPr="001C0242">
        <w:rPr>
          <w:rFonts w:ascii="Arial" w:hAnsi="Arial" w:cs="Arial"/>
          <w:szCs w:val="24"/>
          <w:lang w:val="en-US"/>
        </w:rPr>
        <w:t xml:space="preserve">along with eth </w:t>
      </w:r>
      <w:r w:rsidR="00A273D0" w:rsidRPr="001C0242">
        <w:rPr>
          <w:rFonts w:ascii="Arial" w:hAnsi="Arial" w:cs="Arial"/>
          <w:szCs w:val="24"/>
          <w:lang w:val="en-US"/>
        </w:rPr>
        <w:t xml:space="preserve">personalized health tracking features, </w:t>
      </w:r>
      <w:r w:rsidR="006C5AC5" w:rsidRPr="001C0242">
        <w:rPr>
          <w:rFonts w:ascii="Arial" w:hAnsi="Arial" w:cs="Arial"/>
          <w:szCs w:val="24"/>
          <w:lang w:val="en-US"/>
        </w:rPr>
        <w:t xml:space="preserve">the application also provides </w:t>
      </w:r>
      <w:r w:rsidR="00A273D0" w:rsidRPr="001C0242">
        <w:rPr>
          <w:rFonts w:ascii="Arial" w:hAnsi="Arial" w:cs="Arial"/>
          <w:szCs w:val="24"/>
          <w:lang w:val="en-US"/>
        </w:rPr>
        <w:t xml:space="preserve">real-time monitoring of blood pressure levels, </w:t>
      </w:r>
      <w:r w:rsidR="006C5AC5" w:rsidRPr="001C0242">
        <w:rPr>
          <w:rFonts w:ascii="Arial" w:hAnsi="Arial" w:cs="Arial"/>
          <w:szCs w:val="24"/>
          <w:lang w:val="en-US"/>
        </w:rPr>
        <w:t xml:space="preserve">facilitates </w:t>
      </w:r>
      <w:r w:rsidR="00A273D0" w:rsidRPr="001C0242">
        <w:rPr>
          <w:rFonts w:ascii="Arial" w:hAnsi="Arial" w:cs="Arial"/>
          <w:szCs w:val="24"/>
          <w:lang w:val="en-US"/>
        </w:rPr>
        <w:t xml:space="preserve">personalized dietary </w:t>
      </w:r>
      <w:r w:rsidR="006C5AC5" w:rsidRPr="001C0242">
        <w:rPr>
          <w:rFonts w:ascii="Arial" w:hAnsi="Arial" w:cs="Arial"/>
          <w:szCs w:val="24"/>
          <w:lang w:val="en-US"/>
        </w:rPr>
        <w:t>suggestions</w:t>
      </w:r>
      <w:r w:rsidR="0062101E" w:rsidRPr="001C0242">
        <w:rPr>
          <w:rFonts w:ascii="Arial" w:hAnsi="Arial" w:cs="Arial"/>
          <w:szCs w:val="24"/>
          <w:lang w:val="en-US"/>
        </w:rPr>
        <w:t>,</w:t>
      </w:r>
      <w:r w:rsidR="006C5AC5" w:rsidRPr="001C0242">
        <w:rPr>
          <w:rFonts w:ascii="Arial" w:hAnsi="Arial" w:cs="Arial"/>
          <w:szCs w:val="24"/>
          <w:lang w:val="en-US"/>
        </w:rPr>
        <w:t xml:space="preserve"> and gives easy </w:t>
      </w:r>
      <w:r w:rsidR="00A273D0" w:rsidRPr="001C0242">
        <w:rPr>
          <w:rFonts w:ascii="Arial" w:hAnsi="Arial" w:cs="Arial"/>
          <w:szCs w:val="24"/>
          <w:lang w:val="en-US"/>
        </w:rPr>
        <w:t xml:space="preserve">access to educational resources on lifestyle modifications. Its user-friendly interface and </w:t>
      </w:r>
      <w:r w:rsidR="006C5AC5" w:rsidRPr="001C0242">
        <w:rPr>
          <w:rFonts w:ascii="Arial" w:hAnsi="Arial" w:cs="Arial"/>
          <w:szCs w:val="24"/>
          <w:lang w:val="en-US"/>
        </w:rPr>
        <w:t xml:space="preserve">easy way of </w:t>
      </w:r>
      <w:r w:rsidR="0062101E" w:rsidRPr="001C0242">
        <w:rPr>
          <w:rFonts w:ascii="Arial" w:hAnsi="Arial" w:cs="Arial"/>
          <w:szCs w:val="24"/>
          <w:lang w:val="en-US"/>
        </w:rPr>
        <w:t>communicating</w:t>
      </w:r>
      <w:r w:rsidR="00A273D0" w:rsidRPr="001C0242">
        <w:rPr>
          <w:rFonts w:ascii="Arial" w:hAnsi="Arial" w:cs="Arial"/>
          <w:szCs w:val="24"/>
          <w:lang w:val="en-US"/>
        </w:rPr>
        <w:t xml:space="preserve"> with healthcare providers make it a valuable </w:t>
      </w:r>
      <w:r w:rsidR="00A273D0" w:rsidRPr="001C0242">
        <w:rPr>
          <w:rFonts w:ascii="Arial" w:hAnsi="Arial" w:cs="Arial"/>
          <w:szCs w:val="24"/>
          <w:lang w:val="en-US"/>
        </w:rPr>
        <w:lastRenderedPageBreak/>
        <w:t xml:space="preserve">tool </w:t>
      </w:r>
      <w:r w:rsidR="0062101E" w:rsidRPr="001C0242">
        <w:rPr>
          <w:rFonts w:ascii="Arial" w:hAnsi="Arial" w:cs="Arial"/>
          <w:szCs w:val="24"/>
          <w:lang w:val="en-US"/>
        </w:rPr>
        <w:t>for</w:t>
      </w:r>
      <w:r w:rsidR="00A273D0" w:rsidRPr="001C0242">
        <w:rPr>
          <w:rFonts w:ascii="Arial" w:hAnsi="Arial" w:cs="Arial"/>
          <w:szCs w:val="24"/>
          <w:lang w:val="en-US"/>
        </w:rPr>
        <w:t xml:space="preserve"> </w:t>
      </w:r>
      <w:r w:rsidR="00E51FF1" w:rsidRPr="001C0242">
        <w:rPr>
          <w:rFonts w:ascii="Arial" w:hAnsi="Arial" w:cs="Arial"/>
          <w:szCs w:val="24"/>
          <w:lang w:val="en-US"/>
        </w:rPr>
        <w:t xml:space="preserve">enhancing </w:t>
      </w:r>
      <w:r w:rsidR="00A273D0" w:rsidRPr="001C0242">
        <w:rPr>
          <w:rFonts w:ascii="Arial" w:hAnsi="Arial" w:cs="Arial"/>
          <w:szCs w:val="24"/>
          <w:lang w:val="en-US"/>
        </w:rPr>
        <w:t>hypertension awareness</w:t>
      </w:r>
      <w:r w:rsidR="00E51FF1" w:rsidRPr="001C0242">
        <w:rPr>
          <w:rFonts w:ascii="Arial" w:hAnsi="Arial" w:cs="Arial"/>
          <w:szCs w:val="24"/>
          <w:lang w:val="en-US"/>
        </w:rPr>
        <w:t xml:space="preserve"> and management</w:t>
      </w:r>
      <w:r w:rsidR="00A273D0" w:rsidRPr="001C0242">
        <w:rPr>
          <w:rFonts w:ascii="Arial" w:hAnsi="Arial" w:cs="Arial"/>
          <w:szCs w:val="24"/>
          <w:lang w:val="en-US"/>
        </w:rPr>
        <w:t xml:space="preserve"> </w:t>
      </w:r>
      <w:r w:rsidR="0062101E" w:rsidRPr="001C0242">
        <w:rPr>
          <w:rFonts w:ascii="Arial" w:hAnsi="Arial" w:cs="Arial"/>
          <w:szCs w:val="24"/>
          <w:lang w:val="en-US"/>
        </w:rPr>
        <w:t>in</w:t>
      </w:r>
      <w:r w:rsidR="00A273D0" w:rsidRPr="001C0242">
        <w:rPr>
          <w:rFonts w:ascii="Arial" w:hAnsi="Arial" w:cs="Arial"/>
          <w:szCs w:val="24"/>
          <w:lang w:val="en-US"/>
        </w:rPr>
        <w:t xml:space="preserve"> </w:t>
      </w:r>
      <w:r w:rsidR="0062101E" w:rsidRPr="001C0242">
        <w:rPr>
          <w:rFonts w:ascii="Arial" w:hAnsi="Arial" w:cs="Arial"/>
          <w:szCs w:val="24"/>
          <w:lang w:val="en-US"/>
        </w:rPr>
        <w:t xml:space="preserve">the </w:t>
      </w:r>
      <w:r w:rsidR="00A273D0" w:rsidRPr="001C0242">
        <w:rPr>
          <w:rFonts w:ascii="Arial" w:hAnsi="Arial" w:cs="Arial"/>
          <w:szCs w:val="24"/>
          <w:lang w:val="en-US"/>
        </w:rPr>
        <w:t xml:space="preserve">treatment </w:t>
      </w:r>
      <w:r w:rsidR="00E51FF1" w:rsidRPr="001C0242">
        <w:rPr>
          <w:rFonts w:ascii="Arial" w:hAnsi="Arial" w:cs="Arial"/>
          <w:szCs w:val="24"/>
          <w:lang w:val="en-US"/>
        </w:rPr>
        <w:t>process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Etminani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2020)</w:t>
      </w:r>
      <w:r w:rsidR="00A273D0" w:rsidRPr="001C0242">
        <w:rPr>
          <w:rFonts w:ascii="Arial" w:hAnsi="Arial" w:cs="Arial"/>
          <w:szCs w:val="24"/>
          <w:lang w:val="en-US"/>
        </w:rPr>
        <w:t>.</w:t>
      </w:r>
    </w:p>
    <w:p w14:paraId="09A9EC1F" w14:textId="74424637" w:rsidR="00E3769C" w:rsidRPr="001C0242" w:rsidRDefault="00DC6F5D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29" w:name="_Toc162811393"/>
      <w:r w:rsidRPr="001C0242">
        <w:rPr>
          <w:rFonts w:ascii="Arial" w:hAnsi="Arial" w:cs="Arial"/>
        </w:rPr>
        <w:t xml:space="preserve">Health </w:t>
      </w:r>
      <w:r w:rsidR="00A97636" w:rsidRPr="001C0242">
        <w:rPr>
          <w:rFonts w:ascii="Arial" w:hAnsi="Arial" w:cs="Arial"/>
        </w:rPr>
        <w:t>Promotion</w:t>
      </w:r>
      <w:r w:rsidR="009B65D5" w:rsidRPr="001C0242">
        <w:rPr>
          <w:rFonts w:ascii="Arial" w:hAnsi="Arial" w:cs="Arial"/>
        </w:rPr>
        <w:t xml:space="preserve"> v</w:t>
      </w:r>
      <w:r w:rsidRPr="001C0242">
        <w:rPr>
          <w:rFonts w:ascii="Arial" w:hAnsi="Arial" w:cs="Arial"/>
        </w:rPr>
        <w:t>alues and Principles</w:t>
      </w:r>
      <w:bookmarkEnd w:id="29"/>
    </w:p>
    <w:p w14:paraId="01012B5A" w14:textId="2DCEECAA" w:rsidR="00097170" w:rsidRPr="001C0242" w:rsidRDefault="003C0EB2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Health promotion values </w:t>
      </w:r>
      <w:r w:rsidR="00486884" w:rsidRPr="001C0242">
        <w:rPr>
          <w:rFonts w:ascii="Arial" w:hAnsi="Arial" w:cs="Arial"/>
          <w:szCs w:val="24"/>
          <w:lang w:val="en-US"/>
        </w:rPr>
        <w:t xml:space="preserve">along with the </w:t>
      </w:r>
      <w:r w:rsidRPr="001C0242">
        <w:rPr>
          <w:rFonts w:ascii="Arial" w:hAnsi="Arial" w:cs="Arial"/>
          <w:szCs w:val="24"/>
          <w:lang w:val="en-US"/>
        </w:rPr>
        <w:t xml:space="preserve">principles </w:t>
      </w:r>
      <w:r w:rsidR="00486884" w:rsidRPr="001C0242">
        <w:rPr>
          <w:rFonts w:ascii="Arial" w:hAnsi="Arial" w:cs="Arial"/>
          <w:szCs w:val="24"/>
          <w:lang w:val="en-US"/>
        </w:rPr>
        <w:t xml:space="preserve">deals </w:t>
      </w:r>
      <w:r w:rsidRPr="001C0242">
        <w:rPr>
          <w:rFonts w:ascii="Arial" w:hAnsi="Arial" w:cs="Arial"/>
          <w:szCs w:val="24"/>
          <w:lang w:val="en-US"/>
        </w:rPr>
        <w:t xml:space="preserve">as </w:t>
      </w:r>
      <w:r w:rsidR="00486884" w:rsidRPr="001C0242">
        <w:rPr>
          <w:rFonts w:ascii="Arial" w:hAnsi="Arial" w:cs="Arial"/>
          <w:szCs w:val="24"/>
          <w:lang w:val="en-US"/>
        </w:rPr>
        <w:t xml:space="preserve">proficient guide </w:t>
      </w:r>
      <w:r w:rsidRPr="001C0242">
        <w:rPr>
          <w:rFonts w:ascii="Arial" w:hAnsi="Arial" w:cs="Arial"/>
          <w:szCs w:val="24"/>
          <w:lang w:val="en-US"/>
        </w:rPr>
        <w:t xml:space="preserve">frameworks for designing </w:t>
      </w:r>
      <w:r w:rsidR="00486884" w:rsidRPr="001C0242">
        <w:rPr>
          <w:rFonts w:ascii="Arial" w:hAnsi="Arial" w:cs="Arial"/>
          <w:szCs w:val="24"/>
          <w:lang w:val="en-US"/>
        </w:rPr>
        <w:t xml:space="preserve">as well as </w:t>
      </w:r>
      <w:r w:rsidRPr="001C0242">
        <w:rPr>
          <w:rFonts w:ascii="Arial" w:hAnsi="Arial" w:cs="Arial"/>
          <w:szCs w:val="24"/>
          <w:lang w:val="en-US"/>
        </w:rPr>
        <w:t xml:space="preserve">implementing </w:t>
      </w:r>
      <w:r w:rsidR="00486884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 xml:space="preserve">interventions </w:t>
      </w:r>
      <w:r w:rsidR="00486884" w:rsidRPr="001C0242">
        <w:rPr>
          <w:rFonts w:ascii="Arial" w:hAnsi="Arial" w:cs="Arial"/>
          <w:szCs w:val="24"/>
          <w:lang w:val="en-US"/>
        </w:rPr>
        <w:t xml:space="preserve">targeted </w:t>
      </w:r>
      <w:r w:rsidRPr="001C0242">
        <w:rPr>
          <w:rFonts w:ascii="Arial" w:hAnsi="Arial" w:cs="Arial"/>
          <w:szCs w:val="24"/>
          <w:lang w:val="en-US"/>
        </w:rPr>
        <w:t xml:space="preserve">at </w:t>
      </w:r>
      <w:r w:rsidR="00486884" w:rsidRPr="001C0242">
        <w:rPr>
          <w:rFonts w:ascii="Arial" w:hAnsi="Arial" w:cs="Arial"/>
          <w:szCs w:val="24"/>
          <w:lang w:val="en-US"/>
        </w:rPr>
        <w:t xml:space="preserve">enhancing the </w:t>
      </w:r>
      <w:r w:rsidRPr="001C0242">
        <w:rPr>
          <w:rFonts w:ascii="Arial" w:hAnsi="Arial" w:cs="Arial"/>
          <w:szCs w:val="24"/>
          <w:lang w:val="en-US"/>
        </w:rPr>
        <w:t xml:space="preserve">population health </w:t>
      </w:r>
      <w:r w:rsidR="00486884" w:rsidRPr="001C0242">
        <w:rPr>
          <w:rFonts w:ascii="Arial" w:hAnsi="Arial" w:cs="Arial"/>
          <w:szCs w:val="24"/>
          <w:lang w:val="en-US"/>
        </w:rPr>
        <w:t>results</w:t>
      </w:r>
      <w:r w:rsidRPr="001C0242">
        <w:rPr>
          <w:rFonts w:ascii="Arial" w:hAnsi="Arial" w:cs="Arial"/>
          <w:szCs w:val="24"/>
          <w:lang w:val="en-US"/>
        </w:rPr>
        <w:t xml:space="preserve">. These values and principles </w:t>
      </w:r>
      <w:r w:rsidR="00486884" w:rsidRPr="001C0242">
        <w:rPr>
          <w:rFonts w:ascii="Arial" w:hAnsi="Arial" w:cs="Arial"/>
          <w:szCs w:val="24"/>
          <w:lang w:val="en-US"/>
        </w:rPr>
        <w:t xml:space="preserve">focuses over the certain </w:t>
      </w:r>
      <w:r w:rsidRPr="001C0242">
        <w:rPr>
          <w:rFonts w:ascii="Arial" w:hAnsi="Arial" w:cs="Arial"/>
          <w:szCs w:val="24"/>
          <w:lang w:val="en-US"/>
        </w:rPr>
        <w:t xml:space="preserve">domains, </w:t>
      </w:r>
      <w:r w:rsidR="00486884" w:rsidRPr="001C0242">
        <w:rPr>
          <w:rFonts w:ascii="Arial" w:hAnsi="Arial" w:cs="Arial"/>
          <w:szCs w:val="24"/>
          <w:lang w:val="en-US"/>
        </w:rPr>
        <w:t xml:space="preserve">which includes </w:t>
      </w:r>
      <w:r w:rsidRPr="001C0242">
        <w:rPr>
          <w:rFonts w:ascii="Arial" w:hAnsi="Arial" w:cs="Arial"/>
          <w:szCs w:val="24"/>
          <w:lang w:val="en-US"/>
        </w:rPr>
        <w:t>equity, empowerment, participation</w:t>
      </w:r>
      <w:r w:rsidR="00486884" w:rsidRPr="001C0242">
        <w:rPr>
          <w:rFonts w:ascii="Arial" w:hAnsi="Arial" w:cs="Arial"/>
          <w:szCs w:val="24"/>
          <w:lang w:val="en-US"/>
        </w:rPr>
        <w:t xml:space="preserve"> as well as the </w:t>
      </w:r>
      <w:r w:rsidRPr="001C0242">
        <w:rPr>
          <w:rFonts w:ascii="Arial" w:hAnsi="Arial" w:cs="Arial"/>
          <w:szCs w:val="24"/>
          <w:lang w:val="en-US"/>
        </w:rPr>
        <w:t>sustainability.</w:t>
      </w:r>
      <w:r w:rsidR="00A97636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Equity </w:t>
      </w:r>
      <w:r w:rsidR="00486884" w:rsidRPr="001C0242">
        <w:rPr>
          <w:rFonts w:ascii="Arial" w:hAnsi="Arial" w:cs="Arial"/>
          <w:szCs w:val="24"/>
          <w:lang w:val="en-US"/>
        </w:rPr>
        <w:t xml:space="preserve">falls </w:t>
      </w:r>
      <w:r w:rsidRPr="001C0242">
        <w:rPr>
          <w:rFonts w:ascii="Arial" w:hAnsi="Arial" w:cs="Arial"/>
          <w:szCs w:val="24"/>
          <w:lang w:val="en-US"/>
        </w:rPr>
        <w:t xml:space="preserve">at the core of health promotion, </w:t>
      </w:r>
      <w:r w:rsidR="00486884" w:rsidRPr="001C0242">
        <w:rPr>
          <w:rFonts w:ascii="Arial" w:hAnsi="Arial" w:cs="Arial"/>
          <w:szCs w:val="24"/>
          <w:lang w:val="en-US"/>
        </w:rPr>
        <w:t xml:space="preserve">focusing over </w:t>
      </w:r>
      <w:r w:rsidRPr="001C0242">
        <w:rPr>
          <w:rFonts w:ascii="Arial" w:hAnsi="Arial" w:cs="Arial"/>
          <w:szCs w:val="24"/>
          <w:lang w:val="en-US"/>
        </w:rPr>
        <w:t xml:space="preserve">the </w:t>
      </w:r>
      <w:r w:rsidR="00486884" w:rsidRPr="001C0242">
        <w:rPr>
          <w:rFonts w:ascii="Arial" w:hAnsi="Arial" w:cs="Arial"/>
          <w:szCs w:val="24"/>
          <w:lang w:val="en-US"/>
        </w:rPr>
        <w:t xml:space="preserve">significance </w:t>
      </w:r>
      <w:r w:rsidRPr="001C0242">
        <w:rPr>
          <w:rFonts w:ascii="Arial" w:hAnsi="Arial" w:cs="Arial"/>
          <w:szCs w:val="24"/>
          <w:lang w:val="en-US"/>
        </w:rPr>
        <w:t xml:space="preserve">of fair and equal </w:t>
      </w:r>
      <w:r w:rsidR="00486884" w:rsidRPr="001C0242">
        <w:rPr>
          <w:rFonts w:ascii="Arial" w:hAnsi="Arial" w:cs="Arial"/>
          <w:szCs w:val="24"/>
          <w:lang w:val="en-US"/>
        </w:rPr>
        <w:t xml:space="preserve">accessibility </w:t>
      </w:r>
      <w:r w:rsidRPr="001C0242">
        <w:rPr>
          <w:rFonts w:ascii="Arial" w:hAnsi="Arial" w:cs="Arial"/>
          <w:szCs w:val="24"/>
          <w:lang w:val="en-US"/>
        </w:rPr>
        <w:t xml:space="preserve">to resources and opportunities for health. It </w:t>
      </w:r>
      <w:r w:rsidR="005343AC" w:rsidRPr="001C0242">
        <w:rPr>
          <w:rFonts w:ascii="Arial" w:hAnsi="Arial" w:cs="Arial"/>
          <w:szCs w:val="24"/>
          <w:lang w:val="en-US"/>
        </w:rPr>
        <w:t xml:space="preserve">also provides support </w:t>
      </w:r>
      <w:r w:rsidRPr="001C0242">
        <w:rPr>
          <w:rFonts w:ascii="Arial" w:hAnsi="Arial" w:cs="Arial"/>
          <w:szCs w:val="24"/>
          <w:lang w:val="en-US"/>
        </w:rPr>
        <w:t xml:space="preserve">for addressing social determinants of health and </w:t>
      </w:r>
      <w:r w:rsidR="005343AC" w:rsidRPr="001C0242">
        <w:rPr>
          <w:rFonts w:ascii="Arial" w:hAnsi="Arial" w:cs="Arial"/>
          <w:szCs w:val="24"/>
          <w:lang w:val="en-US"/>
        </w:rPr>
        <w:t xml:space="preserve">minimizing the </w:t>
      </w:r>
      <w:r w:rsidRPr="001C0242">
        <w:rPr>
          <w:rFonts w:ascii="Arial" w:hAnsi="Arial" w:cs="Arial"/>
          <w:szCs w:val="24"/>
          <w:lang w:val="en-US"/>
        </w:rPr>
        <w:t xml:space="preserve">health disparities </w:t>
      </w:r>
      <w:r w:rsidR="005343AC" w:rsidRPr="001C0242">
        <w:rPr>
          <w:rFonts w:ascii="Arial" w:hAnsi="Arial" w:cs="Arial"/>
          <w:szCs w:val="24"/>
          <w:lang w:val="en-US"/>
        </w:rPr>
        <w:t xml:space="preserve">between </w:t>
      </w:r>
      <w:r w:rsidR="00A97636" w:rsidRPr="001C0242">
        <w:rPr>
          <w:rFonts w:ascii="Arial" w:hAnsi="Arial" w:cs="Arial"/>
          <w:szCs w:val="24"/>
          <w:lang w:val="en-US"/>
        </w:rPr>
        <w:t>diverse population groups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2021)</w:t>
      </w:r>
      <w:r w:rsidR="00A97636" w:rsidRPr="001C0242">
        <w:rPr>
          <w:rFonts w:ascii="Arial" w:hAnsi="Arial" w:cs="Arial"/>
          <w:szCs w:val="24"/>
          <w:lang w:val="en-US"/>
        </w:rPr>
        <w:t xml:space="preserve">. </w:t>
      </w:r>
      <w:r w:rsidRPr="001C0242">
        <w:rPr>
          <w:rFonts w:ascii="Arial" w:hAnsi="Arial" w:cs="Arial"/>
          <w:szCs w:val="24"/>
          <w:lang w:val="en-US"/>
        </w:rPr>
        <w:t xml:space="preserve">Empowerment </w:t>
      </w:r>
      <w:r w:rsidR="005343AC" w:rsidRPr="001C0242">
        <w:rPr>
          <w:rFonts w:ascii="Arial" w:hAnsi="Arial" w:cs="Arial"/>
          <w:szCs w:val="24"/>
          <w:lang w:val="en-US"/>
        </w:rPr>
        <w:t xml:space="preserve">includes the growing </w:t>
      </w:r>
      <w:r w:rsidRPr="001C0242">
        <w:rPr>
          <w:rFonts w:ascii="Arial" w:hAnsi="Arial" w:cs="Arial"/>
          <w:szCs w:val="24"/>
          <w:lang w:val="en-US"/>
        </w:rPr>
        <w:t xml:space="preserve">individuals' autonomy, </w:t>
      </w:r>
      <w:r w:rsidR="009B65D5" w:rsidRPr="001C0242">
        <w:rPr>
          <w:rFonts w:ascii="Arial" w:hAnsi="Arial" w:cs="Arial"/>
          <w:szCs w:val="24"/>
          <w:lang w:val="en-US"/>
        </w:rPr>
        <w:t xml:space="preserve">and </w:t>
      </w:r>
      <w:r w:rsidRPr="001C0242">
        <w:rPr>
          <w:rFonts w:ascii="Arial" w:hAnsi="Arial" w:cs="Arial"/>
          <w:szCs w:val="24"/>
          <w:lang w:val="en-US"/>
        </w:rPr>
        <w:t>self-efficacy</w:t>
      </w:r>
      <w:r w:rsidR="005343AC" w:rsidRPr="001C0242">
        <w:rPr>
          <w:rFonts w:ascii="Arial" w:hAnsi="Arial" w:cs="Arial"/>
          <w:szCs w:val="24"/>
          <w:lang w:val="en-US"/>
        </w:rPr>
        <w:t xml:space="preserve"> as well as the </w:t>
      </w:r>
      <w:r w:rsidRPr="001C0242">
        <w:rPr>
          <w:rFonts w:ascii="Arial" w:hAnsi="Arial" w:cs="Arial"/>
          <w:szCs w:val="24"/>
          <w:lang w:val="en-US"/>
        </w:rPr>
        <w:t xml:space="preserve">capacity to </w:t>
      </w:r>
      <w:r w:rsidR="005343AC" w:rsidRPr="001C0242">
        <w:rPr>
          <w:rFonts w:ascii="Arial" w:hAnsi="Arial" w:cs="Arial"/>
          <w:szCs w:val="24"/>
          <w:lang w:val="en-US"/>
        </w:rPr>
        <w:t xml:space="preserve">create the </w:t>
      </w:r>
      <w:r w:rsidRPr="001C0242">
        <w:rPr>
          <w:rFonts w:ascii="Arial" w:hAnsi="Arial" w:cs="Arial"/>
          <w:szCs w:val="24"/>
          <w:lang w:val="en-US"/>
        </w:rPr>
        <w:t xml:space="preserve">informed decisions </w:t>
      </w:r>
      <w:r w:rsidR="005343AC" w:rsidRPr="001C0242">
        <w:rPr>
          <w:rFonts w:ascii="Arial" w:hAnsi="Arial" w:cs="Arial"/>
          <w:szCs w:val="24"/>
          <w:lang w:val="en-US"/>
        </w:rPr>
        <w:t xml:space="preserve">for the </w:t>
      </w:r>
      <w:r w:rsidRPr="001C0242">
        <w:rPr>
          <w:rFonts w:ascii="Arial" w:hAnsi="Arial" w:cs="Arial"/>
          <w:szCs w:val="24"/>
          <w:lang w:val="en-US"/>
        </w:rPr>
        <w:t xml:space="preserve">health. It </w:t>
      </w:r>
      <w:r w:rsidR="005343AC" w:rsidRPr="001C0242">
        <w:rPr>
          <w:rFonts w:ascii="Arial" w:hAnsi="Arial" w:cs="Arial"/>
          <w:szCs w:val="24"/>
          <w:lang w:val="en-US"/>
        </w:rPr>
        <w:t xml:space="preserve">includes the </w:t>
      </w:r>
      <w:r w:rsidRPr="001C0242">
        <w:rPr>
          <w:rFonts w:ascii="Arial" w:hAnsi="Arial" w:cs="Arial"/>
          <w:szCs w:val="24"/>
          <w:lang w:val="en-US"/>
        </w:rPr>
        <w:t>providing resources, skills</w:t>
      </w:r>
      <w:r w:rsidR="005343AC" w:rsidRPr="001C0242">
        <w:rPr>
          <w:rFonts w:ascii="Arial" w:hAnsi="Arial" w:cs="Arial"/>
          <w:szCs w:val="24"/>
          <w:lang w:val="en-US"/>
        </w:rPr>
        <w:t xml:space="preserve"> as well as certain </w:t>
      </w:r>
      <w:r w:rsidRPr="001C0242">
        <w:rPr>
          <w:rFonts w:ascii="Arial" w:hAnsi="Arial" w:cs="Arial"/>
          <w:szCs w:val="24"/>
          <w:lang w:val="en-US"/>
        </w:rPr>
        <w:t xml:space="preserve">support systems that </w:t>
      </w:r>
      <w:r w:rsidR="005343AC" w:rsidRPr="001C0242">
        <w:rPr>
          <w:rFonts w:ascii="Arial" w:hAnsi="Arial" w:cs="Arial"/>
          <w:szCs w:val="24"/>
          <w:lang w:val="en-US"/>
        </w:rPr>
        <w:t xml:space="preserve">allows the </w:t>
      </w:r>
      <w:r w:rsidRPr="001C0242">
        <w:rPr>
          <w:rFonts w:ascii="Arial" w:hAnsi="Arial" w:cs="Arial"/>
          <w:szCs w:val="24"/>
          <w:lang w:val="en-US"/>
        </w:rPr>
        <w:t xml:space="preserve">individuals to take </w:t>
      </w:r>
      <w:r w:rsidR="005343AC" w:rsidRPr="001C0242">
        <w:rPr>
          <w:rFonts w:ascii="Arial" w:hAnsi="Arial" w:cs="Arial"/>
          <w:szCs w:val="24"/>
          <w:lang w:val="en-US"/>
        </w:rPr>
        <w:t xml:space="preserve">over the </w:t>
      </w:r>
      <w:r w:rsidRPr="001C0242">
        <w:rPr>
          <w:rFonts w:ascii="Arial" w:hAnsi="Arial" w:cs="Arial"/>
          <w:szCs w:val="24"/>
          <w:lang w:val="en-US"/>
        </w:rPr>
        <w:t>control of their health and well-being</w:t>
      </w:r>
      <w:r w:rsidR="006E75EA" w:rsidRPr="001C0242">
        <w:rPr>
          <w:rFonts w:ascii="Arial" w:hAnsi="Arial" w:cs="Arial"/>
          <w:szCs w:val="24"/>
          <w:lang w:val="en-US"/>
        </w:rPr>
        <w:t xml:space="preserve"> </w:t>
      </w:r>
      <w:r w:rsidR="006E75EA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(Santo et al., 2020)</w:t>
      </w:r>
      <w:r w:rsidRPr="001C0242">
        <w:rPr>
          <w:rFonts w:ascii="Arial" w:hAnsi="Arial" w:cs="Arial"/>
          <w:szCs w:val="24"/>
          <w:lang w:val="en-US"/>
        </w:rPr>
        <w:t>.</w:t>
      </w:r>
      <w:r w:rsidR="00DF5D9E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Participation </w:t>
      </w:r>
      <w:r w:rsidR="00DF5D9E" w:rsidRPr="001C0242">
        <w:rPr>
          <w:rFonts w:ascii="Arial" w:hAnsi="Arial" w:cs="Arial"/>
          <w:szCs w:val="24"/>
          <w:lang w:val="en-US"/>
        </w:rPr>
        <w:t>focuses</w:t>
      </w:r>
      <w:r w:rsidR="0002587C" w:rsidRPr="001C0242">
        <w:rPr>
          <w:rFonts w:ascii="Arial" w:hAnsi="Arial" w:cs="Arial"/>
          <w:szCs w:val="24"/>
          <w:lang w:val="en-US"/>
        </w:rPr>
        <w:t xml:space="preserve"> </w:t>
      </w:r>
      <w:r w:rsidR="00DF5D9E" w:rsidRPr="001C0242">
        <w:rPr>
          <w:rFonts w:ascii="Arial" w:hAnsi="Arial" w:cs="Arial"/>
          <w:szCs w:val="24"/>
          <w:lang w:val="en-US"/>
        </w:rPr>
        <w:t>on</w:t>
      </w:r>
      <w:r w:rsidR="0002587C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the involvement of communities </w:t>
      </w:r>
      <w:r w:rsidR="0002587C" w:rsidRPr="001C0242">
        <w:rPr>
          <w:rFonts w:ascii="Arial" w:hAnsi="Arial" w:cs="Arial"/>
          <w:szCs w:val="24"/>
          <w:lang w:val="en-US"/>
        </w:rPr>
        <w:t xml:space="preserve">as well as the </w:t>
      </w:r>
      <w:r w:rsidRPr="001C0242">
        <w:rPr>
          <w:rFonts w:ascii="Arial" w:hAnsi="Arial" w:cs="Arial"/>
          <w:szCs w:val="24"/>
          <w:lang w:val="en-US"/>
        </w:rPr>
        <w:t>stakeholders in the planning</w:t>
      </w:r>
      <w:r w:rsidR="00DF5D9E" w:rsidRPr="001C0242">
        <w:rPr>
          <w:rFonts w:ascii="Arial" w:hAnsi="Arial" w:cs="Arial"/>
          <w:szCs w:val="24"/>
          <w:lang w:val="en-US"/>
        </w:rPr>
        <w:t xml:space="preserve"> and </w:t>
      </w:r>
      <w:r w:rsidRPr="001C0242">
        <w:rPr>
          <w:rFonts w:ascii="Arial" w:hAnsi="Arial" w:cs="Arial"/>
          <w:szCs w:val="24"/>
          <w:lang w:val="en-US"/>
        </w:rPr>
        <w:t>evaluation o</w:t>
      </w:r>
      <w:r w:rsidR="0063622C" w:rsidRPr="001C0242">
        <w:rPr>
          <w:rFonts w:ascii="Arial" w:hAnsi="Arial" w:cs="Arial"/>
          <w:szCs w:val="24"/>
          <w:lang w:val="en-US"/>
        </w:rPr>
        <w:t xml:space="preserve">f health promotion initiatives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2022)</w:t>
      </w:r>
      <w:r w:rsidR="00097170" w:rsidRPr="001C0242">
        <w:rPr>
          <w:rFonts w:ascii="Arial" w:hAnsi="Arial" w:cs="Arial"/>
          <w:szCs w:val="24"/>
          <w:lang w:val="en-US"/>
        </w:rPr>
        <w:t>.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097170" w:rsidRPr="001C0242">
        <w:rPr>
          <w:rFonts w:ascii="Arial" w:hAnsi="Arial" w:cs="Arial"/>
          <w:szCs w:val="24"/>
          <w:lang w:val="en-US"/>
        </w:rPr>
        <w:t xml:space="preserve"> </w:t>
      </w:r>
    </w:p>
    <w:p w14:paraId="7B8935B9" w14:textId="4CC41554" w:rsidR="003C0EB2" w:rsidRPr="001C0242" w:rsidRDefault="003C0EB2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Digital health technology </w:t>
      </w:r>
      <w:r w:rsidR="009D2FD7" w:rsidRPr="001C0242">
        <w:rPr>
          <w:rFonts w:ascii="Arial" w:hAnsi="Arial" w:cs="Arial"/>
          <w:szCs w:val="24"/>
          <w:lang w:val="en-US"/>
        </w:rPr>
        <w:t>just like the mobile application developed is</w:t>
      </w:r>
      <w:r w:rsidRPr="001C0242">
        <w:rPr>
          <w:rFonts w:ascii="Arial" w:hAnsi="Arial" w:cs="Arial"/>
          <w:szCs w:val="24"/>
          <w:lang w:val="en-US"/>
        </w:rPr>
        <w:t xml:space="preserve"> </w:t>
      </w:r>
      <w:r w:rsidR="009D2FD7" w:rsidRPr="001C0242">
        <w:rPr>
          <w:rFonts w:ascii="Arial" w:hAnsi="Arial" w:cs="Arial"/>
          <w:szCs w:val="24"/>
          <w:lang w:val="en-US"/>
        </w:rPr>
        <w:t xml:space="preserve">very much </w:t>
      </w:r>
      <w:r w:rsidRPr="001C0242">
        <w:rPr>
          <w:rFonts w:ascii="Arial" w:hAnsi="Arial" w:cs="Arial"/>
          <w:szCs w:val="24"/>
          <w:lang w:val="en-US"/>
        </w:rPr>
        <w:t xml:space="preserve">aligned with health promotion values and principles in </w:t>
      </w:r>
      <w:r w:rsidR="009D2FD7" w:rsidRPr="001C0242">
        <w:rPr>
          <w:rFonts w:ascii="Arial" w:hAnsi="Arial" w:cs="Arial"/>
          <w:szCs w:val="24"/>
          <w:lang w:val="en-US"/>
        </w:rPr>
        <w:t xml:space="preserve">certain </w:t>
      </w:r>
      <w:r w:rsidRPr="001C0242">
        <w:rPr>
          <w:rFonts w:ascii="Arial" w:hAnsi="Arial" w:cs="Arial"/>
          <w:szCs w:val="24"/>
          <w:lang w:val="en-US"/>
        </w:rPr>
        <w:t xml:space="preserve">ways. Firstly, </w:t>
      </w:r>
      <w:r w:rsidR="009D2FD7" w:rsidRPr="001C0242">
        <w:rPr>
          <w:rFonts w:ascii="Arial" w:hAnsi="Arial" w:cs="Arial"/>
          <w:szCs w:val="24"/>
          <w:lang w:val="en-US"/>
        </w:rPr>
        <w:t>these applications promote</w:t>
      </w:r>
      <w:r w:rsidRPr="001C0242">
        <w:rPr>
          <w:rFonts w:ascii="Arial" w:hAnsi="Arial" w:cs="Arial"/>
          <w:szCs w:val="24"/>
          <w:lang w:val="en-US"/>
        </w:rPr>
        <w:t xml:space="preserve"> equity by </w:t>
      </w:r>
      <w:r w:rsidR="009D2FD7" w:rsidRPr="001C0242">
        <w:rPr>
          <w:rFonts w:ascii="Arial" w:hAnsi="Arial" w:cs="Arial"/>
          <w:szCs w:val="24"/>
          <w:lang w:val="en-US"/>
        </w:rPr>
        <w:t xml:space="preserve">facilitating </w:t>
      </w:r>
      <w:r w:rsidRPr="001C0242">
        <w:rPr>
          <w:rFonts w:ascii="Arial" w:hAnsi="Arial" w:cs="Arial"/>
          <w:szCs w:val="24"/>
          <w:lang w:val="en-US"/>
        </w:rPr>
        <w:t xml:space="preserve">accessible and affordable tools for hypertension management, regardless of </w:t>
      </w:r>
      <w:r w:rsidR="009D2FD7" w:rsidRPr="001C0242">
        <w:rPr>
          <w:rFonts w:ascii="Arial" w:hAnsi="Arial" w:cs="Arial"/>
          <w:szCs w:val="24"/>
          <w:lang w:val="en-US"/>
        </w:rPr>
        <w:t xml:space="preserve">a certain </w:t>
      </w:r>
      <w:r w:rsidRPr="001C0242">
        <w:rPr>
          <w:rFonts w:ascii="Arial" w:hAnsi="Arial" w:cs="Arial"/>
          <w:szCs w:val="24"/>
          <w:lang w:val="en-US"/>
        </w:rPr>
        <w:t xml:space="preserve">geographical location </w:t>
      </w:r>
      <w:r w:rsidR="009D2FD7" w:rsidRPr="001C0242">
        <w:rPr>
          <w:rFonts w:ascii="Arial" w:hAnsi="Arial" w:cs="Arial"/>
          <w:szCs w:val="24"/>
          <w:lang w:val="en-US"/>
        </w:rPr>
        <w:t xml:space="preserve">or </w:t>
      </w:r>
      <w:r w:rsidRPr="001C0242">
        <w:rPr>
          <w:rFonts w:ascii="Arial" w:hAnsi="Arial" w:cs="Arial"/>
          <w:szCs w:val="24"/>
          <w:lang w:val="en-US"/>
        </w:rPr>
        <w:t xml:space="preserve">socioeconomic status. </w:t>
      </w:r>
      <w:proofErr w:type="spellStart"/>
      <w:r w:rsidR="009D2FD7" w:rsidRPr="001C0242">
        <w:rPr>
          <w:rFonts w:ascii="Arial" w:hAnsi="Arial" w:cs="Arial"/>
          <w:szCs w:val="24"/>
          <w:lang w:val="en-US"/>
        </w:rPr>
        <w:t>Its</w:t>
      </w:r>
      <w:proofErr w:type="spellEnd"/>
      <w:r w:rsidRPr="001C0242">
        <w:rPr>
          <w:rFonts w:ascii="Arial" w:hAnsi="Arial" w:cs="Arial"/>
          <w:szCs w:val="24"/>
          <w:lang w:val="en-US"/>
        </w:rPr>
        <w:t xml:space="preserve"> </w:t>
      </w:r>
      <w:r w:rsidR="009D2FD7" w:rsidRPr="001C0242">
        <w:rPr>
          <w:rFonts w:ascii="Arial" w:hAnsi="Arial" w:cs="Arial"/>
          <w:szCs w:val="24"/>
          <w:lang w:val="en-US"/>
        </w:rPr>
        <w:t xml:space="preserve">an easy </w:t>
      </w:r>
      <w:r w:rsidRPr="001C0242">
        <w:rPr>
          <w:rFonts w:ascii="Arial" w:hAnsi="Arial" w:cs="Arial"/>
          <w:szCs w:val="24"/>
          <w:lang w:val="en-US"/>
        </w:rPr>
        <w:t xml:space="preserve">user-friendly interface </w:t>
      </w:r>
      <w:r w:rsidR="009D2FD7" w:rsidRPr="001C0242">
        <w:rPr>
          <w:rFonts w:ascii="Arial" w:hAnsi="Arial" w:cs="Arial"/>
          <w:szCs w:val="24"/>
          <w:lang w:val="en-US"/>
        </w:rPr>
        <w:t xml:space="preserve">as well as </w:t>
      </w:r>
      <w:r w:rsidRPr="001C0242">
        <w:rPr>
          <w:rFonts w:ascii="Arial" w:hAnsi="Arial" w:cs="Arial"/>
          <w:szCs w:val="24"/>
          <w:lang w:val="en-US"/>
        </w:rPr>
        <w:t xml:space="preserve">personalized features </w:t>
      </w:r>
      <w:r w:rsidR="009D2FD7" w:rsidRPr="001C0242">
        <w:rPr>
          <w:rFonts w:ascii="Arial" w:hAnsi="Arial" w:cs="Arial"/>
          <w:szCs w:val="24"/>
          <w:lang w:val="en-US"/>
        </w:rPr>
        <w:t xml:space="preserve">deal with </w:t>
      </w:r>
      <w:r w:rsidRPr="001C0242">
        <w:rPr>
          <w:rFonts w:ascii="Arial" w:hAnsi="Arial" w:cs="Arial"/>
          <w:szCs w:val="24"/>
          <w:lang w:val="en-US"/>
        </w:rPr>
        <w:t>diverse us</w:t>
      </w:r>
      <w:r w:rsidR="00097170" w:rsidRPr="001C0242">
        <w:rPr>
          <w:rFonts w:ascii="Arial" w:hAnsi="Arial" w:cs="Arial"/>
          <w:szCs w:val="24"/>
          <w:lang w:val="en-US"/>
        </w:rPr>
        <w:t>er needs</w:t>
      </w:r>
      <w:r w:rsidR="009D2FD7" w:rsidRPr="001C0242">
        <w:rPr>
          <w:rFonts w:ascii="Arial" w:hAnsi="Arial" w:cs="Arial"/>
          <w:szCs w:val="24"/>
          <w:lang w:val="en-US"/>
        </w:rPr>
        <w:t xml:space="preserve"> which also ensures </w:t>
      </w:r>
      <w:r w:rsidR="00097170" w:rsidRPr="001C0242">
        <w:rPr>
          <w:rFonts w:ascii="Arial" w:hAnsi="Arial" w:cs="Arial"/>
          <w:szCs w:val="24"/>
          <w:lang w:val="en-US"/>
        </w:rPr>
        <w:t>inclusivity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Etminani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2020)</w:t>
      </w:r>
      <w:r w:rsidR="00097170" w:rsidRPr="001C0242">
        <w:rPr>
          <w:rFonts w:ascii="Arial" w:hAnsi="Arial" w:cs="Arial"/>
          <w:szCs w:val="24"/>
          <w:lang w:val="en-US"/>
        </w:rPr>
        <w:t xml:space="preserve">. </w:t>
      </w:r>
      <w:r w:rsidR="009D2FD7" w:rsidRPr="001C0242">
        <w:rPr>
          <w:rFonts w:ascii="Arial" w:hAnsi="Arial" w:cs="Arial"/>
          <w:szCs w:val="24"/>
          <w:lang w:val="en-US"/>
        </w:rPr>
        <w:t xml:space="preserve">These applications also facilitate certain </w:t>
      </w:r>
      <w:r w:rsidRPr="001C0242">
        <w:rPr>
          <w:rFonts w:ascii="Arial" w:hAnsi="Arial" w:cs="Arial"/>
          <w:szCs w:val="24"/>
          <w:lang w:val="en-US"/>
        </w:rPr>
        <w:t xml:space="preserve">empowerment by empowering </w:t>
      </w:r>
      <w:r w:rsidR="009D2FD7" w:rsidRPr="001C0242">
        <w:rPr>
          <w:rFonts w:ascii="Arial" w:hAnsi="Arial" w:cs="Arial"/>
          <w:szCs w:val="24"/>
          <w:lang w:val="en-US"/>
        </w:rPr>
        <w:t>every single individual</w:t>
      </w:r>
      <w:r w:rsidRPr="001C0242">
        <w:rPr>
          <w:rFonts w:ascii="Arial" w:hAnsi="Arial" w:cs="Arial"/>
          <w:szCs w:val="24"/>
          <w:lang w:val="en-US"/>
        </w:rPr>
        <w:t xml:space="preserve"> to </w:t>
      </w:r>
      <w:r w:rsidR="009D2FD7" w:rsidRPr="001C0242">
        <w:rPr>
          <w:rFonts w:ascii="Arial" w:hAnsi="Arial" w:cs="Arial"/>
          <w:szCs w:val="24"/>
          <w:lang w:val="en-US"/>
        </w:rPr>
        <w:t xml:space="preserve">properly </w:t>
      </w:r>
      <w:r w:rsidRPr="001C0242">
        <w:rPr>
          <w:rFonts w:ascii="Arial" w:hAnsi="Arial" w:cs="Arial"/>
          <w:szCs w:val="24"/>
          <w:lang w:val="en-US"/>
        </w:rPr>
        <w:t>engage in their health management journey. Through real-time monitoring</w:t>
      </w:r>
      <w:r w:rsidR="009D2FD7" w:rsidRPr="001C0242">
        <w:rPr>
          <w:rFonts w:ascii="Arial" w:hAnsi="Arial" w:cs="Arial"/>
          <w:szCs w:val="24"/>
          <w:lang w:val="en-US"/>
        </w:rPr>
        <w:t xml:space="preserve"> along with </w:t>
      </w:r>
      <w:r w:rsidRPr="001C0242">
        <w:rPr>
          <w:rFonts w:ascii="Arial" w:hAnsi="Arial" w:cs="Arial"/>
          <w:szCs w:val="24"/>
          <w:lang w:val="en-US"/>
        </w:rPr>
        <w:t xml:space="preserve">educational resources, </w:t>
      </w:r>
      <w:r w:rsidR="009D2FD7" w:rsidRPr="001C0242">
        <w:rPr>
          <w:rFonts w:ascii="Arial" w:hAnsi="Arial" w:cs="Arial"/>
          <w:szCs w:val="24"/>
          <w:lang w:val="en-US"/>
        </w:rPr>
        <w:t xml:space="preserve">the application also </w:t>
      </w:r>
      <w:r w:rsidRPr="001C0242">
        <w:rPr>
          <w:rFonts w:ascii="Arial" w:hAnsi="Arial" w:cs="Arial"/>
          <w:szCs w:val="24"/>
          <w:lang w:val="en-US"/>
        </w:rPr>
        <w:t xml:space="preserve">equips users with the knowledge and tools to </w:t>
      </w:r>
      <w:r w:rsidR="009D2FD7" w:rsidRPr="001C0242">
        <w:rPr>
          <w:rFonts w:ascii="Arial" w:hAnsi="Arial" w:cs="Arial"/>
          <w:szCs w:val="24"/>
          <w:lang w:val="en-US"/>
        </w:rPr>
        <w:t xml:space="preserve">create </w:t>
      </w:r>
      <w:r w:rsidRPr="001C0242">
        <w:rPr>
          <w:rFonts w:ascii="Arial" w:hAnsi="Arial" w:cs="Arial"/>
          <w:szCs w:val="24"/>
          <w:lang w:val="en-US"/>
        </w:rPr>
        <w:t xml:space="preserve">informed decisions </w:t>
      </w:r>
      <w:r w:rsidR="009D2FD7" w:rsidRPr="001C0242">
        <w:rPr>
          <w:rFonts w:ascii="Arial" w:hAnsi="Arial" w:cs="Arial"/>
          <w:szCs w:val="24"/>
          <w:lang w:val="en-US"/>
        </w:rPr>
        <w:t xml:space="preserve">regarding </w:t>
      </w:r>
      <w:r w:rsidRPr="001C0242">
        <w:rPr>
          <w:rFonts w:ascii="Arial" w:hAnsi="Arial" w:cs="Arial"/>
          <w:szCs w:val="24"/>
          <w:lang w:val="en-US"/>
        </w:rPr>
        <w:t>thei</w:t>
      </w:r>
      <w:r w:rsidR="00097170" w:rsidRPr="001C0242">
        <w:rPr>
          <w:rFonts w:ascii="Arial" w:hAnsi="Arial" w:cs="Arial"/>
          <w:szCs w:val="24"/>
          <w:lang w:val="en-US"/>
        </w:rPr>
        <w:t>r health and lifestyle choices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Khoong</w:t>
      </w:r>
      <w:proofErr w:type="spellEnd"/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2021)</w:t>
      </w:r>
      <w:r w:rsidR="00097170" w:rsidRPr="001C0242">
        <w:rPr>
          <w:rFonts w:ascii="Arial" w:hAnsi="Arial" w:cs="Arial"/>
          <w:szCs w:val="24"/>
          <w:lang w:val="en-US"/>
        </w:rPr>
        <w:t xml:space="preserve">. </w:t>
      </w:r>
      <w:r w:rsidR="009D2FD7" w:rsidRPr="001C0242">
        <w:rPr>
          <w:rFonts w:ascii="Arial" w:hAnsi="Arial" w:cs="Arial"/>
          <w:szCs w:val="24"/>
          <w:lang w:val="en-US"/>
        </w:rPr>
        <w:t>The application also provides</w:t>
      </w:r>
      <w:r w:rsidRPr="001C0242">
        <w:rPr>
          <w:rFonts w:ascii="Arial" w:hAnsi="Arial" w:cs="Arial"/>
          <w:szCs w:val="24"/>
          <w:lang w:val="en-US"/>
        </w:rPr>
        <w:t xml:space="preserve"> participation by </w:t>
      </w:r>
      <w:r w:rsidR="009D2FD7" w:rsidRPr="001C0242">
        <w:rPr>
          <w:rFonts w:ascii="Arial" w:hAnsi="Arial" w:cs="Arial"/>
          <w:szCs w:val="24"/>
          <w:lang w:val="en-US"/>
        </w:rPr>
        <w:t xml:space="preserve">growing the </w:t>
      </w:r>
      <w:r w:rsidRPr="001C0242">
        <w:rPr>
          <w:rFonts w:ascii="Arial" w:hAnsi="Arial" w:cs="Arial"/>
          <w:szCs w:val="24"/>
          <w:lang w:val="en-US"/>
        </w:rPr>
        <w:t xml:space="preserve">collaborative </w:t>
      </w:r>
      <w:r w:rsidR="009D2FD7" w:rsidRPr="001C0242">
        <w:rPr>
          <w:rFonts w:ascii="Arial" w:hAnsi="Arial" w:cs="Arial"/>
          <w:szCs w:val="24"/>
          <w:lang w:val="en-US"/>
        </w:rPr>
        <w:t xml:space="preserve">connection </w:t>
      </w:r>
      <w:r w:rsidRPr="001C0242">
        <w:rPr>
          <w:rFonts w:ascii="Arial" w:hAnsi="Arial" w:cs="Arial"/>
          <w:szCs w:val="24"/>
          <w:lang w:val="en-US"/>
        </w:rPr>
        <w:t xml:space="preserve">between users and healthcare providers. </w:t>
      </w:r>
      <w:r w:rsidR="009D2FD7" w:rsidRPr="001C0242">
        <w:rPr>
          <w:rFonts w:ascii="Arial" w:hAnsi="Arial" w:cs="Arial"/>
          <w:szCs w:val="24"/>
          <w:lang w:val="en-US"/>
        </w:rPr>
        <w:t xml:space="preserve">Allowing </w:t>
      </w:r>
      <w:r w:rsidRPr="001C0242">
        <w:rPr>
          <w:rFonts w:ascii="Arial" w:hAnsi="Arial" w:cs="Arial"/>
          <w:szCs w:val="24"/>
          <w:lang w:val="en-US"/>
        </w:rPr>
        <w:t xml:space="preserve">seamless communication and data sharing, </w:t>
      </w:r>
      <w:r w:rsidR="009D2FD7" w:rsidRPr="001C0242">
        <w:rPr>
          <w:rFonts w:ascii="Arial" w:hAnsi="Arial" w:cs="Arial"/>
          <w:szCs w:val="24"/>
          <w:lang w:val="en-US"/>
        </w:rPr>
        <w:t xml:space="preserve">the application also </w:t>
      </w:r>
      <w:r w:rsidRPr="001C0242">
        <w:rPr>
          <w:rFonts w:ascii="Arial" w:hAnsi="Arial" w:cs="Arial"/>
          <w:szCs w:val="24"/>
          <w:lang w:val="en-US"/>
        </w:rPr>
        <w:t>encourages shared decision-making and personalized care approaches</w:t>
      </w:r>
      <w:r w:rsidR="009D2FD7" w:rsidRPr="001C0242">
        <w:rPr>
          <w:rFonts w:ascii="Arial" w:hAnsi="Arial" w:cs="Arial"/>
          <w:szCs w:val="24"/>
          <w:lang w:val="en-US"/>
        </w:rPr>
        <w:t xml:space="preserve"> which also promotes </w:t>
      </w:r>
      <w:r w:rsidRPr="001C0242">
        <w:rPr>
          <w:rFonts w:ascii="Arial" w:hAnsi="Arial" w:cs="Arial"/>
          <w:szCs w:val="24"/>
          <w:lang w:val="en-US"/>
        </w:rPr>
        <w:t xml:space="preserve">a sense of ownership and accountability </w:t>
      </w:r>
      <w:r w:rsidR="009D2FD7" w:rsidRPr="001C0242">
        <w:rPr>
          <w:rFonts w:ascii="Arial" w:hAnsi="Arial" w:cs="Arial"/>
          <w:szCs w:val="24"/>
          <w:lang w:val="en-US"/>
        </w:rPr>
        <w:t xml:space="preserve">between </w:t>
      </w:r>
      <w:r w:rsidRPr="001C0242">
        <w:rPr>
          <w:rFonts w:ascii="Arial" w:hAnsi="Arial" w:cs="Arial"/>
          <w:szCs w:val="24"/>
          <w:lang w:val="en-US"/>
        </w:rPr>
        <w:t>users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82470F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(McBride et al., 2020)</w:t>
      </w:r>
      <w:r w:rsidRPr="001C0242">
        <w:rPr>
          <w:rFonts w:ascii="Arial" w:hAnsi="Arial" w:cs="Arial"/>
          <w:szCs w:val="24"/>
          <w:lang w:val="en-US"/>
        </w:rPr>
        <w:t>.</w:t>
      </w:r>
    </w:p>
    <w:p w14:paraId="5A983B8C" w14:textId="4F2C39B2" w:rsidR="003C0EB2" w:rsidRPr="001C0242" w:rsidRDefault="008E4D68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lastRenderedPageBreak/>
        <w:t xml:space="preserve">The application also </w:t>
      </w:r>
      <w:r w:rsidR="003C0EB2" w:rsidRPr="001C0242">
        <w:rPr>
          <w:rFonts w:ascii="Arial" w:hAnsi="Arial" w:cs="Arial"/>
          <w:szCs w:val="24"/>
          <w:lang w:val="en-US"/>
        </w:rPr>
        <w:t xml:space="preserve">demonstrates sustainability by </w:t>
      </w:r>
      <w:r w:rsidR="00333A62" w:rsidRPr="001C0242">
        <w:rPr>
          <w:rFonts w:ascii="Arial" w:hAnsi="Arial" w:cs="Arial"/>
          <w:szCs w:val="24"/>
          <w:lang w:val="en-US"/>
        </w:rPr>
        <w:t>getting</w:t>
      </w:r>
      <w:r w:rsidRPr="001C0242">
        <w:rPr>
          <w:rFonts w:ascii="Arial" w:hAnsi="Arial" w:cs="Arial"/>
          <w:szCs w:val="24"/>
          <w:lang w:val="en-US"/>
        </w:rPr>
        <w:t xml:space="preserve"> advantages </w:t>
      </w:r>
      <w:r w:rsidR="00333A62" w:rsidRPr="001C0242">
        <w:rPr>
          <w:rFonts w:ascii="Arial" w:hAnsi="Arial" w:cs="Arial"/>
          <w:szCs w:val="24"/>
          <w:lang w:val="en-US"/>
        </w:rPr>
        <w:t xml:space="preserve">with </w:t>
      </w:r>
      <w:r w:rsidR="003C0EB2" w:rsidRPr="001C0242">
        <w:rPr>
          <w:rFonts w:ascii="Arial" w:hAnsi="Arial" w:cs="Arial"/>
          <w:szCs w:val="24"/>
          <w:lang w:val="en-US"/>
        </w:rPr>
        <w:t xml:space="preserve">digital technology to deliver scalable </w:t>
      </w:r>
      <w:r w:rsidR="00333A62" w:rsidRPr="001C0242">
        <w:rPr>
          <w:rFonts w:ascii="Arial" w:hAnsi="Arial" w:cs="Arial"/>
          <w:szCs w:val="24"/>
          <w:lang w:val="en-US"/>
        </w:rPr>
        <w:t xml:space="preserve">as well as </w:t>
      </w:r>
      <w:r w:rsidR="003C0EB2" w:rsidRPr="001C0242">
        <w:rPr>
          <w:rFonts w:ascii="Arial" w:hAnsi="Arial" w:cs="Arial"/>
          <w:szCs w:val="24"/>
          <w:lang w:val="en-US"/>
        </w:rPr>
        <w:t xml:space="preserve">adaptable </w:t>
      </w:r>
      <w:r w:rsidR="00333A62" w:rsidRPr="001C0242">
        <w:rPr>
          <w:rFonts w:ascii="Arial" w:hAnsi="Arial" w:cs="Arial"/>
          <w:szCs w:val="24"/>
          <w:lang w:val="en-US"/>
        </w:rPr>
        <w:t>innovations</w:t>
      </w:r>
      <w:r w:rsidR="003C0EB2" w:rsidRPr="001C0242">
        <w:rPr>
          <w:rFonts w:ascii="Arial" w:hAnsi="Arial" w:cs="Arial"/>
          <w:szCs w:val="24"/>
          <w:lang w:val="en-US"/>
        </w:rPr>
        <w:t xml:space="preserve">. Its cloud-based infrastructure </w:t>
      </w:r>
      <w:r w:rsidR="00575D3C" w:rsidRPr="001C0242">
        <w:rPr>
          <w:rFonts w:ascii="Arial" w:hAnsi="Arial" w:cs="Arial"/>
          <w:szCs w:val="24"/>
          <w:lang w:val="en-US"/>
        </w:rPr>
        <w:t xml:space="preserve">along with the </w:t>
      </w:r>
      <w:r w:rsidR="003C0EB2" w:rsidRPr="001C0242">
        <w:rPr>
          <w:rFonts w:ascii="Arial" w:hAnsi="Arial" w:cs="Arial"/>
          <w:szCs w:val="24"/>
          <w:lang w:val="en-US"/>
        </w:rPr>
        <w:t xml:space="preserve">continuous updates </w:t>
      </w:r>
      <w:r w:rsidR="00575D3C" w:rsidRPr="001C0242">
        <w:rPr>
          <w:rFonts w:ascii="Arial" w:hAnsi="Arial" w:cs="Arial"/>
          <w:szCs w:val="24"/>
          <w:lang w:val="en-US"/>
        </w:rPr>
        <w:t xml:space="preserve">make sure </w:t>
      </w:r>
      <w:r w:rsidR="003C0EB2" w:rsidRPr="001C0242">
        <w:rPr>
          <w:rFonts w:ascii="Arial" w:hAnsi="Arial" w:cs="Arial"/>
          <w:szCs w:val="24"/>
          <w:lang w:val="en-US"/>
        </w:rPr>
        <w:t xml:space="preserve">that the app </w:t>
      </w:r>
      <w:r w:rsidR="00D27EEE" w:rsidRPr="001C0242">
        <w:rPr>
          <w:rFonts w:ascii="Arial" w:hAnsi="Arial" w:cs="Arial"/>
          <w:szCs w:val="24"/>
          <w:lang w:val="en-US"/>
        </w:rPr>
        <w:t>is</w:t>
      </w:r>
      <w:r w:rsidR="00575D3C" w:rsidRPr="001C0242">
        <w:rPr>
          <w:rFonts w:ascii="Arial" w:hAnsi="Arial" w:cs="Arial"/>
          <w:szCs w:val="24"/>
          <w:lang w:val="en-US"/>
        </w:rPr>
        <w:t xml:space="preserve"> </w:t>
      </w:r>
      <w:r w:rsidR="003C0EB2" w:rsidRPr="001C0242">
        <w:rPr>
          <w:rFonts w:ascii="Arial" w:hAnsi="Arial" w:cs="Arial"/>
          <w:szCs w:val="24"/>
          <w:lang w:val="en-US"/>
        </w:rPr>
        <w:t xml:space="preserve">responsive to </w:t>
      </w:r>
      <w:r w:rsidR="00575D3C" w:rsidRPr="001C0242">
        <w:rPr>
          <w:rFonts w:ascii="Arial" w:hAnsi="Arial" w:cs="Arial"/>
          <w:szCs w:val="24"/>
          <w:lang w:val="en-US"/>
        </w:rPr>
        <w:t xml:space="preserve">the </w:t>
      </w:r>
      <w:r w:rsidR="003C0EB2" w:rsidRPr="001C0242">
        <w:rPr>
          <w:rFonts w:ascii="Arial" w:hAnsi="Arial" w:cs="Arial"/>
          <w:szCs w:val="24"/>
          <w:lang w:val="en-US"/>
        </w:rPr>
        <w:t xml:space="preserve">evolving user needs </w:t>
      </w:r>
      <w:r w:rsidR="00575D3C" w:rsidRPr="001C0242">
        <w:rPr>
          <w:rFonts w:ascii="Arial" w:hAnsi="Arial" w:cs="Arial"/>
          <w:szCs w:val="24"/>
          <w:lang w:val="en-US"/>
        </w:rPr>
        <w:t xml:space="preserve">along with the </w:t>
      </w:r>
      <w:r w:rsidR="003C0EB2" w:rsidRPr="001C0242">
        <w:rPr>
          <w:rFonts w:ascii="Arial" w:hAnsi="Arial" w:cs="Arial"/>
          <w:szCs w:val="24"/>
          <w:lang w:val="en-US"/>
        </w:rPr>
        <w:t xml:space="preserve">healthcare </w:t>
      </w:r>
      <w:r w:rsidR="00575D3C" w:rsidRPr="001C0242">
        <w:rPr>
          <w:rFonts w:ascii="Arial" w:hAnsi="Arial" w:cs="Arial"/>
          <w:szCs w:val="24"/>
          <w:lang w:val="en-US"/>
        </w:rPr>
        <w:t>innovations</w:t>
      </w:r>
      <w:r w:rsidR="003C0EB2" w:rsidRPr="001C0242">
        <w:rPr>
          <w:rFonts w:ascii="Arial" w:hAnsi="Arial" w:cs="Arial"/>
          <w:szCs w:val="24"/>
          <w:lang w:val="en-US"/>
        </w:rPr>
        <w:t xml:space="preserve">, thereby </w:t>
      </w:r>
      <w:r w:rsidR="00575D3C" w:rsidRPr="001C0242">
        <w:rPr>
          <w:rFonts w:ascii="Arial" w:hAnsi="Arial" w:cs="Arial"/>
          <w:szCs w:val="24"/>
          <w:lang w:val="en-US"/>
        </w:rPr>
        <w:t xml:space="preserve">increasing </w:t>
      </w:r>
      <w:r w:rsidR="003C0EB2" w:rsidRPr="001C0242">
        <w:rPr>
          <w:rFonts w:ascii="Arial" w:hAnsi="Arial" w:cs="Arial"/>
          <w:szCs w:val="24"/>
          <w:lang w:val="en-US"/>
        </w:rPr>
        <w:t xml:space="preserve">its long-term </w:t>
      </w:r>
      <w:r w:rsidR="00D27EEE" w:rsidRPr="001C0242">
        <w:rPr>
          <w:rFonts w:ascii="Arial" w:hAnsi="Arial" w:cs="Arial"/>
          <w:szCs w:val="24"/>
          <w:lang w:val="en-US"/>
        </w:rPr>
        <w:t>effect</w:t>
      </w:r>
      <w:r w:rsidR="00575D3C" w:rsidRPr="001C0242">
        <w:rPr>
          <w:rFonts w:ascii="Arial" w:hAnsi="Arial" w:cs="Arial"/>
          <w:szCs w:val="24"/>
          <w:lang w:val="en-US"/>
        </w:rPr>
        <w:t xml:space="preserve"> </w:t>
      </w:r>
      <w:r w:rsidR="003C0EB2" w:rsidRPr="001C0242">
        <w:rPr>
          <w:rFonts w:ascii="Arial" w:hAnsi="Arial" w:cs="Arial"/>
          <w:szCs w:val="24"/>
          <w:lang w:val="en-US"/>
        </w:rPr>
        <w:t>on population health</w:t>
      </w:r>
      <w:r w:rsidR="006E75EA" w:rsidRPr="001C0242">
        <w:rPr>
          <w:rFonts w:ascii="Arial" w:hAnsi="Arial" w:cs="Arial"/>
          <w:szCs w:val="24"/>
          <w:lang w:val="en-US"/>
        </w:rPr>
        <w:t xml:space="preserve"> </w:t>
      </w:r>
      <w:r w:rsidR="006E75EA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(Padwal et al., 2021)</w:t>
      </w:r>
      <w:r w:rsidR="003C0EB2" w:rsidRPr="001C0242">
        <w:rPr>
          <w:rFonts w:ascii="Arial" w:hAnsi="Arial" w:cs="Arial"/>
          <w:szCs w:val="24"/>
          <w:lang w:val="en-US"/>
        </w:rPr>
        <w:t>.</w:t>
      </w:r>
    </w:p>
    <w:p w14:paraId="6330F91A" w14:textId="5063E4FC" w:rsidR="00E16A0D" w:rsidRPr="001C0242" w:rsidRDefault="00E16A0D" w:rsidP="001C0242">
      <w:pPr>
        <w:pStyle w:val="Heading1"/>
        <w:spacing w:line="360" w:lineRule="auto"/>
        <w:jc w:val="both"/>
        <w:rPr>
          <w:rFonts w:ascii="Arial" w:hAnsi="Arial" w:cs="Arial"/>
          <w:szCs w:val="24"/>
          <w:lang w:val="en-US"/>
        </w:rPr>
      </w:pPr>
      <w:bookmarkStart w:id="30" w:name="_Toc162811394"/>
      <w:r w:rsidRPr="001C0242">
        <w:rPr>
          <w:rFonts w:ascii="Arial" w:hAnsi="Arial" w:cs="Arial"/>
          <w:szCs w:val="24"/>
          <w:lang w:val="en-US"/>
        </w:rPr>
        <w:t>Behavior Change Theory</w:t>
      </w:r>
      <w:bookmarkEnd w:id="30"/>
    </w:p>
    <w:p w14:paraId="13AE8C7C" w14:textId="52D34414" w:rsidR="00883EB1" w:rsidRPr="001C0242" w:rsidRDefault="00883EB1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1" w:name="_Toc162811395"/>
      <w:r w:rsidRPr="001C0242">
        <w:rPr>
          <w:rFonts w:ascii="Arial" w:hAnsi="Arial" w:cs="Arial"/>
        </w:rPr>
        <w:t>Behavior Change Theory Transtheoretical Model (TTM)</w:t>
      </w:r>
      <w:bookmarkEnd w:id="31"/>
    </w:p>
    <w:p w14:paraId="5EAD24D3" w14:textId="719AE661" w:rsidR="00883EB1" w:rsidRPr="001C0242" w:rsidRDefault="00883EB1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Behavior change theories </w:t>
      </w:r>
      <w:r w:rsidR="00836813" w:rsidRPr="001C0242">
        <w:rPr>
          <w:rFonts w:ascii="Arial" w:hAnsi="Arial" w:cs="Arial"/>
          <w:szCs w:val="24"/>
          <w:lang w:val="en-US"/>
        </w:rPr>
        <w:t xml:space="preserve">facilitate </w:t>
      </w:r>
      <w:r w:rsidRPr="001C0242">
        <w:rPr>
          <w:rFonts w:ascii="Arial" w:hAnsi="Arial" w:cs="Arial"/>
          <w:szCs w:val="24"/>
          <w:lang w:val="en-US"/>
        </w:rPr>
        <w:t xml:space="preserve">valuable frameworks for understanding </w:t>
      </w:r>
      <w:r w:rsidR="00836813" w:rsidRPr="001C0242">
        <w:rPr>
          <w:rFonts w:ascii="Arial" w:hAnsi="Arial" w:cs="Arial"/>
          <w:szCs w:val="24"/>
          <w:lang w:val="en-US"/>
        </w:rPr>
        <w:t xml:space="preserve">as well as </w:t>
      </w:r>
      <w:r w:rsidR="000777A6" w:rsidRPr="001C0242">
        <w:rPr>
          <w:rFonts w:ascii="Arial" w:hAnsi="Arial" w:cs="Arial"/>
          <w:szCs w:val="24"/>
          <w:lang w:val="en-US"/>
        </w:rPr>
        <w:t>affecting</w:t>
      </w:r>
      <w:r w:rsidR="00836813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health-related behaviors. </w:t>
      </w:r>
      <w:r w:rsidR="00836813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 xml:space="preserve">prominent theory </w:t>
      </w:r>
      <w:r w:rsidR="00836813" w:rsidRPr="001C0242">
        <w:rPr>
          <w:rFonts w:ascii="Arial" w:hAnsi="Arial" w:cs="Arial"/>
          <w:szCs w:val="24"/>
          <w:lang w:val="en-US"/>
        </w:rPr>
        <w:t xml:space="preserve">sometimes </w:t>
      </w:r>
      <w:r w:rsidRPr="001C0242">
        <w:rPr>
          <w:rFonts w:ascii="Arial" w:hAnsi="Arial" w:cs="Arial"/>
          <w:szCs w:val="24"/>
          <w:lang w:val="en-US"/>
        </w:rPr>
        <w:t xml:space="preserve">applied in digital health interventions is the Transtheoretical Model (TTM), </w:t>
      </w:r>
      <w:r w:rsidR="00836813" w:rsidRPr="001C0242">
        <w:rPr>
          <w:rFonts w:ascii="Arial" w:hAnsi="Arial" w:cs="Arial"/>
          <w:szCs w:val="24"/>
          <w:lang w:val="en-US"/>
        </w:rPr>
        <w:t xml:space="preserve">which is </w:t>
      </w:r>
      <w:r w:rsidRPr="001C0242">
        <w:rPr>
          <w:rFonts w:ascii="Arial" w:hAnsi="Arial" w:cs="Arial"/>
          <w:szCs w:val="24"/>
          <w:lang w:val="en-US"/>
        </w:rPr>
        <w:t xml:space="preserve">also known as the Stages of Change model. Developed by Prochaska and DiClemente in the late 1970s, the TTM posits that behavior change is a </w:t>
      </w:r>
      <w:r w:rsidR="00836813" w:rsidRPr="001C0242">
        <w:rPr>
          <w:rFonts w:ascii="Arial" w:hAnsi="Arial" w:cs="Arial"/>
          <w:szCs w:val="24"/>
          <w:lang w:val="en-US"/>
        </w:rPr>
        <w:t xml:space="preserve">procedure </w:t>
      </w:r>
      <w:r w:rsidR="000777A6" w:rsidRPr="001C0242">
        <w:rPr>
          <w:rFonts w:ascii="Arial" w:hAnsi="Arial" w:cs="Arial"/>
          <w:szCs w:val="24"/>
          <w:lang w:val="en-US"/>
        </w:rPr>
        <w:t>that</w:t>
      </w:r>
      <w:r w:rsidR="00836813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occurs </w:t>
      </w:r>
      <w:r w:rsidR="00836813" w:rsidRPr="001C0242">
        <w:rPr>
          <w:rFonts w:ascii="Arial" w:hAnsi="Arial" w:cs="Arial"/>
          <w:szCs w:val="24"/>
          <w:lang w:val="en-US"/>
        </w:rPr>
        <w:t>as far as time passes</w:t>
      </w:r>
      <w:r w:rsidRPr="001C0242">
        <w:rPr>
          <w:rFonts w:ascii="Arial" w:hAnsi="Arial" w:cs="Arial"/>
          <w:szCs w:val="24"/>
          <w:lang w:val="en-US"/>
        </w:rPr>
        <w:t xml:space="preserve">, </w:t>
      </w:r>
      <w:r w:rsidR="00836813" w:rsidRPr="001C0242">
        <w:rPr>
          <w:rFonts w:ascii="Arial" w:hAnsi="Arial" w:cs="Arial"/>
          <w:szCs w:val="24"/>
          <w:lang w:val="en-US"/>
        </w:rPr>
        <w:t xml:space="preserve">including the </w:t>
      </w:r>
      <w:r w:rsidRPr="001C0242">
        <w:rPr>
          <w:rFonts w:ascii="Arial" w:hAnsi="Arial" w:cs="Arial"/>
          <w:szCs w:val="24"/>
          <w:lang w:val="en-US"/>
        </w:rPr>
        <w:t xml:space="preserve">distinct stages </w:t>
      </w:r>
      <w:r w:rsidR="00836813" w:rsidRPr="001C0242">
        <w:rPr>
          <w:rFonts w:ascii="Arial" w:hAnsi="Arial" w:cs="Arial"/>
          <w:szCs w:val="24"/>
          <w:lang w:val="en-US"/>
        </w:rPr>
        <w:t xml:space="preserve">by </w:t>
      </w:r>
      <w:r w:rsidRPr="001C0242">
        <w:rPr>
          <w:rFonts w:ascii="Arial" w:hAnsi="Arial" w:cs="Arial"/>
          <w:szCs w:val="24"/>
          <w:lang w:val="en-US"/>
        </w:rPr>
        <w:t xml:space="preserve">which </w:t>
      </w:r>
      <w:r w:rsidR="000777A6" w:rsidRPr="001C0242">
        <w:rPr>
          <w:rFonts w:ascii="Arial" w:hAnsi="Arial" w:cs="Arial"/>
          <w:szCs w:val="24"/>
          <w:lang w:val="en-US"/>
        </w:rPr>
        <w:t>individuals</w:t>
      </w:r>
      <w:r w:rsidRPr="001C0242">
        <w:rPr>
          <w:rFonts w:ascii="Arial" w:hAnsi="Arial" w:cs="Arial"/>
          <w:szCs w:val="24"/>
          <w:lang w:val="en-US"/>
        </w:rPr>
        <w:t xml:space="preserve"> progress</w:t>
      </w:r>
      <w:r w:rsidR="0082470F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Fadilazim</w:t>
      </w:r>
      <w:proofErr w:type="spellEnd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Pr="001C0242">
        <w:rPr>
          <w:rFonts w:ascii="Arial" w:hAnsi="Arial" w:cs="Arial"/>
          <w:szCs w:val="24"/>
          <w:lang w:val="en-US"/>
        </w:rPr>
        <w:t>.</w:t>
      </w:r>
    </w:p>
    <w:p w14:paraId="324393B0" w14:textId="451386DC" w:rsidR="009B65D5" w:rsidRPr="001C0242" w:rsidRDefault="009B65D5" w:rsidP="001C0242">
      <w:pPr>
        <w:keepNext/>
        <w:spacing w:line="360" w:lineRule="auto"/>
        <w:ind w:firstLine="720"/>
        <w:jc w:val="center"/>
        <w:rPr>
          <w:rFonts w:ascii="Arial" w:hAnsi="Arial" w:cs="Arial"/>
          <w:szCs w:val="24"/>
        </w:rPr>
      </w:pPr>
      <w:r w:rsidRPr="001C024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3331646D" wp14:editId="1483A0FF">
            <wp:extent cx="5086350" cy="30099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635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691047" w14:textId="43FFEFB2" w:rsidR="009B65D5" w:rsidRPr="001C0242" w:rsidRDefault="009B65D5" w:rsidP="001C0242">
      <w:pPr>
        <w:pStyle w:val="Caption"/>
        <w:spacing w:line="360" w:lineRule="auto"/>
        <w:ind w:left="1440" w:firstLine="720"/>
        <w:jc w:val="both"/>
        <w:rPr>
          <w:rFonts w:ascii="Arial" w:hAnsi="Arial" w:cs="Arial"/>
          <w:sz w:val="24"/>
          <w:szCs w:val="24"/>
          <w:lang w:val="en-US"/>
        </w:rPr>
      </w:pPr>
      <w:bookmarkStart w:id="32" w:name="_Toc162811473"/>
      <w:r w:rsidRPr="001C0242">
        <w:rPr>
          <w:rFonts w:ascii="Arial" w:hAnsi="Arial" w:cs="Arial"/>
          <w:sz w:val="24"/>
          <w:szCs w:val="24"/>
        </w:rPr>
        <w:t xml:space="preserve">Figure </w:t>
      </w:r>
      <w:r w:rsidRPr="001C0242">
        <w:rPr>
          <w:rFonts w:ascii="Arial" w:hAnsi="Arial" w:cs="Arial"/>
          <w:sz w:val="24"/>
          <w:szCs w:val="24"/>
        </w:rPr>
        <w:fldChar w:fldCharType="begin"/>
      </w:r>
      <w:r w:rsidRPr="001C024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1C0242">
        <w:rPr>
          <w:rFonts w:ascii="Arial" w:hAnsi="Arial" w:cs="Arial"/>
          <w:sz w:val="24"/>
          <w:szCs w:val="24"/>
        </w:rPr>
        <w:fldChar w:fldCharType="separate"/>
      </w:r>
      <w:r w:rsidRPr="001C0242">
        <w:rPr>
          <w:rFonts w:ascii="Arial" w:hAnsi="Arial" w:cs="Arial"/>
          <w:noProof/>
          <w:sz w:val="24"/>
          <w:szCs w:val="24"/>
        </w:rPr>
        <w:t>9</w:t>
      </w:r>
      <w:r w:rsidRPr="001C0242">
        <w:rPr>
          <w:rFonts w:ascii="Arial" w:hAnsi="Arial" w:cs="Arial"/>
          <w:sz w:val="24"/>
          <w:szCs w:val="24"/>
        </w:rPr>
        <w:fldChar w:fldCharType="end"/>
      </w:r>
      <w:r w:rsidRPr="001C0242">
        <w:rPr>
          <w:rFonts w:ascii="Arial" w:hAnsi="Arial" w:cs="Arial"/>
          <w:sz w:val="24"/>
          <w:szCs w:val="24"/>
        </w:rPr>
        <w:t xml:space="preserve"> Behavior Change Theory Transtheoretical Model (TTM)</w:t>
      </w:r>
      <w:bookmarkEnd w:id="32"/>
    </w:p>
    <w:p w14:paraId="1D9341CC" w14:textId="5B719749" w:rsidR="00883EB1" w:rsidRPr="001C0242" w:rsidRDefault="00883EB1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3" w:name="_Toc162811396"/>
      <w:r w:rsidRPr="001C0242">
        <w:rPr>
          <w:rFonts w:ascii="Arial" w:hAnsi="Arial" w:cs="Arial"/>
        </w:rPr>
        <w:t xml:space="preserve">TTM </w:t>
      </w:r>
      <w:r w:rsidR="00B11A0B" w:rsidRPr="001C0242">
        <w:rPr>
          <w:rFonts w:ascii="Arial" w:hAnsi="Arial" w:cs="Arial"/>
        </w:rPr>
        <w:t>five stages of change</w:t>
      </w:r>
      <w:bookmarkEnd w:id="33"/>
    </w:p>
    <w:p w14:paraId="551901A3" w14:textId="1FDD3BB8" w:rsidR="00883EB1" w:rsidRPr="001C0242" w:rsidRDefault="00883EB1" w:rsidP="001C0242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  <w:szCs w:val="24"/>
          <w:lang w:val="en-US"/>
        </w:rPr>
      </w:pPr>
      <w:proofErr w:type="spellStart"/>
      <w:r w:rsidRPr="001C0242">
        <w:rPr>
          <w:rFonts w:ascii="Arial" w:hAnsi="Arial" w:cs="Arial"/>
          <w:b/>
          <w:szCs w:val="24"/>
          <w:lang w:val="en-US"/>
        </w:rPr>
        <w:t>Precontemplation</w:t>
      </w:r>
      <w:proofErr w:type="spellEnd"/>
      <w:r w:rsidRPr="001C0242">
        <w:rPr>
          <w:rFonts w:ascii="Arial" w:hAnsi="Arial" w:cs="Arial"/>
          <w:szCs w:val="24"/>
          <w:lang w:val="en-US"/>
        </w:rPr>
        <w:t xml:space="preserve">: Individuals are not considering </w:t>
      </w:r>
      <w:r w:rsidR="003A11B5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 xml:space="preserve">behavior change and </w:t>
      </w:r>
      <w:r w:rsidR="003A11B5" w:rsidRPr="001C0242">
        <w:rPr>
          <w:rFonts w:ascii="Arial" w:hAnsi="Arial" w:cs="Arial"/>
          <w:szCs w:val="24"/>
          <w:lang w:val="en-US"/>
        </w:rPr>
        <w:t xml:space="preserve">they might </w:t>
      </w:r>
      <w:r w:rsidRPr="001C0242">
        <w:rPr>
          <w:rFonts w:ascii="Arial" w:hAnsi="Arial" w:cs="Arial"/>
          <w:szCs w:val="24"/>
          <w:lang w:val="en-US"/>
        </w:rPr>
        <w:t xml:space="preserve">be unaware of the need for </w:t>
      </w:r>
      <w:r w:rsidR="003A11B5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>change.</w:t>
      </w:r>
    </w:p>
    <w:p w14:paraId="3B60ACD2" w14:textId="7B6F7498" w:rsidR="00883EB1" w:rsidRPr="001C0242" w:rsidRDefault="00883EB1" w:rsidP="001C0242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b/>
          <w:szCs w:val="24"/>
          <w:lang w:val="en-US"/>
        </w:rPr>
        <w:lastRenderedPageBreak/>
        <w:t>Contemplation</w:t>
      </w:r>
      <w:r w:rsidRPr="001C0242">
        <w:rPr>
          <w:rFonts w:ascii="Arial" w:hAnsi="Arial" w:cs="Arial"/>
          <w:szCs w:val="24"/>
          <w:lang w:val="en-US"/>
        </w:rPr>
        <w:t xml:space="preserve">: </w:t>
      </w:r>
      <w:r w:rsidR="003A11B5" w:rsidRPr="001C0242">
        <w:rPr>
          <w:rFonts w:ascii="Arial" w:hAnsi="Arial" w:cs="Arial"/>
          <w:szCs w:val="24"/>
          <w:lang w:val="en-US"/>
        </w:rPr>
        <w:t xml:space="preserve">Certain </w:t>
      </w:r>
      <w:r w:rsidRPr="001C0242">
        <w:rPr>
          <w:rFonts w:ascii="Arial" w:hAnsi="Arial" w:cs="Arial"/>
          <w:szCs w:val="24"/>
          <w:lang w:val="en-US"/>
        </w:rPr>
        <w:t xml:space="preserve">Individuals </w:t>
      </w:r>
      <w:r w:rsidR="003A11B5" w:rsidRPr="001C0242">
        <w:rPr>
          <w:rFonts w:ascii="Arial" w:hAnsi="Arial" w:cs="Arial"/>
          <w:szCs w:val="24"/>
          <w:lang w:val="en-US"/>
        </w:rPr>
        <w:t xml:space="preserve">identify the </w:t>
      </w:r>
      <w:r w:rsidRPr="001C0242">
        <w:rPr>
          <w:rFonts w:ascii="Arial" w:hAnsi="Arial" w:cs="Arial"/>
          <w:szCs w:val="24"/>
          <w:lang w:val="en-US"/>
        </w:rPr>
        <w:t xml:space="preserve">need for change but </w:t>
      </w:r>
      <w:r w:rsidR="003A11B5" w:rsidRPr="001C0242">
        <w:rPr>
          <w:rFonts w:ascii="Arial" w:hAnsi="Arial" w:cs="Arial"/>
          <w:szCs w:val="24"/>
          <w:lang w:val="en-US"/>
        </w:rPr>
        <w:t xml:space="preserve">might be </w:t>
      </w:r>
      <w:r w:rsidRPr="001C0242">
        <w:rPr>
          <w:rFonts w:ascii="Arial" w:hAnsi="Arial" w:cs="Arial"/>
          <w:szCs w:val="24"/>
          <w:lang w:val="en-US"/>
        </w:rPr>
        <w:t xml:space="preserve">ambivalent or uncertain about taking </w:t>
      </w:r>
      <w:r w:rsidR="003A11B5" w:rsidRPr="001C0242">
        <w:rPr>
          <w:rFonts w:ascii="Arial" w:hAnsi="Arial" w:cs="Arial"/>
          <w:szCs w:val="24"/>
          <w:lang w:val="en-US"/>
        </w:rPr>
        <w:t xml:space="preserve">the required </w:t>
      </w:r>
      <w:r w:rsidRPr="001C0242">
        <w:rPr>
          <w:rFonts w:ascii="Arial" w:hAnsi="Arial" w:cs="Arial"/>
          <w:szCs w:val="24"/>
          <w:lang w:val="en-US"/>
        </w:rPr>
        <w:t>action.</w:t>
      </w:r>
    </w:p>
    <w:p w14:paraId="06D2CFA1" w14:textId="15E25991" w:rsidR="00883EB1" w:rsidRPr="001C0242" w:rsidRDefault="00883EB1" w:rsidP="001C0242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b/>
          <w:szCs w:val="24"/>
          <w:lang w:val="en-US"/>
        </w:rPr>
        <w:t>Preparation</w:t>
      </w:r>
      <w:r w:rsidRPr="001C0242">
        <w:rPr>
          <w:rFonts w:ascii="Arial" w:hAnsi="Arial" w:cs="Arial"/>
          <w:szCs w:val="24"/>
          <w:lang w:val="en-US"/>
        </w:rPr>
        <w:t xml:space="preserve">: Individuals are </w:t>
      </w:r>
      <w:r w:rsidR="003A11B5" w:rsidRPr="001C0242">
        <w:rPr>
          <w:rFonts w:ascii="Arial" w:hAnsi="Arial" w:cs="Arial"/>
          <w:szCs w:val="24"/>
          <w:lang w:val="en-US"/>
        </w:rPr>
        <w:t xml:space="preserve">very much </w:t>
      </w:r>
      <w:r w:rsidRPr="001C0242">
        <w:rPr>
          <w:rFonts w:ascii="Arial" w:hAnsi="Arial" w:cs="Arial"/>
          <w:szCs w:val="24"/>
          <w:lang w:val="en-US"/>
        </w:rPr>
        <w:t xml:space="preserve">actively preparing to change their behavior and </w:t>
      </w:r>
      <w:r w:rsidR="003A11B5" w:rsidRPr="001C0242">
        <w:rPr>
          <w:rFonts w:ascii="Arial" w:hAnsi="Arial" w:cs="Arial"/>
          <w:szCs w:val="24"/>
          <w:lang w:val="en-US"/>
        </w:rPr>
        <w:t xml:space="preserve">might start </w:t>
      </w:r>
      <w:r w:rsidRPr="001C0242">
        <w:rPr>
          <w:rFonts w:ascii="Arial" w:hAnsi="Arial" w:cs="Arial"/>
          <w:szCs w:val="24"/>
          <w:lang w:val="en-US"/>
        </w:rPr>
        <w:t xml:space="preserve">taking small steps </w:t>
      </w:r>
      <w:r w:rsidR="003A11B5" w:rsidRPr="001C0242">
        <w:rPr>
          <w:rFonts w:ascii="Arial" w:hAnsi="Arial" w:cs="Arial"/>
          <w:szCs w:val="24"/>
          <w:lang w:val="en-US"/>
        </w:rPr>
        <w:t xml:space="preserve">for the </w:t>
      </w:r>
      <w:r w:rsidRPr="001C0242">
        <w:rPr>
          <w:rFonts w:ascii="Arial" w:hAnsi="Arial" w:cs="Arial"/>
          <w:szCs w:val="24"/>
          <w:lang w:val="en-US"/>
        </w:rPr>
        <w:t>behavior change.</w:t>
      </w:r>
    </w:p>
    <w:p w14:paraId="60741712" w14:textId="2B528C0F" w:rsidR="00883EB1" w:rsidRPr="001C0242" w:rsidRDefault="00883EB1" w:rsidP="001C0242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b/>
          <w:szCs w:val="24"/>
          <w:lang w:val="en-US"/>
        </w:rPr>
        <w:t>Action</w:t>
      </w:r>
      <w:r w:rsidRPr="001C0242">
        <w:rPr>
          <w:rFonts w:ascii="Arial" w:hAnsi="Arial" w:cs="Arial"/>
          <w:szCs w:val="24"/>
          <w:lang w:val="en-US"/>
        </w:rPr>
        <w:t xml:space="preserve">: Individuals have </w:t>
      </w:r>
      <w:r w:rsidR="003A11B5" w:rsidRPr="001C0242">
        <w:rPr>
          <w:rFonts w:ascii="Arial" w:hAnsi="Arial" w:cs="Arial"/>
          <w:szCs w:val="24"/>
          <w:lang w:val="en-US"/>
        </w:rPr>
        <w:t xml:space="preserve">also </w:t>
      </w:r>
      <w:r w:rsidRPr="001C0242">
        <w:rPr>
          <w:rFonts w:ascii="Arial" w:hAnsi="Arial" w:cs="Arial"/>
          <w:szCs w:val="24"/>
          <w:lang w:val="en-US"/>
        </w:rPr>
        <w:t xml:space="preserve">initiated </w:t>
      </w:r>
      <w:r w:rsidR="003A11B5" w:rsidRPr="001C0242">
        <w:rPr>
          <w:rFonts w:ascii="Arial" w:hAnsi="Arial" w:cs="Arial"/>
          <w:szCs w:val="24"/>
          <w:lang w:val="en-US"/>
        </w:rPr>
        <w:t xml:space="preserve">certain </w:t>
      </w:r>
      <w:r w:rsidRPr="001C0242">
        <w:rPr>
          <w:rFonts w:ascii="Arial" w:hAnsi="Arial" w:cs="Arial"/>
          <w:szCs w:val="24"/>
          <w:lang w:val="en-US"/>
        </w:rPr>
        <w:t xml:space="preserve">behavior </w:t>
      </w:r>
      <w:r w:rsidR="003A11B5" w:rsidRPr="001C0242">
        <w:rPr>
          <w:rFonts w:ascii="Arial" w:hAnsi="Arial" w:cs="Arial"/>
          <w:szCs w:val="24"/>
          <w:lang w:val="en-US"/>
        </w:rPr>
        <w:t>changes</w:t>
      </w:r>
      <w:r w:rsidRPr="001C0242">
        <w:rPr>
          <w:rFonts w:ascii="Arial" w:hAnsi="Arial" w:cs="Arial"/>
          <w:szCs w:val="24"/>
          <w:lang w:val="en-US"/>
        </w:rPr>
        <w:t xml:space="preserve"> and are </w:t>
      </w:r>
      <w:r w:rsidR="003A11B5" w:rsidRPr="001C0242">
        <w:rPr>
          <w:rFonts w:ascii="Arial" w:hAnsi="Arial" w:cs="Arial"/>
          <w:szCs w:val="24"/>
          <w:lang w:val="en-US"/>
        </w:rPr>
        <w:t xml:space="preserve">properly </w:t>
      </w:r>
      <w:r w:rsidRPr="001C0242">
        <w:rPr>
          <w:rFonts w:ascii="Arial" w:hAnsi="Arial" w:cs="Arial"/>
          <w:szCs w:val="24"/>
          <w:lang w:val="en-US"/>
        </w:rPr>
        <w:t xml:space="preserve">modifying their behavior to </w:t>
      </w:r>
      <w:r w:rsidR="003A11B5" w:rsidRPr="001C0242">
        <w:rPr>
          <w:rFonts w:ascii="Arial" w:hAnsi="Arial" w:cs="Arial"/>
          <w:szCs w:val="24"/>
          <w:lang w:val="en-US"/>
        </w:rPr>
        <w:t xml:space="preserve">achieve </w:t>
      </w:r>
      <w:r w:rsidRPr="001C0242">
        <w:rPr>
          <w:rFonts w:ascii="Arial" w:hAnsi="Arial" w:cs="Arial"/>
          <w:szCs w:val="24"/>
          <w:lang w:val="en-US"/>
        </w:rPr>
        <w:t>their goals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Fadilazim</w:t>
      </w:r>
      <w:proofErr w:type="spellEnd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Pr="001C0242">
        <w:rPr>
          <w:rFonts w:ascii="Arial" w:hAnsi="Arial" w:cs="Arial"/>
          <w:szCs w:val="24"/>
          <w:lang w:val="en-US"/>
        </w:rPr>
        <w:t>.</w:t>
      </w:r>
    </w:p>
    <w:p w14:paraId="60A60798" w14:textId="772E2B14" w:rsidR="00883EB1" w:rsidRPr="001C0242" w:rsidRDefault="00883EB1" w:rsidP="001C0242">
      <w:pPr>
        <w:pStyle w:val="ListParagraph"/>
        <w:numPr>
          <w:ilvl w:val="0"/>
          <w:numId w:val="41"/>
        </w:numPr>
        <w:spacing w:line="360" w:lineRule="auto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b/>
          <w:szCs w:val="24"/>
          <w:lang w:val="en-US"/>
        </w:rPr>
        <w:t>Maintenance</w:t>
      </w:r>
      <w:r w:rsidRPr="001C0242">
        <w:rPr>
          <w:rFonts w:ascii="Arial" w:hAnsi="Arial" w:cs="Arial"/>
          <w:szCs w:val="24"/>
          <w:lang w:val="en-US"/>
        </w:rPr>
        <w:t xml:space="preserve">: Individuals have </w:t>
      </w:r>
      <w:r w:rsidR="003A11B5" w:rsidRPr="001C0242">
        <w:rPr>
          <w:rFonts w:ascii="Arial" w:hAnsi="Arial" w:cs="Arial"/>
          <w:szCs w:val="24"/>
          <w:lang w:val="en-US"/>
        </w:rPr>
        <w:t xml:space="preserve">properly </w:t>
      </w:r>
      <w:r w:rsidRPr="001C0242">
        <w:rPr>
          <w:rFonts w:ascii="Arial" w:hAnsi="Arial" w:cs="Arial"/>
          <w:szCs w:val="24"/>
          <w:lang w:val="en-US"/>
        </w:rPr>
        <w:t xml:space="preserve">changed their behavior and are working to </w:t>
      </w:r>
      <w:r w:rsidR="003A11B5" w:rsidRPr="001C0242">
        <w:rPr>
          <w:rFonts w:ascii="Arial" w:hAnsi="Arial" w:cs="Arial"/>
          <w:szCs w:val="24"/>
          <w:lang w:val="en-US"/>
        </w:rPr>
        <w:t xml:space="preserve">maintain </w:t>
      </w:r>
      <w:r w:rsidRPr="001C0242">
        <w:rPr>
          <w:rFonts w:ascii="Arial" w:hAnsi="Arial" w:cs="Arial"/>
          <w:szCs w:val="24"/>
          <w:lang w:val="en-US"/>
        </w:rPr>
        <w:t>these changes over the long term.</w:t>
      </w:r>
    </w:p>
    <w:p w14:paraId="0973CE9F" w14:textId="77777777" w:rsidR="005749B3" w:rsidRPr="001C0242" w:rsidRDefault="005749B3" w:rsidP="001C0242">
      <w:pPr>
        <w:spacing w:line="360" w:lineRule="auto"/>
        <w:jc w:val="both"/>
        <w:rPr>
          <w:rFonts w:ascii="Arial" w:hAnsi="Arial" w:cs="Arial"/>
          <w:szCs w:val="24"/>
          <w:lang w:val="en-US"/>
        </w:rPr>
      </w:pPr>
    </w:p>
    <w:p w14:paraId="4E602CB4" w14:textId="0B6FA08A" w:rsidR="00883EB1" w:rsidRPr="001C0242" w:rsidRDefault="00883EB1" w:rsidP="001C0242">
      <w:pPr>
        <w:spacing w:line="360" w:lineRule="auto"/>
        <w:ind w:firstLine="36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The TTM also acknowledges the possibility of relapse</w:t>
      </w:r>
      <w:r w:rsidR="00F16203" w:rsidRPr="001C0242">
        <w:rPr>
          <w:rFonts w:ascii="Arial" w:hAnsi="Arial" w:cs="Arial"/>
          <w:szCs w:val="24"/>
          <w:lang w:val="en-US"/>
        </w:rPr>
        <w:t xml:space="preserve"> in which </w:t>
      </w:r>
      <w:r w:rsidRPr="001C0242">
        <w:rPr>
          <w:rFonts w:ascii="Arial" w:hAnsi="Arial" w:cs="Arial"/>
          <w:szCs w:val="24"/>
          <w:lang w:val="en-US"/>
        </w:rPr>
        <w:t xml:space="preserve">individuals </w:t>
      </w:r>
      <w:r w:rsidR="00F16203" w:rsidRPr="001C0242">
        <w:rPr>
          <w:rFonts w:ascii="Arial" w:hAnsi="Arial" w:cs="Arial"/>
          <w:szCs w:val="24"/>
          <w:lang w:val="en-US"/>
        </w:rPr>
        <w:t xml:space="preserve">might also </w:t>
      </w:r>
      <w:r w:rsidRPr="001C0242">
        <w:rPr>
          <w:rFonts w:ascii="Arial" w:hAnsi="Arial" w:cs="Arial"/>
          <w:szCs w:val="24"/>
          <w:lang w:val="en-US"/>
        </w:rPr>
        <w:t xml:space="preserve">revert to </w:t>
      </w:r>
      <w:r w:rsidR="00F16203" w:rsidRPr="001C0242">
        <w:rPr>
          <w:rFonts w:ascii="Arial" w:hAnsi="Arial" w:cs="Arial"/>
          <w:szCs w:val="24"/>
          <w:lang w:val="en-US"/>
        </w:rPr>
        <w:t xml:space="preserve">past </w:t>
      </w:r>
      <w:r w:rsidRPr="001C0242">
        <w:rPr>
          <w:rFonts w:ascii="Arial" w:hAnsi="Arial" w:cs="Arial"/>
          <w:szCs w:val="24"/>
          <w:lang w:val="en-US"/>
        </w:rPr>
        <w:t>behaviors</w:t>
      </w:r>
      <w:r w:rsidR="00F16203" w:rsidRPr="001C0242">
        <w:rPr>
          <w:rFonts w:ascii="Arial" w:hAnsi="Arial" w:cs="Arial"/>
          <w:szCs w:val="24"/>
          <w:lang w:val="en-US"/>
        </w:rPr>
        <w:t xml:space="preserve"> which promotes </w:t>
      </w:r>
      <w:r w:rsidRPr="001C0242">
        <w:rPr>
          <w:rFonts w:ascii="Arial" w:hAnsi="Arial" w:cs="Arial"/>
          <w:szCs w:val="24"/>
          <w:lang w:val="en-US"/>
        </w:rPr>
        <w:t>a reevaluation of their readiness to change.</w:t>
      </w:r>
      <w:r w:rsidR="005749B3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In the context of digital health interventions, the TTM informs </w:t>
      </w:r>
      <w:r w:rsidR="00F16203" w:rsidRPr="001C0242">
        <w:rPr>
          <w:rFonts w:ascii="Arial" w:hAnsi="Arial" w:cs="Arial"/>
          <w:szCs w:val="24"/>
          <w:lang w:val="en-US"/>
        </w:rPr>
        <w:t xml:space="preserve">for </w:t>
      </w:r>
      <w:r w:rsidRPr="001C0242">
        <w:rPr>
          <w:rFonts w:ascii="Arial" w:hAnsi="Arial" w:cs="Arial"/>
          <w:szCs w:val="24"/>
          <w:lang w:val="en-US"/>
        </w:rPr>
        <w:t xml:space="preserve">the design </w:t>
      </w:r>
      <w:r w:rsidR="00F16203" w:rsidRPr="001C0242">
        <w:rPr>
          <w:rFonts w:ascii="Arial" w:hAnsi="Arial" w:cs="Arial"/>
          <w:szCs w:val="24"/>
          <w:lang w:val="en-US"/>
        </w:rPr>
        <w:t xml:space="preserve">as well as </w:t>
      </w:r>
      <w:r w:rsidR="00C07D03" w:rsidRPr="001C0242">
        <w:rPr>
          <w:rFonts w:ascii="Arial" w:hAnsi="Arial" w:cs="Arial"/>
          <w:szCs w:val="24"/>
          <w:lang w:val="en-US"/>
        </w:rPr>
        <w:t>the</w:t>
      </w:r>
      <w:r w:rsidR="00F16203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implementation of strategies </w:t>
      </w:r>
      <w:r w:rsidR="00F16203" w:rsidRPr="001C0242">
        <w:rPr>
          <w:rFonts w:ascii="Arial" w:hAnsi="Arial" w:cs="Arial"/>
          <w:szCs w:val="24"/>
          <w:lang w:val="en-US"/>
        </w:rPr>
        <w:t xml:space="preserve">targeted </w:t>
      </w:r>
      <w:r w:rsidRPr="001C0242">
        <w:rPr>
          <w:rFonts w:ascii="Arial" w:hAnsi="Arial" w:cs="Arial"/>
          <w:szCs w:val="24"/>
          <w:lang w:val="en-US"/>
        </w:rPr>
        <w:t xml:space="preserve">at </w:t>
      </w:r>
      <w:r w:rsidR="00F16203" w:rsidRPr="001C0242">
        <w:rPr>
          <w:rFonts w:ascii="Arial" w:hAnsi="Arial" w:cs="Arial"/>
          <w:szCs w:val="24"/>
          <w:lang w:val="en-US"/>
        </w:rPr>
        <w:t xml:space="preserve">providing </w:t>
      </w:r>
      <w:r w:rsidRPr="001C0242">
        <w:rPr>
          <w:rFonts w:ascii="Arial" w:hAnsi="Arial" w:cs="Arial"/>
          <w:szCs w:val="24"/>
          <w:lang w:val="en-US"/>
        </w:rPr>
        <w:t xml:space="preserve">behavior change and promoting health </w:t>
      </w:r>
      <w:r w:rsidR="00F16203" w:rsidRPr="001C0242">
        <w:rPr>
          <w:rFonts w:ascii="Arial" w:hAnsi="Arial" w:cs="Arial"/>
          <w:szCs w:val="24"/>
          <w:lang w:val="en-US"/>
        </w:rPr>
        <w:t>results</w:t>
      </w:r>
      <w:r w:rsidR="00C07D03" w:rsidRPr="001C0242">
        <w:rPr>
          <w:rFonts w:ascii="Arial" w:hAnsi="Arial" w:cs="Arial"/>
          <w:szCs w:val="24"/>
          <w:lang w:val="en-US"/>
        </w:rPr>
        <w:t xml:space="preserve">. </w:t>
      </w:r>
      <w:r w:rsidRPr="001C0242">
        <w:rPr>
          <w:rFonts w:ascii="Arial" w:hAnsi="Arial" w:cs="Arial"/>
          <w:szCs w:val="24"/>
          <w:lang w:val="en-US"/>
        </w:rPr>
        <w:t xml:space="preserve">Firstly, the TTM </w:t>
      </w:r>
      <w:r w:rsidR="00C07D03" w:rsidRPr="001C0242">
        <w:rPr>
          <w:rFonts w:ascii="Arial" w:hAnsi="Arial" w:cs="Arial"/>
          <w:szCs w:val="24"/>
          <w:lang w:val="en-US"/>
        </w:rPr>
        <w:t xml:space="preserve">focuses on </w:t>
      </w:r>
      <w:r w:rsidRPr="001C0242">
        <w:rPr>
          <w:rFonts w:ascii="Arial" w:hAnsi="Arial" w:cs="Arial"/>
          <w:szCs w:val="24"/>
          <w:lang w:val="en-US"/>
        </w:rPr>
        <w:t xml:space="preserve">the </w:t>
      </w:r>
      <w:r w:rsidR="00C07D03" w:rsidRPr="001C0242">
        <w:rPr>
          <w:rFonts w:ascii="Arial" w:hAnsi="Arial" w:cs="Arial"/>
          <w:szCs w:val="24"/>
          <w:lang w:val="en-US"/>
        </w:rPr>
        <w:t xml:space="preserve">significance </w:t>
      </w:r>
      <w:r w:rsidRPr="001C0242">
        <w:rPr>
          <w:rFonts w:ascii="Arial" w:hAnsi="Arial" w:cs="Arial"/>
          <w:szCs w:val="24"/>
          <w:lang w:val="en-US"/>
        </w:rPr>
        <w:t xml:space="preserve">of tailoring interventions to </w:t>
      </w:r>
      <w:r w:rsidR="00C07D03" w:rsidRPr="001C0242">
        <w:rPr>
          <w:rFonts w:ascii="Arial" w:hAnsi="Arial" w:cs="Arial"/>
          <w:szCs w:val="24"/>
          <w:lang w:val="en-US"/>
        </w:rPr>
        <w:t xml:space="preserve">specific </w:t>
      </w:r>
      <w:r w:rsidRPr="001C0242">
        <w:rPr>
          <w:rFonts w:ascii="Arial" w:hAnsi="Arial" w:cs="Arial"/>
          <w:szCs w:val="24"/>
          <w:lang w:val="en-US"/>
        </w:rPr>
        <w:t xml:space="preserve">individuals' readiness </w:t>
      </w:r>
      <w:r w:rsidR="00C07D03" w:rsidRPr="001C0242">
        <w:rPr>
          <w:rFonts w:ascii="Arial" w:hAnsi="Arial" w:cs="Arial"/>
          <w:szCs w:val="24"/>
          <w:lang w:val="en-US"/>
        </w:rPr>
        <w:t>for</w:t>
      </w:r>
      <w:r w:rsidRPr="001C0242">
        <w:rPr>
          <w:rFonts w:ascii="Arial" w:hAnsi="Arial" w:cs="Arial"/>
          <w:szCs w:val="24"/>
          <w:lang w:val="en-US"/>
        </w:rPr>
        <w:t xml:space="preserve"> </w:t>
      </w:r>
      <w:r w:rsidR="00C07D03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>change. Digital technologies</w:t>
      </w:r>
      <w:r w:rsidR="00C07D03" w:rsidRPr="001C0242">
        <w:rPr>
          <w:rFonts w:ascii="Arial" w:hAnsi="Arial" w:cs="Arial"/>
          <w:szCs w:val="24"/>
          <w:lang w:val="en-US"/>
        </w:rPr>
        <w:t xml:space="preserve"> like </w:t>
      </w:r>
      <w:r w:rsidRPr="001C0242">
        <w:rPr>
          <w:rFonts w:ascii="Arial" w:hAnsi="Arial" w:cs="Arial"/>
          <w:szCs w:val="24"/>
          <w:lang w:val="en-US"/>
        </w:rPr>
        <w:t xml:space="preserve">mobile applications </w:t>
      </w:r>
      <w:r w:rsidR="00C07D03" w:rsidRPr="001C0242">
        <w:rPr>
          <w:rFonts w:ascii="Arial" w:hAnsi="Arial" w:cs="Arial"/>
          <w:szCs w:val="24"/>
          <w:lang w:val="en-US"/>
        </w:rPr>
        <w:t xml:space="preserve">can </w:t>
      </w:r>
      <w:r w:rsidRPr="001C0242">
        <w:rPr>
          <w:rFonts w:ascii="Arial" w:hAnsi="Arial" w:cs="Arial"/>
          <w:szCs w:val="24"/>
          <w:lang w:val="en-US"/>
        </w:rPr>
        <w:t>assess user</w:t>
      </w:r>
      <w:r w:rsidR="00C07D03" w:rsidRPr="001C0242">
        <w:rPr>
          <w:rFonts w:ascii="Arial" w:hAnsi="Arial" w:cs="Arial"/>
          <w:szCs w:val="24"/>
          <w:lang w:val="en-US"/>
        </w:rPr>
        <w:t>’s</w:t>
      </w:r>
      <w:r w:rsidRPr="001C0242">
        <w:rPr>
          <w:rFonts w:ascii="Arial" w:hAnsi="Arial" w:cs="Arial"/>
          <w:szCs w:val="24"/>
          <w:lang w:val="en-US"/>
        </w:rPr>
        <w:t xml:space="preserve"> stage of change </w:t>
      </w:r>
      <w:r w:rsidR="00C07D03" w:rsidRPr="001C0242">
        <w:rPr>
          <w:rFonts w:ascii="Arial" w:hAnsi="Arial" w:cs="Arial"/>
          <w:szCs w:val="24"/>
          <w:lang w:val="en-US"/>
        </w:rPr>
        <w:t xml:space="preserve">by </w:t>
      </w:r>
      <w:r w:rsidRPr="001C0242">
        <w:rPr>
          <w:rFonts w:ascii="Arial" w:hAnsi="Arial" w:cs="Arial"/>
          <w:szCs w:val="24"/>
          <w:lang w:val="en-US"/>
        </w:rPr>
        <w:t xml:space="preserve">interactive assessments or self-reported data. </w:t>
      </w:r>
      <w:r w:rsidR="00C07D03" w:rsidRPr="001C0242">
        <w:rPr>
          <w:rFonts w:ascii="Arial" w:hAnsi="Arial" w:cs="Arial"/>
          <w:szCs w:val="24"/>
          <w:lang w:val="en-US"/>
        </w:rPr>
        <w:t>Getting to know the user’s</w:t>
      </w:r>
      <w:r w:rsidRPr="001C0242">
        <w:rPr>
          <w:rFonts w:ascii="Arial" w:hAnsi="Arial" w:cs="Arial"/>
          <w:szCs w:val="24"/>
          <w:lang w:val="en-US"/>
        </w:rPr>
        <w:t xml:space="preserve"> readiness to change, interventions </w:t>
      </w:r>
      <w:r w:rsidR="00C07D03" w:rsidRPr="001C0242">
        <w:rPr>
          <w:rFonts w:ascii="Arial" w:hAnsi="Arial" w:cs="Arial"/>
          <w:szCs w:val="24"/>
          <w:lang w:val="en-US"/>
        </w:rPr>
        <w:t xml:space="preserve">might provide </w:t>
      </w:r>
      <w:r w:rsidRPr="001C0242">
        <w:rPr>
          <w:rFonts w:ascii="Arial" w:hAnsi="Arial" w:cs="Arial"/>
          <w:szCs w:val="24"/>
          <w:lang w:val="en-US"/>
        </w:rPr>
        <w:t xml:space="preserve">personalized interventions tailored to their specific </w:t>
      </w:r>
      <w:r w:rsidR="00C07D03" w:rsidRPr="001C0242">
        <w:rPr>
          <w:rFonts w:ascii="Arial" w:hAnsi="Arial" w:cs="Arial"/>
          <w:szCs w:val="24"/>
          <w:lang w:val="en-US"/>
        </w:rPr>
        <w:t xml:space="preserve">requirements as well as </w:t>
      </w:r>
      <w:r w:rsidRPr="001C0242">
        <w:rPr>
          <w:rFonts w:ascii="Arial" w:hAnsi="Arial" w:cs="Arial"/>
          <w:szCs w:val="24"/>
          <w:lang w:val="en-US"/>
        </w:rPr>
        <w:t>motivations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Fadilazim</w:t>
      </w:r>
      <w:proofErr w:type="spellEnd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Pr="001C0242">
        <w:rPr>
          <w:rFonts w:ascii="Arial" w:hAnsi="Arial" w:cs="Arial"/>
          <w:szCs w:val="24"/>
          <w:lang w:val="en-US"/>
        </w:rPr>
        <w:t>.</w:t>
      </w:r>
      <w:r w:rsidR="005749B3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Secondly, the TTM </w:t>
      </w:r>
      <w:r w:rsidR="00C07D03" w:rsidRPr="001C0242">
        <w:rPr>
          <w:rFonts w:ascii="Arial" w:hAnsi="Arial" w:cs="Arial"/>
          <w:szCs w:val="24"/>
          <w:lang w:val="en-US"/>
        </w:rPr>
        <w:t xml:space="preserve">focuses on </w:t>
      </w:r>
      <w:r w:rsidRPr="001C0242">
        <w:rPr>
          <w:rFonts w:ascii="Arial" w:hAnsi="Arial" w:cs="Arial"/>
          <w:szCs w:val="24"/>
          <w:lang w:val="en-US"/>
        </w:rPr>
        <w:t xml:space="preserve">the significance of </w:t>
      </w:r>
      <w:r w:rsidR="00C07D03" w:rsidRPr="001C0242">
        <w:rPr>
          <w:rFonts w:ascii="Arial" w:hAnsi="Arial" w:cs="Arial"/>
          <w:szCs w:val="24"/>
          <w:lang w:val="en-US"/>
        </w:rPr>
        <w:t xml:space="preserve">facilitating the </w:t>
      </w:r>
      <w:r w:rsidRPr="001C0242">
        <w:rPr>
          <w:rFonts w:ascii="Arial" w:hAnsi="Arial" w:cs="Arial"/>
          <w:szCs w:val="24"/>
          <w:lang w:val="en-US"/>
        </w:rPr>
        <w:t xml:space="preserve">support and resources at each stage of the behavior change </w:t>
      </w:r>
      <w:r w:rsidR="00C07D03" w:rsidRPr="001C0242">
        <w:rPr>
          <w:rFonts w:ascii="Arial" w:hAnsi="Arial" w:cs="Arial"/>
          <w:szCs w:val="24"/>
          <w:lang w:val="en-US"/>
        </w:rPr>
        <w:t>procedure</w:t>
      </w:r>
      <w:r w:rsidRPr="001C0242">
        <w:rPr>
          <w:rFonts w:ascii="Arial" w:hAnsi="Arial" w:cs="Arial"/>
          <w:szCs w:val="24"/>
          <w:lang w:val="en-US"/>
        </w:rPr>
        <w:t xml:space="preserve">. Digital health interventions </w:t>
      </w:r>
      <w:r w:rsidR="00C07D03" w:rsidRPr="001C0242">
        <w:rPr>
          <w:rFonts w:ascii="Arial" w:hAnsi="Arial" w:cs="Arial"/>
          <w:szCs w:val="24"/>
          <w:lang w:val="en-US"/>
        </w:rPr>
        <w:t xml:space="preserve">might also provide certain </w:t>
      </w:r>
      <w:r w:rsidRPr="001C0242">
        <w:rPr>
          <w:rFonts w:ascii="Arial" w:hAnsi="Arial" w:cs="Arial"/>
          <w:szCs w:val="24"/>
          <w:lang w:val="en-US"/>
        </w:rPr>
        <w:t>features</w:t>
      </w:r>
      <w:r w:rsidR="00C07D03" w:rsidRPr="001C0242">
        <w:rPr>
          <w:rFonts w:ascii="Arial" w:hAnsi="Arial" w:cs="Arial"/>
          <w:szCs w:val="24"/>
          <w:lang w:val="en-US"/>
        </w:rPr>
        <w:t xml:space="preserve"> like </w:t>
      </w:r>
      <w:r w:rsidRPr="001C0242">
        <w:rPr>
          <w:rFonts w:ascii="Arial" w:hAnsi="Arial" w:cs="Arial"/>
          <w:szCs w:val="24"/>
          <w:lang w:val="en-US"/>
        </w:rPr>
        <w:t>goal-setting too</w:t>
      </w:r>
      <w:r w:rsidR="00C07D03" w:rsidRPr="001C0242">
        <w:rPr>
          <w:rFonts w:ascii="Arial" w:hAnsi="Arial" w:cs="Arial"/>
          <w:szCs w:val="24"/>
          <w:lang w:val="en-US"/>
        </w:rPr>
        <w:t xml:space="preserve">ls, progress tracking, and reminders along with </w:t>
      </w:r>
      <w:r w:rsidRPr="001C0242">
        <w:rPr>
          <w:rFonts w:ascii="Arial" w:hAnsi="Arial" w:cs="Arial"/>
          <w:szCs w:val="24"/>
          <w:lang w:val="en-US"/>
        </w:rPr>
        <w:t>educational content, to support individuals as they progres</w:t>
      </w:r>
      <w:r w:rsidR="003066C7" w:rsidRPr="001C0242">
        <w:rPr>
          <w:rFonts w:ascii="Arial" w:hAnsi="Arial" w:cs="Arial"/>
          <w:szCs w:val="24"/>
          <w:lang w:val="en-US"/>
        </w:rPr>
        <w:t>s through the stages of change.</w:t>
      </w:r>
    </w:p>
    <w:p w14:paraId="4157D413" w14:textId="0CF11A37" w:rsidR="00883EB1" w:rsidRPr="001C0242" w:rsidRDefault="005749B3" w:rsidP="001C0242">
      <w:pPr>
        <w:spacing w:line="360" w:lineRule="auto"/>
        <w:ind w:firstLine="36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T</w:t>
      </w:r>
      <w:r w:rsidR="00883EB1" w:rsidRPr="001C0242">
        <w:rPr>
          <w:rFonts w:ascii="Arial" w:hAnsi="Arial" w:cs="Arial"/>
          <w:szCs w:val="24"/>
          <w:lang w:val="en-US"/>
        </w:rPr>
        <w:t xml:space="preserve">he TTM </w:t>
      </w:r>
      <w:r w:rsidR="00C07D03" w:rsidRPr="001C0242">
        <w:rPr>
          <w:rFonts w:ascii="Arial" w:hAnsi="Arial" w:cs="Arial"/>
          <w:szCs w:val="24"/>
          <w:lang w:val="en-US"/>
        </w:rPr>
        <w:t xml:space="preserve">focuses over </w:t>
      </w:r>
      <w:r w:rsidR="00883EB1" w:rsidRPr="001C0242">
        <w:rPr>
          <w:rFonts w:ascii="Arial" w:hAnsi="Arial" w:cs="Arial"/>
          <w:szCs w:val="24"/>
          <w:lang w:val="en-US"/>
        </w:rPr>
        <w:t xml:space="preserve">the </w:t>
      </w:r>
      <w:r w:rsidR="00C07D03" w:rsidRPr="001C0242">
        <w:rPr>
          <w:rFonts w:ascii="Arial" w:hAnsi="Arial" w:cs="Arial"/>
          <w:szCs w:val="24"/>
          <w:lang w:val="en-US"/>
        </w:rPr>
        <w:t xml:space="preserve">significance </w:t>
      </w:r>
      <w:r w:rsidR="00883EB1" w:rsidRPr="001C0242">
        <w:rPr>
          <w:rFonts w:ascii="Arial" w:hAnsi="Arial" w:cs="Arial"/>
          <w:szCs w:val="24"/>
          <w:lang w:val="en-US"/>
        </w:rPr>
        <w:t xml:space="preserve">of addressing barriers </w:t>
      </w:r>
      <w:r w:rsidR="00C07D03" w:rsidRPr="001C0242">
        <w:rPr>
          <w:rFonts w:ascii="Arial" w:hAnsi="Arial" w:cs="Arial"/>
          <w:szCs w:val="24"/>
          <w:lang w:val="en-US"/>
        </w:rPr>
        <w:t xml:space="preserve">as well as also </w:t>
      </w:r>
      <w:r w:rsidR="00883EB1" w:rsidRPr="001C0242">
        <w:rPr>
          <w:rFonts w:ascii="Arial" w:hAnsi="Arial" w:cs="Arial"/>
          <w:szCs w:val="24"/>
          <w:lang w:val="en-US"/>
        </w:rPr>
        <w:t xml:space="preserve">promoting self-efficacy to </w:t>
      </w:r>
      <w:r w:rsidR="00C07D03" w:rsidRPr="001C0242">
        <w:rPr>
          <w:rFonts w:ascii="Arial" w:hAnsi="Arial" w:cs="Arial"/>
          <w:szCs w:val="24"/>
          <w:lang w:val="en-US"/>
        </w:rPr>
        <w:t xml:space="preserve">provide </w:t>
      </w:r>
      <w:r w:rsidR="00883EB1" w:rsidRPr="001C0242">
        <w:rPr>
          <w:rFonts w:ascii="Arial" w:hAnsi="Arial" w:cs="Arial"/>
          <w:szCs w:val="24"/>
          <w:lang w:val="en-US"/>
        </w:rPr>
        <w:t xml:space="preserve">successful behavior change. Digital health interventions can employ strategies </w:t>
      </w:r>
      <w:r w:rsidR="00C07D03" w:rsidRPr="001C0242">
        <w:rPr>
          <w:rFonts w:ascii="Arial" w:hAnsi="Arial" w:cs="Arial"/>
          <w:szCs w:val="24"/>
          <w:lang w:val="en-US"/>
        </w:rPr>
        <w:t xml:space="preserve">like </w:t>
      </w:r>
      <w:r w:rsidR="00883EB1" w:rsidRPr="001C0242">
        <w:rPr>
          <w:rFonts w:ascii="Arial" w:hAnsi="Arial" w:cs="Arial"/>
          <w:szCs w:val="24"/>
          <w:lang w:val="en-US"/>
        </w:rPr>
        <w:t>social support networks</w:t>
      </w:r>
      <w:r w:rsidR="00C07D03" w:rsidRPr="001C0242">
        <w:rPr>
          <w:rFonts w:ascii="Arial" w:hAnsi="Arial" w:cs="Arial"/>
          <w:szCs w:val="24"/>
          <w:lang w:val="en-US"/>
        </w:rPr>
        <w:t xml:space="preserve"> </w:t>
      </w:r>
      <w:r w:rsidR="00883EB1" w:rsidRPr="001C0242">
        <w:rPr>
          <w:rFonts w:ascii="Arial" w:hAnsi="Arial" w:cs="Arial"/>
          <w:szCs w:val="24"/>
          <w:lang w:val="en-US"/>
        </w:rPr>
        <w:t xml:space="preserve">and </w:t>
      </w:r>
      <w:r w:rsidR="00C07D03" w:rsidRPr="001C0242">
        <w:rPr>
          <w:rFonts w:ascii="Arial" w:hAnsi="Arial" w:cs="Arial"/>
          <w:szCs w:val="24"/>
          <w:lang w:val="en-US"/>
        </w:rPr>
        <w:t xml:space="preserve">behavior-tracking tools to boost up the </w:t>
      </w:r>
      <w:r w:rsidR="00883EB1" w:rsidRPr="001C0242">
        <w:rPr>
          <w:rFonts w:ascii="Arial" w:hAnsi="Arial" w:cs="Arial"/>
          <w:szCs w:val="24"/>
          <w:lang w:val="en-US"/>
        </w:rPr>
        <w:t xml:space="preserve">users' confidence </w:t>
      </w:r>
      <w:r w:rsidR="00C07D03" w:rsidRPr="001C0242">
        <w:rPr>
          <w:rFonts w:ascii="Arial" w:hAnsi="Arial" w:cs="Arial"/>
          <w:szCs w:val="24"/>
          <w:lang w:val="en-US"/>
        </w:rPr>
        <w:t xml:space="preserve">along with their </w:t>
      </w:r>
      <w:r w:rsidR="00883EB1" w:rsidRPr="001C0242">
        <w:rPr>
          <w:rFonts w:ascii="Arial" w:hAnsi="Arial" w:cs="Arial"/>
          <w:szCs w:val="24"/>
          <w:lang w:val="en-US"/>
        </w:rPr>
        <w:t>motivation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(McBride et al., 2020)</w:t>
      </w:r>
      <w:r w:rsidR="00883EB1" w:rsidRPr="001C0242">
        <w:rPr>
          <w:rFonts w:ascii="Arial" w:hAnsi="Arial" w:cs="Arial"/>
          <w:szCs w:val="24"/>
          <w:lang w:val="en-US"/>
        </w:rPr>
        <w:t xml:space="preserve">. </w:t>
      </w:r>
      <w:r w:rsidR="00C07D03" w:rsidRPr="001C0242">
        <w:rPr>
          <w:rFonts w:ascii="Arial" w:hAnsi="Arial" w:cs="Arial"/>
          <w:szCs w:val="24"/>
          <w:lang w:val="en-US"/>
        </w:rPr>
        <w:t xml:space="preserve">These applications may also </w:t>
      </w:r>
      <w:r w:rsidR="00883EB1" w:rsidRPr="001C0242">
        <w:rPr>
          <w:rFonts w:ascii="Arial" w:hAnsi="Arial" w:cs="Arial"/>
          <w:szCs w:val="24"/>
          <w:lang w:val="en-US"/>
        </w:rPr>
        <w:t>incorporate social features</w:t>
      </w:r>
      <w:r w:rsidR="00C07D03" w:rsidRPr="001C0242">
        <w:rPr>
          <w:rFonts w:ascii="Arial" w:hAnsi="Arial" w:cs="Arial"/>
          <w:szCs w:val="24"/>
          <w:lang w:val="en-US"/>
        </w:rPr>
        <w:t xml:space="preserve"> </w:t>
      </w:r>
      <w:r w:rsidR="00EE3CC2" w:rsidRPr="001C0242">
        <w:rPr>
          <w:rFonts w:ascii="Arial" w:hAnsi="Arial" w:cs="Arial"/>
          <w:szCs w:val="24"/>
          <w:lang w:val="en-US"/>
        </w:rPr>
        <w:t>that</w:t>
      </w:r>
      <w:r w:rsidR="00C07D03" w:rsidRPr="001C0242">
        <w:rPr>
          <w:rFonts w:ascii="Arial" w:hAnsi="Arial" w:cs="Arial"/>
          <w:szCs w:val="24"/>
          <w:lang w:val="en-US"/>
        </w:rPr>
        <w:t xml:space="preserve"> </w:t>
      </w:r>
      <w:r w:rsidR="00EE3CC2" w:rsidRPr="001C0242">
        <w:rPr>
          <w:rFonts w:ascii="Arial" w:hAnsi="Arial" w:cs="Arial"/>
          <w:szCs w:val="24"/>
          <w:lang w:val="en-US"/>
        </w:rPr>
        <w:t>allow</w:t>
      </w:r>
      <w:r w:rsidR="00C07D03" w:rsidRPr="001C0242">
        <w:rPr>
          <w:rFonts w:ascii="Arial" w:hAnsi="Arial" w:cs="Arial"/>
          <w:szCs w:val="24"/>
          <w:lang w:val="en-US"/>
        </w:rPr>
        <w:t xml:space="preserve"> the </w:t>
      </w:r>
      <w:r w:rsidR="00883EB1" w:rsidRPr="001C0242">
        <w:rPr>
          <w:rFonts w:ascii="Arial" w:hAnsi="Arial" w:cs="Arial"/>
          <w:szCs w:val="24"/>
          <w:lang w:val="en-US"/>
        </w:rPr>
        <w:t xml:space="preserve">users to connect with peers for encouragement and accountability, while challenges </w:t>
      </w:r>
      <w:r w:rsidR="00EE3CC2" w:rsidRPr="001C0242">
        <w:rPr>
          <w:rFonts w:ascii="Arial" w:hAnsi="Arial" w:cs="Arial"/>
          <w:szCs w:val="24"/>
          <w:lang w:val="en-US"/>
        </w:rPr>
        <w:t xml:space="preserve">as well as </w:t>
      </w:r>
      <w:r w:rsidR="00883EB1" w:rsidRPr="001C0242">
        <w:rPr>
          <w:rFonts w:ascii="Arial" w:hAnsi="Arial" w:cs="Arial"/>
          <w:szCs w:val="24"/>
          <w:lang w:val="en-US"/>
        </w:rPr>
        <w:t>rewards incentivize adherence to healthy behaviors.</w:t>
      </w:r>
      <w:r w:rsidRPr="001C0242">
        <w:rPr>
          <w:rFonts w:ascii="Arial" w:hAnsi="Arial" w:cs="Arial"/>
          <w:szCs w:val="24"/>
          <w:lang w:val="en-US"/>
        </w:rPr>
        <w:t xml:space="preserve"> I</w:t>
      </w:r>
      <w:r w:rsidR="00883EB1" w:rsidRPr="001C0242">
        <w:rPr>
          <w:rFonts w:ascii="Arial" w:hAnsi="Arial" w:cs="Arial"/>
          <w:szCs w:val="24"/>
          <w:lang w:val="en-US"/>
        </w:rPr>
        <w:t xml:space="preserve">t is </w:t>
      </w:r>
      <w:r w:rsidR="00EE3CC2" w:rsidRPr="001C0242">
        <w:rPr>
          <w:rFonts w:ascii="Arial" w:hAnsi="Arial" w:cs="Arial"/>
          <w:szCs w:val="24"/>
          <w:lang w:val="en-US"/>
        </w:rPr>
        <w:t xml:space="preserve">necessary </w:t>
      </w:r>
      <w:r w:rsidR="00883EB1" w:rsidRPr="001C0242">
        <w:rPr>
          <w:rFonts w:ascii="Arial" w:hAnsi="Arial" w:cs="Arial"/>
          <w:szCs w:val="24"/>
          <w:lang w:val="en-US"/>
        </w:rPr>
        <w:t xml:space="preserve">to acknowledge </w:t>
      </w:r>
      <w:r w:rsidR="00883EB1" w:rsidRPr="001C0242">
        <w:rPr>
          <w:rFonts w:ascii="Arial" w:hAnsi="Arial" w:cs="Arial"/>
          <w:szCs w:val="24"/>
          <w:lang w:val="en-US"/>
        </w:rPr>
        <w:lastRenderedPageBreak/>
        <w:t>the limitations of behavior change theories</w:t>
      </w:r>
      <w:r w:rsidR="00EE3CC2" w:rsidRPr="001C0242">
        <w:rPr>
          <w:rFonts w:ascii="Arial" w:hAnsi="Arial" w:cs="Arial"/>
          <w:szCs w:val="24"/>
          <w:lang w:val="en-US"/>
        </w:rPr>
        <w:t xml:space="preserve"> which mainly involve </w:t>
      </w:r>
      <w:r w:rsidR="00883EB1" w:rsidRPr="001C0242">
        <w:rPr>
          <w:rFonts w:ascii="Arial" w:hAnsi="Arial" w:cs="Arial"/>
          <w:szCs w:val="24"/>
          <w:lang w:val="en-US"/>
        </w:rPr>
        <w:t>the TTM, in predicting and explaining individual behavior change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Fadilazim</w:t>
      </w:r>
      <w:proofErr w:type="spellEnd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="00883EB1" w:rsidRPr="001C0242">
        <w:rPr>
          <w:rFonts w:ascii="Arial" w:hAnsi="Arial" w:cs="Arial"/>
          <w:szCs w:val="24"/>
          <w:lang w:val="en-US"/>
        </w:rPr>
        <w:t xml:space="preserve">. </w:t>
      </w:r>
    </w:p>
    <w:p w14:paraId="235468C5" w14:textId="2427799F" w:rsidR="00E16A0D" w:rsidRPr="001C0242" w:rsidRDefault="00883EB1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Behavior change theories</w:t>
      </w:r>
      <w:r w:rsidR="00EE3CC2" w:rsidRPr="001C0242">
        <w:rPr>
          <w:rFonts w:ascii="Arial" w:hAnsi="Arial" w:cs="Arial"/>
          <w:szCs w:val="24"/>
          <w:lang w:val="en-US"/>
        </w:rPr>
        <w:t xml:space="preserve"> like </w:t>
      </w:r>
      <w:r w:rsidRPr="001C0242">
        <w:rPr>
          <w:rFonts w:ascii="Arial" w:hAnsi="Arial" w:cs="Arial"/>
          <w:szCs w:val="24"/>
          <w:lang w:val="en-US"/>
        </w:rPr>
        <w:t>the Transtheoretical Model</w:t>
      </w:r>
      <w:r w:rsidR="00EE3CC2" w:rsidRPr="001C0242">
        <w:rPr>
          <w:rFonts w:ascii="Arial" w:hAnsi="Arial" w:cs="Arial"/>
          <w:szCs w:val="24"/>
          <w:lang w:val="en-US"/>
        </w:rPr>
        <w:t xml:space="preserve"> provides the </w:t>
      </w:r>
      <w:r w:rsidRPr="001C0242">
        <w:rPr>
          <w:rFonts w:ascii="Arial" w:hAnsi="Arial" w:cs="Arial"/>
          <w:szCs w:val="24"/>
          <w:lang w:val="en-US"/>
        </w:rPr>
        <w:t xml:space="preserve">valuable frameworks for designing effective digital health interventions </w:t>
      </w:r>
      <w:r w:rsidR="00EE3CC2" w:rsidRPr="001C0242">
        <w:rPr>
          <w:rFonts w:ascii="Arial" w:hAnsi="Arial" w:cs="Arial"/>
          <w:szCs w:val="24"/>
          <w:lang w:val="en-US"/>
        </w:rPr>
        <w:t xml:space="preserve">which also </w:t>
      </w:r>
      <w:r w:rsidRPr="001C0242">
        <w:rPr>
          <w:rFonts w:ascii="Arial" w:hAnsi="Arial" w:cs="Arial"/>
          <w:szCs w:val="24"/>
          <w:lang w:val="en-US"/>
        </w:rPr>
        <w:t xml:space="preserve">promote behavior change </w:t>
      </w:r>
      <w:r w:rsidR="00EE3CC2" w:rsidRPr="001C0242">
        <w:rPr>
          <w:rFonts w:ascii="Arial" w:hAnsi="Arial" w:cs="Arial"/>
          <w:szCs w:val="24"/>
          <w:lang w:val="en-US"/>
        </w:rPr>
        <w:t xml:space="preserve">as well as it enhance </w:t>
      </w:r>
      <w:r w:rsidRPr="001C0242">
        <w:rPr>
          <w:rFonts w:ascii="Arial" w:hAnsi="Arial" w:cs="Arial"/>
          <w:szCs w:val="24"/>
          <w:lang w:val="en-US"/>
        </w:rPr>
        <w:t xml:space="preserve">health </w:t>
      </w:r>
      <w:r w:rsidR="00EE3CC2" w:rsidRPr="001C0242">
        <w:rPr>
          <w:rFonts w:ascii="Arial" w:hAnsi="Arial" w:cs="Arial"/>
          <w:szCs w:val="24"/>
          <w:lang w:val="en-US"/>
        </w:rPr>
        <w:t>results</w:t>
      </w:r>
      <w:r w:rsidRPr="001C0242">
        <w:rPr>
          <w:rFonts w:ascii="Arial" w:hAnsi="Arial" w:cs="Arial"/>
          <w:szCs w:val="24"/>
          <w:lang w:val="en-US"/>
        </w:rPr>
        <w:t xml:space="preserve">. </w:t>
      </w:r>
      <w:r w:rsidR="00EE3CC2" w:rsidRPr="001C0242">
        <w:rPr>
          <w:rFonts w:ascii="Arial" w:hAnsi="Arial" w:cs="Arial"/>
          <w:szCs w:val="24"/>
          <w:lang w:val="en-US"/>
        </w:rPr>
        <w:t>Dealing with</w:t>
      </w:r>
      <w:r w:rsidRPr="001C0242">
        <w:rPr>
          <w:rFonts w:ascii="Arial" w:hAnsi="Arial" w:cs="Arial"/>
          <w:szCs w:val="24"/>
          <w:lang w:val="en-US"/>
        </w:rPr>
        <w:t xml:space="preserve"> interventions to individuals' readiness </w:t>
      </w:r>
      <w:r w:rsidR="00EE3CC2" w:rsidRPr="001C0242">
        <w:rPr>
          <w:rFonts w:ascii="Arial" w:hAnsi="Arial" w:cs="Arial"/>
          <w:szCs w:val="24"/>
          <w:lang w:val="en-US"/>
        </w:rPr>
        <w:t xml:space="preserve">for the </w:t>
      </w:r>
      <w:r w:rsidRPr="001C0242">
        <w:rPr>
          <w:rFonts w:ascii="Arial" w:hAnsi="Arial" w:cs="Arial"/>
          <w:szCs w:val="24"/>
          <w:lang w:val="en-US"/>
        </w:rPr>
        <w:t xml:space="preserve">change, </w:t>
      </w:r>
      <w:r w:rsidR="00EE3CC2" w:rsidRPr="001C0242">
        <w:rPr>
          <w:rFonts w:ascii="Arial" w:hAnsi="Arial" w:cs="Arial"/>
          <w:szCs w:val="24"/>
          <w:lang w:val="en-US"/>
        </w:rPr>
        <w:t xml:space="preserve">facilitating the </w:t>
      </w:r>
      <w:r w:rsidRPr="001C0242">
        <w:rPr>
          <w:rFonts w:ascii="Arial" w:hAnsi="Arial" w:cs="Arial"/>
          <w:szCs w:val="24"/>
          <w:lang w:val="en-US"/>
        </w:rPr>
        <w:t xml:space="preserve">comprehensive support </w:t>
      </w:r>
      <w:r w:rsidR="00EE3CC2" w:rsidRPr="001C0242">
        <w:rPr>
          <w:rFonts w:ascii="Arial" w:hAnsi="Arial" w:cs="Arial"/>
          <w:szCs w:val="24"/>
          <w:lang w:val="en-US"/>
        </w:rPr>
        <w:t xml:space="preserve">through </w:t>
      </w:r>
      <w:r w:rsidRPr="001C0242">
        <w:rPr>
          <w:rFonts w:ascii="Arial" w:hAnsi="Arial" w:cs="Arial"/>
          <w:szCs w:val="24"/>
          <w:lang w:val="en-US"/>
        </w:rPr>
        <w:t xml:space="preserve">the stages of change, </w:t>
      </w:r>
      <w:r w:rsidR="00EE3CC2" w:rsidRPr="001C0242">
        <w:rPr>
          <w:rFonts w:ascii="Arial" w:hAnsi="Arial" w:cs="Arial"/>
          <w:szCs w:val="24"/>
          <w:lang w:val="en-US"/>
        </w:rPr>
        <w:t xml:space="preserve">as well as also </w:t>
      </w:r>
      <w:r w:rsidRPr="001C0242">
        <w:rPr>
          <w:rFonts w:ascii="Arial" w:hAnsi="Arial" w:cs="Arial"/>
          <w:szCs w:val="24"/>
          <w:lang w:val="en-US"/>
        </w:rPr>
        <w:t xml:space="preserve">addressing </w:t>
      </w:r>
      <w:r w:rsidR="00EE3CC2" w:rsidRPr="001C0242">
        <w:rPr>
          <w:rFonts w:ascii="Arial" w:hAnsi="Arial" w:cs="Arial"/>
          <w:szCs w:val="24"/>
          <w:lang w:val="en-US"/>
        </w:rPr>
        <w:t xml:space="preserve">certain sort of </w:t>
      </w:r>
      <w:r w:rsidRPr="001C0242">
        <w:rPr>
          <w:rFonts w:ascii="Arial" w:hAnsi="Arial" w:cs="Arial"/>
          <w:szCs w:val="24"/>
          <w:lang w:val="en-US"/>
        </w:rPr>
        <w:t xml:space="preserve">barriers to behavior change, digital technologies have the potential to </w:t>
      </w:r>
      <w:r w:rsidR="00EE3CC2" w:rsidRPr="001C0242">
        <w:rPr>
          <w:rFonts w:ascii="Arial" w:hAnsi="Arial" w:cs="Arial"/>
          <w:szCs w:val="24"/>
          <w:lang w:val="en-US"/>
        </w:rPr>
        <w:t xml:space="preserve">facilitate the </w:t>
      </w:r>
      <w:r w:rsidRPr="001C0242">
        <w:rPr>
          <w:rFonts w:ascii="Arial" w:hAnsi="Arial" w:cs="Arial"/>
          <w:szCs w:val="24"/>
          <w:lang w:val="en-US"/>
        </w:rPr>
        <w:t xml:space="preserve">individuals to </w:t>
      </w:r>
      <w:r w:rsidR="00EE3CC2" w:rsidRPr="001C0242">
        <w:rPr>
          <w:rFonts w:ascii="Arial" w:hAnsi="Arial" w:cs="Arial"/>
          <w:szCs w:val="24"/>
          <w:lang w:val="en-US"/>
        </w:rPr>
        <w:t xml:space="preserve">develop </w:t>
      </w:r>
      <w:r w:rsidRPr="001C0242">
        <w:rPr>
          <w:rFonts w:ascii="Arial" w:hAnsi="Arial" w:cs="Arial"/>
          <w:szCs w:val="24"/>
          <w:lang w:val="en-US"/>
        </w:rPr>
        <w:t>sustainable improvements in their health and well-being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(McManus et al., 2021)</w:t>
      </w:r>
      <w:r w:rsidRPr="001C0242">
        <w:rPr>
          <w:rFonts w:ascii="Arial" w:hAnsi="Arial" w:cs="Arial"/>
          <w:szCs w:val="24"/>
          <w:lang w:val="en-US"/>
        </w:rPr>
        <w:t>.</w:t>
      </w:r>
    </w:p>
    <w:p w14:paraId="3F935055" w14:textId="022A676B" w:rsidR="00D82F38" w:rsidRPr="001C0242" w:rsidRDefault="00D82F38" w:rsidP="001C0242">
      <w:pPr>
        <w:pStyle w:val="Heading2"/>
        <w:spacing w:line="360" w:lineRule="auto"/>
        <w:jc w:val="both"/>
        <w:rPr>
          <w:rFonts w:ascii="Arial" w:hAnsi="Arial" w:cs="Arial"/>
        </w:rPr>
      </w:pPr>
      <w:bookmarkStart w:id="34" w:name="_Toc162811397"/>
      <w:r w:rsidRPr="001C0242">
        <w:rPr>
          <w:rFonts w:ascii="Arial" w:hAnsi="Arial" w:cs="Arial"/>
        </w:rPr>
        <w:t>Expected Outcomes</w:t>
      </w:r>
      <w:bookmarkEnd w:id="34"/>
    </w:p>
    <w:p w14:paraId="65CDB569" w14:textId="7A688932" w:rsidR="00D82F38" w:rsidRPr="001C0242" w:rsidRDefault="00E31FA5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Getting the advantage from </w:t>
      </w:r>
      <w:r w:rsidR="00D82F38" w:rsidRPr="001C0242">
        <w:rPr>
          <w:rFonts w:ascii="Arial" w:hAnsi="Arial" w:cs="Arial"/>
          <w:szCs w:val="24"/>
          <w:lang w:val="en-US"/>
        </w:rPr>
        <w:t xml:space="preserve">the Transtheoretical Model (TTM) to </w:t>
      </w:r>
      <w:r w:rsidRPr="001C0242">
        <w:rPr>
          <w:rFonts w:ascii="Arial" w:hAnsi="Arial" w:cs="Arial"/>
          <w:szCs w:val="24"/>
          <w:lang w:val="en-US"/>
        </w:rPr>
        <w:t xml:space="preserve">provide </w:t>
      </w:r>
      <w:r w:rsidR="00D82F38" w:rsidRPr="001C0242">
        <w:rPr>
          <w:rFonts w:ascii="Arial" w:hAnsi="Arial" w:cs="Arial"/>
          <w:szCs w:val="24"/>
          <w:lang w:val="en-US"/>
        </w:rPr>
        <w:t xml:space="preserve">digital health intervention for hypertension management, </w:t>
      </w:r>
      <w:r w:rsidRPr="001C0242">
        <w:rPr>
          <w:rFonts w:ascii="Arial" w:hAnsi="Arial" w:cs="Arial"/>
          <w:szCs w:val="24"/>
          <w:lang w:val="en-US"/>
        </w:rPr>
        <w:t xml:space="preserve">certain </w:t>
      </w:r>
      <w:r w:rsidR="00D82F38" w:rsidRPr="001C0242">
        <w:rPr>
          <w:rFonts w:ascii="Arial" w:hAnsi="Arial" w:cs="Arial"/>
          <w:szCs w:val="24"/>
          <w:lang w:val="en-US"/>
        </w:rPr>
        <w:t xml:space="preserve">expected </w:t>
      </w:r>
      <w:r w:rsidRPr="001C0242">
        <w:rPr>
          <w:rFonts w:ascii="Arial" w:hAnsi="Arial" w:cs="Arial"/>
          <w:szCs w:val="24"/>
          <w:lang w:val="en-US"/>
        </w:rPr>
        <w:t xml:space="preserve">results </w:t>
      </w:r>
      <w:r w:rsidR="00D82F38" w:rsidRPr="001C0242">
        <w:rPr>
          <w:rFonts w:ascii="Arial" w:hAnsi="Arial" w:cs="Arial"/>
          <w:szCs w:val="24"/>
          <w:lang w:val="en-US"/>
        </w:rPr>
        <w:t>can be anticipated.</w:t>
      </w:r>
      <w:r w:rsidRPr="001C0242">
        <w:rPr>
          <w:rFonts w:ascii="Arial" w:hAnsi="Arial" w:cs="Arial"/>
          <w:szCs w:val="24"/>
          <w:lang w:val="en-US"/>
        </w:rPr>
        <w:t xml:space="preserve"> </w:t>
      </w:r>
      <w:r w:rsidR="00D82F38" w:rsidRPr="001C0242">
        <w:rPr>
          <w:rFonts w:ascii="Arial" w:hAnsi="Arial" w:cs="Arial"/>
          <w:szCs w:val="24"/>
          <w:lang w:val="en-US"/>
        </w:rPr>
        <w:t xml:space="preserve">Firstly, the </w:t>
      </w:r>
      <w:r w:rsidR="00AE40D3" w:rsidRPr="001C0242">
        <w:rPr>
          <w:rFonts w:ascii="Arial" w:hAnsi="Arial" w:cs="Arial"/>
          <w:szCs w:val="24"/>
          <w:lang w:val="en-US"/>
        </w:rPr>
        <w:t xml:space="preserve">developed </w:t>
      </w:r>
      <w:r w:rsidR="00D82F38" w:rsidRPr="001C0242">
        <w:rPr>
          <w:rFonts w:ascii="Arial" w:hAnsi="Arial" w:cs="Arial"/>
          <w:szCs w:val="24"/>
          <w:lang w:val="en-US"/>
        </w:rPr>
        <w:t xml:space="preserve">approach </w:t>
      </w:r>
      <w:r w:rsidR="00AE40D3" w:rsidRPr="001C0242">
        <w:rPr>
          <w:rFonts w:ascii="Arial" w:hAnsi="Arial" w:cs="Arial"/>
          <w:szCs w:val="24"/>
          <w:lang w:val="en-US"/>
        </w:rPr>
        <w:t xml:space="preserve">which is </w:t>
      </w:r>
      <w:r w:rsidR="00D82F38" w:rsidRPr="001C0242">
        <w:rPr>
          <w:rFonts w:ascii="Arial" w:hAnsi="Arial" w:cs="Arial"/>
          <w:szCs w:val="24"/>
          <w:lang w:val="en-US"/>
        </w:rPr>
        <w:t xml:space="preserve">guided by the TTM is expected to </w:t>
      </w:r>
      <w:r w:rsidR="00AE40D3" w:rsidRPr="001C0242">
        <w:rPr>
          <w:rFonts w:ascii="Arial" w:hAnsi="Arial" w:cs="Arial"/>
          <w:szCs w:val="24"/>
          <w:lang w:val="en-US"/>
        </w:rPr>
        <w:t xml:space="preserve">boost </w:t>
      </w:r>
      <w:r w:rsidR="00D82F38" w:rsidRPr="001C0242">
        <w:rPr>
          <w:rFonts w:ascii="Arial" w:hAnsi="Arial" w:cs="Arial"/>
          <w:szCs w:val="24"/>
          <w:lang w:val="en-US"/>
        </w:rPr>
        <w:t xml:space="preserve">user engagement </w:t>
      </w:r>
      <w:r w:rsidR="00AE40D3" w:rsidRPr="001C0242">
        <w:rPr>
          <w:rFonts w:ascii="Arial" w:hAnsi="Arial" w:cs="Arial"/>
          <w:szCs w:val="24"/>
          <w:lang w:val="en-US"/>
        </w:rPr>
        <w:t xml:space="preserve">as well as </w:t>
      </w:r>
      <w:r w:rsidR="00D82F38" w:rsidRPr="001C0242">
        <w:rPr>
          <w:rFonts w:ascii="Arial" w:hAnsi="Arial" w:cs="Arial"/>
          <w:szCs w:val="24"/>
          <w:lang w:val="en-US"/>
        </w:rPr>
        <w:t>adherence to the intervention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</w:t>
      </w:r>
      <w:proofErr w:type="spellStart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Moschonis</w:t>
      </w:r>
      <w:proofErr w:type="spellEnd"/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et al., 2023)</w:t>
      </w:r>
      <w:r w:rsidR="00D82F38" w:rsidRPr="001C0242">
        <w:rPr>
          <w:rFonts w:ascii="Arial" w:hAnsi="Arial" w:cs="Arial"/>
          <w:szCs w:val="24"/>
          <w:lang w:val="en-US"/>
        </w:rPr>
        <w:t xml:space="preserve">. </w:t>
      </w:r>
      <w:r w:rsidR="00AE40D3" w:rsidRPr="001C0242">
        <w:rPr>
          <w:rFonts w:ascii="Arial" w:hAnsi="Arial" w:cs="Arial"/>
          <w:szCs w:val="24"/>
          <w:lang w:val="en-US"/>
        </w:rPr>
        <w:t>A</w:t>
      </w:r>
      <w:r w:rsidR="00D82F38" w:rsidRPr="001C0242">
        <w:rPr>
          <w:rFonts w:ascii="Arial" w:hAnsi="Arial" w:cs="Arial"/>
          <w:szCs w:val="24"/>
          <w:lang w:val="en-US"/>
        </w:rPr>
        <w:t xml:space="preserve">ligning intervention strategies with users' stage of change can </w:t>
      </w:r>
      <w:r w:rsidR="00AE40D3" w:rsidRPr="001C0242">
        <w:rPr>
          <w:rFonts w:ascii="Arial" w:hAnsi="Arial" w:cs="Arial"/>
          <w:szCs w:val="24"/>
          <w:lang w:val="en-US"/>
        </w:rPr>
        <w:t xml:space="preserve">facilitate </w:t>
      </w:r>
      <w:r w:rsidR="00D82F38" w:rsidRPr="001C0242">
        <w:rPr>
          <w:rFonts w:ascii="Arial" w:hAnsi="Arial" w:cs="Arial"/>
          <w:szCs w:val="24"/>
          <w:lang w:val="en-US"/>
        </w:rPr>
        <w:t xml:space="preserve">personalized support </w:t>
      </w:r>
      <w:r w:rsidR="00AE40D3" w:rsidRPr="001C0242">
        <w:rPr>
          <w:rFonts w:ascii="Arial" w:hAnsi="Arial" w:cs="Arial"/>
          <w:szCs w:val="24"/>
          <w:lang w:val="en-US"/>
        </w:rPr>
        <w:t xml:space="preserve">as well as the </w:t>
      </w:r>
      <w:r w:rsidR="00D82F38" w:rsidRPr="001C0242">
        <w:rPr>
          <w:rFonts w:ascii="Arial" w:hAnsi="Arial" w:cs="Arial"/>
          <w:szCs w:val="24"/>
          <w:lang w:val="en-US"/>
        </w:rPr>
        <w:t>resources that resonate with individuals' motivations and needs, thereby increasing their</w:t>
      </w:r>
      <w:r w:rsidR="00AE40D3" w:rsidRPr="001C0242">
        <w:rPr>
          <w:rFonts w:ascii="Arial" w:hAnsi="Arial" w:cs="Arial"/>
          <w:szCs w:val="24"/>
          <w:lang w:val="en-US"/>
        </w:rPr>
        <w:t xml:space="preserve"> commitment to behavior change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(Oh et al., 2022)</w:t>
      </w:r>
      <w:r w:rsidR="00AE40D3" w:rsidRPr="001C0242">
        <w:rPr>
          <w:rFonts w:ascii="Arial" w:hAnsi="Arial" w:cs="Arial"/>
          <w:szCs w:val="24"/>
          <w:lang w:val="en-US"/>
        </w:rPr>
        <w:t xml:space="preserve">. </w:t>
      </w:r>
      <w:r w:rsidR="00D82F38" w:rsidRPr="001C0242">
        <w:rPr>
          <w:rFonts w:ascii="Arial" w:hAnsi="Arial" w:cs="Arial"/>
          <w:szCs w:val="24"/>
          <w:lang w:val="en-US"/>
        </w:rPr>
        <w:t xml:space="preserve">Secondly, the TTM's </w:t>
      </w:r>
      <w:r w:rsidR="00460930" w:rsidRPr="001C0242">
        <w:rPr>
          <w:rFonts w:ascii="Arial" w:hAnsi="Arial" w:cs="Arial"/>
          <w:szCs w:val="24"/>
          <w:lang w:val="en-US"/>
        </w:rPr>
        <w:t xml:space="preserve">focus </w:t>
      </w:r>
      <w:r w:rsidR="00D82F38" w:rsidRPr="001C0242">
        <w:rPr>
          <w:rFonts w:ascii="Arial" w:hAnsi="Arial" w:cs="Arial"/>
          <w:szCs w:val="24"/>
          <w:lang w:val="en-US"/>
        </w:rPr>
        <w:t xml:space="preserve">on progress monitoring </w:t>
      </w:r>
      <w:r w:rsidR="00460930" w:rsidRPr="001C0242">
        <w:rPr>
          <w:rFonts w:ascii="Arial" w:hAnsi="Arial" w:cs="Arial"/>
          <w:szCs w:val="24"/>
          <w:lang w:val="en-US"/>
        </w:rPr>
        <w:t xml:space="preserve">as well as </w:t>
      </w:r>
      <w:r w:rsidR="00D82F38" w:rsidRPr="001C0242">
        <w:rPr>
          <w:rFonts w:ascii="Arial" w:hAnsi="Arial" w:cs="Arial"/>
          <w:szCs w:val="24"/>
          <w:lang w:val="en-US"/>
        </w:rPr>
        <w:t xml:space="preserve">relapse prevention is </w:t>
      </w:r>
      <w:r w:rsidR="00460930" w:rsidRPr="001C0242">
        <w:rPr>
          <w:rFonts w:ascii="Arial" w:hAnsi="Arial" w:cs="Arial"/>
          <w:szCs w:val="24"/>
          <w:lang w:val="en-US"/>
        </w:rPr>
        <w:t xml:space="preserve">very much </w:t>
      </w:r>
      <w:r w:rsidR="00D82F38" w:rsidRPr="001C0242">
        <w:rPr>
          <w:rFonts w:ascii="Arial" w:hAnsi="Arial" w:cs="Arial"/>
          <w:szCs w:val="24"/>
          <w:lang w:val="en-US"/>
        </w:rPr>
        <w:t xml:space="preserve">expected to </w:t>
      </w:r>
      <w:r w:rsidR="00460930" w:rsidRPr="001C0242">
        <w:rPr>
          <w:rFonts w:ascii="Arial" w:hAnsi="Arial" w:cs="Arial"/>
          <w:szCs w:val="24"/>
          <w:lang w:val="en-US"/>
        </w:rPr>
        <w:t xml:space="preserve">provide </w:t>
      </w:r>
      <w:r w:rsidR="00D82F38" w:rsidRPr="001C0242">
        <w:rPr>
          <w:rFonts w:ascii="Arial" w:hAnsi="Arial" w:cs="Arial"/>
          <w:szCs w:val="24"/>
          <w:lang w:val="en-US"/>
        </w:rPr>
        <w:t xml:space="preserve">sustained behavior change over time. </w:t>
      </w:r>
      <w:r w:rsidR="00460930" w:rsidRPr="001C0242">
        <w:rPr>
          <w:rFonts w:ascii="Arial" w:hAnsi="Arial" w:cs="Arial"/>
          <w:szCs w:val="24"/>
          <w:lang w:val="en-US"/>
        </w:rPr>
        <w:t xml:space="preserve">The application </w:t>
      </w:r>
      <w:r w:rsidR="00D82F38" w:rsidRPr="001C0242">
        <w:rPr>
          <w:rFonts w:ascii="Arial" w:hAnsi="Arial" w:cs="Arial"/>
          <w:szCs w:val="24"/>
          <w:lang w:val="en-US"/>
        </w:rPr>
        <w:t xml:space="preserve">features self-monitoring, </w:t>
      </w:r>
      <w:r w:rsidR="00EB6702" w:rsidRPr="001C0242">
        <w:rPr>
          <w:rFonts w:ascii="Arial" w:hAnsi="Arial" w:cs="Arial"/>
          <w:szCs w:val="24"/>
          <w:lang w:val="en-US"/>
        </w:rPr>
        <w:t xml:space="preserve">and </w:t>
      </w:r>
      <w:r w:rsidR="00D82F38" w:rsidRPr="001C0242">
        <w:rPr>
          <w:rFonts w:ascii="Arial" w:hAnsi="Arial" w:cs="Arial"/>
          <w:szCs w:val="24"/>
          <w:lang w:val="en-US"/>
        </w:rPr>
        <w:t>goal-setting</w:t>
      </w:r>
      <w:r w:rsidR="00EB6702" w:rsidRPr="001C0242">
        <w:rPr>
          <w:rFonts w:ascii="Arial" w:hAnsi="Arial" w:cs="Arial"/>
          <w:szCs w:val="24"/>
          <w:lang w:val="en-US"/>
        </w:rPr>
        <w:t xml:space="preserve"> along with </w:t>
      </w:r>
      <w:r w:rsidR="00D82F38" w:rsidRPr="001C0242">
        <w:rPr>
          <w:rFonts w:ascii="Arial" w:hAnsi="Arial" w:cs="Arial"/>
          <w:szCs w:val="24"/>
          <w:lang w:val="en-US"/>
        </w:rPr>
        <w:t xml:space="preserve">feedback </w:t>
      </w:r>
      <w:r w:rsidR="00EB6702" w:rsidRPr="001C0242">
        <w:rPr>
          <w:rFonts w:ascii="Arial" w:hAnsi="Arial" w:cs="Arial"/>
          <w:szCs w:val="24"/>
          <w:lang w:val="en-US"/>
        </w:rPr>
        <w:t xml:space="preserve">which </w:t>
      </w:r>
      <w:r w:rsidR="00D82F38" w:rsidRPr="001C0242">
        <w:rPr>
          <w:rFonts w:ascii="Arial" w:hAnsi="Arial" w:cs="Arial"/>
          <w:szCs w:val="24"/>
          <w:lang w:val="en-US"/>
        </w:rPr>
        <w:t xml:space="preserve">empower users to </w:t>
      </w:r>
      <w:r w:rsidR="00EB6702" w:rsidRPr="001C0242">
        <w:rPr>
          <w:rFonts w:ascii="Arial" w:hAnsi="Arial" w:cs="Arial"/>
          <w:szCs w:val="24"/>
          <w:lang w:val="en-US"/>
        </w:rPr>
        <w:t xml:space="preserve">trace </w:t>
      </w:r>
      <w:r w:rsidR="00D82F38" w:rsidRPr="001C0242">
        <w:rPr>
          <w:rFonts w:ascii="Arial" w:hAnsi="Arial" w:cs="Arial"/>
          <w:szCs w:val="24"/>
          <w:lang w:val="en-US"/>
        </w:rPr>
        <w:t>their progress, identify areas for improvement, and implement strategies to prevent setbacks, fostering long-term adherence to healthy behaviors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(Padwal et al., 2021)</w:t>
      </w:r>
      <w:r w:rsidR="00D82F38" w:rsidRPr="001C0242">
        <w:rPr>
          <w:rFonts w:ascii="Arial" w:hAnsi="Arial" w:cs="Arial"/>
          <w:szCs w:val="24"/>
          <w:lang w:val="en-US"/>
        </w:rPr>
        <w:t>.</w:t>
      </w:r>
    </w:p>
    <w:p w14:paraId="45BE9F81" w14:textId="4B6E36B1" w:rsidR="00D82F38" w:rsidRPr="001C0242" w:rsidRDefault="00EB6702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>T</w:t>
      </w:r>
      <w:r w:rsidR="00D82F38" w:rsidRPr="001C0242">
        <w:rPr>
          <w:rFonts w:ascii="Arial" w:hAnsi="Arial" w:cs="Arial"/>
          <w:szCs w:val="24"/>
          <w:lang w:val="en-US"/>
        </w:rPr>
        <w:t xml:space="preserve">he application of the Transtheoretical Model in </w:t>
      </w:r>
      <w:r w:rsidRPr="001C0242">
        <w:rPr>
          <w:rFonts w:ascii="Arial" w:hAnsi="Arial" w:cs="Arial"/>
          <w:szCs w:val="24"/>
          <w:lang w:val="en-US"/>
        </w:rPr>
        <w:t xml:space="preserve">providing </w:t>
      </w:r>
      <w:r w:rsidR="00D82F38" w:rsidRPr="001C0242">
        <w:rPr>
          <w:rFonts w:ascii="Arial" w:hAnsi="Arial" w:cs="Arial"/>
          <w:szCs w:val="24"/>
          <w:lang w:val="en-US"/>
        </w:rPr>
        <w:t xml:space="preserve">the digital health intervention is expected to </w:t>
      </w:r>
      <w:r w:rsidRPr="001C0242">
        <w:rPr>
          <w:rFonts w:ascii="Arial" w:hAnsi="Arial" w:cs="Arial"/>
          <w:szCs w:val="24"/>
          <w:lang w:val="en-US"/>
        </w:rPr>
        <w:t xml:space="preserve">result </w:t>
      </w:r>
      <w:r w:rsidR="00D82F38" w:rsidRPr="001C0242">
        <w:rPr>
          <w:rFonts w:ascii="Arial" w:hAnsi="Arial" w:cs="Arial"/>
          <w:szCs w:val="24"/>
          <w:lang w:val="en-US"/>
        </w:rPr>
        <w:t xml:space="preserve">in improved hypertension management outcomes, </w:t>
      </w:r>
      <w:r w:rsidRPr="001C0242">
        <w:rPr>
          <w:rFonts w:ascii="Arial" w:hAnsi="Arial" w:cs="Arial"/>
          <w:szCs w:val="24"/>
          <w:lang w:val="en-US"/>
        </w:rPr>
        <w:t xml:space="preserve">which involves </w:t>
      </w:r>
      <w:r w:rsidR="00D82F38" w:rsidRPr="001C0242">
        <w:rPr>
          <w:rFonts w:ascii="Arial" w:hAnsi="Arial" w:cs="Arial"/>
          <w:szCs w:val="24"/>
          <w:lang w:val="en-US"/>
        </w:rPr>
        <w:t xml:space="preserve">better blood pressure control, </w:t>
      </w:r>
      <w:r w:rsidRPr="001C0242">
        <w:rPr>
          <w:rFonts w:ascii="Arial" w:hAnsi="Arial" w:cs="Arial"/>
          <w:szCs w:val="24"/>
          <w:lang w:val="en-US"/>
        </w:rPr>
        <w:t xml:space="preserve">minimized </w:t>
      </w:r>
      <w:r w:rsidR="00D82F38" w:rsidRPr="001C0242">
        <w:rPr>
          <w:rFonts w:ascii="Arial" w:hAnsi="Arial" w:cs="Arial"/>
          <w:szCs w:val="24"/>
          <w:lang w:val="en-US"/>
        </w:rPr>
        <w:t>risk of complications</w:t>
      </w:r>
      <w:r w:rsidRPr="001C0242">
        <w:rPr>
          <w:rFonts w:ascii="Arial" w:hAnsi="Arial" w:cs="Arial"/>
          <w:szCs w:val="24"/>
          <w:lang w:val="en-US"/>
        </w:rPr>
        <w:t xml:space="preserve"> as well as </w:t>
      </w:r>
      <w:r w:rsidR="00D82F38" w:rsidRPr="001C0242">
        <w:rPr>
          <w:rFonts w:ascii="Arial" w:hAnsi="Arial" w:cs="Arial"/>
          <w:szCs w:val="24"/>
          <w:lang w:val="en-US"/>
        </w:rPr>
        <w:t xml:space="preserve">enhanced overall health and well-being for individuals </w:t>
      </w:r>
      <w:r w:rsidRPr="001C0242">
        <w:rPr>
          <w:rFonts w:ascii="Arial" w:hAnsi="Arial" w:cs="Arial"/>
          <w:szCs w:val="24"/>
          <w:lang w:val="en-US"/>
        </w:rPr>
        <w:t xml:space="preserve">using </w:t>
      </w:r>
      <w:r w:rsidR="00D82F38" w:rsidRPr="001C0242">
        <w:rPr>
          <w:rFonts w:ascii="Arial" w:hAnsi="Arial" w:cs="Arial"/>
          <w:szCs w:val="24"/>
          <w:lang w:val="en-US"/>
        </w:rPr>
        <w:t>the intervention</w:t>
      </w:r>
      <w:r w:rsidR="001F6F33" w:rsidRPr="001C0242">
        <w:rPr>
          <w:rFonts w:ascii="Arial" w:hAnsi="Arial" w:cs="Arial"/>
          <w:szCs w:val="24"/>
          <w:lang w:val="en-US"/>
        </w:rPr>
        <w:t xml:space="preserve"> </w:t>
      </w:r>
      <w:r w:rsidR="001F6F33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(Redfern et al., 2020)</w:t>
      </w:r>
      <w:r w:rsidR="00D82F38" w:rsidRPr="001C0242">
        <w:rPr>
          <w:rFonts w:ascii="Arial" w:hAnsi="Arial" w:cs="Arial"/>
          <w:szCs w:val="24"/>
          <w:lang w:val="en-US"/>
        </w:rPr>
        <w:t>.</w:t>
      </w:r>
    </w:p>
    <w:p w14:paraId="18C41E32" w14:textId="77777777" w:rsidR="009B65D5" w:rsidRPr="001C0242" w:rsidRDefault="009B65D5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</w:p>
    <w:p w14:paraId="0AE1F1F9" w14:textId="77777777" w:rsidR="003D4011" w:rsidRPr="001C0242" w:rsidRDefault="003D4011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</w:p>
    <w:p w14:paraId="36C7298C" w14:textId="77777777" w:rsidR="009B65D5" w:rsidRPr="001C0242" w:rsidRDefault="009B65D5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</w:p>
    <w:p w14:paraId="00B5DD07" w14:textId="09AD26C8" w:rsidR="00EB6702" w:rsidRPr="001C0242" w:rsidRDefault="003E0E11" w:rsidP="001C0242">
      <w:pPr>
        <w:pStyle w:val="Heading2"/>
        <w:spacing w:line="360" w:lineRule="auto"/>
        <w:rPr>
          <w:rFonts w:ascii="Arial" w:hAnsi="Arial" w:cs="Arial"/>
        </w:rPr>
      </w:pPr>
      <w:bookmarkStart w:id="35" w:name="_Toc162811398"/>
      <w:r w:rsidRPr="001C0242">
        <w:rPr>
          <w:rFonts w:ascii="Arial" w:hAnsi="Arial" w:cs="Arial"/>
        </w:rPr>
        <w:t>Conclusion</w:t>
      </w:r>
      <w:bookmarkEnd w:id="35"/>
    </w:p>
    <w:p w14:paraId="0DB4A36F" w14:textId="6B6E1B10" w:rsidR="00517457" w:rsidRPr="001C0242" w:rsidRDefault="00517457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The </w:t>
      </w:r>
      <w:r w:rsidR="00D800F5" w:rsidRPr="001C0242">
        <w:rPr>
          <w:rFonts w:ascii="Arial" w:hAnsi="Arial" w:cs="Arial"/>
          <w:szCs w:val="24"/>
          <w:lang w:val="en-US"/>
        </w:rPr>
        <w:t xml:space="preserve">induction </w:t>
      </w:r>
      <w:r w:rsidRPr="001C0242">
        <w:rPr>
          <w:rFonts w:ascii="Arial" w:hAnsi="Arial" w:cs="Arial"/>
          <w:szCs w:val="24"/>
          <w:lang w:val="en-US"/>
        </w:rPr>
        <w:t xml:space="preserve">of digital technology interventions like </w:t>
      </w:r>
      <w:r w:rsidR="00D800F5" w:rsidRPr="001C0242">
        <w:rPr>
          <w:rFonts w:ascii="Arial" w:hAnsi="Arial" w:cs="Arial"/>
          <w:szCs w:val="24"/>
          <w:lang w:val="en-US"/>
        </w:rPr>
        <w:t xml:space="preserve">the development of purpose build applications </w:t>
      </w:r>
      <w:r w:rsidRPr="001C0242">
        <w:rPr>
          <w:rFonts w:ascii="Arial" w:hAnsi="Arial" w:cs="Arial"/>
          <w:szCs w:val="24"/>
          <w:lang w:val="en-US"/>
        </w:rPr>
        <w:t xml:space="preserve">for hypertension management </w:t>
      </w:r>
      <w:r w:rsidR="00D800F5" w:rsidRPr="001C0242">
        <w:rPr>
          <w:rFonts w:ascii="Arial" w:hAnsi="Arial" w:cs="Arial"/>
          <w:szCs w:val="24"/>
          <w:lang w:val="en-US"/>
        </w:rPr>
        <w:t>has profound implications</w:t>
      </w:r>
      <w:r w:rsidRPr="001C0242">
        <w:rPr>
          <w:rFonts w:ascii="Arial" w:hAnsi="Arial" w:cs="Arial"/>
          <w:szCs w:val="24"/>
          <w:lang w:val="en-US"/>
        </w:rPr>
        <w:t xml:space="preserve"> for policies, education</w:t>
      </w:r>
      <w:r w:rsidR="00D800F5" w:rsidRPr="001C0242">
        <w:rPr>
          <w:rFonts w:ascii="Arial" w:hAnsi="Arial" w:cs="Arial"/>
          <w:szCs w:val="24"/>
          <w:lang w:val="en-US"/>
        </w:rPr>
        <w:t xml:space="preserve"> as well as </w:t>
      </w:r>
      <w:r w:rsidRPr="001C0242">
        <w:rPr>
          <w:rFonts w:ascii="Arial" w:hAnsi="Arial" w:cs="Arial"/>
          <w:szCs w:val="24"/>
          <w:lang w:val="en-US"/>
        </w:rPr>
        <w:t>research in public health. Policy-wise, there's a pressing need for frameworks supporting the integration of digital health solutions into healthcare systems, ensuring equitable access</w:t>
      </w:r>
      <w:r w:rsidR="00FE3CF9" w:rsidRPr="001C0242">
        <w:rPr>
          <w:rFonts w:ascii="Arial" w:hAnsi="Arial" w:cs="Arial"/>
          <w:szCs w:val="24"/>
          <w:lang w:val="en-US"/>
        </w:rPr>
        <w:t>,</w:t>
      </w:r>
      <w:r w:rsidRPr="001C0242">
        <w:rPr>
          <w:rFonts w:ascii="Arial" w:hAnsi="Arial" w:cs="Arial"/>
          <w:szCs w:val="24"/>
          <w:lang w:val="en-US"/>
        </w:rPr>
        <w:t xml:space="preserve"> and safeguarding user data privacy. Educationally, these interventions </w:t>
      </w:r>
      <w:r w:rsidR="00D800F5" w:rsidRPr="001C0242">
        <w:rPr>
          <w:rFonts w:ascii="Arial" w:hAnsi="Arial" w:cs="Arial"/>
          <w:szCs w:val="24"/>
          <w:lang w:val="en-US"/>
        </w:rPr>
        <w:t>provide</w:t>
      </w:r>
      <w:r w:rsidRPr="001C0242">
        <w:rPr>
          <w:rFonts w:ascii="Arial" w:hAnsi="Arial" w:cs="Arial"/>
          <w:szCs w:val="24"/>
          <w:lang w:val="en-US"/>
        </w:rPr>
        <w:t xml:space="preserve"> opportunities to </w:t>
      </w:r>
      <w:r w:rsidR="00D800F5" w:rsidRPr="001C0242">
        <w:rPr>
          <w:rFonts w:ascii="Arial" w:hAnsi="Arial" w:cs="Arial"/>
          <w:szCs w:val="24"/>
          <w:lang w:val="en-US"/>
        </w:rPr>
        <w:t xml:space="preserve">boost </w:t>
      </w:r>
      <w:r w:rsidRPr="001C0242">
        <w:rPr>
          <w:rFonts w:ascii="Arial" w:hAnsi="Arial" w:cs="Arial"/>
          <w:szCs w:val="24"/>
          <w:lang w:val="en-US"/>
        </w:rPr>
        <w:t xml:space="preserve">health literacy </w:t>
      </w:r>
      <w:r w:rsidR="00FE3CF9" w:rsidRPr="001C0242">
        <w:rPr>
          <w:rFonts w:ascii="Arial" w:hAnsi="Arial" w:cs="Arial"/>
          <w:szCs w:val="24"/>
          <w:lang w:val="en-US"/>
        </w:rPr>
        <w:t xml:space="preserve">and </w:t>
      </w:r>
      <w:r w:rsidRPr="001C0242">
        <w:rPr>
          <w:rFonts w:ascii="Arial" w:hAnsi="Arial" w:cs="Arial"/>
          <w:szCs w:val="24"/>
          <w:lang w:val="en-US"/>
        </w:rPr>
        <w:t xml:space="preserve">evidence-based information and empower individuals </w:t>
      </w:r>
      <w:r w:rsidR="00FE3CF9" w:rsidRPr="001C0242">
        <w:rPr>
          <w:rFonts w:ascii="Arial" w:hAnsi="Arial" w:cs="Arial"/>
          <w:szCs w:val="24"/>
          <w:lang w:val="en-US"/>
        </w:rPr>
        <w:t>to develop</w:t>
      </w:r>
      <w:r w:rsidR="00D800F5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informed health decisions. Integrating digital health literacy into </w:t>
      </w:r>
      <w:r w:rsidR="00FE3CF9" w:rsidRPr="001C0242">
        <w:rPr>
          <w:rFonts w:ascii="Arial" w:hAnsi="Arial" w:cs="Arial"/>
          <w:szCs w:val="24"/>
          <w:lang w:val="en-US"/>
        </w:rPr>
        <w:t>education</w:t>
      </w:r>
      <w:r w:rsidRPr="001C0242">
        <w:rPr>
          <w:rFonts w:ascii="Arial" w:hAnsi="Arial" w:cs="Arial"/>
          <w:szCs w:val="24"/>
          <w:lang w:val="en-US"/>
        </w:rPr>
        <w:t xml:space="preserve"> is </w:t>
      </w:r>
      <w:r w:rsidR="00D800F5" w:rsidRPr="001C0242">
        <w:rPr>
          <w:rFonts w:ascii="Arial" w:hAnsi="Arial" w:cs="Arial"/>
          <w:szCs w:val="24"/>
          <w:lang w:val="en-US"/>
        </w:rPr>
        <w:t xml:space="preserve">critical </w:t>
      </w:r>
      <w:r w:rsidRPr="001C0242">
        <w:rPr>
          <w:rFonts w:ascii="Arial" w:hAnsi="Arial" w:cs="Arial"/>
          <w:szCs w:val="24"/>
          <w:lang w:val="en-US"/>
        </w:rPr>
        <w:t>for healthcare professionals.</w:t>
      </w:r>
    </w:p>
    <w:p w14:paraId="52B582D3" w14:textId="4DC7C870" w:rsidR="003E0E11" w:rsidRPr="001C0242" w:rsidRDefault="00517457" w:rsidP="001C0242">
      <w:pPr>
        <w:spacing w:line="360" w:lineRule="auto"/>
        <w:ind w:firstLine="720"/>
        <w:jc w:val="both"/>
        <w:rPr>
          <w:rFonts w:ascii="Arial" w:hAnsi="Arial" w:cs="Arial"/>
          <w:szCs w:val="24"/>
          <w:lang w:val="en-US"/>
        </w:rPr>
      </w:pPr>
      <w:r w:rsidRPr="001C0242">
        <w:rPr>
          <w:rFonts w:ascii="Arial" w:hAnsi="Arial" w:cs="Arial"/>
          <w:szCs w:val="24"/>
          <w:lang w:val="en-US"/>
        </w:rPr>
        <w:t xml:space="preserve">Research-wise evaluation is </w:t>
      </w:r>
      <w:r w:rsidR="00FE3CF9" w:rsidRPr="001C0242">
        <w:rPr>
          <w:rFonts w:ascii="Arial" w:hAnsi="Arial" w:cs="Arial"/>
          <w:szCs w:val="24"/>
          <w:lang w:val="en-US"/>
        </w:rPr>
        <w:t xml:space="preserve">core significant </w:t>
      </w:r>
      <w:r w:rsidRPr="001C0242">
        <w:rPr>
          <w:rFonts w:ascii="Arial" w:hAnsi="Arial" w:cs="Arial"/>
          <w:szCs w:val="24"/>
          <w:lang w:val="en-US"/>
        </w:rPr>
        <w:t>to assess the effectiveness of digital technologies, identify best practices</w:t>
      </w:r>
      <w:r w:rsidR="00FE3CF9" w:rsidRPr="001C0242">
        <w:rPr>
          <w:rFonts w:ascii="Arial" w:hAnsi="Arial" w:cs="Arial"/>
          <w:szCs w:val="24"/>
          <w:lang w:val="en-US"/>
        </w:rPr>
        <w:t xml:space="preserve"> as well as also </w:t>
      </w:r>
      <w:r w:rsidRPr="001C0242">
        <w:rPr>
          <w:rFonts w:ascii="Arial" w:hAnsi="Arial" w:cs="Arial"/>
          <w:szCs w:val="24"/>
          <w:lang w:val="en-US"/>
        </w:rPr>
        <w:t xml:space="preserve">address emerging </w:t>
      </w:r>
      <w:r w:rsidR="00FE3CF9" w:rsidRPr="001C0242">
        <w:rPr>
          <w:rFonts w:ascii="Arial" w:hAnsi="Arial" w:cs="Arial"/>
          <w:szCs w:val="24"/>
          <w:lang w:val="en-US"/>
        </w:rPr>
        <w:t>issues</w:t>
      </w:r>
      <w:r w:rsidRPr="001C0242">
        <w:rPr>
          <w:rFonts w:ascii="Arial" w:hAnsi="Arial" w:cs="Arial"/>
          <w:szCs w:val="24"/>
          <w:lang w:val="en-US"/>
        </w:rPr>
        <w:t xml:space="preserve">. Research efforts </w:t>
      </w:r>
      <w:r w:rsidR="00FE3CF9" w:rsidRPr="001C0242">
        <w:rPr>
          <w:rFonts w:ascii="Arial" w:hAnsi="Arial" w:cs="Arial"/>
          <w:szCs w:val="24"/>
          <w:lang w:val="en-US"/>
        </w:rPr>
        <w:t xml:space="preserve">must focus </w:t>
      </w:r>
      <w:r w:rsidR="00562D29" w:rsidRPr="001C0242">
        <w:rPr>
          <w:rFonts w:ascii="Arial" w:hAnsi="Arial" w:cs="Arial"/>
          <w:szCs w:val="24"/>
          <w:lang w:val="en-US"/>
        </w:rPr>
        <w:t>on</w:t>
      </w:r>
      <w:r w:rsidR="00FE3CF9" w:rsidRPr="001C0242">
        <w:rPr>
          <w:rFonts w:ascii="Arial" w:hAnsi="Arial" w:cs="Arial"/>
          <w:szCs w:val="24"/>
          <w:lang w:val="en-US"/>
        </w:rPr>
        <w:t xml:space="preserve"> </w:t>
      </w:r>
      <w:r w:rsidRPr="001C0242">
        <w:rPr>
          <w:rFonts w:ascii="Arial" w:hAnsi="Arial" w:cs="Arial"/>
          <w:szCs w:val="24"/>
          <w:lang w:val="en-US"/>
        </w:rPr>
        <w:t xml:space="preserve">examining disparities in access, </w:t>
      </w:r>
      <w:r w:rsidR="00562D29" w:rsidRPr="001C0242">
        <w:rPr>
          <w:rFonts w:ascii="Arial" w:hAnsi="Arial" w:cs="Arial"/>
          <w:szCs w:val="24"/>
          <w:lang w:val="en-US"/>
        </w:rPr>
        <w:t xml:space="preserve">and </w:t>
      </w:r>
      <w:r w:rsidRPr="001C0242">
        <w:rPr>
          <w:rFonts w:ascii="Arial" w:hAnsi="Arial" w:cs="Arial"/>
          <w:szCs w:val="24"/>
          <w:lang w:val="en-US"/>
        </w:rPr>
        <w:t>utilization</w:t>
      </w:r>
      <w:r w:rsidR="00FE3CF9" w:rsidRPr="001C0242">
        <w:rPr>
          <w:rFonts w:ascii="Arial" w:hAnsi="Arial" w:cs="Arial"/>
          <w:szCs w:val="24"/>
          <w:lang w:val="en-US"/>
        </w:rPr>
        <w:t xml:space="preserve"> as well as the results </w:t>
      </w:r>
      <w:r w:rsidRPr="001C0242">
        <w:rPr>
          <w:rFonts w:ascii="Arial" w:hAnsi="Arial" w:cs="Arial"/>
          <w:szCs w:val="24"/>
          <w:lang w:val="en-US"/>
        </w:rPr>
        <w:t>among diverse populations</w:t>
      </w:r>
      <w:r w:rsidR="00FE3CF9" w:rsidRPr="001C0242">
        <w:rPr>
          <w:rFonts w:ascii="Arial" w:hAnsi="Arial" w:cs="Arial"/>
          <w:szCs w:val="24"/>
          <w:lang w:val="en-US"/>
        </w:rPr>
        <w:t xml:space="preserve"> which is participating </w:t>
      </w:r>
      <w:r w:rsidR="00562D29" w:rsidRPr="001C0242">
        <w:rPr>
          <w:rFonts w:ascii="Arial" w:hAnsi="Arial" w:cs="Arial"/>
          <w:szCs w:val="24"/>
          <w:lang w:val="en-US"/>
        </w:rPr>
        <w:t>in</w:t>
      </w:r>
      <w:r w:rsidRPr="001C0242">
        <w:rPr>
          <w:rFonts w:ascii="Arial" w:hAnsi="Arial" w:cs="Arial"/>
          <w:szCs w:val="24"/>
          <w:lang w:val="en-US"/>
        </w:rPr>
        <w:t xml:space="preserve"> the </w:t>
      </w:r>
      <w:r w:rsidR="00FE3CF9" w:rsidRPr="001C0242">
        <w:rPr>
          <w:rFonts w:ascii="Arial" w:hAnsi="Arial" w:cs="Arial"/>
          <w:szCs w:val="24"/>
          <w:lang w:val="en-US"/>
        </w:rPr>
        <w:t xml:space="preserve">innovation </w:t>
      </w:r>
      <w:r w:rsidRPr="001C0242">
        <w:rPr>
          <w:rFonts w:ascii="Arial" w:hAnsi="Arial" w:cs="Arial"/>
          <w:szCs w:val="24"/>
          <w:lang w:val="en-US"/>
        </w:rPr>
        <w:t>of equitable healthcare delivery. Embracing digital technology interventions has far-reaching implications</w:t>
      </w:r>
      <w:r w:rsidR="00560181" w:rsidRPr="001C0242">
        <w:rPr>
          <w:rFonts w:ascii="Arial" w:hAnsi="Arial" w:cs="Arial"/>
          <w:szCs w:val="24"/>
          <w:lang w:val="en-US"/>
        </w:rPr>
        <w:t xml:space="preserve"> in developing </w:t>
      </w:r>
      <w:r w:rsidRPr="001C0242">
        <w:rPr>
          <w:rFonts w:ascii="Arial" w:hAnsi="Arial" w:cs="Arial"/>
          <w:szCs w:val="24"/>
          <w:lang w:val="en-US"/>
        </w:rPr>
        <w:t xml:space="preserve">policies to support </w:t>
      </w:r>
      <w:r w:rsidR="00560181" w:rsidRPr="001C0242">
        <w:rPr>
          <w:rFonts w:ascii="Arial" w:hAnsi="Arial" w:cs="Arial"/>
          <w:szCs w:val="24"/>
          <w:lang w:val="en-US"/>
        </w:rPr>
        <w:t xml:space="preserve">the </w:t>
      </w:r>
      <w:r w:rsidRPr="001C0242">
        <w:rPr>
          <w:rFonts w:ascii="Arial" w:hAnsi="Arial" w:cs="Arial"/>
          <w:szCs w:val="24"/>
          <w:lang w:val="en-US"/>
        </w:rPr>
        <w:t>integration</w:t>
      </w:r>
      <w:r w:rsidR="00560181" w:rsidRPr="001C0242">
        <w:rPr>
          <w:rFonts w:ascii="Arial" w:hAnsi="Arial" w:cs="Arial"/>
          <w:szCs w:val="24"/>
          <w:lang w:val="en-US"/>
        </w:rPr>
        <w:t xml:space="preserve"> boosting </w:t>
      </w:r>
      <w:r w:rsidRPr="001C0242">
        <w:rPr>
          <w:rFonts w:ascii="Arial" w:hAnsi="Arial" w:cs="Arial"/>
          <w:szCs w:val="24"/>
          <w:lang w:val="en-US"/>
        </w:rPr>
        <w:t>health education</w:t>
      </w:r>
      <w:r w:rsidR="00560181" w:rsidRPr="001C0242">
        <w:rPr>
          <w:rFonts w:ascii="Arial" w:hAnsi="Arial" w:cs="Arial"/>
          <w:szCs w:val="24"/>
          <w:lang w:val="en-US"/>
        </w:rPr>
        <w:t xml:space="preserve"> as well as </w:t>
      </w:r>
      <w:r w:rsidRPr="001C0242">
        <w:rPr>
          <w:rFonts w:ascii="Arial" w:hAnsi="Arial" w:cs="Arial"/>
          <w:szCs w:val="24"/>
          <w:lang w:val="en-US"/>
        </w:rPr>
        <w:t xml:space="preserve">driving research agendas </w:t>
      </w:r>
      <w:r w:rsidR="00560181" w:rsidRPr="001C0242">
        <w:rPr>
          <w:rFonts w:ascii="Arial" w:hAnsi="Arial" w:cs="Arial"/>
          <w:szCs w:val="24"/>
          <w:lang w:val="en-US"/>
        </w:rPr>
        <w:t>ahead</w:t>
      </w:r>
      <w:r w:rsidRPr="001C0242">
        <w:rPr>
          <w:rFonts w:ascii="Arial" w:hAnsi="Arial" w:cs="Arial"/>
          <w:szCs w:val="24"/>
          <w:lang w:val="en-US"/>
        </w:rPr>
        <w:t xml:space="preserve">. These </w:t>
      </w:r>
      <w:r w:rsidR="00560181" w:rsidRPr="001C0242">
        <w:rPr>
          <w:rFonts w:ascii="Arial" w:hAnsi="Arial" w:cs="Arial"/>
          <w:szCs w:val="24"/>
          <w:lang w:val="en-US"/>
        </w:rPr>
        <w:t xml:space="preserve">types of </w:t>
      </w:r>
      <w:r w:rsidRPr="001C0242">
        <w:rPr>
          <w:rFonts w:ascii="Arial" w:hAnsi="Arial" w:cs="Arial"/>
          <w:szCs w:val="24"/>
          <w:lang w:val="en-US"/>
        </w:rPr>
        <w:t xml:space="preserve">efforts collectively </w:t>
      </w:r>
      <w:r w:rsidR="00560181" w:rsidRPr="001C0242">
        <w:rPr>
          <w:rFonts w:ascii="Arial" w:hAnsi="Arial" w:cs="Arial"/>
          <w:szCs w:val="24"/>
          <w:lang w:val="en-US"/>
        </w:rPr>
        <w:t xml:space="preserve">target </w:t>
      </w:r>
      <w:r w:rsidRPr="001C0242">
        <w:rPr>
          <w:rFonts w:ascii="Arial" w:hAnsi="Arial" w:cs="Arial"/>
          <w:szCs w:val="24"/>
          <w:lang w:val="en-US"/>
        </w:rPr>
        <w:t xml:space="preserve">to </w:t>
      </w:r>
      <w:r w:rsidR="00560181" w:rsidRPr="001C0242">
        <w:rPr>
          <w:rFonts w:ascii="Arial" w:hAnsi="Arial" w:cs="Arial"/>
          <w:szCs w:val="24"/>
          <w:lang w:val="en-US"/>
        </w:rPr>
        <w:t>enhance the population's</w:t>
      </w:r>
      <w:r w:rsidRPr="001C0242">
        <w:rPr>
          <w:rFonts w:ascii="Arial" w:hAnsi="Arial" w:cs="Arial"/>
          <w:szCs w:val="24"/>
          <w:lang w:val="en-US"/>
        </w:rPr>
        <w:t xml:space="preserve"> health </w:t>
      </w:r>
      <w:r w:rsidR="00560181" w:rsidRPr="001C0242">
        <w:rPr>
          <w:rFonts w:ascii="Arial" w:hAnsi="Arial" w:cs="Arial"/>
          <w:szCs w:val="24"/>
          <w:lang w:val="en-US"/>
        </w:rPr>
        <w:t xml:space="preserve">results as well as also grow </w:t>
      </w:r>
      <w:r w:rsidRPr="001C0242">
        <w:rPr>
          <w:rFonts w:ascii="Arial" w:hAnsi="Arial" w:cs="Arial"/>
          <w:szCs w:val="24"/>
          <w:lang w:val="en-US"/>
        </w:rPr>
        <w:t>more inclusive and effective healthcare systems.</w:t>
      </w:r>
    </w:p>
    <w:p w14:paraId="4F7B9583" w14:textId="77777777" w:rsidR="00930B86" w:rsidRPr="001C0242" w:rsidRDefault="00930B86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2319AAAB" w14:textId="77777777" w:rsidR="006B572A" w:rsidRPr="001C0242" w:rsidRDefault="006B572A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2AB51A52" w14:textId="77777777" w:rsidR="006B572A" w:rsidRPr="001C0242" w:rsidRDefault="006B572A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00BF781C" w14:textId="77777777" w:rsidR="006B572A" w:rsidRDefault="006B572A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3A8827A3" w14:textId="77777777" w:rsidR="00C159A1" w:rsidRPr="001C0242" w:rsidRDefault="00C159A1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55200FF8" w14:textId="77777777" w:rsidR="003303A4" w:rsidRPr="001C0242" w:rsidRDefault="003303A4" w:rsidP="001C0242">
      <w:pPr>
        <w:spacing w:line="360" w:lineRule="auto"/>
        <w:rPr>
          <w:rFonts w:ascii="Arial" w:hAnsi="Arial" w:cs="Arial"/>
          <w:szCs w:val="24"/>
          <w:lang w:val="en-US"/>
        </w:rPr>
      </w:pPr>
    </w:p>
    <w:p w14:paraId="53108B51" w14:textId="3DEAB717" w:rsidR="006B572A" w:rsidRPr="001C0242" w:rsidRDefault="006B572A" w:rsidP="001C0242">
      <w:pPr>
        <w:pStyle w:val="Heading1"/>
        <w:spacing w:line="360" w:lineRule="auto"/>
        <w:jc w:val="both"/>
        <w:rPr>
          <w:rFonts w:ascii="Arial" w:hAnsi="Arial" w:cs="Arial"/>
          <w:szCs w:val="24"/>
          <w:lang w:val="en-US"/>
        </w:rPr>
      </w:pPr>
      <w:bookmarkStart w:id="36" w:name="_Toc162811399"/>
      <w:r w:rsidRPr="001C0242">
        <w:rPr>
          <w:rFonts w:ascii="Arial" w:hAnsi="Arial" w:cs="Arial"/>
          <w:szCs w:val="24"/>
          <w:lang w:val="en-US"/>
        </w:rPr>
        <w:lastRenderedPageBreak/>
        <w:t>References</w:t>
      </w:r>
      <w:bookmarkEnd w:id="36"/>
    </w:p>
    <w:p w14:paraId="1AD2F704" w14:textId="52AAF0BC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Araya, R., Menezes, P.R., Claro, H.G., Brandt, L.R., Daley, K.L., Quayle, 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Diez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-Canseco, F., Peters, T.J., Cruz, D.V., T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oyama, M. and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Aschar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, S.,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Effect of a digital intervention on depressive symptoms in patients with comorbid hypertension or diabetes in Brazil and Peru: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two randomized clinical trials’,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Jama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325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(18), pp.1852-1862.</w:t>
      </w:r>
    </w:p>
    <w:p w14:paraId="2A5B21A2" w14:textId="17924F46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Etminani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K., Tao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Engström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Göransson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C.,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Sant’Anna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A. and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Nowaczyk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S.,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How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behavior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change strategies are used to design digital interventions to improve medication adherence and blood pressure among patients with h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ypertension: systematic review’,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Journal of Medical Internet Research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22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(4), p.e17201.</w:t>
      </w:r>
    </w:p>
    <w:p w14:paraId="2B59D7CD" w14:textId="377A4BD9" w:rsidR="0082470F" w:rsidRPr="001C0242" w:rsidRDefault="0082470F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Fadilazim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D.,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(2023)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 Effectiveness of a Personalized Digital Health Intervention Plan (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Naluri</w:t>
      </w:r>
      <w:proofErr w:type="spellEnd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App) on Clinical and Psychological Outcomes Among Cardiac Patients at The National Heart Institute (IJN): A Randomized Controlled Trial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(Doctoral dissertation, Royal College of Surgeons in Ireland).</w:t>
      </w:r>
    </w:p>
    <w:p w14:paraId="0525FAC7" w14:textId="6333ABD6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K.,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Harada, N. and Okura, A., (2022)’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Digital therapeutics in hypertens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ion: evidence and perspectives’,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Hypertension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79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(10), pp.2148-2158.</w:t>
      </w:r>
    </w:p>
    <w:p w14:paraId="1D125D3E" w14:textId="7683DFEC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Kario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K., Nomura, A., Kato, A., Harada, N.,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Tanigawa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T., So, R., Suzuki, S.,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Hida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E. and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Satake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, K.,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Digital therapeutics for essential hypertension using a smartphone application: A randomized, open</w:t>
      </w:r>
      <w:r w:rsidRPr="001C0242">
        <w:rPr>
          <w:rFonts w:ascii="Cambria Math" w:hAnsi="Cambria Math" w:cs="Cambria Math"/>
          <w:color w:val="000000" w:themeColor="text1"/>
          <w:szCs w:val="24"/>
          <w:shd w:val="clear" w:color="auto" w:fill="FFFFFF"/>
        </w:rPr>
        <w:t>‐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label,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multicenter</w:t>
      </w:r>
      <w:proofErr w:type="spellEnd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pilot </w:t>
      </w:r>
      <w:proofErr w:type="spellStart"/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study’,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</w:t>
      </w:r>
      <w:proofErr w:type="spellEnd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Journal of Clinical Hypertension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23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(5), pp.923-934.</w:t>
      </w:r>
    </w:p>
    <w:p w14:paraId="648FC8CC" w14:textId="53184B40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Khoong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E.C.,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Olazo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K.,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Rivadeneira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N.A.,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Thatipelli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S., Barr-Walker, 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Fontil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V., Ly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les, C.R. and Sarkar, U.,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Mobile health strategies for blood pressure self-management in urban populations with digital barriers: syste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matic review and meta-analyses’,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NPJ digital medicine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4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(1), p.114.</w:t>
      </w:r>
    </w:p>
    <w:p w14:paraId="7B171991" w14:textId="404802A7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lang w:val="en-US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McBride, C.M., Morrisse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>y, E.C. and Molloy, G.J.,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Patients’ experiences of using smartphone apps to support self-management and improve medication adherence in h</w:t>
      </w:r>
      <w:r w:rsidR="0031284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ypertension: qualitative study’,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JMIR 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mHealth</w:t>
      </w:r>
      <w:proofErr w:type="spellEnd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uHealth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8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(10), p.e17470.</w:t>
      </w:r>
    </w:p>
    <w:p w14:paraId="403CB940" w14:textId="11A3BF8C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McManus, R.J., Little, P., Stuart, B., Morton, K.,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Raftery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J., Kelly, J., Bradbury, K., Zhang, J., Zhu, S., 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Murray, E. and May, C.R.,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Home and Online 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>Management and Evaluation of Blood Pressure (HOME BP) using a digital intervention in poorly controlled hypertensio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n: randomised controlled trial’,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bmj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372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749BA38A" w14:textId="5D05F72F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Moschonis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G.,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Siopis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G., Jung, 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Eweka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E., Willems, R.,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Kwasnicka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D.,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Asare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B.Y.A.,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Kodithuwakku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V.,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Verhaeghe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N.,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Vedant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han</w:t>
      </w:r>
      <w:proofErr w:type="spellEnd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R. and </w:t>
      </w:r>
      <w:proofErr w:type="spellStart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Annemans</w:t>
      </w:r>
      <w:proofErr w:type="spellEnd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, L., (2023)’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Effectiveness, reach, uptake, and feasibility of digital health interventions for adults with type 2 diabetes: a systematic review and meta-analysis o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f randomised controlled trials’,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The Lancet Digital Health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5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(3), pp.e125-e143.</w:t>
      </w:r>
    </w:p>
    <w:p w14:paraId="11DDD66D" w14:textId="0742413D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Oh, S.W., Kim, K.K., Kim, S.S.,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Park, S.K. and Park, S., (2022)’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Effect of an integrative mobile health intervention in patients with hypertension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diabetes: crossover study’,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JMIR 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mHealth</w:t>
      </w:r>
      <w:proofErr w:type="spellEnd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uHealth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10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(1), p.e27192.</w:t>
      </w:r>
    </w:p>
    <w:p w14:paraId="0677DFA7" w14:textId="490C8CB3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P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adwal, R. and Wood, P.W., (2021)’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Digital health approaches for the assessment and optimisation of hypertensi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on care provision’,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Canadian Journal of Cardiology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37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(5), pp.711-721.</w:t>
      </w:r>
    </w:p>
    <w:p w14:paraId="3FCBCB28" w14:textId="5BF23690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Redfern, 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Coorey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G., Mulley, J.,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Scaria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A.,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Neubeck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L., Hafiz, N., Pitt, C., Weir, K., Forbes, J., 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Parker, S. and </w:t>
      </w:r>
      <w:proofErr w:type="spellStart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Bampi</w:t>
      </w:r>
      <w:proofErr w:type="spellEnd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, F.,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 digital health intervention for cardiovascular disease management in primary care (CONNEC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T) randomized controlled trial’,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NPJ digital medicine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(1), p.117.</w:t>
      </w:r>
    </w:p>
    <w:p w14:paraId="083D8DEF" w14:textId="5C225AE5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anto, K. and Redfern, J.,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Digital health innovations to impro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ve cardiovascular disease care’,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Current Atherosclerosis Reports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22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 pp.1-10.</w:t>
      </w:r>
    </w:p>
    <w:p w14:paraId="3C7AB97B" w14:textId="38831A4A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Steinman, L., van Pelt, M., Hen, H.,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Chhorvann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C., Lan, C.S.,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Te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V.,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LoGerfo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J. and Fitzpatrick, A.L.,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Can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mHealth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 and eHealth improve management of diabetes and hypertension in a hard-to-reach population?—lessons learned from a process evaluation of digital health to support a peer educator model in Camb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odia using the RE-AIM framework’,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proofErr w:type="spellStart"/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Mhealth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6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.</w:t>
      </w:r>
    </w:p>
    <w:p w14:paraId="4B2A6B3D" w14:textId="7A894C12" w:rsidR="00440061" w:rsidRPr="001C0242" w:rsidRDefault="00440061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Stogios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N., Kaur, B.,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Huszti</w:t>
      </w:r>
      <w:proofErr w:type="spellEnd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, E., </w:t>
      </w:r>
      <w:proofErr w:type="spellStart"/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Vasan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than</w:t>
      </w:r>
      <w:proofErr w:type="spellEnd"/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>, J. and Nolan, R.P., (2020)’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Advancing digital health interventions as a clinically applied science for blood pressure reduction: a syste</w:t>
      </w:r>
      <w:r w:rsidR="00DC4D7F">
        <w:rPr>
          <w:rFonts w:ascii="Arial" w:hAnsi="Arial" w:cs="Arial"/>
          <w:color w:val="000000" w:themeColor="text1"/>
          <w:szCs w:val="24"/>
          <w:shd w:val="clear" w:color="auto" w:fill="FFFFFF"/>
        </w:rPr>
        <w:t xml:space="preserve">matic review and meta-analysis’, 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Canadian Journal of Cardiology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36</w:t>
      </w:r>
      <w:r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(5), pp.764-774.</w:t>
      </w:r>
    </w:p>
    <w:p w14:paraId="3D1B9CE6" w14:textId="35E30079" w:rsidR="004B3196" w:rsidRPr="001C0242" w:rsidRDefault="00DC4D7F" w:rsidP="001C0242">
      <w:pPr>
        <w:spacing w:line="360" w:lineRule="auto"/>
        <w:ind w:firstLine="720"/>
        <w:jc w:val="both"/>
        <w:rPr>
          <w:rFonts w:ascii="Arial" w:hAnsi="Arial" w:cs="Arial"/>
          <w:color w:val="000000" w:themeColor="text1"/>
          <w:szCs w:val="24"/>
          <w:shd w:val="clear" w:color="auto" w:fill="FFFFFF"/>
        </w:rPr>
      </w:pPr>
      <w:r>
        <w:rPr>
          <w:rFonts w:ascii="Arial" w:hAnsi="Arial" w:cs="Arial"/>
          <w:color w:val="000000" w:themeColor="text1"/>
          <w:szCs w:val="24"/>
          <w:shd w:val="clear" w:color="auto" w:fill="FFFFFF"/>
        </w:rPr>
        <w:lastRenderedPageBreak/>
        <w:t>Xu, H. and Long, H., (2020)’</w:t>
      </w:r>
      <w:r w:rsidR="00440061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The effect of smartphone app–based interventions for patients with hypertension: syst</w:t>
      </w:r>
      <w:r>
        <w:rPr>
          <w:rFonts w:ascii="Arial" w:hAnsi="Arial" w:cs="Arial"/>
          <w:color w:val="000000" w:themeColor="text1"/>
          <w:szCs w:val="24"/>
          <w:shd w:val="clear" w:color="auto" w:fill="FFFFFF"/>
        </w:rPr>
        <w:t>ematic review and meta-analysis’,</w:t>
      </w:r>
      <w:bookmarkStart w:id="37" w:name="_GoBack"/>
      <w:bookmarkEnd w:id="37"/>
      <w:r w:rsidR="00440061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 </w:t>
      </w:r>
      <w:r w:rsidR="00440061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JMIR </w:t>
      </w:r>
      <w:proofErr w:type="spellStart"/>
      <w:r w:rsidR="00440061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mHealth</w:t>
      </w:r>
      <w:proofErr w:type="spellEnd"/>
      <w:r w:rsidR="00440061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="00440061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uHealth</w:t>
      </w:r>
      <w:proofErr w:type="spellEnd"/>
      <w:r w:rsidR="00440061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, </w:t>
      </w:r>
      <w:r w:rsidR="00440061" w:rsidRPr="001C0242">
        <w:rPr>
          <w:rFonts w:ascii="Arial" w:hAnsi="Arial" w:cs="Arial"/>
          <w:i/>
          <w:iCs/>
          <w:color w:val="000000" w:themeColor="text1"/>
          <w:szCs w:val="24"/>
          <w:shd w:val="clear" w:color="auto" w:fill="FFFFFF"/>
        </w:rPr>
        <w:t>8</w:t>
      </w:r>
      <w:r w:rsidR="00440061" w:rsidRPr="001C0242">
        <w:rPr>
          <w:rFonts w:ascii="Arial" w:hAnsi="Arial" w:cs="Arial"/>
          <w:color w:val="000000" w:themeColor="text1"/>
          <w:szCs w:val="24"/>
          <w:shd w:val="clear" w:color="auto" w:fill="FFFFFF"/>
        </w:rPr>
        <w:t>(10), p.e21759.</w:t>
      </w:r>
    </w:p>
    <w:sectPr w:rsidR="004B3196" w:rsidRPr="001C0242" w:rsidSect="003A31BF">
      <w:head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C1B2DC2" w14:textId="77777777" w:rsidR="00D77416" w:rsidRDefault="00D77416" w:rsidP="008A2D8C">
      <w:pPr>
        <w:spacing w:after="0" w:line="240" w:lineRule="auto"/>
      </w:pPr>
      <w:r>
        <w:separator/>
      </w:r>
    </w:p>
  </w:endnote>
  <w:endnote w:type="continuationSeparator" w:id="0">
    <w:p w14:paraId="4E4B9121" w14:textId="77777777" w:rsidR="00D77416" w:rsidRDefault="00D77416" w:rsidP="008A2D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rlito">
    <w:altName w:val="Arial"/>
    <w:charset w:val="00"/>
    <w:family w:val="swiss"/>
    <w:pitch w:val="variable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AE67A2" w14:textId="77777777" w:rsidR="00D77416" w:rsidRDefault="00D77416" w:rsidP="008A2D8C">
      <w:pPr>
        <w:spacing w:after="0" w:line="240" w:lineRule="auto"/>
      </w:pPr>
      <w:r>
        <w:separator/>
      </w:r>
    </w:p>
  </w:footnote>
  <w:footnote w:type="continuationSeparator" w:id="0">
    <w:p w14:paraId="00EB8A31" w14:textId="77777777" w:rsidR="00D77416" w:rsidRDefault="00D77416" w:rsidP="008A2D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E25B6F8" w14:textId="79A2AFC6" w:rsidR="003066C7" w:rsidRDefault="003066C7">
    <w:pPr>
      <w:pStyle w:val="Header"/>
    </w:pPr>
    <w:r>
      <w:tab/>
    </w:r>
    <w:r>
      <w:tab/>
    </w:r>
    <w:sdt>
      <w:sdtPr>
        <w:id w:val="-1762136881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4D7F">
          <w:rPr>
            <w:noProof/>
          </w:rPr>
          <w:t>20</w:t>
        </w:r>
        <w:r>
          <w:rPr>
            <w:noProof/>
          </w:rPr>
          <w:fldChar w:fldCharType="end"/>
        </w:r>
      </w:sdtContent>
    </w:sdt>
  </w:p>
  <w:p w14:paraId="47E92874" w14:textId="77777777" w:rsidR="003066C7" w:rsidRDefault="003066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54BFB"/>
    <w:multiLevelType w:val="hybridMultilevel"/>
    <w:tmpl w:val="20ACC4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9E4B95"/>
    <w:multiLevelType w:val="hybridMultilevel"/>
    <w:tmpl w:val="A274CD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0C37D6"/>
    <w:multiLevelType w:val="hybridMultilevel"/>
    <w:tmpl w:val="7F62425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2056D"/>
    <w:multiLevelType w:val="hybridMultilevel"/>
    <w:tmpl w:val="B45CB3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D95297"/>
    <w:multiLevelType w:val="hybridMultilevel"/>
    <w:tmpl w:val="5658BF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6B57B7"/>
    <w:multiLevelType w:val="hybridMultilevel"/>
    <w:tmpl w:val="B81EF53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E63868"/>
    <w:multiLevelType w:val="hybridMultilevel"/>
    <w:tmpl w:val="4A6A25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25E5E78"/>
    <w:multiLevelType w:val="hybridMultilevel"/>
    <w:tmpl w:val="DC009F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63F21A7"/>
    <w:multiLevelType w:val="hybridMultilevel"/>
    <w:tmpl w:val="65DADA1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F1311A"/>
    <w:multiLevelType w:val="hybridMultilevel"/>
    <w:tmpl w:val="DB3408F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8703265"/>
    <w:multiLevelType w:val="hybridMultilevel"/>
    <w:tmpl w:val="2952A3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CE6E44"/>
    <w:multiLevelType w:val="hybridMultilevel"/>
    <w:tmpl w:val="01E2BE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08A02AD"/>
    <w:multiLevelType w:val="hybridMultilevel"/>
    <w:tmpl w:val="B752631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BC2043"/>
    <w:multiLevelType w:val="hybridMultilevel"/>
    <w:tmpl w:val="E6C245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9803B1"/>
    <w:multiLevelType w:val="hybridMultilevel"/>
    <w:tmpl w:val="9DEAA2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DA3147E"/>
    <w:multiLevelType w:val="hybridMultilevel"/>
    <w:tmpl w:val="9856B32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297EFC"/>
    <w:multiLevelType w:val="hybridMultilevel"/>
    <w:tmpl w:val="C78E50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A8C5EC4"/>
    <w:multiLevelType w:val="hybridMultilevel"/>
    <w:tmpl w:val="AE2E9D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430139"/>
    <w:multiLevelType w:val="hybridMultilevel"/>
    <w:tmpl w:val="0D82B1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22721BC"/>
    <w:multiLevelType w:val="hybridMultilevel"/>
    <w:tmpl w:val="BBE037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323650F"/>
    <w:multiLevelType w:val="hybridMultilevel"/>
    <w:tmpl w:val="8724DB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80143E"/>
    <w:multiLevelType w:val="hybridMultilevel"/>
    <w:tmpl w:val="739E069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8093697"/>
    <w:multiLevelType w:val="hybridMultilevel"/>
    <w:tmpl w:val="1BDC1FD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BBF16E4"/>
    <w:multiLevelType w:val="hybridMultilevel"/>
    <w:tmpl w:val="B71C50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C662CA0"/>
    <w:multiLevelType w:val="hybridMultilevel"/>
    <w:tmpl w:val="80B89B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A66F06"/>
    <w:multiLevelType w:val="hybridMultilevel"/>
    <w:tmpl w:val="0F5C91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AC69AE"/>
    <w:multiLevelType w:val="hybridMultilevel"/>
    <w:tmpl w:val="1AAE09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E7243D"/>
    <w:multiLevelType w:val="hybridMultilevel"/>
    <w:tmpl w:val="FEA6D4B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71216B0"/>
    <w:multiLevelType w:val="hybridMultilevel"/>
    <w:tmpl w:val="2806E1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734348F"/>
    <w:multiLevelType w:val="hybridMultilevel"/>
    <w:tmpl w:val="038ECE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9251A67"/>
    <w:multiLevelType w:val="hybridMultilevel"/>
    <w:tmpl w:val="48DC87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C1A225C"/>
    <w:multiLevelType w:val="hybridMultilevel"/>
    <w:tmpl w:val="AEE4F6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CC7199E"/>
    <w:multiLevelType w:val="hybridMultilevel"/>
    <w:tmpl w:val="E3E8DD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CFB44DD"/>
    <w:multiLevelType w:val="hybridMultilevel"/>
    <w:tmpl w:val="43CAE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E7F0395"/>
    <w:multiLevelType w:val="hybridMultilevel"/>
    <w:tmpl w:val="953CB1B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7265958"/>
    <w:multiLevelType w:val="hybridMultilevel"/>
    <w:tmpl w:val="85A6949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B0B4FB0"/>
    <w:multiLevelType w:val="hybridMultilevel"/>
    <w:tmpl w:val="8F5E9C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DC57D5D"/>
    <w:multiLevelType w:val="hybridMultilevel"/>
    <w:tmpl w:val="376EE7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F757A6"/>
    <w:multiLevelType w:val="hybridMultilevel"/>
    <w:tmpl w:val="98CAEA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6EA47D7"/>
    <w:multiLevelType w:val="hybridMultilevel"/>
    <w:tmpl w:val="9DDEF3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E526127"/>
    <w:multiLevelType w:val="hybridMultilevel"/>
    <w:tmpl w:val="AC8616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26"/>
  </w:num>
  <w:num w:numId="3">
    <w:abstractNumId w:val="21"/>
  </w:num>
  <w:num w:numId="4">
    <w:abstractNumId w:val="22"/>
  </w:num>
  <w:num w:numId="5">
    <w:abstractNumId w:val="24"/>
  </w:num>
  <w:num w:numId="6">
    <w:abstractNumId w:val="34"/>
  </w:num>
  <w:num w:numId="7">
    <w:abstractNumId w:val="31"/>
  </w:num>
  <w:num w:numId="8">
    <w:abstractNumId w:val="17"/>
  </w:num>
  <w:num w:numId="9">
    <w:abstractNumId w:val="13"/>
  </w:num>
  <w:num w:numId="10">
    <w:abstractNumId w:val="0"/>
  </w:num>
  <w:num w:numId="11">
    <w:abstractNumId w:val="20"/>
  </w:num>
  <w:num w:numId="12">
    <w:abstractNumId w:val="32"/>
  </w:num>
  <w:num w:numId="13">
    <w:abstractNumId w:val="37"/>
  </w:num>
  <w:num w:numId="14">
    <w:abstractNumId w:val="29"/>
  </w:num>
  <w:num w:numId="15">
    <w:abstractNumId w:val="19"/>
  </w:num>
  <w:num w:numId="16">
    <w:abstractNumId w:val="4"/>
  </w:num>
  <w:num w:numId="17">
    <w:abstractNumId w:val="33"/>
  </w:num>
  <w:num w:numId="18">
    <w:abstractNumId w:val="10"/>
  </w:num>
  <w:num w:numId="19">
    <w:abstractNumId w:val="15"/>
  </w:num>
  <w:num w:numId="20">
    <w:abstractNumId w:val="39"/>
  </w:num>
  <w:num w:numId="21">
    <w:abstractNumId w:val="16"/>
  </w:num>
  <w:num w:numId="22">
    <w:abstractNumId w:val="18"/>
  </w:num>
  <w:num w:numId="23">
    <w:abstractNumId w:val="30"/>
  </w:num>
  <w:num w:numId="24">
    <w:abstractNumId w:val="28"/>
  </w:num>
  <w:num w:numId="25">
    <w:abstractNumId w:val="38"/>
  </w:num>
  <w:num w:numId="26">
    <w:abstractNumId w:val="6"/>
  </w:num>
  <w:num w:numId="27">
    <w:abstractNumId w:val="5"/>
  </w:num>
  <w:num w:numId="28">
    <w:abstractNumId w:val="7"/>
  </w:num>
  <w:num w:numId="29">
    <w:abstractNumId w:val="8"/>
  </w:num>
  <w:num w:numId="30">
    <w:abstractNumId w:val="40"/>
  </w:num>
  <w:num w:numId="31">
    <w:abstractNumId w:val="1"/>
  </w:num>
  <w:num w:numId="32">
    <w:abstractNumId w:val="14"/>
  </w:num>
  <w:num w:numId="33">
    <w:abstractNumId w:val="27"/>
  </w:num>
  <w:num w:numId="34">
    <w:abstractNumId w:val="3"/>
  </w:num>
  <w:num w:numId="35">
    <w:abstractNumId w:val="25"/>
  </w:num>
  <w:num w:numId="36">
    <w:abstractNumId w:val="2"/>
  </w:num>
  <w:num w:numId="37">
    <w:abstractNumId w:val="36"/>
  </w:num>
  <w:num w:numId="38">
    <w:abstractNumId w:val="23"/>
  </w:num>
  <w:num w:numId="39">
    <w:abstractNumId w:val="9"/>
  </w:num>
  <w:num w:numId="40">
    <w:abstractNumId w:val="35"/>
  </w:num>
  <w:num w:numId="41">
    <w:abstractNumId w:val="12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74C3"/>
    <w:rsid w:val="000000B9"/>
    <w:rsid w:val="00000848"/>
    <w:rsid w:val="000024DB"/>
    <w:rsid w:val="00002893"/>
    <w:rsid w:val="000029BF"/>
    <w:rsid w:val="00002D48"/>
    <w:rsid w:val="000037D8"/>
    <w:rsid w:val="00003973"/>
    <w:rsid w:val="00004B87"/>
    <w:rsid w:val="00004F74"/>
    <w:rsid w:val="000054EA"/>
    <w:rsid w:val="00005FDA"/>
    <w:rsid w:val="000063E5"/>
    <w:rsid w:val="00007215"/>
    <w:rsid w:val="000078A5"/>
    <w:rsid w:val="00007CA5"/>
    <w:rsid w:val="00007DDC"/>
    <w:rsid w:val="000103C3"/>
    <w:rsid w:val="00010749"/>
    <w:rsid w:val="00010E39"/>
    <w:rsid w:val="00010E41"/>
    <w:rsid w:val="000110BC"/>
    <w:rsid w:val="00011347"/>
    <w:rsid w:val="000117F2"/>
    <w:rsid w:val="000120C4"/>
    <w:rsid w:val="00012586"/>
    <w:rsid w:val="00013610"/>
    <w:rsid w:val="000137BA"/>
    <w:rsid w:val="00013986"/>
    <w:rsid w:val="000144C2"/>
    <w:rsid w:val="000149FB"/>
    <w:rsid w:val="00014A0F"/>
    <w:rsid w:val="00014E94"/>
    <w:rsid w:val="0001510E"/>
    <w:rsid w:val="000151AE"/>
    <w:rsid w:val="00015700"/>
    <w:rsid w:val="00015AE8"/>
    <w:rsid w:val="00015D4D"/>
    <w:rsid w:val="00016115"/>
    <w:rsid w:val="00016478"/>
    <w:rsid w:val="000164B8"/>
    <w:rsid w:val="000175E6"/>
    <w:rsid w:val="0001770B"/>
    <w:rsid w:val="000202A4"/>
    <w:rsid w:val="000205A8"/>
    <w:rsid w:val="000206B2"/>
    <w:rsid w:val="00021351"/>
    <w:rsid w:val="00021A47"/>
    <w:rsid w:val="00021E59"/>
    <w:rsid w:val="00021EF8"/>
    <w:rsid w:val="00022A83"/>
    <w:rsid w:val="00022BCD"/>
    <w:rsid w:val="00023552"/>
    <w:rsid w:val="00023994"/>
    <w:rsid w:val="00023F5C"/>
    <w:rsid w:val="00024D15"/>
    <w:rsid w:val="0002587C"/>
    <w:rsid w:val="000258EC"/>
    <w:rsid w:val="00025B33"/>
    <w:rsid w:val="00026944"/>
    <w:rsid w:val="00026EDC"/>
    <w:rsid w:val="00026FEF"/>
    <w:rsid w:val="00027039"/>
    <w:rsid w:val="00027D99"/>
    <w:rsid w:val="00027E37"/>
    <w:rsid w:val="00027E68"/>
    <w:rsid w:val="00030258"/>
    <w:rsid w:val="00030D80"/>
    <w:rsid w:val="0003113C"/>
    <w:rsid w:val="000318AD"/>
    <w:rsid w:val="0003259A"/>
    <w:rsid w:val="00032669"/>
    <w:rsid w:val="00032E57"/>
    <w:rsid w:val="00033A95"/>
    <w:rsid w:val="00033D91"/>
    <w:rsid w:val="00033DF7"/>
    <w:rsid w:val="00033EC0"/>
    <w:rsid w:val="00033F59"/>
    <w:rsid w:val="00034103"/>
    <w:rsid w:val="000342A9"/>
    <w:rsid w:val="00034875"/>
    <w:rsid w:val="00034ACC"/>
    <w:rsid w:val="00034BAA"/>
    <w:rsid w:val="00035391"/>
    <w:rsid w:val="000354EF"/>
    <w:rsid w:val="000360A7"/>
    <w:rsid w:val="00036409"/>
    <w:rsid w:val="00036B6F"/>
    <w:rsid w:val="000374B9"/>
    <w:rsid w:val="00037B72"/>
    <w:rsid w:val="000416A2"/>
    <w:rsid w:val="00041BE8"/>
    <w:rsid w:val="00042A15"/>
    <w:rsid w:val="0004373A"/>
    <w:rsid w:val="00043B9F"/>
    <w:rsid w:val="0004445B"/>
    <w:rsid w:val="00044D1B"/>
    <w:rsid w:val="00044DC3"/>
    <w:rsid w:val="0004516F"/>
    <w:rsid w:val="000465F2"/>
    <w:rsid w:val="0004673B"/>
    <w:rsid w:val="00046E40"/>
    <w:rsid w:val="000470FA"/>
    <w:rsid w:val="00047F3E"/>
    <w:rsid w:val="00050BA8"/>
    <w:rsid w:val="00051444"/>
    <w:rsid w:val="00051742"/>
    <w:rsid w:val="00051B24"/>
    <w:rsid w:val="0005279F"/>
    <w:rsid w:val="000527FB"/>
    <w:rsid w:val="000529F8"/>
    <w:rsid w:val="00052CA3"/>
    <w:rsid w:val="00053B57"/>
    <w:rsid w:val="000545C0"/>
    <w:rsid w:val="00054A7F"/>
    <w:rsid w:val="00054D56"/>
    <w:rsid w:val="000550AA"/>
    <w:rsid w:val="00055166"/>
    <w:rsid w:val="0005547C"/>
    <w:rsid w:val="00055EE2"/>
    <w:rsid w:val="0005632B"/>
    <w:rsid w:val="00056F1E"/>
    <w:rsid w:val="00060116"/>
    <w:rsid w:val="00060343"/>
    <w:rsid w:val="0006078C"/>
    <w:rsid w:val="00060F30"/>
    <w:rsid w:val="00061240"/>
    <w:rsid w:val="000615D7"/>
    <w:rsid w:val="00061C0E"/>
    <w:rsid w:val="00061F88"/>
    <w:rsid w:val="000624B5"/>
    <w:rsid w:val="00062566"/>
    <w:rsid w:val="000627E5"/>
    <w:rsid w:val="00062A40"/>
    <w:rsid w:val="00062CE0"/>
    <w:rsid w:val="000631EA"/>
    <w:rsid w:val="00063F60"/>
    <w:rsid w:val="00064304"/>
    <w:rsid w:val="00064C93"/>
    <w:rsid w:val="00065310"/>
    <w:rsid w:val="000658E4"/>
    <w:rsid w:val="00065E60"/>
    <w:rsid w:val="00066520"/>
    <w:rsid w:val="000668A3"/>
    <w:rsid w:val="00067C56"/>
    <w:rsid w:val="00067CCF"/>
    <w:rsid w:val="000700B4"/>
    <w:rsid w:val="00070416"/>
    <w:rsid w:val="000705B1"/>
    <w:rsid w:val="00070D89"/>
    <w:rsid w:val="00071800"/>
    <w:rsid w:val="000718CC"/>
    <w:rsid w:val="00071B9D"/>
    <w:rsid w:val="00071DF4"/>
    <w:rsid w:val="00073266"/>
    <w:rsid w:val="00074ABA"/>
    <w:rsid w:val="00075DCB"/>
    <w:rsid w:val="00075DCC"/>
    <w:rsid w:val="0007605C"/>
    <w:rsid w:val="00076100"/>
    <w:rsid w:val="0007716B"/>
    <w:rsid w:val="000776D6"/>
    <w:rsid w:val="000777A6"/>
    <w:rsid w:val="0007790F"/>
    <w:rsid w:val="00077F13"/>
    <w:rsid w:val="00081B0E"/>
    <w:rsid w:val="0008216E"/>
    <w:rsid w:val="00082D68"/>
    <w:rsid w:val="00083AF2"/>
    <w:rsid w:val="00083DA5"/>
    <w:rsid w:val="000855C3"/>
    <w:rsid w:val="00086A65"/>
    <w:rsid w:val="0008797B"/>
    <w:rsid w:val="000879A1"/>
    <w:rsid w:val="00087A84"/>
    <w:rsid w:val="00087AF2"/>
    <w:rsid w:val="000914EE"/>
    <w:rsid w:val="000917F5"/>
    <w:rsid w:val="00091B90"/>
    <w:rsid w:val="00091E19"/>
    <w:rsid w:val="000921D6"/>
    <w:rsid w:val="00092C15"/>
    <w:rsid w:val="00093E93"/>
    <w:rsid w:val="00093EF8"/>
    <w:rsid w:val="00093F07"/>
    <w:rsid w:val="00095FA2"/>
    <w:rsid w:val="00097170"/>
    <w:rsid w:val="00097C5C"/>
    <w:rsid w:val="00097E77"/>
    <w:rsid w:val="000A03CD"/>
    <w:rsid w:val="000A05CA"/>
    <w:rsid w:val="000A0B0F"/>
    <w:rsid w:val="000A11FC"/>
    <w:rsid w:val="000A133E"/>
    <w:rsid w:val="000A134F"/>
    <w:rsid w:val="000A168C"/>
    <w:rsid w:val="000A2C75"/>
    <w:rsid w:val="000A2E50"/>
    <w:rsid w:val="000A38FA"/>
    <w:rsid w:val="000A3F21"/>
    <w:rsid w:val="000A47CE"/>
    <w:rsid w:val="000A4EF7"/>
    <w:rsid w:val="000A78E0"/>
    <w:rsid w:val="000B004A"/>
    <w:rsid w:val="000B061B"/>
    <w:rsid w:val="000B0B3B"/>
    <w:rsid w:val="000B0BB2"/>
    <w:rsid w:val="000B1DF3"/>
    <w:rsid w:val="000B1F8B"/>
    <w:rsid w:val="000B2151"/>
    <w:rsid w:val="000B2286"/>
    <w:rsid w:val="000B27CA"/>
    <w:rsid w:val="000B31AD"/>
    <w:rsid w:val="000B3329"/>
    <w:rsid w:val="000B3718"/>
    <w:rsid w:val="000B3974"/>
    <w:rsid w:val="000B5025"/>
    <w:rsid w:val="000B5150"/>
    <w:rsid w:val="000B5698"/>
    <w:rsid w:val="000B606F"/>
    <w:rsid w:val="000B6CB0"/>
    <w:rsid w:val="000B753A"/>
    <w:rsid w:val="000B7A4E"/>
    <w:rsid w:val="000B7AFC"/>
    <w:rsid w:val="000C00D1"/>
    <w:rsid w:val="000C0D74"/>
    <w:rsid w:val="000C160D"/>
    <w:rsid w:val="000C19DE"/>
    <w:rsid w:val="000C1A90"/>
    <w:rsid w:val="000C2A10"/>
    <w:rsid w:val="000C2C71"/>
    <w:rsid w:val="000C326B"/>
    <w:rsid w:val="000C3E3D"/>
    <w:rsid w:val="000C42B7"/>
    <w:rsid w:val="000C4CA4"/>
    <w:rsid w:val="000C5C2E"/>
    <w:rsid w:val="000C6284"/>
    <w:rsid w:val="000C6346"/>
    <w:rsid w:val="000C6355"/>
    <w:rsid w:val="000C66B5"/>
    <w:rsid w:val="000C678B"/>
    <w:rsid w:val="000C6832"/>
    <w:rsid w:val="000C6A57"/>
    <w:rsid w:val="000C6DAB"/>
    <w:rsid w:val="000D0162"/>
    <w:rsid w:val="000D0CA3"/>
    <w:rsid w:val="000D205E"/>
    <w:rsid w:val="000D248A"/>
    <w:rsid w:val="000D24F3"/>
    <w:rsid w:val="000D2AFB"/>
    <w:rsid w:val="000D3856"/>
    <w:rsid w:val="000D3CE6"/>
    <w:rsid w:val="000D3F0D"/>
    <w:rsid w:val="000D447E"/>
    <w:rsid w:val="000D470E"/>
    <w:rsid w:val="000D50FF"/>
    <w:rsid w:val="000D573C"/>
    <w:rsid w:val="000D5797"/>
    <w:rsid w:val="000D5AB3"/>
    <w:rsid w:val="000D5C41"/>
    <w:rsid w:val="000D66AA"/>
    <w:rsid w:val="000D7AFA"/>
    <w:rsid w:val="000D7F28"/>
    <w:rsid w:val="000D7F34"/>
    <w:rsid w:val="000E16EF"/>
    <w:rsid w:val="000E1C06"/>
    <w:rsid w:val="000E1DAE"/>
    <w:rsid w:val="000E3829"/>
    <w:rsid w:val="000E4052"/>
    <w:rsid w:val="000E5065"/>
    <w:rsid w:val="000E5197"/>
    <w:rsid w:val="000E5276"/>
    <w:rsid w:val="000E585B"/>
    <w:rsid w:val="000E5D5F"/>
    <w:rsid w:val="000E669A"/>
    <w:rsid w:val="000E66AD"/>
    <w:rsid w:val="000E66D7"/>
    <w:rsid w:val="000E6E22"/>
    <w:rsid w:val="000E735C"/>
    <w:rsid w:val="000E7A43"/>
    <w:rsid w:val="000E7CAF"/>
    <w:rsid w:val="000F0B9A"/>
    <w:rsid w:val="000F0B9E"/>
    <w:rsid w:val="000F10AA"/>
    <w:rsid w:val="000F13D4"/>
    <w:rsid w:val="000F1F56"/>
    <w:rsid w:val="000F1FB4"/>
    <w:rsid w:val="000F2A8D"/>
    <w:rsid w:val="000F2D73"/>
    <w:rsid w:val="000F32FE"/>
    <w:rsid w:val="000F381E"/>
    <w:rsid w:val="000F3A67"/>
    <w:rsid w:val="000F4441"/>
    <w:rsid w:val="000F467E"/>
    <w:rsid w:val="000F525A"/>
    <w:rsid w:val="000F53D5"/>
    <w:rsid w:val="000F5814"/>
    <w:rsid w:val="000F5846"/>
    <w:rsid w:val="000F5FF7"/>
    <w:rsid w:val="000F6496"/>
    <w:rsid w:val="000F64FB"/>
    <w:rsid w:val="000F681F"/>
    <w:rsid w:val="000F6AC4"/>
    <w:rsid w:val="000F6CDF"/>
    <w:rsid w:val="000F6F54"/>
    <w:rsid w:val="000F75E7"/>
    <w:rsid w:val="0010009A"/>
    <w:rsid w:val="001008FF"/>
    <w:rsid w:val="00100B14"/>
    <w:rsid w:val="00101728"/>
    <w:rsid w:val="00102C21"/>
    <w:rsid w:val="00102DE0"/>
    <w:rsid w:val="00103E93"/>
    <w:rsid w:val="00104848"/>
    <w:rsid w:val="00104EE1"/>
    <w:rsid w:val="0010562D"/>
    <w:rsid w:val="00105758"/>
    <w:rsid w:val="00105C0F"/>
    <w:rsid w:val="00106284"/>
    <w:rsid w:val="001071A2"/>
    <w:rsid w:val="00107968"/>
    <w:rsid w:val="00107BE8"/>
    <w:rsid w:val="00107E3E"/>
    <w:rsid w:val="00107F8C"/>
    <w:rsid w:val="00110055"/>
    <w:rsid w:val="001102E4"/>
    <w:rsid w:val="001104D6"/>
    <w:rsid w:val="00111B91"/>
    <w:rsid w:val="001120B0"/>
    <w:rsid w:val="00112278"/>
    <w:rsid w:val="00112CDA"/>
    <w:rsid w:val="00112F0B"/>
    <w:rsid w:val="0011361B"/>
    <w:rsid w:val="00113964"/>
    <w:rsid w:val="00114790"/>
    <w:rsid w:val="0011491B"/>
    <w:rsid w:val="0011530C"/>
    <w:rsid w:val="001158EE"/>
    <w:rsid w:val="001171D1"/>
    <w:rsid w:val="00117215"/>
    <w:rsid w:val="001174C3"/>
    <w:rsid w:val="00117759"/>
    <w:rsid w:val="00117A77"/>
    <w:rsid w:val="00117A9A"/>
    <w:rsid w:val="00117BFE"/>
    <w:rsid w:val="00117C8E"/>
    <w:rsid w:val="00117CC7"/>
    <w:rsid w:val="00120615"/>
    <w:rsid w:val="0012195A"/>
    <w:rsid w:val="0012200C"/>
    <w:rsid w:val="001222C3"/>
    <w:rsid w:val="00122378"/>
    <w:rsid w:val="001236DA"/>
    <w:rsid w:val="00123857"/>
    <w:rsid w:val="0012397C"/>
    <w:rsid w:val="0012406E"/>
    <w:rsid w:val="00124AB6"/>
    <w:rsid w:val="00124CA0"/>
    <w:rsid w:val="00124D1C"/>
    <w:rsid w:val="0012537A"/>
    <w:rsid w:val="001264C1"/>
    <w:rsid w:val="001271E5"/>
    <w:rsid w:val="00127750"/>
    <w:rsid w:val="00127807"/>
    <w:rsid w:val="00127E99"/>
    <w:rsid w:val="00130A21"/>
    <w:rsid w:val="00130D22"/>
    <w:rsid w:val="00130D35"/>
    <w:rsid w:val="0013202C"/>
    <w:rsid w:val="00132C03"/>
    <w:rsid w:val="00132FC1"/>
    <w:rsid w:val="00133A67"/>
    <w:rsid w:val="0013408E"/>
    <w:rsid w:val="0013427E"/>
    <w:rsid w:val="0013429A"/>
    <w:rsid w:val="00134784"/>
    <w:rsid w:val="00134922"/>
    <w:rsid w:val="00134E5C"/>
    <w:rsid w:val="0013522E"/>
    <w:rsid w:val="001355AB"/>
    <w:rsid w:val="0013567B"/>
    <w:rsid w:val="00137586"/>
    <w:rsid w:val="00137B81"/>
    <w:rsid w:val="00140092"/>
    <w:rsid w:val="001405D7"/>
    <w:rsid w:val="00140691"/>
    <w:rsid w:val="00140C3E"/>
    <w:rsid w:val="00141113"/>
    <w:rsid w:val="00141AE7"/>
    <w:rsid w:val="00142033"/>
    <w:rsid w:val="001420EA"/>
    <w:rsid w:val="001421E6"/>
    <w:rsid w:val="001422F4"/>
    <w:rsid w:val="00142A03"/>
    <w:rsid w:val="00142D0E"/>
    <w:rsid w:val="001431EF"/>
    <w:rsid w:val="001435B1"/>
    <w:rsid w:val="00143A14"/>
    <w:rsid w:val="00143DA2"/>
    <w:rsid w:val="00143E29"/>
    <w:rsid w:val="0014422A"/>
    <w:rsid w:val="001442E1"/>
    <w:rsid w:val="001447D7"/>
    <w:rsid w:val="00144D91"/>
    <w:rsid w:val="00145562"/>
    <w:rsid w:val="00145695"/>
    <w:rsid w:val="00146457"/>
    <w:rsid w:val="00146DFE"/>
    <w:rsid w:val="00146E5F"/>
    <w:rsid w:val="001472F3"/>
    <w:rsid w:val="00147B6D"/>
    <w:rsid w:val="00147D0E"/>
    <w:rsid w:val="00147E19"/>
    <w:rsid w:val="001509AD"/>
    <w:rsid w:val="00150E6A"/>
    <w:rsid w:val="001510FA"/>
    <w:rsid w:val="0015121F"/>
    <w:rsid w:val="00151688"/>
    <w:rsid w:val="0015216D"/>
    <w:rsid w:val="001526B0"/>
    <w:rsid w:val="00152D97"/>
    <w:rsid w:val="00154A5F"/>
    <w:rsid w:val="00155028"/>
    <w:rsid w:val="00156541"/>
    <w:rsid w:val="00156909"/>
    <w:rsid w:val="00156B3C"/>
    <w:rsid w:val="001573A9"/>
    <w:rsid w:val="00157BD8"/>
    <w:rsid w:val="00157F04"/>
    <w:rsid w:val="001604E8"/>
    <w:rsid w:val="001608F3"/>
    <w:rsid w:val="001611F8"/>
    <w:rsid w:val="001619EB"/>
    <w:rsid w:val="00162904"/>
    <w:rsid w:val="001629C3"/>
    <w:rsid w:val="00162A19"/>
    <w:rsid w:val="0016354A"/>
    <w:rsid w:val="00163F01"/>
    <w:rsid w:val="0016566A"/>
    <w:rsid w:val="001656F9"/>
    <w:rsid w:val="00165D0E"/>
    <w:rsid w:val="00165E57"/>
    <w:rsid w:val="0016623C"/>
    <w:rsid w:val="001676E4"/>
    <w:rsid w:val="0016774E"/>
    <w:rsid w:val="00167E75"/>
    <w:rsid w:val="00170EBA"/>
    <w:rsid w:val="00171311"/>
    <w:rsid w:val="00171CB9"/>
    <w:rsid w:val="0017244C"/>
    <w:rsid w:val="00172A49"/>
    <w:rsid w:val="00172B67"/>
    <w:rsid w:val="00172BE4"/>
    <w:rsid w:val="00172ED7"/>
    <w:rsid w:val="001740E5"/>
    <w:rsid w:val="001740F1"/>
    <w:rsid w:val="001749DF"/>
    <w:rsid w:val="00174AD6"/>
    <w:rsid w:val="00174EF7"/>
    <w:rsid w:val="00174FB7"/>
    <w:rsid w:val="00175B34"/>
    <w:rsid w:val="00175C41"/>
    <w:rsid w:val="00175CAE"/>
    <w:rsid w:val="00175F34"/>
    <w:rsid w:val="0017697C"/>
    <w:rsid w:val="00176B69"/>
    <w:rsid w:val="001770A7"/>
    <w:rsid w:val="001778E6"/>
    <w:rsid w:val="00177E09"/>
    <w:rsid w:val="00180030"/>
    <w:rsid w:val="0018161E"/>
    <w:rsid w:val="00181BB5"/>
    <w:rsid w:val="001829AB"/>
    <w:rsid w:val="00182AD3"/>
    <w:rsid w:val="00183096"/>
    <w:rsid w:val="0018348D"/>
    <w:rsid w:val="00183FFC"/>
    <w:rsid w:val="001844FC"/>
    <w:rsid w:val="001848F0"/>
    <w:rsid w:val="001851D7"/>
    <w:rsid w:val="0018557E"/>
    <w:rsid w:val="0018676E"/>
    <w:rsid w:val="00186996"/>
    <w:rsid w:val="00186D0D"/>
    <w:rsid w:val="00186F9D"/>
    <w:rsid w:val="00187156"/>
    <w:rsid w:val="001871A2"/>
    <w:rsid w:val="0018742A"/>
    <w:rsid w:val="00187FA5"/>
    <w:rsid w:val="00190789"/>
    <w:rsid w:val="0019082B"/>
    <w:rsid w:val="00190F78"/>
    <w:rsid w:val="001925F3"/>
    <w:rsid w:val="001928FD"/>
    <w:rsid w:val="00192AB1"/>
    <w:rsid w:val="0019387B"/>
    <w:rsid w:val="00193F7C"/>
    <w:rsid w:val="00194088"/>
    <w:rsid w:val="00194446"/>
    <w:rsid w:val="001946EB"/>
    <w:rsid w:val="001947B1"/>
    <w:rsid w:val="00195167"/>
    <w:rsid w:val="00195257"/>
    <w:rsid w:val="0019540B"/>
    <w:rsid w:val="00196384"/>
    <w:rsid w:val="001965B8"/>
    <w:rsid w:val="001966E0"/>
    <w:rsid w:val="00196AFB"/>
    <w:rsid w:val="001A0994"/>
    <w:rsid w:val="001A0B45"/>
    <w:rsid w:val="001A0C13"/>
    <w:rsid w:val="001A13A2"/>
    <w:rsid w:val="001A1495"/>
    <w:rsid w:val="001A2EDB"/>
    <w:rsid w:val="001A306F"/>
    <w:rsid w:val="001A32FF"/>
    <w:rsid w:val="001A40AB"/>
    <w:rsid w:val="001A432E"/>
    <w:rsid w:val="001A5AD6"/>
    <w:rsid w:val="001A60D5"/>
    <w:rsid w:val="001A617C"/>
    <w:rsid w:val="001A63D6"/>
    <w:rsid w:val="001A6492"/>
    <w:rsid w:val="001A655B"/>
    <w:rsid w:val="001A679B"/>
    <w:rsid w:val="001A68FF"/>
    <w:rsid w:val="001A6CE9"/>
    <w:rsid w:val="001A70BB"/>
    <w:rsid w:val="001A7501"/>
    <w:rsid w:val="001A7A26"/>
    <w:rsid w:val="001B08FD"/>
    <w:rsid w:val="001B0A4D"/>
    <w:rsid w:val="001B1027"/>
    <w:rsid w:val="001B1E6E"/>
    <w:rsid w:val="001B2477"/>
    <w:rsid w:val="001B2B8B"/>
    <w:rsid w:val="001B2BEB"/>
    <w:rsid w:val="001B3673"/>
    <w:rsid w:val="001B3C11"/>
    <w:rsid w:val="001B3DB5"/>
    <w:rsid w:val="001B4032"/>
    <w:rsid w:val="001B42FF"/>
    <w:rsid w:val="001B554D"/>
    <w:rsid w:val="001B5E50"/>
    <w:rsid w:val="001B6C97"/>
    <w:rsid w:val="001B724F"/>
    <w:rsid w:val="001B7C2A"/>
    <w:rsid w:val="001B7C8B"/>
    <w:rsid w:val="001C0242"/>
    <w:rsid w:val="001C1690"/>
    <w:rsid w:val="001C1D6B"/>
    <w:rsid w:val="001C233F"/>
    <w:rsid w:val="001C2A9F"/>
    <w:rsid w:val="001C3045"/>
    <w:rsid w:val="001C334C"/>
    <w:rsid w:val="001C341B"/>
    <w:rsid w:val="001C3748"/>
    <w:rsid w:val="001C3EAE"/>
    <w:rsid w:val="001C3ECF"/>
    <w:rsid w:val="001C46BC"/>
    <w:rsid w:val="001C4A95"/>
    <w:rsid w:val="001C4BF9"/>
    <w:rsid w:val="001C5871"/>
    <w:rsid w:val="001C6362"/>
    <w:rsid w:val="001C739A"/>
    <w:rsid w:val="001C767F"/>
    <w:rsid w:val="001C783B"/>
    <w:rsid w:val="001D0112"/>
    <w:rsid w:val="001D05AF"/>
    <w:rsid w:val="001D0665"/>
    <w:rsid w:val="001D06F8"/>
    <w:rsid w:val="001D09B4"/>
    <w:rsid w:val="001D0A4D"/>
    <w:rsid w:val="001D1008"/>
    <w:rsid w:val="001D1252"/>
    <w:rsid w:val="001D1326"/>
    <w:rsid w:val="001D19D3"/>
    <w:rsid w:val="001D22B7"/>
    <w:rsid w:val="001D2CDB"/>
    <w:rsid w:val="001D31FF"/>
    <w:rsid w:val="001D3372"/>
    <w:rsid w:val="001D363E"/>
    <w:rsid w:val="001D4D7E"/>
    <w:rsid w:val="001D5171"/>
    <w:rsid w:val="001D528E"/>
    <w:rsid w:val="001D58DF"/>
    <w:rsid w:val="001D6316"/>
    <w:rsid w:val="001D631E"/>
    <w:rsid w:val="001D753B"/>
    <w:rsid w:val="001D7740"/>
    <w:rsid w:val="001D7B2A"/>
    <w:rsid w:val="001E129B"/>
    <w:rsid w:val="001E12E7"/>
    <w:rsid w:val="001E14D9"/>
    <w:rsid w:val="001E1924"/>
    <w:rsid w:val="001E200F"/>
    <w:rsid w:val="001E208E"/>
    <w:rsid w:val="001E25AA"/>
    <w:rsid w:val="001E2B17"/>
    <w:rsid w:val="001E2C72"/>
    <w:rsid w:val="001E2E8F"/>
    <w:rsid w:val="001E2F1B"/>
    <w:rsid w:val="001E35C4"/>
    <w:rsid w:val="001E3650"/>
    <w:rsid w:val="001E39D1"/>
    <w:rsid w:val="001E3F32"/>
    <w:rsid w:val="001E4BBC"/>
    <w:rsid w:val="001E4FC8"/>
    <w:rsid w:val="001E54D0"/>
    <w:rsid w:val="001E6409"/>
    <w:rsid w:val="001F0063"/>
    <w:rsid w:val="001F06EB"/>
    <w:rsid w:val="001F0DC3"/>
    <w:rsid w:val="001F0EED"/>
    <w:rsid w:val="001F136F"/>
    <w:rsid w:val="001F18D5"/>
    <w:rsid w:val="001F1BC6"/>
    <w:rsid w:val="001F1F3F"/>
    <w:rsid w:val="001F21C3"/>
    <w:rsid w:val="001F22F8"/>
    <w:rsid w:val="001F320A"/>
    <w:rsid w:val="001F39E0"/>
    <w:rsid w:val="001F4038"/>
    <w:rsid w:val="001F47CB"/>
    <w:rsid w:val="001F47E2"/>
    <w:rsid w:val="001F4B5E"/>
    <w:rsid w:val="001F4E67"/>
    <w:rsid w:val="001F5263"/>
    <w:rsid w:val="001F5A26"/>
    <w:rsid w:val="001F5CE0"/>
    <w:rsid w:val="001F601B"/>
    <w:rsid w:val="001F68B4"/>
    <w:rsid w:val="001F6B82"/>
    <w:rsid w:val="001F6F33"/>
    <w:rsid w:val="001F6F46"/>
    <w:rsid w:val="001F74AF"/>
    <w:rsid w:val="001F78D9"/>
    <w:rsid w:val="001F7FAE"/>
    <w:rsid w:val="002016E7"/>
    <w:rsid w:val="0020172E"/>
    <w:rsid w:val="0020202A"/>
    <w:rsid w:val="0020234A"/>
    <w:rsid w:val="00202519"/>
    <w:rsid w:val="00202C49"/>
    <w:rsid w:val="00203601"/>
    <w:rsid w:val="00203C09"/>
    <w:rsid w:val="00203F03"/>
    <w:rsid w:val="00204AB5"/>
    <w:rsid w:val="00204E7F"/>
    <w:rsid w:val="00204F32"/>
    <w:rsid w:val="00205912"/>
    <w:rsid w:val="00206190"/>
    <w:rsid w:val="00206867"/>
    <w:rsid w:val="00207B19"/>
    <w:rsid w:val="00207C1A"/>
    <w:rsid w:val="00207EBB"/>
    <w:rsid w:val="00211972"/>
    <w:rsid w:val="00211C49"/>
    <w:rsid w:val="00211F49"/>
    <w:rsid w:val="0021214C"/>
    <w:rsid w:val="00212219"/>
    <w:rsid w:val="00212304"/>
    <w:rsid w:val="0021231D"/>
    <w:rsid w:val="0021279F"/>
    <w:rsid w:val="002130DA"/>
    <w:rsid w:val="00213408"/>
    <w:rsid w:val="00213488"/>
    <w:rsid w:val="00213549"/>
    <w:rsid w:val="0021548F"/>
    <w:rsid w:val="00215B12"/>
    <w:rsid w:val="00215D10"/>
    <w:rsid w:val="00215E38"/>
    <w:rsid w:val="002164FE"/>
    <w:rsid w:val="002166FA"/>
    <w:rsid w:val="00216BAF"/>
    <w:rsid w:val="00217DCA"/>
    <w:rsid w:val="00220869"/>
    <w:rsid w:val="00220D60"/>
    <w:rsid w:val="00220D63"/>
    <w:rsid w:val="00220F8D"/>
    <w:rsid w:val="00221878"/>
    <w:rsid w:val="002225D0"/>
    <w:rsid w:val="00222AF6"/>
    <w:rsid w:val="00222BA9"/>
    <w:rsid w:val="00223A94"/>
    <w:rsid w:val="00223B4C"/>
    <w:rsid w:val="002245A8"/>
    <w:rsid w:val="00224BF7"/>
    <w:rsid w:val="00225541"/>
    <w:rsid w:val="002266AA"/>
    <w:rsid w:val="00226D01"/>
    <w:rsid w:val="00226D2A"/>
    <w:rsid w:val="00226E98"/>
    <w:rsid w:val="00227085"/>
    <w:rsid w:val="002273A0"/>
    <w:rsid w:val="00227FA9"/>
    <w:rsid w:val="00230B77"/>
    <w:rsid w:val="00231818"/>
    <w:rsid w:val="00231979"/>
    <w:rsid w:val="002320E9"/>
    <w:rsid w:val="00232494"/>
    <w:rsid w:val="002324AF"/>
    <w:rsid w:val="002327B1"/>
    <w:rsid w:val="00232BC0"/>
    <w:rsid w:val="00233316"/>
    <w:rsid w:val="00233DE6"/>
    <w:rsid w:val="00234BFA"/>
    <w:rsid w:val="00234C09"/>
    <w:rsid w:val="00234FD7"/>
    <w:rsid w:val="0023568F"/>
    <w:rsid w:val="00235AB0"/>
    <w:rsid w:val="00235B45"/>
    <w:rsid w:val="002363E3"/>
    <w:rsid w:val="00236532"/>
    <w:rsid w:val="002366D1"/>
    <w:rsid w:val="00236982"/>
    <w:rsid w:val="00237396"/>
    <w:rsid w:val="00237DC4"/>
    <w:rsid w:val="00240D3C"/>
    <w:rsid w:val="00240ECA"/>
    <w:rsid w:val="002421EF"/>
    <w:rsid w:val="002434B7"/>
    <w:rsid w:val="00243BF1"/>
    <w:rsid w:val="00243D59"/>
    <w:rsid w:val="00243D81"/>
    <w:rsid w:val="00243F99"/>
    <w:rsid w:val="00243FF3"/>
    <w:rsid w:val="002443EA"/>
    <w:rsid w:val="0024491C"/>
    <w:rsid w:val="00244924"/>
    <w:rsid w:val="00244AAB"/>
    <w:rsid w:val="00244D69"/>
    <w:rsid w:val="00245EA0"/>
    <w:rsid w:val="0024619B"/>
    <w:rsid w:val="00246C58"/>
    <w:rsid w:val="002476CE"/>
    <w:rsid w:val="00247838"/>
    <w:rsid w:val="00247C42"/>
    <w:rsid w:val="00250791"/>
    <w:rsid w:val="00250F48"/>
    <w:rsid w:val="00252DE5"/>
    <w:rsid w:val="0025303C"/>
    <w:rsid w:val="00253380"/>
    <w:rsid w:val="00253764"/>
    <w:rsid w:val="00253AD2"/>
    <w:rsid w:val="00253D98"/>
    <w:rsid w:val="00254024"/>
    <w:rsid w:val="002546D5"/>
    <w:rsid w:val="00255635"/>
    <w:rsid w:val="00256702"/>
    <w:rsid w:val="002573CC"/>
    <w:rsid w:val="00257971"/>
    <w:rsid w:val="002606A7"/>
    <w:rsid w:val="00261219"/>
    <w:rsid w:val="0026158E"/>
    <w:rsid w:val="00261BB9"/>
    <w:rsid w:val="00261D3B"/>
    <w:rsid w:val="00262055"/>
    <w:rsid w:val="00262B8B"/>
    <w:rsid w:val="00262C0A"/>
    <w:rsid w:val="00262D90"/>
    <w:rsid w:val="00262F81"/>
    <w:rsid w:val="0026327D"/>
    <w:rsid w:val="0026499E"/>
    <w:rsid w:val="00264C0E"/>
    <w:rsid w:val="00264D1D"/>
    <w:rsid w:val="0026520B"/>
    <w:rsid w:val="00265725"/>
    <w:rsid w:val="00265EF0"/>
    <w:rsid w:val="002660DB"/>
    <w:rsid w:val="002670DE"/>
    <w:rsid w:val="00267208"/>
    <w:rsid w:val="00267ECE"/>
    <w:rsid w:val="00270CC0"/>
    <w:rsid w:val="00270DA8"/>
    <w:rsid w:val="00271318"/>
    <w:rsid w:val="00271C9A"/>
    <w:rsid w:val="00272255"/>
    <w:rsid w:val="00272778"/>
    <w:rsid w:val="00272A22"/>
    <w:rsid w:val="00273B07"/>
    <w:rsid w:val="00274FB0"/>
    <w:rsid w:val="00275079"/>
    <w:rsid w:val="002759A9"/>
    <w:rsid w:val="002759B4"/>
    <w:rsid w:val="00275E36"/>
    <w:rsid w:val="00277992"/>
    <w:rsid w:val="00280A55"/>
    <w:rsid w:val="00280CE4"/>
    <w:rsid w:val="00280F3B"/>
    <w:rsid w:val="00281342"/>
    <w:rsid w:val="0028169F"/>
    <w:rsid w:val="002823B5"/>
    <w:rsid w:val="00282AE7"/>
    <w:rsid w:val="0028345C"/>
    <w:rsid w:val="0028370E"/>
    <w:rsid w:val="00283947"/>
    <w:rsid w:val="00283A8A"/>
    <w:rsid w:val="00283C75"/>
    <w:rsid w:val="002841F4"/>
    <w:rsid w:val="0028433E"/>
    <w:rsid w:val="00284957"/>
    <w:rsid w:val="00284E84"/>
    <w:rsid w:val="00285114"/>
    <w:rsid w:val="00285719"/>
    <w:rsid w:val="002861BD"/>
    <w:rsid w:val="00286A90"/>
    <w:rsid w:val="00286AF0"/>
    <w:rsid w:val="00286EED"/>
    <w:rsid w:val="00287A82"/>
    <w:rsid w:val="0029019E"/>
    <w:rsid w:val="00290B44"/>
    <w:rsid w:val="00290BCD"/>
    <w:rsid w:val="00290E75"/>
    <w:rsid w:val="00291210"/>
    <w:rsid w:val="002914B1"/>
    <w:rsid w:val="002914BE"/>
    <w:rsid w:val="00291B74"/>
    <w:rsid w:val="00291EAB"/>
    <w:rsid w:val="0029226D"/>
    <w:rsid w:val="00292ABB"/>
    <w:rsid w:val="00292CDA"/>
    <w:rsid w:val="002932A7"/>
    <w:rsid w:val="00293483"/>
    <w:rsid w:val="00293FCD"/>
    <w:rsid w:val="00294134"/>
    <w:rsid w:val="002949BB"/>
    <w:rsid w:val="002949F3"/>
    <w:rsid w:val="00294C52"/>
    <w:rsid w:val="002957B2"/>
    <w:rsid w:val="0029587E"/>
    <w:rsid w:val="00295D74"/>
    <w:rsid w:val="002961C7"/>
    <w:rsid w:val="002962F4"/>
    <w:rsid w:val="00296752"/>
    <w:rsid w:val="002A0842"/>
    <w:rsid w:val="002A0905"/>
    <w:rsid w:val="002A0F01"/>
    <w:rsid w:val="002A11A4"/>
    <w:rsid w:val="002A1248"/>
    <w:rsid w:val="002A1332"/>
    <w:rsid w:val="002A27FD"/>
    <w:rsid w:val="002A35B1"/>
    <w:rsid w:val="002A37C2"/>
    <w:rsid w:val="002A409A"/>
    <w:rsid w:val="002A4115"/>
    <w:rsid w:val="002A4121"/>
    <w:rsid w:val="002A5261"/>
    <w:rsid w:val="002A5581"/>
    <w:rsid w:val="002A56D1"/>
    <w:rsid w:val="002A6712"/>
    <w:rsid w:val="002A7A5D"/>
    <w:rsid w:val="002A7E53"/>
    <w:rsid w:val="002B13D2"/>
    <w:rsid w:val="002B15FA"/>
    <w:rsid w:val="002B1A26"/>
    <w:rsid w:val="002B21B8"/>
    <w:rsid w:val="002B231B"/>
    <w:rsid w:val="002B2577"/>
    <w:rsid w:val="002B26DF"/>
    <w:rsid w:val="002B2D6F"/>
    <w:rsid w:val="002B3BCE"/>
    <w:rsid w:val="002B3E86"/>
    <w:rsid w:val="002B42D7"/>
    <w:rsid w:val="002B5169"/>
    <w:rsid w:val="002B5711"/>
    <w:rsid w:val="002B5CB6"/>
    <w:rsid w:val="002B61C0"/>
    <w:rsid w:val="002B62F3"/>
    <w:rsid w:val="002B635B"/>
    <w:rsid w:val="002B6868"/>
    <w:rsid w:val="002B7417"/>
    <w:rsid w:val="002B78B6"/>
    <w:rsid w:val="002B7CBE"/>
    <w:rsid w:val="002B7FDD"/>
    <w:rsid w:val="002C01F7"/>
    <w:rsid w:val="002C07AB"/>
    <w:rsid w:val="002C0E47"/>
    <w:rsid w:val="002C1709"/>
    <w:rsid w:val="002C1833"/>
    <w:rsid w:val="002C1A43"/>
    <w:rsid w:val="002C1C04"/>
    <w:rsid w:val="002C1E5D"/>
    <w:rsid w:val="002C23C0"/>
    <w:rsid w:val="002C29AE"/>
    <w:rsid w:val="002C2D5B"/>
    <w:rsid w:val="002C307F"/>
    <w:rsid w:val="002C3666"/>
    <w:rsid w:val="002C39B2"/>
    <w:rsid w:val="002C4843"/>
    <w:rsid w:val="002C4C29"/>
    <w:rsid w:val="002C4F65"/>
    <w:rsid w:val="002C50C5"/>
    <w:rsid w:val="002C5531"/>
    <w:rsid w:val="002C5E7A"/>
    <w:rsid w:val="002C659A"/>
    <w:rsid w:val="002C6889"/>
    <w:rsid w:val="002C69A3"/>
    <w:rsid w:val="002C6A2D"/>
    <w:rsid w:val="002C701F"/>
    <w:rsid w:val="002C7634"/>
    <w:rsid w:val="002C7AF8"/>
    <w:rsid w:val="002D0731"/>
    <w:rsid w:val="002D0F8B"/>
    <w:rsid w:val="002D0F94"/>
    <w:rsid w:val="002D111A"/>
    <w:rsid w:val="002D1636"/>
    <w:rsid w:val="002D1893"/>
    <w:rsid w:val="002D1CD3"/>
    <w:rsid w:val="002D244E"/>
    <w:rsid w:val="002D24F7"/>
    <w:rsid w:val="002D288E"/>
    <w:rsid w:val="002D3875"/>
    <w:rsid w:val="002D417E"/>
    <w:rsid w:val="002D42BA"/>
    <w:rsid w:val="002D4F23"/>
    <w:rsid w:val="002D556B"/>
    <w:rsid w:val="002D5A98"/>
    <w:rsid w:val="002D5BB2"/>
    <w:rsid w:val="002D6598"/>
    <w:rsid w:val="002D7781"/>
    <w:rsid w:val="002D7B29"/>
    <w:rsid w:val="002D7E77"/>
    <w:rsid w:val="002E0381"/>
    <w:rsid w:val="002E051E"/>
    <w:rsid w:val="002E0A67"/>
    <w:rsid w:val="002E0A9A"/>
    <w:rsid w:val="002E0E62"/>
    <w:rsid w:val="002E12E0"/>
    <w:rsid w:val="002E20A8"/>
    <w:rsid w:val="002E225F"/>
    <w:rsid w:val="002E305B"/>
    <w:rsid w:val="002E38FE"/>
    <w:rsid w:val="002E42E5"/>
    <w:rsid w:val="002E51FA"/>
    <w:rsid w:val="002E5951"/>
    <w:rsid w:val="002E5D9C"/>
    <w:rsid w:val="002E5E54"/>
    <w:rsid w:val="002E5E8C"/>
    <w:rsid w:val="002F0055"/>
    <w:rsid w:val="002F0500"/>
    <w:rsid w:val="002F099C"/>
    <w:rsid w:val="002F09A2"/>
    <w:rsid w:val="002F0B88"/>
    <w:rsid w:val="002F0BA9"/>
    <w:rsid w:val="002F1B40"/>
    <w:rsid w:val="002F1B41"/>
    <w:rsid w:val="002F31C1"/>
    <w:rsid w:val="002F3504"/>
    <w:rsid w:val="002F3A66"/>
    <w:rsid w:val="002F3CD8"/>
    <w:rsid w:val="002F3F5F"/>
    <w:rsid w:val="002F43E8"/>
    <w:rsid w:val="002F48B5"/>
    <w:rsid w:val="002F5810"/>
    <w:rsid w:val="002F5BA0"/>
    <w:rsid w:val="002F5D78"/>
    <w:rsid w:val="002F605C"/>
    <w:rsid w:val="002F61C5"/>
    <w:rsid w:val="002F787B"/>
    <w:rsid w:val="002F7E23"/>
    <w:rsid w:val="00300C3F"/>
    <w:rsid w:val="00300C56"/>
    <w:rsid w:val="00301A68"/>
    <w:rsid w:val="00301E0D"/>
    <w:rsid w:val="003025B6"/>
    <w:rsid w:val="003034CF"/>
    <w:rsid w:val="003036F6"/>
    <w:rsid w:val="00303DF9"/>
    <w:rsid w:val="00303E0B"/>
    <w:rsid w:val="00304296"/>
    <w:rsid w:val="00304DB9"/>
    <w:rsid w:val="003059FE"/>
    <w:rsid w:val="00305FB4"/>
    <w:rsid w:val="003066C7"/>
    <w:rsid w:val="0030687A"/>
    <w:rsid w:val="0030713C"/>
    <w:rsid w:val="0030734C"/>
    <w:rsid w:val="00307591"/>
    <w:rsid w:val="0030765B"/>
    <w:rsid w:val="003079BA"/>
    <w:rsid w:val="00310031"/>
    <w:rsid w:val="003108DA"/>
    <w:rsid w:val="00310D0D"/>
    <w:rsid w:val="003121E0"/>
    <w:rsid w:val="0031284F"/>
    <w:rsid w:val="00312F6B"/>
    <w:rsid w:val="00312F78"/>
    <w:rsid w:val="003131DE"/>
    <w:rsid w:val="00313E9F"/>
    <w:rsid w:val="00314555"/>
    <w:rsid w:val="00314E73"/>
    <w:rsid w:val="00315248"/>
    <w:rsid w:val="00315564"/>
    <w:rsid w:val="003158A8"/>
    <w:rsid w:val="00316102"/>
    <w:rsid w:val="00316443"/>
    <w:rsid w:val="0031666C"/>
    <w:rsid w:val="00316B8B"/>
    <w:rsid w:val="003174F1"/>
    <w:rsid w:val="00317D83"/>
    <w:rsid w:val="00320071"/>
    <w:rsid w:val="00320D34"/>
    <w:rsid w:val="003212E3"/>
    <w:rsid w:val="003215D6"/>
    <w:rsid w:val="00321E0C"/>
    <w:rsid w:val="00322188"/>
    <w:rsid w:val="003223E1"/>
    <w:rsid w:val="00324A27"/>
    <w:rsid w:val="00325200"/>
    <w:rsid w:val="0032548B"/>
    <w:rsid w:val="00325C22"/>
    <w:rsid w:val="00326295"/>
    <w:rsid w:val="0032649F"/>
    <w:rsid w:val="00326BA7"/>
    <w:rsid w:val="00326C6A"/>
    <w:rsid w:val="003270B7"/>
    <w:rsid w:val="00327369"/>
    <w:rsid w:val="00327989"/>
    <w:rsid w:val="00327A91"/>
    <w:rsid w:val="003302E7"/>
    <w:rsid w:val="003303A4"/>
    <w:rsid w:val="00330478"/>
    <w:rsid w:val="003305C1"/>
    <w:rsid w:val="0033123A"/>
    <w:rsid w:val="00331B00"/>
    <w:rsid w:val="0033209F"/>
    <w:rsid w:val="003321DD"/>
    <w:rsid w:val="003333C0"/>
    <w:rsid w:val="003335EA"/>
    <w:rsid w:val="003338C6"/>
    <w:rsid w:val="00333A62"/>
    <w:rsid w:val="00333D65"/>
    <w:rsid w:val="0033459B"/>
    <w:rsid w:val="003349DC"/>
    <w:rsid w:val="00335298"/>
    <w:rsid w:val="003352AE"/>
    <w:rsid w:val="0033539E"/>
    <w:rsid w:val="0033556E"/>
    <w:rsid w:val="00335BCE"/>
    <w:rsid w:val="00335D88"/>
    <w:rsid w:val="00336AD9"/>
    <w:rsid w:val="00336CED"/>
    <w:rsid w:val="00336F09"/>
    <w:rsid w:val="00337B83"/>
    <w:rsid w:val="00337FD3"/>
    <w:rsid w:val="003403B8"/>
    <w:rsid w:val="003403FC"/>
    <w:rsid w:val="00340F99"/>
    <w:rsid w:val="00341444"/>
    <w:rsid w:val="003426A6"/>
    <w:rsid w:val="00342E5C"/>
    <w:rsid w:val="00343BE6"/>
    <w:rsid w:val="00343C9A"/>
    <w:rsid w:val="00343CE9"/>
    <w:rsid w:val="003442E5"/>
    <w:rsid w:val="00345B57"/>
    <w:rsid w:val="00345DF8"/>
    <w:rsid w:val="00346386"/>
    <w:rsid w:val="0034794E"/>
    <w:rsid w:val="003479B3"/>
    <w:rsid w:val="0035075E"/>
    <w:rsid w:val="00351B3A"/>
    <w:rsid w:val="0035258F"/>
    <w:rsid w:val="00352F2B"/>
    <w:rsid w:val="00354140"/>
    <w:rsid w:val="003543E3"/>
    <w:rsid w:val="00354DD5"/>
    <w:rsid w:val="0035533C"/>
    <w:rsid w:val="00356C22"/>
    <w:rsid w:val="00356C76"/>
    <w:rsid w:val="003570AD"/>
    <w:rsid w:val="00357AAF"/>
    <w:rsid w:val="00357ED0"/>
    <w:rsid w:val="003601B4"/>
    <w:rsid w:val="003603EC"/>
    <w:rsid w:val="0036146C"/>
    <w:rsid w:val="00362C22"/>
    <w:rsid w:val="00362DC1"/>
    <w:rsid w:val="00362E31"/>
    <w:rsid w:val="003638F4"/>
    <w:rsid w:val="00363A0F"/>
    <w:rsid w:val="00364400"/>
    <w:rsid w:val="00364BBA"/>
    <w:rsid w:val="0036506C"/>
    <w:rsid w:val="00365432"/>
    <w:rsid w:val="00366ABB"/>
    <w:rsid w:val="00367264"/>
    <w:rsid w:val="00367981"/>
    <w:rsid w:val="003703F3"/>
    <w:rsid w:val="00370484"/>
    <w:rsid w:val="00370936"/>
    <w:rsid w:val="00371E14"/>
    <w:rsid w:val="00372300"/>
    <w:rsid w:val="00372DD2"/>
    <w:rsid w:val="00372EF7"/>
    <w:rsid w:val="00372F9B"/>
    <w:rsid w:val="00373412"/>
    <w:rsid w:val="0037394C"/>
    <w:rsid w:val="00373C0F"/>
    <w:rsid w:val="00373CFC"/>
    <w:rsid w:val="00373DC1"/>
    <w:rsid w:val="00373EDD"/>
    <w:rsid w:val="0037424E"/>
    <w:rsid w:val="00374A3F"/>
    <w:rsid w:val="00374DA7"/>
    <w:rsid w:val="0037567E"/>
    <w:rsid w:val="003761CF"/>
    <w:rsid w:val="0037671A"/>
    <w:rsid w:val="00376F8B"/>
    <w:rsid w:val="00377B9E"/>
    <w:rsid w:val="00377DA5"/>
    <w:rsid w:val="00377E26"/>
    <w:rsid w:val="00380FDE"/>
    <w:rsid w:val="00381577"/>
    <w:rsid w:val="00381A3F"/>
    <w:rsid w:val="00381E18"/>
    <w:rsid w:val="003831B4"/>
    <w:rsid w:val="003834B1"/>
    <w:rsid w:val="003838E6"/>
    <w:rsid w:val="00384849"/>
    <w:rsid w:val="00384853"/>
    <w:rsid w:val="003848AE"/>
    <w:rsid w:val="003850AC"/>
    <w:rsid w:val="00385107"/>
    <w:rsid w:val="003853FA"/>
    <w:rsid w:val="00385924"/>
    <w:rsid w:val="00385D33"/>
    <w:rsid w:val="00387039"/>
    <w:rsid w:val="003879F2"/>
    <w:rsid w:val="003908D3"/>
    <w:rsid w:val="00391136"/>
    <w:rsid w:val="00391309"/>
    <w:rsid w:val="00391C86"/>
    <w:rsid w:val="00391CBB"/>
    <w:rsid w:val="00391D3A"/>
    <w:rsid w:val="00393460"/>
    <w:rsid w:val="00393AEF"/>
    <w:rsid w:val="00393B49"/>
    <w:rsid w:val="0039487B"/>
    <w:rsid w:val="00395EB7"/>
    <w:rsid w:val="003961CC"/>
    <w:rsid w:val="003964D5"/>
    <w:rsid w:val="00397015"/>
    <w:rsid w:val="003972FC"/>
    <w:rsid w:val="003A0493"/>
    <w:rsid w:val="003A07FC"/>
    <w:rsid w:val="003A0C5A"/>
    <w:rsid w:val="003A105F"/>
    <w:rsid w:val="003A11B5"/>
    <w:rsid w:val="003A1E7B"/>
    <w:rsid w:val="003A2593"/>
    <w:rsid w:val="003A2C2F"/>
    <w:rsid w:val="003A31BF"/>
    <w:rsid w:val="003A41E8"/>
    <w:rsid w:val="003A46C5"/>
    <w:rsid w:val="003A519B"/>
    <w:rsid w:val="003A532C"/>
    <w:rsid w:val="003A559B"/>
    <w:rsid w:val="003A5841"/>
    <w:rsid w:val="003A6101"/>
    <w:rsid w:val="003A66BF"/>
    <w:rsid w:val="003A67E8"/>
    <w:rsid w:val="003A6ED0"/>
    <w:rsid w:val="003B0C7E"/>
    <w:rsid w:val="003B11E4"/>
    <w:rsid w:val="003B2081"/>
    <w:rsid w:val="003B2088"/>
    <w:rsid w:val="003B2651"/>
    <w:rsid w:val="003B482E"/>
    <w:rsid w:val="003B5DA6"/>
    <w:rsid w:val="003B6F7C"/>
    <w:rsid w:val="003B7132"/>
    <w:rsid w:val="003B78BD"/>
    <w:rsid w:val="003B7AC8"/>
    <w:rsid w:val="003C026D"/>
    <w:rsid w:val="003C057C"/>
    <w:rsid w:val="003C0EB2"/>
    <w:rsid w:val="003C12B6"/>
    <w:rsid w:val="003C136A"/>
    <w:rsid w:val="003C1CA2"/>
    <w:rsid w:val="003C2358"/>
    <w:rsid w:val="003C2854"/>
    <w:rsid w:val="003C2C92"/>
    <w:rsid w:val="003C30C5"/>
    <w:rsid w:val="003C3444"/>
    <w:rsid w:val="003C3867"/>
    <w:rsid w:val="003C3BE9"/>
    <w:rsid w:val="003C4287"/>
    <w:rsid w:val="003C4297"/>
    <w:rsid w:val="003C463D"/>
    <w:rsid w:val="003C4B4D"/>
    <w:rsid w:val="003C6F96"/>
    <w:rsid w:val="003C7056"/>
    <w:rsid w:val="003C7163"/>
    <w:rsid w:val="003C717F"/>
    <w:rsid w:val="003C7475"/>
    <w:rsid w:val="003D0E25"/>
    <w:rsid w:val="003D1325"/>
    <w:rsid w:val="003D14A4"/>
    <w:rsid w:val="003D1690"/>
    <w:rsid w:val="003D1F10"/>
    <w:rsid w:val="003D2202"/>
    <w:rsid w:val="003D25A7"/>
    <w:rsid w:val="003D26ED"/>
    <w:rsid w:val="003D3763"/>
    <w:rsid w:val="003D3847"/>
    <w:rsid w:val="003D3DA7"/>
    <w:rsid w:val="003D4011"/>
    <w:rsid w:val="003D4389"/>
    <w:rsid w:val="003D45A4"/>
    <w:rsid w:val="003D4AF8"/>
    <w:rsid w:val="003D5014"/>
    <w:rsid w:val="003D524F"/>
    <w:rsid w:val="003D5853"/>
    <w:rsid w:val="003D59EE"/>
    <w:rsid w:val="003D5F67"/>
    <w:rsid w:val="003D5FD3"/>
    <w:rsid w:val="003D6534"/>
    <w:rsid w:val="003D7965"/>
    <w:rsid w:val="003D79A1"/>
    <w:rsid w:val="003E0837"/>
    <w:rsid w:val="003E0846"/>
    <w:rsid w:val="003E0DDD"/>
    <w:rsid w:val="003E0E11"/>
    <w:rsid w:val="003E160F"/>
    <w:rsid w:val="003E27AF"/>
    <w:rsid w:val="003E2BFA"/>
    <w:rsid w:val="003E3048"/>
    <w:rsid w:val="003E3365"/>
    <w:rsid w:val="003E4078"/>
    <w:rsid w:val="003E4CFC"/>
    <w:rsid w:val="003E4EF1"/>
    <w:rsid w:val="003E4F8C"/>
    <w:rsid w:val="003E5D98"/>
    <w:rsid w:val="003E6C7B"/>
    <w:rsid w:val="003E6FFC"/>
    <w:rsid w:val="003E7063"/>
    <w:rsid w:val="003E776A"/>
    <w:rsid w:val="003F0681"/>
    <w:rsid w:val="003F0CA6"/>
    <w:rsid w:val="003F11F8"/>
    <w:rsid w:val="003F16F4"/>
    <w:rsid w:val="003F22A5"/>
    <w:rsid w:val="003F26A7"/>
    <w:rsid w:val="003F2B6C"/>
    <w:rsid w:val="003F3AE2"/>
    <w:rsid w:val="003F407A"/>
    <w:rsid w:val="003F4159"/>
    <w:rsid w:val="003F4C93"/>
    <w:rsid w:val="003F6E45"/>
    <w:rsid w:val="003F7A18"/>
    <w:rsid w:val="00400856"/>
    <w:rsid w:val="0040093C"/>
    <w:rsid w:val="00400D50"/>
    <w:rsid w:val="00400E49"/>
    <w:rsid w:val="004014A3"/>
    <w:rsid w:val="00401766"/>
    <w:rsid w:val="00401944"/>
    <w:rsid w:val="00401EEA"/>
    <w:rsid w:val="004023C6"/>
    <w:rsid w:val="00404857"/>
    <w:rsid w:val="004050F2"/>
    <w:rsid w:val="004053C2"/>
    <w:rsid w:val="00405633"/>
    <w:rsid w:val="00405A86"/>
    <w:rsid w:val="00405D03"/>
    <w:rsid w:val="0040632E"/>
    <w:rsid w:val="004064D5"/>
    <w:rsid w:val="00406C58"/>
    <w:rsid w:val="004072F2"/>
    <w:rsid w:val="0040754D"/>
    <w:rsid w:val="00407B00"/>
    <w:rsid w:val="00407D32"/>
    <w:rsid w:val="00407E4F"/>
    <w:rsid w:val="00410111"/>
    <w:rsid w:val="00410936"/>
    <w:rsid w:val="00412172"/>
    <w:rsid w:val="00412B86"/>
    <w:rsid w:val="00413626"/>
    <w:rsid w:val="00413F35"/>
    <w:rsid w:val="004141A2"/>
    <w:rsid w:val="00414413"/>
    <w:rsid w:val="0041444A"/>
    <w:rsid w:val="004144B7"/>
    <w:rsid w:val="00414976"/>
    <w:rsid w:val="00414B73"/>
    <w:rsid w:val="0041554B"/>
    <w:rsid w:val="0041564D"/>
    <w:rsid w:val="004163FB"/>
    <w:rsid w:val="004203F9"/>
    <w:rsid w:val="004205FB"/>
    <w:rsid w:val="00420A3E"/>
    <w:rsid w:val="00421276"/>
    <w:rsid w:val="00421874"/>
    <w:rsid w:val="00421961"/>
    <w:rsid w:val="00421DF9"/>
    <w:rsid w:val="004220A7"/>
    <w:rsid w:val="00422334"/>
    <w:rsid w:val="004230AB"/>
    <w:rsid w:val="00423584"/>
    <w:rsid w:val="004241A9"/>
    <w:rsid w:val="0042430E"/>
    <w:rsid w:val="004253AB"/>
    <w:rsid w:val="00425774"/>
    <w:rsid w:val="004262CE"/>
    <w:rsid w:val="0042696C"/>
    <w:rsid w:val="004269DB"/>
    <w:rsid w:val="00426C2A"/>
    <w:rsid w:val="004272BD"/>
    <w:rsid w:val="0042741C"/>
    <w:rsid w:val="004278F4"/>
    <w:rsid w:val="00427D0B"/>
    <w:rsid w:val="00430885"/>
    <w:rsid w:val="00431498"/>
    <w:rsid w:val="00431ABA"/>
    <w:rsid w:val="004333FF"/>
    <w:rsid w:val="00433803"/>
    <w:rsid w:val="004338F5"/>
    <w:rsid w:val="00433B4C"/>
    <w:rsid w:val="004341EB"/>
    <w:rsid w:val="0043494D"/>
    <w:rsid w:val="00434A3E"/>
    <w:rsid w:val="004353CF"/>
    <w:rsid w:val="00435F82"/>
    <w:rsid w:val="004376A7"/>
    <w:rsid w:val="00437CD9"/>
    <w:rsid w:val="00440061"/>
    <w:rsid w:val="0044098D"/>
    <w:rsid w:val="004410E5"/>
    <w:rsid w:val="004439D2"/>
    <w:rsid w:val="00443B4C"/>
    <w:rsid w:val="0044408A"/>
    <w:rsid w:val="0044459A"/>
    <w:rsid w:val="00444B33"/>
    <w:rsid w:val="00444E0C"/>
    <w:rsid w:val="0044520B"/>
    <w:rsid w:val="0044547B"/>
    <w:rsid w:val="00445522"/>
    <w:rsid w:val="00445AFC"/>
    <w:rsid w:val="004462BF"/>
    <w:rsid w:val="004469F2"/>
    <w:rsid w:val="00446E9C"/>
    <w:rsid w:val="00446F45"/>
    <w:rsid w:val="004501BA"/>
    <w:rsid w:val="00450F29"/>
    <w:rsid w:val="00450F42"/>
    <w:rsid w:val="00450F6B"/>
    <w:rsid w:val="00452844"/>
    <w:rsid w:val="00452A3D"/>
    <w:rsid w:val="00452DCA"/>
    <w:rsid w:val="00453438"/>
    <w:rsid w:val="00453CEA"/>
    <w:rsid w:val="00453EB9"/>
    <w:rsid w:val="004542EF"/>
    <w:rsid w:val="00454915"/>
    <w:rsid w:val="00454E9F"/>
    <w:rsid w:val="00454EF2"/>
    <w:rsid w:val="004550CE"/>
    <w:rsid w:val="004552E9"/>
    <w:rsid w:val="0045531C"/>
    <w:rsid w:val="00455E15"/>
    <w:rsid w:val="00456C1A"/>
    <w:rsid w:val="00456E45"/>
    <w:rsid w:val="004574C4"/>
    <w:rsid w:val="0045759C"/>
    <w:rsid w:val="00457B79"/>
    <w:rsid w:val="0046002F"/>
    <w:rsid w:val="0046037C"/>
    <w:rsid w:val="00460667"/>
    <w:rsid w:val="004608C3"/>
    <w:rsid w:val="00460930"/>
    <w:rsid w:val="00461128"/>
    <w:rsid w:val="004615E4"/>
    <w:rsid w:val="00461623"/>
    <w:rsid w:val="004619EF"/>
    <w:rsid w:val="00461C93"/>
    <w:rsid w:val="00461CCC"/>
    <w:rsid w:val="00461F04"/>
    <w:rsid w:val="00462C62"/>
    <w:rsid w:val="004632C9"/>
    <w:rsid w:val="0046341E"/>
    <w:rsid w:val="00463751"/>
    <w:rsid w:val="004637C5"/>
    <w:rsid w:val="00463F2A"/>
    <w:rsid w:val="004645B7"/>
    <w:rsid w:val="00464E4B"/>
    <w:rsid w:val="004658E2"/>
    <w:rsid w:val="00466A1F"/>
    <w:rsid w:val="00466E8D"/>
    <w:rsid w:val="004672FC"/>
    <w:rsid w:val="00467DFA"/>
    <w:rsid w:val="00467EB5"/>
    <w:rsid w:val="004704B0"/>
    <w:rsid w:val="004713BD"/>
    <w:rsid w:val="00471558"/>
    <w:rsid w:val="00471583"/>
    <w:rsid w:val="00471ADB"/>
    <w:rsid w:val="004721C4"/>
    <w:rsid w:val="00472972"/>
    <w:rsid w:val="00472EA1"/>
    <w:rsid w:val="004735A6"/>
    <w:rsid w:val="004735FA"/>
    <w:rsid w:val="00473A0E"/>
    <w:rsid w:val="00473A44"/>
    <w:rsid w:val="00473AF3"/>
    <w:rsid w:val="00473D37"/>
    <w:rsid w:val="004740E1"/>
    <w:rsid w:val="004742A0"/>
    <w:rsid w:val="004760F8"/>
    <w:rsid w:val="004765DD"/>
    <w:rsid w:val="00477765"/>
    <w:rsid w:val="0047785E"/>
    <w:rsid w:val="00480375"/>
    <w:rsid w:val="0048044B"/>
    <w:rsid w:val="00480513"/>
    <w:rsid w:val="00480655"/>
    <w:rsid w:val="00480929"/>
    <w:rsid w:val="004809EB"/>
    <w:rsid w:val="00480CCC"/>
    <w:rsid w:val="00480DB6"/>
    <w:rsid w:val="0048123A"/>
    <w:rsid w:val="004816C7"/>
    <w:rsid w:val="004822BC"/>
    <w:rsid w:val="004823FC"/>
    <w:rsid w:val="004828AE"/>
    <w:rsid w:val="00482C6C"/>
    <w:rsid w:val="0048372D"/>
    <w:rsid w:val="00483C99"/>
    <w:rsid w:val="00483F32"/>
    <w:rsid w:val="00484697"/>
    <w:rsid w:val="004848CE"/>
    <w:rsid w:val="004850BA"/>
    <w:rsid w:val="0048519F"/>
    <w:rsid w:val="004851D7"/>
    <w:rsid w:val="00485739"/>
    <w:rsid w:val="00485985"/>
    <w:rsid w:val="00485B6F"/>
    <w:rsid w:val="004862C1"/>
    <w:rsid w:val="004863DA"/>
    <w:rsid w:val="00486884"/>
    <w:rsid w:val="004870A4"/>
    <w:rsid w:val="004874A6"/>
    <w:rsid w:val="0049082E"/>
    <w:rsid w:val="004908DA"/>
    <w:rsid w:val="00491204"/>
    <w:rsid w:val="00491628"/>
    <w:rsid w:val="00491BED"/>
    <w:rsid w:val="004925EE"/>
    <w:rsid w:val="00492DF8"/>
    <w:rsid w:val="00493089"/>
    <w:rsid w:val="004930E1"/>
    <w:rsid w:val="004932E7"/>
    <w:rsid w:val="00494333"/>
    <w:rsid w:val="004955BE"/>
    <w:rsid w:val="0049627D"/>
    <w:rsid w:val="00496636"/>
    <w:rsid w:val="00496B03"/>
    <w:rsid w:val="00496D56"/>
    <w:rsid w:val="00496E74"/>
    <w:rsid w:val="004970C0"/>
    <w:rsid w:val="004971F0"/>
    <w:rsid w:val="00497217"/>
    <w:rsid w:val="0049739A"/>
    <w:rsid w:val="004974E8"/>
    <w:rsid w:val="00497687"/>
    <w:rsid w:val="00497C2F"/>
    <w:rsid w:val="00497ED9"/>
    <w:rsid w:val="004A0325"/>
    <w:rsid w:val="004A0810"/>
    <w:rsid w:val="004A12AE"/>
    <w:rsid w:val="004A1E07"/>
    <w:rsid w:val="004A2249"/>
    <w:rsid w:val="004A229A"/>
    <w:rsid w:val="004A3219"/>
    <w:rsid w:val="004A349A"/>
    <w:rsid w:val="004A3655"/>
    <w:rsid w:val="004A3E62"/>
    <w:rsid w:val="004A4182"/>
    <w:rsid w:val="004A4D5E"/>
    <w:rsid w:val="004A4E18"/>
    <w:rsid w:val="004A4FFD"/>
    <w:rsid w:val="004A53F5"/>
    <w:rsid w:val="004A5B25"/>
    <w:rsid w:val="004A5C6C"/>
    <w:rsid w:val="004A5DD5"/>
    <w:rsid w:val="004A6E22"/>
    <w:rsid w:val="004A7244"/>
    <w:rsid w:val="004A7887"/>
    <w:rsid w:val="004A7D10"/>
    <w:rsid w:val="004B0036"/>
    <w:rsid w:val="004B009D"/>
    <w:rsid w:val="004B0FC2"/>
    <w:rsid w:val="004B101D"/>
    <w:rsid w:val="004B140B"/>
    <w:rsid w:val="004B1EF1"/>
    <w:rsid w:val="004B269D"/>
    <w:rsid w:val="004B27F7"/>
    <w:rsid w:val="004B28B5"/>
    <w:rsid w:val="004B2904"/>
    <w:rsid w:val="004B2986"/>
    <w:rsid w:val="004B3069"/>
    <w:rsid w:val="004B3196"/>
    <w:rsid w:val="004B3ADE"/>
    <w:rsid w:val="004B3B31"/>
    <w:rsid w:val="004B4428"/>
    <w:rsid w:val="004B4C5D"/>
    <w:rsid w:val="004B4E7B"/>
    <w:rsid w:val="004B4FFC"/>
    <w:rsid w:val="004B5AEA"/>
    <w:rsid w:val="004B5BFF"/>
    <w:rsid w:val="004B6BEC"/>
    <w:rsid w:val="004B77B3"/>
    <w:rsid w:val="004B7A8A"/>
    <w:rsid w:val="004C0271"/>
    <w:rsid w:val="004C0842"/>
    <w:rsid w:val="004C0FE5"/>
    <w:rsid w:val="004C11AF"/>
    <w:rsid w:val="004C1217"/>
    <w:rsid w:val="004C1273"/>
    <w:rsid w:val="004C179E"/>
    <w:rsid w:val="004C18A9"/>
    <w:rsid w:val="004C3A59"/>
    <w:rsid w:val="004C3A9C"/>
    <w:rsid w:val="004C3C85"/>
    <w:rsid w:val="004C4402"/>
    <w:rsid w:val="004C4BD7"/>
    <w:rsid w:val="004C4D50"/>
    <w:rsid w:val="004C4F0F"/>
    <w:rsid w:val="004C544D"/>
    <w:rsid w:val="004C6231"/>
    <w:rsid w:val="004C658C"/>
    <w:rsid w:val="004C6B34"/>
    <w:rsid w:val="004C6F92"/>
    <w:rsid w:val="004C75C6"/>
    <w:rsid w:val="004C7706"/>
    <w:rsid w:val="004C7B87"/>
    <w:rsid w:val="004D0034"/>
    <w:rsid w:val="004D03A4"/>
    <w:rsid w:val="004D1075"/>
    <w:rsid w:val="004D14AD"/>
    <w:rsid w:val="004D14C6"/>
    <w:rsid w:val="004D36A7"/>
    <w:rsid w:val="004D3CAD"/>
    <w:rsid w:val="004D41A8"/>
    <w:rsid w:val="004D4438"/>
    <w:rsid w:val="004D4BBC"/>
    <w:rsid w:val="004D4CFC"/>
    <w:rsid w:val="004D51B3"/>
    <w:rsid w:val="004D5761"/>
    <w:rsid w:val="004D5ABC"/>
    <w:rsid w:val="004D5B1B"/>
    <w:rsid w:val="004D5FE6"/>
    <w:rsid w:val="004D697E"/>
    <w:rsid w:val="004D6BB3"/>
    <w:rsid w:val="004D7187"/>
    <w:rsid w:val="004D7AC0"/>
    <w:rsid w:val="004D7FB7"/>
    <w:rsid w:val="004E0286"/>
    <w:rsid w:val="004E1CA0"/>
    <w:rsid w:val="004E1CD7"/>
    <w:rsid w:val="004E271E"/>
    <w:rsid w:val="004E29CB"/>
    <w:rsid w:val="004E2CBB"/>
    <w:rsid w:val="004E5968"/>
    <w:rsid w:val="004E649B"/>
    <w:rsid w:val="004E77F6"/>
    <w:rsid w:val="004E7C64"/>
    <w:rsid w:val="004F02EF"/>
    <w:rsid w:val="004F0678"/>
    <w:rsid w:val="004F06CD"/>
    <w:rsid w:val="004F0CD9"/>
    <w:rsid w:val="004F0FA8"/>
    <w:rsid w:val="004F16DA"/>
    <w:rsid w:val="004F1B9B"/>
    <w:rsid w:val="004F1E80"/>
    <w:rsid w:val="004F27BB"/>
    <w:rsid w:val="004F367E"/>
    <w:rsid w:val="004F3A19"/>
    <w:rsid w:val="004F4581"/>
    <w:rsid w:val="004F482F"/>
    <w:rsid w:val="004F4878"/>
    <w:rsid w:val="004F4E2E"/>
    <w:rsid w:val="004F50F8"/>
    <w:rsid w:val="004F5B16"/>
    <w:rsid w:val="004F64BD"/>
    <w:rsid w:val="004F6640"/>
    <w:rsid w:val="004F6B9E"/>
    <w:rsid w:val="004F7538"/>
    <w:rsid w:val="004F77FE"/>
    <w:rsid w:val="004F79F9"/>
    <w:rsid w:val="004F7FB8"/>
    <w:rsid w:val="005005E4"/>
    <w:rsid w:val="005008C3"/>
    <w:rsid w:val="00500D46"/>
    <w:rsid w:val="00500D95"/>
    <w:rsid w:val="00501209"/>
    <w:rsid w:val="00501785"/>
    <w:rsid w:val="0050253A"/>
    <w:rsid w:val="005038D1"/>
    <w:rsid w:val="00504D74"/>
    <w:rsid w:val="005051C4"/>
    <w:rsid w:val="005053D7"/>
    <w:rsid w:val="0050665F"/>
    <w:rsid w:val="00506C52"/>
    <w:rsid w:val="00506CFF"/>
    <w:rsid w:val="005071DC"/>
    <w:rsid w:val="005074FC"/>
    <w:rsid w:val="00507543"/>
    <w:rsid w:val="00507721"/>
    <w:rsid w:val="00507D00"/>
    <w:rsid w:val="0051035A"/>
    <w:rsid w:val="00510A6A"/>
    <w:rsid w:val="00510C2E"/>
    <w:rsid w:val="005115F1"/>
    <w:rsid w:val="00511F76"/>
    <w:rsid w:val="00511FC2"/>
    <w:rsid w:val="00512AF5"/>
    <w:rsid w:val="00512B64"/>
    <w:rsid w:val="00512DC0"/>
    <w:rsid w:val="00512F55"/>
    <w:rsid w:val="0051411C"/>
    <w:rsid w:val="0051448D"/>
    <w:rsid w:val="005146F5"/>
    <w:rsid w:val="00514D9C"/>
    <w:rsid w:val="005151BC"/>
    <w:rsid w:val="00516436"/>
    <w:rsid w:val="00517457"/>
    <w:rsid w:val="00520BCC"/>
    <w:rsid w:val="00520C69"/>
    <w:rsid w:val="00522363"/>
    <w:rsid w:val="005225F6"/>
    <w:rsid w:val="00522BE3"/>
    <w:rsid w:val="005231AA"/>
    <w:rsid w:val="005233B2"/>
    <w:rsid w:val="00523FB6"/>
    <w:rsid w:val="00524420"/>
    <w:rsid w:val="0052505D"/>
    <w:rsid w:val="00525647"/>
    <w:rsid w:val="00526B09"/>
    <w:rsid w:val="00527096"/>
    <w:rsid w:val="0052738D"/>
    <w:rsid w:val="0052757E"/>
    <w:rsid w:val="00527715"/>
    <w:rsid w:val="00527AC1"/>
    <w:rsid w:val="00527ADD"/>
    <w:rsid w:val="00527B60"/>
    <w:rsid w:val="00530771"/>
    <w:rsid w:val="00530995"/>
    <w:rsid w:val="00531784"/>
    <w:rsid w:val="00531E9A"/>
    <w:rsid w:val="005321C7"/>
    <w:rsid w:val="005324AE"/>
    <w:rsid w:val="00532D4E"/>
    <w:rsid w:val="0053356B"/>
    <w:rsid w:val="005335FF"/>
    <w:rsid w:val="00533A43"/>
    <w:rsid w:val="00534061"/>
    <w:rsid w:val="005343AC"/>
    <w:rsid w:val="00534868"/>
    <w:rsid w:val="00534BFD"/>
    <w:rsid w:val="00534C58"/>
    <w:rsid w:val="00534F03"/>
    <w:rsid w:val="005350B9"/>
    <w:rsid w:val="00535CFB"/>
    <w:rsid w:val="005366C5"/>
    <w:rsid w:val="00536E62"/>
    <w:rsid w:val="00536FEC"/>
    <w:rsid w:val="0053700D"/>
    <w:rsid w:val="0053759F"/>
    <w:rsid w:val="00537EEE"/>
    <w:rsid w:val="00541358"/>
    <w:rsid w:val="00541B86"/>
    <w:rsid w:val="00541BC5"/>
    <w:rsid w:val="00542710"/>
    <w:rsid w:val="00543734"/>
    <w:rsid w:val="005439BB"/>
    <w:rsid w:val="00544527"/>
    <w:rsid w:val="00544749"/>
    <w:rsid w:val="00544C5E"/>
    <w:rsid w:val="00544D24"/>
    <w:rsid w:val="005464E9"/>
    <w:rsid w:val="005465E5"/>
    <w:rsid w:val="005470C0"/>
    <w:rsid w:val="005478D1"/>
    <w:rsid w:val="00547EF1"/>
    <w:rsid w:val="005503E7"/>
    <w:rsid w:val="00550FB2"/>
    <w:rsid w:val="00550FD4"/>
    <w:rsid w:val="00551736"/>
    <w:rsid w:val="005519E3"/>
    <w:rsid w:val="00551F45"/>
    <w:rsid w:val="0055240C"/>
    <w:rsid w:val="00552C8E"/>
    <w:rsid w:val="00553B4E"/>
    <w:rsid w:val="00553F05"/>
    <w:rsid w:val="005546CA"/>
    <w:rsid w:val="00555A5B"/>
    <w:rsid w:val="00555E06"/>
    <w:rsid w:val="00555F77"/>
    <w:rsid w:val="00556811"/>
    <w:rsid w:val="00557033"/>
    <w:rsid w:val="00557163"/>
    <w:rsid w:val="00557476"/>
    <w:rsid w:val="00560181"/>
    <w:rsid w:val="00560263"/>
    <w:rsid w:val="00560311"/>
    <w:rsid w:val="0056112A"/>
    <w:rsid w:val="005619A4"/>
    <w:rsid w:val="0056250C"/>
    <w:rsid w:val="005629A8"/>
    <w:rsid w:val="00562D29"/>
    <w:rsid w:val="00562FA0"/>
    <w:rsid w:val="0056378F"/>
    <w:rsid w:val="00563839"/>
    <w:rsid w:val="00563B2D"/>
    <w:rsid w:val="00563CEB"/>
    <w:rsid w:val="00564337"/>
    <w:rsid w:val="0056436B"/>
    <w:rsid w:val="00564420"/>
    <w:rsid w:val="005649E9"/>
    <w:rsid w:val="00564E04"/>
    <w:rsid w:val="00564E33"/>
    <w:rsid w:val="00564E63"/>
    <w:rsid w:val="005651F9"/>
    <w:rsid w:val="0056550E"/>
    <w:rsid w:val="00566464"/>
    <w:rsid w:val="00566DF2"/>
    <w:rsid w:val="00566F3B"/>
    <w:rsid w:val="00567789"/>
    <w:rsid w:val="00567B9F"/>
    <w:rsid w:val="00567DAA"/>
    <w:rsid w:val="0057035F"/>
    <w:rsid w:val="00571185"/>
    <w:rsid w:val="00571498"/>
    <w:rsid w:val="0057157E"/>
    <w:rsid w:val="00571718"/>
    <w:rsid w:val="00571B30"/>
    <w:rsid w:val="00572085"/>
    <w:rsid w:val="00572271"/>
    <w:rsid w:val="00574772"/>
    <w:rsid w:val="00574775"/>
    <w:rsid w:val="0057487A"/>
    <w:rsid w:val="005749B3"/>
    <w:rsid w:val="00575546"/>
    <w:rsid w:val="005757F9"/>
    <w:rsid w:val="00575987"/>
    <w:rsid w:val="00575B2B"/>
    <w:rsid w:val="00575D3C"/>
    <w:rsid w:val="0057658F"/>
    <w:rsid w:val="005765DD"/>
    <w:rsid w:val="00576602"/>
    <w:rsid w:val="00576869"/>
    <w:rsid w:val="00576E30"/>
    <w:rsid w:val="005774E1"/>
    <w:rsid w:val="005774E6"/>
    <w:rsid w:val="00577715"/>
    <w:rsid w:val="005779C2"/>
    <w:rsid w:val="005809C8"/>
    <w:rsid w:val="00582725"/>
    <w:rsid w:val="00582D76"/>
    <w:rsid w:val="00582FF0"/>
    <w:rsid w:val="005838CC"/>
    <w:rsid w:val="005842A3"/>
    <w:rsid w:val="005842DF"/>
    <w:rsid w:val="00584480"/>
    <w:rsid w:val="00584A1D"/>
    <w:rsid w:val="00585723"/>
    <w:rsid w:val="00585B99"/>
    <w:rsid w:val="0058637D"/>
    <w:rsid w:val="005879A6"/>
    <w:rsid w:val="00587C73"/>
    <w:rsid w:val="00587E29"/>
    <w:rsid w:val="0059033E"/>
    <w:rsid w:val="005909C7"/>
    <w:rsid w:val="00590F63"/>
    <w:rsid w:val="0059132F"/>
    <w:rsid w:val="005915C7"/>
    <w:rsid w:val="005915EF"/>
    <w:rsid w:val="0059272E"/>
    <w:rsid w:val="00592AA0"/>
    <w:rsid w:val="0059310A"/>
    <w:rsid w:val="00593F8B"/>
    <w:rsid w:val="00594122"/>
    <w:rsid w:val="005945C5"/>
    <w:rsid w:val="005945D7"/>
    <w:rsid w:val="0059485F"/>
    <w:rsid w:val="00594C91"/>
    <w:rsid w:val="0059546A"/>
    <w:rsid w:val="00595480"/>
    <w:rsid w:val="005957B9"/>
    <w:rsid w:val="005962A1"/>
    <w:rsid w:val="005972FE"/>
    <w:rsid w:val="00597BBE"/>
    <w:rsid w:val="005A0020"/>
    <w:rsid w:val="005A0476"/>
    <w:rsid w:val="005A154E"/>
    <w:rsid w:val="005A1624"/>
    <w:rsid w:val="005A1E4B"/>
    <w:rsid w:val="005A2099"/>
    <w:rsid w:val="005A2173"/>
    <w:rsid w:val="005A2419"/>
    <w:rsid w:val="005A2696"/>
    <w:rsid w:val="005A2815"/>
    <w:rsid w:val="005A31CF"/>
    <w:rsid w:val="005A356F"/>
    <w:rsid w:val="005A4507"/>
    <w:rsid w:val="005A489D"/>
    <w:rsid w:val="005A4B37"/>
    <w:rsid w:val="005A4E79"/>
    <w:rsid w:val="005A4F11"/>
    <w:rsid w:val="005A5204"/>
    <w:rsid w:val="005A5566"/>
    <w:rsid w:val="005A5B6A"/>
    <w:rsid w:val="005A65B5"/>
    <w:rsid w:val="005A690A"/>
    <w:rsid w:val="005A6B6C"/>
    <w:rsid w:val="005A7477"/>
    <w:rsid w:val="005A76BE"/>
    <w:rsid w:val="005A7F7F"/>
    <w:rsid w:val="005B067D"/>
    <w:rsid w:val="005B0B2F"/>
    <w:rsid w:val="005B1EC2"/>
    <w:rsid w:val="005B1F74"/>
    <w:rsid w:val="005B21AD"/>
    <w:rsid w:val="005B2242"/>
    <w:rsid w:val="005B240D"/>
    <w:rsid w:val="005B2512"/>
    <w:rsid w:val="005B2C0E"/>
    <w:rsid w:val="005B2C4C"/>
    <w:rsid w:val="005B2C98"/>
    <w:rsid w:val="005B31C6"/>
    <w:rsid w:val="005B3457"/>
    <w:rsid w:val="005B4BCD"/>
    <w:rsid w:val="005B51B0"/>
    <w:rsid w:val="005B5DDF"/>
    <w:rsid w:val="005B60EA"/>
    <w:rsid w:val="005B64A5"/>
    <w:rsid w:val="005B6654"/>
    <w:rsid w:val="005B66D0"/>
    <w:rsid w:val="005B7052"/>
    <w:rsid w:val="005B71D1"/>
    <w:rsid w:val="005B71DC"/>
    <w:rsid w:val="005C0313"/>
    <w:rsid w:val="005C04A9"/>
    <w:rsid w:val="005C0533"/>
    <w:rsid w:val="005C0A30"/>
    <w:rsid w:val="005C0B0A"/>
    <w:rsid w:val="005C0DFB"/>
    <w:rsid w:val="005C13F7"/>
    <w:rsid w:val="005C1750"/>
    <w:rsid w:val="005C1A38"/>
    <w:rsid w:val="005C1C99"/>
    <w:rsid w:val="005C214A"/>
    <w:rsid w:val="005C2227"/>
    <w:rsid w:val="005C2CAE"/>
    <w:rsid w:val="005C3562"/>
    <w:rsid w:val="005C366B"/>
    <w:rsid w:val="005C3924"/>
    <w:rsid w:val="005C4240"/>
    <w:rsid w:val="005C4C0D"/>
    <w:rsid w:val="005C5A0B"/>
    <w:rsid w:val="005C67D4"/>
    <w:rsid w:val="005C7B93"/>
    <w:rsid w:val="005D004D"/>
    <w:rsid w:val="005D00FC"/>
    <w:rsid w:val="005D03AD"/>
    <w:rsid w:val="005D0A07"/>
    <w:rsid w:val="005D0AAE"/>
    <w:rsid w:val="005D10B4"/>
    <w:rsid w:val="005D1C12"/>
    <w:rsid w:val="005D1F31"/>
    <w:rsid w:val="005D20B9"/>
    <w:rsid w:val="005D2228"/>
    <w:rsid w:val="005D31DC"/>
    <w:rsid w:val="005D353F"/>
    <w:rsid w:val="005D3C36"/>
    <w:rsid w:val="005D487C"/>
    <w:rsid w:val="005D6271"/>
    <w:rsid w:val="005D6918"/>
    <w:rsid w:val="005D7168"/>
    <w:rsid w:val="005D72E3"/>
    <w:rsid w:val="005D7432"/>
    <w:rsid w:val="005D7B99"/>
    <w:rsid w:val="005D7CB4"/>
    <w:rsid w:val="005E06A0"/>
    <w:rsid w:val="005E0A69"/>
    <w:rsid w:val="005E0DB1"/>
    <w:rsid w:val="005E1A5C"/>
    <w:rsid w:val="005E2395"/>
    <w:rsid w:val="005E2F1B"/>
    <w:rsid w:val="005E4533"/>
    <w:rsid w:val="005E4EC9"/>
    <w:rsid w:val="005E50B3"/>
    <w:rsid w:val="005E5321"/>
    <w:rsid w:val="005E543B"/>
    <w:rsid w:val="005E5B16"/>
    <w:rsid w:val="005E5D90"/>
    <w:rsid w:val="005E6D20"/>
    <w:rsid w:val="005E799A"/>
    <w:rsid w:val="005F024A"/>
    <w:rsid w:val="005F04F9"/>
    <w:rsid w:val="005F0FD3"/>
    <w:rsid w:val="005F1673"/>
    <w:rsid w:val="005F2B5B"/>
    <w:rsid w:val="005F307E"/>
    <w:rsid w:val="005F34DA"/>
    <w:rsid w:val="005F4774"/>
    <w:rsid w:val="005F4E7D"/>
    <w:rsid w:val="005F5111"/>
    <w:rsid w:val="005F6049"/>
    <w:rsid w:val="005F616F"/>
    <w:rsid w:val="005F6A3C"/>
    <w:rsid w:val="005F6C53"/>
    <w:rsid w:val="005F6D60"/>
    <w:rsid w:val="005F6FDE"/>
    <w:rsid w:val="00600293"/>
    <w:rsid w:val="00600357"/>
    <w:rsid w:val="006005BF"/>
    <w:rsid w:val="00600F4A"/>
    <w:rsid w:val="00601157"/>
    <w:rsid w:val="00601C71"/>
    <w:rsid w:val="006022E0"/>
    <w:rsid w:val="006028D1"/>
    <w:rsid w:val="00602B99"/>
    <w:rsid w:val="0060374E"/>
    <w:rsid w:val="0060377C"/>
    <w:rsid w:val="00603845"/>
    <w:rsid w:val="00603BA3"/>
    <w:rsid w:val="00603DB3"/>
    <w:rsid w:val="00605D2D"/>
    <w:rsid w:val="00605DA1"/>
    <w:rsid w:val="00606489"/>
    <w:rsid w:val="0060649E"/>
    <w:rsid w:val="00606843"/>
    <w:rsid w:val="00606978"/>
    <w:rsid w:val="00606FAA"/>
    <w:rsid w:val="00607F2C"/>
    <w:rsid w:val="006104A0"/>
    <w:rsid w:val="0061064B"/>
    <w:rsid w:val="00610BC2"/>
    <w:rsid w:val="00610CF3"/>
    <w:rsid w:val="006112B7"/>
    <w:rsid w:val="00611484"/>
    <w:rsid w:val="00611781"/>
    <w:rsid w:val="0061196F"/>
    <w:rsid w:val="00611E77"/>
    <w:rsid w:val="0061260A"/>
    <w:rsid w:val="00612647"/>
    <w:rsid w:val="00612D2D"/>
    <w:rsid w:val="00612E19"/>
    <w:rsid w:val="00613132"/>
    <w:rsid w:val="006144E9"/>
    <w:rsid w:val="006145F2"/>
    <w:rsid w:val="00614680"/>
    <w:rsid w:val="00614787"/>
    <w:rsid w:val="00614B84"/>
    <w:rsid w:val="00615F77"/>
    <w:rsid w:val="006165D2"/>
    <w:rsid w:val="006167EA"/>
    <w:rsid w:val="00616841"/>
    <w:rsid w:val="00617381"/>
    <w:rsid w:val="0062101E"/>
    <w:rsid w:val="00621462"/>
    <w:rsid w:val="0062170A"/>
    <w:rsid w:val="00621863"/>
    <w:rsid w:val="00622105"/>
    <w:rsid w:val="006224BD"/>
    <w:rsid w:val="00623641"/>
    <w:rsid w:val="0062464C"/>
    <w:rsid w:val="00625409"/>
    <w:rsid w:val="00625681"/>
    <w:rsid w:val="00625EB0"/>
    <w:rsid w:val="006265AE"/>
    <w:rsid w:val="00626742"/>
    <w:rsid w:val="006268F5"/>
    <w:rsid w:val="00630473"/>
    <w:rsid w:val="00630479"/>
    <w:rsid w:val="006305CE"/>
    <w:rsid w:val="00630743"/>
    <w:rsid w:val="00630907"/>
    <w:rsid w:val="00630C40"/>
    <w:rsid w:val="006313B8"/>
    <w:rsid w:val="006319F0"/>
    <w:rsid w:val="00632D9F"/>
    <w:rsid w:val="00633236"/>
    <w:rsid w:val="00633378"/>
    <w:rsid w:val="0063415B"/>
    <w:rsid w:val="0063418D"/>
    <w:rsid w:val="00634669"/>
    <w:rsid w:val="00634947"/>
    <w:rsid w:val="00634979"/>
    <w:rsid w:val="00636190"/>
    <w:rsid w:val="0063622C"/>
    <w:rsid w:val="0063688F"/>
    <w:rsid w:val="00636F53"/>
    <w:rsid w:val="00637252"/>
    <w:rsid w:val="00637534"/>
    <w:rsid w:val="006375C9"/>
    <w:rsid w:val="00637CB4"/>
    <w:rsid w:val="006404AA"/>
    <w:rsid w:val="006404BB"/>
    <w:rsid w:val="0064065B"/>
    <w:rsid w:val="00641AA8"/>
    <w:rsid w:val="00641DFC"/>
    <w:rsid w:val="00642663"/>
    <w:rsid w:val="00642868"/>
    <w:rsid w:val="00642C08"/>
    <w:rsid w:val="00642D1E"/>
    <w:rsid w:val="00643048"/>
    <w:rsid w:val="00643586"/>
    <w:rsid w:val="00643694"/>
    <w:rsid w:val="00643722"/>
    <w:rsid w:val="00644EAF"/>
    <w:rsid w:val="006456B5"/>
    <w:rsid w:val="00645DD0"/>
    <w:rsid w:val="00646BBE"/>
    <w:rsid w:val="00646D91"/>
    <w:rsid w:val="006478B2"/>
    <w:rsid w:val="00647A34"/>
    <w:rsid w:val="00647BD4"/>
    <w:rsid w:val="00652B85"/>
    <w:rsid w:val="00653054"/>
    <w:rsid w:val="00653BB2"/>
    <w:rsid w:val="00654109"/>
    <w:rsid w:val="00654DD1"/>
    <w:rsid w:val="0065590B"/>
    <w:rsid w:val="00655961"/>
    <w:rsid w:val="00656006"/>
    <w:rsid w:val="00656394"/>
    <w:rsid w:val="006569E0"/>
    <w:rsid w:val="00656C6F"/>
    <w:rsid w:val="00657107"/>
    <w:rsid w:val="00657711"/>
    <w:rsid w:val="00657996"/>
    <w:rsid w:val="00657B49"/>
    <w:rsid w:val="006609AA"/>
    <w:rsid w:val="00660A5D"/>
    <w:rsid w:val="00660BC3"/>
    <w:rsid w:val="00660E2B"/>
    <w:rsid w:val="0066104E"/>
    <w:rsid w:val="00661363"/>
    <w:rsid w:val="006621F1"/>
    <w:rsid w:val="00662221"/>
    <w:rsid w:val="00662230"/>
    <w:rsid w:val="006630AA"/>
    <w:rsid w:val="006632E6"/>
    <w:rsid w:val="006634E4"/>
    <w:rsid w:val="00663E88"/>
    <w:rsid w:val="00664528"/>
    <w:rsid w:val="006645BD"/>
    <w:rsid w:val="006645CB"/>
    <w:rsid w:val="00664CAC"/>
    <w:rsid w:val="00664DA8"/>
    <w:rsid w:val="00665870"/>
    <w:rsid w:val="006658E2"/>
    <w:rsid w:val="00665D4D"/>
    <w:rsid w:val="006661A5"/>
    <w:rsid w:val="0066635A"/>
    <w:rsid w:val="00666B5C"/>
    <w:rsid w:val="00666C83"/>
    <w:rsid w:val="00666CEF"/>
    <w:rsid w:val="00667DBF"/>
    <w:rsid w:val="0067018C"/>
    <w:rsid w:val="0067066D"/>
    <w:rsid w:val="00670F3A"/>
    <w:rsid w:val="00671DC7"/>
    <w:rsid w:val="00671DFC"/>
    <w:rsid w:val="0067219D"/>
    <w:rsid w:val="006726DC"/>
    <w:rsid w:val="0067470C"/>
    <w:rsid w:val="0067576C"/>
    <w:rsid w:val="00675D47"/>
    <w:rsid w:val="00675EEC"/>
    <w:rsid w:val="00677588"/>
    <w:rsid w:val="006778EE"/>
    <w:rsid w:val="00680102"/>
    <w:rsid w:val="0068074A"/>
    <w:rsid w:val="006807FB"/>
    <w:rsid w:val="00680817"/>
    <w:rsid w:val="00680D9A"/>
    <w:rsid w:val="0068108D"/>
    <w:rsid w:val="006816BC"/>
    <w:rsid w:val="0068195E"/>
    <w:rsid w:val="00682274"/>
    <w:rsid w:val="006823CA"/>
    <w:rsid w:val="00683112"/>
    <w:rsid w:val="006832E6"/>
    <w:rsid w:val="00683616"/>
    <w:rsid w:val="006842E7"/>
    <w:rsid w:val="0068447C"/>
    <w:rsid w:val="006848D6"/>
    <w:rsid w:val="006852AE"/>
    <w:rsid w:val="00685408"/>
    <w:rsid w:val="0068541C"/>
    <w:rsid w:val="00685444"/>
    <w:rsid w:val="00685790"/>
    <w:rsid w:val="00687437"/>
    <w:rsid w:val="0068799A"/>
    <w:rsid w:val="00687A1C"/>
    <w:rsid w:val="00687C7B"/>
    <w:rsid w:val="00687CD1"/>
    <w:rsid w:val="006902B6"/>
    <w:rsid w:val="0069100A"/>
    <w:rsid w:val="006913EC"/>
    <w:rsid w:val="0069143E"/>
    <w:rsid w:val="00691C25"/>
    <w:rsid w:val="00691DF0"/>
    <w:rsid w:val="006923C2"/>
    <w:rsid w:val="00692944"/>
    <w:rsid w:val="00693426"/>
    <w:rsid w:val="00693510"/>
    <w:rsid w:val="00693D7F"/>
    <w:rsid w:val="0069462A"/>
    <w:rsid w:val="00694C1D"/>
    <w:rsid w:val="006954D3"/>
    <w:rsid w:val="00696292"/>
    <w:rsid w:val="00696A2E"/>
    <w:rsid w:val="00696EDA"/>
    <w:rsid w:val="00696F34"/>
    <w:rsid w:val="00696F5A"/>
    <w:rsid w:val="00697DAE"/>
    <w:rsid w:val="00697F50"/>
    <w:rsid w:val="006A0667"/>
    <w:rsid w:val="006A06EF"/>
    <w:rsid w:val="006A092B"/>
    <w:rsid w:val="006A118B"/>
    <w:rsid w:val="006A1F68"/>
    <w:rsid w:val="006A396D"/>
    <w:rsid w:val="006A3D3D"/>
    <w:rsid w:val="006A3E7C"/>
    <w:rsid w:val="006A51EB"/>
    <w:rsid w:val="006A66F6"/>
    <w:rsid w:val="006A6FA2"/>
    <w:rsid w:val="006A7253"/>
    <w:rsid w:val="006A79FB"/>
    <w:rsid w:val="006A7CD7"/>
    <w:rsid w:val="006A7E66"/>
    <w:rsid w:val="006A7E94"/>
    <w:rsid w:val="006B01B1"/>
    <w:rsid w:val="006B0F88"/>
    <w:rsid w:val="006B12A7"/>
    <w:rsid w:val="006B189B"/>
    <w:rsid w:val="006B199E"/>
    <w:rsid w:val="006B1A47"/>
    <w:rsid w:val="006B23BC"/>
    <w:rsid w:val="006B301F"/>
    <w:rsid w:val="006B3535"/>
    <w:rsid w:val="006B411E"/>
    <w:rsid w:val="006B4326"/>
    <w:rsid w:val="006B511D"/>
    <w:rsid w:val="006B568C"/>
    <w:rsid w:val="006B572A"/>
    <w:rsid w:val="006B57DF"/>
    <w:rsid w:val="006B5E7A"/>
    <w:rsid w:val="006B6316"/>
    <w:rsid w:val="006B6448"/>
    <w:rsid w:val="006B743E"/>
    <w:rsid w:val="006B7CAC"/>
    <w:rsid w:val="006C0152"/>
    <w:rsid w:val="006C02BE"/>
    <w:rsid w:val="006C0B9A"/>
    <w:rsid w:val="006C0BB5"/>
    <w:rsid w:val="006C1C04"/>
    <w:rsid w:val="006C1F1B"/>
    <w:rsid w:val="006C229A"/>
    <w:rsid w:val="006C278D"/>
    <w:rsid w:val="006C2C0C"/>
    <w:rsid w:val="006C317F"/>
    <w:rsid w:val="006C3AAD"/>
    <w:rsid w:val="006C3D83"/>
    <w:rsid w:val="006C3E09"/>
    <w:rsid w:val="006C4428"/>
    <w:rsid w:val="006C4D09"/>
    <w:rsid w:val="006C4DFF"/>
    <w:rsid w:val="006C51EE"/>
    <w:rsid w:val="006C54CA"/>
    <w:rsid w:val="006C5724"/>
    <w:rsid w:val="006C5A09"/>
    <w:rsid w:val="006C5AC5"/>
    <w:rsid w:val="006C63AB"/>
    <w:rsid w:val="006C6951"/>
    <w:rsid w:val="006C6BB4"/>
    <w:rsid w:val="006D0050"/>
    <w:rsid w:val="006D00FF"/>
    <w:rsid w:val="006D077C"/>
    <w:rsid w:val="006D0A96"/>
    <w:rsid w:val="006D0DF5"/>
    <w:rsid w:val="006D1AAD"/>
    <w:rsid w:val="006D21F3"/>
    <w:rsid w:val="006D2EF3"/>
    <w:rsid w:val="006D316F"/>
    <w:rsid w:val="006D322B"/>
    <w:rsid w:val="006D33FA"/>
    <w:rsid w:val="006D3702"/>
    <w:rsid w:val="006D3BC2"/>
    <w:rsid w:val="006D41B8"/>
    <w:rsid w:val="006D421A"/>
    <w:rsid w:val="006D4387"/>
    <w:rsid w:val="006D4775"/>
    <w:rsid w:val="006D50A5"/>
    <w:rsid w:val="006D599D"/>
    <w:rsid w:val="006D69F0"/>
    <w:rsid w:val="006D6A2C"/>
    <w:rsid w:val="006D6CA7"/>
    <w:rsid w:val="006D7522"/>
    <w:rsid w:val="006D799B"/>
    <w:rsid w:val="006D7FCB"/>
    <w:rsid w:val="006E03C0"/>
    <w:rsid w:val="006E086F"/>
    <w:rsid w:val="006E1028"/>
    <w:rsid w:val="006E1043"/>
    <w:rsid w:val="006E1BFF"/>
    <w:rsid w:val="006E2860"/>
    <w:rsid w:val="006E2BFB"/>
    <w:rsid w:val="006E2CAF"/>
    <w:rsid w:val="006E3985"/>
    <w:rsid w:val="006E39A3"/>
    <w:rsid w:val="006E3A7A"/>
    <w:rsid w:val="006E42C6"/>
    <w:rsid w:val="006E44D3"/>
    <w:rsid w:val="006E487B"/>
    <w:rsid w:val="006E4F08"/>
    <w:rsid w:val="006E5630"/>
    <w:rsid w:val="006E5947"/>
    <w:rsid w:val="006E59F9"/>
    <w:rsid w:val="006E5AA6"/>
    <w:rsid w:val="006E602D"/>
    <w:rsid w:val="006E6BA8"/>
    <w:rsid w:val="006E6F93"/>
    <w:rsid w:val="006E72DB"/>
    <w:rsid w:val="006E731D"/>
    <w:rsid w:val="006E75EA"/>
    <w:rsid w:val="006E76A4"/>
    <w:rsid w:val="006E7882"/>
    <w:rsid w:val="006F06EA"/>
    <w:rsid w:val="006F0B6E"/>
    <w:rsid w:val="006F0D6A"/>
    <w:rsid w:val="006F26F0"/>
    <w:rsid w:val="006F28AA"/>
    <w:rsid w:val="006F31B4"/>
    <w:rsid w:val="006F3E1E"/>
    <w:rsid w:val="006F4360"/>
    <w:rsid w:val="006F4805"/>
    <w:rsid w:val="006F4D1E"/>
    <w:rsid w:val="006F522B"/>
    <w:rsid w:val="006F55AD"/>
    <w:rsid w:val="006F59EB"/>
    <w:rsid w:val="006F5A00"/>
    <w:rsid w:val="006F690E"/>
    <w:rsid w:val="006F6FDB"/>
    <w:rsid w:val="006F7FC9"/>
    <w:rsid w:val="0070009A"/>
    <w:rsid w:val="0070021A"/>
    <w:rsid w:val="007008D2"/>
    <w:rsid w:val="007013A6"/>
    <w:rsid w:val="00701781"/>
    <w:rsid w:val="00701EA1"/>
    <w:rsid w:val="007023F9"/>
    <w:rsid w:val="0070291B"/>
    <w:rsid w:val="00703F37"/>
    <w:rsid w:val="00704F4A"/>
    <w:rsid w:val="00705294"/>
    <w:rsid w:val="00705472"/>
    <w:rsid w:val="007055BA"/>
    <w:rsid w:val="007055E0"/>
    <w:rsid w:val="00705DDD"/>
    <w:rsid w:val="0070628B"/>
    <w:rsid w:val="007066D9"/>
    <w:rsid w:val="00706D04"/>
    <w:rsid w:val="00706F4A"/>
    <w:rsid w:val="00707D08"/>
    <w:rsid w:val="007103F1"/>
    <w:rsid w:val="007107A1"/>
    <w:rsid w:val="00711195"/>
    <w:rsid w:val="00711516"/>
    <w:rsid w:val="00711EFE"/>
    <w:rsid w:val="00711F4D"/>
    <w:rsid w:val="0071225B"/>
    <w:rsid w:val="00712903"/>
    <w:rsid w:val="007129C5"/>
    <w:rsid w:val="00712CB4"/>
    <w:rsid w:val="007140C9"/>
    <w:rsid w:val="007147AB"/>
    <w:rsid w:val="00715B69"/>
    <w:rsid w:val="0071744B"/>
    <w:rsid w:val="007200DD"/>
    <w:rsid w:val="007204DF"/>
    <w:rsid w:val="00722B7F"/>
    <w:rsid w:val="0072354C"/>
    <w:rsid w:val="00723E27"/>
    <w:rsid w:val="0072410E"/>
    <w:rsid w:val="00724317"/>
    <w:rsid w:val="00724419"/>
    <w:rsid w:val="00724B76"/>
    <w:rsid w:val="0072516C"/>
    <w:rsid w:val="00726C3E"/>
    <w:rsid w:val="0072774E"/>
    <w:rsid w:val="00727953"/>
    <w:rsid w:val="00727B04"/>
    <w:rsid w:val="00727C4D"/>
    <w:rsid w:val="00727D01"/>
    <w:rsid w:val="00730849"/>
    <w:rsid w:val="007309EF"/>
    <w:rsid w:val="00730A75"/>
    <w:rsid w:val="00731624"/>
    <w:rsid w:val="007322DD"/>
    <w:rsid w:val="00734794"/>
    <w:rsid w:val="00734F07"/>
    <w:rsid w:val="0073588B"/>
    <w:rsid w:val="007363C4"/>
    <w:rsid w:val="0073657B"/>
    <w:rsid w:val="00736652"/>
    <w:rsid w:val="007366EE"/>
    <w:rsid w:val="0073699F"/>
    <w:rsid w:val="00737040"/>
    <w:rsid w:val="007371C7"/>
    <w:rsid w:val="007400E2"/>
    <w:rsid w:val="007402EF"/>
    <w:rsid w:val="007410EA"/>
    <w:rsid w:val="007416C4"/>
    <w:rsid w:val="0074176F"/>
    <w:rsid w:val="0074243F"/>
    <w:rsid w:val="007426EE"/>
    <w:rsid w:val="00743128"/>
    <w:rsid w:val="00743331"/>
    <w:rsid w:val="00743E5A"/>
    <w:rsid w:val="00744127"/>
    <w:rsid w:val="0074528B"/>
    <w:rsid w:val="00745C5D"/>
    <w:rsid w:val="00746814"/>
    <w:rsid w:val="00746862"/>
    <w:rsid w:val="00746A8D"/>
    <w:rsid w:val="00746B42"/>
    <w:rsid w:val="007475FB"/>
    <w:rsid w:val="00747650"/>
    <w:rsid w:val="00751124"/>
    <w:rsid w:val="00751AFE"/>
    <w:rsid w:val="00751E92"/>
    <w:rsid w:val="00752015"/>
    <w:rsid w:val="0075228F"/>
    <w:rsid w:val="0075230C"/>
    <w:rsid w:val="00752517"/>
    <w:rsid w:val="00752579"/>
    <w:rsid w:val="007526F9"/>
    <w:rsid w:val="00753880"/>
    <w:rsid w:val="00754424"/>
    <w:rsid w:val="007548F8"/>
    <w:rsid w:val="00754ABE"/>
    <w:rsid w:val="00754EE0"/>
    <w:rsid w:val="00754FB0"/>
    <w:rsid w:val="00754FE2"/>
    <w:rsid w:val="007553DE"/>
    <w:rsid w:val="007557A8"/>
    <w:rsid w:val="00755851"/>
    <w:rsid w:val="00756295"/>
    <w:rsid w:val="00756EF5"/>
    <w:rsid w:val="00757194"/>
    <w:rsid w:val="0075761E"/>
    <w:rsid w:val="0076010E"/>
    <w:rsid w:val="00760302"/>
    <w:rsid w:val="00760826"/>
    <w:rsid w:val="00760BAE"/>
    <w:rsid w:val="007618B3"/>
    <w:rsid w:val="00761B1C"/>
    <w:rsid w:val="00761B38"/>
    <w:rsid w:val="0076284A"/>
    <w:rsid w:val="007629AC"/>
    <w:rsid w:val="00762CB9"/>
    <w:rsid w:val="00762FE6"/>
    <w:rsid w:val="00763072"/>
    <w:rsid w:val="007632A5"/>
    <w:rsid w:val="00763845"/>
    <w:rsid w:val="00763E2A"/>
    <w:rsid w:val="00763FF9"/>
    <w:rsid w:val="00764351"/>
    <w:rsid w:val="00764564"/>
    <w:rsid w:val="007646FA"/>
    <w:rsid w:val="00764D18"/>
    <w:rsid w:val="007656E5"/>
    <w:rsid w:val="00765779"/>
    <w:rsid w:val="007659F3"/>
    <w:rsid w:val="00765AAD"/>
    <w:rsid w:val="00765BB3"/>
    <w:rsid w:val="00766C39"/>
    <w:rsid w:val="00766D5E"/>
    <w:rsid w:val="00766E5D"/>
    <w:rsid w:val="0076721B"/>
    <w:rsid w:val="007673E9"/>
    <w:rsid w:val="007677F6"/>
    <w:rsid w:val="00767F25"/>
    <w:rsid w:val="00770A6F"/>
    <w:rsid w:val="0077187B"/>
    <w:rsid w:val="00771923"/>
    <w:rsid w:val="00771D55"/>
    <w:rsid w:val="00771DCC"/>
    <w:rsid w:val="00772454"/>
    <w:rsid w:val="00772585"/>
    <w:rsid w:val="0077283D"/>
    <w:rsid w:val="00773219"/>
    <w:rsid w:val="0077356C"/>
    <w:rsid w:val="00773A62"/>
    <w:rsid w:val="00773E10"/>
    <w:rsid w:val="007746DB"/>
    <w:rsid w:val="00774FBF"/>
    <w:rsid w:val="007754E5"/>
    <w:rsid w:val="007759DF"/>
    <w:rsid w:val="00775A82"/>
    <w:rsid w:val="00775C22"/>
    <w:rsid w:val="00775ED5"/>
    <w:rsid w:val="007767E5"/>
    <w:rsid w:val="00776A14"/>
    <w:rsid w:val="00777F05"/>
    <w:rsid w:val="007803A6"/>
    <w:rsid w:val="007803AF"/>
    <w:rsid w:val="00780E13"/>
    <w:rsid w:val="00781600"/>
    <w:rsid w:val="00781639"/>
    <w:rsid w:val="00781772"/>
    <w:rsid w:val="00781D73"/>
    <w:rsid w:val="00781EC2"/>
    <w:rsid w:val="007824A0"/>
    <w:rsid w:val="00783866"/>
    <w:rsid w:val="00784127"/>
    <w:rsid w:val="00784BF3"/>
    <w:rsid w:val="007856C7"/>
    <w:rsid w:val="00785E22"/>
    <w:rsid w:val="0078679E"/>
    <w:rsid w:val="00786876"/>
    <w:rsid w:val="00786F74"/>
    <w:rsid w:val="007871D2"/>
    <w:rsid w:val="00787796"/>
    <w:rsid w:val="00787BBA"/>
    <w:rsid w:val="00790A71"/>
    <w:rsid w:val="00790B21"/>
    <w:rsid w:val="0079101A"/>
    <w:rsid w:val="00791844"/>
    <w:rsid w:val="00791BA1"/>
    <w:rsid w:val="00792417"/>
    <w:rsid w:val="0079279C"/>
    <w:rsid w:val="007929E7"/>
    <w:rsid w:val="00792A39"/>
    <w:rsid w:val="00793563"/>
    <w:rsid w:val="0079383B"/>
    <w:rsid w:val="00793853"/>
    <w:rsid w:val="00794AD7"/>
    <w:rsid w:val="00794E44"/>
    <w:rsid w:val="00796705"/>
    <w:rsid w:val="00796713"/>
    <w:rsid w:val="007967B7"/>
    <w:rsid w:val="00796E6C"/>
    <w:rsid w:val="00796F11"/>
    <w:rsid w:val="00797056"/>
    <w:rsid w:val="007974D0"/>
    <w:rsid w:val="00797516"/>
    <w:rsid w:val="00797606"/>
    <w:rsid w:val="00797A2F"/>
    <w:rsid w:val="007A01CE"/>
    <w:rsid w:val="007A0EAB"/>
    <w:rsid w:val="007A15B8"/>
    <w:rsid w:val="007A18A4"/>
    <w:rsid w:val="007A2133"/>
    <w:rsid w:val="007A2309"/>
    <w:rsid w:val="007A277E"/>
    <w:rsid w:val="007A31BC"/>
    <w:rsid w:val="007A3A4D"/>
    <w:rsid w:val="007A45C2"/>
    <w:rsid w:val="007A47D6"/>
    <w:rsid w:val="007A50AD"/>
    <w:rsid w:val="007A695E"/>
    <w:rsid w:val="007A6DCA"/>
    <w:rsid w:val="007B0C0D"/>
    <w:rsid w:val="007B0F3C"/>
    <w:rsid w:val="007B1BEF"/>
    <w:rsid w:val="007B28BD"/>
    <w:rsid w:val="007B3E5F"/>
    <w:rsid w:val="007B4365"/>
    <w:rsid w:val="007B456C"/>
    <w:rsid w:val="007B46CD"/>
    <w:rsid w:val="007B4AD9"/>
    <w:rsid w:val="007B4DF6"/>
    <w:rsid w:val="007B5322"/>
    <w:rsid w:val="007B564F"/>
    <w:rsid w:val="007B6C3D"/>
    <w:rsid w:val="007B7675"/>
    <w:rsid w:val="007B7840"/>
    <w:rsid w:val="007B7AE9"/>
    <w:rsid w:val="007C0C54"/>
    <w:rsid w:val="007C0EB2"/>
    <w:rsid w:val="007C1871"/>
    <w:rsid w:val="007C1995"/>
    <w:rsid w:val="007C1AE2"/>
    <w:rsid w:val="007C20A8"/>
    <w:rsid w:val="007C32F5"/>
    <w:rsid w:val="007C36D5"/>
    <w:rsid w:val="007C468B"/>
    <w:rsid w:val="007C50E9"/>
    <w:rsid w:val="007C5667"/>
    <w:rsid w:val="007C59D8"/>
    <w:rsid w:val="007C5AD5"/>
    <w:rsid w:val="007C5BC4"/>
    <w:rsid w:val="007C64D7"/>
    <w:rsid w:val="007C71F6"/>
    <w:rsid w:val="007C78AD"/>
    <w:rsid w:val="007C7A0C"/>
    <w:rsid w:val="007D0D7D"/>
    <w:rsid w:val="007D1B6C"/>
    <w:rsid w:val="007D2005"/>
    <w:rsid w:val="007D2ED6"/>
    <w:rsid w:val="007D2F8B"/>
    <w:rsid w:val="007D3043"/>
    <w:rsid w:val="007D3C04"/>
    <w:rsid w:val="007D3F52"/>
    <w:rsid w:val="007D3FAA"/>
    <w:rsid w:val="007D44A1"/>
    <w:rsid w:val="007D45F9"/>
    <w:rsid w:val="007D5341"/>
    <w:rsid w:val="007D5E02"/>
    <w:rsid w:val="007D5F70"/>
    <w:rsid w:val="007D6561"/>
    <w:rsid w:val="007D7426"/>
    <w:rsid w:val="007D7835"/>
    <w:rsid w:val="007D7B47"/>
    <w:rsid w:val="007E05CE"/>
    <w:rsid w:val="007E09FC"/>
    <w:rsid w:val="007E0E8C"/>
    <w:rsid w:val="007E1E54"/>
    <w:rsid w:val="007E20D9"/>
    <w:rsid w:val="007E2542"/>
    <w:rsid w:val="007E29D7"/>
    <w:rsid w:val="007E2A93"/>
    <w:rsid w:val="007E3991"/>
    <w:rsid w:val="007E40E8"/>
    <w:rsid w:val="007E484B"/>
    <w:rsid w:val="007E4884"/>
    <w:rsid w:val="007E4BA1"/>
    <w:rsid w:val="007E4EBF"/>
    <w:rsid w:val="007E51F2"/>
    <w:rsid w:val="007E5BA4"/>
    <w:rsid w:val="007E64CA"/>
    <w:rsid w:val="007E6610"/>
    <w:rsid w:val="007E6993"/>
    <w:rsid w:val="007E6D05"/>
    <w:rsid w:val="007E6D8A"/>
    <w:rsid w:val="007E7879"/>
    <w:rsid w:val="007E7992"/>
    <w:rsid w:val="007F0318"/>
    <w:rsid w:val="007F06A4"/>
    <w:rsid w:val="007F0851"/>
    <w:rsid w:val="007F0C58"/>
    <w:rsid w:val="007F16F6"/>
    <w:rsid w:val="007F25D6"/>
    <w:rsid w:val="007F2B15"/>
    <w:rsid w:val="007F2D1B"/>
    <w:rsid w:val="007F31AE"/>
    <w:rsid w:val="007F3F3C"/>
    <w:rsid w:val="007F4873"/>
    <w:rsid w:val="007F4D0D"/>
    <w:rsid w:val="007F4EF9"/>
    <w:rsid w:val="007F4F74"/>
    <w:rsid w:val="007F59C8"/>
    <w:rsid w:val="007F5D6B"/>
    <w:rsid w:val="007F600A"/>
    <w:rsid w:val="007F6329"/>
    <w:rsid w:val="007F6E36"/>
    <w:rsid w:val="007F7417"/>
    <w:rsid w:val="00800117"/>
    <w:rsid w:val="00800893"/>
    <w:rsid w:val="00800B04"/>
    <w:rsid w:val="008010B6"/>
    <w:rsid w:val="0080153C"/>
    <w:rsid w:val="008024D9"/>
    <w:rsid w:val="00803C8D"/>
    <w:rsid w:val="00804019"/>
    <w:rsid w:val="008041F8"/>
    <w:rsid w:val="0080515D"/>
    <w:rsid w:val="00805AA7"/>
    <w:rsid w:val="008061B0"/>
    <w:rsid w:val="008063E0"/>
    <w:rsid w:val="00806FF0"/>
    <w:rsid w:val="0080726B"/>
    <w:rsid w:val="008079B7"/>
    <w:rsid w:val="00807EF6"/>
    <w:rsid w:val="00810839"/>
    <w:rsid w:val="00811445"/>
    <w:rsid w:val="00812221"/>
    <w:rsid w:val="008123AB"/>
    <w:rsid w:val="008126AE"/>
    <w:rsid w:val="00812E58"/>
    <w:rsid w:val="008133C6"/>
    <w:rsid w:val="00813425"/>
    <w:rsid w:val="00813472"/>
    <w:rsid w:val="008134F7"/>
    <w:rsid w:val="00813BDC"/>
    <w:rsid w:val="00813D76"/>
    <w:rsid w:val="00814193"/>
    <w:rsid w:val="008144E3"/>
    <w:rsid w:val="0081495A"/>
    <w:rsid w:val="008153A8"/>
    <w:rsid w:val="00816749"/>
    <w:rsid w:val="00816E81"/>
    <w:rsid w:val="008172A4"/>
    <w:rsid w:val="00817643"/>
    <w:rsid w:val="00817B35"/>
    <w:rsid w:val="008201E4"/>
    <w:rsid w:val="00820255"/>
    <w:rsid w:val="0082061C"/>
    <w:rsid w:val="00821B6F"/>
    <w:rsid w:val="00821E5A"/>
    <w:rsid w:val="00822BF1"/>
    <w:rsid w:val="00822C8C"/>
    <w:rsid w:val="0082340B"/>
    <w:rsid w:val="0082350B"/>
    <w:rsid w:val="00823BDC"/>
    <w:rsid w:val="00823C36"/>
    <w:rsid w:val="00823DD8"/>
    <w:rsid w:val="0082470F"/>
    <w:rsid w:val="0082496B"/>
    <w:rsid w:val="00825533"/>
    <w:rsid w:val="00825C3B"/>
    <w:rsid w:val="00826855"/>
    <w:rsid w:val="008269C3"/>
    <w:rsid w:val="00826A2D"/>
    <w:rsid w:val="00826DC4"/>
    <w:rsid w:val="00827939"/>
    <w:rsid w:val="00827D7F"/>
    <w:rsid w:val="00830306"/>
    <w:rsid w:val="00830D41"/>
    <w:rsid w:val="00830E4C"/>
    <w:rsid w:val="008319B7"/>
    <w:rsid w:val="00831ACF"/>
    <w:rsid w:val="0083311A"/>
    <w:rsid w:val="00833733"/>
    <w:rsid w:val="008337A1"/>
    <w:rsid w:val="00833A6C"/>
    <w:rsid w:val="00834267"/>
    <w:rsid w:val="008342D1"/>
    <w:rsid w:val="008343F6"/>
    <w:rsid w:val="00834A29"/>
    <w:rsid w:val="00835090"/>
    <w:rsid w:val="00835261"/>
    <w:rsid w:val="008356BB"/>
    <w:rsid w:val="00835876"/>
    <w:rsid w:val="00835FB4"/>
    <w:rsid w:val="008367EB"/>
    <w:rsid w:val="00836813"/>
    <w:rsid w:val="0083744D"/>
    <w:rsid w:val="008376C9"/>
    <w:rsid w:val="008403D4"/>
    <w:rsid w:val="008409D9"/>
    <w:rsid w:val="00840C17"/>
    <w:rsid w:val="00841255"/>
    <w:rsid w:val="008425CD"/>
    <w:rsid w:val="00844901"/>
    <w:rsid w:val="00844B11"/>
    <w:rsid w:val="00844CE6"/>
    <w:rsid w:val="008450CE"/>
    <w:rsid w:val="00845160"/>
    <w:rsid w:val="008452E6"/>
    <w:rsid w:val="0084548C"/>
    <w:rsid w:val="00845AEC"/>
    <w:rsid w:val="008463E6"/>
    <w:rsid w:val="00847453"/>
    <w:rsid w:val="008506EE"/>
    <w:rsid w:val="008506F8"/>
    <w:rsid w:val="0085186A"/>
    <w:rsid w:val="00852696"/>
    <w:rsid w:val="008529D3"/>
    <w:rsid w:val="008534A2"/>
    <w:rsid w:val="00853750"/>
    <w:rsid w:val="00853E12"/>
    <w:rsid w:val="00854272"/>
    <w:rsid w:val="0085443F"/>
    <w:rsid w:val="0085515A"/>
    <w:rsid w:val="00855833"/>
    <w:rsid w:val="00856268"/>
    <w:rsid w:val="008562DA"/>
    <w:rsid w:val="00856701"/>
    <w:rsid w:val="008568B4"/>
    <w:rsid w:val="00857776"/>
    <w:rsid w:val="00857B22"/>
    <w:rsid w:val="00857B5A"/>
    <w:rsid w:val="00860461"/>
    <w:rsid w:val="008604EB"/>
    <w:rsid w:val="00860DA1"/>
    <w:rsid w:val="0086127B"/>
    <w:rsid w:val="008621B7"/>
    <w:rsid w:val="00862674"/>
    <w:rsid w:val="00862BBB"/>
    <w:rsid w:val="00862CAE"/>
    <w:rsid w:val="00862EE1"/>
    <w:rsid w:val="008631F1"/>
    <w:rsid w:val="0086443D"/>
    <w:rsid w:val="00864E63"/>
    <w:rsid w:val="00864F48"/>
    <w:rsid w:val="0086518D"/>
    <w:rsid w:val="00865B2A"/>
    <w:rsid w:val="00865E4E"/>
    <w:rsid w:val="008665A5"/>
    <w:rsid w:val="00866DF2"/>
    <w:rsid w:val="00866F5B"/>
    <w:rsid w:val="008675DD"/>
    <w:rsid w:val="00867822"/>
    <w:rsid w:val="008709D1"/>
    <w:rsid w:val="008717CB"/>
    <w:rsid w:val="008719BD"/>
    <w:rsid w:val="00871D09"/>
    <w:rsid w:val="00871D45"/>
    <w:rsid w:val="0087242E"/>
    <w:rsid w:val="00872975"/>
    <w:rsid w:val="0087312C"/>
    <w:rsid w:val="00873A32"/>
    <w:rsid w:val="00873AD0"/>
    <w:rsid w:val="00873B7C"/>
    <w:rsid w:val="00874608"/>
    <w:rsid w:val="00874F74"/>
    <w:rsid w:val="0087583F"/>
    <w:rsid w:val="00875E37"/>
    <w:rsid w:val="008762CE"/>
    <w:rsid w:val="008765B8"/>
    <w:rsid w:val="00876630"/>
    <w:rsid w:val="00876985"/>
    <w:rsid w:val="00877C1C"/>
    <w:rsid w:val="008808D0"/>
    <w:rsid w:val="008809D3"/>
    <w:rsid w:val="008809F7"/>
    <w:rsid w:val="0088152A"/>
    <w:rsid w:val="00881D6A"/>
    <w:rsid w:val="008828A9"/>
    <w:rsid w:val="00883551"/>
    <w:rsid w:val="008835FA"/>
    <w:rsid w:val="00883B0D"/>
    <w:rsid w:val="00883EB1"/>
    <w:rsid w:val="00884109"/>
    <w:rsid w:val="0088461D"/>
    <w:rsid w:val="008846AF"/>
    <w:rsid w:val="00884775"/>
    <w:rsid w:val="0088511A"/>
    <w:rsid w:val="00885479"/>
    <w:rsid w:val="0088581C"/>
    <w:rsid w:val="00887313"/>
    <w:rsid w:val="00887956"/>
    <w:rsid w:val="008909CF"/>
    <w:rsid w:val="00891954"/>
    <w:rsid w:val="00892A8C"/>
    <w:rsid w:val="00892BCF"/>
    <w:rsid w:val="008934B7"/>
    <w:rsid w:val="00893947"/>
    <w:rsid w:val="00894518"/>
    <w:rsid w:val="00894530"/>
    <w:rsid w:val="008947E8"/>
    <w:rsid w:val="00894B46"/>
    <w:rsid w:val="00894E10"/>
    <w:rsid w:val="008951C4"/>
    <w:rsid w:val="00895D26"/>
    <w:rsid w:val="00896050"/>
    <w:rsid w:val="008961B2"/>
    <w:rsid w:val="00896370"/>
    <w:rsid w:val="00896587"/>
    <w:rsid w:val="0089660A"/>
    <w:rsid w:val="00896B3C"/>
    <w:rsid w:val="00896CBB"/>
    <w:rsid w:val="00897153"/>
    <w:rsid w:val="008974DA"/>
    <w:rsid w:val="008979DC"/>
    <w:rsid w:val="008A0447"/>
    <w:rsid w:val="008A0A0C"/>
    <w:rsid w:val="008A0C80"/>
    <w:rsid w:val="008A15F4"/>
    <w:rsid w:val="008A180A"/>
    <w:rsid w:val="008A1D5C"/>
    <w:rsid w:val="008A20C3"/>
    <w:rsid w:val="008A2194"/>
    <w:rsid w:val="008A2D8C"/>
    <w:rsid w:val="008A3D5A"/>
    <w:rsid w:val="008A4028"/>
    <w:rsid w:val="008A488A"/>
    <w:rsid w:val="008A6BAD"/>
    <w:rsid w:val="008A72CE"/>
    <w:rsid w:val="008A79E9"/>
    <w:rsid w:val="008B0420"/>
    <w:rsid w:val="008B1D88"/>
    <w:rsid w:val="008B2C73"/>
    <w:rsid w:val="008B2D4F"/>
    <w:rsid w:val="008B3076"/>
    <w:rsid w:val="008B311A"/>
    <w:rsid w:val="008B3979"/>
    <w:rsid w:val="008B3C49"/>
    <w:rsid w:val="008B4333"/>
    <w:rsid w:val="008B4E9C"/>
    <w:rsid w:val="008B5130"/>
    <w:rsid w:val="008B58B6"/>
    <w:rsid w:val="008B59B3"/>
    <w:rsid w:val="008B6844"/>
    <w:rsid w:val="008B7679"/>
    <w:rsid w:val="008B7C5C"/>
    <w:rsid w:val="008C08E2"/>
    <w:rsid w:val="008C0CF2"/>
    <w:rsid w:val="008C1251"/>
    <w:rsid w:val="008C1DAA"/>
    <w:rsid w:val="008C251B"/>
    <w:rsid w:val="008C2634"/>
    <w:rsid w:val="008C2832"/>
    <w:rsid w:val="008C2B7B"/>
    <w:rsid w:val="008C2CBC"/>
    <w:rsid w:val="008C3273"/>
    <w:rsid w:val="008C3802"/>
    <w:rsid w:val="008C446A"/>
    <w:rsid w:val="008C480F"/>
    <w:rsid w:val="008C5838"/>
    <w:rsid w:val="008C6B7F"/>
    <w:rsid w:val="008C6C8B"/>
    <w:rsid w:val="008C6F7D"/>
    <w:rsid w:val="008C7753"/>
    <w:rsid w:val="008D0984"/>
    <w:rsid w:val="008D12F7"/>
    <w:rsid w:val="008D19A6"/>
    <w:rsid w:val="008D2453"/>
    <w:rsid w:val="008D253C"/>
    <w:rsid w:val="008D2688"/>
    <w:rsid w:val="008D2AA3"/>
    <w:rsid w:val="008D2CA7"/>
    <w:rsid w:val="008D3088"/>
    <w:rsid w:val="008D31F2"/>
    <w:rsid w:val="008D3F30"/>
    <w:rsid w:val="008D44EB"/>
    <w:rsid w:val="008D45EF"/>
    <w:rsid w:val="008D63E2"/>
    <w:rsid w:val="008D6694"/>
    <w:rsid w:val="008D693A"/>
    <w:rsid w:val="008D6E5D"/>
    <w:rsid w:val="008D6FC0"/>
    <w:rsid w:val="008E03BA"/>
    <w:rsid w:val="008E0B68"/>
    <w:rsid w:val="008E128B"/>
    <w:rsid w:val="008E1987"/>
    <w:rsid w:val="008E2098"/>
    <w:rsid w:val="008E22B3"/>
    <w:rsid w:val="008E24E6"/>
    <w:rsid w:val="008E259B"/>
    <w:rsid w:val="008E26D4"/>
    <w:rsid w:val="008E27BB"/>
    <w:rsid w:val="008E27DC"/>
    <w:rsid w:val="008E3240"/>
    <w:rsid w:val="008E3479"/>
    <w:rsid w:val="008E3C34"/>
    <w:rsid w:val="008E4190"/>
    <w:rsid w:val="008E4315"/>
    <w:rsid w:val="008E496B"/>
    <w:rsid w:val="008E4AE8"/>
    <w:rsid w:val="008E4C16"/>
    <w:rsid w:val="008E4D68"/>
    <w:rsid w:val="008E59D4"/>
    <w:rsid w:val="008E5A58"/>
    <w:rsid w:val="008E68C9"/>
    <w:rsid w:val="008E7B0B"/>
    <w:rsid w:val="008F0645"/>
    <w:rsid w:val="008F096B"/>
    <w:rsid w:val="008F1441"/>
    <w:rsid w:val="008F1A9A"/>
    <w:rsid w:val="008F2EA7"/>
    <w:rsid w:val="008F3202"/>
    <w:rsid w:val="008F327C"/>
    <w:rsid w:val="008F3C07"/>
    <w:rsid w:val="008F43FF"/>
    <w:rsid w:val="008F46F5"/>
    <w:rsid w:val="008F4CEB"/>
    <w:rsid w:val="008F6385"/>
    <w:rsid w:val="008F644C"/>
    <w:rsid w:val="008F67BB"/>
    <w:rsid w:val="008F6B1F"/>
    <w:rsid w:val="008F78B5"/>
    <w:rsid w:val="008F7AEC"/>
    <w:rsid w:val="008F7C3D"/>
    <w:rsid w:val="00900DE2"/>
    <w:rsid w:val="00900DE9"/>
    <w:rsid w:val="00901355"/>
    <w:rsid w:val="009014E3"/>
    <w:rsid w:val="009025A6"/>
    <w:rsid w:val="009027D7"/>
    <w:rsid w:val="00902DFE"/>
    <w:rsid w:val="009035B9"/>
    <w:rsid w:val="00903711"/>
    <w:rsid w:val="00903BFE"/>
    <w:rsid w:val="00903EE3"/>
    <w:rsid w:val="0090534F"/>
    <w:rsid w:val="009066C4"/>
    <w:rsid w:val="00906BF3"/>
    <w:rsid w:val="00906FC1"/>
    <w:rsid w:val="00906FDA"/>
    <w:rsid w:val="009072B8"/>
    <w:rsid w:val="0091057B"/>
    <w:rsid w:val="00910AD1"/>
    <w:rsid w:val="00910CFE"/>
    <w:rsid w:val="009111EF"/>
    <w:rsid w:val="0091186A"/>
    <w:rsid w:val="00911A91"/>
    <w:rsid w:val="00912172"/>
    <w:rsid w:val="009126F8"/>
    <w:rsid w:val="00912B2B"/>
    <w:rsid w:val="00912E10"/>
    <w:rsid w:val="00913220"/>
    <w:rsid w:val="00913D49"/>
    <w:rsid w:val="009142EC"/>
    <w:rsid w:val="009142FB"/>
    <w:rsid w:val="00914CD7"/>
    <w:rsid w:val="00915954"/>
    <w:rsid w:val="00915D51"/>
    <w:rsid w:val="00916464"/>
    <w:rsid w:val="0091647E"/>
    <w:rsid w:val="00916658"/>
    <w:rsid w:val="00916862"/>
    <w:rsid w:val="009168BB"/>
    <w:rsid w:val="00917069"/>
    <w:rsid w:val="00917630"/>
    <w:rsid w:val="00917E1B"/>
    <w:rsid w:val="00917E5B"/>
    <w:rsid w:val="00917F07"/>
    <w:rsid w:val="00920CD7"/>
    <w:rsid w:val="00920EC8"/>
    <w:rsid w:val="0092160C"/>
    <w:rsid w:val="00922095"/>
    <w:rsid w:val="00923160"/>
    <w:rsid w:val="009233E6"/>
    <w:rsid w:val="00924933"/>
    <w:rsid w:val="00924BD5"/>
    <w:rsid w:val="00925135"/>
    <w:rsid w:val="00926359"/>
    <w:rsid w:val="009263FE"/>
    <w:rsid w:val="00926564"/>
    <w:rsid w:val="00926674"/>
    <w:rsid w:val="00926A9C"/>
    <w:rsid w:val="00926C5A"/>
    <w:rsid w:val="00926EFA"/>
    <w:rsid w:val="009279EE"/>
    <w:rsid w:val="00927B25"/>
    <w:rsid w:val="0093051F"/>
    <w:rsid w:val="00930B86"/>
    <w:rsid w:val="00930DA6"/>
    <w:rsid w:val="00930DFA"/>
    <w:rsid w:val="00931D47"/>
    <w:rsid w:val="00931E75"/>
    <w:rsid w:val="009320F5"/>
    <w:rsid w:val="009325F4"/>
    <w:rsid w:val="00932C2B"/>
    <w:rsid w:val="00932CBE"/>
    <w:rsid w:val="00932E46"/>
    <w:rsid w:val="00933133"/>
    <w:rsid w:val="00933255"/>
    <w:rsid w:val="009336F6"/>
    <w:rsid w:val="0093486E"/>
    <w:rsid w:val="00934C29"/>
    <w:rsid w:val="0093508F"/>
    <w:rsid w:val="00935381"/>
    <w:rsid w:val="00935532"/>
    <w:rsid w:val="00935780"/>
    <w:rsid w:val="00935F17"/>
    <w:rsid w:val="0093630A"/>
    <w:rsid w:val="0093637E"/>
    <w:rsid w:val="009363A6"/>
    <w:rsid w:val="00936B6D"/>
    <w:rsid w:val="00936E0B"/>
    <w:rsid w:val="00936F9A"/>
    <w:rsid w:val="00940495"/>
    <w:rsid w:val="009409E3"/>
    <w:rsid w:val="009411A1"/>
    <w:rsid w:val="00941566"/>
    <w:rsid w:val="00941BA0"/>
    <w:rsid w:val="00941BE7"/>
    <w:rsid w:val="0094210B"/>
    <w:rsid w:val="00942C2F"/>
    <w:rsid w:val="00942E33"/>
    <w:rsid w:val="009432B3"/>
    <w:rsid w:val="009439C7"/>
    <w:rsid w:val="00944697"/>
    <w:rsid w:val="00944E2C"/>
    <w:rsid w:val="00945008"/>
    <w:rsid w:val="00945F2A"/>
    <w:rsid w:val="009462B6"/>
    <w:rsid w:val="00947950"/>
    <w:rsid w:val="009525E2"/>
    <w:rsid w:val="00952B2E"/>
    <w:rsid w:val="00952EAE"/>
    <w:rsid w:val="009530C3"/>
    <w:rsid w:val="009531A3"/>
    <w:rsid w:val="0095322B"/>
    <w:rsid w:val="00953E4F"/>
    <w:rsid w:val="00954351"/>
    <w:rsid w:val="00954833"/>
    <w:rsid w:val="009549AB"/>
    <w:rsid w:val="009550D0"/>
    <w:rsid w:val="00955346"/>
    <w:rsid w:val="0095578A"/>
    <w:rsid w:val="00955B7A"/>
    <w:rsid w:val="00956107"/>
    <w:rsid w:val="009563E8"/>
    <w:rsid w:val="009568B5"/>
    <w:rsid w:val="00956D20"/>
    <w:rsid w:val="00956F2E"/>
    <w:rsid w:val="009576EB"/>
    <w:rsid w:val="0096040E"/>
    <w:rsid w:val="0096288B"/>
    <w:rsid w:val="009628F5"/>
    <w:rsid w:val="00962DAC"/>
    <w:rsid w:val="0096311D"/>
    <w:rsid w:val="009632BA"/>
    <w:rsid w:val="009635EF"/>
    <w:rsid w:val="009637CF"/>
    <w:rsid w:val="009640EC"/>
    <w:rsid w:val="009641BB"/>
    <w:rsid w:val="00964461"/>
    <w:rsid w:val="00965164"/>
    <w:rsid w:val="00965179"/>
    <w:rsid w:val="00965C5E"/>
    <w:rsid w:val="00965DA8"/>
    <w:rsid w:val="00965ECB"/>
    <w:rsid w:val="00966912"/>
    <w:rsid w:val="009672DD"/>
    <w:rsid w:val="009679E2"/>
    <w:rsid w:val="00970090"/>
    <w:rsid w:val="00970476"/>
    <w:rsid w:val="0097068E"/>
    <w:rsid w:val="00970819"/>
    <w:rsid w:val="0097087D"/>
    <w:rsid w:val="00970BDD"/>
    <w:rsid w:val="00972161"/>
    <w:rsid w:val="00972241"/>
    <w:rsid w:val="0097225E"/>
    <w:rsid w:val="009728E4"/>
    <w:rsid w:val="00973032"/>
    <w:rsid w:val="00973AF9"/>
    <w:rsid w:val="00973B13"/>
    <w:rsid w:val="00973C10"/>
    <w:rsid w:val="00974139"/>
    <w:rsid w:val="009744C4"/>
    <w:rsid w:val="009750C1"/>
    <w:rsid w:val="009756B2"/>
    <w:rsid w:val="00975C96"/>
    <w:rsid w:val="00975FAD"/>
    <w:rsid w:val="009762B2"/>
    <w:rsid w:val="00976519"/>
    <w:rsid w:val="009772B6"/>
    <w:rsid w:val="00977767"/>
    <w:rsid w:val="00977F55"/>
    <w:rsid w:val="00980111"/>
    <w:rsid w:val="009809BA"/>
    <w:rsid w:val="00981B58"/>
    <w:rsid w:val="009821CC"/>
    <w:rsid w:val="00982404"/>
    <w:rsid w:val="009825E5"/>
    <w:rsid w:val="0098270C"/>
    <w:rsid w:val="00982D9A"/>
    <w:rsid w:val="00983297"/>
    <w:rsid w:val="00983D2A"/>
    <w:rsid w:val="00983E6F"/>
    <w:rsid w:val="0098613F"/>
    <w:rsid w:val="009865A1"/>
    <w:rsid w:val="009871CE"/>
    <w:rsid w:val="00987B2D"/>
    <w:rsid w:val="00987FB3"/>
    <w:rsid w:val="00990B9A"/>
    <w:rsid w:val="0099149E"/>
    <w:rsid w:val="00991B7D"/>
    <w:rsid w:val="00992B97"/>
    <w:rsid w:val="009934C5"/>
    <w:rsid w:val="0099351A"/>
    <w:rsid w:val="00993A92"/>
    <w:rsid w:val="00994ACC"/>
    <w:rsid w:val="00994D16"/>
    <w:rsid w:val="00994F1C"/>
    <w:rsid w:val="00995A35"/>
    <w:rsid w:val="00995B91"/>
    <w:rsid w:val="00996415"/>
    <w:rsid w:val="009964D6"/>
    <w:rsid w:val="0099677C"/>
    <w:rsid w:val="009968CA"/>
    <w:rsid w:val="00996BFF"/>
    <w:rsid w:val="0099707D"/>
    <w:rsid w:val="00997543"/>
    <w:rsid w:val="00997835"/>
    <w:rsid w:val="009A015E"/>
    <w:rsid w:val="009A056D"/>
    <w:rsid w:val="009A08A1"/>
    <w:rsid w:val="009A0D72"/>
    <w:rsid w:val="009A0D8D"/>
    <w:rsid w:val="009A1011"/>
    <w:rsid w:val="009A1863"/>
    <w:rsid w:val="009A18CA"/>
    <w:rsid w:val="009A1FDC"/>
    <w:rsid w:val="009A230D"/>
    <w:rsid w:val="009A265F"/>
    <w:rsid w:val="009A2D7A"/>
    <w:rsid w:val="009A3145"/>
    <w:rsid w:val="009A3D03"/>
    <w:rsid w:val="009A46B3"/>
    <w:rsid w:val="009A4852"/>
    <w:rsid w:val="009A5450"/>
    <w:rsid w:val="009A6436"/>
    <w:rsid w:val="009A6DC7"/>
    <w:rsid w:val="009A7F35"/>
    <w:rsid w:val="009A7FBC"/>
    <w:rsid w:val="009B1095"/>
    <w:rsid w:val="009B1EAE"/>
    <w:rsid w:val="009B1EB2"/>
    <w:rsid w:val="009B36CD"/>
    <w:rsid w:val="009B3C73"/>
    <w:rsid w:val="009B6490"/>
    <w:rsid w:val="009B65D5"/>
    <w:rsid w:val="009B6E09"/>
    <w:rsid w:val="009B7895"/>
    <w:rsid w:val="009B7DE1"/>
    <w:rsid w:val="009C0662"/>
    <w:rsid w:val="009C0A8B"/>
    <w:rsid w:val="009C118F"/>
    <w:rsid w:val="009C1B9A"/>
    <w:rsid w:val="009C2CEB"/>
    <w:rsid w:val="009C3C97"/>
    <w:rsid w:val="009C3F94"/>
    <w:rsid w:val="009C47FE"/>
    <w:rsid w:val="009C4951"/>
    <w:rsid w:val="009C4E25"/>
    <w:rsid w:val="009C54F9"/>
    <w:rsid w:val="009C5569"/>
    <w:rsid w:val="009C63F9"/>
    <w:rsid w:val="009C6BF4"/>
    <w:rsid w:val="009C709A"/>
    <w:rsid w:val="009C72C8"/>
    <w:rsid w:val="009C7CDB"/>
    <w:rsid w:val="009D01E3"/>
    <w:rsid w:val="009D02FF"/>
    <w:rsid w:val="009D1585"/>
    <w:rsid w:val="009D1A9D"/>
    <w:rsid w:val="009D1BE2"/>
    <w:rsid w:val="009D2418"/>
    <w:rsid w:val="009D2FD7"/>
    <w:rsid w:val="009D32E3"/>
    <w:rsid w:val="009D3387"/>
    <w:rsid w:val="009D3C00"/>
    <w:rsid w:val="009D44E4"/>
    <w:rsid w:val="009D5EEB"/>
    <w:rsid w:val="009D6389"/>
    <w:rsid w:val="009D6BF8"/>
    <w:rsid w:val="009D7936"/>
    <w:rsid w:val="009E075C"/>
    <w:rsid w:val="009E0E98"/>
    <w:rsid w:val="009E156D"/>
    <w:rsid w:val="009E1638"/>
    <w:rsid w:val="009E20B0"/>
    <w:rsid w:val="009E2A5F"/>
    <w:rsid w:val="009E2B92"/>
    <w:rsid w:val="009E2E48"/>
    <w:rsid w:val="009E2EB9"/>
    <w:rsid w:val="009E31CA"/>
    <w:rsid w:val="009E34DF"/>
    <w:rsid w:val="009E5056"/>
    <w:rsid w:val="009E60BD"/>
    <w:rsid w:val="009E63BE"/>
    <w:rsid w:val="009E6D76"/>
    <w:rsid w:val="009E71AC"/>
    <w:rsid w:val="009E7930"/>
    <w:rsid w:val="009F07BE"/>
    <w:rsid w:val="009F08B4"/>
    <w:rsid w:val="009F1F5E"/>
    <w:rsid w:val="009F32CD"/>
    <w:rsid w:val="009F3E5E"/>
    <w:rsid w:val="009F3EDC"/>
    <w:rsid w:val="009F445E"/>
    <w:rsid w:val="009F44F0"/>
    <w:rsid w:val="009F482F"/>
    <w:rsid w:val="009F5371"/>
    <w:rsid w:val="009F56C7"/>
    <w:rsid w:val="009F5D6C"/>
    <w:rsid w:val="009F6058"/>
    <w:rsid w:val="009F6212"/>
    <w:rsid w:val="009F6CD9"/>
    <w:rsid w:val="009F783F"/>
    <w:rsid w:val="00A00BE7"/>
    <w:rsid w:val="00A00FD4"/>
    <w:rsid w:val="00A016C8"/>
    <w:rsid w:val="00A01C36"/>
    <w:rsid w:val="00A02181"/>
    <w:rsid w:val="00A02625"/>
    <w:rsid w:val="00A02B52"/>
    <w:rsid w:val="00A04D86"/>
    <w:rsid w:val="00A05B09"/>
    <w:rsid w:val="00A05C3A"/>
    <w:rsid w:val="00A05E3B"/>
    <w:rsid w:val="00A05E41"/>
    <w:rsid w:val="00A065A2"/>
    <w:rsid w:val="00A075C3"/>
    <w:rsid w:val="00A07A7E"/>
    <w:rsid w:val="00A07A99"/>
    <w:rsid w:val="00A10222"/>
    <w:rsid w:val="00A11D0D"/>
    <w:rsid w:val="00A121DA"/>
    <w:rsid w:val="00A123A8"/>
    <w:rsid w:val="00A1255B"/>
    <w:rsid w:val="00A128AF"/>
    <w:rsid w:val="00A12C24"/>
    <w:rsid w:val="00A12F75"/>
    <w:rsid w:val="00A13270"/>
    <w:rsid w:val="00A13671"/>
    <w:rsid w:val="00A13903"/>
    <w:rsid w:val="00A14B4F"/>
    <w:rsid w:val="00A15205"/>
    <w:rsid w:val="00A1550A"/>
    <w:rsid w:val="00A15DDA"/>
    <w:rsid w:val="00A16669"/>
    <w:rsid w:val="00A16897"/>
    <w:rsid w:val="00A171F0"/>
    <w:rsid w:val="00A172E5"/>
    <w:rsid w:val="00A17879"/>
    <w:rsid w:val="00A21223"/>
    <w:rsid w:val="00A2124B"/>
    <w:rsid w:val="00A214CC"/>
    <w:rsid w:val="00A2175D"/>
    <w:rsid w:val="00A21B92"/>
    <w:rsid w:val="00A21C22"/>
    <w:rsid w:val="00A22081"/>
    <w:rsid w:val="00A228AB"/>
    <w:rsid w:val="00A23609"/>
    <w:rsid w:val="00A2437B"/>
    <w:rsid w:val="00A244EC"/>
    <w:rsid w:val="00A25304"/>
    <w:rsid w:val="00A25366"/>
    <w:rsid w:val="00A256A1"/>
    <w:rsid w:val="00A264F8"/>
    <w:rsid w:val="00A265B7"/>
    <w:rsid w:val="00A267FC"/>
    <w:rsid w:val="00A2691D"/>
    <w:rsid w:val="00A273D0"/>
    <w:rsid w:val="00A2759D"/>
    <w:rsid w:val="00A27616"/>
    <w:rsid w:val="00A27831"/>
    <w:rsid w:val="00A30284"/>
    <w:rsid w:val="00A30537"/>
    <w:rsid w:val="00A308E9"/>
    <w:rsid w:val="00A3120E"/>
    <w:rsid w:val="00A3162F"/>
    <w:rsid w:val="00A31EE4"/>
    <w:rsid w:val="00A32032"/>
    <w:rsid w:val="00A3206A"/>
    <w:rsid w:val="00A321F9"/>
    <w:rsid w:val="00A32962"/>
    <w:rsid w:val="00A32DEA"/>
    <w:rsid w:val="00A348A5"/>
    <w:rsid w:val="00A34B01"/>
    <w:rsid w:val="00A34B5D"/>
    <w:rsid w:val="00A3552B"/>
    <w:rsid w:val="00A35CE9"/>
    <w:rsid w:val="00A36AD1"/>
    <w:rsid w:val="00A36BFF"/>
    <w:rsid w:val="00A36FC5"/>
    <w:rsid w:val="00A3741D"/>
    <w:rsid w:val="00A37B37"/>
    <w:rsid w:val="00A40A22"/>
    <w:rsid w:val="00A40A5E"/>
    <w:rsid w:val="00A41EB6"/>
    <w:rsid w:val="00A4209E"/>
    <w:rsid w:val="00A4255D"/>
    <w:rsid w:val="00A42F11"/>
    <w:rsid w:val="00A43B35"/>
    <w:rsid w:val="00A43EE3"/>
    <w:rsid w:val="00A44CFB"/>
    <w:rsid w:val="00A45057"/>
    <w:rsid w:val="00A452C5"/>
    <w:rsid w:val="00A4643A"/>
    <w:rsid w:val="00A46AEB"/>
    <w:rsid w:val="00A46D1F"/>
    <w:rsid w:val="00A5094C"/>
    <w:rsid w:val="00A50E85"/>
    <w:rsid w:val="00A51490"/>
    <w:rsid w:val="00A516E4"/>
    <w:rsid w:val="00A51A3B"/>
    <w:rsid w:val="00A51BE0"/>
    <w:rsid w:val="00A53211"/>
    <w:rsid w:val="00A535A8"/>
    <w:rsid w:val="00A54051"/>
    <w:rsid w:val="00A5458C"/>
    <w:rsid w:val="00A547BD"/>
    <w:rsid w:val="00A548A2"/>
    <w:rsid w:val="00A54B2B"/>
    <w:rsid w:val="00A563B6"/>
    <w:rsid w:val="00A564CD"/>
    <w:rsid w:val="00A5664F"/>
    <w:rsid w:val="00A56C0F"/>
    <w:rsid w:val="00A56D60"/>
    <w:rsid w:val="00A56F88"/>
    <w:rsid w:val="00A571EC"/>
    <w:rsid w:val="00A572E5"/>
    <w:rsid w:val="00A57A88"/>
    <w:rsid w:val="00A60074"/>
    <w:rsid w:val="00A60788"/>
    <w:rsid w:val="00A60D69"/>
    <w:rsid w:val="00A61382"/>
    <w:rsid w:val="00A616FE"/>
    <w:rsid w:val="00A62220"/>
    <w:rsid w:val="00A625FB"/>
    <w:rsid w:val="00A62688"/>
    <w:rsid w:val="00A626E7"/>
    <w:rsid w:val="00A627BB"/>
    <w:rsid w:val="00A62A65"/>
    <w:rsid w:val="00A62AFC"/>
    <w:rsid w:val="00A6315E"/>
    <w:rsid w:val="00A631BA"/>
    <w:rsid w:val="00A634A7"/>
    <w:rsid w:val="00A63DEB"/>
    <w:rsid w:val="00A64CC8"/>
    <w:rsid w:val="00A65825"/>
    <w:rsid w:val="00A659DB"/>
    <w:rsid w:val="00A65A71"/>
    <w:rsid w:val="00A65E05"/>
    <w:rsid w:val="00A65FD4"/>
    <w:rsid w:val="00A660C2"/>
    <w:rsid w:val="00A66161"/>
    <w:rsid w:val="00A665E1"/>
    <w:rsid w:val="00A67BE8"/>
    <w:rsid w:val="00A7078E"/>
    <w:rsid w:val="00A709A5"/>
    <w:rsid w:val="00A71402"/>
    <w:rsid w:val="00A71DEE"/>
    <w:rsid w:val="00A725C5"/>
    <w:rsid w:val="00A725DC"/>
    <w:rsid w:val="00A72BE1"/>
    <w:rsid w:val="00A72CE4"/>
    <w:rsid w:val="00A73708"/>
    <w:rsid w:val="00A7400C"/>
    <w:rsid w:val="00A740F2"/>
    <w:rsid w:val="00A74624"/>
    <w:rsid w:val="00A74AD5"/>
    <w:rsid w:val="00A74D1E"/>
    <w:rsid w:val="00A74DD5"/>
    <w:rsid w:val="00A753A5"/>
    <w:rsid w:val="00A758F2"/>
    <w:rsid w:val="00A75C13"/>
    <w:rsid w:val="00A765C0"/>
    <w:rsid w:val="00A767A7"/>
    <w:rsid w:val="00A76B17"/>
    <w:rsid w:val="00A76C96"/>
    <w:rsid w:val="00A76DA9"/>
    <w:rsid w:val="00A771D8"/>
    <w:rsid w:val="00A7763A"/>
    <w:rsid w:val="00A77F12"/>
    <w:rsid w:val="00A800C9"/>
    <w:rsid w:val="00A8048E"/>
    <w:rsid w:val="00A805E2"/>
    <w:rsid w:val="00A80CC5"/>
    <w:rsid w:val="00A813BD"/>
    <w:rsid w:val="00A821D9"/>
    <w:rsid w:val="00A82482"/>
    <w:rsid w:val="00A825EE"/>
    <w:rsid w:val="00A82779"/>
    <w:rsid w:val="00A82C25"/>
    <w:rsid w:val="00A82FC8"/>
    <w:rsid w:val="00A836D7"/>
    <w:rsid w:val="00A83743"/>
    <w:rsid w:val="00A8384D"/>
    <w:rsid w:val="00A83AE1"/>
    <w:rsid w:val="00A848D8"/>
    <w:rsid w:val="00A8495E"/>
    <w:rsid w:val="00A84CFC"/>
    <w:rsid w:val="00A852F6"/>
    <w:rsid w:val="00A86027"/>
    <w:rsid w:val="00A865CB"/>
    <w:rsid w:val="00A865F1"/>
    <w:rsid w:val="00A86791"/>
    <w:rsid w:val="00A86ADA"/>
    <w:rsid w:val="00A86B26"/>
    <w:rsid w:val="00A86F4A"/>
    <w:rsid w:val="00A87290"/>
    <w:rsid w:val="00A90631"/>
    <w:rsid w:val="00A907D5"/>
    <w:rsid w:val="00A91C74"/>
    <w:rsid w:val="00A92991"/>
    <w:rsid w:val="00A9452E"/>
    <w:rsid w:val="00A94952"/>
    <w:rsid w:val="00A94A3D"/>
    <w:rsid w:val="00A95182"/>
    <w:rsid w:val="00A9592D"/>
    <w:rsid w:val="00A96214"/>
    <w:rsid w:val="00A96432"/>
    <w:rsid w:val="00A96D9C"/>
    <w:rsid w:val="00A96EC8"/>
    <w:rsid w:val="00A97126"/>
    <w:rsid w:val="00A97636"/>
    <w:rsid w:val="00AA1BCB"/>
    <w:rsid w:val="00AA3707"/>
    <w:rsid w:val="00AA4382"/>
    <w:rsid w:val="00AA4475"/>
    <w:rsid w:val="00AA4EB3"/>
    <w:rsid w:val="00AA5180"/>
    <w:rsid w:val="00AA5B36"/>
    <w:rsid w:val="00AA5C42"/>
    <w:rsid w:val="00AA65EB"/>
    <w:rsid w:val="00AA6ABE"/>
    <w:rsid w:val="00AA6BAE"/>
    <w:rsid w:val="00AA6E8A"/>
    <w:rsid w:val="00AA7011"/>
    <w:rsid w:val="00AA70A0"/>
    <w:rsid w:val="00AA7AB7"/>
    <w:rsid w:val="00AA7F7D"/>
    <w:rsid w:val="00AB032D"/>
    <w:rsid w:val="00AB0339"/>
    <w:rsid w:val="00AB0435"/>
    <w:rsid w:val="00AB04DE"/>
    <w:rsid w:val="00AB0656"/>
    <w:rsid w:val="00AB069C"/>
    <w:rsid w:val="00AB07BB"/>
    <w:rsid w:val="00AB082A"/>
    <w:rsid w:val="00AB0AC1"/>
    <w:rsid w:val="00AB0F31"/>
    <w:rsid w:val="00AB284A"/>
    <w:rsid w:val="00AB3002"/>
    <w:rsid w:val="00AB3032"/>
    <w:rsid w:val="00AB3C0E"/>
    <w:rsid w:val="00AB5747"/>
    <w:rsid w:val="00AB6019"/>
    <w:rsid w:val="00AB6CE3"/>
    <w:rsid w:val="00AB6DCF"/>
    <w:rsid w:val="00AB722B"/>
    <w:rsid w:val="00AB7E3F"/>
    <w:rsid w:val="00AC01CA"/>
    <w:rsid w:val="00AC056B"/>
    <w:rsid w:val="00AC109A"/>
    <w:rsid w:val="00AC1CAA"/>
    <w:rsid w:val="00AC2550"/>
    <w:rsid w:val="00AC2A66"/>
    <w:rsid w:val="00AC3DF4"/>
    <w:rsid w:val="00AC4AA2"/>
    <w:rsid w:val="00AC59EE"/>
    <w:rsid w:val="00AC5B7C"/>
    <w:rsid w:val="00AC63E3"/>
    <w:rsid w:val="00AD043C"/>
    <w:rsid w:val="00AD100D"/>
    <w:rsid w:val="00AD135E"/>
    <w:rsid w:val="00AD1A98"/>
    <w:rsid w:val="00AD1F2C"/>
    <w:rsid w:val="00AD20A5"/>
    <w:rsid w:val="00AD24FD"/>
    <w:rsid w:val="00AD3FF6"/>
    <w:rsid w:val="00AD443A"/>
    <w:rsid w:val="00AD4653"/>
    <w:rsid w:val="00AD489D"/>
    <w:rsid w:val="00AD4D8E"/>
    <w:rsid w:val="00AD6DA2"/>
    <w:rsid w:val="00AD7C74"/>
    <w:rsid w:val="00AD7C86"/>
    <w:rsid w:val="00AE15A3"/>
    <w:rsid w:val="00AE167C"/>
    <w:rsid w:val="00AE17D9"/>
    <w:rsid w:val="00AE1B5C"/>
    <w:rsid w:val="00AE1C2B"/>
    <w:rsid w:val="00AE1F02"/>
    <w:rsid w:val="00AE22B3"/>
    <w:rsid w:val="00AE2C9A"/>
    <w:rsid w:val="00AE38C5"/>
    <w:rsid w:val="00AE3B3C"/>
    <w:rsid w:val="00AE3B79"/>
    <w:rsid w:val="00AE40D3"/>
    <w:rsid w:val="00AE417D"/>
    <w:rsid w:val="00AE44E3"/>
    <w:rsid w:val="00AE4D6F"/>
    <w:rsid w:val="00AE6174"/>
    <w:rsid w:val="00AE63E1"/>
    <w:rsid w:val="00AE6E8E"/>
    <w:rsid w:val="00AE7791"/>
    <w:rsid w:val="00AF00FD"/>
    <w:rsid w:val="00AF0272"/>
    <w:rsid w:val="00AF0CAC"/>
    <w:rsid w:val="00AF11C6"/>
    <w:rsid w:val="00AF16E9"/>
    <w:rsid w:val="00AF1CF3"/>
    <w:rsid w:val="00AF26FA"/>
    <w:rsid w:val="00AF2A46"/>
    <w:rsid w:val="00AF2DDF"/>
    <w:rsid w:val="00AF33AF"/>
    <w:rsid w:val="00AF3597"/>
    <w:rsid w:val="00AF3B85"/>
    <w:rsid w:val="00AF3C9C"/>
    <w:rsid w:val="00AF44FC"/>
    <w:rsid w:val="00AF52D6"/>
    <w:rsid w:val="00AF5F0B"/>
    <w:rsid w:val="00AF640A"/>
    <w:rsid w:val="00AF7153"/>
    <w:rsid w:val="00AF79C0"/>
    <w:rsid w:val="00AF7CED"/>
    <w:rsid w:val="00B00504"/>
    <w:rsid w:val="00B010B2"/>
    <w:rsid w:val="00B015DE"/>
    <w:rsid w:val="00B01925"/>
    <w:rsid w:val="00B01B76"/>
    <w:rsid w:val="00B01C26"/>
    <w:rsid w:val="00B01DD0"/>
    <w:rsid w:val="00B02189"/>
    <w:rsid w:val="00B0223E"/>
    <w:rsid w:val="00B03220"/>
    <w:rsid w:val="00B03D76"/>
    <w:rsid w:val="00B04095"/>
    <w:rsid w:val="00B06099"/>
    <w:rsid w:val="00B065D1"/>
    <w:rsid w:val="00B06865"/>
    <w:rsid w:val="00B074DC"/>
    <w:rsid w:val="00B0785B"/>
    <w:rsid w:val="00B078B3"/>
    <w:rsid w:val="00B07FD8"/>
    <w:rsid w:val="00B10714"/>
    <w:rsid w:val="00B10913"/>
    <w:rsid w:val="00B10DB8"/>
    <w:rsid w:val="00B10DBB"/>
    <w:rsid w:val="00B10E4B"/>
    <w:rsid w:val="00B10ED2"/>
    <w:rsid w:val="00B11574"/>
    <w:rsid w:val="00B118EF"/>
    <w:rsid w:val="00B11A0B"/>
    <w:rsid w:val="00B11A26"/>
    <w:rsid w:val="00B121FB"/>
    <w:rsid w:val="00B13650"/>
    <w:rsid w:val="00B13BCA"/>
    <w:rsid w:val="00B14411"/>
    <w:rsid w:val="00B1488A"/>
    <w:rsid w:val="00B155C6"/>
    <w:rsid w:val="00B15700"/>
    <w:rsid w:val="00B15F1A"/>
    <w:rsid w:val="00B17111"/>
    <w:rsid w:val="00B17F6A"/>
    <w:rsid w:val="00B209A6"/>
    <w:rsid w:val="00B20D24"/>
    <w:rsid w:val="00B2104E"/>
    <w:rsid w:val="00B215EF"/>
    <w:rsid w:val="00B21A3B"/>
    <w:rsid w:val="00B22F0D"/>
    <w:rsid w:val="00B230ED"/>
    <w:rsid w:val="00B2329F"/>
    <w:rsid w:val="00B23CF1"/>
    <w:rsid w:val="00B23D35"/>
    <w:rsid w:val="00B240F6"/>
    <w:rsid w:val="00B243D5"/>
    <w:rsid w:val="00B24BD0"/>
    <w:rsid w:val="00B251CA"/>
    <w:rsid w:val="00B25C3E"/>
    <w:rsid w:val="00B26411"/>
    <w:rsid w:val="00B274B7"/>
    <w:rsid w:val="00B275AD"/>
    <w:rsid w:val="00B27ED4"/>
    <w:rsid w:val="00B30715"/>
    <w:rsid w:val="00B308E1"/>
    <w:rsid w:val="00B30F4D"/>
    <w:rsid w:val="00B31425"/>
    <w:rsid w:val="00B319E9"/>
    <w:rsid w:val="00B32D59"/>
    <w:rsid w:val="00B331F0"/>
    <w:rsid w:val="00B33E90"/>
    <w:rsid w:val="00B3412B"/>
    <w:rsid w:val="00B34367"/>
    <w:rsid w:val="00B34BD0"/>
    <w:rsid w:val="00B34DCC"/>
    <w:rsid w:val="00B34E15"/>
    <w:rsid w:val="00B3512B"/>
    <w:rsid w:val="00B358C0"/>
    <w:rsid w:val="00B360F1"/>
    <w:rsid w:val="00B365F1"/>
    <w:rsid w:val="00B36E66"/>
    <w:rsid w:val="00B370B2"/>
    <w:rsid w:val="00B37FBC"/>
    <w:rsid w:val="00B40E29"/>
    <w:rsid w:val="00B4135B"/>
    <w:rsid w:val="00B4150B"/>
    <w:rsid w:val="00B42078"/>
    <w:rsid w:val="00B425F3"/>
    <w:rsid w:val="00B43842"/>
    <w:rsid w:val="00B440DD"/>
    <w:rsid w:val="00B44499"/>
    <w:rsid w:val="00B445A0"/>
    <w:rsid w:val="00B44C75"/>
    <w:rsid w:val="00B44F14"/>
    <w:rsid w:val="00B45253"/>
    <w:rsid w:val="00B45334"/>
    <w:rsid w:val="00B453BE"/>
    <w:rsid w:val="00B4575E"/>
    <w:rsid w:val="00B45F2A"/>
    <w:rsid w:val="00B46665"/>
    <w:rsid w:val="00B466DA"/>
    <w:rsid w:val="00B46CD6"/>
    <w:rsid w:val="00B47736"/>
    <w:rsid w:val="00B4795F"/>
    <w:rsid w:val="00B47D88"/>
    <w:rsid w:val="00B5067C"/>
    <w:rsid w:val="00B506AF"/>
    <w:rsid w:val="00B516B2"/>
    <w:rsid w:val="00B5218C"/>
    <w:rsid w:val="00B525F1"/>
    <w:rsid w:val="00B528DD"/>
    <w:rsid w:val="00B534E3"/>
    <w:rsid w:val="00B53CB5"/>
    <w:rsid w:val="00B54B3C"/>
    <w:rsid w:val="00B54D40"/>
    <w:rsid w:val="00B54FA3"/>
    <w:rsid w:val="00B54FFB"/>
    <w:rsid w:val="00B553E8"/>
    <w:rsid w:val="00B5541F"/>
    <w:rsid w:val="00B555EC"/>
    <w:rsid w:val="00B55ED5"/>
    <w:rsid w:val="00B5642C"/>
    <w:rsid w:val="00B56DF0"/>
    <w:rsid w:val="00B576A9"/>
    <w:rsid w:val="00B57E8D"/>
    <w:rsid w:val="00B6064A"/>
    <w:rsid w:val="00B60B2A"/>
    <w:rsid w:val="00B60B82"/>
    <w:rsid w:val="00B61B45"/>
    <w:rsid w:val="00B61E5B"/>
    <w:rsid w:val="00B6300A"/>
    <w:rsid w:val="00B634DB"/>
    <w:rsid w:val="00B63B6C"/>
    <w:rsid w:val="00B64F0F"/>
    <w:rsid w:val="00B6598A"/>
    <w:rsid w:val="00B665D4"/>
    <w:rsid w:val="00B6727E"/>
    <w:rsid w:val="00B67840"/>
    <w:rsid w:val="00B702B1"/>
    <w:rsid w:val="00B704F3"/>
    <w:rsid w:val="00B707A4"/>
    <w:rsid w:val="00B707A9"/>
    <w:rsid w:val="00B70F2C"/>
    <w:rsid w:val="00B7121B"/>
    <w:rsid w:val="00B712BF"/>
    <w:rsid w:val="00B7243D"/>
    <w:rsid w:val="00B72671"/>
    <w:rsid w:val="00B72D0C"/>
    <w:rsid w:val="00B738BF"/>
    <w:rsid w:val="00B73936"/>
    <w:rsid w:val="00B745B5"/>
    <w:rsid w:val="00B7492A"/>
    <w:rsid w:val="00B755C5"/>
    <w:rsid w:val="00B75A88"/>
    <w:rsid w:val="00B7616B"/>
    <w:rsid w:val="00B763AD"/>
    <w:rsid w:val="00B76B84"/>
    <w:rsid w:val="00B8004E"/>
    <w:rsid w:val="00B80291"/>
    <w:rsid w:val="00B8101C"/>
    <w:rsid w:val="00B81158"/>
    <w:rsid w:val="00B81761"/>
    <w:rsid w:val="00B8195C"/>
    <w:rsid w:val="00B81FDB"/>
    <w:rsid w:val="00B820A8"/>
    <w:rsid w:val="00B82CA0"/>
    <w:rsid w:val="00B83782"/>
    <w:rsid w:val="00B83CF4"/>
    <w:rsid w:val="00B85186"/>
    <w:rsid w:val="00B856ED"/>
    <w:rsid w:val="00B8652D"/>
    <w:rsid w:val="00B86752"/>
    <w:rsid w:val="00B86C46"/>
    <w:rsid w:val="00B86E52"/>
    <w:rsid w:val="00B877FC"/>
    <w:rsid w:val="00B9059C"/>
    <w:rsid w:val="00B90698"/>
    <w:rsid w:val="00B90801"/>
    <w:rsid w:val="00B90BE5"/>
    <w:rsid w:val="00B90C84"/>
    <w:rsid w:val="00B90D8C"/>
    <w:rsid w:val="00B912E6"/>
    <w:rsid w:val="00B91B6E"/>
    <w:rsid w:val="00B91B7B"/>
    <w:rsid w:val="00B91CAA"/>
    <w:rsid w:val="00B920DB"/>
    <w:rsid w:val="00B92AB2"/>
    <w:rsid w:val="00B9518C"/>
    <w:rsid w:val="00B9558C"/>
    <w:rsid w:val="00B95A1D"/>
    <w:rsid w:val="00B95F05"/>
    <w:rsid w:val="00B961D5"/>
    <w:rsid w:val="00B962F0"/>
    <w:rsid w:val="00B96795"/>
    <w:rsid w:val="00B9688C"/>
    <w:rsid w:val="00B973AA"/>
    <w:rsid w:val="00B97818"/>
    <w:rsid w:val="00B97F23"/>
    <w:rsid w:val="00BA013D"/>
    <w:rsid w:val="00BA040D"/>
    <w:rsid w:val="00BA1627"/>
    <w:rsid w:val="00BA16CD"/>
    <w:rsid w:val="00BA1C34"/>
    <w:rsid w:val="00BA1C81"/>
    <w:rsid w:val="00BA246D"/>
    <w:rsid w:val="00BA2ECF"/>
    <w:rsid w:val="00BA319A"/>
    <w:rsid w:val="00BA3594"/>
    <w:rsid w:val="00BA5083"/>
    <w:rsid w:val="00BA5C8C"/>
    <w:rsid w:val="00BA6096"/>
    <w:rsid w:val="00BA72E8"/>
    <w:rsid w:val="00BA772B"/>
    <w:rsid w:val="00BA778C"/>
    <w:rsid w:val="00BA7859"/>
    <w:rsid w:val="00BA7E6E"/>
    <w:rsid w:val="00BB015F"/>
    <w:rsid w:val="00BB03E2"/>
    <w:rsid w:val="00BB0A46"/>
    <w:rsid w:val="00BB0CFB"/>
    <w:rsid w:val="00BB0DA2"/>
    <w:rsid w:val="00BB0F5F"/>
    <w:rsid w:val="00BB10E8"/>
    <w:rsid w:val="00BB1624"/>
    <w:rsid w:val="00BB1656"/>
    <w:rsid w:val="00BB1944"/>
    <w:rsid w:val="00BB22A7"/>
    <w:rsid w:val="00BB22E0"/>
    <w:rsid w:val="00BB2414"/>
    <w:rsid w:val="00BB2924"/>
    <w:rsid w:val="00BB2C7D"/>
    <w:rsid w:val="00BB2F3A"/>
    <w:rsid w:val="00BB3E5F"/>
    <w:rsid w:val="00BB4A9E"/>
    <w:rsid w:val="00BB4E21"/>
    <w:rsid w:val="00BB551A"/>
    <w:rsid w:val="00BB5A22"/>
    <w:rsid w:val="00BB6145"/>
    <w:rsid w:val="00BB66E5"/>
    <w:rsid w:val="00BB6810"/>
    <w:rsid w:val="00BB70C0"/>
    <w:rsid w:val="00BC02AC"/>
    <w:rsid w:val="00BC0729"/>
    <w:rsid w:val="00BC09ED"/>
    <w:rsid w:val="00BC0EFC"/>
    <w:rsid w:val="00BC136D"/>
    <w:rsid w:val="00BC2642"/>
    <w:rsid w:val="00BC2DE4"/>
    <w:rsid w:val="00BC3CA1"/>
    <w:rsid w:val="00BC4C2B"/>
    <w:rsid w:val="00BC5A7B"/>
    <w:rsid w:val="00BC5F7F"/>
    <w:rsid w:val="00BC61D8"/>
    <w:rsid w:val="00BC6314"/>
    <w:rsid w:val="00BC6C66"/>
    <w:rsid w:val="00BC79B8"/>
    <w:rsid w:val="00BD0466"/>
    <w:rsid w:val="00BD11F9"/>
    <w:rsid w:val="00BD27EA"/>
    <w:rsid w:val="00BD2BA0"/>
    <w:rsid w:val="00BD3185"/>
    <w:rsid w:val="00BD3346"/>
    <w:rsid w:val="00BD334E"/>
    <w:rsid w:val="00BD37E7"/>
    <w:rsid w:val="00BD55C9"/>
    <w:rsid w:val="00BD5A0B"/>
    <w:rsid w:val="00BD5E19"/>
    <w:rsid w:val="00BD7257"/>
    <w:rsid w:val="00BD7AF2"/>
    <w:rsid w:val="00BD7DA1"/>
    <w:rsid w:val="00BE1568"/>
    <w:rsid w:val="00BE1D0A"/>
    <w:rsid w:val="00BE1D5C"/>
    <w:rsid w:val="00BE1FF6"/>
    <w:rsid w:val="00BE265C"/>
    <w:rsid w:val="00BE2755"/>
    <w:rsid w:val="00BE3270"/>
    <w:rsid w:val="00BE341F"/>
    <w:rsid w:val="00BE3AC8"/>
    <w:rsid w:val="00BE4A18"/>
    <w:rsid w:val="00BE4B35"/>
    <w:rsid w:val="00BE4B6F"/>
    <w:rsid w:val="00BE4CCA"/>
    <w:rsid w:val="00BE59C2"/>
    <w:rsid w:val="00BE64FA"/>
    <w:rsid w:val="00BE7845"/>
    <w:rsid w:val="00BF023C"/>
    <w:rsid w:val="00BF040E"/>
    <w:rsid w:val="00BF09CF"/>
    <w:rsid w:val="00BF10A9"/>
    <w:rsid w:val="00BF11BC"/>
    <w:rsid w:val="00BF243C"/>
    <w:rsid w:val="00BF3161"/>
    <w:rsid w:val="00BF3B3E"/>
    <w:rsid w:val="00BF3C20"/>
    <w:rsid w:val="00BF4072"/>
    <w:rsid w:val="00BF47E5"/>
    <w:rsid w:val="00BF4BAE"/>
    <w:rsid w:val="00BF4C46"/>
    <w:rsid w:val="00BF4CA5"/>
    <w:rsid w:val="00BF4F43"/>
    <w:rsid w:val="00BF4FB9"/>
    <w:rsid w:val="00BF6991"/>
    <w:rsid w:val="00BF738F"/>
    <w:rsid w:val="00BF73FD"/>
    <w:rsid w:val="00BF7939"/>
    <w:rsid w:val="00C00313"/>
    <w:rsid w:val="00C003B0"/>
    <w:rsid w:val="00C005F2"/>
    <w:rsid w:val="00C00820"/>
    <w:rsid w:val="00C0082A"/>
    <w:rsid w:val="00C00BA2"/>
    <w:rsid w:val="00C00E1B"/>
    <w:rsid w:val="00C01784"/>
    <w:rsid w:val="00C01BD4"/>
    <w:rsid w:val="00C025ED"/>
    <w:rsid w:val="00C02D28"/>
    <w:rsid w:val="00C03641"/>
    <w:rsid w:val="00C0385D"/>
    <w:rsid w:val="00C038BF"/>
    <w:rsid w:val="00C0455E"/>
    <w:rsid w:val="00C04647"/>
    <w:rsid w:val="00C0470B"/>
    <w:rsid w:val="00C04B11"/>
    <w:rsid w:val="00C04B16"/>
    <w:rsid w:val="00C04D1F"/>
    <w:rsid w:val="00C04DED"/>
    <w:rsid w:val="00C05A8D"/>
    <w:rsid w:val="00C069B1"/>
    <w:rsid w:val="00C06D75"/>
    <w:rsid w:val="00C07608"/>
    <w:rsid w:val="00C0784C"/>
    <w:rsid w:val="00C07A5D"/>
    <w:rsid w:val="00C07D03"/>
    <w:rsid w:val="00C1010C"/>
    <w:rsid w:val="00C102EC"/>
    <w:rsid w:val="00C104A6"/>
    <w:rsid w:val="00C1068A"/>
    <w:rsid w:val="00C10AA8"/>
    <w:rsid w:val="00C11A75"/>
    <w:rsid w:val="00C12B48"/>
    <w:rsid w:val="00C130D0"/>
    <w:rsid w:val="00C137F1"/>
    <w:rsid w:val="00C147D4"/>
    <w:rsid w:val="00C14FB0"/>
    <w:rsid w:val="00C1504A"/>
    <w:rsid w:val="00C15532"/>
    <w:rsid w:val="00C156BE"/>
    <w:rsid w:val="00C159A1"/>
    <w:rsid w:val="00C15BAD"/>
    <w:rsid w:val="00C15BCB"/>
    <w:rsid w:val="00C15CB5"/>
    <w:rsid w:val="00C15E5E"/>
    <w:rsid w:val="00C167AB"/>
    <w:rsid w:val="00C168AA"/>
    <w:rsid w:val="00C16BDB"/>
    <w:rsid w:val="00C17108"/>
    <w:rsid w:val="00C17419"/>
    <w:rsid w:val="00C174CE"/>
    <w:rsid w:val="00C17663"/>
    <w:rsid w:val="00C17749"/>
    <w:rsid w:val="00C17F9D"/>
    <w:rsid w:val="00C20047"/>
    <w:rsid w:val="00C2067E"/>
    <w:rsid w:val="00C209F1"/>
    <w:rsid w:val="00C21DEA"/>
    <w:rsid w:val="00C22AC8"/>
    <w:rsid w:val="00C22F75"/>
    <w:rsid w:val="00C234A7"/>
    <w:rsid w:val="00C234B5"/>
    <w:rsid w:val="00C2417F"/>
    <w:rsid w:val="00C24883"/>
    <w:rsid w:val="00C24A8B"/>
    <w:rsid w:val="00C24E64"/>
    <w:rsid w:val="00C2524A"/>
    <w:rsid w:val="00C26551"/>
    <w:rsid w:val="00C26755"/>
    <w:rsid w:val="00C26FA2"/>
    <w:rsid w:val="00C300B9"/>
    <w:rsid w:val="00C30C86"/>
    <w:rsid w:val="00C30E58"/>
    <w:rsid w:val="00C3132B"/>
    <w:rsid w:val="00C31537"/>
    <w:rsid w:val="00C32374"/>
    <w:rsid w:val="00C32A42"/>
    <w:rsid w:val="00C33033"/>
    <w:rsid w:val="00C33477"/>
    <w:rsid w:val="00C33AFA"/>
    <w:rsid w:val="00C33E6A"/>
    <w:rsid w:val="00C34018"/>
    <w:rsid w:val="00C34335"/>
    <w:rsid w:val="00C349FA"/>
    <w:rsid w:val="00C34B4A"/>
    <w:rsid w:val="00C35483"/>
    <w:rsid w:val="00C36483"/>
    <w:rsid w:val="00C366AC"/>
    <w:rsid w:val="00C36795"/>
    <w:rsid w:val="00C36B64"/>
    <w:rsid w:val="00C40582"/>
    <w:rsid w:val="00C40C24"/>
    <w:rsid w:val="00C41DF9"/>
    <w:rsid w:val="00C42463"/>
    <w:rsid w:val="00C42AA5"/>
    <w:rsid w:val="00C432A5"/>
    <w:rsid w:val="00C43C8A"/>
    <w:rsid w:val="00C45010"/>
    <w:rsid w:val="00C45139"/>
    <w:rsid w:val="00C4534A"/>
    <w:rsid w:val="00C45560"/>
    <w:rsid w:val="00C458A2"/>
    <w:rsid w:val="00C45CB5"/>
    <w:rsid w:val="00C45FD6"/>
    <w:rsid w:val="00C466FE"/>
    <w:rsid w:val="00C46BD6"/>
    <w:rsid w:val="00C46CAC"/>
    <w:rsid w:val="00C46FD9"/>
    <w:rsid w:val="00C4706D"/>
    <w:rsid w:val="00C473B8"/>
    <w:rsid w:val="00C50165"/>
    <w:rsid w:val="00C50E59"/>
    <w:rsid w:val="00C51D5A"/>
    <w:rsid w:val="00C5237F"/>
    <w:rsid w:val="00C5248D"/>
    <w:rsid w:val="00C5293B"/>
    <w:rsid w:val="00C545DB"/>
    <w:rsid w:val="00C56009"/>
    <w:rsid w:val="00C56308"/>
    <w:rsid w:val="00C56440"/>
    <w:rsid w:val="00C57A09"/>
    <w:rsid w:val="00C60239"/>
    <w:rsid w:val="00C60A2A"/>
    <w:rsid w:val="00C61E04"/>
    <w:rsid w:val="00C62702"/>
    <w:rsid w:val="00C62B0A"/>
    <w:rsid w:val="00C62F19"/>
    <w:rsid w:val="00C631E1"/>
    <w:rsid w:val="00C63544"/>
    <w:rsid w:val="00C64875"/>
    <w:rsid w:val="00C64F4B"/>
    <w:rsid w:val="00C653D7"/>
    <w:rsid w:val="00C6560B"/>
    <w:rsid w:val="00C6595B"/>
    <w:rsid w:val="00C65AE8"/>
    <w:rsid w:val="00C65CC9"/>
    <w:rsid w:val="00C66058"/>
    <w:rsid w:val="00C66423"/>
    <w:rsid w:val="00C6744E"/>
    <w:rsid w:val="00C703C8"/>
    <w:rsid w:val="00C7144F"/>
    <w:rsid w:val="00C714A5"/>
    <w:rsid w:val="00C71E3D"/>
    <w:rsid w:val="00C720F0"/>
    <w:rsid w:val="00C72B2B"/>
    <w:rsid w:val="00C73286"/>
    <w:rsid w:val="00C7381A"/>
    <w:rsid w:val="00C740D1"/>
    <w:rsid w:val="00C752BD"/>
    <w:rsid w:val="00C756F2"/>
    <w:rsid w:val="00C760F9"/>
    <w:rsid w:val="00C76836"/>
    <w:rsid w:val="00C76E12"/>
    <w:rsid w:val="00C7716D"/>
    <w:rsid w:val="00C77552"/>
    <w:rsid w:val="00C77715"/>
    <w:rsid w:val="00C7794C"/>
    <w:rsid w:val="00C77A34"/>
    <w:rsid w:val="00C803C9"/>
    <w:rsid w:val="00C80428"/>
    <w:rsid w:val="00C80788"/>
    <w:rsid w:val="00C817CD"/>
    <w:rsid w:val="00C821D5"/>
    <w:rsid w:val="00C822BC"/>
    <w:rsid w:val="00C82679"/>
    <w:rsid w:val="00C82B55"/>
    <w:rsid w:val="00C83898"/>
    <w:rsid w:val="00C83CF1"/>
    <w:rsid w:val="00C84493"/>
    <w:rsid w:val="00C8490D"/>
    <w:rsid w:val="00C84989"/>
    <w:rsid w:val="00C84A58"/>
    <w:rsid w:val="00C84DBA"/>
    <w:rsid w:val="00C8513B"/>
    <w:rsid w:val="00C85813"/>
    <w:rsid w:val="00C86DB5"/>
    <w:rsid w:val="00C876DD"/>
    <w:rsid w:val="00C878A0"/>
    <w:rsid w:val="00C87AB8"/>
    <w:rsid w:val="00C87B33"/>
    <w:rsid w:val="00C90025"/>
    <w:rsid w:val="00C90055"/>
    <w:rsid w:val="00C906F9"/>
    <w:rsid w:val="00C90869"/>
    <w:rsid w:val="00C91470"/>
    <w:rsid w:val="00C919DE"/>
    <w:rsid w:val="00C91AC6"/>
    <w:rsid w:val="00C92B14"/>
    <w:rsid w:val="00C92E27"/>
    <w:rsid w:val="00C94356"/>
    <w:rsid w:val="00C9443C"/>
    <w:rsid w:val="00C94F15"/>
    <w:rsid w:val="00C95A3B"/>
    <w:rsid w:val="00C95B21"/>
    <w:rsid w:val="00C95EF3"/>
    <w:rsid w:val="00C96572"/>
    <w:rsid w:val="00C97483"/>
    <w:rsid w:val="00C974B2"/>
    <w:rsid w:val="00C97F47"/>
    <w:rsid w:val="00CA0C04"/>
    <w:rsid w:val="00CA199F"/>
    <w:rsid w:val="00CA1CF5"/>
    <w:rsid w:val="00CA2027"/>
    <w:rsid w:val="00CA2080"/>
    <w:rsid w:val="00CA2559"/>
    <w:rsid w:val="00CA301C"/>
    <w:rsid w:val="00CA4036"/>
    <w:rsid w:val="00CA57B3"/>
    <w:rsid w:val="00CA5932"/>
    <w:rsid w:val="00CA5A42"/>
    <w:rsid w:val="00CA6AF3"/>
    <w:rsid w:val="00CA7D9E"/>
    <w:rsid w:val="00CB0301"/>
    <w:rsid w:val="00CB0503"/>
    <w:rsid w:val="00CB0DB4"/>
    <w:rsid w:val="00CB162B"/>
    <w:rsid w:val="00CB1A91"/>
    <w:rsid w:val="00CB1BDD"/>
    <w:rsid w:val="00CB20D0"/>
    <w:rsid w:val="00CB2362"/>
    <w:rsid w:val="00CB2915"/>
    <w:rsid w:val="00CB34DD"/>
    <w:rsid w:val="00CB3602"/>
    <w:rsid w:val="00CB3A90"/>
    <w:rsid w:val="00CB4207"/>
    <w:rsid w:val="00CB429B"/>
    <w:rsid w:val="00CB4C68"/>
    <w:rsid w:val="00CB65D6"/>
    <w:rsid w:val="00CB694F"/>
    <w:rsid w:val="00CB706E"/>
    <w:rsid w:val="00CB71BD"/>
    <w:rsid w:val="00CC0235"/>
    <w:rsid w:val="00CC098A"/>
    <w:rsid w:val="00CC0D13"/>
    <w:rsid w:val="00CC1173"/>
    <w:rsid w:val="00CC191D"/>
    <w:rsid w:val="00CC2000"/>
    <w:rsid w:val="00CC2BE8"/>
    <w:rsid w:val="00CC300D"/>
    <w:rsid w:val="00CC3BBD"/>
    <w:rsid w:val="00CC3C2F"/>
    <w:rsid w:val="00CC3EC8"/>
    <w:rsid w:val="00CC3EEC"/>
    <w:rsid w:val="00CC4082"/>
    <w:rsid w:val="00CC44E1"/>
    <w:rsid w:val="00CC4DBD"/>
    <w:rsid w:val="00CC52E7"/>
    <w:rsid w:val="00CC5548"/>
    <w:rsid w:val="00CC596C"/>
    <w:rsid w:val="00CC6025"/>
    <w:rsid w:val="00CC6208"/>
    <w:rsid w:val="00CC6DB7"/>
    <w:rsid w:val="00CC77CF"/>
    <w:rsid w:val="00CC7B81"/>
    <w:rsid w:val="00CD1575"/>
    <w:rsid w:val="00CD19A8"/>
    <w:rsid w:val="00CD19E6"/>
    <w:rsid w:val="00CD1D7D"/>
    <w:rsid w:val="00CD1DBF"/>
    <w:rsid w:val="00CD2551"/>
    <w:rsid w:val="00CD43C6"/>
    <w:rsid w:val="00CD5A76"/>
    <w:rsid w:val="00CD6EC7"/>
    <w:rsid w:val="00CD712E"/>
    <w:rsid w:val="00CD71C1"/>
    <w:rsid w:val="00CD743A"/>
    <w:rsid w:val="00CD799F"/>
    <w:rsid w:val="00CE08EC"/>
    <w:rsid w:val="00CE0D30"/>
    <w:rsid w:val="00CE1009"/>
    <w:rsid w:val="00CE1B28"/>
    <w:rsid w:val="00CE2076"/>
    <w:rsid w:val="00CE209C"/>
    <w:rsid w:val="00CE2A36"/>
    <w:rsid w:val="00CE3213"/>
    <w:rsid w:val="00CE331C"/>
    <w:rsid w:val="00CE3AC5"/>
    <w:rsid w:val="00CE4011"/>
    <w:rsid w:val="00CE4209"/>
    <w:rsid w:val="00CE442C"/>
    <w:rsid w:val="00CE4C4D"/>
    <w:rsid w:val="00CE5D5B"/>
    <w:rsid w:val="00CE69E0"/>
    <w:rsid w:val="00CE6CC0"/>
    <w:rsid w:val="00CE73BC"/>
    <w:rsid w:val="00CE76C0"/>
    <w:rsid w:val="00CE77C4"/>
    <w:rsid w:val="00CE7C8F"/>
    <w:rsid w:val="00CF011F"/>
    <w:rsid w:val="00CF0E4F"/>
    <w:rsid w:val="00CF14CF"/>
    <w:rsid w:val="00CF16D3"/>
    <w:rsid w:val="00CF312E"/>
    <w:rsid w:val="00CF3589"/>
    <w:rsid w:val="00CF38C4"/>
    <w:rsid w:val="00CF3CDD"/>
    <w:rsid w:val="00CF428C"/>
    <w:rsid w:val="00CF5D59"/>
    <w:rsid w:val="00CF5DF9"/>
    <w:rsid w:val="00CF6229"/>
    <w:rsid w:val="00CF69E9"/>
    <w:rsid w:val="00CF6AE9"/>
    <w:rsid w:val="00CF6EC9"/>
    <w:rsid w:val="00CF7431"/>
    <w:rsid w:val="00CF78BB"/>
    <w:rsid w:val="00CF7914"/>
    <w:rsid w:val="00D001A3"/>
    <w:rsid w:val="00D00ACB"/>
    <w:rsid w:val="00D0174D"/>
    <w:rsid w:val="00D01D24"/>
    <w:rsid w:val="00D0262B"/>
    <w:rsid w:val="00D02FA0"/>
    <w:rsid w:val="00D03307"/>
    <w:rsid w:val="00D041E9"/>
    <w:rsid w:val="00D043C2"/>
    <w:rsid w:val="00D0480F"/>
    <w:rsid w:val="00D04BDB"/>
    <w:rsid w:val="00D052B3"/>
    <w:rsid w:val="00D05770"/>
    <w:rsid w:val="00D05B0A"/>
    <w:rsid w:val="00D05D22"/>
    <w:rsid w:val="00D05E55"/>
    <w:rsid w:val="00D05FB5"/>
    <w:rsid w:val="00D067B4"/>
    <w:rsid w:val="00D06912"/>
    <w:rsid w:val="00D06969"/>
    <w:rsid w:val="00D06E0C"/>
    <w:rsid w:val="00D06E85"/>
    <w:rsid w:val="00D07559"/>
    <w:rsid w:val="00D077A0"/>
    <w:rsid w:val="00D077D2"/>
    <w:rsid w:val="00D07A00"/>
    <w:rsid w:val="00D07BB9"/>
    <w:rsid w:val="00D07C7C"/>
    <w:rsid w:val="00D10901"/>
    <w:rsid w:val="00D11118"/>
    <w:rsid w:val="00D1133D"/>
    <w:rsid w:val="00D11392"/>
    <w:rsid w:val="00D12001"/>
    <w:rsid w:val="00D1243C"/>
    <w:rsid w:val="00D12BF8"/>
    <w:rsid w:val="00D12D72"/>
    <w:rsid w:val="00D1387D"/>
    <w:rsid w:val="00D1428A"/>
    <w:rsid w:val="00D14F30"/>
    <w:rsid w:val="00D156D1"/>
    <w:rsid w:val="00D15ADC"/>
    <w:rsid w:val="00D161E1"/>
    <w:rsid w:val="00D16A1E"/>
    <w:rsid w:val="00D170FB"/>
    <w:rsid w:val="00D17E9E"/>
    <w:rsid w:val="00D20141"/>
    <w:rsid w:val="00D206A2"/>
    <w:rsid w:val="00D206BF"/>
    <w:rsid w:val="00D20731"/>
    <w:rsid w:val="00D21438"/>
    <w:rsid w:val="00D214E6"/>
    <w:rsid w:val="00D21829"/>
    <w:rsid w:val="00D2218E"/>
    <w:rsid w:val="00D227B1"/>
    <w:rsid w:val="00D22825"/>
    <w:rsid w:val="00D233A7"/>
    <w:rsid w:val="00D23C35"/>
    <w:rsid w:val="00D240AB"/>
    <w:rsid w:val="00D2505A"/>
    <w:rsid w:val="00D251B6"/>
    <w:rsid w:val="00D2551D"/>
    <w:rsid w:val="00D25671"/>
    <w:rsid w:val="00D256EA"/>
    <w:rsid w:val="00D25A73"/>
    <w:rsid w:val="00D26747"/>
    <w:rsid w:val="00D27500"/>
    <w:rsid w:val="00D27EEE"/>
    <w:rsid w:val="00D3053A"/>
    <w:rsid w:val="00D3096E"/>
    <w:rsid w:val="00D31230"/>
    <w:rsid w:val="00D3263B"/>
    <w:rsid w:val="00D32ABA"/>
    <w:rsid w:val="00D339C4"/>
    <w:rsid w:val="00D33CC9"/>
    <w:rsid w:val="00D343DF"/>
    <w:rsid w:val="00D34976"/>
    <w:rsid w:val="00D34FCF"/>
    <w:rsid w:val="00D369FC"/>
    <w:rsid w:val="00D3725D"/>
    <w:rsid w:val="00D37366"/>
    <w:rsid w:val="00D374CF"/>
    <w:rsid w:val="00D37ED8"/>
    <w:rsid w:val="00D400EA"/>
    <w:rsid w:val="00D40B0A"/>
    <w:rsid w:val="00D40EAA"/>
    <w:rsid w:val="00D4192D"/>
    <w:rsid w:val="00D41FD6"/>
    <w:rsid w:val="00D42705"/>
    <w:rsid w:val="00D42EEA"/>
    <w:rsid w:val="00D42F11"/>
    <w:rsid w:val="00D4366E"/>
    <w:rsid w:val="00D44B81"/>
    <w:rsid w:val="00D451C2"/>
    <w:rsid w:val="00D46BFF"/>
    <w:rsid w:val="00D47C90"/>
    <w:rsid w:val="00D503E7"/>
    <w:rsid w:val="00D51211"/>
    <w:rsid w:val="00D5194A"/>
    <w:rsid w:val="00D51A1F"/>
    <w:rsid w:val="00D523C4"/>
    <w:rsid w:val="00D5240C"/>
    <w:rsid w:val="00D52531"/>
    <w:rsid w:val="00D52F6A"/>
    <w:rsid w:val="00D53658"/>
    <w:rsid w:val="00D545F5"/>
    <w:rsid w:val="00D549B1"/>
    <w:rsid w:val="00D54CA3"/>
    <w:rsid w:val="00D55C14"/>
    <w:rsid w:val="00D561C0"/>
    <w:rsid w:val="00D56F59"/>
    <w:rsid w:val="00D60564"/>
    <w:rsid w:val="00D607B6"/>
    <w:rsid w:val="00D60AAB"/>
    <w:rsid w:val="00D60FA1"/>
    <w:rsid w:val="00D613D0"/>
    <w:rsid w:val="00D6183F"/>
    <w:rsid w:val="00D61988"/>
    <w:rsid w:val="00D62478"/>
    <w:rsid w:val="00D63E22"/>
    <w:rsid w:val="00D64669"/>
    <w:rsid w:val="00D65113"/>
    <w:rsid w:val="00D65171"/>
    <w:rsid w:val="00D653FE"/>
    <w:rsid w:val="00D66C03"/>
    <w:rsid w:val="00D67322"/>
    <w:rsid w:val="00D67C69"/>
    <w:rsid w:val="00D706B4"/>
    <w:rsid w:val="00D715B1"/>
    <w:rsid w:val="00D71821"/>
    <w:rsid w:val="00D72924"/>
    <w:rsid w:val="00D72C1B"/>
    <w:rsid w:val="00D7333D"/>
    <w:rsid w:val="00D735FF"/>
    <w:rsid w:val="00D7390A"/>
    <w:rsid w:val="00D73DC3"/>
    <w:rsid w:val="00D74A55"/>
    <w:rsid w:val="00D77149"/>
    <w:rsid w:val="00D7723B"/>
    <w:rsid w:val="00D77416"/>
    <w:rsid w:val="00D7744A"/>
    <w:rsid w:val="00D7767A"/>
    <w:rsid w:val="00D77D3E"/>
    <w:rsid w:val="00D800F5"/>
    <w:rsid w:val="00D80803"/>
    <w:rsid w:val="00D80BFB"/>
    <w:rsid w:val="00D81251"/>
    <w:rsid w:val="00D81712"/>
    <w:rsid w:val="00D817D9"/>
    <w:rsid w:val="00D81AB0"/>
    <w:rsid w:val="00D81B5F"/>
    <w:rsid w:val="00D81E70"/>
    <w:rsid w:val="00D82938"/>
    <w:rsid w:val="00D82971"/>
    <w:rsid w:val="00D82F38"/>
    <w:rsid w:val="00D845D5"/>
    <w:rsid w:val="00D85613"/>
    <w:rsid w:val="00D8562A"/>
    <w:rsid w:val="00D857CD"/>
    <w:rsid w:val="00D85EA9"/>
    <w:rsid w:val="00D87087"/>
    <w:rsid w:val="00D872BE"/>
    <w:rsid w:val="00D875BA"/>
    <w:rsid w:val="00D879CC"/>
    <w:rsid w:val="00D87CAB"/>
    <w:rsid w:val="00D87DC0"/>
    <w:rsid w:val="00D90101"/>
    <w:rsid w:val="00D9061A"/>
    <w:rsid w:val="00D90E07"/>
    <w:rsid w:val="00D90FBE"/>
    <w:rsid w:val="00D915F1"/>
    <w:rsid w:val="00D927EA"/>
    <w:rsid w:val="00D9304E"/>
    <w:rsid w:val="00D936D6"/>
    <w:rsid w:val="00D93EFF"/>
    <w:rsid w:val="00D94206"/>
    <w:rsid w:val="00D949FD"/>
    <w:rsid w:val="00D94A41"/>
    <w:rsid w:val="00D95770"/>
    <w:rsid w:val="00D968EE"/>
    <w:rsid w:val="00D96926"/>
    <w:rsid w:val="00D96C2E"/>
    <w:rsid w:val="00D96D3B"/>
    <w:rsid w:val="00D96F06"/>
    <w:rsid w:val="00D97190"/>
    <w:rsid w:val="00DA04AF"/>
    <w:rsid w:val="00DA0652"/>
    <w:rsid w:val="00DA0732"/>
    <w:rsid w:val="00DA0CD7"/>
    <w:rsid w:val="00DA0D6E"/>
    <w:rsid w:val="00DA1AAE"/>
    <w:rsid w:val="00DA1CC0"/>
    <w:rsid w:val="00DA1DAE"/>
    <w:rsid w:val="00DA1E50"/>
    <w:rsid w:val="00DA33D1"/>
    <w:rsid w:val="00DA34DE"/>
    <w:rsid w:val="00DA3D21"/>
    <w:rsid w:val="00DA4546"/>
    <w:rsid w:val="00DA4D39"/>
    <w:rsid w:val="00DA568B"/>
    <w:rsid w:val="00DA587B"/>
    <w:rsid w:val="00DA61B2"/>
    <w:rsid w:val="00DA61C6"/>
    <w:rsid w:val="00DA65C4"/>
    <w:rsid w:val="00DA69FD"/>
    <w:rsid w:val="00DB006D"/>
    <w:rsid w:val="00DB10E5"/>
    <w:rsid w:val="00DB2A43"/>
    <w:rsid w:val="00DB2BBD"/>
    <w:rsid w:val="00DB2DBB"/>
    <w:rsid w:val="00DB325B"/>
    <w:rsid w:val="00DB3B80"/>
    <w:rsid w:val="00DB3BB5"/>
    <w:rsid w:val="00DB4301"/>
    <w:rsid w:val="00DB4361"/>
    <w:rsid w:val="00DB509F"/>
    <w:rsid w:val="00DB521E"/>
    <w:rsid w:val="00DB58B1"/>
    <w:rsid w:val="00DB5E7E"/>
    <w:rsid w:val="00DB73DA"/>
    <w:rsid w:val="00DB7441"/>
    <w:rsid w:val="00DB7594"/>
    <w:rsid w:val="00DB7EC2"/>
    <w:rsid w:val="00DB7F78"/>
    <w:rsid w:val="00DC0DFF"/>
    <w:rsid w:val="00DC1E7D"/>
    <w:rsid w:val="00DC1F27"/>
    <w:rsid w:val="00DC22E6"/>
    <w:rsid w:val="00DC3137"/>
    <w:rsid w:val="00DC3DF3"/>
    <w:rsid w:val="00DC49AA"/>
    <w:rsid w:val="00DC4D7F"/>
    <w:rsid w:val="00DC5B99"/>
    <w:rsid w:val="00DC5E76"/>
    <w:rsid w:val="00DC66E4"/>
    <w:rsid w:val="00DC6F5D"/>
    <w:rsid w:val="00DC712E"/>
    <w:rsid w:val="00DC7214"/>
    <w:rsid w:val="00DC7B43"/>
    <w:rsid w:val="00DC7B51"/>
    <w:rsid w:val="00DD0B7D"/>
    <w:rsid w:val="00DD1047"/>
    <w:rsid w:val="00DD171F"/>
    <w:rsid w:val="00DD3907"/>
    <w:rsid w:val="00DD4773"/>
    <w:rsid w:val="00DD4ADE"/>
    <w:rsid w:val="00DD5B22"/>
    <w:rsid w:val="00DD6555"/>
    <w:rsid w:val="00DD670E"/>
    <w:rsid w:val="00DD69E2"/>
    <w:rsid w:val="00DD6C95"/>
    <w:rsid w:val="00DD6FB2"/>
    <w:rsid w:val="00DD7038"/>
    <w:rsid w:val="00DD75FC"/>
    <w:rsid w:val="00DD7ADF"/>
    <w:rsid w:val="00DE0114"/>
    <w:rsid w:val="00DE106E"/>
    <w:rsid w:val="00DE14A9"/>
    <w:rsid w:val="00DE20EF"/>
    <w:rsid w:val="00DE31DA"/>
    <w:rsid w:val="00DE47DA"/>
    <w:rsid w:val="00DE50B3"/>
    <w:rsid w:val="00DE51F5"/>
    <w:rsid w:val="00DE5B0C"/>
    <w:rsid w:val="00DE5BE8"/>
    <w:rsid w:val="00DE62E5"/>
    <w:rsid w:val="00DE6EA0"/>
    <w:rsid w:val="00DE70C5"/>
    <w:rsid w:val="00DE79B7"/>
    <w:rsid w:val="00DF0655"/>
    <w:rsid w:val="00DF13E5"/>
    <w:rsid w:val="00DF1876"/>
    <w:rsid w:val="00DF19C0"/>
    <w:rsid w:val="00DF2FAD"/>
    <w:rsid w:val="00DF3063"/>
    <w:rsid w:val="00DF4724"/>
    <w:rsid w:val="00DF4BD2"/>
    <w:rsid w:val="00DF51C5"/>
    <w:rsid w:val="00DF53B2"/>
    <w:rsid w:val="00DF5D9E"/>
    <w:rsid w:val="00DF63A6"/>
    <w:rsid w:val="00DF6744"/>
    <w:rsid w:val="00DF68B1"/>
    <w:rsid w:val="00DF6B35"/>
    <w:rsid w:val="00DF71F0"/>
    <w:rsid w:val="00DF74EE"/>
    <w:rsid w:val="00DF755E"/>
    <w:rsid w:val="00DF7AF8"/>
    <w:rsid w:val="00E003F7"/>
    <w:rsid w:val="00E00F8F"/>
    <w:rsid w:val="00E013E8"/>
    <w:rsid w:val="00E014EB"/>
    <w:rsid w:val="00E018AF"/>
    <w:rsid w:val="00E01C42"/>
    <w:rsid w:val="00E026E3"/>
    <w:rsid w:val="00E029EB"/>
    <w:rsid w:val="00E03362"/>
    <w:rsid w:val="00E039A9"/>
    <w:rsid w:val="00E03C2F"/>
    <w:rsid w:val="00E0454B"/>
    <w:rsid w:val="00E045B0"/>
    <w:rsid w:val="00E06883"/>
    <w:rsid w:val="00E076BE"/>
    <w:rsid w:val="00E07AFB"/>
    <w:rsid w:val="00E07F3A"/>
    <w:rsid w:val="00E10634"/>
    <w:rsid w:val="00E10740"/>
    <w:rsid w:val="00E1156D"/>
    <w:rsid w:val="00E117F6"/>
    <w:rsid w:val="00E11B0F"/>
    <w:rsid w:val="00E12855"/>
    <w:rsid w:val="00E12DB4"/>
    <w:rsid w:val="00E13291"/>
    <w:rsid w:val="00E13504"/>
    <w:rsid w:val="00E135EE"/>
    <w:rsid w:val="00E1362A"/>
    <w:rsid w:val="00E139B8"/>
    <w:rsid w:val="00E13A7B"/>
    <w:rsid w:val="00E13BC3"/>
    <w:rsid w:val="00E14708"/>
    <w:rsid w:val="00E14DF3"/>
    <w:rsid w:val="00E162D4"/>
    <w:rsid w:val="00E1692E"/>
    <w:rsid w:val="00E16A0D"/>
    <w:rsid w:val="00E16C2F"/>
    <w:rsid w:val="00E1709D"/>
    <w:rsid w:val="00E172B8"/>
    <w:rsid w:val="00E17E02"/>
    <w:rsid w:val="00E17FD4"/>
    <w:rsid w:val="00E20263"/>
    <w:rsid w:val="00E21089"/>
    <w:rsid w:val="00E21154"/>
    <w:rsid w:val="00E2166E"/>
    <w:rsid w:val="00E21EEA"/>
    <w:rsid w:val="00E22336"/>
    <w:rsid w:val="00E22D8B"/>
    <w:rsid w:val="00E23C42"/>
    <w:rsid w:val="00E24093"/>
    <w:rsid w:val="00E24D39"/>
    <w:rsid w:val="00E2503A"/>
    <w:rsid w:val="00E2527E"/>
    <w:rsid w:val="00E25422"/>
    <w:rsid w:val="00E2546F"/>
    <w:rsid w:val="00E256CA"/>
    <w:rsid w:val="00E258DB"/>
    <w:rsid w:val="00E25977"/>
    <w:rsid w:val="00E25F69"/>
    <w:rsid w:val="00E26284"/>
    <w:rsid w:val="00E26BAE"/>
    <w:rsid w:val="00E26F87"/>
    <w:rsid w:val="00E27360"/>
    <w:rsid w:val="00E27702"/>
    <w:rsid w:val="00E304AA"/>
    <w:rsid w:val="00E30854"/>
    <w:rsid w:val="00E308E3"/>
    <w:rsid w:val="00E30A48"/>
    <w:rsid w:val="00E30AB4"/>
    <w:rsid w:val="00E312D2"/>
    <w:rsid w:val="00E31FA5"/>
    <w:rsid w:val="00E3209A"/>
    <w:rsid w:val="00E32501"/>
    <w:rsid w:val="00E32E9A"/>
    <w:rsid w:val="00E3396C"/>
    <w:rsid w:val="00E33D58"/>
    <w:rsid w:val="00E341AD"/>
    <w:rsid w:val="00E347CF"/>
    <w:rsid w:val="00E34EBA"/>
    <w:rsid w:val="00E35281"/>
    <w:rsid w:val="00E36554"/>
    <w:rsid w:val="00E36E54"/>
    <w:rsid w:val="00E3769C"/>
    <w:rsid w:val="00E37CF5"/>
    <w:rsid w:val="00E37F73"/>
    <w:rsid w:val="00E40541"/>
    <w:rsid w:val="00E40E3A"/>
    <w:rsid w:val="00E410C6"/>
    <w:rsid w:val="00E4170A"/>
    <w:rsid w:val="00E41DD0"/>
    <w:rsid w:val="00E43612"/>
    <w:rsid w:val="00E43615"/>
    <w:rsid w:val="00E438B5"/>
    <w:rsid w:val="00E43F8E"/>
    <w:rsid w:val="00E44167"/>
    <w:rsid w:val="00E4452E"/>
    <w:rsid w:val="00E449BE"/>
    <w:rsid w:val="00E44B5A"/>
    <w:rsid w:val="00E45345"/>
    <w:rsid w:val="00E45503"/>
    <w:rsid w:val="00E4595D"/>
    <w:rsid w:val="00E50FE5"/>
    <w:rsid w:val="00E51ACB"/>
    <w:rsid w:val="00E51D8E"/>
    <w:rsid w:val="00E51FF1"/>
    <w:rsid w:val="00E5258F"/>
    <w:rsid w:val="00E526ED"/>
    <w:rsid w:val="00E52A8A"/>
    <w:rsid w:val="00E53781"/>
    <w:rsid w:val="00E5520E"/>
    <w:rsid w:val="00E552F9"/>
    <w:rsid w:val="00E55885"/>
    <w:rsid w:val="00E56E3E"/>
    <w:rsid w:val="00E57C21"/>
    <w:rsid w:val="00E6079A"/>
    <w:rsid w:val="00E61B91"/>
    <w:rsid w:val="00E62111"/>
    <w:rsid w:val="00E62477"/>
    <w:rsid w:val="00E626CD"/>
    <w:rsid w:val="00E62D4F"/>
    <w:rsid w:val="00E63863"/>
    <w:rsid w:val="00E66AF3"/>
    <w:rsid w:val="00E66F8A"/>
    <w:rsid w:val="00E67525"/>
    <w:rsid w:val="00E67678"/>
    <w:rsid w:val="00E67AD6"/>
    <w:rsid w:val="00E70636"/>
    <w:rsid w:val="00E70D79"/>
    <w:rsid w:val="00E70E43"/>
    <w:rsid w:val="00E71061"/>
    <w:rsid w:val="00E712EE"/>
    <w:rsid w:val="00E7148E"/>
    <w:rsid w:val="00E71B45"/>
    <w:rsid w:val="00E720F2"/>
    <w:rsid w:val="00E729A1"/>
    <w:rsid w:val="00E72D67"/>
    <w:rsid w:val="00E737EE"/>
    <w:rsid w:val="00E73BCF"/>
    <w:rsid w:val="00E74C15"/>
    <w:rsid w:val="00E7519D"/>
    <w:rsid w:val="00E75278"/>
    <w:rsid w:val="00E75C26"/>
    <w:rsid w:val="00E76330"/>
    <w:rsid w:val="00E764FB"/>
    <w:rsid w:val="00E77BCB"/>
    <w:rsid w:val="00E77CFE"/>
    <w:rsid w:val="00E77D0F"/>
    <w:rsid w:val="00E77F2F"/>
    <w:rsid w:val="00E8047A"/>
    <w:rsid w:val="00E805B6"/>
    <w:rsid w:val="00E80960"/>
    <w:rsid w:val="00E815EA"/>
    <w:rsid w:val="00E81B5C"/>
    <w:rsid w:val="00E82149"/>
    <w:rsid w:val="00E82914"/>
    <w:rsid w:val="00E82F03"/>
    <w:rsid w:val="00E83266"/>
    <w:rsid w:val="00E835E1"/>
    <w:rsid w:val="00E8460C"/>
    <w:rsid w:val="00E84C1A"/>
    <w:rsid w:val="00E85249"/>
    <w:rsid w:val="00E85B17"/>
    <w:rsid w:val="00E86294"/>
    <w:rsid w:val="00E86E1D"/>
    <w:rsid w:val="00E8736B"/>
    <w:rsid w:val="00E90071"/>
    <w:rsid w:val="00E90175"/>
    <w:rsid w:val="00E9054F"/>
    <w:rsid w:val="00E905F1"/>
    <w:rsid w:val="00E90775"/>
    <w:rsid w:val="00E90DC8"/>
    <w:rsid w:val="00E91B54"/>
    <w:rsid w:val="00E91F3A"/>
    <w:rsid w:val="00E93810"/>
    <w:rsid w:val="00E93B50"/>
    <w:rsid w:val="00E93ED9"/>
    <w:rsid w:val="00E93F1C"/>
    <w:rsid w:val="00E944CC"/>
    <w:rsid w:val="00E94F99"/>
    <w:rsid w:val="00E96E44"/>
    <w:rsid w:val="00E975DD"/>
    <w:rsid w:val="00E97AFD"/>
    <w:rsid w:val="00EA0228"/>
    <w:rsid w:val="00EA0336"/>
    <w:rsid w:val="00EA067D"/>
    <w:rsid w:val="00EA089B"/>
    <w:rsid w:val="00EA0BC0"/>
    <w:rsid w:val="00EA1277"/>
    <w:rsid w:val="00EA179A"/>
    <w:rsid w:val="00EA28EB"/>
    <w:rsid w:val="00EA415A"/>
    <w:rsid w:val="00EA4160"/>
    <w:rsid w:val="00EA422D"/>
    <w:rsid w:val="00EA44E9"/>
    <w:rsid w:val="00EA451F"/>
    <w:rsid w:val="00EA49A7"/>
    <w:rsid w:val="00EA4BD0"/>
    <w:rsid w:val="00EA4D17"/>
    <w:rsid w:val="00EA5525"/>
    <w:rsid w:val="00EA5633"/>
    <w:rsid w:val="00EA57EC"/>
    <w:rsid w:val="00EA6A69"/>
    <w:rsid w:val="00EA6ABE"/>
    <w:rsid w:val="00EA7195"/>
    <w:rsid w:val="00EA7326"/>
    <w:rsid w:val="00EB00CF"/>
    <w:rsid w:val="00EB0506"/>
    <w:rsid w:val="00EB07C4"/>
    <w:rsid w:val="00EB167E"/>
    <w:rsid w:val="00EB1A49"/>
    <w:rsid w:val="00EB1EA0"/>
    <w:rsid w:val="00EB200D"/>
    <w:rsid w:val="00EB2B6E"/>
    <w:rsid w:val="00EB317E"/>
    <w:rsid w:val="00EB3A42"/>
    <w:rsid w:val="00EB3D0D"/>
    <w:rsid w:val="00EB47CE"/>
    <w:rsid w:val="00EB535C"/>
    <w:rsid w:val="00EB6359"/>
    <w:rsid w:val="00EB6702"/>
    <w:rsid w:val="00EB6908"/>
    <w:rsid w:val="00EB6B52"/>
    <w:rsid w:val="00EB703B"/>
    <w:rsid w:val="00EB74C5"/>
    <w:rsid w:val="00EB79C6"/>
    <w:rsid w:val="00EC0994"/>
    <w:rsid w:val="00EC0C1F"/>
    <w:rsid w:val="00EC104F"/>
    <w:rsid w:val="00EC126C"/>
    <w:rsid w:val="00EC13A4"/>
    <w:rsid w:val="00EC1690"/>
    <w:rsid w:val="00EC171B"/>
    <w:rsid w:val="00EC17EB"/>
    <w:rsid w:val="00EC19AD"/>
    <w:rsid w:val="00EC2116"/>
    <w:rsid w:val="00EC2351"/>
    <w:rsid w:val="00EC2478"/>
    <w:rsid w:val="00EC3AF3"/>
    <w:rsid w:val="00EC448B"/>
    <w:rsid w:val="00EC5427"/>
    <w:rsid w:val="00EC6DDD"/>
    <w:rsid w:val="00EC7DC2"/>
    <w:rsid w:val="00EC7F14"/>
    <w:rsid w:val="00EC7FB3"/>
    <w:rsid w:val="00ED0128"/>
    <w:rsid w:val="00ED0601"/>
    <w:rsid w:val="00ED0BD0"/>
    <w:rsid w:val="00ED0E6A"/>
    <w:rsid w:val="00ED12BE"/>
    <w:rsid w:val="00ED18AB"/>
    <w:rsid w:val="00ED1AAF"/>
    <w:rsid w:val="00ED1CD5"/>
    <w:rsid w:val="00ED2B25"/>
    <w:rsid w:val="00ED2C67"/>
    <w:rsid w:val="00ED3157"/>
    <w:rsid w:val="00ED3649"/>
    <w:rsid w:val="00ED3890"/>
    <w:rsid w:val="00ED3A08"/>
    <w:rsid w:val="00ED3DF4"/>
    <w:rsid w:val="00ED3F59"/>
    <w:rsid w:val="00ED48C8"/>
    <w:rsid w:val="00ED563D"/>
    <w:rsid w:val="00ED5AD9"/>
    <w:rsid w:val="00ED643B"/>
    <w:rsid w:val="00ED666B"/>
    <w:rsid w:val="00ED739D"/>
    <w:rsid w:val="00ED75DD"/>
    <w:rsid w:val="00EE08D6"/>
    <w:rsid w:val="00EE1060"/>
    <w:rsid w:val="00EE1B8C"/>
    <w:rsid w:val="00EE27A7"/>
    <w:rsid w:val="00EE29CD"/>
    <w:rsid w:val="00EE31CE"/>
    <w:rsid w:val="00EE3744"/>
    <w:rsid w:val="00EE37EF"/>
    <w:rsid w:val="00EE3CC2"/>
    <w:rsid w:val="00EE4118"/>
    <w:rsid w:val="00EE419E"/>
    <w:rsid w:val="00EE4211"/>
    <w:rsid w:val="00EE4578"/>
    <w:rsid w:val="00EE481A"/>
    <w:rsid w:val="00EE4B52"/>
    <w:rsid w:val="00EE550E"/>
    <w:rsid w:val="00EE5A7C"/>
    <w:rsid w:val="00EE6315"/>
    <w:rsid w:val="00EE72F7"/>
    <w:rsid w:val="00EE747F"/>
    <w:rsid w:val="00EE783A"/>
    <w:rsid w:val="00EE7B8A"/>
    <w:rsid w:val="00EF0C0D"/>
    <w:rsid w:val="00EF12E4"/>
    <w:rsid w:val="00EF1A81"/>
    <w:rsid w:val="00EF21A5"/>
    <w:rsid w:val="00EF22C6"/>
    <w:rsid w:val="00EF34C9"/>
    <w:rsid w:val="00EF3A9E"/>
    <w:rsid w:val="00EF3BB3"/>
    <w:rsid w:val="00EF3D3A"/>
    <w:rsid w:val="00EF4EC6"/>
    <w:rsid w:val="00EF5181"/>
    <w:rsid w:val="00EF5513"/>
    <w:rsid w:val="00EF5C38"/>
    <w:rsid w:val="00EF5D26"/>
    <w:rsid w:val="00EF6892"/>
    <w:rsid w:val="00EF6DD8"/>
    <w:rsid w:val="00EF7B15"/>
    <w:rsid w:val="00F00E71"/>
    <w:rsid w:val="00F017FB"/>
    <w:rsid w:val="00F025DD"/>
    <w:rsid w:val="00F02B2E"/>
    <w:rsid w:val="00F0319F"/>
    <w:rsid w:val="00F0372F"/>
    <w:rsid w:val="00F03917"/>
    <w:rsid w:val="00F04653"/>
    <w:rsid w:val="00F04E8A"/>
    <w:rsid w:val="00F0523B"/>
    <w:rsid w:val="00F05FBE"/>
    <w:rsid w:val="00F05FF7"/>
    <w:rsid w:val="00F06053"/>
    <w:rsid w:val="00F06299"/>
    <w:rsid w:val="00F0673A"/>
    <w:rsid w:val="00F07D6F"/>
    <w:rsid w:val="00F07E41"/>
    <w:rsid w:val="00F07E7C"/>
    <w:rsid w:val="00F10951"/>
    <w:rsid w:val="00F109AE"/>
    <w:rsid w:val="00F109E6"/>
    <w:rsid w:val="00F118F3"/>
    <w:rsid w:val="00F11993"/>
    <w:rsid w:val="00F11C20"/>
    <w:rsid w:val="00F126C0"/>
    <w:rsid w:val="00F12BF9"/>
    <w:rsid w:val="00F135CD"/>
    <w:rsid w:val="00F15327"/>
    <w:rsid w:val="00F15CB2"/>
    <w:rsid w:val="00F16203"/>
    <w:rsid w:val="00F17451"/>
    <w:rsid w:val="00F175D4"/>
    <w:rsid w:val="00F17624"/>
    <w:rsid w:val="00F20BBC"/>
    <w:rsid w:val="00F20CC2"/>
    <w:rsid w:val="00F218E3"/>
    <w:rsid w:val="00F21E4B"/>
    <w:rsid w:val="00F21ED1"/>
    <w:rsid w:val="00F22BAD"/>
    <w:rsid w:val="00F23711"/>
    <w:rsid w:val="00F23DA7"/>
    <w:rsid w:val="00F24BA5"/>
    <w:rsid w:val="00F24D94"/>
    <w:rsid w:val="00F25531"/>
    <w:rsid w:val="00F26662"/>
    <w:rsid w:val="00F26E2C"/>
    <w:rsid w:val="00F276D2"/>
    <w:rsid w:val="00F3008D"/>
    <w:rsid w:val="00F307C4"/>
    <w:rsid w:val="00F32151"/>
    <w:rsid w:val="00F321B4"/>
    <w:rsid w:val="00F32529"/>
    <w:rsid w:val="00F32E8A"/>
    <w:rsid w:val="00F3424B"/>
    <w:rsid w:val="00F35051"/>
    <w:rsid w:val="00F358C0"/>
    <w:rsid w:val="00F36789"/>
    <w:rsid w:val="00F36DAF"/>
    <w:rsid w:val="00F379BE"/>
    <w:rsid w:val="00F40374"/>
    <w:rsid w:val="00F403B9"/>
    <w:rsid w:val="00F420BA"/>
    <w:rsid w:val="00F42613"/>
    <w:rsid w:val="00F429AD"/>
    <w:rsid w:val="00F42F37"/>
    <w:rsid w:val="00F43815"/>
    <w:rsid w:val="00F4415B"/>
    <w:rsid w:val="00F4436C"/>
    <w:rsid w:val="00F44C00"/>
    <w:rsid w:val="00F44DE4"/>
    <w:rsid w:val="00F44E7D"/>
    <w:rsid w:val="00F458E5"/>
    <w:rsid w:val="00F46267"/>
    <w:rsid w:val="00F462CE"/>
    <w:rsid w:val="00F46379"/>
    <w:rsid w:val="00F47559"/>
    <w:rsid w:val="00F47B83"/>
    <w:rsid w:val="00F47EF3"/>
    <w:rsid w:val="00F502B6"/>
    <w:rsid w:val="00F51709"/>
    <w:rsid w:val="00F5171B"/>
    <w:rsid w:val="00F51962"/>
    <w:rsid w:val="00F51983"/>
    <w:rsid w:val="00F521B6"/>
    <w:rsid w:val="00F5220B"/>
    <w:rsid w:val="00F52CC4"/>
    <w:rsid w:val="00F5302D"/>
    <w:rsid w:val="00F533C2"/>
    <w:rsid w:val="00F53484"/>
    <w:rsid w:val="00F54131"/>
    <w:rsid w:val="00F543E1"/>
    <w:rsid w:val="00F5490F"/>
    <w:rsid w:val="00F55135"/>
    <w:rsid w:val="00F55A82"/>
    <w:rsid w:val="00F56A4F"/>
    <w:rsid w:val="00F56FC0"/>
    <w:rsid w:val="00F57097"/>
    <w:rsid w:val="00F57725"/>
    <w:rsid w:val="00F57834"/>
    <w:rsid w:val="00F57C0D"/>
    <w:rsid w:val="00F57FDD"/>
    <w:rsid w:val="00F60306"/>
    <w:rsid w:val="00F60578"/>
    <w:rsid w:val="00F61237"/>
    <w:rsid w:val="00F61291"/>
    <w:rsid w:val="00F612FC"/>
    <w:rsid w:val="00F613FE"/>
    <w:rsid w:val="00F6249F"/>
    <w:rsid w:val="00F62CF8"/>
    <w:rsid w:val="00F63943"/>
    <w:rsid w:val="00F63C83"/>
    <w:rsid w:val="00F6416A"/>
    <w:rsid w:val="00F65309"/>
    <w:rsid w:val="00F6596B"/>
    <w:rsid w:val="00F65981"/>
    <w:rsid w:val="00F663BE"/>
    <w:rsid w:val="00F66B7A"/>
    <w:rsid w:val="00F66C99"/>
    <w:rsid w:val="00F673B5"/>
    <w:rsid w:val="00F67C79"/>
    <w:rsid w:val="00F70148"/>
    <w:rsid w:val="00F701DC"/>
    <w:rsid w:val="00F70360"/>
    <w:rsid w:val="00F7119A"/>
    <w:rsid w:val="00F713A0"/>
    <w:rsid w:val="00F72D60"/>
    <w:rsid w:val="00F72FE5"/>
    <w:rsid w:val="00F7392F"/>
    <w:rsid w:val="00F7416A"/>
    <w:rsid w:val="00F746D0"/>
    <w:rsid w:val="00F747C6"/>
    <w:rsid w:val="00F756ED"/>
    <w:rsid w:val="00F75A95"/>
    <w:rsid w:val="00F76DF0"/>
    <w:rsid w:val="00F772CB"/>
    <w:rsid w:val="00F77AB6"/>
    <w:rsid w:val="00F77AF0"/>
    <w:rsid w:val="00F803C5"/>
    <w:rsid w:val="00F8078C"/>
    <w:rsid w:val="00F807B4"/>
    <w:rsid w:val="00F8081A"/>
    <w:rsid w:val="00F8090E"/>
    <w:rsid w:val="00F80ADD"/>
    <w:rsid w:val="00F80D4E"/>
    <w:rsid w:val="00F82181"/>
    <w:rsid w:val="00F82216"/>
    <w:rsid w:val="00F825E6"/>
    <w:rsid w:val="00F82806"/>
    <w:rsid w:val="00F82B9D"/>
    <w:rsid w:val="00F82CCE"/>
    <w:rsid w:val="00F8318F"/>
    <w:rsid w:val="00F83505"/>
    <w:rsid w:val="00F83A7A"/>
    <w:rsid w:val="00F83BC1"/>
    <w:rsid w:val="00F83EF4"/>
    <w:rsid w:val="00F841C6"/>
    <w:rsid w:val="00F847F0"/>
    <w:rsid w:val="00F85EC0"/>
    <w:rsid w:val="00F86298"/>
    <w:rsid w:val="00F86BC1"/>
    <w:rsid w:val="00F87D87"/>
    <w:rsid w:val="00F87E95"/>
    <w:rsid w:val="00F90101"/>
    <w:rsid w:val="00F9011A"/>
    <w:rsid w:val="00F90AAD"/>
    <w:rsid w:val="00F90D3E"/>
    <w:rsid w:val="00F91270"/>
    <w:rsid w:val="00F91452"/>
    <w:rsid w:val="00F9163B"/>
    <w:rsid w:val="00F917AE"/>
    <w:rsid w:val="00F91B68"/>
    <w:rsid w:val="00F922F4"/>
    <w:rsid w:val="00F92560"/>
    <w:rsid w:val="00F92B6B"/>
    <w:rsid w:val="00F93C7B"/>
    <w:rsid w:val="00F947BE"/>
    <w:rsid w:val="00F948AE"/>
    <w:rsid w:val="00F94DB3"/>
    <w:rsid w:val="00F94DFB"/>
    <w:rsid w:val="00F9555C"/>
    <w:rsid w:val="00F958A3"/>
    <w:rsid w:val="00F95E2D"/>
    <w:rsid w:val="00F96346"/>
    <w:rsid w:val="00F96BBD"/>
    <w:rsid w:val="00F96C2C"/>
    <w:rsid w:val="00F97EF4"/>
    <w:rsid w:val="00FA0560"/>
    <w:rsid w:val="00FA13E3"/>
    <w:rsid w:val="00FA1925"/>
    <w:rsid w:val="00FA219A"/>
    <w:rsid w:val="00FA268B"/>
    <w:rsid w:val="00FA2797"/>
    <w:rsid w:val="00FA3229"/>
    <w:rsid w:val="00FA393B"/>
    <w:rsid w:val="00FA435C"/>
    <w:rsid w:val="00FA4F24"/>
    <w:rsid w:val="00FA557D"/>
    <w:rsid w:val="00FA60C3"/>
    <w:rsid w:val="00FA60E5"/>
    <w:rsid w:val="00FA7A5A"/>
    <w:rsid w:val="00FA7C5F"/>
    <w:rsid w:val="00FB0673"/>
    <w:rsid w:val="00FB0D47"/>
    <w:rsid w:val="00FB258B"/>
    <w:rsid w:val="00FB28DE"/>
    <w:rsid w:val="00FB399F"/>
    <w:rsid w:val="00FB409F"/>
    <w:rsid w:val="00FB4DBF"/>
    <w:rsid w:val="00FB51A8"/>
    <w:rsid w:val="00FB5411"/>
    <w:rsid w:val="00FB5D17"/>
    <w:rsid w:val="00FB6574"/>
    <w:rsid w:val="00FB6608"/>
    <w:rsid w:val="00FB6994"/>
    <w:rsid w:val="00FB6B17"/>
    <w:rsid w:val="00FB7382"/>
    <w:rsid w:val="00FB7674"/>
    <w:rsid w:val="00FB7773"/>
    <w:rsid w:val="00FB7868"/>
    <w:rsid w:val="00FC01C9"/>
    <w:rsid w:val="00FC0249"/>
    <w:rsid w:val="00FC02AB"/>
    <w:rsid w:val="00FC02E9"/>
    <w:rsid w:val="00FC072A"/>
    <w:rsid w:val="00FC1ED4"/>
    <w:rsid w:val="00FC2C0E"/>
    <w:rsid w:val="00FC31DB"/>
    <w:rsid w:val="00FC330C"/>
    <w:rsid w:val="00FC3C38"/>
    <w:rsid w:val="00FC3D3A"/>
    <w:rsid w:val="00FC3EDB"/>
    <w:rsid w:val="00FC433C"/>
    <w:rsid w:val="00FC4B24"/>
    <w:rsid w:val="00FC5151"/>
    <w:rsid w:val="00FC55D6"/>
    <w:rsid w:val="00FC565F"/>
    <w:rsid w:val="00FC5935"/>
    <w:rsid w:val="00FC5FC2"/>
    <w:rsid w:val="00FC61E6"/>
    <w:rsid w:val="00FD010A"/>
    <w:rsid w:val="00FD15E9"/>
    <w:rsid w:val="00FD273B"/>
    <w:rsid w:val="00FD4F5B"/>
    <w:rsid w:val="00FD53B6"/>
    <w:rsid w:val="00FD5496"/>
    <w:rsid w:val="00FD6E78"/>
    <w:rsid w:val="00FD71C3"/>
    <w:rsid w:val="00FD76C3"/>
    <w:rsid w:val="00FD7AFD"/>
    <w:rsid w:val="00FD7D00"/>
    <w:rsid w:val="00FE0178"/>
    <w:rsid w:val="00FE09EB"/>
    <w:rsid w:val="00FE11C4"/>
    <w:rsid w:val="00FE1721"/>
    <w:rsid w:val="00FE2277"/>
    <w:rsid w:val="00FE27B6"/>
    <w:rsid w:val="00FE28AB"/>
    <w:rsid w:val="00FE3A08"/>
    <w:rsid w:val="00FE3CF9"/>
    <w:rsid w:val="00FE4235"/>
    <w:rsid w:val="00FE4574"/>
    <w:rsid w:val="00FE46BF"/>
    <w:rsid w:val="00FE5247"/>
    <w:rsid w:val="00FE531E"/>
    <w:rsid w:val="00FE63B2"/>
    <w:rsid w:val="00FE7384"/>
    <w:rsid w:val="00FF0070"/>
    <w:rsid w:val="00FF0417"/>
    <w:rsid w:val="00FF046B"/>
    <w:rsid w:val="00FF05F5"/>
    <w:rsid w:val="00FF070F"/>
    <w:rsid w:val="00FF24AD"/>
    <w:rsid w:val="00FF24BC"/>
    <w:rsid w:val="00FF31DA"/>
    <w:rsid w:val="00FF41A3"/>
    <w:rsid w:val="00FF4565"/>
    <w:rsid w:val="00FF4581"/>
    <w:rsid w:val="00FF45CF"/>
    <w:rsid w:val="00FF4941"/>
    <w:rsid w:val="00FF4DBA"/>
    <w:rsid w:val="00FF7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0595CED"/>
  <w15:docId w15:val="{07C49927-570E-4474-B564-BD54085507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52531"/>
    <w:pPr>
      <w:spacing w:after="200" w:line="480" w:lineRule="auto"/>
    </w:pPr>
    <w:rPr>
      <w:rFonts w:asciiTheme="majorBidi" w:hAnsiTheme="majorBidi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4135B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i/>
      <w:szCs w:val="32"/>
    </w:rPr>
  </w:style>
  <w:style w:type="paragraph" w:styleId="Heading2">
    <w:name w:val="heading 2"/>
    <w:next w:val="Normal"/>
    <w:link w:val="Heading2Char"/>
    <w:autoRedefine/>
    <w:uiPriority w:val="9"/>
    <w:unhideWhenUsed/>
    <w:qFormat/>
    <w:rsid w:val="00064304"/>
    <w:pPr>
      <w:widowControl w:val="0"/>
      <w:tabs>
        <w:tab w:val="left" w:pos="1421"/>
        <w:tab w:val="left" w:pos="1422"/>
      </w:tabs>
      <w:autoSpaceDE w:val="0"/>
      <w:autoSpaceDN w:val="0"/>
      <w:spacing w:before="242" w:after="240" w:line="480" w:lineRule="auto"/>
      <w:outlineLvl w:val="1"/>
    </w:pPr>
    <w:rPr>
      <w:rFonts w:ascii="Times New Roman" w:hAnsi="Times New Roman" w:cs="Times New Roman"/>
      <w:i/>
      <w:noProof/>
      <w:sz w:val="24"/>
      <w:szCs w:val="24"/>
      <w:lang w:val="en-US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3F26A7"/>
    <w:pPr>
      <w:keepNext/>
      <w:keepLines/>
      <w:spacing w:before="40" w:after="0"/>
      <w:outlineLvl w:val="2"/>
    </w:pPr>
    <w:rPr>
      <w:rFonts w:eastAsiaTheme="majorEastAsia" w:cstheme="majorBidi"/>
      <w:b/>
      <w:i/>
      <w:iCs/>
      <w:szCs w:val="24"/>
      <w:lang w:val="en-US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E1924"/>
    <w:pPr>
      <w:keepNext/>
      <w:keepLines/>
      <w:spacing w:before="40" w:after="0"/>
      <w:jc w:val="both"/>
      <w:outlineLvl w:val="3"/>
    </w:pPr>
    <w:rPr>
      <w:rFonts w:eastAsiaTheme="majorEastAsia" w:cstheme="majorBidi"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135B"/>
    <w:rPr>
      <w:rFonts w:ascii="Times New Roman" w:eastAsiaTheme="majorEastAsia" w:hAnsi="Times New Roman" w:cstheme="majorBidi"/>
      <w:b/>
      <w:i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64304"/>
    <w:rPr>
      <w:rFonts w:ascii="Times New Roman" w:hAnsi="Times New Roman" w:cs="Times New Roman"/>
      <w:i/>
      <w:noProof/>
      <w:sz w:val="24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3F26A7"/>
    <w:rPr>
      <w:rFonts w:asciiTheme="majorBidi" w:eastAsiaTheme="majorEastAsia" w:hAnsiTheme="majorBidi" w:cstheme="majorBidi"/>
      <w:b/>
      <w:i/>
      <w:iCs/>
      <w:sz w:val="24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1E1924"/>
    <w:rPr>
      <w:rFonts w:asciiTheme="majorBidi" w:eastAsiaTheme="majorEastAsia" w:hAnsiTheme="majorBidi" w:cstheme="majorBidi"/>
      <w:iCs/>
      <w:sz w:val="24"/>
    </w:rPr>
  </w:style>
  <w:style w:type="paragraph" w:styleId="ListParagraph">
    <w:name w:val="List Paragraph"/>
    <w:basedOn w:val="Normal"/>
    <w:uiPriority w:val="34"/>
    <w:qFormat/>
    <w:rsid w:val="00326C6A"/>
    <w:pPr>
      <w:widowControl w:val="0"/>
      <w:autoSpaceDE w:val="0"/>
      <w:autoSpaceDN w:val="0"/>
      <w:ind w:left="2706" w:hanging="360"/>
      <w:jc w:val="both"/>
    </w:pPr>
    <w:rPr>
      <w:rFonts w:ascii="Times New Roman" w:eastAsia="Carlito" w:hAnsi="Times New Roman" w:cs="Carlito"/>
    </w:rPr>
  </w:style>
  <w:style w:type="paragraph" w:styleId="TOC2">
    <w:name w:val="toc 2"/>
    <w:basedOn w:val="Normal"/>
    <w:next w:val="Normal"/>
    <w:autoRedefine/>
    <w:uiPriority w:val="39"/>
    <w:unhideWhenUsed/>
    <w:rsid w:val="00F922F4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8A2D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2D8C"/>
    <w:rPr>
      <w:rFonts w:asciiTheme="majorBidi" w:hAnsiTheme="majorBidi"/>
      <w:sz w:val="24"/>
    </w:rPr>
  </w:style>
  <w:style w:type="paragraph" w:styleId="Footer">
    <w:name w:val="footer"/>
    <w:basedOn w:val="Normal"/>
    <w:link w:val="FooterChar"/>
    <w:uiPriority w:val="99"/>
    <w:unhideWhenUsed/>
    <w:rsid w:val="008A2D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2D8C"/>
    <w:rPr>
      <w:rFonts w:asciiTheme="majorBidi" w:hAnsiTheme="majorBidi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A2D8C"/>
    <w:pPr>
      <w:spacing w:line="259" w:lineRule="auto"/>
      <w:outlineLvl w:val="9"/>
    </w:pPr>
    <w:rPr>
      <w:rFonts w:asciiTheme="majorHAnsi" w:hAnsiTheme="majorHAnsi"/>
      <w:b w:val="0"/>
      <w:i w:val="0"/>
      <w:color w:val="2E74B5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A2D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A2D8C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68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68B1"/>
    <w:rPr>
      <w:rFonts w:ascii="Tahoma" w:hAnsi="Tahoma" w:cs="Tahoma"/>
      <w:sz w:val="16"/>
      <w:szCs w:val="16"/>
    </w:rPr>
  </w:style>
  <w:style w:type="paragraph" w:styleId="TOC3">
    <w:name w:val="toc 3"/>
    <w:basedOn w:val="Normal"/>
    <w:next w:val="Normal"/>
    <w:autoRedefine/>
    <w:uiPriority w:val="39"/>
    <w:unhideWhenUsed/>
    <w:rsid w:val="0097068E"/>
    <w:pPr>
      <w:spacing w:after="100"/>
      <w:ind w:left="480"/>
    </w:pPr>
  </w:style>
  <w:style w:type="paragraph" w:styleId="NormalWeb">
    <w:name w:val="Normal (Web)"/>
    <w:basedOn w:val="Normal"/>
    <w:uiPriority w:val="99"/>
    <w:unhideWhenUsed/>
    <w:rsid w:val="005720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US"/>
    </w:rPr>
  </w:style>
  <w:style w:type="paragraph" w:customStyle="1" w:styleId="dcr-o5gy41">
    <w:name w:val="dcr-o5gy41"/>
    <w:basedOn w:val="Normal"/>
    <w:rsid w:val="00D63E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6112B7"/>
    <w:rPr>
      <w:b/>
      <w:b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EE550E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US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EE550E"/>
    <w:rPr>
      <w:rFonts w:ascii="Arial" w:eastAsia="Times New Roman" w:hAnsi="Arial" w:cs="Arial"/>
      <w:vanish/>
      <w:sz w:val="16"/>
      <w:szCs w:val="16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7C5AD5"/>
    <w:pPr>
      <w:spacing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534BFD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09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1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0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8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6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2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074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7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9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75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0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4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0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69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516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9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62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86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4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72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14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1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2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34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7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5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55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15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60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0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83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4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8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96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63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8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9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0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6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72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9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0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0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13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5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70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43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1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22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81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960875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537163556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06986931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094049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799374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935892084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7720211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6291709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0114893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2882451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6104062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23924389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30003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149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14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0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42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5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0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2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7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43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3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69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33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2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9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0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17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07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9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43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7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7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2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15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02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3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0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94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9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1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7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94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99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4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8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2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1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31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16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47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8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1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1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8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4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03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1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22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8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3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34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267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4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2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15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12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64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4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39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85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37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20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379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8111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9703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64215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05786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46545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61666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189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1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26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2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05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84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5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0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1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37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4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6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9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6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03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339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6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1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3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6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9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73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22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22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2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46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2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7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60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0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17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6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41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3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72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36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6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000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2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1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6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28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54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0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8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4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0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86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3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0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47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2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5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1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57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7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46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4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74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2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7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5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79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7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1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7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8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3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8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3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0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7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2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1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3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1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6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2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47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83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42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8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8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11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17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8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7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46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2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8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69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6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263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9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9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21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8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1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5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0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8A5C2D4-73A9-482B-9FC2-4B8D747133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10945</TotalTime>
  <Pages>20</Pages>
  <Words>4417</Words>
  <Characters>25182</Characters>
  <Application>Microsoft Office Word</Application>
  <DocSecurity>0</DocSecurity>
  <Lines>209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DHVANI GOHIL</dc:creator>
  <cp:keywords/>
  <dc:description/>
  <cp:lastModifiedBy>abc</cp:lastModifiedBy>
  <cp:revision>1975</cp:revision>
  <dcterms:created xsi:type="dcterms:W3CDTF">2022-10-22T08:52:00Z</dcterms:created>
  <dcterms:modified xsi:type="dcterms:W3CDTF">2024-04-01T17:43:00Z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a9c95a9d56e28e0ec19ad8cf9949db4dffc37dd83de1696094f83d353cfc9aa7</vt:lpwstr>
  </property>
</Properties>
</file>