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A94ECAF"/>
    <w:tbl>
      <w:tblPr>
        <w:tblStyle w:val="4"/>
        <w:tblW w:w="0" w:type="auto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single" w:color="auto" w:sz="4" w:space="0"/>
          <w:insideV w:val="single" w:color="auto" w:sz="4" w:space="0"/>
        </w:tblBorders>
        <w:tblLayout w:type="autofit"/>
        <w:tblCellMar>
          <w:left w:w="108" w:type="dxa"/>
          <w:right w:w="108" w:type="dxa"/>
        </w:tblCellMar>
      </w:tblPr>
      <w:tblGrid>
        <w:gridCol w:w="604"/>
        <w:gridCol w:w="2552"/>
        <w:gridCol w:w="1270"/>
        <w:gridCol w:w="1930"/>
      </w:tblGrid>
      <w:tr w14:paraId="57EF15F5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</w:tblPrEx>
        <w:tc>
          <w:tcPr>
            <w:tcW w:w="6356" w:type="dxa"/>
            <w:gridSpan w:val="4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14:paraId="064B4CEC">
            <w:pPr>
              <w:jc w:val="center"/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sz w:val="28"/>
                <w:szCs w:val="28"/>
                <w:vertAlign w:val="baseline"/>
                <w:lang w:val="en-GB"/>
              </w:rPr>
              <w:t>Printing Services and Prices</w:t>
            </w:r>
          </w:p>
        </w:tc>
      </w:tr>
      <w:tr w14:paraId="13FB597D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2C7A7C93">
            <w:pPr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S.No</w:t>
            </w:r>
          </w:p>
        </w:tc>
        <w:tc>
          <w:tcPr>
            <w:tcW w:w="2552" w:type="dxa"/>
          </w:tcPr>
          <w:p w14:paraId="71970060">
            <w:pPr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Item Unit Price</w:t>
            </w:r>
          </w:p>
        </w:tc>
        <w:tc>
          <w:tcPr>
            <w:tcW w:w="1270" w:type="dxa"/>
          </w:tcPr>
          <w:p w14:paraId="03F03F0B">
            <w:pPr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Unit Price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15E46965">
            <w:pPr>
              <w:rPr>
                <w:rFonts w:hint="default"/>
                <w:b/>
                <w:bCs/>
                <w:vertAlign w:val="baseline"/>
                <w:lang w:val="en-GB"/>
              </w:rPr>
            </w:pPr>
            <w:r>
              <w:rPr>
                <w:rFonts w:hint="default"/>
                <w:b/>
                <w:bCs/>
                <w:vertAlign w:val="baseline"/>
                <w:lang w:val="en-GB"/>
              </w:rPr>
              <w:t>Unit</w:t>
            </w:r>
          </w:p>
        </w:tc>
      </w:tr>
      <w:tr w14:paraId="65B3E454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2CBC693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1</w:t>
            </w:r>
          </w:p>
        </w:tc>
        <w:tc>
          <w:tcPr>
            <w:tcW w:w="2552" w:type="dxa"/>
          </w:tcPr>
          <w:p w14:paraId="4711E4FA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Black and White A4</w:t>
            </w:r>
          </w:p>
        </w:tc>
        <w:tc>
          <w:tcPr>
            <w:tcW w:w="1270" w:type="dxa"/>
          </w:tcPr>
          <w:p w14:paraId="6E74E6C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0.10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250B8346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Page</w:t>
            </w:r>
          </w:p>
        </w:tc>
      </w:tr>
      <w:tr w14:paraId="5D0FB545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012E68F9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2</w:t>
            </w:r>
          </w:p>
        </w:tc>
        <w:tc>
          <w:tcPr>
            <w:tcW w:w="2552" w:type="dxa"/>
          </w:tcPr>
          <w:p w14:paraId="215DC9AA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Colour A4</w:t>
            </w:r>
          </w:p>
        </w:tc>
        <w:tc>
          <w:tcPr>
            <w:tcW w:w="1270" w:type="dxa"/>
          </w:tcPr>
          <w:p w14:paraId="6956066C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0.50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790D37A5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Page</w:t>
            </w:r>
          </w:p>
        </w:tc>
      </w:tr>
      <w:tr w14:paraId="5DCF7F35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547509FD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3</w:t>
            </w:r>
          </w:p>
        </w:tc>
        <w:tc>
          <w:tcPr>
            <w:tcW w:w="2552" w:type="dxa"/>
          </w:tcPr>
          <w:p w14:paraId="20FBD48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Colour A3</w:t>
            </w:r>
          </w:p>
        </w:tc>
        <w:tc>
          <w:tcPr>
            <w:tcW w:w="1270" w:type="dxa"/>
          </w:tcPr>
          <w:p w14:paraId="51078725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1.00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0E96E64A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Page</w:t>
            </w:r>
          </w:p>
        </w:tc>
      </w:tr>
      <w:tr w14:paraId="0EB142E6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2F583609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4</w:t>
            </w:r>
          </w:p>
        </w:tc>
        <w:tc>
          <w:tcPr>
            <w:tcW w:w="2552" w:type="dxa"/>
          </w:tcPr>
          <w:p w14:paraId="59F1481A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Spiral Binding</w:t>
            </w:r>
          </w:p>
        </w:tc>
        <w:tc>
          <w:tcPr>
            <w:tcW w:w="1270" w:type="dxa"/>
          </w:tcPr>
          <w:p w14:paraId="0455C9DB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3.00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6C6CFEFF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Bind</w:t>
            </w:r>
          </w:p>
        </w:tc>
      </w:tr>
      <w:tr w14:paraId="4FF94B16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4CB02376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5</w:t>
            </w:r>
          </w:p>
        </w:tc>
        <w:tc>
          <w:tcPr>
            <w:tcW w:w="2552" w:type="dxa"/>
          </w:tcPr>
          <w:p w14:paraId="6246343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Comb Binding</w:t>
            </w:r>
          </w:p>
        </w:tc>
        <w:tc>
          <w:tcPr>
            <w:tcW w:w="1270" w:type="dxa"/>
          </w:tcPr>
          <w:p w14:paraId="7FDB1F42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2.50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5C567CF9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Bind</w:t>
            </w:r>
          </w:p>
        </w:tc>
      </w:tr>
      <w:tr w14:paraId="4CB281EB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3A3D11E8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6</w:t>
            </w:r>
          </w:p>
        </w:tc>
        <w:tc>
          <w:tcPr>
            <w:tcW w:w="2552" w:type="dxa"/>
          </w:tcPr>
          <w:p w14:paraId="035EA19E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Laminating A4</w:t>
            </w:r>
          </w:p>
        </w:tc>
        <w:tc>
          <w:tcPr>
            <w:tcW w:w="1270" w:type="dxa"/>
          </w:tcPr>
          <w:p w14:paraId="6A37909F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1.50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35BBBA60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Piece</w:t>
            </w:r>
          </w:p>
        </w:tc>
      </w:tr>
      <w:tr w14:paraId="54B4477F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</w:tcBorders>
          </w:tcPr>
          <w:p w14:paraId="1AFE2D47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7</w:t>
            </w:r>
          </w:p>
        </w:tc>
        <w:tc>
          <w:tcPr>
            <w:tcW w:w="2552" w:type="dxa"/>
          </w:tcPr>
          <w:p w14:paraId="167D3E0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Laminating A3</w:t>
            </w:r>
          </w:p>
        </w:tc>
        <w:tc>
          <w:tcPr>
            <w:tcW w:w="1270" w:type="dxa"/>
          </w:tcPr>
          <w:p w14:paraId="7B73CD4D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2.50</w:t>
            </w:r>
          </w:p>
        </w:tc>
        <w:tc>
          <w:tcPr>
            <w:tcW w:w="1930" w:type="dxa"/>
            <w:tcBorders>
              <w:right w:val="single" w:color="auto" w:sz="4" w:space="0"/>
            </w:tcBorders>
          </w:tcPr>
          <w:p w14:paraId="62E12BA2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Piece</w:t>
            </w:r>
          </w:p>
        </w:tc>
      </w:tr>
      <w:tr w14:paraId="7BF8F5CB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604" w:type="dxa"/>
            <w:tcBorders>
              <w:left w:val="single" w:color="auto" w:sz="4" w:space="0"/>
              <w:bottom w:val="single" w:color="auto" w:sz="4" w:space="0"/>
            </w:tcBorders>
          </w:tcPr>
          <w:p w14:paraId="78FCD0D4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8</w:t>
            </w:r>
          </w:p>
        </w:tc>
        <w:tc>
          <w:tcPr>
            <w:tcW w:w="2552" w:type="dxa"/>
            <w:tcBorders>
              <w:bottom w:val="single" w:color="auto" w:sz="4" w:space="0"/>
            </w:tcBorders>
          </w:tcPr>
          <w:p w14:paraId="2AF5B2B0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Poster Priting</w:t>
            </w:r>
          </w:p>
        </w:tc>
        <w:tc>
          <w:tcPr>
            <w:tcW w:w="1270" w:type="dxa"/>
            <w:tcBorders>
              <w:bottom w:val="single" w:color="auto" w:sz="4" w:space="0"/>
            </w:tcBorders>
          </w:tcPr>
          <w:p w14:paraId="076D0085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8.00</w:t>
            </w:r>
          </w:p>
        </w:tc>
        <w:tc>
          <w:tcPr>
            <w:tcW w:w="1930" w:type="dxa"/>
            <w:tcBorders>
              <w:bottom w:val="single" w:color="auto" w:sz="4" w:space="0"/>
              <w:right w:val="single" w:color="auto" w:sz="4" w:space="0"/>
            </w:tcBorders>
          </w:tcPr>
          <w:p w14:paraId="0C580A1C">
            <w:pPr>
              <w:rPr>
                <w:rFonts w:hint="default"/>
                <w:vertAlign w:val="baseline"/>
                <w:lang w:val="en-GB"/>
              </w:rPr>
            </w:pPr>
            <w:r>
              <w:rPr>
                <w:rFonts w:hint="default"/>
                <w:vertAlign w:val="baseline"/>
                <w:lang w:val="en-GB"/>
              </w:rPr>
              <w:t>Per Meter</w:t>
            </w:r>
          </w:p>
        </w:tc>
      </w:tr>
    </w:tbl>
    <w:p w14:paraId="7691010E"/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1"/>
  <w:bordersDoNotSurroundFooter w:val="1"/>
  <w:documentProtection w:enforcement="0"/>
  <w:defaultTabStop w:val="720"/>
  <w:drawingGridVerticalSpacing w:val="156"/>
  <w:displayHorizontalDrawingGridEvery w:val="0"/>
  <w:displayVerticalDrawingGridEvery w:val="2"/>
  <w:characterSpacingControl w:val="doNotCompress"/>
  <w:compat>
    <w:spaceForUL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11CA"/>
    <w:rsid w:val="005711CA"/>
    <w:rsid w:val="263578BE"/>
    <w:rsid w:val="2EAC2C12"/>
    <w:rsid w:val="4E547B90"/>
    <w:rsid w:val="73D23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18</TotalTime>
  <ScaleCrop>false</ScaleCrop>
  <LinksUpToDate>false</LinksUpToDate>
  <CharactersWithSpaces>0</CharactersWithSpaces>
  <Application>WPS Office_12.1.0.29162_F1E327BC-269C-435d-A152-05C5408002CA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2026-10-22T15:17:00Z</dcterms:created>
  <dc:creator>WINDOWS11</dc:creator>
  <cp:lastModifiedBy>WINDOWS11</cp:lastModifiedBy>
  <dcterms:modified xsi:type="dcterms:W3CDTF">2026-10-22T15:37:45Z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1033-12.1.0.29162</vt:lpwstr>
  </property>
  <property fmtid="{D5CDD505-2E9C-101B-9397-08002B2CF9AE}" pid="3" name="ICV">
    <vt:lpwstr>E67D2781144242B1B20D12E58EA380A7_11</vt:lpwstr>
  </property>
  <property fmtid="{D5CDD505-2E9C-101B-9397-08002B2CF9AE}" pid="4" name="KSOTemplateDocerSaveRecord">
    <vt:lpwstr>eyJoZGlkIjoiNWNlY2ZkNTk2OWE5NzIyMDM0YTg3NjAwN2UwOTdjNzcifQ==</vt:lpwstr>
  </property>
</Properties>
</file>