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D419B" w14:textId="29DAC22E" w:rsidR="00102F92" w:rsidRPr="008F2CBB" w:rsidRDefault="0020334C" w:rsidP="001C3996">
      <w:pPr>
        <w:spacing w:line="480" w:lineRule="auto"/>
        <w:jc w:val="center"/>
        <w:rPr>
          <w:rFonts w:ascii="Times New Roman" w:hAnsi="Times New Roman" w:cs="Times New Roman"/>
          <w:b/>
          <w:bCs/>
          <w:u w:val="single"/>
        </w:rPr>
      </w:pPr>
      <w:r w:rsidRPr="008F2CBB">
        <w:rPr>
          <w:rFonts w:ascii="Times New Roman" w:hAnsi="Times New Roman" w:cs="Times New Roman"/>
          <w:b/>
          <w:bCs/>
          <w:u w:val="single"/>
        </w:rPr>
        <w:t>Project Reflections</w:t>
      </w:r>
    </w:p>
    <w:p w14:paraId="3E354266" w14:textId="77777777" w:rsidR="00102F92" w:rsidRPr="008F2CBB" w:rsidRDefault="00102F92" w:rsidP="001C3996">
      <w:pPr>
        <w:spacing w:line="480" w:lineRule="auto"/>
        <w:rPr>
          <w:rFonts w:ascii="Times New Roman" w:hAnsi="Times New Roman" w:cs="Times New Roman"/>
          <w:b/>
          <w:bCs/>
          <w:u w:val="single"/>
        </w:rPr>
      </w:pPr>
    </w:p>
    <w:p w14:paraId="212CE90F" w14:textId="7A96294E" w:rsidR="00FA7E68" w:rsidRPr="008F2CBB" w:rsidRDefault="0059651C" w:rsidP="001C3996">
      <w:pPr>
        <w:spacing w:line="480" w:lineRule="auto"/>
        <w:rPr>
          <w:rFonts w:ascii="Times New Roman" w:hAnsi="Times New Roman" w:cs="Times New Roman"/>
          <w:b/>
          <w:bCs/>
          <w:u w:val="single"/>
        </w:rPr>
      </w:pPr>
      <w:r w:rsidRPr="008F2CBB">
        <w:rPr>
          <w:rFonts w:ascii="Times New Roman" w:hAnsi="Times New Roman" w:cs="Times New Roman"/>
          <w:b/>
          <w:bCs/>
          <w:u w:val="single"/>
        </w:rPr>
        <w:t xml:space="preserve">Did the research answer the </w:t>
      </w:r>
      <w:r w:rsidR="007C4898" w:rsidRPr="008F2CBB">
        <w:rPr>
          <w:rFonts w:ascii="Times New Roman" w:hAnsi="Times New Roman" w:cs="Times New Roman"/>
          <w:b/>
          <w:bCs/>
          <w:u w:val="single"/>
        </w:rPr>
        <w:t>question?</w:t>
      </w:r>
    </w:p>
    <w:p w14:paraId="07698088" w14:textId="355BD273" w:rsidR="00D55B97" w:rsidRPr="008F2CBB" w:rsidRDefault="0059651C" w:rsidP="001C3996">
      <w:pPr>
        <w:spacing w:line="480" w:lineRule="auto"/>
        <w:rPr>
          <w:rFonts w:ascii="Times New Roman" w:hAnsi="Times New Roman" w:cs="Times New Roman"/>
          <w:bCs/>
          <w:iCs/>
        </w:rPr>
      </w:pPr>
      <w:r w:rsidRPr="008F2CBB">
        <w:rPr>
          <w:rFonts w:ascii="Times New Roman" w:hAnsi="Times New Roman" w:cs="Times New Roman"/>
          <w:bCs/>
          <w:iCs/>
        </w:rPr>
        <w:t xml:space="preserve">The research question for this study was: ‘Can daily Forest School sessions improve children’s well-being and involvement in a day Nursery setting?’. </w:t>
      </w:r>
      <w:r w:rsidR="00B7150F" w:rsidRPr="008F2CBB">
        <w:rPr>
          <w:rFonts w:ascii="Times New Roman" w:hAnsi="Times New Roman" w:cs="Times New Roman"/>
          <w:bCs/>
          <w:iCs/>
        </w:rPr>
        <w:t xml:space="preserve">The hypothesis for the study was that </w:t>
      </w:r>
      <w:r w:rsidR="00441794" w:rsidRPr="008F2CBB">
        <w:rPr>
          <w:rFonts w:ascii="Times New Roman" w:hAnsi="Times New Roman" w:cs="Times New Roman"/>
          <w:bCs/>
          <w:iCs/>
        </w:rPr>
        <w:t>involvement and well-being</w:t>
      </w:r>
      <w:r w:rsidR="00562D23" w:rsidRPr="008F2CBB">
        <w:rPr>
          <w:rFonts w:ascii="Times New Roman" w:hAnsi="Times New Roman" w:cs="Times New Roman"/>
          <w:bCs/>
          <w:iCs/>
        </w:rPr>
        <w:t xml:space="preserve"> would increase </w:t>
      </w:r>
      <w:r w:rsidR="00EC42A6" w:rsidRPr="008F2CBB">
        <w:rPr>
          <w:rFonts w:ascii="Times New Roman" w:hAnsi="Times New Roman" w:cs="Times New Roman"/>
          <w:bCs/>
          <w:iCs/>
        </w:rPr>
        <w:t>during</w:t>
      </w:r>
      <w:r w:rsidR="00562D23" w:rsidRPr="008F2CBB">
        <w:rPr>
          <w:rFonts w:ascii="Times New Roman" w:hAnsi="Times New Roman" w:cs="Times New Roman"/>
          <w:bCs/>
          <w:iCs/>
        </w:rPr>
        <w:t xml:space="preserve"> Forest School session</w:t>
      </w:r>
      <w:r w:rsidR="00EC42A6" w:rsidRPr="008F2CBB">
        <w:rPr>
          <w:rFonts w:ascii="Times New Roman" w:hAnsi="Times New Roman" w:cs="Times New Roman"/>
          <w:bCs/>
          <w:iCs/>
        </w:rPr>
        <w:t>s</w:t>
      </w:r>
      <w:r w:rsidR="00D722CE" w:rsidRPr="008F2CBB">
        <w:rPr>
          <w:rFonts w:ascii="Times New Roman" w:hAnsi="Times New Roman" w:cs="Times New Roman"/>
          <w:bCs/>
          <w:iCs/>
        </w:rPr>
        <w:t xml:space="preserve">. The Null Hypothesis </w:t>
      </w:r>
      <w:r w:rsidR="001A7B64" w:rsidRPr="008F2CBB">
        <w:rPr>
          <w:rFonts w:ascii="Times New Roman" w:hAnsi="Times New Roman" w:cs="Times New Roman"/>
          <w:bCs/>
          <w:iCs/>
        </w:rPr>
        <w:t xml:space="preserve">predicts </w:t>
      </w:r>
      <w:r w:rsidR="00D722CE" w:rsidRPr="008F2CBB">
        <w:rPr>
          <w:rFonts w:ascii="Times New Roman" w:hAnsi="Times New Roman" w:cs="Times New Roman"/>
          <w:bCs/>
          <w:iCs/>
        </w:rPr>
        <w:t xml:space="preserve">there would be no </w:t>
      </w:r>
      <w:r w:rsidR="00A45624" w:rsidRPr="008F2CBB">
        <w:rPr>
          <w:rFonts w:ascii="Times New Roman" w:hAnsi="Times New Roman" w:cs="Times New Roman"/>
          <w:bCs/>
          <w:iCs/>
        </w:rPr>
        <w:t>increase</w:t>
      </w:r>
      <w:r w:rsidR="001A7B64" w:rsidRPr="008F2CBB">
        <w:rPr>
          <w:rFonts w:ascii="Times New Roman" w:hAnsi="Times New Roman" w:cs="Times New Roman"/>
          <w:bCs/>
          <w:iCs/>
        </w:rPr>
        <w:t xml:space="preserve"> in</w:t>
      </w:r>
      <w:r w:rsidR="00A45624" w:rsidRPr="008F2CBB">
        <w:rPr>
          <w:rFonts w:ascii="Times New Roman" w:hAnsi="Times New Roman" w:cs="Times New Roman"/>
          <w:bCs/>
          <w:iCs/>
        </w:rPr>
        <w:t xml:space="preserve"> invo</w:t>
      </w:r>
      <w:r w:rsidR="001A7B64" w:rsidRPr="008F2CBB">
        <w:rPr>
          <w:rFonts w:ascii="Times New Roman" w:hAnsi="Times New Roman" w:cs="Times New Roman"/>
          <w:bCs/>
          <w:iCs/>
        </w:rPr>
        <w:t>lvement and well-being during Forest School session</w:t>
      </w:r>
      <w:r w:rsidR="00EC42A6" w:rsidRPr="008F2CBB">
        <w:rPr>
          <w:rFonts w:ascii="Times New Roman" w:hAnsi="Times New Roman" w:cs="Times New Roman"/>
          <w:bCs/>
          <w:iCs/>
        </w:rPr>
        <w:t>s</w:t>
      </w:r>
      <w:r w:rsidR="001A7B64" w:rsidRPr="008F2CBB">
        <w:rPr>
          <w:rFonts w:ascii="Times New Roman" w:hAnsi="Times New Roman" w:cs="Times New Roman"/>
          <w:bCs/>
          <w:iCs/>
        </w:rPr>
        <w:t>.</w:t>
      </w:r>
      <w:r w:rsidR="00441794" w:rsidRPr="008F2CBB">
        <w:rPr>
          <w:rFonts w:ascii="Times New Roman" w:hAnsi="Times New Roman" w:cs="Times New Roman"/>
          <w:bCs/>
          <w:iCs/>
        </w:rPr>
        <w:t xml:space="preserve"> </w:t>
      </w:r>
      <w:r w:rsidRPr="008F2CBB">
        <w:rPr>
          <w:rFonts w:ascii="Times New Roman" w:hAnsi="Times New Roman" w:cs="Times New Roman"/>
          <w:bCs/>
          <w:iCs/>
        </w:rPr>
        <w:t xml:space="preserve">The aim of this research was to look closely at the restorative effects of Forest School and </w:t>
      </w:r>
      <w:r w:rsidR="007C4898" w:rsidRPr="008F2CBB">
        <w:rPr>
          <w:rFonts w:ascii="Times New Roman" w:hAnsi="Times New Roman" w:cs="Times New Roman"/>
          <w:bCs/>
          <w:iCs/>
        </w:rPr>
        <w:t>its</w:t>
      </w:r>
      <w:r w:rsidRPr="008F2CBB">
        <w:rPr>
          <w:rFonts w:ascii="Times New Roman" w:hAnsi="Times New Roman" w:cs="Times New Roman"/>
          <w:bCs/>
          <w:iCs/>
        </w:rPr>
        <w:t xml:space="preserve"> impact on well-being and involvement</w:t>
      </w:r>
      <w:r w:rsidR="00583DB6" w:rsidRPr="008F2CBB">
        <w:rPr>
          <w:rFonts w:ascii="Times New Roman" w:hAnsi="Times New Roman" w:cs="Times New Roman"/>
          <w:bCs/>
          <w:iCs/>
        </w:rPr>
        <w:t xml:space="preserve">, </w:t>
      </w:r>
      <w:r w:rsidR="00D76EE7" w:rsidRPr="008F2CBB">
        <w:rPr>
          <w:rFonts w:ascii="Times New Roman" w:hAnsi="Times New Roman" w:cs="Times New Roman"/>
          <w:bCs/>
          <w:iCs/>
        </w:rPr>
        <w:t xml:space="preserve">based on theoretical models Attention Restorative </w:t>
      </w:r>
      <w:r w:rsidR="00F9279F" w:rsidRPr="008F2CBB">
        <w:rPr>
          <w:rFonts w:ascii="Times New Roman" w:hAnsi="Times New Roman" w:cs="Times New Roman"/>
          <w:bCs/>
          <w:iCs/>
        </w:rPr>
        <w:t>Therapy and Biophilia Hypothesis</w:t>
      </w:r>
      <w:r w:rsidRPr="008F2CBB">
        <w:rPr>
          <w:rFonts w:ascii="Times New Roman" w:hAnsi="Times New Roman" w:cs="Times New Roman"/>
          <w:bCs/>
          <w:iCs/>
        </w:rPr>
        <w:t>.</w:t>
      </w:r>
      <w:r w:rsidR="003052CD" w:rsidRPr="008F2CBB">
        <w:rPr>
          <w:rFonts w:ascii="Times New Roman" w:hAnsi="Times New Roman" w:cs="Times New Roman"/>
          <w:bCs/>
          <w:iCs/>
        </w:rPr>
        <w:t xml:space="preserve"> </w:t>
      </w:r>
    </w:p>
    <w:p w14:paraId="1682D186" w14:textId="77777777" w:rsidR="001C3996" w:rsidRPr="008F2CBB" w:rsidRDefault="001C3996" w:rsidP="001C3996">
      <w:pPr>
        <w:spacing w:line="480" w:lineRule="auto"/>
        <w:rPr>
          <w:rFonts w:ascii="Times New Roman" w:hAnsi="Times New Roman" w:cs="Times New Roman"/>
          <w:bCs/>
          <w:iCs/>
        </w:rPr>
      </w:pPr>
    </w:p>
    <w:p w14:paraId="11F11143" w14:textId="32B8707D" w:rsidR="00D55B97" w:rsidRPr="008F2CBB" w:rsidRDefault="006F32F0" w:rsidP="001C3996">
      <w:pPr>
        <w:spacing w:line="480" w:lineRule="auto"/>
        <w:rPr>
          <w:rFonts w:ascii="Times New Roman" w:hAnsi="Times New Roman" w:cs="Times New Roman"/>
        </w:rPr>
      </w:pPr>
      <w:r w:rsidRPr="008F2CBB">
        <w:rPr>
          <w:rFonts w:ascii="Times New Roman" w:hAnsi="Times New Roman" w:cs="Times New Roman"/>
          <w:bCs/>
          <w:iCs/>
        </w:rPr>
        <w:t xml:space="preserve">The rationale for this study was based on previous research </w:t>
      </w:r>
      <w:r w:rsidR="00513E5D" w:rsidRPr="008F2CBB">
        <w:rPr>
          <w:rFonts w:ascii="Times New Roman" w:hAnsi="Times New Roman" w:cs="Times New Roman"/>
          <w:bCs/>
          <w:iCs/>
        </w:rPr>
        <w:t xml:space="preserve">into declines in children’s well-being in the UK and the impact of COVID-19. </w:t>
      </w:r>
      <w:r w:rsidR="00315846" w:rsidRPr="008F2CBB">
        <w:rPr>
          <w:rFonts w:ascii="Times New Roman" w:hAnsi="Times New Roman" w:cs="Times New Roman"/>
        </w:rPr>
        <w:t>In</w:t>
      </w:r>
      <w:r w:rsidR="00827C9E" w:rsidRPr="008F2CBB">
        <w:rPr>
          <w:rFonts w:ascii="Times New Roman" w:hAnsi="Times New Roman" w:cs="Times New Roman"/>
        </w:rPr>
        <w:t xml:space="preserve"> a</w:t>
      </w:r>
      <w:r w:rsidR="00315846" w:rsidRPr="008F2CBB">
        <w:rPr>
          <w:rFonts w:ascii="Times New Roman" w:hAnsi="Times New Roman" w:cs="Times New Roman"/>
        </w:rPr>
        <w:t xml:space="preserve"> 2020</w:t>
      </w:r>
      <w:r w:rsidR="00827C9E" w:rsidRPr="008F2CBB">
        <w:rPr>
          <w:rFonts w:ascii="Times New Roman" w:hAnsi="Times New Roman" w:cs="Times New Roman"/>
        </w:rPr>
        <w:t xml:space="preserve"> study</w:t>
      </w:r>
      <w:r w:rsidR="00315846" w:rsidRPr="008F2CBB">
        <w:rPr>
          <w:rFonts w:ascii="Times New Roman" w:hAnsi="Times New Roman" w:cs="Times New Roman"/>
        </w:rPr>
        <w:t xml:space="preserve">, the Department of Education, </w:t>
      </w:r>
      <w:r w:rsidR="00827C9E" w:rsidRPr="008F2CBB">
        <w:rPr>
          <w:rFonts w:ascii="Times New Roman" w:hAnsi="Times New Roman" w:cs="Times New Roman"/>
        </w:rPr>
        <w:t>found</w:t>
      </w:r>
      <w:r w:rsidR="00315846" w:rsidRPr="008F2CBB">
        <w:rPr>
          <w:rFonts w:ascii="Times New Roman" w:hAnsi="Times New Roman" w:cs="Times New Roman"/>
        </w:rPr>
        <w:t xml:space="preserve"> that </w:t>
      </w:r>
      <w:r w:rsidR="00827C9E" w:rsidRPr="008F2CBB">
        <w:rPr>
          <w:rFonts w:ascii="Times New Roman" w:hAnsi="Times New Roman" w:cs="Times New Roman"/>
        </w:rPr>
        <w:t>children’s wellbeing</w:t>
      </w:r>
      <w:r w:rsidR="00315846" w:rsidRPr="008F2CBB">
        <w:rPr>
          <w:rFonts w:ascii="Times New Roman" w:hAnsi="Times New Roman" w:cs="Times New Roman"/>
        </w:rPr>
        <w:t xml:space="preserve"> in the UK remains moderately low compared with other countries </w:t>
      </w:r>
      <w:r w:rsidR="00947CD1" w:rsidRPr="008F2CBB">
        <w:rPr>
          <w:rFonts w:ascii="Times New Roman" w:hAnsi="Times New Roman" w:cs="Times New Roman"/>
        </w:rPr>
        <w:t>and is</w:t>
      </w:r>
      <w:r w:rsidR="00315846" w:rsidRPr="008F2CBB">
        <w:rPr>
          <w:rFonts w:ascii="Times New Roman" w:hAnsi="Times New Roman" w:cs="Times New Roman"/>
        </w:rPr>
        <w:t xml:space="preserve"> decreasing over time (The Children’s Society, 2020b, UNICEF, 2020; cited from the Department of Education, 2020).</w:t>
      </w:r>
      <w:r w:rsidR="008004CA" w:rsidRPr="008F2CBB">
        <w:rPr>
          <w:rFonts w:ascii="Times New Roman" w:hAnsi="Times New Roman" w:cs="Times New Roman"/>
        </w:rPr>
        <w:t xml:space="preserve"> Furthermore,</w:t>
      </w:r>
      <w:r w:rsidR="00F02944" w:rsidRPr="008F2CBB">
        <w:rPr>
          <w:rFonts w:ascii="Times New Roman" w:hAnsi="Times New Roman" w:cs="Times New Roman"/>
        </w:rPr>
        <w:t xml:space="preserve"> when children disconnect from </w:t>
      </w:r>
      <w:r w:rsidR="007E51D3" w:rsidRPr="008F2CBB">
        <w:rPr>
          <w:rFonts w:ascii="Times New Roman" w:hAnsi="Times New Roman" w:cs="Times New Roman"/>
        </w:rPr>
        <w:t xml:space="preserve">nature and stay </w:t>
      </w:r>
      <w:r w:rsidR="007C4898" w:rsidRPr="008F2CBB">
        <w:rPr>
          <w:rFonts w:ascii="Times New Roman" w:hAnsi="Times New Roman" w:cs="Times New Roman"/>
        </w:rPr>
        <w:t>indoors</w:t>
      </w:r>
      <w:r w:rsidR="00F02944" w:rsidRPr="008F2CBB">
        <w:rPr>
          <w:rFonts w:ascii="Times New Roman" w:hAnsi="Times New Roman" w:cs="Times New Roman"/>
        </w:rPr>
        <w:t>,</w:t>
      </w:r>
      <w:r w:rsidR="007E51D3" w:rsidRPr="008F2CBB">
        <w:rPr>
          <w:rFonts w:ascii="Times New Roman" w:hAnsi="Times New Roman" w:cs="Times New Roman"/>
        </w:rPr>
        <w:t xml:space="preserve"> generally have lower well-being (RSPB, 2010, Gelsthorpe, 2017)</w:t>
      </w:r>
      <w:r w:rsidR="00DF744E" w:rsidRPr="008F2CBB">
        <w:rPr>
          <w:rFonts w:ascii="Times New Roman" w:hAnsi="Times New Roman" w:cs="Times New Roman"/>
        </w:rPr>
        <w:t xml:space="preserve">. </w:t>
      </w:r>
    </w:p>
    <w:p w14:paraId="0660722B" w14:textId="77777777" w:rsidR="001C3996" w:rsidRPr="008F2CBB" w:rsidRDefault="001C3996" w:rsidP="001C3996">
      <w:pPr>
        <w:spacing w:line="480" w:lineRule="auto"/>
        <w:rPr>
          <w:rFonts w:ascii="Times New Roman" w:hAnsi="Times New Roman" w:cs="Times New Roman"/>
        </w:rPr>
      </w:pPr>
    </w:p>
    <w:p w14:paraId="535A467E" w14:textId="757483CC" w:rsidR="003B0BEC" w:rsidRPr="008F2CBB" w:rsidRDefault="00DF744E" w:rsidP="001C3996">
      <w:pPr>
        <w:spacing w:line="480" w:lineRule="auto"/>
        <w:rPr>
          <w:rFonts w:ascii="Times New Roman" w:hAnsi="Times New Roman" w:cs="Times New Roman"/>
        </w:rPr>
      </w:pPr>
      <w:r w:rsidRPr="008F2CBB">
        <w:rPr>
          <w:rFonts w:ascii="Times New Roman" w:hAnsi="Times New Roman" w:cs="Times New Roman"/>
        </w:rPr>
        <w:t>The r</w:t>
      </w:r>
      <w:r w:rsidR="003B0BEC" w:rsidRPr="008F2CBB">
        <w:rPr>
          <w:rFonts w:ascii="Times New Roman" w:hAnsi="Times New Roman" w:cs="Times New Roman"/>
        </w:rPr>
        <w:t>ecen</w:t>
      </w:r>
      <w:r w:rsidRPr="008F2CBB">
        <w:rPr>
          <w:rFonts w:ascii="Times New Roman" w:hAnsi="Times New Roman" w:cs="Times New Roman"/>
        </w:rPr>
        <w:t xml:space="preserve">t </w:t>
      </w:r>
      <w:r w:rsidR="003B0BEC" w:rsidRPr="008F2CBB">
        <w:rPr>
          <w:rFonts w:ascii="Times New Roman" w:hAnsi="Times New Roman" w:cs="Times New Roman"/>
        </w:rPr>
        <w:t xml:space="preserve">pandemic restrictions and lockdown have made us more aware of how important </w:t>
      </w:r>
      <w:r w:rsidR="00442B73" w:rsidRPr="008F2CBB">
        <w:rPr>
          <w:rFonts w:ascii="Times New Roman" w:hAnsi="Times New Roman" w:cs="Times New Roman"/>
        </w:rPr>
        <w:t>nature</w:t>
      </w:r>
      <w:r w:rsidR="003B0BEC" w:rsidRPr="008F2CBB">
        <w:rPr>
          <w:rFonts w:ascii="Times New Roman" w:hAnsi="Times New Roman" w:cs="Times New Roman"/>
        </w:rPr>
        <w:t xml:space="preserve"> is for our well-being, especially in the absence of </w:t>
      </w:r>
      <w:r w:rsidR="00442B73" w:rsidRPr="008F2CBB">
        <w:rPr>
          <w:rFonts w:ascii="Times New Roman" w:hAnsi="Times New Roman" w:cs="Times New Roman"/>
        </w:rPr>
        <w:t>educational settings</w:t>
      </w:r>
      <w:r w:rsidR="003B0BEC" w:rsidRPr="008F2CBB">
        <w:rPr>
          <w:rFonts w:ascii="Times New Roman" w:hAnsi="Times New Roman" w:cs="Times New Roman"/>
        </w:rPr>
        <w:t xml:space="preserve"> (Saraev </w:t>
      </w:r>
      <w:r w:rsidR="003B0BEC" w:rsidRPr="008F2CBB">
        <w:rPr>
          <w:rFonts w:ascii="Times New Roman" w:hAnsi="Times New Roman" w:cs="Times New Roman"/>
          <w:i/>
        </w:rPr>
        <w:t>et al</w:t>
      </w:r>
      <w:r w:rsidR="003B0BEC" w:rsidRPr="008F2CBB">
        <w:rPr>
          <w:rFonts w:ascii="Times New Roman" w:hAnsi="Times New Roman" w:cs="Times New Roman"/>
        </w:rPr>
        <w:t xml:space="preserve">., 2021). </w:t>
      </w:r>
      <w:r w:rsidR="00A53432" w:rsidRPr="008F2CBB">
        <w:rPr>
          <w:rFonts w:ascii="Times New Roman" w:hAnsi="Times New Roman" w:cs="Times New Roman"/>
        </w:rPr>
        <w:t xml:space="preserve">According to </w:t>
      </w:r>
      <w:r w:rsidR="00671F6E" w:rsidRPr="008F2CBB">
        <w:rPr>
          <w:rFonts w:ascii="Times New Roman" w:hAnsi="Times New Roman" w:cs="Times New Roman"/>
        </w:rPr>
        <w:t xml:space="preserve">Louv (2010) </w:t>
      </w:r>
      <w:r w:rsidR="003B0BEC" w:rsidRPr="008F2CBB">
        <w:rPr>
          <w:rFonts w:ascii="Times New Roman" w:hAnsi="Times New Roman" w:cs="Times New Roman"/>
        </w:rPr>
        <w:t xml:space="preserve">Nature Deficit Disorder or ‘extinction of experience’, is </w:t>
      </w:r>
      <w:r w:rsidR="00A53432" w:rsidRPr="008F2CBB">
        <w:rPr>
          <w:rFonts w:ascii="Times New Roman" w:hAnsi="Times New Roman" w:cs="Times New Roman"/>
        </w:rPr>
        <w:t xml:space="preserve">when a </w:t>
      </w:r>
      <w:r w:rsidR="003B0BEC" w:rsidRPr="008F2CBB">
        <w:rPr>
          <w:rFonts w:ascii="Times New Roman" w:hAnsi="Times New Roman" w:cs="Times New Roman"/>
        </w:rPr>
        <w:t>child fail</w:t>
      </w:r>
      <w:r w:rsidR="00A53432" w:rsidRPr="008F2CBB">
        <w:rPr>
          <w:rFonts w:ascii="Times New Roman" w:hAnsi="Times New Roman" w:cs="Times New Roman"/>
        </w:rPr>
        <w:t>s</w:t>
      </w:r>
      <w:r w:rsidR="003B0BEC" w:rsidRPr="008F2CBB">
        <w:rPr>
          <w:rFonts w:ascii="Times New Roman" w:hAnsi="Times New Roman" w:cs="Times New Roman"/>
        </w:rPr>
        <w:t xml:space="preserve"> to connect with nature, which may negatively impact wellbeing and ability to focus. </w:t>
      </w:r>
      <w:r w:rsidR="004E5E06" w:rsidRPr="008F2CBB">
        <w:rPr>
          <w:rFonts w:ascii="Times New Roman" w:hAnsi="Times New Roman" w:cs="Times New Roman"/>
        </w:rPr>
        <w:t>A</w:t>
      </w:r>
      <w:r w:rsidR="003B0BEC" w:rsidRPr="008F2CBB">
        <w:rPr>
          <w:rFonts w:ascii="Times New Roman" w:hAnsi="Times New Roman" w:cs="Times New Roman"/>
        </w:rPr>
        <w:t xml:space="preserve">ccess to nature can be limited </w:t>
      </w:r>
      <w:r w:rsidR="004E5E06" w:rsidRPr="008F2CBB">
        <w:rPr>
          <w:rFonts w:ascii="Times New Roman" w:hAnsi="Times New Roman" w:cs="Times New Roman"/>
        </w:rPr>
        <w:t xml:space="preserve">and have </w:t>
      </w:r>
      <w:r w:rsidR="003B0BEC" w:rsidRPr="008F2CBB">
        <w:rPr>
          <w:rFonts w:ascii="Times New Roman" w:hAnsi="Times New Roman" w:cs="Times New Roman"/>
        </w:rPr>
        <w:t>barriers</w:t>
      </w:r>
      <w:r w:rsidR="004E5E06" w:rsidRPr="008F2CBB">
        <w:rPr>
          <w:rFonts w:ascii="Times New Roman" w:hAnsi="Times New Roman" w:cs="Times New Roman"/>
        </w:rPr>
        <w:t xml:space="preserve"> for some</w:t>
      </w:r>
      <w:r w:rsidR="003B0BEC" w:rsidRPr="008F2CBB">
        <w:rPr>
          <w:rFonts w:ascii="Times New Roman" w:hAnsi="Times New Roman" w:cs="Times New Roman"/>
        </w:rPr>
        <w:t xml:space="preserve"> (Wildlife Trust, 2019). Thus, </w:t>
      </w:r>
      <w:r w:rsidR="000D24BD" w:rsidRPr="008F2CBB">
        <w:rPr>
          <w:rFonts w:ascii="Times New Roman" w:hAnsi="Times New Roman" w:cs="Times New Roman"/>
        </w:rPr>
        <w:t xml:space="preserve">the importance of educational settings to provide </w:t>
      </w:r>
      <w:r w:rsidR="003B0BEC" w:rsidRPr="008F2CBB">
        <w:rPr>
          <w:rFonts w:ascii="Times New Roman" w:hAnsi="Times New Roman" w:cs="Times New Roman"/>
        </w:rPr>
        <w:t xml:space="preserve">time in nature </w:t>
      </w:r>
      <w:r w:rsidR="00C43827" w:rsidRPr="008F2CBB">
        <w:rPr>
          <w:rFonts w:ascii="Times New Roman" w:hAnsi="Times New Roman" w:cs="Times New Roman"/>
        </w:rPr>
        <w:t>as this could be some children’s</w:t>
      </w:r>
      <w:r w:rsidR="003B0BEC" w:rsidRPr="008F2CBB">
        <w:rPr>
          <w:rFonts w:ascii="Times New Roman" w:hAnsi="Times New Roman" w:cs="Times New Roman"/>
        </w:rPr>
        <w:t xml:space="preserve"> only opportunity (Wildlife Trust, 2019). </w:t>
      </w:r>
    </w:p>
    <w:p w14:paraId="0D97360C" w14:textId="77777777" w:rsidR="001C3996" w:rsidRPr="008F2CBB" w:rsidRDefault="001C3996" w:rsidP="001C3996">
      <w:pPr>
        <w:spacing w:line="480" w:lineRule="auto"/>
        <w:rPr>
          <w:rFonts w:ascii="Times New Roman" w:hAnsi="Times New Roman" w:cs="Times New Roman"/>
          <w:bCs/>
          <w:iCs/>
        </w:rPr>
      </w:pPr>
    </w:p>
    <w:p w14:paraId="1DDA0045" w14:textId="6F275B84" w:rsidR="0059651C" w:rsidRPr="008F2CBB" w:rsidRDefault="00D55B97" w:rsidP="001C3996">
      <w:pPr>
        <w:spacing w:line="480" w:lineRule="auto"/>
        <w:rPr>
          <w:rFonts w:ascii="Times New Roman" w:hAnsi="Times New Roman" w:cs="Times New Roman"/>
          <w:bCs/>
          <w:iCs/>
        </w:rPr>
      </w:pPr>
      <w:r w:rsidRPr="008F2CBB">
        <w:rPr>
          <w:rFonts w:ascii="Times New Roman" w:hAnsi="Times New Roman" w:cs="Times New Roman"/>
          <w:bCs/>
          <w:iCs/>
        </w:rPr>
        <w:t>T</w:t>
      </w:r>
      <w:r w:rsidR="0059651C" w:rsidRPr="008F2CBB">
        <w:rPr>
          <w:rFonts w:ascii="Times New Roman" w:hAnsi="Times New Roman" w:cs="Times New Roman"/>
          <w:bCs/>
          <w:iCs/>
        </w:rPr>
        <w:t>his research study was comparing morning and afternoon Forest School sessions to see which provides the most impact on a child’s well-being and involvement and increases restorative effects.</w:t>
      </w:r>
      <w:r w:rsidR="006227BE" w:rsidRPr="008F2CBB">
        <w:rPr>
          <w:rFonts w:ascii="Times New Roman" w:hAnsi="Times New Roman" w:cs="Times New Roman"/>
          <w:bCs/>
          <w:iCs/>
        </w:rPr>
        <w:t xml:space="preserve"> The study was a mixed methods study, combining both quantitative and qualitative research methods. For the quantitative methods, the study used</w:t>
      </w:r>
      <w:r w:rsidR="007B11FD" w:rsidRPr="008F2CBB">
        <w:rPr>
          <w:rFonts w:ascii="Times New Roman" w:hAnsi="Times New Roman" w:cs="Times New Roman"/>
          <w:bCs/>
          <w:iCs/>
        </w:rPr>
        <w:t xml:space="preserve"> a positivist perspective of systematic observation,</w:t>
      </w:r>
      <w:r w:rsidR="006227BE" w:rsidRPr="008F2CBB">
        <w:rPr>
          <w:rFonts w:ascii="Times New Roman" w:hAnsi="Times New Roman" w:cs="Times New Roman"/>
          <w:bCs/>
          <w:iCs/>
        </w:rPr>
        <w:t xml:space="preserve"> the Leuven Scales of Involvement and Well-</w:t>
      </w:r>
      <w:bookmarkStart w:id="0" w:name="_Hlk103386944"/>
      <w:r w:rsidR="006227BE" w:rsidRPr="008F2CBB">
        <w:rPr>
          <w:rFonts w:ascii="Times New Roman" w:hAnsi="Times New Roman" w:cs="Times New Roman"/>
          <w:bCs/>
          <w:iCs/>
        </w:rPr>
        <w:t>being</w:t>
      </w:r>
      <w:r w:rsidR="00CC3612" w:rsidRPr="008F2CBB">
        <w:rPr>
          <w:rFonts w:ascii="Times New Roman" w:hAnsi="Times New Roman" w:cs="Times New Roman"/>
          <w:bCs/>
          <w:iCs/>
        </w:rPr>
        <w:t xml:space="preserve"> </w:t>
      </w:r>
      <w:r w:rsidR="001E3AB7" w:rsidRPr="008F2CBB">
        <w:rPr>
          <w:rFonts w:ascii="Times New Roman" w:hAnsi="Times New Roman" w:cs="Times New Roman"/>
          <w:bCs/>
          <w:iCs/>
        </w:rPr>
        <w:t>(A</w:t>
      </w:r>
      <w:r w:rsidR="00D945EE" w:rsidRPr="008F2CBB">
        <w:rPr>
          <w:rFonts w:ascii="Times New Roman" w:hAnsi="Times New Roman" w:cs="Times New Roman"/>
          <w:bCs/>
          <w:iCs/>
        </w:rPr>
        <w:t>rmour and MacDonald 2012; Cohen and Louis 2018)</w:t>
      </w:r>
      <w:bookmarkEnd w:id="0"/>
      <w:r w:rsidR="006227BE" w:rsidRPr="008F2CBB">
        <w:rPr>
          <w:rFonts w:ascii="Times New Roman" w:hAnsi="Times New Roman" w:cs="Times New Roman"/>
          <w:bCs/>
          <w:iCs/>
        </w:rPr>
        <w:t>.</w:t>
      </w:r>
      <w:r w:rsidR="007B11FD" w:rsidRPr="008F2CBB">
        <w:rPr>
          <w:rFonts w:ascii="Times New Roman" w:hAnsi="Times New Roman" w:cs="Times New Roman"/>
          <w:bCs/>
          <w:iCs/>
        </w:rPr>
        <w:t xml:space="preserve"> For the qualitative methods, a post-structured paradigm was used to draw on participation observations, using long written observations, field notes and audio recordings</w:t>
      </w:r>
      <w:r w:rsidR="00FC627B" w:rsidRPr="008F2CBB">
        <w:rPr>
          <w:rFonts w:ascii="Times New Roman" w:hAnsi="Times New Roman" w:cs="Times New Roman"/>
          <w:bCs/>
          <w:iCs/>
        </w:rPr>
        <w:t xml:space="preserve"> being (Armour and MacDonald 2012; Cohen and Louis 2018</w:t>
      </w:r>
      <w:r w:rsidR="007C4898" w:rsidRPr="008F2CBB">
        <w:rPr>
          <w:rFonts w:ascii="Times New Roman" w:hAnsi="Times New Roman" w:cs="Times New Roman"/>
          <w:bCs/>
          <w:iCs/>
        </w:rPr>
        <w:t>).</w:t>
      </w:r>
      <w:r w:rsidR="007B11FD" w:rsidRPr="008F2CBB">
        <w:rPr>
          <w:rFonts w:ascii="Times New Roman" w:hAnsi="Times New Roman" w:cs="Times New Roman"/>
          <w:bCs/>
          <w:iCs/>
        </w:rPr>
        <w:t xml:space="preserve"> Additionally, the study was going to include semi-structured interviews with teachers</w:t>
      </w:r>
      <w:r w:rsidR="00FE64AE" w:rsidRPr="008F2CBB">
        <w:rPr>
          <w:rFonts w:ascii="Times New Roman" w:hAnsi="Times New Roman" w:cs="Times New Roman"/>
          <w:bCs/>
          <w:iCs/>
        </w:rPr>
        <w:t xml:space="preserve">, however due to staffing barriers this was not able to happen. </w:t>
      </w:r>
    </w:p>
    <w:p w14:paraId="3257C495" w14:textId="77777777" w:rsidR="001C3996" w:rsidRPr="008F2CBB" w:rsidRDefault="001C3996" w:rsidP="001C3996">
      <w:pPr>
        <w:spacing w:line="480" w:lineRule="auto"/>
        <w:rPr>
          <w:rFonts w:ascii="Times New Roman" w:hAnsi="Times New Roman" w:cs="Times New Roman"/>
          <w:bCs/>
          <w:iCs/>
        </w:rPr>
      </w:pPr>
    </w:p>
    <w:p w14:paraId="153AA36B" w14:textId="77777777" w:rsidR="001D5FC0" w:rsidRPr="008F2CBB" w:rsidRDefault="00FE64AE" w:rsidP="001C3996">
      <w:pPr>
        <w:spacing w:line="480" w:lineRule="auto"/>
        <w:rPr>
          <w:rFonts w:ascii="Times New Roman" w:hAnsi="Times New Roman" w:cs="Times New Roman"/>
          <w:bCs/>
          <w:iCs/>
        </w:rPr>
      </w:pPr>
      <w:r w:rsidRPr="008F2CBB">
        <w:rPr>
          <w:rFonts w:ascii="Times New Roman" w:hAnsi="Times New Roman" w:cs="Times New Roman"/>
          <w:bCs/>
          <w:iCs/>
        </w:rPr>
        <w:t>According to the qualitative data using the Leuven scales, there was an increase</w:t>
      </w:r>
      <w:r w:rsidR="00256CF8" w:rsidRPr="008F2CBB">
        <w:rPr>
          <w:rFonts w:ascii="Times New Roman" w:hAnsi="Times New Roman" w:cs="Times New Roman"/>
          <w:bCs/>
          <w:iCs/>
        </w:rPr>
        <w:t xml:space="preserve"> in</w:t>
      </w:r>
      <w:r w:rsidRPr="008F2CBB">
        <w:rPr>
          <w:rFonts w:ascii="Times New Roman" w:hAnsi="Times New Roman" w:cs="Times New Roman"/>
          <w:bCs/>
          <w:iCs/>
        </w:rPr>
        <w:t xml:space="preserve"> mean score for both morning and afternoon forest school session</w:t>
      </w:r>
      <w:r w:rsidR="009463D4" w:rsidRPr="008F2CBB">
        <w:rPr>
          <w:rFonts w:ascii="Times New Roman" w:hAnsi="Times New Roman" w:cs="Times New Roman"/>
          <w:bCs/>
          <w:iCs/>
        </w:rPr>
        <w:t>s</w:t>
      </w:r>
      <w:r w:rsidRPr="008F2CBB">
        <w:rPr>
          <w:rFonts w:ascii="Times New Roman" w:hAnsi="Times New Roman" w:cs="Times New Roman"/>
          <w:bCs/>
          <w:iCs/>
        </w:rPr>
        <w:t xml:space="preserve"> compared to classroom work cycle. However</w:t>
      </w:r>
      <w:r w:rsidR="009463D4" w:rsidRPr="008F2CBB">
        <w:rPr>
          <w:rFonts w:ascii="Times New Roman" w:hAnsi="Times New Roman" w:cs="Times New Roman"/>
          <w:bCs/>
          <w:iCs/>
        </w:rPr>
        <w:t>,</w:t>
      </w:r>
      <w:r w:rsidRPr="008F2CBB">
        <w:rPr>
          <w:rFonts w:ascii="Times New Roman" w:hAnsi="Times New Roman" w:cs="Times New Roman"/>
          <w:bCs/>
          <w:iCs/>
        </w:rPr>
        <w:t xml:space="preserve"> the mean score was found not to be significant enough after </w:t>
      </w:r>
      <w:r w:rsidR="006C2A27" w:rsidRPr="008F2CBB">
        <w:rPr>
          <w:rFonts w:ascii="Times New Roman" w:hAnsi="Times New Roman" w:cs="Times New Roman"/>
          <w:bCs/>
          <w:iCs/>
        </w:rPr>
        <w:t xml:space="preserve">an independent samples T-test and scored over 0.05. Therefore, there is not enough significance to suggest that having daily Forest School sessions at nursery can have an impact on well-being and involvement compared to classroom work cycles. Despite, not having enough significance, the afternoon Forest School </w:t>
      </w:r>
      <w:r w:rsidR="006F4B92" w:rsidRPr="008F2CBB">
        <w:rPr>
          <w:rFonts w:ascii="Times New Roman" w:hAnsi="Times New Roman" w:cs="Times New Roman"/>
          <w:bCs/>
          <w:iCs/>
        </w:rPr>
        <w:t xml:space="preserve">session </w:t>
      </w:r>
      <w:r w:rsidR="006C2A27" w:rsidRPr="008F2CBB">
        <w:rPr>
          <w:rFonts w:ascii="Times New Roman" w:hAnsi="Times New Roman" w:cs="Times New Roman"/>
          <w:bCs/>
          <w:iCs/>
        </w:rPr>
        <w:t xml:space="preserve">scored the highest mean score overall, which could suggest a need for more research into involvement and well-being during afternoon outdoor </w:t>
      </w:r>
      <w:r w:rsidR="006F4B92" w:rsidRPr="008F2CBB">
        <w:rPr>
          <w:rFonts w:ascii="Times New Roman" w:hAnsi="Times New Roman" w:cs="Times New Roman"/>
          <w:bCs/>
          <w:iCs/>
        </w:rPr>
        <w:t xml:space="preserve">play. </w:t>
      </w:r>
    </w:p>
    <w:p w14:paraId="3DBA3EF9" w14:textId="77777777" w:rsidR="001C3996" w:rsidRPr="008F2CBB" w:rsidRDefault="001C3996" w:rsidP="001C3996">
      <w:pPr>
        <w:spacing w:line="480" w:lineRule="auto"/>
        <w:rPr>
          <w:rFonts w:ascii="Times New Roman" w:hAnsi="Times New Roman" w:cs="Times New Roman"/>
          <w:bCs/>
          <w:iCs/>
        </w:rPr>
      </w:pPr>
    </w:p>
    <w:p w14:paraId="092277C3" w14:textId="77777777" w:rsidR="00B479CD" w:rsidRPr="008F2CBB" w:rsidRDefault="000C0499" w:rsidP="001C3996">
      <w:pPr>
        <w:spacing w:line="480" w:lineRule="auto"/>
        <w:rPr>
          <w:rFonts w:ascii="Times New Roman" w:hAnsi="Times New Roman" w:cs="Times New Roman"/>
          <w:i/>
          <w:iCs/>
        </w:rPr>
      </w:pPr>
      <w:r w:rsidRPr="008F2CBB">
        <w:rPr>
          <w:rFonts w:ascii="Times New Roman" w:hAnsi="Times New Roman" w:cs="Times New Roman"/>
          <w:bCs/>
          <w:iCs/>
        </w:rPr>
        <w:t xml:space="preserve">The afternoon </w:t>
      </w:r>
      <w:r w:rsidR="009A23FD" w:rsidRPr="008F2CBB">
        <w:rPr>
          <w:rFonts w:ascii="Times New Roman" w:hAnsi="Times New Roman" w:cs="Times New Roman"/>
          <w:bCs/>
          <w:iCs/>
        </w:rPr>
        <w:t>classroom work cycle had the lowest mean score, which was supported by the qualitat</w:t>
      </w:r>
      <w:r w:rsidR="00D77B6F" w:rsidRPr="008F2CBB">
        <w:rPr>
          <w:rFonts w:ascii="Times New Roman" w:hAnsi="Times New Roman" w:cs="Times New Roman"/>
          <w:bCs/>
          <w:iCs/>
        </w:rPr>
        <w:t xml:space="preserve">ive observations. </w:t>
      </w:r>
      <w:r w:rsidR="00C57A46" w:rsidRPr="008F2CBB">
        <w:rPr>
          <w:rFonts w:ascii="Times New Roman" w:hAnsi="Times New Roman" w:cs="Times New Roman"/>
          <w:bCs/>
          <w:iCs/>
        </w:rPr>
        <w:t xml:space="preserve"> Later in the afternoon classroom cycle some </w:t>
      </w:r>
      <w:r w:rsidR="00F35AC0" w:rsidRPr="008F2CBB">
        <w:rPr>
          <w:rFonts w:ascii="Times New Roman" w:hAnsi="Times New Roman" w:cs="Times New Roman"/>
          <w:bCs/>
          <w:iCs/>
        </w:rPr>
        <w:t xml:space="preserve">undesirable behaviour was noted and </w:t>
      </w:r>
      <w:r w:rsidR="00844E1F" w:rsidRPr="008F2CBB">
        <w:rPr>
          <w:rFonts w:ascii="Times New Roman" w:hAnsi="Times New Roman" w:cs="Times New Roman"/>
          <w:bCs/>
          <w:iCs/>
        </w:rPr>
        <w:t xml:space="preserve">some evidence of children losing focus: </w:t>
      </w:r>
      <w:r w:rsidR="00D174F4" w:rsidRPr="008F2CBB">
        <w:rPr>
          <w:rFonts w:ascii="Times New Roman" w:hAnsi="Times New Roman" w:cs="Times New Roman"/>
          <w:i/>
          <w:iCs/>
        </w:rPr>
        <w:t>In the classroom she needs reminding to find an activity and not roll around on the large carpet with a peer</w:t>
      </w:r>
      <w:r w:rsidR="009E629F" w:rsidRPr="008F2CBB">
        <w:rPr>
          <w:rFonts w:ascii="Times New Roman" w:hAnsi="Times New Roman" w:cs="Times New Roman"/>
        </w:rPr>
        <w:t>.</w:t>
      </w:r>
      <w:r w:rsidR="00B37BA2" w:rsidRPr="008F2CBB">
        <w:rPr>
          <w:rFonts w:ascii="Times New Roman" w:hAnsi="Times New Roman" w:cs="Times New Roman"/>
        </w:rPr>
        <w:t xml:space="preserve"> </w:t>
      </w:r>
      <w:r w:rsidR="00B2662F" w:rsidRPr="008F2CBB">
        <w:rPr>
          <w:rFonts w:ascii="Times New Roman" w:hAnsi="Times New Roman" w:cs="Times New Roman"/>
        </w:rPr>
        <w:t>Another child is observed:</w:t>
      </w:r>
      <w:r w:rsidR="00B2662F" w:rsidRPr="008F2CBB">
        <w:rPr>
          <w:rFonts w:ascii="Times New Roman" w:hAnsi="Times New Roman" w:cs="Times New Roman"/>
          <w:i/>
          <w:iCs/>
        </w:rPr>
        <w:t xml:space="preserve"> </w:t>
      </w:r>
      <w:r w:rsidR="009E629F" w:rsidRPr="008F2CBB">
        <w:rPr>
          <w:rFonts w:ascii="Times New Roman" w:hAnsi="Times New Roman" w:cs="Times New Roman"/>
          <w:i/>
          <w:iCs/>
        </w:rPr>
        <w:t xml:space="preserve"> Later in the afternoon she links up with two other peers, the</w:t>
      </w:r>
      <w:r w:rsidR="00D87F38" w:rsidRPr="008F2CBB">
        <w:rPr>
          <w:rFonts w:ascii="Times New Roman" w:hAnsi="Times New Roman" w:cs="Times New Roman"/>
          <w:i/>
          <w:iCs/>
        </w:rPr>
        <w:t>y</w:t>
      </w:r>
      <w:r w:rsidR="009E629F" w:rsidRPr="008F2CBB">
        <w:rPr>
          <w:rFonts w:ascii="Times New Roman" w:hAnsi="Times New Roman" w:cs="Times New Roman"/>
          <w:i/>
          <w:iCs/>
        </w:rPr>
        <w:t xml:space="preserve"> s</w:t>
      </w:r>
      <w:r w:rsidR="00D87F38" w:rsidRPr="008F2CBB">
        <w:rPr>
          <w:rFonts w:ascii="Times New Roman" w:hAnsi="Times New Roman" w:cs="Times New Roman"/>
          <w:i/>
          <w:iCs/>
        </w:rPr>
        <w:t>tart</w:t>
      </w:r>
      <w:r w:rsidR="009E629F" w:rsidRPr="008F2CBB">
        <w:rPr>
          <w:rFonts w:ascii="Times New Roman" w:hAnsi="Times New Roman" w:cs="Times New Roman"/>
          <w:i/>
          <w:iCs/>
        </w:rPr>
        <w:t xml:space="preserve"> to break equipment such as spoons and start to damage a tree log. </w:t>
      </w:r>
    </w:p>
    <w:p w14:paraId="28689B74" w14:textId="77777777" w:rsidR="001C3996" w:rsidRPr="008F2CBB" w:rsidRDefault="001C3996" w:rsidP="001C3996">
      <w:pPr>
        <w:spacing w:line="480" w:lineRule="auto"/>
        <w:rPr>
          <w:rFonts w:ascii="Times New Roman" w:hAnsi="Times New Roman" w:cs="Times New Roman"/>
          <w:i/>
          <w:iCs/>
        </w:rPr>
      </w:pPr>
    </w:p>
    <w:p w14:paraId="33250B68" w14:textId="77777777" w:rsidR="001C3996" w:rsidRPr="008F2CBB" w:rsidRDefault="005E5C61" w:rsidP="001C3996">
      <w:pPr>
        <w:spacing w:line="480" w:lineRule="auto"/>
        <w:rPr>
          <w:rFonts w:ascii="Times New Roman" w:hAnsi="Times New Roman" w:cs="Times New Roman"/>
        </w:rPr>
      </w:pPr>
      <w:r w:rsidRPr="008F2CBB">
        <w:rPr>
          <w:rFonts w:ascii="Times New Roman" w:hAnsi="Times New Roman" w:cs="Times New Roman"/>
        </w:rPr>
        <w:t>However, not all behaviour was recorded inside the classroom, some des</w:t>
      </w:r>
      <w:r w:rsidR="00546E0B" w:rsidRPr="008F2CBB">
        <w:rPr>
          <w:rFonts w:ascii="Times New Roman" w:hAnsi="Times New Roman" w:cs="Times New Roman"/>
        </w:rPr>
        <w:t xml:space="preserve">tructive behaviour was observed outside in the small garden. </w:t>
      </w:r>
      <w:r w:rsidR="00841406" w:rsidRPr="008F2CBB">
        <w:rPr>
          <w:rFonts w:ascii="Times New Roman" w:hAnsi="Times New Roman" w:cs="Times New Roman"/>
        </w:rPr>
        <w:t xml:space="preserve">This could suggest that despite the small garden providing some outdoor play, it is a very small area </w:t>
      </w:r>
      <w:r w:rsidR="00641860" w:rsidRPr="008F2CBB">
        <w:rPr>
          <w:rFonts w:ascii="Times New Roman" w:hAnsi="Times New Roman" w:cs="Times New Roman"/>
        </w:rPr>
        <w:t>in</w:t>
      </w:r>
      <w:r w:rsidR="00841406" w:rsidRPr="008F2CBB">
        <w:rPr>
          <w:rFonts w:ascii="Times New Roman" w:hAnsi="Times New Roman" w:cs="Times New Roman"/>
        </w:rPr>
        <w:t xml:space="preserve"> compar</w:t>
      </w:r>
      <w:r w:rsidR="00B80520" w:rsidRPr="008F2CBB">
        <w:rPr>
          <w:rFonts w:ascii="Times New Roman" w:hAnsi="Times New Roman" w:cs="Times New Roman"/>
        </w:rPr>
        <w:t>ison to Fores</w:t>
      </w:r>
      <w:r w:rsidR="003B1C1B" w:rsidRPr="008F2CBB">
        <w:rPr>
          <w:rFonts w:ascii="Times New Roman" w:hAnsi="Times New Roman" w:cs="Times New Roman"/>
        </w:rPr>
        <w:t>t</w:t>
      </w:r>
      <w:r w:rsidR="00B80520" w:rsidRPr="008F2CBB">
        <w:rPr>
          <w:rFonts w:ascii="Times New Roman" w:hAnsi="Times New Roman" w:cs="Times New Roman"/>
        </w:rPr>
        <w:t xml:space="preserve"> School</w:t>
      </w:r>
      <w:r w:rsidR="002D4A77" w:rsidRPr="008F2CBB">
        <w:rPr>
          <w:rFonts w:ascii="Times New Roman" w:hAnsi="Times New Roman" w:cs="Times New Roman"/>
        </w:rPr>
        <w:t xml:space="preserve">. </w:t>
      </w:r>
      <w:r w:rsidR="00A25EB2" w:rsidRPr="008F2CBB">
        <w:rPr>
          <w:rFonts w:ascii="Times New Roman" w:hAnsi="Times New Roman" w:cs="Times New Roman"/>
        </w:rPr>
        <w:t xml:space="preserve">In addition, more children were </w:t>
      </w:r>
      <w:r w:rsidR="00330CE1" w:rsidRPr="008F2CBB">
        <w:rPr>
          <w:rFonts w:ascii="Times New Roman" w:hAnsi="Times New Roman" w:cs="Times New Roman"/>
        </w:rPr>
        <w:t>observed as being emotional in the afternoon classroom cycle</w:t>
      </w:r>
      <w:r w:rsidR="00A74DF7" w:rsidRPr="008F2CBB">
        <w:rPr>
          <w:rFonts w:ascii="Times New Roman" w:hAnsi="Times New Roman" w:cs="Times New Roman"/>
        </w:rPr>
        <w:t xml:space="preserve"> compared to the other conditions.</w:t>
      </w:r>
      <w:r w:rsidR="000A520F" w:rsidRPr="008F2CBB">
        <w:rPr>
          <w:rFonts w:ascii="Times New Roman" w:hAnsi="Times New Roman" w:cs="Times New Roman"/>
        </w:rPr>
        <w:t xml:space="preserve"> </w:t>
      </w:r>
      <w:r w:rsidR="00A03712" w:rsidRPr="008F2CBB">
        <w:rPr>
          <w:rFonts w:ascii="Times New Roman" w:hAnsi="Times New Roman" w:cs="Times New Roman"/>
          <w:bCs/>
          <w:iCs/>
        </w:rPr>
        <w:t>The layout and routine of the indoor environment may have had an impact on the Leuven scale scores</w:t>
      </w:r>
      <w:r w:rsidR="00491C75" w:rsidRPr="008F2CBB">
        <w:rPr>
          <w:rFonts w:ascii="Times New Roman" w:hAnsi="Times New Roman" w:cs="Times New Roman"/>
          <w:bCs/>
          <w:iCs/>
        </w:rPr>
        <w:t xml:space="preserve"> and consequently reducing significance between classroom cycles and Forest School cycles. </w:t>
      </w:r>
    </w:p>
    <w:p w14:paraId="630ADCBA" w14:textId="77777777" w:rsidR="001C3996" w:rsidRPr="008F2CBB" w:rsidRDefault="001C3996" w:rsidP="001C3996">
      <w:pPr>
        <w:spacing w:line="480" w:lineRule="auto"/>
        <w:rPr>
          <w:rFonts w:ascii="Times New Roman" w:hAnsi="Times New Roman" w:cs="Times New Roman"/>
        </w:rPr>
      </w:pPr>
    </w:p>
    <w:p w14:paraId="6C40C317" w14:textId="2F336DDF" w:rsidR="000D0C65" w:rsidRPr="008F2CBB" w:rsidRDefault="00E2468D" w:rsidP="001C3996">
      <w:pPr>
        <w:spacing w:line="480" w:lineRule="auto"/>
        <w:rPr>
          <w:rFonts w:ascii="Times New Roman" w:hAnsi="Times New Roman" w:cs="Times New Roman"/>
          <w:bCs/>
          <w:iCs/>
        </w:rPr>
      </w:pPr>
      <w:r w:rsidRPr="008F2CBB">
        <w:rPr>
          <w:rFonts w:ascii="Times New Roman" w:hAnsi="Times New Roman" w:cs="Times New Roman"/>
          <w:bCs/>
          <w:iCs/>
        </w:rPr>
        <w:t>The indoor classroom cycle is not isolated to being inside, there is also a free flow garden attached to the classroom, which the children have access to throughout the day</w:t>
      </w:r>
      <w:r w:rsidR="00E944E5" w:rsidRPr="008F2CBB">
        <w:rPr>
          <w:rFonts w:ascii="Times New Roman" w:hAnsi="Times New Roman" w:cs="Times New Roman"/>
          <w:bCs/>
          <w:iCs/>
        </w:rPr>
        <w:t xml:space="preserve">. </w:t>
      </w:r>
      <w:r w:rsidR="00AF2395" w:rsidRPr="008F2CBB">
        <w:rPr>
          <w:rFonts w:ascii="Times New Roman" w:hAnsi="Times New Roman" w:cs="Times New Roman"/>
          <w:bCs/>
          <w:iCs/>
        </w:rPr>
        <w:t xml:space="preserve">I did have the option to keep the </w:t>
      </w:r>
      <w:r w:rsidR="0045250A" w:rsidRPr="008F2CBB">
        <w:rPr>
          <w:rFonts w:ascii="Times New Roman" w:hAnsi="Times New Roman" w:cs="Times New Roman"/>
          <w:bCs/>
          <w:iCs/>
        </w:rPr>
        <w:t xml:space="preserve">free flow classroom closed throughout the research study, however I chose not to do this as I felt this could have a negative impact on the class well-being if they are denied access. Thus, </w:t>
      </w:r>
      <w:r w:rsidR="002278ED" w:rsidRPr="008F2CBB">
        <w:rPr>
          <w:rFonts w:ascii="Times New Roman" w:hAnsi="Times New Roman" w:cs="Times New Roman"/>
          <w:bCs/>
          <w:iCs/>
        </w:rPr>
        <w:t xml:space="preserve">could have a negative impact and </w:t>
      </w:r>
      <w:r w:rsidR="00205309" w:rsidRPr="008F2CBB">
        <w:rPr>
          <w:rFonts w:ascii="Times New Roman" w:hAnsi="Times New Roman" w:cs="Times New Roman"/>
          <w:bCs/>
          <w:iCs/>
        </w:rPr>
        <w:t>breach</w:t>
      </w:r>
      <w:r w:rsidR="002278ED" w:rsidRPr="008F2CBB">
        <w:rPr>
          <w:rFonts w:ascii="Times New Roman" w:hAnsi="Times New Roman" w:cs="Times New Roman"/>
          <w:bCs/>
          <w:iCs/>
        </w:rPr>
        <w:t>es</w:t>
      </w:r>
      <w:r w:rsidR="00205309" w:rsidRPr="008F2CBB">
        <w:rPr>
          <w:rFonts w:ascii="Times New Roman" w:hAnsi="Times New Roman" w:cs="Times New Roman"/>
          <w:bCs/>
          <w:iCs/>
        </w:rPr>
        <w:t xml:space="preserve"> ethics</w:t>
      </w:r>
      <w:r w:rsidR="002278ED" w:rsidRPr="008F2CBB">
        <w:rPr>
          <w:rFonts w:ascii="Times New Roman" w:hAnsi="Times New Roman" w:cs="Times New Roman"/>
          <w:bCs/>
          <w:iCs/>
        </w:rPr>
        <w:t xml:space="preserve">. </w:t>
      </w:r>
      <w:r w:rsidR="000D0C65" w:rsidRPr="008F2CBB">
        <w:rPr>
          <w:rFonts w:ascii="Times New Roman" w:hAnsi="Times New Roman" w:cs="Times New Roman"/>
        </w:rPr>
        <w:t>In both classroom cycles, the qualitative research recorded children playing role play games in the small garden:</w:t>
      </w:r>
      <w:r w:rsidR="000D0C65" w:rsidRPr="008F2CBB">
        <w:rPr>
          <w:rFonts w:ascii="Times New Roman" w:hAnsi="Times New Roman" w:cs="Times New Roman"/>
          <w:i/>
          <w:iCs/>
        </w:rPr>
        <w:t xml:space="preserve"> Child 1 starts to roar at Child 2 then chases her around the tough tray. Child 1 then pretends to eat Child 2. Other children are now coming out into the small garden. They also join in with the role play and run away from child 1 roaring. Child 1 tells his teacher “I’m T-Rex, I like to eat people”.</w:t>
      </w:r>
      <w:r w:rsidR="000D0C65" w:rsidRPr="008F2CBB">
        <w:rPr>
          <w:rFonts w:ascii="Times New Roman" w:hAnsi="Times New Roman" w:cs="Times New Roman"/>
        </w:rPr>
        <w:t xml:space="preserve"> </w:t>
      </w:r>
    </w:p>
    <w:p w14:paraId="653E321C" w14:textId="77777777" w:rsidR="000F5B6F" w:rsidRDefault="000F5B6F" w:rsidP="001C3996">
      <w:pPr>
        <w:spacing w:line="480" w:lineRule="auto"/>
        <w:rPr>
          <w:rFonts w:ascii="Times New Roman" w:hAnsi="Times New Roman" w:cs="Times New Roman"/>
        </w:rPr>
      </w:pPr>
    </w:p>
    <w:p w14:paraId="0B892EBD" w14:textId="49FF6122" w:rsidR="000D0C65" w:rsidRPr="008F2CBB" w:rsidRDefault="000D0C65" w:rsidP="001C3996">
      <w:pPr>
        <w:spacing w:line="480" w:lineRule="auto"/>
        <w:rPr>
          <w:rFonts w:ascii="Times New Roman" w:hAnsi="Times New Roman" w:cs="Times New Roman"/>
        </w:rPr>
      </w:pPr>
      <w:r w:rsidRPr="008F2CBB">
        <w:rPr>
          <w:rFonts w:ascii="Times New Roman" w:hAnsi="Times New Roman" w:cs="Times New Roman"/>
        </w:rPr>
        <w:t xml:space="preserve">Furthermore, </w:t>
      </w:r>
      <w:r w:rsidR="00177828" w:rsidRPr="008F2CBB">
        <w:rPr>
          <w:rFonts w:ascii="Times New Roman" w:hAnsi="Times New Roman" w:cs="Times New Roman"/>
        </w:rPr>
        <w:t>high levels of creativity</w:t>
      </w:r>
      <w:r w:rsidR="000B6272" w:rsidRPr="008F2CBB">
        <w:rPr>
          <w:rFonts w:ascii="Times New Roman" w:hAnsi="Times New Roman" w:cs="Times New Roman"/>
        </w:rPr>
        <w:t xml:space="preserve"> were recorded</w:t>
      </w:r>
      <w:r w:rsidRPr="008F2CBB">
        <w:rPr>
          <w:rFonts w:ascii="Times New Roman" w:hAnsi="Times New Roman" w:cs="Times New Roman"/>
        </w:rPr>
        <w:t xml:space="preserve"> at the mud bench and water trays: </w:t>
      </w:r>
      <w:r w:rsidRPr="008F2CBB">
        <w:rPr>
          <w:rFonts w:ascii="Times New Roman" w:hAnsi="Times New Roman" w:cs="Times New Roman"/>
          <w:i/>
          <w:iCs/>
        </w:rPr>
        <w:t>Three children are at the mud bench, they are holding their noses saying it smells. One child tells her peers “I like using water because then I can make a stew”, another peer responds with “I’m making soup and French fries”. Third child replies “I’m going to make bread, it’s very hard to make but I’m going to make it”. The teacher shows the children how to pick herbs and mash them in a pestle and mortar at the mud bench. One child crushes the leaves and tells her teacher it looks like mud. One of the children moves over to the water tray, exploring pipettes, turkey basters and brushes.</w:t>
      </w:r>
      <w:r w:rsidRPr="008F2CBB">
        <w:rPr>
          <w:rFonts w:ascii="Times New Roman" w:hAnsi="Times New Roman" w:cs="Times New Roman"/>
        </w:rPr>
        <w:t xml:space="preserve"> She then moves over to the fence to water paint. </w:t>
      </w:r>
    </w:p>
    <w:p w14:paraId="70AC7AAD" w14:textId="77777777" w:rsidR="001C3996" w:rsidRPr="008F2CBB" w:rsidRDefault="001C3996" w:rsidP="001C3996">
      <w:pPr>
        <w:spacing w:line="480" w:lineRule="auto"/>
        <w:rPr>
          <w:rFonts w:ascii="Times New Roman" w:hAnsi="Times New Roman" w:cs="Times New Roman"/>
          <w:i/>
          <w:iCs/>
        </w:rPr>
      </w:pPr>
    </w:p>
    <w:p w14:paraId="3629AC2A" w14:textId="58EA93A7" w:rsidR="000D0C65" w:rsidRPr="008F2CBB" w:rsidRDefault="000D0C65" w:rsidP="001C3996">
      <w:pPr>
        <w:spacing w:line="480" w:lineRule="auto"/>
        <w:rPr>
          <w:rFonts w:ascii="Times New Roman" w:hAnsi="Times New Roman" w:cs="Times New Roman"/>
        </w:rPr>
      </w:pPr>
      <w:r w:rsidRPr="008F2CBB">
        <w:rPr>
          <w:rFonts w:ascii="Times New Roman" w:hAnsi="Times New Roman" w:cs="Times New Roman"/>
        </w:rPr>
        <w:t>In addition, other children were recorded observing and discussing nature with their teacher</w:t>
      </w:r>
      <w:r w:rsidRPr="008F2CBB">
        <w:rPr>
          <w:rFonts w:ascii="Times New Roman" w:hAnsi="Times New Roman" w:cs="Times New Roman"/>
          <w:i/>
          <w:iCs/>
        </w:rPr>
        <w:t xml:space="preserve">: She is observing the wormery with a teacher, </w:t>
      </w:r>
      <w:r w:rsidR="007C4898" w:rsidRPr="008F2CBB">
        <w:rPr>
          <w:rFonts w:ascii="Times New Roman" w:hAnsi="Times New Roman" w:cs="Times New Roman"/>
          <w:i/>
          <w:iCs/>
        </w:rPr>
        <w:t>they</w:t>
      </w:r>
      <w:r w:rsidRPr="008F2CBB">
        <w:rPr>
          <w:rFonts w:ascii="Times New Roman" w:hAnsi="Times New Roman" w:cs="Times New Roman"/>
          <w:i/>
          <w:iCs/>
        </w:rPr>
        <w:t xml:space="preserve"> are discussing how worms eat the leaves and vegetables to make new healthy soil. She tells her teacher </w:t>
      </w:r>
      <w:r w:rsidR="007C4898" w:rsidRPr="008F2CBB">
        <w:rPr>
          <w:rFonts w:ascii="Times New Roman" w:hAnsi="Times New Roman" w:cs="Times New Roman"/>
          <w:i/>
          <w:iCs/>
        </w:rPr>
        <w:t>“Real</w:t>
      </w:r>
      <w:r w:rsidRPr="008F2CBB">
        <w:rPr>
          <w:rFonts w:ascii="Times New Roman" w:hAnsi="Times New Roman" w:cs="Times New Roman"/>
          <w:i/>
          <w:iCs/>
        </w:rPr>
        <w:t xml:space="preserve"> poo poo can help plants grow”. She tells her teacher that the worms have turned the potatoes into mud. </w:t>
      </w:r>
      <w:r w:rsidRPr="008F2CBB">
        <w:rPr>
          <w:rFonts w:ascii="Times New Roman" w:hAnsi="Times New Roman" w:cs="Times New Roman"/>
        </w:rPr>
        <w:t xml:space="preserve">These observations show similar activities to the ones children engage in during a Forest School session, which could be one possibility for no significance within Leuven scale results. Children’s involvement in these activities were recorded between 10 to 30 minutes. </w:t>
      </w:r>
    </w:p>
    <w:p w14:paraId="10498538" w14:textId="77777777" w:rsidR="001C3996" w:rsidRPr="008F2CBB" w:rsidRDefault="001C3996" w:rsidP="001C3996">
      <w:pPr>
        <w:spacing w:line="480" w:lineRule="auto"/>
        <w:rPr>
          <w:rFonts w:ascii="Times New Roman" w:hAnsi="Times New Roman" w:cs="Times New Roman"/>
          <w:i/>
          <w:iCs/>
        </w:rPr>
      </w:pPr>
    </w:p>
    <w:p w14:paraId="3C3F0C0A" w14:textId="224AB2AF" w:rsidR="00887763" w:rsidRPr="008F2CBB" w:rsidRDefault="003B09FE" w:rsidP="001C3996">
      <w:pPr>
        <w:spacing w:line="480" w:lineRule="auto"/>
        <w:rPr>
          <w:rFonts w:ascii="Times New Roman" w:hAnsi="Times New Roman" w:cs="Times New Roman"/>
          <w:bCs/>
          <w:iCs/>
        </w:rPr>
      </w:pPr>
      <w:r w:rsidRPr="008F2CBB">
        <w:rPr>
          <w:rFonts w:ascii="Times New Roman" w:hAnsi="Times New Roman" w:cs="Times New Roman"/>
          <w:bCs/>
          <w:iCs/>
        </w:rPr>
        <w:t>Despite the Leuven Scales not providing any significan</w:t>
      </w:r>
      <w:r w:rsidR="00733732" w:rsidRPr="008F2CBB">
        <w:rPr>
          <w:rFonts w:ascii="Times New Roman" w:hAnsi="Times New Roman" w:cs="Times New Roman"/>
          <w:bCs/>
          <w:iCs/>
        </w:rPr>
        <w:t xml:space="preserve">ce </w:t>
      </w:r>
      <w:r w:rsidRPr="008F2CBB">
        <w:rPr>
          <w:rFonts w:ascii="Times New Roman" w:hAnsi="Times New Roman" w:cs="Times New Roman"/>
          <w:bCs/>
          <w:iCs/>
        </w:rPr>
        <w:t>in well-being and involv</w:t>
      </w:r>
      <w:r w:rsidR="00733732" w:rsidRPr="008F2CBB">
        <w:rPr>
          <w:rFonts w:ascii="Times New Roman" w:hAnsi="Times New Roman" w:cs="Times New Roman"/>
          <w:bCs/>
          <w:iCs/>
        </w:rPr>
        <w:t xml:space="preserve">ement between </w:t>
      </w:r>
      <w:r w:rsidR="006D685B" w:rsidRPr="008F2CBB">
        <w:rPr>
          <w:rFonts w:ascii="Times New Roman" w:hAnsi="Times New Roman" w:cs="Times New Roman"/>
          <w:bCs/>
          <w:iCs/>
        </w:rPr>
        <w:t>conditions, research findings from data coded using Nvivio</w:t>
      </w:r>
      <w:r w:rsidR="002F19E5" w:rsidRPr="008F2CBB">
        <w:rPr>
          <w:rFonts w:ascii="Times New Roman" w:hAnsi="Times New Roman" w:cs="Times New Roman"/>
          <w:bCs/>
          <w:iCs/>
        </w:rPr>
        <w:t xml:space="preserve"> supported Attention Restorative Theory </w:t>
      </w:r>
      <w:r w:rsidR="00D56F26" w:rsidRPr="008F2CBB">
        <w:rPr>
          <w:rFonts w:ascii="Times New Roman" w:hAnsi="Times New Roman" w:cs="Times New Roman"/>
          <w:bCs/>
          <w:iCs/>
        </w:rPr>
        <w:t xml:space="preserve">and Biophilia Hypothesis. Moreover, it </w:t>
      </w:r>
      <w:r w:rsidR="000335C1" w:rsidRPr="008F2CBB">
        <w:rPr>
          <w:rFonts w:ascii="Times New Roman" w:hAnsi="Times New Roman" w:cs="Times New Roman"/>
          <w:bCs/>
          <w:iCs/>
        </w:rPr>
        <w:t>recorded more o</w:t>
      </w:r>
      <w:r w:rsidR="00AC3387" w:rsidRPr="008F2CBB">
        <w:rPr>
          <w:rFonts w:ascii="Times New Roman" w:hAnsi="Times New Roman" w:cs="Times New Roman"/>
          <w:bCs/>
          <w:iCs/>
        </w:rPr>
        <w:t xml:space="preserve">bservations of involvement and well-being during the afternoon Forest School session. </w:t>
      </w:r>
      <w:r w:rsidR="00C47D6E" w:rsidRPr="008F2CBB">
        <w:rPr>
          <w:rFonts w:ascii="Times New Roman" w:hAnsi="Times New Roman" w:cs="Times New Roman"/>
          <w:bCs/>
          <w:iCs/>
        </w:rPr>
        <w:t>However, findings from observations</w:t>
      </w:r>
      <w:r w:rsidR="001825BF" w:rsidRPr="008F2CBB">
        <w:rPr>
          <w:rFonts w:ascii="Times New Roman" w:hAnsi="Times New Roman" w:cs="Times New Roman"/>
          <w:bCs/>
          <w:iCs/>
        </w:rPr>
        <w:t xml:space="preserve"> alone</w:t>
      </w:r>
      <w:r w:rsidR="00C47D6E" w:rsidRPr="008F2CBB">
        <w:rPr>
          <w:rFonts w:ascii="Times New Roman" w:hAnsi="Times New Roman" w:cs="Times New Roman"/>
          <w:bCs/>
          <w:iCs/>
        </w:rPr>
        <w:t xml:space="preserve"> </w:t>
      </w:r>
      <w:r w:rsidR="001825BF" w:rsidRPr="008F2CBB">
        <w:rPr>
          <w:rFonts w:ascii="Times New Roman" w:hAnsi="Times New Roman" w:cs="Times New Roman"/>
          <w:bCs/>
          <w:iCs/>
        </w:rPr>
        <w:t xml:space="preserve">are </w:t>
      </w:r>
      <w:r w:rsidR="006907D3" w:rsidRPr="008F2CBB">
        <w:rPr>
          <w:rFonts w:ascii="Times New Roman" w:hAnsi="Times New Roman" w:cs="Times New Roman"/>
          <w:bCs/>
          <w:iCs/>
        </w:rPr>
        <w:t xml:space="preserve">not </w:t>
      </w:r>
      <w:r w:rsidR="001825BF" w:rsidRPr="008F2CBB">
        <w:rPr>
          <w:rFonts w:ascii="Times New Roman" w:hAnsi="Times New Roman" w:cs="Times New Roman"/>
          <w:bCs/>
          <w:iCs/>
        </w:rPr>
        <w:t xml:space="preserve">strong enough </w:t>
      </w:r>
      <w:r w:rsidR="00CC4D84" w:rsidRPr="008F2CBB">
        <w:rPr>
          <w:rFonts w:ascii="Times New Roman" w:hAnsi="Times New Roman" w:cs="Times New Roman"/>
          <w:bCs/>
          <w:iCs/>
        </w:rPr>
        <w:t xml:space="preserve">to claim Involvement and </w:t>
      </w:r>
      <w:r w:rsidR="00E26EBF" w:rsidRPr="008F2CBB">
        <w:rPr>
          <w:rFonts w:ascii="Times New Roman" w:hAnsi="Times New Roman" w:cs="Times New Roman"/>
          <w:bCs/>
          <w:iCs/>
        </w:rPr>
        <w:t>w</w:t>
      </w:r>
      <w:r w:rsidR="00CC4D84" w:rsidRPr="008F2CBB">
        <w:rPr>
          <w:rFonts w:ascii="Times New Roman" w:hAnsi="Times New Roman" w:cs="Times New Roman"/>
          <w:bCs/>
          <w:iCs/>
        </w:rPr>
        <w:t>ellbeing increases during a Forest School session.</w:t>
      </w:r>
      <w:r w:rsidR="00887763" w:rsidRPr="008F2CBB">
        <w:rPr>
          <w:rFonts w:ascii="Times New Roman" w:hAnsi="Times New Roman" w:cs="Times New Roman"/>
          <w:bCs/>
          <w:iCs/>
        </w:rPr>
        <w:t xml:space="preserve"> Findings could have been strengthened </w:t>
      </w:r>
      <w:r w:rsidR="00CB0AB2" w:rsidRPr="008F2CBB">
        <w:rPr>
          <w:rFonts w:ascii="Times New Roman" w:hAnsi="Times New Roman" w:cs="Times New Roman"/>
          <w:bCs/>
          <w:iCs/>
        </w:rPr>
        <w:t xml:space="preserve">if interviews with teachers were conducted. </w:t>
      </w:r>
      <w:r w:rsidR="00E474C3" w:rsidRPr="008F2CBB">
        <w:rPr>
          <w:rFonts w:ascii="Times New Roman" w:hAnsi="Times New Roman" w:cs="Times New Roman"/>
          <w:bCs/>
          <w:iCs/>
        </w:rPr>
        <w:t xml:space="preserve">Additionally, the study </w:t>
      </w:r>
      <w:r w:rsidR="0028124E" w:rsidRPr="008F2CBB">
        <w:rPr>
          <w:rFonts w:ascii="Times New Roman" w:hAnsi="Times New Roman" w:cs="Times New Roman"/>
          <w:bCs/>
          <w:iCs/>
        </w:rPr>
        <w:t xml:space="preserve">would have been strengthened with other quantitative research such as </w:t>
      </w:r>
      <w:r w:rsidR="00F47EE5" w:rsidRPr="008F2CBB">
        <w:rPr>
          <w:rFonts w:ascii="Times New Roman" w:hAnsi="Times New Roman" w:cs="Times New Roman"/>
          <w:bCs/>
          <w:iCs/>
        </w:rPr>
        <w:t xml:space="preserve">photo’s, video analysis and </w:t>
      </w:r>
      <w:r w:rsidR="00D5582A" w:rsidRPr="008F2CBB">
        <w:rPr>
          <w:rFonts w:ascii="Times New Roman" w:hAnsi="Times New Roman" w:cs="Times New Roman"/>
          <w:bCs/>
          <w:iCs/>
        </w:rPr>
        <w:t>questionnaires</w:t>
      </w:r>
      <w:r w:rsidR="00F47EE5" w:rsidRPr="008F2CBB">
        <w:rPr>
          <w:rFonts w:ascii="Times New Roman" w:hAnsi="Times New Roman" w:cs="Times New Roman"/>
          <w:bCs/>
          <w:iCs/>
        </w:rPr>
        <w:t xml:space="preserve">, which could </w:t>
      </w:r>
      <w:r w:rsidR="00361334" w:rsidRPr="008F2CBB">
        <w:rPr>
          <w:rFonts w:ascii="Times New Roman" w:hAnsi="Times New Roman" w:cs="Times New Roman"/>
          <w:bCs/>
          <w:iCs/>
        </w:rPr>
        <w:t>provide a cross sectional snapshot of a group of children.</w:t>
      </w:r>
      <w:r w:rsidR="00CC4D84" w:rsidRPr="008F2CBB">
        <w:rPr>
          <w:rFonts w:ascii="Times New Roman" w:hAnsi="Times New Roman" w:cs="Times New Roman"/>
          <w:bCs/>
          <w:iCs/>
        </w:rPr>
        <w:t xml:space="preserve"> </w:t>
      </w:r>
      <w:r w:rsidR="009D6381" w:rsidRPr="008F2CBB">
        <w:rPr>
          <w:rFonts w:ascii="Times New Roman" w:hAnsi="Times New Roman" w:cs="Times New Roman"/>
          <w:bCs/>
          <w:iCs/>
        </w:rPr>
        <w:t xml:space="preserve">Using triangulation </w:t>
      </w:r>
      <w:r w:rsidR="0000734A" w:rsidRPr="008F2CBB">
        <w:rPr>
          <w:rFonts w:ascii="Times New Roman" w:hAnsi="Times New Roman" w:cs="Times New Roman"/>
          <w:bCs/>
          <w:iCs/>
        </w:rPr>
        <w:t xml:space="preserve">would promote credibility as different methods would have compensated </w:t>
      </w:r>
      <w:r w:rsidR="007E3286" w:rsidRPr="008F2CBB">
        <w:rPr>
          <w:rFonts w:ascii="Times New Roman" w:hAnsi="Times New Roman" w:cs="Times New Roman"/>
          <w:bCs/>
          <w:iCs/>
        </w:rPr>
        <w:t xml:space="preserve">for individual limitations. </w:t>
      </w:r>
    </w:p>
    <w:p w14:paraId="5E74FA1B" w14:textId="77777777" w:rsidR="001C3996" w:rsidRPr="008F2CBB" w:rsidRDefault="001C3996" w:rsidP="001C3996">
      <w:pPr>
        <w:spacing w:line="480" w:lineRule="auto"/>
        <w:rPr>
          <w:rFonts w:ascii="Times New Roman" w:hAnsi="Times New Roman" w:cs="Times New Roman"/>
          <w:bCs/>
          <w:iCs/>
        </w:rPr>
      </w:pPr>
    </w:p>
    <w:p w14:paraId="30B86E96" w14:textId="4369B14E" w:rsidR="00BF37F0" w:rsidRPr="008F2CBB" w:rsidRDefault="00FE4BFB" w:rsidP="001C3996">
      <w:pPr>
        <w:spacing w:line="480" w:lineRule="auto"/>
        <w:rPr>
          <w:rFonts w:ascii="Times New Roman" w:hAnsi="Times New Roman" w:cs="Times New Roman"/>
          <w:bCs/>
          <w:iCs/>
        </w:rPr>
      </w:pPr>
      <w:r w:rsidRPr="008F2CBB">
        <w:rPr>
          <w:rFonts w:ascii="Times New Roman" w:hAnsi="Times New Roman" w:cs="Times New Roman"/>
          <w:bCs/>
          <w:iCs/>
        </w:rPr>
        <w:t xml:space="preserve">Despite not having enough </w:t>
      </w:r>
      <w:r w:rsidR="00537A6C" w:rsidRPr="008F2CBB">
        <w:rPr>
          <w:rFonts w:ascii="Times New Roman" w:hAnsi="Times New Roman" w:cs="Times New Roman"/>
          <w:bCs/>
          <w:iCs/>
        </w:rPr>
        <w:t>significance</w:t>
      </w:r>
      <w:r w:rsidRPr="008F2CBB">
        <w:rPr>
          <w:rFonts w:ascii="Times New Roman" w:hAnsi="Times New Roman" w:cs="Times New Roman"/>
          <w:bCs/>
          <w:iCs/>
        </w:rPr>
        <w:t xml:space="preserve"> to support the hypothesis, the study surfaced new questions. </w:t>
      </w:r>
      <w:r w:rsidR="00FB492C" w:rsidRPr="008F2CBB">
        <w:rPr>
          <w:rFonts w:ascii="Times New Roman" w:hAnsi="Times New Roman" w:cs="Times New Roman"/>
          <w:bCs/>
          <w:iCs/>
        </w:rPr>
        <w:t>These questions include: ‘does</w:t>
      </w:r>
      <w:r w:rsidR="007B4341" w:rsidRPr="008F2CBB">
        <w:rPr>
          <w:rFonts w:ascii="Times New Roman" w:hAnsi="Times New Roman" w:cs="Times New Roman"/>
          <w:bCs/>
          <w:iCs/>
        </w:rPr>
        <w:t xml:space="preserve"> a morning classroom cycle cause fatigue?’. </w:t>
      </w:r>
      <w:r w:rsidR="007D55D8" w:rsidRPr="008F2CBB">
        <w:rPr>
          <w:rFonts w:ascii="Times New Roman" w:hAnsi="Times New Roman" w:cs="Times New Roman"/>
          <w:bCs/>
          <w:iCs/>
        </w:rPr>
        <w:t>‘</w:t>
      </w:r>
      <w:r w:rsidR="007C4898" w:rsidRPr="008F2CBB">
        <w:rPr>
          <w:rFonts w:ascii="Times New Roman" w:hAnsi="Times New Roman" w:cs="Times New Roman"/>
          <w:bCs/>
          <w:iCs/>
        </w:rPr>
        <w:t>Would</w:t>
      </w:r>
      <w:r w:rsidR="007D55D8" w:rsidRPr="008F2CBB">
        <w:rPr>
          <w:rFonts w:ascii="Times New Roman" w:hAnsi="Times New Roman" w:cs="Times New Roman"/>
          <w:bCs/>
          <w:iCs/>
        </w:rPr>
        <w:t xml:space="preserve"> </w:t>
      </w:r>
      <w:r w:rsidR="00F70E72" w:rsidRPr="008F2CBB">
        <w:rPr>
          <w:rFonts w:ascii="Times New Roman" w:hAnsi="Times New Roman" w:cs="Times New Roman"/>
          <w:bCs/>
          <w:iCs/>
        </w:rPr>
        <w:t xml:space="preserve">the </w:t>
      </w:r>
      <w:r w:rsidR="007D55D8" w:rsidRPr="008F2CBB">
        <w:rPr>
          <w:rFonts w:ascii="Times New Roman" w:hAnsi="Times New Roman" w:cs="Times New Roman"/>
          <w:bCs/>
          <w:iCs/>
        </w:rPr>
        <w:t>Leuven Scale score</w:t>
      </w:r>
      <w:r w:rsidR="00F70E72" w:rsidRPr="008F2CBB">
        <w:rPr>
          <w:rFonts w:ascii="Times New Roman" w:hAnsi="Times New Roman" w:cs="Times New Roman"/>
          <w:bCs/>
          <w:iCs/>
        </w:rPr>
        <w:t>s</w:t>
      </w:r>
      <w:r w:rsidR="007D55D8" w:rsidRPr="008F2CBB">
        <w:rPr>
          <w:rFonts w:ascii="Times New Roman" w:hAnsi="Times New Roman" w:cs="Times New Roman"/>
          <w:bCs/>
          <w:iCs/>
        </w:rPr>
        <w:t xml:space="preserve"> be different </w:t>
      </w:r>
      <w:r w:rsidR="009C71D2" w:rsidRPr="008F2CBB">
        <w:rPr>
          <w:rFonts w:ascii="Times New Roman" w:hAnsi="Times New Roman" w:cs="Times New Roman"/>
          <w:bCs/>
          <w:iCs/>
        </w:rPr>
        <w:t xml:space="preserve">if there was no free flow garden during a classroom cycle’, ‘why does </w:t>
      </w:r>
      <w:r w:rsidR="009F3A96" w:rsidRPr="008F2CBB">
        <w:rPr>
          <w:rFonts w:ascii="Times New Roman" w:hAnsi="Times New Roman" w:cs="Times New Roman"/>
          <w:bCs/>
          <w:iCs/>
        </w:rPr>
        <w:t>involvement in physical activity increase during an afternoon Forest School session?’</w:t>
      </w:r>
      <w:r w:rsidR="00C45483" w:rsidRPr="008F2CBB">
        <w:rPr>
          <w:rFonts w:ascii="Times New Roman" w:hAnsi="Times New Roman" w:cs="Times New Roman"/>
          <w:bCs/>
          <w:iCs/>
        </w:rPr>
        <w:t>, ‘why does creativity increase during an afternoon Forest School session?’</w:t>
      </w:r>
      <w:r w:rsidR="00EC4BCA" w:rsidRPr="008F2CBB">
        <w:rPr>
          <w:rFonts w:ascii="Times New Roman" w:hAnsi="Times New Roman" w:cs="Times New Roman"/>
          <w:bCs/>
          <w:iCs/>
        </w:rPr>
        <w:t xml:space="preserve"> and ‘how does an afternoon Forest School session facilitate communication and language?’. </w:t>
      </w:r>
    </w:p>
    <w:p w14:paraId="030C7ACD" w14:textId="77777777" w:rsidR="001C3996" w:rsidRPr="008F2CBB" w:rsidRDefault="001C3996" w:rsidP="001C3996">
      <w:pPr>
        <w:spacing w:line="480" w:lineRule="auto"/>
        <w:rPr>
          <w:rFonts w:ascii="Times New Roman" w:hAnsi="Times New Roman" w:cs="Times New Roman"/>
          <w:bCs/>
          <w:iCs/>
        </w:rPr>
      </w:pPr>
    </w:p>
    <w:p w14:paraId="312F699B" w14:textId="713106D3" w:rsidR="00C014C1" w:rsidRPr="008F2CBB" w:rsidRDefault="00AE2868" w:rsidP="001C3996">
      <w:pPr>
        <w:spacing w:line="480" w:lineRule="auto"/>
        <w:rPr>
          <w:rFonts w:ascii="Times New Roman" w:hAnsi="Times New Roman" w:cs="Times New Roman"/>
          <w:b/>
          <w:iCs/>
          <w:u w:val="single"/>
        </w:rPr>
      </w:pPr>
      <w:r w:rsidRPr="008F2CBB">
        <w:rPr>
          <w:rFonts w:ascii="Times New Roman" w:hAnsi="Times New Roman" w:cs="Times New Roman"/>
          <w:b/>
          <w:iCs/>
          <w:u w:val="single"/>
        </w:rPr>
        <w:t>Rationale for using the research methods in the current res</w:t>
      </w:r>
      <w:r w:rsidR="001C0DA1" w:rsidRPr="008F2CBB">
        <w:rPr>
          <w:rFonts w:ascii="Times New Roman" w:hAnsi="Times New Roman" w:cs="Times New Roman"/>
          <w:b/>
          <w:iCs/>
          <w:u w:val="single"/>
        </w:rPr>
        <w:t>earch:</w:t>
      </w:r>
    </w:p>
    <w:p w14:paraId="1929EDAA" w14:textId="36697283" w:rsidR="004B31E9" w:rsidRPr="008F2CBB" w:rsidRDefault="00FA7253" w:rsidP="001C3996">
      <w:pPr>
        <w:spacing w:line="480" w:lineRule="auto"/>
        <w:rPr>
          <w:rFonts w:ascii="Times New Roman" w:hAnsi="Times New Roman" w:cs="Times New Roman"/>
          <w:bCs/>
          <w:iCs/>
        </w:rPr>
      </w:pPr>
      <w:r w:rsidRPr="008F2CBB">
        <w:rPr>
          <w:rFonts w:ascii="Times New Roman" w:hAnsi="Times New Roman" w:cs="Times New Roman"/>
          <w:bCs/>
          <w:iCs/>
        </w:rPr>
        <w:t xml:space="preserve">Firstly, the current research study </w:t>
      </w:r>
      <w:r w:rsidR="0077546F" w:rsidRPr="008F2CBB">
        <w:rPr>
          <w:rFonts w:ascii="Times New Roman" w:hAnsi="Times New Roman" w:cs="Times New Roman"/>
          <w:bCs/>
          <w:iCs/>
        </w:rPr>
        <w:t>was recruited using convenience sampling</w:t>
      </w:r>
      <w:r w:rsidR="00BE44EA" w:rsidRPr="008F2CBB">
        <w:rPr>
          <w:rFonts w:ascii="Times New Roman" w:hAnsi="Times New Roman" w:cs="Times New Roman"/>
          <w:bCs/>
          <w:iCs/>
        </w:rPr>
        <w:t xml:space="preserve"> being (Armour and MacDonald 2012; Cohen and Louis 2018)</w:t>
      </w:r>
      <w:r w:rsidR="0077546F" w:rsidRPr="008F2CBB">
        <w:rPr>
          <w:rFonts w:ascii="Times New Roman" w:hAnsi="Times New Roman" w:cs="Times New Roman"/>
          <w:bCs/>
          <w:iCs/>
        </w:rPr>
        <w:t xml:space="preserve">. </w:t>
      </w:r>
      <w:r w:rsidR="00652325" w:rsidRPr="008F2CBB">
        <w:rPr>
          <w:rFonts w:ascii="Times New Roman" w:hAnsi="Times New Roman" w:cs="Times New Roman"/>
          <w:bCs/>
          <w:iCs/>
        </w:rPr>
        <w:t xml:space="preserve">It was a group of children </w:t>
      </w:r>
      <w:r w:rsidR="00CA77D6" w:rsidRPr="008F2CBB">
        <w:rPr>
          <w:rFonts w:ascii="Times New Roman" w:hAnsi="Times New Roman" w:cs="Times New Roman"/>
          <w:bCs/>
          <w:iCs/>
        </w:rPr>
        <w:t>from my class at my setting</w:t>
      </w:r>
      <w:r w:rsidR="00652325" w:rsidRPr="008F2CBB">
        <w:rPr>
          <w:rFonts w:ascii="Times New Roman" w:hAnsi="Times New Roman" w:cs="Times New Roman"/>
          <w:bCs/>
          <w:iCs/>
        </w:rPr>
        <w:t xml:space="preserve">. </w:t>
      </w:r>
      <w:r w:rsidR="002157B3" w:rsidRPr="008F2CBB">
        <w:rPr>
          <w:rFonts w:ascii="Times New Roman" w:hAnsi="Times New Roman" w:cs="Times New Roman"/>
          <w:bCs/>
          <w:iCs/>
        </w:rPr>
        <w:t xml:space="preserve">There were 13 children selected in total as they were the children who could attend </w:t>
      </w:r>
      <w:r w:rsidR="00D07BF0" w:rsidRPr="008F2CBB">
        <w:rPr>
          <w:rFonts w:ascii="Times New Roman" w:hAnsi="Times New Roman" w:cs="Times New Roman"/>
          <w:bCs/>
          <w:iCs/>
        </w:rPr>
        <w:t xml:space="preserve">both morning and afternoon </w:t>
      </w:r>
      <w:r w:rsidR="0061207F" w:rsidRPr="008F2CBB">
        <w:rPr>
          <w:rFonts w:ascii="Times New Roman" w:hAnsi="Times New Roman" w:cs="Times New Roman"/>
          <w:bCs/>
          <w:iCs/>
        </w:rPr>
        <w:t xml:space="preserve">test conditions. </w:t>
      </w:r>
      <w:r w:rsidR="00B738DD" w:rsidRPr="008F2CBB">
        <w:rPr>
          <w:rFonts w:ascii="Times New Roman" w:hAnsi="Times New Roman" w:cs="Times New Roman"/>
          <w:bCs/>
          <w:iCs/>
        </w:rPr>
        <w:t>The study was a repeated measures design</w:t>
      </w:r>
      <w:r w:rsidR="001F1108" w:rsidRPr="008F2CBB">
        <w:rPr>
          <w:rFonts w:ascii="Times New Roman" w:hAnsi="Times New Roman" w:cs="Times New Roman"/>
          <w:bCs/>
          <w:iCs/>
        </w:rPr>
        <w:t>. The sam</w:t>
      </w:r>
      <w:r w:rsidR="006226AD" w:rsidRPr="008F2CBB">
        <w:rPr>
          <w:rFonts w:ascii="Times New Roman" w:hAnsi="Times New Roman" w:cs="Times New Roman"/>
          <w:bCs/>
          <w:iCs/>
        </w:rPr>
        <w:t>e</w:t>
      </w:r>
      <w:r w:rsidR="001F1108" w:rsidRPr="008F2CBB">
        <w:rPr>
          <w:rFonts w:ascii="Times New Roman" w:hAnsi="Times New Roman" w:cs="Times New Roman"/>
          <w:bCs/>
          <w:iCs/>
        </w:rPr>
        <w:t xml:space="preserve"> children were repeatedly measured by using </w:t>
      </w:r>
      <w:r w:rsidR="006226AD" w:rsidRPr="008F2CBB">
        <w:rPr>
          <w:rFonts w:ascii="Times New Roman" w:hAnsi="Times New Roman" w:cs="Times New Roman"/>
          <w:bCs/>
          <w:iCs/>
        </w:rPr>
        <w:t xml:space="preserve">them </w:t>
      </w:r>
      <w:r w:rsidR="00EF6C6F" w:rsidRPr="008F2CBB">
        <w:rPr>
          <w:rFonts w:ascii="Times New Roman" w:hAnsi="Times New Roman" w:cs="Times New Roman"/>
          <w:bCs/>
          <w:iCs/>
        </w:rPr>
        <w:t xml:space="preserve">in all the experimental conditions. </w:t>
      </w:r>
      <w:r w:rsidR="0028291E" w:rsidRPr="008F2CBB">
        <w:rPr>
          <w:rFonts w:ascii="Times New Roman" w:hAnsi="Times New Roman" w:cs="Times New Roman"/>
          <w:bCs/>
          <w:iCs/>
        </w:rPr>
        <w:t xml:space="preserve">Thus, allowing to evaluate change within </w:t>
      </w:r>
      <w:r w:rsidR="00956C9B" w:rsidRPr="008F2CBB">
        <w:rPr>
          <w:rFonts w:ascii="Times New Roman" w:hAnsi="Times New Roman" w:cs="Times New Roman"/>
          <w:bCs/>
          <w:iCs/>
        </w:rPr>
        <w:t>the same group of children</w:t>
      </w:r>
      <w:r w:rsidR="00F25EC3" w:rsidRPr="008F2CBB">
        <w:rPr>
          <w:rFonts w:ascii="Times New Roman" w:hAnsi="Times New Roman" w:cs="Times New Roman"/>
          <w:bCs/>
          <w:iCs/>
        </w:rPr>
        <w:t xml:space="preserve"> being (Armour and MacDonald 2012; Cohen and Louis 2018)</w:t>
      </w:r>
      <w:r w:rsidR="00956C9B" w:rsidRPr="008F2CBB">
        <w:rPr>
          <w:rFonts w:ascii="Times New Roman" w:hAnsi="Times New Roman" w:cs="Times New Roman"/>
          <w:bCs/>
          <w:iCs/>
        </w:rPr>
        <w:t xml:space="preserve">. </w:t>
      </w:r>
    </w:p>
    <w:p w14:paraId="0E7D1085" w14:textId="77777777" w:rsidR="001C3996" w:rsidRPr="008F2CBB" w:rsidRDefault="001C3996" w:rsidP="001C3996">
      <w:pPr>
        <w:spacing w:line="480" w:lineRule="auto"/>
        <w:rPr>
          <w:rFonts w:ascii="Times New Roman" w:hAnsi="Times New Roman" w:cs="Times New Roman"/>
          <w:bCs/>
          <w:iCs/>
        </w:rPr>
      </w:pPr>
    </w:p>
    <w:p w14:paraId="3DDD62CC" w14:textId="3C54B82A" w:rsidR="00695476" w:rsidRPr="008F2CBB" w:rsidRDefault="00956C9B" w:rsidP="001C3996">
      <w:pPr>
        <w:spacing w:line="480" w:lineRule="auto"/>
        <w:rPr>
          <w:rFonts w:ascii="Times New Roman" w:hAnsi="Times New Roman" w:cs="Times New Roman"/>
          <w:bCs/>
          <w:iCs/>
        </w:rPr>
      </w:pPr>
      <w:r w:rsidRPr="008F2CBB">
        <w:rPr>
          <w:rFonts w:ascii="Times New Roman" w:hAnsi="Times New Roman" w:cs="Times New Roman"/>
          <w:bCs/>
          <w:iCs/>
        </w:rPr>
        <w:t xml:space="preserve">The change </w:t>
      </w:r>
      <w:r w:rsidR="009B1E9F" w:rsidRPr="008F2CBB">
        <w:rPr>
          <w:rFonts w:ascii="Times New Roman" w:hAnsi="Times New Roman" w:cs="Times New Roman"/>
          <w:bCs/>
          <w:iCs/>
        </w:rPr>
        <w:t xml:space="preserve">in each person was analysed to search for differences between </w:t>
      </w:r>
      <w:r w:rsidR="00695BD4" w:rsidRPr="008F2CBB">
        <w:rPr>
          <w:rFonts w:ascii="Times New Roman" w:hAnsi="Times New Roman" w:cs="Times New Roman"/>
          <w:bCs/>
          <w:iCs/>
        </w:rPr>
        <w:t xml:space="preserve">Forest School and class conditions. </w:t>
      </w:r>
      <w:r w:rsidR="00D150FF" w:rsidRPr="008F2CBB">
        <w:rPr>
          <w:rFonts w:ascii="Times New Roman" w:hAnsi="Times New Roman" w:cs="Times New Roman"/>
          <w:bCs/>
          <w:iCs/>
        </w:rPr>
        <w:t xml:space="preserve">The </w:t>
      </w:r>
      <w:r w:rsidR="00BF238E" w:rsidRPr="008F2CBB">
        <w:rPr>
          <w:rFonts w:ascii="Times New Roman" w:hAnsi="Times New Roman" w:cs="Times New Roman"/>
          <w:bCs/>
          <w:iCs/>
        </w:rPr>
        <w:t>Qua</w:t>
      </w:r>
      <w:r w:rsidR="00B87C5D" w:rsidRPr="008F2CBB">
        <w:rPr>
          <w:rFonts w:ascii="Times New Roman" w:hAnsi="Times New Roman" w:cs="Times New Roman"/>
          <w:bCs/>
          <w:iCs/>
        </w:rPr>
        <w:t>nti</w:t>
      </w:r>
      <w:r w:rsidR="00BF238E" w:rsidRPr="008F2CBB">
        <w:rPr>
          <w:rFonts w:ascii="Times New Roman" w:hAnsi="Times New Roman" w:cs="Times New Roman"/>
          <w:bCs/>
          <w:iCs/>
        </w:rPr>
        <w:t>tative method that w</w:t>
      </w:r>
      <w:r w:rsidR="00D150FF" w:rsidRPr="008F2CBB">
        <w:rPr>
          <w:rFonts w:ascii="Times New Roman" w:hAnsi="Times New Roman" w:cs="Times New Roman"/>
          <w:bCs/>
          <w:iCs/>
        </w:rPr>
        <w:t>as</w:t>
      </w:r>
      <w:r w:rsidR="00BF238E" w:rsidRPr="008F2CBB">
        <w:rPr>
          <w:rFonts w:ascii="Times New Roman" w:hAnsi="Times New Roman" w:cs="Times New Roman"/>
          <w:bCs/>
          <w:iCs/>
        </w:rPr>
        <w:t xml:space="preserve"> </w:t>
      </w:r>
      <w:r w:rsidR="00D150FF" w:rsidRPr="008F2CBB">
        <w:rPr>
          <w:rFonts w:ascii="Times New Roman" w:hAnsi="Times New Roman" w:cs="Times New Roman"/>
          <w:bCs/>
          <w:iCs/>
        </w:rPr>
        <w:t>used during the research process was the Leuven Scales for Invol</w:t>
      </w:r>
      <w:r w:rsidR="0010707C" w:rsidRPr="008F2CBB">
        <w:rPr>
          <w:rFonts w:ascii="Times New Roman" w:hAnsi="Times New Roman" w:cs="Times New Roman"/>
          <w:bCs/>
          <w:iCs/>
        </w:rPr>
        <w:t xml:space="preserve">vement and well-being. </w:t>
      </w:r>
      <w:r w:rsidR="00DF74F7" w:rsidRPr="008F2CBB">
        <w:rPr>
          <w:rFonts w:ascii="Times New Roman" w:hAnsi="Times New Roman" w:cs="Times New Roman"/>
          <w:bCs/>
          <w:iCs/>
        </w:rPr>
        <w:t>They are on a 1-5 scale</w:t>
      </w:r>
      <w:r w:rsidR="00F12EE3" w:rsidRPr="008F2CBB">
        <w:rPr>
          <w:rFonts w:ascii="Times New Roman" w:hAnsi="Times New Roman" w:cs="Times New Roman"/>
          <w:bCs/>
          <w:iCs/>
        </w:rPr>
        <w:t xml:space="preserve"> for both well-being and involvement. </w:t>
      </w:r>
      <w:r w:rsidR="00156135" w:rsidRPr="008F2CBB">
        <w:rPr>
          <w:rFonts w:ascii="Times New Roman" w:hAnsi="Times New Roman" w:cs="Times New Roman"/>
          <w:bCs/>
          <w:iCs/>
        </w:rPr>
        <w:t xml:space="preserve">This </w:t>
      </w:r>
      <w:r w:rsidR="00560110" w:rsidRPr="008F2CBB">
        <w:rPr>
          <w:rFonts w:ascii="Times New Roman" w:hAnsi="Times New Roman" w:cs="Times New Roman"/>
          <w:bCs/>
          <w:iCs/>
        </w:rPr>
        <w:t xml:space="preserve">research </w:t>
      </w:r>
      <w:r w:rsidR="00156135" w:rsidRPr="008F2CBB">
        <w:rPr>
          <w:rFonts w:ascii="Times New Roman" w:hAnsi="Times New Roman" w:cs="Times New Roman"/>
          <w:bCs/>
          <w:iCs/>
        </w:rPr>
        <w:t xml:space="preserve">method was </w:t>
      </w:r>
      <w:r w:rsidR="000A0FA0" w:rsidRPr="008F2CBB">
        <w:rPr>
          <w:rFonts w:ascii="Times New Roman" w:hAnsi="Times New Roman" w:cs="Times New Roman"/>
          <w:bCs/>
          <w:iCs/>
        </w:rPr>
        <w:t>influenced by the question</w:t>
      </w:r>
      <w:r w:rsidR="002C5EB5" w:rsidRPr="008F2CBB">
        <w:rPr>
          <w:rFonts w:ascii="Times New Roman" w:hAnsi="Times New Roman" w:cs="Times New Roman"/>
          <w:bCs/>
          <w:iCs/>
        </w:rPr>
        <w:t xml:space="preserve">, which seeks to find a link between forest school and involvement/well-being. </w:t>
      </w:r>
    </w:p>
    <w:p w14:paraId="3178A9C1" w14:textId="77777777" w:rsidR="00F04502" w:rsidRDefault="00F04502" w:rsidP="001C3996">
      <w:pPr>
        <w:spacing w:line="480" w:lineRule="auto"/>
        <w:rPr>
          <w:rFonts w:ascii="Times New Roman" w:hAnsi="Times New Roman" w:cs="Times New Roman"/>
          <w:bCs/>
          <w:iCs/>
        </w:rPr>
      </w:pPr>
    </w:p>
    <w:p w14:paraId="52B23834" w14:textId="04DD1B9B" w:rsidR="00A11369" w:rsidRPr="008F2CBB" w:rsidRDefault="00907CDF" w:rsidP="001C3996">
      <w:pPr>
        <w:spacing w:line="480" w:lineRule="auto"/>
        <w:rPr>
          <w:rFonts w:ascii="Times New Roman" w:hAnsi="Times New Roman" w:cs="Times New Roman"/>
          <w:bCs/>
          <w:iCs/>
        </w:rPr>
      </w:pPr>
      <w:r w:rsidRPr="008F2CBB">
        <w:rPr>
          <w:rFonts w:ascii="Times New Roman" w:hAnsi="Times New Roman" w:cs="Times New Roman"/>
          <w:bCs/>
          <w:iCs/>
        </w:rPr>
        <w:t xml:space="preserve">Qualitative methods were used to </w:t>
      </w:r>
      <w:r w:rsidR="001409C2" w:rsidRPr="008F2CBB">
        <w:rPr>
          <w:rFonts w:ascii="Times New Roman" w:hAnsi="Times New Roman" w:cs="Times New Roman"/>
          <w:bCs/>
          <w:iCs/>
        </w:rPr>
        <w:t>reinforce findings from the Leuven Scales</w:t>
      </w:r>
      <w:r w:rsidR="005224B3" w:rsidRPr="008F2CBB">
        <w:rPr>
          <w:rFonts w:ascii="Times New Roman" w:hAnsi="Times New Roman" w:cs="Times New Roman"/>
          <w:bCs/>
          <w:iCs/>
        </w:rPr>
        <w:t>.</w:t>
      </w:r>
      <w:r w:rsidR="00494EBC" w:rsidRPr="008F2CBB">
        <w:rPr>
          <w:rFonts w:ascii="Times New Roman" w:hAnsi="Times New Roman" w:cs="Times New Roman"/>
          <w:bCs/>
          <w:iCs/>
        </w:rPr>
        <w:t xml:space="preserve"> </w:t>
      </w:r>
      <w:r w:rsidR="002B1DF5" w:rsidRPr="008F2CBB">
        <w:rPr>
          <w:rFonts w:ascii="Times New Roman" w:hAnsi="Times New Roman" w:cs="Times New Roman"/>
          <w:bCs/>
          <w:iCs/>
        </w:rPr>
        <w:t xml:space="preserve">This was needed because the Leuven scales alone does not allow for individuality </w:t>
      </w:r>
      <w:r w:rsidR="001077AA" w:rsidRPr="008F2CBB">
        <w:rPr>
          <w:rFonts w:ascii="Times New Roman" w:hAnsi="Times New Roman" w:cs="Times New Roman"/>
          <w:bCs/>
          <w:iCs/>
        </w:rPr>
        <w:t>as individuals are absorbed into groups</w:t>
      </w:r>
      <w:r w:rsidR="000045C3" w:rsidRPr="008F2CBB">
        <w:rPr>
          <w:rFonts w:ascii="Times New Roman" w:hAnsi="Times New Roman" w:cs="Times New Roman"/>
          <w:bCs/>
          <w:iCs/>
        </w:rPr>
        <w:t xml:space="preserve"> being </w:t>
      </w:r>
      <w:r w:rsidR="00F04502">
        <w:rPr>
          <w:rFonts w:ascii="Times New Roman" w:hAnsi="Times New Roman" w:cs="Times New Roman"/>
          <w:bCs/>
          <w:iCs/>
        </w:rPr>
        <w:t>(</w:t>
      </w:r>
      <w:r w:rsidR="000045C3" w:rsidRPr="008F2CBB">
        <w:rPr>
          <w:rFonts w:ascii="Times New Roman" w:hAnsi="Times New Roman" w:cs="Times New Roman"/>
          <w:bCs/>
          <w:iCs/>
        </w:rPr>
        <w:t>Armour and MacDonald 2012; Cohen and Louis 2018</w:t>
      </w:r>
      <w:r w:rsidR="007C4898" w:rsidRPr="008F2CBB">
        <w:rPr>
          <w:rFonts w:ascii="Times New Roman" w:hAnsi="Times New Roman" w:cs="Times New Roman"/>
          <w:bCs/>
          <w:iCs/>
        </w:rPr>
        <w:t>).</w:t>
      </w:r>
      <w:r w:rsidR="001077AA" w:rsidRPr="008F2CBB">
        <w:rPr>
          <w:rFonts w:ascii="Times New Roman" w:hAnsi="Times New Roman" w:cs="Times New Roman"/>
          <w:bCs/>
          <w:iCs/>
        </w:rPr>
        <w:t xml:space="preserve"> </w:t>
      </w:r>
      <w:r w:rsidR="003A0619" w:rsidRPr="008F2CBB">
        <w:rPr>
          <w:rFonts w:ascii="Times New Roman" w:hAnsi="Times New Roman" w:cs="Times New Roman"/>
          <w:bCs/>
          <w:iCs/>
        </w:rPr>
        <w:t>The research study also needs evaluation of</w:t>
      </w:r>
      <w:r w:rsidR="00C30AD3" w:rsidRPr="008F2CBB">
        <w:rPr>
          <w:rFonts w:ascii="Times New Roman" w:hAnsi="Times New Roman" w:cs="Times New Roman"/>
          <w:bCs/>
          <w:iCs/>
        </w:rPr>
        <w:t xml:space="preserve"> the child’s individual experience</w:t>
      </w:r>
      <w:r w:rsidR="000045C3" w:rsidRPr="008F2CBB">
        <w:rPr>
          <w:rFonts w:ascii="Times New Roman" w:hAnsi="Times New Roman" w:cs="Times New Roman"/>
          <w:bCs/>
          <w:iCs/>
        </w:rPr>
        <w:t xml:space="preserve"> being (Armour and MacDonald 2012; Cohen and Louis 2018</w:t>
      </w:r>
      <w:r w:rsidR="007C4898" w:rsidRPr="008F2CBB">
        <w:rPr>
          <w:rFonts w:ascii="Times New Roman" w:hAnsi="Times New Roman" w:cs="Times New Roman"/>
          <w:bCs/>
          <w:iCs/>
        </w:rPr>
        <w:t>).</w:t>
      </w:r>
      <w:r w:rsidR="0072151E" w:rsidRPr="008F2CBB">
        <w:rPr>
          <w:rFonts w:ascii="Times New Roman" w:hAnsi="Times New Roman" w:cs="Times New Roman"/>
          <w:bCs/>
          <w:iCs/>
        </w:rPr>
        <w:t xml:space="preserve"> Quantif</w:t>
      </w:r>
      <w:r w:rsidR="00E57FFA" w:rsidRPr="008F2CBB">
        <w:rPr>
          <w:rFonts w:ascii="Times New Roman" w:hAnsi="Times New Roman" w:cs="Times New Roman"/>
          <w:bCs/>
          <w:iCs/>
        </w:rPr>
        <w:t xml:space="preserve">ication of this data would cause loss of information </w:t>
      </w:r>
      <w:r w:rsidR="00781FD6" w:rsidRPr="008F2CBB">
        <w:rPr>
          <w:rFonts w:ascii="Times New Roman" w:hAnsi="Times New Roman" w:cs="Times New Roman"/>
          <w:bCs/>
          <w:iCs/>
        </w:rPr>
        <w:t xml:space="preserve">which could </w:t>
      </w:r>
      <w:r w:rsidR="0026284D" w:rsidRPr="008F2CBB">
        <w:rPr>
          <w:rFonts w:ascii="Times New Roman" w:hAnsi="Times New Roman" w:cs="Times New Roman"/>
          <w:bCs/>
          <w:iCs/>
        </w:rPr>
        <w:t>negatively</w:t>
      </w:r>
      <w:r w:rsidR="00781FD6" w:rsidRPr="008F2CBB">
        <w:rPr>
          <w:rFonts w:ascii="Times New Roman" w:hAnsi="Times New Roman" w:cs="Times New Roman"/>
          <w:bCs/>
          <w:iCs/>
        </w:rPr>
        <w:t xml:space="preserve"> impact the value of </w:t>
      </w:r>
      <w:r w:rsidR="00CF19A6" w:rsidRPr="008F2CBB">
        <w:rPr>
          <w:rFonts w:ascii="Times New Roman" w:hAnsi="Times New Roman" w:cs="Times New Roman"/>
          <w:bCs/>
          <w:iCs/>
        </w:rPr>
        <w:t xml:space="preserve">the </w:t>
      </w:r>
      <w:proofErr w:type="spellStart"/>
      <w:r w:rsidR="00CF19A6" w:rsidRPr="008F2CBB">
        <w:rPr>
          <w:rFonts w:ascii="Times New Roman" w:hAnsi="Times New Roman" w:cs="Times New Roman"/>
          <w:bCs/>
          <w:iCs/>
        </w:rPr>
        <w:t>studies</w:t>
      </w:r>
      <w:proofErr w:type="spellEnd"/>
      <w:r w:rsidR="00CF19A6" w:rsidRPr="008F2CBB">
        <w:rPr>
          <w:rFonts w:ascii="Times New Roman" w:hAnsi="Times New Roman" w:cs="Times New Roman"/>
          <w:bCs/>
          <w:iCs/>
        </w:rPr>
        <w:t xml:space="preserve"> findings</w:t>
      </w:r>
      <w:r w:rsidR="008428AB" w:rsidRPr="008F2CBB">
        <w:rPr>
          <w:rFonts w:ascii="Times New Roman" w:hAnsi="Times New Roman" w:cs="Times New Roman"/>
          <w:bCs/>
          <w:iCs/>
        </w:rPr>
        <w:t xml:space="preserve"> being (Armour and MacDonald 2012; Cohen and Louis 2018)</w:t>
      </w:r>
      <w:r w:rsidR="00CF19A6" w:rsidRPr="008F2CBB">
        <w:rPr>
          <w:rFonts w:ascii="Times New Roman" w:hAnsi="Times New Roman" w:cs="Times New Roman"/>
          <w:bCs/>
          <w:iCs/>
        </w:rPr>
        <w:t xml:space="preserve">. </w:t>
      </w:r>
      <w:r w:rsidR="00C25CA4" w:rsidRPr="008F2CBB">
        <w:rPr>
          <w:rFonts w:ascii="Times New Roman" w:hAnsi="Times New Roman" w:cs="Times New Roman"/>
          <w:bCs/>
          <w:iCs/>
        </w:rPr>
        <w:t>A</w:t>
      </w:r>
      <w:r w:rsidR="005B6045" w:rsidRPr="008F2CBB">
        <w:rPr>
          <w:rFonts w:ascii="Times New Roman" w:hAnsi="Times New Roman" w:cs="Times New Roman"/>
          <w:bCs/>
          <w:iCs/>
        </w:rPr>
        <w:t xml:space="preserve"> </w:t>
      </w:r>
      <w:r w:rsidR="00C25CA4" w:rsidRPr="008F2CBB">
        <w:rPr>
          <w:rFonts w:ascii="Times New Roman" w:hAnsi="Times New Roman" w:cs="Times New Roman"/>
          <w:bCs/>
          <w:iCs/>
        </w:rPr>
        <w:t xml:space="preserve">combination of detailed written observations, field notes and </w:t>
      </w:r>
      <w:r w:rsidR="00566DE2" w:rsidRPr="008F2CBB">
        <w:rPr>
          <w:rFonts w:ascii="Times New Roman" w:hAnsi="Times New Roman" w:cs="Times New Roman"/>
          <w:bCs/>
          <w:iCs/>
        </w:rPr>
        <w:t>voice recordings were used as a form of social inquiry.</w:t>
      </w:r>
      <w:r w:rsidR="005224B3" w:rsidRPr="008F2CBB">
        <w:rPr>
          <w:rFonts w:ascii="Times New Roman" w:hAnsi="Times New Roman" w:cs="Times New Roman"/>
          <w:bCs/>
          <w:iCs/>
        </w:rPr>
        <w:t xml:space="preserve"> </w:t>
      </w:r>
    </w:p>
    <w:p w14:paraId="7676C1AD" w14:textId="77777777" w:rsidR="001C3996" w:rsidRPr="008F2CBB" w:rsidRDefault="001C3996" w:rsidP="001C3996">
      <w:pPr>
        <w:spacing w:line="480" w:lineRule="auto"/>
        <w:rPr>
          <w:rFonts w:ascii="Times New Roman" w:hAnsi="Times New Roman" w:cs="Times New Roman"/>
          <w:bCs/>
          <w:iCs/>
        </w:rPr>
      </w:pPr>
    </w:p>
    <w:p w14:paraId="081BAE7F" w14:textId="00A64A71" w:rsidR="004D62B5" w:rsidRPr="008F2CBB" w:rsidRDefault="005224B3" w:rsidP="001C3996">
      <w:pPr>
        <w:spacing w:line="480" w:lineRule="auto"/>
        <w:rPr>
          <w:rFonts w:ascii="Times New Roman" w:hAnsi="Times New Roman" w:cs="Times New Roman"/>
          <w:bCs/>
          <w:iCs/>
        </w:rPr>
      </w:pPr>
      <w:r w:rsidRPr="008F2CBB">
        <w:rPr>
          <w:rFonts w:ascii="Times New Roman" w:hAnsi="Times New Roman" w:cs="Times New Roman"/>
          <w:bCs/>
          <w:iCs/>
        </w:rPr>
        <w:lastRenderedPageBreak/>
        <w:t xml:space="preserve">As a naturalistic </w:t>
      </w:r>
      <w:r w:rsidR="00553529" w:rsidRPr="008F2CBB">
        <w:rPr>
          <w:rFonts w:ascii="Times New Roman" w:hAnsi="Times New Roman" w:cs="Times New Roman"/>
          <w:bCs/>
          <w:iCs/>
        </w:rPr>
        <w:t>approach</w:t>
      </w:r>
      <w:r w:rsidRPr="008F2CBB">
        <w:rPr>
          <w:rFonts w:ascii="Times New Roman" w:hAnsi="Times New Roman" w:cs="Times New Roman"/>
          <w:bCs/>
          <w:iCs/>
        </w:rPr>
        <w:t xml:space="preserve">, it was able to provide insight </w:t>
      </w:r>
      <w:r w:rsidR="00302522" w:rsidRPr="008F2CBB">
        <w:rPr>
          <w:rFonts w:ascii="Times New Roman" w:hAnsi="Times New Roman" w:cs="Times New Roman"/>
          <w:bCs/>
          <w:iCs/>
        </w:rPr>
        <w:t>on how children make sense of their experiences of the world</w:t>
      </w:r>
      <w:r w:rsidR="00553529" w:rsidRPr="008F2CBB">
        <w:rPr>
          <w:rFonts w:ascii="Times New Roman" w:hAnsi="Times New Roman" w:cs="Times New Roman"/>
          <w:bCs/>
          <w:iCs/>
        </w:rPr>
        <w:t xml:space="preserve"> around them</w:t>
      </w:r>
      <w:r w:rsidR="00C763EE" w:rsidRPr="008F2CBB">
        <w:rPr>
          <w:rFonts w:ascii="Times New Roman" w:hAnsi="Times New Roman" w:cs="Times New Roman"/>
          <w:bCs/>
          <w:iCs/>
        </w:rPr>
        <w:t xml:space="preserve"> </w:t>
      </w:r>
      <w:r w:rsidR="008428AB" w:rsidRPr="008F2CBB">
        <w:rPr>
          <w:rFonts w:ascii="Times New Roman" w:hAnsi="Times New Roman" w:cs="Times New Roman"/>
          <w:bCs/>
          <w:iCs/>
        </w:rPr>
        <w:t xml:space="preserve">being (Armour and MacDonald 2012; Cohen and Louis 2018). </w:t>
      </w:r>
      <w:r w:rsidR="00147DF0" w:rsidRPr="008F2CBB">
        <w:rPr>
          <w:rFonts w:ascii="Times New Roman" w:hAnsi="Times New Roman" w:cs="Times New Roman"/>
          <w:bCs/>
          <w:iCs/>
        </w:rPr>
        <w:t xml:space="preserve">Through the naturalistic </w:t>
      </w:r>
      <w:r w:rsidR="00440FE5" w:rsidRPr="008F2CBB">
        <w:rPr>
          <w:rFonts w:ascii="Times New Roman" w:hAnsi="Times New Roman" w:cs="Times New Roman"/>
          <w:bCs/>
          <w:iCs/>
        </w:rPr>
        <w:t xml:space="preserve">reflective </w:t>
      </w:r>
      <w:r w:rsidR="00147DF0" w:rsidRPr="008F2CBB">
        <w:rPr>
          <w:rFonts w:ascii="Times New Roman" w:hAnsi="Times New Roman" w:cs="Times New Roman"/>
          <w:bCs/>
          <w:iCs/>
        </w:rPr>
        <w:t>observations, field notes and recordings</w:t>
      </w:r>
      <w:r w:rsidR="00347D71" w:rsidRPr="008F2CBB">
        <w:rPr>
          <w:rFonts w:ascii="Times New Roman" w:hAnsi="Times New Roman" w:cs="Times New Roman"/>
          <w:bCs/>
          <w:iCs/>
        </w:rPr>
        <w:t>, the children were being observed in their natural classroom and Forest School environment</w:t>
      </w:r>
      <w:r w:rsidR="00A9603F" w:rsidRPr="008F2CBB">
        <w:rPr>
          <w:rFonts w:ascii="Times New Roman" w:hAnsi="Times New Roman" w:cs="Times New Roman"/>
          <w:bCs/>
          <w:iCs/>
        </w:rPr>
        <w:t xml:space="preserve">. </w:t>
      </w:r>
      <w:r w:rsidR="00E35D28" w:rsidRPr="008F2CBB">
        <w:rPr>
          <w:rFonts w:ascii="Times New Roman" w:hAnsi="Times New Roman" w:cs="Times New Roman"/>
          <w:bCs/>
          <w:iCs/>
        </w:rPr>
        <w:t xml:space="preserve">The audio recordings were especially beneficial as they </w:t>
      </w:r>
      <w:r w:rsidR="00C542CF" w:rsidRPr="008F2CBB">
        <w:rPr>
          <w:rFonts w:ascii="Times New Roman" w:hAnsi="Times New Roman" w:cs="Times New Roman"/>
          <w:bCs/>
          <w:iCs/>
        </w:rPr>
        <w:t xml:space="preserve">picked up on conversations and activities that would have been missed during a written observation. </w:t>
      </w:r>
      <w:r w:rsidR="00A9603F" w:rsidRPr="008F2CBB">
        <w:rPr>
          <w:rFonts w:ascii="Times New Roman" w:hAnsi="Times New Roman" w:cs="Times New Roman"/>
          <w:bCs/>
          <w:iCs/>
        </w:rPr>
        <w:t xml:space="preserve">All observations were overt because the children </w:t>
      </w:r>
      <w:r w:rsidR="00C63126" w:rsidRPr="008F2CBB">
        <w:rPr>
          <w:rFonts w:ascii="Times New Roman" w:hAnsi="Times New Roman" w:cs="Times New Roman"/>
          <w:bCs/>
          <w:iCs/>
        </w:rPr>
        <w:t>had been previously informed about being observed</w:t>
      </w:r>
      <w:r w:rsidR="002474E9" w:rsidRPr="008F2CBB">
        <w:rPr>
          <w:rFonts w:ascii="Times New Roman" w:hAnsi="Times New Roman" w:cs="Times New Roman"/>
          <w:bCs/>
          <w:iCs/>
        </w:rPr>
        <w:t xml:space="preserve"> being (Armour and MacDonald 2012; Cohen and Louis 2018</w:t>
      </w:r>
      <w:r w:rsidR="007C4898" w:rsidRPr="008F2CBB">
        <w:rPr>
          <w:rFonts w:ascii="Times New Roman" w:hAnsi="Times New Roman" w:cs="Times New Roman"/>
          <w:bCs/>
          <w:iCs/>
        </w:rPr>
        <w:t>).</w:t>
      </w:r>
      <w:r w:rsidR="00C63126" w:rsidRPr="008F2CBB">
        <w:rPr>
          <w:rFonts w:ascii="Times New Roman" w:hAnsi="Times New Roman" w:cs="Times New Roman"/>
          <w:bCs/>
          <w:iCs/>
        </w:rPr>
        <w:t xml:space="preserve"> </w:t>
      </w:r>
      <w:r w:rsidR="006A7985" w:rsidRPr="008F2CBB">
        <w:rPr>
          <w:rFonts w:ascii="Times New Roman" w:hAnsi="Times New Roman" w:cs="Times New Roman"/>
          <w:bCs/>
          <w:iCs/>
        </w:rPr>
        <w:t xml:space="preserve">Alongside the Leuven scales, descriptive field notes were taken down </w:t>
      </w:r>
      <w:r w:rsidR="002D1AAA" w:rsidRPr="008F2CBB">
        <w:rPr>
          <w:rFonts w:ascii="Times New Roman" w:hAnsi="Times New Roman" w:cs="Times New Roman"/>
          <w:bCs/>
          <w:iCs/>
        </w:rPr>
        <w:t xml:space="preserve">on what I had heard, seen and thought </w:t>
      </w:r>
      <w:r w:rsidR="00763DC9" w:rsidRPr="008F2CBB">
        <w:rPr>
          <w:rFonts w:ascii="Times New Roman" w:hAnsi="Times New Roman" w:cs="Times New Roman"/>
          <w:bCs/>
          <w:iCs/>
        </w:rPr>
        <w:t xml:space="preserve">during each session. </w:t>
      </w:r>
    </w:p>
    <w:p w14:paraId="6EFB9C61" w14:textId="77777777" w:rsidR="001C3996" w:rsidRPr="008F2CBB" w:rsidRDefault="001C3996" w:rsidP="001C3996">
      <w:pPr>
        <w:spacing w:line="480" w:lineRule="auto"/>
        <w:rPr>
          <w:rFonts w:ascii="Times New Roman" w:hAnsi="Times New Roman" w:cs="Times New Roman"/>
          <w:bCs/>
          <w:iCs/>
        </w:rPr>
      </w:pPr>
    </w:p>
    <w:p w14:paraId="53903E1C" w14:textId="28D7A643" w:rsidR="003F7003" w:rsidRPr="008F2CBB" w:rsidRDefault="00762511" w:rsidP="001C3996">
      <w:pPr>
        <w:spacing w:line="480" w:lineRule="auto"/>
        <w:rPr>
          <w:rFonts w:ascii="Times New Roman" w:hAnsi="Times New Roman" w:cs="Times New Roman"/>
          <w:bCs/>
          <w:iCs/>
        </w:rPr>
      </w:pPr>
      <w:r w:rsidRPr="008F2CBB">
        <w:rPr>
          <w:rFonts w:ascii="Times New Roman" w:hAnsi="Times New Roman" w:cs="Times New Roman"/>
          <w:bCs/>
          <w:iCs/>
        </w:rPr>
        <w:t xml:space="preserve">The qualitative data was coded using Nvivo, a qualitative </w:t>
      </w:r>
      <w:r w:rsidR="00B202DF" w:rsidRPr="008F2CBB">
        <w:rPr>
          <w:rFonts w:ascii="Times New Roman" w:hAnsi="Times New Roman" w:cs="Times New Roman"/>
          <w:bCs/>
          <w:iCs/>
        </w:rPr>
        <w:t xml:space="preserve">analysis software package. This software enabled me to </w:t>
      </w:r>
      <w:r w:rsidR="00D862FF" w:rsidRPr="008F2CBB">
        <w:rPr>
          <w:rFonts w:ascii="Times New Roman" w:hAnsi="Times New Roman" w:cs="Times New Roman"/>
          <w:bCs/>
          <w:iCs/>
        </w:rPr>
        <w:t>examine observations and recordings through open coding</w:t>
      </w:r>
      <w:r w:rsidR="002474E9" w:rsidRPr="008F2CBB">
        <w:rPr>
          <w:rFonts w:ascii="Times New Roman" w:hAnsi="Times New Roman" w:cs="Times New Roman"/>
          <w:bCs/>
          <w:iCs/>
        </w:rPr>
        <w:t xml:space="preserve"> being (Armour and MacDonald 2012; Cohen and Louis 2018)</w:t>
      </w:r>
      <w:r w:rsidR="00D862FF" w:rsidRPr="008F2CBB">
        <w:rPr>
          <w:rFonts w:ascii="Times New Roman" w:hAnsi="Times New Roman" w:cs="Times New Roman"/>
          <w:bCs/>
          <w:iCs/>
        </w:rPr>
        <w:t xml:space="preserve">. </w:t>
      </w:r>
      <w:r w:rsidR="00141F5A" w:rsidRPr="008F2CBB">
        <w:rPr>
          <w:rFonts w:ascii="Times New Roman" w:hAnsi="Times New Roman" w:cs="Times New Roman"/>
          <w:bCs/>
          <w:iCs/>
        </w:rPr>
        <w:t xml:space="preserve">Thus, classifying the research data into themes, which helped me </w:t>
      </w:r>
      <w:r w:rsidR="00511CBD" w:rsidRPr="008F2CBB">
        <w:rPr>
          <w:rFonts w:ascii="Times New Roman" w:hAnsi="Times New Roman" w:cs="Times New Roman"/>
          <w:bCs/>
          <w:iCs/>
        </w:rPr>
        <w:t xml:space="preserve">research for a link between involvement, well-being and Forest School. </w:t>
      </w:r>
      <w:r w:rsidR="00C1110C" w:rsidRPr="008F2CBB">
        <w:rPr>
          <w:rFonts w:ascii="Times New Roman" w:hAnsi="Times New Roman" w:cs="Times New Roman"/>
          <w:bCs/>
          <w:iCs/>
        </w:rPr>
        <w:t>Using thermatic analysis</w:t>
      </w:r>
      <w:r w:rsidR="004079D2" w:rsidRPr="008F2CBB">
        <w:rPr>
          <w:rFonts w:ascii="Times New Roman" w:hAnsi="Times New Roman" w:cs="Times New Roman"/>
          <w:bCs/>
          <w:iCs/>
        </w:rPr>
        <w:t>, t</w:t>
      </w:r>
      <w:r w:rsidR="000B6A42" w:rsidRPr="008F2CBB">
        <w:rPr>
          <w:rFonts w:ascii="Times New Roman" w:hAnsi="Times New Roman" w:cs="Times New Roman"/>
          <w:bCs/>
          <w:iCs/>
        </w:rPr>
        <w:t xml:space="preserve">he </w:t>
      </w:r>
      <w:r w:rsidR="00F730A6" w:rsidRPr="008F2CBB">
        <w:rPr>
          <w:rFonts w:ascii="Times New Roman" w:hAnsi="Times New Roman" w:cs="Times New Roman"/>
          <w:bCs/>
          <w:iCs/>
        </w:rPr>
        <w:t xml:space="preserve">coded data was analysed in relation to areas which had an impact </w:t>
      </w:r>
      <w:r w:rsidR="00B53F1E" w:rsidRPr="008F2CBB">
        <w:rPr>
          <w:rFonts w:ascii="Times New Roman" w:hAnsi="Times New Roman" w:cs="Times New Roman"/>
          <w:bCs/>
          <w:iCs/>
        </w:rPr>
        <w:t>on involvement and well-being during each condition</w:t>
      </w:r>
      <w:r w:rsidR="00597873" w:rsidRPr="008F2CBB">
        <w:rPr>
          <w:rFonts w:ascii="Times New Roman" w:hAnsi="Times New Roman" w:cs="Times New Roman"/>
          <w:bCs/>
          <w:iCs/>
        </w:rPr>
        <w:t>, thus identifying and coding themes</w:t>
      </w:r>
      <w:r w:rsidR="00C03B7B" w:rsidRPr="008F2CBB">
        <w:rPr>
          <w:rFonts w:ascii="Times New Roman" w:hAnsi="Times New Roman" w:cs="Times New Roman"/>
          <w:bCs/>
          <w:iCs/>
        </w:rPr>
        <w:t xml:space="preserve"> being (Armour and MacDonald 2012; Cohen and Louis 2018)</w:t>
      </w:r>
      <w:r w:rsidR="00B53F1E" w:rsidRPr="008F2CBB">
        <w:rPr>
          <w:rFonts w:ascii="Times New Roman" w:hAnsi="Times New Roman" w:cs="Times New Roman"/>
          <w:bCs/>
          <w:iCs/>
        </w:rPr>
        <w:t xml:space="preserve">. </w:t>
      </w:r>
    </w:p>
    <w:p w14:paraId="52FA6F8F" w14:textId="77777777" w:rsidR="001C3996" w:rsidRPr="008F2CBB" w:rsidRDefault="001C3996" w:rsidP="001C3996">
      <w:pPr>
        <w:spacing w:line="480" w:lineRule="auto"/>
        <w:rPr>
          <w:rFonts w:ascii="Times New Roman" w:hAnsi="Times New Roman" w:cs="Times New Roman"/>
          <w:bCs/>
          <w:iCs/>
        </w:rPr>
      </w:pPr>
    </w:p>
    <w:p w14:paraId="202DF413" w14:textId="0F6E4E76" w:rsidR="001C0DA1" w:rsidRPr="008F2CBB" w:rsidRDefault="000421B5" w:rsidP="001C3996">
      <w:pPr>
        <w:spacing w:line="480" w:lineRule="auto"/>
        <w:rPr>
          <w:rFonts w:ascii="Times New Roman" w:hAnsi="Times New Roman" w:cs="Times New Roman"/>
          <w:bCs/>
          <w:iCs/>
        </w:rPr>
      </w:pPr>
      <w:r w:rsidRPr="008F2CBB">
        <w:rPr>
          <w:rFonts w:ascii="Times New Roman" w:hAnsi="Times New Roman" w:cs="Times New Roman"/>
          <w:bCs/>
          <w:iCs/>
        </w:rPr>
        <w:t xml:space="preserve">For the current study </w:t>
      </w:r>
      <w:r w:rsidR="00C43011" w:rsidRPr="008F2CBB">
        <w:rPr>
          <w:rFonts w:ascii="Times New Roman" w:hAnsi="Times New Roman" w:cs="Times New Roman"/>
          <w:bCs/>
          <w:iCs/>
        </w:rPr>
        <w:t>I used both types of empirical data, quantitative and qua</w:t>
      </w:r>
      <w:r w:rsidR="00EC4862" w:rsidRPr="008F2CBB">
        <w:rPr>
          <w:rFonts w:ascii="Times New Roman" w:hAnsi="Times New Roman" w:cs="Times New Roman"/>
          <w:bCs/>
          <w:iCs/>
        </w:rPr>
        <w:t>litative methods</w:t>
      </w:r>
      <w:r w:rsidR="00C03B7B" w:rsidRPr="008F2CBB">
        <w:rPr>
          <w:rFonts w:ascii="Times New Roman" w:hAnsi="Times New Roman" w:cs="Times New Roman"/>
          <w:bCs/>
          <w:iCs/>
        </w:rPr>
        <w:t xml:space="preserve"> being (Armour and MacDonald 2012; Cohen and Louis 2018</w:t>
      </w:r>
      <w:r w:rsidR="007C4898" w:rsidRPr="008F2CBB">
        <w:rPr>
          <w:rFonts w:ascii="Times New Roman" w:hAnsi="Times New Roman" w:cs="Times New Roman"/>
          <w:bCs/>
          <w:iCs/>
        </w:rPr>
        <w:t>).</w:t>
      </w:r>
      <w:r w:rsidR="00090ED8" w:rsidRPr="008F2CBB">
        <w:rPr>
          <w:rFonts w:ascii="Times New Roman" w:hAnsi="Times New Roman" w:cs="Times New Roman"/>
          <w:bCs/>
          <w:iCs/>
        </w:rPr>
        <w:t xml:space="preserve"> In addition, to describing what was heard and seen</w:t>
      </w:r>
      <w:r w:rsidR="006C488F" w:rsidRPr="008F2CBB">
        <w:rPr>
          <w:rFonts w:ascii="Times New Roman" w:hAnsi="Times New Roman" w:cs="Times New Roman"/>
          <w:bCs/>
          <w:iCs/>
        </w:rPr>
        <w:t xml:space="preserve">, data was </w:t>
      </w:r>
      <w:r w:rsidR="00954220" w:rsidRPr="008F2CBB">
        <w:rPr>
          <w:rFonts w:ascii="Times New Roman" w:hAnsi="Times New Roman" w:cs="Times New Roman"/>
          <w:bCs/>
          <w:iCs/>
        </w:rPr>
        <w:t>theori</w:t>
      </w:r>
      <w:r w:rsidR="005E00C5" w:rsidRPr="008F2CBB">
        <w:rPr>
          <w:rFonts w:ascii="Times New Roman" w:hAnsi="Times New Roman" w:cs="Times New Roman"/>
          <w:bCs/>
          <w:iCs/>
        </w:rPr>
        <w:t>ze</w:t>
      </w:r>
      <w:r w:rsidR="006C488F" w:rsidRPr="008F2CBB">
        <w:rPr>
          <w:rFonts w:ascii="Times New Roman" w:hAnsi="Times New Roman" w:cs="Times New Roman"/>
          <w:bCs/>
          <w:iCs/>
        </w:rPr>
        <w:t xml:space="preserve">d </w:t>
      </w:r>
      <w:r w:rsidR="005E00C5" w:rsidRPr="008F2CBB">
        <w:rPr>
          <w:rFonts w:ascii="Times New Roman" w:hAnsi="Times New Roman" w:cs="Times New Roman"/>
          <w:bCs/>
          <w:iCs/>
        </w:rPr>
        <w:t xml:space="preserve">to </w:t>
      </w:r>
      <w:r w:rsidR="00004574" w:rsidRPr="008F2CBB">
        <w:rPr>
          <w:rFonts w:ascii="Times New Roman" w:hAnsi="Times New Roman" w:cs="Times New Roman"/>
          <w:bCs/>
          <w:iCs/>
        </w:rPr>
        <w:t xml:space="preserve">understand the social contexts </w:t>
      </w:r>
      <w:r w:rsidR="00F3688E" w:rsidRPr="008F2CBB">
        <w:rPr>
          <w:rFonts w:ascii="Times New Roman" w:hAnsi="Times New Roman" w:cs="Times New Roman"/>
          <w:bCs/>
          <w:iCs/>
        </w:rPr>
        <w:t xml:space="preserve">the research </w:t>
      </w:r>
      <w:r w:rsidR="002077A6" w:rsidRPr="008F2CBB">
        <w:rPr>
          <w:rFonts w:ascii="Times New Roman" w:hAnsi="Times New Roman" w:cs="Times New Roman"/>
          <w:bCs/>
          <w:iCs/>
        </w:rPr>
        <w:t>was</w:t>
      </w:r>
      <w:r w:rsidR="00F3688E" w:rsidRPr="008F2CBB">
        <w:rPr>
          <w:rFonts w:ascii="Times New Roman" w:hAnsi="Times New Roman" w:cs="Times New Roman"/>
          <w:bCs/>
          <w:iCs/>
        </w:rPr>
        <w:t xml:space="preserve"> studying</w:t>
      </w:r>
      <w:r w:rsidR="002077A6" w:rsidRPr="008F2CBB">
        <w:rPr>
          <w:rFonts w:ascii="Times New Roman" w:hAnsi="Times New Roman" w:cs="Times New Roman"/>
          <w:bCs/>
          <w:iCs/>
        </w:rPr>
        <w:t xml:space="preserve"> and to reflect on what to pay attention to </w:t>
      </w:r>
      <w:r w:rsidR="00837C2E" w:rsidRPr="008F2CBB">
        <w:rPr>
          <w:rFonts w:ascii="Times New Roman" w:hAnsi="Times New Roman" w:cs="Times New Roman"/>
          <w:bCs/>
          <w:iCs/>
        </w:rPr>
        <w:t>during the research proces</w:t>
      </w:r>
      <w:r w:rsidR="00D5582A" w:rsidRPr="008F2CBB">
        <w:rPr>
          <w:rFonts w:ascii="Times New Roman" w:hAnsi="Times New Roman" w:cs="Times New Roman"/>
          <w:bCs/>
          <w:iCs/>
        </w:rPr>
        <w:t>s</w:t>
      </w:r>
      <w:r w:rsidR="006C0FD6" w:rsidRPr="008F2CBB">
        <w:rPr>
          <w:rFonts w:ascii="Times New Roman" w:hAnsi="Times New Roman" w:cs="Times New Roman"/>
          <w:bCs/>
          <w:iCs/>
        </w:rPr>
        <w:t xml:space="preserve"> being (Armour and MacDonald 2012; Cohen and Louis </w:t>
      </w:r>
      <w:r w:rsidR="007C4898" w:rsidRPr="008F2CBB">
        <w:rPr>
          <w:rFonts w:ascii="Times New Roman" w:hAnsi="Times New Roman" w:cs="Times New Roman"/>
          <w:bCs/>
          <w:iCs/>
        </w:rPr>
        <w:t>2018).</w:t>
      </w:r>
      <w:r w:rsidR="00045FC5" w:rsidRPr="008F2CBB">
        <w:rPr>
          <w:rFonts w:ascii="Times New Roman" w:hAnsi="Times New Roman" w:cs="Times New Roman"/>
          <w:bCs/>
          <w:iCs/>
        </w:rPr>
        <w:t xml:space="preserve"> </w:t>
      </w:r>
      <w:r w:rsidR="00E04BD9" w:rsidRPr="008F2CBB">
        <w:rPr>
          <w:rFonts w:ascii="Times New Roman" w:hAnsi="Times New Roman" w:cs="Times New Roman"/>
          <w:bCs/>
          <w:iCs/>
        </w:rPr>
        <w:t xml:space="preserve">The theories used </w:t>
      </w:r>
      <w:r w:rsidR="00A172D7" w:rsidRPr="008F2CBB">
        <w:rPr>
          <w:rFonts w:ascii="Times New Roman" w:hAnsi="Times New Roman" w:cs="Times New Roman"/>
          <w:bCs/>
          <w:iCs/>
        </w:rPr>
        <w:t>to better understand the current</w:t>
      </w:r>
      <w:r w:rsidR="00E04BD9" w:rsidRPr="008F2CBB">
        <w:rPr>
          <w:rFonts w:ascii="Times New Roman" w:hAnsi="Times New Roman" w:cs="Times New Roman"/>
          <w:bCs/>
          <w:iCs/>
        </w:rPr>
        <w:t xml:space="preserve"> empirical data was </w:t>
      </w:r>
      <w:r w:rsidR="00900FE6" w:rsidRPr="008F2CBB">
        <w:rPr>
          <w:rFonts w:ascii="Times New Roman" w:hAnsi="Times New Roman" w:cs="Times New Roman"/>
          <w:bCs/>
          <w:iCs/>
        </w:rPr>
        <w:t xml:space="preserve">Attention Restorative Theory and Biophilia Hypothesis. </w:t>
      </w:r>
    </w:p>
    <w:p w14:paraId="6B83091C" w14:textId="77777777" w:rsidR="001C3996" w:rsidRPr="008F2CBB" w:rsidRDefault="001C3996" w:rsidP="001C3996">
      <w:pPr>
        <w:spacing w:line="480" w:lineRule="auto"/>
        <w:rPr>
          <w:rFonts w:ascii="Times New Roman" w:hAnsi="Times New Roman" w:cs="Times New Roman"/>
          <w:b/>
          <w:iCs/>
          <w:u w:val="single"/>
        </w:rPr>
      </w:pPr>
    </w:p>
    <w:p w14:paraId="41856FCE" w14:textId="6C96AD4B" w:rsidR="00181F32" w:rsidRPr="008F2CBB" w:rsidRDefault="006C44E2" w:rsidP="001C3996">
      <w:pPr>
        <w:spacing w:line="480" w:lineRule="auto"/>
        <w:rPr>
          <w:rFonts w:ascii="Times New Roman" w:hAnsi="Times New Roman" w:cs="Times New Roman"/>
          <w:b/>
          <w:iCs/>
          <w:u w:val="single"/>
        </w:rPr>
      </w:pPr>
      <w:r w:rsidRPr="008F2CBB">
        <w:rPr>
          <w:rFonts w:ascii="Times New Roman" w:hAnsi="Times New Roman" w:cs="Times New Roman"/>
          <w:b/>
          <w:iCs/>
          <w:u w:val="single"/>
        </w:rPr>
        <w:t>Theories engaged with during the research process:</w:t>
      </w:r>
    </w:p>
    <w:p w14:paraId="3BE7DA41" w14:textId="0CF43FCC" w:rsidR="009D02CF" w:rsidRPr="008F2CBB" w:rsidRDefault="00D17E2D" w:rsidP="001C3996">
      <w:pPr>
        <w:spacing w:line="480" w:lineRule="auto"/>
        <w:rPr>
          <w:rFonts w:ascii="Times New Roman" w:hAnsi="Times New Roman" w:cs="Times New Roman"/>
          <w:bCs/>
          <w:iCs/>
        </w:rPr>
      </w:pPr>
      <w:r w:rsidRPr="008F2CBB">
        <w:rPr>
          <w:rFonts w:ascii="Times New Roman" w:hAnsi="Times New Roman" w:cs="Times New Roman"/>
          <w:bCs/>
          <w:iCs/>
        </w:rPr>
        <w:lastRenderedPageBreak/>
        <w:t xml:space="preserve">The theoretical frameworks chosen for the current study </w:t>
      </w:r>
      <w:r w:rsidR="00DA5D04" w:rsidRPr="008F2CBB">
        <w:rPr>
          <w:rFonts w:ascii="Times New Roman" w:hAnsi="Times New Roman" w:cs="Times New Roman"/>
          <w:bCs/>
          <w:iCs/>
        </w:rPr>
        <w:t xml:space="preserve">were selected because they were the best theories to generate </w:t>
      </w:r>
      <w:r w:rsidR="00707E7F" w:rsidRPr="008F2CBB">
        <w:rPr>
          <w:rFonts w:ascii="Times New Roman" w:hAnsi="Times New Roman" w:cs="Times New Roman"/>
          <w:bCs/>
          <w:iCs/>
        </w:rPr>
        <w:t xml:space="preserve">understanding and </w:t>
      </w:r>
      <w:r w:rsidR="007615CE" w:rsidRPr="008F2CBB">
        <w:rPr>
          <w:rFonts w:ascii="Times New Roman" w:hAnsi="Times New Roman" w:cs="Times New Roman"/>
          <w:bCs/>
          <w:iCs/>
        </w:rPr>
        <w:t xml:space="preserve">the </w:t>
      </w:r>
      <w:r w:rsidR="00707E7F" w:rsidRPr="008F2CBB">
        <w:rPr>
          <w:rFonts w:ascii="Times New Roman" w:hAnsi="Times New Roman" w:cs="Times New Roman"/>
          <w:bCs/>
          <w:iCs/>
        </w:rPr>
        <w:t xml:space="preserve">best </w:t>
      </w:r>
      <w:r w:rsidR="007615CE" w:rsidRPr="008F2CBB">
        <w:rPr>
          <w:rFonts w:ascii="Times New Roman" w:hAnsi="Times New Roman" w:cs="Times New Roman"/>
          <w:bCs/>
          <w:iCs/>
        </w:rPr>
        <w:t xml:space="preserve">to </w:t>
      </w:r>
      <w:r w:rsidR="00707E7F" w:rsidRPr="008F2CBB">
        <w:rPr>
          <w:rFonts w:ascii="Times New Roman" w:hAnsi="Times New Roman" w:cs="Times New Roman"/>
          <w:bCs/>
          <w:iCs/>
        </w:rPr>
        <w:t xml:space="preserve">explain involvement and well-being in </w:t>
      </w:r>
      <w:r w:rsidR="00F47308" w:rsidRPr="008F2CBB">
        <w:rPr>
          <w:rFonts w:ascii="Times New Roman" w:hAnsi="Times New Roman" w:cs="Times New Roman"/>
          <w:bCs/>
          <w:iCs/>
        </w:rPr>
        <w:t>an outdoor setting</w:t>
      </w:r>
      <w:r w:rsidR="006C0FD6" w:rsidRPr="008F2CBB">
        <w:rPr>
          <w:rFonts w:ascii="Times New Roman" w:hAnsi="Times New Roman" w:cs="Times New Roman"/>
          <w:bCs/>
          <w:iCs/>
        </w:rPr>
        <w:t xml:space="preserve"> being (Armour and MacDonald 2012; Cohen and Louis 2018)</w:t>
      </w:r>
      <w:r w:rsidR="00032EAA" w:rsidRPr="008F2CBB">
        <w:rPr>
          <w:rFonts w:ascii="Times New Roman" w:hAnsi="Times New Roman" w:cs="Times New Roman"/>
          <w:bCs/>
          <w:iCs/>
        </w:rPr>
        <w:t xml:space="preserve">. </w:t>
      </w:r>
      <w:r w:rsidR="00A25D10" w:rsidRPr="008F2CBB">
        <w:rPr>
          <w:rFonts w:ascii="Times New Roman" w:hAnsi="Times New Roman" w:cs="Times New Roman"/>
          <w:bCs/>
          <w:iCs/>
        </w:rPr>
        <w:t xml:space="preserve">These theories can prove </w:t>
      </w:r>
      <w:r w:rsidR="007C08EB" w:rsidRPr="008F2CBB">
        <w:rPr>
          <w:rFonts w:ascii="Times New Roman" w:hAnsi="Times New Roman" w:cs="Times New Roman"/>
          <w:bCs/>
          <w:iCs/>
        </w:rPr>
        <w:t xml:space="preserve">to be helpful for framing the current research design, informing data analysis </w:t>
      </w:r>
      <w:r w:rsidR="00AF0075" w:rsidRPr="008F2CBB">
        <w:rPr>
          <w:rFonts w:ascii="Times New Roman" w:hAnsi="Times New Roman" w:cs="Times New Roman"/>
          <w:bCs/>
          <w:iCs/>
        </w:rPr>
        <w:t>and help communicate findings</w:t>
      </w:r>
      <w:r w:rsidR="00434A96" w:rsidRPr="008F2CBB">
        <w:rPr>
          <w:rFonts w:ascii="Times New Roman" w:hAnsi="Times New Roman" w:cs="Times New Roman"/>
          <w:bCs/>
          <w:iCs/>
        </w:rPr>
        <w:t xml:space="preserve"> being (Armour and MacDonald 2012; Cohen and Louis 2018)</w:t>
      </w:r>
      <w:r w:rsidR="00AF0075" w:rsidRPr="008F2CBB">
        <w:rPr>
          <w:rFonts w:ascii="Times New Roman" w:hAnsi="Times New Roman" w:cs="Times New Roman"/>
          <w:bCs/>
          <w:iCs/>
        </w:rPr>
        <w:t xml:space="preserve">. </w:t>
      </w:r>
    </w:p>
    <w:p w14:paraId="592E5393" w14:textId="77777777" w:rsidR="001C3996" w:rsidRPr="008F2CBB" w:rsidRDefault="001C3996" w:rsidP="001C3996">
      <w:pPr>
        <w:spacing w:line="480" w:lineRule="auto"/>
        <w:rPr>
          <w:rFonts w:ascii="Times New Roman" w:hAnsi="Times New Roman" w:cs="Times New Roman"/>
        </w:rPr>
      </w:pPr>
    </w:p>
    <w:p w14:paraId="3D5C0172" w14:textId="1D01628C" w:rsidR="000474DF" w:rsidRPr="008F2CBB" w:rsidRDefault="00426230" w:rsidP="001C3996">
      <w:pPr>
        <w:spacing w:line="480" w:lineRule="auto"/>
        <w:rPr>
          <w:rFonts w:ascii="Times New Roman" w:hAnsi="Times New Roman" w:cs="Times New Roman"/>
        </w:rPr>
      </w:pPr>
      <w:r w:rsidRPr="008F2CBB">
        <w:rPr>
          <w:rFonts w:ascii="Times New Roman" w:hAnsi="Times New Roman" w:cs="Times New Roman"/>
        </w:rPr>
        <w:t>Attention Restoration Theory</w:t>
      </w:r>
      <w:r w:rsidR="00846911" w:rsidRPr="008F2CBB">
        <w:rPr>
          <w:rFonts w:ascii="Times New Roman" w:hAnsi="Times New Roman" w:cs="Times New Roman"/>
        </w:rPr>
        <w:t xml:space="preserve"> by Kaplan and Kaplan (1989) </w:t>
      </w:r>
      <w:r w:rsidRPr="008F2CBB">
        <w:rPr>
          <w:rFonts w:ascii="Times New Roman" w:hAnsi="Times New Roman" w:cs="Times New Roman"/>
        </w:rPr>
        <w:t>is a psycho‐evolutionary theory</w:t>
      </w:r>
      <w:r w:rsidR="00AF24C6" w:rsidRPr="008F2CBB">
        <w:rPr>
          <w:rFonts w:ascii="Times New Roman" w:hAnsi="Times New Roman" w:cs="Times New Roman"/>
        </w:rPr>
        <w:t>. It is</w:t>
      </w:r>
      <w:r w:rsidRPr="008F2CBB">
        <w:rPr>
          <w:rFonts w:ascii="Times New Roman" w:hAnsi="Times New Roman" w:cs="Times New Roman"/>
        </w:rPr>
        <w:t xml:space="preserve"> based on the biophilia hypothesis, suggest</w:t>
      </w:r>
      <w:r w:rsidR="00AF24C6" w:rsidRPr="008F2CBB">
        <w:rPr>
          <w:rFonts w:ascii="Times New Roman" w:hAnsi="Times New Roman" w:cs="Times New Roman"/>
        </w:rPr>
        <w:t>ing</w:t>
      </w:r>
      <w:r w:rsidRPr="008F2CBB">
        <w:rPr>
          <w:rFonts w:ascii="Times New Roman" w:hAnsi="Times New Roman" w:cs="Times New Roman"/>
        </w:rPr>
        <w:t xml:space="preserve"> that humans have an innate need to affiliate nature, where they evolved from (Wilson, 1984). </w:t>
      </w:r>
      <w:r w:rsidR="007902CB" w:rsidRPr="008F2CBB">
        <w:rPr>
          <w:rFonts w:ascii="Times New Roman" w:hAnsi="Times New Roman" w:cs="Times New Roman"/>
        </w:rPr>
        <w:t>The theory implies that</w:t>
      </w:r>
      <w:r w:rsidRPr="008F2CBB">
        <w:rPr>
          <w:rFonts w:ascii="Times New Roman" w:hAnsi="Times New Roman" w:cs="Times New Roman"/>
        </w:rPr>
        <w:t xml:space="preserve"> improvements in performance for tasks that are cognitively demanding are seen when an individual is using involuntary attention (Kaplan and Kaplan, 2011). </w:t>
      </w:r>
      <w:r w:rsidR="00E636E0" w:rsidRPr="008F2CBB">
        <w:rPr>
          <w:rFonts w:ascii="Times New Roman" w:hAnsi="Times New Roman" w:cs="Times New Roman"/>
        </w:rPr>
        <w:t>D</w:t>
      </w:r>
      <w:r w:rsidRPr="008F2CBB">
        <w:rPr>
          <w:rFonts w:ascii="Times New Roman" w:hAnsi="Times New Roman" w:cs="Times New Roman"/>
        </w:rPr>
        <w:t>irected attention requires ef</w:t>
      </w:r>
      <w:r w:rsidR="00623716" w:rsidRPr="008F2CBB">
        <w:rPr>
          <w:rFonts w:ascii="Times New Roman" w:hAnsi="Times New Roman" w:cs="Times New Roman"/>
        </w:rPr>
        <w:t>fort</w:t>
      </w:r>
      <w:r w:rsidRPr="008F2CBB">
        <w:rPr>
          <w:rFonts w:ascii="Times New Roman" w:hAnsi="Times New Roman" w:cs="Times New Roman"/>
        </w:rPr>
        <w:t xml:space="preserve">, which means it has limited resources. </w:t>
      </w:r>
      <w:r w:rsidR="00623716" w:rsidRPr="008F2CBB">
        <w:rPr>
          <w:rFonts w:ascii="Times New Roman" w:hAnsi="Times New Roman" w:cs="Times New Roman"/>
        </w:rPr>
        <w:t>Focusing</w:t>
      </w:r>
      <w:r w:rsidRPr="008F2CBB">
        <w:rPr>
          <w:rFonts w:ascii="Times New Roman" w:hAnsi="Times New Roman" w:cs="Times New Roman"/>
        </w:rPr>
        <w:t xml:space="preserve"> on a specific task will require direct attention</w:t>
      </w:r>
      <w:r w:rsidR="00CD5994" w:rsidRPr="008F2CBB">
        <w:rPr>
          <w:rFonts w:ascii="Times New Roman" w:hAnsi="Times New Roman" w:cs="Times New Roman"/>
        </w:rPr>
        <w:t xml:space="preserve"> and </w:t>
      </w:r>
      <w:r w:rsidRPr="008F2CBB">
        <w:rPr>
          <w:rFonts w:ascii="Times New Roman" w:hAnsi="Times New Roman" w:cs="Times New Roman"/>
        </w:rPr>
        <w:t>deplete</w:t>
      </w:r>
      <w:r w:rsidR="00CD5994" w:rsidRPr="008F2CBB">
        <w:rPr>
          <w:rFonts w:ascii="Times New Roman" w:hAnsi="Times New Roman" w:cs="Times New Roman"/>
        </w:rPr>
        <w:t>s</w:t>
      </w:r>
      <w:r w:rsidRPr="008F2CBB">
        <w:rPr>
          <w:rFonts w:ascii="Times New Roman" w:hAnsi="Times New Roman" w:cs="Times New Roman"/>
        </w:rPr>
        <w:t xml:space="preserve"> in resources. However, using involuntary attention will restore depleted resources and improve cognitive performance. </w:t>
      </w:r>
    </w:p>
    <w:p w14:paraId="49FEE1FF" w14:textId="77777777" w:rsidR="001C3996" w:rsidRPr="008F2CBB" w:rsidRDefault="001C3996" w:rsidP="001C3996">
      <w:pPr>
        <w:spacing w:line="480" w:lineRule="auto"/>
        <w:rPr>
          <w:rFonts w:ascii="Times New Roman" w:hAnsi="Times New Roman" w:cs="Times New Roman"/>
        </w:rPr>
      </w:pPr>
    </w:p>
    <w:p w14:paraId="0744E850" w14:textId="61490983" w:rsidR="00426230" w:rsidRPr="008F2CBB" w:rsidRDefault="00033532" w:rsidP="001C3996">
      <w:pPr>
        <w:spacing w:line="480" w:lineRule="auto"/>
        <w:rPr>
          <w:rFonts w:ascii="Times New Roman" w:hAnsi="Times New Roman" w:cs="Times New Roman"/>
        </w:rPr>
      </w:pPr>
      <w:r w:rsidRPr="008F2CBB">
        <w:rPr>
          <w:rFonts w:ascii="Times New Roman" w:hAnsi="Times New Roman" w:cs="Times New Roman"/>
        </w:rPr>
        <w:t xml:space="preserve">Furthermore, the theory explains how </w:t>
      </w:r>
      <w:r w:rsidR="00426230" w:rsidRPr="008F2CBB">
        <w:rPr>
          <w:rFonts w:ascii="Times New Roman" w:hAnsi="Times New Roman" w:cs="Times New Roman"/>
        </w:rPr>
        <w:t xml:space="preserve">Involuntary attention is facilitated in nature. </w:t>
      </w:r>
      <w:r w:rsidR="00AB6153" w:rsidRPr="008F2CBB">
        <w:rPr>
          <w:rFonts w:ascii="Times New Roman" w:hAnsi="Times New Roman" w:cs="Times New Roman"/>
        </w:rPr>
        <w:t xml:space="preserve">In </w:t>
      </w:r>
      <w:r w:rsidR="001D1F40" w:rsidRPr="008F2CBB">
        <w:rPr>
          <w:rFonts w:ascii="Times New Roman" w:hAnsi="Times New Roman" w:cs="Times New Roman"/>
        </w:rPr>
        <w:t xml:space="preserve">the recent study, the observational notes </w:t>
      </w:r>
      <w:r w:rsidR="008078ED" w:rsidRPr="008F2CBB">
        <w:rPr>
          <w:rFonts w:ascii="Times New Roman" w:hAnsi="Times New Roman" w:cs="Times New Roman"/>
        </w:rPr>
        <w:t>showed that during an afternoon class cycle some children b</w:t>
      </w:r>
      <w:r w:rsidR="009F1A1C" w:rsidRPr="008F2CBB">
        <w:rPr>
          <w:rFonts w:ascii="Times New Roman" w:hAnsi="Times New Roman" w:cs="Times New Roman"/>
        </w:rPr>
        <w:t>e</w:t>
      </w:r>
      <w:r w:rsidR="008078ED" w:rsidRPr="008F2CBB">
        <w:rPr>
          <w:rFonts w:ascii="Times New Roman" w:hAnsi="Times New Roman" w:cs="Times New Roman"/>
        </w:rPr>
        <w:t>c</w:t>
      </w:r>
      <w:r w:rsidR="009F1A1C" w:rsidRPr="008F2CBB">
        <w:rPr>
          <w:rFonts w:ascii="Times New Roman" w:hAnsi="Times New Roman" w:cs="Times New Roman"/>
        </w:rPr>
        <w:t>a</w:t>
      </w:r>
      <w:r w:rsidR="008078ED" w:rsidRPr="008F2CBB">
        <w:rPr>
          <w:rFonts w:ascii="Times New Roman" w:hAnsi="Times New Roman" w:cs="Times New Roman"/>
        </w:rPr>
        <w:t>me destructive</w:t>
      </w:r>
      <w:r w:rsidR="009F1A1C" w:rsidRPr="008F2CBB">
        <w:rPr>
          <w:rFonts w:ascii="Times New Roman" w:hAnsi="Times New Roman" w:cs="Times New Roman"/>
        </w:rPr>
        <w:t xml:space="preserve">, breaking and ripping equipment. </w:t>
      </w:r>
      <w:r w:rsidR="00950121" w:rsidRPr="008F2CBB">
        <w:rPr>
          <w:rFonts w:ascii="Times New Roman" w:hAnsi="Times New Roman" w:cs="Times New Roman"/>
        </w:rPr>
        <w:t xml:space="preserve">This could be a result of depleted resources </w:t>
      </w:r>
      <w:r w:rsidR="006507E3" w:rsidRPr="008F2CBB">
        <w:rPr>
          <w:rFonts w:ascii="Times New Roman" w:hAnsi="Times New Roman" w:cs="Times New Roman"/>
        </w:rPr>
        <w:t xml:space="preserve">of attention. In contrast, observational notes on afternoon Forest School sessions </w:t>
      </w:r>
      <w:r w:rsidR="00A97F7A" w:rsidRPr="008F2CBB">
        <w:rPr>
          <w:rFonts w:ascii="Times New Roman" w:hAnsi="Times New Roman" w:cs="Times New Roman"/>
        </w:rPr>
        <w:t>didn’t record any deviant or destructive behaviour</w:t>
      </w:r>
      <w:r w:rsidR="0086345C" w:rsidRPr="008F2CBB">
        <w:rPr>
          <w:rFonts w:ascii="Times New Roman" w:hAnsi="Times New Roman" w:cs="Times New Roman"/>
        </w:rPr>
        <w:t>, which could suggest that Forest School may have been providing a</w:t>
      </w:r>
      <w:r w:rsidR="00787AB9" w:rsidRPr="008F2CBB">
        <w:rPr>
          <w:rFonts w:ascii="Times New Roman" w:hAnsi="Times New Roman" w:cs="Times New Roman"/>
        </w:rPr>
        <w:t xml:space="preserve">n environment that promotes </w:t>
      </w:r>
      <w:r w:rsidR="00436BA0" w:rsidRPr="008F2CBB">
        <w:rPr>
          <w:rFonts w:ascii="Times New Roman" w:hAnsi="Times New Roman" w:cs="Times New Roman"/>
        </w:rPr>
        <w:t xml:space="preserve">involuntary attention. </w:t>
      </w:r>
    </w:p>
    <w:p w14:paraId="36362842" w14:textId="77777777" w:rsidR="001C3996" w:rsidRPr="008F2CBB" w:rsidRDefault="001C3996" w:rsidP="001C3996">
      <w:pPr>
        <w:spacing w:line="480" w:lineRule="auto"/>
        <w:rPr>
          <w:rFonts w:ascii="Times New Roman" w:hAnsi="Times New Roman" w:cs="Times New Roman"/>
        </w:rPr>
      </w:pPr>
    </w:p>
    <w:p w14:paraId="2EF7B202" w14:textId="1D4F4904" w:rsidR="000239CC" w:rsidRPr="008F2CBB" w:rsidRDefault="00426230" w:rsidP="001C3996">
      <w:pPr>
        <w:spacing w:line="480" w:lineRule="auto"/>
        <w:rPr>
          <w:rFonts w:ascii="Times New Roman" w:hAnsi="Times New Roman" w:cs="Times New Roman"/>
        </w:rPr>
      </w:pPr>
      <w:r w:rsidRPr="008F2CBB">
        <w:rPr>
          <w:rFonts w:ascii="Times New Roman" w:hAnsi="Times New Roman" w:cs="Times New Roman"/>
        </w:rPr>
        <w:t xml:space="preserve">The Attention Restorative theory deals with attention fatigue. </w:t>
      </w:r>
      <w:r w:rsidR="007C4898" w:rsidRPr="008F2CBB">
        <w:rPr>
          <w:rFonts w:ascii="Times New Roman" w:hAnsi="Times New Roman" w:cs="Times New Roman"/>
        </w:rPr>
        <w:t>Which</w:t>
      </w:r>
      <w:r w:rsidR="00856BB2" w:rsidRPr="008F2CBB">
        <w:rPr>
          <w:rFonts w:ascii="Times New Roman" w:hAnsi="Times New Roman" w:cs="Times New Roman"/>
        </w:rPr>
        <w:t xml:space="preserve"> could explain why some children were emotional during the afternoon classroom cycle</w:t>
      </w:r>
      <w:r w:rsidRPr="008F2CBB">
        <w:rPr>
          <w:rFonts w:ascii="Times New Roman" w:hAnsi="Times New Roman" w:cs="Times New Roman"/>
        </w:rPr>
        <w:t xml:space="preserve">. According to the theory an environment full of fascinating stimuli will encourage involuntary attention, which rests the individual from direct attention, resulting in reduced fatigue and improved concentration (Roe and Aspinall, 2011). </w:t>
      </w:r>
      <w:r w:rsidR="00170B63" w:rsidRPr="008F2CBB">
        <w:rPr>
          <w:rFonts w:ascii="Times New Roman" w:hAnsi="Times New Roman" w:cs="Times New Roman"/>
        </w:rPr>
        <w:t>The classroom environment is set up to create fascinating stimuli</w:t>
      </w:r>
      <w:r w:rsidR="006F5F23" w:rsidRPr="008F2CBB">
        <w:rPr>
          <w:rFonts w:ascii="Times New Roman" w:hAnsi="Times New Roman" w:cs="Times New Roman"/>
        </w:rPr>
        <w:t xml:space="preserve"> to encourage involuntary attention</w:t>
      </w:r>
      <w:r w:rsidR="005C2EA4" w:rsidRPr="008F2CBB">
        <w:rPr>
          <w:rFonts w:ascii="Times New Roman" w:hAnsi="Times New Roman" w:cs="Times New Roman"/>
        </w:rPr>
        <w:t xml:space="preserve">. </w:t>
      </w:r>
      <w:r w:rsidR="005C2EA4" w:rsidRPr="008F2CBB">
        <w:rPr>
          <w:rFonts w:ascii="Times New Roman" w:hAnsi="Times New Roman" w:cs="Times New Roman"/>
        </w:rPr>
        <w:lastRenderedPageBreak/>
        <w:t xml:space="preserve">However, after a </w:t>
      </w:r>
      <w:r w:rsidR="00754FCA" w:rsidRPr="008F2CBB">
        <w:rPr>
          <w:rFonts w:ascii="Times New Roman" w:hAnsi="Times New Roman" w:cs="Times New Roman"/>
        </w:rPr>
        <w:t>three-hour</w:t>
      </w:r>
      <w:r w:rsidR="005C2EA4" w:rsidRPr="008F2CBB">
        <w:rPr>
          <w:rFonts w:ascii="Times New Roman" w:hAnsi="Times New Roman" w:cs="Times New Roman"/>
        </w:rPr>
        <w:t xml:space="preserve"> morning cycle </w:t>
      </w:r>
      <w:r w:rsidR="00F504E2" w:rsidRPr="008F2CBB">
        <w:rPr>
          <w:rFonts w:ascii="Times New Roman" w:hAnsi="Times New Roman" w:cs="Times New Roman"/>
        </w:rPr>
        <w:t xml:space="preserve">inside the classroom, it could become less fascinating in the afternoon. </w:t>
      </w:r>
    </w:p>
    <w:p w14:paraId="36F48FD0" w14:textId="77777777" w:rsidR="001C3996" w:rsidRPr="008F2CBB" w:rsidRDefault="001C3996" w:rsidP="001C3996">
      <w:pPr>
        <w:spacing w:line="480" w:lineRule="auto"/>
        <w:rPr>
          <w:rFonts w:ascii="Times New Roman" w:hAnsi="Times New Roman" w:cs="Times New Roman"/>
        </w:rPr>
      </w:pPr>
    </w:p>
    <w:p w14:paraId="6BBE5401" w14:textId="56B34896" w:rsidR="00477626" w:rsidRPr="008F2CBB" w:rsidRDefault="0095540A" w:rsidP="001C3996">
      <w:pPr>
        <w:spacing w:line="480" w:lineRule="auto"/>
        <w:rPr>
          <w:rFonts w:ascii="Times New Roman" w:hAnsi="Times New Roman" w:cs="Times New Roman"/>
        </w:rPr>
      </w:pPr>
      <w:r w:rsidRPr="008F2CBB">
        <w:rPr>
          <w:rFonts w:ascii="Times New Roman" w:hAnsi="Times New Roman" w:cs="Times New Roman"/>
        </w:rPr>
        <w:t>Nature provides</w:t>
      </w:r>
      <w:r w:rsidR="00426230" w:rsidRPr="008F2CBB">
        <w:rPr>
          <w:rFonts w:ascii="Times New Roman" w:hAnsi="Times New Roman" w:cs="Times New Roman"/>
        </w:rPr>
        <w:t xml:space="preserve"> ‘soft’ fascinations</w:t>
      </w:r>
      <w:r w:rsidRPr="008F2CBB">
        <w:rPr>
          <w:rFonts w:ascii="Times New Roman" w:hAnsi="Times New Roman" w:cs="Times New Roman"/>
        </w:rPr>
        <w:t>,</w:t>
      </w:r>
      <w:r w:rsidR="00426230" w:rsidRPr="008F2CBB">
        <w:rPr>
          <w:rFonts w:ascii="Times New Roman" w:hAnsi="Times New Roman" w:cs="Times New Roman"/>
        </w:rPr>
        <w:t xml:space="preserve"> </w:t>
      </w:r>
      <w:r w:rsidRPr="008F2CBB">
        <w:rPr>
          <w:rFonts w:ascii="Times New Roman" w:hAnsi="Times New Roman" w:cs="Times New Roman"/>
        </w:rPr>
        <w:t xml:space="preserve">which </w:t>
      </w:r>
      <w:r w:rsidR="00426230" w:rsidRPr="008F2CBB">
        <w:rPr>
          <w:rFonts w:ascii="Times New Roman" w:hAnsi="Times New Roman" w:cs="Times New Roman"/>
        </w:rPr>
        <w:t xml:space="preserve">capture and hold attention (Roe and Aspinall, 2011). </w:t>
      </w:r>
      <w:r w:rsidR="008F7DDB" w:rsidRPr="008F2CBB">
        <w:rPr>
          <w:rFonts w:ascii="Times New Roman" w:hAnsi="Times New Roman" w:cs="Times New Roman"/>
        </w:rPr>
        <w:t xml:space="preserve">These </w:t>
      </w:r>
      <w:r w:rsidR="00426230" w:rsidRPr="008F2CBB">
        <w:rPr>
          <w:rFonts w:ascii="Times New Roman" w:hAnsi="Times New Roman" w:cs="Times New Roman"/>
        </w:rPr>
        <w:t>“Soft fascination” associated with aspects of nature such as clouds and the motion of leaves in the wind will hold a</w:t>
      </w:r>
      <w:r w:rsidR="00E85066" w:rsidRPr="008F2CBB">
        <w:rPr>
          <w:rFonts w:ascii="Times New Roman" w:hAnsi="Times New Roman" w:cs="Times New Roman"/>
        </w:rPr>
        <w:t xml:space="preserve"> child’s</w:t>
      </w:r>
      <w:r w:rsidR="00426230" w:rsidRPr="008F2CBB">
        <w:rPr>
          <w:rFonts w:ascii="Times New Roman" w:hAnsi="Times New Roman" w:cs="Times New Roman"/>
        </w:rPr>
        <w:t xml:space="preserve"> attention effortlessly</w:t>
      </w:r>
      <w:r w:rsidR="008D4649" w:rsidRPr="008F2CBB">
        <w:rPr>
          <w:rFonts w:ascii="Times New Roman" w:hAnsi="Times New Roman" w:cs="Times New Roman"/>
        </w:rPr>
        <w:t xml:space="preserve"> and will allow the</w:t>
      </w:r>
      <w:r w:rsidR="00426230" w:rsidRPr="008F2CBB">
        <w:rPr>
          <w:rFonts w:ascii="Times New Roman" w:hAnsi="Times New Roman" w:cs="Times New Roman"/>
        </w:rPr>
        <w:t xml:space="preserve"> mind to think about other things (Roe and Aspinall, 2011).</w:t>
      </w:r>
      <w:r w:rsidR="006503CE" w:rsidRPr="008F2CBB">
        <w:rPr>
          <w:rFonts w:ascii="Times New Roman" w:hAnsi="Times New Roman" w:cs="Times New Roman"/>
        </w:rPr>
        <w:t xml:space="preserve"> </w:t>
      </w:r>
      <w:r w:rsidR="00D10A9A" w:rsidRPr="008F2CBB">
        <w:rPr>
          <w:rFonts w:ascii="Times New Roman" w:hAnsi="Times New Roman" w:cs="Times New Roman"/>
        </w:rPr>
        <w:t>Observations during the forest school sessions provided eviden</w:t>
      </w:r>
      <w:r w:rsidR="00337EE5" w:rsidRPr="008F2CBB">
        <w:rPr>
          <w:rFonts w:ascii="Times New Roman" w:hAnsi="Times New Roman" w:cs="Times New Roman"/>
        </w:rPr>
        <w:t xml:space="preserve">ce of this: </w:t>
      </w:r>
      <w:r w:rsidR="00477626" w:rsidRPr="008F2CBB">
        <w:rPr>
          <w:rFonts w:ascii="Times New Roman" w:hAnsi="Times New Roman" w:cs="Times New Roman"/>
          <w:i/>
          <w:iCs/>
        </w:rPr>
        <w:t>One child is moving around in the wind</w:t>
      </w:r>
      <w:r w:rsidR="00D91D49" w:rsidRPr="008F2CBB">
        <w:rPr>
          <w:rFonts w:ascii="Times New Roman" w:hAnsi="Times New Roman" w:cs="Times New Roman"/>
          <w:i/>
          <w:iCs/>
        </w:rPr>
        <w:t>, allowing his arms to following the direction of the wind</w:t>
      </w:r>
      <w:r w:rsidR="00D65F31" w:rsidRPr="008F2CBB">
        <w:rPr>
          <w:rFonts w:ascii="Times New Roman" w:hAnsi="Times New Roman" w:cs="Times New Roman"/>
          <w:i/>
          <w:iCs/>
        </w:rPr>
        <w:t xml:space="preserve">, he stumbles to the movement of the wind. </w:t>
      </w:r>
      <w:r w:rsidR="00FB5149" w:rsidRPr="008F2CBB">
        <w:rPr>
          <w:rFonts w:ascii="Times New Roman" w:hAnsi="Times New Roman" w:cs="Times New Roman"/>
          <w:i/>
          <w:iCs/>
        </w:rPr>
        <w:t>He</w:t>
      </w:r>
      <w:r w:rsidR="00477626" w:rsidRPr="008F2CBB">
        <w:rPr>
          <w:rFonts w:ascii="Times New Roman" w:hAnsi="Times New Roman" w:cs="Times New Roman"/>
          <w:i/>
          <w:iCs/>
        </w:rPr>
        <w:t xml:space="preserve"> then lays on the ground moving his arms and legs</w:t>
      </w:r>
      <w:r w:rsidR="00FB5149" w:rsidRPr="008F2CBB">
        <w:rPr>
          <w:rFonts w:ascii="Times New Roman" w:hAnsi="Times New Roman" w:cs="Times New Roman"/>
          <w:i/>
          <w:iCs/>
        </w:rPr>
        <w:t xml:space="preserve"> through the grass</w:t>
      </w:r>
      <w:r w:rsidR="006F12F7" w:rsidRPr="008F2CBB">
        <w:rPr>
          <w:rFonts w:ascii="Times New Roman" w:hAnsi="Times New Roman" w:cs="Times New Roman"/>
          <w:i/>
          <w:iCs/>
        </w:rPr>
        <w:t xml:space="preserve"> in a star shape</w:t>
      </w:r>
      <w:r w:rsidR="00477626" w:rsidRPr="008F2CBB">
        <w:rPr>
          <w:rFonts w:ascii="Times New Roman" w:hAnsi="Times New Roman" w:cs="Times New Roman"/>
          <w:i/>
          <w:iCs/>
        </w:rPr>
        <w:t>.</w:t>
      </w:r>
    </w:p>
    <w:p w14:paraId="6783782F" w14:textId="77777777" w:rsidR="001C3996" w:rsidRPr="008F2CBB" w:rsidRDefault="001C3996" w:rsidP="001C3996">
      <w:pPr>
        <w:spacing w:line="480" w:lineRule="auto"/>
        <w:rPr>
          <w:rFonts w:ascii="Times New Roman" w:hAnsi="Times New Roman" w:cs="Times New Roman"/>
        </w:rPr>
      </w:pPr>
    </w:p>
    <w:p w14:paraId="296DE33F" w14:textId="5F3DF8ED" w:rsidR="00175D96" w:rsidRPr="008F2CBB" w:rsidRDefault="00426230" w:rsidP="001C3996">
      <w:pPr>
        <w:spacing w:line="480" w:lineRule="auto"/>
        <w:rPr>
          <w:rFonts w:ascii="Times New Roman" w:hAnsi="Times New Roman" w:cs="Times New Roman"/>
        </w:rPr>
      </w:pPr>
      <w:r w:rsidRPr="008F2CBB">
        <w:rPr>
          <w:rFonts w:ascii="Times New Roman" w:hAnsi="Times New Roman" w:cs="Times New Roman"/>
        </w:rPr>
        <w:t>Biophilia hypothesis</w:t>
      </w:r>
      <w:r w:rsidR="00061B7B" w:rsidRPr="008F2CBB">
        <w:rPr>
          <w:rFonts w:ascii="Times New Roman" w:hAnsi="Times New Roman" w:cs="Times New Roman"/>
        </w:rPr>
        <w:t xml:space="preserve"> refers to</w:t>
      </w:r>
      <w:r w:rsidRPr="008F2CBB">
        <w:rPr>
          <w:rFonts w:ascii="Times New Roman" w:hAnsi="Times New Roman" w:cs="Times New Roman"/>
        </w:rPr>
        <w:t xml:space="preserve"> an inherent attraction with nature. The natural environment provides a setting that matches human desires and allows attention to rest (Roe and Aspinall, 2011). </w:t>
      </w:r>
      <w:r w:rsidR="00301245" w:rsidRPr="008F2CBB">
        <w:rPr>
          <w:rFonts w:ascii="Times New Roman" w:hAnsi="Times New Roman" w:cs="Times New Roman"/>
        </w:rPr>
        <w:t xml:space="preserve">In the classroom </w:t>
      </w:r>
      <w:r w:rsidR="00BD2001" w:rsidRPr="008F2CBB">
        <w:rPr>
          <w:rFonts w:ascii="Times New Roman" w:hAnsi="Times New Roman" w:cs="Times New Roman"/>
        </w:rPr>
        <w:t>cycles, observations were made of children going out into the small garden to pick and smell lemon, mint and lavender herbs</w:t>
      </w:r>
      <w:r w:rsidR="00722956" w:rsidRPr="008F2CBB">
        <w:rPr>
          <w:rFonts w:ascii="Times New Roman" w:hAnsi="Times New Roman" w:cs="Times New Roman"/>
        </w:rPr>
        <w:t xml:space="preserve">, check for strawberries and observe the wormery. </w:t>
      </w:r>
      <w:r w:rsidR="00F64B39" w:rsidRPr="008F2CBB">
        <w:rPr>
          <w:rFonts w:ascii="Times New Roman" w:hAnsi="Times New Roman" w:cs="Times New Roman"/>
        </w:rPr>
        <w:t xml:space="preserve">Despite being in a classroom work cycle, they still had that desire to seek out nature. </w:t>
      </w:r>
    </w:p>
    <w:p w14:paraId="446EBF08" w14:textId="77777777" w:rsidR="001C3996" w:rsidRPr="008F2CBB" w:rsidRDefault="001C3996" w:rsidP="001C3996">
      <w:pPr>
        <w:spacing w:line="480" w:lineRule="auto"/>
        <w:rPr>
          <w:rFonts w:ascii="Times New Roman" w:hAnsi="Times New Roman" w:cs="Times New Roman"/>
        </w:rPr>
      </w:pPr>
    </w:p>
    <w:p w14:paraId="163EBC93" w14:textId="7E3D97FB" w:rsidR="00AE2868" w:rsidRPr="008F2CBB" w:rsidRDefault="00246B5B" w:rsidP="001C3996">
      <w:pPr>
        <w:spacing w:line="480" w:lineRule="auto"/>
        <w:rPr>
          <w:rFonts w:ascii="Times New Roman" w:hAnsi="Times New Roman" w:cs="Times New Roman"/>
        </w:rPr>
      </w:pPr>
      <w:r w:rsidRPr="008F2CBB">
        <w:rPr>
          <w:rFonts w:ascii="Times New Roman" w:hAnsi="Times New Roman" w:cs="Times New Roman"/>
        </w:rPr>
        <w:t>The</w:t>
      </w:r>
      <w:r w:rsidR="00F213B1" w:rsidRPr="008F2CBB">
        <w:rPr>
          <w:rFonts w:ascii="Times New Roman" w:hAnsi="Times New Roman" w:cs="Times New Roman"/>
        </w:rPr>
        <w:t xml:space="preserve"> outdoors is one of the most suitable places for children to play, as its rich with objects to play with</w:t>
      </w:r>
      <w:r w:rsidR="00960014" w:rsidRPr="008F2CBB">
        <w:rPr>
          <w:rFonts w:ascii="Times New Roman" w:hAnsi="Times New Roman" w:cs="Times New Roman"/>
        </w:rPr>
        <w:t xml:space="preserve"> and </w:t>
      </w:r>
      <w:r w:rsidR="00F213B1" w:rsidRPr="008F2CBB">
        <w:rPr>
          <w:rFonts w:ascii="Times New Roman" w:hAnsi="Times New Roman" w:cs="Times New Roman"/>
        </w:rPr>
        <w:t>stimulate</w:t>
      </w:r>
      <w:r w:rsidR="00960014" w:rsidRPr="008F2CBB">
        <w:rPr>
          <w:rFonts w:ascii="Times New Roman" w:hAnsi="Times New Roman" w:cs="Times New Roman"/>
        </w:rPr>
        <w:t>s</w:t>
      </w:r>
      <w:r w:rsidR="00F213B1" w:rsidRPr="008F2CBB">
        <w:rPr>
          <w:rFonts w:ascii="Times New Roman" w:hAnsi="Times New Roman" w:cs="Times New Roman"/>
        </w:rPr>
        <w:t xml:space="preserve"> imaginative pla</w:t>
      </w:r>
      <w:r w:rsidR="00143D55" w:rsidRPr="008F2CBB">
        <w:rPr>
          <w:rFonts w:ascii="Times New Roman" w:hAnsi="Times New Roman" w:cs="Times New Roman"/>
        </w:rPr>
        <w:t>y</w:t>
      </w:r>
      <w:r w:rsidR="00F213B1" w:rsidRPr="008F2CBB">
        <w:rPr>
          <w:rFonts w:ascii="Times New Roman" w:hAnsi="Times New Roman" w:cs="Times New Roman"/>
        </w:rPr>
        <w:t xml:space="preserve"> (Kellert 2002;</w:t>
      </w:r>
      <w:r w:rsidR="00143D55" w:rsidRPr="008F2CBB">
        <w:rPr>
          <w:rFonts w:ascii="Times New Roman" w:hAnsi="Times New Roman" w:cs="Times New Roman"/>
        </w:rPr>
        <w:t xml:space="preserve"> Loukaitou-Sideris</w:t>
      </w:r>
      <w:r w:rsidRPr="008F2CBB">
        <w:rPr>
          <w:rFonts w:ascii="Times New Roman" w:hAnsi="Times New Roman" w:cs="Times New Roman"/>
        </w:rPr>
        <w:t xml:space="preserve"> 2003;</w:t>
      </w:r>
      <w:r w:rsidR="00F213B1" w:rsidRPr="008F2CBB">
        <w:rPr>
          <w:rFonts w:ascii="Times New Roman" w:hAnsi="Times New Roman" w:cs="Times New Roman"/>
        </w:rPr>
        <w:t xml:space="preserve"> Burdette et al. 2004; </w:t>
      </w:r>
      <w:proofErr w:type="spellStart"/>
      <w:r w:rsidR="00F213B1" w:rsidRPr="008F2CBB">
        <w:rPr>
          <w:rFonts w:ascii="Times New Roman" w:hAnsi="Times New Roman" w:cs="Times New Roman"/>
        </w:rPr>
        <w:t>Heerwagen</w:t>
      </w:r>
      <w:proofErr w:type="spellEnd"/>
      <w:r w:rsidR="00F213B1" w:rsidRPr="008F2CBB">
        <w:rPr>
          <w:rFonts w:ascii="Times New Roman" w:hAnsi="Times New Roman" w:cs="Times New Roman"/>
        </w:rPr>
        <w:t xml:space="preserve"> 2009)</w:t>
      </w:r>
      <w:r w:rsidRPr="008F2CBB">
        <w:rPr>
          <w:rFonts w:ascii="Times New Roman" w:hAnsi="Times New Roman" w:cs="Times New Roman"/>
        </w:rPr>
        <w:t xml:space="preserve">. </w:t>
      </w:r>
      <w:r w:rsidR="00A722E1" w:rsidRPr="008F2CBB">
        <w:rPr>
          <w:rFonts w:ascii="Times New Roman" w:hAnsi="Times New Roman" w:cs="Times New Roman"/>
        </w:rPr>
        <w:t xml:space="preserve">This was </w:t>
      </w:r>
      <w:r w:rsidR="00561CC4" w:rsidRPr="008F2CBB">
        <w:rPr>
          <w:rFonts w:ascii="Times New Roman" w:hAnsi="Times New Roman" w:cs="Times New Roman"/>
        </w:rPr>
        <w:t xml:space="preserve">evident </w:t>
      </w:r>
      <w:r w:rsidR="00754FCA" w:rsidRPr="008F2CBB">
        <w:rPr>
          <w:rFonts w:ascii="Times New Roman" w:hAnsi="Times New Roman" w:cs="Times New Roman"/>
        </w:rPr>
        <w:t>for</w:t>
      </w:r>
      <w:r w:rsidR="00561CC4" w:rsidRPr="008F2CBB">
        <w:rPr>
          <w:rFonts w:ascii="Times New Roman" w:hAnsi="Times New Roman" w:cs="Times New Roman"/>
        </w:rPr>
        <w:t xml:space="preserve"> one afternoon Forest School session:</w:t>
      </w:r>
      <w:r w:rsidR="002A1A96" w:rsidRPr="008F2CBB">
        <w:rPr>
          <w:rFonts w:ascii="Times New Roman" w:hAnsi="Times New Roman" w:cs="Times New Roman"/>
        </w:rPr>
        <w:t xml:space="preserve"> </w:t>
      </w:r>
      <w:r w:rsidR="002A1A96" w:rsidRPr="008F2CBB">
        <w:rPr>
          <w:rFonts w:ascii="Times New Roman" w:hAnsi="Times New Roman" w:cs="Times New Roman"/>
          <w:i/>
          <w:iCs/>
        </w:rPr>
        <w:t xml:space="preserve">She is digging in the mud area. “I found a meteor” she says. She is using a broom to sweep the mud around. “I think this is a bone” she tells a peer. She then collects a small shovel and digs next to him. She discusses what she is digging up from the ground with </w:t>
      </w:r>
      <w:r w:rsidR="00CD5EE3" w:rsidRPr="008F2CBB">
        <w:rPr>
          <w:rFonts w:ascii="Times New Roman" w:hAnsi="Times New Roman" w:cs="Times New Roman"/>
          <w:i/>
          <w:iCs/>
        </w:rPr>
        <w:t>a peer</w:t>
      </w:r>
      <w:r w:rsidR="002A1A96" w:rsidRPr="008F2CBB">
        <w:rPr>
          <w:rFonts w:ascii="Times New Roman" w:hAnsi="Times New Roman" w:cs="Times New Roman"/>
          <w:i/>
          <w:iCs/>
        </w:rPr>
        <w:t xml:space="preserve">. She is discussing what a </w:t>
      </w:r>
      <w:r w:rsidR="00D0659F" w:rsidRPr="008F2CBB">
        <w:rPr>
          <w:rFonts w:ascii="Times New Roman" w:hAnsi="Times New Roman" w:cs="Times New Roman"/>
          <w:i/>
          <w:iCs/>
        </w:rPr>
        <w:t>sabre</w:t>
      </w:r>
      <w:r w:rsidR="002A1A96" w:rsidRPr="008F2CBB">
        <w:rPr>
          <w:rFonts w:ascii="Times New Roman" w:hAnsi="Times New Roman" w:cs="Times New Roman"/>
          <w:i/>
          <w:iCs/>
        </w:rPr>
        <w:t xml:space="preserve"> tooth tiger looks like with </w:t>
      </w:r>
      <w:r w:rsidR="00CD5EE3" w:rsidRPr="008F2CBB">
        <w:rPr>
          <w:rFonts w:ascii="Times New Roman" w:hAnsi="Times New Roman" w:cs="Times New Roman"/>
          <w:i/>
          <w:iCs/>
        </w:rPr>
        <w:t>another peer</w:t>
      </w:r>
      <w:r w:rsidR="002A1A96" w:rsidRPr="008F2CBB">
        <w:rPr>
          <w:rFonts w:ascii="Times New Roman" w:hAnsi="Times New Roman" w:cs="Times New Roman"/>
          <w:i/>
          <w:iCs/>
        </w:rPr>
        <w:t>. “I think I found a fossil”, she tells her teacher</w:t>
      </w:r>
      <w:r w:rsidR="00D0659F" w:rsidRPr="008F2CBB">
        <w:rPr>
          <w:rFonts w:ascii="Times New Roman" w:hAnsi="Times New Roman" w:cs="Times New Roman"/>
          <w:i/>
          <w:iCs/>
        </w:rPr>
        <w:t>.</w:t>
      </w:r>
    </w:p>
    <w:p w14:paraId="03F464B6" w14:textId="77777777" w:rsidR="001C3996" w:rsidRPr="008F2CBB" w:rsidRDefault="001C3996" w:rsidP="001C3996">
      <w:pPr>
        <w:spacing w:line="480" w:lineRule="auto"/>
        <w:rPr>
          <w:rFonts w:ascii="Times New Roman" w:hAnsi="Times New Roman" w:cs="Times New Roman"/>
          <w:b/>
          <w:iCs/>
          <w:u w:val="single"/>
        </w:rPr>
      </w:pPr>
    </w:p>
    <w:p w14:paraId="0B67A815" w14:textId="67A36F5E" w:rsidR="00813D2A" w:rsidRPr="008F2CBB" w:rsidRDefault="007626EA" w:rsidP="001C3996">
      <w:pPr>
        <w:spacing w:line="480" w:lineRule="auto"/>
        <w:rPr>
          <w:rFonts w:ascii="Times New Roman" w:hAnsi="Times New Roman" w:cs="Times New Roman"/>
          <w:b/>
          <w:iCs/>
          <w:u w:val="single"/>
        </w:rPr>
      </w:pPr>
      <w:r w:rsidRPr="008F2CBB">
        <w:rPr>
          <w:rFonts w:ascii="Times New Roman" w:hAnsi="Times New Roman" w:cs="Times New Roman"/>
          <w:b/>
          <w:iCs/>
          <w:u w:val="single"/>
        </w:rPr>
        <w:lastRenderedPageBreak/>
        <w:t xml:space="preserve">Implications for future </w:t>
      </w:r>
      <w:r w:rsidR="00F207E7" w:rsidRPr="008F2CBB">
        <w:rPr>
          <w:rFonts w:ascii="Times New Roman" w:hAnsi="Times New Roman" w:cs="Times New Roman"/>
          <w:b/>
          <w:iCs/>
          <w:u w:val="single"/>
        </w:rPr>
        <w:t>study and practice:</w:t>
      </w:r>
    </w:p>
    <w:p w14:paraId="5E1D5E6F" w14:textId="38930ECE" w:rsidR="00890813" w:rsidRPr="008F2CBB" w:rsidRDefault="00A358DC" w:rsidP="001C3996">
      <w:pPr>
        <w:spacing w:line="480" w:lineRule="auto"/>
        <w:rPr>
          <w:rFonts w:ascii="Times New Roman" w:hAnsi="Times New Roman" w:cs="Times New Roman"/>
          <w:bCs/>
          <w:iCs/>
        </w:rPr>
      </w:pPr>
      <w:r w:rsidRPr="008F2CBB">
        <w:rPr>
          <w:rFonts w:ascii="Times New Roman" w:hAnsi="Times New Roman" w:cs="Times New Roman"/>
          <w:bCs/>
          <w:iCs/>
        </w:rPr>
        <w:t xml:space="preserve">For future research into </w:t>
      </w:r>
      <w:r w:rsidR="000C2E2F" w:rsidRPr="008F2CBB">
        <w:rPr>
          <w:rFonts w:ascii="Times New Roman" w:hAnsi="Times New Roman" w:cs="Times New Roman"/>
          <w:bCs/>
          <w:iCs/>
        </w:rPr>
        <w:t xml:space="preserve">the impact of Forest School on </w:t>
      </w:r>
      <w:r w:rsidRPr="008F2CBB">
        <w:rPr>
          <w:rFonts w:ascii="Times New Roman" w:hAnsi="Times New Roman" w:cs="Times New Roman"/>
          <w:bCs/>
          <w:iCs/>
        </w:rPr>
        <w:t>involvement and well-being</w:t>
      </w:r>
      <w:r w:rsidR="000C2E2F" w:rsidRPr="008F2CBB">
        <w:rPr>
          <w:rFonts w:ascii="Times New Roman" w:hAnsi="Times New Roman" w:cs="Times New Roman"/>
          <w:bCs/>
          <w:iCs/>
        </w:rPr>
        <w:t xml:space="preserve">, I would consider </w:t>
      </w:r>
      <w:r w:rsidR="003C1A48" w:rsidRPr="008F2CBB">
        <w:rPr>
          <w:rFonts w:ascii="Times New Roman" w:hAnsi="Times New Roman" w:cs="Times New Roman"/>
          <w:bCs/>
          <w:iCs/>
        </w:rPr>
        <w:t xml:space="preserve">using an ethnography study, which would be a </w:t>
      </w:r>
      <w:r w:rsidR="00754FCA" w:rsidRPr="008F2CBB">
        <w:rPr>
          <w:rFonts w:ascii="Times New Roman" w:hAnsi="Times New Roman" w:cs="Times New Roman"/>
          <w:bCs/>
          <w:iCs/>
        </w:rPr>
        <w:t>long-term</w:t>
      </w:r>
      <w:r w:rsidR="003C1A48" w:rsidRPr="008F2CBB">
        <w:rPr>
          <w:rFonts w:ascii="Times New Roman" w:hAnsi="Times New Roman" w:cs="Times New Roman"/>
          <w:bCs/>
          <w:iCs/>
        </w:rPr>
        <w:t xml:space="preserve"> investigation </w:t>
      </w:r>
      <w:r w:rsidR="005A5ECA" w:rsidRPr="008F2CBB">
        <w:rPr>
          <w:rFonts w:ascii="Times New Roman" w:hAnsi="Times New Roman" w:cs="Times New Roman"/>
          <w:bCs/>
          <w:iCs/>
        </w:rPr>
        <w:t>to allow more time to gather more data</w:t>
      </w:r>
      <w:r w:rsidR="008574C7" w:rsidRPr="008F2CBB">
        <w:rPr>
          <w:rFonts w:ascii="Times New Roman" w:hAnsi="Times New Roman" w:cs="Times New Roman"/>
          <w:bCs/>
          <w:iCs/>
        </w:rPr>
        <w:t xml:space="preserve"> being (Armour and MacDonald 2012; Cohen and Louis 2018)</w:t>
      </w:r>
      <w:r w:rsidR="005A5ECA" w:rsidRPr="008F2CBB">
        <w:rPr>
          <w:rFonts w:ascii="Times New Roman" w:hAnsi="Times New Roman" w:cs="Times New Roman"/>
          <w:bCs/>
          <w:iCs/>
        </w:rPr>
        <w:t>.</w:t>
      </w:r>
      <w:r w:rsidR="006D2CE2" w:rsidRPr="008F2CBB">
        <w:rPr>
          <w:rFonts w:ascii="Times New Roman" w:hAnsi="Times New Roman" w:cs="Times New Roman"/>
          <w:bCs/>
          <w:iCs/>
        </w:rPr>
        <w:t xml:space="preserve"> Additionally, </w:t>
      </w:r>
      <w:r w:rsidR="005F70E6" w:rsidRPr="008F2CBB">
        <w:rPr>
          <w:rFonts w:ascii="Times New Roman" w:hAnsi="Times New Roman" w:cs="Times New Roman"/>
          <w:bCs/>
          <w:iCs/>
        </w:rPr>
        <w:t>using interviews to obtain in-depth data about teachers or children’s thoughts</w:t>
      </w:r>
      <w:r w:rsidR="00A7467A" w:rsidRPr="008F2CBB">
        <w:rPr>
          <w:rFonts w:ascii="Times New Roman" w:hAnsi="Times New Roman" w:cs="Times New Roman"/>
          <w:bCs/>
          <w:iCs/>
        </w:rPr>
        <w:t xml:space="preserve"> and feelings</w:t>
      </w:r>
      <w:r w:rsidR="008F5933" w:rsidRPr="008F2CBB">
        <w:rPr>
          <w:rFonts w:ascii="Times New Roman" w:hAnsi="Times New Roman" w:cs="Times New Roman"/>
          <w:bCs/>
          <w:iCs/>
        </w:rPr>
        <w:t xml:space="preserve"> being (Armour and MacDonald 2012; Cohen and Louis 2018)</w:t>
      </w:r>
      <w:r w:rsidR="00A7467A" w:rsidRPr="008F2CBB">
        <w:rPr>
          <w:rFonts w:ascii="Times New Roman" w:hAnsi="Times New Roman" w:cs="Times New Roman"/>
          <w:bCs/>
          <w:iCs/>
        </w:rPr>
        <w:t xml:space="preserve">. </w:t>
      </w:r>
    </w:p>
    <w:p w14:paraId="0C0CDFBB" w14:textId="3B7D7657" w:rsidR="003A3D96" w:rsidRPr="008F2CBB" w:rsidRDefault="007B0117" w:rsidP="001C3996">
      <w:pPr>
        <w:spacing w:line="480" w:lineRule="auto"/>
        <w:rPr>
          <w:rFonts w:ascii="Times New Roman" w:hAnsi="Times New Roman" w:cs="Times New Roman"/>
          <w:bCs/>
          <w:iCs/>
        </w:rPr>
      </w:pPr>
      <w:r w:rsidRPr="008F2CBB">
        <w:rPr>
          <w:rFonts w:ascii="Times New Roman" w:hAnsi="Times New Roman" w:cs="Times New Roman"/>
          <w:bCs/>
          <w:iCs/>
        </w:rPr>
        <w:t xml:space="preserve">Moreover, I would consider group interviews with children </w:t>
      </w:r>
      <w:r w:rsidR="007C2A30" w:rsidRPr="008F2CBB">
        <w:rPr>
          <w:rFonts w:ascii="Times New Roman" w:hAnsi="Times New Roman" w:cs="Times New Roman"/>
          <w:bCs/>
          <w:iCs/>
        </w:rPr>
        <w:t xml:space="preserve">to provide social support and use a less </w:t>
      </w:r>
      <w:r w:rsidR="008A2E5B" w:rsidRPr="008F2CBB">
        <w:rPr>
          <w:rFonts w:ascii="Times New Roman" w:hAnsi="Times New Roman" w:cs="Times New Roman"/>
          <w:bCs/>
          <w:iCs/>
        </w:rPr>
        <w:t>structured interview despite the large data set</w:t>
      </w:r>
      <w:r w:rsidR="008F5933" w:rsidRPr="008F2CBB">
        <w:rPr>
          <w:rFonts w:ascii="Times New Roman" w:hAnsi="Times New Roman" w:cs="Times New Roman"/>
          <w:bCs/>
          <w:iCs/>
        </w:rPr>
        <w:t xml:space="preserve"> being (Armour and MacDonald 2012; Cohen and Louis 2018)</w:t>
      </w:r>
      <w:r w:rsidR="008A2E5B" w:rsidRPr="008F2CBB">
        <w:rPr>
          <w:rFonts w:ascii="Times New Roman" w:hAnsi="Times New Roman" w:cs="Times New Roman"/>
          <w:bCs/>
          <w:iCs/>
        </w:rPr>
        <w:t xml:space="preserve">. </w:t>
      </w:r>
      <w:r w:rsidR="004B2C17" w:rsidRPr="008F2CBB">
        <w:rPr>
          <w:rFonts w:ascii="Times New Roman" w:hAnsi="Times New Roman" w:cs="Times New Roman"/>
          <w:bCs/>
          <w:iCs/>
        </w:rPr>
        <w:t>After the interviews with teachers and children are completed</w:t>
      </w:r>
      <w:r w:rsidR="00CB2BB5" w:rsidRPr="008F2CBB">
        <w:rPr>
          <w:rFonts w:ascii="Times New Roman" w:hAnsi="Times New Roman" w:cs="Times New Roman"/>
          <w:bCs/>
          <w:iCs/>
        </w:rPr>
        <w:t xml:space="preserve">, I could enhance the trustworthiness of data collected </w:t>
      </w:r>
      <w:r w:rsidR="00A427D4" w:rsidRPr="008F2CBB">
        <w:rPr>
          <w:rFonts w:ascii="Times New Roman" w:hAnsi="Times New Roman" w:cs="Times New Roman"/>
          <w:bCs/>
          <w:iCs/>
        </w:rPr>
        <w:t>by showing participants the raw data to check for accuracy</w:t>
      </w:r>
      <w:r w:rsidR="008F5933" w:rsidRPr="008F2CBB">
        <w:rPr>
          <w:rFonts w:ascii="Times New Roman" w:hAnsi="Times New Roman" w:cs="Times New Roman"/>
          <w:bCs/>
          <w:iCs/>
        </w:rPr>
        <w:t xml:space="preserve"> being (Armour and MacDonald 2012; Cohen and Louis 2018)</w:t>
      </w:r>
      <w:r w:rsidR="00A427D4" w:rsidRPr="008F2CBB">
        <w:rPr>
          <w:rFonts w:ascii="Times New Roman" w:hAnsi="Times New Roman" w:cs="Times New Roman"/>
          <w:bCs/>
          <w:iCs/>
        </w:rPr>
        <w:t>.</w:t>
      </w:r>
      <w:r w:rsidR="00EC25B8" w:rsidRPr="008F2CBB">
        <w:rPr>
          <w:rFonts w:ascii="Times New Roman" w:hAnsi="Times New Roman" w:cs="Times New Roman"/>
          <w:bCs/>
          <w:iCs/>
        </w:rPr>
        <w:t xml:space="preserve"> Lastly, I could </w:t>
      </w:r>
      <w:r w:rsidR="00381794" w:rsidRPr="008F2CBB">
        <w:rPr>
          <w:rFonts w:ascii="Times New Roman" w:hAnsi="Times New Roman" w:cs="Times New Roman"/>
          <w:bCs/>
          <w:iCs/>
        </w:rPr>
        <w:t xml:space="preserve">increase my qualitative research by </w:t>
      </w:r>
      <w:r w:rsidR="00EC25B8" w:rsidRPr="008F2CBB">
        <w:rPr>
          <w:rFonts w:ascii="Times New Roman" w:hAnsi="Times New Roman" w:cs="Times New Roman"/>
          <w:bCs/>
          <w:iCs/>
        </w:rPr>
        <w:t>provid</w:t>
      </w:r>
      <w:r w:rsidR="00381794" w:rsidRPr="008F2CBB">
        <w:rPr>
          <w:rFonts w:ascii="Times New Roman" w:hAnsi="Times New Roman" w:cs="Times New Roman"/>
          <w:bCs/>
          <w:iCs/>
        </w:rPr>
        <w:t xml:space="preserve">ing support teachers with a </w:t>
      </w:r>
      <w:r w:rsidR="007441A4" w:rsidRPr="008F2CBB">
        <w:rPr>
          <w:rFonts w:ascii="Times New Roman" w:hAnsi="Times New Roman" w:cs="Times New Roman"/>
          <w:bCs/>
          <w:iCs/>
        </w:rPr>
        <w:t>questionnaire, which asks questions on their experiences at Forest School</w:t>
      </w:r>
      <w:r w:rsidR="00251B19" w:rsidRPr="008F2CBB">
        <w:rPr>
          <w:rFonts w:ascii="Times New Roman" w:hAnsi="Times New Roman" w:cs="Times New Roman"/>
          <w:bCs/>
          <w:iCs/>
        </w:rPr>
        <w:t>.</w:t>
      </w:r>
    </w:p>
    <w:p w14:paraId="099B1152" w14:textId="77777777" w:rsidR="001C3996" w:rsidRPr="008F2CBB" w:rsidRDefault="001C3996" w:rsidP="001C3996">
      <w:pPr>
        <w:spacing w:line="480" w:lineRule="auto"/>
        <w:rPr>
          <w:rFonts w:ascii="Times New Roman" w:hAnsi="Times New Roman" w:cs="Times New Roman"/>
          <w:bCs/>
          <w:iCs/>
        </w:rPr>
      </w:pPr>
    </w:p>
    <w:p w14:paraId="59D0F170" w14:textId="6A89AA38" w:rsidR="005B7757" w:rsidRPr="008F2CBB" w:rsidRDefault="00B0236F" w:rsidP="001C3996">
      <w:pPr>
        <w:spacing w:line="480" w:lineRule="auto"/>
        <w:rPr>
          <w:rFonts w:ascii="Times New Roman" w:hAnsi="Times New Roman" w:cs="Times New Roman"/>
          <w:bCs/>
          <w:iCs/>
        </w:rPr>
      </w:pPr>
      <w:r w:rsidRPr="008F2CBB">
        <w:rPr>
          <w:rFonts w:ascii="Times New Roman" w:hAnsi="Times New Roman" w:cs="Times New Roman"/>
          <w:bCs/>
          <w:iCs/>
        </w:rPr>
        <w:t xml:space="preserve">In addition, I would consider </w:t>
      </w:r>
      <w:r w:rsidR="002340E8" w:rsidRPr="008F2CBB">
        <w:rPr>
          <w:rFonts w:ascii="Times New Roman" w:hAnsi="Times New Roman" w:cs="Times New Roman"/>
          <w:bCs/>
          <w:iCs/>
        </w:rPr>
        <w:t xml:space="preserve">involving the children more in the process such as providing them with paper and asking them to draw </w:t>
      </w:r>
      <w:r w:rsidR="00046C52" w:rsidRPr="008F2CBB">
        <w:rPr>
          <w:rFonts w:ascii="Times New Roman" w:hAnsi="Times New Roman" w:cs="Times New Roman"/>
          <w:bCs/>
          <w:iCs/>
        </w:rPr>
        <w:t xml:space="preserve">what comes into their minds when they think of Forest School. </w:t>
      </w:r>
      <w:r w:rsidR="003A2415" w:rsidRPr="008F2CBB">
        <w:rPr>
          <w:rFonts w:ascii="Times New Roman" w:hAnsi="Times New Roman" w:cs="Times New Roman"/>
          <w:bCs/>
          <w:iCs/>
        </w:rPr>
        <w:t>Thus, assisting with</w:t>
      </w:r>
      <w:r w:rsidR="009F5367" w:rsidRPr="008F2CBB">
        <w:rPr>
          <w:rFonts w:ascii="Times New Roman" w:hAnsi="Times New Roman" w:cs="Times New Roman"/>
          <w:bCs/>
          <w:iCs/>
        </w:rPr>
        <w:t xml:space="preserve"> verbal communication by asking children to describe their drawing</w:t>
      </w:r>
      <w:r w:rsidR="00D439AE" w:rsidRPr="008F2CBB">
        <w:rPr>
          <w:rFonts w:ascii="Times New Roman" w:hAnsi="Times New Roman" w:cs="Times New Roman"/>
          <w:bCs/>
          <w:iCs/>
        </w:rPr>
        <w:t xml:space="preserve"> being (Armour and MacDonald 2012; Cohen and Louis </w:t>
      </w:r>
      <w:r w:rsidR="007C4898" w:rsidRPr="008F2CBB">
        <w:rPr>
          <w:rFonts w:ascii="Times New Roman" w:hAnsi="Times New Roman" w:cs="Times New Roman"/>
          <w:bCs/>
          <w:iCs/>
        </w:rPr>
        <w:t>2018) s.</w:t>
      </w:r>
      <w:r w:rsidR="005C078D" w:rsidRPr="008F2CBB">
        <w:rPr>
          <w:rFonts w:ascii="Times New Roman" w:hAnsi="Times New Roman" w:cs="Times New Roman"/>
          <w:bCs/>
          <w:iCs/>
        </w:rPr>
        <w:t xml:space="preserve"> Additionally, I could provide them with disposable cameras to explore Forest School </w:t>
      </w:r>
      <w:r w:rsidR="003A3D96" w:rsidRPr="008F2CBB">
        <w:rPr>
          <w:rFonts w:ascii="Times New Roman" w:hAnsi="Times New Roman" w:cs="Times New Roman"/>
          <w:bCs/>
          <w:iCs/>
        </w:rPr>
        <w:t>and take pictures of what captures their mind.</w:t>
      </w:r>
      <w:r w:rsidR="000E2EED" w:rsidRPr="008F2CBB">
        <w:rPr>
          <w:rFonts w:ascii="Times New Roman" w:hAnsi="Times New Roman" w:cs="Times New Roman"/>
          <w:bCs/>
          <w:iCs/>
        </w:rPr>
        <w:t xml:space="preserve"> Increasing these measures and creating triangulation will increase the credibility of the study</w:t>
      </w:r>
      <w:r w:rsidR="00D439AE" w:rsidRPr="008F2CBB">
        <w:rPr>
          <w:rFonts w:ascii="Times New Roman" w:hAnsi="Times New Roman" w:cs="Times New Roman"/>
          <w:bCs/>
          <w:iCs/>
        </w:rPr>
        <w:t xml:space="preserve"> being (Armour and MacDonald 2012; Cohen and Louis 2018)</w:t>
      </w:r>
      <w:r w:rsidR="000E2EED" w:rsidRPr="008F2CBB">
        <w:rPr>
          <w:rFonts w:ascii="Times New Roman" w:hAnsi="Times New Roman" w:cs="Times New Roman"/>
          <w:bCs/>
          <w:iCs/>
        </w:rPr>
        <w:t xml:space="preserve">. </w:t>
      </w:r>
      <w:r w:rsidR="005565CC" w:rsidRPr="008F2CBB">
        <w:rPr>
          <w:rFonts w:ascii="Times New Roman" w:hAnsi="Times New Roman" w:cs="Times New Roman"/>
          <w:bCs/>
          <w:iCs/>
        </w:rPr>
        <w:t xml:space="preserve">With observation and Leuven scales alone, there could be some </w:t>
      </w:r>
      <w:r w:rsidR="0003209D" w:rsidRPr="008F2CBB">
        <w:rPr>
          <w:rFonts w:ascii="Times New Roman" w:hAnsi="Times New Roman" w:cs="Times New Roman"/>
          <w:bCs/>
          <w:iCs/>
        </w:rPr>
        <w:t xml:space="preserve">personal bias, beliefs and values reflected </w:t>
      </w:r>
      <w:r w:rsidR="009C2356" w:rsidRPr="008F2CBB">
        <w:rPr>
          <w:rFonts w:ascii="Times New Roman" w:hAnsi="Times New Roman" w:cs="Times New Roman"/>
          <w:bCs/>
          <w:iCs/>
        </w:rPr>
        <w:t xml:space="preserve">in my data and analysis. For example, the current study found </w:t>
      </w:r>
      <w:r w:rsidR="00BA04B4" w:rsidRPr="008F2CBB">
        <w:rPr>
          <w:rFonts w:ascii="Times New Roman" w:hAnsi="Times New Roman" w:cs="Times New Roman"/>
          <w:bCs/>
          <w:iCs/>
        </w:rPr>
        <w:t>an afternoon Forest School session had a greater mean score for both involvement and well-being</w:t>
      </w:r>
      <w:r w:rsidR="00B82ABE" w:rsidRPr="008F2CBB">
        <w:rPr>
          <w:rFonts w:ascii="Times New Roman" w:hAnsi="Times New Roman" w:cs="Times New Roman"/>
          <w:bCs/>
          <w:iCs/>
        </w:rPr>
        <w:t xml:space="preserve">. </w:t>
      </w:r>
    </w:p>
    <w:p w14:paraId="5E8D5E4C" w14:textId="77777777" w:rsidR="001C3996" w:rsidRPr="008F2CBB" w:rsidRDefault="001C3996" w:rsidP="001C3996">
      <w:pPr>
        <w:spacing w:line="480" w:lineRule="auto"/>
        <w:rPr>
          <w:rFonts w:ascii="Times New Roman" w:hAnsi="Times New Roman" w:cs="Times New Roman"/>
          <w:bCs/>
          <w:iCs/>
        </w:rPr>
      </w:pPr>
    </w:p>
    <w:p w14:paraId="7F7C1F93" w14:textId="68588491" w:rsidR="00596071" w:rsidRPr="008F2CBB" w:rsidRDefault="00B82ABE" w:rsidP="001C3996">
      <w:pPr>
        <w:spacing w:line="480" w:lineRule="auto"/>
        <w:rPr>
          <w:rFonts w:ascii="Times New Roman" w:hAnsi="Times New Roman" w:cs="Times New Roman"/>
          <w:bCs/>
          <w:iCs/>
        </w:rPr>
      </w:pPr>
      <w:r w:rsidRPr="008F2CBB">
        <w:rPr>
          <w:rFonts w:ascii="Times New Roman" w:hAnsi="Times New Roman" w:cs="Times New Roman"/>
          <w:bCs/>
          <w:iCs/>
        </w:rPr>
        <w:lastRenderedPageBreak/>
        <w:t xml:space="preserve">This could be a personal bias because as a setting </w:t>
      </w:r>
      <w:r w:rsidR="006D1256" w:rsidRPr="008F2CBB">
        <w:rPr>
          <w:rFonts w:ascii="Times New Roman" w:hAnsi="Times New Roman" w:cs="Times New Roman"/>
          <w:bCs/>
          <w:iCs/>
        </w:rPr>
        <w:t xml:space="preserve">Forest School is currently run in the afternoons and not the morning. </w:t>
      </w:r>
      <w:r w:rsidR="00020B47" w:rsidRPr="008F2CBB">
        <w:rPr>
          <w:rFonts w:ascii="Times New Roman" w:hAnsi="Times New Roman" w:cs="Times New Roman"/>
          <w:bCs/>
          <w:iCs/>
        </w:rPr>
        <w:t xml:space="preserve">Therefore, to avoid this bias, along with </w:t>
      </w:r>
      <w:r w:rsidR="00E71615" w:rsidRPr="008F2CBB">
        <w:rPr>
          <w:rFonts w:ascii="Times New Roman" w:hAnsi="Times New Roman" w:cs="Times New Roman"/>
          <w:bCs/>
          <w:iCs/>
        </w:rPr>
        <w:t xml:space="preserve">different methods, research must be influenced by </w:t>
      </w:r>
      <w:r w:rsidR="00571621" w:rsidRPr="008F2CBB">
        <w:rPr>
          <w:rFonts w:ascii="Times New Roman" w:hAnsi="Times New Roman" w:cs="Times New Roman"/>
          <w:bCs/>
          <w:iCs/>
        </w:rPr>
        <w:t>what I want to know and not what I already know</w:t>
      </w:r>
      <w:r w:rsidR="00196D89" w:rsidRPr="008F2CBB">
        <w:rPr>
          <w:rFonts w:ascii="Times New Roman" w:hAnsi="Times New Roman" w:cs="Times New Roman"/>
          <w:bCs/>
          <w:iCs/>
        </w:rPr>
        <w:t xml:space="preserve"> being (Armour and MacDonald 2012; Cohen and Louis 2018)</w:t>
      </w:r>
      <w:r w:rsidR="00571621" w:rsidRPr="008F2CBB">
        <w:rPr>
          <w:rFonts w:ascii="Times New Roman" w:hAnsi="Times New Roman" w:cs="Times New Roman"/>
          <w:bCs/>
          <w:iCs/>
        </w:rPr>
        <w:t xml:space="preserve">. </w:t>
      </w:r>
      <w:r w:rsidR="00BB48BC" w:rsidRPr="008F2CBB">
        <w:rPr>
          <w:rFonts w:ascii="Times New Roman" w:hAnsi="Times New Roman" w:cs="Times New Roman"/>
          <w:bCs/>
          <w:iCs/>
        </w:rPr>
        <w:t xml:space="preserve">Additionally, the credibility of the current study could have been threatened by </w:t>
      </w:r>
      <w:r w:rsidR="0000163B" w:rsidRPr="008F2CBB">
        <w:rPr>
          <w:rFonts w:ascii="Times New Roman" w:hAnsi="Times New Roman" w:cs="Times New Roman"/>
          <w:bCs/>
          <w:iCs/>
        </w:rPr>
        <w:t xml:space="preserve">my effect on the session. </w:t>
      </w:r>
      <w:r w:rsidR="00983CA5" w:rsidRPr="008F2CBB">
        <w:rPr>
          <w:rFonts w:ascii="Times New Roman" w:hAnsi="Times New Roman" w:cs="Times New Roman"/>
          <w:bCs/>
          <w:iCs/>
        </w:rPr>
        <w:t xml:space="preserve">As a current class teacher of </w:t>
      </w:r>
      <w:r w:rsidR="00AF410F" w:rsidRPr="008F2CBB">
        <w:rPr>
          <w:rFonts w:ascii="Times New Roman" w:hAnsi="Times New Roman" w:cs="Times New Roman"/>
          <w:bCs/>
          <w:iCs/>
        </w:rPr>
        <w:t xml:space="preserve">the children used in the study, I already have an impact </w:t>
      </w:r>
      <w:r w:rsidR="00500610" w:rsidRPr="008F2CBB">
        <w:rPr>
          <w:rFonts w:ascii="Times New Roman" w:hAnsi="Times New Roman" w:cs="Times New Roman"/>
          <w:bCs/>
          <w:iCs/>
        </w:rPr>
        <w:t xml:space="preserve">on those being studied. The children were briefed </w:t>
      </w:r>
      <w:r w:rsidR="000D3B0C" w:rsidRPr="008F2CBB">
        <w:rPr>
          <w:rFonts w:ascii="Times New Roman" w:hAnsi="Times New Roman" w:cs="Times New Roman"/>
          <w:bCs/>
          <w:iCs/>
        </w:rPr>
        <w:t xml:space="preserve">what would happen during the session and were advised to seek help from other teachers </w:t>
      </w:r>
      <w:r w:rsidR="00E40A4A" w:rsidRPr="008F2CBB">
        <w:rPr>
          <w:rFonts w:ascii="Times New Roman" w:hAnsi="Times New Roman" w:cs="Times New Roman"/>
          <w:bCs/>
          <w:iCs/>
        </w:rPr>
        <w:t>when I was observing. This protocol was followed inside the classroom</w:t>
      </w:r>
      <w:r w:rsidR="00E66A55" w:rsidRPr="008F2CBB">
        <w:rPr>
          <w:rFonts w:ascii="Times New Roman" w:hAnsi="Times New Roman" w:cs="Times New Roman"/>
          <w:bCs/>
          <w:iCs/>
        </w:rPr>
        <w:t xml:space="preserve"> because they are </w:t>
      </w:r>
      <w:r w:rsidR="00B7390A" w:rsidRPr="008F2CBB">
        <w:rPr>
          <w:rFonts w:ascii="Times New Roman" w:hAnsi="Times New Roman" w:cs="Times New Roman"/>
          <w:bCs/>
          <w:iCs/>
        </w:rPr>
        <w:t>used</w:t>
      </w:r>
      <w:r w:rsidR="00E66A55" w:rsidRPr="008F2CBB">
        <w:rPr>
          <w:rFonts w:ascii="Times New Roman" w:hAnsi="Times New Roman" w:cs="Times New Roman"/>
          <w:bCs/>
          <w:iCs/>
        </w:rPr>
        <w:t xml:space="preserve"> to being observed in this environment </w:t>
      </w:r>
      <w:r w:rsidR="00596071" w:rsidRPr="008F2CBB">
        <w:rPr>
          <w:rFonts w:ascii="Times New Roman" w:hAnsi="Times New Roman" w:cs="Times New Roman"/>
          <w:bCs/>
          <w:iCs/>
        </w:rPr>
        <w:t>daily</w:t>
      </w:r>
      <w:r w:rsidR="00E66A55" w:rsidRPr="008F2CBB">
        <w:rPr>
          <w:rFonts w:ascii="Times New Roman" w:hAnsi="Times New Roman" w:cs="Times New Roman"/>
          <w:bCs/>
          <w:iCs/>
        </w:rPr>
        <w:t xml:space="preserve">. </w:t>
      </w:r>
    </w:p>
    <w:p w14:paraId="4905E875" w14:textId="77777777" w:rsidR="001C3996" w:rsidRPr="008F2CBB" w:rsidRDefault="001C3996" w:rsidP="001C3996">
      <w:pPr>
        <w:spacing w:line="480" w:lineRule="auto"/>
        <w:rPr>
          <w:rFonts w:ascii="Times New Roman" w:hAnsi="Times New Roman" w:cs="Times New Roman"/>
          <w:bCs/>
          <w:iCs/>
        </w:rPr>
      </w:pPr>
    </w:p>
    <w:p w14:paraId="007C9554" w14:textId="7067611F" w:rsidR="00742096" w:rsidRPr="008F2CBB" w:rsidRDefault="00E66A55" w:rsidP="001C3996">
      <w:pPr>
        <w:spacing w:line="480" w:lineRule="auto"/>
        <w:rPr>
          <w:rFonts w:ascii="Times New Roman" w:hAnsi="Times New Roman" w:cs="Times New Roman"/>
          <w:bCs/>
          <w:iCs/>
        </w:rPr>
      </w:pPr>
      <w:r w:rsidRPr="008F2CBB">
        <w:rPr>
          <w:rFonts w:ascii="Times New Roman" w:hAnsi="Times New Roman" w:cs="Times New Roman"/>
          <w:bCs/>
          <w:iCs/>
        </w:rPr>
        <w:t>However, it was more difficult during the Forest School se</w:t>
      </w:r>
      <w:r w:rsidR="004C6377" w:rsidRPr="008F2CBB">
        <w:rPr>
          <w:rFonts w:ascii="Times New Roman" w:hAnsi="Times New Roman" w:cs="Times New Roman"/>
          <w:bCs/>
          <w:iCs/>
        </w:rPr>
        <w:t>ssions</w:t>
      </w:r>
      <w:r w:rsidRPr="008F2CBB">
        <w:rPr>
          <w:rFonts w:ascii="Times New Roman" w:hAnsi="Times New Roman" w:cs="Times New Roman"/>
          <w:bCs/>
          <w:iCs/>
        </w:rPr>
        <w:t xml:space="preserve">. They are usually </w:t>
      </w:r>
      <w:r w:rsidR="00BD6558" w:rsidRPr="008F2CBB">
        <w:rPr>
          <w:rFonts w:ascii="Times New Roman" w:hAnsi="Times New Roman" w:cs="Times New Roman"/>
          <w:bCs/>
          <w:iCs/>
        </w:rPr>
        <w:t xml:space="preserve">familiar with me leading the </w:t>
      </w:r>
      <w:r w:rsidR="0094361D" w:rsidRPr="008F2CBB">
        <w:rPr>
          <w:rFonts w:ascii="Times New Roman" w:hAnsi="Times New Roman" w:cs="Times New Roman"/>
          <w:bCs/>
          <w:iCs/>
        </w:rPr>
        <w:t>session and other teachers supporting. Therefore, when an issue</w:t>
      </w:r>
      <w:r w:rsidR="002B73D5" w:rsidRPr="008F2CBB">
        <w:rPr>
          <w:rFonts w:ascii="Times New Roman" w:hAnsi="Times New Roman" w:cs="Times New Roman"/>
          <w:bCs/>
          <w:iCs/>
        </w:rPr>
        <w:t xml:space="preserve"> would</w:t>
      </w:r>
      <w:r w:rsidR="0094361D" w:rsidRPr="008F2CBB">
        <w:rPr>
          <w:rFonts w:ascii="Times New Roman" w:hAnsi="Times New Roman" w:cs="Times New Roman"/>
          <w:bCs/>
          <w:iCs/>
        </w:rPr>
        <w:t xml:space="preserve"> </w:t>
      </w:r>
      <w:r w:rsidR="002B73D5" w:rsidRPr="008F2CBB">
        <w:rPr>
          <w:rFonts w:ascii="Times New Roman" w:hAnsi="Times New Roman" w:cs="Times New Roman"/>
          <w:bCs/>
          <w:iCs/>
        </w:rPr>
        <w:t>arise</w:t>
      </w:r>
      <w:r w:rsidR="0094361D" w:rsidRPr="008F2CBB">
        <w:rPr>
          <w:rFonts w:ascii="Times New Roman" w:hAnsi="Times New Roman" w:cs="Times New Roman"/>
          <w:bCs/>
          <w:iCs/>
        </w:rPr>
        <w:t>, they would automatically seek me first.</w:t>
      </w:r>
      <w:r w:rsidR="00F5464B" w:rsidRPr="008F2CBB">
        <w:rPr>
          <w:rFonts w:ascii="Times New Roman" w:hAnsi="Times New Roman" w:cs="Times New Roman"/>
          <w:bCs/>
          <w:iCs/>
        </w:rPr>
        <w:t xml:space="preserve"> </w:t>
      </w:r>
      <w:r w:rsidR="00AC47B6" w:rsidRPr="008F2CBB">
        <w:rPr>
          <w:rFonts w:ascii="Times New Roman" w:hAnsi="Times New Roman" w:cs="Times New Roman"/>
          <w:bCs/>
          <w:iCs/>
        </w:rPr>
        <w:t xml:space="preserve">To avoid this happening in future research, </w:t>
      </w:r>
      <w:r w:rsidR="008E083A" w:rsidRPr="008F2CBB">
        <w:rPr>
          <w:rFonts w:ascii="Times New Roman" w:hAnsi="Times New Roman" w:cs="Times New Roman"/>
          <w:bCs/>
          <w:iCs/>
        </w:rPr>
        <w:t xml:space="preserve">I would </w:t>
      </w:r>
      <w:r w:rsidR="00513421" w:rsidRPr="008F2CBB">
        <w:rPr>
          <w:rFonts w:ascii="Times New Roman" w:hAnsi="Times New Roman" w:cs="Times New Roman"/>
          <w:bCs/>
          <w:iCs/>
        </w:rPr>
        <w:t xml:space="preserve">spend some time jotting down </w:t>
      </w:r>
      <w:r w:rsidR="003F51E1" w:rsidRPr="008F2CBB">
        <w:rPr>
          <w:rFonts w:ascii="Times New Roman" w:hAnsi="Times New Roman" w:cs="Times New Roman"/>
          <w:bCs/>
          <w:iCs/>
        </w:rPr>
        <w:t xml:space="preserve">field notes and practicing with the voice recorder a week before I commence. Thus, allowing the children to </w:t>
      </w:r>
      <w:r w:rsidR="000E7E15" w:rsidRPr="008F2CBB">
        <w:rPr>
          <w:rFonts w:ascii="Times New Roman" w:hAnsi="Times New Roman" w:cs="Times New Roman"/>
          <w:bCs/>
          <w:iCs/>
        </w:rPr>
        <w:t xml:space="preserve">adapt to me observing rather than leading the session. </w:t>
      </w:r>
      <w:r w:rsidR="00E20BDF" w:rsidRPr="008F2CBB">
        <w:rPr>
          <w:rFonts w:ascii="Times New Roman" w:hAnsi="Times New Roman" w:cs="Times New Roman"/>
          <w:bCs/>
          <w:iCs/>
        </w:rPr>
        <w:t xml:space="preserve">Additionally, this will increase the credibility of the research because </w:t>
      </w:r>
      <w:r w:rsidR="00D62538" w:rsidRPr="008F2CBB">
        <w:rPr>
          <w:rFonts w:ascii="Times New Roman" w:hAnsi="Times New Roman" w:cs="Times New Roman"/>
          <w:bCs/>
          <w:iCs/>
        </w:rPr>
        <w:t xml:space="preserve">it will decrease observer bias. </w:t>
      </w:r>
    </w:p>
    <w:p w14:paraId="43722E6E" w14:textId="77777777" w:rsidR="001C3996" w:rsidRPr="008F2CBB" w:rsidRDefault="001C3996" w:rsidP="001C3996">
      <w:pPr>
        <w:spacing w:line="480" w:lineRule="auto"/>
        <w:rPr>
          <w:rFonts w:ascii="Times New Roman" w:hAnsi="Times New Roman" w:cs="Times New Roman"/>
          <w:bCs/>
          <w:iCs/>
        </w:rPr>
      </w:pPr>
    </w:p>
    <w:p w14:paraId="4E9C2D6A" w14:textId="1ED01773" w:rsidR="009F1A4F" w:rsidRPr="008F2CBB" w:rsidRDefault="006A4DF2" w:rsidP="001C3996">
      <w:pPr>
        <w:spacing w:line="480" w:lineRule="auto"/>
        <w:rPr>
          <w:rFonts w:ascii="Times New Roman" w:hAnsi="Times New Roman" w:cs="Times New Roman"/>
          <w:bCs/>
          <w:iCs/>
        </w:rPr>
      </w:pPr>
      <w:r w:rsidRPr="008F2CBB">
        <w:rPr>
          <w:rFonts w:ascii="Times New Roman" w:hAnsi="Times New Roman" w:cs="Times New Roman"/>
          <w:bCs/>
          <w:iCs/>
        </w:rPr>
        <w:t xml:space="preserve">For future research a larger participant group will provide more data to analyse. </w:t>
      </w:r>
      <w:r w:rsidR="00A154C0" w:rsidRPr="008F2CBB">
        <w:rPr>
          <w:rFonts w:ascii="Times New Roman" w:hAnsi="Times New Roman" w:cs="Times New Roman"/>
          <w:bCs/>
          <w:iCs/>
        </w:rPr>
        <w:t xml:space="preserve">Additionally, I could ask other teachers to fill out the Leuven Scales to compare their scores </w:t>
      </w:r>
      <w:r w:rsidR="00440D28" w:rsidRPr="008F2CBB">
        <w:rPr>
          <w:rFonts w:ascii="Times New Roman" w:hAnsi="Times New Roman" w:cs="Times New Roman"/>
          <w:bCs/>
          <w:iCs/>
        </w:rPr>
        <w:t xml:space="preserve">to my own scores. Lastly, I would avoid running the </w:t>
      </w:r>
      <w:r w:rsidR="00A76602" w:rsidRPr="008F2CBB">
        <w:rPr>
          <w:rFonts w:ascii="Times New Roman" w:hAnsi="Times New Roman" w:cs="Times New Roman"/>
          <w:bCs/>
          <w:iCs/>
        </w:rPr>
        <w:t xml:space="preserve">data collection during major holidays. This current study was collected during the Easter break, where some children were away. Additionally, </w:t>
      </w:r>
      <w:r w:rsidR="000A38B1" w:rsidRPr="008F2CBB">
        <w:rPr>
          <w:rFonts w:ascii="Times New Roman" w:hAnsi="Times New Roman" w:cs="Times New Roman"/>
          <w:bCs/>
          <w:iCs/>
        </w:rPr>
        <w:t xml:space="preserve">Covid-19 had a small impact on the study, due to a small number of </w:t>
      </w:r>
      <w:r w:rsidR="00653436" w:rsidRPr="008F2CBB">
        <w:rPr>
          <w:rFonts w:ascii="Times New Roman" w:hAnsi="Times New Roman" w:cs="Times New Roman"/>
          <w:bCs/>
          <w:iCs/>
        </w:rPr>
        <w:t xml:space="preserve">positive </w:t>
      </w:r>
      <w:r w:rsidR="000A38B1" w:rsidRPr="008F2CBB">
        <w:rPr>
          <w:rFonts w:ascii="Times New Roman" w:hAnsi="Times New Roman" w:cs="Times New Roman"/>
          <w:bCs/>
          <w:iCs/>
        </w:rPr>
        <w:t>children isolating.</w:t>
      </w:r>
      <w:r w:rsidR="006F5EF6" w:rsidRPr="008F2CBB">
        <w:rPr>
          <w:rFonts w:ascii="Times New Roman" w:hAnsi="Times New Roman" w:cs="Times New Roman"/>
          <w:bCs/>
          <w:iCs/>
        </w:rPr>
        <w:t xml:space="preserve"> </w:t>
      </w:r>
      <w:r w:rsidR="009B264D" w:rsidRPr="008F2CBB">
        <w:rPr>
          <w:rFonts w:ascii="Times New Roman" w:hAnsi="Times New Roman" w:cs="Times New Roman"/>
          <w:bCs/>
          <w:iCs/>
        </w:rPr>
        <w:t xml:space="preserve">Lastly, </w:t>
      </w:r>
      <w:r w:rsidR="00147E31" w:rsidRPr="008F2CBB">
        <w:rPr>
          <w:rFonts w:ascii="Times New Roman" w:hAnsi="Times New Roman" w:cs="Times New Roman"/>
          <w:bCs/>
          <w:iCs/>
        </w:rPr>
        <w:t xml:space="preserve">when addressing ethics, for future studies it could be beneficial to </w:t>
      </w:r>
      <w:r w:rsidR="00381097" w:rsidRPr="008F2CBB">
        <w:rPr>
          <w:rFonts w:ascii="Times New Roman" w:hAnsi="Times New Roman" w:cs="Times New Roman"/>
          <w:bCs/>
          <w:iCs/>
        </w:rPr>
        <w:t xml:space="preserve">adopt a collaborative approach and share </w:t>
      </w:r>
      <w:r w:rsidR="003B651E" w:rsidRPr="008F2CBB">
        <w:rPr>
          <w:rFonts w:ascii="Times New Roman" w:hAnsi="Times New Roman" w:cs="Times New Roman"/>
          <w:bCs/>
          <w:iCs/>
        </w:rPr>
        <w:t>findings</w:t>
      </w:r>
      <w:r w:rsidR="00381097" w:rsidRPr="008F2CBB">
        <w:rPr>
          <w:rFonts w:ascii="Times New Roman" w:hAnsi="Times New Roman" w:cs="Times New Roman"/>
          <w:bCs/>
          <w:iCs/>
        </w:rPr>
        <w:t xml:space="preserve"> with the children</w:t>
      </w:r>
      <w:r w:rsidR="003B651E" w:rsidRPr="008F2CBB">
        <w:rPr>
          <w:rFonts w:ascii="Times New Roman" w:hAnsi="Times New Roman" w:cs="Times New Roman"/>
          <w:bCs/>
          <w:iCs/>
        </w:rPr>
        <w:t xml:space="preserve"> and teachers</w:t>
      </w:r>
      <w:r w:rsidR="006906F7" w:rsidRPr="008F2CBB">
        <w:rPr>
          <w:rFonts w:ascii="Times New Roman" w:hAnsi="Times New Roman" w:cs="Times New Roman"/>
          <w:bCs/>
          <w:iCs/>
        </w:rPr>
        <w:t xml:space="preserve"> being (Armour and MacDonald 2012; Cohen and Louis 2018)</w:t>
      </w:r>
      <w:r w:rsidR="003B651E" w:rsidRPr="008F2CBB">
        <w:rPr>
          <w:rFonts w:ascii="Times New Roman" w:hAnsi="Times New Roman" w:cs="Times New Roman"/>
          <w:bCs/>
          <w:iCs/>
        </w:rPr>
        <w:t xml:space="preserve">. Additionally, when writing out observations I need to be more mindful not to name children and provide them with a code. </w:t>
      </w:r>
      <w:r w:rsidR="00A34E52" w:rsidRPr="008F2CBB">
        <w:rPr>
          <w:rFonts w:ascii="Times New Roman" w:hAnsi="Times New Roman" w:cs="Times New Roman"/>
          <w:bCs/>
          <w:iCs/>
        </w:rPr>
        <w:t xml:space="preserve">Moreover, I would put photos on my permission form </w:t>
      </w:r>
      <w:r w:rsidR="00A761E8" w:rsidRPr="008F2CBB">
        <w:rPr>
          <w:rFonts w:ascii="Times New Roman" w:hAnsi="Times New Roman" w:cs="Times New Roman"/>
          <w:bCs/>
          <w:iCs/>
        </w:rPr>
        <w:t>to allow for photography during the study.</w:t>
      </w:r>
      <w:r w:rsidR="00381097" w:rsidRPr="008F2CBB">
        <w:rPr>
          <w:rFonts w:ascii="Times New Roman" w:hAnsi="Times New Roman" w:cs="Times New Roman"/>
          <w:bCs/>
          <w:iCs/>
        </w:rPr>
        <w:t xml:space="preserve"> </w:t>
      </w:r>
    </w:p>
    <w:p w14:paraId="642FC793" w14:textId="77777777" w:rsidR="001C3996" w:rsidRPr="008F2CBB" w:rsidRDefault="001C3996" w:rsidP="001C3996">
      <w:pPr>
        <w:spacing w:line="480" w:lineRule="auto"/>
        <w:rPr>
          <w:rFonts w:ascii="Times New Roman" w:hAnsi="Times New Roman" w:cs="Times New Roman"/>
          <w:bCs/>
          <w:iCs/>
        </w:rPr>
      </w:pPr>
    </w:p>
    <w:p w14:paraId="48EDAFEA" w14:textId="1B5726FB" w:rsidR="005A1FB2" w:rsidRPr="008F2CBB" w:rsidRDefault="00367023" w:rsidP="001C3996">
      <w:pPr>
        <w:spacing w:line="480" w:lineRule="auto"/>
        <w:rPr>
          <w:rFonts w:ascii="Times New Roman" w:hAnsi="Times New Roman" w:cs="Times New Roman"/>
          <w:i/>
          <w:iCs/>
        </w:rPr>
      </w:pPr>
      <w:r w:rsidRPr="008F2CBB">
        <w:rPr>
          <w:rFonts w:ascii="Times New Roman" w:hAnsi="Times New Roman" w:cs="Times New Roman"/>
          <w:bCs/>
          <w:iCs/>
        </w:rPr>
        <w:t xml:space="preserve">There was one interesting finding within my observation notes. One child </w:t>
      </w:r>
      <w:r w:rsidR="002079DB" w:rsidRPr="008F2CBB">
        <w:rPr>
          <w:rFonts w:ascii="Times New Roman" w:hAnsi="Times New Roman" w:cs="Times New Roman"/>
          <w:bCs/>
          <w:iCs/>
        </w:rPr>
        <w:t xml:space="preserve">who had come inside from the small garden due to cold wet weather, spent some time observing, touching and smelling the fresh flowers on </w:t>
      </w:r>
      <w:r w:rsidR="003E02A0" w:rsidRPr="008F2CBB">
        <w:rPr>
          <w:rFonts w:ascii="Times New Roman" w:hAnsi="Times New Roman" w:cs="Times New Roman"/>
          <w:bCs/>
          <w:iCs/>
        </w:rPr>
        <w:t>the</w:t>
      </w:r>
      <w:r w:rsidR="002079DB" w:rsidRPr="008F2CBB">
        <w:rPr>
          <w:rFonts w:ascii="Times New Roman" w:hAnsi="Times New Roman" w:cs="Times New Roman"/>
          <w:bCs/>
          <w:iCs/>
        </w:rPr>
        <w:t xml:space="preserve"> numeracy shelf. </w:t>
      </w:r>
      <w:r w:rsidR="008D05BA" w:rsidRPr="008F2CBB">
        <w:rPr>
          <w:rFonts w:ascii="Times New Roman" w:hAnsi="Times New Roman" w:cs="Times New Roman"/>
          <w:bCs/>
          <w:iCs/>
        </w:rPr>
        <w:t xml:space="preserve">She had previously been observing the flower/vegetables patch </w:t>
      </w:r>
      <w:r w:rsidR="00D43FDC" w:rsidRPr="008F2CBB">
        <w:rPr>
          <w:rFonts w:ascii="Times New Roman" w:hAnsi="Times New Roman" w:cs="Times New Roman"/>
          <w:bCs/>
          <w:iCs/>
        </w:rPr>
        <w:t>and wormery outside. There could be a possib</w:t>
      </w:r>
      <w:r w:rsidR="00A36B8F" w:rsidRPr="008F2CBB">
        <w:rPr>
          <w:rFonts w:ascii="Times New Roman" w:hAnsi="Times New Roman" w:cs="Times New Roman"/>
          <w:bCs/>
          <w:iCs/>
        </w:rPr>
        <w:t>ility that she still wanted to engage with nature but felt too uncomfortable due to the weather outside</w:t>
      </w:r>
      <w:r w:rsidR="00A43814" w:rsidRPr="008F2CBB">
        <w:rPr>
          <w:rFonts w:ascii="Times New Roman" w:hAnsi="Times New Roman" w:cs="Times New Roman"/>
          <w:bCs/>
          <w:iCs/>
        </w:rPr>
        <w:t>. She had been previously encouraging her friend to come inside with her</w:t>
      </w:r>
      <w:r w:rsidR="00FD69F1" w:rsidRPr="008F2CBB">
        <w:rPr>
          <w:rFonts w:ascii="Times New Roman" w:hAnsi="Times New Roman" w:cs="Times New Roman"/>
          <w:bCs/>
          <w:iCs/>
        </w:rPr>
        <w:t xml:space="preserve">: </w:t>
      </w:r>
      <w:r w:rsidR="00614108" w:rsidRPr="008F2CBB">
        <w:rPr>
          <w:rFonts w:ascii="Times New Roman" w:hAnsi="Times New Roman" w:cs="Times New Roman"/>
          <w:i/>
          <w:iCs/>
        </w:rPr>
        <w:t xml:space="preserve">“let’s go inside, it’s a bit too cold”. The other child declines. She </w:t>
      </w:r>
      <w:r w:rsidR="007C4898" w:rsidRPr="008F2CBB">
        <w:rPr>
          <w:rFonts w:ascii="Times New Roman" w:hAnsi="Times New Roman" w:cs="Times New Roman"/>
          <w:i/>
          <w:iCs/>
        </w:rPr>
        <w:t>replies,</w:t>
      </w:r>
      <w:r w:rsidR="00614108" w:rsidRPr="008F2CBB">
        <w:rPr>
          <w:rFonts w:ascii="Times New Roman" w:hAnsi="Times New Roman" w:cs="Times New Roman"/>
          <w:i/>
          <w:iCs/>
        </w:rPr>
        <w:t xml:space="preserve"> “are you sure?”.</w:t>
      </w:r>
      <w:r w:rsidR="00091477" w:rsidRPr="008F2CBB">
        <w:rPr>
          <w:rFonts w:ascii="Times New Roman" w:hAnsi="Times New Roman" w:cs="Times New Roman"/>
          <w:i/>
          <w:iCs/>
        </w:rPr>
        <w:t xml:space="preserve"> The other child returns to role play and she</w:t>
      </w:r>
      <w:r w:rsidR="00614108" w:rsidRPr="008F2CBB">
        <w:rPr>
          <w:rFonts w:ascii="Times New Roman" w:hAnsi="Times New Roman" w:cs="Times New Roman"/>
          <w:i/>
          <w:iCs/>
        </w:rPr>
        <w:t xml:space="preserve"> stays outside. She later approaches </w:t>
      </w:r>
      <w:r w:rsidR="00091477" w:rsidRPr="008F2CBB">
        <w:rPr>
          <w:rFonts w:ascii="Times New Roman" w:hAnsi="Times New Roman" w:cs="Times New Roman"/>
          <w:i/>
          <w:iCs/>
        </w:rPr>
        <w:t>the other child</w:t>
      </w:r>
      <w:r w:rsidR="00614108" w:rsidRPr="008F2CBB">
        <w:rPr>
          <w:rFonts w:ascii="Times New Roman" w:hAnsi="Times New Roman" w:cs="Times New Roman"/>
          <w:i/>
          <w:iCs/>
        </w:rPr>
        <w:t xml:space="preserve"> again and says “T-Rex’s don’t like the cold”</w:t>
      </w:r>
      <w:r w:rsidR="00091477" w:rsidRPr="008F2CBB">
        <w:rPr>
          <w:rFonts w:ascii="Times New Roman" w:hAnsi="Times New Roman" w:cs="Times New Roman"/>
          <w:i/>
          <w:iCs/>
        </w:rPr>
        <w:t>. The other child replies</w:t>
      </w:r>
      <w:r w:rsidR="00614108" w:rsidRPr="008F2CBB">
        <w:rPr>
          <w:rFonts w:ascii="Times New Roman" w:hAnsi="Times New Roman" w:cs="Times New Roman"/>
          <w:i/>
          <w:iCs/>
        </w:rPr>
        <w:t xml:space="preserve"> “yes they do”. She then goes back into the classroom by herself.</w:t>
      </w:r>
      <w:r w:rsidR="00021A1C" w:rsidRPr="008F2CBB">
        <w:rPr>
          <w:rFonts w:ascii="Times New Roman" w:hAnsi="Times New Roman" w:cs="Times New Roman"/>
          <w:i/>
          <w:iCs/>
        </w:rPr>
        <w:t xml:space="preserve"> </w:t>
      </w:r>
    </w:p>
    <w:p w14:paraId="0E8D2191" w14:textId="77777777" w:rsidR="001C3996" w:rsidRPr="008F2CBB" w:rsidRDefault="001C3996" w:rsidP="001C3996">
      <w:pPr>
        <w:spacing w:line="480" w:lineRule="auto"/>
        <w:rPr>
          <w:rFonts w:ascii="Times New Roman" w:hAnsi="Times New Roman" w:cs="Times New Roman"/>
        </w:rPr>
      </w:pPr>
    </w:p>
    <w:p w14:paraId="1E02DF2E" w14:textId="1808395B" w:rsidR="00367023" w:rsidRPr="008F2CBB" w:rsidRDefault="001C2409" w:rsidP="001C3996">
      <w:pPr>
        <w:spacing w:line="480" w:lineRule="auto"/>
        <w:rPr>
          <w:rFonts w:ascii="Times New Roman" w:hAnsi="Times New Roman" w:cs="Times New Roman"/>
          <w:bCs/>
        </w:rPr>
      </w:pPr>
      <w:r w:rsidRPr="008F2CBB">
        <w:rPr>
          <w:rFonts w:ascii="Times New Roman" w:hAnsi="Times New Roman" w:cs="Times New Roman"/>
        </w:rPr>
        <w:t>Additionally, during a Forest School session another child scored only 2 for well-being</w:t>
      </w:r>
      <w:r w:rsidR="00553DE9" w:rsidRPr="008F2CBB">
        <w:rPr>
          <w:rFonts w:ascii="Times New Roman" w:hAnsi="Times New Roman" w:cs="Times New Roman"/>
        </w:rPr>
        <w:t>. She was u</w:t>
      </w:r>
      <w:r w:rsidR="005F36A5" w:rsidRPr="008F2CBB">
        <w:rPr>
          <w:rFonts w:ascii="Times New Roman" w:hAnsi="Times New Roman" w:cs="Times New Roman"/>
        </w:rPr>
        <w:t xml:space="preserve">pset with a short period of tears due to the discomfort of the weather getting colder during the session. </w:t>
      </w:r>
      <w:r w:rsidR="0083224E" w:rsidRPr="008F2CBB">
        <w:rPr>
          <w:rFonts w:ascii="Times New Roman" w:hAnsi="Times New Roman" w:cs="Times New Roman"/>
        </w:rPr>
        <w:t xml:space="preserve">For </w:t>
      </w:r>
      <w:r w:rsidR="003104A5" w:rsidRPr="008F2CBB">
        <w:rPr>
          <w:rFonts w:ascii="Times New Roman" w:hAnsi="Times New Roman" w:cs="Times New Roman"/>
        </w:rPr>
        <w:t>future research</w:t>
      </w:r>
      <w:r w:rsidR="0050466F" w:rsidRPr="008F2CBB">
        <w:rPr>
          <w:rFonts w:ascii="Times New Roman" w:hAnsi="Times New Roman" w:cs="Times New Roman"/>
        </w:rPr>
        <w:t>, I could look</w:t>
      </w:r>
      <w:r w:rsidR="00AA6038" w:rsidRPr="008F2CBB">
        <w:rPr>
          <w:rFonts w:ascii="Times New Roman" w:hAnsi="Times New Roman" w:cs="Times New Roman"/>
        </w:rPr>
        <w:t xml:space="preserve"> at</w:t>
      </w:r>
      <w:r w:rsidR="0050466F" w:rsidRPr="008F2CBB">
        <w:rPr>
          <w:rFonts w:ascii="Times New Roman" w:hAnsi="Times New Roman" w:cs="Times New Roman"/>
        </w:rPr>
        <w:t xml:space="preserve"> </w:t>
      </w:r>
      <w:r w:rsidR="00960975" w:rsidRPr="008F2CBB">
        <w:rPr>
          <w:rFonts w:ascii="Times New Roman" w:hAnsi="Times New Roman" w:cs="Times New Roman"/>
        </w:rPr>
        <w:t xml:space="preserve">the relationship </w:t>
      </w:r>
      <w:r w:rsidR="00AA6038" w:rsidRPr="008F2CBB">
        <w:rPr>
          <w:rFonts w:ascii="Times New Roman" w:hAnsi="Times New Roman" w:cs="Times New Roman"/>
        </w:rPr>
        <w:t>between</w:t>
      </w:r>
      <w:r w:rsidR="00960975" w:rsidRPr="008F2CBB">
        <w:rPr>
          <w:rFonts w:ascii="Times New Roman" w:hAnsi="Times New Roman" w:cs="Times New Roman"/>
        </w:rPr>
        <w:t xml:space="preserve"> having nature inside the classroom and well-being</w:t>
      </w:r>
      <w:r w:rsidR="00DE09C2" w:rsidRPr="008F2CBB">
        <w:rPr>
          <w:rFonts w:ascii="Times New Roman" w:hAnsi="Times New Roman" w:cs="Times New Roman"/>
        </w:rPr>
        <w:t xml:space="preserve">. This could extend to nature sounds such as rain, waves, </w:t>
      </w:r>
      <w:r w:rsidR="00732938" w:rsidRPr="008F2CBB">
        <w:rPr>
          <w:rFonts w:ascii="Times New Roman" w:hAnsi="Times New Roman" w:cs="Times New Roman"/>
        </w:rPr>
        <w:t xml:space="preserve">waterfalls. Having plants and flowers </w:t>
      </w:r>
      <w:r w:rsidR="005F13BE" w:rsidRPr="008F2CBB">
        <w:rPr>
          <w:rFonts w:ascii="Times New Roman" w:hAnsi="Times New Roman" w:cs="Times New Roman"/>
        </w:rPr>
        <w:t>on tables and shelves and possibly smells such as lavender being released into the classroom</w:t>
      </w:r>
      <w:r w:rsidR="00E07B98" w:rsidRPr="008F2CBB">
        <w:rPr>
          <w:rFonts w:ascii="Times New Roman" w:hAnsi="Times New Roman" w:cs="Times New Roman"/>
        </w:rPr>
        <w:t>.</w:t>
      </w:r>
      <w:r w:rsidR="00EB16FB" w:rsidRPr="008F2CBB">
        <w:rPr>
          <w:rFonts w:ascii="Times New Roman" w:hAnsi="Times New Roman" w:cs="Times New Roman"/>
        </w:rPr>
        <w:t xml:space="preserve"> Thus, </w:t>
      </w:r>
      <w:r w:rsidR="002323D9" w:rsidRPr="008F2CBB">
        <w:rPr>
          <w:rFonts w:ascii="Times New Roman" w:hAnsi="Times New Roman" w:cs="Times New Roman"/>
        </w:rPr>
        <w:t xml:space="preserve">using the senses to experience nature without being outside. </w:t>
      </w:r>
    </w:p>
    <w:p w14:paraId="299408D1" w14:textId="77777777" w:rsidR="004E77F0" w:rsidRPr="008F2CBB" w:rsidRDefault="004E77F0" w:rsidP="001C3996">
      <w:pPr>
        <w:spacing w:line="480" w:lineRule="auto"/>
        <w:rPr>
          <w:rFonts w:ascii="Times New Roman" w:hAnsi="Times New Roman" w:cs="Times New Roman"/>
          <w:bCs/>
          <w:iCs/>
        </w:rPr>
      </w:pPr>
    </w:p>
    <w:p w14:paraId="6C86DCBB" w14:textId="77777777" w:rsidR="004E77F0" w:rsidRPr="008F2CBB" w:rsidRDefault="004E77F0" w:rsidP="001C3996">
      <w:pPr>
        <w:spacing w:line="480" w:lineRule="auto"/>
        <w:rPr>
          <w:rFonts w:ascii="Times New Roman" w:hAnsi="Times New Roman" w:cs="Times New Roman"/>
          <w:bCs/>
          <w:iCs/>
        </w:rPr>
      </w:pPr>
    </w:p>
    <w:p w14:paraId="65CD10DB" w14:textId="77777777" w:rsidR="003F0CCE" w:rsidRPr="008F2CBB" w:rsidRDefault="003F0CCE" w:rsidP="001C3996">
      <w:pPr>
        <w:spacing w:line="480" w:lineRule="auto"/>
        <w:rPr>
          <w:rFonts w:ascii="Times New Roman" w:hAnsi="Times New Roman" w:cs="Times New Roman"/>
        </w:rPr>
      </w:pPr>
    </w:p>
    <w:p w14:paraId="1DD3BD74" w14:textId="77777777" w:rsidR="00476E27" w:rsidRDefault="00476E27" w:rsidP="00E27C53">
      <w:pPr>
        <w:jc w:val="center"/>
        <w:rPr>
          <w:b/>
          <w:u w:val="single"/>
        </w:rPr>
      </w:pPr>
    </w:p>
    <w:p w14:paraId="2F120CE3" w14:textId="77777777" w:rsidR="00476E27" w:rsidRDefault="00476E27" w:rsidP="00E27C53">
      <w:pPr>
        <w:jc w:val="center"/>
        <w:rPr>
          <w:b/>
          <w:u w:val="single"/>
        </w:rPr>
      </w:pPr>
    </w:p>
    <w:p w14:paraId="2B87FA9B" w14:textId="77777777" w:rsidR="00476E27" w:rsidRDefault="00476E27" w:rsidP="00E27C53">
      <w:pPr>
        <w:jc w:val="center"/>
        <w:rPr>
          <w:b/>
          <w:u w:val="single"/>
        </w:rPr>
      </w:pPr>
    </w:p>
    <w:p w14:paraId="666A54C8" w14:textId="77777777" w:rsidR="00476E27" w:rsidRDefault="00476E27" w:rsidP="00E27C53">
      <w:pPr>
        <w:jc w:val="center"/>
        <w:rPr>
          <w:b/>
          <w:u w:val="single"/>
        </w:rPr>
      </w:pPr>
    </w:p>
    <w:p w14:paraId="6C28E2FC" w14:textId="77777777" w:rsidR="00476E27" w:rsidRDefault="00476E27" w:rsidP="00E27C53">
      <w:pPr>
        <w:jc w:val="center"/>
        <w:rPr>
          <w:b/>
          <w:u w:val="single"/>
        </w:rPr>
      </w:pPr>
    </w:p>
    <w:p w14:paraId="3CBC94E0" w14:textId="77777777" w:rsidR="00476E27" w:rsidRDefault="00476E27" w:rsidP="00E27C53">
      <w:pPr>
        <w:jc w:val="center"/>
        <w:rPr>
          <w:b/>
          <w:u w:val="single"/>
        </w:rPr>
      </w:pPr>
    </w:p>
    <w:p w14:paraId="2D641DFF" w14:textId="7798D1FB" w:rsidR="00CD0392" w:rsidRDefault="00CD0392" w:rsidP="00E27C53">
      <w:pPr>
        <w:jc w:val="center"/>
        <w:rPr>
          <w:b/>
          <w:u w:val="single"/>
        </w:rPr>
      </w:pPr>
      <w:r w:rsidRPr="00B0441B">
        <w:rPr>
          <w:b/>
          <w:u w:val="single"/>
        </w:rPr>
        <w:lastRenderedPageBreak/>
        <w:t>References</w:t>
      </w:r>
    </w:p>
    <w:p w14:paraId="5D6DFA6F" w14:textId="77777777" w:rsidR="00CD0392" w:rsidRPr="009A0E57" w:rsidRDefault="00CD0392" w:rsidP="00CD0392"/>
    <w:p w14:paraId="2171BD7D" w14:textId="184645CA"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Anon (2021) Doing research in the real world /. 5th edition. </w:t>
      </w:r>
      <w:proofErr w:type="gramStart"/>
      <w:r w:rsidRPr="00090EEF">
        <w:rPr>
          <w:rFonts w:ascii="Times New Roman" w:hAnsi="Times New Roman" w:cs="Times New Roman"/>
        </w:rPr>
        <w:t>SAGE,.</w:t>
      </w:r>
      <w:proofErr w:type="gramEnd"/>
    </w:p>
    <w:p w14:paraId="5E1D4D20" w14:textId="6A80CDBD"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Armour, K. and MacDonald, D. eds., 2012. Research methods in physical education and youth sport. Routledge.</w:t>
      </w:r>
    </w:p>
    <w:p w14:paraId="0CA8C153" w14:textId="38478D68"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Bertram, T. and Pascal, C., 2004. Effective Early Learning ({EEL):} A handbook for evaluating, assuring and improving quality in settings for </w:t>
      </w:r>
      <w:proofErr w:type="gramStart"/>
      <w:r w:rsidRPr="00090EEF">
        <w:rPr>
          <w:rFonts w:ascii="Times New Roman" w:hAnsi="Times New Roman" w:cs="Times New Roman"/>
        </w:rPr>
        <w:t>Three to Five Year Olds</w:t>
      </w:r>
      <w:proofErr w:type="gramEnd"/>
      <w:r w:rsidRPr="00090EEF">
        <w:rPr>
          <w:rFonts w:ascii="Times New Roman" w:hAnsi="Times New Roman" w:cs="Times New Roman"/>
        </w:rPr>
        <w:t>. Birmingham: Amber Publishing.</w:t>
      </w:r>
    </w:p>
    <w:p w14:paraId="333BE042" w14:textId="1E6F0479"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Cohen, L. (2018) Research methods in </w:t>
      </w:r>
      <w:proofErr w:type="gramStart"/>
      <w:r w:rsidRPr="00090EEF">
        <w:rPr>
          <w:rFonts w:ascii="Times New Roman" w:hAnsi="Times New Roman" w:cs="Times New Roman"/>
        </w:rPr>
        <w:t>education .</w:t>
      </w:r>
      <w:proofErr w:type="gramEnd"/>
      <w:r w:rsidRPr="00090EEF">
        <w:rPr>
          <w:rFonts w:ascii="Times New Roman" w:hAnsi="Times New Roman" w:cs="Times New Roman"/>
        </w:rPr>
        <w:t xml:space="preserve"> Eighth edition. Routledge, </w:t>
      </w:r>
      <w:proofErr w:type="gramStart"/>
      <w:r w:rsidRPr="00090EEF">
        <w:rPr>
          <w:rFonts w:ascii="Times New Roman" w:hAnsi="Times New Roman" w:cs="Times New Roman"/>
        </w:rPr>
        <w:t>London :</w:t>
      </w:r>
      <w:proofErr w:type="gramEnd"/>
    </w:p>
    <w:p w14:paraId="1B171234"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Coronavirus: Impact on young people with mental health needs. </w:t>
      </w:r>
    </w:p>
    <w:p w14:paraId="5F2220A4" w14:textId="77777777" w:rsidR="00090EEF" w:rsidRPr="00090EEF" w:rsidRDefault="00090EEF" w:rsidP="00090EEF">
      <w:pPr>
        <w:spacing w:line="480" w:lineRule="auto"/>
        <w:rPr>
          <w:rFonts w:ascii="Times New Roman" w:hAnsi="Times New Roman" w:cs="Times New Roman"/>
        </w:rPr>
      </w:pPr>
    </w:p>
    <w:p w14:paraId="3B4B25EB"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Department for Education. </w:t>
      </w:r>
    </w:p>
    <w:p w14:paraId="4CFA8941"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Edwards, R. and Mauthner, M., 2002. Ethics and feminist research: Theory and practice. Ethics in qualitative research, 2, pp.14-28</w:t>
      </w:r>
    </w:p>
    <w:p w14:paraId="6ACB88FE" w14:textId="35290D35"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GELSTHORPE, J., 2017. Disconnect from nature and its effect on health and well-being A public engagement literature review. </w:t>
      </w:r>
    </w:p>
    <w:p w14:paraId="1D5369B8" w14:textId="77777777" w:rsidR="00090EEF" w:rsidRPr="00090EEF" w:rsidRDefault="00090EEF" w:rsidP="00090EEF">
      <w:pPr>
        <w:spacing w:line="480" w:lineRule="auto"/>
        <w:rPr>
          <w:rFonts w:ascii="Times New Roman" w:hAnsi="Times New Roman" w:cs="Times New Roman"/>
        </w:rPr>
      </w:pPr>
      <w:proofErr w:type="spellStart"/>
      <w:r w:rsidRPr="00090EEF">
        <w:rPr>
          <w:rFonts w:ascii="Times New Roman" w:hAnsi="Times New Roman" w:cs="Times New Roman"/>
        </w:rPr>
        <w:t>Heerwagen</w:t>
      </w:r>
      <w:proofErr w:type="spellEnd"/>
      <w:r w:rsidRPr="00090EEF">
        <w:rPr>
          <w:rFonts w:ascii="Times New Roman" w:hAnsi="Times New Roman" w:cs="Times New Roman"/>
        </w:rPr>
        <w:t xml:space="preserve">, J., 2009. Biophilia, health, and well-being. In: Campbell, Lindsay; </w:t>
      </w:r>
      <w:proofErr w:type="spellStart"/>
      <w:r w:rsidRPr="00090EEF">
        <w:rPr>
          <w:rFonts w:ascii="Times New Roman" w:hAnsi="Times New Roman" w:cs="Times New Roman"/>
        </w:rPr>
        <w:t>Wiesen</w:t>
      </w:r>
      <w:proofErr w:type="spellEnd"/>
      <w:r w:rsidRPr="00090EEF">
        <w:rPr>
          <w:rFonts w:ascii="Times New Roman" w:hAnsi="Times New Roman" w:cs="Times New Roman"/>
        </w:rPr>
        <w:t>, Anne, eds. Restorative commons: creating health and well-being through urban landscapes. Gen. Tech Rep. NRS-P-39. US Department of Agriculture, Forest Service, Northern Research Station: 38-57.</w:t>
      </w:r>
    </w:p>
    <w:p w14:paraId="652C79F1"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Kaplan, R. and Kaplan, S., 1989. The experience of nature: A psychological perspective. Cambridge university press.</w:t>
      </w:r>
    </w:p>
    <w:p w14:paraId="5005A503"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Kaplan, R. and Kaplan, S., 2011. Anthropogenic/</w:t>
      </w:r>
      <w:proofErr w:type="spellStart"/>
      <w:r w:rsidRPr="00090EEF">
        <w:rPr>
          <w:rFonts w:ascii="Times New Roman" w:hAnsi="Times New Roman" w:cs="Times New Roman"/>
        </w:rPr>
        <w:t>anthropogenerous</w:t>
      </w:r>
      <w:proofErr w:type="spellEnd"/>
      <w:r w:rsidRPr="00090EEF">
        <w:rPr>
          <w:rFonts w:ascii="Times New Roman" w:hAnsi="Times New Roman" w:cs="Times New Roman"/>
        </w:rPr>
        <w:t>: Creating environments that help people create better environments. Landscape and Urban Planning, 100(4), pp.350-352.</w:t>
      </w:r>
    </w:p>
    <w:p w14:paraId="03984820" w14:textId="77777777" w:rsidR="00090EEF" w:rsidRPr="00090EEF" w:rsidRDefault="00090EEF" w:rsidP="00090EEF">
      <w:pPr>
        <w:spacing w:line="480" w:lineRule="auto"/>
        <w:rPr>
          <w:rFonts w:ascii="Times New Roman" w:hAnsi="Times New Roman" w:cs="Times New Roman"/>
        </w:rPr>
      </w:pPr>
    </w:p>
    <w:p w14:paraId="0413938C"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lastRenderedPageBreak/>
        <w:t>Kellert, S.R. (2005). Building for life: Designing and understanding the human- nature connection. Washington: Island Press.</w:t>
      </w:r>
    </w:p>
    <w:p w14:paraId="5ABC0A2F"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Kellert, S.R., 2002. and Evaluative Development in Children. Children and nature: Psychological, sociocultural, and evolutionary investigations, p.117.</w:t>
      </w:r>
    </w:p>
    <w:p w14:paraId="6FAE897E"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LAEVERS, F. and DECLERCQ, B., 2018. How well‐being and involvement fit into the commitment to children’s rights. European journal of education, 53(3), pp. 325-335.</w:t>
      </w:r>
    </w:p>
    <w:p w14:paraId="70257B8D" w14:textId="77777777" w:rsidR="00090EEF" w:rsidRPr="00090EEF" w:rsidRDefault="00090EEF" w:rsidP="00090EEF">
      <w:pPr>
        <w:spacing w:line="480" w:lineRule="auto"/>
        <w:rPr>
          <w:rFonts w:ascii="Times New Roman" w:hAnsi="Times New Roman" w:cs="Times New Roman"/>
        </w:rPr>
      </w:pPr>
      <w:proofErr w:type="spellStart"/>
      <w:r w:rsidRPr="00090EEF">
        <w:rPr>
          <w:rFonts w:ascii="Times New Roman" w:hAnsi="Times New Roman" w:cs="Times New Roman"/>
        </w:rPr>
        <w:t>Lemmey</w:t>
      </w:r>
      <w:proofErr w:type="spellEnd"/>
      <w:r w:rsidRPr="00090EEF">
        <w:rPr>
          <w:rFonts w:ascii="Times New Roman" w:hAnsi="Times New Roman" w:cs="Times New Roman"/>
        </w:rPr>
        <w:t xml:space="preserve"> 2020 Nature Connection and Covid TL. </w:t>
      </w:r>
    </w:p>
    <w:p w14:paraId="05079E63" w14:textId="77777777" w:rsidR="00090EEF" w:rsidRPr="00090EEF" w:rsidRDefault="00090EEF" w:rsidP="00090EEF">
      <w:pPr>
        <w:spacing w:line="480" w:lineRule="auto"/>
        <w:rPr>
          <w:rFonts w:ascii="Times New Roman" w:hAnsi="Times New Roman" w:cs="Times New Roman"/>
        </w:rPr>
      </w:pPr>
      <w:proofErr w:type="spellStart"/>
      <w:r w:rsidRPr="00090EEF">
        <w:rPr>
          <w:rFonts w:ascii="Times New Roman" w:hAnsi="Times New Roman" w:cs="Times New Roman"/>
        </w:rPr>
        <w:t>Loukaitou</w:t>
      </w:r>
      <w:proofErr w:type="spellEnd"/>
      <w:r w:rsidRPr="00090EEF">
        <w:rPr>
          <w:rFonts w:ascii="Times New Roman" w:hAnsi="Times New Roman" w:cs="Times New Roman"/>
        </w:rPr>
        <w:t>-Sideris, A., 2003. Children's common grounds: a study of intergroup relations among children in public settings. Journal of the American Planning Association, 69(2), pp.130-143.</w:t>
      </w:r>
    </w:p>
    <w:p w14:paraId="7E7D3A93" w14:textId="77777777" w:rsidR="00090EEF" w:rsidRPr="00090EEF" w:rsidRDefault="00090EEF" w:rsidP="00090EEF">
      <w:pPr>
        <w:spacing w:line="480" w:lineRule="auto"/>
        <w:rPr>
          <w:rFonts w:ascii="Times New Roman" w:hAnsi="Times New Roman" w:cs="Times New Roman"/>
        </w:rPr>
      </w:pPr>
      <w:proofErr w:type="spellStart"/>
      <w:r w:rsidRPr="00090EEF">
        <w:rPr>
          <w:rFonts w:ascii="Times New Roman" w:hAnsi="Times New Roman" w:cs="Times New Roman"/>
        </w:rPr>
        <w:t>Louv</w:t>
      </w:r>
      <w:proofErr w:type="spellEnd"/>
      <w:r w:rsidRPr="00090EEF">
        <w:rPr>
          <w:rFonts w:ascii="Times New Roman" w:hAnsi="Times New Roman" w:cs="Times New Roman"/>
        </w:rPr>
        <w:t>, R., 2010. Last Child in the Woods: Saving Our Children from Nature-deficit Disorder London. UK: Atlantic.</w:t>
      </w:r>
    </w:p>
    <w:p w14:paraId="32379610"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ROE, J. and ASPINALL, P., 2011. The restorative outcomes of forest school and conventional school in young people with good and poor behaviour. Urban forestry &amp;amp; urban greening, 10(3), pp. 205-212.</w:t>
      </w:r>
    </w:p>
    <w:p w14:paraId="1189C294"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SARAEV, V., L O&amp;#</w:t>
      </w:r>
      <w:proofErr w:type="gramStart"/>
      <w:r w:rsidRPr="00090EEF">
        <w:rPr>
          <w:rFonts w:ascii="Times New Roman" w:hAnsi="Times New Roman" w:cs="Times New Roman"/>
        </w:rPr>
        <w:t>39;BRIEN</w:t>
      </w:r>
      <w:proofErr w:type="gramEnd"/>
      <w:r w:rsidRPr="00090EEF">
        <w:rPr>
          <w:rFonts w:ascii="Times New Roman" w:hAnsi="Times New Roman" w:cs="Times New Roman"/>
        </w:rPr>
        <w:t>, G VALATIN and M BURSNELL, 2021. Valuing the mental health benefits of woodlands Valuing the mental health benefits of woodlands. Forest Research - Forestry Commission UK.</w:t>
      </w:r>
    </w:p>
    <w:p w14:paraId="5EF7E3C0"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The Childhood Trust - Children in Lockdown - The Childhood Trust Report June 2020. </w:t>
      </w:r>
    </w:p>
    <w:p w14:paraId="66E91F47"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The impact of climate change on mental health and emotional wellbeing - current evidence and implications for policy and practice (1). </w:t>
      </w:r>
    </w:p>
    <w:p w14:paraId="1861E187" w14:textId="77777777" w:rsidR="00090EEF" w:rsidRPr="00090EEF" w:rsidRDefault="00090EEF" w:rsidP="00090EEF">
      <w:pPr>
        <w:spacing w:line="480" w:lineRule="auto"/>
        <w:rPr>
          <w:rFonts w:ascii="Times New Roman" w:hAnsi="Times New Roman" w:cs="Times New Roman"/>
        </w:rPr>
      </w:pPr>
      <w:proofErr w:type="spellStart"/>
      <w:r w:rsidRPr="00090EEF">
        <w:rPr>
          <w:rFonts w:ascii="Times New Roman" w:hAnsi="Times New Roman" w:cs="Times New Roman"/>
        </w:rPr>
        <w:t>Unicef</w:t>
      </w:r>
      <w:proofErr w:type="spellEnd"/>
      <w:r w:rsidRPr="00090EEF">
        <w:rPr>
          <w:rFonts w:ascii="Times New Roman" w:hAnsi="Times New Roman" w:cs="Times New Roman"/>
        </w:rPr>
        <w:t>, 2020. UNICEF Annual Report 2020.</w:t>
      </w:r>
    </w:p>
    <w:p w14:paraId="2369FC13" w14:textId="77777777" w:rsidR="00090EEF" w:rsidRPr="00090EEF" w:rsidRDefault="00090EEF" w:rsidP="00090EEF">
      <w:pPr>
        <w:spacing w:line="480" w:lineRule="auto"/>
        <w:rPr>
          <w:rFonts w:ascii="Times New Roman" w:hAnsi="Times New Roman" w:cs="Times New Roman"/>
        </w:rPr>
      </w:pPr>
      <w:r w:rsidRPr="00090EEF">
        <w:rPr>
          <w:rFonts w:ascii="Times New Roman" w:hAnsi="Times New Roman" w:cs="Times New Roman"/>
        </w:rPr>
        <w:t xml:space="preserve">Well-being and Involvement in Care A process-oriented Self-evaluation Instrument for Care Settings </w:t>
      </w:r>
      <w:proofErr w:type="spellStart"/>
      <w:r w:rsidRPr="00090EEF">
        <w:rPr>
          <w:rFonts w:ascii="Times New Roman" w:hAnsi="Times New Roman" w:cs="Times New Roman"/>
        </w:rPr>
        <w:t>Sics</w:t>
      </w:r>
      <w:proofErr w:type="spellEnd"/>
      <w:r w:rsidRPr="00090EEF">
        <w:rPr>
          <w:rFonts w:ascii="Times New Roman" w:hAnsi="Times New Roman" w:cs="Times New Roman"/>
        </w:rPr>
        <w:t xml:space="preserve"> (</w:t>
      </w:r>
      <w:proofErr w:type="spellStart"/>
      <w:r w:rsidRPr="00090EEF">
        <w:rPr>
          <w:rFonts w:ascii="Times New Roman" w:hAnsi="Times New Roman" w:cs="Times New Roman"/>
        </w:rPr>
        <w:t>Ziko</w:t>
      </w:r>
      <w:proofErr w:type="spellEnd"/>
      <w:r w:rsidRPr="00090EEF">
        <w:rPr>
          <w:rFonts w:ascii="Times New Roman" w:hAnsi="Times New Roman" w:cs="Times New Roman"/>
        </w:rPr>
        <w:t xml:space="preserve">). </w:t>
      </w:r>
    </w:p>
    <w:p w14:paraId="33F817C8" w14:textId="77777777" w:rsidR="00090EEF" w:rsidRPr="00090EEF" w:rsidRDefault="00090EEF" w:rsidP="00090EEF">
      <w:pPr>
        <w:spacing w:line="480" w:lineRule="auto"/>
        <w:rPr>
          <w:rFonts w:ascii="Times New Roman" w:hAnsi="Times New Roman" w:cs="Times New Roman"/>
        </w:rPr>
      </w:pPr>
    </w:p>
    <w:p w14:paraId="7D32F656" w14:textId="4FB513F2" w:rsidR="0059651C" w:rsidRPr="008F2CBB" w:rsidRDefault="00090EEF" w:rsidP="00090EEF">
      <w:pPr>
        <w:spacing w:line="480" w:lineRule="auto"/>
        <w:rPr>
          <w:rFonts w:ascii="Times New Roman" w:hAnsi="Times New Roman" w:cs="Times New Roman"/>
        </w:rPr>
      </w:pPr>
      <w:r w:rsidRPr="00090EEF">
        <w:rPr>
          <w:rFonts w:ascii="Times New Roman" w:hAnsi="Times New Roman" w:cs="Times New Roman"/>
        </w:rPr>
        <w:lastRenderedPageBreak/>
        <w:t>Wilson, E.O., 1984. Biophilia. Harvard University Press.</w:t>
      </w:r>
    </w:p>
    <w:sectPr w:rsidR="0059651C" w:rsidRPr="008F2CB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838A9" w14:textId="77777777" w:rsidR="005F70B3" w:rsidRDefault="005F70B3" w:rsidP="00405657">
      <w:pPr>
        <w:spacing w:after="0" w:line="240" w:lineRule="auto"/>
      </w:pPr>
      <w:r>
        <w:separator/>
      </w:r>
    </w:p>
  </w:endnote>
  <w:endnote w:type="continuationSeparator" w:id="0">
    <w:p w14:paraId="46B1A83A" w14:textId="77777777" w:rsidR="005F70B3" w:rsidRDefault="005F70B3" w:rsidP="00405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288481"/>
      <w:docPartObj>
        <w:docPartGallery w:val="Page Numbers (Bottom of Page)"/>
        <w:docPartUnique/>
      </w:docPartObj>
    </w:sdtPr>
    <w:sdtEndPr>
      <w:rPr>
        <w:noProof/>
      </w:rPr>
    </w:sdtEndPr>
    <w:sdtContent>
      <w:p w14:paraId="1C5FBC7B" w14:textId="51AEFB2A" w:rsidR="008F2CBB" w:rsidRDefault="008F2C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3A51E" w14:textId="77777777" w:rsidR="004C4341" w:rsidRDefault="004C4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6EA17" w14:textId="77777777" w:rsidR="005F70B3" w:rsidRDefault="005F70B3" w:rsidP="00405657">
      <w:pPr>
        <w:spacing w:after="0" w:line="240" w:lineRule="auto"/>
      </w:pPr>
      <w:r>
        <w:separator/>
      </w:r>
    </w:p>
  </w:footnote>
  <w:footnote w:type="continuationSeparator" w:id="0">
    <w:p w14:paraId="444DE1F5" w14:textId="77777777" w:rsidR="005F70B3" w:rsidRDefault="005F70B3" w:rsidP="004056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3C22E" w14:textId="0A81C814" w:rsidR="00405657" w:rsidRDefault="00145659">
    <w:pPr>
      <w:pStyle w:val="Header"/>
    </w:pPr>
    <w:r>
      <w:t>Claire Pearce 2005590</w:t>
    </w:r>
    <w:r w:rsidR="004C4341">
      <w:t xml:space="preserve">                                                                                                           Project Reflections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51C"/>
    <w:rsid w:val="0000163B"/>
    <w:rsid w:val="00004574"/>
    <w:rsid w:val="000045C3"/>
    <w:rsid w:val="0000734A"/>
    <w:rsid w:val="00020B47"/>
    <w:rsid w:val="00021A1C"/>
    <w:rsid w:val="000239CC"/>
    <w:rsid w:val="00023C98"/>
    <w:rsid w:val="0003209D"/>
    <w:rsid w:val="00032EAA"/>
    <w:rsid w:val="00033532"/>
    <w:rsid w:val="000335C1"/>
    <w:rsid w:val="000421B5"/>
    <w:rsid w:val="00045FC5"/>
    <w:rsid w:val="00046C52"/>
    <w:rsid w:val="000474DF"/>
    <w:rsid w:val="000536E8"/>
    <w:rsid w:val="00061B7B"/>
    <w:rsid w:val="0009053B"/>
    <w:rsid w:val="00090ED8"/>
    <w:rsid w:val="00090EEF"/>
    <w:rsid w:val="00091477"/>
    <w:rsid w:val="000A0FA0"/>
    <w:rsid w:val="000A1401"/>
    <w:rsid w:val="000A38B1"/>
    <w:rsid w:val="000A520F"/>
    <w:rsid w:val="000A78B6"/>
    <w:rsid w:val="000B1DF8"/>
    <w:rsid w:val="000B6272"/>
    <w:rsid w:val="000B6A42"/>
    <w:rsid w:val="000C0499"/>
    <w:rsid w:val="000C2E2F"/>
    <w:rsid w:val="000D0C65"/>
    <w:rsid w:val="000D202A"/>
    <w:rsid w:val="000D24BD"/>
    <w:rsid w:val="000D3B0C"/>
    <w:rsid w:val="000E2EED"/>
    <w:rsid w:val="000E7E15"/>
    <w:rsid w:val="000F5B19"/>
    <w:rsid w:val="000F5B6F"/>
    <w:rsid w:val="00100861"/>
    <w:rsid w:val="00102F92"/>
    <w:rsid w:val="0010707C"/>
    <w:rsid w:val="001077AA"/>
    <w:rsid w:val="00116637"/>
    <w:rsid w:val="0013115C"/>
    <w:rsid w:val="001409C2"/>
    <w:rsid w:val="00141F5A"/>
    <w:rsid w:val="00143D55"/>
    <w:rsid w:val="00145659"/>
    <w:rsid w:val="00147DF0"/>
    <w:rsid w:val="00147E31"/>
    <w:rsid w:val="00156135"/>
    <w:rsid w:val="00170B63"/>
    <w:rsid w:val="00175D96"/>
    <w:rsid w:val="00177828"/>
    <w:rsid w:val="00181F32"/>
    <w:rsid w:val="001825BF"/>
    <w:rsid w:val="00196D89"/>
    <w:rsid w:val="001A7B64"/>
    <w:rsid w:val="001C0DA1"/>
    <w:rsid w:val="001C2409"/>
    <w:rsid w:val="001C3996"/>
    <w:rsid w:val="001D1F40"/>
    <w:rsid w:val="001D5FC0"/>
    <w:rsid w:val="001E3AB7"/>
    <w:rsid w:val="001E4D1F"/>
    <w:rsid w:val="001E7D27"/>
    <w:rsid w:val="001F1108"/>
    <w:rsid w:val="001F1F99"/>
    <w:rsid w:val="0020334C"/>
    <w:rsid w:val="00205309"/>
    <w:rsid w:val="002077A6"/>
    <w:rsid w:val="002079DB"/>
    <w:rsid w:val="0021017B"/>
    <w:rsid w:val="002157B3"/>
    <w:rsid w:val="002214E4"/>
    <w:rsid w:val="002238FA"/>
    <w:rsid w:val="002278ED"/>
    <w:rsid w:val="002323D9"/>
    <w:rsid w:val="002340E8"/>
    <w:rsid w:val="00234DBD"/>
    <w:rsid w:val="00246B5B"/>
    <w:rsid w:val="002474E9"/>
    <w:rsid w:val="00251B19"/>
    <w:rsid w:val="00256CF8"/>
    <w:rsid w:val="00257D25"/>
    <w:rsid w:val="0026284D"/>
    <w:rsid w:val="00263117"/>
    <w:rsid w:val="0028124E"/>
    <w:rsid w:val="0028291E"/>
    <w:rsid w:val="002A1A96"/>
    <w:rsid w:val="002B1DF5"/>
    <w:rsid w:val="002B73D5"/>
    <w:rsid w:val="002C5EB5"/>
    <w:rsid w:val="002D1AAA"/>
    <w:rsid w:val="002D4A77"/>
    <w:rsid w:val="002F04D3"/>
    <w:rsid w:val="002F19E5"/>
    <w:rsid w:val="002F2D9E"/>
    <w:rsid w:val="00301245"/>
    <w:rsid w:val="00302522"/>
    <w:rsid w:val="003052CD"/>
    <w:rsid w:val="0030728D"/>
    <w:rsid w:val="003104A5"/>
    <w:rsid w:val="00315846"/>
    <w:rsid w:val="00330CE1"/>
    <w:rsid w:val="00337EE5"/>
    <w:rsid w:val="00347D71"/>
    <w:rsid w:val="00361334"/>
    <w:rsid w:val="00367023"/>
    <w:rsid w:val="00381097"/>
    <w:rsid w:val="00381794"/>
    <w:rsid w:val="003A0619"/>
    <w:rsid w:val="003A2415"/>
    <w:rsid w:val="003A3D96"/>
    <w:rsid w:val="003B09FE"/>
    <w:rsid w:val="003B0BEC"/>
    <w:rsid w:val="003B1C1B"/>
    <w:rsid w:val="003B651E"/>
    <w:rsid w:val="003C1A48"/>
    <w:rsid w:val="003C3B40"/>
    <w:rsid w:val="003E02A0"/>
    <w:rsid w:val="003F0CCE"/>
    <w:rsid w:val="003F51E1"/>
    <w:rsid w:val="003F5543"/>
    <w:rsid w:val="003F7003"/>
    <w:rsid w:val="003F7B2F"/>
    <w:rsid w:val="00405657"/>
    <w:rsid w:val="004079D2"/>
    <w:rsid w:val="00426230"/>
    <w:rsid w:val="00434A96"/>
    <w:rsid w:val="00436BA0"/>
    <w:rsid w:val="00440D28"/>
    <w:rsid w:val="00440FE5"/>
    <w:rsid w:val="00441794"/>
    <w:rsid w:val="00442B73"/>
    <w:rsid w:val="0045250A"/>
    <w:rsid w:val="00463E53"/>
    <w:rsid w:val="00470948"/>
    <w:rsid w:val="00476E27"/>
    <w:rsid w:val="00477626"/>
    <w:rsid w:val="0048264E"/>
    <w:rsid w:val="00491C75"/>
    <w:rsid w:val="00494EBC"/>
    <w:rsid w:val="004B2C17"/>
    <w:rsid w:val="004B31E9"/>
    <w:rsid w:val="004B75A2"/>
    <w:rsid w:val="004C4341"/>
    <w:rsid w:val="004C6377"/>
    <w:rsid w:val="004D62B5"/>
    <w:rsid w:val="004E5E06"/>
    <w:rsid w:val="004E77F0"/>
    <w:rsid w:val="00500099"/>
    <w:rsid w:val="00500610"/>
    <w:rsid w:val="0050466F"/>
    <w:rsid w:val="00510913"/>
    <w:rsid w:val="00511CBD"/>
    <w:rsid w:val="00513421"/>
    <w:rsid w:val="005138C5"/>
    <w:rsid w:val="00513E5D"/>
    <w:rsid w:val="005224B3"/>
    <w:rsid w:val="0053217F"/>
    <w:rsid w:val="00537A6C"/>
    <w:rsid w:val="00546E0B"/>
    <w:rsid w:val="005507DF"/>
    <w:rsid w:val="00553529"/>
    <w:rsid w:val="00553DE9"/>
    <w:rsid w:val="005565CC"/>
    <w:rsid w:val="00557592"/>
    <w:rsid w:val="00560110"/>
    <w:rsid w:val="00561CC4"/>
    <w:rsid w:val="00562D23"/>
    <w:rsid w:val="00566DE2"/>
    <w:rsid w:val="00571621"/>
    <w:rsid w:val="00583DB6"/>
    <w:rsid w:val="00594544"/>
    <w:rsid w:val="00595C7E"/>
    <w:rsid w:val="00596071"/>
    <w:rsid w:val="0059651C"/>
    <w:rsid w:val="00597873"/>
    <w:rsid w:val="005A1FB2"/>
    <w:rsid w:val="005A5ECA"/>
    <w:rsid w:val="005A7013"/>
    <w:rsid w:val="005B14C4"/>
    <w:rsid w:val="005B6045"/>
    <w:rsid w:val="005B7757"/>
    <w:rsid w:val="005C078D"/>
    <w:rsid w:val="005C2EA4"/>
    <w:rsid w:val="005C33FB"/>
    <w:rsid w:val="005E00C5"/>
    <w:rsid w:val="005E5C61"/>
    <w:rsid w:val="005E7C22"/>
    <w:rsid w:val="005F13BE"/>
    <w:rsid w:val="005F36A5"/>
    <w:rsid w:val="005F4845"/>
    <w:rsid w:val="005F70B3"/>
    <w:rsid w:val="005F70E6"/>
    <w:rsid w:val="0061207F"/>
    <w:rsid w:val="00614108"/>
    <w:rsid w:val="00620C99"/>
    <w:rsid w:val="00622496"/>
    <w:rsid w:val="006226AD"/>
    <w:rsid w:val="006227BE"/>
    <w:rsid w:val="00623716"/>
    <w:rsid w:val="00630284"/>
    <w:rsid w:val="006406CB"/>
    <w:rsid w:val="00641860"/>
    <w:rsid w:val="0064262B"/>
    <w:rsid w:val="006433C6"/>
    <w:rsid w:val="006503CE"/>
    <w:rsid w:val="006507E3"/>
    <w:rsid w:val="00652325"/>
    <w:rsid w:val="00653436"/>
    <w:rsid w:val="006619A2"/>
    <w:rsid w:val="00671DC3"/>
    <w:rsid w:val="00671F6E"/>
    <w:rsid w:val="006906F7"/>
    <w:rsid w:val="006907D3"/>
    <w:rsid w:val="00694EDC"/>
    <w:rsid w:val="00695476"/>
    <w:rsid w:val="00695BD4"/>
    <w:rsid w:val="006A4DF2"/>
    <w:rsid w:val="006A76FB"/>
    <w:rsid w:val="006A7985"/>
    <w:rsid w:val="006C0FD6"/>
    <w:rsid w:val="006C2A27"/>
    <w:rsid w:val="006C44E2"/>
    <w:rsid w:val="006C488F"/>
    <w:rsid w:val="006D1256"/>
    <w:rsid w:val="006D2CE2"/>
    <w:rsid w:val="006D685B"/>
    <w:rsid w:val="006E4240"/>
    <w:rsid w:val="006E561B"/>
    <w:rsid w:val="006E7339"/>
    <w:rsid w:val="006F12F7"/>
    <w:rsid w:val="006F32F0"/>
    <w:rsid w:val="006F4B92"/>
    <w:rsid w:val="006F5EF6"/>
    <w:rsid w:val="006F5F23"/>
    <w:rsid w:val="007043AC"/>
    <w:rsid w:val="0070616D"/>
    <w:rsid w:val="00707E7F"/>
    <w:rsid w:val="0072151E"/>
    <w:rsid w:val="00722956"/>
    <w:rsid w:val="00726FD4"/>
    <w:rsid w:val="00732938"/>
    <w:rsid w:val="00733732"/>
    <w:rsid w:val="00742096"/>
    <w:rsid w:val="007441A4"/>
    <w:rsid w:val="007500EF"/>
    <w:rsid w:val="00754FCA"/>
    <w:rsid w:val="007615CE"/>
    <w:rsid w:val="00762511"/>
    <w:rsid w:val="007626EA"/>
    <w:rsid w:val="00763DC9"/>
    <w:rsid w:val="0077546F"/>
    <w:rsid w:val="00781FD6"/>
    <w:rsid w:val="00787AB9"/>
    <w:rsid w:val="007902CB"/>
    <w:rsid w:val="00796B24"/>
    <w:rsid w:val="007B0117"/>
    <w:rsid w:val="007B11FD"/>
    <w:rsid w:val="007B4341"/>
    <w:rsid w:val="007C08EB"/>
    <w:rsid w:val="007C2A30"/>
    <w:rsid w:val="007C4898"/>
    <w:rsid w:val="007D55D8"/>
    <w:rsid w:val="007E3286"/>
    <w:rsid w:val="007E4E9A"/>
    <w:rsid w:val="007E51D3"/>
    <w:rsid w:val="008004CA"/>
    <w:rsid w:val="00804649"/>
    <w:rsid w:val="00806B75"/>
    <w:rsid w:val="008078ED"/>
    <w:rsid w:val="00813D2A"/>
    <w:rsid w:val="00827C9E"/>
    <w:rsid w:val="0083224E"/>
    <w:rsid w:val="00837C2E"/>
    <w:rsid w:val="00841406"/>
    <w:rsid w:val="008428AB"/>
    <w:rsid w:val="00844E1F"/>
    <w:rsid w:val="00846911"/>
    <w:rsid w:val="00855B58"/>
    <w:rsid w:val="00856BB2"/>
    <w:rsid w:val="00856EBA"/>
    <w:rsid w:val="008574C7"/>
    <w:rsid w:val="0086345C"/>
    <w:rsid w:val="00873A98"/>
    <w:rsid w:val="008757C8"/>
    <w:rsid w:val="008841F4"/>
    <w:rsid w:val="00887763"/>
    <w:rsid w:val="00890813"/>
    <w:rsid w:val="008927BD"/>
    <w:rsid w:val="0089390E"/>
    <w:rsid w:val="008A2B87"/>
    <w:rsid w:val="008A2E5B"/>
    <w:rsid w:val="008D05BA"/>
    <w:rsid w:val="008D4649"/>
    <w:rsid w:val="008E009E"/>
    <w:rsid w:val="008E083A"/>
    <w:rsid w:val="008F2CBB"/>
    <w:rsid w:val="008F5933"/>
    <w:rsid w:val="008F7DDB"/>
    <w:rsid w:val="00900FE6"/>
    <w:rsid w:val="0090611B"/>
    <w:rsid w:val="0090669D"/>
    <w:rsid w:val="00907CDF"/>
    <w:rsid w:val="00910725"/>
    <w:rsid w:val="009427DC"/>
    <w:rsid w:val="00943556"/>
    <w:rsid w:val="0094361D"/>
    <w:rsid w:val="009463D4"/>
    <w:rsid w:val="00947B10"/>
    <w:rsid w:val="00947CD1"/>
    <w:rsid w:val="00950121"/>
    <w:rsid w:val="00954220"/>
    <w:rsid w:val="0095540A"/>
    <w:rsid w:val="00956743"/>
    <w:rsid w:val="00956C9B"/>
    <w:rsid w:val="00960014"/>
    <w:rsid w:val="00960975"/>
    <w:rsid w:val="00983CA5"/>
    <w:rsid w:val="0099514E"/>
    <w:rsid w:val="009A0E57"/>
    <w:rsid w:val="009A23FD"/>
    <w:rsid w:val="009B080F"/>
    <w:rsid w:val="009B173D"/>
    <w:rsid w:val="009B1E9F"/>
    <w:rsid w:val="009B264D"/>
    <w:rsid w:val="009C2356"/>
    <w:rsid w:val="009C71D2"/>
    <w:rsid w:val="009D02CF"/>
    <w:rsid w:val="009D6381"/>
    <w:rsid w:val="009D7E8A"/>
    <w:rsid w:val="009E55AA"/>
    <w:rsid w:val="009E5B75"/>
    <w:rsid w:val="009E629F"/>
    <w:rsid w:val="009F1A1C"/>
    <w:rsid w:val="009F1A4F"/>
    <w:rsid w:val="009F3A96"/>
    <w:rsid w:val="009F5367"/>
    <w:rsid w:val="00A03712"/>
    <w:rsid w:val="00A11369"/>
    <w:rsid w:val="00A1234F"/>
    <w:rsid w:val="00A154C0"/>
    <w:rsid w:val="00A172D7"/>
    <w:rsid w:val="00A25D10"/>
    <w:rsid w:val="00A25EB2"/>
    <w:rsid w:val="00A34E52"/>
    <w:rsid w:val="00A358DC"/>
    <w:rsid w:val="00A36B8F"/>
    <w:rsid w:val="00A36F14"/>
    <w:rsid w:val="00A427D4"/>
    <w:rsid w:val="00A43167"/>
    <w:rsid w:val="00A43814"/>
    <w:rsid w:val="00A43D5D"/>
    <w:rsid w:val="00A45624"/>
    <w:rsid w:val="00A53432"/>
    <w:rsid w:val="00A64151"/>
    <w:rsid w:val="00A722E1"/>
    <w:rsid w:val="00A74008"/>
    <w:rsid w:val="00A7467A"/>
    <w:rsid w:val="00A74DF7"/>
    <w:rsid w:val="00A761E8"/>
    <w:rsid w:val="00A76602"/>
    <w:rsid w:val="00A9603F"/>
    <w:rsid w:val="00A97F7A"/>
    <w:rsid w:val="00AA6038"/>
    <w:rsid w:val="00AA7EA3"/>
    <w:rsid w:val="00AB181A"/>
    <w:rsid w:val="00AB53F9"/>
    <w:rsid w:val="00AB6153"/>
    <w:rsid w:val="00AC3387"/>
    <w:rsid w:val="00AC42FA"/>
    <w:rsid w:val="00AC47B6"/>
    <w:rsid w:val="00AD6A96"/>
    <w:rsid w:val="00AE2868"/>
    <w:rsid w:val="00AF0075"/>
    <w:rsid w:val="00AF2395"/>
    <w:rsid w:val="00AF24C6"/>
    <w:rsid w:val="00AF410F"/>
    <w:rsid w:val="00AF5A3A"/>
    <w:rsid w:val="00B0191C"/>
    <w:rsid w:val="00B0236F"/>
    <w:rsid w:val="00B168EF"/>
    <w:rsid w:val="00B202DF"/>
    <w:rsid w:val="00B20494"/>
    <w:rsid w:val="00B2662F"/>
    <w:rsid w:val="00B26C51"/>
    <w:rsid w:val="00B37BA2"/>
    <w:rsid w:val="00B479CD"/>
    <w:rsid w:val="00B53F1E"/>
    <w:rsid w:val="00B61122"/>
    <w:rsid w:val="00B7150F"/>
    <w:rsid w:val="00B738DD"/>
    <w:rsid w:val="00B7390A"/>
    <w:rsid w:val="00B80520"/>
    <w:rsid w:val="00B82ABE"/>
    <w:rsid w:val="00B83864"/>
    <w:rsid w:val="00B87C5D"/>
    <w:rsid w:val="00BA04B4"/>
    <w:rsid w:val="00BA3BD8"/>
    <w:rsid w:val="00BB48BC"/>
    <w:rsid w:val="00BC5727"/>
    <w:rsid w:val="00BD2001"/>
    <w:rsid w:val="00BD21D6"/>
    <w:rsid w:val="00BD6558"/>
    <w:rsid w:val="00BE44EA"/>
    <w:rsid w:val="00BF238E"/>
    <w:rsid w:val="00BF37F0"/>
    <w:rsid w:val="00C014C1"/>
    <w:rsid w:val="00C03B7B"/>
    <w:rsid w:val="00C108D4"/>
    <w:rsid w:val="00C1110C"/>
    <w:rsid w:val="00C25CA4"/>
    <w:rsid w:val="00C30AD3"/>
    <w:rsid w:val="00C43011"/>
    <w:rsid w:val="00C43827"/>
    <w:rsid w:val="00C45483"/>
    <w:rsid w:val="00C47D6E"/>
    <w:rsid w:val="00C542CF"/>
    <w:rsid w:val="00C57A46"/>
    <w:rsid w:val="00C63126"/>
    <w:rsid w:val="00C651CD"/>
    <w:rsid w:val="00C763EE"/>
    <w:rsid w:val="00C90668"/>
    <w:rsid w:val="00CA77D6"/>
    <w:rsid w:val="00CB0AB2"/>
    <w:rsid w:val="00CB2BB5"/>
    <w:rsid w:val="00CC1EBB"/>
    <w:rsid w:val="00CC3612"/>
    <w:rsid w:val="00CC4D84"/>
    <w:rsid w:val="00CD0392"/>
    <w:rsid w:val="00CD5994"/>
    <w:rsid w:val="00CD5EE3"/>
    <w:rsid w:val="00CF19A6"/>
    <w:rsid w:val="00D0659F"/>
    <w:rsid w:val="00D07BF0"/>
    <w:rsid w:val="00D10A9A"/>
    <w:rsid w:val="00D150FF"/>
    <w:rsid w:val="00D174F4"/>
    <w:rsid w:val="00D17E2D"/>
    <w:rsid w:val="00D22370"/>
    <w:rsid w:val="00D25B4A"/>
    <w:rsid w:val="00D439AE"/>
    <w:rsid w:val="00D43FDC"/>
    <w:rsid w:val="00D515A6"/>
    <w:rsid w:val="00D536DB"/>
    <w:rsid w:val="00D5582A"/>
    <w:rsid w:val="00D55B97"/>
    <w:rsid w:val="00D56F26"/>
    <w:rsid w:val="00D62538"/>
    <w:rsid w:val="00D65F31"/>
    <w:rsid w:val="00D6771E"/>
    <w:rsid w:val="00D722CE"/>
    <w:rsid w:val="00D76EE7"/>
    <w:rsid w:val="00D77B6F"/>
    <w:rsid w:val="00D862FF"/>
    <w:rsid w:val="00D87F38"/>
    <w:rsid w:val="00D91D49"/>
    <w:rsid w:val="00D945EE"/>
    <w:rsid w:val="00DA5D04"/>
    <w:rsid w:val="00DA79E2"/>
    <w:rsid w:val="00DB1895"/>
    <w:rsid w:val="00DC459B"/>
    <w:rsid w:val="00DD6A98"/>
    <w:rsid w:val="00DE00CC"/>
    <w:rsid w:val="00DE09C2"/>
    <w:rsid w:val="00DF0124"/>
    <w:rsid w:val="00DF168E"/>
    <w:rsid w:val="00DF744E"/>
    <w:rsid w:val="00DF74F7"/>
    <w:rsid w:val="00E04BD9"/>
    <w:rsid w:val="00E07B98"/>
    <w:rsid w:val="00E112EF"/>
    <w:rsid w:val="00E20BDF"/>
    <w:rsid w:val="00E2468D"/>
    <w:rsid w:val="00E26EBF"/>
    <w:rsid w:val="00E27C53"/>
    <w:rsid w:val="00E35D28"/>
    <w:rsid w:val="00E40A4A"/>
    <w:rsid w:val="00E474C3"/>
    <w:rsid w:val="00E57FFA"/>
    <w:rsid w:val="00E636E0"/>
    <w:rsid w:val="00E64203"/>
    <w:rsid w:val="00E659EF"/>
    <w:rsid w:val="00E66A55"/>
    <w:rsid w:val="00E71615"/>
    <w:rsid w:val="00E77572"/>
    <w:rsid w:val="00E85066"/>
    <w:rsid w:val="00E944E5"/>
    <w:rsid w:val="00EB16FB"/>
    <w:rsid w:val="00EC25B8"/>
    <w:rsid w:val="00EC42A6"/>
    <w:rsid w:val="00EC4862"/>
    <w:rsid w:val="00EC4BCA"/>
    <w:rsid w:val="00EC7D43"/>
    <w:rsid w:val="00EF6C6F"/>
    <w:rsid w:val="00F02944"/>
    <w:rsid w:val="00F04502"/>
    <w:rsid w:val="00F12EE3"/>
    <w:rsid w:val="00F207E7"/>
    <w:rsid w:val="00F213B1"/>
    <w:rsid w:val="00F25EC3"/>
    <w:rsid w:val="00F35AC0"/>
    <w:rsid w:val="00F3688E"/>
    <w:rsid w:val="00F47308"/>
    <w:rsid w:val="00F47EE5"/>
    <w:rsid w:val="00F504E2"/>
    <w:rsid w:val="00F5464B"/>
    <w:rsid w:val="00F64B39"/>
    <w:rsid w:val="00F70E72"/>
    <w:rsid w:val="00F730A6"/>
    <w:rsid w:val="00F80206"/>
    <w:rsid w:val="00F9279F"/>
    <w:rsid w:val="00F93AFA"/>
    <w:rsid w:val="00FA7253"/>
    <w:rsid w:val="00FA7E68"/>
    <w:rsid w:val="00FB492C"/>
    <w:rsid w:val="00FB5149"/>
    <w:rsid w:val="00FC627B"/>
    <w:rsid w:val="00FD0876"/>
    <w:rsid w:val="00FD69F1"/>
    <w:rsid w:val="00FE3682"/>
    <w:rsid w:val="00FE4BFB"/>
    <w:rsid w:val="00FE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447A5"/>
  <w15:chartTrackingRefBased/>
  <w15:docId w15:val="{BDE2E79D-322A-4F2F-85E2-DD3D213C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657"/>
  </w:style>
  <w:style w:type="paragraph" w:styleId="Footer">
    <w:name w:val="footer"/>
    <w:basedOn w:val="Normal"/>
    <w:link w:val="FooterChar"/>
    <w:uiPriority w:val="99"/>
    <w:unhideWhenUsed/>
    <w:rsid w:val="00405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320703">
      <w:bodyDiv w:val="1"/>
      <w:marLeft w:val="0"/>
      <w:marRight w:val="0"/>
      <w:marTop w:val="0"/>
      <w:marBottom w:val="0"/>
      <w:divBdr>
        <w:top w:val="none" w:sz="0" w:space="0" w:color="auto"/>
        <w:left w:val="none" w:sz="0" w:space="0" w:color="auto"/>
        <w:bottom w:val="none" w:sz="0" w:space="0" w:color="auto"/>
        <w:right w:val="none" w:sz="0" w:space="0" w:color="auto"/>
      </w:divBdr>
      <w:divsChild>
        <w:div w:id="779569686">
          <w:marLeft w:val="0"/>
          <w:marRight w:val="0"/>
          <w:marTop w:val="0"/>
          <w:marBottom w:val="0"/>
          <w:divBdr>
            <w:top w:val="none" w:sz="0" w:space="0" w:color="auto"/>
            <w:left w:val="none" w:sz="0" w:space="0" w:color="auto"/>
            <w:bottom w:val="none" w:sz="0" w:space="0" w:color="auto"/>
            <w:right w:val="none" w:sz="0" w:space="0" w:color="auto"/>
          </w:divBdr>
        </w:div>
        <w:div w:id="1355571275">
          <w:marLeft w:val="0"/>
          <w:marRight w:val="0"/>
          <w:marTop w:val="0"/>
          <w:marBottom w:val="0"/>
          <w:divBdr>
            <w:top w:val="none" w:sz="0" w:space="0" w:color="auto"/>
            <w:left w:val="none" w:sz="0" w:space="0" w:color="auto"/>
            <w:bottom w:val="none" w:sz="0" w:space="0" w:color="auto"/>
            <w:right w:val="none" w:sz="0" w:space="0" w:color="auto"/>
          </w:divBdr>
        </w:div>
      </w:divsChild>
    </w:div>
    <w:div w:id="1887913047">
      <w:bodyDiv w:val="1"/>
      <w:marLeft w:val="0"/>
      <w:marRight w:val="0"/>
      <w:marTop w:val="0"/>
      <w:marBottom w:val="0"/>
      <w:divBdr>
        <w:top w:val="none" w:sz="0" w:space="0" w:color="auto"/>
        <w:left w:val="none" w:sz="0" w:space="0" w:color="auto"/>
        <w:bottom w:val="none" w:sz="0" w:space="0" w:color="auto"/>
        <w:right w:val="none" w:sz="0" w:space="0" w:color="auto"/>
      </w:divBdr>
      <w:divsChild>
        <w:div w:id="1771118034">
          <w:marLeft w:val="0"/>
          <w:marRight w:val="0"/>
          <w:marTop w:val="0"/>
          <w:marBottom w:val="0"/>
          <w:divBdr>
            <w:top w:val="none" w:sz="0" w:space="0" w:color="auto"/>
            <w:left w:val="none" w:sz="0" w:space="0" w:color="auto"/>
            <w:bottom w:val="none" w:sz="0" w:space="0" w:color="auto"/>
            <w:right w:val="none" w:sz="0" w:space="0" w:color="auto"/>
          </w:divBdr>
        </w:div>
        <w:div w:id="562103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FB1C0-36A5-4E44-8CAE-C8F9FEED0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3672</Words>
  <Characters>20932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Pearce</dc:creator>
  <cp:keywords/>
  <dc:description/>
  <cp:lastModifiedBy>Claire Pearce</cp:lastModifiedBy>
  <cp:revision>24</cp:revision>
  <dcterms:created xsi:type="dcterms:W3CDTF">2022-05-14T01:42:00Z</dcterms:created>
  <dcterms:modified xsi:type="dcterms:W3CDTF">2022-05-14T02:30:00Z</dcterms:modified>
</cp:coreProperties>
</file>