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BDE67" w14:textId="063AB6AF" w:rsidR="001B6F69" w:rsidRDefault="001B6F69">
      <w:pPr>
        <w:rPr>
          <w:sz w:val="32"/>
          <w:szCs w:val="32"/>
        </w:rPr>
      </w:pPr>
      <w:r w:rsidRPr="001B6F69">
        <w:rPr>
          <w:sz w:val="32"/>
          <w:szCs w:val="32"/>
        </w:rPr>
        <w:t xml:space="preserve">                                                                                  Celtic Sanctity, Spirituality and Hagiograp</w:t>
      </w:r>
      <w:r>
        <w:rPr>
          <w:sz w:val="32"/>
          <w:szCs w:val="32"/>
        </w:rPr>
        <w:t>hy HPCS 7005</w:t>
      </w:r>
    </w:p>
    <w:p w14:paraId="6E346CF8" w14:textId="2A8FED9C" w:rsidR="001B6F69" w:rsidRPr="001B6F69" w:rsidRDefault="001B6F69">
      <w:pPr>
        <w:rPr>
          <w:sz w:val="32"/>
          <w:szCs w:val="32"/>
        </w:rPr>
      </w:pPr>
      <w:r>
        <w:rPr>
          <w:sz w:val="32"/>
          <w:szCs w:val="32"/>
        </w:rPr>
        <w:t xml:space="preserve">                                                                     </w:t>
      </w:r>
      <w:r w:rsidRPr="001B6F69">
        <w:rPr>
          <w:sz w:val="32"/>
          <w:szCs w:val="32"/>
        </w:rPr>
        <w:t xml:space="preserve"> </w:t>
      </w:r>
      <w:r>
        <w:rPr>
          <w:sz w:val="32"/>
          <w:szCs w:val="32"/>
        </w:rPr>
        <w:t xml:space="preserve">         </w:t>
      </w:r>
      <w:r w:rsidRPr="001B6F69">
        <w:rPr>
          <w:sz w:val="32"/>
          <w:szCs w:val="32"/>
        </w:rPr>
        <w:t>Kevin McSharry, student 2009755. MTh Christian Theology</w:t>
      </w:r>
    </w:p>
    <w:p w14:paraId="4FE34050" w14:textId="77777777" w:rsidR="001B6F69" w:rsidRPr="001B6F69" w:rsidRDefault="001B6F69">
      <w:pPr>
        <w:rPr>
          <w:sz w:val="32"/>
          <w:szCs w:val="32"/>
        </w:rPr>
      </w:pPr>
    </w:p>
    <w:p w14:paraId="63306761" w14:textId="40FEB3EE" w:rsidR="001B6F69" w:rsidRDefault="001B6F69">
      <w:pPr>
        <w:rPr>
          <w:rFonts w:ascii="Segoe UI" w:hAnsi="Segoe UI" w:cs="Segoe UI"/>
          <w:color w:val="1D2125"/>
          <w:sz w:val="32"/>
          <w:szCs w:val="32"/>
          <w:shd w:val="clear" w:color="auto" w:fill="FFFFFF"/>
        </w:rPr>
      </w:pPr>
      <w:r w:rsidRPr="001B6F69">
        <w:rPr>
          <w:sz w:val="32"/>
          <w:szCs w:val="32"/>
        </w:rPr>
        <w:t xml:space="preserve">Assignment 1 : </w:t>
      </w:r>
      <w:r w:rsidRPr="001B6F69">
        <w:rPr>
          <w:rFonts w:ascii="Segoe UI" w:hAnsi="Segoe UI" w:cs="Segoe UI"/>
          <w:color w:val="1D2125"/>
          <w:sz w:val="32"/>
          <w:szCs w:val="32"/>
          <w:shd w:val="clear" w:color="auto" w:fill="FFFFFF"/>
        </w:rPr>
        <w:t>Write a critical appreciation of any saint’s Life associated with one of the Celtic regions. In your answer you should consider issues such as the text’s authorship, its purpose, transmission, key themes, literary and historical context. (2,500 words) .</w:t>
      </w:r>
    </w:p>
    <w:p w14:paraId="34449F47" w14:textId="33FC11A6" w:rsidR="00D03702" w:rsidRDefault="00791A74">
      <w:pPr>
        <w:rPr>
          <w:rFonts w:ascii="Segoe UI" w:hAnsi="Segoe UI" w:cs="Segoe UI"/>
          <w:color w:val="1D2125"/>
          <w:sz w:val="28"/>
          <w:szCs w:val="28"/>
          <w:shd w:val="clear" w:color="auto" w:fill="FFFFFF"/>
        </w:rPr>
      </w:pPr>
      <w:r w:rsidRPr="0046163D">
        <w:rPr>
          <w:rFonts w:ascii="Segoe UI" w:hAnsi="Segoe UI" w:cs="Segoe UI"/>
          <w:color w:val="1D2125"/>
          <w:sz w:val="28"/>
          <w:szCs w:val="28"/>
          <w:shd w:val="clear" w:color="auto" w:fill="FFFFFF"/>
        </w:rPr>
        <w:t xml:space="preserve">The </w:t>
      </w:r>
      <w:r w:rsidR="00797B3F">
        <w:rPr>
          <w:rFonts w:ascii="Segoe UI" w:hAnsi="Segoe UI" w:cs="Segoe UI"/>
          <w:color w:val="1D2125"/>
          <w:sz w:val="28"/>
          <w:szCs w:val="28"/>
          <w:shd w:val="clear" w:color="auto" w:fill="FFFFFF"/>
        </w:rPr>
        <w:t>S</w:t>
      </w:r>
      <w:r w:rsidRPr="0046163D">
        <w:rPr>
          <w:rFonts w:ascii="Segoe UI" w:hAnsi="Segoe UI" w:cs="Segoe UI"/>
          <w:color w:val="1D2125"/>
          <w:sz w:val="28"/>
          <w:szCs w:val="28"/>
          <w:shd w:val="clear" w:color="auto" w:fill="FFFFFF"/>
        </w:rPr>
        <w:t>aint</w:t>
      </w:r>
      <w:r w:rsidR="00797B3F">
        <w:rPr>
          <w:rFonts w:ascii="Segoe UI" w:hAnsi="Segoe UI" w:cs="Segoe UI"/>
          <w:color w:val="1D2125"/>
          <w:sz w:val="28"/>
          <w:szCs w:val="28"/>
          <w:shd w:val="clear" w:color="auto" w:fill="FFFFFF"/>
        </w:rPr>
        <w:t>’s</w:t>
      </w:r>
      <w:r w:rsidRPr="0046163D">
        <w:rPr>
          <w:rFonts w:ascii="Segoe UI" w:hAnsi="Segoe UI" w:cs="Segoe UI"/>
          <w:color w:val="1D2125"/>
          <w:sz w:val="28"/>
          <w:szCs w:val="28"/>
          <w:shd w:val="clear" w:color="auto" w:fill="FFFFFF"/>
        </w:rPr>
        <w:t xml:space="preserve"> life</w:t>
      </w:r>
      <w:r w:rsidR="00691FE0">
        <w:rPr>
          <w:rFonts w:ascii="Segoe UI" w:hAnsi="Segoe UI" w:cs="Segoe UI"/>
          <w:color w:val="1D2125"/>
          <w:sz w:val="28"/>
          <w:szCs w:val="28"/>
          <w:shd w:val="clear" w:color="auto" w:fill="FFFFFF"/>
        </w:rPr>
        <w:t xml:space="preserve"> of which </w:t>
      </w:r>
      <w:r w:rsidRPr="0046163D">
        <w:rPr>
          <w:rFonts w:ascii="Segoe UI" w:hAnsi="Segoe UI" w:cs="Segoe UI"/>
          <w:color w:val="1D2125"/>
          <w:sz w:val="28"/>
          <w:szCs w:val="28"/>
          <w:shd w:val="clear" w:color="auto" w:fill="FFFFFF"/>
        </w:rPr>
        <w:t xml:space="preserve"> I have chosen</w:t>
      </w:r>
      <w:r w:rsidR="00033026">
        <w:rPr>
          <w:rFonts w:ascii="Segoe UI" w:hAnsi="Segoe UI" w:cs="Segoe UI"/>
          <w:color w:val="1D2125"/>
          <w:sz w:val="28"/>
          <w:szCs w:val="28"/>
          <w:shd w:val="clear" w:color="auto" w:fill="FFFFFF"/>
        </w:rPr>
        <w:t xml:space="preserve"> to write</w:t>
      </w:r>
      <w:r w:rsidR="00E35F81" w:rsidRPr="0046163D">
        <w:rPr>
          <w:rFonts w:ascii="Segoe UI" w:hAnsi="Segoe UI" w:cs="Segoe UI"/>
          <w:color w:val="1D2125"/>
          <w:sz w:val="28"/>
          <w:szCs w:val="28"/>
          <w:shd w:val="clear" w:color="auto" w:fill="FFFFFF"/>
        </w:rPr>
        <w:t xml:space="preserve"> is that of St. Patrick</w:t>
      </w:r>
      <w:r w:rsidR="003566A8" w:rsidRPr="0046163D">
        <w:rPr>
          <w:rFonts w:ascii="Segoe UI" w:hAnsi="Segoe UI" w:cs="Segoe UI"/>
          <w:color w:val="1D2125"/>
          <w:sz w:val="28"/>
          <w:szCs w:val="28"/>
          <w:shd w:val="clear" w:color="auto" w:fill="FFFFFF"/>
        </w:rPr>
        <w:t xml:space="preserve"> of Ireland</w:t>
      </w:r>
      <w:r w:rsidR="00C97BEB">
        <w:rPr>
          <w:rFonts w:ascii="Segoe UI" w:hAnsi="Segoe UI" w:cs="Segoe UI"/>
          <w:color w:val="1D2125"/>
          <w:sz w:val="28"/>
          <w:szCs w:val="28"/>
          <w:shd w:val="clear" w:color="auto" w:fill="FFFFFF"/>
        </w:rPr>
        <w:t xml:space="preserve">, as </w:t>
      </w:r>
      <w:r w:rsidR="00A002AD">
        <w:rPr>
          <w:rFonts w:ascii="Segoe UI" w:hAnsi="Segoe UI" w:cs="Segoe UI"/>
          <w:color w:val="1D2125"/>
          <w:sz w:val="28"/>
          <w:szCs w:val="28"/>
          <w:shd w:val="clear" w:color="auto" w:fill="FFFFFF"/>
        </w:rPr>
        <w:t>recounted by the seventh</w:t>
      </w:r>
      <w:r w:rsidR="004179E9">
        <w:rPr>
          <w:rFonts w:ascii="Segoe UI" w:hAnsi="Segoe UI" w:cs="Segoe UI"/>
          <w:color w:val="1D2125"/>
          <w:sz w:val="28"/>
          <w:szCs w:val="28"/>
          <w:shd w:val="clear" w:color="auto" w:fill="FFFFFF"/>
        </w:rPr>
        <w:t xml:space="preserve"> cen</w:t>
      </w:r>
      <w:r w:rsidR="00137051">
        <w:rPr>
          <w:rFonts w:ascii="Segoe UI" w:hAnsi="Segoe UI" w:cs="Segoe UI"/>
          <w:color w:val="1D2125"/>
          <w:sz w:val="28"/>
          <w:szCs w:val="28"/>
          <w:shd w:val="clear" w:color="auto" w:fill="FFFFFF"/>
        </w:rPr>
        <w:t>t</w:t>
      </w:r>
      <w:r w:rsidR="004179E9">
        <w:rPr>
          <w:rFonts w:ascii="Segoe UI" w:hAnsi="Segoe UI" w:cs="Segoe UI"/>
          <w:color w:val="1D2125"/>
          <w:sz w:val="28"/>
          <w:szCs w:val="28"/>
          <w:shd w:val="clear" w:color="auto" w:fill="FFFFFF"/>
        </w:rPr>
        <w:t>ury</w:t>
      </w:r>
      <w:r w:rsidR="00A002AD">
        <w:rPr>
          <w:rFonts w:ascii="Segoe UI" w:hAnsi="Segoe UI" w:cs="Segoe UI"/>
          <w:color w:val="1D2125"/>
          <w:sz w:val="28"/>
          <w:szCs w:val="28"/>
          <w:shd w:val="clear" w:color="auto" w:fill="FFFFFF"/>
        </w:rPr>
        <w:t xml:space="preserve"> ecclesiastic Muirchu</w:t>
      </w:r>
      <w:r w:rsidR="00961DD1">
        <w:rPr>
          <w:rFonts w:ascii="Segoe UI" w:hAnsi="Segoe UI" w:cs="Segoe UI"/>
          <w:color w:val="1D2125"/>
          <w:sz w:val="28"/>
          <w:szCs w:val="28"/>
          <w:shd w:val="clear" w:color="auto" w:fill="FFFFFF"/>
        </w:rPr>
        <w:t xml:space="preserve"> </w:t>
      </w:r>
      <w:r w:rsidR="008B684D">
        <w:rPr>
          <w:rFonts w:ascii="Segoe UI" w:hAnsi="Segoe UI" w:cs="Segoe UI"/>
          <w:color w:val="1D2125"/>
          <w:sz w:val="28"/>
          <w:szCs w:val="28"/>
          <w:shd w:val="clear" w:color="auto" w:fill="FFFFFF"/>
        </w:rPr>
        <w:t>mocc</w:t>
      </w:r>
      <w:r w:rsidR="00300113">
        <w:rPr>
          <w:rFonts w:ascii="Segoe UI" w:hAnsi="Segoe UI" w:cs="Segoe UI"/>
          <w:color w:val="1D2125"/>
          <w:sz w:val="28"/>
          <w:szCs w:val="28"/>
          <w:shd w:val="clear" w:color="auto" w:fill="FFFFFF"/>
        </w:rPr>
        <w:t>u Machtheni</w:t>
      </w:r>
      <w:r w:rsidR="00137051">
        <w:rPr>
          <w:rFonts w:ascii="Segoe UI" w:hAnsi="Segoe UI" w:cs="Segoe UI"/>
          <w:color w:val="1D2125"/>
          <w:sz w:val="28"/>
          <w:szCs w:val="28"/>
          <w:shd w:val="clear" w:color="auto" w:fill="FFFFFF"/>
        </w:rPr>
        <w:t xml:space="preserve">. </w:t>
      </w:r>
    </w:p>
    <w:p w14:paraId="27929771" w14:textId="01DA1DCC" w:rsidR="00132E75" w:rsidRDefault="00137051">
      <w:pPr>
        <w:rPr>
          <w:rFonts w:ascii="Segoe UI" w:hAnsi="Segoe UI" w:cs="Segoe UI"/>
          <w:color w:val="1D2125"/>
          <w:sz w:val="28"/>
          <w:szCs w:val="28"/>
          <w:shd w:val="clear" w:color="auto" w:fill="FFFFFF"/>
        </w:rPr>
      </w:pPr>
      <w:r>
        <w:rPr>
          <w:rFonts w:ascii="Segoe UI" w:hAnsi="Segoe UI" w:cs="Segoe UI"/>
          <w:color w:val="1D2125"/>
          <w:sz w:val="28"/>
          <w:szCs w:val="28"/>
          <w:shd w:val="clear" w:color="auto" w:fill="FFFFFF"/>
        </w:rPr>
        <w:t>Muirchu wrote</w:t>
      </w:r>
      <w:r w:rsidR="00861FFC">
        <w:rPr>
          <w:rFonts w:ascii="Segoe UI" w:hAnsi="Segoe UI" w:cs="Segoe UI"/>
          <w:color w:val="1D2125"/>
          <w:sz w:val="28"/>
          <w:szCs w:val="28"/>
          <w:shd w:val="clear" w:color="auto" w:fill="FFFFFF"/>
        </w:rPr>
        <w:t xml:space="preserve"> in Latin</w:t>
      </w:r>
      <w:r w:rsidR="003619BA">
        <w:rPr>
          <w:rFonts w:ascii="Segoe UI" w:hAnsi="Segoe UI" w:cs="Segoe UI"/>
          <w:color w:val="1D2125"/>
          <w:sz w:val="28"/>
          <w:szCs w:val="28"/>
          <w:shd w:val="clear" w:color="auto" w:fill="FFFFFF"/>
        </w:rPr>
        <w:t xml:space="preserve"> the </w:t>
      </w:r>
      <w:r w:rsidR="003619BA" w:rsidRPr="008354D8">
        <w:rPr>
          <w:rFonts w:ascii="Segoe UI" w:hAnsi="Segoe UI" w:cs="Segoe UI"/>
          <w:i/>
          <w:iCs/>
          <w:color w:val="1D2125"/>
          <w:sz w:val="28"/>
          <w:szCs w:val="28"/>
          <w:shd w:val="clear" w:color="auto" w:fill="FFFFFF"/>
        </w:rPr>
        <w:t>Vita sancti Patricci</w:t>
      </w:r>
      <w:r w:rsidR="008354D8" w:rsidRPr="008354D8">
        <w:rPr>
          <w:rFonts w:ascii="Segoe UI" w:hAnsi="Segoe UI" w:cs="Segoe UI"/>
          <w:i/>
          <w:iCs/>
          <w:color w:val="1D2125"/>
          <w:sz w:val="28"/>
          <w:szCs w:val="28"/>
          <w:shd w:val="clear" w:color="auto" w:fill="FFFFFF"/>
        </w:rPr>
        <w:t>,</w:t>
      </w:r>
      <w:r w:rsidR="00861FFC">
        <w:rPr>
          <w:rFonts w:ascii="Segoe UI" w:hAnsi="Segoe UI" w:cs="Segoe UI"/>
          <w:i/>
          <w:iCs/>
          <w:color w:val="1D2125"/>
          <w:sz w:val="28"/>
          <w:szCs w:val="28"/>
          <w:shd w:val="clear" w:color="auto" w:fill="FFFFFF"/>
        </w:rPr>
        <w:t xml:space="preserve"> </w:t>
      </w:r>
      <w:r w:rsidR="00861FFC" w:rsidRPr="00B16987">
        <w:rPr>
          <w:rFonts w:ascii="Segoe UI" w:hAnsi="Segoe UI" w:cs="Segoe UI"/>
          <w:color w:val="1D2125"/>
          <w:sz w:val="28"/>
          <w:szCs w:val="28"/>
          <w:shd w:val="clear" w:color="auto" w:fill="FFFFFF"/>
        </w:rPr>
        <w:t>which translates</w:t>
      </w:r>
      <w:r w:rsidR="00B16987" w:rsidRPr="00B16987">
        <w:rPr>
          <w:rFonts w:ascii="Segoe UI" w:hAnsi="Segoe UI" w:cs="Segoe UI"/>
          <w:color w:val="1D2125"/>
          <w:sz w:val="28"/>
          <w:szCs w:val="28"/>
          <w:shd w:val="clear" w:color="auto" w:fill="FFFFFF"/>
        </w:rPr>
        <w:t xml:space="preserve"> in English</w:t>
      </w:r>
      <w:r w:rsidR="00B36C7B">
        <w:rPr>
          <w:rFonts w:ascii="Segoe UI" w:hAnsi="Segoe UI" w:cs="Segoe UI"/>
          <w:color w:val="1D2125"/>
          <w:sz w:val="28"/>
          <w:szCs w:val="28"/>
          <w:shd w:val="clear" w:color="auto" w:fill="FFFFFF"/>
        </w:rPr>
        <w:t xml:space="preserve"> as</w:t>
      </w:r>
      <w:r w:rsidR="00B16987">
        <w:rPr>
          <w:rFonts w:ascii="Segoe UI" w:hAnsi="Segoe UI" w:cs="Segoe UI"/>
          <w:i/>
          <w:iCs/>
          <w:color w:val="1D2125"/>
          <w:sz w:val="28"/>
          <w:szCs w:val="28"/>
          <w:shd w:val="clear" w:color="auto" w:fill="FFFFFF"/>
        </w:rPr>
        <w:t xml:space="preserve"> </w:t>
      </w:r>
      <w:r w:rsidR="00527B5E">
        <w:rPr>
          <w:rFonts w:ascii="Segoe UI" w:hAnsi="Segoe UI" w:cs="Segoe UI"/>
          <w:i/>
          <w:iCs/>
          <w:color w:val="1D2125"/>
          <w:sz w:val="28"/>
          <w:szCs w:val="28"/>
          <w:shd w:val="clear" w:color="auto" w:fill="FFFFFF"/>
        </w:rPr>
        <w:t>T</w:t>
      </w:r>
      <w:r w:rsidR="008354D8" w:rsidRPr="008354D8">
        <w:rPr>
          <w:rFonts w:ascii="Segoe UI" w:hAnsi="Segoe UI" w:cs="Segoe UI"/>
          <w:i/>
          <w:iCs/>
          <w:color w:val="1D2125"/>
          <w:sz w:val="28"/>
          <w:szCs w:val="28"/>
          <w:shd w:val="clear" w:color="auto" w:fill="FFFFFF"/>
        </w:rPr>
        <w:t>he Life of St. Patrick.</w:t>
      </w:r>
      <w:r w:rsidR="00B36C7B">
        <w:rPr>
          <w:rFonts w:ascii="Segoe UI" w:hAnsi="Segoe UI" w:cs="Segoe UI"/>
          <w:i/>
          <w:iCs/>
          <w:color w:val="1D2125"/>
          <w:sz w:val="28"/>
          <w:szCs w:val="28"/>
          <w:shd w:val="clear" w:color="auto" w:fill="FFFFFF"/>
        </w:rPr>
        <w:t xml:space="preserve"> </w:t>
      </w:r>
      <w:r w:rsidR="00456930">
        <w:rPr>
          <w:rFonts w:ascii="Segoe UI" w:hAnsi="Segoe UI" w:cs="Segoe UI"/>
          <w:color w:val="1D2125"/>
          <w:sz w:val="28"/>
          <w:szCs w:val="28"/>
          <w:shd w:val="clear" w:color="auto" w:fill="FFFFFF"/>
        </w:rPr>
        <w:t>Miuirchu</w:t>
      </w:r>
      <w:r w:rsidR="00F720E8">
        <w:rPr>
          <w:rFonts w:ascii="Segoe UI" w:hAnsi="Segoe UI" w:cs="Segoe UI"/>
          <w:color w:val="1D2125"/>
          <w:sz w:val="28"/>
          <w:szCs w:val="28"/>
          <w:shd w:val="clear" w:color="auto" w:fill="FFFFFF"/>
        </w:rPr>
        <w:t>’s Life of Patrick</w:t>
      </w:r>
      <w:r w:rsidR="005D1FD4">
        <w:rPr>
          <w:rFonts w:ascii="Segoe UI" w:hAnsi="Segoe UI" w:cs="Segoe UI"/>
          <w:color w:val="1D2125"/>
          <w:sz w:val="28"/>
          <w:szCs w:val="28"/>
          <w:shd w:val="clear" w:color="auto" w:fill="FFFFFF"/>
        </w:rPr>
        <w:t xml:space="preserve"> was written</w:t>
      </w:r>
      <w:r w:rsidR="00905B37">
        <w:rPr>
          <w:rFonts w:ascii="Segoe UI" w:hAnsi="Segoe UI" w:cs="Segoe UI"/>
          <w:color w:val="1D2125"/>
          <w:sz w:val="28"/>
          <w:szCs w:val="28"/>
          <w:shd w:val="clear" w:color="auto" w:fill="FFFFFF"/>
        </w:rPr>
        <w:t xml:space="preserve"> in the late seventh century </w:t>
      </w:r>
      <w:r w:rsidR="002C50EA">
        <w:rPr>
          <w:rFonts w:ascii="Segoe UI" w:hAnsi="Segoe UI" w:cs="Segoe UI"/>
          <w:color w:val="1D2125"/>
          <w:sz w:val="28"/>
          <w:szCs w:val="28"/>
          <w:shd w:val="clear" w:color="auto" w:fill="FFFFFF"/>
        </w:rPr>
        <w:t xml:space="preserve">probably </w:t>
      </w:r>
      <w:r w:rsidR="00AB63CA">
        <w:rPr>
          <w:rFonts w:ascii="Segoe UI" w:hAnsi="Segoe UI" w:cs="Segoe UI"/>
          <w:color w:val="1D2125"/>
          <w:sz w:val="28"/>
          <w:szCs w:val="28"/>
          <w:shd w:val="clear" w:color="auto" w:fill="FFFFFF"/>
        </w:rPr>
        <w:t>between</w:t>
      </w:r>
      <w:r w:rsidR="008A5B0A">
        <w:rPr>
          <w:rFonts w:ascii="Segoe UI" w:hAnsi="Segoe UI" w:cs="Segoe UI"/>
          <w:color w:val="1D2125"/>
          <w:sz w:val="28"/>
          <w:szCs w:val="28"/>
          <w:shd w:val="clear" w:color="auto" w:fill="FFFFFF"/>
        </w:rPr>
        <w:t xml:space="preserve"> the years </w:t>
      </w:r>
      <w:r w:rsidR="00AB63CA">
        <w:rPr>
          <w:rFonts w:ascii="Segoe UI" w:hAnsi="Segoe UI" w:cs="Segoe UI"/>
          <w:color w:val="1D2125"/>
          <w:sz w:val="28"/>
          <w:szCs w:val="28"/>
          <w:shd w:val="clear" w:color="auto" w:fill="FFFFFF"/>
        </w:rPr>
        <w:t xml:space="preserve"> 661 and 700</w:t>
      </w:r>
      <w:r w:rsidR="007D57C8">
        <w:rPr>
          <w:rFonts w:ascii="Segoe UI" w:hAnsi="Segoe UI" w:cs="Segoe UI"/>
          <w:color w:val="1D2125"/>
          <w:sz w:val="28"/>
          <w:szCs w:val="28"/>
          <w:shd w:val="clear" w:color="auto" w:fill="FFFFFF"/>
        </w:rPr>
        <w:t>.</w:t>
      </w:r>
      <w:r w:rsidR="001A58DD">
        <w:rPr>
          <w:rFonts w:ascii="Segoe UI" w:hAnsi="Segoe UI" w:cs="Segoe UI"/>
          <w:color w:val="1D2125"/>
          <w:sz w:val="28"/>
          <w:szCs w:val="28"/>
          <w:shd w:val="clear" w:color="auto" w:fill="FFFFFF"/>
        </w:rPr>
        <w:t xml:space="preserve"> Despite Muirchu’s protestations that </w:t>
      </w:r>
      <w:r w:rsidR="00961F88">
        <w:rPr>
          <w:rFonts w:ascii="Segoe UI" w:hAnsi="Segoe UI" w:cs="Segoe UI"/>
          <w:color w:val="1D2125"/>
          <w:sz w:val="28"/>
          <w:szCs w:val="28"/>
          <w:shd w:val="clear" w:color="auto" w:fill="FFFFFF"/>
        </w:rPr>
        <w:t xml:space="preserve">he was embarking on a task </w:t>
      </w:r>
      <w:r w:rsidR="005F4773">
        <w:rPr>
          <w:rFonts w:ascii="Segoe UI" w:hAnsi="Segoe UI" w:cs="Segoe UI"/>
          <w:color w:val="1D2125"/>
          <w:sz w:val="28"/>
          <w:szCs w:val="28"/>
          <w:shd w:val="clear" w:color="auto" w:fill="FFFFFF"/>
        </w:rPr>
        <w:t>to which</w:t>
      </w:r>
      <w:r w:rsidR="00961F88">
        <w:rPr>
          <w:rFonts w:ascii="Segoe UI" w:hAnsi="Segoe UI" w:cs="Segoe UI"/>
          <w:color w:val="1D2125"/>
          <w:sz w:val="28"/>
          <w:szCs w:val="28"/>
          <w:shd w:val="clear" w:color="auto" w:fill="FFFFFF"/>
        </w:rPr>
        <w:t xml:space="preserve"> he might be unequal  ,</w:t>
      </w:r>
      <w:r w:rsidR="00EA0580">
        <w:rPr>
          <w:rFonts w:ascii="Segoe UI" w:hAnsi="Segoe UI" w:cs="Segoe UI"/>
          <w:color w:val="1D2125"/>
          <w:sz w:val="28"/>
          <w:szCs w:val="28"/>
          <w:shd w:val="clear" w:color="auto" w:fill="FFFFFF"/>
        </w:rPr>
        <w:t xml:space="preserve"> Muirchu has written </w:t>
      </w:r>
      <w:r w:rsidR="00F16727">
        <w:rPr>
          <w:rFonts w:ascii="Segoe UI" w:hAnsi="Segoe UI" w:cs="Segoe UI"/>
          <w:color w:val="1D2125"/>
          <w:sz w:val="28"/>
          <w:szCs w:val="28"/>
          <w:shd w:val="clear" w:color="auto" w:fill="FFFFFF"/>
        </w:rPr>
        <w:t xml:space="preserve">a work of </w:t>
      </w:r>
      <w:r w:rsidR="002D0C4D">
        <w:rPr>
          <w:rFonts w:ascii="Segoe UI" w:hAnsi="Segoe UI" w:cs="Segoe UI"/>
          <w:color w:val="1D2125"/>
          <w:sz w:val="28"/>
          <w:szCs w:val="28"/>
          <w:shd w:val="clear" w:color="auto" w:fill="FFFFFF"/>
        </w:rPr>
        <w:t>literature</w:t>
      </w:r>
      <w:r w:rsidR="00DD51CD">
        <w:rPr>
          <w:rFonts w:ascii="Segoe UI" w:hAnsi="Segoe UI" w:cs="Segoe UI"/>
          <w:color w:val="1D2125"/>
          <w:sz w:val="28"/>
          <w:szCs w:val="28"/>
          <w:shd w:val="clear" w:color="auto" w:fill="FFFFFF"/>
        </w:rPr>
        <w:t>,</w:t>
      </w:r>
      <w:r w:rsidR="00C74136">
        <w:rPr>
          <w:rFonts w:ascii="Segoe UI" w:hAnsi="Segoe UI" w:cs="Segoe UI"/>
          <w:color w:val="1D2125"/>
          <w:sz w:val="28"/>
          <w:szCs w:val="28"/>
          <w:shd w:val="clear" w:color="auto" w:fill="FFFFFF"/>
        </w:rPr>
        <w:t xml:space="preserve"> a well-structured ,</w:t>
      </w:r>
      <w:r w:rsidR="00BC1588">
        <w:rPr>
          <w:rFonts w:ascii="Segoe UI" w:hAnsi="Segoe UI" w:cs="Segoe UI"/>
          <w:color w:val="1D2125"/>
          <w:sz w:val="28"/>
          <w:szCs w:val="28"/>
          <w:shd w:val="clear" w:color="auto" w:fill="FFFFFF"/>
        </w:rPr>
        <w:t>beautifully</w:t>
      </w:r>
      <w:r w:rsidR="0035070B">
        <w:rPr>
          <w:rFonts w:ascii="Segoe UI" w:hAnsi="Segoe UI" w:cs="Segoe UI"/>
          <w:color w:val="1D2125"/>
          <w:sz w:val="28"/>
          <w:szCs w:val="28"/>
          <w:shd w:val="clear" w:color="auto" w:fill="FFFFFF"/>
        </w:rPr>
        <w:t xml:space="preserve"> written,</w:t>
      </w:r>
      <w:r w:rsidR="00C74136">
        <w:rPr>
          <w:rFonts w:ascii="Segoe UI" w:hAnsi="Segoe UI" w:cs="Segoe UI"/>
          <w:color w:val="1D2125"/>
          <w:sz w:val="28"/>
          <w:szCs w:val="28"/>
          <w:shd w:val="clear" w:color="auto" w:fill="FFFFFF"/>
        </w:rPr>
        <w:t xml:space="preserve"> very readable</w:t>
      </w:r>
      <w:r w:rsidR="00C304A1">
        <w:rPr>
          <w:rFonts w:ascii="Segoe UI" w:hAnsi="Segoe UI" w:cs="Segoe UI"/>
          <w:color w:val="1D2125"/>
          <w:sz w:val="28"/>
          <w:szCs w:val="28"/>
          <w:shd w:val="clear" w:color="auto" w:fill="FFFFFF"/>
        </w:rPr>
        <w:t xml:space="preserve"> account of Patrick’s evangelisation of the people of </w:t>
      </w:r>
      <w:r w:rsidR="00A76835">
        <w:rPr>
          <w:rFonts w:ascii="Segoe UI" w:hAnsi="Segoe UI" w:cs="Segoe UI"/>
          <w:color w:val="1D2125"/>
          <w:sz w:val="28"/>
          <w:szCs w:val="28"/>
          <w:shd w:val="clear" w:color="auto" w:fill="FFFFFF"/>
        </w:rPr>
        <w:t>I</w:t>
      </w:r>
      <w:r w:rsidR="00C304A1">
        <w:rPr>
          <w:rFonts w:ascii="Segoe UI" w:hAnsi="Segoe UI" w:cs="Segoe UI"/>
          <w:color w:val="1D2125"/>
          <w:sz w:val="28"/>
          <w:szCs w:val="28"/>
          <w:shd w:val="clear" w:color="auto" w:fill="FFFFFF"/>
        </w:rPr>
        <w:t>reland</w:t>
      </w:r>
      <w:r w:rsidR="002D0C4D">
        <w:rPr>
          <w:rFonts w:ascii="Segoe UI" w:hAnsi="Segoe UI" w:cs="Segoe UI"/>
          <w:color w:val="1D2125"/>
          <w:sz w:val="28"/>
          <w:szCs w:val="28"/>
          <w:shd w:val="clear" w:color="auto" w:fill="FFFFFF"/>
        </w:rPr>
        <w:t xml:space="preserve"> </w:t>
      </w:r>
      <w:r w:rsidR="00AC7BC8">
        <w:rPr>
          <w:rFonts w:ascii="Segoe UI" w:hAnsi="Segoe UI" w:cs="Segoe UI"/>
          <w:color w:val="1D2125"/>
          <w:sz w:val="28"/>
          <w:szCs w:val="28"/>
          <w:shd w:val="clear" w:color="auto" w:fill="FFFFFF"/>
        </w:rPr>
        <w:t xml:space="preserve">which is </w:t>
      </w:r>
      <w:r w:rsidR="00B963A9">
        <w:rPr>
          <w:rFonts w:ascii="Segoe UI" w:hAnsi="Segoe UI" w:cs="Segoe UI"/>
          <w:color w:val="1D2125"/>
          <w:sz w:val="28"/>
          <w:szCs w:val="28"/>
          <w:shd w:val="clear" w:color="auto" w:fill="FFFFFF"/>
        </w:rPr>
        <w:t>certai</w:t>
      </w:r>
      <w:r w:rsidR="002C145C">
        <w:rPr>
          <w:rFonts w:ascii="Segoe UI" w:hAnsi="Segoe UI" w:cs="Segoe UI"/>
          <w:color w:val="1D2125"/>
          <w:sz w:val="28"/>
          <w:szCs w:val="28"/>
          <w:shd w:val="clear" w:color="auto" w:fill="FFFFFF"/>
        </w:rPr>
        <w:t xml:space="preserve">nly biographical but </w:t>
      </w:r>
      <w:r w:rsidR="00D202B9">
        <w:rPr>
          <w:rFonts w:ascii="Segoe UI" w:hAnsi="Segoe UI" w:cs="Segoe UI"/>
          <w:color w:val="1D2125"/>
          <w:sz w:val="28"/>
          <w:szCs w:val="28"/>
          <w:shd w:val="clear" w:color="auto" w:fill="FFFFFF"/>
        </w:rPr>
        <w:t>hagiographical in style and content.</w:t>
      </w:r>
      <w:r w:rsidR="00CE3EF6">
        <w:rPr>
          <w:rFonts w:ascii="Segoe UI" w:hAnsi="Segoe UI" w:cs="Segoe UI"/>
          <w:color w:val="1D2125"/>
          <w:sz w:val="28"/>
          <w:szCs w:val="28"/>
          <w:shd w:val="clear" w:color="auto" w:fill="FFFFFF"/>
        </w:rPr>
        <w:t xml:space="preserve"> </w:t>
      </w:r>
      <w:r w:rsidR="00EB2329" w:rsidRPr="00AE04AA">
        <w:rPr>
          <w:rFonts w:ascii="Segoe UI" w:hAnsi="Segoe UI" w:cs="Segoe UI"/>
          <w:i/>
          <w:iCs/>
          <w:color w:val="1D2125"/>
          <w:sz w:val="28"/>
          <w:szCs w:val="28"/>
          <w:shd w:val="clear" w:color="auto" w:fill="FFFFFF"/>
        </w:rPr>
        <w:t>Vita sancti Patricci</w:t>
      </w:r>
      <w:r w:rsidR="00544450">
        <w:rPr>
          <w:rFonts w:ascii="Segoe UI" w:hAnsi="Segoe UI" w:cs="Segoe UI"/>
          <w:color w:val="1D2125"/>
          <w:sz w:val="28"/>
          <w:szCs w:val="28"/>
          <w:shd w:val="clear" w:color="auto" w:fill="FFFFFF"/>
        </w:rPr>
        <w:t xml:space="preserve"> resonates a Biblical</w:t>
      </w:r>
      <w:r w:rsidR="00AF6E93">
        <w:rPr>
          <w:rFonts w:ascii="Segoe UI" w:hAnsi="Segoe UI" w:cs="Segoe UI"/>
          <w:color w:val="1D2125"/>
          <w:sz w:val="28"/>
          <w:szCs w:val="28"/>
          <w:shd w:val="clear" w:color="auto" w:fill="FFFFFF"/>
        </w:rPr>
        <w:t xml:space="preserve"> theology and echoes throughout the Hebrew Scriptures and </w:t>
      </w:r>
      <w:r w:rsidR="00AD3EAA">
        <w:rPr>
          <w:rFonts w:ascii="Segoe UI" w:hAnsi="Segoe UI" w:cs="Segoe UI"/>
          <w:color w:val="1D2125"/>
          <w:sz w:val="28"/>
          <w:szCs w:val="28"/>
          <w:shd w:val="clear" w:color="auto" w:fill="FFFFFF"/>
        </w:rPr>
        <w:t>the New Testament.</w:t>
      </w:r>
      <w:r w:rsidR="002C145C">
        <w:rPr>
          <w:rFonts w:ascii="Segoe UI" w:hAnsi="Segoe UI" w:cs="Segoe UI"/>
          <w:color w:val="1D2125"/>
          <w:sz w:val="28"/>
          <w:szCs w:val="28"/>
          <w:shd w:val="clear" w:color="auto" w:fill="FFFFFF"/>
        </w:rPr>
        <w:t xml:space="preserve"> </w:t>
      </w:r>
      <w:r w:rsidR="00147C0D">
        <w:rPr>
          <w:rFonts w:ascii="Segoe UI" w:hAnsi="Segoe UI" w:cs="Segoe UI"/>
          <w:color w:val="1D2125"/>
          <w:sz w:val="28"/>
          <w:szCs w:val="28"/>
          <w:shd w:val="clear" w:color="auto" w:fill="FFFFFF"/>
        </w:rPr>
        <w:t>Muirchu</w:t>
      </w:r>
      <w:r w:rsidR="00544145">
        <w:rPr>
          <w:rFonts w:ascii="Segoe UI" w:hAnsi="Segoe UI" w:cs="Segoe UI"/>
          <w:color w:val="1D2125"/>
          <w:sz w:val="28"/>
          <w:szCs w:val="28"/>
          <w:shd w:val="clear" w:color="auto" w:fill="FFFFFF"/>
        </w:rPr>
        <w:t>’s prime task was to recount</w:t>
      </w:r>
      <w:r w:rsidR="00507A94">
        <w:rPr>
          <w:rFonts w:ascii="Segoe UI" w:hAnsi="Segoe UI" w:cs="Segoe UI"/>
          <w:color w:val="1D2125"/>
          <w:sz w:val="28"/>
          <w:szCs w:val="28"/>
          <w:shd w:val="clear" w:color="auto" w:fill="FFFFFF"/>
        </w:rPr>
        <w:t xml:space="preserve"> the life</w:t>
      </w:r>
      <w:r w:rsidR="00630BCF">
        <w:rPr>
          <w:rFonts w:ascii="Segoe UI" w:hAnsi="Segoe UI" w:cs="Segoe UI"/>
          <w:color w:val="1D2125"/>
          <w:sz w:val="28"/>
          <w:szCs w:val="28"/>
          <w:shd w:val="clear" w:color="auto" w:fill="FFFFFF"/>
        </w:rPr>
        <w:t xml:space="preserve"> and work</w:t>
      </w:r>
      <w:r w:rsidR="00507A94">
        <w:rPr>
          <w:rFonts w:ascii="Segoe UI" w:hAnsi="Segoe UI" w:cs="Segoe UI"/>
          <w:color w:val="1D2125"/>
          <w:sz w:val="28"/>
          <w:szCs w:val="28"/>
          <w:shd w:val="clear" w:color="auto" w:fill="FFFFFF"/>
        </w:rPr>
        <w:t xml:space="preserve"> of </w:t>
      </w:r>
      <w:r w:rsidR="00633683">
        <w:rPr>
          <w:rFonts w:ascii="Segoe UI" w:hAnsi="Segoe UI" w:cs="Segoe UI"/>
          <w:color w:val="1D2125"/>
          <w:sz w:val="28"/>
          <w:szCs w:val="28"/>
          <w:shd w:val="clear" w:color="auto" w:fill="FFFFFF"/>
        </w:rPr>
        <w:t>St.</w:t>
      </w:r>
      <w:r w:rsidR="00507A94">
        <w:rPr>
          <w:rFonts w:ascii="Segoe UI" w:hAnsi="Segoe UI" w:cs="Segoe UI"/>
          <w:color w:val="1D2125"/>
          <w:sz w:val="28"/>
          <w:szCs w:val="28"/>
          <w:shd w:val="clear" w:color="auto" w:fill="FFFFFF"/>
        </w:rPr>
        <w:t xml:space="preserve"> Patrick </w:t>
      </w:r>
      <w:r w:rsidR="00633683">
        <w:rPr>
          <w:rFonts w:ascii="Segoe UI" w:hAnsi="Segoe UI" w:cs="Segoe UI"/>
          <w:color w:val="1D2125"/>
          <w:sz w:val="28"/>
          <w:szCs w:val="28"/>
          <w:shd w:val="clear" w:color="auto" w:fill="FFFFFF"/>
        </w:rPr>
        <w:t xml:space="preserve">but </w:t>
      </w:r>
      <w:r w:rsidR="00E64283">
        <w:rPr>
          <w:rFonts w:ascii="Segoe UI" w:hAnsi="Segoe UI" w:cs="Segoe UI"/>
          <w:color w:val="1D2125"/>
          <w:sz w:val="28"/>
          <w:szCs w:val="28"/>
          <w:shd w:val="clear" w:color="auto" w:fill="FFFFFF"/>
        </w:rPr>
        <w:t>beyond this Muirchu</w:t>
      </w:r>
      <w:r w:rsidR="00893EE9">
        <w:rPr>
          <w:rFonts w:ascii="Segoe UI" w:hAnsi="Segoe UI" w:cs="Segoe UI"/>
          <w:color w:val="1D2125"/>
          <w:sz w:val="28"/>
          <w:szCs w:val="28"/>
          <w:shd w:val="clear" w:color="auto" w:fill="FFFFFF"/>
        </w:rPr>
        <w:t xml:space="preserve"> </w:t>
      </w:r>
      <w:r w:rsidR="00C709F4">
        <w:rPr>
          <w:rFonts w:ascii="Segoe UI" w:hAnsi="Segoe UI" w:cs="Segoe UI"/>
          <w:color w:val="1D2125"/>
          <w:sz w:val="28"/>
          <w:szCs w:val="28"/>
          <w:shd w:val="clear" w:color="auto" w:fill="FFFFFF"/>
        </w:rPr>
        <w:t>was intent</w:t>
      </w:r>
      <w:r w:rsidR="00893EE9">
        <w:rPr>
          <w:rFonts w:ascii="Segoe UI" w:hAnsi="Segoe UI" w:cs="Segoe UI"/>
          <w:color w:val="1D2125"/>
          <w:sz w:val="28"/>
          <w:szCs w:val="28"/>
          <w:shd w:val="clear" w:color="auto" w:fill="FFFFFF"/>
        </w:rPr>
        <w:t xml:space="preserve"> on writing</w:t>
      </w:r>
      <w:r w:rsidR="00920DBF">
        <w:rPr>
          <w:rFonts w:ascii="Segoe UI" w:hAnsi="Segoe UI" w:cs="Segoe UI"/>
          <w:color w:val="1D2125"/>
          <w:sz w:val="28"/>
          <w:szCs w:val="28"/>
          <w:shd w:val="clear" w:color="auto" w:fill="FFFFFF"/>
        </w:rPr>
        <w:t xml:space="preserve"> an evangelistic text </w:t>
      </w:r>
      <w:r w:rsidR="00C709F4">
        <w:rPr>
          <w:rFonts w:ascii="Segoe UI" w:hAnsi="Segoe UI" w:cs="Segoe UI"/>
          <w:color w:val="1D2125"/>
          <w:sz w:val="28"/>
          <w:szCs w:val="28"/>
          <w:shd w:val="clear" w:color="auto" w:fill="FFFFFF"/>
        </w:rPr>
        <w:t xml:space="preserve">to inspire </w:t>
      </w:r>
      <w:r w:rsidR="00520044">
        <w:rPr>
          <w:rFonts w:ascii="Segoe UI" w:hAnsi="Segoe UI" w:cs="Segoe UI"/>
          <w:color w:val="1D2125"/>
          <w:sz w:val="28"/>
          <w:szCs w:val="28"/>
          <w:shd w:val="clear" w:color="auto" w:fill="FFFFFF"/>
        </w:rPr>
        <w:t xml:space="preserve">the Christian faithful to </w:t>
      </w:r>
      <w:r w:rsidR="00CC2571">
        <w:rPr>
          <w:rFonts w:ascii="Segoe UI" w:hAnsi="Segoe UI" w:cs="Segoe UI"/>
          <w:color w:val="1D2125"/>
          <w:sz w:val="28"/>
          <w:szCs w:val="28"/>
          <w:shd w:val="clear" w:color="auto" w:fill="FFFFFF"/>
        </w:rPr>
        <w:t>live</w:t>
      </w:r>
      <w:r w:rsidR="00520044">
        <w:rPr>
          <w:rFonts w:ascii="Segoe UI" w:hAnsi="Segoe UI" w:cs="Segoe UI"/>
          <w:color w:val="1D2125"/>
          <w:sz w:val="28"/>
          <w:szCs w:val="28"/>
          <w:shd w:val="clear" w:color="auto" w:fill="FFFFFF"/>
        </w:rPr>
        <w:t xml:space="preserve"> </w:t>
      </w:r>
      <w:r w:rsidR="00CC2571">
        <w:rPr>
          <w:rFonts w:ascii="Segoe UI" w:hAnsi="Segoe UI" w:cs="Segoe UI"/>
          <w:color w:val="1D2125"/>
          <w:sz w:val="28"/>
          <w:szCs w:val="28"/>
          <w:shd w:val="clear" w:color="auto" w:fill="FFFFFF"/>
        </w:rPr>
        <w:t>a</w:t>
      </w:r>
      <w:r w:rsidR="00520044">
        <w:rPr>
          <w:rFonts w:ascii="Segoe UI" w:hAnsi="Segoe UI" w:cs="Segoe UI"/>
          <w:color w:val="1D2125"/>
          <w:sz w:val="28"/>
          <w:szCs w:val="28"/>
          <w:shd w:val="clear" w:color="auto" w:fill="FFFFFF"/>
        </w:rPr>
        <w:t xml:space="preserve"> life of </w:t>
      </w:r>
      <w:r w:rsidR="00206E5B">
        <w:rPr>
          <w:rFonts w:ascii="Segoe UI" w:hAnsi="Segoe UI" w:cs="Segoe UI"/>
          <w:color w:val="1D2125"/>
          <w:sz w:val="28"/>
          <w:szCs w:val="28"/>
          <w:shd w:val="clear" w:color="auto" w:fill="FFFFFF"/>
        </w:rPr>
        <w:t>holiness</w:t>
      </w:r>
      <w:r w:rsidR="00D85194">
        <w:rPr>
          <w:rFonts w:ascii="Segoe UI" w:hAnsi="Segoe UI" w:cs="Segoe UI"/>
          <w:color w:val="1D2125"/>
          <w:sz w:val="28"/>
          <w:szCs w:val="28"/>
          <w:shd w:val="clear" w:color="auto" w:fill="FFFFFF"/>
        </w:rPr>
        <w:t xml:space="preserve"> </w:t>
      </w:r>
      <w:r w:rsidR="004C185C">
        <w:rPr>
          <w:rFonts w:ascii="Segoe UI" w:hAnsi="Segoe UI" w:cs="Segoe UI"/>
          <w:color w:val="1D2125"/>
          <w:sz w:val="28"/>
          <w:szCs w:val="28"/>
          <w:shd w:val="clear" w:color="auto" w:fill="FFFFFF"/>
        </w:rPr>
        <w:t>by</w:t>
      </w:r>
      <w:r w:rsidR="00CC2571">
        <w:rPr>
          <w:rFonts w:ascii="Segoe UI" w:hAnsi="Segoe UI" w:cs="Segoe UI"/>
          <w:color w:val="1D2125"/>
          <w:sz w:val="28"/>
          <w:szCs w:val="28"/>
          <w:shd w:val="clear" w:color="auto" w:fill="FFFFFF"/>
        </w:rPr>
        <w:t xml:space="preserve"> emulating</w:t>
      </w:r>
      <w:r w:rsidR="002B4CEE">
        <w:rPr>
          <w:rFonts w:ascii="Segoe UI" w:hAnsi="Segoe UI" w:cs="Segoe UI"/>
          <w:color w:val="1D2125"/>
          <w:sz w:val="28"/>
          <w:szCs w:val="28"/>
          <w:shd w:val="clear" w:color="auto" w:fill="FFFFFF"/>
        </w:rPr>
        <w:t xml:space="preserve"> the life</w:t>
      </w:r>
      <w:r w:rsidR="00FC5CB0">
        <w:rPr>
          <w:rFonts w:ascii="Segoe UI" w:hAnsi="Segoe UI" w:cs="Segoe UI"/>
          <w:color w:val="1D2125"/>
          <w:sz w:val="28"/>
          <w:szCs w:val="28"/>
          <w:shd w:val="clear" w:color="auto" w:fill="FFFFFF"/>
        </w:rPr>
        <w:t xml:space="preserve"> of</w:t>
      </w:r>
      <w:r w:rsidR="00D25026">
        <w:rPr>
          <w:rFonts w:ascii="Segoe UI" w:hAnsi="Segoe UI" w:cs="Segoe UI"/>
          <w:color w:val="1D2125"/>
          <w:sz w:val="28"/>
          <w:szCs w:val="28"/>
          <w:shd w:val="clear" w:color="auto" w:fill="FFFFFF"/>
        </w:rPr>
        <w:t xml:space="preserve"> St. Patrick.</w:t>
      </w:r>
      <w:r w:rsidR="008A2CA5">
        <w:rPr>
          <w:rFonts w:ascii="Segoe UI" w:hAnsi="Segoe UI" w:cs="Segoe UI"/>
          <w:color w:val="1D2125"/>
          <w:sz w:val="28"/>
          <w:szCs w:val="28"/>
          <w:shd w:val="clear" w:color="auto" w:fill="FFFFFF"/>
        </w:rPr>
        <w:t xml:space="preserve"> </w:t>
      </w:r>
      <w:r w:rsidR="00415DE0">
        <w:rPr>
          <w:rFonts w:ascii="Segoe UI" w:hAnsi="Segoe UI" w:cs="Segoe UI"/>
          <w:color w:val="1D2125"/>
          <w:sz w:val="28"/>
          <w:szCs w:val="28"/>
          <w:shd w:val="clear" w:color="auto" w:fill="FFFFFF"/>
        </w:rPr>
        <w:t>Additionally,</w:t>
      </w:r>
      <w:r w:rsidR="005F487D">
        <w:rPr>
          <w:rFonts w:ascii="Segoe UI" w:hAnsi="Segoe UI" w:cs="Segoe UI"/>
          <w:color w:val="1D2125"/>
          <w:sz w:val="28"/>
          <w:szCs w:val="28"/>
          <w:shd w:val="clear" w:color="auto" w:fill="FFFFFF"/>
        </w:rPr>
        <w:t xml:space="preserve"> </w:t>
      </w:r>
      <w:r w:rsidR="00AB32A6">
        <w:rPr>
          <w:rFonts w:ascii="Segoe UI" w:hAnsi="Segoe UI" w:cs="Segoe UI"/>
          <w:color w:val="1D2125"/>
          <w:sz w:val="28"/>
          <w:szCs w:val="28"/>
          <w:shd w:val="clear" w:color="auto" w:fill="FFFFFF"/>
        </w:rPr>
        <w:t>Muirchu</w:t>
      </w:r>
      <w:r w:rsidR="005F487D">
        <w:rPr>
          <w:rFonts w:ascii="Segoe UI" w:hAnsi="Segoe UI" w:cs="Segoe UI"/>
          <w:color w:val="1D2125"/>
          <w:sz w:val="28"/>
          <w:szCs w:val="28"/>
          <w:shd w:val="clear" w:color="auto" w:fill="FFFFFF"/>
        </w:rPr>
        <w:t xml:space="preserve"> </w:t>
      </w:r>
      <w:r w:rsidR="00205491">
        <w:rPr>
          <w:rFonts w:ascii="Segoe UI" w:hAnsi="Segoe UI" w:cs="Segoe UI"/>
          <w:color w:val="1D2125"/>
          <w:sz w:val="28"/>
          <w:szCs w:val="28"/>
          <w:shd w:val="clear" w:color="auto" w:fill="FFFFFF"/>
        </w:rPr>
        <w:t>through portraying Patrick as the pre</w:t>
      </w:r>
      <w:r w:rsidR="002C566C">
        <w:rPr>
          <w:rFonts w:ascii="Segoe UI" w:hAnsi="Segoe UI" w:cs="Segoe UI"/>
          <w:color w:val="1D2125"/>
          <w:sz w:val="28"/>
          <w:szCs w:val="28"/>
          <w:shd w:val="clear" w:color="auto" w:fill="FFFFFF"/>
        </w:rPr>
        <w:t>eminent Apostle of Ireland</w:t>
      </w:r>
      <w:r w:rsidR="006F1F00">
        <w:rPr>
          <w:rFonts w:ascii="Segoe UI" w:hAnsi="Segoe UI" w:cs="Segoe UI"/>
          <w:color w:val="1D2125"/>
          <w:sz w:val="28"/>
          <w:szCs w:val="28"/>
          <w:shd w:val="clear" w:color="auto" w:fill="FFFFFF"/>
        </w:rPr>
        <w:t xml:space="preserve"> s</w:t>
      </w:r>
      <w:r w:rsidR="004C185C">
        <w:rPr>
          <w:rFonts w:ascii="Segoe UI" w:hAnsi="Segoe UI" w:cs="Segoe UI"/>
          <w:color w:val="1D2125"/>
          <w:sz w:val="28"/>
          <w:szCs w:val="28"/>
          <w:shd w:val="clear" w:color="auto" w:fill="FFFFFF"/>
        </w:rPr>
        <w:t>ought</w:t>
      </w:r>
      <w:r w:rsidR="002C566C">
        <w:rPr>
          <w:rFonts w:ascii="Segoe UI" w:hAnsi="Segoe UI" w:cs="Segoe UI"/>
          <w:color w:val="1D2125"/>
          <w:sz w:val="28"/>
          <w:szCs w:val="28"/>
          <w:shd w:val="clear" w:color="auto" w:fill="FFFFFF"/>
        </w:rPr>
        <w:t xml:space="preserve"> </w:t>
      </w:r>
      <w:r w:rsidR="00BD4959">
        <w:rPr>
          <w:rFonts w:ascii="Segoe UI" w:hAnsi="Segoe UI" w:cs="Segoe UI"/>
          <w:color w:val="1D2125"/>
          <w:sz w:val="28"/>
          <w:szCs w:val="28"/>
          <w:shd w:val="clear" w:color="auto" w:fill="FFFFFF"/>
        </w:rPr>
        <w:t xml:space="preserve">to </w:t>
      </w:r>
      <w:r w:rsidR="00E63EA5">
        <w:rPr>
          <w:rFonts w:ascii="Segoe UI" w:hAnsi="Segoe UI" w:cs="Segoe UI"/>
          <w:color w:val="1D2125"/>
          <w:sz w:val="28"/>
          <w:szCs w:val="28"/>
          <w:shd w:val="clear" w:color="auto" w:fill="FFFFFF"/>
        </w:rPr>
        <w:t xml:space="preserve">confirm </w:t>
      </w:r>
      <w:r w:rsidR="00BD4959">
        <w:rPr>
          <w:rFonts w:ascii="Segoe UI" w:hAnsi="Segoe UI" w:cs="Segoe UI"/>
          <w:color w:val="1D2125"/>
          <w:sz w:val="28"/>
          <w:szCs w:val="28"/>
          <w:shd w:val="clear" w:color="auto" w:fill="FFFFFF"/>
        </w:rPr>
        <w:t xml:space="preserve">the </w:t>
      </w:r>
      <w:r w:rsidR="00FC58C8">
        <w:rPr>
          <w:rFonts w:ascii="Segoe UI" w:hAnsi="Segoe UI" w:cs="Segoe UI"/>
          <w:color w:val="1D2125"/>
          <w:sz w:val="28"/>
          <w:szCs w:val="28"/>
          <w:shd w:val="clear" w:color="auto" w:fill="FFFFFF"/>
        </w:rPr>
        <w:t xml:space="preserve">Archiepiscopal </w:t>
      </w:r>
      <w:r w:rsidR="00801264">
        <w:rPr>
          <w:rFonts w:ascii="Segoe UI" w:hAnsi="Segoe UI" w:cs="Segoe UI"/>
          <w:color w:val="1D2125"/>
          <w:sz w:val="28"/>
          <w:szCs w:val="28"/>
          <w:shd w:val="clear" w:color="auto" w:fill="FFFFFF"/>
        </w:rPr>
        <w:t>Se</w:t>
      </w:r>
      <w:r w:rsidR="002A0097">
        <w:rPr>
          <w:rFonts w:ascii="Segoe UI" w:hAnsi="Segoe UI" w:cs="Segoe UI"/>
          <w:color w:val="1D2125"/>
          <w:sz w:val="28"/>
          <w:szCs w:val="28"/>
          <w:shd w:val="clear" w:color="auto" w:fill="FFFFFF"/>
        </w:rPr>
        <w:t>at</w:t>
      </w:r>
      <w:r w:rsidR="00801264">
        <w:rPr>
          <w:rFonts w:ascii="Segoe UI" w:hAnsi="Segoe UI" w:cs="Segoe UI"/>
          <w:color w:val="1D2125"/>
          <w:sz w:val="28"/>
          <w:szCs w:val="28"/>
          <w:shd w:val="clear" w:color="auto" w:fill="FFFFFF"/>
        </w:rPr>
        <w:t xml:space="preserve"> of Armagh as the primatial See of Ireland</w:t>
      </w:r>
      <w:r w:rsidR="00785590">
        <w:rPr>
          <w:rFonts w:ascii="Segoe UI" w:hAnsi="Segoe UI" w:cs="Segoe UI"/>
          <w:color w:val="1D2125"/>
          <w:sz w:val="28"/>
          <w:szCs w:val="28"/>
          <w:shd w:val="clear" w:color="auto" w:fill="FFFFFF"/>
        </w:rPr>
        <w:t xml:space="preserve">, with all that implied for ecclesiastical and political power. </w:t>
      </w:r>
    </w:p>
    <w:p w14:paraId="1ADBA476" w14:textId="23CD5359" w:rsidR="006B57F0" w:rsidRDefault="00463439">
      <w:pPr>
        <w:rPr>
          <w:rFonts w:ascii="Segoe UI" w:hAnsi="Segoe UI" w:cs="Segoe UI"/>
          <w:color w:val="1D2125"/>
          <w:sz w:val="28"/>
          <w:szCs w:val="28"/>
          <w:shd w:val="clear" w:color="auto" w:fill="FFFFFF"/>
        </w:rPr>
      </w:pPr>
      <w:r>
        <w:rPr>
          <w:rFonts w:ascii="Segoe UI" w:hAnsi="Segoe UI" w:cs="Segoe UI"/>
          <w:color w:val="1D2125"/>
          <w:sz w:val="28"/>
          <w:szCs w:val="28"/>
          <w:shd w:val="clear" w:color="auto" w:fill="FFFFFF"/>
        </w:rPr>
        <w:t xml:space="preserve">Vita sancti Patricci was written at the behest of Bishop </w:t>
      </w:r>
      <w:r w:rsidR="00C244C6">
        <w:rPr>
          <w:rFonts w:ascii="Segoe UI" w:hAnsi="Segoe UI" w:cs="Segoe UI"/>
          <w:color w:val="1D2125"/>
          <w:sz w:val="28"/>
          <w:szCs w:val="28"/>
          <w:shd w:val="clear" w:color="auto" w:fill="FFFFFF"/>
        </w:rPr>
        <w:t>Aedh</w:t>
      </w:r>
      <w:r w:rsidR="00B5190B">
        <w:rPr>
          <w:rFonts w:ascii="Segoe UI" w:hAnsi="Segoe UI" w:cs="Segoe UI"/>
          <w:color w:val="1D2125"/>
          <w:sz w:val="28"/>
          <w:szCs w:val="28"/>
          <w:shd w:val="clear" w:color="auto" w:fill="FFFFFF"/>
        </w:rPr>
        <w:t xml:space="preserve"> </w:t>
      </w:r>
      <w:r w:rsidR="00C244C6">
        <w:rPr>
          <w:rFonts w:ascii="Segoe UI" w:hAnsi="Segoe UI" w:cs="Segoe UI"/>
          <w:color w:val="1D2125"/>
          <w:sz w:val="28"/>
          <w:szCs w:val="28"/>
          <w:shd w:val="clear" w:color="auto" w:fill="FFFFFF"/>
        </w:rPr>
        <w:t>(Hugh</w:t>
      </w:r>
      <w:r w:rsidR="00E47480">
        <w:rPr>
          <w:rFonts w:ascii="Segoe UI" w:hAnsi="Segoe UI" w:cs="Segoe UI"/>
          <w:color w:val="1D2125"/>
          <w:sz w:val="28"/>
          <w:szCs w:val="28"/>
          <w:shd w:val="clear" w:color="auto" w:fill="FFFFFF"/>
        </w:rPr>
        <w:t xml:space="preserve"> in English</w:t>
      </w:r>
      <w:r w:rsidR="00C244C6">
        <w:rPr>
          <w:rFonts w:ascii="Segoe UI" w:hAnsi="Segoe UI" w:cs="Segoe UI"/>
          <w:color w:val="1D2125"/>
          <w:sz w:val="28"/>
          <w:szCs w:val="28"/>
          <w:shd w:val="clear" w:color="auto" w:fill="FFFFFF"/>
        </w:rPr>
        <w:t xml:space="preserve">) of the Diocese of </w:t>
      </w:r>
      <w:r w:rsidR="00F86B9C">
        <w:rPr>
          <w:rFonts w:ascii="Segoe UI" w:hAnsi="Segoe UI" w:cs="Segoe UI"/>
          <w:color w:val="1D2125"/>
          <w:sz w:val="28"/>
          <w:szCs w:val="28"/>
          <w:shd w:val="clear" w:color="auto" w:fill="FFFFFF"/>
        </w:rPr>
        <w:t>Slebte</w:t>
      </w:r>
      <w:r w:rsidR="00E7655C">
        <w:rPr>
          <w:rFonts w:ascii="Segoe UI" w:hAnsi="Segoe UI" w:cs="Segoe UI"/>
          <w:color w:val="1D2125"/>
          <w:sz w:val="28"/>
          <w:szCs w:val="28"/>
          <w:shd w:val="clear" w:color="auto" w:fill="FFFFFF"/>
        </w:rPr>
        <w:t>, Sletty,</w:t>
      </w:r>
      <w:r w:rsidR="004703DC">
        <w:rPr>
          <w:rFonts w:ascii="Segoe UI" w:hAnsi="Segoe UI" w:cs="Segoe UI"/>
          <w:color w:val="1D2125"/>
          <w:sz w:val="28"/>
          <w:szCs w:val="28"/>
          <w:shd w:val="clear" w:color="auto" w:fill="FFFFFF"/>
        </w:rPr>
        <w:t xml:space="preserve"> </w:t>
      </w:r>
      <w:r w:rsidR="00792189">
        <w:rPr>
          <w:rFonts w:ascii="Segoe UI" w:hAnsi="Segoe UI" w:cs="Segoe UI"/>
          <w:color w:val="1D2125"/>
          <w:sz w:val="28"/>
          <w:szCs w:val="28"/>
          <w:shd w:val="clear" w:color="auto" w:fill="FFFFFF"/>
        </w:rPr>
        <w:t>in what is now county Laois</w:t>
      </w:r>
      <w:r w:rsidR="00371994">
        <w:rPr>
          <w:rFonts w:ascii="Segoe UI" w:hAnsi="Segoe UI" w:cs="Segoe UI"/>
          <w:color w:val="1D2125"/>
          <w:sz w:val="28"/>
          <w:szCs w:val="28"/>
          <w:shd w:val="clear" w:color="auto" w:fill="FFFFFF"/>
        </w:rPr>
        <w:t xml:space="preserve">. </w:t>
      </w:r>
      <w:r w:rsidR="00092353">
        <w:rPr>
          <w:rFonts w:ascii="Segoe UI" w:hAnsi="Segoe UI" w:cs="Segoe UI"/>
          <w:color w:val="1D2125"/>
          <w:sz w:val="28"/>
          <w:szCs w:val="28"/>
          <w:shd w:val="clear" w:color="auto" w:fill="FFFFFF"/>
        </w:rPr>
        <w:t>Both Muirchu and Bishop Aedh were</w:t>
      </w:r>
      <w:r w:rsidR="00A4206C">
        <w:rPr>
          <w:rFonts w:ascii="Segoe UI" w:hAnsi="Segoe UI" w:cs="Segoe UI"/>
          <w:color w:val="1D2125"/>
          <w:sz w:val="28"/>
          <w:szCs w:val="28"/>
          <w:shd w:val="clear" w:color="auto" w:fill="FFFFFF"/>
        </w:rPr>
        <w:t xml:space="preserve"> present</w:t>
      </w:r>
      <w:r w:rsidR="00092353">
        <w:rPr>
          <w:rFonts w:ascii="Segoe UI" w:hAnsi="Segoe UI" w:cs="Segoe UI"/>
          <w:color w:val="1D2125"/>
          <w:sz w:val="28"/>
          <w:szCs w:val="28"/>
          <w:shd w:val="clear" w:color="auto" w:fill="FFFFFF"/>
        </w:rPr>
        <w:t xml:space="preserve"> </w:t>
      </w:r>
      <w:r w:rsidR="006542D6">
        <w:rPr>
          <w:rFonts w:ascii="Segoe UI" w:hAnsi="Segoe UI" w:cs="Segoe UI"/>
          <w:color w:val="1D2125"/>
          <w:sz w:val="28"/>
          <w:szCs w:val="28"/>
          <w:shd w:val="clear" w:color="auto" w:fill="FFFFFF"/>
        </w:rPr>
        <w:t>at the S</w:t>
      </w:r>
      <w:r w:rsidR="00A60A89">
        <w:rPr>
          <w:rFonts w:ascii="Segoe UI" w:hAnsi="Segoe UI" w:cs="Segoe UI"/>
          <w:color w:val="1D2125"/>
          <w:sz w:val="28"/>
          <w:szCs w:val="28"/>
          <w:shd w:val="clear" w:color="auto" w:fill="FFFFFF"/>
        </w:rPr>
        <w:t>ynod of Birr, in County Offaly</w:t>
      </w:r>
      <w:r w:rsidR="005A4084">
        <w:rPr>
          <w:rFonts w:ascii="Segoe UI" w:hAnsi="Segoe UI" w:cs="Segoe UI"/>
          <w:color w:val="1D2125"/>
          <w:sz w:val="28"/>
          <w:szCs w:val="28"/>
          <w:shd w:val="clear" w:color="auto" w:fill="FFFFFF"/>
        </w:rPr>
        <w:t xml:space="preserve"> </w:t>
      </w:r>
      <w:r w:rsidR="009466F3">
        <w:rPr>
          <w:rFonts w:ascii="Segoe UI" w:hAnsi="Segoe UI" w:cs="Segoe UI"/>
          <w:color w:val="1D2125"/>
          <w:sz w:val="28"/>
          <w:szCs w:val="28"/>
          <w:shd w:val="clear" w:color="auto" w:fill="FFFFFF"/>
        </w:rPr>
        <w:t>(697</w:t>
      </w:r>
      <w:r w:rsidR="00A4206C">
        <w:rPr>
          <w:rFonts w:ascii="Segoe UI" w:hAnsi="Segoe UI" w:cs="Segoe UI"/>
          <w:color w:val="1D2125"/>
          <w:sz w:val="28"/>
          <w:szCs w:val="28"/>
          <w:shd w:val="clear" w:color="auto" w:fill="FFFFFF"/>
        </w:rPr>
        <w:t xml:space="preserve"> C.E.)</w:t>
      </w:r>
      <w:r w:rsidR="00232F7B">
        <w:rPr>
          <w:rFonts w:ascii="Segoe UI" w:hAnsi="Segoe UI" w:cs="Segoe UI"/>
          <w:color w:val="1D2125"/>
          <w:sz w:val="28"/>
          <w:szCs w:val="28"/>
          <w:shd w:val="clear" w:color="auto" w:fill="FFFFFF"/>
        </w:rPr>
        <w:t xml:space="preserve"> attesting to their </w:t>
      </w:r>
      <w:r w:rsidR="006E44DF">
        <w:rPr>
          <w:rFonts w:ascii="Segoe UI" w:hAnsi="Segoe UI" w:cs="Segoe UI"/>
          <w:color w:val="1D2125"/>
          <w:sz w:val="28"/>
          <w:szCs w:val="28"/>
          <w:shd w:val="clear" w:color="auto" w:fill="FFFFFF"/>
        </w:rPr>
        <w:t>prominence as church men</w:t>
      </w:r>
      <w:r w:rsidR="00A60A89">
        <w:rPr>
          <w:rFonts w:ascii="Segoe UI" w:hAnsi="Segoe UI" w:cs="Segoe UI"/>
          <w:color w:val="1D2125"/>
          <w:sz w:val="28"/>
          <w:szCs w:val="28"/>
          <w:shd w:val="clear" w:color="auto" w:fill="FFFFFF"/>
        </w:rPr>
        <w:t xml:space="preserve">. </w:t>
      </w:r>
      <w:r w:rsidR="00D45B2B">
        <w:rPr>
          <w:rFonts w:ascii="Segoe UI" w:hAnsi="Segoe UI" w:cs="Segoe UI"/>
          <w:color w:val="1D2125"/>
          <w:sz w:val="28"/>
          <w:szCs w:val="28"/>
          <w:shd w:val="clear" w:color="auto" w:fill="FFFFFF"/>
        </w:rPr>
        <w:t xml:space="preserve">A Synod at which The </w:t>
      </w:r>
      <w:r w:rsidR="00F30381">
        <w:rPr>
          <w:rFonts w:ascii="Segoe UI" w:hAnsi="Segoe UI" w:cs="Segoe UI"/>
          <w:color w:val="1D2125"/>
          <w:sz w:val="28"/>
          <w:szCs w:val="28"/>
          <w:shd w:val="clear" w:color="auto" w:fill="FFFFFF"/>
        </w:rPr>
        <w:t>Law</w:t>
      </w:r>
      <w:r w:rsidR="00D45B2B">
        <w:rPr>
          <w:rFonts w:ascii="Segoe UI" w:hAnsi="Segoe UI" w:cs="Segoe UI"/>
          <w:color w:val="1D2125"/>
          <w:sz w:val="28"/>
          <w:szCs w:val="28"/>
          <w:shd w:val="clear" w:color="auto" w:fill="FFFFFF"/>
        </w:rPr>
        <w:t xml:space="preserve"> of Innocents was </w:t>
      </w:r>
      <w:r w:rsidR="00F30381">
        <w:rPr>
          <w:rFonts w:ascii="Segoe UI" w:hAnsi="Segoe UI" w:cs="Segoe UI"/>
          <w:color w:val="1D2125"/>
          <w:sz w:val="28"/>
          <w:szCs w:val="28"/>
          <w:shd w:val="clear" w:color="auto" w:fill="FFFFFF"/>
        </w:rPr>
        <w:t xml:space="preserve">proclaimed </w:t>
      </w:r>
      <w:r w:rsidR="00373F20">
        <w:rPr>
          <w:rFonts w:ascii="Segoe UI" w:hAnsi="Segoe UI" w:cs="Segoe UI"/>
          <w:color w:val="1D2125"/>
          <w:sz w:val="28"/>
          <w:szCs w:val="28"/>
          <w:shd w:val="clear" w:color="auto" w:fill="FFFFFF"/>
        </w:rPr>
        <w:t>in addition to matters</w:t>
      </w:r>
      <w:r w:rsidR="006762B2">
        <w:rPr>
          <w:rFonts w:ascii="Segoe UI" w:hAnsi="Segoe UI" w:cs="Segoe UI"/>
          <w:color w:val="1D2125"/>
          <w:sz w:val="28"/>
          <w:szCs w:val="28"/>
          <w:shd w:val="clear" w:color="auto" w:fill="FFFFFF"/>
        </w:rPr>
        <w:t xml:space="preserve"> bring</w:t>
      </w:r>
      <w:r w:rsidR="00EB5442">
        <w:rPr>
          <w:rFonts w:ascii="Segoe UI" w:hAnsi="Segoe UI" w:cs="Segoe UI"/>
          <w:color w:val="1D2125"/>
          <w:sz w:val="28"/>
          <w:szCs w:val="28"/>
          <w:shd w:val="clear" w:color="auto" w:fill="FFFFFF"/>
        </w:rPr>
        <w:t>ing</w:t>
      </w:r>
      <w:r w:rsidR="006762B2">
        <w:rPr>
          <w:rFonts w:ascii="Segoe UI" w:hAnsi="Segoe UI" w:cs="Segoe UI"/>
          <w:color w:val="1D2125"/>
          <w:sz w:val="28"/>
          <w:szCs w:val="28"/>
          <w:shd w:val="clear" w:color="auto" w:fill="FFFFFF"/>
        </w:rPr>
        <w:t xml:space="preserve"> </w:t>
      </w:r>
      <w:r w:rsidR="006A14E2">
        <w:rPr>
          <w:rFonts w:ascii="Segoe UI" w:hAnsi="Segoe UI" w:cs="Segoe UI"/>
          <w:color w:val="1D2125"/>
          <w:sz w:val="28"/>
          <w:szCs w:val="28"/>
          <w:shd w:val="clear" w:color="auto" w:fill="FFFFFF"/>
        </w:rPr>
        <w:t xml:space="preserve">into </w:t>
      </w:r>
      <w:r w:rsidR="00BD292F">
        <w:rPr>
          <w:rFonts w:ascii="Segoe UI" w:hAnsi="Segoe UI" w:cs="Segoe UI"/>
          <w:color w:val="1D2125"/>
          <w:sz w:val="28"/>
          <w:szCs w:val="28"/>
          <w:shd w:val="clear" w:color="auto" w:fill="FFFFFF"/>
        </w:rPr>
        <w:t>alignment</w:t>
      </w:r>
      <w:r w:rsidR="006762B2">
        <w:rPr>
          <w:rFonts w:ascii="Segoe UI" w:hAnsi="Segoe UI" w:cs="Segoe UI"/>
          <w:color w:val="1D2125"/>
          <w:sz w:val="28"/>
          <w:szCs w:val="28"/>
          <w:shd w:val="clear" w:color="auto" w:fill="FFFFFF"/>
        </w:rPr>
        <w:t xml:space="preserve"> the Celtic traditions </w:t>
      </w:r>
      <w:r w:rsidR="00F744C9">
        <w:rPr>
          <w:rFonts w:ascii="Segoe UI" w:hAnsi="Segoe UI" w:cs="Segoe UI"/>
          <w:color w:val="1D2125"/>
          <w:sz w:val="28"/>
          <w:szCs w:val="28"/>
          <w:shd w:val="clear" w:color="auto" w:fill="FFFFFF"/>
        </w:rPr>
        <w:t>of the south of Ireland</w:t>
      </w:r>
      <w:r w:rsidR="00EF5ED5">
        <w:rPr>
          <w:rFonts w:ascii="Segoe UI" w:hAnsi="Segoe UI" w:cs="Segoe UI"/>
          <w:color w:val="1D2125"/>
          <w:sz w:val="28"/>
          <w:szCs w:val="28"/>
          <w:shd w:val="clear" w:color="auto" w:fill="FFFFFF"/>
        </w:rPr>
        <w:t xml:space="preserve"> </w:t>
      </w:r>
      <w:r w:rsidR="005A580B">
        <w:rPr>
          <w:rFonts w:ascii="Segoe UI" w:hAnsi="Segoe UI" w:cs="Segoe UI"/>
          <w:color w:val="1D2125"/>
          <w:sz w:val="28"/>
          <w:szCs w:val="28"/>
          <w:shd w:val="clear" w:color="auto" w:fill="FFFFFF"/>
        </w:rPr>
        <w:t xml:space="preserve">with </w:t>
      </w:r>
      <w:r w:rsidR="005A580B">
        <w:rPr>
          <w:rFonts w:ascii="Segoe UI" w:hAnsi="Segoe UI" w:cs="Segoe UI"/>
          <w:color w:val="1D2125"/>
          <w:sz w:val="28"/>
          <w:szCs w:val="28"/>
          <w:shd w:val="clear" w:color="auto" w:fill="FFFFFF"/>
        </w:rPr>
        <w:t xml:space="preserve">the Roman tradition of Patrick in the north of Ireland </w:t>
      </w:r>
      <w:r w:rsidR="00E95943">
        <w:rPr>
          <w:rFonts w:ascii="Segoe UI" w:hAnsi="Segoe UI" w:cs="Segoe UI"/>
          <w:color w:val="1D2125"/>
          <w:sz w:val="28"/>
          <w:szCs w:val="28"/>
          <w:shd w:val="clear" w:color="auto" w:fill="FFFFFF"/>
        </w:rPr>
        <w:t>e.g. calculating the date of Easter</w:t>
      </w:r>
      <w:r w:rsidR="005D5C7B">
        <w:rPr>
          <w:rFonts w:ascii="Segoe UI" w:hAnsi="Segoe UI" w:cs="Segoe UI"/>
          <w:color w:val="1D2125"/>
          <w:sz w:val="28"/>
          <w:szCs w:val="28"/>
          <w:shd w:val="clear" w:color="auto" w:fill="FFFFFF"/>
        </w:rPr>
        <w:t xml:space="preserve"> echoing the Synod of Whitby in England</w:t>
      </w:r>
      <w:r w:rsidR="00EF5ED5">
        <w:rPr>
          <w:rFonts w:ascii="Segoe UI" w:hAnsi="Segoe UI" w:cs="Segoe UI"/>
          <w:color w:val="1D2125"/>
          <w:sz w:val="28"/>
          <w:szCs w:val="28"/>
          <w:shd w:val="clear" w:color="auto" w:fill="FFFFFF"/>
        </w:rPr>
        <w:t>. Muirchu</w:t>
      </w:r>
      <w:r w:rsidR="00A20876">
        <w:rPr>
          <w:rFonts w:ascii="Segoe UI" w:hAnsi="Segoe UI" w:cs="Segoe UI"/>
          <w:color w:val="1D2125"/>
          <w:sz w:val="28"/>
          <w:szCs w:val="28"/>
          <w:shd w:val="clear" w:color="auto" w:fill="FFFFFF"/>
        </w:rPr>
        <w:t xml:space="preserve"> states</w:t>
      </w:r>
      <w:r w:rsidR="00DB73B8">
        <w:rPr>
          <w:rFonts w:ascii="Segoe UI" w:hAnsi="Segoe UI" w:cs="Segoe UI"/>
          <w:color w:val="1D2125"/>
          <w:sz w:val="28"/>
          <w:szCs w:val="28"/>
          <w:shd w:val="clear" w:color="auto" w:fill="FFFFFF"/>
        </w:rPr>
        <w:t xml:space="preserve"> his task of writing Patrick’s life and work was complicated by </w:t>
      </w:r>
      <w:r w:rsidR="00795255">
        <w:rPr>
          <w:rFonts w:ascii="Segoe UI" w:hAnsi="Segoe UI" w:cs="Segoe UI"/>
          <w:color w:val="1D2125"/>
          <w:sz w:val="28"/>
          <w:szCs w:val="28"/>
          <w:shd w:val="clear" w:color="auto" w:fill="FFFFFF"/>
        </w:rPr>
        <w:t xml:space="preserve">contradictory oral and written </w:t>
      </w:r>
      <w:r w:rsidR="003952DF">
        <w:rPr>
          <w:rFonts w:ascii="Segoe UI" w:hAnsi="Segoe UI" w:cs="Segoe UI"/>
          <w:color w:val="1D2125"/>
          <w:sz w:val="28"/>
          <w:szCs w:val="28"/>
          <w:shd w:val="clear" w:color="auto" w:fill="FFFFFF"/>
        </w:rPr>
        <w:t>accounts</w:t>
      </w:r>
      <w:r w:rsidR="00DE218D">
        <w:rPr>
          <w:rFonts w:ascii="Segoe UI" w:hAnsi="Segoe UI" w:cs="Segoe UI"/>
          <w:color w:val="1D2125"/>
          <w:sz w:val="28"/>
          <w:szCs w:val="28"/>
          <w:shd w:val="clear" w:color="auto" w:fill="FFFFFF"/>
        </w:rPr>
        <w:t>(none of which are extant)</w:t>
      </w:r>
      <w:r w:rsidR="003952DF">
        <w:rPr>
          <w:rFonts w:ascii="Segoe UI" w:hAnsi="Segoe UI" w:cs="Segoe UI"/>
          <w:color w:val="1D2125"/>
          <w:sz w:val="28"/>
          <w:szCs w:val="28"/>
          <w:shd w:val="clear" w:color="auto" w:fill="FFFFFF"/>
        </w:rPr>
        <w:t xml:space="preserve"> </w:t>
      </w:r>
      <w:r w:rsidR="00DF6C89">
        <w:rPr>
          <w:rFonts w:ascii="Segoe UI" w:hAnsi="Segoe UI" w:cs="Segoe UI"/>
          <w:color w:val="1D2125"/>
          <w:sz w:val="28"/>
          <w:szCs w:val="28"/>
          <w:shd w:val="clear" w:color="auto" w:fill="FFFFFF"/>
        </w:rPr>
        <w:t>relating to Patrick</w:t>
      </w:r>
      <w:r w:rsidR="00BE1D32">
        <w:rPr>
          <w:rFonts w:ascii="Segoe UI" w:hAnsi="Segoe UI" w:cs="Segoe UI"/>
          <w:color w:val="1D2125"/>
          <w:sz w:val="28"/>
          <w:szCs w:val="28"/>
          <w:shd w:val="clear" w:color="auto" w:fill="FFFFFF"/>
        </w:rPr>
        <w:t xml:space="preserve"> and that his </w:t>
      </w:r>
      <w:r w:rsidR="00312419">
        <w:rPr>
          <w:rFonts w:ascii="Segoe UI" w:hAnsi="Segoe UI" w:cs="Segoe UI"/>
          <w:color w:val="1D2125"/>
          <w:sz w:val="28"/>
          <w:szCs w:val="28"/>
          <w:shd w:val="clear" w:color="auto" w:fill="FFFFFF"/>
        </w:rPr>
        <w:t xml:space="preserve">Life of </w:t>
      </w:r>
      <w:r w:rsidR="00EB2B7B">
        <w:rPr>
          <w:rFonts w:ascii="Segoe UI" w:hAnsi="Segoe UI" w:cs="Segoe UI"/>
          <w:color w:val="1D2125"/>
          <w:sz w:val="28"/>
          <w:szCs w:val="28"/>
          <w:shd w:val="clear" w:color="auto" w:fill="FFFFFF"/>
        </w:rPr>
        <w:t>Patrick</w:t>
      </w:r>
      <w:r w:rsidR="00312419">
        <w:rPr>
          <w:rFonts w:ascii="Segoe UI" w:hAnsi="Segoe UI" w:cs="Segoe UI"/>
          <w:color w:val="1D2125"/>
          <w:sz w:val="28"/>
          <w:szCs w:val="28"/>
          <w:shd w:val="clear" w:color="auto" w:fill="FFFFFF"/>
        </w:rPr>
        <w:t xml:space="preserve"> would be the first to be written</w:t>
      </w:r>
      <w:r w:rsidR="00DF6C89">
        <w:rPr>
          <w:rFonts w:ascii="Segoe UI" w:hAnsi="Segoe UI" w:cs="Segoe UI"/>
          <w:color w:val="1D2125"/>
          <w:sz w:val="28"/>
          <w:szCs w:val="28"/>
          <w:shd w:val="clear" w:color="auto" w:fill="FFFFFF"/>
        </w:rPr>
        <w:t>.</w:t>
      </w:r>
      <w:r w:rsidR="007E5EF5">
        <w:rPr>
          <w:rFonts w:ascii="Segoe UI" w:hAnsi="Segoe UI" w:cs="Segoe UI"/>
          <w:color w:val="1D2125"/>
          <w:sz w:val="28"/>
          <w:szCs w:val="28"/>
          <w:shd w:val="clear" w:color="auto" w:fill="FFFFFF"/>
        </w:rPr>
        <w:t xml:space="preserve"> Muirchu </w:t>
      </w:r>
      <w:r w:rsidR="002E69D1">
        <w:rPr>
          <w:rFonts w:ascii="Segoe UI" w:hAnsi="Segoe UI" w:cs="Segoe UI"/>
          <w:color w:val="1D2125"/>
          <w:sz w:val="28"/>
          <w:szCs w:val="28"/>
          <w:shd w:val="clear" w:color="auto" w:fill="FFFFFF"/>
        </w:rPr>
        <w:t xml:space="preserve">makes use of Patrick’s </w:t>
      </w:r>
      <w:r w:rsidR="002E69D1" w:rsidRPr="007F4322">
        <w:rPr>
          <w:rFonts w:ascii="Segoe UI" w:hAnsi="Segoe UI" w:cs="Segoe UI"/>
          <w:i/>
          <w:iCs/>
          <w:color w:val="1D2125"/>
          <w:sz w:val="28"/>
          <w:szCs w:val="28"/>
          <w:shd w:val="clear" w:color="auto" w:fill="FFFFFF"/>
        </w:rPr>
        <w:t>Confessio</w:t>
      </w:r>
      <w:r w:rsidR="001C1FC4">
        <w:rPr>
          <w:rFonts w:ascii="Segoe UI" w:hAnsi="Segoe UI" w:cs="Segoe UI"/>
          <w:i/>
          <w:iCs/>
          <w:color w:val="1D2125"/>
          <w:sz w:val="28"/>
          <w:szCs w:val="28"/>
          <w:shd w:val="clear" w:color="auto" w:fill="FFFFFF"/>
        </w:rPr>
        <w:t xml:space="preserve"> </w:t>
      </w:r>
      <w:r w:rsidR="001C1FC4" w:rsidRPr="000365F1">
        <w:rPr>
          <w:rFonts w:ascii="Segoe UI" w:hAnsi="Segoe UI" w:cs="Segoe UI"/>
          <w:color w:val="1D2125"/>
          <w:sz w:val="28"/>
          <w:szCs w:val="28"/>
          <w:shd w:val="clear" w:color="auto" w:fill="FFFFFF"/>
        </w:rPr>
        <w:t>as a source</w:t>
      </w:r>
      <w:r w:rsidR="000365F1" w:rsidRPr="000365F1">
        <w:rPr>
          <w:rFonts w:ascii="Segoe UI" w:hAnsi="Segoe UI" w:cs="Segoe UI"/>
          <w:color w:val="1D2125"/>
          <w:sz w:val="28"/>
          <w:szCs w:val="28"/>
          <w:shd w:val="clear" w:color="auto" w:fill="FFFFFF"/>
        </w:rPr>
        <w:t xml:space="preserve"> for his Work</w:t>
      </w:r>
      <w:r w:rsidR="002E69D1">
        <w:rPr>
          <w:rFonts w:ascii="Segoe UI" w:hAnsi="Segoe UI" w:cs="Segoe UI"/>
          <w:color w:val="1D2125"/>
          <w:sz w:val="28"/>
          <w:szCs w:val="28"/>
          <w:shd w:val="clear" w:color="auto" w:fill="FFFFFF"/>
        </w:rPr>
        <w:t xml:space="preserve"> </w:t>
      </w:r>
      <w:r w:rsidR="007F4322">
        <w:rPr>
          <w:rFonts w:ascii="Segoe UI" w:hAnsi="Segoe UI" w:cs="Segoe UI"/>
          <w:color w:val="1D2125"/>
          <w:sz w:val="28"/>
          <w:szCs w:val="28"/>
          <w:shd w:val="clear" w:color="auto" w:fill="FFFFFF"/>
        </w:rPr>
        <w:t>adding</w:t>
      </w:r>
      <w:r w:rsidR="00BC09EA">
        <w:rPr>
          <w:rFonts w:ascii="Segoe UI" w:hAnsi="Segoe UI" w:cs="Segoe UI"/>
          <w:color w:val="1D2125"/>
          <w:sz w:val="28"/>
          <w:szCs w:val="28"/>
          <w:shd w:val="clear" w:color="auto" w:fill="FFFFFF"/>
        </w:rPr>
        <w:t>, interestingly,</w:t>
      </w:r>
      <w:r w:rsidR="007F4322">
        <w:rPr>
          <w:rFonts w:ascii="Segoe UI" w:hAnsi="Segoe UI" w:cs="Segoe UI"/>
          <w:color w:val="1D2125"/>
          <w:sz w:val="28"/>
          <w:szCs w:val="28"/>
          <w:shd w:val="clear" w:color="auto" w:fill="FFFFFF"/>
        </w:rPr>
        <w:t xml:space="preserve"> Patrick’s </w:t>
      </w:r>
      <w:r w:rsidR="00CF7BD8">
        <w:rPr>
          <w:rFonts w:ascii="Segoe UI" w:hAnsi="Segoe UI" w:cs="Segoe UI"/>
          <w:color w:val="1D2125"/>
          <w:sz w:val="28"/>
          <w:szCs w:val="28"/>
          <w:shd w:val="clear" w:color="auto" w:fill="FFFFFF"/>
        </w:rPr>
        <w:t>mother’s name Concessa which is not mentioned by Patrick.</w:t>
      </w:r>
      <w:r w:rsidR="00AB6963">
        <w:rPr>
          <w:rFonts w:ascii="Segoe UI" w:hAnsi="Segoe UI" w:cs="Segoe UI"/>
          <w:color w:val="1D2125"/>
          <w:sz w:val="28"/>
          <w:szCs w:val="28"/>
          <w:shd w:val="clear" w:color="auto" w:fill="FFFFFF"/>
        </w:rPr>
        <w:t xml:space="preserve"> </w:t>
      </w:r>
    </w:p>
    <w:p w14:paraId="116E532C" w14:textId="77777777" w:rsidR="00AF7A50" w:rsidRDefault="00AF7A50">
      <w:pPr>
        <w:rPr>
          <w:rFonts w:ascii="Segoe UI" w:hAnsi="Segoe UI" w:cs="Segoe UI"/>
          <w:color w:val="1D2125"/>
          <w:sz w:val="28"/>
          <w:szCs w:val="28"/>
          <w:shd w:val="clear" w:color="auto" w:fill="FFFFFF"/>
        </w:rPr>
      </w:pPr>
    </w:p>
    <w:p w14:paraId="4D717520" w14:textId="77777777" w:rsidR="00BD0BD2" w:rsidRDefault="00BD0BD2">
      <w:pPr>
        <w:rPr>
          <w:rFonts w:ascii="Segoe UI" w:hAnsi="Segoe UI" w:cs="Segoe UI"/>
          <w:color w:val="1D2125"/>
          <w:sz w:val="28"/>
          <w:szCs w:val="28"/>
          <w:shd w:val="clear" w:color="auto" w:fill="FFFFFF"/>
        </w:rPr>
      </w:pPr>
    </w:p>
    <w:p w14:paraId="62416127" w14:textId="77777777" w:rsidR="00E04B1D" w:rsidRDefault="00E04B1D">
      <w:pPr>
        <w:rPr>
          <w:rFonts w:ascii="Segoe UI" w:hAnsi="Segoe UI" w:cs="Segoe UI"/>
          <w:color w:val="1D2125"/>
          <w:sz w:val="28"/>
          <w:szCs w:val="28"/>
          <w:shd w:val="clear" w:color="auto" w:fill="FFFFFF"/>
        </w:rPr>
      </w:pPr>
    </w:p>
    <w:p w14:paraId="5BD761B3" w14:textId="77777777" w:rsidR="00441112" w:rsidRDefault="00441112">
      <w:pPr>
        <w:rPr>
          <w:rFonts w:ascii="Segoe UI" w:hAnsi="Segoe UI" w:cs="Segoe UI"/>
          <w:color w:val="1D2125"/>
          <w:sz w:val="28"/>
          <w:szCs w:val="28"/>
          <w:shd w:val="clear" w:color="auto" w:fill="FFFFFF"/>
        </w:rPr>
      </w:pPr>
    </w:p>
    <w:p w14:paraId="58F7F924" w14:textId="55AC9297" w:rsidR="000723F4" w:rsidRDefault="00F86B9C">
      <w:pPr>
        <w:rPr>
          <w:rFonts w:ascii="Segoe UI" w:hAnsi="Segoe UI" w:cs="Segoe UI"/>
          <w:color w:val="1D2125"/>
          <w:sz w:val="28"/>
          <w:szCs w:val="28"/>
          <w:shd w:val="clear" w:color="auto" w:fill="FFFFFF"/>
        </w:rPr>
      </w:pPr>
      <w:r>
        <w:rPr>
          <w:rFonts w:ascii="Segoe UI" w:hAnsi="Segoe UI" w:cs="Segoe UI"/>
          <w:color w:val="1D2125"/>
          <w:sz w:val="28"/>
          <w:szCs w:val="28"/>
          <w:shd w:val="clear" w:color="auto" w:fill="FFFFFF"/>
        </w:rPr>
        <w:t xml:space="preserve"> </w:t>
      </w:r>
    </w:p>
    <w:p w14:paraId="1FCA0889" w14:textId="77777777" w:rsidR="000F0523" w:rsidRDefault="000F0523">
      <w:pPr>
        <w:rPr>
          <w:rFonts w:ascii="Segoe UI" w:hAnsi="Segoe UI" w:cs="Segoe UI"/>
          <w:color w:val="1D2125"/>
          <w:sz w:val="28"/>
          <w:szCs w:val="28"/>
          <w:shd w:val="clear" w:color="auto" w:fill="FFFFFF"/>
        </w:rPr>
      </w:pPr>
    </w:p>
    <w:p w14:paraId="74094C89" w14:textId="77777777" w:rsidR="00D95A54" w:rsidRDefault="00D95A54">
      <w:pPr>
        <w:rPr>
          <w:rFonts w:ascii="Segoe UI" w:hAnsi="Segoe UI" w:cs="Segoe UI"/>
          <w:color w:val="1D2125"/>
          <w:sz w:val="28"/>
          <w:szCs w:val="28"/>
          <w:shd w:val="clear" w:color="auto" w:fill="FFFFFF"/>
        </w:rPr>
      </w:pPr>
    </w:p>
    <w:p w14:paraId="4A868B99" w14:textId="77777777" w:rsidR="00F96076" w:rsidRDefault="00F96076">
      <w:pPr>
        <w:rPr>
          <w:rFonts w:ascii="Segoe UI" w:hAnsi="Segoe UI" w:cs="Segoe UI"/>
          <w:color w:val="1D2125"/>
          <w:sz w:val="28"/>
          <w:szCs w:val="28"/>
          <w:shd w:val="clear" w:color="auto" w:fill="FFFFFF"/>
        </w:rPr>
      </w:pPr>
    </w:p>
    <w:p w14:paraId="04FDABF4" w14:textId="04BED233" w:rsidR="00791A74" w:rsidRPr="00042D56" w:rsidRDefault="00AB32A6">
      <w:pPr>
        <w:rPr>
          <w:rFonts w:ascii="Segoe UI" w:hAnsi="Segoe UI" w:cs="Segoe UI"/>
          <w:color w:val="1D2125"/>
          <w:sz w:val="28"/>
          <w:szCs w:val="28"/>
          <w:shd w:val="clear" w:color="auto" w:fill="FFFFFF"/>
        </w:rPr>
      </w:pPr>
      <w:r>
        <w:rPr>
          <w:rFonts w:ascii="Segoe UI" w:hAnsi="Segoe UI" w:cs="Segoe UI"/>
          <w:color w:val="1D2125"/>
          <w:sz w:val="28"/>
          <w:szCs w:val="28"/>
          <w:shd w:val="clear" w:color="auto" w:fill="FFFFFF"/>
        </w:rPr>
        <w:t xml:space="preserve"> </w:t>
      </w:r>
    </w:p>
    <w:p w14:paraId="2C8B910D" w14:textId="77777777" w:rsidR="00E77898" w:rsidRPr="008354D8" w:rsidRDefault="00E77898">
      <w:pPr>
        <w:rPr>
          <w:rFonts w:ascii="Segoe UI" w:hAnsi="Segoe UI" w:cs="Segoe UI"/>
          <w:i/>
          <w:iCs/>
          <w:color w:val="1D2125"/>
          <w:sz w:val="28"/>
          <w:szCs w:val="28"/>
          <w:shd w:val="clear" w:color="auto" w:fill="FFFFFF"/>
        </w:rPr>
      </w:pPr>
    </w:p>
    <w:p w14:paraId="13554716" w14:textId="77777777" w:rsidR="00324C25" w:rsidRDefault="00324C25">
      <w:pPr>
        <w:rPr>
          <w:rFonts w:ascii="Segoe UI" w:hAnsi="Segoe UI" w:cs="Segoe UI"/>
          <w:color w:val="1D2125"/>
          <w:sz w:val="32"/>
          <w:szCs w:val="32"/>
          <w:shd w:val="clear" w:color="auto" w:fill="FFFFFF"/>
        </w:rPr>
      </w:pPr>
    </w:p>
    <w:p w14:paraId="360D4301" w14:textId="77777777" w:rsidR="00324C25" w:rsidRPr="001B6F69" w:rsidRDefault="00324C25">
      <w:pPr>
        <w:rPr>
          <w:sz w:val="32"/>
          <w:szCs w:val="32"/>
        </w:rPr>
      </w:pPr>
    </w:p>
    <w:sectPr w:rsidR="00324C25" w:rsidRPr="001B6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F69"/>
    <w:rsid w:val="00033026"/>
    <w:rsid w:val="000365F1"/>
    <w:rsid w:val="00042D56"/>
    <w:rsid w:val="000723F4"/>
    <w:rsid w:val="0008690A"/>
    <w:rsid w:val="00092353"/>
    <w:rsid w:val="000F0523"/>
    <w:rsid w:val="00132E75"/>
    <w:rsid w:val="00137051"/>
    <w:rsid w:val="00147C0D"/>
    <w:rsid w:val="001A3316"/>
    <w:rsid w:val="001A58DD"/>
    <w:rsid w:val="001B6F69"/>
    <w:rsid w:val="001C1FC4"/>
    <w:rsid w:val="001C3BEC"/>
    <w:rsid w:val="00205491"/>
    <w:rsid w:val="00206E5B"/>
    <w:rsid w:val="00232F7B"/>
    <w:rsid w:val="002A0097"/>
    <w:rsid w:val="002A444F"/>
    <w:rsid w:val="002B4CEE"/>
    <w:rsid w:val="002C145C"/>
    <w:rsid w:val="002C50EA"/>
    <w:rsid w:val="002C566C"/>
    <w:rsid w:val="002D0C4D"/>
    <w:rsid w:val="002E69D1"/>
    <w:rsid w:val="00300113"/>
    <w:rsid w:val="00312419"/>
    <w:rsid w:val="00324C25"/>
    <w:rsid w:val="0035070B"/>
    <w:rsid w:val="003566A8"/>
    <w:rsid w:val="003619BA"/>
    <w:rsid w:val="00371994"/>
    <w:rsid w:val="00373F20"/>
    <w:rsid w:val="003952DF"/>
    <w:rsid w:val="004036F8"/>
    <w:rsid w:val="00415DE0"/>
    <w:rsid w:val="004179E9"/>
    <w:rsid w:val="00422C6F"/>
    <w:rsid w:val="00441112"/>
    <w:rsid w:val="004537FA"/>
    <w:rsid w:val="00456930"/>
    <w:rsid w:val="0046163D"/>
    <w:rsid w:val="00463439"/>
    <w:rsid w:val="004703DC"/>
    <w:rsid w:val="004C185C"/>
    <w:rsid w:val="00507A94"/>
    <w:rsid w:val="00520044"/>
    <w:rsid w:val="00527B5E"/>
    <w:rsid w:val="00544145"/>
    <w:rsid w:val="00544450"/>
    <w:rsid w:val="00544F29"/>
    <w:rsid w:val="005A4084"/>
    <w:rsid w:val="005A580B"/>
    <w:rsid w:val="005D1FD4"/>
    <w:rsid w:val="005D5C7B"/>
    <w:rsid w:val="005F4773"/>
    <w:rsid w:val="005F487D"/>
    <w:rsid w:val="00630BCF"/>
    <w:rsid w:val="00633683"/>
    <w:rsid w:val="006542D6"/>
    <w:rsid w:val="006762B2"/>
    <w:rsid w:val="00691FE0"/>
    <w:rsid w:val="00692951"/>
    <w:rsid w:val="006A14E2"/>
    <w:rsid w:val="006B57F0"/>
    <w:rsid w:val="006D546C"/>
    <w:rsid w:val="006E44DF"/>
    <w:rsid w:val="006F1F00"/>
    <w:rsid w:val="00785590"/>
    <w:rsid w:val="00791A74"/>
    <w:rsid w:val="00792189"/>
    <w:rsid w:val="00795255"/>
    <w:rsid w:val="00797B3F"/>
    <w:rsid w:val="007D57C8"/>
    <w:rsid w:val="007E5EF5"/>
    <w:rsid w:val="007E6BCD"/>
    <w:rsid w:val="007F4322"/>
    <w:rsid w:val="00801264"/>
    <w:rsid w:val="008354D8"/>
    <w:rsid w:val="00861FFC"/>
    <w:rsid w:val="00893EE9"/>
    <w:rsid w:val="008A2CA5"/>
    <w:rsid w:val="008A5B0A"/>
    <w:rsid w:val="008B684D"/>
    <w:rsid w:val="00905B37"/>
    <w:rsid w:val="00920DBF"/>
    <w:rsid w:val="009466F3"/>
    <w:rsid w:val="00954EFE"/>
    <w:rsid w:val="00961DD1"/>
    <w:rsid w:val="00961F88"/>
    <w:rsid w:val="00A002AD"/>
    <w:rsid w:val="00A20876"/>
    <w:rsid w:val="00A4206C"/>
    <w:rsid w:val="00A60A89"/>
    <w:rsid w:val="00A63B2E"/>
    <w:rsid w:val="00A70200"/>
    <w:rsid w:val="00A76835"/>
    <w:rsid w:val="00AB32A6"/>
    <w:rsid w:val="00AB63CA"/>
    <w:rsid w:val="00AB6963"/>
    <w:rsid w:val="00AC7BC8"/>
    <w:rsid w:val="00AD3EAA"/>
    <w:rsid w:val="00AE04AA"/>
    <w:rsid w:val="00AF6E93"/>
    <w:rsid w:val="00AF7A50"/>
    <w:rsid w:val="00B16987"/>
    <w:rsid w:val="00B36C7B"/>
    <w:rsid w:val="00B5190B"/>
    <w:rsid w:val="00B963A9"/>
    <w:rsid w:val="00BA13F8"/>
    <w:rsid w:val="00BC09EA"/>
    <w:rsid w:val="00BC1588"/>
    <w:rsid w:val="00BD0BD2"/>
    <w:rsid w:val="00BD292F"/>
    <w:rsid w:val="00BD2EB0"/>
    <w:rsid w:val="00BD3E33"/>
    <w:rsid w:val="00BD4959"/>
    <w:rsid w:val="00BE1D32"/>
    <w:rsid w:val="00C244C6"/>
    <w:rsid w:val="00C304A1"/>
    <w:rsid w:val="00C709F4"/>
    <w:rsid w:val="00C74136"/>
    <w:rsid w:val="00C97BEB"/>
    <w:rsid w:val="00CC2571"/>
    <w:rsid w:val="00CE3EF6"/>
    <w:rsid w:val="00CF7BD8"/>
    <w:rsid w:val="00D02DFC"/>
    <w:rsid w:val="00D03702"/>
    <w:rsid w:val="00D202B9"/>
    <w:rsid w:val="00D25026"/>
    <w:rsid w:val="00D45B2B"/>
    <w:rsid w:val="00D85194"/>
    <w:rsid w:val="00D95A54"/>
    <w:rsid w:val="00DB73B8"/>
    <w:rsid w:val="00DD51CD"/>
    <w:rsid w:val="00DE218D"/>
    <w:rsid w:val="00DF6C89"/>
    <w:rsid w:val="00E04B1D"/>
    <w:rsid w:val="00E35F81"/>
    <w:rsid w:val="00E37AAB"/>
    <w:rsid w:val="00E37FE5"/>
    <w:rsid w:val="00E44A0D"/>
    <w:rsid w:val="00E46EE0"/>
    <w:rsid w:val="00E47480"/>
    <w:rsid w:val="00E63EA5"/>
    <w:rsid w:val="00E64283"/>
    <w:rsid w:val="00E73F3B"/>
    <w:rsid w:val="00E7655C"/>
    <w:rsid w:val="00E77898"/>
    <w:rsid w:val="00E95943"/>
    <w:rsid w:val="00EA0580"/>
    <w:rsid w:val="00EB2329"/>
    <w:rsid w:val="00EB2B7B"/>
    <w:rsid w:val="00EB5442"/>
    <w:rsid w:val="00EF5ED5"/>
    <w:rsid w:val="00F16727"/>
    <w:rsid w:val="00F30381"/>
    <w:rsid w:val="00F5170A"/>
    <w:rsid w:val="00F720E8"/>
    <w:rsid w:val="00F744C9"/>
    <w:rsid w:val="00F86B9C"/>
    <w:rsid w:val="00F96076"/>
    <w:rsid w:val="00FC58C8"/>
    <w:rsid w:val="00FC5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070A7"/>
  <w15:chartTrackingRefBased/>
  <w15:docId w15:val="{3D4F804C-E71D-4BF0-97CB-A1535FAA9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F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6F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6F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F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F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F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F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F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F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F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6F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6F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F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F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F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F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F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F69"/>
    <w:rPr>
      <w:rFonts w:eastAsiaTheme="majorEastAsia" w:cstheme="majorBidi"/>
      <w:color w:val="272727" w:themeColor="text1" w:themeTint="D8"/>
    </w:rPr>
  </w:style>
  <w:style w:type="paragraph" w:styleId="Title">
    <w:name w:val="Title"/>
    <w:basedOn w:val="Normal"/>
    <w:next w:val="Normal"/>
    <w:link w:val="TitleChar"/>
    <w:uiPriority w:val="10"/>
    <w:qFormat/>
    <w:rsid w:val="001B6F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F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F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F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F69"/>
    <w:pPr>
      <w:spacing w:before="160"/>
      <w:jc w:val="center"/>
    </w:pPr>
    <w:rPr>
      <w:i/>
      <w:iCs/>
      <w:color w:val="404040" w:themeColor="text1" w:themeTint="BF"/>
    </w:rPr>
  </w:style>
  <w:style w:type="character" w:customStyle="1" w:styleId="QuoteChar">
    <w:name w:val="Quote Char"/>
    <w:basedOn w:val="DefaultParagraphFont"/>
    <w:link w:val="Quote"/>
    <w:uiPriority w:val="29"/>
    <w:rsid w:val="001B6F69"/>
    <w:rPr>
      <w:i/>
      <w:iCs/>
      <w:color w:val="404040" w:themeColor="text1" w:themeTint="BF"/>
    </w:rPr>
  </w:style>
  <w:style w:type="paragraph" w:styleId="ListParagraph">
    <w:name w:val="List Paragraph"/>
    <w:basedOn w:val="Normal"/>
    <w:uiPriority w:val="34"/>
    <w:qFormat/>
    <w:rsid w:val="001B6F69"/>
    <w:pPr>
      <w:ind w:left="720"/>
      <w:contextualSpacing/>
    </w:pPr>
  </w:style>
  <w:style w:type="character" w:styleId="IntenseEmphasis">
    <w:name w:val="Intense Emphasis"/>
    <w:basedOn w:val="DefaultParagraphFont"/>
    <w:uiPriority w:val="21"/>
    <w:qFormat/>
    <w:rsid w:val="001B6F69"/>
    <w:rPr>
      <w:i/>
      <w:iCs/>
      <w:color w:val="0F4761" w:themeColor="accent1" w:themeShade="BF"/>
    </w:rPr>
  </w:style>
  <w:style w:type="paragraph" w:styleId="IntenseQuote">
    <w:name w:val="Intense Quote"/>
    <w:basedOn w:val="Normal"/>
    <w:next w:val="Normal"/>
    <w:link w:val="IntenseQuoteChar"/>
    <w:uiPriority w:val="30"/>
    <w:qFormat/>
    <w:rsid w:val="001B6F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F69"/>
    <w:rPr>
      <w:i/>
      <w:iCs/>
      <w:color w:val="0F4761" w:themeColor="accent1" w:themeShade="BF"/>
    </w:rPr>
  </w:style>
  <w:style w:type="character" w:styleId="IntenseReference">
    <w:name w:val="Intense Reference"/>
    <w:basedOn w:val="DefaultParagraphFont"/>
    <w:uiPriority w:val="32"/>
    <w:qFormat/>
    <w:rsid w:val="001B6F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416</Words>
  <Characters>2374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Mcsharry</dc:creator>
  <cp:keywords/>
  <dc:description/>
  <cp:lastModifiedBy>Kevin Mcsharry</cp:lastModifiedBy>
  <cp:revision>2</cp:revision>
  <dcterms:created xsi:type="dcterms:W3CDTF">2024-03-11T22:40:00Z</dcterms:created>
  <dcterms:modified xsi:type="dcterms:W3CDTF">2024-03-11T22:40:00Z</dcterms:modified>
</cp:coreProperties>
</file>