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6861918"/>
        <w:docPartObj>
          <w:docPartGallery w:val="Cover Pages"/>
          <w:docPartUnique/>
        </w:docPartObj>
      </w:sdtPr>
      <w:sdtEndPr/>
      <w:sdtContent>
        <w:p w14:paraId="3D5047C3" w14:textId="7EC5860F" w:rsidR="00AB3397" w:rsidRDefault="00F90EAA" w:rsidP="00301090">
          <w:pPr>
            <w:sectPr w:rsidR="00AB3397" w:rsidSect="00B7484C">
              <w:footerReference w:type="default" r:id="rId9"/>
              <w:pgSz w:w="11907" w:h="16840" w:code="9"/>
              <w:pgMar w:top="1134" w:right="1418" w:bottom="851" w:left="1985" w:header="709" w:footer="1021" w:gutter="0"/>
              <w:pgNumType w:fmt="lowerRoman" w:start="0"/>
              <w:cols w:space="708"/>
              <w:titlePg/>
              <w:docGrid w:linePitch="360"/>
            </w:sectPr>
          </w:pPr>
          <w:r>
            <w:rPr>
              <w:noProof/>
            </w:rPr>
            <mc:AlternateContent>
              <mc:Choice Requires="wps">
                <w:drawing>
                  <wp:anchor distT="0" distB="0" distL="114300" distR="114300" simplePos="0" relativeHeight="251660288" behindDoc="0" locked="0" layoutInCell="1" allowOverlap="1" wp14:anchorId="565AE19A" wp14:editId="7A7B5423">
                    <wp:simplePos x="0" y="0"/>
                    <wp:positionH relativeFrom="margin">
                      <wp:align>right</wp:align>
                    </wp:positionH>
                    <wp:positionV relativeFrom="page">
                      <wp:posOffset>4671060</wp:posOffset>
                    </wp:positionV>
                    <wp:extent cx="5753100" cy="1440180"/>
                    <wp:effectExtent l="0" t="0" r="12700" b="762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440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186" w14:textId="136F1A2D" w:rsidR="00886F06" w:rsidRDefault="007D7EEE">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EndPr/>
                                  <w:sdtContent>
                                    <w:r w:rsidR="00886F06">
                                      <w:rPr>
                                        <w:caps/>
                                        <w:color w:val="323E4F" w:themeColor="text2" w:themeShade="BF"/>
                                        <w:sz w:val="52"/>
                                        <w:szCs w:val="52"/>
                                      </w:rPr>
                                      <w:t>Managing a Hardware/Software Project for Disaster REcovery</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EndPr/>
                                <w:sdtContent>
                                  <w:p w14:paraId="6EF17273" w14:textId="0C14F655" w:rsidR="00886F06" w:rsidRDefault="00886F06">
                                    <w:pPr>
                                      <w:pStyle w:val="NoSpacing"/>
                                      <w:jc w:val="right"/>
                                      <w:rPr>
                                        <w:smallCaps/>
                                        <w:color w:val="44546A" w:themeColor="text2"/>
                                        <w:sz w:val="36"/>
                                        <w:szCs w:val="36"/>
                                      </w:rPr>
                                    </w:pPr>
                                    <w:r>
                                      <w:rPr>
                                        <w:smallCaps/>
                                        <w:color w:val="44546A" w:themeColor="text2"/>
                                        <w:sz w:val="36"/>
                                        <w:szCs w:val="36"/>
                                      </w:rPr>
                                      <w:t>project management (acda5004)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65AE19A" id="_x0000_t202" coordsize="21600,21600" o:spt="202" path="m,l,21600r21600,l21600,xe">
                    <v:stroke joinstyle="miter"/>
                    <v:path gradientshapeok="t" o:connecttype="rect"/>
                  </v:shapetype>
                  <v:shape id="Text Box 113" o:spid="_x0000_s1026" type="#_x0000_t202" style="position:absolute;margin-left:401.8pt;margin-top:367.8pt;width:453pt;height:113.4pt;z-index:251660288;visibility:visible;mso-wrap-style:square;mso-width-percent:734;mso-height-percent:0;mso-wrap-distance-left:9pt;mso-wrap-distance-top:0;mso-wrap-distance-right:9pt;mso-wrap-distance-bottom:0;mso-position-horizontal:right;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" filled="f" stroked="f" strokeweight=".5pt">
                    <v:textbox inset="0,0,0,0">
                      <w:txbxContent>
                        <w:p w14:paraId="2D4FF186" w14:textId="136F1A2D" w:rsidR="00886F06" w:rsidRDefault="00886F06">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Managing a Hardware/Software Project for Disaster REcovery</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Content>
                            <w:p w14:paraId="6EF17273" w14:textId="0C14F655" w:rsidR="00886F06" w:rsidRDefault="00886F06">
                              <w:pPr>
                                <w:pStyle w:val="NoSpacing"/>
                                <w:jc w:val="right"/>
                                <w:rPr>
                                  <w:smallCaps/>
                                  <w:color w:val="44546A" w:themeColor="text2"/>
                                  <w:sz w:val="36"/>
                                  <w:szCs w:val="36"/>
                                </w:rPr>
                              </w:pPr>
                              <w:r>
                                <w:rPr>
                                  <w:smallCaps/>
                                  <w:color w:val="44546A" w:themeColor="text2"/>
                                  <w:sz w:val="36"/>
                                  <w:szCs w:val="36"/>
                                </w:rPr>
                                <w:t>project management (acda5004)</w:t>
                              </w:r>
                            </w:p>
                          </w:sdtContent>
                        </w:sdt>
                      </w:txbxContent>
                    </v:textbox>
                    <w10:wrap type="square" anchorx="margin" anchory="page"/>
                  </v:shape>
                </w:pict>
              </mc:Fallback>
            </mc:AlternateContent>
          </w:r>
          <w:r w:rsidR="00B7484C">
            <w:rPr>
              <w:noProof/>
            </w:rPr>
            <mc:AlternateContent>
              <mc:Choice Requires="wps">
                <w:drawing>
                  <wp:anchor distT="0" distB="0" distL="114300" distR="114300" simplePos="0" relativeHeight="251662336" behindDoc="0" locked="0" layoutInCell="1" allowOverlap="1" wp14:anchorId="24F48489" wp14:editId="538D4785">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19-01-25T00:00:00Z">
                                    <w:dateFormat w:val="MMMM d, yyyy"/>
                                    <w:lid w:val="en-US"/>
                                    <w:storeMappedDataAs w:val="dateTime"/>
                                    <w:calendar w:val="gregorian"/>
                                  </w:date>
                                </w:sdtPr>
                                <w:sdtEndPr/>
                                <w:sdtContent>
                                  <w:p w14:paraId="47931BBA" w14:textId="284B7789" w:rsidR="00886F06" w:rsidRDefault="00886F06">
                                    <w:pPr>
                                      <w:pStyle w:val="NoSpacing"/>
                                      <w:jc w:val="right"/>
                                      <w:rPr>
                                        <w:caps/>
                                        <w:color w:val="323E4F" w:themeColor="text2" w:themeShade="BF"/>
                                        <w:sz w:val="40"/>
                                        <w:szCs w:val="40"/>
                                      </w:rPr>
                                    </w:pPr>
                                    <w:r>
                                      <w:rPr>
                                        <w:caps/>
                                        <w:color w:val="323E4F" w:themeColor="text2" w:themeShade="BF"/>
                                        <w:sz w:val="40"/>
                                        <w:szCs w:val="40"/>
                                        <w:lang w:val="en-US"/>
                                      </w:rPr>
                                      <w:t>January 25,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4F48489"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19-01-25T00:00:00Z">
                              <w:dateFormat w:val="MMMM d, yyyy"/>
                              <w:lid w:val="en-US"/>
                              <w:storeMappedDataAs w:val="dateTime"/>
                              <w:calendar w:val="gregorian"/>
                            </w:date>
                          </w:sdtPr>
                          <w:sdtContent>
                            <w:p w14:paraId="47931BBA" w14:textId="284B7789" w:rsidR="00886F06" w:rsidRDefault="00886F06">
                              <w:pPr>
                                <w:pStyle w:val="NoSpacing"/>
                                <w:jc w:val="right"/>
                                <w:rPr>
                                  <w:caps/>
                                  <w:color w:val="323E4F" w:themeColor="text2" w:themeShade="BF"/>
                                  <w:sz w:val="40"/>
                                  <w:szCs w:val="40"/>
                                </w:rPr>
                              </w:pPr>
                              <w:r>
                                <w:rPr>
                                  <w:caps/>
                                  <w:color w:val="323E4F" w:themeColor="text2" w:themeShade="BF"/>
                                  <w:sz w:val="40"/>
                                  <w:szCs w:val="40"/>
                                  <w:lang w:val="en-US"/>
                                </w:rPr>
                                <w:t>January 25, 2019</w:t>
                              </w:r>
                            </w:p>
                          </w:sdtContent>
                        </w:sdt>
                      </w:txbxContent>
                    </v:textbox>
                    <w10:wrap type="square" anchorx="page" anchory="page"/>
                  </v:shape>
                </w:pict>
              </mc:Fallback>
            </mc:AlternateContent>
          </w:r>
          <w:r w:rsidR="00B7484C">
            <w:rPr>
              <w:noProof/>
            </w:rPr>
            <mc:AlternateContent>
              <mc:Choice Requires="wps">
                <w:drawing>
                  <wp:anchor distT="0" distB="0" distL="114300" distR="114300" simplePos="0" relativeHeight="251661312" behindDoc="0" locked="0" layoutInCell="1" allowOverlap="1" wp14:anchorId="6DFDABA8" wp14:editId="444B42E3">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886F06" w:rsidRDefault="00886F0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886F06" w:rsidRDefault="007D7EEE">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EndPr/>
                                  <w:sdtContent>
                                    <w:r w:rsidR="00886F06">
                                      <w:rPr>
                                        <w:caps/>
                                        <w:color w:val="262626" w:themeColor="text1" w:themeTint="D9"/>
                                      </w:rPr>
                                      <w:t>BSc Software engineering</w:t>
                                    </w:r>
                                  </w:sdtContent>
                                </w:sdt>
                              </w:p>
                              <w:p w14:paraId="4D7F7247" w14:textId="67CFE7C7" w:rsidR="00886F06" w:rsidRDefault="007D7EEE">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EndPr/>
                                  <w:sdtContent>
                                    <w:r w:rsidR="00886F06">
                                      <w:rPr>
                                        <w:color w:val="262626" w:themeColor="text1" w:themeTint="D9"/>
                                      </w:rPr>
                                      <w:t>UWTSD School of Applied Computing</w:t>
                                    </w:r>
                                  </w:sdtContent>
                                </w:sdt>
                                <w:r w:rsidR="00886F06">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FDABA8"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Content>
                            <w:p w14:paraId="719B89E8" w14:textId="7345B23A" w:rsidR="00886F06" w:rsidRDefault="00886F0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886F06" w:rsidRDefault="00886F06">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Content>
                              <w:r>
                                <w:rPr>
                                  <w:caps/>
                                  <w:color w:val="262626" w:themeColor="text1" w:themeTint="D9"/>
                                </w:rPr>
                                <w:t>BSc Software engineering</w:t>
                              </w:r>
                            </w:sdtContent>
                          </w:sdt>
                        </w:p>
                        <w:p w14:paraId="4D7F7247" w14:textId="67CFE7C7" w:rsidR="00886F06" w:rsidRDefault="00886F06">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Content>
                              <w:r>
                                <w:rPr>
                                  <w:color w:val="262626" w:themeColor="text1" w:themeTint="D9"/>
                                </w:rPr>
                                <w:t>UWTSD School of Applied Computing</w:t>
                              </w:r>
                            </w:sdtContent>
                          </w:sdt>
                          <w:r>
                            <w:rPr>
                              <w:color w:val="262626" w:themeColor="text1" w:themeTint="D9"/>
                            </w:rPr>
                            <w:t xml:space="preserve"> </w:t>
                          </w:r>
                        </w:p>
                      </w:txbxContent>
                    </v:textbox>
                    <w10:wrap type="square" anchorx="page" anchory="page"/>
                  </v:shape>
                </w:pict>
              </mc:Fallback>
            </mc:AlternateContent>
          </w:r>
          <w:r w:rsidR="00B7484C">
            <w:rPr>
              <w:noProof/>
            </w:rPr>
            <mc:AlternateContent>
              <mc:Choice Requires="wpg">
                <w:drawing>
                  <wp:anchor distT="0" distB="0" distL="114300" distR="114300" simplePos="0" relativeHeight="251659264" behindDoc="0" locked="0" layoutInCell="1" allowOverlap="1" wp14:anchorId="11480DE9" wp14:editId="144A57B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1B5348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rFonts w:ascii="Arial" w:eastAsia="Times New Roman" w:hAnsi="Arial" w:cs="Times New Roman"/>
              <w:color w:val="auto"/>
              <w:sz w:val="24"/>
              <w:szCs w:val="20"/>
              <w:lang w:val="en-GB" w:eastAsia="en-GB"/>
            </w:rPr>
            <w:id w:val="638382681"/>
            <w:docPartObj>
              <w:docPartGallery w:val="Table of Contents"/>
              <w:docPartUnique/>
            </w:docPartObj>
          </w:sdtPr>
          <w:sdtEndPr>
            <w:rPr>
              <w:b/>
              <w:bCs/>
              <w:noProof/>
            </w:rPr>
          </w:sdtEndPr>
          <w:sdtContent>
            <w:p w14:paraId="037F6ABD" w14:textId="338867E4" w:rsidR="009576BE" w:rsidRDefault="009576BE">
              <w:pPr>
                <w:pStyle w:val="TOCHeading"/>
              </w:pPr>
              <w:r>
                <w:t>Contents</w:t>
              </w:r>
            </w:p>
            <w:p w14:paraId="7765DFE1" w14:textId="17CD26A5" w:rsidR="00886F06" w:rsidRDefault="009576BE">
              <w:pPr>
                <w:pStyle w:val="TOC1"/>
                <w:tabs>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6115531" w:history="1">
                <w:r w:rsidR="00886F06" w:rsidRPr="00A62395">
                  <w:rPr>
                    <w:rStyle w:val="Hyperlink"/>
                    <w:noProof/>
                  </w:rPr>
                  <w:t>1. Introduction</w:t>
                </w:r>
                <w:r w:rsidR="00886F06">
                  <w:rPr>
                    <w:noProof/>
                    <w:webHidden/>
                  </w:rPr>
                  <w:tab/>
                </w:r>
                <w:r w:rsidR="00886F06">
                  <w:rPr>
                    <w:noProof/>
                    <w:webHidden/>
                  </w:rPr>
                  <w:fldChar w:fldCharType="begin"/>
                </w:r>
                <w:r w:rsidR="00886F06">
                  <w:rPr>
                    <w:noProof/>
                    <w:webHidden/>
                  </w:rPr>
                  <w:instrText xml:space="preserve"> PAGEREF _Toc536115531 \h </w:instrText>
                </w:r>
                <w:r w:rsidR="00886F06">
                  <w:rPr>
                    <w:noProof/>
                    <w:webHidden/>
                  </w:rPr>
                </w:r>
                <w:r w:rsidR="00886F06">
                  <w:rPr>
                    <w:noProof/>
                    <w:webHidden/>
                  </w:rPr>
                  <w:fldChar w:fldCharType="separate"/>
                </w:r>
                <w:r w:rsidR="00886F06">
                  <w:rPr>
                    <w:noProof/>
                    <w:webHidden/>
                  </w:rPr>
                  <w:t>1</w:t>
                </w:r>
                <w:r w:rsidR="00886F06">
                  <w:rPr>
                    <w:noProof/>
                    <w:webHidden/>
                  </w:rPr>
                  <w:fldChar w:fldCharType="end"/>
                </w:r>
              </w:hyperlink>
            </w:p>
            <w:p w14:paraId="1A4AA18B" w14:textId="0CA8755B"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32" w:history="1">
                <w:r w:rsidR="00886F06" w:rsidRPr="00A62395">
                  <w:rPr>
                    <w:rStyle w:val="Hyperlink"/>
                    <w:noProof/>
                  </w:rPr>
                  <w:t>2. Risk Management</w:t>
                </w:r>
                <w:r w:rsidR="00886F06">
                  <w:rPr>
                    <w:noProof/>
                    <w:webHidden/>
                  </w:rPr>
                  <w:tab/>
                </w:r>
                <w:r w:rsidR="00886F06">
                  <w:rPr>
                    <w:noProof/>
                    <w:webHidden/>
                  </w:rPr>
                  <w:fldChar w:fldCharType="begin"/>
                </w:r>
                <w:r w:rsidR="00886F06">
                  <w:rPr>
                    <w:noProof/>
                    <w:webHidden/>
                  </w:rPr>
                  <w:instrText xml:space="preserve"> PAGEREF _Toc536115532 \h </w:instrText>
                </w:r>
                <w:r w:rsidR="00886F06">
                  <w:rPr>
                    <w:noProof/>
                    <w:webHidden/>
                  </w:rPr>
                </w:r>
                <w:r w:rsidR="00886F06">
                  <w:rPr>
                    <w:noProof/>
                    <w:webHidden/>
                  </w:rPr>
                  <w:fldChar w:fldCharType="separate"/>
                </w:r>
                <w:r w:rsidR="00886F06">
                  <w:rPr>
                    <w:noProof/>
                    <w:webHidden/>
                  </w:rPr>
                  <w:t>1</w:t>
                </w:r>
                <w:r w:rsidR="00886F06">
                  <w:rPr>
                    <w:noProof/>
                    <w:webHidden/>
                  </w:rPr>
                  <w:fldChar w:fldCharType="end"/>
                </w:r>
              </w:hyperlink>
            </w:p>
            <w:p w14:paraId="3C240D11" w14:textId="3338EAB7"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33" w:history="1">
                <w:r w:rsidR="00886F06" w:rsidRPr="00A62395">
                  <w:rPr>
                    <w:rStyle w:val="Hyperlink"/>
                    <w:noProof/>
                  </w:rPr>
                  <w:t>2.1 Risk Identification</w:t>
                </w:r>
                <w:r w:rsidR="00886F06">
                  <w:rPr>
                    <w:noProof/>
                    <w:webHidden/>
                  </w:rPr>
                  <w:tab/>
                </w:r>
                <w:r w:rsidR="00886F06">
                  <w:rPr>
                    <w:noProof/>
                    <w:webHidden/>
                  </w:rPr>
                  <w:fldChar w:fldCharType="begin"/>
                </w:r>
                <w:r w:rsidR="00886F06">
                  <w:rPr>
                    <w:noProof/>
                    <w:webHidden/>
                  </w:rPr>
                  <w:instrText xml:space="preserve"> PAGEREF _Toc536115533 \h </w:instrText>
                </w:r>
                <w:r w:rsidR="00886F06">
                  <w:rPr>
                    <w:noProof/>
                    <w:webHidden/>
                  </w:rPr>
                </w:r>
                <w:r w:rsidR="00886F06">
                  <w:rPr>
                    <w:noProof/>
                    <w:webHidden/>
                  </w:rPr>
                  <w:fldChar w:fldCharType="separate"/>
                </w:r>
                <w:r w:rsidR="00886F06">
                  <w:rPr>
                    <w:noProof/>
                    <w:webHidden/>
                  </w:rPr>
                  <w:t>1</w:t>
                </w:r>
                <w:r w:rsidR="00886F06">
                  <w:rPr>
                    <w:noProof/>
                    <w:webHidden/>
                  </w:rPr>
                  <w:fldChar w:fldCharType="end"/>
                </w:r>
              </w:hyperlink>
            </w:p>
            <w:p w14:paraId="4E160829" w14:textId="300EA3D5"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34" w:history="1">
                <w:r w:rsidR="00886F06" w:rsidRPr="00A62395">
                  <w:rPr>
                    <w:rStyle w:val="Hyperlink"/>
                    <w:noProof/>
                  </w:rPr>
                  <w:t>2.2 Critical Success Factors</w:t>
                </w:r>
                <w:r w:rsidR="00886F06">
                  <w:rPr>
                    <w:noProof/>
                    <w:webHidden/>
                  </w:rPr>
                  <w:tab/>
                </w:r>
                <w:r w:rsidR="00886F06">
                  <w:rPr>
                    <w:noProof/>
                    <w:webHidden/>
                  </w:rPr>
                  <w:fldChar w:fldCharType="begin"/>
                </w:r>
                <w:r w:rsidR="00886F06">
                  <w:rPr>
                    <w:noProof/>
                    <w:webHidden/>
                  </w:rPr>
                  <w:instrText xml:space="preserve"> PAGEREF _Toc536115534 \h </w:instrText>
                </w:r>
                <w:r w:rsidR="00886F06">
                  <w:rPr>
                    <w:noProof/>
                    <w:webHidden/>
                  </w:rPr>
                </w:r>
                <w:r w:rsidR="00886F06">
                  <w:rPr>
                    <w:noProof/>
                    <w:webHidden/>
                  </w:rPr>
                  <w:fldChar w:fldCharType="separate"/>
                </w:r>
                <w:r w:rsidR="00886F06">
                  <w:rPr>
                    <w:noProof/>
                    <w:webHidden/>
                  </w:rPr>
                  <w:t>1</w:t>
                </w:r>
                <w:r w:rsidR="00886F06">
                  <w:rPr>
                    <w:noProof/>
                    <w:webHidden/>
                  </w:rPr>
                  <w:fldChar w:fldCharType="end"/>
                </w:r>
              </w:hyperlink>
            </w:p>
            <w:p w14:paraId="3E43F592" w14:textId="2AF5D4DB"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35" w:history="1">
                <w:r w:rsidR="00886F06" w:rsidRPr="00A62395">
                  <w:rPr>
                    <w:rStyle w:val="Hyperlink"/>
                    <w:noProof/>
                  </w:rPr>
                  <w:t>2.3 Risk Analysis, Prioritisation and Planning</w:t>
                </w:r>
                <w:r w:rsidR="00886F06">
                  <w:rPr>
                    <w:noProof/>
                    <w:webHidden/>
                  </w:rPr>
                  <w:tab/>
                </w:r>
                <w:r w:rsidR="00886F06">
                  <w:rPr>
                    <w:noProof/>
                    <w:webHidden/>
                  </w:rPr>
                  <w:fldChar w:fldCharType="begin"/>
                </w:r>
                <w:r w:rsidR="00886F06">
                  <w:rPr>
                    <w:noProof/>
                    <w:webHidden/>
                  </w:rPr>
                  <w:instrText xml:space="preserve"> PAGEREF _Toc536115535 \h </w:instrText>
                </w:r>
                <w:r w:rsidR="00886F06">
                  <w:rPr>
                    <w:noProof/>
                    <w:webHidden/>
                  </w:rPr>
                </w:r>
                <w:r w:rsidR="00886F06">
                  <w:rPr>
                    <w:noProof/>
                    <w:webHidden/>
                  </w:rPr>
                  <w:fldChar w:fldCharType="separate"/>
                </w:r>
                <w:r w:rsidR="00886F06">
                  <w:rPr>
                    <w:noProof/>
                    <w:webHidden/>
                  </w:rPr>
                  <w:t>2</w:t>
                </w:r>
                <w:r w:rsidR="00886F06">
                  <w:rPr>
                    <w:noProof/>
                    <w:webHidden/>
                  </w:rPr>
                  <w:fldChar w:fldCharType="end"/>
                </w:r>
              </w:hyperlink>
            </w:p>
            <w:p w14:paraId="5030B25D" w14:textId="2B152D7F"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36" w:history="1">
                <w:r w:rsidR="00886F06" w:rsidRPr="00A62395">
                  <w:rPr>
                    <w:rStyle w:val="Hyperlink"/>
                    <w:noProof/>
                  </w:rPr>
                  <w:t>2.4 Risk Monitoring</w:t>
                </w:r>
                <w:r w:rsidR="00886F06">
                  <w:rPr>
                    <w:noProof/>
                    <w:webHidden/>
                  </w:rPr>
                  <w:tab/>
                </w:r>
                <w:r w:rsidR="00886F06">
                  <w:rPr>
                    <w:noProof/>
                    <w:webHidden/>
                  </w:rPr>
                  <w:fldChar w:fldCharType="begin"/>
                </w:r>
                <w:r w:rsidR="00886F06">
                  <w:rPr>
                    <w:noProof/>
                    <w:webHidden/>
                  </w:rPr>
                  <w:instrText xml:space="preserve"> PAGEREF _Toc536115536 \h </w:instrText>
                </w:r>
                <w:r w:rsidR="00886F06">
                  <w:rPr>
                    <w:noProof/>
                    <w:webHidden/>
                  </w:rPr>
                </w:r>
                <w:r w:rsidR="00886F06">
                  <w:rPr>
                    <w:noProof/>
                    <w:webHidden/>
                  </w:rPr>
                  <w:fldChar w:fldCharType="separate"/>
                </w:r>
                <w:r w:rsidR="00886F06">
                  <w:rPr>
                    <w:noProof/>
                    <w:webHidden/>
                  </w:rPr>
                  <w:t>2</w:t>
                </w:r>
                <w:r w:rsidR="00886F06">
                  <w:rPr>
                    <w:noProof/>
                    <w:webHidden/>
                  </w:rPr>
                  <w:fldChar w:fldCharType="end"/>
                </w:r>
              </w:hyperlink>
            </w:p>
            <w:p w14:paraId="773768D5" w14:textId="78B25793"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37" w:history="1">
                <w:r w:rsidR="00886F06" w:rsidRPr="00A62395">
                  <w:rPr>
                    <w:rStyle w:val="Hyperlink"/>
                    <w:noProof/>
                  </w:rPr>
                  <w:t xml:space="preserve">2.5 </w:t>
                </w:r>
                <w:r w:rsidR="00886F06" w:rsidRPr="00A62395">
                  <w:rPr>
                    <w:rStyle w:val="Hyperlink"/>
                    <w:rFonts w:cs="Arial"/>
                    <w:noProof/>
                  </w:rPr>
                  <w:t>Probability Impact Matrix</w:t>
                </w:r>
                <w:r w:rsidR="00886F06">
                  <w:rPr>
                    <w:noProof/>
                    <w:webHidden/>
                  </w:rPr>
                  <w:tab/>
                </w:r>
                <w:r w:rsidR="00886F06">
                  <w:rPr>
                    <w:noProof/>
                    <w:webHidden/>
                  </w:rPr>
                  <w:fldChar w:fldCharType="begin"/>
                </w:r>
                <w:r w:rsidR="00886F06">
                  <w:rPr>
                    <w:noProof/>
                    <w:webHidden/>
                  </w:rPr>
                  <w:instrText xml:space="preserve"> PAGEREF _Toc536115537 \h </w:instrText>
                </w:r>
                <w:r w:rsidR="00886F06">
                  <w:rPr>
                    <w:noProof/>
                    <w:webHidden/>
                  </w:rPr>
                </w:r>
                <w:r w:rsidR="00886F06">
                  <w:rPr>
                    <w:noProof/>
                    <w:webHidden/>
                  </w:rPr>
                  <w:fldChar w:fldCharType="separate"/>
                </w:r>
                <w:r w:rsidR="00886F06">
                  <w:rPr>
                    <w:noProof/>
                    <w:webHidden/>
                  </w:rPr>
                  <w:t>3</w:t>
                </w:r>
                <w:r w:rsidR="00886F06">
                  <w:rPr>
                    <w:noProof/>
                    <w:webHidden/>
                  </w:rPr>
                  <w:fldChar w:fldCharType="end"/>
                </w:r>
              </w:hyperlink>
            </w:p>
            <w:p w14:paraId="23BDA56C" w14:textId="607D5205"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38" w:history="1">
                <w:r w:rsidR="00886F06" w:rsidRPr="00A62395">
                  <w:rPr>
                    <w:rStyle w:val="Hyperlink"/>
                    <w:noProof/>
                  </w:rPr>
                  <w:t>3. Sustainability</w:t>
                </w:r>
                <w:r w:rsidR="00886F06">
                  <w:rPr>
                    <w:noProof/>
                    <w:webHidden/>
                  </w:rPr>
                  <w:tab/>
                </w:r>
                <w:r w:rsidR="00886F06">
                  <w:rPr>
                    <w:noProof/>
                    <w:webHidden/>
                  </w:rPr>
                  <w:fldChar w:fldCharType="begin"/>
                </w:r>
                <w:r w:rsidR="00886F06">
                  <w:rPr>
                    <w:noProof/>
                    <w:webHidden/>
                  </w:rPr>
                  <w:instrText xml:space="preserve"> PAGEREF _Toc536115538 \h </w:instrText>
                </w:r>
                <w:r w:rsidR="00886F06">
                  <w:rPr>
                    <w:noProof/>
                    <w:webHidden/>
                  </w:rPr>
                </w:r>
                <w:r w:rsidR="00886F06">
                  <w:rPr>
                    <w:noProof/>
                    <w:webHidden/>
                  </w:rPr>
                  <w:fldChar w:fldCharType="separate"/>
                </w:r>
                <w:r w:rsidR="00886F06">
                  <w:rPr>
                    <w:noProof/>
                    <w:webHidden/>
                  </w:rPr>
                  <w:t>3</w:t>
                </w:r>
                <w:r w:rsidR="00886F06">
                  <w:rPr>
                    <w:noProof/>
                    <w:webHidden/>
                  </w:rPr>
                  <w:fldChar w:fldCharType="end"/>
                </w:r>
              </w:hyperlink>
            </w:p>
            <w:p w14:paraId="3D7FE565" w14:textId="182785FF"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39" w:history="1">
                <w:r w:rsidR="00886F06" w:rsidRPr="00A62395">
                  <w:rPr>
                    <w:rStyle w:val="Hyperlink"/>
                    <w:noProof/>
                  </w:rPr>
                  <w:t>3.1 First Order</w:t>
                </w:r>
                <w:r w:rsidR="00886F06">
                  <w:rPr>
                    <w:noProof/>
                    <w:webHidden/>
                  </w:rPr>
                  <w:tab/>
                </w:r>
                <w:r w:rsidR="00886F06">
                  <w:rPr>
                    <w:noProof/>
                    <w:webHidden/>
                  </w:rPr>
                  <w:fldChar w:fldCharType="begin"/>
                </w:r>
                <w:r w:rsidR="00886F06">
                  <w:rPr>
                    <w:noProof/>
                    <w:webHidden/>
                  </w:rPr>
                  <w:instrText xml:space="preserve"> PAGEREF _Toc536115539 \h </w:instrText>
                </w:r>
                <w:r w:rsidR="00886F06">
                  <w:rPr>
                    <w:noProof/>
                    <w:webHidden/>
                  </w:rPr>
                </w:r>
                <w:r w:rsidR="00886F06">
                  <w:rPr>
                    <w:noProof/>
                    <w:webHidden/>
                  </w:rPr>
                  <w:fldChar w:fldCharType="separate"/>
                </w:r>
                <w:r w:rsidR="00886F06">
                  <w:rPr>
                    <w:noProof/>
                    <w:webHidden/>
                  </w:rPr>
                  <w:t>4</w:t>
                </w:r>
                <w:r w:rsidR="00886F06">
                  <w:rPr>
                    <w:noProof/>
                    <w:webHidden/>
                  </w:rPr>
                  <w:fldChar w:fldCharType="end"/>
                </w:r>
              </w:hyperlink>
            </w:p>
            <w:p w14:paraId="6E902044" w14:textId="6550DAA9"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40" w:history="1">
                <w:r w:rsidR="00886F06" w:rsidRPr="00A62395">
                  <w:rPr>
                    <w:rStyle w:val="Hyperlink"/>
                    <w:noProof/>
                  </w:rPr>
                  <w:t>3.2 Second Order</w:t>
                </w:r>
                <w:r w:rsidR="00886F06">
                  <w:rPr>
                    <w:noProof/>
                    <w:webHidden/>
                  </w:rPr>
                  <w:tab/>
                </w:r>
                <w:r w:rsidR="00886F06">
                  <w:rPr>
                    <w:noProof/>
                    <w:webHidden/>
                  </w:rPr>
                  <w:fldChar w:fldCharType="begin"/>
                </w:r>
                <w:r w:rsidR="00886F06">
                  <w:rPr>
                    <w:noProof/>
                    <w:webHidden/>
                  </w:rPr>
                  <w:instrText xml:space="preserve"> PAGEREF _Toc536115540 \h </w:instrText>
                </w:r>
                <w:r w:rsidR="00886F06">
                  <w:rPr>
                    <w:noProof/>
                    <w:webHidden/>
                  </w:rPr>
                </w:r>
                <w:r w:rsidR="00886F06">
                  <w:rPr>
                    <w:noProof/>
                    <w:webHidden/>
                  </w:rPr>
                  <w:fldChar w:fldCharType="separate"/>
                </w:r>
                <w:r w:rsidR="00886F06">
                  <w:rPr>
                    <w:noProof/>
                    <w:webHidden/>
                  </w:rPr>
                  <w:t>4</w:t>
                </w:r>
                <w:r w:rsidR="00886F06">
                  <w:rPr>
                    <w:noProof/>
                    <w:webHidden/>
                  </w:rPr>
                  <w:fldChar w:fldCharType="end"/>
                </w:r>
              </w:hyperlink>
            </w:p>
            <w:p w14:paraId="2A32C2F8" w14:textId="75391303"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41" w:history="1">
                <w:r w:rsidR="00886F06" w:rsidRPr="00A62395">
                  <w:rPr>
                    <w:rStyle w:val="Hyperlink"/>
                    <w:noProof/>
                  </w:rPr>
                  <w:t>3.3 Third Order</w:t>
                </w:r>
                <w:r w:rsidR="00886F06">
                  <w:rPr>
                    <w:noProof/>
                    <w:webHidden/>
                  </w:rPr>
                  <w:tab/>
                </w:r>
                <w:r w:rsidR="00886F06">
                  <w:rPr>
                    <w:noProof/>
                    <w:webHidden/>
                  </w:rPr>
                  <w:fldChar w:fldCharType="begin"/>
                </w:r>
                <w:r w:rsidR="00886F06">
                  <w:rPr>
                    <w:noProof/>
                    <w:webHidden/>
                  </w:rPr>
                  <w:instrText xml:space="preserve"> PAGEREF _Toc536115541 \h </w:instrText>
                </w:r>
                <w:r w:rsidR="00886F06">
                  <w:rPr>
                    <w:noProof/>
                    <w:webHidden/>
                  </w:rPr>
                </w:r>
                <w:r w:rsidR="00886F06">
                  <w:rPr>
                    <w:noProof/>
                    <w:webHidden/>
                  </w:rPr>
                  <w:fldChar w:fldCharType="separate"/>
                </w:r>
                <w:r w:rsidR="00886F06">
                  <w:rPr>
                    <w:noProof/>
                    <w:webHidden/>
                  </w:rPr>
                  <w:t>5</w:t>
                </w:r>
                <w:r w:rsidR="00886F06">
                  <w:rPr>
                    <w:noProof/>
                    <w:webHidden/>
                  </w:rPr>
                  <w:fldChar w:fldCharType="end"/>
                </w:r>
              </w:hyperlink>
            </w:p>
            <w:p w14:paraId="786E7E14" w14:textId="332E7F64"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42" w:history="1">
                <w:r w:rsidR="00886F06" w:rsidRPr="00A62395">
                  <w:rPr>
                    <w:rStyle w:val="Hyperlink"/>
                    <w:noProof/>
                  </w:rPr>
                  <w:t>4. Ethical and Legal</w:t>
                </w:r>
                <w:r w:rsidR="00886F06">
                  <w:rPr>
                    <w:noProof/>
                    <w:webHidden/>
                  </w:rPr>
                  <w:tab/>
                </w:r>
                <w:r w:rsidR="00886F06">
                  <w:rPr>
                    <w:noProof/>
                    <w:webHidden/>
                  </w:rPr>
                  <w:fldChar w:fldCharType="begin"/>
                </w:r>
                <w:r w:rsidR="00886F06">
                  <w:rPr>
                    <w:noProof/>
                    <w:webHidden/>
                  </w:rPr>
                  <w:instrText xml:space="preserve"> PAGEREF _Toc536115542 \h </w:instrText>
                </w:r>
                <w:r w:rsidR="00886F06">
                  <w:rPr>
                    <w:noProof/>
                    <w:webHidden/>
                  </w:rPr>
                </w:r>
                <w:r w:rsidR="00886F06">
                  <w:rPr>
                    <w:noProof/>
                    <w:webHidden/>
                  </w:rPr>
                  <w:fldChar w:fldCharType="separate"/>
                </w:r>
                <w:r w:rsidR="00886F06">
                  <w:rPr>
                    <w:noProof/>
                    <w:webHidden/>
                  </w:rPr>
                  <w:t>5</w:t>
                </w:r>
                <w:r w:rsidR="00886F06">
                  <w:rPr>
                    <w:noProof/>
                    <w:webHidden/>
                  </w:rPr>
                  <w:fldChar w:fldCharType="end"/>
                </w:r>
              </w:hyperlink>
            </w:p>
            <w:p w14:paraId="41E7CB3D" w14:textId="2B1506D1"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43" w:history="1">
                <w:r w:rsidR="00886F06" w:rsidRPr="00A62395">
                  <w:rPr>
                    <w:rStyle w:val="Hyperlink"/>
                    <w:noProof/>
                  </w:rPr>
                  <w:t>4.1 Brexit</w:t>
                </w:r>
                <w:r w:rsidR="00886F06">
                  <w:rPr>
                    <w:noProof/>
                    <w:webHidden/>
                  </w:rPr>
                  <w:tab/>
                </w:r>
                <w:r w:rsidR="00886F06">
                  <w:rPr>
                    <w:noProof/>
                    <w:webHidden/>
                  </w:rPr>
                  <w:fldChar w:fldCharType="begin"/>
                </w:r>
                <w:r w:rsidR="00886F06">
                  <w:rPr>
                    <w:noProof/>
                    <w:webHidden/>
                  </w:rPr>
                  <w:instrText xml:space="preserve"> PAGEREF _Toc536115543 \h </w:instrText>
                </w:r>
                <w:r w:rsidR="00886F06">
                  <w:rPr>
                    <w:noProof/>
                    <w:webHidden/>
                  </w:rPr>
                </w:r>
                <w:r w:rsidR="00886F06">
                  <w:rPr>
                    <w:noProof/>
                    <w:webHidden/>
                  </w:rPr>
                  <w:fldChar w:fldCharType="separate"/>
                </w:r>
                <w:r w:rsidR="00886F06">
                  <w:rPr>
                    <w:noProof/>
                    <w:webHidden/>
                  </w:rPr>
                  <w:t>6</w:t>
                </w:r>
                <w:r w:rsidR="00886F06">
                  <w:rPr>
                    <w:noProof/>
                    <w:webHidden/>
                  </w:rPr>
                  <w:fldChar w:fldCharType="end"/>
                </w:r>
              </w:hyperlink>
            </w:p>
            <w:p w14:paraId="746CB44E" w14:textId="153A3EDF"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44" w:history="1">
                <w:r w:rsidR="00886F06" w:rsidRPr="00A62395">
                  <w:rPr>
                    <w:rStyle w:val="Hyperlink"/>
                    <w:noProof/>
                  </w:rPr>
                  <w:t>4.1.1 GDPR</w:t>
                </w:r>
                <w:r w:rsidR="00886F06">
                  <w:rPr>
                    <w:noProof/>
                    <w:webHidden/>
                  </w:rPr>
                  <w:tab/>
                </w:r>
                <w:r w:rsidR="00886F06">
                  <w:rPr>
                    <w:noProof/>
                    <w:webHidden/>
                  </w:rPr>
                  <w:fldChar w:fldCharType="begin"/>
                </w:r>
                <w:r w:rsidR="00886F06">
                  <w:rPr>
                    <w:noProof/>
                    <w:webHidden/>
                  </w:rPr>
                  <w:instrText xml:space="preserve"> PAGEREF _Toc536115544 \h </w:instrText>
                </w:r>
                <w:r w:rsidR="00886F06">
                  <w:rPr>
                    <w:noProof/>
                    <w:webHidden/>
                  </w:rPr>
                </w:r>
                <w:r w:rsidR="00886F06">
                  <w:rPr>
                    <w:noProof/>
                    <w:webHidden/>
                  </w:rPr>
                  <w:fldChar w:fldCharType="separate"/>
                </w:r>
                <w:r w:rsidR="00886F06">
                  <w:rPr>
                    <w:noProof/>
                    <w:webHidden/>
                  </w:rPr>
                  <w:t>6</w:t>
                </w:r>
                <w:r w:rsidR="00886F06">
                  <w:rPr>
                    <w:noProof/>
                    <w:webHidden/>
                  </w:rPr>
                  <w:fldChar w:fldCharType="end"/>
                </w:r>
              </w:hyperlink>
            </w:p>
            <w:p w14:paraId="094E09AD" w14:textId="6BED0D85"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45" w:history="1">
                <w:r w:rsidR="00886F06" w:rsidRPr="00A62395">
                  <w:rPr>
                    <w:rStyle w:val="Hyperlink"/>
                    <w:noProof/>
                  </w:rPr>
                  <w:t>5. Quality Assurance</w:t>
                </w:r>
                <w:r w:rsidR="00886F06">
                  <w:rPr>
                    <w:noProof/>
                    <w:webHidden/>
                  </w:rPr>
                  <w:tab/>
                </w:r>
                <w:r w:rsidR="00886F06">
                  <w:rPr>
                    <w:noProof/>
                    <w:webHidden/>
                  </w:rPr>
                  <w:fldChar w:fldCharType="begin"/>
                </w:r>
                <w:r w:rsidR="00886F06">
                  <w:rPr>
                    <w:noProof/>
                    <w:webHidden/>
                  </w:rPr>
                  <w:instrText xml:space="preserve"> PAGEREF _Toc536115545 \h </w:instrText>
                </w:r>
                <w:r w:rsidR="00886F06">
                  <w:rPr>
                    <w:noProof/>
                    <w:webHidden/>
                  </w:rPr>
                </w:r>
                <w:r w:rsidR="00886F06">
                  <w:rPr>
                    <w:noProof/>
                    <w:webHidden/>
                  </w:rPr>
                  <w:fldChar w:fldCharType="separate"/>
                </w:r>
                <w:r w:rsidR="00886F06">
                  <w:rPr>
                    <w:noProof/>
                    <w:webHidden/>
                  </w:rPr>
                  <w:t>6</w:t>
                </w:r>
                <w:r w:rsidR="00886F06">
                  <w:rPr>
                    <w:noProof/>
                    <w:webHidden/>
                  </w:rPr>
                  <w:fldChar w:fldCharType="end"/>
                </w:r>
              </w:hyperlink>
            </w:p>
            <w:p w14:paraId="11D5F6B6" w14:textId="461F4EAC"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46" w:history="1">
                <w:r w:rsidR="00886F06" w:rsidRPr="00A62395">
                  <w:rPr>
                    <w:rStyle w:val="Hyperlink"/>
                    <w:noProof/>
                  </w:rPr>
                  <w:t>5.1 Functional Suitability</w:t>
                </w:r>
                <w:r w:rsidR="00886F06">
                  <w:rPr>
                    <w:noProof/>
                    <w:webHidden/>
                  </w:rPr>
                  <w:tab/>
                </w:r>
                <w:r w:rsidR="00886F06">
                  <w:rPr>
                    <w:noProof/>
                    <w:webHidden/>
                  </w:rPr>
                  <w:fldChar w:fldCharType="begin"/>
                </w:r>
                <w:r w:rsidR="00886F06">
                  <w:rPr>
                    <w:noProof/>
                    <w:webHidden/>
                  </w:rPr>
                  <w:instrText xml:space="preserve"> PAGEREF _Toc536115546 \h </w:instrText>
                </w:r>
                <w:r w:rsidR="00886F06">
                  <w:rPr>
                    <w:noProof/>
                    <w:webHidden/>
                  </w:rPr>
                </w:r>
                <w:r w:rsidR="00886F06">
                  <w:rPr>
                    <w:noProof/>
                    <w:webHidden/>
                  </w:rPr>
                  <w:fldChar w:fldCharType="separate"/>
                </w:r>
                <w:r w:rsidR="00886F06">
                  <w:rPr>
                    <w:noProof/>
                    <w:webHidden/>
                  </w:rPr>
                  <w:t>7</w:t>
                </w:r>
                <w:r w:rsidR="00886F06">
                  <w:rPr>
                    <w:noProof/>
                    <w:webHidden/>
                  </w:rPr>
                  <w:fldChar w:fldCharType="end"/>
                </w:r>
              </w:hyperlink>
            </w:p>
            <w:p w14:paraId="586654D2" w14:textId="0087D8F0"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47" w:history="1">
                <w:r w:rsidR="00886F06" w:rsidRPr="00A62395">
                  <w:rPr>
                    <w:rStyle w:val="Hyperlink"/>
                    <w:noProof/>
                  </w:rPr>
                  <w:t>5.1.1 Project Measurement</w:t>
                </w:r>
                <w:r w:rsidR="00886F06">
                  <w:rPr>
                    <w:noProof/>
                    <w:webHidden/>
                  </w:rPr>
                  <w:tab/>
                </w:r>
                <w:r w:rsidR="00886F06">
                  <w:rPr>
                    <w:noProof/>
                    <w:webHidden/>
                  </w:rPr>
                  <w:fldChar w:fldCharType="begin"/>
                </w:r>
                <w:r w:rsidR="00886F06">
                  <w:rPr>
                    <w:noProof/>
                    <w:webHidden/>
                  </w:rPr>
                  <w:instrText xml:space="preserve"> PAGEREF _Toc536115547 \h </w:instrText>
                </w:r>
                <w:r w:rsidR="00886F06">
                  <w:rPr>
                    <w:noProof/>
                    <w:webHidden/>
                  </w:rPr>
                </w:r>
                <w:r w:rsidR="00886F06">
                  <w:rPr>
                    <w:noProof/>
                    <w:webHidden/>
                  </w:rPr>
                  <w:fldChar w:fldCharType="separate"/>
                </w:r>
                <w:r w:rsidR="00886F06">
                  <w:rPr>
                    <w:noProof/>
                    <w:webHidden/>
                  </w:rPr>
                  <w:t>7</w:t>
                </w:r>
                <w:r w:rsidR="00886F06">
                  <w:rPr>
                    <w:noProof/>
                    <w:webHidden/>
                  </w:rPr>
                  <w:fldChar w:fldCharType="end"/>
                </w:r>
              </w:hyperlink>
            </w:p>
            <w:p w14:paraId="68D0D8AC" w14:textId="7A1A6B83"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48" w:history="1">
                <w:r w:rsidR="00886F06" w:rsidRPr="00A62395">
                  <w:rPr>
                    <w:rStyle w:val="Hyperlink"/>
                    <w:noProof/>
                  </w:rPr>
                  <w:t>5.2 Performance Efficiency</w:t>
                </w:r>
                <w:r w:rsidR="00886F06">
                  <w:rPr>
                    <w:noProof/>
                    <w:webHidden/>
                  </w:rPr>
                  <w:tab/>
                </w:r>
                <w:r w:rsidR="00886F06">
                  <w:rPr>
                    <w:noProof/>
                    <w:webHidden/>
                  </w:rPr>
                  <w:fldChar w:fldCharType="begin"/>
                </w:r>
                <w:r w:rsidR="00886F06">
                  <w:rPr>
                    <w:noProof/>
                    <w:webHidden/>
                  </w:rPr>
                  <w:instrText xml:space="preserve"> PAGEREF _Toc536115548 \h </w:instrText>
                </w:r>
                <w:r w:rsidR="00886F06">
                  <w:rPr>
                    <w:noProof/>
                    <w:webHidden/>
                  </w:rPr>
                </w:r>
                <w:r w:rsidR="00886F06">
                  <w:rPr>
                    <w:noProof/>
                    <w:webHidden/>
                  </w:rPr>
                  <w:fldChar w:fldCharType="separate"/>
                </w:r>
                <w:r w:rsidR="00886F06">
                  <w:rPr>
                    <w:noProof/>
                    <w:webHidden/>
                  </w:rPr>
                  <w:t>8</w:t>
                </w:r>
                <w:r w:rsidR="00886F06">
                  <w:rPr>
                    <w:noProof/>
                    <w:webHidden/>
                  </w:rPr>
                  <w:fldChar w:fldCharType="end"/>
                </w:r>
              </w:hyperlink>
            </w:p>
            <w:p w14:paraId="2F153D44" w14:textId="26AEB3F3"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49" w:history="1">
                <w:r w:rsidR="00886F06" w:rsidRPr="00A62395">
                  <w:rPr>
                    <w:rStyle w:val="Hyperlink"/>
                    <w:noProof/>
                  </w:rPr>
                  <w:t>5.2.1 Project Measurement</w:t>
                </w:r>
                <w:r w:rsidR="00886F06">
                  <w:rPr>
                    <w:noProof/>
                    <w:webHidden/>
                  </w:rPr>
                  <w:tab/>
                </w:r>
                <w:r w:rsidR="00886F06">
                  <w:rPr>
                    <w:noProof/>
                    <w:webHidden/>
                  </w:rPr>
                  <w:fldChar w:fldCharType="begin"/>
                </w:r>
                <w:r w:rsidR="00886F06">
                  <w:rPr>
                    <w:noProof/>
                    <w:webHidden/>
                  </w:rPr>
                  <w:instrText xml:space="preserve"> PAGEREF _Toc536115549 \h </w:instrText>
                </w:r>
                <w:r w:rsidR="00886F06">
                  <w:rPr>
                    <w:noProof/>
                    <w:webHidden/>
                  </w:rPr>
                </w:r>
                <w:r w:rsidR="00886F06">
                  <w:rPr>
                    <w:noProof/>
                    <w:webHidden/>
                  </w:rPr>
                  <w:fldChar w:fldCharType="separate"/>
                </w:r>
                <w:r w:rsidR="00886F06">
                  <w:rPr>
                    <w:noProof/>
                    <w:webHidden/>
                  </w:rPr>
                  <w:t>8</w:t>
                </w:r>
                <w:r w:rsidR="00886F06">
                  <w:rPr>
                    <w:noProof/>
                    <w:webHidden/>
                  </w:rPr>
                  <w:fldChar w:fldCharType="end"/>
                </w:r>
              </w:hyperlink>
            </w:p>
            <w:p w14:paraId="5CDC1A11" w14:textId="274E152A"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50" w:history="1">
                <w:r w:rsidR="00886F06" w:rsidRPr="00A62395">
                  <w:rPr>
                    <w:rStyle w:val="Hyperlink"/>
                    <w:noProof/>
                  </w:rPr>
                  <w:t>5.3 Compatibility</w:t>
                </w:r>
                <w:r w:rsidR="00886F06">
                  <w:rPr>
                    <w:noProof/>
                    <w:webHidden/>
                  </w:rPr>
                  <w:tab/>
                </w:r>
                <w:r w:rsidR="00886F06">
                  <w:rPr>
                    <w:noProof/>
                    <w:webHidden/>
                  </w:rPr>
                  <w:fldChar w:fldCharType="begin"/>
                </w:r>
                <w:r w:rsidR="00886F06">
                  <w:rPr>
                    <w:noProof/>
                    <w:webHidden/>
                  </w:rPr>
                  <w:instrText xml:space="preserve"> PAGEREF _Toc536115550 \h </w:instrText>
                </w:r>
                <w:r w:rsidR="00886F06">
                  <w:rPr>
                    <w:noProof/>
                    <w:webHidden/>
                  </w:rPr>
                </w:r>
                <w:r w:rsidR="00886F06">
                  <w:rPr>
                    <w:noProof/>
                    <w:webHidden/>
                  </w:rPr>
                  <w:fldChar w:fldCharType="separate"/>
                </w:r>
                <w:r w:rsidR="00886F06">
                  <w:rPr>
                    <w:noProof/>
                    <w:webHidden/>
                  </w:rPr>
                  <w:t>8</w:t>
                </w:r>
                <w:r w:rsidR="00886F06">
                  <w:rPr>
                    <w:noProof/>
                    <w:webHidden/>
                  </w:rPr>
                  <w:fldChar w:fldCharType="end"/>
                </w:r>
              </w:hyperlink>
            </w:p>
            <w:p w14:paraId="02E0D925" w14:textId="05533483"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51" w:history="1">
                <w:r w:rsidR="00886F06" w:rsidRPr="00A62395">
                  <w:rPr>
                    <w:rStyle w:val="Hyperlink"/>
                    <w:noProof/>
                  </w:rPr>
                  <w:t>5.3.1 Project Measurement</w:t>
                </w:r>
                <w:r w:rsidR="00886F06">
                  <w:rPr>
                    <w:noProof/>
                    <w:webHidden/>
                  </w:rPr>
                  <w:tab/>
                </w:r>
                <w:r w:rsidR="00886F06">
                  <w:rPr>
                    <w:noProof/>
                    <w:webHidden/>
                  </w:rPr>
                  <w:fldChar w:fldCharType="begin"/>
                </w:r>
                <w:r w:rsidR="00886F06">
                  <w:rPr>
                    <w:noProof/>
                    <w:webHidden/>
                  </w:rPr>
                  <w:instrText xml:space="preserve"> PAGEREF _Toc536115551 \h </w:instrText>
                </w:r>
                <w:r w:rsidR="00886F06">
                  <w:rPr>
                    <w:noProof/>
                    <w:webHidden/>
                  </w:rPr>
                </w:r>
                <w:r w:rsidR="00886F06">
                  <w:rPr>
                    <w:noProof/>
                    <w:webHidden/>
                  </w:rPr>
                  <w:fldChar w:fldCharType="separate"/>
                </w:r>
                <w:r w:rsidR="00886F06">
                  <w:rPr>
                    <w:noProof/>
                    <w:webHidden/>
                  </w:rPr>
                  <w:t>9</w:t>
                </w:r>
                <w:r w:rsidR="00886F06">
                  <w:rPr>
                    <w:noProof/>
                    <w:webHidden/>
                  </w:rPr>
                  <w:fldChar w:fldCharType="end"/>
                </w:r>
              </w:hyperlink>
            </w:p>
            <w:p w14:paraId="06F70130" w14:textId="0F51579F"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52" w:history="1">
                <w:r w:rsidR="00886F06" w:rsidRPr="00A62395">
                  <w:rPr>
                    <w:rStyle w:val="Hyperlink"/>
                    <w:noProof/>
                  </w:rPr>
                  <w:t>5.4 Usability</w:t>
                </w:r>
                <w:r w:rsidR="00886F06">
                  <w:rPr>
                    <w:noProof/>
                    <w:webHidden/>
                  </w:rPr>
                  <w:tab/>
                </w:r>
                <w:r w:rsidR="00886F06">
                  <w:rPr>
                    <w:noProof/>
                    <w:webHidden/>
                  </w:rPr>
                  <w:fldChar w:fldCharType="begin"/>
                </w:r>
                <w:r w:rsidR="00886F06">
                  <w:rPr>
                    <w:noProof/>
                    <w:webHidden/>
                  </w:rPr>
                  <w:instrText xml:space="preserve"> PAGEREF _Toc536115552 \h </w:instrText>
                </w:r>
                <w:r w:rsidR="00886F06">
                  <w:rPr>
                    <w:noProof/>
                    <w:webHidden/>
                  </w:rPr>
                </w:r>
                <w:r w:rsidR="00886F06">
                  <w:rPr>
                    <w:noProof/>
                    <w:webHidden/>
                  </w:rPr>
                  <w:fldChar w:fldCharType="separate"/>
                </w:r>
                <w:r w:rsidR="00886F06">
                  <w:rPr>
                    <w:noProof/>
                    <w:webHidden/>
                  </w:rPr>
                  <w:t>9</w:t>
                </w:r>
                <w:r w:rsidR="00886F06">
                  <w:rPr>
                    <w:noProof/>
                    <w:webHidden/>
                  </w:rPr>
                  <w:fldChar w:fldCharType="end"/>
                </w:r>
              </w:hyperlink>
            </w:p>
            <w:p w14:paraId="4CF55060" w14:textId="5661ED69"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53" w:history="1">
                <w:r w:rsidR="00886F06" w:rsidRPr="00A62395">
                  <w:rPr>
                    <w:rStyle w:val="Hyperlink"/>
                    <w:noProof/>
                  </w:rPr>
                  <w:t>5.4.1 Project Measurement</w:t>
                </w:r>
                <w:r w:rsidR="00886F06">
                  <w:rPr>
                    <w:noProof/>
                    <w:webHidden/>
                  </w:rPr>
                  <w:tab/>
                </w:r>
                <w:r w:rsidR="00886F06">
                  <w:rPr>
                    <w:noProof/>
                    <w:webHidden/>
                  </w:rPr>
                  <w:fldChar w:fldCharType="begin"/>
                </w:r>
                <w:r w:rsidR="00886F06">
                  <w:rPr>
                    <w:noProof/>
                    <w:webHidden/>
                  </w:rPr>
                  <w:instrText xml:space="preserve"> PAGEREF _Toc536115553 \h </w:instrText>
                </w:r>
                <w:r w:rsidR="00886F06">
                  <w:rPr>
                    <w:noProof/>
                    <w:webHidden/>
                  </w:rPr>
                </w:r>
                <w:r w:rsidR="00886F06">
                  <w:rPr>
                    <w:noProof/>
                    <w:webHidden/>
                  </w:rPr>
                  <w:fldChar w:fldCharType="separate"/>
                </w:r>
                <w:r w:rsidR="00886F06">
                  <w:rPr>
                    <w:noProof/>
                    <w:webHidden/>
                  </w:rPr>
                  <w:t>9</w:t>
                </w:r>
                <w:r w:rsidR="00886F06">
                  <w:rPr>
                    <w:noProof/>
                    <w:webHidden/>
                  </w:rPr>
                  <w:fldChar w:fldCharType="end"/>
                </w:r>
              </w:hyperlink>
            </w:p>
            <w:p w14:paraId="7A195DB6" w14:textId="4D0FDC33"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54" w:history="1">
                <w:r w:rsidR="00886F06" w:rsidRPr="00A62395">
                  <w:rPr>
                    <w:rStyle w:val="Hyperlink"/>
                    <w:noProof/>
                  </w:rPr>
                  <w:t>5.5 Reliability</w:t>
                </w:r>
                <w:r w:rsidR="00886F06">
                  <w:rPr>
                    <w:noProof/>
                    <w:webHidden/>
                  </w:rPr>
                  <w:tab/>
                </w:r>
                <w:r w:rsidR="00886F06">
                  <w:rPr>
                    <w:noProof/>
                    <w:webHidden/>
                  </w:rPr>
                  <w:fldChar w:fldCharType="begin"/>
                </w:r>
                <w:r w:rsidR="00886F06">
                  <w:rPr>
                    <w:noProof/>
                    <w:webHidden/>
                  </w:rPr>
                  <w:instrText xml:space="preserve"> PAGEREF _Toc536115554 \h </w:instrText>
                </w:r>
                <w:r w:rsidR="00886F06">
                  <w:rPr>
                    <w:noProof/>
                    <w:webHidden/>
                  </w:rPr>
                </w:r>
                <w:r w:rsidR="00886F06">
                  <w:rPr>
                    <w:noProof/>
                    <w:webHidden/>
                  </w:rPr>
                  <w:fldChar w:fldCharType="separate"/>
                </w:r>
                <w:r w:rsidR="00886F06">
                  <w:rPr>
                    <w:noProof/>
                    <w:webHidden/>
                  </w:rPr>
                  <w:t>9</w:t>
                </w:r>
                <w:r w:rsidR="00886F06">
                  <w:rPr>
                    <w:noProof/>
                    <w:webHidden/>
                  </w:rPr>
                  <w:fldChar w:fldCharType="end"/>
                </w:r>
              </w:hyperlink>
            </w:p>
            <w:p w14:paraId="3A2D00C9" w14:textId="10DD9DB6"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55" w:history="1">
                <w:r w:rsidR="00886F06" w:rsidRPr="00A62395">
                  <w:rPr>
                    <w:rStyle w:val="Hyperlink"/>
                    <w:noProof/>
                  </w:rPr>
                  <w:t>5.5.1 Project Measurement</w:t>
                </w:r>
                <w:r w:rsidR="00886F06">
                  <w:rPr>
                    <w:noProof/>
                    <w:webHidden/>
                  </w:rPr>
                  <w:tab/>
                </w:r>
                <w:r w:rsidR="00886F06">
                  <w:rPr>
                    <w:noProof/>
                    <w:webHidden/>
                  </w:rPr>
                  <w:fldChar w:fldCharType="begin"/>
                </w:r>
                <w:r w:rsidR="00886F06">
                  <w:rPr>
                    <w:noProof/>
                    <w:webHidden/>
                  </w:rPr>
                  <w:instrText xml:space="preserve"> PAGEREF _Toc536115555 \h </w:instrText>
                </w:r>
                <w:r w:rsidR="00886F06">
                  <w:rPr>
                    <w:noProof/>
                    <w:webHidden/>
                  </w:rPr>
                </w:r>
                <w:r w:rsidR="00886F06">
                  <w:rPr>
                    <w:noProof/>
                    <w:webHidden/>
                  </w:rPr>
                  <w:fldChar w:fldCharType="separate"/>
                </w:r>
                <w:r w:rsidR="00886F06">
                  <w:rPr>
                    <w:noProof/>
                    <w:webHidden/>
                  </w:rPr>
                  <w:t>10</w:t>
                </w:r>
                <w:r w:rsidR="00886F06">
                  <w:rPr>
                    <w:noProof/>
                    <w:webHidden/>
                  </w:rPr>
                  <w:fldChar w:fldCharType="end"/>
                </w:r>
              </w:hyperlink>
            </w:p>
            <w:p w14:paraId="6B83E79F" w14:textId="723063B0"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56" w:history="1">
                <w:r w:rsidR="00886F06" w:rsidRPr="00A62395">
                  <w:rPr>
                    <w:rStyle w:val="Hyperlink"/>
                    <w:noProof/>
                  </w:rPr>
                  <w:t>5.6 Security</w:t>
                </w:r>
                <w:r w:rsidR="00886F06">
                  <w:rPr>
                    <w:noProof/>
                    <w:webHidden/>
                  </w:rPr>
                  <w:tab/>
                </w:r>
                <w:r w:rsidR="00886F06">
                  <w:rPr>
                    <w:noProof/>
                    <w:webHidden/>
                  </w:rPr>
                  <w:fldChar w:fldCharType="begin"/>
                </w:r>
                <w:r w:rsidR="00886F06">
                  <w:rPr>
                    <w:noProof/>
                    <w:webHidden/>
                  </w:rPr>
                  <w:instrText xml:space="preserve"> PAGEREF _Toc536115556 \h </w:instrText>
                </w:r>
                <w:r w:rsidR="00886F06">
                  <w:rPr>
                    <w:noProof/>
                    <w:webHidden/>
                  </w:rPr>
                </w:r>
                <w:r w:rsidR="00886F06">
                  <w:rPr>
                    <w:noProof/>
                    <w:webHidden/>
                  </w:rPr>
                  <w:fldChar w:fldCharType="separate"/>
                </w:r>
                <w:r w:rsidR="00886F06">
                  <w:rPr>
                    <w:noProof/>
                    <w:webHidden/>
                  </w:rPr>
                  <w:t>10</w:t>
                </w:r>
                <w:r w:rsidR="00886F06">
                  <w:rPr>
                    <w:noProof/>
                    <w:webHidden/>
                  </w:rPr>
                  <w:fldChar w:fldCharType="end"/>
                </w:r>
              </w:hyperlink>
            </w:p>
            <w:p w14:paraId="3E59BF57" w14:textId="42E3ABBD"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57" w:history="1">
                <w:r w:rsidR="00886F06" w:rsidRPr="00A62395">
                  <w:rPr>
                    <w:rStyle w:val="Hyperlink"/>
                    <w:noProof/>
                  </w:rPr>
                  <w:t>5.6.1 Project Measurement</w:t>
                </w:r>
                <w:r w:rsidR="00886F06">
                  <w:rPr>
                    <w:noProof/>
                    <w:webHidden/>
                  </w:rPr>
                  <w:tab/>
                </w:r>
                <w:r w:rsidR="00886F06">
                  <w:rPr>
                    <w:noProof/>
                    <w:webHidden/>
                  </w:rPr>
                  <w:fldChar w:fldCharType="begin"/>
                </w:r>
                <w:r w:rsidR="00886F06">
                  <w:rPr>
                    <w:noProof/>
                    <w:webHidden/>
                  </w:rPr>
                  <w:instrText xml:space="preserve"> PAGEREF _Toc536115557 \h </w:instrText>
                </w:r>
                <w:r w:rsidR="00886F06">
                  <w:rPr>
                    <w:noProof/>
                    <w:webHidden/>
                  </w:rPr>
                </w:r>
                <w:r w:rsidR="00886F06">
                  <w:rPr>
                    <w:noProof/>
                    <w:webHidden/>
                  </w:rPr>
                  <w:fldChar w:fldCharType="separate"/>
                </w:r>
                <w:r w:rsidR="00886F06">
                  <w:rPr>
                    <w:noProof/>
                    <w:webHidden/>
                  </w:rPr>
                  <w:t>10</w:t>
                </w:r>
                <w:r w:rsidR="00886F06">
                  <w:rPr>
                    <w:noProof/>
                    <w:webHidden/>
                  </w:rPr>
                  <w:fldChar w:fldCharType="end"/>
                </w:r>
              </w:hyperlink>
            </w:p>
            <w:p w14:paraId="140E3AC2" w14:textId="53F95D05"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58" w:history="1">
                <w:r w:rsidR="00886F06" w:rsidRPr="00A62395">
                  <w:rPr>
                    <w:rStyle w:val="Hyperlink"/>
                    <w:noProof/>
                  </w:rPr>
                  <w:t>5.7 Maintainability</w:t>
                </w:r>
                <w:r w:rsidR="00886F06">
                  <w:rPr>
                    <w:noProof/>
                    <w:webHidden/>
                  </w:rPr>
                  <w:tab/>
                </w:r>
                <w:r w:rsidR="00886F06">
                  <w:rPr>
                    <w:noProof/>
                    <w:webHidden/>
                  </w:rPr>
                  <w:fldChar w:fldCharType="begin"/>
                </w:r>
                <w:r w:rsidR="00886F06">
                  <w:rPr>
                    <w:noProof/>
                    <w:webHidden/>
                  </w:rPr>
                  <w:instrText xml:space="preserve"> PAGEREF _Toc536115558 \h </w:instrText>
                </w:r>
                <w:r w:rsidR="00886F06">
                  <w:rPr>
                    <w:noProof/>
                    <w:webHidden/>
                  </w:rPr>
                </w:r>
                <w:r w:rsidR="00886F06">
                  <w:rPr>
                    <w:noProof/>
                    <w:webHidden/>
                  </w:rPr>
                  <w:fldChar w:fldCharType="separate"/>
                </w:r>
                <w:r w:rsidR="00886F06">
                  <w:rPr>
                    <w:noProof/>
                    <w:webHidden/>
                  </w:rPr>
                  <w:t>10</w:t>
                </w:r>
                <w:r w:rsidR="00886F06">
                  <w:rPr>
                    <w:noProof/>
                    <w:webHidden/>
                  </w:rPr>
                  <w:fldChar w:fldCharType="end"/>
                </w:r>
              </w:hyperlink>
            </w:p>
            <w:p w14:paraId="00F0E944" w14:textId="759450F4"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59" w:history="1">
                <w:r w:rsidR="00886F06" w:rsidRPr="00A62395">
                  <w:rPr>
                    <w:rStyle w:val="Hyperlink"/>
                    <w:noProof/>
                  </w:rPr>
                  <w:t>5.7.1 Project Measurement</w:t>
                </w:r>
                <w:r w:rsidR="00886F06">
                  <w:rPr>
                    <w:noProof/>
                    <w:webHidden/>
                  </w:rPr>
                  <w:tab/>
                </w:r>
                <w:r w:rsidR="00886F06">
                  <w:rPr>
                    <w:noProof/>
                    <w:webHidden/>
                  </w:rPr>
                  <w:fldChar w:fldCharType="begin"/>
                </w:r>
                <w:r w:rsidR="00886F06">
                  <w:rPr>
                    <w:noProof/>
                    <w:webHidden/>
                  </w:rPr>
                  <w:instrText xml:space="preserve"> PAGEREF _Toc536115559 \h </w:instrText>
                </w:r>
                <w:r w:rsidR="00886F06">
                  <w:rPr>
                    <w:noProof/>
                    <w:webHidden/>
                  </w:rPr>
                </w:r>
                <w:r w:rsidR="00886F06">
                  <w:rPr>
                    <w:noProof/>
                    <w:webHidden/>
                  </w:rPr>
                  <w:fldChar w:fldCharType="separate"/>
                </w:r>
                <w:r w:rsidR="00886F06">
                  <w:rPr>
                    <w:noProof/>
                    <w:webHidden/>
                  </w:rPr>
                  <w:t>11</w:t>
                </w:r>
                <w:r w:rsidR="00886F06">
                  <w:rPr>
                    <w:noProof/>
                    <w:webHidden/>
                  </w:rPr>
                  <w:fldChar w:fldCharType="end"/>
                </w:r>
              </w:hyperlink>
            </w:p>
            <w:p w14:paraId="35317F70" w14:textId="18810193" w:rsidR="00886F06" w:rsidRDefault="007D7EEE">
              <w:pPr>
                <w:pStyle w:val="TOC2"/>
                <w:tabs>
                  <w:tab w:val="right" w:leader="dot" w:pos="8494"/>
                </w:tabs>
                <w:rPr>
                  <w:rFonts w:asciiTheme="minorHAnsi" w:eastAsiaTheme="minorEastAsia" w:hAnsiTheme="minorHAnsi" w:cstheme="minorBidi"/>
                  <w:noProof/>
                  <w:sz w:val="22"/>
                  <w:szCs w:val="22"/>
                </w:rPr>
              </w:pPr>
              <w:hyperlink w:anchor="_Toc536115560" w:history="1">
                <w:r w:rsidR="00886F06" w:rsidRPr="00A62395">
                  <w:rPr>
                    <w:rStyle w:val="Hyperlink"/>
                    <w:noProof/>
                  </w:rPr>
                  <w:t>5.8 Portability</w:t>
                </w:r>
                <w:r w:rsidR="00886F06">
                  <w:rPr>
                    <w:noProof/>
                    <w:webHidden/>
                  </w:rPr>
                  <w:tab/>
                </w:r>
                <w:r w:rsidR="00886F06">
                  <w:rPr>
                    <w:noProof/>
                    <w:webHidden/>
                  </w:rPr>
                  <w:fldChar w:fldCharType="begin"/>
                </w:r>
                <w:r w:rsidR="00886F06">
                  <w:rPr>
                    <w:noProof/>
                    <w:webHidden/>
                  </w:rPr>
                  <w:instrText xml:space="preserve"> PAGEREF _Toc536115560 \h </w:instrText>
                </w:r>
                <w:r w:rsidR="00886F06">
                  <w:rPr>
                    <w:noProof/>
                    <w:webHidden/>
                  </w:rPr>
                </w:r>
                <w:r w:rsidR="00886F06">
                  <w:rPr>
                    <w:noProof/>
                    <w:webHidden/>
                  </w:rPr>
                  <w:fldChar w:fldCharType="separate"/>
                </w:r>
                <w:r w:rsidR="00886F06">
                  <w:rPr>
                    <w:noProof/>
                    <w:webHidden/>
                  </w:rPr>
                  <w:t>11</w:t>
                </w:r>
                <w:r w:rsidR="00886F06">
                  <w:rPr>
                    <w:noProof/>
                    <w:webHidden/>
                  </w:rPr>
                  <w:fldChar w:fldCharType="end"/>
                </w:r>
              </w:hyperlink>
            </w:p>
            <w:p w14:paraId="46F2CC32" w14:textId="642FEF6D" w:rsidR="00886F06" w:rsidRDefault="007D7EEE">
              <w:pPr>
                <w:pStyle w:val="TOC3"/>
                <w:tabs>
                  <w:tab w:val="right" w:leader="dot" w:pos="8494"/>
                </w:tabs>
                <w:rPr>
                  <w:rFonts w:asciiTheme="minorHAnsi" w:eastAsiaTheme="minorEastAsia" w:hAnsiTheme="minorHAnsi" w:cstheme="minorBidi"/>
                  <w:noProof/>
                  <w:sz w:val="22"/>
                  <w:szCs w:val="22"/>
                </w:rPr>
              </w:pPr>
              <w:hyperlink w:anchor="_Toc536115561" w:history="1">
                <w:r w:rsidR="00886F06" w:rsidRPr="00A62395">
                  <w:rPr>
                    <w:rStyle w:val="Hyperlink"/>
                    <w:noProof/>
                  </w:rPr>
                  <w:t>5.8.1 Project Measurement</w:t>
                </w:r>
                <w:r w:rsidR="00886F06">
                  <w:rPr>
                    <w:noProof/>
                    <w:webHidden/>
                  </w:rPr>
                  <w:tab/>
                </w:r>
                <w:r w:rsidR="00886F06">
                  <w:rPr>
                    <w:noProof/>
                    <w:webHidden/>
                  </w:rPr>
                  <w:fldChar w:fldCharType="begin"/>
                </w:r>
                <w:r w:rsidR="00886F06">
                  <w:rPr>
                    <w:noProof/>
                    <w:webHidden/>
                  </w:rPr>
                  <w:instrText xml:space="preserve"> PAGEREF _Toc536115561 \h </w:instrText>
                </w:r>
                <w:r w:rsidR="00886F06">
                  <w:rPr>
                    <w:noProof/>
                    <w:webHidden/>
                  </w:rPr>
                </w:r>
                <w:r w:rsidR="00886F06">
                  <w:rPr>
                    <w:noProof/>
                    <w:webHidden/>
                  </w:rPr>
                  <w:fldChar w:fldCharType="separate"/>
                </w:r>
                <w:r w:rsidR="00886F06">
                  <w:rPr>
                    <w:noProof/>
                    <w:webHidden/>
                  </w:rPr>
                  <w:t>11</w:t>
                </w:r>
                <w:r w:rsidR="00886F06">
                  <w:rPr>
                    <w:noProof/>
                    <w:webHidden/>
                  </w:rPr>
                  <w:fldChar w:fldCharType="end"/>
                </w:r>
              </w:hyperlink>
            </w:p>
            <w:p w14:paraId="6B907DB4" w14:textId="58B0619B"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62" w:history="1">
                <w:r w:rsidR="00886F06" w:rsidRPr="00A62395">
                  <w:rPr>
                    <w:rStyle w:val="Hyperlink"/>
                    <w:noProof/>
                  </w:rPr>
                  <w:t>Conclusion</w:t>
                </w:r>
                <w:r w:rsidR="00886F06">
                  <w:rPr>
                    <w:noProof/>
                    <w:webHidden/>
                  </w:rPr>
                  <w:tab/>
                </w:r>
                <w:r w:rsidR="00886F06">
                  <w:rPr>
                    <w:noProof/>
                    <w:webHidden/>
                  </w:rPr>
                  <w:fldChar w:fldCharType="begin"/>
                </w:r>
                <w:r w:rsidR="00886F06">
                  <w:rPr>
                    <w:noProof/>
                    <w:webHidden/>
                  </w:rPr>
                  <w:instrText xml:space="preserve"> PAGEREF _Toc536115562 \h </w:instrText>
                </w:r>
                <w:r w:rsidR="00886F06">
                  <w:rPr>
                    <w:noProof/>
                    <w:webHidden/>
                  </w:rPr>
                </w:r>
                <w:r w:rsidR="00886F06">
                  <w:rPr>
                    <w:noProof/>
                    <w:webHidden/>
                  </w:rPr>
                  <w:fldChar w:fldCharType="separate"/>
                </w:r>
                <w:r w:rsidR="00886F06">
                  <w:rPr>
                    <w:noProof/>
                    <w:webHidden/>
                  </w:rPr>
                  <w:t>11</w:t>
                </w:r>
                <w:r w:rsidR="00886F06">
                  <w:rPr>
                    <w:noProof/>
                    <w:webHidden/>
                  </w:rPr>
                  <w:fldChar w:fldCharType="end"/>
                </w:r>
              </w:hyperlink>
            </w:p>
            <w:p w14:paraId="21335B54" w14:textId="17D40030"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63" w:history="1">
                <w:r w:rsidR="00886F06" w:rsidRPr="00A62395">
                  <w:rPr>
                    <w:rStyle w:val="Hyperlink"/>
                    <w:noProof/>
                  </w:rPr>
                  <w:t>References and Further Reading</w:t>
                </w:r>
                <w:r w:rsidR="00886F06">
                  <w:rPr>
                    <w:noProof/>
                    <w:webHidden/>
                  </w:rPr>
                  <w:tab/>
                </w:r>
                <w:r w:rsidR="00886F06">
                  <w:rPr>
                    <w:noProof/>
                    <w:webHidden/>
                  </w:rPr>
                  <w:fldChar w:fldCharType="begin"/>
                </w:r>
                <w:r w:rsidR="00886F06">
                  <w:rPr>
                    <w:noProof/>
                    <w:webHidden/>
                  </w:rPr>
                  <w:instrText xml:space="preserve"> PAGEREF _Toc536115563 \h </w:instrText>
                </w:r>
                <w:r w:rsidR="00886F06">
                  <w:rPr>
                    <w:noProof/>
                    <w:webHidden/>
                  </w:rPr>
                </w:r>
                <w:r w:rsidR="00886F06">
                  <w:rPr>
                    <w:noProof/>
                    <w:webHidden/>
                  </w:rPr>
                  <w:fldChar w:fldCharType="separate"/>
                </w:r>
                <w:r w:rsidR="00886F06">
                  <w:rPr>
                    <w:noProof/>
                    <w:webHidden/>
                  </w:rPr>
                  <w:t>12</w:t>
                </w:r>
                <w:r w:rsidR="00886F06">
                  <w:rPr>
                    <w:noProof/>
                    <w:webHidden/>
                  </w:rPr>
                  <w:fldChar w:fldCharType="end"/>
                </w:r>
              </w:hyperlink>
            </w:p>
            <w:p w14:paraId="4A435F96" w14:textId="54CC12EF"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64" w:history="1">
                <w:r w:rsidR="00886F06" w:rsidRPr="00A62395">
                  <w:rPr>
                    <w:rStyle w:val="Hyperlink"/>
                    <w:noProof/>
                  </w:rPr>
                  <w:t>Appendix 1</w:t>
                </w:r>
                <w:r w:rsidR="00886F06">
                  <w:rPr>
                    <w:noProof/>
                    <w:webHidden/>
                  </w:rPr>
                  <w:tab/>
                </w:r>
                <w:r w:rsidR="00886F06">
                  <w:rPr>
                    <w:noProof/>
                    <w:webHidden/>
                  </w:rPr>
                  <w:fldChar w:fldCharType="begin"/>
                </w:r>
                <w:r w:rsidR="00886F06">
                  <w:rPr>
                    <w:noProof/>
                    <w:webHidden/>
                  </w:rPr>
                  <w:instrText xml:space="preserve"> PAGEREF _Toc536115564 \h </w:instrText>
                </w:r>
                <w:r w:rsidR="00886F06">
                  <w:rPr>
                    <w:noProof/>
                    <w:webHidden/>
                  </w:rPr>
                </w:r>
                <w:r w:rsidR="00886F06">
                  <w:rPr>
                    <w:noProof/>
                    <w:webHidden/>
                  </w:rPr>
                  <w:fldChar w:fldCharType="separate"/>
                </w:r>
                <w:r w:rsidR="00886F06">
                  <w:rPr>
                    <w:noProof/>
                    <w:webHidden/>
                  </w:rPr>
                  <w:t>14</w:t>
                </w:r>
                <w:r w:rsidR="00886F06">
                  <w:rPr>
                    <w:noProof/>
                    <w:webHidden/>
                  </w:rPr>
                  <w:fldChar w:fldCharType="end"/>
                </w:r>
              </w:hyperlink>
            </w:p>
            <w:p w14:paraId="15B6CE91" w14:textId="4A37C0B0" w:rsidR="00886F06" w:rsidRDefault="007D7EEE">
              <w:pPr>
                <w:pStyle w:val="TOC1"/>
                <w:tabs>
                  <w:tab w:val="right" w:leader="dot" w:pos="8494"/>
                </w:tabs>
                <w:rPr>
                  <w:rFonts w:asciiTheme="minorHAnsi" w:eastAsiaTheme="minorEastAsia" w:hAnsiTheme="minorHAnsi" w:cstheme="minorBidi"/>
                  <w:noProof/>
                  <w:sz w:val="22"/>
                  <w:szCs w:val="22"/>
                </w:rPr>
              </w:pPr>
              <w:hyperlink w:anchor="_Toc536115565" w:history="1">
                <w:r w:rsidR="00886F06" w:rsidRPr="00A62395">
                  <w:rPr>
                    <w:rStyle w:val="Hyperlink"/>
                    <w:noProof/>
                  </w:rPr>
                  <w:t>Appendix B</w:t>
                </w:r>
                <w:r w:rsidR="00886F06">
                  <w:rPr>
                    <w:noProof/>
                    <w:webHidden/>
                  </w:rPr>
                  <w:tab/>
                </w:r>
                <w:r w:rsidR="00886F06">
                  <w:rPr>
                    <w:noProof/>
                    <w:webHidden/>
                  </w:rPr>
                  <w:fldChar w:fldCharType="begin"/>
                </w:r>
                <w:r w:rsidR="00886F06">
                  <w:rPr>
                    <w:noProof/>
                    <w:webHidden/>
                  </w:rPr>
                  <w:instrText xml:space="preserve"> PAGEREF _Toc536115565 \h </w:instrText>
                </w:r>
                <w:r w:rsidR="00886F06">
                  <w:rPr>
                    <w:noProof/>
                    <w:webHidden/>
                  </w:rPr>
                </w:r>
                <w:r w:rsidR="00886F06">
                  <w:rPr>
                    <w:noProof/>
                    <w:webHidden/>
                  </w:rPr>
                  <w:fldChar w:fldCharType="separate"/>
                </w:r>
                <w:r w:rsidR="00886F06">
                  <w:rPr>
                    <w:noProof/>
                    <w:webHidden/>
                  </w:rPr>
                  <w:t>16</w:t>
                </w:r>
                <w:r w:rsidR="00886F06">
                  <w:rPr>
                    <w:noProof/>
                    <w:webHidden/>
                  </w:rPr>
                  <w:fldChar w:fldCharType="end"/>
                </w:r>
              </w:hyperlink>
            </w:p>
            <w:p w14:paraId="4A2E7F12" w14:textId="0466D0D3" w:rsidR="009576BE" w:rsidRDefault="009576BE">
              <w:r>
                <w:rPr>
                  <w:b/>
                  <w:bCs/>
                  <w:noProof/>
                </w:rPr>
                <w:fldChar w:fldCharType="end"/>
              </w:r>
            </w:p>
          </w:sdtContent>
        </w:sdt>
        <w:p w14:paraId="4AB6167E" w14:textId="06BAB21B" w:rsidR="00E642A9" w:rsidRDefault="007D7EEE" w:rsidP="00301090">
          <w:pPr>
            <w:spacing w:after="160" w:line="259" w:lineRule="auto"/>
          </w:pPr>
        </w:p>
      </w:sdtContent>
    </w:sdt>
    <w:p w14:paraId="2EFEFA39" w14:textId="77777777" w:rsidR="00E642A9" w:rsidRDefault="00E642A9" w:rsidP="00E25A28">
      <w:pPr>
        <w:tabs>
          <w:tab w:val="left" w:pos="1032"/>
        </w:tabs>
        <w:sectPr w:rsidR="00E642A9" w:rsidSect="00AB3397">
          <w:footerReference w:type="first" r:id="rId10"/>
          <w:pgSz w:w="11907" w:h="16840" w:code="9"/>
          <w:pgMar w:top="1134" w:right="1418" w:bottom="851" w:left="1985" w:header="709" w:footer="1021" w:gutter="0"/>
          <w:pgNumType w:fmt="lowerRoman" w:start="1"/>
          <w:cols w:space="708"/>
          <w:titlePg/>
          <w:docGrid w:linePitch="360"/>
        </w:sectPr>
      </w:pPr>
    </w:p>
    <w:p w14:paraId="5A13396E" w14:textId="6A7620EC" w:rsidR="00E642A9" w:rsidRDefault="00E642A9" w:rsidP="00E642A9">
      <w:pPr>
        <w:pStyle w:val="Heading1"/>
      </w:pPr>
      <w:bookmarkStart w:id="0" w:name="_Toc503191919"/>
      <w:bookmarkStart w:id="1" w:name="_Toc503192157"/>
      <w:bookmarkStart w:id="2" w:name="_Toc536115531"/>
      <w:r>
        <w:lastRenderedPageBreak/>
        <w:t>1. Introduction</w:t>
      </w:r>
      <w:bookmarkEnd w:id="0"/>
      <w:bookmarkEnd w:id="1"/>
      <w:bookmarkEnd w:id="2"/>
    </w:p>
    <w:p w14:paraId="65C0BEA4" w14:textId="7B5BA090" w:rsidR="003E3DDC" w:rsidRDefault="005330B5" w:rsidP="00BA3286">
      <w:r>
        <w:t>This report has been produced to provide an overview of risk management, sustainability issues, ethical and legal problems and quality assurance of a hardware/software project.</w:t>
      </w:r>
    </w:p>
    <w:p w14:paraId="052BA502" w14:textId="77777777" w:rsidR="003E3DDC" w:rsidRDefault="003E3DDC" w:rsidP="00BA3286"/>
    <w:p w14:paraId="1D673D95" w14:textId="12EE792F" w:rsidR="009D599E" w:rsidRDefault="007F1C1F" w:rsidP="009D599E">
      <w:pPr>
        <w:pStyle w:val="Heading1"/>
      </w:pPr>
      <w:bookmarkStart w:id="3" w:name="_Toc536115532"/>
      <w:r>
        <w:t>2</w:t>
      </w:r>
      <w:r w:rsidR="005B5AC6">
        <w:t xml:space="preserve">. </w:t>
      </w:r>
      <w:r w:rsidR="00D702F1">
        <w:t>Risk Management</w:t>
      </w:r>
      <w:bookmarkEnd w:id="3"/>
    </w:p>
    <w:p w14:paraId="11C5C1AC" w14:textId="2737DE12" w:rsidR="00612190" w:rsidRDefault="00770409" w:rsidP="009D599E">
      <w:r>
        <w:t xml:space="preserve">As stated by </w:t>
      </w:r>
      <w:proofErr w:type="spellStart"/>
      <w:r>
        <w:t>Hoo</w:t>
      </w:r>
      <w:proofErr w:type="spellEnd"/>
      <w:r>
        <w:t>, r</w:t>
      </w:r>
      <w:r w:rsidR="005A1277">
        <w:t>isk management is a process where alternative methods</w:t>
      </w:r>
      <w:r w:rsidR="007866D1">
        <w:t xml:space="preserve"> are made</w:t>
      </w:r>
      <w:r w:rsidR="005A1277">
        <w:t xml:space="preserve"> for dealing with any pre-determined risks</w:t>
      </w:r>
      <w:r w:rsidR="002057D3">
        <w:t xml:space="preserve"> </w:t>
      </w:r>
      <w:r w:rsidR="005A1277">
        <w:fldChar w:fldCharType="begin" w:fldLock="1"/>
      </w:r>
      <w:r>
        <w:instrText>ADDIN CSL_CITATION {"citationItems":[{"id":"ITEM-1","itemData":{"abstract":"The opinions expressed here are those of the author and do not necessarily represent the positions of the Center, its supporters, or Stanford University.","author":[{"dropping-particle":"","family":"Hoo","given":"Kevin J Soo","non-dropping-particle":"","parse-names":false,"suffix":""}],"id":"ITEM-1","issued":{"date-parts":[["2000"]]},"title":"How Much Is Enough? A Risk-Management Approach to Computer Security","type":"report"},"locator":"3","uris":["http://www.mendeley.com/documents/?uuid=a8fb275a-823a-3398-aeda-3525279a66cf"]}],"mendeley":{"formattedCitation":"[1, p. 3]","plainTextFormattedCitation":"[1, p. 3]","previouslyFormattedCitation":"[1, p. 3]"},"properties":{"noteIndex":0},"schema":"https://github.com/citation-style-language/schema/raw/master/csl-citation.json"}</w:instrText>
      </w:r>
      <w:r w:rsidR="005A1277">
        <w:fldChar w:fldCharType="separate"/>
      </w:r>
      <w:r w:rsidR="005A1277" w:rsidRPr="005A1277">
        <w:rPr>
          <w:noProof/>
        </w:rPr>
        <w:t>[1, p. 3]</w:t>
      </w:r>
      <w:r w:rsidR="005A1277">
        <w:fldChar w:fldCharType="end"/>
      </w:r>
      <w:r w:rsidR="007866D1">
        <w:t xml:space="preserve"> </w:t>
      </w:r>
      <w:r w:rsidR="000A298E">
        <w:t xml:space="preserve">and is crucial </w:t>
      </w:r>
      <w:r w:rsidR="002057D3">
        <w:t>to improve the chance of a project being successful</w:t>
      </w:r>
      <w:r w:rsidR="000A298E">
        <w:t xml:space="preserve"> </w:t>
      </w:r>
      <w:r w:rsidR="000A298E">
        <w:fldChar w:fldCharType="begin" w:fldLock="1"/>
      </w:r>
      <w:r w:rsidR="00C32C20">
        <w:instrText>ADDIN CSL_CITATION {"citationItems":[{"id":"ITEM-1","itemData":{"abstract":"MMU has a corporate Risk Management framework that describes the standard for risk management within the university. However projects are different from business as usual activities, so project risk needs to be handled in a slightly different way. This toolkit describes how project risk can be managed: it is consistent with the University framework, but differs in some of the detail. 1. What is project risk management? Project risk management is the flexible application of a systematic process to improve the likelihood of a project achieving its predetermined objectives. It is crucial to project performance. The objectives of project risk management are to inform decision-making during project selection and definition, and to improve project performance during design and delivery so that completed projects lead to enhanced organisational performance. 2. Why is risk management important? Risk is not a bad thing! A certain amount of risk taking is inevitable if we want to achieve our aims and objectives. But the key to encouraging innovation and improving performance lies in the effective management of risk, which can be either negative (a threat) or positive (an opportunity). If you know what the potential threats are, then you can plan to avoid or at least manage them, and knowing the opportunities allows you to plan to take advantage of them. The absence of risk management leads to reactive, fire-fighting activity and potentially, project failure. 3. Roles and responsibilities for risk management Risk management only works effectively if the roles and responsibilities are clearly understood and accepted: risk management is not just the responsibility of the project manager! Project Role Risk Management Role Project Board Ensures adherence with the University's Policy and Strategy Defines the overall risk appetite for the project investment decision Reviews the project risk management plan (for Major projects only) Approves funding for project risk management Monitors the overall project risk profile Assures clarity of the sponsor's management of risk accountabilities Assists with assessing the risk context for the project Monitors and acts on risks escalated up by the project manager under the direction of the sponsor Senior Users generally to take responsibility for business change threats and opportunities Senior Suppliers generally to take responsibility for technical implementation threats and opportunities","id":"ITEM-1","issued":{"date-parts":[["0"]]},"title":"Project Risk Analysis toolkit","type":"report"},"locator":"1","uris":["http://www.mendeley.com/documents/?uuid=3302e6ce-d19c-3b13-a5ee-1f99eb77ae2f"]}],"mendeley":{"formattedCitation":"[2, p. 1]","plainTextFormattedCitation":"[2, p. 1]","previouslyFormattedCitation":"[2, p. 1]"},"properties":{"noteIndex":0},"schema":"https://github.com/citation-style-language/schema/raw/master/csl-citation.json"}</w:instrText>
      </w:r>
      <w:r w:rsidR="000A298E">
        <w:fldChar w:fldCharType="separate"/>
      </w:r>
      <w:r w:rsidR="00C32C20" w:rsidRPr="00C32C20">
        <w:rPr>
          <w:noProof/>
        </w:rPr>
        <w:t>[2, p. 1]</w:t>
      </w:r>
      <w:r w:rsidR="000A298E">
        <w:fldChar w:fldCharType="end"/>
      </w:r>
      <w:r>
        <w:t>.</w:t>
      </w:r>
      <w:r w:rsidR="00D04A59">
        <w:t xml:space="preserve"> This section will discuss the risk management including risk analysis, planning and monitoring.</w:t>
      </w:r>
    </w:p>
    <w:p w14:paraId="0DE7F32D" w14:textId="5E537D3A" w:rsidR="009D599E" w:rsidRDefault="009D599E" w:rsidP="009D599E"/>
    <w:p w14:paraId="3C9718B1" w14:textId="6C035DE8" w:rsidR="00F500E8" w:rsidRDefault="00D0730A" w:rsidP="00F500E8">
      <w:pPr>
        <w:pStyle w:val="Heading2"/>
      </w:pPr>
      <w:bookmarkStart w:id="4" w:name="_Toc536115533"/>
      <w:r>
        <w:t>2.1</w:t>
      </w:r>
      <w:r w:rsidR="00AC0EF0">
        <w:t xml:space="preserve"> </w:t>
      </w:r>
      <w:r w:rsidR="00F500E8">
        <w:t>Risk Identification</w:t>
      </w:r>
      <w:bookmarkEnd w:id="4"/>
    </w:p>
    <w:p w14:paraId="3EA5BE5C" w14:textId="09E58955" w:rsidR="001B63AF" w:rsidRDefault="00C32C20" w:rsidP="00C32C20">
      <w:r>
        <w:t xml:space="preserve">Risk identification can be split into two </w:t>
      </w:r>
      <w:r w:rsidR="004713C0">
        <w:t>groups</w:t>
      </w:r>
      <w:r>
        <w:t xml:space="preserve"> – Strategic</w:t>
      </w:r>
      <w:r w:rsidR="00DE27C7">
        <w:t xml:space="preserve">, </w:t>
      </w:r>
      <w:r w:rsidR="00F46D7A">
        <w:t>(</w:t>
      </w:r>
      <w:r w:rsidR="00DE27C7">
        <w:t>such as relationships, external politics and organisational reputation</w:t>
      </w:r>
      <w:r w:rsidR="00F46D7A">
        <w:t>)</w:t>
      </w:r>
      <w:r>
        <w:t xml:space="preserve"> </w:t>
      </w:r>
      <w:r w:rsidR="00DE27C7">
        <w:t>a</w:t>
      </w:r>
      <w:r w:rsidR="00F46D7A">
        <w:t>nd</w:t>
      </w:r>
      <w:r>
        <w:t xml:space="preserve"> Operational risk</w:t>
      </w:r>
      <w:r w:rsidR="00DE27C7">
        <w:t xml:space="preserve"> </w:t>
      </w:r>
      <w:r w:rsidR="00F46D7A">
        <w:t>(</w:t>
      </w:r>
      <w:r w:rsidR="00DE27C7">
        <w:t>technical operations, internal politics, finances, management</w:t>
      </w:r>
      <w:r w:rsidR="00EC72F4">
        <w:t xml:space="preserve">, </w:t>
      </w:r>
      <w:r w:rsidR="00DE27C7">
        <w:t>human resources and the legal side of things</w:t>
      </w:r>
      <w:r w:rsidR="00EC72F4">
        <w:t>)</w:t>
      </w:r>
      <w:r>
        <w:t xml:space="preserve"> </w:t>
      </w:r>
      <w:r>
        <w:fldChar w:fldCharType="begin" w:fldLock="1"/>
      </w:r>
      <w:r w:rsidR="000B7AEB">
        <w:instrText>ADDIN CSL_CITATION {"citationItems":[{"id":"ITEM-1","itemData":{"abstract":"MMU has a corporate Risk Management framework that describes the standard for risk management within the university. However projects are different from business as usual activities, so project risk needs to be handled in a slightly different way. This toolkit describes how project risk can be managed: it is consistent with the University framework, but differs in some of the detail. 1. What is project risk management? Project risk management is the flexible application of a systematic process to improve the likelihood of a project achieving its predetermined objectives. It is crucial to project performance. The objectives of project risk management are to inform decision-making during project selection and definition, and to improve project performance during design and delivery so that completed projects lead to enhanced organisational performance. 2. Why is risk management important? Risk is not a bad thing! A certain amount of risk taking is inevitable if we want to achieve our aims and objectives. But the key to encouraging innovation and improving performance lies in the effective management of risk, which can be either negative (a threat) or positive (an opportunity). If you know what the potential threats are, then you can plan to avoid or at least manage them, and knowing the opportunities allows you to plan to take advantage of them. The absence of risk management leads to reactive, fire-fighting activity and potentially, project failure. 3. Roles and responsibilities for risk management Risk management only works effectively if the roles and responsibilities are clearly understood and accepted: risk management is not just the responsibility of the project manager! Project Role Risk Management Role Project Board Ensures adherence with the University's Policy and Strategy Defines the overall risk appetite for the project investment decision Reviews the project risk management plan (for Major projects only) Approves funding for project risk management Monitors the overall project risk profile Assures clarity of the sponsor's management of risk accountabilities Assists with assessing the risk context for the project Monitors and acts on risks escalated up by the project manager under the direction of the sponsor Senior Users generally to take responsibility for business change threats and opportunities Senior Suppliers generally to take responsibility for technical implementation threats and opportunities","id":"ITEM-1","issued":{"date-parts":[["0"]]},"title":"Project Risk Analysis toolkit","type":"report"},"locator":"3","uris":["http://www.mendeley.com/documents/?uuid=3302e6ce-d19c-3b13-a5ee-1f99eb77ae2f"]}],"mendeley":{"formattedCitation":"[2, p. 3]","plainTextFormattedCitation":"[2, p. 3]","previouslyFormattedCitation":"[2, p. 3]"},"properties":{"noteIndex":0},"schema":"https://github.com/citation-style-language/schema/raw/master/csl-citation.json"}</w:instrText>
      </w:r>
      <w:r>
        <w:fldChar w:fldCharType="separate"/>
      </w:r>
      <w:r w:rsidRPr="00C32C20">
        <w:rPr>
          <w:noProof/>
        </w:rPr>
        <w:t>[2, p. 3]</w:t>
      </w:r>
      <w:r>
        <w:fldChar w:fldCharType="end"/>
      </w:r>
      <w:r>
        <w:t>.</w:t>
      </w:r>
      <w:r w:rsidR="00C466C1">
        <w:t xml:space="preserve"> </w:t>
      </w:r>
    </w:p>
    <w:p w14:paraId="75A2B751" w14:textId="76B37329" w:rsidR="00B70C41" w:rsidRDefault="00C466C1" w:rsidP="001B5C8C">
      <w:r>
        <w:tab/>
        <w:t>Risk identification can be completed by utilising stakeholders with prior knowledge to the product or project, then brainstorming to highlight any risks to the project</w:t>
      </w:r>
      <w:r w:rsidR="00CF5191">
        <w:t>, which was completed to obtain a table of risks as shown in table 1</w:t>
      </w:r>
      <w:r>
        <w:t>.</w:t>
      </w:r>
      <w:r w:rsidR="001B5C8C">
        <w:t xml:space="preserve"> </w:t>
      </w:r>
      <w:r>
        <w:t>From here a causal map can be produced</w:t>
      </w:r>
      <w:r w:rsidR="00EB7CF1">
        <w:t xml:space="preserve"> showing the influence a risk may have and the impact it can cause.</w:t>
      </w:r>
    </w:p>
    <w:p w14:paraId="4DEFFADF" w14:textId="0CAC6602" w:rsidR="00404D7D" w:rsidRDefault="00404D7D" w:rsidP="001B5C8C"/>
    <w:p w14:paraId="4F3FFB9D" w14:textId="0D56B4B3" w:rsidR="00CF5191" w:rsidRDefault="00CF5191" w:rsidP="00CF5191">
      <w:pPr>
        <w:pStyle w:val="Caption"/>
        <w:keepNext/>
      </w:pPr>
      <w:r>
        <w:t xml:space="preserve">Table </w:t>
      </w:r>
      <w:fldSimple w:instr=" SEQ Table \* ARABIC ">
        <w:r>
          <w:rPr>
            <w:noProof/>
          </w:rPr>
          <w:t>1</w:t>
        </w:r>
      </w:fldSimple>
      <w:r>
        <w:t xml:space="preserve"> – Table of risks</w:t>
      </w:r>
    </w:p>
    <w:p w14:paraId="4CD2220F" w14:textId="019A546E" w:rsidR="00404D7D" w:rsidRDefault="00CF5191" w:rsidP="001B5C8C">
      <w:r>
        <w:rPr>
          <w:noProof/>
        </w:rPr>
        <w:drawing>
          <wp:inline distT="0" distB="0" distL="0" distR="0" wp14:anchorId="18A5A401" wp14:editId="614CCDB2">
            <wp:extent cx="2741996" cy="1211580"/>
            <wp:effectExtent l="0" t="0" r="127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74933" cy="1226133"/>
                    </a:xfrm>
                    <a:prstGeom prst="rect">
                      <a:avLst/>
                    </a:prstGeom>
                  </pic:spPr>
                </pic:pic>
              </a:graphicData>
            </a:graphic>
          </wp:inline>
        </w:drawing>
      </w:r>
    </w:p>
    <w:p w14:paraId="1ED3011B" w14:textId="77777777" w:rsidR="00404D7D" w:rsidRDefault="00404D7D" w:rsidP="001B5C8C"/>
    <w:p w14:paraId="78444019" w14:textId="3245A462" w:rsidR="00AC0EF0" w:rsidRDefault="00BD1735" w:rsidP="00084260">
      <w:pPr>
        <w:pStyle w:val="Heading2"/>
      </w:pPr>
      <w:bookmarkStart w:id="5" w:name="_Toc536115534"/>
      <w:r>
        <w:t>2.2</w:t>
      </w:r>
      <w:r w:rsidR="00AC0EF0">
        <w:t xml:space="preserve"> Critical Success </w:t>
      </w:r>
      <w:r w:rsidR="00AC0EF0" w:rsidRPr="00084260">
        <w:t>Factors</w:t>
      </w:r>
      <w:bookmarkEnd w:id="5"/>
    </w:p>
    <w:p w14:paraId="617F4FC3" w14:textId="4D397342" w:rsidR="006A19B3" w:rsidRDefault="000B7AEB" w:rsidP="00C32C20">
      <w:r>
        <w:t xml:space="preserve">Critical success factors can be defined as the requirements to ensure successful performance for a company </w:t>
      </w:r>
      <w:r>
        <w:fldChar w:fldCharType="begin" w:fldLock="1"/>
      </w:r>
      <w:r w:rsidR="00A07C3D">
        <w:instrText>ADDIN CSL_CITATION {"citationItems":[{"id":"ITEM-1","itemData":{"DOI":"10.5267/j.msl.2016.11.012","abstract":"The purpose of this study is to determine the critical success factors (CSF) of IT projects in Pakistan. The identified factors cannot only be functional to exact type IT projects but also to all types of IT projects, their success directly affects the achievement of whole organization. The proposed study of this paper has determined 15 factors influencing the most on the success of IT projects through multiple regression analysis. The survey has disclosed that many CSFs were found related to IT projects but these 15 factors are also the backbone of IT projects. The research results obtained clearly indicated that the Leadership Qualities played a significant role in obtaining Top Management support in order to access to resources however, the Leadership Qualities did not play any role on the trained and capable Project Team Members. Besides, it is undoubtedly defined effective communication of the project was established to be influential on the conclusion and contributing factor towards the Success of IT projects in Pakistan. Top Management Support as a whole was not found to play a key role in the IT Project Success.","author":[{"dropping-particle":"","family":"Fayaz","given":"Ayesha","non-dropping-particle":"","parse-names":false,"suffix":""},{"dropping-particle":"","family":"Kamal","given":"Yasir","non-dropping-particle":"","parse-names":false,"suffix":""},{"dropping-particle":"","family":"Ul Amin","given":"Saif","non-dropping-particle":"","parse-names":false,"suffix":""},{"dropping-particle":"","family":"Khan","given":"Sammandar","non-dropping-particle":"","parse-names":false,"suffix":""}],"container-title":"Management Science Letters","id":"ITEM-1","issued":{"date-parts":[["2017"]]},"page":"73-80","title":"Critical success factors in information technology projects","type":"article-journal","volume":"7"},"locator":"73","uris":["http://www.mendeley.com/documents/?uuid=93844d59-e5f3-3246-9ef0-f3845fb9c19b"]},{"id":"ITEM-2","itemData":{"author":[{"dropping-particle":"","family":"Martinez","given":"Veronica","non-dropping-particle":"","parse-names":false,"suffix":""},{"dropping-particle":"","family":"Neely","given":"Andy","non-dropping-particle":"","parse-names":false,"suffix":""},{"dropping-particle":"","family":"Urmetzer","given":"Florian","non-dropping-particle":"","parse-names":false,"suffix":""},{"dropping-particle":"","family":"Allison","given":"Neil","non-dropping-particle":"","parse-names":false,"suffix":""},{"dropping-particle":"","family":"Lund","given":"Monica","non-dropping-particle":"","parse-names":false,"suffix":""},{"dropping-particle":"","family":"North America Dav Bisessar","given":"Pearson","non-dropping-particle":"","parse-names":false,"suffix":""},{"dropping-particle":"","family":"Bucklar","given":"Thomas","non-dropping-particle":"","parse-names":false,"suffix":""},{"dropping-particle":"","family":"Stewart Leinster-Evans","given":"Caterpillar","non-dropping-particle":"","parse-names":false,"suffix":""},{"dropping-particle":"","family":"Pennington","given":"Graham","non-dropping-particle":"","parse-names":false,"suffix":""},{"dropping-particle":"","family":"Systems Daniel Smith","given":"Bae","non-dropping-particle":"","parse-names":false,"suffix":""}],"id":"ITEM-2","issued":{"date-parts":[["0"]]},"title":"Seven Critical Success Factors in the Shift to Services","type":"report"},"locator":"4","uris":["http://www.mendeley.com/documents/?uuid=3336c97c-50f7-3401-b7a0-8cde274e28a6"]}],"mendeley":{"formattedCitation":"[3, p. 73], [4, p. 4]","plainTextFormattedCitation":"[3, p. 73], [4, p. 4]","previouslyFormattedCitation":"[3, p. 73], [4, p. 4]"},"properties":{"noteIndex":0},"schema":"https://github.com/citation-style-language/schema/raw/master/csl-citation.json"}</w:instrText>
      </w:r>
      <w:r>
        <w:fldChar w:fldCharType="separate"/>
      </w:r>
      <w:r w:rsidRPr="000B7AEB">
        <w:rPr>
          <w:noProof/>
        </w:rPr>
        <w:t>[3, p. 73], [4, p. 4]</w:t>
      </w:r>
      <w:r>
        <w:fldChar w:fldCharType="end"/>
      </w:r>
      <w:r>
        <w:t>.</w:t>
      </w:r>
      <w:r w:rsidR="007445D6">
        <w:t xml:space="preserve"> They can be </w:t>
      </w:r>
      <w:r w:rsidR="003D5B6E">
        <w:t>viewed</w:t>
      </w:r>
      <w:r w:rsidR="007445D6">
        <w:t xml:space="preserve"> </w:t>
      </w:r>
      <w:r w:rsidR="007445D6">
        <w:lastRenderedPageBreak/>
        <w:t>as a blueprint or roadmap for a company</w:t>
      </w:r>
      <w:r w:rsidR="00366AEB">
        <w:t xml:space="preserve">, </w:t>
      </w:r>
      <w:r w:rsidR="007445D6">
        <w:t>allow</w:t>
      </w:r>
      <w:r w:rsidR="00366AEB">
        <w:t>ing</w:t>
      </w:r>
      <w:r w:rsidR="007445D6">
        <w:t xml:space="preserve"> a project manager to see the </w:t>
      </w:r>
      <w:r w:rsidR="00366AEB">
        <w:t xml:space="preserve">project </w:t>
      </w:r>
      <w:r w:rsidR="007445D6">
        <w:t>priorities and re-align workload and resources.</w:t>
      </w:r>
    </w:p>
    <w:p w14:paraId="24055F39" w14:textId="220B9D22" w:rsidR="004F707C" w:rsidRDefault="004F707C" w:rsidP="002A1814">
      <w:pPr>
        <w:shd w:val="clear" w:color="auto" w:fill="FFFFFF"/>
        <w:spacing w:line="240" w:lineRule="auto"/>
        <w:rPr>
          <w:rFonts w:cs="Arial"/>
          <w:color w:val="222222"/>
          <w:szCs w:val="24"/>
        </w:rPr>
      </w:pPr>
    </w:p>
    <w:p w14:paraId="1293EC89" w14:textId="46E85687" w:rsidR="00F500E8" w:rsidRPr="00E544C5" w:rsidRDefault="00A7426B" w:rsidP="00E544C5">
      <w:pPr>
        <w:pStyle w:val="Heading2"/>
      </w:pPr>
      <w:bookmarkStart w:id="6" w:name="_Toc536115535"/>
      <w:r>
        <w:t xml:space="preserve">2.3 </w:t>
      </w:r>
      <w:r w:rsidR="00F500E8">
        <w:t>Risk Analysis</w:t>
      </w:r>
      <w:r w:rsidR="00C05373">
        <w:t xml:space="preserve">, </w:t>
      </w:r>
      <w:r w:rsidR="007B6C00">
        <w:t>Prioritisation</w:t>
      </w:r>
      <w:r w:rsidR="00C05373">
        <w:t xml:space="preserve"> and Planning</w:t>
      </w:r>
      <w:bookmarkEnd w:id="6"/>
    </w:p>
    <w:p w14:paraId="4032EF7B" w14:textId="73ABE403" w:rsidR="00E544C5" w:rsidRDefault="00E544C5" w:rsidP="00E544C5">
      <w:pPr>
        <w:pStyle w:val="Caption"/>
        <w:keepNext/>
      </w:pPr>
      <w:r>
        <w:t xml:space="preserve">Table </w:t>
      </w:r>
      <w:fldSimple w:instr=" SEQ Table \* ARABIC ">
        <w:r w:rsidR="00CF5191">
          <w:rPr>
            <w:noProof/>
          </w:rPr>
          <w:t>2</w:t>
        </w:r>
      </w:fldSimple>
      <w:r>
        <w:t xml:space="preserve"> - Risk Analysis, Prioritisation and Planning</w:t>
      </w:r>
    </w:p>
    <w:p w14:paraId="0126BE7E" w14:textId="11D8D045" w:rsidR="00E544C5" w:rsidRDefault="00E544C5" w:rsidP="002A1814">
      <w:pPr>
        <w:shd w:val="clear" w:color="auto" w:fill="FFFFFF"/>
        <w:spacing w:line="240" w:lineRule="auto"/>
        <w:rPr>
          <w:rFonts w:cs="Arial"/>
          <w:color w:val="222222"/>
          <w:szCs w:val="24"/>
        </w:rPr>
      </w:pPr>
      <w:r>
        <w:rPr>
          <w:noProof/>
        </w:rPr>
        <w:drawing>
          <wp:inline distT="0" distB="0" distL="0" distR="0" wp14:anchorId="6C64E1D6" wp14:editId="0E7AA356">
            <wp:extent cx="5400040" cy="4823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4823460"/>
                    </a:xfrm>
                    <a:prstGeom prst="rect">
                      <a:avLst/>
                    </a:prstGeom>
                  </pic:spPr>
                </pic:pic>
              </a:graphicData>
            </a:graphic>
          </wp:inline>
        </w:drawing>
      </w:r>
    </w:p>
    <w:p w14:paraId="45BA991E" w14:textId="1FC47321" w:rsidR="00E544C5" w:rsidRDefault="00E544C5" w:rsidP="002A1814">
      <w:pPr>
        <w:shd w:val="clear" w:color="auto" w:fill="FFFFFF"/>
        <w:spacing w:line="240" w:lineRule="auto"/>
        <w:rPr>
          <w:rFonts w:cs="Arial"/>
          <w:color w:val="222222"/>
          <w:szCs w:val="24"/>
        </w:rPr>
      </w:pPr>
      <w:r>
        <w:rPr>
          <w:noProof/>
        </w:rPr>
        <w:drawing>
          <wp:inline distT="0" distB="0" distL="0" distR="0" wp14:anchorId="4E818903" wp14:editId="71329DE7">
            <wp:extent cx="5425440" cy="13755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31341" cy="1376996"/>
                    </a:xfrm>
                    <a:prstGeom prst="rect">
                      <a:avLst/>
                    </a:prstGeom>
                  </pic:spPr>
                </pic:pic>
              </a:graphicData>
            </a:graphic>
          </wp:inline>
        </w:drawing>
      </w:r>
    </w:p>
    <w:p w14:paraId="3C8D8E71" w14:textId="59C02A75" w:rsidR="00E544C5" w:rsidRDefault="00E544C5" w:rsidP="002A1814">
      <w:pPr>
        <w:shd w:val="clear" w:color="auto" w:fill="FFFFFF"/>
        <w:spacing w:line="240" w:lineRule="auto"/>
        <w:rPr>
          <w:rFonts w:cs="Arial"/>
          <w:color w:val="222222"/>
          <w:szCs w:val="24"/>
        </w:rPr>
      </w:pPr>
    </w:p>
    <w:p w14:paraId="3C29A77E" w14:textId="77777777" w:rsidR="00D27DA4" w:rsidRDefault="00D27DA4" w:rsidP="002A1814">
      <w:pPr>
        <w:shd w:val="clear" w:color="auto" w:fill="FFFFFF"/>
        <w:spacing w:line="240" w:lineRule="auto"/>
        <w:rPr>
          <w:rFonts w:cs="Arial"/>
          <w:color w:val="222222"/>
          <w:szCs w:val="24"/>
        </w:rPr>
      </w:pPr>
    </w:p>
    <w:p w14:paraId="47D754B1" w14:textId="55F5D1C0" w:rsidR="00F500E8" w:rsidRDefault="00A7426B" w:rsidP="00F500E8">
      <w:pPr>
        <w:pStyle w:val="Heading2"/>
      </w:pPr>
      <w:bookmarkStart w:id="7" w:name="_Toc536115536"/>
      <w:r>
        <w:t>2.</w:t>
      </w:r>
      <w:r w:rsidR="00465E20">
        <w:t>4</w:t>
      </w:r>
      <w:r>
        <w:t xml:space="preserve"> </w:t>
      </w:r>
      <w:r w:rsidR="00F500E8">
        <w:t>Risk Monitoring</w:t>
      </w:r>
      <w:bookmarkEnd w:id="7"/>
    </w:p>
    <w:p w14:paraId="4EECCDF1" w14:textId="4FF1C6B8" w:rsidR="00E35D80" w:rsidRPr="002A1814" w:rsidRDefault="00EE1207" w:rsidP="007F4903">
      <w:r>
        <w:t xml:space="preserve">The planning in place from section </w:t>
      </w:r>
      <w:r w:rsidR="004503F3">
        <w:t xml:space="preserve">2.3 regarding the initiation phases and various problems has been successful. Although there have been some hiccups with software integration, </w:t>
      </w:r>
      <w:r w:rsidR="007F4903">
        <w:t>most of</w:t>
      </w:r>
      <w:r w:rsidR="004503F3">
        <w:t xml:space="preserve"> the risks seemed to be unheard of.</w:t>
      </w:r>
    </w:p>
    <w:p w14:paraId="19C549C9" w14:textId="3C507EE1" w:rsidR="009F5D3D" w:rsidRDefault="00A7426B" w:rsidP="00CD62FF">
      <w:pPr>
        <w:pStyle w:val="Heading2"/>
        <w:rPr>
          <w:rFonts w:cs="Arial"/>
          <w:color w:val="222222"/>
          <w:szCs w:val="24"/>
        </w:rPr>
      </w:pPr>
      <w:bookmarkStart w:id="8" w:name="_Toc536115537"/>
      <w:r>
        <w:lastRenderedPageBreak/>
        <w:t>2.</w:t>
      </w:r>
      <w:r w:rsidR="00465E20">
        <w:t>5</w:t>
      </w:r>
      <w:r>
        <w:t xml:space="preserve"> </w:t>
      </w:r>
      <w:r w:rsidR="002A1814" w:rsidRPr="002A1814">
        <w:rPr>
          <w:rFonts w:cs="Arial"/>
          <w:color w:val="222222"/>
          <w:szCs w:val="24"/>
        </w:rPr>
        <w:t xml:space="preserve">Probability </w:t>
      </w:r>
      <w:r w:rsidR="008130C8">
        <w:rPr>
          <w:rFonts w:cs="Arial"/>
          <w:color w:val="222222"/>
          <w:szCs w:val="24"/>
        </w:rPr>
        <w:t>I</w:t>
      </w:r>
      <w:r w:rsidR="002A1814" w:rsidRPr="002A1814">
        <w:rPr>
          <w:rFonts w:cs="Arial"/>
          <w:color w:val="222222"/>
          <w:szCs w:val="24"/>
        </w:rPr>
        <w:t xml:space="preserve">mpact </w:t>
      </w:r>
      <w:r w:rsidR="008130C8">
        <w:rPr>
          <w:rFonts w:cs="Arial"/>
          <w:color w:val="222222"/>
          <w:szCs w:val="24"/>
        </w:rPr>
        <w:t>M</w:t>
      </w:r>
      <w:r w:rsidR="002A1814" w:rsidRPr="002A1814">
        <w:rPr>
          <w:rFonts w:cs="Arial"/>
          <w:color w:val="222222"/>
          <w:szCs w:val="24"/>
        </w:rPr>
        <w:t>atrix</w:t>
      </w:r>
      <w:bookmarkEnd w:id="8"/>
    </w:p>
    <w:p w14:paraId="0BD2FD80" w14:textId="2F4269C1" w:rsidR="00E17CB0" w:rsidRPr="00E17CB0" w:rsidRDefault="00E17CB0" w:rsidP="00E17CB0">
      <w:r>
        <w:t>Using the risk analysis and prioritisation</w:t>
      </w:r>
      <w:r w:rsidR="00ED1527">
        <w:t xml:space="preserve"> (P)</w:t>
      </w:r>
      <w:r>
        <w:t xml:space="preserve"> from section 2.3, the following probability impact matrix [Fig. 2-1] has been produced highlighting the potential impact a risk may have on the project going forwards.</w:t>
      </w:r>
    </w:p>
    <w:p w14:paraId="0AAE6BDF" w14:textId="77777777" w:rsidR="00E17CB0" w:rsidRDefault="00E17CB0" w:rsidP="00E17CB0">
      <w:pPr>
        <w:keepNext/>
      </w:pPr>
      <w:r>
        <w:rPr>
          <w:noProof/>
        </w:rPr>
        <w:drawing>
          <wp:inline distT="0" distB="0" distL="0" distR="0" wp14:anchorId="1D047630" wp14:editId="027B727C">
            <wp:extent cx="3268980" cy="3069857"/>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1.png"/>
                    <pic:cNvPicPr/>
                  </pic:nvPicPr>
                  <pic:blipFill>
                    <a:blip r:embed="rId14">
                      <a:extLst>
                        <a:ext uri="{28A0092B-C50C-407E-A947-70E740481C1C}">
                          <a14:useLocalDpi xmlns:a14="http://schemas.microsoft.com/office/drawing/2010/main" val="0"/>
                        </a:ext>
                      </a:extLst>
                    </a:blip>
                    <a:stretch>
                      <a:fillRect/>
                    </a:stretch>
                  </pic:blipFill>
                  <pic:spPr>
                    <a:xfrm>
                      <a:off x="0" y="0"/>
                      <a:ext cx="3282422" cy="3082480"/>
                    </a:xfrm>
                    <a:prstGeom prst="rect">
                      <a:avLst/>
                    </a:prstGeom>
                  </pic:spPr>
                </pic:pic>
              </a:graphicData>
            </a:graphic>
          </wp:inline>
        </w:drawing>
      </w:r>
    </w:p>
    <w:p w14:paraId="1AEAE052" w14:textId="7B277C90" w:rsidR="00E17CB0" w:rsidRDefault="00E17CB0" w:rsidP="00E17CB0">
      <w:pPr>
        <w:pStyle w:val="Caption"/>
      </w:pPr>
      <w:r>
        <w:t>Fig 2-1 – Probability Impact Matrix</w:t>
      </w:r>
      <w:r w:rsidR="00AC7951">
        <w:t xml:space="preserve"> </w:t>
      </w:r>
      <w:r w:rsidR="0043567B">
        <w:fldChar w:fldCharType="begin" w:fldLock="1"/>
      </w:r>
      <w:r w:rsidR="001B158D">
        <w:instrText>ADDIN CSL_CITATION {"citationItems":[{"id":"ITEM-1","itemData":{"URL":"https://www.mindtools.com/pages/article/newPPM_78.htm","accessed":{"date-parts":[["2019","1","22"]]},"id":"ITEM-1","issued":{"date-parts":[["0"]]},"title":"Risk Impact/Probability Charts - Project Management from MindTools.com","type":"webpage"},"uris":["http://www.mendeley.com/documents/?uuid=e9bd5314-33b3-3d1c-b98d-1ab3e15194e1"]}],"mendeley":{"formattedCitation":"[5]","plainTextFormattedCitation":"[5]","previouslyFormattedCitation":"[5]"},"properties":{"noteIndex":0},"schema":"https://github.com/citation-style-language/schema/raw/master/csl-citation.json"}</w:instrText>
      </w:r>
      <w:r w:rsidR="0043567B">
        <w:fldChar w:fldCharType="separate"/>
      </w:r>
      <w:r w:rsidR="0043567B" w:rsidRPr="0043567B">
        <w:rPr>
          <w:i w:val="0"/>
          <w:noProof/>
        </w:rPr>
        <w:t>[5]</w:t>
      </w:r>
      <w:r w:rsidR="0043567B">
        <w:fldChar w:fldCharType="end"/>
      </w:r>
    </w:p>
    <w:p w14:paraId="6C2014F3" w14:textId="77777777" w:rsidR="008273A0" w:rsidRPr="008273A0" w:rsidRDefault="008273A0" w:rsidP="008273A0"/>
    <w:p w14:paraId="3E0250D4" w14:textId="349B8577" w:rsidR="00D702F1" w:rsidRDefault="00D702F1" w:rsidP="00D702F1">
      <w:pPr>
        <w:pStyle w:val="Heading1"/>
      </w:pPr>
      <w:bookmarkStart w:id="9" w:name="_Toc536115538"/>
      <w:r>
        <w:t>3. Sustainability</w:t>
      </w:r>
      <w:bookmarkEnd w:id="9"/>
    </w:p>
    <w:p w14:paraId="4D5BF9DA" w14:textId="4ABD11D6" w:rsidR="008C6995" w:rsidRDefault="002E371B" w:rsidP="008C6995">
      <w:r>
        <w:t>“Sustainable development requires that those who are more affluent should adopt lifestyles within the planets ecological means – their use of energy for example”</w:t>
      </w:r>
      <w:r w:rsidR="001B158D">
        <w:t xml:space="preserve"> as outlined by the World Commission on Environment and Development </w:t>
      </w:r>
      <w:r w:rsidR="001B158D">
        <w:fldChar w:fldCharType="begin" w:fldLock="1"/>
      </w:r>
      <w:r w:rsidR="00130D64">
        <w:instrText>ADDIN CSL_CITATION {"citationItems":[{"id":"ITEM-1","itemData":{"author":[{"dropping-particle":"","family":"Commission on Environment","given":"World","non-dropping-particle":"","parse-names":false,"suffix":""}],"id":"ITEM-1","issued":{"date-parts":[["0"]]},"title":"Report of the World Commission on Environment and Development: Our Common Future Towards Sustainable Development 2. Part II. Common Challenges Population and Human Resources 4","type":"report"},"label":"chapter","locator":"3","uris":["http://www.mendeley.com/documents/?uuid=0a724ba0-cacd-3830-884e-4706eb26055f"]}],"mendeley":{"formattedCitation":"[6, Ch. 3]","plainTextFormattedCitation":"[6, Ch. 3]","previouslyFormattedCitation":"[6, Ch. 3]"},"properties":{"noteIndex":0},"schema":"https://github.com/citation-style-language/schema/raw/master/csl-citation.json"}</w:instrText>
      </w:r>
      <w:r w:rsidR="001B158D">
        <w:fldChar w:fldCharType="separate"/>
      </w:r>
      <w:r w:rsidR="001B158D" w:rsidRPr="001B158D">
        <w:rPr>
          <w:noProof/>
        </w:rPr>
        <w:t>[6, Ch. 3]</w:t>
      </w:r>
      <w:r w:rsidR="001B158D">
        <w:fldChar w:fldCharType="end"/>
      </w:r>
      <w:r w:rsidR="001B158D">
        <w:t xml:space="preserve">. Sustainability is required by everybody, including large teams and firms </w:t>
      </w:r>
      <w:r w:rsidR="00AE10B9">
        <w:t xml:space="preserve">to work toward a common future and help combat climate change, biodiversity loss and deforestation </w:t>
      </w:r>
      <w:r w:rsidR="00130D64">
        <w:fldChar w:fldCharType="begin" w:fldLock="1"/>
      </w:r>
      <w:r w:rsidR="00D70D11">
        <w:instrText>ADDIN CSL_CITATION {"citationItems":[{"id":"ITEM-1","itemData":{"ISBN":"9780203495933","author":[{"dropping-particle":"","family":"Baker","given":"Susan","non-dropping-particle":"","parse-names":false,"suffix":""}],"id":"ITEM-1","issued":{"date-parts":[["2006","4","7"]]},"publisher":"Routledge Ltd","title":"Sustainable Development: ","type":"book"},"locator":"9","uris":["http://www.mendeley.com/documents/?uuid=e2d2ac1e-efce-4713-ad99-a9c26c59a368"]}],"mendeley":{"formattedCitation":"[7, p. 9]","plainTextFormattedCitation":"[7, p. 9]","previouslyFormattedCitation":"[7, p. 9]"},"properties":{"noteIndex":0},"schema":"https://github.com/citation-style-language/schema/raw/master/csl-citation.json"}</w:instrText>
      </w:r>
      <w:r w:rsidR="00130D64">
        <w:fldChar w:fldCharType="separate"/>
      </w:r>
      <w:r w:rsidR="00130D64" w:rsidRPr="00130D64">
        <w:rPr>
          <w:noProof/>
        </w:rPr>
        <w:t>[7, p. 9]</w:t>
      </w:r>
      <w:r w:rsidR="00130D64">
        <w:fldChar w:fldCharType="end"/>
      </w:r>
      <w:r w:rsidR="00130D64">
        <w:t>.</w:t>
      </w:r>
    </w:p>
    <w:p w14:paraId="3109C5A3" w14:textId="641BF6C6" w:rsidR="00132EC1" w:rsidRDefault="00D70D11" w:rsidP="00132EC1">
      <w:r>
        <w:tab/>
        <w:t xml:space="preserve">According to </w:t>
      </w:r>
      <w:proofErr w:type="spellStart"/>
      <w:r>
        <w:t>Casal</w:t>
      </w:r>
      <w:proofErr w:type="spellEnd"/>
      <w:r>
        <w:t xml:space="preserve"> et al</w:t>
      </w:r>
      <w:r w:rsidR="001716E9">
        <w:t xml:space="preserve"> </w:t>
      </w:r>
      <w:r w:rsidR="001716E9">
        <w:fldChar w:fldCharType="begin" w:fldLock="1"/>
      </w:r>
      <w:r w:rsidR="00284668">
        <w:instrText>ADDIN CSL_CITATION {"citationItems":[{"id":"ITEM-1","itemData":{"author":[{"dropping-particle":"","family":"Rodríguez Casal","given":"Carlos","non-dropping-particle":"","parse-names":false,"suffix":""},{"dropping-particle":"","family":"Wunnik","given":"Christine","non-dropping-particle":"Van","parse-names":false,"suffix":""},{"dropping-particle":"","family":"Delgado Sancho","given":"Luis","non-dropping-particle":"","parse-names":false,"suffix":""},{"dropping-particle":"","family":"Claude Burgelman","given":"Jean","non-dropping-particle":"","parse-names":false,"suffix":""},{"dropping-particle":"","family":"Desruelle","given":"Paul","non-dropping-particle":"","parse-names":false,"suffix":""}],"id":"ITEM-1","issued":{"date-parts":[["2004"]]},"title":"THE FUTURE IMPACT OF ICTs ON ENVIRONMENTAL SUSTAINABILITY","type":"report"},"locator":"3","uris":["http://www.mendeley.com/documents/?uuid=176411c4-c6a3-3cc4-ba8e-f9b8b0b96ac2"]}],"mendeley":{"formattedCitation":"[8, p. 3]","plainTextFormattedCitation":"[8, p. 3]","previouslyFormattedCitation":"[8, p. 3]"},"properties":{"noteIndex":0},"schema":"https://github.com/citation-style-language/schema/raw/master/csl-citation.json"}</w:instrText>
      </w:r>
      <w:r w:rsidR="001716E9">
        <w:fldChar w:fldCharType="separate"/>
      </w:r>
      <w:r w:rsidR="00E74A52" w:rsidRPr="00E74A52">
        <w:rPr>
          <w:noProof/>
        </w:rPr>
        <w:t>[8, p. 3]</w:t>
      </w:r>
      <w:r w:rsidR="001716E9">
        <w:fldChar w:fldCharType="end"/>
      </w:r>
      <w:r>
        <w:t>,</w:t>
      </w:r>
      <w:r w:rsidR="001716E9">
        <w:t xml:space="preserve"> and further backed by Souter</w:t>
      </w:r>
      <w:r w:rsidR="00731365">
        <w:t xml:space="preserve"> of the International Institute for Sustainable Development</w:t>
      </w:r>
      <w:r w:rsidR="001716E9">
        <w:t xml:space="preserve"> </w:t>
      </w:r>
      <w:r w:rsidR="001716E9">
        <w:fldChar w:fldCharType="begin" w:fldLock="1"/>
      </w:r>
      <w:r w:rsidR="00284668">
        <w:instrText>ADDIN CSL_CITATION {"citationItems":[{"id":"ITEM-1","itemData":{"author":[{"dropping-particle":"","family":"Souter","given":"David","non-dropping-particle":"","parse-names":false,"suffix":""}],"id":"ITEM-1","issued":{"date-parts":[["2012"]]},"title":"ICTs, the Internet and Sustainability: A discussion paper","type":"report"},"locator":"8","uris":["http://www.mendeley.com/documents/?uuid=af2a5508-76f7-3fba-be5f-81375717e9a7"]}],"mendeley":{"formattedCitation":"[9, p. 8]","plainTextFormattedCitation":"[9, p. 8]","previouslyFormattedCitation":"[9, p. 8]"},"properties":{"noteIndex":0},"schema":"https://github.com/citation-style-language/schema/raw/master/csl-citation.json"}</w:instrText>
      </w:r>
      <w:r w:rsidR="001716E9">
        <w:fldChar w:fldCharType="separate"/>
      </w:r>
      <w:r w:rsidR="00E74A52" w:rsidRPr="00E74A52">
        <w:rPr>
          <w:noProof/>
        </w:rPr>
        <w:t>[9, p. 8]</w:t>
      </w:r>
      <w:r w:rsidR="001716E9">
        <w:fldChar w:fldCharType="end"/>
      </w:r>
      <w:r w:rsidR="009750BA">
        <w:t>;</w:t>
      </w:r>
      <w:r>
        <w:t xml:space="preserve"> the environmental impact of the ICT industry is seen on</w:t>
      </w:r>
      <w:r w:rsidR="00F41D46">
        <w:t xml:space="preserve"> three</w:t>
      </w:r>
      <w:r>
        <w:t xml:space="preserve"> different orders</w:t>
      </w:r>
      <w:r w:rsidR="00132EC1">
        <w:t xml:space="preserve">. </w:t>
      </w:r>
    </w:p>
    <w:p w14:paraId="6F242D26" w14:textId="5EEFCEFC" w:rsidR="00132EC1" w:rsidRDefault="00132EC1" w:rsidP="00132EC1">
      <w:pPr>
        <w:ind w:firstLine="720"/>
      </w:pPr>
      <w:r>
        <w:t>The first order impact would be the direct environmental impact the physical ICT industry has had, for example an increase in greenhouse gas emission and an increase in energy consumption.</w:t>
      </w:r>
    </w:p>
    <w:p w14:paraId="30E49268" w14:textId="4E6F42B7" w:rsidR="00132EC1" w:rsidRDefault="00132EC1" w:rsidP="00132EC1">
      <w:pPr>
        <w:ind w:firstLine="720"/>
      </w:pPr>
      <w:r>
        <w:lastRenderedPageBreak/>
        <w:t>Second order impact</w:t>
      </w:r>
      <w:r w:rsidR="00587043">
        <w:t xml:space="preserve"> would be related to those affected by the ongoing use of ICT, such as redundancies of employees being replaced by automated services</w:t>
      </w:r>
      <w:r w:rsidR="00776806">
        <w:t>, or the goods or products produced by the industry</w:t>
      </w:r>
      <w:r w:rsidR="00083174">
        <w:t xml:space="preserve"> </w:t>
      </w:r>
      <w:r w:rsidR="00083174">
        <w:fldChar w:fldCharType="begin" w:fldLock="1"/>
      </w:r>
      <w:r w:rsidR="00E74A52">
        <w:instrText>ADDIN CSL_CITATION {"citationItems":[{"id":"ITEM-1","itemData":{"author":[{"dropping-particle":"","family":"Silivus","given":"Gilbert","non-dropping-particle":"","parse-names":false,"suffix":""},{"dropping-particle":"","family":"Brink","given":"Jasper","non-dropping-particle":"Van Den","parse-names":false,"suffix":""},{"dropping-particle":"","family":"Smit","given":"Jacobus","non-dropping-particle":"","parse-names":false,"suffix":""},{"dropping-particle":"","family":"Den","given":"Jasper","non-dropping-particle":"Van","parse-names":false,"suffix":""}],"container-title":"Communications of the IIMA","id":"ITEM-1","issue":"2","issued":{"date-parts":[["2009"]]},"title":"Sustainability in Information and Communications Technology (ICT) Projects","type":"report","volume":"9"},"locator":"35","uris":["http://www.mendeley.com/documents/?uuid=697171a2-ff58-3ab7-8c93-fc697f59f88d"]}],"mendeley":{"formattedCitation":"[10, p. 35]","plainTextFormattedCitation":"[10, p. 35]","previouslyFormattedCitation":"[10, p. 35]"},"properties":{"noteIndex":0},"schema":"https://github.com/citation-style-language/schema/raw/master/csl-citation.json"}</w:instrText>
      </w:r>
      <w:r w:rsidR="00083174">
        <w:fldChar w:fldCharType="separate"/>
      </w:r>
      <w:r w:rsidR="001716E9" w:rsidRPr="001716E9">
        <w:rPr>
          <w:noProof/>
        </w:rPr>
        <w:t>[10, p. 35]</w:t>
      </w:r>
      <w:r w:rsidR="00083174">
        <w:fldChar w:fldCharType="end"/>
      </w:r>
      <w:r w:rsidR="00587043">
        <w:t>.</w:t>
      </w:r>
    </w:p>
    <w:p w14:paraId="18DAD7AD" w14:textId="250B5036" w:rsidR="00224F68" w:rsidRDefault="004352C8" w:rsidP="00E74DDC">
      <w:pPr>
        <w:ind w:firstLine="720"/>
      </w:pPr>
      <w:r>
        <w:t xml:space="preserve">The third order impact is linked to </w:t>
      </w:r>
      <w:r w:rsidR="004E75DD">
        <w:t>a large user base over a</w:t>
      </w:r>
      <w:r>
        <w:t xml:space="preserve"> </w:t>
      </w:r>
      <w:r w:rsidR="0031049D">
        <w:t>long-term</w:t>
      </w:r>
      <w:r>
        <w:t xml:space="preserve"> use of ICT</w:t>
      </w:r>
      <w:r w:rsidR="000B334A">
        <w:t xml:space="preserve"> – such as suppliers</w:t>
      </w:r>
      <w:r w:rsidR="00751EC0">
        <w:t xml:space="preserve"> of products</w:t>
      </w:r>
      <w:r w:rsidR="00E74DDC">
        <w:t>.</w:t>
      </w:r>
    </w:p>
    <w:p w14:paraId="3E10ED60" w14:textId="77777777" w:rsidR="00D27DA4" w:rsidRPr="008C6995" w:rsidRDefault="00D27DA4" w:rsidP="00D27DA4"/>
    <w:p w14:paraId="33C2D1BF" w14:textId="7738BB4C" w:rsidR="00DF0FA5" w:rsidRDefault="00230726" w:rsidP="00955F5B">
      <w:pPr>
        <w:pStyle w:val="Heading2"/>
      </w:pPr>
      <w:bookmarkStart w:id="10" w:name="_Toc536115539"/>
      <w:r>
        <w:t xml:space="preserve">3.1 </w:t>
      </w:r>
      <w:r w:rsidR="00DF0FA5">
        <w:t>First Order</w:t>
      </w:r>
      <w:bookmarkEnd w:id="10"/>
    </w:p>
    <w:p w14:paraId="487C3453" w14:textId="4320D8A1" w:rsidR="001F4501" w:rsidRDefault="00E226C8" w:rsidP="003B49FF">
      <w:r>
        <w:t>The project could contribute to this impact by the team having to use computers – either their own, or provided by a work/school place, and devices used for testing</w:t>
      </w:r>
      <w:r w:rsidR="002D6A25">
        <w:t>, such as mobile phones and tablets.</w:t>
      </w:r>
    </w:p>
    <w:p w14:paraId="2C18CC4E" w14:textId="7BA684B9" w:rsidR="00284668" w:rsidRDefault="00ED1527" w:rsidP="001F4501">
      <w:pPr>
        <w:ind w:firstLine="720"/>
      </w:pPr>
      <w:r>
        <w:t xml:space="preserve">These products will have had to have been produced by a </w:t>
      </w:r>
      <w:r w:rsidR="00A90A32">
        <w:t xml:space="preserve">factory, so </w:t>
      </w:r>
      <w:r w:rsidR="004A5487">
        <w:t>greenhouse</w:t>
      </w:r>
      <w:r w:rsidR="00A90A32">
        <w:t xml:space="preserve"> gas</w:t>
      </w:r>
      <w:r w:rsidR="00B5083C">
        <w:t xml:space="preserve"> emission would be increased, along with a carbon footprint for delivery of the product to the store and to the consumer.</w:t>
      </w:r>
      <w:r w:rsidR="001F4501">
        <w:t xml:space="preserve"> During production stages, electronic waste will increase also.</w:t>
      </w:r>
      <w:r w:rsidR="00284668">
        <w:t xml:space="preserve"> For example, as advised by Hoang et al </w:t>
      </w:r>
      <w:r w:rsidR="00284668">
        <w:fldChar w:fldCharType="begin" w:fldLock="1"/>
      </w:r>
      <w:r w:rsidR="00EB11A1">
        <w:instrText>ADDIN CSL_CITATION {"citationItems":[{"id":"ITEM-1","itemData":{"author":[{"dropping-particle":"","family":"Hoang","given":"Anh","non-dropping-particle":"","parse-names":false,"suffix":""},{"dropping-particle":"","family":"Tseng","given":"Weili","non-dropping-particle":"","parse-names":false,"suffix":""},{"dropping-particle":"","family":"Viswanathan","given":"Shekar","non-dropping-particle":"","parse-names":false,"suffix":""},{"dropping-particle":"","family":"Evans","given":"Howard","non-dropping-particle":"","parse-names":false,"suffix":""}],"id":"ITEM-1","issued":{"date-parts":[["2009","1","1"]]},"title":"Life Cycle Assessment of a Laptop Computer and its Contribution to Greenhouse Gas Emissions","type":"book"},"uris":["http://www.mendeley.com/documents/?uuid=9fc4531a-6c52-44dc-902a-967cb5f0f24a"]}],"mendeley":{"formattedCitation":"[11]","plainTextFormattedCitation":"[11]","previouslyFormattedCitation":"[11]"},"properties":{"noteIndex":0},"schema":"https://github.com/citation-style-language/schema/raw/master/csl-citation.json"}</w:instrText>
      </w:r>
      <w:r w:rsidR="00284668">
        <w:fldChar w:fldCharType="separate"/>
      </w:r>
      <w:r w:rsidR="00284668" w:rsidRPr="00284668">
        <w:rPr>
          <w:noProof/>
        </w:rPr>
        <w:t>[11]</w:t>
      </w:r>
      <w:r w:rsidR="00284668">
        <w:fldChar w:fldCharType="end"/>
      </w:r>
      <w:r w:rsidR="00284668">
        <w:t>, it  requires ~1.8 tons of total raw material to produce an average desktop computer and monitor, the equivalent of a mid-sized vehicle.</w:t>
      </w:r>
    </w:p>
    <w:p w14:paraId="50F5A2B1" w14:textId="110FF438" w:rsidR="00C75507" w:rsidRDefault="00C75507" w:rsidP="001F4501">
      <w:pPr>
        <w:ind w:firstLine="720"/>
      </w:pPr>
      <w:r>
        <w:t xml:space="preserve">The team members of the project could also contribute directly to </w:t>
      </w:r>
      <w:r w:rsidR="004A5487">
        <w:t>greenhouse</w:t>
      </w:r>
      <w:r>
        <w:t xml:space="preserve"> gases depending on their means of transport to the work place. Rather than using private transport, the team members could use public transport to reduce their carbon footprint, or even walk or cycle to the workplace to further reduce said footprint. </w:t>
      </w:r>
    </w:p>
    <w:p w14:paraId="6E316833" w14:textId="05429EDC" w:rsidR="006E35AB" w:rsidRDefault="006E35AB" w:rsidP="001F4501">
      <w:pPr>
        <w:ind w:firstLine="720"/>
      </w:pPr>
      <w:r>
        <w:t>On some occasions rather than travel to a place of work, alternative methods were used for communication such as WhatsApp and Skype – giving members the ability to still communicate verbally and show work completed.</w:t>
      </w:r>
    </w:p>
    <w:p w14:paraId="67D511C5" w14:textId="43B6ED3E" w:rsidR="00502DBA" w:rsidRDefault="00502DBA" w:rsidP="001F4501">
      <w:pPr>
        <w:ind w:firstLine="720"/>
      </w:pPr>
      <w:r>
        <w:t>During said meetings, any minutes taken were stored on a collaborative workspace, with each member being able to access and edit the document. This also reduces paper usage</w:t>
      </w:r>
      <w:r w:rsidR="00FA68FD">
        <w:t xml:space="preserve"> (INSERT APPENDIX)</w:t>
      </w:r>
      <w:r>
        <w:t>.</w:t>
      </w:r>
    </w:p>
    <w:p w14:paraId="56683EA8" w14:textId="6C2312FA" w:rsidR="00536B66" w:rsidRDefault="00536B66" w:rsidP="001F4501">
      <w:pPr>
        <w:ind w:firstLine="720"/>
      </w:pPr>
      <w:r>
        <w:t xml:space="preserve">GitHub </w:t>
      </w:r>
      <w:r w:rsidR="00E6008A">
        <w:t>was used as a platform to host the project, so no additional servers were needed for data storage on the teams end as this was all completed by a 3</w:t>
      </w:r>
      <w:r w:rsidR="00E6008A" w:rsidRPr="00E6008A">
        <w:rPr>
          <w:vertAlign w:val="superscript"/>
        </w:rPr>
        <w:t>rd</w:t>
      </w:r>
      <w:r w:rsidR="00E6008A">
        <w:t xml:space="preserve"> party company.</w:t>
      </w:r>
    </w:p>
    <w:p w14:paraId="23EC47F5" w14:textId="77777777" w:rsidR="00257037" w:rsidRDefault="00257037" w:rsidP="003B49FF"/>
    <w:p w14:paraId="2D024F3F" w14:textId="6D52E4C8" w:rsidR="00DF0FA5" w:rsidRDefault="00230726" w:rsidP="00955F5B">
      <w:pPr>
        <w:pStyle w:val="Heading2"/>
      </w:pPr>
      <w:bookmarkStart w:id="11" w:name="_Toc536115540"/>
      <w:r>
        <w:t xml:space="preserve">3.2 </w:t>
      </w:r>
      <w:r w:rsidR="00DF0FA5">
        <w:t>Second Order</w:t>
      </w:r>
      <w:bookmarkEnd w:id="11"/>
    </w:p>
    <w:p w14:paraId="201FCDD6" w14:textId="3A4C830F" w:rsidR="00C00B2A" w:rsidRDefault="00C00B2A" w:rsidP="00C00B2A">
      <w:r>
        <w:t xml:space="preserve">The project </w:t>
      </w:r>
      <w:r w:rsidR="00CF1E43">
        <w:t xml:space="preserve">may provide opportunity in the job sector </w:t>
      </w:r>
      <w:r w:rsidR="006B0C23">
        <w:t xml:space="preserve">as to be successful, when the product is released it may require alerts and updates from the relevant </w:t>
      </w:r>
      <w:r w:rsidR="006B0C23">
        <w:lastRenderedPageBreak/>
        <w:t>governing or health organisation bodies. This information would need to be populated by said bodies, and this can be stored on a database, or scripts can be written to “mine” the data from the relevant data stores.</w:t>
      </w:r>
    </w:p>
    <w:p w14:paraId="244CB4F0" w14:textId="47955876" w:rsidR="00CF3C3D" w:rsidRDefault="00CF3C3D" w:rsidP="00C00B2A">
      <w:r>
        <w:tab/>
        <w:t xml:space="preserve">The product upon release may be able to reduce casualties in </w:t>
      </w:r>
      <w:r w:rsidR="005747E5">
        <w:t>areas affected by some form of disaster,</w:t>
      </w:r>
      <w:r>
        <w:t xml:space="preserve"> and/or provide relevant information to people travelling to these areas</w:t>
      </w:r>
      <w:r w:rsidR="005747E5">
        <w:t xml:space="preserve"> so they are able to prepare themselves or divert their journey.</w:t>
      </w:r>
    </w:p>
    <w:p w14:paraId="19AD1711" w14:textId="4BDACCD3" w:rsidR="00BF791D" w:rsidRPr="00955F5B" w:rsidRDefault="00BF791D" w:rsidP="00955F5B"/>
    <w:p w14:paraId="55B1067D" w14:textId="205AB10F" w:rsidR="00DF0FA5" w:rsidRDefault="00230726" w:rsidP="00955F5B">
      <w:pPr>
        <w:pStyle w:val="Heading2"/>
      </w:pPr>
      <w:bookmarkStart w:id="12" w:name="_Toc536115541"/>
      <w:r>
        <w:t xml:space="preserve">3.3 </w:t>
      </w:r>
      <w:r w:rsidR="00DF0FA5">
        <w:t>Third Order</w:t>
      </w:r>
      <w:bookmarkEnd w:id="12"/>
    </w:p>
    <w:p w14:paraId="524743AC" w14:textId="32B4FE32" w:rsidR="00BF791D" w:rsidRDefault="00DD5935" w:rsidP="00BF791D">
      <w:r>
        <w:t xml:space="preserve">Post release, the product may even </w:t>
      </w:r>
      <w:r w:rsidR="00866823">
        <w:t>be utilised by emergency or government services to assist with alerting or helping civilians. The application could be used to identify disaster areas and emergency rendezvous locations plotted or pitched, perhaps a safe area for medication and supplies such as food, water, etc…</w:t>
      </w:r>
    </w:p>
    <w:p w14:paraId="3199ACE2" w14:textId="454DDF11" w:rsidR="00D702F1" w:rsidRDefault="00446D91" w:rsidP="009D599E">
      <w:r>
        <w:tab/>
        <w:t>The product could also be linked to health records, in</w:t>
      </w:r>
      <w:r w:rsidR="004365F2">
        <w:t xml:space="preserve"> </w:t>
      </w:r>
      <w:r>
        <w:t>case a casualty is found unconscious and it would have access to their health information (with relevant security clearance)</w:t>
      </w:r>
      <w:r w:rsidR="004365F2">
        <w:t>, possibly increasing the utility of external medical bodies, doctors, hospitals, etc…</w:t>
      </w:r>
      <w:r>
        <w:t>.</w:t>
      </w:r>
    </w:p>
    <w:p w14:paraId="57735981" w14:textId="77777777" w:rsidR="008066D3" w:rsidRDefault="008066D3" w:rsidP="009D599E"/>
    <w:p w14:paraId="1CC6EF58" w14:textId="6DAAD7A7" w:rsidR="00B343DB" w:rsidRDefault="00D702F1" w:rsidP="00C73DDD">
      <w:pPr>
        <w:pStyle w:val="Heading1"/>
      </w:pPr>
      <w:bookmarkStart w:id="13" w:name="_Toc536115542"/>
      <w:r>
        <w:t>4. Ethical and Legal</w:t>
      </w:r>
      <w:bookmarkEnd w:id="13"/>
    </w:p>
    <w:p w14:paraId="6D75844D" w14:textId="1E332A03" w:rsidR="005B0A77" w:rsidRDefault="00DB3149" w:rsidP="000937F2">
      <w:r>
        <w:t>The</w:t>
      </w:r>
      <w:r w:rsidR="000937F2">
        <w:t xml:space="preserve"> BCS Code of Conduct</w:t>
      </w:r>
      <w:r w:rsidR="00546453">
        <w:t xml:space="preserve"> </w:t>
      </w:r>
      <w:r w:rsidR="00546453">
        <w:fldChar w:fldCharType="begin" w:fldLock="1"/>
      </w:r>
      <w:r w:rsidR="009D6C79">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868c3b3e-055d-304b-9223-8e6ac059a7e1"]}],"mendeley":{"formattedCitation":"[12]","plainTextFormattedCitation":"[12]","previouslyFormattedCitation":"[12]"},"properties":{"noteIndex":0},"schema":"https://github.com/citation-style-language/schema/raw/master/csl-citation.json"}</w:instrText>
      </w:r>
      <w:r w:rsidR="00546453">
        <w:fldChar w:fldCharType="separate"/>
      </w:r>
      <w:r w:rsidR="00546453" w:rsidRPr="00546453">
        <w:rPr>
          <w:noProof/>
        </w:rPr>
        <w:t>[12]</w:t>
      </w:r>
      <w:r w:rsidR="00546453">
        <w:fldChar w:fldCharType="end"/>
      </w:r>
      <w:r w:rsidR="000937F2">
        <w:t xml:space="preserve">, </w:t>
      </w:r>
      <w:r>
        <w:t>sets a precedent for the standards required as a condition for</w:t>
      </w:r>
      <w:r w:rsidR="005B0A77">
        <w:t xml:space="preserve"> BCS membership. These standards cover the public interest, professional competence and integrity, a level of duty to relevant authority, and a duty to the profession.</w:t>
      </w:r>
    </w:p>
    <w:p w14:paraId="635B3E25" w14:textId="70E6DA27" w:rsidR="00D26DEC" w:rsidRDefault="00D26DEC" w:rsidP="000937F2">
      <w:r>
        <w:tab/>
        <w:t xml:space="preserve">The project shows </w:t>
      </w:r>
      <w:r w:rsidR="000F13FE">
        <w:t xml:space="preserve">public interest as the application is being developed </w:t>
      </w:r>
      <w:r w:rsidR="00684E90">
        <w:t xml:space="preserve">to have due regard for public health, privacy, security and wellbeing of others and the environment as outlined in section 1a of the </w:t>
      </w:r>
      <w:proofErr w:type="spellStart"/>
      <w:r w:rsidR="00684E90">
        <w:t>CoC</w:t>
      </w:r>
      <w:proofErr w:type="spellEnd"/>
      <w:r w:rsidR="00684E90">
        <w:t>. The application will assist people in disaster areas and is being developed in a sustainable manner.</w:t>
      </w:r>
    </w:p>
    <w:p w14:paraId="367184E6" w14:textId="0A3F610C" w:rsidR="005B0A77" w:rsidRDefault="00684E90" w:rsidP="000937F2">
      <w:r>
        <w:tab/>
      </w:r>
      <w:r w:rsidR="00036AC2">
        <w:t xml:space="preserve">From section 2a, </w:t>
      </w:r>
      <w:r w:rsidR="006C0B0E">
        <w:t xml:space="preserve">while developing the project, the team would only undertake work </w:t>
      </w:r>
      <w:r w:rsidR="00AD5036">
        <w:t>that is within their professional competence.</w:t>
      </w:r>
    </w:p>
    <w:p w14:paraId="3C7AC2E8" w14:textId="2937B45B" w:rsidR="00AD5036" w:rsidRDefault="00936C10" w:rsidP="000937F2">
      <w:r>
        <w:tab/>
        <w:t>As per section 3e, during production of the application the team would not mis-represent or withhold information on the performance of the application</w:t>
      </w:r>
      <w:r w:rsidR="00175298">
        <w:t xml:space="preserve"> </w:t>
      </w:r>
      <w:r>
        <w:t>or take advantage of the lack of knowledge of users.</w:t>
      </w:r>
    </w:p>
    <w:p w14:paraId="7A47C1FC" w14:textId="24EFF53E" w:rsidR="00936C10" w:rsidRDefault="00936C10" w:rsidP="000937F2">
      <w:r>
        <w:lastRenderedPageBreak/>
        <w:tab/>
      </w:r>
      <w:proofErr w:type="gramStart"/>
      <w:r>
        <w:t>Finally</w:t>
      </w:r>
      <w:proofErr w:type="gramEnd"/>
      <w:r>
        <w:t xml:space="preserve"> with section 4</w:t>
      </w:r>
      <w:r w:rsidR="000170BA">
        <w:t>f, encouraging and supporting fellow team members in their professional development to build the app.</w:t>
      </w:r>
    </w:p>
    <w:p w14:paraId="0EF00826" w14:textId="77777777" w:rsidR="00036AC2" w:rsidRPr="000937F2" w:rsidRDefault="00036AC2" w:rsidP="000937F2"/>
    <w:p w14:paraId="5DF9B629" w14:textId="1D61F057" w:rsidR="001D637C" w:rsidRDefault="008B042C" w:rsidP="008B042C">
      <w:pPr>
        <w:pStyle w:val="Heading2"/>
      </w:pPr>
      <w:bookmarkStart w:id="14" w:name="_Toc536115543"/>
      <w:r>
        <w:t>4.1 Brexit</w:t>
      </w:r>
      <w:bookmarkEnd w:id="14"/>
    </w:p>
    <w:p w14:paraId="514E044F" w14:textId="7589CC7A" w:rsidR="008B042C" w:rsidRDefault="00051D8F" w:rsidP="008B042C">
      <w:r>
        <w:t xml:space="preserve">Based on </w:t>
      </w:r>
      <w:r w:rsidR="008B042C">
        <w:t>report</w:t>
      </w:r>
      <w:r>
        <w:t>s</w:t>
      </w:r>
      <w:r w:rsidR="008B042C">
        <w:t xml:space="preserve"> provided by the CFG </w:t>
      </w:r>
      <w:r w:rsidR="009D6C79">
        <w:fldChar w:fldCharType="begin" w:fldLock="1"/>
      </w:r>
      <w:r w:rsidR="0033566C">
        <w:instrText>ADDIN CSL_CITATION {"citationItems":[{"id":"ITEM-1","itemData":{"abstract":"Executive summary As the UK government enters the final phases of negotiations with the European Union, civil society has the opportunity to consider what impact Brexit might have on our sector. More importantly, it allows us to make clear asks on what we would need to see from a final deal to create a good Brexit outcome for charities. When we consider the issues which are of greatest concern to charities; tax reform, funding, public procurement, state aid and workforce, as they stand, we cannot have confidence that Brexit will deliver for civil society. This report provides recommendations for government on each of these policy areas to address these concerns. Charity Finance Group\"s six-point plan provides an overview of what we would need to see from a final deal to offer assurances to our sector. A good Brexit outcome for charities would see: 1. A deal where the UK has complete freedom to change VAT rules. This would include creating new zero-rates, options to tax and a comprehensive rebate mechanism. 2. The UK government to commit, at a minimum, to fund services currently funded by the EU at the same level, and also make improvements in delivery of funding. 3. A deal where the UK is still able to flexibly pool resources to access EU funds in key areas such as international aid. 4. A deal which allows the reform of state aid so that it focuses on enforcing competition in real markets rather than tying up charities and social enterprises in red-tape working in broken or non-functioning markets. 5. Greater flexibility on public procurement so that more grants and contracts are awarded on the full social, economic and environmental value that could be created, not just on cost. 6. An immigration system which is flexible and enables charities to continue to hire the workers they need in order to carry out their objectives.","id":"ITEM-1","issued":{"date-parts":[["2018"]]},"title":"Cost Benefit Analysis of Brexit for charities Cost Benefit Analysis of Brexit for charities Charity Finance Group's six-point plan for charities on Brexit","type":"report"},"uris":["http://www.mendeley.com/documents/?uuid=7a3e6f47-7b3c-3a16-b363-429fe3e972c1"]}],"mendeley":{"formattedCitation":"[13]","plainTextFormattedCitation":"[13]","previouslyFormattedCitation":"[13]"},"properties":{"noteIndex":0},"schema":"https://github.com/citation-style-language/schema/raw/master/csl-citation.json"}</w:instrText>
      </w:r>
      <w:r w:rsidR="009D6C79">
        <w:fldChar w:fldCharType="separate"/>
      </w:r>
      <w:r w:rsidR="009D6C79" w:rsidRPr="009D6C79">
        <w:rPr>
          <w:noProof/>
        </w:rPr>
        <w:t>[13]</w:t>
      </w:r>
      <w:r w:rsidR="009D6C79">
        <w:fldChar w:fldCharType="end"/>
      </w:r>
      <w:r w:rsidR="006828C2">
        <w:t xml:space="preserve"> (Charity Finance Group), and the DSC </w:t>
      </w:r>
      <w:r w:rsidR="002F6127">
        <w:fldChar w:fldCharType="begin" w:fldLock="1"/>
      </w:r>
      <w:r w:rsidR="00AC65D4">
        <w:instrText>ADDIN CSL_CITATION {"citationItems":[{"id":"ITEM-1","itemData":{"author":[{"dropping-particle":"","family":"Price","given":"Ciaran","non-dropping-particle":"","parse-names":false,"suffix":""}],"id":"ITEM-1","issued":{"date-parts":[["2016"]]},"title":"Keep calm and carry on helping people: What Brexit means for charities and what they can do","type":"report"},"uris":["http://www.mendeley.com/documents/?uuid=f79810ef-22cf-3512-85e0-06964977911e"]}],"mendeley":{"formattedCitation":"[14]","plainTextFormattedCitation":"[14]","previouslyFormattedCitation":"[14]"},"properties":{"noteIndex":0},"schema":"https://github.com/citation-style-language/schema/raw/master/csl-citation.json"}</w:instrText>
      </w:r>
      <w:r w:rsidR="002F6127">
        <w:fldChar w:fldCharType="separate"/>
      </w:r>
      <w:r w:rsidR="002F6127" w:rsidRPr="002F6127">
        <w:rPr>
          <w:noProof/>
        </w:rPr>
        <w:t>[14]</w:t>
      </w:r>
      <w:r w:rsidR="002F6127">
        <w:fldChar w:fldCharType="end"/>
      </w:r>
      <w:r w:rsidR="002F6127">
        <w:t xml:space="preserve"> </w:t>
      </w:r>
      <w:r w:rsidR="006828C2">
        <w:t>(Directory of Social Change)</w:t>
      </w:r>
      <w:r w:rsidR="002F6127">
        <w:t>, both assume there will be negative effects on the third sector in regards to funding</w:t>
      </w:r>
      <w:r w:rsidR="007C7AE3">
        <w:t xml:space="preserve">, procurement and state aid. Although we are uncertain of the outcome of Brexit, </w:t>
      </w:r>
      <w:r w:rsidR="00173D92">
        <w:t>if there is no deal then as per guidance from the government, the ECHO could require UK organisations to leave their products, or terminate funding to the UK</w:t>
      </w:r>
      <w:r w:rsidR="00AC65D4">
        <w:t xml:space="preserve"> </w:t>
      </w:r>
      <w:r w:rsidR="00AC65D4">
        <w:fldChar w:fldCharType="begin" w:fldLock="1"/>
      </w:r>
      <w:r w:rsidR="0072676C">
        <w:instrText>ADDIN CSL_CITATION {"citationItems":[{"id":"ITEM-1","itemData":{"URL":"https://www.gov.uk/government/publications/delivering-humanitarian-aid-programmes-if-theres-no-brexit-deal/delivering-humanitarian-aid-programmes-if-theres-no-brexit-deal#after-29-march-2019-if-theres-no-deal","accessed":{"date-parts":[["2019","1","24"]]},"id":"ITEM-1","issued":{"date-parts":[["0"]]},"title":"Delivering humanitarian aid programmes if there’s no Brexit deal - GOV.UK","type":"webpage"},"uris":["http://www.mendeley.com/documents/?uuid=3c417974-5fe8-3198-8197-1a244ca4c7ee"]}],"mendeley":{"formattedCitation":"[15]","plainTextFormattedCitation":"[15]","previouslyFormattedCitation":"[15]"},"properties":{"noteIndex":0},"schema":"https://github.com/citation-style-language/schema/raw/master/csl-citation.json"}</w:instrText>
      </w:r>
      <w:r w:rsidR="00AC65D4">
        <w:fldChar w:fldCharType="separate"/>
      </w:r>
      <w:r w:rsidR="00AC65D4" w:rsidRPr="00AC65D4">
        <w:rPr>
          <w:noProof/>
        </w:rPr>
        <w:t>[15]</w:t>
      </w:r>
      <w:r w:rsidR="00AC65D4">
        <w:fldChar w:fldCharType="end"/>
      </w:r>
      <w:r w:rsidR="00AC65D4">
        <w:t>.</w:t>
      </w:r>
    </w:p>
    <w:p w14:paraId="31F6B1D2" w14:textId="601084E7" w:rsidR="005D50F1" w:rsidRDefault="005D50F1" w:rsidP="008B042C"/>
    <w:p w14:paraId="74C773EC" w14:textId="1DE0EB65" w:rsidR="005D50F1" w:rsidRDefault="005D50F1" w:rsidP="005D50F1">
      <w:pPr>
        <w:pStyle w:val="Heading3"/>
      </w:pPr>
      <w:bookmarkStart w:id="15" w:name="_Toc536115544"/>
      <w:r>
        <w:t>4.1.1 GDPR</w:t>
      </w:r>
      <w:bookmarkEnd w:id="15"/>
    </w:p>
    <w:p w14:paraId="487BB225" w14:textId="2D15B0BA" w:rsidR="005D50F1" w:rsidRDefault="005D50F1" w:rsidP="005D50F1">
      <w:r>
        <w:t xml:space="preserve">One of the key problems with </w:t>
      </w:r>
      <w:r w:rsidR="0072676C">
        <w:t xml:space="preserve">products, services and systems is data protection. The Data Protection Act 2018 would remain in place and GDPR would be incorporated into it </w:t>
      </w:r>
      <w:r w:rsidR="0072676C">
        <w:fldChar w:fldCharType="begin" w:fldLock="1"/>
      </w:r>
      <w:r w:rsidR="00825104">
        <w:instrText>ADDIN CSL_CITATION {"citationItems":[{"id":"ITEM-1","itemData":{"URL":"https://www.dpnetwork.org.uk/brexit-gdpr-data-protection-uk/","accessed":{"date-parts":[["2019","1","24"]]},"id":"ITEM-1","issued":{"date-parts":[["0"]]},"title":"Brexit, GDPR and data protection: What happens if the UK becomes a third country? - Data Protection Network","type":"webpage"},"uris":["http://www.mendeley.com/documents/?uuid=52a5fe6c-d723-31e8-8070-77d233670995"]}],"mendeley":{"formattedCitation":"[16]","plainTextFormattedCitation":"[16]","previouslyFormattedCitation":"[16]"},"properties":{"noteIndex":0},"schema":"https://github.com/citation-style-language/schema/raw/master/csl-citation.json"}</w:instrText>
      </w:r>
      <w:r w:rsidR="0072676C">
        <w:fldChar w:fldCharType="separate"/>
      </w:r>
      <w:r w:rsidR="0072676C" w:rsidRPr="0072676C">
        <w:rPr>
          <w:noProof/>
        </w:rPr>
        <w:t>[16]</w:t>
      </w:r>
      <w:r w:rsidR="0072676C">
        <w:fldChar w:fldCharType="end"/>
      </w:r>
      <w:r w:rsidR="0072676C">
        <w:t xml:space="preserve">. </w:t>
      </w:r>
    </w:p>
    <w:p w14:paraId="34CF28DF" w14:textId="49C49405" w:rsidR="00825104" w:rsidRPr="005D50F1" w:rsidRDefault="00825104" w:rsidP="005D50F1">
      <w:r>
        <w:tab/>
        <w:t xml:space="preserve">Post Brexit, the UK won’t be subject to anything decided by the European Court of Justice or Board of Data Protection </w:t>
      </w:r>
      <w:r>
        <w:fldChar w:fldCharType="begin" w:fldLock="1"/>
      </w:r>
      <w:r w:rsidR="001D5EAD">
        <w:instrText>ADDIN CSL_CITATION {"citationItems":[{"id":"ITEM-1","itemData":{"author":[{"dropping-particle":"","family":"Millman","given":"R","non-dropping-particle":"","parse-names":false,"suffix":""}],"container-title":"IT Pro","id":"ITEM-1","issued":{"date-parts":[["2018"]]},"title":"GDPR and Brexit: how will one affect the other?","type":"article-journal"},"uris":["http://www.mendeley.com/documents/?uuid=308619ca-0c43-41ee-87cf-369fed6ee39b"]}],"mendeley":{"formattedCitation":"[17]","plainTextFormattedCitation":"[17]","previouslyFormattedCitation":"[17]"},"properties":{"noteIndex":0},"schema":"https://github.com/citation-style-language/schema/raw/master/csl-citation.json"}</w:instrText>
      </w:r>
      <w:r>
        <w:fldChar w:fldCharType="separate"/>
      </w:r>
      <w:r w:rsidRPr="00825104">
        <w:rPr>
          <w:noProof/>
        </w:rPr>
        <w:t>[17]</w:t>
      </w:r>
      <w:r>
        <w:fldChar w:fldCharType="end"/>
      </w:r>
      <w:r w:rsidR="00214C59">
        <w:t xml:space="preserve">, </w:t>
      </w:r>
      <w:r w:rsidR="00783AE1">
        <w:t>and the ICO (Information Commissioner’s Office</w:t>
      </w:r>
      <w:r w:rsidR="000F3692">
        <w:t>)</w:t>
      </w:r>
      <w:r w:rsidR="00783AE1">
        <w:t xml:space="preserve"> will no longer </w:t>
      </w:r>
      <w:r w:rsidR="000F3692">
        <w:t>be able to influence decisions made by laws or decisions of the EU.</w:t>
      </w:r>
    </w:p>
    <w:p w14:paraId="148B1B54" w14:textId="77777777" w:rsidR="00D27DA4" w:rsidRPr="008B042C" w:rsidRDefault="00D27DA4" w:rsidP="008B042C"/>
    <w:p w14:paraId="785F9F1E" w14:textId="72667F94" w:rsidR="009D599E" w:rsidRDefault="00D702F1" w:rsidP="00D702F1">
      <w:pPr>
        <w:pStyle w:val="Heading1"/>
      </w:pPr>
      <w:bookmarkStart w:id="16" w:name="_Toc536115545"/>
      <w:r>
        <w:t>5. Quality Assurance</w:t>
      </w:r>
      <w:bookmarkEnd w:id="16"/>
    </w:p>
    <w:p w14:paraId="5301A8EE" w14:textId="73EFE85F" w:rsidR="004A770B" w:rsidRDefault="00E65DB9" w:rsidP="00E65DB9">
      <w:r>
        <w:t xml:space="preserve">Software failures can lead to serious problems with a system, whether this be a simple mobile phone application gone wrong or a nuclear power plant </w:t>
      </w:r>
      <w:r w:rsidR="004A770B">
        <w:t xml:space="preserve">system </w:t>
      </w:r>
      <w:r>
        <w:t xml:space="preserve">malfunction – quality assurance and testing is a </w:t>
      </w:r>
      <w:r w:rsidR="00855B97">
        <w:t>must have for any team or company</w:t>
      </w:r>
      <w:r>
        <w:t xml:space="preserve">. </w:t>
      </w:r>
    </w:p>
    <w:p w14:paraId="61393385" w14:textId="05821921" w:rsidR="00E65DB9" w:rsidRDefault="003D39DF" w:rsidP="004A770B">
      <w:pPr>
        <w:ind w:firstLine="720"/>
      </w:pPr>
      <w:r>
        <w:t>Software malfunctions can cost a company dearly a</w:t>
      </w:r>
      <w:r w:rsidR="00E65DB9">
        <w:t xml:space="preserve">s stated by Humphrey, referenced by Hossain; </w:t>
      </w:r>
      <w:r w:rsidR="00544522">
        <w:t>“Ashton Tate,</w:t>
      </w:r>
      <w:r w:rsidR="00E65DB9">
        <w:t xml:space="preserve"> once the third largest company in the software industry, no longer exists because of software quality defects</w:t>
      </w:r>
      <w:r w:rsidR="008D5C78">
        <w:t>”</w:t>
      </w:r>
      <w:r w:rsidR="00A07C3D">
        <w:t xml:space="preserve"> </w:t>
      </w:r>
      <w:r w:rsidR="00A07C3D">
        <w:fldChar w:fldCharType="begin" w:fldLock="1"/>
      </w:r>
      <w:r w:rsidR="001D5EAD">
        <w:instrText>ADDIN CSL_CITATION {"citationItems":[{"id":"ITEM-1","itemData":{"DOI":"10.15282/ijsecs.4.2018.11.0044","ISBN":"2018133144","abstract":"Uncertainty exists in Software Company over the world. Software quality problem is leading issue for the software industry. The issue exists from 40 years or 50 years long. The industry is suffering and closing for this issue. In this circumstance it is important to address and remove its root cause. Otherwise, day by day industry economic loss will increase. I figure out some vital challenges of software quality assurance and testing which have been facing by software industries. The research focused on several small and medium software companies of the world. This paper represents different category of challenges along with responsible stakeholders. This research finds out that testing tools are available testing elements are available testing process has improved but still software has some testing challenges. My research figured out the bottleneck of challenges and explained in this paper. Here software engineers have scope to improve &amp; overcome those challenges. This paper suggest systematic approach to solve the problem.","author":[{"dropping-particle":"","family":"Hossain","given":"MD Shahadat","non-dropping-particle":"","parse-names":false,"suffix":""}],"container-title":"International Journal of Software Engineering and Computer Systems (IJSECS)","id":"ITEM-1","issued":{"date-parts":[["2018"]]},"page":"133-144","title":"CHALLENGES OF SOFTWARE QUALITY ASSURANCE AND TESTING","type":"article-journal","volume":"4"},"locator":"133","uris":["http://www.mendeley.com/documents/?uuid=41865e9e-e0ac-3ed0-a4b7-129ecf3c8b8c"]}],"mendeley":{"formattedCitation":"[18, p. 133]","plainTextFormattedCitation":"[18, p. 133]","previouslyFormattedCitation":"[18, p. 133]"},"properties":{"noteIndex":0},"schema":"https://github.com/citation-style-language/schema/raw/master/csl-citation.json"}</w:instrText>
      </w:r>
      <w:r w:rsidR="00A07C3D">
        <w:fldChar w:fldCharType="separate"/>
      </w:r>
      <w:r w:rsidR="00825104" w:rsidRPr="00825104">
        <w:rPr>
          <w:noProof/>
        </w:rPr>
        <w:t>[18, p. 133]</w:t>
      </w:r>
      <w:r w:rsidR="00A07C3D">
        <w:fldChar w:fldCharType="end"/>
      </w:r>
      <w:r w:rsidR="00810F1D">
        <w:t>.</w:t>
      </w:r>
    </w:p>
    <w:p w14:paraId="4EBD133B" w14:textId="7A771CD2" w:rsidR="002A5669" w:rsidRDefault="00284787" w:rsidP="00E837FD">
      <w:pPr>
        <w:ind w:firstLine="720"/>
      </w:pPr>
      <w:r>
        <w:t>From</w:t>
      </w:r>
      <w:r w:rsidR="00722203">
        <w:t xml:space="preserve"> </w:t>
      </w:r>
      <w:proofErr w:type="spellStart"/>
      <w:r w:rsidR="00722203">
        <w:t>Marchbank</w:t>
      </w:r>
      <w:proofErr w:type="spellEnd"/>
      <w:r w:rsidR="00722203">
        <w:t xml:space="preserve"> and Ross </w:t>
      </w:r>
      <w:r w:rsidR="00722203">
        <w:fldChar w:fldCharType="begin" w:fldLock="1"/>
      </w:r>
      <w:r w:rsidR="001D5EAD">
        <w:instrText>ADDIN CSL_CITATION {"citationItems":[{"id":"ITEM-1","itemData":{"ISBN":"9780993288968","author":[{"dropping-particle":"","family":"Marchbank","given":"P","non-dropping-particle":"","parse-names":false,"suffix":""},{"dropping-particle":"","family":"Ross","given":"M","non-dropping-particle":"","parse-names":false,"suffix":""}],"id":"ITEM-1","issued":{"date-parts":[["2017"]]},"title":"Software Quality Management XXV Achieving Software Quality in Development and in Use","type":"book"},"locator":"65","uris":["http://www.mendeley.com/documents/?uuid=c0aaa8cf-4f35-3264-9625-fb0d025ba0fd"]}],"mendeley":{"formattedCitation":"[19, p. 65]","plainTextFormattedCitation":"[19, p. 65]","previouslyFormattedCitation":"[19, p. 65]"},"properties":{"noteIndex":0},"schema":"https://github.com/citation-style-language/schema/raw/master/csl-citation.json"}</w:instrText>
      </w:r>
      <w:r w:rsidR="00722203">
        <w:fldChar w:fldCharType="separate"/>
      </w:r>
      <w:r w:rsidR="00825104" w:rsidRPr="00825104">
        <w:rPr>
          <w:noProof/>
        </w:rPr>
        <w:t>[19, p. 65]</w:t>
      </w:r>
      <w:r w:rsidR="00722203">
        <w:fldChar w:fldCharType="end"/>
      </w:r>
      <w:r w:rsidR="00722203">
        <w:t>, t</w:t>
      </w:r>
      <w:r w:rsidR="00050CDB">
        <w:t>here are certain</w:t>
      </w:r>
      <w:r w:rsidR="00873626">
        <w:t xml:space="preserve"> software quality models to follow for development, such as ISO 25010</w:t>
      </w:r>
      <w:r w:rsidR="00722203">
        <w:t xml:space="preserve"> </w:t>
      </w:r>
      <w:r w:rsidR="00722203">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rsidR="00722203">
        <w:fldChar w:fldCharType="separate"/>
      </w:r>
      <w:r w:rsidR="00825104" w:rsidRPr="00825104">
        <w:rPr>
          <w:noProof/>
        </w:rPr>
        <w:t>[20]</w:t>
      </w:r>
      <w:r w:rsidR="00722203">
        <w:fldChar w:fldCharType="end"/>
      </w:r>
      <w:r w:rsidR="00722203">
        <w:t xml:space="preserve">, </w:t>
      </w:r>
      <w:r w:rsidR="00FA7C79">
        <w:t>which defines</w:t>
      </w:r>
      <w:r w:rsidR="00722203">
        <w:t xml:space="preserve"> characteristics </w:t>
      </w:r>
      <w:r w:rsidR="00632DCD">
        <w:t>that are</w:t>
      </w:r>
      <w:r w:rsidR="0004129E">
        <w:t xml:space="preserve"> to be applied to a software projec</w:t>
      </w:r>
      <w:r w:rsidR="002A2EF3">
        <w:t>t [Fig. 5-1]</w:t>
      </w:r>
      <w:r w:rsidR="002F3731">
        <w:t xml:space="preserve">. </w:t>
      </w:r>
    </w:p>
    <w:p w14:paraId="57931F28" w14:textId="77777777" w:rsidR="009B628A" w:rsidRDefault="002A5669" w:rsidP="009B628A">
      <w:pPr>
        <w:keepNext/>
      </w:pPr>
      <w:r>
        <w:rPr>
          <w:noProof/>
        </w:rPr>
        <w:lastRenderedPageBreak/>
        <w:drawing>
          <wp:inline distT="0" distB="0" distL="0" distR="0" wp14:anchorId="65E95C51" wp14:editId="71F47A26">
            <wp:extent cx="5400040" cy="18834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1883410"/>
                    </a:xfrm>
                    <a:prstGeom prst="rect">
                      <a:avLst/>
                    </a:prstGeom>
                  </pic:spPr>
                </pic:pic>
              </a:graphicData>
            </a:graphic>
          </wp:inline>
        </w:drawing>
      </w:r>
    </w:p>
    <w:p w14:paraId="0E027759" w14:textId="6A9CB426" w:rsidR="002A5669" w:rsidRPr="00E65DB9" w:rsidRDefault="009B628A" w:rsidP="009B628A">
      <w:pPr>
        <w:pStyle w:val="Caption"/>
      </w:pPr>
      <w:r>
        <w:t>Fig</w:t>
      </w:r>
      <w:r w:rsidR="001D5EAD">
        <w:t xml:space="preserve"> 5-1</w:t>
      </w:r>
      <w:r>
        <w:t xml:space="preserve"> – Quality model from </w:t>
      </w:r>
      <w:proofErr w:type="spellStart"/>
      <w:r>
        <w:t>Haoues</w:t>
      </w:r>
      <w:proofErr w:type="spellEnd"/>
      <w:r>
        <w:t xml:space="preserve">, et al. </w:t>
      </w:r>
      <w:r>
        <w:fldChar w:fldCharType="begin" w:fldLock="1"/>
      </w:r>
      <w:r w:rsidR="001D5EAD">
        <w:instrText>ADDIN CSL_CITATION {"citationItems":[{"id":"ITEM-1","itemData":{"DOI":"10.1007/s13198-016-0546-8","ISBN":"1319801605468","abstract":"As the complexity of software increases, the choice of the appropriate software architecture becomes a critical task. This paper provides a guideline for selecting the appropriate software architecture based on pertinent ISO 25010 quality characteristics. The guideline was established through an analytical survey of 113 papers published from 2010 to 2014. Through this survey, we first identified a set of commonly used software architectures in the software engineering literature. Secondly, we applied the Formal Concept Analysis technique to classify each one of these architectures according to ISO 25010 quality characteristics. Finally, we identified the relationships among ISO 25010 quality characteristics, which in turn helped us to develop a guideline on how to select the appropriate software architecture with respect to ISO 25010 quality characteristics. In order to make sure about the validation of the proposed guideline, a survey with industrial experts is in progress. Data were collected from two companies working in the software development field (ST2i and Telnet).","author":[{"dropping-particle":"","family":"Haoues","given":"Mariem","non-dropping-particle":"","parse-names":false,"suffix":""},{"dropping-particle":"","family":"Sellami","given":"Asma","non-dropping-particle":"","parse-names":false,"suffix":""},{"dropping-particle":"","family":"Ben-Abdallah","given":"Hanêne","non-dropping-particle":"","parse-names":false,"suffix":""},{"dropping-particle":"","family":"Cheikhi","given":"Laila","non-dropping-particle":"","parse-names":false,"suffix":""}],"container-title":"International Journal of System Assurance Engineering and Management","id":"ITEM-1","issued":{"date-parts":[["0"]]},"title":"A guideline for software architecture selection based on ISO 25010 quality related characteristics","type":"article-journal","volume":"8"},"uris":["http://www.mendeley.com/documents/?uuid=f3848651-51d0-331d-9209-c4c172fd87ee"]}],"mendeley":{"formattedCitation":"[21]","plainTextFormattedCitation":"[21]","previouslyFormattedCitation":"[21]"},"properties":{"noteIndex":0},"schema":"https://github.com/citation-style-language/schema/raw/master/csl-citation.json"}</w:instrText>
      </w:r>
      <w:r>
        <w:fldChar w:fldCharType="separate"/>
      </w:r>
      <w:r w:rsidR="00825104" w:rsidRPr="00825104">
        <w:rPr>
          <w:i w:val="0"/>
          <w:noProof/>
        </w:rPr>
        <w:t>[21]</w:t>
      </w:r>
      <w:r>
        <w:fldChar w:fldCharType="end"/>
      </w:r>
    </w:p>
    <w:p w14:paraId="40529624" w14:textId="246EC6D2" w:rsidR="005B03F6" w:rsidRDefault="005B03F6" w:rsidP="009D599E"/>
    <w:p w14:paraId="74AB69C0" w14:textId="1A6A452E" w:rsidR="008F386B" w:rsidRDefault="0054263B" w:rsidP="008F386B">
      <w:pPr>
        <w:pStyle w:val="Heading2"/>
      </w:pPr>
      <w:bookmarkStart w:id="17" w:name="_Toc536115546"/>
      <w:r>
        <w:t>5.1</w:t>
      </w:r>
      <w:r w:rsidR="005B03F6">
        <w:t xml:space="preserve"> Functional</w:t>
      </w:r>
      <w:r w:rsidR="000100C1">
        <w:t xml:space="preserve"> Suitability</w:t>
      </w:r>
      <w:bookmarkEnd w:id="17"/>
    </w:p>
    <w:p w14:paraId="6B2D27F3" w14:textId="14BE9ED0" w:rsidR="008F386B" w:rsidRDefault="0039786B" w:rsidP="00F04330">
      <w:r>
        <w:t>As per ISO</w:t>
      </w:r>
      <w:r w:rsidR="00217DA1">
        <w:t xml:space="preserve"> 25010</w:t>
      </w:r>
      <w:r>
        <w:t xml:space="preserve"> </w:t>
      </w:r>
      <w:r>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fldChar w:fldCharType="separate"/>
      </w:r>
      <w:r w:rsidR="00825104" w:rsidRPr="00825104">
        <w:rPr>
          <w:noProof/>
        </w:rPr>
        <w:t>[20]</w:t>
      </w:r>
      <w:r>
        <w:fldChar w:fldCharType="end"/>
      </w:r>
      <w:r>
        <w:t>, t</w:t>
      </w:r>
      <w:r w:rsidR="0004446C">
        <w:t>he product must meet the stated needs when used under specific conditions.</w:t>
      </w:r>
      <w:r w:rsidR="00F04330">
        <w:t xml:space="preserve"> </w:t>
      </w:r>
      <w:r w:rsidR="00935462">
        <w:t>Sub-characteristics of suitability are:</w:t>
      </w:r>
    </w:p>
    <w:p w14:paraId="20F9C3C6" w14:textId="687B86D3" w:rsidR="003F5CAF" w:rsidRDefault="00935462" w:rsidP="002A1E11">
      <w:pPr>
        <w:pStyle w:val="ListParagraph"/>
        <w:numPr>
          <w:ilvl w:val="0"/>
          <w:numId w:val="20"/>
        </w:numPr>
      </w:pPr>
      <w:r w:rsidRPr="002A1E11">
        <w:rPr>
          <w:b/>
        </w:rPr>
        <w:t>Completeness</w:t>
      </w:r>
      <w:r w:rsidR="002A1E11">
        <w:t xml:space="preserve"> - </w:t>
      </w:r>
      <w:r w:rsidR="003F5CAF">
        <w:t>Required to cover all specified objectives.</w:t>
      </w:r>
    </w:p>
    <w:p w14:paraId="299A8F08" w14:textId="114A2C51" w:rsidR="003F5CAF" w:rsidRDefault="00935462" w:rsidP="002A1E11">
      <w:pPr>
        <w:pStyle w:val="ListParagraph"/>
        <w:numPr>
          <w:ilvl w:val="0"/>
          <w:numId w:val="20"/>
        </w:numPr>
      </w:pPr>
      <w:r w:rsidRPr="002A1E11">
        <w:rPr>
          <w:b/>
        </w:rPr>
        <w:t>Correctness</w:t>
      </w:r>
      <w:r w:rsidR="002A1E11">
        <w:t xml:space="preserve"> - </w:t>
      </w:r>
      <w:r w:rsidR="003F5CAF">
        <w:t>Required to provide correct results.</w:t>
      </w:r>
    </w:p>
    <w:p w14:paraId="7F668605" w14:textId="6F25B5B8" w:rsidR="00751642" w:rsidRDefault="00935462" w:rsidP="002A1E11">
      <w:pPr>
        <w:pStyle w:val="ListParagraph"/>
        <w:numPr>
          <w:ilvl w:val="0"/>
          <w:numId w:val="20"/>
        </w:numPr>
      </w:pPr>
      <w:r w:rsidRPr="002A1E11">
        <w:rPr>
          <w:b/>
        </w:rPr>
        <w:t>Appropriateness</w:t>
      </w:r>
      <w:r w:rsidR="002A1E11">
        <w:t xml:space="preserve"> - </w:t>
      </w:r>
      <w:r w:rsidR="003F5CAF">
        <w:t>Required to facilitate the completion of objectives.</w:t>
      </w:r>
    </w:p>
    <w:p w14:paraId="42468624" w14:textId="1900D4ED" w:rsidR="001A0E4F" w:rsidRDefault="001A0E4F" w:rsidP="00751642">
      <w:r>
        <w:t>The suitability of the application would be primarily gauged during a pilot phase with trial users, obtaining feedback and relevant information.</w:t>
      </w:r>
    </w:p>
    <w:p w14:paraId="2E1EA542" w14:textId="77777777" w:rsidR="001A0E4F" w:rsidRDefault="001A0E4F" w:rsidP="00751642"/>
    <w:p w14:paraId="3D1BCFC9" w14:textId="1DA28176" w:rsidR="00E11A80" w:rsidRDefault="0054263B" w:rsidP="00E11A80">
      <w:pPr>
        <w:pStyle w:val="Heading3"/>
      </w:pPr>
      <w:bookmarkStart w:id="18" w:name="_Toc536115547"/>
      <w:r>
        <w:t>5.1.1</w:t>
      </w:r>
      <w:r w:rsidR="00E11A80">
        <w:t xml:space="preserve"> </w:t>
      </w:r>
      <w:r w:rsidR="006F02C8">
        <w:t>Project Measurement</w:t>
      </w:r>
      <w:bookmarkEnd w:id="18"/>
    </w:p>
    <w:p w14:paraId="5155DB98" w14:textId="0E785388" w:rsidR="00751642" w:rsidRDefault="00751642" w:rsidP="00751642">
      <w:r>
        <w:t>The application, as it is a prototype, has not been completed so does not currently cover all objectives provided within the PID. Some functionality has been included</w:t>
      </w:r>
      <w:r w:rsidR="00470577">
        <w:t xml:space="preserve"> as show in Appendix 1</w:t>
      </w:r>
      <w:r>
        <w:t>, therefore meeting the requirement for some objectives, however this is not a full product release.</w:t>
      </w:r>
    </w:p>
    <w:p w14:paraId="09FA4297" w14:textId="046641E0" w:rsidR="00D017BB" w:rsidRDefault="00E11A80" w:rsidP="00D017BB">
      <w:pPr>
        <w:ind w:firstLine="720"/>
      </w:pPr>
      <w:r>
        <w:t>The application, where it provides relevant information, does provide correct information – such as the currency converter. The currency converter contacts a live web version of a converter and relays the information back to the application.</w:t>
      </w:r>
      <w:r w:rsidR="00791340">
        <w:t xml:space="preserve"> The location tracker, and the information viewer is correct also.</w:t>
      </w:r>
    </w:p>
    <w:p w14:paraId="0240C288" w14:textId="77837A5D" w:rsidR="00E11A80" w:rsidRDefault="00E837FD" w:rsidP="00D017BB">
      <w:pPr>
        <w:ind w:firstLine="720"/>
      </w:pPr>
      <w:r>
        <w:t>Going forward with a full release, the application would have objective completion, in the fact that it would be able to supply relevant and required information.</w:t>
      </w:r>
    </w:p>
    <w:p w14:paraId="4007839C" w14:textId="7B50DD7F" w:rsidR="000100C1" w:rsidRDefault="000100C1" w:rsidP="009D599E"/>
    <w:p w14:paraId="684E4B91" w14:textId="364D5847" w:rsidR="000100C1" w:rsidRDefault="0054263B" w:rsidP="00E54B8F">
      <w:pPr>
        <w:pStyle w:val="Heading2"/>
      </w:pPr>
      <w:bookmarkStart w:id="19" w:name="_Toc536115548"/>
      <w:r>
        <w:lastRenderedPageBreak/>
        <w:t>5.2</w:t>
      </w:r>
      <w:r w:rsidR="000100C1">
        <w:t xml:space="preserve"> Performance Efficiency</w:t>
      </w:r>
      <w:bookmarkEnd w:id="19"/>
    </w:p>
    <w:p w14:paraId="79EB7CC3" w14:textId="51EED418" w:rsidR="004C5941" w:rsidRDefault="00681C12" w:rsidP="00681C12">
      <w:r>
        <w:t xml:space="preserve">From ISO 25010 </w:t>
      </w:r>
      <w:r>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fldChar w:fldCharType="separate"/>
      </w:r>
      <w:r w:rsidR="00825104" w:rsidRPr="00825104">
        <w:rPr>
          <w:noProof/>
        </w:rPr>
        <w:t>[20]</w:t>
      </w:r>
      <w:r>
        <w:fldChar w:fldCharType="end"/>
      </w:r>
      <w:r>
        <w:t xml:space="preserve">, </w:t>
      </w:r>
      <w:r w:rsidR="00FF5068">
        <w:t>performance efficiency is the level of performance relative to the amount of resources used.</w:t>
      </w:r>
      <w:r w:rsidR="0028108E">
        <w:t xml:space="preserve"> </w:t>
      </w:r>
      <w:r w:rsidR="004C5941">
        <w:t>The sub-characteristics of this are:</w:t>
      </w:r>
    </w:p>
    <w:p w14:paraId="541498C7" w14:textId="0374458A" w:rsidR="00164FFC" w:rsidRDefault="004C5941" w:rsidP="001654AB">
      <w:pPr>
        <w:pStyle w:val="ListParagraph"/>
        <w:numPr>
          <w:ilvl w:val="0"/>
          <w:numId w:val="21"/>
        </w:numPr>
      </w:pPr>
      <w:r w:rsidRPr="001654AB">
        <w:rPr>
          <w:b/>
        </w:rPr>
        <w:t>Time Behaviour</w:t>
      </w:r>
      <w:r w:rsidR="001654AB">
        <w:t xml:space="preserve"> - </w:t>
      </w:r>
      <w:r w:rsidR="00164FFC">
        <w:t>Response times of a product when performing its objectives.</w:t>
      </w:r>
    </w:p>
    <w:p w14:paraId="4AE6F40B" w14:textId="3AE4942C" w:rsidR="004F2FC7" w:rsidRDefault="004C5941" w:rsidP="001654AB">
      <w:pPr>
        <w:pStyle w:val="ListParagraph"/>
        <w:numPr>
          <w:ilvl w:val="0"/>
          <w:numId w:val="21"/>
        </w:numPr>
      </w:pPr>
      <w:r w:rsidRPr="001654AB">
        <w:rPr>
          <w:b/>
        </w:rPr>
        <w:t>Resource Utilisation</w:t>
      </w:r>
      <w:r w:rsidR="001654AB">
        <w:t xml:space="preserve"> - </w:t>
      </w:r>
      <w:r w:rsidR="004F2FC7">
        <w:t>Resource types and amounts used by a product when performing its objectives.</w:t>
      </w:r>
    </w:p>
    <w:p w14:paraId="3192871D" w14:textId="167F1891" w:rsidR="00ED7C2C" w:rsidRDefault="004C5941" w:rsidP="001654AB">
      <w:pPr>
        <w:pStyle w:val="ListParagraph"/>
        <w:numPr>
          <w:ilvl w:val="0"/>
          <w:numId w:val="21"/>
        </w:numPr>
      </w:pPr>
      <w:r w:rsidRPr="001654AB">
        <w:rPr>
          <w:b/>
        </w:rPr>
        <w:t>Capacity</w:t>
      </w:r>
      <w:r w:rsidR="001654AB">
        <w:t xml:space="preserve"> - </w:t>
      </w:r>
      <w:r w:rsidR="00E20F4A">
        <w:t>The maximum threshold of a product parameter.</w:t>
      </w:r>
    </w:p>
    <w:p w14:paraId="317420C5" w14:textId="0EF00503" w:rsidR="007310A2" w:rsidRDefault="007310A2" w:rsidP="009D599E">
      <w:r>
        <w:t>Like with suitability, efficiency would primarily be gauged during a pilot stage, obtaining information from test users.</w:t>
      </w:r>
    </w:p>
    <w:p w14:paraId="28FCF279" w14:textId="77777777" w:rsidR="007310A2" w:rsidRDefault="007310A2" w:rsidP="009D599E"/>
    <w:p w14:paraId="3B5049C4" w14:textId="7E3E85D9" w:rsidR="00C80CAA" w:rsidRDefault="0054263B" w:rsidP="00C80CAA">
      <w:pPr>
        <w:pStyle w:val="Heading3"/>
      </w:pPr>
      <w:bookmarkStart w:id="20" w:name="_Toc536115549"/>
      <w:r>
        <w:t>5.2.1</w:t>
      </w:r>
      <w:r w:rsidR="00C80CAA">
        <w:t xml:space="preserve"> </w:t>
      </w:r>
      <w:r w:rsidR="00B54B6A">
        <w:t>Project Measurement</w:t>
      </w:r>
      <w:bookmarkEnd w:id="20"/>
    </w:p>
    <w:p w14:paraId="5F2C3DBD" w14:textId="1503D0EB" w:rsidR="00C80CAA" w:rsidRDefault="00841A68" w:rsidP="009D599E">
      <w:r>
        <w:t>Time behaviour would need to be gauged by users on specific devices perhaps and knowing the processes or features they are attempting to access. There would be a time limit to adhere to as in a disaster, a user wouldn’t want to be waiting a long time for information</w:t>
      </w:r>
      <w:r w:rsidR="007E1E4B">
        <w:t xml:space="preserve"> – it needs to be readily available.</w:t>
      </w:r>
    </w:p>
    <w:p w14:paraId="5F0B4BE2" w14:textId="344A6F29" w:rsidR="00C80CAA" w:rsidRDefault="00D84B1E" w:rsidP="00C80CAA">
      <w:r>
        <w:tab/>
        <w:t>The application may need to access a various amount of resources, like different types of databases, or different technologies to access information.</w:t>
      </w:r>
      <w:r w:rsidR="00EB6C40">
        <w:t xml:space="preserve"> This would be resolved in the development stage.</w:t>
      </w:r>
    </w:p>
    <w:p w14:paraId="146000B8" w14:textId="5B3BAE87" w:rsidR="00D84B1E" w:rsidRDefault="00D84B1E" w:rsidP="00C80CAA">
      <w:r>
        <w:tab/>
        <w:t>The application would also need to store large amounts of data</w:t>
      </w:r>
      <w:r w:rsidR="004A0118">
        <w:t>, so some form of check for memory capacity/usage would be required.</w:t>
      </w:r>
    </w:p>
    <w:p w14:paraId="56878219" w14:textId="77777777" w:rsidR="00C80CAA" w:rsidRPr="00C80CAA" w:rsidRDefault="00C80CAA" w:rsidP="00C80CAA"/>
    <w:p w14:paraId="50EA98A2" w14:textId="5F5D7C9A" w:rsidR="00ED7C2C" w:rsidRDefault="00271EE1" w:rsidP="00E54B8F">
      <w:pPr>
        <w:pStyle w:val="Heading2"/>
      </w:pPr>
      <w:bookmarkStart w:id="21" w:name="_Toc536115550"/>
      <w:r>
        <w:t>5.3</w:t>
      </w:r>
      <w:r w:rsidR="00ED7C2C">
        <w:t xml:space="preserve"> Compatibility</w:t>
      </w:r>
      <w:bookmarkEnd w:id="21"/>
    </w:p>
    <w:p w14:paraId="1EC46890" w14:textId="4772E337" w:rsidR="0049390A" w:rsidRDefault="0049390A" w:rsidP="0049390A">
      <w:r>
        <w:t xml:space="preserve">Outlined by ISO 25010 </w:t>
      </w:r>
      <w:r>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fldChar w:fldCharType="separate"/>
      </w:r>
      <w:r w:rsidR="00825104" w:rsidRPr="00825104">
        <w:rPr>
          <w:noProof/>
        </w:rPr>
        <w:t>[20]</w:t>
      </w:r>
      <w:r>
        <w:fldChar w:fldCharType="end"/>
      </w:r>
      <w:r>
        <w:t>, compatibility is  the degree to which a product can exchange information with other systems and/or perform its required objectives.</w:t>
      </w:r>
      <w:r w:rsidR="00615F57">
        <w:t xml:space="preserve"> </w:t>
      </w:r>
      <w:r>
        <w:t>This is comprised of the following sub-characteristics:</w:t>
      </w:r>
    </w:p>
    <w:p w14:paraId="77FEBE3A" w14:textId="5622028D" w:rsidR="00D67668" w:rsidRDefault="0049390A" w:rsidP="00D67668">
      <w:pPr>
        <w:pStyle w:val="ListParagraph"/>
        <w:numPr>
          <w:ilvl w:val="0"/>
          <w:numId w:val="22"/>
        </w:numPr>
      </w:pPr>
      <w:r w:rsidRPr="004921F0">
        <w:rPr>
          <w:b/>
        </w:rPr>
        <w:t>Co-</w:t>
      </w:r>
      <w:r w:rsidRPr="005A2255">
        <w:rPr>
          <w:b/>
        </w:rPr>
        <w:t>Existence</w:t>
      </w:r>
      <w:r w:rsidR="005A2255">
        <w:t xml:space="preserve"> - </w:t>
      </w:r>
      <w:r w:rsidR="00D67668">
        <w:t>Performing its functions efficiently while using an integrated work environment and resource with other systems or products</w:t>
      </w:r>
    </w:p>
    <w:p w14:paraId="45633AB5" w14:textId="56181930" w:rsidR="0049390A" w:rsidRDefault="0049390A" w:rsidP="005A2255">
      <w:pPr>
        <w:pStyle w:val="ListParagraph"/>
        <w:numPr>
          <w:ilvl w:val="0"/>
          <w:numId w:val="22"/>
        </w:numPr>
      </w:pPr>
      <w:r w:rsidRPr="005A2255">
        <w:rPr>
          <w:b/>
        </w:rPr>
        <w:t>Interoperability</w:t>
      </w:r>
      <w:r w:rsidR="005A2255">
        <w:t xml:space="preserve"> - </w:t>
      </w:r>
      <w:r w:rsidR="00D67668">
        <w:t>Where multiple products or systems can utilise data and shared resource with others.</w:t>
      </w:r>
    </w:p>
    <w:p w14:paraId="6A138DDC" w14:textId="0FF5C641" w:rsidR="00ED7C2C" w:rsidRDefault="00ED7C2C" w:rsidP="009D599E"/>
    <w:p w14:paraId="62C3563F" w14:textId="3C892104" w:rsidR="00BB0DD0" w:rsidRDefault="00A348F9" w:rsidP="00A4457B">
      <w:pPr>
        <w:pStyle w:val="Heading3"/>
      </w:pPr>
      <w:bookmarkStart w:id="22" w:name="_Toc536115551"/>
      <w:r>
        <w:lastRenderedPageBreak/>
        <w:t>5.3.1</w:t>
      </w:r>
      <w:r w:rsidR="00BB0DD0">
        <w:t xml:space="preserve"> </w:t>
      </w:r>
      <w:r w:rsidR="00B54B6A">
        <w:t>Project Measurement</w:t>
      </w:r>
      <w:bookmarkEnd w:id="22"/>
    </w:p>
    <w:p w14:paraId="2F2261D6" w14:textId="505FD709" w:rsidR="00BB0DD0" w:rsidRDefault="00882D67" w:rsidP="009D599E">
      <w:r>
        <w:t>The application needs to be able to run correctly on a device without causing any problems with any other software or hardware in the background – this would need to be resolved on a fault basis, as it would not be possible to identify everything at release.</w:t>
      </w:r>
    </w:p>
    <w:p w14:paraId="07C95A67" w14:textId="23654FDE" w:rsidR="006A6BAB" w:rsidRDefault="006A6BAB" w:rsidP="009D599E">
      <w:r>
        <w:tab/>
        <w:t>Going forwards, the product could be integrated with other applications</w:t>
      </w:r>
      <w:r w:rsidR="005C53AB">
        <w:t xml:space="preserve"> to exchange information between applications</w:t>
      </w:r>
      <w:r w:rsidR="00DD7D62">
        <w:t xml:space="preserve"> or data stores.</w:t>
      </w:r>
    </w:p>
    <w:p w14:paraId="5C217F21" w14:textId="77777777" w:rsidR="00423859" w:rsidRDefault="00423859" w:rsidP="009D599E"/>
    <w:p w14:paraId="462F4DEF" w14:textId="7837A71B" w:rsidR="00ED7C2C" w:rsidRDefault="0073391C" w:rsidP="00A4457B">
      <w:pPr>
        <w:pStyle w:val="Heading2"/>
      </w:pPr>
      <w:bookmarkStart w:id="23" w:name="_Toc536115552"/>
      <w:r>
        <w:t>5.4</w:t>
      </w:r>
      <w:r w:rsidR="00ED7C2C">
        <w:t xml:space="preserve"> Usability</w:t>
      </w:r>
      <w:bookmarkEnd w:id="23"/>
    </w:p>
    <w:p w14:paraId="7A1F8A68" w14:textId="2385B473" w:rsidR="002C0988" w:rsidRDefault="002C0988" w:rsidP="009D599E">
      <w:r>
        <w:t xml:space="preserve">From ISO 25010 </w:t>
      </w:r>
      <w:r>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fldChar w:fldCharType="separate"/>
      </w:r>
      <w:r w:rsidR="00825104" w:rsidRPr="00825104">
        <w:rPr>
          <w:noProof/>
        </w:rPr>
        <w:t>[20]</w:t>
      </w:r>
      <w:r>
        <w:fldChar w:fldCharType="end"/>
      </w:r>
      <w:r>
        <w:t>, usability is that the system can be used by users to achieve specified goals.</w:t>
      </w:r>
      <w:r w:rsidR="004365F2">
        <w:t xml:space="preserve"> </w:t>
      </w:r>
      <w:r>
        <w:t>Key sub-characteristics of usability are:</w:t>
      </w:r>
    </w:p>
    <w:p w14:paraId="27BF0BDD" w14:textId="619DC2CD" w:rsidR="00E80532" w:rsidRDefault="00E321ED" w:rsidP="00024B02">
      <w:pPr>
        <w:pStyle w:val="ListParagraph"/>
        <w:numPr>
          <w:ilvl w:val="0"/>
          <w:numId w:val="23"/>
        </w:numPr>
      </w:pPr>
      <w:r w:rsidRPr="00F11AA9">
        <w:rPr>
          <w:b/>
        </w:rPr>
        <w:t>Appropriateness Recognisability</w:t>
      </w:r>
      <w:r w:rsidR="00024B02">
        <w:t xml:space="preserve"> - </w:t>
      </w:r>
      <w:r w:rsidR="00E80532">
        <w:t xml:space="preserve">Users can gauge if a </w:t>
      </w:r>
      <w:r w:rsidR="00113104">
        <w:t>system or product</w:t>
      </w:r>
      <w:r w:rsidR="00E80532">
        <w:t xml:space="preserve"> is </w:t>
      </w:r>
      <w:r w:rsidR="00113104">
        <w:t>suitable</w:t>
      </w:r>
      <w:r w:rsidR="00E80532">
        <w:t xml:space="preserve"> for their</w:t>
      </w:r>
      <w:r w:rsidR="00B96546">
        <w:t xml:space="preserve"> requirement(s)</w:t>
      </w:r>
      <w:r w:rsidR="00E80532">
        <w:t>.</w:t>
      </w:r>
    </w:p>
    <w:p w14:paraId="387605B8" w14:textId="31BFED42" w:rsidR="00ED2847" w:rsidRDefault="00E321ED" w:rsidP="00024B02">
      <w:pPr>
        <w:pStyle w:val="ListParagraph"/>
        <w:numPr>
          <w:ilvl w:val="0"/>
          <w:numId w:val="23"/>
        </w:numPr>
      </w:pPr>
      <w:r w:rsidRPr="00F11AA9">
        <w:rPr>
          <w:b/>
        </w:rPr>
        <w:t>Learnability</w:t>
      </w:r>
      <w:r w:rsidR="00024B02">
        <w:t xml:space="preserve"> - </w:t>
      </w:r>
      <w:r w:rsidR="003953A4">
        <w:t>U</w:t>
      </w:r>
      <w:r w:rsidR="00E67721">
        <w:t xml:space="preserve">sers </w:t>
      </w:r>
      <w:r w:rsidR="006D650E">
        <w:t>can</w:t>
      </w:r>
      <w:r w:rsidR="00E67721">
        <w:t xml:space="preserve"> learn how</w:t>
      </w:r>
      <w:r w:rsidR="00F5415E">
        <w:t xml:space="preserve"> to use the product effectively, efficiently and are satisfied.</w:t>
      </w:r>
    </w:p>
    <w:p w14:paraId="1971A54C" w14:textId="7A3B6CBC" w:rsidR="00F5415E" w:rsidRDefault="00E321ED" w:rsidP="00024B02">
      <w:pPr>
        <w:pStyle w:val="ListParagraph"/>
        <w:numPr>
          <w:ilvl w:val="0"/>
          <w:numId w:val="23"/>
        </w:numPr>
      </w:pPr>
      <w:r w:rsidRPr="00F11AA9">
        <w:rPr>
          <w:b/>
        </w:rPr>
        <w:t>Operability</w:t>
      </w:r>
      <w:r w:rsidR="00024B02">
        <w:t xml:space="preserve"> - </w:t>
      </w:r>
      <w:r w:rsidR="00F5415E">
        <w:t>Product is easy to control and operate.</w:t>
      </w:r>
    </w:p>
    <w:p w14:paraId="513A4BEA" w14:textId="62079F3A" w:rsidR="00E321ED" w:rsidRDefault="00E321ED" w:rsidP="00024B02">
      <w:pPr>
        <w:pStyle w:val="ListParagraph"/>
        <w:numPr>
          <w:ilvl w:val="0"/>
          <w:numId w:val="23"/>
        </w:numPr>
      </w:pPr>
      <w:r w:rsidRPr="00F11AA9">
        <w:rPr>
          <w:b/>
        </w:rPr>
        <w:t>User Error Protection</w:t>
      </w:r>
      <w:r w:rsidR="00024B02">
        <w:t xml:space="preserve"> - </w:t>
      </w:r>
      <w:r w:rsidR="00A12E66">
        <w:t>Error prevention/protection for users</w:t>
      </w:r>
      <w:r w:rsidR="006D416F">
        <w:t>.</w:t>
      </w:r>
    </w:p>
    <w:p w14:paraId="7CEABF28" w14:textId="3D6C40AD" w:rsidR="00E321ED" w:rsidRDefault="00E321ED" w:rsidP="002C0988">
      <w:pPr>
        <w:pStyle w:val="ListParagraph"/>
        <w:numPr>
          <w:ilvl w:val="0"/>
          <w:numId w:val="23"/>
        </w:numPr>
      </w:pPr>
      <w:r w:rsidRPr="00F11AA9">
        <w:rPr>
          <w:b/>
        </w:rPr>
        <w:t>User Interface Aesthetics</w:t>
      </w:r>
      <w:r w:rsidR="0022477D">
        <w:t xml:space="preserve"> – User</w:t>
      </w:r>
      <w:r w:rsidR="004724A6">
        <w:t>s find the</w:t>
      </w:r>
      <w:r w:rsidR="0022477D">
        <w:t xml:space="preserve"> interface</w:t>
      </w:r>
      <w:r w:rsidR="004724A6">
        <w:t>(s)</w:t>
      </w:r>
      <w:r w:rsidR="0022477D">
        <w:t xml:space="preserve"> </w:t>
      </w:r>
      <w:r w:rsidR="004724A6">
        <w:t xml:space="preserve">satisfying </w:t>
      </w:r>
      <w:proofErr w:type="gramStart"/>
      <w:r w:rsidR="004724A6">
        <w:t>an</w:t>
      </w:r>
      <w:proofErr w:type="gramEnd"/>
      <w:r w:rsidR="004724A6">
        <w:t xml:space="preserve"> supply appropriate interaction.</w:t>
      </w:r>
    </w:p>
    <w:p w14:paraId="6C5241BF" w14:textId="13260588" w:rsidR="00DC7F84" w:rsidRDefault="00E321ED" w:rsidP="002C0988">
      <w:pPr>
        <w:pStyle w:val="ListParagraph"/>
        <w:numPr>
          <w:ilvl w:val="0"/>
          <w:numId w:val="23"/>
        </w:numPr>
      </w:pPr>
      <w:r w:rsidRPr="009C023A">
        <w:rPr>
          <w:b/>
        </w:rPr>
        <w:t>Accessibility</w:t>
      </w:r>
      <w:r w:rsidR="00294C44">
        <w:t xml:space="preserve"> –</w:t>
      </w:r>
      <w:r w:rsidR="00DC7F84">
        <w:t xml:space="preserve"> Users with the widest range of capabilities </w:t>
      </w:r>
      <w:proofErr w:type="gramStart"/>
      <w:r w:rsidR="00DC7F84">
        <w:t>are able to</w:t>
      </w:r>
      <w:proofErr w:type="gramEnd"/>
      <w:r w:rsidR="00DC7F84">
        <w:t xml:space="preserve"> achieve their required goal.</w:t>
      </w:r>
    </w:p>
    <w:p w14:paraId="1AEE9799" w14:textId="221D7299" w:rsidR="002F58EB" w:rsidRDefault="002F58EB" w:rsidP="002F58EB"/>
    <w:p w14:paraId="4B901778" w14:textId="47E0302A" w:rsidR="005B03F6" w:rsidRDefault="002F58EB" w:rsidP="001921F5">
      <w:pPr>
        <w:pStyle w:val="Heading3"/>
      </w:pPr>
      <w:bookmarkStart w:id="24" w:name="_Toc536115553"/>
      <w:r>
        <w:t xml:space="preserve">5.4.1 </w:t>
      </w:r>
      <w:r w:rsidR="00B54B6A">
        <w:t>Project Measurement</w:t>
      </w:r>
      <w:bookmarkEnd w:id="24"/>
    </w:p>
    <w:p w14:paraId="2CC6480E" w14:textId="7ADF4DC0" w:rsidR="009C0434" w:rsidRPr="006057AD" w:rsidRDefault="001C7D93" w:rsidP="006057AD">
      <w:r>
        <w:t>The user would be able to gauge appropriateness of a product before downloading it, and there would be some form of feedback the users can provide.</w:t>
      </w:r>
      <w:r w:rsidR="009C0434">
        <w:t xml:space="preserve"> User feedback would be key in measuring learnability, operability, aesthetics</w:t>
      </w:r>
      <w:r w:rsidR="00DB5EDA">
        <w:t xml:space="preserve"> and accessibility</w:t>
      </w:r>
      <w:r w:rsidR="009C0434">
        <w:t>.</w:t>
      </w:r>
    </w:p>
    <w:p w14:paraId="3B7292C9" w14:textId="35760422" w:rsidR="00E650B0" w:rsidRDefault="00E650B0" w:rsidP="00264F4D"/>
    <w:p w14:paraId="66344DB2" w14:textId="399AB800" w:rsidR="005B03F6" w:rsidRDefault="00080183" w:rsidP="00E54B8F">
      <w:pPr>
        <w:pStyle w:val="Heading2"/>
      </w:pPr>
      <w:bookmarkStart w:id="25" w:name="_Toc536115554"/>
      <w:r>
        <w:t>5.5</w:t>
      </w:r>
      <w:r w:rsidR="005B03F6">
        <w:t xml:space="preserve"> Reliability</w:t>
      </w:r>
      <w:bookmarkEnd w:id="25"/>
    </w:p>
    <w:p w14:paraId="2A9C12A6" w14:textId="53C2EB3E" w:rsidR="003F3493" w:rsidRDefault="000B48FA" w:rsidP="000B48FA">
      <w:r>
        <w:t xml:space="preserve">Reliability is to perform the relevant work under specific conditions for a specific period of time </w:t>
      </w:r>
      <w:r>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fldChar w:fldCharType="separate"/>
      </w:r>
      <w:r w:rsidR="00825104" w:rsidRPr="00825104">
        <w:rPr>
          <w:noProof/>
        </w:rPr>
        <w:t>[20]</w:t>
      </w:r>
      <w:r>
        <w:fldChar w:fldCharType="end"/>
      </w:r>
      <w:r>
        <w:t>.</w:t>
      </w:r>
      <w:r w:rsidR="003F3493">
        <w:t xml:space="preserve"> Under reliability the sub-characteristics are:</w:t>
      </w:r>
    </w:p>
    <w:p w14:paraId="117677EC" w14:textId="39B2F243" w:rsidR="003F3493" w:rsidRDefault="003F3493" w:rsidP="00DA5F98">
      <w:pPr>
        <w:pStyle w:val="ListParagraph"/>
        <w:numPr>
          <w:ilvl w:val="0"/>
          <w:numId w:val="24"/>
        </w:numPr>
      </w:pPr>
      <w:r w:rsidRPr="00DA5F98">
        <w:rPr>
          <w:b/>
        </w:rPr>
        <w:t>Maturity</w:t>
      </w:r>
      <w:r w:rsidR="00DA5F98">
        <w:t xml:space="preserve"> - </w:t>
      </w:r>
      <w:r>
        <w:t>Product needs to meet the standard for reliability under normal operation.</w:t>
      </w:r>
    </w:p>
    <w:p w14:paraId="7EC3A8D3" w14:textId="55CBEAE1" w:rsidR="00004B6A" w:rsidRDefault="00004B6A" w:rsidP="00DA5F98">
      <w:pPr>
        <w:pStyle w:val="ListParagraph"/>
        <w:numPr>
          <w:ilvl w:val="0"/>
          <w:numId w:val="24"/>
        </w:numPr>
      </w:pPr>
      <w:r w:rsidRPr="00DA5F98">
        <w:rPr>
          <w:b/>
        </w:rPr>
        <w:lastRenderedPageBreak/>
        <w:t>Availability</w:t>
      </w:r>
      <w:r w:rsidR="00DA5F98">
        <w:t xml:space="preserve"> - </w:t>
      </w:r>
      <w:r>
        <w:t>Product needs to be operational and accessible when the user needs it.</w:t>
      </w:r>
    </w:p>
    <w:p w14:paraId="42178BB7" w14:textId="73EF151A" w:rsidR="00004B6A" w:rsidRDefault="00004B6A" w:rsidP="00DA5F98">
      <w:pPr>
        <w:pStyle w:val="ListParagraph"/>
        <w:numPr>
          <w:ilvl w:val="0"/>
          <w:numId w:val="24"/>
        </w:numPr>
      </w:pPr>
      <w:r w:rsidRPr="00DA5F98">
        <w:rPr>
          <w:b/>
        </w:rPr>
        <w:t>Fault Tolerance</w:t>
      </w:r>
      <w:r w:rsidR="00DA5F98">
        <w:t xml:space="preserve"> - </w:t>
      </w:r>
      <w:r>
        <w:t>Product operates as intended, regardless of software or hardware problems.</w:t>
      </w:r>
    </w:p>
    <w:p w14:paraId="14A025AD" w14:textId="00CD1354" w:rsidR="00175012" w:rsidRPr="000B48FA" w:rsidRDefault="00175012" w:rsidP="00DA5F98">
      <w:pPr>
        <w:pStyle w:val="ListParagraph"/>
        <w:numPr>
          <w:ilvl w:val="0"/>
          <w:numId w:val="24"/>
        </w:numPr>
      </w:pPr>
      <w:r w:rsidRPr="00DA5F98">
        <w:rPr>
          <w:b/>
        </w:rPr>
        <w:t>Recoverability</w:t>
      </w:r>
      <w:r w:rsidR="00DA5F98">
        <w:t xml:space="preserve"> - </w:t>
      </w:r>
      <w:r>
        <w:t xml:space="preserve">If there is a failure, the product </w:t>
      </w:r>
      <w:r w:rsidR="005355B1">
        <w:t>can</w:t>
      </w:r>
      <w:r>
        <w:t xml:space="preserve"> recover the data that has been affected.</w:t>
      </w:r>
    </w:p>
    <w:p w14:paraId="54FD56C8" w14:textId="2065334F" w:rsidR="003E6163" w:rsidRDefault="003E6163" w:rsidP="009D599E"/>
    <w:p w14:paraId="21B68B92" w14:textId="2F9F70C0" w:rsidR="00AF64BE" w:rsidRDefault="003E6163" w:rsidP="001921F5">
      <w:pPr>
        <w:pStyle w:val="Heading3"/>
      </w:pPr>
      <w:bookmarkStart w:id="26" w:name="_Toc536115555"/>
      <w:r>
        <w:t xml:space="preserve">5.5.1 </w:t>
      </w:r>
      <w:r w:rsidR="00B54B6A">
        <w:t>Project Measurement</w:t>
      </w:r>
      <w:bookmarkEnd w:id="26"/>
    </w:p>
    <w:p w14:paraId="62B1D5B7" w14:textId="724B5775" w:rsidR="004A2F3D" w:rsidRDefault="003C7419" w:rsidP="002339A1">
      <w:r>
        <w:t xml:space="preserve">The project </w:t>
      </w:r>
      <w:r w:rsidR="00656D66">
        <w:t xml:space="preserve">must be reliable upon release – crash statistics and reports would be required to be sent to the developers for bug and crash fixes. </w:t>
      </w:r>
    </w:p>
    <w:p w14:paraId="4F6711DF" w14:textId="77777777" w:rsidR="00DC2EDC" w:rsidRDefault="00DC2EDC" w:rsidP="002339A1"/>
    <w:p w14:paraId="7FBCBA5E" w14:textId="6FFABDC4" w:rsidR="005B03F6" w:rsidRDefault="00E4585A" w:rsidP="00E54B8F">
      <w:pPr>
        <w:pStyle w:val="Heading2"/>
      </w:pPr>
      <w:bookmarkStart w:id="27" w:name="_Toc536115556"/>
      <w:r>
        <w:t>5.6</w:t>
      </w:r>
      <w:r w:rsidR="00AF64BE">
        <w:t xml:space="preserve"> Security</w:t>
      </w:r>
      <w:bookmarkEnd w:id="27"/>
    </w:p>
    <w:p w14:paraId="065B16D1" w14:textId="4A439569" w:rsidR="00913F75" w:rsidRDefault="00A80F67" w:rsidP="009D599E">
      <w:r>
        <w:t>This defines the</w:t>
      </w:r>
      <w:r w:rsidR="00C66D37">
        <w:t xml:space="preserve"> p</w:t>
      </w:r>
      <w:r w:rsidR="00913F75">
        <w:t>rotection of information and data</w:t>
      </w:r>
      <w:r w:rsidR="00B56415">
        <w:t xml:space="preserve"> </w:t>
      </w:r>
      <w:r w:rsidR="00B56415">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rsidR="00B56415">
        <w:fldChar w:fldCharType="separate"/>
      </w:r>
      <w:r w:rsidR="00825104" w:rsidRPr="00825104">
        <w:rPr>
          <w:noProof/>
        </w:rPr>
        <w:t>[20]</w:t>
      </w:r>
      <w:r w:rsidR="00B56415">
        <w:fldChar w:fldCharType="end"/>
      </w:r>
      <w:r w:rsidR="00913F75">
        <w:t xml:space="preserve"> so only authorised products, systems or persons have the relevant access requirements.</w:t>
      </w:r>
    </w:p>
    <w:p w14:paraId="0B29D78B" w14:textId="6B3FBC55" w:rsidR="00E321ED" w:rsidRDefault="00E321ED" w:rsidP="00966E69">
      <w:pPr>
        <w:pStyle w:val="ListParagraph"/>
        <w:numPr>
          <w:ilvl w:val="0"/>
          <w:numId w:val="26"/>
        </w:numPr>
      </w:pPr>
      <w:r w:rsidRPr="00966E69">
        <w:rPr>
          <w:b/>
        </w:rPr>
        <w:t>Confidentiality</w:t>
      </w:r>
      <w:r w:rsidR="00913F75">
        <w:t xml:space="preserve"> </w:t>
      </w:r>
      <w:r w:rsidR="00966E69">
        <w:t xml:space="preserve">- </w:t>
      </w:r>
      <w:r w:rsidR="00913F75">
        <w:t>Accessible by only those who are authorised.</w:t>
      </w:r>
    </w:p>
    <w:p w14:paraId="43BB18D0" w14:textId="74D0AE80" w:rsidR="00E321ED" w:rsidRDefault="00E321ED" w:rsidP="00966E69">
      <w:pPr>
        <w:pStyle w:val="ListParagraph"/>
        <w:numPr>
          <w:ilvl w:val="0"/>
          <w:numId w:val="26"/>
        </w:numPr>
      </w:pPr>
      <w:r w:rsidRPr="00966E69">
        <w:rPr>
          <w:b/>
        </w:rPr>
        <w:t>Integrity</w:t>
      </w:r>
      <w:r w:rsidR="00913F75">
        <w:t xml:space="preserve"> </w:t>
      </w:r>
      <w:r w:rsidR="00966E69">
        <w:t xml:space="preserve">- </w:t>
      </w:r>
      <w:r w:rsidR="00913F75">
        <w:t>Prevents unauthorised access to, or modification of data</w:t>
      </w:r>
    </w:p>
    <w:p w14:paraId="2434819D" w14:textId="536F5410" w:rsidR="00E321ED" w:rsidRDefault="00E321ED" w:rsidP="00966E69">
      <w:pPr>
        <w:pStyle w:val="ListParagraph"/>
        <w:numPr>
          <w:ilvl w:val="0"/>
          <w:numId w:val="26"/>
        </w:numPr>
      </w:pPr>
      <w:r w:rsidRPr="00966E69">
        <w:rPr>
          <w:b/>
        </w:rPr>
        <w:t>Authenticity</w:t>
      </w:r>
      <w:r w:rsidR="00913F75">
        <w:t xml:space="preserve"> </w:t>
      </w:r>
      <w:r w:rsidR="00966E69">
        <w:t xml:space="preserve">- </w:t>
      </w:r>
      <w:r w:rsidR="00913F75">
        <w:t>Identity can be proved.</w:t>
      </w:r>
    </w:p>
    <w:p w14:paraId="6A7DFA19" w14:textId="3184133E" w:rsidR="00E321ED" w:rsidRDefault="00E321ED" w:rsidP="00966E69">
      <w:pPr>
        <w:pStyle w:val="ListParagraph"/>
        <w:numPr>
          <w:ilvl w:val="0"/>
          <w:numId w:val="26"/>
        </w:numPr>
      </w:pPr>
      <w:r w:rsidRPr="00966E69">
        <w:rPr>
          <w:b/>
        </w:rPr>
        <w:t>Accountability</w:t>
      </w:r>
      <w:r w:rsidR="00913F75">
        <w:t xml:space="preserve"> </w:t>
      </w:r>
      <w:r w:rsidR="00966E69">
        <w:t xml:space="preserve">- </w:t>
      </w:r>
      <w:r w:rsidR="00913F75">
        <w:t>Entity can be traced uniquely.</w:t>
      </w:r>
    </w:p>
    <w:p w14:paraId="54304BCF" w14:textId="774F84E0" w:rsidR="00FD49A0" w:rsidRDefault="00FD49A0" w:rsidP="009D599E"/>
    <w:p w14:paraId="7F548AF9" w14:textId="33E55CE2" w:rsidR="003D1291" w:rsidRDefault="003D1291" w:rsidP="008E7F43">
      <w:pPr>
        <w:pStyle w:val="Heading3"/>
      </w:pPr>
      <w:bookmarkStart w:id="28" w:name="_Toc536115557"/>
      <w:r>
        <w:t xml:space="preserve">5.6.1 </w:t>
      </w:r>
      <w:r w:rsidR="00B54B6A">
        <w:t>Project Measurement</w:t>
      </w:r>
      <w:bookmarkEnd w:id="28"/>
    </w:p>
    <w:p w14:paraId="6A177AD1" w14:textId="33A76E98" w:rsidR="005D5DF4" w:rsidRDefault="00DE374F" w:rsidP="005D5DF4">
      <w:r>
        <w:t>The prod</w:t>
      </w:r>
      <w:r w:rsidR="00343930">
        <w:t>uct</w:t>
      </w:r>
      <w:r w:rsidR="008E2BD1">
        <w:t xml:space="preserve"> would need to receive information from relevant, authorised </w:t>
      </w:r>
      <w:r w:rsidR="00652A03">
        <w:t>bodies, and not allow the user(s) to update or change information.</w:t>
      </w:r>
    </w:p>
    <w:p w14:paraId="3E1365E6" w14:textId="77777777" w:rsidR="00DE374F" w:rsidRPr="005D5DF4" w:rsidRDefault="00DE374F" w:rsidP="005D5DF4"/>
    <w:p w14:paraId="619B2082" w14:textId="323CDAB7" w:rsidR="005B03F6" w:rsidRDefault="00E4585A" w:rsidP="00E54B8F">
      <w:pPr>
        <w:pStyle w:val="Heading2"/>
      </w:pPr>
      <w:bookmarkStart w:id="29" w:name="_Toc536115558"/>
      <w:r>
        <w:t>5.7</w:t>
      </w:r>
      <w:r w:rsidR="005B03F6">
        <w:t xml:space="preserve"> Maintainability</w:t>
      </w:r>
      <w:bookmarkEnd w:id="29"/>
    </w:p>
    <w:p w14:paraId="73CB4D35" w14:textId="792EF43C" w:rsidR="005370C6" w:rsidRDefault="00561339" w:rsidP="005370C6">
      <w:r>
        <w:t xml:space="preserve">Maintainability represented how effective and efficient it may be to modify or improve a product or system </w:t>
      </w:r>
      <w:r>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fldChar w:fldCharType="separate"/>
      </w:r>
      <w:r w:rsidR="00825104" w:rsidRPr="00825104">
        <w:rPr>
          <w:noProof/>
        </w:rPr>
        <w:t>[20]</w:t>
      </w:r>
      <w:r>
        <w:fldChar w:fldCharType="end"/>
      </w:r>
      <w:r w:rsidR="005370C6">
        <w:t>, and is comprised of the following characteristics:</w:t>
      </w:r>
    </w:p>
    <w:p w14:paraId="18E2EF69" w14:textId="6B387A7C" w:rsidR="005370C6" w:rsidRDefault="005370C6" w:rsidP="00FD2102">
      <w:pPr>
        <w:pStyle w:val="ListParagraph"/>
        <w:numPr>
          <w:ilvl w:val="0"/>
          <w:numId w:val="28"/>
        </w:numPr>
      </w:pPr>
      <w:r w:rsidRPr="00FA42D8">
        <w:rPr>
          <w:b/>
        </w:rPr>
        <w:t>Modularity</w:t>
      </w:r>
      <w:r w:rsidR="00FD2102">
        <w:t xml:space="preserve"> - </w:t>
      </w:r>
      <w:r>
        <w:t>System is composed of components that if a change were to take place it would have minimum impact on other components.</w:t>
      </w:r>
    </w:p>
    <w:p w14:paraId="7A0B35A3" w14:textId="6A53FD69" w:rsidR="005370C6" w:rsidRDefault="005370C6" w:rsidP="00FD2102">
      <w:pPr>
        <w:pStyle w:val="ListParagraph"/>
        <w:numPr>
          <w:ilvl w:val="0"/>
          <w:numId w:val="28"/>
        </w:numPr>
      </w:pPr>
      <w:r w:rsidRPr="00FA42D8">
        <w:rPr>
          <w:b/>
        </w:rPr>
        <w:t>Reusability</w:t>
      </w:r>
      <w:r w:rsidR="00FD2102">
        <w:t xml:space="preserve"> - </w:t>
      </w:r>
      <w:r>
        <w:t>Asset can be used in more than one system.</w:t>
      </w:r>
    </w:p>
    <w:p w14:paraId="71C0C84D" w14:textId="49033476" w:rsidR="005370C6" w:rsidRDefault="005370C6" w:rsidP="00FD2102">
      <w:pPr>
        <w:pStyle w:val="ListParagraph"/>
        <w:numPr>
          <w:ilvl w:val="0"/>
          <w:numId w:val="28"/>
        </w:numPr>
      </w:pPr>
      <w:r w:rsidRPr="00FA42D8">
        <w:rPr>
          <w:b/>
        </w:rPr>
        <w:t>Analysability</w:t>
      </w:r>
      <w:r w:rsidR="00FD2102">
        <w:t xml:space="preserve"> - </w:t>
      </w:r>
      <w:r>
        <w:t>Effectiveness and efficiency of assessing impact on a product of a planned change, or to diagnose a product for failures.</w:t>
      </w:r>
    </w:p>
    <w:p w14:paraId="59639674" w14:textId="37014FA6" w:rsidR="00335D75" w:rsidRDefault="002B251F" w:rsidP="00FD2102">
      <w:pPr>
        <w:pStyle w:val="ListParagraph"/>
        <w:numPr>
          <w:ilvl w:val="0"/>
          <w:numId w:val="28"/>
        </w:numPr>
      </w:pPr>
      <w:r w:rsidRPr="00FA42D8">
        <w:rPr>
          <w:b/>
        </w:rPr>
        <w:lastRenderedPageBreak/>
        <w:t>Modifiability</w:t>
      </w:r>
      <w:r w:rsidR="00FD2102">
        <w:t xml:space="preserve"> - </w:t>
      </w:r>
      <w:r w:rsidR="00DB608D">
        <w:t>How much a product can be modified without defects or degradation.</w:t>
      </w:r>
    </w:p>
    <w:p w14:paraId="2BEDA61E" w14:textId="2884480F" w:rsidR="009F2727" w:rsidRDefault="002B251F" w:rsidP="00FD2102">
      <w:pPr>
        <w:pStyle w:val="ListParagraph"/>
        <w:numPr>
          <w:ilvl w:val="0"/>
          <w:numId w:val="28"/>
        </w:numPr>
      </w:pPr>
      <w:r w:rsidRPr="00FA42D8">
        <w:rPr>
          <w:b/>
        </w:rPr>
        <w:t>Testability</w:t>
      </w:r>
      <w:r w:rsidR="00FD2102">
        <w:t xml:space="preserve"> </w:t>
      </w:r>
      <w:r w:rsidR="0048563A">
        <w:t xml:space="preserve">- </w:t>
      </w:r>
      <w:r w:rsidR="000E26EF">
        <w:t>How effectively test criteria can be established</w:t>
      </w:r>
      <w:r w:rsidR="006E7397">
        <w:t xml:space="preserve"> for a product.</w:t>
      </w:r>
    </w:p>
    <w:p w14:paraId="0D3E1429" w14:textId="77777777" w:rsidR="00497D71" w:rsidRPr="00561339" w:rsidRDefault="00497D71" w:rsidP="00497D71"/>
    <w:p w14:paraId="1AFB3DA7" w14:textId="20A579A0" w:rsidR="00771616" w:rsidRDefault="00771616" w:rsidP="0015340C">
      <w:pPr>
        <w:pStyle w:val="Heading3"/>
      </w:pPr>
      <w:bookmarkStart w:id="30" w:name="_Toc536115559"/>
      <w:r>
        <w:t xml:space="preserve">5.7.1 </w:t>
      </w:r>
      <w:r w:rsidR="00B54B6A">
        <w:t>Project Measurement</w:t>
      </w:r>
      <w:bookmarkEnd w:id="30"/>
    </w:p>
    <w:p w14:paraId="451EC78D" w14:textId="594B0745" w:rsidR="0015340C" w:rsidRDefault="00DF1AED" w:rsidP="0015340C">
      <w:r>
        <w:t xml:space="preserve">Any changes made to the product would be in a test environment, with inhouse developer testing, before being rolled out to trial users. </w:t>
      </w:r>
    </w:p>
    <w:p w14:paraId="63CB7FB8" w14:textId="77777777" w:rsidR="00BF23EA" w:rsidRPr="0015340C" w:rsidRDefault="00BF23EA" w:rsidP="0015340C"/>
    <w:p w14:paraId="3A555EFC" w14:textId="6727D8EE" w:rsidR="005B03F6" w:rsidRDefault="00A6143E" w:rsidP="00E54B8F">
      <w:pPr>
        <w:pStyle w:val="Heading2"/>
      </w:pPr>
      <w:bookmarkStart w:id="31" w:name="_Toc536115560"/>
      <w:r>
        <w:t>5.8</w:t>
      </w:r>
      <w:r w:rsidR="005B03F6">
        <w:t xml:space="preserve"> Portability</w:t>
      </w:r>
      <w:bookmarkEnd w:id="31"/>
    </w:p>
    <w:p w14:paraId="76EE4CC6" w14:textId="3E7401AA" w:rsidR="004E0D2D" w:rsidRDefault="004F7C35" w:rsidP="004E0D2D">
      <w:r>
        <w:t xml:space="preserve">Portability is described as </w:t>
      </w:r>
      <w:r>
        <w:fldChar w:fldCharType="begin" w:fldLock="1"/>
      </w:r>
      <w:r w:rsidR="001D5EAD">
        <w:instrText>ADDIN CSL_CITATION {"citationItems":[{"id":"ITEM-1","itemData":{"URL":"https://iso25000.com/index.php/en/iso-25000-standards/iso-25010","accessed":{"date-parts":[["2019","1","17"]]},"id":"ITEM-1","issued":{"date-parts":[["0"]]},"title":"ISO 25010","type":"webpage"},"uris":["http://www.mendeley.com/documents/?uuid=7e119ab0-a6ff-37c4-b538-28abdac31a1d"]}],"mendeley":{"formattedCitation":"[20]","plainTextFormattedCitation":"[20]","previouslyFormattedCitation":"[20]"},"properties":{"noteIndex":0},"schema":"https://github.com/citation-style-language/schema/raw/master/csl-citation.json"}</w:instrText>
      </w:r>
      <w:r>
        <w:fldChar w:fldCharType="separate"/>
      </w:r>
      <w:r w:rsidR="00825104" w:rsidRPr="00825104">
        <w:rPr>
          <w:noProof/>
        </w:rPr>
        <w:t>[20]</w:t>
      </w:r>
      <w:r>
        <w:fldChar w:fldCharType="end"/>
      </w:r>
      <w:r>
        <w:t xml:space="preserve"> </w:t>
      </w:r>
      <w:r w:rsidR="004E0D2D">
        <w:t>the efficiency of a product being moved from one operational usage environment to another, and is made of the following characteristics:</w:t>
      </w:r>
    </w:p>
    <w:p w14:paraId="792C3FA3" w14:textId="087EE5F1" w:rsidR="000D3EDB" w:rsidRDefault="004E0D2D" w:rsidP="0054592E">
      <w:pPr>
        <w:pStyle w:val="ListParagraph"/>
        <w:numPr>
          <w:ilvl w:val="0"/>
          <w:numId w:val="30"/>
        </w:numPr>
      </w:pPr>
      <w:r w:rsidRPr="0054592E">
        <w:rPr>
          <w:b/>
        </w:rPr>
        <w:t>Adaptability</w:t>
      </w:r>
      <w:r w:rsidR="0054592E">
        <w:t xml:space="preserve"> - </w:t>
      </w:r>
      <w:bookmarkStart w:id="32" w:name="_GoBack"/>
      <w:bookmarkEnd w:id="32"/>
      <w:r w:rsidR="00E31D74">
        <w:t>A product should have some form of adaptability and integration with current or future systems.</w:t>
      </w:r>
    </w:p>
    <w:p w14:paraId="0F0CD178" w14:textId="3FF1D4E6" w:rsidR="00F332FD" w:rsidRDefault="004E0D2D" w:rsidP="0054592E">
      <w:pPr>
        <w:pStyle w:val="ListParagraph"/>
        <w:numPr>
          <w:ilvl w:val="0"/>
          <w:numId w:val="30"/>
        </w:numPr>
      </w:pPr>
      <w:r w:rsidRPr="0054592E">
        <w:rPr>
          <w:b/>
        </w:rPr>
        <w:t>Install-ability</w:t>
      </w:r>
      <w:r w:rsidR="0054592E">
        <w:t xml:space="preserve"> - </w:t>
      </w:r>
      <w:r w:rsidR="00655C01">
        <w:t>How easy it is for a product to be installed and/or uninstalled.</w:t>
      </w:r>
    </w:p>
    <w:p w14:paraId="637B9837" w14:textId="07E54631" w:rsidR="0030653D" w:rsidRDefault="004E0D2D" w:rsidP="0054592E">
      <w:pPr>
        <w:pStyle w:val="ListParagraph"/>
        <w:numPr>
          <w:ilvl w:val="0"/>
          <w:numId w:val="30"/>
        </w:numPr>
      </w:pPr>
      <w:r w:rsidRPr="0054592E">
        <w:rPr>
          <w:b/>
        </w:rPr>
        <w:t>Replaceability</w:t>
      </w:r>
      <w:r w:rsidR="0054592E">
        <w:t xml:space="preserve"> - </w:t>
      </w:r>
      <w:r w:rsidR="002211E7">
        <w:t>Where a product can replace another software product for the same purpose.</w:t>
      </w:r>
    </w:p>
    <w:p w14:paraId="59DC12C2" w14:textId="77777777" w:rsidR="00571C8A" w:rsidRDefault="00571C8A" w:rsidP="00571C8A"/>
    <w:p w14:paraId="48A64C26" w14:textId="7CFB4464" w:rsidR="00EB11A1" w:rsidRDefault="003C248B" w:rsidP="002113C8">
      <w:pPr>
        <w:pStyle w:val="Heading3"/>
      </w:pPr>
      <w:bookmarkStart w:id="33" w:name="_Toc536115561"/>
      <w:r>
        <w:t xml:space="preserve">5.8.1 </w:t>
      </w:r>
      <w:r w:rsidR="00B54B6A">
        <w:t>Project Measurement</w:t>
      </w:r>
      <w:bookmarkEnd w:id="33"/>
    </w:p>
    <w:p w14:paraId="305A4BC4" w14:textId="36E9CF24" w:rsidR="002113C8" w:rsidRDefault="006D2F60" w:rsidP="002113C8">
      <w:r>
        <w:t xml:space="preserve">As with maintainability, product releases would be tested in a test environment before being rolled out to a trial phase with a wider user base, this hopefully would allow cover of </w:t>
      </w:r>
      <w:r w:rsidR="00EF3DA3">
        <w:t>most</w:t>
      </w:r>
      <w:r>
        <w:t xml:space="preserve"> systems that use the application.</w:t>
      </w:r>
    </w:p>
    <w:p w14:paraId="42BC572B" w14:textId="2C2034CE" w:rsidR="007C6945" w:rsidRDefault="007C6945" w:rsidP="002113C8"/>
    <w:p w14:paraId="6A9685D2" w14:textId="73E26FDD" w:rsidR="007C6945" w:rsidRDefault="007C6945" w:rsidP="007C6945">
      <w:pPr>
        <w:pStyle w:val="Heading1"/>
      </w:pPr>
      <w:bookmarkStart w:id="34" w:name="_Toc536115562"/>
      <w:r>
        <w:t>Conclusion</w:t>
      </w:r>
      <w:bookmarkEnd w:id="34"/>
    </w:p>
    <w:p w14:paraId="4C6DF154" w14:textId="412FB138" w:rsidR="007C6945" w:rsidRDefault="005060BE" w:rsidP="002113C8">
      <w:r>
        <w:t xml:space="preserve">Project management is a requirement for success of a project – </w:t>
      </w:r>
      <w:r w:rsidR="00915998">
        <w:t xml:space="preserve">there are many </w:t>
      </w:r>
      <w:r w:rsidR="00CD5FC5">
        <w:t>methods and standards</w:t>
      </w:r>
      <w:r w:rsidR="00C80BA3">
        <w:t xml:space="preserve"> </w:t>
      </w:r>
      <w:r w:rsidR="00915998">
        <w:t>to complete a project, but without management the best way may not be found</w:t>
      </w:r>
      <w:r w:rsidR="00E65F5B">
        <w:t xml:space="preserve"> – it </w:t>
      </w:r>
      <w:r w:rsidR="00CD5FC5">
        <w:t xml:space="preserve">is a valuable resource to </w:t>
      </w:r>
      <w:r w:rsidR="00E65F5B">
        <w:t>ensure critical success factors are found and hit.</w:t>
      </w:r>
    </w:p>
    <w:p w14:paraId="5DAE881C" w14:textId="77777777" w:rsidR="00DF38D9" w:rsidRDefault="00DF38D9" w:rsidP="002113C8"/>
    <w:p w14:paraId="3C970577" w14:textId="220D539B" w:rsidR="002113C8" w:rsidRPr="002113C8" w:rsidRDefault="0089066C" w:rsidP="003E4E29">
      <w:pPr>
        <w:pStyle w:val="Heading1"/>
      </w:pPr>
      <w:bookmarkStart w:id="35" w:name="_Toc536115563"/>
      <w:r>
        <w:lastRenderedPageBreak/>
        <w:t>References and Further Reading</w:t>
      </w:r>
      <w:bookmarkEnd w:id="35"/>
    </w:p>
    <w:p w14:paraId="2509750A" w14:textId="54F65E65" w:rsidR="001D5EAD" w:rsidRPr="001D5EAD" w:rsidRDefault="00EB11A1" w:rsidP="001D5EAD">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1D5EAD" w:rsidRPr="001D5EAD">
        <w:rPr>
          <w:rFonts w:cs="Arial"/>
          <w:noProof/>
          <w:szCs w:val="24"/>
        </w:rPr>
        <w:t>[1]</w:t>
      </w:r>
      <w:r w:rsidR="001D5EAD" w:rsidRPr="001D5EAD">
        <w:rPr>
          <w:rFonts w:cs="Arial"/>
          <w:noProof/>
          <w:szCs w:val="24"/>
        </w:rPr>
        <w:tab/>
        <w:t>K. J. S. Hoo, “How Much Is Enough? A Risk-Management Approach to Computer Security,” 2000.</w:t>
      </w:r>
    </w:p>
    <w:p w14:paraId="76DBD107"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[2]</w:t>
      </w:r>
      <w:r w:rsidRPr="001D5EAD">
        <w:rPr>
          <w:rFonts w:cs="Arial"/>
          <w:noProof/>
          <w:szCs w:val="24"/>
        </w:rPr>
        <w:tab/>
        <w:t>“Project Risk Analysis toolkit.”</w:t>
      </w:r>
    </w:p>
    <w:p w14:paraId="69EEF5EC"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[3]</w:t>
      </w:r>
      <w:r w:rsidRPr="001D5EAD">
        <w:rPr>
          <w:rFonts w:cs="Arial"/>
          <w:noProof/>
          <w:szCs w:val="24"/>
        </w:rPr>
        <w:tab/>
        <w:t xml:space="preserve">A. Fayaz, Y. Kamal, S. Ul Amin, and S. Khan, “Critical success factors in information technology projects,” </w:t>
      </w:r>
      <w:r w:rsidRPr="001D5EAD">
        <w:rPr>
          <w:rFonts w:cs="Arial"/>
          <w:i/>
          <w:iCs/>
          <w:noProof/>
          <w:szCs w:val="24"/>
        </w:rPr>
        <w:t>Manag. Sci. Lett.</w:t>
      </w:r>
      <w:r w:rsidRPr="001D5EAD">
        <w:rPr>
          <w:rFonts w:cs="Arial"/>
          <w:noProof/>
          <w:szCs w:val="24"/>
        </w:rPr>
        <w:t>, vol. 7, pp. 73–80, 2017.</w:t>
      </w:r>
    </w:p>
    <w:p w14:paraId="0F5D4CA8"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[4]</w:t>
      </w:r>
      <w:r w:rsidRPr="001D5EAD">
        <w:rPr>
          <w:rFonts w:cs="Arial"/>
          <w:noProof/>
          <w:szCs w:val="24"/>
        </w:rPr>
        <w:tab/>
        <w:t xml:space="preserve">V. Martinez </w:t>
      </w:r>
      <w:r w:rsidRPr="001D5EAD">
        <w:rPr>
          <w:rFonts w:cs="Arial"/>
          <w:i/>
          <w:iCs/>
          <w:noProof/>
          <w:szCs w:val="24"/>
        </w:rPr>
        <w:t>et al.</w:t>
      </w:r>
      <w:r w:rsidRPr="001D5EAD">
        <w:rPr>
          <w:rFonts w:cs="Arial"/>
          <w:noProof/>
          <w:szCs w:val="24"/>
        </w:rPr>
        <w:t>, “Seven Critical Success Factors in the Shift to Services.”</w:t>
      </w:r>
    </w:p>
    <w:p w14:paraId="09528E6B"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[5]</w:t>
      </w:r>
      <w:r w:rsidRPr="001D5EAD">
        <w:rPr>
          <w:rFonts w:cs="Arial"/>
          <w:noProof/>
          <w:szCs w:val="24"/>
        </w:rPr>
        <w:tab/>
        <w:t>“Risk Impact/Probability Charts - Project Management from MindTools.com.” [Online]. Available: https://www.mindtools.com/pages/article/newPPM_78.htm. [Accessed: 22-Jan-2019].</w:t>
      </w:r>
    </w:p>
    <w:p w14:paraId="3F2E59FD"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[6]</w:t>
      </w:r>
      <w:r w:rsidRPr="001D5EAD">
        <w:rPr>
          <w:rFonts w:cs="Arial"/>
          <w:noProof/>
          <w:szCs w:val="24"/>
        </w:rPr>
        <w:tab/>
        <w:t>W. Commission on Environment, “Report of the World Commission on Environment and Development: Our Common Future Towards Sustainable Development 2. Part II. Common Challenges Population and Human Resources 4.”</w:t>
      </w:r>
    </w:p>
    <w:p w14:paraId="703F24CF"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[7]</w:t>
      </w:r>
      <w:r w:rsidRPr="001D5EAD">
        <w:rPr>
          <w:rFonts w:cs="Arial"/>
          <w:noProof/>
          <w:szCs w:val="24"/>
        </w:rPr>
        <w:tab/>
        <w:t xml:space="preserve">S. Baker, </w:t>
      </w:r>
      <w:r w:rsidRPr="001D5EAD">
        <w:rPr>
          <w:rFonts w:cs="Arial"/>
          <w:i/>
          <w:iCs/>
          <w:noProof/>
          <w:szCs w:val="24"/>
        </w:rPr>
        <w:t xml:space="preserve">Sustainable Development: </w:t>
      </w:r>
      <w:r w:rsidRPr="001D5EAD">
        <w:rPr>
          <w:rFonts w:cs="Arial"/>
          <w:noProof/>
          <w:szCs w:val="24"/>
        </w:rPr>
        <w:t>. Routledge Ltd, 2006.</w:t>
      </w:r>
    </w:p>
    <w:p w14:paraId="41741A9A"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[8]</w:t>
      </w:r>
      <w:r w:rsidRPr="001D5EAD">
        <w:rPr>
          <w:rFonts w:cs="Arial"/>
          <w:noProof/>
          <w:szCs w:val="24"/>
        </w:rPr>
        <w:tab/>
        <w:t>C. Rodríguez Casal, C. Van Wunnik, L. Delgado Sancho, J. Claude Burgelman, and P. Desruelle, “THE FUTURE IMPACT OF ICTs ON ENVIRONMENTAL SUSTAINABILITY,” 2004.</w:t>
      </w:r>
    </w:p>
    <w:p w14:paraId="1E2D5419"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[9]</w:t>
      </w:r>
      <w:r w:rsidRPr="001D5EAD">
        <w:rPr>
          <w:rFonts w:cs="Arial"/>
          <w:noProof/>
          <w:szCs w:val="24"/>
        </w:rPr>
        <w:tab/>
        <w:t>D. Souter, “ICTs, the Internet and Sustainability: A discussion paper,” 2012.</w:t>
      </w:r>
    </w:p>
    <w:p w14:paraId="4C0007DE"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[10]</w:t>
      </w:r>
      <w:r w:rsidRPr="001D5EAD">
        <w:rPr>
          <w:rFonts w:cs="Arial"/>
          <w:noProof/>
          <w:szCs w:val="24"/>
        </w:rPr>
        <w:tab/>
        <w:t>G. Silivus, J. Van Den Brink, J. Smit, and J. Van Den, “Sustainability in Information and Communications Technology (ICT) Projects,” 2009.</w:t>
      </w:r>
    </w:p>
    <w:p w14:paraId="383A9FBF"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[11]</w:t>
      </w:r>
      <w:r w:rsidRPr="001D5EAD">
        <w:rPr>
          <w:rFonts w:cs="Arial"/>
          <w:noProof/>
          <w:szCs w:val="24"/>
        </w:rPr>
        <w:tab/>
        <w:t xml:space="preserve">A. Hoang, W. Tseng, S. Viswanathan, and H. Evans, </w:t>
      </w:r>
      <w:r w:rsidRPr="001D5EAD">
        <w:rPr>
          <w:rFonts w:cs="Arial"/>
          <w:i/>
          <w:iCs/>
          <w:noProof/>
          <w:szCs w:val="24"/>
        </w:rPr>
        <w:t>Life Cycle Assessment of a Laptop Computer and its Contribution to Greenhouse Gas Emissions</w:t>
      </w:r>
      <w:r w:rsidRPr="001D5EAD">
        <w:rPr>
          <w:rFonts w:cs="Arial"/>
          <w:noProof/>
          <w:szCs w:val="24"/>
        </w:rPr>
        <w:t>. 2009.</w:t>
      </w:r>
    </w:p>
    <w:p w14:paraId="3C0F42E5"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[12]</w:t>
      </w:r>
      <w:r w:rsidRPr="001D5EAD">
        <w:rPr>
          <w:rFonts w:cs="Arial"/>
          <w:noProof/>
          <w:szCs w:val="24"/>
        </w:rPr>
        <w:tab/>
        <w:t>“Trustee Board Regulations Schedule 3 v5-Code of Conduct for BCS Members BCS, THE CHARTERED INSTITUTE FOR IT TRUSTEE BOARD REGULATIONS-SCHEDULE 3 CODE OF CONDUCT FOR BCS MEMBERS.”</w:t>
      </w:r>
    </w:p>
    <w:p w14:paraId="3086233C"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[13]</w:t>
      </w:r>
      <w:r w:rsidRPr="001D5EAD">
        <w:rPr>
          <w:rFonts w:cs="Arial"/>
          <w:noProof/>
          <w:szCs w:val="24"/>
        </w:rPr>
        <w:tab/>
        <w:t xml:space="preserve">“Cost Benefit Analysis of Brexit for charities Cost Benefit Analysis of Brexit for charities Charity Finance Group’s six-point plan for charities on </w:t>
      </w:r>
      <w:r w:rsidRPr="001D5EAD">
        <w:rPr>
          <w:rFonts w:cs="Arial"/>
          <w:noProof/>
          <w:szCs w:val="24"/>
        </w:rPr>
        <w:lastRenderedPageBreak/>
        <w:t>Brexit,” 2018.</w:t>
      </w:r>
    </w:p>
    <w:p w14:paraId="250278AF"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[14]</w:t>
      </w:r>
      <w:r w:rsidRPr="001D5EAD">
        <w:rPr>
          <w:rFonts w:cs="Arial"/>
          <w:noProof/>
          <w:szCs w:val="24"/>
        </w:rPr>
        <w:tab/>
        <w:t>C. Price, “Keep calm and carry on helping people: What Brexit means for charities and what they can do,” 2016.</w:t>
      </w:r>
    </w:p>
    <w:p w14:paraId="6ADC9AC7"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[15]</w:t>
      </w:r>
      <w:r w:rsidRPr="001D5EAD">
        <w:rPr>
          <w:rFonts w:cs="Arial"/>
          <w:noProof/>
          <w:szCs w:val="24"/>
        </w:rPr>
        <w:tab/>
        <w:t>“Delivering humanitarian aid programmes if there’s no Brexit deal - GOV.UK.” [Online]. Available: https://www.gov.uk/government/publications/delivering-humanitarian-aid-programmes-if-theres-no-brexit-deal/delivering-humanitarian-aid-programmes-if-theres-no-brexit-deal#after-29-march-2019-if-theres-no-deal. [Accessed: 24-Jan-2019].</w:t>
      </w:r>
    </w:p>
    <w:p w14:paraId="2C2AAFE4"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[16]</w:t>
      </w:r>
      <w:r w:rsidRPr="001D5EAD">
        <w:rPr>
          <w:rFonts w:cs="Arial"/>
          <w:noProof/>
          <w:szCs w:val="24"/>
        </w:rPr>
        <w:tab/>
        <w:t>“Brexit, GDPR and data protection: What happens if the UK becomes a third country? - Data Protection Network.” [Online]. Available: https://www.dpnetwork.org.uk/brexit-gdpr-data-protection-uk/. [Accessed: 24-Jan-2019].</w:t>
      </w:r>
    </w:p>
    <w:p w14:paraId="7CAA915F"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[17]</w:t>
      </w:r>
      <w:r w:rsidRPr="001D5EAD">
        <w:rPr>
          <w:rFonts w:cs="Arial"/>
          <w:noProof/>
          <w:szCs w:val="24"/>
        </w:rPr>
        <w:tab/>
        <w:t xml:space="preserve">R. Millman, “GDPR and Brexit: how will one affect the other?,” </w:t>
      </w:r>
      <w:r w:rsidRPr="001D5EAD">
        <w:rPr>
          <w:rFonts w:cs="Arial"/>
          <w:i/>
          <w:iCs/>
          <w:noProof/>
          <w:szCs w:val="24"/>
        </w:rPr>
        <w:t>IT Pro</w:t>
      </w:r>
      <w:r w:rsidRPr="001D5EAD">
        <w:rPr>
          <w:rFonts w:cs="Arial"/>
          <w:noProof/>
          <w:szCs w:val="24"/>
        </w:rPr>
        <w:t>, 2018.</w:t>
      </w:r>
    </w:p>
    <w:p w14:paraId="3697D7A8"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[18]</w:t>
      </w:r>
      <w:r w:rsidRPr="001D5EAD">
        <w:rPr>
          <w:rFonts w:cs="Arial"/>
          <w:noProof/>
          <w:szCs w:val="24"/>
        </w:rPr>
        <w:tab/>
        <w:t xml:space="preserve">M. S. Hossain, “CHALLENGES OF SOFTWARE QUALITY ASSURANCE AND TESTING,” </w:t>
      </w:r>
      <w:r w:rsidRPr="001D5EAD">
        <w:rPr>
          <w:rFonts w:cs="Arial"/>
          <w:i/>
          <w:iCs/>
          <w:noProof/>
          <w:szCs w:val="24"/>
        </w:rPr>
        <w:t>Int. J. Softw. Eng. Comput. Syst.</w:t>
      </w:r>
      <w:r w:rsidRPr="001D5EAD">
        <w:rPr>
          <w:rFonts w:cs="Arial"/>
          <w:noProof/>
          <w:szCs w:val="24"/>
        </w:rPr>
        <w:t>, vol. 4, pp. 133–144, 2018.</w:t>
      </w:r>
    </w:p>
    <w:p w14:paraId="7A392277"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[19]</w:t>
      </w:r>
      <w:r w:rsidRPr="001D5EAD">
        <w:rPr>
          <w:rFonts w:cs="Arial"/>
          <w:noProof/>
          <w:szCs w:val="24"/>
        </w:rPr>
        <w:tab/>
        <w:t xml:space="preserve">P. Marchbank and M. Ross, </w:t>
      </w:r>
      <w:r w:rsidRPr="001D5EAD">
        <w:rPr>
          <w:rFonts w:cs="Arial"/>
          <w:i/>
          <w:iCs/>
          <w:noProof/>
          <w:szCs w:val="24"/>
        </w:rPr>
        <w:t>Software Quality Management XXV Achieving Software Quality in Development and in Use</w:t>
      </w:r>
      <w:r w:rsidRPr="001D5EAD">
        <w:rPr>
          <w:rFonts w:cs="Arial"/>
          <w:noProof/>
          <w:szCs w:val="24"/>
        </w:rPr>
        <w:t>. 2017.</w:t>
      </w:r>
    </w:p>
    <w:p w14:paraId="7CEC38A5" w14:textId="77777777" w:rsidR="001D5EAD" w:rsidRPr="001D5EAD" w:rsidRDefault="001D5EAD" w:rsidP="001D5EAD">
      <w:pPr>
        <w:widowControl w:val="0"/>
        <w:autoSpaceDE w:val="0"/>
        <w:autoSpaceDN w:val="0"/>
        <w:adjustRightInd w:val="0"/>
        <w:ind w:left="640" w:hanging="640"/>
        <w:rPr>
          <w:rFonts w:cs="Arial"/>
          <w:noProof/>
          <w:szCs w:val="24"/>
        </w:rPr>
      </w:pPr>
      <w:r w:rsidRPr="001D5EAD">
        <w:rPr>
          <w:rFonts w:cs="Arial"/>
          <w:noProof/>
          <w:szCs w:val="24"/>
        </w:rPr>
        <w:t>[20]</w:t>
      </w:r>
      <w:r w:rsidRPr="001D5EAD">
        <w:rPr>
          <w:rFonts w:cs="Arial"/>
          <w:noProof/>
          <w:szCs w:val="24"/>
        </w:rPr>
        <w:tab/>
        <w:t>“ISO 25010.” [Online]. Available: https://iso25000.com/index.php/en/iso-25000-standards/iso-25010. [Accessed: 17-Jan-2019].</w:t>
      </w:r>
    </w:p>
    <w:p w14:paraId="0D46173E" w14:textId="77777777" w:rsidR="001D5EAD" w:rsidRPr="001D5EAD" w:rsidRDefault="001D5EAD" w:rsidP="001D5EAD">
      <w:pPr>
        <w:widowControl w:val="0"/>
        <w:autoSpaceDE w:val="0"/>
        <w:autoSpaceDN w:val="0"/>
        <w:adjustRightInd w:val="0"/>
        <w:ind w:left="640" w:hanging="640"/>
        <w:rPr>
          <w:rFonts w:cs="Arial"/>
          <w:noProof/>
        </w:rPr>
      </w:pPr>
      <w:r w:rsidRPr="001D5EAD">
        <w:rPr>
          <w:rFonts w:cs="Arial"/>
          <w:noProof/>
          <w:szCs w:val="24"/>
        </w:rPr>
        <w:t>[21]</w:t>
      </w:r>
      <w:r w:rsidRPr="001D5EAD">
        <w:rPr>
          <w:rFonts w:cs="Arial"/>
          <w:noProof/>
          <w:szCs w:val="24"/>
        </w:rPr>
        <w:tab/>
        <w:t xml:space="preserve">M. Haoues, A. Sellami, H. Ben-Abdallah, and L. Cheikhi, “A guideline for software architecture selection based on ISO 25010 quality related characteristics,” </w:t>
      </w:r>
      <w:r w:rsidRPr="001D5EAD">
        <w:rPr>
          <w:rFonts w:cs="Arial"/>
          <w:i/>
          <w:iCs/>
          <w:noProof/>
          <w:szCs w:val="24"/>
        </w:rPr>
        <w:t>Int. J. Syst. Assur. Eng. Manag.</w:t>
      </w:r>
      <w:r w:rsidRPr="001D5EAD">
        <w:rPr>
          <w:rFonts w:cs="Arial"/>
          <w:noProof/>
          <w:szCs w:val="24"/>
        </w:rPr>
        <w:t>, vol. 8.</w:t>
      </w:r>
    </w:p>
    <w:p w14:paraId="35687FAB" w14:textId="4ED66B67" w:rsidR="00AB18AC" w:rsidRDefault="00EB11A1" w:rsidP="00EB11A1">
      <w:r>
        <w:fldChar w:fldCharType="end"/>
      </w:r>
    </w:p>
    <w:p w14:paraId="12E33021" w14:textId="77777777" w:rsidR="00AB18AC" w:rsidRDefault="00AB18AC">
      <w:pPr>
        <w:spacing w:after="160" w:line="259" w:lineRule="auto"/>
      </w:pPr>
      <w:r>
        <w:br w:type="page"/>
      </w:r>
    </w:p>
    <w:p w14:paraId="7AC3A4E0" w14:textId="3E992FC5" w:rsidR="00DC2EDC" w:rsidRPr="00DC2EDC" w:rsidRDefault="00A503C1" w:rsidP="00DC2EDC">
      <w:pPr>
        <w:pStyle w:val="Heading1"/>
      </w:pPr>
      <w:bookmarkStart w:id="36" w:name="_Toc536115564"/>
      <w:r>
        <w:lastRenderedPageBreak/>
        <w:t>Appendix 1</w:t>
      </w:r>
      <w:bookmarkEnd w:id="36"/>
    </w:p>
    <w:p w14:paraId="3EB942EA" w14:textId="77777777" w:rsidR="00DC2EDC" w:rsidRDefault="003C117C" w:rsidP="00DC2EDC">
      <w:pPr>
        <w:keepNext/>
      </w:pPr>
      <w:r>
        <w:rPr>
          <w:noProof/>
        </w:rPr>
        <w:drawing>
          <wp:inline distT="0" distB="0" distL="0" distR="0" wp14:anchorId="1D9BBBDF" wp14:editId="42432BDC">
            <wp:extent cx="1961834" cy="3672840"/>
            <wp:effectExtent l="0" t="0" r="63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83821" cy="3714002"/>
                    </a:xfrm>
                    <a:prstGeom prst="rect">
                      <a:avLst/>
                    </a:prstGeom>
                  </pic:spPr>
                </pic:pic>
              </a:graphicData>
            </a:graphic>
          </wp:inline>
        </w:drawing>
      </w:r>
    </w:p>
    <w:p w14:paraId="7221CCD2" w14:textId="20DAE666" w:rsidR="00A503C1" w:rsidRDefault="00DC2EDC" w:rsidP="00DC2EDC">
      <w:pPr>
        <w:pStyle w:val="Caption"/>
      </w:pPr>
      <w:r>
        <w:t>Images provided by Mohammad Wael Baghdadi</w:t>
      </w:r>
    </w:p>
    <w:p w14:paraId="4A368D31" w14:textId="542726B2" w:rsidR="003C117C" w:rsidRDefault="003C117C" w:rsidP="00A503C1">
      <w:r>
        <w:rPr>
          <w:noProof/>
        </w:rPr>
        <w:drawing>
          <wp:inline distT="0" distB="0" distL="0" distR="0" wp14:anchorId="53D3F3C8" wp14:editId="5C5CAC25">
            <wp:extent cx="1878652" cy="364183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92392" cy="3668466"/>
                    </a:xfrm>
                    <a:prstGeom prst="rect">
                      <a:avLst/>
                    </a:prstGeom>
                  </pic:spPr>
                </pic:pic>
              </a:graphicData>
            </a:graphic>
          </wp:inline>
        </w:drawing>
      </w:r>
    </w:p>
    <w:p w14:paraId="7D045194" w14:textId="669F3F9A" w:rsidR="00470577" w:rsidRDefault="00470577" w:rsidP="00A503C1">
      <w:r>
        <w:rPr>
          <w:noProof/>
        </w:rPr>
        <w:lastRenderedPageBreak/>
        <w:drawing>
          <wp:inline distT="0" distB="0" distL="0" distR="0" wp14:anchorId="7AAB6F0B" wp14:editId="0B1603DF">
            <wp:extent cx="1870047" cy="3611277"/>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91234" cy="3652191"/>
                    </a:xfrm>
                    <a:prstGeom prst="rect">
                      <a:avLst/>
                    </a:prstGeom>
                  </pic:spPr>
                </pic:pic>
              </a:graphicData>
            </a:graphic>
          </wp:inline>
        </w:drawing>
      </w:r>
    </w:p>
    <w:p w14:paraId="0657DCA0" w14:textId="5786B9CD" w:rsidR="00470577" w:rsidRDefault="00470577" w:rsidP="00A503C1">
      <w:r>
        <w:rPr>
          <w:noProof/>
        </w:rPr>
        <w:drawing>
          <wp:inline distT="0" distB="0" distL="0" distR="0" wp14:anchorId="0042F92A" wp14:editId="50A99F20">
            <wp:extent cx="1869440" cy="36281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81897" cy="3652307"/>
                    </a:xfrm>
                    <a:prstGeom prst="rect">
                      <a:avLst/>
                    </a:prstGeom>
                  </pic:spPr>
                </pic:pic>
              </a:graphicData>
            </a:graphic>
          </wp:inline>
        </w:drawing>
      </w:r>
    </w:p>
    <w:p w14:paraId="6692D6E5" w14:textId="2A4AFED6" w:rsidR="001574CB" w:rsidRDefault="001574CB" w:rsidP="00A503C1"/>
    <w:p w14:paraId="610933C2" w14:textId="0438B6FA" w:rsidR="001574CB" w:rsidRDefault="001574CB" w:rsidP="00A503C1"/>
    <w:p w14:paraId="0ED053B0" w14:textId="6927499F" w:rsidR="001574CB" w:rsidRDefault="001574CB" w:rsidP="00A503C1"/>
    <w:p w14:paraId="23404BEE" w14:textId="74ADA3E7" w:rsidR="001574CB" w:rsidRDefault="001574CB" w:rsidP="00A503C1"/>
    <w:p w14:paraId="4475C8D5" w14:textId="75A66D37" w:rsidR="001574CB" w:rsidRDefault="001574CB" w:rsidP="00A503C1"/>
    <w:p w14:paraId="0CB8CF05" w14:textId="28EAA5FF" w:rsidR="001574CB" w:rsidRDefault="001574CB" w:rsidP="00A503C1"/>
    <w:p w14:paraId="4CEEDD6F" w14:textId="019FC0D8" w:rsidR="001574CB" w:rsidRDefault="001574CB" w:rsidP="008C167D">
      <w:pPr>
        <w:pStyle w:val="Heading1"/>
      </w:pPr>
      <w:bookmarkStart w:id="37" w:name="_Toc536115565"/>
      <w:r>
        <w:lastRenderedPageBreak/>
        <w:t>Appendix B</w:t>
      </w:r>
      <w:bookmarkEnd w:id="37"/>
      <w:r w:rsidR="00886F06">
        <w:t xml:space="preserve"> </w:t>
      </w:r>
    </w:p>
    <w:p w14:paraId="73E21808" w14:textId="77777777" w:rsidR="00DC2EDC" w:rsidRDefault="00CC04D6" w:rsidP="00DC2EDC">
      <w:pPr>
        <w:keepNext/>
      </w:pPr>
      <w:r>
        <w:rPr>
          <w:noProof/>
        </w:rPr>
        <w:drawing>
          <wp:inline distT="0" distB="0" distL="0" distR="0" wp14:anchorId="4135E847" wp14:editId="52C327CD">
            <wp:extent cx="5400040" cy="38360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3836035"/>
                    </a:xfrm>
                    <a:prstGeom prst="rect">
                      <a:avLst/>
                    </a:prstGeom>
                  </pic:spPr>
                </pic:pic>
              </a:graphicData>
            </a:graphic>
          </wp:inline>
        </w:drawing>
      </w:r>
    </w:p>
    <w:p w14:paraId="7895FA97" w14:textId="5392D741" w:rsidR="001574CB" w:rsidRDefault="00DC2EDC" w:rsidP="00DC2EDC">
      <w:pPr>
        <w:pStyle w:val="Caption"/>
      </w:pPr>
      <w:r>
        <w:t>Document produced by Jonathan Davis</w:t>
      </w:r>
    </w:p>
    <w:p w14:paraId="0FF61B8C" w14:textId="6F8B935D" w:rsidR="00CC04D6" w:rsidRDefault="00CC04D6" w:rsidP="00A503C1"/>
    <w:p w14:paraId="58A137E4" w14:textId="65AAF893" w:rsidR="00CC04D6" w:rsidRDefault="00CC04D6" w:rsidP="00A503C1">
      <w:r>
        <w:rPr>
          <w:noProof/>
        </w:rPr>
        <w:drawing>
          <wp:inline distT="0" distB="0" distL="0" distR="0" wp14:anchorId="515CD60E" wp14:editId="48DD1CE9">
            <wp:extent cx="5400040" cy="382016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3820160"/>
                    </a:xfrm>
                    <a:prstGeom prst="rect">
                      <a:avLst/>
                    </a:prstGeom>
                  </pic:spPr>
                </pic:pic>
              </a:graphicData>
            </a:graphic>
          </wp:inline>
        </w:drawing>
      </w:r>
    </w:p>
    <w:p w14:paraId="6B0F08C0" w14:textId="6EEA4B96" w:rsidR="00CC04D6" w:rsidRDefault="00CC04D6" w:rsidP="00A503C1"/>
    <w:p w14:paraId="2D62A53E" w14:textId="007F0AEC" w:rsidR="00CC04D6" w:rsidRDefault="00CC04D6" w:rsidP="00A503C1">
      <w:r>
        <w:rPr>
          <w:noProof/>
        </w:rPr>
        <w:lastRenderedPageBreak/>
        <w:drawing>
          <wp:inline distT="0" distB="0" distL="0" distR="0" wp14:anchorId="4B124E45" wp14:editId="66E1D396">
            <wp:extent cx="5400040" cy="38163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3816350"/>
                    </a:xfrm>
                    <a:prstGeom prst="rect">
                      <a:avLst/>
                    </a:prstGeom>
                  </pic:spPr>
                </pic:pic>
              </a:graphicData>
            </a:graphic>
          </wp:inline>
        </w:drawing>
      </w:r>
    </w:p>
    <w:p w14:paraId="24D2A2A7" w14:textId="6E907984" w:rsidR="00CC04D6" w:rsidRDefault="00CC04D6" w:rsidP="00A503C1"/>
    <w:p w14:paraId="3792A5DB" w14:textId="6E6E4B78" w:rsidR="00CC04D6" w:rsidRDefault="00CC04D6" w:rsidP="00A503C1">
      <w:r>
        <w:rPr>
          <w:noProof/>
        </w:rPr>
        <w:drawing>
          <wp:inline distT="0" distB="0" distL="0" distR="0" wp14:anchorId="1CEF425B" wp14:editId="752A2F87">
            <wp:extent cx="5400040" cy="38455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0040" cy="3845560"/>
                    </a:xfrm>
                    <a:prstGeom prst="rect">
                      <a:avLst/>
                    </a:prstGeom>
                  </pic:spPr>
                </pic:pic>
              </a:graphicData>
            </a:graphic>
          </wp:inline>
        </w:drawing>
      </w:r>
    </w:p>
    <w:p w14:paraId="18523D7F" w14:textId="6288FCCE" w:rsidR="00CC04D6" w:rsidRDefault="00CC04D6" w:rsidP="00A503C1"/>
    <w:p w14:paraId="3C5753D0" w14:textId="048303C4" w:rsidR="00CC04D6" w:rsidRDefault="00CC04D6" w:rsidP="00A503C1">
      <w:r>
        <w:rPr>
          <w:noProof/>
        </w:rPr>
        <w:lastRenderedPageBreak/>
        <w:drawing>
          <wp:inline distT="0" distB="0" distL="0" distR="0" wp14:anchorId="14192B72" wp14:editId="5365EB2A">
            <wp:extent cx="5400040" cy="380746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00040" cy="3807460"/>
                    </a:xfrm>
                    <a:prstGeom prst="rect">
                      <a:avLst/>
                    </a:prstGeom>
                  </pic:spPr>
                </pic:pic>
              </a:graphicData>
            </a:graphic>
          </wp:inline>
        </w:drawing>
      </w:r>
    </w:p>
    <w:p w14:paraId="31341779" w14:textId="3675494F" w:rsidR="00E464BD" w:rsidRDefault="00E464BD" w:rsidP="00A503C1"/>
    <w:p w14:paraId="4C8A390F" w14:textId="3F4DAA56" w:rsidR="00E464BD" w:rsidRDefault="00E464BD" w:rsidP="00A503C1">
      <w:r>
        <w:rPr>
          <w:noProof/>
        </w:rPr>
        <w:drawing>
          <wp:inline distT="0" distB="0" distL="0" distR="0" wp14:anchorId="0AB6EBF5" wp14:editId="3757D330">
            <wp:extent cx="5400040" cy="380492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00040" cy="3804920"/>
                    </a:xfrm>
                    <a:prstGeom prst="rect">
                      <a:avLst/>
                    </a:prstGeom>
                  </pic:spPr>
                </pic:pic>
              </a:graphicData>
            </a:graphic>
          </wp:inline>
        </w:drawing>
      </w:r>
    </w:p>
    <w:p w14:paraId="218C6D2D" w14:textId="29DEF26D" w:rsidR="00E464BD" w:rsidRDefault="00E464BD" w:rsidP="00A503C1">
      <w:r>
        <w:rPr>
          <w:noProof/>
        </w:rPr>
        <w:lastRenderedPageBreak/>
        <w:drawing>
          <wp:inline distT="0" distB="0" distL="0" distR="0" wp14:anchorId="2D1C9101" wp14:editId="4D64AA1D">
            <wp:extent cx="5400040" cy="38341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00040" cy="3834130"/>
                    </a:xfrm>
                    <a:prstGeom prst="rect">
                      <a:avLst/>
                    </a:prstGeom>
                  </pic:spPr>
                </pic:pic>
              </a:graphicData>
            </a:graphic>
          </wp:inline>
        </w:drawing>
      </w:r>
    </w:p>
    <w:p w14:paraId="69071BE8" w14:textId="7B17E662" w:rsidR="00E464BD" w:rsidRDefault="00E464BD" w:rsidP="00A503C1"/>
    <w:p w14:paraId="5EEE4179" w14:textId="09789C14" w:rsidR="00E464BD" w:rsidRPr="00A503C1" w:rsidRDefault="00E464BD" w:rsidP="00A503C1">
      <w:r>
        <w:rPr>
          <w:noProof/>
        </w:rPr>
        <w:drawing>
          <wp:inline distT="0" distB="0" distL="0" distR="0" wp14:anchorId="7308640F" wp14:editId="33EA3EE8">
            <wp:extent cx="5400040" cy="3811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00040" cy="3811905"/>
                    </a:xfrm>
                    <a:prstGeom prst="rect">
                      <a:avLst/>
                    </a:prstGeom>
                  </pic:spPr>
                </pic:pic>
              </a:graphicData>
            </a:graphic>
          </wp:inline>
        </w:drawing>
      </w:r>
    </w:p>
    <w:sectPr w:rsidR="00E464BD" w:rsidRPr="00A503C1" w:rsidSect="00E25A28">
      <w:footerReference w:type="first" r:id="rId28"/>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BA53A" w14:textId="77777777" w:rsidR="007D7EEE" w:rsidRDefault="007D7EEE">
      <w:pPr>
        <w:spacing w:line="240" w:lineRule="auto"/>
      </w:pPr>
      <w:r>
        <w:separator/>
      </w:r>
    </w:p>
  </w:endnote>
  <w:endnote w:type="continuationSeparator" w:id="0">
    <w:p w14:paraId="3F548C6D" w14:textId="77777777" w:rsidR="007D7EEE" w:rsidRDefault="007D7E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6677"/>
      <w:docPartObj>
        <w:docPartGallery w:val="Page Numbers (Bottom of Page)"/>
        <w:docPartUnique/>
      </w:docPartObj>
    </w:sdtPr>
    <w:sdtEndPr>
      <w:rPr>
        <w:color w:val="7F7F7F" w:themeColor="background1" w:themeShade="7F"/>
        <w:spacing w:val="60"/>
      </w:rPr>
    </w:sdtEndPr>
    <w:sdtContent>
      <w:p w14:paraId="3FFD8EA1" w14:textId="1823A7E7" w:rsidR="00886F06" w:rsidRPr="007E1671" w:rsidRDefault="00886F0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iv</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793296"/>
      <w:docPartObj>
        <w:docPartGallery w:val="Page Numbers (Bottom of Page)"/>
        <w:docPartUnique/>
      </w:docPartObj>
    </w:sdtPr>
    <w:sdtEndPr>
      <w:rPr>
        <w:color w:val="7F7F7F" w:themeColor="background1" w:themeShade="7F"/>
        <w:spacing w:val="60"/>
      </w:rPr>
    </w:sdtEndPr>
    <w:sdtContent>
      <w:p w14:paraId="1E9DBBEB" w14:textId="74098C8A" w:rsidR="00886F06" w:rsidRDefault="00886F0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886F06" w:rsidRDefault="00886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94513"/>
      <w:docPartObj>
        <w:docPartGallery w:val="Page Numbers (Bottom of Page)"/>
        <w:docPartUnique/>
      </w:docPartObj>
    </w:sdtPr>
    <w:sdtEndPr>
      <w:rPr>
        <w:color w:val="7F7F7F" w:themeColor="background1" w:themeShade="7F"/>
        <w:spacing w:val="60"/>
      </w:rPr>
    </w:sdtEndPr>
    <w:sdtContent>
      <w:p w14:paraId="1CB623EA" w14:textId="1747F1F6" w:rsidR="00886F06" w:rsidRDefault="00886F0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886F06" w:rsidRDefault="00886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95114" w14:textId="77777777" w:rsidR="007D7EEE" w:rsidRDefault="007D7EEE">
      <w:pPr>
        <w:spacing w:line="240" w:lineRule="auto"/>
      </w:pPr>
      <w:r>
        <w:separator/>
      </w:r>
    </w:p>
  </w:footnote>
  <w:footnote w:type="continuationSeparator" w:id="0">
    <w:p w14:paraId="531AAAE4" w14:textId="77777777" w:rsidR="007D7EEE" w:rsidRDefault="007D7E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43E2"/>
    <w:multiLevelType w:val="hybridMultilevel"/>
    <w:tmpl w:val="009A8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F68E3"/>
    <w:multiLevelType w:val="hybridMultilevel"/>
    <w:tmpl w:val="14C62D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29F71DB"/>
    <w:multiLevelType w:val="hybridMultilevel"/>
    <w:tmpl w:val="4828B2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8815E2"/>
    <w:multiLevelType w:val="hybridMultilevel"/>
    <w:tmpl w:val="5196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F1F7D"/>
    <w:multiLevelType w:val="hybridMultilevel"/>
    <w:tmpl w:val="6DC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61E14"/>
    <w:multiLevelType w:val="hybridMultilevel"/>
    <w:tmpl w:val="E4E48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837325"/>
    <w:multiLevelType w:val="hybridMultilevel"/>
    <w:tmpl w:val="4A8C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E658C"/>
    <w:multiLevelType w:val="hybridMultilevel"/>
    <w:tmpl w:val="CB7839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9974F8"/>
    <w:multiLevelType w:val="hybridMultilevel"/>
    <w:tmpl w:val="34DA1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7F2359"/>
    <w:multiLevelType w:val="hybridMultilevel"/>
    <w:tmpl w:val="6BE6B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B1B8A"/>
    <w:multiLevelType w:val="hybridMultilevel"/>
    <w:tmpl w:val="4CF6C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BB0345"/>
    <w:multiLevelType w:val="hybridMultilevel"/>
    <w:tmpl w:val="47AC0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7A2B66"/>
    <w:multiLevelType w:val="hybridMultilevel"/>
    <w:tmpl w:val="4E3A7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77F36D0C"/>
    <w:multiLevelType w:val="multilevel"/>
    <w:tmpl w:val="505A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A8355BD"/>
    <w:multiLevelType w:val="hybridMultilevel"/>
    <w:tmpl w:val="EF3C9B1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F5280F"/>
    <w:multiLevelType w:val="multilevel"/>
    <w:tmpl w:val="E964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0"/>
  </w:num>
  <w:num w:numId="3">
    <w:abstractNumId w:val="6"/>
  </w:num>
  <w:num w:numId="4">
    <w:abstractNumId w:val="26"/>
  </w:num>
  <w:num w:numId="5">
    <w:abstractNumId w:val="15"/>
  </w:num>
  <w:num w:numId="6">
    <w:abstractNumId w:val="9"/>
  </w:num>
  <w:num w:numId="7">
    <w:abstractNumId w:val="4"/>
  </w:num>
  <w:num w:numId="8">
    <w:abstractNumId w:val="5"/>
  </w:num>
  <w:num w:numId="9">
    <w:abstractNumId w:val="12"/>
  </w:num>
  <w:num w:numId="10">
    <w:abstractNumId w:val="8"/>
  </w:num>
  <w:num w:numId="11">
    <w:abstractNumId w:val="28"/>
  </w:num>
  <w:num w:numId="12">
    <w:abstractNumId w:val="3"/>
  </w:num>
  <w:num w:numId="13">
    <w:abstractNumId w:val="19"/>
  </w:num>
  <w:num w:numId="14">
    <w:abstractNumId w:val="11"/>
  </w:num>
  <w:num w:numId="15">
    <w:abstractNumId w:val="24"/>
  </w:num>
  <w:num w:numId="16">
    <w:abstractNumId w:val="14"/>
  </w:num>
  <w:num w:numId="17">
    <w:abstractNumId w:val="29"/>
  </w:num>
  <w:num w:numId="18">
    <w:abstractNumId w:val="25"/>
  </w:num>
  <w:num w:numId="19">
    <w:abstractNumId w:val="18"/>
  </w:num>
  <w:num w:numId="20">
    <w:abstractNumId w:val="0"/>
  </w:num>
  <w:num w:numId="21">
    <w:abstractNumId w:val="16"/>
  </w:num>
  <w:num w:numId="22">
    <w:abstractNumId w:val="1"/>
  </w:num>
  <w:num w:numId="23">
    <w:abstractNumId w:val="17"/>
  </w:num>
  <w:num w:numId="24">
    <w:abstractNumId w:val="21"/>
  </w:num>
  <w:num w:numId="25">
    <w:abstractNumId w:val="10"/>
  </w:num>
  <w:num w:numId="26">
    <w:abstractNumId w:val="22"/>
  </w:num>
  <w:num w:numId="27">
    <w:abstractNumId w:val="23"/>
  </w:num>
  <w:num w:numId="28">
    <w:abstractNumId w:val="13"/>
  </w:num>
  <w:num w:numId="29">
    <w:abstractNumId w:val="27"/>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9B"/>
    <w:rsid w:val="0000106F"/>
    <w:rsid w:val="00004270"/>
    <w:rsid w:val="00004B6A"/>
    <w:rsid w:val="000052F4"/>
    <w:rsid w:val="00006530"/>
    <w:rsid w:val="00006F55"/>
    <w:rsid w:val="000100C1"/>
    <w:rsid w:val="000118C7"/>
    <w:rsid w:val="000167A1"/>
    <w:rsid w:val="000170BA"/>
    <w:rsid w:val="00021F56"/>
    <w:rsid w:val="000222E6"/>
    <w:rsid w:val="00024994"/>
    <w:rsid w:val="00024B02"/>
    <w:rsid w:val="000339B4"/>
    <w:rsid w:val="000340A0"/>
    <w:rsid w:val="00036AC2"/>
    <w:rsid w:val="0004129E"/>
    <w:rsid w:val="000414B3"/>
    <w:rsid w:val="000422CC"/>
    <w:rsid w:val="0004446C"/>
    <w:rsid w:val="000454E5"/>
    <w:rsid w:val="00050CDB"/>
    <w:rsid w:val="00050F3D"/>
    <w:rsid w:val="00051D8F"/>
    <w:rsid w:val="00054311"/>
    <w:rsid w:val="000552D6"/>
    <w:rsid w:val="00055F60"/>
    <w:rsid w:val="000604C6"/>
    <w:rsid w:val="00060BA0"/>
    <w:rsid w:val="00061601"/>
    <w:rsid w:val="00064E4E"/>
    <w:rsid w:val="000671D5"/>
    <w:rsid w:val="00067440"/>
    <w:rsid w:val="0007106F"/>
    <w:rsid w:val="00072448"/>
    <w:rsid w:val="000772D9"/>
    <w:rsid w:val="0007763F"/>
    <w:rsid w:val="00080183"/>
    <w:rsid w:val="000805FD"/>
    <w:rsid w:val="00083174"/>
    <w:rsid w:val="00084260"/>
    <w:rsid w:val="00084300"/>
    <w:rsid w:val="00085764"/>
    <w:rsid w:val="00086173"/>
    <w:rsid w:val="00093349"/>
    <w:rsid w:val="000937F2"/>
    <w:rsid w:val="00094FEC"/>
    <w:rsid w:val="0009770D"/>
    <w:rsid w:val="00097AB9"/>
    <w:rsid w:val="000A298E"/>
    <w:rsid w:val="000A3520"/>
    <w:rsid w:val="000A446F"/>
    <w:rsid w:val="000A4B6B"/>
    <w:rsid w:val="000A5269"/>
    <w:rsid w:val="000A757C"/>
    <w:rsid w:val="000B334A"/>
    <w:rsid w:val="000B48FA"/>
    <w:rsid w:val="000B4C7D"/>
    <w:rsid w:val="000B67EE"/>
    <w:rsid w:val="000B7034"/>
    <w:rsid w:val="000B7AEB"/>
    <w:rsid w:val="000C0D3D"/>
    <w:rsid w:val="000C3AB2"/>
    <w:rsid w:val="000C412B"/>
    <w:rsid w:val="000C41D5"/>
    <w:rsid w:val="000C4CEE"/>
    <w:rsid w:val="000C4E16"/>
    <w:rsid w:val="000C5965"/>
    <w:rsid w:val="000C5FA9"/>
    <w:rsid w:val="000D177B"/>
    <w:rsid w:val="000D3EDB"/>
    <w:rsid w:val="000D549B"/>
    <w:rsid w:val="000E26EF"/>
    <w:rsid w:val="000E53F9"/>
    <w:rsid w:val="000E6AFF"/>
    <w:rsid w:val="000E6DF5"/>
    <w:rsid w:val="000E78CC"/>
    <w:rsid w:val="000E7BD5"/>
    <w:rsid w:val="000F13FE"/>
    <w:rsid w:val="000F3692"/>
    <w:rsid w:val="000F3D58"/>
    <w:rsid w:val="000F4391"/>
    <w:rsid w:val="000F441F"/>
    <w:rsid w:val="000F7134"/>
    <w:rsid w:val="00100467"/>
    <w:rsid w:val="00100DCB"/>
    <w:rsid w:val="001023B4"/>
    <w:rsid w:val="001061A2"/>
    <w:rsid w:val="00110B10"/>
    <w:rsid w:val="0011261C"/>
    <w:rsid w:val="00113104"/>
    <w:rsid w:val="00115E46"/>
    <w:rsid w:val="00116ECF"/>
    <w:rsid w:val="001266DD"/>
    <w:rsid w:val="00130D64"/>
    <w:rsid w:val="00132EC1"/>
    <w:rsid w:val="001348AD"/>
    <w:rsid w:val="001376FE"/>
    <w:rsid w:val="0013771B"/>
    <w:rsid w:val="00143BC3"/>
    <w:rsid w:val="00143DC5"/>
    <w:rsid w:val="00143F4A"/>
    <w:rsid w:val="0014679D"/>
    <w:rsid w:val="0015340C"/>
    <w:rsid w:val="00154EB6"/>
    <w:rsid w:val="00155E01"/>
    <w:rsid w:val="00157250"/>
    <w:rsid w:val="00157457"/>
    <w:rsid w:val="001574CB"/>
    <w:rsid w:val="00161B54"/>
    <w:rsid w:val="001621E9"/>
    <w:rsid w:val="00162B4B"/>
    <w:rsid w:val="00164FFC"/>
    <w:rsid w:val="001654AB"/>
    <w:rsid w:val="0016639F"/>
    <w:rsid w:val="00167E42"/>
    <w:rsid w:val="0017164C"/>
    <w:rsid w:val="001716E9"/>
    <w:rsid w:val="00172AEA"/>
    <w:rsid w:val="00173D92"/>
    <w:rsid w:val="00175012"/>
    <w:rsid w:val="00175298"/>
    <w:rsid w:val="001764CE"/>
    <w:rsid w:val="0018171C"/>
    <w:rsid w:val="00190210"/>
    <w:rsid w:val="00191370"/>
    <w:rsid w:val="001921F5"/>
    <w:rsid w:val="001926E4"/>
    <w:rsid w:val="00194459"/>
    <w:rsid w:val="0019452F"/>
    <w:rsid w:val="001A00D3"/>
    <w:rsid w:val="001A0DA9"/>
    <w:rsid w:val="001A0E4F"/>
    <w:rsid w:val="001A14AD"/>
    <w:rsid w:val="001A3565"/>
    <w:rsid w:val="001A454B"/>
    <w:rsid w:val="001A47DC"/>
    <w:rsid w:val="001A51F5"/>
    <w:rsid w:val="001A6822"/>
    <w:rsid w:val="001B158D"/>
    <w:rsid w:val="001B15FB"/>
    <w:rsid w:val="001B3B70"/>
    <w:rsid w:val="001B586C"/>
    <w:rsid w:val="001B5B66"/>
    <w:rsid w:val="001B5C8C"/>
    <w:rsid w:val="001B5D3F"/>
    <w:rsid w:val="001B63AF"/>
    <w:rsid w:val="001B7325"/>
    <w:rsid w:val="001C1948"/>
    <w:rsid w:val="001C56AD"/>
    <w:rsid w:val="001C6518"/>
    <w:rsid w:val="001C7D93"/>
    <w:rsid w:val="001D3258"/>
    <w:rsid w:val="001D5EAD"/>
    <w:rsid w:val="001D637C"/>
    <w:rsid w:val="001D6A1C"/>
    <w:rsid w:val="001D786B"/>
    <w:rsid w:val="001E349E"/>
    <w:rsid w:val="001E6DB9"/>
    <w:rsid w:val="001E794A"/>
    <w:rsid w:val="001F4501"/>
    <w:rsid w:val="001F5002"/>
    <w:rsid w:val="001F703E"/>
    <w:rsid w:val="001F720B"/>
    <w:rsid w:val="001F7BFB"/>
    <w:rsid w:val="002038BD"/>
    <w:rsid w:val="00204B17"/>
    <w:rsid w:val="002057D3"/>
    <w:rsid w:val="00206672"/>
    <w:rsid w:val="002113C8"/>
    <w:rsid w:val="00214367"/>
    <w:rsid w:val="00214B53"/>
    <w:rsid w:val="00214C59"/>
    <w:rsid w:val="00215DD0"/>
    <w:rsid w:val="00216A53"/>
    <w:rsid w:val="00216FB8"/>
    <w:rsid w:val="00217DA1"/>
    <w:rsid w:val="002210BC"/>
    <w:rsid w:val="002211E7"/>
    <w:rsid w:val="0022477D"/>
    <w:rsid w:val="00224F68"/>
    <w:rsid w:val="0022764C"/>
    <w:rsid w:val="0023006B"/>
    <w:rsid w:val="00230726"/>
    <w:rsid w:val="00230A74"/>
    <w:rsid w:val="002339A1"/>
    <w:rsid w:val="00240124"/>
    <w:rsid w:val="00242B16"/>
    <w:rsid w:val="00246D2E"/>
    <w:rsid w:val="00246D42"/>
    <w:rsid w:val="00247942"/>
    <w:rsid w:val="00253D04"/>
    <w:rsid w:val="00254E08"/>
    <w:rsid w:val="00255A82"/>
    <w:rsid w:val="00257037"/>
    <w:rsid w:val="002576C9"/>
    <w:rsid w:val="00262945"/>
    <w:rsid w:val="00263B34"/>
    <w:rsid w:val="00264F4D"/>
    <w:rsid w:val="00266862"/>
    <w:rsid w:val="00271CEA"/>
    <w:rsid w:val="00271EE1"/>
    <w:rsid w:val="0027395E"/>
    <w:rsid w:val="002753AD"/>
    <w:rsid w:val="0027733F"/>
    <w:rsid w:val="00280CC0"/>
    <w:rsid w:val="0028108E"/>
    <w:rsid w:val="0028260F"/>
    <w:rsid w:val="00283412"/>
    <w:rsid w:val="00284668"/>
    <w:rsid w:val="002846F2"/>
    <w:rsid w:val="0028475E"/>
    <w:rsid w:val="00284787"/>
    <w:rsid w:val="002859BE"/>
    <w:rsid w:val="00287212"/>
    <w:rsid w:val="00287A86"/>
    <w:rsid w:val="00290944"/>
    <w:rsid w:val="002927B5"/>
    <w:rsid w:val="00293CC2"/>
    <w:rsid w:val="00294C44"/>
    <w:rsid w:val="00295A32"/>
    <w:rsid w:val="002A1814"/>
    <w:rsid w:val="002A1E11"/>
    <w:rsid w:val="002A2EF3"/>
    <w:rsid w:val="002A399A"/>
    <w:rsid w:val="002A3DA5"/>
    <w:rsid w:val="002A50C9"/>
    <w:rsid w:val="002A525A"/>
    <w:rsid w:val="002A5669"/>
    <w:rsid w:val="002A59BD"/>
    <w:rsid w:val="002A61B5"/>
    <w:rsid w:val="002A757A"/>
    <w:rsid w:val="002B071D"/>
    <w:rsid w:val="002B251F"/>
    <w:rsid w:val="002B32A7"/>
    <w:rsid w:val="002B5E0E"/>
    <w:rsid w:val="002B7CA5"/>
    <w:rsid w:val="002C0988"/>
    <w:rsid w:val="002C63BA"/>
    <w:rsid w:val="002C704E"/>
    <w:rsid w:val="002D0588"/>
    <w:rsid w:val="002D0AEC"/>
    <w:rsid w:val="002D107E"/>
    <w:rsid w:val="002D36C9"/>
    <w:rsid w:val="002D3A9E"/>
    <w:rsid w:val="002D4F91"/>
    <w:rsid w:val="002D6974"/>
    <w:rsid w:val="002D6A25"/>
    <w:rsid w:val="002E1FE4"/>
    <w:rsid w:val="002E28E5"/>
    <w:rsid w:val="002E371B"/>
    <w:rsid w:val="002E3AB7"/>
    <w:rsid w:val="002E4F61"/>
    <w:rsid w:val="002E5859"/>
    <w:rsid w:val="002E7C94"/>
    <w:rsid w:val="002F1E0E"/>
    <w:rsid w:val="002F3731"/>
    <w:rsid w:val="002F557A"/>
    <w:rsid w:val="002F58EB"/>
    <w:rsid w:val="002F6127"/>
    <w:rsid w:val="002F644F"/>
    <w:rsid w:val="002F6E94"/>
    <w:rsid w:val="00300637"/>
    <w:rsid w:val="00300B28"/>
    <w:rsid w:val="00301090"/>
    <w:rsid w:val="0030295D"/>
    <w:rsid w:val="00302A8D"/>
    <w:rsid w:val="00304109"/>
    <w:rsid w:val="00304A97"/>
    <w:rsid w:val="00305A60"/>
    <w:rsid w:val="0030653D"/>
    <w:rsid w:val="00306760"/>
    <w:rsid w:val="0031049D"/>
    <w:rsid w:val="0031136B"/>
    <w:rsid w:val="0031138B"/>
    <w:rsid w:val="00315B7F"/>
    <w:rsid w:val="00320308"/>
    <w:rsid w:val="0032055E"/>
    <w:rsid w:val="00322116"/>
    <w:rsid w:val="00322351"/>
    <w:rsid w:val="00325318"/>
    <w:rsid w:val="003255E9"/>
    <w:rsid w:val="00326BFF"/>
    <w:rsid w:val="00331D5E"/>
    <w:rsid w:val="00333A76"/>
    <w:rsid w:val="00333B73"/>
    <w:rsid w:val="00334956"/>
    <w:rsid w:val="0033566C"/>
    <w:rsid w:val="00335D75"/>
    <w:rsid w:val="00340418"/>
    <w:rsid w:val="003434EA"/>
    <w:rsid w:val="00343601"/>
    <w:rsid w:val="00343855"/>
    <w:rsid w:val="00343930"/>
    <w:rsid w:val="003440F7"/>
    <w:rsid w:val="0034546E"/>
    <w:rsid w:val="003507E4"/>
    <w:rsid w:val="00350DFA"/>
    <w:rsid w:val="003522E0"/>
    <w:rsid w:val="00352657"/>
    <w:rsid w:val="00357FD9"/>
    <w:rsid w:val="0036185C"/>
    <w:rsid w:val="003631AB"/>
    <w:rsid w:val="00366AEB"/>
    <w:rsid w:val="0036786B"/>
    <w:rsid w:val="003704D0"/>
    <w:rsid w:val="0037062A"/>
    <w:rsid w:val="003713BD"/>
    <w:rsid w:val="00374ED2"/>
    <w:rsid w:val="003771AB"/>
    <w:rsid w:val="003774CB"/>
    <w:rsid w:val="00390C60"/>
    <w:rsid w:val="00392B20"/>
    <w:rsid w:val="00392D2C"/>
    <w:rsid w:val="00393E3B"/>
    <w:rsid w:val="003948AA"/>
    <w:rsid w:val="003953A4"/>
    <w:rsid w:val="003968CB"/>
    <w:rsid w:val="0039786B"/>
    <w:rsid w:val="00397EA0"/>
    <w:rsid w:val="003A484D"/>
    <w:rsid w:val="003A4C10"/>
    <w:rsid w:val="003A692B"/>
    <w:rsid w:val="003A755E"/>
    <w:rsid w:val="003A7855"/>
    <w:rsid w:val="003B4066"/>
    <w:rsid w:val="003B4419"/>
    <w:rsid w:val="003B4677"/>
    <w:rsid w:val="003B49FF"/>
    <w:rsid w:val="003B4E29"/>
    <w:rsid w:val="003C0991"/>
    <w:rsid w:val="003C117C"/>
    <w:rsid w:val="003C1D53"/>
    <w:rsid w:val="003C248B"/>
    <w:rsid w:val="003C3EF0"/>
    <w:rsid w:val="003C7419"/>
    <w:rsid w:val="003C7766"/>
    <w:rsid w:val="003D04F5"/>
    <w:rsid w:val="003D1291"/>
    <w:rsid w:val="003D2CF7"/>
    <w:rsid w:val="003D359A"/>
    <w:rsid w:val="003D39DF"/>
    <w:rsid w:val="003D3ADC"/>
    <w:rsid w:val="003D5B6E"/>
    <w:rsid w:val="003D5B99"/>
    <w:rsid w:val="003D6CB9"/>
    <w:rsid w:val="003D7917"/>
    <w:rsid w:val="003E1CA4"/>
    <w:rsid w:val="003E3DDC"/>
    <w:rsid w:val="003E4E29"/>
    <w:rsid w:val="003E6163"/>
    <w:rsid w:val="003E6E08"/>
    <w:rsid w:val="003F3493"/>
    <w:rsid w:val="003F3F00"/>
    <w:rsid w:val="003F5CAF"/>
    <w:rsid w:val="003F7467"/>
    <w:rsid w:val="0040078C"/>
    <w:rsid w:val="00404D7D"/>
    <w:rsid w:val="00404E03"/>
    <w:rsid w:val="00405FBF"/>
    <w:rsid w:val="00407DA4"/>
    <w:rsid w:val="00410966"/>
    <w:rsid w:val="00413620"/>
    <w:rsid w:val="00416E3B"/>
    <w:rsid w:val="0041759B"/>
    <w:rsid w:val="004219DE"/>
    <w:rsid w:val="00423859"/>
    <w:rsid w:val="00427EA2"/>
    <w:rsid w:val="00430202"/>
    <w:rsid w:val="004315AA"/>
    <w:rsid w:val="00434AAD"/>
    <w:rsid w:val="004352C8"/>
    <w:rsid w:val="0043567B"/>
    <w:rsid w:val="00435B18"/>
    <w:rsid w:val="004365F2"/>
    <w:rsid w:val="004367BC"/>
    <w:rsid w:val="00440D31"/>
    <w:rsid w:val="004445F0"/>
    <w:rsid w:val="00444BB3"/>
    <w:rsid w:val="00445BFA"/>
    <w:rsid w:val="004462BE"/>
    <w:rsid w:val="0044647A"/>
    <w:rsid w:val="00446D91"/>
    <w:rsid w:val="004503F3"/>
    <w:rsid w:val="00450CFB"/>
    <w:rsid w:val="004558CA"/>
    <w:rsid w:val="004559F4"/>
    <w:rsid w:val="00455C2E"/>
    <w:rsid w:val="00456770"/>
    <w:rsid w:val="004578CB"/>
    <w:rsid w:val="00457E7D"/>
    <w:rsid w:val="00461D2A"/>
    <w:rsid w:val="00461E64"/>
    <w:rsid w:val="004645C8"/>
    <w:rsid w:val="00465E20"/>
    <w:rsid w:val="00466F09"/>
    <w:rsid w:val="00470577"/>
    <w:rsid w:val="00470D3E"/>
    <w:rsid w:val="004713C0"/>
    <w:rsid w:val="00471E35"/>
    <w:rsid w:val="004724A6"/>
    <w:rsid w:val="0047414B"/>
    <w:rsid w:val="00474DAC"/>
    <w:rsid w:val="00477954"/>
    <w:rsid w:val="004805E6"/>
    <w:rsid w:val="0048563A"/>
    <w:rsid w:val="00486B7A"/>
    <w:rsid w:val="00491462"/>
    <w:rsid w:val="004921F0"/>
    <w:rsid w:val="0049390A"/>
    <w:rsid w:val="00495E34"/>
    <w:rsid w:val="004963A1"/>
    <w:rsid w:val="00497A8C"/>
    <w:rsid w:val="00497D71"/>
    <w:rsid w:val="004A0118"/>
    <w:rsid w:val="004A2F3D"/>
    <w:rsid w:val="004A5487"/>
    <w:rsid w:val="004A6692"/>
    <w:rsid w:val="004A770B"/>
    <w:rsid w:val="004B6E69"/>
    <w:rsid w:val="004C063C"/>
    <w:rsid w:val="004C32FC"/>
    <w:rsid w:val="004C3B16"/>
    <w:rsid w:val="004C4099"/>
    <w:rsid w:val="004C4BFB"/>
    <w:rsid w:val="004C5941"/>
    <w:rsid w:val="004D093B"/>
    <w:rsid w:val="004E0D2D"/>
    <w:rsid w:val="004E205B"/>
    <w:rsid w:val="004E2F6F"/>
    <w:rsid w:val="004E3000"/>
    <w:rsid w:val="004E4C64"/>
    <w:rsid w:val="004E75DD"/>
    <w:rsid w:val="004E77B0"/>
    <w:rsid w:val="004F2AF2"/>
    <w:rsid w:val="004F2FC7"/>
    <w:rsid w:val="004F707C"/>
    <w:rsid w:val="004F7C35"/>
    <w:rsid w:val="005002A9"/>
    <w:rsid w:val="00502DBA"/>
    <w:rsid w:val="00503049"/>
    <w:rsid w:val="005036AA"/>
    <w:rsid w:val="00504041"/>
    <w:rsid w:val="00505533"/>
    <w:rsid w:val="005060BE"/>
    <w:rsid w:val="00510493"/>
    <w:rsid w:val="00513178"/>
    <w:rsid w:val="00517718"/>
    <w:rsid w:val="00521F6E"/>
    <w:rsid w:val="00531479"/>
    <w:rsid w:val="005321FF"/>
    <w:rsid w:val="005330B5"/>
    <w:rsid w:val="00534E0D"/>
    <w:rsid w:val="00535096"/>
    <w:rsid w:val="005355B1"/>
    <w:rsid w:val="00536B66"/>
    <w:rsid w:val="005370C6"/>
    <w:rsid w:val="005376A5"/>
    <w:rsid w:val="00541188"/>
    <w:rsid w:val="0054263B"/>
    <w:rsid w:val="00544522"/>
    <w:rsid w:val="005457E7"/>
    <w:rsid w:val="0054592E"/>
    <w:rsid w:val="00545A49"/>
    <w:rsid w:val="00545F2F"/>
    <w:rsid w:val="00546453"/>
    <w:rsid w:val="005476E2"/>
    <w:rsid w:val="0055248A"/>
    <w:rsid w:val="00553873"/>
    <w:rsid w:val="005539C3"/>
    <w:rsid w:val="0055573D"/>
    <w:rsid w:val="005561FC"/>
    <w:rsid w:val="0055743A"/>
    <w:rsid w:val="005576D3"/>
    <w:rsid w:val="00561339"/>
    <w:rsid w:val="0057010E"/>
    <w:rsid w:val="00571C8A"/>
    <w:rsid w:val="005722C7"/>
    <w:rsid w:val="00572ED9"/>
    <w:rsid w:val="0057385D"/>
    <w:rsid w:val="005747E5"/>
    <w:rsid w:val="00575950"/>
    <w:rsid w:val="00577821"/>
    <w:rsid w:val="005804AC"/>
    <w:rsid w:val="00580995"/>
    <w:rsid w:val="00580CC6"/>
    <w:rsid w:val="0058142B"/>
    <w:rsid w:val="00582659"/>
    <w:rsid w:val="00585D30"/>
    <w:rsid w:val="00585EC4"/>
    <w:rsid w:val="00587043"/>
    <w:rsid w:val="005909F6"/>
    <w:rsid w:val="005921C4"/>
    <w:rsid w:val="0059305C"/>
    <w:rsid w:val="00593D76"/>
    <w:rsid w:val="005A039B"/>
    <w:rsid w:val="005A1277"/>
    <w:rsid w:val="005A2255"/>
    <w:rsid w:val="005A2FE0"/>
    <w:rsid w:val="005A6DD5"/>
    <w:rsid w:val="005B03F6"/>
    <w:rsid w:val="005B0A77"/>
    <w:rsid w:val="005B0E8B"/>
    <w:rsid w:val="005B1673"/>
    <w:rsid w:val="005B4259"/>
    <w:rsid w:val="005B4F51"/>
    <w:rsid w:val="005B5AC6"/>
    <w:rsid w:val="005C23D0"/>
    <w:rsid w:val="005C4F20"/>
    <w:rsid w:val="005C53AB"/>
    <w:rsid w:val="005C5CD8"/>
    <w:rsid w:val="005D50F1"/>
    <w:rsid w:val="005D5251"/>
    <w:rsid w:val="005D5DF4"/>
    <w:rsid w:val="005D6550"/>
    <w:rsid w:val="005D687C"/>
    <w:rsid w:val="005D690C"/>
    <w:rsid w:val="005D6EB5"/>
    <w:rsid w:val="005E0BC5"/>
    <w:rsid w:val="005E2687"/>
    <w:rsid w:val="005E2E9F"/>
    <w:rsid w:val="005E2EB7"/>
    <w:rsid w:val="005E3FE9"/>
    <w:rsid w:val="005E79E2"/>
    <w:rsid w:val="005F101A"/>
    <w:rsid w:val="005F2130"/>
    <w:rsid w:val="005F23FF"/>
    <w:rsid w:val="005F273F"/>
    <w:rsid w:val="005F3480"/>
    <w:rsid w:val="00601584"/>
    <w:rsid w:val="006057AD"/>
    <w:rsid w:val="00605DA7"/>
    <w:rsid w:val="006074E6"/>
    <w:rsid w:val="00610C08"/>
    <w:rsid w:val="00612190"/>
    <w:rsid w:val="006139BE"/>
    <w:rsid w:val="00615F57"/>
    <w:rsid w:val="00616AAF"/>
    <w:rsid w:val="00620DB9"/>
    <w:rsid w:val="00622FAE"/>
    <w:rsid w:val="00626870"/>
    <w:rsid w:val="00627C93"/>
    <w:rsid w:val="00630BC0"/>
    <w:rsid w:val="00630DFB"/>
    <w:rsid w:val="00632DCD"/>
    <w:rsid w:val="00635F71"/>
    <w:rsid w:val="0063726B"/>
    <w:rsid w:val="00643953"/>
    <w:rsid w:val="00650F18"/>
    <w:rsid w:val="006529F1"/>
    <w:rsid w:val="00652A03"/>
    <w:rsid w:val="00655C01"/>
    <w:rsid w:val="00656D66"/>
    <w:rsid w:val="006607A4"/>
    <w:rsid w:val="00664713"/>
    <w:rsid w:val="00666869"/>
    <w:rsid w:val="00666E09"/>
    <w:rsid w:val="00670544"/>
    <w:rsid w:val="00671AA1"/>
    <w:rsid w:val="00672C78"/>
    <w:rsid w:val="0067534F"/>
    <w:rsid w:val="0067573C"/>
    <w:rsid w:val="00675DF4"/>
    <w:rsid w:val="006762AF"/>
    <w:rsid w:val="00681C12"/>
    <w:rsid w:val="006828C2"/>
    <w:rsid w:val="00683C25"/>
    <w:rsid w:val="00684E90"/>
    <w:rsid w:val="00692262"/>
    <w:rsid w:val="006964C7"/>
    <w:rsid w:val="00696B81"/>
    <w:rsid w:val="006A16EB"/>
    <w:rsid w:val="006A19B3"/>
    <w:rsid w:val="006A1E5C"/>
    <w:rsid w:val="006A321C"/>
    <w:rsid w:val="006A5EAE"/>
    <w:rsid w:val="006A5FF2"/>
    <w:rsid w:val="006A6BAB"/>
    <w:rsid w:val="006A6E49"/>
    <w:rsid w:val="006A714B"/>
    <w:rsid w:val="006B0432"/>
    <w:rsid w:val="006B0C23"/>
    <w:rsid w:val="006B1D46"/>
    <w:rsid w:val="006B76FA"/>
    <w:rsid w:val="006B7CDD"/>
    <w:rsid w:val="006B7D7C"/>
    <w:rsid w:val="006C0B0E"/>
    <w:rsid w:val="006C3FC3"/>
    <w:rsid w:val="006C45AA"/>
    <w:rsid w:val="006C53DF"/>
    <w:rsid w:val="006C7636"/>
    <w:rsid w:val="006C7A05"/>
    <w:rsid w:val="006C7BA0"/>
    <w:rsid w:val="006D00ED"/>
    <w:rsid w:val="006D1796"/>
    <w:rsid w:val="006D2F60"/>
    <w:rsid w:val="006D416F"/>
    <w:rsid w:val="006D650E"/>
    <w:rsid w:val="006E11EA"/>
    <w:rsid w:val="006E134F"/>
    <w:rsid w:val="006E35AB"/>
    <w:rsid w:val="006E4E15"/>
    <w:rsid w:val="006E7397"/>
    <w:rsid w:val="006F02C8"/>
    <w:rsid w:val="006F039D"/>
    <w:rsid w:val="006F42F2"/>
    <w:rsid w:val="007027C8"/>
    <w:rsid w:val="00702BC7"/>
    <w:rsid w:val="007074C0"/>
    <w:rsid w:val="007109C7"/>
    <w:rsid w:val="00710ED6"/>
    <w:rsid w:val="0071319E"/>
    <w:rsid w:val="0071551B"/>
    <w:rsid w:val="007177B2"/>
    <w:rsid w:val="0072039C"/>
    <w:rsid w:val="00722203"/>
    <w:rsid w:val="00724077"/>
    <w:rsid w:val="0072676C"/>
    <w:rsid w:val="00726E6D"/>
    <w:rsid w:val="00727072"/>
    <w:rsid w:val="0072745E"/>
    <w:rsid w:val="007310A2"/>
    <w:rsid w:val="007312ED"/>
    <w:rsid w:val="00731365"/>
    <w:rsid w:val="0073170E"/>
    <w:rsid w:val="00731E10"/>
    <w:rsid w:val="0073217A"/>
    <w:rsid w:val="007336BD"/>
    <w:rsid w:val="0073391C"/>
    <w:rsid w:val="00733F85"/>
    <w:rsid w:val="00733F93"/>
    <w:rsid w:val="00733FD3"/>
    <w:rsid w:val="00734743"/>
    <w:rsid w:val="007352E6"/>
    <w:rsid w:val="00741A18"/>
    <w:rsid w:val="007445D6"/>
    <w:rsid w:val="00745B3C"/>
    <w:rsid w:val="0074749A"/>
    <w:rsid w:val="00751642"/>
    <w:rsid w:val="00751BA5"/>
    <w:rsid w:val="00751EC0"/>
    <w:rsid w:val="00752ACF"/>
    <w:rsid w:val="007541BC"/>
    <w:rsid w:val="00761EBF"/>
    <w:rsid w:val="0076200C"/>
    <w:rsid w:val="007650AB"/>
    <w:rsid w:val="00770409"/>
    <w:rsid w:val="00771616"/>
    <w:rsid w:val="00776806"/>
    <w:rsid w:val="00776BAD"/>
    <w:rsid w:val="00777789"/>
    <w:rsid w:val="00777866"/>
    <w:rsid w:val="00780F78"/>
    <w:rsid w:val="0078271E"/>
    <w:rsid w:val="00783AE1"/>
    <w:rsid w:val="007842EA"/>
    <w:rsid w:val="00784F3B"/>
    <w:rsid w:val="007866D1"/>
    <w:rsid w:val="0078769A"/>
    <w:rsid w:val="00791340"/>
    <w:rsid w:val="007923BA"/>
    <w:rsid w:val="00794AF2"/>
    <w:rsid w:val="00795C59"/>
    <w:rsid w:val="00796824"/>
    <w:rsid w:val="007A0E8E"/>
    <w:rsid w:val="007B080F"/>
    <w:rsid w:val="007B5727"/>
    <w:rsid w:val="007B5F78"/>
    <w:rsid w:val="007B6C00"/>
    <w:rsid w:val="007C2C5F"/>
    <w:rsid w:val="007C42E1"/>
    <w:rsid w:val="007C52FF"/>
    <w:rsid w:val="007C6945"/>
    <w:rsid w:val="007C7AE3"/>
    <w:rsid w:val="007D1D0E"/>
    <w:rsid w:val="007D3B9B"/>
    <w:rsid w:val="007D3FB8"/>
    <w:rsid w:val="007D655F"/>
    <w:rsid w:val="007D79AD"/>
    <w:rsid w:val="007D7EEE"/>
    <w:rsid w:val="007E12C4"/>
    <w:rsid w:val="007E1671"/>
    <w:rsid w:val="007E1E4B"/>
    <w:rsid w:val="007E300B"/>
    <w:rsid w:val="007E37EE"/>
    <w:rsid w:val="007F017E"/>
    <w:rsid w:val="007F1C1F"/>
    <w:rsid w:val="007F33F5"/>
    <w:rsid w:val="007F3FB7"/>
    <w:rsid w:val="007F4903"/>
    <w:rsid w:val="007F6097"/>
    <w:rsid w:val="008018F2"/>
    <w:rsid w:val="008066D3"/>
    <w:rsid w:val="00806DFE"/>
    <w:rsid w:val="00810F1D"/>
    <w:rsid w:val="00811672"/>
    <w:rsid w:val="008130C8"/>
    <w:rsid w:val="00813273"/>
    <w:rsid w:val="00817805"/>
    <w:rsid w:val="00825104"/>
    <w:rsid w:val="008273A0"/>
    <w:rsid w:val="008275C3"/>
    <w:rsid w:val="00833432"/>
    <w:rsid w:val="00834088"/>
    <w:rsid w:val="0083528B"/>
    <w:rsid w:val="0083536C"/>
    <w:rsid w:val="00840C8C"/>
    <w:rsid w:val="008410DC"/>
    <w:rsid w:val="00841A68"/>
    <w:rsid w:val="00855B97"/>
    <w:rsid w:val="00861111"/>
    <w:rsid w:val="0086468B"/>
    <w:rsid w:val="008651AC"/>
    <w:rsid w:val="00866823"/>
    <w:rsid w:val="00866F54"/>
    <w:rsid w:val="0087110A"/>
    <w:rsid w:val="0087213A"/>
    <w:rsid w:val="0087269F"/>
    <w:rsid w:val="00873626"/>
    <w:rsid w:val="008758FC"/>
    <w:rsid w:val="0087630B"/>
    <w:rsid w:val="008819B9"/>
    <w:rsid w:val="00881D50"/>
    <w:rsid w:val="00882D67"/>
    <w:rsid w:val="00886F06"/>
    <w:rsid w:val="0089066C"/>
    <w:rsid w:val="00891476"/>
    <w:rsid w:val="008916B5"/>
    <w:rsid w:val="0089199E"/>
    <w:rsid w:val="008926B2"/>
    <w:rsid w:val="008949C4"/>
    <w:rsid w:val="00896625"/>
    <w:rsid w:val="00896EC9"/>
    <w:rsid w:val="0089792C"/>
    <w:rsid w:val="00897AE4"/>
    <w:rsid w:val="008A1C0D"/>
    <w:rsid w:val="008A1C23"/>
    <w:rsid w:val="008A31C3"/>
    <w:rsid w:val="008A41F6"/>
    <w:rsid w:val="008A7A29"/>
    <w:rsid w:val="008B042C"/>
    <w:rsid w:val="008B302B"/>
    <w:rsid w:val="008B5D2E"/>
    <w:rsid w:val="008C01EC"/>
    <w:rsid w:val="008C167D"/>
    <w:rsid w:val="008C33E7"/>
    <w:rsid w:val="008C40BD"/>
    <w:rsid w:val="008C6995"/>
    <w:rsid w:val="008D1D2A"/>
    <w:rsid w:val="008D5642"/>
    <w:rsid w:val="008D5C78"/>
    <w:rsid w:val="008D71B6"/>
    <w:rsid w:val="008E09B6"/>
    <w:rsid w:val="008E1C98"/>
    <w:rsid w:val="008E2BD1"/>
    <w:rsid w:val="008E4EAB"/>
    <w:rsid w:val="008E556B"/>
    <w:rsid w:val="008E5E78"/>
    <w:rsid w:val="008E75A9"/>
    <w:rsid w:val="008E7969"/>
    <w:rsid w:val="008E7F43"/>
    <w:rsid w:val="008F079F"/>
    <w:rsid w:val="008F25A9"/>
    <w:rsid w:val="008F386B"/>
    <w:rsid w:val="008F7E69"/>
    <w:rsid w:val="009034C9"/>
    <w:rsid w:val="00904F2D"/>
    <w:rsid w:val="00913B7B"/>
    <w:rsid w:val="00913F75"/>
    <w:rsid w:val="00915998"/>
    <w:rsid w:val="009209A7"/>
    <w:rsid w:val="009209DA"/>
    <w:rsid w:val="00920A57"/>
    <w:rsid w:val="00921416"/>
    <w:rsid w:val="00921581"/>
    <w:rsid w:val="00922BDF"/>
    <w:rsid w:val="009260D2"/>
    <w:rsid w:val="00926722"/>
    <w:rsid w:val="0092719E"/>
    <w:rsid w:val="00927D33"/>
    <w:rsid w:val="00930FDB"/>
    <w:rsid w:val="00935462"/>
    <w:rsid w:val="00936100"/>
    <w:rsid w:val="00936C10"/>
    <w:rsid w:val="00936CA8"/>
    <w:rsid w:val="00936EFB"/>
    <w:rsid w:val="0094060E"/>
    <w:rsid w:val="0094362F"/>
    <w:rsid w:val="009444E8"/>
    <w:rsid w:val="009508AE"/>
    <w:rsid w:val="00954EC9"/>
    <w:rsid w:val="00955F5B"/>
    <w:rsid w:val="00956755"/>
    <w:rsid w:val="009576BE"/>
    <w:rsid w:val="00961795"/>
    <w:rsid w:val="00964330"/>
    <w:rsid w:val="00965EB2"/>
    <w:rsid w:val="0096602F"/>
    <w:rsid w:val="00966E69"/>
    <w:rsid w:val="00967481"/>
    <w:rsid w:val="00973F40"/>
    <w:rsid w:val="009750BA"/>
    <w:rsid w:val="00976398"/>
    <w:rsid w:val="00976610"/>
    <w:rsid w:val="00981134"/>
    <w:rsid w:val="009837B3"/>
    <w:rsid w:val="00987B55"/>
    <w:rsid w:val="00990B62"/>
    <w:rsid w:val="0099384C"/>
    <w:rsid w:val="00993C6A"/>
    <w:rsid w:val="009A0A33"/>
    <w:rsid w:val="009A2528"/>
    <w:rsid w:val="009A487B"/>
    <w:rsid w:val="009A698D"/>
    <w:rsid w:val="009A6DFA"/>
    <w:rsid w:val="009B13BC"/>
    <w:rsid w:val="009B3E85"/>
    <w:rsid w:val="009B628A"/>
    <w:rsid w:val="009C023A"/>
    <w:rsid w:val="009C0434"/>
    <w:rsid w:val="009C40BB"/>
    <w:rsid w:val="009C5BCE"/>
    <w:rsid w:val="009C725D"/>
    <w:rsid w:val="009D3C75"/>
    <w:rsid w:val="009D519C"/>
    <w:rsid w:val="009D5880"/>
    <w:rsid w:val="009D599E"/>
    <w:rsid w:val="009D6C79"/>
    <w:rsid w:val="009D7933"/>
    <w:rsid w:val="009E3B77"/>
    <w:rsid w:val="009E4210"/>
    <w:rsid w:val="009E6403"/>
    <w:rsid w:val="009E72E3"/>
    <w:rsid w:val="009F207D"/>
    <w:rsid w:val="009F2727"/>
    <w:rsid w:val="009F4463"/>
    <w:rsid w:val="009F5D3D"/>
    <w:rsid w:val="009F75EC"/>
    <w:rsid w:val="00A01C99"/>
    <w:rsid w:val="00A0435E"/>
    <w:rsid w:val="00A0562F"/>
    <w:rsid w:val="00A07C3D"/>
    <w:rsid w:val="00A10288"/>
    <w:rsid w:val="00A118C0"/>
    <w:rsid w:val="00A12E66"/>
    <w:rsid w:val="00A1310A"/>
    <w:rsid w:val="00A1470B"/>
    <w:rsid w:val="00A176E6"/>
    <w:rsid w:val="00A22276"/>
    <w:rsid w:val="00A27148"/>
    <w:rsid w:val="00A27D1B"/>
    <w:rsid w:val="00A31E51"/>
    <w:rsid w:val="00A348F9"/>
    <w:rsid w:val="00A40F0B"/>
    <w:rsid w:val="00A42A17"/>
    <w:rsid w:val="00A43878"/>
    <w:rsid w:val="00A44497"/>
    <w:rsid w:val="00A4457B"/>
    <w:rsid w:val="00A503C1"/>
    <w:rsid w:val="00A53292"/>
    <w:rsid w:val="00A54FC1"/>
    <w:rsid w:val="00A56C42"/>
    <w:rsid w:val="00A56E84"/>
    <w:rsid w:val="00A5708D"/>
    <w:rsid w:val="00A6143E"/>
    <w:rsid w:val="00A65EF8"/>
    <w:rsid w:val="00A67653"/>
    <w:rsid w:val="00A703C7"/>
    <w:rsid w:val="00A70BA4"/>
    <w:rsid w:val="00A71B61"/>
    <w:rsid w:val="00A7264F"/>
    <w:rsid w:val="00A72BAF"/>
    <w:rsid w:val="00A73FBE"/>
    <w:rsid w:val="00A7426B"/>
    <w:rsid w:val="00A80F2F"/>
    <w:rsid w:val="00A80F67"/>
    <w:rsid w:val="00A84014"/>
    <w:rsid w:val="00A84C9B"/>
    <w:rsid w:val="00A868BB"/>
    <w:rsid w:val="00A86C64"/>
    <w:rsid w:val="00A9035F"/>
    <w:rsid w:val="00A90A32"/>
    <w:rsid w:val="00A9134A"/>
    <w:rsid w:val="00AA2480"/>
    <w:rsid w:val="00AA2FFC"/>
    <w:rsid w:val="00AA3CA5"/>
    <w:rsid w:val="00AB18AC"/>
    <w:rsid w:val="00AB3211"/>
    <w:rsid w:val="00AB3397"/>
    <w:rsid w:val="00AB3BD7"/>
    <w:rsid w:val="00AB6DCD"/>
    <w:rsid w:val="00AB6E9E"/>
    <w:rsid w:val="00AC0774"/>
    <w:rsid w:val="00AC0CC5"/>
    <w:rsid w:val="00AC0EF0"/>
    <w:rsid w:val="00AC1EC7"/>
    <w:rsid w:val="00AC263C"/>
    <w:rsid w:val="00AC2F74"/>
    <w:rsid w:val="00AC43AA"/>
    <w:rsid w:val="00AC65D4"/>
    <w:rsid w:val="00AC7951"/>
    <w:rsid w:val="00AD2077"/>
    <w:rsid w:val="00AD2189"/>
    <w:rsid w:val="00AD2AA6"/>
    <w:rsid w:val="00AD5036"/>
    <w:rsid w:val="00AD543B"/>
    <w:rsid w:val="00AD5E50"/>
    <w:rsid w:val="00AD762A"/>
    <w:rsid w:val="00AD79D7"/>
    <w:rsid w:val="00AE10B9"/>
    <w:rsid w:val="00AE2CCB"/>
    <w:rsid w:val="00AE44DF"/>
    <w:rsid w:val="00AF0360"/>
    <w:rsid w:val="00AF0B3F"/>
    <w:rsid w:val="00AF217C"/>
    <w:rsid w:val="00AF3894"/>
    <w:rsid w:val="00AF535E"/>
    <w:rsid w:val="00AF6368"/>
    <w:rsid w:val="00AF64BE"/>
    <w:rsid w:val="00AF79B0"/>
    <w:rsid w:val="00B002C5"/>
    <w:rsid w:val="00B005FB"/>
    <w:rsid w:val="00B12492"/>
    <w:rsid w:val="00B15280"/>
    <w:rsid w:val="00B167B4"/>
    <w:rsid w:val="00B20098"/>
    <w:rsid w:val="00B2169B"/>
    <w:rsid w:val="00B216D7"/>
    <w:rsid w:val="00B2197C"/>
    <w:rsid w:val="00B22046"/>
    <w:rsid w:val="00B23FEC"/>
    <w:rsid w:val="00B24DFE"/>
    <w:rsid w:val="00B257AE"/>
    <w:rsid w:val="00B321BA"/>
    <w:rsid w:val="00B32F14"/>
    <w:rsid w:val="00B331D5"/>
    <w:rsid w:val="00B343DB"/>
    <w:rsid w:val="00B357A3"/>
    <w:rsid w:val="00B419A7"/>
    <w:rsid w:val="00B41B7E"/>
    <w:rsid w:val="00B42088"/>
    <w:rsid w:val="00B45FB5"/>
    <w:rsid w:val="00B463AF"/>
    <w:rsid w:val="00B46A05"/>
    <w:rsid w:val="00B5083C"/>
    <w:rsid w:val="00B5202B"/>
    <w:rsid w:val="00B53BCC"/>
    <w:rsid w:val="00B546C5"/>
    <w:rsid w:val="00B54B6A"/>
    <w:rsid w:val="00B55E32"/>
    <w:rsid w:val="00B56415"/>
    <w:rsid w:val="00B64030"/>
    <w:rsid w:val="00B66BDB"/>
    <w:rsid w:val="00B67E8E"/>
    <w:rsid w:val="00B70C41"/>
    <w:rsid w:val="00B7484C"/>
    <w:rsid w:val="00B760E9"/>
    <w:rsid w:val="00B7615E"/>
    <w:rsid w:val="00B77086"/>
    <w:rsid w:val="00B81454"/>
    <w:rsid w:val="00B84664"/>
    <w:rsid w:val="00B90316"/>
    <w:rsid w:val="00B912E0"/>
    <w:rsid w:val="00B930B5"/>
    <w:rsid w:val="00B93C94"/>
    <w:rsid w:val="00B94880"/>
    <w:rsid w:val="00B96546"/>
    <w:rsid w:val="00BA1425"/>
    <w:rsid w:val="00BA3286"/>
    <w:rsid w:val="00BA5BCE"/>
    <w:rsid w:val="00BB0DD0"/>
    <w:rsid w:val="00BB192F"/>
    <w:rsid w:val="00BB3DD4"/>
    <w:rsid w:val="00BB43D2"/>
    <w:rsid w:val="00BC1BCA"/>
    <w:rsid w:val="00BC43CF"/>
    <w:rsid w:val="00BC69FF"/>
    <w:rsid w:val="00BC7E2D"/>
    <w:rsid w:val="00BD16AC"/>
    <w:rsid w:val="00BD1735"/>
    <w:rsid w:val="00BD210E"/>
    <w:rsid w:val="00BD48C0"/>
    <w:rsid w:val="00BD539B"/>
    <w:rsid w:val="00BD60AE"/>
    <w:rsid w:val="00BD62E9"/>
    <w:rsid w:val="00BD735E"/>
    <w:rsid w:val="00BE318F"/>
    <w:rsid w:val="00BE4AF7"/>
    <w:rsid w:val="00BE6A2E"/>
    <w:rsid w:val="00BE7B40"/>
    <w:rsid w:val="00BF23EA"/>
    <w:rsid w:val="00BF3B35"/>
    <w:rsid w:val="00BF3FFD"/>
    <w:rsid w:val="00BF45B5"/>
    <w:rsid w:val="00BF4CDF"/>
    <w:rsid w:val="00BF5202"/>
    <w:rsid w:val="00BF59B1"/>
    <w:rsid w:val="00BF6A02"/>
    <w:rsid w:val="00BF791D"/>
    <w:rsid w:val="00C00B2A"/>
    <w:rsid w:val="00C03887"/>
    <w:rsid w:val="00C05245"/>
    <w:rsid w:val="00C05373"/>
    <w:rsid w:val="00C05A9A"/>
    <w:rsid w:val="00C05ED9"/>
    <w:rsid w:val="00C102B4"/>
    <w:rsid w:val="00C12751"/>
    <w:rsid w:val="00C12C7F"/>
    <w:rsid w:val="00C14E99"/>
    <w:rsid w:val="00C172CB"/>
    <w:rsid w:val="00C2015A"/>
    <w:rsid w:val="00C209C9"/>
    <w:rsid w:val="00C216BD"/>
    <w:rsid w:val="00C2231B"/>
    <w:rsid w:val="00C2341B"/>
    <w:rsid w:val="00C27D74"/>
    <w:rsid w:val="00C30FA2"/>
    <w:rsid w:val="00C328AB"/>
    <w:rsid w:val="00C32C20"/>
    <w:rsid w:val="00C37669"/>
    <w:rsid w:val="00C428A1"/>
    <w:rsid w:val="00C42E8C"/>
    <w:rsid w:val="00C466C1"/>
    <w:rsid w:val="00C46A41"/>
    <w:rsid w:val="00C47908"/>
    <w:rsid w:val="00C50ECD"/>
    <w:rsid w:val="00C50F6E"/>
    <w:rsid w:val="00C51023"/>
    <w:rsid w:val="00C5377E"/>
    <w:rsid w:val="00C5450B"/>
    <w:rsid w:val="00C62A3F"/>
    <w:rsid w:val="00C63F83"/>
    <w:rsid w:val="00C65C48"/>
    <w:rsid w:val="00C66D37"/>
    <w:rsid w:val="00C66DC3"/>
    <w:rsid w:val="00C7377B"/>
    <w:rsid w:val="00C73DDD"/>
    <w:rsid w:val="00C74082"/>
    <w:rsid w:val="00C75507"/>
    <w:rsid w:val="00C7683D"/>
    <w:rsid w:val="00C76B18"/>
    <w:rsid w:val="00C76B50"/>
    <w:rsid w:val="00C80BA3"/>
    <w:rsid w:val="00C80CAA"/>
    <w:rsid w:val="00C80D20"/>
    <w:rsid w:val="00C8200B"/>
    <w:rsid w:val="00C84259"/>
    <w:rsid w:val="00C86ACD"/>
    <w:rsid w:val="00C870E7"/>
    <w:rsid w:val="00C872CF"/>
    <w:rsid w:val="00C91CC9"/>
    <w:rsid w:val="00C95A18"/>
    <w:rsid w:val="00CA36D8"/>
    <w:rsid w:val="00CA48EE"/>
    <w:rsid w:val="00CB212B"/>
    <w:rsid w:val="00CB3724"/>
    <w:rsid w:val="00CB45DA"/>
    <w:rsid w:val="00CB465F"/>
    <w:rsid w:val="00CB7E20"/>
    <w:rsid w:val="00CC04D6"/>
    <w:rsid w:val="00CC0C41"/>
    <w:rsid w:val="00CC45E5"/>
    <w:rsid w:val="00CC570D"/>
    <w:rsid w:val="00CD1C0F"/>
    <w:rsid w:val="00CD5FC5"/>
    <w:rsid w:val="00CD62FF"/>
    <w:rsid w:val="00CE1CB0"/>
    <w:rsid w:val="00CE665F"/>
    <w:rsid w:val="00CF0C4C"/>
    <w:rsid w:val="00CF1E43"/>
    <w:rsid w:val="00CF2477"/>
    <w:rsid w:val="00CF3C3D"/>
    <w:rsid w:val="00CF5191"/>
    <w:rsid w:val="00D01379"/>
    <w:rsid w:val="00D017BB"/>
    <w:rsid w:val="00D026C3"/>
    <w:rsid w:val="00D031B4"/>
    <w:rsid w:val="00D04A59"/>
    <w:rsid w:val="00D05F22"/>
    <w:rsid w:val="00D05F26"/>
    <w:rsid w:val="00D0730A"/>
    <w:rsid w:val="00D1010C"/>
    <w:rsid w:val="00D1143C"/>
    <w:rsid w:val="00D13650"/>
    <w:rsid w:val="00D17C57"/>
    <w:rsid w:val="00D21778"/>
    <w:rsid w:val="00D230EE"/>
    <w:rsid w:val="00D24512"/>
    <w:rsid w:val="00D2659C"/>
    <w:rsid w:val="00D26DEC"/>
    <w:rsid w:val="00D26ECD"/>
    <w:rsid w:val="00D27B28"/>
    <w:rsid w:val="00D27DA4"/>
    <w:rsid w:val="00D32334"/>
    <w:rsid w:val="00D32868"/>
    <w:rsid w:val="00D328A4"/>
    <w:rsid w:val="00D46AD1"/>
    <w:rsid w:val="00D46DCD"/>
    <w:rsid w:val="00D4756C"/>
    <w:rsid w:val="00D50F03"/>
    <w:rsid w:val="00D52337"/>
    <w:rsid w:val="00D53AD8"/>
    <w:rsid w:val="00D57BE8"/>
    <w:rsid w:val="00D60904"/>
    <w:rsid w:val="00D60F31"/>
    <w:rsid w:val="00D62255"/>
    <w:rsid w:val="00D67668"/>
    <w:rsid w:val="00D702F1"/>
    <w:rsid w:val="00D70D11"/>
    <w:rsid w:val="00D710F1"/>
    <w:rsid w:val="00D73E1A"/>
    <w:rsid w:val="00D741E2"/>
    <w:rsid w:val="00D75404"/>
    <w:rsid w:val="00D76A52"/>
    <w:rsid w:val="00D816B5"/>
    <w:rsid w:val="00D82464"/>
    <w:rsid w:val="00D82BCE"/>
    <w:rsid w:val="00D8409E"/>
    <w:rsid w:val="00D84B1E"/>
    <w:rsid w:val="00D87D07"/>
    <w:rsid w:val="00D91566"/>
    <w:rsid w:val="00D9579A"/>
    <w:rsid w:val="00D96772"/>
    <w:rsid w:val="00D968D2"/>
    <w:rsid w:val="00D97396"/>
    <w:rsid w:val="00DA1177"/>
    <w:rsid w:val="00DA2BB5"/>
    <w:rsid w:val="00DA39A6"/>
    <w:rsid w:val="00DA40E8"/>
    <w:rsid w:val="00DA5423"/>
    <w:rsid w:val="00DA5F98"/>
    <w:rsid w:val="00DA6071"/>
    <w:rsid w:val="00DA7145"/>
    <w:rsid w:val="00DB1CC0"/>
    <w:rsid w:val="00DB3149"/>
    <w:rsid w:val="00DB4B00"/>
    <w:rsid w:val="00DB5EDA"/>
    <w:rsid w:val="00DB603A"/>
    <w:rsid w:val="00DB608D"/>
    <w:rsid w:val="00DB67E6"/>
    <w:rsid w:val="00DC0681"/>
    <w:rsid w:val="00DC0C97"/>
    <w:rsid w:val="00DC1E05"/>
    <w:rsid w:val="00DC2EDC"/>
    <w:rsid w:val="00DC4F44"/>
    <w:rsid w:val="00DC6E92"/>
    <w:rsid w:val="00DC70D5"/>
    <w:rsid w:val="00DC7F84"/>
    <w:rsid w:val="00DD106E"/>
    <w:rsid w:val="00DD1416"/>
    <w:rsid w:val="00DD5935"/>
    <w:rsid w:val="00DD7D62"/>
    <w:rsid w:val="00DD7FDF"/>
    <w:rsid w:val="00DE1C04"/>
    <w:rsid w:val="00DE27C7"/>
    <w:rsid w:val="00DE301C"/>
    <w:rsid w:val="00DE310A"/>
    <w:rsid w:val="00DE374F"/>
    <w:rsid w:val="00DE43AB"/>
    <w:rsid w:val="00DE5C4D"/>
    <w:rsid w:val="00DE6C17"/>
    <w:rsid w:val="00DF0FA5"/>
    <w:rsid w:val="00DF146B"/>
    <w:rsid w:val="00DF1AED"/>
    <w:rsid w:val="00DF1FFC"/>
    <w:rsid w:val="00DF2C9E"/>
    <w:rsid w:val="00DF38D9"/>
    <w:rsid w:val="00E012F0"/>
    <w:rsid w:val="00E01C8E"/>
    <w:rsid w:val="00E02C4E"/>
    <w:rsid w:val="00E076FC"/>
    <w:rsid w:val="00E108AB"/>
    <w:rsid w:val="00E10997"/>
    <w:rsid w:val="00E11A80"/>
    <w:rsid w:val="00E12AAF"/>
    <w:rsid w:val="00E1387F"/>
    <w:rsid w:val="00E14918"/>
    <w:rsid w:val="00E15C88"/>
    <w:rsid w:val="00E16D0E"/>
    <w:rsid w:val="00E17CB0"/>
    <w:rsid w:val="00E20F4A"/>
    <w:rsid w:val="00E21165"/>
    <w:rsid w:val="00E226C8"/>
    <w:rsid w:val="00E2316D"/>
    <w:rsid w:val="00E25A28"/>
    <w:rsid w:val="00E3011E"/>
    <w:rsid w:val="00E31D74"/>
    <w:rsid w:val="00E321ED"/>
    <w:rsid w:val="00E3259B"/>
    <w:rsid w:val="00E332D9"/>
    <w:rsid w:val="00E33C8E"/>
    <w:rsid w:val="00E33E94"/>
    <w:rsid w:val="00E340AB"/>
    <w:rsid w:val="00E343BD"/>
    <w:rsid w:val="00E35588"/>
    <w:rsid w:val="00E35D80"/>
    <w:rsid w:val="00E37D5B"/>
    <w:rsid w:val="00E41237"/>
    <w:rsid w:val="00E42715"/>
    <w:rsid w:val="00E42D2D"/>
    <w:rsid w:val="00E43268"/>
    <w:rsid w:val="00E4402E"/>
    <w:rsid w:val="00E4405F"/>
    <w:rsid w:val="00E4585A"/>
    <w:rsid w:val="00E464BD"/>
    <w:rsid w:val="00E51319"/>
    <w:rsid w:val="00E51341"/>
    <w:rsid w:val="00E51F0D"/>
    <w:rsid w:val="00E52BEE"/>
    <w:rsid w:val="00E5349F"/>
    <w:rsid w:val="00E53691"/>
    <w:rsid w:val="00E53C83"/>
    <w:rsid w:val="00E53F19"/>
    <w:rsid w:val="00E540FE"/>
    <w:rsid w:val="00E544C5"/>
    <w:rsid w:val="00E54B8F"/>
    <w:rsid w:val="00E559A3"/>
    <w:rsid w:val="00E56336"/>
    <w:rsid w:val="00E56F00"/>
    <w:rsid w:val="00E574CB"/>
    <w:rsid w:val="00E6008A"/>
    <w:rsid w:val="00E60FEB"/>
    <w:rsid w:val="00E642A9"/>
    <w:rsid w:val="00E64D44"/>
    <w:rsid w:val="00E650B0"/>
    <w:rsid w:val="00E65BE8"/>
    <w:rsid w:val="00E65DB9"/>
    <w:rsid w:val="00E65F5B"/>
    <w:rsid w:val="00E67721"/>
    <w:rsid w:val="00E7039E"/>
    <w:rsid w:val="00E7182F"/>
    <w:rsid w:val="00E718E0"/>
    <w:rsid w:val="00E7230E"/>
    <w:rsid w:val="00E74A52"/>
    <w:rsid w:val="00E74DDC"/>
    <w:rsid w:val="00E76BB5"/>
    <w:rsid w:val="00E77454"/>
    <w:rsid w:val="00E80532"/>
    <w:rsid w:val="00E82873"/>
    <w:rsid w:val="00E837FD"/>
    <w:rsid w:val="00E83C4D"/>
    <w:rsid w:val="00E84BAE"/>
    <w:rsid w:val="00E90E7A"/>
    <w:rsid w:val="00E91894"/>
    <w:rsid w:val="00E93201"/>
    <w:rsid w:val="00E94AD6"/>
    <w:rsid w:val="00E97CA7"/>
    <w:rsid w:val="00E97D2B"/>
    <w:rsid w:val="00EA1544"/>
    <w:rsid w:val="00EA2D00"/>
    <w:rsid w:val="00EA5FE5"/>
    <w:rsid w:val="00EB11A1"/>
    <w:rsid w:val="00EB22D0"/>
    <w:rsid w:val="00EB289C"/>
    <w:rsid w:val="00EB299C"/>
    <w:rsid w:val="00EB2EDA"/>
    <w:rsid w:val="00EB31E0"/>
    <w:rsid w:val="00EB6C40"/>
    <w:rsid w:val="00EB7CF1"/>
    <w:rsid w:val="00EC0F96"/>
    <w:rsid w:val="00EC6A22"/>
    <w:rsid w:val="00EC72F4"/>
    <w:rsid w:val="00ED0840"/>
    <w:rsid w:val="00ED1527"/>
    <w:rsid w:val="00ED2847"/>
    <w:rsid w:val="00ED3E08"/>
    <w:rsid w:val="00ED4D50"/>
    <w:rsid w:val="00ED4F0C"/>
    <w:rsid w:val="00ED4F57"/>
    <w:rsid w:val="00ED5035"/>
    <w:rsid w:val="00ED7BEF"/>
    <w:rsid w:val="00ED7C2C"/>
    <w:rsid w:val="00EE1207"/>
    <w:rsid w:val="00EE1B27"/>
    <w:rsid w:val="00EE234C"/>
    <w:rsid w:val="00EE365B"/>
    <w:rsid w:val="00EE3F89"/>
    <w:rsid w:val="00EE6827"/>
    <w:rsid w:val="00EE7630"/>
    <w:rsid w:val="00EF26EF"/>
    <w:rsid w:val="00EF3980"/>
    <w:rsid w:val="00EF3DA3"/>
    <w:rsid w:val="00F035B8"/>
    <w:rsid w:val="00F04330"/>
    <w:rsid w:val="00F05705"/>
    <w:rsid w:val="00F05CD1"/>
    <w:rsid w:val="00F0760D"/>
    <w:rsid w:val="00F10ABC"/>
    <w:rsid w:val="00F11AA9"/>
    <w:rsid w:val="00F13542"/>
    <w:rsid w:val="00F148E4"/>
    <w:rsid w:val="00F16E13"/>
    <w:rsid w:val="00F1791B"/>
    <w:rsid w:val="00F22365"/>
    <w:rsid w:val="00F255C7"/>
    <w:rsid w:val="00F329CE"/>
    <w:rsid w:val="00F332FD"/>
    <w:rsid w:val="00F34771"/>
    <w:rsid w:val="00F36996"/>
    <w:rsid w:val="00F40771"/>
    <w:rsid w:val="00F40F37"/>
    <w:rsid w:val="00F41865"/>
    <w:rsid w:val="00F41D46"/>
    <w:rsid w:val="00F437CD"/>
    <w:rsid w:val="00F46D7A"/>
    <w:rsid w:val="00F4708A"/>
    <w:rsid w:val="00F47785"/>
    <w:rsid w:val="00F500E8"/>
    <w:rsid w:val="00F53CB9"/>
    <w:rsid w:val="00F5415E"/>
    <w:rsid w:val="00F56F28"/>
    <w:rsid w:val="00F6261A"/>
    <w:rsid w:val="00F65DCB"/>
    <w:rsid w:val="00F70014"/>
    <w:rsid w:val="00F71E2E"/>
    <w:rsid w:val="00F74236"/>
    <w:rsid w:val="00F81BDE"/>
    <w:rsid w:val="00F83D9A"/>
    <w:rsid w:val="00F84922"/>
    <w:rsid w:val="00F90EAA"/>
    <w:rsid w:val="00F90F1A"/>
    <w:rsid w:val="00F918CC"/>
    <w:rsid w:val="00F92247"/>
    <w:rsid w:val="00F947A0"/>
    <w:rsid w:val="00F94FF0"/>
    <w:rsid w:val="00F96EEC"/>
    <w:rsid w:val="00F97591"/>
    <w:rsid w:val="00FA42D8"/>
    <w:rsid w:val="00FA505D"/>
    <w:rsid w:val="00FA50F3"/>
    <w:rsid w:val="00FA68FD"/>
    <w:rsid w:val="00FA7C79"/>
    <w:rsid w:val="00FB07D9"/>
    <w:rsid w:val="00FB097E"/>
    <w:rsid w:val="00FB2E0B"/>
    <w:rsid w:val="00FB59E2"/>
    <w:rsid w:val="00FC1A17"/>
    <w:rsid w:val="00FC57CB"/>
    <w:rsid w:val="00FD18F5"/>
    <w:rsid w:val="00FD2102"/>
    <w:rsid w:val="00FD49A0"/>
    <w:rsid w:val="00FE015A"/>
    <w:rsid w:val="00FE029B"/>
    <w:rsid w:val="00FE1B77"/>
    <w:rsid w:val="00FE4EE7"/>
    <w:rsid w:val="00FF5068"/>
    <w:rsid w:val="00FF518E"/>
    <w:rsid w:val="00FF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spacing w:before="40"/>
      <w:outlineLvl w:val="2"/>
    </w:pPr>
    <w:rPr>
      <w:rFonts w:eastAsiaTheme="majorEastAsia" w:cstheme="majorBidi"/>
      <w:b/>
      <w:sz w:val="28"/>
      <w:szCs w:val="24"/>
    </w:rPr>
  </w:style>
  <w:style w:type="paragraph" w:styleId="Heading4">
    <w:name w:val="heading 4"/>
    <w:basedOn w:val="Normal"/>
    <w:next w:val="Normal"/>
    <w:link w:val="Heading4Char"/>
    <w:uiPriority w:val="9"/>
    <w:semiHidden/>
    <w:unhideWhenUsed/>
    <w:qFormat/>
    <w:rsid w:val="00A271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semiHidden/>
    <w:rsid w:val="00A27148"/>
    <w:rPr>
      <w:rFonts w:asciiTheme="majorHAnsi" w:eastAsiaTheme="majorEastAsia" w:hAnsiTheme="majorHAnsi" w:cstheme="majorBidi"/>
      <w:i/>
      <w:iCs/>
      <w:color w:val="2F5496" w:themeColor="accent1" w:themeShade="BF"/>
      <w:sz w:val="20"/>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5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576C9"/>
    <w:pPr>
      <w:suppressAutoHyphens/>
      <w:autoSpaceDN w:val="0"/>
      <w:spacing w:after="0" w:line="240" w:lineRule="auto"/>
    </w:pPr>
    <w:rPr>
      <w:rFonts w:ascii="Times New Roman" w:eastAsia="Times New Roman" w:hAnsi="Times New Roman" w:cs="Times New Roman"/>
      <w:kern w:val="3"/>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24358789">
      <w:bodyDiv w:val="1"/>
      <w:marLeft w:val="0"/>
      <w:marRight w:val="0"/>
      <w:marTop w:val="0"/>
      <w:marBottom w:val="0"/>
      <w:divBdr>
        <w:top w:val="none" w:sz="0" w:space="0" w:color="auto"/>
        <w:left w:val="none" w:sz="0" w:space="0" w:color="auto"/>
        <w:bottom w:val="none" w:sz="0" w:space="0" w:color="auto"/>
        <w:right w:val="none" w:sz="0" w:space="0" w:color="auto"/>
      </w:divBdr>
    </w:div>
    <w:div w:id="371881367">
      <w:bodyDiv w:val="1"/>
      <w:marLeft w:val="0"/>
      <w:marRight w:val="0"/>
      <w:marTop w:val="0"/>
      <w:marBottom w:val="0"/>
      <w:divBdr>
        <w:top w:val="none" w:sz="0" w:space="0" w:color="auto"/>
        <w:left w:val="none" w:sz="0" w:space="0" w:color="auto"/>
        <w:bottom w:val="none" w:sz="0" w:space="0" w:color="auto"/>
        <w:right w:val="none" w:sz="0" w:space="0" w:color="auto"/>
      </w:divBdr>
    </w:div>
    <w:div w:id="499464672">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06739458">
      <w:bodyDiv w:val="1"/>
      <w:marLeft w:val="0"/>
      <w:marRight w:val="0"/>
      <w:marTop w:val="0"/>
      <w:marBottom w:val="0"/>
      <w:divBdr>
        <w:top w:val="none" w:sz="0" w:space="0" w:color="auto"/>
        <w:left w:val="none" w:sz="0" w:space="0" w:color="auto"/>
        <w:bottom w:val="none" w:sz="0" w:space="0" w:color="auto"/>
        <w:right w:val="none" w:sz="0" w:space="0" w:color="auto"/>
      </w:divBdr>
    </w:div>
    <w:div w:id="618072326">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012493929">
      <w:bodyDiv w:val="1"/>
      <w:marLeft w:val="0"/>
      <w:marRight w:val="0"/>
      <w:marTop w:val="0"/>
      <w:marBottom w:val="0"/>
      <w:divBdr>
        <w:top w:val="none" w:sz="0" w:space="0" w:color="auto"/>
        <w:left w:val="none" w:sz="0" w:space="0" w:color="auto"/>
        <w:bottom w:val="none" w:sz="0" w:space="0" w:color="auto"/>
        <w:right w:val="none" w:sz="0" w:space="0" w:color="auto"/>
      </w:divBdr>
    </w:div>
    <w:div w:id="1067731462">
      <w:bodyDiv w:val="1"/>
      <w:marLeft w:val="0"/>
      <w:marRight w:val="0"/>
      <w:marTop w:val="0"/>
      <w:marBottom w:val="0"/>
      <w:divBdr>
        <w:top w:val="none" w:sz="0" w:space="0" w:color="auto"/>
        <w:left w:val="none" w:sz="0" w:space="0" w:color="auto"/>
        <w:bottom w:val="none" w:sz="0" w:space="0" w:color="auto"/>
        <w:right w:val="none" w:sz="0" w:space="0" w:color="auto"/>
      </w:divBdr>
    </w:div>
    <w:div w:id="1085880650">
      <w:bodyDiv w:val="1"/>
      <w:marLeft w:val="0"/>
      <w:marRight w:val="0"/>
      <w:marTop w:val="0"/>
      <w:marBottom w:val="0"/>
      <w:divBdr>
        <w:top w:val="none" w:sz="0" w:space="0" w:color="auto"/>
        <w:left w:val="none" w:sz="0" w:space="0" w:color="auto"/>
        <w:bottom w:val="none" w:sz="0" w:space="0" w:color="auto"/>
        <w:right w:val="none" w:sz="0" w:space="0" w:color="auto"/>
      </w:divBdr>
      <w:divsChild>
        <w:div w:id="1310935383">
          <w:marLeft w:val="0"/>
          <w:marRight w:val="0"/>
          <w:marTop w:val="0"/>
          <w:marBottom w:val="0"/>
          <w:divBdr>
            <w:top w:val="none" w:sz="0" w:space="0" w:color="auto"/>
            <w:left w:val="none" w:sz="0" w:space="0" w:color="auto"/>
            <w:bottom w:val="none" w:sz="0" w:space="0" w:color="auto"/>
            <w:right w:val="none" w:sz="0" w:space="0" w:color="auto"/>
          </w:divBdr>
        </w:div>
        <w:div w:id="540825681">
          <w:marLeft w:val="0"/>
          <w:marRight w:val="0"/>
          <w:marTop w:val="0"/>
          <w:marBottom w:val="0"/>
          <w:divBdr>
            <w:top w:val="none" w:sz="0" w:space="0" w:color="auto"/>
            <w:left w:val="none" w:sz="0" w:space="0" w:color="auto"/>
            <w:bottom w:val="none" w:sz="0" w:space="0" w:color="auto"/>
            <w:right w:val="none" w:sz="0" w:space="0" w:color="auto"/>
          </w:divBdr>
        </w:div>
        <w:div w:id="1105540009">
          <w:marLeft w:val="0"/>
          <w:marRight w:val="0"/>
          <w:marTop w:val="0"/>
          <w:marBottom w:val="0"/>
          <w:divBdr>
            <w:top w:val="none" w:sz="0" w:space="0" w:color="auto"/>
            <w:left w:val="none" w:sz="0" w:space="0" w:color="auto"/>
            <w:bottom w:val="none" w:sz="0" w:space="0" w:color="auto"/>
            <w:right w:val="none" w:sz="0" w:space="0" w:color="auto"/>
          </w:divBdr>
        </w:div>
        <w:div w:id="1961915264">
          <w:marLeft w:val="0"/>
          <w:marRight w:val="0"/>
          <w:marTop w:val="0"/>
          <w:marBottom w:val="0"/>
          <w:divBdr>
            <w:top w:val="none" w:sz="0" w:space="0" w:color="auto"/>
            <w:left w:val="none" w:sz="0" w:space="0" w:color="auto"/>
            <w:bottom w:val="none" w:sz="0" w:space="0" w:color="auto"/>
            <w:right w:val="none" w:sz="0" w:space="0" w:color="auto"/>
          </w:divBdr>
          <w:divsChild>
            <w:div w:id="1833179197">
              <w:marLeft w:val="-75"/>
              <w:marRight w:val="0"/>
              <w:marTop w:val="30"/>
              <w:marBottom w:val="30"/>
              <w:divBdr>
                <w:top w:val="none" w:sz="0" w:space="0" w:color="auto"/>
                <w:left w:val="none" w:sz="0" w:space="0" w:color="auto"/>
                <w:bottom w:val="none" w:sz="0" w:space="0" w:color="auto"/>
                <w:right w:val="none" w:sz="0" w:space="0" w:color="auto"/>
              </w:divBdr>
              <w:divsChild>
                <w:div w:id="423383106">
                  <w:marLeft w:val="0"/>
                  <w:marRight w:val="0"/>
                  <w:marTop w:val="0"/>
                  <w:marBottom w:val="0"/>
                  <w:divBdr>
                    <w:top w:val="none" w:sz="0" w:space="0" w:color="auto"/>
                    <w:left w:val="none" w:sz="0" w:space="0" w:color="auto"/>
                    <w:bottom w:val="none" w:sz="0" w:space="0" w:color="auto"/>
                    <w:right w:val="none" w:sz="0" w:space="0" w:color="auto"/>
                  </w:divBdr>
                  <w:divsChild>
                    <w:div w:id="61104899">
                      <w:marLeft w:val="0"/>
                      <w:marRight w:val="0"/>
                      <w:marTop w:val="0"/>
                      <w:marBottom w:val="0"/>
                      <w:divBdr>
                        <w:top w:val="none" w:sz="0" w:space="0" w:color="auto"/>
                        <w:left w:val="none" w:sz="0" w:space="0" w:color="auto"/>
                        <w:bottom w:val="none" w:sz="0" w:space="0" w:color="auto"/>
                        <w:right w:val="none" w:sz="0" w:space="0" w:color="auto"/>
                      </w:divBdr>
                    </w:div>
                  </w:divsChild>
                </w:div>
                <w:div w:id="1162353845">
                  <w:marLeft w:val="0"/>
                  <w:marRight w:val="0"/>
                  <w:marTop w:val="0"/>
                  <w:marBottom w:val="0"/>
                  <w:divBdr>
                    <w:top w:val="none" w:sz="0" w:space="0" w:color="auto"/>
                    <w:left w:val="none" w:sz="0" w:space="0" w:color="auto"/>
                    <w:bottom w:val="none" w:sz="0" w:space="0" w:color="auto"/>
                    <w:right w:val="none" w:sz="0" w:space="0" w:color="auto"/>
                  </w:divBdr>
                  <w:divsChild>
                    <w:div w:id="120076711">
                      <w:marLeft w:val="0"/>
                      <w:marRight w:val="0"/>
                      <w:marTop w:val="0"/>
                      <w:marBottom w:val="0"/>
                      <w:divBdr>
                        <w:top w:val="none" w:sz="0" w:space="0" w:color="auto"/>
                        <w:left w:val="none" w:sz="0" w:space="0" w:color="auto"/>
                        <w:bottom w:val="none" w:sz="0" w:space="0" w:color="auto"/>
                        <w:right w:val="none" w:sz="0" w:space="0" w:color="auto"/>
                      </w:divBdr>
                    </w:div>
                  </w:divsChild>
                </w:div>
                <w:div w:id="1969897547">
                  <w:marLeft w:val="0"/>
                  <w:marRight w:val="0"/>
                  <w:marTop w:val="0"/>
                  <w:marBottom w:val="0"/>
                  <w:divBdr>
                    <w:top w:val="none" w:sz="0" w:space="0" w:color="auto"/>
                    <w:left w:val="none" w:sz="0" w:space="0" w:color="auto"/>
                    <w:bottom w:val="none" w:sz="0" w:space="0" w:color="auto"/>
                    <w:right w:val="none" w:sz="0" w:space="0" w:color="auto"/>
                  </w:divBdr>
                  <w:divsChild>
                    <w:div w:id="1386105717">
                      <w:marLeft w:val="0"/>
                      <w:marRight w:val="0"/>
                      <w:marTop w:val="0"/>
                      <w:marBottom w:val="0"/>
                      <w:divBdr>
                        <w:top w:val="none" w:sz="0" w:space="0" w:color="auto"/>
                        <w:left w:val="none" w:sz="0" w:space="0" w:color="auto"/>
                        <w:bottom w:val="none" w:sz="0" w:space="0" w:color="auto"/>
                        <w:right w:val="none" w:sz="0" w:space="0" w:color="auto"/>
                      </w:divBdr>
                    </w:div>
                  </w:divsChild>
                </w:div>
                <w:div w:id="16539814">
                  <w:marLeft w:val="0"/>
                  <w:marRight w:val="0"/>
                  <w:marTop w:val="0"/>
                  <w:marBottom w:val="0"/>
                  <w:divBdr>
                    <w:top w:val="none" w:sz="0" w:space="0" w:color="auto"/>
                    <w:left w:val="none" w:sz="0" w:space="0" w:color="auto"/>
                    <w:bottom w:val="none" w:sz="0" w:space="0" w:color="auto"/>
                    <w:right w:val="none" w:sz="0" w:space="0" w:color="auto"/>
                  </w:divBdr>
                  <w:divsChild>
                    <w:div w:id="278922047">
                      <w:marLeft w:val="0"/>
                      <w:marRight w:val="0"/>
                      <w:marTop w:val="0"/>
                      <w:marBottom w:val="0"/>
                      <w:divBdr>
                        <w:top w:val="none" w:sz="0" w:space="0" w:color="auto"/>
                        <w:left w:val="none" w:sz="0" w:space="0" w:color="auto"/>
                        <w:bottom w:val="none" w:sz="0" w:space="0" w:color="auto"/>
                        <w:right w:val="none" w:sz="0" w:space="0" w:color="auto"/>
                      </w:divBdr>
                    </w:div>
                  </w:divsChild>
                </w:div>
                <w:div w:id="668750880">
                  <w:marLeft w:val="0"/>
                  <w:marRight w:val="0"/>
                  <w:marTop w:val="0"/>
                  <w:marBottom w:val="0"/>
                  <w:divBdr>
                    <w:top w:val="none" w:sz="0" w:space="0" w:color="auto"/>
                    <w:left w:val="none" w:sz="0" w:space="0" w:color="auto"/>
                    <w:bottom w:val="none" w:sz="0" w:space="0" w:color="auto"/>
                    <w:right w:val="none" w:sz="0" w:space="0" w:color="auto"/>
                  </w:divBdr>
                  <w:divsChild>
                    <w:div w:id="1932817454">
                      <w:marLeft w:val="0"/>
                      <w:marRight w:val="0"/>
                      <w:marTop w:val="0"/>
                      <w:marBottom w:val="0"/>
                      <w:divBdr>
                        <w:top w:val="none" w:sz="0" w:space="0" w:color="auto"/>
                        <w:left w:val="none" w:sz="0" w:space="0" w:color="auto"/>
                        <w:bottom w:val="none" w:sz="0" w:space="0" w:color="auto"/>
                        <w:right w:val="none" w:sz="0" w:space="0" w:color="auto"/>
                      </w:divBdr>
                    </w:div>
                  </w:divsChild>
                </w:div>
                <w:div w:id="736824958">
                  <w:marLeft w:val="0"/>
                  <w:marRight w:val="0"/>
                  <w:marTop w:val="0"/>
                  <w:marBottom w:val="0"/>
                  <w:divBdr>
                    <w:top w:val="none" w:sz="0" w:space="0" w:color="auto"/>
                    <w:left w:val="none" w:sz="0" w:space="0" w:color="auto"/>
                    <w:bottom w:val="none" w:sz="0" w:space="0" w:color="auto"/>
                    <w:right w:val="none" w:sz="0" w:space="0" w:color="auto"/>
                  </w:divBdr>
                  <w:divsChild>
                    <w:div w:id="1820220363">
                      <w:marLeft w:val="0"/>
                      <w:marRight w:val="0"/>
                      <w:marTop w:val="0"/>
                      <w:marBottom w:val="0"/>
                      <w:divBdr>
                        <w:top w:val="none" w:sz="0" w:space="0" w:color="auto"/>
                        <w:left w:val="none" w:sz="0" w:space="0" w:color="auto"/>
                        <w:bottom w:val="none" w:sz="0" w:space="0" w:color="auto"/>
                        <w:right w:val="none" w:sz="0" w:space="0" w:color="auto"/>
                      </w:divBdr>
                    </w:div>
                  </w:divsChild>
                </w:div>
                <w:div w:id="1252274212">
                  <w:marLeft w:val="0"/>
                  <w:marRight w:val="0"/>
                  <w:marTop w:val="0"/>
                  <w:marBottom w:val="0"/>
                  <w:divBdr>
                    <w:top w:val="none" w:sz="0" w:space="0" w:color="auto"/>
                    <w:left w:val="none" w:sz="0" w:space="0" w:color="auto"/>
                    <w:bottom w:val="none" w:sz="0" w:space="0" w:color="auto"/>
                    <w:right w:val="none" w:sz="0" w:space="0" w:color="auto"/>
                  </w:divBdr>
                  <w:divsChild>
                    <w:div w:id="150756504">
                      <w:marLeft w:val="0"/>
                      <w:marRight w:val="0"/>
                      <w:marTop w:val="0"/>
                      <w:marBottom w:val="0"/>
                      <w:divBdr>
                        <w:top w:val="none" w:sz="0" w:space="0" w:color="auto"/>
                        <w:left w:val="none" w:sz="0" w:space="0" w:color="auto"/>
                        <w:bottom w:val="none" w:sz="0" w:space="0" w:color="auto"/>
                        <w:right w:val="none" w:sz="0" w:space="0" w:color="auto"/>
                      </w:divBdr>
                    </w:div>
                  </w:divsChild>
                </w:div>
                <w:div w:id="1837266188">
                  <w:marLeft w:val="0"/>
                  <w:marRight w:val="0"/>
                  <w:marTop w:val="0"/>
                  <w:marBottom w:val="0"/>
                  <w:divBdr>
                    <w:top w:val="none" w:sz="0" w:space="0" w:color="auto"/>
                    <w:left w:val="none" w:sz="0" w:space="0" w:color="auto"/>
                    <w:bottom w:val="none" w:sz="0" w:space="0" w:color="auto"/>
                    <w:right w:val="none" w:sz="0" w:space="0" w:color="auto"/>
                  </w:divBdr>
                  <w:divsChild>
                    <w:div w:id="1813475909">
                      <w:marLeft w:val="0"/>
                      <w:marRight w:val="0"/>
                      <w:marTop w:val="0"/>
                      <w:marBottom w:val="0"/>
                      <w:divBdr>
                        <w:top w:val="none" w:sz="0" w:space="0" w:color="auto"/>
                        <w:left w:val="none" w:sz="0" w:space="0" w:color="auto"/>
                        <w:bottom w:val="none" w:sz="0" w:space="0" w:color="auto"/>
                        <w:right w:val="none" w:sz="0" w:space="0" w:color="auto"/>
                      </w:divBdr>
                    </w:div>
                  </w:divsChild>
                </w:div>
                <w:div w:id="1415666155">
                  <w:marLeft w:val="0"/>
                  <w:marRight w:val="0"/>
                  <w:marTop w:val="0"/>
                  <w:marBottom w:val="0"/>
                  <w:divBdr>
                    <w:top w:val="none" w:sz="0" w:space="0" w:color="auto"/>
                    <w:left w:val="none" w:sz="0" w:space="0" w:color="auto"/>
                    <w:bottom w:val="none" w:sz="0" w:space="0" w:color="auto"/>
                    <w:right w:val="none" w:sz="0" w:space="0" w:color="auto"/>
                  </w:divBdr>
                  <w:divsChild>
                    <w:div w:id="146745452">
                      <w:marLeft w:val="0"/>
                      <w:marRight w:val="0"/>
                      <w:marTop w:val="0"/>
                      <w:marBottom w:val="0"/>
                      <w:divBdr>
                        <w:top w:val="none" w:sz="0" w:space="0" w:color="auto"/>
                        <w:left w:val="none" w:sz="0" w:space="0" w:color="auto"/>
                        <w:bottom w:val="none" w:sz="0" w:space="0" w:color="auto"/>
                        <w:right w:val="none" w:sz="0" w:space="0" w:color="auto"/>
                      </w:divBdr>
                    </w:div>
                  </w:divsChild>
                </w:div>
                <w:div w:id="168444475">
                  <w:marLeft w:val="0"/>
                  <w:marRight w:val="0"/>
                  <w:marTop w:val="0"/>
                  <w:marBottom w:val="0"/>
                  <w:divBdr>
                    <w:top w:val="none" w:sz="0" w:space="0" w:color="auto"/>
                    <w:left w:val="none" w:sz="0" w:space="0" w:color="auto"/>
                    <w:bottom w:val="none" w:sz="0" w:space="0" w:color="auto"/>
                    <w:right w:val="none" w:sz="0" w:space="0" w:color="auto"/>
                  </w:divBdr>
                  <w:divsChild>
                    <w:div w:id="578713101">
                      <w:marLeft w:val="0"/>
                      <w:marRight w:val="0"/>
                      <w:marTop w:val="0"/>
                      <w:marBottom w:val="0"/>
                      <w:divBdr>
                        <w:top w:val="none" w:sz="0" w:space="0" w:color="auto"/>
                        <w:left w:val="none" w:sz="0" w:space="0" w:color="auto"/>
                        <w:bottom w:val="none" w:sz="0" w:space="0" w:color="auto"/>
                        <w:right w:val="none" w:sz="0" w:space="0" w:color="auto"/>
                      </w:divBdr>
                    </w:div>
                  </w:divsChild>
                </w:div>
                <w:div w:id="363946936">
                  <w:marLeft w:val="0"/>
                  <w:marRight w:val="0"/>
                  <w:marTop w:val="0"/>
                  <w:marBottom w:val="0"/>
                  <w:divBdr>
                    <w:top w:val="none" w:sz="0" w:space="0" w:color="auto"/>
                    <w:left w:val="none" w:sz="0" w:space="0" w:color="auto"/>
                    <w:bottom w:val="none" w:sz="0" w:space="0" w:color="auto"/>
                    <w:right w:val="none" w:sz="0" w:space="0" w:color="auto"/>
                  </w:divBdr>
                  <w:divsChild>
                    <w:div w:id="2127045038">
                      <w:marLeft w:val="0"/>
                      <w:marRight w:val="0"/>
                      <w:marTop w:val="0"/>
                      <w:marBottom w:val="0"/>
                      <w:divBdr>
                        <w:top w:val="none" w:sz="0" w:space="0" w:color="auto"/>
                        <w:left w:val="none" w:sz="0" w:space="0" w:color="auto"/>
                        <w:bottom w:val="none" w:sz="0" w:space="0" w:color="auto"/>
                        <w:right w:val="none" w:sz="0" w:space="0" w:color="auto"/>
                      </w:divBdr>
                    </w:div>
                  </w:divsChild>
                </w:div>
                <w:div w:id="248469232">
                  <w:marLeft w:val="0"/>
                  <w:marRight w:val="0"/>
                  <w:marTop w:val="0"/>
                  <w:marBottom w:val="0"/>
                  <w:divBdr>
                    <w:top w:val="none" w:sz="0" w:space="0" w:color="auto"/>
                    <w:left w:val="none" w:sz="0" w:space="0" w:color="auto"/>
                    <w:bottom w:val="none" w:sz="0" w:space="0" w:color="auto"/>
                    <w:right w:val="none" w:sz="0" w:space="0" w:color="auto"/>
                  </w:divBdr>
                  <w:divsChild>
                    <w:div w:id="817066352">
                      <w:marLeft w:val="0"/>
                      <w:marRight w:val="0"/>
                      <w:marTop w:val="0"/>
                      <w:marBottom w:val="0"/>
                      <w:divBdr>
                        <w:top w:val="none" w:sz="0" w:space="0" w:color="auto"/>
                        <w:left w:val="none" w:sz="0" w:space="0" w:color="auto"/>
                        <w:bottom w:val="none" w:sz="0" w:space="0" w:color="auto"/>
                        <w:right w:val="none" w:sz="0" w:space="0" w:color="auto"/>
                      </w:divBdr>
                    </w:div>
                  </w:divsChild>
                </w:div>
                <w:div w:id="2138597314">
                  <w:marLeft w:val="0"/>
                  <w:marRight w:val="0"/>
                  <w:marTop w:val="0"/>
                  <w:marBottom w:val="0"/>
                  <w:divBdr>
                    <w:top w:val="none" w:sz="0" w:space="0" w:color="auto"/>
                    <w:left w:val="none" w:sz="0" w:space="0" w:color="auto"/>
                    <w:bottom w:val="none" w:sz="0" w:space="0" w:color="auto"/>
                    <w:right w:val="none" w:sz="0" w:space="0" w:color="auto"/>
                  </w:divBdr>
                  <w:divsChild>
                    <w:div w:id="1462309252">
                      <w:marLeft w:val="0"/>
                      <w:marRight w:val="0"/>
                      <w:marTop w:val="0"/>
                      <w:marBottom w:val="0"/>
                      <w:divBdr>
                        <w:top w:val="none" w:sz="0" w:space="0" w:color="auto"/>
                        <w:left w:val="none" w:sz="0" w:space="0" w:color="auto"/>
                        <w:bottom w:val="none" w:sz="0" w:space="0" w:color="auto"/>
                        <w:right w:val="none" w:sz="0" w:space="0" w:color="auto"/>
                      </w:divBdr>
                    </w:div>
                  </w:divsChild>
                </w:div>
                <w:div w:id="1086849425">
                  <w:marLeft w:val="0"/>
                  <w:marRight w:val="0"/>
                  <w:marTop w:val="0"/>
                  <w:marBottom w:val="0"/>
                  <w:divBdr>
                    <w:top w:val="none" w:sz="0" w:space="0" w:color="auto"/>
                    <w:left w:val="none" w:sz="0" w:space="0" w:color="auto"/>
                    <w:bottom w:val="none" w:sz="0" w:space="0" w:color="auto"/>
                    <w:right w:val="none" w:sz="0" w:space="0" w:color="auto"/>
                  </w:divBdr>
                  <w:divsChild>
                    <w:div w:id="605424899">
                      <w:marLeft w:val="0"/>
                      <w:marRight w:val="0"/>
                      <w:marTop w:val="0"/>
                      <w:marBottom w:val="0"/>
                      <w:divBdr>
                        <w:top w:val="none" w:sz="0" w:space="0" w:color="auto"/>
                        <w:left w:val="none" w:sz="0" w:space="0" w:color="auto"/>
                        <w:bottom w:val="none" w:sz="0" w:space="0" w:color="auto"/>
                        <w:right w:val="none" w:sz="0" w:space="0" w:color="auto"/>
                      </w:divBdr>
                    </w:div>
                  </w:divsChild>
                </w:div>
                <w:div w:id="666708873">
                  <w:marLeft w:val="0"/>
                  <w:marRight w:val="0"/>
                  <w:marTop w:val="0"/>
                  <w:marBottom w:val="0"/>
                  <w:divBdr>
                    <w:top w:val="none" w:sz="0" w:space="0" w:color="auto"/>
                    <w:left w:val="none" w:sz="0" w:space="0" w:color="auto"/>
                    <w:bottom w:val="none" w:sz="0" w:space="0" w:color="auto"/>
                    <w:right w:val="none" w:sz="0" w:space="0" w:color="auto"/>
                  </w:divBdr>
                  <w:divsChild>
                    <w:div w:id="509954267">
                      <w:marLeft w:val="0"/>
                      <w:marRight w:val="0"/>
                      <w:marTop w:val="0"/>
                      <w:marBottom w:val="0"/>
                      <w:divBdr>
                        <w:top w:val="none" w:sz="0" w:space="0" w:color="auto"/>
                        <w:left w:val="none" w:sz="0" w:space="0" w:color="auto"/>
                        <w:bottom w:val="none" w:sz="0" w:space="0" w:color="auto"/>
                        <w:right w:val="none" w:sz="0" w:space="0" w:color="auto"/>
                      </w:divBdr>
                    </w:div>
                  </w:divsChild>
                </w:div>
                <w:div w:id="1908225155">
                  <w:marLeft w:val="0"/>
                  <w:marRight w:val="0"/>
                  <w:marTop w:val="0"/>
                  <w:marBottom w:val="0"/>
                  <w:divBdr>
                    <w:top w:val="none" w:sz="0" w:space="0" w:color="auto"/>
                    <w:left w:val="none" w:sz="0" w:space="0" w:color="auto"/>
                    <w:bottom w:val="none" w:sz="0" w:space="0" w:color="auto"/>
                    <w:right w:val="none" w:sz="0" w:space="0" w:color="auto"/>
                  </w:divBdr>
                  <w:divsChild>
                    <w:div w:id="704985382">
                      <w:marLeft w:val="0"/>
                      <w:marRight w:val="0"/>
                      <w:marTop w:val="0"/>
                      <w:marBottom w:val="0"/>
                      <w:divBdr>
                        <w:top w:val="none" w:sz="0" w:space="0" w:color="auto"/>
                        <w:left w:val="none" w:sz="0" w:space="0" w:color="auto"/>
                        <w:bottom w:val="none" w:sz="0" w:space="0" w:color="auto"/>
                        <w:right w:val="none" w:sz="0" w:space="0" w:color="auto"/>
                      </w:divBdr>
                    </w:div>
                  </w:divsChild>
                </w:div>
                <w:div w:id="846601198">
                  <w:marLeft w:val="0"/>
                  <w:marRight w:val="0"/>
                  <w:marTop w:val="0"/>
                  <w:marBottom w:val="0"/>
                  <w:divBdr>
                    <w:top w:val="none" w:sz="0" w:space="0" w:color="auto"/>
                    <w:left w:val="none" w:sz="0" w:space="0" w:color="auto"/>
                    <w:bottom w:val="none" w:sz="0" w:space="0" w:color="auto"/>
                    <w:right w:val="none" w:sz="0" w:space="0" w:color="auto"/>
                  </w:divBdr>
                  <w:divsChild>
                    <w:div w:id="527649118">
                      <w:marLeft w:val="0"/>
                      <w:marRight w:val="0"/>
                      <w:marTop w:val="0"/>
                      <w:marBottom w:val="0"/>
                      <w:divBdr>
                        <w:top w:val="none" w:sz="0" w:space="0" w:color="auto"/>
                        <w:left w:val="none" w:sz="0" w:space="0" w:color="auto"/>
                        <w:bottom w:val="none" w:sz="0" w:space="0" w:color="auto"/>
                        <w:right w:val="none" w:sz="0" w:space="0" w:color="auto"/>
                      </w:divBdr>
                    </w:div>
                  </w:divsChild>
                </w:div>
                <w:div w:id="862747798">
                  <w:marLeft w:val="0"/>
                  <w:marRight w:val="0"/>
                  <w:marTop w:val="0"/>
                  <w:marBottom w:val="0"/>
                  <w:divBdr>
                    <w:top w:val="none" w:sz="0" w:space="0" w:color="auto"/>
                    <w:left w:val="none" w:sz="0" w:space="0" w:color="auto"/>
                    <w:bottom w:val="none" w:sz="0" w:space="0" w:color="auto"/>
                    <w:right w:val="none" w:sz="0" w:space="0" w:color="auto"/>
                  </w:divBdr>
                  <w:divsChild>
                    <w:div w:id="2066952694">
                      <w:marLeft w:val="0"/>
                      <w:marRight w:val="0"/>
                      <w:marTop w:val="0"/>
                      <w:marBottom w:val="0"/>
                      <w:divBdr>
                        <w:top w:val="none" w:sz="0" w:space="0" w:color="auto"/>
                        <w:left w:val="none" w:sz="0" w:space="0" w:color="auto"/>
                        <w:bottom w:val="none" w:sz="0" w:space="0" w:color="auto"/>
                        <w:right w:val="none" w:sz="0" w:space="0" w:color="auto"/>
                      </w:divBdr>
                    </w:div>
                  </w:divsChild>
                </w:div>
                <w:div w:id="1730305089">
                  <w:marLeft w:val="0"/>
                  <w:marRight w:val="0"/>
                  <w:marTop w:val="0"/>
                  <w:marBottom w:val="0"/>
                  <w:divBdr>
                    <w:top w:val="none" w:sz="0" w:space="0" w:color="auto"/>
                    <w:left w:val="none" w:sz="0" w:space="0" w:color="auto"/>
                    <w:bottom w:val="none" w:sz="0" w:space="0" w:color="auto"/>
                    <w:right w:val="none" w:sz="0" w:space="0" w:color="auto"/>
                  </w:divBdr>
                  <w:divsChild>
                    <w:div w:id="771975992">
                      <w:marLeft w:val="0"/>
                      <w:marRight w:val="0"/>
                      <w:marTop w:val="0"/>
                      <w:marBottom w:val="0"/>
                      <w:divBdr>
                        <w:top w:val="none" w:sz="0" w:space="0" w:color="auto"/>
                        <w:left w:val="none" w:sz="0" w:space="0" w:color="auto"/>
                        <w:bottom w:val="none" w:sz="0" w:space="0" w:color="auto"/>
                        <w:right w:val="none" w:sz="0" w:space="0" w:color="auto"/>
                      </w:divBdr>
                    </w:div>
                  </w:divsChild>
                </w:div>
                <w:div w:id="1289047666">
                  <w:marLeft w:val="0"/>
                  <w:marRight w:val="0"/>
                  <w:marTop w:val="0"/>
                  <w:marBottom w:val="0"/>
                  <w:divBdr>
                    <w:top w:val="none" w:sz="0" w:space="0" w:color="auto"/>
                    <w:left w:val="none" w:sz="0" w:space="0" w:color="auto"/>
                    <w:bottom w:val="none" w:sz="0" w:space="0" w:color="auto"/>
                    <w:right w:val="none" w:sz="0" w:space="0" w:color="auto"/>
                  </w:divBdr>
                  <w:divsChild>
                    <w:div w:id="1572541243">
                      <w:marLeft w:val="0"/>
                      <w:marRight w:val="0"/>
                      <w:marTop w:val="0"/>
                      <w:marBottom w:val="0"/>
                      <w:divBdr>
                        <w:top w:val="none" w:sz="0" w:space="0" w:color="auto"/>
                        <w:left w:val="none" w:sz="0" w:space="0" w:color="auto"/>
                        <w:bottom w:val="none" w:sz="0" w:space="0" w:color="auto"/>
                        <w:right w:val="none" w:sz="0" w:space="0" w:color="auto"/>
                      </w:divBdr>
                    </w:div>
                  </w:divsChild>
                </w:div>
                <w:div w:id="1863325581">
                  <w:marLeft w:val="0"/>
                  <w:marRight w:val="0"/>
                  <w:marTop w:val="0"/>
                  <w:marBottom w:val="0"/>
                  <w:divBdr>
                    <w:top w:val="none" w:sz="0" w:space="0" w:color="auto"/>
                    <w:left w:val="none" w:sz="0" w:space="0" w:color="auto"/>
                    <w:bottom w:val="none" w:sz="0" w:space="0" w:color="auto"/>
                    <w:right w:val="none" w:sz="0" w:space="0" w:color="auto"/>
                  </w:divBdr>
                  <w:divsChild>
                    <w:div w:id="434327624">
                      <w:marLeft w:val="0"/>
                      <w:marRight w:val="0"/>
                      <w:marTop w:val="0"/>
                      <w:marBottom w:val="0"/>
                      <w:divBdr>
                        <w:top w:val="none" w:sz="0" w:space="0" w:color="auto"/>
                        <w:left w:val="none" w:sz="0" w:space="0" w:color="auto"/>
                        <w:bottom w:val="none" w:sz="0" w:space="0" w:color="auto"/>
                        <w:right w:val="none" w:sz="0" w:space="0" w:color="auto"/>
                      </w:divBdr>
                    </w:div>
                  </w:divsChild>
                </w:div>
                <w:div w:id="1131435730">
                  <w:marLeft w:val="0"/>
                  <w:marRight w:val="0"/>
                  <w:marTop w:val="0"/>
                  <w:marBottom w:val="0"/>
                  <w:divBdr>
                    <w:top w:val="none" w:sz="0" w:space="0" w:color="auto"/>
                    <w:left w:val="none" w:sz="0" w:space="0" w:color="auto"/>
                    <w:bottom w:val="none" w:sz="0" w:space="0" w:color="auto"/>
                    <w:right w:val="none" w:sz="0" w:space="0" w:color="auto"/>
                  </w:divBdr>
                  <w:divsChild>
                    <w:div w:id="257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22905">
          <w:marLeft w:val="0"/>
          <w:marRight w:val="0"/>
          <w:marTop w:val="0"/>
          <w:marBottom w:val="0"/>
          <w:divBdr>
            <w:top w:val="none" w:sz="0" w:space="0" w:color="auto"/>
            <w:left w:val="none" w:sz="0" w:space="0" w:color="auto"/>
            <w:bottom w:val="none" w:sz="0" w:space="0" w:color="auto"/>
            <w:right w:val="none" w:sz="0" w:space="0" w:color="auto"/>
          </w:divBdr>
        </w:div>
        <w:div w:id="31157629">
          <w:marLeft w:val="0"/>
          <w:marRight w:val="0"/>
          <w:marTop w:val="0"/>
          <w:marBottom w:val="0"/>
          <w:divBdr>
            <w:top w:val="none" w:sz="0" w:space="0" w:color="auto"/>
            <w:left w:val="none" w:sz="0" w:space="0" w:color="auto"/>
            <w:bottom w:val="none" w:sz="0" w:space="0" w:color="auto"/>
            <w:right w:val="none" w:sz="0" w:space="0" w:color="auto"/>
          </w:divBdr>
        </w:div>
        <w:div w:id="625738092">
          <w:marLeft w:val="0"/>
          <w:marRight w:val="0"/>
          <w:marTop w:val="0"/>
          <w:marBottom w:val="0"/>
          <w:divBdr>
            <w:top w:val="none" w:sz="0" w:space="0" w:color="auto"/>
            <w:left w:val="none" w:sz="0" w:space="0" w:color="auto"/>
            <w:bottom w:val="none" w:sz="0" w:space="0" w:color="auto"/>
            <w:right w:val="none" w:sz="0" w:space="0" w:color="auto"/>
          </w:divBdr>
          <w:divsChild>
            <w:div w:id="544945867">
              <w:marLeft w:val="-75"/>
              <w:marRight w:val="0"/>
              <w:marTop w:val="30"/>
              <w:marBottom w:val="30"/>
              <w:divBdr>
                <w:top w:val="none" w:sz="0" w:space="0" w:color="auto"/>
                <w:left w:val="none" w:sz="0" w:space="0" w:color="auto"/>
                <w:bottom w:val="none" w:sz="0" w:space="0" w:color="auto"/>
                <w:right w:val="none" w:sz="0" w:space="0" w:color="auto"/>
              </w:divBdr>
              <w:divsChild>
                <w:div w:id="823353232">
                  <w:marLeft w:val="0"/>
                  <w:marRight w:val="0"/>
                  <w:marTop w:val="0"/>
                  <w:marBottom w:val="0"/>
                  <w:divBdr>
                    <w:top w:val="none" w:sz="0" w:space="0" w:color="auto"/>
                    <w:left w:val="none" w:sz="0" w:space="0" w:color="auto"/>
                    <w:bottom w:val="none" w:sz="0" w:space="0" w:color="auto"/>
                    <w:right w:val="none" w:sz="0" w:space="0" w:color="auto"/>
                  </w:divBdr>
                  <w:divsChild>
                    <w:div w:id="186023212">
                      <w:marLeft w:val="0"/>
                      <w:marRight w:val="0"/>
                      <w:marTop w:val="0"/>
                      <w:marBottom w:val="0"/>
                      <w:divBdr>
                        <w:top w:val="none" w:sz="0" w:space="0" w:color="auto"/>
                        <w:left w:val="none" w:sz="0" w:space="0" w:color="auto"/>
                        <w:bottom w:val="none" w:sz="0" w:space="0" w:color="auto"/>
                        <w:right w:val="none" w:sz="0" w:space="0" w:color="auto"/>
                      </w:divBdr>
                    </w:div>
                  </w:divsChild>
                </w:div>
                <w:div w:id="346444466">
                  <w:marLeft w:val="0"/>
                  <w:marRight w:val="0"/>
                  <w:marTop w:val="0"/>
                  <w:marBottom w:val="0"/>
                  <w:divBdr>
                    <w:top w:val="none" w:sz="0" w:space="0" w:color="auto"/>
                    <w:left w:val="none" w:sz="0" w:space="0" w:color="auto"/>
                    <w:bottom w:val="none" w:sz="0" w:space="0" w:color="auto"/>
                    <w:right w:val="none" w:sz="0" w:space="0" w:color="auto"/>
                  </w:divBdr>
                  <w:divsChild>
                    <w:div w:id="1102333317">
                      <w:marLeft w:val="0"/>
                      <w:marRight w:val="0"/>
                      <w:marTop w:val="0"/>
                      <w:marBottom w:val="0"/>
                      <w:divBdr>
                        <w:top w:val="none" w:sz="0" w:space="0" w:color="auto"/>
                        <w:left w:val="none" w:sz="0" w:space="0" w:color="auto"/>
                        <w:bottom w:val="none" w:sz="0" w:space="0" w:color="auto"/>
                        <w:right w:val="none" w:sz="0" w:space="0" w:color="auto"/>
                      </w:divBdr>
                    </w:div>
                  </w:divsChild>
                </w:div>
                <w:div w:id="89356472">
                  <w:marLeft w:val="0"/>
                  <w:marRight w:val="0"/>
                  <w:marTop w:val="0"/>
                  <w:marBottom w:val="0"/>
                  <w:divBdr>
                    <w:top w:val="none" w:sz="0" w:space="0" w:color="auto"/>
                    <w:left w:val="none" w:sz="0" w:space="0" w:color="auto"/>
                    <w:bottom w:val="none" w:sz="0" w:space="0" w:color="auto"/>
                    <w:right w:val="none" w:sz="0" w:space="0" w:color="auto"/>
                  </w:divBdr>
                  <w:divsChild>
                    <w:div w:id="602803071">
                      <w:marLeft w:val="0"/>
                      <w:marRight w:val="0"/>
                      <w:marTop w:val="0"/>
                      <w:marBottom w:val="0"/>
                      <w:divBdr>
                        <w:top w:val="none" w:sz="0" w:space="0" w:color="auto"/>
                        <w:left w:val="none" w:sz="0" w:space="0" w:color="auto"/>
                        <w:bottom w:val="none" w:sz="0" w:space="0" w:color="auto"/>
                        <w:right w:val="none" w:sz="0" w:space="0" w:color="auto"/>
                      </w:divBdr>
                    </w:div>
                  </w:divsChild>
                </w:div>
                <w:div w:id="1071007185">
                  <w:marLeft w:val="0"/>
                  <w:marRight w:val="0"/>
                  <w:marTop w:val="0"/>
                  <w:marBottom w:val="0"/>
                  <w:divBdr>
                    <w:top w:val="none" w:sz="0" w:space="0" w:color="auto"/>
                    <w:left w:val="none" w:sz="0" w:space="0" w:color="auto"/>
                    <w:bottom w:val="none" w:sz="0" w:space="0" w:color="auto"/>
                    <w:right w:val="none" w:sz="0" w:space="0" w:color="auto"/>
                  </w:divBdr>
                  <w:divsChild>
                    <w:div w:id="1226840518">
                      <w:marLeft w:val="0"/>
                      <w:marRight w:val="0"/>
                      <w:marTop w:val="0"/>
                      <w:marBottom w:val="0"/>
                      <w:divBdr>
                        <w:top w:val="none" w:sz="0" w:space="0" w:color="auto"/>
                        <w:left w:val="none" w:sz="0" w:space="0" w:color="auto"/>
                        <w:bottom w:val="none" w:sz="0" w:space="0" w:color="auto"/>
                        <w:right w:val="none" w:sz="0" w:space="0" w:color="auto"/>
                      </w:divBdr>
                    </w:div>
                  </w:divsChild>
                </w:div>
                <w:div w:id="1638951656">
                  <w:marLeft w:val="0"/>
                  <w:marRight w:val="0"/>
                  <w:marTop w:val="0"/>
                  <w:marBottom w:val="0"/>
                  <w:divBdr>
                    <w:top w:val="none" w:sz="0" w:space="0" w:color="auto"/>
                    <w:left w:val="none" w:sz="0" w:space="0" w:color="auto"/>
                    <w:bottom w:val="none" w:sz="0" w:space="0" w:color="auto"/>
                    <w:right w:val="none" w:sz="0" w:space="0" w:color="auto"/>
                  </w:divBdr>
                  <w:divsChild>
                    <w:div w:id="1858349829">
                      <w:marLeft w:val="0"/>
                      <w:marRight w:val="0"/>
                      <w:marTop w:val="0"/>
                      <w:marBottom w:val="0"/>
                      <w:divBdr>
                        <w:top w:val="none" w:sz="0" w:space="0" w:color="auto"/>
                        <w:left w:val="none" w:sz="0" w:space="0" w:color="auto"/>
                        <w:bottom w:val="none" w:sz="0" w:space="0" w:color="auto"/>
                        <w:right w:val="none" w:sz="0" w:space="0" w:color="auto"/>
                      </w:divBdr>
                    </w:div>
                  </w:divsChild>
                </w:div>
                <w:div w:id="529031046">
                  <w:marLeft w:val="0"/>
                  <w:marRight w:val="0"/>
                  <w:marTop w:val="0"/>
                  <w:marBottom w:val="0"/>
                  <w:divBdr>
                    <w:top w:val="none" w:sz="0" w:space="0" w:color="auto"/>
                    <w:left w:val="none" w:sz="0" w:space="0" w:color="auto"/>
                    <w:bottom w:val="none" w:sz="0" w:space="0" w:color="auto"/>
                    <w:right w:val="none" w:sz="0" w:space="0" w:color="auto"/>
                  </w:divBdr>
                  <w:divsChild>
                    <w:div w:id="1782843083">
                      <w:marLeft w:val="0"/>
                      <w:marRight w:val="0"/>
                      <w:marTop w:val="0"/>
                      <w:marBottom w:val="0"/>
                      <w:divBdr>
                        <w:top w:val="none" w:sz="0" w:space="0" w:color="auto"/>
                        <w:left w:val="none" w:sz="0" w:space="0" w:color="auto"/>
                        <w:bottom w:val="none" w:sz="0" w:space="0" w:color="auto"/>
                        <w:right w:val="none" w:sz="0" w:space="0" w:color="auto"/>
                      </w:divBdr>
                    </w:div>
                  </w:divsChild>
                </w:div>
                <w:div w:id="2062288411">
                  <w:marLeft w:val="0"/>
                  <w:marRight w:val="0"/>
                  <w:marTop w:val="0"/>
                  <w:marBottom w:val="0"/>
                  <w:divBdr>
                    <w:top w:val="none" w:sz="0" w:space="0" w:color="auto"/>
                    <w:left w:val="none" w:sz="0" w:space="0" w:color="auto"/>
                    <w:bottom w:val="none" w:sz="0" w:space="0" w:color="auto"/>
                    <w:right w:val="none" w:sz="0" w:space="0" w:color="auto"/>
                  </w:divBdr>
                  <w:divsChild>
                    <w:div w:id="1085110624">
                      <w:marLeft w:val="0"/>
                      <w:marRight w:val="0"/>
                      <w:marTop w:val="0"/>
                      <w:marBottom w:val="0"/>
                      <w:divBdr>
                        <w:top w:val="none" w:sz="0" w:space="0" w:color="auto"/>
                        <w:left w:val="none" w:sz="0" w:space="0" w:color="auto"/>
                        <w:bottom w:val="none" w:sz="0" w:space="0" w:color="auto"/>
                        <w:right w:val="none" w:sz="0" w:space="0" w:color="auto"/>
                      </w:divBdr>
                    </w:div>
                  </w:divsChild>
                </w:div>
                <w:div w:id="563759961">
                  <w:marLeft w:val="0"/>
                  <w:marRight w:val="0"/>
                  <w:marTop w:val="0"/>
                  <w:marBottom w:val="0"/>
                  <w:divBdr>
                    <w:top w:val="none" w:sz="0" w:space="0" w:color="auto"/>
                    <w:left w:val="none" w:sz="0" w:space="0" w:color="auto"/>
                    <w:bottom w:val="none" w:sz="0" w:space="0" w:color="auto"/>
                    <w:right w:val="none" w:sz="0" w:space="0" w:color="auto"/>
                  </w:divBdr>
                  <w:divsChild>
                    <w:div w:id="913121920">
                      <w:marLeft w:val="0"/>
                      <w:marRight w:val="0"/>
                      <w:marTop w:val="0"/>
                      <w:marBottom w:val="0"/>
                      <w:divBdr>
                        <w:top w:val="none" w:sz="0" w:space="0" w:color="auto"/>
                        <w:left w:val="none" w:sz="0" w:space="0" w:color="auto"/>
                        <w:bottom w:val="none" w:sz="0" w:space="0" w:color="auto"/>
                        <w:right w:val="none" w:sz="0" w:space="0" w:color="auto"/>
                      </w:divBdr>
                    </w:div>
                  </w:divsChild>
                </w:div>
                <w:div w:id="867913375">
                  <w:marLeft w:val="0"/>
                  <w:marRight w:val="0"/>
                  <w:marTop w:val="0"/>
                  <w:marBottom w:val="0"/>
                  <w:divBdr>
                    <w:top w:val="none" w:sz="0" w:space="0" w:color="auto"/>
                    <w:left w:val="none" w:sz="0" w:space="0" w:color="auto"/>
                    <w:bottom w:val="none" w:sz="0" w:space="0" w:color="auto"/>
                    <w:right w:val="none" w:sz="0" w:space="0" w:color="auto"/>
                  </w:divBdr>
                  <w:divsChild>
                    <w:div w:id="955867334">
                      <w:marLeft w:val="0"/>
                      <w:marRight w:val="0"/>
                      <w:marTop w:val="0"/>
                      <w:marBottom w:val="0"/>
                      <w:divBdr>
                        <w:top w:val="none" w:sz="0" w:space="0" w:color="auto"/>
                        <w:left w:val="none" w:sz="0" w:space="0" w:color="auto"/>
                        <w:bottom w:val="none" w:sz="0" w:space="0" w:color="auto"/>
                        <w:right w:val="none" w:sz="0" w:space="0" w:color="auto"/>
                      </w:divBdr>
                    </w:div>
                  </w:divsChild>
                </w:div>
                <w:div w:id="363216507">
                  <w:marLeft w:val="0"/>
                  <w:marRight w:val="0"/>
                  <w:marTop w:val="0"/>
                  <w:marBottom w:val="0"/>
                  <w:divBdr>
                    <w:top w:val="none" w:sz="0" w:space="0" w:color="auto"/>
                    <w:left w:val="none" w:sz="0" w:space="0" w:color="auto"/>
                    <w:bottom w:val="none" w:sz="0" w:space="0" w:color="auto"/>
                    <w:right w:val="none" w:sz="0" w:space="0" w:color="auto"/>
                  </w:divBdr>
                  <w:divsChild>
                    <w:div w:id="1460681819">
                      <w:marLeft w:val="0"/>
                      <w:marRight w:val="0"/>
                      <w:marTop w:val="0"/>
                      <w:marBottom w:val="0"/>
                      <w:divBdr>
                        <w:top w:val="none" w:sz="0" w:space="0" w:color="auto"/>
                        <w:left w:val="none" w:sz="0" w:space="0" w:color="auto"/>
                        <w:bottom w:val="none" w:sz="0" w:space="0" w:color="auto"/>
                        <w:right w:val="none" w:sz="0" w:space="0" w:color="auto"/>
                      </w:divBdr>
                    </w:div>
                  </w:divsChild>
                </w:div>
                <w:div w:id="1059132076">
                  <w:marLeft w:val="0"/>
                  <w:marRight w:val="0"/>
                  <w:marTop w:val="0"/>
                  <w:marBottom w:val="0"/>
                  <w:divBdr>
                    <w:top w:val="none" w:sz="0" w:space="0" w:color="auto"/>
                    <w:left w:val="none" w:sz="0" w:space="0" w:color="auto"/>
                    <w:bottom w:val="none" w:sz="0" w:space="0" w:color="auto"/>
                    <w:right w:val="none" w:sz="0" w:space="0" w:color="auto"/>
                  </w:divBdr>
                  <w:divsChild>
                    <w:div w:id="416749061">
                      <w:marLeft w:val="0"/>
                      <w:marRight w:val="0"/>
                      <w:marTop w:val="0"/>
                      <w:marBottom w:val="0"/>
                      <w:divBdr>
                        <w:top w:val="none" w:sz="0" w:space="0" w:color="auto"/>
                        <w:left w:val="none" w:sz="0" w:space="0" w:color="auto"/>
                        <w:bottom w:val="none" w:sz="0" w:space="0" w:color="auto"/>
                        <w:right w:val="none" w:sz="0" w:space="0" w:color="auto"/>
                      </w:divBdr>
                    </w:div>
                  </w:divsChild>
                </w:div>
                <w:div w:id="1687513534">
                  <w:marLeft w:val="0"/>
                  <w:marRight w:val="0"/>
                  <w:marTop w:val="0"/>
                  <w:marBottom w:val="0"/>
                  <w:divBdr>
                    <w:top w:val="none" w:sz="0" w:space="0" w:color="auto"/>
                    <w:left w:val="none" w:sz="0" w:space="0" w:color="auto"/>
                    <w:bottom w:val="none" w:sz="0" w:space="0" w:color="auto"/>
                    <w:right w:val="none" w:sz="0" w:space="0" w:color="auto"/>
                  </w:divBdr>
                  <w:divsChild>
                    <w:div w:id="1731920925">
                      <w:marLeft w:val="0"/>
                      <w:marRight w:val="0"/>
                      <w:marTop w:val="0"/>
                      <w:marBottom w:val="0"/>
                      <w:divBdr>
                        <w:top w:val="none" w:sz="0" w:space="0" w:color="auto"/>
                        <w:left w:val="none" w:sz="0" w:space="0" w:color="auto"/>
                        <w:bottom w:val="none" w:sz="0" w:space="0" w:color="auto"/>
                        <w:right w:val="none" w:sz="0" w:space="0" w:color="auto"/>
                      </w:divBdr>
                    </w:div>
                  </w:divsChild>
                </w:div>
                <w:div w:id="1386904118">
                  <w:marLeft w:val="0"/>
                  <w:marRight w:val="0"/>
                  <w:marTop w:val="0"/>
                  <w:marBottom w:val="0"/>
                  <w:divBdr>
                    <w:top w:val="none" w:sz="0" w:space="0" w:color="auto"/>
                    <w:left w:val="none" w:sz="0" w:space="0" w:color="auto"/>
                    <w:bottom w:val="none" w:sz="0" w:space="0" w:color="auto"/>
                    <w:right w:val="none" w:sz="0" w:space="0" w:color="auto"/>
                  </w:divBdr>
                  <w:divsChild>
                    <w:div w:id="904953230">
                      <w:marLeft w:val="0"/>
                      <w:marRight w:val="0"/>
                      <w:marTop w:val="0"/>
                      <w:marBottom w:val="0"/>
                      <w:divBdr>
                        <w:top w:val="none" w:sz="0" w:space="0" w:color="auto"/>
                        <w:left w:val="none" w:sz="0" w:space="0" w:color="auto"/>
                        <w:bottom w:val="none" w:sz="0" w:space="0" w:color="auto"/>
                        <w:right w:val="none" w:sz="0" w:space="0" w:color="auto"/>
                      </w:divBdr>
                    </w:div>
                  </w:divsChild>
                </w:div>
                <w:div w:id="1140608002">
                  <w:marLeft w:val="0"/>
                  <w:marRight w:val="0"/>
                  <w:marTop w:val="0"/>
                  <w:marBottom w:val="0"/>
                  <w:divBdr>
                    <w:top w:val="none" w:sz="0" w:space="0" w:color="auto"/>
                    <w:left w:val="none" w:sz="0" w:space="0" w:color="auto"/>
                    <w:bottom w:val="none" w:sz="0" w:space="0" w:color="auto"/>
                    <w:right w:val="none" w:sz="0" w:space="0" w:color="auto"/>
                  </w:divBdr>
                  <w:divsChild>
                    <w:div w:id="441726961">
                      <w:marLeft w:val="0"/>
                      <w:marRight w:val="0"/>
                      <w:marTop w:val="0"/>
                      <w:marBottom w:val="0"/>
                      <w:divBdr>
                        <w:top w:val="none" w:sz="0" w:space="0" w:color="auto"/>
                        <w:left w:val="none" w:sz="0" w:space="0" w:color="auto"/>
                        <w:bottom w:val="none" w:sz="0" w:space="0" w:color="auto"/>
                        <w:right w:val="none" w:sz="0" w:space="0" w:color="auto"/>
                      </w:divBdr>
                    </w:div>
                  </w:divsChild>
                </w:div>
                <w:div w:id="1530953420">
                  <w:marLeft w:val="0"/>
                  <w:marRight w:val="0"/>
                  <w:marTop w:val="0"/>
                  <w:marBottom w:val="0"/>
                  <w:divBdr>
                    <w:top w:val="none" w:sz="0" w:space="0" w:color="auto"/>
                    <w:left w:val="none" w:sz="0" w:space="0" w:color="auto"/>
                    <w:bottom w:val="none" w:sz="0" w:space="0" w:color="auto"/>
                    <w:right w:val="none" w:sz="0" w:space="0" w:color="auto"/>
                  </w:divBdr>
                  <w:divsChild>
                    <w:div w:id="2369064">
                      <w:marLeft w:val="0"/>
                      <w:marRight w:val="0"/>
                      <w:marTop w:val="0"/>
                      <w:marBottom w:val="0"/>
                      <w:divBdr>
                        <w:top w:val="none" w:sz="0" w:space="0" w:color="auto"/>
                        <w:left w:val="none" w:sz="0" w:space="0" w:color="auto"/>
                        <w:bottom w:val="none" w:sz="0" w:space="0" w:color="auto"/>
                        <w:right w:val="none" w:sz="0" w:space="0" w:color="auto"/>
                      </w:divBdr>
                    </w:div>
                  </w:divsChild>
                </w:div>
                <w:div w:id="625164275">
                  <w:marLeft w:val="0"/>
                  <w:marRight w:val="0"/>
                  <w:marTop w:val="0"/>
                  <w:marBottom w:val="0"/>
                  <w:divBdr>
                    <w:top w:val="none" w:sz="0" w:space="0" w:color="auto"/>
                    <w:left w:val="none" w:sz="0" w:space="0" w:color="auto"/>
                    <w:bottom w:val="none" w:sz="0" w:space="0" w:color="auto"/>
                    <w:right w:val="none" w:sz="0" w:space="0" w:color="auto"/>
                  </w:divBdr>
                  <w:divsChild>
                    <w:div w:id="102842720">
                      <w:marLeft w:val="0"/>
                      <w:marRight w:val="0"/>
                      <w:marTop w:val="0"/>
                      <w:marBottom w:val="0"/>
                      <w:divBdr>
                        <w:top w:val="none" w:sz="0" w:space="0" w:color="auto"/>
                        <w:left w:val="none" w:sz="0" w:space="0" w:color="auto"/>
                        <w:bottom w:val="none" w:sz="0" w:space="0" w:color="auto"/>
                        <w:right w:val="none" w:sz="0" w:space="0" w:color="auto"/>
                      </w:divBdr>
                    </w:div>
                  </w:divsChild>
                </w:div>
                <w:div w:id="2095009106">
                  <w:marLeft w:val="0"/>
                  <w:marRight w:val="0"/>
                  <w:marTop w:val="0"/>
                  <w:marBottom w:val="0"/>
                  <w:divBdr>
                    <w:top w:val="none" w:sz="0" w:space="0" w:color="auto"/>
                    <w:left w:val="none" w:sz="0" w:space="0" w:color="auto"/>
                    <w:bottom w:val="none" w:sz="0" w:space="0" w:color="auto"/>
                    <w:right w:val="none" w:sz="0" w:space="0" w:color="auto"/>
                  </w:divBdr>
                  <w:divsChild>
                    <w:div w:id="1675956532">
                      <w:marLeft w:val="0"/>
                      <w:marRight w:val="0"/>
                      <w:marTop w:val="0"/>
                      <w:marBottom w:val="0"/>
                      <w:divBdr>
                        <w:top w:val="none" w:sz="0" w:space="0" w:color="auto"/>
                        <w:left w:val="none" w:sz="0" w:space="0" w:color="auto"/>
                        <w:bottom w:val="none" w:sz="0" w:space="0" w:color="auto"/>
                        <w:right w:val="none" w:sz="0" w:space="0" w:color="auto"/>
                      </w:divBdr>
                    </w:div>
                  </w:divsChild>
                </w:div>
                <w:div w:id="1034697299">
                  <w:marLeft w:val="0"/>
                  <w:marRight w:val="0"/>
                  <w:marTop w:val="0"/>
                  <w:marBottom w:val="0"/>
                  <w:divBdr>
                    <w:top w:val="none" w:sz="0" w:space="0" w:color="auto"/>
                    <w:left w:val="none" w:sz="0" w:space="0" w:color="auto"/>
                    <w:bottom w:val="none" w:sz="0" w:space="0" w:color="auto"/>
                    <w:right w:val="none" w:sz="0" w:space="0" w:color="auto"/>
                  </w:divBdr>
                  <w:divsChild>
                    <w:div w:id="1860925493">
                      <w:marLeft w:val="0"/>
                      <w:marRight w:val="0"/>
                      <w:marTop w:val="0"/>
                      <w:marBottom w:val="0"/>
                      <w:divBdr>
                        <w:top w:val="none" w:sz="0" w:space="0" w:color="auto"/>
                        <w:left w:val="none" w:sz="0" w:space="0" w:color="auto"/>
                        <w:bottom w:val="none" w:sz="0" w:space="0" w:color="auto"/>
                        <w:right w:val="none" w:sz="0" w:space="0" w:color="auto"/>
                      </w:divBdr>
                    </w:div>
                  </w:divsChild>
                </w:div>
                <w:div w:id="1386832727">
                  <w:marLeft w:val="0"/>
                  <w:marRight w:val="0"/>
                  <w:marTop w:val="0"/>
                  <w:marBottom w:val="0"/>
                  <w:divBdr>
                    <w:top w:val="none" w:sz="0" w:space="0" w:color="auto"/>
                    <w:left w:val="none" w:sz="0" w:space="0" w:color="auto"/>
                    <w:bottom w:val="none" w:sz="0" w:space="0" w:color="auto"/>
                    <w:right w:val="none" w:sz="0" w:space="0" w:color="auto"/>
                  </w:divBdr>
                  <w:divsChild>
                    <w:div w:id="393086708">
                      <w:marLeft w:val="0"/>
                      <w:marRight w:val="0"/>
                      <w:marTop w:val="0"/>
                      <w:marBottom w:val="0"/>
                      <w:divBdr>
                        <w:top w:val="none" w:sz="0" w:space="0" w:color="auto"/>
                        <w:left w:val="none" w:sz="0" w:space="0" w:color="auto"/>
                        <w:bottom w:val="none" w:sz="0" w:space="0" w:color="auto"/>
                        <w:right w:val="none" w:sz="0" w:space="0" w:color="auto"/>
                      </w:divBdr>
                    </w:div>
                  </w:divsChild>
                </w:div>
                <w:div w:id="1214925096">
                  <w:marLeft w:val="0"/>
                  <w:marRight w:val="0"/>
                  <w:marTop w:val="0"/>
                  <w:marBottom w:val="0"/>
                  <w:divBdr>
                    <w:top w:val="none" w:sz="0" w:space="0" w:color="auto"/>
                    <w:left w:val="none" w:sz="0" w:space="0" w:color="auto"/>
                    <w:bottom w:val="none" w:sz="0" w:space="0" w:color="auto"/>
                    <w:right w:val="none" w:sz="0" w:space="0" w:color="auto"/>
                  </w:divBdr>
                  <w:divsChild>
                    <w:div w:id="688916139">
                      <w:marLeft w:val="0"/>
                      <w:marRight w:val="0"/>
                      <w:marTop w:val="0"/>
                      <w:marBottom w:val="0"/>
                      <w:divBdr>
                        <w:top w:val="none" w:sz="0" w:space="0" w:color="auto"/>
                        <w:left w:val="none" w:sz="0" w:space="0" w:color="auto"/>
                        <w:bottom w:val="none" w:sz="0" w:space="0" w:color="auto"/>
                        <w:right w:val="none" w:sz="0" w:space="0" w:color="auto"/>
                      </w:divBdr>
                    </w:div>
                  </w:divsChild>
                </w:div>
                <w:div w:id="275723536">
                  <w:marLeft w:val="0"/>
                  <w:marRight w:val="0"/>
                  <w:marTop w:val="0"/>
                  <w:marBottom w:val="0"/>
                  <w:divBdr>
                    <w:top w:val="none" w:sz="0" w:space="0" w:color="auto"/>
                    <w:left w:val="none" w:sz="0" w:space="0" w:color="auto"/>
                    <w:bottom w:val="none" w:sz="0" w:space="0" w:color="auto"/>
                    <w:right w:val="none" w:sz="0" w:space="0" w:color="auto"/>
                  </w:divBdr>
                  <w:divsChild>
                    <w:div w:id="244730792">
                      <w:marLeft w:val="0"/>
                      <w:marRight w:val="0"/>
                      <w:marTop w:val="0"/>
                      <w:marBottom w:val="0"/>
                      <w:divBdr>
                        <w:top w:val="none" w:sz="0" w:space="0" w:color="auto"/>
                        <w:left w:val="none" w:sz="0" w:space="0" w:color="auto"/>
                        <w:bottom w:val="none" w:sz="0" w:space="0" w:color="auto"/>
                        <w:right w:val="none" w:sz="0" w:space="0" w:color="auto"/>
                      </w:divBdr>
                    </w:div>
                  </w:divsChild>
                </w:div>
                <w:div w:id="885990590">
                  <w:marLeft w:val="0"/>
                  <w:marRight w:val="0"/>
                  <w:marTop w:val="0"/>
                  <w:marBottom w:val="0"/>
                  <w:divBdr>
                    <w:top w:val="none" w:sz="0" w:space="0" w:color="auto"/>
                    <w:left w:val="none" w:sz="0" w:space="0" w:color="auto"/>
                    <w:bottom w:val="none" w:sz="0" w:space="0" w:color="auto"/>
                    <w:right w:val="none" w:sz="0" w:space="0" w:color="auto"/>
                  </w:divBdr>
                  <w:divsChild>
                    <w:div w:id="8922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895">
          <w:marLeft w:val="0"/>
          <w:marRight w:val="0"/>
          <w:marTop w:val="0"/>
          <w:marBottom w:val="0"/>
          <w:divBdr>
            <w:top w:val="none" w:sz="0" w:space="0" w:color="auto"/>
            <w:left w:val="none" w:sz="0" w:space="0" w:color="auto"/>
            <w:bottom w:val="none" w:sz="0" w:space="0" w:color="auto"/>
            <w:right w:val="none" w:sz="0" w:space="0" w:color="auto"/>
          </w:divBdr>
        </w:div>
        <w:div w:id="1020277589">
          <w:marLeft w:val="0"/>
          <w:marRight w:val="0"/>
          <w:marTop w:val="0"/>
          <w:marBottom w:val="0"/>
          <w:divBdr>
            <w:top w:val="none" w:sz="0" w:space="0" w:color="auto"/>
            <w:left w:val="none" w:sz="0" w:space="0" w:color="auto"/>
            <w:bottom w:val="none" w:sz="0" w:space="0" w:color="auto"/>
            <w:right w:val="none" w:sz="0" w:space="0" w:color="auto"/>
          </w:divBdr>
        </w:div>
        <w:div w:id="1315380764">
          <w:marLeft w:val="0"/>
          <w:marRight w:val="0"/>
          <w:marTop w:val="0"/>
          <w:marBottom w:val="0"/>
          <w:divBdr>
            <w:top w:val="none" w:sz="0" w:space="0" w:color="auto"/>
            <w:left w:val="none" w:sz="0" w:space="0" w:color="auto"/>
            <w:bottom w:val="none" w:sz="0" w:space="0" w:color="auto"/>
            <w:right w:val="none" w:sz="0" w:space="0" w:color="auto"/>
          </w:divBdr>
        </w:div>
        <w:div w:id="956373199">
          <w:marLeft w:val="0"/>
          <w:marRight w:val="0"/>
          <w:marTop w:val="0"/>
          <w:marBottom w:val="0"/>
          <w:divBdr>
            <w:top w:val="none" w:sz="0" w:space="0" w:color="auto"/>
            <w:left w:val="none" w:sz="0" w:space="0" w:color="auto"/>
            <w:bottom w:val="none" w:sz="0" w:space="0" w:color="auto"/>
            <w:right w:val="none" w:sz="0" w:space="0" w:color="auto"/>
          </w:divBdr>
        </w:div>
        <w:div w:id="615253055">
          <w:marLeft w:val="0"/>
          <w:marRight w:val="0"/>
          <w:marTop w:val="0"/>
          <w:marBottom w:val="0"/>
          <w:divBdr>
            <w:top w:val="none" w:sz="0" w:space="0" w:color="auto"/>
            <w:left w:val="none" w:sz="0" w:space="0" w:color="auto"/>
            <w:bottom w:val="none" w:sz="0" w:space="0" w:color="auto"/>
            <w:right w:val="none" w:sz="0" w:space="0" w:color="auto"/>
          </w:divBdr>
          <w:divsChild>
            <w:div w:id="972752027">
              <w:marLeft w:val="-75"/>
              <w:marRight w:val="0"/>
              <w:marTop w:val="30"/>
              <w:marBottom w:val="30"/>
              <w:divBdr>
                <w:top w:val="none" w:sz="0" w:space="0" w:color="auto"/>
                <w:left w:val="none" w:sz="0" w:space="0" w:color="auto"/>
                <w:bottom w:val="none" w:sz="0" w:space="0" w:color="auto"/>
                <w:right w:val="none" w:sz="0" w:space="0" w:color="auto"/>
              </w:divBdr>
              <w:divsChild>
                <w:div w:id="2128616444">
                  <w:marLeft w:val="0"/>
                  <w:marRight w:val="0"/>
                  <w:marTop w:val="0"/>
                  <w:marBottom w:val="0"/>
                  <w:divBdr>
                    <w:top w:val="none" w:sz="0" w:space="0" w:color="auto"/>
                    <w:left w:val="none" w:sz="0" w:space="0" w:color="auto"/>
                    <w:bottom w:val="none" w:sz="0" w:space="0" w:color="auto"/>
                    <w:right w:val="none" w:sz="0" w:space="0" w:color="auto"/>
                  </w:divBdr>
                  <w:divsChild>
                    <w:div w:id="1459563937">
                      <w:marLeft w:val="0"/>
                      <w:marRight w:val="0"/>
                      <w:marTop w:val="0"/>
                      <w:marBottom w:val="0"/>
                      <w:divBdr>
                        <w:top w:val="none" w:sz="0" w:space="0" w:color="auto"/>
                        <w:left w:val="none" w:sz="0" w:space="0" w:color="auto"/>
                        <w:bottom w:val="none" w:sz="0" w:space="0" w:color="auto"/>
                        <w:right w:val="none" w:sz="0" w:space="0" w:color="auto"/>
                      </w:divBdr>
                    </w:div>
                  </w:divsChild>
                </w:div>
                <w:div w:id="1322925410">
                  <w:marLeft w:val="0"/>
                  <w:marRight w:val="0"/>
                  <w:marTop w:val="0"/>
                  <w:marBottom w:val="0"/>
                  <w:divBdr>
                    <w:top w:val="none" w:sz="0" w:space="0" w:color="auto"/>
                    <w:left w:val="none" w:sz="0" w:space="0" w:color="auto"/>
                    <w:bottom w:val="none" w:sz="0" w:space="0" w:color="auto"/>
                    <w:right w:val="none" w:sz="0" w:space="0" w:color="auto"/>
                  </w:divBdr>
                  <w:divsChild>
                    <w:div w:id="757364389">
                      <w:marLeft w:val="0"/>
                      <w:marRight w:val="0"/>
                      <w:marTop w:val="0"/>
                      <w:marBottom w:val="0"/>
                      <w:divBdr>
                        <w:top w:val="none" w:sz="0" w:space="0" w:color="auto"/>
                        <w:left w:val="none" w:sz="0" w:space="0" w:color="auto"/>
                        <w:bottom w:val="none" w:sz="0" w:space="0" w:color="auto"/>
                        <w:right w:val="none" w:sz="0" w:space="0" w:color="auto"/>
                      </w:divBdr>
                    </w:div>
                  </w:divsChild>
                </w:div>
                <w:div w:id="1831940822">
                  <w:marLeft w:val="0"/>
                  <w:marRight w:val="0"/>
                  <w:marTop w:val="0"/>
                  <w:marBottom w:val="0"/>
                  <w:divBdr>
                    <w:top w:val="none" w:sz="0" w:space="0" w:color="auto"/>
                    <w:left w:val="none" w:sz="0" w:space="0" w:color="auto"/>
                    <w:bottom w:val="none" w:sz="0" w:space="0" w:color="auto"/>
                    <w:right w:val="none" w:sz="0" w:space="0" w:color="auto"/>
                  </w:divBdr>
                  <w:divsChild>
                    <w:div w:id="1665937010">
                      <w:marLeft w:val="0"/>
                      <w:marRight w:val="0"/>
                      <w:marTop w:val="0"/>
                      <w:marBottom w:val="0"/>
                      <w:divBdr>
                        <w:top w:val="none" w:sz="0" w:space="0" w:color="auto"/>
                        <w:left w:val="none" w:sz="0" w:space="0" w:color="auto"/>
                        <w:bottom w:val="none" w:sz="0" w:space="0" w:color="auto"/>
                        <w:right w:val="none" w:sz="0" w:space="0" w:color="auto"/>
                      </w:divBdr>
                    </w:div>
                  </w:divsChild>
                </w:div>
                <w:div w:id="125973009">
                  <w:marLeft w:val="0"/>
                  <w:marRight w:val="0"/>
                  <w:marTop w:val="0"/>
                  <w:marBottom w:val="0"/>
                  <w:divBdr>
                    <w:top w:val="none" w:sz="0" w:space="0" w:color="auto"/>
                    <w:left w:val="none" w:sz="0" w:space="0" w:color="auto"/>
                    <w:bottom w:val="none" w:sz="0" w:space="0" w:color="auto"/>
                    <w:right w:val="none" w:sz="0" w:space="0" w:color="auto"/>
                  </w:divBdr>
                  <w:divsChild>
                    <w:div w:id="1340305132">
                      <w:marLeft w:val="0"/>
                      <w:marRight w:val="0"/>
                      <w:marTop w:val="0"/>
                      <w:marBottom w:val="0"/>
                      <w:divBdr>
                        <w:top w:val="none" w:sz="0" w:space="0" w:color="auto"/>
                        <w:left w:val="none" w:sz="0" w:space="0" w:color="auto"/>
                        <w:bottom w:val="none" w:sz="0" w:space="0" w:color="auto"/>
                        <w:right w:val="none" w:sz="0" w:space="0" w:color="auto"/>
                      </w:divBdr>
                    </w:div>
                  </w:divsChild>
                </w:div>
                <w:div w:id="1911035398">
                  <w:marLeft w:val="0"/>
                  <w:marRight w:val="0"/>
                  <w:marTop w:val="0"/>
                  <w:marBottom w:val="0"/>
                  <w:divBdr>
                    <w:top w:val="none" w:sz="0" w:space="0" w:color="auto"/>
                    <w:left w:val="none" w:sz="0" w:space="0" w:color="auto"/>
                    <w:bottom w:val="none" w:sz="0" w:space="0" w:color="auto"/>
                    <w:right w:val="none" w:sz="0" w:space="0" w:color="auto"/>
                  </w:divBdr>
                  <w:divsChild>
                    <w:div w:id="1062485603">
                      <w:marLeft w:val="0"/>
                      <w:marRight w:val="0"/>
                      <w:marTop w:val="0"/>
                      <w:marBottom w:val="0"/>
                      <w:divBdr>
                        <w:top w:val="none" w:sz="0" w:space="0" w:color="auto"/>
                        <w:left w:val="none" w:sz="0" w:space="0" w:color="auto"/>
                        <w:bottom w:val="none" w:sz="0" w:space="0" w:color="auto"/>
                        <w:right w:val="none" w:sz="0" w:space="0" w:color="auto"/>
                      </w:divBdr>
                    </w:div>
                  </w:divsChild>
                </w:div>
                <w:div w:id="1907691515">
                  <w:marLeft w:val="0"/>
                  <w:marRight w:val="0"/>
                  <w:marTop w:val="0"/>
                  <w:marBottom w:val="0"/>
                  <w:divBdr>
                    <w:top w:val="none" w:sz="0" w:space="0" w:color="auto"/>
                    <w:left w:val="none" w:sz="0" w:space="0" w:color="auto"/>
                    <w:bottom w:val="none" w:sz="0" w:space="0" w:color="auto"/>
                    <w:right w:val="none" w:sz="0" w:space="0" w:color="auto"/>
                  </w:divBdr>
                  <w:divsChild>
                    <w:div w:id="1950501796">
                      <w:marLeft w:val="0"/>
                      <w:marRight w:val="0"/>
                      <w:marTop w:val="0"/>
                      <w:marBottom w:val="0"/>
                      <w:divBdr>
                        <w:top w:val="none" w:sz="0" w:space="0" w:color="auto"/>
                        <w:left w:val="none" w:sz="0" w:space="0" w:color="auto"/>
                        <w:bottom w:val="none" w:sz="0" w:space="0" w:color="auto"/>
                        <w:right w:val="none" w:sz="0" w:space="0" w:color="auto"/>
                      </w:divBdr>
                    </w:div>
                  </w:divsChild>
                </w:div>
                <w:div w:id="795485340">
                  <w:marLeft w:val="0"/>
                  <w:marRight w:val="0"/>
                  <w:marTop w:val="0"/>
                  <w:marBottom w:val="0"/>
                  <w:divBdr>
                    <w:top w:val="none" w:sz="0" w:space="0" w:color="auto"/>
                    <w:left w:val="none" w:sz="0" w:space="0" w:color="auto"/>
                    <w:bottom w:val="none" w:sz="0" w:space="0" w:color="auto"/>
                    <w:right w:val="none" w:sz="0" w:space="0" w:color="auto"/>
                  </w:divBdr>
                  <w:divsChild>
                    <w:div w:id="678043261">
                      <w:marLeft w:val="0"/>
                      <w:marRight w:val="0"/>
                      <w:marTop w:val="0"/>
                      <w:marBottom w:val="0"/>
                      <w:divBdr>
                        <w:top w:val="none" w:sz="0" w:space="0" w:color="auto"/>
                        <w:left w:val="none" w:sz="0" w:space="0" w:color="auto"/>
                        <w:bottom w:val="none" w:sz="0" w:space="0" w:color="auto"/>
                        <w:right w:val="none" w:sz="0" w:space="0" w:color="auto"/>
                      </w:divBdr>
                    </w:div>
                  </w:divsChild>
                </w:div>
                <w:div w:id="1833136291">
                  <w:marLeft w:val="0"/>
                  <w:marRight w:val="0"/>
                  <w:marTop w:val="0"/>
                  <w:marBottom w:val="0"/>
                  <w:divBdr>
                    <w:top w:val="none" w:sz="0" w:space="0" w:color="auto"/>
                    <w:left w:val="none" w:sz="0" w:space="0" w:color="auto"/>
                    <w:bottom w:val="none" w:sz="0" w:space="0" w:color="auto"/>
                    <w:right w:val="none" w:sz="0" w:space="0" w:color="auto"/>
                  </w:divBdr>
                  <w:divsChild>
                    <w:div w:id="447241979">
                      <w:marLeft w:val="0"/>
                      <w:marRight w:val="0"/>
                      <w:marTop w:val="0"/>
                      <w:marBottom w:val="0"/>
                      <w:divBdr>
                        <w:top w:val="none" w:sz="0" w:space="0" w:color="auto"/>
                        <w:left w:val="none" w:sz="0" w:space="0" w:color="auto"/>
                        <w:bottom w:val="none" w:sz="0" w:space="0" w:color="auto"/>
                        <w:right w:val="none" w:sz="0" w:space="0" w:color="auto"/>
                      </w:divBdr>
                    </w:div>
                  </w:divsChild>
                </w:div>
                <w:div w:id="1341736293">
                  <w:marLeft w:val="0"/>
                  <w:marRight w:val="0"/>
                  <w:marTop w:val="0"/>
                  <w:marBottom w:val="0"/>
                  <w:divBdr>
                    <w:top w:val="none" w:sz="0" w:space="0" w:color="auto"/>
                    <w:left w:val="none" w:sz="0" w:space="0" w:color="auto"/>
                    <w:bottom w:val="none" w:sz="0" w:space="0" w:color="auto"/>
                    <w:right w:val="none" w:sz="0" w:space="0" w:color="auto"/>
                  </w:divBdr>
                  <w:divsChild>
                    <w:div w:id="1393306956">
                      <w:marLeft w:val="0"/>
                      <w:marRight w:val="0"/>
                      <w:marTop w:val="0"/>
                      <w:marBottom w:val="0"/>
                      <w:divBdr>
                        <w:top w:val="none" w:sz="0" w:space="0" w:color="auto"/>
                        <w:left w:val="none" w:sz="0" w:space="0" w:color="auto"/>
                        <w:bottom w:val="none" w:sz="0" w:space="0" w:color="auto"/>
                        <w:right w:val="none" w:sz="0" w:space="0" w:color="auto"/>
                      </w:divBdr>
                    </w:div>
                  </w:divsChild>
                </w:div>
                <w:div w:id="372049001">
                  <w:marLeft w:val="0"/>
                  <w:marRight w:val="0"/>
                  <w:marTop w:val="0"/>
                  <w:marBottom w:val="0"/>
                  <w:divBdr>
                    <w:top w:val="none" w:sz="0" w:space="0" w:color="auto"/>
                    <w:left w:val="none" w:sz="0" w:space="0" w:color="auto"/>
                    <w:bottom w:val="none" w:sz="0" w:space="0" w:color="auto"/>
                    <w:right w:val="none" w:sz="0" w:space="0" w:color="auto"/>
                  </w:divBdr>
                  <w:divsChild>
                    <w:div w:id="1158304424">
                      <w:marLeft w:val="0"/>
                      <w:marRight w:val="0"/>
                      <w:marTop w:val="0"/>
                      <w:marBottom w:val="0"/>
                      <w:divBdr>
                        <w:top w:val="none" w:sz="0" w:space="0" w:color="auto"/>
                        <w:left w:val="none" w:sz="0" w:space="0" w:color="auto"/>
                        <w:bottom w:val="none" w:sz="0" w:space="0" w:color="auto"/>
                        <w:right w:val="none" w:sz="0" w:space="0" w:color="auto"/>
                      </w:divBdr>
                    </w:div>
                  </w:divsChild>
                </w:div>
                <w:div w:id="1978028573">
                  <w:marLeft w:val="0"/>
                  <w:marRight w:val="0"/>
                  <w:marTop w:val="0"/>
                  <w:marBottom w:val="0"/>
                  <w:divBdr>
                    <w:top w:val="none" w:sz="0" w:space="0" w:color="auto"/>
                    <w:left w:val="none" w:sz="0" w:space="0" w:color="auto"/>
                    <w:bottom w:val="none" w:sz="0" w:space="0" w:color="auto"/>
                    <w:right w:val="none" w:sz="0" w:space="0" w:color="auto"/>
                  </w:divBdr>
                  <w:divsChild>
                    <w:div w:id="855923314">
                      <w:marLeft w:val="0"/>
                      <w:marRight w:val="0"/>
                      <w:marTop w:val="0"/>
                      <w:marBottom w:val="0"/>
                      <w:divBdr>
                        <w:top w:val="none" w:sz="0" w:space="0" w:color="auto"/>
                        <w:left w:val="none" w:sz="0" w:space="0" w:color="auto"/>
                        <w:bottom w:val="none" w:sz="0" w:space="0" w:color="auto"/>
                        <w:right w:val="none" w:sz="0" w:space="0" w:color="auto"/>
                      </w:divBdr>
                    </w:div>
                  </w:divsChild>
                </w:div>
                <w:div w:id="195588097">
                  <w:marLeft w:val="0"/>
                  <w:marRight w:val="0"/>
                  <w:marTop w:val="0"/>
                  <w:marBottom w:val="0"/>
                  <w:divBdr>
                    <w:top w:val="none" w:sz="0" w:space="0" w:color="auto"/>
                    <w:left w:val="none" w:sz="0" w:space="0" w:color="auto"/>
                    <w:bottom w:val="none" w:sz="0" w:space="0" w:color="auto"/>
                    <w:right w:val="none" w:sz="0" w:space="0" w:color="auto"/>
                  </w:divBdr>
                  <w:divsChild>
                    <w:div w:id="1096830308">
                      <w:marLeft w:val="0"/>
                      <w:marRight w:val="0"/>
                      <w:marTop w:val="0"/>
                      <w:marBottom w:val="0"/>
                      <w:divBdr>
                        <w:top w:val="none" w:sz="0" w:space="0" w:color="auto"/>
                        <w:left w:val="none" w:sz="0" w:space="0" w:color="auto"/>
                        <w:bottom w:val="none" w:sz="0" w:space="0" w:color="auto"/>
                        <w:right w:val="none" w:sz="0" w:space="0" w:color="auto"/>
                      </w:divBdr>
                    </w:div>
                  </w:divsChild>
                </w:div>
                <w:div w:id="336931044">
                  <w:marLeft w:val="0"/>
                  <w:marRight w:val="0"/>
                  <w:marTop w:val="0"/>
                  <w:marBottom w:val="0"/>
                  <w:divBdr>
                    <w:top w:val="none" w:sz="0" w:space="0" w:color="auto"/>
                    <w:left w:val="none" w:sz="0" w:space="0" w:color="auto"/>
                    <w:bottom w:val="none" w:sz="0" w:space="0" w:color="auto"/>
                    <w:right w:val="none" w:sz="0" w:space="0" w:color="auto"/>
                  </w:divBdr>
                  <w:divsChild>
                    <w:div w:id="1902786818">
                      <w:marLeft w:val="0"/>
                      <w:marRight w:val="0"/>
                      <w:marTop w:val="0"/>
                      <w:marBottom w:val="0"/>
                      <w:divBdr>
                        <w:top w:val="none" w:sz="0" w:space="0" w:color="auto"/>
                        <w:left w:val="none" w:sz="0" w:space="0" w:color="auto"/>
                        <w:bottom w:val="none" w:sz="0" w:space="0" w:color="auto"/>
                        <w:right w:val="none" w:sz="0" w:space="0" w:color="auto"/>
                      </w:divBdr>
                    </w:div>
                  </w:divsChild>
                </w:div>
                <w:div w:id="1249390160">
                  <w:marLeft w:val="0"/>
                  <w:marRight w:val="0"/>
                  <w:marTop w:val="0"/>
                  <w:marBottom w:val="0"/>
                  <w:divBdr>
                    <w:top w:val="none" w:sz="0" w:space="0" w:color="auto"/>
                    <w:left w:val="none" w:sz="0" w:space="0" w:color="auto"/>
                    <w:bottom w:val="none" w:sz="0" w:space="0" w:color="auto"/>
                    <w:right w:val="none" w:sz="0" w:space="0" w:color="auto"/>
                  </w:divBdr>
                  <w:divsChild>
                    <w:div w:id="1499150662">
                      <w:marLeft w:val="0"/>
                      <w:marRight w:val="0"/>
                      <w:marTop w:val="0"/>
                      <w:marBottom w:val="0"/>
                      <w:divBdr>
                        <w:top w:val="none" w:sz="0" w:space="0" w:color="auto"/>
                        <w:left w:val="none" w:sz="0" w:space="0" w:color="auto"/>
                        <w:bottom w:val="none" w:sz="0" w:space="0" w:color="auto"/>
                        <w:right w:val="none" w:sz="0" w:space="0" w:color="auto"/>
                      </w:divBdr>
                    </w:div>
                  </w:divsChild>
                </w:div>
                <w:div w:id="227961597">
                  <w:marLeft w:val="0"/>
                  <w:marRight w:val="0"/>
                  <w:marTop w:val="0"/>
                  <w:marBottom w:val="0"/>
                  <w:divBdr>
                    <w:top w:val="none" w:sz="0" w:space="0" w:color="auto"/>
                    <w:left w:val="none" w:sz="0" w:space="0" w:color="auto"/>
                    <w:bottom w:val="none" w:sz="0" w:space="0" w:color="auto"/>
                    <w:right w:val="none" w:sz="0" w:space="0" w:color="auto"/>
                  </w:divBdr>
                  <w:divsChild>
                    <w:div w:id="1111437072">
                      <w:marLeft w:val="0"/>
                      <w:marRight w:val="0"/>
                      <w:marTop w:val="0"/>
                      <w:marBottom w:val="0"/>
                      <w:divBdr>
                        <w:top w:val="none" w:sz="0" w:space="0" w:color="auto"/>
                        <w:left w:val="none" w:sz="0" w:space="0" w:color="auto"/>
                        <w:bottom w:val="none" w:sz="0" w:space="0" w:color="auto"/>
                        <w:right w:val="none" w:sz="0" w:space="0" w:color="auto"/>
                      </w:divBdr>
                    </w:div>
                  </w:divsChild>
                </w:div>
                <w:div w:id="1178154121">
                  <w:marLeft w:val="0"/>
                  <w:marRight w:val="0"/>
                  <w:marTop w:val="0"/>
                  <w:marBottom w:val="0"/>
                  <w:divBdr>
                    <w:top w:val="none" w:sz="0" w:space="0" w:color="auto"/>
                    <w:left w:val="none" w:sz="0" w:space="0" w:color="auto"/>
                    <w:bottom w:val="none" w:sz="0" w:space="0" w:color="auto"/>
                    <w:right w:val="none" w:sz="0" w:space="0" w:color="auto"/>
                  </w:divBdr>
                  <w:divsChild>
                    <w:div w:id="282538089">
                      <w:marLeft w:val="0"/>
                      <w:marRight w:val="0"/>
                      <w:marTop w:val="0"/>
                      <w:marBottom w:val="0"/>
                      <w:divBdr>
                        <w:top w:val="none" w:sz="0" w:space="0" w:color="auto"/>
                        <w:left w:val="none" w:sz="0" w:space="0" w:color="auto"/>
                        <w:bottom w:val="none" w:sz="0" w:space="0" w:color="auto"/>
                        <w:right w:val="none" w:sz="0" w:space="0" w:color="auto"/>
                      </w:divBdr>
                    </w:div>
                  </w:divsChild>
                </w:div>
                <w:div w:id="1760715394">
                  <w:marLeft w:val="0"/>
                  <w:marRight w:val="0"/>
                  <w:marTop w:val="0"/>
                  <w:marBottom w:val="0"/>
                  <w:divBdr>
                    <w:top w:val="none" w:sz="0" w:space="0" w:color="auto"/>
                    <w:left w:val="none" w:sz="0" w:space="0" w:color="auto"/>
                    <w:bottom w:val="none" w:sz="0" w:space="0" w:color="auto"/>
                    <w:right w:val="none" w:sz="0" w:space="0" w:color="auto"/>
                  </w:divBdr>
                  <w:divsChild>
                    <w:div w:id="137579761">
                      <w:marLeft w:val="0"/>
                      <w:marRight w:val="0"/>
                      <w:marTop w:val="0"/>
                      <w:marBottom w:val="0"/>
                      <w:divBdr>
                        <w:top w:val="none" w:sz="0" w:space="0" w:color="auto"/>
                        <w:left w:val="none" w:sz="0" w:space="0" w:color="auto"/>
                        <w:bottom w:val="none" w:sz="0" w:space="0" w:color="auto"/>
                        <w:right w:val="none" w:sz="0" w:space="0" w:color="auto"/>
                      </w:divBdr>
                    </w:div>
                  </w:divsChild>
                </w:div>
                <w:div w:id="565145013">
                  <w:marLeft w:val="0"/>
                  <w:marRight w:val="0"/>
                  <w:marTop w:val="0"/>
                  <w:marBottom w:val="0"/>
                  <w:divBdr>
                    <w:top w:val="none" w:sz="0" w:space="0" w:color="auto"/>
                    <w:left w:val="none" w:sz="0" w:space="0" w:color="auto"/>
                    <w:bottom w:val="none" w:sz="0" w:space="0" w:color="auto"/>
                    <w:right w:val="none" w:sz="0" w:space="0" w:color="auto"/>
                  </w:divBdr>
                  <w:divsChild>
                    <w:div w:id="1180196935">
                      <w:marLeft w:val="0"/>
                      <w:marRight w:val="0"/>
                      <w:marTop w:val="0"/>
                      <w:marBottom w:val="0"/>
                      <w:divBdr>
                        <w:top w:val="none" w:sz="0" w:space="0" w:color="auto"/>
                        <w:left w:val="none" w:sz="0" w:space="0" w:color="auto"/>
                        <w:bottom w:val="none" w:sz="0" w:space="0" w:color="auto"/>
                        <w:right w:val="none" w:sz="0" w:space="0" w:color="auto"/>
                      </w:divBdr>
                    </w:div>
                  </w:divsChild>
                </w:div>
                <w:div w:id="394283787">
                  <w:marLeft w:val="0"/>
                  <w:marRight w:val="0"/>
                  <w:marTop w:val="0"/>
                  <w:marBottom w:val="0"/>
                  <w:divBdr>
                    <w:top w:val="none" w:sz="0" w:space="0" w:color="auto"/>
                    <w:left w:val="none" w:sz="0" w:space="0" w:color="auto"/>
                    <w:bottom w:val="none" w:sz="0" w:space="0" w:color="auto"/>
                    <w:right w:val="none" w:sz="0" w:space="0" w:color="auto"/>
                  </w:divBdr>
                  <w:divsChild>
                    <w:div w:id="1840850797">
                      <w:marLeft w:val="0"/>
                      <w:marRight w:val="0"/>
                      <w:marTop w:val="0"/>
                      <w:marBottom w:val="0"/>
                      <w:divBdr>
                        <w:top w:val="none" w:sz="0" w:space="0" w:color="auto"/>
                        <w:left w:val="none" w:sz="0" w:space="0" w:color="auto"/>
                        <w:bottom w:val="none" w:sz="0" w:space="0" w:color="auto"/>
                        <w:right w:val="none" w:sz="0" w:space="0" w:color="auto"/>
                      </w:divBdr>
                    </w:div>
                  </w:divsChild>
                </w:div>
                <w:div w:id="1362128689">
                  <w:marLeft w:val="0"/>
                  <w:marRight w:val="0"/>
                  <w:marTop w:val="0"/>
                  <w:marBottom w:val="0"/>
                  <w:divBdr>
                    <w:top w:val="none" w:sz="0" w:space="0" w:color="auto"/>
                    <w:left w:val="none" w:sz="0" w:space="0" w:color="auto"/>
                    <w:bottom w:val="none" w:sz="0" w:space="0" w:color="auto"/>
                    <w:right w:val="none" w:sz="0" w:space="0" w:color="auto"/>
                  </w:divBdr>
                  <w:divsChild>
                    <w:div w:id="250480155">
                      <w:marLeft w:val="0"/>
                      <w:marRight w:val="0"/>
                      <w:marTop w:val="0"/>
                      <w:marBottom w:val="0"/>
                      <w:divBdr>
                        <w:top w:val="none" w:sz="0" w:space="0" w:color="auto"/>
                        <w:left w:val="none" w:sz="0" w:space="0" w:color="auto"/>
                        <w:bottom w:val="none" w:sz="0" w:space="0" w:color="auto"/>
                        <w:right w:val="none" w:sz="0" w:space="0" w:color="auto"/>
                      </w:divBdr>
                    </w:div>
                  </w:divsChild>
                </w:div>
                <w:div w:id="688529915">
                  <w:marLeft w:val="0"/>
                  <w:marRight w:val="0"/>
                  <w:marTop w:val="0"/>
                  <w:marBottom w:val="0"/>
                  <w:divBdr>
                    <w:top w:val="none" w:sz="0" w:space="0" w:color="auto"/>
                    <w:left w:val="none" w:sz="0" w:space="0" w:color="auto"/>
                    <w:bottom w:val="none" w:sz="0" w:space="0" w:color="auto"/>
                    <w:right w:val="none" w:sz="0" w:space="0" w:color="auto"/>
                  </w:divBdr>
                  <w:divsChild>
                    <w:div w:id="1578783517">
                      <w:marLeft w:val="0"/>
                      <w:marRight w:val="0"/>
                      <w:marTop w:val="0"/>
                      <w:marBottom w:val="0"/>
                      <w:divBdr>
                        <w:top w:val="none" w:sz="0" w:space="0" w:color="auto"/>
                        <w:left w:val="none" w:sz="0" w:space="0" w:color="auto"/>
                        <w:bottom w:val="none" w:sz="0" w:space="0" w:color="auto"/>
                        <w:right w:val="none" w:sz="0" w:space="0" w:color="auto"/>
                      </w:divBdr>
                    </w:div>
                  </w:divsChild>
                </w:div>
                <w:div w:id="572931793">
                  <w:marLeft w:val="0"/>
                  <w:marRight w:val="0"/>
                  <w:marTop w:val="0"/>
                  <w:marBottom w:val="0"/>
                  <w:divBdr>
                    <w:top w:val="none" w:sz="0" w:space="0" w:color="auto"/>
                    <w:left w:val="none" w:sz="0" w:space="0" w:color="auto"/>
                    <w:bottom w:val="none" w:sz="0" w:space="0" w:color="auto"/>
                    <w:right w:val="none" w:sz="0" w:space="0" w:color="auto"/>
                  </w:divBdr>
                  <w:divsChild>
                    <w:div w:id="74005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5761">
          <w:marLeft w:val="0"/>
          <w:marRight w:val="0"/>
          <w:marTop w:val="0"/>
          <w:marBottom w:val="0"/>
          <w:divBdr>
            <w:top w:val="none" w:sz="0" w:space="0" w:color="auto"/>
            <w:left w:val="none" w:sz="0" w:space="0" w:color="auto"/>
            <w:bottom w:val="none" w:sz="0" w:space="0" w:color="auto"/>
            <w:right w:val="none" w:sz="0" w:space="0" w:color="auto"/>
          </w:divBdr>
        </w:div>
        <w:div w:id="1011181571">
          <w:marLeft w:val="0"/>
          <w:marRight w:val="0"/>
          <w:marTop w:val="0"/>
          <w:marBottom w:val="0"/>
          <w:divBdr>
            <w:top w:val="none" w:sz="0" w:space="0" w:color="auto"/>
            <w:left w:val="none" w:sz="0" w:space="0" w:color="auto"/>
            <w:bottom w:val="none" w:sz="0" w:space="0" w:color="auto"/>
            <w:right w:val="none" w:sz="0" w:space="0" w:color="auto"/>
          </w:divBdr>
        </w:div>
        <w:div w:id="1479960536">
          <w:marLeft w:val="0"/>
          <w:marRight w:val="0"/>
          <w:marTop w:val="0"/>
          <w:marBottom w:val="0"/>
          <w:divBdr>
            <w:top w:val="none" w:sz="0" w:space="0" w:color="auto"/>
            <w:left w:val="none" w:sz="0" w:space="0" w:color="auto"/>
            <w:bottom w:val="none" w:sz="0" w:space="0" w:color="auto"/>
            <w:right w:val="none" w:sz="0" w:space="0" w:color="auto"/>
          </w:divBdr>
        </w:div>
        <w:div w:id="2061518861">
          <w:marLeft w:val="0"/>
          <w:marRight w:val="0"/>
          <w:marTop w:val="0"/>
          <w:marBottom w:val="0"/>
          <w:divBdr>
            <w:top w:val="none" w:sz="0" w:space="0" w:color="auto"/>
            <w:left w:val="none" w:sz="0" w:space="0" w:color="auto"/>
            <w:bottom w:val="none" w:sz="0" w:space="0" w:color="auto"/>
            <w:right w:val="none" w:sz="0" w:space="0" w:color="auto"/>
          </w:divBdr>
        </w:div>
        <w:div w:id="1271887439">
          <w:marLeft w:val="0"/>
          <w:marRight w:val="0"/>
          <w:marTop w:val="0"/>
          <w:marBottom w:val="0"/>
          <w:divBdr>
            <w:top w:val="none" w:sz="0" w:space="0" w:color="auto"/>
            <w:left w:val="none" w:sz="0" w:space="0" w:color="auto"/>
            <w:bottom w:val="none" w:sz="0" w:space="0" w:color="auto"/>
            <w:right w:val="none" w:sz="0" w:space="0" w:color="auto"/>
          </w:divBdr>
          <w:divsChild>
            <w:div w:id="1441798001">
              <w:marLeft w:val="-75"/>
              <w:marRight w:val="0"/>
              <w:marTop w:val="30"/>
              <w:marBottom w:val="30"/>
              <w:divBdr>
                <w:top w:val="none" w:sz="0" w:space="0" w:color="auto"/>
                <w:left w:val="none" w:sz="0" w:space="0" w:color="auto"/>
                <w:bottom w:val="none" w:sz="0" w:space="0" w:color="auto"/>
                <w:right w:val="none" w:sz="0" w:space="0" w:color="auto"/>
              </w:divBdr>
              <w:divsChild>
                <w:div w:id="1877155287">
                  <w:marLeft w:val="0"/>
                  <w:marRight w:val="0"/>
                  <w:marTop w:val="0"/>
                  <w:marBottom w:val="0"/>
                  <w:divBdr>
                    <w:top w:val="none" w:sz="0" w:space="0" w:color="auto"/>
                    <w:left w:val="none" w:sz="0" w:space="0" w:color="auto"/>
                    <w:bottom w:val="none" w:sz="0" w:space="0" w:color="auto"/>
                    <w:right w:val="none" w:sz="0" w:space="0" w:color="auto"/>
                  </w:divBdr>
                  <w:divsChild>
                    <w:div w:id="695733792">
                      <w:marLeft w:val="0"/>
                      <w:marRight w:val="0"/>
                      <w:marTop w:val="0"/>
                      <w:marBottom w:val="0"/>
                      <w:divBdr>
                        <w:top w:val="none" w:sz="0" w:space="0" w:color="auto"/>
                        <w:left w:val="none" w:sz="0" w:space="0" w:color="auto"/>
                        <w:bottom w:val="none" w:sz="0" w:space="0" w:color="auto"/>
                        <w:right w:val="none" w:sz="0" w:space="0" w:color="auto"/>
                      </w:divBdr>
                    </w:div>
                  </w:divsChild>
                </w:div>
                <w:div w:id="486825858">
                  <w:marLeft w:val="0"/>
                  <w:marRight w:val="0"/>
                  <w:marTop w:val="0"/>
                  <w:marBottom w:val="0"/>
                  <w:divBdr>
                    <w:top w:val="none" w:sz="0" w:space="0" w:color="auto"/>
                    <w:left w:val="none" w:sz="0" w:space="0" w:color="auto"/>
                    <w:bottom w:val="none" w:sz="0" w:space="0" w:color="auto"/>
                    <w:right w:val="none" w:sz="0" w:space="0" w:color="auto"/>
                  </w:divBdr>
                  <w:divsChild>
                    <w:div w:id="1110009293">
                      <w:marLeft w:val="0"/>
                      <w:marRight w:val="0"/>
                      <w:marTop w:val="0"/>
                      <w:marBottom w:val="0"/>
                      <w:divBdr>
                        <w:top w:val="none" w:sz="0" w:space="0" w:color="auto"/>
                        <w:left w:val="none" w:sz="0" w:space="0" w:color="auto"/>
                        <w:bottom w:val="none" w:sz="0" w:space="0" w:color="auto"/>
                        <w:right w:val="none" w:sz="0" w:space="0" w:color="auto"/>
                      </w:divBdr>
                    </w:div>
                  </w:divsChild>
                </w:div>
                <w:div w:id="784426319">
                  <w:marLeft w:val="0"/>
                  <w:marRight w:val="0"/>
                  <w:marTop w:val="0"/>
                  <w:marBottom w:val="0"/>
                  <w:divBdr>
                    <w:top w:val="none" w:sz="0" w:space="0" w:color="auto"/>
                    <w:left w:val="none" w:sz="0" w:space="0" w:color="auto"/>
                    <w:bottom w:val="none" w:sz="0" w:space="0" w:color="auto"/>
                    <w:right w:val="none" w:sz="0" w:space="0" w:color="auto"/>
                  </w:divBdr>
                  <w:divsChild>
                    <w:div w:id="644360533">
                      <w:marLeft w:val="0"/>
                      <w:marRight w:val="0"/>
                      <w:marTop w:val="0"/>
                      <w:marBottom w:val="0"/>
                      <w:divBdr>
                        <w:top w:val="none" w:sz="0" w:space="0" w:color="auto"/>
                        <w:left w:val="none" w:sz="0" w:space="0" w:color="auto"/>
                        <w:bottom w:val="none" w:sz="0" w:space="0" w:color="auto"/>
                        <w:right w:val="none" w:sz="0" w:space="0" w:color="auto"/>
                      </w:divBdr>
                    </w:div>
                  </w:divsChild>
                </w:div>
                <w:div w:id="2067878484">
                  <w:marLeft w:val="0"/>
                  <w:marRight w:val="0"/>
                  <w:marTop w:val="0"/>
                  <w:marBottom w:val="0"/>
                  <w:divBdr>
                    <w:top w:val="none" w:sz="0" w:space="0" w:color="auto"/>
                    <w:left w:val="none" w:sz="0" w:space="0" w:color="auto"/>
                    <w:bottom w:val="none" w:sz="0" w:space="0" w:color="auto"/>
                    <w:right w:val="none" w:sz="0" w:space="0" w:color="auto"/>
                  </w:divBdr>
                  <w:divsChild>
                    <w:div w:id="707680452">
                      <w:marLeft w:val="0"/>
                      <w:marRight w:val="0"/>
                      <w:marTop w:val="0"/>
                      <w:marBottom w:val="0"/>
                      <w:divBdr>
                        <w:top w:val="none" w:sz="0" w:space="0" w:color="auto"/>
                        <w:left w:val="none" w:sz="0" w:space="0" w:color="auto"/>
                        <w:bottom w:val="none" w:sz="0" w:space="0" w:color="auto"/>
                        <w:right w:val="none" w:sz="0" w:space="0" w:color="auto"/>
                      </w:divBdr>
                    </w:div>
                  </w:divsChild>
                </w:div>
                <w:div w:id="9839040">
                  <w:marLeft w:val="0"/>
                  <w:marRight w:val="0"/>
                  <w:marTop w:val="0"/>
                  <w:marBottom w:val="0"/>
                  <w:divBdr>
                    <w:top w:val="none" w:sz="0" w:space="0" w:color="auto"/>
                    <w:left w:val="none" w:sz="0" w:space="0" w:color="auto"/>
                    <w:bottom w:val="none" w:sz="0" w:space="0" w:color="auto"/>
                    <w:right w:val="none" w:sz="0" w:space="0" w:color="auto"/>
                  </w:divBdr>
                  <w:divsChild>
                    <w:div w:id="1951082509">
                      <w:marLeft w:val="0"/>
                      <w:marRight w:val="0"/>
                      <w:marTop w:val="0"/>
                      <w:marBottom w:val="0"/>
                      <w:divBdr>
                        <w:top w:val="none" w:sz="0" w:space="0" w:color="auto"/>
                        <w:left w:val="none" w:sz="0" w:space="0" w:color="auto"/>
                        <w:bottom w:val="none" w:sz="0" w:space="0" w:color="auto"/>
                        <w:right w:val="none" w:sz="0" w:space="0" w:color="auto"/>
                      </w:divBdr>
                    </w:div>
                  </w:divsChild>
                </w:div>
                <w:div w:id="761149930">
                  <w:marLeft w:val="0"/>
                  <w:marRight w:val="0"/>
                  <w:marTop w:val="0"/>
                  <w:marBottom w:val="0"/>
                  <w:divBdr>
                    <w:top w:val="none" w:sz="0" w:space="0" w:color="auto"/>
                    <w:left w:val="none" w:sz="0" w:space="0" w:color="auto"/>
                    <w:bottom w:val="none" w:sz="0" w:space="0" w:color="auto"/>
                    <w:right w:val="none" w:sz="0" w:space="0" w:color="auto"/>
                  </w:divBdr>
                  <w:divsChild>
                    <w:div w:id="1163278748">
                      <w:marLeft w:val="0"/>
                      <w:marRight w:val="0"/>
                      <w:marTop w:val="0"/>
                      <w:marBottom w:val="0"/>
                      <w:divBdr>
                        <w:top w:val="none" w:sz="0" w:space="0" w:color="auto"/>
                        <w:left w:val="none" w:sz="0" w:space="0" w:color="auto"/>
                        <w:bottom w:val="none" w:sz="0" w:space="0" w:color="auto"/>
                        <w:right w:val="none" w:sz="0" w:space="0" w:color="auto"/>
                      </w:divBdr>
                    </w:div>
                  </w:divsChild>
                </w:div>
                <w:div w:id="688415260">
                  <w:marLeft w:val="0"/>
                  <w:marRight w:val="0"/>
                  <w:marTop w:val="0"/>
                  <w:marBottom w:val="0"/>
                  <w:divBdr>
                    <w:top w:val="none" w:sz="0" w:space="0" w:color="auto"/>
                    <w:left w:val="none" w:sz="0" w:space="0" w:color="auto"/>
                    <w:bottom w:val="none" w:sz="0" w:space="0" w:color="auto"/>
                    <w:right w:val="none" w:sz="0" w:space="0" w:color="auto"/>
                  </w:divBdr>
                  <w:divsChild>
                    <w:div w:id="1448886681">
                      <w:marLeft w:val="0"/>
                      <w:marRight w:val="0"/>
                      <w:marTop w:val="0"/>
                      <w:marBottom w:val="0"/>
                      <w:divBdr>
                        <w:top w:val="none" w:sz="0" w:space="0" w:color="auto"/>
                        <w:left w:val="none" w:sz="0" w:space="0" w:color="auto"/>
                        <w:bottom w:val="none" w:sz="0" w:space="0" w:color="auto"/>
                        <w:right w:val="none" w:sz="0" w:space="0" w:color="auto"/>
                      </w:divBdr>
                    </w:div>
                  </w:divsChild>
                </w:div>
                <w:div w:id="1737781072">
                  <w:marLeft w:val="0"/>
                  <w:marRight w:val="0"/>
                  <w:marTop w:val="0"/>
                  <w:marBottom w:val="0"/>
                  <w:divBdr>
                    <w:top w:val="none" w:sz="0" w:space="0" w:color="auto"/>
                    <w:left w:val="none" w:sz="0" w:space="0" w:color="auto"/>
                    <w:bottom w:val="none" w:sz="0" w:space="0" w:color="auto"/>
                    <w:right w:val="none" w:sz="0" w:space="0" w:color="auto"/>
                  </w:divBdr>
                  <w:divsChild>
                    <w:div w:id="1732075229">
                      <w:marLeft w:val="0"/>
                      <w:marRight w:val="0"/>
                      <w:marTop w:val="0"/>
                      <w:marBottom w:val="0"/>
                      <w:divBdr>
                        <w:top w:val="none" w:sz="0" w:space="0" w:color="auto"/>
                        <w:left w:val="none" w:sz="0" w:space="0" w:color="auto"/>
                        <w:bottom w:val="none" w:sz="0" w:space="0" w:color="auto"/>
                        <w:right w:val="none" w:sz="0" w:space="0" w:color="auto"/>
                      </w:divBdr>
                    </w:div>
                  </w:divsChild>
                </w:div>
                <w:div w:id="1983190394">
                  <w:marLeft w:val="0"/>
                  <w:marRight w:val="0"/>
                  <w:marTop w:val="0"/>
                  <w:marBottom w:val="0"/>
                  <w:divBdr>
                    <w:top w:val="none" w:sz="0" w:space="0" w:color="auto"/>
                    <w:left w:val="none" w:sz="0" w:space="0" w:color="auto"/>
                    <w:bottom w:val="none" w:sz="0" w:space="0" w:color="auto"/>
                    <w:right w:val="none" w:sz="0" w:space="0" w:color="auto"/>
                  </w:divBdr>
                  <w:divsChild>
                    <w:div w:id="107088866">
                      <w:marLeft w:val="0"/>
                      <w:marRight w:val="0"/>
                      <w:marTop w:val="0"/>
                      <w:marBottom w:val="0"/>
                      <w:divBdr>
                        <w:top w:val="none" w:sz="0" w:space="0" w:color="auto"/>
                        <w:left w:val="none" w:sz="0" w:space="0" w:color="auto"/>
                        <w:bottom w:val="none" w:sz="0" w:space="0" w:color="auto"/>
                        <w:right w:val="none" w:sz="0" w:space="0" w:color="auto"/>
                      </w:divBdr>
                    </w:div>
                  </w:divsChild>
                </w:div>
                <w:div w:id="1602952620">
                  <w:marLeft w:val="0"/>
                  <w:marRight w:val="0"/>
                  <w:marTop w:val="0"/>
                  <w:marBottom w:val="0"/>
                  <w:divBdr>
                    <w:top w:val="none" w:sz="0" w:space="0" w:color="auto"/>
                    <w:left w:val="none" w:sz="0" w:space="0" w:color="auto"/>
                    <w:bottom w:val="none" w:sz="0" w:space="0" w:color="auto"/>
                    <w:right w:val="none" w:sz="0" w:space="0" w:color="auto"/>
                  </w:divBdr>
                  <w:divsChild>
                    <w:div w:id="1796827903">
                      <w:marLeft w:val="0"/>
                      <w:marRight w:val="0"/>
                      <w:marTop w:val="0"/>
                      <w:marBottom w:val="0"/>
                      <w:divBdr>
                        <w:top w:val="none" w:sz="0" w:space="0" w:color="auto"/>
                        <w:left w:val="none" w:sz="0" w:space="0" w:color="auto"/>
                        <w:bottom w:val="none" w:sz="0" w:space="0" w:color="auto"/>
                        <w:right w:val="none" w:sz="0" w:space="0" w:color="auto"/>
                      </w:divBdr>
                    </w:div>
                  </w:divsChild>
                </w:div>
                <w:div w:id="110709606">
                  <w:marLeft w:val="0"/>
                  <w:marRight w:val="0"/>
                  <w:marTop w:val="0"/>
                  <w:marBottom w:val="0"/>
                  <w:divBdr>
                    <w:top w:val="none" w:sz="0" w:space="0" w:color="auto"/>
                    <w:left w:val="none" w:sz="0" w:space="0" w:color="auto"/>
                    <w:bottom w:val="none" w:sz="0" w:space="0" w:color="auto"/>
                    <w:right w:val="none" w:sz="0" w:space="0" w:color="auto"/>
                  </w:divBdr>
                  <w:divsChild>
                    <w:div w:id="1643922000">
                      <w:marLeft w:val="0"/>
                      <w:marRight w:val="0"/>
                      <w:marTop w:val="0"/>
                      <w:marBottom w:val="0"/>
                      <w:divBdr>
                        <w:top w:val="none" w:sz="0" w:space="0" w:color="auto"/>
                        <w:left w:val="none" w:sz="0" w:space="0" w:color="auto"/>
                        <w:bottom w:val="none" w:sz="0" w:space="0" w:color="auto"/>
                        <w:right w:val="none" w:sz="0" w:space="0" w:color="auto"/>
                      </w:divBdr>
                    </w:div>
                  </w:divsChild>
                </w:div>
                <w:div w:id="839083841">
                  <w:marLeft w:val="0"/>
                  <w:marRight w:val="0"/>
                  <w:marTop w:val="0"/>
                  <w:marBottom w:val="0"/>
                  <w:divBdr>
                    <w:top w:val="none" w:sz="0" w:space="0" w:color="auto"/>
                    <w:left w:val="none" w:sz="0" w:space="0" w:color="auto"/>
                    <w:bottom w:val="none" w:sz="0" w:space="0" w:color="auto"/>
                    <w:right w:val="none" w:sz="0" w:space="0" w:color="auto"/>
                  </w:divBdr>
                  <w:divsChild>
                    <w:div w:id="774137120">
                      <w:marLeft w:val="0"/>
                      <w:marRight w:val="0"/>
                      <w:marTop w:val="0"/>
                      <w:marBottom w:val="0"/>
                      <w:divBdr>
                        <w:top w:val="none" w:sz="0" w:space="0" w:color="auto"/>
                        <w:left w:val="none" w:sz="0" w:space="0" w:color="auto"/>
                        <w:bottom w:val="none" w:sz="0" w:space="0" w:color="auto"/>
                        <w:right w:val="none" w:sz="0" w:space="0" w:color="auto"/>
                      </w:divBdr>
                    </w:div>
                  </w:divsChild>
                </w:div>
                <w:div w:id="786236313">
                  <w:marLeft w:val="0"/>
                  <w:marRight w:val="0"/>
                  <w:marTop w:val="0"/>
                  <w:marBottom w:val="0"/>
                  <w:divBdr>
                    <w:top w:val="none" w:sz="0" w:space="0" w:color="auto"/>
                    <w:left w:val="none" w:sz="0" w:space="0" w:color="auto"/>
                    <w:bottom w:val="none" w:sz="0" w:space="0" w:color="auto"/>
                    <w:right w:val="none" w:sz="0" w:space="0" w:color="auto"/>
                  </w:divBdr>
                  <w:divsChild>
                    <w:div w:id="1590653651">
                      <w:marLeft w:val="0"/>
                      <w:marRight w:val="0"/>
                      <w:marTop w:val="0"/>
                      <w:marBottom w:val="0"/>
                      <w:divBdr>
                        <w:top w:val="none" w:sz="0" w:space="0" w:color="auto"/>
                        <w:left w:val="none" w:sz="0" w:space="0" w:color="auto"/>
                        <w:bottom w:val="none" w:sz="0" w:space="0" w:color="auto"/>
                        <w:right w:val="none" w:sz="0" w:space="0" w:color="auto"/>
                      </w:divBdr>
                    </w:div>
                  </w:divsChild>
                </w:div>
                <w:div w:id="166751884">
                  <w:marLeft w:val="0"/>
                  <w:marRight w:val="0"/>
                  <w:marTop w:val="0"/>
                  <w:marBottom w:val="0"/>
                  <w:divBdr>
                    <w:top w:val="none" w:sz="0" w:space="0" w:color="auto"/>
                    <w:left w:val="none" w:sz="0" w:space="0" w:color="auto"/>
                    <w:bottom w:val="none" w:sz="0" w:space="0" w:color="auto"/>
                    <w:right w:val="none" w:sz="0" w:space="0" w:color="auto"/>
                  </w:divBdr>
                  <w:divsChild>
                    <w:div w:id="471289321">
                      <w:marLeft w:val="0"/>
                      <w:marRight w:val="0"/>
                      <w:marTop w:val="0"/>
                      <w:marBottom w:val="0"/>
                      <w:divBdr>
                        <w:top w:val="none" w:sz="0" w:space="0" w:color="auto"/>
                        <w:left w:val="none" w:sz="0" w:space="0" w:color="auto"/>
                        <w:bottom w:val="none" w:sz="0" w:space="0" w:color="auto"/>
                        <w:right w:val="none" w:sz="0" w:space="0" w:color="auto"/>
                      </w:divBdr>
                    </w:div>
                  </w:divsChild>
                </w:div>
                <w:div w:id="1048645950">
                  <w:marLeft w:val="0"/>
                  <w:marRight w:val="0"/>
                  <w:marTop w:val="0"/>
                  <w:marBottom w:val="0"/>
                  <w:divBdr>
                    <w:top w:val="none" w:sz="0" w:space="0" w:color="auto"/>
                    <w:left w:val="none" w:sz="0" w:space="0" w:color="auto"/>
                    <w:bottom w:val="none" w:sz="0" w:space="0" w:color="auto"/>
                    <w:right w:val="none" w:sz="0" w:space="0" w:color="auto"/>
                  </w:divBdr>
                  <w:divsChild>
                    <w:div w:id="215703026">
                      <w:marLeft w:val="0"/>
                      <w:marRight w:val="0"/>
                      <w:marTop w:val="0"/>
                      <w:marBottom w:val="0"/>
                      <w:divBdr>
                        <w:top w:val="none" w:sz="0" w:space="0" w:color="auto"/>
                        <w:left w:val="none" w:sz="0" w:space="0" w:color="auto"/>
                        <w:bottom w:val="none" w:sz="0" w:space="0" w:color="auto"/>
                        <w:right w:val="none" w:sz="0" w:space="0" w:color="auto"/>
                      </w:divBdr>
                    </w:div>
                  </w:divsChild>
                </w:div>
                <w:div w:id="1337880691">
                  <w:marLeft w:val="0"/>
                  <w:marRight w:val="0"/>
                  <w:marTop w:val="0"/>
                  <w:marBottom w:val="0"/>
                  <w:divBdr>
                    <w:top w:val="none" w:sz="0" w:space="0" w:color="auto"/>
                    <w:left w:val="none" w:sz="0" w:space="0" w:color="auto"/>
                    <w:bottom w:val="none" w:sz="0" w:space="0" w:color="auto"/>
                    <w:right w:val="none" w:sz="0" w:space="0" w:color="auto"/>
                  </w:divBdr>
                  <w:divsChild>
                    <w:div w:id="2147162623">
                      <w:marLeft w:val="0"/>
                      <w:marRight w:val="0"/>
                      <w:marTop w:val="0"/>
                      <w:marBottom w:val="0"/>
                      <w:divBdr>
                        <w:top w:val="none" w:sz="0" w:space="0" w:color="auto"/>
                        <w:left w:val="none" w:sz="0" w:space="0" w:color="auto"/>
                        <w:bottom w:val="none" w:sz="0" w:space="0" w:color="auto"/>
                        <w:right w:val="none" w:sz="0" w:space="0" w:color="auto"/>
                      </w:divBdr>
                    </w:div>
                  </w:divsChild>
                </w:div>
                <w:div w:id="1571884052">
                  <w:marLeft w:val="0"/>
                  <w:marRight w:val="0"/>
                  <w:marTop w:val="0"/>
                  <w:marBottom w:val="0"/>
                  <w:divBdr>
                    <w:top w:val="none" w:sz="0" w:space="0" w:color="auto"/>
                    <w:left w:val="none" w:sz="0" w:space="0" w:color="auto"/>
                    <w:bottom w:val="none" w:sz="0" w:space="0" w:color="auto"/>
                    <w:right w:val="none" w:sz="0" w:space="0" w:color="auto"/>
                  </w:divBdr>
                  <w:divsChild>
                    <w:div w:id="595791535">
                      <w:marLeft w:val="0"/>
                      <w:marRight w:val="0"/>
                      <w:marTop w:val="0"/>
                      <w:marBottom w:val="0"/>
                      <w:divBdr>
                        <w:top w:val="none" w:sz="0" w:space="0" w:color="auto"/>
                        <w:left w:val="none" w:sz="0" w:space="0" w:color="auto"/>
                        <w:bottom w:val="none" w:sz="0" w:space="0" w:color="auto"/>
                        <w:right w:val="none" w:sz="0" w:space="0" w:color="auto"/>
                      </w:divBdr>
                    </w:div>
                  </w:divsChild>
                </w:div>
                <w:div w:id="1846091469">
                  <w:marLeft w:val="0"/>
                  <w:marRight w:val="0"/>
                  <w:marTop w:val="0"/>
                  <w:marBottom w:val="0"/>
                  <w:divBdr>
                    <w:top w:val="none" w:sz="0" w:space="0" w:color="auto"/>
                    <w:left w:val="none" w:sz="0" w:space="0" w:color="auto"/>
                    <w:bottom w:val="none" w:sz="0" w:space="0" w:color="auto"/>
                    <w:right w:val="none" w:sz="0" w:space="0" w:color="auto"/>
                  </w:divBdr>
                  <w:divsChild>
                    <w:div w:id="1496531408">
                      <w:marLeft w:val="0"/>
                      <w:marRight w:val="0"/>
                      <w:marTop w:val="0"/>
                      <w:marBottom w:val="0"/>
                      <w:divBdr>
                        <w:top w:val="none" w:sz="0" w:space="0" w:color="auto"/>
                        <w:left w:val="none" w:sz="0" w:space="0" w:color="auto"/>
                        <w:bottom w:val="none" w:sz="0" w:space="0" w:color="auto"/>
                        <w:right w:val="none" w:sz="0" w:space="0" w:color="auto"/>
                      </w:divBdr>
                    </w:div>
                  </w:divsChild>
                </w:div>
                <w:div w:id="1800108421">
                  <w:marLeft w:val="0"/>
                  <w:marRight w:val="0"/>
                  <w:marTop w:val="0"/>
                  <w:marBottom w:val="0"/>
                  <w:divBdr>
                    <w:top w:val="none" w:sz="0" w:space="0" w:color="auto"/>
                    <w:left w:val="none" w:sz="0" w:space="0" w:color="auto"/>
                    <w:bottom w:val="none" w:sz="0" w:space="0" w:color="auto"/>
                    <w:right w:val="none" w:sz="0" w:space="0" w:color="auto"/>
                  </w:divBdr>
                  <w:divsChild>
                    <w:div w:id="1075274571">
                      <w:marLeft w:val="0"/>
                      <w:marRight w:val="0"/>
                      <w:marTop w:val="0"/>
                      <w:marBottom w:val="0"/>
                      <w:divBdr>
                        <w:top w:val="none" w:sz="0" w:space="0" w:color="auto"/>
                        <w:left w:val="none" w:sz="0" w:space="0" w:color="auto"/>
                        <w:bottom w:val="none" w:sz="0" w:space="0" w:color="auto"/>
                        <w:right w:val="none" w:sz="0" w:space="0" w:color="auto"/>
                      </w:divBdr>
                    </w:div>
                  </w:divsChild>
                </w:div>
                <w:div w:id="1581139848">
                  <w:marLeft w:val="0"/>
                  <w:marRight w:val="0"/>
                  <w:marTop w:val="0"/>
                  <w:marBottom w:val="0"/>
                  <w:divBdr>
                    <w:top w:val="none" w:sz="0" w:space="0" w:color="auto"/>
                    <w:left w:val="none" w:sz="0" w:space="0" w:color="auto"/>
                    <w:bottom w:val="none" w:sz="0" w:space="0" w:color="auto"/>
                    <w:right w:val="none" w:sz="0" w:space="0" w:color="auto"/>
                  </w:divBdr>
                  <w:divsChild>
                    <w:div w:id="406997797">
                      <w:marLeft w:val="0"/>
                      <w:marRight w:val="0"/>
                      <w:marTop w:val="0"/>
                      <w:marBottom w:val="0"/>
                      <w:divBdr>
                        <w:top w:val="none" w:sz="0" w:space="0" w:color="auto"/>
                        <w:left w:val="none" w:sz="0" w:space="0" w:color="auto"/>
                        <w:bottom w:val="none" w:sz="0" w:space="0" w:color="auto"/>
                        <w:right w:val="none" w:sz="0" w:space="0" w:color="auto"/>
                      </w:divBdr>
                    </w:div>
                  </w:divsChild>
                </w:div>
                <w:div w:id="1656882366">
                  <w:marLeft w:val="0"/>
                  <w:marRight w:val="0"/>
                  <w:marTop w:val="0"/>
                  <w:marBottom w:val="0"/>
                  <w:divBdr>
                    <w:top w:val="none" w:sz="0" w:space="0" w:color="auto"/>
                    <w:left w:val="none" w:sz="0" w:space="0" w:color="auto"/>
                    <w:bottom w:val="none" w:sz="0" w:space="0" w:color="auto"/>
                    <w:right w:val="none" w:sz="0" w:space="0" w:color="auto"/>
                  </w:divBdr>
                  <w:divsChild>
                    <w:div w:id="1512639882">
                      <w:marLeft w:val="0"/>
                      <w:marRight w:val="0"/>
                      <w:marTop w:val="0"/>
                      <w:marBottom w:val="0"/>
                      <w:divBdr>
                        <w:top w:val="none" w:sz="0" w:space="0" w:color="auto"/>
                        <w:left w:val="none" w:sz="0" w:space="0" w:color="auto"/>
                        <w:bottom w:val="none" w:sz="0" w:space="0" w:color="auto"/>
                        <w:right w:val="none" w:sz="0" w:space="0" w:color="auto"/>
                      </w:divBdr>
                    </w:div>
                  </w:divsChild>
                </w:div>
                <w:div w:id="903217516">
                  <w:marLeft w:val="0"/>
                  <w:marRight w:val="0"/>
                  <w:marTop w:val="0"/>
                  <w:marBottom w:val="0"/>
                  <w:divBdr>
                    <w:top w:val="none" w:sz="0" w:space="0" w:color="auto"/>
                    <w:left w:val="none" w:sz="0" w:space="0" w:color="auto"/>
                    <w:bottom w:val="none" w:sz="0" w:space="0" w:color="auto"/>
                    <w:right w:val="none" w:sz="0" w:space="0" w:color="auto"/>
                  </w:divBdr>
                  <w:divsChild>
                    <w:div w:id="17141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30583">
          <w:marLeft w:val="0"/>
          <w:marRight w:val="0"/>
          <w:marTop w:val="0"/>
          <w:marBottom w:val="0"/>
          <w:divBdr>
            <w:top w:val="none" w:sz="0" w:space="0" w:color="auto"/>
            <w:left w:val="none" w:sz="0" w:space="0" w:color="auto"/>
            <w:bottom w:val="none" w:sz="0" w:space="0" w:color="auto"/>
            <w:right w:val="none" w:sz="0" w:space="0" w:color="auto"/>
          </w:divBdr>
        </w:div>
        <w:div w:id="2062242301">
          <w:marLeft w:val="0"/>
          <w:marRight w:val="0"/>
          <w:marTop w:val="0"/>
          <w:marBottom w:val="0"/>
          <w:divBdr>
            <w:top w:val="none" w:sz="0" w:space="0" w:color="auto"/>
            <w:left w:val="none" w:sz="0" w:space="0" w:color="auto"/>
            <w:bottom w:val="none" w:sz="0" w:space="0" w:color="auto"/>
            <w:right w:val="none" w:sz="0" w:space="0" w:color="auto"/>
          </w:divBdr>
        </w:div>
        <w:div w:id="1928540376">
          <w:marLeft w:val="0"/>
          <w:marRight w:val="0"/>
          <w:marTop w:val="0"/>
          <w:marBottom w:val="0"/>
          <w:divBdr>
            <w:top w:val="none" w:sz="0" w:space="0" w:color="auto"/>
            <w:left w:val="none" w:sz="0" w:space="0" w:color="auto"/>
            <w:bottom w:val="none" w:sz="0" w:space="0" w:color="auto"/>
            <w:right w:val="none" w:sz="0" w:space="0" w:color="auto"/>
          </w:divBdr>
        </w:div>
        <w:div w:id="1762867746">
          <w:marLeft w:val="0"/>
          <w:marRight w:val="0"/>
          <w:marTop w:val="0"/>
          <w:marBottom w:val="0"/>
          <w:divBdr>
            <w:top w:val="none" w:sz="0" w:space="0" w:color="auto"/>
            <w:left w:val="none" w:sz="0" w:space="0" w:color="auto"/>
            <w:bottom w:val="none" w:sz="0" w:space="0" w:color="auto"/>
            <w:right w:val="none" w:sz="0" w:space="0" w:color="auto"/>
          </w:divBdr>
        </w:div>
        <w:div w:id="1740591540">
          <w:marLeft w:val="0"/>
          <w:marRight w:val="0"/>
          <w:marTop w:val="0"/>
          <w:marBottom w:val="0"/>
          <w:divBdr>
            <w:top w:val="none" w:sz="0" w:space="0" w:color="auto"/>
            <w:left w:val="none" w:sz="0" w:space="0" w:color="auto"/>
            <w:bottom w:val="none" w:sz="0" w:space="0" w:color="auto"/>
            <w:right w:val="none" w:sz="0" w:space="0" w:color="auto"/>
          </w:divBdr>
          <w:divsChild>
            <w:div w:id="1991670265">
              <w:marLeft w:val="-75"/>
              <w:marRight w:val="0"/>
              <w:marTop w:val="30"/>
              <w:marBottom w:val="30"/>
              <w:divBdr>
                <w:top w:val="none" w:sz="0" w:space="0" w:color="auto"/>
                <w:left w:val="none" w:sz="0" w:space="0" w:color="auto"/>
                <w:bottom w:val="none" w:sz="0" w:space="0" w:color="auto"/>
                <w:right w:val="none" w:sz="0" w:space="0" w:color="auto"/>
              </w:divBdr>
              <w:divsChild>
                <w:div w:id="397871700">
                  <w:marLeft w:val="0"/>
                  <w:marRight w:val="0"/>
                  <w:marTop w:val="0"/>
                  <w:marBottom w:val="0"/>
                  <w:divBdr>
                    <w:top w:val="none" w:sz="0" w:space="0" w:color="auto"/>
                    <w:left w:val="none" w:sz="0" w:space="0" w:color="auto"/>
                    <w:bottom w:val="none" w:sz="0" w:space="0" w:color="auto"/>
                    <w:right w:val="none" w:sz="0" w:space="0" w:color="auto"/>
                  </w:divBdr>
                  <w:divsChild>
                    <w:div w:id="1411123631">
                      <w:marLeft w:val="0"/>
                      <w:marRight w:val="0"/>
                      <w:marTop w:val="0"/>
                      <w:marBottom w:val="0"/>
                      <w:divBdr>
                        <w:top w:val="none" w:sz="0" w:space="0" w:color="auto"/>
                        <w:left w:val="none" w:sz="0" w:space="0" w:color="auto"/>
                        <w:bottom w:val="none" w:sz="0" w:space="0" w:color="auto"/>
                        <w:right w:val="none" w:sz="0" w:space="0" w:color="auto"/>
                      </w:divBdr>
                    </w:div>
                  </w:divsChild>
                </w:div>
                <w:div w:id="1421753984">
                  <w:marLeft w:val="0"/>
                  <w:marRight w:val="0"/>
                  <w:marTop w:val="0"/>
                  <w:marBottom w:val="0"/>
                  <w:divBdr>
                    <w:top w:val="none" w:sz="0" w:space="0" w:color="auto"/>
                    <w:left w:val="none" w:sz="0" w:space="0" w:color="auto"/>
                    <w:bottom w:val="none" w:sz="0" w:space="0" w:color="auto"/>
                    <w:right w:val="none" w:sz="0" w:space="0" w:color="auto"/>
                  </w:divBdr>
                  <w:divsChild>
                    <w:div w:id="1295213097">
                      <w:marLeft w:val="0"/>
                      <w:marRight w:val="0"/>
                      <w:marTop w:val="0"/>
                      <w:marBottom w:val="0"/>
                      <w:divBdr>
                        <w:top w:val="none" w:sz="0" w:space="0" w:color="auto"/>
                        <w:left w:val="none" w:sz="0" w:space="0" w:color="auto"/>
                        <w:bottom w:val="none" w:sz="0" w:space="0" w:color="auto"/>
                        <w:right w:val="none" w:sz="0" w:space="0" w:color="auto"/>
                      </w:divBdr>
                    </w:div>
                  </w:divsChild>
                </w:div>
                <w:div w:id="1857108982">
                  <w:marLeft w:val="0"/>
                  <w:marRight w:val="0"/>
                  <w:marTop w:val="0"/>
                  <w:marBottom w:val="0"/>
                  <w:divBdr>
                    <w:top w:val="none" w:sz="0" w:space="0" w:color="auto"/>
                    <w:left w:val="none" w:sz="0" w:space="0" w:color="auto"/>
                    <w:bottom w:val="none" w:sz="0" w:space="0" w:color="auto"/>
                    <w:right w:val="none" w:sz="0" w:space="0" w:color="auto"/>
                  </w:divBdr>
                  <w:divsChild>
                    <w:div w:id="1598293255">
                      <w:marLeft w:val="0"/>
                      <w:marRight w:val="0"/>
                      <w:marTop w:val="0"/>
                      <w:marBottom w:val="0"/>
                      <w:divBdr>
                        <w:top w:val="none" w:sz="0" w:space="0" w:color="auto"/>
                        <w:left w:val="none" w:sz="0" w:space="0" w:color="auto"/>
                        <w:bottom w:val="none" w:sz="0" w:space="0" w:color="auto"/>
                        <w:right w:val="none" w:sz="0" w:space="0" w:color="auto"/>
                      </w:divBdr>
                    </w:div>
                  </w:divsChild>
                </w:div>
                <w:div w:id="1905948562">
                  <w:marLeft w:val="0"/>
                  <w:marRight w:val="0"/>
                  <w:marTop w:val="0"/>
                  <w:marBottom w:val="0"/>
                  <w:divBdr>
                    <w:top w:val="none" w:sz="0" w:space="0" w:color="auto"/>
                    <w:left w:val="none" w:sz="0" w:space="0" w:color="auto"/>
                    <w:bottom w:val="none" w:sz="0" w:space="0" w:color="auto"/>
                    <w:right w:val="none" w:sz="0" w:space="0" w:color="auto"/>
                  </w:divBdr>
                  <w:divsChild>
                    <w:div w:id="1969165636">
                      <w:marLeft w:val="0"/>
                      <w:marRight w:val="0"/>
                      <w:marTop w:val="0"/>
                      <w:marBottom w:val="0"/>
                      <w:divBdr>
                        <w:top w:val="none" w:sz="0" w:space="0" w:color="auto"/>
                        <w:left w:val="none" w:sz="0" w:space="0" w:color="auto"/>
                        <w:bottom w:val="none" w:sz="0" w:space="0" w:color="auto"/>
                        <w:right w:val="none" w:sz="0" w:space="0" w:color="auto"/>
                      </w:divBdr>
                    </w:div>
                  </w:divsChild>
                </w:div>
                <w:div w:id="1077945035">
                  <w:marLeft w:val="0"/>
                  <w:marRight w:val="0"/>
                  <w:marTop w:val="0"/>
                  <w:marBottom w:val="0"/>
                  <w:divBdr>
                    <w:top w:val="none" w:sz="0" w:space="0" w:color="auto"/>
                    <w:left w:val="none" w:sz="0" w:space="0" w:color="auto"/>
                    <w:bottom w:val="none" w:sz="0" w:space="0" w:color="auto"/>
                    <w:right w:val="none" w:sz="0" w:space="0" w:color="auto"/>
                  </w:divBdr>
                  <w:divsChild>
                    <w:div w:id="906457344">
                      <w:marLeft w:val="0"/>
                      <w:marRight w:val="0"/>
                      <w:marTop w:val="0"/>
                      <w:marBottom w:val="0"/>
                      <w:divBdr>
                        <w:top w:val="none" w:sz="0" w:space="0" w:color="auto"/>
                        <w:left w:val="none" w:sz="0" w:space="0" w:color="auto"/>
                        <w:bottom w:val="none" w:sz="0" w:space="0" w:color="auto"/>
                        <w:right w:val="none" w:sz="0" w:space="0" w:color="auto"/>
                      </w:divBdr>
                    </w:div>
                  </w:divsChild>
                </w:div>
                <w:div w:id="1289162401">
                  <w:marLeft w:val="0"/>
                  <w:marRight w:val="0"/>
                  <w:marTop w:val="0"/>
                  <w:marBottom w:val="0"/>
                  <w:divBdr>
                    <w:top w:val="none" w:sz="0" w:space="0" w:color="auto"/>
                    <w:left w:val="none" w:sz="0" w:space="0" w:color="auto"/>
                    <w:bottom w:val="none" w:sz="0" w:space="0" w:color="auto"/>
                    <w:right w:val="none" w:sz="0" w:space="0" w:color="auto"/>
                  </w:divBdr>
                  <w:divsChild>
                    <w:div w:id="1312296125">
                      <w:marLeft w:val="0"/>
                      <w:marRight w:val="0"/>
                      <w:marTop w:val="0"/>
                      <w:marBottom w:val="0"/>
                      <w:divBdr>
                        <w:top w:val="none" w:sz="0" w:space="0" w:color="auto"/>
                        <w:left w:val="none" w:sz="0" w:space="0" w:color="auto"/>
                        <w:bottom w:val="none" w:sz="0" w:space="0" w:color="auto"/>
                        <w:right w:val="none" w:sz="0" w:space="0" w:color="auto"/>
                      </w:divBdr>
                    </w:div>
                  </w:divsChild>
                </w:div>
                <w:div w:id="1658342775">
                  <w:marLeft w:val="0"/>
                  <w:marRight w:val="0"/>
                  <w:marTop w:val="0"/>
                  <w:marBottom w:val="0"/>
                  <w:divBdr>
                    <w:top w:val="none" w:sz="0" w:space="0" w:color="auto"/>
                    <w:left w:val="none" w:sz="0" w:space="0" w:color="auto"/>
                    <w:bottom w:val="none" w:sz="0" w:space="0" w:color="auto"/>
                    <w:right w:val="none" w:sz="0" w:space="0" w:color="auto"/>
                  </w:divBdr>
                  <w:divsChild>
                    <w:div w:id="1078136195">
                      <w:marLeft w:val="0"/>
                      <w:marRight w:val="0"/>
                      <w:marTop w:val="0"/>
                      <w:marBottom w:val="0"/>
                      <w:divBdr>
                        <w:top w:val="none" w:sz="0" w:space="0" w:color="auto"/>
                        <w:left w:val="none" w:sz="0" w:space="0" w:color="auto"/>
                        <w:bottom w:val="none" w:sz="0" w:space="0" w:color="auto"/>
                        <w:right w:val="none" w:sz="0" w:space="0" w:color="auto"/>
                      </w:divBdr>
                    </w:div>
                  </w:divsChild>
                </w:div>
                <w:div w:id="1348172230">
                  <w:marLeft w:val="0"/>
                  <w:marRight w:val="0"/>
                  <w:marTop w:val="0"/>
                  <w:marBottom w:val="0"/>
                  <w:divBdr>
                    <w:top w:val="none" w:sz="0" w:space="0" w:color="auto"/>
                    <w:left w:val="none" w:sz="0" w:space="0" w:color="auto"/>
                    <w:bottom w:val="none" w:sz="0" w:space="0" w:color="auto"/>
                    <w:right w:val="none" w:sz="0" w:space="0" w:color="auto"/>
                  </w:divBdr>
                  <w:divsChild>
                    <w:div w:id="1682850499">
                      <w:marLeft w:val="0"/>
                      <w:marRight w:val="0"/>
                      <w:marTop w:val="0"/>
                      <w:marBottom w:val="0"/>
                      <w:divBdr>
                        <w:top w:val="none" w:sz="0" w:space="0" w:color="auto"/>
                        <w:left w:val="none" w:sz="0" w:space="0" w:color="auto"/>
                        <w:bottom w:val="none" w:sz="0" w:space="0" w:color="auto"/>
                        <w:right w:val="none" w:sz="0" w:space="0" w:color="auto"/>
                      </w:divBdr>
                    </w:div>
                  </w:divsChild>
                </w:div>
                <w:div w:id="1849783341">
                  <w:marLeft w:val="0"/>
                  <w:marRight w:val="0"/>
                  <w:marTop w:val="0"/>
                  <w:marBottom w:val="0"/>
                  <w:divBdr>
                    <w:top w:val="none" w:sz="0" w:space="0" w:color="auto"/>
                    <w:left w:val="none" w:sz="0" w:space="0" w:color="auto"/>
                    <w:bottom w:val="none" w:sz="0" w:space="0" w:color="auto"/>
                    <w:right w:val="none" w:sz="0" w:space="0" w:color="auto"/>
                  </w:divBdr>
                  <w:divsChild>
                    <w:div w:id="1276786638">
                      <w:marLeft w:val="0"/>
                      <w:marRight w:val="0"/>
                      <w:marTop w:val="0"/>
                      <w:marBottom w:val="0"/>
                      <w:divBdr>
                        <w:top w:val="none" w:sz="0" w:space="0" w:color="auto"/>
                        <w:left w:val="none" w:sz="0" w:space="0" w:color="auto"/>
                        <w:bottom w:val="none" w:sz="0" w:space="0" w:color="auto"/>
                        <w:right w:val="none" w:sz="0" w:space="0" w:color="auto"/>
                      </w:divBdr>
                    </w:div>
                  </w:divsChild>
                </w:div>
                <w:div w:id="955259171">
                  <w:marLeft w:val="0"/>
                  <w:marRight w:val="0"/>
                  <w:marTop w:val="0"/>
                  <w:marBottom w:val="0"/>
                  <w:divBdr>
                    <w:top w:val="none" w:sz="0" w:space="0" w:color="auto"/>
                    <w:left w:val="none" w:sz="0" w:space="0" w:color="auto"/>
                    <w:bottom w:val="none" w:sz="0" w:space="0" w:color="auto"/>
                    <w:right w:val="none" w:sz="0" w:space="0" w:color="auto"/>
                  </w:divBdr>
                  <w:divsChild>
                    <w:div w:id="464856885">
                      <w:marLeft w:val="0"/>
                      <w:marRight w:val="0"/>
                      <w:marTop w:val="0"/>
                      <w:marBottom w:val="0"/>
                      <w:divBdr>
                        <w:top w:val="none" w:sz="0" w:space="0" w:color="auto"/>
                        <w:left w:val="none" w:sz="0" w:space="0" w:color="auto"/>
                        <w:bottom w:val="none" w:sz="0" w:space="0" w:color="auto"/>
                        <w:right w:val="none" w:sz="0" w:space="0" w:color="auto"/>
                      </w:divBdr>
                    </w:div>
                  </w:divsChild>
                </w:div>
                <w:div w:id="1043213709">
                  <w:marLeft w:val="0"/>
                  <w:marRight w:val="0"/>
                  <w:marTop w:val="0"/>
                  <w:marBottom w:val="0"/>
                  <w:divBdr>
                    <w:top w:val="none" w:sz="0" w:space="0" w:color="auto"/>
                    <w:left w:val="none" w:sz="0" w:space="0" w:color="auto"/>
                    <w:bottom w:val="none" w:sz="0" w:space="0" w:color="auto"/>
                    <w:right w:val="none" w:sz="0" w:space="0" w:color="auto"/>
                  </w:divBdr>
                  <w:divsChild>
                    <w:div w:id="1801534336">
                      <w:marLeft w:val="0"/>
                      <w:marRight w:val="0"/>
                      <w:marTop w:val="0"/>
                      <w:marBottom w:val="0"/>
                      <w:divBdr>
                        <w:top w:val="none" w:sz="0" w:space="0" w:color="auto"/>
                        <w:left w:val="none" w:sz="0" w:space="0" w:color="auto"/>
                        <w:bottom w:val="none" w:sz="0" w:space="0" w:color="auto"/>
                        <w:right w:val="none" w:sz="0" w:space="0" w:color="auto"/>
                      </w:divBdr>
                    </w:div>
                  </w:divsChild>
                </w:div>
                <w:div w:id="314988507">
                  <w:marLeft w:val="0"/>
                  <w:marRight w:val="0"/>
                  <w:marTop w:val="0"/>
                  <w:marBottom w:val="0"/>
                  <w:divBdr>
                    <w:top w:val="none" w:sz="0" w:space="0" w:color="auto"/>
                    <w:left w:val="none" w:sz="0" w:space="0" w:color="auto"/>
                    <w:bottom w:val="none" w:sz="0" w:space="0" w:color="auto"/>
                    <w:right w:val="none" w:sz="0" w:space="0" w:color="auto"/>
                  </w:divBdr>
                  <w:divsChild>
                    <w:div w:id="301232533">
                      <w:marLeft w:val="0"/>
                      <w:marRight w:val="0"/>
                      <w:marTop w:val="0"/>
                      <w:marBottom w:val="0"/>
                      <w:divBdr>
                        <w:top w:val="none" w:sz="0" w:space="0" w:color="auto"/>
                        <w:left w:val="none" w:sz="0" w:space="0" w:color="auto"/>
                        <w:bottom w:val="none" w:sz="0" w:space="0" w:color="auto"/>
                        <w:right w:val="none" w:sz="0" w:space="0" w:color="auto"/>
                      </w:divBdr>
                    </w:div>
                  </w:divsChild>
                </w:div>
                <w:div w:id="50738552">
                  <w:marLeft w:val="0"/>
                  <w:marRight w:val="0"/>
                  <w:marTop w:val="0"/>
                  <w:marBottom w:val="0"/>
                  <w:divBdr>
                    <w:top w:val="none" w:sz="0" w:space="0" w:color="auto"/>
                    <w:left w:val="none" w:sz="0" w:space="0" w:color="auto"/>
                    <w:bottom w:val="none" w:sz="0" w:space="0" w:color="auto"/>
                    <w:right w:val="none" w:sz="0" w:space="0" w:color="auto"/>
                  </w:divBdr>
                  <w:divsChild>
                    <w:div w:id="61368874">
                      <w:marLeft w:val="0"/>
                      <w:marRight w:val="0"/>
                      <w:marTop w:val="0"/>
                      <w:marBottom w:val="0"/>
                      <w:divBdr>
                        <w:top w:val="none" w:sz="0" w:space="0" w:color="auto"/>
                        <w:left w:val="none" w:sz="0" w:space="0" w:color="auto"/>
                        <w:bottom w:val="none" w:sz="0" w:space="0" w:color="auto"/>
                        <w:right w:val="none" w:sz="0" w:space="0" w:color="auto"/>
                      </w:divBdr>
                    </w:div>
                  </w:divsChild>
                </w:div>
                <w:div w:id="1152406679">
                  <w:marLeft w:val="0"/>
                  <w:marRight w:val="0"/>
                  <w:marTop w:val="0"/>
                  <w:marBottom w:val="0"/>
                  <w:divBdr>
                    <w:top w:val="none" w:sz="0" w:space="0" w:color="auto"/>
                    <w:left w:val="none" w:sz="0" w:space="0" w:color="auto"/>
                    <w:bottom w:val="none" w:sz="0" w:space="0" w:color="auto"/>
                    <w:right w:val="none" w:sz="0" w:space="0" w:color="auto"/>
                  </w:divBdr>
                  <w:divsChild>
                    <w:div w:id="1367683671">
                      <w:marLeft w:val="0"/>
                      <w:marRight w:val="0"/>
                      <w:marTop w:val="0"/>
                      <w:marBottom w:val="0"/>
                      <w:divBdr>
                        <w:top w:val="none" w:sz="0" w:space="0" w:color="auto"/>
                        <w:left w:val="none" w:sz="0" w:space="0" w:color="auto"/>
                        <w:bottom w:val="none" w:sz="0" w:space="0" w:color="auto"/>
                        <w:right w:val="none" w:sz="0" w:space="0" w:color="auto"/>
                      </w:divBdr>
                    </w:div>
                  </w:divsChild>
                </w:div>
                <w:div w:id="927469459">
                  <w:marLeft w:val="0"/>
                  <w:marRight w:val="0"/>
                  <w:marTop w:val="0"/>
                  <w:marBottom w:val="0"/>
                  <w:divBdr>
                    <w:top w:val="none" w:sz="0" w:space="0" w:color="auto"/>
                    <w:left w:val="none" w:sz="0" w:space="0" w:color="auto"/>
                    <w:bottom w:val="none" w:sz="0" w:space="0" w:color="auto"/>
                    <w:right w:val="none" w:sz="0" w:space="0" w:color="auto"/>
                  </w:divBdr>
                  <w:divsChild>
                    <w:div w:id="1014963614">
                      <w:marLeft w:val="0"/>
                      <w:marRight w:val="0"/>
                      <w:marTop w:val="0"/>
                      <w:marBottom w:val="0"/>
                      <w:divBdr>
                        <w:top w:val="none" w:sz="0" w:space="0" w:color="auto"/>
                        <w:left w:val="none" w:sz="0" w:space="0" w:color="auto"/>
                        <w:bottom w:val="none" w:sz="0" w:space="0" w:color="auto"/>
                        <w:right w:val="none" w:sz="0" w:space="0" w:color="auto"/>
                      </w:divBdr>
                    </w:div>
                  </w:divsChild>
                </w:div>
                <w:div w:id="1533226448">
                  <w:marLeft w:val="0"/>
                  <w:marRight w:val="0"/>
                  <w:marTop w:val="0"/>
                  <w:marBottom w:val="0"/>
                  <w:divBdr>
                    <w:top w:val="none" w:sz="0" w:space="0" w:color="auto"/>
                    <w:left w:val="none" w:sz="0" w:space="0" w:color="auto"/>
                    <w:bottom w:val="none" w:sz="0" w:space="0" w:color="auto"/>
                    <w:right w:val="none" w:sz="0" w:space="0" w:color="auto"/>
                  </w:divBdr>
                  <w:divsChild>
                    <w:div w:id="150408138">
                      <w:marLeft w:val="0"/>
                      <w:marRight w:val="0"/>
                      <w:marTop w:val="0"/>
                      <w:marBottom w:val="0"/>
                      <w:divBdr>
                        <w:top w:val="none" w:sz="0" w:space="0" w:color="auto"/>
                        <w:left w:val="none" w:sz="0" w:space="0" w:color="auto"/>
                        <w:bottom w:val="none" w:sz="0" w:space="0" w:color="auto"/>
                        <w:right w:val="none" w:sz="0" w:space="0" w:color="auto"/>
                      </w:divBdr>
                    </w:div>
                  </w:divsChild>
                </w:div>
                <w:div w:id="1603878045">
                  <w:marLeft w:val="0"/>
                  <w:marRight w:val="0"/>
                  <w:marTop w:val="0"/>
                  <w:marBottom w:val="0"/>
                  <w:divBdr>
                    <w:top w:val="none" w:sz="0" w:space="0" w:color="auto"/>
                    <w:left w:val="none" w:sz="0" w:space="0" w:color="auto"/>
                    <w:bottom w:val="none" w:sz="0" w:space="0" w:color="auto"/>
                    <w:right w:val="none" w:sz="0" w:space="0" w:color="auto"/>
                  </w:divBdr>
                  <w:divsChild>
                    <w:div w:id="487600514">
                      <w:marLeft w:val="0"/>
                      <w:marRight w:val="0"/>
                      <w:marTop w:val="0"/>
                      <w:marBottom w:val="0"/>
                      <w:divBdr>
                        <w:top w:val="none" w:sz="0" w:space="0" w:color="auto"/>
                        <w:left w:val="none" w:sz="0" w:space="0" w:color="auto"/>
                        <w:bottom w:val="none" w:sz="0" w:space="0" w:color="auto"/>
                        <w:right w:val="none" w:sz="0" w:space="0" w:color="auto"/>
                      </w:divBdr>
                    </w:div>
                  </w:divsChild>
                </w:div>
                <w:div w:id="701243165">
                  <w:marLeft w:val="0"/>
                  <w:marRight w:val="0"/>
                  <w:marTop w:val="0"/>
                  <w:marBottom w:val="0"/>
                  <w:divBdr>
                    <w:top w:val="none" w:sz="0" w:space="0" w:color="auto"/>
                    <w:left w:val="none" w:sz="0" w:space="0" w:color="auto"/>
                    <w:bottom w:val="none" w:sz="0" w:space="0" w:color="auto"/>
                    <w:right w:val="none" w:sz="0" w:space="0" w:color="auto"/>
                  </w:divBdr>
                  <w:divsChild>
                    <w:div w:id="1876967116">
                      <w:marLeft w:val="0"/>
                      <w:marRight w:val="0"/>
                      <w:marTop w:val="0"/>
                      <w:marBottom w:val="0"/>
                      <w:divBdr>
                        <w:top w:val="none" w:sz="0" w:space="0" w:color="auto"/>
                        <w:left w:val="none" w:sz="0" w:space="0" w:color="auto"/>
                        <w:bottom w:val="none" w:sz="0" w:space="0" w:color="auto"/>
                        <w:right w:val="none" w:sz="0" w:space="0" w:color="auto"/>
                      </w:divBdr>
                    </w:div>
                  </w:divsChild>
                </w:div>
                <w:div w:id="1744064660">
                  <w:marLeft w:val="0"/>
                  <w:marRight w:val="0"/>
                  <w:marTop w:val="0"/>
                  <w:marBottom w:val="0"/>
                  <w:divBdr>
                    <w:top w:val="none" w:sz="0" w:space="0" w:color="auto"/>
                    <w:left w:val="none" w:sz="0" w:space="0" w:color="auto"/>
                    <w:bottom w:val="none" w:sz="0" w:space="0" w:color="auto"/>
                    <w:right w:val="none" w:sz="0" w:space="0" w:color="auto"/>
                  </w:divBdr>
                  <w:divsChild>
                    <w:div w:id="1070738658">
                      <w:marLeft w:val="0"/>
                      <w:marRight w:val="0"/>
                      <w:marTop w:val="0"/>
                      <w:marBottom w:val="0"/>
                      <w:divBdr>
                        <w:top w:val="none" w:sz="0" w:space="0" w:color="auto"/>
                        <w:left w:val="none" w:sz="0" w:space="0" w:color="auto"/>
                        <w:bottom w:val="none" w:sz="0" w:space="0" w:color="auto"/>
                        <w:right w:val="none" w:sz="0" w:space="0" w:color="auto"/>
                      </w:divBdr>
                    </w:div>
                  </w:divsChild>
                </w:div>
                <w:div w:id="674500517">
                  <w:marLeft w:val="0"/>
                  <w:marRight w:val="0"/>
                  <w:marTop w:val="0"/>
                  <w:marBottom w:val="0"/>
                  <w:divBdr>
                    <w:top w:val="none" w:sz="0" w:space="0" w:color="auto"/>
                    <w:left w:val="none" w:sz="0" w:space="0" w:color="auto"/>
                    <w:bottom w:val="none" w:sz="0" w:space="0" w:color="auto"/>
                    <w:right w:val="none" w:sz="0" w:space="0" w:color="auto"/>
                  </w:divBdr>
                  <w:divsChild>
                    <w:div w:id="1262683127">
                      <w:marLeft w:val="0"/>
                      <w:marRight w:val="0"/>
                      <w:marTop w:val="0"/>
                      <w:marBottom w:val="0"/>
                      <w:divBdr>
                        <w:top w:val="none" w:sz="0" w:space="0" w:color="auto"/>
                        <w:left w:val="none" w:sz="0" w:space="0" w:color="auto"/>
                        <w:bottom w:val="none" w:sz="0" w:space="0" w:color="auto"/>
                        <w:right w:val="none" w:sz="0" w:space="0" w:color="auto"/>
                      </w:divBdr>
                    </w:div>
                  </w:divsChild>
                </w:div>
                <w:div w:id="620184512">
                  <w:marLeft w:val="0"/>
                  <w:marRight w:val="0"/>
                  <w:marTop w:val="0"/>
                  <w:marBottom w:val="0"/>
                  <w:divBdr>
                    <w:top w:val="none" w:sz="0" w:space="0" w:color="auto"/>
                    <w:left w:val="none" w:sz="0" w:space="0" w:color="auto"/>
                    <w:bottom w:val="none" w:sz="0" w:space="0" w:color="auto"/>
                    <w:right w:val="none" w:sz="0" w:space="0" w:color="auto"/>
                  </w:divBdr>
                  <w:divsChild>
                    <w:div w:id="986591253">
                      <w:marLeft w:val="0"/>
                      <w:marRight w:val="0"/>
                      <w:marTop w:val="0"/>
                      <w:marBottom w:val="0"/>
                      <w:divBdr>
                        <w:top w:val="none" w:sz="0" w:space="0" w:color="auto"/>
                        <w:left w:val="none" w:sz="0" w:space="0" w:color="auto"/>
                        <w:bottom w:val="none" w:sz="0" w:space="0" w:color="auto"/>
                        <w:right w:val="none" w:sz="0" w:space="0" w:color="auto"/>
                      </w:divBdr>
                    </w:div>
                  </w:divsChild>
                </w:div>
                <w:div w:id="772357132">
                  <w:marLeft w:val="0"/>
                  <w:marRight w:val="0"/>
                  <w:marTop w:val="0"/>
                  <w:marBottom w:val="0"/>
                  <w:divBdr>
                    <w:top w:val="none" w:sz="0" w:space="0" w:color="auto"/>
                    <w:left w:val="none" w:sz="0" w:space="0" w:color="auto"/>
                    <w:bottom w:val="none" w:sz="0" w:space="0" w:color="auto"/>
                    <w:right w:val="none" w:sz="0" w:space="0" w:color="auto"/>
                  </w:divBdr>
                  <w:divsChild>
                    <w:div w:id="68478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14324">
          <w:marLeft w:val="0"/>
          <w:marRight w:val="0"/>
          <w:marTop w:val="0"/>
          <w:marBottom w:val="0"/>
          <w:divBdr>
            <w:top w:val="none" w:sz="0" w:space="0" w:color="auto"/>
            <w:left w:val="none" w:sz="0" w:space="0" w:color="auto"/>
            <w:bottom w:val="none" w:sz="0" w:space="0" w:color="auto"/>
            <w:right w:val="none" w:sz="0" w:space="0" w:color="auto"/>
          </w:divBdr>
        </w:div>
        <w:div w:id="1460145391">
          <w:marLeft w:val="0"/>
          <w:marRight w:val="0"/>
          <w:marTop w:val="0"/>
          <w:marBottom w:val="0"/>
          <w:divBdr>
            <w:top w:val="none" w:sz="0" w:space="0" w:color="auto"/>
            <w:left w:val="none" w:sz="0" w:space="0" w:color="auto"/>
            <w:bottom w:val="none" w:sz="0" w:space="0" w:color="auto"/>
            <w:right w:val="none" w:sz="0" w:space="0" w:color="auto"/>
          </w:divBdr>
        </w:div>
        <w:div w:id="1185171415">
          <w:marLeft w:val="0"/>
          <w:marRight w:val="0"/>
          <w:marTop w:val="0"/>
          <w:marBottom w:val="0"/>
          <w:divBdr>
            <w:top w:val="none" w:sz="0" w:space="0" w:color="auto"/>
            <w:left w:val="none" w:sz="0" w:space="0" w:color="auto"/>
            <w:bottom w:val="none" w:sz="0" w:space="0" w:color="auto"/>
            <w:right w:val="none" w:sz="0" w:space="0" w:color="auto"/>
          </w:divBdr>
        </w:div>
        <w:div w:id="559487459">
          <w:marLeft w:val="0"/>
          <w:marRight w:val="0"/>
          <w:marTop w:val="0"/>
          <w:marBottom w:val="0"/>
          <w:divBdr>
            <w:top w:val="none" w:sz="0" w:space="0" w:color="auto"/>
            <w:left w:val="none" w:sz="0" w:space="0" w:color="auto"/>
            <w:bottom w:val="none" w:sz="0" w:space="0" w:color="auto"/>
            <w:right w:val="none" w:sz="0" w:space="0" w:color="auto"/>
          </w:divBdr>
        </w:div>
        <w:div w:id="409621982">
          <w:marLeft w:val="0"/>
          <w:marRight w:val="0"/>
          <w:marTop w:val="0"/>
          <w:marBottom w:val="0"/>
          <w:divBdr>
            <w:top w:val="none" w:sz="0" w:space="0" w:color="auto"/>
            <w:left w:val="none" w:sz="0" w:space="0" w:color="auto"/>
            <w:bottom w:val="none" w:sz="0" w:space="0" w:color="auto"/>
            <w:right w:val="none" w:sz="0" w:space="0" w:color="auto"/>
          </w:divBdr>
        </w:div>
        <w:div w:id="1286430980">
          <w:marLeft w:val="0"/>
          <w:marRight w:val="0"/>
          <w:marTop w:val="0"/>
          <w:marBottom w:val="0"/>
          <w:divBdr>
            <w:top w:val="none" w:sz="0" w:space="0" w:color="auto"/>
            <w:left w:val="none" w:sz="0" w:space="0" w:color="auto"/>
            <w:bottom w:val="none" w:sz="0" w:space="0" w:color="auto"/>
            <w:right w:val="none" w:sz="0" w:space="0" w:color="auto"/>
          </w:divBdr>
          <w:divsChild>
            <w:div w:id="951059008">
              <w:marLeft w:val="-75"/>
              <w:marRight w:val="0"/>
              <w:marTop w:val="30"/>
              <w:marBottom w:val="30"/>
              <w:divBdr>
                <w:top w:val="none" w:sz="0" w:space="0" w:color="auto"/>
                <w:left w:val="none" w:sz="0" w:space="0" w:color="auto"/>
                <w:bottom w:val="none" w:sz="0" w:space="0" w:color="auto"/>
                <w:right w:val="none" w:sz="0" w:space="0" w:color="auto"/>
              </w:divBdr>
              <w:divsChild>
                <w:div w:id="1280337413">
                  <w:marLeft w:val="0"/>
                  <w:marRight w:val="0"/>
                  <w:marTop w:val="0"/>
                  <w:marBottom w:val="0"/>
                  <w:divBdr>
                    <w:top w:val="none" w:sz="0" w:space="0" w:color="auto"/>
                    <w:left w:val="none" w:sz="0" w:space="0" w:color="auto"/>
                    <w:bottom w:val="none" w:sz="0" w:space="0" w:color="auto"/>
                    <w:right w:val="none" w:sz="0" w:space="0" w:color="auto"/>
                  </w:divBdr>
                  <w:divsChild>
                    <w:div w:id="1387606942">
                      <w:marLeft w:val="0"/>
                      <w:marRight w:val="0"/>
                      <w:marTop w:val="0"/>
                      <w:marBottom w:val="0"/>
                      <w:divBdr>
                        <w:top w:val="none" w:sz="0" w:space="0" w:color="auto"/>
                        <w:left w:val="none" w:sz="0" w:space="0" w:color="auto"/>
                        <w:bottom w:val="none" w:sz="0" w:space="0" w:color="auto"/>
                        <w:right w:val="none" w:sz="0" w:space="0" w:color="auto"/>
                      </w:divBdr>
                    </w:div>
                  </w:divsChild>
                </w:div>
                <w:div w:id="2137599636">
                  <w:marLeft w:val="0"/>
                  <w:marRight w:val="0"/>
                  <w:marTop w:val="0"/>
                  <w:marBottom w:val="0"/>
                  <w:divBdr>
                    <w:top w:val="none" w:sz="0" w:space="0" w:color="auto"/>
                    <w:left w:val="none" w:sz="0" w:space="0" w:color="auto"/>
                    <w:bottom w:val="none" w:sz="0" w:space="0" w:color="auto"/>
                    <w:right w:val="none" w:sz="0" w:space="0" w:color="auto"/>
                  </w:divBdr>
                  <w:divsChild>
                    <w:div w:id="1979260827">
                      <w:marLeft w:val="0"/>
                      <w:marRight w:val="0"/>
                      <w:marTop w:val="0"/>
                      <w:marBottom w:val="0"/>
                      <w:divBdr>
                        <w:top w:val="none" w:sz="0" w:space="0" w:color="auto"/>
                        <w:left w:val="none" w:sz="0" w:space="0" w:color="auto"/>
                        <w:bottom w:val="none" w:sz="0" w:space="0" w:color="auto"/>
                        <w:right w:val="none" w:sz="0" w:space="0" w:color="auto"/>
                      </w:divBdr>
                    </w:div>
                  </w:divsChild>
                </w:div>
                <w:div w:id="2079936249">
                  <w:marLeft w:val="0"/>
                  <w:marRight w:val="0"/>
                  <w:marTop w:val="0"/>
                  <w:marBottom w:val="0"/>
                  <w:divBdr>
                    <w:top w:val="none" w:sz="0" w:space="0" w:color="auto"/>
                    <w:left w:val="none" w:sz="0" w:space="0" w:color="auto"/>
                    <w:bottom w:val="none" w:sz="0" w:space="0" w:color="auto"/>
                    <w:right w:val="none" w:sz="0" w:space="0" w:color="auto"/>
                  </w:divBdr>
                  <w:divsChild>
                    <w:div w:id="1926918315">
                      <w:marLeft w:val="0"/>
                      <w:marRight w:val="0"/>
                      <w:marTop w:val="0"/>
                      <w:marBottom w:val="0"/>
                      <w:divBdr>
                        <w:top w:val="none" w:sz="0" w:space="0" w:color="auto"/>
                        <w:left w:val="none" w:sz="0" w:space="0" w:color="auto"/>
                        <w:bottom w:val="none" w:sz="0" w:space="0" w:color="auto"/>
                        <w:right w:val="none" w:sz="0" w:space="0" w:color="auto"/>
                      </w:divBdr>
                    </w:div>
                  </w:divsChild>
                </w:div>
                <w:div w:id="525564069">
                  <w:marLeft w:val="0"/>
                  <w:marRight w:val="0"/>
                  <w:marTop w:val="0"/>
                  <w:marBottom w:val="0"/>
                  <w:divBdr>
                    <w:top w:val="none" w:sz="0" w:space="0" w:color="auto"/>
                    <w:left w:val="none" w:sz="0" w:space="0" w:color="auto"/>
                    <w:bottom w:val="none" w:sz="0" w:space="0" w:color="auto"/>
                    <w:right w:val="none" w:sz="0" w:space="0" w:color="auto"/>
                  </w:divBdr>
                  <w:divsChild>
                    <w:div w:id="1257832722">
                      <w:marLeft w:val="0"/>
                      <w:marRight w:val="0"/>
                      <w:marTop w:val="0"/>
                      <w:marBottom w:val="0"/>
                      <w:divBdr>
                        <w:top w:val="none" w:sz="0" w:space="0" w:color="auto"/>
                        <w:left w:val="none" w:sz="0" w:space="0" w:color="auto"/>
                        <w:bottom w:val="none" w:sz="0" w:space="0" w:color="auto"/>
                        <w:right w:val="none" w:sz="0" w:space="0" w:color="auto"/>
                      </w:divBdr>
                    </w:div>
                  </w:divsChild>
                </w:div>
                <w:div w:id="1818690971">
                  <w:marLeft w:val="0"/>
                  <w:marRight w:val="0"/>
                  <w:marTop w:val="0"/>
                  <w:marBottom w:val="0"/>
                  <w:divBdr>
                    <w:top w:val="none" w:sz="0" w:space="0" w:color="auto"/>
                    <w:left w:val="none" w:sz="0" w:space="0" w:color="auto"/>
                    <w:bottom w:val="none" w:sz="0" w:space="0" w:color="auto"/>
                    <w:right w:val="none" w:sz="0" w:space="0" w:color="auto"/>
                  </w:divBdr>
                  <w:divsChild>
                    <w:div w:id="146940606">
                      <w:marLeft w:val="0"/>
                      <w:marRight w:val="0"/>
                      <w:marTop w:val="0"/>
                      <w:marBottom w:val="0"/>
                      <w:divBdr>
                        <w:top w:val="none" w:sz="0" w:space="0" w:color="auto"/>
                        <w:left w:val="none" w:sz="0" w:space="0" w:color="auto"/>
                        <w:bottom w:val="none" w:sz="0" w:space="0" w:color="auto"/>
                        <w:right w:val="none" w:sz="0" w:space="0" w:color="auto"/>
                      </w:divBdr>
                    </w:div>
                  </w:divsChild>
                </w:div>
                <w:div w:id="1954705066">
                  <w:marLeft w:val="0"/>
                  <w:marRight w:val="0"/>
                  <w:marTop w:val="0"/>
                  <w:marBottom w:val="0"/>
                  <w:divBdr>
                    <w:top w:val="none" w:sz="0" w:space="0" w:color="auto"/>
                    <w:left w:val="none" w:sz="0" w:space="0" w:color="auto"/>
                    <w:bottom w:val="none" w:sz="0" w:space="0" w:color="auto"/>
                    <w:right w:val="none" w:sz="0" w:space="0" w:color="auto"/>
                  </w:divBdr>
                  <w:divsChild>
                    <w:div w:id="79375496">
                      <w:marLeft w:val="0"/>
                      <w:marRight w:val="0"/>
                      <w:marTop w:val="0"/>
                      <w:marBottom w:val="0"/>
                      <w:divBdr>
                        <w:top w:val="none" w:sz="0" w:space="0" w:color="auto"/>
                        <w:left w:val="none" w:sz="0" w:space="0" w:color="auto"/>
                        <w:bottom w:val="none" w:sz="0" w:space="0" w:color="auto"/>
                        <w:right w:val="none" w:sz="0" w:space="0" w:color="auto"/>
                      </w:divBdr>
                    </w:div>
                  </w:divsChild>
                </w:div>
                <w:div w:id="1374619203">
                  <w:marLeft w:val="0"/>
                  <w:marRight w:val="0"/>
                  <w:marTop w:val="0"/>
                  <w:marBottom w:val="0"/>
                  <w:divBdr>
                    <w:top w:val="none" w:sz="0" w:space="0" w:color="auto"/>
                    <w:left w:val="none" w:sz="0" w:space="0" w:color="auto"/>
                    <w:bottom w:val="none" w:sz="0" w:space="0" w:color="auto"/>
                    <w:right w:val="none" w:sz="0" w:space="0" w:color="auto"/>
                  </w:divBdr>
                  <w:divsChild>
                    <w:div w:id="333994429">
                      <w:marLeft w:val="0"/>
                      <w:marRight w:val="0"/>
                      <w:marTop w:val="0"/>
                      <w:marBottom w:val="0"/>
                      <w:divBdr>
                        <w:top w:val="none" w:sz="0" w:space="0" w:color="auto"/>
                        <w:left w:val="none" w:sz="0" w:space="0" w:color="auto"/>
                        <w:bottom w:val="none" w:sz="0" w:space="0" w:color="auto"/>
                        <w:right w:val="none" w:sz="0" w:space="0" w:color="auto"/>
                      </w:divBdr>
                    </w:div>
                  </w:divsChild>
                </w:div>
                <w:div w:id="1302888084">
                  <w:marLeft w:val="0"/>
                  <w:marRight w:val="0"/>
                  <w:marTop w:val="0"/>
                  <w:marBottom w:val="0"/>
                  <w:divBdr>
                    <w:top w:val="none" w:sz="0" w:space="0" w:color="auto"/>
                    <w:left w:val="none" w:sz="0" w:space="0" w:color="auto"/>
                    <w:bottom w:val="none" w:sz="0" w:space="0" w:color="auto"/>
                    <w:right w:val="none" w:sz="0" w:space="0" w:color="auto"/>
                  </w:divBdr>
                  <w:divsChild>
                    <w:div w:id="1393964498">
                      <w:marLeft w:val="0"/>
                      <w:marRight w:val="0"/>
                      <w:marTop w:val="0"/>
                      <w:marBottom w:val="0"/>
                      <w:divBdr>
                        <w:top w:val="none" w:sz="0" w:space="0" w:color="auto"/>
                        <w:left w:val="none" w:sz="0" w:space="0" w:color="auto"/>
                        <w:bottom w:val="none" w:sz="0" w:space="0" w:color="auto"/>
                        <w:right w:val="none" w:sz="0" w:space="0" w:color="auto"/>
                      </w:divBdr>
                    </w:div>
                  </w:divsChild>
                </w:div>
                <w:div w:id="812285146">
                  <w:marLeft w:val="0"/>
                  <w:marRight w:val="0"/>
                  <w:marTop w:val="0"/>
                  <w:marBottom w:val="0"/>
                  <w:divBdr>
                    <w:top w:val="none" w:sz="0" w:space="0" w:color="auto"/>
                    <w:left w:val="none" w:sz="0" w:space="0" w:color="auto"/>
                    <w:bottom w:val="none" w:sz="0" w:space="0" w:color="auto"/>
                    <w:right w:val="none" w:sz="0" w:space="0" w:color="auto"/>
                  </w:divBdr>
                  <w:divsChild>
                    <w:div w:id="344551640">
                      <w:marLeft w:val="0"/>
                      <w:marRight w:val="0"/>
                      <w:marTop w:val="0"/>
                      <w:marBottom w:val="0"/>
                      <w:divBdr>
                        <w:top w:val="none" w:sz="0" w:space="0" w:color="auto"/>
                        <w:left w:val="none" w:sz="0" w:space="0" w:color="auto"/>
                        <w:bottom w:val="none" w:sz="0" w:space="0" w:color="auto"/>
                        <w:right w:val="none" w:sz="0" w:space="0" w:color="auto"/>
                      </w:divBdr>
                    </w:div>
                  </w:divsChild>
                </w:div>
                <w:div w:id="983893942">
                  <w:marLeft w:val="0"/>
                  <w:marRight w:val="0"/>
                  <w:marTop w:val="0"/>
                  <w:marBottom w:val="0"/>
                  <w:divBdr>
                    <w:top w:val="none" w:sz="0" w:space="0" w:color="auto"/>
                    <w:left w:val="none" w:sz="0" w:space="0" w:color="auto"/>
                    <w:bottom w:val="none" w:sz="0" w:space="0" w:color="auto"/>
                    <w:right w:val="none" w:sz="0" w:space="0" w:color="auto"/>
                  </w:divBdr>
                  <w:divsChild>
                    <w:div w:id="1488327843">
                      <w:marLeft w:val="0"/>
                      <w:marRight w:val="0"/>
                      <w:marTop w:val="0"/>
                      <w:marBottom w:val="0"/>
                      <w:divBdr>
                        <w:top w:val="none" w:sz="0" w:space="0" w:color="auto"/>
                        <w:left w:val="none" w:sz="0" w:space="0" w:color="auto"/>
                        <w:bottom w:val="none" w:sz="0" w:space="0" w:color="auto"/>
                        <w:right w:val="none" w:sz="0" w:space="0" w:color="auto"/>
                      </w:divBdr>
                    </w:div>
                  </w:divsChild>
                </w:div>
                <w:div w:id="955255846">
                  <w:marLeft w:val="0"/>
                  <w:marRight w:val="0"/>
                  <w:marTop w:val="0"/>
                  <w:marBottom w:val="0"/>
                  <w:divBdr>
                    <w:top w:val="none" w:sz="0" w:space="0" w:color="auto"/>
                    <w:left w:val="none" w:sz="0" w:space="0" w:color="auto"/>
                    <w:bottom w:val="none" w:sz="0" w:space="0" w:color="auto"/>
                    <w:right w:val="none" w:sz="0" w:space="0" w:color="auto"/>
                  </w:divBdr>
                  <w:divsChild>
                    <w:div w:id="1641417720">
                      <w:marLeft w:val="0"/>
                      <w:marRight w:val="0"/>
                      <w:marTop w:val="0"/>
                      <w:marBottom w:val="0"/>
                      <w:divBdr>
                        <w:top w:val="none" w:sz="0" w:space="0" w:color="auto"/>
                        <w:left w:val="none" w:sz="0" w:space="0" w:color="auto"/>
                        <w:bottom w:val="none" w:sz="0" w:space="0" w:color="auto"/>
                        <w:right w:val="none" w:sz="0" w:space="0" w:color="auto"/>
                      </w:divBdr>
                    </w:div>
                  </w:divsChild>
                </w:div>
                <w:div w:id="195389094">
                  <w:marLeft w:val="0"/>
                  <w:marRight w:val="0"/>
                  <w:marTop w:val="0"/>
                  <w:marBottom w:val="0"/>
                  <w:divBdr>
                    <w:top w:val="none" w:sz="0" w:space="0" w:color="auto"/>
                    <w:left w:val="none" w:sz="0" w:space="0" w:color="auto"/>
                    <w:bottom w:val="none" w:sz="0" w:space="0" w:color="auto"/>
                    <w:right w:val="none" w:sz="0" w:space="0" w:color="auto"/>
                  </w:divBdr>
                  <w:divsChild>
                    <w:div w:id="745080449">
                      <w:marLeft w:val="0"/>
                      <w:marRight w:val="0"/>
                      <w:marTop w:val="0"/>
                      <w:marBottom w:val="0"/>
                      <w:divBdr>
                        <w:top w:val="none" w:sz="0" w:space="0" w:color="auto"/>
                        <w:left w:val="none" w:sz="0" w:space="0" w:color="auto"/>
                        <w:bottom w:val="none" w:sz="0" w:space="0" w:color="auto"/>
                        <w:right w:val="none" w:sz="0" w:space="0" w:color="auto"/>
                      </w:divBdr>
                    </w:div>
                  </w:divsChild>
                </w:div>
                <w:div w:id="411392889">
                  <w:marLeft w:val="0"/>
                  <w:marRight w:val="0"/>
                  <w:marTop w:val="0"/>
                  <w:marBottom w:val="0"/>
                  <w:divBdr>
                    <w:top w:val="none" w:sz="0" w:space="0" w:color="auto"/>
                    <w:left w:val="none" w:sz="0" w:space="0" w:color="auto"/>
                    <w:bottom w:val="none" w:sz="0" w:space="0" w:color="auto"/>
                    <w:right w:val="none" w:sz="0" w:space="0" w:color="auto"/>
                  </w:divBdr>
                  <w:divsChild>
                    <w:div w:id="78867064">
                      <w:marLeft w:val="0"/>
                      <w:marRight w:val="0"/>
                      <w:marTop w:val="0"/>
                      <w:marBottom w:val="0"/>
                      <w:divBdr>
                        <w:top w:val="none" w:sz="0" w:space="0" w:color="auto"/>
                        <w:left w:val="none" w:sz="0" w:space="0" w:color="auto"/>
                        <w:bottom w:val="none" w:sz="0" w:space="0" w:color="auto"/>
                        <w:right w:val="none" w:sz="0" w:space="0" w:color="auto"/>
                      </w:divBdr>
                    </w:div>
                  </w:divsChild>
                </w:div>
                <w:div w:id="2085908470">
                  <w:marLeft w:val="0"/>
                  <w:marRight w:val="0"/>
                  <w:marTop w:val="0"/>
                  <w:marBottom w:val="0"/>
                  <w:divBdr>
                    <w:top w:val="none" w:sz="0" w:space="0" w:color="auto"/>
                    <w:left w:val="none" w:sz="0" w:space="0" w:color="auto"/>
                    <w:bottom w:val="none" w:sz="0" w:space="0" w:color="auto"/>
                    <w:right w:val="none" w:sz="0" w:space="0" w:color="auto"/>
                  </w:divBdr>
                  <w:divsChild>
                    <w:div w:id="1143354922">
                      <w:marLeft w:val="0"/>
                      <w:marRight w:val="0"/>
                      <w:marTop w:val="0"/>
                      <w:marBottom w:val="0"/>
                      <w:divBdr>
                        <w:top w:val="none" w:sz="0" w:space="0" w:color="auto"/>
                        <w:left w:val="none" w:sz="0" w:space="0" w:color="auto"/>
                        <w:bottom w:val="none" w:sz="0" w:space="0" w:color="auto"/>
                        <w:right w:val="none" w:sz="0" w:space="0" w:color="auto"/>
                      </w:divBdr>
                    </w:div>
                  </w:divsChild>
                </w:div>
                <w:div w:id="717510114">
                  <w:marLeft w:val="0"/>
                  <w:marRight w:val="0"/>
                  <w:marTop w:val="0"/>
                  <w:marBottom w:val="0"/>
                  <w:divBdr>
                    <w:top w:val="none" w:sz="0" w:space="0" w:color="auto"/>
                    <w:left w:val="none" w:sz="0" w:space="0" w:color="auto"/>
                    <w:bottom w:val="none" w:sz="0" w:space="0" w:color="auto"/>
                    <w:right w:val="none" w:sz="0" w:space="0" w:color="auto"/>
                  </w:divBdr>
                  <w:divsChild>
                    <w:div w:id="1380472098">
                      <w:marLeft w:val="0"/>
                      <w:marRight w:val="0"/>
                      <w:marTop w:val="0"/>
                      <w:marBottom w:val="0"/>
                      <w:divBdr>
                        <w:top w:val="none" w:sz="0" w:space="0" w:color="auto"/>
                        <w:left w:val="none" w:sz="0" w:space="0" w:color="auto"/>
                        <w:bottom w:val="none" w:sz="0" w:space="0" w:color="auto"/>
                        <w:right w:val="none" w:sz="0" w:space="0" w:color="auto"/>
                      </w:divBdr>
                    </w:div>
                  </w:divsChild>
                </w:div>
                <w:div w:id="925769802">
                  <w:marLeft w:val="0"/>
                  <w:marRight w:val="0"/>
                  <w:marTop w:val="0"/>
                  <w:marBottom w:val="0"/>
                  <w:divBdr>
                    <w:top w:val="none" w:sz="0" w:space="0" w:color="auto"/>
                    <w:left w:val="none" w:sz="0" w:space="0" w:color="auto"/>
                    <w:bottom w:val="none" w:sz="0" w:space="0" w:color="auto"/>
                    <w:right w:val="none" w:sz="0" w:space="0" w:color="auto"/>
                  </w:divBdr>
                  <w:divsChild>
                    <w:div w:id="1841694048">
                      <w:marLeft w:val="0"/>
                      <w:marRight w:val="0"/>
                      <w:marTop w:val="0"/>
                      <w:marBottom w:val="0"/>
                      <w:divBdr>
                        <w:top w:val="none" w:sz="0" w:space="0" w:color="auto"/>
                        <w:left w:val="none" w:sz="0" w:space="0" w:color="auto"/>
                        <w:bottom w:val="none" w:sz="0" w:space="0" w:color="auto"/>
                        <w:right w:val="none" w:sz="0" w:space="0" w:color="auto"/>
                      </w:divBdr>
                    </w:div>
                  </w:divsChild>
                </w:div>
                <w:div w:id="2036542308">
                  <w:marLeft w:val="0"/>
                  <w:marRight w:val="0"/>
                  <w:marTop w:val="0"/>
                  <w:marBottom w:val="0"/>
                  <w:divBdr>
                    <w:top w:val="none" w:sz="0" w:space="0" w:color="auto"/>
                    <w:left w:val="none" w:sz="0" w:space="0" w:color="auto"/>
                    <w:bottom w:val="none" w:sz="0" w:space="0" w:color="auto"/>
                    <w:right w:val="none" w:sz="0" w:space="0" w:color="auto"/>
                  </w:divBdr>
                  <w:divsChild>
                    <w:div w:id="1374578261">
                      <w:marLeft w:val="0"/>
                      <w:marRight w:val="0"/>
                      <w:marTop w:val="0"/>
                      <w:marBottom w:val="0"/>
                      <w:divBdr>
                        <w:top w:val="none" w:sz="0" w:space="0" w:color="auto"/>
                        <w:left w:val="none" w:sz="0" w:space="0" w:color="auto"/>
                        <w:bottom w:val="none" w:sz="0" w:space="0" w:color="auto"/>
                        <w:right w:val="none" w:sz="0" w:space="0" w:color="auto"/>
                      </w:divBdr>
                    </w:div>
                  </w:divsChild>
                </w:div>
                <w:div w:id="1816751831">
                  <w:marLeft w:val="0"/>
                  <w:marRight w:val="0"/>
                  <w:marTop w:val="0"/>
                  <w:marBottom w:val="0"/>
                  <w:divBdr>
                    <w:top w:val="none" w:sz="0" w:space="0" w:color="auto"/>
                    <w:left w:val="none" w:sz="0" w:space="0" w:color="auto"/>
                    <w:bottom w:val="none" w:sz="0" w:space="0" w:color="auto"/>
                    <w:right w:val="none" w:sz="0" w:space="0" w:color="auto"/>
                  </w:divBdr>
                  <w:divsChild>
                    <w:div w:id="628510942">
                      <w:marLeft w:val="0"/>
                      <w:marRight w:val="0"/>
                      <w:marTop w:val="0"/>
                      <w:marBottom w:val="0"/>
                      <w:divBdr>
                        <w:top w:val="none" w:sz="0" w:space="0" w:color="auto"/>
                        <w:left w:val="none" w:sz="0" w:space="0" w:color="auto"/>
                        <w:bottom w:val="none" w:sz="0" w:space="0" w:color="auto"/>
                        <w:right w:val="none" w:sz="0" w:space="0" w:color="auto"/>
                      </w:divBdr>
                    </w:div>
                  </w:divsChild>
                </w:div>
                <w:div w:id="1134643608">
                  <w:marLeft w:val="0"/>
                  <w:marRight w:val="0"/>
                  <w:marTop w:val="0"/>
                  <w:marBottom w:val="0"/>
                  <w:divBdr>
                    <w:top w:val="none" w:sz="0" w:space="0" w:color="auto"/>
                    <w:left w:val="none" w:sz="0" w:space="0" w:color="auto"/>
                    <w:bottom w:val="none" w:sz="0" w:space="0" w:color="auto"/>
                    <w:right w:val="none" w:sz="0" w:space="0" w:color="auto"/>
                  </w:divBdr>
                  <w:divsChild>
                    <w:div w:id="1301961739">
                      <w:marLeft w:val="0"/>
                      <w:marRight w:val="0"/>
                      <w:marTop w:val="0"/>
                      <w:marBottom w:val="0"/>
                      <w:divBdr>
                        <w:top w:val="none" w:sz="0" w:space="0" w:color="auto"/>
                        <w:left w:val="none" w:sz="0" w:space="0" w:color="auto"/>
                        <w:bottom w:val="none" w:sz="0" w:space="0" w:color="auto"/>
                        <w:right w:val="none" w:sz="0" w:space="0" w:color="auto"/>
                      </w:divBdr>
                    </w:div>
                  </w:divsChild>
                </w:div>
                <w:div w:id="1828859902">
                  <w:marLeft w:val="0"/>
                  <w:marRight w:val="0"/>
                  <w:marTop w:val="0"/>
                  <w:marBottom w:val="0"/>
                  <w:divBdr>
                    <w:top w:val="none" w:sz="0" w:space="0" w:color="auto"/>
                    <w:left w:val="none" w:sz="0" w:space="0" w:color="auto"/>
                    <w:bottom w:val="none" w:sz="0" w:space="0" w:color="auto"/>
                    <w:right w:val="none" w:sz="0" w:space="0" w:color="auto"/>
                  </w:divBdr>
                  <w:divsChild>
                    <w:div w:id="1592203996">
                      <w:marLeft w:val="0"/>
                      <w:marRight w:val="0"/>
                      <w:marTop w:val="0"/>
                      <w:marBottom w:val="0"/>
                      <w:divBdr>
                        <w:top w:val="none" w:sz="0" w:space="0" w:color="auto"/>
                        <w:left w:val="none" w:sz="0" w:space="0" w:color="auto"/>
                        <w:bottom w:val="none" w:sz="0" w:space="0" w:color="auto"/>
                        <w:right w:val="none" w:sz="0" w:space="0" w:color="auto"/>
                      </w:divBdr>
                    </w:div>
                  </w:divsChild>
                </w:div>
                <w:div w:id="1437170726">
                  <w:marLeft w:val="0"/>
                  <w:marRight w:val="0"/>
                  <w:marTop w:val="0"/>
                  <w:marBottom w:val="0"/>
                  <w:divBdr>
                    <w:top w:val="none" w:sz="0" w:space="0" w:color="auto"/>
                    <w:left w:val="none" w:sz="0" w:space="0" w:color="auto"/>
                    <w:bottom w:val="none" w:sz="0" w:space="0" w:color="auto"/>
                    <w:right w:val="none" w:sz="0" w:space="0" w:color="auto"/>
                  </w:divBdr>
                  <w:divsChild>
                    <w:div w:id="784925081">
                      <w:marLeft w:val="0"/>
                      <w:marRight w:val="0"/>
                      <w:marTop w:val="0"/>
                      <w:marBottom w:val="0"/>
                      <w:divBdr>
                        <w:top w:val="none" w:sz="0" w:space="0" w:color="auto"/>
                        <w:left w:val="none" w:sz="0" w:space="0" w:color="auto"/>
                        <w:bottom w:val="none" w:sz="0" w:space="0" w:color="auto"/>
                        <w:right w:val="none" w:sz="0" w:space="0" w:color="auto"/>
                      </w:divBdr>
                    </w:div>
                  </w:divsChild>
                </w:div>
                <w:div w:id="672488729">
                  <w:marLeft w:val="0"/>
                  <w:marRight w:val="0"/>
                  <w:marTop w:val="0"/>
                  <w:marBottom w:val="0"/>
                  <w:divBdr>
                    <w:top w:val="none" w:sz="0" w:space="0" w:color="auto"/>
                    <w:left w:val="none" w:sz="0" w:space="0" w:color="auto"/>
                    <w:bottom w:val="none" w:sz="0" w:space="0" w:color="auto"/>
                    <w:right w:val="none" w:sz="0" w:space="0" w:color="auto"/>
                  </w:divBdr>
                  <w:divsChild>
                    <w:div w:id="193890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64394">
          <w:marLeft w:val="0"/>
          <w:marRight w:val="0"/>
          <w:marTop w:val="0"/>
          <w:marBottom w:val="0"/>
          <w:divBdr>
            <w:top w:val="none" w:sz="0" w:space="0" w:color="auto"/>
            <w:left w:val="none" w:sz="0" w:space="0" w:color="auto"/>
            <w:bottom w:val="none" w:sz="0" w:space="0" w:color="auto"/>
            <w:right w:val="none" w:sz="0" w:space="0" w:color="auto"/>
          </w:divBdr>
        </w:div>
        <w:div w:id="1690180633">
          <w:marLeft w:val="0"/>
          <w:marRight w:val="0"/>
          <w:marTop w:val="0"/>
          <w:marBottom w:val="0"/>
          <w:divBdr>
            <w:top w:val="none" w:sz="0" w:space="0" w:color="auto"/>
            <w:left w:val="none" w:sz="0" w:space="0" w:color="auto"/>
            <w:bottom w:val="none" w:sz="0" w:space="0" w:color="auto"/>
            <w:right w:val="none" w:sz="0" w:space="0" w:color="auto"/>
          </w:divBdr>
        </w:div>
        <w:div w:id="1782797540">
          <w:marLeft w:val="0"/>
          <w:marRight w:val="0"/>
          <w:marTop w:val="0"/>
          <w:marBottom w:val="0"/>
          <w:divBdr>
            <w:top w:val="none" w:sz="0" w:space="0" w:color="auto"/>
            <w:left w:val="none" w:sz="0" w:space="0" w:color="auto"/>
            <w:bottom w:val="none" w:sz="0" w:space="0" w:color="auto"/>
            <w:right w:val="none" w:sz="0" w:space="0" w:color="auto"/>
          </w:divBdr>
        </w:div>
        <w:div w:id="1105812077">
          <w:marLeft w:val="0"/>
          <w:marRight w:val="0"/>
          <w:marTop w:val="0"/>
          <w:marBottom w:val="0"/>
          <w:divBdr>
            <w:top w:val="none" w:sz="0" w:space="0" w:color="auto"/>
            <w:left w:val="none" w:sz="0" w:space="0" w:color="auto"/>
            <w:bottom w:val="none" w:sz="0" w:space="0" w:color="auto"/>
            <w:right w:val="none" w:sz="0" w:space="0" w:color="auto"/>
          </w:divBdr>
        </w:div>
        <w:div w:id="668757269">
          <w:marLeft w:val="0"/>
          <w:marRight w:val="0"/>
          <w:marTop w:val="0"/>
          <w:marBottom w:val="0"/>
          <w:divBdr>
            <w:top w:val="none" w:sz="0" w:space="0" w:color="auto"/>
            <w:left w:val="none" w:sz="0" w:space="0" w:color="auto"/>
            <w:bottom w:val="none" w:sz="0" w:space="0" w:color="auto"/>
            <w:right w:val="none" w:sz="0" w:space="0" w:color="auto"/>
          </w:divBdr>
        </w:div>
        <w:div w:id="33115747">
          <w:marLeft w:val="0"/>
          <w:marRight w:val="0"/>
          <w:marTop w:val="0"/>
          <w:marBottom w:val="0"/>
          <w:divBdr>
            <w:top w:val="none" w:sz="0" w:space="0" w:color="auto"/>
            <w:left w:val="none" w:sz="0" w:space="0" w:color="auto"/>
            <w:bottom w:val="none" w:sz="0" w:space="0" w:color="auto"/>
            <w:right w:val="none" w:sz="0" w:space="0" w:color="auto"/>
          </w:divBdr>
          <w:divsChild>
            <w:div w:id="492068083">
              <w:marLeft w:val="-75"/>
              <w:marRight w:val="0"/>
              <w:marTop w:val="30"/>
              <w:marBottom w:val="30"/>
              <w:divBdr>
                <w:top w:val="none" w:sz="0" w:space="0" w:color="auto"/>
                <w:left w:val="none" w:sz="0" w:space="0" w:color="auto"/>
                <w:bottom w:val="none" w:sz="0" w:space="0" w:color="auto"/>
                <w:right w:val="none" w:sz="0" w:space="0" w:color="auto"/>
              </w:divBdr>
              <w:divsChild>
                <w:div w:id="997461843">
                  <w:marLeft w:val="0"/>
                  <w:marRight w:val="0"/>
                  <w:marTop w:val="0"/>
                  <w:marBottom w:val="0"/>
                  <w:divBdr>
                    <w:top w:val="none" w:sz="0" w:space="0" w:color="auto"/>
                    <w:left w:val="none" w:sz="0" w:space="0" w:color="auto"/>
                    <w:bottom w:val="none" w:sz="0" w:space="0" w:color="auto"/>
                    <w:right w:val="none" w:sz="0" w:space="0" w:color="auto"/>
                  </w:divBdr>
                  <w:divsChild>
                    <w:div w:id="1997220011">
                      <w:marLeft w:val="0"/>
                      <w:marRight w:val="0"/>
                      <w:marTop w:val="0"/>
                      <w:marBottom w:val="0"/>
                      <w:divBdr>
                        <w:top w:val="none" w:sz="0" w:space="0" w:color="auto"/>
                        <w:left w:val="none" w:sz="0" w:space="0" w:color="auto"/>
                        <w:bottom w:val="none" w:sz="0" w:space="0" w:color="auto"/>
                        <w:right w:val="none" w:sz="0" w:space="0" w:color="auto"/>
                      </w:divBdr>
                    </w:div>
                  </w:divsChild>
                </w:div>
                <w:div w:id="945044703">
                  <w:marLeft w:val="0"/>
                  <w:marRight w:val="0"/>
                  <w:marTop w:val="0"/>
                  <w:marBottom w:val="0"/>
                  <w:divBdr>
                    <w:top w:val="none" w:sz="0" w:space="0" w:color="auto"/>
                    <w:left w:val="none" w:sz="0" w:space="0" w:color="auto"/>
                    <w:bottom w:val="none" w:sz="0" w:space="0" w:color="auto"/>
                    <w:right w:val="none" w:sz="0" w:space="0" w:color="auto"/>
                  </w:divBdr>
                  <w:divsChild>
                    <w:div w:id="33510327">
                      <w:marLeft w:val="0"/>
                      <w:marRight w:val="0"/>
                      <w:marTop w:val="0"/>
                      <w:marBottom w:val="0"/>
                      <w:divBdr>
                        <w:top w:val="none" w:sz="0" w:space="0" w:color="auto"/>
                        <w:left w:val="none" w:sz="0" w:space="0" w:color="auto"/>
                        <w:bottom w:val="none" w:sz="0" w:space="0" w:color="auto"/>
                        <w:right w:val="none" w:sz="0" w:space="0" w:color="auto"/>
                      </w:divBdr>
                    </w:div>
                  </w:divsChild>
                </w:div>
                <w:div w:id="267855971">
                  <w:marLeft w:val="0"/>
                  <w:marRight w:val="0"/>
                  <w:marTop w:val="0"/>
                  <w:marBottom w:val="0"/>
                  <w:divBdr>
                    <w:top w:val="none" w:sz="0" w:space="0" w:color="auto"/>
                    <w:left w:val="none" w:sz="0" w:space="0" w:color="auto"/>
                    <w:bottom w:val="none" w:sz="0" w:space="0" w:color="auto"/>
                    <w:right w:val="none" w:sz="0" w:space="0" w:color="auto"/>
                  </w:divBdr>
                  <w:divsChild>
                    <w:div w:id="1118185605">
                      <w:marLeft w:val="0"/>
                      <w:marRight w:val="0"/>
                      <w:marTop w:val="0"/>
                      <w:marBottom w:val="0"/>
                      <w:divBdr>
                        <w:top w:val="none" w:sz="0" w:space="0" w:color="auto"/>
                        <w:left w:val="none" w:sz="0" w:space="0" w:color="auto"/>
                        <w:bottom w:val="none" w:sz="0" w:space="0" w:color="auto"/>
                        <w:right w:val="none" w:sz="0" w:space="0" w:color="auto"/>
                      </w:divBdr>
                    </w:div>
                  </w:divsChild>
                </w:div>
                <w:div w:id="1800610942">
                  <w:marLeft w:val="0"/>
                  <w:marRight w:val="0"/>
                  <w:marTop w:val="0"/>
                  <w:marBottom w:val="0"/>
                  <w:divBdr>
                    <w:top w:val="none" w:sz="0" w:space="0" w:color="auto"/>
                    <w:left w:val="none" w:sz="0" w:space="0" w:color="auto"/>
                    <w:bottom w:val="none" w:sz="0" w:space="0" w:color="auto"/>
                    <w:right w:val="none" w:sz="0" w:space="0" w:color="auto"/>
                  </w:divBdr>
                  <w:divsChild>
                    <w:div w:id="1935744115">
                      <w:marLeft w:val="0"/>
                      <w:marRight w:val="0"/>
                      <w:marTop w:val="0"/>
                      <w:marBottom w:val="0"/>
                      <w:divBdr>
                        <w:top w:val="none" w:sz="0" w:space="0" w:color="auto"/>
                        <w:left w:val="none" w:sz="0" w:space="0" w:color="auto"/>
                        <w:bottom w:val="none" w:sz="0" w:space="0" w:color="auto"/>
                        <w:right w:val="none" w:sz="0" w:space="0" w:color="auto"/>
                      </w:divBdr>
                    </w:div>
                  </w:divsChild>
                </w:div>
                <w:div w:id="628899414">
                  <w:marLeft w:val="0"/>
                  <w:marRight w:val="0"/>
                  <w:marTop w:val="0"/>
                  <w:marBottom w:val="0"/>
                  <w:divBdr>
                    <w:top w:val="none" w:sz="0" w:space="0" w:color="auto"/>
                    <w:left w:val="none" w:sz="0" w:space="0" w:color="auto"/>
                    <w:bottom w:val="none" w:sz="0" w:space="0" w:color="auto"/>
                    <w:right w:val="none" w:sz="0" w:space="0" w:color="auto"/>
                  </w:divBdr>
                  <w:divsChild>
                    <w:div w:id="1981955334">
                      <w:marLeft w:val="0"/>
                      <w:marRight w:val="0"/>
                      <w:marTop w:val="0"/>
                      <w:marBottom w:val="0"/>
                      <w:divBdr>
                        <w:top w:val="none" w:sz="0" w:space="0" w:color="auto"/>
                        <w:left w:val="none" w:sz="0" w:space="0" w:color="auto"/>
                        <w:bottom w:val="none" w:sz="0" w:space="0" w:color="auto"/>
                        <w:right w:val="none" w:sz="0" w:space="0" w:color="auto"/>
                      </w:divBdr>
                    </w:div>
                  </w:divsChild>
                </w:div>
                <w:div w:id="801309976">
                  <w:marLeft w:val="0"/>
                  <w:marRight w:val="0"/>
                  <w:marTop w:val="0"/>
                  <w:marBottom w:val="0"/>
                  <w:divBdr>
                    <w:top w:val="none" w:sz="0" w:space="0" w:color="auto"/>
                    <w:left w:val="none" w:sz="0" w:space="0" w:color="auto"/>
                    <w:bottom w:val="none" w:sz="0" w:space="0" w:color="auto"/>
                    <w:right w:val="none" w:sz="0" w:space="0" w:color="auto"/>
                  </w:divBdr>
                  <w:divsChild>
                    <w:div w:id="317655352">
                      <w:marLeft w:val="0"/>
                      <w:marRight w:val="0"/>
                      <w:marTop w:val="0"/>
                      <w:marBottom w:val="0"/>
                      <w:divBdr>
                        <w:top w:val="none" w:sz="0" w:space="0" w:color="auto"/>
                        <w:left w:val="none" w:sz="0" w:space="0" w:color="auto"/>
                        <w:bottom w:val="none" w:sz="0" w:space="0" w:color="auto"/>
                        <w:right w:val="none" w:sz="0" w:space="0" w:color="auto"/>
                      </w:divBdr>
                    </w:div>
                  </w:divsChild>
                </w:div>
                <w:div w:id="1158959174">
                  <w:marLeft w:val="0"/>
                  <w:marRight w:val="0"/>
                  <w:marTop w:val="0"/>
                  <w:marBottom w:val="0"/>
                  <w:divBdr>
                    <w:top w:val="none" w:sz="0" w:space="0" w:color="auto"/>
                    <w:left w:val="none" w:sz="0" w:space="0" w:color="auto"/>
                    <w:bottom w:val="none" w:sz="0" w:space="0" w:color="auto"/>
                    <w:right w:val="none" w:sz="0" w:space="0" w:color="auto"/>
                  </w:divBdr>
                  <w:divsChild>
                    <w:div w:id="1880777033">
                      <w:marLeft w:val="0"/>
                      <w:marRight w:val="0"/>
                      <w:marTop w:val="0"/>
                      <w:marBottom w:val="0"/>
                      <w:divBdr>
                        <w:top w:val="none" w:sz="0" w:space="0" w:color="auto"/>
                        <w:left w:val="none" w:sz="0" w:space="0" w:color="auto"/>
                        <w:bottom w:val="none" w:sz="0" w:space="0" w:color="auto"/>
                        <w:right w:val="none" w:sz="0" w:space="0" w:color="auto"/>
                      </w:divBdr>
                    </w:div>
                  </w:divsChild>
                </w:div>
                <w:div w:id="2033263536">
                  <w:marLeft w:val="0"/>
                  <w:marRight w:val="0"/>
                  <w:marTop w:val="0"/>
                  <w:marBottom w:val="0"/>
                  <w:divBdr>
                    <w:top w:val="none" w:sz="0" w:space="0" w:color="auto"/>
                    <w:left w:val="none" w:sz="0" w:space="0" w:color="auto"/>
                    <w:bottom w:val="none" w:sz="0" w:space="0" w:color="auto"/>
                    <w:right w:val="none" w:sz="0" w:space="0" w:color="auto"/>
                  </w:divBdr>
                  <w:divsChild>
                    <w:div w:id="672682830">
                      <w:marLeft w:val="0"/>
                      <w:marRight w:val="0"/>
                      <w:marTop w:val="0"/>
                      <w:marBottom w:val="0"/>
                      <w:divBdr>
                        <w:top w:val="none" w:sz="0" w:space="0" w:color="auto"/>
                        <w:left w:val="none" w:sz="0" w:space="0" w:color="auto"/>
                        <w:bottom w:val="none" w:sz="0" w:space="0" w:color="auto"/>
                        <w:right w:val="none" w:sz="0" w:space="0" w:color="auto"/>
                      </w:divBdr>
                    </w:div>
                  </w:divsChild>
                </w:div>
                <w:div w:id="1983659119">
                  <w:marLeft w:val="0"/>
                  <w:marRight w:val="0"/>
                  <w:marTop w:val="0"/>
                  <w:marBottom w:val="0"/>
                  <w:divBdr>
                    <w:top w:val="none" w:sz="0" w:space="0" w:color="auto"/>
                    <w:left w:val="none" w:sz="0" w:space="0" w:color="auto"/>
                    <w:bottom w:val="none" w:sz="0" w:space="0" w:color="auto"/>
                    <w:right w:val="none" w:sz="0" w:space="0" w:color="auto"/>
                  </w:divBdr>
                  <w:divsChild>
                    <w:div w:id="669404365">
                      <w:marLeft w:val="0"/>
                      <w:marRight w:val="0"/>
                      <w:marTop w:val="0"/>
                      <w:marBottom w:val="0"/>
                      <w:divBdr>
                        <w:top w:val="none" w:sz="0" w:space="0" w:color="auto"/>
                        <w:left w:val="none" w:sz="0" w:space="0" w:color="auto"/>
                        <w:bottom w:val="none" w:sz="0" w:space="0" w:color="auto"/>
                        <w:right w:val="none" w:sz="0" w:space="0" w:color="auto"/>
                      </w:divBdr>
                    </w:div>
                  </w:divsChild>
                </w:div>
                <w:div w:id="1063672622">
                  <w:marLeft w:val="0"/>
                  <w:marRight w:val="0"/>
                  <w:marTop w:val="0"/>
                  <w:marBottom w:val="0"/>
                  <w:divBdr>
                    <w:top w:val="none" w:sz="0" w:space="0" w:color="auto"/>
                    <w:left w:val="none" w:sz="0" w:space="0" w:color="auto"/>
                    <w:bottom w:val="none" w:sz="0" w:space="0" w:color="auto"/>
                    <w:right w:val="none" w:sz="0" w:space="0" w:color="auto"/>
                  </w:divBdr>
                  <w:divsChild>
                    <w:div w:id="139419573">
                      <w:marLeft w:val="0"/>
                      <w:marRight w:val="0"/>
                      <w:marTop w:val="0"/>
                      <w:marBottom w:val="0"/>
                      <w:divBdr>
                        <w:top w:val="none" w:sz="0" w:space="0" w:color="auto"/>
                        <w:left w:val="none" w:sz="0" w:space="0" w:color="auto"/>
                        <w:bottom w:val="none" w:sz="0" w:space="0" w:color="auto"/>
                        <w:right w:val="none" w:sz="0" w:space="0" w:color="auto"/>
                      </w:divBdr>
                    </w:div>
                  </w:divsChild>
                </w:div>
                <w:div w:id="330108887">
                  <w:marLeft w:val="0"/>
                  <w:marRight w:val="0"/>
                  <w:marTop w:val="0"/>
                  <w:marBottom w:val="0"/>
                  <w:divBdr>
                    <w:top w:val="none" w:sz="0" w:space="0" w:color="auto"/>
                    <w:left w:val="none" w:sz="0" w:space="0" w:color="auto"/>
                    <w:bottom w:val="none" w:sz="0" w:space="0" w:color="auto"/>
                    <w:right w:val="none" w:sz="0" w:space="0" w:color="auto"/>
                  </w:divBdr>
                  <w:divsChild>
                    <w:div w:id="89090559">
                      <w:marLeft w:val="0"/>
                      <w:marRight w:val="0"/>
                      <w:marTop w:val="0"/>
                      <w:marBottom w:val="0"/>
                      <w:divBdr>
                        <w:top w:val="none" w:sz="0" w:space="0" w:color="auto"/>
                        <w:left w:val="none" w:sz="0" w:space="0" w:color="auto"/>
                        <w:bottom w:val="none" w:sz="0" w:space="0" w:color="auto"/>
                        <w:right w:val="none" w:sz="0" w:space="0" w:color="auto"/>
                      </w:divBdr>
                    </w:div>
                  </w:divsChild>
                </w:div>
                <w:div w:id="1233346878">
                  <w:marLeft w:val="0"/>
                  <w:marRight w:val="0"/>
                  <w:marTop w:val="0"/>
                  <w:marBottom w:val="0"/>
                  <w:divBdr>
                    <w:top w:val="none" w:sz="0" w:space="0" w:color="auto"/>
                    <w:left w:val="none" w:sz="0" w:space="0" w:color="auto"/>
                    <w:bottom w:val="none" w:sz="0" w:space="0" w:color="auto"/>
                    <w:right w:val="none" w:sz="0" w:space="0" w:color="auto"/>
                  </w:divBdr>
                  <w:divsChild>
                    <w:div w:id="706953072">
                      <w:marLeft w:val="0"/>
                      <w:marRight w:val="0"/>
                      <w:marTop w:val="0"/>
                      <w:marBottom w:val="0"/>
                      <w:divBdr>
                        <w:top w:val="none" w:sz="0" w:space="0" w:color="auto"/>
                        <w:left w:val="none" w:sz="0" w:space="0" w:color="auto"/>
                        <w:bottom w:val="none" w:sz="0" w:space="0" w:color="auto"/>
                        <w:right w:val="none" w:sz="0" w:space="0" w:color="auto"/>
                      </w:divBdr>
                    </w:div>
                  </w:divsChild>
                </w:div>
                <w:div w:id="251476409">
                  <w:marLeft w:val="0"/>
                  <w:marRight w:val="0"/>
                  <w:marTop w:val="0"/>
                  <w:marBottom w:val="0"/>
                  <w:divBdr>
                    <w:top w:val="none" w:sz="0" w:space="0" w:color="auto"/>
                    <w:left w:val="none" w:sz="0" w:space="0" w:color="auto"/>
                    <w:bottom w:val="none" w:sz="0" w:space="0" w:color="auto"/>
                    <w:right w:val="none" w:sz="0" w:space="0" w:color="auto"/>
                  </w:divBdr>
                  <w:divsChild>
                    <w:div w:id="569972488">
                      <w:marLeft w:val="0"/>
                      <w:marRight w:val="0"/>
                      <w:marTop w:val="0"/>
                      <w:marBottom w:val="0"/>
                      <w:divBdr>
                        <w:top w:val="none" w:sz="0" w:space="0" w:color="auto"/>
                        <w:left w:val="none" w:sz="0" w:space="0" w:color="auto"/>
                        <w:bottom w:val="none" w:sz="0" w:space="0" w:color="auto"/>
                        <w:right w:val="none" w:sz="0" w:space="0" w:color="auto"/>
                      </w:divBdr>
                    </w:div>
                  </w:divsChild>
                </w:div>
                <w:div w:id="1581792971">
                  <w:marLeft w:val="0"/>
                  <w:marRight w:val="0"/>
                  <w:marTop w:val="0"/>
                  <w:marBottom w:val="0"/>
                  <w:divBdr>
                    <w:top w:val="none" w:sz="0" w:space="0" w:color="auto"/>
                    <w:left w:val="none" w:sz="0" w:space="0" w:color="auto"/>
                    <w:bottom w:val="none" w:sz="0" w:space="0" w:color="auto"/>
                    <w:right w:val="none" w:sz="0" w:space="0" w:color="auto"/>
                  </w:divBdr>
                  <w:divsChild>
                    <w:div w:id="409935683">
                      <w:marLeft w:val="0"/>
                      <w:marRight w:val="0"/>
                      <w:marTop w:val="0"/>
                      <w:marBottom w:val="0"/>
                      <w:divBdr>
                        <w:top w:val="none" w:sz="0" w:space="0" w:color="auto"/>
                        <w:left w:val="none" w:sz="0" w:space="0" w:color="auto"/>
                        <w:bottom w:val="none" w:sz="0" w:space="0" w:color="auto"/>
                        <w:right w:val="none" w:sz="0" w:space="0" w:color="auto"/>
                      </w:divBdr>
                    </w:div>
                  </w:divsChild>
                </w:div>
                <w:div w:id="2124953538">
                  <w:marLeft w:val="0"/>
                  <w:marRight w:val="0"/>
                  <w:marTop w:val="0"/>
                  <w:marBottom w:val="0"/>
                  <w:divBdr>
                    <w:top w:val="none" w:sz="0" w:space="0" w:color="auto"/>
                    <w:left w:val="none" w:sz="0" w:space="0" w:color="auto"/>
                    <w:bottom w:val="none" w:sz="0" w:space="0" w:color="auto"/>
                    <w:right w:val="none" w:sz="0" w:space="0" w:color="auto"/>
                  </w:divBdr>
                  <w:divsChild>
                    <w:div w:id="483618857">
                      <w:marLeft w:val="0"/>
                      <w:marRight w:val="0"/>
                      <w:marTop w:val="0"/>
                      <w:marBottom w:val="0"/>
                      <w:divBdr>
                        <w:top w:val="none" w:sz="0" w:space="0" w:color="auto"/>
                        <w:left w:val="none" w:sz="0" w:space="0" w:color="auto"/>
                        <w:bottom w:val="none" w:sz="0" w:space="0" w:color="auto"/>
                        <w:right w:val="none" w:sz="0" w:space="0" w:color="auto"/>
                      </w:divBdr>
                    </w:div>
                  </w:divsChild>
                </w:div>
                <w:div w:id="1185368482">
                  <w:marLeft w:val="0"/>
                  <w:marRight w:val="0"/>
                  <w:marTop w:val="0"/>
                  <w:marBottom w:val="0"/>
                  <w:divBdr>
                    <w:top w:val="none" w:sz="0" w:space="0" w:color="auto"/>
                    <w:left w:val="none" w:sz="0" w:space="0" w:color="auto"/>
                    <w:bottom w:val="none" w:sz="0" w:space="0" w:color="auto"/>
                    <w:right w:val="none" w:sz="0" w:space="0" w:color="auto"/>
                  </w:divBdr>
                  <w:divsChild>
                    <w:div w:id="930771798">
                      <w:marLeft w:val="0"/>
                      <w:marRight w:val="0"/>
                      <w:marTop w:val="0"/>
                      <w:marBottom w:val="0"/>
                      <w:divBdr>
                        <w:top w:val="none" w:sz="0" w:space="0" w:color="auto"/>
                        <w:left w:val="none" w:sz="0" w:space="0" w:color="auto"/>
                        <w:bottom w:val="none" w:sz="0" w:space="0" w:color="auto"/>
                        <w:right w:val="none" w:sz="0" w:space="0" w:color="auto"/>
                      </w:divBdr>
                    </w:div>
                  </w:divsChild>
                </w:div>
                <w:div w:id="204366844">
                  <w:marLeft w:val="0"/>
                  <w:marRight w:val="0"/>
                  <w:marTop w:val="0"/>
                  <w:marBottom w:val="0"/>
                  <w:divBdr>
                    <w:top w:val="none" w:sz="0" w:space="0" w:color="auto"/>
                    <w:left w:val="none" w:sz="0" w:space="0" w:color="auto"/>
                    <w:bottom w:val="none" w:sz="0" w:space="0" w:color="auto"/>
                    <w:right w:val="none" w:sz="0" w:space="0" w:color="auto"/>
                  </w:divBdr>
                  <w:divsChild>
                    <w:div w:id="1637027648">
                      <w:marLeft w:val="0"/>
                      <w:marRight w:val="0"/>
                      <w:marTop w:val="0"/>
                      <w:marBottom w:val="0"/>
                      <w:divBdr>
                        <w:top w:val="none" w:sz="0" w:space="0" w:color="auto"/>
                        <w:left w:val="none" w:sz="0" w:space="0" w:color="auto"/>
                        <w:bottom w:val="none" w:sz="0" w:space="0" w:color="auto"/>
                        <w:right w:val="none" w:sz="0" w:space="0" w:color="auto"/>
                      </w:divBdr>
                    </w:div>
                  </w:divsChild>
                </w:div>
                <w:div w:id="64688593">
                  <w:marLeft w:val="0"/>
                  <w:marRight w:val="0"/>
                  <w:marTop w:val="0"/>
                  <w:marBottom w:val="0"/>
                  <w:divBdr>
                    <w:top w:val="none" w:sz="0" w:space="0" w:color="auto"/>
                    <w:left w:val="none" w:sz="0" w:space="0" w:color="auto"/>
                    <w:bottom w:val="none" w:sz="0" w:space="0" w:color="auto"/>
                    <w:right w:val="none" w:sz="0" w:space="0" w:color="auto"/>
                  </w:divBdr>
                  <w:divsChild>
                    <w:div w:id="1753813694">
                      <w:marLeft w:val="0"/>
                      <w:marRight w:val="0"/>
                      <w:marTop w:val="0"/>
                      <w:marBottom w:val="0"/>
                      <w:divBdr>
                        <w:top w:val="none" w:sz="0" w:space="0" w:color="auto"/>
                        <w:left w:val="none" w:sz="0" w:space="0" w:color="auto"/>
                        <w:bottom w:val="none" w:sz="0" w:space="0" w:color="auto"/>
                        <w:right w:val="none" w:sz="0" w:space="0" w:color="auto"/>
                      </w:divBdr>
                    </w:div>
                  </w:divsChild>
                </w:div>
                <w:div w:id="1387801598">
                  <w:marLeft w:val="0"/>
                  <w:marRight w:val="0"/>
                  <w:marTop w:val="0"/>
                  <w:marBottom w:val="0"/>
                  <w:divBdr>
                    <w:top w:val="none" w:sz="0" w:space="0" w:color="auto"/>
                    <w:left w:val="none" w:sz="0" w:space="0" w:color="auto"/>
                    <w:bottom w:val="none" w:sz="0" w:space="0" w:color="auto"/>
                    <w:right w:val="none" w:sz="0" w:space="0" w:color="auto"/>
                  </w:divBdr>
                  <w:divsChild>
                    <w:div w:id="261572422">
                      <w:marLeft w:val="0"/>
                      <w:marRight w:val="0"/>
                      <w:marTop w:val="0"/>
                      <w:marBottom w:val="0"/>
                      <w:divBdr>
                        <w:top w:val="none" w:sz="0" w:space="0" w:color="auto"/>
                        <w:left w:val="none" w:sz="0" w:space="0" w:color="auto"/>
                        <w:bottom w:val="none" w:sz="0" w:space="0" w:color="auto"/>
                        <w:right w:val="none" w:sz="0" w:space="0" w:color="auto"/>
                      </w:divBdr>
                    </w:div>
                  </w:divsChild>
                </w:div>
                <w:div w:id="317001023">
                  <w:marLeft w:val="0"/>
                  <w:marRight w:val="0"/>
                  <w:marTop w:val="0"/>
                  <w:marBottom w:val="0"/>
                  <w:divBdr>
                    <w:top w:val="none" w:sz="0" w:space="0" w:color="auto"/>
                    <w:left w:val="none" w:sz="0" w:space="0" w:color="auto"/>
                    <w:bottom w:val="none" w:sz="0" w:space="0" w:color="auto"/>
                    <w:right w:val="none" w:sz="0" w:space="0" w:color="auto"/>
                  </w:divBdr>
                  <w:divsChild>
                    <w:div w:id="1176068894">
                      <w:marLeft w:val="0"/>
                      <w:marRight w:val="0"/>
                      <w:marTop w:val="0"/>
                      <w:marBottom w:val="0"/>
                      <w:divBdr>
                        <w:top w:val="none" w:sz="0" w:space="0" w:color="auto"/>
                        <w:left w:val="none" w:sz="0" w:space="0" w:color="auto"/>
                        <w:bottom w:val="none" w:sz="0" w:space="0" w:color="auto"/>
                        <w:right w:val="none" w:sz="0" w:space="0" w:color="auto"/>
                      </w:divBdr>
                    </w:div>
                  </w:divsChild>
                </w:div>
                <w:div w:id="673186923">
                  <w:marLeft w:val="0"/>
                  <w:marRight w:val="0"/>
                  <w:marTop w:val="0"/>
                  <w:marBottom w:val="0"/>
                  <w:divBdr>
                    <w:top w:val="none" w:sz="0" w:space="0" w:color="auto"/>
                    <w:left w:val="none" w:sz="0" w:space="0" w:color="auto"/>
                    <w:bottom w:val="none" w:sz="0" w:space="0" w:color="auto"/>
                    <w:right w:val="none" w:sz="0" w:space="0" w:color="auto"/>
                  </w:divBdr>
                  <w:divsChild>
                    <w:div w:id="1096831006">
                      <w:marLeft w:val="0"/>
                      <w:marRight w:val="0"/>
                      <w:marTop w:val="0"/>
                      <w:marBottom w:val="0"/>
                      <w:divBdr>
                        <w:top w:val="none" w:sz="0" w:space="0" w:color="auto"/>
                        <w:left w:val="none" w:sz="0" w:space="0" w:color="auto"/>
                        <w:bottom w:val="none" w:sz="0" w:space="0" w:color="auto"/>
                        <w:right w:val="none" w:sz="0" w:space="0" w:color="auto"/>
                      </w:divBdr>
                    </w:div>
                  </w:divsChild>
                </w:div>
                <w:div w:id="308051536">
                  <w:marLeft w:val="0"/>
                  <w:marRight w:val="0"/>
                  <w:marTop w:val="0"/>
                  <w:marBottom w:val="0"/>
                  <w:divBdr>
                    <w:top w:val="none" w:sz="0" w:space="0" w:color="auto"/>
                    <w:left w:val="none" w:sz="0" w:space="0" w:color="auto"/>
                    <w:bottom w:val="none" w:sz="0" w:space="0" w:color="auto"/>
                    <w:right w:val="none" w:sz="0" w:space="0" w:color="auto"/>
                  </w:divBdr>
                  <w:divsChild>
                    <w:div w:id="19370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18625">
          <w:marLeft w:val="0"/>
          <w:marRight w:val="0"/>
          <w:marTop w:val="0"/>
          <w:marBottom w:val="0"/>
          <w:divBdr>
            <w:top w:val="none" w:sz="0" w:space="0" w:color="auto"/>
            <w:left w:val="none" w:sz="0" w:space="0" w:color="auto"/>
            <w:bottom w:val="none" w:sz="0" w:space="0" w:color="auto"/>
            <w:right w:val="none" w:sz="0" w:space="0" w:color="auto"/>
          </w:divBdr>
        </w:div>
        <w:div w:id="1794858817">
          <w:marLeft w:val="0"/>
          <w:marRight w:val="0"/>
          <w:marTop w:val="0"/>
          <w:marBottom w:val="0"/>
          <w:divBdr>
            <w:top w:val="none" w:sz="0" w:space="0" w:color="auto"/>
            <w:left w:val="none" w:sz="0" w:space="0" w:color="auto"/>
            <w:bottom w:val="none" w:sz="0" w:space="0" w:color="auto"/>
            <w:right w:val="none" w:sz="0" w:space="0" w:color="auto"/>
          </w:divBdr>
        </w:div>
        <w:div w:id="1933782117">
          <w:marLeft w:val="0"/>
          <w:marRight w:val="0"/>
          <w:marTop w:val="0"/>
          <w:marBottom w:val="0"/>
          <w:divBdr>
            <w:top w:val="none" w:sz="0" w:space="0" w:color="auto"/>
            <w:left w:val="none" w:sz="0" w:space="0" w:color="auto"/>
            <w:bottom w:val="none" w:sz="0" w:space="0" w:color="auto"/>
            <w:right w:val="none" w:sz="0" w:space="0" w:color="auto"/>
          </w:divBdr>
        </w:div>
        <w:div w:id="644092540">
          <w:marLeft w:val="0"/>
          <w:marRight w:val="0"/>
          <w:marTop w:val="0"/>
          <w:marBottom w:val="0"/>
          <w:divBdr>
            <w:top w:val="none" w:sz="0" w:space="0" w:color="auto"/>
            <w:left w:val="none" w:sz="0" w:space="0" w:color="auto"/>
            <w:bottom w:val="none" w:sz="0" w:space="0" w:color="auto"/>
            <w:right w:val="none" w:sz="0" w:space="0" w:color="auto"/>
          </w:divBdr>
        </w:div>
        <w:div w:id="436947591">
          <w:marLeft w:val="0"/>
          <w:marRight w:val="0"/>
          <w:marTop w:val="0"/>
          <w:marBottom w:val="0"/>
          <w:divBdr>
            <w:top w:val="none" w:sz="0" w:space="0" w:color="auto"/>
            <w:left w:val="none" w:sz="0" w:space="0" w:color="auto"/>
            <w:bottom w:val="none" w:sz="0" w:space="0" w:color="auto"/>
            <w:right w:val="none" w:sz="0" w:space="0" w:color="auto"/>
          </w:divBdr>
        </w:div>
        <w:div w:id="2087989522">
          <w:marLeft w:val="0"/>
          <w:marRight w:val="0"/>
          <w:marTop w:val="0"/>
          <w:marBottom w:val="0"/>
          <w:divBdr>
            <w:top w:val="none" w:sz="0" w:space="0" w:color="auto"/>
            <w:left w:val="none" w:sz="0" w:space="0" w:color="auto"/>
            <w:bottom w:val="none" w:sz="0" w:space="0" w:color="auto"/>
            <w:right w:val="none" w:sz="0" w:space="0" w:color="auto"/>
          </w:divBdr>
          <w:divsChild>
            <w:div w:id="173113122">
              <w:marLeft w:val="-75"/>
              <w:marRight w:val="0"/>
              <w:marTop w:val="30"/>
              <w:marBottom w:val="30"/>
              <w:divBdr>
                <w:top w:val="none" w:sz="0" w:space="0" w:color="auto"/>
                <w:left w:val="none" w:sz="0" w:space="0" w:color="auto"/>
                <w:bottom w:val="none" w:sz="0" w:space="0" w:color="auto"/>
                <w:right w:val="none" w:sz="0" w:space="0" w:color="auto"/>
              </w:divBdr>
              <w:divsChild>
                <w:div w:id="696583062">
                  <w:marLeft w:val="0"/>
                  <w:marRight w:val="0"/>
                  <w:marTop w:val="0"/>
                  <w:marBottom w:val="0"/>
                  <w:divBdr>
                    <w:top w:val="none" w:sz="0" w:space="0" w:color="auto"/>
                    <w:left w:val="none" w:sz="0" w:space="0" w:color="auto"/>
                    <w:bottom w:val="none" w:sz="0" w:space="0" w:color="auto"/>
                    <w:right w:val="none" w:sz="0" w:space="0" w:color="auto"/>
                  </w:divBdr>
                  <w:divsChild>
                    <w:div w:id="827794642">
                      <w:marLeft w:val="0"/>
                      <w:marRight w:val="0"/>
                      <w:marTop w:val="0"/>
                      <w:marBottom w:val="0"/>
                      <w:divBdr>
                        <w:top w:val="none" w:sz="0" w:space="0" w:color="auto"/>
                        <w:left w:val="none" w:sz="0" w:space="0" w:color="auto"/>
                        <w:bottom w:val="none" w:sz="0" w:space="0" w:color="auto"/>
                        <w:right w:val="none" w:sz="0" w:space="0" w:color="auto"/>
                      </w:divBdr>
                    </w:div>
                  </w:divsChild>
                </w:div>
                <w:div w:id="1107965659">
                  <w:marLeft w:val="0"/>
                  <w:marRight w:val="0"/>
                  <w:marTop w:val="0"/>
                  <w:marBottom w:val="0"/>
                  <w:divBdr>
                    <w:top w:val="none" w:sz="0" w:space="0" w:color="auto"/>
                    <w:left w:val="none" w:sz="0" w:space="0" w:color="auto"/>
                    <w:bottom w:val="none" w:sz="0" w:space="0" w:color="auto"/>
                    <w:right w:val="none" w:sz="0" w:space="0" w:color="auto"/>
                  </w:divBdr>
                  <w:divsChild>
                    <w:div w:id="620385468">
                      <w:marLeft w:val="0"/>
                      <w:marRight w:val="0"/>
                      <w:marTop w:val="0"/>
                      <w:marBottom w:val="0"/>
                      <w:divBdr>
                        <w:top w:val="none" w:sz="0" w:space="0" w:color="auto"/>
                        <w:left w:val="none" w:sz="0" w:space="0" w:color="auto"/>
                        <w:bottom w:val="none" w:sz="0" w:space="0" w:color="auto"/>
                        <w:right w:val="none" w:sz="0" w:space="0" w:color="auto"/>
                      </w:divBdr>
                    </w:div>
                  </w:divsChild>
                </w:div>
                <w:div w:id="1523276514">
                  <w:marLeft w:val="0"/>
                  <w:marRight w:val="0"/>
                  <w:marTop w:val="0"/>
                  <w:marBottom w:val="0"/>
                  <w:divBdr>
                    <w:top w:val="none" w:sz="0" w:space="0" w:color="auto"/>
                    <w:left w:val="none" w:sz="0" w:space="0" w:color="auto"/>
                    <w:bottom w:val="none" w:sz="0" w:space="0" w:color="auto"/>
                    <w:right w:val="none" w:sz="0" w:space="0" w:color="auto"/>
                  </w:divBdr>
                  <w:divsChild>
                    <w:div w:id="95828451">
                      <w:marLeft w:val="0"/>
                      <w:marRight w:val="0"/>
                      <w:marTop w:val="0"/>
                      <w:marBottom w:val="0"/>
                      <w:divBdr>
                        <w:top w:val="none" w:sz="0" w:space="0" w:color="auto"/>
                        <w:left w:val="none" w:sz="0" w:space="0" w:color="auto"/>
                        <w:bottom w:val="none" w:sz="0" w:space="0" w:color="auto"/>
                        <w:right w:val="none" w:sz="0" w:space="0" w:color="auto"/>
                      </w:divBdr>
                    </w:div>
                  </w:divsChild>
                </w:div>
                <w:div w:id="1234505686">
                  <w:marLeft w:val="0"/>
                  <w:marRight w:val="0"/>
                  <w:marTop w:val="0"/>
                  <w:marBottom w:val="0"/>
                  <w:divBdr>
                    <w:top w:val="none" w:sz="0" w:space="0" w:color="auto"/>
                    <w:left w:val="none" w:sz="0" w:space="0" w:color="auto"/>
                    <w:bottom w:val="none" w:sz="0" w:space="0" w:color="auto"/>
                    <w:right w:val="none" w:sz="0" w:space="0" w:color="auto"/>
                  </w:divBdr>
                  <w:divsChild>
                    <w:div w:id="1145320063">
                      <w:marLeft w:val="0"/>
                      <w:marRight w:val="0"/>
                      <w:marTop w:val="0"/>
                      <w:marBottom w:val="0"/>
                      <w:divBdr>
                        <w:top w:val="none" w:sz="0" w:space="0" w:color="auto"/>
                        <w:left w:val="none" w:sz="0" w:space="0" w:color="auto"/>
                        <w:bottom w:val="none" w:sz="0" w:space="0" w:color="auto"/>
                        <w:right w:val="none" w:sz="0" w:space="0" w:color="auto"/>
                      </w:divBdr>
                    </w:div>
                  </w:divsChild>
                </w:div>
                <w:div w:id="2014993426">
                  <w:marLeft w:val="0"/>
                  <w:marRight w:val="0"/>
                  <w:marTop w:val="0"/>
                  <w:marBottom w:val="0"/>
                  <w:divBdr>
                    <w:top w:val="none" w:sz="0" w:space="0" w:color="auto"/>
                    <w:left w:val="none" w:sz="0" w:space="0" w:color="auto"/>
                    <w:bottom w:val="none" w:sz="0" w:space="0" w:color="auto"/>
                    <w:right w:val="none" w:sz="0" w:space="0" w:color="auto"/>
                  </w:divBdr>
                  <w:divsChild>
                    <w:div w:id="26489175">
                      <w:marLeft w:val="0"/>
                      <w:marRight w:val="0"/>
                      <w:marTop w:val="0"/>
                      <w:marBottom w:val="0"/>
                      <w:divBdr>
                        <w:top w:val="none" w:sz="0" w:space="0" w:color="auto"/>
                        <w:left w:val="none" w:sz="0" w:space="0" w:color="auto"/>
                        <w:bottom w:val="none" w:sz="0" w:space="0" w:color="auto"/>
                        <w:right w:val="none" w:sz="0" w:space="0" w:color="auto"/>
                      </w:divBdr>
                    </w:div>
                  </w:divsChild>
                </w:div>
                <w:div w:id="318265976">
                  <w:marLeft w:val="0"/>
                  <w:marRight w:val="0"/>
                  <w:marTop w:val="0"/>
                  <w:marBottom w:val="0"/>
                  <w:divBdr>
                    <w:top w:val="none" w:sz="0" w:space="0" w:color="auto"/>
                    <w:left w:val="none" w:sz="0" w:space="0" w:color="auto"/>
                    <w:bottom w:val="none" w:sz="0" w:space="0" w:color="auto"/>
                    <w:right w:val="none" w:sz="0" w:space="0" w:color="auto"/>
                  </w:divBdr>
                  <w:divsChild>
                    <w:div w:id="950282046">
                      <w:marLeft w:val="0"/>
                      <w:marRight w:val="0"/>
                      <w:marTop w:val="0"/>
                      <w:marBottom w:val="0"/>
                      <w:divBdr>
                        <w:top w:val="none" w:sz="0" w:space="0" w:color="auto"/>
                        <w:left w:val="none" w:sz="0" w:space="0" w:color="auto"/>
                        <w:bottom w:val="none" w:sz="0" w:space="0" w:color="auto"/>
                        <w:right w:val="none" w:sz="0" w:space="0" w:color="auto"/>
                      </w:divBdr>
                    </w:div>
                  </w:divsChild>
                </w:div>
                <w:div w:id="1705593576">
                  <w:marLeft w:val="0"/>
                  <w:marRight w:val="0"/>
                  <w:marTop w:val="0"/>
                  <w:marBottom w:val="0"/>
                  <w:divBdr>
                    <w:top w:val="none" w:sz="0" w:space="0" w:color="auto"/>
                    <w:left w:val="none" w:sz="0" w:space="0" w:color="auto"/>
                    <w:bottom w:val="none" w:sz="0" w:space="0" w:color="auto"/>
                    <w:right w:val="none" w:sz="0" w:space="0" w:color="auto"/>
                  </w:divBdr>
                  <w:divsChild>
                    <w:div w:id="1423529195">
                      <w:marLeft w:val="0"/>
                      <w:marRight w:val="0"/>
                      <w:marTop w:val="0"/>
                      <w:marBottom w:val="0"/>
                      <w:divBdr>
                        <w:top w:val="none" w:sz="0" w:space="0" w:color="auto"/>
                        <w:left w:val="none" w:sz="0" w:space="0" w:color="auto"/>
                        <w:bottom w:val="none" w:sz="0" w:space="0" w:color="auto"/>
                        <w:right w:val="none" w:sz="0" w:space="0" w:color="auto"/>
                      </w:divBdr>
                    </w:div>
                  </w:divsChild>
                </w:div>
                <w:div w:id="133721283">
                  <w:marLeft w:val="0"/>
                  <w:marRight w:val="0"/>
                  <w:marTop w:val="0"/>
                  <w:marBottom w:val="0"/>
                  <w:divBdr>
                    <w:top w:val="none" w:sz="0" w:space="0" w:color="auto"/>
                    <w:left w:val="none" w:sz="0" w:space="0" w:color="auto"/>
                    <w:bottom w:val="none" w:sz="0" w:space="0" w:color="auto"/>
                    <w:right w:val="none" w:sz="0" w:space="0" w:color="auto"/>
                  </w:divBdr>
                  <w:divsChild>
                    <w:div w:id="1288971320">
                      <w:marLeft w:val="0"/>
                      <w:marRight w:val="0"/>
                      <w:marTop w:val="0"/>
                      <w:marBottom w:val="0"/>
                      <w:divBdr>
                        <w:top w:val="none" w:sz="0" w:space="0" w:color="auto"/>
                        <w:left w:val="none" w:sz="0" w:space="0" w:color="auto"/>
                        <w:bottom w:val="none" w:sz="0" w:space="0" w:color="auto"/>
                        <w:right w:val="none" w:sz="0" w:space="0" w:color="auto"/>
                      </w:divBdr>
                    </w:div>
                  </w:divsChild>
                </w:div>
                <w:div w:id="1861771942">
                  <w:marLeft w:val="0"/>
                  <w:marRight w:val="0"/>
                  <w:marTop w:val="0"/>
                  <w:marBottom w:val="0"/>
                  <w:divBdr>
                    <w:top w:val="none" w:sz="0" w:space="0" w:color="auto"/>
                    <w:left w:val="none" w:sz="0" w:space="0" w:color="auto"/>
                    <w:bottom w:val="none" w:sz="0" w:space="0" w:color="auto"/>
                    <w:right w:val="none" w:sz="0" w:space="0" w:color="auto"/>
                  </w:divBdr>
                  <w:divsChild>
                    <w:div w:id="338432027">
                      <w:marLeft w:val="0"/>
                      <w:marRight w:val="0"/>
                      <w:marTop w:val="0"/>
                      <w:marBottom w:val="0"/>
                      <w:divBdr>
                        <w:top w:val="none" w:sz="0" w:space="0" w:color="auto"/>
                        <w:left w:val="none" w:sz="0" w:space="0" w:color="auto"/>
                        <w:bottom w:val="none" w:sz="0" w:space="0" w:color="auto"/>
                        <w:right w:val="none" w:sz="0" w:space="0" w:color="auto"/>
                      </w:divBdr>
                    </w:div>
                  </w:divsChild>
                </w:div>
                <w:div w:id="1835760361">
                  <w:marLeft w:val="0"/>
                  <w:marRight w:val="0"/>
                  <w:marTop w:val="0"/>
                  <w:marBottom w:val="0"/>
                  <w:divBdr>
                    <w:top w:val="none" w:sz="0" w:space="0" w:color="auto"/>
                    <w:left w:val="none" w:sz="0" w:space="0" w:color="auto"/>
                    <w:bottom w:val="none" w:sz="0" w:space="0" w:color="auto"/>
                    <w:right w:val="none" w:sz="0" w:space="0" w:color="auto"/>
                  </w:divBdr>
                  <w:divsChild>
                    <w:div w:id="661396975">
                      <w:marLeft w:val="0"/>
                      <w:marRight w:val="0"/>
                      <w:marTop w:val="0"/>
                      <w:marBottom w:val="0"/>
                      <w:divBdr>
                        <w:top w:val="none" w:sz="0" w:space="0" w:color="auto"/>
                        <w:left w:val="none" w:sz="0" w:space="0" w:color="auto"/>
                        <w:bottom w:val="none" w:sz="0" w:space="0" w:color="auto"/>
                        <w:right w:val="none" w:sz="0" w:space="0" w:color="auto"/>
                      </w:divBdr>
                    </w:div>
                  </w:divsChild>
                </w:div>
                <w:div w:id="1912082870">
                  <w:marLeft w:val="0"/>
                  <w:marRight w:val="0"/>
                  <w:marTop w:val="0"/>
                  <w:marBottom w:val="0"/>
                  <w:divBdr>
                    <w:top w:val="none" w:sz="0" w:space="0" w:color="auto"/>
                    <w:left w:val="none" w:sz="0" w:space="0" w:color="auto"/>
                    <w:bottom w:val="none" w:sz="0" w:space="0" w:color="auto"/>
                    <w:right w:val="none" w:sz="0" w:space="0" w:color="auto"/>
                  </w:divBdr>
                  <w:divsChild>
                    <w:div w:id="1631476658">
                      <w:marLeft w:val="0"/>
                      <w:marRight w:val="0"/>
                      <w:marTop w:val="0"/>
                      <w:marBottom w:val="0"/>
                      <w:divBdr>
                        <w:top w:val="none" w:sz="0" w:space="0" w:color="auto"/>
                        <w:left w:val="none" w:sz="0" w:space="0" w:color="auto"/>
                        <w:bottom w:val="none" w:sz="0" w:space="0" w:color="auto"/>
                        <w:right w:val="none" w:sz="0" w:space="0" w:color="auto"/>
                      </w:divBdr>
                    </w:div>
                  </w:divsChild>
                </w:div>
                <w:div w:id="174803435">
                  <w:marLeft w:val="0"/>
                  <w:marRight w:val="0"/>
                  <w:marTop w:val="0"/>
                  <w:marBottom w:val="0"/>
                  <w:divBdr>
                    <w:top w:val="none" w:sz="0" w:space="0" w:color="auto"/>
                    <w:left w:val="none" w:sz="0" w:space="0" w:color="auto"/>
                    <w:bottom w:val="none" w:sz="0" w:space="0" w:color="auto"/>
                    <w:right w:val="none" w:sz="0" w:space="0" w:color="auto"/>
                  </w:divBdr>
                  <w:divsChild>
                    <w:div w:id="2133281938">
                      <w:marLeft w:val="0"/>
                      <w:marRight w:val="0"/>
                      <w:marTop w:val="0"/>
                      <w:marBottom w:val="0"/>
                      <w:divBdr>
                        <w:top w:val="none" w:sz="0" w:space="0" w:color="auto"/>
                        <w:left w:val="none" w:sz="0" w:space="0" w:color="auto"/>
                        <w:bottom w:val="none" w:sz="0" w:space="0" w:color="auto"/>
                        <w:right w:val="none" w:sz="0" w:space="0" w:color="auto"/>
                      </w:divBdr>
                    </w:div>
                  </w:divsChild>
                </w:div>
                <w:div w:id="466360097">
                  <w:marLeft w:val="0"/>
                  <w:marRight w:val="0"/>
                  <w:marTop w:val="0"/>
                  <w:marBottom w:val="0"/>
                  <w:divBdr>
                    <w:top w:val="none" w:sz="0" w:space="0" w:color="auto"/>
                    <w:left w:val="none" w:sz="0" w:space="0" w:color="auto"/>
                    <w:bottom w:val="none" w:sz="0" w:space="0" w:color="auto"/>
                    <w:right w:val="none" w:sz="0" w:space="0" w:color="auto"/>
                  </w:divBdr>
                  <w:divsChild>
                    <w:div w:id="1413044057">
                      <w:marLeft w:val="0"/>
                      <w:marRight w:val="0"/>
                      <w:marTop w:val="0"/>
                      <w:marBottom w:val="0"/>
                      <w:divBdr>
                        <w:top w:val="none" w:sz="0" w:space="0" w:color="auto"/>
                        <w:left w:val="none" w:sz="0" w:space="0" w:color="auto"/>
                        <w:bottom w:val="none" w:sz="0" w:space="0" w:color="auto"/>
                        <w:right w:val="none" w:sz="0" w:space="0" w:color="auto"/>
                      </w:divBdr>
                    </w:div>
                  </w:divsChild>
                </w:div>
                <w:div w:id="1308317243">
                  <w:marLeft w:val="0"/>
                  <w:marRight w:val="0"/>
                  <w:marTop w:val="0"/>
                  <w:marBottom w:val="0"/>
                  <w:divBdr>
                    <w:top w:val="none" w:sz="0" w:space="0" w:color="auto"/>
                    <w:left w:val="none" w:sz="0" w:space="0" w:color="auto"/>
                    <w:bottom w:val="none" w:sz="0" w:space="0" w:color="auto"/>
                    <w:right w:val="none" w:sz="0" w:space="0" w:color="auto"/>
                  </w:divBdr>
                  <w:divsChild>
                    <w:div w:id="1502164457">
                      <w:marLeft w:val="0"/>
                      <w:marRight w:val="0"/>
                      <w:marTop w:val="0"/>
                      <w:marBottom w:val="0"/>
                      <w:divBdr>
                        <w:top w:val="none" w:sz="0" w:space="0" w:color="auto"/>
                        <w:left w:val="none" w:sz="0" w:space="0" w:color="auto"/>
                        <w:bottom w:val="none" w:sz="0" w:space="0" w:color="auto"/>
                        <w:right w:val="none" w:sz="0" w:space="0" w:color="auto"/>
                      </w:divBdr>
                    </w:div>
                  </w:divsChild>
                </w:div>
                <w:div w:id="1502042029">
                  <w:marLeft w:val="0"/>
                  <w:marRight w:val="0"/>
                  <w:marTop w:val="0"/>
                  <w:marBottom w:val="0"/>
                  <w:divBdr>
                    <w:top w:val="none" w:sz="0" w:space="0" w:color="auto"/>
                    <w:left w:val="none" w:sz="0" w:space="0" w:color="auto"/>
                    <w:bottom w:val="none" w:sz="0" w:space="0" w:color="auto"/>
                    <w:right w:val="none" w:sz="0" w:space="0" w:color="auto"/>
                  </w:divBdr>
                  <w:divsChild>
                    <w:div w:id="1113982368">
                      <w:marLeft w:val="0"/>
                      <w:marRight w:val="0"/>
                      <w:marTop w:val="0"/>
                      <w:marBottom w:val="0"/>
                      <w:divBdr>
                        <w:top w:val="none" w:sz="0" w:space="0" w:color="auto"/>
                        <w:left w:val="none" w:sz="0" w:space="0" w:color="auto"/>
                        <w:bottom w:val="none" w:sz="0" w:space="0" w:color="auto"/>
                        <w:right w:val="none" w:sz="0" w:space="0" w:color="auto"/>
                      </w:divBdr>
                    </w:div>
                  </w:divsChild>
                </w:div>
                <w:div w:id="1188451413">
                  <w:marLeft w:val="0"/>
                  <w:marRight w:val="0"/>
                  <w:marTop w:val="0"/>
                  <w:marBottom w:val="0"/>
                  <w:divBdr>
                    <w:top w:val="none" w:sz="0" w:space="0" w:color="auto"/>
                    <w:left w:val="none" w:sz="0" w:space="0" w:color="auto"/>
                    <w:bottom w:val="none" w:sz="0" w:space="0" w:color="auto"/>
                    <w:right w:val="none" w:sz="0" w:space="0" w:color="auto"/>
                  </w:divBdr>
                  <w:divsChild>
                    <w:div w:id="829948480">
                      <w:marLeft w:val="0"/>
                      <w:marRight w:val="0"/>
                      <w:marTop w:val="0"/>
                      <w:marBottom w:val="0"/>
                      <w:divBdr>
                        <w:top w:val="none" w:sz="0" w:space="0" w:color="auto"/>
                        <w:left w:val="none" w:sz="0" w:space="0" w:color="auto"/>
                        <w:bottom w:val="none" w:sz="0" w:space="0" w:color="auto"/>
                        <w:right w:val="none" w:sz="0" w:space="0" w:color="auto"/>
                      </w:divBdr>
                    </w:div>
                  </w:divsChild>
                </w:div>
                <w:div w:id="1493644340">
                  <w:marLeft w:val="0"/>
                  <w:marRight w:val="0"/>
                  <w:marTop w:val="0"/>
                  <w:marBottom w:val="0"/>
                  <w:divBdr>
                    <w:top w:val="none" w:sz="0" w:space="0" w:color="auto"/>
                    <w:left w:val="none" w:sz="0" w:space="0" w:color="auto"/>
                    <w:bottom w:val="none" w:sz="0" w:space="0" w:color="auto"/>
                    <w:right w:val="none" w:sz="0" w:space="0" w:color="auto"/>
                  </w:divBdr>
                  <w:divsChild>
                    <w:div w:id="1893148824">
                      <w:marLeft w:val="0"/>
                      <w:marRight w:val="0"/>
                      <w:marTop w:val="0"/>
                      <w:marBottom w:val="0"/>
                      <w:divBdr>
                        <w:top w:val="none" w:sz="0" w:space="0" w:color="auto"/>
                        <w:left w:val="none" w:sz="0" w:space="0" w:color="auto"/>
                        <w:bottom w:val="none" w:sz="0" w:space="0" w:color="auto"/>
                        <w:right w:val="none" w:sz="0" w:space="0" w:color="auto"/>
                      </w:divBdr>
                    </w:div>
                  </w:divsChild>
                </w:div>
                <w:div w:id="841967125">
                  <w:marLeft w:val="0"/>
                  <w:marRight w:val="0"/>
                  <w:marTop w:val="0"/>
                  <w:marBottom w:val="0"/>
                  <w:divBdr>
                    <w:top w:val="none" w:sz="0" w:space="0" w:color="auto"/>
                    <w:left w:val="none" w:sz="0" w:space="0" w:color="auto"/>
                    <w:bottom w:val="none" w:sz="0" w:space="0" w:color="auto"/>
                    <w:right w:val="none" w:sz="0" w:space="0" w:color="auto"/>
                  </w:divBdr>
                  <w:divsChild>
                    <w:div w:id="1339772348">
                      <w:marLeft w:val="0"/>
                      <w:marRight w:val="0"/>
                      <w:marTop w:val="0"/>
                      <w:marBottom w:val="0"/>
                      <w:divBdr>
                        <w:top w:val="none" w:sz="0" w:space="0" w:color="auto"/>
                        <w:left w:val="none" w:sz="0" w:space="0" w:color="auto"/>
                        <w:bottom w:val="none" w:sz="0" w:space="0" w:color="auto"/>
                        <w:right w:val="none" w:sz="0" w:space="0" w:color="auto"/>
                      </w:divBdr>
                    </w:div>
                  </w:divsChild>
                </w:div>
                <w:div w:id="1152989110">
                  <w:marLeft w:val="0"/>
                  <w:marRight w:val="0"/>
                  <w:marTop w:val="0"/>
                  <w:marBottom w:val="0"/>
                  <w:divBdr>
                    <w:top w:val="none" w:sz="0" w:space="0" w:color="auto"/>
                    <w:left w:val="none" w:sz="0" w:space="0" w:color="auto"/>
                    <w:bottom w:val="none" w:sz="0" w:space="0" w:color="auto"/>
                    <w:right w:val="none" w:sz="0" w:space="0" w:color="auto"/>
                  </w:divBdr>
                  <w:divsChild>
                    <w:div w:id="1374040179">
                      <w:marLeft w:val="0"/>
                      <w:marRight w:val="0"/>
                      <w:marTop w:val="0"/>
                      <w:marBottom w:val="0"/>
                      <w:divBdr>
                        <w:top w:val="none" w:sz="0" w:space="0" w:color="auto"/>
                        <w:left w:val="none" w:sz="0" w:space="0" w:color="auto"/>
                        <w:bottom w:val="none" w:sz="0" w:space="0" w:color="auto"/>
                        <w:right w:val="none" w:sz="0" w:space="0" w:color="auto"/>
                      </w:divBdr>
                    </w:div>
                  </w:divsChild>
                </w:div>
                <w:div w:id="982198424">
                  <w:marLeft w:val="0"/>
                  <w:marRight w:val="0"/>
                  <w:marTop w:val="0"/>
                  <w:marBottom w:val="0"/>
                  <w:divBdr>
                    <w:top w:val="none" w:sz="0" w:space="0" w:color="auto"/>
                    <w:left w:val="none" w:sz="0" w:space="0" w:color="auto"/>
                    <w:bottom w:val="none" w:sz="0" w:space="0" w:color="auto"/>
                    <w:right w:val="none" w:sz="0" w:space="0" w:color="auto"/>
                  </w:divBdr>
                  <w:divsChild>
                    <w:div w:id="1732532035">
                      <w:marLeft w:val="0"/>
                      <w:marRight w:val="0"/>
                      <w:marTop w:val="0"/>
                      <w:marBottom w:val="0"/>
                      <w:divBdr>
                        <w:top w:val="none" w:sz="0" w:space="0" w:color="auto"/>
                        <w:left w:val="none" w:sz="0" w:space="0" w:color="auto"/>
                        <w:bottom w:val="none" w:sz="0" w:space="0" w:color="auto"/>
                        <w:right w:val="none" w:sz="0" w:space="0" w:color="auto"/>
                      </w:divBdr>
                    </w:div>
                  </w:divsChild>
                </w:div>
                <w:div w:id="752360240">
                  <w:marLeft w:val="0"/>
                  <w:marRight w:val="0"/>
                  <w:marTop w:val="0"/>
                  <w:marBottom w:val="0"/>
                  <w:divBdr>
                    <w:top w:val="none" w:sz="0" w:space="0" w:color="auto"/>
                    <w:left w:val="none" w:sz="0" w:space="0" w:color="auto"/>
                    <w:bottom w:val="none" w:sz="0" w:space="0" w:color="auto"/>
                    <w:right w:val="none" w:sz="0" w:space="0" w:color="auto"/>
                  </w:divBdr>
                  <w:divsChild>
                    <w:div w:id="1571227579">
                      <w:marLeft w:val="0"/>
                      <w:marRight w:val="0"/>
                      <w:marTop w:val="0"/>
                      <w:marBottom w:val="0"/>
                      <w:divBdr>
                        <w:top w:val="none" w:sz="0" w:space="0" w:color="auto"/>
                        <w:left w:val="none" w:sz="0" w:space="0" w:color="auto"/>
                        <w:bottom w:val="none" w:sz="0" w:space="0" w:color="auto"/>
                        <w:right w:val="none" w:sz="0" w:space="0" w:color="auto"/>
                      </w:divBdr>
                    </w:div>
                  </w:divsChild>
                </w:div>
                <w:div w:id="1279948249">
                  <w:marLeft w:val="0"/>
                  <w:marRight w:val="0"/>
                  <w:marTop w:val="0"/>
                  <w:marBottom w:val="0"/>
                  <w:divBdr>
                    <w:top w:val="none" w:sz="0" w:space="0" w:color="auto"/>
                    <w:left w:val="none" w:sz="0" w:space="0" w:color="auto"/>
                    <w:bottom w:val="none" w:sz="0" w:space="0" w:color="auto"/>
                    <w:right w:val="none" w:sz="0" w:space="0" w:color="auto"/>
                  </w:divBdr>
                  <w:divsChild>
                    <w:div w:id="2675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2045">
          <w:marLeft w:val="0"/>
          <w:marRight w:val="0"/>
          <w:marTop w:val="0"/>
          <w:marBottom w:val="0"/>
          <w:divBdr>
            <w:top w:val="none" w:sz="0" w:space="0" w:color="auto"/>
            <w:left w:val="none" w:sz="0" w:space="0" w:color="auto"/>
            <w:bottom w:val="none" w:sz="0" w:space="0" w:color="auto"/>
            <w:right w:val="none" w:sz="0" w:space="0" w:color="auto"/>
          </w:divBdr>
        </w:div>
        <w:div w:id="985816093">
          <w:marLeft w:val="0"/>
          <w:marRight w:val="0"/>
          <w:marTop w:val="0"/>
          <w:marBottom w:val="0"/>
          <w:divBdr>
            <w:top w:val="none" w:sz="0" w:space="0" w:color="auto"/>
            <w:left w:val="none" w:sz="0" w:space="0" w:color="auto"/>
            <w:bottom w:val="none" w:sz="0" w:space="0" w:color="auto"/>
            <w:right w:val="none" w:sz="0" w:space="0" w:color="auto"/>
          </w:divBdr>
        </w:div>
        <w:div w:id="1615360071">
          <w:marLeft w:val="0"/>
          <w:marRight w:val="0"/>
          <w:marTop w:val="0"/>
          <w:marBottom w:val="0"/>
          <w:divBdr>
            <w:top w:val="none" w:sz="0" w:space="0" w:color="auto"/>
            <w:left w:val="none" w:sz="0" w:space="0" w:color="auto"/>
            <w:bottom w:val="none" w:sz="0" w:space="0" w:color="auto"/>
            <w:right w:val="none" w:sz="0" w:space="0" w:color="auto"/>
          </w:divBdr>
        </w:div>
        <w:div w:id="1826118659">
          <w:marLeft w:val="0"/>
          <w:marRight w:val="0"/>
          <w:marTop w:val="0"/>
          <w:marBottom w:val="0"/>
          <w:divBdr>
            <w:top w:val="none" w:sz="0" w:space="0" w:color="auto"/>
            <w:left w:val="none" w:sz="0" w:space="0" w:color="auto"/>
            <w:bottom w:val="none" w:sz="0" w:space="0" w:color="auto"/>
            <w:right w:val="none" w:sz="0" w:space="0" w:color="auto"/>
          </w:divBdr>
        </w:div>
        <w:div w:id="2136561499">
          <w:marLeft w:val="0"/>
          <w:marRight w:val="0"/>
          <w:marTop w:val="0"/>
          <w:marBottom w:val="0"/>
          <w:divBdr>
            <w:top w:val="none" w:sz="0" w:space="0" w:color="auto"/>
            <w:left w:val="none" w:sz="0" w:space="0" w:color="auto"/>
            <w:bottom w:val="none" w:sz="0" w:space="0" w:color="auto"/>
            <w:right w:val="none" w:sz="0" w:space="0" w:color="auto"/>
          </w:divBdr>
          <w:divsChild>
            <w:div w:id="492332112">
              <w:marLeft w:val="-75"/>
              <w:marRight w:val="0"/>
              <w:marTop w:val="30"/>
              <w:marBottom w:val="30"/>
              <w:divBdr>
                <w:top w:val="none" w:sz="0" w:space="0" w:color="auto"/>
                <w:left w:val="none" w:sz="0" w:space="0" w:color="auto"/>
                <w:bottom w:val="none" w:sz="0" w:space="0" w:color="auto"/>
                <w:right w:val="none" w:sz="0" w:space="0" w:color="auto"/>
              </w:divBdr>
              <w:divsChild>
                <w:div w:id="1076441266">
                  <w:marLeft w:val="0"/>
                  <w:marRight w:val="0"/>
                  <w:marTop w:val="0"/>
                  <w:marBottom w:val="0"/>
                  <w:divBdr>
                    <w:top w:val="none" w:sz="0" w:space="0" w:color="auto"/>
                    <w:left w:val="none" w:sz="0" w:space="0" w:color="auto"/>
                    <w:bottom w:val="none" w:sz="0" w:space="0" w:color="auto"/>
                    <w:right w:val="none" w:sz="0" w:space="0" w:color="auto"/>
                  </w:divBdr>
                  <w:divsChild>
                    <w:div w:id="1946769603">
                      <w:marLeft w:val="0"/>
                      <w:marRight w:val="0"/>
                      <w:marTop w:val="0"/>
                      <w:marBottom w:val="0"/>
                      <w:divBdr>
                        <w:top w:val="none" w:sz="0" w:space="0" w:color="auto"/>
                        <w:left w:val="none" w:sz="0" w:space="0" w:color="auto"/>
                        <w:bottom w:val="none" w:sz="0" w:space="0" w:color="auto"/>
                        <w:right w:val="none" w:sz="0" w:space="0" w:color="auto"/>
                      </w:divBdr>
                    </w:div>
                  </w:divsChild>
                </w:div>
                <w:div w:id="251858051">
                  <w:marLeft w:val="0"/>
                  <w:marRight w:val="0"/>
                  <w:marTop w:val="0"/>
                  <w:marBottom w:val="0"/>
                  <w:divBdr>
                    <w:top w:val="none" w:sz="0" w:space="0" w:color="auto"/>
                    <w:left w:val="none" w:sz="0" w:space="0" w:color="auto"/>
                    <w:bottom w:val="none" w:sz="0" w:space="0" w:color="auto"/>
                    <w:right w:val="none" w:sz="0" w:space="0" w:color="auto"/>
                  </w:divBdr>
                  <w:divsChild>
                    <w:div w:id="666709309">
                      <w:marLeft w:val="0"/>
                      <w:marRight w:val="0"/>
                      <w:marTop w:val="0"/>
                      <w:marBottom w:val="0"/>
                      <w:divBdr>
                        <w:top w:val="none" w:sz="0" w:space="0" w:color="auto"/>
                        <w:left w:val="none" w:sz="0" w:space="0" w:color="auto"/>
                        <w:bottom w:val="none" w:sz="0" w:space="0" w:color="auto"/>
                        <w:right w:val="none" w:sz="0" w:space="0" w:color="auto"/>
                      </w:divBdr>
                    </w:div>
                  </w:divsChild>
                </w:div>
                <w:div w:id="1596815967">
                  <w:marLeft w:val="0"/>
                  <w:marRight w:val="0"/>
                  <w:marTop w:val="0"/>
                  <w:marBottom w:val="0"/>
                  <w:divBdr>
                    <w:top w:val="none" w:sz="0" w:space="0" w:color="auto"/>
                    <w:left w:val="none" w:sz="0" w:space="0" w:color="auto"/>
                    <w:bottom w:val="none" w:sz="0" w:space="0" w:color="auto"/>
                    <w:right w:val="none" w:sz="0" w:space="0" w:color="auto"/>
                  </w:divBdr>
                  <w:divsChild>
                    <w:div w:id="2123378787">
                      <w:marLeft w:val="0"/>
                      <w:marRight w:val="0"/>
                      <w:marTop w:val="0"/>
                      <w:marBottom w:val="0"/>
                      <w:divBdr>
                        <w:top w:val="none" w:sz="0" w:space="0" w:color="auto"/>
                        <w:left w:val="none" w:sz="0" w:space="0" w:color="auto"/>
                        <w:bottom w:val="none" w:sz="0" w:space="0" w:color="auto"/>
                        <w:right w:val="none" w:sz="0" w:space="0" w:color="auto"/>
                      </w:divBdr>
                    </w:div>
                  </w:divsChild>
                </w:div>
                <w:div w:id="43994399">
                  <w:marLeft w:val="0"/>
                  <w:marRight w:val="0"/>
                  <w:marTop w:val="0"/>
                  <w:marBottom w:val="0"/>
                  <w:divBdr>
                    <w:top w:val="none" w:sz="0" w:space="0" w:color="auto"/>
                    <w:left w:val="none" w:sz="0" w:space="0" w:color="auto"/>
                    <w:bottom w:val="none" w:sz="0" w:space="0" w:color="auto"/>
                    <w:right w:val="none" w:sz="0" w:space="0" w:color="auto"/>
                  </w:divBdr>
                  <w:divsChild>
                    <w:div w:id="831221518">
                      <w:marLeft w:val="0"/>
                      <w:marRight w:val="0"/>
                      <w:marTop w:val="0"/>
                      <w:marBottom w:val="0"/>
                      <w:divBdr>
                        <w:top w:val="none" w:sz="0" w:space="0" w:color="auto"/>
                        <w:left w:val="none" w:sz="0" w:space="0" w:color="auto"/>
                        <w:bottom w:val="none" w:sz="0" w:space="0" w:color="auto"/>
                        <w:right w:val="none" w:sz="0" w:space="0" w:color="auto"/>
                      </w:divBdr>
                    </w:div>
                  </w:divsChild>
                </w:div>
                <w:div w:id="1874883686">
                  <w:marLeft w:val="0"/>
                  <w:marRight w:val="0"/>
                  <w:marTop w:val="0"/>
                  <w:marBottom w:val="0"/>
                  <w:divBdr>
                    <w:top w:val="none" w:sz="0" w:space="0" w:color="auto"/>
                    <w:left w:val="none" w:sz="0" w:space="0" w:color="auto"/>
                    <w:bottom w:val="none" w:sz="0" w:space="0" w:color="auto"/>
                    <w:right w:val="none" w:sz="0" w:space="0" w:color="auto"/>
                  </w:divBdr>
                  <w:divsChild>
                    <w:div w:id="1028993794">
                      <w:marLeft w:val="0"/>
                      <w:marRight w:val="0"/>
                      <w:marTop w:val="0"/>
                      <w:marBottom w:val="0"/>
                      <w:divBdr>
                        <w:top w:val="none" w:sz="0" w:space="0" w:color="auto"/>
                        <w:left w:val="none" w:sz="0" w:space="0" w:color="auto"/>
                        <w:bottom w:val="none" w:sz="0" w:space="0" w:color="auto"/>
                        <w:right w:val="none" w:sz="0" w:space="0" w:color="auto"/>
                      </w:divBdr>
                    </w:div>
                  </w:divsChild>
                </w:div>
                <w:div w:id="1544711601">
                  <w:marLeft w:val="0"/>
                  <w:marRight w:val="0"/>
                  <w:marTop w:val="0"/>
                  <w:marBottom w:val="0"/>
                  <w:divBdr>
                    <w:top w:val="none" w:sz="0" w:space="0" w:color="auto"/>
                    <w:left w:val="none" w:sz="0" w:space="0" w:color="auto"/>
                    <w:bottom w:val="none" w:sz="0" w:space="0" w:color="auto"/>
                    <w:right w:val="none" w:sz="0" w:space="0" w:color="auto"/>
                  </w:divBdr>
                  <w:divsChild>
                    <w:div w:id="415126516">
                      <w:marLeft w:val="0"/>
                      <w:marRight w:val="0"/>
                      <w:marTop w:val="0"/>
                      <w:marBottom w:val="0"/>
                      <w:divBdr>
                        <w:top w:val="none" w:sz="0" w:space="0" w:color="auto"/>
                        <w:left w:val="none" w:sz="0" w:space="0" w:color="auto"/>
                        <w:bottom w:val="none" w:sz="0" w:space="0" w:color="auto"/>
                        <w:right w:val="none" w:sz="0" w:space="0" w:color="auto"/>
                      </w:divBdr>
                    </w:div>
                  </w:divsChild>
                </w:div>
                <w:div w:id="270937962">
                  <w:marLeft w:val="0"/>
                  <w:marRight w:val="0"/>
                  <w:marTop w:val="0"/>
                  <w:marBottom w:val="0"/>
                  <w:divBdr>
                    <w:top w:val="none" w:sz="0" w:space="0" w:color="auto"/>
                    <w:left w:val="none" w:sz="0" w:space="0" w:color="auto"/>
                    <w:bottom w:val="none" w:sz="0" w:space="0" w:color="auto"/>
                    <w:right w:val="none" w:sz="0" w:space="0" w:color="auto"/>
                  </w:divBdr>
                  <w:divsChild>
                    <w:div w:id="1158498119">
                      <w:marLeft w:val="0"/>
                      <w:marRight w:val="0"/>
                      <w:marTop w:val="0"/>
                      <w:marBottom w:val="0"/>
                      <w:divBdr>
                        <w:top w:val="none" w:sz="0" w:space="0" w:color="auto"/>
                        <w:left w:val="none" w:sz="0" w:space="0" w:color="auto"/>
                        <w:bottom w:val="none" w:sz="0" w:space="0" w:color="auto"/>
                        <w:right w:val="none" w:sz="0" w:space="0" w:color="auto"/>
                      </w:divBdr>
                    </w:div>
                  </w:divsChild>
                </w:div>
                <w:div w:id="173420441">
                  <w:marLeft w:val="0"/>
                  <w:marRight w:val="0"/>
                  <w:marTop w:val="0"/>
                  <w:marBottom w:val="0"/>
                  <w:divBdr>
                    <w:top w:val="none" w:sz="0" w:space="0" w:color="auto"/>
                    <w:left w:val="none" w:sz="0" w:space="0" w:color="auto"/>
                    <w:bottom w:val="none" w:sz="0" w:space="0" w:color="auto"/>
                    <w:right w:val="none" w:sz="0" w:space="0" w:color="auto"/>
                  </w:divBdr>
                  <w:divsChild>
                    <w:div w:id="50276658">
                      <w:marLeft w:val="0"/>
                      <w:marRight w:val="0"/>
                      <w:marTop w:val="0"/>
                      <w:marBottom w:val="0"/>
                      <w:divBdr>
                        <w:top w:val="none" w:sz="0" w:space="0" w:color="auto"/>
                        <w:left w:val="none" w:sz="0" w:space="0" w:color="auto"/>
                        <w:bottom w:val="none" w:sz="0" w:space="0" w:color="auto"/>
                        <w:right w:val="none" w:sz="0" w:space="0" w:color="auto"/>
                      </w:divBdr>
                    </w:div>
                  </w:divsChild>
                </w:div>
                <w:div w:id="1061321357">
                  <w:marLeft w:val="0"/>
                  <w:marRight w:val="0"/>
                  <w:marTop w:val="0"/>
                  <w:marBottom w:val="0"/>
                  <w:divBdr>
                    <w:top w:val="none" w:sz="0" w:space="0" w:color="auto"/>
                    <w:left w:val="none" w:sz="0" w:space="0" w:color="auto"/>
                    <w:bottom w:val="none" w:sz="0" w:space="0" w:color="auto"/>
                    <w:right w:val="none" w:sz="0" w:space="0" w:color="auto"/>
                  </w:divBdr>
                  <w:divsChild>
                    <w:div w:id="61871724">
                      <w:marLeft w:val="0"/>
                      <w:marRight w:val="0"/>
                      <w:marTop w:val="0"/>
                      <w:marBottom w:val="0"/>
                      <w:divBdr>
                        <w:top w:val="none" w:sz="0" w:space="0" w:color="auto"/>
                        <w:left w:val="none" w:sz="0" w:space="0" w:color="auto"/>
                        <w:bottom w:val="none" w:sz="0" w:space="0" w:color="auto"/>
                        <w:right w:val="none" w:sz="0" w:space="0" w:color="auto"/>
                      </w:divBdr>
                    </w:div>
                  </w:divsChild>
                </w:div>
                <w:div w:id="1783837948">
                  <w:marLeft w:val="0"/>
                  <w:marRight w:val="0"/>
                  <w:marTop w:val="0"/>
                  <w:marBottom w:val="0"/>
                  <w:divBdr>
                    <w:top w:val="none" w:sz="0" w:space="0" w:color="auto"/>
                    <w:left w:val="none" w:sz="0" w:space="0" w:color="auto"/>
                    <w:bottom w:val="none" w:sz="0" w:space="0" w:color="auto"/>
                    <w:right w:val="none" w:sz="0" w:space="0" w:color="auto"/>
                  </w:divBdr>
                  <w:divsChild>
                    <w:div w:id="261836114">
                      <w:marLeft w:val="0"/>
                      <w:marRight w:val="0"/>
                      <w:marTop w:val="0"/>
                      <w:marBottom w:val="0"/>
                      <w:divBdr>
                        <w:top w:val="none" w:sz="0" w:space="0" w:color="auto"/>
                        <w:left w:val="none" w:sz="0" w:space="0" w:color="auto"/>
                        <w:bottom w:val="none" w:sz="0" w:space="0" w:color="auto"/>
                        <w:right w:val="none" w:sz="0" w:space="0" w:color="auto"/>
                      </w:divBdr>
                    </w:div>
                  </w:divsChild>
                </w:div>
                <w:div w:id="540631840">
                  <w:marLeft w:val="0"/>
                  <w:marRight w:val="0"/>
                  <w:marTop w:val="0"/>
                  <w:marBottom w:val="0"/>
                  <w:divBdr>
                    <w:top w:val="none" w:sz="0" w:space="0" w:color="auto"/>
                    <w:left w:val="none" w:sz="0" w:space="0" w:color="auto"/>
                    <w:bottom w:val="none" w:sz="0" w:space="0" w:color="auto"/>
                    <w:right w:val="none" w:sz="0" w:space="0" w:color="auto"/>
                  </w:divBdr>
                  <w:divsChild>
                    <w:div w:id="1224760080">
                      <w:marLeft w:val="0"/>
                      <w:marRight w:val="0"/>
                      <w:marTop w:val="0"/>
                      <w:marBottom w:val="0"/>
                      <w:divBdr>
                        <w:top w:val="none" w:sz="0" w:space="0" w:color="auto"/>
                        <w:left w:val="none" w:sz="0" w:space="0" w:color="auto"/>
                        <w:bottom w:val="none" w:sz="0" w:space="0" w:color="auto"/>
                        <w:right w:val="none" w:sz="0" w:space="0" w:color="auto"/>
                      </w:divBdr>
                    </w:div>
                  </w:divsChild>
                </w:div>
                <w:div w:id="1755273112">
                  <w:marLeft w:val="0"/>
                  <w:marRight w:val="0"/>
                  <w:marTop w:val="0"/>
                  <w:marBottom w:val="0"/>
                  <w:divBdr>
                    <w:top w:val="none" w:sz="0" w:space="0" w:color="auto"/>
                    <w:left w:val="none" w:sz="0" w:space="0" w:color="auto"/>
                    <w:bottom w:val="none" w:sz="0" w:space="0" w:color="auto"/>
                    <w:right w:val="none" w:sz="0" w:space="0" w:color="auto"/>
                  </w:divBdr>
                  <w:divsChild>
                    <w:div w:id="1538272579">
                      <w:marLeft w:val="0"/>
                      <w:marRight w:val="0"/>
                      <w:marTop w:val="0"/>
                      <w:marBottom w:val="0"/>
                      <w:divBdr>
                        <w:top w:val="none" w:sz="0" w:space="0" w:color="auto"/>
                        <w:left w:val="none" w:sz="0" w:space="0" w:color="auto"/>
                        <w:bottom w:val="none" w:sz="0" w:space="0" w:color="auto"/>
                        <w:right w:val="none" w:sz="0" w:space="0" w:color="auto"/>
                      </w:divBdr>
                    </w:div>
                  </w:divsChild>
                </w:div>
                <w:div w:id="1276475212">
                  <w:marLeft w:val="0"/>
                  <w:marRight w:val="0"/>
                  <w:marTop w:val="0"/>
                  <w:marBottom w:val="0"/>
                  <w:divBdr>
                    <w:top w:val="none" w:sz="0" w:space="0" w:color="auto"/>
                    <w:left w:val="none" w:sz="0" w:space="0" w:color="auto"/>
                    <w:bottom w:val="none" w:sz="0" w:space="0" w:color="auto"/>
                    <w:right w:val="none" w:sz="0" w:space="0" w:color="auto"/>
                  </w:divBdr>
                  <w:divsChild>
                    <w:div w:id="1931039171">
                      <w:marLeft w:val="0"/>
                      <w:marRight w:val="0"/>
                      <w:marTop w:val="0"/>
                      <w:marBottom w:val="0"/>
                      <w:divBdr>
                        <w:top w:val="none" w:sz="0" w:space="0" w:color="auto"/>
                        <w:left w:val="none" w:sz="0" w:space="0" w:color="auto"/>
                        <w:bottom w:val="none" w:sz="0" w:space="0" w:color="auto"/>
                        <w:right w:val="none" w:sz="0" w:space="0" w:color="auto"/>
                      </w:divBdr>
                    </w:div>
                  </w:divsChild>
                </w:div>
                <w:div w:id="145900224">
                  <w:marLeft w:val="0"/>
                  <w:marRight w:val="0"/>
                  <w:marTop w:val="0"/>
                  <w:marBottom w:val="0"/>
                  <w:divBdr>
                    <w:top w:val="none" w:sz="0" w:space="0" w:color="auto"/>
                    <w:left w:val="none" w:sz="0" w:space="0" w:color="auto"/>
                    <w:bottom w:val="none" w:sz="0" w:space="0" w:color="auto"/>
                    <w:right w:val="none" w:sz="0" w:space="0" w:color="auto"/>
                  </w:divBdr>
                  <w:divsChild>
                    <w:div w:id="1249660290">
                      <w:marLeft w:val="0"/>
                      <w:marRight w:val="0"/>
                      <w:marTop w:val="0"/>
                      <w:marBottom w:val="0"/>
                      <w:divBdr>
                        <w:top w:val="none" w:sz="0" w:space="0" w:color="auto"/>
                        <w:left w:val="none" w:sz="0" w:space="0" w:color="auto"/>
                        <w:bottom w:val="none" w:sz="0" w:space="0" w:color="auto"/>
                        <w:right w:val="none" w:sz="0" w:space="0" w:color="auto"/>
                      </w:divBdr>
                    </w:div>
                  </w:divsChild>
                </w:div>
                <w:div w:id="1981305594">
                  <w:marLeft w:val="0"/>
                  <w:marRight w:val="0"/>
                  <w:marTop w:val="0"/>
                  <w:marBottom w:val="0"/>
                  <w:divBdr>
                    <w:top w:val="none" w:sz="0" w:space="0" w:color="auto"/>
                    <w:left w:val="none" w:sz="0" w:space="0" w:color="auto"/>
                    <w:bottom w:val="none" w:sz="0" w:space="0" w:color="auto"/>
                    <w:right w:val="none" w:sz="0" w:space="0" w:color="auto"/>
                  </w:divBdr>
                  <w:divsChild>
                    <w:div w:id="1480609494">
                      <w:marLeft w:val="0"/>
                      <w:marRight w:val="0"/>
                      <w:marTop w:val="0"/>
                      <w:marBottom w:val="0"/>
                      <w:divBdr>
                        <w:top w:val="none" w:sz="0" w:space="0" w:color="auto"/>
                        <w:left w:val="none" w:sz="0" w:space="0" w:color="auto"/>
                        <w:bottom w:val="none" w:sz="0" w:space="0" w:color="auto"/>
                        <w:right w:val="none" w:sz="0" w:space="0" w:color="auto"/>
                      </w:divBdr>
                    </w:div>
                  </w:divsChild>
                </w:div>
                <w:div w:id="843978078">
                  <w:marLeft w:val="0"/>
                  <w:marRight w:val="0"/>
                  <w:marTop w:val="0"/>
                  <w:marBottom w:val="0"/>
                  <w:divBdr>
                    <w:top w:val="none" w:sz="0" w:space="0" w:color="auto"/>
                    <w:left w:val="none" w:sz="0" w:space="0" w:color="auto"/>
                    <w:bottom w:val="none" w:sz="0" w:space="0" w:color="auto"/>
                    <w:right w:val="none" w:sz="0" w:space="0" w:color="auto"/>
                  </w:divBdr>
                  <w:divsChild>
                    <w:div w:id="1711764376">
                      <w:marLeft w:val="0"/>
                      <w:marRight w:val="0"/>
                      <w:marTop w:val="0"/>
                      <w:marBottom w:val="0"/>
                      <w:divBdr>
                        <w:top w:val="none" w:sz="0" w:space="0" w:color="auto"/>
                        <w:left w:val="none" w:sz="0" w:space="0" w:color="auto"/>
                        <w:bottom w:val="none" w:sz="0" w:space="0" w:color="auto"/>
                        <w:right w:val="none" w:sz="0" w:space="0" w:color="auto"/>
                      </w:divBdr>
                    </w:div>
                  </w:divsChild>
                </w:div>
                <w:div w:id="1161114537">
                  <w:marLeft w:val="0"/>
                  <w:marRight w:val="0"/>
                  <w:marTop w:val="0"/>
                  <w:marBottom w:val="0"/>
                  <w:divBdr>
                    <w:top w:val="none" w:sz="0" w:space="0" w:color="auto"/>
                    <w:left w:val="none" w:sz="0" w:space="0" w:color="auto"/>
                    <w:bottom w:val="none" w:sz="0" w:space="0" w:color="auto"/>
                    <w:right w:val="none" w:sz="0" w:space="0" w:color="auto"/>
                  </w:divBdr>
                  <w:divsChild>
                    <w:div w:id="1184200337">
                      <w:marLeft w:val="0"/>
                      <w:marRight w:val="0"/>
                      <w:marTop w:val="0"/>
                      <w:marBottom w:val="0"/>
                      <w:divBdr>
                        <w:top w:val="none" w:sz="0" w:space="0" w:color="auto"/>
                        <w:left w:val="none" w:sz="0" w:space="0" w:color="auto"/>
                        <w:bottom w:val="none" w:sz="0" w:space="0" w:color="auto"/>
                        <w:right w:val="none" w:sz="0" w:space="0" w:color="auto"/>
                      </w:divBdr>
                    </w:div>
                  </w:divsChild>
                </w:div>
                <w:div w:id="2088573369">
                  <w:marLeft w:val="0"/>
                  <w:marRight w:val="0"/>
                  <w:marTop w:val="0"/>
                  <w:marBottom w:val="0"/>
                  <w:divBdr>
                    <w:top w:val="none" w:sz="0" w:space="0" w:color="auto"/>
                    <w:left w:val="none" w:sz="0" w:space="0" w:color="auto"/>
                    <w:bottom w:val="none" w:sz="0" w:space="0" w:color="auto"/>
                    <w:right w:val="none" w:sz="0" w:space="0" w:color="auto"/>
                  </w:divBdr>
                  <w:divsChild>
                    <w:div w:id="82651152">
                      <w:marLeft w:val="0"/>
                      <w:marRight w:val="0"/>
                      <w:marTop w:val="0"/>
                      <w:marBottom w:val="0"/>
                      <w:divBdr>
                        <w:top w:val="none" w:sz="0" w:space="0" w:color="auto"/>
                        <w:left w:val="none" w:sz="0" w:space="0" w:color="auto"/>
                        <w:bottom w:val="none" w:sz="0" w:space="0" w:color="auto"/>
                        <w:right w:val="none" w:sz="0" w:space="0" w:color="auto"/>
                      </w:divBdr>
                    </w:div>
                  </w:divsChild>
                </w:div>
                <w:div w:id="1216358330">
                  <w:marLeft w:val="0"/>
                  <w:marRight w:val="0"/>
                  <w:marTop w:val="0"/>
                  <w:marBottom w:val="0"/>
                  <w:divBdr>
                    <w:top w:val="none" w:sz="0" w:space="0" w:color="auto"/>
                    <w:left w:val="none" w:sz="0" w:space="0" w:color="auto"/>
                    <w:bottom w:val="none" w:sz="0" w:space="0" w:color="auto"/>
                    <w:right w:val="none" w:sz="0" w:space="0" w:color="auto"/>
                  </w:divBdr>
                  <w:divsChild>
                    <w:div w:id="1736776728">
                      <w:marLeft w:val="0"/>
                      <w:marRight w:val="0"/>
                      <w:marTop w:val="0"/>
                      <w:marBottom w:val="0"/>
                      <w:divBdr>
                        <w:top w:val="none" w:sz="0" w:space="0" w:color="auto"/>
                        <w:left w:val="none" w:sz="0" w:space="0" w:color="auto"/>
                        <w:bottom w:val="none" w:sz="0" w:space="0" w:color="auto"/>
                        <w:right w:val="none" w:sz="0" w:space="0" w:color="auto"/>
                      </w:divBdr>
                    </w:div>
                  </w:divsChild>
                </w:div>
                <w:div w:id="1525169154">
                  <w:marLeft w:val="0"/>
                  <w:marRight w:val="0"/>
                  <w:marTop w:val="0"/>
                  <w:marBottom w:val="0"/>
                  <w:divBdr>
                    <w:top w:val="none" w:sz="0" w:space="0" w:color="auto"/>
                    <w:left w:val="none" w:sz="0" w:space="0" w:color="auto"/>
                    <w:bottom w:val="none" w:sz="0" w:space="0" w:color="auto"/>
                    <w:right w:val="none" w:sz="0" w:space="0" w:color="auto"/>
                  </w:divBdr>
                  <w:divsChild>
                    <w:div w:id="746725290">
                      <w:marLeft w:val="0"/>
                      <w:marRight w:val="0"/>
                      <w:marTop w:val="0"/>
                      <w:marBottom w:val="0"/>
                      <w:divBdr>
                        <w:top w:val="none" w:sz="0" w:space="0" w:color="auto"/>
                        <w:left w:val="none" w:sz="0" w:space="0" w:color="auto"/>
                        <w:bottom w:val="none" w:sz="0" w:space="0" w:color="auto"/>
                        <w:right w:val="none" w:sz="0" w:space="0" w:color="auto"/>
                      </w:divBdr>
                    </w:div>
                  </w:divsChild>
                </w:div>
                <w:div w:id="408381151">
                  <w:marLeft w:val="0"/>
                  <w:marRight w:val="0"/>
                  <w:marTop w:val="0"/>
                  <w:marBottom w:val="0"/>
                  <w:divBdr>
                    <w:top w:val="none" w:sz="0" w:space="0" w:color="auto"/>
                    <w:left w:val="none" w:sz="0" w:space="0" w:color="auto"/>
                    <w:bottom w:val="none" w:sz="0" w:space="0" w:color="auto"/>
                    <w:right w:val="none" w:sz="0" w:space="0" w:color="auto"/>
                  </w:divBdr>
                  <w:divsChild>
                    <w:div w:id="693965969">
                      <w:marLeft w:val="0"/>
                      <w:marRight w:val="0"/>
                      <w:marTop w:val="0"/>
                      <w:marBottom w:val="0"/>
                      <w:divBdr>
                        <w:top w:val="none" w:sz="0" w:space="0" w:color="auto"/>
                        <w:left w:val="none" w:sz="0" w:space="0" w:color="auto"/>
                        <w:bottom w:val="none" w:sz="0" w:space="0" w:color="auto"/>
                        <w:right w:val="none" w:sz="0" w:space="0" w:color="auto"/>
                      </w:divBdr>
                    </w:div>
                  </w:divsChild>
                </w:div>
                <w:div w:id="161047564">
                  <w:marLeft w:val="0"/>
                  <w:marRight w:val="0"/>
                  <w:marTop w:val="0"/>
                  <w:marBottom w:val="0"/>
                  <w:divBdr>
                    <w:top w:val="none" w:sz="0" w:space="0" w:color="auto"/>
                    <w:left w:val="none" w:sz="0" w:space="0" w:color="auto"/>
                    <w:bottom w:val="none" w:sz="0" w:space="0" w:color="auto"/>
                    <w:right w:val="none" w:sz="0" w:space="0" w:color="auto"/>
                  </w:divBdr>
                  <w:divsChild>
                    <w:div w:id="4212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362737">
          <w:marLeft w:val="0"/>
          <w:marRight w:val="0"/>
          <w:marTop w:val="0"/>
          <w:marBottom w:val="0"/>
          <w:divBdr>
            <w:top w:val="none" w:sz="0" w:space="0" w:color="auto"/>
            <w:left w:val="none" w:sz="0" w:space="0" w:color="auto"/>
            <w:bottom w:val="none" w:sz="0" w:space="0" w:color="auto"/>
            <w:right w:val="none" w:sz="0" w:space="0" w:color="auto"/>
          </w:divBdr>
        </w:div>
        <w:div w:id="116946416">
          <w:marLeft w:val="0"/>
          <w:marRight w:val="0"/>
          <w:marTop w:val="0"/>
          <w:marBottom w:val="0"/>
          <w:divBdr>
            <w:top w:val="none" w:sz="0" w:space="0" w:color="auto"/>
            <w:left w:val="none" w:sz="0" w:space="0" w:color="auto"/>
            <w:bottom w:val="none" w:sz="0" w:space="0" w:color="auto"/>
            <w:right w:val="none" w:sz="0" w:space="0" w:color="auto"/>
          </w:divBdr>
        </w:div>
        <w:div w:id="760445777">
          <w:marLeft w:val="0"/>
          <w:marRight w:val="0"/>
          <w:marTop w:val="0"/>
          <w:marBottom w:val="0"/>
          <w:divBdr>
            <w:top w:val="none" w:sz="0" w:space="0" w:color="auto"/>
            <w:left w:val="none" w:sz="0" w:space="0" w:color="auto"/>
            <w:bottom w:val="none" w:sz="0" w:space="0" w:color="auto"/>
            <w:right w:val="none" w:sz="0" w:space="0" w:color="auto"/>
          </w:divBdr>
        </w:div>
        <w:div w:id="1998340204">
          <w:marLeft w:val="0"/>
          <w:marRight w:val="0"/>
          <w:marTop w:val="0"/>
          <w:marBottom w:val="0"/>
          <w:divBdr>
            <w:top w:val="none" w:sz="0" w:space="0" w:color="auto"/>
            <w:left w:val="none" w:sz="0" w:space="0" w:color="auto"/>
            <w:bottom w:val="none" w:sz="0" w:space="0" w:color="auto"/>
            <w:right w:val="none" w:sz="0" w:space="0" w:color="auto"/>
          </w:divBdr>
        </w:div>
        <w:div w:id="1882859998">
          <w:marLeft w:val="0"/>
          <w:marRight w:val="0"/>
          <w:marTop w:val="0"/>
          <w:marBottom w:val="0"/>
          <w:divBdr>
            <w:top w:val="none" w:sz="0" w:space="0" w:color="auto"/>
            <w:left w:val="none" w:sz="0" w:space="0" w:color="auto"/>
            <w:bottom w:val="none" w:sz="0" w:space="0" w:color="auto"/>
            <w:right w:val="none" w:sz="0" w:space="0" w:color="auto"/>
          </w:divBdr>
          <w:divsChild>
            <w:div w:id="95952507">
              <w:marLeft w:val="-75"/>
              <w:marRight w:val="0"/>
              <w:marTop w:val="30"/>
              <w:marBottom w:val="30"/>
              <w:divBdr>
                <w:top w:val="none" w:sz="0" w:space="0" w:color="auto"/>
                <w:left w:val="none" w:sz="0" w:space="0" w:color="auto"/>
                <w:bottom w:val="none" w:sz="0" w:space="0" w:color="auto"/>
                <w:right w:val="none" w:sz="0" w:space="0" w:color="auto"/>
              </w:divBdr>
              <w:divsChild>
                <w:div w:id="950018349">
                  <w:marLeft w:val="0"/>
                  <w:marRight w:val="0"/>
                  <w:marTop w:val="0"/>
                  <w:marBottom w:val="0"/>
                  <w:divBdr>
                    <w:top w:val="none" w:sz="0" w:space="0" w:color="auto"/>
                    <w:left w:val="none" w:sz="0" w:space="0" w:color="auto"/>
                    <w:bottom w:val="none" w:sz="0" w:space="0" w:color="auto"/>
                    <w:right w:val="none" w:sz="0" w:space="0" w:color="auto"/>
                  </w:divBdr>
                  <w:divsChild>
                    <w:div w:id="433552397">
                      <w:marLeft w:val="0"/>
                      <w:marRight w:val="0"/>
                      <w:marTop w:val="0"/>
                      <w:marBottom w:val="0"/>
                      <w:divBdr>
                        <w:top w:val="none" w:sz="0" w:space="0" w:color="auto"/>
                        <w:left w:val="none" w:sz="0" w:space="0" w:color="auto"/>
                        <w:bottom w:val="none" w:sz="0" w:space="0" w:color="auto"/>
                        <w:right w:val="none" w:sz="0" w:space="0" w:color="auto"/>
                      </w:divBdr>
                    </w:div>
                  </w:divsChild>
                </w:div>
                <w:div w:id="814612">
                  <w:marLeft w:val="0"/>
                  <w:marRight w:val="0"/>
                  <w:marTop w:val="0"/>
                  <w:marBottom w:val="0"/>
                  <w:divBdr>
                    <w:top w:val="none" w:sz="0" w:space="0" w:color="auto"/>
                    <w:left w:val="none" w:sz="0" w:space="0" w:color="auto"/>
                    <w:bottom w:val="none" w:sz="0" w:space="0" w:color="auto"/>
                    <w:right w:val="none" w:sz="0" w:space="0" w:color="auto"/>
                  </w:divBdr>
                  <w:divsChild>
                    <w:div w:id="1521969226">
                      <w:marLeft w:val="0"/>
                      <w:marRight w:val="0"/>
                      <w:marTop w:val="0"/>
                      <w:marBottom w:val="0"/>
                      <w:divBdr>
                        <w:top w:val="none" w:sz="0" w:space="0" w:color="auto"/>
                        <w:left w:val="none" w:sz="0" w:space="0" w:color="auto"/>
                        <w:bottom w:val="none" w:sz="0" w:space="0" w:color="auto"/>
                        <w:right w:val="none" w:sz="0" w:space="0" w:color="auto"/>
                      </w:divBdr>
                    </w:div>
                  </w:divsChild>
                </w:div>
                <w:div w:id="1200126448">
                  <w:marLeft w:val="0"/>
                  <w:marRight w:val="0"/>
                  <w:marTop w:val="0"/>
                  <w:marBottom w:val="0"/>
                  <w:divBdr>
                    <w:top w:val="none" w:sz="0" w:space="0" w:color="auto"/>
                    <w:left w:val="none" w:sz="0" w:space="0" w:color="auto"/>
                    <w:bottom w:val="none" w:sz="0" w:space="0" w:color="auto"/>
                    <w:right w:val="none" w:sz="0" w:space="0" w:color="auto"/>
                  </w:divBdr>
                  <w:divsChild>
                    <w:div w:id="759716952">
                      <w:marLeft w:val="0"/>
                      <w:marRight w:val="0"/>
                      <w:marTop w:val="0"/>
                      <w:marBottom w:val="0"/>
                      <w:divBdr>
                        <w:top w:val="none" w:sz="0" w:space="0" w:color="auto"/>
                        <w:left w:val="none" w:sz="0" w:space="0" w:color="auto"/>
                        <w:bottom w:val="none" w:sz="0" w:space="0" w:color="auto"/>
                        <w:right w:val="none" w:sz="0" w:space="0" w:color="auto"/>
                      </w:divBdr>
                    </w:div>
                  </w:divsChild>
                </w:div>
                <w:div w:id="727191972">
                  <w:marLeft w:val="0"/>
                  <w:marRight w:val="0"/>
                  <w:marTop w:val="0"/>
                  <w:marBottom w:val="0"/>
                  <w:divBdr>
                    <w:top w:val="none" w:sz="0" w:space="0" w:color="auto"/>
                    <w:left w:val="none" w:sz="0" w:space="0" w:color="auto"/>
                    <w:bottom w:val="none" w:sz="0" w:space="0" w:color="auto"/>
                    <w:right w:val="none" w:sz="0" w:space="0" w:color="auto"/>
                  </w:divBdr>
                  <w:divsChild>
                    <w:div w:id="561910409">
                      <w:marLeft w:val="0"/>
                      <w:marRight w:val="0"/>
                      <w:marTop w:val="0"/>
                      <w:marBottom w:val="0"/>
                      <w:divBdr>
                        <w:top w:val="none" w:sz="0" w:space="0" w:color="auto"/>
                        <w:left w:val="none" w:sz="0" w:space="0" w:color="auto"/>
                        <w:bottom w:val="none" w:sz="0" w:space="0" w:color="auto"/>
                        <w:right w:val="none" w:sz="0" w:space="0" w:color="auto"/>
                      </w:divBdr>
                    </w:div>
                  </w:divsChild>
                </w:div>
                <w:div w:id="2007896373">
                  <w:marLeft w:val="0"/>
                  <w:marRight w:val="0"/>
                  <w:marTop w:val="0"/>
                  <w:marBottom w:val="0"/>
                  <w:divBdr>
                    <w:top w:val="none" w:sz="0" w:space="0" w:color="auto"/>
                    <w:left w:val="none" w:sz="0" w:space="0" w:color="auto"/>
                    <w:bottom w:val="none" w:sz="0" w:space="0" w:color="auto"/>
                    <w:right w:val="none" w:sz="0" w:space="0" w:color="auto"/>
                  </w:divBdr>
                  <w:divsChild>
                    <w:div w:id="1461025343">
                      <w:marLeft w:val="0"/>
                      <w:marRight w:val="0"/>
                      <w:marTop w:val="0"/>
                      <w:marBottom w:val="0"/>
                      <w:divBdr>
                        <w:top w:val="none" w:sz="0" w:space="0" w:color="auto"/>
                        <w:left w:val="none" w:sz="0" w:space="0" w:color="auto"/>
                        <w:bottom w:val="none" w:sz="0" w:space="0" w:color="auto"/>
                        <w:right w:val="none" w:sz="0" w:space="0" w:color="auto"/>
                      </w:divBdr>
                    </w:div>
                  </w:divsChild>
                </w:div>
                <w:div w:id="1014115580">
                  <w:marLeft w:val="0"/>
                  <w:marRight w:val="0"/>
                  <w:marTop w:val="0"/>
                  <w:marBottom w:val="0"/>
                  <w:divBdr>
                    <w:top w:val="none" w:sz="0" w:space="0" w:color="auto"/>
                    <w:left w:val="none" w:sz="0" w:space="0" w:color="auto"/>
                    <w:bottom w:val="none" w:sz="0" w:space="0" w:color="auto"/>
                    <w:right w:val="none" w:sz="0" w:space="0" w:color="auto"/>
                  </w:divBdr>
                  <w:divsChild>
                    <w:div w:id="724648102">
                      <w:marLeft w:val="0"/>
                      <w:marRight w:val="0"/>
                      <w:marTop w:val="0"/>
                      <w:marBottom w:val="0"/>
                      <w:divBdr>
                        <w:top w:val="none" w:sz="0" w:space="0" w:color="auto"/>
                        <w:left w:val="none" w:sz="0" w:space="0" w:color="auto"/>
                        <w:bottom w:val="none" w:sz="0" w:space="0" w:color="auto"/>
                        <w:right w:val="none" w:sz="0" w:space="0" w:color="auto"/>
                      </w:divBdr>
                    </w:div>
                  </w:divsChild>
                </w:div>
                <w:div w:id="1454903681">
                  <w:marLeft w:val="0"/>
                  <w:marRight w:val="0"/>
                  <w:marTop w:val="0"/>
                  <w:marBottom w:val="0"/>
                  <w:divBdr>
                    <w:top w:val="none" w:sz="0" w:space="0" w:color="auto"/>
                    <w:left w:val="none" w:sz="0" w:space="0" w:color="auto"/>
                    <w:bottom w:val="none" w:sz="0" w:space="0" w:color="auto"/>
                    <w:right w:val="none" w:sz="0" w:space="0" w:color="auto"/>
                  </w:divBdr>
                  <w:divsChild>
                    <w:div w:id="1601765498">
                      <w:marLeft w:val="0"/>
                      <w:marRight w:val="0"/>
                      <w:marTop w:val="0"/>
                      <w:marBottom w:val="0"/>
                      <w:divBdr>
                        <w:top w:val="none" w:sz="0" w:space="0" w:color="auto"/>
                        <w:left w:val="none" w:sz="0" w:space="0" w:color="auto"/>
                        <w:bottom w:val="none" w:sz="0" w:space="0" w:color="auto"/>
                        <w:right w:val="none" w:sz="0" w:space="0" w:color="auto"/>
                      </w:divBdr>
                    </w:div>
                  </w:divsChild>
                </w:div>
                <w:div w:id="1975021371">
                  <w:marLeft w:val="0"/>
                  <w:marRight w:val="0"/>
                  <w:marTop w:val="0"/>
                  <w:marBottom w:val="0"/>
                  <w:divBdr>
                    <w:top w:val="none" w:sz="0" w:space="0" w:color="auto"/>
                    <w:left w:val="none" w:sz="0" w:space="0" w:color="auto"/>
                    <w:bottom w:val="none" w:sz="0" w:space="0" w:color="auto"/>
                    <w:right w:val="none" w:sz="0" w:space="0" w:color="auto"/>
                  </w:divBdr>
                  <w:divsChild>
                    <w:div w:id="2098135096">
                      <w:marLeft w:val="0"/>
                      <w:marRight w:val="0"/>
                      <w:marTop w:val="0"/>
                      <w:marBottom w:val="0"/>
                      <w:divBdr>
                        <w:top w:val="none" w:sz="0" w:space="0" w:color="auto"/>
                        <w:left w:val="none" w:sz="0" w:space="0" w:color="auto"/>
                        <w:bottom w:val="none" w:sz="0" w:space="0" w:color="auto"/>
                        <w:right w:val="none" w:sz="0" w:space="0" w:color="auto"/>
                      </w:divBdr>
                    </w:div>
                  </w:divsChild>
                </w:div>
                <w:div w:id="143786083">
                  <w:marLeft w:val="0"/>
                  <w:marRight w:val="0"/>
                  <w:marTop w:val="0"/>
                  <w:marBottom w:val="0"/>
                  <w:divBdr>
                    <w:top w:val="none" w:sz="0" w:space="0" w:color="auto"/>
                    <w:left w:val="none" w:sz="0" w:space="0" w:color="auto"/>
                    <w:bottom w:val="none" w:sz="0" w:space="0" w:color="auto"/>
                    <w:right w:val="none" w:sz="0" w:space="0" w:color="auto"/>
                  </w:divBdr>
                  <w:divsChild>
                    <w:div w:id="1171335568">
                      <w:marLeft w:val="0"/>
                      <w:marRight w:val="0"/>
                      <w:marTop w:val="0"/>
                      <w:marBottom w:val="0"/>
                      <w:divBdr>
                        <w:top w:val="none" w:sz="0" w:space="0" w:color="auto"/>
                        <w:left w:val="none" w:sz="0" w:space="0" w:color="auto"/>
                        <w:bottom w:val="none" w:sz="0" w:space="0" w:color="auto"/>
                        <w:right w:val="none" w:sz="0" w:space="0" w:color="auto"/>
                      </w:divBdr>
                    </w:div>
                  </w:divsChild>
                </w:div>
                <w:div w:id="1556702845">
                  <w:marLeft w:val="0"/>
                  <w:marRight w:val="0"/>
                  <w:marTop w:val="0"/>
                  <w:marBottom w:val="0"/>
                  <w:divBdr>
                    <w:top w:val="none" w:sz="0" w:space="0" w:color="auto"/>
                    <w:left w:val="none" w:sz="0" w:space="0" w:color="auto"/>
                    <w:bottom w:val="none" w:sz="0" w:space="0" w:color="auto"/>
                    <w:right w:val="none" w:sz="0" w:space="0" w:color="auto"/>
                  </w:divBdr>
                  <w:divsChild>
                    <w:div w:id="1892574181">
                      <w:marLeft w:val="0"/>
                      <w:marRight w:val="0"/>
                      <w:marTop w:val="0"/>
                      <w:marBottom w:val="0"/>
                      <w:divBdr>
                        <w:top w:val="none" w:sz="0" w:space="0" w:color="auto"/>
                        <w:left w:val="none" w:sz="0" w:space="0" w:color="auto"/>
                        <w:bottom w:val="none" w:sz="0" w:space="0" w:color="auto"/>
                        <w:right w:val="none" w:sz="0" w:space="0" w:color="auto"/>
                      </w:divBdr>
                    </w:div>
                  </w:divsChild>
                </w:div>
                <w:div w:id="1349714546">
                  <w:marLeft w:val="0"/>
                  <w:marRight w:val="0"/>
                  <w:marTop w:val="0"/>
                  <w:marBottom w:val="0"/>
                  <w:divBdr>
                    <w:top w:val="none" w:sz="0" w:space="0" w:color="auto"/>
                    <w:left w:val="none" w:sz="0" w:space="0" w:color="auto"/>
                    <w:bottom w:val="none" w:sz="0" w:space="0" w:color="auto"/>
                    <w:right w:val="none" w:sz="0" w:space="0" w:color="auto"/>
                  </w:divBdr>
                  <w:divsChild>
                    <w:div w:id="1707869700">
                      <w:marLeft w:val="0"/>
                      <w:marRight w:val="0"/>
                      <w:marTop w:val="0"/>
                      <w:marBottom w:val="0"/>
                      <w:divBdr>
                        <w:top w:val="none" w:sz="0" w:space="0" w:color="auto"/>
                        <w:left w:val="none" w:sz="0" w:space="0" w:color="auto"/>
                        <w:bottom w:val="none" w:sz="0" w:space="0" w:color="auto"/>
                        <w:right w:val="none" w:sz="0" w:space="0" w:color="auto"/>
                      </w:divBdr>
                    </w:div>
                  </w:divsChild>
                </w:div>
                <w:div w:id="1733505257">
                  <w:marLeft w:val="0"/>
                  <w:marRight w:val="0"/>
                  <w:marTop w:val="0"/>
                  <w:marBottom w:val="0"/>
                  <w:divBdr>
                    <w:top w:val="none" w:sz="0" w:space="0" w:color="auto"/>
                    <w:left w:val="none" w:sz="0" w:space="0" w:color="auto"/>
                    <w:bottom w:val="none" w:sz="0" w:space="0" w:color="auto"/>
                    <w:right w:val="none" w:sz="0" w:space="0" w:color="auto"/>
                  </w:divBdr>
                  <w:divsChild>
                    <w:div w:id="1574268144">
                      <w:marLeft w:val="0"/>
                      <w:marRight w:val="0"/>
                      <w:marTop w:val="0"/>
                      <w:marBottom w:val="0"/>
                      <w:divBdr>
                        <w:top w:val="none" w:sz="0" w:space="0" w:color="auto"/>
                        <w:left w:val="none" w:sz="0" w:space="0" w:color="auto"/>
                        <w:bottom w:val="none" w:sz="0" w:space="0" w:color="auto"/>
                        <w:right w:val="none" w:sz="0" w:space="0" w:color="auto"/>
                      </w:divBdr>
                    </w:div>
                  </w:divsChild>
                </w:div>
                <w:div w:id="568731258">
                  <w:marLeft w:val="0"/>
                  <w:marRight w:val="0"/>
                  <w:marTop w:val="0"/>
                  <w:marBottom w:val="0"/>
                  <w:divBdr>
                    <w:top w:val="none" w:sz="0" w:space="0" w:color="auto"/>
                    <w:left w:val="none" w:sz="0" w:space="0" w:color="auto"/>
                    <w:bottom w:val="none" w:sz="0" w:space="0" w:color="auto"/>
                    <w:right w:val="none" w:sz="0" w:space="0" w:color="auto"/>
                  </w:divBdr>
                  <w:divsChild>
                    <w:div w:id="1655796808">
                      <w:marLeft w:val="0"/>
                      <w:marRight w:val="0"/>
                      <w:marTop w:val="0"/>
                      <w:marBottom w:val="0"/>
                      <w:divBdr>
                        <w:top w:val="none" w:sz="0" w:space="0" w:color="auto"/>
                        <w:left w:val="none" w:sz="0" w:space="0" w:color="auto"/>
                        <w:bottom w:val="none" w:sz="0" w:space="0" w:color="auto"/>
                        <w:right w:val="none" w:sz="0" w:space="0" w:color="auto"/>
                      </w:divBdr>
                    </w:div>
                  </w:divsChild>
                </w:div>
                <w:div w:id="1247612797">
                  <w:marLeft w:val="0"/>
                  <w:marRight w:val="0"/>
                  <w:marTop w:val="0"/>
                  <w:marBottom w:val="0"/>
                  <w:divBdr>
                    <w:top w:val="none" w:sz="0" w:space="0" w:color="auto"/>
                    <w:left w:val="none" w:sz="0" w:space="0" w:color="auto"/>
                    <w:bottom w:val="none" w:sz="0" w:space="0" w:color="auto"/>
                    <w:right w:val="none" w:sz="0" w:space="0" w:color="auto"/>
                  </w:divBdr>
                  <w:divsChild>
                    <w:div w:id="791284955">
                      <w:marLeft w:val="0"/>
                      <w:marRight w:val="0"/>
                      <w:marTop w:val="0"/>
                      <w:marBottom w:val="0"/>
                      <w:divBdr>
                        <w:top w:val="none" w:sz="0" w:space="0" w:color="auto"/>
                        <w:left w:val="none" w:sz="0" w:space="0" w:color="auto"/>
                        <w:bottom w:val="none" w:sz="0" w:space="0" w:color="auto"/>
                        <w:right w:val="none" w:sz="0" w:space="0" w:color="auto"/>
                      </w:divBdr>
                    </w:div>
                  </w:divsChild>
                </w:div>
                <w:div w:id="1415007124">
                  <w:marLeft w:val="0"/>
                  <w:marRight w:val="0"/>
                  <w:marTop w:val="0"/>
                  <w:marBottom w:val="0"/>
                  <w:divBdr>
                    <w:top w:val="none" w:sz="0" w:space="0" w:color="auto"/>
                    <w:left w:val="none" w:sz="0" w:space="0" w:color="auto"/>
                    <w:bottom w:val="none" w:sz="0" w:space="0" w:color="auto"/>
                    <w:right w:val="none" w:sz="0" w:space="0" w:color="auto"/>
                  </w:divBdr>
                  <w:divsChild>
                    <w:div w:id="1204713966">
                      <w:marLeft w:val="0"/>
                      <w:marRight w:val="0"/>
                      <w:marTop w:val="0"/>
                      <w:marBottom w:val="0"/>
                      <w:divBdr>
                        <w:top w:val="none" w:sz="0" w:space="0" w:color="auto"/>
                        <w:left w:val="none" w:sz="0" w:space="0" w:color="auto"/>
                        <w:bottom w:val="none" w:sz="0" w:space="0" w:color="auto"/>
                        <w:right w:val="none" w:sz="0" w:space="0" w:color="auto"/>
                      </w:divBdr>
                    </w:div>
                  </w:divsChild>
                </w:div>
                <w:div w:id="350374721">
                  <w:marLeft w:val="0"/>
                  <w:marRight w:val="0"/>
                  <w:marTop w:val="0"/>
                  <w:marBottom w:val="0"/>
                  <w:divBdr>
                    <w:top w:val="none" w:sz="0" w:space="0" w:color="auto"/>
                    <w:left w:val="none" w:sz="0" w:space="0" w:color="auto"/>
                    <w:bottom w:val="none" w:sz="0" w:space="0" w:color="auto"/>
                    <w:right w:val="none" w:sz="0" w:space="0" w:color="auto"/>
                  </w:divBdr>
                  <w:divsChild>
                    <w:div w:id="218441294">
                      <w:marLeft w:val="0"/>
                      <w:marRight w:val="0"/>
                      <w:marTop w:val="0"/>
                      <w:marBottom w:val="0"/>
                      <w:divBdr>
                        <w:top w:val="none" w:sz="0" w:space="0" w:color="auto"/>
                        <w:left w:val="none" w:sz="0" w:space="0" w:color="auto"/>
                        <w:bottom w:val="none" w:sz="0" w:space="0" w:color="auto"/>
                        <w:right w:val="none" w:sz="0" w:space="0" w:color="auto"/>
                      </w:divBdr>
                    </w:div>
                  </w:divsChild>
                </w:div>
                <w:div w:id="1069351816">
                  <w:marLeft w:val="0"/>
                  <w:marRight w:val="0"/>
                  <w:marTop w:val="0"/>
                  <w:marBottom w:val="0"/>
                  <w:divBdr>
                    <w:top w:val="none" w:sz="0" w:space="0" w:color="auto"/>
                    <w:left w:val="none" w:sz="0" w:space="0" w:color="auto"/>
                    <w:bottom w:val="none" w:sz="0" w:space="0" w:color="auto"/>
                    <w:right w:val="none" w:sz="0" w:space="0" w:color="auto"/>
                  </w:divBdr>
                  <w:divsChild>
                    <w:div w:id="349380642">
                      <w:marLeft w:val="0"/>
                      <w:marRight w:val="0"/>
                      <w:marTop w:val="0"/>
                      <w:marBottom w:val="0"/>
                      <w:divBdr>
                        <w:top w:val="none" w:sz="0" w:space="0" w:color="auto"/>
                        <w:left w:val="none" w:sz="0" w:space="0" w:color="auto"/>
                        <w:bottom w:val="none" w:sz="0" w:space="0" w:color="auto"/>
                        <w:right w:val="none" w:sz="0" w:space="0" w:color="auto"/>
                      </w:divBdr>
                    </w:div>
                  </w:divsChild>
                </w:div>
                <w:div w:id="1625454193">
                  <w:marLeft w:val="0"/>
                  <w:marRight w:val="0"/>
                  <w:marTop w:val="0"/>
                  <w:marBottom w:val="0"/>
                  <w:divBdr>
                    <w:top w:val="none" w:sz="0" w:space="0" w:color="auto"/>
                    <w:left w:val="none" w:sz="0" w:space="0" w:color="auto"/>
                    <w:bottom w:val="none" w:sz="0" w:space="0" w:color="auto"/>
                    <w:right w:val="none" w:sz="0" w:space="0" w:color="auto"/>
                  </w:divBdr>
                  <w:divsChild>
                    <w:div w:id="2063207120">
                      <w:marLeft w:val="0"/>
                      <w:marRight w:val="0"/>
                      <w:marTop w:val="0"/>
                      <w:marBottom w:val="0"/>
                      <w:divBdr>
                        <w:top w:val="none" w:sz="0" w:space="0" w:color="auto"/>
                        <w:left w:val="none" w:sz="0" w:space="0" w:color="auto"/>
                        <w:bottom w:val="none" w:sz="0" w:space="0" w:color="auto"/>
                        <w:right w:val="none" w:sz="0" w:space="0" w:color="auto"/>
                      </w:divBdr>
                    </w:div>
                  </w:divsChild>
                </w:div>
                <w:div w:id="1710453399">
                  <w:marLeft w:val="0"/>
                  <w:marRight w:val="0"/>
                  <w:marTop w:val="0"/>
                  <w:marBottom w:val="0"/>
                  <w:divBdr>
                    <w:top w:val="none" w:sz="0" w:space="0" w:color="auto"/>
                    <w:left w:val="none" w:sz="0" w:space="0" w:color="auto"/>
                    <w:bottom w:val="none" w:sz="0" w:space="0" w:color="auto"/>
                    <w:right w:val="none" w:sz="0" w:space="0" w:color="auto"/>
                  </w:divBdr>
                  <w:divsChild>
                    <w:div w:id="107353702">
                      <w:marLeft w:val="0"/>
                      <w:marRight w:val="0"/>
                      <w:marTop w:val="0"/>
                      <w:marBottom w:val="0"/>
                      <w:divBdr>
                        <w:top w:val="none" w:sz="0" w:space="0" w:color="auto"/>
                        <w:left w:val="none" w:sz="0" w:space="0" w:color="auto"/>
                        <w:bottom w:val="none" w:sz="0" w:space="0" w:color="auto"/>
                        <w:right w:val="none" w:sz="0" w:space="0" w:color="auto"/>
                      </w:divBdr>
                    </w:div>
                  </w:divsChild>
                </w:div>
                <w:div w:id="1403943874">
                  <w:marLeft w:val="0"/>
                  <w:marRight w:val="0"/>
                  <w:marTop w:val="0"/>
                  <w:marBottom w:val="0"/>
                  <w:divBdr>
                    <w:top w:val="none" w:sz="0" w:space="0" w:color="auto"/>
                    <w:left w:val="none" w:sz="0" w:space="0" w:color="auto"/>
                    <w:bottom w:val="none" w:sz="0" w:space="0" w:color="auto"/>
                    <w:right w:val="none" w:sz="0" w:space="0" w:color="auto"/>
                  </w:divBdr>
                  <w:divsChild>
                    <w:div w:id="730663041">
                      <w:marLeft w:val="0"/>
                      <w:marRight w:val="0"/>
                      <w:marTop w:val="0"/>
                      <w:marBottom w:val="0"/>
                      <w:divBdr>
                        <w:top w:val="none" w:sz="0" w:space="0" w:color="auto"/>
                        <w:left w:val="none" w:sz="0" w:space="0" w:color="auto"/>
                        <w:bottom w:val="none" w:sz="0" w:space="0" w:color="auto"/>
                        <w:right w:val="none" w:sz="0" w:space="0" w:color="auto"/>
                      </w:divBdr>
                    </w:div>
                  </w:divsChild>
                </w:div>
                <w:div w:id="965818587">
                  <w:marLeft w:val="0"/>
                  <w:marRight w:val="0"/>
                  <w:marTop w:val="0"/>
                  <w:marBottom w:val="0"/>
                  <w:divBdr>
                    <w:top w:val="none" w:sz="0" w:space="0" w:color="auto"/>
                    <w:left w:val="none" w:sz="0" w:space="0" w:color="auto"/>
                    <w:bottom w:val="none" w:sz="0" w:space="0" w:color="auto"/>
                    <w:right w:val="none" w:sz="0" w:space="0" w:color="auto"/>
                  </w:divBdr>
                  <w:divsChild>
                    <w:div w:id="1542550998">
                      <w:marLeft w:val="0"/>
                      <w:marRight w:val="0"/>
                      <w:marTop w:val="0"/>
                      <w:marBottom w:val="0"/>
                      <w:divBdr>
                        <w:top w:val="none" w:sz="0" w:space="0" w:color="auto"/>
                        <w:left w:val="none" w:sz="0" w:space="0" w:color="auto"/>
                        <w:bottom w:val="none" w:sz="0" w:space="0" w:color="auto"/>
                        <w:right w:val="none" w:sz="0" w:space="0" w:color="auto"/>
                      </w:divBdr>
                    </w:div>
                  </w:divsChild>
                </w:div>
                <w:div w:id="845709142">
                  <w:marLeft w:val="0"/>
                  <w:marRight w:val="0"/>
                  <w:marTop w:val="0"/>
                  <w:marBottom w:val="0"/>
                  <w:divBdr>
                    <w:top w:val="none" w:sz="0" w:space="0" w:color="auto"/>
                    <w:left w:val="none" w:sz="0" w:space="0" w:color="auto"/>
                    <w:bottom w:val="none" w:sz="0" w:space="0" w:color="auto"/>
                    <w:right w:val="none" w:sz="0" w:space="0" w:color="auto"/>
                  </w:divBdr>
                  <w:divsChild>
                    <w:div w:id="11595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69078">
          <w:marLeft w:val="0"/>
          <w:marRight w:val="0"/>
          <w:marTop w:val="0"/>
          <w:marBottom w:val="0"/>
          <w:divBdr>
            <w:top w:val="none" w:sz="0" w:space="0" w:color="auto"/>
            <w:left w:val="none" w:sz="0" w:space="0" w:color="auto"/>
            <w:bottom w:val="none" w:sz="0" w:space="0" w:color="auto"/>
            <w:right w:val="none" w:sz="0" w:space="0" w:color="auto"/>
          </w:divBdr>
        </w:div>
        <w:div w:id="61024011">
          <w:marLeft w:val="0"/>
          <w:marRight w:val="0"/>
          <w:marTop w:val="0"/>
          <w:marBottom w:val="0"/>
          <w:divBdr>
            <w:top w:val="none" w:sz="0" w:space="0" w:color="auto"/>
            <w:left w:val="none" w:sz="0" w:space="0" w:color="auto"/>
            <w:bottom w:val="none" w:sz="0" w:space="0" w:color="auto"/>
            <w:right w:val="none" w:sz="0" w:space="0" w:color="auto"/>
          </w:divBdr>
        </w:div>
        <w:div w:id="1885409571">
          <w:marLeft w:val="0"/>
          <w:marRight w:val="0"/>
          <w:marTop w:val="0"/>
          <w:marBottom w:val="0"/>
          <w:divBdr>
            <w:top w:val="none" w:sz="0" w:space="0" w:color="auto"/>
            <w:left w:val="none" w:sz="0" w:space="0" w:color="auto"/>
            <w:bottom w:val="none" w:sz="0" w:space="0" w:color="auto"/>
            <w:right w:val="none" w:sz="0" w:space="0" w:color="auto"/>
          </w:divBdr>
        </w:div>
        <w:div w:id="1936934209">
          <w:marLeft w:val="0"/>
          <w:marRight w:val="0"/>
          <w:marTop w:val="0"/>
          <w:marBottom w:val="0"/>
          <w:divBdr>
            <w:top w:val="none" w:sz="0" w:space="0" w:color="auto"/>
            <w:left w:val="none" w:sz="0" w:space="0" w:color="auto"/>
            <w:bottom w:val="none" w:sz="0" w:space="0" w:color="auto"/>
            <w:right w:val="none" w:sz="0" w:space="0" w:color="auto"/>
          </w:divBdr>
        </w:div>
        <w:div w:id="2021007198">
          <w:marLeft w:val="0"/>
          <w:marRight w:val="0"/>
          <w:marTop w:val="0"/>
          <w:marBottom w:val="0"/>
          <w:divBdr>
            <w:top w:val="none" w:sz="0" w:space="0" w:color="auto"/>
            <w:left w:val="none" w:sz="0" w:space="0" w:color="auto"/>
            <w:bottom w:val="none" w:sz="0" w:space="0" w:color="auto"/>
            <w:right w:val="none" w:sz="0" w:space="0" w:color="auto"/>
          </w:divBdr>
        </w:div>
        <w:div w:id="2073698861">
          <w:marLeft w:val="0"/>
          <w:marRight w:val="0"/>
          <w:marTop w:val="0"/>
          <w:marBottom w:val="0"/>
          <w:divBdr>
            <w:top w:val="none" w:sz="0" w:space="0" w:color="auto"/>
            <w:left w:val="none" w:sz="0" w:space="0" w:color="auto"/>
            <w:bottom w:val="none" w:sz="0" w:space="0" w:color="auto"/>
            <w:right w:val="none" w:sz="0" w:space="0" w:color="auto"/>
          </w:divBdr>
          <w:divsChild>
            <w:div w:id="1494759875">
              <w:marLeft w:val="-75"/>
              <w:marRight w:val="0"/>
              <w:marTop w:val="30"/>
              <w:marBottom w:val="30"/>
              <w:divBdr>
                <w:top w:val="none" w:sz="0" w:space="0" w:color="auto"/>
                <w:left w:val="none" w:sz="0" w:space="0" w:color="auto"/>
                <w:bottom w:val="none" w:sz="0" w:space="0" w:color="auto"/>
                <w:right w:val="none" w:sz="0" w:space="0" w:color="auto"/>
              </w:divBdr>
              <w:divsChild>
                <w:div w:id="1483083368">
                  <w:marLeft w:val="0"/>
                  <w:marRight w:val="0"/>
                  <w:marTop w:val="0"/>
                  <w:marBottom w:val="0"/>
                  <w:divBdr>
                    <w:top w:val="none" w:sz="0" w:space="0" w:color="auto"/>
                    <w:left w:val="none" w:sz="0" w:space="0" w:color="auto"/>
                    <w:bottom w:val="none" w:sz="0" w:space="0" w:color="auto"/>
                    <w:right w:val="none" w:sz="0" w:space="0" w:color="auto"/>
                  </w:divBdr>
                  <w:divsChild>
                    <w:div w:id="1806578487">
                      <w:marLeft w:val="0"/>
                      <w:marRight w:val="0"/>
                      <w:marTop w:val="0"/>
                      <w:marBottom w:val="0"/>
                      <w:divBdr>
                        <w:top w:val="none" w:sz="0" w:space="0" w:color="auto"/>
                        <w:left w:val="none" w:sz="0" w:space="0" w:color="auto"/>
                        <w:bottom w:val="none" w:sz="0" w:space="0" w:color="auto"/>
                        <w:right w:val="none" w:sz="0" w:space="0" w:color="auto"/>
                      </w:divBdr>
                    </w:div>
                  </w:divsChild>
                </w:div>
                <w:div w:id="1843661185">
                  <w:marLeft w:val="0"/>
                  <w:marRight w:val="0"/>
                  <w:marTop w:val="0"/>
                  <w:marBottom w:val="0"/>
                  <w:divBdr>
                    <w:top w:val="none" w:sz="0" w:space="0" w:color="auto"/>
                    <w:left w:val="none" w:sz="0" w:space="0" w:color="auto"/>
                    <w:bottom w:val="none" w:sz="0" w:space="0" w:color="auto"/>
                    <w:right w:val="none" w:sz="0" w:space="0" w:color="auto"/>
                  </w:divBdr>
                  <w:divsChild>
                    <w:div w:id="1152715096">
                      <w:marLeft w:val="0"/>
                      <w:marRight w:val="0"/>
                      <w:marTop w:val="0"/>
                      <w:marBottom w:val="0"/>
                      <w:divBdr>
                        <w:top w:val="none" w:sz="0" w:space="0" w:color="auto"/>
                        <w:left w:val="none" w:sz="0" w:space="0" w:color="auto"/>
                        <w:bottom w:val="none" w:sz="0" w:space="0" w:color="auto"/>
                        <w:right w:val="none" w:sz="0" w:space="0" w:color="auto"/>
                      </w:divBdr>
                    </w:div>
                  </w:divsChild>
                </w:div>
                <w:div w:id="345521997">
                  <w:marLeft w:val="0"/>
                  <w:marRight w:val="0"/>
                  <w:marTop w:val="0"/>
                  <w:marBottom w:val="0"/>
                  <w:divBdr>
                    <w:top w:val="none" w:sz="0" w:space="0" w:color="auto"/>
                    <w:left w:val="none" w:sz="0" w:space="0" w:color="auto"/>
                    <w:bottom w:val="none" w:sz="0" w:space="0" w:color="auto"/>
                    <w:right w:val="none" w:sz="0" w:space="0" w:color="auto"/>
                  </w:divBdr>
                  <w:divsChild>
                    <w:div w:id="383337831">
                      <w:marLeft w:val="0"/>
                      <w:marRight w:val="0"/>
                      <w:marTop w:val="0"/>
                      <w:marBottom w:val="0"/>
                      <w:divBdr>
                        <w:top w:val="none" w:sz="0" w:space="0" w:color="auto"/>
                        <w:left w:val="none" w:sz="0" w:space="0" w:color="auto"/>
                        <w:bottom w:val="none" w:sz="0" w:space="0" w:color="auto"/>
                        <w:right w:val="none" w:sz="0" w:space="0" w:color="auto"/>
                      </w:divBdr>
                    </w:div>
                  </w:divsChild>
                </w:div>
                <w:div w:id="1399086702">
                  <w:marLeft w:val="0"/>
                  <w:marRight w:val="0"/>
                  <w:marTop w:val="0"/>
                  <w:marBottom w:val="0"/>
                  <w:divBdr>
                    <w:top w:val="none" w:sz="0" w:space="0" w:color="auto"/>
                    <w:left w:val="none" w:sz="0" w:space="0" w:color="auto"/>
                    <w:bottom w:val="none" w:sz="0" w:space="0" w:color="auto"/>
                    <w:right w:val="none" w:sz="0" w:space="0" w:color="auto"/>
                  </w:divBdr>
                  <w:divsChild>
                    <w:div w:id="127169446">
                      <w:marLeft w:val="0"/>
                      <w:marRight w:val="0"/>
                      <w:marTop w:val="0"/>
                      <w:marBottom w:val="0"/>
                      <w:divBdr>
                        <w:top w:val="none" w:sz="0" w:space="0" w:color="auto"/>
                        <w:left w:val="none" w:sz="0" w:space="0" w:color="auto"/>
                        <w:bottom w:val="none" w:sz="0" w:space="0" w:color="auto"/>
                        <w:right w:val="none" w:sz="0" w:space="0" w:color="auto"/>
                      </w:divBdr>
                    </w:div>
                  </w:divsChild>
                </w:div>
                <w:div w:id="1767770374">
                  <w:marLeft w:val="0"/>
                  <w:marRight w:val="0"/>
                  <w:marTop w:val="0"/>
                  <w:marBottom w:val="0"/>
                  <w:divBdr>
                    <w:top w:val="none" w:sz="0" w:space="0" w:color="auto"/>
                    <w:left w:val="none" w:sz="0" w:space="0" w:color="auto"/>
                    <w:bottom w:val="none" w:sz="0" w:space="0" w:color="auto"/>
                    <w:right w:val="none" w:sz="0" w:space="0" w:color="auto"/>
                  </w:divBdr>
                  <w:divsChild>
                    <w:div w:id="1252393496">
                      <w:marLeft w:val="0"/>
                      <w:marRight w:val="0"/>
                      <w:marTop w:val="0"/>
                      <w:marBottom w:val="0"/>
                      <w:divBdr>
                        <w:top w:val="none" w:sz="0" w:space="0" w:color="auto"/>
                        <w:left w:val="none" w:sz="0" w:space="0" w:color="auto"/>
                        <w:bottom w:val="none" w:sz="0" w:space="0" w:color="auto"/>
                        <w:right w:val="none" w:sz="0" w:space="0" w:color="auto"/>
                      </w:divBdr>
                    </w:div>
                  </w:divsChild>
                </w:div>
                <w:div w:id="2124182960">
                  <w:marLeft w:val="0"/>
                  <w:marRight w:val="0"/>
                  <w:marTop w:val="0"/>
                  <w:marBottom w:val="0"/>
                  <w:divBdr>
                    <w:top w:val="none" w:sz="0" w:space="0" w:color="auto"/>
                    <w:left w:val="none" w:sz="0" w:space="0" w:color="auto"/>
                    <w:bottom w:val="none" w:sz="0" w:space="0" w:color="auto"/>
                    <w:right w:val="none" w:sz="0" w:space="0" w:color="auto"/>
                  </w:divBdr>
                  <w:divsChild>
                    <w:div w:id="951741180">
                      <w:marLeft w:val="0"/>
                      <w:marRight w:val="0"/>
                      <w:marTop w:val="0"/>
                      <w:marBottom w:val="0"/>
                      <w:divBdr>
                        <w:top w:val="none" w:sz="0" w:space="0" w:color="auto"/>
                        <w:left w:val="none" w:sz="0" w:space="0" w:color="auto"/>
                        <w:bottom w:val="none" w:sz="0" w:space="0" w:color="auto"/>
                        <w:right w:val="none" w:sz="0" w:space="0" w:color="auto"/>
                      </w:divBdr>
                    </w:div>
                  </w:divsChild>
                </w:div>
                <w:div w:id="1276595720">
                  <w:marLeft w:val="0"/>
                  <w:marRight w:val="0"/>
                  <w:marTop w:val="0"/>
                  <w:marBottom w:val="0"/>
                  <w:divBdr>
                    <w:top w:val="none" w:sz="0" w:space="0" w:color="auto"/>
                    <w:left w:val="none" w:sz="0" w:space="0" w:color="auto"/>
                    <w:bottom w:val="none" w:sz="0" w:space="0" w:color="auto"/>
                    <w:right w:val="none" w:sz="0" w:space="0" w:color="auto"/>
                  </w:divBdr>
                  <w:divsChild>
                    <w:div w:id="385253220">
                      <w:marLeft w:val="0"/>
                      <w:marRight w:val="0"/>
                      <w:marTop w:val="0"/>
                      <w:marBottom w:val="0"/>
                      <w:divBdr>
                        <w:top w:val="none" w:sz="0" w:space="0" w:color="auto"/>
                        <w:left w:val="none" w:sz="0" w:space="0" w:color="auto"/>
                        <w:bottom w:val="none" w:sz="0" w:space="0" w:color="auto"/>
                        <w:right w:val="none" w:sz="0" w:space="0" w:color="auto"/>
                      </w:divBdr>
                    </w:div>
                  </w:divsChild>
                </w:div>
                <w:div w:id="958099253">
                  <w:marLeft w:val="0"/>
                  <w:marRight w:val="0"/>
                  <w:marTop w:val="0"/>
                  <w:marBottom w:val="0"/>
                  <w:divBdr>
                    <w:top w:val="none" w:sz="0" w:space="0" w:color="auto"/>
                    <w:left w:val="none" w:sz="0" w:space="0" w:color="auto"/>
                    <w:bottom w:val="none" w:sz="0" w:space="0" w:color="auto"/>
                    <w:right w:val="none" w:sz="0" w:space="0" w:color="auto"/>
                  </w:divBdr>
                  <w:divsChild>
                    <w:div w:id="395591709">
                      <w:marLeft w:val="0"/>
                      <w:marRight w:val="0"/>
                      <w:marTop w:val="0"/>
                      <w:marBottom w:val="0"/>
                      <w:divBdr>
                        <w:top w:val="none" w:sz="0" w:space="0" w:color="auto"/>
                        <w:left w:val="none" w:sz="0" w:space="0" w:color="auto"/>
                        <w:bottom w:val="none" w:sz="0" w:space="0" w:color="auto"/>
                        <w:right w:val="none" w:sz="0" w:space="0" w:color="auto"/>
                      </w:divBdr>
                    </w:div>
                  </w:divsChild>
                </w:div>
                <w:div w:id="363360907">
                  <w:marLeft w:val="0"/>
                  <w:marRight w:val="0"/>
                  <w:marTop w:val="0"/>
                  <w:marBottom w:val="0"/>
                  <w:divBdr>
                    <w:top w:val="none" w:sz="0" w:space="0" w:color="auto"/>
                    <w:left w:val="none" w:sz="0" w:space="0" w:color="auto"/>
                    <w:bottom w:val="none" w:sz="0" w:space="0" w:color="auto"/>
                    <w:right w:val="none" w:sz="0" w:space="0" w:color="auto"/>
                  </w:divBdr>
                  <w:divsChild>
                    <w:div w:id="2104718745">
                      <w:marLeft w:val="0"/>
                      <w:marRight w:val="0"/>
                      <w:marTop w:val="0"/>
                      <w:marBottom w:val="0"/>
                      <w:divBdr>
                        <w:top w:val="none" w:sz="0" w:space="0" w:color="auto"/>
                        <w:left w:val="none" w:sz="0" w:space="0" w:color="auto"/>
                        <w:bottom w:val="none" w:sz="0" w:space="0" w:color="auto"/>
                        <w:right w:val="none" w:sz="0" w:space="0" w:color="auto"/>
                      </w:divBdr>
                    </w:div>
                  </w:divsChild>
                </w:div>
                <w:div w:id="732119413">
                  <w:marLeft w:val="0"/>
                  <w:marRight w:val="0"/>
                  <w:marTop w:val="0"/>
                  <w:marBottom w:val="0"/>
                  <w:divBdr>
                    <w:top w:val="none" w:sz="0" w:space="0" w:color="auto"/>
                    <w:left w:val="none" w:sz="0" w:space="0" w:color="auto"/>
                    <w:bottom w:val="none" w:sz="0" w:space="0" w:color="auto"/>
                    <w:right w:val="none" w:sz="0" w:space="0" w:color="auto"/>
                  </w:divBdr>
                  <w:divsChild>
                    <w:div w:id="1871608121">
                      <w:marLeft w:val="0"/>
                      <w:marRight w:val="0"/>
                      <w:marTop w:val="0"/>
                      <w:marBottom w:val="0"/>
                      <w:divBdr>
                        <w:top w:val="none" w:sz="0" w:space="0" w:color="auto"/>
                        <w:left w:val="none" w:sz="0" w:space="0" w:color="auto"/>
                        <w:bottom w:val="none" w:sz="0" w:space="0" w:color="auto"/>
                        <w:right w:val="none" w:sz="0" w:space="0" w:color="auto"/>
                      </w:divBdr>
                    </w:div>
                  </w:divsChild>
                </w:div>
                <w:div w:id="174154822">
                  <w:marLeft w:val="0"/>
                  <w:marRight w:val="0"/>
                  <w:marTop w:val="0"/>
                  <w:marBottom w:val="0"/>
                  <w:divBdr>
                    <w:top w:val="none" w:sz="0" w:space="0" w:color="auto"/>
                    <w:left w:val="none" w:sz="0" w:space="0" w:color="auto"/>
                    <w:bottom w:val="none" w:sz="0" w:space="0" w:color="auto"/>
                    <w:right w:val="none" w:sz="0" w:space="0" w:color="auto"/>
                  </w:divBdr>
                  <w:divsChild>
                    <w:div w:id="1024479007">
                      <w:marLeft w:val="0"/>
                      <w:marRight w:val="0"/>
                      <w:marTop w:val="0"/>
                      <w:marBottom w:val="0"/>
                      <w:divBdr>
                        <w:top w:val="none" w:sz="0" w:space="0" w:color="auto"/>
                        <w:left w:val="none" w:sz="0" w:space="0" w:color="auto"/>
                        <w:bottom w:val="none" w:sz="0" w:space="0" w:color="auto"/>
                        <w:right w:val="none" w:sz="0" w:space="0" w:color="auto"/>
                      </w:divBdr>
                    </w:div>
                  </w:divsChild>
                </w:div>
                <w:div w:id="447894299">
                  <w:marLeft w:val="0"/>
                  <w:marRight w:val="0"/>
                  <w:marTop w:val="0"/>
                  <w:marBottom w:val="0"/>
                  <w:divBdr>
                    <w:top w:val="none" w:sz="0" w:space="0" w:color="auto"/>
                    <w:left w:val="none" w:sz="0" w:space="0" w:color="auto"/>
                    <w:bottom w:val="none" w:sz="0" w:space="0" w:color="auto"/>
                    <w:right w:val="none" w:sz="0" w:space="0" w:color="auto"/>
                  </w:divBdr>
                  <w:divsChild>
                    <w:div w:id="82143940">
                      <w:marLeft w:val="0"/>
                      <w:marRight w:val="0"/>
                      <w:marTop w:val="0"/>
                      <w:marBottom w:val="0"/>
                      <w:divBdr>
                        <w:top w:val="none" w:sz="0" w:space="0" w:color="auto"/>
                        <w:left w:val="none" w:sz="0" w:space="0" w:color="auto"/>
                        <w:bottom w:val="none" w:sz="0" w:space="0" w:color="auto"/>
                        <w:right w:val="none" w:sz="0" w:space="0" w:color="auto"/>
                      </w:divBdr>
                    </w:div>
                  </w:divsChild>
                </w:div>
                <w:div w:id="131294643">
                  <w:marLeft w:val="0"/>
                  <w:marRight w:val="0"/>
                  <w:marTop w:val="0"/>
                  <w:marBottom w:val="0"/>
                  <w:divBdr>
                    <w:top w:val="none" w:sz="0" w:space="0" w:color="auto"/>
                    <w:left w:val="none" w:sz="0" w:space="0" w:color="auto"/>
                    <w:bottom w:val="none" w:sz="0" w:space="0" w:color="auto"/>
                    <w:right w:val="none" w:sz="0" w:space="0" w:color="auto"/>
                  </w:divBdr>
                  <w:divsChild>
                    <w:div w:id="1090008081">
                      <w:marLeft w:val="0"/>
                      <w:marRight w:val="0"/>
                      <w:marTop w:val="0"/>
                      <w:marBottom w:val="0"/>
                      <w:divBdr>
                        <w:top w:val="none" w:sz="0" w:space="0" w:color="auto"/>
                        <w:left w:val="none" w:sz="0" w:space="0" w:color="auto"/>
                        <w:bottom w:val="none" w:sz="0" w:space="0" w:color="auto"/>
                        <w:right w:val="none" w:sz="0" w:space="0" w:color="auto"/>
                      </w:divBdr>
                    </w:div>
                  </w:divsChild>
                </w:div>
                <w:div w:id="2022584947">
                  <w:marLeft w:val="0"/>
                  <w:marRight w:val="0"/>
                  <w:marTop w:val="0"/>
                  <w:marBottom w:val="0"/>
                  <w:divBdr>
                    <w:top w:val="none" w:sz="0" w:space="0" w:color="auto"/>
                    <w:left w:val="none" w:sz="0" w:space="0" w:color="auto"/>
                    <w:bottom w:val="none" w:sz="0" w:space="0" w:color="auto"/>
                    <w:right w:val="none" w:sz="0" w:space="0" w:color="auto"/>
                  </w:divBdr>
                  <w:divsChild>
                    <w:div w:id="421803919">
                      <w:marLeft w:val="0"/>
                      <w:marRight w:val="0"/>
                      <w:marTop w:val="0"/>
                      <w:marBottom w:val="0"/>
                      <w:divBdr>
                        <w:top w:val="none" w:sz="0" w:space="0" w:color="auto"/>
                        <w:left w:val="none" w:sz="0" w:space="0" w:color="auto"/>
                        <w:bottom w:val="none" w:sz="0" w:space="0" w:color="auto"/>
                        <w:right w:val="none" w:sz="0" w:space="0" w:color="auto"/>
                      </w:divBdr>
                    </w:div>
                  </w:divsChild>
                </w:div>
                <w:div w:id="259605174">
                  <w:marLeft w:val="0"/>
                  <w:marRight w:val="0"/>
                  <w:marTop w:val="0"/>
                  <w:marBottom w:val="0"/>
                  <w:divBdr>
                    <w:top w:val="none" w:sz="0" w:space="0" w:color="auto"/>
                    <w:left w:val="none" w:sz="0" w:space="0" w:color="auto"/>
                    <w:bottom w:val="none" w:sz="0" w:space="0" w:color="auto"/>
                    <w:right w:val="none" w:sz="0" w:space="0" w:color="auto"/>
                  </w:divBdr>
                  <w:divsChild>
                    <w:div w:id="106002871">
                      <w:marLeft w:val="0"/>
                      <w:marRight w:val="0"/>
                      <w:marTop w:val="0"/>
                      <w:marBottom w:val="0"/>
                      <w:divBdr>
                        <w:top w:val="none" w:sz="0" w:space="0" w:color="auto"/>
                        <w:left w:val="none" w:sz="0" w:space="0" w:color="auto"/>
                        <w:bottom w:val="none" w:sz="0" w:space="0" w:color="auto"/>
                        <w:right w:val="none" w:sz="0" w:space="0" w:color="auto"/>
                      </w:divBdr>
                    </w:div>
                  </w:divsChild>
                </w:div>
                <w:div w:id="241645347">
                  <w:marLeft w:val="0"/>
                  <w:marRight w:val="0"/>
                  <w:marTop w:val="0"/>
                  <w:marBottom w:val="0"/>
                  <w:divBdr>
                    <w:top w:val="none" w:sz="0" w:space="0" w:color="auto"/>
                    <w:left w:val="none" w:sz="0" w:space="0" w:color="auto"/>
                    <w:bottom w:val="none" w:sz="0" w:space="0" w:color="auto"/>
                    <w:right w:val="none" w:sz="0" w:space="0" w:color="auto"/>
                  </w:divBdr>
                  <w:divsChild>
                    <w:div w:id="1317414645">
                      <w:marLeft w:val="0"/>
                      <w:marRight w:val="0"/>
                      <w:marTop w:val="0"/>
                      <w:marBottom w:val="0"/>
                      <w:divBdr>
                        <w:top w:val="none" w:sz="0" w:space="0" w:color="auto"/>
                        <w:left w:val="none" w:sz="0" w:space="0" w:color="auto"/>
                        <w:bottom w:val="none" w:sz="0" w:space="0" w:color="auto"/>
                        <w:right w:val="none" w:sz="0" w:space="0" w:color="auto"/>
                      </w:divBdr>
                    </w:div>
                  </w:divsChild>
                </w:div>
                <w:div w:id="127355455">
                  <w:marLeft w:val="0"/>
                  <w:marRight w:val="0"/>
                  <w:marTop w:val="0"/>
                  <w:marBottom w:val="0"/>
                  <w:divBdr>
                    <w:top w:val="none" w:sz="0" w:space="0" w:color="auto"/>
                    <w:left w:val="none" w:sz="0" w:space="0" w:color="auto"/>
                    <w:bottom w:val="none" w:sz="0" w:space="0" w:color="auto"/>
                    <w:right w:val="none" w:sz="0" w:space="0" w:color="auto"/>
                  </w:divBdr>
                  <w:divsChild>
                    <w:div w:id="1094472750">
                      <w:marLeft w:val="0"/>
                      <w:marRight w:val="0"/>
                      <w:marTop w:val="0"/>
                      <w:marBottom w:val="0"/>
                      <w:divBdr>
                        <w:top w:val="none" w:sz="0" w:space="0" w:color="auto"/>
                        <w:left w:val="none" w:sz="0" w:space="0" w:color="auto"/>
                        <w:bottom w:val="none" w:sz="0" w:space="0" w:color="auto"/>
                        <w:right w:val="none" w:sz="0" w:space="0" w:color="auto"/>
                      </w:divBdr>
                    </w:div>
                  </w:divsChild>
                </w:div>
                <w:div w:id="1245988873">
                  <w:marLeft w:val="0"/>
                  <w:marRight w:val="0"/>
                  <w:marTop w:val="0"/>
                  <w:marBottom w:val="0"/>
                  <w:divBdr>
                    <w:top w:val="none" w:sz="0" w:space="0" w:color="auto"/>
                    <w:left w:val="none" w:sz="0" w:space="0" w:color="auto"/>
                    <w:bottom w:val="none" w:sz="0" w:space="0" w:color="auto"/>
                    <w:right w:val="none" w:sz="0" w:space="0" w:color="auto"/>
                  </w:divBdr>
                  <w:divsChild>
                    <w:div w:id="1594822555">
                      <w:marLeft w:val="0"/>
                      <w:marRight w:val="0"/>
                      <w:marTop w:val="0"/>
                      <w:marBottom w:val="0"/>
                      <w:divBdr>
                        <w:top w:val="none" w:sz="0" w:space="0" w:color="auto"/>
                        <w:left w:val="none" w:sz="0" w:space="0" w:color="auto"/>
                        <w:bottom w:val="none" w:sz="0" w:space="0" w:color="auto"/>
                        <w:right w:val="none" w:sz="0" w:space="0" w:color="auto"/>
                      </w:divBdr>
                    </w:div>
                  </w:divsChild>
                </w:div>
                <w:div w:id="356974942">
                  <w:marLeft w:val="0"/>
                  <w:marRight w:val="0"/>
                  <w:marTop w:val="0"/>
                  <w:marBottom w:val="0"/>
                  <w:divBdr>
                    <w:top w:val="none" w:sz="0" w:space="0" w:color="auto"/>
                    <w:left w:val="none" w:sz="0" w:space="0" w:color="auto"/>
                    <w:bottom w:val="none" w:sz="0" w:space="0" w:color="auto"/>
                    <w:right w:val="none" w:sz="0" w:space="0" w:color="auto"/>
                  </w:divBdr>
                  <w:divsChild>
                    <w:div w:id="648676703">
                      <w:marLeft w:val="0"/>
                      <w:marRight w:val="0"/>
                      <w:marTop w:val="0"/>
                      <w:marBottom w:val="0"/>
                      <w:divBdr>
                        <w:top w:val="none" w:sz="0" w:space="0" w:color="auto"/>
                        <w:left w:val="none" w:sz="0" w:space="0" w:color="auto"/>
                        <w:bottom w:val="none" w:sz="0" w:space="0" w:color="auto"/>
                        <w:right w:val="none" w:sz="0" w:space="0" w:color="auto"/>
                      </w:divBdr>
                    </w:div>
                  </w:divsChild>
                </w:div>
                <w:div w:id="1327830134">
                  <w:marLeft w:val="0"/>
                  <w:marRight w:val="0"/>
                  <w:marTop w:val="0"/>
                  <w:marBottom w:val="0"/>
                  <w:divBdr>
                    <w:top w:val="none" w:sz="0" w:space="0" w:color="auto"/>
                    <w:left w:val="none" w:sz="0" w:space="0" w:color="auto"/>
                    <w:bottom w:val="none" w:sz="0" w:space="0" w:color="auto"/>
                    <w:right w:val="none" w:sz="0" w:space="0" w:color="auto"/>
                  </w:divBdr>
                  <w:divsChild>
                    <w:div w:id="217908343">
                      <w:marLeft w:val="0"/>
                      <w:marRight w:val="0"/>
                      <w:marTop w:val="0"/>
                      <w:marBottom w:val="0"/>
                      <w:divBdr>
                        <w:top w:val="none" w:sz="0" w:space="0" w:color="auto"/>
                        <w:left w:val="none" w:sz="0" w:space="0" w:color="auto"/>
                        <w:bottom w:val="none" w:sz="0" w:space="0" w:color="auto"/>
                        <w:right w:val="none" w:sz="0" w:space="0" w:color="auto"/>
                      </w:divBdr>
                    </w:div>
                  </w:divsChild>
                </w:div>
                <w:div w:id="509678743">
                  <w:marLeft w:val="0"/>
                  <w:marRight w:val="0"/>
                  <w:marTop w:val="0"/>
                  <w:marBottom w:val="0"/>
                  <w:divBdr>
                    <w:top w:val="none" w:sz="0" w:space="0" w:color="auto"/>
                    <w:left w:val="none" w:sz="0" w:space="0" w:color="auto"/>
                    <w:bottom w:val="none" w:sz="0" w:space="0" w:color="auto"/>
                    <w:right w:val="none" w:sz="0" w:space="0" w:color="auto"/>
                  </w:divBdr>
                  <w:divsChild>
                    <w:div w:id="77754737">
                      <w:marLeft w:val="0"/>
                      <w:marRight w:val="0"/>
                      <w:marTop w:val="0"/>
                      <w:marBottom w:val="0"/>
                      <w:divBdr>
                        <w:top w:val="none" w:sz="0" w:space="0" w:color="auto"/>
                        <w:left w:val="none" w:sz="0" w:space="0" w:color="auto"/>
                        <w:bottom w:val="none" w:sz="0" w:space="0" w:color="auto"/>
                        <w:right w:val="none" w:sz="0" w:space="0" w:color="auto"/>
                      </w:divBdr>
                    </w:div>
                  </w:divsChild>
                </w:div>
                <w:div w:id="1498034319">
                  <w:marLeft w:val="0"/>
                  <w:marRight w:val="0"/>
                  <w:marTop w:val="0"/>
                  <w:marBottom w:val="0"/>
                  <w:divBdr>
                    <w:top w:val="none" w:sz="0" w:space="0" w:color="auto"/>
                    <w:left w:val="none" w:sz="0" w:space="0" w:color="auto"/>
                    <w:bottom w:val="none" w:sz="0" w:space="0" w:color="auto"/>
                    <w:right w:val="none" w:sz="0" w:space="0" w:color="auto"/>
                  </w:divBdr>
                  <w:divsChild>
                    <w:div w:id="18209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83154">
          <w:marLeft w:val="0"/>
          <w:marRight w:val="0"/>
          <w:marTop w:val="0"/>
          <w:marBottom w:val="0"/>
          <w:divBdr>
            <w:top w:val="none" w:sz="0" w:space="0" w:color="auto"/>
            <w:left w:val="none" w:sz="0" w:space="0" w:color="auto"/>
            <w:bottom w:val="none" w:sz="0" w:space="0" w:color="auto"/>
            <w:right w:val="none" w:sz="0" w:space="0" w:color="auto"/>
          </w:divBdr>
        </w:div>
        <w:div w:id="1559047418">
          <w:marLeft w:val="0"/>
          <w:marRight w:val="0"/>
          <w:marTop w:val="0"/>
          <w:marBottom w:val="0"/>
          <w:divBdr>
            <w:top w:val="none" w:sz="0" w:space="0" w:color="auto"/>
            <w:left w:val="none" w:sz="0" w:space="0" w:color="auto"/>
            <w:bottom w:val="none" w:sz="0" w:space="0" w:color="auto"/>
            <w:right w:val="none" w:sz="0" w:space="0" w:color="auto"/>
          </w:divBdr>
        </w:div>
        <w:div w:id="211507622">
          <w:marLeft w:val="0"/>
          <w:marRight w:val="0"/>
          <w:marTop w:val="0"/>
          <w:marBottom w:val="0"/>
          <w:divBdr>
            <w:top w:val="none" w:sz="0" w:space="0" w:color="auto"/>
            <w:left w:val="none" w:sz="0" w:space="0" w:color="auto"/>
            <w:bottom w:val="none" w:sz="0" w:space="0" w:color="auto"/>
            <w:right w:val="none" w:sz="0" w:space="0" w:color="auto"/>
          </w:divBdr>
        </w:div>
        <w:div w:id="1491827150">
          <w:marLeft w:val="0"/>
          <w:marRight w:val="0"/>
          <w:marTop w:val="0"/>
          <w:marBottom w:val="0"/>
          <w:divBdr>
            <w:top w:val="none" w:sz="0" w:space="0" w:color="auto"/>
            <w:left w:val="none" w:sz="0" w:space="0" w:color="auto"/>
            <w:bottom w:val="none" w:sz="0" w:space="0" w:color="auto"/>
            <w:right w:val="none" w:sz="0" w:space="0" w:color="auto"/>
          </w:divBdr>
          <w:divsChild>
            <w:div w:id="821773713">
              <w:marLeft w:val="-75"/>
              <w:marRight w:val="0"/>
              <w:marTop w:val="30"/>
              <w:marBottom w:val="30"/>
              <w:divBdr>
                <w:top w:val="none" w:sz="0" w:space="0" w:color="auto"/>
                <w:left w:val="none" w:sz="0" w:space="0" w:color="auto"/>
                <w:bottom w:val="none" w:sz="0" w:space="0" w:color="auto"/>
                <w:right w:val="none" w:sz="0" w:space="0" w:color="auto"/>
              </w:divBdr>
              <w:divsChild>
                <w:div w:id="1749766320">
                  <w:marLeft w:val="0"/>
                  <w:marRight w:val="0"/>
                  <w:marTop w:val="0"/>
                  <w:marBottom w:val="0"/>
                  <w:divBdr>
                    <w:top w:val="none" w:sz="0" w:space="0" w:color="auto"/>
                    <w:left w:val="none" w:sz="0" w:space="0" w:color="auto"/>
                    <w:bottom w:val="none" w:sz="0" w:space="0" w:color="auto"/>
                    <w:right w:val="none" w:sz="0" w:space="0" w:color="auto"/>
                  </w:divBdr>
                  <w:divsChild>
                    <w:div w:id="1443181421">
                      <w:marLeft w:val="0"/>
                      <w:marRight w:val="0"/>
                      <w:marTop w:val="0"/>
                      <w:marBottom w:val="0"/>
                      <w:divBdr>
                        <w:top w:val="none" w:sz="0" w:space="0" w:color="auto"/>
                        <w:left w:val="none" w:sz="0" w:space="0" w:color="auto"/>
                        <w:bottom w:val="none" w:sz="0" w:space="0" w:color="auto"/>
                        <w:right w:val="none" w:sz="0" w:space="0" w:color="auto"/>
                      </w:divBdr>
                    </w:div>
                  </w:divsChild>
                </w:div>
                <w:div w:id="78869886">
                  <w:marLeft w:val="0"/>
                  <w:marRight w:val="0"/>
                  <w:marTop w:val="0"/>
                  <w:marBottom w:val="0"/>
                  <w:divBdr>
                    <w:top w:val="none" w:sz="0" w:space="0" w:color="auto"/>
                    <w:left w:val="none" w:sz="0" w:space="0" w:color="auto"/>
                    <w:bottom w:val="none" w:sz="0" w:space="0" w:color="auto"/>
                    <w:right w:val="none" w:sz="0" w:space="0" w:color="auto"/>
                  </w:divBdr>
                  <w:divsChild>
                    <w:div w:id="151070196">
                      <w:marLeft w:val="0"/>
                      <w:marRight w:val="0"/>
                      <w:marTop w:val="0"/>
                      <w:marBottom w:val="0"/>
                      <w:divBdr>
                        <w:top w:val="none" w:sz="0" w:space="0" w:color="auto"/>
                        <w:left w:val="none" w:sz="0" w:space="0" w:color="auto"/>
                        <w:bottom w:val="none" w:sz="0" w:space="0" w:color="auto"/>
                        <w:right w:val="none" w:sz="0" w:space="0" w:color="auto"/>
                      </w:divBdr>
                    </w:div>
                  </w:divsChild>
                </w:div>
                <w:div w:id="1994334132">
                  <w:marLeft w:val="0"/>
                  <w:marRight w:val="0"/>
                  <w:marTop w:val="0"/>
                  <w:marBottom w:val="0"/>
                  <w:divBdr>
                    <w:top w:val="none" w:sz="0" w:space="0" w:color="auto"/>
                    <w:left w:val="none" w:sz="0" w:space="0" w:color="auto"/>
                    <w:bottom w:val="none" w:sz="0" w:space="0" w:color="auto"/>
                    <w:right w:val="none" w:sz="0" w:space="0" w:color="auto"/>
                  </w:divBdr>
                  <w:divsChild>
                    <w:div w:id="2064331969">
                      <w:marLeft w:val="0"/>
                      <w:marRight w:val="0"/>
                      <w:marTop w:val="0"/>
                      <w:marBottom w:val="0"/>
                      <w:divBdr>
                        <w:top w:val="none" w:sz="0" w:space="0" w:color="auto"/>
                        <w:left w:val="none" w:sz="0" w:space="0" w:color="auto"/>
                        <w:bottom w:val="none" w:sz="0" w:space="0" w:color="auto"/>
                        <w:right w:val="none" w:sz="0" w:space="0" w:color="auto"/>
                      </w:divBdr>
                    </w:div>
                  </w:divsChild>
                </w:div>
                <w:div w:id="698356949">
                  <w:marLeft w:val="0"/>
                  <w:marRight w:val="0"/>
                  <w:marTop w:val="0"/>
                  <w:marBottom w:val="0"/>
                  <w:divBdr>
                    <w:top w:val="none" w:sz="0" w:space="0" w:color="auto"/>
                    <w:left w:val="none" w:sz="0" w:space="0" w:color="auto"/>
                    <w:bottom w:val="none" w:sz="0" w:space="0" w:color="auto"/>
                    <w:right w:val="none" w:sz="0" w:space="0" w:color="auto"/>
                  </w:divBdr>
                  <w:divsChild>
                    <w:div w:id="1223518587">
                      <w:marLeft w:val="0"/>
                      <w:marRight w:val="0"/>
                      <w:marTop w:val="0"/>
                      <w:marBottom w:val="0"/>
                      <w:divBdr>
                        <w:top w:val="none" w:sz="0" w:space="0" w:color="auto"/>
                        <w:left w:val="none" w:sz="0" w:space="0" w:color="auto"/>
                        <w:bottom w:val="none" w:sz="0" w:space="0" w:color="auto"/>
                        <w:right w:val="none" w:sz="0" w:space="0" w:color="auto"/>
                      </w:divBdr>
                    </w:div>
                  </w:divsChild>
                </w:div>
                <w:div w:id="1566642977">
                  <w:marLeft w:val="0"/>
                  <w:marRight w:val="0"/>
                  <w:marTop w:val="0"/>
                  <w:marBottom w:val="0"/>
                  <w:divBdr>
                    <w:top w:val="none" w:sz="0" w:space="0" w:color="auto"/>
                    <w:left w:val="none" w:sz="0" w:space="0" w:color="auto"/>
                    <w:bottom w:val="none" w:sz="0" w:space="0" w:color="auto"/>
                    <w:right w:val="none" w:sz="0" w:space="0" w:color="auto"/>
                  </w:divBdr>
                  <w:divsChild>
                    <w:div w:id="1097753105">
                      <w:marLeft w:val="0"/>
                      <w:marRight w:val="0"/>
                      <w:marTop w:val="0"/>
                      <w:marBottom w:val="0"/>
                      <w:divBdr>
                        <w:top w:val="none" w:sz="0" w:space="0" w:color="auto"/>
                        <w:left w:val="none" w:sz="0" w:space="0" w:color="auto"/>
                        <w:bottom w:val="none" w:sz="0" w:space="0" w:color="auto"/>
                        <w:right w:val="none" w:sz="0" w:space="0" w:color="auto"/>
                      </w:divBdr>
                    </w:div>
                  </w:divsChild>
                </w:div>
                <w:div w:id="660154463">
                  <w:marLeft w:val="0"/>
                  <w:marRight w:val="0"/>
                  <w:marTop w:val="0"/>
                  <w:marBottom w:val="0"/>
                  <w:divBdr>
                    <w:top w:val="none" w:sz="0" w:space="0" w:color="auto"/>
                    <w:left w:val="none" w:sz="0" w:space="0" w:color="auto"/>
                    <w:bottom w:val="none" w:sz="0" w:space="0" w:color="auto"/>
                    <w:right w:val="none" w:sz="0" w:space="0" w:color="auto"/>
                  </w:divBdr>
                  <w:divsChild>
                    <w:div w:id="1890258579">
                      <w:marLeft w:val="0"/>
                      <w:marRight w:val="0"/>
                      <w:marTop w:val="0"/>
                      <w:marBottom w:val="0"/>
                      <w:divBdr>
                        <w:top w:val="none" w:sz="0" w:space="0" w:color="auto"/>
                        <w:left w:val="none" w:sz="0" w:space="0" w:color="auto"/>
                        <w:bottom w:val="none" w:sz="0" w:space="0" w:color="auto"/>
                        <w:right w:val="none" w:sz="0" w:space="0" w:color="auto"/>
                      </w:divBdr>
                    </w:div>
                  </w:divsChild>
                </w:div>
                <w:div w:id="29578069">
                  <w:marLeft w:val="0"/>
                  <w:marRight w:val="0"/>
                  <w:marTop w:val="0"/>
                  <w:marBottom w:val="0"/>
                  <w:divBdr>
                    <w:top w:val="none" w:sz="0" w:space="0" w:color="auto"/>
                    <w:left w:val="none" w:sz="0" w:space="0" w:color="auto"/>
                    <w:bottom w:val="none" w:sz="0" w:space="0" w:color="auto"/>
                    <w:right w:val="none" w:sz="0" w:space="0" w:color="auto"/>
                  </w:divBdr>
                  <w:divsChild>
                    <w:div w:id="1414665598">
                      <w:marLeft w:val="0"/>
                      <w:marRight w:val="0"/>
                      <w:marTop w:val="0"/>
                      <w:marBottom w:val="0"/>
                      <w:divBdr>
                        <w:top w:val="none" w:sz="0" w:space="0" w:color="auto"/>
                        <w:left w:val="none" w:sz="0" w:space="0" w:color="auto"/>
                        <w:bottom w:val="none" w:sz="0" w:space="0" w:color="auto"/>
                        <w:right w:val="none" w:sz="0" w:space="0" w:color="auto"/>
                      </w:divBdr>
                    </w:div>
                  </w:divsChild>
                </w:div>
                <w:div w:id="464085604">
                  <w:marLeft w:val="0"/>
                  <w:marRight w:val="0"/>
                  <w:marTop w:val="0"/>
                  <w:marBottom w:val="0"/>
                  <w:divBdr>
                    <w:top w:val="none" w:sz="0" w:space="0" w:color="auto"/>
                    <w:left w:val="none" w:sz="0" w:space="0" w:color="auto"/>
                    <w:bottom w:val="none" w:sz="0" w:space="0" w:color="auto"/>
                    <w:right w:val="none" w:sz="0" w:space="0" w:color="auto"/>
                  </w:divBdr>
                  <w:divsChild>
                    <w:div w:id="376903589">
                      <w:marLeft w:val="0"/>
                      <w:marRight w:val="0"/>
                      <w:marTop w:val="0"/>
                      <w:marBottom w:val="0"/>
                      <w:divBdr>
                        <w:top w:val="none" w:sz="0" w:space="0" w:color="auto"/>
                        <w:left w:val="none" w:sz="0" w:space="0" w:color="auto"/>
                        <w:bottom w:val="none" w:sz="0" w:space="0" w:color="auto"/>
                        <w:right w:val="none" w:sz="0" w:space="0" w:color="auto"/>
                      </w:divBdr>
                    </w:div>
                  </w:divsChild>
                </w:div>
                <w:div w:id="1206022582">
                  <w:marLeft w:val="0"/>
                  <w:marRight w:val="0"/>
                  <w:marTop w:val="0"/>
                  <w:marBottom w:val="0"/>
                  <w:divBdr>
                    <w:top w:val="none" w:sz="0" w:space="0" w:color="auto"/>
                    <w:left w:val="none" w:sz="0" w:space="0" w:color="auto"/>
                    <w:bottom w:val="none" w:sz="0" w:space="0" w:color="auto"/>
                    <w:right w:val="none" w:sz="0" w:space="0" w:color="auto"/>
                  </w:divBdr>
                  <w:divsChild>
                    <w:div w:id="1073744555">
                      <w:marLeft w:val="0"/>
                      <w:marRight w:val="0"/>
                      <w:marTop w:val="0"/>
                      <w:marBottom w:val="0"/>
                      <w:divBdr>
                        <w:top w:val="none" w:sz="0" w:space="0" w:color="auto"/>
                        <w:left w:val="none" w:sz="0" w:space="0" w:color="auto"/>
                        <w:bottom w:val="none" w:sz="0" w:space="0" w:color="auto"/>
                        <w:right w:val="none" w:sz="0" w:space="0" w:color="auto"/>
                      </w:divBdr>
                    </w:div>
                  </w:divsChild>
                </w:div>
                <w:div w:id="1755396670">
                  <w:marLeft w:val="0"/>
                  <w:marRight w:val="0"/>
                  <w:marTop w:val="0"/>
                  <w:marBottom w:val="0"/>
                  <w:divBdr>
                    <w:top w:val="none" w:sz="0" w:space="0" w:color="auto"/>
                    <w:left w:val="none" w:sz="0" w:space="0" w:color="auto"/>
                    <w:bottom w:val="none" w:sz="0" w:space="0" w:color="auto"/>
                    <w:right w:val="none" w:sz="0" w:space="0" w:color="auto"/>
                  </w:divBdr>
                  <w:divsChild>
                    <w:div w:id="2081563787">
                      <w:marLeft w:val="0"/>
                      <w:marRight w:val="0"/>
                      <w:marTop w:val="0"/>
                      <w:marBottom w:val="0"/>
                      <w:divBdr>
                        <w:top w:val="none" w:sz="0" w:space="0" w:color="auto"/>
                        <w:left w:val="none" w:sz="0" w:space="0" w:color="auto"/>
                        <w:bottom w:val="none" w:sz="0" w:space="0" w:color="auto"/>
                        <w:right w:val="none" w:sz="0" w:space="0" w:color="auto"/>
                      </w:divBdr>
                    </w:div>
                  </w:divsChild>
                </w:div>
                <w:div w:id="326248519">
                  <w:marLeft w:val="0"/>
                  <w:marRight w:val="0"/>
                  <w:marTop w:val="0"/>
                  <w:marBottom w:val="0"/>
                  <w:divBdr>
                    <w:top w:val="none" w:sz="0" w:space="0" w:color="auto"/>
                    <w:left w:val="none" w:sz="0" w:space="0" w:color="auto"/>
                    <w:bottom w:val="none" w:sz="0" w:space="0" w:color="auto"/>
                    <w:right w:val="none" w:sz="0" w:space="0" w:color="auto"/>
                  </w:divBdr>
                  <w:divsChild>
                    <w:div w:id="1674985984">
                      <w:marLeft w:val="0"/>
                      <w:marRight w:val="0"/>
                      <w:marTop w:val="0"/>
                      <w:marBottom w:val="0"/>
                      <w:divBdr>
                        <w:top w:val="none" w:sz="0" w:space="0" w:color="auto"/>
                        <w:left w:val="none" w:sz="0" w:space="0" w:color="auto"/>
                        <w:bottom w:val="none" w:sz="0" w:space="0" w:color="auto"/>
                        <w:right w:val="none" w:sz="0" w:space="0" w:color="auto"/>
                      </w:divBdr>
                    </w:div>
                  </w:divsChild>
                </w:div>
                <w:div w:id="2026320484">
                  <w:marLeft w:val="0"/>
                  <w:marRight w:val="0"/>
                  <w:marTop w:val="0"/>
                  <w:marBottom w:val="0"/>
                  <w:divBdr>
                    <w:top w:val="none" w:sz="0" w:space="0" w:color="auto"/>
                    <w:left w:val="none" w:sz="0" w:space="0" w:color="auto"/>
                    <w:bottom w:val="none" w:sz="0" w:space="0" w:color="auto"/>
                    <w:right w:val="none" w:sz="0" w:space="0" w:color="auto"/>
                  </w:divBdr>
                  <w:divsChild>
                    <w:div w:id="1343316715">
                      <w:marLeft w:val="0"/>
                      <w:marRight w:val="0"/>
                      <w:marTop w:val="0"/>
                      <w:marBottom w:val="0"/>
                      <w:divBdr>
                        <w:top w:val="none" w:sz="0" w:space="0" w:color="auto"/>
                        <w:left w:val="none" w:sz="0" w:space="0" w:color="auto"/>
                        <w:bottom w:val="none" w:sz="0" w:space="0" w:color="auto"/>
                        <w:right w:val="none" w:sz="0" w:space="0" w:color="auto"/>
                      </w:divBdr>
                    </w:div>
                  </w:divsChild>
                </w:div>
                <w:div w:id="1041246943">
                  <w:marLeft w:val="0"/>
                  <w:marRight w:val="0"/>
                  <w:marTop w:val="0"/>
                  <w:marBottom w:val="0"/>
                  <w:divBdr>
                    <w:top w:val="none" w:sz="0" w:space="0" w:color="auto"/>
                    <w:left w:val="none" w:sz="0" w:space="0" w:color="auto"/>
                    <w:bottom w:val="none" w:sz="0" w:space="0" w:color="auto"/>
                    <w:right w:val="none" w:sz="0" w:space="0" w:color="auto"/>
                  </w:divBdr>
                  <w:divsChild>
                    <w:div w:id="944310467">
                      <w:marLeft w:val="0"/>
                      <w:marRight w:val="0"/>
                      <w:marTop w:val="0"/>
                      <w:marBottom w:val="0"/>
                      <w:divBdr>
                        <w:top w:val="none" w:sz="0" w:space="0" w:color="auto"/>
                        <w:left w:val="none" w:sz="0" w:space="0" w:color="auto"/>
                        <w:bottom w:val="none" w:sz="0" w:space="0" w:color="auto"/>
                        <w:right w:val="none" w:sz="0" w:space="0" w:color="auto"/>
                      </w:divBdr>
                    </w:div>
                  </w:divsChild>
                </w:div>
                <w:div w:id="1921404410">
                  <w:marLeft w:val="0"/>
                  <w:marRight w:val="0"/>
                  <w:marTop w:val="0"/>
                  <w:marBottom w:val="0"/>
                  <w:divBdr>
                    <w:top w:val="none" w:sz="0" w:space="0" w:color="auto"/>
                    <w:left w:val="none" w:sz="0" w:space="0" w:color="auto"/>
                    <w:bottom w:val="none" w:sz="0" w:space="0" w:color="auto"/>
                    <w:right w:val="none" w:sz="0" w:space="0" w:color="auto"/>
                  </w:divBdr>
                  <w:divsChild>
                    <w:div w:id="1266570028">
                      <w:marLeft w:val="0"/>
                      <w:marRight w:val="0"/>
                      <w:marTop w:val="0"/>
                      <w:marBottom w:val="0"/>
                      <w:divBdr>
                        <w:top w:val="none" w:sz="0" w:space="0" w:color="auto"/>
                        <w:left w:val="none" w:sz="0" w:space="0" w:color="auto"/>
                        <w:bottom w:val="none" w:sz="0" w:space="0" w:color="auto"/>
                        <w:right w:val="none" w:sz="0" w:space="0" w:color="auto"/>
                      </w:divBdr>
                    </w:div>
                  </w:divsChild>
                </w:div>
                <w:div w:id="1305507777">
                  <w:marLeft w:val="0"/>
                  <w:marRight w:val="0"/>
                  <w:marTop w:val="0"/>
                  <w:marBottom w:val="0"/>
                  <w:divBdr>
                    <w:top w:val="none" w:sz="0" w:space="0" w:color="auto"/>
                    <w:left w:val="none" w:sz="0" w:space="0" w:color="auto"/>
                    <w:bottom w:val="none" w:sz="0" w:space="0" w:color="auto"/>
                    <w:right w:val="none" w:sz="0" w:space="0" w:color="auto"/>
                  </w:divBdr>
                  <w:divsChild>
                    <w:div w:id="341710515">
                      <w:marLeft w:val="0"/>
                      <w:marRight w:val="0"/>
                      <w:marTop w:val="0"/>
                      <w:marBottom w:val="0"/>
                      <w:divBdr>
                        <w:top w:val="none" w:sz="0" w:space="0" w:color="auto"/>
                        <w:left w:val="none" w:sz="0" w:space="0" w:color="auto"/>
                        <w:bottom w:val="none" w:sz="0" w:space="0" w:color="auto"/>
                        <w:right w:val="none" w:sz="0" w:space="0" w:color="auto"/>
                      </w:divBdr>
                    </w:div>
                  </w:divsChild>
                </w:div>
                <w:div w:id="1079985914">
                  <w:marLeft w:val="0"/>
                  <w:marRight w:val="0"/>
                  <w:marTop w:val="0"/>
                  <w:marBottom w:val="0"/>
                  <w:divBdr>
                    <w:top w:val="none" w:sz="0" w:space="0" w:color="auto"/>
                    <w:left w:val="none" w:sz="0" w:space="0" w:color="auto"/>
                    <w:bottom w:val="none" w:sz="0" w:space="0" w:color="auto"/>
                    <w:right w:val="none" w:sz="0" w:space="0" w:color="auto"/>
                  </w:divBdr>
                  <w:divsChild>
                    <w:div w:id="1656183753">
                      <w:marLeft w:val="0"/>
                      <w:marRight w:val="0"/>
                      <w:marTop w:val="0"/>
                      <w:marBottom w:val="0"/>
                      <w:divBdr>
                        <w:top w:val="none" w:sz="0" w:space="0" w:color="auto"/>
                        <w:left w:val="none" w:sz="0" w:space="0" w:color="auto"/>
                        <w:bottom w:val="none" w:sz="0" w:space="0" w:color="auto"/>
                        <w:right w:val="none" w:sz="0" w:space="0" w:color="auto"/>
                      </w:divBdr>
                    </w:div>
                  </w:divsChild>
                </w:div>
                <w:div w:id="2128618872">
                  <w:marLeft w:val="0"/>
                  <w:marRight w:val="0"/>
                  <w:marTop w:val="0"/>
                  <w:marBottom w:val="0"/>
                  <w:divBdr>
                    <w:top w:val="none" w:sz="0" w:space="0" w:color="auto"/>
                    <w:left w:val="none" w:sz="0" w:space="0" w:color="auto"/>
                    <w:bottom w:val="none" w:sz="0" w:space="0" w:color="auto"/>
                    <w:right w:val="none" w:sz="0" w:space="0" w:color="auto"/>
                  </w:divBdr>
                  <w:divsChild>
                    <w:div w:id="2078475428">
                      <w:marLeft w:val="0"/>
                      <w:marRight w:val="0"/>
                      <w:marTop w:val="0"/>
                      <w:marBottom w:val="0"/>
                      <w:divBdr>
                        <w:top w:val="none" w:sz="0" w:space="0" w:color="auto"/>
                        <w:left w:val="none" w:sz="0" w:space="0" w:color="auto"/>
                        <w:bottom w:val="none" w:sz="0" w:space="0" w:color="auto"/>
                        <w:right w:val="none" w:sz="0" w:space="0" w:color="auto"/>
                      </w:divBdr>
                    </w:div>
                  </w:divsChild>
                </w:div>
                <w:div w:id="1579093172">
                  <w:marLeft w:val="0"/>
                  <w:marRight w:val="0"/>
                  <w:marTop w:val="0"/>
                  <w:marBottom w:val="0"/>
                  <w:divBdr>
                    <w:top w:val="none" w:sz="0" w:space="0" w:color="auto"/>
                    <w:left w:val="none" w:sz="0" w:space="0" w:color="auto"/>
                    <w:bottom w:val="none" w:sz="0" w:space="0" w:color="auto"/>
                    <w:right w:val="none" w:sz="0" w:space="0" w:color="auto"/>
                  </w:divBdr>
                  <w:divsChild>
                    <w:div w:id="1858352234">
                      <w:marLeft w:val="0"/>
                      <w:marRight w:val="0"/>
                      <w:marTop w:val="0"/>
                      <w:marBottom w:val="0"/>
                      <w:divBdr>
                        <w:top w:val="none" w:sz="0" w:space="0" w:color="auto"/>
                        <w:left w:val="none" w:sz="0" w:space="0" w:color="auto"/>
                        <w:bottom w:val="none" w:sz="0" w:space="0" w:color="auto"/>
                        <w:right w:val="none" w:sz="0" w:space="0" w:color="auto"/>
                      </w:divBdr>
                    </w:div>
                  </w:divsChild>
                </w:div>
                <w:div w:id="1868179439">
                  <w:marLeft w:val="0"/>
                  <w:marRight w:val="0"/>
                  <w:marTop w:val="0"/>
                  <w:marBottom w:val="0"/>
                  <w:divBdr>
                    <w:top w:val="none" w:sz="0" w:space="0" w:color="auto"/>
                    <w:left w:val="none" w:sz="0" w:space="0" w:color="auto"/>
                    <w:bottom w:val="none" w:sz="0" w:space="0" w:color="auto"/>
                    <w:right w:val="none" w:sz="0" w:space="0" w:color="auto"/>
                  </w:divBdr>
                  <w:divsChild>
                    <w:div w:id="1732925712">
                      <w:marLeft w:val="0"/>
                      <w:marRight w:val="0"/>
                      <w:marTop w:val="0"/>
                      <w:marBottom w:val="0"/>
                      <w:divBdr>
                        <w:top w:val="none" w:sz="0" w:space="0" w:color="auto"/>
                        <w:left w:val="none" w:sz="0" w:space="0" w:color="auto"/>
                        <w:bottom w:val="none" w:sz="0" w:space="0" w:color="auto"/>
                        <w:right w:val="none" w:sz="0" w:space="0" w:color="auto"/>
                      </w:divBdr>
                    </w:div>
                  </w:divsChild>
                </w:div>
                <w:div w:id="1629817316">
                  <w:marLeft w:val="0"/>
                  <w:marRight w:val="0"/>
                  <w:marTop w:val="0"/>
                  <w:marBottom w:val="0"/>
                  <w:divBdr>
                    <w:top w:val="none" w:sz="0" w:space="0" w:color="auto"/>
                    <w:left w:val="none" w:sz="0" w:space="0" w:color="auto"/>
                    <w:bottom w:val="none" w:sz="0" w:space="0" w:color="auto"/>
                    <w:right w:val="none" w:sz="0" w:space="0" w:color="auto"/>
                  </w:divBdr>
                  <w:divsChild>
                    <w:div w:id="538586434">
                      <w:marLeft w:val="0"/>
                      <w:marRight w:val="0"/>
                      <w:marTop w:val="0"/>
                      <w:marBottom w:val="0"/>
                      <w:divBdr>
                        <w:top w:val="none" w:sz="0" w:space="0" w:color="auto"/>
                        <w:left w:val="none" w:sz="0" w:space="0" w:color="auto"/>
                        <w:bottom w:val="none" w:sz="0" w:space="0" w:color="auto"/>
                        <w:right w:val="none" w:sz="0" w:space="0" w:color="auto"/>
                      </w:divBdr>
                    </w:div>
                  </w:divsChild>
                </w:div>
                <w:div w:id="2046052216">
                  <w:marLeft w:val="0"/>
                  <w:marRight w:val="0"/>
                  <w:marTop w:val="0"/>
                  <w:marBottom w:val="0"/>
                  <w:divBdr>
                    <w:top w:val="none" w:sz="0" w:space="0" w:color="auto"/>
                    <w:left w:val="none" w:sz="0" w:space="0" w:color="auto"/>
                    <w:bottom w:val="none" w:sz="0" w:space="0" w:color="auto"/>
                    <w:right w:val="none" w:sz="0" w:space="0" w:color="auto"/>
                  </w:divBdr>
                  <w:divsChild>
                    <w:div w:id="1790851222">
                      <w:marLeft w:val="0"/>
                      <w:marRight w:val="0"/>
                      <w:marTop w:val="0"/>
                      <w:marBottom w:val="0"/>
                      <w:divBdr>
                        <w:top w:val="none" w:sz="0" w:space="0" w:color="auto"/>
                        <w:left w:val="none" w:sz="0" w:space="0" w:color="auto"/>
                        <w:bottom w:val="none" w:sz="0" w:space="0" w:color="auto"/>
                        <w:right w:val="none" w:sz="0" w:space="0" w:color="auto"/>
                      </w:divBdr>
                    </w:div>
                  </w:divsChild>
                </w:div>
                <w:div w:id="1181550073">
                  <w:marLeft w:val="0"/>
                  <w:marRight w:val="0"/>
                  <w:marTop w:val="0"/>
                  <w:marBottom w:val="0"/>
                  <w:divBdr>
                    <w:top w:val="none" w:sz="0" w:space="0" w:color="auto"/>
                    <w:left w:val="none" w:sz="0" w:space="0" w:color="auto"/>
                    <w:bottom w:val="none" w:sz="0" w:space="0" w:color="auto"/>
                    <w:right w:val="none" w:sz="0" w:space="0" w:color="auto"/>
                  </w:divBdr>
                  <w:divsChild>
                    <w:div w:id="14007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004463">
          <w:marLeft w:val="0"/>
          <w:marRight w:val="0"/>
          <w:marTop w:val="0"/>
          <w:marBottom w:val="0"/>
          <w:divBdr>
            <w:top w:val="none" w:sz="0" w:space="0" w:color="auto"/>
            <w:left w:val="none" w:sz="0" w:space="0" w:color="auto"/>
            <w:bottom w:val="none" w:sz="0" w:space="0" w:color="auto"/>
            <w:right w:val="none" w:sz="0" w:space="0" w:color="auto"/>
          </w:divBdr>
        </w:div>
        <w:div w:id="1182277610">
          <w:marLeft w:val="0"/>
          <w:marRight w:val="0"/>
          <w:marTop w:val="0"/>
          <w:marBottom w:val="0"/>
          <w:divBdr>
            <w:top w:val="none" w:sz="0" w:space="0" w:color="auto"/>
            <w:left w:val="none" w:sz="0" w:space="0" w:color="auto"/>
            <w:bottom w:val="none" w:sz="0" w:space="0" w:color="auto"/>
            <w:right w:val="none" w:sz="0" w:space="0" w:color="auto"/>
          </w:divBdr>
        </w:div>
        <w:div w:id="1527600373">
          <w:marLeft w:val="0"/>
          <w:marRight w:val="0"/>
          <w:marTop w:val="0"/>
          <w:marBottom w:val="0"/>
          <w:divBdr>
            <w:top w:val="none" w:sz="0" w:space="0" w:color="auto"/>
            <w:left w:val="none" w:sz="0" w:space="0" w:color="auto"/>
            <w:bottom w:val="none" w:sz="0" w:space="0" w:color="auto"/>
            <w:right w:val="none" w:sz="0" w:space="0" w:color="auto"/>
          </w:divBdr>
        </w:div>
        <w:div w:id="1368523751">
          <w:marLeft w:val="0"/>
          <w:marRight w:val="0"/>
          <w:marTop w:val="0"/>
          <w:marBottom w:val="0"/>
          <w:divBdr>
            <w:top w:val="none" w:sz="0" w:space="0" w:color="auto"/>
            <w:left w:val="none" w:sz="0" w:space="0" w:color="auto"/>
            <w:bottom w:val="none" w:sz="0" w:space="0" w:color="auto"/>
            <w:right w:val="none" w:sz="0" w:space="0" w:color="auto"/>
          </w:divBdr>
        </w:div>
        <w:div w:id="1244533335">
          <w:marLeft w:val="0"/>
          <w:marRight w:val="0"/>
          <w:marTop w:val="0"/>
          <w:marBottom w:val="0"/>
          <w:divBdr>
            <w:top w:val="none" w:sz="0" w:space="0" w:color="auto"/>
            <w:left w:val="none" w:sz="0" w:space="0" w:color="auto"/>
            <w:bottom w:val="none" w:sz="0" w:space="0" w:color="auto"/>
            <w:right w:val="none" w:sz="0" w:space="0" w:color="auto"/>
          </w:divBdr>
        </w:div>
        <w:div w:id="415638368">
          <w:marLeft w:val="0"/>
          <w:marRight w:val="0"/>
          <w:marTop w:val="0"/>
          <w:marBottom w:val="0"/>
          <w:divBdr>
            <w:top w:val="none" w:sz="0" w:space="0" w:color="auto"/>
            <w:left w:val="none" w:sz="0" w:space="0" w:color="auto"/>
            <w:bottom w:val="none" w:sz="0" w:space="0" w:color="auto"/>
            <w:right w:val="none" w:sz="0" w:space="0" w:color="auto"/>
          </w:divBdr>
          <w:divsChild>
            <w:div w:id="812916238">
              <w:marLeft w:val="-75"/>
              <w:marRight w:val="0"/>
              <w:marTop w:val="30"/>
              <w:marBottom w:val="30"/>
              <w:divBdr>
                <w:top w:val="none" w:sz="0" w:space="0" w:color="auto"/>
                <w:left w:val="none" w:sz="0" w:space="0" w:color="auto"/>
                <w:bottom w:val="none" w:sz="0" w:space="0" w:color="auto"/>
                <w:right w:val="none" w:sz="0" w:space="0" w:color="auto"/>
              </w:divBdr>
              <w:divsChild>
                <w:div w:id="1495339568">
                  <w:marLeft w:val="0"/>
                  <w:marRight w:val="0"/>
                  <w:marTop w:val="0"/>
                  <w:marBottom w:val="0"/>
                  <w:divBdr>
                    <w:top w:val="none" w:sz="0" w:space="0" w:color="auto"/>
                    <w:left w:val="none" w:sz="0" w:space="0" w:color="auto"/>
                    <w:bottom w:val="none" w:sz="0" w:space="0" w:color="auto"/>
                    <w:right w:val="none" w:sz="0" w:space="0" w:color="auto"/>
                  </w:divBdr>
                  <w:divsChild>
                    <w:div w:id="848569849">
                      <w:marLeft w:val="0"/>
                      <w:marRight w:val="0"/>
                      <w:marTop w:val="0"/>
                      <w:marBottom w:val="0"/>
                      <w:divBdr>
                        <w:top w:val="none" w:sz="0" w:space="0" w:color="auto"/>
                        <w:left w:val="none" w:sz="0" w:space="0" w:color="auto"/>
                        <w:bottom w:val="none" w:sz="0" w:space="0" w:color="auto"/>
                        <w:right w:val="none" w:sz="0" w:space="0" w:color="auto"/>
                      </w:divBdr>
                    </w:div>
                  </w:divsChild>
                </w:div>
                <w:div w:id="29651423">
                  <w:marLeft w:val="0"/>
                  <w:marRight w:val="0"/>
                  <w:marTop w:val="0"/>
                  <w:marBottom w:val="0"/>
                  <w:divBdr>
                    <w:top w:val="none" w:sz="0" w:space="0" w:color="auto"/>
                    <w:left w:val="none" w:sz="0" w:space="0" w:color="auto"/>
                    <w:bottom w:val="none" w:sz="0" w:space="0" w:color="auto"/>
                    <w:right w:val="none" w:sz="0" w:space="0" w:color="auto"/>
                  </w:divBdr>
                  <w:divsChild>
                    <w:div w:id="1246693920">
                      <w:marLeft w:val="0"/>
                      <w:marRight w:val="0"/>
                      <w:marTop w:val="0"/>
                      <w:marBottom w:val="0"/>
                      <w:divBdr>
                        <w:top w:val="none" w:sz="0" w:space="0" w:color="auto"/>
                        <w:left w:val="none" w:sz="0" w:space="0" w:color="auto"/>
                        <w:bottom w:val="none" w:sz="0" w:space="0" w:color="auto"/>
                        <w:right w:val="none" w:sz="0" w:space="0" w:color="auto"/>
                      </w:divBdr>
                    </w:div>
                  </w:divsChild>
                </w:div>
                <w:div w:id="1401249873">
                  <w:marLeft w:val="0"/>
                  <w:marRight w:val="0"/>
                  <w:marTop w:val="0"/>
                  <w:marBottom w:val="0"/>
                  <w:divBdr>
                    <w:top w:val="none" w:sz="0" w:space="0" w:color="auto"/>
                    <w:left w:val="none" w:sz="0" w:space="0" w:color="auto"/>
                    <w:bottom w:val="none" w:sz="0" w:space="0" w:color="auto"/>
                    <w:right w:val="none" w:sz="0" w:space="0" w:color="auto"/>
                  </w:divBdr>
                  <w:divsChild>
                    <w:div w:id="610019706">
                      <w:marLeft w:val="0"/>
                      <w:marRight w:val="0"/>
                      <w:marTop w:val="0"/>
                      <w:marBottom w:val="0"/>
                      <w:divBdr>
                        <w:top w:val="none" w:sz="0" w:space="0" w:color="auto"/>
                        <w:left w:val="none" w:sz="0" w:space="0" w:color="auto"/>
                        <w:bottom w:val="none" w:sz="0" w:space="0" w:color="auto"/>
                        <w:right w:val="none" w:sz="0" w:space="0" w:color="auto"/>
                      </w:divBdr>
                    </w:div>
                  </w:divsChild>
                </w:div>
                <w:div w:id="1005981561">
                  <w:marLeft w:val="0"/>
                  <w:marRight w:val="0"/>
                  <w:marTop w:val="0"/>
                  <w:marBottom w:val="0"/>
                  <w:divBdr>
                    <w:top w:val="none" w:sz="0" w:space="0" w:color="auto"/>
                    <w:left w:val="none" w:sz="0" w:space="0" w:color="auto"/>
                    <w:bottom w:val="none" w:sz="0" w:space="0" w:color="auto"/>
                    <w:right w:val="none" w:sz="0" w:space="0" w:color="auto"/>
                  </w:divBdr>
                  <w:divsChild>
                    <w:div w:id="408311001">
                      <w:marLeft w:val="0"/>
                      <w:marRight w:val="0"/>
                      <w:marTop w:val="0"/>
                      <w:marBottom w:val="0"/>
                      <w:divBdr>
                        <w:top w:val="none" w:sz="0" w:space="0" w:color="auto"/>
                        <w:left w:val="none" w:sz="0" w:space="0" w:color="auto"/>
                        <w:bottom w:val="none" w:sz="0" w:space="0" w:color="auto"/>
                        <w:right w:val="none" w:sz="0" w:space="0" w:color="auto"/>
                      </w:divBdr>
                    </w:div>
                  </w:divsChild>
                </w:div>
                <w:div w:id="1297830126">
                  <w:marLeft w:val="0"/>
                  <w:marRight w:val="0"/>
                  <w:marTop w:val="0"/>
                  <w:marBottom w:val="0"/>
                  <w:divBdr>
                    <w:top w:val="none" w:sz="0" w:space="0" w:color="auto"/>
                    <w:left w:val="none" w:sz="0" w:space="0" w:color="auto"/>
                    <w:bottom w:val="none" w:sz="0" w:space="0" w:color="auto"/>
                    <w:right w:val="none" w:sz="0" w:space="0" w:color="auto"/>
                  </w:divBdr>
                  <w:divsChild>
                    <w:div w:id="580603992">
                      <w:marLeft w:val="0"/>
                      <w:marRight w:val="0"/>
                      <w:marTop w:val="0"/>
                      <w:marBottom w:val="0"/>
                      <w:divBdr>
                        <w:top w:val="none" w:sz="0" w:space="0" w:color="auto"/>
                        <w:left w:val="none" w:sz="0" w:space="0" w:color="auto"/>
                        <w:bottom w:val="none" w:sz="0" w:space="0" w:color="auto"/>
                        <w:right w:val="none" w:sz="0" w:space="0" w:color="auto"/>
                      </w:divBdr>
                    </w:div>
                  </w:divsChild>
                </w:div>
                <w:div w:id="1116868483">
                  <w:marLeft w:val="0"/>
                  <w:marRight w:val="0"/>
                  <w:marTop w:val="0"/>
                  <w:marBottom w:val="0"/>
                  <w:divBdr>
                    <w:top w:val="none" w:sz="0" w:space="0" w:color="auto"/>
                    <w:left w:val="none" w:sz="0" w:space="0" w:color="auto"/>
                    <w:bottom w:val="none" w:sz="0" w:space="0" w:color="auto"/>
                    <w:right w:val="none" w:sz="0" w:space="0" w:color="auto"/>
                  </w:divBdr>
                  <w:divsChild>
                    <w:div w:id="1664821609">
                      <w:marLeft w:val="0"/>
                      <w:marRight w:val="0"/>
                      <w:marTop w:val="0"/>
                      <w:marBottom w:val="0"/>
                      <w:divBdr>
                        <w:top w:val="none" w:sz="0" w:space="0" w:color="auto"/>
                        <w:left w:val="none" w:sz="0" w:space="0" w:color="auto"/>
                        <w:bottom w:val="none" w:sz="0" w:space="0" w:color="auto"/>
                        <w:right w:val="none" w:sz="0" w:space="0" w:color="auto"/>
                      </w:divBdr>
                    </w:div>
                  </w:divsChild>
                </w:div>
                <w:div w:id="2125152071">
                  <w:marLeft w:val="0"/>
                  <w:marRight w:val="0"/>
                  <w:marTop w:val="0"/>
                  <w:marBottom w:val="0"/>
                  <w:divBdr>
                    <w:top w:val="none" w:sz="0" w:space="0" w:color="auto"/>
                    <w:left w:val="none" w:sz="0" w:space="0" w:color="auto"/>
                    <w:bottom w:val="none" w:sz="0" w:space="0" w:color="auto"/>
                    <w:right w:val="none" w:sz="0" w:space="0" w:color="auto"/>
                  </w:divBdr>
                  <w:divsChild>
                    <w:div w:id="490217951">
                      <w:marLeft w:val="0"/>
                      <w:marRight w:val="0"/>
                      <w:marTop w:val="0"/>
                      <w:marBottom w:val="0"/>
                      <w:divBdr>
                        <w:top w:val="none" w:sz="0" w:space="0" w:color="auto"/>
                        <w:left w:val="none" w:sz="0" w:space="0" w:color="auto"/>
                        <w:bottom w:val="none" w:sz="0" w:space="0" w:color="auto"/>
                        <w:right w:val="none" w:sz="0" w:space="0" w:color="auto"/>
                      </w:divBdr>
                    </w:div>
                  </w:divsChild>
                </w:div>
                <w:div w:id="774863324">
                  <w:marLeft w:val="0"/>
                  <w:marRight w:val="0"/>
                  <w:marTop w:val="0"/>
                  <w:marBottom w:val="0"/>
                  <w:divBdr>
                    <w:top w:val="none" w:sz="0" w:space="0" w:color="auto"/>
                    <w:left w:val="none" w:sz="0" w:space="0" w:color="auto"/>
                    <w:bottom w:val="none" w:sz="0" w:space="0" w:color="auto"/>
                    <w:right w:val="none" w:sz="0" w:space="0" w:color="auto"/>
                  </w:divBdr>
                  <w:divsChild>
                    <w:div w:id="528180355">
                      <w:marLeft w:val="0"/>
                      <w:marRight w:val="0"/>
                      <w:marTop w:val="0"/>
                      <w:marBottom w:val="0"/>
                      <w:divBdr>
                        <w:top w:val="none" w:sz="0" w:space="0" w:color="auto"/>
                        <w:left w:val="none" w:sz="0" w:space="0" w:color="auto"/>
                        <w:bottom w:val="none" w:sz="0" w:space="0" w:color="auto"/>
                        <w:right w:val="none" w:sz="0" w:space="0" w:color="auto"/>
                      </w:divBdr>
                    </w:div>
                  </w:divsChild>
                </w:div>
                <w:div w:id="1411734683">
                  <w:marLeft w:val="0"/>
                  <w:marRight w:val="0"/>
                  <w:marTop w:val="0"/>
                  <w:marBottom w:val="0"/>
                  <w:divBdr>
                    <w:top w:val="none" w:sz="0" w:space="0" w:color="auto"/>
                    <w:left w:val="none" w:sz="0" w:space="0" w:color="auto"/>
                    <w:bottom w:val="none" w:sz="0" w:space="0" w:color="auto"/>
                    <w:right w:val="none" w:sz="0" w:space="0" w:color="auto"/>
                  </w:divBdr>
                  <w:divsChild>
                    <w:div w:id="341251319">
                      <w:marLeft w:val="0"/>
                      <w:marRight w:val="0"/>
                      <w:marTop w:val="0"/>
                      <w:marBottom w:val="0"/>
                      <w:divBdr>
                        <w:top w:val="none" w:sz="0" w:space="0" w:color="auto"/>
                        <w:left w:val="none" w:sz="0" w:space="0" w:color="auto"/>
                        <w:bottom w:val="none" w:sz="0" w:space="0" w:color="auto"/>
                        <w:right w:val="none" w:sz="0" w:space="0" w:color="auto"/>
                      </w:divBdr>
                    </w:div>
                  </w:divsChild>
                </w:div>
                <w:div w:id="417598109">
                  <w:marLeft w:val="0"/>
                  <w:marRight w:val="0"/>
                  <w:marTop w:val="0"/>
                  <w:marBottom w:val="0"/>
                  <w:divBdr>
                    <w:top w:val="none" w:sz="0" w:space="0" w:color="auto"/>
                    <w:left w:val="none" w:sz="0" w:space="0" w:color="auto"/>
                    <w:bottom w:val="none" w:sz="0" w:space="0" w:color="auto"/>
                    <w:right w:val="none" w:sz="0" w:space="0" w:color="auto"/>
                  </w:divBdr>
                  <w:divsChild>
                    <w:div w:id="1281645702">
                      <w:marLeft w:val="0"/>
                      <w:marRight w:val="0"/>
                      <w:marTop w:val="0"/>
                      <w:marBottom w:val="0"/>
                      <w:divBdr>
                        <w:top w:val="none" w:sz="0" w:space="0" w:color="auto"/>
                        <w:left w:val="none" w:sz="0" w:space="0" w:color="auto"/>
                        <w:bottom w:val="none" w:sz="0" w:space="0" w:color="auto"/>
                        <w:right w:val="none" w:sz="0" w:space="0" w:color="auto"/>
                      </w:divBdr>
                    </w:div>
                  </w:divsChild>
                </w:div>
                <w:div w:id="503473868">
                  <w:marLeft w:val="0"/>
                  <w:marRight w:val="0"/>
                  <w:marTop w:val="0"/>
                  <w:marBottom w:val="0"/>
                  <w:divBdr>
                    <w:top w:val="none" w:sz="0" w:space="0" w:color="auto"/>
                    <w:left w:val="none" w:sz="0" w:space="0" w:color="auto"/>
                    <w:bottom w:val="none" w:sz="0" w:space="0" w:color="auto"/>
                    <w:right w:val="none" w:sz="0" w:space="0" w:color="auto"/>
                  </w:divBdr>
                  <w:divsChild>
                    <w:div w:id="1118796783">
                      <w:marLeft w:val="0"/>
                      <w:marRight w:val="0"/>
                      <w:marTop w:val="0"/>
                      <w:marBottom w:val="0"/>
                      <w:divBdr>
                        <w:top w:val="none" w:sz="0" w:space="0" w:color="auto"/>
                        <w:left w:val="none" w:sz="0" w:space="0" w:color="auto"/>
                        <w:bottom w:val="none" w:sz="0" w:space="0" w:color="auto"/>
                        <w:right w:val="none" w:sz="0" w:space="0" w:color="auto"/>
                      </w:divBdr>
                    </w:div>
                  </w:divsChild>
                </w:div>
                <w:div w:id="676468190">
                  <w:marLeft w:val="0"/>
                  <w:marRight w:val="0"/>
                  <w:marTop w:val="0"/>
                  <w:marBottom w:val="0"/>
                  <w:divBdr>
                    <w:top w:val="none" w:sz="0" w:space="0" w:color="auto"/>
                    <w:left w:val="none" w:sz="0" w:space="0" w:color="auto"/>
                    <w:bottom w:val="none" w:sz="0" w:space="0" w:color="auto"/>
                    <w:right w:val="none" w:sz="0" w:space="0" w:color="auto"/>
                  </w:divBdr>
                  <w:divsChild>
                    <w:div w:id="905342227">
                      <w:marLeft w:val="0"/>
                      <w:marRight w:val="0"/>
                      <w:marTop w:val="0"/>
                      <w:marBottom w:val="0"/>
                      <w:divBdr>
                        <w:top w:val="none" w:sz="0" w:space="0" w:color="auto"/>
                        <w:left w:val="none" w:sz="0" w:space="0" w:color="auto"/>
                        <w:bottom w:val="none" w:sz="0" w:space="0" w:color="auto"/>
                        <w:right w:val="none" w:sz="0" w:space="0" w:color="auto"/>
                      </w:divBdr>
                    </w:div>
                  </w:divsChild>
                </w:div>
                <w:div w:id="1496535582">
                  <w:marLeft w:val="0"/>
                  <w:marRight w:val="0"/>
                  <w:marTop w:val="0"/>
                  <w:marBottom w:val="0"/>
                  <w:divBdr>
                    <w:top w:val="none" w:sz="0" w:space="0" w:color="auto"/>
                    <w:left w:val="none" w:sz="0" w:space="0" w:color="auto"/>
                    <w:bottom w:val="none" w:sz="0" w:space="0" w:color="auto"/>
                    <w:right w:val="none" w:sz="0" w:space="0" w:color="auto"/>
                  </w:divBdr>
                  <w:divsChild>
                    <w:div w:id="1720787813">
                      <w:marLeft w:val="0"/>
                      <w:marRight w:val="0"/>
                      <w:marTop w:val="0"/>
                      <w:marBottom w:val="0"/>
                      <w:divBdr>
                        <w:top w:val="none" w:sz="0" w:space="0" w:color="auto"/>
                        <w:left w:val="none" w:sz="0" w:space="0" w:color="auto"/>
                        <w:bottom w:val="none" w:sz="0" w:space="0" w:color="auto"/>
                        <w:right w:val="none" w:sz="0" w:space="0" w:color="auto"/>
                      </w:divBdr>
                    </w:div>
                  </w:divsChild>
                </w:div>
                <w:div w:id="2137942147">
                  <w:marLeft w:val="0"/>
                  <w:marRight w:val="0"/>
                  <w:marTop w:val="0"/>
                  <w:marBottom w:val="0"/>
                  <w:divBdr>
                    <w:top w:val="none" w:sz="0" w:space="0" w:color="auto"/>
                    <w:left w:val="none" w:sz="0" w:space="0" w:color="auto"/>
                    <w:bottom w:val="none" w:sz="0" w:space="0" w:color="auto"/>
                    <w:right w:val="none" w:sz="0" w:space="0" w:color="auto"/>
                  </w:divBdr>
                  <w:divsChild>
                    <w:div w:id="1813328646">
                      <w:marLeft w:val="0"/>
                      <w:marRight w:val="0"/>
                      <w:marTop w:val="0"/>
                      <w:marBottom w:val="0"/>
                      <w:divBdr>
                        <w:top w:val="none" w:sz="0" w:space="0" w:color="auto"/>
                        <w:left w:val="none" w:sz="0" w:space="0" w:color="auto"/>
                        <w:bottom w:val="none" w:sz="0" w:space="0" w:color="auto"/>
                        <w:right w:val="none" w:sz="0" w:space="0" w:color="auto"/>
                      </w:divBdr>
                    </w:div>
                  </w:divsChild>
                </w:div>
                <w:div w:id="1904751966">
                  <w:marLeft w:val="0"/>
                  <w:marRight w:val="0"/>
                  <w:marTop w:val="0"/>
                  <w:marBottom w:val="0"/>
                  <w:divBdr>
                    <w:top w:val="none" w:sz="0" w:space="0" w:color="auto"/>
                    <w:left w:val="none" w:sz="0" w:space="0" w:color="auto"/>
                    <w:bottom w:val="none" w:sz="0" w:space="0" w:color="auto"/>
                    <w:right w:val="none" w:sz="0" w:space="0" w:color="auto"/>
                  </w:divBdr>
                  <w:divsChild>
                    <w:div w:id="38096020">
                      <w:marLeft w:val="0"/>
                      <w:marRight w:val="0"/>
                      <w:marTop w:val="0"/>
                      <w:marBottom w:val="0"/>
                      <w:divBdr>
                        <w:top w:val="none" w:sz="0" w:space="0" w:color="auto"/>
                        <w:left w:val="none" w:sz="0" w:space="0" w:color="auto"/>
                        <w:bottom w:val="none" w:sz="0" w:space="0" w:color="auto"/>
                        <w:right w:val="none" w:sz="0" w:space="0" w:color="auto"/>
                      </w:divBdr>
                    </w:div>
                  </w:divsChild>
                </w:div>
                <w:div w:id="228924468">
                  <w:marLeft w:val="0"/>
                  <w:marRight w:val="0"/>
                  <w:marTop w:val="0"/>
                  <w:marBottom w:val="0"/>
                  <w:divBdr>
                    <w:top w:val="none" w:sz="0" w:space="0" w:color="auto"/>
                    <w:left w:val="none" w:sz="0" w:space="0" w:color="auto"/>
                    <w:bottom w:val="none" w:sz="0" w:space="0" w:color="auto"/>
                    <w:right w:val="none" w:sz="0" w:space="0" w:color="auto"/>
                  </w:divBdr>
                  <w:divsChild>
                    <w:div w:id="1827358095">
                      <w:marLeft w:val="0"/>
                      <w:marRight w:val="0"/>
                      <w:marTop w:val="0"/>
                      <w:marBottom w:val="0"/>
                      <w:divBdr>
                        <w:top w:val="none" w:sz="0" w:space="0" w:color="auto"/>
                        <w:left w:val="none" w:sz="0" w:space="0" w:color="auto"/>
                        <w:bottom w:val="none" w:sz="0" w:space="0" w:color="auto"/>
                        <w:right w:val="none" w:sz="0" w:space="0" w:color="auto"/>
                      </w:divBdr>
                    </w:div>
                  </w:divsChild>
                </w:div>
                <w:div w:id="315425117">
                  <w:marLeft w:val="0"/>
                  <w:marRight w:val="0"/>
                  <w:marTop w:val="0"/>
                  <w:marBottom w:val="0"/>
                  <w:divBdr>
                    <w:top w:val="none" w:sz="0" w:space="0" w:color="auto"/>
                    <w:left w:val="none" w:sz="0" w:space="0" w:color="auto"/>
                    <w:bottom w:val="none" w:sz="0" w:space="0" w:color="auto"/>
                    <w:right w:val="none" w:sz="0" w:space="0" w:color="auto"/>
                  </w:divBdr>
                  <w:divsChild>
                    <w:div w:id="170149206">
                      <w:marLeft w:val="0"/>
                      <w:marRight w:val="0"/>
                      <w:marTop w:val="0"/>
                      <w:marBottom w:val="0"/>
                      <w:divBdr>
                        <w:top w:val="none" w:sz="0" w:space="0" w:color="auto"/>
                        <w:left w:val="none" w:sz="0" w:space="0" w:color="auto"/>
                        <w:bottom w:val="none" w:sz="0" w:space="0" w:color="auto"/>
                        <w:right w:val="none" w:sz="0" w:space="0" w:color="auto"/>
                      </w:divBdr>
                    </w:div>
                  </w:divsChild>
                </w:div>
                <w:div w:id="2134858246">
                  <w:marLeft w:val="0"/>
                  <w:marRight w:val="0"/>
                  <w:marTop w:val="0"/>
                  <w:marBottom w:val="0"/>
                  <w:divBdr>
                    <w:top w:val="none" w:sz="0" w:space="0" w:color="auto"/>
                    <w:left w:val="none" w:sz="0" w:space="0" w:color="auto"/>
                    <w:bottom w:val="none" w:sz="0" w:space="0" w:color="auto"/>
                    <w:right w:val="none" w:sz="0" w:space="0" w:color="auto"/>
                  </w:divBdr>
                  <w:divsChild>
                    <w:div w:id="1134981965">
                      <w:marLeft w:val="0"/>
                      <w:marRight w:val="0"/>
                      <w:marTop w:val="0"/>
                      <w:marBottom w:val="0"/>
                      <w:divBdr>
                        <w:top w:val="none" w:sz="0" w:space="0" w:color="auto"/>
                        <w:left w:val="none" w:sz="0" w:space="0" w:color="auto"/>
                        <w:bottom w:val="none" w:sz="0" w:space="0" w:color="auto"/>
                        <w:right w:val="none" w:sz="0" w:space="0" w:color="auto"/>
                      </w:divBdr>
                    </w:div>
                  </w:divsChild>
                </w:div>
                <w:div w:id="724183001">
                  <w:marLeft w:val="0"/>
                  <w:marRight w:val="0"/>
                  <w:marTop w:val="0"/>
                  <w:marBottom w:val="0"/>
                  <w:divBdr>
                    <w:top w:val="none" w:sz="0" w:space="0" w:color="auto"/>
                    <w:left w:val="none" w:sz="0" w:space="0" w:color="auto"/>
                    <w:bottom w:val="none" w:sz="0" w:space="0" w:color="auto"/>
                    <w:right w:val="none" w:sz="0" w:space="0" w:color="auto"/>
                  </w:divBdr>
                  <w:divsChild>
                    <w:div w:id="1133905264">
                      <w:marLeft w:val="0"/>
                      <w:marRight w:val="0"/>
                      <w:marTop w:val="0"/>
                      <w:marBottom w:val="0"/>
                      <w:divBdr>
                        <w:top w:val="none" w:sz="0" w:space="0" w:color="auto"/>
                        <w:left w:val="none" w:sz="0" w:space="0" w:color="auto"/>
                        <w:bottom w:val="none" w:sz="0" w:space="0" w:color="auto"/>
                        <w:right w:val="none" w:sz="0" w:space="0" w:color="auto"/>
                      </w:divBdr>
                    </w:div>
                  </w:divsChild>
                </w:div>
                <w:div w:id="353117152">
                  <w:marLeft w:val="0"/>
                  <w:marRight w:val="0"/>
                  <w:marTop w:val="0"/>
                  <w:marBottom w:val="0"/>
                  <w:divBdr>
                    <w:top w:val="none" w:sz="0" w:space="0" w:color="auto"/>
                    <w:left w:val="none" w:sz="0" w:space="0" w:color="auto"/>
                    <w:bottom w:val="none" w:sz="0" w:space="0" w:color="auto"/>
                    <w:right w:val="none" w:sz="0" w:space="0" w:color="auto"/>
                  </w:divBdr>
                  <w:divsChild>
                    <w:div w:id="1400058287">
                      <w:marLeft w:val="0"/>
                      <w:marRight w:val="0"/>
                      <w:marTop w:val="0"/>
                      <w:marBottom w:val="0"/>
                      <w:divBdr>
                        <w:top w:val="none" w:sz="0" w:space="0" w:color="auto"/>
                        <w:left w:val="none" w:sz="0" w:space="0" w:color="auto"/>
                        <w:bottom w:val="none" w:sz="0" w:space="0" w:color="auto"/>
                        <w:right w:val="none" w:sz="0" w:space="0" w:color="auto"/>
                      </w:divBdr>
                    </w:div>
                  </w:divsChild>
                </w:div>
                <w:div w:id="1771050731">
                  <w:marLeft w:val="0"/>
                  <w:marRight w:val="0"/>
                  <w:marTop w:val="0"/>
                  <w:marBottom w:val="0"/>
                  <w:divBdr>
                    <w:top w:val="none" w:sz="0" w:space="0" w:color="auto"/>
                    <w:left w:val="none" w:sz="0" w:space="0" w:color="auto"/>
                    <w:bottom w:val="none" w:sz="0" w:space="0" w:color="auto"/>
                    <w:right w:val="none" w:sz="0" w:space="0" w:color="auto"/>
                  </w:divBdr>
                  <w:divsChild>
                    <w:div w:id="1238248364">
                      <w:marLeft w:val="0"/>
                      <w:marRight w:val="0"/>
                      <w:marTop w:val="0"/>
                      <w:marBottom w:val="0"/>
                      <w:divBdr>
                        <w:top w:val="none" w:sz="0" w:space="0" w:color="auto"/>
                        <w:left w:val="none" w:sz="0" w:space="0" w:color="auto"/>
                        <w:bottom w:val="none" w:sz="0" w:space="0" w:color="auto"/>
                        <w:right w:val="none" w:sz="0" w:space="0" w:color="auto"/>
                      </w:divBdr>
                    </w:div>
                  </w:divsChild>
                </w:div>
                <w:div w:id="425543125">
                  <w:marLeft w:val="0"/>
                  <w:marRight w:val="0"/>
                  <w:marTop w:val="0"/>
                  <w:marBottom w:val="0"/>
                  <w:divBdr>
                    <w:top w:val="none" w:sz="0" w:space="0" w:color="auto"/>
                    <w:left w:val="none" w:sz="0" w:space="0" w:color="auto"/>
                    <w:bottom w:val="none" w:sz="0" w:space="0" w:color="auto"/>
                    <w:right w:val="none" w:sz="0" w:space="0" w:color="auto"/>
                  </w:divBdr>
                  <w:divsChild>
                    <w:div w:id="13150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69844">
          <w:marLeft w:val="0"/>
          <w:marRight w:val="0"/>
          <w:marTop w:val="0"/>
          <w:marBottom w:val="0"/>
          <w:divBdr>
            <w:top w:val="none" w:sz="0" w:space="0" w:color="auto"/>
            <w:left w:val="none" w:sz="0" w:space="0" w:color="auto"/>
            <w:bottom w:val="none" w:sz="0" w:space="0" w:color="auto"/>
            <w:right w:val="none" w:sz="0" w:space="0" w:color="auto"/>
          </w:divBdr>
        </w:div>
      </w:divsChild>
    </w:div>
    <w:div w:id="1169055111">
      <w:bodyDiv w:val="1"/>
      <w:marLeft w:val="0"/>
      <w:marRight w:val="0"/>
      <w:marTop w:val="0"/>
      <w:marBottom w:val="0"/>
      <w:divBdr>
        <w:top w:val="none" w:sz="0" w:space="0" w:color="auto"/>
        <w:left w:val="none" w:sz="0" w:space="0" w:color="auto"/>
        <w:bottom w:val="none" w:sz="0" w:space="0" w:color="auto"/>
        <w:right w:val="none" w:sz="0" w:space="0" w:color="auto"/>
      </w:divBdr>
    </w:div>
    <w:div w:id="1351838230">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4397814">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85327810">
      <w:bodyDiv w:val="1"/>
      <w:marLeft w:val="0"/>
      <w:marRight w:val="0"/>
      <w:marTop w:val="0"/>
      <w:marBottom w:val="0"/>
      <w:divBdr>
        <w:top w:val="none" w:sz="0" w:space="0" w:color="auto"/>
        <w:left w:val="none" w:sz="0" w:space="0" w:color="auto"/>
        <w:bottom w:val="none" w:sz="0" w:space="0" w:color="auto"/>
        <w:right w:val="none" w:sz="0" w:space="0" w:color="auto"/>
      </w:divBdr>
      <w:divsChild>
        <w:div w:id="762454072">
          <w:marLeft w:val="0"/>
          <w:marRight w:val="0"/>
          <w:marTop w:val="0"/>
          <w:marBottom w:val="0"/>
          <w:divBdr>
            <w:top w:val="none" w:sz="0" w:space="0" w:color="auto"/>
            <w:left w:val="none" w:sz="0" w:space="0" w:color="auto"/>
            <w:bottom w:val="none" w:sz="0" w:space="0" w:color="auto"/>
            <w:right w:val="none" w:sz="0" w:space="0" w:color="auto"/>
          </w:divBdr>
        </w:div>
        <w:div w:id="495919426">
          <w:marLeft w:val="0"/>
          <w:marRight w:val="0"/>
          <w:marTop w:val="0"/>
          <w:marBottom w:val="0"/>
          <w:divBdr>
            <w:top w:val="none" w:sz="0" w:space="0" w:color="auto"/>
            <w:left w:val="none" w:sz="0" w:space="0" w:color="auto"/>
            <w:bottom w:val="none" w:sz="0" w:space="0" w:color="auto"/>
            <w:right w:val="none" w:sz="0" w:space="0" w:color="auto"/>
          </w:divBdr>
        </w:div>
        <w:div w:id="2012680383">
          <w:marLeft w:val="0"/>
          <w:marRight w:val="0"/>
          <w:marTop w:val="0"/>
          <w:marBottom w:val="0"/>
          <w:divBdr>
            <w:top w:val="none" w:sz="0" w:space="0" w:color="auto"/>
            <w:left w:val="none" w:sz="0" w:space="0" w:color="auto"/>
            <w:bottom w:val="none" w:sz="0" w:space="0" w:color="auto"/>
            <w:right w:val="none" w:sz="0" w:space="0" w:color="auto"/>
          </w:divBdr>
        </w:div>
        <w:div w:id="2113434605">
          <w:marLeft w:val="0"/>
          <w:marRight w:val="0"/>
          <w:marTop w:val="0"/>
          <w:marBottom w:val="0"/>
          <w:divBdr>
            <w:top w:val="none" w:sz="0" w:space="0" w:color="auto"/>
            <w:left w:val="none" w:sz="0" w:space="0" w:color="auto"/>
            <w:bottom w:val="none" w:sz="0" w:space="0" w:color="auto"/>
            <w:right w:val="none" w:sz="0" w:space="0" w:color="auto"/>
          </w:divBdr>
        </w:div>
        <w:div w:id="113524457">
          <w:marLeft w:val="0"/>
          <w:marRight w:val="0"/>
          <w:marTop w:val="0"/>
          <w:marBottom w:val="0"/>
          <w:divBdr>
            <w:top w:val="none" w:sz="0" w:space="0" w:color="auto"/>
            <w:left w:val="none" w:sz="0" w:space="0" w:color="auto"/>
            <w:bottom w:val="none" w:sz="0" w:space="0" w:color="auto"/>
            <w:right w:val="none" w:sz="0" w:space="0" w:color="auto"/>
          </w:divBdr>
        </w:div>
        <w:div w:id="217402393">
          <w:marLeft w:val="0"/>
          <w:marRight w:val="0"/>
          <w:marTop w:val="0"/>
          <w:marBottom w:val="0"/>
          <w:divBdr>
            <w:top w:val="none" w:sz="0" w:space="0" w:color="auto"/>
            <w:left w:val="none" w:sz="0" w:space="0" w:color="auto"/>
            <w:bottom w:val="none" w:sz="0" w:space="0" w:color="auto"/>
            <w:right w:val="none" w:sz="0" w:space="0" w:color="auto"/>
          </w:divBdr>
        </w:div>
        <w:div w:id="85267455">
          <w:marLeft w:val="0"/>
          <w:marRight w:val="0"/>
          <w:marTop w:val="0"/>
          <w:marBottom w:val="0"/>
          <w:divBdr>
            <w:top w:val="none" w:sz="0" w:space="0" w:color="auto"/>
            <w:left w:val="none" w:sz="0" w:space="0" w:color="auto"/>
            <w:bottom w:val="none" w:sz="0" w:space="0" w:color="auto"/>
            <w:right w:val="none" w:sz="0" w:space="0" w:color="auto"/>
          </w:divBdr>
        </w:div>
        <w:div w:id="629047172">
          <w:marLeft w:val="0"/>
          <w:marRight w:val="0"/>
          <w:marTop w:val="0"/>
          <w:marBottom w:val="0"/>
          <w:divBdr>
            <w:top w:val="none" w:sz="0" w:space="0" w:color="auto"/>
            <w:left w:val="none" w:sz="0" w:space="0" w:color="auto"/>
            <w:bottom w:val="none" w:sz="0" w:space="0" w:color="auto"/>
            <w:right w:val="none" w:sz="0" w:space="0" w:color="auto"/>
          </w:divBdr>
        </w:div>
        <w:div w:id="411438584">
          <w:marLeft w:val="0"/>
          <w:marRight w:val="0"/>
          <w:marTop w:val="0"/>
          <w:marBottom w:val="0"/>
          <w:divBdr>
            <w:top w:val="none" w:sz="0" w:space="0" w:color="auto"/>
            <w:left w:val="none" w:sz="0" w:space="0" w:color="auto"/>
            <w:bottom w:val="none" w:sz="0" w:space="0" w:color="auto"/>
            <w:right w:val="none" w:sz="0" w:space="0" w:color="auto"/>
          </w:divBdr>
        </w:div>
        <w:div w:id="2002848606">
          <w:marLeft w:val="0"/>
          <w:marRight w:val="0"/>
          <w:marTop w:val="0"/>
          <w:marBottom w:val="0"/>
          <w:divBdr>
            <w:top w:val="none" w:sz="0" w:space="0" w:color="auto"/>
            <w:left w:val="none" w:sz="0" w:space="0" w:color="auto"/>
            <w:bottom w:val="none" w:sz="0" w:space="0" w:color="auto"/>
            <w:right w:val="none" w:sz="0" w:space="0" w:color="auto"/>
          </w:divBdr>
        </w:div>
        <w:div w:id="601840445">
          <w:marLeft w:val="0"/>
          <w:marRight w:val="0"/>
          <w:marTop w:val="0"/>
          <w:marBottom w:val="0"/>
          <w:divBdr>
            <w:top w:val="none" w:sz="0" w:space="0" w:color="auto"/>
            <w:left w:val="none" w:sz="0" w:space="0" w:color="auto"/>
            <w:bottom w:val="none" w:sz="0" w:space="0" w:color="auto"/>
            <w:right w:val="none" w:sz="0" w:space="0" w:color="auto"/>
          </w:divBdr>
        </w:div>
        <w:div w:id="1149008783">
          <w:marLeft w:val="0"/>
          <w:marRight w:val="0"/>
          <w:marTop w:val="0"/>
          <w:marBottom w:val="0"/>
          <w:divBdr>
            <w:top w:val="none" w:sz="0" w:space="0" w:color="auto"/>
            <w:left w:val="none" w:sz="0" w:space="0" w:color="auto"/>
            <w:bottom w:val="none" w:sz="0" w:space="0" w:color="auto"/>
            <w:right w:val="none" w:sz="0" w:space="0" w:color="auto"/>
          </w:divBdr>
        </w:div>
        <w:div w:id="1123310605">
          <w:marLeft w:val="0"/>
          <w:marRight w:val="0"/>
          <w:marTop w:val="0"/>
          <w:marBottom w:val="0"/>
          <w:divBdr>
            <w:top w:val="none" w:sz="0" w:space="0" w:color="auto"/>
            <w:left w:val="none" w:sz="0" w:space="0" w:color="auto"/>
            <w:bottom w:val="none" w:sz="0" w:space="0" w:color="auto"/>
            <w:right w:val="none" w:sz="0" w:space="0" w:color="auto"/>
          </w:divBdr>
        </w:div>
        <w:div w:id="41369156">
          <w:marLeft w:val="0"/>
          <w:marRight w:val="0"/>
          <w:marTop w:val="0"/>
          <w:marBottom w:val="0"/>
          <w:divBdr>
            <w:top w:val="none" w:sz="0" w:space="0" w:color="auto"/>
            <w:left w:val="none" w:sz="0" w:space="0" w:color="auto"/>
            <w:bottom w:val="none" w:sz="0" w:space="0" w:color="auto"/>
            <w:right w:val="none" w:sz="0" w:space="0" w:color="auto"/>
          </w:divBdr>
        </w:div>
        <w:div w:id="1531913923">
          <w:marLeft w:val="0"/>
          <w:marRight w:val="0"/>
          <w:marTop w:val="0"/>
          <w:marBottom w:val="0"/>
          <w:divBdr>
            <w:top w:val="none" w:sz="0" w:space="0" w:color="auto"/>
            <w:left w:val="none" w:sz="0" w:space="0" w:color="auto"/>
            <w:bottom w:val="none" w:sz="0" w:space="0" w:color="auto"/>
            <w:right w:val="none" w:sz="0" w:space="0" w:color="auto"/>
          </w:divBdr>
        </w:div>
        <w:div w:id="461117111">
          <w:marLeft w:val="0"/>
          <w:marRight w:val="0"/>
          <w:marTop w:val="0"/>
          <w:marBottom w:val="0"/>
          <w:divBdr>
            <w:top w:val="none" w:sz="0" w:space="0" w:color="auto"/>
            <w:left w:val="none" w:sz="0" w:space="0" w:color="auto"/>
            <w:bottom w:val="none" w:sz="0" w:space="0" w:color="auto"/>
            <w:right w:val="none" w:sz="0" w:space="0" w:color="auto"/>
          </w:divBdr>
        </w:div>
        <w:div w:id="2035963474">
          <w:marLeft w:val="0"/>
          <w:marRight w:val="0"/>
          <w:marTop w:val="0"/>
          <w:marBottom w:val="0"/>
          <w:divBdr>
            <w:top w:val="none" w:sz="0" w:space="0" w:color="auto"/>
            <w:left w:val="none" w:sz="0" w:space="0" w:color="auto"/>
            <w:bottom w:val="none" w:sz="0" w:space="0" w:color="auto"/>
            <w:right w:val="none" w:sz="0" w:space="0" w:color="auto"/>
          </w:divBdr>
        </w:div>
        <w:div w:id="717126870">
          <w:marLeft w:val="0"/>
          <w:marRight w:val="0"/>
          <w:marTop w:val="0"/>
          <w:marBottom w:val="0"/>
          <w:divBdr>
            <w:top w:val="none" w:sz="0" w:space="0" w:color="auto"/>
            <w:left w:val="none" w:sz="0" w:space="0" w:color="auto"/>
            <w:bottom w:val="none" w:sz="0" w:space="0" w:color="auto"/>
            <w:right w:val="none" w:sz="0" w:space="0" w:color="auto"/>
          </w:divBdr>
        </w:div>
        <w:div w:id="1068918204">
          <w:marLeft w:val="0"/>
          <w:marRight w:val="0"/>
          <w:marTop w:val="0"/>
          <w:marBottom w:val="0"/>
          <w:divBdr>
            <w:top w:val="none" w:sz="0" w:space="0" w:color="auto"/>
            <w:left w:val="none" w:sz="0" w:space="0" w:color="auto"/>
            <w:bottom w:val="none" w:sz="0" w:space="0" w:color="auto"/>
            <w:right w:val="none" w:sz="0" w:space="0" w:color="auto"/>
          </w:divBdr>
        </w:div>
        <w:div w:id="2093233090">
          <w:marLeft w:val="0"/>
          <w:marRight w:val="0"/>
          <w:marTop w:val="0"/>
          <w:marBottom w:val="0"/>
          <w:divBdr>
            <w:top w:val="none" w:sz="0" w:space="0" w:color="auto"/>
            <w:left w:val="none" w:sz="0" w:space="0" w:color="auto"/>
            <w:bottom w:val="none" w:sz="0" w:space="0" w:color="auto"/>
            <w:right w:val="none" w:sz="0" w:space="0" w:color="auto"/>
          </w:divBdr>
        </w:div>
        <w:div w:id="1099984682">
          <w:marLeft w:val="0"/>
          <w:marRight w:val="0"/>
          <w:marTop w:val="0"/>
          <w:marBottom w:val="0"/>
          <w:divBdr>
            <w:top w:val="none" w:sz="0" w:space="0" w:color="auto"/>
            <w:left w:val="none" w:sz="0" w:space="0" w:color="auto"/>
            <w:bottom w:val="none" w:sz="0" w:space="0" w:color="auto"/>
            <w:right w:val="none" w:sz="0" w:space="0" w:color="auto"/>
          </w:divBdr>
        </w:div>
        <w:div w:id="897593743">
          <w:marLeft w:val="0"/>
          <w:marRight w:val="0"/>
          <w:marTop w:val="0"/>
          <w:marBottom w:val="0"/>
          <w:divBdr>
            <w:top w:val="none" w:sz="0" w:space="0" w:color="auto"/>
            <w:left w:val="none" w:sz="0" w:space="0" w:color="auto"/>
            <w:bottom w:val="none" w:sz="0" w:space="0" w:color="auto"/>
            <w:right w:val="none" w:sz="0" w:space="0" w:color="auto"/>
          </w:divBdr>
        </w:div>
        <w:div w:id="1412897913">
          <w:marLeft w:val="0"/>
          <w:marRight w:val="0"/>
          <w:marTop w:val="0"/>
          <w:marBottom w:val="0"/>
          <w:divBdr>
            <w:top w:val="none" w:sz="0" w:space="0" w:color="auto"/>
            <w:left w:val="none" w:sz="0" w:space="0" w:color="auto"/>
            <w:bottom w:val="none" w:sz="0" w:space="0" w:color="auto"/>
            <w:right w:val="none" w:sz="0" w:space="0" w:color="auto"/>
          </w:divBdr>
        </w:div>
        <w:div w:id="1705982533">
          <w:marLeft w:val="0"/>
          <w:marRight w:val="0"/>
          <w:marTop w:val="0"/>
          <w:marBottom w:val="0"/>
          <w:divBdr>
            <w:top w:val="none" w:sz="0" w:space="0" w:color="auto"/>
            <w:left w:val="none" w:sz="0" w:space="0" w:color="auto"/>
            <w:bottom w:val="none" w:sz="0" w:space="0" w:color="auto"/>
            <w:right w:val="none" w:sz="0" w:space="0" w:color="auto"/>
          </w:divBdr>
        </w:div>
        <w:div w:id="192228819">
          <w:marLeft w:val="0"/>
          <w:marRight w:val="0"/>
          <w:marTop w:val="0"/>
          <w:marBottom w:val="0"/>
          <w:divBdr>
            <w:top w:val="none" w:sz="0" w:space="0" w:color="auto"/>
            <w:left w:val="none" w:sz="0" w:space="0" w:color="auto"/>
            <w:bottom w:val="none" w:sz="0" w:space="0" w:color="auto"/>
            <w:right w:val="none" w:sz="0" w:space="0" w:color="auto"/>
          </w:divBdr>
        </w:div>
        <w:div w:id="208031603">
          <w:marLeft w:val="0"/>
          <w:marRight w:val="0"/>
          <w:marTop w:val="0"/>
          <w:marBottom w:val="0"/>
          <w:divBdr>
            <w:top w:val="none" w:sz="0" w:space="0" w:color="auto"/>
            <w:left w:val="none" w:sz="0" w:space="0" w:color="auto"/>
            <w:bottom w:val="none" w:sz="0" w:space="0" w:color="auto"/>
            <w:right w:val="none" w:sz="0" w:space="0" w:color="auto"/>
          </w:divBdr>
        </w:div>
        <w:div w:id="360479845">
          <w:marLeft w:val="0"/>
          <w:marRight w:val="0"/>
          <w:marTop w:val="0"/>
          <w:marBottom w:val="0"/>
          <w:divBdr>
            <w:top w:val="none" w:sz="0" w:space="0" w:color="auto"/>
            <w:left w:val="none" w:sz="0" w:space="0" w:color="auto"/>
            <w:bottom w:val="none" w:sz="0" w:space="0" w:color="auto"/>
            <w:right w:val="none" w:sz="0" w:space="0" w:color="auto"/>
          </w:divBdr>
        </w:div>
        <w:div w:id="1668242352">
          <w:marLeft w:val="0"/>
          <w:marRight w:val="0"/>
          <w:marTop w:val="0"/>
          <w:marBottom w:val="0"/>
          <w:divBdr>
            <w:top w:val="none" w:sz="0" w:space="0" w:color="auto"/>
            <w:left w:val="none" w:sz="0" w:space="0" w:color="auto"/>
            <w:bottom w:val="none" w:sz="0" w:space="0" w:color="auto"/>
            <w:right w:val="none" w:sz="0" w:space="0" w:color="auto"/>
          </w:divBdr>
        </w:div>
        <w:div w:id="230972060">
          <w:marLeft w:val="0"/>
          <w:marRight w:val="0"/>
          <w:marTop w:val="0"/>
          <w:marBottom w:val="0"/>
          <w:divBdr>
            <w:top w:val="none" w:sz="0" w:space="0" w:color="auto"/>
            <w:left w:val="none" w:sz="0" w:space="0" w:color="auto"/>
            <w:bottom w:val="none" w:sz="0" w:space="0" w:color="auto"/>
            <w:right w:val="none" w:sz="0" w:space="0" w:color="auto"/>
          </w:divBdr>
        </w:div>
        <w:div w:id="1043602095">
          <w:marLeft w:val="0"/>
          <w:marRight w:val="0"/>
          <w:marTop w:val="0"/>
          <w:marBottom w:val="0"/>
          <w:divBdr>
            <w:top w:val="none" w:sz="0" w:space="0" w:color="auto"/>
            <w:left w:val="none" w:sz="0" w:space="0" w:color="auto"/>
            <w:bottom w:val="none" w:sz="0" w:space="0" w:color="auto"/>
            <w:right w:val="none" w:sz="0" w:space="0" w:color="auto"/>
          </w:divBdr>
        </w:div>
        <w:div w:id="1127356122">
          <w:marLeft w:val="0"/>
          <w:marRight w:val="0"/>
          <w:marTop w:val="0"/>
          <w:marBottom w:val="0"/>
          <w:divBdr>
            <w:top w:val="none" w:sz="0" w:space="0" w:color="auto"/>
            <w:left w:val="none" w:sz="0" w:space="0" w:color="auto"/>
            <w:bottom w:val="none" w:sz="0" w:space="0" w:color="auto"/>
            <w:right w:val="none" w:sz="0" w:space="0" w:color="auto"/>
          </w:divBdr>
        </w:div>
        <w:div w:id="773941981">
          <w:marLeft w:val="0"/>
          <w:marRight w:val="0"/>
          <w:marTop w:val="0"/>
          <w:marBottom w:val="0"/>
          <w:divBdr>
            <w:top w:val="none" w:sz="0" w:space="0" w:color="auto"/>
            <w:left w:val="none" w:sz="0" w:space="0" w:color="auto"/>
            <w:bottom w:val="none" w:sz="0" w:space="0" w:color="auto"/>
            <w:right w:val="none" w:sz="0" w:space="0" w:color="auto"/>
          </w:divBdr>
        </w:div>
        <w:div w:id="1176723190">
          <w:marLeft w:val="0"/>
          <w:marRight w:val="0"/>
          <w:marTop w:val="0"/>
          <w:marBottom w:val="0"/>
          <w:divBdr>
            <w:top w:val="none" w:sz="0" w:space="0" w:color="auto"/>
            <w:left w:val="none" w:sz="0" w:space="0" w:color="auto"/>
            <w:bottom w:val="none" w:sz="0" w:space="0" w:color="auto"/>
            <w:right w:val="none" w:sz="0" w:space="0" w:color="auto"/>
          </w:divBdr>
        </w:div>
        <w:div w:id="393085934">
          <w:marLeft w:val="0"/>
          <w:marRight w:val="0"/>
          <w:marTop w:val="0"/>
          <w:marBottom w:val="0"/>
          <w:divBdr>
            <w:top w:val="none" w:sz="0" w:space="0" w:color="auto"/>
            <w:left w:val="none" w:sz="0" w:space="0" w:color="auto"/>
            <w:bottom w:val="none" w:sz="0" w:space="0" w:color="auto"/>
            <w:right w:val="none" w:sz="0" w:space="0" w:color="auto"/>
          </w:divBdr>
        </w:div>
        <w:div w:id="1383019642">
          <w:marLeft w:val="0"/>
          <w:marRight w:val="0"/>
          <w:marTop w:val="0"/>
          <w:marBottom w:val="0"/>
          <w:divBdr>
            <w:top w:val="none" w:sz="0" w:space="0" w:color="auto"/>
            <w:left w:val="none" w:sz="0" w:space="0" w:color="auto"/>
            <w:bottom w:val="none" w:sz="0" w:space="0" w:color="auto"/>
            <w:right w:val="none" w:sz="0" w:space="0" w:color="auto"/>
          </w:divBdr>
        </w:div>
        <w:div w:id="892738919">
          <w:marLeft w:val="0"/>
          <w:marRight w:val="0"/>
          <w:marTop w:val="0"/>
          <w:marBottom w:val="0"/>
          <w:divBdr>
            <w:top w:val="none" w:sz="0" w:space="0" w:color="auto"/>
            <w:left w:val="none" w:sz="0" w:space="0" w:color="auto"/>
            <w:bottom w:val="none" w:sz="0" w:space="0" w:color="auto"/>
            <w:right w:val="none" w:sz="0" w:space="0" w:color="auto"/>
          </w:divBdr>
        </w:div>
        <w:div w:id="12850168">
          <w:marLeft w:val="0"/>
          <w:marRight w:val="0"/>
          <w:marTop w:val="0"/>
          <w:marBottom w:val="0"/>
          <w:divBdr>
            <w:top w:val="none" w:sz="0" w:space="0" w:color="auto"/>
            <w:left w:val="none" w:sz="0" w:space="0" w:color="auto"/>
            <w:bottom w:val="none" w:sz="0" w:space="0" w:color="auto"/>
            <w:right w:val="none" w:sz="0" w:space="0" w:color="auto"/>
          </w:divBdr>
        </w:div>
        <w:div w:id="673997789">
          <w:marLeft w:val="0"/>
          <w:marRight w:val="0"/>
          <w:marTop w:val="0"/>
          <w:marBottom w:val="0"/>
          <w:divBdr>
            <w:top w:val="none" w:sz="0" w:space="0" w:color="auto"/>
            <w:left w:val="none" w:sz="0" w:space="0" w:color="auto"/>
            <w:bottom w:val="none" w:sz="0" w:space="0" w:color="auto"/>
            <w:right w:val="none" w:sz="0" w:space="0" w:color="auto"/>
          </w:divBdr>
        </w:div>
        <w:div w:id="993140380">
          <w:marLeft w:val="0"/>
          <w:marRight w:val="0"/>
          <w:marTop w:val="0"/>
          <w:marBottom w:val="0"/>
          <w:divBdr>
            <w:top w:val="none" w:sz="0" w:space="0" w:color="auto"/>
            <w:left w:val="none" w:sz="0" w:space="0" w:color="auto"/>
            <w:bottom w:val="none" w:sz="0" w:space="0" w:color="auto"/>
            <w:right w:val="none" w:sz="0" w:space="0" w:color="auto"/>
          </w:divBdr>
        </w:div>
        <w:div w:id="1173376433">
          <w:marLeft w:val="0"/>
          <w:marRight w:val="0"/>
          <w:marTop w:val="0"/>
          <w:marBottom w:val="0"/>
          <w:divBdr>
            <w:top w:val="none" w:sz="0" w:space="0" w:color="auto"/>
            <w:left w:val="none" w:sz="0" w:space="0" w:color="auto"/>
            <w:bottom w:val="none" w:sz="0" w:space="0" w:color="auto"/>
            <w:right w:val="none" w:sz="0" w:space="0" w:color="auto"/>
          </w:divBdr>
        </w:div>
        <w:div w:id="575634479">
          <w:marLeft w:val="0"/>
          <w:marRight w:val="0"/>
          <w:marTop w:val="0"/>
          <w:marBottom w:val="0"/>
          <w:divBdr>
            <w:top w:val="none" w:sz="0" w:space="0" w:color="auto"/>
            <w:left w:val="none" w:sz="0" w:space="0" w:color="auto"/>
            <w:bottom w:val="none" w:sz="0" w:space="0" w:color="auto"/>
            <w:right w:val="none" w:sz="0" w:space="0" w:color="auto"/>
          </w:divBdr>
        </w:div>
        <w:div w:id="1375889642">
          <w:marLeft w:val="0"/>
          <w:marRight w:val="0"/>
          <w:marTop w:val="0"/>
          <w:marBottom w:val="0"/>
          <w:divBdr>
            <w:top w:val="none" w:sz="0" w:space="0" w:color="auto"/>
            <w:left w:val="none" w:sz="0" w:space="0" w:color="auto"/>
            <w:bottom w:val="none" w:sz="0" w:space="0" w:color="auto"/>
            <w:right w:val="none" w:sz="0" w:space="0" w:color="auto"/>
          </w:divBdr>
        </w:div>
        <w:div w:id="159201092">
          <w:marLeft w:val="0"/>
          <w:marRight w:val="0"/>
          <w:marTop w:val="0"/>
          <w:marBottom w:val="0"/>
          <w:divBdr>
            <w:top w:val="none" w:sz="0" w:space="0" w:color="auto"/>
            <w:left w:val="none" w:sz="0" w:space="0" w:color="auto"/>
            <w:bottom w:val="none" w:sz="0" w:space="0" w:color="auto"/>
            <w:right w:val="none" w:sz="0" w:space="0" w:color="auto"/>
          </w:divBdr>
        </w:div>
        <w:div w:id="978919820">
          <w:marLeft w:val="0"/>
          <w:marRight w:val="0"/>
          <w:marTop w:val="0"/>
          <w:marBottom w:val="0"/>
          <w:divBdr>
            <w:top w:val="none" w:sz="0" w:space="0" w:color="auto"/>
            <w:left w:val="none" w:sz="0" w:space="0" w:color="auto"/>
            <w:bottom w:val="none" w:sz="0" w:space="0" w:color="auto"/>
            <w:right w:val="none" w:sz="0" w:space="0" w:color="auto"/>
          </w:divBdr>
        </w:div>
        <w:div w:id="247661402">
          <w:marLeft w:val="0"/>
          <w:marRight w:val="0"/>
          <w:marTop w:val="0"/>
          <w:marBottom w:val="0"/>
          <w:divBdr>
            <w:top w:val="none" w:sz="0" w:space="0" w:color="auto"/>
            <w:left w:val="none" w:sz="0" w:space="0" w:color="auto"/>
            <w:bottom w:val="none" w:sz="0" w:space="0" w:color="auto"/>
            <w:right w:val="none" w:sz="0" w:space="0" w:color="auto"/>
          </w:divBdr>
        </w:div>
        <w:div w:id="204684626">
          <w:marLeft w:val="0"/>
          <w:marRight w:val="0"/>
          <w:marTop w:val="0"/>
          <w:marBottom w:val="0"/>
          <w:divBdr>
            <w:top w:val="none" w:sz="0" w:space="0" w:color="auto"/>
            <w:left w:val="none" w:sz="0" w:space="0" w:color="auto"/>
            <w:bottom w:val="none" w:sz="0" w:space="0" w:color="auto"/>
            <w:right w:val="none" w:sz="0" w:space="0" w:color="auto"/>
          </w:divBdr>
        </w:div>
        <w:div w:id="343094387">
          <w:marLeft w:val="0"/>
          <w:marRight w:val="0"/>
          <w:marTop w:val="0"/>
          <w:marBottom w:val="0"/>
          <w:divBdr>
            <w:top w:val="none" w:sz="0" w:space="0" w:color="auto"/>
            <w:left w:val="none" w:sz="0" w:space="0" w:color="auto"/>
            <w:bottom w:val="none" w:sz="0" w:space="0" w:color="auto"/>
            <w:right w:val="none" w:sz="0" w:space="0" w:color="auto"/>
          </w:divBdr>
        </w:div>
        <w:div w:id="1116364421">
          <w:marLeft w:val="0"/>
          <w:marRight w:val="0"/>
          <w:marTop w:val="0"/>
          <w:marBottom w:val="0"/>
          <w:divBdr>
            <w:top w:val="none" w:sz="0" w:space="0" w:color="auto"/>
            <w:left w:val="none" w:sz="0" w:space="0" w:color="auto"/>
            <w:bottom w:val="none" w:sz="0" w:space="0" w:color="auto"/>
            <w:right w:val="none" w:sz="0" w:space="0" w:color="auto"/>
          </w:divBdr>
        </w:div>
        <w:div w:id="886839193">
          <w:marLeft w:val="0"/>
          <w:marRight w:val="0"/>
          <w:marTop w:val="0"/>
          <w:marBottom w:val="0"/>
          <w:divBdr>
            <w:top w:val="none" w:sz="0" w:space="0" w:color="auto"/>
            <w:left w:val="none" w:sz="0" w:space="0" w:color="auto"/>
            <w:bottom w:val="none" w:sz="0" w:space="0" w:color="auto"/>
            <w:right w:val="none" w:sz="0" w:space="0" w:color="auto"/>
          </w:divBdr>
        </w:div>
        <w:div w:id="1684815239">
          <w:marLeft w:val="0"/>
          <w:marRight w:val="0"/>
          <w:marTop w:val="0"/>
          <w:marBottom w:val="0"/>
          <w:divBdr>
            <w:top w:val="none" w:sz="0" w:space="0" w:color="auto"/>
            <w:left w:val="none" w:sz="0" w:space="0" w:color="auto"/>
            <w:bottom w:val="none" w:sz="0" w:space="0" w:color="auto"/>
            <w:right w:val="none" w:sz="0" w:space="0" w:color="auto"/>
          </w:divBdr>
        </w:div>
        <w:div w:id="2087920858">
          <w:marLeft w:val="0"/>
          <w:marRight w:val="0"/>
          <w:marTop w:val="0"/>
          <w:marBottom w:val="0"/>
          <w:divBdr>
            <w:top w:val="none" w:sz="0" w:space="0" w:color="auto"/>
            <w:left w:val="none" w:sz="0" w:space="0" w:color="auto"/>
            <w:bottom w:val="none" w:sz="0" w:space="0" w:color="auto"/>
            <w:right w:val="none" w:sz="0" w:space="0" w:color="auto"/>
          </w:divBdr>
        </w:div>
      </w:divsChild>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742602303">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2116944606">
      <w:bodyDiv w:val="1"/>
      <w:marLeft w:val="0"/>
      <w:marRight w:val="0"/>
      <w:marTop w:val="0"/>
      <w:marBottom w:val="0"/>
      <w:divBdr>
        <w:top w:val="none" w:sz="0" w:space="0" w:color="auto"/>
        <w:left w:val="none" w:sz="0" w:space="0" w:color="auto"/>
        <w:bottom w:val="none" w:sz="0" w:space="0" w:color="auto"/>
        <w:right w:val="none" w:sz="0" w:space="0" w:color="auto"/>
      </w:divBdr>
    </w:div>
    <w:div w:id="21341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2019-01-25T00:00:00</PublishDate>
  <Abstract/>
  <CompanyAddress>UWTSD 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9C8AFB-2F8D-44EF-A447-2006860F7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5947</TotalTime>
  <Pages>22</Pages>
  <Words>8361</Words>
  <Characters>47662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Managing a Hardware/Software Project for Disaster REcovery</vt:lpstr>
    </vt:vector>
  </TitlesOfParts>
  <Company>BSc Software engineering</Company>
  <LinksUpToDate>false</LinksUpToDate>
  <CharactersWithSpaces>55912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for Disaster REcovery</dc:title>
  <dc:subject>project management (acda5004)</dc:subject>
  <dc:creator>Matthew Lewington</dc:creator>
  <cp:keywords/>
  <dc:description/>
  <cp:lastModifiedBy>Matthew Lewington (1703645)</cp:lastModifiedBy>
  <cp:revision>760</cp:revision>
  <dcterms:created xsi:type="dcterms:W3CDTF">2018-01-08T15:52:00Z</dcterms:created>
  <dcterms:modified xsi:type="dcterms:W3CDTF">2019-01-25T16:54:00Z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