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E8444DB"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4C67FE59"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7B5800">
        <w:rPr>
          <w:rFonts w:ascii="Verdana" w:hAnsi="Verdana"/>
          <w:b/>
          <w:i/>
          <w:sz w:val="44"/>
        </w:rPr>
        <w:t>Global Business Environment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BD47B8">
        <w:rPr>
          <w:rFonts w:ascii="Verdana" w:hAnsi="Verdana"/>
          <w:b/>
          <w:i/>
          <w:sz w:val="44"/>
        </w:rPr>
        <w:t>P.E.S.T Analysis</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123DFDB6" w:rsidR="00D2187B" w:rsidRPr="00BD47B8"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BD47B8">
        <w:rPr>
          <w:rFonts w:ascii="Verdana" w:hAnsi="Verdana"/>
          <w:b/>
          <w:caps/>
          <w:sz w:val="18"/>
          <w:szCs w:val="18"/>
        </w:rPr>
        <w:t>Global Business Environment</w:t>
      </w:r>
    </w:p>
    <w:p w14:paraId="1387AD83" w14:textId="02202463"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8831AE" w:rsidRPr="00BD47B8">
        <w:rPr>
          <w:rFonts w:ascii="Verdana" w:hAnsi="Verdana"/>
          <w:b/>
          <w:caps/>
          <w:sz w:val="18"/>
          <w:szCs w:val="18"/>
        </w:rPr>
        <w:t>Samuel Lockley</w:t>
      </w:r>
    </w:p>
    <w:p w14:paraId="571833C2" w14:textId="0DCC8B11" w:rsidR="001D1483" w:rsidRPr="00BD47B8"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8831AE" w:rsidRPr="00BD47B8">
        <w:rPr>
          <w:rFonts w:ascii="Verdana" w:hAnsi="Verdana"/>
          <w:b/>
          <w:caps/>
          <w:sz w:val="18"/>
          <w:szCs w:val="18"/>
        </w:rPr>
        <w:t>1704902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footerReference w:type="default" r:id="rId9"/>
          <w:footerReference w:type="first" r:id="rId10"/>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F72C8F" w:rsidRDefault="009B20F4" w:rsidP="00277E0A">
      <w:pPr>
        <w:spacing w:line="480" w:lineRule="auto"/>
        <w:jc w:val="both"/>
        <w:rPr>
          <w:rFonts w:ascii="Verdana" w:hAnsi="Verdana"/>
          <w:b/>
          <w:caps/>
          <w:sz w:val="18"/>
          <w:szCs w:val="18"/>
        </w:rPr>
      </w:pPr>
    </w:p>
    <w:p w14:paraId="238B350D" w14:textId="79A67C41" w:rsidR="00846CC3" w:rsidRPr="00F72C8F" w:rsidRDefault="008B0864">
      <w:pPr>
        <w:pStyle w:val="TOC1"/>
        <w:tabs>
          <w:tab w:val="left" w:pos="440"/>
          <w:tab w:val="right" w:leader="dot" w:pos="9016"/>
        </w:tabs>
        <w:rPr>
          <w:rFonts w:eastAsiaTheme="minorEastAsia" w:cstheme="minorBidi"/>
          <w:bCs w:val="0"/>
          <w:caps w:val="0"/>
          <w:noProof/>
          <w:color w:val="auto"/>
          <w:szCs w:val="18"/>
          <w:lang w:eastAsia="en-GB"/>
        </w:rPr>
      </w:pPr>
      <w:r w:rsidRPr="00F72C8F">
        <w:rPr>
          <w:rStyle w:val="Hyperlink"/>
          <w:rFonts w:cstheme="minorHAnsi"/>
          <w:bCs w:val="0"/>
          <w:caps w:val="0"/>
          <w:smallCaps/>
          <w:noProof/>
          <w:color w:val="auto"/>
          <w:szCs w:val="18"/>
        </w:rPr>
        <w:fldChar w:fldCharType="begin"/>
      </w:r>
      <w:r w:rsidRPr="00F72C8F">
        <w:rPr>
          <w:rStyle w:val="Hyperlink"/>
          <w:rFonts w:cstheme="minorHAnsi"/>
          <w:bCs w:val="0"/>
          <w:caps w:val="0"/>
          <w:smallCaps/>
          <w:noProof/>
          <w:color w:val="auto"/>
          <w:szCs w:val="18"/>
        </w:rPr>
        <w:instrText xml:space="preserve"> TOC \o "1-3" \u </w:instrText>
      </w:r>
      <w:r w:rsidRPr="00F72C8F">
        <w:rPr>
          <w:rStyle w:val="Hyperlink"/>
          <w:rFonts w:cstheme="minorHAnsi"/>
          <w:bCs w:val="0"/>
          <w:caps w:val="0"/>
          <w:smallCaps/>
          <w:noProof/>
          <w:color w:val="auto"/>
          <w:szCs w:val="18"/>
        </w:rPr>
        <w:fldChar w:fldCharType="separate"/>
      </w:r>
      <w:r w:rsidR="00846CC3" w:rsidRPr="00F72C8F">
        <w:rPr>
          <w:rFonts w:eastAsia="Times New Roman" w:cs="Arial"/>
          <w:noProof/>
          <w:color w:val="auto"/>
          <w:szCs w:val="18"/>
        </w:rPr>
        <w:t>1.</w:t>
      </w:r>
      <w:r w:rsidR="00846CC3" w:rsidRPr="00F72C8F">
        <w:rPr>
          <w:rFonts w:eastAsiaTheme="minorEastAsia" w:cstheme="minorBidi"/>
          <w:bCs w:val="0"/>
          <w:caps w:val="0"/>
          <w:noProof/>
          <w:color w:val="auto"/>
          <w:szCs w:val="18"/>
          <w:lang w:eastAsia="en-GB"/>
        </w:rPr>
        <w:tab/>
      </w:r>
      <w:r w:rsidR="00846CC3" w:rsidRPr="00F72C8F">
        <w:rPr>
          <w:rFonts w:eastAsia="Times New Roman" w:cs="Arial"/>
          <w:noProof/>
          <w:color w:val="auto"/>
          <w:szCs w:val="18"/>
        </w:rPr>
        <w:t>eXECUTIVE sUMMARY</w:t>
      </w:r>
      <w:r w:rsidR="00846CC3" w:rsidRPr="00F72C8F">
        <w:rPr>
          <w:noProof/>
          <w:color w:val="auto"/>
          <w:szCs w:val="18"/>
        </w:rPr>
        <w:tab/>
      </w:r>
      <w:r w:rsidR="00846CC3" w:rsidRPr="00F72C8F">
        <w:rPr>
          <w:noProof/>
          <w:color w:val="auto"/>
          <w:szCs w:val="18"/>
        </w:rPr>
        <w:fldChar w:fldCharType="begin"/>
      </w:r>
      <w:r w:rsidR="00846CC3" w:rsidRPr="00F72C8F">
        <w:rPr>
          <w:noProof/>
          <w:color w:val="auto"/>
          <w:szCs w:val="18"/>
        </w:rPr>
        <w:instrText xml:space="preserve"> PAGEREF _Toc496043657 \h </w:instrText>
      </w:r>
      <w:r w:rsidR="00846CC3" w:rsidRPr="00F72C8F">
        <w:rPr>
          <w:noProof/>
          <w:color w:val="auto"/>
          <w:szCs w:val="18"/>
        </w:rPr>
      </w:r>
      <w:r w:rsidR="00846CC3" w:rsidRPr="00F72C8F">
        <w:rPr>
          <w:noProof/>
          <w:color w:val="auto"/>
          <w:szCs w:val="18"/>
        </w:rPr>
        <w:fldChar w:fldCharType="separate"/>
      </w:r>
      <w:r w:rsidR="006D6EB0" w:rsidRPr="00F72C8F">
        <w:rPr>
          <w:noProof/>
          <w:color w:val="auto"/>
          <w:szCs w:val="18"/>
        </w:rPr>
        <w:t>1</w:t>
      </w:r>
      <w:r w:rsidR="00846CC3" w:rsidRPr="00F72C8F">
        <w:rPr>
          <w:noProof/>
          <w:color w:val="auto"/>
          <w:szCs w:val="18"/>
        </w:rPr>
        <w:fldChar w:fldCharType="end"/>
      </w:r>
    </w:p>
    <w:p w14:paraId="5A0EF87B" w14:textId="5DD8B1F2" w:rsidR="00BD47B8" w:rsidRPr="00F72C8F" w:rsidRDefault="00846CC3" w:rsidP="00BD47B8">
      <w:pPr>
        <w:pStyle w:val="TOC1"/>
        <w:tabs>
          <w:tab w:val="left" w:pos="440"/>
          <w:tab w:val="right" w:leader="dot" w:pos="9016"/>
        </w:tabs>
        <w:rPr>
          <w:noProof/>
          <w:color w:val="auto"/>
          <w:szCs w:val="18"/>
        </w:rPr>
      </w:pPr>
      <w:r w:rsidRPr="00F72C8F">
        <w:rPr>
          <w:rFonts w:eastAsia="Times New Roman" w:cs="Arial"/>
          <w:noProof/>
          <w:color w:val="auto"/>
          <w:szCs w:val="18"/>
        </w:rPr>
        <w:t>2.</w:t>
      </w:r>
      <w:r w:rsidRPr="00F72C8F">
        <w:rPr>
          <w:rFonts w:eastAsiaTheme="minorEastAsia" w:cstheme="minorBidi"/>
          <w:bCs w:val="0"/>
          <w:caps w:val="0"/>
          <w:noProof/>
          <w:color w:val="auto"/>
          <w:szCs w:val="18"/>
          <w:lang w:eastAsia="en-GB"/>
        </w:rPr>
        <w:tab/>
      </w:r>
      <w:r w:rsidRPr="00F72C8F">
        <w:rPr>
          <w:rFonts w:eastAsia="Times New Roman" w:cs="Arial"/>
          <w:noProof/>
          <w:color w:val="auto"/>
          <w:szCs w:val="18"/>
        </w:rPr>
        <w:t>Introduction</w:t>
      </w:r>
      <w:r w:rsidRPr="00F72C8F">
        <w:rPr>
          <w:noProof/>
          <w:color w:val="auto"/>
          <w:szCs w:val="18"/>
        </w:rPr>
        <w:tab/>
      </w:r>
      <w:r w:rsidRPr="00F72C8F">
        <w:rPr>
          <w:noProof/>
          <w:color w:val="auto"/>
          <w:szCs w:val="18"/>
        </w:rPr>
        <w:fldChar w:fldCharType="begin"/>
      </w:r>
      <w:r w:rsidRPr="00F72C8F">
        <w:rPr>
          <w:noProof/>
          <w:color w:val="auto"/>
          <w:szCs w:val="18"/>
        </w:rPr>
        <w:instrText xml:space="preserve"> PAGEREF _Toc496043658 \h </w:instrText>
      </w:r>
      <w:r w:rsidRPr="00F72C8F">
        <w:rPr>
          <w:noProof/>
          <w:color w:val="auto"/>
          <w:szCs w:val="18"/>
        </w:rPr>
      </w:r>
      <w:r w:rsidRPr="00F72C8F">
        <w:rPr>
          <w:noProof/>
          <w:color w:val="auto"/>
          <w:szCs w:val="18"/>
        </w:rPr>
        <w:fldChar w:fldCharType="separate"/>
      </w:r>
      <w:r w:rsidR="006D6EB0" w:rsidRPr="00F72C8F">
        <w:rPr>
          <w:noProof/>
          <w:color w:val="auto"/>
          <w:szCs w:val="18"/>
        </w:rPr>
        <w:t>2</w:t>
      </w:r>
      <w:r w:rsidRPr="00F72C8F">
        <w:rPr>
          <w:noProof/>
          <w:color w:val="auto"/>
          <w:szCs w:val="18"/>
        </w:rPr>
        <w:fldChar w:fldCharType="end"/>
      </w:r>
    </w:p>
    <w:p w14:paraId="5D2F8760" w14:textId="7B2E5BAB" w:rsidR="00BD47B8" w:rsidRPr="00F72C8F" w:rsidRDefault="00BD47B8" w:rsidP="00BD47B8">
      <w:pPr>
        <w:rPr>
          <w:rFonts w:ascii="Verdana" w:hAnsi="Verdana"/>
          <w:b/>
          <w:sz w:val="18"/>
          <w:szCs w:val="18"/>
          <w:lang w:eastAsia="en-GB"/>
        </w:rPr>
      </w:pPr>
      <w:r w:rsidRPr="00F72C8F">
        <w:rPr>
          <w:rFonts w:ascii="Verdana" w:hAnsi="Verdana"/>
          <w:b/>
          <w:sz w:val="18"/>
          <w:szCs w:val="18"/>
          <w:lang w:eastAsia="en-GB"/>
        </w:rPr>
        <w:t xml:space="preserve">3.     P.E.S.T </w:t>
      </w:r>
      <w:r w:rsidR="00F5044D" w:rsidRPr="00F72C8F">
        <w:rPr>
          <w:rFonts w:ascii="Verdana" w:hAnsi="Verdana"/>
          <w:b/>
          <w:sz w:val="18"/>
          <w:szCs w:val="18"/>
          <w:lang w:eastAsia="en-GB"/>
        </w:rPr>
        <w:t>ANALYSIS</w:t>
      </w:r>
      <w:r w:rsidRPr="00F72C8F">
        <w:rPr>
          <w:rFonts w:ascii="Verdana" w:hAnsi="Verdana"/>
          <w:b/>
          <w:sz w:val="18"/>
          <w:szCs w:val="18"/>
          <w:lang w:eastAsia="en-GB"/>
        </w:rPr>
        <w:t>……………………………………………………</w:t>
      </w:r>
      <w:r w:rsidR="00F72C8F">
        <w:rPr>
          <w:rFonts w:ascii="Verdana" w:hAnsi="Verdana"/>
          <w:b/>
          <w:sz w:val="18"/>
          <w:szCs w:val="18"/>
          <w:lang w:eastAsia="en-GB"/>
        </w:rPr>
        <w:t>…</w:t>
      </w:r>
      <w:r w:rsidR="00F72C8F">
        <w:rPr>
          <w:rFonts w:ascii="Verdana" w:hAnsi="Verdana"/>
          <w:sz w:val="18"/>
          <w:szCs w:val="18"/>
          <w:lang w:eastAsia="en-GB"/>
        </w:rPr>
        <w:t>…</w:t>
      </w:r>
      <w:r w:rsidRPr="00F72C8F">
        <w:rPr>
          <w:rFonts w:ascii="Verdana" w:hAnsi="Verdana"/>
          <w:b/>
          <w:sz w:val="18"/>
          <w:szCs w:val="18"/>
          <w:lang w:eastAsia="en-GB"/>
        </w:rPr>
        <w:t>…………………………</w:t>
      </w:r>
      <w:r w:rsidR="006D3953">
        <w:rPr>
          <w:rFonts w:ascii="Verdana" w:hAnsi="Verdana"/>
          <w:sz w:val="18"/>
          <w:szCs w:val="18"/>
          <w:lang w:eastAsia="en-GB"/>
        </w:rPr>
        <w:t>..</w:t>
      </w:r>
      <w:r w:rsidRPr="00F72C8F">
        <w:rPr>
          <w:rFonts w:ascii="Verdana" w:hAnsi="Verdana"/>
          <w:b/>
          <w:sz w:val="18"/>
          <w:szCs w:val="18"/>
          <w:lang w:eastAsia="en-GB"/>
        </w:rPr>
        <w:t>…….3</w:t>
      </w:r>
    </w:p>
    <w:p w14:paraId="2696F568" w14:textId="082DADFC" w:rsidR="008904BE" w:rsidRPr="00F72C8F" w:rsidRDefault="008904BE" w:rsidP="00BD47B8">
      <w:pPr>
        <w:rPr>
          <w:rFonts w:ascii="Verdana" w:hAnsi="Verdana"/>
          <w:b/>
          <w:sz w:val="18"/>
          <w:szCs w:val="18"/>
          <w:lang w:eastAsia="en-GB"/>
        </w:rPr>
      </w:pPr>
      <w:r w:rsidRPr="00F72C8F">
        <w:rPr>
          <w:rFonts w:ascii="Verdana" w:hAnsi="Verdana"/>
          <w:b/>
          <w:sz w:val="18"/>
          <w:szCs w:val="18"/>
          <w:lang w:eastAsia="en-GB"/>
        </w:rPr>
        <w:t>3.1  Political………………………………………………………………………………………………</w:t>
      </w:r>
      <w:r w:rsidR="006D3953">
        <w:rPr>
          <w:rFonts w:ascii="Verdana" w:hAnsi="Verdana"/>
          <w:b/>
          <w:sz w:val="18"/>
          <w:szCs w:val="18"/>
          <w:lang w:eastAsia="en-GB"/>
        </w:rPr>
        <w:t>…..</w:t>
      </w:r>
      <w:r w:rsidRPr="00F72C8F">
        <w:rPr>
          <w:rFonts w:ascii="Verdana" w:hAnsi="Verdana"/>
          <w:b/>
          <w:sz w:val="18"/>
          <w:szCs w:val="18"/>
          <w:lang w:eastAsia="en-GB"/>
        </w:rPr>
        <w:t>……..</w:t>
      </w:r>
      <w:r w:rsidR="00F72C8F" w:rsidRPr="00F72C8F">
        <w:rPr>
          <w:rFonts w:ascii="Verdana" w:hAnsi="Verdana"/>
          <w:b/>
          <w:sz w:val="18"/>
          <w:szCs w:val="18"/>
          <w:lang w:eastAsia="en-GB"/>
        </w:rPr>
        <w:t>3</w:t>
      </w:r>
    </w:p>
    <w:p w14:paraId="1BB07F31" w14:textId="1C3D0705" w:rsidR="00F72C8F" w:rsidRPr="00F72C8F" w:rsidRDefault="00F72C8F" w:rsidP="00BD47B8">
      <w:pPr>
        <w:rPr>
          <w:rFonts w:ascii="Verdana" w:hAnsi="Verdana"/>
          <w:b/>
          <w:sz w:val="18"/>
          <w:szCs w:val="18"/>
          <w:lang w:eastAsia="en-GB"/>
        </w:rPr>
      </w:pPr>
      <w:r w:rsidRPr="00F72C8F">
        <w:rPr>
          <w:rFonts w:ascii="Verdana" w:hAnsi="Verdana"/>
          <w:b/>
          <w:sz w:val="18"/>
          <w:szCs w:val="18"/>
          <w:lang w:eastAsia="en-GB"/>
        </w:rPr>
        <w:t>3.2 Economic……………………………………………………………………………………………………3-4</w:t>
      </w:r>
    </w:p>
    <w:p w14:paraId="0CE52243" w14:textId="24D5A6BE" w:rsidR="00F72C8F" w:rsidRPr="00F72C8F" w:rsidRDefault="00F72C8F" w:rsidP="00BD47B8">
      <w:pPr>
        <w:rPr>
          <w:rFonts w:ascii="Verdana" w:hAnsi="Verdana"/>
          <w:b/>
          <w:sz w:val="18"/>
          <w:szCs w:val="18"/>
          <w:lang w:eastAsia="en-GB"/>
        </w:rPr>
      </w:pPr>
      <w:r w:rsidRPr="00F72C8F">
        <w:rPr>
          <w:rFonts w:ascii="Verdana" w:hAnsi="Verdana"/>
          <w:b/>
          <w:sz w:val="18"/>
          <w:szCs w:val="18"/>
          <w:lang w:eastAsia="en-GB"/>
        </w:rPr>
        <w:t>3.3 Social…………………………………………………………………………………………………………4-5</w:t>
      </w:r>
    </w:p>
    <w:p w14:paraId="31611FC5" w14:textId="0CA61FA2" w:rsidR="00F72C8F" w:rsidRPr="00F72C8F" w:rsidRDefault="00F72C8F" w:rsidP="00BD47B8">
      <w:pPr>
        <w:rPr>
          <w:rFonts w:ascii="Verdana" w:hAnsi="Verdana"/>
          <w:b/>
          <w:sz w:val="18"/>
          <w:szCs w:val="18"/>
          <w:lang w:eastAsia="en-GB"/>
        </w:rPr>
      </w:pPr>
      <w:r w:rsidRPr="00F72C8F">
        <w:rPr>
          <w:rFonts w:ascii="Verdana" w:hAnsi="Verdana"/>
          <w:b/>
          <w:sz w:val="18"/>
          <w:szCs w:val="18"/>
          <w:lang w:eastAsia="en-GB"/>
        </w:rPr>
        <w:t>3.4 Technological……………………………………………………………………………………………..5</w:t>
      </w:r>
      <w:r w:rsidR="00602159">
        <w:rPr>
          <w:rFonts w:ascii="Verdana" w:hAnsi="Verdana"/>
          <w:b/>
          <w:sz w:val="18"/>
          <w:szCs w:val="18"/>
          <w:lang w:eastAsia="en-GB"/>
        </w:rPr>
        <w:t>-6</w:t>
      </w:r>
    </w:p>
    <w:p w14:paraId="61FE7DE6" w14:textId="2BF525A7" w:rsidR="00F72C8F" w:rsidRPr="00F72C8F" w:rsidRDefault="00F72C8F" w:rsidP="00F72C8F">
      <w:pPr>
        <w:rPr>
          <w:rFonts w:ascii="Verdana" w:hAnsi="Verdana"/>
          <w:b/>
          <w:sz w:val="18"/>
          <w:szCs w:val="18"/>
          <w:lang w:eastAsia="en-GB"/>
        </w:rPr>
      </w:pPr>
      <w:r w:rsidRPr="00F72C8F">
        <w:rPr>
          <w:rFonts w:ascii="Verdana" w:hAnsi="Verdana"/>
          <w:b/>
          <w:sz w:val="18"/>
          <w:szCs w:val="18"/>
          <w:lang w:eastAsia="en-GB"/>
        </w:rPr>
        <w:t>4. CONCLUSION…………………………………………………………………………………………............</w:t>
      </w:r>
      <w:r w:rsidR="00602159">
        <w:rPr>
          <w:rFonts w:ascii="Verdana" w:hAnsi="Verdana"/>
          <w:b/>
          <w:sz w:val="18"/>
          <w:szCs w:val="18"/>
          <w:lang w:eastAsia="en-GB"/>
        </w:rPr>
        <w:t>7</w:t>
      </w:r>
    </w:p>
    <w:p w14:paraId="7C521E85" w14:textId="300ACFA0" w:rsidR="00846CC3" w:rsidRPr="00F72C8F" w:rsidRDefault="00F72C8F">
      <w:pPr>
        <w:pStyle w:val="TOC1"/>
        <w:tabs>
          <w:tab w:val="left" w:pos="440"/>
          <w:tab w:val="right" w:leader="dot" w:pos="9016"/>
        </w:tabs>
        <w:rPr>
          <w:rFonts w:eastAsiaTheme="minorEastAsia" w:cstheme="minorBidi"/>
          <w:bCs w:val="0"/>
          <w:caps w:val="0"/>
          <w:noProof/>
          <w:color w:val="auto"/>
          <w:szCs w:val="18"/>
          <w:lang w:eastAsia="en-GB"/>
        </w:rPr>
      </w:pPr>
      <w:r w:rsidRPr="00F72C8F">
        <w:rPr>
          <w:rFonts w:eastAsia="Times New Roman" w:cs="Arial"/>
          <w:noProof/>
          <w:color w:val="auto"/>
          <w:szCs w:val="18"/>
        </w:rPr>
        <w:t>5.</w:t>
      </w:r>
      <w:r w:rsidR="00846CC3" w:rsidRPr="00F72C8F">
        <w:rPr>
          <w:rFonts w:eastAsiaTheme="minorEastAsia" w:cstheme="minorBidi"/>
          <w:bCs w:val="0"/>
          <w:caps w:val="0"/>
          <w:noProof/>
          <w:color w:val="auto"/>
          <w:szCs w:val="18"/>
          <w:lang w:eastAsia="en-GB"/>
        </w:rPr>
        <w:tab/>
      </w:r>
      <w:r w:rsidR="00846CC3" w:rsidRPr="00F72C8F">
        <w:rPr>
          <w:rFonts w:eastAsia="Times New Roman" w:cs="Arial"/>
          <w:noProof/>
          <w:color w:val="auto"/>
          <w:szCs w:val="18"/>
        </w:rPr>
        <w:t>References</w:t>
      </w:r>
      <w:r w:rsidR="00846CC3" w:rsidRPr="00F72C8F">
        <w:rPr>
          <w:noProof/>
          <w:color w:val="auto"/>
          <w:szCs w:val="18"/>
        </w:rPr>
        <w:tab/>
      </w:r>
      <w:r w:rsidR="00602159">
        <w:rPr>
          <w:noProof/>
          <w:color w:val="auto"/>
          <w:szCs w:val="18"/>
        </w:rPr>
        <w:t>8</w:t>
      </w:r>
      <w:bookmarkStart w:id="0" w:name="_GoBack"/>
      <w:bookmarkEnd w:id="0"/>
    </w:p>
    <w:p w14:paraId="7E05020A" w14:textId="32ACAE6F" w:rsidR="00A93122" w:rsidRPr="00A93122" w:rsidRDefault="008B0864" w:rsidP="00A93122">
      <w:pPr>
        <w:pStyle w:val="TableofFigures"/>
        <w:tabs>
          <w:tab w:val="right" w:leader="dot" w:pos="9016"/>
        </w:tabs>
        <w:spacing w:line="480" w:lineRule="auto"/>
        <w:ind w:left="0" w:firstLine="0"/>
        <w:rPr>
          <w:rFonts w:ascii="Verdana" w:hAnsi="Verdana"/>
          <w:b/>
          <w:sz w:val="18"/>
          <w:szCs w:val="18"/>
        </w:rPr>
      </w:pPr>
      <w:r w:rsidRPr="00F72C8F">
        <w:rPr>
          <w:rStyle w:val="Hyperlink"/>
          <w:rFonts w:ascii="Verdana" w:hAnsi="Verdana" w:cstheme="minorHAnsi"/>
          <w:b/>
          <w:bCs/>
          <w:caps/>
          <w:smallCaps w:val="0"/>
          <w:noProof/>
          <w:color w:val="auto"/>
          <w:sz w:val="18"/>
          <w:szCs w:val="18"/>
        </w:rPr>
        <w:fldChar w:fldCharType="end"/>
      </w:r>
    </w:p>
    <w:p w14:paraId="2303818A" w14:textId="77777777" w:rsidR="00A24DC3" w:rsidRPr="00F72C8F" w:rsidRDefault="00A24DC3">
      <w:pPr>
        <w:autoSpaceDE/>
        <w:autoSpaceDN/>
        <w:adjustRightInd/>
        <w:spacing w:after="160" w:line="259" w:lineRule="auto"/>
        <w:rPr>
          <w:rFonts w:ascii="Verdana" w:hAnsi="Verdana"/>
          <w:b/>
          <w:caps/>
          <w:sz w:val="18"/>
          <w:szCs w:val="18"/>
        </w:rPr>
      </w:pPr>
      <w:r w:rsidRPr="00A93122">
        <w:rPr>
          <w:rFonts w:ascii="Verdana" w:hAnsi="Verdana"/>
          <w:sz w:val="18"/>
          <w:szCs w:val="18"/>
        </w:rPr>
        <w:br w:type="page"/>
      </w:r>
      <w:r w:rsidR="00420783" w:rsidRPr="00F72C8F">
        <w:rPr>
          <w:rFonts w:ascii="Verdana" w:hAnsi="Verdana"/>
          <w:b/>
          <w:caps/>
          <w:sz w:val="18"/>
          <w:szCs w:val="18"/>
        </w:rPr>
        <w:lastRenderedPageBreak/>
        <w:t>Figures</w:t>
      </w:r>
    </w:p>
    <w:p w14:paraId="7C022651" w14:textId="2CF22745" w:rsidR="00420783" w:rsidRPr="00F72C8F" w:rsidRDefault="00420783">
      <w:pPr>
        <w:autoSpaceDE/>
        <w:autoSpaceDN/>
        <w:adjustRightInd/>
        <w:spacing w:after="160" w:line="259" w:lineRule="auto"/>
        <w:rPr>
          <w:rFonts w:ascii="Verdana" w:hAnsi="Verdana"/>
          <w:b/>
          <w:caps/>
          <w:sz w:val="18"/>
          <w:szCs w:val="18"/>
        </w:rPr>
      </w:pPr>
    </w:p>
    <w:p w14:paraId="60D94BB8" w14:textId="6E93106D" w:rsidR="00C440A3" w:rsidRPr="00F72C8F" w:rsidRDefault="00C440A3" w:rsidP="00F82F2C">
      <w:pPr>
        <w:pStyle w:val="ListParagraph"/>
        <w:numPr>
          <w:ilvl w:val="1"/>
          <w:numId w:val="33"/>
        </w:numPr>
        <w:autoSpaceDE/>
        <w:autoSpaceDN/>
        <w:adjustRightInd/>
        <w:spacing w:after="160" w:line="259" w:lineRule="auto"/>
        <w:rPr>
          <w:rFonts w:ascii="Verdana" w:hAnsi="Verdana"/>
          <w:b/>
          <w:caps/>
          <w:sz w:val="18"/>
          <w:szCs w:val="18"/>
        </w:rPr>
      </w:pPr>
      <w:r w:rsidRPr="00F72C8F">
        <w:rPr>
          <w:rFonts w:ascii="Verdana" w:hAnsi="Verdana"/>
          <w:b/>
          <w:caps/>
          <w:sz w:val="18"/>
          <w:szCs w:val="18"/>
        </w:rPr>
        <w:t>UK Inflation 2017-2018</w:t>
      </w:r>
    </w:p>
    <w:p w14:paraId="48F22D9E" w14:textId="7080323F" w:rsidR="00F82F2C" w:rsidRPr="00F72C8F" w:rsidRDefault="00F82F2C" w:rsidP="00F82F2C">
      <w:pPr>
        <w:pStyle w:val="ListParagraph"/>
        <w:numPr>
          <w:ilvl w:val="1"/>
          <w:numId w:val="33"/>
        </w:numPr>
        <w:autoSpaceDE/>
        <w:autoSpaceDN/>
        <w:adjustRightInd/>
        <w:spacing w:after="160" w:line="259" w:lineRule="auto"/>
        <w:rPr>
          <w:rFonts w:ascii="Verdana" w:hAnsi="Verdana"/>
          <w:b/>
          <w:caps/>
          <w:sz w:val="18"/>
          <w:szCs w:val="18"/>
        </w:rPr>
      </w:pPr>
      <w:r w:rsidRPr="00F72C8F">
        <w:rPr>
          <w:rFonts w:ascii="Verdana" w:hAnsi="Verdana"/>
          <w:b/>
          <w:caps/>
          <w:sz w:val="18"/>
          <w:szCs w:val="18"/>
        </w:rPr>
        <w:t>UK Interest Rate Forecast</w:t>
      </w:r>
    </w:p>
    <w:p w14:paraId="01148AFC" w14:textId="00DAD8E3" w:rsidR="00987476" w:rsidRPr="00F72C8F" w:rsidRDefault="00987476" w:rsidP="00F82F2C">
      <w:pPr>
        <w:pStyle w:val="ListParagraph"/>
        <w:numPr>
          <w:ilvl w:val="1"/>
          <w:numId w:val="33"/>
        </w:numPr>
        <w:autoSpaceDE/>
        <w:autoSpaceDN/>
        <w:adjustRightInd/>
        <w:spacing w:after="160" w:line="259" w:lineRule="auto"/>
        <w:rPr>
          <w:rFonts w:ascii="Verdana" w:hAnsi="Verdana"/>
          <w:b/>
          <w:caps/>
          <w:sz w:val="18"/>
          <w:szCs w:val="18"/>
        </w:rPr>
      </w:pPr>
      <w:r w:rsidRPr="00F72C8F">
        <w:rPr>
          <w:rFonts w:ascii="Verdana" w:hAnsi="Verdana"/>
          <w:b/>
          <w:caps/>
          <w:sz w:val="18"/>
          <w:szCs w:val="18"/>
        </w:rPr>
        <w:t>Rise in popularity of E-Sports</w:t>
      </w:r>
    </w:p>
    <w:p w14:paraId="051F9DA7" w14:textId="77777777" w:rsidR="00420783" w:rsidRPr="00F72C8F" w:rsidRDefault="00420783">
      <w:pPr>
        <w:autoSpaceDE/>
        <w:autoSpaceDN/>
        <w:adjustRightInd/>
        <w:spacing w:after="160" w:line="259" w:lineRule="auto"/>
        <w:rPr>
          <w:rFonts w:ascii="Verdana" w:hAnsi="Verdana"/>
          <w:b/>
          <w:caps/>
          <w:sz w:val="18"/>
          <w:szCs w:val="18"/>
        </w:rPr>
      </w:pPr>
    </w:p>
    <w:p w14:paraId="5053F089" w14:textId="29504464" w:rsidR="009B20F4" w:rsidRPr="00F72C8F" w:rsidRDefault="009B20F4" w:rsidP="00BD47B8">
      <w:pPr>
        <w:tabs>
          <w:tab w:val="left" w:pos="4007"/>
        </w:tabs>
        <w:jc w:val="center"/>
        <w:rPr>
          <w:rFonts w:ascii="Verdana" w:hAnsi="Verdana"/>
          <w:b/>
          <w:caps/>
          <w:sz w:val="18"/>
          <w:szCs w:val="18"/>
        </w:rPr>
      </w:pPr>
    </w:p>
    <w:p w14:paraId="3F3FA863" w14:textId="77777777" w:rsidR="0007275A" w:rsidRPr="00F72C8F" w:rsidRDefault="0007275A" w:rsidP="00DA54BB">
      <w:pPr>
        <w:pStyle w:val="Heading1"/>
        <w:keepNext/>
        <w:numPr>
          <w:ilvl w:val="0"/>
          <w:numId w:val="0"/>
        </w:numPr>
        <w:spacing w:after="0" w:line="480" w:lineRule="auto"/>
        <w:ind w:left="851" w:hanging="851"/>
        <w:contextualSpacing w:val="0"/>
        <w:rPr>
          <w:rFonts w:eastAsia="Times New Roman" w:cs="Arial"/>
          <w:bCs/>
        </w:rPr>
        <w:sectPr w:rsidR="0007275A" w:rsidRPr="00F72C8F" w:rsidSect="00E05928">
          <w:headerReference w:type="first" r:id="rId11"/>
          <w:footerReference w:type="first" r:id="rId12"/>
          <w:pgSz w:w="11906" w:h="16838"/>
          <w:pgMar w:top="1440" w:right="1440" w:bottom="1440" w:left="1440" w:header="708" w:footer="708" w:gutter="0"/>
          <w:cols w:space="708"/>
          <w:titlePg/>
          <w:docGrid w:linePitch="360"/>
        </w:sectPr>
      </w:pPr>
      <w:bookmarkStart w:id="1" w:name="_Toc419303684"/>
    </w:p>
    <w:p w14:paraId="082BB808" w14:textId="7FE71A92" w:rsidR="00DE1400" w:rsidRPr="00F72C8F"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2" w:name="_Toc496043657"/>
      <w:r w:rsidRPr="00F72C8F">
        <w:rPr>
          <w:rFonts w:eastAsia="Times New Roman" w:cs="Arial"/>
          <w:bCs/>
        </w:rPr>
        <w:lastRenderedPageBreak/>
        <w:t>eXECUTIVE sUMMARY</w:t>
      </w:r>
      <w:bookmarkEnd w:id="2"/>
    </w:p>
    <w:p w14:paraId="2B03D294" w14:textId="77777777" w:rsidR="00CD7085" w:rsidRPr="00F72C8F" w:rsidRDefault="00CD7085" w:rsidP="002C6734">
      <w:pPr>
        <w:pStyle w:val="NormalIndent"/>
        <w:spacing w:line="480" w:lineRule="auto"/>
        <w:rPr>
          <w:szCs w:val="18"/>
        </w:rPr>
      </w:pPr>
    </w:p>
    <w:p w14:paraId="73D9837B" w14:textId="4364B168" w:rsidR="00E26607" w:rsidRPr="00F72C8F" w:rsidDel="00A93122" w:rsidRDefault="00E26607" w:rsidP="00E26607">
      <w:pPr>
        <w:pStyle w:val="NormalIndent"/>
        <w:spacing w:line="480" w:lineRule="auto"/>
        <w:rPr>
          <w:del w:id="3" w:author="Samuel Lockley (1704902)" w:date="2018-04-05T19:16:00Z"/>
          <w:szCs w:val="18"/>
        </w:rPr>
      </w:pPr>
      <w:r w:rsidRPr="00F72C8F">
        <w:rPr>
          <w:szCs w:val="18"/>
        </w:rPr>
        <w:t xml:space="preserve">The report will </w:t>
      </w:r>
      <w:r w:rsidR="005357AB">
        <w:rPr>
          <w:szCs w:val="18"/>
        </w:rPr>
        <w:t xml:space="preserve">examine </w:t>
      </w:r>
      <w:r w:rsidRPr="00F72C8F">
        <w:rPr>
          <w:szCs w:val="18"/>
        </w:rPr>
        <w:t>the many macro factors that could affect the Liberty Stadium r</w:t>
      </w:r>
      <w:r w:rsidR="005357AB">
        <w:rPr>
          <w:szCs w:val="18"/>
        </w:rPr>
        <w:t>u</w:t>
      </w:r>
      <w:r w:rsidRPr="00F72C8F">
        <w:rPr>
          <w:szCs w:val="18"/>
        </w:rPr>
        <w:t>n by the Swansea Stadium Management Company (SSMC)</w:t>
      </w:r>
      <w:r w:rsidR="005357AB">
        <w:rPr>
          <w:szCs w:val="18"/>
        </w:rPr>
        <w:t>.</w:t>
      </w:r>
      <w:r w:rsidRPr="00F72C8F">
        <w:rPr>
          <w:szCs w:val="18"/>
        </w:rPr>
        <w:t xml:space="preserve"> </w:t>
      </w:r>
      <w:r w:rsidR="005357AB">
        <w:rPr>
          <w:szCs w:val="18"/>
        </w:rPr>
        <w:t>T</w:t>
      </w:r>
      <w:r w:rsidRPr="00F72C8F">
        <w:rPr>
          <w:szCs w:val="18"/>
        </w:rPr>
        <w:t xml:space="preserve">hey </w:t>
      </w:r>
      <w:r w:rsidR="005357AB">
        <w:rPr>
          <w:szCs w:val="18"/>
        </w:rPr>
        <w:t xml:space="preserve">are responsible for </w:t>
      </w:r>
      <w:r w:rsidRPr="00F72C8F">
        <w:rPr>
          <w:szCs w:val="18"/>
        </w:rPr>
        <w:t xml:space="preserve">the everyday running of the stadium, </w:t>
      </w:r>
      <w:r w:rsidR="005357AB">
        <w:rPr>
          <w:szCs w:val="18"/>
        </w:rPr>
        <w:t>including</w:t>
      </w:r>
      <w:ins w:id="4" w:author="Samuel Lockley (1704902)" w:date="2018-04-05T19:15:00Z">
        <w:r w:rsidR="00A93122">
          <w:rPr>
            <w:szCs w:val="18"/>
          </w:rPr>
          <w:t xml:space="preserve"> </w:t>
        </w:r>
      </w:ins>
      <w:r w:rsidRPr="00F72C8F">
        <w:rPr>
          <w:szCs w:val="18"/>
        </w:rPr>
        <w:t xml:space="preserve">planning what events are to be </w:t>
      </w:r>
      <w:r w:rsidR="005357AB">
        <w:rPr>
          <w:szCs w:val="18"/>
        </w:rPr>
        <w:t>held</w:t>
      </w:r>
      <w:r w:rsidRPr="00F72C8F">
        <w:rPr>
          <w:szCs w:val="18"/>
        </w:rPr>
        <w:t xml:space="preserve"> there on what days</w:t>
      </w:r>
      <w:r w:rsidR="005357AB">
        <w:rPr>
          <w:szCs w:val="18"/>
        </w:rPr>
        <w:t>, and selling tickets</w:t>
      </w:r>
      <w:r w:rsidR="00951E24" w:rsidRPr="00F72C8F">
        <w:rPr>
          <w:szCs w:val="18"/>
        </w:rPr>
        <w:t xml:space="preserve">. We will be looking at the macro factors through the use of a P.E.S.T analysis (Political, Economic, Social, Technological) Political factors that could affect the stadium </w:t>
      </w:r>
      <w:r w:rsidR="005357AB">
        <w:rPr>
          <w:szCs w:val="18"/>
        </w:rPr>
        <w:t>include</w:t>
      </w:r>
      <w:r w:rsidR="00951E24" w:rsidRPr="00F72C8F">
        <w:rPr>
          <w:szCs w:val="18"/>
        </w:rPr>
        <w:t xml:space="preserve"> Brexit, which could potentially influence whether players</w:t>
      </w:r>
      <w:r w:rsidR="005357AB">
        <w:rPr>
          <w:szCs w:val="18"/>
        </w:rPr>
        <w:t xml:space="preserve"> from other parts of Europe</w:t>
      </w:r>
      <w:r w:rsidR="00951E24" w:rsidRPr="00F72C8F">
        <w:rPr>
          <w:szCs w:val="18"/>
        </w:rPr>
        <w:t xml:space="preserve"> are able to come over and play at the stadium due to a loss of freedom of movement</w:t>
      </w:r>
      <w:ins w:id="5" w:author="Samuel Lockley (1704902)" w:date="2018-04-05T19:15:00Z">
        <w:r w:rsidR="00A93122">
          <w:rPr>
            <w:szCs w:val="18"/>
          </w:rPr>
          <w:t xml:space="preserve"> </w:t>
        </w:r>
      </w:ins>
      <w:r w:rsidR="00951E24" w:rsidRPr="00F72C8F">
        <w:rPr>
          <w:szCs w:val="18"/>
        </w:rPr>
        <w:t>with</w:t>
      </w:r>
      <w:r w:rsidR="005357AB">
        <w:rPr>
          <w:szCs w:val="18"/>
        </w:rPr>
        <w:t xml:space="preserve"> other</w:t>
      </w:r>
      <w:r w:rsidR="00951E24" w:rsidRPr="00F72C8F">
        <w:rPr>
          <w:szCs w:val="18"/>
        </w:rPr>
        <w:t xml:space="preserve"> European countries</w:t>
      </w:r>
      <w:r w:rsidR="00A93122">
        <w:rPr>
          <w:szCs w:val="18"/>
        </w:rPr>
        <w:t xml:space="preserve"> and needing a work visa, which a large number of players would not qualify for</w:t>
      </w:r>
      <w:r w:rsidR="00951E24" w:rsidRPr="00F72C8F">
        <w:rPr>
          <w:szCs w:val="18"/>
        </w:rPr>
        <w:t xml:space="preserve">, making it harder to organise matches with them thus having a negative impact on income. This could be a sign for the stadium to look at bolstering its other forms of revenue to make up for the shortfall such as live performances or </w:t>
      </w:r>
      <w:r w:rsidR="00A93122">
        <w:rPr>
          <w:szCs w:val="18"/>
        </w:rPr>
        <w:t>introducing a new sport such as American football</w:t>
      </w:r>
      <w:r w:rsidR="00951E24" w:rsidRPr="00F72C8F">
        <w:rPr>
          <w:szCs w:val="18"/>
        </w:rPr>
        <w:t>.</w:t>
      </w:r>
      <w:r w:rsidR="006D3953">
        <w:rPr>
          <w:szCs w:val="18"/>
        </w:rPr>
        <w:t xml:space="preserve"> Other Political factors would be the recent Manchester bombings which also occurred in a stadium during a concert, this would mean more security is needed to ensure safety of stadium goers however </w:t>
      </w:r>
      <w:r w:rsidR="007D31D2">
        <w:rPr>
          <w:szCs w:val="18"/>
        </w:rPr>
        <w:t xml:space="preserve">this would </w:t>
      </w:r>
      <w:r w:rsidR="006D3953">
        <w:rPr>
          <w:szCs w:val="18"/>
        </w:rPr>
        <w:t>dig into the stadium</w:t>
      </w:r>
      <w:r w:rsidR="007D31D2">
        <w:rPr>
          <w:szCs w:val="18"/>
        </w:rPr>
        <w:t>’</w:t>
      </w:r>
      <w:r w:rsidR="006D3953">
        <w:rPr>
          <w:szCs w:val="18"/>
        </w:rPr>
        <w:t>s profits.</w:t>
      </w:r>
      <w:r w:rsidR="00951E24" w:rsidRPr="00F72C8F">
        <w:rPr>
          <w:szCs w:val="18"/>
        </w:rPr>
        <w:t xml:space="preserve"> Economic factors could include the rise of inflation as well as interest rates</w:t>
      </w:r>
      <w:r w:rsidR="007D31D2">
        <w:rPr>
          <w:szCs w:val="18"/>
        </w:rPr>
        <w:t>;</w:t>
      </w:r>
      <w:r w:rsidR="00951E24" w:rsidRPr="00F72C8F">
        <w:rPr>
          <w:szCs w:val="18"/>
        </w:rPr>
        <w:t xml:space="preserve"> both of these could have an effect on whether people can afford to go to a match or a concert thus reducing the </w:t>
      </w:r>
      <w:r w:rsidR="007D31D2">
        <w:rPr>
          <w:szCs w:val="18"/>
        </w:rPr>
        <w:t xml:space="preserve">ticket </w:t>
      </w:r>
      <w:r w:rsidR="00951E24" w:rsidRPr="00F72C8F">
        <w:rPr>
          <w:szCs w:val="18"/>
        </w:rPr>
        <w:t>sales that the stadium makes. It would also increase the stadium</w:t>
      </w:r>
      <w:r w:rsidR="007D31D2">
        <w:rPr>
          <w:szCs w:val="18"/>
        </w:rPr>
        <w:t>’</w:t>
      </w:r>
      <w:r w:rsidR="00951E24" w:rsidRPr="00F72C8F">
        <w:rPr>
          <w:szCs w:val="18"/>
        </w:rPr>
        <w:t xml:space="preserve">s expenditure digging even further into its profits. Solutions </w:t>
      </w:r>
      <w:r w:rsidR="007D31D2">
        <w:rPr>
          <w:szCs w:val="18"/>
        </w:rPr>
        <w:t>c</w:t>
      </w:r>
      <w:r w:rsidR="00951E24" w:rsidRPr="00F72C8F">
        <w:rPr>
          <w:szCs w:val="18"/>
        </w:rPr>
        <w:t>ould be to try and freeze prices to encourage people to come. With regards to social aspects</w:t>
      </w:r>
      <w:r w:rsidR="007D31D2">
        <w:rPr>
          <w:szCs w:val="18"/>
        </w:rPr>
        <w:t>,</w:t>
      </w:r>
      <w:r w:rsidR="00951E24" w:rsidRPr="00F72C8F">
        <w:rPr>
          <w:szCs w:val="18"/>
        </w:rPr>
        <w:t xml:space="preserve"> one of the stadium</w:t>
      </w:r>
      <w:r w:rsidR="007D31D2">
        <w:rPr>
          <w:szCs w:val="18"/>
        </w:rPr>
        <w:t>’</w:t>
      </w:r>
      <w:r w:rsidR="00951E24" w:rsidRPr="00F72C8F">
        <w:rPr>
          <w:szCs w:val="18"/>
        </w:rPr>
        <w:t xml:space="preserve">s largest draws, sports, has been in decline for the past few years with the younger generation losing interest and turning to electronic sports, preferring to watch people compete te </w:t>
      </w:r>
      <w:r w:rsidR="00A93122">
        <w:rPr>
          <w:szCs w:val="18"/>
        </w:rPr>
        <w:t xml:space="preserve">video </w:t>
      </w:r>
      <w:r w:rsidR="00951E24" w:rsidRPr="00F72C8F">
        <w:rPr>
          <w:szCs w:val="18"/>
        </w:rPr>
        <w:t>games than on a pitch</w:t>
      </w:r>
      <w:r w:rsidR="00F72C8F" w:rsidRPr="00F72C8F">
        <w:rPr>
          <w:szCs w:val="18"/>
        </w:rPr>
        <w:t>. A solution could be to set up an event to rekindle interest within the younger generation or to try and host some of these electronic sporting events however a lot of these are done online and streamed thus making it difficult. With regards to technology</w:t>
      </w:r>
      <w:r w:rsidR="007D31D2">
        <w:rPr>
          <w:szCs w:val="18"/>
        </w:rPr>
        <w:t>,</w:t>
      </w:r>
      <w:r w:rsidR="00F72C8F" w:rsidRPr="00F72C8F">
        <w:rPr>
          <w:szCs w:val="18"/>
        </w:rPr>
        <w:t xml:space="preserve"> </w:t>
      </w:r>
      <w:r w:rsidR="007D31D2">
        <w:rPr>
          <w:szCs w:val="18"/>
        </w:rPr>
        <w:t>J</w:t>
      </w:r>
      <w:r w:rsidR="00F72C8F" w:rsidRPr="00F72C8F">
        <w:rPr>
          <w:szCs w:val="18"/>
        </w:rPr>
        <w:t>apan</w:t>
      </w:r>
      <w:r w:rsidR="007D31D2">
        <w:rPr>
          <w:szCs w:val="18"/>
        </w:rPr>
        <w:t>ese companies</w:t>
      </w:r>
      <w:r w:rsidR="00F72C8F" w:rsidRPr="00F72C8F">
        <w:rPr>
          <w:szCs w:val="18"/>
        </w:rPr>
        <w:t xml:space="preserve"> are working on hologram technology for the 2022 world </w:t>
      </w:r>
      <w:r w:rsidR="00A93122">
        <w:rPr>
          <w:szCs w:val="18"/>
        </w:rPr>
        <w:t>cup</w:t>
      </w:r>
      <w:r w:rsidR="00A93122" w:rsidRPr="00F72C8F">
        <w:rPr>
          <w:szCs w:val="18"/>
        </w:rPr>
        <w:t xml:space="preserve"> </w:t>
      </w:r>
      <w:r w:rsidR="00F72C8F" w:rsidRPr="00F72C8F">
        <w:rPr>
          <w:szCs w:val="18"/>
        </w:rPr>
        <w:t>where they plan to have matches sent as holograms to multiple stadiums as well as install</w:t>
      </w:r>
      <w:r w:rsidR="007D31D2">
        <w:rPr>
          <w:szCs w:val="18"/>
        </w:rPr>
        <w:t>ing</w:t>
      </w:r>
      <w:r w:rsidR="00F72C8F" w:rsidRPr="00F72C8F">
        <w:rPr>
          <w:szCs w:val="18"/>
        </w:rPr>
        <w:t xml:space="preserve"> microphones into the pitch to pick up on all the sounds involved as well. This would be expensive for the stadium to implement at first release however. Overall the stadium may struggle </w:t>
      </w:r>
      <w:r w:rsidR="007D31D2">
        <w:rPr>
          <w:szCs w:val="18"/>
        </w:rPr>
        <w:t>in</w:t>
      </w:r>
      <w:r w:rsidR="00F72C8F" w:rsidRPr="00F72C8F">
        <w:rPr>
          <w:szCs w:val="18"/>
        </w:rPr>
        <w:t xml:space="preserve"> the short term however if it is able to adapt to these problems it will be able to remain profitable.</w:t>
      </w:r>
    </w:p>
    <w:p w14:paraId="1E0A0F4F" w14:textId="77777777" w:rsidR="006C4E5C" w:rsidRPr="00F72C8F" w:rsidRDefault="006C4E5C">
      <w:pPr>
        <w:autoSpaceDE/>
        <w:autoSpaceDN/>
        <w:adjustRightInd/>
        <w:spacing w:after="160" w:line="259" w:lineRule="auto"/>
        <w:rPr>
          <w:rFonts w:ascii="Verdana" w:eastAsia="Times New Roman" w:hAnsi="Verdana" w:cs="Arial"/>
          <w:b/>
          <w:bCs/>
          <w:caps/>
          <w:sz w:val="18"/>
          <w:szCs w:val="18"/>
        </w:rPr>
        <w:sectPr w:rsidR="006C4E5C" w:rsidRPr="00F72C8F"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F72C8F"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6" w:name="_Toc496043658"/>
      <w:r w:rsidRPr="00F72C8F">
        <w:rPr>
          <w:rFonts w:eastAsia="Times New Roman" w:cs="Arial"/>
          <w:bCs/>
        </w:rPr>
        <w:lastRenderedPageBreak/>
        <w:t>Introduction</w:t>
      </w:r>
      <w:bookmarkEnd w:id="1"/>
      <w:bookmarkEnd w:id="6"/>
    </w:p>
    <w:p w14:paraId="4CBA2A47" w14:textId="331918B1" w:rsidR="009B20F4" w:rsidRPr="00F72C8F" w:rsidRDefault="00BD47B8" w:rsidP="009B20F4">
      <w:pPr>
        <w:pStyle w:val="NormalIndent"/>
        <w:spacing w:line="480" w:lineRule="auto"/>
        <w:rPr>
          <w:szCs w:val="18"/>
        </w:rPr>
      </w:pPr>
      <w:r w:rsidRPr="00F72C8F">
        <w:rPr>
          <w:szCs w:val="18"/>
        </w:rPr>
        <w:t xml:space="preserve">This report will cover the P.E.S.T (Political, Economic, Social and </w:t>
      </w:r>
      <w:r w:rsidR="00B157E4" w:rsidRPr="00F72C8F">
        <w:rPr>
          <w:szCs w:val="18"/>
        </w:rPr>
        <w:t>Technological</w:t>
      </w:r>
      <w:r w:rsidRPr="00F72C8F">
        <w:rPr>
          <w:szCs w:val="18"/>
        </w:rPr>
        <w:t>) analysis, that was developed by Aguilar (1964)</w:t>
      </w:r>
      <w:r w:rsidR="00801D29" w:rsidRPr="00F72C8F">
        <w:rPr>
          <w:szCs w:val="18"/>
        </w:rPr>
        <w:t>, also known as known as STEP (Clulow 2005)</w:t>
      </w:r>
      <w:r w:rsidR="00BA49A2" w:rsidRPr="00F72C8F">
        <w:rPr>
          <w:szCs w:val="18"/>
        </w:rPr>
        <w:t xml:space="preserve"> or STEEP (Voros, 2011)</w:t>
      </w:r>
      <w:r w:rsidR="00F5044D" w:rsidRPr="00F72C8F">
        <w:rPr>
          <w:szCs w:val="18"/>
        </w:rPr>
        <w:t xml:space="preserve"> to help businesses better understand what macro factors</w:t>
      </w:r>
      <w:r w:rsidR="00E26607" w:rsidRPr="00F72C8F">
        <w:rPr>
          <w:szCs w:val="18"/>
        </w:rPr>
        <w:t xml:space="preserve"> could potentially</w:t>
      </w:r>
      <w:r w:rsidR="00F5044D" w:rsidRPr="00F72C8F">
        <w:rPr>
          <w:szCs w:val="18"/>
        </w:rPr>
        <w:t xml:space="preserve"> impact an organisation</w:t>
      </w:r>
      <w:r w:rsidR="00B157E4" w:rsidRPr="00F72C8F">
        <w:rPr>
          <w:szCs w:val="18"/>
        </w:rPr>
        <w:t xml:space="preserve"> </w:t>
      </w:r>
      <w:r w:rsidR="008904BE" w:rsidRPr="00F72C8F">
        <w:rPr>
          <w:szCs w:val="18"/>
        </w:rPr>
        <w:t>as it allows the business to</w:t>
      </w:r>
      <w:r w:rsidR="00E26607" w:rsidRPr="00F72C8F">
        <w:rPr>
          <w:szCs w:val="18"/>
        </w:rPr>
        <w:t xml:space="preserve"> </w:t>
      </w:r>
      <w:r w:rsidR="008904BE" w:rsidRPr="00F72C8F">
        <w:rPr>
          <w:szCs w:val="18"/>
        </w:rPr>
        <w:t xml:space="preserve">assess the environment around the </w:t>
      </w:r>
      <w:r w:rsidR="00E26607" w:rsidRPr="00F72C8F">
        <w:rPr>
          <w:szCs w:val="18"/>
        </w:rPr>
        <w:t>organisation</w:t>
      </w:r>
      <w:r w:rsidR="008904BE" w:rsidRPr="00F72C8F">
        <w:rPr>
          <w:szCs w:val="18"/>
        </w:rPr>
        <w:t xml:space="preserve"> </w:t>
      </w:r>
      <w:r w:rsidR="00E26607" w:rsidRPr="00F72C8F">
        <w:rPr>
          <w:szCs w:val="18"/>
        </w:rPr>
        <w:t>in a much more precise manner</w:t>
      </w:r>
      <w:r w:rsidR="008904BE" w:rsidRPr="00F72C8F">
        <w:rPr>
          <w:szCs w:val="18"/>
        </w:rPr>
        <w:t xml:space="preserve">. (Ward, and Rivani, 2015) </w:t>
      </w:r>
      <w:r w:rsidR="00801D29" w:rsidRPr="00F72C8F">
        <w:rPr>
          <w:szCs w:val="18"/>
        </w:rPr>
        <w:t>This</w:t>
      </w:r>
      <w:r w:rsidR="00F5044D" w:rsidRPr="00F72C8F">
        <w:rPr>
          <w:szCs w:val="18"/>
        </w:rPr>
        <w:t xml:space="preserve"> </w:t>
      </w:r>
      <w:r w:rsidR="00E26607" w:rsidRPr="00F72C8F">
        <w:rPr>
          <w:szCs w:val="18"/>
        </w:rPr>
        <w:t xml:space="preserve">form of analysis </w:t>
      </w:r>
      <w:r w:rsidR="00F5044D" w:rsidRPr="00F72C8F">
        <w:rPr>
          <w:szCs w:val="18"/>
        </w:rPr>
        <w:t>complements Humphrey’s (2015) SWOT analysis which focuses more on the micro factors</w:t>
      </w:r>
      <w:r w:rsidR="00801D29" w:rsidRPr="00F72C8F">
        <w:rPr>
          <w:szCs w:val="18"/>
        </w:rPr>
        <w:t xml:space="preserve"> and the internal environment of the business</w:t>
      </w:r>
      <w:r w:rsidR="007D31D2">
        <w:rPr>
          <w:szCs w:val="18"/>
        </w:rPr>
        <w:t>,</w:t>
      </w:r>
      <w:r w:rsidR="006D3953">
        <w:rPr>
          <w:szCs w:val="18"/>
        </w:rPr>
        <w:t xml:space="preserve"> rather than what goes on in the wider picture.</w:t>
      </w:r>
      <w:r w:rsidR="00E26607" w:rsidRPr="00F72C8F">
        <w:rPr>
          <w:szCs w:val="18"/>
        </w:rPr>
        <w:t xml:space="preserve"> </w:t>
      </w:r>
      <w:r w:rsidR="006D3953">
        <w:rPr>
          <w:szCs w:val="18"/>
        </w:rPr>
        <w:t>T</w:t>
      </w:r>
      <w:r w:rsidR="00E26607" w:rsidRPr="00F72C8F">
        <w:rPr>
          <w:szCs w:val="18"/>
        </w:rPr>
        <w:t xml:space="preserve">ogether they cover all potential opportunities and threats the business may come across in the </w:t>
      </w:r>
      <w:r w:rsidR="00A93122">
        <w:rPr>
          <w:szCs w:val="18"/>
        </w:rPr>
        <w:t xml:space="preserve"> </w:t>
      </w:r>
      <w:r w:rsidR="00E26607" w:rsidRPr="00F72C8F">
        <w:rPr>
          <w:szCs w:val="18"/>
        </w:rPr>
        <w:t>vicinity or in the much larger world</w:t>
      </w:r>
      <w:r w:rsidR="00F5044D" w:rsidRPr="00F72C8F">
        <w:rPr>
          <w:szCs w:val="18"/>
        </w:rPr>
        <w:t>.</w:t>
      </w:r>
      <w:r w:rsidR="00CF4AB2" w:rsidRPr="00F72C8F">
        <w:rPr>
          <w:szCs w:val="18"/>
        </w:rPr>
        <w:t xml:space="preserve"> </w:t>
      </w:r>
      <w:r w:rsidR="00B157E4" w:rsidRPr="00F72C8F">
        <w:rPr>
          <w:szCs w:val="18"/>
        </w:rPr>
        <w:t>The analysis will be done on the Swansea Stadium Management Company (SSMC). The duties of the SSMC (2005) are to work in conjunction with the two sporting clubs</w:t>
      </w:r>
      <w:r w:rsidR="00A93122">
        <w:rPr>
          <w:szCs w:val="18"/>
        </w:rPr>
        <w:t>, the Swansea city football club and the Ospreys,</w:t>
      </w:r>
      <w:r w:rsidR="00B157E4" w:rsidRPr="00F72C8F">
        <w:rPr>
          <w:szCs w:val="18"/>
        </w:rPr>
        <w:t xml:space="preserve"> </w:t>
      </w:r>
      <w:r w:rsidR="006D3953">
        <w:rPr>
          <w:szCs w:val="18"/>
        </w:rPr>
        <w:t xml:space="preserve">with regards to when they are able to play their matches </w:t>
      </w:r>
      <w:r w:rsidR="00A93122">
        <w:rPr>
          <w:szCs w:val="18"/>
        </w:rPr>
        <w:t xml:space="preserve">so that they may consult with their respective leagues </w:t>
      </w:r>
      <w:r w:rsidR="006D3953">
        <w:rPr>
          <w:szCs w:val="18"/>
        </w:rPr>
        <w:t>and ensure</w:t>
      </w:r>
      <w:r w:rsidR="007D31D2">
        <w:rPr>
          <w:szCs w:val="18"/>
        </w:rPr>
        <w:t xml:space="preserve"> that</w:t>
      </w:r>
      <w:r w:rsidR="006D3953">
        <w:rPr>
          <w:szCs w:val="18"/>
        </w:rPr>
        <w:t xml:space="preserve"> the facilities are good enough for them. They also have to make sure that they</w:t>
      </w:r>
      <w:r w:rsidR="00B157E4" w:rsidRPr="00F72C8F">
        <w:rPr>
          <w:szCs w:val="18"/>
        </w:rPr>
        <w:t xml:space="preserve"> keep up </w:t>
      </w:r>
      <w:r w:rsidR="006D3953">
        <w:rPr>
          <w:szCs w:val="18"/>
        </w:rPr>
        <w:t xml:space="preserve">the </w:t>
      </w:r>
      <w:r w:rsidR="00B157E4" w:rsidRPr="00F72C8F">
        <w:rPr>
          <w:szCs w:val="18"/>
        </w:rPr>
        <w:t>maintenance of the stadium and take care of the operational and commercial aspects involving the stadium</w:t>
      </w:r>
      <w:r w:rsidR="00E26607" w:rsidRPr="00F72C8F">
        <w:rPr>
          <w:szCs w:val="18"/>
        </w:rPr>
        <w:t xml:space="preserve"> such as ticket sales and planning events that are to be r</w:t>
      </w:r>
      <w:r w:rsidR="007D31D2">
        <w:rPr>
          <w:szCs w:val="18"/>
        </w:rPr>
        <w:t>u</w:t>
      </w:r>
      <w:r w:rsidR="00E26607" w:rsidRPr="00F72C8F">
        <w:rPr>
          <w:szCs w:val="18"/>
        </w:rPr>
        <w:t>n on the site</w:t>
      </w:r>
      <w:r w:rsidR="006D3953">
        <w:rPr>
          <w:szCs w:val="18"/>
        </w:rPr>
        <w:t xml:space="preserve"> such as matches and concerts</w:t>
      </w:r>
      <w:r w:rsidR="00B157E4" w:rsidRPr="00F72C8F">
        <w:rPr>
          <w:szCs w:val="18"/>
        </w:rPr>
        <w:t>.</w:t>
      </w:r>
      <w:r w:rsidR="006D3953">
        <w:rPr>
          <w:szCs w:val="18"/>
        </w:rPr>
        <w:t xml:space="preserve"> </w:t>
      </w:r>
    </w:p>
    <w:p w14:paraId="1C92A9FF" w14:textId="77777777" w:rsidR="00704FEC" w:rsidRPr="00F72C8F" w:rsidRDefault="00704FEC" w:rsidP="009B20F4">
      <w:pPr>
        <w:pStyle w:val="NormalIndent"/>
        <w:spacing w:line="480" w:lineRule="auto"/>
        <w:rPr>
          <w:b/>
          <w:szCs w:val="18"/>
        </w:rPr>
      </w:pPr>
    </w:p>
    <w:p w14:paraId="69F42943" w14:textId="77777777" w:rsidR="009B20F4" w:rsidRPr="00F72C8F" w:rsidRDefault="009B20F4" w:rsidP="009B20F4">
      <w:pPr>
        <w:pStyle w:val="NormalIndent"/>
        <w:spacing w:line="480" w:lineRule="auto"/>
        <w:rPr>
          <w:b/>
          <w:szCs w:val="18"/>
        </w:rPr>
      </w:pPr>
    </w:p>
    <w:p w14:paraId="4DA2705D" w14:textId="77777777" w:rsidR="00944684" w:rsidRPr="00F72C8F"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rPr>
        <w:sectPr w:rsidR="00944684" w:rsidRPr="00F72C8F" w:rsidSect="00BD2D16">
          <w:headerReference w:type="default" r:id="rId17"/>
          <w:headerReference w:type="first" r:id="rId18"/>
          <w:pgSz w:w="11906" w:h="16838"/>
          <w:pgMar w:top="1440" w:right="1440" w:bottom="1440" w:left="1440" w:header="567" w:footer="567" w:gutter="0"/>
          <w:cols w:space="708"/>
          <w:titlePg/>
          <w:docGrid w:linePitch="360"/>
        </w:sectPr>
      </w:pPr>
      <w:bookmarkStart w:id="7" w:name="_Toc305165507"/>
    </w:p>
    <w:p w14:paraId="0F429F28" w14:textId="4CB2C943" w:rsidR="00DA54BB" w:rsidRPr="00F72C8F" w:rsidRDefault="00DA54BB"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8" w:name="_Toc496043665"/>
      <w:r w:rsidRPr="00F72C8F">
        <w:rPr>
          <w:rFonts w:eastAsia="Times New Roman" w:cs="Arial"/>
          <w:bCs/>
        </w:rPr>
        <w:lastRenderedPageBreak/>
        <w:t>P.E.S.T Analysis</w:t>
      </w:r>
    </w:p>
    <w:p w14:paraId="01DFFE2A" w14:textId="270FF7D8" w:rsidR="00DA54BB" w:rsidRPr="00F72C8F" w:rsidRDefault="0059160F" w:rsidP="0059160F">
      <w:pPr>
        <w:pStyle w:val="ListParagraph"/>
        <w:numPr>
          <w:ilvl w:val="1"/>
          <w:numId w:val="1"/>
        </w:numPr>
        <w:rPr>
          <w:rFonts w:ascii="Verdana" w:hAnsi="Verdana"/>
          <w:b/>
          <w:sz w:val="18"/>
          <w:szCs w:val="18"/>
        </w:rPr>
      </w:pPr>
      <w:r w:rsidRPr="00F72C8F">
        <w:rPr>
          <w:rFonts w:ascii="Verdana" w:hAnsi="Verdana"/>
          <w:b/>
          <w:sz w:val="18"/>
          <w:szCs w:val="18"/>
        </w:rPr>
        <w:t>Political</w:t>
      </w:r>
    </w:p>
    <w:p w14:paraId="1B58570B" w14:textId="714AB925" w:rsidR="0059160F" w:rsidRPr="00F72C8F" w:rsidRDefault="0059160F" w:rsidP="0059160F">
      <w:pPr>
        <w:pStyle w:val="ListParagraph"/>
        <w:rPr>
          <w:rFonts w:ascii="Verdana" w:hAnsi="Verdana"/>
          <w:b/>
          <w:sz w:val="18"/>
          <w:szCs w:val="18"/>
        </w:rPr>
      </w:pPr>
    </w:p>
    <w:p w14:paraId="5AADC118" w14:textId="628593D9" w:rsidR="0059160F" w:rsidRPr="00F72C8F" w:rsidRDefault="00DC166B" w:rsidP="00A93122">
      <w:pPr>
        <w:pStyle w:val="ListParagraph"/>
        <w:spacing w:line="480" w:lineRule="auto"/>
        <w:rPr>
          <w:rFonts w:ascii="Verdana" w:hAnsi="Verdana"/>
          <w:sz w:val="18"/>
          <w:szCs w:val="18"/>
        </w:rPr>
      </w:pPr>
      <w:r w:rsidRPr="00F72C8F">
        <w:rPr>
          <w:rFonts w:ascii="Verdana" w:hAnsi="Verdana"/>
          <w:sz w:val="18"/>
          <w:szCs w:val="18"/>
        </w:rPr>
        <w:t>Political factors such as Brexit could have a deep impact on the stadium as it would revoke the freedom of movement (</w:t>
      </w:r>
      <w:r w:rsidR="00195405" w:rsidRPr="00F72C8F">
        <w:rPr>
          <w:rFonts w:ascii="Verdana" w:hAnsi="Verdana"/>
          <w:sz w:val="18"/>
          <w:szCs w:val="18"/>
        </w:rPr>
        <w:t xml:space="preserve">Treaty of Rome, </w:t>
      </w:r>
      <w:r w:rsidRPr="00F72C8F">
        <w:rPr>
          <w:rFonts w:ascii="Verdana" w:hAnsi="Verdana"/>
          <w:sz w:val="18"/>
          <w:szCs w:val="18"/>
        </w:rPr>
        <w:t>1987) footballers and rugby players have currently, meaning if the stadium wanted to host matches for either sport it would make it more difficult to ensure that all foreign players are able to obtain a work visa for their time playing at the stadium.</w:t>
      </w:r>
      <w:r w:rsidR="00274A87" w:rsidRPr="00F72C8F">
        <w:rPr>
          <w:rFonts w:ascii="Verdana" w:hAnsi="Verdana"/>
          <w:sz w:val="18"/>
          <w:szCs w:val="18"/>
        </w:rPr>
        <w:t xml:space="preserve"> According to The Telegraph (2016) over 100 football players would not meet the percentage of matches played to be able to qualify for a work visa within the UK post </w:t>
      </w:r>
      <w:r w:rsidR="003C01A7" w:rsidRPr="00F72C8F">
        <w:rPr>
          <w:rFonts w:ascii="Verdana" w:hAnsi="Verdana"/>
          <w:sz w:val="18"/>
          <w:szCs w:val="18"/>
        </w:rPr>
        <w:t>B</w:t>
      </w:r>
      <w:r w:rsidR="00274A87" w:rsidRPr="00F72C8F">
        <w:rPr>
          <w:rFonts w:ascii="Verdana" w:hAnsi="Verdana"/>
          <w:sz w:val="18"/>
          <w:szCs w:val="18"/>
        </w:rPr>
        <w:t>rexit.</w:t>
      </w:r>
      <w:r w:rsidRPr="00F72C8F">
        <w:rPr>
          <w:rFonts w:ascii="Verdana" w:hAnsi="Verdana"/>
          <w:sz w:val="18"/>
          <w:szCs w:val="18"/>
        </w:rPr>
        <w:t xml:space="preserve"> The stadium could instead</w:t>
      </w:r>
      <w:r w:rsidR="00A93122">
        <w:rPr>
          <w:rFonts w:ascii="Verdana" w:hAnsi="Verdana"/>
          <w:sz w:val="18"/>
          <w:szCs w:val="18"/>
        </w:rPr>
        <w:t xml:space="preserve">set up a rugby league perhaps even introduce a foreign sport such as American football </w:t>
      </w:r>
      <w:r w:rsidRPr="00F72C8F">
        <w:rPr>
          <w:rFonts w:ascii="Verdana" w:hAnsi="Verdana"/>
          <w:sz w:val="18"/>
          <w:szCs w:val="18"/>
        </w:rPr>
        <w:t xml:space="preserve">or </w:t>
      </w:r>
      <w:r w:rsidR="00A93122">
        <w:rPr>
          <w:rFonts w:ascii="Verdana" w:hAnsi="Verdana"/>
          <w:sz w:val="18"/>
          <w:szCs w:val="18"/>
        </w:rPr>
        <w:t xml:space="preserve">perhaps </w:t>
      </w:r>
      <w:r w:rsidRPr="00F72C8F">
        <w:rPr>
          <w:rFonts w:ascii="Verdana" w:hAnsi="Verdana"/>
          <w:sz w:val="18"/>
          <w:szCs w:val="18"/>
        </w:rPr>
        <w:t>more concerts rather than sports</w:t>
      </w:r>
      <w:r w:rsidR="00274A87" w:rsidRPr="00F72C8F">
        <w:rPr>
          <w:rFonts w:ascii="Verdana" w:hAnsi="Verdana"/>
          <w:sz w:val="18"/>
          <w:szCs w:val="18"/>
        </w:rPr>
        <w:t>, however this could potentially be less profitable due to the crowds that these international matches draw in.</w:t>
      </w:r>
      <w:r w:rsidRPr="00F72C8F">
        <w:rPr>
          <w:rFonts w:ascii="Verdana" w:hAnsi="Verdana"/>
          <w:sz w:val="18"/>
          <w:szCs w:val="18"/>
        </w:rPr>
        <w:t xml:space="preserve"> </w:t>
      </w:r>
      <w:r w:rsidR="00A81167" w:rsidRPr="00F72C8F">
        <w:rPr>
          <w:rFonts w:ascii="Verdana" w:hAnsi="Verdana"/>
          <w:sz w:val="18"/>
          <w:szCs w:val="18"/>
        </w:rPr>
        <w:t xml:space="preserve">Due to recent terror attacks such as the Manchester bombings which also occurred in a stadium, </w:t>
      </w:r>
      <w:r w:rsidR="00043C80">
        <w:rPr>
          <w:rFonts w:ascii="Verdana" w:hAnsi="Verdana"/>
          <w:sz w:val="18"/>
          <w:szCs w:val="18"/>
        </w:rPr>
        <w:t xml:space="preserve">which, </w:t>
      </w:r>
      <w:r w:rsidR="00A81167" w:rsidRPr="00F72C8F">
        <w:rPr>
          <w:rFonts w:ascii="Verdana" w:hAnsi="Verdana"/>
          <w:sz w:val="18"/>
          <w:szCs w:val="18"/>
        </w:rPr>
        <w:t>according to the BBC (2017) killed twenty</w:t>
      </w:r>
      <w:r w:rsidR="00043C80">
        <w:rPr>
          <w:rFonts w:ascii="Verdana" w:hAnsi="Verdana"/>
          <w:sz w:val="18"/>
          <w:szCs w:val="18"/>
        </w:rPr>
        <w:t>-</w:t>
      </w:r>
      <w:r w:rsidR="00A81167" w:rsidRPr="00F72C8F">
        <w:rPr>
          <w:rFonts w:ascii="Verdana" w:hAnsi="Verdana"/>
          <w:sz w:val="18"/>
          <w:szCs w:val="18"/>
        </w:rPr>
        <w:t>one people and injured one hundred and sixteen</w:t>
      </w:r>
      <w:r w:rsidR="00043C80">
        <w:rPr>
          <w:rFonts w:ascii="Verdana" w:hAnsi="Verdana"/>
          <w:sz w:val="18"/>
          <w:szCs w:val="18"/>
        </w:rPr>
        <w:t>,</w:t>
      </w:r>
      <w:r w:rsidR="00A81167" w:rsidRPr="00F72C8F">
        <w:rPr>
          <w:rFonts w:ascii="Verdana" w:hAnsi="Verdana"/>
          <w:sz w:val="18"/>
          <w:szCs w:val="18"/>
        </w:rPr>
        <w:t xml:space="preserve"> the stadium would be required to have heightened security</w:t>
      </w:r>
      <w:r w:rsidR="005172A0" w:rsidRPr="00F72C8F">
        <w:rPr>
          <w:rFonts w:ascii="Verdana" w:hAnsi="Verdana"/>
          <w:sz w:val="18"/>
          <w:szCs w:val="18"/>
        </w:rPr>
        <w:t xml:space="preserve"> in the form of more security staff as well as installing more CCTV to spot any potential threats. This </w:t>
      </w:r>
      <w:r w:rsidR="00A81167" w:rsidRPr="00F72C8F">
        <w:rPr>
          <w:rFonts w:ascii="Verdana" w:hAnsi="Verdana"/>
          <w:sz w:val="18"/>
          <w:szCs w:val="18"/>
        </w:rPr>
        <w:t xml:space="preserve">of course would </w:t>
      </w:r>
      <w:r w:rsidR="00043C80">
        <w:rPr>
          <w:rFonts w:ascii="Verdana" w:hAnsi="Verdana"/>
          <w:sz w:val="18"/>
          <w:szCs w:val="18"/>
        </w:rPr>
        <w:t>eat</w:t>
      </w:r>
      <w:r w:rsidR="00A81167" w:rsidRPr="00F72C8F">
        <w:rPr>
          <w:rFonts w:ascii="Verdana" w:hAnsi="Verdana"/>
          <w:sz w:val="18"/>
          <w:szCs w:val="18"/>
        </w:rPr>
        <w:t xml:space="preserve"> into the stadiums profits however it is necessary to ensure the safety of those attending any events at the stadium.</w:t>
      </w:r>
      <w:r w:rsidR="00B16DD5" w:rsidRPr="00F72C8F">
        <w:rPr>
          <w:rFonts w:ascii="Verdana" w:hAnsi="Verdana"/>
          <w:sz w:val="18"/>
          <w:szCs w:val="18"/>
        </w:rPr>
        <w:t xml:space="preserve"> It could however also affect attendance of events due to fear of</w:t>
      </w:r>
      <w:r w:rsidR="007B13BF" w:rsidRPr="00F72C8F">
        <w:rPr>
          <w:rFonts w:ascii="Verdana" w:hAnsi="Verdana"/>
          <w:sz w:val="18"/>
          <w:szCs w:val="18"/>
        </w:rPr>
        <w:t xml:space="preserve"> an incident occurring.</w:t>
      </w:r>
    </w:p>
    <w:p w14:paraId="6C26A96B" w14:textId="223E4F48" w:rsidR="005172A0" w:rsidRPr="00F72C8F" w:rsidRDefault="005172A0" w:rsidP="00E0257F">
      <w:pPr>
        <w:pStyle w:val="ListParagraph"/>
        <w:rPr>
          <w:rFonts w:ascii="Verdana" w:hAnsi="Verdana"/>
          <w:b/>
          <w:sz w:val="18"/>
          <w:szCs w:val="18"/>
        </w:rPr>
      </w:pPr>
    </w:p>
    <w:p w14:paraId="4B7435BA" w14:textId="5814B2D6" w:rsidR="005172A0" w:rsidRPr="00F72C8F" w:rsidRDefault="005172A0" w:rsidP="00E0257F">
      <w:pPr>
        <w:pStyle w:val="ListParagraph"/>
        <w:numPr>
          <w:ilvl w:val="1"/>
          <w:numId w:val="1"/>
        </w:numPr>
        <w:rPr>
          <w:rFonts w:ascii="Verdana" w:hAnsi="Verdana"/>
          <w:b/>
          <w:sz w:val="18"/>
          <w:szCs w:val="18"/>
        </w:rPr>
      </w:pPr>
      <w:r w:rsidRPr="00F72C8F">
        <w:rPr>
          <w:rFonts w:ascii="Verdana" w:hAnsi="Verdana"/>
          <w:b/>
          <w:sz w:val="18"/>
          <w:szCs w:val="18"/>
        </w:rPr>
        <w:t>Economic</w:t>
      </w:r>
    </w:p>
    <w:p w14:paraId="4A7726B4" w14:textId="37CCAB10" w:rsidR="005172A0" w:rsidRPr="00F72C8F" w:rsidRDefault="005172A0" w:rsidP="00E0257F">
      <w:pPr>
        <w:pStyle w:val="ListParagraph"/>
        <w:rPr>
          <w:rFonts w:ascii="Verdana" w:hAnsi="Verdana"/>
          <w:b/>
          <w:sz w:val="18"/>
          <w:szCs w:val="18"/>
        </w:rPr>
      </w:pPr>
    </w:p>
    <w:p w14:paraId="4F656A0A" w14:textId="072608B6" w:rsidR="00420783" w:rsidRPr="00F72C8F" w:rsidRDefault="00420783" w:rsidP="00E0257F">
      <w:pPr>
        <w:pStyle w:val="ListParagraph"/>
        <w:rPr>
          <w:rFonts w:ascii="Verdana" w:hAnsi="Verdana"/>
          <w:b/>
          <w:sz w:val="18"/>
          <w:szCs w:val="18"/>
        </w:rPr>
      </w:pPr>
      <w:r w:rsidRPr="00F72C8F">
        <w:rPr>
          <w:rFonts w:ascii="Verdana" w:hAnsi="Verdana"/>
          <w:b/>
          <w:noProof/>
          <w:sz w:val="18"/>
          <w:szCs w:val="18"/>
        </w:rPr>
        <w:drawing>
          <wp:inline distT="0" distB="0" distL="0" distR="0" wp14:anchorId="5928F0E1" wp14:editId="64A44311">
            <wp:extent cx="5731510" cy="2669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69540"/>
                    </a:xfrm>
                    <a:prstGeom prst="rect">
                      <a:avLst/>
                    </a:prstGeom>
                  </pic:spPr>
                </pic:pic>
              </a:graphicData>
            </a:graphic>
          </wp:inline>
        </w:drawing>
      </w:r>
    </w:p>
    <w:p w14:paraId="083DA288" w14:textId="60C1E7D0" w:rsidR="00C440A3" w:rsidRPr="00F72C8F" w:rsidRDefault="00C440A3" w:rsidP="00E0257F">
      <w:pPr>
        <w:pStyle w:val="ListParagraph"/>
        <w:rPr>
          <w:rFonts w:ascii="Verdana" w:hAnsi="Verdana"/>
          <w:b/>
          <w:sz w:val="18"/>
          <w:szCs w:val="18"/>
        </w:rPr>
      </w:pPr>
      <w:r w:rsidRPr="00F72C8F">
        <w:rPr>
          <w:rFonts w:ascii="Verdana" w:hAnsi="Verdana"/>
          <w:b/>
          <w:sz w:val="18"/>
          <w:szCs w:val="18"/>
        </w:rPr>
        <w:t>Figure 1</w:t>
      </w:r>
      <w:r w:rsidR="00F82F2C" w:rsidRPr="00F72C8F">
        <w:rPr>
          <w:rFonts w:ascii="Verdana" w:hAnsi="Verdana"/>
          <w:b/>
          <w:sz w:val="18"/>
          <w:szCs w:val="18"/>
        </w:rPr>
        <w:t>-1</w:t>
      </w:r>
      <w:r w:rsidRPr="00F72C8F">
        <w:rPr>
          <w:rFonts w:ascii="Verdana" w:hAnsi="Verdana"/>
          <w:b/>
          <w:sz w:val="18"/>
          <w:szCs w:val="18"/>
        </w:rPr>
        <w:t xml:space="preserve"> – UK Inflation Rate 2017-2018</w:t>
      </w:r>
    </w:p>
    <w:p w14:paraId="60D13977" w14:textId="77777777" w:rsidR="00B710C1" w:rsidRPr="00F72C8F" w:rsidRDefault="00B710C1" w:rsidP="00A93122">
      <w:pPr>
        <w:pStyle w:val="ListParagraph"/>
        <w:spacing w:line="480" w:lineRule="auto"/>
        <w:rPr>
          <w:rFonts w:ascii="Verdana" w:hAnsi="Verdana"/>
          <w:b/>
          <w:sz w:val="18"/>
          <w:szCs w:val="18"/>
        </w:rPr>
      </w:pPr>
    </w:p>
    <w:p w14:paraId="34036298" w14:textId="6F6E9910" w:rsidR="00420783" w:rsidRPr="00F72C8F" w:rsidRDefault="00420783" w:rsidP="00A93122">
      <w:pPr>
        <w:pStyle w:val="ListParagraph"/>
        <w:spacing w:line="480" w:lineRule="auto"/>
        <w:rPr>
          <w:rFonts w:ascii="Verdana" w:hAnsi="Verdana"/>
          <w:sz w:val="18"/>
          <w:szCs w:val="18"/>
        </w:rPr>
      </w:pPr>
      <w:r w:rsidRPr="00F72C8F">
        <w:rPr>
          <w:rFonts w:ascii="Verdana" w:hAnsi="Verdana"/>
          <w:sz w:val="18"/>
          <w:szCs w:val="18"/>
        </w:rPr>
        <w:lastRenderedPageBreak/>
        <w:t>Inflation rates within the UK economy a growing at a rate higher than normal, prices overall have risen some of which that could potentially impact the stadium include, transport at an increase of 0.5% as well as food and non-alcoholic beverages at 0.1%</w:t>
      </w:r>
      <w:r w:rsidR="000E3A19" w:rsidRPr="00F72C8F">
        <w:rPr>
          <w:rFonts w:ascii="Verdana" w:hAnsi="Verdana"/>
          <w:sz w:val="18"/>
          <w:szCs w:val="18"/>
        </w:rPr>
        <w:t xml:space="preserve"> (Trading Economics, 2018)</w:t>
      </w:r>
      <w:r w:rsidRPr="00F72C8F">
        <w:rPr>
          <w:rFonts w:ascii="Verdana" w:hAnsi="Verdana"/>
          <w:sz w:val="18"/>
          <w:szCs w:val="18"/>
        </w:rPr>
        <w:t xml:space="preserve">. These would impact the stadium as it could potentially impact </w:t>
      </w:r>
      <w:r w:rsidR="00C440A3" w:rsidRPr="00F72C8F">
        <w:rPr>
          <w:rFonts w:ascii="Verdana" w:hAnsi="Verdana"/>
          <w:sz w:val="18"/>
          <w:szCs w:val="18"/>
        </w:rPr>
        <w:t>people’s</w:t>
      </w:r>
      <w:r w:rsidRPr="00F72C8F">
        <w:rPr>
          <w:rFonts w:ascii="Verdana" w:hAnsi="Verdana"/>
          <w:sz w:val="18"/>
          <w:szCs w:val="18"/>
        </w:rPr>
        <w:t xml:space="preserve"> decision to come to the stadium for an event as they would have to pay more to get there and pay for anything to eat or drink</w:t>
      </w:r>
      <w:r w:rsidR="00C440A3" w:rsidRPr="00F72C8F">
        <w:rPr>
          <w:rFonts w:ascii="Verdana" w:hAnsi="Verdana"/>
          <w:sz w:val="18"/>
          <w:szCs w:val="18"/>
        </w:rPr>
        <w:t>.</w:t>
      </w:r>
      <w:r w:rsidR="000E3A19" w:rsidRPr="00F72C8F">
        <w:rPr>
          <w:rFonts w:ascii="Verdana" w:hAnsi="Verdana"/>
          <w:sz w:val="18"/>
          <w:szCs w:val="18"/>
        </w:rPr>
        <w:t xml:space="preserve"> The stadium may be able to lower the price of tickets </w:t>
      </w:r>
      <w:r w:rsidR="00F96964" w:rsidRPr="00F72C8F">
        <w:rPr>
          <w:rFonts w:ascii="Verdana" w:hAnsi="Verdana"/>
          <w:sz w:val="18"/>
          <w:szCs w:val="18"/>
        </w:rPr>
        <w:t>in order to entice people to come despite the higher cost for food or drink or even attract those who were solely put off attending by the price of a ticket, this however may have a knock on effect on the amount of people scalping the market, wherein people buy up large quantities to spike make artificial demand so that they can then sell on their tickets for a higher price.</w:t>
      </w:r>
    </w:p>
    <w:p w14:paraId="00F2F566" w14:textId="3985C419" w:rsidR="00F82F2C" w:rsidRPr="00F72C8F" w:rsidRDefault="00F82F2C" w:rsidP="00A93122">
      <w:pPr>
        <w:pStyle w:val="ListParagraph"/>
        <w:spacing w:line="480" w:lineRule="auto"/>
        <w:rPr>
          <w:rFonts w:ascii="Verdana" w:hAnsi="Verdana"/>
          <w:sz w:val="18"/>
          <w:szCs w:val="18"/>
        </w:rPr>
      </w:pPr>
      <w:r w:rsidRPr="00F72C8F">
        <w:rPr>
          <w:rFonts w:ascii="Verdana" w:hAnsi="Verdana"/>
          <w:sz w:val="18"/>
          <w:szCs w:val="18"/>
        </w:rPr>
        <w:t>Interest rates are also set to be on the rise with them</w:t>
      </w:r>
      <w:r w:rsidR="00043C80">
        <w:rPr>
          <w:rFonts w:ascii="Verdana" w:hAnsi="Verdana"/>
          <w:sz w:val="18"/>
          <w:szCs w:val="18"/>
        </w:rPr>
        <w:t xml:space="preserve"> having</w:t>
      </w:r>
      <w:r w:rsidRPr="00F72C8F">
        <w:rPr>
          <w:rFonts w:ascii="Verdana" w:hAnsi="Verdana"/>
          <w:sz w:val="18"/>
          <w:szCs w:val="18"/>
        </w:rPr>
        <w:t xml:space="preserve"> risen from 0.25% to 0.5%  in November</w:t>
      </w:r>
      <w:sdt>
        <w:sdtPr>
          <w:rPr>
            <w:rFonts w:ascii="Verdana" w:hAnsi="Verdana"/>
            <w:sz w:val="18"/>
            <w:szCs w:val="18"/>
          </w:rPr>
          <w:id w:val="-237714706"/>
          <w:citation/>
        </w:sdtPr>
        <w:sdtEndPr/>
        <w:sdtContent>
          <w:r w:rsidRPr="00F72C8F">
            <w:rPr>
              <w:rFonts w:ascii="Verdana" w:hAnsi="Verdana"/>
              <w:sz w:val="18"/>
              <w:szCs w:val="18"/>
            </w:rPr>
            <w:fldChar w:fldCharType="begin"/>
          </w:r>
          <w:r w:rsidRPr="00F72C8F">
            <w:rPr>
              <w:rFonts w:ascii="Verdana" w:hAnsi="Verdana"/>
              <w:sz w:val="18"/>
              <w:szCs w:val="18"/>
              <w:lang w:val="en-US"/>
            </w:rPr>
            <w:instrText xml:space="preserve"> CITATION HMR17 \l 1033 </w:instrText>
          </w:r>
          <w:r w:rsidRPr="00F72C8F">
            <w:rPr>
              <w:rFonts w:ascii="Verdana" w:hAnsi="Verdana"/>
              <w:sz w:val="18"/>
              <w:szCs w:val="18"/>
            </w:rPr>
            <w:fldChar w:fldCharType="separate"/>
          </w:r>
          <w:r w:rsidRPr="00F72C8F">
            <w:rPr>
              <w:rFonts w:ascii="Verdana" w:hAnsi="Verdana"/>
              <w:noProof/>
              <w:sz w:val="18"/>
              <w:szCs w:val="18"/>
              <w:lang w:val="en-US"/>
            </w:rPr>
            <w:t xml:space="preserve"> (HM Revenue &amp; Customs, 2017)</w:t>
          </w:r>
          <w:r w:rsidRPr="00F72C8F">
            <w:rPr>
              <w:rFonts w:ascii="Verdana" w:hAnsi="Verdana"/>
              <w:sz w:val="18"/>
              <w:szCs w:val="18"/>
            </w:rPr>
            <w:fldChar w:fldCharType="end"/>
          </w:r>
        </w:sdtContent>
      </w:sdt>
      <w:r w:rsidRPr="00F72C8F">
        <w:rPr>
          <w:rFonts w:ascii="Verdana" w:hAnsi="Verdana"/>
          <w:sz w:val="18"/>
          <w:szCs w:val="18"/>
        </w:rPr>
        <w:t xml:space="preserve"> with it hinted at rising to 0.75% in May according to the Telegraph (2018)</w:t>
      </w:r>
      <w:r w:rsidR="00082518" w:rsidRPr="00F72C8F">
        <w:rPr>
          <w:rFonts w:ascii="Verdana" w:hAnsi="Verdana"/>
          <w:sz w:val="18"/>
          <w:szCs w:val="18"/>
        </w:rPr>
        <w:t xml:space="preserve"> and that if it should rise as high as 2% then families could be struggling. This would likely mean people have less disposable income to be able to spend on going to see events at the stadium.</w:t>
      </w:r>
      <w:r w:rsidR="00951E24" w:rsidRPr="00F72C8F">
        <w:rPr>
          <w:rFonts w:ascii="Verdana" w:hAnsi="Verdana"/>
          <w:sz w:val="18"/>
          <w:szCs w:val="18"/>
        </w:rPr>
        <w:t xml:space="preserve"> </w:t>
      </w:r>
    </w:p>
    <w:p w14:paraId="5BC638DC" w14:textId="1A4C3360" w:rsidR="00F82F2C" w:rsidRPr="00F72C8F" w:rsidRDefault="00F82F2C" w:rsidP="00E0257F">
      <w:pPr>
        <w:pStyle w:val="ListParagraph"/>
        <w:rPr>
          <w:rFonts w:ascii="Verdana" w:hAnsi="Verdana"/>
          <w:b/>
          <w:sz w:val="18"/>
          <w:szCs w:val="18"/>
        </w:rPr>
      </w:pPr>
      <w:r w:rsidRPr="00F72C8F">
        <w:rPr>
          <w:rFonts w:ascii="Verdana" w:hAnsi="Verdana"/>
          <w:b/>
          <w:noProof/>
          <w:sz w:val="18"/>
          <w:szCs w:val="18"/>
        </w:rPr>
        <w:drawing>
          <wp:anchor distT="0" distB="0" distL="114300" distR="114300" simplePos="0" relativeHeight="251658240" behindDoc="0" locked="0" layoutInCell="1" allowOverlap="1" wp14:anchorId="512591BE" wp14:editId="789DCBC2">
            <wp:simplePos x="0" y="0"/>
            <wp:positionH relativeFrom="column">
              <wp:posOffset>449580</wp:posOffset>
            </wp:positionH>
            <wp:positionV relativeFrom="paragraph">
              <wp:posOffset>231140</wp:posOffset>
            </wp:positionV>
            <wp:extent cx="5588000" cy="25984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588000" cy="2598420"/>
                    </a:xfrm>
                    <a:prstGeom prst="rect">
                      <a:avLst/>
                    </a:prstGeom>
                  </pic:spPr>
                </pic:pic>
              </a:graphicData>
            </a:graphic>
            <wp14:sizeRelH relativeFrom="margin">
              <wp14:pctWidth>0</wp14:pctWidth>
            </wp14:sizeRelH>
            <wp14:sizeRelV relativeFrom="margin">
              <wp14:pctHeight>0</wp14:pctHeight>
            </wp14:sizeRelV>
          </wp:anchor>
        </w:drawing>
      </w:r>
    </w:p>
    <w:p w14:paraId="65B7E780" w14:textId="398DEAAD" w:rsidR="005172A0" w:rsidRPr="00F72C8F" w:rsidRDefault="00F82F2C" w:rsidP="00E0257F">
      <w:pPr>
        <w:pStyle w:val="ListParagraph"/>
        <w:rPr>
          <w:rFonts w:ascii="Verdana" w:hAnsi="Verdana"/>
          <w:b/>
          <w:sz w:val="18"/>
          <w:szCs w:val="18"/>
        </w:rPr>
      </w:pPr>
      <w:r w:rsidRPr="00F72C8F">
        <w:rPr>
          <w:rFonts w:ascii="Verdana" w:hAnsi="Verdana"/>
          <w:b/>
          <w:sz w:val="18"/>
          <w:szCs w:val="18"/>
        </w:rPr>
        <w:t>Figure 1-2: UK Interest Rate Forecast</w:t>
      </w:r>
    </w:p>
    <w:p w14:paraId="204424F6" w14:textId="1BF449F4" w:rsidR="0059160F" w:rsidRPr="00F72C8F" w:rsidRDefault="0059160F" w:rsidP="00E0257F">
      <w:pPr>
        <w:pStyle w:val="ListParagraph"/>
        <w:rPr>
          <w:rFonts w:ascii="Verdana" w:hAnsi="Verdana"/>
          <w:b/>
          <w:sz w:val="18"/>
          <w:szCs w:val="18"/>
        </w:rPr>
      </w:pPr>
    </w:p>
    <w:p w14:paraId="37FE3E4F" w14:textId="61A1295E" w:rsidR="00082518" w:rsidRPr="00F72C8F" w:rsidRDefault="00082518" w:rsidP="00E0257F">
      <w:pPr>
        <w:pStyle w:val="ListParagraph"/>
        <w:rPr>
          <w:rFonts w:ascii="Verdana" w:hAnsi="Verdana"/>
          <w:b/>
          <w:sz w:val="18"/>
          <w:szCs w:val="18"/>
        </w:rPr>
      </w:pPr>
    </w:p>
    <w:p w14:paraId="7EBCE3F8" w14:textId="4B8E7C9E" w:rsidR="00082518" w:rsidRPr="00F72C8F" w:rsidRDefault="00E76D15" w:rsidP="00E0257F">
      <w:pPr>
        <w:pStyle w:val="ListParagraph"/>
        <w:rPr>
          <w:rFonts w:ascii="Verdana" w:hAnsi="Verdana"/>
          <w:b/>
          <w:sz w:val="18"/>
          <w:szCs w:val="18"/>
        </w:rPr>
      </w:pPr>
      <w:r w:rsidRPr="00F72C8F">
        <w:rPr>
          <w:rFonts w:ascii="Verdana" w:hAnsi="Verdana"/>
          <w:b/>
          <w:sz w:val="18"/>
          <w:szCs w:val="18"/>
        </w:rPr>
        <w:t>3.3 Social</w:t>
      </w:r>
    </w:p>
    <w:p w14:paraId="08DD8679" w14:textId="1724B165" w:rsidR="00082518" w:rsidRPr="00F72C8F" w:rsidRDefault="00082518" w:rsidP="00E0257F">
      <w:pPr>
        <w:pStyle w:val="ListParagraph"/>
        <w:rPr>
          <w:rFonts w:ascii="Verdana" w:hAnsi="Verdana"/>
          <w:b/>
          <w:sz w:val="18"/>
          <w:szCs w:val="18"/>
        </w:rPr>
      </w:pPr>
    </w:p>
    <w:p w14:paraId="75B634D9" w14:textId="0D365582" w:rsidR="00FF6557" w:rsidRPr="00F72C8F" w:rsidRDefault="00E226DC" w:rsidP="00A93122">
      <w:pPr>
        <w:pStyle w:val="ListParagraph"/>
        <w:spacing w:line="480" w:lineRule="auto"/>
        <w:rPr>
          <w:rFonts w:ascii="Verdana" w:hAnsi="Verdana"/>
          <w:sz w:val="18"/>
          <w:szCs w:val="18"/>
        </w:rPr>
      </w:pPr>
      <w:r w:rsidRPr="00F72C8F">
        <w:rPr>
          <w:rFonts w:ascii="Verdana" w:hAnsi="Verdana"/>
          <w:sz w:val="18"/>
          <w:szCs w:val="18"/>
        </w:rPr>
        <w:t>With the way the world is changing</w:t>
      </w:r>
      <w:r w:rsidR="006549AB" w:rsidRPr="00F72C8F">
        <w:rPr>
          <w:rFonts w:ascii="Verdana" w:hAnsi="Verdana"/>
          <w:sz w:val="18"/>
          <w:szCs w:val="18"/>
        </w:rPr>
        <w:t>,</w:t>
      </w:r>
      <w:r w:rsidRPr="00F72C8F">
        <w:rPr>
          <w:rFonts w:ascii="Verdana" w:hAnsi="Verdana"/>
          <w:sz w:val="18"/>
          <w:szCs w:val="18"/>
        </w:rPr>
        <w:t xml:space="preserve"> traditional sports are losing popularity</w:t>
      </w:r>
      <w:r w:rsidR="006549AB" w:rsidRPr="00F72C8F">
        <w:rPr>
          <w:rFonts w:ascii="Verdana" w:hAnsi="Verdana"/>
          <w:sz w:val="18"/>
          <w:szCs w:val="18"/>
        </w:rPr>
        <w:t xml:space="preserve"> due to</w:t>
      </w:r>
      <w:r w:rsidRPr="00F72C8F">
        <w:rPr>
          <w:rFonts w:ascii="Verdana" w:hAnsi="Verdana"/>
          <w:sz w:val="18"/>
          <w:szCs w:val="18"/>
        </w:rPr>
        <w:t xml:space="preserve"> E-Sports or Electronic Sports,</w:t>
      </w:r>
      <w:r w:rsidR="00A93122">
        <w:rPr>
          <w:rFonts w:ascii="Verdana" w:hAnsi="Verdana"/>
          <w:sz w:val="18"/>
          <w:szCs w:val="18"/>
        </w:rPr>
        <w:t xml:space="preserve"> where people play against each other at video games on a competitive level,</w:t>
      </w:r>
      <w:r w:rsidRPr="00F72C8F">
        <w:rPr>
          <w:rFonts w:ascii="Verdana" w:hAnsi="Verdana"/>
          <w:sz w:val="18"/>
          <w:szCs w:val="18"/>
        </w:rPr>
        <w:t xml:space="preserve"> becoming more and more common place</w:t>
      </w:r>
      <w:r w:rsidR="00987476" w:rsidRPr="00F72C8F">
        <w:rPr>
          <w:rFonts w:ascii="Verdana" w:hAnsi="Verdana"/>
          <w:sz w:val="18"/>
          <w:szCs w:val="18"/>
        </w:rPr>
        <w:t xml:space="preserve"> among the younger generation </w:t>
      </w:r>
      <w:r w:rsidR="00987476" w:rsidRPr="00F72C8F">
        <w:rPr>
          <w:rFonts w:ascii="Verdana" w:hAnsi="Verdana"/>
          <w:sz w:val="18"/>
          <w:szCs w:val="18"/>
        </w:rPr>
        <w:lastRenderedPageBreak/>
        <w:t>where they would rather go and watch two teams go head to head at video games than with a ball on a pitch. This would have a significant impact on the stadiums ticket sales as people start to lose interest and turn to watching these events</w:t>
      </w:r>
      <w:r w:rsidR="006549AB" w:rsidRPr="00F72C8F">
        <w:rPr>
          <w:rFonts w:ascii="Verdana" w:hAnsi="Verdana"/>
          <w:sz w:val="18"/>
          <w:szCs w:val="18"/>
        </w:rPr>
        <w:t xml:space="preserve"> instead</w:t>
      </w:r>
      <w:r w:rsidR="00987476" w:rsidRPr="00F72C8F">
        <w:rPr>
          <w:rFonts w:ascii="Verdana" w:hAnsi="Verdana"/>
          <w:sz w:val="18"/>
          <w:szCs w:val="18"/>
        </w:rPr>
        <w:t>. Potential solutions for the stadium would be to cater to the trend and go with rising popularity of E-sports</w:t>
      </w:r>
      <w:r w:rsidR="006549AB" w:rsidRPr="00F72C8F">
        <w:rPr>
          <w:rFonts w:ascii="Verdana" w:hAnsi="Verdana"/>
          <w:sz w:val="18"/>
          <w:szCs w:val="18"/>
        </w:rPr>
        <w:t xml:space="preserve"> by hosting these large scale E-sports events however, further research would need to be conducted on the scope of interest specific to Swansea</w:t>
      </w:r>
      <w:r w:rsidR="00883F2E" w:rsidRPr="00F72C8F">
        <w:rPr>
          <w:rFonts w:ascii="Verdana" w:hAnsi="Verdana"/>
          <w:sz w:val="18"/>
          <w:szCs w:val="18"/>
        </w:rPr>
        <w:t xml:space="preserve">, </w:t>
      </w:r>
      <w:r w:rsidR="00987476" w:rsidRPr="00F72C8F">
        <w:rPr>
          <w:rFonts w:ascii="Verdana" w:hAnsi="Verdana"/>
          <w:sz w:val="18"/>
          <w:szCs w:val="18"/>
        </w:rPr>
        <w:t>find a way to encourage the younger generation back to traditional sports</w:t>
      </w:r>
      <w:r w:rsidR="00F72C8F" w:rsidRPr="00F72C8F">
        <w:rPr>
          <w:rFonts w:ascii="Verdana" w:hAnsi="Verdana"/>
          <w:sz w:val="18"/>
          <w:szCs w:val="18"/>
        </w:rPr>
        <w:t>, which could be done with its ties to the local rugby and football clubs,</w:t>
      </w:r>
      <w:r w:rsidR="00883F2E" w:rsidRPr="00F72C8F">
        <w:rPr>
          <w:rFonts w:ascii="Verdana" w:hAnsi="Verdana"/>
          <w:sz w:val="18"/>
          <w:szCs w:val="18"/>
        </w:rPr>
        <w:t xml:space="preserve"> or turn towards focusing on non-sport related events such as concerts, the latter coincides with the recommendation given for problems arriving from political factors</w:t>
      </w:r>
      <w:r w:rsidR="00987476" w:rsidRPr="00F72C8F">
        <w:rPr>
          <w:rFonts w:ascii="Verdana" w:hAnsi="Verdana"/>
          <w:sz w:val="18"/>
          <w:szCs w:val="18"/>
        </w:rPr>
        <w:t>. According to Casselman (2015) ‘’North America and Europe now claim 28 million eSports fans and the number is growing by 21 percent a year.’’</w:t>
      </w:r>
      <w:r w:rsidR="00E0257F" w:rsidRPr="00F72C8F">
        <w:rPr>
          <w:rFonts w:ascii="Verdana" w:hAnsi="Verdana"/>
          <w:sz w:val="18"/>
          <w:szCs w:val="18"/>
        </w:rPr>
        <w:t xml:space="preserve"> However, a lot of these E-sports are purely streamed online, and a large venue is not always needed making it difficult for the stadium to potentially capitalise on this growing trend.</w:t>
      </w:r>
    </w:p>
    <w:p w14:paraId="08382A7C" w14:textId="28634B18" w:rsidR="00987476" w:rsidRPr="00F72C8F" w:rsidRDefault="00987476" w:rsidP="00E0257F">
      <w:pPr>
        <w:pStyle w:val="ListParagraph"/>
        <w:rPr>
          <w:rFonts w:ascii="Verdana" w:hAnsi="Verdana"/>
          <w:b/>
          <w:sz w:val="18"/>
          <w:szCs w:val="18"/>
        </w:rPr>
      </w:pPr>
      <w:r w:rsidRPr="00F72C8F">
        <w:rPr>
          <w:rFonts w:ascii="Verdana" w:hAnsi="Verdana"/>
          <w:b/>
          <w:noProof/>
          <w:sz w:val="18"/>
          <w:szCs w:val="18"/>
        </w:rPr>
        <w:drawing>
          <wp:anchor distT="0" distB="0" distL="114300" distR="114300" simplePos="0" relativeHeight="251659264" behindDoc="0" locked="0" layoutInCell="1" allowOverlap="1" wp14:anchorId="1D58269B" wp14:editId="04449D08">
            <wp:simplePos x="0" y="0"/>
            <wp:positionH relativeFrom="margin">
              <wp:align>right</wp:align>
            </wp:positionH>
            <wp:positionV relativeFrom="paragraph">
              <wp:posOffset>247650</wp:posOffset>
            </wp:positionV>
            <wp:extent cx="5429250" cy="30003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429250" cy="3000375"/>
                    </a:xfrm>
                    <a:prstGeom prst="rect">
                      <a:avLst/>
                    </a:prstGeom>
                  </pic:spPr>
                </pic:pic>
              </a:graphicData>
            </a:graphic>
          </wp:anchor>
        </w:drawing>
      </w:r>
    </w:p>
    <w:p w14:paraId="5CE9D599" w14:textId="5698362D" w:rsidR="00987476" w:rsidRPr="00F72C8F" w:rsidRDefault="00987476" w:rsidP="00E0257F">
      <w:pPr>
        <w:pStyle w:val="ListParagraph"/>
        <w:rPr>
          <w:rFonts w:ascii="Verdana" w:hAnsi="Verdana"/>
          <w:b/>
          <w:sz w:val="18"/>
          <w:szCs w:val="18"/>
        </w:rPr>
      </w:pPr>
    </w:p>
    <w:p w14:paraId="05DC1EB7" w14:textId="0AA17E8A" w:rsidR="00082518" w:rsidRPr="00F72C8F" w:rsidRDefault="00987476" w:rsidP="00E0257F">
      <w:pPr>
        <w:pStyle w:val="ListParagraph"/>
        <w:rPr>
          <w:rFonts w:ascii="Verdana" w:hAnsi="Verdana"/>
          <w:b/>
          <w:sz w:val="18"/>
          <w:szCs w:val="18"/>
        </w:rPr>
      </w:pPr>
      <w:r w:rsidRPr="00F72C8F">
        <w:rPr>
          <w:rFonts w:ascii="Verdana" w:hAnsi="Verdana"/>
          <w:b/>
          <w:sz w:val="18"/>
          <w:szCs w:val="18"/>
        </w:rPr>
        <w:t>Figure 1-3: Rise in popularity of E-Sports</w:t>
      </w:r>
    </w:p>
    <w:p w14:paraId="6A194807" w14:textId="66ED315F" w:rsidR="00082518" w:rsidRPr="00F72C8F" w:rsidRDefault="00082518" w:rsidP="00E0257F">
      <w:pPr>
        <w:pStyle w:val="ListParagraph"/>
        <w:rPr>
          <w:rFonts w:ascii="Verdana" w:hAnsi="Verdana"/>
          <w:b/>
          <w:sz w:val="18"/>
          <w:szCs w:val="18"/>
        </w:rPr>
      </w:pPr>
    </w:p>
    <w:p w14:paraId="348BFAE1" w14:textId="79245CC1" w:rsidR="00082518" w:rsidRPr="00F72C8F" w:rsidRDefault="00082518" w:rsidP="00E0257F">
      <w:pPr>
        <w:pStyle w:val="ListParagraph"/>
        <w:rPr>
          <w:rFonts w:ascii="Verdana" w:hAnsi="Verdana"/>
          <w:b/>
          <w:sz w:val="18"/>
          <w:szCs w:val="18"/>
        </w:rPr>
      </w:pPr>
    </w:p>
    <w:p w14:paraId="03076236" w14:textId="0FC944B1" w:rsidR="00082518" w:rsidRPr="00F72C8F" w:rsidRDefault="00846E80" w:rsidP="00E0257F">
      <w:pPr>
        <w:pStyle w:val="ListParagraph"/>
        <w:rPr>
          <w:rFonts w:ascii="Verdana" w:hAnsi="Verdana"/>
          <w:b/>
          <w:sz w:val="18"/>
          <w:szCs w:val="18"/>
        </w:rPr>
      </w:pPr>
      <w:r w:rsidRPr="00F72C8F">
        <w:rPr>
          <w:rFonts w:ascii="Verdana" w:hAnsi="Verdana"/>
          <w:b/>
          <w:sz w:val="18"/>
          <w:szCs w:val="18"/>
        </w:rPr>
        <w:t xml:space="preserve">3.4 </w:t>
      </w:r>
      <w:r w:rsidR="00A76B11" w:rsidRPr="00F72C8F">
        <w:rPr>
          <w:rFonts w:ascii="Verdana" w:hAnsi="Verdana"/>
          <w:b/>
          <w:sz w:val="18"/>
          <w:szCs w:val="18"/>
        </w:rPr>
        <w:t>Technological</w:t>
      </w:r>
    </w:p>
    <w:p w14:paraId="04FF3908" w14:textId="4E3BAD11" w:rsidR="00A76B11" w:rsidRPr="00F72C8F" w:rsidRDefault="00A76B11" w:rsidP="00E0257F">
      <w:pPr>
        <w:pStyle w:val="ListParagraph"/>
        <w:rPr>
          <w:rFonts w:ascii="Verdana" w:hAnsi="Verdana"/>
          <w:sz w:val="18"/>
          <w:szCs w:val="18"/>
        </w:rPr>
      </w:pPr>
    </w:p>
    <w:p w14:paraId="626B31C0" w14:textId="2FB9E3B4" w:rsidR="00A76B11" w:rsidRPr="002C0990" w:rsidRDefault="00C95ED1" w:rsidP="00A93122">
      <w:pPr>
        <w:pStyle w:val="ListParagraph"/>
        <w:spacing w:line="480" w:lineRule="auto"/>
        <w:rPr>
          <w:rFonts w:ascii="Verdana" w:hAnsi="Verdana"/>
          <w:sz w:val="18"/>
          <w:szCs w:val="18"/>
        </w:rPr>
      </w:pPr>
      <w:r w:rsidRPr="00F72C8F">
        <w:rPr>
          <w:rFonts w:ascii="Verdana" w:hAnsi="Verdana"/>
          <w:sz w:val="18"/>
          <w:szCs w:val="18"/>
        </w:rPr>
        <w:t xml:space="preserve">There are many potential opportunities for technology to be used in helping the stadium to expand </w:t>
      </w:r>
      <w:r w:rsidR="0080034E" w:rsidRPr="00F72C8F">
        <w:rPr>
          <w:rFonts w:ascii="Verdana" w:hAnsi="Verdana"/>
          <w:sz w:val="18"/>
          <w:szCs w:val="18"/>
        </w:rPr>
        <w:t xml:space="preserve">what it is capable of. Japan is currently working on hologram technology </w:t>
      </w:r>
      <w:r w:rsidR="0093277F" w:rsidRPr="00F72C8F">
        <w:rPr>
          <w:rFonts w:ascii="Verdana" w:hAnsi="Verdana"/>
          <w:sz w:val="18"/>
          <w:szCs w:val="18"/>
        </w:rPr>
        <w:t xml:space="preserve">specifically </w:t>
      </w:r>
      <w:r w:rsidR="0080034E" w:rsidRPr="00F72C8F">
        <w:rPr>
          <w:rFonts w:ascii="Verdana" w:hAnsi="Verdana"/>
          <w:sz w:val="18"/>
          <w:szCs w:val="18"/>
        </w:rPr>
        <w:t xml:space="preserve">for football so that matches in </w:t>
      </w:r>
      <w:r w:rsidR="00FF27B5" w:rsidRPr="00F72C8F">
        <w:rPr>
          <w:rFonts w:ascii="Verdana" w:hAnsi="Verdana"/>
          <w:sz w:val="18"/>
          <w:szCs w:val="18"/>
        </w:rPr>
        <w:t xml:space="preserve">that are being played in </w:t>
      </w:r>
      <w:r w:rsidR="0080034E" w:rsidRPr="00F72C8F">
        <w:rPr>
          <w:rFonts w:ascii="Verdana" w:hAnsi="Verdana"/>
          <w:sz w:val="18"/>
          <w:szCs w:val="18"/>
        </w:rPr>
        <w:t xml:space="preserve">other countries can be projected </w:t>
      </w:r>
      <w:r w:rsidR="00FF27B5" w:rsidRPr="00F72C8F">
        <w:rPr>
          <w:rFonts w:ascii="Verdana" w:hAnsi="Verdana"/>
          <w:sz w:val="18"/>
          <w:szCs w:val="18"/>
        </w:rPr>
        <w:t xml:space="preserve">in hologram form </w:t>
      </w:r>
      <w:r w:rsidR="0080034E" w:rsidRPr="00F72C8F">
        <w:rPr>
          <w:rFonts w:ascii="Verdana" w:hAnsi="Verdana"/>
          <w:sz w:val="18"/>
          <w:szCs w:val="18"/>
        </w:rPr>
        <w:t xml:space="preserve">to </w:t>
      </w:r>
      <w:r w:rsidR="00FF27B5" w:rsidRPr="00F72C8F">
        <w:rPr>
          <w:rFonts w:ascii="Verdana" w:hAnsi="Verdana"/>
          <w:sz w:val="18"/>
          <w:szCs w:val="18"/>
        </w:rPr>
        <w:t xml:space="preserve">other </w:t>
      </w:r>
      <w:r w:rsidR="0080034E" w:rsidRPr="00F72C8F">
        <w:rPr>
          <w:rFonts w:ascii="Verdana" w:hAnsi="Verdana"/>
          <w:sz w:val="18"/>
          <w:szCs w:val="18"/>
        </w:rPr>
        <w:t>stadiums all over the world</w:t>
      </w:r>
      <w:r w:rsidR="00FF27B5" w:rsidRPr="00F72C8F">
        <w:rPr>
          <w:rFonts w:ascii="Verdana" w:hAnsi="Verdana"/>
          <w:sz w:val="18"/>
          <w:szCs w:val="18"/>
        </w:rPr>
        <w:t>.</w:t>
      </w:r>
      <w:r w:rsidR="0080034E" w:rsidRPr="00F72C8F">
        <w:rPr>
          <w:rFonts w:ascii="Verdana" w:hAnsi="Verdana"/>
          <w:sz w:val="18"/>
          <w:szCs w:val="18"/>
        </w:rPr>
        <w:t xml:space="preserve"> </w:t>
      </w:r>
      <w:r w:rsidR="00FF27B5" w:rsidRPr="00F72C8F">
        <w:rPr>
          <w:rFonts w:ascii="Verdana" w:hAnsi="Verdana"/>
          <w:sz w:val="18"/>
          <w:szCs w:val="18"/>
        </w:rPr>
        <w:t xml:space="preserve">This will mean that </w:t>
      </w:r>
      <w:r w:rsidR="00FF27B5" w:rsidRPr="00F72C8F">
        <w:rPr>
          <w:rFonts w:ascii="Verdana" w:hAnsi="Verdana"/>
          <w:sz w:val="18"/>
          <w:szCs w:val="18"/>
        </w:rPr>
        <w:lastRenderedPageBreak/>
        <w:t xml:space="preserve">matches are no longer </w:t>
      </w:r>
      <w:r w:rsidR="0080034E" w:rsidRPr="00F72C8F">
        <w:rPr>
          <w:rFonts w:ascii="Verdana" w:hAnsi="Verdana"/>
          <w:sz w:val="18"/>
          <w:szCs w:val="18"/>
        </w:rPr>
        <w:t>limited to just one</w:t>
      </w:r>
      <w:r w:rsidR="00FF27B5" w:rsidRPr="00F72C8F">
        <w:rPr>
          <w:rFonts w:ascii="Verdana" w:hAnsi="Verdana"/>
          <w:sz w:val="18"/>
          <w:szCs w:val="18"/>
        </w:rPr>
        <w:t xml:space="preserve"> stadium at a time.</w:t>
      </w:r>
      <w:r w:rsidR="00846E80" w:rsidRPr="00F72C8F">
        <w:rPr>
          <w:rFonts w:ascii="Verdana" w:hAnsi="Verdana"/>
          <w:sz w:val="18"/>
          <w:szCs w:val="18"/>
        </w:rPr>
        <w:t xml:space="preserve"> </w:t>
      </w:r>
      <w:r w:rsidR="00FF27B5" w:rsidRPr="00F72C8F">
        <w:rPr>
          <w:rFonts w:ascii="Verdana" w:hAnsi="Verdana"/>
          <w:sz w:val="18"/>
          <w:szCs w:val="18"/>
        </w:rPr>
        <w:t>They said it also</w:t>
      </w:r>
      <w:r w:rsidR="00846E80" w:rsidRPr="00F72C8F">
        <w:rPr>
          <w:rFonts w:ascii="Verdana" w:hAnsi="Verdana"/>
          <w:sz w:val="18"/>
          <w:szCs w:val="18"/>
        </w:rPr>
        <w:t xml:space="preserve"> potentially </w:t>
      </w:r>
      <w:r w:rsidR="00FF27B5" w:rsidRPr="00F72C8F">
        <w:rPr>
          <w:rFonts w:ascii="Verdana" w:hAnsi="Verdana"/>
          <w:sz w:val="18"/>
          <w:szCs w:val="18"/>
        </w:rPr>
        <w:t>possible</w:t>
      </w:r>
      <w:r w:rsidR="00846E80" w:rsidRPr="00F72C8F">
        <w:rPr>
          <w:rFonts w:ascii="Verdana" w:hAnsi="Verdana"/>
          <w:sz w:val="18"/>
          <w:szCs w:val="18"/>
        </w:rPr>
        <w:t xml:space="preserve"> to simulate </w:t>
      </w:r>
      <w:r w:rsidR="00FF27B5" w:rsidRPr="00F72C8F">
        <w:rPr>
          <w:rFonts w:ascii="Verdana" w:hAnsi="Verdana"/>
          <w:sz w:val="18"/>
          <w:szCs w:val="18"/>
        </w:rPr>
        <w:t>the</w:t>
      </w:r>
      <w:r w:rsidR="00846E80" w:rsidRPr="00F72C8F">
        <w:rPr>
          <w:rFonts w:ascii="Verdana" w:hAnsi="Verdana"/>
          <w:sz w:val="18"/>
          <w:szCs w:val="18"/>
        </w:rPr>
        <w:t xml:space="preserve"> sounds</w:t>
      </w:r>
      <w:r w:rsidR="00FF27B5" w:rsidRPr="00F72C8F">
        <w:rPr>
          <w:rFonts w:ascii="Verdana" w:hAnsi="Verdana"/>
          <w:sz w:val="18"/>
          <w:szCs w:val="18"/>
        </w:rPr>
        <w:t xml:space="preserve"> that occur on the pitch</w:t>
      </w:r>
      <w:r w:rsidR="00846E80" w:rsidRPr="00F72C8F">
        <w:rPr>
          <w:rFonts w:ascii="Verdana" w:hAnsi="Verdana"/>
          <w:sz w:val="18"/>
          <w:szCs w:val="18"/>
        </w:rPr>
        <w:t xml:space="preserve"> as well as the movements of the players</w:t>
      </w:r>
      <w:r w:rsidR="00C13EC1" w:rsidRPr="00F72C8F">
        <w:rPr>
          <w:rFonts w:ascii="Verdana" w:hAnsi="Verdana"/>
          <w:sz w:val="18"/>
          <w:szCs w:val="18"/>
        </w:rPr>
        <w:t xml:space="preserve"> by installing microphones into the pitch itself</w:t>
      </w:r>
      <w:r w:rsidR="0080034E" w:rsidRPr="00F72C8F">
        <w:rPr>
          <w:rFonts w:ascii="Verdana" w:hAnsi="Verdana"/>
          <w:sz w:val="18"/>
          <w:szCs w:val="18"/>
        </w:rPr>
        <w:t>.</w:t>
      </w:r>
      <w:r w:rsidR="00846E80" w:rsidRPr="00F72C8F">
        <w:rPr>
          <w:rFonts w:ascii="Verdana" w:hAnsi="Verdana"/>
          <w:sz w:val="18"/>
          <w:szCs w:val="18"/>
        </w:rPr>
        <w:t xml:space="preserve"> They hope to have this technology ready by 2022 for the world cup.</w:t>
      </w:r>
      <w:r w:rsidR="0080034E" w:rsidRPr="00F72C8F">
        <w:rPr>
          <w:rFonts w:ascii="Verdana" w:hAnsi="Verdana"/>
          <w:sz w:val="18"/>
          <w:szCs w:val="18"/>
        </w:rPr>
        <w:t xml:space="preserve"> </w:t>
      </w:r>
      <w:sdt>
        <w:sdtPr>
          <w:rPr>
            <w:rFonts w:ascii="Verdana" w:hAnsi="Verdana"/>
            <w:sz w:val="18"/>
            <w:szCs w:val="18"/>
          </w:rPr>
          <w:id w:val="232360291"/>
          <w:citation/>
        </w:sdtPr>
        <w:sdtEndPr/>
        <w:sdtContent>
          <w:r w:rsidR="0080034E" w:rsidRPr="00F72C8F">
            <w:rPr>
              <w:rFonts w:ascii="Verdana" w:hAnsi="Verdana"/>
              <w:sz w:val="18"/>
              <w:szCs w:val="18"/>
            </w:rPr>
            <w:fldChar w:fldCharType="begin"/>
          </w:r>
          <w:r w:rsidR="0080034E" w:rsidRPr="00F72C8F">
            <w:rPr>
              <w:rFonts w:ascii="Verdana" w:hAnsi="Verdana"/>
              <w:sz w:val="18"/>
              <w:szCs w:val="18"/>
              <w:lang w:val="en-US"/>
            </w:rPr>
            <w:instrText xml:space="preserve"> CITATION The172 \l 1033 </w:instrText>
          </w:r>
          <w:r w:rsidR="0080034E" w:rsidRPr="00F72C8F">
            <w:rPr>
              <w:rFonts w:ascii="Verdana" w:hAnsi="Verdana"/>
              <w:sz w:val="18"/>
              <w:szCs w:val="18"/>
            </w:rPr>
            <w:fldChar w:fldCharType="separate"/>
          </w:r>
          <w:r w:rsidR="0080034E" w:rsidRPr="00F72C8F">
            <w:rPr>
              <w:rFonts w:ascii="Verdana" w:hAnsi="Verdana"/>
              <w:noProof/>
              <w:sz w:val="18"/>
              <w:szCs w:val="18"/>
              <w:lang w:val="en-US"/>
            </w:rPr>
            <w:t>(The Guardian, 2017)</w:t>
          </w:r>
          <w:r w:rsidR="0080034E" w:rsidRPr="00F72C8F">
            <w:rPr>
              <w:rFonts w:ascii="Verdana" w:hAnsi="Verdana"/>
              <w:sz w:val="18"/>
              <w:szCs w:val="18"/>
            </w:rPr>
            <w:fldChar w:fldCharType="end"/>
          </w:r>
        </w:sdtContent>
      </w:sdt>
      <w:r w:rsidR="0080034E" w:rsidRPr="00F72C8F">
        <w:rPr>
          <w:rFonts w:ascii="Verdana" w:hAnsi="Verdana"/>
          <w:sz w:val="18"/>
          <w:szCs w:val="18"/>
        </w:rPr>
        <w:t xml:space="preserve"> This could potentially be a solution to the issue of players being unable to get work visas for the UK</w:t>
      </w:r>
      <w:r w:rsidR="002C0990">
        <w:rPr>
          <w:rFonts w:ascii="Verdana" w:hAnsi="Verdana"/>
          <w:sz w:val="18"/>
          <w:szCs w:val="18"/>
        </w:rPr>
        <w:t xml:space="preserve"> to be able to play in UK based matches</w:t>
      </w:r>
      <w:r w:rsidR="0080034E" w:rsidRPr="00F72C8F">
        <w:rPr>
          <w:rFonts w:ascii="Verdana" w:hAnsi="Verdana"/>
          <w:sz w:val="18"/>
          <w:szCs w:val="18"/>
        </w:rPr>
        <w:t xml:space="preserve"> after Brexit. This technology could also be adapted to work for other sports or events such as concerts</w:t>
      </w:r>
      <w:r w:rsidR="00D25387">
        <w:rPr>
          <w:rFonts w:ascii="Verdana" w:hAnsi="Verdana"/>
          <w:sz w:val="18"/>
          <w:szCs w:val="18"/>
        </w:rPr>
        <w:t>, there has already been some use of holograms within concerts however none so far have been used to recreate real life bands only fictional ones</w:t>
      </w:r>
      <w:r w:rsidR="0080034E" w:rsidRPr="00F72C8F">
        <w:rPr>
          <w:rFonts w:ascii="Verdana" w:hAnsi="Verdana"/>
          <w:sz w:val="18"/>
          <w:szCs w:val="18"/>
        </w:rPr>
        <w:t>.</w:t>
      </w:r>
      <w:r w:rsidR="002C0990">
        <w:rPr>
          <w:rFonts w:ascii="Verdana" w:hAnsi="Verdana"/>
          <w:sz w:val="18"/>
          <w:szCs w:val="18"/>
        </w:rPr>
        <w:t xml:space="preserve"> (</w:t>
      </w:r>
      <w:r w:rsidR="002C0990" w:rsidRPr="002C0990">
        <w:rPr>
          <w:rFonts w:ascii="Verdana" w:hAnsi="Verdana"/>
          <w:sz w:val="18"/>
          <w:szCs w:val="18"/>
        </w:rPr>
        <w:t xml:space="preserve">Immersivetech, 2010) </w:t>
      </w:r>
      <w:r w:rsidR="00FF27B5" w:rsidRPr="002C0990">
        <w:rPr>
          <w:rFonts w:ascii="Verdana" w:hAnsi="Verdana"/>
          <w:sz w:val="18"/>
          <w:szCs w:val="18"/>
        </w:rPr>
        <w:t xml:space="preserve">This would be expensive to install and maintain however so much planning would be needed before deciding if this is a route the </w:t>
      </w:r>
      <w:r w:rsidR="00A93122">
        <w:rPr>
          <w:rFonts w:ascii="Verdana" w:hAnsi="Verdana"/>
          <w:sz w:val="18"/>
          <w:szCs w:val="18"/>
        </w:rPr>
        <w:t xml:space="preserve">management company </w:t>
      </w:r>
      <w:r w:rsidR="00FF27B5" w:rsidRPr="002C0990">
        <w:rPr>
          <w:rFonts w:ascii="Verdana" w:hAnsi="Verdana"/>
          <w:sz w:val="18"/>
          <w:szCs w:val="18"/>
        </w:rPr>
        <w:t>wish to take to ensure future profitability.</w:t>
      </w:r>
    </w:p>
    <w:p w14:paraId="35E0B018" w14:textId="1B832AF1" w:rsidR="00DC1EE4" w:rsidRPr="00F72C8F" w:rsidRDefault="00DC1EE4" w:rsidP="00A93122">
      <w:pPr>
        <w:pStyle w:val="ListParagraph"/>
        <w:spacing w:line="480" w:lineRule="auto"/>
        <w:rPr>
          <w:rFonts w:ascii="Verdana" w:hAnsi="Verdana"/>
          <w:b/>
          <w:sz w:val="18"/>
          <w:szCs w:val="18"/>
        </w:rPr>
      </w:pPr>
    </w:p>
    <w:p w14:paraId="12131EB8" w14:textId="028E310B" w:rsidR="00DC1EE4" w:rsidRPr="00F72C8F" w:rsidRDefault="00DC1EE4" w:rsidP="00E0257F">
      <w:pPr>
        <w:pStyle w:val="ListParagraph"/>
        <w:rPr>
          <w:rFonts w:ascii="Verdana" w:hAnsi="Verdana"/>
          <w:b/>
          <w:sz w:val="18"/>
          <w:szCs w:val="18"/>
        </w:rPr>
      </w:pPr>
    </w:p>
    <w:p w14:paraId="23FC2F51" w14:textId="1CAFF260" w:rsidR="00DC1EE4" w:rsidRPr="00F72C8F" w:rsidRDefault="00DC1EE4" w:rsidP="00E0257F">
      <w:pPr>
        <w:pStyle w:val="ListParagraph"/>
        <w:rPr>
          <w:rFonts w:ascii="Verdana" w:hAnsi="Verdana"/>
          <w:b/>
          <w:sz w:val="18"/>
          <w:szCs w:val="18"/>
        </w:rPr>
      </w:pPr>
    </w:p>
    <w:p w14:paraId="24F1FCFB" w14:textId="7282F42F" w:rsidR="00DC1EE4" w:rsidRPr="00F72C8F" w:rsidRDefault="00DC1EE4" w:rsidP="00E0257F">
      <w:pPr>
        <w:pStyle w:val="ListParagraph"/>
        <w:rPr>
          <w:rFonts w:ascii="Verdana" w:hAnsi="Verdana"/>
          <w:b/>
          <w:sz w:val="18"/>
          <w:szCs w:val="18"/>
        </w:rPr>
      </w:pPr>
    </w:p>
    <w:p w14:paraId="24DEA876" w14:textId="0CF1743D" w:rsidR="00DC1EE4" w:rsidRPr="00F72C8F" w:rsidRDefault="00DC1EE4" w:rsidP="00E0257F">
      <w:pPr>
        <w:pStyle w:val="ListParagraph"/>
        <w:rPr>
          <w:rFonts w:ascii="Verdana" w:hAnsi="Verdana"/>
          <w:b/>
          <w:sz w:val="18"/>
          <w:szCs w:val="18"/>
        </w:rPr>
      </w:pPr>
    </w:p>
    <w:p w14:paraId="2604F292" w14:textId="26DA9D89" w:rsidR="00DC1EE4" w:rsidRPr="00F72C8F" w:rsidRDefault="00DC1EE4" w:rsidP="00E0257F">
      <w:pPr>
        <w:pStyle w:val="ListParagraph"/>
        <w:rPr>
          <w:rFonts w:ascii="Verdana" w:hAnsi="Verdana"/>
          <w:b/>
          <w:sz w:val="18"/>
          <w:szCs w:val="18"/>
        </w:rPr>
      </w:pPr>
    </w:p>
    <w:p w14:paraId="2BDA6A16" w14:textId="7524953F" w:rsidR="00DC1EE4" w:rsidRPr="00F72C8F" w:rsidRDefault="00DC1EE4" w:rsidP="00E0257F">
      <w:pPr>
        <w:pStyle w:val="ListParagraph"/>
        <w:rPr>
          <w:rFonts w:ascii="Verdana" w:hAnsi="Verdana"/>
          <w:b/>
          <w:sz w:val="18"/>
          <w:szCs w:val="18"/>
        </w:rPr>
      </w:pPr>
    </w:p>
    <w:p w14:paraId="177E8820" w14:textId="6C38FF60" w:rsidR="00DC1EE4" w:rsidRPr="00F72C8F" w:rsidRDefault="00DC1EE4" w:rsidP="00E0257F">
      <w:pPr>
        <w:pStyle w:val="ListParagraph"/>
        <w:rPr>
          <w:rFonts w:ascii="Verdana" w:hAnsi="Verdana"/>
          <w:b/>
          <w:sz w:val="18"/>
          <w:szCs w:val="18"/>
        </w:rPr>
      </w:pPr>
    </w:p>
    <w:p w14:paraId="61A9F837" w14:textId="50A43703" w:rsidR="00DC1EE4" w:rsidRPr="00F72C8F" w:rsidRDefault="00DC1EE4" w:rsidP="00E0257F">
      <w:pPr>
        <w:pStyle w:val="ListParagraph"/>
        <w:rPr>
          <w:rFonts w:ascii="Verdana" w:hAnsi="Verdana"/>
          <w:b/>
          <w:sz w:val="18"/>
          <w:szCs w:val="18"/>
        </w:rPr>
      </w:pPr>
    </w:p>
    <w:p w14:paraId="46DF508C" w14:textId="0021D844" w:rsidR="00DC1EE4" w:rsidRPr="00F72C8F" w:rsidRDefault="00DC1EE4" w:rsidP="00E0257F">
      <w:pPr>
        <w:pStyle w:val="ListParagraph"/>
        <w:rPr>
          <w:rFonts w:ascii="Verdana" w:hAnsi="Verdana"/>
          <w:b/>
          <w:sz w:val="18"/>
          <w:szCs w:val="18"/>
        </w:rPr>
      </w:pPr>
    </w:p>
    <w:p w14:paraId="2D724E2B" w14:textId="152D9A92" w:rsidR="00DC1EE4" w:rsidRPr="00F72C8F" w:rsidRDefault="00DC1EE4" w:rsidP="00E0257F">
      <w:pPr>
        <w:pStyle w:val="ListParagraph"/>
        <w:rPr>
          <w:rFonts w:ascii="Verdana" w:hAnsi="Verdana"/>
          <w:b/>
          <w:sz w:val="18"/>
          <w:szCs w:val="18"/>
        </w:rPr>
      </w:pPr>
    </w:p>
    <w:p w14:paraId="118F97D4" w14:textId="4CC049C0" w:rsidR="00DC1EE4" w:rsidRPr="00F72C8F" w:rsidRDefault="00DC1EE4" w:rsidP="00E0257F">
      <w:pPr>
        <w:pStyle w:val="ListParagraph"/>
        <w:rPr>
          <w:rFonts w:ascii="Verdana" w:hAnsi="Verdana"/>
          <w:b/>
          <w:sz w:val="18"/>
          <w:szCs w:val="18"/>
        </w:rPr>
      </w:pPr>
    </w:p>
    <w:p w14:paraId="07DA2B43" w14:textId="57BA5B04" w:rsidR="00DC1EE4" w:rsidRPr="00F72C8F" w:rsidRDefault="00DC1EE4" w:rsidP="00E0257F">
      <w:pPr>
        <w:pStyle w:val="ListParagraph"/>
        <w:rPr>
          <w:rFonts w:ascii="Verdana" w:hAnsi="Verdana"/>
          <w:b/>
          <w:sz w:val="18"/>
          <w:szCs w:val="18"/>
        </w:rPr>
      </w:pPr>
    </w:p>
    <w:p w14:paraId="234292B4" w14:textId="4C02CC98" w:rsidR="00DC1EE4" w:rsidRPr="00F72C8F" w:rsidRDefault="00DC1EE4" w:rsidP="00E0257F">
      <w:pPr>
        <w:pStyle w:val="ListParagraph"/>
        <w:rPr>
          <w:rFonts w:ascii="Verdana" w:hAnsi="Verdana"/>
          <w:b/>
          <w:sz w:val="18"/>
          <w:szCs w:val="18"/>
        </w:rPr>
      </w:pPr>
    </w:p>
    <w:p w14:paraId="1361C15C" w14:textId="77777777" w:rsidR="006D3953" w:rsidRDefault="006D3953" w:rsidP="006D3953">
      <w:pPr>
        <w:pStyle w:val="ListParagraph"/>
        <w:rPr>
          <w:rFonts w:ascii="Verdana" w:hAnsi="Verdana"/>
          <w:b/>
          <w:sz w:val="18"/>
          <w:szCs w:val="18"/>
        </w:rPr>
      </w:pPr>
    </w:p>
    <w:p w14:paraId="459BF0E8" w14:textId="77777777" w:rsidR="006D3953" w:rsidRDefault="006D3953" w:rsidP="006D3953">
      <w:pPr>
        <w:pStyle w:val="ListParagraph"/>
        <w:rPr>
          <w:rFonts w:ascii="Verdana" w:hAnsi="Verdana"/>
          <w:b/>
          <w:sz w:val="18"/>
          <w:szCs w:val="18"/>
        </w:rPr>
      </w:pPr>
    </w:p>
    <w:p w14:paraId="640131FA" w14:textId="77777777" w:rsidR="006D3953" w:rsidRDefault="006D3953" w:rsidP="006D3953">
      <w:pPr>
        <w:pStyle w:val="ListParagraph"/>
        <w:rPr>
          <w:rFonts w:ascii="Verdana" w:hAnsi="Verdana"/>
          <w:b/>
          <w:sz w:val="18"/>
          <w:szCs w:val="18"/>
        </w:rPr>
      </w:pPr>
    </w:p>
    <w:p w14:paraId="4C6226C9" w14:textId="77777777" w:rsidR="00A93122" w:rsidRDefault="00A93122" w:rsidP="00A93122">
      <w:pPr>
        <w:ind w:left="360"/>
        <w:rPr>
          <w:rFonts w:ascii="Verdana" w:hAnsi="Verdana"/>
          <w:b/>
          <w:sz w:val="18"/>
          <w:szCs w:val="18"/>
        </w:rPr>
      </w:pPr>
    </w:p>
    <w:p w14:paraId="2233A90E" w14:textId="77777777" w:rsidR="00A93122" w:rsidRDefault="00A93122" w:rsidP="00A93122">
      <w:pPr>
        <w:ind w:left="360"/>
        <w:rPr>
          <w:rFonts w:ascii="Verdana" w:hAnsi="Verdana"/>
          <w:b/>
          <w:sz w:val="18"/>
          <w:szCs w:val="18"/>
        </w:rPr>
      </w:pPr>
    </w:p>
    <w:p w14:paraId="39F39265" w14:textId="77777777" w:rsidR="00A93122" w:rsidRDefault="00A93122" w:rsidP="00A93122">
      <w:pPr>
        <w:ind w:left="360"/>
        <w:rPr>
          <w:rFonts w:ascii="Verdana" w:hAnsi="Verdana"/>
          <w:b/>
          <w:sz w:val="18"/>
          <w:szCs w:val="18"/>
        </w:rPr>
      </w:pPr>
    </w:p>
    <w:p w14:paraId="5C42A682" w14:textId="77777777" w:rsidR="00A93122" w:rsidRDefault="00A93122" w:rsidP="00A93122">
      <w:pPr>
        <w:ind w:left="360"/>
        <w:rPr>
          <w:rFonts w:ascii="Verdana" w:hAnsi="Verdana"/>
          <w:b/>
          <w:sz w:val="18"/>
          <w:szCs w:val="18"/>
        </w:rPr>
      </w:pPr>
    </w:p>
    <w:p w14:paraId="442E73BE" w14:textId="77777777" w:rsidR="00A93122" w:rsidRDefault="00A93122" w:rsidP="00A93122">
      <w:pPr>
        <w:ind w:left="360"/>
        <w:rPr>
          <w:rFonts w:ascii="Verdana" w:hAnsi="Verdana"/>
          <w:b/>
          <w:sz w:val="18"/>
          <w:szCs w:val="18"/>
        </w:rPr>
      </w:pPr>
    </w:p>
    <w:p w14:paraId="38CAE6D7" w14:textId="77777777" w:rsidR="00A93122" w:rsidRDefault="00A93122" w:rsidP="00A93122">
      <w:pPr>
        <w:ind w:left="360"/>
        <w:rPr>
          <w:rFonts w:ascii="Verdana" w:hAnsi="Verdana"/>
          <w:b/>
          <w:sz w:val="18"/>
          <w:szCs w:val="18"/>
        </w:rPr>
      </w:pPr>
    </w:p>
    <w:p w14:paraId="28F64FCB" w14:textId="77777777" w:rsidR="00A93122" w:rsidRDefault="00A93122" w:rsidP="00A93122">
      <w:pPr>
        <w:ind w:left="360"/>
        <w:rPr>
          <w:rFonts w:ascii="Verdana" w:hAnsi="Verdana"/>
          <w:b/>
          <w:sz w:val="18"/>
          <w:szCs w:val="18"/>
        </w:rPr>
      </w:pPr>
    </w:p>
    <w:p w14:paraId="56FEB91D" w14:textId="77777777" w:rsidR="00A93122" w:rsidRDefault="00A93122" w:rsidP="00A93122">
      <w:pPr>
        <w:ind w:left="360"/>
        <w:rPr>
          <w:rFonts w:ascii="Verdana" w:hAnsi="Verdana"/>
          <w:b/>
          <w:sz w:val="18"/>
          <w:szCs w:val="18"/>
        </w:rPr>
      </w:pPr>
    </w:p>
    <w:p w14:paraId="639985AE" w14:textId="77777777" w:rsidR="00A93122" w:rsidRDefault="00A93122" w:rsidP="00A93122">
      <w:pPr>
        <w:ind w:left="360"/>
        <w:rPr>
          <w:rFonts w:ascii="Verdana" w:hAnsi="Verdana"/>
          <w:b/>
          <w:sz w:val="18"/>
          <w:szCs w:val="18"/>
        </w:rPr>
      </w:pPr>
    </w:p>
    <w:p w14:paraId="0800E908" w14:textId="77777777" w:rsidR="00A93122" w:rsidRDefault="00A93122" w:rsidP="00A93122">
      <w:pPr>
        <w:ind w:left="360"/>
        <w:rPr>
          <w:rFonts w:ascii="Verdana" w:hAnsi="Verdana"/>
          <w:b/>
          <w:sz w:val="18"/>
          <w:szCs w:val="18"/>
        </w:rPr>
      </w:pPr>
    </w:p>
    <w:p w14:paraId="4E8518BD" w14:textId="086E60E8" w:rsidR="00DC1EE4" w:rsidRPr="00A93122" w:rsidRDefault="00DC1EE4" w:rsidP="00A93122">
      <w:pPr>
        <w:pStyle w:val="ListParagraph"/>
        <w:numPr>
          <w:ilvl w:val="0"/>
          <w:numId w:val="1"/>
        </w:numPr>
        <w:rPr>
          <w:rFonts w:ascii="Verdana" w:hAnsi="Verdana"/>
          <w:b/>
          <w:sz w:val="18"/>
          <w:szCs w:val="18"/>
        </w:rPr>
      </w:pPr>
      <w:r w:rsidRPr="00A93122">
        <w:rPr>
          <w:rFonts w:ascii="Verdana" w:hAnsi="Verdana"/>
          <w:b/>
          <w:sz w:val="18"/>
          <w:szCs w:val="18"/>
        </w:rPr>
        <w:lastRenderedPageBreak/>
        <w:t>CONCLUSION</w:t>
      </w:r>
    </w:p>
    <w:p w14:paraId="62B393F0" w14:textId="1E3F43F1" w:rsidR="00DC1EE4" w:rsidRPr="00F72C8F" w:rsidRDefault="00DC1EE4" w:rsidP="00E0257F">
      <w:pPr>
        <w:pStyle w:val="ListParagraph"/>
        <w:rPr>
          <w:rFonts w:ascii="Verdana" w:hAnsi="Verdana"/>
          <w:sz w:val="18"/>
          <w:szCs w:val="18"/>
        </w:rPr>
      </w:pPr>
    </w:p>
    <w:p w14:paraId="7C1E41A6" w14:textId="13A04922" w:rsidR="00DC1EE4" w:rsidRPr="00F72C8F" w:rsidRDefault="00DC1EE4" w:rsidP="00A93122">
      <w:pPr>
        <w:pStyle w:val="ListParagraph"/>
        <w:spacing w:line="480" w:lineRule="auto"/>
        <w:rPr>
          <w:rFonts w:ascii="Verdana" w:hAnsi="Verdana"/>
          <w:sz w:val="18"/>
          <w:szCs w:val="18"/>
        </w:rPr>
      </w:pPr>
      <w:r w:rsidRPr="00F72C8F">
        <w:rPr>
          <w:rFonts w:ascii="Verdana" w:hAnsi="Verdana"/>
          <w:sz w:val="18"/>
          <w:szCs w:val="18"/>
        </w:rPr>
        <w:t>In conclusion</w:t>
      </w:r>
      <w:r w:rsidR="00A93122">
        <w:rPr>
          <w:rFonts w:ascii="Verdana" w:hAnsi="Verdana"/>
          <w:sz w:val="18"/>
          <w:szCs w:val="18"/>
        </w:rPr>
        <w:t>,</w:t>
      </w:r>
      <w:r w:rsidRPr="00F72C8F">
        <w:rPr>
          <w:rFonts w:ascii="Verdana" w:hAnsi="Verdana"/>
          <w:sz w:val="18"/>
          <w:szCs w:val="18"/>
        </w:rPr>
        <w:t xml:space="preserve"> there are many macro factors that</w:t>
      </w:r>
      <w:r w:rsidR="00A93122">
        <w:rPr>
          <w:rFonts w:ascii="Verdana" w:hAnsi="Verdana"/>
          <w:sz w:val="18"/>
          <w:szCs w:val="18"/>
        </w:rPr>
        <w:t xml:space="preserve"> could</w:t>
      </w:r>
      <w:r w:rsidRPr="00F72C8F">
        <w:rPr>
          <w:rFonts w:ascii="Verdana" w:hAnsi="Verdana"/>
          <w:sz w:val="18"/>
          <w:szCs w:val="18"/>
        </w:rPr>
        <w:t xml:space="preserve"> both</w:t>
      </w:r>
      <w:r w:rsidR="006549AB" w:rsidRPr="00F72C8F">
        <w:rPr>
          <w:rFonts w:ascii="Verdana" w:hAnsi="Verdana"/>
          <w:sz w:val="18"/>
          <w:szCs w:val="18"/>
        </w:rPr>
        <w:t xml:space="preserve"> </w:t>
      </w:r>
      <w:r w:rsidRPr="00F72C8F">
        <w:rPr>
          <w:rFonts w:ascii="Verdana" w:hAnsi="Verdana"/>
          <w:sz w:val="18"/>
          <w:szCs w:val="18"/>
        </w:rPr>
        <w:t xml:space="preserve">benefit and </w:t>
      </w:r>
      <w:r w:rsidR="006549AB" w:rsidRPr="00F72C8F">
        <w:rPr>
          <w:rFonts w:ascii="Verdana" w:hAnsi="Verdana"/>
          <w:sz w:val="18"/>
          <w:szCs w:val="18"/>
        </w:rPr>
        <w:t xml:space="preserve">or </w:t>
      </w:r>
      <w:r w:rsidRPr="00F72C8F">
        <w:rPr>
          <w:rFonts w:ascii="Verdana" w:hAnsi="Verdana"/>
          <w:sz w:val="18"/>
          <w:szCs w:val="18"/>
        </w:rPr>
        <w:t xml:space="preserve">hinder the stadiums </w:t>
      </w:r>
      <w:r w:rsidR="006549AB" w:rsidRPr="00F72C8F">
        <w:rPr>
          <w:rFonts w:ascii="Verdana" w:hAnsi="Verdana"/>
          <w:sz w:val="18"/>
          <w:szCs w:val="18"/>
        </w:rPr>
        <w:t>ability to grow</w:t>
      </w:r>
      <w:r w:rsidRPr="00F72C8F">
        <w:rPr>
          <w:rFonts w:ascii="Verdana" w:hAnsi="Verdana"/>
          <w:sz w:val="18"/>
          <w:szCs w:val="18"/>
        </w:rPr>
        <w:t xml:space="preserve">, however, for those that </w:t>
      </w:r>
      <w:r w:rsidR="006549AB" w:rsidRPr="00F72C8F">
        <w:rPr>
          <w:rFonts w:ascii="Verdana" w:hAnsi="Verdana"/>
          <w:sz w:val="18"/>
          <w:szCs w:val="18"/>
        </w:rPr>
        <w:t xml:space="preserve">could potentially </w:t>
      </w:r>
      <w:r w:rsidRPr="00F72C8F">
        <w:rPr>
          <w:rFonts w:ascii="Verdana" w:hAnsi="Verdana"/>
          <w:sz w:val="18"/>
          <w:szCs w:val="18"/>
        </w:rPr>
        <w:t xml:space="preserve">cause issues </w:t>
      </w:r>
      <w:r w:rsidR="00C13EC1" w:rsidRPr="00F72C8F">
        <w:rPr>
          <w:rFonts w:ascii="Verdana" w:hAnsi="Verdana"/>
          <w:sz w:val="18"/>
          <w:szCs w:val="18"/>
        </w:rPr>
        <w:t>in the short term</w:t>
      </w:r>
      <w:r w:rsidR="00D25387">
        <w:rPr>
          <w:rFonts w:ascii="Verdana" w:hAnsi="Verdana"/>
          <w:sz w:val="18"/>
          <w:szCs w:val="18"/>
        </w:rPr>
        <w:t>, such as the looming threat of Brexit,</w:t>
      </w:r>
      <w:r w:rsidR="00C13EC1" w:rsidRPr="00F72C8F">
        <w:rPr>
          <w:rFonts w:ascii="Verdana" w:hAnsi="Verdana"/>
          <w:sz w:val="18"/>
          <w:szCs w:val="18"/>
        </w:rPr>
        <w:t xml:space="preserve"> </w:t>
      </w:r>
      <w:r w:rsidRPr="00F72C8F">
        <w:rPr>
          <w:rFonts w:ascii="Verdana" w:hAnsi="Verdana"/>
          <w:sz w:val="18"/>
          <w:szCs w:val="18"/>
        </w:rPr>
        <w:t>there are typically solutions that are able to rectify that</w:t>
      </w:r>
      <w:r w:rsidR="006549AB" w:rsidRPr="00F72C8F">
        <w:rPr>
          <w:rFonts w:ascii="Verdana" w:hAnsi="Verdana"/>
          <w:sz w:val="18"/>
          <w:szCs w:val="18"/>
        </w:rPr>
        <w:t xml:space="preserve"> if it is possible to implement them</w:t>
      </w:r>
      <w:r w:rsidRPr="00F72C8F">
        <w:rPr>
          <w:rFonts w:ascii="Verdana" w:hAnsi="Verdana"/>
          <w:sz w:val="18"/>
          <w:szCs w:val="18"/>
        </w:rPr>
        <w:t xml:space="preserve">. </w:t>
      </w:r>
      <w:r w:rsidR="00C13EC1" w:rsidRPr="00F72C8F">
        <w:rPr>
          <w:rFonts w:ascii="Verdana" w:hAnsi="Verdana"/>
          <w:sz w:val="18"/>
          <w:szCs w:val="18"/>
        </w:rPr>
        <w:t>Sadly, the solutions available may not be ready for some time to come however</w:t>
      </w:r>
      <w:r w:rsidR="00FF27B5" w:rsidRPr="00F72C8F">
        <w:rPr>
          <w:rFonts w:ascii="Verdana" w:hAnsi="Verdana"/>
          <w:sz w:val="18"/>
          <w:szCs w:val="18"/>
        </w:rPr>
        <w:t xml:space="preserve"> and may be too costly for the </w:t>
      </w:r>
      <w:r w:rsidR="00A93122">
        <w:rPr>
          <w:rFonts w:ascii="Verdana" w:hAnsi="Verdana"/>
          <w:sz w:val="18"/>
          <w:szCs w:val="18"/>
        </w:rPr>
        <w:t xml:space="preserve">management company </w:t>
      </w:r>
      <w:r w:rsidR="00FF27B5" w:rsidRPr="00F72C8F">
        <w:rPr>
          <w:rFonts w:ascii="Verdana" w:hAnsi="Verdana"/>
          <w:sz w:val="18"/>
          <w:szCs w:val="18"/>
        </w:rPr>
        <w:t>to put in place upon first release</w:t>
      </w:r>
      <w:r w:rsidR="00D25387">
        <w:rPr>
          <w:rFonts w:ascii="Verdana" w:hAnsi="Verdana"/>
          <w:sz w:val="18"/>
          <w:szCs w:val="18"/>
        </w:rPr>
        <w:t xml:space="preserve"> for example the hologram technology that could potentially be implemented into both sporting and concert events</w:t>
      </w:r>
      <w:r w:rsidR="00C13EC1" w:rsidRPr="00F72C8F">
        <w:rPr>
          <w:rFonts w:ascii="Verdana" w:hAnsi="Verdana"/>
          <w:sz w:val="18"/>
          <w:szCs w:val="18"/>
        </w:rPr>
        <w:t xml:space="preserve">. </w:t>
      </w:r>
      <w:r w:rsidRPr="00F72C8F">
        <w:rPr>
          <w:rFonts w:ascii="Verdana" w:hAnsi="Verdana"/>
          <w:sz w:val="18"/>
          <w:szCs w:val="18"/>
        </w:rPr>
        <w:t xml:space="preserve">The benefits that have arisen from exploring the many factors may not be possible for some </w:t>
      </w:r>
      <w:r w:rsidR="00C13EC1" w:rsidRPr="00F72C8F">
        <w:rPr>
          <w:rFonts w:ascii="Verdana" w:hAnsi="Verdana"/>
          <w:sz w:val="18"/>
          <w:szCs w:val="18"/>
        </w:rPr>
        <w:t>time,</w:t>
      </w:r>
      <w:r w:rsidRPr="00F72C8F">
        <w:rPr>
          <w:rFonts w:ascii="Verdana" w:hAnsi="Verdana"/>
          <w:sz w:val="18"/>
          <w:szCs w:val="18"/>
        </w:rPr>
        <w:t xml:space="preserve"> but it is</w:t>
      </w:r>
      <w:r w:rsidR="00C13EC1" w:rsidRPr="00F72C8F">
        <w:rPr>
          <w:rFonts w:ascii="Verdana" w:hAnsi="Verdana"/>
          <w:sz w:val="18"/>
          <w:szCs w:val="18"/>
        </w:rPr>
        <w:t xml:space="preserve"> possible for the stadium to prepare themselves for the times ahead </w:t>
      </w:r>
      <w:r w:rsidR="00D25387">
        <w:rPr>
          <w:rFonts w:ascii="Verdana" w:hAnsi="Verdana"/>
          <w:sz w:val="18"/>
          <w:szCs w:val="18"/>
        </w:rPr>
        <w:t>by taking the afore</w:t>
      </w:r>
      <w:r w:rsidR="00D922AC">
        <w:rPr>
          <w:rFonts w:ascii="Verdana" w:hAnsi="Verdana"/>
          <w:sz w:val="18"/>
          <w:szCs w:val="18"/>
        </w:rPr>
        <w:t xml:space="preserve"> </w:t>
      </w:r>
      <w:r w:rsidR="00D25387">
        <w:rPr>
          <w:rFonts w:ascii="Verdana" w:hAnsi="Verdana"/>
          <w:sz w:val="18"/>
          <w:szCs w:val="18"/>
        </w:rPr>
        <w:t xml:space="preserve">mentioned suggestions </w:t>
      </w:r>
      <w:r w:rsidR="00C13EC1" w:rsidRPr="00F72C8F">
        <w:rPr>
          <w:rFonts w:ascii="Verdana" w:hAnsi="Verdana"/>
          <w:sz w:val="18"/>
          <w:szCs w:val="18"/>
        </w:rPr>
        <w:t xml:space="preserve">so </w:t>
      </w:r>
      <w:r w:rsidR="00D25387">
        <w:rPr>
          <w:rFonts w:ascii="Verdana" w:hAnsi="Verdana"/>
          <w:sz w:val="18"/>
          <w:szCs w:val="18"/>
        </w:rPr>
        <w:t xml:space="preserve">that </w:t>
      </w:r>
      <w:r w:rsidR="00C13EC1" w:rsidRPr="00F72C8F">
        <w:rPr>
          <w:rFonts w:ascii="Verdana" w:hAnsi="Verdana"/>
          <w:sz w:val="18"/>
          <w:szCs w:val="18"/>
        </w:rPr>
        <w:t>when these opportunities come to the forefront they are ready to take them onboard and</w:t>
      </w:r>
      <w:r w:rsidR="00D25387">
        <w:rPr>
          <w:rFonts w:ascii="Verdana" w:hAnsi="Verdana"/>
          <w:sz w:val="18"/>
          <w:szCs w:val="18"/>
        </w:rPr>
        <w:t xml:space="preserve"> be able to</w:t>
      </w:r>
      <w:r w:rsidR="00C13EC1" w:rsidRPr="00F72C8F">
        <w:rPr>
          <w:rFonts w:ascii="Verdana" w:hAnsi="Verdana"/>
          <w:sz w:val="18"/>
          <w:szCs w:val="18"/>
        </w:rPr>
        <w:t xml:space="preserve"> improve their growth exponentially</w:t>
      </w:r>
      <w:r w:rsidR="00D25387">
        <w:rPr>
          <w:rFonts w:ascii="Verdana" w:hAnsi="Verdana"/>
          <w:sz w:val="18"/>
          <w:szCs w:val="18"/>
        </w:rPr>
        <w:t xml:space="preserve"> with potentially increased revenues</w:t>
      </w:r>
      <w:r w:rsidR="00C13EC1" w:rsidRPr="00F72C8F">
        <w:rPr>
          <w:rFonts w:ascii="Verdana" w:hAnsi="Verdana"/>
          <w:sz w:val="18"/>
          <w:szCs w:val="18"/>
        </w:rPr>
        <w:t>. Overall the stadium may struggle for the time being</w:t>
      </w:r>
      <w:r w:rsidR="00D25387">
        <w:rPr>
          <w:rFonts w:ascii="Verdana" w:hAnsi="Verdana"/>
          <w:sz w:val="18"/>
          <w:szCs w:val="18"/>
        </w:rPr>
        <w:t xml:space="preserve"> due to the declining popularity of sports</w:t>
      </w:r>
      <w:r w:rsidR="00C13EC1" w:rsidRPr="00F72C8F">
        <w:rPr>
          <w:rFonts w:ascii="Verdana" w:hAnsi="Verdana"/>
          <w:sz w:val="18"/>
          <w:szCs w:val="18"/>
        </w:rPr>
        <w:t xml:space="preserve">, </w:t>
      </w:r>
      <w:r w:rsidR="00D25387">
        <w:rPr>
          <w:rFonts w:ascii="Verdana" w:hAnsi="Verdana"/>
          <w:sz w:val="18"/>
          <w:szCs w:val="18"/>
        </w:rPr>
        <w:t>one of its biggest draws, as well as increase in expenditures however revenue should pick up with time.</w:t>
      </w:r>
    </w:p>
    <w:p w14:paraId="12FA336C" w14:textId="239379EF" w:rsidR="00846E80" w:rsidRPr="00F72C8F" w:rsidRDefault="00846E80" w:rsidP="0059160F">
      <w:pPr>
        <w:pStyle w:val="ListParagraph"/>
        <w:rPr>
          <w:rFonts w:ascii="Verdana" w:hAnsi="Verdana"/>
          <w:sz w:val="18"/>
          <w:szCs w:val="18"/>
        </w:rPr>
      </w:pPr>
    </w:p>
    <w:sdt>
      <w:sdtPr>
        <w:id w:val="-468048971"/>
        <w:docPartObj>
          <w:docPartGallery w:val="Bibliographies"/>
          <w:docPartUnique/>
        </w:docPartObj>
      </w:sdtPr>
      <w:sdtEndPr/>
      <w:sdtContent>
        <w:sdt>
          <w:sdtPr>
            <w:id w:val="-1241249066"/>
            <w:bibliography/>
          </w:sdtPr>
          <w:sdtEndPr/>
          <w:sdtContent>
            <w:p w14:paraId="221EB391" w14:textId="347E3853" w:rsidR="00C13EC1" w:rsidRPr="00F72C8F" w:rsidRDefault="00A37F3A" w:rsidP="00C13EC1">
              <w:pPr>
                <w:pStyle w:val="Heading1"/>
                <w:numPr>
                  <w:ilvl w:val="0"/>
                  <w:numId w:val="0"/>
                </w:numPr>
              </w:pPr>
            </w:p>
          </w:sdtContent>
        </w:sdt>
      </w:sdtContent>
    </w:sdt>
    <w:p w14:paraId="6BB990CA" w14:textId="77777777" w:rsidR="00846E80" w:rsidRPr="00F72C8F" w:rsidRDefault="00846E80" w:rsidP="0059160F">
      <w:pPr>
        <w:pStyle w:val="ListParagraph"/>
        <w:rPr>
          <w:rFonts w:ascii="Verdana" w:hAnsi="Verdana"/>
          <w:sz w:val="18"/>
          <w:szCs w:val="18"/>
        </w:rPr>
      </w:pPr>
    </w:p>
    <w:p w14:paraId="788D2AE9" w14:textId="60F5C881" w:rsidR="00082518" w:rsidRPr="00F72C8F" w:rsidRDefault="00082518" w:rsidP="00C95ED1">
      <w:pPr>
        <w:rPr>
          <w:rFonts w:ascii="Verdana" w:hAnsi="Verdana"/>
          <w:b/>
          <w:sz w:val="18"/>
          <w:szCs w:val="18"/>
        </w:rPr>
      </w:pPr>
    </w:p>
    <w:p w14:paraId="4A29D509" w14:textId="41DE8772" w:rsidR="00082518" w:rsidRPr="00F72C8F" w:rsidRDefault="00082518" w:rsidP="0059160F">
      <w:pPr>
        <w:pStyle w:val="ListParagraph"/>
        <w:rPr>
          <w:rFonts w:ascii="Verdana" w:hAnsi="Verdana"/>
          <w:b/>
          <w:sz w:val="18"/>
          <w:szCs w:val="18"/>
        </w:rPr>
      </w:pPr>
    </w:p>
    <w:p w14:paraId="10FEFDB4" w14:textId="21579B57" w:rsidR="00082518" w:rsidRPr="00F72C8F" w:rsidRDefault="00082518" w:rsidP="0059160F">
      <w:pPr>
        <w:pStyle w:val="ListParagraph"/>
        <w:rPr>
          <w:rFonts w:ascii="Verdana" w:hAnsi="Verdana"/>
          <w:b/>
          <w:sz w:val="18"/>
          <w:szCs w:val="18"/>
        </w:rPr>
      </w:pPr>
    </w:p>
    <w:p w14:paraId="38EF0DE1" w14:textId="45F45032" w:rsidR="00082518" w:rsidRPr="00F72C8F" w:rsidRDefault="00082518" w:rsidP="0059160F">
      <w:pPr>
        <w:pStyle w:val="ListParagraph"/>
        <w:rPr>
          <w:rFonts w:ascii="Verdana" w:hAnsi="Verdana"/>
          <w:b/>
          <w:sz w:val="18"/>
          <w:szCs w:val="18"/>
        </w:rPr>
      </w:pPr>
    </w:p>
    <w:p w14:paraId="48B577BD" w14:textId="74BF64E0" w:rsidR="00082518" w:rsidRPr="00F72C8F" w:rsidRDefault="00082518" w:rsidP="0059160F">
      <w:pPr>
        <w:pStyle w:val="ListParagraph"/>
        <w:rPr>
          <w:rFonts w:ascii="Verdana" w:hAnsi="Verdana"/>
          <w:b/>
          <w:sz w:val="18"/>
          <w:szCs w:val="18"/>
        </w:rPr>
      </w:pPr>
    </w:p>
    <w:p w14:paraId="6D8DCFB2" w14:textId="7465D646" w:rsidR="00082518" w:rsidRPr="00F72C8F" w:rsidRDefault="00082518" w:rsidP="0059160F">
      <w:pPr>
        <w:pStyle w:val="ListParagraph"/>
        <w:rPr>
          <w:rFonts w:ascii="Verdana" w:hAnsi="Verdana"/>
          <w:b/>
          <w:sz w:val="18"/>
          <w:szCs w:val="18"/>
        </w:rPr>
      </w:pPr>
    </w:p>
    <w:p w14:paraId="01DA29F4" w14:textId="2988261F" w:rsidR="00082518" w:rsidRPr="00F72C8F" w:rsidRDefault="00082518" w:rsidP="0059160F">
      <w:pPr>
        <w:pStyle w:val="ListParagraph"/>
        <w:rPr>
          <w:rFonts w:ascii="Verdana" w:hAnsi="Verdana"/>
          <w:b/>
          <w:sz w:val="18"/>
          <w:szCs w:val="18"/>
        </w:rPr>
      </w:pPr>
    </w:p>
    <w:p w14:paraId="672B3ABE" w14:textId="007986CF" w:rsidR="00082518" w:rsidRPr="00F72C8F" w:rsidRDefault="00082518" w:rsidP="0059160F">
      <w:pPr>
        <w:pStyle w:val="ListParagraph"/>
        <w:rPr>
          <w:rFonts w:ascii="Verdana" w:hAnsi="Verdana"/>
          <w:b/>
          <w:sz w:val="18"/>
          <w:szCs w:val="18"/>
        </w:rPr>
      </w:pPr>
    </w:p>
    <w:p w14:paraId="5135695F" w14:textId="091847DE" w:rsidR="00082518" w:rsidRPr="00F72C8F" w:rsidRDefault="00082518" w:rsidP="0059160F">
      <w:pPr>
        <w:pStyle w:val="ListParagraph"/>
        <w:rPr>
          <w:rFonts w:ascii="Verdana" w:hAnsi="Verdana"/>
          <w:b/>
          <w:sz w:val="18"/>
          <w:szCs w:val="18"/>
        </w:rPr>
      </w:pPr>
    </w:p>
    <w:p w14:paraId="0389D33D" w14:textId="5979787E" w:rsidR="00082518" w:rsidRPr="00F72C8F" w:rsidRDefault="00082518" w:rsidP="0059160F">
      <w:pPr>
        <w:pStyle w:val="ListParagraph"/>
        <w:rPr>
          <w:rFonts w:ascii="Verdana" w:hAnsi="Verdana"/>
          <w:b/>
          <w:sz w:val="18"/>
          <w:szCs w:val="18"/>
        </w:rPr>
      </w:pPr>
    </w:p>
    <w:p w14:paraId="24104F7E" w14:textId="20C666D2" w:rsidR="00082518" w:rsidRPr="00F72C8F" w:rsidRDefault="00082518" w:rsidP="0059160F">
      <w:pPr>
        <w:pStyle w:val="ListParagraph"/>
        <w:rPr>
          <w:rFonts w:ascii="Verdana" w:hAnsi="Verdana"/>
          <w:b/>
          <w:sz w:val="18"/>
          <w:szCs w:val="18"/>
        </w:rPr>
      </w:pPr>
    </w:p>
    <w:p w14:paraId="76635C27" w14:textId="5CD34A83" w:rsidR="00082518" w:rsidRPr="00F72C8F" w:rsidRDefault="00082518" w:rsidP="0059160F">
      <w:pPr>
        <w:pStyle w:val="ListParagraph"/>
        <w:rPr>
          <w:rFonts w:ascii="Verdana" w:hAnsi="Verdana"/>
          <w:b/>
          <w:sz w:val="18"/>
          <w:szCs w:val="18"/>
        </w:rPr>
      </w:pPr>
    </w:p>
    <w:p w14:paraId="701F2B1B" w14:textId="7C6054B5" w:rsidR="00DC1EE4" w:rsidRPr="00F72C8F" w:rsidRDefault="00DC1EE4" w:rsidP="00DC1EE4">
      <w:pPr>
        <w:pStyle w:val="Heading1"/>
        <w:keepNext/>
        <w:numPr>
          <w:ilvl w:val="0"/>
          <w:numId w:val="0"/>
        </w:numPr>
        <w:spacing w:after="0" w:line="480" w:lineRule="auto"/>
        <w:contextualSpacing w:val="0"/>
        <w:rPr>
          <w:caps w:val="0"/>
        </w:rPr>
      </w:pPr>
    </w:p>
    <w:p w14:paraId="169EA768" w14:textId="77777777" w:rsidR="00DC1EE4" w:rsidRPr="00F72C8F" w:rsidRDefault="00DC1EE4" w:rsidP="00DC1EE4">
      <w:pPr>
        <w:rPr>
          <w:rFonts w:ascii="Verdana" w:hAnsi="Verdana"/>
          <w:sz w:val="18"/>
          <w:szCs w:val="18"/>
        </w:rPr>
      </w:pPr>
    </w:p>
    <w:p w14:paraId="360A5274" w14:textId="77777777" w:rsidR="00DC1EE4" w:rsidRPr="00F72C8F" w:rsidRDefault="00DC1EE4" w:rsidP="00DC1EE4">
      <w:pPr>
        <w:pStyle w:val="Heading1"/>
        <w:keepNext/>
        <w:numPr>
          <w:ilvl w:val="0"/>
          <w:numId w:val="0"/>
        </w:numPr>
        <w:spacing w:after="0" w:line="480" w:lineRule="auto"/>
        <w:ind w:left="851"/>
        <w:contextualSpacing w:val="0"/>
        <w:rPr>
          <w:rFonts w:eastAsia="Times New Roman" w:cs="Arial"/>
          <w:bCs/>
        </w:rPr>
      </w:pPr>
    </w:p>
    <w:p w14:paraId="2880CECD" w14:textId="77777777" w:rsidR="00DC1EE4" w:rsidRPr="00F72C8F" w:rsidRDefault="00DC1EE4" w:rsidP="00A93122">
      <w:pPr>
        <w:pStyle w:val="Heading1"/>
        <w:keepNext/>
        <w:numPr>
          <w:ilvl w:val="0"/>
          <w:numId w:val="0"/>
        </w:numPr>
        <w:spacing w:after="0" w:line="480" w:lineRule="auto"/>
        <w:contextualSpacing w:val="0"/>
        <w:rPr>
          <w:rFonts w:eastAsia="Times New Roman" w:cs="Arial"/>
          <w:bCs/>
        </w:rPr>
      </w:pPr>
    </w:p>
    <w:p w14:paraId="202856C5" w14:textId="77777777" w:rsidR="00A93122" w:rsidRDefault="00A93122" w:rsidP="00A93122">
      <w:pPr>
        <w:pStyle w:val="Heading1"/>
        <w:keepNext/>
        <w:numPr>
          <w:ilvl w:val="0"/>
          <w:numId w:val="0"/>
        </w:numPr>
        <w:spacing w:after="0" w:line="480" w:lineRule="auto"/>
        <w:contextualSpacing w:val="0"/>
        <w:rPr>
          <w:rFonts w:eastAsia="Times New Roman" w:cs="Arial"/>
          <w:bCs/>
        </w:rPr>
      </w:pPr>
    </w:p>
    <w:p w14:paraId="6BBD8D67" w14:textId="56B07995" w:rsidR="009B20F4" w:rsidRPr="00F72C8F" w:rsidRDefault="009B20F4" w:rsidP="00A93122">
      <w:pPr>
        <w:pStyle w:val="Heading1"/>
        <w:keepNext/>
        <w:numPr>
          <w:ilvl w:val="0"/>
          <w:numId w:val="1"/>
        </w:numPr>
        <w:spacing w:after="0" w:line="480" w:lineRule="auto"/>
        <w:contextualSpacing w:val="0"/>
        <w:rPr>
          <w:rFonts w:eastAsia="Times New Roman" w:cs="Arial"/>
          <w:bCs/>
        </w:rPr>
      </w:pPr>
      <w:r w:rsidRPr="00F72C8F">
        <w:rPr>
          <w:rFonts w:eastAsia="Times New Roman" w:cs="Arial"/>
          <w:bCs/>
        </w:rPr>
        <w:t>References</w:t>
      </w:r>
      <w:bookmarkEnd w:id="7"/>
      <w:bookmarkEnd w:id="8"/>
      <w:r w:rsidR="00F82F2C" w:rsidRPr="00F72C8F">
        <w:rPr>
          <w:rFonts w:eastAsia="Times New Roman" w:cs="Arial"/>
          <w:bCs/>
        </w:rPr>
        <w:t xml:space="preserve"> </w:t>
      </w:r>
    </w:p>
    <w:p w14:paraId="61E4DC42" w14:textId="2A855325" w:rsidR="006A740F" w:rsidRPr="00F72C8F" w:rsidRDefault="006A740F" w:rsidP="009B20F4">
      <w:pPr>
        <w:pStyle w:val="Style1"/>
        <w:spacing w:line="480" w:lineRule="auto"/>
        <w:rPr>
          <w:szCs w:val="18"/>
        </w:rPr>
      </w:pPr>
    </w:p>
    <w:p w14:paraId="79BA53A8" w14:textId="4251EE6D" w:rsidR="00FD6C15" w:rsidRPr="00F72C8F" w:rsidRDefault="00BD47B8" w:rsidP="006D3953">
      <w:pPr>
        <w:pStyle w:val="Style1"/>
        <w:spacing w:line="480" w:lineRule="auto"/>
        <w:rPr>
          <w:szCs w:val="18"/>
        </w:rPr>
      </w:pPr>
      <w:r w:rsidRPr="00F72C8F">
        <w:rPr>
          <w:szCs w:val="18"/>
        </w:rPr>
        <w:t>Aguilar, F.J., 1967. Scanning the business environment. Macmillan.</w:t>
      </w:r>
    </w:p>
    <w:p w14:paraId="682D0D5A" w14:textId="77777777" w:rsidR="005172A0" w:rsidRPr="00F72C8F" w:rsidRDefault="005172A0" w:rsidP="006D3953">
      <w:pPr>
        <w:pStyle w:val="Style1"/>
        <w:spacing w:line="480" w:lineRule="auto"/>
        <w:rPr>
          <w:szCs w:val="18"/>
        </w:rPr>
      </w:pPr>
      <w:r w:rsidRPr="00F72C8F">
        <w:rPr>
          <w:szCs w:val="18"/>
        </w:rPr>
        <w:t xml:space="preserve">BBC, 2017. Manchester attack: What we know so far. [Online] </w:t>
      </w:r>
    </w:p>
    <w:p w14:paraId="23661F32" w14:textId="77777777" w:rsidR="005172A0" w:rsidRPr="00F72C8F" w:rsidRDefault="005172A0" w:rsidP="006D3953">
      <w:pPr>
        <w:pStyle w:val="Style1"/>
        <w:spacing w:line="480" w:lineRule="auto"/>
        <w:rPr>
          <w:szCs w:val="18"/>
        </w:rPr>
      </w:pPr>
      <w:r w:rsidRPr="00F72C8F">
        <w:rPr>
          <w:szCs w:val="18"/>
        </w:rPr>
        <w:t>Available at: http://www.bbc.co.uk/news/uk-england-manchester-40008389</w:t>
      </w:r>
    </w:p>
    <w:p w14:paraId="5C349A1F" w14:textId="479D2A30" w:rsidR="005172A0" w:rsidRPr="00F72C8F" w:rsidRDefault="005172A0" w:rsidP="006D3953">
      <w:pPr>
        <w:pStyle w:val="Style1"/>
        <w:spacing w:line="480" w:lineRule="auto"/>
        <w:rPr>
          <w:szCs w:val="18"/>
        </w:rPr>
      </w:pPr>
      <w:r w:rsidRPr="00F72C8F">
        <w:rPr>
          <w:szCs w:val="18"/>
        </w:rPr>
        <w:t>[Accessed 27 03 2018].</w:t>
      </w:r>
    </w:p>
    <w:p w14:paraId="736853A5" w14:textId="6804C86F" w:rsidR="00987476" w:rsidRPr="00F72C8F" w:rsidRDefault="00987476" w:rsidP="006D3953">
      <w:pPr>
        <w:pStyle w:val="Style1"/>
        <w:spacing w:line="480" w:lineRule="auto"/>
        <w:rPr>
          <w:szCs w:val="18"/>
        </w:rPr>
      </w:pPr>
      <w:r w:rsidRPr="00F72C8F">
        <w:rPr>
          <w:szCs w:val="18"/>
        </w:rPr>
        <w:t xml:space="preserve">Casselman, B. (2015, May 22). Resistance is futile: eSports is massive ... and growing. </w:t>
      </w:r>
      <w:r w:rsidR="00883F2E" w:rsidRPr="00F72C8F">
        <w:rPr>
          <w:szCs w:val="18"/>
        </w:rPr>
        <w:t xml:space="preserve">Retrieved April 02, 2018 </w:t>
      </w:r>
      <w:r w:rsidRPr="00F72C8F">
        <w:rPr>
          <w:szCs w:val="18"/>
        </w:rPr>
        <w:t>from http://www.espn.com/espn/story/_/id/13059210/esports-massive-industry-growing</w:t>
      </w:r>
    </w:p>
    <w:p w14:paraId="024361D0" w14:textId="446866F4" w:rsidR="00801D29" w:rsidRPr="00F72C8F" w:rsidRDefault="00801D29" w:rsidP="006D3953">
      <w:pPr>
        <w:pStyle w:val="Style1"/>
        <w:spacing w:line="480" w:lineRule="auto"/>
        <w:rPr>
          <w:szCs w:val="18"/>
        </w:rPr>
      </w:pPr>
      <w:r w:rsidRPr="00F72C8F">
        <w:rPr>
          <w:szCs w:val="18"/>
        </w:rPr>
        <w:t>Clulow, V. (2015) ‘’Future dilemmas for marketers: can stakeholder analysis add value?’’ European Journal of Marketing.</w:t>
      </w:r>
    </w:p>
    <w:p w14:paraId="358551FA" w14:textId="77777777" w:rsidR="00274A87" w:rsidRPr="00F72C8F" w:rsidRDefault="00274A87" w:rsidP="006D3953">
      <w:pPr>
        <w:pStyle w:val="Style1"/>
        <w:spacing w:line="480" w:lineRule="auto"/>
        <w:rPr>
          <w:szCs w:val="18"/>
        </w:rPr>
      </w:pPr>
      <w:r w:rsidRPr="00F72C8F">
        <w:rPr>
          <w:szCs w:val="18"/>
        </w:rPr>
        <w:t xml:space="preserve">European Commision, 2018. Employment, Social Affairs and Inclusion. [Online] </w:t>
      </w:r>
    </w:p>
    <w:p w14:paraId="56A6B2B8" w14:textId="77777777" w:rsidR="00274A87" w:rsidRPr="00F72C8F" w:rsidRDefault="00274A87" w:rsidP="006D3953">
      <w:pPr>
        <w:pStyle w:val="Style1"/>
        <w:spacing w:line="480" w:lineRule="auto"/>
        <w:rPr>
          <w:szCs w:val="18"/>
        </w:rPr>
      </w:pPr>
      <w:r w:rsidRPr="00F72C8F">
        <w:rPr>
          <w:szCs w:val="18"/>
        </w:rPr>
        <w:t>Available at: http://ec.europa.eu/social/main.jsp?catId=457&amp;langId=en</w:t>
      </w:r>
    </w:p>
    <w:p w14:paraId="7442866A" w14:textId="1D6C198C" w:rsidR="00274A87" w:rsidRPr="00F72C8F" w:rsidRDefault="00274A87" w:rsidP="006D3953">
      <w:pPr>
        <w:pStyle w:val="Style1"/>
        <w:spacing w:line="480" w:lineRule="auto"/>
        <w:rPr>
          <w:szCs w:val="18"/>
        </w:rPr>
      </w:pPr>
      <w:r w:rsidRPr="00F72C8F">
        <w:rPr>
          <w:szCs w:val="18"/>
        </w:rPr>
        <w:t>[Accessed 27 03 2018].</w:t>
      </w:r>
    </w:p>
    <w:p w14:paraId="146036F4" w14:textId="77777777" w:rsidR="00F82F2C" w:rsidRPr="00F72C8F" w:rsidRDefault="00F82F2C" w:rsidP="006D3953">
      <w:pPr>
        <w:pStyle w:val="Style1"/>
        <w:spacing w:line="480" w:lineRule="auto"/>
        <w:rPr>
          <w:szCs w:val="18"/>
        </w:rPr>
      </w:pPr>
      <w:r w:rsidRPr="00F72C8F">
        <w:rPr>
          <w:szCs w:val="18"/>
        </w:rPr>
        <w:t xml:space="preserve">HM Revenue &amp; Customs, 2017. Bank of England increases interest rate to 0.5%. [Online] </w:t>
      </w:r>
    </w:p>
    <w:p w14:paraId="571CCA74" w14:textId="30991C26" w:rsidR="00F82F2C" w:rsidRPr="00F72C8F" w:rsidRDefault="00F82F2C" w:rsidP="006D3953">
      <w:pPr>
        <w:pStyle w:val="Style1"/>
        <w:spacing w:line="480" w:lineRule="auto"/>
        <w:rPr>
          <w:szCs w:val="18"/>
        </w:rPr>
      </w:pPr>
      <w:r w:rsidRPr="00F72C8F">
        <w:rPr>
          <w:szCs w:val="18"/>
        </w:rPr>
        <w:t xml:space="preserve">Available at: </w:t>
      </w:r>
      <w:hyperlink r:id="rId22" w:history="1">
        <w:r w:rsidRPr="00F72C8F">
          <w:rPr>
            <w:rStyle w:val="Hyperlink"/>
            <w:szCs w:val="18"/>
          </w:rPr>
          <w:t>https://www.gov.uk/government/news/bank-of-england-increases-interest-rate-to-05</w:t>
        </w:r>
      </w:hyperlink>
      <w:r w:rsidRPr="00F72C8F">
        <w:rPr>
          <w:szCs w:val="18"/>
        </w:rPr>
        <w:t xml:space="preserve"> [Accessed 28 03 2018].</w:t>
      </w:r>
    </w:p>
    <w:p w14:paraId="5BFEA0A9" w14:textId="0DF4F171" w:rsidR="00B157E4" w:rsidRDefault="00F5044D" w:rsidP="006D3953">
      <w:pPr>
        <w:pStyle w:val="Style1"/>
        <w:spacing w:line="480" w:lineRule="auto"/>
        <w:rPr>
          <w:rFonts w:cs="Arial"/>
          <w:szCs w:val="18"/>
          <w:lang w:eastAsia="en-GB"/>
        </w:rPr>
      </w:pPr>
      <w:r w:rsidRPr="00F72C8F">
        <w:rPr>
          <w:rFonts w:cs="Arial"/>
          <w:szCs w:val="18"/>
          <w:lang w:eastAsia="en-GB"/>
        </w:rPr>
        <w:t>Humphrey, A., 2005. SWOT analysis for management consulting. SRI alumni Newsletter,</w:t>
      </w:r>
      <w:r w:rsidR="006D3953">
        <w:rPr>
          <w:rFonts w:cs="Arial"/>
          <w:szCs w:val="18"/>
          <w:lang w:eastAsia="en-GB"/>
        </w:rPr>
        <w:t xml:space="preserve"> </w:t>
      </w:r>
      <w:r w:rsidRPr="00F72C8F">
        <w:rPr>
          <w:rFonts w:cs="Arial"/>
          <w:szCs w:val="18"/>
          <w:lang w:eastAsia="en-GB"/>
        </w:rPr>
        <w:t>1, pp.7-8.</w:t>
      </w:r>
    </w:p>
    <w:p w14:paraId="08DF31C7" w14:textId="07AFA3AA" w:rsidR="002C0990" w:rsidRPr="002C0990" w:rsidRDefault="002C0990" w:rsidP="006D3953">
      <w:pPr>
        <w:pStyle w:val="Style1"/>
        <w:spacing w:line="480" w:lineRule="auto"/>
        <w:rPr>
          <w:rFonts w:cs="Arial"/>
          <w:i/>
          <w:szCs w:val="18"/>
          <w:lang w:eastAsia="en-GB"/>
        </w:rPr>
      </w:pPr>
      <w:r w:rsidRPr="002C0990">
        <w:rPr>
          <w:rFonts w:cs="Arial"/>
          <w:szCs w:val="18"/>
          <w:lang w:eastAsia="en-GB"/>
        </w:rPr>
        <w:t>Immersivetech, 2010</w:t>
      </w:r>
      <w:r>
        <w:rPr>
          <w:rFonts w:cs="Arial"/>
          <w:szCs w:val="18"/>
          <w:lang w:eastAsia="en-GB"/>
        </w:rPr>
        <w:t xml:space="preserve">, </w:t>
      </w:r>
      <w:r w:rsidRPr="002C0990">
        <w:rPr>
          <w:rFonts w:cs="Arial"/>
          <w:i/>
          <w:szCs w:val="18"/>
          <w:lang w:eastAsia="en-GB"/>
        </w:rPr>
        <w:t>Crypton Future Media - Hatsune Miku -- World is Mine</w:t>
      </w:r>
      <w:r w:rsidRPr="002C0990">
        <w:rPr>
          <w:rFonts w:cs="Arial"/>
          <w:szCs w:val="18"/>
          <w:lang w:eastAsia="en-GB"/>
        </w:rPr>
        <w:t xml:space="preserve"> [Accessed 04 04 2018] Available at: https://www.youtube.com/watch?v=pEaBqiLeCu0</w:t>
      </w:r>
    </w:p>
    <w:p w14:paraId="703EDD62" w14:textId="5BA73A78" w:rsidR="00B157E4" w:rsidRPr="002C0990" w:rsidRDefault="002C0990" w:rsidP="002C0990">
      <w:pPr>
        <w:pStyle w:val="Style1"/>
        <w:spacing w:line="480" w:lineRule="auto"/>
        <w:rPr>
          <w:rFonts w:eastAsiaTheme="minorHAnsi" w:cs="Arial"/>
          <w:szCs w:val="18"/>
          <w:lang w:eastAsia="en-GB"/>
        </w:rPr>
      </w:pPr>
      <w:r w:rsidRPr="002C0990">
        <w:rPr>
          <w:rFonts w:eastAsiaTheme="minorHAnsi" w:cs="Arial"/>
          <w:szCs w:val="18"/>
          <w:lang w:eastAsia="en-GB"/>
        </w:rPr>
        <w:t>Swansea Stadium Management Company, 2005. Swansea Stadium Management Company</w:t>
      </w:r>
      <w:r>
        <w:rPr>
          <w:rFonts w:eastAsiaTheme="minorHAnsi" w:cs="Arial"/>
          <w:szCs w:val="18"/>
          <w:lang w:eastAsia="en-GB"/>
        </w:rPr>
        <w:t xml:space="preserve"> </w:t>
      </w:r>
      <w:r w:rsidRPr="002C0990">
        <w:rPr>
          <w:rFonts w:eastAsiaTheme="minorHAnsi" w:cs="Arial"/>
          <w:szCs w:val="18"/>
          <w:lang w:eastAsia="en-GB"/>
        </w:rPr>
        <w:t>(SSMC). [Online]</w:t>
      </w:r>
      <w:r>
        <w:rPr>
          <w:rFonts w:eastAsiaTheme="minorHAnsi" w:cs="Arial"/>
          <w:szCs w:val="18"/>
          <w:lang w:eastAsia="en-GB"/>
        </w:rPr>
        <w:t xml:space="preserve"> </w:t>
      </w:r>
      <w:r w:rsidRPr="002C0990">
        <w:rPr>
          <w:rFonts w:eastAsiaTheme="minorHAnsi" w:cs="Arial"/>
          <w:szCs w:val="18"/>
          <w:lang w:eastAsia="en-GB"/>
        </w:rPr>
        <w:t>Available</w:t>
      </w:r>
      <w:r>
        <w:rPr>
          <w:rFonts w:eastAsiaTheme="minorHAnsi" w:cs="Arial"/>
          <w:szCs w:val="18"/>
          <w:lang w:eastAsia="en-GB"/>
        </w:rPr>
        <w:t xml:space="preserve"> </w:t>
      </w:r>
      <w:r w:rsidRPr="002C0990">
        <w:rPr>
          <w:rFonts w:eastAsiaTheme="minorHAnsi" w:cs="Arial"/>
          <w:szCs w:val="18"/>
          <w:lang w:eastAsia="en-GB"/>
        </w:rPr>
        <w:t xml:space="preserve">at: </w:t>
      </w:r>
      <w:hyperlink r:id="rId23" w:history="1">
        <w:r w:rsidRPr="00392E42">
          <w:rPr>
            <w:rStyle w:val="Hyperlink"/>
            <w:rFonts w:eastAsiaTheme="minorHAnsi" w:cs="Arial"/>
            <w:szCs w:val="18"/>
            <w:lang w:eastAsia="en-GB"/>
          </w:rPr>
          <w:t>http://www.liberty-stadium.com/liberty_stadium_management.php</w:t>
        </w:r>
      </w:hyperlink>
      <w:r>
        <w:rPr>
          <w:rFonts w:eastAsiaTheme="minorHAnsi" w:cs="Arial"/>
          <w:szCs w:val="18"/>
          <w:lang w:eastAsia="en-GB"/>
        </w:rPr>
        <w:t xml:space="preserve"> </w:t>
      </w:r>
      <w:r w:rsidRPr="002C0990">
        <w:rPr>
          <w:rFonts w:eastAsiaTheme="minorHAnsi" w:cs="Arial"/>
          <w:szCs w:val="18"/>
          <w:lang w:eastAsia="en-GB"/>
        </w:rPr>
        <w:t>[Accessed 26 03 2018].</w:t>
      </w:r>
      <w:r w:rsidR="00B157E4" w:rsidRPr="00F72C8F">
        <w:rPr>
          <w:rFonts w:cs="Arial"/>
          <w:szCs w:val="18"/>
          <w:lang w:eastAsia="en-GB"/>
        </w:rPr>
        <w:fldChar w:fldCharType="begin"/>
      </w:r>
      <w:r w:rsidR="00B157E4" w:rsidRPr="00F72C8F">
        <w:rPr>
          <w:rFonts w:cs="Arial"/>
          <w:szCs w:val="18"/>
          <w:lang w:val="en-US" w:eastAsia="en-GB"/>
        </w:rPr>
        <w:instrText xml:space="preserve"> BIBLIOGRAPHY  \l 1033 </w:instrText>
      </w:r>
      <w:r w:rsidR="00B157E4" w:rsidRPr="00F72C8F">
        <w:rPr>
          <w:rFonts w:cs="Arial"/>
          <w:szCs w:val="18"/>
          <w:lang w:eastAsia="en-GB"/>
        </w:rPr>
        <w:fldChar w:fldCharType="separate"/>
      </w:r>
    </w:p>
    <w:p w14:paraId="5A2C2F14" w14:textId="2BBF8E70" w:rsidR="00C13EC1" w:rsidRPr="00F72C8F" w:rsidRDefault="00C13EC1" w:rsidP="006D3953">
      <w:pPr>
        <w:spacing w:after="120"/>
        <w:ind w:left="851"/>
        <w:rPr>
          <w:rFonts w:ascii="Verdana" w:hAnsi="Verdana"/>
          <w:sz w:val="18"/>
          <w:szCs w:val="18"/>
        </w:rPr>
      </w:pPr>
      <w:r w:rsidRPr="00F72C8F">
        <w:rPr>
          <w:rFonts w:ascii="Verdana" w:hAnsi="Verdana"/>
          <w:sz w:val="18"/>
          <w:szCs w:val="18"/>
        </w:rPr>
        <w:t>The Guardian, 2017. Stadiums of the future: a revolution for the fan experience in sport. [Online] Available at: https://www.theguardian.com/sport/2017/jun/15/stadiums-future-holograms-drones-fan-experience [Accessed 03 04 2018].</w:t>
      </w:r>
    </w:p>
    <w:p w14:paraId="660D6A35" w14:textId="0DD89445" w:rsidR="00082518" w:rsidRPr="00F72C8F" w:rsidRDefault="00082518" w:rsidP="006D3953">
      <w:pPr>
        <w:spacing w:after="120"/>
        <w:ind w:left="851"/>
        <w:rPr>
          <w:rFonts w:ascii="Verdana" w:hAnsi="Verdana"/>
          <w:sz w:val="18"/>
          <w:szCs w:val="18"/>
        </w:rPr>
      </w:pPr>
      <w:r w:rsidRPr="00F72C8F">
        <w:rPr>
          <w:rFonts w:ascii="Verdana" w:hAnsi="Verdana"/>
          <w:sz w:val="18"/>
          <w:szCs w:val="18"/>
        </w:rPr>
        <w:t>The Telegraph, 2018. Families will struggle if interest rates rise to just 2pc, Bank of England fears. [Online] Available at: https://www.telegraph.co.uk/business/2018/03/27/families-will-struggle-interest-rates-rise-just-2pc-bank-england/ [Accessed 28 03 2018].</w:t>
      </w:r>
    </w:p>
    <w:p w14:paraId="1F2C4733" w14:textId="4B75B867" w:rsidR="00274A87" w:rsidRPr="00F72C8F" w:rsidRDefault="00274A87" w:rsidP="006D3953">
      <w:pPr>
        <w:spacing w:after="120"/>
        <w:ind w:left="851"/>
        <w:rPr>
          <w:rFonts w:ascii="Verdana" w:hAnsi="Verdana"/>
          <w:sz w:val="18"/>
          <w:szCs w:val="18"/>
        </w:rPr>
      </w:pPr>
      <w:r w:rsidRPr="00F72C8F">
        <w:rPr>
          <w:rFonts w:ascii="Verdana" w:hAnsi="Verdana"/>
          <w:sz w:val="18"/>
          <w:szCs w:val="18"/>
        </w:rPr>
        <w:lastRenderedPageBreak/>
        <w:t>The Telegraph, 2016. Brexit wins: How will British sport be affected? [Online] Available at: https://www.telegraph.co.uk/sport/2016/06/23/how-would-british-sport-beaffected-by-a-brexit/ [Accessed 27 03 2018].</w:t>
      </w:r>
    </w:p>
    <w:p w14:paraId="7E3027C6" w14:textId="78D64D33" w:rsidR="00C440A3" w:rsidRPr="00F72C8F" w:rsidRDefault="00C440A3" w:rsidP="006D3953">
      <w:pPr>
        <w:spacing w:after="120"/>
        <w:ind w:left="851"/>
        <w:rPr>
          <w:rFonts w:ascii="Verdana" w:hAnsi="Verdana"/>
          <w:sz w:val="18"/>
          <w:szCs w:val="18"/>
        </w:rPr>
      </w:pPr>
      <w:r w:rsidRPr="00F72C8F">
        <w:rPr>
          <w:rFonts w:ascii="Verdana" w:hAnsi="Verdana"/>
          <w:sz w:val="18"/>
          <w:szCs w:val="18"/>
        </w:rPr>
        <w:t>Trading Economics, 2018. United Kingdom Inflation Rate. [Online] Available at: https://tradingeconomics.com/united-kingdom/inflation-cpi [Accessed 27 03 2018].</w:t>
      </w:r>
    </w:p>
    <w:p w14:paraId="01DC4E64" w14:textId="3ED19C32" w:rsidR="003803DD" w:rsidRPr="00F72C8F" w:rsidRDefault="003803DD" w:rsidP="006D3953">
      <w:pPr>
        <w:spacing w:after="120"/>
        <w:ind w:left="851"/>
        <w:rPr>
          <w:rFonts w:ascii="Verdana" w:hAnsi="Verdana"/>
          <w:sz w:val="18"/>
          <w:szCs w:val="18"/>
        </w:rPr>
      </w:pPr>
      <w:r w:rsidRPr="00F72C8F">
        <w:rPr>
          <w:rFonts w:ascii="Verdana" w:hAnsi="Verdana"/>
          <w:sz w:val="18"/>
          <w:szCs w:val="18"/>
        </w:rPr>
        <w:t>Voros. J. (2001) ''Reframing environmental scanning: an integral approach''</w:t>
      </w:r>
    </w:p>
    <w:p w14:paraId="7E53022E" w14:textId="1AEA0ECD" w:rsidR="008904BE" w:rsidRPr="00F72C8F" w:rsidRDefault="008904BE" w:rsidP="006D3953">
      <w:pPr>
        <w:spacing w:after="120"/>
        <w:ind w:left="851"/>
        <w:rPr>
          <w:rFonts w:ascii="Verdana" w:hAnsi="Verdana"/>
          <w:sz w:val="18"/>
          <w:szCs w:val="18"/>
        </w:rPr>
      </w:pPr>
      <w:r w:rsidRPr="00F72C8F">
        <w:rPr>
          <w:rFonts w:ascii="Verdana" w:hAnsi="Verdana"/>
          <w:sz w:val="18"/>
          <w:szCs w:val="18"/>
        </w:rPr>
        <w:t>Ward, D., 2005. An overview of strategy development models and the Ward-Rivani model. Economics Working Papers, June, pp.1-24.</w:t>
      </w:r>
    </w:p>
    <w:sdt>
      <w:sdtPr>
        <w:id w:val="-1146898586"/>
        <w:docPartObj>
          <w:docPartGallery w:val="Bibliographies"/>
          <w:docPartUnique/>
        </w:docPartObj>
      </w:sdtPr>
      <w:sdtEndPr/>
      <w:sdtContent>
        <w:sdt>
          <w:sdtPr>
            <w:id w:val="111145805"/>
            <w:showingPlcHdr/>
            <w:bibliography/>
          </w:sdtPr>
          <w:sdtEndPr/>
          <w:sdtContent>
            <w:p w14:paraId="19BAF25B" w14:textId="13F5453B" w:rsidR="00F82F2C" w:rsidRPr="00F72C8F" w:rsidRDefault="00A96583" w:rsidP="006D3953">
              <w:pPr>
                <w:pStyle w:val="Heading1"/>
                <w:numPr>
                  <w:ilvl w:val="0"/>
                  <w:numId w:val="0"/>
                </w:numPr>
                <w:spacing w:after="120"/>
              </w:pPr>
              <w:r w:rsidRPr="00F72C8F">
                <w:t xml:space="preserve">     </w:t>
              </w:r>
            </w:p>
          </w:sdtContent>
        </w:sdt>
      </w:sdtContent>
    </w:sdt>
    <w:p w14:paraId="204682DA" w14:textId="77777777" w:rsidR="00F82F2C" w:rsidRPr="00F72C8F" w:rsidRDefault="00F82F2C" w:rsidP="006D3953">
      <w:pPr>
        <w:spacing w:after="120"/>
        <w:ind w:left="851"/>
        <w:rPr>
          <w:rFonts w:ascii="Verdana" w:hAnsi="Verdana"/>
          <w:sz w:val="18"/>
          <w:szCs w:val="18"/>
        </w:rPr>
      </w:pPr>
    </w:p>
    <w:p w14:paraId="6F6A3E31" w14:textId="152BC6C9" w:rsidR="00C440A3" w:rsidRPr="00F72C8F" w:rsidRDefault="00C440A3" w:rsidP="006D3953">
      <w:pPr>
        <w:pStyle w:val="Heading1"/>
        <w:numPr>
          <w:ilvl w:val="0"/>
          <w:numId w:val="0"/>
        </w:numPr>
        <w:spacing w:after="120"/>
        <w:ind w:left="851"/>
      </w:pPr>
    </w:p>
    <w:p w14:paraId="3CEC8129" w14:textId="77777777" w:rsidR="00C440A3" w:rsidRPr="00F72C8F" w:rsidRDefault="00C440A3" w:rsidP="006D3953">
      <w:pPr>
        <w:spacing w:after="120"/>
        <w:ind w:left="851"/>
        <w:rPr>
          <w:rFonts w:ascii="Verdana" w:hAnsi="Verdana"/>
          <w:sz w:val="18"/>
          <w:szCs w:val="18"/>
        </w:rPr>
      </w:pPr>
    </w:p>
    <w:p w14:paraId="7D736C3B" w14:textId="500C0E77" w:rsidR="005172A0" w:rsidRPr="00F72C8F" w:rsidRDefault="005172A0" w:rsidP="006D3953">
      <w:pPr>
        <w:spacing w:after="120"/>
        <w:ind w:left="851"/>
        <w:rPr>
          <w:rFonts w:ascii="Verdana" w:hAnsi="Verdana"/>
          <w:sz w:val="18"/>
          <w:szCs w:val="18"/>
        </w:rPr>
      </w:pPr>
    </w:p>
    <w:p w14:paraId="5DEF67F7" w14:textId="2D1DE268" w:rsidR="00274A87" w:rsidRPr="00F72C8F" w:rsidRDefault="00274A87" w:rsidP="006D3953">
      <w:pPr>
        <w:pStyle w:val="Heading1"/>
        <w:numPr>
          <w:ilvl w:val="0"/>
          <w:numId w:val="0"/>
        </w:numPr>
        <w:spacing w:after="120"/>
      </w:pPr>
    </w:p>
    <w:p w14:paraId="3094DCBB" w14:textId="77777777" w:rsidR="00274A87" w:rsidRPr="00F72C8F" w:rsidRDefault="00274A87" w:rsidP="006D3953">
      <w:pPr>
        <w:spacing w:after="120"/>
        <w:ind w:left="851"/>
        <w:rPr>
          <w:rFonts w:ascii="Verdana" w:hAnsi="Verdana"/>
          <w:sz w:val="18"/>
          <w:szCs w:val="18"/>
        </w:rPr>
      </w:pPr>
    </w:p>
    <w:p w14:paraId="698E60BF" w14:textId="61287CC6" w:rsidR="00B157E4" w:rsidRPr="00F72C8F" w:rsidRDefault="00B157E4" w:rsidP="006D3953">
      <w:pPr>
        <w:pStyle w:val="Style1"/>
        <w:spacing w:after="120" w:line="480" w:lineRule="auto"/>
        <w:rPr>
          <w:rFonts w:cs="Arial"/>
          <w:szCs w:val="18"/>
          <w:lang w:eastAsia="en-GB"/>
        </w:rPr>
      </w:pPr>
      <w:r w:rsidRPr="00F72C8F">
        <w:rPr>
          <w:rFonts w:cs="Arial"/>
          <w:szCs w:val="18"/>
          <w:lang w:eastAsia="en-GB"/>
        </w:rPr>
        <w:fldChar w:fldCharType="end"/>
      </w:r>
    </w:p>
    <w:sectPr w:rsidR="00B157E4" w:rsidRPr="00F72C8F" w:rsidSect="00BD2D16">
      <w:headerReference w:type="default" r:id="rId24"/>
      <w:headerReference w:type="first" r:id="rId2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5DF78" w14:textId="77777777" w:rsidR="00A37F3A" w:rsidRDefault="00A37F3A" w:rsidP="009B20F4">
      <w:pPr>
        <w:spacing w:after="0" w:line="240" w:lineRule="auto"/>
      </w:pPr>
      <w:r>
        <w:separator/>
      </w:r>
    </w:p>
  </w:endnote>
  <w:endnote w:type="continuationSeparator" w:id="0">
    <w:p w14:paraId="58F94A72" w14:textId="77777777" w:rsidR="00A37F3A" w:rsidRDefault="00A37F3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A37F3A">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524830"/>
      <w:docPartObj>
        <w:docPartGallery w:val="Page Numbers (Bottom of Page)"/>
        <w:docPartUnique/>
      </w:docPartObj>
    </w:sdtPr>
    <w:sdtEndPr>
      <w:rPr>
        <w:noProof/>
      </w:rPr>
    </w:sdtEndPr>
    <w:sdtContent>
      <w:p w14:paraId="0F6B7989" w14:textId="65380458" w:rsidR="00846CC3" w:rsidRDefault="00A37F3A">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7525"/>
      <w:docPartObj>
        <w:docPartGallery w:val="Page Numbers (Bottom of Page)"/>
        <w:docPartUnique/>
      </w:docPartObj>
    </w:sdtPr>
    <w:sdtEndPr>
      <w:rPr>
        <w:noProof/>
      </w:rPr>
    </w:sdtEndPr>
    <w:sdtContent>
      <w:p w14:paraId="75A15F7F" w14:textId="407F5747" w:rsidR="00846CC3" w:rsidRDefault="00846CC3">
        <w:pPr>
          <w:pStyle w:val="Footer"/>
          <w:jc w:val="center"/>
        </w:pPr>
        <w:r>
          <w:fldChar w:fldCharType="begin"/>
        </w:r>
        <w:r>
          <w:instrText xml:space="preserve"> PAGE   \* MERGEFORMAT </w:instrText>
        </w:r>
        <w:r>
          <w:fldChar w:fldCharType="separate"/>
        </w:r>
        <w:r w:rsidR="002B2E6A">
          <w:rPr>
            <w:noProof/>
          </w:rPr>
          <w:t>5</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53701"/>
      <w:docPartObj>
        <w:docPartGallery w:val="Page Numbers (Bottom of Page)"/>
        <w:docPartUnique/>
      </w:docPartObj>
    </w:sdtPr>
    <w:sdtEndPr>
      <w:rPr>
        <w:noProof/>
      </w:rPr>
    </w:sdtEndPr>
    <w:sdtContent>
      <w:p w14:paraId="78E92EB1" w14:textId="2DA2C051" w:rsidR="00846CC3" w:rsidRDefault="00846CC3">
        <w:pPr>
          <w:pStyle w:val="Footer"/>
          <w:jc w:val="center"/>
        </w:pPr>
        <w:r>
          <w:fldChar w:fldCharType="begin"/>
        </w:r>
        <w:r>
          <w:instrText xml:space="preserve"> PAGE   \* MERGEFORMAT </w:instrText>
        </w:r>
        <w:r>
          <w:fldChar w:fldCharType="separate"/>
        </w:r>
        <w:r w:rsidR="002B2E6A">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A6975" w14:textId="77777777" w:rsidR="00A37F3A" w:rsidRDefault="00A37F3A" w:rsidP="009B20F4">
      <w:pPr>
        <w:spacing w:after="0" w:line="240" w:lineRule="auto"/>
      </w:pPr>
      <w:r>
        <w:separator/>
      </w:r>
    </w:p>
  </w:footnote>
  <w:footnote w:type="continuationSeparator" w:id="0">
    <w:p w14:paraId="195F6198" w14:textId="77777777" w:rsidR="00A37F3A" w:rsidRDefault="00A37F3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125C" w14:textId="77777777" w:rsidR="007D79E1" w:rsidRPr="007D79E1" w:rsidRDefault="007D79E1">
    <w:pPr>
      <w:pStyle w:val="Header"/>
      <w:rPr>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22563C4"/>
    <w:multiLevelType w:val="multilevel"/>
    <w:tmpl w:val="236A142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0DE36B6B"/>
    <w:multiLevelType w:val="hybridMultilevel"/>
    <w:tmpl w:val="BE568662"/>
    <w:lvl w:ilvl="0" w:tplc="48681B24">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C9B4532"/>
    <w:multiLevelType w:val="hybridMultilevel"/>
    <w:tmpl w:val="7A9C4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8"/>
  </w:num>
  <w:num w:numId="3">
    <w:abstractNumId w:val="7"/>
  </w:num>
  <w:num w:numId="4">
    <w:abstractNumId w:val="6"/>
  </w:num>
  <w:num w:numId="5">
    <w:abstractNumId w:val="1"/>
  </w:num>
  <w:num w:numId="6">
    <w:abstractNumId w:val="21"/>
  </w:num>
  <w:num w:numId="7">
    <w:abstractNumId w:val="26"/>
  </w:num>
  <w:num w:numId="8">
    <w:abstractNumId w:val="32"/>
  </w:num>
  <w:num w:numId="9">
    <w:abstractNumId w:val="12"/>
  </w:num>
  <w:num w:numId="10">
    <w:abstractNumId w:val="13"/>
  </w:num>
  <w:num w:numId="11">
    <w:abstractNumId w:val="9"/>
  </w:num>
  <w:num w:numId="12">
    <w:abstractNumId w:val="31"/>
  </w:num>
  <w:num w:numId="13">
    <w:abstractNumId w:val="29"/>
  </w:num>
  <w:num w:numId="14">
    <w:abstractNumId w:val="0"/>
  </w:num>
  <w:num w:numId="15">
    <w:abstractNumId w:val="8"/>
  </w:num>
  <w:num w:numId="16">
    <w:abstractNumId w:val="11"/>
  </w:num>
  <w:num w:numId="17">
    <w:abstractNumId w:val="3"/>
  </w:num>
  <w:num w:numId="18">
    <w:abstractNumId w:val="14"/>
  </w:num>
  <w:num w:numId="19">
    <w:abstractNumId w:val="10"/>
  </w:num>
  <w:num w:numId="20">
    <w:abstractNumId w:val="20"/>
  </w:num>
  <w:num w:numId="21">
    <w:abstractNumId w:val="15"/>
  </w:num>
  <w:num w:numId="22">
    <w:abstractNumId w:val="22"/>
  </w:num>
  <w:num w:numId="23">
    <w:abstractNumId w:val="25"/>
  </w:num>
  <w:num w:numId="24">
    <w:abstractNumId w:val="30"/>
  </w:num>
  <w:num w:numId="25">
    <w:abstractNumId w:val="28"/>
  </w:num>
  <w:num w:numId="26">
    <w:abstractNumId w:val="17"/>
  </w:num>
  <w:num w:numId="27">
    <w:abstractNumId w:val="27"/>
  </w:num>
  <w:num w:numId="28">
    <w:abstractNumId w:val="4"/>
  </w:num>
  <w:num w:numId="29">
    <w:abstractNumId w:val="23"/>
  </w:num>
  <w:num w:numId="30">
    <w:abstractNumId w:val="16"/>
  </w:num>
  <w:num w:numId="31">
    <w:abstractNumId w:val="18"/>
  </w:num>
  <w:num w:numId="32">
    <w:abstractNumId w:val="19"/>
  </w:num>
  <w:num w:numId="33">
    <w:abstractNumId w:val="2"/>
  </w:num>
  <w:num w:numId="34">
    <w:abstractNumId w:val="5"/>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uel Lockley (1704902)">
    <w15:presenceInfo w15:providerId="None" w15:userId="Samuel Lockley (17049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3C80"/>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518"/>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2ECD"/>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19"/>
    <w:rsid w:val="000E3A2C"/>
    <w:rsid w:val="000E4125"/>
    <w:rsid w:val="000E44A9"/>
    <w:rsid w:val="000E54AB"/>
    <w:rsid w:val="000E5E63"/>
    <w:rsid w:val="000E6D13"/>
    <w:rsid w:val="000E7E49"/>
    <w:rsid w:val="000F07DC"/>
    <w:rsid w:val="000F0886"/>
    <w:rsid w:val="000F146E"/>
    <w:rsid w:val="000F2BB0"/>
    <w:rsid w:val="000F36C6"/>
    <w:rsid w:val="000F379C"/>
    <w:rsid w:val="000F3E81"/>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05"/>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2834"/>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4A87"/>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2E6A"/>
    <w:rsid w:val="002B370D"/>
    <w:rsid w:val="002B480C"/>
    <w:rsid w:val="002B4F35"/>
    <w:rsid w:val="002B5C9C"/>
    <w:rsid w:val="002B65C0"/>
    <w:rsid w:val="002B6C80"/>
    <w:rsid w:val="002B7B0F"/>
    <w:rsid w:val="002C0990"/>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0967"/>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03DD"/>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A7"/>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0783"/>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387"/>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2A0"/>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57AB"/>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160F"/>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170"/>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2159"/>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49AB"/>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5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5648"/>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3BF"/>
    <w:rsid w:val="007B1D2A"/>
    <w:rsid w:val="007B1E06"/>
    <w:rsid w:val="007B2022"/>
    <w:rsid w:val="007B26F7"/>
    <w:rsid w:val="007B2D4A"/>
    <w:rsid w:val="007B37C2"/>
    <w:rsid w:val="007B420E"/>
    <w:rsid w:val="007B5511"/>
    <w:rsid w:val="007B5633"/>
    <w:rsid w:val="007B5800"/>
    <w:rsid w:val="007B633B"/>
    <w:rsid w:val="007B6F11"/>
    <w:rsid w:val="007C06F3"/>
    <w:rsid w:val="007C1323"/>
    <w:rsid w:val="007C3209"/>
    <w:rsid w:val="007C3D64"/>
    <w:rsid w:val="007D0143"/>
    <w:rsid w:val="007D10AE"/>
    <w:rsid w:val="007D2B6E"/>
    <w:rsid w:val="007D31D2"/>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34E"/>
    <w:rsid w:val="00800A64"/>
    <w:rsid w:val="008014D0"/>
    <w:rsid w:val="0080159D"/>
    <w:rsid w:val="0080187C"/>
    <w:rsid w:val="00801D29"/>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6E80"/>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1AE"/>
    <w:rsid w:val="0088335F"/>
    <w:rsid w:val="008835AB"/>
    <w:rsid w:val="00883F2E"/>
    <w:rsid w:val="0088512D"/>
    <w:rsid w:val="0088574F"/>
    <w:rsid w:val="00886F8B"/>
    <w:rsid w:val="00887408"/>
    <w:rsid w:val="008904BE"/>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77F"/>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1E24"/>
    <w:rsid w:val="00952255"/>
    <w:rsid w:val="0095431E"/>
    <w:rsid w:val="009549A7"/>
    <w:rsid w:val="00954E49"/>
    <w:rsid w:val="00955FCB"/>
    <w:rsid w:val="00956CBA"/>
    <w:rsid w:val="00956F5A"/>
    <w:rsid w:val="00957D76"/>
    <w:rsid w:val="00957F15"/>
    <w:rsid w:val="009607D4"/>
    <w:rsid w:val="00960ABE"/>
    <w:rsid w:val="00961480"/>
    <w:rsid w:val="00961B49"/>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87476"/>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6FE5"/>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37F3A"/>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6B11"/>
    <w:rsid w:val="00A775AE"/>
    <w:rsid w:val="00A80D26"/>
    <w:rsid w:val="00A81167"/>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122"/>
    <w:rsid w:val="00A945CE"/>
    <w:rsid w:val="00A94AF4"/>
    <w:rsid w:val="00A95314"/>
    <w:rsid w:val="00A95547"/>
    <w:rsid w:val="00A96544"/>
    <w:rsid w:val="00A96583"/>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57E4"/>
    <w:rsid w:val="00B16DD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0C1"/>
    <w:rsid w:val="00B722E2"/>
    <w:rsid w:val="00B7444B"/>
    <w:rsid w:val="00B76A7D"/>
    <w:rsid w:val="00B77015"/>
    <w:rsid w:val="00B8021C"/>
    <w:rsid w:val="00B80D27"/>
    <w:rsid w:val="00B815FE"/>
    <w:rsid w:val="00B8236B"/>
    <w:rsid w:val="00B84EBC"/>
    <w:rsid w:val="00B86163"/>
    <w:rsid w:val="00B86C53"/>
    <w:rsid w:val="00B87D1B"/>
    <w:rsid w:val="00B90998"/>
    <w:rsid w:val="00B90C59"/>
    <w:rsid w:val="00B91395"/>
    <w:rsid w:val="00B93851"/>
    <w:rsid w:val="00B948C2"/>
    <w:rsid w:val="00BA12AC"/>
    <w:rsid w:val="00BA1E88"/>
    <w:rsid w:val="00BA2A93"/>
    <w:rsid w:val="00BA3E21"/>
    <w:rsid w:val="00BA4947"/>
    <w:rsid w:val="00BA49A2"/>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7B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5EDB"/>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3EC1"/>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40A3"/>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ED1"/>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648"/>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4AB2"/>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5387"/>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2A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54B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66B"/>
    <w:rsid w:val="00DC1CAF"/>
    <w:rsid w:val="00DC1EE4"/>
    <w:rsid w:val="00DC22C7"/>
    <w:rsid w:val="00DC4475"/>
    <w:rsid w:val="00DC5129"/>
    <w:rsid w:val="00DC54E2"/>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57F"/>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6DC"/>
    <w:rsid w:val="00E2277A"/>
    <w:rsid w:val="00E2314B"/>
    <w:rsid w:val="00E233DC"/>
    <w:rsid w:val="00E23C30"/>
    <w:rsid w:val="00E2442D"/>
    <w:rsid w:val="00E24BDE"/>
    <w:rsid w:val="00E24CE4"/>
    <w:rsid w:val="00E24D92"/>
    <w:rsid w:val="00E24FDC"/>
    <w:rsid w:val="00E25DB2"/>
    <w:rsid w:val="00E26141"/>
    <w:rsid w:val="00E2620B"/>
    <w:rsid w:val="00E26607"/>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581"/>
    <w:rsid w:val="00E64D56"/>
    <w:rsid w:val="00E65609"/>
    <w:rsid w:val="00E67070"/>
    <w:rsid w:val="00E676D2"/>
    <w:rsid w:val="00E7022D"/>
    <w:rsid w:val="00E7110A"/>
    <w:rsid w:val="00E73427"/>
    <w:rsid w:val="00E73623"/>
    <w:rsid w:val="00E75273"/>
    <w:rsid w:val="00E75B85"/>
    <w:rsid w:val="00E75BCC"/>
    <w:rsid w:val="00E76259"/>
    <w:rsid w:val="00E765D7"/>
    <w:rsid w:val="00E766DE"/>
    <w:rsid w:val="00E76D15"/>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084"/>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44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2C8F"/>
    <w:rsid w:val="00F73317"/>
    <w:rsid w:val="00F73934"/>
    <w:rsid w:val="00F73B35"/>
    <w:rsid w:val="00F756A9"/>
    <w:rsid w:val="00F76162"/>
    <w:rsid w:val="00F77287"/>
    <w:rsid w:val="00F80AA1"/>
    <w:rsid w:val="00F80BC5"/>
    <w:rsid w:val="00F81015"/>
    <w:rsid w:val="00F811A0"/>
    <w:rsid w:val="00F81A85"/>
    <w:rsid w:val="00F821F2"/>
    <w:rsid w:val="00F82737"/>
    <w:rsid w:val="00F82F2C"/>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964"/>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21B4"/>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7B5"/>
    <w:rsid w:val="00FF2C8C"/>
    <w:rsid w:val="00FF4A01"/>
    <w:rsid w:val="00FF5E6F"/>
    <w:rsid w:val="00FF6557"/>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D00D9E3E-45B9-465E-8600-F318ACA6D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82F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923863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7250107">
      <w:bodyDiv w:val="1"/>
      <w:marLeft w:val="0"/>
      <w:marRight w:val="0"/>
      <w:marTop w:val="0"/>
      <w:marBottom w:val="0"/>
      <w:divBdr>
        <w:top w:val="none" w:sz="0" w:space="0" w:color="auto"/>
        <w:left w:val="none" w:sz="0" w:space="0" w:color="auto"/>
        <w:bottom w:val="none" w:sz="0" w:space="0" w:color="auto"/>
        <w:right w:val="none" w:sz="0" w:space="0" w:color="auto"/>
      </w:divBdr>
    </w:div>
    <w:div w:id="421462560">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748019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129538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131125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108000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8402972">
      <w:bodyDiv w:val="1"/>
      <w:marLeft w:val="0"/>
      <w:marRight w:val="0"/>
      <w:marTop w:val="0"/>
      <w:marBottom w:val="0"/>
      <w:divBdr>
        <w:top w:val="none" w:sz="0" w:space="0" w:color="auto"/>
        <w:left w:val="none" w:sz="0" w:space="0" w:color="auto"/>
        <w:bottom w:val="none" w:sz="0" w:space="0" w:color="auto"/>
        <w:right w:val="none" w:sz="0" w:space="0" w:color="auto"/>
      </w:divBdr>
    </w:div>
    <w:div w:id="11994664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7861385">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622651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www.liberty-stadium.com/liberty_stadium_management.php"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hyperlink" Target="https://www.gov.uk/government/news/bank-of-england-increases-interest-rate-to-05"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Eur18</b:Tag>
    <b:SourceType>InternetSite</b:SourceType>
    <b:Guid>{3ABCCBD5-D9E6-4601-B71B-C51799586EC6}</b:Guid>
    <b:Author>
      <b:Author>
        <b:Corporate>European Commision</b:Corporate>
      </b:Author>
    </b:Author>
    <b:Title>Employment, Social Affairs and Inclusion</b:Title>
    <b:Year>2018</b:Year>
    <b:YearAccessed>2018</b:YearAccessed>
    <b:MonthAccessed>03</b:MonthAccessed>
    <b:DayAccessed>27</b:DayAccessed>
    <b:URL>http://ec.europa.eu/social/main.jsp?catId=457&amp;langId=en</b:URL>
    <b:RefOrder>3</b:RefOrder>
  </b:Source>
  <b:Source>
    <b:Tag>The16</b:Tag>
    <b:SourceType>InternetSite</b:SourceType>
    <b:Guid>{7A63BF8B-92F9-4CC6-B4B5-44787FB97772}</b:Guid>
    <b:Author>
      <b:Author>
        <b:Corporate>The Telegraph</b:Corporate>
      </b:Author>
    </b:Author>
    <b:Title>Brexit wins: How will British sport be affected?</b:Title>
    <b:Year>2016</b:Year>
    <b:YearAccessed>2018</b:YearAccessed>
    <b:MonthAccessed>03</b:MonthAccessed>
    <b:DayAccessed>27</b:DayAccessed>
    <b:URL>https://www.telegraph.co.uk/sport/2016/06/23/how-would-british-sport-be-affected-by-a-brexit/</b:URL>
    <b:RefOrder>4</b:RefOrder>
  </b:Source>
  <b:Source>
    <b:Tag>BBC17</b:Tag>
    <b:SourceType>InternetSite</b:SourceType>
    <b:Guid>{56F2929E-2091-4E92-B020-BFCD93247AF1}</b:Guid>
    <b:Author>
      <b:Author>
        <b:Corporate>BBC</b:Corporate>
      </b:Author>
    </b:Author>
    <b:Title>Manchester attack: What we know so far</b:Title>
    <b:Year>2017</b:Year>
    <b:YearAccessed>2018</b:YearAccessed>
    <b:MonthAccessed>03</b:MonthAccessed>
    <b:DayAccessed>27</b:DayAccessed>
    <b:URL>http://www.bbc.co.uk/news/uk-england-manchester-40008389</b:URL>
    <b:RefOrder>5</b:RefOrder>
  </b:Source>
  <b:Source>
    <b:Tag>Tra18</b:Tag>
    <b:SourceType>InternetSite</b:SourceType>
    <b:Guid>{A290A83B-0848-4873-8A39-909D826FE75E}</b:Guid>
    <b:Author>
      <b:Author>
        <b:Corporate>Trading Economics</b:Corporate>
      </b:Author>
    </b:Author>
    <b:Title>United Kingdom Inflation Rate </b:Title>
    <b:Year>2018</b:Year>
    <b:YearAccessed>2018</b:YearAccessed>
    <b:MonthAccessed>03</b:MonthAccessed>
    <b:DayAccessed>27</b:DayAccessed>
    <b:URL>https://tradingeconomics.com/united-kingdom/inflation-cpi</b:URL>
    <b:RefOrder>6</b:RefOrder>
  </b:Source>
  <b:Source>
    <b:Tag>HMR17</b:Tag>
    <b:SourceType>InternetSite</b:SourceType>
    <b:Guid>{20B2252D-7216-4DAF-BD58-88807ED4E581}</b:Guid>
    <b:Author>
      <b:Author>
        <b:Corporate>HM Revenue &amp; Customs</b:Corporate>
      </b:Author>
    </b:Author>
    <b:Title>Bank of England increases interest rate to 0.5%</b:Title>
    <b:Year>2017</b:Year>
    <b:YearAccessed>2018</b:YearAccessed>
    <b:MonthAccessed>03</b:MonthAccessed>
    <b:DayAccessed>28</b:DayAccessed>
    <b:URL>https://www.gov.uk/government/news/bank-of-england-increases-interest-rate-to-05</b:URL>
    <b:RefOrder>1</b:RefOrder>
  </b:Source>
  <b:Source>
    <b:Tag>The18</b:Tag>
    <b:SourceType>InternetSite</b:SourceType>
    <b:Guid>{C7F8FD8C-1BD1-4667-894C-EAF70ECDF7F5}</b:Guid>
    <b:Author>
      <b:Author>
        <b:Corporate>The Telegraph</b:Corporate>
      </b:Author>
    </b:Author>
    <b:Title>Families will struggle if interest rates rise to just 2pc, Bank of England fears</b:Title>
    <b:Year>2018</b:Year>
    <b:YearAccessed>2018</b:YearAccessed>
    <b:MonthAccessed>03</b:MonthAccessed>
    <b:DayAccessed>28</b:DayAccessed>
    <b:URL>https://www.telegraph.co.uk/business/2018/03/27/families-will-struggle-interest-rates-rise-just-2pc-bank-england/</b:URL>
    <b:RefOrder>7</b:RefOrder>
  </b:Source>
  <b:Source>
    <b:Tag>The172</b:Tag>
    <b:SourceType>InternetSite</b:SourceType>
    <b:Guid>{1F329D37-574C-4A04-9E4A-DC2EB31B4039}</b:Guid>
    <b:Author>
      <b:Author>
        <b:Corporate>The Guardian</b:Corporate>
      </b:Author>
    </b:Author>
    <b:Title>Stadiums of the future: a revolution for the fan experience in sport</b:Title>
    <b:Year>2017</b:Year>
    <b:YearAccessed>2018</b:YearAccessed>
    <b:MonthAccessed>04</b:MonthAccessed>
    <b:DayAccessed>03</b:DayAccessed>
    <b:URL>https://www.theguardian.com/sport/2017/jun/15/stadiums-future-holograms-drones-fan-experience</b:URL>
    <b:RefOrder>2</b:RefOrder>
  </b:Source>
</b:Sources>
</file>

<file path=customXml/itemProps1.xml><?xml version="1.0" encoding="utf-8"?>
<ds:datastoreItem xmlns:ds="http://schemas.openxmlformats.org/officeDocument/2006/customXml" ds:itemID="{F4541D8A-C1BC-49B2-9DE0-4E1E418A9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12</Pages>
  <Words>2151</Words>
  <Characters>12265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4</cp:revision>
  <cp:lastPrinted>2018-02-08T12:45:00Z</cp:lastPrinted>
  <dcterms:created xsi:type="dcterms:W3CDTF">2018-04-04T17:27:00Z</dcterms:created>
  <dcterms:modified xsi:type="dcterms:W3CDTF">2018-04-05T18:18:00Z</dcterms:modified>
</cp:coreProperties>
</file>