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A5C08C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4CC6367" wp14:editId="600E67AB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D86904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0341941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5DB4E2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95254E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68F58B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44AD08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52F7F12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3A2ACB41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16C43DE1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1869C3C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242465D1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1628B13C" w14:textId="77777777" w:rsidTr="00236B5E">
        <w:tc>
          <w:tcPr>
            <w:tcW w:w="9854" w:type="dxa"/>
          </w:tcPr>
          <w:p w14:paraId="2362C95D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1FD3A9E0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535B8D5" w14:textId="77777777" w:rsidTr="00236B5E">
        <w:tc>
          <w:tcPr>
            <w:tcW w:w="9854" w:type="dxa"/>
          </w:tcPr>
          <w:p w14:paraId="32240521" w14:textId="0409E5E5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BD2244" w:rsidRPr="009C0228">
              <w:rPr>
                <w:rFonts w:ascii="Arial" w:hAnsi="Arial" w:cs="Arial"/>
                <w:b/>
              </w:rPr>
              <w:t>Academic and Employability Skills for Engineers.</w:t>
            </w:r>
          </w:p>
          <w:p w14:paraId="2AE59945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31893DD1" w14:textId="77777777" w:rsidTr="00236B5E">
        <w:tc>
          <w:tcPr>
            <w:tcW w:w="9854" w:type="dxa"/>
          </w:tcPr>
          <w:p w14:paraId="39008D85" w14:textId="05D12323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F341A2">
              <w:rPr>
                <w:rFonts w:ascii="Arial" w:hAnsi="Arial" w:cs="Arial"/>
                <w:b/>
                <w:sz w:val="22"/>
                <w:szCs w:val="22"/>
                <w:lang w:val="en-GB"/>
              </w:rPr>
              <w:t>G0EN 400</w:t>
            </w:r>
            <w:r w:rsidR="00BD2244">
              <w:rPr>
                <w:rFonts w:ascii="Arial" w:hAnsi="Arial" w:cs="Arial"/>
                <w:b/>
                <w:sz w:val="22"/>
                <w:szCs w:val="22"/>
                <w:lang w:val="en-GB"/>
              </w:rPr>
              <w:t>0</w:t>
            </w:r>
          </w:p>
          <w:p w14:paraId="65420A1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79153644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3DCFC983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711677B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27556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2D0C60C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EE9616C" w14:textId="3AE2CC6C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F341A2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BD2244">
              <w:rPr>
                <w:rFonts w:ascii="Arial" w:hAnsi="Arial" w:cs="Arial"/>
                <w:sz w:val="22"/>
                <w:szCs w:val="22"/>
                <w:lang w:val="en-GB"/>
              </w:rPr>
              <w:t>18</w:t>
            </w:r>
          </w:p>
          <w:p w14:paraId="6A4B4FB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3EE7E4" w14:textId="22F3CED9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BD2244">
              <w:rPr>
                <w:rFonts w:ascii="Arial" w:hAnsi="Arial" w:cs="Arial"/>
                <w:sz w:val="22"/>
                <w:szCs w:val="22"/>
                <w:lang w:val="en-GB"/>
              </w:rPr>
              <w:t>1</w:t>
            </w:r>
          </w:p>
          <w:p w14:paraId="1652F4B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781DC22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1BE6AFD0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BF37F8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7702407" w14:textId="127BCE21" w:rsidR="00B56BD3" w:rsidRDefault="00582BC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F341A2">
              <w:rPr>
                <w:rFonts w:ascii="Arial" w:hAnsi="Arial" w:cs="Arial"/>
                <w:sz w:val="22"/>
                <w:szCs w:val="22"/>
                <w:lang w:val="en-GB"/>
              </w:rPr>
              <w:t xml:space="preserve"> commented positively on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their</w:t>
            </w:r>
            <w:r w:rsidR="00F341A2">
              <w:rPr>
                <w:rFonts w:ascii="Arial" w:hAnsi="Arial" w:cs="Arial"/>
                <w:sz w:val="22"/>
                <w:szCs w:val="22"/>
                <w:lang w:val="en-GB"/>
              </w:rPr>
              <w:t xml:space="preserve"> experience in the sessions. </w:t>
            </w:r>
          </w:p>
          <w:p w14:paraId="3AF26A09" w14:textId="77777777" w:rsidR="00F341A2" w:rsidRDefault="00F341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0DAB111" w14:textId="787EDAFE" w:rsidR="00F341A2" w:rsidRDefault="00582BC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Despite this being a</w:t>
            </w:r>
            <w:r w:rsidR="00F341A2">
              <w:rPr>
                <w:rFonts w:ascii="Arial" w:hAnsi="Arial" w:cs="Arial"/>
                <w:sz w:val="22"/>
                <w:szCs w:val="22"/>
                <w:lang w:val="en-GB"/>
              </w:rPr>
              <w:t xml:space="preserve"> complex unit,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their</w:t>
            </w:r>
            <w:r w:rsidR="00F341A2">
              <w:rPr>
                <w:rFonts w:ascii="Arial" w:hAnsi="Arial" w:cs="Arial"/>
                <w:sz w:val="22"/>
                <w:szCs w:val="22"/>
                <w:lang w:val="en-GB"/>
              </w:rPr>
              <w:t xml:space="preserve"> marks and work show that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they</w:t>
            </w:r>
            <w:r w:rsidR="00F341A2">
              <w:rPr>
                <w:rFonts w:ascii="Arial" w:hAnsi="Arial" w:cs="Arial"/>
                <w:sz w:val="22"/>
                <w:szCs w:val="22"/>
                <w:lang w:val="en-GB"/>
              </w:rPr>
              <w:t xml:space="preserve"> understood the teaching. </w:t>
            </w:r>
          </w:p>
          <w:p w14:paraId="60C78BD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24C15C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EBC5AA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F0ACCD8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C615C41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5E1CDEA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496EA50" w14:textId="77777777" w:rsidR="00F04850" w:rsidRPr="004E3B2D" w:rsidRDefault="00F341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NA</w:t>
            </w:r>
          </w:p>
          <w:p w14:paraId="7CA7CEA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AF194F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6ABA4C" w14:textId="77777777" w:rsidR="00F341A2" w:rsidRDefault="00F341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79E434" w14:textId="77777777" w:rsidR="00F341A2" w:rsidRDefault="00F341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8347CA1" w14:textId="77777777" w:rsidR="00F341A2" w:rsidRDefault="00F341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09DE8E1" w14:textId="77777777" w:rsidR="00F341A2" w:rsidRDefault="00F341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4FBE904" w14:textId="77777777" w:rsidR="00F341A2" w:rsidRDefault="00F341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F26F9CB" w14:textId="77777777" w:rsidR="00F341A2" w:rsidRPr="004E3B2D" w:rsidRDefault="00F341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549DB8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78A556" w14:textId="73BE90C6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0C4ECB2" w14:textId="4DB950BD" w:rsidR="00446657" w:rsidRDefault="0044665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95B4809" w14:textId="77777777" w:rsidR="00446657" w:rsidRPr="004E3B2D" w:rsidRDefault="0044665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bookmarkStart w:id="0" w:name="_GoBack"/>
            <w:bookmarkEnd w:id="0"/>
          </w:p>
          <w:p w14:paraId="586BAA6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57553A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128755A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BB014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Module Tutor’s response to feedback given by students</w:t>
            </w:r>
          </w:p>
          <w:p w14:paraId="239EA7D7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8999BE7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7FEBA9E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24A271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1CAD2E8" w14:textId="75FD34DD" w:rsidR="00B56BD3" w:rsidRDefault="00F341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</w:t>
            </w:r>
            <w:r w:rsidR="00582BC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worked really well and had a g</w:t>
            </w:r>
            <w:r w:rsidR="00BD2244">
              <w:rPr>
                <w:rFonts w:ascii="Arial" w:hAnsi="Arial" w:cs="Arial"/>
                <w:sz w:val="22"/>
                <w:szCs w:val="22"/>
                <w:lang w:val="en-GB"/>
              </w:rPr>
              <w:t>ood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rapport with the staff.</w:t>
            </w:r>
          </w:p>
          <w:p w14:paraId="30CE7B05" w14:textId="77777777" w:rsidR="00BD2244" w:rsidRDefault="00BD22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A80D4CC" w14:textId="77B123E2" w:rsidR="00BD2244" w:rsidRDefault="00BD22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Students enjoyed the style of teaching and general content.</w:t>
            </w:r>
          </w:p>
          <w:p w14:paraId="4A894AEA" w14:textId="77777777" w:rsidR="00BD2244" w:rsidRDefault="00BD22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1370190" w14:textId="75ADBFCF" w:rsidR="00BD2244" w:rsidRDefault="00BD22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But they did comment that they would prefer the unit was not taught in the library where there were often disruptions and people coming and going during the session. </w:t>
            </w:r>
          </w:p>
          <w:p w14:paraId="6D09EC8A" w14:textId="77777777" w:rsidR="00F341A2" w:rsidRPr="00F341A2" w:rsidRDefault="00F341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C4574E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75617D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CDD580A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31BABF8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E5962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0EE803C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5E4E664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69677E0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25A4AAD" w14:textId="77777777" w:rsidR="00B56BD3" w:rsidRDefault="00F341A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Continue to expand my own reading in order </w:t>
            </w:r>
            <w:r w:rsidR="00BF1587">
              <w:rPr>
                <w:rFonts w:ascii="Arial" w:hAnsi="Arial" w:cs="Arial"/>
                <w:sz w:val="22"/>
                <w:szCs w:val="22"/>
                <w:lang w:val="en-GB"/>
              </w:rPr>
              <w:t xml:space="preserve">to reference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</w:t>
            </w:r>
            <w:r w:rsidR="00BF1587">
              <w:rPr>
                <w:rFonts w:ascii="Arial" w:hAnsi="Arial" w:cs="Arial"/>
                <w:sz w:val="22"/>
                <w:szCs w:val="22"/>
                <w:lang w:val="en-GB"/>
              </w:rPr>
              <w:t>latest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technologies and innovations </w:t>
            </w:r>
            <w:r w:rsidR="00BF1587">
              <w:rPr>
                <w:rFonts w:ascii="Arial" w:hAnsi="Arial" w:cs="Arial"/>
                <w:sz w:val="22"/>
                <w:szCs w:val="22"/>
                <w:lang w:val="en-GB"/>
              </w:rPr>
              <w:t xml:space="preserve">in this subject. </w:t>
            </w:r>
          </w:p>
          <w:p w14:paraId="1CEFA5E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BCDE6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8ACA11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AD6F8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59CB5BC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07F4B48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51BF7B75" w14:textId="25975824" w:rsidR="00F04850" w:rsidRPr="004E3B2D" w:rsidRDefault="00BD2244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Investigate possibility of teaching in a more suitable room next year. </w:t>
            </w:r>
          </w:p>
          <w:p w14:paraId="4D73C4FF" w14:textId="3ABD7BB9" w:rsidR="00BF1587" w:rsidRPr="004E3B2D" w:rsidRDefault="00BF158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5953C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6EF339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19BC48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CE8B1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7CE4AAF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1A315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AEA5A0F" w14:textId="26854CA3" w:rsidR="00F04850" w:rsidRPr="004E3B2D" w:rsidRDefault="00E76D78" w:rsidP="00BF1587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BF158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Calvin Williams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582B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13</w:t>
            </w:r>
            <w:r w:rsidR="00BF158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/6 / 202</w:t>
            </w:r>
            <w:r w:rsidR="00582BC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3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</w:p>
          <w:p w14:paraId="7B8DCDD5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0A1E6329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4ACEDC4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6B7EA6A8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11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583A43" w14:textId="77777777" w:rsidR="0040002F" w:rsidRDefault="0040002F" w:rsidP="007D6054">
      <w:r>
        <w:separator/>
      </w:r>
    </w:p>
  </w:endnote>
  <w:endnote w:type="continuationSeparator" w:id="0">
    <w:p w14:paraId="0939DE88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ABF1B3" w14:textId="77777777" w:rsidR="0040002F" w:rsidRDefault="0040002F" w:rsidP="007D6054">
      <w:r>
        <w:separator/>
      </w:r>
    </w:p>
  </w:footnote>
  <w:footnote w:type="continuationSeparator" w:id="0">
    <w:p w14:paraId="1C214170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8BECC3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46657"/>
    <w:rsid w:val="004A767D"/>
    <w:rsid w:val="004E3B2D"/>
    <w:rsid w:val="004F39DB"/>
    <w:rsid w:val="00517468"/>
    <w:rsid w:val="00517D20"/>
    <w:rsid w:val="0054482C"/>
    <w:rsid w:val="00582BCD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D2244"/>
    <w:rsid w:val="00BE2363"/>
    <w:rsid w:val="00BF1587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341A2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00B956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b12159-8873-4228-a9ef-c0ab43396be6">
      <Terms xmlns="http://schemas.microsoft.com/office/infopath/2007/PartnerControls"/>
    </lcf76f155ced4ddcb4097134ff3c332f>
    <TaxCatchAll xmlns="ba4dc948-0104-4e40-adcc-691b72c975d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4" ma:contentTypeDescription="Create a new document." ma:contentTypeScope="" ma:versionID="9095f6d569e7443209265ef43bcae164">
  <xsd:schema xmlns:xsd="http://www.w3.org/2001/XMLSchema" xmlns:xs="http://www.w3.org/2001/XMLSchema" xmlns:p="http://schemas.microsoft.com/office/2006/metadata/properties" xmlns:ns2="b4b12159-8873-4228-a9ef-c0ab43396be6" xmlns:ns3="ba4dc948-0104-4e40-adcc-691b72c975d2" targetNamespace="http://schemas.microsoft.com/office/2006/metadata/properties" ma:root="true" ma:fieldsID="d10b0e20712b003886ddbb6b1d406bad" ns2:_="" ns3:_="">
    <xsd:import namespace="b4b12159-8873-4228-a9ef-c0ab43396be6"/>
    <xsd:import namespace="ba4dc948-0104-4e40-adcc-691b72c975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00e37bf-b30e-4214-9f35-a84232ad97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4dc948-0104-4e40-adcc-691b72c975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41476d4-1a4d-4cc7-9ce9-dddd390cc0e7}" ma:internalName="TaxCatchAll" ma:showField="CatchAllData" ma:web="ba4dc948-0104-4e40-adcc-691b72c975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BD5D5E-D8FC-49F0-B42B-86AFC153BF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D6EBC2-0027-40C1-AF5E-2724601D5672}">
  <ds:schemaRefs>
    <ds:schemaRef ds:uri="http://schemas.microsoft.com/office/2006/documentManagement/types"/>
    <ds:schemaRef ds:uri="b4b12159-8873-4228-a9ef-c0ab43396be6"/>
    <ds:schemaRef ds:uri="http://purl.org/dc/elements/1.1/"/>
    <ds:schemaRef ds:uri="http://schemas.microsoft.com/office/2006/metadata/properties"/>
    <ds:schemaRef ds:uri="ba4dc948-0104-4e40-adcc-691b72c975d2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F7E4443-B137-41E4-B5B4-C739434821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b12159-8873-4228-a9ef-c0ab43396be6"/>
    <ds:schemaRef ds:uri="ba4dc948-0104-4e40-adcc-691b72c975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Rabya  Kadhim</cp:lastModifiedBy>
  <cp:revision>3</cp:revision>
  <cp:lastPrinted>2009-06-12T12:35:00Z</cp:lastPrinted>
  <dcterms:created xsi:type="dcterms:W3CDTF">2023-06-13T10:18:00Z</dcterms:created>
  <dcterms:modified xsi:type="dcterms:W3CDTF">2023-06-15T10:16:00Z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