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lang w:val="en-GB"/>
        </w:rPr>
        <w:id w:val="1219785750"/>
        <w:docPartObj>
          <w:docPartGallery w:val="Cover Pages"/>
          <w:docPartUnique/>
        </w:docPartObj>
      </w:sdtPr>
      <w:sdtEndPr>
        <w:rPr>
          <w:sz w:val="32"/>
          <w:szCs w:val="32"/>
        </w:rPr>
      </w:sdtEndPr>
      <w:sdtContent>
        <w:p w14:paraId="50DB11C5" w14:textId="10A24FE6" w:rsidR="00A14252" w:rsidRDefault="00A14252">
          <w:pPr>
            <w:pStyle w:val="NoSpacing"/>
          </w:pPr>
          <w:r>
            <w:rPr>
              <w:noProof/>
              <w:lang w:val="en-GB" w:eastAsia="en-GB"/>
            </w:rPr>
            <mc:AlternateContent>
              <mc:Choice Requires="wpg">
                <w:drawing>
                  <wp:anchor distT="0" distB="0" distL="114300" distR="114300" simplePos="0" relativeHeight="251655168" behindDoc="1" locked="0" layoutInCell="1" allowOverlap="1" wp14:anchorId="7F459AA3" wp14:editId="53CDE29E">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1" name="Group 2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22" name="Rectangle 22"/>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3"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8A145AC" w14:textId="00D85C45" w:rsidR="007246CA" w:rsidRDefault="007246CA">
                                  <w:pPr>
                                    <w:pStyle w:val="NoSpacing"/>
                                    <w:jc w:val="right"/>
                                    <w:rPr>
                                      <w:color w:val="FFFFFF" w:themeColor="background1"/>
                                      <w:sz w:val="28"/>
                                      <w:szCs w:val="28"/>
                                    </w:rPr>
                                  </w:pPr>
                                  <w:r>
                                    <w:rPr>
                                      <w:color w:val="FFFFFF" w:themeColor="background1"/>
                                      <w:sz w:val="28"/>
                                      <w:szCs w:val="28"/>
                                    </w:rPr>
                                    <w:t>10</w:t>
                                  </w:r>
                                  <w:r>
                                    <w:rPr>
                                      <w:color w:val="FFFFFF" w:themeColor="background1"/>
                                      <w:sz w:val="28"/>
                                      <w:szCs w:val="28"/>
                                      <w:vertAlign w:val="superscript"/>
                                    </w:rPr>
                                    <w:t>th</w:t>
                                  </w:r>
                                  <w:r>
                                    <w:rPr>
                                      <w:color w:val="FFFFFF" w:themeColor="background1"/>
                                      <w:sz w:val="28"/>
                                      <w:szCs w:val="28"/>
                                    </w:rPr>
                                    <w:t xml:space="preserve"> November 2017</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24" name="Group 24"/>
                            <wpg:cNvGrpSpPr/>
                            <wpg:grpSpPr>
                              <a:xfrm>
                                <a:off x="76200" y="4210050"/>
                                <a:ext cx="2057400" cy="4910328"/>
                                <a:chOff x="80645" y="4211812"/>
                                <a:chExt cx="1306273" cy="3121026"/>
                              </a:xfrm>
                            </wpg:grpSpPr>
                            <wpg:grpSp>
                              <wpg:cNvPr id="25" name="Group 25"/>
                              <wpg:cNvGrpSpPr>
                                <a:grpSpLocks noChangeAspect="1"/>
                              </wpg:cNvGrpSpPr>
                              <wpg:grpSpPr>
                                <a:xfrm>
                                  <a:off x="141062" y="4211812"/>
                                  <a:ext cx="1047750" cy="3121026"/>
                                  <a:chOff x="141062" y="4211812"/>
                                  <a:chExt cx="1047750" cy="3121026"/>
                                </a:xfrm>
                              </wpg:grpSpPr>
                              <wps:wsp>
                                <wps:cNvPr id="26"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44"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45"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46"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47"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48"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49"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350" name="Group 350"/>
                              <wpg:cNvGrpSpPr>
                                <a:grpSpLocks noChangeAspect="1"/>
                              </wpg:cNvGrpSpPr>
                              <wpg:grpSpPr>
                                <a:xfrm>
                                  <a:off x="80645" y="4826972"/>
                                  <a:ext cx="1306273" cy="2505863"/>
                                  <a:chOff x="80645" y="4649964"/>
                                  <a:chExt cx="874712" cy="1677988"/>
                                </a:xfrm>
                              </wpg:grpSpPr>
                              <wps:wsp>
                                <wps:cNvPr id="351"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52"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53"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54"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55"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56"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57"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58"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59"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60"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61"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F459AA3" id="Group 21" o:spid="_x0000_s1026" style="position:absolute;margin-left:0;margin-top:0;width:172.8pt;height:718.55pt;z-index:-251661312;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">
                    <v:rect id="Rectangle 22"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" adj="18883" fillcolor="#4f81bd [3204]" stroked="f" strokeweight="2pt">
                      <v:textbox inset=",0,14.4pt,0">
                        <w:txbxContent>
                          <w:p w14:paraId="28A145AC" w14:textId="00D85C45" w:rsidR="007246CA" w:rsidRDefault="007246CA">
                            <w:pPr>
                              <w:pStyle w:val="NoSpacing"/>
                              <w:jc w:val="right"/>
                              <w:rPr>
                                <w:color w:val="FFFFFF" w:themeColor="background1"/>
                                <w:sz w:val="28"/>
                                <w:szCs w:val="28"/>
                              </w:rPr>
                            </w:pPr>
                            <w:r>
                              <w:rPr>
                                <w:color w:val="FFFFFF" w:themeColor="background1"/>
                                <w:sz w:val="28"/>
                                <w:szCs w:val="28"/>
                              </w:rPr>
                              <w:t>10</w:t>
                            </w:r>
                            <w:r>
                              <w:rPr>
                                <w:color w:val="FFFFFF" w:themeColor="background1"/>
                                <w:sz w:val="28"/>
                                <w:szCs w:val="28"/>
                                <w:vertAlign w:val="superscript"/>
                              </w:rPr>
                              <w:t>th</w:t>
                            </w:r>
                            <w:r>
                              <w:rPr>
                                <w:color w:val="FFFFFF" w:themeColor="background1"/>
                                <w:sz w:val="28"/>
                                <w:szCs w:val="28"/>
                              </w:rPr>
                              <w:t xml:space="preserve"> November 2017</w:t>
                            </w:r>
                          </w:p>
                        </w:txbxContent>
                      </v:textbox>
                    </v:shape>
                    <v:group id="Group 24"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">
                      <v:group id="Group 25"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" path="m,l33,69r-9,l12,35,,xe" fillcolor="#1f497d [3215]" strokecolor="#1f497d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" path="m,l9,37r,3l15,93,5,49,,xe" fillcolor="#1f497d [3215]" strokecolor="#1f497d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" path="m,l31,65r-8,l,xe" fillcolor="#1f497d [3215]" strokecolor="#1f497d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" path="m,l6,17,7,42,6,39,,23,,xe" fillcolor="#1f497d [3215]" strokecolor="#1f497d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350"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&#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" path="m,l33,71r-9,l11,36,,xe" fillcolor="#1f497d [3215]" strokecolor="#1f497d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" path="m,l8,37r,4l15,95,4,49,,xe" fillcolor="#1f497d [3215]" strokecolor="#1f497d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" path="m,l31,66r-7,l,xe" fillcolor="#1f497d [3215]" strokecolor="#1f497d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" path="m,l7,17r,26l6,40,,25,,xe" fillcolor="#1f497d [3215]" strokecolor="#1f497d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val="en-GB" w:eastAsia="en-GB"/>
            </w:rPr>
            <mc:AlternateContent>
              <mc:Choice Requires="wps">
                <w:drawing>
                  <wp:anchor distT="0" distB="0" distL="114300" distR="114300" simplePos="0" relativeHeight="251656192" behindDoc="0" locked="0" layoutInCell="1" allowOverlap="1" wp14:anchorId="6FF99FB6" wp14:editId="00BCDD7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362" name="Text Box 362"/>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926BBE" w14:textId="667B165F" w:rsidR="007246CA" w:rsidRDefault="007246CA" w:rsidP="00FB3CD2">
                                <w:pPr>
                                  <w:spacing w:after="0" w:line="240" w:lineRule="auto"/>
                                  <w:jc w:val="center"/>
                                  <w:rPr>
                                    <w:sz w:val="32"/>
                                    <w:szCs w:val="32"/>
                                  </w:rPr>
                                </w:pPr>
                                <w:r>
                                  <w:rPr>
                                    <w:sz w:val="32"/>
                                    <w:szCs w:val="32"/>
                                  </w:rPr>
                                  <w:t>Project Initiation Document</w:t>
                                </w:r>
                              </w:p>
                              <w:p w14:paraId="1B16280F" w14:textId="5CA2CBF9" w:rsidR="007246CA" w:rsidRDefault="007246CA" w:rsidP="00FB3CD2">
                                <w:pPr>
                                  <w:spacing w:after="0" w:line="240" w:lineRule="auto"/>
                                  <w:jc w:val="center"/>
                                  <w:rPr>
                                    <w:sz w:val="32"/>
                                    <w:szCs w:val="32"/>
                                  </w:rPr>
                                </w:pPr>
                                <w:r>
                                  <w:rPr>
                                    <w:sz w:val="32"/>
                                    <w:szCs w:val="32"/>
                                  </w:rPr>
                                  <w:t>relating to</w:t>
                                </w:r>
                              </w:p>
                              <w:p w14:paraId="687D4894" w14:textId="77777777" w:rsidR="007246CA" w:rsidRDefault="007246CA" w:rsidP="00FB3CD2">
                                <w:pPr>
                                  <w:spacing w:after="0" w:line="240" w:lineRule="auto"/>
                                  <w:jc w:val="center"/>
                                  <w:rPr>
                                    <w:sz w:val="32"/>
                                    <w:szCs w:val="32"/>
                                  </w:rPr>
                                </w:pPr>
                              </w:p>
                              <w:p w14:paraId="6C3DAF25" w14:textId="6ED68619" w:rsidR="007246CA" w:rsidRDefault="007246CA" w:rsidP="00FB3CD2">
                                <w:pPr>
                                  <w:spacing w:after="0" w:line="240" w:lineRule="auto"/>
                                  <w:jc w:val="center"/>
                                  <w:rPr>
                                    <w:sz w:val="40"/>
                                    <w:szCs w:val="40"/>
                                  </w:rPr>
                                </w:pPr>
                                <w:r>
                                  <w:rPr>
                                    <w:sz w:val="40"/>
                                    <w:szCs w:val="40"/>
                                  </w:rPr>
                                  <w:t>The Design and Production of an ‘Electric Smart Bicycle’</w:t>
                                </w:r>
                              </w:p>
                              <w:p w14:paraId="2C58AE5F" w14:textId="51DED27C" w:rsidR="007246CA" w:rsidRPr="00D934CF" w:rsidRDefault="007246CA" w:rsidP="00FB3CD2">
                                <w:pPr>
                                  <w:spacing w:after="0" w:line="240" w:lineRule="auto"/>
                                  <w:jc w:val="center"/>
                                  <w:rPr>
                                    <w:sz w:val="32"/>
                                    <w:szCs w:val="32"/>
                                  </w:rPr>
                                </w:pPr>
                                <w:r w:rsidRPr="00D934CF">
                                  <w:rPr>
                                    <w:sz w:val="32"/>
                                    <w:szCs w:val="32"/>
                                  </w:rPr>
                                  <w:t>by</w:t>
                                </w:r>
                              </w:p>
                              <w:p w14:paraId="103C2DAB" w14:textId="21D7F6E5" w:rsidR="007246CA" w:rsidRPr="00A14252" w:rsidRDefault="007246CA" w:rsidP="00D934CF">
                                <w:pPr>
                                  <w:spacing w:after="0" w:line="240" w:lineRule="auto"/>
                                  <w:rPr>
                                    <w:sz w:val="40"/>
                                    <w:szCs w:val="40"/>
                                  </w:rPr>
                                </w:pPr>
                              </w:p>
                              <w:p w14:paraId="09039095" w14:textId="7E2B0CAE" w:rsidR="007246CA" w:rsidRDefault="007246CA">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FF99FB6" id="_x0000_t202" coordsize="21600,21600" o:spt="202" path="m,l,21600r21600,l21600,xe">
                    <v:stroke joinstyle="miter"/>
                    <v:path gradientshapeok="t" o:connecttype="rect"/>
                  </v:shapetype>
                  <v:shape id="Text Box 362" o:spid="_x0000_s1055" type="#_x0000_t202" style="position:absolute;margin-left:0;margin-top:0;width:4in;height:84.25pt;z-index:251656192;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" filled="f" stroked="f" strokeweight=".5pt">
                    <v:textbox style="mso-fit-shape-to-text:t" inset="0,0,0,0">
                      <w:txbxContent>
                        <w:p w14:paraId="54926BBE" w14:textId="667B165F" w:rsidR="007246CA" w:rsidRDefault="007246CA" w:rsidP="00FB3CD2">
                          <w:pPr>
                            <w:spacing w:after="0" w:line="240" w:lineRule="auto"/>
                            <w:jc w:val="center"/>
                            <w:rPr>
                              <w:sz w:val="32"/>
                              <w:szCs w:val="32"/>
                            </w:rPr>
                          </w:pPr>
                          <w:r>
                            <w:rPr>
                              <w:sz w:val="32"/>
                              <w:szCs w:val="32"/>
                            </w:rPr>
                            <w:t>Project Initiation Document</w:t>
                          </w:r>
                        </w:p>
                        <w:p w14:paraId="1B16280F" w14:textId="5CA2CBF9" w:rsidR="007246CA" w:rsidRDefault="007246CA" w:rsidP="00FB3CD2">
                          <w:pPr>
                            <w:spacing w:after="0" w:line="240" w:lineRule="auto"/>
                            <w:jc w:val="center"/>
                            <w:rPr>
                              <w:sz w:val="32"/>
                              <w:szCs w:val="32"/>
                            </w:rPr>
                          </w:pPr>
                          <w:r>
                            <w:rPr>
                              <w:sz w:val="32"/>
                              <w:szCs w:val="32"/>
                            </w:rPr>
                            <w:t>relating to</w:t>
                          </w:r>
                        </w:p>
                        <w:p w14:paraId="687D4894" w14:textId="77777777" w:rsidR="007246CA" w:rsidRDefault="007246CA" w:rsidP="00FB3CD2">
                          <w:pPr>
                            <w:spacing w:after="0" w:line="240" w:lineRule="auto"/>
                            <w:jc w:val="center"/>
                            <w:rPr>
                              <w:sz w:val="32"/>
                              <w:szCs w:val="32"/>
                            </w:rPr>
                          </w:pPr>
                        </w:p>
                        <w:p w14:paraId="6C3DAF25" w14:textId="6ED68619" w:rsidR="007246CA" w:rsidRDefault="007246CA" w:rsidP="00FB3CD2">
                          <w:pPr>
                            <w:spacing w:after="0" w:line="240" w:lineRule="auto"/>
                            <w:jc w:val="center"/>
                            <w:rPr>
                              <w:sz w:val="40"/>
                              <w:szCs w:val="40"/>
                            </w:rPr>
                          </w:pPr>
                          <w:r>
                            <w:rPr>
                              <w:sz w:val="40"/>
                              <w:szCs w:val="40"/>
                            </w:rPr>
                            <w:t>The Design and Production of an ‘Electric Smart Bicycle’</w:t>
                          </w:r>
                        </w:p>
                        <w:p w14:paraId="2C58AE5F" w14:textId="51DED27C" w:rsidR="007246CA" w:rsidRPr="00D934CF" w:rsidRDefault="007246CA" w:rsidP="00FB3CD2">
                          <w:pPr>
                            <w:spacing w:after="0" w:line="240" w:lineRule="auto"/>
                            <w:jc w:val="center"/>
                            <w:rPr>
                              <w:sz w:val="32"/>
                              <w:szCs w:val="32"/>
                            </w:rPr>
                          </w:pPr>
                          <w:r w:rsidRPr="00D934CF">
                            <w:rPr>
                              <w:sz w:val="32"/>
                              <w:szCs w:val="32"/>
                            </w:rPr>
                            <w:t>by</w:t>
                          </w:r>
                        </w:p>
                        <w:p w14:paraId="103C2DAB" w14:textId="21D7F6E5" w:rsidR="007246CA" w:rsidRPr="00A14252" w:rsidRDefault="007246CA" w:rsidP="00D934CF">
                          <w:pPr>
                            <w:spacing w:after="0" w:line="240" w:lineRule="auto"/>
                            <w:rPr>
                              <w:sz w:val="40"/>
                              <w:szCs w:val="40"/>
                            </w:rPr>
                          </w:pPr>
                        </w:p>
                        <w:p w14:paraId="09039095" w14:textId="7E2B0CAE" w:rsidR="007246CA" w:rsidRDefault="007246CA">
                          <w:pPr>
                            <w:spacing w:before="120"/>
                            <w:rPr>
                              <w:color w:val="404040" w:themeColor="text1" w:themeTint="BF"/>
                              <w:sz w:val="36"/>
                              <w:szCs w:val="36"/>
                            </w:rPr>
                          </w:pPr>
                        </w:p>
                      </w:txbxContent>
                    </v:textbox>
                    <w10:wrap anchorx="page" anchory="page"/>
                  </v:shape>
                </w:pict>
              </mc:Fallback>
            </mc:AlternateContent>
          </w:r>
        </w:p>
        <w:p w14:paraId="26AAD28C" w14:textId="63F5E235" w:rsidR="00BC45BE" w:rsidRPr="006838D8" w:rsidRDefault="00FB3CD2" w:rsidP="006838D8">
          <w:pPr>
            <w:rPr>
              <w:sz w:val="32"/>
              <w:szCs w:val="32"/>
            </w:rPr>
          </w:pPr>
          <w:r w:rsidRPr="00FB3CD2">
            <w:rPr>
              <w:noProof/>
              <w:sz w:val="32"/>
              <w:szCs w:val="32"/>
              <w:lang w:eastAsia="en-GB"/>
            </w:rPr>
            <mc:AlternateContent>
              <mc:Choice Requires="wps">
                <w:drawing>
                  <wp:anchor distT="0" distB="0" distL="114300" distR="114300" simplePos="0" relativeHeight="251665408" behindDoc="0" locked="0" layoutInCell="1" allowOverlap="1" wp14:anchorId="05A26E37" wp14:editId="0E80C798">
                    <wp:simplePos x="0" y="0"/>
                    <wp:positionH relativeFrom="column">
                      <wp:posOffset>2850078</wp:posOffset>
                    </wp:positionH>
                    <wp:positionV relativeFrom="paragraph">
                      <wp:posOffset>4329933</wp:posOffset>
                    </wp:positionV>
                    <wp:extent cx="2698017" cy="676674"/>
                    <wp:effectExtent l="0" t="0" r="0" b="0"/>
                    <wp:wrapNone/>
                    <wp:docPr id="37" name="Subtitle 2">
                      <a:extLst xmlns:a="http://schemas.openxmlformats.org/drawingml/2006/main"/>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2698017" cy="676674"/>
                            </a:xfrm>
                            <a:prstGeom prst="rect">
                              <a:avLst/>
                            </a:prstGeom>
                          </wps:spPr>
                          <wps:txbx>
                            <w:txbxContent>
                              <w:p w14:paraId="293BD57D" w14:textId="77777777" w:rsidR="007246CA" w:rsidRPr="00FB3CD2" w:rsidRDefault="007246CA" w:rsidP="00FB3CD2">
                                <w:pPr>
                                  <w:pStyle w:val="NormalWeb"/>
                                  <w:spacing w:before="134" w:beforeAutospacing="0" w:after="120" w:afterAutospacing="0"/>
                                  <w:rPr>
                                    <w:color w:val="FFFF00"/>
                                  </w:rPr>
                                </w:pPr>
                                <w:r w:rsidRPr="00FB3CD2">
                                  <w:rPr>
                                    <w:rFonts w:asciiTheme="minorHAnsi" w:eastAsia="Adobe Gothic Std B" w:hAnsi="Calibri" w:cstheme="minorBidi"/>
                                    <w:i/>
                                    <w:iCs/>
                                    <w:color w:val="FFFF00"/>
                                    <w:kern w:val="24"/>
                                    <w:sz w:val="56"/>
                                    <w:szCs w:val="56"/>
                                  </w:rPr>
                                  <w:t>D</w:t>
                                </w:r>
                                <w:r w:rsidRPr="00FB3CD2">
                                  <w:rPr>
                                    <w:rFonts w:asciiTheme="minorHAnsi" w:eastAsia="Adobe Gothic Std B" w:hAnsi="Calibri" w:cstheme="minorBidi"/>
                                    <w:i/>
                                    <w:iCs/>
                                    <w:color w:val="FFFF00"/>
                                    <w:kern w:val="24"/>
                                    <w:sz w:val="56"/>
                                    <w:szCs w:val="56"/>
                                    <w:lang w:val="la-Latn"/>
                                  </w:rPr>
                                  <w:t xml:space="preserve">olor </w:t>
                                </w:r>
                                <w:r w:rsidRPr="00FB3CD2">
                                  <w:rPr>
                                    <w:rFonts w:asciiTheme="minorHAnsi" w:eastAsia="Adobe Gothic Std B" w:hAnsi="Calibri" w:cstheme="minorBidi"/>
                                    <w:i/>
                                    <w:iCs/>
                                    <w:color w:val="FFFF00"/>
                                    <w:kern w:val="24"/>
                                    <w:sz w:val="56"/>
                                    <w:szCs w:val="56"/>
                                  </w:rPr>
                                  <w:t>R</w:t>
                                </w:r>
                                <w:r w:rsidRPr="00FB3CD2">
                                  <w:rPr>
                                    <w:rFonts w:asciiTheme="minorHAnsi" w:eastAsia="Adobe Gothic Std B" w:hAnsi="Calibri" w:cstheme="minorBidi"/>
                                    <w:i/>
                                    <w:iCs/>
                                    <w:color w:val="FFFF00"/>
                                    <w:kern w:val="24"/>
                                    <w:sz w:val="56"/>
                                    <w:szCs w:val="56"/>
                                    <w:lang w:val="la-Latn"/>
                                  </w:rPr>
                                  <w:t>evolutio</w:t>
                                </w:r>
                              </w:p>
                            </w:txbxContent>
                          </wps:txbx>
                          <wps:bodyPr vert="horz" lIns="91440" tIns="45720" rIns="91440" bIns="45720" rtlCol="0" anchor="t">
                            <a:noAutofit/>
                          </wps:bodyPr>
                        </wps:wsp>
                      </a:graphicData>
                    </a:graphic>
                    <wp14:sizeRelV relativeFrom="margin">
                      <wp14:pctHeight>0</wp14:pctHeight>
                    </wp14:sizeRelV>
                  </wp:anchor>
                </w:drawing>
              </mc:Choice>
              <mc:Fallback>
                <w:pict>
                  <v:rect w14:anchorId="05A26E37" id="Subtitle 2" o:spid="_x0000_s1056" style="position:absolute;margin-left:224.4pt;margin-top:340.95pt;width:212.45pt;height:53.3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" filled="f" stroked="f">
                    <v:path arrowok="t"/>
                    <o:lock v:ext="edit" grouping="t"/>
                    <v:textbox>
                      <w:txbxContent>
                        <w:p w14:paraId="293BD57D" w14:textId="77777777" w:rsidR="007246CA" w:rsidRPr="00FB3CD2" w:rsidRDefault="007246CA" w:rsidP="00FB3CD2">
                          <w:pPr>
                            <w:pStyle w:val="NormalWeb"/>
                            <w:spacing w:before="134" w:beforeAutospacing="0" w:after="120" w:afterAutospacing="0"/>
                            <w:rPr>
                              <w:color w:val="FFFF00"/>
                            </w:rPr>
                          </w:pPr>
                          <w:r w:rsidRPr="00FB3CD2">
                            <w:rPr>
                              <w:rFonts w:asciiTheme="minorHAnsi" w:eastAsia="Adobe Gothic Std B" w:hAnsi="Calibri" w:cstheme="minorBidi"/>
                              <w:i/>
                              <w:iCs/>
                              <w:color w:val="FFFF00"/>
                              <w:kern w:val="24"/>
                              <w:sz w:val="56"/>
                              <w:szCs w:val="56"/>
                            </w:rPr>
                            <w:t>D</w:t>
                          </w:r>
                          <w:r w:rsidRPr="00FB3CD2">
                            <w:rPr>
                              <w:rFonts w:asciiTheme="minorHAnsi" w:eastAsia="Adobe Gothic Std B" w:hAnsi="Calibri" w:cstheme="minorBidi"/>
                              <w:i/>
                              <w:iCs/>
                              <w:color w:val="FFFF00"/>
                              <w:kern w:val="24"/>
                              <w:sz w:val="56"/>
                              <w:szCs w:val="56"/>
                              <w:lang w:val="la-Latn"/>
                            </w:rPr>
                            <w:t xml:space="preserve">olor </w:t>
                          </w:r>
                          <w:r w:rsidRPr="00FB3CD2">
                            <w:rPr>
                              <w:rFonts w:asciiTheme="minorHAnsi" w:eastAsia="Adobe Gothic Std B" w:hAnsi="Calibri" w:cstheme="minorBidi"/>
                              <w:i/>
                              <w:iCs/>
                              <w:color w:val="FFFF00"/>
                              <w:kern w:val="24"/>
                              <w:sz w:val="56"/>
                              <w:szCs w:val="56"/>
                            </w:rPr>
                            <w:t>R</w:t>
                          </w:r>
                          <w:r w:rsidRPr="00FB3CD2">
                            <w:rPr>
                              <w:rFonts w:asciiTheme="minorHAnsi" w:eastAsia="Adobe Gothic Std B" w:hAnsi="Calibri" w:cstheme="minorBidi"/>
                              <w:i/>
                              <w:iCs/>
                              <w:color w:val="FFFF00"/>
                              <w:kern w:val="24"/>
                              <w:sz w:val="56"/>
                              <w:szCs w:val="56"/>
                              <w:lang w:val="la-Latn"/>
                            </w:rPr>
                            <w:t>evolutio</w:t>
                          </w:r>
                        </w:p>
                      </w:txbxContent>
                    </v:textbox>
                  </v:rect>
                </w:pict>
              </mc:Fallback>
            </mc:AlternateContent>
          </w:r>
          <w:r>
            <w:rPr>
              <w:noProof/>
              <w:lang w:eastAsia="en-GB"/>
            </w:rPr>
            <mc:AlternateContent>
              <mc:Choice Requires="wps">
                <w:drawing>
                  <wp:anchor distT="0" distB="0" distL="114300" distR="114300" simplePos="0" relativeHeight="251662336" behindDoc="0" locked="0" layoutInCell="1" allowOverlap="1" wp14:anchorId="0CEBB245" wp14:editId="1A1FDE64">
                    <wp:simplePos x="0" y="0"/>
                    <wp:positionH relativeFrom="column">
                      <wp:posOffset>1365234</wp:posOffset>
                    </wp:positionH>
                    <wp:positionV relativeFrom="paragraph">
                      <wp:posOffset>3253220</wp:posOffset>
                    </wp:positionV>
                    <wp:extent cx="5228368" cy="1422400"/>
                    <wp:effectExtent l="0" t="0" r="0" b="0"/>
                    <wp:wrapNone/>
                    <wp:docPr id="36" name="Title 1">
                      <a:extLst xmlns:a="http://schemas.openxmlformats.org/drawingml/2006/main"/>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5228368" cy="1422400"/>
                            </a:xfrm>
                            <a:prstGeom prst="rect">
                              <a:avLst/>
                            </a:prstGeom>
                            <a:effectLst/>
                          </wps:spPr>
                          <wps:txbx>
                            <w:txbxContent>
                              <w:p w14:paraId="1EA91C97" w14:textId="77777777" w:rsidR="007246CA" w:rsidRPr="00FB3CD2" w:rsidRDefault="007246CA" w:rsidP="00FB3CD2">
                                <w:pPr>
                                  <w:pStyle w:val="NormalWeb"/>
                                  <w:spacing w:before="0" w:beforeAutospacing="0" w:after="0" w:afterAutospacing="0"/>
                                  <w:jc w:val="center"/>
                                  <w:rPr>
                                    <w:color w:val="FFFF00"/>
                                  </w:rPr>
                                </w:pPr>
                                <w:r w:rsidRPr="00FB3CD2">
                                  <w:rPr>
                                    <w:rFonts w:ascii="Adobe Gothic Std B" w:eastAsia="Adobe Gothic Std B" w:hAnsi="Adobe Gothic Std B" w:cstheme="majorBidi"/>
                                    <w:b/>
                                    <w:bCs/>
                                    <w:caps/>
                                    <w:color w:val="FFFF00"/>
                                    <w:kern w:val="24"/>
                                    <w:sz w:val="64"/>
                                    <w:szCs w:val="64"/>
                                  </w:rPr>
                                  <w:t>AAA</w:t>
                                </w:r>
                                <w:r w:rsidRPr="00FB3CD2">
                                  <w:rPr>
                                    <w:rFonts w:ascii="Adobe Gothic Std B" w:eastAsia="Adobe Gothic Std B" w:hAnsi="Adobe Gothic Std B" w:cstheme="majorBidi"/>
                                    <w:b/>
                                    <w:bCs/>
                                    <w:caps/>
                                    <w:color w:val="FFFF00"/>
                                    <w:kern w:val="24"/>
                                    <w:sz w:val="64"/>
                                    <w:szCs w:val="64"/>
                                  </w:rPr>
                                  <w:br/>
                                  <w:t>ELECTRIC Bikes</w:t>
                                </w:r>
                              </w:p>
                            </w:txbxContent>
                          </wps:txbx>
                          <wps:bodyPr vert="horz" lIns="91440" tIns="45720" rIns="91440" bIns="45720" rtlCol="0" anchor="b">
                            <a:normAutofit/>
                          </wps:bodyPr>
                        </wps:wsp>
                      </a:graphicData>
                    </a:graphic>
                  </wp:anchor>
                </w:drawing>
              </mc:Choice>
              <mc:Fallback>
                <w:pict>
                  <v:rect w14:anchorId="0CEBB245" id="Title 1" o:spid="_x0000_s1057" style="position:absolute;margin-left:107.5pt;margin-top:256.15pt;width:411.7pt;height:112pt;z-index:251662336;visibility:visible;mso-wrap-style:square;mso-wrap-distance-left:9pt;mso-wrap-distance-top:0;mso-wrap-distance-right:9pt;mso-wrap-distance-bottom:0;mso-position-horizontal:absolute;mso-position-horizontal-relative:text;mso-position-vertical:absolute;mso-position-vertical-relative:text;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" filled="f" stroked="f">
                    <v:path arrowok="t"/>
                    <o:lock v:ext="edit" grouping="t"/>
                    <v:textbox>
                      <w:txbxContent>
                        <w:p w14:paraId="1EA91C97" w14:textId="77777777" w:rsidR="007246CA" w:rsidRPr="00FB3CD2" w:rsidRDefault="007246CA" w:rsidP="00FB3CD2">
                          <w:pPr>
                            <w:pStyle w:val="NormalWeb"/>
                            <w:spacing w:before="0" w:beforeAutospacing="0" w:after="0" w:afterAutospacing="0"/>
                            <w:jc w:val="center"/>
                            <w:rPr>
                              <w:color w:val="FFFF00"/>
                            </w:rPr>
                          </w:pPr>
                          <w:r w:rsidRPr="00FB3CD2">
                            <w:rPr>
                              <w:rFonts w:ascii="Adobe Gothic Std B" w:eastAsia="Adobe Gothic Std B" w:hAnsi="Adobe Gothic Std B" w:cstheme="majorBidi"/>
                              <w:b/>
                              <w:bCs/>
                              <w:caps/>
                              <w:color w:val="FFFF00"/>
                              <w:kern w:val="24"/>
                              <w:sz w:val="64"/>
                              <w:szCs w:val="64"/>
                            </w:rPr>
                            <w:t>AAA</w:t>
                          </w:r>
                          <w:r w:rsidRPr="00FB3CD2">
                            <w:rPr>
                              <w:rFonts w:ascii="Adobe Gothic Std B" w:eastAsia="Adobe Gothic Std B" w:hAnsi="Adobe Gothic Std B" w:cstheme="majorBidi"/>
                              <w:b/>
                              <w:bCs/>
                              <w:caps/>
                              <w:color w:val="FFFF00"/>
                              <w:kern w:val="24"/>
                              <w:sz w:val="64"/>
                              <w:szCs w:val="64"/>
                            </w:rPr>
                            <w:br/>
                            <w:t>ELECTRIC Bikes</w:t>
                          </w:r>
                        </w:p>
                      </w:txbxContent>
                    </v:textbox>
                  </v:rect>
                </w:pict>
              </mc:Fallback>
            </mc:AlternateContent>
          </w:r>
          <w:r w:rsidR="00BD7045" w:rsidRPr="00BD7045">
            <w:rPr>
              <w:noProof/>
              <w:sz w:val="32"/>
              <w:szCs w:val="32"/>
              <w:lang w:eastAsia="en-GB"/>
            </w:rPr>
            <mc:AlternateContent>
              <mc:Choice Requires="wps">
                <w:drawing>
                  <wp:anchor distT="45720" distB="45720" distL="114300" distR="114300" simplePos="0" relativeHeight="251652096" behindDoc="0" locked="0" layoutInCell="1" allowOverlap="1" wp14:anchorId="4C706D9B" wp14:editId="17E3C51E">
                    <wp:simplePos x="0" y="0"/>
                    <wp:positionH relativeFrom="column">
                      <wp:posOffset>2421898</wp:posOffset>
                    </wp:positionH>
                    <wp:positionV relativeFrom="paragraph">
                      <wp:posOffset>2239340</wp:posOffset>
                    </wp:positionV>
                    <wp:extent cx="3312795" cy="2410460"/>
                    <wp:effectExtent l="0" t="0" r="1905" b="8890"/>
                    <wp:wrapSquare wrapText="bothSides"/>
                    <wp:docPr id="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12795" cy="2410460"/>
                            </a:xfrm>
                            <a:prstGeom prst="rect">
                              <a:avLst/>
                            </a:prstGeom>
                            <a:solidFill>
                              <a:srgbClr val="FFFFFF"/>
                            </a:solidFill>
                            <a:ln w="9525">
                              <a:noFill/>
                              <a:miter lim="800000"/>
                              <a:headEnd/>
                              <a:tailEnd/>
                            </a:ln>
                          </wps:spPr>
                          <wps:txbx>
                            <w:txbxContent>
                              <w:p w14:paraId="2D94C739" w14:textId="707647D3" w:rsidR="007246CA" w:rsidRDefault="007246CA">
                                <w:r>
                                  <w:rPr>
                                    <w:noProof/>
                                    <w:lang w:eastAsia="en-GB"/>
                                  </w:rPr>
                                  <w:drawing>
                                    <wp:inline distT="0" distB="0" distL="0" distR="0" wp14:anchorId="0DDB1DA5" wp14:editId="1DFB3B81">
                                      <wp:extent cx="2965279" cy="1769424"/>
                                      <wp:effectExtent l="0" t="0" r="0" b="0"/>
                                      <wp:docPr id="3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rotWithShape="1">
                                              <a:blip r:embed="rId9">
                                                <a:extLst>
                                                  <a:ext uri="{BEBA8EAE-BF5A-486C-A8C5-ECC9F3942E4B}">
                                                    <a14:imgProps xmlns:a14="http://schemas.microsoft.com/office/drawing/2010/main">
                                                      <a14:imgLayer r:embed="rId10">
                                                        <a14:imgEffect>
                                                          <a14:backgroundRemoval t="8120" b="77350" l="5749" r="95008">
                                                            <a14:foregroundMark x1="34796" y1="27778" x2="34796" y2="27778"/>
                                                            <a14:foregroundMark x1="5749" y1="53632" x2="5749" y2="53632"/>
                                                            <a14:foregroundMark x1="50227" y1="49145" x2="50227" y2="49145"/>
                                                            <a14:foregroundMark x1="50530" y1="54701" x2="50530" y2="54701"/>
                                                            <a14:foregroundMark x1="49773" y1="60043" x2="49773" y2="60043"/>
                                                            <a14:foregroundMark x1="50227" y1="68376" x2="50227" y2="68376"/>
                                                            <a14:foregroundMark x1="76248" y1="77564" x2="76248" y2="77564"/>
                                                            <a14:foregroundMark x1="95008" y1="58333" x2="95008" y2="58333"/>
                                                          </a14:backgroundRemoval>
                                                        </a14:imgEffect>
                                                      </a14:imgLayer>
                                                    </a14:imgProps>
                                                  </a:ext>
                                                  <a:ext uri="{28A0092B-C50C-407E-A947-70E740481C1C}">
                                                    <a14:useLocalDpi xmlns:a14="http://schemas.microsoft.com/office/drawing/2010/main" val="0"/>
                                                  </a:ext>
                                                </a:extLst>
                                              </a:blip>
                                              <a:srcRect b="15720"/>
                                              <a:stretch/>
                                            </pic:blipFill>
                                            <pic:spPr>
                                              <a:xfrm>
                                                <a:off x="0" y="0"/>
                                                <a:ext cx="2975721" cy="1775655"/>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706D9B" id="Text Box 2" o:spid="_x0000_s1058" type="#_x0000_t202" style="position:absolute;margin-left:190.7pt;margin-top:176.35pt;width:260.85pt;height:189.8pt;z-index:2516520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" stroked="f">
                    <v:textbox>
                      <w:txbxContent>
                        <w:p w14:paraId="2D94C739" w14:textId="707647D3" w:rsidR="007246CA" w:rsidRDefault="007246CA">
                          <w:r>
                            <w:rPr>
                              <w:noProof/>
                              <w:lang w:eastAsia="en-GB"/>
                            </w:rPr>
                            <w:drawing>
                              <wp:inline distT="0" distB="0" distL="0" distR="0" wp14:anchorId="0DDB1DA5" wp14:editId="1DFB3B81">
                                <wp:extent cx="2965279" cy="1769424"/>
                                <wp:effectExtent l="0" t="0" r="0" b="0"/>
                                <wp:docPr id="3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rotWithShape="1">
                                        <a:blip r:embed="rId11">
                                          <a:extLst>
                                            <a:ext uri="{BEBA8EAE-BF5A-486C-A8C5-ECC9F3942E4B}">
                                              <a14:imgProps xmlns:a14="http://schemas.microsoft.com/office/drawing/2010/main">
                                                <a14:imgLayer r:embed="rId12">
                                                  <a14:imgEffect>
                                                    <a14:backgroundRemoval t="8120" b="77350" l="5749" r="95008">
                                                      <a14:foregroundMark x1="34796" y1="27778" x2="34796" y2="27778"/>
                                                      <a14:foregroundMark x1="5749" y1="53632" x2="5749" y2="53632"/>
                                                      <a14:foregroundMark x1="50227" y1="49145" x2="50227" y2="49145"/>
                                                      <a14:foregroundMark x1="50530" y1="54701" x2="50530" y2="54701"/>
                                                      <a14:foregroundMark x1="49773" y1="60043" x2="49773" y2="60043"/>
                                                      <a14:foregroundMark x1="50227" y1="68376" x2="50227" y2="68376"/>
                                                      <a14:foregroundMark x1="76248" y1="77564" x2="76248" y2="77564"/>
                                                      <a14:foregroundMark x1="95008" y1="58333" x2="95008" y2="58333"/>
                                                    </a14:backgroundRemoval>
                                                  </a14:imgEffect>
                                                </a14:imgLayer>
                                              </a14:imgProps>
                                            </a:ext>
                                            <a:ext uri="{28A0092B-C50C-407E-A947-70E740481C1C}">
                                              <a14:useLocalDpi xmlns:a14="http://schemas.microsoft.com/office/drawing/2010/main" val="0"/>
                                            </a:ext>
                                          </a:extLst>
                                        </a:blip>
                                        <a:srcRect b="15720"/>
                                        <a:stretch/>
                                      </pic:blipFill>
                                      <pic:spPr>
                                        <a:xfrm>
                                          <a:off x="0" y="0"/>
                                          <a:ext cx="2975721" cy="1775655"/>
                                        </a:xfrm>
                                        <a:prstGeom prst="rect">
                                          <a:avLst/>
                                        </a:prstGeom>
                                      </pic:spPr>
                                    </pic:pic>
                                  </a:graphicData>
                                </a:graphic>
                              </wp:inline>
                            </w:drawing>
                          </w:r>
                        </w:p>
                      </w:txbxContent>
                    </v:textbox>
                    <w10:wrap type="square"/>
                  </v:shape>
                </w:pict>
              </mc:Fallback>
            </mc:AlternateContent>
          </w:r>
          <w:r w:rsidR="00A14252">
            <w:rPr>
              <w:noProof/>
              <w:lang w:eastAsia="en-GB"/>
            </w:rPr>
            <mc:AlternateContent>
              <mc:Choice Requires="wps">
                <w:drawing>
                  <wp:anchor distT="0" distB="0" distL="114300" distR="114300" simplePos="0" relativeHeight="251660288" behindDoc="0" locked="0" layoutInCell="1" allowOverlap="1" wp14:anchorId="3DF329C2" wp14:editId="061D413A">
                    <wp:simplePos x="0" y="0"/>
                    <wp:positionH relativeFrom="page">
                      <wp:posOffset>1676444</wp:posOffset>
                    </wp:positionH>
                    <wp:positionV relativeFrom="page">
                      <wp:posOffset>9614216</wp:posOffset>
                    </wp:positionV>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2B70E41" w14:textId="2FBDBB7D" w:rsidR="007246CA" w:rsidRPr="00A14252" w:rsidRDefault="007D03D9">
                                <w:pPr>
                                  <w:pStyle w:val="NoSpacing"/>
                                  <w:rPr>
                                    <w:sz w:val="26"/>
                                    <w:szCs w:val="26"/>
                                  </w:rPr>
                                </w:pPr>
                                <w:sdt>
                                  <w:sdtPr>
                                    <w:rPr>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7246CA" w:rsidRPr="00A14252">
                                      <w:rPr>
                                        <w:sz w:val="26"/>
                                        <w:szCs w:val="26"/>
                                      </w:rPr>
                                      <w:t>P151664 Derek Lockhart</w:t>
                                    </w:r>
                                  </w:sdtContent>
                                </w:sdt>
                              </w:p>
                              <w:p w14:paraId="6086D1A0" w14:textId="76849DD2" w:rsidR="007246CA" w:rsidRDefault="007246CA" w:rsidP="00A14252">
                                <w:pPr>
                                  <w:spacing w:line="360" w:lineRule="auto"/>
                                  <w:rPr>
                                    <w:sz w:val="24"/>
                                    <w:szCs w:val="24"/>
                                  </w:rPr>
                                </w:pPr>
                                <w:r>
                                  <w:rPr>
                                    <w:sz w:val="24"/>
                                    <w:szCs w:val="24"/>
                                  </w:rPr>
                                  <w:t>Project Management</w:t>
                                </w:r>
                                <w:r>
                                  <w:rPr>
                                    <w:sz w:val="24"/>
                                    <w:szCs w:val="24"/>
                                  </w:rPr>
                                  <w:tab/>
                                  <w:t>M5</w:t>
                                </w:r>
                                <w:r w:rsidRPr="00AA3AED">
                                  <w:rPr>
                                    <w:sz w:val="24"/>
                                    <w:szCs w:val="24"/>
                                  </w:rPr>
                                  <w:t>X0</w:t>
                                </w:r>
                                <w:r>
                                  <w:rPr>
                                    <w:sz w:val="24"/>
                                    <w:szCs w:val="24"/>
                                  </w:rPr>
                                  <w:t>0615</w:t>
                                </w:r>
                              </w:p>
                              <w:p w14:paraId="58A77D5E" w14:textId="76B647EE" w:rsidR="00985FB1" w:rsidRPr="00AA3AED" w:rsidRDefault="00985FB1" w:rsidP="00A14252">
                                <w:pPr>
                                  <w:spacing w:line="360" w:lineRule="auto"/>
                                  <w:rPr>
                                    <w:sz w:val="24"/>
                                    <w:szCs w:val="24"/>
                                  </w:rPr>
                                </w:pPr>
                                <w:r>
                                  <w:rPr>
                                    <w:sz w:val="24"/>
                                    <w:szCs w:val="24"/>
                                  </w:rPr>
                                  <w:t>Sue Maw</w:t>
                                </w:r>
                              </w:p>
                              <w:p w14:paraId="63AA8A9C" w14:textId="7486BF9E" w:rsidR="007246CA" w:rsidRDefault="007246CA" w:rsidP="00A14252">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DF329C2" id="_x0000_t202" coordsize="21600,21600" o:spt="202" path="m,l,21600r21600,l21600,xe">
                    <v:stroke joinstyle="miter"/>
                    <v:path gradientshapeok="t" o:connecttype="rect"/>
                  </v:shapetype>
                  <v:shape id="Text Box 32" o:spid="_x0000_s1059" type="#_x0000_t202" style="position:absolute;margin-left:132pt;margin-top:757pt;width:4in;height:28.8pt;z-index:251660288;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" filled="f" stroked="f" strokeweight=".5pt">
                    <v:textbox style="mso-fit-shape-to-text:t" inset="0,0,0,0">
                      <w:txbxContent>
                        <w:p w14:paraId="22B70E41" w14:textId="2FBDBB7D" w:rsidR="007246CA" w:rsidRPr="00A14252" w:rsidRDefault="007D03D9">
                          <w:pPr>
                            <w:pStyle w:val="NoSpacing"/>
                            <w:rPr>
                              <w:sz w:val="26"/>
                              <w:szCs w:val="26"/>
                            </w:rPr>
                          </w:pPr>
                          <w:sdt>
                            <w:sdtPr>
                              <w:rPr>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7246CA" w:rsidRPr="00A14252">
                                <w:rPr>
                                  <w:sz w:val="26"/>
                                  <w:szCs w:val="26"/>
                                </w:rPr>
                                <w:t>P151664 Derek Lockhart</w:t>
                              </w:r>
                            </w:sdtContent>
                          </w:sdt>
                        </w:p>
                        <w:p w14:paraId="6086D1A0" w14:textId="76849DD2" w:rsidR="007246CA" w:rsidRDefault="007246CA" w:rsidP="00A14252">
                          <w:pPr>
                            <w:spacing w:line="360" w:lineRule="auto"/>
                            <w:rPr>
                              <w:sz w:val="24"/>
                              <w:szCs w:val="24"/>
                            </w:rPr>
                          </w:pPr>
                          <w:r>
                            <w:rPr>
                              <w:sz w:val="24"/>
                              <w:szCs w:val="24"/>
                            </w:rPr>
                            <w:t>Project Management</w:t>
                          </w:r>
                          <w:r>
                            <w:rPr>
                              <w:sz w:val="24"/>
                              <w:szCs w:val="24"/>
                            </w:rPr>
                            <w:tab/>
                            <w:t>M5</w:t>
                          </w:r>
                          <w:r w:rsidRPr="00AA3AED">
                            <w:rPr>
                              <w:sz w:val="24"/>
                              <w:szCs w:val="24"/>
                            </w:rPr>
                            <w:t>X0</w:t>
                          </w:r>
                          <w:r>
                            <w:rPr>
                              <w:sz w:val="24"/>
                              <w:szCs w:val="24"/>
                            </w:rPr>
                            <w:t>0615</w:t>
                          </w:r>
                        </w:p>
                        <w:p w14:paraId="58A77D5E" w14:textId="76B647EE" w:rsidR="00985FB1" w:rsidRPr="00AA3AED" w:rsidRDefault="00985FB1" w:rsidP="00A14252">
                          <w:pPr>
                            <w:spacing w:line="360" w:lineRule="auto"/>
                            <w:rPr>
                              <w:sz w:val="24"/>
                              <w:szCs w:val="24"/>
                            </w:rPr>
                          </w:pPr>
                          <w:r>
                            <w:rPr>
                              <w:sz w:val="24"/>
                              <w:szCs w:val="24"/>
                            </w:rPr>
                            <w:t>Sue Maw</w:t>
                          </w:r>
                        </w:p>
                        <w:p w14:paraId="63AA8A9C" w14:textId="7486BF9E" w:rsidR="007246CA" w:rsidRDefault="007246CA" w:rsidP="00A14252">
                          <w:pPr>
                            <w:pStyle w:val="NoSpacing"/>
                            <w:rPr>
                              <w:color w:val="595959" w:themeColor="text1" w:themeTint="A6"/>
                              <w:sz w:val="20"/>
                              <w:szCs w:val="20"/>
                            </w:rPr>
                          </w:pPr>
                        </w:p>
                      </w:txbxContent>
                    </v:textbox>
                    <w10:wrap anchorx="page" anchory="page"/>
                  </v:shape>
                </w:pict>
              </mc:Fallback>
            </mc:AlternateContent>
          </w:r>
          <w:r w:rsidR="00A14252">
            <w:rPr>
              <w:sz w:val="32"/>
              <w:szCs w:val="32"/>
            </w:rPr>
            <w:br w:type="page"/>
          </w:r>
        </w:p>
      </w:sdtContent>
    </w:sdt>
    <w:p w14:paraId="46DBC45E" w14:textId="6B4A9108" w:rsidR="00A16EE7" w:rsidRPr="00014DFE" w:rsidRDefault="00A16EE7" w:rsidP="006F0B37">
      <w:pPr>
        <w:spacing w:line="360" w:lineRule="auto"/>
        <w:ind w:firstLine="720"/>
        <w:rPr>
          <w:rFonts w:cs="Calibri"/>
          <w:b/>
          <w:sz w:val="28"/>
          <w:szCs w:val="28"/>
        </w:rPr>
      </w:pPr>
      <w:r w:rsidRPr="00014DFE">
        <w:rPr>
          <w:rFonts w:cs="Calibri"/>
          <w:b/>
          <w:sz w:val="28"/>
          <w:szCs w:val="28"/>
        </w:rPr>
        <w:lastRenderedPageBreak/>
        <w:t>Contents</w:t>
      </w:r>
      <w:r w:rsidR="001C02DC" w:rsidRPr="00014DFE">
        <w:rPr>
          <w:rFonts w:cs="Calibri"/>
          <w:b/>
          <w:sz w:val="28"/>
          <w:szCs w:val="28"/>
        </w:rPr>
        <w:tab/>
      </w:r>
      <w:r w:rsidR="001C02DC" w:rsidRPr="00014DFE">
        <w:rPr>
          <w:rFonts w:cs="Calibri"/>
          <w:b/>
          <w:sz w:val="28"/>
          <w:szCs w:val="28"/>
        </w:rPr>
        <w:tab/>
      </w:r>
      <w:r w:rsidR="001C02DC" w:rsidRPr="00014DFE">
        <w:rPr>
          <w:rFonts w:cs="Calibri"/>
          <w:b/>
          <w:sz w:val="28"/>
          <w:szCs w:val="28"/>
        </w:rPr>
        <w:tab/>
      </w:r>
      <w:r w:rsidR="001C02DC" w:rsidRPr="00014DFE">
        <w:rPr>
          <w:rFonts w:cs="Calibri"/>
          <w:b/>
          <w:sz w:val="28"/>
          <w:szCs w:val="28"/>
        </w:rPr>
        <w:tab/>
      </w:r>
      <w:r w:rsidR="001C02DC" w:rsidRPr="00014DFE">
        <w:rPr>
          <w:rFonts w:cs="Calibri"/>
          <w:b/>
          <w:sz w:val="28"/>
          <w:szCs w:val="28"/>
        </w:rPr>
        <w:tab/>
      </w:r>
      <w:r w:rsidR="001C02DC" w:rsidRPr="00014DFE">
        <w:rPr>
          <w:rFonts w:cs="Calibri"/>
          <w:b/>
          <w:sz w:val="28"/>
          <w:szCs w:val="28"/>
        </w:rPr>
        <w:tab/>
      </w:r>
      <w:r w:rsidR="001C02DC" w:rsidRPr="00014DFE">
        <w:rPr>
          <w:rFonts w:cs="Calibri"/>
          <w:b/>
          <w:sz w:val="28"/>
          <w:szCs w:val="28"/>
        </w:rPr>
        <w:tab/>
        <w:t>Page</w:t>
      </w:r>
    </w:p>
    <w:p w14:paraId="7DE63AEF" w14:textId="77777777" w:rsidR="006F0B37" w:rsidRPr="00014DFE" w:rsidRDefault="006F0B37" w:rsidP="006F0B37">
      <w:pPr>
        <w:spacing w:line="360" w:lineRule="auto"/>
        <w:ind w:firstLine="720"/>
        <w:rPr>
          <w:rFonts w:cs="Calibri"/>
          <w:b/>
          <w:sz w:val="28"/>
          <w:szCs w:val="28"/>
        </w:rPr>
      </w:pPr>
    </w:p>
    <w:p w14:paraId="5085A074" w14:textId="46F1941D" w:rsidR="00F66A74" w:rsidRDefault="00F66A74" w:rsidP="00F66A74">
      <w:pPr>
        <w:pStyle w:val="ListParagraph"/>
        <w:spacing w:line="360" w:lineRule="auto"/>
        <w:rPr>
          <w:rFonts w:cs="Calibri"/>
          <w:sz w:val="28"/>
          <w:szCs w:val="28"/>
        </w:rPr>
      </w:pPr>
      <w:r>
        <w:rPr>
          <w:rFonts w:cs="Calibri"/>
          <w:sz w:val="28"/>
          <w:szCs w:val="28"/>
        </w:rPr>
        <w:t>Section 1</w:t>
      </w:r>
      <w:r w:rsidR="006838D8">
        <w:rPr>
          <w:rFonts w:cs="Calibri"/>
          <w:sz w:val="28"/>
          <w:szCs w:val="28"/>
        </w:rPr>
        <w:tab/>
      </w:r>
      <w:r w:rsidR="006838D8">
        <w:rPr>
          <w:rFonts w:cs="Calibri"/>
          <w:sz w:val="28"/>
          <w:szCs w:val="28"/>
        </w:rPr>
        <w:tab/>
      </w:r>
      <w:r w:rsidR="006838D8">
        <w:rPr>
          <w:rFonts w:cs="Calibri"/>
          <w:sz w:val="28"/>
          <w:szCs w:val="28"/>
        </w:rPr>
        <w:tab/>
      </w:r>
      <w:r w:rsidR="006838D8">
        <w:rPr>
          <w:rFonts w:cs="Calibri"/>
          <w:sz w:val="28"/>
          <w:szCs w:val="28"/>
        </w:rPr>
        <w:tab/>
      </w:r>
      <w:r w:rsidR="006838D8">
        <w:rPr>
          <w:rFonts w:cs="Calibri"/>
          <w:sz w:val="28"/>
          <w:szCs w:val="28"/>
        </w:rPr>
        <w:tab/>
      </w:r>
      <w:r w:rsidR="006838D8">
        <w:rPr>
          <w:rFonts w:cs="Calibri"/>
          <w:sz w:val="28"/>
          <w:szCs w:val="28"/>
        </w:rPr>
        <w:tab/>
      </w:r>
      <w:r w:rsidR="006838D8">
        <w:rPr>
          <w:rFonts w:cs="Calibri"/>
          <w:sz w:val="28"/>
          <w:szCs w:val="28"/>
        </w:rPr>
        <w:tab/>
        <w:t>2</w:t>
      </w:r>
    </w:p>
    <w:p w14:paraId="12D7A531" w14:textId="16C93E17" w:rsidR="00F66A74" w:rsidRDefault="00F66A74" w:rsidP="00F66A74">
      <w:pPr>
        <w:pStyle w:val="ListParagraph"/>
        <w:spacing w:line="360" w:lineRule="auto"/>
        <w:ind w:firstLine="720"/>
        <w:rPr>
          <w:rFonts w:cs="Calibri"/>
          <w:sz w:val="28"/>
          <w:szCs w:val="28"/>
        </w:rPr>
      </w:pPr>
      <w:r>
        <w:rPr>
          <w:rFonts w:cs="Calibri"/>
          <w:sz w:val="28"/>
          <w:szCs w:val="28"/>
        </w:rPr>
        <w:t>Background</w:t>
      </w:r>
      <w:r w:rsidR="006838D8">
        <w:rPr>
          <w:rFonts w:cs="Calibri"/>
          <w:sz w:val="28"/>
          <w:szCs w:val="28"/>
        </w:rPr>
        <w:tab/>
      </w:r>
      <w:r w:rsidR="006838D8">
        <w:rPr>
          <w:rFonts w:cs="Calibri"/>
          <w:sz w:val="28"/>
          <w:szCs w:val="28"/>
        </w:rPr>
        <w:tab/>
      </w:r>
      <w:r w:rsidR="006838D8">
        <w:rPr>
          <w:rFonts w:cs="Calibri"/>
          <w:sz w:val="28"/>
          <w:szCs w:val="28"/>
        </w:rPr>
        <w:tab/>
      </w:r>
      <w:r w:rsidR="006838D8">
        <w:rPr>
          <w:rFonts w:cs="Calibri"/>
          <w:sz w:val="28"/>
          <w:szCs w:val="28"/>
        </w:rPr>
        <w:tab/>
      </w:r>
      <w:r w:rsidR="006838D8">
        <w:rPr>
          <w:rFonts w:cs="Calibri"/>
          <w:sz w:val="28"/>
          <w:szCs w:val="28"/>
        </w:rPr>
        <w:tab/>
      </w:r>
      <w:r w:rsidR="006838D8">
        <w:rPr>
          <w:rFonts w:cs="Calibri"/>
          <w:sz w:val="28"/>
          <w:szCs w:val="28"/>
        </w:rPr>
        <w:tab/>
        <w:t>2</w:t>
      </w:r>
    </w:p>
    <w:p w14:paraId="682AE946" w14:textId="66D12CAA" w:rsidR="00F66A74" w:rsidRDefault="00F66A74" w:rsidP="00F66A74">
      <w:pPr>
        <w:pStyle w:val="ListParagraph"/>
        <w:spacing w:line="360" w:lineRule="auto"/>
        <w:ind w:firstLine="720"/>
        <w:rPr>
          <w:rFonts w:cs="Calibri"/>
          <w:sz w:val="28"/>
          <w:szCs w:val="28"/>
        </w:rPr>
      </w:pPr>
      <w:r>
        <w:rPr>
          <w:rFonts w:cs="Calibri"/>
          <w:sz w:val="28"/>
          <w:szCs w:val="28"/>
        </w:rPr>
        <w:t>Project Definition</w:t>
      </w:r>
      <w:r w:rsidR="006838D8">
        <w:rPr>
          <w:rFonts w:cs="Calibri"/>
          <w:sz w:val="28"/>
          <w:szCs w:val="28"/>
        </w:rPr>
        <w:tab/>
      </w:r>
      <w:r w:rsidR="006838D8">
        <w:rPr>
          <w:rFonts w:cs="Calibri"/>
          <w:sz w:val="28"/>
          <w:szCs w:val="28"/>
        </w:rPr>
        <w:tab/>
      </w:r>
      <w:r w:rsidR="006838D8">
        <w:rPr>
          <w:rFonts w:cs="Calibri"/>
          <w:sz w:val="28"/>
          <w:szCs w:val="28"/>
        </w:rPr>
        <w:tab/>
      </w:r>
      <w:r w:rsidR="006838D8">
        <w:rPr>
          <w:rFonts w:cs="Calibri"/>
          <w:sz w:val="28"/>
          <w:szCs w:val="28"/>
        </w:rPr>
        <w:tab/>
      </w:r>
      <w:r w:rsidR="006838D8">
        <w:rPr>
          <w:rFonts w:cs="Calibri"/>
          <w:sz w:val="28"/>
          <w:szCs w:val="28"/>
        </w:rPr>
        <w:tab/>
        <w:t>2</w:t>
      </w:r>
    </w:p>
    <w:p w14:paraId="53060517" w14:textId="7E443910" w:rsidR="00F66A74" w:rsidRDefault="00F66A74" w:rsidP="00F66A74">
      <w:pPr>
        <w:pStyle w:val="ListParagraph"/>
        <w:spacing w:line="360" w:lineRule="auto"/>
        <w:ind w:firstLine="720"/>
        <w:rPr>
          <w:rFonts w:cs="Calibri"/>
          <w:sz w:val="28"/>
          <w:szCs w:val="28"/>
        </w:rPr>
      </w:pPr>
      <w:r>
        <w:rPr>
          <w:rFonts w:cs="Calibri"/>
          <w:sz w:val="28"/>
          <w:szCs w:val="28"/>
        </w:rPr>
        <w:tab/>
        <w:t>Objectives</w:t>
      </w:r>
      <w:r w:rsidR="006838D8">
        <w:rPr>
          <w:rFonts w:cs="Calibri"/>
          <w:sz w:val="28"/>
          <w:szCs w:val="28"/>
        </w:rPr>
        <w:tab/>
      </w:r>
      <w:r w:rsidR="006838D8">
        <w:rPr>
          <w:rFonts w:cs="Calibri"/>
          <w:sz w:val="28"/>
          <w:szCs w:val="28"/>
        </w:rPr>
        <w:tab/>
      </w:r>
      <w:r w:rsidR="006838D8">
        <w:rPr>
          <w:rFonts w:cs="Calibri"/>
          <w:sz w:val="28"/>
          <w:szCs w:val="28"/>
        </w:rPr>
        <w:tab/>
      </w:r>
      <w:r w:rsidR="006838D8">
        <w:rPr>
          <w:rFonts w:cs="Calibri"/>
          <w:sz w:val="28"/>
          <w:szCs w:val="28"/>
        </w:rPr>
        <w:tab/>
      </w:r>
      <w:r w:rsidR="006838D8">
        <w:rPr>
          <w:rFonts w:cs="Calibri"/>
          <w:sz w:val="28"/>
          <w:szCs w:val="28"/>
        </w:rPr>
        <w:tab/>
        <w:t>3</w:t>
      </w:r>
    </w:p>
    <w:p w14:paraId="62A65EAC" w14:textId="75E6162B" w:rsidR="00F66A74" w:rsidRDefault="00F66A74" w:rsidP="00F66A74">
      <w:pPr>
        <w:pStyle w:val="ListParagraph"/>
        <w:spacing w:line="360" w:lineRule="auto"/>
        <w:ind w:firstLine="720"/>
        <w:rPr>
          <w:rFonts w:cs="Calibri"/>
          <w:sz w:val="28"/>
          <w:szCs w:val="28"/>
        </w:rPr>
      </w:pPr>
      <w:r>
        <w:rPr>
          <w:rFonts w:cs="Calibri"/>
          <w:sz w:val="28"/>
          <w:szCs w:val="28"/>
        </w:rPr>
        <w:tab/>
        <w:t>Scope</w:t>
      </w:r>
      <w:r w:rsidR="006838D8">
        <w:rPr>
          <w:rFonts w:cs="Calibri"/>
          <w:sz w:val="28"/>
          <w:szCs w:val="28"/>
        </w:rPr>
        <w:tab/>
      </w:r>
      <w:r w:rsidR="006838D8">
        <w:rPr>
          <w:rFonts w:cs="Calibri"/>
          <w:sz w:val="28"/>
          <w:szCs w:val="28"/>
        </w:rPr>
        <w:tab/>
      </w:r>
      <w:r w:rsidR="006838D8">
        <w:rPr>
          <w:rFonts w:cs="Calibri"/>
          <w:sz w:val="28"/>
          <w:szCs w:val="28"/>
        </w:rPr>
        <w:tab/>
      </w:r>
      <w:r w:rsidR="006838D8">
        <w:rPr>
          <w:rFonts w:cs="Calibri"/>
          <w:sz w:val="28"/>
          <w:szCs w:val="28"/>
        </w:rPr>
        <w:tab/>
      </w:r>
      <w:r w:rsidR="006838D8">
        <w:rPr>
          <w:rFonts w:cs="Calibri"/>
          <w:sz w:val="28"/>
          <w:szCs w:val="28"/>
        </w:rPr>
        <w:tab/>
      </w:r>
      <w:r w:rsidR="006838D8">
        <w:rPr>
          <w:rFonts w:cs="Calibri"/>
          <w:sz w:val="28"/>
          <w:szCs w:val="28"/>
        </w:rPr>
        <w:tab/>
        <w:t>3</w:t>
      </w:r>
    </w:p>
    <w:p w14:paraId="1C5AB3EC" w14:textId="249ACCE9" w:rsidR="00F66A74" w:rsidRDefault="00F66A74" w:rsidP="00F66A74">
      <w:pPr>
        <w:pStyle w:val="ListParagraph"/>
        <w:spacing w:line="360" w:lineRule="auto"/>
        <w:ind w:firstLine="720"/>
        <w:rPr>
          <w:rFonts w:cs="Calibri"/>
          <w:sz w:val="28"/>
          <w:szCs w:val="28"/>
        </w:rPr>
      </w:pPr>
      <w:r>
        <w:rPr>
          <w:rFonts w:cs="Calibri"/>
          <w:sz w:val="28"/>
          <w:szCs w:val="28"/>
        </w:rPr>
        <w:tab/>
        <w:t>Constraints</w:t>
      </w:r>
      <w:r w:rsidR="006838D8">
        <w:rPr>
          <w:rFonts w:cs="Calibri"/>
          <w:sz w:val="28"/>
          <w:szCs w:val="28"/>
        </w:rPr>
        <w:tab/>
      </w:r>
      <w:r w:rsidR="006838D8">
        <w:rPr>
          <w:rFonts w:cs="Calibri"/>
          <w:sz w:val="28"/>
          <w:szCs w:val="28"/>
        </w:rPr>
        <w:tab/>
      </w:r>
      <w:r w:rsidR="006838D8">
        <w:rPr>
          <w:rFonts w:cs="Calibri"/>
          <w:sz w:val="28"/>
          <w:szCs w:val="28"/>
        </w:rPr>
        <w:tab/>
      </w:r>
      <w:r w:rsidR="006838D8">
        <w:rPr>
          <w:rFonts w:cs="Calibri"/>
          <w:sz w:val="28"/>
          <w:szCs w:val="28"/>
        </w:rPr>
        <w:tab/>
      </w:r>
      <w:r w:rsidR="006838D8">
        <w:rPr>
          <w:rFonts w:cs="Calibri"/>
          <w:sz w:val="28"/>
          <w:szCs w:val="28"/>
        </w:rPr>
        <w:tab/>
        <w:t>4</w:t>
      </w:r>
    </w:p>
    <w:p w14:paraId="30B331A7" w14:textId="3E615E98" w:rsidR="00F66A74" w:rsidRDefault="00F66A74" w:rsidP="00F66A74">
      <w:pPr>
        <w:pStyle w:val="ListParagraph"/>
        <w:spacing w:line="360" w:lineRule="auto"/>
        <w:ind w:firstLine="720"/>
        <w:rPr>
          <w:rFonts w:cs="Calibri"/>
          <w:sz w:val="28"/>
          <w:szCs w:val="28"/>
        </w:rPr>
      </w:pPr>
      <w:r>
        <w:rPr>
          <w:rFonts w:cs="Calibri"/>
          <w:sz w:val="28"/>
          <w:szCs w:val="28"/>
        </w:rPr>
        <w:tab/>
        <w:t>Authority</w:t>
      </w:r>
      <w:r w:rsidR="006838D8">
        <w:rPr>
          <w:rFonts w:cs="Calibri"/>
          <w:sz w:val="28"/>
          <w:szCs w:val="28"/>
        </w:rPr>
        <w:tab/>
      </w:r>
      <w:r w:rsidR="006838D8">
        <w:rPr>
          <w:rFonts w:cs="Calibri"/>
          <w:sz w:val="28"/>
          <w:szCs w:val="28"/>
        </w:rPr>
        <w:tab/>
      </w:r>
      <w:r w:rsidR="006838D8">
        <w:rPr>
          <w:rFonts w:cs="Calibri"/>
          <w:sz w:val="28"/>
          <w:szCs w:val="28"/>
        </w:rPr>
        <w:tab/>
      </w:r>
      <w:r w:rsidR="006838D8">
        <w:rPr>
          <w:rFonts w:cs="Calibri"/>
          <w:sz w:val="28"/>
          <w:szCs w:val="28"/>
        </w:rPr>
        <w:tab/>
      </w:r>
      <w:r w:rsidR="006838D8">
        <w:rPr>
          <w:rFonts w:cs="Calibri"/>
          <w:sz w:val="28"/>
          <w:szCs w:val="28"/>
        </w:rPr>
        <w:tab/>
        <w:t>4</w:t>
      </w:r>
    </w:p>
    <w:p w14:paraId="78092ED9" w14:textId="270C75F7" w:rsidR="00A16EE7" w:rsidRPr="00014DFE" w:rsidRDefault="00F66A74" w:rsidP="00F66A74">
      <w:pPr>
        <w:pStyle w:val="ListParagraph"/>
        <w:spacing w:line="360" w:lineRule="auto"/>
        <w:ind w:firstLine="720"/>
        <w:rPr>
          <w:rFonts w:cs="Calibri"/>
          <w:sz w:val="28"/>
          <w:szCs w:val="28"/>
        </w:rPr>
      </w:pPr>
      <w:r>
        <w:rPr>
          <w:rFonts w:cs="Calibri"/>
          <w:sz w:val="28"/>
          <w:szCs w:val="28"/>
        </w:rPr>
        <w:tab/>
        <w:t>Resources</w:t>
      </w:r>
      <w:r w:rsidR="001C02DC" w:rsidRPr="00014DFE">
        <w:rPr>
          <w:rFonts w:cs="Calibri"/>
          <w:sz w:val="28"/>
          <w:szCs w:val="28"/>
        </w:rPr>
        <w:tab/>
      </w:r>
      <w:r w:rsidR="001C02DC" w:rsidRPr="00014DFE">
        <w:rPr>
          <w:rFonts w:cs="Calibri"/>
          <w:sz w:val="28"/>
          <w:szCs w:val="28"/>
        </w:rPr>
        <w:tab/>
      </w:r>
      <w:r w:rsidR="001C02DC" w:rsidRPr="00014DFE">
        <w:rPr>
          <w:rFonts w:cs="Calibri"/>
          <w:sz w:val="28"/>
          <w:szCs w:val="28"/>
        </w:rPr>
        <w:tab/>
      </w:r>
      <w:r w:rsidR="001C02DC" w:rsidRPr="00014DFE">
        <w:rPr>
          <w:rFonts w:cs="Calibri"/>
          <w:sz w:val="28"/>
          <w:szCs w:val="28"/>
        </w:rPr>
        <w:tab/>
      </w:r>
      <w:r w:rsidR="001C02DC" w:rsidRPr="00014DFE">
        <w:rPr>
          <w:rFonts w:cs="Calibri"/>
          <w:sz w:val="28"/>
          <w:szCs w:val="28"/>
        </w:rPr>
        <w:tab/>
      </w:r>
      <w:r w:rsidR="006838D8">
        <w:rPr>
          <w:rFonts w:cs="Calibri"/>
          <w:sz w:val="28"/>
          <w:szCs w:val="28"/>
        </w:rPr>
        <w:t>4</w:t>
      </w:r>
    </w:p>
    <w:p w14:paraId="3808D1CF" w14:textId="77777777" w:rsidR="00CB0D3D" w:rsidRPr="00014DFE" w:rsidRDefault="00CB0D3D" w:rsidP="006F0B37">
      <w:pPr>
        <w:pStyle w:val="ListParagraph"/>
        <w:spacing w:line="360" w:lineRule="auto"/>
        <w:rPr>
          <w:rFonts w:cs="Calibri"/>
          <w:sz w:val="28"/>
          <w:szCs w:val="28"/>
        </w:rPr>
      </w:pPr>
    </w:p>
    <w:p w14:paraId="588A461E" w14:textId="57B6AEFB" w:rsidR="00F66A74" w:rsidRDefault="00F66A74" w:rsidP="00F66A74">
      <w:pPr>
        <w:pStyle w:val="ListParagraph"/>
        <w:spacing w:line="360" w:lineRule="auto"/>
        <w:rPr>
          <w:rFonts w:cs="Calibri"/>
          <w:sz w:val="28"/>
          <w:szCs w:val="28"/>
        </w:rPr>
      </w:pPr>
      <w:r>
        <w:rPr>
          <w:rFonts w:cs="Calibri"/>
          <w:sz w:val="28"/>
          <w:szCs w:val="28"/>
        </w:rPr>
        <w:t>Section 2</w:t>
      </w:r>
      <w:r w:rsidR="006838D8">
        <w:rPr>
          <w:rFonts w:cs="Calibri"/>
          <w:sz w:val="28"/>
          <w:szCs w:val="28"/>
        </w:rPr>
        <w:tab/>
      </w:r>
      <w:r w:rsidR="006838D8">
        <w:rPr>
          <w:rFonts w:cs="Calibri"/>
          <w:sz w:val="28"/>
          <w:szCs w:val="28"/>
        </w:rPr>
        <w:tab/>
      </w:r>
      <w:r w:rsidR="006838D8">
        <w:rPr>
          <w:rFonts w:cs="Calibri"/>
          <w:sz w:val="28"/>
          <w:szCs w:val="28"/>
        </w:rPr>
        <w:tab/>
      </w:r>
      <w:r w:rsidR="006838D8">
        <w:rPr>
          <w:rFonts w:cs="Calibri"/>
          <w:sz w:val="28"/>
          <w:szCs w:val="28"/>
        </w:rPr>
        <w:tab/>
      </w:r>
      <w:r w:rsidR="006838D8">
        <w:rPr>
          <w:rFonts w:cs="Calibri"/>
          <w:sz w:val="28"/>
          <w:szCs w:val="28"/>
        </w:rPr>
        <w:tab/>
      </w:r>
      <w:r w:rsidR="006838D8">
        <w:rPr>
          <w:rFonts w:cs="Calibri"/>
          <w:sz w:val="28"/>
          <w:szCs w:val="28"/>
        </w:rPr>
        <w:tab/>
      </w:r>
      <w:r w:rsidR="006838D8">
        <w:rPr>
          <w:rFonts w:cs="Calibri"/>
          <w:sz w:val="28"/>
          <w:szCs w:val="28"/>
        </w:rPr>
        <w:tab/>
        <w:t>6</w:t>
      </w:r>
    </w:p>
    <w:p w14:paraId="2E239E09" w14:textId="4C186CA5" w:rsidR="00F66A74" w:rsidRDefault="00AE7564" w:rsidP="00F66A74">
      <w:pPr>
        <w:pStyle w:val="ListParagraph"/>
        <w:spacing w:line="360" w:lineRule="auto"/>
        <w:ind w:firstLine="720"/>
        <w:rPr>
          <w:rFonts w:cs="Calibri"/>
          <w:sz w:val="28"/>
          <w:szCs w:val="28"/>
        </w:rPr>
      </w:pPr>
      <w:r>
        <w:rPr>
          <w:rFonts w:cs="Calibri"/>
          <w:sz w:val="28"/>
          <w:szCs w:val="28"/>
        </w:rPr>
        <w:t>Design</w:t>
      </w:r>
      <w:r w:rsidR="006838D8">
        <w:rPr>
          <w:rFonts w:cs="Calibri"/>
          <w:sz w:val="28"/>
          <w:szCs w:val="28"/>
        </w:rPr>
        <w:tab/>
      </w:r>
      <w:r w:rsidR="006838D8">
        <w:rPr>
          <w:rFonts w:cs="Calibri"/>
          <w:sz w:val="28"/>
          <w:szCs w:val="28"/>
        </w:rPr>
        <w:tab/>
      </w:r>
      <w:r w:rsidR="006838D8">
        <w:rPr>
          <w:rFonts w:cs="Calibri"/>
          <w:sz w:val="28"/>
          <w:szCs w:val="28"/>
        </w:rPr>
        <w:tab/>
      </w:r>
      <w:r w:rsidR="006838D8">
        <w:rPr>
          <w:rFonts w:cs="Calibri"/>
          <w:sz w:val="28"/>
          <w:szCs w:val="28"/>
        </w:rPr>
        <w:tab/>
      </w:r>
      <w:r w:rsidR="006838D8">
        <w:rPr>
          <w:rFonts w:cs="Calibri"/>
          <w:sz w:val="28"/>
          <w:szCs w:val="28"/>
        </w:rPr>
        <w:tab/>
      </w:r>
      <w:r w:rsidR="006838D8">
        <w:rPr>
          <w:rFonts w:cs="Calibri"/>
          <w:sz w:val="28"/>
          <w:szCs w:val="28"/>
        </w:rPr>
        <w:tab/>
        <w:t>6</w:t>
      </w:r>
    </w:p>
    <w:p w14:paraId="2C61C79A" w14:textId="4C5D17A3" w:rsidR="00CB0D3D" w:rsidRPr="00014DFE" w:rsidRDefault="00F66A74" w:rsidP="00F66A74">
      <w:pPr>
        <w:pStyle w:val="ListParagraph"/>
        <w:spacing w:line="360" w:lineRule="auto"/>
        <w:ind w:firstLine="720"/>
        <w:rPr>
          <w:rFonts w:cs="Calibri"/>
          <w:sz w:val="28"/>
          <w:szCs w:val="28"/>
        </w:rPr>
      </w:pPr>
      <w:r>
        <w:rPr>
          <w:rFonts w:cs="Calibri"/>
          <w:sz w:val="28"/>
          <w:szCs w:val="28"/>
        </w:rPr>
        <w:t>Code</w:t>
      </w:r>
      <w:r w:rsidR="00CB0D3D" w:rsidRPr="00014DFE">
        <w:rPr>
          <w:rFonts w:cs="Calibri"/>
          <w:sz w:val="28"/>
          <w:szCs w:val="28"/>
        </w:rPr>
        <w:tab/>
      </w:r>
      <w:r w:rsidR="00CB0D3D" w:rsidRPr="00014DFE">
        <w:rPr>
          <w:rFonts w:cs="Calibri"/>
          <w:sz w:val="28"/>
          <w:szCs w:val="28"/>
        </w:rPr>
        <w:tab/>
      </w:r>
      <w:r w:rsidR="00CB0D3D" w:rsidRPr="00014DFE">
        <w:rPr>
          <w:rFonts w:cs="Calibri"/>
          <w:sz w:val="28"/>
          <w:szCs w:val="28"/>
        </w:rPr>
        <w:tab/>
      </w:r>
      <w:r w:rsidR="00CB0D3D" w:rsidRPr="00014DFE">
        <w:rPr>
          <w:rFonts w:cs="Calibri"/>
          <w:sz w:val="28"/>
          <w:szCs w:val="28"/>
        </w:rPr>
        <w:tab/>
      </w:r>
      <w:r w:rsidR="00CB0D3D" w:rsidRPr="00014DFE">
        <w:rPr>
          <w:rFonts w:cs="Calibri"/>
          <w:sz w:val="28"/>
          <w:szCs w:val="28"/>
        </w:rPr>
        <w:tab/>
      </w:r>
      <w:r w:rsidR="00CB0D3D" w:rsidRPr="00014DFE">
        <w:rPr>
          <w:rFonts w:cs="Calibri"/>
          <w:sz w:val="28"/>
          <w:szCs w:val="28"/>
        </w:rPr>
        <w:tab/>
      </w:r>
      <w:r w:rsidR="006838D8">
        <w:rPr>
          <w:rFonts w:cs="Calibri"/>
          <w:sz w:val="28"/>
          <w:szCs w:val="28"/>
        </w:rPr>
        <w:tab/>
        <w:t>6</w:t>
      </w:r>
    </w:p>
    <w:p w14:paraId="419A45C8" w14:textId="15A10672" w:rsidR="00CB0D3D" w:rsidRDefault="00F66A74" w:rsidP="006F0B37">
      <w:pPr>
        <w:pStyle w:val="ListParagraph"/>
        <w:spacing w:line="360" w:lineRule="auto"/>
        <w:rPr>
          <w:rFonts w:cs="Calibri"/>
          <w:sz w:val="28"/>
          <w:szCs w:val="28"/>
        </w:rPr>
      </w:pPr>
      <w:r>
        <w:rPr>
          <w:rFonts w:cs="Calibri"/>
          <w:sz w:val="28"/>
          <w:szCs w:val="28"/>
        </w:rPr>
        <w:tab/>
        <w:t>PWM</w:t>
      </w:r>
      <w:r w:rsidR="00AE7564">
        <w:rPr>
          <w:rFonts w:cs="Calibri"/>
          <w:sz w:val="28"/>
          <w:szCs w:val="28"/>
        </w:rPr>
        <w:tab/>
      </w:r>
      <w:r w:rsidR="00AE7564">
        <w:rPr>
          <w:rFonts w:cs="Calibri"/>
          <w:sz w:val="28"/>
          <w:szCs w:val="28"/>
        </w:rPr>
        <w:tab/>
      </w:r>
      <w:r w:rsidR="00AE7564">
        <w:rPr>
          <w:rFonts w:cs="Calibri"/>
          <w:sz w:val="28"/>
          <w:szCs w:val="28"/>
        </w:rPr>
        <w:tab/>
      </w:r>
      <w:r w:rsidR="00AE7564">
        <w:rPr>
          <w:rFonts w:cs="Calibri"/>
          <w:sz w:val="28"/>
          <w:szCs w:val="28"/>
        </w:rPr>
        <w:tab/>
      </w:r>
      <w:r w:rsidR="00AE7564">
        <w:rPr>
          <w:rFonts w:cs="Calibri"/>
          <w:sz w:val="28"/>
          <w:szCs w:val="28"/>
        </w:rPr>
        <w:tab/>
      </w:r>
      <w:r w:rsidR="00AE7564">
        <w:rPr>
          <w:rFonts w:cs="Calibri"/>
          <w:sz w:val="28"/>
          <w:szCs w:val="28"/>
        </w:rPr>
        <w:tab/>
      </w:r>
      <w:r w:rsidR="00AE7564">
        <w:rPr>
          <w:rFonts w:cs="Calibri"/>
          <w:sz w:val="28"/>
          <w:szCs w:val="28"/>
        </w:rPr>
        <w:tab/>
        <w:t>7</w:t>
      </w:r>
    </w:p>
    <w:p w14:paraId="5D80FA7C" w14:textId="6F1933FC" w:rsidR="00AE7564" w:rsidRDefault="00AE7564" w:rsidP="006F0B37">
      <w:pPr>
        <w:pStyle w:val="ListParagraph"/>
        <w:spacing w:line="360" w:lineRule="auto"/>
        <w:rPr>
          <w:rFonts w:cs="Calibri"/>
          <w:sz w:val="28"/>
          <w:szCs w:val="28"/>
        </w:rPr>
      </w:pPr>
      <w:r>
        <w:rPr>
          <w:rFonts w:cs="Calibri"/>
          <w:sz w:val="28"/>
          <w:szCs w:val="28"/>
        </w:rPr>
        <w:tab/>
        <w:t>Planning</w:t>
      </w:r>
      <w:r>
        <w:rPr>
          <w:rFonts w:cs="Calibri"/>
          <w:sz w:val="28"/>
          <w:szCs w:val="28"/>
        </w:rPr>
        <w:tab/>
      </w:r>
      <w:r>
        <w:rPr>
          <w:rFonts w:cs="Calibri"/>
          <w:sz w:val="28"/>
          <w:szCs w:val="28"/>
        </w:rPr>
        <w:tab/>
      </w:r>
      <w:r>
        <w:rPr>
          <w:rFonts w:cs="Calibri"/>
          <w:sz w:val="28"/>
          <w:szCs w:val="28"/>
        </w:rPr>
        <w:tab/>
      </w:r>
      <w:r>
        <w:rPr>
          <w:rFonts w:cs="Calibri"/>
          <w:sz w:val="28"/>
          <w:szCs w:val="28"/>
        </w:rPr>
        <w:tab/>
      </w:r>
      <w:r>
        <w:rPr>
          <w:rFonts w:cs="Calibri"/>
          <w:sz w:val="28"/>
          <w:szCs w:val="28"/>
        </w:rPr>
        <w:tab/>
      </w:r>
      <w:r>
        <w:rPr>
          <w:rFonts w:cs="Calibri"/>
          <w:sz w:val="28"/>
          <w:szCs w:val="28"/>
        </w:rPr>
        <w:tab/>
        <w:t>8</w:t>
      </w:r>
    </w:p>
    <w:p w14:paraId="795C6B18" w14:textId="65E80D79" w:rsidR="00F66A74" w:rsidRDefault="00F66A74" w:rsidP="006F0B37">
      <w:pPr>
        <w:pStyle w:val="ListParagraph"/>
        <w:spacing w:line="360" w:lineRule="auto"/>
        <w:rPr>
          <w:rFonts w:cs="Calibri"/>
          <w:sz w:val="28"/>
          <w:szCs w:val="28"/>
        </w:rPr>
      </w:pPr>
    </w:p>
    <w:p w14:paraId="1259CF53" w14:textId="073EAAD3" w:rsidR="006838D8" w:rsidRDefault="006838D8" w:rsidP="006F0B37">
      <w:pPr>
        <w:pStyle w:val="ListParagraph"/>
        <w:spacing w:line="360" w:lineRule="auto"/>
        <w:rPr>
          <w:rFonts w:cs="Calibri"/>
          <w:sz w:val="28"/>
          <w:szCs w:val="28"/>
        </w:rPr>
      </w:pPr>
    </w:p>
    <w:p w14:paraId="0A2C06CB" w14:textId="44F9B367" w:rsidR="006838D8" w:rsidRDefault="006838D8" w:rsidP="006F0B37">
      <w:pPr>
        <w:pStyle w:val="ListParagraph"/>
        <w:spacing w:line="360" w:lineRule="auto"/>
        <w:rPr>
          <w:rFonts w:cs="Calibri"/>
          <w:sz w:val="28"/>
          <w:szCs w:val="28"/>
        </w:rPr>
      </w:pPr>
    </w:p>
    <w:p w14:paraId="3A64561A" w14:textId="6926CD67" w:rsidR="006838D8" w:rsidRDefault="006838D8" w:rsidP="006F0B37">
      <w:pPr>
        <w:pStyle w:val="ListParagraph"/>
        <w:spacing w:line="360" w:lineRule="auto"/>
        <w:rPr>
          <w:rFonts w:cs="Calibri"/>
          <w:sz w:val="28"/>
          <w:szCs w:val="28"/>
        </w:rPr>
      </w:pPr>
    </w:p>
    <w:p w14:paraId="10A2E028" w14:textId="2217F6BB" w:rsidR="006838D8" w:rsidRDefault="006838D8" w:rsidP="006F0B37">
      <w:pPr>
        <w:pStyle w:val="ListParagraph"/>
        <w:spacing w:line="360" w:lineRule="auto"/>
        <w:rPr>
          <w:rFonts w:cs="Calibri"/>
          <w:sz w:val="28"/>
          <w:szCs w:val="28"/>
        </w:rPr>
      </w:pPr>
    </w:p>
    <w:p w14:paraId="0C6122BA" w14:textId="446ED5B3" w:rsidR="006838D8" w:rsidRDefault="006838D8" w:rsidP="006F0B37">
      <w:pPr>
        <w:pStyle w:val="ListParagraph"/>
        <w:spacing w:line="360" w:lineRule="auto"/>
        <w:rPr>
          <w:rFonts w:cs="Calibri"/>
          <w:sz w:val="28"/>
          <w:szCs w:val="28"/>
        </w:rPr>
      </w:pPr>
    </w:p>
    <w:p w14:paraId="6B091C2D" w14:textId="08A42A6A" w:rsidR="006838D8" w:rsidRDefault="006838D8" w:rsidP="006F0B37">
      <w:pPr>
        <w:pStyle w:val="ListParagraph"/>
        <w:spacing w:line="360" w:lineRule="auto"/>
        <w:rPr>
          <w:rFonts w:cs="Calibri"/>
          <w:sz w:val="28"/>
          <w:szCs w:val="28"/>
        </w:rPr>
      </w:pPr>
    </w:p>
    <w:p w14:paraId="1CFBEC84" w14:textId="5D643980" w:rsidR="006838D8" w:rsidRDefault="006838D8" w:rsidP="006F0B37">
      <w:pPr>
        <w:pStyle w:val="ListParagraph"/>
        <w:spacing w:line="360" w:lineRule="auto"/>
        <w:rPr>
          <w:rFonts w:cs="Calibri"/>
          <w:sz w:val="28"/>
          <w:szCs w:val="28"/>
        </w:rPr>
      </w:pPr>
      <w:bookmarkStart w:id="0" w:name="_GoBack"/>
      <w:bookmarkEnd w:id="0"/>
    </w:p>
    <w:p w14:paraId="68FEC19C" w14:textId="3CAA9C7D" w:rsidR="006838D8" w:rsidRDefault="006838D8" w:rsidP="006F0B37">
      <w:pPr>
        <w:pStyle w:val="ListParagraph"/>
        <w:spacing w:line="360" w:lineRule="auto"/>
        <w:rPr>
          <w:rFonts w:cs="Calibri"/>
          <w:sz w:val="28"/>
          <w:szCs w:val="28"/>
        </w:rPr>
      </w:pPr>
    </w:p>
    <w:p w14:paraId="78424478" w14:textId="77777777" w:rsidR="006838D8" w:rsidRPr="00014DFE" w:rsidRDefault="006838D8" w:rsidP="006F0B37">
      <w:pPr>
        <w:pStyle w:val="ListParagraph"/>
        <w:spacing w:line="360" w:lineRule="auto"/>
        <w:rPr>
          <w:rFonts w:cs="Calibri"/>
          <w:sz w:val="28"/>
          <w:szCs w:val="28"/>
        </w:rPr>
      </w:pPr>
    </w:p>
    <w:p w14:paraId="2129B655" w14:textId="1ADD2F58" w:rsidR="00D67BA6" w:rsidRPr="00D67BA6" w:rsidRDefault="00D67BA6" w:rsidP="00D67BA6">
      <w:pPr>
        <w:pStyle w:val="Title"/>
        <w:rPr>
          <w:rFonts w:asciiTheme="minorHAnsi" w:hAnsiTheme="minorHAnsi" w:cstheme="minorHAnsi"/>
          <w:color w:val="auto"/>
          <w:sz w:val="28"/>
          <w:szCs w:val="28"/>
        </w:rPr>
      </w:pPr>
      <w:r>
        <w:rPr>
          <w:rFonts w:asciiTheme="minorHAnsi" w:hAnsiTheme="minorHAnsi" w:cstheme="minorHAnsi"/>
          <w:color w:val="auto"/>
          <w:sz w:val="28"/>
          <w:szCs w:val="28"/>
        </w:rPr>
        <w:lastRenderedPageBreak/>
        <w:t>Section 1</w:t>
      </w:r>
    </w:p>
    <w:p w14:paraId="13E27EEE" w14:textId="76B88DED" w:rsidR="00E96D72" w:rsidRPr="00F66A74" w:rsidRDefault="00E96D72" w:rsidP="00A01D8E">
      <w:pPr>
        <w:spacing w:line="360" w:lineRule="auto"/>
        <w:rPr>
          <w:sz w:val="28"/>
          <w:szCs w:val="28"/>
          <w:u w:val="single"/>
        </w:rPr>
      </w:pPr>
      <w:r w:rsidRPr="00F66A74">
        <w:rPr>
          <w:sz w:val="28"/>
          <w:szCs w:val="28"/>
          <w:u w:val="single"/>
        </w:rPr>
        <w:t xml:space="preserve">Background </w:t>
      </w:r>
    </w:p>
    <w:p w14:paraId="3F3FA6C3" w14:textId="6651878C" w:rsidR="00C47C67" w:rsidRPr="00F66A74" w:rsidRDefault="00E96D72" w:rsidP="00A01D8E">
      <w:pPr>
        <w:spacing w:line="360" w:lineRule="auto"/>
        <w:rPr>
          <w:rFonts w:cstheme="minorHAnsi"/>
          <w:sz w:val="28"/>
          <w:szCs w:val="28"/>
        </w:rPr>
      </w:pPr>
      <w:r w:rsidRPr="00CC17D5">
        <w:rPr>
          <w:sz w:val="28"/>
          <w:szCs w:val="28"/>
        </w:rPr>
        <w:t>This project has the ultimate objective to create an electric ‘Smart’ bicycle</w:t>
      </w:r>
      <w:r w:rsidR="006A6BCD" w:rsidRPr="00CC17D5">
        <w:rPr>
          <w:sz w:val="28"/>
          <w:szCs w:val="28"/>
        </w:rPr>
        <w:t xml:space="preserve"> modification kit </w:t>
      </w:r>
      <w:r w:rsidRPr="00CC17D5">
        <w:rPr>
          <w:sz w:val="28"/>
          <w:szCs w:val="28"/>
        </w:rPr>
        <w:t>for general sale in the marketplace. Electric bicycle</w:t>
      </w:r>
      <w:r w:rsidR="006A6BCD" w:rsidRPr="00CC17D5">
        <w:rPr>
          <w:sz w:val="28"/>
          <w:szCs w:val="28"/>
        </w:rPr>
        <w:t>s</w:t>
      </w:r>
      <w:r w:rsidRPr="00CC17D5">
        <w:rPr>
          <w:sz w:val="28"/>
          <w:szCs w:val="28"/>
        </w:rPr>
        <w:t xml:space="preserve"> are </w:t>
      </w:r>
      <w:r w:rsidR="006A6BCD" w:rsidRPr="00CC17D5">
        <w:rPr>
          <w:sz w:val="28"/>
          <w:szCs w:val="28"/>
        </w:rPr>
        <w:t>a part of a booming market</w:t>
      </w:r>
      <w:r w:rsidR="00370C50">
        <w:rPr>
          <w:sz w:val="28"/>
          <w:szCs w:val="28"/>
        </w:rPr>
        <w:fldChar w:fldCharType="begin" w:fldLock="1"/>
      </w:r>
      <w:r w:rsidR="00370C50">
        <w:rPr>
          <w:sz w:val="28"/>
          <w:szCs w:val="28"/>
        </w:rPr>
        <w:instrText>ADDIN CSL_CITATION { "citationItems" : [ { "id" : "ITEM-1", "itemData" : { "DOI" : "10.1007/s11116-007-9118-8", "ISSN" : "0049-4488", "author" : [ { "dropping-particle" : "", "family" : "Weinert", "given" : "Jonathan", "non-dropping-particle" : "", "parse-names" : false, "suffix" : "" }, { "dropping-particle" : "", "family" : "Ma", "given" : "Chaktan", "non-dropping-particle" : "", "parse-names" : false, "suffix" : "" }, { "dropping-particle" : "", "family" : "Cherry", "given" : "Christopher", "non-dropping-particle" : "", "parse-names" : false, "suffix" : "" } ], "container-title" : "Transportation", "id" : "ITEM-1", "issue" : "3", "issued" : { "date-parts" : [ [ "2007", "5", "2" ] ] }, "page" : "301-318", "publisher" : "Kluwer Academic Publishers-Plenum Publishers", "title" : "The transition to electric bikes in China: history and key reasons for rapid growth", "type" : "article-journal", "volume" : "34" }, "uris" : [ "http://www.mendeley.com/documents/?uuid=e66dfbbc-7c2a-3a1d-810f-353e3dec11cf" ] } ], "mendeley" : { "formattedCitation" : "[1]", "plainTextFormattedCitation" : "[1]", "previouslyFormattedCitation" : "[1]" }, "properties" : { "noteIndex" : 3 }, "schema" : "https://github.com/citation-style-language/schema/raw/master/csl-citation.json" }</w:instrText>
      </w:r>
      <w:r w:rsidR="00370C50">
        <w:rPr>
          <w:sz w:val="28"/>
          <w:szCs w:val="28"/>
        </w:rPr>
        <w:fldChar w:fldCharType="separate"/>
      </w:r>
      <w:r w:rsidR="00370C50" w:rsidRPr="00370C50">
        <w:rPr>
          <w:noProof/>
          <w:sz w:val="28"/>
          <w:szCs w:val="28"/>
        </w:rPr>
        <w:t>[1]</w:t>
      </w:r>
      <w:r w:rsidR="00370C50">
        <w:rPr>
          <w:sz w:val="28"/>
          <w:szCs w:val="28"/>
        </w:rPr>
        <w:fldChar w:fldCharType="end"/>
      </w:r>
      <w:r w:rsidR="006A6BCD" w:rsidRPr="00CC17D5">
        <w:rPr>
          <w:sz w:val="28"/>
          <w:szCs w:val="28"/>
        </w:rPr>
        <w:t xml:space="preserve"> in environmentally friendly products,</w:t>
      </w:r>
      <w:r w:rsidR="006838D8">
        <w:rPr>
          <w:sz w:val="28"/>
          <w:szCs w:val="28"/>
        </w:rPr>
        <w:t xml:space="preserve"> with e</w:t>
      </w:r>
      <w:r w:rsidR="00766D3C">
        <w:rPr>
          <w:sz w:val="28"/>
          <w:szCs w:val="28"/>
        </w:rPr>
        <w:t>-</w:t>
      </w:r>
      <w:r w:rsidR="006838D8">
        <w:rPr>
          <w:sz w:val="28"/>
          <w:szCs w:val="28"/>
        </w:rPr>
        <w:t>bike themselves being sold in the UK at a rate of around 100 per day</w:t>
      </w:r>
      <w:r w:rsidR="006838D8">
        <w:rPr>
          <w:sz w:val="28"/>
          <w:szCs w:val="28"/>
        </w:rPr>
        <w:fldChar w:fldCharType="begin" w:fldLock="1"/>
      </w:r>
      <w:r w:rsidR="006838D8">
        <w:rPr>
          <w:sz w:val="28"/>
          <w:szCs w:val="28"/>
        </w:rPr>
        <w:instrText>ADDIN CSL_CITATION { "citationItems" : [ { "id" : "ITEM-1", "itemData" : { "URL" : "http://www.bike-eu.com/sales-trends/nieuws/2016/11/growth-of-uk-e-bike-market-estimated-at-20-10128028", "accessed" : { "date-parts" : [ [ "2017", "11", "10" ] ] }, "id" : "ITEM-1", "issued" : { "date-parts" : [ [ "0" ] ] }, "title" : "Growth of UK E-Bike Market Estimated at 20% - Bike Europe", "type" : "webpage" }, "uris" : [ "http://www.mendeley.com/documents/?uuid=190f6a48-c79c-3584-8f57-fad82968a1f4" ] } ], "mendeley" : { "formattedCitation" : "[2]", "plainTextFormattedCitation" : "[2]", "previouslyFormattedCitation" : "[2]" }, "properties" : { "noteIndex" : 3 }, "schema" : "https://github.com/citation-style-language/schema/raw/master/csl-citation.json" }</w:instrText>
      </w:r>
      <w:r w:rsidR="006838D8">
        <w:rPr>
          <w:sz w:val="28"/>
          <w:szCs w:val="28"/>
        </w:rPr>
        <w:fldChar w:fldCharType="separate"/>
      </w:r>
      <w:r w:rsidR="006838D8" w:rsidRPr="006838D8">
        <w:rPr>
          <w:noProof/>
          <w:sz w:val="28"/>
          <w:szCs w:val="28"/>
        </w:rPr>
        <w:t>[2]</w:t>
      </w:r>
      <w:r w:rsidR="006838D8">
        <w:rPr>
          <w:sz w:val="28"/>
          <w:szCs w:val="28"/>
        </w:rPr>
        <w:fldChar w:fldCharType="end"/>
      </w:r>
      <w:r w:rsidR="006A6BCD" w:rsidRPr="00CC17D5">
        <w:rPr>
          <w:sz w:val="28"/>
          <w:szCs w:val="28"/>
        </w:rPr>
        <w:t xml:space="preserve"> this project will aim to produce a range of p</w:t>
      </w:r>
      <w:r w:rsidR="00B156C3" w:rsidRPr="00CC17D5">
        <w:rPr>
          <w:sz w:val="28"/>
          <w:szCs w:val="28"/>
        </w:rPr>
        <w:t xml:space="preserve">roducts that can be added to </w:t>
      </w:r>
      <w:r w:rsidR="006A6BCD" w:rsidRPr="00CC17D5">
        <w:rPr>
          <w:sz w:val="28"/>
          <w:szCs w:val="28"/>
        </w:rPr>
        <w:t>ordinary bicycles to upgr</w:t>
      </w:r>
      <w:r w:rsidR="00B156C3" w:rsidRPr="00CC17D5">
        <w:rPr>
          <w:sz w:val="28"/>
          <w:szCs w:val="28"/>
        </w:rPr>
        <w:t>ade them without expensive replacement.</w:t>
      </w:r>
    </w:p>
    <w:p w14:paraId="0CB96970" w14:textId="77777777" w:rsidR="00D67BA6" w:rsidRPr="00D67BA6" w:rsidRDefault="00B156C3" w:rsidP="00D67BA6">
      <w:pPr>
        <w:spacing w:line="360" w:lineRule="auto"/>
        <w:rPr>
          <w:rFonts w:cstheme="minorHAnsi"/>
          <w:color w:val="000000" w:themeColor="text1"/>
          <w:sz w:val="28"/>
          <w:szCs w:val="28"/>
          <w:u w:val="single"/>
        </w:rPr>
      </w:pPr>
      <w:r w:rsidRPr="00D67BA6">
        <w:rPr>
          <w:rFonts w:cstheme="minorHAnsi"/>
          <w:color w:val="000000" w:themeColor="text1"/>
          <w:sz w:val="28"/>
          <w:szCs w:val="28"/>
          <w:u w:val="single"/>
        </w:rPr>
        <w:t>Project Definition</w:t>
      </w:r>
    </w:p>
    <w:p w14:paraId="7A340EDA" w14:textId="130A49AF" w:rsidR="00A01D8E" w:rsidRDefault="00A01D8E" w:rsidP="00D67BA6">
      <w:pPr>
        <w:spacing w:line="360" w:lineRule="auto"/>
        <w:rPr>
          <w:rFonts w:cstheme="minorHAnsi"/>
          <w:color w:val="000000" w:themeColor="text1"/>
          <w:sz w:val="28"/>
          <w:szCs w:val="28"/>
        </w:rPr>
      </w:pPr>
      <w:r>
        <w:rPr>
          <w:rFonts w:cstheme="minorHAnsi"/>
          <w:color w:val="000000" w:themeColor="text1"/>
          <w:sz w:val="28"/>
          <w:szCs w:val="28"/>
        </w:rPr>
        <w:t>Purpose</w:t>
      </w:r>
    </w:p>
    <w:p w14:paraId="0EF5378D" w14:textId="2B8E3729" w:rsidR="00A87785" w:rsidRDefault="00627E0F" w:rsidP="00D67BA6">
      <w:pPr>
        <w:spacing w:line="360" w:lineRule="auto"/>
        <w:rPr>
          <w:rFonts w:cstheme="minorHAnsi"/>
          <w:color w:val="000000" w:themeColor="text1"/>
          <w:sz w:val="28"/>
          <w:szCs w:val="28"/>
        </w:rPr>
      </w:pPr>
      <w:r>
        <w:rPr>
          <w:rFonts w:cstheme="minorHAnsi"/>
          <w:color w:val="000000" w:themeColor="text1"/>
          <w:sz w:val="28"/>
          <w:szCs w:val="28"/>
        </w:rPr>
        <w:t xml:space="preserve">This project will </w:t>
      </w:r>
      <w:r w:rsidR="00CC17D5">
        <w:rPr>
          <w:rFonts w:cstheme="minorHAnsi"/>
          <w:color w:val="000000" w:themeColor="text1"/>
          <w:sz w:val="28"/>
          <w:szCs w:val="28"/>
        </w:rPr>
        <w:t>create a range of</w:t>
      </w:r>
      <w:r>
        <w:rPr>
          <w:rFonts w:cstheme="minorHAnsi"/>
          <w:color w:val="000000" w:themeColor="text1"/>
          <w:sz w:val="28"/>
          <w:szCs w:val="28"/>
        </w:rPr>
        <w:t xml:space="preserve"> ‘bolt-on’ accessories to upgrade an ordinary bicycle into an electric ‘smart’ bike. </w:t>
      </w:r>
      <w:r w:rsidR="00CB2633">
        <w:rPr>
          <w:rFonts w:cstheme="minorHAnsi"/>
          <w:color w:val="000000" w:themeColor="text1"/>
          <w:sz w:val="28"/>
          <w:szCs w:val="28"/>
        </w:rPr>
        <w:t xml:space="preserve">These </w:t>
      </w:r>
      <w:r w:rsidR="001E7FEC">
        <w:rPr>
          <w:rFonts w:cstheme="minorHAnsi"/>
          <w:color w:val="000000" w:themeColor="text1"/>
          <w:sz w:val="28"/>
          <w:szCs w:val="28"/>
        </w:rPr>
        <w:t>accessories</w:t>
      </w:r>
      <w:r w:rsidR="00CB2633">
        <w:rPr>
          <w:rFonts w:cstheme="minorHAnsi"/>
          <w:color w:val="000000" w:themeColor="text1"/>
          <w:sz w:val="28"/>
          <w:szCs w:val="28"/>
        </w:rPr>
        <w:t xml:space="preserve"> will be</w:t>
      </w:r>
      <w:r w:rsidR="001E7FEC">
        <w:rPr>
          <w:rFonts w:cstheme="minorHAnsi"/>
          <w:color w:val="000000" w:themeColor="text1"/>
          <w:sz w:val="28"/>
          <w:szCs w:val="28"/>
        </w:rPr>
        <w:t xml:space="preserve"> developed individually by each </w:t>
      </w:r>
      <w:r w:rsidR="00370C50">
        <w:rPr>
          <w:rFonts w:cstheme="minorHAnsi"/>
          <w:color w:val="000000" w:themeColor="text1"/>
          <w:sz w:val="28"/>
          <w:szCs w:val="28"/>
        </w:rPr>
        <w:t xml:space="preserve">‘AAA Bikes’ </w:t>
      </w:r>
      <w:r w:rsidR="001E7FEC">
        <w:rPr>
          <w:rFonts w:cstheme="minorHAnsi"/>
          <w:color w:val="000000" w:themeColor="text1"/>
          <w:sz w:val="28"/>
          <w:szCs w:val="28"/>
        </w:rPr>
        <w:t xml:space="preserve">stakeholder </w:t>
      </w:r>
      <w:r w:rsidR="007246CA">
        <w:rPr>
          <w:rFonts w:cstheme="minorHAnsi"/>
          <w:color w:val="000000" w:themeColor="text1"/>
          <w:sz w:val="28"/>
          <w:szCs w:val="28"/>
        </w:rPr>
        <w:t xml:space="preserve">as sub projects </w:t>
      </w:r>
      <w:r w:rsidR="001E7FEC">
        <w:rPr>
          <w:rFonts w:cstheme="minorHAnsi"/>
          <w:color w:val="000000" w:themeColor="text1"/>
          <w:sz w:val="28"/>
          <w:szCs w:val="28"/>
        </w:rPr>
        <w:t>and offered under the company brand.</w:t>
      </w:r>
      <w:r w:rsidR="00AD70DE">
        <w:rPr>
          <w:rFonts w:cstheme="minorHAnsi"/>
          <w:color w:val="000000" w:themeColor="text1"/>
          <w:sz w:val="28"/>
          <w:szCs w:val="28"/>
        </w:rPr>
        <w:t xml:space="preserve"> </w:t>
      </w:r>
      <w:r w:rsidR="00FB3724">
        <w:rPr>
          <w:rFonts w:cstheme="minorHAnsi"/>
          <w:color w:val="000000" w:themeColor="text1"/>
          <w:sz w:val="28"/>
          <w:szCs w:val="28"/>
        </w:rPr>
        <w:t xml:space="preserve">Products currently in development are a motor controller, a smart lighting system and a pair of battery monitors. </w:t>
      </w:r>
      <w:r w:rsidR="00AD70DE">
        <w:rPr>
          <w:rFonts w:cstheme="minorHAnsi"/>
          <w:color w:val="000000" w:themeColor="text1"/>
          <w:sz w:val="28"/>
          <w:szCs w:val="28"/>
        </w:rPr>
        <w:t xml:space="preserve">These </w:t>
      </w:r>
      <w:r w:rsidR="007246CA">
        <w:rPr>
          <w:rFonts w:cstheme="minorHAnsi"/>
          <w:color w:val="000000" w:themeColor="text1"/>
          <w:sz w:val="28"/>
          <w:szCs w:val="28"/>
        </w:rPr>
        <w:t>subprojects will be</w:t>
      </w:r>
      <w:r w:rsidR="001D36D1">
        <w:rPr>
          <w:rFonts w:cstheme="minorHAnsi"/>
          <w:color w:val="000000" w:themeColor="text1"/>
          <w:sz w:val="28"/>
          <w:szCs w:val="28"/>
        </w:rPr>
        <w:t xml:space="preserve"> produced to meet or exceed the </w:t>
      </w:r>
      <w:r w:rsidR="009C5400">
        <w:rPr>
          <w:rFonts w:cstheme="minorHAnsi"/>
          <w:color w:val="000000" w:themeColor="text1"/>
          <w:sz w:val="28"/>
          <w:szCs w:val="28"/>
        </w:rPr>
        <w:t>specifications</w:t>
      </w:r>
      <w:r w:rsidR="001D36D1">
        <w:rPr>
          <w:rFonts w:cstheme="minorHAnsi"/>
          <w:color w:val="000000" w:themeColor="text1"/>
          <w:sz w:val="28"/>
          <w:szCs w:val="28"/>
        </w:rPr>
        <w:t xml:space="preserve"> of those currently available on the market, whilst being produced </w:t>
      </w:r>
      <w:r w:rsidR="00370C50">
        <w:rPr>
          <w:rFonts w:cstheme="minorHAnsi"/>
          <w:color w:val="000000" w:themeColor="text1"/>
          <w:sz w:val="28"/>
          <w:szCs w:val="28"/>
        </w:rPr>
        <w:t xml:space="preserve">locally and </w:t>
      </w:r>
      <w:r w:rsidR="001D36D1">
        <w:rPr>
          <w:rFonts w:cstheme="minorHAnsi"/>
          <w:color w:val="000000" w:themeColor="text1"/>
          <w:sz w:val="28"/>
          <w:szCs w:val="28"/>
        </w:rPr>
        <w:t>at a lower cost.</w:t>
      </w:r>
      <w:r w:rsidR="007246CA">
        <w:rPr>
          <w:rFonts w:cstheme="minorHAnsi"/>
          <w:color w:val="000000" w:themeColor="text1"/>
          <w:sz w:val="28"/>
          <w:szCs w:val="28"/>
        </w:rPr>
        <w:t xml:space="preserve"> This P</w:t>
      </w:r>
      <w:r w:rsidR="00370C50">
        <w:rPr>
          <w:rFonts w:cstheme="minorHAnsi"/>
          <w:color w:val="000000" w:themeColor="text1"/>
          <w:sz w:val="28"/>
          <w:szCs w:val="28"/>
        </w:rPr>
        <w:t xml:space="preserve">roject </w:t>
      </w:r>
      <w:r w:rsidR="007246CA">
        <w:rPr>
          <w:rFonts w:cstheme="minorHAnsi"/>
          <w:color w:val="000000" w:themeColor="text1"/>
          <w:sz w:val="28"/>
          <w:szCs w:val="28"/>
        </w:rPr>
        <w:t>I</w:t>
      </w:r>
      <w:r w:rsidR="00370C50">
        <w:rPr>
          <w:rFonts w:cstheme="minorHAnsi"/>
          <w:color w:val="000000" w:themeColor="text1"/>
          <w:sz w:val="28"/>
          <w:szCs w:val="28"/>
        </w:rPr>
        <w:t xml:space="preserve">nitiation </w:t>
      </w:r>
      <w:r w:rsidR="007246CA">
        <w:rPr>
          <w:rFonts w:cstheme="minorHAnsi"/>
          <w:color w:val="000000" w:themeColor="text1"/>
          <w:sz w:val="28"/>
          <w:szCs w:val="28"/>
        </w:rPr>
        <w:t>D</w:t>
      </w:r>
      <w:r w:rsidR="00370C50">
        <w:rPr>
          <w:rFonts w:cstheme="minorHAnsi"/>
          <w:color w:val="000000" w:themeColor="text1"/>
          <w:sz w:val="28"/>
          <w:szCs w:val="28"/>
        </w:rPr>
        <w:t>ocument</w:t>
      </w:r>
      <w:r w:rsidR="007246CA">
        <w:rPr>
          <w:rFonts w:cstheme="minorHAnsi"/>
          <w:color w:val="000000" w:themeColor="text1"/>
          <w:sz w:val="28"/>
          <w:szCs w:val="28"/>
        </w:rPr>
        <w:t xml:space="preserve"> will mainly focus on the subproject pertaining to the production on a motor controller.</w:t>
      </w:r>
    </w:p>
    <w:p w14:paraId="29D31875" w14:textId="77777777" w:rsidR="00F66A74" w:rsidRDefault="00F66A74" w:rsidP="00D67BA6">
      <w:pPr>
        <w:spacing w:line="360" w:lineRule="auto"/>
        <w:rPr>
          <w:rFonts w:cstheme="minorHAnsi"/>
          <w:color w:val="000000" w:themeColor="text1"/>
          <w:sz w:val="28"/>
          <w:szCs w:val="28"/>
        </w:rPr>
      </w:pPr>
    </w:p>
    <w:p w14:paraId="141B0049" w14:textId="77777777" w:rsidR="00F66A74" w:rsidRDefault="00F66A74" w:rsidP="00D67BA6">
      <w:pPr>
        <w:spacing w:line="360" w:lineRule="auto"/>
        <w:rPr>
          <w:rFonts w:cstheme="minorHAnsi"/>
          <w:color w:val="000000" w:themeColor="text1"/>
          <w:sz w:val="28"/>
          <w:szCs w:val="28"/>
        </w:rPr>
      </w:pPr>
    </w:p>
    <w:p w14:paraId="44E49BEC" w14:textId="77777777" w:rsidR="00F66A74" w:rsidRDefault="00F66A74" w:rsidP="00D67BA6">
      <w:pPr>
        <w:spacing w:line="360" w:lineRule="auto"/>
        <w:rPr>
          <w:rFonts w:cstheme="minorHAnsi"/>
          <w:color w:val="000000" w:themeColor="text1"/>
          <w:sz w:val="28"/>
          <w:szCs w:val="28"/>
        </w:rPr>
      </w:pPr>
    </w:p>
    <w:p w14:paraId="21616D23" w14:textId="77777777" w:rsidR="00F66A74" w:rsidRDefault="00F66A74" w:rsidP="00D67BA6">
      <w:pPr>
        <w:spacing w:line="360" w:lineRule="auto"/>
        <w:rPr>
          <w:rFonts w:cstheme="minorHAnsi"/>
          <w:color w:val="000000" w:themeColor="text1"/>
          <w:sz w:val="28"/>
          <w:szCs w:val="28"/>
        </w:rPr>
      </w:pPr>
    </w:p>
    <w:p w14:paraId="5482179B" w14:textId="0EB3C38B" w:rsidR="001D36D1" w:rsidRDefault="00B9769D" w:rsidP="00D67BA6">
      <w:pPr>
        <w:spacing w:line="360" w:lineRule="auto"/>
        <w:rPr>
          <w:rFonts w:cstheme="minorHAnsi"/>
          <w:color w:val="000000" w:themeColor="text1"/>
          <w:sz w:val="28"/>
          <w:szCs w:val="28"/>
        </w:rPr>
      </w:pPr>
      <w:r>
        <w:rPr>
          <w:rFonts w:cstheme="minorHAnsi"/>
          <w:color w:val="000000" w:themeColor="text1"/>
          <w:sz w:val="28"/>
          <w:szCs w:val="28"/>
        </w:rPr>
        <w:lastRenderedPageBreak/>
        <w:t>Objectives</w:t>
      </w:r>
    </w:p>
    <w:p w14:paraId="187B878E" w14:textId="23A2B78F" w:rsidR="00370C50" w:rsidRDefault="008E1DD3" w:rsidP="00D67BA6">
      <w:pPr>
        <w:spacing w:line="360" w:lineRule="auto"/>
        <w:rPr>
          <w:rFonts w:cstheme="minorHAnsi"/>
          <w:color w:val="000000" w:themeColor="text1"/>
          <w:sz w:val="28"/>
          <w:szCs w:val="28"/>
        </w:rPr>
      </w:pPr>
      <w:r>
        <w:rPr>
          <w:rFonts w:cstheme="minorHAnsi"/>
          <w:color w:val="000000" w:themeColor="text1"/>
          <w:sz w:val="28"/>
          <w:szCs w:val="28"/>
        </w:rPr>
        <w:t xml:space="preserve">Design </w:t>
      </w:r>
      <w:r w:rsidR="00370C50">
        <w:rPr>
          <w:rFonts w:cstheme="minorHAnsi"/>
          <w:color w:val="000000" w:themeColor="text1"/>
          <w:sz w:val="28"/>
          <w:szCs w:val="28"/>
        </w:rPr>
        <w:t>a m</w:t>
      </w:r>
      <w:r>
        <w:rPr>
          <w:rFonts w:cstheme="minorHAnsi"/>
          <w:color w:val="000000" w:themeColor="text1"/>
          <w:sz w:val="28"/>
          <w:szCs w:val="28"/>
        </w:rPr>
        <w:t xml:space="preserve">otor controller to meet </w:t>
      </w:r>
      <w:r w:rsidR="005E73B0">
        <w:rPr>
          <w:rFonts w:cstheme="minorHAnsi"/>
          <w:color w:val="000000" w:themeColor="text1"/>
          <w:sz w:val="28"/>
          <w:szCs w:val="28"/>
        </w:rPr>
        <w:t>or exceed the power capabilities of</w:t>
      </w:r>
      <w:r>
        <w:rPr>
          <w:rFonts w:cstheme="minorHAnsi"/>
          <w:color w:val="000000" w:themeColor="text1"/>
          <w:sz w:val="28"/>
          <w:szCs w:val="28"/>
        </w:rPr>
        <w:t xml:space="preserve"> </w:t>
      </w:r>
      <w:r w:rsidR="005E73B0">
        <w:rPr>
          <w:rFonts w:cstheme="minorHAnsi"/>
          <w:color w:val="000000" w:themeColor="text1"/>
          <w:sz w:val="28"/>
          <w:szCs w:val="28"/>
        </w:rPr>
        <w:t>an off the shelf motor controller</w:t>
      </w:r>
      <w:r w:rsidR="00137AB6">
        <w:rPr>
          <w:rFonts w:cstheme="minorHAnsi"/>
          <w:color w:val="000000" w:themeColor="text1"/>
          <w:sz w:val="28"/>
          <w:szCs w:val="28"/>
        </w:rPr>
        <w:fldChar w:fldCharType="begin" w:fldLock="1"/>
      </w:r>
      <w:r w:rsidR="006838D8">
        <w:rPr>
          <w:rFonts w:cstheme="minorHAnsi"/>
          <w:color w:val="000000" w:themeColor="text1"/>
          <w:sz w:val="28"/>
          <w:szCs w:val="28"/>
        </w:rPr>
        <w:instrText>ADDIN CSL_CITATION { "citationItems" : [ { "id" : "ITEM-1", "itemData" : { "URL" : "https://www.aliexpress.com/item/electric-bicycle-controller-36V15A-block-wave-controller-for-36V250W-shengyi-front-hub-motor-kit/32815775148.html?spm=2114.search0306.3.64.GBEoIW&amp;ws_ab_test=searchweb0_0,searchweb201602_0_10130_10536_10537_10539_10055_10056", "accessed" : { "date-parts" : [ [ "2017", "11", "8" ] ] }, "author" : [ { "dropping-particle" : "", "family" : "EUNORAU", "given" : "", "non-dropping-particle" : "", "parse-names" : false, "suffix" : "" } ], "id" : "ITEM-1", "issued" : { "date-parts" : [ [ "0" ] ] }, "title" : "electric bicycle controller 36V 15A block wave e bike controller for 36V 250W shengyi front hub motor ebike kit -in Electric Bicycle Accessories from Sports &amp;amp; Entertainment on Aliexpress.com | Alibaba Group", "type" : "webpage" }, "uris" : [ "http://www.mendeley.com/documents/?uuid=190cc6fc-1d16-37fc-9aa0-b8ad4a55ccd1" ] } ], "mendeley" : { "formattedCitation" : "[3]", "plainTextFormattedCitation" : "[3]", "previouslyFormattedCitation" : "[3]" }, "properties" : { "noteIndex" : 3 }, "schema" : "https://github.com/citation-style-language/schema/raw/master/csl-citation.json" }</w:instrText>
      </w:r>
      <w:r w:rsidR="00137AB6">
        <w:rPr>
          <w:rFonts w:cstheme="minorHAnsi"/>
          <w:color w:val="000000" w:themeColor="text1"/>
          <w:sz w:val="28"/>
          <w:szCs w:val="28"/>
        </w:rPr>
        <w:fldChar w:fldCharType="separate"/>
      </w:r>
      <w:r w:rsidR="006838D8" w:rsidRPr="006838D8">
        <w:rPr>
          <w:rFonts w:cstheme="minorHAnsi"/>
          <w:noProof/>
          <w:color w:val="000000" w:themeColor="text1"/>
          <w:sz w:val="28"/>
          <w:szCs w:val="28"/>
        </w:rPr>
        <w:t>[3]</w:t>
      </w:r>
      <w:r w:rsidR="00137AB6">
        <w:rPr>
          <w:rFonts w:cstheme="minorHAnsi"/>
          <w:color w:val="000000" w:themeColor="text1"/>
          <w:sz w:val="28"/>
          <w:szCs w:val="28"/>
        </w:rPr>
        <w:fldChar w:fldCharType="end"/>
      </w:r>
      <w:r w:rsidR="00370C50">
        <w:rPr>
          <w:rFonts w:cstheme="minorHAnsi"/>
          <w:color w:val="000000" w:themeColor="text1"/>
          <w:sz w:val="28"/>
          <w:szCs w:val="28"/>
        </w:rPr>
        <w:t>.</w:t>
      </w:r>
    </w:p>
    <w:p w14:paraId="5EF0670B" w14:textId="03F8E83D" w:rsidR="00F77F29" w:rsidRDefault="00F77F29" w:rsidP="00D67BA6">
      <w:pPr>
        <w:spacing w:line="360" w:lineRule="auto"/>
        <w:rPr>
          <w:rFonts w:cstheme="minorHAnsi"/>
          <w:color w:val="000000" w:themeColor="text1"/>
          <w:sz w:val="28"/>
          <w:szCs w:val="28"/>
        </w:rPr>
      </w:pPr>
      <w:r>
        <w:rPr>
          <w:rFonts w:cstheme="minorHAnsi"/>
          <w:color w:val="000000" w:themeColor="text1"/>
          <w:sz w:val="28"/>
          <w:szCs w:val="28"/>
        </w:rPr>
        <w:t xml:space="preserve">The motor </w:t>
      </w:r>
      <w:r w:rsidR="00557C76">
        <w:rPr>
          <w:rFonts w:cstheme="minorHAnsi"/>
          <w:color w:val="000000" w:themeColor="text1"/>
          <w:sz w:val="28"/>
          <w:szCs w:val="28"/>
        </w:rPr>
        <w:t>should remain within the same pri</w:t>
      </w:r>
      <w:r w:rsidR="00370C50">
        <w:rPr>
          <w:rFonts w:cstheme="minorHAnsi"/>
          <w:color w:val="000000" w:themeColor="text1"/>
          <w:sz w:val="28"/>
          <w:szCs w:val="28"/>
        </w:rPr>
        <w:t>ce range as off the shelf items,</w:t>
      </w:r>
      <w:r w:rsidR="00557C76">
        <w:rPr>
          <w:rFonts w:cstheme="minorHAnsi"/>
          <w:color w:val="000000" w:themeColor="text1"/>
          <w:sz w:val="28"/>
          <w:szCs w:val="28"/>
        </w:rPr>
        <w:t xml:space="preserve"> ideally lower</w:t>
      </w:r>
      <w:r w:rsidR="00370C50">
        <w:rPr>
          <w:rFonts w:cstheme="minorHAnsi"/>
          <w:color w:val="000000" w:themeColor="text1"/>
          <w:sz w:val="28"/>
          <w:szCs w:val="28"/>
        </w:rPr>
        <w:fldChar w:fldCharType="begin" w:fldLock="1"/>
      </w:r>
      <w:r w:rsidR="006838D8">
        <w:rPr>
          <w:rFonts w:cstheme="minorHAnsi"/>
          <w:color w:val="000000" w:themeColor="text1"/>
          <w:sz w:val="28"/>
          <w:szCs w:val="28"/>
        </w:rPr>
        <w:instrText>ADDIN CSL_CITATION { "citationItems" : [ { "id" : "ITEM-1", "itemData" : { "URL" : "https://www.aliexpress.com/item/electric-bicycle-controller-36V15A-block-wave-controller-for-36V250W-shengyi-front-hub-motor-kit/32815775148.html?spm=2114.search0306.3.64.GBEoIW&amp;ws_ab_test=searchweb0_0,searchweb201602_0_10130_10536_10537_10539_10055_10056", "accessed" : { "date-parts" : [ [ "2017", "11", "8" ] ] }, "author" : [ { "dropping-particle" : "", "family" : "EUNORAU", "given" : "", "non-dropping-particle" : "", "parse-names" : false, "suffix" : "" } ], "id" : "ITEM-1", "issued" : { "date-parts" : [ [ "0" ] ] }, "title" : "electric bicycle controller 36V 15A block wave e bike controller for 36V 250W shengyi front hub motor ebike kit -in Electric Bicycle Accessories from Sports &amp;amp; Entertainment on Aliexpress.com | Alibaba Group", "type" : "webpage" }, "uris" : [ "http://www.mendeley.com/documents/?uuid=190cc6fc-1d16-37fc-9aa0-b8ad4a55ccd1" ] } ], "mendeley" : { "formattedCitation" : "[3]", "plainTextFormattedCitation" : "[3]", "previouslyFormattedCitation" : "[3]" }, "properties" : { "noteIndex" : 3 }, "schema" : "https://github.com/citation-style-language/schema/raw/master/csl-citation.json" }</w:instrText>
      </w:r>
      <w:r w:rsidR="00370C50">
        <w:rPr>
          <w:rFonts w:cstheme="minorHAnsi"/>
          <w:color w:val="000000" w:themeColor="text1"/>
          <w:sz w:val="28"/>
          <w:szCs w:val="28"/>
        </w:rPr>
        <w:fldChar w:fldCharType="separate"/>
      </w:r>
      <w:r w:rsidR="006838D8" w:rsidRPr="006838D8">
        <w:rPr>
          <w:rFonts w:cstheme="minorHAnsi"/>
          <w:noProof/>
          <w:color w:val="000000" w:themeColor="text1"/>
          <w:sz w:val="28"/>
          <w:szCs w:val="28"/>
        </w:rPr>
        <w:t>[3]</w:t>
      </w:r>
      <w:r w:rsidR="00370C50">
        <w:rPr>
          <w:rFonts w:cstheme="minorHAnsi"/>
          <w:color w:val="000000" w:themeColor="text1"/>
          <w:sz w:val="28"/>
          <w:szCs w:val="28"/>
        </w:rPr>
        <w:fldChar w:fldCharType="end"/>
      </w:r>
      <w:r w:rsidR="00557C76">
        <w:rPr>
          <w:rFonts w:cstheme="minorHAnsi"/>
          <w:color w:val="000000" w:themeColor="text1"/>
          <w:sz w:val="28"/>
          <w:szCs w:val="28"/>
        </w:rPr>
        <w:t>.</w:t>
      </w:r>
    </w:p>
    <w:p w14:paraId="26D425C6" w14:textId="16B2A854" w:rsidR="00A01D8E" w:rsidRDefault="00FE5F3F" w:rsidP="00D67BA6">
      <w:pPr>
        <w:spacing w:line="360" w:lineRule="auto"/>
        <w:rPr>
          <w:rFonts w:cstheme="minorHAnsi"/>
          <w:color w:val="000000" w:themeColor="text1"/>
          <w:sz w:val="28"/>
          <w:szCs w:val="28"/>
        </w:rPr>
      </w:pPr>
      <w:r>
        <w:rPr>
          <w:rFonts w:cstheme="minorHAnsi"/>
          <w:color w:val="000000" w:themeColor="text1"/>
          <w:sz w:val="28"/>
          <w:szCs w:val="28"/>
        </w:rPr>
        <w:t>The motor controller must be ready for production by March 2018.</w:t>
      </w:r>
    </w:p>
    <w:p w14:paraId="0FC19E01" w14:textId="4B5751E6" w:rsidR="00FE5F3F" w:rsidRDefault="00FE5F3F" w:rsidP="00D67BA6">
      <w:pPr>
        <w:spacing w:line="360" w:lineRule="auto"/>
        <w:rPr>
          <w:rFonts w:cstheme="minorHAnsi"/>
          <w:color w:val="000000" w:themeColor="text1"/>
          <w:sz w:val="28"/>
          <w:szCs w:val="28"/>
        </w:rPr>
      </w:pPr>
      <w:r>
        <w:rPr>
          <w:rFonts w:cstheme="minorHAnsi"/>
          <w:color w:val="000000" w:themeColor="text1"/>
          <w:sz w:val="28"/>
          <w:szCs w:val="28"/>
        </w:rPr>
        <w:t>The controller must</w:t>
      </w:r>
      <w:r w:rsidR="0057006B">
        <w:rPr>
          <w:rFonts w:cstheme="minorHAnsi"/>
          <w:color w:val="000000" w:themeColor="text1"/>
          <w:sz w:val="28"/>
          <w:szCs w:val="28"/>
        </w:rPr>
        <w:t xml:space="preserve"> be designed</w:t>
      </w:r>
      <w:r w:rsidR="00557C76">
        <w:rPr>
          <w:rFonts w:cstheme="minorHAnsi"/>
          <w:color w:val="000000" w:themeColor="text1"/>
          <w:sz w:val="28"/>
          <w:szCs w:val="28"/>
        </w:rPr>
        <w:t xml:space="preserve"> for use with 36v motor and battery systems</w:t>
      </w:r>
    </w:p>
    <w:p w14:paraId="647204C6" w14:textId="44385DA0" w:rsidR="00557C76" w:rsidRPr="00A01D8E" w:rsidRDefault="00557C76" w:rsidP="00D67BA6">
      <w:pPr>
        <w:spacing w:line="360" w:lineRule="auto"/>
        <w:rPr>
          <w:rFonts w:cstheme="minorHAnsi"/>
          <w:color w:val="000000" w:themeColor="text1"/>
          <w:sz w:val="28"/>
          <w:szCs w:val="28"/>
        </w:rPr>
      </w:pPr>
      <w:r>
        <w:rPr>
          <w:rFonts w:cstheme="minorHAnsi"/>
          <w:color w:val="000000" w:themeColor="text1"/>
          <w:sz w:val="28"/>
          <w:szCs w:val="28"/>
        </w:rPr>
        <w:t xml:space="preserve">The system must include safety systems, </w:t>
      </w:r>
      <w:r w:rsidR="001E466F">
        <w:rPr>
          <w:rFonts w:cstheme="minorHAnsi"/>
          <w:color w:val="000000" w:themeColor="text1"/>
          <w:sz w:val="28"/>
          <w:szCs w:val="28"/>
        </w:rPr>
        <w:t xml:space="preserve">including </w:t>
      </w:r>
      <w:r>
        <w:rPr>
          <w:rFonts w:cstheme="minorHAnsi"/>
          <w:color w:val="000000" w:themeColor="text1"/>
          <w:sz w:val="28"/>
          <w:szCs w:val="28"/>
        </w:rPr>
        <w:t>prevent</w:t>
      </w:r>
      <w:r w:rsidR="001E466F">
        <w:rPr>
          <w:rFonts w:cstheme="minorHAnsi"/>
          <w:color w:val="000000" w:themeColor="text1"/>
          <w:sz w:val="28"/>
          <w:szCs w:val="28"/>
        </w:rPr>
        <w:t>ion of drive during braking operations and motor cut outs for fault conditions</w:t>
      </w:r>
    </w:p>
    <w:p w14:paraId="4182052E" w14:textId="36EF0E2B" w:rsidR="00B156C3" w:rsidRDefault="001E466F" w:rsidP="001E466F">
      <w:pPr>
        <w:spacing w:line="360" w:lineRule="auto"/>
        <w:rPr>
          <w:rFonts w:cstheme="minorHAnsi"/>
          <w:sz w:val="28"/>
          <w:szCs w:val="28"/>
        </w:rPr>
      </w:pPr>
      <w:r>
        <w:rPr>
          <w:rFonts w:cstheme="minorHAnsi"/>
          <w:sz w:val="28"/>
          <w:szCs w:val="28"/>
        </w:rPr>
        <w:t>Scope</w:t>
      </w:r>
    </w:p>
    <w:p w14:paraId="68182C0A" w14:textId="3CA95D57" w:rsidR="001E466F" w:rsidRDefault="001E466F" w:rsidP="00D67BA6">
      <w:pPr>
        <w:spacing w:line="360" w:lineRule="auto"/>
        <w:rPr>
          <w:rFonts w:cstheme="minorHAnsi"/>
          <w:sz w:val="28"/>
          <w:szCs w:val="28"/>
        </w:rPr>
      </w:pPr>
      <w:r>
        <w:rPr>
          <w:rFonts w:cstheme="minorHAnsi"/>
          <w:sz w:val="28"/>
          <w:szCs w:val="28"/>
        </w:rPr>
        <w:t xml:space="preserve">This </w:t>
      </w:r>
      <w:r w:rsidR="007246CA">
        <w:rPr>
          <w:rFonts w:cstheme="minorHAnsi"/>
          <w:sz w:val="28"/>
          <w:szCs w:val="28"/>
        </w:rPr>
        <w:t xml:space="preserve">sub </w:t>
      </w:r>
      <w:r>
        <w:rPr>
          <w:rFonts w:cstheme="minorHAnsi"/>
          <w:sz w:val="28"/>
          <w:szCs w:val="28"/>
        </w:rPr>
        <w:t xml:space="preserve">project will be limited to the design of the motor controller, the </w:t>
      </w:r>
      <w:r w:rsidRPr="00D4638B">
        <w:rPr>
          <w:rFonts w:cstheme="minorHAnsi"/>
          <w:sz w:val="28"/>
          <w:szCs w:val="28"/>
        </w:rPr>
        <w:t>battery and motor systems will be purchased off the shelf.</w:t>
      </w:r>
      <w:r w:rsidR="002F58C6">
        <w:rPr>
          <w:rFonts w:cstheme="minorHAnsi"/>
          <w:sz w:val="28"/>
          <w:szCs w:val="28"/>
        </w:rPr>
        <w:t xml:space="preserve"> </w:t>
      </w:r>
      <w:r w:rsidR="00D4638B" w:rsidRPr="00D4638B">
        <w:rPr>
          <w:rFonts w:cstheme="minorHAnsi"/>
          <w:sz w:val="28"/>
          <w:szCs w:val="28"/>
        </w:rPr>
        <w:t>The controller design will include the software program that will operate the PIC</w:t>
      </w:r>
      <w:r w:rsidR="0057006B">
        <w:rPr>
          <w:rFonts w:cstheme="minorHAnsi"/>
          <w:sz w:val="28"/>
          <w:szCs w:val="28"/>
        </w:rPr>
        <w:t xml:space="preserve"> (</w:t>
      </w:r>
      <w:r w:rsidR="0057006B" w:rsidRPr="00D4638B">
        <w:rPr>
          <w:rFonts w:cstheme="minorHAnsi"/>
          <w:color w:val="222222"/>
          <w:sz w:val="28"/>
          <w:szCs w:val="28"/>
          <w:shd w:val="clear" w:color="auto" w:fill="FFFFFF"/>
        </w:rPr>
        <w:t>Peripheral Interface Controller</w:t>
      </w:r>
      <w:r w:rsidR="0057006B">
        <w:rPr>
          <w:rFonts w:cstheme="minorHAnsi"/>
          <w:sz w:val="28"/>
          <w:szCs w:val="28"/>
        </w:rPr>
        <w:t>) Microcontroller</w:t>
      </w:r>
      <w:r w:rsidR="002F58C6">
        <w:rPr>
          <w:rFonts w:cstheme="minorHAnsi"/>
          <w:sz w:val="28"/>
          <w:szCs w:val="28"/>
        </w:rPr>
        <w:t xml:space="preserve"> </w:t>
      </w:r>
      <w:r w:rsidR="001F6AAC">
        <w:rPr>
          <w:rFonts w:cstheme="minorHAnsi"/>
          <w:sz w:val="28"/>
          <w:szCs w:val="28"/>
        </w:rPr>
        <w:t>that is</w:t>
      </w:r>
      <w:r w:rsidR="00CE27F5">
        <w:rPr>
          <w:rFonts w:cstheme="minorHAnsi"/>
          <w:sz w:val="28"/>
          <w:szCs w:val="28"/>
        </w:rPr>
        <w:t>, in effect, a small computer squeezed onto a single chip and is the brains</w:t>
      </w:r>
      <w:r w:rsidR="002F58C6">
        <w:rPr>
          <w:rFonts w:cstheme="minorHAnsi"/>
          <w:sz w:val="28"/>
          <w:szCs w:val="28"/>
        </w:rPr>
        <w:t xml:space="preserve"> of the motor controller</w:t>
      </w:r>
      <w:r w:rsidR="00CE27F5">
        <w:rPr>
          <w:rFonts w:cstheme="minorHAnsi"/>
          <w:sz w:val="28"/>
          <w:szCs w:val="28"/>
        </w:rPr>
        <w:fldChar w:fldCharType="begin" w:fldLock="1"/>
      </w:r>
      <w:r w:rsidR="006838D8">
        <w:rPr>
          <w:rFonts w:cstheme="minorHAnsi"/>
          <w:sz w:val="28"/>
          <w:szCs w:val="28"/>
        </w:rPr>
        <w:instrText>ADDIN CSL_CITATION { "citationItems" : [ { "id" : "ITEM-1", "itemData" : { "ISBN" : "1401837484", "abstract" : "Accompanying CD-ROM contains source code for all examples and demo compiler. Includes index. CD-ROM contains: source code for all examples and demo compiler. Ch. 1. Embedded C Language Tutorial -- Ch. 2. PIC Microcontroller Hardware -- Ch. 3. Standard I/O and Preprocessor Directives -- Ch. 4. The CCS-PICC C Compilerand IDE -- Ch. 5. Project Development -- App. A. Library Functions Reference -- App. B. Programming the PIC Microcontrollers -- App. C. CCS ICD-S Serial In-System Programmer/Debugger -- App. D. Microchip ICD 2 Serial In-System Programmer/Debugger -- App. E. The \"Flashpic-Dev\" Development Board -- App. F. ASCII Table -- App. G. PIC16F877 Instruction Set Summary -- App. H. PIC18F458 Instruction Set Summary -- App. I. Answers to Selected Questions (By Chapter).", "author" : [ { "dropping-particle" : "", "family" : "Barnett", "given" : "Richard H.", "non-dropping-particle" : "", "parse-names" : false, "suffix" : "" }, { "dropping-particle" : "", "family" : "O'Cull", "given" : "Larry.", "non-dropping-particle" : "", "parse-names" : false, "suffix" : "" }, { "dropping-particle" : "", "family" : "Cox", "given" : "Sarah (Sarah Alison)", "non-dropping-particle" : "", "parse-names" : false, "suffix" : "" } ], "id" : "ITEM-1", "issued" : { "date-parts" : [ [ "2004" ] ] }, "number-of-pages" : "497", "publisher" : "Thomson/Delmar Learning", "title" : "Embedded C programming and the microchip PIC", "type" : "book" }, "uris" : [ "http://www.mendeley.com/documents/?uuid=a62a2eef-7075-3ffd-a5aa-bfc2b2a3a14a" ] } ], "mendeley" : { "formattedCitation" : "[4]", "plainTextFormattedCitation" : "[4]", "previouslyFormattedCitation" : "[4]" }, "properties" : { "noteIndex" : 4 }, "schema" : "https://github.com/citation-style-language/schema/raw/master/csl-citation.json" }</w:instrText>
      </w:r>
      <w:r w:rsidR="00CE27F5">
        <w:rPr>
          <w:rFonts w:cstheme="minorHAnsi"/>
          <w:sz w:val="28"/>
          <w:szCs w:val="28"/>
        </w:rPr>
        <w:fldChar w:fldCharType="separate"/>
      </w:r>
      <w:r w:rsidR="006838D8" w:rsidRPr="006838D8">
        <w:rPr>
          <w:rFonts w:cstheme="minorHAnsi"/>
          <w:noProof/>
          <w:sz w:val="28"/>
          <w:szCs w:val="28"/>
        </w:rPr>
        <w:t>[4]</w:t>
      </w:r>
      <w:r w:rsidR="00CE27F5">
        <w:rPr>
          <w:rFonts w:cstheme="minorHAnsi"/>
          <w:sz w:val="28"/>
          <w:szCs w:val="28"/>
        </w:rPr>
        <w:fldChar w:fldCharType="end"/>
      </w:r>
      <w:r w:rsidR="002F58C6">
        <w:rPr>
          <w:rFonts w:cstheme="minorHAnsi"/>
          <w:sz w:val="28"/>
          <w:szCs w:val="28"/>
        </w:rPr>
        <w:t>. Further, the design will also include the power electronics</w:t>
      </w:r>
      <w:r w:rsidR="0041351B">
        <w:rPr>
          <w:rFonts w:cstheme="minorHAnsi"/>
          <w:sz w:val="28"/>
          <w:szCs w:val="28"/>
        </w:rPr>
        <w:t xml:space="preserve"> </w:t>
      </w:r>
      <w:r w:rsidR="001F6AAC">
        <w:rPr>
          <w:rFonts w:cstheme="minorHAnsi"/>
          <w:sz w:val="28"/>
          <w:szCs w:val="28"/>
        </w:rPr>
        <w:t>circuitry</w:t>
      </w:r>
      <w:r w:rsidR="0041351B">
        <w:rPr>
          <w:rFonts w:cstheme="minorHAnsi"/>
          <w:sz w:val="28"/>
          <w:szCs w:val="28"/>
        </w:rPr>
        <w:t>, this circuitry will be controlled by the PIC as it controls the battery current being supplied to the motor. This hardware and</w:t>
      </w:r>
      <w:r w:rsidR="002F58C6">
        <w:rPr>
          <w:rFonts w:cstheme="minorHAnsi"/>
          <w:sz w:val="28"/>
          <w:szCs w:val="28"/>
        </w:rPr>
        <w:t xml:space="preserve"> software </w:t>
      </w:r>
      <w:r w:rsidR="0041351B">
        <w:rPr>
          <w:rFonts w:cstheme="minorHAnsi"/>
          <w:sz w:val="28"/>
          <w:szCs w:val="28"/>
        </w:rPr>
        <w:t>will be modelled in the Proteus software package, pursuant to a prototype build.</w:t>
      </w:r>
    </w:p>
    <w:p w14:paraId="22BE7FA8" w14:textId="77777777" w:rsidR="006838D8" w:rsidRDefault="006838D8" w:rsidP="00D67BA6">
      <w:pPr>
        <w:spacing w:line="360" w:lineRule="auto"/>
        <w:rPr>
          <w:rFonts w:cstheme="minorHAnsi"/>
          <w:sz w:val="28"/>
          <w:szCs w:val="28"/>
        </w:rPr>
      </w:pPr>
    </w:p>
    <w:p w14:paraId="59926630" w14:textId="77777777" w:rsidR="006838D8" w:rsidRDefault="006838D8" w:rsidP="00D67BA6">
      <w:pPr>
        <w:spacing w:line="360" w:lineRule="auto"/>
        <w:rPr>
          <w:rFonts w:cstheme="minorHAnsi"/>
          <w:sz w:val="28"/>
          <w:szCs w:val="28"/>
        </w:rPr>
      </w:pPr>
    </w:p>
    <w:p w14:paraId="4FC170D5" w14:textId="77777777" w:rsidR="006838D8" w:rsidRDefault="006838D8" w:rsidP="00D67BA6">
      <w:pPr>
        <w:spacing w:line="360" w:lineRule="auto"/>
        <w:rPr>
          <w:rFonts w:cstheme="minorHAnsi"/>
          <w:sz w:val="28"/>
          <w:szCs w:val="28"/>
        </w:rPr>
      </w:pPr>
    </w:p>
    <w:p w14:paraId="288BEA1F" w14:textId="432A7B1A" w:rsidR="00E669D8" w:rsidRDefault="00E669D8" w:rsidP="00D67BA6">
      <w:pPr>
        <w:spacing w:line="360" w:lineRule="auto"/>
        <w:rPr>
          <w:rFonts w:cstheme="minorHAnsi"/>
          <w:sz w:val="28"/>
          <w:szCs w:val="28"/>
        </w:rPr>
      </w:pPr>
      <w:r>
        <w:rPr>
          <w:rFonts w:cstheme="minorHAnsi"/>
          <w:sz w:val="28"/>
          <w:szCs w:val="28"/>
        </w:rPr>
        <w:lastRenderedPageBreak/>
        <w:t>Constraints</w:t>
      </w:r>
    </w:p>
    <w:p w14:paraId="40752C85" w14:textId="1CA59792" w:rsidR="00E669D8" w:rsidRDefault="00E669D8" w:rsidP="00D67BA6">
      <w:pPr>
        <w:spacing w:line="360" w:lineRule="auto"/>
        <w:rPr>
          <w:rFonts w:cstheme="minorHAnsi"/>
          <w:sz w:val="28"/>
          <w:szCs w:val="28"/>
        </w:rPr>
      </w:pPr>
      <w:r>
        <w:rPr>
          <w:rFonts w:cstheme="minorHAnsi"/>
          <w:sz w:val="28"/>
          <w:szCs w:val="28"/>
        </w:rPr>
        <w:t>There are few external constraints to this project</w:t>
      </w:r>
      <w:r w:rsidR="000D5027">
        <w:rPr>
          <w:rFonts w:cstheme="minorHAnsi"/>
          <w:sz w:val="28"/>
          <w:szCs w:val="28"/>
        </w:rPr>
        <w:t>, all design and build will be don</w:t>
      </w:r>
      <w:r w:rsidR="00E35D88">
        <w:rPr>
          <w:rFonts w:cstheme="minorHAnsi"/>
          <w:sz w:val="28"/>
          <w:szCs w:val="28"/>
        </w:rPr>
        <w:t xml:space="preserve">e without external contract, therefore time allocated to other </w:t>
      </w:r>
      <w:r w:rsidR="006E0D4C">
        <w:rPr>
          <w:rFonts w:cstheme="minorHAnsi"/>
          <w:sz w:val="28"/>
          <w:szCs w:val="28"/>
        </w:rPr>
        <w:t>responsibilities will be then main constraining factor, which will be mitigated through time management</w:t>
      </w:r>
      <w:r w:rsidR="00FB3724">
        <w:rPr>
          <w:rFonts w:cstheme="minorHAnsi"/>
          <w:sz w:val="28"/>
          <w:szCs w:val="28"/>
        </w:rPr>
        <w:t>.</w:t>
      </w:r>
    </w:p>
    <w:p w14:paraId="57209C99" w14:textId="577B7ABF" w:rsidR="00E669D8" w:rsidRDefault="00B718CE" w:rsidP="00D67BA6">
      <w:pPr>
        <w:spacing w:line="360" w:lineRule="auto"/>
        <w:rPr>
          <w:rFonts w:cstheme="minorHAnsi"/>
          <w:sz w:val="28"/>
          <w:szCs w:val="28"/>
        </w:rPr>
      </w:pPr>
      <w:r>
        <w:rPr>
          <w:rFonts w:cstheme="minorHAnsi"/>
          <w:sz w:val="28"/>
          <w:szCs w:val="28"/>
        </w:rPr>
        <w:t>Authority</w:t>
      </w:r>
    </w:p>
    <w:p w14:paraId="6540D3AB" w14:textId="27DD2F01" w:rsidR="000B1B20" w:rsidRDefault="00B718CE" w:rsidP="00B463C1">
      <w:pPr>
        <w:spacing w:line="360" w:lineRule="auto"/>
        <w:rPr>
          <w:rFonts w:cstheme="minorHAnsi"/>
          <w:sz w:val="28"/>
          <w:szCs w:val="28"/>
        </w:rPr>
      </w:pPr>
      <w:r>
        <w:rPr>
          <w:rFonts w:cstheme="minorHAnsi"/>
          <w:sz w:val="28"/>
          <w:szCs w:val="28"/>
        </w:rPr>
        <w:t>The shareholders in AAA Bikes hold the authority and responsibility for each of their respective sub projects, the overa</w:t>
      </w:r>
      <w:r w:rsidR="00D671E1">
        <w:rPr>
          <w:rFonts w:cstheme="minorHAnsi"/>
          <w:sz w:val="28"/>
          <w:szCs w:val="28"/>
        </w:rPr>
        <w:t>ll project will be overseen by</w:t>
      </w:r>
      <w:r>
        <w:rPr>
          <w:rFonts w:cstheme="minorHAnsi"/>
          <w:sz w:val="28"/>
          <w:szCs w:val="28"/>
        </w:rPr>
        <w:t xml:space="preserve"> member</w:t>
      </w:r>
      <w:r w:rsidR="007246CA">
        <w:rPr>
          <w:rFonts w:cstheme="minorHAnsi"/>
          <w:sz w:val="28"/>
          <w:szCs w:val="28"/>
        </w:rPr>
        <w:t>s</w:t>
      </w:r>
      <w:r>
        <w:rPr>
          <w:rFonts w:cstheme="minorHAnsi"/>
          <w:sz w:val="28"/>
          <w:szCs w:val="28"/>
        </w:rPr>
        <w:t xml:space="preserve"> of the SOAC Faculty</w:t>
      </w:r>
      <w:r w:rsidR="007246CA">
        <w:rPr>
          <w:rFonts w:cstheme="minorHAnsi"/>
          <w:sz w:val="28"/>
          <w:szCs w:val="28"/>
        </w:rPr>
        <w:t xml:space="preserve">, Sue Maw, will </w:t>
      </w:r>
      <w:r w:rsidR="00D671E1">
        <w:rPr>
          <w:rFonts w:cstheme="minorHAnsi"/>
          <w:sz w:val="28"/>
          <w:szCs w:val="28"/>
        </w:rPr>
        <w:t>oversee</w:t>
      </w:r>
      <w:r w:rsidR="007246CA">
        <w:rPr>
          <w:rFonts w:cstheme="minorHAnsi"/>
          <w:sz w:val="28"/>
          <w:szCs w:val="28"/>
        </w:rPr>
        <w:t xml:space="preserve"> the project management whilst Gareth Jones will oversee the project itself.</w:t>
      </w:r>
    </w:p>
    <w:tbl>
      <w:tblPr>
        <w:tblStyle w:val="TableGrid"/>
        <w:tblW w:w="9498" w:type="dxa"/>
        <w:tblInd w:w="-5" w:type="dxa"/>
        <w:tblLook w:val="04A0" w:firstRow="1" w:lastRow="0" w:firstColumn="1" w:lastColumn="0" w:noHBand="0" w:noVBand="1"/>
      </w:tblPr>
      <w:tblGrid>
        <w:gridCol w:w="1209"/>
        <w:gridCol w:w="1626"/>
        <w:gridCol w:w="1843"/>
        <w:gridCol w:w="3827"/>
        <w:gridCol w:w="993"/>
      </w:tblGrid>
      <w:tr w:rsidR="00551B50" w:rsidRPr="00975EF3" w14:paraId="1CB3123B" w14:textId="0AEDFC39" w:rsidTr="00D67BA6">
        <w:tc>
          <w:tcPr>
            <w:tcW w:w="1209" w:type="dxa"/>
          </w:tcPr>
          <w:p w14:paraId="227D79EE" w14:textId="7D3D922A" w:rsidR="00551B50" w:rsidRPr="00975EF3" w:rsidRDefault="00551B50" w:rsidP="005E0B4D">
            <w:pPr>
              <w:spacing w:line="360" w:lineRule="auto"/>
              <w:rPr>
                <w:rFonts w:cstheme="minorHAnsi"/>
                <w:sz w:val="20"/>
                <w:szCs w:val="20"/>
              </w:rPr>
            </w:pPr>
            <w:r w:rsidRPr="00975EF3">
              <w:rPr>
                <w:rFonts w:cstheme="minorHAnsi"/>
                <w:sz w:val="20"/>
                <w:szCs w:val="20"/>
              </w:rPr>
              <w:t xml:space="preserve">Role </w:t>
            </w:r>
          </w:p>
        </w:tc>
        <w:tc>
          <w:tcPr>
            <w:tcW w:w="1626" w:type="dxa"/>
          </w:tcPr>
          <w:p w14:paraId="46046382" w14:textId="63370873" w:rsidR="00551B50" w:rsidRPr="00975EF3" w:rsidRDefault="00551B50" w:rsidP="005E0B4D">
            <w:pPr>
              <w:spacing w:line="360" w:lineRule="auto"/>
              <w:rPr>
                <w:rFonts w:cstheme="minorHAnsi"/>
                <w:sz w:val="20"/>
                <w:szCs w:val="20"/>
              </w:rPr>
            </w:pPr>
            <w:r w:rsidRPr="00975EF3">
              <w:rPr>
                <w:rFonts w:cstheme="minorHAnsi"/>
                <w:sz w:val="20"/>
                <w:szCs w:val="20"/>
              </w:rPr>
              <w:t xml:space="preserve">Name </w:t>
            </w:r>
          </w:p>
        </w:tc>
        <w:tc>
          <w:tcPr>
            <w:tcW w:w="1843" w:type="dxa"/>
          </w:tcPr>
          <w:p w14:paraId="42BB6ECF" w14:textId="37189B23" w:rsidR="00551B50" w:rsidRPr="00975EF3" w:rsidRDefault="00551B50" w:rsidP="005E0B4D">
            <w:pPr>
              <w:spacing w:line="360" w:lineRule="auto"/>
              <w:rPr>
                <w:rFonts w:cstheme="minorHAnsi"/>
                <w:sz w:val="20"/>
                <w:szCs w:val="20"/>
              </w:rPr>
            </w:pPr>
            <w:r w:rsidRPr="00975EF3">
              <w:rPr>
                <w:rFonts w:cstheme="minorHAnsi"/>
                <w:sz w:val="20"/>
                <w:szCs w:val="20"/>
              </w:rPr>
              <w:t>Sub project</w:t>
            </w:r>
          </w:p>
        </w:tc>
        <w:tc>
          <w:tcPr>
            <w:tcW w:w="3827" w:type="dxa"/>
          </w:tcPr>
          <w:p w14:paraId="5685BAA3" w14:textId="2B0F2419" w:rsidR="00551B50" w:rsidRPr="00975EF3" w:rsidRDefault="00551B50" w:rsidP="005E0B4D">
            <w:pPr>
              <w:spacing w:line="360" w:lineRule="auto"/>
              <w:rPr>
                <w:rFonts w:cstheme="minorHAnsi"/>
                <w:sz w:val="20"/>
                <w:szCs w:val="20"/>
              </w:rPr>
            </w:pPr>
            <w:r w:rsidRPr="00975EF3">
              <w:rPr>
                <w:rFonts w:cstheme="minorHAnsi"/>
                <w:sz w:val="20"/>
                <w:szCs w:val="20"/>
              </w:rPr>
              <w:t>Contact</w:t>
            </w:r>
          </w:p>
        </w:tc>
        <w:tc>
          <w:tcPr>
            <w:tcW w:w="993" w:type="dxa"/>
          </w:tcPr>
          <w:p w14:paraId="66F1C011" w14:textId="63EA4C39" w:rsidR="00551B50" w:rsidRPr="00975EF3" w:rsidRDefault="00551B50" w:rsidP="005E0B4D">
            <w:pPr>
              <w:spacing w:line="360" w:lineRule="auto"/>
              <w:rPr>
                <w:rFonts w:cstheme="minorHAnsi"/>
                <w:sz w:val="20"/>
                <w:szCs w:val="20"/>
              </w:rPr>
            </w:pPr>
            <w:r>
              <w:rPr>
                <w:rFonts w:cstheme="minorHAnsi"/>
                <w:sz w:val="20"/>
                <w:szCs w:val="20"/>
              </w:rPr>
              <w:t>Int / Ext</w:t>
            </w:r>
          </w:p>
        </w:tc>
      </w:tr>
      <w:tr w:rsidR="00551B50" w:rsidRPr="00975EF3" w14:paraId="59084B71" w14:textId="5A599B25" w:rsidTr="00D67BA6">
        <w:tc>
          <w:tcPr>
            <w:tcW w:w="1209" w:type="dxa"/>
          </w:tcPr>
          <w:p w14:paraId="6C7C6BFD" w14:textId="7CEDED0F" w:rsidR="00551B50" w:rsidRPr="00975EF3" w:rsidRDefault="00551B50" w:rsidP="005E0B4D">
            <w:pPr>
              <w:spacing w:line="360" w:lineRule="auto"/>
              <w:rPr>
                <w:rFonts w:cstheme="minorHAnsi"/>
                <w:sz w:val="20"/>
                <w:szCs w:val="20"/>
              </w:rPr>
            </w:pPr>
            <w:r>
              <w:rPr>
                <w:rFonts w:cstheme="minorHAnsi"/>
                <w:sz w:val="20"/>
                <w:szCs w:val="20"/>
              </w:rPr>
              <w:t>Oversight</w:t>
            </w:r>
          </w:p>
        </w:tc>
        <w:tc>
          <w:tcPr>
            <w:tcW w:w="1626" w:type="dxa"/>
          </w:tcPr>
          <w:p w14:paraId="7C47ABBD" w14:textId="17E8CF63" w:rsidR="00551B50" w:rsidRPr="00975EF3" w:rsidRDefault="00551B50" w:rsidP="005E0B4D">
            <w:pPr>
              <w:spacing w:line="360" w:lineRule="auto"/>
              <w:rPr>
                <w:rFonts w:cstheme="minorHAnsi"/>
                <w:sz w:val="20"/>
                <w:szCs w:val="20"/>
              </w:rPr>
            </w:pPr>
            <w:r>
              <w:rPr>
                <w:rFonts w:cstheme="minorHAnsi"/>
                <w:sz w:val="20"/>
                <w:szCs w:val="20"/>
              </w:rPr>
              <w:t>Sue Maw</w:t>
            </w:r>
          </w:p>
        </w:tc>
        <w:tc>
          <w:tcPr>
            <w:tcW w:w="1843" w:type="dxa"/>
          </w:tcPr>
          <w:p w14:paraId="649461FA" w14:textId="6351CB69" w:rsidR="00551B50" w:rsidRPr="00975EF3" w:rsidRDefault="00551B50" w:rsidP="005E0B4D">
            <w:pPr>
              <w:spacing w:line="360" w:lineRule="auto"/>
              <w:rPr>
                <w:rFonts w:cstheme="minorHAnsi"/>
                <w:sz w:val="20"/>
                <w:szCs w:val="20"/>
              </w:rPr>
            </w:pPr>
            <w:r>
              <w:rPr>
                <w:rFonts w:cstheme="minorHAnsi"/>
                <w:sz w:val="20"/>
                <w:szCs w:val="20"/>
              </w:rPr>
              <w:t>N/A</w:t>
            </w:r>
          </w:p>
        </w:tc>
        <w:tc>
          <w:tcPr>
            <w:tcW w:w="3827" w:type="dxa"/>
          </w:tcPr>
          <w:p w14:paraId="2B7F9873" w14:textId="4876E973" w:rsidR="00551B50" w:rsidRPr="00975EF3" w:rsidRDefault="00551B50" w:rsidP="005E0B4D">
            <w:pPr>
              <w:spacing w:line="360" w:lineRule="auto"/>
              <w:rPr>
                <w:rFonts w:cstheme="minorHAnsi"/>
                <w:sz w:val="20"/>
                <w:szCs w:val="20"/>
              </w:rPr>
            </w:pPr>
            <w:r>
              <w:rPr>
                <w:rFonts w:cstheme="minorHAnsi"/>
                <w:sz w:val="20"/>
                <w:szCs w:val="20"/>
              </w:rPr>
              <w:t>Sue.maw@uwtsd.ac.uk</w:t>
            </w:r>
          </w:p>
        </w:tc>
        <w:tc>
          <w:tcPr>
            <w:tcW w:w="993" w:type="dxa"/>
          </w:tcPr>
          <w:p w14:paraId="3AA1B541" w14:textId="43A8B8AD" w:rsidR="00551B50" w:rsidRDefault="000B1B20" w:rsidP="005E0B4D">
            <w:pPr>
              <w:spacing w:line="360" w:lineRule="auto"/>
              <w:rPr>
                <w:rFonts w:cstheme="minorHAnsi"/>
                <w:sz w:val="20"/>
                <w:szCs w:val="20"/>
              </w:rPr>
            </w:pPr>
            <w:r>
              <w:rPr>
                <w:rFonts w:cstheme="minorHAnsi"/>
                <w:sz w:val="20"/>
                <w:szCs w:val="20"/>
              </w:rPr>
              <w:t>Ext</w:t>
            </w:r>
          </w:p>
        </w:tc>
      </w:tr>
      <w:tr w:rsidR="00551B50" w:rsidRPr="00975EF3" w14:paraId="0B23334F" w14:textId="726613A4" w:rsidTr="00D67BA6">
        <w:tc>
          <w:tcPr>
            <w:tcW w:w="1209" w:type="dxa"/>
          </w:tcPr>
          <w:p w14:paraId="1CCF2DF0" w14:textId="70401C58" w:rsidR="00551B50" w:rsidRPr="00975EF3" w:rsidRDefault="00551B50" w:rsidP="00694CFB">
            <w:pPr>
              <w:spacing w:line="360" w:lineRule="auto"/>
              <w:rPr>
                <w:rFonts w:cstheme="minorHAnsi"/>
                <w:sz w:val="20"/>
                <w:szCs w:val="20"/>
              </w:rPr>
            </w:pPr>
            <w:r w:rsidRPr="00975EF3">
              <w:rPr>
                <w:rFonts w:cstheme="minorHAnsi"/>
                <w:sz w:val="20"/>
                <w:szCs w:val="20"/>
              </w:rPr>
              <w:t>Oversight</w:t>
            </w:r>
          </w:p>
        </w:tc>
        <w:tc>
          <w:tcPr>
            <w:tcW w:w="1626" w:type="dxa"/>
          </w:tcPr>
          <w:p w14:paraId="32698DB4" w14:textId="4AE446D8" w:rsidR="00551B50" w:rsidRPr="00975EF3" w:rsidRDefault="00551B50" w:rsidP="00694CFB">
            <w:pPr>
              <w:spacing w:line="360" w:lineRule="auto"/>
              <w:rPr>
                <w:rFonts w:cstheme="minorHAnsi"/>
                <w:sz w:val="20"/>
                <w:szCs w:val="20"/>
              </w:rPr>
            </w:pPr>
            <w:r w:rsidRPr="00975EF3">
              <w:rPr>
                <w:rFonts w:cstheme="minorHAnsi"/>
                <w:sz w:val="20"/>
                <w:szCs w:val="20"/>
              </w:rPr>
              <w:t>Gareth Jones</w:t>
            </w:r>
          </w:p>
        </w:tc>
        <w:tc>
          <w:tcPr>
            <w:tcW w:w="1843" w:type="dxa"/>
          </w:tcPr>
          <w:p w14:paraId="5322151F" w14:textId="751B466C" w:rsidR="00551B50" w:rsidRPr="00975EF3" w:rsidRDefault="00551B50" w:rsidP="00694CFB">
            <w:pPr>
              <w:spacing w:line="360" w:lineRule="auto"/>
              <w:rPr>
                <w:rFonts w:cstheme="minorHAnsi"/>
                <w:sz w:val="20"/>
                <w:szCs w:val="20"/>
              </w:rPr>
            </w:pPr>
            <w:r w:rsidRPr="00975EF3">
              <w:rPr>
                <w:rFonts w:cstheme="minorHAnsi"/>
                <w:sz w:val="20"/>
                <w:szCs w:val="20"/>
              </w:rPr>
              <w:t>N/A</w:t>
            </w:r>
          </w:p>
        </w:tc>
        <w:tc>
          <w:tcPr>
            <w:tcW w:w="3827" w:type="dxa"/>
          </w:tcPr>
          <w:p w14:paraId="242A4FE0" w14:textId="7DA9FC13" w:rsidR="00551B50" w:rsidRPr="00975EF3" w:rsidRDefault="007D03D9" w:rsidP="00694CFB">
            <w:pPr>
              <w:spacing w:line="360" w:lineRule="auto"/>
              <w:rPr>
                <w:rFonts w:cstheme="minorHAnsi"/>
                <w:sz w:val="20"/>
                <w:szCs w:val="20"/>
              </w:rPr>
            </w:pPr>
            <w:hyperlink r:id="rId13" w:history="1">
              <w:r w:rsidR="00551B50" w:rsidRPr="00975EF3">
                <w:rPr>
                  <w:rStyle w:val="Hyperlink"/>
                  <w:rFonts w:cstheme="minorHAnsi"/>
                  <w:color w:val="auto"/>
                  <w:sz w:val="20"/>
                  <w:szCs w:val="20"/>
                  <w:u w:val="none"/>
                  <w:shd w:val="clear" w:color="auto" w:fill="FFFFFF"/>
                </w:rPr>
                <w:t>gareth.jones@uwtsd.ac.uk</w:t>
              </w:r>
            </w:hyperlink>
          </w:p>
        </w:tc>
        <w:tc>
          <w:tcPr>
            <w:tcW w:w="993" w:type="dxa"/>
          </w:tcPr>
          <w:p w14:paraId="510C6546" w14:textId="4669D56E" w:rsidR="00551B50" w:rsidRPr="00975EF3" w:rsidRDefault="000B1B20" w:rsidP="00694CFB">
            <w:pPr>
              <w:spacing w:line="360" w:lineRule="auto"/>
              <w:rPr>
                <w:rFonts w:cstheme="minorHAnsi"/>
                <w:sz w:val="20"/>
                <w:szCs w:val="20"/>
              </w:rPr>
            </w:pPr>
            <w:r>
              <w:rPr>
                <w:rFonts w:cstheme="minorHAnsi"/>
                <w:sz w:val="20"/>
                <w:szCs w:val="20"/>
              </w:rPr>
              <w:t>Ext</w:t>
            </w:r>
          </w:p>
        </w:tc>
      </w:tr>
      <w:tr w:rsidR="00551B50" w:rsidRPr="00975EF3" w14:paraId="6DE830AB" w14:textId="0BA1F751" w:rsidTr="00D67BA6">
        <w:tc>
          <w:tcPr>
            <w:tcW w:w="1209" w:type="dxa"/>
          </w:tcPr>
          <w:p w14:paraId="6074131F" w14:textId="3B45DFB9" w:rsidR="00551B50" w:rsidRPr="00975EF3" w:rsidRDefault="00551B50" w:rsidP="00694CFB">
            <w:pPr>
              <w:spacing w:line="360" w:lineRule="auto"/>
              <w:rPr>
                <w:rFonts w:cstheme="minorHAnsi"/>
                <w:sz w:val="20"/>
                <w:szCs w:val="20"/>
              </w:rPr>
            </w:pPr>
            <w:r w:rsidRPr="00975EF3">
              <w:rPr>
                <w:rFonts w:cstheme="minorHAnsi"/>
                <w:sz w:val="20"/>
                <w:szCs w:val="20"/>
              </w:rPr>
              <w:t>Shareholder</w:t>
            </w:r>
          </w:p>
        </w:tc>
        <w:tc>
          <w:tcPr>
            <w:tcW w:w="1626" w:type="dxa"/>
          </w:tcPr>
          <w:p w14:paraId="40418BD9" w14:textId="2A57592B" w:rsidR="00551B50" w:rsidRPr="00975EF3" w:rsidRDefault="00551B50" w:rsidP="00694CFB">
            <w:pPr>
              <w:spacing w:line="360" w:lineRule="auto"/>
              <w:rPr>
                <w:rFonts w:cstheme="minorHAnsi"/>
                <w:sz w:val="20"/>
                <w:szCs w:val="20"/>
              </w:rPr>
            </w:pPr>
            <w:r w:rsidRPr="00975EF3">
              <w:rPr>
                <w:rFonts w:cstheme="minorHAnsi"/>
                <w:sz w:val="20"/>
                <w:szCs w:val="20"/>
              </w:rPr>
              <w:t>Derek Lockhart</w:t>
            </w:r>
          </w:p>
        </w:tc>
        <w:tc>
          <w:tcPr>
            <w:tcW w:w="1843" w:type="dxa"/>
          </w:tcPr>
          <w:p w14:paraId="600E79A8" w14:textId="12396E1A" w:rsidR="00551B50" w:rsidRPr="00975EF3" w:rsidRDefault="00551B50" w:rsidP="00694CFB">
            <w:pPr>
              <w:spacing w:line="360" w:lineRule="auto"/>
              <w:rPr>
                <w:rFonts w:cstheme="minorHAnsi"/>
                <w:sz w:val="20"/>
                <w:szCs w:val="20"/>
              </w:rPr>
            </w:pPr>
            <w:r w:rsidRPr="00975EF3">
              <w:rPr>
                <w:rFonts w:cstheme="minorHAnsi"/>
                <w:sz w:val="20"/>
                <w:szCs w:val="20"/>
              </w:rPr>
              <w:t>Motor Controller</w:t>
            </w:r>
          </w:p>
        </w:tc>
        <w:tc>
          <w:tcPr>
            <w:tcW w:w="3827" w:type="dxa"/>
          </w:tcPr>
          <w:p w14:paraId="7FB3DEBF" w14:textId="0E64959B" w:rsidR="00551B50" w:rsidRPr="00975EF3" w:rsidRDefault="00551B50" w:rsidP="00694CFB">
            <w:pPr>
              <w:spacing w:line="360" w:lineRule="auto"/>
              <w:rPr>
                <w:rFonts w:cstheme="minorHAnsi"/>
                <w:sz w:val="20"/>
                <w:szCs w:val="20"/>
              </w:rPr>
            </w:pPr>
            <w:r w:rsidRPr="00975EF3">
              <w:rPr>
                <w:rFonts w:cstheme="minorHAnsi"/>
                <w:sz w:val="20"/>
                <w:szCs w:val="20"/>
              </w:rPr>
              <w:t>dlockhart.151664@student.uwtsd.ac.uk</w:t>
            </w:r>
          </w:p>
        </w:tc>
        <w:tc>
          <w:tcPr>
            <w:tcW w:w="993" w:type="dxa"/>
          </w:tcPr>
          <w:p w14:paraId="5F999113" w14:textId="0D8D701D" w:rsidR="00551B50" w:rsidRPr="00975EF3" w:rsidRDefault="000B1B20" w:rsidP="00694CFB">
            <w:pPr>
              <w:spacing w:line="360" w:lineRule="auto"/>
              <w:rPr>
                <w:rFonts w:cstheme="minorHAnsi"/>
                <w:sz w:val="20"/>
                <w:szCs w:val="20"/>
              </w:rPr>
            </w:pPr>
            <w:r>
              <w:rPr>
                <w:rFonts w:cstheme="minorHAnsi"/>
                <w:sz w:val="20"/>
                <w:szCs w:val="20"/>
              </w:rPr>
              <w:t>Int</w:t>
            </w:r>
          </w:p>
        </w:tc>
      </w:tr>
      <w:tr w:rsidR="00551B50" w:rsidRPr="00975EF3" w14:paraId="72111E55" w14:textId="1F471AE2" w:rsidTr="00D67BA6">
        <w:tc>
          <w:tcPr>
            <w:tcW w:w="1209" w:type="dxa"/>
          </w:tcPr>
          <w:p w14:paraId="7DA0CEE2" w14:textId="24C94BC4" w:rsidR="00551B50" w:rsidRPr="00975EF3" w:rsidRDefault="00551B50" w:rsidP="00694CFB">
            <w:pPr>
              <w:spacing w:line="360" w:lineRule="auto"/>
              <w:rPr>
                <w:rFonts w:cstheme="minorHAnsi"/>
                <w:sz w:val="20"/>
                <w:szCs w:val="20"/>
              </w:rPr>
            </w:pPr>
            <w:r w:rsidRPr="00975EF3">
              <w:rPr>
                <w:rFonts w:cstheme="minorHAnsi"/>
                <w:sz w:val="20"/>
                <w:szCs w:val="20"/>
              </w:rPr>
              <w:t>Shareholder</w:t>
            </w:r>
          </w:p>
        </w:tc>
        <w:tc>
          <w:tcPr>
            <w:tcW w:w="1626" w:type="dxa"/>
          </w:tcPr>
          <w:p w14:paraId="5A18733D" w14:textId="07D817A3" w:rsidR="00551B50" w:rsidRPr="00975EF3" w:rsidRDefault="00551B50" w:rsidP="00694CFB">
            <w:pPr>
              <w:spacing w:line="360" w:lineRule="auto"/>
              <w:rPr>
                <w:rFonts w:cstheme="minorHAnsi"/>
                <w:sz w:val="20"/>
                <w:szCs w:val="20"/>
              </w:rPr>
            </w:pPr>
            <w:r w:rsidRPr="00975EF3">
              <w:rPr>
                <w:rFonts w:cstheme="minorHAnsi"/>
                <w:sz w:val="20"/>
                <w:szCs w:val="20"/>
              </w:rPr>
              <w:t>Edward Russell</w:t>
            </w:r>
          </w:p>
        </w:tc>
        <w:tc>
          <w:tcPr>
            <w:tcW w:w="1843" w:type="dxa"/>
          </w:tcPr>
          <w:p w14:paraId="1D2D9DD4" w14:textId="2588DB8B" w:rsidR="00551B50" w:rsidRPr="00975EF3" w:rsidRDefault="00551B50" w:rsidP="00694CFB">
            <w:pPr>
              <w:spacing w:line="360" w:lineRule="auto"/>
              <w:rPr>
                <w:rFonts w:cstheme="minorHAnsi"/>
                <w:sz w:val="20"/>
                <w:szCs w:val="20"/>
              </w:rPr>
            </w:pPr>
            <w:r w:rsidRPr="00975EF3">
              <w:rPr>
                <w:rFonts w:cstheme="minorHAnsi"/>
                <w:sz w:val="20"/>
                <w:szCs w:val="20"/>
              </w:rPr>
              <w:t>Lighting Systems</w:t>
            </w:r>
          </w:p>
        </w:tc>
        <w:tc>
          <w:tcPr>
            <w:tcW w:w="3827" w:type="dxa"/>
          </w:tcPr>
          <w:p w14:paraId="4E857CCA" w14:textId="55C2D93A" w:rsidR="00551B50" w:rsidRPr="00975EF3" w:rsidRDefault="00551B50" w:rsidP="00694CFB">
            <w:pPr>
              <w:spacing w:line="360" w:lineRule="auto"/>
              <w:rPr>
                <w:rFonts w:cstheme="minorHAnsi"/>
                <w:sz w:val="20"/>
                <w:szCs w:val="20"/>
              </w:rPr>
            </w:pPr>
            <w:r w:rsidRPr="00975EF3">
              <w:rPr>
                <w:rFonts w:cstheme="minorHAnsi"/>
                <w:sz w:val="20"/>
                <w:szCs w:val="20"/>
              </w:rPr>
              <w:t>erussell.1500015@student.uwtsd.ac.uk</w:t>
            </w:r>
          </w:p>
        </w:tc>
        <w:tc>
          <w:tcPr>
            <w:tcW w:w="993" w:type="dxa"/>
          </w:tcPr>
          <w:p w14:paraId="05DF1C3C" w14:textId="58D97BB3" w:rsidR="00551B50" w:rsidRPr="00975EF3" w:rsidRDefault="000B1B20" w:rsidP="00694CFB">
            <w:pPr>
              <w:spacing w:line="360" w:lineRule="auto"/>
              <w:rPr>
                <w:rFonts w:cstheme="minorHAnsi"/>
                <w:sz w:val="20"/>
                <w:szCs w:val="20"/>
              </w:rPr>
            </w:pPr>
            <w:r>
              <w:rPr>
                <w:rFonts w:cstheme="minorHAnsi"/>
                <w:sz w:val="20"/>
                <w:szCs w:val="20"/>
              </w:rPr>
              <w:t>Int</w:t>
            </w:r>
          </w:p>
        </w:tc>
      </w:tr>
      <w:tr w:rsidR="00551B50" w:rsidRPr="00975EF3" w14:paraId="00B91239" w14:textId="4E630033" w:rsidTr="00D67BA6">
        <w:tc>
          <w:tcPr>
            <w:tcW w:w="1209" w:type="dxa"/>
          </w:tcPr>
          <w:p w14:paraId="08B98EBB" w14:textId="1B1AC970" w:rsidR="00551B50" w:rsidRPr="00975EF3" w:rsidRDefault="00551B50" w:rsidP="00694CFB">
            <w:pPr>
              <w:spacing w:line="360" w:lineRule="auto"/>
              <w:rPr>
                <w:rFonts w:cstheme="minorHAnsi"/>
                <w:sz w:val="20"/>
                <w:szCs w:val="20"/>
              </w:rPr>
            </w:pPr>
            <w:r w:rsidRPr="00975EF3">
              <w:rPr>
                <w:rFonts w:cstheme="minorHAnsi"/>
                <w:sz w:val="20"/>
                <w:szCs w:val="20"/>
              </w:rPr>
              <w:t>Shareholder</w:t>
            </w:r>
          </w:p>
        </w:tc>
        <w:tc>
          <w:tcPr>
            <w:tcW w:w="1626" w:type="dxa"/>
          </w:tcPr>
          <w:p w14:paraId="51A53E40" w14:textId="60241340" w:rsidR="00551B50" w:rsidRPr="00975EF3" w:rsidRDefault="00551B50" w:rsidP="00694CFB">
            <w:pPr>
              <w:spacing w:line="360" w:lineRule="auto"/>
              <w:rPr>
                <w:rFonts w:cstheme="minorHAnsi"/>
                <w:sz w:val="20"/>
                <w:szCs w:val="20"/>
              </w:rPr>
            </w:pPr>
            <w:r w:rsidRPr="00975EF3">
              <w:rPr>
                <w:rFonts w:cstheme="minorHAnsi"/>
                <w:sz w:val="20"/>
                <w:szCs w:val="20"/>
              </w:rPr>
              <w:t>Adam McGowan</w:t>
            </w:r>
          </w:p>
        </w:tc>
        <w:tc>
          <w:tcPr>
            <w:tcW w:w="1843" w:type="dxa"/>
          </w:tcPr>
          <w:p w14:paraId="4B51FE6E" w14:textId="72311B93" w:rsidR="00551B50" w:rsidRPr="00975EF3" w:rsidRDefault="00551B50" w:rsidP="00694CFB">
            <w:pPr>
              <w:spacing w:line="360" w:lineRule="auto"/>
              <w:rPr>
                <w:rFonts w:cstheme="minorHAnsi"/>
                <w:sz w:val="20"/>
                <w:szCs w:val="20"/>
              </w:rPr>
            </w:pPr>
            <w:r w:rsidRPr="00975EF3">
              <w:rPr>
                <w:rFonts w:cstheme="minorHAnsi"/>
                <w:sz w:val="20"/>
                <w:szCs w:val="20"/>
              </w:rPr>
              <w:t>Battery Monitor</w:t>
            </w:r>
          </w:p>
        </w:tc>
        <w:tc>
          <w:tcPr>
            <w:tcW w:w="3827" w:type="dxa"/>
          </w:tcPr>
          <w:p w14:paraId="239AB25B" w14:textId="2FBB4503" w:rsidR="00551B50" w:rsidRPr="00975EF3" w:rsidRDefault="00551B50" w:rsidP="00694CFB">
            <w:pPr>
              <w:spacing w:line="360" w:lineRule="auto"/>
              <w:rPr>
                <w:rFonts w:cstheme="minorHAnsi"/>
                <w:sz w:val="20"/>
                <w:szCs w:val="20"/>
              </w:rPr>
            </w:pPr>
            <w:r w:rsidRPr="00975EF3">
              <w:rPr>
                <w:rFonts w:cstheme="minorHAnsi"/>
                <w:sz w:val="20"/>
                <w:szCs w:val="20"/>
              </w:rPr>
              <w:t>amcgowan.1550902@student.uwtsd.ac.uk</w:t>
            </w:r>
          </w:p>
        </w:tc>
        <w:tc>
          <w:tcPr>
            <w:tcW w:w="993" w:type="dxa"/>
          </w:tcPr>
          <w:p w14:paraId="470B8EED" w14:textId="3C80A052" w:rsidR="00551B50" w:rsidRPr="00975EF3" w:rsidRDefault="000B1B20" w:rsidP="00694CFB">
            <w:pPr>
              <w:spacing w:line="360" w:lineRule="auto"/>
              <w:rPr>
                <w:rFonts w:cstheme="minorHAnsi"/>
                <w:sz w:val="20"/>
                <w:szCs w:val="20"/>
              </w:rPr>
            </w:pPr>
            <w:r>
              <w:rPr>
                <w:rFonts w:cstheme="minorHAnsi"/>
                <w:sz w:val="20"/>
                <w:szCs w:val="20"/>
              </w:rPr>
              <w:t>Int</w:t>
            </w:r>
          </w:p>
        </w:tc>
      </w:tr>
      <w:tr w:rsidR="00551B50" w:rsidRPr="00975EF3" w14:paraId="4C31D7F0" w14:textId="1C7B6040" w:rsidTr="00D67BA6">
        <w:tc>
          <w:tcPr>
            <w:tcW w:w="1209" w:type="dxa"/>
          </w:tcPr>
          <w:p w14:paraId="207EB11C" w14:textId="6A665064" w:rsidR="00551B50" w:rsidRPr="00975EF3" w:rsidRDefault="00551B50" w:rsidP="00694CFB">
            <w:pPr>
              <w:spacing w:line="360" w:lineRule="auto"/>
              <w:rPr>
                <w:rFonts w:cstheme="minorHAnsi"/>
                <w:sz w:val="20"/>
                <w:szCs w:val="20"/>
              </w:rPr>
            </w:pPr>
            <w:r w:rsidRPr="00975EF3">
              <w:rPr>
                <w:rFonts w:cstheme="minorHAnsi"/>
                <w:sz w:val="20"/>
                <w:szCs w:val="20"/>
              </w:rPr>
              <w:t>Shareholder</w:t>
            </w:r>
          </w:p>
        </w:tc>
        <w:tc>
          <w:tcPr>
            <w:tcW w:w="1626" w:type="dxa"/>
          </w:tcPr>
          <w:p w14:paraId="375D55CA" w14:textId="5963C50A" w:rsidR="00551B50" w:rsidRPr="00975EF3" w:rsidRDefault="00551B50" w:rsidP="00694CFB">
            <w:pPr>
              <w:spacing w:line="360" w:lineRule="auto"/>
              <w:rPr>
                <w:rFonts w:cstheme="minorHAnsi"/>
                <w:sz w:val="20"/>
                <w:szCs w:val="20"/>
              </w:rPr>
            </w:pPr>
            <w:r w:rsidRPr="00975EF3">
              <w:rPr>
                <w:rFonts w:cstheme="minorHAnsi"/>
                <w:sz w:val="20"/>
                <w:szCs w:val="20"/>
              </w:rPr>
              <w:t>James Denning</w:t>
            </w:r>
          </w:p>
        </w:tc>
        <w:tc>
          <w:tcPr>
            <w:tcW w:w="1843" w:type="dxa"/>
          </w:tcPr>
          <w:p w14:paraId="12B0FF53" w14:textId="6E032AD2" w:rsidR="00551B50" w:rsidRPr="00975EF3" w:rsidRDefault="00551B50" w:rsidP="00694CFB">
            <w:pPr>
              <w:spacing w:line="360" w:lineRule="auto"/>
              <w:rPr>
                <w:rFonts w:cstheme="minorHAnsi"/>
                <w:sz w:val="20"/>
                <w:szCs w:val="20"/>
              </w:rPr>
            </w:pPr>
            <w:r w:rsidRPr="00975EF3">
              <w:rPr>
                <w:rFonts w:cstheme="minorHAnsi"/>
                <w:sz w:val="20"/>
                <w:szCs w:val="20"/>
              </w:rPr>
              <w:t>Battery Monitor</w:t>
            </w:r>
          </w:p>
        </w:tc>
        <w:tc>
          <w:tcPr>
            <w:tcW w:w="3827" w:type="dxa"/>
          </w:tcPr>
          <w:p w14:paraId="2B3FDDEF" w14:textId="30034713" w:rsidR="00551B50" w:rsidRPr="00975EF3" w:rsidRDefault="00551B50" w:rsidP="00694CFB">
            <w:pPr>
              <w:spacing w:line="360" w:lineRule="auto"/>
              <w:rPr>
                <w:rFonts w:cstheme="minorHAnsi"/>
                <w:sz w:val="20"/>
                <w:szCs w:val="20"/>
              </w:rPr>
            </w:pPr>
            <w:r w:rsidRPr="00975EF3">
              <w:rPr>
                <w:rFonts w:cstheme="minorHAnsi"/>
                <w:sz w:val="20"/>
                <w:szCs w:val="20"/>
              </w:rPr>
              <w:t>Jdenning.1659004@student.uwtsd.ac.uk</w:t>
            </w:r>
          </w:p>
        </w:tc>
        <w:tc>
          <w:tcPr>
            <w:tcW w:w="993" w:type="dxa"/>
          </w:tcPr>
          <w:p w14:paraId="44283810" w14:textId="3F0BD007" w:rsidR="00551B50" w:rsidRPr="00975EF3" w:rsidRDefault="000B1B20" w:rsidP="00694CFB">
            <w:pPr>
              <w:spacing w:line="360" w:lineRule="auto"/>
              <w:rPr>
                <w:rFonts w:cstheme="minorHAnsi"/>
                <w:sz w:val="20"/>
                <w:szCs w:val="20"/>
              </w:rPr>
            </w:pPr>
            <w:r>
              <w:rPr>
                <w:rFonts w:cstheme="minorHAnsi"/>
                <w:sz w:val="20"/>
                <w:szCs w:val="20"/>
              </w:rPr>
              <w:t>Int</w:t>
            </w:r>
          </w:p>
        </w:tc>
      </w:tr>
    </w:tbl>
    <w:p w14:paraId="6E409E9A" w14:textId="60AC49F9" w:rsidR="00B718CE" w:rsidRPr="00B463C1" w:rsidRDefault="00F4317F" w:rsidP="00F4317F">
      <w:pPr>
        <w:spacing w:line="360" w:lineRule="auto"/>
        <w:ind w:left="720"/>
        <w:jc w:val="center"/>
        <w:rPr>
          <w:rFonts w:cstheme="minorHAnsi"/>
          <w:b/>
          <w:sz w:val="24"/>
          <w:szCs w:val="24"/>
        </w:rPr>
      </w:pPr>
      <w:r w:rsidRPr="00B463C1">
        <w:rPr>
          <w:rFonts w:cstheme="minorHAnsi"/>
          <w:b/>
          <w:sz w:val="24"/>
          <w:szCs w:val="24"/>
        </w:rPr>
        <w:t>Table 1 Stakeholders in AAA Bikes project</w:t>
      </w:r>
    </w:p>
    <w:p w14:paraId="4582BE7C" w14:textId="135F2A55" w:rsidR="005E0B4D" w:rsidRDefault="007246CA" w:rsidP="00D67BA6">
      <w:pPr>
        <w:spacing w:line="360" w:lineRule="auto"/>
        <w:rPr>
          <w:rFonts w:cstheme="minorHAnsi"/>
          <w:sz w:val="28"/>
          <w:szCs w:val="28"/>
        </w:rPr>
      </w:pPr>
      <w:r>
        <w:rPr>
          <w:rFonts w:cstheme="minorHAnsi"/>
          <w:sz w:val="28"/>
          <w:szCs w:val="28"/>
        </w:rPr>
        <w:t xml:space="preserve">Resources </w:t>
      </w:r>
    </w:p>
    <w:p w14:paraId="2A4C4674" w14:textId="7B5D015D" w:rsidR="00B718CE" w:rsidRDefault="00551B50" w:rsidP="00D67BA6">
      <w:pPr>
        <w:spacing w:line="360" w:lineRule="auto"/>
        <w:rPr>
          <w:rFonts w:cstheme="minorHAnsi"/>
          <w:sz w:val="28"/>
          <w:szCs w:val="28"/>
        </w:rPr>
      </w:pPr>
      <w:r>
        <w:rPr>
          <w:rFonts w:cstheme="minorHAnsi"/>
          <w:sz w:val="28"/>
          <w:szCs w:val="28"/>
        </w:rPr>
        <w:t>Resources available to the project will be made available via SOAC. Proteus design software will be used to</w:t>
      </w:r>
      <w:r w:rsidR="00FB3724">
        <w:rPr>
          <w:rFonts w:cstheme="minorHAnsi"/>
          <w:sz w:val="28"/>
          <w:szCs w:val="28"/>
        </w:rPr>
        <w:t xml:space="preserve"> model the system, this will enable development of the software and emulate its interactions with the hardware components.</w:t>
      </w:r>
    </w:p>
    <w:p w14:paraId="3A0A5741" w14:textId="647715B5" w:rsidR="00FB3724" w:rsidRDefault="00FB3724" w:rsidP="00D67BA6">
      <w:pPr>
        <w:spacing w:line="360" w:lineRule="auto"/>
        <w:rPr>
          <w:rFonts w:cstheme="minorHAnsi"/>
          <w:sz w:val="28"/>
          <w:szCs w:val="28"/>
        </w:rPr>
      </w:pPr>
      <w:r>
        <w:rPr>
          <w:rFonts w:cstheme="minorHAnsi"/>
          <w:sz w:val="28"/>
          <w:szCs w:val="28"/>
        </w:rPr>
        <w:t xml:space="preserve">The </w:t>
      </w:r>
      <w:r w:rsidR="003869D9">
        <w:rPr>
          <w:rFonts w:cstheme="minorHAnsi"/>
          <w:sz w:val="28"/>
          <w:szCs w:val="28"/>
        </w:rPr>
        <w:t>Electronics</w:t>
      </w:r>
      <w:r>
        <w:rPr>
          <w:rFonts w:cstheme="minorHAnsi"/>
          <w:sz w:val="28"/>
          <w:szCs w:val="28"/>
        </w:rPr>
        <w:t xml:space="preserve"> Labs within SOAC will be used for the </w:t>
      </w:r>
      <w:r w:rsidR="003869D9">
        <w:rPr>
          <w:rFonts w:cstheme="minorHAnsi"/>
          <w:sz w:val="28"/>
          <w:szCs w:val="28"/>
        </w:rPr>
        <w:t>development</w:t>
      </w:r>
      <w:r>
        <w:rPr>
          <w:rFonts w:cstheme="minorHAnsi"/>
          <w:sz w:val="28"/>
          <w:szCs w:val="28"/>
        </w:rPr>
        <w:t xml:space="preserve"> and the production of the prototype. This will also allow access to experienced </w:t>
      </w:r>
      <w:r>
        <w:rPr>
          <w:rFonts w:cstheme="minorHAnsi"/>
          <w:sz w:val="28"/>
          <w:szCs w:val="28"/>
        </w:rPr>
        <w:lastRenderedPageBreak/>
        <w:t xml:space="preserve">designing engineers to provide consultation on the </w:t>
      </w:r>
      <w:r w:rsidR="003869D9">
        <w:rPr>
          <w:rFonts w:cstheme="minorHAnsi"/>
          <w:sz w:val="28"/>
          <w:szCs w:val="28"/>
        </w:rPr>
        <w:t>design and prototyping, in particular Mr John Young.</w:t>
      </w:r>
    </w:p>
    <w:p w14:paraId="4788BA23" w14:textId="65AF0906" w:rsidR="002163E2" w:rsidRDefault="002163E2" w:rsidP="00D67BA6">
      <w:pPr>
        <w:spacing w:line="360" w:lineRule="auto"/>
        <w:rPr>
          <w:rFonts w:cstheme="minorHAnsi"/>
          <w:sz w:val="28"/>
          <w:szCs w:val="28"/>
        </w:rPr>
      </w:pPr>
      <w:r>
        <w:rPr>
          <w:rFonts w:cstheme="minorHAnsi"/>
          <w:sz w:val="28"/>
          <w:szCs w:val="28"/>
        </w:rPr>
        <w:t xml:space="preserve">Costings for the </w:t>
      </w:r>
      <w:r w:rsidR="007F4696">
        <w:rPr>
          <w:rFonts w:cstheme="minorHAnsi"/>
          <w:sz w:val="28"/>
          <w:szCs w:val="28"/>
        </w:rPr>
        <w:t>production</w:t>
      </w:r>
      <w:r>
        <w:rPr>
          <w:rFonts w:cstheme="minorHAnsi"/>
          <w:sz w:val="28"/>
          <w:szCs w:val="28"/>
        </w:rPr>
        <w:t xml:space="preserve"> of the prototype</w:t>
      </w:r>
      <w:r w:rsidR="007F4696">
        <w:rPr>
          <w:rFonts w:cstheme="minorHAnsi"/>
          <w:sz w:val="28"/>
          <w:szCs w:val="28"/>
        </w:rPr>
        <w:t xml:space="preserve"> will be met ultimately by SOAC, any items require for the production of the prototype that are not immediately to hand will be purchased out of pocket by the stakeholder responsible for each subproject and then reclaimed from SOAC.</w:t>
      </w:r>
    </w:p>
    <w:p w14:paraId="06FA053F" w14:textId="1C828567" w:rsidR="00B37465" w:rsidRDefault="00B37465" w:rsidP="00D67BA6">
      <w:pPr>
        <w:spacing w:line="360" w:lineRule="auto"/>
        <w:rPr>
          <w:rFonts w:cstheme="minorHAnsi"/>
          <w:sz w:val="28"/>
          <w:szCs w:val="28"/>
        </w:rPr>
      </w:pPr>
      <w:r>
        <w:rPr>
          <w:rFonts w:cstheme="minorHAnsi"/>
          <w:sz w:val="28"/>
          <w:szCs w:val="28"/>
        </w:rPr>
        <w:t>Under current development plans the cost of the prototype will be under £20,</w:t>
      </w:r>
    </w:p>
    <w:p w14:paraId="56448101" w14:textId="49E06193" w:rsidR="00B37465" w:rsidRDefault="00B37465" w:rsidP="00D67BA6">
      <w:pPr>
        <w:spacing w:line="360" w:lineRule="auto"/>
        <w:rPr>
          <w:rFonts w:cstheme="minorHAnsi"/>
          <w:sz w:val="28"/>
          <w:szCs w:val="28"/>
        </w:rPr>
      </w:pPr>
      <w:r>
        <w:rPr>
          <w:rFonts w:cstheme="minorHAnsi"/>
          <w:sz w:val="28"/>
          <w:szCs w:val="28"/>
        </w:rPr>
        <w:t>This allows for further cost reductions in production due to efficiency of scale</w:t>
      </w:r>
      <w:r w:rsidR="00F66A74">
        <w:rPr>
          <w:rFonts w:cstheme="minorHAnsi"/>
          <w:sz w:val="28"/>
          <w:szCs w:val="28"/>
        </w:rPr>
        <w:fldChar w:fldCharType="begin" w:fldLock="1"/>
      </w:r>
      <w:r w:rsidR="006838D8">
        <w:rPr>
          <w:rFonts w:cstheme="minorHAnsi"/>
          <w:sz w:val="28"/>
          <w:szCs w:val="28"/>
        </w:rPr>
        <w:instrText>ADDIN CSL_CITATION { "citationItems" : [ { "id" : "ITEM-1", "itemData" : { "abstract" : "Information about economies of scale are essential for regulatory and organization decisions. Because of its arrangement, the financial business also provides us with an outstanding source of data for measuring the cost function. Economies of scale gives a way to businesses for maximizing their production and minimizing the cost of that production. Businesses control their cost with the help of internal economies of scale and external economies of scale analysis. This study propose a critical review of the publish literature for clarification of the concept.", "author" : [ { "dropping-particle" : "", "family" : "Anwar", "given" : "Rana Salman", "non-dropping-particle" : "", "parse-names" : false, "suffix" : "" }, { "dropping-particle" : "", "family" : "Ali", "given" : "Salman", "non-dropping-particle" : "", "parse-names" : false, "suffix" : "" } ], "container-title" : "International Interdisciplinary Journal of Scholarly Research", "id" : "ITEM-1", "issue" : "1", "issued" : { "date-parts" : [ [ "2015" ] ] }, "title" : "ECONOMIES OF SCALE", "type" : "article-journal", "volume" : "1" }, "uris" : [ "http://www.mendeley.com/documents/?uuid=10971b13-fc9f-3c7d-89fd-ebd4fc082bf6" ] } ], "mendeley" : { "formattedCitation" : "[5]", "plainTextFormattedCitation" : "[5]", "previouslyFormattedCitation" : "[5]" }, "properties" : { "noteIndex" : 6 }, "schema" : "https://github.com/citation-style-language/schema/raw/master/csl-citation.json" }</w:instrText>
      </w:r>
      <w:r w:rsidR="00F66A74">
        <w:rPr>
          <w:rFonts w:cstheme="minorHAnsi"/>
          <w:sz w:val="28"/>
          <w:szCs w:val="28"/>
        </w:rPr>
        <w:fldChar w:fldCharType="separate"/>
      </w:r>
      <w:r w:rsidR="006838D8" w:rsidRPr="006838D8">
        <w:rPr>
          <w:rFonts w:cstheme="minorHAnsi"/>
          <w:noProof/>
          <w:sz w:val="28"/>
          <w:szCs w:val="28"/>
        </w:rPr>
        <w:t>[5]</w:t>
      </w:r>
      <w:r w:rsidR="00F66A74">
        <w:rPr>
          <w:rFonts w:cstheme="minorHAnsi"/>
          <w:sz w:val="28"/>
          <w:szCs w:val="28"/>
        </w:rPr>
        <w:fldChar w:fldCharType="end"/>
      </w:r>
      <w:r>
        <w:rPr>
          <w:rFonts w:cstheme="minorHAnsi"/>
          <w:sz w:val="28"/>
          <w:szCs w:val="28"/>
        </w:rPr>
        <w:t>,</w:t>
      </w:r>
      <w:r w:rsidR="00F66A74">
        <w:rPr>
          <w:rFonts w:cstheme="minorHAnsi"/>
          <w:sz w:val="28"/>
          <w:szCs w:val="28"/>
        </w:rPr>
        <w:t xml:space="preserve"> and further development of the design. A current breakdown of the proposed component costs can be seen in Table 2 below.</w:t>
      </w:r>
    </w:p>
    <w:tbl>
      <w:tblPr>
        <w:tblW w:w="9477" w:type="dxa"/>
        <w:tblLook w:val="04A0" w:firstRow="1" w:lastRow="0" w:firstColumn="1" w:lastColumn="0" w:noHBand="0" w:noVBand="1"/>
      </w:tblPr>
      <w:tblGrid>
        <w:gridCol w:w="1273"/>
        <w:gridCol w:w="1104"/>
        <w:gridCol w:w="5286"/>
        <w:gridCol w:w="816"/>
        <w:gridCol w:w="998"/>
      </w:tblGrid>
      <w:tr w:rsidR="00F66A74" w:rsidRPr="00F66A74" w14:paraId="230EBD61" w14:textId="77777777" w:rsidTr="00F66A74">
        <w:trPr>
          <w:trHeight w:val="300"/>
        </w:trPr>
        <w:tc>
          <w:tcPr>
            <w:tcW w:w="1273"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674E2C1C" w14:textId="77777777" w:rsidR="00F66A74" w:rsidRPr="00F66A74" w:rsidRDefault="00F66A74" w:rsidP="00F66A74">
            <w:pPr>
              <w:spacing w:after="0" w:line="240" w:lineRule="auto"/>
              <w:rPr>
                <w:rFonts w:ascii="Calibri" w:eastAsia="Times New Roman" w:hAnsi="Calibri" w:cs="Calibri"/>
                <w:color w:val="000000"/>
                <w:lang w:eastAsia="en-GB"/>
              </w:rPr>
            </w:pPr>
            <w:r w:rsidRPr="00F66A74">
              <w:rPr>
                <w:rFonts w:ascii="Calibri" w:eastAsia="Times New Roman" w:hAnsi="Calibri" w:cs="Calibri"/>
                <w:color w:val="000000"/>
                <w:lang w:eastAsia="en-GB"/>
              </w:rPr>
              <w:t>Item</w:t>
            </w:r>
          </w:p>
        </w:tc>
        <w:tc>
          <w:tcPr>
            <w:tcW w:w="1104" w:type="dxa"/>
            <w:tcBorders>
              <w:top w:val="single" w:sz="8" w:space="0" w:color="auto"/>
              <w:left w:val="nil"/>
              <w:bottom w:val="single" w:sz="4" w:space="0" w:color="auto"/>
              <w:right w:val="single" w:sz="4" w:space="0" w:color="auto"/>
            </w:tcBorders>
            <w:shd w:val="clear" w:color="auto" w:fill="auto"/>
            <w:noWrap/>
            <w:vAlign w:val="bottom"/>
            <w:hideMark/>
          </w:tcPr>
          <w:p w14:paraId="3CFF119A" w14:textId="77777777" w:rsidR="00F66A74" w:rsidRPr="00F66A74" w:rsidRDefault="00F66A74" w:rsidP="00F66A74">
            <w:pPr>
              <w:spacing w:after="0" w:line="240" w:lineRule="auto"/>
              <w:rPr>
                <w:rFonts w:ascii="Calibri" w:eastAsia="Times New Roman" w:hAnsi="Calibri" w:cs="Calibri"/>
                <w:color w:val="000000"/>
                <w:lang w:eastAsia="en-GB"/>
              </w:rPr>
            </w:pPr>
            <w:r w:rsidRPr="00F66A74">
              <w:rPr>
                <w:rFonts w:ascii="Calibri" w:eastAsia="Times New Roman" w:hAnsi="Calibri" w:cs="Calibri"/>
                <w:color w:val="000000"/>
                <w:lang w:eastAsia="en-GB"/>
              </w:rPr>
              <w:t>Quantity</w:t>
            </w:r>
          </w:p>
        </w:tc>
        <w:tc>
          <w:tcPr>
            <w:tcW w:w="5286" w:type="dxa"/>
            <w:tcBorders>
              <w:top w:val="single" w:sz="8" w:space="0" w:color="auto"/>
              <w:left w:val="nil"/>
              <w:bottom w:val="single" w:sz="4" w:space="0" w:color="auto"/>
              <w:right w:val="single" w:sz="4" w:space="0" w:color="auto"/>
            </w:tcBorders>
            <w:shd w:val="clear" w:color="auto" w:fill="auto"/>
            <w:noWrap/>
            <w:vAlign w:val="bottom"/>
            <w:hideMark/>
          </w:tcPr>
          <w:p w14:paraId="20531C36" w14:textId="2EA845C2" w:rsidR="00F66A74" w:rsidRPr="00F66A74" w:rsidRDefault="00766D3C" w:rsidP="00F66A74">
            <w:pPr>
              <w:spacing w:after="0" w:line="240" w:lineRule="auto"/>
              <w:rPr>
                <w:rFonts w:ascii="Calibri" w:eastAsia="Times New Roman" w:hAnsi="Calibri" w:cs="Calibri"/>
                <w:color w:val="000000"/>
                <w:lang w:eastAsia="en-GB"/>
              </w:rPr>
            </w:pPr>
            <w:r w:rsidRPr="00F66A74">
              <w:rPr>
                <w:rFonts w:ascii="Calibri" w:eastAsia="Times New Roman" w:hAnsi="Calibri" w:cs="Calibri"/>
                <w:color w:val="000000"/>
                <w:lang w:eastAsia="en-GB"/>
              </w:rPr>
              <w:t>Reference</w:t>
            </w:r>
          </w:p>
        </w:tc>
        <w:tc>
          <w:tcPr>
            <w:tcW w:w="816" w:type="dxa"/>
            <w:tcBorders>
              <w:top w:val="single" w:sz="8" w:space="0" w:color="auto"/>
              <w:left w:val="nil"/>
              <w:bottom w:val="single" w:sz="4" w:space="0" w:color="auto"/>
              <w:right w:val="single" w:sz="4" w:space="0" w:color="auto"/>
            </w:tcBorders>
            <w:shd w:val="clear" w:color="auto" w:fill="auto"/>
            <w:noWrap/>
            <w:vAlign w:val="bottom"/>
            <w:hideMark/>
          </w:tcPr>
          <w:p w14:paraId="2F6E003C" w14:textId="77777777" w:rsidR="00F66A74" w:rsidRPr="00F66A74" w:rsidRDefault="00F66A74" w:rsidP="00F66A74">
            <w:pPr>
              <w:spacing w:after="0" w:line="240" w:lineRule="auto"/>
              <w:rPr>
                <w:rFonts w:ascii="Calibri" w:eastAsia="Times New Roman" w:hAnsi="Calibri" w:cs="Calibri"/>
                <w:color w:val="000000"/>
                <w:lang w:eastAsia="en-GB"/>
              </w:rPr>
            </w:pPr>
            <w:r w:rsidRPr="00F66A74">
              <w:rPr>
                <w:rFonts w:ascii="Calibri" w:eastAsia="Times New Roman" w:hAnsi="Calibri" w:cs="Calibri"/>
                <w:color w:val="000000"/>
                <w:lang w:eastAsia="en-GB"/>
              </w:rPr>
              <w:t>Price</w:t>
            </w:r>
          </w:p>
        </w:tc>
        <w:tc>
          <w:tcPr>
            <w:tcW w:w="998" w:type="dxa"/>
            <w:tcBorders>
              <w:top w:val="single" w:sz="8" w:space="0" w:color="auto"/>
              <w:left w:val="nil"/>
              <w:bottom w:val="single" w:sz="4" w:space="0" w:color="auto"/>
              <w:right w:val="single" w:sz="8" w:space="0" w:color="auto"/>
            </w:tcBorders>
            <w:shd w:val="clear" w:color="auto" w:fill="auto"/>
            <w:noWrap/>
            <w:vAlign w:val="bottom"/>
            <w:hideMark/>
          </w:tcPr>
          <w:p w14:paraId="2A0BD59D" w14:textId="77777777" w:rsidR="00F66A74" w:rsidRPr="00F66A74" w:rsidRDefault="00F66A74" w:rsidP="00F66A74">
            <w:pPr>
              <w:spacing w:after="0" w:line="240" w:lineRule="auto"/>
              <w:rPr>
                <w:rFonts w:ascii="Calibri" w:eastAsia="Times New Roman" w:hAnsi="Calibri" w:cs="Calibri"/>
                <w:color w:val="000000"/>
                <w:lang w:eastAsia="en-GB"/>
              </w:rPr>
            </w:pPr>
            <w:r w:rsidRPr="00F66A74">
              <w:rPr>
                <w:rFonts w:ascii="Calibri" w:eastAsia="Times New Roman" w:hAnsi="Calibri" w:cs="Calibri"/>
                <w:color w:val="000000"/>
                <w:lang w:eastAsia="en-GB"/>
              </w:rPr>
              <w:t>Cost</w:t>
            </w:r>
          </w:p>
        </w:tc>
      </w:tr>
      <w:tr w:rsidR="00F66A74" w:rsidRPr="00F66A74" w14:paraId="764CEDDA" w14:textId="77777777" w:rsidTr="00F66A74">
        <w:trPr>
          <w:trHeight w:val="300"/>
        </w:trPr>
        <w:tc>
          <w:tcPr>
            <w:tcW w:w="1273" w:type="dxa"/>
            <w:tcBorders>
              <w:top w:val="nil"/>
              <w:left w:val="single" w:sz="8" w:space="0" w:color="auto"/>
              <w:bottom w:val="single" w:sz="4" w:space="0" w:color="auto"/>
              <w:right w:val="single" w:sz="4" w:space="0" w:color="auto"/>
            </w:tcBorders>
            <w:shd w:val="clear" w:color="auto" w:fill="auto"/>
            <w:noWrap/>
            <w:vAlign w:val="bottom"/>
            <w:hideMark/>
          </w:tcPr>
          <w:p w14:paraId="078407CF" w14:textId="77777777" w:rsidR="00F66A74" w:rsidRPr="00F66A74" w:rsidRDefault="00F66A74" w:rsidP="00F66A74">
            <w:pPr>
              <w:spacing w:after="0" w:line="240" w:lineRule="auto"/>
              <w:rPr>
                <w:rFonts w:ascii="Calibri" w:eastAsia="Times New Roman" w:hAnsi="Calibri" w:cs="Calibri"/>
                <w:color w:val="000000"/>
                <w:lang w:eastAsia="en-GB"/>
              </w:rPr>
            </w:pPr>
            <w:r w:rsidRPr="00F66A74">
              <w:rPr>
                <w:rFonts w:ascii="Calibri" w:eastAsia="Times New Roman" w:hAnsi="Calibri" w:cs="Calibri"/>
                <w:color w:val="000000"/>
                <w:lang w:eastAsia="en-GB"/>
              </w:rPr>
              <w:t>16F887 PIC</w:t>
            </w:r>
          </w:p>
        </w:tc>
        <w:tc>
          <w:tcPr>
            <w:tcW w:w="1104" w:type="dxa"/>
            <w:tcBorders>
              <w:top w:val="nil"/>
              <w:left w:val="nil"/>
              <w:bottom w:val="single" w:sz="4" w:space="0" w:color="auto"/>
              <w:right w:val="single" w:sz="4" w:space="0" w:color="auto"/>
            </w:tcBorders>
            <w:shd w:val="clear" w:color="auto" w:fill="auto"/>
            <w:noWrap/>
            <w:vAlign w:val="bottom"/>
            <w:hideMark/>
          </w:tcPr>
          <w:p w14:paraId="6F2C544E" w14:textId="77777777" w:rsidR="00F66A74" w:rsidRPr="00F66A74" w:rsidRDefault="00F66A74" w:rsidP="00F66A74">
            <w:pPr>
              <w:spacing w:after="0" w:line="240" w:lineRule="auto"/>
              <w:jc w:val="right"/>
              <w:rPr>
                <w:rFonts w:ascii="Calibri" w:eastAsia="Times New Roman" w:hAnsi="Calibri" w:cs="Calibri"/>
                <w:color w:val="000000"/>
                <w:lang w:eastAsia="en-GB"/>
              </w:rPr>
            </w:pPr>
            <w:r w:rsidRPr="00F66A74">
              <w:rPr>
                <w:rFonts w:ascii="Calibri" w:eastAsia="Times New Roman" w:hAnsi="Calibri" w:cs="Calibri"/>
                <w:color w:val="000000"/>
                <w:lang w:eastAsia="en-GB"/>
              </w:rPr>
              <w:t>1</w:t>
            </w:r>
          </w:p>
        </w:tc>
        <w:tc>
          <w:tcPr>
            <w:tcW w:w="5286" w:type="dxa"/>
            <w:tcBorders>
              <w:top w:val="nil"/>
              <w:left w:val="nil"/>
              <w:bottom w:val="single" w:sz="4" w:space="0" w:color="auto"/>
              <w:right w:val="single" w:sz="4" w:space="0" w:color="auto"/>
            </w:tcBorders>
            <w:shd w:val="clear" w:color="auto" w:fill="auto"/>
            <w:noWrap/>
            <w:vAlign w:val="bottom"/>
            <w:hideMark/>
          </w:tcPr>
          <w:p w14:paraId="12AB38D0" w14:textId="77777777" w:rsidR="00F66A74" w:rsidRPr="00F66A74" w:rsidRDefault="00F66A74" w:rsidP="00F66A74">
            <w:pPr>
              <w:spacing w:after="0" w:line="240" w:lineRule="auto"/>
              <w:rPr>
                <w:rFonts w:ascii="Calibri" w:eastAsia="Times New Roman" w:hAnsi="Calibri" w:cs="Calibri"/>
                <w:color w:val="000000"/>
                <w:lang w:eastAsia="en-GB"/>
              </w:rPr>
            </w:pPr>
            <w:r w:rsidRPr="00F66A74">
              <w:rPr>
                <w:rFonts w:ascii="Calibri" w:eastAsia="Times New Roman" w:hAnsi="Calibri" w:cs="Calibri"/>
                <w:color w:val="000000"/>
                <w:lang w:eastAsia="en-GB"/>
              </w:rPr>
              <w:t>http://uk.farnell.com/microchip/pic16f887-i-p/mcu-8bit-pic16-20mhz-dip-40/dp/1439541</w:t>
            </w:r>
          </w:p>
        </w:tc>
        <w:tc>
          <w:tcPr>
            <w:tcW w:w="816" w:type="dxa"/>
            <w:tcBorders>
              <w:top w:val="nil"/>
              <w:left w:val="nil"/>
              <w:bottom w:val="single" w:sz="4" w:space="0" w:color="auto"/>
              <w:right w:val="single" w:sz="4" w:space="0" w:color="auto"/>
            </w:tcBorders>
            <w:shd w:val="clear" w:color="auto" w:fill="auto"/>
            <w:noWrap/>
            <w:vAlign w:val="bottom"/>
            <w:hideMark/>
          </w:tcPr>
          <w:p w14:paraId="4DAF3C6F" w14:textId="77777777" w:rsidR="00F66A74" w:rsidRPr="00F66A74" w:rsidRDefault="00F66A74" w:rsidP="00F66A74">
            <w:pPr>
              <w:spacing w:after="0" w:line="240" w:lineRule="auto"/>
              <w:jc w:val="right"/>
              <w:rPr>
                <w:rFonts w:ascii="Calibri" w:eastAsia="Times New Roman" w:hAnsi="Calibri" w:cs="Calibri"/>
                <w:color w:val="000000"/>
                <w:lang w:eastAsia="en-GB"/>
              </w:rPr>
            </w:pPr>
            <w:r w:rsidRPr="00F66A74">
              <w:rPr>
                <w:rFonts w:ascii="Calibri" w:eastAsia="Times New Roman" w:hAnsi="Calibri" w:cs="Calibri"/>
                <w:color w:val="000000"/>
                <w:lang w:eastAsia="en-GB"/>
              </w:rPr>
              <w:t>£2.02</w:t>
            </w:r>
          </w:p>
        </w:tc>
        <w:tc>
          <w:tcPr>
            <w:tcW w:w="998" w:type="dxa"/>
            <w:tcBorders>
              <w:top w:val="nil"/>
              <w:left w:val="nil"/>
              <w:bottom w:val="single" w:sz="4" w:space="0" w:color="auto"/>
              <w:right w:val="single" w:sz="8" w:space="0" w:color="auto"/>
            </w:tcBorders>
            <w:shd w:val="clear" w:color="auto" w:fill="auto"/>
            <w:noWrap/>
            <w:vAlign w:val="bottom"/>
            <w:hideMark/>
          </w:tcPr>
          <w:p w14:paraId="56AE42FE" w14:textId="77777777" w:rsidR="00F66A74" w:rsidRPr="00F66A74" w:rsidRDefault="00F66A74" w:rsidP="00F66A74">
            <w:pPr>
              <w:spacing w:after="0" w:line="240" w:lineRule="auto"/>
              <w:jc w:val="right"/>
              <w:rPr>
                <w:rFonts w:ascii="Calibri" w:eastAsia="Times New Roman" w:hAnsi="Calibri" w:cs="Calibri"/>
                <w:color w:val="000000"/>
                <w:lang w:eastAsia="en-GB"/>
              </w:rPr>
            </w:pPr>
            <w:r w:rsidRPr="00F66A74">
              <w:rPr>
                <w:rFonts w:ascii="Calibri" w:eastAsia="Times New Roman" w:hAnsi="Calibri" w:cs="Calibri"/>
                <w:color w:val="000000"/>
                <w:lang w:eastAsia="en-GB"/>
              </w:rPr>
              <w:t>£2.02</w:t>
            </w:r>
          </w:p>
        </w:tc>
      </w:tr>
      <w:tr w:rsidR="00F66A74" w:rsidRPr="00F66A74" w14:paraId="0716DE2B" w14:textId="77777777" w:rsidTr="00F66A74">
        <w:trPr>
          <w:trHeight w:val="300"/>
        </w:trPr>
        <w:tc>
          <w:tcPr>
            <w:tcW w:w="1273" w:type="dxa"/>
            <w:tcBorders>
              <w:top w:val="nil"/>
              <w:left w:val="single" w:sz="8" w:space="0" w:color="auto"/>
              <w:bottom w:val="single" w:sz="4" w:space="0" w:color="auto"/>
              <w:right w:val="single" w:sz="4" w:space="0" w:color="auto"/>
            </w:tcBorders>
            <w:shd w:val="clear" w:color="auto" w:fill="auto"/>
            <w:noWrap/>
            <w:vAlign w:val="bottom"/>
            <w:hideMark/>
          </w:tcPr>
          <w:p w14:paraId="004DAD66" w14:textId="77777777" w:rsidR="00F66A74" w:rsidRPr="00F66A74" w:rsidRDefault="00F66A74" w:rsidP="00F66A74">
            <w:pPr>
              <w:spacing w:after="0" w:line="240" w:lineRule="auto"/>
              <w:rPr>
                <w:rFonts w:ascii="Calibri" w:eastAsia="Times New Roman" w:hAnsi="Calibri" w:cs="Calibri"/>
                <w:color w:val="000000"/>
                <w:lang w:eastAsia="en-GB"/>
              </w:rPr>
            </w:pPr>
            <w:r w:rsidRPr="00F66A74">
              <w:rPr>
                <w:rFonts w:ascii="Calibri" w:eastAsia="Times New Roman" w:hAnsi="Calibri" w:cs="Calibri"/>
                <w:color w:val="000000"/>
                <w:lang w:eastAsia="en-GB"/>
              </w:rPr>
              <w:t>MOSFET Driver</w:t>
            </w:r>
          </w:p>
        </w:tc>
        <w:tc>
          <w:tcPr>
            <w:tcW w:w="1104" w:type="dxa"/>
            <w:tcBorders>
              <w:top w:val="nil"/>
              <w:left w:val="nil"/>
              <w:bottom w:val="single" w:sz="4" w:space="0" w:color="auto"/>
              <w:right w:val="single" w:sz="4" w:space="0" w:color="auto"/>
            </w:tcBorders>
            <w:shd w:val="clear" w:color="auto" w:fill="auto"/>
            <w:noWrap/>
            <w:vAlign w:val="bottom"/>
            <w:hideMark/>
          </w:tcPr>
          <w:p w14:paraId="3F01D66E" w14:textId="77777777" w:rsidR="00F66A74" w:rsidRPr="00F66A74" w:rsidRDefault="00F66A74" w:rsidP="00F66A74">
            <w:pPr>
              <w:spacing w:after="0" w:line="240" w:lineRule="auto"/>
              <w:jc w:val="right"/>
              <w:rPr>
                <w:rFonts w:ascii="Calibri" w:eastAsia="Times New Roman" w:hAnsi="Calibri" w:cs="Calibri"/>
                <w:color w:val="000000"/>
                <w:lang w:eastAsia="en-GB"/>
              </w:rPr>
            </w:pPr>
            <w:r w:rsidRPr="00F66A74">
              <w:rPr>
                <w:rFonts w:ascii="Calibri" w:eastAsia="Times New Roman" w:hAnsi="Calibri" w:cs="Calibri"/>
                <w:color w:val="000000"/>
                <w:lang w:eastAsia="en-GB"/>
              </w:rPr>
              <w:t>2</w:t>
            </w:r>
          </w:p>
        </w:tc>
        <w:tc>
          <w:tcPr>
            <w:tcW w:w="5286" w:type="dxa"/>
            <w:tcBorders>
              <w:top w:val="nil"/>
              <w:left w:val="nil"/>
              <w:bottom w:val="single" w:sz="4" w:space="0" w:color="auto"/>
              <w:right w:val="single" w:sz="4" w:space="0" w:color="auto"/>
            </w:tcBorders>
            <w:shd w:val="clear" w:color="auto" w:fill="auto"/>
            <w:noWrap/>
            <w:vAlign w:val="bottom"/>
            <w:hideMark/>
          </w:tcPr>
          <w:p w14:paraId="448C1287" w14:textId="77777777" w:rsidR="00F66A74" w:rsidRPr="00F66A74" w:rsidRDefault="00F66A74" w:rsidP="00F66A74">
            <w:pPr>
              <w:spacing w:after="0" w:line="240" w:lineRule="auto"/>
              <w:rPr>
                <w:rFonts w:ascii="Calibri" w:eastAsia="Times New Roman" w:hAnsi="Calibri" w:cs="Calibri"/>
                <w:color w:val="000000"/>
                <w:lang w:eastAsia="en-GB"/>
              </w:rPr>
            </w:pPr>
            <w:r w:rsidRPr="00F66A74">
              <w:rPr>
                <w:rFonts w:ascii="Calibri" w:eastAsia="Times New Roman" w:hAnsi="Calibri" w:cs="Calibri"/>
                <w:color w:val="000000"/>
                <w:lang w:eastAsia="en-GB"/>
              </w:rPr>
              <w:t>http://uk.farnell.com/microchip/mcp1407-e-sn/driver-mosfet-singl-6a-smd-soic8/dp/1332080</w:t>
            </w:r>
          </w:p>
        </w:tc>
        <w:tc>
          <w:tcPr>
            <w:tcW w:w="816" w:type="dxa"/>
            <w:tcBorders>
              <w:top w:val="nil"/>
              <w:left w:val="nil"/>
              <w:bottom w:val="single" w:sz="4" w:space="0" w:color="auto"/>
              <w:right w:val="single" w:sz="4" w:space="0" w:color="auto"/>
            </w:tcBorders>
            <w:shd w:val="clear" w:color="auto" w:fill="auto"/>
            <w:noWrap/>
            <w:vAlign w:val="bottom"/>
            <w:hideMark/>
          </w:tcPr>
          <w:p w14:paraId="4CAFA1BB" w14:textId="77777777" w:rsidR="00F66A74" w:rsidRPr="00F66A74" w:rsidRDefault="00F66A74" w:rsidP="00F66A74">
            <w:pPr>
              <w:spacing w:after="0" w:line="240" w:lineRule="auto"/>
              <w:jc w:val="right"/>
              <w:rPr>
                <w:rFonts w:ascii="Calibri" w:eastAsia="Times New Roman" w:hAnsi="Calibri" w:cs="Calibri"/>
                <w:color w:val="000000"/>
                <w:lang w:eastAsia="en-GB"/>
              </w:rPr>
            </w:pPr>
            <w:r w:rsidRPr="00F66A74">
              <w:rPr>
                <w:rFonts w:ascii="Calibri" w:eastAsia="Times New Roman" w:hAnsi="Calibri" w:cs="Calibri"/>
                <w:color w:val="000000"/>
                <w:lang w:eastAsia="en-GB"/>
              </w:rPr>
              <w:t>£0.79</w:t>
            </w:r>
          </w:p>
        </w:tc>
        <w:tc>
          <w:tcPr>
            <w:tcW w:w="998" w:type="dxa"/>
            <w:tcBorders>
              <w:top w:val="nil"/>
              <w:left w:val="nil"/>
              <w:bottom w:val="single" w:sz="4" w:space="0" w:color="auto"/>
              <w:right w:val="single" w:sz="8" w:space="0" w:color="auto"/>
            </w:tcBorders>
            <w:shd w:val="clear" w:color="auto" w:fill="auto"/>
            <w:noWrap/>
            <w:vAlign w:val="bottom"/>
            <w:hideMark/>
          </w:tcPr>
          <w:p w14:paraId="08DC50DD" w14:textId="77777777" w:rsidR="00F66A74" w:rsidRPr="00F66A74" w:rsidRDefault="00F66A74" w:rsidP="00F66A74">
            <w:pPr>
              <w:spacing w:after="0" w:line="240" w:lineRule="auto"/>
              <w:jc w:val="right"/>
              <w:rPr>
                <w:rFonts w:ascii="Calibri" w:eastAsia="Times New Roman" w:hAnsi="Calibri" w:cs="Calibri"/>
                <w:color w:val="000000"/>
                <w:lang w:eastAsia="en-GB"/>
              </w:rPr>
            </w:pPr>
            <w:r w:rsidRPr="00F66A74">
              <w:rPr>
                <w:rFonts w:ascii="Calibri" w:eastAsia="Times New Roman" w:hAnsi="Calibri" w:cs="Calibri"/>
                <w:color w:val="000000"/>
                <w:lang w:eastAsia="en-GB"/>
              </w:rPr>
              <w:t>£1.58</w:t>
            </w:r>
          </w:p>
        </w:tc>
      </w:tr>
      <w:tr w:rsidR="00F66A74" w:rsidRPr="00F66A74" w14:paraId="0EEB5CC0" w14:textId="77777777" w:rsidTr="00F66A74">
        <w:trPr>
          <w:trHeight w:val="300"/>
        </w:trPr>
        <w:tc>
          <w:tcPr>
            <w:tcW w:w="1273" w:type="dxa"/>
            <w:tcBorders>
              <w:top w:val="nil"/>
              <w:left w:val="single" w:sz="8" w:space="0" w:color="auto"/>
              <w:bottom w:val="single" w:sz="4" w:space="0" w:color="auto"/>
              <w:right w:val="single" w:sz="4" w:space="0" w:color="auto"/>
            </w:tcBorders>
            <w:shd w:val="clear" w:color="auto" w:fill="auto"/>
            <w:noWrap/>
            <w:vAlign w:val="bottom"/>
            <w:hideMark/>
          </w:tcPr>
          <w:p w14:paraId="1355CDB9" w14:textId="77777777" w:rsidR="00F66A74" w:rsidRPr="00F66A74" w:rsidRDefault="00F66A74" w:rsidP="00F66A74">
            <w:pPr>
              <w:spacing w:after="0" w:line="240" w:lineRule="auto"/>
              <w:rPr>
                <w:rFonts w:ascii="Calibri" w:eastAsia="Times New Roman" w:hAnsi="Calibri" w:cs="Calibri"/>
                <w:color w:val="000000"/>
                <w:lang w:eastAsia="en-GB"/>
              </w:rPr>
            </w:pPr>
            <w:r w:rsidRPr="00F66A74">
              <w:rPr>
                <w:rFonts w:ascii="Calibri" w:eastAsia="Times New Roman" w:hAnsi="Calibri" w:cs="Calibri"/>
                <w:color w:val="000000"/>
                <w:lang w:eastAsia="en-GB"/>
              </w:rPr>
              <w:t>Crystal</w:t>
            </w:r>
          </w:p>
        </w:tc>
        <w:tc>
          <w:tcPr>
            <w:tcW w:w="1104" w:type="dxa"/>
            <w:tcBorders>
              <w:top w:val="nil"/>
              <w:left w:val="nil"/>
              <w:bottom w:val="single" w:sz="4" w:space="0" w:color="auto"/>
              <w:right w:val="single" w:sz="4" w:space="0" w:color="auto"/>
            </w:tcBorders>
            <w:shd w:val="clear" w:color="auto" w:fill="auto"/>
            <w:noWrap/>
            <w:vAlign w:val="bottom"/>
            <w:hideMark/>
          </w:tcPr>
          <w:p w14:paraId="5DC1EB3A" w14:textId="77777777" w:rsidR="00F66A74" w:rsidRPr="00F66A74" w:rsidRDefault="00F66A74" w:rsidP="00F66A74">
            <w:pPr>
              <w:spacing w:after="0" w:line="240" w:lineRule="auto"/>
              <w:jc w:val="right"/>
              <w:rPr>
                <w:rFonts w:ascii="Calibri" w:eastAsia="Times New Roman" w:hAnsi="Calibri" w:cs="Calibri"/>
                <w:color w:val="000000"/>
                <w:lang w:eastAsia="en-GB"/>
              </w:rPr>
            </w:pPr>
            <w:r w:rsidRPr="00F66A74">
              <w:rPr>
                <w:rFonts w:ascii="Calibri" w:eastAsia="Times New Roman" w:hAnsi="Calibri" w:cs="Calibri"/>
                <w:color w:val="000000"/>
                <w:lang w:eastAsia="en-GB"/>
              </w:rPr>
              <w:t>1</w:t>
            </w:r>
          </w:p>
        </w:tc>
        <w:tc>
          <w:tcPr>
            <w:tcW w:w="5286" w:type="dxa"/>
            <w:tcBorders>
              <w:top w:val="nil"/>
              <w:left w:val="nil"/>
              <w:bottom w:val="single" w:sz="4" w:space="0" w:color="auto"/>
              <w:right w:val="single" w:sz="4" w:space="0" w:color="auto"/>
            </w:tcBorders>
            <w:shd w:val="clear" w:color="auto" w:fill="auto"/>
            <w:noWrap/>
            <w:vAlign w:val="bottom"/>
            <w:hideMark/>
          </w:tcPr>
          <w:p w14:paraId="7369F2AC" w14:textId="77777777" w:rsidR="00F66A74" w:rsidRPr="00F66A74" w:rsidRDefault="00F66A74" w:rsidP="00F66A74">
            <w:pPr>
              <w:spacing w:after="0" w:line="240" w:lineRule="auto"/>
              <w:rPr>
                <w:rFonts w:ascii="Calibri" w:eastAsia="Times New Roman" w:hAnsi="Calibri" w:cs="Calibri"/>
                <w:color w:val="000000"/>
                <w:lang w:eastAsia="en-GB"/>
              </w:rPr>
            </w:pPr>
            <w:r w:rsidRPr="00F66A74">
              <w:rPr>
                <w:rFonts w:ascii="Calibri" w:eastAsia="Times New Roman" w:hAnsi="Calibri" w:cs="Calibri"/>
                <w:color w:val="000000"/>
                <w:lang w:eastAsia="en-GB"/>
              </w:rPr>
              <w:t>http://uk.farnell.com/ael-crystals/x4m000000l009/crystal-4mhz/dp/9509534</w:t>
            </w:r>
          </w:p>
        </w:tc>
        <w:tc>
          <w:tcPr>
            <w:tcW w:w="816" w:type="dxa"/>
            <w:tcBorders>
              <w:top w:val="nil"/>
              <w:left w:val="nil"/>
              <w:bottom w:val="single" w:sz="4" w:space="0" w:color="auto"/>
              <w:right w:val="single" w:sz="4" w:space="0" w:color="auto"/>
            </w:tcBorders>
            <w:shd w:val="clear" w:color="auto" w:fill="auto"/>
            <w:noWrap/>
            <w:vAlign w:val="bottom"/>
            <w:hideMark/>
          </w:tcPr>
          <w:p w14:paraId="428FB22F" w14:textId="77777777" w:rsidR="00F66A74" w:rsidRPr="00F66A74" w:rsidRDefault="00F66A74" w:rsidP="00F66A74">
            <w:pPr>
              <w:spacing w:after="0" w:line="240" w:lineRule="auto"/>
              <w:jc w:val="right"/>
              <w:rPr>
                <w:rFonts w:ascii="Calibri" w:eastAsia="Times New Roman" w:hAnsi="Calibri" w:cs="Calibri"/>
                <w:color w:val="000000"/>
                <w:lang w:eastAsia="en-GB"/>
              </w:rPr>
            </w:pPr>
            <w:r w:rsidRPr="00F66A74">
              <w:rPr>
                <w:rFonts w:ascii="Calibri" w:eastAsia="Times New Roman" w:hAnsi="Calibri" w:cs="Calibri"/>
                <w:color w:val="000000"/>
                <w:lang w:eastAsia="en-GB"/>
              </w:rPr>
              <w:t>£1.21</w:t>
            </w:r>
          </w:p>
        </w:tc>
        <w:tc>
          <w:tcPr>
            <w:tcW w:w="998" w:type="dxa"/>
            <w:tcBorders>
              <w:top w:val="nil"/>
              <w:left w:val="nil"/>
              <w:bottom w:val="single" w:sz="4" w:space="0" w:color="auto"/>
              <w:right w:val="single" w:sz="8" w:space="0" w:color="auto"/>
            </w:tcBorders>
            <w:shd w:val="clear" w:color="auto" w:fill="auto"/>
            <w:noWrap/>
            <w:vAlign w:val="bottom"/>
            <w:hideMark/>
          </w:tcPr>
          <w:p w14:paraId="1DB39F1A" w14:textId="77777777" w:rsidR="00F66A74" w:rsidRPr="00F66A74" w:rsidRDefault="00F66A74" w:rsidP="00F66A74">
            <w:pPr>
              <w:spacing w:after="0" w:line="240" w:lineRule="auto"/>
              <w:jc w:val="right"/>
              <w:rPr>
                <w:rFonts w:ascii="Calibri" w:eastAsia="Times New Roman" w:hAnsi="Calibri" w:cs="Calibri"/>
                <w:color w:val="000000"/>
                <w:lang w:eastAsia="en-GB"/>
              </w:rPr>
            </w:pPr>
            <w:r w:rsidRPr="00F66A74">
              <w:rPr>
                <w:rFonts w:ascii="Calibri" w:eastAsia="Times New Roman" w:hAnsi="Calibri" w:cs="Calibri"/>
                <w:color w:val="000000"/>
                <w:lang w:eastAsia="en-GB"/>
              </w:rPr>
              <w:t>£1.21</w:t>
            </w:r>
          </w:p>
        </w:tc>
      </w:tr>
      <w:tr w:rsidR="00F66A74" w:rsidRPr="00F66A74" w14:paraId="7704C3BB" w14:textId="77777777" w:rsidTr="00F66A74">
        <w:trPr>
          <w:trHeight w:val="300"/>
        </w:trPr>
        <w:tc>
          <w:tcPr>
            <w:tcW w:w="1273" w:type="dxa"/>
            <w:tcBorders>
              <w:top w:val="nil"/>
              <w:left w:val="single" w:sz="8" w:space="0" w:color="auto"/>
              <w:bottom w:val="single" w:sz="4" w:space="0" w:color="auto"/>
              <w:right w:val="single" w:sz="4" w:space="0" w:color="auto"/>
            </w:tcBorders>
            <w:shd w:val="clear" w:color="auto" w:fill="auto"/>
            <w:noWrap/>
            <w:vAlign w:val="bottom"/>
            <w:hideMark/>
          </w:tcPr>
          <w:p w14:paraId="7651DCFB" w14:textId="77777777" w:rsidR="00F66A74" w:rsidRPr="00F66A74" w:rsidRDefault="00F66A74" w:rsidP="00F66A74">
            <w:pPr>
              <w:spacing w:after="0" w:line="240" w:lineRule="auto"/>
              <w:rPr>
                <w:rFonts w:ascii="Calibri" w:eastAsia="Times New Roman" w:hAnsi="Calibri" w:cs="Calibri"/>
                <w:color w:val="000000"/>
                <w:lang w:eastAsia="en-GB"/>
              </w:rPr>
            </w:pPr>
            <w:r w:rsidRPr="00F66A74">
              <w:rPr>
                <w:rFonts w:ascii="Calibri" w:eastAsia="Times New Roman" w:hAnsi="Calibri" w:cs="Calibri"/>
                <w:color w:val="000000"/>
                <w:lang w:eastAsia="en-GB"/>
              </w:rPr>
              <w:t>Capacitors</w:t>
            </w:r>
          </w:p>
        </w:tc>
        <w:tc>
          <w:tcPr>
            <w:tcW w:w="1104" w:type="dxa"/>
            <w:tcBorders>
              <w:top w:val="nil"/>
              <w:left w:val="nil"/>
              <w:bottom w:val="single" w:sz="4" w:space="0" w:color="auto"/>
              <w:right w:val="single" w:sz="4" w:space="0" w:color="auto"/>
            </w:tcBorders>
            <w:shd w:val="clear" w:color="auto" w:fill="auto"/>
            <w:noWrap/>
            <w:vAlign w:val="bottom"/>
            <w:hideMark/>
          </w:tcPr>
          <w:p w14:paraId="3D9781F8" w14:textId="77777777" w:rsidR="00F66A74" w:rsidRPr="00F66A74" w:rsidRDefault="00F66A74" w:rsidP="00F66A74">
            <w:pPr>
              <w:spacing w:after="0" w:line="240" w:lineRule="auto"/>
              <w:jc w:val="right"/>
              <w:rPr>
                <w:rFonts w:ascii="Calibri" w:eastAsia="Times New Roman" w:hAnsi="Calibri" w:cs="Calibri"/>
                <w:color w:val="000000"/>
                <w:lang w:eastAsia="en-GB"/>
              </w:rPr>
            </w:pPr>
            <w:r w:rsidRPr="00F66A74">
              <w:rPr>
                <w:rFonts w:ascii="Calibri" w:eastAsia="Times New Roman" w:hAnsi="Calibri" w:cs="Calibri"/>
                <w:color w:val="000000"/>
                <w:lang w:eastAsia="en-GB"/>
              </w:rPr>
              <w:t>6</w:t>
            </w:r>
          </w:p>
        </w:tc>
        <w:tc>
          <w:tcPr>
            <w:tcW w:w="5286" w:type="dxa"/>
            <w:tcBorders>
              <w:top w:val="nil"/>
              <w:left w:val="nil"/>
              <w:bottom w:val="single" w:sz="4" w:space="0" w:color="auto"/>
              <w:right w:val="single" w:sz="4" w:space="0" w:color="auto"/>
            </w:tcBorders>
            <w:shd w:val="clear" w:color="auto" w:fill="auto"/>
            <w:noWrap/>
            <w:vAlign w:val="bottom"/>
            <w:hideMark/>
          </w:tcPr>
          <w:p w14:paraId="7861D970" w14:textId="77777777" w:rsidR="00F66A74" w:rsidRPr="00F66A74" w:rsidRDefault="00F66A74" w:rsidP="00F66A74">
            <w:pPr>
              <w:spacing w:after="0" w:line="240" w:lineRule="auto"/>
              <w:rPr>
                <w:rFonts w:ascii="Calibri" w:eastAsia="Times New Roman" w:hAnsi="Calibri" w:cs="Calibri"/>
                <w:color w:val="000000"/>
                <w:lang w:eastAsia="en-GB"/>
              </w:rPr>
            </w:pPr>
            <w:r w:rsidRPr="00F66A74">
              <w:rPr>
                <w:rFonts w:ascii="Calibri" w:eastAsia="Times New Roman" w:hAnsi="Calibri" w:cs="Calibri"/>
                <w:color w:val="000000"/>
                <w:lang w:eastAsia="en-GB"/>
              </w:rPr>
              <w:t>http://uk.farnell.com/multicomp/mc0805n4r0c500a2-54mm/ceramic-capacitor-4pf-50v-c0g/dp/1694276</w:t>
            </w:r>
          </w:p>
        </w:tc>
        <w:tc>
          <w:tcPr>
            <w:tcW w:w="816" w:type="dxa"/>
            <w:tcBorders>
              <w:top w:val="nil"/>
              <w:left w:val="nil"/>
              <w:bottom w:val="single" w:sz="4" w:space="0" w:color="auto"/>
              <w:right w:val="single" w:sz="4" w:space="0" w:color="auto"/>
            </w:tcBorders>
            <w:shd w:val="clear" w:color="auto" w:fill="auto"/>
            <w:noWrap/>
            <w:vAlign w:val="bottom"/>
            <w:hideMark/>
          </w:tcPr>
          <w:p w14:paraId="5CDF8F6D" w14:textId="77777777" w:rsidR="00F66A74" w:rsidRPr="00F66A74" w:rsidRDefault="00F66A74" w:rsidP="00F66A74">
            <w:pPr>
              <w:spacing w:after="0" w:line="240" w:lineRule="auto"/>
              <w:jc w:val="right"/>
              <w:rPr>
                <w:rFonts w:ascii="Calibri" w:eastAsia="Times New Roman" w:hAnsi="Calibri" w:cs="Calibri"/>
                <w:color w:val="000000"/>
                <w:lang w:eastAsia="en-GB"/>
              </w:rPr>
            </w:pPr>
            <w:r w:rsidRPr="00F66A74">
              <w:rPr>
                <w:rFonts w:ascii="Calibri" w:eastAsia="Times New Roman" w:hAnsi="Calibri" w:cs="Calibri"/>
                <w:color w:val="000000"/>
                <w:lang w:eastAsia="en-GB"/>
              </w:rPr>
              <w:t>£0.23</w:t>
            </w:r>
          </w:p>
        </w:tc>
        <w:tc>
          <w:tcPr>
            <w:tcW w:w="998" w:type="dxa"/>
            <w:tcBorders>
              <w:top w:val="nil"/>
              <w:left w:val="nil"/>
              <w:bottom w:val="single" w:sz="4" w:space="0" w:color="auto"/>
              <w:right w:val="single" w:sz="8" w:space="0" w:color="auto"/>
            </w:tcBorders>
            <w:shd w:val="clear" w:color="auto" w:fill="auto"/>
            <w:noWrap/>
            <w:vAlign w:val="bottom"/>
            <w:hideMark/>
          </w:tcPr>
          <w:p w14:paraId="078E3E9D" w14:textId="77777777" w:rsidR="00F66A74" w:rsidRPr="00F66A74" w:rsidRDefault="00F66A74" w:rsidP="00F66A74">
            <w:pPr>
              <w:spacing w:after="0" w:line="240" w:lineRule="auto"/>
              <w:jc w:val="right"/>
              <w:rPr>
                <w:rFonts w:ascii="Calibri" w:eastAsia="Times New Roman" w:hAnsi="Calibri" w:cs="Calibri"/>
                <w:color w:val="000000"/>
                <w:lang w:eastAsia="en-GB"/>
              </w:rPr>
            </w:pPr>
            <w:r w:rsidRPr="00F66A74">
              <w:rPr>
                <w:rFonts w:ascii="Calibri" w:eastAsia="Times New Roman" w:hAnsi="Calibri" w:cs="Calibri"/>
                <w:color w:val="000000"/>
                <w:lang w:eastAsia="en-GB"/>
              </w:rPr>
              <w:t>£1.38</w:t>
            </w:r>
          </w:p>
        </w:tc>
      </w:tr>
      <w:tr w:rsidR="00F66A74" w:rsidRPr="00F66A74" w14:paraId="44982F43" w14:textId="77777777" w:rsidTr="00F66A74">
        <w:trPr>
          <w:trHeight w:val="300"/>
        </w:trPr>
        <w:tc>
          <w:tcPr>
            <w:tcW w:w="1273" w:type="dxa"/>
            <w:tcBorders>
              <w:top w:val="nil"/>
              <w:left w:val="single" w:sz="8" w:space="0" w:color="auto"/>
              <w:bottom w:val="single" w:sz="4" w:space="0" w:color="auto"/>
              <w:right w:val="single" w:sz="4" w:space="0" w:color="auto"/>
            </w:tcBorders>
            <w:shd w:val="clear" w:color="auto" w:fill="auto"/>
            <w:noWrap/>
            <w:vAlign w:val="bottom"/>
            <w:hideMark/>
          </w:tcPr>
          <w:p w14:paraId="0CD5CDB4" w14:textId="77777777" w:rsidR="00F66A74" w:rsidRPr="00F66A74" w:rsidRDefault="00F66A74" w:rsidP="00F66A74">
            <w:pPr>
              <w:spacing w:after="0" w:line="240" w:lineRule="auto"/>
              <w:rPr>
                <w:rFonts w:ascii="Calibri" w:eastAsia="Times New Roman" w:hAnsi="Calibri" w:cs="Calibri"/>
                <w:color w:val="000000"/>
                <w:lang w:eastAsia="en-GB"/>
              </w:rPr>
            </w:pPr>
            <w:r w:rsidRPr="00F66A74">
              <w:rPr>
                <w:rFonts w:ascii="Calibri" w:eastAsia="Times New Roman" w:hAnsi="Calibri" w:cs="Calibri"/>
                <w:color w:val="000000"/>
                <w:lang w:eastAsia="en-GB"/>
              </w:rPr>
              <w:t>MOSFETS</w:t>
            </w:r>
          </w:p>
        </w:tc>
        <w:tc>
          <w:tcPr>
            <w:tcW w:w="1104" w:type="dxa"/>
            <w:tcBorders>
              <w:top w:val="nil"/>
              <w:left w:val="nil"/>
              <w:bottom w:val="single" w:sz="4" w:space="0" w:color="auto"/>
              <w:right w:val="single" w:sz="4" w:space="0" w:color="auto"/>
            </w:tcBorders>
            <w:shd w:val="clear" w:color="auto" w:fill="auto"/>
            <w:noWrap/>
            <w:vAlign w:val="bottom"/>
            <w:hideMark/>
          </w:tcPr>
          <w:p w14:paraId="0141341B" w14:textId="77777777" w:rsidR="00F66A74" w:rsidRPr="00F66A74" w:rsidRDefault="00F66A74" w:rsidP="00F66A74">
            <w:pPr>
              <w:spacing w:after="0" w:line="240" w:lineRule="auto"/>
              <w:jc w:val="right"/>
              <w:rPr>
                <w:rFonts w:ascii="Calibri" w:eastAsia="Times New Roman" w:hAnsi="Calibri" w:cs="Calibri"/>
                <w:color w:val="000000"/>
                <w:lang w:eastAsia="en-GB"/>
              </w:rPr>
            </w:pPr>
            <w:r w:rsidRPr="00F66A74">
              <w:rPr>
                <w:rFonts w:ascii="Calibri" w:eastAsia="Times New Roman" w:hAnsi="Calibri" w:cs="Calibri"/>
                <w:color w:val="000000"/>
                <w:lang w:eastAsia="en-GB"/>
              </w:rPr>
              <w:t>4</w:t>
            </w:r>
          </w:p>
        </w:tc>
        <w:tc>
          <w:tcPr>
            <w:tcW w:w="5286" w:type="dxa"/>
            <w:tcBorders>
              <w:top w:val="nil"/>
              <w:left w:val="nil"/>
              <w:bottom w:val="single" w:sz="4" w:space="0" w:color="auto"/>
              <w:right w:val="single" w:sz="4" w:space="0" w:color="auto"/>
            </w:tcBorders>
            <w:shd w:val="clear" w:color="auto" w:fill="auto"/>
            <w:noWrap/>
            <w:vAlign w:val="bottom"/>
            <w:hideMark/>
          </w:tcPr>
          <w:p w14:paraId="3D78AEC0" w14:textId="77777777" w:rsidR="00F66A74" w:rsidRPr="00F66A74" w:rsidRDefault="00F66A74" w:rsidP="00F66A74">
            <w:pPr>
              <w:spacing w:after="0" w:line="240" w:lineRule="auto"/>
              <w:rPr>
                <w:rFonts w:ascii="Calibri" w:eastAsia="Times New Roman" w:hAnsi="Calibri" w:cs="Calibri"/>
                <w:color w:val="000000"/>
                <w:lang w:eastAsia="en-GB"/>
              </w:rPr>
            </w:pPr>
            <w:r w:rsidRPr="00F66A74">
              <w:rPr>
                <w:rFonts w:ascii="Calibri" w:eastAsia="Times New Roman" w:hAnsi="Calibri" w:cs="Calibri"/>
                <w:color w:val="000000"/>
                <w:lang w:eastAsia="en-GB"/>
              </w:rPr>
              <w:t>http://uk.farnell.com/on-semiconductor/ntd5867nlt4g/mosfet-n-ch-w-diode-60v-20a-dpak/dp/1879964</w:t>
            </w:r>
          </w:p>
        </w:tc>
        <w:tc>
          <w:tcPr>
            <w:tcW w:w="816" w:type="dxa"/>
            <w:tcBorders>
              <w:top w:val="nil"/>
              <w:left w:val="nil"/>
              <w:bottom w:val="single" w:sz="4" w:space="0" w:color="auto"/>
              <w:right w:val="single" w:sz="4" w:space="0" w:color="auto"/>
            </w:tcBorders>
            <w:shd w:val="clear" w:color="auto" w:fill="auto"/>
            <w:noWrap/>
            <w:vAlign w:val="bottom"/>
            <w:hideMark/>
          </w:tcPr>
          <w:p w14:paraId="59D4C568" w14:textId="77777777" w:rsidR="00F66A74" w:rsidRPr="00F66A74" w:rsidRDefault="00F66A74" w:rsidP="00F66A74">
            <w:pPr>
              <w:spacing w:after="0" w:line="240" w:lineRule="auto"/>
              <w:jc w:val="right"/>
              <w:rPr>
                <w:rFonts w:ascii="Calibri" w:eastAsia="Times New Roman" w:hAnsi="Calibri" w:cs="Calibri"/>
                <w:color w:val="000000"/>
                <w:lang w:eastAsia="en-GB"/>
              </w:rPr>
            </w:pPr>
            <w:r w:rsidRPr="00F66A74">
              <w:rPr>
                <w:rFonts w:ascii="Calibri" w:eastAsia="Times New Roman" w:hAnsi="Calibri" w:cs="Calibri"/>
                <w:color w:val="000000"/>
                <w:lang w:eastAsia="en-GB"/>
              </w:rPr>
              <w:t>£0.42</w:t>
            </w:r>
          </w:p>
        </w:tc>
        <w:tc>
          <w:tcPr>
            <w:tcW w:w="998" w:type="dxa"/>
            <w:tcBorders>
              <w:top w:val="nil"/>
              <w:left w:val="nil"/>
              <w:bottom w:val="single" w:sz="4" w:space="0" w:color="auto"/>
              <w:right w:val="single" w:sz="8" w:space="0" w:color="auto"/>
            </w:tcBorders>
            <w:shd w:val="clear" w:color="auto" w:fill="auto"/>
            <w:noWrap/>
            <w:vAlign w:val="bottom"/>
            <w:hideMark/>
          </w:tcPr>
          <w:p w14:paraId="52A5FAED" w14:textId="77777777" w:rsidR="00F66A74" w:rsidRPr="00F66A74" w:rsidRDefault="00F66A74" w:rsidP="00F66A74">
            <w:pPr>
              <w:spacing w:after="0" w:line="240" w:lineRule="auto"/>
              <w:jc w:val="right"/>
              <w:rPr>
                <w:rFonts w:ascii="Calibri" w:eastAsia="Times New Roman" w:hAnsi="Calibri" w:cs="Calibri"/>
                <w:color w:val="000000"/>
                <w:lang w:eastAsia="en-GB"/>
              </w:rPr>
            </w:pPr>
            <w:r w:rsidRPr="00F66A74">
              <w:rPr>
                <w:rFonts w:ascii="Calibri" w:eastAsia="Times New Roman" w:hAnsi="Calibri" w:cs="Calibri"/>
                <w:color w:val="000000"/>
                <w:lang w:eastAsia="en-GB"/>
              </w:rPr>
              <w:t>£1.68</w:t>
            </w:r>
          </w:p>
        </w:tc>
      </w:tr>
      <w:tr w:rsidR="00F66A74" w:rsidRPr="00F66A74" w14:paraId="5997F54B" w14:textId="77777777" w:rsidTr="00F66A74">
        <w:trPr>
          <w:trHeight w:val="300"/>
        </w:trPr>
        <w:tc>
          <w:tcPr>
            <w:tcW w:w="1273" w:type="dxa"/>
            <w:tcBorders>
              <w:top w:val="nil"/>
              <w:left w:val="single" w:sz="8" w:space="0" w:color="auto"/>
              <w:bottom w:val="single" w:sz="4" w:space="0" w:color="auto"/>
              <w:right w:val="single" w:sz="4" w:space="0" w:color="auto"/>
            </w:tcBorders>
            <w:shd w:val="clear" w:color="auto" w:fill="auto"/>
            <w:noWrap/>
            <w:vAlign w:val="bottom"/>
            <w:hideMark/>
          </w:tcPr>
          <w:p w14:paraId="1D59FD07" w14:textId="77777777" w:rsidR="00F66A74" w:rsidRPr="00F66A74" w:rsidRDefault="00F66A74" w:rsidP="00F66A74">
            <w:pPr>
              <w:spacing w:after="0" w:line="240" w:lineRule="auto"/>
              <w:rPr>
                <w:rFonts w:ascii="Calibri" w:eastAsia="Times New Roman" w:hAnsi="Calibri" w:cs="Calibri"/>
                <w:color w:val="000000"/>
                <w:lang w:eastAsia="en-GB"/>
              </w:rPr>
            </w:pPr>
            <w:r w:rsidRPr="00F66A74">
              <w:rPr>
                <w:rFonts w:ascii="Calibri" w:eastAsia="Times New Roman" w:hAnsi="Calibri" w:cs="Calibri"/>
                <w:color w:val="000000"/>
                <w:lang w:eastAsia="en-GB"/>
              </w:rPr>
              <w:t>Voltage Regulator</w:t>
            </w:r>
          </w:p>
        </w:tc>
        <w:tc>
          <w:tcPr>
            <w:tcW w:w="1104" w:type="dxa"/>
            <w:tcBorders>
              <w:top w:val="nil"/>
              <w:left w:val="nil"/>
              <w:bottom w:val="single" w:sz="4" w:space="0" w:color="auto"/>
              <w:right w:val="single" w:sz="4" w:space="0" w:color="auto"/>
            </w:tcBorders>
            <w:shd w:val="clear" w:color="auto" w:fill="auto"/>
            <w:noWrap/>
            <w:vAlign w:val="bottom"/>
            <w:hideMark/>
          </w:tcPr>
          <w:p w14:paraId="204CA74C" w14:textId="77777777" w:rsidR="00F66A74" w:rsidRPr="00F66A74" w:rsidRDefault="00F66A74" w:rsidP="00F66A74">
            <w:pPr>
              <w:spacing w:after="0" w:line="240" w:lineRule="auto"/>
              <w:jc w:val="right"/>
              <w:rPr>
                <w:rFonts w:ascii="Calibri" w:eastAsia="Times New Roman" w:hAnsi="Calibri" w:cs="Calibri"/>
                <w:color w:val="000000"/>
                <w:lang w:eastAsia="en-GB"/>
              </w:rPr>
            </w:pPr>
            <w:r w:rsidRPr="00F66A74">
              <w:rPr>
                <w:rFonts w:ascii="Calibri" w:eastAsia="Times New Roman" w:hAnsi="Calibri" w:cs="Calibri"/>
                <w:color w:val="000000"/>
                <w:lang w:eastAsia="en-GB"/>
              </w:rPr>
              <w:t>1</w:t>
            </w:r>
          </w:p>
        </w:tc>
        <w:tc>
          <w:tcPr>
            <w:tcW w:w="5286" w:type="dxa"/>
            <w:tcBorders>
              <w:top w:val="nil"/>
              <w:left w:val="nil"/>
              <w:bottom w:val="single" w:sz="4" w:space="0" w:color="auto"/>
              <w:right w:val="single" w:sz="4" w:space="0" w:color="auto"/>
            </w:tcBorders>
            <w:shd w:val="clear" w:color="auto" w:fill="auto"/>
            <w:noWrap/>
            <w:vAlign w:val="bottom"/>
            <w:hideMark/>
          </w:tcPr>
          <w:p w14:paraId="37BAD977" w14:textId="77777777" w:rsidR="00F66A74" w:rsidRPr="00F66A74" w:rsidRDefault="00F66A74" w:rsidP="00F66A74">
            <w:pPr>
              <w:spacing w:after="0" w:line="240" w:lineRule="auto"/>
              <w:rPr>
                <w:rFonts w:ascii="Calibri" w:eastAsia="Times New Roman" w:hAnsi="Calibri" w:cs="Calibri"/>
                <w:color w:val="000000"/>
                <w:lang w:eastAsia="en-GB"/>
              </w:rPr>
            </w:pPr>
            <w:r w:rsidRPr="00F66A74">
              <w:rPr>
                <w:rFonts w:ascii="Calibri" w:eastAsia="Times New Roman" w:hAnsi="Calibri" w:cs="Calibri"/>
                <w:color w:val="000000"/>
                <w:lang w:eastAsia="en-GB"/>
              </w:rPr>
              <w:t>http://uk.farnell.com/taiwan-semiconductor/ts78l05cx-rfg/reg-3-terminal-100ma-smd-sot-23/dp/1476698</w:t>
            </w:r>
          </w:p>
        </w:tc>
        <w:tc>
          <w:tcPr>
            <w:tcW w:w="816" w:type="dxa"/>
            <w:tcBorders>
              <w:top w:val="nil"/>
              <w:left w:val="nil"/>
              <w:bottom w:val="single" w:sz="4" w:space="0" w:color="auto"/>
              <w:right w:val="single" w:sz="4" w:space="0" w:color="auto"/>
            </w:tcBorders>
            <w:shd w:val="clear" w:color="auto" w:fill="auto"/>
            <w:noWrap/>
            <w:vAlign w:val="bottom"/>
            <w:hideMark/>
          </w:tcPr>
          <w:p w14:paraId="16356F51" w14:textId="77777777" w:rsidR="00F66A74" w:rsidRPr="00F66A74" w:rsidRDefault="00F66A74" w:rsidP="00F66A74">
            <w:pPr>
              <w:spacing w:after="0" w:line="240" w:lineRule="auto"/>
              <w:jc w:val="right"/>
              <w:rPr>
                <w:rFonts w:ascii="Calibri" w:eastAsia="Times New Roman" w:hAnsi="Calibri" w:cs="Calibri"/>
                <w:color w:val="000000"/>
                <w:lang w:eastAsia="en-GB"/>
              </w:rPr>
            </w:pPr>
            <w:r w:rsidRPr="00F66A74">
              <w:rPr>
                <w:rFonts w:ascii="Calibri" w:eastAsia="Times New Roman" w:hAnsi="Calibri" w:cs="Calibri"/>
                <w:color w:val="000000"/>
                <w:lang w:eastAsia="en-GB"/>
              </w:rPr>
              <w:t>£0.59</w:t>
            </w:r>
          </w:p>
        </w:tc>
        <w:tc>
          <w:tcPr>
            <w:tcW w:w="998" w:type="dxa"/>
            <w:tcBorders>
              <w:top w:val="nil"/>
              <w:left w:val="nil"/>
              <w:bottom w:val="single" w:sz="4" w:space="0" w:color="auto"/>
              <w:right w:val="single" w:sz="8" w:space="0" w:color="auto"/>
            </w:tcBorders>
            <w:shd w:val="clear" w:color="auto" w:fill="auto"/>
            <w:noWrap/>
            <w:vAlign w:val="bottom"/>
            <w:hideMark/>
          </w:tcPr>
          <w:p w14:paraId="1AFC3C09" w14:textId="77777777" w:rsidR="00F66A74" w:rsidRPr="00F66A74" w:rsidRDefault="00F66A74" w:rsidP="00F66A74">
            <w:pPr>
              <w:spacing w:after="0" w:line="240" w:lineRule="auto"/>
              <w:jc w:val="right"/>
              <w:rPr>
                <w:rFonts w:ascii="Calibri" w:eastAsia="Times New Roman" w:hAnsi="Calibri" w:cs="Calibri"/>
                <w:color w:val="000000"/>
                <w:lang w:eastAsia="en-GB"/>
              </w:rPr>
            </w:pPr>
            <w:r w:rsidRPr="00F66A74">
              <w:rPr>
                <w:rFonts w:ascii="Calibri" w:eastAsia="Times New Roman" w:hAnsi="Calibri" w:cs="Calibri"/>
                <w:color w:val="000000"/>
                <w:lang w:eastAsia="en-GB"/>
              </w:rPr>
              <w:t>£0.59</w:t>
            </w:r>
          </w:p>
        </w:tc>
      </w:tr>
      <w:tr w:rsidR="00F66A74" w:rsidRPr="00F66A74" w14:paraId="48DF5DBF" w14:textId="77777777" w:rsidTr="00F66A74">
        <w:trPr>
          <w:trHeight w:val="300"/>
        </w:trPr>
        <w:tc>
          <w:tcPr>
            <w:tcW w:w="127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5AA17C9" w14:textId="77777777" w:rsidR="00F66A74" w:rsidRPr="00F66A74" w:rsidRDefault="00F66A74" w:rsidP="00F66A74">
            <w:pPr>
              <w:spacing w:after="0" w:line="240" w:lineRule="auto"/>
              <w:rPr>
                <w:rFonts w:ascii="Calibri" w:eastAsia="Times New Roman" w:hAnsi="Calibri" w:cs="Calibri"/>
                <w:color w:val="000000"/>
                <w:lang w:eastAsia="en-GB"/>
              </w:rPr>
            </w:pPr>
            <w:r w:rsidRPr="00F66A74">
              <w:rPr>
                <w:rFonts w:ascii="Calibri" w:eastAsia="Times New Roman" w:hAnsi="Calibri" w:cs="Calibri"/>
                <w:color w:val="000000"/>
                <w:lang w:eastAsia="en-GB"/>
              </w:rPr>
              <w:t>Breadboard</w:t>
            </w:r>
          </w:p>
        </w:tc>
        <w:tc>
          <w:tcPr>
            <w:tcW w:w="1104" w:type="dxa"/>
            <w:tcBorders>
              <w:top w:val="single" w:sz="4" w:space="0" w:color="auto"/>
              <w:left w:val="nil"/>
              <w:bottom w:val="single" w:sz="4" w:space="0" w:color="auto"/>
              <w:right w:val="single" w:sz="4" w:space="0" w:color="auto"/>
            </w:tcBorders>
            <w:shd w:val="clear" w:color="auto" w:fill="auto"/>
            <w:noWrap/>
            <w:vAlign w:val="bottom"/>
            <w:hideMark/>
          </w:tcPr>
          <w:p w14:paraId="595F562E" w14:textId="77777777" w:rsidR="00F66A74" w:rsidRPr="00F66A74" w:rsidRDefault="00F66A74" w:rsidP="00F66A74">
            <w:pPr>
              <w:spacing w:after="0" w:line="240" w:lineRule="auto"/>
              <w:jc w:val="right"/>
              <w:rPr>
                <w:rFonts w:ascii="Calibri" w:eastAsia="Times New Roman" w:hAnsi="Calibri" w:cs="Calibri"/>
                <w:color w:val="000000"/>
                <w:lang w:eastAsia="en-GB"/>
              </w:rPr>
            </w:pPr>
            <w:r w:rsidRPr="00F66A74">
              <w:rPr>
                <w:rFonts w:ascii="Calibri" w:eastAsia="Times New Roman" w:hAnsi="Calibri" w:cs="Calibri"/>
                <w:color w:val="000000"/>
                <w:lang w:eastAsia="en-GB"/>
              </w:rPr>
              <w:t>1</w:t>
            </w:r>
          </w:p>
        </w:tc>
        <w:tc>
          <w:tcPr>
            <w:tcW w:w="5286" w:type="dxa"/>
            <w:tcBorders>
              <w:top w:val="single" w:sz="4" w:space="0" w:color="auto"/>
              <w:left w:val="nil"/>
              <w:bottom w:val="single" w:sz="4" w:space="0" w:color="auto"/>
              <w:right w:val="single" w:sz="4" w:space="0" w:color="auto"/>
            </w:tcBorders>
            <w:shd w:val="clear" w:color="auto" w:fill="auto"/>
            <w:noWrap/>
            <w:vAlign w:val="bottom"/>
            <w:hideMark/>
          </w:tcPr>
          <w:p w14:paraId="397A0C96" w14:textId="77777777" w:rsidR="00F66A74" w:rsidRPr="00F66A74" w:rsidRDefault="00F66A74" w:rsidP="00F66A74">
            <w:pPr>
              <w:spacing w:after="0" w:line="240" w:lineRule="auto"/>
              <w:rPr>
                <w:rFonts w:ascii="Calibri" w:eastAsia="Times New Roman" w:hAnsi="Calibri" w:cs="Calibri"/>
                <w:color w:val="000000"/>
                <w:lang w:eastAsia="en-GB"/>
              </w:rPr>
            </w:pPr>
            <w:r w:rsidRPr="00F66A74">
              <w:rPr>
                <w:rFonts w:ascii="Calibri" w:eastAsia="Times New Roman" w:hAnsi="Calibri" w:cs="Calibri"/>
                <w:color w:val="000000"/>
                <w:lang w:eastAsia="en-GB"/>
              </w:rPr>
              <w:t>http://uk.farnell.com/multicomp/mcbb400/breadboard-solderless-300v-abs/dp/2395961</w:t>
            </w:r>
          </w:p>
        </w:tc>
        <w:tc>
          <w:tcPr>
            <w:tcW w:w="816" w:type="dxa"/>
            <w:tcBorders>
              <w:top w:val="nil"/>
              <w:left w:val="nil"/>
              <w:bottom w:val="single" w:sz="4" w:space="0" w:color="auto"/>
              <w:right w:val="single" w:sz="4" w:space="0" w:color="auto"/>
            </w:tcBorders>
            <w:shd w:val="clear" w:color="auto" w:fill="auto"/>
            <w:noWrap/>
            <w:vAlign w:val="bottom"/>
            <w:hideMark/>
          </w:tcPr>
          <w:p w14:paraId="1A41A339" w14:textId="77777777" w:rsidR="00F66A74" w:rsidRPr="00F66A74" w:rsidRDefault="00F66A74" w:rsidP="00F66A74">
            <w:pPr>
              <w:spacing w:after="0" w:line="240" w:lineRule="auto"/>
              <w:jc w:val="right"/>
              <w:rPr>
                <w:rFonts w:ascii="Calibri" w:eastAsia="Times New Roman" w:hAnsi="Calibri" w:cs="Calibri"/>
                <w:color w:val="000000"/>
                <w:lang w:eastAsia="en-GB"/>
              </w:rPr>
            </w:pPr>
            <w:r w:rsidRPr="00F66A74">
              <w:rPr>
                <w:rFonts w:ascii="Calibri" w:eastAsia="Times New Roman" w:hAnsi="Calibri" w:cs="Calibri"/>
                <w:color w:val="000000"/>
                <w:lang w:eastAsia="en-GB"/>
              </w:rPr>
              <w:t>£2.68</w:t>
            </w:r>
          </w:p>
        </w:tc>
        <w:tc>
          <w:tcPr>
            <w:tcW w:w="998" w:type="dxa"/>
            <w:tcBorders>
              <w:top w:val="nil"/>
              <w:left w:val="nil"/>
              <w:bottom w:val="single" w:sz="4" w:space="0" w:color="auto"/>
              <w:right w:val="single" w:sz="8" w:space="0" w:color="auto"/>
            </w:tcBorders>
            <w:shd w:val="clear" w:color="auto" w:fill="auto"/>
            <w:noWrap/>
            <w:vAlign w:val="bottom"/>
            <w:hideMark/>
          </w:tcPr>
          <w:p w14:paraId="631F752E" w14:textId="77777777" w:rsidR="00F66A74" w:rsidRPr="00F66A74" w:rsidRDefault="00F66A74" w:rsidP="00F66A74">
            <w:pPr>
              <w:spacing w:after="0" w:line="240" w:lineRule="auto"/>
              <w:jc w:val="right"/>
              <w:rPr>
                <w:rFonts w:ascii="Calibri" w:eastAsia="Times New Roman" w:hAnsi="Calibri" w:cs="Calibri"/>
                <w:color w:val="000000"/>
                <w:lang w:eastAsia="en-GB"/>
              </w:rPr>
            </w:pPr>
            <w:r w:rsidRPr="00F66A74">
              <w:rPr>
                <w:rFonts w:ascii="Calibri" w:eastAsia="Times New Roman" w:hAnsi="Calibri" w:cs="Calibri"/>
                <w:color w:val="000000"/>
                <w:lang w:eastAsia="en-GB"/>
              </w:rPr>
              <w:t>£2.68</w:t>
            </w:r>
          </w:p>
        </w:tc>
      </w:tr>
      <w:tr w:rsidR="00F66A74" w:rsidRPr="00F66A74" w14:paraId="4F2E4B43" w14:textId="77777777" w:rsidTr="00F66A74">
        <w:trPr>
          <w:trHeight w:val="300"/>
        </w:trPr>
        <w:tc>
          <w:tcPr>
            <w:tcW w:w="127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C1C41C7" w14:textId="77777777" w:rsidR="00F66A74" w:rsidRPr="00F66A74" w:rsidRDefault="00F66A74" w:rsidP="00F66A74">
            <w:pPr>
              <w:spacing w:after="0" w:line="240" w:lineRule="auto"/>
              <w:rPr>
                <w:rFonts w:ascii="Calibri" w:eastAsia="Times New Roman" w:hAnsi="Calibri" w:cs="Calibri"/>
                <w:color w:val="000000"/>
                <w:lang w:eastAsia="en-GB"/>
              </w:rPr>
            </w:pPr>
            <w:r w:rsidRPr="00F66A74">
              <w:rPr>
                <w:rFonts w:ascii="Calibri" w:eastAsia="Times New Roman" w:hAnsi="Calibri" w:cs="Calibri"/>
                <w:color w:val="000000"/>
                <w:lang w:eastAsia="en-GB"/>
              </w:rPr>
              <w:t>Enclosure</w:t>
            </w:r>
          </w:p>
        </w:tc>
        <w:tc>
          <w:tcPr>
            <w:tcW w:w="1104" w:type="dxa"/>
            <w:tcBorders>
              <w:top w:val="single" w:sz="4" w:space="0" w:color="auto"/>
              <w:left w:val="nil"/>
              <w:bottom w:val="single" w:sz="4" w:space="0" w:color="auto"/>
              <w:right w:val="single" w:sz="4" w:space="0" w:color="auto"/>
            </w:tcBorders>
            <w:shd w:val="clear" w:color="auto" w:fill="auto"/>
            <w:noWrap/>
            <w:vAlign w:val="bottom"/>
            <w:hideMark/>
          </w:tcPr>
          <w:p w14:paraId="23143D85" w14:textId="77777777" w:rsidR="00F66A74" w:rsidRPr="00F66A74" w:rsidRDefault="00F66A74" w:rsidP="00F66A74">
            <w:pPr>
              <w:spacing w:after="0" w:line="240" w:lineRule="auto"/>
              <w:jc w:val="right"/>
              <w:rPr>
                <w:rFonts w:ascii="Calibri" w:eastAsia="Times New Roman" w:hAnsi="Calibri" w:cs="Calibri"/>
                <w:color w:val="000000"/>
                <w:lang w:eastAsia="en-GB"/>
              </w:rPr>
            </w:pPr>
            <w:r w:rsidRPr="00F66A74">
              <w:rPr>
                <w:rFonts w:ascii="Calibri" w:eastAsia="Times New Roman" w:hAnsi="Calibri" w:cs="Calibri"/>
                <w:color w:val="000000"/>
                <w:lang w:eastAsia="en-GB"/>
              </w:rPr>
              <w:t>1</w:t>
            </w:r>
          </w:p>
        </w:tc>
        <w:tc>
          <w:tcPr>
            <w:tcW w:w="5286" w:type="dxa"/>
            <w:tcBorders>
              <w:top w:val="single" w:sz="4" w:space="0" w:color="auto"/>
              <w:left w:val="nil"/>
              <w:bottom w:val="single" w:sz="4" w:space="0" w:color="auto"/>
              <w:right w:val="single" w:sz="4" w:space="0" w:color="auto"/>
            </w:tcBorders>
            <w:shd w:val="clear" w:color="auto" w:fill="auto"/>
            <w:noWrap/>
            <w:vAlign w:val="bottom"/>
            <w:hideMark/>
          </w:tcPr>
          <w:p w14:paraId="5A88E311" w14:textId="77777777" w:rsidR="00F66A74" w:rsidRPr="00F66A74" w:rsidRDefault="00F66A74" w:rsidP="00F66A74">
            <w:pPr>
              <w:spacing w:after="0" w:line="240" w:lineRule="auto"/>
              <w:rPr>
                <w:rFonts w:ascii="Calibri" w:eastAsia="Times New Roman" w:hAnsi="Calibri" w:cs="Calibri"/>
                <w:color w:val="000000"/>
                <w:lang w:eastAsia="en-GB"/>
              </w:rPr>
            </w:pPr>
            <w:r w:rsidRPr="00F66A74">
              <w:rPr>
                <w:rFonts w:ascii="Calibri" w:eastAsia="Times New Roman" w:hAnsi="Calibri" w:cs="Calibri"/>
                <w:color w:val="000000"/>
                <w:lang w:eastAsia="en-GB"/>
              </w:rPr>
              <w:t>http://uk.farnell.com/eddystone/11451psla/enclosure-diecast-38x53x31mm/dp/301504</w:t>
            </w:r>
          </w:p>
        </w:tc>
        <w:tc>
          <w:tcPr>
            <w:tcW w:w="816" w:type="dxa"/>
            <w:tcBorders>
              <w:top w:val="nil"/>
              <w:left w:val="nil"/>
              <w:bottom w:val="single" w:sz="4" w:space="0" w:color="auto"/>
              <w:right w:val="single" w:sz="4" w:space="0" w:color="auto"/>
            </w:tcBorders>
            <w:shd w:val="clear" w:color="auto" w:fill="auto"/>
            <w:noWrap/>
            <w:vAlign w:val="bottom"/>
            <w:hideMark/>
          </w:tcPr>
          <w:p w14:paraId="507BF584" w14:textId="77777777" w:rsidR="00F66A74" w:rsidRPr="00F66A74" w:rsidRDefault="00F66A74" w:rsidP="00F66A74">
            <w:pPr>
              <w:spacing w:after="0" w:line="240" w:lineRule="auto"/>
              <w:jc w:val="right"/>
              <w:rPr>
                <w:rFonts w:ascii="Calibri" w:eastAsia="Times New Roman" w:hAnsi="Calibri" w:cs="Calibri"/>
                <w:color w:val="000000"/>
                <w:lang w:eastAsia="en-GB"/>
              </w:rPr>
            </w:pPr>
            <w:r w:rsidRPr="00F66A74">
              <w:rPr>
                <w:rFonts w:ascii="Calibri" w:eastAsia="Times New Roman" w:hAnsi="Calibri" w:cs="Calibri"/>
                <w:color w:val="000000"/>
                <w:lang w:eastAsia="en-GB"/>
              </w:rPr>
              <w:t>£8.29</w:t>
            </w:r>
          </w:p>
        </w:tc>
        <w:tc>
          <w:tcPr>
            <w:tcW w:w="998" w:type="dxa"/>
            <w:tcBorders>
              <w:top w:val="nil"/>
              <w:left w:val="nil"/>
              <w:bottom w:val="single" w:sz="4" w:space="0" w:color="auto"/>
              <w:right w:val="single" w:sz="8" w:space="0" w:color="auto"/>
            </w:tcBorders>
            <w:shd w:val="clear" w:color="auto" w:fill="auto"/>
            <w:noWrap/>
            <w:vAlign w:val="bottom"/>
            <w:hideMark/>
          </w:tcPr>
          <w:p w14:paraId="3E86A9D6" w14:textId="77777777" w:rsidR="00F66A74" w:rsidRPr="00F66A74" w:rsidRDefault="00F66A74" w:rsidP="00F66A74">
            <w:pPr>
              <w:spacing w:after="0" w:line="240" w:lineRule="auto"/>
              <w:jc w:val="right"/>
              <w:rPr>
                <w:rFonts w:ascii="Calibri" w:eastAsia="Times New Roman" w:hAnsi="Calibri" w:cs="Calibri"/>
                <w:color w:val="000000"/>
                <w:lang w:eastAsia="en-GB"/>
              </w:rPr>
            </w:pPr>
            <w:r w:rsidRPr="00F66A74">
              <w:rPr>
                <w:rFonts w:ascii="Calibri" w:eastAsia="Times New Roman" w:hAnsi="Calibri" w:cs="Calibri"/>
                <w:color w:val="000000"/>
                <w:lang w:eastAsia="en-GB"/>
              </w:rPr>
              <w:t>£8.29</w:t>
            </w:r>
          </w:p>
        </w:tc>
      </w:tr>
      <w:tr w:rsidR="00F66A74" w:rsidRPr="00F66A74" w14:paraId="18CCD0CE" w14:textId="77777777" w:rsidTr="00F66A74">
        <w:trPr>
          <w:trHeight w:val="315"/>
        </w:trPr>
        <w:tc>
          <w:tcPr>
            <w:tcW w:w="1273" w:type="dxa"/>
            <w:tcBorders>
              <w:top w:val="single" w:sz="4" w:space="0" w:color="auto"/>
            </w:tcBorders>
            <w:shd w:val="clear" w:color="auto" w:fill="auto"/>
            <w:noWrap/>
            <w:vAlign w:val="bottom"/>
            <w:hideMark/>
          </w:tcPr>
          <w:p w14:paraId="79C1CF16" w14:textId="77777777" w:rsidR="00F66A74" w:rsidRPr="00F66A74" w:rsidRDefault="00F66A74" w:rsidP="00F66A74">
            <w:pPr>
              <w:spacing w:after="0" w:line="240" w:lineRule="auto"/>
              <w:jc w:val="right"/>
              <w:rPr>
                <w:rFonts w:ascii="Calibri" w:eastAsia="Times New Roman" w:hAnsi="Calibri" w:cs="Calibri"/>
                <w:color w:val="000000"/>
                <w:lang w:eastAsia="en-GB"/>
              </w:rPr>
            </w:pPr>
            <w:r w:rsidRPr="00F66A74">
              <w:rPr>
                <w:rFonts w:ascii="Calibri" w:eastAsia="Times New Roman" w:hAnsi="Calibri" w:cs="Calibri"/>
                <w:color w:val="000000"/>
                <w:lang w:eastAsia="en-GB"/>
              </w:rPr>
              <w:t> </w:t>
            </w:r>
          </w:p>
        </w:tc>
        <w:tc>
          <w:tcPr>
            <w:tcW w:w="1104" w:type="dxa"/>
            <w:tcBorders>
              <w:top w:val="single" w:sz="4" w:space="0" w:color="auto"/>
            </w:tcBorders>
            <w:shd w:val="clear" w:color="auto" w:fill="auto"/>
            <w:noWrap/>
            <w:vAlign w:val="bottom"/>
            <w:hideMark/>
          </w:tcPr>
          <w:p w14:paraId="1B326E90" w14:textId="77777777" w:rsidR="00F66A74" w:rsidRPr="00F66A74" w:rsidRDefault="00F66A74" w:rsidP="00F66A74">
            <w:pPr>
              <w:spacing w:after="0" w:line="240" w:lineRule="auto"/>
              <w:jc w:val="right"/>
              <w:rPr>
                <w:rFonts w:ascii="Calibri" w:eastAsia="Times New Roman" w:hAnsi="Calibri" w:cs="Calibri"/>
                <w:color w:val="000000"/>
                <w:lang w:eastAsia="en-GB"/>
              </w:rPr>
            </w:pPr>
            <w:r w:rsidRPr="00F66A74">
              <w:rPr>
                <w:rFonts w:ascii="Calibri" w:eastAsia="Times New Roman" w:hAnsi="Calibri" w:cs="Calibri"/>
                <w:color w:val="000000"/>
                <w:lang w:eastAsia="en-GB"/>
              </w:rPr>
              <w:t> </w:t>
            </w:r>
          </w:p>
        </w:tc>
        <w:tc>
          <w:tcPr>
            <w:tcW w:w="5286" w:type="dxa"/>
            <w:tcBorders>
              <w:top w:val="single" w:sz="4" w:space="0" w:color="auto"/>
              <w:right w:val="single" w:sz="4" w:space="0" w:color="auto"/>
            </w:tcBorders>
            <w:shd w:val="clear" w:color="auto" w:fill="auto"/>
            <w:noWrap/>
            <w:vAlign w:val="bottom"/>
            <w:hideMark/>
          </w:tcPr>
          <w:p w14:paraId="78C84F9E" w14:textId="77777777" w:rsidR="00F66A74" w:rsidRPr="00F66A74" w:rsidRDefault="00F66A74" w:rsidP="00F66A74">
            <w:pPr>
              <w:spacing w:after="0" w:line="240" w:lineRule="auto"/>
              <w:jc w:val="right"/>
              <w:rPr>
                <w:rFonts w:ascii="Calibri" w:eastAsia="Times New Roman" w:hAnsi="Calibri" w:cs="Calibri"/>
                <w:color w:val="000000"/>
                <w:lang w:eastAsia="en-GB"/>
              </w:rPr>
            </w:pPr>
            <w:r w:rsidRPr="00F66A74">
              <w:rPr>
                <w:rFonts w:ascii="Calibri" w:eastAsia="Times New Roman" w:hAnsi="Calibri" w:cs="Calibri"/>
                <w:color w:val="000000"/>
                <w:lang w:eastAsia="en-GB"/>
              </w:rPr>
              <w:t> </w:t>
            </w:r>
          </w:p>
        </w:tc>
        <w:tc>
          <w:tcPr>
            <w:tcW w:w="81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7A36147" w14:textId="77777777" w:rsidR="00F66A74" w:rsidRPr="00F66A74" w:rsidRDefault="00F66A74" w:rsidP="00F66A74">
            <w:pPr>
              <w:spacing w:after="0" w:line="240" w:lineRule="auto"/>
              <w:jc w:val="right"/>
              <w:rPr>
                <w:rFonts w:ascii="Calibri" w:eastAsia="Times New Roman" w:hAnsi="Calibri" w:cs="Calibri"/>
                <w:color w:val="000000"/>
                <w:lang w:eastAsia="en-GB"/>
              </w:rPr>
            </w:pPr>
            <w:r w:rsidRPr="00F66A74">
              <w:rPr>
                <w:rFonts w:ascii="Calibri" w:eastAsia="Times New Roman" w:hAnsi="Calibri" w:cs="Calibri"/>
                <w:color w:val="000000"/>
                <w:lang w:eastAsia="en-GB"/>
              </w:rPr>
              <w:t>Parts Total</w:t>
            </w:r>
          </w:p>
        </w:tc>
        <w:tc>
          <w:tcPr>
            <w:tcW w:w="99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1D7A475" w14:textId="77777777" w:rsidR="00F66A74" w:rsidRPr="00F66A74" w:rsidRDefault="00F66A74" w:rsidP="00F66A74">
            <w:pPr>
              <w:spacing w:after="0" w:line="240" w:lineRule="auto"/>
              <w:jc w:val="right"/>
              <w:rPr>
                <w:rFonts w:ascii="Calibri" w:eastAsia="Times New Roman" w:hAnsi="Calibri" w:cs="Calibri"/>
                <w:color w:val="000000"/>
                <w:lang w:eastAsia="en-GB"/>
              </w:rPr>
            </w:pPr>
            <w:r w:rsidRPr="00F66A74">
              <w:rPr>
                <w:rFonts w:ascii="Calibri" w:eastAsia="Times New Roman" w:hAnsi="Calibri" w:cs="Calibri"/>
                <w:color w:val="000000"/>
                <w:lang w:eastAsia="en-GB"/>
              </w:rPr>
              <w:t>£19.43</w:t>
            </w:r>
          </w:p>
        </w:tc>
      </w:tr>
    </w:tbl>
    <w:p w14:paraId="7BD14674" w14:textId="6D3806F4" w:rsidR="00F66A74" w:rsidRPr="00B463C1" w:rsidRDefault="00F66A74" w:rsidP="00F66A74">
      <w:pPr>
        <w:spacing w:line="360" w:lineRule="auto"/>
        <w:ind w:left="720"/>
        <w:jc w:val="center"/>
        <w:rPr>
          <w:rFonts w:cstheme="minorHAnsi"/>
          <w:b/>
          <w:sz w:val="24"/>
          <w:szCs w:val="24"/>
        </w:rPr>
      </w:pPr>
      <w:r>
        <w:rPr>
          <w:rFonts w:cstheme="minorHAnsi"/>
          <w:b/>
          <w:sz w:val="24"/>
          <w:szCs w:val="24"/>
        </w:rPr>
        <w:t>Table 2 Parts costs of proposed components</w:t>
      </w:r>
    </w:p>
    <w:p w14:paraId="71E866A8" w14:textId="6ED36B67" w:rsidR="00F66A74" w:rsidRDefault="00F66A74" w:rsidP="00B463C1">
      <w:pPr>
        <w:rPr>
          <w:rFonts w:cstheme="minorHAnsi"/>
          <w:sz w:val="28"/>
          <w:szCs w:val="28"/>
        </w:rPr>
      </w:pPr>
    </w:p>
    <w:p w14:paraId="2A030057" w14:textId="7E20A3B6" w:rsidR="006838D8" w:rsidRDefault="006838D8" w:rsidP="00B463C1">
      <w:pPr>
        <w:rPr>
          <w:rFonts w:cstheme="minorHAnsi"/>
          <w:sz w:val="28"/>
          <w:szCs w:val="28"/>
        </w:rPr>
      </w:pPr>
    </w:p>
    <w:p w14:paraId="43A5C450" w14:textId="38423039" w:rsidR="006838D8" w:rsidRDefault="006838D8" w:rsidP="006838D8"/>
    <w:p w14:paraId="1A0C4B7B" w14:textId="45D3EACA" w:rsidR="00D67BA6" w:rsidRPr="00CC17D5" w:rsidRDefault="00D67BA6" w:rsidP="00D67BA6">
      <w:pPr>
        <w:pStyle w:val="Title"/>
        <w:rPr>
          <w:rFonts w:asciiTheme="minorHAnsi" w:hAnsiTheme="minorHAnsi" w:cstheme="minorHAnsi"/>
          <w:color w:val="auto"/>
          <w:sz w:val="28"/>
          <w:szCs w:val="28"/>
        </w:rPr>
      </w:pPr>
      <w:r>
        <w:rPr>
          <w:rFonts w:asciiTheme="minorHAnsi" w:hAnsiTheme="minorHAnsi" w:cstheme="minorHAnsi"/>
          <w:color w:val="auto"/>
          <w:sz w:val="28"/>
          <w:szCs w:val="28"/>
        </w:rPr>
        <w:lastRenderedPageBreak/>
        <w:t>Section 2</w:t>
      </w:r>
    </w:p>
    <w:p w14:paraId="41CC6B7B" w14:textId="4CC27A6B" w:rsidR="00D67BA6" w:rsidRDefault="00AE7564" w:rsidP="00D67BA6">
      <w:pPr>
        <w:spacing w:line="360" w:lineRule="auto"/>
        <w:rPr>
          <w:rFonts w:cstheme="minorHAnsi"/>
          <w:sz w:val="28"/>
          <w:szCs w:val="28"/>
        </w:rPr>
      </w:pPr>
      <w:r>
        <w:rPr>
          <w:rFonts w:cstheme="minorHAnsi"/>
          <w:sz w:val="28"/>
          <w:szCs w:val="28"/>
        </w:rPr>
        <w:t>Design</w:t>
      </w:r>
    </w:p>
    <w:p w14:paraId="13149570" w14:textId="6F1513CE" w:rsidR="00D67BA6" w:rsidRDefault="00D67BA6" w:rsidP="00D67BA6">
      <w:pPr>
        <w:spacing w:line="360" w:lineRule="auto"/>
        <w:rPr>
          <w:rFonts w:cstheme="minorHAnsi"/>
          <w:sz w:val="28"/>
          <w:szCs w:val="28"/>
        </w:rPr>
      </w:pPr>
      <w:r>
        <w:rPr>
          <w:rFonts w:cstheme="minorHAnsi"/>
          <w:sz w:val="28"/>
          <w:szCs w:val="28"/>
        </w:rPr>
        <w:t xml:space="preserve">The current provisional plan for the design of the motor controller is </w:t>
      </w:r>
      <w:r w:rsidR="007F4696">
        <w:rPr>
          <w:rFonts w:cstheme="minorHAnsi"/>
          <w:sz w:val="28"/>
          <w:szCs w:val="28"/>
        </w:rPr>
        <w:t>based around the 16F887 PIC microcontroller</w:t>
      </w:r>
      <w:r w:rsidR="00DB0850">
        <w:rPr>
          <w:rFonts w:cstheme="minorHAnsi"/>
          <w:sz w:val="28"/>
          <w:szCs w:val="28"/>
        </w:rPr>
        <w:fldChar w:fldCharType="begin" w:fldLock="1"/>
      </w:r>
      <w:r w:rsidR="006838D8">
        <w:rPr>
          <w:rFonts w:cstheme="minorHAnsi"/>
          <w:sz w:val="28"/>
          <w:szCs w:val="28"/>
        </w:rPr>
        <w:instrText>ADDIN CSL_CITATION { "citationItems" : [ { "id" : "ITEM-1", "itemData" : { "author" : [ { "dropping-particle" : "", "family" : "Microchip", "given" : "", "non-dropping-particle" : "", "parse-names" : false, "suffix" : "" } ], "id" : "ITEM-1", "issued" : { "date-parts" : [ [ "0" ] ] }, "title" : "full-text", "type" : "report" }, "uris" : [ "http://www.mendeley.com/documents/?uuid=bab0fe79-3d7d-3c1b-90a0-7a91ab90d23c" ] } ], "mendeley" : { "formattedCitation" : "[6]", "plainTextFormattedCitation" : "[6]", "previouslyFormattedCitation" : "[6]" }, "properties" : { "noteIndex" : 6 }, "schema" : "https://github.com/citation-style-language/schema/raw/master/csl-citation.json" }</w:instrText>
      </w:r>
      <w:r w:rsidR="00DB0850">
        <w:rPr>
          <w:rFonts w:cstheme="minorHAnsi"/>
          <w:sz w:val="28"/>
          <w:szCs w:val="28"/>
        </w:rPr>
        <w:fldChar w:fldCharType="separate"/>
      </w:r>
      <w:r w:rsidR="006838D8" w:rsidRPr="006838D8">
        <w:rPr>
          <w:rFonts w:cstheme="minorHAnsi"/>
          <w:noProof/>
          <w:sz w:val="28"/>
          <w:szCs w:val="28"/>
        </w:rPr>
        <w:t>[6]</w:t>
      </w:r>
      <w:r w:rsidR="00DB0850">
        <w:rPr>
          <w:rFonts w:cstheme="minorHAnsi"/>
          <w:sz w:val="28"/>
          <w:szCs w:val="28"/>
        </w:rPr>
        <w:fldChar w:fldCharType="end"/>
      </w:r>
      <w:r w:rsidR="007F4696">
        <w:rPr>
          <w:rFonts w:cstheme="minorHAnsi"/>
          <w:sz w:val="28"/>
          <w:szCs w:val="28"/>
        </w:rPr>
        <w:t>,</w:t>
      </w:r>
      <w:r w:rsidR="005062BE">
        <w:rPr>
          <w:rFonts w:cstheme="minorHAnsi"/>
          <w:sz w:val="28"/>
          <w:szCs w:val="28"/>
        </w:rPr>
        <w:t xml:space="preserve"> this will run the ‘C’ language program.</w:t>
      </w:r>
      <w:r w:rsidR="002E790A">
        <w:rPr>
          <w:rFonts w:cstheme="minorHAnsi"/>
          <w:sz w:val="28"/>
          <w:szCs w:val="28"/>
        </w:rPr>
        <w:t xml:space="preserve"> The provisional system diagram for the motor controller is shown below in Figure 1.</w:t>
      </w:r>
    </w:p>
    <w:p w14:paraId="5FC76B6B" w14:textId="18A4F273" w:rsidR="00D67BA6" w:rsidRDefault="005062BE" w:rsidP="005062BE">
      <w:pPr>
        <w:spacing w:line="360" w:lineRule="auto"/>
        <w:rPr>
          <w:rFonts w:cstheme="minorHAnsi"/>
          <w:sz w:val="28"/>
          <w:szCs w:val="28"/>
        </w:rPr>
      </w:pPr>
      <w:r>
        <w:rPr>
          <w:noProof/>
          <w:lang w:eastAsia="en-GB"/>
        </w:rPr>
        <w:drawing>
          <wp:inline distT="0" distB="0" distL="0" distR="0" wp14:anchorId="0AF5E7DE" wp14:editId="738C826F">
            <wp:extent cx="5648325" cy="180009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4653" t="18916" r="19067" b="10739"/>
                    <a:stretch/>
                  </pic:blipFill>
                  <pic:spPr bwMode="auto">
                    <a:xfrm>
                      <a:off x="0" y="0"/>
                      <a:ext cx="5725794" cy="1824787"/>
                    </a:xfrm>
                    <a:prstGeom prst="rect">
                      <a:avLst/>
                    </a:prstGeom>
                    <a:ln>
                      <a:noFill/>
                    </a:ln>
                    <a:extLst>
                      <a:ext uri="{53640926-AAD7-44D8-BBD7-CCE9431645EC}">
                        <a14:shadowObscured xmlns:a14="http://schemas.microsoft.com/office/drawing/2010/main"/>
                      </a:ext>
                    </a:extLst>
                  </pic:spPr>
                </pic:pic>
              </a:graphicData>
            </a:graphic>
          </wp:inline>
        </w:drawing>
      </w:r>
    </w:p>
    <w:p w14:paraId="41ABC073" w14:textId="24574E85" w:rsidR="00D67BA6" w:rsidRPr="00B463C1" w:rsidRDefault="002E790A" w:rsidP="002E790A">
      <w:pPr>
        <w:spacing w:line="360" w:lineRule="auto"/>
        <w:ind w:left="720"/>
        <w:jc w:val="center"/>
        <w:rPr>
          <w:rFonts w:cstheme="minorHAnsi"/>
          <w:b/>
          <w:sz w:val="24"/>
          <w:szCs w:val="24"/>
        </w:rPr>
      </w:pPr>
      <w:r w:rsidRPr="00B463C1">
        <w:rPr>
          <w:rFonts w:cstheme="minorHAnsi"/>
          <w:b/>
          <w:sz w:val="24"/>
          <w:szCs w:val="24"/>
        </w:rPr>
        <w:t>Figure 1. Motor Controller System Diagram</w:t>
      </w:r>
    </w:p>
    <w:p w14:paraId="1439AEE3" w14:textId="2E4487B8" w:rsidR="00F66A74" w:rsidRDefault="00F66A74" w:rsidP="002E790A">
      <w:pPr>
        <w:spacing w:line="360" w:lineRule="auto"/>
        <w:rPr>
          <w:rFonts w:cstheme="minorHAnsi"/>
          <w:sz w:val="28"/>
          <w:szCs w:val="28"/>
        </w:rPr>
      </w:pPr>
      <w:r>
        <w:rPr>
          <w:rFonts w:cstheme="minorHAnsi"/>
          <w:sz w:val="28"/>
          <w:szCs w:val="28"/>
        </w:rPr>
        <w:t>Code</w:t>
      </w:r>
    </w:p>
    <w:p w14:paraId="24E97586" w14:textId="1A29FF04" w:rsidR="002E790A" w:rsidRPr="002E790A" w:rsidRDefault="002E790A" w:rsidP="002E790A">
      <w:pPr>
        <w:spacing w:line="360" w:lineRule="auto"/>
        <w:rPr>
          <w:rFonts w:cstheme="minorHAnsi"/>
          <w:sz w:val="28"/>
          <w:szCs w:val="28"/>
        </w:rPr>
      </w:pPr>
      <w:r>
        <w:rPr>
          <w:rFonts w:cstheme="minorHAnsi"/>
          <w:sz w:val="28"/>
          <w:szCs w:val="28"/>
        </w:rPr>
        <w:t>The provisional microcontroller program flowchart is shown below in figure 2.</w:t>
      </w:r>
      <w:r w:rsidR="00760089">
        <w:rPr>
          <w:rFonts w:cstheme="minorHAnsi"/>
          <w:sz w:val="28"/>
          <w:szCs w:val="28"/>
        </w:rPr>
        <w:t xml:space="preserve"> This flow</w:t>
      </w:r>
      <w:r w:rsidR="006A203C">
        <w:rPr>
          <w:rFonts w:cstheme="minorHAnsi"/>
          <w:sz w:val="28"/>
          <w:szCs w:val="28"/>
        </w:rPr>
        <w:t xml:space="preserve">chart shows the safety bias of the system in that it will be checking for user safety issues such as motor problems or brake application several thousand times per second, in accordance with the programs cycle time and </w:t>
      </w:r>
      <w:r w:rsidR="00F2264F">
        <w:rPr>
          <w:rFonts w:cstheme="minorHAnsi"/>
          <w:sz w:val="28"/>
          <w:szCs w:val="28"/>
        </w:rPr>
        <w:t xml:space="preserve">its supporting oscillator. </w:t>
      </w:r>
    </w:p>
    <w:p w14:paraId="295A4B76" w14:textId="67707FE8" w:rsidR="003869D9" w:rsidRDefault="002E790A" w:rsidP="00760089">
      <w:pPr>
        <w:spacing w:line="360" w:lineRule="auto"/>
        <w:rPr>
          <w:rFonts w:cstheme="minorHAnsi"/>
          <w:sz w:val="28"/>
          <w:szCs w:val="28"/>
        </w:rPr>
      </w:pPr>
      <w:r>
        <w:rPr>
          <w:noProof/>
          <w:lang w:eastAsia="en-GB"/>
        </w:rPr>
        <w:lastRenderedPageBreak/>
        <w:drawing>
          <wp:inline distT="0" distB="0" distL="0" distR="0" wp14:anchorId="25874E9A" wp14:editId="1812D872">
            <wp:extent cx="5704205" cy="19621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7977" t="19803" r="13583"/>
                    <a:stretch/>
                  </pic:blipFill>
                  <pic:spPr bwMode="auto">
                    <a:xfrm>
                      <a:off x="0" y="0"/>
                      <a:ext cx="5742829" cy="1975436"/>
                    </a:xfrm>
                    <a:prstGeom prst="rect">
                      <a:avLst/>
                    </a:prstGeom>
                    <a:ln>
                      <a:noFill/>
                    </a:ln>
                    <a:extLst>
                      <a:ext uri="{53640926-AAD7-44D8-BBD7-CCE9431645EC}">
                        <a14:shadowObscured xmlns:a14="http://schemas.microsoft.com/office/drawing/2010/main"/>
                      </a:ext>
                    </a:extLst>
                  </pic:spPr>
                </pic:pic>
              </a:graphicData>
            </a:graphic>
          </wp:inline>
        </w:drawing>
      </w:r>
    </w:p>
    <w:p w14:paraId="18A793C9" w14:textId="057BE5DD" w:rsidR="00760089" w:rsidRPr="00B463C1" w:rsidRDefault="00760089" w:rsidP="00760089">
      <w:pPr>
        <w:spacing w:line="360" w:lineRule="auto"/>
        <w:ind w:left="720"/>
        <w:jc w:val="center"/>
        <w:rPr>
          <w:rFonts w:cstheme="minorHAnsi"/>
          <w:b/>
          <w:sz w:val="24"/>
          <w:szCs w:val="24"/>
        </w:rPr>
      </w:pPr>
      <w:r w:rsidRPr="00B463C1">
        <w:rPr>
          <w:rFonts w:cstheme="minorHAnsi"/>
          <w:b/>
          <w:sz w:val="24"/>
          <w:szCs w:val="24"/>
        </w:rPr>
        <w:t>Figure 2. Motor Controller Program Flowchart</w:t>
      </w:r>
    </w:p>
    <w:p w14:paraId="3AB872AB" w14:textId="0752E280" w:rsidR="00F66A74" w:rsidRDefault="00F66A74" w:rsidP="00B463C1">
      <w:pPr>
        <w:spacing w:line="360" w:lineRule="auto"/>
        <w:rPr>
          <w:rFonts w:cstheme="minorHAnsi"/>
          <w:sz w:val="28"/>
          <w:szCs w:val="28"/>
        </w:rPr>
      </w:pPr>
      <w:r>
        <w:rPr>
          <w:rFonts w:cstheme="minorHAnsi"/>
          <w:sz w:val="28"/>
          <w:szCs w:val="28"/>
        </w:rPr>
        <w:t>PWM</w:t>
      </w:r>
    </w:p>
    <w:p w14:paraId="17BAD708" w14:textId="0598FEBC" w:rsidR="00B463C1" w:rsidRDefault="00F2264F" w:rsidP="00B463C1">
      <w:pPr>
        <w:spacing w:line="360" w:lineRule="auto"/>
        <w:rPr>
          <w:rFonts w:cstheme="minorHAnsi"/>
          <w:sz w:val="28"/>
          <w:szCs w:val="28"/>
        </w:rPr>
      </w:pPr>
      <w:r>
        <w:rPr>
          <w:rFonts w:cstheme="minorHAnsi"/>
          <w:sz w:val="28"/>
          <w:szCs w:val="28"/>
        </w:rPr>
        <w:t xml:space="preserve">This program will provide a Pulse Width Modulated (PWM) output that will be used eventually to drive the motor. A PWM signal is a DC waveform that turns on and off providing a DC supply voltage that on average will be less than the battery voltage, if more power is required then it will stay on more than it is off and vice versa. It is a very efficient way to regulate power being supplied to a </w:t>
      </w:r>
      <w:r w:rsidR="00B463C1">
        <w:rPr>
          <w:rFonts w:cstheme="minorHAnsi"/>
          <w:sz w:val="28"/>
          <w:szCs w:val="28"/>
        </w:rPr>
        <w:t>motor</w:t>
      </w:r>
      <w:r w:rsidR="00B463C1">
        <w:rPr>
          <w:rFonts w:cstheme="minorHAnsi"/>
          <w:sz w:val="28"/>
          <w:szCs w:val="28"/>
        </w:rPr>
        <w:fldChar w:fldCharType="begin" w:fldLock="1"/>
      </w:r>
      <w:r w:rsidR="006838D8">
        <w:rPr>
          <w:rFonts w:cstheme="minorHAnsi"/>
          <w:sz w:val="28"/>
          <w:szCs w:val="28"/>
        </w:rPr>
        <w:instrText>ADDIN CSL_CITATION { "citationItems" : [ { "id" : "ITEM-1", "itemData" : { "DOI" : "10.1016/j.epsr.2016.02.031", "ISSN" : "03787796", "author" : [ { "dropping-particle" : "", "family" : "Piazza", "given" : "Maria Carmela", "non-dropping-particle" : "Di", "parse-names" : false, "suffix" : "" }, { "dropping-particle" : "", "family" : "Pucci", "given" : "Marcello", "non-dropping-particle" : "", "parse-names" : false, "suffix" : "" } ], "container-title" : "Electric Power Systems Research", "id" : "ITEM-1", "issued" : { "date-parts" : [ [ "2016", "7" ] ] }, "page" : "270-280", "title" : "Techniques for efficiency improvement in PWM motor drives", "type" : "article-journal", "volume" : "136" }, "uris" : [ "http://www.mendeley.com/documents/?uuid=ff525cd7-3b86-3bb6-bc45-afd0194ceb5b" ] } ], "mendeley" : { "formattedCitation" : "[7]", "plainTextFormattedCitation" : "[7]", "previouslyFormattedCitation" : "[7]" }, "properties" : { "noteIndex" : 7 }, "schema" : "https://github.com/citation-style-language/schema/raw/master/csl-citation.json" }</w:instrText>
      </w:r>
      <w:r w:rsidR="00B463C1">
        <w:rPr>
          <w:rFonts w:cstheme="minorHAnsi"/>
          <w:sz w:val="28"/>
          <w:szCs w:val="28"/>
        </w:rPr>
        <w:fldChar w:fldCharType="separate"/>
      </w:r>
      <w:r w:rsidR="006838D8" w:rsidRPr="006838D8">
        <w:rPr>
          <w:rFonts w:cstheme="minorHAnsi"/>
          <w:noProof/>
          <w:sz w:val="28"/>
          <w:szCs w:val="28"/>
        </w:rPr>
        <w:t>[7]</w:t>
      </w:r>
      <w:r w:rsidR="00B463C1">
        <w:rPr>
          <w:rFonts w:cstheme="minorHAnsi"/>
          <w:sz w:val="28"/>
          <w:szCs w:val="28"/>
        </w:rPr>
        <w:fldChar w:fldCharType="end"/>
      </w:r>
      <w:r w:rsidR="00B463C1">
        <w:rPr>
          <w:rFonts w:cstheme="minorHAnsi"/>
          <w:sz w:val="28"/>
          <w:szCs w:val="28"/>
        </w:rPr>
        <w:t>. An illustration of the workings of a PWM waveform is shown in Figure 3 below.</w:t>
      </w:r>
    </w:p>
    <w:p w14:paraId="02F442B4" w14:textId="49C59B73" w:rsidR="00B463C1" w:rsidRDefault="00B463C1" w:rsidP="00B463C1">
      <w:pPr>
        <w:spacing w:line="360" w:lineRule="auto"/>
        <w:rPr>
          <w:rFonts w:cstheme="minorHAnsi"/>
          <w:sz w:val="28"/>
          <w:szCs w:val="28"/>
        </w:rPr>
      </w:pPr>
      <w:r w:rsidRPr="00B463C1">
        <w:rPr>
          <w:rFonts w:cstheme="minorHAnsi"/>
          <w:noProof/>
          <w:sz w:val="28"/>
          <w:szCs w:val="28"/>
          <w:lang w:eastAsia="en-GB"/>
        </w:rPr>
        <w:drawing>
          <wp:inline distT="0" distB="0" distL="0" distR="0" wp14:anchorId="3CE96404" wp14:editId="40144ABD">
            <wp:extent cx="5731510" cy="2344420"/>
            <wp:effectExtent l="0" t="0" r="2540" b="0"/>
            <wp:docPr id="5" name="Picture 4" descr="A screenshot of a cell phone&#10;&#10;Description generated with high confidence">
              <a:extLst xmlns:a="http://schemas.openxmlformats.org/drawingml/2006/main">
                <a:ext uri="{FF2B5EF4-FFF2-40B4-BE49-F238E27FC236}">
                  <a16:creationId xmlns:a16="http://schemas.microsoft.com/office/drawing/2014/main" id="{905928F2-E213-4FAD-BDFE-B9F789C4610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screenshot of a cell phone&#10;&#10;Description generated with high confidence">
                      <a:extLst>
                        <a:ext uri="{FF2B5EF4-FFF2-40B4-BE49-F238E27FC236}">
                          <a16:creationId xmlns:a16="http://schemas.microsoft.com/office/drawing/2014/main" id="{905928F2-E213-4FAD-BDFE-B9F789C4610D}"/>
                        </a:ext>
                      </a:extLst>
                    </pic:cNvPr>
                    <pic:cNvPicPr>
                      <a:picLocks noChangeAspect="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344420"/>
                    </a:xfrm>
                    <a:prstGeom prst="rect">
                      <a:avLst/>
                    </a:prstGeom>
                  </pic:spPr>
                </pic:pic>
              </a:graphicData>
            </a:graphic>
          </wp:inline>
        </w:drawing>
      </w:r>
    </w:p>
    <w:p w14:paraId="728376DC" w14:textId="33C939B0" w:rsidR="00B463C1" w:rsidRPr="00B463C1" w:rsidRDefault="00B463C1" w:rsidP="00B463C1">
      <w:pPr>
        <w:spacing w:line="360" w:lineRule="auto"/>
        <w:ind w:left="720"/>
        <w:jc w:val="center"/>
        <w:rPr>
          <w:rFonts w:cstheme="minorHAnsi"/>
          <w:b/>
          <w:sz w:val="24"/>
          <w:szCs w:val="24"/>
        </w:rPr>
      </w:pPr>
      <w:r w:rsidRPr="00B463C1">
        <w:rPr>
          <w:rFonts w:cstheme="minorHAnsi"/>
          <w:b/>
          <w:sz w:val="24"/>
          <w:szCs w:val="24"/>
        </w:rPr>
        <w:t>Figure 3. Pulse Width Modulation Waveform</w:t>
      </w:r>
    </w:p>
    <w:p w14:paraId="5DBD49BC" w14:textId="77777777" w:rsidR="005062BE" w:rsidRDefault="005062BE" w:rsidP="00694CFB">
      <w:pPr>
        <w:spacing w:line="360" w:lineRule="auto"/>
        <w:ind w:left="720"/>
        <w:rPr>
          <w:noProof/>
          <w:lang w:eastAsia="en-GB"/>
        </w:rPr>
      </w:pPr>
    </w:p>
    <w:p w14:paraId="6CD64D80" w14:textId="77777777" w:rsidR="006838D8" w:rsidRDefault="006838D8" w:rsidP="00330552">
      <w:pPr>
        <w:spacing w:line="360" w:lineRule="auto"/>
        <w:rPr>
          <w:rFonts w:cstheme="minorHAnsi"/>
          <w:sz w:val="28"/>
          <w:szCs w:val="28"/>
        </w:rPr>
      </w:pPr>
      <w:r>
        <w:rPr>
          <w:rFonts w:cstheme="minorHAnsi"/>
          <w:sz w:val="28"/>
          <w:szCs w:val="28"/>
        </w:rPr>
        <w:lastRenderedPageBreak/>
        <w:t>Planning</w:t>
      </w:r>
    </w:p>
    <w:p w14:paraId="11D26876" w14:textId="3994DA02" w:rsidR="00330552" w:rsidRDefault="00330552" w:rsidP="00330552">
      <w:pPr>
        <w:spacing w:line="360" w:lineRule="auto"/>
        <w:rPr>
          <w:rFonts w:cstheme="minorHAnsi"/>
          <w:sz w:val="28"/>
          <w:szCs w:val="28"/>
        </w:rPr>
      </w:pPr>
      <w:r>
        <w:rPr>
          <w:rFonts w:cstheme="minorHAnsi"/>
          <w:sz w:val="28"/>
          <w:szCs w:val="28"/>
        </w:rPr>
        <w:t xml:space="preserve">The project plan has been completed using Microsoft Project and is available on request. The current projection is to have a </w:t>
      </w:r>
      <w:r w:rsidR="006838D8">
        <w:rPr>
          <w:rFonts w:cstheme="minorHAnsi"/>
          <w:sz w:val="28"/>
          <w:szCs w:val="28"/>
        </w:rPr>
        <w:t>prototype</w:t>
      </w:r>
      <w:r>
        <w:rPr>
          <w:rFonts w:cstheme="minorHAnsi"/>
          <w:sz w:val="28"/>
          <w:szCs w:val="28"/>
        </w:rPr>
        <w:t xml:space="preserve"> ready for testing by Christmas. This timescale will give sufficient leeway to ensure sufficient time is available to overcome</w:t>
      </w:r>
      <w:r w:rsidR="00F35919">
        <w:rPr>
          <w:rFonts w:cstheme="minorHAnsi"/>
          <w:sz w:val="28"/>
          <w:szCs w:val="28"/>
        </w:rPr>
        <w:t xml:space="preserve"> any</w:t>
      </w:r>
      <w:r>
        <w:rPr>
          <w:rFonts w:cstheme="minorHAnsi"/>
          <w:sz w:val="28"/>
          <w:szCs w:val="28"/>
        </w:rPr>
        <w:t xml:space="preserve"> unforeseen i</w:t>
      </w:r>
      <w:r w:rsidR="00F35919">
        <w:rPr>
          <w:rFonts w:cstheme="minorHAnsi"/>
          <w:sz w:val="28"/>
          <w:szCs w:val="28"/>
        </w:rPr>
        <w:t>s</w:t>
      </w:r>
      <w:r>
        <w:rPr>
          <w:rFonts w:cstheme="minorHAnsi"/>
          <w:sz w:val="28"/>
          <w:szCs w:val="28"/>
        </w:rPr>
        <w:t>sues</w:t>
      </w:r>
      <w:r w:rsidR="00F35919">
        <w:rPr>
          <w:rFonts w:cstheme="minorHAnsi"/>
          <w:sz w:val="28"/>
          <w:szCs w:val="28"/>
        </w:rPr>
        <w:t xml:space="preserve"> prior to </w:t>
      </w:r>
      <w:r w:rsidR="00766D3C">
        <w:rPr>
          <w:rFonts w:cstheme="minorHAnsi"/>
          <w:sz w:val="28"/>
          <w:szCs w:val="28"/>
        </w:rPr>
        <w:t xml:space="preserve">the planned </w:t>
      </w:r>
      <w:r w:rsidR="00F35919">
        <w:rPr>
          <w:rFonts w:cstheme="minorHAnsi"/>
          <w:sz w:val="28"/>
          <w:szCs w:val="28"/>
        </w:rPr>
        <w:t xml:space="preserve">production start </w:t>
      </w:r>
      <w:r w:rsidR="00766D3C">
        <w:rPr>
          <w:rFonts w:cstheme="minorHAnsi"/>
          <w:sz w:val="28"/>
          <w:szCs w:val="28"/>
        </w:rPr>
        <w:t>of</w:t>
      </w:r>
      <w:r w:rsidR="00F35919">
        <w:rPr>
          <w:rFonts w:cstheme="minorHAnsi"/>
          <w:sz w:val="28"/>
          <w:szCs w:val="28"/>
        </w:rPr>
        <w:t xml:space="preserve"> March 18</w:t>
      </w:r>
    </w:p>
    <w:p w14:paraId="38EAB14E" w14:textId="04AC990A" w:rsidR="00330552" w:rsidRDefault="00330552" w:rsidP="00330552">
      <w:pPr>
        <w:spacing w:line="360" w:lineRule="auto"/>
        <w:rPr>
          <w:rFonts w:cstheme="minorHAnsi"/>
          <w:sz w:val="28"/>
          <w:szCs w:val="28"/>
        </w:rPr>
      </w:pPr>
      <w:r>
        <w:rPr>
          <w:noProof/>
          <w:lang w:eastAsia="en-GB"/>
        </w:rPr>
        <w:drawing>
          <wp:inline distT="0" distB="0" distL="0" distR="0" wp14:anchorId="6C77B66C" wp14:editId="51683A41">
            <wp:extent cx="5731510" cy="322262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2625"/>
                    </a:xfrm>
                    <a:prstGeom prst="rect">
                      <a:avLst/>
                    </a:prstGeom>
                  </pic:spPr>
                </pic:pic>
              </a:graphicData>
            </a:graphic>
          </wp:inline>
        </w:drawing>
      </w:r>
    </w:p>
    <w:p w14:paraId="0F189542" w14:textId="57FBE66D" w:rsidR="00B718CE" w:rsidRDefault="006838D8" w:rsidP="006838D8">
      <w:pPr>
        <w:spacing w:line="360" w:lineRule="auto"/>
        <w:ind w:left="720"/>
        <w:jc w:val="center"/>
        <w:rPr>
          <w:rFonts w:cstheme="minorHAnsi"/>
          <w:sz w:val="28"/>
          <w:szCs w:val="28"/>
        </w:rPr>
      </w:pPr>
      <w:r>
        <w:rPr>
          <w:rFonts w:cstheme="minorHAnsi"/>
          <w:b/>
          <w:sz w:val="24"/>
          <w:szCs w:val="24"/>
        </w:rPr>
        <w:t>Figure 4</w:t>
      </w:r>
      <w:r w:rsidRPr="00B463C1">
        <w:rPr>
          <w:rFonts w:cstheme="minorHAnsi"/>
          <w:b/>
          <w:sz w:val="24"/>
          <w:szCs w:val="24"/>
        </w:rPr>
        <w:t xml:space="preserve">. </w:t>
      </w:r>
      <w:r>
        <w:rPr>
          <w:rFonts w:cstheme="minorHAnsi"/>
          <w:b/>
          <w:sz w:val="24"/>
          <w:szCs w:val="24"/>
        </w:rPr>
        <w:t>Gantt Chart View of Project Plan</w:t>
      </w:r>
    </w:p>
    <w:sectPr w:rsidR="00B718CE" w:rsidSect="00F60060">
      <w:headerReference w:type="default" r:id="rId18"/>
      <w:footerReference w:type="default" r:id="rId19"/>
      <w:headerReference w:type="first" r:id="rId20"/>
      <w:pgSz w:w="11906" w:h="16838" w:code="9"/>
      <w:pgMar w:top="1440" w:right="1440" w:bottom="1440" w:left="1440" w:header="709" w:footer="1077"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005C84F" w14:textId="77777777" w:rsidR="007D03D9" w:rsidRDefault="007D03D9" w:rsidP="005933AA">
      <w:pPr>
        <w:spacing w:after="0" w:line="240" w:lineRule="auto"/>
      </w:pPr>
      <w:r>
        <w:separator/>
      </w:r>
    </w:p>
  </w:endnote>
  <w:endnote w:type="continuationSeparator" w:id="0">
    <w:p w14:paraId="5BAB377D" w14:textId="77777777" w:rsidR="007D03D9" w:rsidRDefault="007D03D9" w:rsidP="005933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Segoe UI">
    <w:panose1 w:val="020B0502040204020203"/>
    <w:charset w:val="00"/>
    <w:family w:val="swiss"/>
    <w:pitch w:val="variable"/>
    <w:sig w:usb0="E4002EFF" w:usb1="C000E47F" w:usb2="00000009" w:usb3="00000000" w:csb0="000001FF" w:csb1="00000000"/>
  </w:font>
  <w:font w:name="Adobe Gothic Std B">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7905590"/>
      <w:docPartObj>
        <w:docPartGallery w:val="Page Numbers (Bottom of Page)"/>
        <w:docPartUnique/>
      </w:docPartObj>
    </w:sdtPr>
    <w:sdtEndPr>
      <w:rPr>
        <w:noProof/>
      </w:rPr>
    </w:sdtEndPr>
    <w:sdtContent>
      <w:p w14:paraId="61615BE8" w14:textId="4C3C8A35" w:rsidR="007246CA" w:rsidRDefault="007246CA">
        <w:pPr>
          <w:pStyle w:val="Footer"/>
          <w:jc w:val="right"/>
        </w:pPr>
        <w:r>
          <w:fldChar w:fldCharType="begin"/>
        </w:r>
        <w:r>
          <w:instrText xml:space="preserve"> PAGE   \* MERGEFORMAT </w:instrText>
        </w:r>
        <w:r>
          <w:fldChar w:fldCharType="separate"/>
        </w:r>
        <w:r w:rsidR="00985FB1">
          <w:rPr>
            <w:noProof/>
          </w:rPr>
          <w:t>8</w:t>
        </w:r>
        <w:r>
          <w:rPr>
            <w:noProof/>
          </w:rPr>
          <w:fldChar w:fldCharType="end"/>
        </w:r>
      </w:p>
    </w:sdtContent>
  </w:sdt>
  <w:p w14:paraId="6F0FB536" w14:textId="77777777" w:rsidR="007246CA" w:rsidRDefault="007246CA">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3283F58" w14:textId="77777777" w:rsidR="007D03D9" w:rsidRDefault="007D03D9" w:rsidP="005933AA">
      <w:pPr>
        <w:spacing w:after="0" w:line="240" w:lineRule="auto"/>
      </w:pPr>
      <w:r>
        <w:separator/>
      </w:r>
    </w:p>
  </w:footnote>
  <w:footnote w:type="continuationSeparator" w:id="0">
    <w:p w14:paraId="5355AFE5" w14:textId="77777777" w:rsidR="007D03D9" w:rsidRDefault="007D03D9" w:rsidP="005933A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7F8F41" w14:textId="77777777" w:rsidR="007246CA" w:rsidRDefault="007246CA" w:rsidP="005933AA">
    <w:pPr>
      <w:pStyle w:val="Header"/>
      <w:jc w:val="right"/>
    </w:pPr>
    <w:r>
      <w:t>P151664 Derek Lockhart</w:t>
    </w: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C9098E" w14:textId="43E15435" w:rsidR="007246CA" w:rsidRDefault="007246CA" w:rsidP="005933AA">
    <w:pPr>
      <w:pStyle w:val="Header"/>
      <w:jc w:val="right"/>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B816CD"/>
    <w:multiLevelType w:val="multilevel"/>
    <w:tmpl w:val="EC74A2B8"/>
    <w:lvl w:ilvl="0">
      <w:start w:val="1"/>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2DC7787C"/>
    <w:multiLevelType w:val="multilevel"/>
    <w:tmpl w:val="ED2085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F0871D8"/>
    <w:multiLevelType w:val="hybridMultilevel"/>
    <w:tmpl w:val="601C83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8D6189"/>
    <w:multiLevelType w:val="hybridMultilevel"/>
    <w:tmpl w:val="1778A4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8183F7A"/>
    <w:multiLevelType w:val="multilevel"/>
    <w:tmpl w:val="D1508572"/>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3A476E90"/>
    <w:multiLevelType w:val="multilevel"/>
    <w:tmpl w:val="9FD653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62409D5"/>
    <w:multiLevelType w:val="multilevel"/>
    <w:tmpl w:val="D33094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8370D1E"/>
    <w:multiLevelType w:val="hybridMultilevel"/>
    <w:tmpl w:val="CFB4E204"/>
    <w:lvl w:ilvl="0" w:tplc="4E70750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B2A15A2"/>
    <w:multiLevelType w:val="hybridMultilevel"/>
    <w:tmpl w:val="2B96A7F0"/>
    <w:lvl w:ilvl="0" w:tplc="4E70750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E455815"/>
    <w:multiLevelType w:val="hybridMultilevel"/>
    <w:tmpl w:val="CCE876AA"/>
    <w:lvl w:ilvl="0" w:tplc="4E707504">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0" w15:restartNumberingAfterBreak="0">
    <w:nsid w:val="62C02693"/>
    <w:multiLevelType w:val="hybridMultilevel"/>
    <w:tmpl w:val="28BE8352"/>
    <w:lvl w:ilvl="0" w:tplc="4E70750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D36717E"/>
    <w:multiLevelType w:val="multilevel"/>
    <w:tmpl w:val="92F665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71DD7A9E"/>
    <w:multiLevelType w:val="multilevel"/>
    <w:tmpl w:val="85A446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79F616BF"/>
    <w:multiLevelType w:val="hybridMultilevel"/>
    <w:tmpl w:val="BD0ABE2A"/>
    <w:lvl w:ilvl="0" w:tplc="4E70750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2"/>
  </w:num>
  <w:num w:numId="4">
    <w:abstractNumId w:val="6"/>
  </w:num>
  <w:num w:numId="5">
    <w:abstractNumId w:val="1"/>
  </w:num>
  <w:num w:numId="6">
    <w:abstractNumId w:val="5"/>
  </w:num>
  <w:num w:numId="7">
    <w:abstractNumId w:val="11"/>
  </w:num>
  <w:num w:numId="8">
    <w:abstractNumId w:val="8"/>
  </w:num>
  <w:num w:numId="9">
    <w:abstractNumId w:val="7"/>
  </w:num>
  <w:num w:numId="10">
    <w:abstractNumId w:val="10"/>
  </w:num>
  <w:num w:numId="11">
    <w:abstractNumId w:val="13"/>
  </w:num>
  <w:num w:numId="12">
    <w:abstractNumId w:val="9"/>
  </w:num>
  <w:num w:numId="13">
    <w:abstractNumId w:val="4"/>
  </w:num>
  <w:num w:numId="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933AA"/>
    <w:rsid w:val="00002D1C"/>
    <w:rsid w:val="00014DFE"/>
    <w:rsid w:val="00017D66"/>
    <w:rsid w:val="000243C9"/>
    <w:rsid w:val="000345D6"/>
    <w:rsid w:val="00040478"/>
    <w:rsid w:val="000443BB"/>
    <w:rsid w:val="00047C4E"/>
    <w:rsid w:val="000525AF"/>
    <w:rsid w:val="00065C79"/>
    <w:rsid w:val="00075B76"/>
    <w:rsid w:val="00086BB2"/>
    <w:rsid w:val="000A3D68"/>
    <w:rsid w:val="000A4A61"/>
    <w:rsid w:val="000B0616"/>
    <w:rsid w:val="000B1B20"/>
    <w:rsid w:val="000C3126"/>
    <w:rsid w:val="000C6D89"/>
    <w:rsid w:val="000D5027"/>
    <w:rsid w:val="000D5CAA"/>
    <w:rsid w:val="000D6B8E"/>
    <w:rsid w:val="000D76B8"/>
    <w:rsid w:val="000E1B02"/>
    <w:rsid w:val="000F157A"/>
    <w:rsid w:val="001042DE"/>
    <w:rsid w:val="0010479D"/>
    <w:rsid w:val="0010638D"/>
    <w:rsid w:val="00120264"/>
    <w:rsid w:val="001216C3"/>
    <w:rsid w:val="0012278A"/>
    <w:rsid w:val="00130A8F"/>
    <w:rsid w:val="00137AB6"/>
    <w:rsid w:val="00146C79"/>
    <w:rsid w:val="00150D1A"/>
    <w:rsid w:val="001530A8"/>
    <w:rsid w:val="00157910"/>
    <w:rsid w:val="00157C69"/>
    <w:rsid w:val="0016799F"/>
    <w:rsid w:val="00173788"/>
    <w:rsid w:val="001B2A2D"/>
    <w:rsid w:val="001B6A76"/>
    <w:rsid w:val="001C02DC"/>
    <w:rsid w:val="001C260E"/>
    <w:rsid w:val="001C551E"/>
    <w:rsid w:val="001D0CFD"/>
    <w:rsid w:val="001D36D1"/>
    <w:rsid w:val="001D3DFD"/>
    <w:rsid w:val="001D64AC"/>
    <w:rsid w:val="001E466F"/>
    <w:rsid w:val="001E7FEC"/>
    <w:rsid w:val="001F0971"/>
    <w:rsid w:val="001F6AAC"/>
    <w:rsid w:val="00200679"/>
    <w:rsid w:val="002163E2"/>
    <w:rsid w:val="00221B33"/>
    <w:rsid w:val="00230FB1"/>
    <w:rsid w:val="00255475"/>
    <w:rsid w:val="00257B62"/>
    <w:rsid w:val="00270BEF"/>
    <w:rsid w:val="00280825"/>
    <w:rsid w:val="00286D73"/>
    <w:rsid w:val="00287428"/>
    <w:rsid w:val="00297C5E"/>
    <w:rsid w:val="002B1ED1"/>
    <w:rsid w:val="002B7AE8"/>
    <w:rsid w:val="002C10E8"/>
    <w:rsid w:val="002C2014"/>
    <w:rsid w:val="002C35BE"/>
    <w:rsid w:val="002C72B0"/>
    <w:rsid w:val="002D6B9A"/>
    <w:rsid w:val="002E790A"/>
    <w:rsid w:val="002F3DA0"/>
    <w:rsid w:val="002F58C6"/>
    <w:rsid w:val="003141FC"/>
    <w:rsid w:val="0032116D"/>
    <w:rsid w:val="003246CD"/>
    <w:rsid w:val="00326ED1"/>
    <w:rsid w:val="0032712E"/>
    <w:rsid w:val="00330552"/>
    <w:rsid w:val="003316D5"/>
    <w:rsid w:val="00332DEF"/>
    <w:rsid w:val="00343291"/>
    <w:rsid w:val="003455E0"/>
    <w:rsid w:val="00352DF3"/>
    <w:rsid w:val="00353F38"/>
    <w:rsid w:val="003544E2"/>
    <w:rsid w:val="003610A3"/>
    <w:rsid w:val="00366093"/>
    <w:rsid w:val="00370C50"/>
    <w:rsid w:val="003722E4"/>
    <w:rsid w:val="00377467"/>
    <w:rsid w:val="00381AFB"/>
    <w:rsid w:val="003869D9"/>
    <w:rsid w:val="00386ABC"/>
    <w:rsid w:val="00397751"/>
    <w:rsid w:val="003A2FBA"/>
    <w:rsid w:val="003C447F"/>
    <w:rsid w:val="003C4DEC"/>
    <w:rsid w:val="003D70E4"/>
    <w:rsid w:val="003F0041"/>
    <w:rsid w:val="0041351B"/>
    <w:rsid w:val="0042149D"/>
    <w:rsid w:val="00431ED5"/>
    <w:rsid w:val="00435F6E"/>
    <w:rsid w:val="00455C39"/>
    <w:rsid w:val="00457C11"/>
    <w:rsid w:val="00487215"/>
    <w:rsid w:val="004924A0"/>
    <w:rsid w:val="004A6127"/>
    <w:rsid w:val="004B7101"/>
    <w:rsid w:val="004D588A"/>
    <w:rsid w:val="004D6714"/>
    <w:rsid w:val="004E0FC3"/>
    <w:rsid w:val="004E2680"/>
    <w:rsid w:val="00502100"/>
    <w:rsid w:val="005021A3"/>
    <w:rsid w:val="005062BE"/>
    <w:rsid w:val="00511B03"/>
    <w:rsid w:val="00515EEB"/>
    <w:rsid w:val="00526983"/>
    <w:rsid w:val="00531478"/>
    <w:rsid w:val="00536E7C"/>
    <w:rsid w:val="0054067D"/>
    <w:rsid w:val="005476BE"/>
    <w:rsid w:val="00551B50"/>
    <w:rsid w:val="00557C76"/>
    <w:rsid w:val="0057006B"/>
    <w:rsid w:val="005748BB"/>
    <w:rsid w:val="00587AC0"/>
    <w:rsid w:val="005933AA"/>
    <w:rsid w:val="005A740E"/>
    <w:rsid w:val="005B2342"/>
    <w:rsid w:val="005C1ECA"/>
    <w:rsid w:val="005E0B4D"/>
    <w:rsid w:val="005E4938"/>
    <w:rsid w:val="005E72BB"/>
    <w:rsid w:val="005E73B0"/>
    <w:rsid w:val="005F1EB5"/>
    <w:rsid w:val="006037C1"/>
    <w:rsid w:val="00617E48"/>
    <w:rsid w:val="0062164B"/>
    <w:rsid w:val="006245F2"/>
    <w:rsid w:val="00625983"/>
    <w:rsid w:val="00627E0F"/>
    <w:rsid w:val="00635119"/>
    <w:rsid w:val="00646BA1"/>
    <w:rsid w:val="00661704"/>
    <w:rsid w:val="00662602"/>
    <w:rsid w:val="00662F92"/>
    <w:rsid w:val="00664B72"/>
    <w:rsid w:val="00676AE2"/>
    <w:rsid w:val="006838D8"/>
    <w:rsid w:val="00686A56"/>
    <w:rsid w:val="00694CFB"/>
    <w:rsid w:val="006A203C"/>
    <w:rsid w:val="006A6BCD"/>
    <w:rsid w:val="006B6803"/>
    <w:rsid w:val="006D5B12"/>
    <w:rsid w:val="006E0D4C"/>
    <w:rsid w:val="006E7820"/>
    <w:rsid w:val="006F0B37"/>
    <w:rsid w:val="006F1B6F"/>
    <w:rsid w:val="006F6462"/>
    <w:rsid w:val="00701BD5"/>
    <w:rsid w:val="007028E9"/>
    <w:rsid w:val="007038BC"/>
    <w:rsid w:val="007246CA"/>
    <w:rsid w:val="007256AA"/>
    <w:rsid w:val="00726D14"/>
    <w:rsid w:val="00730DFF"/>
    <w:rsid w:val="007400CD"/>
    <w:rsid w:val="007503C1"/>
    <w:rsid w:val="00753FC6"/>
    <w:rsid w:val="00754181"/>
    <w:rsid w:val="00760089"/>
    <w:rsid w:val="00766D3C"/>
    <w:rsid w:val="00774CAC"/>
    <w:rsid w:val="00780288"/>
    <w:rsid w:val="0078146C"/>
    <w:rsid w:val="00793078"/>
    <w:rsid w:val="00795BFB"/>
    <w:rsid w:val="007A7768"/>
    <w:rsid w:val="007B1880"/>
    <w:rsid w:val="007C30F5"/>
    <w:rsid w:val="007C3739"/>
    <w:rsid w:val="007D03D9"/>
    <w:rsid w:val="007D7455"/>
    <w:rsid w:val="007E006D"/>
    <w:rsid w:val="007E4C12"/>
    <w:rsid w:val="007F30A7"/>
    <w:rsid w:val="007F4696"/>
    <w:rsid w:val="00805BB1"/>
    <w:rsid w:val="00813C53"/>
    <w:rsid w:val="00815342"/>
    <w:rsid w:val="008301FC"/>
    <w:rsid w:val="00843E62"/>
    <w:rsid w:val="00860712"/>
    <w:rsid w:val="00865550"/>
    <w:rsid w:val="008707BF"/>
    <w:rsid w:val="00880C6F"/>
    <w:rsid w:val="00883709"/>
    <w:rsid w:val="00885329"/>
    <w:rsid w:val="00897A96"/>
    <w:rsid w:val="008A4648"/>
    <w:rsid w:val="008A482D"/>
    <w:rsid w:val="008B35FC"/>
    <w:rsid w:val="008B4E93"/>
    <w:rsid w:val="008B75FF"/>
    <w:rsid w:val="008C14F4"/>
    <w:rsid w:val="008C1B3C"/>
    <w:rsid w:val="008C1E9A"/>
    <w:rsid w:val="008C3B25"/>
    <w:rsid w:val="008C597A"/>
    <w:rsid w:val="008E044B"/>
    <w:rsid w:val="008E1DD3"/>
    <w:rsid w:val="008F71A2"/>
    <w:rsid w:val="00903211"/>
    <w:rsid w:val="00917A58"/>
    <w:rsid w:val="00921FB8"/>
    <w:rsid w:val="0092210A"/>
    <w:rsid w:val="00923BCE"/>
    <w:rsid w:val="0093602C"/>
    <w:rsid w:val="00944E72"/>
    <w:rsid w:val="00952B8B"/>
    <w:rsid w:val="009601BC"/>
    <w:rsid w:val="00975EF3"/>
    <w:rsid w:val="00985FB1"/>
    <w:rsid w:val="00992DB3"/>
    <w:rsid w:val="00993B43"/>
    <w:rsid w:val="00997FBB"/>
    <w:rsid w:val="009A0CA0"/>
    <w:rsid w:val="009A0D22"/>
    <w:rsid w:val="009C326C"/>
    <w:rsid w:val="009C5400"/>
    <w:rsid w:val="009D543B"/>
    <w:rsid w:val="009F295F"/>
    <w:rsid w:val="009F716D"/>
    <w:rsid w:val="00A01D8E"/>
    <w:rsid w:val="00A0320A"/>
    <w:rsid w:val="00A06731"/>
    <w:rsid w:val="00A14252"/>
    <w:rsid w:val="00A16EE7"/>
    <w:rsid w:val="00A45738"/>
    <w:rsid w:val="00A87785"/>
    <w:rsid w:val="00A915EE"/>
    <w:rsid w:val="00AA30B7"/>
    <w:rsid w:val="00AA3AED"/>
    <w:rsid w:val="00AC75ED"/>
    <w:rsid w:val="00AD232A"/>
    <w:rsid w:val="00AD70DE"/>
    <w:rsid w:val="00AE7564"/>
    <w:rsid w:val="00B102C8"/>
    <w:rsid w:val="00B156C3"/>
    <w:rsid w:val="00B2564E"/>
    <w:rsid w:val="00B26B28"/>
    <w:rsid w:val="00B337E3"/>
    <w:rsid w:val="00B37465"/>
    <w:rsid w:val="00B408DD"/>
    <w:rsid w:val="00B41CCD"/>
    <w:rsid w:val="00B463C1"/>
    <w:rsid w:val="00B6505C"/>
    <w:rsid w:val="00B65B88"/>
    <w:rsid w:val="00B718CE"/>
    <w:rsid w:val="00B8687A"/>
    <w:rsid w:val="00B941A8"/>
    <w:rsid w:val="00B9769D"/>
    <w:rsid w:val="00BA0282"/>
    <w:rsid w:val="00BA1388"/>
    <w:rsid w:val="00BA18BA"/>
    <w:rsid w:val="00BB79A4"/>
    <w:rsid w:val="00BC45BE"/>
    <w:rsid w:val="00BD08B0"/>
    <w:rsid w:val="00BD7045"/>
    <w:rsid w:val="00BF4BCB"/>
    <w:rsid w:val="00C11526"/>
    <w:rsid w:val="00C11E32"/>
    <w:rsid w:val="00C130B0"/>
    <w:rsid w:val="00C30FC4"/>
    <w:rsid w:val="00C40056"/>
    <w:rsid w:val="00C47C67"/>
    <w:rsid w:val="00C56A00"/>
    <w:rsid w:val="00C677CB"/>
    <w:rsid w:val="00C867B1"/>
    <w:rsid w:val="00CA28D5"/>
    <w:rsid w:val="00CB0D3D"/>
    <w:rsid w:val="00CB2633"/>
    <w:rsid w:val="00CC17D5"/>
    <w:rsid w:val="00CD07A6"/>
    <w:rsid w:val="00CE07B5"/>
    <w:rsid w:val="00CE27F5"/>
    <w:rsid w:val="00CE5BEF"/>
    <w:rsid w:val="00CF1A9B"/>
    <w:rsid w:val="00D115A5"/>
    <w:rsid w:val="00D153EA"/>
    <w:rsid w:val="00D30F2D"/>
    <w:rsid w:val="00D45112"/>
    <w:rsid w:val="00D4638B"/>
    <w:rsid w:val="00D50D48"/>
    <w:rsid w:val="00D671E1"/>
    <w:rsid w:val="00D67BA6"/>
    <w:rsid w:val="00D80ACD"/>
    <w:rsid w:val="00D847C0"/>
    <w:rsid w:val="00D934CF"/>
    <w:rsid w:val="00DA0CAE"/>
    <w:rsid w:val="00DA5CD5"/>
    <w:rsid w:val="00DA72CA"/>
    <w:rsid w:val="00DB0850"/>
    <w:rsid w:val="00DC315E"/>
    <w:rsid w:val="00DD2C39"/>
    <w:rsid w:val="00DD3976"/>
    <w:rsid w:val="00DD41DE"/>
    <w:rsid w:val="00E223A0"/>
    <w:rsid w:val="00E256A2"/>
    <w:rsid w:val="00E31BB4"/>
    <w:rsid w:val="00E35D88"/>
    <w:rsid w:val="00E41978"/>
    <w:rsid w:val="00E4799B"/>
    <w:rsid w:val="00E50934"/>
    <w:rsid w:val="00E669D8"/>
    <w:rsid w:val="00E72722"/>
    <w:rsid w:val="00E81296"/>
    <w:rsid w:val="00E86168"/>
    <w:rsid w:val="00E96D72"/>
    <w:rsid w:val="00E97EF0"/>
    <w:rsid w:val="00EA73A1"/>
    <w:rsid w:val="00EB058B"/>
    <w:rsid w:val="00EB543F"/>
    <w:rsid w:val="00EC4C10"/>
    <w:rsid w:val="00EC5A03"/>
    <w:rsid w:val="00ED3656"/>
    <w:rsid w:val="00ED64CA"/>
    <w:rsid w:val="00EF1DBF"/>
    <w:rsid w:val="00EF2F64"/>
    <w:rsid w:val="00EF4A24"/>
    <w:rsid w:val="00F02B96"/>
    <w:rsid w:val="00F02D8B"/>
    <w:rsid w:val="00F11A15"/>
    <w:rsid w:val="00F168AA"/>
    <w:rsid w:val="00F169D6"/>
    <w:rsid w:val="00F2264F"/>
    <w:rsid w:val="00F31CC4"/>
    <w:rsid w:val="00F35919"/>
    <w:rsid w:val="00F4317F"/>
    <w:rsid w:val="00F545F6"/>
    <w:rsid w:val="00F55A15"/>
    <w:rsid w:val="00F60060"/>
    <w:rsid w:val="00F66A63"/>
    <w:rsid w:val="00F66A74"/>
    <w:rsid w:val="00F73734"/>
    <w:rsid w:val="00F771C2"/>
    <w:rsid w:val="00F77F29"/>
    <w:rsid w:val="00F822D0"/>
    <w:rsid w:val="00F84D1F"/>
    <w:rsid w:val="00F9130C"/>
    <w:rsid w:val="00FB3724"/>
    <w:rsid w:val="00FB3CD2"/>
    <w:rsid w:val="00FC1123"/>
    <w:rsid w:val="00FD6659"/>
    <w:rsid w:val="00FE595D"/>
    <w:rsid w:val="00FE5F3F"/>
    <w:rsid w:val="00FF0993"/>
    <w:rsid w:val="00FF2FF6"/>
    <w:rsid w:val="00FF74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692BBE2"/>
  <w15:docId w15:val="{F8CF936C-FB72-4AA9-84A3-448488286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17D66"/>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rPr>
  </w:style>
  <w:style w:type="paragraph" w:styleId="Heading2">
    <w:name w:val="heading 2"/>
    <w:basedOn w:val="Normal"/>
    <w:link w:val="Heading2Char"/>
    <w:uiPriority w:val="9"/>
    <w:qFormat/>
    <w:rsid w:val="00860712"/>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860712"/>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860712"/>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933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33AA"/>
  </w:style>
  <w:style w:type="paragraph" w:styleId="Footer">
    <w:name w:val="footer"/>
    <w:basedOn w:val="Normal"/>
    <w:link w:val="FooterChar"/>
    <w:uiPriority w:val="99"/>
    <w:unhideWhenUsed/>
    <w:rsid w:val="005933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33AA"/>
  </w:style>
  <w:style w:type="character" w:styleId="PlaceholderText">
    <w:name w:val="Placeholder Text"/>
    <w:basedOn w:val="DefaultParagraphFont"/>
    <w:uiPriority w:val="99"/>
    <w:semiHidden/>
    <w:rsid w:val="007256AA"/>
    <w:rPr>
      <w:color w:val="808080"/>
    </w:rPr>
  </w:style>
  <w:style w:type="table" w:styleId="TableGrid">
    <w:name w:val="Table Grid"/>
    <w:basedOn w:val="TableNormal"/>
    <w:uiPriority w:val="59"/>
    <w:rsid w:val="00CF1A9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017D66"/>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017D66"/>
  </w:style>
  <w:style w:type="character" w:styleId="Strong">
    <w:name w:val="Strong"/>
    <w:basedOn w:val="DefaultParagraphFont"/>
    <w:uiPriority w:val="22"/>
    <w:qFormat/>
    <w:rsid w:val="00280825"/>
    <w:rPr>
      <w:b/>
      <w:bCs/>
    </w:rPr>
  </w:style>
  <w:style w:type="paragraph" w:styleId="ListParagraph">
    <w:name w:val="List Paragraph"/>
    <w:basedOn w:val="Normal"/>
    <w:uiPriority w:val="34"/>
    <w:qFormat/>
    <w:rsid w:val="00CB0D3D"/>
    <w:pPr>
      <w:ind w:left="720"/>
      <w:contextualSpacing/>
    </w:pPr>
  </w:style>
  <w:style w:type="paragraph" w:styleId="BalloonText">
    <w:name w:val="Balloon Text"/>
    <w:basedOn w:val="Normal"/>
    <w:link w:val="BalloonTextChar"/>
    <w:uiPriority w:val="99"/>
    <w:semiHidden/>
    <w:unhideWhenUsed/>
    <w:rsid w:val="00CA28D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A28D5"/>
    <w:rPr>
      <w:rFonts w:ascii="Segoe UI" w:hAnsi="Segoe UI" w:cs="Segoe UI"/>
      <w:sz w:val="18"/>
      <w:szCs w:val="18"/>
    </w:rPr>
  </w:style>
  <w:style w:type="paragraph" w:styleId="NoSpacing">
    <w:name w:val="No Spacing"/>
    <w:link w:val="NoSpacingChar"/>
    <w:uiPriority w:val="1"/>
    <w:qFormat/>
    <w:rsid w:val="00A1425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14252"/>
    <w:rPr>
      <w:rFonts w:eastAsiaTheme="minorEastAsia"/>
      <w:lang w:val="en-US"/>
    </w:rPr>
  </w:style>
  <w:style w:type="paragraph" w:styleId="NormalWeb">
    <w:name w:val="Normal (Web)"/>
    <w:basedOn w:val="Normal"/>
    <w:uiPriority w:val="99"/>
    <w:semiHidden/>
    <w:unhideWhenUsed/>
    <w:rsid w:val="00FB3CD2"/>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Heading2Char">
    <w:name w:val="Heading 2 Char"/>
    <w:basedOn w:val="DefaultParagraphFont"/>
    <w:link w:val="Heading2"/>
    <w:uiPriority w:val="9"/>
    <w:rsid w:val="00860712"/>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semiHidden/>
    <w:rsid w:val="00860712"/>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860712"/>
    <w:rPr>
      <w:rFonts w:asciiTheme="majorHAnsi" w:eastAsiaTheme="majorEastAsia" w:hAnsiTheme="majorHAnsi" w:cstheme="majorBidi"/>
      <w:b/>
      <w:bCs/>
      <w:i/>
      <w:iCs/>
      <w:color w:val="4F81BD" w:themeColor="accent1"/>
    </w:rPr>
  </w:style>
  <w:style w:type="character" w:customStyle="1" w:styleId="apple-converted-space">
    <w:name w:val="apple-converted-space"/>
    <w:basedOn w:val="DefaultParagraphFont"/>
    <w:rsid w:val="00860712"/>
  </w:style>
  <w:style w:type="paragraph" w:styleId="Title">
    <w:name w:val="Title"/>
    <w:basedOn w:val="Normal"/>
    <w:next w:val="Normal"/>
    <w:link w:val="TitleChar"/>
    <w:uiPriority w:val="10"/>
    <w:qFormat/>
    <w:rsid w:val="00C47C67"/>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C47C67"/>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C47C67"/>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C47C67"/>
    <w:rPr>
      <w:rFonts w:asciiTheme="majorHAnsi" w:eastAsiaTheme="majorEastAsia" w:hAnsiTheme="majorHAnsi" w:cstheme="majorBidi"/>
      <w:i/>
      <w:iCs/>
      <w:color w:val="4F81BD" w:themeColor="accent1"/>
      <w:spacing w:val="15"/>
      <w:sz w:val="24"/>
      <w:szCs w:val="24"/>
    </w:rPr>
  </w:style>
  <w:style w:type="table" w:styleId="LightList">
    <w:name w:val="Light List"/>
    <w:basedOn w:val="TableNormal"/>
    <w:uiPriority w:val="61"/>
    <w:rsid w:val="00C47C67"/>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character" w:styleId="Hyperlink">
    <w:name w:val="Hyperlink"/>
    <w:basedOn w:val="DefaultParagraphFont"/>
    <w:uiPriority w:val="99"/>
    <w:semiHidden/>
    <w:unhideWhenUsed/>
    <w:rsid w:val="00B718C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652408">
      <w:bodyDiv w:val="1"/>
      <w:marLeft w:val="0"/>
      <w:marRight w:val="0"/>
      <w:marTop w:val="0"/>
      <w:marBottom w:val="0"/>
      <w:divBdr>
        <w:top w:val="none" w:sz="0" w:space="0" w:color="auto"/>
        <w:left w:val="none" w:sz="0" w:space="0" w:color="auto"/>
        <w:bottom w:val="none" w:sz="0" w:space="0" w:color="auto"/>
        <w:right w:val="none" w:sz="0" w:space="0" w:color="auto"/>
      </w:divBdr>
    </w:div>
    <w:div w:id="10953571">
      <w:bodyDiv w:val="1"/>
      <w:marLeft w:val="0"/>
      <w:marRight w:val="0"/>
      <w:marTop w:val="0"/>
      <w:marBottom w:val="0"/>
      <w:divBdr>
        <w:top w:val="none" w:sz="0" w:space="0" w:color="auto"/>
        <w:left w:val="none" w:sz="0" w:space="0" w:color="auto"/>
        <w:bottom w:val="none" w:sz="0" w:space="0" w:color="auto"/>
        <w:right w:val="none" w:sz="0" w:space="0" w:color="auto"/>
      </w:divBdr>
    </w:div>
    <w:div w:id="32119187">
      <w:bodyDiv w:val="1"/>
      <w:marLeft w:val="0"/>
      <w:marRight w:val="0"/>
      <w:marTop w:val="0"/>
      <w:marBottom w:val="0"/>
      <w:divBdr>
        <w:top w:val="none" w:sz="0" w:space="0" w:color="auto"/>
        <w:left w:val="none" w:sz="0" w:space="0" w:color="auto"/>
        <w:bottom w:val="none" w:sz="0" w:space="0" w:color="auto"/>
        <w:right w:val="none" w:sz="0" w:space="0" w:color="auto"/>
      </w:divBdr>
    </w:div>
    <w:div w:id="34818904">
      <w:bodyDiv w:val="1"/>
      <w:marLeft w:val="0"/>
      <w:marRight w:val="0"/>
      <w:marTop w:val="0"/>
      <w:marBottom w:val="0"/>
      <w:divBdr>
        <w:top w:val="none" w:sz="0" w:space="0" w:color="auto"/>
        <w:left w:val="none" w:sz="0" w:space="0" w:color="auto"/>
        <w:bottom w:val="none" w:sz="0" w:space="0" w:color="auto"/>
        <w:right w:val="none" w:sz="0" w:space="0" w:color="auto"/>
      </w:divBdr>
    </w:div>
    <w:div w:id="39669196">
      <w:bodyDiv w:val="1"/>
      <w:marLeft w:val="0"/>
      <w:marRight w:val="0"/>
      <w:marTop w:val="0"/>
      <w:marBottom w:val="0"/>
      <w:divBdr>
        <w:top w:val="none" w:sz="0" w:space="0" w:color="auto"/>
        <w:left w:val="none" w:sz="0" w:space="0" w:color="auto"/>
        <w:bottom w:val="none" w:sz="0" w:space="0" w:color="auto"/>
        <w:right w:val="none" w:sz="0" w:space="0" w:color="auto"/>
      </w:divBdr>
    </w:div>
    <w:div w:id="49812140">
      <w:bodyDiv w:val="1"/>
      <w:marLeft w:val="0"/>
      <w:marRight w:val="0"/>
      <w:marTop w:val="0"/>
      <w:marBottom w:val="0"/>
      <w:divBdr>
        <w:top w:val="none" w:sz="0" w:space="0" w:color="auto"/>
        <w:left w:val="none" w:sz="0" w:space="0" w:color="auto"/>
        <w:bottom w:val="none" w:sz="0" w:space="0" w:color="auto"/>
        <w:right w:val="none" w:sz="0" w:space="0" w:color="auto"/>
      </w:divBdr>
    </w:div>
    <w:div w:id="54545577">
      <w:bodyDiv w:val="1"/>
      <w:marLeft w:val="0"/>
      <w:marRight w:val="0"/>
      <w:marTop w:val="0"/>
      <w:marBottom w:val="0"/>
      <w:divBdr>
        <w:top w:val="none" w:sz="0" w:space="0" w:color="auto"/>
        <w:left w:val="none" w:sz="0" w:space="0" w:color="auto"/>
        <w:bottom w:val="none" w:sz="0" w:space="0" w:color="auto"/>
        <w:right w:val="none" w:sz="0" w:space="0" w:color="auto"/>
      </w:divBdr>
    </w:div>
    <w:div w:id="67385984">
      <w:bodyDiv w:val="1"/>
      <w:marLeft w:val="0"/>
      <w:marRight w:val="0"/>
      <w:marTop w:val="0"/>
      <w:marBottom w:val="0"/>
      <w:divBdr>
        <w:top w:val="none" w:sz="0" w:space="0" w:color="auto"/>
        <w:left w:val="none" w:sz="0" w:space="0" w:color="auto"/>
        <w:bottom w:val="none" w:sz="0" w:space="0" w:color="auto"/>
        <w:right w:val="none" w:sz="0" w:space="0" w:color="auto"/>
      </w:divBdr>
    </w:div>
    <w:div w:id="77942154">
      <w:bodyDiv w:val="1"/>
      <w:marLeft w:val="0"/>
      <w:marRight w:val="0"/>
      <w:marTop w:val="0"/>
      <w:marBottom w:val="0"/>
      <w:divBdr>
        <w:top w:val="none" w:sz="0" w:space="0" w:color="auto"/>
        <w:left w:val="none" w:sz="0" w:space="0" w:color="auto"/>
        <w:bottom w:val="none" w:sz="0" w:space="0" w:color="auto"/>
        <w:right w:val="none" w:sz="0" w:space="0" w:color="auto"/>
      </w:divBdr>
    </w:div>
    <w:div w:id="99184135">
      <w:bodyDiv w:val="1"/>
      <w:marLeft w:val="0"/>
      <w:marRight w:val="0"/>
      <w:marTop w:val="0"/>
      <w:marBottom w:val="0"/>
      <w:divBdr>
        <w:top w:val="none" w:sz="0" w:space="0" w:color="auto"/>
        <w:left w:val="none" w:sz="0" w:space="0" w:color="auto"/>
        <w:bottom w:val="none" w:sz="0" w:space="0" w:color="auto"/>
        <w:right w:val="none" w:sz="0" w:space="0" w:color="auto"/>
      </w:divBdr>
    </w:div>
    <w:div w:id="117653521">
      <w:bodyDiv w:val="1"/>
      <w:marLeft w:val="0"/>
      <w:marRight w:val="0"/>
      <w:marTop w:val="0"/>
      <w:marBottom w:val="0"/>
      <w:divBdr>
        <w:top w:val="none" w:sz="0" w:space="0" w:color="auto"/>
        <w:left w:val="none" w:sz="0" w:space="0" w:color="auto"/>
        <w:bottom w:val="none" w:sz="0" w:space="0" w:color="auto"/>
        <w:right w:val="none" w:sz="0" w:space="0" w:color="auto"/>
      </w:divBdr>
    </w:div>
    <w:div w:id="155920011">
      <w:bodyDiv w:val="1"/>
      <w:marLeft w:val="0"/>
      <w:marRight w:val="0"/>
      <w:marTop w:val="0"/>
      <w:marBottom w:val="0"/>
      <w:divBdr>
        <w:top w:val="none" w:sz="0" w:space="0" w:color="auto"/>
        <w:left w:val="none" w:sz="0" w:space="0" w:color="auto"/>
        <w:bottom w:val="none" w:sz="0" w:space="0" w:color="auto"/>
        <w:right w:val="none" w:sz="0" w:space="0" w:color="auto"/>
      </w:divBdr>
    </w:div>
    <w:div w:id="157157794">
      <w:bodyDiv w:val="1"/>
      <w:marLeft w:val="0"/>
      <w:marRight w:val="0"/>
      <w:marTop w:val="0"/>
      <w:marBottom w:val="0"/>
      <w:divBdr>
        <w:top w:val="none" w:sz="0" w:space="0" w:color="auto"/>
        <w:left w:val="none" w:sz="0" w:space="0" w:color="auto"/>
        <w:bottom w:val="none" w:sz="0" w:space="0" w:color="auto"/>
        <w:right w:val="none" w:sz="0" w:space="0" w:color="auto"/>
      </w:divBdr>
    </w:div>
    <w:div w:id="158350353">
      <w:bodyDiv w:val="1"/>
      <w:marLeft w:val="0"/>
      <w:marRight w:val="0"/>
      <w:marTop w:val="0"/>
      <w:marBottom w:val="0"/>
      <w:divBdr>
        <w:top w:val="none" w:sz="0" w:space="0" w:color="auto"/>
        <w:left w:val="none" w:sz="0" w:space="0" w:color="auto"/>
        <w:bottom w:val="none" w:sz="0" w:space="0" w:color="auto"/>
        <w:right w:val="none" w:sz="0" w:space="0" w:color="auto"/>
      </w:divBdr>
    </w:div>
    <w:div w:id="160439555">
      <w:bodyDiv w:val="1"/>
      <w:marLeft w:val="0"/>
      <w:marRight w:val="0"/>
      <w:marTop w:val="0"/>
      <w:marBottom w:val="0"/>
      <w:divBdr>
        <w:top w:val="none" w:sz="0" w:space="0" w:color="auto"/>
        <w:left w:val="none" w:sz="0" w:space="0" w:color="auto"/>
        <w:bottom w:val="none" w:sz="0" w:space="0" w:color="auto"/>
        <w:right w:val="none" w:sz="0" w:space="0" w:color="auto"/>
      </w:divBdr>
    </w:div>
    <w:div w:id="164243970">
      <w:bodyDiv w:val="1"/>
      <w:marLeft w:val="0"/>
      <w:marRight w:val="0"/>
      <w:marTop w:val="0"/>
      <w:marBottom w:val="0"/>
      <w:divBdr>
        <w:top w:val="none" w:sz="0" w:space="0" w:color="auto"/>
        <w:left w:val="none" w:sz="0" w:space="0" w:color="auto"/>
        <w:bottom w:val="none" w:sz="0" w:space="0" w:color="auto"/>
        <w:right w:val="none" w:sz="0" w:space="0" w:color="auto"/>
      </w:divBdr>
    </w:div>
    <w:div w:id="177742018">
      <w:bodyDiv w:val="1"/>
      <w:marLeft w:val="0"/>
      <w:marRight w:val="0"/>
      <w:marTop w:val="0"/>
      <w:marBottom w:val="0"/>
      <w:divBdr>
        <w:top w:val="none" w:sz="0" w:space="0" w:color="auto"/>
        <w:left w:val="none" w:sz="0" w:space="0" w:color="auto"/>
        <w:bottom w:val="none" w:sz="0" w:space="0" w:color="auto"/>
        <w:right w:val="none" w:sz="0" w:space="0" w:color="auto"/>
      </w:divBdr>
    </w:div>
    <w:div w:id="191185665">
      <w:bodyDiv w:val="1"/>
      <w:marLeft w:val="0"/>
      <w:marRight w:val="0"/>
      <w:marTop w:val="0"/>
      <w:marBottom w:val="0"/>
      <w:divBdr>
        <w:top w:val="none" w:sz="0" w:space="0" w:color="auto"/>
        <w:left w:val="none" w:sz="0" w:space="0" w:color="auto"/>
        <w:bottom w:val="none" w:sz="0" w:space="0" w:color="auto"/>
        <w:right w:val="none" w:sz="0" w:space="0" w:color="auto"/>
      </w:divBdr>
    </w:div>
    <w:div w:id="193230377">
      <w:bodyDiv w:val="1"/>
      <w:marLeft w:val="0"/>
      <w:marRight w:val="0"/>
      <w:marTop w:val="0"/>
      <w:marBottom w:val="0"/>
      <w:divBdr>
        <w:top w:val="none" w:sz="0" w:space="0" w:color="auto"/>
        <w:left w:val="none" w:sz="0" w:space="0" w:color="auto"/>
        <w:bottom w:val="none" w:sz="0" w:space="0" w:color="auto"/>
        <w:right w:val="none" w:sz="0" w:space="0" w:color="auto"/>
      </w:divBdr>
    </w:div>
    <w:div w:id="196937609">
      <w:bodyDiv w:val="1"/>
      <w:marLeft w:val="0"/>
      <w:marRight w:val="0"/>
      <w:marTop w:val="0"/>
      <w:marBottom w:val="0"/>
      <w:divBdr>
        <w:top w:val="none" w:sz="0" w:space="0" w:color="auto"/>
        <w:left w:val="none" w:sz="0" w:space="0" w:color="auto"/>
        <w:bottom w:val="none" w:sz="0" w:space="0" w:color="auto"/>
        <w:right w:val="none" w:sz="0" w:space="0" w:color="auto"/>
      </w:divBdr>
    </w:div>
    <w:div w:id="205411183">
      <w:bodyDiv w:val="1"/>
      <w:marLeft w:val="0"/>
      <w:marRight w:val="0"/>
      <w:marTop w:val="0"/>
      <w:marBottom w:val="0"/>
      <w:divBdr>
        <w:top w:val="none" w:sz="0" w:space="0" w:color="auto"/>
        <w:left w:val="none" w:sz="0" w:space="0" w:color="auto"/>
        <w:bottom w:val="none" w:sz="0" w:space="0" w:color="auto"/>
        <w:right w:val="none" w:sz="0" w:space="0" w:color="auto"/>
      </w:divBdr>
    </w:div>
    <w:div w:id="229921751">
      <w:bodyDiv w:val="1"/>
      <w:marLeft w:val="0"/>
      <w:marRight w:val="0"/>
      <w:marTop w:val="0"/>
      <w:marBottom w:val="0"/>
      <w:divBdr>
        <w:top w:val="none" w:sz="0" w:space="0" w:color="auto"/>
        <w:left w:val="none" w:sz="0" w:space="0" w:color="auto"/>
        <w:bottom w:val="none" w:sz="0" w:space="0" w:color="auto"/>
        <w:right w:val="none" w:sz="0" w:space="0" w:color="auto"/>
      </w:divBdr>
    </w:div>
    <w:div w:id="241640799">
      <w:bodyDiv w:val="1"/>
      <w:marLeft w:val="0"/>
      <w:marRight w:val="0"/>
      <w:marTop w:val="0"/>
      <w:marBottom w:val="0"/>
      <w:divBdr>
        <w:top w:val="none" w:sz="0" w:space="0" w:color="auto"/>
        <w:left w:val="none" w:sz="0" w:space="0" w:color="auto"/>
        <w:bottom w:val="none" w:sz="0" w:space="0" w:color="auto"/>
        <w:right w:val="none" w:sz="0" w:space="0" w:color="auto"/>
      </w:divBdr>
    </w:div>
    <w:div w:id="249655189">
      <w:bodyDiv w:val="1"/>
      <w:marLeft w:val="0"/>
      <w:marRight w:val="0"/>
      <w:marTop w:val="0"/>
      <w:marBottom w:val="0"/>
      <w:divBdr>
        <w:top w:val="none" w:sz="0" w:space="0" w:color="auto"/>
        <w:left w:val="none" w:sz="0" w:space="0" w:color="auto"/>
        <w:bottom w:val="none" w:sz="0" w:space="0" w:color="auto"/>
        <w:right w:val="none" w:sz="0" w:space="0" w:color="auto"/>
      </w:divBdr>
    </w:div>
    <w:div w:id="280890968">
      <w:bodyDiv w:val="1"/>
      <w:marLeft w:val="0"/>
      <w:marRight w:val="0"/>
      <w:marTop w:val="0"/>
      <w:marBottom w:val="0"/>
      <w:divBdr>
        <w:top w:val="none" w:sz="0" w:space="0" w:color="auto"/>
        <w:left w:val="none" w:sz="0" w:space="0" w:color="auto"/>
        <w:bottom w:val="none" w:sz="0" w:space="0" w:color="auto"/>
        <w:right w:val="none" w:sz="0" w:space="0" w:color="auto"/>
      </w:divBdr>
    </w:div>
    <w:div w:id="291980309">
      <w:bodyDiv w:val="1"/>
      <w:marLeft w:val="0"/>
      <w:marRight w:val="0"/>
      <w:marTop w:val="0"/>
      <w:marBottom w:val="0"/>
      <w:divBdr>
        <w:top w:val="none" w:sz="0" w:space="0" w:color="auto"/>
        <w:left w:val="none" w:sz="0" w:space="0" w:color="auto"/>
        <w:bottom w:val="none" w:sz="0" w:space="0" w:color="auto"/>
        <w:right w:val="none" w:sz="0" w:space="0" w:color="auto"/>
      </w:divBdr>
    </w:div>
    <w:div w:id="298804651">
      <w:bodyDiv w:val="1"/>
      <w:marLeft w:val="0"/>
      <w:marRight w:val="0"/>
      <w:marTop w:val="0"/>
      <w:marBottom w:val="0"/>
      <w:divBdr>
        <w:top w:val="none" w:sz="0" w:space="0" w:color="auto"/>
        <w:left w:val="none" w:sz="0" w:space="0" w:color="auto"/>
        <w:bottom w:val="none" w:sz="0" w:space="0" w:color="auto"/>
        <w:right w:val="none" w:sz="0" w:space="0" w:color="auto"/>
      </w:divBdr>
    </w:div>
    <w:div w:id="319162677">
      <w:bodyDiv w:val="1"/>
      <w:marLeft w:val="0"/>
      <w:marRight w:val="0"/>
      <w:marTop w:val="0"/>
      <w:marBottom w:val="0"/>
      <w:divBdr>
        <w:top w:val="none" w:sz="0" w:space="0" w:color="auto"/>
        <w:left w:val="none" w:sz="0" w:space="0" w:color="auto"/>
        <w:bottom w:val="none" w:sz="0" w:space="0" w:color="auto"/>
        <w:right w:val="none" w:sz="0" w:space="0" w:color="auto"/>
      </w:divBdr>
    </w:div>
    <w:div w:id="324013349">
      <w:bodyDiv w:val="1"/>
      <w:marLeft w:val="0"/>
      <w:marRight w:val="0"/>
      <w:marTop w:val="0"/>
      <w:marBottom w:val="0"/>
      <w:divBdr>
        <w:top w:val="none" w:sz="0" w:space="0" w:color="auto"/>
        <w:left w:val="none" w:sz="0" w:space="0" w:color="auto"/>
        <w:bottom w:val="none" w:sz="0" w:space="0" w:color="auto"/>
        <w:right w:val="none" w:sz="0" w:space="0" w:color="auto"/>
      </w:divBdr>
    </w:div>
    <w:div w:id="327253788">
      <w:bodyDiv w:val="1"/>
      <w:marLeft w:val="0"/>
      <w:marRight w:val="0"/>
      <w:marTop w:val="0"/>
      <w:marBottom w:val="0"/>
      <w:divBdr>
        <w:top w:val="none" w:sz="0" w:space="0" w:color="auto"/>
        <w:left w:val="none" w:sz="0" w:space="0" w:color="auto"/>
        <w:bottom w:val="none" w:sz="0" w:space="0" w:color="auto"/>
        <w:right w:val="none" w:sz="0" w:space="0" w:color="auto"/>
      </w:divBdr>
    </w:div>
    <w:div w:id="342822182">
      <w:bodyDiv w:val="1"/>
      <w:marLeft w:val="0"/>
      <w:marRight w:val="0"/>
      <w:marTop w:val="0"/>
      <w:marBottom w:val="0"/>
      <w:divBdr>
        <w:top w:val="none" w:sz="0" w:space="0" w:color="auto"/>
        <w:left w:val="none" w:sz="0" w:space="0" w:color="auto"/>
        <w:bottom w:val="none" w:sz="0" w:space="0" w:color="auto"/>
        <w:right w:val="none" w:sz="0" w:space="0" w:color="auto"/>
      </w:divBdr>
    </w:div>
    <w:div w:id="345253932">
      <w:bodyDiv w:val="1"/>
      <w:marLeft w:val="0"/>
      <w:marRight w:val="0"/>
      <w:marTop w:val="0"/>
      <w:marBottom w:val="0"/>
      <w:divBdr>
        <w:top w:val="none" w:sz="0" w:space="0" w:color="auto"/>
        <w:left w:val="none" w:sz="0" w:space="0" w:color="auto"/>
        <w:bottom w:val="none" w:sz="0" w:space="0" w:color="auto"/>
        <w:right w:val="none" w:sz="0" w:space="0" w:color="auto"/>
      </w:divBdr>
    </w:div>
    <w:div w:id="355236437">
      <w:bodyDiv w:val="1"/>
      <w:marLeft w:val="0"/>
      <w:marRight w:val="0"/>
      <w:marTop w:val="0"/>
      <w:marBottom w:val="0"/>
      <w:divBdr>
        <w:top w:val="none" w:sz="0" w:space="0" w:color="auto"/>
        <w:left w:val="none" w:sz="0" w:space="0" w:color="auto"/>
        <w:bottom w:val="none" w:sz="0" w:space="0" w:color="auto"/>
        <w:right w:val="none" w:sz="0" w:space="0" w:color="auto"/>
      </w:divBdr>
    </w:div>
    <w:div w:id="366759798">
      <w:bodyDiv w:val="1"/>
      <w:marLeft w:val="0"/>
      <w:marRight w:val="0"/>
      <w:marTop w:val="0"/>
      <w:marBottom w:val="0"/>
      <w:divBdr>
        <w:top w:val="none" w:sz="0" w:space="0" w:color="auto"/>
        <w:left w:val="none" w:sz="0" w:space="0" w:color="auto"/>
        <w:bottom w:val="none" w:sz="0" w:space="0" w:color="auto"/>
        <w:right w:val="none" w:sz="0" w:space="0" w:color="auto"/>
      </w:divBdr>
    </w:div>
    <w:div w:id="375275604">
      <w:bodyDiv w:val="1"/>
      <w:marLeft w:val="0"/>
      <w:marRight w:val="0"/>
      <w:marTop w:val="0"/>
      <w:marBottom w:val="0"/>
      <w:divBdr>
        <w:top w:val="none" w:sz="0" w:space="0" w:color="auto"/>
        <w:left w:val="none" w:sz="0" w:space="0" w:color="auto"/>
        <w:bottom w:val="none" w:sz="0" w:space="0" w:color="auto"/>
        <w:right w:val="none" w:sz="0" w:space="0" w:color="auto"/>
      </w:divBdr>
    </w:div>
    <w:div w:id="385642474">
      <w:bodyDiv w:val="1"/>
      <w:marLeft w:val="0"/>
      <w:marRight w:val="0"/>
      <w:marTop w:val="0"/>
      <w:marBottom w:val="0"/>
      <w:divBdr>
        <w:top w:val="none" w:sz="0" w:space="0" w:color="auto"/>
        <w:left w:val="none" w:sz="0" w:space="0" w:color="auto"/>
        <w:bottom w:val="none" w:sz="0" w:space="0" w:color="auto"/>
        <w:right w:val="none" w:sz="0" w:space="0" w:color="auto"/>
      </w:divBdr>
    </w:div>
    <w:div w:id="392312829">
      <w:bodyDiv w:val="1"/>
      <w:marLeft w:val="0"/>
      <w:marRight w:val="0"/>
      <w:marTop w:val="0"/>
      <w:marBottom w:val="0"/>
      <w:divBdr>
        <w:top w:val="none" w:sz="0" w:space="0" w:color="auto"/>
        <w:left w:val="none" w:sz="0" w:space="0" w:color="auto"/>
        <w:bottom w:val="none" w:sz="0" w:space="0" w:color="auto"/>
        <w:right w:val="none" w:sz="0" w:space="0" w:color="auto"/>
      </w:divBdr>
    </w:div>
    <w:div w:id="395591828">
      <w:bodyDiv w:val="1"/>
      <w:marLeft w:val="0"/>
      <w:marRight w:val="0"/>
      <w:marTop w:val="0"/>
      <w:marBottom w:val="0"/>
      <w:divBdr>
        <w:top w:val="none" w:sz="0" w:space="0" w:color="auto"/>
        <w:left w:val="none" w:sz="0" w:space="0" w:color="auto"/>
        <w:bottom w:val="none" w:sz="0" w:space="0" w:color="auto"/>
        <w:right w:val="none" w:sz="0" w:space="0" w:color="auto"/>
      </w:divBdr>
    </w:div>
    <w:div w:id="404768915">
      <w:bodyDiv w:val="1"/>
      <w:marLeft w:val="0"/>
      <w:marRight w:val="0"/>
      <w:marTop w:val="0"/>
      <w:marBottom w:val="0"/>
      <w:divBdr>
        <w:top w:val="none" w:sz="0" w:space="0" w:color="auto"/>
        <w:left w:val="none" w:sz="0" w:space="0" w:color="auto"/>
        <w:bottom w:val="none" w:sz="0" w:space="0" w:color="auto"/>
        <w:right w:val="none" w:sz="0" w:space="0" w:color="auto"/>
      </w:divBdr>
    </w:div>
    <w:div w:id="420488961">
      <w:bodyDiv w:val="1"/>
      <w:marLeft w:val="0"/>
      <w:marRight w:val="0"/>
      <w:marTop w:val="0"/>
      <w:marBottom w:val="0"/>
      <w:divBdr>
        <w:top w:val="none" w:sz="0" w:space="0" w:color="auto"/>
        <w:left w:val="none" w:sz="0" w:space="0" w:color="auto"/>
        <w:bottom w:val="none" w:sz="0" w:space="0" w:color="auto"/>
        <w:right w:val="none" w:sz="0" w:space="0" w:color="auto"/>
      </w:divBdr>
    </w:div>
    <w:div w:id="424569707">
      <w:bodyDiv w:val="1"/>
      <w:marLeft w:val="0"/>
      <w:marRight w:val="0"/>
      <w:marTop w:val="0"/>
      <w:marBottom w:val="0"/>
      <w:divBdr>
        <w:top w:val="none" w:sz="0" w:space="0" w:color="auto"/>
        <w:left w:val="none" w:sz="0" w:space="0" w:color="auto"/>
        <w:bottom w:val="none" w:sz="0" w:space="0" w:color="auto"/>
        <w:right w:val="none" w:sz="0" w:space="0" w:color="auto"/>
      </w:divBdr>
    </w:div>
    <w:div w:id="447164929">
      <w:bodyDiv w:val="1"/>
      <w:marLeft w:val="0"/>
      <w:marRight w:val="0"/>
      <w:marTop w:val="0"/>
      <w:marBottom w:val="0"/>
      <w:divBdr>
        <w:top w:val="none" w:sz="0" w:space="0" w:color="auto"/>
        <w:left w:val="none" w:sz="0" w:space="0" w:color="auto"/>
        <w:bottom w:val="none" w:sz="0" w:space="0" w:color="auto"/>
        <w:right w:val="none" w:sz="0" w:space="0" w:color="auto"/>
      </w:divBdr>
    </w:div>
    <w:div w:id="447623393">
      <w:bodyDiv w:val="1"/>
      <w:marLeft w:val="0"/>
      <w:marRight w:val="0"/>
      <w:marTop w:val="0"/>
      <w:marBottom w:val="0"/>
      <w:divBdr>
        <w:top w:val="none" w:sz="0" w:space="0" w:color="auto"/>
        <w:left w:val="none" w:sz="0" w:space="0" w:color="auto"/>
        <w:bottom w:val="none" w:sz="0" w:space="0" w:color="auto"/>
        <w:right w:val="none" w:sz="0" w:space="0" w:color="auto"/>
      </w:divBdr>
    </w:div>
    <w:div w:id="468060594">
      <w:bodyDiv w:val="1"/>
      <w:marLeft w:val="0"/>
      <w:marRight w:val="0"/>
      <w:marTop w:val="0"/>
      <w:marBottom w:val="0"/>
      <w:divBdr>
        <w:top w:val="none" w:sz="0" w:space="0" w:color="auto"/>
        <w:left w:val="none" w:sz="0" w:space="0" w:color="auto"/>
        <w:bottom w:val="none" w:sz="0" w:space="0" w:color="auto"/>
        <w:right w:val="none" w:sz="0" w:space="0" w:color="auto"/>
      </w:divBdr>
    </w:div>
    <w:div w:id="488012820">
      <w:bodyDiv w:val="1"/>
      <w:marLeft w:val="0"/>
      <w:marRight w:val="0"/>
      <w:marTop w:val="0"/>
      <w:marBottom w:val="0"/>
      <w:divBdr>
        <w:top w:val="none" w:sz="0" w:space="0" w:color="auto"/>
        <w:left w:val="none" w:sz="0" w:space="0" w:color="auto"/>
        <w:bottom w:val="none" w:sz="0" w:space="0" w:color="auto"/>
        <w:right w:val="none" w:sz="0" w:space="0" w:color="auto"/>
      </w:divBdr>
    </w:div>
    <w:div w:id="493496342">
      <w:bodyDiv w:val="1"/>
      <w:marLeft w:val="0"/>
      <w:marRight w:val="0"/>
      <w:marTop w:val="0"/>
      <w:marBottom w:val="0"/>
      <w:divBdr>
        <w:top w:val="none" w:sz="0" w:space="0" w:color="auto"/>
        <w:left w:val="none" w:sz="0" w:space="0" w:color="auto"/>
        <w:bottom w:val="none" w:sz="0" w:space="0" w:color="auto"/>
        <w:right w:val="none" w:sz="0" w:space="0" w:color="auto"/>
      </w:divBdr>
    </w:div>
    <w:div w:id="501971507">
      <w:bodyDiv w:val="1"/>
      <w:marLeft w:val="0"/>
      <w:marRight w:val="0"/>
      <w:marTop w:val="0"/>
      <w:marBottom w:val="0"/>
      <w:divBdr>
        <w:top w:val="none" w:sz="0" w:space="0" w:color="auto"/>
        <w:left w:val="none" w:sz="0" w:space="0" w:color="auto"/>
        <w:bottom w:val="none" w:sz="0" w:space="0" w:color="auto"/>
        <w:right w:val="none" w:sz="0" w:space="0" w:color="auto"/>
      </w:divBdr>
    </w:div>
    <w:div w:id="512498116">
      <w:bodyDiv w:val="1"/>
      <w:marLeft w:val="0"/>
      <w:marRight w:val="0"/>
      <w:marTop w:val="0"/>
      <w:marBottom w:val="0"/>
      <w:divBdr>
        <w:top w:val="none" w:sz="0" w:space="0" w:color="auto"/>
        <w:left w:val="none" w:sz="0" w:space="0" w:color="auto"/>
        <w:bottom w:val="none" w:sz="0" w:space="0" w:color="auto"/>
        <w:right w:val="none" w:sz="0" w:space="0" w:color="auto"/>
      </w:divBdr>
    </w:div>
    <w:div w:id="538009138">
      <w:bodyDiv w:val="1"/>
      <w:marLeft w:val="0"/>
      <w:marRight w:val="0"/>
      <w:marTop w:val="0"/>
      <w:marBottom w:val="0"/>
      <w:divBdr>
        <w:top w:val="none" w:sz="0" w:space="0" w:color="auto"/>
        <w:left w:val="none" w:sz="0" w:space="0" w:color="auto"/>
        <w:bottom w:val="none" w:sz="0" w:space="0" w:color="auto"/>
        <w:right w:val="none" w:sz="0" w:space="0" w:color="auto"/>
      </w:divBdr>
    </w:div>
    <w:div w:id="539173353">
      <w:bodyDiv w:val="1"/>
      <w:marLeft w:val="0"/>
      <w:marRight w:val="0"/>
      <w:marTop w:val="0"/>
      <w:marBottom w:val="0"/>
      <w:divBdr>
        <w:top w:val="none" w:sz="0" w:space="0" w:color="auto"/>
        <w:left w:val="none" w:sz="0" w:space="0" w:color="auto"/>
        <w:bottom w:val="none" w:sz="0" w:space="0" w:color="auto"/>
        <w:right w:val="none" w:sz="0" w:space="0" w:color="auto"/>
      </w:divBdr>
    </w:div>
    <w:div w:id="544220895">
      <w:bodyDiv w:val="1"/>
      <w:marLeft w:val="0"/>
      <w:marRight w:val="0"/>
      <w:marTop w:val="0"/>
      <w:marBottom w:val="0"/>
      <w:divBdr>
        <w:top w:val="none" w:sz="0" w:space="0" w:color="auto"/>
        <w:left w:val="none" w:sz="0" w:space="0" w:color="auto"/>
        <w:bottom w:val="none" w:sz="0" w:space="0" w:color="auto"/>
        <w:right w:val="none" w:sz="0" w:space="0" w:color="auto"/>
      </w:divBdr>
    </w:div>
    <w:div w:id="553010537">
      <w:bodyDiv w:val="1"/>
      <w:marLeft w:val="0"/>
      <w:marRight w:val="0"/>
      <w:marTop w:val="0"/>
      <w:marBottom w:val="0"/>
      <w:divBdr>
        <w:top w:val="none" w:sz="0" w:space="0" w:color="auto"/>
        <w:left w:val="none" w:sz="0" w:space="0" w:color="auto"/>
        <w:bottom w:val="none" w:sz="0" w:space="0" w:color="auto"/>
        <w:right w:val="none" w:sz="0" w:space="0" w:color="auto"/>
      </w:divBdr>
    </w:div>
    <w:div w:id="554512321">
      <w:bodyDiv w:val="1"/>
      <w:marLeft w:val="0"/>
      <w:marRight w:val="0"/>
      <w:marTop w:val="0"/>
      <w:marBottom w:val="0"/>
      <w:divBdr>
        <w:top w:val="none" w:sz="0" w:space="0" w:color="auto"/>
        <w:left w:val="none" w:sz="0" w:space="0" w:color="auto"/>
        <w:bottom w:val="none" w:sz="0" w:space="0" w:color="auto"/>
        <w:right w:val="none" w:sz="0" w:space="0" w:color="auto"/>
      </w:divBdr>
    </w:div>
    <w:div w:id="560864923">
      <w:bodyDiv w:val="1"/>
      <w:marLeft w:val="0"/>
      <w:marRight w:val="0"/>
      <w:marTop w:val="0"/>
      <w:marBottom w:val="0"/>
      <w:divBdr>
        <w:top w:val="none" w:sz="0" w:space="0" w:color="auto"/>
        <w:left w:val="none" w:sz="0" w:space="0" w:color="auto"/>
        <w:bottom w:val="none" w:sz="0" w:space="0" w:color="auto"/>
        <w:right w:val="none" w:sz="0" w:space="0" w:color="auto"/>
      </w:divBdr>
    </w:div>
    <w:div w:id="582766356">
      <w:bodyDiv w:val="1"/>
      <w:marLeft w:val="0"/>
      <w:marRight w:val="0"/>
      <w:marTop w:val="0"/>
      <w:marBottom w:val="0"/>
      <w:divBdr>
        <w:top w:val="none" w:sz="0" w:space="0" w:color="auto"/>
        <w:left w:val="none" w:sz="0" w:space="0" w:color="auto"/>
        <w:bottom w:val="none" w:sz="0" w:space="0" w:color="auto"/>
        <w:right w:val="none" w:sz="0" w:space="0" w:color="auto"/>
      </w:divBdr>
    </w:div>
    <w:div w:id="593443947">
      <w:bodyDiv w:val="1"/>
      <w:marLeft w:val="0"/>
      <w:marRight w:val="0"/>
      <w:marTop w:val="0"/>
      <w:marBottom w:val="0"/>
      <w:divBdr>
        <w:top w:val="none" w:sz="0" w:space="0" w:color="auto"/>
        <w:left w:val="none" w:sz="0" w:space="0" w:color="auto"/>
        <w:bottom w:val="none" w:sz="0" w:space="0" w:color="auto"/>
        <w:right w:val="none" w:sz="0" w:space="0" w:color="auto"/>
      </w:divBdr>
    </w:div>
    <w:div w:id="597373441">
      <w:bodyDiv w:val="1"/>
      <w:marLeft w:val="0"/>
      <w:marRight w:val="0"/>
      <w:marTop w:val="0"/>
      <w:marBottom w:val="0"/>
      <w:divBdr>
        <w:top w:val="none" w:sz="0" w:space="0" w:color="auto"/>
        <w:left w:val="none" w:sz="0" w:space="0" w:color="auto"/>
        <w:bottom w:val="none" w:sz="0" w:space="0" w:color="auto"/>
        <w:right w:val="none" w:sz="0" w:space="0" w:color="auto"/>
      </w:divBdr>
    </w:div>
    <w:div w:id="636567967">
      <w:bodyDiv w:val="1"/>
      <w:marLeft w:val="0"/>
      <w:marRight w:val="0"/>
      <w:marTop w:val="0"/>
      <w:marBottom w:val="0"/>
      <w:divBdr>
        <w:top w:val="none" w:sz="0" w:space="0" w:color="auto"/>
        <w:left w:val="none" w:sz="0" w:space="0" w:color="auto"/>
        <w:bottom w:val="none" w:sz="0" w:space="0" w:color="auto"/>
        <w:right w:val="none" w:sz="0" w:space="0" w:color="auto"/>
      </w:divBdr>
    </w:div>
    <w:div w:id="656298319">
      <w:bodyDiv w:val="1"/>
      <w:marLeft w:val="0"/>
      <w:marRight w:val="0"/>
      <w:marTop w:val="0"/>
      <w:marBottom w:val="0"/>
      <w:divBdr>
        <w:top w:val="none" w:sz="0" w:space="0" w:color="auto"/>
        <w:left w:val="none" w:sz="0" w:space="0" w:color="auto"/>
        <w:bottom w:val="none" w:sz="0" w:space="0" w:color="auto"/>
        <w:right w:val="none" w:sz="0" w:space="0" w:color="auto"/>
      </w:divBdr>
    </w:div>
    <w:div w:id="709959129">
      <w:bodyDiv w:val="1"/>
      <w:marLeft w:val="0"/>
      <w:marRight w:val="0"/>
      <w:marTop w:val="0"/>
      <w:marBottom w:val="0"/>
      <w:divBdr>
        <w:top w:val="none" w:sz="0" w:space="0" w:color="auto"/>
        <w:left w:val="none" w:sz="0" w:space="0" w:color="auto"/>
        <w:bottom w:val="none" w:sz="0" w:space="0" w:color="auto"/>
        <w:right w:val="none" w:sz="0" w:space="0" w:color="auto"/>
      </w:divBdr>
    </w:div>
    <w:div w:id="743572049">
      <w:bodyDiv w:val="1"/>
      <w:marLeft w:val="0"/>
      <w:marRight w:val="0"/>
      <w:marTop w:val="0"/>
      <w:marBottom w:val="0"/>
      <w:divBdr>
        <w:top w:val="none" w:sz="0" w:space="0" w:color="auto"/>
        <w:left w:val="none" w:sz="0" w:space="0" w:color="auto"/>
        <w:bottom w:val="none" w:sz="0" w:space="0" w:color="auto"/>
        <w:right w:val="none" w:sz="0" w:space="0" w:color="auto"/>
      </w:divBdr>
    </w:div>
    <w:div w:id="755591743">
      <w:bodyDiv w:val="1"/>
      <w:marLeft w:val="0"/>
      <w:marRight w:val="0"/>
      <w:marTop w:val="0"/>
      <w:marBottom w:val="0"/>
      <w:divBdr>
        <w:top w:val="none" w:sz="0" w:space="0" w:color="auto"/>
        <w:left w:val="none" w:sz="0" w:space="0" w:color="auto"/>
        <w:bottom w:val="none" w:sz="0" w:space="0" w:color="auto"/>
        <w:right w:val="none" w:sz="0" w:space="0" w:color="auto"/>
      </w:divBdr>
    </w:div>
    <w:div w:id="792557864">
      <w:bodyDiv w:val="1"/>
      <w:marLeft w:val="0"/>
      <w:marRight w:val="0"/>
      <w:marTop w:val="0"/>
      <w:marBottom w:val="0"/>
      <w:divBdr>
        <w:top w:val="none" w:sz="0" w:space="0" w:color="auto"/>
        <w:left w:val="none" w:sz="0" w:space="0" w:color="auto"/>
        <w:bottom w:val="none" w:sz="0" w:space="0" w:color="auto"/>
        <w:right w:val="none" w:sz="0" w:space="0" w:color="auto"/>
      </w:divBdr>
    </w:div>
    <w:div w:id="792792287">
      <w:bodyDiv w:val="1"/>
      <w:marLeft w:val="0"/>
      <w:marRight w:val="0"/>
      <w:marTop w:val="0"/>
      <w:marBottom w:val="0"/>
      <w:divBdr>
        <w:top w:val="none" w:sz="0" w:space="0" w:color="auto"/>
        <w:left w:val="none" w:sz="0" w:space="0" w:color="auto"/>
        <w:bottom w:val="none" w:sz="0" w:space="0" w:color="auto"/>
        <w:right w:val="none" w:sz="0" w:space="0" w:color="auto"/>
      </w:divBdr>
    </w:div>
    <w:div w:id="801315535">
      <w:bodyDiv w:val="1"/>
      <w:marLeft w:val="0"/>
      <w:marRight w:val="0"/>
      <w:marTop w:val="0"/>
      <w:marBottom w:val="0"/>
      <w:divBdr>
        <w:top w:val="none" w:sz="0" w:space="0" w:color="auto"/>
        <w:left w:val="none" w:sz="0" w:space="0" w:color="auto"/>
        <w:bottom w:val="none" w:sz="0" w:space="0" w:color="auto"/>
        <w:right w:val="none" w:sz="0" w:space="0" w:color="auto"/>
      </w:divBdr>
    </w:div>
    <w:div w:id="814106829">
      <w:bodyDiv w:val="1"/>
      <w:marLeft w:val="0"/>
      <w:marRight w:val="0"/>
      <w:marTop w:val="0"/>
      <w:marBottom w:val="0"/>
      <w:divBdr>
        <w:top w:val="none" w:sz="0" w:space="0" w:color="auto"/>
        <w:left w:val="none" w:sz="0" w:space="0" w:color="auto"/>
        <w:bottom w:val="none" w:sz="0" w:space="0" w:color="auto"/>
        <w:right w:val="none" w:sz="0" w:space="0" w:color="auto"/>
      </w:divBdr>
    </w:div>
    <w:div w:id="856231157">
      <w:bodyDiv w:val="1"/>
      <w:marLeft w:val="0"/>
      <w:marRight w:val="0"/>
      <w:marTop w:val="0"/>
      <w:marBottom w:val="0"/>
      <w:divBdr>
        <w:top w:val="none" w:sz="0" w:space="0" w:color="auto"/>
        <w:left w:val="none" w:sz="0" w:space="0" w:color="auto"/>
        <w:bottom w:val="none" w:sz="0" w:space="0" w:color="auto"/>
        <w:right w:val="none" w:sz="0" w:space="0" w:color="auto"/>
      </w:divBdr>
    </w:div>
    <w:div w:id="870075337">
      <w:bodyDiv w:val="1"/>
      <w:marLeft w:val="0"/>
      <w:marRight w:val="0"/>
      <w:marTop w:val="0"/>
      <w:marBottom w:val="0"/>
      <w:divBdr>
        <w:top w:val="none" w:sz="0" w:space="0" w:color="auto"/>
        <w:left w:val="none" w:sz="0" w:space="0" w:color="auto"/>
        <w:bottom w:val="none" w:sz="0" w:space="0" w:color="auto"/>
        <w:right w:val="none" w:sz="0" w:space="0" w:color="auto"/>
      </w:divBdr>
    </w:div>
    <w:div w:id="883516683">
      <w:bodyDiv w:val="1"/>
      <w:marLeft w:val="0"/>
      <w:marRight w:val="0"/>
      <w:marTop w:val="0"/>
      <w:marBottom w:val="0"/>
      <w:divBdr>
        <w:top w:val="none" w:sz="0" w:space="0" w:color="auto"/>
        <w:left w:val="none" w:sz="0" w:space="0" w:color="auto"/>
        <w:bottom w:val="none" w:sz="0" w:space="0" w:color="auto"/>
        <w:right w:val="none" w:sz="0" w:space="0" w:color="auto"/>
      </w:divBdr>
    </w:div>
    <w:div w:id="885869750">
      <w:bodyDiv w:val="1"/>
      <w:marLeft w:val="0"/>
      <w:marRight w:val="0"/>
      <w:marTop w:val="0"/>
      <w:marBottom w:val="0"/>
      <w:divBdr>
        <w:top w:val="none" w:sz="0" w:space="0" w:color="auto"/>
        <w:left w:val="none" w:sz="0" w:space="0" w:color="auto"/>
        <w:bottom w:val="none" w:sz="0" w:space="0" w:color="auto"/>
        <w:right w:val="none" w:sz="0" w:space="0" w:color="auto"/>
      </w:divBdr>
    </w:div>
    <w:div w:id="891044660">
      <w:bodyDiv w:val="1"/>
      <w:marLeft w:val="0"/>
      <w:marRight w:val="0"/>
      <w:marTop w:val="0"/>
      <w:marBottom w:val="0"/>
      <w:divBdr>
        <w:top w:val="none" w:sz="0" w:space="0" w:color="auto"/>
        <w:left w:val="none" w:sz="0" w:space="0" w:color="auto"/>
        <w:bottom w:val="none" w:sz="0" w:space="0" w:color="auto"/>
        <w:right w:val="none" w:sz="0" w:space="0" w:color="auto"/>
      </w:divBdr>
    </w:div>
    <w:div w:id="899825834">
      <w:bodyDiv w:val="1"/>
      <w:marLeft w:val="0"/>
      <w:marRight w:val="0"/>
      <w:marTop w:val="0"/>
      <w:marBottom w:val="0"/>
      <w:divBdr>
        <w:top w:val="none" w:sz="0" w:space="0" w:color="auto"/>
        <w:left w:val="none" w:sz="0" w:space="0" w:color="auto"/>
        <w:bottom w:val="none" w:sz="0" w:space="0" w:color="auto"/>
        <w:right w:val="none" w:sz="0" w:space="0" w:color="auto"/>
      </w:divBdr>
    </w:div>
    <w:div w:id="922833110">
      <w:bodyDiv w:val="1"/>
      <w:marLeft w:val="0"/>
      <w:marRight w:val="0"/>
      <w:marTop w:val="0"/>
      <w:marBottom w:val="0"/>
      <w:divBdr>
        <w:top w:val="none" w:sz="0" w:space="0" w:color="auto"/>
        <w:left w:val="none" w:sz="0" w:space="0" w:color="auto"/>
        <w:bottom w:val="none" w:sz="0" w:space="0" w:color="auto"/>
        <w:right w:val="none" w:sz="0" w:space="0" w:color="auto"/>
      </w:divBdr>
    </w:div>
    <w:div w:id="924268007">
      <w:bodyDiv w:val="1"/>
      <w:marLeft w:val="0"/>
      <w:marRight w:val="0"/>
      <w:marTop w:val="0"/>
      <w:marBottom w:val="0"/>
      <w:divBdr>
        <w:top w:val="none" w:sz="0" w:space="0" w:color="auto"/>
        <w:left w:val="none" w:sz="0" w:space="0" w:color="auto"/>
        <w:bottom w:val="none" w:sz="0" w:space="0" w:color="auto"/>
        <w:right w:val="none" w:sz="0" w:space="0" w:color="auto"/>
      </w:divBdr>
    </w:div>
    <w:div w:id="924807568">
      <w:bodyDiv w:val="1"/>
      <w:marLeft w:val="0"/>
      <w:marRight w:val="0"/>
      <w:marTop w:val="0"/>
      <w:marBottom w:val="0"/>
      <w:divBdr>
        <w:top w:val="none" w:sz="0" w:space="0" w:color="auto"/>
        <w:left w:val="none" w:sz="0" w:space="0" w:color="auto"/>
        <w:bottom w:val="none" w:sz="0" w:space="0" w:color="auto"/>
        <w:right w:val="none" w:sz="0" w:space="0" w:color="auto"/>
      </w:divBdr>
    </w:div>
    <w:div w:id="937251302">
      <w:bodyDiv w:val="1"/>
      <w:marLeft w:val="0"/>
      <w:marRight w:val="0"/>
      <w:marTop w:val="0"/>
      <w:marBottom w:val="0"/>
      <w:divBdr>
        <w:top w:val="none" w:sz="0" w:space="0" w:color="auto"/>
        <w:left w:val="none" w:sz="0" w:space="0" w:color="auto"/>
        <w:bottom w:val="none" w:sz="0" w:space="0" w:color="auto"/>
        <w:right w:val="none" w:sz="0" w:space="0" w:color="auto"/>
      </w:divBdr>
    </w:div>
    <w:div w:id="942225954">
      <w:bodyDiv w:val="1"/>
      <w:marLeft w:val="0"/>
      <w:marRight w:val="0"/>
      <w:marTop w:val="0"/>
      <w:marBottom w:val="0"/>
      <w:divBdr>
        <w:top w:val="none" w:sz="0" w:space="0" w:color="auto"/>
        <w:left w:val="none" w:sz="0" w:space="0" w:color="auto"/>
        <w:bottom w:val="none" w:sz="0" w:space="0" w:color="auto"/>
        <w:right w:val="none" w:sz="0" w:space="0" w:color="auto"/>
      </w:divBdr>
    </w:div>
    <w:div w:id="974216858">
      <w:bodyDiv w:val="1"/>
      <w:marLeft w:val="0"/>
      <w:marRight w:val="0"/>
      <w:marTop w:val="0"/>
      <w:marBottom w:val="0"/>
      <w:divBdr>
        <w:top w:val="none" w:sz="0" w:space="0" w:color="auto"/>
        <w:left w:val="none" w:sz="0" w:space="0" w:color="auto"/>
        <w:bottom w:val="none" w:sz="0" w:space="0" w:color="auto"/>
        <w:right w:val="none" w:sz="0" w:space="0" w:color="auto"/>
      </w:divBdr>
    </w:div>
    <w:div w:id="990913200">
      <w:bodyDiv w:val="1"/>
      <w:marLeft w:val="0"/>
      <w:marRight w:val="0"/>
      <w:marTop w:val="0"/>
      <w:marBottom w:val="0"/>
      <w:divBdr>
        <w:top w:val="none" w:sz="0" w:space="0" w:color="auto"/>
        <w:left w:val="none" w:sz="0" w:space="0" w:color="auto"/>
        <w:bottom w:val="none" w:sz="0" w:space="0" w:color="auto"/>
        <w:right w:val="none" w:sz="0" w:space="0" w:color="auto"/>
      </w:divBdr>
    </w:div>
    <w:div w:id="1017658018">
      <w:bodyDiv w:val="1"/>
      <w:marLeft w:val="0"/>
      <w:marRight w:val="0"/>
      <w:marTop w:val="0"/>
      <w:marBottom w:val="0"/>
      <w:divBdr>
        <w:top w:val="none" w:sz="0" w:space="0" w:color="auto"/>
        <w:left w:val="none" w:sz="0" w:space="0" w:color="auto"/>
        <w:bottom w:val="none" w:sz="0" w:space="0" w:color="auto"/>
        <w:right w:val="none" w:sz="0" w:space="0" w:color="auto"/>
      </w:divBdr>
    </w:div>
    <w:div w:id="1019312099">
      <w:bodyDiv w:val="1"/>
      <w:marLeft w:val="0"/>
      <w:marRight w:val="0"/>
      <w:marTop w:val="0"/>
      <w:marBottom w:val="0"/>
      <w:divBdr>
        <w:top w:val="none" w:sz="0" w:space="0" w:color="auto"/>
        <w:left w:val="none" w:sz="0" w:space="0" w:color="auto"/>
        <w:bottom w:val="none" w:sz="0" w:space="0" w:color="auto"/>
        <w:right w:val="none" w:sz="0" w:space="0" w:color="auto"/>
      </w:divBdr>
    </w:div>
    <w:div w:id="1035740918">
      <w:bodyDiv w:val="1"/>
      <w:marLeft w:val="0"/>
      <w:marRight w:val="0"/>
      <w:marTop w:val="0"/>
      <w:marBottom w:val="0"/>
      <w:divBdr>
        <w:top w:val="none" w:sz="0" w:space="0" w:color="auto"/>
        <w:left w:val="none" w:sz="0" w:space="0" w:color="auto"/>
        <w:bottom w:val="none" w:sz="0" w:space="0" w:color="auto"/>
        <w:right w:val="none" w:sz="0" w:space="0" w:color="auto"/>
      </w:divBdr>
    </w:div>
    <w:div w:id="1043405488">
      <w:bodyDiv w:val="1"/>
      <w:marLeft w:val="0"/>
      <w:marRight w:val="0"/>
      <w:marTop w:val="0"/>
      <w:marBottom w:val="0"/>
      <w:divBdr>
        <w:top w:val="none" w:sz="0" w:space="0" w:color="auto"/>
        <w:left w:val="none" w:sz="0" w:space="0" w:color="auto"/>
        <w:bottom w:val="none" w:sz="0" w:space="0" w:color="auto"/>
        <w:right w:val="none" w:sz="0" w:space="0" w:color="auto"/>
      </w:divBdr>
    </w:div>
    <w:div w:id="1047342134">
      <w:bodyDiv w:val="1"/>
      <w:marLeft w:val="0"/>
      <w:marRight w:val="0"/>
      <w:marTop w:val="0"/>
      <w:marBottom w:val="0"/>
      <w:divBdr>
        <w:top w:val="none" w:sz="0" w:space="0" w:color="auto"/>
        <w:left w:val="none" w:sz="0" w:space="0" w:color="auto"/>
        <w:bottom w:val="none" w:sz="0" w:space="0" w:color="auto"/>
        <w:right w:val="none" w:sz="0" w:space="0" w:color="auto"/>
      </w:divBdr>
    </w:div>
    <w:div w:id="1071538254">
      <w:bodyDiv w:val="1"/>
      <w:marLeft w:val="0"/>
      <w:marRight w:val="0"/>
      <w:marTop w:val="0"/>
      <w:marBottom w:val="0"/>
      <w:divBdr>
        <w:top w:val="none" w:sz="0" w:space="0" w:color="auto"/>
        <w:left w:val="none" w:sz="0" w:space="0" w:color="auto"/>
        <w:bottom w:val="none" w:sz="0" w:space="0" w:color="auto"/>
        <w:right w:val="none" w:sz="0" w:space="0" w:color="auto"/>
      </w:divBdr>
    </w:div>
    <w:div w:id="1077704454">
      <w:bodyDiv w:val="1"/>
      <w:marLeft w:val="0"/>
      <w:marRight w:val="0"/>
      <w:marTop w:val="0"/>
      <w:marBottom w:val="0"/>
      <w:divBdr>
        <w:top w:val="none" w:sz="0" w:space="0" w:color="auto"/>
        <w:left w:val="none" w:sz="0" w:space="0" w:color="auto"/>
        <w:bottom w:val="none" w:sz="0" w:space="0" w:color="auto"/>
        <w:right w:val="none" w:sz="0" w:space="0" w:color="auto"/>
      </w:divBdr>
    </w:div>
    <w:div w:id="1080060776">
      <w:bodyDiv w:val="1"/>
      <w:marLeft w:val="0"/>
      <w:marRight w:val="0"/>
      <w:marTop w:val="0"/>
      <w:marBottom w:val="0"/>
      <w:divBdr>
        <w:top w:val="none" w:sz="0" w:space="0" w:color="auto"/>
        <w:left w:val="none" w:sz="0" w:space="0" w:color="auto"/>
        <w:bottom w:val="none" w:sz="0" w:space="0" w:color="auto"/>
        <w:right w:val="none" w:sz="0" w:space="0" w:color="auto"/>
      </w:divBdr>
    </w:div>
    <w:div w:id="1085297228">
      <w:bodyDiv w:val="1"/>
      <w:marLeft w:val="0"/>
      <w:marRight w:val="0"/>
      <w:marTop w:val="0"/>
      <w:marBottom w:val="0"/>
      <w:divBdr>
        <w:top w:val="none" w:sz="0" w:space="0" w:color="auto"/>
        <w:left w:val="none" w:sz="0" w:space="0" w:color="auto"/>
        <w:bottom w:val="none" w:sz="0" w:space="0" w:color="auto"/>
        <w:right w:val="none" w:sz="0" w:space="0" w:color="auto"/>
      </w:divBdr>
    </w:div>
    <w:div w:id="1109394470">
      <w:bodyDiv w:val="1"/>
      <w:marLeft w:val="0"/>
      <w:marRight w:val="0"/>
      <w:marTop w:val="0"/>
      <w:marBottom w:val="0"/>
      <w:divBdr>
        <w:top w:val="none" w:sz="0" w:space="0" w:color="auto"/>
        <w:left w:val="none" w:sz="0" w:space="0" w:color="auto"/>
        <w:bottom w:val="none" w:sz="0" w:space="0" w:color="auto"/>
        <w:right w:val="none" w:sz="0" w:space="0" w:color="auto"/>
      </w:divBdr>
    </w:div>
    <w:div w:id="1114514920">
      <w:bodyDiv w:val="1"/>
      <w:marLeft w:val="0"/>
      <w:marRight w:val="0"/>
      <w:marTop w:val="0"/>
      <w:marBottom w:val="0"/>
      <w:divBdr>
        <w:top w:val="none" w:sz="0" w:space="0" w:color="auto"/>
        <w:left w:val="none" w:sz="0" w:space="0" w:color="auto"/>
        <w:bottom w:val="none" w:sz="0" w:space="0" w:color="auto"/>
        <w:right w:val="none" w:sz="0" w:space="0" w:color="auto"/>
      </w:divBdr>
    </w:div>
    <w:div w:id="1117406837">
      <w:bodyDiv w:val="1"/>
      <w:marLeft w:val="0"/>
      <w:marRight w:val="0"/>
      <w:marTop w:val="0"/>
      <w:marBottom w:val="0"/>
      <w:divBdr>
        <w:top w:val="none" w:sz="0" w:space="0" w:color="auto"/>
        <w:left w:val="none" w:sz="0" w:space="0" w:color="auto"/>
        <w:bottom w:val="none" w:sz="0" w:space="0" w:color="auto"/>
        <w:right w:val="none" w:sz="0" w:space="0" w:color="auto"/>
      </w:divBdr>
    </w:div>
    <w:div w:id="1118335077">
      <w:bodyDiv w:val="1"/>
      <w:marLeft w:val="0"/>
      <w:marRight w:val="0"/>
      <w:marTop w:val="0"/>
      <w:marBottom w:val="0"/>
      <w:divBdr>
        <w:top w:val="none" w:sz="0" w:space="0" w:color="auto"/>
        <w:left w:val="none" w:sz="0" w:space="0" w:color="auto"/>
        <w:bottom w:val="none" w:sz="0" w:space="0" w:color="auto"/>
        <w:right w:val="none" w:sz="0" w:space="0" w:color="auto"/>
      </w:divBdr>
    </w:div>
    <w:div w:id="1146436061">
      <w:bodyDiv w:val="1"/>
      <w:marLeft w:val="0"/>
      <w:marRight w:val="0"/>
      <w:marTop w:val="0"/>
      <w:marBottom w:val="0"/>
      <w:divBdr>
        <w:top w:val="none" w:sz="0" w:space="0" w:color="auto"/>
        <w:left w:val="none" w:sz="0" w:space="0" w:color="auto"/>
        <w:bottom w:val="none" w:sz="0" w:space="0" w:color="auto"/>
        <w:right w:val="none" w:sz="0" w:space="0" w:color="auto"/>
      </w:divBdr>
    </w:div>
    <w:div w:id="1158494295">
      <w:bodyDiv w:val="1"/>
      <w:marLeft w:val="0"/>
      <w:marRight w:val="0"/>
      <w:marTop w:val="0"/>
      <w:marBottom w:val="0"/>
      <w:divBdr>
        <w:top w:val="none" w:sz="0" w:space="0" w:color="auto"/>
        <w:left w:val="none" w:sz="0" w:space="0" w:color="auto"/>
        <w:bottom w:val="none" w:sz="0" w:space="0" w:color="auto"/>
        <w:right w:val="none" w:sz="0" w:space="0" w:color="auto"/>
      </w:divBdr>
    </w:div>
    <w:div w:id="1164272725">
      <w:bodyDiv w:val="1"/>
      <w:marLeft w:val="0"/>
      <w:marRight w:val="0"/>
      <w:marTop w:val="0"/>
      <w:marBottom w:val="0"/>
      <w:divBdr>
        <w:top w:val="none" w:sz="0" w:space="0" w:color="auto"/>
        <w:left w:val="none" w:sz="0" w:space="0" w:color="auto"/>
        <w:bottom w:val="none" w:sz="0" w:space="0" w:color="auto"/>
        <w:right w:val="none" w:sz="0" w:space="0" w:color="auto"/>
      </w:divBdr>
    </w:div>
    <w:div w:id="1180461422">
      <w:bodyDiv w:val="1"/>
      <w:marLeft w:val="0"/>
      <w:marRight w:val="0"/>
      <w:marTop w:val="0"/>
      <w:marBottom w:val="0"/>
      <w:divBdr>
        <w:top w:val="none" w:sz="0" w:space="0" w:color="auto"/>
        <w:left w:val="none" w:sz="0" w:space="0" w:color="auto"/>
        <w:bottom w:val="none" w:sz="0" w:space="0" w:color="auto"/>
        <w:right w:val="none" w:sz="0" w:space="0" w:color="auto"/>
      </w:divBdr>
    </w:div>
    <w:div w:id="1215048518">
      <w:bodyDiv w:val="1"/>
      <w:marLeft w:val="0"/>
      <w:marRight w:val="0"/>
      <w:marTop w:val="0"/>
      <w:marBottom w:val="0"/>
      <w:divBdr>
        <w:top w:val="none" w:sz="0" w:space="0" w:color="auto"/>
        <w:left w:val="none" w:sz="0" w:space="0" w:color="auto"/>
        <w:bottom w:val="none" w:sz="0" w:space="0" w:color="auto"/>
        <w:right w:val="none" w:sz="0" w:space="0" w:color="auto"/>
      </w:divBdr>
    </w:div>
    <w:div w:id="1219515083">
      <w:bodyDiv w:val="1"/>
      <w:marLeft w:val="0"/>
      <w:marRight w:val="0"/>
      <w:marTop w:val="0"/>
      <w:marBottom w:val="0"/>
      <w:divBdr>
        <w:top w:val="none" w:sz="0" w:space="0" w:color="auto"/>
        <w:left w:val="none" w:sz="0" w:space="0" w:color="auto"/>
        <w:bottom w:val="none" w:sz="0" w:space="0" w:color="auto"/>
        <w:right w:val="none" w:sz="0" w:space="0" w:color="auto"/>
      </w:divBdr>
    </w:div>
    <w:div w:id="1229342845">
      <w:bodyDiv w:val="1"/>
      <w:marLeft w:val="0"/>
      <w:marRight w:val="0"/>
      <w:marTop w:val="0"/>
      <w:marBottom w:val="0"/>
      <w:divBdr>
        <w:top w:val="none" w:sz="0" w:space="0" w:color="auto"/>
        <w:left w:val="none" w:sz="0" w:space="0" w:color="auto"/>
        <w:bottom w:val="none" w:sz="0" w:space="0" w:color="auto"/>
        <w:right w:val="none" w:sz="0" w:space="0" w:color="auto"/>
      </w:divBdr>
    </w:div>
    <w:div w:id="1237059315">
      <w:bodyDiv w:val="1"/>
      <w:marLeft w:val="0"/>
      <w:marRight w:val="0"/>
      <w:marTop w:val="0"/>
      <w:marBottom w:val="0"/>
      <w:divBdr>
        <w:top w:val="none" w:sz="0" w:space="0" w:color="auto"/>
        <w:left w:val="none" w:sz="0" w:space="0" w:color="auto"/>
        <w:bottom w:val="none" w:sz="0" w:space="0" w:color="auto"/>
        <w:right w:val="none" w:sz="0" w:space="0" w:color="auto"/>
      </w:divBdr>
    </w:div>
    <w:div w:id="1261643517">
      <w:bodyDiv w:val="1"/>
      <w:marLeft w:val="0"/>
      <w:marRight w:val="0"/>
      <w:marTop w:val="0"/>
      <w:marBottom w:val="0"/>
      <w:divBdr>
        <w:top w:val="none" w:sz="0" w:space="0" w:color="auto"/>
        <w:left w:val="none" w:sz="0" w:space="0" w:color="auto"/>
        <w:bottom w:val="none" w:sz="0" w:space="0" w:color="auto"/>
        <w:right w:val="none" w:sz="0" w:space="0" w:color="auto"/>
      </w:divBdr>
    </w:div>
    <w:div w:id="1278753694">
      <w:bodyDiv w:val="1"/>
      <w:marLeft w:val="0"/>
      <w:marRight w:val="0"/>
      <w:marTop w:val="0"/>
      <w:marBottom w:val="0"/>
      <w:divBdr>
        <w:top w:val="none" w:sz="0" w:space="0" w:color="auto"/>
        <w:left w:val="none" w:sz="0" w:space="0" w:color="auto"/>
        <w:bottom w:val="none" w:sz="0" w:space="0" w:color="auto"/>
        <w:right w:val="none" w:sz="0" w:space="0" w:color="auto"/>
      </w:divBdr>
    </w:div>
    <w:div w:id="1293242897">
      <w:bodyDiv w:val="1"/>
      <w:marLeft w:val="0"/>
      <w:marRight w:val="0"/>
      <w:marTop w:val="0"/>
      <w:marBottom w:val="0"/>
      <w:divBdr>
        <w:top w:val="none" w:sz="0" w:space="0" w:color="auto"/>
        <w:left w:val="none" w:sz="0" w:space="0" w:color="auto"/>
        <w:bottom w:val="none" w:sz="0" w:space="0" w:color="auto"/>
        <w:right w:val="none" w:sz="0" w:space="0" w:color="auto"/>
      </w:divBdr>
    </w:div>
    <w:div w:id="1306396318">
      <w:bodyDiv w:val="1"/>
      <w:marLeft w:val="0"/>
      <w:marRight w:val="0"/>
      <w:marTop w:val="0"/>
      <w:marBottom w:val="0"/>
      <w:divBdr>
        <w:top w:val="none" w:sz="0" w:space="0" w:color="auto"/>
        <w:left w:val="none" w:sz="0" w:space="0" w:color="auto"/>
        <w:bottom w:val="none" w:sz="0" w:space="0" w:color="auto"/>
        <w:right w:val="none" w:sz="0" w:space="0" w:color="auto"/>
      </w:divBdr>
    </w:div>
    <w:div w:id="1330476761">
      <w:bodyDiv w:val="1"/>
      <w:marLeft w:val="0"/>
      <w:marRight w:val="0"/>
      <w:marTop w:val="0"/>
      <w:marBottom w:val="0"/>
      <w:divBdr>
        <w:top w:val="none" w:sz="0" w:space="0" w:color="auto"/>
        <w:left w:val="none" w:sz="0" w:space="0" w:color="auto"/>
        <w:bottom w:val="none" w:sz="0" w:space="0" w:color="auto"/>
        <w:right w:val="none" w:sz="0" w:space="0" w:color="auto"/>
      </w:divBdr>
    </w:div>
    <w:div w:id="1345934384">
      <w:bodyDiv w:val="1"/>
      <w:marLeft w:val="0"/>
      <w:marRight w:val="0"/>
      <w:marTop w:val="0"/>
      <w:marBottom w:val="0"/>
      <w:divBdr>
        <w:top w:val="none" w:sz="0" w:space="0" w:color="auto"/>
        <w:left w:val="none" w:sz="0" w:space="0" w:color="auto"/>
        <w:bottom w:val="none" w:sz="0" w:space="0" w:color="auto"/>
        <w:right w:val="none" w:sz="0" w:space="0" w:color="auto"/>
      </w:divBdr>
    </w:div>
    <w:div w:id="1380209312">
      <w:bodyDiv w:val="1"/>
      <w:marLeft w:val="0"/>
      <w:marRight w:val="0"/>
      <w:marTop w:val="0"/>
      <w:marBottom w:val="0"/>
      <w:divBdr>
        <w:top w:val="none" w:sz="0" w:space="0" w:color="auto"/>
        <w:left w:val="none" w:sz="0" w:space="0" w:color="auto"/>
        <w:bottom w:val="none" w:sz="0" w:space="0" w:color="auto"/>
        <w:right w:val="none" w:sz="0" w:space="0" w:color="auto"/>
      </w:divBdr>
    </w:div>
    <w:div w:id="1391877804">
      <w:bodyDiv w:val="1"/>
      <w:marLeft w:val="0"/>
      <w:marRight w:val="0"/>
      <w:marTop w:val="0"/>
      <w:marBottom w:val="0"/>
      <w:divBdr>
        <w:top w:val="none" w:sz="0" w:space="0" w:color="auto"/>
        <w:left w:val="none" w:sz="0" w:space="0" w:color="auto"/>
        <w:bottom w:val="none" w:sz="0" w:space="0" w:color="auto"/>
        <w:right w:val="none" w:sz="0" w:space="0" w:color="auto"/>
      </w:divBdr>
    </w:div>
    <w:div w:id="1410082142">
      <w:bodyDiv w:val="1"/>
      <w:marLeft w:val="0"/>
      <w:marRight w:val="0"/>
      <w:marTop w:val="0"/>
      <w:marBottom w:val="0"/>
      <w:divBdr>
        <w:top w:val="none" w:sz="0" w:space="0" w:color="auto"/>
        <w:left w:val="none" w:sz="0" w:space="0" w:color="auto"/>
        <w:bottom w:val="none" w:sz="0" w:space="0" w:color="auto"/>
        <w:right w:val="none" w:sz="0" w:space="0" w:color="auto"/>
      </w:divBdr>
    </w:div>
    <w:div w:id="1425685348">
      <w:bodyDiv w:val="1"/>
      <w:marLeft w:val="0"/>
      <w:marRight w:val="0"/>
      <w:marTop w:val="0"/>
      <w:marBottom w:val="0"/>
      <w:divBdr>
        <w:top w:val="none" w:sz="0" w:space="0" w:color="auto"/>
        <w:left w:val="none" w:sz="0" w:space="0" w:color="auto"/>
        <w:bottom w:val="none" w:sz="0" w:space="0" w:color="auto"/>
        <w:right w:val="none" w:sz="0" w:space="0" w:color="auto"/>
      </w:divBdr>
    </w:div>
    <w:div w:id="1431928370">
      <w:bodyDiv w:val="1"/>
      <w:marLeft w:val="0"/>
      <w:marRight w:val="0"/>
      <w:marTop w:val="0"/>
      <w:marBottom w:val="0"/>
      <w:divBdr>
        <w:top w:val="none" w:sz="0" w:space="0" w:color="auto"/>
        <w:left w:val="none" w:sz="0" w:space="0" w:color="auto"/>
        <w:bottom w:val="none" w:sz="0" w:space="0" w:color="auto"/>
        <w:right w:val="none" w:sz="0" w:space="0" w:color="auto"/>
      </w:divBdr>
    </w:div>
    <w:div w:id="1456875556">
      <w:bodyDiv w:val="1"/>
      <w:marLeft w:val="0"/>
      <w:marRight w:val="0"/>
      <w:marTop w:val="0"/>
      <w:marBottom w:val="0"/>
      <w:divBdr>
        <w:top w:val="none" w:sz="0" w:space="0" w:color="auto"/>
        <w:left w:val="none" w:sz="0" w:space="0" w:color="auto"/>
        <w:bottom w:val="none" w:sz="0" w:space="0" w:color="auto"/>
        <w:right w:val="none" w:sz="0" w:space="0" w:color="auto"/>
      </w:divBdr>
    </w:div>
    <w:div w:id="1460411907">
      <w:bodyDiv w:val="1"/>
      <w:marLeft w:val="0"/>
      <w:marRight w:val="0"/>
      <w:marTop w:val="0"/>
      <w:marBottom w:val="0"/>
      <w:divBdr>
        <w:top w:val="none" w:sz="0" w:space="0" w:color="auto"/>
        <w:left w:val="none" w:sz="0" w:space="0" w:color="auto"/>
        <w:bottom w:val="none" w:sz="0" w:space="0" w:color="auto"/>
        <w:right w:val="none" w:sz="0" w:space="0" w:color="auto"/>
      </w:divBdr>
    </w:div>
    <w:div w:id="1467159681">
      <w:bodyDiv w:val="1"/>
      <w:marLeft w:val="0"/>
      <w:marRight w:val="0"/>
      <w:marTop w:val="0"/>
      <w:marBottom w:val="0"/>
      <w:divBdr>
        <w:top w:val="none" w:sz="0" w:space="0" w:color="auto"/>
        <w:left w:val="none" w:sz="0" w:space="0" w:color="auto"/>
        <w:bottom w:val="none" w:sz="0" w:space="0" w:color="auto"/>
        <w:right w:val="none" w:sz="0" w:space="0" w:color="auto"/>
      </w:divBdr>
    </w:div>
    <w:div w:id="1481187690">
      <w:bodyDiv w:val="1"/>
      <w:marLeft w:val="0"/>
      <w:marRight w:val="0"/>
      <w:marTop w:val="0"/>
      <w:marBottom w:val="0"/>
      <w:divBdr>
        <w:top w:val="none" w:sz="0" w:space="0" w:color="auto"/>
        <w:left w:val="none" w:sz="0" w:space="0" w:color="auto"/>
        <w:bottom w:val="none" w:sz="0" w:space="0" w:color="auto"/>
        <w:right w:val="none" w:sz="0" w:space="0" w:color="auto"/>
      </w:divBdr>
    </w:div>
    <w:div w:id="1486703943">
      <w:bodyDiv w:val="1"/>
      <w:marLeft w:val="0"/>
      <w:marRight w:val="0"/>
      <w:marTop w:val="0"/>
      <w:marBottom w:val="0"/>
      <w:divBdr>
        <w:top w:val="none" w:sz="0" w:space="0" w:color="auto"/>
        <w:left w:val="none" w:sz="0" w:space="0" w:color="auto"/>
        <w:bottom w:val="none" w:sz="0" w:space="0" w:color="auto"/>
        <w:right w:val="none" w:sz="0" w:space="0" w:color="auto"/>
      </w:divBdr>
    </w:div>
    <w:div w:id="1487211335">
      <w:bodyDiv w:val="1"/>
      <w:marLeft w:val="0"/>
      <w:marRight w:val="0"/>
      <w:marTop w:val="0"/>
      <w:marBottom w:val="0"/>
      <w:divBdr>
        <w:top w:val="none" w:sz="0" w:space="0" w:color="auto"/>
        <w:left w:val="none" w:sz="0" w:space="0" w:color="auto"/>
        <w:bottom w:val="none" w:sz="0" w:space="0" w:color="auto"/>
        <w:right w:val="none" w:sz="0" w:space="0" w:color="auto"/>
      </w:divBdr>
    </w:div>
    <w:div w:id="1503812887">
      <w:bodyDiv w:val="1"/>
      <w:marLeft w:val="0"/>
      <w:marRight w:val="0"/>
      <w:marTop w:val="0"/>
      <w:marBottom w:val="0"/>
      <w:divBdr>
        <w:top w:val="none" w:sz="0" w:space="0" w:color="auto"/>
        <w:left w:val="none" w:sz="0" w:space="0" w:color="auto"/>
        <w:bottom w:val="none" w:sz="0" w:space="0" w:color="auto"/>
        <w:right w:val="none" w:sz="0" w:space="0" w:color="auto"/>
      </w:divBdr>
    </w:div>
    <w:div w:id="1511601088">
      <w:bodyDiv w:val="1"/>
      <w:marLeft w:val="0"/>
      <w:marRight w:val="0"/>
      <w:marTop w:val="0"/>
      <w:marBottom w:val="0"/>
      <w:divBdr>
        <w:top w:val="none" w:sz="0" w:space="0" w:color="auto"/>
        <w:left w:val="none" w:sz="0" w:space="0" w:color="auto"/>
        <w:bottom w:val="none" w:sz="0" w:space="0" w:color="auto"/>
        <w:right w:val="none" w:sz="0" w:space="0" w:color="auto"/>
      </w:divBdr>
    </w:div>
    <w:div w:id="1550995642">
      <w:bodyDiv w:val="1"/>
      <w:marLeft w:val="0"/>
      <w:marRight w:val="0"/>
      <w:marTop w:val="0"/>
      <w:marBottom w:val="0"/>
      <w:divBdr>
        <w:top w:val="none" w:sz="0" w:space="0" w:color="auto"/>
        <w:left w:val="none" w:sz="0" w:space="0" w:color="auto"/>
        <w:bottom w:val="none" w:sz="0" w:space="0" w:color="auto"/>
        <w:right w:val="none" w:sz="0" w:space="0" w:color="auto"/>
      </w:divBdr>
    </w:div>
    <w:div w:id="1552113078">
      <w:bodyDiv w:val="1"/>
      <w:marLeft w:val="0"/>
      <w:marRight w:val="0"/>
      <w:marTop w:val="0"/>
      <w:marBottom w:val="0"/>
      <w:divBdr>
        <w:top w:val="none" w:sz="0" w:space="0" w:color="auto"/>
        <w:left w:val="none" w:sz="0" w:space="0" w:color="auto"/>
        <w:bottom w:val="none" w:sz="0" w:space="0" w:color="auto"/>
        <w:right w:val="none" w:sz="0" w:space="0" w:color="auto"/>
      </w:divBdr>
    </w:div>
    <w:div w:id="1552186148">
      <w:bodyDiv w:val="1"/>
      <w:marLeft w:val="0"/>
      <w:marRight w:val="0"/>
      <w:marTop w:val="0"/>
      <w:marBottom w:val="0"/>
      <w:divBdr>
        <w:top w:val="none" w:sz="0" w:space="0" w:color="auto"/>
        <w:left w:val="none" w:sz="0" w:space="0" w:color="auto"/>
        <w:bottom w:val="none" w:sz="0" w:space="0" w:color="auto"/>
        <w:right w:val="none" w:sz="0" w:space="0" w:color="auto"/>
      </w:divBdr>
    </w:div>
    <w:div w:id="1624464271">
      <w:bodyDiv w:val="1"/>
      <w:marLeft w:val="0"/>
      <w:marRight w:val="0"/>
      <w:marTop w:val="0"/>
      <w:marBottom w:val="0"/>
      <w:divBdr>
        <w:top w:val="none" w:sz="0" w:space="0" w:color="auto"/>
        <w:left w:val="none" w:sz="0" w:space="0" w:color="auto"/>
        <w:bottom w:val="none" w:sz="0" w:space="0" w:color="auto"/>
        <w:right w:val="none" w:sz="0" w:space="0" w:color="auto"/>
      </w:divBdr>
    </w:div>
    <w:div w:id="1648364478">
      <w:bodyDiv w:val="1"/>
      <w:marLeft w:val="0"/>
      <w:marRight w:val="0"/>
      <w:marTop w:val="0"/>
      <w:marBottom w:val="0"/>
      <w:divBdr>
        <w:top w:val="none" w:sz="0" w:space="0" w:color="auto"/>
        <w:left w:val="none" w:sz="0" w:space="0" w:color="auto"/>
        <w:bottom w:val="none" w:sz="0" w:space="0" w:color="auto"/>
        <w:right w:val="none" w:sz="0" w:space="0" w:color="auto"/>
      </w:divBdr>
    </w:div>
    <w:div w:id="1657684055">
      <w:bodyDiv w:val="1"/>
      <w:marLeft w:val="0"/>
      <w:marRight w:val="0"/>
      <w:marTop w:val="0"/>
      <w:marBottom w:val="0"/>
      <w:divBdr>
        <w:top w:val="none" w:sz="0" w:space="0" w:color="auto"/>
        <w:left w:val="none" w:sz="0" w:space="0" w:color="auto"/>
        <w:bottom w:val="none" w:sz="0" w:space="0" w:color="auto"/>
        <w:right w:val="none" w:sz="0" w:space="0" w:color="auto"/>
      </w:divBdr>
    </w:div>
    <w:div w:id="1664817390">
      <w:bodyDiv w:val="1"/>
      <w:marLeft w:val="0"/>
      <w:marRight w:val="0"/>
      <w:marTop w:val="0"/>
      <w:marBottom w:val="0"/>
      <w:divBdr>
        <w:top w:val="none" w:sz="0" w:space="0" w:color="auto"/>
        <w:left w:val="none" w:sz="0" w:space="0" w:color="auto"/>
        <w:bottom w:val="none" w:sz="0" w:space="0" w:color="auto"/>
        <w:right w:val="none" w:sz="0" w:space="0" w:color="auto"/>
      </w:divBdr>
    </w:div>
    <w:div w:id="1696539577">
      <w:bodyDiv w:val="1"/>
      <w:marLeft w:val="0"/>
      <w:marRight w:val="0"/>
      <w:marTop w:val="0"/>
      <w:marBottom w:val="0"/>
      <w:divBdr>
        <w:top w:val="none" w:sz="0" w:space="0" w:color="auto"/>
        <w:left w:val="none" w:sz="0" w:space="0" w:color="auto"/>
        <w:bottom w:val="none" w:sz="0" w:space="0" w:color="auto"/>
        <w:right w:val="none" w:sz="0" w:space="0" w:color="auto"/>
      </w:divBdr>
    </w:div>
    <w:div w:id="1701740524">
      <w:bodyDiv w:val="1"/>
      <w:marLeft w:val="0"/>
      <w:marRight w:val="0"/>
      <w:marTop w:val="0"/>
      <w:marBottom w:val="0"/>
      <w:divBdr>
        <w:top w:val="none" w:sz="0" w:space="0" w:color="auto"/>
        <w:left w:val="none" w:sz="0" w:space="0" w:color="auto"/>
        <w:bottom w:val="none" w:sz="0" w:space="0" w:color="auto"/>
        <w:right w:val="none" w:sz="0" w:space="0" w:color="auto"/>
      </w:divBdr>
    </w:div>
    <w:div w:id="1748188907">
      <w:bodyDiv w:val="1"/>
      <w:marLeft w:val="0"/>
      <w:marRight w:val="0"/>
      <w:marTop w:val="0"/>
      <w:marBottom w:val="0"/>
      <w:divBdr>
        <w:top w:val="none" w:sz="0" w:space="0" w:color="auto"/>
        <w:left w:val="none" w:sz="0" w:space="0" w:color="auto"/>
        <w:bottom w:val="none" w:sz="0" w:space="0" w:color="auto"/>
        <w:right w:val="none" w:sz="0" w:space="0" w:color="auto"/>
      </w:divBdr>
    </w:div>
    <w:div w:id="1751803963">
      <w:bodyDiv w:val="1"/>
      <w:marLeft w:val="0"/>
      <w:marRight w:val="0"/>
      <w:marTop w:val="0"/>
      <w:marBottom w:val="0"/>
      <w:divBdr>
        <w:top w:val="none" w:sz="0" w:space="0" w:color="auto"/>
        <w:left w:val="none" w:sz="0" w:space="0" w:color="auto"/>
        <w:bottom w:val="none" w:sz="0" w:space="0" w:color="auto"/>
        <w:right w:val="none" w:sz="0" w:space="0" w:color="auto"/>
      </w:divBdr>
    </w:div>
    <w:div w:id="1751926856">
      <w:bodyDiv w:val="1"/>
      <w:marLeft w:val="0"/>
      <w:marRight w:val="0"/>
      <w:marTop w:val="0"/>
      <w:marBottom w:val="0"/>
      <w:divBdr>
        <w:top w:val="none" w:sz="0" w:space="0" w:color="auto"/>
        <w:left w:val="none" w:sz="0" w:space="0" w:color="auto"/>
        <w:bottom w:val="none" w:sz="0" w:space="0" w:color="auto"/>
        <w:right w:val="none" w:sz="0" w:space="0" w:color="auto"/>
      </w:divBdr>
    </w:div>
    <w:div w:id="1753820646">
      <w:bodyDiv w:val="1"/>
      <w:marLeft w:val="0"/>
      <w:marRight w:val="0"/>
      <w:marTop w:val="0"/>
      <w:marBottom w:val="0"/>
      <w:divBdr>
        <w:top w:val="none" w:sz="0" w:space="0" w:color="auto"/>
        <w:left w:val="none" w:sz="0" w:space="0" w:color="auto"/>
        <w:bottom w:val="none" w:sz="0" w:space="0" w:color="auto"/>
        <w:right w:val="none" w:sz="0" w:space="0" w:color="auto"/>
      </w:divBdr>
    </w:div>
    <w:div w:id="1758205886">
      <w:bodyDiv w:val="1"/>
      <w:marLeft w:val="0"/>
      <w:marRight w:val="0"/>
      <w:marTop w:val="0"/>
      <w:marBottom w:val="0"/>
      <w:divBdr>
        <w:top w:val="none" w:sz="0" w:space="0" w:color="auto"/>
        <w:left w:val="none" w:sz="0" w:space="0" w:color="auto"/>
        <w:bottom w:val="none" w:sz="0" w:space="0" w:color="auto"/>
        <w:right w:val="none" w:sz="0" w:space="0" w:color="auto"/>
      </w:divBdr>
    </w:div>
    <w:div w:id="1766001653">
      <w:bodyDiv w:val="1"/>
      <w:marLeft w:val="0"/>
      <w:marRight w:val="0"/>
      <w:marTop w:val="0"/>
      <w:marBottom w:val="0"/>
      <w:divBdr>
        <w:top w:val="none" w:sz="0" w:space="0" w:color="auto"/>
        <w:left w:val="none" w:sz="0" w:space="0" w:color="auto"/>
        <w:bottom w:val="none" w:sz="0" w:space="0" w:color="auto"/>
        <w:right w:val="none" w:sz="0" w:space="0" w:color="auto"/>
      </w:divBdr>
    </w:div>
    <w:div w:id="1768308843">
      <w:bodyDiv w:val="1"/>
      <w:marLeft w:val="0"/>
      <w:marRight w:val="0"/>
      <w:marTop w:val="0"/>
      <w:marBottom w:val="0"/>
      <w:divBdr>
        <w:top w:val="none" w:sz="0" w:space="0" w:color="auto"/>
        <w:left w:val="none" w:sz="0" w:space="0" w:color="auto"/>
        <w:bottom w:val="none" w:sz="0" w:space="0" w:color="auto"/>
        <w:right w:val="none" w:sz="0" w:space="0" w:color="auto"/>
      </w:divBdr>
    </w:div>
    <w:div w:id="1781149271">
      <w:bodyDiv w:val="1"/>
      <w:marLeft w:val="0"/>
      <w:marRight w:val="0"/>
      <w:marTop w:val="0"/>
      <w:marBottom w:val="0"/>
      <w:divBdr>
        <w:top w:val="none" w:sz="0" w:space="0" w:color="auto"/>
        <w:left w:val="none" w:sz="0" w:space="0" w:color="auto"/>
        <w:bottom w:val="none" w:sz="0" w:space="0" w:color="auto"/>
        <w:right w:val="none" w:sz="0" w:space="0" w:color="auto"/>
      </w:divBdr>
    </w:div>
    <w:div w:id="1792631113">
      <w:bodyDiv w:val="1"/>
      <w:marLeft w:val="0"/>
      <w:marRight w:val="0"/>
      <w:marTop w:val="0"/>
      <w:marBottom w:val="0"/>
      <w:divBdr>
        <w:top w:val="none" w:sz="0" w:space="0" w:color="auto"/>
        <w:left w:val="none" w:sz="0" w:space="0" w:color="auto"/>
        <w:bottom w:val="none" w:sz="0" w:space="0" w:color="auto"/>
        <w:right w:val="none" w:sz="0" w:space="0" w:color="auto"/>
      </w:divBdr>
    </w:div>
    <w:div w:id="1817532884">
      <w:bodyDiv w:val="1"/>
      <w:marLeft w:val="0"/>
      <w:marRight w:val="0"/>
      <w:marTop w:val="0"/>
      <w:marBottom w:val="0"/>
      <w:divBdr>
        <w:top w:val="none" w:sz="0" w:space="0" w:color="auto"/>
        <w:left w:val="none" w:sz="0" w:space="0" w:color="auto"/>
        <w:bottom w:val="none" w:sz="0" w:space="0" w:color="auto"/>
        <w:right w:val="none" w:sz="0" w:space="0" w:color="auto"/>
      </w:divBdr>
    </w:div>
    <w:div w:id="1818645296">
      <w:bodyDiv w:val="1"/>
      <w:marLeft w:val="0"/>
      <w:marRight w:val="0"/>
      <w:marTop w:val="0"/>
      <w:marBottom w:val="0"/>
      <w:divBdr>
        <w:top w:val="none" w:sz="0" w:space="0" w:color="auto"/>
        <w:left w:val="none" w:sz="0" w:space="0" w:color="auto"/>
        <w:bottom w:val="none" w:sz="0" w:space="0" w:color="auto"/>
        <w:right w:val="none" w:sz="0" w:space="0" w:color="auto"/>
      </w:divBdr>
    </w:div>
    <w:div w:id="1834374379">
      <w:bodyDiv w:val="1"/>
      <w:marLeft w:val="0"/>
      <w:marRight w:val="0"/>
      <w:marTop w:val="0"/>
      <w:marBottom w:val="0"/>
      <w:divBdr>
        <w:top w:val="none" w:sz="0" w:space="0" w:color="auto"/>
        <w:left w:val="none" w:sz="0" w:space="0" w:color="auto"/>
        <w:bottom w:val="none" w:sz="0" w:space="0" w:color="auto"/>
        <w:right w:val="none" w:sz="0" w:space="0" w:color="auto"/>
      </w:divBdr>
    </w:div>
    <w:div w:id="1843425350">
      <w:bodyDiv w:val="1"/>
      <w:marLeft w:val="0"/>
      <w:marRight w:val="0"/>
      <w:marTop w:val="0"/>
      <w:marBottom w:val="0"/>
      <w:divBdr>
        <w:top w:val="none" w:sz="0" w:space="0" w:color="auto"/>
        <w:left w:val="none" w:sz="0" w:space="0" w:color="auto"/>
        <w:bottom w:val="none" w:sz="0" w:space="0" w:color="auto"/>
        <w:right w:val="none" w:sz="0" w:space="0" w:color="auto"/>
      </w:divBdr>
    </w:div>
    <w:div w:id="1855683789">
      <w:bodyDiv w:val="1"/>
      <w:marLeft w:val="0"/>
      <w:marRight w:val="0"/>
      <w:marTop w:val="0"/>
      <w:marBottom w:val="0"/>
      <w:divBdr>
        <w:top w:val="none" w:sz="0" w:space="0" w:color="auto"/>
        <w:left w:val="none" w:sz="0" w:space="0" w:color="auto"/>
        <w:bottom w:val="none" w:sz="0" w:space="0" w:color="auto"/>
        <w:right w:val="none" w:sz="0" w:space="0" w:color="auto"/>
      </w:divBdr>
    </w:div>
    <w:div w:id="1871604799">
      <w:bodyDiv w:val="1"/>
      <w:marLeft w:val="0"/>
      <w:marRight w:val="0"/>
      <w:marTop w:val="0"/>
      <w:marBottom w:val="0"/>
      <w:divBdr>
        <w:top w:val="none" w:sz="0" w:space="0" w:color="auto"/>
        <w:left w:val="none" w:sz="0" w:space="0" w:color="auto"/>
        <w:bottom w:val="none" w:sz="0" w:space="0" w:color="auto"/>
        <w:right w:val="none" w:sz="0" w:space="0" w:color="auto"/>
      </w:divBdr>
    </w:div>
    <w:div w:id="1872063549">
      <w:bodyDiv w:val="1"/>
      <w:marLeft w:val="0"/>
      <w:marRight w:val="0"/>
      <w:marTop w:val="0"/>
      <w:marBottom w:val="0"/>
      <w:divBdr>
        <w:top w:val="none" w:sz="0" w:space="0" w:color="auto"/>
        <w:left w:val="none" w:sz="0" w:space="0" w:color="auto"/>
        <w:bottom w:val="none" w:sz="0" w:space="0" w:color="auto"/>
        <w:right w:val="none" w:sz="0" w:space="0" w:color="auto"/>
      </w:divBdr>
    </w:div>
    <w:div w:id="1874881576">
      <w:bodyDiv w:val="1"/>
      <w:marLeft w:val="0"/>
      <w:marRight w:val="0"/>
      <w:marTop w:val="0"/>
      <w:marBottom w:val="0"/>
      <w:divBdr>
        <w:top w:val="none" w:sz="0" w:space="0" w:color="auto"/>
        <w:left w:val="none" w:sz="0" w:space="0" w:color="auto"/>
        <w:bottom w:val="none" w:sz="0" w:space="0" w:color="auto"/>
        <w:right w:val="none" w:sz="0" w:space="0" w:color="auto"/>
      </w:divBdr>
    </w:div>
    <w:div w:id="1912352503">
      <w:bodyDiv w:val="1"/>
      <w:marLeft w:val="0"/>
      <w:marRight w:val="0"/>
      <w:marTop w:val="0"/>
      <w:marBottom w:val="0"/>
      <w:divBdr>
        <w:top w:val="none" w:sz="0" w:space="0" w:color="auto"/>
        <w:left w:val="none" w:sz="0" w:space="0" w:color="auto"/>
        <w:bottom w:val="none" w:sz="0" w:space="0" w:color="auto"/>
        <w:right w:val="none" w:sz="0" w:space="0" w:color="auto"/>
      </w:divBdr>
    </w:div>
    <w:div w:id="1912885306">
      <w:bodyDiv w:val="1"/>
      <w:marLeft w:val="0"/>
      <w:marRight w:val="0"/>
      <w:marTop w:val="0"/>
      <w:marBottom w:val="0"/>
      <w:divBdr>
        <w:top w:val="none" w:sz="0" w:space="0" w:color="auto"/>
        <w:left w:val="none" w:sz="0" w:space="0" w:color="auto"/>
        <w:bottom w:val="none" w:sz="0" w:space="0" w:color="auto"/>
        <w:right w:val="none" w:sz="0" w:space="0" w:color="auto"/>
      </w:divBdr>
    </w:div>
    <w:div w:id="1918050740">
      <w:bodyDiv w:val="1"/>
      <w:marLeft w:val="0"/>
      <w:marRight w:val="0"/>
      <w:marTop w:val="0"/>
      <w:marBottom w:val="0"/>
      <w:divBdr>
        <w:top w:val="none" w:sz="0" w:space="0" w:color="auto"/>
        <w:left w:val="none" w:sz="0" w:space="0" w:color="auto"/>
        <w:bottom w:val="none" w:sz="0" w:space="0" w:color="auto"/>
        <w:right w:val="none" w:sz="0" w:space="0" w:color="auto"/>
      </w:divBdr>
    </w:div>
    <w:div w:id="1921332895">
      <w:bodyDiv w:val="1"/>
      <w:marLeft w:val="0"/>
      <w:marRight w:val="0"/>
      <w:marTop w:val="0"/>
      <w:marBottom w:val="0"/>
      <w:divBdr>
        <w:top w:val="none" w:sz="0" w:space="0" w:color="auto"/>
        <w:left w:val="none" w:sz="0" w:space="0" w:color="auto"/>
        <w:bottom w:val="none" w:sz="0" w:space="0" w:color="auto"/>
        <w:right w:val="none" w:sz="0" w:space="0" w:color="auto"/>
      </w:divBdr>
    </w:div>
    <w:div w:id="1926762668">
      <w:bodyDiv w:val="1"/>
      <w:marLeft w:val="0"/>
      <w:marRight w:val="0"/>
      <w:marTop w:val="0"/>
      <w:marBottom w:val="0"/>
      <w:divBdr>
        <w:top w:val="none" w:sz="0" w:space="0" w:color="auto"/>
        <w:left w:val="none" w:sz="0" w:space="0" w:color="auto"/>
        <w:bottom w:val="none" w:sz="0" w:space="0" w:color="auto"/>
        <w:right w:val="none" w:sz="0" w:space="0" w:color="auto"/>
      </w:divBdr>
    </w:div>
    <w:div w:id="1933395533">
      <w:bodyDiv w:val="1"/>
      <w:marLeft w:val="0"/>
      <w:marRight w:val="0"/>
      <w:marTop w:val="0"/>
      <w:marBottom w:val="0"/>
      <w:divBdr>
        <w:top w:val="none" w:sz="0" w:space="0" w:color="auto"/>
        <w:left w:val="none" w:sz="0" w:space="0" w:color="auto"/>
        <w:bottom w:val="none" w:sz="0" w:space="0" w:color="auto"/>
        <w:right w:val="none" w:sz="0" w:space="0" w:color="auto"/>
      </w:divBdr>
    </w:div>
    <w:div w:id="1937396307">
      <w:bodyDiv w:val="1"/>
      <w:marLeft w:val="0"/>
      <w:marRight w:val="0"/>
      <w:marTop w:val="0"/>
      <w:marBottom w:val="0"/>
      <w:divBdr>
        <w:top w:val="none" w:sz="0" w:space="0" w:color="auto"/>
        <w:left w:val="none" w:sz="0" w:space="0" w:color="auto"/>
        <w:bottom w:val="none" w:sz="0" w:space="0" w:color="auto"/>
        <w:right w:val="none" w:sz="0" w:space="0" w:color="auto"/>
      </w:divBdr>
    </w:div>
    <w:div w:id="1937668868">
      <w:bodyDiv w:val="1"/>
      <w:marLeft w:val="0"/>
      <w:marRight w:val="0"/>
      <w:marTop w:val="0"/>
      <w:marBottom w:val="0"/>
      <w:divBdr>
        <w:top w:val="none" w:sz="0" w:space="0" w:color="auto"/>
        <w:left w:val="none" w:sz="0" w:space="0" w:color="auto"/>
        <w:bottom w:val="none" w:sz="0" w:space="0" w:color="auto"/>
        <w:right w:val="none" w:sz="0" w:space="0" w:color="auto"/>
      </w:divBdr>
    </w:div>
    <w:div w:id="1947075012">
      <w:bodyDiv w:val="1"/>
      <w:marLeft w:val="0"/>
      <w:marRight w:val="0"/>
      <w:marTop w:val="0"/>
      <w:marBottom w:val="0"/>
      <w:divBdr>
        <w:top w:val="none" w:sz="0" w:space="0" w:color="auto"/>
        <w:left w:val="none" w:sz="0" w:space="0" w:color="auto"/>
        <w:bottom w:val="none" w:sz="0" w:space="0" w:color="auto"/>
        <w:right w:val="none" w:sz="0" w:space="0" w:color="auto"/>
      </w:divBdr>
    </w:div>
    <w:div w:id="1994602150">
      <w:bodyDiv w:val="1"/>
      <w:marLeft w:val="0"/>
      <w:marRight w:val="0"/>
      <w:marTop w:val="0"/>
      <w:marBottom w:val="0"/>
      <w:divBdr>
        <w:top w:val="none" w:sz="0" w:space="0" w:color="auto"/>
        <w:left w:val="none" w:sz="0" w:space="0" w:color="auto"/>
        <w:bottom w:val="none" w:sz="0" w:space="0" w:color="auto"/>
        <w:right w:val="none" w:sz="0" w:space="0" w:color="auto"/>
      </w:divBdr>
    </w:div>
    <w:div w:id="2002583569">
      <w:bodyDiv w:val="1"/>
      <w:marLeft w:val="0"/>
      <w:marRight w:val="0"/>
      <w:marTop w:val="0"/>
      <w:marBottom w:val="0"/>
      <w:divBdr>
        <w:top w:val="none" w:sz="0" w:space="0" w:color="auto"/>
        <w:left w:val="none" w:sz="0" w:space="0" w:color="auto"/>
        <w:bottom w:val="none" w:sz="0" w:space="0" w:color="auto"/>
        <w:right w:val="none" w:sz="0" w:space="0" w:color="auto"/>
      </w:divBdr>
    </w:div>
    <w:div w:id="2005813885">
      <w:bodyDiv w:val="1"/>
      <w:marLeft w:val="0"/>
      <w:marRight w:val="0"/>
      <w:marTop w:val="0"/>
      <w:marBottom w:val="0"/>
      <w:divBdr>
        <w:top w:val="none" w:sz="0" w:space="0" w:color="auto"/>
        <w:left w:val="none" w:sz="0" w:space="0" w:color="auto"/>
        <w:bottom w:val="none" w:sz="0" w:space="0" w:color="auto"/>
        <w:right w:val="none" w:sz="0" w:space="0" w:color="auto"/>
      </w:divBdr>
    </w:div>
    <w:div w:id="2035493437">
      <w:bodyDiv w:val="1"/>
      <w:marLeft w:val="0"/>
      <w:marRight w:val="0"/>
      <w:marTop w:val="0"/>
      <w:marBottom w:val="0"/>
      <w:divBdr>
        <w:top w:val="none" w:sz="0" w:space="0" w:color="auto"/>
        <w:left w:val="none" w:sz="0" w:space="0" w:color="auto"/>
        <w:bottom w:val="none" w:sz="0" w:space="0" w:color="auto"/>
        <w:right w:val="none" w:sz="0" w:space="0" w:color="auto"/>
      </w:divBdr>
    </w:div>
    <w:div w:id="2050713933">
      <w:bodyDiv w:val="1"/>
      <w:marLeft w:val="0"/>
      <w:marRight w:val="0"/>
      <w:marTop w:val="0"/>
      <w:marBottom w:val="0"/>
      <w:divBdr>
        <w:top w:val="none" w:sz="0" w:space="0" w:color="auto"/>
        <w:left w:val="none" w:sz="0" w:space="0" w:color="auto"/>
        <w:bottom w:val="none" w:sz="0" w:space="0" w:color="auto"/>
        <w:right w:val="none" w:sz="0" w:space="0" w:color="auto"/>
      </w:divBdr>
    </w:div>
    <w:div w:id="2079588533">
      <w:bodyDiv w:val="1"/>
      <w:marLeft w:val="0"/>
      <w:marRight w:val="0"/>
      <w:marTop w:val="0"/>
      <w:marBottom w:val="0"/>
      <w:divBdr>
        <w:top w:val="none" w:sz="0" w:space="0" w:color="auto"/>
        <w:left w:val="none" w:sz="0" w:space="0" w:color="auto"/>
        <w:bottom w:val="none" w:sz="0" w:space="0" w:color="auto"/>
        <w:right w:val="none" w:sz="0" w:space="0" w:color="auto"/>
      </w:divBdr>
    </w:div>
    <w:div w:id="2079740363">
      <w:bodyDiv w:val="1"/>
      <w:marLeft w:val="0"/>
      <w:marRight w:val="0"/>
      <w:marTop w:val="0"/>
      <w:marBottom w:val="0"/>
      <w:divBdr>
        <w:top w:val="none" w:sz="0" w:space="0" w:color="auto"/>
        <w:left w:val="none" w:sz="0" w:space="0" w:color="auto"/>
        <w:bottom w:val="none" w:sz="0" w:space="0" w:color="auto"/>
        <w:right w:val="none" w:sz="0" w:space="0" w:color="auto"/>
      </w:divBdr>
    </w:div>
    <w:div w:id="2089840610">
      <w:bodyDiv w:val="1"/>
      <w:marLeft w:val="0"/>
      <w:marRight w:val="0"/>
      <w:marTop w:val="0"/>
      <w:marBottom w:val="0"/>
      <w:divBdr>
        <w:top w:val="none" w:sz="0" w:space="0" w:color="auto"/>
        <w:left w:val="none" w:sz="0" w:space="0" w:color="auto"/>
        <w:bottom w:val="none" w:sz="0" w:space="0" w:color="auto"/>
        <w:right w:val="none" w:sz="0" w:space="0" w:color="auto"/>
      </w:divBdr>
    </w:div>
    <w:div w:id="2116947244">
      <w:bodyDiv w:val="1"/>
      <w:marLeft w:val="0"/>
      <w:marRight w:val="0"/>
      <w:marTop w:val="0"/>
      <w:marBottom w:val="0"/>
      <w:divBdr>
        <w:top w:val="none" w:sz="0" w:space="0" w:color="auto"/>
        <w:left w:val="none" w:sz="0" w:space="0" w:color="auto"/>
        <w:bottom w:val="none" w:sz="0" w:space="0" w:color="auto"/>
        <w:right w:val="none" w:sz="0" w:space="0" w:color="auto"/>
      </w:divBdr>
    </w:div>
    <w:div w:id="2138989105">
      <w:bodyDiv w:val="1"/>
      <w:marLeft w:val="0"/>
      <w:marRight w:val="0"/>
      <w:marTop w:val="0"/>
      <w:marBottom w:val="0"/>
      <w:divBdr>
        <w:top w:val="none" w:sz="0" w:space="0" w:color="auto"/>
        <w:left w:val="none" w:sz="0" w:space="0" w:color="auto"/>
        <w:bottom w:val="none" w:sz="0" w:space="0" w:color="auto"/>
        <w:right w:val="none" w:sz="0" w:space="0" w:color="auto"/>
      </w:divBdr>
    </w:div>
    <w:div w:id="21455346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mailto:gareth.jones@uwtsd.ac.uk" TargetMode="External"/><Relationship Id="rId18"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microsoft.com/office/2007/relationships/hdphoto" Target="media/hdphoto10.wdp"/><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0.png"/><Relationship Id="rId5" Type="http://schemas.openxmlformats.org/officeDocument/2006/relationships/settings" Target="settings.xml"/><Relationship Id="rId15" Type="http://schemas.openxmlformats.org/officeDocument/2006/relationships/image" Target="media/image3.png"/><Relationship Id="rId10" Type="http://schemas.microsoft.com/office/2007/relationships/hdphoto" Target="media/hdphoto1.wdp"/><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2.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Van94</b:Tag>
    <b:SourceType>Book</b:SourceType>
    <b:Guid>{5BCB4BB8-2E44-447D-AC00-B9096AAFFAB7}</b:Guid>
    <b:Title>Feedback Control Systems</b:Title>
    <b:Year>1994</b:Year>
    <b:City>Englewood Cliffs</b:City>
    <b:Publisher>Prentice-Hall, Inc.</b:Publisher>
    <b:Author>
      <b:Author>
        <b:NameList>
          <b:Person>
            <b:Last>Van De Vegte</b:Last>
            <b:First>John</b:First>
          </b:Person>
        </b:NameList>
      </b:Author>
    </b:Author>
    <b:RefOrder>4</b:RefOrder>
  </b:Source>
  <b:Source>
    <b:Tag>Kuo87</b:Tag>
    <b:SourceType>Book</b:SourceType>
    <b:Guid>{8C7EDCF5-2DA5-47F9-9750-91D29CCDA518}</b:Guid>
    <b:Title>Automatic Control Systems</b:Title>
    <b:Year>1987</b:Year>
    <b:City>Englewood Cliffs</b:City>
    <b:Publisher>Prentice-Hall, Inc.</b:Publisher>
    <b:Author>
      <b:Author>
        <b:NameList>
          <b:Person>
            <b:Last>Kuo</b:Last>
            <b:Middle>C</b:Middle>
            <b:First>Benjamin</b:First>
          </b:Person>
        </b:NameList>
      </b:Author>
    </b:Author>
    <b:RefOrder>3</b:RefOrder>
  </b:Source>
  <b:Source>
    <b:Tag>Hor151</b:Tag>
    <b:SourceType>Book</b:SourceType>
    <b:Guid>{911B05BA-CDDE-4FE4-A306-80382E875316}</b:Guid>
    <b:Title>The Art of Electronics</b:Title>
    <b:Year>2015</b:Year>
    <b:City>New York</b:City>
    <b:Publisher>Cambridge University Press</b:Publisher>
    <b:Author>
      <b:Author>
        <b:NameList>
          <b:Person>
            <b:Last>Horowitz</b:Last>
            <b:First>Paul</b:First>
          </b:Person>
          <b:Person>
            <b:Last>Hill</b:Last>
            <b:First>Winfield</b:First>
          </b:Person>
        </b:NameList>
      </b:Author>
    </b:Author>
    <b:RefOrder>1</b:RefOrder>
  </b:Source>
  <b:Source>
    <b:Tag>Cre931</b:Tag>
    <b:SourceType>Book</b:SourceType>
    <b:Guid>{16B1ABA4-F6D9-4327-92C3-DB14DE85F6A7}</b:Guid>
    <b:Title>Electronics</b:Title>
    <b:Year>1993</b:Year>
    <b:City>London</b:City>
    <b:Publisher>Chapman &amp; Hall</b:Publisher>
    <b:Author>
      <b:Author>
        <b:NameList>
          <b:Person>
            <b:Last>Crecraft</b:Last>
            <b:Middle>I</b:Middle>
            <b:First>D</b:First>
          </b:Person>
          <b:Person>
            <b:Last>Gorham</b:Last>
            <b:Middle>A</b:Middle>
            <b:First>D</b:First>
          </b:Person>
          <b:Person>
            <b:Last>Sparkes</b:Last>
            <b:Middle>J</b:Middle>
            <b:First>J</b:First>
          </b:Person>
        </b:NameList>
      </b:Author>
    </b:Author>
    <b:RefOrder>2</b:RefOrder>
  </b:Source>
  <b:Source>
    <b:Tag>Mas17</b:Tag>
    <b:SourceType>InternetSite</b:SourceType>
    <b:Guid>{99B60D21-EC7E-4AF9-87FC-9B6580D1086C}</b:Guid>
    <b:Title>Proportional Control Systems</b:Title>
    <b:ProductionCompany>Bucknell University</b:ProductionCompany>
    <b:YearAccessed>2017</b:YearAccessed>
    <b:MonthAccessed>March</b:MonthAccessed>
    <b:DayAccessed>15</b:DayAccessed>
    <b:URL>https://www.facstaff.bucknell.edu/mastascu/eControlHTML/Intro/Intro2.html</b:URL>
    <b:Author>
      <b:Author>
        <b:NameList>
          <b:Person>
            <b:Last>Mastascusa</b:Last>
            <b:Middle>J</b:Middle>
            <b:First>E</b:First>
          </b:Person>
        </b:NameList>
      </b:Author>
    </b:Author>
    <b:RefOrder>5</b:RefOrder>
  </b:Source>
  <b:Source>
    <b:Tag>Dur06</b:Tag>
    <b:SourceType>DocumentFromInternetSite</b:SourceType>
    <b:Guid>{B1C9C4F1-7117-4E65-A26D-90837AEB8CF6}</b:Guid>
    <b:Title>http://trace.tennessee.edu/cgi/viewcontent.cgi?article=3365&amp;context=utk_graddiss</b:Title>
    <b:Year>2006</b:Year>
    <b:Month>December</b:Month>
    <b:YearAccessed>2017</b:YearAccessed>
    <b:MonthAccessed>MArch</b:MonthAccessed>
    <b:DayAccessed>16</b:DayAccessed>
    <b:URL>http://trace.tennessee.edu/cgi/viewcontent.cgi?article=3365&amp;context=utk_graddiss</b:URL>
    <b:Author>
      <b:Author>
        <b:NameList>
          <b:Person>
            <b:Last> Durisety </b:Last>
            <b:Middle>Sekhar A</b:Middle>
            <b:First>Chandray </b:First>
          </b:Person>
        </b:NameList>
      </b:Author>
    </b:Author>
    <b:RefOrder>6</b:RefOrder>
  </b:Source>
  <b:Source>
    <b:Tag>Van16</b:Tag>
    <b:SourceType>ArticleInAPeriodical</b:SourceType>
    <b:Guid>{0FC1A2D2-AE2E-4C38-B967-AC9E4FCC6557}</b:Guid>
    <b:Title>Understanding PID control and loop tuning fundamentals</b:Title>
    <b:Year>2016</b:Year>
    <b:Month>August</b:Month>
    <b:PeriodicalTitle>Control Engineering</b:PeriodicalTitle>
    <b:Pages>33-35</b:Pages>
    <b:Author>
      <b:Author>
        <b:NameList>
          <b:Person>
            <b:Last>VanDoren</b:Last>
            <b:First>Vance</b:First>
          </b:Person>
        </b:NameList>
      </b:Author>
    </b:Author>
    <b:RefOrder>7</b:RefOrder>
  </b:Source>
  <b:Source>
    <b:Tag>Pra101</b:Tag>
    <b:SourceType>Book</b:SourceType>
    <b:Guid>{C960E14C-8638-462B-BD61-37D174B7433B}</b:Guid>
    <b:Title>Instrumentation and Process Control</b:Title>
    <b:Year>2010</b:Year>
    <b:Author>
      <b:Author>
        <b:NameList>
          <b:Person>
            <b:Last>Prasad</b:Last>
            <b:First>Janardan</b:First>
          </b:Person>
          <b:Person>
            <b:Last>Jayaswal</b:Last>
            <b:Middle>N</b:Middle>
            <b:First>M</b:First>
          </b:Person>
          <b:Person>
            <b:Last>Priye</b:Last>
            <b:First>Vishnu</b:First>
          </b:Person>
        </b:NameList>
      </b:Author>
    </b:Author>
    <b:City>New Delhi</b:City>
    <b:Publisher>I.K International Publishin House Pvt. Ltd.</b:Publisher>
    <b:RefOrder>8</b:RefOrder>
  </b:Source>
  <b:Source>
    <b:Tag>Hel16</b:Tag>
    <b:SourceType>InternetSite</b:SourceType>
    <b:Guid>{D5CF65CF-244B-470E-A8B4-A513249607EF}</b:Guid>
    <b:Title>Comprehensive Guide to Error in Science Experiments</b:Title>
    <b:Year>2016</b:Year>
    <b:ProductionCompany>Science Notes</b:ProductionCompany>
    <b:Month>Novenber</b:Month>
    <b:Day>3</b:Day>
    <b:YearAccessed>2017</b:YearAccessed>
    <b:MonthAccessed>March</b:MonthAccessed>
    <b:DayAccessed>16</b:DayAccessed>
    <b:URL>https://sciencenotes.org/error-in-science/</b:URL>
    <b:Author>
      <b:Author>
        <b:NameList>
          <b:Person>
            <b:Last>Helmenstine</b:Last>
            <b:First>Anne</b:First>
          </b:Person>
        </b:NameList>
      </b:Author>
    </b:Author>
    <b:RefOrder>10</b:RefOrder>
  </b:Source>
  <b:Source>
    <b:Tag>DDC17</b:Tag>
    <b:SourceType>InternetSite</b:SourceType>
    <b:Guid>{E2F04F6B-5462-47B9-A7CA-04D07F36C937}</b:Guid>
    <b:Author>
      <b:Author>
        <b:Corporate>DDC-ONLINE</b:Corporate>
      </b:Author>
    </b:Author>
    <b:Title>Control Responses</b:Title>
    <b:ProductionCompany>Iowa Energy Centre</b:ProductionCompany>
    <b:Year>2017</b:Year>
    <b:YearAccessed>2017</b:YearAccessed>
    <b:MonthAccessed>March</b:MonthAccessed>
    <b:DayAccessed>17</b:DayAccessed>
    <b:URL>The setpoint sets a midpoint and the deadband sets the difference between the upper and lower limits.</b:URL>
    <b:RefOrder>11</b:RefOrder>
  </b:Source>
  <b:Source>
    <b:Tag>Pro17</b:Tag>
    <b:SourceType>InternetSite</b:SourceType>
    <b:Guid>{09F093D2-67B8-4840-851C-8D8746F02FA6}</b:Guid>
    <b:Author>
      <b:Author>
        <b:Corporate>Process Industry Forum</b:Corporate>
      </b:Author>
    </b:Author>
    <b:Title>PID Controller – What is its function?</b:Title>
    <b:ProductionCompany>Process Industry Forum</b:ProductionCompany>
    <b:YearAccessed>2017</b:YearAccessed>
    <b:MonthAccessed>March</b:MonthAccessed>
    <b:DayAccessed>17</b:DayAccessed>
    <b:URL>http://www.processindustryforum.com/article/valve-terminology-basic-understanding-key-concepts</b:URL>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BD938D1-F548-411A-99ED-54D8642D52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9</Pages>
  <Words>2539</Words>
  <Characters>14473</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P151664 Derek Lockhart</dc:creator>
  <cp:keywords/>
  <dc:description/>
  <cp:lastModifiedBy>Derek Lockhart</cp:lastModifiedBy>
  <cp:revision>4</cp:revision>
  <cp:lastPrinted>2017-03-20T21:27:00Z</cp:lastPrinted>
  <dcterms:created xsi:type="dcterms:W3CDTF">2017-11-10T17:08:00Z</dcterms:created>
  <dcterms:modified xsi:type="dcterms:W3CDTF">2017-11-10T17:19:00Z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a2e56a86-246e-34ee-8bc5-3541597cfd58</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