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center"/>
        <w:rPr>
          <w:rFonts w:ascii="Arial" w:cs="Arial" w:eastAsia="Arial" w:hAnsi="Arial"/>
          <w:color w:val="000000"/>
          <w:sz w:val="36"/>
          <w:szCs w:val="36"/>
        </w:rPr>
      </w:pPr>
      <w:r w:rsidDel="00000000" w:rsidR="00000000" w:rsidRPr="00000000">
        <w:rPr>
          <w:b w:val="1"/>
          <w:bCs w:val="1"/>
          <w:sz w:val="36"/>
          <w:szCs w:val="36"/>
        </w:rPr>
        <w:drawing>
          <wp:inline distB="114300" distT="114300" distL="114300" distR="114300">
            <wp:extent cx="5710238" cy="36957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10238" cy="36957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40" w:before="240" w:lineRule="auto"/>
        <w:jc w:val="center"/>
        <w:rPr>
          <w:b w:val="1"/>
          <w:bCs w:val="1"/>
          <w:sz w:val="36"/>
          <w:szCs w:val="36"/>
        </w:rPr>
      </w:pPr>
      <w:r w:rsidDel="00000000" w:rsidR="00000000" w:rsidRPr="00000000">
        <w:rPr>
          <w:rtl w:val="0"/>
        </w:rPr>
      </w:r>
    </w:p>
    <w:p w:rsidR="00000000" w:rsidDel="00000000" w:rsidP="00000000" w:rsidRDefault="00000000" w:rsidRPr="00000000" w14:paraId="00000003">
      <w:pPr>
        <w:spacing w:after="240" w:before="240" w:lineRule="auto"/>
        <w:jc w:val="center"/>
        <w:rPr>
          <w:b w:val="1"/>
          <w:bCs w:val="1"/>
          <w:sz w:val="40"/>
          <w:szCs w:val="40"/>
        </w:rPr>
      </w:pPr>
      <w:r w:rsidDel="00000000" w:rsidR="00000000" w:rsidRPr="00000000">
        <w:rPr>
          <w:b w:val="1"/>
          <w:bCs w:val="1"/>
          <w:sz w:val="40"/>
          <w:szCs w:val="40"/>
          <w:rtl w:val="0"/>
        </w:rPr>
        <w:t xml:space="preserve">Name: Susmita Roy</w:t>
      </w:r>
    </w:p>
    <w:p w:rsidR="00000000" w:rsidDel="00000000" w:rsidP="00000000" w:rsidRDefault="00000000" w:rsidRPr="00000000" w14:paraId="00000004">
      <w:pPr>
        <w:spacing w:after="240" w:before="240" w:lineRule="auto"/>
        <w:jc w:val="center"/>
        <w:rPr>
          <w:b w:val="1"/>
          <w:bCs w:val="1"/>
          <w:sz w:val="40"/>
          <w:szCs w:val="40"/>
        </w:rPr>
      </w:pPr>
      <w:r w:rsidDel="00000000" w:rsidR="00000000" w:rsidRPr="00000000">
        <w:rPr>
          <w:b w:val="1"/>
          <w:bCs w:val="1"/>
          <w:sz w:val="40"/>
          <w:szCs w:val="40"/>
          <w:rtl w:val="0"/>
        </w:rPr>
        <w:t xml:space="preserve">Student ID: 2427490</w:t>
      </w:r>
    </w:p>
    <w:p w:rsidR="00000000" w:rsidDel="00000000" w:rsidP="00000000" w:rsidRDefault="00000000" w:rsidRPr="00000000" w14:paraId="00000005">
      <w:pPr>
        <w:spacing w:after="240" w:before="240" w:lineRule="auto"/>
        <w:jc w:val="center"/>
        <w:rPr>
          <w:b w:val="1"/>
          <w:bCs w:val="1"/>
          <w:sz w:val="40"/>
          <w:szCs w:val="40"/>
        </w:rPr>
      </w:pPr>
      <w:r w:rsidDel="00000000" w:rsidR="00000000" w:rsidRPr="00000000">
        <w:rPr>
          <w:b w:val="1"/>
          <w:bCs w:val="1"/>
          <w:sz w:val="40"/>
          <w:szCs w:val="40"/>
          <w:rtl w:val="0"/>
        </w:rPr>
        <w:t xml:space="preserve">Course Instructor: Amitave Banik</w:t>
      </w:r>
    </w:p>
    <w:p w:rsidR="00000000" w:rsidDel="00000000" w:rsidP="00000000" w:rsidRDefault="00000000" w:rsidRPr="00000000" w14:paraId="00000006">
      <w:pPr>
        <w:spacing w:after="240" w:before="240" w:lineRule="auto"/>
        <w:jc w:val="center"/>
        <w:rPr>
          <w:b w:val="1"/>
          <w:bCs w:val="1"/>
          <w:sz w:val="40"/>
          <w:szCs w:val="40"/>
        </w:rPr>
      </w:pPr>
      <w:r w:rsidDel="00000000" w:rsidR="00000000" w:rsidRPr="00000000">
        <w:rPr>
          <w:b w:val="1"/>
          <w:bCs w:val="1"/>
          <w:sz w:val="40"/>
          <w:szCs w:val="40"/>
          <w:rtl w:val="0"/>
        </w:rPr>
        <w:t xml:space="preserve">Course: Professional Career Development within Health &amp; Social Care</w:t>
      </w:r>
    </w:p>
    <w:p w:rsidR="00000000" w:rsidDel="00000000" w:rsidP="00000000" w:rsidRDefault="00000000" w:rsidRPr="00000000" w14:paraId="00000007">
      <w:pPr>
        <w:spacing w:after="240" w:before="240" w:lineRule="auto"/>
        <w:jc w:val="center"/>
        <w:rPr>
          <w:b w:val="1"/>
          <w:bCs w:val="1"/>
          <w:sz w:val="40"/>
          <w:szCs w:val="40"/>
        </w:rPr>
      </w:pPr>
      <w:r w:rsidDel="00000000" w:rsidR="00000000" w:rsidRPr="00000000">
        <w:rPr>
          <w:b w:val="1"/>
          <w:bCs w:val="1"/>
          <w:sz w:val="40"/>
          <w:szCs w:val="40"/>
          <w:rtl w:val="0"/>
        </w:rPr>
        <w:t xml:space="preserve">Course Code: LCHS4009-LON</w:t>
      </w:r>
    </w:p>
    <w:p w:rsidR="00000000" w:rsidDel="00000000" w:rsidP="00000000" w:rsidRDefault="00000000" w:rsidRPr="00000000" w14:paraId="00000008">
      <w:pPr>
        <w:spacing w:after="240" w:before="240" w:lineRule="auto"/>
        <w:jc w:val="center"/>
        <w:rPr>
          <w:b w:val="1"/>
          <w:bCs w:val="1"/>
          <w:sz w:val="40"/>
          <w:szCs w:val="40"/>
        </w:rPr>
      </w:pPr>
      <w:r w:rsidDel="00000000" w:rsidR="00000000" w:rsidRPr="00000000">
        <w:rPr>
          <w:b w:val="1"/>
          <w:bCs w:val="1"/>
          <w:sz w:val="40"/>
          <w:szCs w:val="40"/>
          <w:rtl w:val="0"/>
        </w:rPr>
        <w:t xml:space="preserve">Submission Date: 24-04-2026</w:t>
      </w:r>
    </w:p>
    <w:p w:rsidR="00000000" w:rsidDel="00000000" w:rsidP="00000000" w:rsidRDefault="00000000" w:rsidRPr="00000000" w14:paraId="00000009">
      <w:pPr>
        <w:spacing w:after="240" w:before="240" w:lineRule="auto"/>
        <w:jc w:val="both"/>
        <w:rPr>
          <w:b w:val="1"/>
          <w:bCs w:val="1"/>
        </w:rPr>
      </w:pPr>
      <w:r w:rsidDel="00000000" w:rsidR="00000000" w:rsidRPr="00000000">
        <w:rPr>
          <w:rtl w:val="0"/>
        </w:rPr>
      </w:r>
    </w:p>
    <w:p w:rsidR="00000000" w:rsidDel="00000000" w:rsidP="00000000" w:rsidRDefault="00000000" w:rsidRPr="00000000" w14:paraId="0000000A">
      <w:pPr>
        <w:pStyle w:val="Heading1"/>
        <w:keepNext w:val="0"/>
        <w:keepLines w:val="0"/>
        <w:spacing w:after="120" w:lineRule="auto"/>
        <w:jc w:val="both"/>
        <w:rPr>
          <w:rFonts w:ascii="Arial" w:cs="Arial" w:eastAsia="Arial" w:hAnsi="Arial"/>
          <w:color w:val="000000"/>
          <w:sz w:val="46"/>
          <w:szCs w:val="46"/>
        </w:rPr>
      </w:pPr>
      <w:bookmarkStart w:colFirst="0" w:colLast="0" w:name="_heading=h.e3vmw9m3bodk" w:id="0"/>
      <w:bookmarkEnd w:id="0"/>
      <w:r w:rsidDel="00000000" w:rsidR="00000000" w:rsidRPr="00000000">
        <w:rPr>
          <w:rtl w:val="0"/>
        </w:rPr>
      </w:r>
    </w:p>
    <w:p w:rsidR="00000000" w:rsidDel="00000000" w:rsidP="00000000" w:rsidRDefault="00000000" w:rsidRPr="00000000" w14:paraId="0000000B">
      <w:pPr>
        <w:pStyle w:val="Heading1"/>
        <w:jc w:val="center"/>
        <w:rPr>
          <w:rFonts w:ascii="Arial" w:cs="Arial" w:eastAsia="Arial" w:hAnsi="Arial"/>
          <w:i w:val="1"/>
          <w:iCs w:val="1"/>
          <w:color w:val="000000"/>
          <w:sz w:val="48"/>
          <w:szCs w:val="48"/>
          <w:u w:val="single"/>
        </w:rPr>
      </w:pPr>
      <w:bookmarkStart w:colFirst="0" w:colLast="0" w:name="_heading=h.mtnnws5ubijq" w:id="1"/>
      <w:bookmarkEnd w:id="1"/>
      <w:r w:rsidDel="00000000" w:rsidR="00000000" w:rsidRPr="00000000">
        <w:rPr>
          <w:i w:val="1"/>
          <w:iCs w:val="1"/>
          <w:sz w:val="42"/>
          <w:szCs w:val="42"/>
          <w:u w:val="single"/>
          <w:rtl w:val="0"/>
        </w:rPr>
        <w:t xml:space="preserve">Chosen Job Vacancy</w:t>
      </w:r>
      <w:r w:rsidDel="00000000" w:rsidR="00000000" w:rsidRPr="00000000">
        <w:rPr>
          <w:rtl w:val="0"/>
        </w:rPr>
      </w:r>
    </w:p>
    <w:p w:rsidR="00000000" w:rsidDel="00000000" w:rsidP="00000000" w:rsidRDefault="00000000" w:rsidRPr="00000000" w14:paraId="0000000C">
      <w:pPr>
        <w:pStyle w:val="Heading2"/>
        <w:keepNext w:val="0"/>
        <w:keepLines w:val="0"/>
        <w:spacing w:after="80" w:before="360" w:lineRule="auto"/>
        <w:jc w:val="both"/>
        <w:rPr>
          <w:rFonts w:ascii="Arial" w:cs="Arial" w:eastAsia="Arial" w:hAnsi="Arial"/>
          <w:color w:val="000000"/>
          <w:sz w:val="34"/>
          <w:szCs w:val="34"/>
        </w:rPr>
      </w:pPr>
      <w:bookmarkStart w:colFirst="0" w:colLast="0" w:name="_heading=h.vadk1qeautl2" w:id="2"/>
      <w:bookmarkEnd w:id="2"/>
      <w:r w:rsidDel="00000000" w:rsidR="00000000" w:rsidRPr="00000000">
        <w:rPr>
          <w:rFonts w:ascii="Arial" w:cs="Arial" w:eastAsia="Arial" w:hAnsi="Arial"/>
          <w:color w:val="000000"/>
          <w:sz w:val="34"/>
          <w:szCs w:val="34"/>
          <w:rtl w:val="0"/>
        </w:rPr>
        <w:t xml:space="preserve">Role: Health Care Assistant (HCA)</w:t>
      </w:r>
    </w:p>
    <w:p w:rsidR="00000000" w:rsidDel="00000000" w:rsidP="00000000" w:rsidRDefault="00000000" w:rsidRPr="00000000" w14:paraId="0000000D">
      <w:pPr>
        <w:spacing w:after="240" w:before="240" w:lineRule="auto"/>
        <w:jc w:val="both"/>
        <w:rPr/>
      </w:pPr>
      <w:r w:rsidDel="00000000" w:rsidR="00000000" w:rsidRPr="00000000">
        <w:rPr>
          <w:b w:val="1"/>
          <w:bCs w:val="1"/>
          <w:rtl w:val="0"/>
        </w:rPr>
        <w:t xml:space="preserve">Organisation:</w:t>
      </w:r>
      <w:r w:rsidDel="00000000" w:rsidR="00000000" w:rsidRPr="00000000">
        <w:rPr>
          <w:rtl w:val="0"/>
        </w:rPr>
        <w:t xml:space="preserve"> </w:t>
      </w:r>
      <w:r w:rsidDel="00000000" w:rsidR="00000000" w:rsidRPr="00000000">
        <w:rPr>
          <w:b w:val="1"/>
          <w:bCs w:val="1"/>
          <w:i w:val="1"/>
          <w:iCs w:val="1"/>
          <w:color w:val="243f61"/>
          <w:sz w:val="28"/>
          <w:szCs w:val="28"/>
          <w:u w:val="single"/>
          <w:rtl w:val="0"/>
        </w:rPr>
        <w:t xml:space="preserve">Ramsay Health Care UK Operations Limited</w:t>
      </w:r>
      <w:r w:rsidDel="00000000" w:rsidR="00000000" w:rsidRPr="00000000">
        <w:rPr>
          <w:b w:val="1"/>
          <w:bCs w:val="1"/>
          <w:i w:val="1"/>
          <w:iCs w:val="1"/>
          <w:sz w:val="28"/>
          <w:szCs w:val="28"/>
          <w:rtl w:val="0"/>
        </w:rPr>
        <w:br w:type="textWrapping"/>
      </w:r>
      <w:r w:rsidDel="00000000" w:rsidR="00000000" w:rsidRPr="00000000">
        <w:rPr>
          <w:rtl w:val="0"/>
        </w:rPr>
        <w:t xml:space="preserve"> </w:t>
      </w:r>
      <w:r w:rsidDel="00000000" w:rsidR="00000000" w:rsidRPr="00000000">
        <w:rPr>
          <w:b w:val="1"/>
          <w:bCs w:val="1"/>
          <w:rtl w:val="0"/>
        </w:rPr>
        <w:t xml:space="preserve">Location:</w:t>
      </w:r>
      <w:r w:rsidDel="00000000" w:rsidR="00000000" w:rsidRPr="00000000">
        <w:rPr>
          <w:rtl w:val="0"/>
        </w:rPr>
        <w:t xml:space="preserve"> London</w:t>
        <w:br w:type="textWrapping"/>
        <w:t xml:space="preserve"> </w:t>
      </w:r>
      <w:r w:rsidDel="00000000" w:rsidR="00000000" w:rsidRPr="00000000">
        <w:rPr>
          <w:b w:val="1"/>
          <w:bCs w:val="1"/>
          <w:rtl w:val="0"/>
        </w:rPr>
        <w:t xml:space="preserve">Job Type:</w:t>
      </w:r>
      <w:r w:rsidDel="00000000" w:rsidR="00000000" w:rsidRPr="00000000">
        <w:rPr>
          <w:rtl w:val="0"/>
        </w:rPr>
        <w:t xml:space="preserve"> Permanent, Full-Time</w:t>
        <w:br w:type="textWrapping"/>
        <w:t xml:space="preserve"> </w:t>
      </w:r>
      <w:r w:rsidDel="00000000" w:rsidR="00000000" w:rsidRPr="00000000">
        <w:rPr>
          <w:b w:val="1"/>
          <w:bCs w:val="1"/>
          <w:rtl w:val="0"/>
        </w:rPr>
        <w:t xml:space="preserve">Date Posted:</w:t>
      </w:r>
      <w:r w:rsidDel="00000000" w:rsidR="00000000" w:rsidRPr="00000000">
        <w:rPr>
          <w:rtl w:val="0"/>
        </w:rPr>
        <w:t xml:space="preserve"> April 2026</w:t>
        <w:br w:type="textWrapping"/>
        <w:t xml:space="preserve"> </w:t>
      </w:r>
      <w:r w:rsidDel="00000000" w:rsidR="00000000" w:rsidRPr="00000000">
        <w:rPr>
          <w:b w:val="1"/>
          <w:bCs w:val="1"/>
          <w:rtl w:val="0"/>
        </w:rPr>
        <w:t xml:space="preserve">Closing Date:</w:t>
      </w:r>
      <w:r w:rsidDel="00000000" w:rsidR="00000000" w:rsidRPr="00000000">
        <w:rPr>
          <w:rtl w:val="0"/>
        </w:rPr>
        <w:t xml:space="preserve"> 23 April 2026</w:t>
        <w:br w:type="textWrapping"/>
        <w:t xml:space="preserve"> </w:t>
      </w:r>
      <w:r w:rsidDel="00000000" w:rsidR="00000000" w:rsidRPr="00000000">
        <w:rPr>
          <w:b w:val="1"/>
          <w:bCs w:val="1"/>
          <w:rtl w:val="0"/>
        </w:rPr>
        <w:t xml:space="preserve">Salary:</w:t>
      </w:r>
      <w:r w:rsidDel="00000000" w:rsidR="00000000" w:rsidRPr="00000000">
        <w:rPr>
          <w:rtl w:val="0"/>
        </w:rPr>
        <w:t xml:space="preserve"> Depends on experience</w:t>
      </w:r>
    </w:p>
    <w:p w:rsidR="00000000" w:rsidDel="00000000" w:rsidP="00000000" w:rsidRDefault="00000000" w:rsidRPr="00000000" w14:paraId="0000000E">
      <w:pPr>
        <w:spacing w:after="240" w:before="240" w:lineRule="auto"/>
        <w:jc w:val="both"/>
        <w:rPr/>
      </w:pPr>
      <w:r w:rsidDel="00000000" w:rsidR="00000000" w:rsidRPr="00000000">
        <w:rPr/>
        <w:drawing>
          <wp:inline distB="114300" distT="114300" distL="114300" distR="114300">
            <wp:extent cx="5486400" cy="2924175"/>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486400" cy="2924175"/>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jc w:val="both"/>
        <w:rPr>
          <w:b w:val="1"/>
          <w:bCs w:val="1"/>
        </w:rPr>
      </w:pPr>
      <w:r w:rsidDel="00000000" w:rsidR="00000000" w:rsidRPr="00000000">
        <w:rPr>
          <w:rtl w:val="0"/>
        </w:rPr>
      </w:r>
    </w:p>
    <w:p w:rsidR="00000000" w:rsidDel="00000000" w:rsidP="00000000" w:rsidRDefault="00000000" w:rsidRPr="00000000" w14:paraId="00000010">
      <w:pPr>
        <w:pStyle w:val="Heading1"/>
        <w:keepNext w:val="0"/>
        <w:keepLines w:val="0"/>
        <w:spacing w:after="120" w:lineRule="auto"/>
        <w:jc w:val="left"/>
        <w:rPr>
          <w:rFonts w:ascii="Arial" w:cs="Arial" w:eastAsia="Arial" w:hAnsi="Arial"/>
          <w:color w:val="000000"/>
          <w:sz w:val="46"/>
          <w:szCs w:val="46"/>
        </w:rPr>
      </w:pPr>
      <w:bookmarkStart w:colFirst="0" w:colLast="0" w:name="_heading=h.ob6zx68ajkjb" w:id="3"/>
      <w:bookmarkEnd w:id="3"/>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Style w:val="Heading1"/>
        <w:keepNext w:val="0"/>
        <w:keepLines w:val="0"/>
        <w:spacing w:after="120" w:lineRule="auto"/>
        <w:jc w:val="center"/>
        <w:rPr>
          <w:rFonts w:ascii="Arial" w:cs="Arial" w:eastAsia="Arial" w:hAnsi="Arial"/>
          <w:i w:val="1"/>
          <w:iCs w:val="1"/>
          <w:color w:val="000000"/>
          <w:sz w:val="46"/>
          <w:szCs w:val="46"/>
          <w:u w:val="single"/>
        </w:rPr>
      </w:pPr>
      <w:bookmarkStart w:colFirst="0" w:colLast="0" w:name="_heading=h.4g07iiuifwdp" w:id="4"/>
      <w:bookmarkEnd w:id="4"/>
      <w:r w:rsidDel="00000000" w:rsidR="00000000" w:rsidRPr="00000000">
        <w:rPr>
          <w:rFonts w:ascii="Arial" w:cs="Arial" w:eastAsia="Arial" w:hAnsi="Arial"/>
          <w:i w:val="1"/>
          <w:iCs w:val="1"/>
          <w:color w:val="000000"/>
          <w:sz w:val="46"/>
          <w:szCs w:val="46"/>
          <w:u w:val="single"/>
          <w:rtl w:val="0"/>
        </w:rPr>
        <w:t xml:space="preserve">TASK 1: PROFESSIONAL CV</w:t>
      </w:r>
    </w:p>
    <w:p w:rsidR="00000000" w:rsidDel="00000000" w:rsidP="00000000" w:rsidRDefault="00000000" w:rsidRPr="00000000" w14:paraId="00000014">
      <w:pPr>
        <w:pStyle w:val="Heading2"/>
        <w:keepNext w:val="0"/>
        <w:keepLines w:val="0"/>
        <w:spacing w:after="80" w:before="360" w:lineRule="auto"/>
        <w:jc w:val="both"/>
        <w:rPr>
          <w:rFonts w:ascii="Arial" w:cs="Arial" w:eastAsia="Arial" w:hAnsi="Arial"/>
          <w:color w:val="000000"/>
          <w:sz w:val="34"/>
          <w:szCs w:val="34"/>
        </w:rPr>
      </w:pPr>
      <w:bookmarkStart w:colFirst="0" w:colLast="0" w:name="_heading=h.atymvpm26ebx" w:id="5"/>
      <w:bookmarkEnd w:id="5"/>
      <w:r w:rsidDel="00000000" w:rsidR="00000000" w:rsidRPr="00000000">
        <w:rPr>
          <w:rtl w:val="0"/>
        </w:rPr>
      </w:r>
    </w:p>
    <w:p w:rsidR="00000000" w:rsidDel="00000000" w:rsidP="00000000" w:rsidRDefault="00000000" w:rsidRPr="00000000" w14:paraId="00000015">
      <w:pPr>
        <w:pStyle w:val="Heading3"/>
        <w:keepNext w:val="0"/>
        <w:keepLines w:val="0"/>
        <w:spacing w:after="80" w:before="280" w:lineRule="auto"/>
        <w:jc w:val="center"/>
        <w:rPr>
          <w:rFonts w:ascii="Arial" w:cs="Arial" w:eastAsia="Arial" w:hAnsi="Arial"/>
          <w:color w:val="000000"/>
          <w:sz w:val="26"/>
          <w:szCs w:val="26"/>
        </w:rPr>
      </w:pPr>
      <w:bookmarkStart w:colFirst="0" w:colLast="0" w:name="_heading=h.klse957i5qhs" w:id="6"/>
      <w:bookmarkEnd w:id="6"/>
      <w:r w:rsidDel="00000000" w:rsidR="00000000" w:rsidRPr="00000000">
        <w:rPr>
          <w:rFonts w:ascii="Arial" w:cs="Arial" w:eastAsia="Arial" w:hAnsi="Arial"/>
          <w:color w:val="000000"/>
          <w:sz w:val="26"/>
          <w:szCs w:val="26"/>
          <w:rtl w:val="0"/>
        </w:rPr>
        <w:t xml:space="preserve">SUSMITA ROY</w:t>
      </w:r>
    </w:p>
    <w:p w:rsidR="00000000" w:rsidDel="00000000" w:rsidP="00000000" w:rsidRDefault="00000000" w:rsidRPr="00000000" w14:paraId="00000016">
      <w:pPr>
        <w:spacing w:after="240" w:before="240" w:lineRule="auto"/>
        <w:jc w:val="center"/>
        <w:rPr>
          <w:b w:val="1"/>
          <w:bCs w:val="1"/>
        </w:rPr>
      </w:pPr>
      <w:r w:rsidDel="00000000" w:rsidR="00000000" w:rsidRPr="00000000">
        <w:rPr>
          <w:b w:val="1"/>
          <w:bCs w:val="1"/>
          <w:rtl w:val="0"/>
        </w:rPr>
        <w:t xml:space="preserve">14 Halfpenny Apartments, Rainham, Essex, RM13 8QX</w:t>
        <w:br w:type="textWrapping"/>
        <w:t xml:space="preserve">📞 +44 7438476309 | ✉️ oshinsusmitabd4@gmail.com</w:t>
      </w:r>
    </w:p>
    <w:p w:rsidR="00000000" w:rsidDel="00000000" w:rsidP="00000000" w:rsidRDefault="00000000" w:rsidRPr="00000000" w14:paraId="00000017">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8">
      <w:pPr>
        <w:pStyle w:val="Heading3"/>
        <w:keepNext w:val="0"/>
        <w:keepLines w:val="0"/>
        <w:spacing w:after="80" w:before="280" w:lineRule="auto"/>
        <w:jc w:val="both"/>
        <w:rPr>
          <w:rFonts w:ascii="Arial" w:cs="Arial" w:eastAsia="Arial" w:hAnsi="Arial"/>
          <w:color w:val="000000"/>
          <w:sz w:val="26"/>
          <w:szCs w:val="26"/>
        </w:rPr>
      </w:pPr>
      <w:bookmarkStart w:colFirst="0" w:colLast="0" w:name="_heading=h.xgnvywc6f6p8" w:id="7"/>
      <w:bookmarkEnd w:id="7"/>
      <w:r w:rsidDel="00000000" w:rsidR="00000000" w:rsidRPr="00000000">
        <w:rPr>
          <w:rFonts w:ascii="Arial" w:cs="Arial" w:eastAsia="Arial" w:hAnsi="Arial"/>
          <w:color w:val="000000"/>
          <w:sz w:val="26"/>
          <w:szCs w:val="26"/>
          <w:rtl w:val="0"/>
        </w:rPr>
        <w:t xml:space="preserve">PERSONAL PROFILE</w:t>
      </w:r>
    </w:p>
    <w:p w:rsidR="00000000" w:rsidDel="00000000" w:rsidP="00000000" w:rsidRDefault="00000000" w:rsidRPr="00000000" w14:paraId="00000019">
      <w:pPr>
        <w:spacing w:after="240" w:before="240" w:lineRule="auto"/>
        <w:jc w:val="both"/>
        <w:rPr>
          <w:b w:val="1"/>
          <w:bCs w:val="1"/>
        </w:rPr>
      </w:pPr>
      <w:r w:rsidDel="00000000" w:rsidR="00000000" w:rsidRPr="00000000">
        <w:rPr>
          <w:b w:val="1"/>
          <w:bCs w:val="1"/>
          <w:rtl w:val="0"/>
        </w:rPr>
        <w:t xml:space="preserve">A dedicated and compassionate Health &amp; Social Care student at the University of Wales Trinity Saint David, with a strong commitment to supporting individuals in maintaining independence and dignity. I have great communication and interpersonal skills, which I learned from working in customer service. I also know how to work well under pressure. Also, I really want to work as a Care Assistant in the UK's health and social care sector, where I can help provide high-quality, person-centred care.</w:t>
      </w:r>
    </w:p>
    <w:p w:rsidR="00000000" w:rsidDel="00000000" w:rsidP="00000000" w:rsidRDefault="00000000" w:rsidRPr="00000000" w14:paraId="0000001A">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B">
      <w:pPr>
        <w:pStyle w:val="Heading3"/>
        <w:keepNext w:val="0"/>
        <w:keepLines w:val="0"/>
        <w:spacing w:after="80" w:before="280" w:lineRule="auto"/>
        <w:jc w:val="both"/>
        <w:rPr>
          <w:rFonts w:ascii="Arial" w:cs="Arial" w:eastAsia="Arial" w:hAnsi="Arial"/>
          <w:color w:val="000000"/>
          <w:sz w:val="26"/>
          <w:szCs w:val="26"/>
        </w:rPr>
      </w:pPr>
      <w:bookmarkStart w:colFirst="0" w:colLast="0" w:name="_heading=h.z15onz7ijo95" w:id="8"/>
      <w:bookmarkEnd w:id="8"/>
      <w:r w:rsidDel="00000000" w:rsidR="00000000" w:rsidRPr="00000000">
        <w:rPr>
          <w:rFonts w:ascii="Arial" w:cs="Arial" w:eastAsia="Arial" w:hAnsi="Arial"/>
          <w:color w:val="000000"/>
          <w:sz w:val="26"/>
          <w:szCs w:val="26"/>
          <w:rtl w:val="0"/>
        </w:rPr>
        <w:t xml:space="preserve">KEY SKILLS</w:t>
      </w:r>
    </w:p>
    <w:p w:rsidR="00000000" w:rsidDel="00000000" w:rsidP="00000000" w:rsidRDefault="00000000" w:rsidRPr="00000000" w14:paraId="0000001C">
      <w:pPr>
        <w:numPr>
          <w:ilvl w:val="0"/>
          <w:numId w:val="4"/>
        </w:numPr>
        <w:spacing w:after="0" w:afterAutospacing="0" w:before="240" w:lineRule="auto"/>
        <w:ind w:left="720" w:hanging="360"/>
        <w:rPr>
          <w:b w:val="1"/>
          <w:bCs w:val="1"/>
        </w:rPr>
      </w:pPr>
      <w:r w:rsidDel="00000000" w:rsidR="00000000" w:rsidRPr="00000000">
        <w:rPr>
          <w:b w:val="1"/>
          <w:bCs w:val="1"/>
          <w:rtl w:val="0"/>
        </w:rPr>
        <w:t xml:space="preserve">Person-centred Care: Knowing what each person needs and treating them with respect and dignity</w:t>
      </w:r>
      <w:r w:rsidDel="00000000" w:rsidR="00000000" w:rsidRPr="00000000">
        <w:rPr>
          <w:rtl w:val="0"/>
        </w:rPr>
      </w:r>
    </w:p>
    <w:p w:rsidR="00000000" w:rsidDel="00000000" w:rsidP="00000000" w:rsidRDefault="00000000" w:rsidRPr="00000000" w14:paraId="0000001D">
      <w:pPr>
        <w:numPr>
          <w:ilvl w:val="0"/>
          <w:numId w:val="4"/>
        </w:numPr>
        <w:spacing w:after="0" w:afterAutospacing="0" w:before="0" w:beforeAutospacing="0" w:lineRule="auto"/>
        <w:ind w:left="720" w:hanging="360"/>
        <w:rPr>
          <w:b w:val="1"/>
          <w:bCs w:val="1"/>
        </w:rPr>
      </w:pPr>
      <w:r w:rsidDel="00000000" w:rsidR="00000000" w:rsidRPr="00000000">
        <w:rPr>
          <w:b w:val="1"/>
          <w:bCs w:val="1"/>
          <w:rtl w:val="0"/>
        </w:rPr>
        <w:t xml:space="preserve">Communication: Good at talking and listening to a wide range of people</w:t>
      </w:r>
    </w:p>
    <w:p w:rsidR="00000000" w:rsidDel="00000000" w:rsidP="00000000" w:rsidRDefault="00000000" w:rsidRPr="00000000" w14:paraId="0000001E">
      <w:pPr>
        <w:numPr>
          <w:ilvl w:val="0"/>
          <w:numId w:val="4"/>
        </w:numPr>
        <w:spacing w:after="0" w:afterAutospacing="0" w:before="0" w:beforeAutospacing="0" w:lineRule="auto"/>
        <w:ind w:left="720" w:hanging="360"/>
        <w:rPr>
          <w:b w:val="1"/>
          <w:bCs w:val="1"/>
        </w:rPr>
      </w:pPr>
      <w:r w:rsidDel="00000000" w:rsidR="00000000" w:rsidRPr="00000000">
        <w:rPr>
          <w:b w:val="1"/>
          <w:bCs w:val="1"/>
          <w:rtl w:val="0"/>
        </w:rPr>
        <w:t xml:space="preserve">Teamwork: The ability to work well with people from different fields</w:t>
      </w:r>
    </w:p>
    <w:p w:rsidR="00000000" w:rsidDel="00000000" w:rsidP="00000000" w:rsidRDefault="00000000" w:rsidRPr="00000000" w14:paraId="0000001F">
      <w:pPr>
        <w:numPr>
          <w:ilvl w:val="0"/>
          <w:numId w:val="4"/>
        </w:numPr>
        <w:spacing w:after="0" w:afterAutospacing="0" w:before="0" w:beforeAutospacing="0" w:lineRule="auto"/>
        <w:ind w:left="720" w:hanging="360"/>
        <w:rPr>
          <w:b w:val="1"/>
          <w:bCs w:val="1"/>
        </w:rPr>
      </w:pPr>
      <w:r w:rsidDel="00000000" w:rsidR="00000000" w:rsidRPr="00000000">
        <w:rPr>
          <w:b w:val="1"/>
          <w:bCs w:val="1"/>
          <w:rtl w:val="0"/>
        </w:rPr>
        <w:t xml:space="preserve">Problem-Solving: Sure of being able to stay calm in tough situations</w:t>
      </w:r>
    </w:p>
    <w:p w:rsidR="00000000" w:rsidDel="00000000" w:rsidP="00000000" w:rsidRDefault="00000000" w:rsidRPr="00000000" w14:paraId="00000020">
      <w:pPr>
        <w:numPr>
          <w:ilvl w:val="0"/>
          <w:numId w:val="4"/>
        </w:numPr>
        <w:spacing w:after="0" w:afterAutospacing="0" w:before="0" w:beforeAutospacing="0" w:lineRule="auto"/>
        <w:ind w:left="720" w:hanging="360"/>
        <w:rPr>
          <w:b w:val="1"/>
          <w:bCs w:val="1"/>
        </w:rPr>
      </w:pPr>
      <w:r w:rsidDel="00000000" w:rsidR="00000000" w:rsidRPr="00000000">
        <w:rPr>
          <w:b w:val="1"/>
          <w:bCs w:val="1"/>
          <w:rtl w:val="0"/>
        </w:rPr>
        <w:t xml:space="preserve">Time Management: Able to set priorities in busy situations</w:t>
      </w:r>
    </w:p>
    <w:p w:rsidR="00000000" w:rsidDel="00000000" w:rsidP="00000000" w:rsidRDefault="00000000" w:rsidRPr="00000000" w14:paraId="00000021">
      <w:pPr>
        <w:numPr>
          <w:ilvl w:val="0"/>
          <w:numId w:val="4"/>
        </w:numPr>
        <w:spacing w:after="240" w:before="0" w:beforeAutospacing="0" w:lineRule="auto"/>
        <w:ind w:left="720" w:hanging="360"/>
        <w:rPr>
          <w:b w:val="1"/>
          <w:bCs w:val="1"/>
        </w:rPr>
      </w:pPr>
      <w:r w:rsidDel="00000000" w:rsidR="00000000" w:rsidRPr="00000000">
        <w:rPr>
          <w:b w:val="1"/>
          <w:bCs w:val="1"/>
          <w:rtl w:val="0"/>
        </w:rPr>
        <w:t xml:space="preserve">Health and Safety Awareness: Knowing how to keep things clean and work safely</w:t>
      </w:r>
    </w:p>
    <w:p w:rsidR="00000000" w:rsidDel="00000000" w:rsidP="00000000" w:rsidRDefault="00000000" w:rsidRPr="00000000" w14:paraId="00000022">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3">
      <w:pPr>
        <w:pStyle w:val="Heading3"/>
        <w:keepNext w:val="0"/>
        <w:keepLines w:val="0"/>
        <w:spacing w:after="80" w:before="280" w:lineRule="auto"/>
        <w:jc w:val="both"/>
        <w:rPr>
          <w:rFonts w:ascii="Arial" w:cs="Arial" w:eastAsia="Arial" w:hAnsi="Arial"/>
          <w:color w:val="000000"/>
          <w:sz w:val="26"/>
          <w:szCs w:val="26"/>
        </w:rPr>
      </w:pPr>
      <w:bookmarkStart w:colFirst="0" w:colLast="0" w:name="_heading=h.4540vtpx1wat" w:id="9"/>
      <w:bookmarkEnd w:id="9"/>
      <w:r w:rsidDel="00000000" w:rsidR="00000000" w:rsidRPr="00000000">
        <w:rPr>
          <w:rFonts w:ascii="Arial" w:cs="Arial" w:eastAsia="Arial" w:hAnsi="Arial"/>
          <w:color w:val="000000"/>
          <w:sz w:val="26"/>
          <w:szCs w:val="26"/>
          <w:rtl w:val="0"/>
        </w:rPr>
        <w:t xml:space="preserve">EDUCATION</w:t>
      </w:r>
    </w:p>
    <w:p w:rsidR="00000000" w:rsidDel="00000000" w:rsidP="00000000" w:rsidRDefault="00000000" w:rsidRPr="00000000" w14:paraId="00000024">
      <w:pPr>
        <w:spacing w:after="240" w:before="240" w:lineRule="auto"/>
        <w:jc w:val="both"/>
        <w:rPr>
          <w:b w:val="1"/>
          <w:bCs w:val="1"/>
          <w:i w:val="1"/>
          <w:iCs w:val="1"/>
        </w:rPr>
      </w:pPr>
      <w:r w:rsidDel="00000000" w:rsidR="00000000" w:rsidRPr="00000000">
        <w:rPr>
          <w:b w:val="1"/>
          <w:bCs w:val="1"/>
          <w:i w:val="1"/>
          <w:iCs w:val="1"/>
          <w:rtl w:val="0"/>
        </w:rPr>
        <w:t xml:space="preserve">University of Wales Trinity Saint David (UWTSD), UK</w:t>
        <w:br w:type="textWrapping"/>
        <w:t xml:space="preserve">Health &amp; Social Care (Ongoing)</w:t>
        <w:br w:type="textWrapping"/>
        <w:t xml:space="preserve">May 2025 – Present</w:t>
      </w:r>
    </w:p>
    <w:p w:rsidR="00000000" w:rsidDel="00000000" w:rsidP="00000000" w:rsidRDefault="00000000" w:rsidRPr="00000000" w14:paraId="00000025">
      <w:pPr>
        <w:spacing w:after="240" w:before="240" w:lineRule="auto"/>
        <w:jc w:val="both"/>
        <w:rPr>
          <w:b w:val="1"/>
          <w:bCs w:val="1"/>
          <w:i w:val="1"/>
          <w:iCs w:val="1"/>
        </w:rPr>
      </w:pPr>
      <w:r w:rsidDel="00000000" w:rsidR="00000000" w:rsidRPr="00000000">
        <w:rPr>
          <w:b w:val="1"/>
          <w:bCs w:val="1"/>
          <w:i w:val="1"/>
          <w:iCs w:val="1"/>
          <w:rtl w:val="0"/>
        </w:rPr>
        <w:t xml:space="preserve">Gurudayal Government College, Bangladesh</w:t>
        <w:br w:type="textWrapping"/>
        <w:t xml:space="preserve">Bachelor of Business Management</w:t>
      </w:r>
    </w:p>
    <w:p w:rsidR="00000000" w:rsidDel="00000000" w:rsidP="00000000" w:rsidRDefault="00000000" w:rsidRPr="00000000" w14:paraId="00000026">
      <w:pPr>
        <w:spacing w:after="240" w:before="240" w:lineRule="auto"/>
        <w:jc w:val="both"/>
        <w:rPr>
          <w:b w:val="1"/>
          <w:bCs w:val="1"/>
          <w:i w:val="1"/>
          <w:iCs w:val="1"/>
        </w:rPr>
      </w:pPr>
      <w:r w:rsidDel="00000000" w:rsidR="00000000" w:rsidRPr="00000000">
        <w:rPr>
          <w:b w:val="1"/>
          <w:bCs w:val="1"/>
          <w:i w:val="1"/>
          <w:iCs w:val="1"/>
          <w:rtl w:val="0"/>
        </w:rPr>
        <w:t xml:space="preserve">Government Mohila College, Bangladesh</w:t>
        <w:br w:type="textWrapping"/>
        <w:t xml:space="preserve">Higher Secondary Certificate (HSC)</w:t>
      </w:r>
    </w:p>
    <w:p w:rsidR="00000000" w:rsidDel="00000000" w:rsidP="00000000" w:rsidRDefault="00000000" w:rsidRPr="00000000" w14:paraId="00000027">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8">
      <w:pPr>
        <w:pStyle w:val="Heading3"/>
        <w:keepNext w:val="0"/>
        <w:keepLines w:val="0"/>
        <w:spacing w:after="80" w:before="280" w:lineRule="auto"/>
        <w:jc w:val="both"/>
        <w:rPr>
          <w:rFonts w:ascii="Arial" w:cs="Arial" w:eastAsia="Arial" w:hAnsi="Arial"/>
          <w:color w:val="000000"/>
          <w:sz w:val="26"/>
          <w:szCs w:val="26"/>
        </w:rPr>
      </w:pPr>
      <w:bookmarkStart w:colFirst="0" w:colLast="0" w:name="_heading=h.bq77hcqfejvg" w:id="10"/>
      <w:bookmarkEnd w:id="10"/>
      <w:r w:rsidDel="00000000" w:rsidR="00000000" w:rsidRPr="00000000">
        <w:rPr>
          <w:rFonts w:ascii="Arial" w:cs="Arial" w:eastAsia="Arial" w:hAnsi="Arial"/>
          <w:color w:val="000000"/>
          <w:sz w:val="26"/>
          <w:szCs w:val="26"/>
          <w:rtl w:val="0"/>
        </w:rPr>
        <w:t xml:space="preserve">WORK EXPERIENCE</w:t>
      </w:r>
    </w:p>
    <w:p w:rsidR="00000000" w:rsidDel="00000000" w:rsidP="00000000" w:rsidRDefault="00000000" w:rsidRPr="00000000" w14:paraId="00000029">
      <w:pPr>
        <w:spacing w:after="240" w:before="240" w:lineRule="auto"/>
        <w:jc w:val="both"/>
        <w:rPr>
          <w:b w:val="1"/>
          <w:bCs w:val="1"/>
        </w:rPr>
      </w:pPr>
      <w:r w:rsidDel="00000000" w:rsidR="00000000" w:rsidRPr="00000000">
        <w:rPr>
          <w:b w:val="1"/>
          <w:bCs w:val="1"/>
          <w:rtl w:val="0"/>
        </w:rPr>
        <w:t xml:space="preserve">Customer Service Assistant – Pizza Hut</w:t>
        <w:br w:type="textWrapping"/>
        <w:t xml:space="preserve">December 2017 – July 2019</w:t>
      </w:r>
    </w:p>
    <w:p w:rsidR="00000000" w:rsidDel="00000000" w:rsidP="00000000" w:rsidRDefault="00000000" w:rsidRPr="00000000" w14:paraId="0000002A">
      <w:pPr>
        <w:numPr>
          <w:ilvl w:val="0"/>
          <w:numId w:val="3"/>
        </w:numPr>
        <w:spacing w:after="0" w:afterAutospacing="0" w:before="240" w:lineRule="auto"/>
        <w:ind w:left="720" w:hanging="360"/>
        <w:rPr>
          <w:b w:val="1"/>
          <w:bCs w:val="1"/>
        </w:rPr>
      </w:pPr>
      <w:r w:rsidDel="00000000" w:rsidR="00000000" w:rsidRPr="00000000">
        <w:rPr>
          <w:b w:val="1"/>
          <w:bCs w:val="1"/>
          <w:rtl w:val="0"/>
        </w:rPr>
        <w:t xml:space="preserve">Delivered excellent customer service in a fast-paced environment</w:t>
      </w:r>
    </w:p>
    <w:p w:rsidR="00000000" w:rsidDel="00000000" w:rsidP="00000000" w:rsidRDefault="00000000" w:rsidRPr="00000000" w14:paraId="0000002B">
      <w:pPr>
        <w:numPr>
          <w:ilvl w:val="0"/>
          <w:numId w:val="3"/>
        </w:numPr>
        <w:spacing w:after="0" w:afterAutospacing="0" w:before="0" w:beforeAutospacing="0" w:lineRule="auto"/>
        <w:ind w:left="720" w:hanging="360"/>
        <w:rPr>
          <w:b w:val="1"/>
          <w:bCs w:val="1"/>
        </w:rPr>
      </w:pPr>
      <w:r w:rsidDel="00000000" w:rsidR="00000000" w:rsidRPr="00000000">
        <w:rPr>
          <w:b w:val="1"/>
          <w:bCs w:val="1"/>
          <w:rtl w:val="0"/>
        </w:rPr>
        <w:t xml:space="preserve">Managed customer queries and resolved complaints professionally</w:t>
      </w:r>
    </w:p>
    <w:p w:rsidR="00000000" w:rsidDel="00000000" w:rsidP="00000000" w:rsidRDefault="00000000" w:rsidRPr="00000000" w14:paraId="0000002C">
      <w:pPr>
        <w:numPr>
          <w:ilvl w:val="0"/>
          <w:numId w:val="3"/>
        </w:numPr>
        <w:spacing w:after="0" w:afterAutospacing="0" w:before="0" w:beforeAutospacing="0" w:lineRule="auto"/>
        <w:ind w:left="720" w:hanging="360"/>
        <w:rPr>
          <w:b w:val="1"/>
          <w:bCs w:val="1"/>
        </w:rPr>
      </w:pPr>
      <w:r w:rsidDel="00000000" w:rsidR="00000000" w:rsidRPr="00000000">
        <w:rPr>
          <w:b w:val="1"/>
          <w:bCs w:val="1"/>
          <w:rtl w:val="0"/>
        </w:rPr>
        <w:t xml:space="preserve">Maintained hygiene and safety standards</w:t>
      </w:r>
    </w:p>
    <w:p w:rsidR="00000000" w:rsidDel="00000000" w:rsidP="00000000" w:rsidRDefault="00000000" w:rsidRPr="00000000" w14:paraId="0000002D">
      <w:pPr>
        <w:numPr>
          <w:ilvl w:val="0"/>
          <w:numId w:val="3"/>
        </w:numPr>
        <w:spacing w:after="0" w:afterAutospacing="0" w:before="0" w:beforeAutospacing="0" w:lineRule="auto"/>
        <w:ind w:left="720" w:hanging="360"/>
        <w:rPr>
          <w:b w:val="1"/>
          <w:bCs w:val="1"/>
        </w:rPr>
      </w:pPr>
      <w:r w:rsidDel="00000000" w:rsidR="00000000" w:rsidRPr="00000000">
        <w:rPr>
          <w:b w:val="1"/>
          <w:bCs w:val="1"/>
          <w:rtl w:val="0"/>
        </w:rPr>
        <w:t xml:space="preserve">Worked collaboratively within a team to ensure efficient service</w:t>
      </w:r>
    </w:p>
    <w:p w:rsidR="00000000" w:rsidDel="00000000" w:rsidP="00000000" w:rsidRDefault="00000000" w:rsidRPr="00000000" w14:paraId="0000002E">
      <w:pPr>
        <w:numPr>
          <w:ilvl w:val="0"/>
          <w:numId w:val="3"/>
        </w:numPr>
        <w:spacing w:after="240" w:before="0" w:beforeAutospacing="0" w:lineRule="auto"/>
        <w:ind w:left="720" w:hanging="360"/>
        <w:rPr>
          <w:b w:val="1"/>
          <w:bCs w:val="1"/>
        </w:rPr>
      </w:pPr>
      <w:r w:rsidDel="00000000" w:rsidR="00000000" w:rsidRPr="00000000">
        <w:rPr>
          <w:b w:val="1"/>
          <w:bCs w:val="1"/>
          <w:rtl w:val="0"/>
        </w:rPr>
        <w:t xml:space="preserve">Handled cash transactions accurately</w:t>
      </w:r>
    </w:p>
    <w:p w:rsidR="00000000" w:rsidDel="00000000" w:rsidP="00000000" w:rsidRDefault="00000000" w:rsidRPr="00000000" w14:paraId="0000002F">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0">
      <w:pPr>
        <w:pStyle w:val="Heading3"/>
        <w:keepNext w:val="0"/>
        <w:keepLines w:val="0"/>
        <w:spacing w:after="80" w:before="280" w:lineRule="auto"/>
        <w:jc w:val="both"/>
        <w:rPr>
          <w:rFonts w:ascii="Arial" w:cs="Arial" w:eastAsia="Arial" w:hAnsi="Arial"/>
          <w:color w:val="000000"/>
          <w:sz w:val="26"/>
          <w:szCs w:val="26"/>
        </w:rPr>
      </w:pPr>
      <w:bookmarkStart w:colFirst="0" w:colLast="0" w:name="_heading=h.shtcwb62nnau" w:id="11"/>
      <w:bookmarkEnd w:id="11"/>
      <w:r w:rsidDel="00000000" w:rsidR="00000000" w:rsidRPr="00000000">
        <w:rPr>
          <w:rFonts w:ascii="Arial" w:cs="Arial" w:eastAsia="Arial" w:hAnsi="Arial"/>
          <w:color w:val="000000"/>
          <w:sz w:val="26"/>
          <w:szCs w:val="26"/>
          <w:rtl w:val="0"/>
        </w:rPr>
        <w:t xml:space="preserve">LANGUAGES</w:t>
      </w:r>
    </w:p>
    <w:p w:rsidR="00000000" w:rsidDel="00000000" w:rsidP="00000000" w:rsidRDefault="00000000" w:rsidRPr="00000000" w14:paraId="00000031">
      <w:pPr>
        <w:spacing w:after="240" w:before="240" w:lineRule="auto"/>
        <w:jc w:val="both"/>
        <w:rPr>
          <w:b w:val="1"/>
          <w:bCs w:val="1"/>
        </w:rPr>
      </w:pPr>
      <w:r w:rsidDel="00000000" w:rsidR="00000000" w:rsidRPr="00000000">
        <w:rPr>
          <w:b w:val="1"/>
          <w:bCs w:val="1"/>
          <w:rtl w:val="0"/>
        </w:rPr>
        <w:t xml:space="preserve">English (Fluent), Bengali (Native), Hindi (Intermediate)</w:t>
      </w:r>
    </w:p>
    <w:p w:rsidR="00000000" w:rsidDel="00000000" w:rsidP="00000000" w:rsidRDefault="00000000" w:rsidRPr="00000000" w14:paraId="00000032">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3">
      <w:pPr>
        <w:pStyle w:val="Heading3"/>
        <w:keepNext w:val="0"/>
        <w:keepLines w:val="0"/>
        <w:spacing w:after="80" w:before="280" w:lineRule="auto"/>
        <w:jc w:val="both"/>
        <w:rPr>
          <w:rFonts w:ascii="Arial" w:cs="Arial" w:eastAsia="Arial" w:hAnsi="Arial"/>
          <w:color w:val="000000"/>
          <w:sz w:val="26"/>
          <w:szCs w:val="26"/>
        </w:rPr>
      </w:pPr>
      <w:bookmarkStart w:colFirst="0" w:colLast="0" w:name="_heading=h.wc694wiqgxt7" w:id="12"/>
      <w:bookmarkEnd w:id="12"/>
      <w:r w:rsidDel="00000000" w:rsidR="00000000" w:rsidRPr="00000000">
        <w:rPr>
          <w:rFonts w:ascii="Arial" w:cs="Arial" w:eastAsia="Arial" w:hAnsi="Arial"/>
          <w:color w:val="000000"/>
          <w:sz w:val="26"/>
          <w:szCs w:val="26"/>
          <w:rtl w:val="0"/>
        </w:rPr>
        <w:t xml:space="preserve">INTERESTS</w:t>
      </w:r>
    </w:p>
    <w:p w:rsidR="00000000" w:rsidDel="00000000" w:rsidP="00000000" w:rsidRDefault="00000000" w:rsidRPr="00000000" w14:paraId="00000034">
      <w:pPr>
        <w:spacing w:after="240" w:before="240" w:lineRule="auto"/>
        <w:jc w:val="both"/>
        <w:rPr>
          <w:b w:val="1"/>
          <w:bCs w:val="1"/>
        </w:rPr>
      </w:pPr>
      <w:r w:rsidDel="00000000" w:rsidR="00000000" w:rsidRPr="00000000">
        <w:rPr>
          <w:b w:val="1"/>
          <w:bCs w:val="1"/>
          <w:rtl w:val="0"/>
        </w:rPr>
        <w:t xml:space="preserve">Cooking, reading, travelling, and learning about health and wellbeing</w:t>
      </w:r>
    </w:p>
    <w:p w:rsidR="00000000" w:rsidDel="00000000" w:rsidP="00000000" w:rsidRDefault="00000000" w:rsidRPr="00000000" w14:paraId="00000035">
      <w:pPr>
        <w:jc w:val="both"/>
        <w:rPr>
          <w:b w:val="1"/>
          <w:bCs w:val="1"/>
        </w:rPr>
      </w:pPr>
      <w:r w:rsidDel="00000000" w:rsidR="00000000" w:rsidRPr="00000000">
        <w:rPr>
          <w:rtl w:val="0"/>
        </w:rPr>
      </w:r>
    </w:p>
    <w:p w:rsidR="00000000" w:rsidDel="00000000" w:rsidP="00000000" w:rsidRDefault="00000000" w:rsidRPr="00000000" w14:paraId="00000036">
      <w:pPr>
        <w:jc w:val="both"/>
        <w:rPr>
          <w:b w:val="1"/>
          <w:bCs w:val="1"/>
        </w:rPr>
      </w:pPr>
      <w:r w:rsidDel="00000000" w:rsidR="00000000" w:rsidRPr="00000000">
        <w:rPr>
          <w:rtl w:val="0"/>
        </w:rPr>
      </w:r>
    </w:p>
    <w:p w:rsidR="00000000" w:rsidDel="00000000" w:rsidP="00000000" w:rsidRDefault="00000000" w:rsidRPr="00000000" w14:paraId="00000037">
      <w:pPr>
        <w:jc w:val="both"/>
        <w:rPr>
          <w:b w:val="1"/>
          <w:bCs w:val="1"/>
        </w:rPr>
      </w:pPr>
      <w:r w:rsidDel="00000000" w:rsidR="00000000" w:rsidRPr="00000000">
        <w:rPr>
          <w:rtl w:val="0"/>
        </w:rPr>
      </w:r>
    </w:p>
    <w:p w:rsidR="00000000" w:rsidDel="00000000" w:rsidP="00000000" w:rsidRDefault="00000000" w:rsidRPr="00000000" w14:paraId="00000038">
      <w:pPr>
        <w:jc w:val="both"/>
        <w:rPr>
          <w:b w:val="1"/>
          <w:bCs w:val="1"/>
        </w:rPr>
      </w:pPr>
      <w:r w:rsidDel="00000000" w:rsidR="00000000" w:rsidRPr="00000000">
        <w:rPr>
          <w:rtl w:val="0"/>
        </w:rPr>
      </w:r>
    </w:p>
    <w:p w:rsidR="00000000" w:rsidDel="00000000" w:rsidP="00000000" w:rsidRDefault="00000000" w:rsidRPr="00000000" w14:paraId="00000039">
      <w:pPr>
        <w:jc w:val="both"/>
        <w:rPr>
          <w:b w:val="1"/>
          <w:bCs w:val="1"/>
        </w:rPr>
      </w:pPr>
      <w:r w:rsidDel="00000000" w:rsidR="00000000" w:rsidRPr="00000000">
        <w:rPr>
          <w:rtl w:val="0"/>
        </w:rPr>
      </w:r>
    </w:p>
    <w:p w:rsidR="00000000" w:rsidDel="00000000" w:rsidP="00000000" w:rsidRDefault="00000000" w:rsidRPr="00000000" w14:paraId="0000003A">
      <w:pPr>
        <w:jc w:val="both"/>
        <w:rPr>
          <w:b w:val="1"/>
          <w:bCs w:val="1"/>
        </w:rPr>
      </w:pPr>
      <w:r w:rsidDel="00000000" w:rsidR="00000000" w:rsidRPr="00000000">
        <w:rPr>
          <w:rtl w:val="0"/>
        </w:rPr>
      </w:r>
    </w:p>
    <w:p w:rsidR="00000000" w:rsidDel="00000000" w:rsidP="00000000" w:rsidRDefault="00000000" w:rsidRPr="00000000" w14:paraId="0000003B">
      <w:pPr>
        <w:jc w:val="both"/>
        <w:rPr>
          <w:b w:val="1"/>
          <w:bCs w:val="1"/>
        </w:rPr>
      </w:pPr>
      <w:r w:rsidDel="00000000" w:rsidR="00000000" w:rsidRPr="00000000">
        <w:rPr>
          <w:rtl w:val="0"/>
        </w:rPr>
      </w:r>
    </w:p>
    <w:p w:rsidR="00000000" w:rsidDel="00000000" w:rsidP="00000000" w:rsidRDefault="00000000" w:rsidRPr="00000000" w14:paraId="0000003C">
      <w:pPr>
        <w:jc w:val="both"/>
        <w:rPr>
          <w:b w:val="1"/>
          <w:bCs w:val="1"/>
        </w:rPr>
      </w:pPr>
      <w:r w:rsidDel="00000000" w:rsidR="00000000" w:rsidRPr="00000000">
        <w:rPr>
          <w:rtl w:val="0"/>
        </w:rPr>
      </w:r>
    </w:p>
    <w:p w:rsidR="00000000" w:rsidDel="00000000" w:rsidP="00000000" w:rsidRDefault="00000000" w:rsidRPr="00000000" w14:paraId="0000003D">
      <w:pPr>
        <w:jc w:val="both"/>
        <w:rPr>
          <w:b w:val="1"/>
          <w:bCs w:val="1"/>
        </w:rPr>
      </w:pPr>
      <w:r w:rsidDel="00000000" w:rsidR="00000000" w:rsidRPr="00000000">
        <w:rPr>
          <w:rtl w:val="0"/>
        </w:rPr>
      </w:r>
    </w:p>
    <w:p w:rsidR="00000000" w:rsidDel="00000000" w:rsidP="00000000" w:rsidRDefault="00000000" w:rsidRPr="00000000" w14:paraId="0000003E">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F">
      <w:pPr>
        <w:pStyle w:val="Heading1"/>
        <w:keepNext w:val="0"/>
        <w:keepLines w:val="0"/>
        <w:spacing w:after="120" w:lineRule="auto"/>
        <w:jc w:val="both"/>
        <w:rPr>
          <w:rFonts w:ascii="Arial" w:cs="Arial" w:eastAsia="Arial" w:hAnsi="Arial"/>
          <w:color w:val="000000"/>
          <w:sz w:val="46"/>
          <w:szCs w:val="46"/>
        </w:rPr>
      </w:pPr>
      <w:bookmarkStart w:colFirst="0" w:colLast="0" w:name="_heading=h.n71yrayyt4bf" w:id="13"/>
      <w:bookmarkEnd w:id="13"/>
      <w:r w:rsidDel="00000000" w:rsidR="00000000" w:rsidRPr="00000000">
        <w:rPr>
          <w:rFonts w:ascii="Arial" w:cs="Arial" w:eastAsia="Arial" w:hAnsi="Arial"/>
          <w:color w:val="000000"/>
          <w:sz w:val="46"/>
          <w:szCs w:val="46"/>
          <w:rtl w:val="0"/>
        </w:rPr>
        <w:t xml:space="preserve">TASK 2: PERSONAL STATEMENT </w:t>
      </w:r>
    </w:p>
    <w:p w:rsidR="00000000" w:rsidDel="00000000" w:rsidP="00000000" w:rsidRDefault="00000000" w:rsidRPr="00000000" w14:paraId="00000040">
      <w:pPr>
        <w:pStyle w:val="Heading1"/>
        <w:keepNext w:val="0"/>
        <w:keepLines w:val="0"/>
        <w:spacing w:after="120" w:lineRule="auto"/>
        <w:jc w:val="both"/>
        <w:rPr>
          <w:rFonts w:ascii="Arial" w:cs="Arial" w:eastAsia="Arial" w:hAnsi="Arial"/>
          <w:b w:val="0"/>
          <w:bCs w:val="0"/>
          <w:color w:val="000000"/>
          <w:sz w:val="22"/>
          <w:szCs w:val="22"/>
          <w:highlight w:val="white"/>
        </w:rPr>
      </w:pPr>
      <w:bookmarkStart w:colFirst="0" w:colLast="0" w:name="_heading=h.6q5sv16nf67m" w:id="14"/>
      <w:bookmarkEnd w:id="14"/>
      <w:r w:rsidDel="00000000" w:rsidR="00000000" w:rsidRPr="00000000">
        <w:rPr>
          <w:rFonts w:ascii="Arial" w:cs="Arial" w:eastAsia="Arial" w:hAnsi="Arial"/>
          <w:b w:val="0"/>
          <w:bCs w:val="0"/>
          <w:color w:val="000000"/>
          <w:sz w:val="22"/>
          <w:szCs w:val="22"/>
          <w:highlight w:val="white"/>
          <w:rtl w:val="0"/>
        </w:rPr>
        <w:t xml:space="preserve">I am a driven and caring Health and Social Care student at the University of Wales Trinity Saint David. I want to be a Care Assistant in the UK health and social care field. My academic studies have equipped me with a strong understanding of key principles such as person-centred care, safety, communication, and ethical practice. All of these are important for giving people with different needs high-quality support. Improving the quality of life of vulnerable individuals, including older adults and those living with physical or mental health conditions. I am particularly passionate about promoting dignity, respect, and independence, ensuring that service users are supported in a way that values their individuality. My studies have made me more aware of how important it is to have empathy, listen actively, and set professional boundaries. These are all important for building trust and keeping good relationships in care settings.</w:t>
      </w:r>
    </w:p>
    <w:p w:rsidR="00000000" w:rsidDel="00000000" w:rsidP="00000000" w:rsidRDefault="00000000" w:rsidRPr="00000000" w14:paraId="00000041">
      <w:pPr>
        <w:spacing w:after="240" w:before="240" w:lineRule="auto"/>
        <w:jc w:val="both"/>
        <w:rPr>
          <w:highlight w:val="white"/>
        </w:rPr>
      </w:pPr>
      <w:r w:rsidDel="00000000" w:rsidR="00000000" w:rsidRPr="00000000">
        <w:rPr>
          <w:highlight w:val="white"/>
          <w:rtl w:val="0"/>
        </w:rPr>
        <w:t xml:space="preserve">Along with what I've learned in school, my time as a Customer Service Assistant at Pizza Hut has helped me develop a number of skills that are very useful in health and social care.</w:t>
      </w:r>
      <w:r w:rsidDel="00000000" w:rsidR="00000000" w:rsidRPr="00000000">
        <w:rPr>
          <w:highlight w:val="white"/>
          <w:rtl w:val="0"/>
        </w:rPr>
        <w:t xml:space="preserve"> I learned how to talk to people from different cultures, handle complaints professionally, and get things done quickly when I'm under pressure. These experiences have made me better at staying calm in tough situations and being able to change with the times. Also, working as part of a team has made me better at working with others, which is important in settings where people from different fields work together.</w:t>
      </w:r>
    </w:p>
    <w:p w:rsidR="00000000" w:rsidDel="00000000" w:rsidP="00000000" w:rsidRDefault="00000000" w:rsidRPr="00000000" w14:paraId="00000042">
      <w:pPr>
        <w:spacing w:after="240" w:before="240" w:lineRule="auto"/>
        <w:jc w:val="both"/>
        <w:rPr>
          <w:highlight w:val="white"/>
        </w:rPr>
      </w:pPr>
      <w:r w:rsidDel="00000000" w:rsidR="00000000" w:rsidRPr="00000000">
        <w:rPr>
          <w:highlight w:val="white"/>
          <w:rtl w:val="0"/>
        </w:rPr>
        <w:t xml:space="preserve">One of my best qualities is that I have a strong work ethic and am always looking for ways to get better. I am a trustworthy and responsible person who takes pride in doing a good job. I am also very flexible and willing to learn new things, which is very important in the health and social care field, which is always changing. My multilingual abilities in English, Bengali, and Hindi enable me to communicate with a wider range of individuals, supporting inclusivity and culturally sensitive care.</w:t>
      </w:r>
    </w:p>
    <w:p w:rsidR="00000000" w:rsidDel="00000000" w:rsidP="00000000" w:rsidRDefault="00000000" w:rsidRPr="00000000" w14:paraId="00000043">
      <w:pPr>
        <w:spacing w:after="240" w:before="240" w:lineRule="auto"/>
        <w:jc w:val="both"/>
        <w:rPr>
          <w:highlight w:val="white"/>
        </w:rPr>
      </w:pPr>
      <w:r w:rsidDel="00000000" w:rsidR="00000000" w:rsidRPr="00000000">
        <w:rPr>
          <w:highlight w:val="white"/>
          <w:rtl w:val="0"/>
        </w:rPr>
        <w:t xml:space="preserve">I know that I'm still new to the health and social care field, and I'm eager to get some hands-on experience to improve my skills. I am dedicated to getting the right training, like health and safety and safeguarding, to improve my skills as a professional. I also want to think about my work and learn from what others say so that I can keep getting better.</w:t>
      </w:r>
    </w:p>
    <w:p w:rsidR="00000000" w:rsidDel="00000000" w:rsidP="00000000" w:rsidRDefault="00000000" w:rsidRPr="00000000" w14:paraId="00000044">
      <w:pPr>
        <w:spacing w:after="240" w:before="240" w:lineRule="auto"/>
        <w:jc w:val="both"/>
        <w:rPr>
          <w:highlight w:val="white"/>
        </w:rPr>
      </w:pPr>
      <w:r w:rsidDel="00000000" w:rsidR="00000000" w:rsidRPr="00000000">
        <w:rPr>
          <w:highlight w:val="white"/>
          <w:rtl w:val="0"/>
        </w:rPr>
        <w:t xml:space="preserve">I believe that my combination of academic knowledge, real-world experience, and personal qualities makes me a good fit for a job in health and social care. I am dedicated to providing care that is kind, respectful, and focused on the person, and I know I can make a positive difference in any organisation. I'm excited about the chance to grow my career while helping people live full, independent lives.</w:t>
      </w:r>
    </w:p>
    <w:p w:rsidR="00000000" w:rsidDel="00000000" w:rsidP="00000000" w:rsidRDefault="00000000" w:rsidRPr="00000000" w14:paraId="00000045">
      <w:pPr>
        <w:jc w:val="both"/>
        <w:rPr/>
      </w:pPr>
      <w:r w:rsidDel="00000000" w:rsidR="00000000" w:rsidRPr="00000000">
        <w:rPr>
          <w:rtl w:val="0"/>
        </w:rPr>
      </w:r>
    </w:p>
    <w:p w:rsidR="00000000" w:rsidDel="00000000" w:rsidP="00000000" w:rsidRDefault="00000000" w:rsidRPr="00000000" w14:paraId="00000046">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7">
      <w:pPr>
        <w:pStyle w:val="Heading1"/>
        <w:keepNext w:val="0"/>
        <w:keepLines w:val="0"/>
        <w:spacing w:after="120" w:lineRule="auto"/>
        <w:jc w:val="both"/>
        <w:rPr>
          <w:rFonts w:ascii="Arial" w:cs="Arial" w:eastAsia="Arial" w:hAnsi="Arial"/>
          <w:color w:val="000000"/>
          <w:sz w:val="46"/>
          <w:szCs w:val="46"/>
        </w:rPr>
      </w:pPr>
      <w:bookmarkStart w:colFirst="0" w:colLast="0" w:name="_heading=h.u1aefsfa9xn0" w:id="15"/>
      <w:bookmarkEnd w:id="15"/>
      <w:r w:rsidDel="00000000" w:rsidR="00000000" w:rsidRPr="00000000">
        <w:rPr>
          <w:rFonts w:ascii="Arial" w:cs="Arial" w:eastAsia="Arial" w:hAnsi="Arial"/>
          <w:color w:val="000000"/>
          <w:sz w:val="46"/>
          <w:szCs w:val="46"/>
          <w:rtl w:val="0"/>
        </w:rPr>
        <w:t xml:space="preserve">TASK 3A: SWOT ANALYSIS</w:t>
      </w:r>
    </w:p>
    <w:p w:rsidR="00000000" w:rsidDel="00000000" w:rsidP="00000000" w:rsidRDefault="00000000" w:rsidRPr="00000000" w14:paraId="00000048">
      <w:pPr>
        <w:pStyle w:val="Heading3"/>
        <w:keepNext w:val="0"/>
        <w:keepLines w:val="0"/>
        <w:spacing w:after="80" w:before="280" w:lineRule="auto"/>
        <w:jc w:val="both"/>
        <w:rPr>
          <w:rFonts w:ascii="Arial" w:cs="Arial" w:eastAsia="Arial" w:hAnsi="Arial"/>
          <w:color w:val="000000"/>
          <w:sz w:val="26"/>
          <w:szCs w:val="26"/>
        </w:rPr>
      </w:pPr>
      <w:bookmarkStart w:colFirst="0" w:colLast="0" w:name="_heading=h.lqufzz7wksnh" w:id="16"/>
      <w:bookmarkEnd w:id="16"/>
      <w:r w:rsidDel="00000000" w:rsidR="00000000" w:rsidRPr="00000000">
        <w:rPr>
          <w:rFonts w:ascii="Arial" w:cs="Arial" w:eastAsia="Arial" w:hAnsi="Arial"/>
          <w:color w:val="000000"/>
          <w:sz w:val="26"/>
          <w:szCs w:val="26"/>
          <w:rtl w:val="0"/>
        </w:rPr>
        <w:t xml:space="preserve">Strengths</w:t>
      </w:r>
    </w:p>
    <w:p w:rsidR="00000000" w:rsidDel="00000000" w:rsidP="00000000" w:rsidRDefault="00000000" w:rsidRPr="00000000" w14:paraId="00000049">
      <w:pPr>
        <w:numPr>
          <w:ilvl w:val="0"/>
          <w:numId w:val="2"/>
        </w:numPr>
        <w:spacing w:after="0" w:afterAutospacing="0" w:before="240" w:lineRule="auto"/>
        <w:ind w:left="720" w:hanging="360"/>
        <w:rPr>
          <w:b w:val="1"/>
          <w:bCs w:val="1"/>
        </w:rPr>
      </w:pPr>
      <w:r w:rsidDel="00000000" w:rsidR="00000000" w:rsidRPr="00000000">
        <w:rPr>
          <w:b w:val="1"/>
          <w:bCs w:val="1"/>
          <w:rtl w:val="0"/>
        </w:rPr>
        <w:t xml:space="preserve">Strong communication skills developed through customer service experience</w:t>
      </w:r>
    </w:p>
    <w:p w:rsidR="00000000" w:rsidDel="00000000" w:rsidP="00000000" w:rsidRDefault="00000000" w:rsidRPr="00000000" w14:paraId="0000004A">
      <w:pPr>
        <w:numPr>
          <w:ilvl w:val="0"/>
          <w:numId w:val="2"/>
        </w:numPr>
        <w:spacing w:after="0" w:afterAutospacing="0" w:before="0" w:beforeAutospacing="0" w:lineRule="auto"/>
        <w:ind w:left="720" w:hanging="360"/>
        <w:rPr>
          <w:b w:val="1"/>
          <w:bCs w:val="1"/>
        </w:rPr>
      </w:pPr>
      <w:r w:rsidDel="00000000" w:rsidR="00000000" w:rsidRPr="00000000">
        <w:rPr>
          <w:b w:val="1"/>
          <w:bCs w:val="1"/>
          <w:rtl w:val="0"/>
        </w:rPr>
        <w:t xml:space="preserve">Ability to work effectively under pressure</w:t>
      </w:r>
    </w:p>
    <w:p w:rsidR="00000000" w:rsidDel="00000000" w:rsidP="00000000" w:rsidRDefault="00000000" w:rsidRPr="00000000" w14:paraId="0000004B">
      <w:pPr>
        <w:numPr>
          <w:ilvl w:val="0"/>
          <w:numId w:val="2"/>
        </w:numPr>
        <w:spacing w:after="0" w:afterAutospacing="0" w:before="0" w:beforeAutospacing="0" w:lineRule="auto"/>
        <w:ind w:left="720" w:hanging="360"/>
        <w:rPr>
          <w:b w:val="1"/>
          <w:bCs w:val="1"/>
        </w:rPr>
      </w:pPr>
      <w:r w:rsidDel="00000000" w:rsidR="00000000" w:rsidRPr="00000000">
        <w:rPr>
          <w:b w:val="1"/>
          <w:bCs w:val="1"/>
          <w:rtl w:val="0"/>
        </w:rPr>
        <w:t xml:space="preserve">Teamwork and collaboration skills</w:t>
      </w:r>
    </w:p>
    <w:p w:rsidR="00000000" w:rsidDel="00000000" w:rsidP="00000000" w:rsidRDefault="00000000" w:rsidRPr="00000000" w14:paraId="0000004C">
      <w:pPr>
        <w:numPr>
          <w:ilvl w:val="0"/>
          <w:numId w:val="2"/>
        </w:numPr>
        <w:spacing w:after="0" w:afterAutospacing="0" w:before="0" w:beforeAutospacing="0" w:lineRule="auto"/>
        <w:ind w:left="720" w:hanging="360"/>
        <w:rPr>
          <w:b w:val="1"/>
          <w:bCs w:val="1"/>
        </w:rPr>
      </w:pPr>
      <w:r w:rsidDel="00000000" w:rsidR="00000000" w:rsidRPr="00000000">
        <w:rPr>
          <w:b w:val="1"/>
          <w:bCs w:val="1"/>
          <w:rtl w:val="0"/>
        </w:rPr>
        <w:t xml:space="preserve">Multilingual communication ability</w:t>
      </w:r>
    </w:p>
    <w:p w:rsidR="00000000" w:rsidDel="00000000" w:rsidP="00000000" w:rsidRDefault="00000000" w:rsidRPr="00000000" w14:paraId="0000004D">
      <w:pPr>
        <w:numPr>
          <w:ilvl w:val="0"/>
          <w:numId w:val="2"/>
        </w:numPr>
        <w:spacing w:after="240" w:before="0" w:beforeAutospacing="0" w:lineRule="auto"/>
        <w:ind w:left="720" w:hanging="360"/>
        <w:rPr>
          <w:b w:val="1"/>
          <w:bCs w:val="1"/>
        </w:rPr>
      </w:pPr>
      <w:r w:rsidDel="00000000" w:rsidR="00000000" w:rsidRPr="00000000">
        <w:rPr>
          <w:b w:val="1"/>
          <w:bCs w:val="1"/>
          <w:rtl w:val="0"/>
        </w:rPr>
        <w:t xml:space="preserve">Academic knowledge of health and social care principles</w:t>
      </w:r>
    </w:p>
    <w:p w:rsidR="00000000" w:rsidDel="00000000" w:rsidP="00000000" w:rsidRDefault="00000000" w:rsidRPr="00000000" w14:paraId="0000004E">
      <w:pPr>
        <w:spacing w:after="240" w:before="240" w:lineRule="auto"/>
        <w:jc w:val="center"/>
        <w:rPr>
          <w:b w:val="1"/>
          <w:bCs w:val="1"/>
        </w:rPr>
      </w:pPr>
      <w:r w:rsidDel="00000000" w:rsidR="00000000" w:rsidRPr="00000000">
        <w:rPr>
          <w:b w:val="1"/>
          <w:bCs w:val="1"/>
        </w:rPr>
        <w:drawing>
          <wp:inline distB="114300" distT="114300" distL="114300" distR="114300">
            <wp:extent cx="5486400" cy="4114800"/>
            <wp:effectExtent b="0" l="0" r="0" t="0"/>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486400" cy="411480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pStyle w:val="Heading3"/>
        <w:keepNext w:val="0"/>
        <w:keepLines w:val="0"/>
        <w:spacing w:after="80" w:before="280" w:lineRule="auto"/>
        <w:jc w:val="both"/>
        <w:rPr>
          <w:rFonts w:ascii="Arial" w:cs="Arial" w:eastAsia="Arial" w:hAnsi="Arial"/>
          <w:color w:val="000000"/>
          <w:sz w:val="26"/>
          <w:szCs w:val="26"/>
        </w:rPr>
      </w:pPr>
      <w:bookmarkStart w:colFirst="0" w:colLast="0" w:name="_heading=h.ngqexwggz72k" w:id="17"/>
      <w:bookmarkEnd w:id="17"/>
      <w:r w:rsidDel="00000000" w:rsidR="00000000" w:rsidRPr="00000000">
        <w:rPr>
          <w:rFonts w:ascii="Arial" w:cs="Arial" w:eastAsia="Arial" w:hAnsi="Arial"/>
          <w:color w:val="000000"/>
          <w:sz w:val="26"/>
          <w:szCs w:val="26"/>
          <w:rtl w:val="0"/>
        </w:rPr>
        <w:t xml:space="preserve">Weaknesses</w:t>
      </w:r>
    </w:p>
    <w:p w:rsidR="00000000" w:rsidDel="00000000" w:rsidP="00000000" w:rsidRDefault="00000000" w:rsidRPr="00000000" w14:paraId="00000050">
      <w:pPr>
        <w:numPr>
          <w:ilvl w:val="0"/>
          <w:numId w:val="6"/>
        </w:numPr>
        <w:spacing w:after="0" w:afterAutospacing="0" w:before="240" w:lineRule="auto"/>
        <w:ind w:left="720" w:hanging="360"/>
        <w:rPr>
          <w:b w:val="1"/>
          <w:bCs w:val="1"/>
        </w:rPr>
      </w:pPr>
      <w:r w:rsidDel="00000000" w:rsidR="00000000" w:rsidRPr="00000000">
        <w:rPr>
          <w:b w:val="1"/>
          <w:bCs w:val="1"/>
          <w:rtl w:val="0"/>
        </w:rPr>
        <w:t xml:space="preserve">Limited direct hands-on experience in care settings</w:t>
      </w:r>
    </w:p>
    <w:p w:rsidR="00000000" w:rsidDel="00000000" w:rsidP="00000000" w:rsidRDefault="00000000" w:rsidRPr="00000000" w14:paraId="00000051">
      <w:pPr>
        <w:numPr>
          <w:ilvl w:val="0"/>
          <w:numId w:val="6"/>
        </w:numPr>
        <w:spacing w:after="0" w:afterAutospacing="0" w:before="0" w:beforeAutospacing="0" w:lineRule="auto"/>
        <w:ind w:left="720" w:hanging="360"/>
        <w:rPr>
          <w:b w:val="1"/>
          <w:bCs w:val="1"/>
        </w:rPr>
      </w:pPr>
      <w:r w:rsidDel="00000000" w:rsidR="00000000" w:rsidRPr="00000000">
        <w:rPr>
          <w:b w:val="1"/>
          <w:bCs w:val="1"/>
          <w:rtl w:val="0"/>
        </w:rPr>
        <w:t xml:space="preserve">Developing confidence in clinical or practical care skills</w:t>
      </w:r>
    </w:p>
    <w:p w:rsidR="00000000" w:rsidDel="00000000" w:rsidP="00000000" w:rsidRDefault="00000000" w:rsidRPr="00000000" w14:paraId="00000052">
      <w:pPr>
        <w:numPr>
          <w:ilvl w:val="0"/>
          <w:numId w:val="6"/>
        </w:numPr>
        <w:spacing w:after="240" w:before="0" w:beforeAutospacing="0" w:lineRule="auto"/>
        <w:ind w:left="720" w:hanging="360"/>
        <w:rPr>
          <w:b w:val="1"/>
          <w:bCs w:val="1"/>
        </w:rPr>
      </w:pPr>
      <w:r w:rsidDel="00000000" w:rsidR="00000000" w:rsidRPr="00000000">
        <w:rPr>
          <w:b w:val="1"/>
          <w:bCs w:val="1"/>
          <w:rtl w:val="0"/>
        </w:rPr>
        <w:t xml:space="preserve">Limited knowledge of UK-specific care regulations initially</w:t>
      </w:r>
    </w:p>
    <w:p w:rsidR="00000000" w:rsidDel="00000000" w:rsidP="00000000" w:rsidRDefault="00000000" w:rsidRPr="00000000" w14:paraId="00000053">
      <w:pPr>
        <w:pStyle w:val="Heading3"/>
        <w:keepNext w:val="0"/>
        <w:keepLines w:val="0"/>
        <w:spacing w:after="80" w:before="280" w:lineRule="auto"/>
        <w:jc w:val="both"/>
        <w:rPr>
          <w:rFonts w:ascii="Arial" w:cs="Arial" w:eastAsia="Arial" w:hAnsi="Arial"/>
          <w:color w:val="000000"/>
          <w:sz w:val="26"/>
          <w:szCs w:val="26"/>
        </w:rPr>
      </w:pPr>
      <w:bookmarkStart w:colFirst="0" w:colLast="0" w:name="_heading=h.11j8e9qhrwq" w:id="18"/>
      <w:bookmarkEnd w:id="18"/>
      <w:r w:rsidDel="00000000" w:rsidR="00000000" w:rsidRPr="00000000">
        <w:rPr>
          <w:rFonts w:ascii="Arial" w:cs="Arial" w:eastAsia="Arial" w:hAnsi="Arial"/>
          <w:color w:val="000000"/>
          <w:sz w:val="26"/>
          <w:szCs w:val="26"/>
          <w:rtl w:val="0"/>
        </w:rPr>
        <w:t xml:space="preserve">Opportunities</w:t>
      </w:r>
    </w:p>
    <w:p w:rsidR="00000000" w:rsidDel="00000000" w:rsidP="00000000" w:rsidRDefault="00000000" w:rsidRPr="00000000" w14:paraId="00000054">
      <w:pPr>
        <w:numPr>
          <w:ilvl w:val="0"/>
          <w:numId w:val="5"/>
        </w:numPr>
        <w:spacing w:after="0" w:afterAutospacing="0" w:before="240" w:lineRule="auto"/>
        <w:ind w:left="720" w:hanging="360"/>
        <w:rPr>
          <w:b w:val="1"/>
          <w:bCs w:val="1"/>
        </w:rPr>
      </w:pPr>
      <w:r w:rsidDel="00000000" w:rsidR="00000000" w:rsidRPr="00000000">
        <w:rPr>
          <w:b w:val="1"/>
          <w:bCs w:val="1"/>
          <w:rtl w:val="0"/>
        </w:rPr>
        <w:t xml:space="preserve">Growing demand for care workers in the UK</w:t>
      </w:r>
    </w:p>
    <w:p w:rsidR="00000000" w:rsidDel="00000000" w:rsidP="00000000" w:rsidRDefault="00000000" w:rsidRPr="00000000" w14:paraId="00000055">
      <w:pPr>
        <w:numPr>
          <w:ilvl w:val="0"/>
          <w:numId w:val="5"/>
        </w:numPr>
        <w:spacing w:after="0" w:afterAutospacing="0" w:before="0" w:beforeAutospacing="0" w:lineRule="auto"/>
        <w:ind w:left="720" w:hanging="360"/>
        <w:rPr>
          <w:b w:val="1"/>
          <w:bCs w:val="1"/>
        </w:rPr>
      </w:pPr>
      <w:r w:rsidDel="00000000" w:rsidR="00000000" w:rsidRPr="00000000">
        <w:rPr>
          <w:b w:val="1"/>
          <w:bCs w:val="1"/>
          <w:rtl w:val="0"/>
        </w:rPr>
        <w:t xml:space="preserve">Opportunities for training and professional development </w:t>
      </w:r>
    </w:p>
    <w:p w:rsidR="00000000" w:rsidDel="00000000" w:rsidP="00000000" w:rsidRDefault="00000000" w:rsidRPr="00000000" w14:paraId="00000056">
      <w:pPr>
        <w:numPr>
          <w:ilvl w:val="0"/>
          <w:numId w:val="5"/>
        </w:numPr>
        <w:spacing w:after="0" w:afterAutospacing="0" w:before="0" w:beforeAutospacing="0" w:lineRule="auto"/>
        <w:ind w:left="720" w:hanging="360"/>
        <w:rPr>
          <w:b w:val="1"/>
          <w:bCs w:val="1"/>
        </w:rPr>
      </w:pPr>
      <w:r w:rsidDel="00000000" w:rsidR="00000000" w:rsidRPr="00000000">
        <w:rPr>
          <w:b w:val="1"/>
          <w:bCs w:val="1"/>
          <w:rtl w:val="0"/>
        </w:rPr>
        <w:t xml:space="preserve">Work placements through university</w:t>
      </w:r>
    </w:p>
    <w:p w:rsidR="00000000" w:rsidDel="00000000" w:rsidP="00000000" w:rsidRDefault="00000000" w:rsidRPr="00000000" w14:paraId="00000057">
      <w:pPr>
        <w:numPr>
          <w:ilvl w:val="0"/>
          <w:numId w:val="5"/>
        </w:numPr>
        <w:spacing w:after="240" w:before="0" w:beforeAutospacing="0" w:lineRule="auto"/>
        <w:ind w:left="720" w:hanging="360"/>
        <w:rPr>
          <w:b w:val="1"/>
          <w:bCs w:val="1"/>
        </w:rPr>
      </w:pPr>
      <w:r w:rsidDel="00000000" w:rsidR="00000000" w:rsidRPr="00000000">
        <w:rPr>
          <w:b w:val="1"/>
          <w:bCs w:val="1"/>
          <w:rtl w:val="0"/>
        </w:rPr>
        <w:t xml:space="preserve">Career progression into nursing or specialist roles</w:t>
      </w:r>
    </w:p>
    <w:p w:rsidR="00000000" w:rsidDel="00000000" w:rsidP="00000000" w:rsidRDefault="00000000" w:rsidRPr="00000000" w14:paraId="00000058">
      <w:pPr>
        <w:pStyle w:val="Heading3"/>
        <w:keepNext w:val="0"/>
        <w:keepLines w:val="0"/>
        <w:spacing w:after="80" w:before="280" w:lineRule="auto"/>
        <w:jc w:val="both"/>
        <w:rPr>
          <w:rFonts w:ascii="Arial" w:cs="Arial" w:eastAsia="Arial" w:hAnsi="Arial"/>
          <w:color w:val="000000"/>
          <w:sz w:val="26"/>
          <w:szCs w:val="26"/>
        </w:rPr>
      </w:pPr>
      <w:bookmarkStart w:colFirst="0" w:colLast="0" w:name="_heading=h.1cg8whixobne" w:id="19"/>
      <w:bookmarkEnd w:id="19"/>
      <w:r w:rsidDel="00000000" w:rsidR="00000000" w:rsidRPr="00000000">
        <w:rPr>
          <w:rFonts w:ascii="Arial" w:cs="Arial" w:eastAsia="Arial" w:hAnsi="Arial"/>
          <w:color w:val="000000"/>
          <w:sz w:val="26"/>
          <w:szCs w:val="26"/>
          <w:rtl w:val="0"/>
        </w:rPr>
        <w:t xml:space="preserve">Threats</w:t>
      </w:r>
    </w:p>
    <w:p w:rsidR="00000000" w:rsidDel="00000000" w:rsidP="00000000" w:rsidRDefault="00000000" w:rsidRPr="00000000" w14:paraId="00000059">
      <w:pPr>
        <w:numPr>
          <w:ilvl w:val="0"/>
          <w:numId w:val="1"/>
        </w:numPr>
        <w:spacing w:after="0" w:afterAutospacing="0" w:before="240" w:lineRule="auto"/>
        <w:ind w:left="720" w:hanging="360"/>
        <w:rPr>
          <w:b w:val="1"/>
          <w:bCs w:val="1"/>
        </w:rPr>
      </w:pPr>
      <w:r w:rsidDel="00000000" w:rsidR="00000000" w:rsidRPr="00000000">
        <w:rPr>
          <w:b w:val="1"/>
          <w:bCs w:val="1"/>
          <w:rtl w:val="0"/>
        </w:rPr>
        <w:t xml:space="preserve">High competition for entry-level roles</w:t>
      </w:r>
    </w:p>
    <w:p w:rsidR="00000000" w:rsidDel="00000000" w:rsidP="00000000" w:rsidRDefault="00000000" w:rsidRPr="00000000" w14:paraId="0000005A">
      <w:pPr>
        <w:numPr>
          <w:ilvl w:val="0"/>
          <w:numId w:val="1"/>
        </w:numPr>
        <w:spacing w:after="0" w:afterAutospacing="0" w:before="0" w:beforeAutospacing="0" w:lineRule="auto"/>
        <w:ind w:left="720" w:hanging="360"/>
        <w:rPr>
          <w:b w:val="1"/>
          <w:bCs w:val="1"/>
        </w:rPr>
      </w:pPr>
      <w:r w:rsidDel="00000000" w:rsidR="00000000" w:rsidRPr="00000000">
        <w:rPr>
          <w:b w:val="1"/>
          <w:bCs w:val="1"/>
          <w:rtl w:val="0"/>
        </w:rPr>
        <w:t xml:space="preserve">Emotional and physical demands of care work</w:t>
      </w:r>
    </w:p>
    <w:p w:rsidR="00000000" w:rsidDel="00000000" w:rsidP="00000000" w:rsidRDefault="00000000" w:rsidRPr="00000000" w14:paraId="0000005B">
      <w:pPr>
        <w:numPr>
          <w:ilvl w:val="0"/>
          <w:numId w:val="1"/>
        </w:numPr>
        <w:spacing w:after="0" w:afterAutospacing="0" w:before="0" w:beforeAutospacing="0" w:lineRule="auto"/>
        <w:ind w:left="720" w:hanging="360"/>
        <w:rPr>
          <w:b w:val="1"/>
          <w:bCs w:val="1"/>
        </w:rPr>
      </w:pPr>
      <w:r w:rsidDel="00000000" w:rsidR="00000000" w:rsidRPr="00000000">
        <w:rPr>
          <w:b w:val="1"/>
          <w:bCs w:val="1"/>
          <w:rtl w:val="0"/>
        </w:rPr>
        <w:t xml:space="preserve">Strict regulatory and compliance requirements</w:t>
      </w:r>
    </w:p>
    <w:p w:rsidR="00000000" w:rsidDel="00000000" w:rsidP="00000000" w:rsidRDefault="00000000" w:rsidRPr="00000000" w14:paraId="0000005C">
      <w:pPr>
        <w:numPr>
          <w:ilvl w:val="0"/>
          <w:numId w:val="1"/>
        </w:numPr>
        <w:spacing w:after="240" w:before="0" w:beforeAutospacing="0" w:lineRule="auto"/>
        <w:ind w:left="720" w:hanging="360"/>
        <w:rPr>
          <w:b w:val="1"/>
          <w:bCs w:val="1"/>
        </w:rPr>
      </w:pPr>
      <w:r w:rsidDel="00000000" w:rsidR="00000000" w:rsidRPr="00000000">
        <w:rPr>
          <w:b w:val="1"/>
          <w:bCs w:val="1"/>
          <w:rtl w:val="0"/>
        </w:rPr>
        <w:t xml:space="preserve">Risk of burnout in demanding care environments</w:t>
      </w:r>
    </w:p>
    <w:p w:rsidR="00000000" w:rsidDel="00000000" w:rsidP="00000000" w:rsidRDefault="00000000" w:rsidRPr="00000000" w14:paraId="0000005D">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E">
      <w:pPr>
        <w:pStyle w:val="Heading1"/>
        <w:keepNext w:val="0"/>
        <w:keepLines w:val="0"/>
        <w:spacing w:after="120" w:lineRule="auto"/>
        <w:jc w:val="both"/>
        <w:rPr>
          <w:rFonts w:ascii="Arial" w:cs="Arial" w:eastAsia="Arial" w:hAnsi="Arial"/>
          <w:color w:val="000000"/>
          <w:sz w:val="46"/>
          <w:szCs w:val="46"/>
        </w:rPr>
      </w:pPr>
      <w:bookmarkStart w:colFirst="0" w:colLast="0" w:name="_heading=h.sr4f5kustmi" w:id="20"/>
      <w:bookmarkEnd w:id="20"/>
      <w:r w:rsidDel="00000000" w:rsidR="00000000" w:rsidRPr="00000000">
        <w:rPr>
          <w:rtl w:val="0"/>
        </w:rPr>
      </w:r>
    </w:p>
    <w:p w:rsidR="00000000" w:rsidDel="00000000" w:rsidP="00000000" w:rsidRDefault="00000000" w:rsidRPr="00000000" w14:paraId="0000005F">
      <w:pPr>
        <w:pStyle w:val="Heading1"/>
        <w:keepNext w:val="0"/>
        <w:keepLines w:val="0"/>
        <w:spacing w:after="120" w:lineRule="auto"/>
        <w:jc w:val="both"/>
        <w:rPr>
          <w:rFonts w:ascii="Arial" w:cs="Arial" w:eastAsia="Arial" w:hAnsi="Arial"/>
          <w:color w:val="000000"/>
          <w:sz w:val="46"/>
          <w:szCs w:val="46"/>
        </w:rPr>
      </w:pPr>
      <w:bookmarkStart w:colFirst="0" w:colLast="0" w:name="_heading=h.p0b522g695ge" w:id="21"/>
      <w:bookmarkEnd w:id="21"/>
      <w:r w:rsidDel="00000000" w:rsidR="00000000" w:rsidRPr="00000000">
        <w:rPr>
          <w:rFonts w:ascii="Arial" w:cs="Arial" w:eastAsia="Arial" w:hAnsi="Arial"/>
          <w:color w:val="000000"/>
          <w:sz w:val="46"/>
          <w:szCs w:val="46"/>
          <w:rtl w:val="0"/>
        </w:rPr>
        <w:t xml:space="preserve">TASK 3B: PERSONAL DEVELOPMENT PLAN </w:t>
      </w:r>
    </w:p>
    <w:p w:rsidR="00000000" w:rsidDel="00000000" w:rsidP="00000000" w:rsidRDefault="00000000" w:rsidRPr="00000000" w14:paraId="00000060">
      <w:pPr>
        <w:pStyle w:val="Heading3"/>
        <w:keepNext w:val="0"/>
        <w:keepLines w:val="0"/>
        <w:spacing w:after="80" w:before="280" w:lineRule="auto"/>
        <w:jc w:val="both"/>
        <w:rPr>
          <w:rFonts w:ascii="Arial" w:cs="Arial" w:eastAsia="Arial" w:hAnsi="Arial"/>
          <w:color w:val="000000"/>
          <w:sz w:val="26"/>
          <w:szCs w:val="26"/>
        </w:rPr>
      </w:pPr>
      <w:bookmarkStart w:colFirst="0" w:colLast="0" w:name="_heading=h.6dpedouru0qf" w:id="22"/>
      <w:bookmarkEnd w:id="22"/>
      <w:r w:rsidDel="00000000" w:rsidR="00000000" w:rsidRPr="00000000">
        <w:rPr>
          <w:rFonts w:ascii="Arial" w:cs="Arial" w:eastAsia="Arial" w:hAnsi="Arial"/>
          <w:color w:val="000000"/>
          <w:sz w:val="26"/>
          <w:szCs w:val="26"/>
          <w:rtl w:val="0"/>
        </w:rPr>
        <w:t xml:space="preserve">Goal 1: Gain Practical Care Experience</w:t>
      </w:r>
    </w:p>
    <w:p w:rsidR="00000000" w:rsidDel="00000000" w:rsidP="00000000" w:rsidRDefault="00000000" w:rsidRPr="00000000" w14:paraId="00000061">
      <w:pPr>
        <w:spacing w:after="240" w:before="240" w:lineRule="auto"/>
        <w:jc w:val="both"/>
        <w:rPr>
          <w:b w:val="1"/>
          <w:bCs w:val="1"/>
        </w:rPr>
      </w:pPr>
      <w:r w:rsidDel="00000000" w:rsidR="00000000" w:rsidRPr="00000000">
        <w:rPr>
          <w:b w:val="1"/>
          <w:bCs w:val="1"/>
          <w:rtl w:val="0"/>
        </w:rPr>
        <w:t xml:space="preserve">Action: Apply for part-time care assistant or volunteer roles within the next 6 months</w:t>
        <w:br w:type="textWrapping"/>
        <w:t xml:space="preserve">Development Method: On-the-job training and shadowing experienced staff</w:t>
        <w:br w:type="textWrapping"/>
        <w:t xml:space="preserve">Timeframe: 6–12 months</w:t>
        <w:br w:type="textWrapping"/>
        <w:t xml:space="preserve">Evaluation: Feedback from supervisors and reflective practice</w:t>
      </w:r>
    </w:p>
    <w:p w:rsidR="00000000" w:rsidDel="00000000" w:rsidP="00000000" w:rsidRDefault="00000000" w:rsidRPr="00000000" w14:paraId="00000062">
      <w:pPr>
        <w:spacing w:after="240" w:before="240" w:lineRule="auto"/>
        <w:jc w:val="center"/>
        <w:rPr>
          <w:b w:val="1"/>
          <w:bCs w:val="1"/>
        </w:rPr>
      </w:pPr>
      <w:r w:rsidDel="00000000" w:rsidR="00000000" w:rsidRPr="00000000">
        <w:rPr>
          <w:b w:val="1"/>
          <w:bCs w:val="1"/>
        </w:rPr>
        <w:drawing>
          <wp:inline distB="114300" distT="114300" distL="114300" distR="114300">
            <wp:extent cx="5486400" cy="5486400"/>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486400" cy="548640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4">
      <w:pPr>
        <w:pStyle w:val="Heading3"/>
        <w:keepNext w:val="0"/>
        <w:keepLines w:val="0"/>
        <w:spacing w:after="80" w:before="280" w:lineRule="auto"/>
        <w:jc w:val="both"/>
        <w:rPr>
          <w:rFonts w:ascii="Arial" w:cs="Arial" w:eastAsia="Arial" w:hAnsi="Arial"/>
          <w:color w:val="000000"/>
          <w:sz w:val="26"/>
          <w:szCs w:val="26"/>
        </w:rPr>
      </w:pPr>
      <w:bookmarkStart w:colFirst="0" w:colLast="0" w:name="_heading=h.um1q6462avp0" w:id="23"/>
      <w:bookmarkEnd w:id="23"/>
      <w:r w:rsidDel="00000000" w:rsidR="00000000" w:rsidRPr="00000000">
        <w:rPr>
          <w:rFonts w:ascii="Arial" w:cs="Arial" w:eastAsia="Arial" w:hAnsi="Arial"/>
          <w:color w:val="000000"/>
          <w:sz w:val="26"/>
          <w:szCs w:val="26"/>
          <w:rtl w:val="0"/>
        </w:rPr>
        <w:t xml:space="preserve">Goal 2: Improve Knowledge of Safeguarding and UK Care Standards</w:t>
      </w:r>
    </w:p>
    <w:p w:rsidR="00000000" w:rsidDel="00000000" w:rsidP="00000000" w:rsidRDefault="00000000" w:rsidRPr="00000000" w14:paraId="00000065">
      <w:pPr>
        <w:spacing w:after="240" w:before="240" w:lineRule="auto"/>
        <w:jc w:val="both"/>
        <w:rPr>
          <w:b w:val="1"/>
          <w:bCs w:val="1"/>
        </w:rPr>
      </w:pPr>
      <w:r w:rsidDel="00000000" w:rsidR="00000000" w:rsidRPr="00000000">
        <w:rPr>
          <w:b w:val="1"/>
          <w:bCs w:val="1"/>
          <w:rtl w:val="0"/>
        </w:rPr>
        <w:t xml:space="preserve">Action: Complete online courses (e.g., safeguarding, health &amp; safety training)</w:t>
        <w:br w:type="textWrapping"/>
        <w:t xml:space="preserve">Development Method: E-learning and academic study</w:t>
        <w:br w:type="textWrapping"/>
        <w:t xml:space="preserve">Timeframe: Within 1 year</w:t>
        <w:br w:type="textWrapping"/>
        <w:t xml:space="preserve">Evaluation: Certificates earned and ability to apply knowledge in practice</w:t>
      </w:r>
    </w:p>
    <w:p w:rsidR="00000000" w:rsidDel="00000000" w:rsidP="00000000" w:rsidRDefault="00000000" w:rsidRPr="00000000" w14:paraId="00000066">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7">
      <w:pPr>
        <w:pStyle w:val="Heading3"/>
        <w:keepNext w:val="0"/>
        <w:keepLines w:val="0"/>
        <w:spacing w:after="80" w:before="280" w:lineRule="auto"/>
        <w:jc w:val="both"/>
        <w:rPr>
          <w:rFonts w:ascii="Arial" w:cs="Arial" w:eastAsia="Arial" w:hAnsi="Arial"/>
          <w:color w:val="000000"/>
          <w:sz w:val="26"/>
          <w:szCs w:val="26"/>
        </w:rPr>
      </w:pPr>
      <w:bookmarkStart w:colFirst="0" w:colLast="0" w:name="_heading=h.b5k60ync4go4" w:id="24"/>
      <w:bookmarkEnd w:id="24"/>
      <w:r w:rsidDel="00000000" w:rsidR="00000000" w:rsidRPr="00000000">
        <w:rPr>
          <w:rFonts w:ascii="Arial" w:cs="Arial" w:eastAsia="Arial" w:hAnsi="Arial"/>
          <w:color w:val="000000"/>
          <w:sz w:val="26"/>
          <w:szCs w:val="26"/>
          <w:rtl w:val="0"/>
        </w:rPr>
        <w:t xml:space="preserve">Goal 3: Enhance Communication and Confidence in Care Settings</w:t>
      </w:r>
    </w:p>
    <w:p w:rsidR="00000000" w:rsidDel="00000000" w:rsidP="00000000" w:rsidRDefault="00000000" w:rsidRPr="00000000" w14:paraId="00000068">
      <w:pPr>
        <w:spacing w:after="240" w:before="240" w:lineRule="auto"/>
        <w:jc w:val="both"/>
        <w:rPr>
          <w:b w:val="1"/>
          <w:bCs w:val="1"/>
        </w:rPr>
      </w:pPr>
      <w:r w:rsidDel="00000000" w:rsidR="00000000" w:rsidRPr="00000000">
        <w:rPr>
          <w:b w:val="1"/>
          <w:bCs w:val="1"/>
          <w:rtl w:val="0"/>
        </w:rPr>
        <w:t xml:space="preserve">Action: Participate in group work, presentations, and practical simulations</w:t>
        <w:br w:type="textWrapping"/>
        <w:t xml:space="preserve">Development Method: University activities and real-life interactions</w:t>
        <w:br w:type="textWrapping"/>
        <w:t xml:space="preserve">Timeframe: Ongoing (2 years)</w:t>
        <w:br w:type="textWrapping"/>
        <w:t xml:space="preserve">Evaluation: Lecturer feedback and self-reflection</w:t>
      </w:r>
    </w:p>
    <w:p w:rsidR="00000000" w:rsidDel="00000000" w:rsidP="00000000" w:rsidRDefault="00000000" w:rsidRPr="00000000" w14:paraId="00000069">
      <w:pPr>
        <w:jc w:val="both"/>
        <w:rPr>
          <w:b w:val="1"/>
          <w:bCs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A">
      <w:pPr>
        <w:pStyle w:val="Heading1"/>
        <w:keepNext w:val="0"/>
        <w:keepLines w:val="0"/>
        <w:spacing w:after="120" w:lineRule="auto"/>
        <w:jc w:val="both"/>
        <w:rPr>
          <w:rFonts w:ascii="Arial" w:cs="Arial" w:eastAsia="Arial" w:hAnsi="Arial"/>
          <w:color w:val="000000"/>
          <w:sz w:val="46"/>
          <w:szCs w:val="46"/>
        </w:rPr>
      </w:pPr>
      <w:bookmarkStart w:colFirst="0" w:colLast="0" w:name="_heading=h.sbtn10dtqfi7" w:id="25"/>
      <w:bookmarkEnd w:id="25"/>
      <w:r w:rsidDel="00000000" w:rsidR="00000000" w:rsidRPr="00000000">
        <w:rPr>
          <w:rtl w:val="0"/>
        </w:rPr>
      </w:r>
    </w:p>
    <w:p w:rsidR="00000000" w:rsidDel="00000000" w:rsidP="00000000" w:rsidRDefault="00000000" w:rsidRPr="00000000" w14:paraId="0000006B">
      <w:pPr>
        <w:pStyle w:val="Heading1"/>
        <w:keepNext w:val="0"/>
        <w:keepLines w:val="0"/>
        <w:spacing w:after="120" w:lineRule="auto"/>
        <w:jc w:val="both"/>
        <w:rPr>
          <w:rFonts w:ascii="Arial" w:cs="Arial" w:eastAsia="Arial" w:hAnsi="Arial"/>
          <w:color w:val="000000"/>
          <w:sz w:val="46"/>
          <w:szCs w:val="46"/>
        </w:rPr>
      </w:pPr>
      <w:bookmarkStart w:colFirst="0" w:colLast="0" w:name="_heading=h.jbfp3lolj2pl" w:id="26"/>
      <w:bookmarkEnd w:id="26"/>
      <w:r w:rsidDel="00000000" w:rsidR="00000000" w:rsidRPr="00000000">
        <w:rPr>
          <w:rtl w:val="0"/>
        </w:rPr>
      </w:r>
    </w:p>
    <w:p w:rsidR="00000000" w:rsidDel="00000000" w:rsidP="00000000" w:rsidRDefault="00000000" w:rsidRPr="00000000" w14:paraId="0000006C">
      <w:pPr>
        <w:pStyle w:val="Heading1"/>
        <w:keepNext w:val="0"/>
        <w:keepLines w:val="0"/>
        <w:spacing w:after="120" w:lineRule="auto"/>
        <w:jc w:val="both"/>
        <w:rPr>
          <w:rFonts w:ascii="Arial" w:cs="Arial" w:eastAsia="Arial" w:hAnsi="Arial"/>
          <w:color w:val="000000"/>
          <w:sz w:val="46"/>
          <w:szCs w:val="46"/>
        </w:rPr>
      </w:pPr>
      <w:bookmarkStart w:colFirst="0" w:colLast="0" w:name="_heading=h.tng1lasmp8m9" w:id="27"/>
      <w:bookmarkEnd w:id="27"/>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pStyle w:val="Heading1"/>
        <w:keepNext w:val="0"/>
        <w:keepLines w:val="0"/>
        <w:spacing w:after="120" w:lineRule="auto"/>
        <w:jc w:val="both"/>
        <w:rPr>
          <w:rFonts w:ascii="Arial" w:cs="Arial" w:eastAsia="Arial" w:hAnsi="Arial"/>
          <w:color w:val="000000"/>
          <w:sz w:val="46"/>
          <w:szCs w:val="46"/>
        </w:rPr>
      </w:pPr>
      <w:bookmarkStart w:colFirst="0" w:colLast="0" w:name="_heading=h.aniqupg35jco" w:id="28"/>
      <w:bookmarkEnd w:id="28"/>
      <w:r w:rsidDel="00000000" w:rsidR="00000000" w:rsidRPr="00000000">
        <w:rPr>
          <w:rFonts w:ascii="Arial" w:cs="Arial" w:eastAsia="Arial" w:hAnsi="Arial"/>
          <w:color w:val="000000"/>
          <w:sz w:val="46"/>
          <w:szCs w:val="46"/>
          <w:rtl w:val="0"/>
        </w:rPr>
        <w:t xml:space="preserve">TASK 4: REFLECTIVE WRITING </w:t>
      </w:r>
    </w:p>
    <w:p w:rsidR="00000000" w:rsidDel="00000000" w:rsidP="00000000" w:rsidRDefault="00000000" w:rsidRPr="00000000" w14:paraId="0000007D">
      <w:pPr>
        <w:pStyle w:val="Heading1"/>
        <w:keepNext w:val="0"/>
        <w:keepLines w:val="0"/>
        <w:spacing w:after="120" w:lineRule="auto"/>
        <w:jc w:val="both"/>
        <w:rPr>
          <w:rFonts w:ascii="Arial" w:cs="Arial" w:eastAsia="Arial" w:hAnsi="Arial"/>
          <w:b w:val="0"/>
          <w:bCs w:val="0"/>
          <w:color w:val="000000"/>
          <w:sz w:val="22"/>
          <w:szCs w:val="22"/>
          <w:highlight w:val="white"/>
        </w:rPr>
      </w:pPr>
      <w:bookmarkStart w:colFirst="0" w:colLast="0" w:name="_heading=h.b43hmxet9wnt" w:id="29"/>
      <w:bookmarkEnd w:id="29"/>
      <w:r w:rsidDel="00000000" w:rsidR="00000000" w:rsidRPr="00000000">
        <w:rPr>
          <w:rFonts w:ascii="Arial" w:cs="Arial" w:eastAsia="Arial" w:hAnsi="Arial"/>
          <w:color w:val="000000"/>
          <w:sz w:val="22"/>
          <w:szCs w:val="22"/>
          <w:highlight w:val="white"/>
          <w:rtl w:val="0"/>
        </w:rPr>
        <w:t xml:space="preserve">Description</w:t>
      </w:r>
      <w:r w:rsidDel="00000000" w:rsidR="00000000" w:rsidRPr="00000000">
        <w:rPr>
          <w:rFonts w:ascii="Arial" w:cs="Arial" w:eastAsia="Arial" w:hAnsi="Arial"/>
          <w:b w:val="0"/>
          <w:bCs w:val="0"/>
          <w:color w:val="000000"/>
          <w:sz w:val="22"/>
          <w:szCs w:val="22"/>
          <w:highlight w:val="white"/>
          <w:rtl w:val="0"/>
        </w:rPr>
        <w:t xml:space="preserve">:</w:t>
        <w:br w:type="textWrapping"/>
        <w:t xml:space="preserve"> The presentation focused on the importance of communication in health and social care settings. I talked about different ways to communicate, both verbal and non-verbal, and stressed how important it is to communicate well in order to provide person-centred care. I also talked about possible problems, like language barriers, emotional stress, and cultural misunderstandings, and gave ideas for how to deal with them.</w:t>
      </w:r>
    </w:p>
    <w:p w:rsidR="00000000" w:rsidDel="00000000" w:rsidP="00000000" w:rsidRDefault="00000000" w:rsidRPr="00000000" w14:paraId="0000007E">
      <w:pPr>
        <w:spacing w:after="240" w:before="240" w:lineRule="auto"/>
        <w:jc w:val="both"/>
        <w:rPr>
          <w:highlight w:val="white"/>
        </w:rPr>
      </w:pPr>
      <w:r w:rsidDel="00000000" w:rsidR="00000000" w:rsidRPr="00000000">
        <w:rPr>
          <w:b w:val="1"/>
          <w:bCs w:val="1"/>
          <w:highlight w:val="white"/>
          <w:rtl w:val="0"/>
        </w:rPr>
        <w:t xml:space="preserve">Feelings:</w:t>
        <w:br w:type="textWrapping"/>
      </w:r>
      <w:r w:rsidDel="00000000" w:rsidR="00000000" w:rsidRPr="00000000">
        <w:rPr>
          <w:highlight w:val="white"/>
          <w:rtl w:val="0"/>
        </w:rPr>
        <w:t xml:space="preserve"> Before delivering the presentation, I felt anxious and lacked confidence, particularly because public speaking is an area I find challenging. I was worried that I would forget important things and make mistakes. However, as I progressed through the presentation, I began to feel more comfortable and confident. After completing it, I felt a sense of achievement, as I was able to communicate my ideas more effectively than I initially expected.</w:t>
      </w:r>
    </w:p>
    <w:p w:rsidR="00000000" w:rsidDel="00000000" w:rsidP="00000000" w:rsidRDefault="00000000" w:rsidRPr="00000000" w14:paraId="0000007F">
      <w:pPr>
        <w:spacing w:after="240" w:before="240" w:lineRule="auto"/>
        <w:jc w:val="both"/>
        <w:rPr>
          <w:highlight w:val="white"/>
        </w:rPr>
      </w:pPr>
      <w:r w:rsidDel="00000000" w:rsidR="00000000" w:rsidRPr="00000000">
        <w:rPr>
          <w:b w:val="1"/>
          <w:bCs w:val="1"/>
          <w:highlight w:val="white"/>
          <w:rtl w:val="0"/>
        </w:rPr>
        <w:t xml:space="preserve">Evaluation:</w:t>
        <w:br w:type="textWrapping"/>
      </w:r>
      <w:r w:rsidDel="00000000" w:rsidR="00000000" w:rsidRPr="00000000">
        <w:rPr>
          <w:highlight w:val="white"/>
          <w:rtl w:val="0"/>
        </w:rPr>
        <w:t xml:space="preserve"> Overall, the presentation had several strengths. The content was well-organised, and I could use relevant examples to make important points clear. This made the presentation interesting and easy for the audience to understand. I also made sure that the presentation made sense from start to finish. But there were also things that could have been better. I depended too much on my notes, which made it hard for me to make eye contact and keep the audience interested. Also, my time management wasn't perfect because I rushed through some parts at the end.</w:t>
      </w:r>
    </w:p>
    <w:p w:rsidR="00000000" w:rsidDel="00000000" w:rsidP="00000000" w:rsidRDefault="00000000" w:rsidRPr="00000000" w14:paraId="00000080">
      <w:pPr>
        <w:spacing w:after="240" w:before="240" w:lineRule="auto"/>
        <w:jc w:val="both"/>
        <w:rPr>
          <w:highlight w:val="white"/>
        </w:rPr>
      </w:pPr>
      <w:r w:rsidDel="00000000" w:rsidR="00000000" w:rsidRPr="00000000">
        <w:rPr>
          <w:b w:val="1"/>
          <w:bCs w:val="1"/>
          <w:highlight w:val="white"/>
          <w:rtl w:val="0"/>
        </w:rPr>
        <w:t xml:space="preserve">Analysis:</w:t>
        <w:br w:type="textWrapping"/>
      </w:r>
      <w:r w:rsidDel="00000000" w:rsidR="00000000" w:rsidRPr="00000000">
        <w:rPr>
          <w:highlight w:val="white"/>
          <w:rtl w:val="0"/>
        </w:rPr>
        <w:t xml:space="preserve"> Effective communication is a fundamental aspect of health and social care practice, as it supports the development of trust and ensures that individuals’ needs are understood and met. The fact that I can clearly present information shows that I am learning more about this area. But the fact that I rely on notes and don't make much eye contact shows that I don't feel confident speaking in front of people. Communication theory says that nonverbal communication, like eye contact, posture, and body language, is very important for getting people's attention and supporting what you say. So, making these things better is important for making my communication skills better overall. Also, good time management is important to make sure that all the important points are covered without rushing, which is especially important in professional practice.</w:t>
      </w:r>
    </w:p>
    <w:p w:rsidR="00000000" w:rsidDel="00000000" w:rsidP="00000000" w:rsidRDefault="00000000" w:rsidRPr="00000000" w14:paraId="00000081">
      <w:pPr>
        <w:spacing w:after="240" w:before="240" w:lineRule="auto"/>
        <w:jc w:val="both"/>
        <w:rPr>
          <w:highlight w:val="white"/>
        </w:rPr>
      </w:pPr>
      <w:r w:rsidDel="00000000" w:rsidR="00000000" w:rsidRPr="00000000">
        <w:rPr>
          <w:b w:val="1"/>
          <w:bCs w:val="1"/>
          <w:highlight w:val="white"/>
          <w:rtl w:val="0"/>
        </w:rPr>
        <w:t xml:space="preserve">Conclusion:</w:t>
        <w:br w:type="textWrapping"/>
      </w:r>
      <w:r w:rsidDel="00000000" w:rsidR="00000000" w:rsidRPr="00000000">
        <w:rPr>
          <w:highlight w:val="white"/>
          <w:rtl w:val="0"/>
        </w:rPr>
        <w:t xml:space="preserve"> This experience has highlighted both my strengths and areas for development. I showed that I understood how to communicate in health and social care and could present information clearly. However, I need to work on my confidence, stop relying on notes, and improve my non-verbal communication skills. These changes will help me do better in school and in my future career.</w:t>
      </w:r>
    </w:p>
    <w:p w:rsidR="00000000" w:rsidDel="00000000" w:rsidP="00000000" w:rsidRDefault="00000000" w:rsidRPr="00000000" w14:paraId="00000082">
      <w:pPr>
        <w:spacing w:after="240" w:before="240" w:lineRule="auto"/>
        <w:jc w:val="both"/>
        <w:rPr>
          <w:highlight w:val="white"/>
        </w:rPr>
      </w:pPr>
      <w:r w:rsidDel="00000000" w:rsidR="00000000" w:rsidRPr="00000000">
        <w:rPr>
          <w:b w:val="1"/>
          <w:bCs w:val="1"/>
          <w:highlight w:val="white"/>
          <w:rtl w:val="0"/>
        </w:rPr>
        <w:t xml:space="preserve">Action Plan:</w:t>
        <w:br w:type="textWrapping"/>
      </w:r>
      <w:r w:rsidDel="00000000" w:rsidR="00000000" w:rsidRPr="00000000">
        <w:rPr>
          <w:highlight w:val="white"/>
          <w:rtl w:val="0"/>
        </w:rPr>
        <w:t xml:space="preserve"> To improve my presentation skills, I will practise speaking in front of others more frequently and seek constructive feedback from peers and lecturers. I will also work on not needing notes as much by practising a lot and using short prompts instead of full sentences. I will also work on my body language by making eye contact, using the right gestures, and sitting and standing up straight. To help me manage my time better, I will practise my presentations within a set amount of time to make sure they are all delivered evenly. I want to boost my confidence and communication skills with these strategies because they are important for my future career in health and social care.</w:t>
      </w:r>
    </w:p>
    <w:p w:rsidR="00000000" w:rsidDel="00000000" w:rsidP="00000000" w:rsidRDefault="00000000" w:rsidRPr="00000000" w14:paraId="00000083">
      <w:pPr>
        <w:spacing w:after="240" w:before="240" w:lineRule="auto"/>
        <w:jc w:val="both"/>
        <w:rPr>
          <w:highlight w:val="white"/>
        </w:rPr>
      </w:pPr>
      <w:r w:rsidDel="00000000" w:rsidR="00000000" w:rsidRPr="00000000">
        <w:rPr>
          <w:highlight w:val="white"/>
          <w:rtl w:val="0"/>
        </w:rPr>
        <w:t xml:space="preserve">However, I got some feedback from my professor regarding the presentation. According to his feedback, my slide was good. Also, I finished my presentation on time. He also mentioned I used extra references which are appreciated by him. On the other hand, one thing was missing in my slide, which was a citation. Finally, it can be said that I enjoyed and learnt a lot from the presentation &amp; the course as well. </w:t>
      </w:r>
    </w:p>
    <w:p w:rsidR="00000000" w:rsidDel="00000000" w:rsidP="00000000" w:rsidRDefault="00000000" w:rsidRPr="00000000" w14:paraId="00000084">
      <w:pPr>
        <w:spacing w:after="240" w:before="240" w:lineRule="auto"/>
        <w:jc w:val="both"/>
        <w:rPr>
          <w:highlight w:val="white"/>
        </w:rPr>
      </w:pPr>
      <w:r w:rsidDel="00000000" w:rsidR="00000000" w:rsidRPr="00000000">
        <w:rPr>
          <w:rtl w:val="0"/>
        </w:rPr>
      </w:r>
    </w:p>
    <w:p w:rsidR="00000000" w:rsidDel="00000000" w:rsidP="00000000" w:rsidRDefault="00000000" w:rsidRPr="00000000" w14:paraId="00000085">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6">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7">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8">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9">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A">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B">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C">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D">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E">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8F">
      <w:pPr>
        <w:spacing w:after="240" w:before="240" w:lineRule="auto"/>
        <w:jc w:val="center"/>
        <w:rPr>
          <w:b w:val="1"/>
          <w:bCs w:val="1"/>
          <w:i w:val="1"/>
          <w:iCs w:val="1"/>
          <w:sz w:val="36"/>
          <w:szCs w:val="36"/>
          <w:highlight w:val="white"/>
          <w:u w:val="single"/>
        </w:rPr>
      </w:pPr>
      <w:r w:rsidDel="00000000" w:rsidR="00000000" w:rsidRPr="00000000">
        <w:rPr>
          <w:b w:val="1"/>
          <w:bCs w:val="1"/>
          <w:i w:val="1"/>
          <w:iCs w:val="1"/>
          <w:sz w:val="36"/>
          <w:szCs w:val="36"/>
          <w:highlight w:val="white"/>
          <w:u w:val="single"/>
          <w:rtl w:val="0"/>
        </w:rPr>
        <w:t xml:space="preserve">References</w:t>
      </w:r>
    </w:p>
    <w:p w:rsidR="00000000" w:rsidDel="00000000" w:rsidP="00000000" w:rsidRDefault="00000000" w:rsidRPr="00000000" w14:paraId="00000090">
      <w:pPr>
        <w:spacing w:after="240" w:before="240" w:lineRule="auto"/>
        <w:jc w:val="center"/>
        <w:rPr>
          <w:b w:val="1"/>
          <w:bCs w:val="1"/>
          <w:i w:val="1"/>
          <w:iCs w:val="1"/>
          <w:sz w:val="36"/>
          <w:szCs w:val="36"/>
          <w:highlight w:val="white"/>
          <w:u w:val="single"/>
        </w:rPr>
      </w:pPr>
      <w:r w:rsidDel="00000000" w:rsidR="00000000" w:rsidRPr="00000000">
        <w:rPr>
          <w:rtl w:val="0"/>
        </w:rPr>
      </w:r>
    </w:p>
    <w:p w:rsidR="00000000" w:rsidDel="00000000" w:rsidP="00000000" w:rsidRDefault="00000000" w:rsidRPr="00000000" w14:paraId="00000091">
      <w:pPr>
        <w:spacing w:after="240" w:before="240" w:lineRule="auto"/>
        <w:jc w:val="both"/>
        <w:rPr>
          <w:highlight w:val="white"/>
        </w:rPr>
      </w:pPr>
      <w:r w:rsidDel="00000000" w:rsidR="00000000" w:rsidRPr="00000000">
        <w:rPr>
          <w:highlight w:val="white"/>
          <w:rtl w:val="0"/>
        </w:rPr>
        <w:t xml:space="preserve">Ramsay Health Care UK (2026) </w:t>
      </w:r>
      <w:r w:rsidDel="00000000" w:rsidR="00000000" w:rsidRPr="00000000">
        <w:rPr>
          <w:i w:val="1"/>
          <w:iCs w:val="1"/>
          <w:highlight w:val="white"/>
          <w:rtl w:val="0"/>
        </w:rPr>
        <w:t xml:space="preserve">Health Care Assistant (HCA)</w:t>
      </w:r>
      <w:r w:rsidDel="00000000" w:rsidR="00000000" w:rsidRPr="00000000">
        <w:rPr>
          <w:highlight w:val="white"/>
          <w:rtl w:val="0"/>
        </w:rPr>
        <w:t xml:space="preserve"> [Online]. Available at:</w:t>
      </w:r>
      <w:hyperlink r:id="rId11">
        <w:r w:rsidDel="00000000" w:rsidR="00000000" w:rsidRPr="00000000">
          <w:rPr>
            <w:highlight w:val="white"/>
            <w:rtl w:val="0"/>
          </w:rPr>
          <w:t xml:space="preserve"> </w:t>
        </w:r>
      </w:hyperlink>
      <w:hyperlink r:id="rId12">
        <w:r w:rsidDel="00000000" w:rsidR="00000000" w:rsidRPr="00000000">
          <w:rPr>
            <w:color w:val="1155cc"/>
            <w:highlight w:val="white"/>
            <w:u w:val="single"/>
            <w:rtl w:val="0"/>
          </w:rPr>
          <w:t xml:space="preserve">https://jobs.nhs.uk/candidate/search/results?keyword=health%20care%20assistant&amp;location=London&amp;language=&amp;page=1</w:t>
        </w:r>
      </w:hyperlink>
      <w:r w:rsidDel="00000000" w:rsidR="00000000" w:rsidRPr="00000000">
        <w:rPr>
          <w:highlight w:val="white"/>
          <w:rtl w:val="0"/>
        </w:rPr>
        <w:t xml:space="preserve"> (Accessed: 23 April 2026)</w:t>
      </w:r>
    </w:p>
    <w:p w:rsidR="00000000" w:rsidDel="00000000" w:rsidP="00000000" w:rsidRDefault="00000000" w:rsidRPr="00000000" w14:paraId="00000092">
      <w:pPr>
        <w:spacing w:after="240" w:before="240" w:lineRule="auto"/>
        <w:jc w:val="both"/>
        <w:rPr>
          <w:highlight w:val="white"/>
        </w:rPr>
      </w:pPr>
      <w:r w:rsidDel="00000000" w:rsidR="00000000" w:rsidRPr="00000000">
        <w:rPr>
          <w:highlight w:val="white"/>
          <w:rtl w:val="0"/>
        </w:rPr>
        <w:t xml:space="preserve">University of Wales Trinity Saint David (n.d.) </w:t>
      </w:r>
      <w:r w:rsidDel="00000000" w:rsidR="00000000" w:rsidRPr="00000000">
        <w:rPr>
          <w:i w:val="1"/>
          <w:iCs w:val="1"/>
          <w:highlight w:val="white"/>
          <w:rtl w:val="0"/>
        </w:rPr>
        <w:t xml:space="preserve">University Logo</w:t>
      </w:r>
      <w:r w:rsidDel="00000000" w:rsidR="00000000" w:rsidRPr="00000000">
        <w:rPr>
          <w:highlight w:val="white"/>
          <w:rtl w:val="0"/>
        </w:rPr>
        <w:t xml:space="preserve"> [Image]. Available at:</w:t>
      </w:r>
      <w:hyperlink r:id="rId13">
        <w:r w:rsidDel="00000000" w:rsidR="00000000" w:rsidRPr="00000000">
          <w:rPr>
            <w:highlight w:val="white"/>
            <w:rtl w:val="0"/>
          </w:rPr>
          <w:t xml:space="preserve"> </w:t>
        </w:r>
      </w:hyperlink>
      <w:hyperlink r:id="rId14">
        <w:r w:rsidDel="00000000" w:rsidR="00000000" w:rsidRPr="00000000">
          <w:rPr>
            <w:color w:val="1155cc"/>
            <w:highlight w:val="white"/>
            <w:u w:val="single"/>
            <w:rtl w:val="0"/>
          </w:rPr>
          <w:t xml:space="preserve">https://www.uwtsd.ac.uk/</w:t>
        </w:r>
      </w:hyperlink>
      <w:r w:rsidDel="00000000" w:rsidR="00000000" w:rsidRPr="00000000">
        <w:rPr>
          <w:highlight w:val="white"/>
          <w:rtl w:val="0"/>
        </w:rPr>
        <w:t xml:space="preserve"> (Accessed: 22 April 2026).</w:t>
      </w:r>
    </w:p>
    <w:p w:rsidR="00000000" w:rsidDel="00000000" w:rsidP="00000000" w:rsidRDefault="00000000" w:rsidRPr="00000000" w14:paraId="00000093">
      <w:pPr>
        <w:spacing w:after="240" w:before="240" w:lineRule="auto"/>
        <w:jc w:val="both"/>
        <w:rPr>
          <w:highlight w:val="white"/>
        </w:rPr>
      </w:pPr>
      <w:r w:rsidDel="00000000" w:rsidR="00000000" w:rsidRPr="00000000">
        <w:rPr>
          <w:highlight w:val="white"/>
          <w:rtl w:val="0"/>
        </w:rPr>
        <w:t xml:space="preserve">Bramhall, E. (2014) 'Effective communication skills in nursing practice', </w:t>
      </w:r>
      <w:r w:rsidDel="00000000" w:rsidR="00000000" w:rsidRPr="00000000">
        <w:rPr>
          <w:i w:val="1"/>
          <w:iCs w:val="1"/>
          <w:highlight w:val="white"/>
          <w:rtl w:val="0"/>
        </w:rPr>
        <w:t xml:space="preserve">Nursing Standard</w:t>
      </w:r>
      <w:r w:rsidDel="00000000" w:rsidR="00000000" w:rsidRPr="00000000">
        <w:rPr>
          <w:highlight w:val="white"/>
          <w:rtl w:val="0"/>
        </w:rPr>
        <w:t xml:space="preserve">, 29(14), pp. 48-59.</w:t>
      </w:r>
    </w:p>
    <w:p w:rsidR="00000000" w:rsidDel="00000000" w:rsidP="00000000" w:rsidRDefault="00000000" w:rsidRPr="00000000" w14:paraId="00000094">
      <w:pPr>
        <w:spacing w:after="240" w:line="276" w:lineRule="auto"/>
        <w:jc w:val="both"/>
        <w:rPr>
          <w:highlight w:val="white"/>
        </w:rPr>
      </w:pPr>
      <w:r w:rsidDel="00000000" w:rsidR="00000000" w:rsidRPr="00000000">
        <w:rPr>
          <w:highlight w:val="white"/>
          <w:rtl w:val="0"/>
        </w:rPr>
        <w:t xml:space="preserve">McCormack, B. and McCance, T. (2017) 'Person-centred outcomes', </w:t>
      </w:r>
      <w:r w:rsidDel="00000000" w:rsidR="00000000" w:rsidRPr="00000000">
        <w:rPr>
          <w:i w:val="1"/>
          <w:iCs w:val="1"/>
          <w:highlight w:val="white"/>
          <w:rtl w:val="0"/>
        </w:rPr>
        <w:t xml:space="preserve">International Practice Development Journal</w:t>
      </w:r>
      <w:r w:rsidDel="00000000" w:rsidR="00000000" w:rsidRPr="00000000">
        <w:rPr>
          <w:highlight w:val="white"/>
          <w:rtl w:val="0"/>
        </w:rPr>
        <w:t xml:space="preserve">, 7(1), pp. 1-4.</w:t>
      </w:r>
    </w:p>
    <w:p w:rsidR="00000000" w:rsidDel="00000000" w:rsidP="00000000" w:rsidRDefault="00000000" w:rsidRPr="00000000" w14:paraId="00000095">
      <w:pPr>
        <w:spacing w:after="240" w:before="240" w:lineRule="auto"/>
        <w:jc w:val="both"/>
        <w:rPr>
          <w:highlight w:val="white"/>
        </w:rPr>
      </w:pPr>
      <w:r w:rsidDel="00000000" w:rsidR="00000000" w:rsidRPr="00000000">
        <w:rPr>
          <w:highlight w:val="white"/>
          <w:rtl w:val="0"/>
        </w:rPr>
        <w:t xml:space="preserve">Ford, S. (2023) 'The vital role of healthcare assistants in modern nursing teams', </w:t>
      </w:r>
      <w:r w:rsidDel="00000000" w:rsidR="00000000" w:rsidRPr="00000000">
        <w:rPr>
          <w:i w:val="1"/>
          <w:iCs w:val="1"/>
          <w:highlight w:val="white"/>
          <w:rtl w:val="0"/>
        </w:rPr>
        <w:t xml:space="preserve">Nursing Times</w:t>
      </w:r>
      <w:r w:rsidDel="00000000" w:rsidR="00000000" w:rsidRPr="00000000">
        <w:rPr>
          <w:highlight w:val="white"/>
          <w:rtl w:val="0"/>
        </w:rPr>
        <w:t xml:space="preserve">, 15 May [Online]. Available at:</w:t>
      </w:r>
      <w:hyperlink r:id="rId15">
        <w:r w:rsidDel="00000000" w:rsidR="00000000" w:rsidRPr="00000000">
          <w:rPr>
            <w:highlight w:val="white"/>
            <w:rtl w:val="0"/>
          </w:rPr>
          <w:t xml:space="preserve"> </w:t>
        </w:r>
      </w:hyperlink>
      <w:hyperlink r:id="rId16">
        <w:r w:rsidDel="00000000" w:rsidR="00000000" w:rsidRPr="00000000">
          <w:rPr>
            <w:color w:val="1155cc"/>
            <w:highlight w:val="white"/>
            <w:u w:val="single"/>
            <w:rtl w:val="0"/>
          </w:rPr>
          <w:t xml:space="preserve">https://www.nursingtimes.net</w:t>
        </w:r>
      </w:hyperlink>
      <w:r w:rsidDel="00000000" w:rsidR="00000000" w:rsidRPr="00000000">
        <w:rPr>
          <w:highlight w:val="white"/>
          <w:rtl w:val="0"/>
        </w:rPr>
        <w:t xml:space="preserve"> (Accessed: 23 April 2026)</w:t>
      </w:r>
    </w:p>
    <w:p w:rsidR="00000000" w:rsidDel="00000000" w:rsidP="00000000" w:rsidRDefault="00000000" w:rsidRPr="00000000" w14:paraId="00000096">
      <w:pPr>
        <w:spacing w:after="240" w:before="240" w:lineRule="auto"/>
        <w:jc w:val="both"/>
        <w:rPr>
          <w:highlight w:val="white"/>
        </w:rPr>
      </w:pPr>
      <w:r w:rsidDel="00000000" w:rsidR="00000000" w:rsidRPr="00000000">
        <w:rPr>
          <w:highlight w:val="white"/>
          <w:rtl w:val="0"/>
        </w:rPr>
        <w:t xml:space="preserve">Skills for Care (2024) 'The importance of values-based recruitment in social care', </w:t>
      </w:r>
      <w:r w:rsidDel="00000000" w:rsidR="00000000" w:rsidRPr="00000000">
        <w:rPr>
          <w:i w:val="1"/>
          <w:iCs w:val="1"/>
          <w:highlight w:val="white"/>
          <w:rtl w:val="0"/>
        </w:rPr>
        <w:t xml:space="preserve">Care Management Matters</w:t>
      </w:r>
      <w:r w:rsidDel="00000000" w:rsidR="00000000" w:rsidRPr="00000000">
        <w:rPr>
          <w:highlight w:val="white"/>
          <w:rtl w:val="0"/>
        </w:rPr>
        <w:t xml:space="preserve">, 10 February [Online]. Available at:</w:t>
      </w:r>
      <w:hyperlink r:id="rId17">
        <w:r w:rsidDel="00000000" w:rsidR="00000000" w:rsidRPr="00000000">
          <w:rPr>
            <w:highlight w:val="white"/>
            <w:rtl w:val="0"/>
          </w:rPr>
          <w:t xml:space="preserve"> </w:t>
        </w:r>
      </w:hyperlink>
      <w:hyperlink r:id="rId18">
        <w:r w:rsidDel="00000000" w:rsidR="00000000" w:rsidRPr="00000000">
          <w:rPr>
            <w:color w:val="1155cc"/>
            <w:highlight w:val="white"/>
            <w:u w:val="single"/>
            <w:rtl w:val="0"/>
          </w:rPr>
          <w:t xml:space="preserve">https://www.caremanagementmatters.co.uk</w:t>
        </w:r>
      </w:hyperlink>
      <w:r w:rsidDel="00000000" w:rsidR="00000000" w:rsidRPr="00000000">
        <w:rPr>
          <w:highlight w:val="white"/>
          <w:rtl w:val="0"/>
        </w:rPr>
        <w:t xml:space="preserve"> (Accessed: 23 April 2026). </w:t>
      </w:r>
    </w:p>
    <w:p w:rsidR="00000000" w:rsidDel="00000000" w:rsidP="00000000" w:rsidRDefault="00000000" w:rsidRPr="00000000" w14:paraId="00000097">
      <w:pPr>
        <w:spacing w:after="240" w:before="240" w:lineRule="auto"/>
        <w:jc w:val="both"/>
        <w:rPr>
          <w:highlight w:val="white"/>
        </w:rPr>
      </w:pPr>
      <w:r w:rsidDel="00000000" w:rsidR="00000000" w:rsidRPr="00000000">
        <w:rPr>
          <w:rtl w:val="0"/>
        </w:rPr>
      </w:r>
    </w:p>
    <w:p w:rsidR="00000000" w:rsidDel="00000000" w:rsidP="00000000" w:rsidRDefault="00000000" w:rsidRPr="00000000" w14:paraId="00000098">
      <w:pPr>
        <w:spacing w:after="240" w:before="240" w:lineRule="auto"/>
        <w:jc w:val="both"/>
        <w:rPr>
          <w:highlight w:val="white"/>
        </w:rPr>
      </w:pPr>
      <w:r w:rsidDel="00000000" w:rsidR="00000000" w:rsidRPr="00000000">
        <w:rPr>
          <w:rtl w:val="0"/>
        </w:rPr>
      </w:r>
    </w:p>
    <w:p w:rsidR="00000000" w:rsidDel="00000000" w:rsidP="00000000" w:rsidRDefault="00000000" w:rsidRPr="00000000" w14:paraId="00000099">
      <w:pPr>
        <w:jc w:val="both"/>
        <w:rPr>
          <w:highlight w:val="white"/>
        </w:rPr>
      </w:pPr>
      <w:r w:rsidDel="00000000" w:rsidR="00000000" w:rsidRPr="00000000">
        <w:rPr>
          <w:rtl w:val="0"/>
        </w:rPr>
      </w:r>
    </w:p>
    <w:p w:rsidR="00000000" w:rsidDel="00000000" w:rsidP="00000000" w:rsidRDefault="00000000" w:rsidRPr="00000000" w14:paraId="0000009A">
      <w:pPr>
        <w:jc w:val="center"/>
        <w:rPr>
          <w:b w:val="1"/>
          <w:bCs w:val="1"/>
          <w:highlight w:val="white"/>
        </w:rPr>
      </w:pPr>
      <w:r w:rsidDel="00000000" w:rsidR="00000000" w:rsidRPr="00000000">
        <w:rPr>
          <w:rtl w:val="0"/>
        </w:rPr>
      </w:r>
    </w:p>
    <w:p w:rsidR="00000000" w:rsidDel="00000000" w:rsidP="00000000" w:rsidRDefault="00000000" w:rsidRPr="00000000" w14:paraId="0000009B">
      <w:pPr>
        <w:jc w:val="center"/>
        <w:rPr>
          <w:b w:val="1"/>
          <w:bCs w:val="1"/>
          <w:highlight w:val="white"/>
        </w:rPr>
      </w:pPr>
      <w:r w:rsidDel="00000000" w:rsidR="00000000" w:rsidRPr="00000000">
        <w:rPr>
          <w:rtl w:val="0"/>
        </w:rPr>
      </w:r>
    </w:p>
    <w:p w:rsidR="00000000" w:rsidDel="00000000" w:rsidP="00000000" w:rsidRDefault="00000000" w:rsidRPr="00000000" w14:paraId="0000009C">
      <w:pPr>
        <w:jc w:val="center"/>
        <w:rPr>
          <w:b w:val="1"/>
          <w:bCs w:val="1"/>
          <w:highlight w:val="white"/>
        </w:rPr>
      </w:pPr>
      <w:r w:rsidDel="00000000" w:rsidR="00000000" w:rsidRPr="00000000">
        <w:rPr>
          <w:rtl w:val="0"/>
        </w:rPr>
      </w:r>
    </w:p>
    <w:p w:rsidR="00000000" w:rsidDel="00000000" w:rsidP="00000000" w:rsidRDefault="00000000" w:rsidRPr="00000000" w14:paraId="0000009D">
      <w:pPr>
        <w:jc w:val="center"/>
        <w:rPr>
          <w:b w:val="1"/>
          <w:bCs w:val="1"/>
          <w:highlight w:val="white"/>
        </w:rPr>
      </w:pPr>
      <w:r w:rsidDel="00000000" w:rsidR="00000000" w:rsidRPr="00000000">
        <w:rPr>
          <w:rtl w:val="0"/>
        </w:rPr>
      </w:r>
    </w:p>
    <w:p w:rsidR="00000000" w:rsidDel="00000000" w:rsidP="00000000" w:rsidRDefault="00000000" w:rsidRPr="00000000" w14:paraId="0000009E">
      <w:pPr>
        <w:jc w:val="center"/>
        <w:rPr>
          <w:b w:val="1"/>
          <w:bCs w:val="1"/>
          <w:highlight w:val="white"/>
        </w:rPr>
      </w:pPr>
      <w:r w:rsidDel="00000000" w:rsidR="00000000" w:rsidRPr="00000000">
        <w:rPr>
          <w:rtl w:val="0"/>
        </w:rPr>
      </w:r>
    </w:p>
    <w:p w:rsidR="00000000" w:rsidDel="00000000" w:rsidP="00000000" w:rsidRDefault="00000000" w:rsidRPr="00000000" w14:paraId="0000009F">
      <w:pPr>
        <w:jc w:val="center"/>
        <w:rPr>
          <w:b w:val="1"/>
          <w:bCs w:val="1"/>
          <w:highlight w:val="white"/>
        </w:rPr>
      </w:pPr>
      <w:r w:rsidDel="00000000" w:rsidR="00000000" w:rsidRPr="00000000">
        <w:rPr>
          <w:rtl w:val="0"/>
        </w:rPr>
      </w:r>
    </w:p>
    <w:p w:rsidR="00000000" w:rsidDel="00000000" w:rsidP="00000000" w:rsidRDefault="00000000" w:rsidRPr="00000000" w14:paraId="000000A0">
      <w:pPr>
        <w:jc w:val="center"/>
        <w:rPr>
          <w:b w:val="1"/>
          <w:bCs w:val="1"/>
          <w:highlight w:val="white"/>
        </w:rPr>
      </w:pPr>
      <w:r w:rsidDel="00000000" w:rsidR="00000000" w:rsidRPr="00000000">
        <w:rPr>
          <w:rtl w:val="0"/>
        </w:rPr>
      </w:r>
    </w:p>
    <w:p w:rsidR="00000000" w:rsidDel="00000000" w:rsidP="00000000" w:rsidRDefault="00000000" w:rsidRPr="00000000" w14:paraId="000000A1">
      <w:pPr>
        <w:jc w:val="center"/>
        <w:rPr>
          <w:b w:val="1"/>
          <w:bCs w:val="1"/>
          <w:highlight w:val="white"/>
        </w:rPr>
      </w:pPr>
      <w:r w:rsidDel="00000000" w:rsidR="00000000" w:rsidRPr="00000000">
        <w:rPr>
          <w:rtl w:val="0"/>
        </w:rPr>
      </w:r>
    </w:p>
    <w:p w:rsidR="00000000" w:rsidDel="00000000" w:rsidP="00000000" w:rsidRDefault="00000000" w:rsidRPr="00000000" w14:paraId="000000A2">
      <w:pPr>
        <w:jc w:val="center"/>
        <w:rPr>
          <w:b w:val="1"/>
          <w:bCs w:val="1"/>
          <w:highlight w:val="white"/>
        </w:rPr>
      </w:pPr>
      <w:r w:rsidDel="00000000" w:rsidR="00000000" w:rsidRPr="00000000">
        <w:rPr>
          <w:rtl w:val="0"/>
        </w:rPr>
      </w:r>
    </w:p>
    <w:p w:rsidR="00000000" w:rsidDel="00000000" w:rsidP="00000000" w:rsidRDefault="00000000" w:rsidRPr="00000000" w14:paraId="000000A3">
      <w:pPr>
        <w:jc w:val="center"/>
        <w:rPr>
          <w:b w:val="1"/>
          <w:bCs w:val="1"/>
          <w:highlight w:val="white"/>
        </w:rPr>
      </w:pPr>
      <w:r w:rsidDel="00000000" w:rsidR="00000000" w:rsidRPr="00000000">
        <w:rPr>
          <w:rtl w:val="0"/>
        </w:rPr>
      </w:r>
    </w:p>
    <w:p w:rsidR="00000000" w:rsidDel="00000000" w:rsidP="00000000" w:rsidRDefault="00000000" w:rsidRPr="00000000" w14:paraId="000000A4">
      <w:pPr>
        <w:jc w:val="center"/>
        <w:rPr>
          <w:b w:val="1"/>
          <w:bCs w:val="1"/>
          <w:highlight w:val="white"/>
        </w:rPr>
      </w:pPr>
      <w:r w:rsidDel="00000000" w:rsidR="00000000" w:rsidRPr="00000000">
        <w:rPr>
          <w:rtl w:val="0"/>
        </w:rPr>
      </w:r>
    </w:p>
    <w:p w:rsidR="00000000" w:rsidDel="00000000" w:rsidP="00000000" w:rsidRDefault="00000000" w:rsidRPr="00000000" w14:paraId="000000A5">
      <w:pPr>
        <w:jc w:val="center"/>
        <w:rPr>
          <w:b w:val="1"/>
          <w:bCs w:val="1"/>
          <w:highlight w:val="white"/>
        </w:rPr>
      </w:pPr>
      <w:r w:rsidDel="00000000" w:rsidR="00000000" w:rsidRPr="00000000">
        <w:rPr>
          <w:rtl w:val="0"/>
        </w:rPr>
      </w:r>
    </w:p>
    <w:p w:rsidR="00000000" w:rsidDel="00000000" w:rsidP="00000000" w:rsidRDefault="00000000" w:rsidRPr="00000000" w14:paraId="000000A6">
      <w:pPr>
        <w:jc w:val="center"/>
        <w:rPr>
          <w:b w:val="1"/>
          <w:bCs w:val="1"/>
          <w:highlight w:val="white"/>
        </w:rPr>
      </w:pPr>
      <w:r w:rsidDel="00000000" w:rsidR="00000000" w:rsidRPr="00000000">
        <w:rPr>
          <w:rtl w:val="0"/>
        </w:rPr>
      </w:r>
    </w:p>
    <w:p w:rsidR="00000000" w:rsidDel="00000000" w:rsidP="00000000" w:rsidRDefault="00000000" w:rsidRPr="00000000" w14:paraId="000000A7">
      <w:pPr>
        <w:jc w:val="center"/>
        <w:rPr>
          <w:b w:val="1"/>
          <w:bCs w:val="1"/>
          <w:highlight w:val="white"/>
        </w:rPr>
      </w:pPr>
      <w:r w:rsidDel="00000000" w:rsidR="00000000" w:rsidRPr="00000000">
        <w:rPr>
          <w:rtl w:val="0"/>
        </w:rPr>
      </w:r>
    </w:p>
    <w:p w:rsidR="00000000" w:rsidDel="00000000" w:rsidP="00000000" w:rsidRDefault="00000000" w:rsidRPr="00000000" w14:paraId="000000A8">
      <w:pPr>
        <w:jc w:val="center"/>
        <w:rPr>
          <w:b w:val="1"/>
          <w:bCs w:val="1"/>
          <w:highlight w:val="white"/>
        </w:rPr>
      </w:pPr>
      <w:r w:rsidDel="00000000" w:rsidR="00000000" w:rsidRPr="00000000">
        <w:rPr>
          <w:rtl w:val="0"/>
        </w:rPr>
      </w:r>
    </w:p>
    <w:p w:rsidR="00000000" w:rsidDel="00000000" w:rsidP="00000000" w:rsidRDefault="00000000" w:rsidRPr="00000000" w14:paraId="000000A9">
      <w:pPr>
        <w:jc w:val="center"/>
        <w:rPr>
          <w:b w:val="1"/>
          <w:bCs w:val="1"/>
          <w:highlight w:val="white"/>
        </w:rPr>
      </w:pPr>
      <w:r w:rsidDel="00000000" w:rsidR="00000000" w:rsidRPr="00000000">
        <w:rPr>
          <w:rtl w:val="0"/>
        </w:rPr>
      </w:r>
    </w:p>
    <w:p w:rsidR="00000000" w:rsidDel="00000000" w:rsidP="00000000" w:rsidRDefault="00000000" w:rsidRPr="00000000" w14:paraId="000000AA">
      <w:pPr>
        <w:jc w:val="center"/>
        <w:rPr>
          <w:b w:val="1"/>
          <w:bCs w:val="1"/>
          <w:highlight w:val="white"/>
        </w:rPr>
      </w:pPr>
      <w:r w:rsidDel="00000000" w:rsidR="00000000" w:rsidRPr="00000000">
        <w:rPr>
          <w:rtl w:val="0"/>
        </w:rPr>
      </w:r>
    </w:p>
    <w:p w:rsidR="00000000" w:rsidDel="00000000" w:rsidP="00000000" w:rsidRDefault="00000000" w:rsidRPr="00000000" w14:paraId="000000AB">
      <w:pPr>
        <w:jc w:val="center"/>
        <w:rPr>
          <w:b w:val="1"/>
          <w:bCs w:val="1"/>
          <w:highlight w:val="white"/>
        </w:rPr>
      </w:pPr>
      <w:r w:rsidDel="00000000" w:rsidR="00000000" w:rsidRPr="00000000">
        <w:rPr>
          <w:rtl w:val="0"/>
        </w:rPr>
      </w:r>
    </w:p>
    <w:p w:rsidR="00000000" w:rsidDel="00000000" w:rsidP="00000000" w:rsidRDefault="00000000" w:rsidRPr="00000000" w14:paraId="000000AC">
      <w:pPr>
        <w:jc w:val="center"/>
        <w:rPr>
          <w:b w:val="1"/>
          <w:bCs w:val="1"/>
          <w:highlight w:val="white"/>
        </w:rPr>
      </w:pPr>
      <w:r w:rsidDel="00000000" w:rsidR="00000000" w:rsidRPr="00000000">
        <w:rPr>
          <w:rtl w:val="0"/>
        </w:rPr>
      </w:r>
    </w:p>
    <w:p w:rsidR="00000000" w:rsidDel="00000000" w:rsidP="00000000" w:rsidRDefault="00000000" w:rsidRPr="00000000" w14:paraId="000000AD">
      <w:pPr>
        <w:jc w:val="center"/>
        <w:rPr>
          <w:b w:val="1"/>
          <w:bCs w:val="1"/>
          <w:highlight w:val="white"/>
        </w:rPr>
      </w:pPr>
      <w:r w:rsidDel="00000000" w:rsidR="00000000" w:rsidRPr="00000000">
        <w:rPr>
          <w:rtl w:val="0"/>
        </w:rPr>
      </w:r>
    </w:p>
    <w:p w:rsidR="00000000" w:rsidDel="00000000" w:rsidP="00000000" w:rsidRDefault="00000000" w:rsidRPr="00000000" w14:paraId="000000AE">
      <w:pPr>
        <w:jc w:val="center"/>
        <w:rPr>
          <w:b w:val="1"/>
          <w:bCs w:val="1"/>
          <w:highlight w:val="white"/>
        </w:rPr>
      </w:pPr>
      <w:r w:rsidDel="00000000" w:rsidR="00000000" w:rsidRPr="00000000">
        <w:rPr>
          <w:rtl w:val="0"/>
        </w:rPr>
      </w:r>
    </w:p>
    <w:p w:rsidR="00000000" w:rsidDel="00000000" w:rsidP="00000000" w:rsidRDefault="00000000" w:rsidRPr="00000000" w14:paraId="000000AF">
      <w:pPr>
        <w:jc w:val="center"/>
        <w:rPr>
          <w:b w:val="1"/>
          <w:bCs w:val="1"/>
          <w:highlight w:val="white"/>
        </w:rPr>
      </w:pPr>
      <w:r w:rsidDel="00000000" w:rsidR="00000000" w:rsidRPr="00000000">
        <w:rPr>
          <w:rtl w:val="0"/>
        </w:rPr>
      </w:r>
    </w:p>
    <w:p w:rsidR="00000000" w:rsidDel="00000000" w:rsidP="00000000" w:rsidRDefault="00000000" w:rsidRPr="00000000" w14:paraId="000000B0">
      <w:pPr>
        <w:jc w:val="center"/>
        <w:rPr>
          <w:b w:val="1"/>
          <w:bCs w:val="1"/>
          <w:highlight w:val="white"/>
        </w:rPr>
      </w:pPr>
      <w:r w:rsidDel="00000000" w:rsidR="00000000" w:rsidRPr="00000000">
        <w:rPr>
          <w:rtl w:val="0"/>
        </w:rPr>
      </w:r>
    </w:p>
    <w:p w:rsidR="00000000" w:rsidDel="00000000" w:rsidP="00000000" w:rsidRDefault="00000000" w:rsidRPr="00000000" w14:paraId="000000B1">
      <w:pPr>
        <w:jc w:val="center"/>
        <w:rPr>
          <w:b w:val="1"/>
          <w:bCs w:val="1"/>
          <w:highlight w:val="white"/>
        </w:rPr>
      </w:pPr>
      <w:r w:rsidDel="00000000" w:rsidR="00000000" w:rsidRPr="00000000">
        <w:rPr>
          <w:rtl w:val="0"/>
        </w:rPr>
      </w:r>
    </w:p>
    <w:p w:rsidR="00000000" w:rsidDel="00000000" w:rsidP="00000000" w:rsidRDefault="00000000" w:rsidRPr="00000000" w14:paraId="000000B2">
      <w:pPr>
        <w:jc w:val="center"/>
        <w:rPr>
          <w:b w:val="1"/>
          <w:bCs w:val="1"/>
          <w:highlight w:val="white"/>
        </w:rPr>
      </w:pPr>
      <w:r w:rsidDel="00000000" w:rsidR="00000000" w:rsidRPr="00000000">
        <w:rPr>
          <w:rtl w:val="0"/>
        </w:rPr>
      </w:r>
    </w:p>
    <w:p w:rsidR="00000000" w:rsidDel="00000000" w:rsidP="00000000" w:rsidRDefault="00000000" w:rsidRPr="00000000" w14:paraId="000000B3">
      <w:pPr>
        <w:jc w:val="center"/>
        <w:rPr>
          <w:b w:val="1"/>
          <w:bCs w:val="1"/>
          <w:highlight w:val="white"/>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sectPr>
      <w:headerReference r:id="rId19" w:type="default"/>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oogle.com/search?q=https://jobs.nhs.uk/candidate/search/results%3Fkeyword%3Dhealth%2520care%2520assistant%26location%3DLondon%26language%3D%26page%3D1" TargetMode="External"/><Relationship Id="rId10" Type="http://schemas.openxmlformats.org/officeDocument/2006/relationships/image" Target="media/image4.png"/><Relationship Id="rId13" Type="http://schemas.openxmlformats.org/officeDocument/2006/relationships/hyperlink" Target="https://www.uwtsd.ac.uk/" TargetMode="External"/><Relationship Id="rId12" Type="http://schemas.openxmlformats.org/officeDocument/2006/relationships/hyperlink" Target="https://www.google.com/search?q=https://jobs.nhs.uk/candidate/search/results%3Fkeyword%3Dhealth%2520care%2520assistant%26location%3DLondon%26language%3D%26page%3D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nursingtimes.net" TargetMode="External"/><Relationship Id="rId14" Type="http://schemas.openxmlformats.org/officeDocument/2006/relationships/hyperlink" Target="https://www.uwtsd.ac.uk/" TargetMode="External"/><Relationship Id="rId17" Type="http://schemas.openxmlformats.org/officeDocument/2006/relationships/hyperlink" Target="https://www.caremanagementmatters.co.uk" TargetMode="External"/><Relationship Id="rId16" Type="http://schemas.openxmlformats.org/officeDocument/2006/relationships/hyperlink" Target="https://www.nursingtimes.net"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customXml" Target="../customXML/item1.xml"/><Relationship Id="rId18" Type="http://schemas.openxmlformats.org/officeDocument/2006/relationships/hyperlink" Target="https://www.caremanagementmatters.co.uk" TargetMode="External"/><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ZBQZ/ian78UqluSZDXX1i2I7mg==">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