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51563F3" w14:textId="73DD3B11" w:rsidR="00906393" w:rsidRPr="00493981" w:rsidRDefault="00857902" w:rsidP="00906393">
      <w:pPr>
        <w:pStyle w:val="Subtitle"/>
        <w:rPr>
          <w:u w:val="single"/>
          <w:lang w:val="en-GB"/>
        </w:rPr>
      </w:pPr>
      <w:r w:rsidRPr="00493981">
        <w:rPr>
          <w:u w:val="single"/>
          <w:lang w:val="en-GB"/>
        </w:rPr>
        <w:t xml:space="preserve">Assignment </w:t>
      </w:r>
      <w:r w:rsidR="00E95BAC">
        <w:rPr>
          <w:u w:val="single"/>
          <w:lang w:val="en-GB"/>
        </w:rPr>
        <w:t>TWO</w:t>
      </w:r>
    </w:p>
    <w:p w14:paraId="672EF7BD" w14:textId="2578CDF7" w:rsidR="00906393" w:rsidRPr="00EB21A8" w:rsidRDefault="008F29F8" w:rsidP="008750FA">
      <w:pPr>
        <w:pStyle w:val="Subtitle"/>
        <w:ind w:left="2160"/>
        <w:rPr>
          <w:lang w:val="en-GB"/>
        </w:rPr>
      </w:pPr>
      <w:sdt>
        <w:sdtPr>
          <w:rPr>
            <w:lang w:val="en-GB"/>
          </w:rPr>
          <w:alias w:val="Enter date:"/>
          <w:tag w:val="Enter date:"/>
          <w:id w:val="-2072651219"/>
          <w:placeholder>
            <w:docPart w:val="EA3990CBE14F4A3883667E8C45BA437D"/>
          </w:placeholder>
          <w:showingPlcHdr/>
          <w:dataBinding w:prefixMappings="xmlns:ns0='http://purl.org/dc/elements/1.1/' xmlns:ns1='http://schemas.openxmlformats.org/package/2006/metadata/core-properties' " w:xpath="/ns1:coreProperties[1]/ns0:description[1]" w:storeItemID="{6C3C8BC8-F283-45AE-878A-BAB7291924A1}"/>
          <w15:appearance w15:val="hidden"/>
          <w:text w:multiLine="1"/>
        </w:sdtPr>
        <w:sdtEndPr/>
        <w:sdtContent>
          <w:r w:rsidR="00857902" w:rsidRPr="00EB21A8">
            <w:rPr>
              <w:lang w:val="en-GB" w:bidi="en-GB"/>
            </w:rPr>
            <w:t>Date</w:t>
          </w:r>
        </w:sdtContent>
      </w:sdt>
      <w:r w:rsidR="00E81DDC">
        <w:rPr>
          <w:lang w:val="en-GB"/>
        </w:rPr>
        <w:t xml:space="preserve"> 2</w:t>
      </w:r>
      <w:r w:rsidR="00752AE7">
        <w:rPr>
          <w:lang w:val="en-GB"/>
        </w:rPr>
        <w:t>0</w:t>
      </w:r>
      <w:r w:rsidR="00E81DDC">
        <w:rPr>
          <w:lang w:val="en-GB"/>
        </w:rPr>
        <w:t>/04/2020</w:t>
      </w:r>
      <w:r w:rsidR="00493981">
        <w:rPr>
          <w:noProof/>
        </w:rPr>
        <mc:AlternateContent>
          <mc:Choice Requires="wps">
            <w:drawing>
              <wp:inline distT="0" distB="0" distL="0" distR="0" wp14:anchorId="79BB5A15" wp14:editId="5E2CFB8C">
                <wp:extent cx="304800" cy="304800"/>
                <wp:effectExtent l="0" t="0" r="0" b="0"/>
                <wp:docPr id="3"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3995D4"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G5hfSroAQAAxAMAAA4AAAAAAAAAAAAAAAAALgIAAGRycy9lMm9Eb2MueG1sUEsBAi0A&#10;FAAGAAgAAAAhAEyg6SzYAAAAAwEAAA8AAAAAAAAAAAAAAAAAQgQAAGRycy9kb3ducmV2LnhtbFBL&#10;BQYAAAAABAAEAPMAAABHBQAAAAA=&#10;" filled="f" stroked="f">
                <o:lock v:ext="edit" aspectratio="t"/>
                <w10:anchorlock/>
              </v:rect>
            </w:pict>
          </mc:Fallback>
        </mc:AlternateContent>
      </w:r>
    </w:p>
    <w:sdt>
      <w:sdtPr>
        <w:rPr>
          <w:color w:val="A6A6A6" w:themeColor="background1" w:themeShade="A6"/>
          <w:sz w:val="96"/>
          <w:szCs w:val="96"/>
          <w:u w:val="single"/>
          <w:lang w:val="en-GB"/>
        </w:rPr>
        <w:alias w:val="Enter title:"/>
        <w:tag w:val="Enter title:"/>
        <w:id w:val="1212537942"/>
        <w:placeholder>
          <w:docPart w:val="6B2CC982FF254A3EB20D74925DB156AE"/>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0FE2F883" w14:textId="28A285CE" w:rsidR="00906393" w:rsidRPr="00493981" w:rsidRDefault="00E81DDC" w:rsidP="00B6022A">
          <w:pPr>
            <w:pStyle w:val="Title"/>
            <w:rPr>
              <w:color w:val="A6A6A6" w:themeColor="background1" w:themeShade="A6"/>
              <w:sz w:val="72"/>
              <w:szCs w:val="72"/>
              <w:u w:val="single"/>
              <w:lang w:val="en-GB"/>
            </w:rPr>
          </w:pPr>
          <w:r>
            <w:rPr>
              <w:color w:val="A6A6A6" w:themeColor="background1" w:themeShade="A6"/>
              <w:sz w:val="96"/>
              <w:szCs w:val="96"/>
              <w:u w:val="single"/>
              <w:lang w:val="en-GB"/>
            </w:rPr>
            <w:t>The Inter-Cultural Workplace</w:t>
          </w:r>
        </w:p>
      </w:sdtContent>
    </w:sdt>
    <w:sdt>
      <w:sdtPr>
        <w:rPr>
          <w:u w:val="single"/>
          <w:lang w:val="en-GB"/>
        </w:rPr>
        <w:alias w:val="Enter subtitle:"/>
        <w:tag w:val="Enter subtitle:"/>
        <w:id w:val="-450009744"/>
        <w:placeholder>
          <w:docPart w:val="E9E20A8BA72A4C8B88B382348BF059EC"/>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11646DD1" w14:textId="0CEA7EC5" w:rsidR="00906393" w:rsidRPr="00EB21A8" w:rsidRDefault="00857902" w:rsidP="00906393">
          <w:pPr>
            <w:pStyle w:val="Subtitle"/>
            <w:rPr>
              <w:lang w:val="en-GB"/>
            </w:rPr>
          </w:pPr>
          <w:r w:rsidRPr="00493981">
            <w:rPr>
              <w:u w:val="single"/>
              <w:lang w:val="en-GB"/>
            </w:rPr>
            <w:t>BMSP500</w:t>
          </w:r>
          <w:r w:rsidR="00B6022A">
            <w:rPr>
              <w:u w:val="single"/>
              <w:lang w:val="en-GB"/>
            </w:rPr>
            <w:t>2</w:t>
          </w:r>
        </w:p>
      </w:sdtContent>
    </w:sdt>
    <w:p w14:paraId="54D5B58E" w14:textId="25466136" w:rsidR="00857902" w:rsidRDefault="008F29F8" w:rsidP="00493981">
      <w:pPr>
        <w:pStyle w:val="Contactinfo"/>
        <w:rPr>
          <w:lang w:val="en-GB"/>
        </w:rPr>
      </w:pPr>
      <w:sdt>
        <w:sdtPr>
          <w:rPr>
            <w:lang w:val="en-GB"/>
          </w:rPr>
          <w:alias w:val="Enter company address:"/>
          <w:tag w:val="Enter company address:"/>
          <w:id w:val="-1515219664"/>
          <w:placeholder>
            <w:docPart w:val="D68F347062784AC592E1EFA379A7384F"/>
          </w:placeholder>
          <w:dataBinding w:prefixMappings="xmlns:ns0='http://schemas.microsoft.com/office/2006/coverPageProps' " w:xpath="/ns0:CoverPageProperties[1]/ns0:CompanyAddress[1]" w:storeItemID="{55AF091B-3C7A-41E3-B477-F2FDAA23CFDA}"/>
          <w15:appearance w15:val="hidden"/>
          <w:text w:multiLine="1"/>
        </w:sdtPr>
        <w:sdtEndPr/>
        <w:sdtContent>
          <w:r w:rsidR="003B332E">
            <w:rPr>
              <w:lang w:val="en-GB"/>
            </w:rPr>
            <w:br/>
          </w:r>
          <w:r w:rsidR="003B332E">
            <w:rPr>
              <w:lang w:val="en-GB"/>
            </w:rPr>
            <w:br/>
          </w:r>
          <w:r w:rsidR="00857902">
            <w:rPr>
              <w:lang w:val="en-GB"/>
            </w:rPr>
            <w:br/>
          </w:r>
          <w:r w:rsidR="003B332E">
            <w:rPr>
              <w:lang w:val="en-GB"/>
            </w:rPr>
            <w:br/>
          </w:r>
          <w:r w:rsidR="00857902">
            <w:rPr>
              <w:lang w:val="en-GB"/>
            </w:rPr>
            <w:t>Business management</w:t>
          </w:r>
        </w:sdtContent>
      </w:sdt>
    </w:p>
    <w:p w14:paraId="25A2DF21" w14:textId="77777777" w:rsidR="00906393" w:rsidRPr="00EB21A8" w:rsidRDefault="00857902" w:rsidP="00493981">
      <w:pPr>
        <w:pStyle w:val="Contactinfo"/>
        <w:rPr>
          <w:lang w:val="en-GB"/>
        </w:rPr>
      </w:pPr>
      <w:r>
        <w:rPr>
          <w:lang w:val="en-GB"/>
        </w:rPr>
        <w:t>jessica ellis</w:t>
      </w:r>
    </w:p>
    <w:p w14:paraId="7456C6F5" w14:textId="180C0AA5" w:rsidR="00906393" w:rsidRDefault="008F29F8" w:rsidP="00493981">
      <w:pPr>
        <w:pStyle w:val="Contactinfo"/>
        <w:rPr>
          <w:lang w:val="en-GB"/>
        </w:rPr>
      </w:pPr>
      <w:sdt>
        <w:sdtPr>
          <w:rPr>
            <w:lang w:val="en-GB"/>
          </w:rPr>
          <w:alias w:val="Enter company name:"/>
          <w:tag w:val="Enter company name:"/>
          <w:id w:val="733736139"/>
          <w:placeholder>
            <w:docPart w:val="9BDE6BA737CA477E8FBABDB6C6016BB2"/>
          </w:placeholder>
          <w:dataBinding w:prefixMappings="xmlns:ns0='http://schemas.openxmlformats.org/officeDocument/2006/extended-properties' " w:xpath="/ns0:Properties[1]/ns0:Company[1]" w:storeItemID="{6668398D-A668-4E3E-A5EB-62B293D839F1}"/>
          <w15:appearance w15:val="hidden"/>
          <w:text w:multiLine="1"/>
        </w:sdtPr>
        <w:sdtEndPr/>
        <w:sdtContent>
          <w:r w:rsidR="00857902">
            <w:rPr>
              <w:lang w:val="en-GB"/>
            </w:rPr>
            <w:t>1807462</w:t>
          </w:r>
        </w:sdtContent>
      </w:sdt>
    </w:p>
    <w:p w14:paraId="21010DFF" w14:textId="4082B000" w:rsidR="003B332E" w:rsidRDefault="003B332E" w:rsidP="003B332E">
      <w:pPr>
        <w:rPr>
          <w:lang w:val="en-GB"/>
        </w:rPr>
      </w:pPr>
    </w:p>
    <w:p w14:paraId="2C55F61E" w14:textId="78CFB7B5" w:rsidR="003B332E" w:rsidRDefault="003B332E" w:rsidP="003B332E">
      <w:pPr>
        <w:rPr>
          <w:lang w:val="en-GB"/>
        </w:rPr>
      </w:pPr>
    </w:p>
    <w:p w14:paraId="53C7A0A6" w14:textId="2C6AF0EC" w:rsidR="003B332E" w:rsidRDefault="003B332E" w:rsidP="003B332E">
      <w:pPr>
        <w:rPr>
          <w:lang w:val="en-GB"/>
        </w:rPr>
      </w:pPr>
    </w:p>
    <w:p w14:paraId="1DA967CD" w14:textId="646D0AF5" w:rsidR="003B332E" w:rsidRDefault="004C331A" w:rsidP="004C331A">
      <w:pPr>
        <w:jc w:val="center"/>
        <w:rPr>
          <w:rFonts w:ascii="Arial" w:hAnsi="Arial" w:cs="Arial"/>
          <w:b/>
          <w:bCs/>
          <w:sz w:val="24"/>
          <w:szCs w:val="24"/>
          <w:u w:val="single"/>
          <w:lang w:val="en-GB"/>
        </w:rPr>
      </w:pPr>
      <w:r w:rsidRPr="00E81DDC">
        <w:rPr>
          <w:rFonts w:ascii="Arial" w:hAnsi="Arial" w:cs="Arial"/>
          <w:b/>
          <w:bCs/>
          <w:sz w:val="24"/>
          <w:szCs w:val="24"/>
          <w:u w:val="single"/>
          <w:lang w:val="en-GB"/>
        </w:rPr>
        <w:t>Contents</w:t>
      </w:r>
    </w:p>
    <w:p w14:paraId="464A48CC" w14:textId="2AD79440" w:rsidR="00E81DDC" w:rsidRDefault="00E81DDC" w:rsidP="004C331A">
      <w:pPr>
        <w:jc w:val="center"/>
        <w:rPr>
          <w:rFonts w:ascii="Arial" w:hAnsi="Arial" w:cs="Arial"/>
          <w:b/>
          <w:bCs/>
          <w:sz w:val="24"/>
          <w:szCs w:val="24"/>
          <w:u w:val="single"/>
          <w:lang w:val="en-GB"/>
        </w:rPr>
      </w:pPr>
    </w:p>
    <w:p w14:paraId="2B5F226F" w14:textId="77777777" w:rsidR="00E81DDC" w:rsidRPr="00E81DDC" w:rsidRDefault="00E81DDC" w:rsidP="004C331A">
      <w:pPr>
        <w:jc w:val="center"/>
        <w:rPr>
          <w:rFonts w:ascii="Arial" w:hAnsi="Arial" w:cs="Arial"/>
          <w:b/>
          <w:bCs/>
          <w:sz w:val="24"/>
          <w:szCs w:val="24"/>
          <w:u w:val="single"/>
          <w:lang w:val="en-GB"/>
        </w:rPr>
      </w:pPr>
    </w:p>
    <w:p w14:paraId="120128C1" w14:textId="61DB7106" w:rsidR="004C331A" w:rsidRPr="00456E9B" w:rsidRDefault="004C331A" w:rsidP="00456E9B">
      <w:pPr>
        <w:pStyle w:val="ListParagraph"/>
        <w:numPr>
          <w:ilvl w:val="0"/>
          <w:numId w:val="25"/>
        </w:numPr>
        <w:jc w:val="center"/>
        <w:rPr>
          <w:rFonts w:ascii="Arial" w:hAnsi="Arial" w:cs="Arial"/>
          <w:b/>
          <w:bCs/>
          <w:sz w:val="20"/>
          <w:szCs w:val="20"/>
          <w:u w:val="single"/>
          <w:lang w:val="en-GB"/>
        </w:rPr>
      </w:pPr>
      <w:r w:rsidRPr="00456E9B">
        <w:rPr>
          <w:rFonts w:ascii="Arial" w:hAnsi="Arial" w:cs="Arial"/>
          <w:b/>
          <w:bCs/>
          <w:sz w:val="20"/>
          <w:szCs w:val="20"/>
          <w:u w:val="single"/>
          <w:lang w:val="en-GB"/>
        </w:rPr>
        <w:t>Introduction</w:t>
      </w:r>
    </w:p>
    <w:p w14:paraId="333712F1" w14:textId="77777777" w:rsidR="004C331A" w:rsidRPr="00456E9B" w:rsidRDefault="004C331A" w:rsidP="00456E9B">
      <w:pPr>
        <w:pStyle w:val="ListParagraph"/>
        <w:numPr>
          <w:ilvl w:val="0"/>
          <w:numId w:val="25"/>
        </w:numPr>
        <w:jc w:val="center"/>
        <w:rPr>
          <w:rFonts w:ascii="Arial" w:hAnsi="Arial" w:cs="Arial"/>
          <w:b/>
          <w:bCs/>
          <w:sz w:val="20"/>
          <w:szCs w:val="20"/>
          <w:u w:val="single"/>
        </w:rPr>
      </w:pPr>
      <w:r w:rsidRPr="00456E9B">
        <w:rPr>
          <w:rFonts w:ascii="Arial" w:hAnsi="Arial" w:cs="Arial"/>
          <w:b/>
          <w:bCs/>
          <w:sz w:val="20"/>
          <w:szCs w:val="20"/>
          <w:u w:val="single"/>
        </w:rPr>
        <w:t>Developing and Sustaining Professional Relationships</w:t>
      </w:r>
    </w:p>
    <w:p w14:paraId="79A71DBB" w14:textId="77777777" w:rsidR="004C331A" w:rsidRPr="00456E9B" w:rsidRDefault="004C331A" w:rsidP="00456E9B">
      <w:pPr>
        <w:pStyle w:val="ListParagraph"/>
        <w:numPr>
          <w:ilvl w:val="0"/>
          <w:numId w:val="25"/>
        </w:numPr>
        <w:jc w:val="center"/>
        <w:rPr>
          <w:rFonts w:ascii="Arial" w:hAnsi="Arial" w:cs="Arial"/>
          <w:b/>
          <w:bCs/>
          <w:sz w:val="20"/>
          <w:szCs w:val="20"/>
          <w:u w:val="single"/>
        </w:rPr>
      </w:pPr>
      <w:r w:rsidRPr="00456E9B">
        <w:rPr>
          <w:rFonts w:ascii="Arial" w:hAnsi="Arial" w:cs="Arial"/>
          <w:b/>
          <w:bCs/>
          <w:sz w:val="20"/>
          <w:szCs w:val="20"/>
          <w:u w:val="single"/>
        </w:rPr>
        <w:t>Managing People and the value of HR function</w:t>
      </w:r>
    </w:p>
    <w:p w14:paraId="0A0E8DEC" w14:textId="54348924" w:rsidR="004C331A" w:rsidRPr="00456E9B" w:rsidRDefault="004C331A" w:rsidP="00456E9B">
      <w:pPr>
        <w:pStyle w:val="ListParagraph"/>
        <w:numPr>
          <w:ilvl w:val="0"/>
          <w:numId w:val="25"/>
        </w:numPr>
        <w:jc w:val="center"/>
        <w:rPr>
          <w:rFonts w:ascii="Arial" w:hAnsi="Arial" w:cs="Arial"/>
          <w:b/>
          <w:bCs/>
          <w:sz w:val="20"/>
          <w:szCs w:val="20"/>
          <w:u w:val="single"/>
        </w:rPr>
      </w:pPr>
      <w:r w:rsidRPr="00456E9B">
        <w:rPr>
          <w:rFonts w:ascii="Arial" w:hAnsi="Arial" w:cs="Arial"/>
          <w:b/>
          <w:bCs/>
          <w:sz w:val="20"/>
          <w:szCs w:val="20"/>
          <w:u w:val="single"/>
        </w:rPr>
        <w:t>Flexibility and Agility</w:t>
      </w:r>
    </w:p>
    <w:p w14:paraId="357E9753" w14:textId="77777777" w:rsidR="004C331A" w:rsidRPr="00456E9B" w:rsidRDefault="004C331A" w:rsidP="00456E9B">
      <w:pPr>
        <w:pStyle w:val="ListParagraph"/>
        <w:numPr>
          <w:ilvl w:val="0"/>
          <w:numId w:val="25"/>
        </w:numPr>
        <w:jc w:val="center"/>
        <w:rPr>
          <w:rFonts w:ascii="Arial" w:hAnsi="Arial" w:cs="Arial"/>
          <w:b/>
          <w:bCs/>
          <w:sz w:val="20"/>
          <w:szCs w:val="20"/>
          <w:u w:val="single"/>
        </w:rPr>
      </w:pPr>
      <w:r w:rsidRPr="00456E9B">
        <w:rPr>
          <w:rFonts w:ascii="Arial" w:hAnsi="Arial" w:cs="Arial"/>
          <w:b/>
          <w:bCs/>
          <w:sz w:val="20"/>
          <w:szCs w:val="20"/>
          <w:u w:val="single"/>
        </w:rPr>
        <w:t>The Impact of the Internal and External Environment on HR Strategy</w:t>
      </w:r>
    </w:p>
    <w:p w14:paraId="4A02BAB2" w14:textId="77777777" w:rsidR="004C331A" w:rsidRPr="00456E9B" w:rsidRDefault="004C331A" w:rsidP="00456E9B">
      <w:pPr>
        <w:pStyle w:val="ListParagraph"/>
        <w:numPr>
          <w:ilvl w:val="0"/>
          <w:numId w:val="25"/>
        </w:numPr>
        <w:jc w:val="center"/>
        <w:rPr>
          <w:rFonts w:ascii="Arial" w:hAnsi="Arial" w:cs="Arial"/>
          <w:b/>
          <w:bCs/>
          <w:sz w:val="20"/>
          <w:szCs w:val="20"/>
          <w:u w:val="single"/>
        </w:rPr>
      </w:pPr>
      <w:r w:rsidRPr="00456E9B">
        <w:rPr>
          <w:rFonts w:ascii="Arial" w:hAnsi="Arial" w:cs="Arial"/>
          <w:b/>
          <w:bCs/>
          <w:sz w:val="20"/>
          <w:szCs w:val="20"/>
          <w:u w:val="single"/>
        </w:rPr>
        <w:t>CSR and Ethical Working</w:t>
      </w:r>
    </w:p>
    <w:p w14:paraId="3A8BCD05" w14:textId="72932CC8" w:rsidR="004C331A" w:rsidRPr="00456E9B" w:rsidRDefault="004C331A" w:rsidP="00456E9B">
      <w:pPr>
        <w:pStyle w:val="ListParagraph"/>
        <w:numPr>
          <w:ilvl w:val="0"/>
          <w:numId w:val="25"/>
        </w:numPr>
        <w:jc w:val="center"/>
        <w:rPr>
          <w:rFonts w:ascii="Arial" w:hAnsi="Arial" w:cs="Arial"/>
          <w:b/>
          <w:bCs/>
          <w:sz w:val="20"/>
          <w:szCs w:val="20"/>
          <w:u w:val="single"/>
          <w:lang w:val="en-GB"/>
        </w:rPr>
      </w:pPr>
      <w:r w:rsidRPr="00456E9B">
        <w:rPr>
          <w:rFonts w:ascii="Arial" w:hAnsi="Arial" w:cs="Arial"/>
          <w:b/>
          <w:bCs/>
          <w:sz w:val="20"/>
          <w:szCs w:val="20"/>
          <w:u w:val="single"/>
          <w:lang w:val="en-GB"/>
        </w:rPr>
        <w:t>Conclusion</w:t>
      </w:r>
    </w:p>
    <w:p w14:paraId="1329DC96" w14:textId="259F1233" w:rsidR="004C331A" w:rsidRPr="00456E9B" w:rsidRDefault="004C331A" w:rsidP="00456E9B">
      <w:pPr>
        <w:pStyle w:val="ListParagraph"/>
        <w:numPr>
          <w:ilvl w:val="0"/>
          <w:numId w:val="25"/>
        </w:numPr>
        <w:jc w:val="center"/>
        <w:rPr>
          <w:rFonts w:ascii="Arial" w:hAnsi="Arial" w:cs="Arial"/>
          <w:b/>
          <w:bCs/>
          <w:sz w:val="20"/>
          <w:szCs w:val="20"/>
          <w:u w:val="single"/>
          <w:lang w:val="en-GB"/>
        </w:rPr>
      </w:pPr>
      <w:r w:rsidRPr="00456E9B">
        <w:rPr>
          <w:rFonts w:ascii="Arial" w:hAnsi="Arial" w:cs="Arial"/>
          <w:b/>
          <w:bCs/>
          <w:sz w:val="20"/>
          <w:szCs w:val="20"/>
          <w:u w:val="single"/>
          <w:lang w:val="en-GB"/>
        </w:rPr>
        <w:t>Bibliography</w:t>
      </w:r>
    </w:p>
    <w:p w14:paraId="21CEA3F7" w14:textId="49A882D7" w:rsidR="003B332E" w:rsidRDefault="003B332E" w:rsidP="003B332E">
      <w:pPr>
        <w:rPr>
          <w:rFonts w:ascii="Arial" w:hAnsi="Arial" w:cs="Arial"/>
          <w:lang w:val="en-GB"/>
        </w:rPr>
      </w:pPr>
    </w:p>
    <w:p w14:paraId="60B03EFB" w14:textId="4BBA5E95" w:rsidR="00E81DDC" w:rsidRDefault="00E81DDC" w:rsidP="003B332E">
      <w:pPr>
        <w:rPr>
          <w:rFonts w:ascii="Arial" w:hAnsi="Arial" w:cs="Arial"/>
          <w:lang w:val="en-GB"/>
        </w:rPr>
      </w:pPr>
    </w:p>
    <w:p w14:paraId="47CB5A90" w14:textId="5F5E1762" w:rsidR="00456E9B" w:rsidRDefault="00456E9B" w:rsidP="003B332E">
      <w:pPr>
        <w:rPr>
          <w:rFonts w:ascii="Arial" w:hAnsi="Arial" w:cs="Arial"/>
          <w:lang w:val="en-GB"/>
        </w:rPr>
      </w:pPr>
    </w:p>
    <w:p w14:paraId="37B3F8F9" w14:textId="0E63314A" w:rsidR="00456E9B" w:rsidRDefault="00456E9B" w:rsidP="003B332E">
      <w:pPr>
        <w:rPr>
          <w:rFonts w:ascii="Arial" w:hAnsi="Arial" w:cs="Arial"/>
          <w:lang w:val="en-GB"/>
        </w:rPr>
      </w:pPr>
    </w:p>
    <w:p w14:paraId="0E66ACA4" w14:textId="77777777" w:rsidR="00456E9B" w:rsidRPr="00E81DDC" w:rsidRDefault="00456E9B" w:rsidP="003B332E">
      <w:pPr>
        <w:rPr>
          <w:rFonts w:ascii="Arial" w:hAnsi="Arial" w:cs="Arial"/>
          <w:lang w:val="en-GB"/>
        </w:rPr>
      </w:pPr>
    </w:p>
    <w:p w14:paraId="0F957BB1" w14:textId="76106D2C" w:rsidR="003B332E" w:rsidRPr="00E81DDC" w:rsidRDefault="003B332E" w:rsidP="004C331A">
      <w:pPr>
        <w:jc w:val="center"/>
        <w:rPr>
          <w:rFonts w:ascii="Arial" w:hAnsi="Arial" w:cs="Arial"/>
          <w:b/>
          <w:bCs/>
          <w:sz w:val="20"/>
          <w:szCs w:val="20"/>
          <w:u w:val="single"/>
          <w:lang w:val="en-GB"/>
        </w:rPr>
      </w:pPr>
      <w:r w:rsidRPr="00E81DDC">
        <w:rPr>
          <w:rFonts w:ascii="Arial" w:hAnsi="Arial" w:cs="Arial"/>
          <w:b/>
          <w:bCs/>
          <w:sz w:val="20"/>
          <w:szCs w:val="20"/>
          <w:u w:val="single"/>
          <w:lang w:val="en-GB"/>
        </w:rPr>
        <w:t>Introduction</w:t>
      </w:r>
    </w:p>
    <w:p w14:paraId="2CF603F6" w14:textId="2C6107B9" w:rsidR="003B332E" w:rsidRPr="00E81DDC" w:rsidRDefault="003B332E" w:rsidP="00B6311D">
      <w:pPr>
        <w:rPr>
          <w:rFonts w:ascii="Arial" w:hAnsi="Arial" w:cs="Arial"/>
          <w:sz w:val="20"/>
          <w:szCs w:val="20"/>
        </w:rPr>
      </w:pPr>
      <w:r w:rsidRPr="00E81DDC">
        <w:rPr>
          <w:rFonts w:ascii="Arial" w:hAnsi="Arial" w:cs="Arial"/>
          <w:sz w:val="20"/>
          <w:szCs w:val="20"/>
          <w:lang w:val="en-GB"/>
        </w:rPr>
        <w:t>I shall b</w:t>
      </w:r>
      <w:r w:rsidR="00223BEE" w:rsidRPr="00E81DDC">
        <w:rPr>
          <w:rFonts w:ascii="Arial" w:hAnsi="Arial" w:cs="Arial"/>
          <w:sz w:val="20"/>
          <w:szCs w:val="20"/>
          <w:lang w:val="en-GB"/>
        </w:rPr>
        <w:t>e</w:t>
      </w:r>
      <w:r w:rsidRPr="00E81DDC">
        <w:rPr>
          <w:rFonts w:ascii="Arial" w:hAnsi="Arial" w:cs="Arial"/>
          <w:sz w:val="20"/>
          <w:szCs w:val="20"/>
          <w:lang w:val="en-GB"/>
        </w:rPr>
        <w:t xml:space="preserve"> using Gibbs’ cycle as it is arguably </w:t>
      </w:r>
      <w:r w:rsidRPr="00E81DDC">
        <w:rPr>
          <w:rFonts w:ascii="Arial" w:hAnsi="Arial" w:cs="Arial"/>
          <w:i/>
          <w:iCs/>
          <w:sz w:val="20"/>
          <w:szCs w:val="20"/>
          <w:lang w:val="en-GB"/>
        </w:rPr>
        <w:t xml:space="preserve">one of the most famous models of reflection </w:t>
      </w:r>
      <w:r w:rsidRPr="00E81DDC">
        <w:rPr>
          <w:rFonts w:ascii="Arial" w:hAnsi="Arial" w:cs="Arial"/>
          <w:noProof/>
          <w:sz w:val="20"/>
          <w:szCs w:val="20"/>
          <w:lang w:val="en-GB"/>
        </w:rPr>
        <w:t xml:space="preserve">(Edinburgh, </w:t>
      </w:r>
      <w:r w:rsidRPr="00E81DDC">
        <w:rPr>
          <w:rFonts w:ascii="Arial" w:hAnsi="Arial" w:cs="Arial"/>
          <w:sz w:val="20"/>
          <w:szCs w:val="20"/>
        </w:rPr>
        <w:t>2019)</w:t>
      </w:r>
      <w:r w:rsidR="00456E9B">
        <w:rPr>
          <w:rFonts w:ascii="Arial" w:hAnsi="Arial" w:cs="Arial"/>
          <w:sz w:val="20"/>
          <w:szCs w:val="20"/>
        </w:rPr>
        <w:t xml:space="preserve"> to reflect on my learning of this module, BMSP5002.</w:t>
      </w:r>
    </w:p>
    <w:p w14:paraId="06D322C2" w14:textId="0197C780" w:rsidR="003B332E" w:rsidRPr="0068160D" w:rsidRDefault="00555580" w:rsidP="00B6311D">
      <w:pPr>
        <w:rPr>
          <w:rFonts w:ascii="Arial" w:hAnsi="Arial" w:cs="Arial"/>
          <w:color w:val="000000" w:themeColor="text1"/>
          <w:sz w:val="20"/>
          <w:szCs w:val="20"/>
        </w:rPr>
      </w:pPr>
      <w:r w:rsidRPr="00E81DDC">
        <w:rPr>
          <w:rFonts w:ascii="Arial" w:hAnsi="Arial" w:cs="Arial"/>
          <w:sz w:val="20"/>
          <w:szCs w:val="20"/>
        </w:rPr>
        <w:t xml:space="preserve">Whilst </w:t>
      </w:r>
      <w:r w:rsidR="00223BEE" w:rsidRPr="00E81DDC">
        <w:rPr>
          <w:rFonts w:ascii="Arial" w:hAnsi="Arial" w:cs="Arial"/>
          <w:sz w:val="20"/>
          <w:szCs w:val="20"/>
        </w:rPr>
        <w:t>c</w:t>
      </w:r>
      <w:r w:rsidRPr="00E81DDC">
        <w:rPr>
          <w:rFonts w:ascii="Arial" w:hAnsi="Arial" w:cs="Arial"/>
          <w:sz w:val="20"/>
          <w:szCs w:val="20"/>
        </w:rPr>
        <w:t xml:space="preserve">ritically </w:t>
      </w:r>
      <w:r w:rsidR="00223BEE" w:rsidRPr="00E81DDC">
        <w:rPr>
          <w:rFonts w:ascii="Arial" w:hAnsi="Arial" w:cs="Arial"/>
          <w:sz w:val="20"/>
          <w:szCs w:val="20"/>
        </w:rPr>
        <w:t>evaluating</w:t>
      </w:r>
      <w:r w:rsidRPr="00E81DDC">
        <w:rPr>
          <w:rFonts w:ascii="Arial" w:hAnsi="Arial" w:cs="Arial"/>
          <w:sz w:val="20"/>
          <w:szCs w:val="20"/>
        </w:rPr>
        <w:t xml:space="preserve"> the culture and context of an organization within its broader environment, I chose Premier </w:t>
      </w:r>
      <w:r w:rsidR="00456E9B">
        <w:rPr>
          <w:rFonts w:ascii="Arial" w:hAnsi="Arial" w:cs="Arial"/>
          <w:sz w:val="20"/>
          <w:szCs w:val="20"/>
        </w:rPr>
        <w:t xml:space="preserve">Inn </w:t>
      </w:r>
      <w:r w:rsidR="00B6311D" w:rsidRPr="00E81DDC">
        <w:rPr>
          <w:rFonts w:ascii="Arial" w:hAnsi="Arial" w:cs="Arial"/>
          <w:sz w:val="20"/>
          <w:szCs w:val="20"/>
        </w:rPr>
        <w:t xml:space="preserve">to </w:t>
      </w:r>
      <w:r w:rsidR="00223BEE" w:rsidRPr="00E81DDC">
        <w:rPr>
          <w:rFonts w:ascii="Arial" w:hAnsi="Arial" w:cs="Arial"/>
          <w:sz w:val="20"/>
          <w:szCs w:val="20"/>
        </w:rPr>
        <w:t>assess</w:t>
      </w:r>
      <w:r w:rsidR="00B6311D" w:rsidRPr="00E81DDC">
        <w:rPr>
          <w:rFonts w:ascii="Arial" w:hAnsi="Arial" w:cs="Arial"/>
          <w:sz w:val="20"/>
          <w:szCs w:val="20"/>
        </w:rPr>
        <w:t xml:space="preserve"> </w:t>
      </w:r>
      <w:r w:rsidR="00456E9B">
        <w:rPr>
          <w:rFonts w:ascii="Arial" w:hAnsi="Arial" w:cs="Arial"/>
          <w:sz w:val="20"/>
          <w:szCs w:val="20"/>
        </w:rPr>
        <w:t xml:space="preserve">in my first assignment, </w:t>
      </w:r>
      <w:r w:rsidR="00B6311D" w:rsidRPr="00E81DDC">
        <w:rPr>
          <w:rFonts w:ascii="Arial" w:hAnsi="Arial" w:cs="Arial"/>
          <w:sz w:val="20"/>
          <w:szCs w:val="20"/>
        </w:rPr>
        <w:t xml:space="preserve">as they have a wealth of history, accessible public information, were the subject of the Dispatches undercover television program and avidly boast </w:t>
      </w:r>
      <w:r w:rsidR="00B6311D" w:rsidRPr="0068160D">
        <w:rPr>
          <w:rFonts w:ascii="Arial" w:hAnsi="Arial" w:cs="Arial"/>
          <w:color w:val="000000" w:themeColor="text1"/>
          <w:sz w:val="20"/>
          <w:szCs w:val="20"/>
        </w:rPr>
        <w:t>how invested in their teams they are.</w:t>
      </w:r>
      <w:r w:rsidR="00223BEE" w:rsidRPr="0068160D">
        <w:rPr>
          <w:rFonts w:ascii="Arial" w:hAnsi="Arial" w:cs="Arial"/>
          <w:color w:val="000000" w:themeColor="text1"/>
          <w:sz w:val="20"/>
          <w:szCs w:val="20"/>
        </w:rPr>
        <w:t xml:space="preserve"> I also opted for Premier Inn to see if they practiced what they preached, as opposed tokenism, eco-washing and transparent promises that many companies exercise.</w:t>
      </w:r>
    </w:p>
    <w:p w14:paraId="6CCFC233" w14:textId="3909AA51" w:rsidR="00433958" w:rsidRPr="0068160D" w:rsidRDefault="00F80C7A" w:rsidP="004C331A">
      <w:pPr>
        <w:jc w:val="center"/>
        <w:rPr>
          <w:rFonts w:ascii="Arial" w:hAnsi="Arial" w:cs="Arial"/>
          <w:b/>
          <w:bCs/>
          <w:color w:val="000000" w:themeColor="text1"/>
          <w:sz w:val="20"/>
          <w:szCs w:val="20"/>
          <w:u w:val="single"/>
        </w:rPr>
      </w:pPr>
      <w:r w:rsidRPr="0068160D">
        <w:rPr>
          <w:rFonts w:ascii="Arial" w:hAnsi="Arial" w:cs="Arial"/>
          <w:b/>
          <w:bCs/>
          <w:color w:val="000000" w:themeColor="text1"/>
          <w:sz w:val="20"/>
          <w:szCs w:val="20"/>
          <w:u w:val="single"/>
        </w:rPr>
        <w:t>Developing</w:t>
      </w:r>
      <w:r w:rsidR="00E43D99" w:rsidRPr="0068160D">
        <w:rPr>
          <w:rFonts w:ascii="Arial" w:hAnsi="Arial" w:cs="Arial"/>
          <w:b/>
          <w:bCs/>
          <w:color w:val="000000" w:themeColor="text1"/>
          <w:sz w:val="20"/>
          <w:szCs w:val="20"/>
          <w:u w:val="single"/>
        </w:rPr>
        <w:t xml:space="preserve"> and</w:t>
      </w:r>
      <w:r w:rsidRPr="0068160D">
        <w:rPr>
          <w:rFonts w:ascii="Arial" w:hAnsi="Arial" w:cs="Arial"/>
          <w:b/>
          <w:bCs/>
          <w:color w:val="000000" w:themeColor="text1"/>
          <w:sz w:val="20"/>
          <w:szCs w:val="20"/>
          <w:u w:val="single"/>
        </w:rPr>
        <w:t xml:space="preserve"> Sustaining Professional </w:t>
      </w:r>
      <w:r w:rsidR="00433958" w:rsidRPr="0068160D">
        <w:rPr>
          <w:rFonts w:ascii="Arial" w:hAnsi="Arial" w:cs="Arial"/>
          <w:b/>
          <w:bCs/>
          <w:color w:val="000000" w:themeColor="text1"/>
          <w:sz w:val="20"/>
          <w:szCs w:val="20"/>
          <w:u w:val="single"/>
        </w:rPr>
        <w:t>Relationships</w:t>
      </w:r>
    </w:p>
    <w:p w14:paraId="30003855" w14:textId="19BBEBE3" w:rsidR="00433958" w:rsidRPr="0068160D" w:rsidRDefault="00433958" w:rsidP="00B6311D">
      <w:pPr>
        <w:rPr>
          <w:rFonts w:ascii="Arial" w:hAnsi="Arial" w:cs="Arial"/>
          <w:color w:val="000000" w:themeColor="text1"/>
          <w:sz w:val="20"/>
          <w:szCs w:val="20"/>
        </w:rPr>
      </w:pPr>
      <w:r w:rsidRPr="0068160D">
        <w:rPr>
          <w:rFonts w:ascii="Arial" w:hAnsi="Arial" w:cs="Arial"/>
          <w:color w:val="000000" w:themeColor="text1"/>
          <w:sz w:val="20"/>
          <w:szCs w:val="20"/>
        </w:rPr>
        <w:t xml:space="preserve">Addressing the importance of building relationships </w:t>
      </w:r>
      <w:r w:rsidR="00DB2048" w:rsidRPr="0068160D">
        <w:rPr>
          <w:rFonts w:ascii="Arial" w:hAnsi="Arial" w:cs="Arial"/>
          <w:color w:val="000000" w:themeColor="text1"/>
          <w:sz w:val="20"/>
          <w:szCs w:val="20"/>
        </w:rPr>
        <w:t>and</w:t>
      </w:r>
      <w:r w:rsidRPr="0068160D">
        <w:rPr>
          <w:rFonts w:ascii="Arial" w:hAnsi="Arial" w:cs="Arial"/>
          <w:color w:val="000000" w:themeColor="text1"/>
          <w:sz w:val="20"/>
          <w:szCs w:val="20"/>
        </w:rPr>
        <w:t xml:space="preserve"> </w:t>
      </w:r>
      <w:r w:rsidR="00DB2048" w:rsidRPr="0068160D">
        <w:rPr>
          <w:rFonts w:ascii="Arial" w:hAnsi="Arial" w:cs="Arial"/>
          <w:color w:val="000000" w:themeColor="text1"/>
          <w:sz w:val="20"/>
          <w:szCs w:val="20"/>
        </w:rPr>
        <w:t xml:space="preserve">by </w:t>
      </w:r>
      <w:r w:rsidRPr="0068160D">
        <w:rPr>
          <w:rFonts w:ascii="Arial" w:hAnsi="Arial" w:cs="Arial"/>
          <w:color w:val="000000" w:themeColor="text1"/>
          <w:sz w:val="20"/>
          <w:szCs w:val="20"/>
        </w:rPr>
        <w:t>k</w:t>
      </w:r>
      <w:r w:rsidR="009B2257" w:rsidRPr="0068160D">
        <w:rPr>
          <w:rFonts w:ascii="Arial" w:hAnsi="Arial" w:cs="Arial"/>
          <w:color w:val="000000" w:themeColor="text1"/>
          <w:sz w:val="20"/>
          <w:szCs w:val="20"/>
        </w:rPr>
        <w:t>now</w:t>
      </w:r>
      <w:r w:rsidR="00DB2048" w:rsidRPr="0068160D">
        <w:rPr>
          <w:rFonts w:ascii="Arial" w:hAnsi="Arial" w:cs="Arial"/>
          <w:color w:val="000000" w:themeColor="text1"/>
          <w:sz w:val="20"/>
          <w:szCs w:val="20"/>
        </w:rPr>
        <w:t>ing</w:t>
      </w:r>
      <w:r w:rsidR="009B2257" w:rsidRPr="0068160D">
        <w:rPr>
          <w:rFonts w:ascii="Arial" w:hAnsi="Arial" w:cs="Arial"/>
          <w:color w:val="000000" w:themeColor="text1"/>
          <w:sz w:val="20"/>
          <w:szCs w:val="20"/>
        </w:rPr>
        <w:t xml:space="preserve"> your </w:t>
      </w:r>
      <w:r w:rsidRPr="0068160D">
        <w:rPr>
          <w:rFonts w:ascii="Arial" w:hAnsi="Arial" w:cs="Arial"/>
          <w:color w:val="000000" w:themeColor="text1"/>
          <w:sz w:val="20"/>
          <w:szCs w:val="20"/>
        </w:rPr>
        <w:t>market and network of areas such as c</w:t>
      </w:r>
      <w:r w:rsidR="000934D0" w:rsidRPr="0068160D">
        <w:rPr>
          <w:rFonts w:ascii="Arial" w:hAnsi="Arial" w:cs="Arial"/>
          <w:color w:val="000000" w:themeColor="text1"/>
          <w:sz w:val="20"/>
          <w:szCs w:val="20"/>
        </w:rPr>
        <w:t>ommunication</w:t>
      </w:r>
      <w:r w:rsidRPr="0068160D">
        <w:rPr>
          <w:rFonts w:ascii="Arial" w:hAnsi="Arial" w:cs="Arial"/>
          <w:color w:val="000000" w:themeColor="text1"/>
          <w:sz w:val="20"/>
          <w:szCs w:val="20"/>
        </w:rPr>
        <w:t>, suppliers</w:t>
      </w:r>
      <w:r w:rsidR="00DB2048" w:rsidRPr="0068160D">
        <w:rPr>
          <w:rFonts w:ascii="Arial" w:hAnsi="Arial" w:cs="Arial"/>
          <w:color w:val="000000" w:themeColor="text1"/>
          <w:sz w:val="20"/>
          <w:szCs w:val="20"/>
        </w:rPr>
        <w:t xml:space="preserve"> and</w:t>
      </w:r>
      <w:r w:rsidRPr="0068160D">
        <w:rPr>
          <w:rFonts w:ascii="Arial" w:hAnsi="Arial" w:cs="Arial"/>
          <w:color w:val="000000" w:themeColor="text1"/>
          <w:sz w:val="20"/>
          <w:szCs w:val="20"/>
        </w:rPr>
        <w:t xml:space="preserve"> partnerships enforces sustainability. </w:t>
      </w:r>
      <w:r w:rsidR="00DB2048" w:rsidRPr="0068160D">
        <w:rPr>
          <w:rFonts w:ascii="Arial" w:hAnsi="Arial" w:cs="Arial"/>
          <w:color w:val="000000" w:themeColor="text1"/>
          <w:sz w:val="20"/>
          <w:szCs w:val="20"/>
        </w:rPr>
        <w:t>A</w:t>
      </w:r>
      <w:r w:rsidRPr="0068160D">
        <w:rPr>
          <w:rFonts w:ascii="Arial" w:hAnsi="Arial" w:cs="Arial"/>
          <w:color w:val="000000" w:themeColor="text1"/>
          <w:sz w:val="20"/>
          <w:szCs w:val="20"/>
        </w:rPr>
        <w:t xml:space="preserve">dapting </w:t>
      </w:r>
      <w:r w:rsidR="008D11A6" w:rsidRPr="0068160D">
        <w:rPr>
          <w:rFonts w:ascii="Arial" w:hAnsi="Arial" w:cs="Arial"/>
          <w:color w:val="000000" w:themeColor="text1"/>
          <w:sz w:val="20"/>
          <w:szCs w:val="20"/>
        </w:rPr>
        <w:t xml:space="preserve">to </w:t>
      </w:r>
      <w:r w:rsidR="00DB2048" w:rsidRPr="0068160D">
        <w:rPr>
          <w:rFonts w:ascii="Arial" w:hAnsi="Arial" w:cs="Arial"/>
          <w:color w:val="000000" w:themeColor="text1"/>
          <w:sz w:val="20"/>
          <w:szCs w:val="20"/>
        </w:rPr>
        <w:t>the trends of different cultures and mirroring their approaches</w:t>
      </w:r>
      <w:r w:rsidR="008D11A6" w:rsidRPr="0068160D">
        <w:rPr>
          <w:rFonts w:ascii="Arial" w:hAnsi="Arial" w:cs="Arial"/>
          <w:color w:val="000000" w:themeColor="text1"/>
          <w:sz w:val="20"/>
          <w:szCs w:val="20"/>
        </w:rPr>
        <w:t xml:space="preserve"> </w:t>
      </w:r>
      <w:r w:rsidR="00DB2048" w:rsidRPr="0068160D">
        <w:rPr>
          <w:rFonts w:ascii="Arial" w:hAnsi="Arial" w:cs="Arial"/>
          <w:color w:val="000000" w:themeColor="text1"/>
          <w:sz w:val="20"/>
          <w:szCs w:val="20"/>
        </w:rPr>
        <w:t>is</w:t>
      </w:r>
      <w:r w:rsidR="002320AC" w:rsidRPr="0068160D">
        <w:rPr>
          <w:rFonts w:ascii="Arial" w:hAnsi="Arial" w:cs="Arial"/>
          <w:color w:val="000000" w:themeColor="text1"/>
          <w:sz w:val="20"/>
          <w:szCs w:val="20"/>
        </w:rPr>
        <w:t xml:space="preserve"> </w:t>
      </w:r>
      <w:r w:rsidR="008D11A6" w:rsidRPr="0068160D">
        <w:rPr>
          <w:rFonts w:ascii="Arial" w:hAnsi="Arial" w:cs="Arial"/>
          <w:color w:val="000000" w:themeColor="text1"/>
          <w:sz w:val="20"/>
          <w:szCs w:val="20"/>
        </w:rPr>
        <w:t xml:space="preserve">important, not only to be relative, but to sustain the connections built on foundations of trust, reliability, service performance and attention. </w:t>
      </w:r>
    </w:p>
    <w:p w14:paraId="536C6D64" w14:textId="722FB5B4" w:rsidR="00B054B3" w:rsidRPr="0068160D" w:rsidRDefault="009B2257" w:rsidP="00B6311D">
      <w:pPr>
        <w:rPr>
          <w:rFonts w:ascii="Arial" w:hAnsi="Arial" w:cs="Arial"/>
          <w:color w:val="000000" w:themeColor="text1"/>
          <w:sz w:val="20"/>
          <w:szCs w:val="20"/>
        </w:rPr>
      </w:pPr>
      <w:r w:rsidRPr="0068160D">
        <w:rPr>
          <w:rFonts w:ascii="Arial" w:hAnsi="Arial" w:cs="Arial"/>
          <w:color w:val="000000" w:themeColor="text1"/>
          <w:sz w:val="20"/>
          <w:szCs w:val="20"/>
        </w:rPr>
        <w:t xml:space="preserve">Valerie </w:t>
      </w:r>
      <w:proofErr w:type="spellStart"/>
      <w:r w:rsidRPr="0068160D">
        <w:rPr>
          <w:rFonts w:ascii="Arial" w:hAnsi="Arial" w:cs="Arial"/>
          <w:color w:val="000000" w:themeColor="text1"/>
          <w:sz w:val="20"/>
          <w:szCs w:val="20"/>
        </w:rPr>
        <w:t>Hoeks</w:t>
      </w:r>
      <w:proofErr w:type="spellEnd"/>
      <w:r w:rsidR="00B054B3" w:rsidRPr="0068160D">
        <w:rPr>
          <w:rFonts w:ascii="Arial" w:hAnsi="Arial" w:cs="Arial"/>
          <w:color w:val="000000" w:themeColor="text1"/>
          <w:sz w:val="20"/>
          <w:szCs w:val="20"/>
        </w:rPr>
        <w:t xml:space="preserve"> refers to cultural ethos’s, </w:t>
      </w:r>
      <w:r w:rsidR="00B054B3" w:rsidRPr="0068160D">
        <w:rPr>
          <w:rFonts w:ascii="Arial" w:hAnsi="Arial" w:cs="Arial"/>
          <w:i/>
          <w:iCs/>
          <w:color w:val="000000" w:themeColor="text1"/>
          <w:sz w:val="20"/>
          <w:szCs w:val="20"/>
        </w:rPr>
        <w:t>“</w:t>
      </w:r>
      <w:r w:rsidRPr="0068160D">
        <w:rPr>
          <w:rFonts w:ascii="Arial" w:hAnsi="Arial" w:cs="Arial"/>
          <w:i/>
          <w:iCs/>
          <w:color w:val="000000" w:themeColor="text1"/>
          <w:sz w:val="20"/>
          <w:szCs w:val="20"/>
        </w:rPr>
        <w:t>The only way to find out was t</w:t>
      </w:r>
      <w:r w:rsidR="00DB2048" w:rsidRPr="0068160D">
        <w:rPr>
          <w:rFonts w:ascii="Arial" w:hAnsi="Arial" w:cs="Arial"/>
          <w:i/>
          <w:iCs/>
          <w:color w:val="000000" w:themeColor="text1"/>
          <w:sz w:val="20"/>
          <w:szCs w:val="20"/>
        </w:rPr>
        <w:t>o</w:t>
      </w:r>
      <w:r w:rsidRPr="0068160D">
        <w:rPr>
          <w:rFonts w:ascii="Arial" w:hAnsi="Arial" w:cs="Arial"/>
          <w:i/>
          <w:iCs/>
          <w:color w:val="000000" w:themeColor="text1"/>
          <w:sz w:val="20"/>
          <w:szCs w:val="20"/>
        </w:rPr>
        <w:t xml:space="preserve"> learn Chinese to communicate with these people and learn about their world.”</w:t>
      </w:r>
      <w:r w:rsidR="00847AE3" w:rsidRPr="0068160D">
        <w:rPr>
          <w:rFonts w:ascii="Arial" w:hAnsi="Arial" w:cs="Arial"/>
          <w:i/>
          <w:iCs/>
          <w:noProof/>
          <w:color w:val="000000" w:themeColor="text1"/>
          <w:sz w:val="20"/>
          <w:szCs w:val="20"/>
          <w:lang w:val="en-GB"/>
        </w:rPr>
        <w:t xml:space="preserve"> </w:t>
      </w:r>
      <w:r w:rsidR="00847AE3" w:rsidRPr="0068160D">
        <w:rPr>
          <w:rFonts w:ascii="Arial" w:hAnsi="Arial" w:cs="Arial"/>
          <w:noProof/>
          <w:color w:val="000000" w:themeColor="text1"/>
          <w:sz w:val="20"/>
          <w:szCs w:val="20"/>
          <w:lang w:val="en-GB"/>
        </w:rPr>
        <w:t>(Valerie Hoeks)</w:t>
      </w:r>
      <w:r w:rsidR="00B054B3" w:rsidRPr="0068160D">
        <w:rPr>
          <w:rFonts w:ascii="Arial" w:hAnsi="Arial" w:cs="Arial"/>
          <w:i/>
          <w:iCs/>
          <w:color w:val="000000" w:themeColor="text1"/>
          <w:sz w:val="20"/>
          <w:szCs w:val="20"/>
        </w:rPr>
        <w:t xml:space="preserve"> </w:t>
      </w:r>
      <w:r w:rsidR="00B054B3" w:rsidRPr="0068160D">
        <w:rPr>
          <w:rFonts w:ascii="Arial" w:hAnsi="Arial" w:cs="Arial"/>
          <w:color w:val="000000" w:themeColor="text1"/>
          <w:sz w:val="20"/>
          <w:szCs w:val="20"/>
        </w:rPr>
        <w:t>Furthermore</w:t>
      </w:r>
      <w:r w:rsidR="00B054B3" w:rsidRPr="0068160D">
        <w:rPr>
          <w:rFonts w:ascii="Arial" w:hAnsi="Arial" w:cs="Arial"/>
          <w:i/>
          <w:iCs/>
          <w:color w:val="000000" w:themeColor="text1"/>
          <w:sz w:val="20"/>
          <w:szCs w:val="20"/>
        </w:rPr>
        <w:t>,</w:t>
      </w:r>
      <w:r w:rsidRPr="0068160D">
        <w:rPr>
          <w:rFonts w:ascii="Arial" w:hAnsi="Arial" w:cs="Arial"/>
          <w:color w:val="000000" w:themeColor="text1"/>
          <w:sz w:val="20"/>
          <w:szCs w:val="20"/>
        </w:rPr>
        <w:t xml:space="preserve"> </w:t>
      </w:r>
      <w:r w:rsidR="00433958" w:rsidRPr="0068160D">
        <w:rPr>
          <w:rFonts w:ascii="Arial" w:hAnsi="Arial" w:cs="Arial"/>
          <w:i/>
          <w:iCs/>
          <w:color w:val="000000" w:themeColor="text1"/>
          <w:sz w:val="20"/>
          <w:szCs w:val="20"/>
        </w:rPr>
        <w:t>“warm relations are very important”</w:t>
      </w:r>
      <w:r w:rsidR="00433958" w:rsidRPr="0068160D">
        <w:rPr>
          <w:rFonts w:ascii="Arial" w:hAnsi="Arial" w:cs="Arial"/>
          <w:color w:val="000000" w:themeColor="text1"/>
          <w:sz w:val="20"/>
          <w:szCs w:val="20"/>
        </w:rPr>
        <w:t xml:space="preserve"> </w:t>
      </w:r>
      <w:r w:rsidR="009B061B" w:rsidRPr="0068160D">
        <w:rPr>
          <w:rFonts w:ascii="Arial" w:hAnsi="Arial" w:cs="Arial"/>
          <w:color w:val="000000" w:themeColor="text1"/>
          <w:sz w:val="20"/>
          <w:szCs w:val="20"/>
        </w:rPr>
        <w:t xml:space="preserve">Even with Maslow’s framework of hierarchy of needs, </w:t>
      </w:r>
      <w:r w:rsidR="00433958" w:rsidRPr="0068160D">
        <w:rPr>
          <w:rFonts w:ascii="Arial" w:hAnsi="Arial" w:cs="Arial"/>
          <w:color w:val="000000" w:themeColor="text1"/>
          <w:sz w:val="20"/>
          <w:szCs w:val="20"/>
        </w:rPr>
        <w:t>relations are not</w:t>
      </w:r>
      <w:r w:rsidR="009B061B" w:rsidRPr="0068160D">
        <w:rPr>
          <w:rFonts w:ascii="Arial" w:hAnsi="Arial" w:cs="Arial"/>
          <w:color w:val="000000" w:themeColor="text1"/>
          <w:sz w:val="20"/>
          <w:szCs w:val="20"/>
        </w:rPr>
        <w:t xml:space="preserve"> always</w:t>
      </w:r>
      <w:r w:rsidR="00433958" w:rsidRPr="0068160D">
        <w:rPr>
          <w:rFonts w:ascii="Arial" w:hAnsi="Arial" w:cs="Arial"/>
          <w:color w:val="000000" w:themeColor="text1"/>
          <w:sz w:val="20"/>
          <w:szCs w:val="20"/>
        </w:rPr>
        <w:t xml:space="preserve"> </w:t>
      </w:r>
      <w:r w:rsidR="009B061B" w:rsidRPr="0068160D">
        <w:rPr>
          <w:rFonts w:ascii="Arial" w:hAnsi="Arial" w:cs="Arial"/>
          <w:color w:val="000000" w:themeColor="text1"/>
          <w:sz w:val="20"/>
          <w:szCs w:val="20"/>
        </w:rPr>
        <w:t>o</w:t>
      </w:r>
      <w:r w:rsidR="00433958" w:rsidRPr="0068160D">
        <w:rPr>
          <w:rFonts w:ascii="Arial" w:hAnsi="Arial" w:cs="Arial"/>
          <w:color w:val="000000" w:themeColor="text1"/>
          <w:sz w:val="20"/>
          <w:szCs w:val="20"/>
        </w:rPr>
        <w:t>n the</w:t>
      </w:r>
      <w:r w:rsidR="009B061B" w:rsidRPr="0068160D">
        <w:rPr>
          <w:rFonts w:ascii="Arial" w:hAnsi="Arial" w:cs="Arial"/>
          <w:color w:val="000000" w:themeColor="text1"/>
          <w:sz w:val="20"/>
          <w:szCs w:val="20"/>
        </w:rPr>
        <w:t xml:space="preserve"> </w:t>
      </w:r>
      <w:r w:rsidR="00433958" w:rsidRPr="0068160D">
        <w:rPr>
          <w:rFonts w:ascii="Arial" w:hAnsi="Arial" w:cs="Arial"/>
          <w:color w:val="000000" w:themeColor="text1"/>
          <w:sz w:val="20"/>
          <w:szCs w:val="20"/>
        </w:rPr>
        <w:t xml:space="preserve">third level, </w:t>
      </w:r>
      <w:r w:rsidR="00B054B3" w:rsidRPr="0068160D">
        <w:rPr>
          <w:rFonts w:ascii="Arial" w:hAnsi="Arial" w:cs="Arial"/>
          <w:color w:val="000000" w:themeColor="text1"/>
          <w:sz w:val="20"/>
          <w:szCs w:val="20"/>
        </w:rPr>
        <w:t>“</w:t>
      </w:r>
      <w:r w:rsidR="00433958" w:rsidRPr="0068160D">
        <w:rPr>
          <w:rFonts w:ascii="Arial" w:hAnsi="Arial" w:cs="Arial"/>
          <w:i/>
          <w:iCs/>
          <w:color w:val="000000" w:themeColor="text1"/>
          <w:sz w:val="20"/>
          <w:szCs w:val="20"/>
        </w:rPr>
        <w:t>they’re really a necessity in life</w:t>
      </w:r>
      <w:r w:rsidR="00433958" w:rsidRPr="0068160D">
        <w:rPr>
          <w:rFonts w:ascii="Arial" w:hAnsi="Arial" w:cs="Arial"/>
          <w:color w:val="000000" w:themeColor="text1"/>
          <w:sz w:val="20"/>
          <w:szCs w:val="20"/>
        </w:rPr>
        <w:t>”</w:t>
      </w:r>
      <w:r w:rsidR="009B061B" w:rsidRPr="0068160D">
        <w:rPr>
          <w:rFonts w:ascii="Arial" w:hAnsi="Arial" w:cs="Arial"/>
          <w:color w:val="000000" w:themeColor="text1"/>
          <w:sz w:val="20"/>
          <w:szCs w:val="20"/>
        </w:rPr>
        <w:t xml:space="preserve"> to the Chinese</w:t>
      </w:r>
      <w:r w:rsidR="00DB2048" w:rsidRPr="0068160D">
        <w:rPr>
          <w:rFonts w:ascii="Arial" w:hAnsi="Arial" w:cs="Arial"/>
          <w:color w:val="000000" w:themeColor="text1"/>
          <w:sz w:val="20"/>
          <w:szCs w:val="20"/>
        </w:rPr>
        <w:t>. T</w:t>
      </w:r>
      <w:r w:rsidR="009B061B" w:rsidRPr="0068160D">
        <w:rPr>
          <w:rFonts w:ascii="Arial" w:hAnsi="Arial" w:cs="Arial"/>
          <w:color w:val="000000" w:themeColor="text1"/>
          <w:sz w:val="20"/>
          <w:szCs w:val="20"/>
        </w:rPr>
        <w:t xml:space="preserve">his is a prime example of how cultures vary. I identified that to chameleonize and </w:t>
      </w:r>
      <w:r w:rsidR="00B054B3" w:rsidRPr="0068160D">
        <w:rPr>
          <w:rFonts w:ascii="Arial" w:hAnsi="Arial" w:cs="Arial"/>
          <w:color w:val="000000" w:themeColor="text1"/>
          <w:sz w:val="20"/>
          <w:szCs w:val="20"/>
        </w:rPr>
        <w:t>apply</w:t>
      </w:r>
      <w:r w:rsidR="009B061B" w:rsidRPr="0068160D">
        <w:rPr>
          <w:rFonts w:ascii="Arial" w:hAnsi="Arial" w:cs="Arial"/>
          <w:color w:val="000000" w:themeColor="text1"/>
          <w:sz w:val="20"/>
          <w:szCs w:val="20"/>
        </w:rPr>
        <w:t xml:space="preserve"> a</w:t>
      </w:r>
      <w:r w:rsidR="00B054B3" w:rsidRPr="0068160D">
        <w:rPr>
          <w:rFonts w:ascii="Arial" w:hAnsi="Arial" w:cs="Arial"/>
          <w:color w:val="000000" w:themeColor="text1"/>
          <w:sz w:val="20"/>
          <w:szCs w:val="20"/>
        </w:rPr>
        <w:t xml:space="preserve"> more tailored</w:t>
      </w:r>
      <w:r w:rsidR="009B061B" w:rsidRPr="0068160D">
        <w:rPr>
          <w:rFonts w:ascii="Arial" w:hAnsi="Arial" w:cs="Arial"/>
          <w:color w:val="000000" w:themeColor="text1"/>
          <w:sz w:val="20"/>
          <w:szCs w:val="20"/>
        </w:rPr>
        <w:t xml:space="preserve"> comprehensive approach to cultures, organizations stand a better chance of success.</w:t>
      </w:r>
      <w:r w:rsidR="00B054B3" w:rsidRPr="0068160D">
        <w:rPr>
          <w:rFonts w:ascii="Arial" w:hAnsi="Arial" w:cs="Arial"/>
          <w:color w:val="000000" w:themeColor="text1"/>
          <w:sz w:val="20"/>
          <w:szCs w:val="20"/>
        </w:rPr>
        <w:t xml:space="preserve"> </w:t>
      </w:r>
    </w:p>
    <w:p w14:paraId="24EB9BAB" w14:textId="1BC598F2" w:rsidR="00200F3F" w:rsidRPr="0068160D" w:rsidRDefault="000934D0" w:rsidP="00B6311D">
      <w:pPr>
        <w:rPr>
          <w:rFonts w:ascii="Arial" w:hAnsi="Arial" w:cs="Arial"/>
          <w:color w:val="000000" w:themeColor="text1"/>
          <w:sz w:val="20"/>
          <w:szCs w:val="20"/>
        </w:rPr>
      </w:pPr>
      <w:r w:rsidRPr="0068160D">
        <w:rPr>
          <w:rFonts w:ascii="Arial" w:hAnsi="Arial" w:cs="Arial"/>
          <w:color w:val="000000" w:themeColor="text1"/>
          <w:sz w:val="20"/>
          <w:szCs w:val="20"/>
        </w:rPr>
        <w:t>The Six Figures</w:t>
      </w:r>
      <w:r w:rsidR="003B3808" w:rsidRPr="0068160D">
        <w:rPr>
          <w:rFonts w:ascii="Arial" w:hAnsi="Arial" w:cs="Arial"/>
          <w:color w:val="000000" w:themeColor="text1"/>
          <w:sz w:val="20"/>
          <w:szCs w:val="20"/>
        </w:rPr>
        <w:t xml:space="preserve"> denotes how to build strong relationships at work</w:t>
      </w:r>
      <w:r w:rsidR="007D32CB" w:rsidRPr="0068160D">
        <w:rPr>
          <w:rFonts w:ascii="Arial" w:hAnsi="Arial" w:cs="Arial"/>
          <w:color w:val="000000" w:themeColor="text1"/>
          <w:sz w:val="20"/>
          <w:szCs w:val="20"/>
        </w:rPr>
        <w:t xml:space="preserve"> through communication channels</w:t>
      </w:r>
      <w:r w:rsidR="003B3808" w:rsidRPr="0068160D">
        <w:rPr>
          <w:rFonts w:ascii="Arial" w:hAnsi="Arial" w:cs="Arial"/>
          <w:color w:val="000000" w:themeColor="text1"/>
          <w:sz w:val="20"/>
          <w:szCs w:val="20"/>
        </w:rPr>
        <w:t xml:space="preserve">. I have acknowledged that professional peers can impact your commitment and work performance. I have always promoted the concept of ‘if there is a problem then identify it, solve it, put measures in place that help to prevent it happening again in the future and move on.’ Personally, in my previous employment, I have identified </w:t>
      </w:r>
      <w:r w:rsidR="00DB2048" w:rsidRPr="0068160D">
        <w:rPr>
          <w:rFonts w:ascii="Arial" w:hAnsi="Arial" w:cs="Arial"/>
          <w:color w:val="000000" w:themeColor="text1"/>
          <w:sz w:val="20"/>
          <w:szCs w:val="20"/>
        </w:rPr>
        <w:t>a</w:t>
      </w:r>
      <w:r w:rsidR="003B3808" w:rsidRPr="0068160D">
        <w:rPr>
          <w:rFonts w:ascii="Arial" w:hAnsi="Arial" w:cs="Arial"/>
          <w:color w:val="000000" w:themeColor="text1"/>
          <w:sz w:val="20"/>
          <w:szCs w:val="20"/>
        </w:rPr>
        <w:t xml:space="preserve">n imbalance between rule and procedure following not being exercised across the board. Furthermore, I have seen previous fellow employees as well as employers not being perceived as approachable. If you are not approachable, tasks may be compromised or not conducted correctly. </w:t>
      </w:r>
      <w:r w:rsidR="00F218F2" w:rsidRPr="0068160D">
        <w:rPr>
          <w:rFonts w:ascii="Arial" w:hAnsi="Arial" w:cs="Arial"/>
          <w:i/>
          <w:iCs/>
          <w:color w:val="000000" w:themeColor="text1"/>
          <w:sz w:val="20"/>
          <w:szCs w:val="20"/>
        </w:rPr>
        <w:t>The most important thing in communication is to hear what isn’t being said.</w:t>
      </w:r>
      <w:r w:rsidR="00F218F2" w:rsidRPr="0068160D">
        <w:rPr>
          <w:rFonts w:ascii="Arial" w:hAnsi="Arial" w:cs="Arial"/>
          <w:color w:val="000000" w:themeColor="text1"/>
          <w:sz w:val="20"/>
          <w:szCs w:val="20"/>
        </w:rPr>
        <w:t xml:space="preserve"> </w:t>
      </w:r>
      <w:r w:rsidR="00F218F2" w:rsidRPr="0068160D">
        <w:rPr>
          <w:rFonts w:ascii="Arial" w:hAnsi="Arial" w:cs="Arial"/>
          <w:noProof/>
          <w:color w:val="000000" w:themeColor="text1"/>
          <w:sz w:val="20"/>
          <w:szCs w:val="20"/>
          <w:lang w:val="en-GB"/>
        </w:rPr>
        <w:t xml:space="preserve">(Drucker, 2007) </w:t>
      </w:r>
      <w:r w:rsidR="003B3808" w:rsidRPr="0068160D">
        <w:rPr>
          <w:rFonts w:ascii="Arial" w:hAnsi="Arial" w:cs="Arial"/>
          <w:color w:val="000000" w:themeColor="text1"/>
          <w:sz w:val="20"/>
          <w:szCs w:val="20"/>
        </w:rPr>
        <w:t xml:space="preserve">No matter your pyramid status, all </w:t>
      </w:r>
      <w:r w:rsidR="00CC4474" w:rsidRPr="0068160D">
        <w:rPr>
          <w:rFonts w:ascii="Arial" w:hAnsi="Arial" w:cs="Arial"/>
          <w:color w:val="000000" w:themeColor="text1"/>
          <w:sz w:val="20"/>
          <w:szCs w:val="20"/>
        </w:rPr>
        <w:t>stakeholders</w:t>
      </w:r>
      <w:r w:rsidR="003B3808" w:rsidRPr="0068160D">
        <w:rPr>
          <w:rFonts w:ascii="Arial" w:hAnsi="Arial" w:cs="Arial"/>
          <w:color w:val="000000" w:themeColor="text1"/>
          <w:sz w:val="20"/>
          <w:szCs w:val="20"/>
        </w:rPr>
        <w:t xml:space="preserve"> should be approachable </w:t>
      </w:r>
      <w:r w:rsidR="00DB2048" w:rsidRPr="0068160D">
        <w:rPr>
          <w:rFonts w:ascii="Arial" w:hAnsi="Arial" w:cs="Arial"/>
          <w:color w:val="000000" w:themeColor="text1"/>
          <w:sz w:val="20"/>
          <w:szCs w:val="20"/>
        </w:rPr>
        <w:t>for</w:t>
      </w:r>
      <w:r w:rsidR="003B3808" w:rsidRPr="0068160D">
        <w:rPr>
          <w:rFonts w:ascii="Arial" w:hAnsi="Arial" w:cs="Arial"/>
          <w:color w:val="000000" w:themeColor="text1"/>
          <w:sz w:val="20"/>
          <w:szCs w:val="20"/>
        </w:rPr>
        <w:t xml:space="preserve"> efficient and productive performance. </w:t>
      </w:r>
      <w:r w:rsidRPr="0068160D">
        <w:rPr>
          <w:rFonts w:ascii="Arial" w:hAnsi="Arial" w:cs="Arial"/>
          <w:color w:val="000000" w:themeColor="text1"/>
          <w:sz w:val="20"/>
          <w:szCs w:val="20"/>
        </w:rPr>
        <w:t xml:space="preserve">Aside from </w:t>
      </w:r>
      <w:r w:rsidR="00DB2048" w:rsidRPr="0068160D">
        <w:rPr>
          <w:rFonts w:ascii="Arial" w:hAnsi="Arial" w:cs="Arial"/>
          <w:color w:val="000000" w:themeColor="text1"/>
          <w:sz w:val="20"/>
          <w:szCs w:val="20"/>
        </w:rPr>
        <w:t>strong</w:t>
      </w:r>
      <w:r w:rsidRPr="0068160D">
        <w:rPr>
          <w:rFonts w:ascii="Arial" w:hAnsi="Arial" w:cs="Arial"/>
          <w:color w:val="000000" w:themeColor="text1"/>
          <w:sz w:val="20"/>
          <w:szCs w:val="20"/>
        </w:rPr>
        <w:t xml:space="preserve"> communication, reflective </w:t>
      </w:r>
      <w:r w:rsidR="00DB2048" w:rsidRPr="0068160D">
        <w:rPr>
          <w:rFonts w:ascii="Arial" w:hAnsi="Arial" w:cs="Arial"/>
          <w:color w:val="000000" w:themeColor="text1"/>
          <w:sz w:val="20"/>
          <w:szCs w:val="20"/>
        </w:rPr>
        <w:t>listening is</w:t>
      </w:r>
      <w:r w:rsidR="003B3808" w:rsidRPr="0068160D">
        <w:rPr>
          <w:rFonts w:ascii="Arial" w:hAnsi="Arial" w:cs="Arial"/>
          <w:color w:val="000000" w:themeColor="text1"/>
          <w:sz w:val="20"/>
          <w:szCs w:val="20"/>
        </w:rPr>
        <w:t xml:space="preserve"> a key tool to use. </w:t>
      </w:r>
      <w:r w:rsidR="007D32CB" w:rsidRPr="0068160D">
        <w:rPr>
          <w:rFonts w:ascii="Arial" w:hAnsi="Arial" w:cs="Arial"/>
          <w:color w:val="000000" w:themeColor="text1"/>
          <w:sz w:val="20"/>
          <w:szCs w:val="20"/>
        </w:rPr>
        <w:t>In a strictly non – omniscient way, a</w:t>
      </w:r>
      <w:r w:rsidR="003B3808" w:rsidRPr="0068160D">
        <w:rPr>
          <w:rFonts w:ascii="Arial" w:hAnsi="Arial" w:cs="Arial"/>
          <w:color w:val="000000" w:themeColor="text1"/>
          <w:sz w:val="20"/>
          <w:szCs w:val="20"/>
        </w:rPr>
        <w:t xml:space="preserve">lthough I </w:t>
      </w:r>
      <w:r w:rsidR="00DB2048" w:rsidRPr="0068160D">
        <w:rPr>
          <w:rFonts w:ascii="Arial" w:hAnsi="Arial" w:cs="Arial"/>
          <w:color w:val="000000" w:themeColor="text1"/>
          <w:sz w:val="20"/>
          <w:szCs w:val="20"/>
        </w:rPr>
        <w:t xml:space="preserve">feel I </w:t>
      </w:r>
      <w:r w:rsidR="003B3808" w:rsidRPr="0068160D">
        <w:rPr>
          <w:rFonts w:ascii="Arial" w:hAnsi="Arial" w:cs="Arial"/>
          <w:color w:val="000000" w:themeColor="text1"/>
          <w:sz w:val="20"/>
          <w:szCs w:val="20"/>
        </w:rPr>
        <w:t>have exercised this naturally, I have identified a few of my university peers fail to share this attribute, which, in a professional capacity could leave others feeling unappreciated or not valued.</w:t>
      </w:r>
      <w:r w:rsidR="00F218F2" w:rsidRPr="0068160D">
        <w:rPr>
          <w:rFonts w:ascii="Arial" w:hAnsi="Arial" w:cs="Arial"/>
          <w:color w:val="000000" w:themeColor="text1"/>
          <w:sz w:val="20"/>
          <w:szCs w:val="20"/>
        </w:rPr>
        <w:t xml:space="preserve"> </w:t>
      </w:r>
    </w:p>
    <w:p w14:paraId="11034D4F" w14:textId="7054D701" w:rsidR="003B3808" w:rsidRPr="0068160D" w:rsidRDefault="00200F3F" w:rsidP="00B6311D">
      <w:pPr>
        <w:rPr>
          <w:rFonts w:ascii="Arial" w:hAnsi="Arial" w:cs="Arial"/>
          <w:color w:val="000000" w:themeColor="text1"/>
          <w:sz w:val="20"/>
          <w:szCs w:val="20"/>
        </w:rPr>
      </w:pPr>
      <w:r w:rsidRPr="0068160D">
        <w:rPr>
          <w:rFonts w:ascii="Arial" w:hAnsi="Arial" w:cs="Arial"/>
          <w:color w:val="000000" w:themeColor="text1"/>
          <w:sz w:val="20"/>
          <w:szCs w:val="20"/>
        </w:rPr>
        <w:t>Regarding</w:t>
      </w:r>
      <w:r w:rsidR="009412F9" w:rsidRPr="0068160D">
        <w:rPr>
          <w:rFonts w:ascii="Arial" w:hAnsi="Arial" w:cs="Arial"/>
          <w:color w:val="000000" w:themeColor="text1"/>
          <w:sz w:val="20"/>
          <w:szCs w:val="20"/>
        </w:rPr>
        <w:t xml:space="preserve"> punctuality, I feel I have already </w:t>
      </w:r>
      <w:r w:rsidR="00C8378E" w:rsidRPr="0068160D">
        <w:rPr>
          <w:rFonts w:ascii="Arial" w:hAnsi="Arial" w:cs="Arial"/>
          <w:color w:val="000000" w:themeColor="text1"/>
          <w:sz w:val="20"/>
          <w:szCs w:val="20"/>
        </w:rPr>
        <w:t>taken steps to combat lateness (</w:t>
      </w:r>
      <w:r w:rsidR="00F070FD" w:rsidRPr="0068160D">
        <w:rPr>
          <w:rFonts w:ascii="Arial" w:hAnsi="Arial" w:cs="Arial"/>
          <w:color w:val="000000" w:themeColor="text1"/>
          <w:sz w:val="20"/>
          <w:szCs w:val="20"/>
        </w:rPr>
        <w:t>if repeated people rely on you to be late</w:t>
      </w:r>
      <w:r w:rsidR="00C8378E" w:rsidRPr="0068160D">
        <w:rPr>
          <w:rFonts w:ascii="Arial" w:hAnsi="Arial" w:cs="Arial"/>
          <w:color w:val="000000" w:themeColor="text1"/>
          <w:sz w:val="20"/>
          <w:szCs w:val="20"/>
        </w:rPr>
        <w:t xml:space="preserve">) by setting the time on </w:t>
      </w:r>
      <w:r w:rsidR="002E076C" w:rsidRPr="0068160D">
        <w:rPr>
          <w:rFonts w:ascii="Arial" w:hAnsi="Arial" w:cs="Arial"/>
          <w:color w:val="000000" w:themeColor="text1"/>
          <w:sz w:val="20"/>
          <w:szCs w:val="20"/>
        </w:rPr>
        <w:t xml:space="preserve">my </w:t>
      </w:r>
      <w:r w:rsidR="00C8378E" w:rsidRPr="0068160D">
        <w:rPr>
          <w:rFonts w:ascii="Arial" w:hAnsi="Arial" w:cs="Arial"/>
          <w:color w:val="000000" w:themeColor="text1"/>
          <w:sz w:val="20"/>
          <w:szCs w:val="20"/>
        </w:rPr>
        <w:t xml:space="preserve">devices fast. I have done this for many years now, however it was nice to see my university peers take this suggestion on board. In terms of the </w:t>
      </w:r>
      <w:r w:rsidR="00C8378E" w:rsidRPr="0068160D">
        <w:rPr>
          <w:rFonts w:ascii="Arial" w:hAnsi="Arial" w:cs="Arial"/>
          <w:i/>
          <w:iCs/>
          <w:color w:val="000000" w:themeColor="text1"/>
          <w:sz w:val="20"/>
          <w:szCs w:val="20"/>
        </w:rPr>
        <w:t xml:space="preserve">‘production killer’ </w:t>
      </w:r>
      <w:r w:rsidR="00DB2048" w:rsidRPr="0068160D">
        <w:rPr>
          <w:rFonts w:ascii="Arial" w:hAnsi="Arial" w:cs="Arial"/>
          <w:noProof/>
          <w:color w:val="000000" w:themeColor="text1"/>
          <w:sz w:val="20"/>
          <w:szCs w:val="20"/>
          <w:lang w:val="en-GB"/>
        </w:rPr>
        <w:t xml:space="preserve">(Figures, 2019) </w:t>
      </w:r>
      <w:r w:rsidR="00C8378E" w:rsidRPr="0068160D">
        <w:rPr>
          <w:rFonts w:ascii="Arial" w:hAnsi="Arial" w:cs="Arial"/>
          <w:color w:val="000000" w:themeColor="text1"/>
          <w:sz w:val="20"/>
          <w:szCs w:val="20"/>
        </w:rPr>
        <w:t>gossip in a workplace</w:t>
      </w:r>
      <w:r w:rsidR="00DB2048" w:rsidRPr="0068160D">
        <w:rPr>
          <w:rFonts w:ascii="Arial" w:hAnsi="Arial" w:cs="Arial"/>
          <w:color w:val="000000" w:themeColor="text1"/>
          <w:sz w:val="20"/>
          <w:szCs w:val="20"/>
        </w:rPr>
        <w:t>,</w:t>
      </w:r>
      <w:r w:rsidR="00C8378E" w:rsidRPr="0068160D">
        <w:rPr>
          <w:rFonts w:ascii="Arial" w:hAnsi="Arial" w:cs="Arial"/>
          <w:color w:val="000000" w:themeColor="text1"/>
          <w:sz w:val="20"/>
          <w:szCs w:val="20"/>
        </w:rPr>
        <w:t xml:space="preserve"> </w:t>
      </w:r>
      <w:r w:rsidR="00DB2048" w:rsidRPr="0068160D">
        <w:rPr>
          <w:rFonts w:ascii="Arial" w:hAnsi="Arial" w:cs="Arial"/>
          <w:color w:val="000000" w:themeColor="text1"/>
          <w:sz w:val="20"/>
          <w:szCs w:val="20"/>
        </w:rPr>
        <w:t>u</w:t>
      </w:r>
      <w:r w:rsidR="00C8378E" w:rsidRPr="0068160D">
        <w:rPr>
          <w:rFonts w:ascii="Arial" w:hAnsi="Arial" w:cs="Arial"/>
          <w:color w:val="000000" w:themeColor="text1"/>
          <w:sz w:val="20"/>
          <w:szCs w:val="20"/>
        </w:rPr>
        <w:t xml:space="preserve">nfortunately, I </w:t>
      </w:r>
      <w:r w:rsidRPr="0068160D">
        <w:rPr>
          <w:rFonts w:ascii="Arial" w:hAnsi="Arial" w:cs="Arial"/>
          <w:color w:val="000000" w:themeColor="text1"/>
          <w:sz w:val="20"/>
          <w:szCs w:val="20"/>
        </w:rPr>
        <w:t xml:space="preserve">think perhaps </w:t>
      </w:r>
      <w:r w:rsidR="00C8378E" w:rsidRPr="0068160D">
        <w:rPr>
          <w:rFonts w:ascii="Arial" w:hAnsi="Arial" w:cs="Arial"/>
          <w:color w:val="000000" w:themeColor="text1"/>
          <w:sz w:val="20"/>
          <w:szCs w:val="20"/>
        </w:rPr>
        <w:t xml:space="preserve">I </w:t>
      </w:r>
      <w:r w:rsidR="0096755F" w:rsidRPr="0068160D">
        <w:rPr>
          <w:rFonts w:ascii="Arial" w:hAnsi="Arial" w:cs="Arial"/>
          <w:color w:val="000000" w:themeColor="text1"/>
          <w:sz w:val="20"/>
          <w:szCs w:val="20"/>
        </w:rPr>
        <w:t>‘</w:t>
      </w:r>
      <w:r w:rsidR="00C8378E" w:rsidRPr="0068160D">
        <w:rPr>
          <w:rFonts w:ascii="Arial" w:hAnsi="Arial" w:cs="Arial"/>
          <w:color w:val="000000" w:themeColor="text1"/>
          <w:sz w:val="20"/>
          <w:szCs w:val="20"/>
        </w:rPr>
        <w:t>grew up</w:t>
      </w:r>
      <w:r w:rsidR="0096755F" w:rsidRPr="0068160D">
        <w:rPr>
          <w:rFonts w:ascii="Arial" w:hAnsi="Arial" w:cs="Arial"/>
          <w:color w:val="000000" w:themeColor="text1"/>
          <w:sz w:val="20"/>
          <w:szCs w:val="20"/>
        </w:rPr>
        <w:t>’</w:t>
      </w:r>
      <w:r w:rsidR="00C8378E" w:rsidRPr="0068160D">
        <w:rPr>
          <w:rFonts w:ascii="Arial" w:hAnsi="Arial" w:cs="Arial"/>
          <w:color w:val="000000" w:themeColor="text1"/>
          <w:sz w:val="20"/>
          <w:szCs w:val="20"/>
        </w:rPr>
        <w:t xml:space="preserve"> too fast</w:t>
      </w:r>
      <w:r w:rsidRPr="0068160D">
        <w:rPr>
          <w:rFonts w:ascii="Arial" w:hAnsi="Arial" w:cs="Arial"/>
          <w:color w:val="000000" w:themeColor="text1"/>
          <w:sz w:val="20"/>
          <w:szCs w:val="20"/>
        </w:rPr>
        <w:t xml:space="preserve"> at the end of my teenage years</w:t>
      </w:r>
      <w:r w:rsidR="00C8378E" w:rsidRPr="0068160D">
        <w:rPr>
          <w:rFonts w:ascii="Arial" w:hAnsi="Arial" w:cs="Arial"/>
          <w:color w:val="000000" w:themeColor="text1"/>
          <w:sz w:val="20"/>
          <w:szCs w:val="20"/>
        </w:rPr>
        <w:t xml:space="preserve"> due to personal circumstances, and </w:t>
      </w:r>
      <w:r w:rsidRPr="0068160D">
        <w:rPr>
          <w:rFonts w:ascii="Arial" w:hAnsi="Arial" w:cs="Arial"/>
          <w:color w:val="000000" w:themeColor="text1"/>
          <w:sz w:val="20"/>
          <w:szCs w:val="20"/>
        </w:rPr>
        <w:t xml:space="preserve">so have </w:t>
      </w:r>
      <w:r w:rsidR="00C8378E" w:rsidRPr="0068160D">
        <w:rPr>
          <w:rFonts w:ascii="Arial" w:hAnsi="Arial" w:cs="Arial"/>
          <w:color w:val="000000" w:themeColor="text1"/>
          <w:sz w:val="20"/>
          <w:szCs w:val="20"/>
        </w:rPr>
        <w:t xml:space="preserve">found gossip insipid, deplorable and only for insecure individuals. Unfortunately, many individuals in my previous employment and on my </w:t>
      </w:r>
      <w:r w:rsidR="0096755F" w:rsidRPr="0068160D">
        <w:rPr>
          <w:rFonts w:ascii="Arial" w:hAnsi="Arial" w:cs="Arial"/>
          <w:color w:val="000000" w:themeColor="text1"/>
          <w:sz w:val="20"/>
          <w:szCs w:val="20"/>
        </w:rPr>
        <w:t>p</w:t>
      </w:r>
      <w:r w:rsidR="00C8378E" w:rsidRPr="0068160D">
        <w:rPr>
          <w:rFonts w:ascii="Arial" w:hAnsi="Arial" w:cs="Arial"/>
          <w:color w:val="000000" w:themeColor="text1"/>
          <w:sz w:val="20"/>
          <w:szCs w:val="20"/>
        </w:rPr>
        <w:t xml:space="preserve">resent education course have and do profusely exercise/d </w:t>
      </w:r>
      <w:proofErr w:type="gramStart"/>
      <w:r w:rsidR="00C8378E" w:rsidRPr="0068160D">
        <w:rPr>
          <w:rFonts w:ascii="Arial" w:hAnsi="Arial" w:cs="Arial"/>
          <w:color w:val="000000" w:themeColor="text1"/>
          <w:sz w:val="20"/>
          <w:szCs w:val="20"/>
        </w:rPr>
        <w:t>talking</w:t>
      </w:r>
      <w:proofErr w:type="gramEnd"/>
      <w:r w:rsidR="00C8378E" w:rsidRPr="0068160D">
        <w:rPr>
          <w:rFonts w:ascii="Arial" w:hAnsi="Arial" w:cs="Arial"/>
          <w:color w:val="000000" w:themeColor="text1"/>
          <w:sz w:val="20"/>
          <w:szCs w:val="20"/>
        </w:rPr>
        <w:t xml:space="preserve"> about others. I on the other hand, would much prefer to talk to someone directly. I have always identified I am not like most of society and so have often struggled with wanting to sustain genuine </w:t>
      </w:r>
      <w:r w:rsidR="0096755F" w:rsidRPr="0068160D">
        <w:rPr>
          <w:rFonts w:ascii="Arial" w:hAnsi="Arial" w:cs="Arial"/>
          <w:color w:val="000000" w:themeColor="text1"/>
          <w:sz w:val="20"/>
          <w:szCs w:val="20"/>
        </w:rPr>
        <w:t>relation</w:t>
      </w:r>
      <w:r w:rsidR="00C8378E" w:rsidRPr="0068160D">
        <w:rPr>
          <w:rFonts w:ascii="Arial" w:hAnsi="Arial" w:cs="Arial"/>
          <w:color w:val="000000" w:themeColor="text1"/>
          <w:sz w:val="20"/>
          <w:szCs w:val="20"/>
        </w:rPr>
        <w:t xml:space="preserve">ships with </w:t>
      </w:r>
      <w:r w:rsidR="00A80D7E" w:rsidRPr="0068160D">
        <w:rPr>
          <w:rFonts w:ascii="Arial" w:hAnsi="Arial" w:cs="Arial"/>
          <w:color w:val="000000" w:themeColor="text1"/>
          <w:sz w:val="20"/>
          <w:szCs w:val="20"/>
        </w:rPr>
        <w:t xml:space="preserve">(predominantly </w:t>
      </w:r>
      <w:r w:rsidR="00C8378E" w:rsidRPr="0068160D">
        <w:rPr>
          <w:rFonts w:ascii="Arial" w:hAnsi="Arial" w:cs="Arial"/>
          <w:color w:val="000000" w:themeColor="text1"/>
          <w:sz w:val="20"/>
          <w:szCs w:val="20"/>
        </w:rPr>
        <w:t>female</w:t>
      </w:r>
      <w:r w:rsidR="00A80D7E" w:rsidRPr="0068160D">
        <w:rPr>
          <w:rFonts w:ascii="Arial" w:hAnsi="Arial" w:cs="Arial"/>
          <w:color w:val="000000" w:themeColor="text1"/>
          <w:sz w:val="20"/>
          <w:szCs w:val="20"/>
        </w:rPr>
        <w:t>)</w:t>
      </w:r>
      <w:r w:rsidR="00C8378E" w:rsidRPr="0068160D">
        <w:rPr>
          <w:rFonts w:ascii="Arial" w:hAnsi="Arial" w:cs="Arial"/>
          <w:color w:val="000000" w:themeColor="text1"/>
          <w:sz w:val="20"/>
          <w:szCs w:val="20"/>
        </w:rPr>
        <w:t xml:space="preserve"> colleagues in one heavily matriarchal accounting office</w:t>
      </w:r>
      <w:r w:rsidR="0096755F" w:rsidRPr="0068160D">
        <w:rPr>
          <w:rFonts w:ascii="Arial" w:hAnsi="Arial" w:cs="Arial"/>
          <w:color w:val="000000" w:themeColor="text1"/>
          <w:sz w:val="20"/>
          <w:szCs w:val="20"/>
        </w:rPr>
        <w:t>,</w:t>
      </w:r>
      <w:r w:rsidR="00C8378E" w:rsidRPr="0068160D">
        <w:rPr>
          <w:rFonts w:ascii="Arial" w:hAnsi="Arial" w:cs="Arial"/>
          <w:color w:val="000000" w:themeColor="text1"/>
          <w:sz w:val="20"/>
          <w:szCs w:val="20"/>
        </w:rPr>
        <w:t xml:space="preserve"> where I worked for four y</w:t>
      </w:r>
      <w:r w:rsidR="0096755F" w:rsidRPr="0068160D">
        <w:rPr>
          <w:rFonts w:ascii="Arial" w:hAnsi="Arial" w:cs="Arial"/>
          <w:color w:val="000000" w:themeColor="text1"/>
          <w:sz w:val="20"/>
          <w:szCs w:val="20"/>
        </w:rPr>
        <w:t>e</w:t>
      </w:r>
      <w:r w:rsidR="00C8378E" w:rsidRPr="0068160D">
        <w:rPr>
          <w:rFonts w:ascii="Arial" w:hAnsi="Arial" w:cs="Arial"/>
          <w:color w:val="000000" w:themeColor="text1"/>
          <w:sz w:val="20"/>
          <w:szCs w:val="20"/>
        </w:rPr>
        <w:t xml:space="preserve">ars. In my construction course and </w:t>
      </w:r>
      <w:r w:rsidR="0096755F" w:rsidRPr="0068160D">
        <w:rPr>
          <w:rFonts w:ascii="Arial" w:hAnsi="Arial" w:cs="Arial"/>
          <w:color w:val="000000" w:themeColor="text1"/>
          <w:sz w:val="20"/>
          <w:szCs w:val="20"/>
        </w:rPr>
        <w:t>other employment,</w:t>
      </w:r>
      <w:r w:rsidR="00C8378E" w:rsidRPr="0068160D">
        <w:rPr>
          <w:rFonts w:ascii="Arial" w:hAnsi="Arial" w:cs="Arial"/>
          <w:color w:val="000000" w:themeColor="text1"/>
          <w:sz w:val="20"/>
          <w:szCs w:val="20"/>
        </w:rPr>
        <w:t xml:space="preserve"> I have preferred</w:t>
      </w:r>
      <w:r w:rsidR="0096755F" w:rsidRPr="0068160D">
        <w:rPr>
          <w:rFonts w:ascii="Arial" w:hAnsi="Arial" w:cs="Arial"/>
          <w:color w:val="000000" w:themeColor="text1"/>
          <w:sz w:val="20"/>
          <w:szCs w:val="20"/>
        </w:rPr>
        <w:t xml:space="preserve"> </w:t>
      </w:r>
      <w:r w:rsidR="00C8378E" w:rsidRPr="0068160D">
        <w:rPr>
          <w:rFonts w:ascii="Arial" w:hAnsi="Arial" w:cs="Arial"/>
          <w:color w:val="000000" w:themeColor="text1"/>
          <w:sz w:val="20"/>
          <w:szCs w:val="20"/>
        </w:rPr>
        <w:t>a</w:t>
      </w:r>
      <w:r w:rsidR="0096755F" w:rsidRPr="0068160D">
        <w:rPr>
          <w:rFonts w:ascii="Arial" w:hAnsi="Arial" w:cs="Arial"/>
          <w:color w:val="000000" w:themeColor="text1"/>
          <w:sz w:val="20"/>
          <w:szCs w:val="20"/>
        </w:rPr>
        <w:t xml:space="preserve"> </w:t>
      </w:r>
      <w:r w:rsidR="00C8378E" w:rsidRPr="0068160D">
        <w:rPr>
          <w:rFonts w:ascii="Arial" w:hAnsi="Arial" w:cs="Arial"/>
          <w:color w:val="000000" w:themeColor="text1"/>
          <w:sz w:val="20"/>
          <w:szCs w:val="20"/>
        </w:rPr>
        <w:t>more male dominant or small te</w:t>
      </w:r>
      <w:r w:rsidR="0096755F" w:rsidRPr="0068160D">
        <w:rPr>
          <w:rFonts w:ascii="Arial" w:hAnsi="Arial" w:cs="Arial"/>
          <w:color w:val="000000" w:themeColor="text1"/>
          <w:sz w:val="20"/>
          <w:szCs w:val="20"/>
        </w:rPr>
        <w:t>a</w:t>
      </w:r>
      <w:r w:rsidR="00C8378E" w:rsidRPr="0068160D">
        <w:rPr>
          <w:rFonts w:ascii="Arial" w:hAnsi="Arial" w:cs="Arial"/>
          <w:color w:val="000000" w:themeColor="text1"/>
          <w:sz w:val="20"/>
          <w:szCs w:val="20"/>
        </w:rPr>
        <w:t xml:space="preserve">m </w:t>
      </w:r>
      <w:r w:rsidR="0096755F" w:rsidRPr="0068160D">
        <w:rPr>
          <w:rFonts w:ascii="Arial" w:hAnsi="Arial" w:cs="Arial"/>
          <w:color w:val="000000" w:themeColor="text1"/>
          <w:sz w:val="20"/>
          <w:szCs w:val="20"/>
        </w:rPr>
        <w:t>e</w:t>
      </w:r>
      <w:r w:rsidR="00C8378E" w:rsidRPr="0068160D">
        <w:rPr>
          <w:rFonts w:ascii="Arial" w:hAnsi="Arial" w:cs="Arial"/>
          <w:color w:val="000000" w:themeColor="text1"/>
          <w:sz w:val="20"/>
          <w:szCs w:val="20"/>
        </w:rPr>
        <w:t xml:space="preserve">nvironment as I have been </w:t>
      </w:r>
      <w:r w:rsidR="0096755F" w:rsidRPr="0068160D">
        <w:rPr>
          <w:rFonts w:ascii="Arial" w:hAnsi="Arial" w:cs="Arial"/>
          <w:color w:val="000000" w:themeColor="text1"/>
          <w:sz w:val="20"/>
          <w:szCs w:val="20"/>
        </w:rPr>
        <w:t>more</w:t>
      </w:r>
      <w:r w:rsidR="00C8378E" w:rsidRPr="0068160D">
        <w:rPr>
          <w:rFonts w:ascii="Arial" w:hAnsi="Arial" w:cs="Arial"/>
          <w:color w:val="000000" w:themeColor="text1"/>
          <w:sz w:val="20"/>
          <w:szCs w:val="20"/>
        </w:rPr>
        <w:t xml:space="preserve"> inclined to collaborate better.</w:t>
      </w:r>
      <w:r w:rsidR="003C3A15" w:rsidRPr="0068160D">
        <w:rPr>
          <w:rFonts w:ascii="Arial" w:hAnsi="Arial" w:cs="Arial"/>
          <w:color w:val="000000" w:themeColor="text1"/>
          <w:sz w:val="20"/>
          <w:szCs w:val="20"/>
        </w:rPr>
        <w:t xml:space="preserve"> </w:t>
      </w:r>
      <w:r w:rsidR="001B534D" w:rsidRPr="0068160D">
        <w:rPr>
          <w:rFonts w:ascii="Arial" w:hAnsi="Arial" w:cs="Arial"/>
          <w:color w:val="000000" w:themeColor="text1"/>
          <w:sz w:val="20"/>
          <w:szCs w:val="20"/>
        </w:rPr>
        <w:t xml:space="preserve">In addition, drama/ gossip/ </w:t>
      </w:r>
      <w:r w:rsidR="003C3A15" w:rsidRPr="0068160D">
        <w:rPr>
          <w:rFonts w:ascii="Arial" w:hAnsi="Arial" w:cs="Arial"/>
          <w:color w:val="000000" w:themeColor="text1"/>
          <w:sz w:val="20"/>
          <w:szCs w:val="20"/>
        </w:rPr>
        <w:t>negativity</w:t>
      </w:r>
      <w:r w:rsidR="001B534D" w:rsidRPr="0068160D">
        <w:rPr>
          <w:rFonts w:ascii="Arial" w:hAnsi="Arial" w:cs="Arial"/>
          <w:color w:val="000000" w:themeColor="text1"/>
          <w:sz w:val="20"/>
          <w:szCs w:val="20"/>
        </w:rPr>
        <w:t xml:space="preserve"> has a ripple effect. If an employee has a negative experience of an organization and public</w:t>
      </w:r>
      <w:r w:rsidR="003C3A15" w:rsidRPr="0068160D">
        <w:rPr>
          <w:rFonts w:ascii="Arial" w:hAnsi="Arial" w:cs="Arial"/>
          <w:color w:val="000000" w:themeColor="text1"/>
          <w:sz w:val="20"/>
          <w:szCs w:val="20"/>
        </w:rPr>
        <w:t>iz</w:t>
      </w:r>
      <w:r w:rsidR="001B534D" w:rsidRPr="0068160D">
        <w:rPr>
          <w:rFonts w:ascii="Arial" w:hAnsi="Arial" w:cs="Arial"/>
          <w:color w:val="000000" w:themeColor="text1"/>
          <w:sz w:val="20"/>
          <w:szCs w:val="20"/>
        </w:rPr>
        <w:t>es their experience, the image of the organization shall be compromise</w:t>
      </w:r>
      <w:r w:rsidRPr="0068160D">
        <w:rPr>
          <w:rFonts w:ascii="Arial" w:hAnsi="Arial" w:cs="Arial"/>
          <w:color w:val="000000" w:themeColor="text1"/>
          <w:sz w:val="20"/>
          <w:szCs w:val="20"/>
        </w:rPr>
        <w:t>d</w:t>
      </w:r>
      <w:r w:rsidR="001B534D" w:rsidRPr="0068160D">
        <w:rPr>
          <w:rFonts w:ascii="Arial" w:hAnsi="Arial" w:cs="Arial"/>
          <w:color w:val="000000" w:themeColor="text1"/>
          <w:sz w:val="20"/>
          <w:szCs w:val="20"/>
        </w:rPr>
        <w:t>, potentially resulting in</w:t>
      </w:r>
      <w:r w:rsidR="003C3A15" w:rsidRPr="0068160D">
        <w:rPr>
          <w:rFonts w:ascii="Arial" w:hAnsi="Arial" w:cs="Arial"/>
          <w:color w:val="000000" w:themeColor="text1"/>
          <w:sz w:val="20"/>
          <w:szCs w:val="20"/>
        </w:rPr>
        <w:t xml:space="preserve"> eroded</w:t>
      </w:r>
      <w:r w:rsidR="001B534D" w:rsidRPr="0068160D">
        <w:rPr>
          <w:rFonts w:ascii="Arial" w:hAnsi="Arial" w:cs="Arial"/>
          <w:color w:val="000000" w:themeColor="text1"/>
          <w:sz w:val="20"/>
          <w:szCs w:val="20"/>
        </w:rPr>
        <w:t xml:space="preserve"> investment, consumers and profits.</w:t>
      </w:r>
    </w:p>
    <w:p w14:paraId="27222A74" w14:textId="7A68C993" w:rsidR="00F80C7A" w:rsidRPr="002F57C6" w:rsidRDefault="00F80C7A" w:rsidP="00B6311D">
      <w:pPr>
        <w:rPr>
          <w:rFonts w:ascii="Arial" w:hAnsi="Arial" w:cs="Arial"/>
          <w:sz w:val="20"/>
          <w:szCs w:val="20"/>
        </w:rPr>
      </w:pPr>
      <w:r w:rsidRPr="002F57C6">
        <w:rPr>
          <w:rFonts w:ascii="Arial" w:hAnsi="Arial" w:cs="Arial"/>
          <w:sz w:val="20"/>
          <w:szCs w:val="20"/>
        </w:rPr>
        <w:t>Communication channels</w:t>
      </w:r>
      <w:r w:rsidR="002F57C6">
        <w:rPr>
          <w:rFonts w:ascii="Arial" w:hAnsi="Arial" w:cs="Arial"/>
          <w:sz w:val="20"/>
          <w:szCs w:val="20"/>
        </w:rPr>
        <w:t>:</w:t>
      </w:r>
    </w:p>
    <w:p w14:paraId="630A5D6B" w14:textId="56D31210" w:rsidR="00F80C7A" w:rsidRPr="002F57C6" w:rsidRDefault="00F80C7A" w:rsidP="00B6311D">
      <w:pPr>
        <w:rPr>
          <w:rFonts w:ascii="Arial" w:hAnsi="Arial" w:cs="Arial"/>
          <w:i/>
          <w:iCs/>
          <w:color w:val="0070C0"/>
          <w:sz w:val="20"/>
          <w:szCs w:val="20"/>
        </w:rPr>
      </w:pPr>
      <w:r w:rsidRPr="002F57C6">
        <w:rPr>
          <w:rFonts w:ascii="Arial" w:hAnsi="Arial" w:cs="Arial"/>
          <w:i/>
          <w:iCs/>
          <w:sz w:val="20"/>
          <w:szCs w:val="20"/>
        </w:rPr>
        <w:t>Decisions and directions flow upwards or downwards or sideways depending on the position of the manager in the communication web</w:t>
      </w:r>
      <w:r w:rsidR="00B74E72" w:rsidRPr="002F57C6">
        <w:rPr>
          <w:rFonts w:ascii="Arial" w:hAnsi="Arial" w:cs="Arial"/>
          <w:i/>
          <w:iCs/>
          <w:sz w:val="20"/>
          <w:szCs w:val="20"/>
        </w:rPr>
        <w:t>.</w:t>
      </w:r>
    </w:p>
    <w:p w14:paraId="0BB90E63" w14:textId="55699FAA" w:rsidR="00F80C7A" w:rsidRPr="002F57C6" w:rsidRDefault="00F80C7A" w:rsidP="00B6311D">
      <w:pPr>
        <w:rPr>
          <w:rFonts w:ascii="Arial" w:hAnsi="Arial" w:cs="Arial"/>
          <w:color w:val="0070C0"/>
          <w:sz w:val="20"/>
          <w:szCs w:val="20"/>
        </w:rPr>
      </w:pPr>
    </w:p>
    <w:p w14:paraId="4D844585" w14:textId="77777777" w:rsidR="00F80C7A" w:rsidRPr="002F57C6" w:rsidRDefault="00F80C7A" w:rsidP="00B6311D">
      <w:pPr>
        <w:rPr>
          <w:rFonts w:ascii="Arial" w:hAnsi="Arial" w:cs="Arial"/>
          <w:sz w:val="20"/>
          <w:szCs w:val="20"/>
        </w:rPr>
      </w:pPr>
      <w:r w:rsidRPr="002F57C6">
        <w:rPr>
          <w:rFonts w:ascii="Arial" w:hAnsi="Arial" w:cs="Arial"/>
          <w:sz w:val="20"/>
          <w:szCs w:val="20"/>
        </w:rPr>
        <w:lastRenderedPageBreak/>
        <w:t>Importance of a Communication Channel:</w:t>
      </w:r>
    </w:p>
    <w:p w14:paraId="1B448088" w14:textId="50384F9A" w:rsidR="00F80C7A" w:rsidRPr="002F57C6" w:rsidRDefault="00F80C7A" w:rsidP="00F80C7A">
      <w:pPr>
        <w:pStyle w:val="ListParagraph"/>
        <w:numPr>
          <w:ilvl w:val="0"/>
          <w:numId w:val="20"/>
        </w:numPr>
        <w:rPr>
          <w:rFonts w:ascii="Arial" w:hAnsi="Arial" w:cs="Arial"/>
          <w:sz w:val="20"/>
          <w:szCs w:val="20"/>
        </w:rPr>
      </w:pPr>
      <w:r w:rsidRPr="002F57C6">
        <w:rPr>
          <w:rFonts w:ascii="Arial" w:hAnsi="Arial" w:cs="Arial"/>
          <w:sz w:val="20"/>
          <w:szCs w:val="20"/>
        </w:rPr>
        <w:t>A breakdown in the communication channel</w:t>
      </w:r>
      <w:r w:rsidR="008E357B" w:rsidRPr="002F57C6">
        <w:rPr>
          <w:rFonts w:ascii="Arial" w:hAnsi="Arial" w:cs="Arial"/>
          <w:sz w:val="20"/>
          <w:szCs w:val="20"/>
        </w:rPr>
        <w:t xml:space="preserve"> destructs the </w:t>
      </w:r>
      <w:r w:rsidRPr="002F57C6">
        <w:rPr>
          <w:rFonts w:ascii="Arial" w:hAnsi="Arial" w:cs="Arial"/>
          <w:sz w:val="20"/>
          <w:szCs w:val="20"/>
        </w:rPr>
        <w:t>information vine</w:t>
      </w:r>
    </w:p>
    <w:p w14:paraId="142063EB" w14:textId="63245FB2" w:rsidR="00F80C7A" w:rsidRPr="002F57C6" w:rsidRDefault="00AE1D32" w:rsidP="00F80C7A">
      <w:pPr>
        <w:pStyle w:val="ListParagraph"/>
        <w:numPr>
          <w:ilvl w:val="0"/>
          <w:numId w:val="20"/>
        </w:numPr>
        <w:rPr>
          <w:rFonts w:ascii="Arial" w:hAnsi="Arial" w:cs="Arial"/>
          <w:sz w:val="20"/>
          <w:szCs w:val="20"/>
        </w:rPr>
      </w:pPr>
      <w:r>
        <w:rPr>
          <w:rFonts w:ascii="Arial" w:hAnsi="Arial" w:cs="Arial"/>
          <w:sz w:val="20"/>
          <w:szCs w:val="20"/>
        </w:rPr>
        <w:t>If e</w:t>
      </w:r>
      <w:r w:rsidR="00F80C7A" w:rsidRPr="002F57C6">
        <w:rPr>
          <w:rFonts w:ascii="Arial" w:hAnsi="Arial" w:cs="Arial"/>
          <w:sz w:val="20"/>
          <w:szCs w:val="20"/>
        </w:rPr>
        <w:t>mployees are not in the know, perhaps</w:t>
      </w:r>
      <w:r>
        <w:rPr>
          <w:rFonts w:ascii="Arial" w:hAnsi="Arial" w:cs="Arial"/>
          <w:sz w:val="20"/>
          <w:szCs w:val="20"/>
        </w:rPr>
        <w:t xml:space="preserve"> this</w:t>
      </w:r>
      <w:r w:rsidR="00F80C7A" w:rsidRPr="002F57C6">
        <w:rPr>
          <w:rFonts w:ascii="Arial" w:hAnsi="Arial" w:cs="Arial"/>
          <w:sz w:val="20"/>
          <w:szCs w:val="20"/>
        </w:rPr>
        <w:t xml:space="preserve"> </w:t>
      </w:r>
      <w:r>
        <w:rPr>
          <w:rFonts w:ascii="Arial" w:hAnsi="Arial" w:cs="Arial"/>
          <w:sz w:val="20"/>
          <w:szCs w:val="20"/>
        </w:rPr>
        <w:t xml:space="preserve">can </w:t>
      </w:r>
      <w:r w:rsidR="00F80C7A" w:rsidRPr="002F57C6">
        <w:rPr>
          <w:rFonts w:ascii="Arial" w:hAnsi="Arial" w:cs="Arial"/>
          <w:sz w:val="20"/>
          <w:szCs w:val="20"/>
        </w:rPr>
        <w:t xml:space="preserve">lead to uncertainty, less productivity, </w:t>
      </w:r>
      <w:r w:rsidR="008E357B" w:rsidRPr="002F57C6">
        <w:rPr>
          <w:rFonts w:ascii="Arial" w:hAnsi="Arial" w:cs="Arial"/>
          <w:sz w:val="20"/>
          <w:szCs w:val="20"/>
        </w:rPr>
        <w:t xml:space="preserve">and/ or </w:t>
      </w:r>
      <w:r w:rsidR="00F80C7A" w:rsidRPr="002F57C6">
        <w:rPr>
          <w:rFonts w:ascii="Arial" w:hAnsi="Arial" w:cs="Arial"/>
          <w:sz w:val="20"/>
          <w:szCs w:val="20"/>
        </w:rPr>
        <w:t>assumptions</w:t>
      </w:r>
      <w:r w:rsidR="008E357B" w:rsidRPr="002F57C6">
        <w:rPr>
          <w:rFonts w:ascii="Arial" w:hAnsi="Arial" w:cs="Arial"/>
          <w:sz w:val="20"/>
          <w:szCs w:val="20"/>
        </w:rPr>
        <w:t xml:space="preserve"> and</w:t>
      </w:r>
      <w:r w:rsidR="00F80C7A" w:rsidRPr="002F57C6">
        <w:rPr>
          <w:rFonts w:ascii="Arial" w:hAnsi="Arial" w:cs="Arial"/>
          <w:sz w:val="20"/>
          <w:szCs w:val="20"/>
        </w:rPr>
        <w:t xml:space="preserve"> doubt in the integrity of management</w:t>
      </w:r>
    </w:p>
    <w:p w14:paraId="45D5916A" w14:textId="6D6CB95B" w:rsidR="00F80C7A" w:rsidRPr="002F57C6" w:rsidRDefault="008E357B" w:rsidP="00B77A05">
      <w:pPr>
        <w:pStyle w:val="ListParagraph"/>
        <w:numPr>
          <w:ilvl w:val="0"/>
          <w:numId w:val="20"/>
        </w:numPr>
        <w:rPr>
          <w:rFonts w:ascii="Arial" w:hAnsi="Arial" w:cs="Arial"/>
          <w:sz w:val="20"/>
          <w:szCs w:val="20"/>
        </w:rPr>
      </w:pPr>
      <w:r w:rsidRPr="002F57C6">
        <w:rPr>
          <w:rFonts w:ascii="Arial" w:hAnsi="Arial" w:cs="Arial"/>
          <w:sz w:val="20"/>
          <w:szCs w:val="20"/>
        </w:rPr>
        <w:t>Departments become department focused, as opposed to organization orientated</w:t>
      </w:r>
      <w:r w:rsidR="00AE1D32">
        <w:rPr>
          <w:rFonts w:ascii="Arial" w:hAnsi="Arial" w:cs="Arial"/>
          <w:sz w:val="20"/>
          <w:szCs w:val="20"/>
        </w:rPr>
        <w:t>.</w:t>
      </w:r>
      <w:r w:rsidRPr="002F57C6">
        <w:rPr>
          <w:rFonts w:ascii="Arial" w:hAnsi="Arial" w:cs="Arial"/>
          <w:sz w:val="20"/>
          <w:szCs w:val="20"/>
        </w:rPr>
        <w:t xml:space="preserve"> </w:t>
      </w:r>
      <w:r w:rsidR="00F80C7A" w:rsidRPr="002F57C6">
        <w:rPr>
          <w:rFonts w:ascii="Arial" w:hAnsi="Arial" w:cs="Arial"/>
          <w:sz w:val="20"/>
          <w:szCs w:val="20"/>
        </w:rPr>
        <w:t xml:space="preserve">Eventually, this harms the overall organizational objectives as well. </w:t>
      </w:r>
      <w:r w:rsidRPr="002F57C6">
        <w:rPr>
          <w:rFonts w:ascii="Arial" w:hAnsi="Arial" w:cs="Arial"/>
          <w:sz w:val="20"/>
          <w:szCs w:val="20"/>
        </w:rPr>
        <w:t>Man</w:t>
      </w:r>
      <w:r w:rsidR="00AE1D32">
        <w:rPr>
          <w:rFonts w:ascii="Arial" w:hAnsi="Arial" w:cs="Arial"/>
          <w:sz w:val="20"/>
          <w:szCs w:val="20"/>
        </w:rPr>
        <w:t>a</w:t>
      </w:r>
      <w:r w:rsidRPr="002F57C6">
        <w:rPr>
          <w:rFonts w:ascii="Arial" w:hAnsi="Arial" w:cs="Arial"/>
          <w:sz w:val="20"/>
          <w:szCs w:val="20"/>
        </w:rPr>
        <w:t>gers need to be coherent and communicative with all areas of the b</w:t>
      </w:r>
      <w:r w:rsidR="002F57C6" w:rsidRPr="002F57C6">
        <w:rPr>
          <w:rFonts w:ascii="Arial" w:hAnsi="Arial" w:cs="Arial"/>
          <w:sz w:val="20"/>
          <w:szCs w:val="20"/>
        </w:rPr>
        <w:t>u</w:t>
      </w:r>
      <w:r w:rsidRPr="002F57C6">
        <w:rPr>
          <w:rFonts w:ascii="Arial" w:hAnsi="Arial" w:cs="Arial"/>
          <w:sz w:val="20"/>
          <w:szCs w:val="20"/>
        </w:rPr>
        <w:t xml:space="preserve">siness and implement policies, </w:t>
      </w:r>
      <w:proofErr w:type="gramStart"/>
      <w:r w:rsidRPr="002F57C6">
        <w:rPr>
          <w:rFonts w:ascii="Arial" w:hAnsi="Arial" w:cs="Arial"/>
          <w:sz w:val="20"/>
          <w:szCs w:val="20"/>
        </w:rPr>
        <w:t>future plans</w:t>
      </w:r>
      <w:proofErr w:type="gramEnd"/>
      <w:r w:rsidRPr="002F57C6">
        <w:rPr>
          <w:rFonts w:ascii="Arial" w:hAnsi="Arial" w:cs="Arial"/>
          <w:sz w:val="20"/>
          <w:szCs w:val="20"/>
        </w:rPr>
        <w:t xml:space="preserve"> and procedures.</w:t>
      </w:r>
    </w:p>
    <w:p w14:paraId="6A3C5556" w14:textId="75BD4EDF" w:rsidR="00F80C7A" w:rsidRPr="00E81DDC" w:rsidRDefault="00120191" w:rsidP="00B6311D">
      <w:pPr>
        <w:rPr>
          <w:rFonts w:ascii="Arial" w:hAnsi="Arial" w:cs="Arial"/>
          <w:sz w:val="20"/>
          <w:szCs w:val="20"/>
        </w:rPr>
      </w:pPr>
      <w:r w:rsidRPr="00E81DDC">
        <w:rPr>
          <w:rFonts w:ascii="Arial" w:hAnsi="Arial" w:cs="Arial"/>
          <w:sz w:val="20"/>
          <w:szCs w:val="20"/>
        </w:rPr>
        <w:t xml:space="preserve">I also enjoyed week </w:t>
      </w:r>
      <w:r w:rsidR="00BA23E2" w:rsidRPr="00E81DDC">
        <w:rPr>
          <w:rFonts w:ascii="Arial" w:hAnsi="Arial" w:cs="Arial"/>
          <w:sz w:val="20"/>
          <w:szCs w:val="20"/>
        </w:rPr>
        <w:t>nine</w:t>
      </w:r>
      <w:r w:rsidR="0013662F">
        <w:rPr>
          <w:rFonts w:ascii="Arial" w:hAnsi="Arial" w:cs="Arial"/>
          <w:sz w:val="20"/>
          <w:szCs w:val="20"/>
        </w:rPr>
        <w:t xml:space="preserve"> </w:t>
      </w:r>
      <w:r w:rsidRPr="00E81DDC">
        <w:rPr>
          <w:rFonts w:ascii="Arial" w:hAnsi="Arial" w:cs="Arial"/>
          <w:sz w:val="20"/>
          <w:szCs w:val="20"/>
        </w:rPr>
        <w:t>‘s topic deduc</w:t>
      </w:r>
      <w:r w:rsidR="004354CD" w:rsidRPr="00E81DDC">
        <w:rPr>
          <w:rFonts w:ascii="Arial" w:hAnsi="Arial" w:cs="Arial"/>
          <w:sz w:val="20"/>
          <w:szCs w:val="20"/>
        </w:rPr>
        <w:t>ing</w:t>
      </w:r>
      <w:r w:rsidRPr="00E81DDC">
        <w:rPr>
          <w:rFonts w:ascii="Arial" w:hAnsi="Arial" w:cs="Arial"/>
          <w:sz w:val="20"/>
          <w:szCs w:val="20"/>
        </w:rPr>
        <w:t xml:space="preserve"> the three channels of communication, mainly as I had not come across the designated three channels of formal informal and unofficial before. Although I have always recognized managers need a concise differentiation</w:t>
      </w:r>
      <w:r w:rsidR="000C11F3" w:rsidRPr="00E81DDC">
        <w:rPr>
          <w:rFonts w:ascii="Arial" w:hAnsi="Arial" w:cs="Arial"/>
          <w:sz w:val="20"/>
          <w:szCs w:val="20"/>
        </w:rPr>
        <w:t xml:space="preserve"> </w:t>
      </w:r>
      <w:r w:rsidR="007D32CB" w:rsidRPr="00E81DDC">
        <w:rPr>
          <w:rFonts w:ascii="Arial" w:hAnsi="Arial" w:cs="Arial"/>
          <w:sz w:val="20"/>
          <w:szCs w:val="20"/>
        </w:rPr>
        <w:t xml:space="preserve">with </w:t>
      </w:r>
      <w:r w:rsidR="000C11F3" w:rsidRPr="00E81DDC">
        <w:rPr>
          <w:rFonts w:ascii="Arial" w:hAnsi="Arial" w:cs="Arial"/>
          <w:sz w:val="20"/>
          <w:szCs w:val="20"/>
        </w:rPr>
        <w:t xml:space="preserve">professional and personal </w:t>
      </w:r>
      <w:r w:rsidR="004354CD" w:rsidRPr="00E81DDC">
        <w:rPr>
          <w:rFonts w:ascii="Arial" w:hAnsi="Arial" w:cs="Arial"/>
          <w:sz w:val="20"/>
          <w:szCs w:val="20"/>
        </w:rPr>
        <w:t>subjects and</w:t>
      </w:r>
      <w:r w:rsidR="000C11F3" w:rsidRPr="00E81DDC">
        <w:rPr>
          <w:rFonts w:ascii="Arial" w:hAnsi="Arial" w:cs="Arial"/>
          <w:sz w:val="20"/>
          <w:szCs w:val="20"/>
        </w:rPr>
        <w:t xml:space="preserve"> keep both topics in their separate lanes. </w:t>
      </w:r>
      <w:r w:rsidR="00491011" w:rsidRPr="00E81DDC">
        <w:rPr>
          <w:rFonts w:ascii="Arial" w:hAnsi="Arial" w:cs="Arial"/>
          <w:sz w:val="20"/>
          <w:szCs w:val="20"/>
        </w:rPr>
        <w:t xml:space="preserve">Interpretation and transmission of information constitutes communication. </w:t>
      </w:r>
    </w:p>
    <w:p w14:paraId="267D2772" w14:textId="2A5F13E3" w:rsidR="00F80C7A" w:rsidRPr="00E81DDC" w:rsidRDefault="00F80C7A" w:rsidP="00B6311D">
      <w:pPr>
        <w:rPr>
          <w:rFonts w:ascii="Arial" w:hAnsi="Arial" w:cs="Arial"/>
          <w:color w:val="0070C0"/>
          <w:sz w:val="20"/>
          <w:szCs w:val="20"/>
        </w:rPr>
      </w:pPr>
    </w:p>
    <w:p w14:paraId="1C8AAC48" w14:textId="0EFFFE35" w:rsidR="00F80C7A" w:rsidRPr="00E81DDC" w:rsidRDefault="00F80C7A" w:rsidP="00B6311D">
      <w:pPr>
        <w:rPr>
          <w:rFonts w:ascii="Arial" w:hAnsi="Arial" w:cs="Arial"/>
          <w:color w:val="0070C0"/>
          <w:sz w:val="20"/>
          <w:szCs w:val="20"/>
        </w:rPr>
      </w:pPr>
    </w:p>
    <w:p w14:paraId="0DC7E5A3" w14:textId="77777777" w:rsidR="00F80C7A" w:rsidRPr="00E81DDC" w:rsidRDefault="00F80C7A" w:rsidP="00B6311D">
      <w:pPr>
        <w:rPr>
          <w:rFonts w:ascii="Arial" w:hAnsi="Arial" w:cs="Arial"/>
          <w:color w:val="0070C0"/>
          <w:sz w:val="20"/>
          <w:szCs w:val="20"/>
        </w:rPr>
      </w:pPr>
    </w:p>
    <w:p w14:paraId="4B7ECDDE" w14:textId="3DDBA89C" w:rsidR="00F80C7A" w:rsidRPr="00E81DDC" w:rsidRDefault="00491011" w:rsidP="004C331A">
      <w:pPr>
        <w:jc w:val="center"/>
        <w:rPr>
          <w:rFonts w:ascii="Arial" w:hAnsi="Arial" w:cs="Arial"/>
          <w:b/>
          <w:bCs/>
          <w:sz w:val="20"/>
          <w:szCs w:val="20"/>
          <w:u w:val="single"/>
        </w:rPr>
      </w:pPr>
      <w:r w:rsidRPr="00E81DDC">
        <w:rPr>
          <w:rFonts w:ascii="Arial" w:hAnsi="Arial" w:cs="Arial"/>
          <w:b/>
          <w:bCs/>
          <w:sz w:val="20"/>
          <w:szCs w:val="20"/>
          <w:u w:val="single"/>
        </w:rPr>
        <w:t>Managing People and t</w:t>
      </w:r>
      <w:r w:rsidR="00F80C7A" w:rsidRPr="00E81DDC">
        <w:rPr>
          <w:rFonts w:ascii="Arial" w:hAnsi="Arial" w:cs="Arial"/>
          <w:b/>
          <w:bCs/>
          <w:sz w:val="20"/>
          <w:szCs w:val="20"/>
          <w:u w:val="single"/>
        </w:rPr>
        <w:t xml:space="preserve">he value </w:t>
      </w:r>
      <w:r w:rsidRPr="00E81DDC">
        <w:rPr>
          <w:rFonts w:ascii="Arial" w:hAnsi="Arial" w:cs="Arial"/>
          <w:b/>
          <w:bCs/>
          <w:sz w:val="20"/>
          <w:szCs w:val="20"/>
          <w:u w:val="single"/>
        </w:rPr>
        <w:t>of HR function</w:t>
      </w:r>
    </w:p>
    <w:p w14:paraId="126274EB" w14:textId="1495A338" w:rsidR="00885BCD" w:rsidRDefault="00491011" w:rsidP="00B6311D">
      <w:pPr>
        <w:rPr>
          <w:rFonts w:ascii="Arial" w:hAnsi="Arial" w:cs="Arial"/>
          <w:sz w:val="20"/>
          <w:szCs w:val="20"/>
        </w:rPr>
      </w:pPr>
      <w:r w:rsidRPr="002F57C6">
        <w:rPr>
          <w:rFonts w:ascii="Arial" w:hAnsi="Arial" w:cs="Arial"/>
          <w:sz w:val="20"/>
          <w:szCs w:val="20"/>
        </w:rPr>
        <w:t xml:space="preserve">By exercising reflective communication and recognizing strengths and weaknesses of staff members, organizations can support, build on and utilize their staff force efficiently. </w:t>
      </w:r>
      <w:r w:rsidR="007D32CB" w:rsidRPr="002F57C6">
        <w:rPr>
          <w:rFonts w:ascii="Arial" w:hAnsi="Arial" w:cs="Arial"/>
          <w:sz w:val="20"/>
          <w:szCs w:val="20"/>
        </w:rPr>
        <w:t>One of t</w:t>
      </w:r>
      <w:r w:rsidRPr="002F57C6">
        <w:rPr>
          <w:rFonts w:ascii="Arial" w:hAnsi="Arial" w:cs="Arial"/>
          <w:sz w:val="20"/>
          <w:szCs w:val="20"/>
        </w:rPr>
        <w:t>he biggest learning curve</w:t>
      </w:r>
      <w:r w:rsidR="007D32CB" w:rsidRPr="002F57C6">
        <w:rPr>
          <w:rFonts w:ascii="Arial" w:hAnsi="Arial" w:cs="Arial"/>
          <w:sz w:val="20"/>
          <w:szCs w:val="20"/>
        </w:rPr>
        <w:t>s</w:t>
      </w:r>
      <w:r w:rsidRPr="002F57C6">
        <w:rPr>
          <w:rFonts w:ascii="Arial" w:hAnsi="Arial" w:cs="Arial"/>
          <w:sz w:val="20"/>
          <w:szCs w:val="20"/>
        </w:rPr>
        <w:t xml:space="preserve"> of this module has been being educated on the role</w:t>
      </w:r>
      <w:r w:rsidR="007D32CB" w:rsidRPr="002F57C6">
        <w:rPr>
          <w:rFonts w:ascii="Arial" w:hAnsi="Arial" w:cs="Arial"/>
          <w:sz w:val="20"/>
          <w:szCs w:val="20"/>
        </w:rPr>
        <w:t xml:space="preserve"> and importance</w:t>
      </w:r>
      <w:r w:rsidRPr="002F57C6">
        <w:rPr>
          <w:rFonts w:ascii="Arial" w:hAnsi="Arial" w:cs="Arial"/>
          <w:sz w:val="20"/>
          <w:szCs w:val="20"/>
        </w:rPr>
        <w:t xml:space="preserve"> of </w:t>
      </w:r>
      <w:r w:rsidR="007D32CB" w:rsidRPr="002F57C6">
        <w:rPr>
          <w:rFonts w:ascii="Arial" w:hAnsi="Arial" w:cs="Arial"/>
          <w:sz w:val="20"/>
          <w:szCs w:val="20"/>
        </w:rPr>
        <w:t xml:space="preserve">the HRM. </w:t>
      </w:r>
      <w:r w:rsidRPr="002F57C6">
        <w:rPr>
          <w:rFonts w:ascii="Arial" w:hAnsi="Arial" w:cs="Arial"/>
          <w:sz w:val="20"/>
          <w:szCs w:val="20"/>
        </w:rPr>
        <w:t xml:space="preserve">It is the central core to all organizations, however on reflection, this module has enabled me to identify just how </w:t>
      </w:r>
      <w:r w:rsidR="004354CD" w:rsidRPr="002F57C6">
        <w:rPr>
          <w:rFonts w:ascii="Arial" w:hAnsi="Arial" w:cs="Arial"/>
          <w:sz w:val="20"/>
          <w:szCs w:val="20"/>
        </w:rPr>
        <w:t>imperative</w:t>
      </w:r>
      <w:r w:rsidRPr="002F57C6">
        <w:rPr>
          <w:rFonts w:ascii="Arial" w:hAnsi="Arial" w:cs="Arial"/>
          <w:sz w:val="20"/>
          <w:szCs w:val="20"/>
        </w:rPr>
        <w:t xml:space="preserve"> its function</w:t>
      </w:r>
      <w:r w:rsidR="002F57C6">
        <w:rPr>
          <w:rFonts w:ascii="Arial" w:hAnsi="Arial" w:cs="Arial"/>
          <w:sz w:val="20"/>
          <w:szCs w:val="20"/>
        </w:rPr>
        <w:t>s</w:t>
      </w:r>
      <w:r w:rsidRPr="002F57C6">
        <w:rPr>
          <w:rFonts w:ascii="Arial" w:hAnsi="Arial" w:cs="Arial"/>
          <w:sz w:val="20"/>
          <w:szCs w:val="20"/>
        </w:rPr>
        <w:t xml:space="preserve"> </w:t>
      </w:r>
      <w:r w:rsidR="002320AC" w:rsidRPr="002F57C6">
        <w:rPr>
          <w:rFonts w:ascii="Arial" w:hAnsi="Arial" w:cs="Arial"/>
          <w:sz w:val="20"/>
          <w:szCs w:val="20"/>
        </w:rPr>
        <w:t>are to</w:t>
      </w:r>
      <w:r w:rsidRPr="002F57C6">
        <w:rPr>
          <w:rFonts w:ascii="Arial" w:hAnsi="Arial" w:cs="Arial"/>
          <w:sz w:val="20"/>
          <w:szCs w:val="20"/>
        </w:rPr>
        <w:t xml:space="preserve"> sustainability and success</w:t>
      </w:r>
      <w:r w:rsidR="00F218F2" w:rsidRPr="002F57C6">
        <w:rPr>
          <w:rFonts w:ascii="Arial" w:hAnsi="Arial" w:cs="Arial"/>
          <w:sz w:val="20"/>
          <w:szCs w:val="20"/>
        </w:rPr>
        <w:t>.</w:t>
      </w:r>
      <w:r w:rsidRPr="002F57C6">
        <w:rPr>
          <w:rFonts w:ascii="Arial" w:hAnsi="Arial" w:cs="Arial"/>
          <w:sz w:val="20"/>
          <w:szCs w:val="20"/>
        </w:rPr>
        <w:t xml:space="preserve">.. </w:t>
      </w:r>
      <w:r w:rsidR="00F9578D" w:rsidRPr="002F57C6">
        <w:rPr>
          <w:rFonts w:ascii="Arial" w:hAnsi="Arial" w:cs="Arial"/>
          <w:sz w:val="20"/>
          <w:szCs w:val="20"/>
        </w:rPr>
        <w:t xml:space="preserve">Initially, on the surface of HRM I thought it simply managed personnel queries and cases, such as disputes, </w:t>
      </w:r>
      <w:r w:rsidR="004354CD" w:rsidRPr="002F57C6">
        <w:rPr>
          <w:rFonts w:ascii="Arial" w:hAnsi="Arial" w:cs="Arial"/>
          <w:sz w:val="20"/>
          <w:szCs w:val="20"/>
        </w:rPr>
        <w:t xml:space="preserve">policies, employment contracts </w:t>
      </w:r>
      <w:r w:rsidR="00F9578D" w:rsidRPr="002F57C6">
        <w:rPr>
          <w:rFonts w:ascii="Arial" w:hAnsi="Arial" w:cs="Arial"/>
          <w:sz w:val="20"/>
          <w:szCs w:val="20"/>
        </w:rPr>
        <w:t xml:space="preserve">equality, safe </w:t>
      </w:r>
      <w:r w:rsidR="004354CD" w:rsidRPr="002F57C6">
        <w:rPr>
          <w:rFonts w:ascii="Arial" w:hAnsi="Arial" w:cs="Arial"/>
          <w:sz w:val="20"/>
          <w:szCs w:val="20"/>
        </w:rPr>
        <w:t>PPE</w:t>
      </w:r>
      <w:r w:rsidR="00F9578D" w:rsidRPr="002F57C6">
        <w:rPr>
          <w:rFonts w:ascii="Arial" w:hAnsi="Arial" w:cs="Arial"/>
          <w:sz w:val="20"/>
          <w:szCs w:val="20"/>
        </w:rPr>
        <w:t xml:space="preserve"> etc. Nevertheless, now k</w:t>
      </w:r>
      <w:r w:rsidRPr="002F57C6">
        <w:rPr>
          <w:rFonts w:ascii="Arial" w:hAnsi="Arial" w:cs="Arial"/>
          <w:sz w:val="20"/>
          <w:szCs w:val="20"/>
        </w:rPr>
        <w:t>nowing the difference between HRM and managing people has opened my eyes to what</w:t>
      </w:r>
      <w:r w:rsidR="00F9578D" w:rsidRPr="002F57C6">
        <w:rPr>
          <w:rFonts w:ascii="Arial" w:hAnsi="Arial" w:cs="Arial"/>
          <w:sz w:val="20"/>
          <w:szCs w:val="20"/>
        </w:rPr>
        <w:t xml:space="preserve"> </w:t>
      </w:r>
      <w:r w:rsidRPr="002F57C6">
        <w:rPr>
          <w:rFonts w:ascii="Arial" w:hAnsi="Arial" w:cs="Arial"/>
          <w:sz w:val="20"/>
          <w:szCs w:val="20"/>
        </w:rPr>
        <w:t xml:space="preserve">is involved in all areas </w:t>
      </w:r>
      <w:r w:rsidR="00F9578D" w:rsidRPr="002F57C6">
        <w:rPr>
          <w:rFonts w:ascii="Arial" w:hAnsi="Arial" w:cs="Arial"/>
          <w:sz w:val="20"/>
          <w:szCs w:val="20"/>
        </w:rPr>
        <w:t>of the HR departments. The HRM drastically impacts the organization</w:t>
      </w:r>
      <w:r w:rsidR="00A50AE9" w:rsidRPr="002F57C6">
        <w:rPr>
          <w:rFonts w:ascii="Arial" w:hAnsi="Arial" w:cs="Arial"/>
          <w:sz w:val="20"/>
          <w:szCs w:val="20"/>
        </w:rPr>
        <w:t>.</w:t>
      </w:r>
    </w:p>
    <w:p w14:paraId="2EE03207" w14:textId="2207B14C" w:rsidR="00491011" w:rsidRPr="00E81DDC" w:rsidRDefault="00491011" w:rsidP="00B6311D">
      <w:pPr>
        <w:rPr>
          <w:rFonts w:ascii="Arial" w:hAnsi="Arial" w:cs="Arial"/>
          <w:color w:val="FF33CC"/>
          <w:sz w:val="20"/>
          <w:szCs w:val="20"/>
        </w:rPr>
      </w:pPr>
    </w:p>
    <w:p w14:paraId="087BCB78" w14:textId="175B695D" w:rsidR="00F9578D" w:rsidRPr="00E81DDC" w:rsidRDefault="00885BCD" w:rsidP="00B6311D">
      <w:pPr>
        <w:rPr>
          <w:rFonts w:ascii="Arial" w:hAnsi="Arial" w:cs="Arial"/>
          <w:color w:val="FF33CC"/>
          <w:sz w:val="20"/>
          <w:szCs w:val="20"/>
        </w:rPr>
      </w:pPr>
      <w:r w:rsidRPr="00E81DDC">
        <w:rPr>
          <w:rFonts w:ascii="Arial" w:hAnsi="Arial" w:cs="Arial"/>
          <w:noProof/>
          <w:sz w:val="20"/>
          <w:szCs w:val="20"/>
          <w14:ligatures w14:val="none"/>
        </w:rPr>
        <w:drawing>
          <wp:anchor distT="0" distB="0" distL="114300" distR="114300" simplePos="0" relativeHeight="251662336" behindDoc="0" locked="0" layoutInCell="1" allowOverlap="1" wp14:anchorId="1AD2587E" wp14:editId="7B6CCA46">
            <wp:simplePos x="0" y="0"/>
            <wp:positionH relativeFrom="column">
              <wp:posOffset>-421786</wp:posOffset>
            </wp:positionH>
            <wp:positionV relativeFrom="paragraph">
              <wp:posOffset>160118</wp:posOffset>
            </wp:positionV>
            <wp:extent cx="3411415" cy="2507444"/>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6050" t="12550" r="15320" b="23878"/>
                    <a:stretch/>
                  </pic:blipFill>
                  <pic:spPr bwMode="auto">
                    <a:xfrm>
                      <a:off x="0" y="0"/>
                      <a:ext cx="3411415" cy="25074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90F698" w14:textId="7C5518D0" w:rsidR="00F9578D" w:rsidRPr="00E81DDC" w:rsidRDefault="00F9578D" w:rsidP="00B6311D">
      <w:pPr>
        <w:rPr>
          <w:rFonts w:ascii="Arial" w:hAnsi="Arial" w:cs="Arial"/>
          <w:color w:val="FF33CC"/>
          <w:sz w:val="20"/>
          <w:szCs w:val="20"/>
        </w:rPr>
      </w:pPr>
    </w:p>
    <w:p w14:paraId="7ED97E71" w14:textId="0A9072FD" w:rsidR="00F9578D" w:rsidRPr="00885BCD" w:rsidRDefault="00F9578D" w:rsidP="00B6311D">
      <w:pPr>
        <w:rPr>
          <w:rFonts w:ascii="Arial" w:hAnsi="Arial" w:cs="Arial"/>
          <w:sz w:val="20"/>
          <w:szCs w:val="20"/>
        </w:rPr>
      </w:pPr>
      <w:r w:rsidRPr="00885BCD">
        <w:rPr>
          <w:rFonts w:ascii="Arial" w:hAnsi="Arial" w:cs="Arial"/>
          <w:sz w:val="20"/>
          <w:szCs w:val="20"/>
        </w:rPr>
        <w:t xml:space="preserve">This particular area of the module was most educational for </w:t>
      </w:r>
      <w:proofErr w:type="gramStart"/>
      <w:r w:rsidRPr="00885BCD">
        <w:rPr>
          <w:rFonts w:ascii="Arial" w:hAnsi="Arial" w:cs="Arial"/>
          <w:sz w:val="20"/>
          <w:szCs w:val="20"/>
        </w:rPr>
        <w:t>m</w:t>
      </w:r>
      <w:r w:rsidR="00D96295">
        <w:rPr>
          <w:rFonts w:ascii="Arial" w:hAnsi="Arial" w:cs="Arial"/>
          <w:sz w:val="20"/>
          <w:szCs w:val="20"/>
        </w:rPr>
        <w:t>yself</w:t>
      </w:r>
      <w:proofErr w:type="gramEnd"/>
      <w:r w:rsidRPr="00885BCD">
        <w:rPr>
          <w:rFonts w:ascii="Arial" w:hAnsi="Arial" w:cs="Arial"/>
          <w:sz w:val="20"/>
          <w:szCs w:val="20"/>
        </w:rPr>
        <w:t xml:space="preserve"> as it was more in depth. I acknowledge that I should have </w:t>
      </w:r>
      <w:r w:rsidR="00A50AE9" w:rsidRPr="00885BCD">
        <w:rPr>
          <w:rFonts w:ascii="Arial" w:hAnsi="Arial" w:cs="Arial"/>
          <w:sz w:val="20"/>
          <w:szCs w:val="20"/>
        </w:rPr>
        <w:t>applied</w:t>
      </w:r>
      <w:r w:rsidRPr="00885BCD">
        <w:rPr>
          <w:rFonts w:ascii="Arial" w:hAnsi="Arial" w:cs="Arial"/>
          <w:sz w:val="20"/>
          <w:szCs w:val="20"/>
        </w:rPr>
        <w:t xml:space="preserve"> this</w:t>
      </w:r>
      <w:r w:rsidR="00D96295">
        <w:rPr>
          <w:rFonts w:ascii="Arial" w:hAnsi="Arial" w:cs="Arial"/>
          <w:sz w:val="20"/>
          <w:szCs w:val="20"/>
        </w:rPr>
        <w:t xml:space="preserve"> more</w:t>
      </w:r>
      <w:r w:rsidRPr="00885BCD">
        <w:rPr>
          <w:rFonts w:ascii="Arial" w:hAnsi="Arial" w:cs="Arial"/>
          <w:sz w:val="20"/>
          <w:szCs w:val="20"/>
        </w:rPr>
        <w:t xml:space="preserve"> to my </w:t>
      </w:r>
      <w:r w:rsidR="00D96295">
        <w:rPr>
          <w:rFonts w:ascii="Arial" w:hAnsi="Arial" w:cs="Arial"/>
          <w:sz w:val="20"/>
          <w:szCs w:val="20"/>
        </w:rPr>
        <w:t xml:space="preserve">first </w:t>
      </w:r>
      <w:r w:rsidRPr="00885BCD">
        <w:rPr>
          <w:rFonts w:ascii="Arial" w:hAnsi="Arial" w:cs="Arial"/>
          <w:sz w:val="20"/>
          <w:szCs w:val="20"/>
        </w:rPr>
        <w:t>assignment, however did not feel it was as necessary to do so</w:t>
      </w:r>
      <w:r w:rsidR="00A50AE9" w:rsidRPr="00885BCD">
        <w:rPr>
          <w:rFonts w:ascii="Arial" w:hAnsi="Arial" w:cs="Arial"/>
          <w:sz w:val="20"/>
          <w:szCs w:val="20"/>
        </w:rPr>
        <w:t xml:space="preserve"> at the time</w:t>
      </w:r>
      <w:r w:rsidRPr="00885BCD">
        <w:rPr>
          <w:rFonts w:ascii="Arial" w:hAnsi="Arial" w:cs="Arial"/>
          <w:sz w:val="20"/>
          <w:szCs w:val="20"/>
        </w:rPr>
        <w:t xml:space="preserve">, but having looked at it in more depth, I feel I should have elaborated on it more. Data analysis, technology development and the newer methods of interaction have enabled the Industry 4.0, encompassing </w:t>
      </w:r>
      <w:r w:rsidRPr="00885BCD">
        <w:rPr>
          <w:rFonts w:ascii="Arial" w:hAnsi="Arial" w:cs="Arial"/>
          <w:b/>
          <w:bCs/>
          <w:i/>
          <w:iCs/>
          <w:sz w:val="20"/>
          <w:szCs w:val="20"/>
        </w:rPr>
        <w:t xml:space="preserve">a wide range of advanced technologies including the Internet of Things (IoT), automation, artificial intelligence (AI), robotics and additive manufacturing </w:t>
      </w:r>
      <w:r w:rsidRPr="00885BCD">
        <w:rPr>
          <w:rFonts w:ascii="Arial" w:hAnsi="Arial" w:cs="Arial"/>
          <w:noProof/>
          <w:sz w:val="20"/>
          <w:szCs w:val="20"/>
          <w:lang w:val="en-GB"/>
        </w:rPr>
        <w:t>(FPPT.com)</w:t>
      </w:r>
    </w:p>
    <w:p w14:paraId="1F3D7CC9" w14:textId="18EAD23A" w:rsidR="00491011" w:rsidRPr="00E81DDC" w:rsidRDefault="00491011" w:rsidP="00B6311D">
      <w:pPr>
        <w:rPr>
          <w:rFonts w:ascii="Arial" w:hAnsi="Arial" w:cs="Arial"/>
          <w:color w:val="FF33CC"/>
          <w:sz w:val="20"/>
          <w:szCs w:val="20"/>
        </w:rPr>
      </w:pPr>
    </w:p>
    <w:p w14:paraId="0DC7CD58" w14:textId="77777777" w:rsidR="00885BCD" w:rsidRDefault="00885BCD" w:rsidP="00C43C3D">
      <w:pPr>
        <w:rPr>
          <w:rFonts w:ascii="Arial" w:hAnsi="Arial" w:cs="Arial"/>
          <w:color w:val="FF33CC"/>
          <w:sz w:val="20"/>
          <w:szCs w:val="20"/>
        </w:rPr>
      </w:pPr>
    </w:p>
    <w:p w14:paraId="250B6EA6" w14:textId="01387715" w:rsidR="00C43C3D" w:rsidRPr="00C20AAB" w:rsidRDefault="003928DB" w:rsidP="00C43C3D">
      <w:pPr>
        <w:rPr>
          <w:rFonts w:ascii="Arial" w:hAnsi="Arial" w:cs="Arial"/>
          <w:b/>
          <w:bCs/>
          <w:sz w:val="20"/>
          <w:szCs w:val="20"/>
          <w:lang w:val="en-GB"/>
        </w:rPr>
      </w:pPr>
      <w:r w:rsidRPr="002526B2">
        <w:rPr>
          <w:rFonts w:ascii="Arial" w:hAnsi="Arial" w:cs="Arial"/>
          <w:sz w:val="20"/>
          <w:szCs w:val="20"/>
        </w:rPr>
        <w:t>Regarding</w:t>
      </w:r>
      <w:r w:rsidR="00C43C3D" w:rsidRPr="002526B2">
        <w:rPr>
          <w:rFonts w:ascii="Arial" w:hAnsi="Arial" w:cs="Arial"/>
          <w:sz w:val="20"/>
          <w:szCs w:val="20"/>
        </w:rPr>
        <w:t xml:space="preserve"> the proposed i4.0, subject t</w:t>
      </w:r>
      <w:r w:rsidR="00A50AE9" w:rsidRPr="002526B2">
        <w:rPr>
          <w:rFonts w:ascii="Arial" w:hAnsi="Arial" w:cs="Arial"/>
          <w:sz w:val="20"/>
          <w:szCs w:val="20"/>
        </w:rPr>
        <w:t>o</w:t>
      </w:r>
      <w:r w:rsidR="00C43C3D" w:rsidRPr="002526B2">
        <w:rPr>
          <w:rFonts w:ascii="Arial" w:hAnsi="Arial" w:cs="Arial"/>
          <w:sz w:val="20"/>
          <w:szCs w:val="20"/>
        </w:rPr>
        <w:t xml:space="preserve"> new adva</w:t>
      </w:r>
      <w:r w:rsidR="00A50AE9" w:rsidRPr="002526B2">
        <w:rPr>
          <w:rFonts w:ascii="Arial" w:hAnsi="Arial" w:cs="Arial"/>
          <w:sz w:val="20"/>
          <w:szCs w:val="20"/>
        </w:rPr>
        <w:t>n</w:t>
      </w:r>
      <w:r w:rsidR="00C43C3D" w:rsidRPr="002526B2">
        <w:rPr>
          <w:rFonts w:ascii="Arial" w:hAnsi="Arial" w:cs="Arial"/>
          <w:sz w:val="20"/>
          <w:szCs w:val="20"/>
        </w:rPr>
        <w:t>ces in technology, in example A.I, it can conc</w:t>
      </w:r>
      <w:r w:rsidR="00A50AE9" w:rsidRPr="002526B2">
        <w:rPr>
          <w:rFonts w:ascii="Arial" w:hAnsi="Arial" w:cs="Arial"/>
          <w:sz w:val="20"/>
          <w:szCs w:val="20"/>
        </w:rPr>
        <w:t xml:space="preserve">ede </w:t>
      </w:r>
      <w:r w:rsidR="00C43C3D" w:rsidRPr="002526B2">
        <w:rPr>
          <w:rFonts w:ascii="Arial" w:hAnsi="Arial" w:cs="Arial"/>
          <w:sz w:val="20"/>
          <w:szCs w:val="20"/>
        </w:rPr>
        <w:t xml:space="preserve">the question – what does the future hold? </w:t>
      </w:r>
      <w:r w:rsidR="00C43C3D" w:rsidRPr="002526B2">
        <w:rPr>
          <w:rFonts w:ascii="Arial" w:hAnsi="Arial" w:cs="Arial"/>
          <w:sz w:val="20"/>
          <w:szCs w:val="20"/>
          <w:lang w:val="en-GB"/>
        </w:rPr>
        <w:t xml:space="preserve">Today’s companies must revise their approach to adopting </w:t>
      </w:r>
      <w:r w:rsidR="00C43C3D" w:rsidRPr="00C20AAB">
        <w:rPr>
          <w:rFonts w:ascii="Arial" w:hAnsi="Arial" w:cs="Arial"/>
          <w:sz w:val="20"/>
          <w:szCs w:val="20"/>
          <w:lang w:val="en-GB"/>
        </w:rPr>
        <w:t xml:space="preserve">technology and talent acquisition to carve out a comparative advantage and </w:t>
      </w:r>
      <w:r w:rsidR="00C43C3D" w:rsidRPr="003928DB">
        <w:rPr>
          <w:rFonts w:ascii="Arial" w:hAnsi="Arial" w:cs="Arial"/>
          <w:i/>
          <w:iCs/>
          <w:sz w:val="20"/>
          <w:szCs w:val="20"/>
          <w:lang w:val="en-GB"/>
        </w:rPr>
        <w:t>effectively pursue new business strategies</w:t>
      </w:r>
      <w:r w:rsidR="00A50AE9" w:rsidRPr="00C20AAB">
        <w:rPr>
          <w:rFonts w:ascii="Arial" w:hAnsi="Arial" w:cs="Arial"/>
          <w:b/>
          <w:bCs/>
          <w:noProof/>
          <w:sz w:val="20"/>
          <w:szCs w:val="20"/>
          <w:lang w:val="en-GB"/>
        </w:rPr>
        <w:t xml:space="preserve"> </w:t>
      </w:r>
      <w:r w:rsidR="00A50AE9" w:rsidRPr="00C20AAB">
        <w:rPr>
          <w:rFonts w:ascii="Arial" w:hAnsi="Arial" w:cs="Arial"/>
          <w:noProof/>
          <w:sz w:val="20"/>
          <w:szCs w:val="20"/>
          <w:lang w:val="en-GB"/>
        </w:rPr>
        <w:t>(Behenna, Lecture - The Micro and Macro Environment, 2019)</w:t>
      </w:r>
    </w:p>
    <w:p w14:paraId="33A215D9" w14:textId="4D826412" w:rsidR="00A50AE9" w:rsidRPr="00C20AAB" w:rsidRDefault="00261BBA" w:rsidP="00C43C3D">
      <w:pPr>
        <w:rPr>
          <w:rFonts w:ascii="Arial" w:hAnsi="Arial" w:cs="Arial"/>
          <w:noProof/>
          <w:sz w:val="20"/>
          <w:szCs w:val="20"/>
          <w:lang w:val="en-GB"/>
        </w:rPr>
      </w:pPr>
      <w:r w:rsidRPr="00E81DDC">
        <w:rPr>
          <w:rFonts w:ascii="Arial" w:hAnsi="Arial" w:cs="Arial"/>
          <w:noProof/>
          <w:sz w:val="20"/>
          <w:szCs w:val="20"/>
          <w14:ligatures w14:val="none"/>
        </w:rPr>
        <w:lastRenderedPageBreak/>
        <w:drawing>
          <wp:anchor distT="0" distB="0" distL="114300" distR="114300" simplePos="0" relativeHeight="251663360" behindDoc="0" locked="0" layoutInCell="1" allowOverlap="1" wp14:anchorId="7FDCEE17" wp14:editId="568E6007">
            <wp:simplePos x="0" y="0"/>
            <wp:positionH relativeFrom="margin">
              <wp:posOffset>-316865</wp:posOffset>
            </wp:positionH>
            <wp:positionV relativeFrom="paragraph">
              <wp:posOffset>1468120</wp:posOffset>
            </wp:positionV>
            <wp:extent cx="5915660" cy="4668520"/>
            <wp:effectExtent l="0" t="0" r="889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2039" t="21055" r="24494" b="8843"/>
                    <a:stretch/>
                  </pic:blipFill>
                  <pic:spPr bwMode="auto">
                    <a:xfrm>
                      <a:off x="0" y="0"/>
                      <a:ext cx="5915660" cy="4668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3C3D" w:rsidRPr="00CE6071">
        <w:rPr>
          <w:rFonts w:ascii="Arial" w:hAnsi="Arial" w:cs="Arial"/>
          <w:sz w:val="20"/>
          <w:szCs w:val="20"/>
        </w:rPr>
        <w:t xml:space="preserve">In order to keep a competitive edge, the HRM needs to be </w:t>
      </w:r>
      <w:r w:rsidR="00A50AE9" w:rsidRPr="00CE6071">
        <w:rPr>
          <w:rFonts w:ascii="Arial" w:hAnsi="Arial" w:cs="Arial"/>
          <w:sz w:val="20"/>
          <w:szCs w:val="20"/>
        </w:rPr>
        <w:t>adaptable</w:t>
      </w:r>
      <w:r w:rsidR="00C43C3D" w:rsidRPr="00CE6071">
        <w:rPr>
          <w:rFonts w:ascii="Arial" w:hAnsi="Arial" w:cs="Arial"/>
          <w:sz w:val="20"/>
          <w:szCs w:val="20"/>
        </w:rPr>
        <w:t xml:space="preserve">. </w:t>
      </w:r>
      <w:r w:rsidR="00C43C3D" w:rsidRPr="00CE6071">
        <w:rPr>
          <w:rFonts w:ascii="Arial" w:hAnsi="Arial" w:cs="Arial"/>
          <w:i/>
          <w:iCs/>
          <w:sz w:val="20"/>
          <w:szCs w:val="20"/>
        </w:rPr>
        <w:t xml:space="preserve"> In a turbulent, demanding, global marketplace, business organizations are having to become more FLEXIBLE and ADAPTABLE, more RESPONSIVE to their own staff and to customers </w:t>
      </w:r>
      <w:r w:rsidR="00C43C3D" w:rsidRPr="00C20AAB">
        <w:rPr>
          <w:rFonts w:ascii="Arial" w:hAnsi="Arial" w:cs="Arial"/>
          <w:noProof/>
          <w:sz w:val="20"/>
          <w:szCs w:val="20"/>
          <w:lang w:val="en-GB"/>
        </w:rPr>
        <w:t>(Weightman, 1990) Organizations can replace staff members with technology to save on time, efficiency</w:t>
      </w:r>
      <w:r w:rsidR="00315D86">
        <w:rPr>
          <w:rFonts w:ascii="Arial" w:hAnsi="Arial" w:cs="Arial"/>
          <w:noProof/>
          <w:sz w:val="20"/>
          <w:szCs w:val="20"/>
          <w:lang w:val="en-GB"/>
        </w:rPr>
        <w:t xml:space="preserve"> and</w:t>
      </w:r>
      <w:r w:rsidR="00C43C3D" w:rsidRPr="00C20AAB">
        <w:rPr>
          <w:rFonts w:ascii="Arial" w:hAnsi="Arial" w:cs="Arial"/>
          <w:noProof/>
          <w:sz w:val="20"/>
          <w:szCs w:val="20"/>
          <w:lang w:val="en-GB"/>
        </w:rPr>
        <w:t xml:space="preserve"> overhead</w:t>
      </w:r>
      <w:r w:rsidR="00315D86">
        <w:rPr>
          <w:rFonts w:ascii="Arial" w:hAnsi="Arial" w:cs="Arial"/>
          <w:noProof/>
          <w:sz w:val="20"/>
          <w:szCs w:val="20"/>
          <w:lang w:val="en-GB"/>
        </w:rPr>
        <w:t>s</w:t>
      </w:r>
      <w:r w:rsidR="0044193D" w:rsidRPr="00C20AAB">
        <w:rPr>
          <w:rFonts w:ascii="Arial" w:hAnsi="Arial" w:cs="Arial"/>
          <w:noProof/>
          <w:sz w:val="20"/>
          <w:szCs w:val="20"/>
          <w:lang w:val="en-GB"/>
        </w:rPr>
        <w:t>, h</w:t>
      </w:r>
      <w:r w:rsidR="00C43C3D" w:rsidRPr="00C20AAB">
        <w:rPr>
          <w:rFonts w:ascii="Arial" w:hAnsi="Arial" w:cs="Arial"/>
          <w:noProof/>
          <w:sz w:val="20"/>
          <w:szCs w:val="20"/>
          <w:lang w:val="en-GB"/>
        </w:rPr>
        <w:t>owever</w:t>
      </w:r>
      <w:r w:rsidR="0044193D" w:rsidRPr="00C20AAB">
        <w:rPr>
          <w:rFonts w:ascii="Arial" w:hAnsi="Arial" w:cs="Arial"/>
          <w:noProof/>
          <w:sz w:val="20"/>
          <w:szCs w:val="20"/>
          <w:lang w:val="en-GB"/>
        </w:rPr>
        <w:t xml:space="preserve"> t</w:t>
      </w:r>
      <w:r w:rsidR="00C20AAB" w:rsidRPr="00C20AAB">
        <w:rPr>
          <w:rFonts w:ascii="Arial" w:hAnsi="Arial" w:cs="Arial"/>
          <w:noProof/>
          <w:sz w:val="20"/>
          <w:szCs w:val="20"/>
          <w:lang w:val="en-GB"/>
        </w:rPr>
        <w:t>he</w:t>
      </w:r>
      <w:r w:rsidR="0044193D" w:rsidRPr="00C20AAB">
        <w:rPr>
          <w:rFonts w:ascii="Arial" w:hAnsi="Arial" w:cs="Arial"/>
          <w:noProof/>
          <w:sz w:val="20"/>
          <w:szCs w:val="20"/>
          <w:lang w:val="en-GB"/>
        </w:rPr>
        <w:t xml:space="preserve">re are times this can not be done. </w:t>
      </w:r>
      <w:r w:rsidR="00A50AE9" w:rsidRPr="00C20AAB">
        <w:rPr>
          <w:rFonts w:ascii="Arial" w:hAnsi="Arial" w:cs="Arial"/>
          <w:noProof/>
          <w:sz w:val="20"/>
          <w:szCs w:val="20"/>
          <w:lang w:val="en-GB"/>
        </w:rPr>
        <w:t>A</w:t>
      </w:r>
      <w:r w:rsidR="00C43C3D" w:rsidRPr="00C20AAB">
        <w:rPr>
          <w:rFonts w:ascii="Arial" w:hAnsi="Arial" w:cs="Arial"/>
          <w:noProof/>
          <w:sz w:val="20"/>
          <w:szCs w:val="20"/>
          <w:lang w:val="en-GB"/>
        </w:rPr>
        <w:t xml:space="preserve">t present </w:t>
      </w:r>
      <w:r w:rsidR="0044193D" w:rsidRPr="00C20AAB">
        <w:rPr>
          <w:rFonts w:ascii="Arial" w:hAnsi="Arial" w:cs="Arial"/>
          <w:noProof/>
          <w:sz w:val="20"/>
          <w:szCs w:val="20"/>
          <w:lang w:val="en-GB"/>
        </w:rPr>
        <w:t>(20</w:t>
      </w:r>
      <w:r w:rsidR="00315D86">
        <w:rPr>
          <w:rFonts w:ascii="Arial" w:hAnsi="Arial" w:cs="Arial"/>
          <w:noProof/>
          <w:sz w:val="20"/>
          <w:szCs w:val="20"/>
          <w:lang w:val="en-GB"/>
        </w:rPr>
        <w:t>/</w:t>
      </w:r>
      <w:r w:rsidR="0044193D" w:rsidRPr="00C20AAB">
        <w:rPr>
          <w:rFonts w:ascii="Arial" w:hAnsi="Arial" w:cs="Arial"/>
          <w:noProof/>
          <w:sz w:val="20"/>
          <w:szCs w:val="20"/>
          <w:lang w:val="en-GB"/>
        </w:rPr>
        <w:t xml:space="preserve">04/2020), we are </w:t>
      </w:r>
      <w:r w:rsidR="00A50AE9" w:rsidRPr="00C20AAB">
        <w:rPr>
          <w:rFonts w:ascii="Arial" w:hAnsi="Arial" w:cs="Arial"/>
          <w:noProof/>
          <w:sz w:val="20"/>
          <w:szCs w:val="20"/>
          <w:lang w:val="en-GB"/>
        </w:rPr>
        <w:t xml:space="preserve">in </w:t>
      </w:r>
      <w:r w:rsidR="0044193D" w:rsidRPr="00C20AAB">
        <w:rPr>
          <w:rFonts w:ascii="Arial" w:hAnsi="Arial" w:cs="Arial"/>
          <w:noProof/>
          <w:sz w:val="20"/>
          <w:szCs w:val="20"/>
          <w:lang w:val="en-GB"/>
        </w:rPr>
        <w:t xml:space="preserve">a national </w:t>
      </w:r>
      <w:r w:rsidR="00A50AE9" w:rsidRPr="00C20AAB">
        <w:rPr>
          <w:rFonts w:ascii="Arial" w:hAnsi="Arial" w:cs="Arial"/>
          <w:noProof/>
          <w:sz w:val="20"/>
          <w:szCs w:val="20"/>
          <w:lang w:val="en-GB"/>
        </w:rPr>
        <w:t xml:space="preserve">household </w:t>
      </w:r>
      <w:r w:rsidR="0044193D" w:rsidRPr="00C20AAB">
        <w:rPr>
          <w:rFonts w:ascii="Arial" w:hAnsi="Arial" w:cs="Arial"/>
          <w:noProof/>
          <w:sz w:val="20"/>
          <w:szCs w:val="20"/>
          <w:lang w:val="en-GB"/>
        </w:rPr>
        <w:t>lockdown situation, meaning most organisations being temporarily closed. To balance the economic climate and the UK’s health, Government have to find the balance in order to make decisions. Alike this s</w:t>
      </w:r>
      <w:r w:rsidR="00C20AAB" w:rsidRPr="00C20AAB">
        <w:rPr>
          <w:rFonts w:ascii="Arial" w:hAnsi="Arial" w:cs="Arial"/>
          <w:noProof/>
          <w:sz w:val="20"/>
          <w:szCs w:val="20"/>
          <w:lang w:val="en-GB"/>
        </w:rPr>
        <w:t>c</w:t>
      </w:r>
      <w:r w:rsidR="0044193D" w:rsidRPr="00C20AAB">
        <w:rPr>
          <w:rFonts w:ascii="Arial" w:hAnsi="Arial" w:cs="Arial"/>
          <w:noProof/>
          <w:sz w:val="20"/>
          <w:szCs w:val="20"/>
          <w:lang w:val="en-GB"/>
        </w:rPr>
        <w:t>enario, organizations need to balance how to remain competitive, whilst remaining integral to their purpose/s, whilst looking at overheads.</w:t>
      </w:r>
    </w:p>
    <w:p w14:paraId="484C094C" w14:textId="77777777" w:rsidR="00261BBA" w:rsidRDefault="00261BBA" w:rsidP="00261BBA">
      <w:pPr>
        <w:rPr>
          <w:rFonts w:ascii="Arial" w:hAnsi="Arial" w:cs="Arial"/>
          <w:b/>
          <w:bCs/>
          <w:sz w:val="20"/>
          <w:szCs w:val="20"/>
          <w:u w:val="single"/>
        </w:rPr>
      </w:pPr>
    </w:p>
    <w:p w14:paraId="2AED54F5" w14:textId="77777777" w:rsidR="00261BBA" w:rsidRDefault="00261BBA" w:rsidP="004C331A">
      <w:pPr>
        <w:jc w:val="center"/>
        <w:rPr>
          <w:rFonts w:ascii="Arial" w:hAnsi="Arial" w:cs="Arial"/>
          <w:b/>
          <w:bCs/>
          <w:sz w:val="20"/>
          <w:szCs w:val="20"/>
          <w:u w:val="single"/>
        </w:rPr>
      </w:pPr>
    </w:p>
    <w:p w14:paraId="171785FA" w14:textId="280D8D2A" w:rsidR="00F80C7A" w:rsidRPr="00E81DDC" w:rsidRDefault="00F80C7A" w:rsidP="004C331A">
      <w:pPr>
        <w:jc w:val="center"/>
        <w:rPr>
          <w:rFonts w:ascii="Arial" w:hAnsi="Arial" w:cs="Arial"/>
          <w:b/>
          <w:bCs/>
          <w:sz w:val="20"/>
          <w:szCs w:val="20"/>
          <w:u w:val="single"/>
        </w:rPr>
      </w:pPr>
      <w:r w:rsidRPr="00E81DDC">
        <w:rPr>
          <w:rFonts w:ascii="Arial" w:hAnsi="Arial" w:cs="Arial"/>
          <w:b/>
          <w:bCs/>
          <w:sz w:val="20"/>
          <w:szCs w:val="20"/>
          <w:u w:val="single"/>
        </w:rPr>
        <w:t>Flexibility and agility</w:t>
      </w:r>
    </w:p>
    <w:p w14:paraId="0C4C82DF" w14:textId="171DE51A" w:rsidR="00D95FE5" w:rsidRPr="00E81DDC" w:rsidRDefault="00825960" w:rsidP="00B6311D">
      <w:pPr>
        <w:rPr>
          <w:rFonts w:ascii="Arial" w:hAnsi="Arial" w:cs="Arial"/>
          <w:sz w:val="20"/>
          <w:szCs w:val="20"/>
        </w:rPr>
      </w:pPr>
      <w:r w:rsidRPr="00E81DDC">
        <w:rPr>
          <w:rFonts w:ascii="Arial" w:hAnsi="Arial" w:cs="Arial"/>
          <w:sz w:val="20"/>
          <w:szCs w:val="20"/>
          <w:shd w:val="clear" w:color="auto" w:fill="FFFFFF"/>
        </w:rPr>
        <w:t>Incorporating</w:t>
      </w:r>
      <w:r w:rsidR="006B325E" w:rsidRPr="00E81DDC">
        <w:rPr>
          <w:rFonts w:ascii="Arial" w:hAnsi="Arial" w:cs="Arial"/>
          <w:sz w:val="20"/>
          <w:szCs w:val="20"/>
          <w:shd w:val="clear" w:color="auto" w:fill="FFFFFF"/>
        </w:rPr>
        <w:t xml:space="preserve"> dimensions of time, location, source and </w:t>
      </w:r>
      <w:r w:rsidR="00923D13" w:rsidRPr="00E81DDC">
        <w:rPr>
          <w:rFonts w:ascii="Arial" w:hAnsi="Arial" w:cs="Arial"/>
          <w:sz w:val="20"/>
          <w:szCs w:val="20"/>
          <w:shd w:val="clear" w:color="auto" w:fill="FFFFFF"/>
        </w:rPr>
        <w:t xml:space="preserve">job </w:t>
      </w:r>
      <w:r w:rsidR="006B325E" w:rsidRPr="00E81DDC">
        <w:rPr>
          <w:rFonts w:ascii="Arial" w:hAnsi="Arial" w:cs="Arial"/>
          <w:sz w:val="20"/>
          <w:szCs w:val="20"/>
          <w:shd w:val="clear" w:color="auto" w:fill="FFFFFF"/>
        </w:rPr>
        <w:t>role, </w:t>
      </w:r>
      <w:r w:rsidR="00882988" w:rsidRPr="00E81DDC">
        <w:rPr>
          <w:rFonts w:ascii="Arial" w:hAnsi="Arial" w:cs="Arial"/>
          <w:sz w:val="20"/>
          <w:szCs w:val="20"/>
        </w:rPr>
        <w:t>a</w:t>
      </w:r>
      <w:r w:rsidR="00D95FE5" w:rsidRPr="00E81DDC">
        <w:rPr>
          <w:rFonts w:ascii="Arial" w:hAnsi="Arial" w:cs="Arial"/>
          <w:sz w:val="20"/>
          <w:szCs w:val="20"/>
        </w:rPr>
        <w:t>gile working</w:t>
      </w:r>
      <w:r w:rsidR="00D35148" w:rsidRPr="00E81DDC">
        <w:rPr>
          <w:rFonts w:ascii="Arial" w:hAnsi="Arial" w:cs="Arial"/>
          <w:sz w:val="20"/>
          <w:szCs w:val="20"/>
        </w:rPr>
        <w:t>, often falling under the umbrella term ‘smart working</w:t>
      </w:r>
      <w:r w:rsidR="00882988" w:rsidRPr="00E81DDC">
        <w:rPr>
          <w:rFonts w:ascii="Arial" w:hAnsi="Arial" w:cs="Arial"/>
          <w:sz w:val="20"/>
          <w:szCs w:val="20"/>
        </w:rPr>
        <w:t>,</w:t>
      </w:r>
      <w:r w:rsidR="00D35148" w:rsidRPr="00E81DDC">
        <w:rPr>
          <w:rFonts w:ascii="Arial" w:hAnsi="Arial" w:cs="Arial"/>
          <w:sz w:val="20"/>
          <w:szCs w:val="20"/>
        </w:rPr>
        <w:t xml:space="preserve">’ </w:t>
      </w:r>
      <w:r w:rsidR="00D95FE5" w:rsidRPr="00E81DDC">
        <w:rPr>
          <w:rFonts w:ascii="Arial" w:hAnsi="Arial" w:cs="Arial"/>
          <w:sz w:val="20"/>
          <w:szCs w:val="20"/>
        </w:rPr>
        <w:t>encompasses working with maximum flexibility and minimum constrictions</w:t>
      </w:r>
      <w:r w:rsidR="00923D13" w:rsidRPr="00E81DDC">
        <w:rPr>
          <w:rFonts w:ascii="Arial" w:hAnsi="Arial" w:cs="Arial"/>
          <w:sz w:val="20"/>
          <w:szCs w:val="20"/>
        </w:rPr>
        <w:t>,</w:t>
      </w:r>
      <w:r w:rsidR="00D95FE5" w:rsidRPr="00E81DDC">
        <w:rPr>
          <w:rFonts w:ascii="Arial" w:hAnsi="Arial" w:cs="Arial"/>
          <w:sz w:val="20"/>
          <w:szCs w:val="20"/>
        </w:rPr>
        <w:t xml:space="preserve"> laconically described </w:t>
      </w:r>
      <w:r w:rsidR="00923D13" w:rsidRPr="00E81DDC">
        <w:rPr>
          <w:rFonts w:ascii="Arial" w:hAnsi="Arial" w:cs="Arial"/>
          <w:sz w:val="20"/>
          <w:szCs w:val="20"/>
        </w:rPr>
        <w:t>as</w:t>
      </w:r>
      <w:r w:rsidR="00D95FE5" w:rsidRPr="00E81DDC">
        <w:rPr>
          <w:rFonts w:ascii="Arial" w:hAnsi="Arial" w:cs="Arial"/>
          <w:sz w:val="20"/>
          <w:szCs w:val="20"/>
        </w:rPr>
        <w:t xml:space="preserve"> being </w:t>
      </w:r>
      <w:r w:rsidR="00D95FE5" w:rsidRPr="00E81DDC">
        <w:rPr>
          <w:rFonts w:ascii="Arial" w:hAnsi="Arial" w:cs="Arial"/>
          <w:i/>
          <w:iCs/>
          <w:sz w:val="20"/>
          <w:szCs w:val="20"/>
          <w:shd w:val="clear" w:color="auto" w:fill="FFFFFF"/>
        </w:rPr>
        <w:t>“an activity, not a place”</w:t>
      </w:r>
      <w:r w:rsidR="00D95FE5" w:rsidRPr="00E81DDC">
        <w:rPr>
          <w:rFonts w:ascii="Arial" w:hAnsi="Arial" w:cs="Arial"/>
          <w:sz w:val="20"/>
          <w:szCs w:val="20"/>
          <w:shd w:val="clear" w:color="auto" w:fill="FFFFFF"/>
        </w:rPr>
        <w:t xml:space="preserve"> </w:t>
      </w:r>
      <w:r w:rsidR="00106A0E" w:rsidRPr="00E81DDC">
        <w:rPr>
          <w:rFonts w:ascii="Arial" w:hAnsi="Arial" w:cs="Arial"/>
          <w:noProof/>
          <w:sz w:val="20"/>
          <w:szCs w:val="20"/>
          <w:shd w:val="clear" w:color="auto" w:fill="FFFFFF"/>
          <w:lang w:val="en-GB"/>
        </w:rPr>
        <w:t xml:space="preserve">(RICS) </w:t>
      </w:r>
      <w:r w:rsidR="00D95FE5" w:rsidRPr="00E81DDC">
        <w:rPr>
          <w:rFonts w:ascii="Arial" w:hAnsi="Arial" w:cs="Arial"/>
          <w:sz w:val="20"/>
          <w:szCs w:val="20"/>
          <w:shd w:val="clear" w:color="auto" w:fill="FFFFFF"/>
        </w:rPr>
        <w:t xml:space="preserve">orientated. </w:t>
      </w:r>
      <w:r w:rsidR="00D95FE5" w:rsidRPr="00E81DDC">
        <w:rPr>
          <w:rFonts w:ascii="Arial" w:hAnsi="Arial" w:cs="Arial"/>
          <w:sz w:val="20"/>
          <w:szCs w:val="20"/>
        </w:rPr>
        <w:t xml:space="preserve">At present, </w:t>
      </w:r>
      <w:r w:rsidRPr="00E81DDC">
        <w:rPr>
          <w:rFonts w:ascii="Arial" w:hAnsi="Arial" w:cs="Arial"/>
          <w:sz w:val="20"/>
          <w:szCs w:val="20"/>
        </w:rPr>
        <w:t xml:space="preserve">for me </w:t>
      </w:r>
      <w:r w:rsidR="00D95FE5" w:rsidRPr="00E81DDC">
        <w:rPr>
          <w:rFonts w:ascii="Arial" w:hAnsi="Arial" w:cs="Arial"/>
          <w:sz w:val="20"/>
          <w:szCs w:val="20"/>
        </w:rPr>
        <w:t>‘agile working’ has been met with hurdles stemming from circumstances, in example children, household jobs in which distract focus and make it harder to detach myself from my coursework.</w:t>
      </w:r>
      <w:r w:rsidR="00106A0E" w:rsidRPr="00E81DDC">
        <w:rPr>
          <w:rFonts w:ascii="Arial" w:hAnsi="Arial" w:cs="Arial"/>
          <w:sz w:val="20"/>
          <w:szCs w:val="20"/>
        </w:rPr>
        <w:t xml:space="preserve"> Many organizations worldwide are now working remotely from home due to the coronavirus </w:t>
      </w:r>
      <w:proofErr w:type="spellStart"/>
      <w:r w:rsidR="00106A0E" w:rsidRPr="00E81DDC">
        <w:rPr>
          <w:rFonts w:ascii="Arial" w:hAnsi="Arial" w:cs="Arial"/>
          <w:sz w:val="20"/>
          <w:szCs w:val="20"/>
        </w:rPr>
        <w:t>covid</w:t>
      </w:r>
      <w:proofErr w:type="spellEnd"/>
      <w:r w:rsidR="00106A0E" w:rsidRPr="00E81DDC">
        <w:rPr>
          <w:rFonts w:ascii="Arial" w:hAnsi="Arial" w:cs="Arial"/>
          <w:sz w:val="20"/>
          <w:szCs w:val="20"/>
        </w:rPr>
        <w:t xml:space="preserve"> – 19 pandemic and have had to adapt accordingly to adhere to government restrictions, whilst operating to assist customers as much as possible.</w:t>
      </w:r>
      <w:r w:rsidR="00536754" w:rsidRPr="00E81DDC">
        <w:rPr>
          <w:rFonts w:ascii="Arial" w:hAnsi="Arial" w:cs="Arial"/>
          <w:sz w:val="20"/>
          <w:szCs w:val="20"/>
        </w:rPr>
        <w:t xml:space="preserve"> Agile working promotes </w:t>
      </w:r>
      <w:r w:rsidR="00923D13" w:rsidRPr="00E81DDC">
        <w:rPr>
          <w:rFonts w:ascii="Arial" w:hAnsi="Arial" w:cs="Arial"/>
          <w:sz w:val="20"/>
          <w:szCs w:val="20"/>
        </w:rPr>
        <w:t>empowerment</w:t>
      </w:r>
      <w:r w:rsidR="00536754" w:rsidRPr="00E81DDC">
        <w:rPr>
          <w:rFonts w:ascii="Arial" w:hAnsi="Arial" w:cs="Arial"/>
          <w:sz w:val="20"/>
          <w:szCs w:val="20"/>
        </w:rPr>
        <w:t xml:space="preserve"> and can make employees feel valued within an organization.</w:t>
      </w:r>
      <w:r w:rsidRPr="00E81DDC">
        <w:rPr>
          <w:rFonts w:ascii="Arial" w:hAnsi="Arial" w:cs="Arial"/>
          <w:sz w:val="20"/>
          <w:szCs w:val="20"/>
        </w:rPr>
        <w:t xml:space="preserve"> </w:t>
      </w:r>
      <w:r w:rsidRPr="00E81DDC">
        <w:rPr>
          <w:rFonts w:ascii="Arial" w:hAnsi="Arial" w:cs="Arial"/>
          <w:i/>
          <w:iCs/>
          <w:sz w:val="20"/>
          <w:szCs w:val="20"/>
        </w:rPr>
        <w:t xml:space="preserve">I get to decide what my working life looks like </w:t>
      </w:r>
      <w:r w:rsidRPr="00E81DDC">
        <w:rPr>
          <w:rFonts w:ascii="Arial" w:hAnsi="Arial" w:cs="Arial"/>
          <w:noProof/>
          <w:sz w:val="20"/>
          <w:szCs w:val="20"/>
          <w:lang w:val="en-GB"/>
        </w:rPr>
        <w:t xml:space="preserve">(Employee, 2019). It also promotes independence and working more on your own initiative. </w:t>
      </w:r>
    </w:p>
    <w:p w14:paraId="3C2A5DFB" w14:textId="4ED52FCB" w:rsidR="008F6583" w:rsidRDefault="00106A0E" w:rsidP="00B6311D">
      <w:pPr>
        <w:rPr>
          <w:rFonts w:ascii="Arial" w:hAnsi="Arial" w:cs="Arial"/>
          <w:color w:val="00B050"/>
          <w:sz w:val="20"/>
          <w:szCs w:val="20"/>
        </w:rPr>
      </w:pPr>
      <w:r w:rsidRPr="008F6583">
        <w:rPr>
          <w:rFonts w:ascii="Arial" w:hAnsi="Arial" w:cs="Arial"/>
          <w:sz w:val="20"/>
          <w:szCs w:val="20"/>
        </w:rPr>
        <w:t xml:space="preserve">When learning about agile working, I initially thought </w:t>
      </w:r>
      <w:r w:rsidR="00D659F7">
        <w:rPr>
          <w:rFonts w:ascii="Arial" w:hAnsi="Arial" w:cs="Arial"/>
          <w:sz w:val="20"/>
          <w:szCs w:val="20"/>
        </w:rPr>
        <w:t xml:space="preserve">of </w:t>
      </w:r>
      <w:r w:rsidR="00686923" w:rsidRPr="008F6583">
        <w:rPr>
          <w:rFonts w:ascii="Arial" w:hAnsi="Arial" w:cs="Arial"/>
          <w:sz w:val="20"/>
          <w:szCs w:val="20"/>
        </w:rPr>
        <w:t>the</w:t>
      </w:r>
      <w:r w:rsidR="00D659F7">
        <w:rPr>
          <w:rFonts w:ascii="Arial" w:hAnsi="Arial" w:cs="Arial"/>
          <w:sz w:val="20"/>
          <w:szCs w:val="20"/>
        </w:rPr>
        <w:t xml:space="preserve"> </w:t>
      </w:r>
      <w:r w:rsidRPr="008F6583">
        <w:rPr>
          <w:rFonts w:ascii="Arial" w:hAnsi="Arial" w:cs="Arial"/>
          <w:sz w:val="20"/>
          <w:szCs w:val="20"/>
        </w:rPr>
        <w:t>pros and cons of practicing this. Naturally, the objective is getting a task completed effectively, regardless of the location. An office has a more uniformed and conventional approach</w:t>
      </w:r>
      <w:r w:rsidR="00E6581F">
        <w:rPr>
          <w:rFonts w:ascii="Arial" w:hAnsi="Arial" w:cs="Arial"/>
          <w:sz w:val="20"/>
          <w:szCs w:val="20"/>
        </w:rPr>
        <w:t>;</w:t>
      </w:r>
      <w:r w:rsidRPr="008F6583">
        <w:rPr>
          <w:rFonts w:ascii="Arial" w:hAnsi="Arial" w:cs="Arial"/>
          <w:sz w:val="20"/>
          <w:szCs w:val="20"/>
        </w:rPr>
        <w:t xml:space="preserve"> it </w:t>
      </w:r>
      <w:r w:rsidR="00D659F7">
        <w:rPr>
          <w:rFonts w:ascii="Arial" w:hAnsi="Arial" w:cs="Arial"/>
          <w:sz w:val="20"/>
          <w:szCs w:val="20"/>
        </w:rPr>
        <w:t>c</w:t>
      </w:r>
      <w:r w:rsidRPr="008F6583">
        <w:rPr>
          <w:rFonts w:ascii="Arial" w:hAnsi="Arial" w:cs="Arial"/>
          <w:sz w:val="20"/>
          <w:szCs w:val="20"/>
        </w:rPr>
        <w:t xml:space="preserve">ould be argued there are ample cons to the concept of agile </w:t>
      </w:r>
      <w:r w:rsidRPr="008F6583">
        <w:rPr>
          <w:rFonts w:ascii="Arial" w:hAnsi="Arial" w:cs="Arial"/>
          <w:sz w:val="20"/>
          <w:szCs w:val="20"/>
        </w:rPr>
        <w:lastRenderedPageBreak/>
        <w:t xml:space="preserve">working.  For example, </w:t>
      </w:r>
      <w:r w:rsidRPr="008F6583">
        <w:rPr>
          <w:rFonts w:ascii="Arial" w:hAnsi="Arial" w:cs="Arial"/>
          <w:i/>
          <w:iCs/>
          <w:sz w:val="20"/>
          <w:szCs w:val="20"/>
        </w:rPr>
        <w:t>if you are not in the room you are not in the know</w:t>
      </w:r>
      <w:r w:rsidRPr="008F6583">
        <w:rPr>
          <w:rFonts w:ascii="Arial" w:hAnsi="Arial" w:cs="Arial"/>
          <w:sz w:val="20"/>
          <w:szCs w:val="20"/>
        </w:rPr>
        <w:t>.</w:t>
      </w:r>
      <w:r w:rsidR="00686923" w:rsidRPr="008F6583">
        <w:rPr>
          <w:rFonts w:ascii="Arial" w:hAnsi="Arial" w:cs="Arial"/>
          <w:sz w:val="20"/>
          <w:szCs w:val="20"/>
        </w:rPr>
        <w:t xml:space="preserve"> </w:t>
      </w:r>
      <w:r w:rsidR="00686923" w:rsidRPr="008F6583">
        <w:rPr>
          <w:rFonts w:ascii="Arial" w:hAnsi="Arial" w:cs="Arial"/>
          <w:noProof/>
          <w:sz w:val="20"/>
          <w:szCs w:val="20"/>
          <w:lang w:val="en-GB"/>
        </w:rPr>
        <w:t>(Indeed, 2019)</w:t>
      </w:r>
      <w:r w:rsidRPr="008F6583">
        <w:rPr>
          <w:rFonts w:ascii="Arial" w:hAnsi="Arial" w:cs="Arial"/>
          <w:sz w:val="20"/>
          <w:szCs w:val="20"/>
        </w:rPr>
        <w:t xml:space="preserve"> </w:t>
      </w:r>
      <w:r w:rsidR="0077694A" w:rsidRPr="008F6583">
        <w:rPr>
          <w:rFonts w:ascii="Arial" w:hAnsi="Arial" w:cs="Arial"/>
          <w:sz w:val="20"/>
          <w:szCs w:val="20"/>
        </w:rPr>
        <w:t>There are applications such as ZOOM and Microsoft Teams that enable virtual meetings and communications on most levels</w:t>
      </w:r>
      <w:r w:rsidR="00A7610F">
        <w:rPr>
          <w:rFonts w:ascii="Arial" w:hAnsi="Arial" w:cs="Arial"/>
          <w:sz w:val="20"/>
          <w:szCs w:val="20"/>
        </w:rPr>
        <w:t>,</w:t>
      </w:r>
      <w:r w:rsidR="00686923" w:rsidRPr="008F6583">
        <w:rPr>
          <w:rFonts w:ascii="Arial" w:hAnsi="Arial" w:cs="Arial"/>
          <w:sz w:val="20"/>
          <w:szCs w:val="20"/>
        </w:rPr>
        <w:t xml:space="preserve"> and Microsoft Teams has been extremely useful for myself as I have been able to communicate with my lecturer, Glenn for this module</w:t>
      </w:r>
      <w:r w:rsidR="00A7610F">
        <w:rPr>
          <w:rFonts w:ascii="Arial" w:hAnsi="Arial" w:cs="Arial"/>
          <w:sz w:val="20"/>
          <w:szCs w:val="20"/>
        </w:rPr>
        <w:t>. B</w:t>
      </w:r>
      <w:r w:rsidR="0077694A" w:rsidRPr="008F6583">
        <w:rPr>
          <w:rFonts w:ascii="Arial" w:hAnsi="Arial" w:cs="Arial"/>
          <w:sz w:val="20"/>
          <w:szCs w:val="20"/>
        </w:rPr>
        <w:t>ut perhaps additional formal communication</w:t>
      </w:r>
      <w:r w:rsidR="00686923" w:rsidRPr="008F6583">
        <w:rPr>
          <w:rFonts w:ascii="Arial" w:hAnsi="Arial" w:cs="Arial"/>
          <w:sz w:val="20"/>
          <w:szCs w:val="20"/>
        </w:rPr>
        <w:t xml:space="preserve"> and decision making in boardrooms</w:t>
      </w:r>
      <w:r w:rsidR="0077694A" w:rsidRPr="008F6583">
        <w:rPr>
          <w:rFonts w:ascii="Arial" w:hAnsi="Arial" w:cs="Arial"/>
          <w:sz w:val="20"/>
          <w:szCs w:val="20"/>
        </w:rPr>
        <w:t xml:space="preserve"> can be made when the devices are not active, meaning </w:t>
      </w:r>
      <w:r w:rsidR="00686923" w:rsidRPr="008F6583">
        <w:rPr>
          <w:rFonts w:ascii="Arial" w:hAnsi="Arial" w:cs="Arial"/>
          <w:sz w:val="20"/>
          <w:szCs w:val="20"/>
        </w:rPr>
        <w:t xml:space="preserve">professional </w:t>
      </w:r>
      <w:r w:rsidR="0077694A" w:rsidRPr="008F6583">
        <w:rPr>
          <w:rFonts w:ascii="Arial" w:hAnsi="Arial" w:cs="Arial"/>
          <w:sz w:val="20"/>
          <w:szCs w:val="20"/>
        </w:rPr>
        <w:t>individuals potentially missing out on information. I would argue agile working requires a strong element of t</w:t>
      </w:r>
      <w:r w:rsidRPr="008F6583">
        <w:rPr>
          <w:rFonts w:ascii="Arial" w:hAnsi="Arial" w:cs="Arial"/>
          <w:sz w:val="20"/>
          <w:szCs w:val="20"/>
        </w:rPr>
        <w:t>rust</w:t>
      </w:r>
      <w:r w:rsidR="0077694A" w:rsidRPr="008F6583">
        <w:rPr>
          <w:rFonts w:ascii="Arial" w:hAnsi="Arial" w:cs="Arial"/>
          <w:sz w:val="20"/>
          <w:szCs w:val="20"/>
        </w:rPr>
        <w:t xml:space="preserve"> between the employer and the </w:t>
      </w:r>
      <w:r w:rsidR="00A77060" w:rsidRPr="008F6583">
        <w:rPr>
          <w:rFonts w:ascii="Arial" w:hAnsi="Arial" w:cs="Arial"/>
          <w:sz w:val="20"/>
          <w:szCs w:val="20"/>
        </w:rPr>
        <w:t>employee and</w:t>
      </w:r>
      <w:r w:rsidR="0077694A" w:rsidRPr="008F6583">
        <w:rPr>
          <w:rFonts w:ascii="Arial" w:hAnsi="Arial" w:cs="Arial"/>
          <w:sz w:val="20"/>
          <w:szCs w:val="20"/>
        </w:rPr>
        <w:t xml:space="preserve"> can promote further trust if agile working proves effective and sustained. Furthermore, an </w:t>
      </w:r>
      <w:r w:rsidR="00A77060" w:rsidRPr="008F6583">
        <w:rPr>
          <w:rFonts w:ascii="Arial" w:hAnsi="Arial" w:cs="Arial"/>
          <w:sz w:val="20"/>
          <w:szCs w:val="20"/>
        </w:rPr>
        <w:t>employer can</w:t>
      </w:r>
      <w:r w:rsidR="0077694A" w:rsidRPr="008F6583">
        <w:rPr>
          <w:rFonts w:ascii="Arial" w:hAnsi="Arial" w:cs="Arial"/>
          <w:sz w:val="20"/>
          <w:szCs w:val="20"/>
        </w:rPr>
        <w:t xml:space="preserve"> be deemed socially responsible for </w:t>
      </w:r>
      <w:r w:rsidR="00A77060" w:rsidRPr="008F6583">
        <w:rPr>
          <w:rFonts w:ascii="Arial" w:hAnsi="Arial" w:cs="Arial"/>
          <w:sz w:val="20"/>
          <w:szCs w:val="20"/>
        </w:rPr>
        <w:t>accommodating</w:t>
      </w:r>
      <w:r w:rsidR="0077694A" w:rsidRPr="008F6583">
        <w:rPr>
          <w:rFonts w:ascii="Arial" w:hAnsi="Arial" w:cs="Arial"/>
          <w:sz w:val="20"/>
          <w:szCs w:val="20"/>
        </w:rPr>
        <w:t xml:space="preserve"> staff members’ circumstances. This was identified by Premier Inn who tailor their rot</w:t>
      </w:r>
      <w:r w:rsidR="00A77060" w:rsidRPr="008F6583">
        <w:rPr>
          <w:rFonts w:ascii="Arial" w:hAnsi="Arial" w:cs="Arial"/>
          <w:sz w:val="20"/>
          <w:szCs w:val="20"/>
        </w:rPr>
        <w:t>or</w:t>
      </w:r>
      <w:r w:rsidR="0077694A" w:rsidRPr="008F6583">
        <w:rPr>
          <w:rFonts w:ascii="Arial" w:hAnsi="Arial" w:cs="Arial"/>
          <w:sz w:val="20"/>
          <w:szCs w:val="20"/>
        </w:rPr>
        <w:t xml:space="preserve"> system around</w:t>
      </w:r>
      <w:r w:rsidR="00A77060" w:rsidRPr="008F6583">
        <w:rPr>
          <w:rFonts w:ascii="Arial" w:hAnsi="Arial" w:cs="Arial"/>
          <w:sz w:val="20"/>
          <w:szCs w:val="20"/>
        </w:rPr>
        <w:t xml:space="preserve"> </w:t>
      </w:r>
      <w:r w:rsidR="0077694A" w:rsidRPr="008F6583">
        <w:rPr>
          <w:rFonts w:ascii="Arial" w:hAnsi="Arial" w:cs="Arial"/>
          <w:sz w:val="20"/>
          <w:szCs w:val="20"/>
        </w:rPr>
        <w:t xml:space="preserve">their staff members’ circumstances, albeit not via agile working </w:t>
      </w:r>
      <w:r w:rsidR="00A7610F" w:rsidRPr="008F6583">
        <w:rPr>
          <w:rFonts w:ascii="Arial" w:hAnsi="Arial" w:cs="Arial"/>
          <w:sz w:val="20"/>
          <w:szCs w:val="20"/>
        </w:rPr>
        <w:t>regarding</w:t>
      </w:r>
      <w:r w:rsidR="0077694A" w:rsidRPr="008F6583">
        <w:rPr>
          <w:rFonts w:ascii="Arial" w:hAnsi="Arial" w:cs="Arial"/>
          <w:sz w:val="20"/>
          <w:szCs w:val="20"/>
        </w:rPr>
        <w:t xml:space="preserve"> housekeeping and customer service members, as these roles require physical engagement and performance.</w:t>
      </w:r>
    </w:p>
    <w:p w14:paraId="5EC30E18" w14:textId="246115F5" w:rsidR="00106A0E" w:rsidRPr="00E81DDC" w:rsidRDefault="00F34A6F" w:rsidP="00B6311D">
      <w:pPr>
        <w:rPr>
          <w:rFonts w:ascii="Arial" w:hAnsi="Arial" w:cs="Arial"/>
          <w:color w:val="00B050"/>
          <w:sz w:val="20"/>
          <w:szCs w:val="20"/>
        </w:rPr>
      </w:pPr>
      <w:r w:rsidRPr="00E81DDC">
        <w:rPr>
          <w:rFonts w:ascii="Arial" w:hAnsi="Arial" w:cs="Arial"/>
          <w:color w:val="00B050"/>
          <w:sz w:val="20"/>
          <w:szCs w:val="20"/>
        </w:rPr>
        <w:t>From analyzing the pros and cons of agile working, all in all I would agree that a balance of half and half would be best suited for myself due to me preferring a structure component as well as flexibility, in example set days at home and set days in a professional environment.</w:t>
      </w:r>
      <w:r w:rsidR="00C173C7" w:rsidRPr="00E81DDC">
        <w:rPr>
          <w:rFonts w:ascii="Arial" w:hAnsi="Arial" w:cs="Arial"/>
          <w:color w:val="00B050"/>
          <w:sz w:val="20"/>
          <w:szCs w:val="20"/>
        </w:rPr>
        <w:t xml:space="preserve"> </w:t>
      </w:r>
      <w:r w:rsidR="00D95A78" w:rsidRPr="00E81DDC">
        <w:rPr>
          <w:rFonts w:ascii="Arial" w:hAnsi="Arial" w:cs="Arial"/>
          <w:color w:val="00B050"/>
          <w:sz w:val="20"/>
          <w:szCs w:val="20"/>
        </w:rPr>
        <w:t xml:space="preserve">Further to this, I have felt that </w:t>
      </w:r>
      <w:r w:rsidR="00686923" w:rsidRPr="00E81DDC">
        <w:rPr>
          <w:rFonts w:ascii="Arial" w:hAnsi="Arial" w:cs="Arial"/>
          <w:color w:val="00B050"/>
          <w:sz w:val="20"/>
          <w:szCs w:val="20"/>
        </w:rPr>
        <w:t>m</w:t>
      </w:r>
      <w:r w:rsidR="00D95A78" w:rsidRPr="00E81DDC">
        <w:rPr>
          <w:rFonts w:ascii="Arial" w:hAnsi="Arial" w:cs="Arial"/>
          <w:color w:val="00B050"/>
          <w:sz w:val="20"/>
          <w:szCs w:val="20"/>
        </w:rPr>
        <w:t>y tutor’s additional classwork and verbal examples, points of view and source suggestions have been instrumental to my module learning and assignment work. I feel I would not have acquired as much knowledge should I have been</w:t>
      </w:r>
      <w:r w:rsidR="00686923" w:rsidRPr="00E81DDC">
        <w:rPr>
          <w:rFonts w:ascii="Arial" w:hAnsi="Arial" w:cs="Arial"/>
          <w:color w:val="00B050"/>
          <w:sz w:val="20"/>
          <w:szCs w:val="20"/>
        </w:rPr>
        <w:t xml:space="preserve"> solely</w:t>
      </w:r>
      <w:r w:rsidR="00D95A78" w:rsidRPr="00E81DDC">
        <w:rPr>
          <w:rFonts w:ascii="Arial" w:hAnsi="Arial" w:cs="Arial"/>
          <w:color w:val="00B050"/>
          <w:sz w:val="20"/>
          <w:szCs w:val="20"/>
        </w:rPr>
        <w:t xml:space="preserve"> agile learning. </w:t>
      </w:r>
      <w:r w:rsidR="00C173C7" w:rsidRPr="00E81DDC">
        <w:rPr>
          <w:rFonts w:ascii="Arial" w:hAnsi="Arial" w:cs="Arial"/>
          <w:color w:val="00B050"/>
          <w:sz w:val="20"/>
          <w:szCs w:val="20"/>
        </w:rPr>
        <w:t xml:space="preserve">On reflection of class work on this topic, I again naturally acknowledged that we are all different, however many factors had been pointed out that I had not initially recognized, such as </w:t>
      </w:r>
      <w:r w:rsidR="00686923" w:rsidRPr="00E81DDC">
        <w:rPr>
          <w:rFonts w:ascii="Arial" w:hAnsi="Arial" w:cs="Arial"/>
          <w:color w:val="00B050"/>
          <w:sz w:val="20"/>
          <w:szCs w:val="20"/>
        </w:rPr>
        <w:t>how perspectives had changed over time</w:t>
      </w:r>
      <w:r w:rsidR="00510A89" w:rsidRPr="00E81DDC">
        <w:rPr>
          <w:rFonts w:ascii="Arial" w:hAnsi="Arial" w:cs="Arial"/>
          <w:color w:val="00B050"/>
          <w:sz w:val="20"/>
          <w:szCs w:val="20"/>
        </w:rPr>
        <w:t xml:space="preserve">. On the other hand, </w:t>
      </w:r>
      <w:r w:rsidR="00D44445">
        <w:rPr>
          <w:rFonts w:ascii="Arial" w:hAnsi="Arial" w:cs="Arial"/>
          <w:color w:val="00B050"/>
          <w:sz w:val="20"/>
          <w:szCs w:val="20"/>
        </w:rPr>
        <w:t xml:space="preserve">regarding flexibility, </w:t>
      </w:r>
      <w:r w:rsidR="00510A89" w:rsidRPr="00E81DDC">
        <w:rPr>
          <w:rFonts w:ascii="Arial" w:hAnsi="Arial" w:cs="Arial"/>
          <w:color w:val="00B050"/>
          <w:sz w:val="20"/>
          <w:szCs w:val="20"/>
        </w:rPr>
        <w:t xml:space="preserve">I felt it was </w:t>
      </w:r>
      <w:r w:rsidR="00686923" w:rsidRPr="00E81DDC">
        <w:rPr>
          <w:rFonts w:ascii="Arial" w:hAnsi="Arial" w:cs="Arial"/>
          <w:color w:val="00B050"/>
          <w:sz w:val="20"/>
          <w:szCs w:val="20"/>
        </w:rPr>
        <w:t>disappointing</w:t>
      </w:r>
      <w:r w:rsidR="00510A89" w:rsidRPr="00E81DDC">
        <w:rPr>
          <w:rFonts w:ascii="Arial" w:hAnsi="Arial" w:cs="Arial"/>
          <w:color w:val="00B050"/>
          <w:sz w:val="20"/>
          <w:szCs w:val="20"/>
        </w:rPr>
        <w:t xml:space="preserve"> that one of my fellow students assumed, </w:t>
      </w:r>
      <w:r w:rsidR="00510A89" w:rsidRPr="00D44445">
        <w:rPr>
          <w:rFonts w:ascii="Arial" w:hAnsi="Arial" w:cs="Arial"/>
          <w:i/>
          <w:iCs/>
          <w:color w:val="00B050"/>
          <w:sz w:val="20"/>
          <w:szCs w:val="20"/>
        </w:rPr>
        <w:t>‘te</w:t>
      </w:r>
      <w:r w:rsidR="00686923" w:rsidRPr="00D44445">
        <w:rPr>
          <w:rFonts w:ascii="Arial" w:hAnsi="Arial" w:cs="Arial"/>
          <w:i/>
          <w:iCs/>
          <w:color w:val="00B050"/>
          <w:sz w:val="20"/>
          <w:szCs w:val="20"/>
        </w:rPr>
        <w:t>m</w:t>
      </w:r>
      <w:r w:rsidR="00510A89" w:rsidRPr="00D44445">
        <w:rPr>
          <w:rFonts w:ascii="Arial" w:hAnsi="Arial" w:cs="Arial"/>
          <w:i/>
          <w:iCs/>
          <w:color w:val="00B050"/>
          <w:sz w:val="20"/>
          <w:szCs w:val="20"/>
        </w:rPr>
        <w:t>porary workers are only people that can’t find real employment.’</w:t>
      </w:r>
      <w:r w:rsidR="00510A89" w:rsidRPr="00E81DDC">
        <w:rPr>
          <w:rFonts w:ascii="Arial" w:hAnsi="Arial" w:cs="Arial"/>
          <w:color w:val="00B050"/>
          <w:sz w:val="20"/>
          <w:szCs w:val="20"/>
        </w:rPr>
        <w:t xml:space="preserve"> I </w:t>
      </w:r>
      <w:r w:rsidR="00686923" w:rsidRPr="00E81DDC">
        <w:rPr>
          <w:rFonts w:ascii="Arial" w:hAnsi="Arial" w:cs="Arial"/>
          <w:color w:val="00B050"/>
          <w:sz w:val="20"/>
          <w:szCs w:val="20"/>
        </w:rPr>
        <w:t>think</w:t>
      </w:r>
      <w:r w:rsidR="00510A89" w:rsidRPr="00E81DDC">
        <w:rPr>
          <w:rFonts w:ascii="Arial" w:hAnsi="Arial" w:cs="Arial"/>
          <w:color w:val="00B050"/>
          <w:sz w:val="20"/>
          <w:szCs w:val="20"/>
        </w:rPr>
        <w:t xml:space="preserve"> most things start with education, so I highlighted that there are many reasons temporary contracts are attractive for many people, in cases such as: -</w:t>
      </w:r>
    </w:p>
    <w:p w14:paraId="36297B2D" w14:textId="1BBEA6C3" w:rsidR="00510A89" w:rsidRPr="00E81DDC" w:rsidRDefault="00510A89" w:rsidP="00510A89">
      <w:pPr>
        <w:pStyle w:val="ListParagraph"/>
        <w:numPr>
          <w:ilvl w:val="0"/>
          <w:numId w:val="21"/>
        </w:numPr>
        <w:rPr>
          <w:rFonts w:ascii="Arial" w:hAnsi="Arial" w:cs="Arial"/>
          <w:color w:val="00B050"/>
          <w:sz w:val="20"/>
          <w:szCs w:val="20"/>
        </w:rPr>
      </w:pPr>
      <w:r w:rsidRPr="00E81DDC">
        <w:rPr>
          <w:rFonts w:ascii="Arial" w:hAnsi="Arial" w:cs="Arial"/>
          <w:color w:val="00B050"/>
          <w:sz w:val="20"/>
          <w:szCs w:val="20"/>
        </w:rPr>
        <w:t>Pregnant workers</w:t>
      </w:r>
    </w:p>
    <w:p w14:paraId="7C1047CD" w14:textId="23C286E9" w:rsidR="00510A89" w:rsidRPr="00E81DDC" w:rsidRDefault="00510A89" w:rsidP="00510A89">
      <w:pPr>
        <w:pStyle w:val="ListParagraph"/>
        <w:numPr>
          <w:ilvl w:val="0"/>
          <w:numId w:val="21"/>
        </w:numPr>
        <w:rPr>
          <w:rFonts w:ascii="Arial" w:hAnsi="Arial" w:cs="Arial"/>
          <w:color w:val="00B050"/>
          <w:sz w:val="20"/>
          <w:szCs w:val="20"/>
        </w:rPr>
      </w:pPr>
      <w:r w:rsidRPr="00E81DDC">
        <w:rPr>
          <w:rFonts w:ascii="Arial" w:hAnsi="Arial" w:cs="Arial"/>
          <w:color w:val="00B050"/>
          <w:sz w:val="20"/>
          <w:szCs w:val="20"/>
        </w:rPr>
        <w:t>A permanent role isn’t due to start until a later date and an individual may want to fill the duration before they commence the role’s start date</w:t>
      </w:r>
    </w:p>
    <w:p w14:paraId="0A981091" w14:textId="7A3F56D1" w:rsidR="00510A89" w:rsidRPr="00E81DDC" w:rsidRDefault="00510A89" w:rsidP="00510A89">
      <w:pPr>
        <w:pStyle w:val="ListParagraph"/>
        <w:numPr>
          <w:ilvl w:val="0"/>
          <w:numId w:val="21"/>
        </w:numPr>
        <w:rPr>
          <w:rFonts w:ascii="Arial" w:hAnsi="Arial" w:cs="Arial"/>
          <w:color w:val="00B050"/>
          <w:sz w:val="20"/>
          <w:szCs w:val="20"/>
        </w:rPr>
      </w:pPr>
      <w:r w:rsidRPr="00E81DDC">
        <w:rPr>
          <w:rFonts w:ascii="Arial" w:hAnsi="Arial" w:cs="Arial"/>
          <w:color w:val="00B050"/>
          <w:sz w:val="20"/>
          <w:szCs w:val="20"/>
        </w:rPr>
        <w:t xml:space="preserve">Many </w:t>
      </w:r>
      <w:r w:rsidR="00D44445">
        <w:rPr>
          <w:rFonts w:ascii="Arial" w:hAnsi="Arial" w:cs="Arial"/>
          <w:color w:val="00B050"/>
          <w:sz w:val="20"/>
          <w:szCs w:val="20"/>
        </w:rPr>
        <w:t xml:space="preserve">temporary </w:t>
      </w:r>
      <w:r w:rsidRPr="00E81DDC">
        <w:rPr>
          <w:rFonts w:ascii="Arial" w:hAnsi="Arial" w:cs="Arial"/>
          <w:color w:val="00B050"/>
          <w:sz w:val="20"/>
          <w:szCs w:val="20"/>
        </w:rPr>
        <w:t xml:space="preserve">immigrants </w:t>
      </w:r>
      <w:r w:rsidR="00D44445">
        <w:rPr>
          <w:rFonts w:ascii="Arial" w:hAnsi="Arial" w:cs="Arial"/>
          <w:color w:val="00B050"/>
          <w:sz w:val="20"/>
          <w:szCs w:val="20"/>
        </w:rPr>
        <w:t>have income related restrictions</w:t>
      </w:r>
    </w:p>
    <w:p w14:paraId="0FAA8062" w14:textId="7595F26C" w:rsidR="00510A89" w:rsidRPr="00E81DDC" w:rsidRDefault="00510A89" w:rsidP="00510A89">
      <w:pPr>
        <w:pStyle w:val="ListParagraph"/>
        <w:numPr>
          <w:ilvl w:val="0"/>
          <w:numId w:val="21"/>
        </w:numPr>
        <w:rPr>
          <w:rFonts w:ascii="Arial" w:hAnsi="Arial" w:cs="Arial"/>
          <w:color w:val="00B050"/>
          <w:sz w:val="20"/>
          <w:szCs w:val="20"/>
        </w:rPr>
      </w:pPr>
      <w:r w:rsidRPr="00E81DDC">
        <w:rPr>
          <w:rFonts w:ascii="Arial" w:hAnsi="Arial" w:cs="Arial"/>
          <w:color w:val="00B050"/>
          <w:sz w:val="20"/>
          <w:szCs w:val="20"/>
        </w:rPr>
        <w:t>An individual may be a temporary stayer</w:t>
      </w:r>
    </w:p>
    <w:p w14:paraId="1482001D" w14:textId="06A6CF64" w:rsidR="00510A89" w:rsidRPr="00E81DDC" w:rsidRDefault="00510A89" w:rsidP="00510A89">
      <w:pPr>
        <w:pStyle w:val="ListParagraph"/>
        <w:numPr>
          <w:ilvl w:val="0"/>
          <w:numId w:val="21"/>
        </w:numPr>
        <w:rPr>
          <w:rFonts w:ascii="Arial" w:hAnsi="Arial" w:cs="Arial"/>
          <w:color w:val="00B050"/>
          <w:sz w:val="20"/>
          <w:szCs w:val="20"/>
        </w:rPr>
      </w:pPr>
      <w:r w:rsidRPr="00E81DDC">
        <w:rPr>
          <w:rFonts w:ascii="Arial" w:hAnsi="Arial" w:cs="Arial"/>
          <w:color w:val="00B050"/>
          <w:sz w:val="20"/>
          <w:szCs w:val="20"/>
        </w:rPr>
        <w:t>An individual may feel they should gain ample experience via temp roles prior to applying for a permanent role</w:t>
      </w:r>
    </w:p>
    <w:p w14:paraId="282F5A99" w14:textId="22558495" w:rsidR="00510A89" w:rsidRPr="00E81DDC" w:rsidRDefault="00510A89" w:rsidP="00510A89">
      <w:pPr>
        <w:pStyle w:val="ListParagraph"/>
        <w:numPr>
          <w:ilvl w:val="0"/>
          <w:numId w:val="21"/>
        </w:numPr>
        <w:rPr>
          <w:rFonts w:ascii="Arial" w:hAnsi="Arial" w:cs="Arial"/>
          <w:color w:val="00B050"/>
          <w:sz w:val="20"/>
          <w:szCs w:val="20"/>
        </w:rPr>
      </w:pPr>
      <w:r w:rsidRPr="00E81DDC">
        <w:rPr>
          <w:rFonts w:ascii="Arial" w:hAnsi="Arial" w:cs="Arial"/>
          <w:color w:val="00B050"/>
          <w:sz w:val="20"/>
          <w:szCs w:val="20"/>
        </w:rPr>
        <w:t>An individual may be relocating and so wants to work in the meantime</w:t>
      </w:r>
    </w:p>
    <w:p w14:paraId="6D66F689" w14:textId="2C776026" w:rsidR="00D95FE5" w:rsidRPr="00E81DDC" w:rsidRDefault="00D95FE5" w:rsidP="00B6311D">
      <w:pPr>
        <w:rPr>
          <w:rFonts w:ascii="Arial" w:hAnsi="Arial" w:cs="Arial"/>
          <w:color w:val="FF0000"/>
          <w:sz w:val="20"/>
          <w:szCs w:val="20"/>
        </w:rPr>
      </w:pPr>
    </w:p>
    <w:p w14:paraId="628C2276" w14:textId="2CB82E27" w:rsidR="00D95FE5" w:rsidRPr="00ED2201" w:rsidRDefault="00686923" w:rsidP="00B6311D">
      <w:pPr>
        <w:rPr>
          <w:rFonts w:ascii="Arial" w:hAnsi="Arial" w:cs="Arial"/>
          <w:sz w:val="20"/>
          <w:szCs w:val="20"/>
        </w:rPr>
      </w:pPr>
      <w:r w:rsidRPr="00ED2201">
        <w:rPr>
          <w:rFonts w:ascii="Arial" w:hAnsi="Arial" w:cs="Arial"/>
          <w:sz w:val="20"/>
          <w:szCs w:val="20"/>
        </w:rPr>
        <w:t>However, f</w:t>
      </w:r>
      <w:r w:rsidR="00CE6C95" w:rsidRPr="00ED2201">
        <w:rPr>
          <w:rFonts w:ascii="Arial" w:hAnsi="Arial" w:cs="Arial"/>
          <w:sz w:val="20"/>
          <w:szCs w:val="20"/>
        </w:rPr>
        <w:t>lexibility also provide</w:t>
      </w:r>
      <w:r w:rsidRPr="00ED2201">
        <w:rPr>
          <w:rFonts w:ascii="Arial" w:hAnsi="Arial" w:cs="Arial"/>
          <w:sz w:val="20"/>
          <w:szCs w:val="20"/>
        </w:rPr>
        <w:t>s</w:t>
      </w:r>
      <w:r w:rsidR="00CE6C95" w:rsidRPr="00ED2201">
        <w:rPr>
          <w:rFonts w:ascii="Arial" w:hAnsi="Arial" w:cs="Arial"/>
          <w:sz w:val="20"/>
          <w:szCs w:val="20"/>
        </w:rPr>
        <w:t xml:space="preserve"> additional costs for employers:</w:t>
      </w:r>
    </w:p>
    <w:p w14:paraId="7AB8F09E" w14:textId="1CC67076" w:rsidR="00CE6C95" w:rsidRPr="00ED2201" w:rsidRDefault="00CE6C95" w:rsidP="00686923">
      <w:pPr>
        <w:pStyle w:val="ListParagraph"/>
        <w:numPr>
          <w:ilvl w:val="0"/>
          <w:numId w:val="23"/>
        </w:numPr>
        <w:rPr>
          <w:rFonts w:ascii="Arial" w:hAnsi="Arial" w:cs="Arial"/>
          <w:sz w:val="20"/>
          <w:szCs w:val="20"/>
        </w:rPr>
      </w:pPr>
      <w:r w:rsidRPr="00ED2201">
        <w:rPr>
          <w:rFonts w:ascii="Arial" w:hAnsi="Arial" w:cs="Arial"/>
          <w:sz w:val="20"/>
          <w:szCs w:val="20"/>
        </w:rPr>
        <w:t>Capital overheads – training, resources, account set-ups</w:t>
      </w:r>
    </w:p>
    <w:p w14:paraId="070DE87E" w14:textId="6754B9FA" w:rsidR="00CE6C95" w:rsidRPr="00ED2201" w:rsidRDefault="00CE6C95" w:rsidP="00686923">
      <w:pPr>
        <w:pStyle w:val="ListParagraph"/>
        <w:numPr>
          <w:ilvl w:val="0"/>
          <w:numId w:val="23"/>
        </w:numPr>
        <w:rPr>
          <w:rFonts w:ascii="Arial" w:hAnsi="Arial" w:cs="Arial"/>
          <w:sz w:val="20"/>
          <w:szCs w:val="20"/>
        </w:rPr>
      </w:pPr>
      <w:r w:rsidRPr="00ED2201">
        <w:rPr>
          <w:rFonts w:ascii="Arial" w:hAnsi="Arial" w:cs="Arial"/>
          <w:sz w:val="20"/>
          <w:szCs w:val="20"/>
        </w:rPr>
        <w:t>Time overheads</w:t>
      </w:r>
      <w:r w:rsidR="00686923" w:rsidRPr="00ED2201">
        <w:rPr>
          <w:rFonts w:ascii="Arial" w:hAnsi="Arial" w:cs="Arial"/>
          <w:sz w:val="20"/>
          <w:szCs w:val="20"/>
        </w:rPr>
        <w:t xml:space="preserve"> -</w:t>
      </w:r>
      <w:r w:rsidRPr="00ED2201">
        <w:rPr>
          <w:rFonts w:ascii="Arial" w:hAnsi="Arial" w:cs="Arial"/>
          <w:sz w:val="20"/>
          <w:szCs w:val="20"/>
        </w:rPr>
        <w:t xml:space="preserve"> staff </w:t>
      </w:r>
      <w:r w:rsidR="00686923" w:rsidRPr="00ED2201">
        <w:rPr>
          <w:rFonts w:ascii="Arial" w:hAnsi="Arial" w:cs="Arial"/>
          <w:sz w:val="20"/>
          <w:szCs w:val="20"/>
        </w:rPr>
        <w:t>must</w:t>
      </w:r>
      <w:r w:rsidRPr="00ED2201">
        <w:rPr>
          <w:rFonts w:ascii="Arial" w:hAnsi="Arial" w:cs="Arial"/>
          <w:sz w:val="20"/>
          <w:szCs w:val="20"/>
        </w:rPr>
        <w:t xml:space="preserve"> train new staff</w:t>
      </w:r>
    </w:p>
    <w:p w14:paraId="0B23D224" w14:textId="3DEF1E2A" w:rsidR="00CE6C95" w:rsidRPr="00ED2201" w:rsidRDefault="00CE6C95" w:rsidP="00686923">
      <w:pPr>
        <w:pStyle w:val="ListParagraph"/>
        <w:numPr>
          <w:ilvl w:val="0"/>
          <w:numId w:val="23"/>
        </w:numPr>
        <w:rPr>
          <w:rFonts w:ascii="Arial" w:hAnsi="Arial" w:cs="Arial"/>
          <w:sz w:val="20"/>
          <w:szCs w:val="20"/>
        </w:rPr>
      </w:pPr>
      <w:r w:rsidRPr="00ED2201">
        <w:rPr>
          <w:rFonts w:ascii="Arial" w:hAnsi="Arial" w:cs="Arial"/>
          <w:sz w:val="20"/>
          <w:szCs w:val="20"/>
        </w:rPr>
        <w:t>Reputation</w:t>
      </w:r>
      <w:r w:rsidR="00686923" w:rsidRPr="00ED2201">
        <w:rPr>
          <w:rFonts w:ascii="Arial" w:hAnsi="Arial" w:cs="Arial"/>
          <w:sz w:val="20"/>
          <w:szCs w:val="20"/>
        </w:rPr>
        <w:t xml:space="preserve"> -</w:t>
      </w:r>
      <w:r w:rsidRPr="00ED2201">
        <w:rPr>
          <w:rFonts w:ascii="Arial" w:hAnsi="Arial" w:cs="Arial"/>
          <w:sz w:val="20"/>
          <w:szCs w:val="20"/>
        </w:rPr>
        <w:t xml:space="preserve"> This could be a </w:t>
      </w:r>
      <w:r w:rsidR="00686923" w:rsidRPr="00ED2201">
        <w:rPr>
          <w:rFonts w:ascii="Arial" w:hAnsi="Arial" w:cs="Arial"/>
          <w:sz w:val="20"/>
          <w:szCs w:val="20"/>
        </w:rPr>
        <w:t>double-edged</w:t>
      </w:r>
      <w:r w:rsidRPr="00ED2201">
        <w:rPr>
          <w:rFonts w:ascii="Arial" w:hAnsi="Arial" w:cs="Arial"/>
          <w:sz w:val="20"/>
          <w:szCs w:val="20"/>
        </w:rPr>
        <w:t xml:space="preserve"> sword – the employer wants to help others with little or no experience, </w:t>
      </w:r>
      <w:r w:rsidR="00ED2201" w:rsidRPr="00ED2201">
        <w:rPr>
          <w:rFonts w:ascii="Arial" w:hAnsi="Arial" w:cs="Arial"/>
          <w:sz w:val="20"/>
          <w:szCs w:val="20"/>
        </w:rPr>
        <w:t>however,</w:t>
      </w:r>
      <w:r w:rsidRPr="00ED2201">
        <w:rPr>
          <w:rFonts w:ascii="Arial" w:hAnsi="Arial" w:cs="Arial"/>
          <w:sz w:val="20"/>
          <w:szCs w:val="20"/>
        </w:rPr>
        <w:t xml:space="preserve"> could be seen to not want to invest in </w:t>
      </w:r>
      <w:r w:rsidR="004D22A6">
        <w:rPr>
          <w:rFonts w:ascii="Arial" w:hAnsi="Arial" w:cs="Arial"/>
          <w:sz w:val="20"/>
          <w:szCs w:val="20"/>
        </w:rPr>
        <w:t>existing staff members’</w:t>
      </w:r>
      <w:r w:rsidRPr="00ED2201">
        <w:rPr>
          <w:rFonts w:ascii="Arial" w:hAnsi="Arial" w:cs="Arial"/>
          <w:sz w:val="20"/>
          <w:szCs w:val="20"/>
        </w:rPr>
        <w:t xml:space="preserve"> future and support a career path</w:t>
      </w:r>
    </w:p>
    <w:p w14:paraId="520AD037" w14:textId="44B2788D" w:rsidR="00CE6C95" w:rsidRPr="00ED2201" w:rsidRDefault="00CE6C95" w:rsidP="00686923">
      <w:pPr>
        <w:pStyle w:val="ListParagraph"/>
        <w:numPr>
          <w:ilvl w:val="0"/>
          <w:numId w:val="23"/>
        </w:numPr>
        <w:rPr>
          <w:rFonts w:ascii="Arial" w:hAnsi="Arial" w:cs="Arial"/>
          <w:sz w:val="20"/>
          <w:szCs w:val="20"/>
        </w:rPr>
      </w:pPr>
      <w:r w:rsidRPr="00ED2201">
        <w:rPr>
          <w:rFonts w:ascii="Arial" w:hAnsi="Arial" w:cs="Arial"/>
          <w:sz w:val="20"/>
          <w:szCs w:val="20"/>
        </w:rPr>
        <w:t>Hostility</w:t>
      </w:r>
      <w:r w:rsidR="00686923" w:rsidRPr="00ED2201">
        <w:rPr>
          <w:rFonts w:ascii="Arial" w:hAnsi="Arial" w:cs="Arial"/>
          <w:sz w:val="20"/>
          <w:szCs w:val="20"/>
        </w:rPr>
        <w:t xml:space="preserve"> -</w:t>
      </w:r>
      <w:r w:rsidRPr="00ED2201">
        <w:rPr>
          <w:rFonts w:ascii="Arial" w:hAnsi="Arial" w:cs="Arial"/>
          <w:sz w:val="20"/>
          <w:szCs w:val="20"/>
        </w:rPr>
        <w:t xml:space="preserve"> permanent staff may be hesitant to change</w:t>
      </w:r>
      <w:r w:rsidR="00686923" w:rsidRPr="00ED2201">
        <w:rPr>
          <w:rFonts w:ascii="Arial" w:hAnsi="Arial" w:cs="Arial"/>
          <w:sz w:val="20"/>
          <w:szCs w:val="20"/>
        </w:rPr>
        <w:t>,</w:t>
      </w:r>
      <w:r w:rsidRPr="00ED2201">
        <w:rPr>
          <w:rFonts w:ascii="Arial" w:hAnsi="Arial" w:cs="Arial"/>
          <w:sz w:val="20"/>
          <w:szCs w:val="20"/>
        </w:rPr>
        <w:t xml:space="preserve"> causing friction resulting in </w:t>
      </w:r>
      <w:proofErr w:type="gramStart"/>
      <w:r w:rsidRPr="00ED2201">
        <w:rPr>
          <w:rFonts w:ascii="Arial" w:hAnsi="Arial" w:cs="Arial"/>
          <w:sz w:val="20"/>
          <w:szCs w:val="20"/>
        </w:rPr>
        <w:t>shallow</w:t>
      </w:r>
      <w:r w:rsidR="0042747C">
        <w:rPr>
          <w:rFonts w:ascii="Arial" w:hAnsi="Arial" w:cs="Arial"/>
          <w:sz w:val="20"/>
          <w:szCs w:val="20"/>
        </w:rPr>
        <w:t xml:space="preserve">er </w:t>
      </w:r>
      <w:r w:rsidRPr="00ED2201">
        <w:rPr>
          <w:rFonts w:ascii="Arial" w:hAnsi="Arial" w:cs="Arial"/>
          <w:sz w:val="20"/>
          <w:szCs w:val="20"/>
        </w:rPr>
        <w:t xml:space="preserve"> productivity</w:t>
      </w:r>
      <w:proofErr w:type="gramEnd"/>
    </w:p>
    <w:p w14:paraId="356CB36E" w14:textId="52782F44" w:rsidR="00D95FE5" w:rsidRPr="00E81DDC" w:rsidRDefault="00D95FE5" w:rsidP="00B6311D">
      <w:pPr>
        <w:rPr>
          <w:rFonts w:ascii="Arial" w:hAnsi="Arial" w:cs="Arial"/>
          <w:color w:val="FF0000"/>
          <w:sz w:val="20"/>
          <w:szCs w:val="20"/>
        </w:rPr>
      </w:pPr>
    </w:p>
    <w:p w14:paraId="0BEBB8F0" w14:textId="67BA2316" w:rsidR="00D95FE5" w:rsidRPr="00ED2201" w:rsidRDefault="00ED2201" w:rsidP="00B6311D">
      <w:pPr>
        <w:rPr>
          <w:rFonts w:ascii="Arial" w:hAnsi="Arial" w:cs="Arial"/>
          <w:sz w:val="20"/>
          <w:szCs w:val="20"/>
        </w:rPr>
      </w:pPr>
      <w:r w:rsidRPr="00ED2201">
        <w:rPr>
          <w:rFonts w:ascii="Arial" w:hAnsi="Arial" w:cs="Arial"/>
          <w:noProof/>
          <w:sz w:val="20"/>
          <w:szCs w:val="20"/>
          <w14:ligatures w14:val="none"/>
        </w:rPr>
        <w:drawing>
          <wp:anchor distT="0" distB="0" distL="114300" distR="114300" simplePos="0" relativeHeight="251661312" behindDoc="0" locked="0" layoutInCell="1" allowOverlap="1" wp14:anchorId="0269F7A5" wp14:editId="181A77B9">
            <wp:simplePos x="0" y="0"/>
            <wp:positionH relativeFrom="column">
              <wp:posOffset>2333625</wp:posOffset>
            </wp:positionH>
            <wp:positionV relativeFrom="paragraph">
              <wp:posOffset>149225</wp:posOffset>
            </wp:positionV>
            <wp:extent cx="3181350" cy="18669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2406" t="12709" r="12087" b="29360"/>
                    <a:stretch/>
                  </pic:blipFill>
                  <pic:spPr bwMode="auto">
                    <a:xfrm>
                      <a:off x="0" y="0"/>
                      <a:ext cx="3181350"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6C95" w:rsidRPr="00ED2201">
        <w:rPr>
          <w:rFonts w:ascii="Arial" w:hAnsi="Arial" w:cs="Arial"/>
          <w:sz w:val="20"/>
          <w:szCs w:val="20"/>
        </w:rPr>
        <w:t>I would agree that this model was particularly insightful a</w:t>
      </w:r>
      <w:r w:rsidR="00F45D35" w:rsidRPr="00ED2201">
        <w:rPr>
          <w:rFonts w:ascii="Arial" w:hAnsi="Arial" w:cs="Arial"/>
          <w:sz w:val="20"/>
          <w:szCs w:val="20"/>
        </w:rPr>
        <w:t>nd elucidated</w:t>
      </w:r>
      <w:r w:rsidR="00CE6C95" w:rsidRPr="00ED2201">
        <w:rPr>
          <w:rFonts w:ascii="Arial" w:hAnsi="Arial" w:cs="Arial"/>
          <w:sz w:val="20"/>
          <w:szCs w:val="20"/>
        </w:rPr>
        <w:t xml:space="preserve"> </w:t>
      </w:r>
      <w:r w:rsidR="00F45D35" w:rsidRPr="00ED2201">
        <w:rPr>
          <w:rFonts w:ascii="Arial" w:hAnsi="Arial" w:cs="Arial"/>
          <w:sz w:val="20"/>
          <w:szCs w:val="20"/>
        </w:rPr>
        <w:t>by th</w:t>
      </w:r>
      <w:r w:rsidR="00686923" w:rsidRPr="00ED2201">
        <w:rPr>
          <w:rFonts w:ascii="Arial" w:hAnsi="Arial" w:cs="Arial"/>
          <w:sz w:val="20"/>
          <w:szCs w:val="20"/>
        </w:rPr>
        <w:t>e</w:t>
      </w:r>
      <w:r w:rsidR="00F45D35" w:rsidRPr="00ED2201">
        <w:rPr>
          <w:rFonts w:ascii="Arial" w:hAnsi="Arial" w:cs="Arial"/>
          <w:sz w:val="20"/>
          <w:szCs w:val="20"/>
        </w:rPr>
        <w:t xml:space="preserve"> theory. </w:t>
      </w:r>
      <w:r w:rsidR="00202385" w:rsidRPr="00ED2201">
        <w:rPr>
          <w:rFonts w:ascii="Arial" w:hAnsi="Arial" w:cs="Arial"/>
          <w:sz w:val="20"/>
          <w:szCs w:val="20"/>
        </w:rPr>
        <w:t xml:space="preserve">The numerical flexibility is also very interesting having </w:t>
      </w:r>
      <w:r w:rsidR="00686923" w:rsidRPr="00ED2201">
        <w:rPr>
          <w:rFonts w:ascii="Arial" w:hAnsi="Arial" w:cs="Arial"/>
          <w:sz w:val="20"/>
          <w:szCs w:val="20"/>
        </w:rPr>
        <w:t>investigated</w:t>
      </w:r>
      <w:r w:rsidR="00202385" w:rsidRPr="00ED2201">
        <w:rPr>
          <w:rFonts w:ascii="Arial" w:hAnsi="Arial" w:cs="Arial"/>
          <w:sz w:val="20"/>
          <w:szCs w:val="20"/>
        </w:rPr>
        <w:t xml:space="preserve"> further. On reflection I feel I </w:t>
      </w:r>
      <w:r w:rsidR="004A40D3" w:rsidRPr="00ED2201">
        <w:rPr>
          <w:rFonts w:ascii="Arial" w:hAnsi="Arial" w:cs="Arial"/>
          <w:sz w:val="20"/>
          <w:szCs w:val="20"/>
        </w:rPr>
        <w:t>c</w:t>
      </w:r>
      <w:r w:rsidR="00202385" w:rsidRPr="00ED2201">
        <w:rPr>
          <w:rFonts w:ascii="Arial" w:hAnsi="Arial" w:cs="Arial"/>
          <w:sz w:val="20"/>
          <w:szCs w:val="20"/>
        </w:rPr>
        <w:t xml:space="preserve">ould have elaborated on this for my first assignment, however given limited access to Premier Inn’s public information respective to employment contracts, it would have proved to be a great challenge. Nevertheless, I did find that they outsourced most of their staff force via independent recruitment </w:t>
      </w:r>
      <w:r w:rsidR="00202385" w:rsidRPr="00ED2201">
        <w:rPr>
          <w:rFonts w:ascii="Arial" w:hAnsi="Arial" w:cs="Arial"/>
          <w:sz w:val="20"/>
          <w:szCs w:val="20"/>
        </w:rPr>
        <w:lastRenderedPageBreak/>
        <w:t>agencies who have their own numerical contracts.</w:t>
      </w:r>
      <w:r w:rsidR="009E39DC" w:rsidRPr="00ED2201">
        <w:rPr>
          <w:rFonts w:ascii="Arial" w:hAnsi="Arial" w:cs="Arial"/>
          <w:sz w:val="20"/>
          <w:szCs w:val="20"/>
        </w:rPr>
        <w:t xml:space="preserve">  </w:t>
      </w:r>
    </w:p>
    <w:p w14:paraId="61D61EDD" w14:textId="7974080A" w:rsidR="009E39DC" w:rsidRPr="00ED2201" w:rsidRDefault="009E39DC" w:rsidP="00497DC0">
      <w:pPr>
        <w:rPr>
          <w:rFonts w:ascii="Arial" w:hAnsi="Arial" w:cs="Arial"/>
          <w:sz w:val="20"/>
          <w:szCs w:val="20"/>
        </w:rPr>
      </w:pPr>
      <w:r w:rsidRPr="00ED2201">
        <w:rPr>
          <w:rFonts w:ascii="Arial" w:hAnsi="Arial" w:cs="Arial"/>
          <w:noProof/>
          <w:sz w:val="20"/>
          <w:szCs w:val="20"/>
          <w14:ligatures w14:val="none"/>
        </w:rPr>
        <w:drawing>
          <wp:anchor distT="0" distB="0" distL="114300" distR="114300" simplePos="0" relativeHeight="251658240" behindDoc="0" locked="0" layoutInCell="1" allowOverlap="1" wp14:anchorId="2BDBE301" wp14:editId="148C8BA6">
            <wp:simplePos x="0" y="0"/>
            <wp:positionH relativeFrom="column">
              <wp:posOffset>0</wp:posOffset>
            </wp:positionH>
            <wp:positionV relativeFrom="paragraph">
              <wp:posOffset>78740</wp:posOffset>
            </wp:positionV>
            <wp:extent cx="1219200" cy="8477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8888" t="38128" r="39840" b="35566"/>
                    <a:stretch/>
                  </pic:blipFill>
                  <pic:spPr bwMode="auto">
                    <a:xfrm>
                      <a:off x="0" y="0"/>
                      <a:ext cx="1219200" cy="847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D2201">
        <w:rPr>
          <w:rFonts w:ascii="Arial" w:hAnsi="Arial" w:cs="Arial"/>
          <w:sz w:val="20"/>
          <w:szCs w:val="20"/>
        </w:rPr>
        <w:t>For each of these contracts,</w:t>
      </w:r>
      <w:r w:rsidR="00686923" w:rsidRPr="00ED2201">
        <w:rPr>
          <w:rFonts w:ascii="Arial" w:hAnsi="Arial" w:cs="Arial"/>
          <w:sz w:val="20"/>
          <w:szCs w:val="20"/>
        </w:rPr>
        <w:t xml:space="preserve"> I think</w:t>
      </w:r>
      <w:r w:rsidRPr="00ED2201">
        <w:rPr>
          <w:rFonts w:ascii="Arial" w:hAnsi="Arial" w:cs="Arial"/>
          <w:sz w:val="20"/>
          <w:szCs w:val="20"/>
        </w:rPr>
        <w:t xml:space="preserve"> they are all justified and prove </w:t>
      </w:r>
      <w:r w:rsidR="00686923" w:rsidRPr="00ED2201">
        <w:rPr>
          <w:rFonts w:ascii="Arial" w:hAnsi="Arial" w:cs="Arial"/>
          <w:sz w:val="20"/>
          <w:szCs w:val="20"/>
        </w:rPr>
        <w:t>substantial</w:t>
      </w:r>
      <w:r w:rsidRPr="00ED2201">
        <w:rPr>
          <w:rFonts w:ascii="Arial" w:hAnsi="Arial" w:cs="Arial"/>
          <w:sz w:val="20"/>
          <w:szCs w:val="20"/>
        </w:rPr>
        <w:t xml:space="preserve"> in cases, such as deploying staff members at certain peak times such as Christmas periods, holiday seasons and when trial products/ services are yet to prove</w:t>
      </w:r>
      <w:r w:rsidR="004A40D3" w:rsidRPr="00ED2201">
        <w:rPr>
          <w:rFonts w:ascii="Arial" w:hAnsi="Arial" w:cs="Arial"/>
          <w:sz w:val="20"/>
          <w:szCs w:val="20"/>
        </w:rPr>
        <w:t xml:space="preserve"> conducive or</w:t>
      </w:r>
      <w:r w:rsidRPr="00ED2201">
        <w:rPr>
          <w:rFonts w:ascii="Arial" w:hAnsi="Arial" w:cs="Arial"/>
          <w:sz w:val="20"/>
          <w:szCs w:val="20"/>
        </w:rPr>
        <w:t xml:space="preserve"> sustainable enough to hire permanent staff in certain sectors for. </w:t>
      </w:r>
      <w:r w:rsidR="00686923" w:rsidRPr="00ED2201">
        <w:rPr>
          <w:rFonts w:ascii="Arial" w:hAnsi="Arial" w:cs="Arial"/>
          <w:sz w:val="20"/>
          <w:szCs w:val="20"/>
        </w:rPr>
        <w:t>By</w:t>
      </w:r>
      <w:r w:rsidRPr="00ED2201">
        <w:rPr>
          <w:rFonts w:ascii="Arial" w:hAnsi="Arial" w:cs="Arial"/>
          <w:sz w:val="20"/>
          <w:szCs w:val="20"/>
        </w:rPr>
        <w:t xml:space="preserve"> having a contract, bo</w:t>
      </w:r>
      <w:r w:rsidR="00686923" w:rsidRPr="00ED2201">
        <w:rPr>
          <w:rFonts w:ascii="Arial" w:hAnsi="Arial" w:cs="Arial"/>
          <w:sz w:val="20"/>
          <w:szCs w:val="20"/>
        </w:rPr>
        <w:t>t</w:t>
      </w:r>
      <w:r w:rsidRPr="00ED2201">
        <w:rPr>
          <w:rFonts w:ascii="Arial" w:hAnsi="Arial" w:cs="Arial"/>
          <w:sz w:val="20"/>
          <w:szCs w:val="20"/>
        </w:rPr>
        <w:t xml:space="preserve">h the employer and employee know where they </w:t>
      </w:r>
      <w:r w:rsidR="00686923" w:rsidRPr="00ED2201">
        <w:rPr>
          <w:rFonts w:ascii="Arial" w:hAnsi="Arial" w:cs="Arial"/>
          <w:sz w:val="20"/>
          <w:szCs w:val="20"/>
        </w:rPr>
        <w:t>stand,</w:t>
      </w:r>
      <w:r w:rsidRPr="00ED2201">
        <w:rPr>
          <w:rFonts w:ascii="Arial" w:hAnsi="Arial" w:cs="Arial"/>
          <w:sz w:val="20"/>
          <w:szCs w:val="20"/>
        </w:rPr>
        <w:t xml:space="preserve"> and terms can be adhered to accordingly. Furthermore, outsourcing staff members </w:t>
      </w:r>
      <w:r w:rsidR="004A40D3" w:rsidRPr="00ED2201">
        <w:rPr>
          <w:rFonts w:ascii="Arial" w:hAnsi="Arial" w:cs="Arial"/>
          <w:sz w:val="20"/>
          <w:szCs w:val="20"/>
        </w:rPr>
        <w:t>eliminates</w:t>
      </w:r>
      <w:r w:rsidRPr="00ED2201">
        <w:rPr>
          <w:rFonts w:ascii="Arial" w:hAnsi="Arial" w:cs="Arial"/>
          <w:sz w:val="20"/>
          <w:szCs w:val="20"/>
        </w:rPr>
        <w:t xml:space="preserve"> responsibilities of the employer if a recruitment agency acts as the employer.</w:t>
      </w:r>
      <w:r w:rsidR="001017F1" w:rsidRPr="00ED2201">
        <w:rPr>
          <w:rFonts w:ascii="Arial" w:hAnsi="Arial" w:cs="Arial"/>
          <w:sz w:val="20"/>
          <w:szCs w:val="20"/>
        </w:rPr>
        <w:t xml:space="preserve"> All in all, whilst agility and flexible working are similar, they run parallel in terms of who they benefit more overall – agile working benefits the business whereas flexible working aids employees. </w:t>
      </w:r>
      <w:r w:rsidR="00536754" w:rsidRPr="00ED2201">
        <w:rPr>
          <w:rFonts w:ascii="Arial" w:hAnsi="Arial" w:cs="Arial"/>
          <w:sz w:val="20"/>
          <w:szCs w:val="20"/>
        </w:rPr>
        <w:t>By implementing agility in organizations, it is extremely important as:</w:t>
      </w:r>
    </w:p>
    <w:p w14:paraId="5EF846BC" w14:textId="7365697B" w:rsidR="00536754" w:rsidRPr="00E81DDC" w:rsidRDefault="00ED2201" w:rsidP="00497DC0">
      <w:pPr>
        <w:rPr>
          <w:rFonts w:ascii="Arial" w:hAnsi="Arial" w:cs="Arial"/>
          <w:color w:val="FFC000"/>
          <w:sz w:val="20"/>
          <w:szCs w:val="20"/>
        </w:rPr>
      </w:pPr>
      <w:r w:rsidRPr="00E81DDC">
        <w:rPr>
          <w:rFonts w:ascii="Arial" w:hAnsi="Arial" w:cs="Arial"/>
          <w:noProof/>
          <w:sz w:val="20"/>
          <w:szCs w:val="20"/>
          <w14:ligatures w14:val="none"/>
        </w:rPr>
        <w:drawing>
          <wp:anchor distT="0" distB="0" distL="114300" distR="114300" simplePos="0" relativeHeight="251660288" behindDoc="0" locked="0" layoutInCell="1" allowOverlap="1" wp14:anchorId="00B57937" wp14:editId="3215A9D2">
            <wp:simplePos x="0" y="0"/>
            <wp:positionH relativeFrom="margin">
              <wp:posOffset>581025</wp:posOffset>
            </wp:positionH>
            <wp:positionV relativeFrom="paragraph">
              <wp:posOffset>15875</wp:posOffset>
            </wp:positionV>
            <wp:extent cx="4371975" cy="241935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1770" t="17439" r="1950" b="7489"/>
                    <a:stretch/>
                  </pic:blipFill>
                  <pic:spPr bwMode="auto">
                    <a:xfrm>
                      <a:off x="0" y="0"/>
                      <a:ext cx="4371975"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EEC630" w14:textId="614010DC" w:rsidR="00ED2201" w:rsidRDefault="00ED2201" w:rsidP="00497DC0">
      <w:pPr>
        <w:rPr>
          <w:rFonts w:ascii="Arial" w:hAnsi="Arial" w:cs="Arial"/>
          <w:color w:val="FFC000"/>
          <w:sz w:val="20"/>
          <w:szCs w:val="20"/>
        </w:rPr>
      </w:pPr>
    </w:p>
    <w:p w14:paraId="32A68D20" w14:textId="07C1C908" w:rsidR="00ED2201" w:rsidRDefault="00ED2201" w:rsidP="00497DC0">
      <w:pPr>
        <w:rPr>
          <w:rFonts w:ascii="Arial" w:hAnsi="Arial" w:cs="Arial"/>
          <w:color w:val="FFC000"/>
          <w:sz w:val="20"/>
          <w:szCs w:val="20"/>
        </w:rPr>
      </w:pPr>
    </w:p>
    <w:p w14:paraId="2623F845" w14:textId="031EA606" w:rsidR="00536754" w:rsidRPr="00E81DDC" w:rsidRDefault="00536754" w:rsidP="00497DC0">
      <w:pPr>
        <w:rPr>
          <w:rFonts w:ascii="Arial" w:hAnsi="Arial" w:cs="Arial"/>
          <w:color w:val="FFC000"/>
          <w:sz w:val="20"/>
          <w:szCs w:val="20"/>
        </w:rPr>
      </w:pPr>
    </w:p>
    <w:p w14:paraId="3CE1031E" w14:textId="77777777" w:rsidR="00ED2201" w:rsidRDefault="00ED2201" w:rsidP="004C331A">
      <w:pPr>
        <w:jc w:val="center"/>
        <w:rPr>
          <w:rFonts w:ascii="Arial" w:hAnsi="Arial" w:cs="Arial"/>
          <w:b/>
          <w:bCs/>
          <w:sz w:val="20"/>
          <w:szCs w:val="20"/>
          <w:u w:val="single"/>
        </w:rPr>
      </w:pPr>
    </w:p>
    <w:p w14:paraId="2E7F1F47" w14:textId="77777777" w:rsidR="00ED2201" w:rsidRDefault="00ED2201" w:rsidP="004C331A">
      <w:pPr>
        <w:jc w:val="center"/>
        <w:rPr>
          <w:rFonts w:ascii="Arial" w:hAnsi="Arial" w:cs="Arial"/>
          <w:b/>
          <w:bCs/>
          <w:sz w:val="20"/>
          <w:szCs w:val="20"/>
          <w:u w:val="single"/>
        </w:rPr>
      </w:pPr>
    </w:p>
    <w:p w14:paraId="6BF95801" w14:textId="77777777" w:rsidR="00ED2201" w:rsidRDefault="00ED2201" w:rsidP="004C331A">
      <w:pPr>
        <w:jc w:val="center"/>
        <w:rPr>
          <w:rFonts w:ascii="Arial" w:hAnsi="Arial" w:cs="Arial"/>
          <w:b/>
          <w:bCs/>
          <w:sz w:val="20"/>
          <w:szCs w:val="20"/>
          <w:u w:val="single"/>
        </w:rPr>
      </w:pPr>
    </w:p>
    <w:p w14:paraId="64C1CFA6" w14:textId="77777777" w:rsidR="00ED2201" w:rsidRDefault="00ED2201" w:rsidP="004C331A">
      <w:pPr>
        <w:jc w:val="center"/>
        <w:rPr>
          <w:rFonts w:ascii="Arial" w:hAnsi="Arial" w:cs="Arial"/>
          <w:b/>
          <w:bCs/>
          <w:sz w:val="20"/>
          <w:szCs w:val="20"/>
          <w:u w:val="single"/>
        </w:rPr>
      </w:pPr>
    </w:p>
    <w:p w14:paraId="36F3B880" w14:textId="77777777" w:rsidR="00ED2201" w:rsidRDefault="00ED2201" w:rsidP="004C331A">
      <w:pPr>
        <w:jc w:val="center"/>
        <w:rPr>
          <w:rFonts w:ascii="Arial" w:hAnsi="Arial" w:cs="Arial"/>
          <w:b/>
          <w:bCs/>
          <w:sz w:val="20"/>
          <w:szCs w:val="20"/>
          <w:u w:val="single"/>
        </w:rPr>
      </w:pPr>
    </w:p>
    <w:p w14:paraId="0F9F63A1" w14:textId="77777777" w:rsidR="00ED2201" w:rsidRDefault="00ED2201" w:rsidP="004C331A">
      <w:pPr>
        <w:jc w:val="center"/>
        <w:rPr>
          <w:rFonts w:ascii="Arial" w:hAnsi="Arial" w:cs="Arial"/>
          <w:b/>
          <w:bCs/>
          <w:sz w:val="20"/>
          <w:szCs w:val="20"/>
          <w:u w:val="single"/>
        </w:rPr>
      </w:pPr>
    </w:p>
    <w:p w14:paraId="3F05D609" w14:textId="77777777" w:rsidR="00ED2201" w:rsidRDefault="00ED2201" w:rsidP="004C331A">
      <w:pPr>
        <w:jc w:val="center"/>
        <w:rPr>
          <w:rFonts w:ascii="Arial" w:hAnsi="Arial" w:cs="Arial"/>
          <w:b/>
          <w:bCs/>
          <w:sz w:val="20"/>
          <w:szCs w:val="20"/>
          <w:u w:val="single"/>
        </w:rPr>
      </w:pPr>
    </w:p>
    <w:p w14:paraId="00F0FEBE" w14:textId="77777777" w:rsidR="00ED2201" w:rsidRDefault="00ED2201" w:rsidP="004C331A">
      <w:pPr>
        <w:jc w:val="center"/>
        <w:rPr>
          <w:rFonts w:ascii="Arial" w:hAnsi="Arial" w:cs="Arial"/>
          <w:b/>
          <w:bCs/>
          <w:sz w:val="20"/>
          <w:szCs w:val="20"/>
          <w:u w:val="single"/>
        </w:rPr>
      </w:pPr>
    </w:p>
    <w:p w14:paraId="5B67B919" w14:textId="5DF0FB99" w:rsidR="00C93DAC" w:rsidRPr="00E81DDC" w:rsidRDefault="00C93DAC" w:rsidP="004C331A">
      <w:pPr>
        <w:jc w:val="center"/>
        <w:rPr>
          <w:rFonts w:ascii="Arial" w:hAnsi="Arial" w:cs="Arial"/>
          <w:b/>
          <w:bCs/>
          <w:sz w:val="20"/>
          <w:szCs w:val="20"/>
          <w:u w:val="single"/>
        </w:rPr>
      </w:pPr>
      <w:r w:rsidRPr="00E81DDC">
        <w:rPr>
          <w:rFonts w:ascii="Arial" w:hAnsi="Arial" w:cs="Arial"/>
          <w:b/>
          <w:bCs/>
          <w:sz w:val="20"/>
          <w:szCs w:val="20"/>
          <w:u w:val="single"/>
        </w:rPr>
        <w:t>The Impact of the Internal and External Environment on HR Strategy</w:t>
      </w:r>
    </w:p>
    <w:p w14:paraId="24B635FE" w14:textId="25519456" w:rsidR="00C93DAC" w:rsidRDefault="00E749DC" w:rsidP="00497DC0">
      <w:pPr>
        <w:rPr>
          <w:rFonts w:ascii="Arial" w:hAnsi="Arial" w:cs="Arial"/>
          <w:sz w:val="20"/>
          <w:szCs w:val="20"/>
        </w:rPr>
      </w:pPr>
      <w:r w:rsidRPr="00E81DDC">
        <w:rPr>
          <w:rFonts w:ascii="Arial" w:hAnsi="Arial" w:cs="Arial"/>
          <w:sz w:val="20"/>
          <w:szCs w:val="20"/>
        </w:rPr>
        <w:t xml:space="preserve">By using this method, companies can </w:t>
      </w:r>
      <w:r w:rsidR="00686923" w:rsidRPr="00E81DDC">
        <w:rPr>
          <w:rFonts w:ascii="Arial" w:hAnsi="Arial" w:cs="Arial"/>
          <w:sz w:val="20"/>
          <w:szCs w:val="20"/>
        </w:rPr>
        <w:t>recognize</w:t>
      </w:r>
      <w:r w:rsidRPr="00E81DDC">
        <w:rPr>
          <w:rFonts w:ascii="Arial" w:hAnsi="Arial" w:cs="Arial"/>
          <w:sz w:val="20"/>
          <w:szCs w:val="20"/>
        </w:rPr>
        <w:t xml:space="preserve"> and address their internal strengths and weakness</w:t>
      </w:r>
      <w:r w:rsidR="00686923" w:rsidRPr="00E81DDC">
        <w:rPr>
          <w:rFonts w:ascii="Arial" w:hAnsi="Arial" w:cs="Arial"/>
          <w:sz w:val="20"/>
          <w:szCs w:val="20"/>
        </w:rPr>
        <w:t>es</w:t>
      </w:r>
      <w:r w:rsidRPr="00E81DDC">
        <w:rPr>
          <w:rFonts w:ascii="Arial" w:hAnsi="Arial" w:cs="Arial"/>
          <w:sz w:val="20"/>
          <w:szCs w:val="20"/>
        </w:rPr>
        <w:t>. However external forces provide opportunities and threats in which impact the organization</w:t>
      </w:r>
      <w:r w:rsidR="00686923" w:rsidRPr="00E81DDC">
        <w:rPr>
          <w:rFonts w:ascii="Arial" w:hAnsi="Arial" w:cs="Arial"/>
          <w:sz w:val="20"/>
          <w:szCs w:val="20"/>
        </w:rPr>
        <w:t>, sometimes beyond their control, magnifying the importance of HR pl</w:t>
      </w:r>
      <w:r w:rsidR="004C4DD9" w:rsidRPr="00E81DDC">
        <w:rPr>
          <w:rFonts w:ascii="Arial" w:hAnsi="Arial" w:cs="Arial"/>
          <w:sz w:val="20"/>
          <w:szCs w:val="20"/>
        </w:rPr>
        <w:t>a</w:t>
      </w:r>
      <w:r w:rsidR="00686923" w:rsidRPr="00E81DDC">
        <w:rPr>
          <w:rFonts w:ascii="Arial" w:hAnsi="Arial" w:cs="Arial"/>
          <w:sz w:val="20"/>
          <w:szCs w:val="20"/>
        </w:rPr>
        <w:t>nning</w:t>
      </w:r>
      <w:r w:rsidRPr="00E81DDC">
        <w:rPr>
          <w:rFonts w:ascii="Arial" w:hAnsi="Arial" w:cs="Arial"/>
          <w:sz w:val="20"/>
          <w:szCs w:val="20"/>
        </w:rPr>
        <w:t>. From this module, I have identified just how important the SWOT analysis is for sustainability. From personal engagement, heritage and the products/ services themselves remain a strength, perhaps location, lack of investment or public awareness of an organization could be weaknesses. This lynchpin theory assists businesses in their success and heads their marketplace position.</w:t>
      </w:r>
      <w:r w:rsidR="003273BC" w:rsidRPr="00E81DDC">
        <w:rPr>
          <w:rFonts w:ascii="Arial" w:hAnsi="Arial" w:cs="Arial"/>
          <w:sz w:val="20"/>
          <w:szCs w:val="20"/>
        </w:rPr>
        <w:t xml:space="preserve"> In respect of external environment influencing the organization, the PESTEL should be applied. On reflection of this m</w:t>
      </w:r>
      <w:r w:rsidR="00910368" w:rsidRPr="00E81DDC">
        <w:rPr>
          <w:rFonts w:ascii="Arial" w:hAnsi="Arial" w:cs="Arial"/>
          <w:sz w:val="20"/>
          <w:szCs w:val="20"/>
        </w:rPr>
        <w:t>o</w:t>
      </w:r>
      <w:r w:rsidR="003273BC" w:rsidRPr="00E81DDC">
        <w:rPr>
          <w:rFonts w:ascii="Arial" w:hAnsi="Arial" w:cs="Arial"/>
          <w:sz w:val="20"/>
          <w:szCs w:val="20"/>
        </w:rPr>
        <w:t xml:space="preserve">dule, using SWOT and PESTEL have enabled me to see the enormity of how much the </w:t>
      </w:r>
      <w:r w:rsidR="0042747C">
        <w:rPr>
          <w:rFonts w:ascii="Arial" w:hAnsi="Arial" w:cs="Arial"/>
          <w:sz w:val="20"/>
          <w:szCs w:val="20"/>
        </w:rPr>
        <w:t>macroenvironment</w:t>
      </w:r>
      <w:r w:rsidR="003273BC" w:rsidRPr="00E81DDC">
        <w:rPr>
          <w:rFonts w:ascii="Arial" w:hAnsi="Arial" w:cs="Arial"/>
          <w:sz w:val="20"/>
          <w:szCs w:val="20"/>
        </w:rPr>
        <w:t xml:space="preserve"> impact the internal factors. All in all, without this module, I wouldn’t have been made aware of the importance of HR </w:t>
      </w:r>
      <w:r w:rsidR="00406742" w:rsidRPr="00E81DDC">
        <w:rPr>
          <w:rFonts w:ascii="Arial" w:hAnsi="Arial" w:cs="Arial"/>
          <w:sz w:val="20"/>
          <w:szCs w:val="20"/>
        </w:rPr>
        <w:t xml:space="preserve">planning and </w:t>
      </w:r>
      <w:r w:rsidR="003273BC" w:rsidRPr="00E81DDC">
        <w:rPr>
          <w:rFonts w:ascii="Arial" w:hAnsi="Arial" w:cs="Arial"/>
          <w:sz w:val="20"/>
          <w:szCs w:val="20"/>
        </w:rPr>
        <w:t xml:space="preserve">strategizing by </w:t>
      </w:r>
      <w:r w:rsidR="00910368" w:rsidRPr="00E81DDC">
        <w:rPr>
          <w:rFonts w:ascii="Arial" w:hAnsi="Arial" w:cs="Arial"/>
          <w:sz w:val="20"/>
          <w:szCs w:val="20"/>
        </w:rPr>
        <w:t>considering</w:t>
      </w:r>
      <w:r w:rsidR="003273BC" w:rsidRPr="00E81DDC">
        <w:rPr>
          <w:rFonts w:ascii="Arial" w:hAnsi="Arial" w:cs="Arial"/>
          <w:sz w:val="20"/>
          <w:szCs w:val="20"/>
        </w:rPr>
        <w:t xml:space="preserve"> </w:t>
      </w:r>
      <w:r w:rsidR="00406742" w:rsidRPr="00E81DDC">
        <w:rPr>
          <w:rFonts w:ascii="Arial" w:hAnsi="Arial" w:cs="Arial"/>
          <w:sz w:val="20"/>
          <w:szCs w:val="20"/>
        </w:rPr>
        <w:t>macro</w:t>
      </w:r>
      <w:r w:rsidR="003273BC" w:rsidRPr="00E81DDC">
        <w:rPr>
          <w:rFonts w:ascii="Arial" w:hAnsi="Arial" w:cs="Arial"/>
          <w:sz w:val="20"/>
          <w:szCs w:val="20"/>
        </w:rPr>
        <w:t xml:space="preserve"> factors.</w:t>
      </w:r>
      <w:r w:rsidR="00406742" w:rsidRPr="00E81DDC">
        <w:rPr>
          <w:rFonts w:ascii="Arial" w:hAnsi="Arial" w:cs="Arial"/>
          <w:sz w:val="20"/>
          <w:szCs w:val="20"/>
        </w:rPr>
        <w:t xml:space="preserve"> By analyzing the </w:t>
      </w:r>
      <w:r w:rsidR="004C4DD9" w:rsidRPr="00E81DDC">
        <w:rPr>
          <w:rFonts w:ascii="Arial" w:hAnsi="Arial" w:cs="Arial"/>
          <w:sz w:val="20"/>
          <w:szCs w:val="20"/>
        </w:rPr>
        <w:t>microenvironment</w:t>
      </w:r>
      <w:r w:rsidR="00406742" w:rsidRPr="00E81DDC">
        <w:rPr>
          <w:rFonts w:ascii="Arial" w:hAnsi="Arial" w:cs="Arial"/>
          <w:sz w:val="20"/>
          <w:szCs w:val="20"/>
        </w:rPr>
        <w:t xml:space="preserve">, strengths can be accelerated, weaknesses can be reduced, opportunities can be </w:t>
      </w:r>
      <w:r w:rsidR="0023494D" w:rsidRPr="00E81DDC">
        <w:rPr>
          <w:rFonts w:ascii="Arial" w:hAnsi="Arial" w:cs="Arial"/>
          <w:sz w:val="20"/>
          <w:szCs w:val="20"/>
        </w:rPr>
        <w:t>exploited,</w:t>
      </w:r>
      <w:r w:rsidR="00406742" w:rsidRPr="00E81DDC">
        <w:rPr>
          <w:rFonts w:ascii="Arial" w:hAnsi="Arial" w:cs="Arial"/>
          <w:sz w:val="20"/>
          <w:szCs w:val="20"/>
        </w:rPr>
        <w:t xml:space="preserve"> and threats can be addressed and combatted.</w:t>
      </w:r>
    </w:p>
    <w:p w14:paraId="45B477CA" w14:textId="77777777" w:rsidR="0042747C" w:rsidRPr="00E81DDC" w:rsidRDefault="0042747C" w:rsidP="00497DC0">
      <w:pPr>
        <w:rPr>
          <w:rFonts w:ascii="Arial" w:hAnsi="Arial" w:cs="Arial"/>
          <w:sz w:val="20"/>
          <w:szCs w:val="20"/>
        </w:rPr>
      </w:pPr>
    </w:p>
    <w:p w14:paraId="7B3E012D" w14:textId="37646457" w:rsidR="00497DC0" w:rsidRPr="0042747C" w:rsidRDefault="0042747C" w:rsidP="0042747C">
      <w:pPr>
        <w:jc w:val="center"/>
        <w:rPr>
          <w:rFonts w:ascii="Arial" w:hAnsi="Arial" w:cs="Arial"/>
          <w:i/>
          <w:iCs/>
          <w:color w:val="000000" w:themeColor="text1"/>
          <w:sz w:val="36"/>
          <w:szCs w:val="36"/>
        </w:rPr>
      </w:pPr>
      <w:r w:rsidRPr="0042747C">
        <w:rPr>
          <w:rFonts w:ascii="Arial" w:hAnsi="Arial" w:cs="Arial"/>
          <w:i/>
          <w:iCs/>
          <w:color w:val="000000" w:themeColor="text1"/>
          <w:sz w:val="36"/>
          <w:szCs w:val="36"/>
        </w:rPr>
        <w:t>“No business is an island</w:t>
      </w:r>
      <w:r>
        <w:rPr>
          <w:rFonts w:ascii="Arial" w:hAnsi="Arial" w:cs="Arial"/>
          <w:i/>
          <w:iCs/>
          <w:color w:val="000000" w:themeColor="text1"/>
          <w:sz w:val="36"/>
          <w:szCs w:val="36"/>
        </w:rPr>
        <w:t>.</w:t>
      </w:r>
      <w:r w:rsidRPr="0042747C">
        <w:rPr>
          <w:rFonts w:ascii="Arial" w:hAnsi="Arial" w:cs="Arial"/>
          <w:i/>
          <w:iCs/>
          <w:color w:val="000000" w:themeColor="text1"/>
          <w:sz w:val="36"/>
          <w:szCs w:val="36"/>
        </w:rPr>
        <w:t xml:space="preserve">” </w:t>
      </w:r>
      <w:r w:rsidRPr="0042747C">
        <w:rPr>
          <w:rFonts w:ascii="Arial" w:hAnsi="Arial" w:cs="Arial"/>
          <w:color w:val="000000" w:themeColor="text1"/>
          <w:sz w:val="36"/>
          <w:szCs w:val="36"/>
        </w:rPr>
        <w:t>Santander</w:t>
      </w:r>
    </w:p>
    <w:p w14:paraId="6D6F5F21" w14:textId="6AA66709" w:rsidR="00F80C7A" w:rsidRPr="00E81DDC" w:rsidRDefault="00497DC0" w:rsidP="00B6311D">
      <w:pPr>
        <w:rPr>
          <w:rFonts w:ascii="Arial" w:hAnsi="Arial" w:cs="Arial"/>
          <w:color w:val="FF33CC"/>
          <w:sz w:val="20"/>
          <w:szCs w:val="20"/>
        </w:rPr>
      </w:pPr>
      <w:r w:rsidRPr="00E81DDC">
        <w:rPr>
          <w:rFonts w:ascii="Arial" w:hAnsi="Arial" w:cs="Arial"/>
          <w:color w:val="FF0000"/>
          <w:sz w:val="20"/>
          <w:szCs w:val="20"/>
        </w:rPr>
        <w:tab/>
      </w:r>
    </w:p>
    <w:p w14:paraId="31A7BE3C" w14:textId="49AC1D97" w:rsidR="004C331A" w:rsidRPr="00E81DDC" w:rsidRDefault="004C331A" w:rsidP="004C331A">
      <w:pPr>
        <w:jc w:val="center"/>
        <w:rPr>
          <w:rFonts w:ascii="Arial" w:hAnsi="Arial" w:cs="Arial"/>
          <w:b/>
          <w:bCs/>
          <w:sz w:val="20"/>
          <w:szCs w:val="20"/>
          <w:u w:val="single"/>
        </w:rPr>
      </w:pPr>
      <w:r w:rsidRPr="00E81DDC">
        <w:rPr>
          <w:rFonts w:ascii="Arial" w:hAnsi="Arial" w:cs="Arial"/>
          <w:b/>
          <w:bCs/>
          <w:sz w:val="20"/>
          <w:szCs w:val="20"/>
          <w:u w:val="single"/>
        </w:rPr>
        <w:t>CSR and Ethical Working</w:t>
      </w:r>
    </w:p>
    <w:p w14:paraId="7B17B2E0" w14:textId="216A1CEC" w:rsidR="00166640" w:rsidRPr="00FB1DC9" w:rsidRDefault="00324F51" w:rsidP="00B6311D">
      <w:pPr>
        <w:rPr>
          <w:rStyle w:val="Strong"/>
          <w:rFonts w:ascii="Arial" w:hAnsi="Arial" w:cs="Arial"/>
          <w:b w:val="0"/>
          <w:bCs w:val="0"/>
          <w:sz w:val="20"/>
          <w:szCs w:val="20"/>
          <w:shd w:val="clear" w:color="auto" w:fill="FBF7F5"/>
        </w:rPr>
      </w:pPr>
      <w:r w:rsidRPr="00FB1DC9">
        <w:rPr>
          <w:rFonts w:ascii="Arial" w:hAnsi="Arial" w:cs="Arial"/>
          <w:sz w:val="20"/>
          <w:szCs w:val="20"/>
        </w:rPr>
        <w:t>By looking at historical events and milestones, CSR can be addressed and improved on. Personally, health overshadows wealth, but both go hand in hand for better sustainability. To be viewed by society as environmentally responsible, companies stand</w:t>
      </w:r>
      <w:r w:rsidR="00166640" w:rsidRPr="00FB1DC9">
        <w:rPr>
          <w:rFonts w:ascii="Arial" w:hAnsi="Arial" w:cs="Arial"/>
          <w:sz w:val="20"/>
          <w:szCs w:val="20"/>
        </w:rPr>
        <w:t xml:space="preserve"> a</w:t>
      </w:r>
      <w:r w:rsidRPr="00FB1DC9">
        <w:rPr>
          <w:rFonts w:ascii="Arial" w:hAnsi="Arial" w:cs="Arial"/>
          <w:sz w:val="20"/>
          <w:szCs w:val="20"/>
        </w:rPr>
        <w:t xml:space="preserve"> better chance of prosperity whilst gaining higher profits over their competitors</w:t>
      </w:r>
      <w:r w:rsidR="0042747C">
        <w:rPr>
          <w:rFonts w:ascii="Arial" w:hAnsi="Arial" w:cs="Arial"/>
          <w:sz w:val="20"/>
          <w:szCs w:val="20"/>
        </w:rPr>
        <w:t>,</w:t>
      </w:r>
      <w:r w:rsidRPr="00FB1DC9">
        <w:rPr>
          <w:rFonts w:ascii="Arial" w:hAnsi="Arial" w:cs="Arial"/>
          <w:sz w:val="20"/>
          <w:szCs w:val="20"/>
        </w:rPr>
        <w:t xml:space="preserve"> as consumers feel more moral using a product or service from a more ethical organization. There is a compendium of </w:t>
      </w:r>
      <w:r w:rsidR="00166640" w:rsidRPr="00FB1DC9">
        <w:rPr>
          <w:rFonts w:ascii="Arial" w:hAnsi="Arial" w:cs="Arial"/>
          <w:sz w:val="20"/>
          <w:szCs w:val="20"/>
        </w:rPr>
        <w:t>CSR</w:t>
      </w:r>
      <w:r w:rsidRPr="00FB1DC9">
        <w:rPr>
          <w:rFonts w:ascii="Arial" w:hAnsi="Arial" w:cs="Arial"/>
          <w:sz w:val="20"/>
          <w:szCs w:val="20"/>
        </w:rPr>
        <w:t xml:space="preserve"> existing arou</w:t>
      </w:r>
      <w:r w:rsidR="00166640" w:rsidRPr="00FB1DC9">
        <w:rPr>
          <w:rFonts w:ascii="Arial" w:hAnsi="Arial" w:cs="Arial"/>
          <w:sz w:val="20"/>
          <w:szCs w:val="20"/>
        </w:rPr>
        <w:t>n</w:t>
      </w:r>
      <w:r w:rsidRPr="00FB1DC9">
        <w:rPr>
          <w:rFonts w:ascii="Arial" w:hAnsi="Arial" w:cs="Arial"/>
          <w:sz w:val="20"/>
          <w:szCs w:val="20"/>
        </w:rPr>
        <w:t>d the world, all on different levels. Milton Fre</w:t>
      </w:r>
      <w:r w:rsidR="00166640" w:rsidRPr="00FB1DC9">
        <w:rPr>
          <w:rFonts w:ascii="Arial" w:hAnsi="Arial" w:cs="Arial"/>
          <w:sz w:val="20"/>
          <w:szCs w:val="20"/>
        </w:rPr>
        <w:t>i</w:t>
      </w:r>
      <w:r w:rsidRPr="00FB1DC9">
        <w:rPr>
          <w:rFonts w:ascii="Arial" w:hAnsi="Arial" w:cs="Arial"/>
          <w:sz w:val="20"/>
          <w:szCs w:val="20"/>
        </w:rPr>
        <w:t xml:space="preserve">dman’s view of what CPR </w:t>
      </w:r>
      <w:r w:rsidRPr="002A5D3C">
        <w:rPr>
          <w:rFonts w:ascii="Arial" w:hAnsi="Arial" w:cs="Arial"/>
          <w:sz w:val="20"/>
          <w:szCs w:val="20"/>
        </w:rPr>
        <w:t>represents</w:t>
      </w:r>
      <w:r w:rsidRPr="002A5D3C">
        <w:rPr>
          <w:rFonts w:ascii="Arial" w:hAnsi="Arial" w:cs="Arial"/>
          <w:b/>
          <w:bCs/>
          <w:i/>
          <w:iCs/>
          <w:sz w:val="20"/>
          <w:szCs w:val="20"/>
        </w:rPr>
        <w:t xml:space="preserve"> </w:t>
      </w:r>
      <w:r w:rsidRPr="002A5D3C">
        <w:rPr>
          <w:rFonts w:ascii="Arial" w:hAnsi="Arial" w:cs="Arial"/>
          <w:i/>
          <w:iCs/>
          <w:sz w:val="20"/>
          <w:szCs w:val="20"/>
        </w:rPr>
        <w:t xml:space="preserve">“the business of business is business……the only one responsibility of business towards society is the </w:t>
      </w:r>
      <w:r w:rsidR="00166640" w:rsidRPr="002A5D3C">
        <w:rPr>
          <w:rFonts w:ascii="Arial" w:hAnsi="Arial" w:cs="Arial"/>
          <w:i/>
          <w:iCs/>
          <w:sz w:val="20"/>
          <w:szCs w:val="20"/>
        </w:rPr>
        <w:t>maximization</w:t>
      </w:r>
      <w:r w:rsidRPr="002A5D3C">
        <w:rPr>
          <w:rFonts w:ascii="Arial" w:hAnsi="Arial" w:cs="Arial"/>
          <w:i/>
          <w:iCs/>
          <w:sz w:val="20"/>
          <w:szCs w:val="20"/>
        </w:rPr>
        <w:t xml:space="preserve"> of profits to the shareholders, within the legal framework and the ethical custom of the country”</w:t>
      </w:r>
      <w:r w:rsidRPr="00FB1DC9">
        <w:rPr>
          <w:rFonts w:ascii="Arial" w:hAnsi="Arial" w:cs="Arial"/>
          <w:sz w:val="20"/>
          <w:szCs w:val="20"/>
        </w:rPr>
        <w:t xml:space="preserve"> </w:t>
      </w:r>
      <w:r w:rsidR="00166640" w:rsidRPr="00FB1DC9">
        <w:rPr>
          <w:rFonts w:ascii="Arial" w:hAnsi="Arial" w:cs="Arial"/>
          <w:sz w:val="20"/>
          <w:szCs w:val="20"/>
          <w:lang w:val="en-GB"/>
        </w:rPr>
        <w:t>(Friedman, 1970)</w:t>
      </w:r>
      <w:r w:rsidR="00166640" w:rsidRPr="00FB1DC9">
        <w:rPr>
          <w:rFonts w:ascii="Arial" w:hAnsi="Arial" w:cs="Arial"/>
          <w:sz w:val="20"/>
          <w:szCs w:val="20"/>
        </w:rPr>
        <w:t xml:space="preserve">. </w:t>
      </w:r>
      <w:r w:rsidRPr="00FB1DC9">
        <w:rPr>
          <w:rFonts w:ascii="Arial" w:hAnsi="Arial" w:cs="Arial"/>
          <w:sz w:val="20"/>
          <w:szCs w:val="20"/>
        </w:rPr>
        <w:t xml:space="preserve">This is a dated </w:t>
      </w:r>
      <w:r w:rsidRPr="00FB1DC9">
        <w:rPr>
          <w:rFonts w:ascii="Arial" w:hAnsi="Arial" w:cs="Arial"/>
          <w:sz w:val="20"/>
          <w:szCs w:val="20"/>
        </w:rPr>
        <w:lastRenderedPageBreak/>
        <w:t xml:space="preserve">quote and the </w:t>
      </w:r>
      <w:r w:rsidR="00166640" w:rsidRPr="00FB1DC9">
        <w:rPr>
          <w:rFonts w:ascii="Arial" w:hAnsi="Arial" w:cs="Arial"/>
          <w:sz w:val="20"/>
          <w:szCs w:val="20"/>
        </w:rPr>
        <w:t>perspective</w:t>
      </w:r>
      <w:r w:rsidRPr="00FB1DC9">
        <w:rPr>
          <w:rFonts w:ascii="Arial" w:hAnsi="Arial" w:cs="Arial"/>
          <w:sz w:val="20"/>
          <w:szCs w:val="20"/>
        </w:rPr>
        <w:t xml:space="preserve"> was pre </w:t>
      </w:r>
      <w:r w:rsidR="00CC6D29">
        <w:rPr>
          <w:rFonts w:ascii="Arial" w:hAnsi="Arial" w:cs="Arial"/>
          <w:sz w:val="20"/>
          <w:szCs w:val="20"/>
        </w:rPr>
        <w:t xml:space="preserve">most </w:t>
      </w:r>
      <w:r w:rsidRPr="00FB1DC9">
        <w:rPr>
          <w:rFonts w:ascii="Arial" w:hAnsi="Arial" w:cs="Arial"/>
          <w:sz w:val="20"/>
          <w:szCs w:val="20"/>
        </w:rPr>
        <w:t xml:space="preserve">eco movements and vast masses knowing of the impacts of </w:t>
      </w:r>
      <w:r w:rsidR="00166640" w:rsidRPr="00FB1DC9">
        <w:rPr>
          <w:rFonts w:ascii="Arial" w:hAnsi="Arial" w:cs="Arial"/>
          <w:sz w:val="20"/>
          <w:szCs w:val="20"/>
        </w:rPr>
        <w:t>organizations’</w:t>
      </w:r>
      <w:r w:rsidRPr="00FB1DC9">
        <w:rPr>
          <w:rFonts w:ascii="Arial" w:hAnsi="Arial" w:cs="Arial"/>
          <w:sz w:val="20"/>
          <w:szCs w:val="20"/>
        </w:rPr>
        <w:t xml:space="preserve"> sources of materials, unethical workforces and practices. However, due to advanced technology and communication across the globe, it has magnified the environmental impacts </w:t>
      </w:r>
      <w:r w:rsidR="00C43BFC" w:rsidRPr="00FB1DC9">
        <w:rPr>
          <w:rFonts w:ascii="Arial" w:hAnsi="Arial" w:cs="Arial"/>
          <w:sz w:val="20"/>
          <w:szCs w:val="20"/>
        </w:rPr>
        <w:t>caused by organizations</w:t>
      </w:r>
      <w:r w:rsidR="00166640" w:rsidRPr="00FB1DC9">
        <w:rPr>
          <w:rFonts w:ascii="Arial" w:hAnsi="Arial" w:cs="Arial"/>
          <w:sz w:val="20"/>
          <w:szCs w:val="20"/>
        </w:rPr>
        <w:t xml:space="preserve"> wanting to supply demands</w:t>
      </w:r>
      <w:r w:rsidR="00C43BFC" w:rsidRPr="00FB1DC9">
        <w:rPr>
          <w:rFonts w:ascii="Arial" w:hAnsi="Arial" w:cs="Arial"/>
          <w:sz w:val="20"/>
          <w:szCs w:val="20"/>
        </w:rPr>
        <w:t>. I can recognize that this quote addresses the economy as a primary focus, but factors such as social and environmental corporate responsib</w:t>
      </w:r>
      <w:r w:rsidR="00166640" w:rsidRPr="00FB1DC9">
        <w:rPr>
          <w:rFonts w:ascii="Arial" w:hAnsi="Arial" w:cs="Arial"/>
          <w:sz w:val="20"/>
          <w:szCs w:val="20"/>
        </w:rPr>
        <w:t xml:space="preserve">ility </w:t>
      </w:r>
      <w:r w:rsidR="00C43BFC" w:rsidRPr="00FB1DC9">
        <w:rPr>
          <w:rFonts w:ascii="Arial" w:hAnsi="Arial" w:cs="Arial"/>
          <w:sz w:val="20"/>
          <w:szCs w:val="20"/>
        </w:rPr>
        <w:t>outweigh economic priorities in the more present day</w:t>
      </w:r>
      <w:r w:rsidR="00166640" w:rsidRPr="00FB1DC9">
        <w:rPr>
          <w:rFonts w:ascii="Arial" w:hAnsi="Arial" w:cs="Arial"/>
          <w:sz w:val="20"/>
          <w:szCs w:val="20"/>
        </w:rPr>
        <w:t xml:space="preserve"> overall</w:t>
      </w:r>
      <w:r w:rsidR="00C43BFC" w:rsidRPr="00FB1DC9">
        <w:rPr>
          <w:rFonts w:ascii="Arial" w:hAnsi="Arial" w:cs="Arial"/>
          <w:sz w:val="20"/>
          <w:szCs w:val="20"/>
        </w:rPr>
        <w:t>.</w:t>
      </w:r>
      <w:r w:rsidR="00C93DAC" w:rsidRPr="00FB1DC9">
        <w:rPr>
          <w:rFonts w:ascii="Arial" w:hAnsi="Arial" w:cs="Arial"/>
          <w:sz w:val="20"/>
          <w:szCs w:val="20"/>
        </w:rPr>
        <w:t xml:space="preserve"> Global warming and the destruction of nature has heavily impacted on </w:t>
      </w:r>
      <w:r w:rsidR="00166640" w:rsidRPr="00FB1DC9">
        <w:rPr>
          <w:rFonts w:ascii="Arial" w:hAnsi="Arial" w:cs="Arial"/>
          <w:sz w:val="20"/>
          <w:szCs w:val="20"/>
        </w:rPr>
        <w:t>h</w:t>
      </w:r>
      <w:r w:rsidR="00C93DAC" w:rsidRPr="00FB1DC9">
        <w:rPr>
          <w:rFonts w:ascii="Arial" w:hAnsi="Arial" w:cs="Arial"/>
          <w:sz w:val="20"/>
          <w:szCs w:val="20"/>
        </w:rPr>
        <w:t xml:space="preserve">ow companies address their CSR. Most companies nowadays have a heavy focus on their carbon </w:t>
      </w:r>
      <w:r w:rsidR="00166640" w:rsidRPr="00FB1DC9">
        <w:rPr>
          <w:rFonts w:ascii="Arial" w:hAnsi="Arial" w:cs="Arial"/>
          <w:sz w:val="20"/>
          <w:szCs w:val="20"/>
        </w:rPr>
        <w:t>emissions</w:t>
      </w:r>
      <w:r w:rsidR="00C93DAC" w:rsidRPr="00FB1DC9">
        <w:rPr>
          <w:rFonts w:ascii="Arial" w:hAnsi="Arial" w:cs="Arial"/>
          <w:sz w:val="20"/>
          <w:szCs w:val="20"/>
        </w:rPr>
        <w:t xml:space="preserve"> and source materials more ethically. </w:t>
      </w:r>
    </w:p>
    <w:p w14:paraId="1BFBA641" w14:textId="77777777" w:rsidR="00B966CC" w:rsidRPr="0042747C" w:rsidRDefault="00166640" w:rsidP="00B966CC">
      <w:pPr>
        <w:rPr>
          <w:rStyle w:val="Strong"/>
          <w:rFonts w:ascii="Arial" w:hAnsi="Arial" w:cs="Arial"/>
          <w:b w:val="0"/>
          <w:bCs w:val="0"/>
          <w:color w:val="000000" w:themeColor="text1"/>
          <w:sz w:val="20"/>
          <w:szCs w:val="20"/>
          <w:shd w:val="clear" w:color="auto" w:fill="FBF7F5"/>
        </w:rPr>
      </w:pPr>
      <w:r w:rsidRPr="0042747C">
        <w:rPr>
          <w:rFonts w:ascii="Arial" w:hAnsi="Arial" w:cs="Arial"/>
          <w:noProof/>
          <w:color w:val="000000" w:themeColor="text1"/>
          <w:sz w:val="20"/>
          <w:szCs w:val="20"/>
          <w:shd w:val="clear" w:color="auto" w:fill="FBF7F5"/>
          <w:lang w:val="en-GB"/>
        </w:rPr>
        <w:t>(Inn, 2020)</w:t>
      </w:r>
      <w:r w:rsidRPr="0042747C">
        <w:rPr>
          <w:rFonts w:ascii="Arial" w:hAnsi="Arial" w:cs="Arial"/>
          <w:noProof/>
          <w:color w:val="000000" w:themeColor="text1"/>
          <w:sz w:val="20"/>
          <w:szCs w:val="20"/>
          <w14:ligatures w14:val="none"/>
        </w:rPr>
        <w:drawing>
          <wp:anchor distT="0" distB="0" distL="114300" distR="114300" simplePos="0" relativeHeight="251659264" behindDoc="0" locked="0" layoutInCell="1" allowOverlap="1" wp14:anchorId="06454CD0" wp14:editId="38E205FC">
            <wp:simplePos x="0" y="0"/>
            <wp:positionH relativeFrom="margin">
              <wp:align>left</wp:align>
            </wp:positionH>
            <wp:positionV relativeFrom="paragraph">
              <wp:posOffset>81915</wp:posOffset>
            </wp:positionV>
            <wp:extent cx="2438400" cy="4302760"/>
            <wp:effectExtent l="0" t="0" r="0" b="254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8057" t="10049" r="39343" b="19014"/>
                    <a:stretch/>
                  </pic:blipFill>
                  <pic:spPr bwMode="auto">
                    <a:xfrm>
                      <a:off x="0" y="0"/>
                      <a:ext cx="2438734" cy="430364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4E7972" w14:textId="77777777" w:rsidR="00B966CC" w:rsidRDefault="00B966CC" w:rsidP="00B966CC">
      <w:pPr>
        <w:rPr>
          <w:rStyle w:val="Strong"/>
          <w:rFonts w:ascii="Arial" w:hAnsi="Arial" w:cs="Arial"/>
          <w:b w:val="0"/>
          <w:bCs w:val="0"/>
          <w:color w:val="00B0F0"/>
          <w:sz w:val="20"/>
          <w:szCs w:val="20"/>
          <w:shd w:val="clear" w:color="auto" w:fill="FBF7F5"/>
        </w:rPr>
      </w:pPr>
    </w:p>
    <w:p w14:paraId="2CD1325B" w14:textId="2025C6F5" w:rsidR="00E81DDC" w:rsidRPr="00B966CC" w:rsidRDefault="00E81DDC" w:rsidP="00B966CC">
      <w:pPr>
        <w:jc w:val="center"/>
        <w:rPr>
          <w:rFonts w:ascii="Arial" w:hAnsi="Arial" w:cs="Arial"/>
          <w:color w:val="00B0F0"/>
          <w:sz w:val="20"/>
          <w:szCs w:val="20"/>
          <w:shd w:val="clear" w:color="auto" w:fill="FBF7F5"/>
        </w:rPr>
      </w:pPr>
      <w:r w:rsidRPr="00E81DDC">
        <w:rPr>
          <w:rFonts w:ascii="Arial" w:hAnsi="Arial" w:cs="Arial"/>
          <w:b/>
          <w:bCs/>
          <w:u w:val="single"/>
          <w:lang w:val="en-GB"/>
        </w:rPr>
        <w:t>Conclusion</w:t>
      </w:r>
    </w:p>
    <w:p w14:paraId="1044CCC7" w14:textId="733762C3" w:rsidR="00707460" w:rsidRPr="00707460" w:rsidRDefault="00252069" w:rsidP="00B6311D">
      <w:pPr>
        <w:rPr>
          <w:rFonts w:ascii="Arial" w:hAnsi="Arial" w:cs="Arial"/>
          <w:sz w:val="20"/>
          <w:szCs w:val="20"/>
        </w:rPr>
      </w:pPr>
      <w:r w:rsidRPr="00707460">
        <w:rPr>
          <w:rFonts w:ascii="Arial" w:hAnsi="Arial" w:cs="Arial"/>
          <w:sz w:val="20"/>
          <w:szCs w:val="20"/>
        </w:rPr>
        <w:t xml:space="preserve">Respective of Assignment Two, I would say that I have enjoyed it </w:t>
      </w:r>
      <w:r w:rsidR="00707460" w:rsidRPr="00707460">
        <w:rPr>
          <w:rFonts w:ascii="Arial" w:hAnsi="Arial" w:cs="Arial"/>
          <w:sz w:val="20"/>
          <w:szCs w:val="20"/>
        </w:rPr>
        <w:t>overall, however mostly due to the amended criteria. The reason for this is due to my frustrating</w:t>
      </w:r>
      <w:r w:rsidR="009D0CA1">
        <w:rPr>
          <w:rFonts w:ascii="Arial" w:hAnsi="Arial" w:cs="Arial"/>
          <w:sz w:val="20"/>
          <w:szCs w:val="20"/>
        </w:rPr>
        <w:t xml:space="preserve">, </w:t>
      </w:r>
      <w:r w:rsidR="00941AE5">
        <w:rPr>
          <w:rFonts w:ascii="Arial" w:hAnsi="Arial" w:cs="Arial"/>
          <w:sz w:val="20"/>
          <w:szCs w:val="20"/>
        </w:rPr>
        <w:t>astronomical</w:t>
      </w:r>
      <w:r w:rsidR="009D0CA1">
        <w:rPr>
          <w:rFonts w:ascii="Arial" w:hAnsi="Arial" w:cs="Arial"/>
          <w:sz w:val="20"/>
          <w:szCs w:val="20"/>
        </w:rPr>
        <w:t xml:space="preserve"> </w:t>
      </w:r>
      <w:r w:rsidR="00707460" w:rsidRPr="00707460">
        <w:rPr>
          <w:rFonts w:ascii="Arial" w:hAnsi="Arial" w:cs="Arial"/>
          <w:sz w:val="20"/>
          <w:szCs w:val="20"/>
        </w:rPr>
        <w:t xml:space="preserve">anxiety in which I feel selfish for having but nonetheless it is what it is. </w:t>
      </w:r>
      <w:r w:rsidR="009D0CA1">
        <w:rPr>
          <w:rFonts w:ascii="Arial" w:hAnsi="Arial" w:cs="Arial"/>
          <w:sz w:val="20"/>
          <w:szCs w:val="20"/>
        </w:rPr>
        <w:t xml:space="preserve">I have gone from delivering large scale presentations and sales pitches in a professional environment to ample people in the past, to the 180 of physically feeling sick at the sheer prospect of doing any form of </w:t>
      </w:r>
      <w:r w:rsidR="0025558C">
        <w:rPr>
          <w:rFonts w:ascii="Arial" w:hAnsi="Arial" w:cs="Arial"/>
          <w:sz w:val="20"/>
          <w:szCs w:val="20"/>
        </w:rPr>
        <w:t>presentation</w:t>
      </w:r>
      <w:r w:rsidR="009D0CA1">
        <w:rPr>
          <w:rFonts w:ascii="Arial" w:hAnsi="Arial" w:cs="Arial"/>
          <w:sz w:val="20"/>
          <w:szCs w:val="20"/>
        </w:rPr>
        <w:t xml:space="preserve"> nowadays. </w:t>
      </w:r>
      <w:r w:rsidR="00707460" w:rsidRPr="00707460">
        <w:rPr>
          <w:rFonts w:ascii="Arial" w:hAnsi="Arial" w:cs="Arial"/>
          <w:sz w:val="20"/>
          <w:szCs w:val="20"/>
        </w:rPr>
        <w:t>My most effective combat for anxiety has always been my dry humor, so, although overall it is easier to complete this assignment via recording</w:t>
      </w:r>
      <w:r w:rsidR="0025558C">
        <w:rPr>
          <w:rFonts w:ascii="Arial" w:hAnsi="Arial" w:cs="Arial"/>
          <w:sz w:val="20"/>
          <w:szCs w:val="20"/>
        </w:rPr>
        <w:t>s</w:t>
      </w:r>
      <w:r w:rsidR="00707460" w:rsidRPr="00707460">
        <w:rPr>
          <w:rFonts w:ascii="Arial" w:hAnsi="Arial" w:cs="Arial"/>
          <w:sz w:val="20"/>
          <w:szCs w:val="20"/>
        </w:rPr>
        <w:t>, my presenting skills can’t be addressed.</w:t>
      </w:r>
    </w:p>
    <w:p w14:paraId="0DE12B41" w14:textId="3FC2E6B4" w:rsidR="00324F51" w:rsidRPr="00707460" w:rsidRDefault="00252069" w:rsidP="00B6311D">
      <w:pPr>
        <w:rPr>
          <w:rFonts w:ascii="Arial" w:hAnsi="Arial" w:cs="Arial"/>
          <w:sz w:val="20"/>
          <w:szCs w:val="20"/>
        </w:rPr>
      </w:pPr>
      <w:r w:rsidRPr="00707460">
        <w:rPr>
          <w:rFonts w:ascii="Arial" w:hAnsi="Arial" w:cs="Arial"/>
          <w:sz w:val="20"/>
          <w:szCs w:val="20"/>
        </w:rPr>
        <w:t xml:space="preserve">Nevertheless, I have acquired greater </w:t>
      </w:r>
      <w:r w:rsidR="00707460" w:rsidRPr="00707460">
        <w:rPr>
          <w:rFonts w:ascii="Arial" w:hAnsi="Arial" w:cs="Arial"/>
          <w:sz w:val="20"/>
          <w:szCs w:val="20"/>
        </w:rPr>
        <w:t>PowerPoint</w:t>
      </w:r>
      <w:r w:rsidRPr="00707460">
        <w:rPr>
          <w:rFonts w:ascii="Arial" w:hAnsi="Arial" w:cs="Arial"/>
          <w:sz w:val="20"/>
          <w:szCs w:val="20"/>
        </w:rPr>
        <w:t xml:space="preserve"> skills, in example animation an</w:t>
      </w:r>
      <w:r w:rsidR="00707460" w:rsidRPr="00707460">
        <w:rPr>
          <w:rFonts w:ascii="Arial" w:hAnsi="Arial" w:cs="Arial"/>
          <w:sz w:val="20"/>
          <w:szCs w:val="20"/>
        </w:rPr>
        <w:t>d</w:t>
      </w:r>
      <w:r w:rsidRPr="00707460">
        <w:rPr>
          <w:rFonts w:ascii="Arial" w:hAnsi="Arial" w:cs="Arial"/>
          <w:sz w:val="20"/>
          <w:szCs w:val="20"/>
        </w:rPr>
        <w:t xml:space="preserve"> narration skills in which I </w:t>
      </w:r>
      <w:r w:rsidR="00707460" w:rsidRPr="00707460">
        <w:rPr>
          <w:rFonts w:ascii="Arial" w:hAnsi="Arial" w:cs="Arial"/>
          <w:sz w:val="20"/>
          <w:szCs w:val="20"/>
        </w:rPr>
        <w:t>wouldn’t</w:t>
      </w:r>
      <w:r w:rsidRPr="00707460">
        <w:rPr>
          <w:rFonts w:ascii="Arial" w:hAnsi="Arial" w:cs="Arial"/>
          <w:sz w:val="20"/>
          <w:szCs w:val="20"/>
        </w:rPr>
        <w:t xml:space="preserve"> have known should I not have been complet</w:t>
      </w:r>
      <w:r w:rsidR="00707460" w:rsidRPr="00707460">
        <w:rPr>
          <w:rFonts w:ascii="Arial" w:hAnsi="Arial" w:cs="Arial"/>
          <w:sz w:val="20"/>
          <w:szCs w:val="20"/>
        </w:rPr>
        <w:t>ed</w:t>
      </w:r>
      <w:r w:rsidRPr="00707460">
        <w:rPr>
          <w:rFonts w:ascii="Arial" w:hAnsi="Arial" w:cs="Arial"/>
          <w:sz w:val="20"/>
          <w:szCs w:val="20"/>
        </w:rPr>
        <w:t xml:space="preserve"> this assignment. Furthermore, I would agree that 10 minutes </w:t>
      </w:r>
      <w:r w:rsidR="0025558C">
        <w:rPr>
          <w:rFonts w:ascii="Arial" w:hAnsi="Arial" w:cs="Arial"/>
          <w:sz w:val="20"/>
          <w:szCs w:val="20"/>
        </w:rPr>
        <w:t xml:space="preserve">is </w:t>
      </w:r>
      <w:r w:rsidRPr="00707460">
        <w:rPr>
          <w:rFonts w:ascii="Arial" w:hAnsi="Arial" w:cs="Arial"/>
          <w:sz w:val="20"/>
          <w:szCs w:val="20"/>
        </w:rPr>
        <w:t>too shy of a time to present my reflection o</w:t>
      </w:r>
      <w:r w:rsidR="00707460" w:rsidRPr="00707460">
        <w:rPr>
          <w:rFonts w:ascii="Arial" w:hAnsi="Arial" w:cs="Arial"/>
          <w:sz w:val="20"/>
          <w:szCs w:val="20"/>
        </w:rPr>
        <w:t>f this module, so I have</w:t>
      </w:r>
      <w:r w:rsidR="0025558C">
        <w:rPr>
          <w:rFonts w:ascii="Arial" w:hAnsi="Arial" w:cs="Arial"/>
          <w:sz w:val="20"/>
          <w:szCs w:val="20"/>
        </w:rPr>
        <w:t xml:space="preserve"> </w:t>
      </w:r>
      <w:r w:rsidR="0025558C" w:rsidRPr="009D0CA1">
        <w:rPr>
          <w:rFonts w:ascii="Arial" w:hAnsi="Arial" w:cs="Arial"/>
          <w:b/>
          <w:bCs/>
          <w:sz w:val="20"/>
          <w:szCs w:val="20"/>
        </w:rPr>
        <w:t>monumentally</w:t>
      </w:r>
      <w:r w:rsidR="00707460" w:rsidRPr="00707460">
        <w:rPr>
          <w:rFonts w:ascii="Arial" w:hAnsi="Arial" w:cs="Arial"/>
          <w:sz w:val="20"/>
          <w:szCs w:val="20"/>
        </w:rPr>
        <w:t xml:space="preserve"> struggled to adhere to the timeframe</w:t>
      </w:r>
      <w:r w:rsidR="0061073C">
        <w:rPr>
          <w:rFonts w:ascii="Arial" w:hAnsi="Arial" w:cs="Arial"/>
          <w:sz w:val="20"/>
          <w:szCs w:val="20"/>
        </w:rPr>
        <w:t xml:space="preserve">. </w:t>
      </w:r>
      <w:r w:rsidR="009D0CA1">
        <w:rPr>
          <w:rFonts w:ascii="Arial" w:hAnsi="Arial" w:cs="Arial"/>
          <w:sz w:val="20"/>
          <w:szCs w:val="20"/>
        </w:rPr>
        <w:t>Perhaps</w:t>
      </w:r>
      <w:r w:rsidR="0061073C">
        <w:rPr>
          <w:rFonts w:ascii="Arial" w:hAnsi="Arial" w:cs="Arial"/>
          <w:sz w:val="20"/>
          <w:szCs w:val="20"/>
        </w:rPr>
        <w:t>, going forward</w:t>
      </w:r>
      <w:r w:rsidR="009D0CA1">
        <w:rPr>
          <w:rFonts w:ascii="Arial" w:hAnsi="Arial" w:cs="Arial"/>
          <w:sz w:val="20"/>
          <w:szCs w:val="20"/>
        </w:rPr>
        <w:t>,</w:t>
      </w:r>
      <w:r w:rsidR="0061073C">
        <w:rPr>
          <w:rFonts w:ascii="Arial" w:hAnsi="Arial" w:cs="Arial"/>
          <w:sz w:val="20"/>
          <w:szCs w:val="20"/>
        </w:rPr>
        <w:t xml:space="preserve"> with this critique, the timeframe shall be amended for future students.</w:t>
      </w:r>
    </w:p>
    <w:p w14:paraId="3593D6BE" w14:textId="7129BBA9" w:rsidR="00324F51" w:rsidRPr="00E81DDC" w:rsidRDefault="00166640" w:rsidP="00B6311D">
      <w:pPr>
        <w:rPr>
          <w:rFonts w:ascii="Arial" w:hAnsi="Arial" w:cs="Arial"/>
          <w:color w:val="00B0F0"/>
          <w:sz w:val="20"/>
          <w:szCs w:val="20"/>
        </w:rPr>
      </w:pPr>
      <w:r w:rsidRPr="00252069">
        <w:rPr>
          <w:rFonts w:ascii="Arial" w:hAnsi="Arial" w:cs="Arial"/>
          <w:sz w:val="20"/>
          <w:szCs w:val="20"/>
        </w:rPr>
        <w:t>Lastly, I would argue that m</w:t>
      </w:r>
      <w:r w:rsidR="00E749DC" w:rsidRPr="00252069">
        <w:rPr>
          <w:rFonts w:ascii="Arial" w:hAnsi="Arial" w:cs="Arial"/>
          <w:sz w:val="20"/>
          <w:szCs w:val="20"/>
        </w:rPr>
        <w:t>y tutor</w:t>
      </w:r>
      <w:r w:rsidRPr="00252069">
        <w:rPr>
          <w:rFonts w:ascii="Arial" w:hAnsi="Arial" w:cs="Arial"/>
          <w:sz w:val="20"/>
          <w:szCs w:val="20"/>
        </w:rPr>
        <w:t>,</w:t>
      </w:r>
      <w:r w:rsidR="00E749DC" w:rsidRPr="00252069">
        <w:rPr>
          <w:rFonts w:ascii="Arial" w:hAnsi="Arial" w:cs="Arial"/>
          <w:sz w:val="20"/>
          <w:szCs w:val="20"/>
        </w:rPr>
        <w:t xml:space="preserve"> </w:t>
      </w:r>
      <w:r w:rsidR="00E749DC" w:rsidRPr="00E81DDC">
        <w:rPr>
          <w:rFonts w:ascii="Arial" w:hAnsi="Arial" w:cs="Arial"/>
          <w:sz w:val="20"/>
          <w:szCs w:val="20"/>
        </w:rPr>
        <w:t xml:space="preserve">Glenn </w:t>
      </w:r>
      <w:proofErr w:type="spellStart"/>
      <w:r w:rsidR="00E749DC" w:rsidRPr="00E81DDC">
        <w:rPr>
          <w:rFonts w:ascii="Arial" w:hAnsi="Arial" w:cs="Arial"/>
          <w:sz w:val="20"/>
          <w:szCs w:val="20"/>
        </w:rPr>
        <w:t>Beh</w:t>
      </w:r>
      <w:r w:rsidR="00BD3A13">
        <w:rPr>
          <w:rFonts w:ascii="Arial" w:hAnsi="Arial" w:cs="Arial"/>
          <w:sz w:val="20"/>
          <w:szCs w:val="20"/>
        </w:rPr>
        <w:t>e</w:t>
      </w:r>
      <w:r w:rsidR="00E749DC" w:rsidRPr="00E81DDC">
        <w:rPr>
          <w:rFonts w:ascii="Arial" w:hAnsi="Arial" w:cs="Arial"/>
          <w:sz w:val="20"/>
          <w:szCs w:val="20"/>
        </w:rPr>
        <w:t>nna</w:t>
      </w:r>
      <w:proofErr w:type="spellEnd"/>
      <w:r w:rsidRPr="00E81DDC">
        <w:rPr>
          <w:rFonts w:ascii="Arial" w:hAnsi="Arial" w:cs="Arial"/>
          <w:sz w:val="20"/>
          <w:szCs w:val="20"/>
        </w:rPr>
        <w:t xml:space="preserve"> has</w:t>
      </w:r>
      <w:r w:rsidR="00A60F52" w:rsidRPr="00E81DDC">
        <w:rPr>
          <w:rFonts w:ascii="Arial" w:hAnsi="Arial" w:cs="Arial"/>
          <w:sz w:val="20"/>
          <w:szCs w:val="20"/>
        </w:rPr>
        <w:t>:</w:t>
      </w:r>
    </w:p>
    <w:p w14:paraId="0422C22B" w14:textId="01BABE0C" w:rsidR="00E749DC" w:rsidRPr="00E81DDC" w:rsidRDefault="00E749DC" w:rsidP="00166640">
      <w:pPr>
        <w:pStyle w:val="ListParagraph"/>
        <w:numPr>
          <w:ilvl w:val="0"/>
          <w:numId w:val="24"/>
        </w:numPr>
        <w:rPr>
          <w:rFonts w:ascii="Arial" w:hAnsi="Arial" w:cs="Arial"/>
          <w:sz w:val="20"/>
          <w:szCs w:val="20"/>
        </w:rPr>
      </w:pPr>
      <w:r w:rsidRPr="00E81DDC">
        <w:rPr>
          <w:rFonts w:ascii="Arial" w:hAnsi="Arial" w:cs="Arial"/>
          <w:sz w:val="20"/>
          <w:szCs w:val="20"/>
        </w:rPr>
        <w:t xml:space="preserve">Made time for students inside and outside of </w:t>
      </w:r>
      <w:r w:rsidR="00707460">
        <w:rPr>
          <w:rFonts w:ascii="Arial" w:hAnsi="Arial" w:cs="Arial"/>
          <w:sz w:val="20"/>
          <w:szCs w:val="20"/>
        </w:rPr>
        <w:t>lectures</w:t>
      </w:r>
      <w:r w:rsidRPr="00E81DDC">
        <w:rPr>
          <w:rFonts w:ascii="Arial" w:hAnsi="Arial" w:cs="Arial"/>
          <w:sz w:val="20"/>
          <w:szCs w:val="20"/>
        </w:rPr>
        <w:t xml:space="preserve"> (</w:t>
      </w:r>
      <w:r w:rsidR="00A60F52" w:rsidRPr="00E81DDC">
        <w:rPr>
          <w:rFonts w:ascii="Arial" w:hAnsi="Arial" w:cs="Arial"/>
          <w:sz w:val="20"/>
          <w:szCs w:val="20"/>
        </w:rPr>
        <w:t>M</w:t>
      </w:r>
      <w:r w:rsidRPr="00E81DDC">
        <w:rPr>
          <w:rFonts w:ascii="Arial" w:hAnsi="Arial" w:cs="Arial"/>
          <w:sz w:val="20"/>
          <w:szCs w:val="20"/>
        </w:rPr>
        <w:t>S Teams being a prime example)</w:t>
      </w:r>
    </w:p>
    <w:p w14:paraId="052DEC41" w14:textId="4C32897B" w:rsidR="00E749DC" w:rsidRPr="00E81DDC" w:rsidRDefault="00E749DC" w:rsidP="00166640">
      <w:pPr>
        <w:pStyle w:val="ListParagraph"/>
        <w:numPr>
          <w:ilvl w:val="0"/>
          <w:numId w:val="24"/>
        </w:numPr>
        <w:rPr>
          <w:rFonts w:ascii="Arial" w:hAnsi="Arial" w:cs="Arial"/>
          <w:sz w:val="20"/>
          <w:szCs w:val="20"/>
        </w:rPr>
      </w:pPr>
      <w:r w:rsidRPr="00E81DDC">
        <w:rPr>
          <w:rFonts w:ascii="Arial" w:hAnsi="Arial" w:cs="Arial"/>
          <w:sz w:val="20"/>
          <w:szCs w:val="20"/>
        </w:rPr>
        <w:t xml:space="preserve">Exercised </w:t>
      </w:r>
      <w:r w:rsidR="00642B2A">
        <w:rPr>
          <w:rFonts w:ascii="Arial" w:hAnsi="Arial" w:cs="Arial"/>
          <w:sz w:val="20"/>
          <w:szCs w:val="20"/>
        </w:rPr>
        <w:t xml:space="preserve">comically </w:t>
      </w:r>
      <w:r w:rsidRPr="00E81DDC">
        <w:rPr>
          <w:rFonts w:ascii="Arial" w:hAnsi="Arial" w:cs="Arial"/>
          <w:sz w:val="20"/>
          <w:szCs w:val="20"/>
        </w:rPr>
        <w:t xml:space="preserve">dry </w:t>
      </w:r>
      <w:r w:rsidR="00A60F52" w:rsidRPr="00E81DDC">
        <w:rPr>
          <w:rFonts w:ascii="Arial" w:hAnsi="Arial" w:cs="Arial"/>
          <w:sz w:val="20"/>
          <w:szCs w:val="20"/>
        </w:rPr>
        <w:t>humor</w:t>
      </w:r>
      <w:r w:rsidRPr="00E81DDC">
        <w:rPr>
          <w:rFonts w:ascii="Arial" w:hAnsi="Arial" w:cs="Arial"/>
          <w:sz w:val="20"/>
          <w:szCs w:val="20"/>
        </w:rPr>
        <w:t xml:space="preserve"> when challenged by vocal students</w:t>
      </w:r>
    </w:p>
    <w:p w14:paraId="3AAA9718" w14:textId="69E28012" w:rsidR="00E749DC" w:rsidRPr="00E81DDC" w:rsidRDefault="00E749DC" w:rsidP="00166640">
      <w:pPr>
        <w:pStyle w:val="ListParagraph"/>
        <w:numPr>
          <w:ilvl w:val="0"/>
          <w:numId w:val="24"/>
        </w:numPr>
        <w:rPr>
          <w:rFonts w:ascii="Arial" w:hAnsi="Arial" w:cs="Arial"/>
          <w:sz w:val="20"/>
          <w:szCs w:val="20"/>
        </w:rPr>
      </w:pPr>
      <w:r w:rsidRPr="00E81DDC">
        <w:rPr>
          <w:rFonts w:ascii="Arial" w:hAnsi="Arial" w:cs="Arial"/>
          <w:sz w:val="20"/>
          <w:szCs w:val="20"/>
        </w:rPr>
        <w:t>Used relevant and useful case studies and examples</w:t>
      </w:r>
    </w:p>
    <w:p w14:paraId="315820C3" w14:textId="3EA563BE" w:rsidR="00E749DC" w:rsidRDefault="00E749DC" w:rsidP="00166640">
      <w:pPr>
        <w:pStyle w:val="ListParagraph"/>
        <w:numPr>
          <w:ilvl w:val="0"/>
          <w:numId w:val="24"/>
        </w:numPr>
        <w:rPr>
          <w:rFonts w:ascii="Arial" w:hAnsi="Arial" w:cs="Arial"/>
          <w:sz w:val="20"/>
          <w:szCs w:val="20"/>
        </w:rPr>
      </w:pPr>
      <w:r w:rsidRPr="00E81DDC">
        <w:rPr>
          <w:rFonts w:ascii="Arial" w:hAnsi="Arial" w:cs="Arial"/>
          <w:sz w:val="20"/>
          <w:szCs w:val="20"/>
        </w:rPr>
        <w:t xml:space="preserve">Provided ample resource </w:t>
      </w:r>
      <w:r w:rsidR="00A60F52" w:rsidRPr="00E81DDC">
        <w:rPr>
          <w:rFonts w:ascii="Arial" w:hAnsi="Arial" w:cs="Arial"/>
          <w:sz w:val="20"/>
          <w:szCs w:val="20"/>
        </w:rPr>
        <w:t>material</w:t>
      </w:r>
    </w:p>
    <w:p w14:paraId="69F046A3" w14:textId="46CD6AD7" w:rsidR="00B969DE" w:rsidRPr="00E81DDC" w:rsidRDefault="00B969DE" w:rsidP="00166640">
      <w:pPr>
        <w:pStyle w:val="ListParagraph"/>
        <w:numPr>
          <w:ilvl w:val="0"/>
          <w:numId w:val="24"/>
        </w:numPr>
        <w:rPr>
          <w:rFonts w:ascii="Arial" w:hAnsi="Arial" w:cs="Arial"/>
          <w:sz w:val="20"/>
          <w:szCs w:val="20"/>
        </w:rPr>
      </w:pPr>
      <w:r>
        <w:rPr>
          <w:rFonts w:ascii="Arial" w:hAnsi="Arial" w:cs="Arial"/>
          <w:sz w:val="20"/>
          <w:szCs w:val="20"/>
        </w:rPr>
        <w:t>Been very approachable and reassuring</w:t>
      </w:r>
    </w:p>
    <w:p w14:paraId="0EBC4429" w14:textId="77777777" w:rsidR="00A60F52" w:rsidRPr="00E81DDC" w:rsidRDefault="00A60F52" w:rsidP="00A60F52">
      <w:pPr>
        <w:pStyle w:val="ListParagraph"/>
        <w:rPr>
          <w:rFonts w:ascii="Arial" w:hAnsi="Arial" w:cs="Arial"/>
          <w:sz w:val="20"/>
          <w:szCs w:val="20"/>
        </w:rPr>
      </w:pPr>
    </w:p>
    <w:p w14:paraId="0A6A7A48" w14:textId="77777777" w:rsidR="00A60F52" w:rsidRPr="00E81DDC" w:rsidRDefault="00A60F52" w:rsidP="00A60F52">
      <w:pPr>
        <w:pStyle w:val="ListParagraph"/>
        <w:rPr>
          <w:rFonts w:ascii="Arial" w:hAnsi="Arial" w:cs="Arial"/>
          <w:sz w:val="20"/>
          <w:szCs w:val="20"/>
        </w:rPr>
      </w:pPr>
    </w:p>
    <w:p w14:paraId="52CC8457" w14:textId="699F0917" w:rsidR="003273BC" w:rsidRPr="00E81DDC" w:rsidRDefault="003273BC" w:rsidP="00A60F52">
      <w:pPr>
        <w:pStyle w:val="ListParagraph"/>
        <w:ind w:left="0"/>
        <w:rPr>
          <w:rFonts w:ascii="Arial" w:hAnsi="Arial" w:cs="Arial"/>
          <w:sz w:val="20"/>
          <w:szCs w:val="20"/>
        </w:rPr>
      </w:pPr>
      <w:r w:rsidRPr="00E81DDC">
        <w:rPr>
          <w:rFonts w:ascii="Arial" w:hAnsi="Arial" w:cs="Arial"/>
          <w:sz w:val="20"/>
          <w:szCs w:val="20"/>
        </w:rPr>
        <w:t xml:space="preserve">I have been very grateful for all that I have learnt within this </w:t>
      </w:r>
      <w:r w:rsidR="00A60F52" w:rsidRPr="00E81DDC">
        <w:rPr>
          <w:rFonts w:ascii="Arial" w:hAnsi="Arial" w:cs="Arial"/>
          <w:sz w:val="20"/>
          <w:szCs w:val="20"/>
        </w:rPr>
        <w:t>module and</w:t>
      </w:r>
      <w:r w:rsidRPr="00E81DDC">
        <w:rPr>
          <w:rFonts w:ascii="Arial" w:hAnsi="Arial" w:cs="Arial"/>
          <w:sz w:val="20"/>
          <w:szCs w:val="20"/>
        </w:rPr>
        <w:t xml:space="preserve"> hope to apply my </w:t>
      </w:r>
      <w:r w:rsidR="00A60F52" w:rsidRPr="00E81DDC">
        <w:rPr>
          <w:rFonts w:ascii="Arial" w:hAnsi="Arial" w:cs="Arial"/>
          <w:sz w:val="20"/>
          <w:szCs w:val="20"/>
        </w:rPr>
        <w:t>acquisition of knowledge</w:t>
      </w:r>
      <w:r w:rsidRPr="00E81DDC">
        <w:rPr>
          <w:rFonts w:ascii="Arial" w:hAnsi="Arial" w:cs="Arial"/>
          <w:sz w:val="20"/>
          <w:szCs w:val="20"/>
        </w:rPr>
        <w:t xml:space="preserve"> within the professional working environment.</w:t>
      </w:r>
    </w:p>
    <w:p w14:paraId="32BD12DA" w14:textId="77777777" w:rsidR="00A60F52" w:rsidRPr="00E81DDC" w:rsidRDefault="00A60F52" w:rsidP="00A60F52">
      <w:pPr>
        <w:pStyle w:val="ListParagraph"/>
        <w:rPr>
          <w:rFonts w:ascii="Arial" w:hAnsi="Arial" w:cs="Arial"/>
          <w:sz w:val="20"/>
          <w:szCs w:val="20"/>
        </w:rPr>
      </w:pPr>
    </w:p>
    <w:p w14:paraId="7F51F930" w14:textId="397F30AC" w:rsidR="00223BEE" w:rsidRPr="00E81DDC" w:rsidRDefault="00223BEE" w:rsidP="00A60F52">
      <w:pPr>
        <w:pStyle w:val="ListParagraph"/>
        <w:ind w:left="0"/>
        <w:rPr>
          <w:rFonts w:ascii="Arial" w:hAnsi="Arial" w:cs="Arial"/>
          <w:sz w:val="20"/>
          <w:szCs w:val="20"/>
        </w:rPr>
      </w:pPr>
      <w:r w:rsidRPr="00E81DDC">
        <w:rPr>
          <w:rFonts w:ascii="Arial" w:hAnsi="Arial" w:cs="Arial"/>
          <w:sz w:val="20"/>
          <w:szCs w:val="20"/>
        </w:rPr>
        <w:t xml:space="preserve">Teamwork – it was </w:t>
      </w:r>
      <w:r w:rsidR="00A60F52" w:rsidRPr="00E81DDC">
        <w:rPr>
          <w:rFonts w:ascii="Arial" w:hAnsi="Arial" w:cs="Arial"/>
          <w:sz w:val="20"/>
          <w:szCs w:val="20"/>
        </w:rPr>
        <w:t>interesting</w:t>
      </w:r>
      <w:r w:rsidRPr="00E81DDC">
        <w:rPr>
          <w:rFonts w:ascii="Arial" w:hAnsi="Arial" w:cs="Arial"/>
          <w:sz w:val="20"/>
          <w:szCs w:val="20"/>
        </w:rPr>
        <w:t xml:space="preserve"> to me that on two </w:t>
      </w:r>
      <w:proofErr w:type="gramStart"/>
      <w:r w:rsidR="00707460">
        <w:rPr>
          <w:rFonts w:ascii="Arial" w:hAnsi="Arial" w:cs="Arial"/>
          <w:sz w:val="20"/>
          <w:szCs w:val="20"/>
        </w:rPr>
        <w:t xml:space="preserve">particular </w:t>
      </w:r>
      <w:r w:rsidRPr="00E81DDC">
        <w:rPr>
          <w:rFonts w:ascii="Arial" w:hAnsi="Arial" w:cs="Arial"/>
          <w:sz w:val="20"/>
          <w:szCs w:val="20"/>
        </w:rPr>
        <w:t>occasions</w:t>
      </w:r>
      <w:proofErr w:type="gramEnd"/>
      <w:r w:rsidR="00A60F52" w:rsidRPr="00E81DDC">
        <w:rPr>
          <w:rFonts w:ascii="Arial" w:hAnsi="Arial" w:cs="Arial"/>
          <w:sz w:val="20"/>
          <w:szCs w:val="20"/>
        </w:rPr>
        <w:t xml:space="preserve">; </w:t>
      </w:r>
      <w:r w:rsidRPr="00E81DDC">
        <w:rPr>
          <w:rFonts w:ascii="Arial" w:hAnsi="Arial" w:cs="Arial"/>
          <w:sz w:val="20"/>
          <w:szCs w:val="20"/>
        </w:rPr>
        <w:t xml:space="preserve">American students had very </w:t>
      </w:r>
      <w:r w:rsidR="00A60F52" w:rsidRPr="00E81DDC">
        <w:rPr>
          <w:rFonts w:ascii="Arial" w:hAnsi="Arial" w:cs="Arial"/>
          <w:sz w:val="20"/>
          <w:szCs w:val="20"/>
        </w:rPr>
        <w:t>contrasting</w:t>
      </w:r>
      <w:r w:rsidRPr="00E81DDC">
        <w:rPr>
          <w:rFonts w:ascii="Arial" w:hAnsi="Arial" w:cs="Arial"/>
          <w:sz w:val="20"/>
          <w:szCs w:val="20"/>
        </w:rPr>
        <w:t xml:space="preserve"> procedures to the UK, from education, </w:t>
      </w:r>
      <w:r w:rsidR="00A60F52" w:rsidRPr="00E81DDC">
        <w:rPr>
          <w:rFonts w:ascii="Arial" w:hAnsi="Arial" w:cs="Arial"/>
          <w:sz w:val="20"/>
          <w:szCs w:val="20"/>
        </w:rPr>
        <w:t>perspectives</w:t>
      </w:r>
      <w:r w:rsidRPr="00E81DDC">
        <w:rPr>
          <w:rFonts w:ascii="Arial" w:hAnsi="Arial" w:cs="Arial"/>
          <w:sz w:val="20"/>
          <w:szCs w:val="20"/>
        </w:rPr>
        <w:t xml:space="preserve"> and workplace principles. </w:t>
      </w:r>
      <w:r w:rsidR="00A60F52" w:rsidRPr="00E81DDC">
        <w:rPr>
          <w:rFonts w:ascii="Arial" w:hAnsi="Arial" w:cs="Arial"/>
          <w:sz w:val="20"/>
          <w:szCs w:val="20"/>
        </w:rPr>
        <w:t xml:space="preserve">Also, how following The Six Figures’ video in week two, reflective listening approaches were recognized more in </w:t>
      </w:r>
      <w:r w:rsidR="009D0CA1">
        <w:rPr>
          <w:rFonts w:ascii="Arial" w:hAnsi="Arial" w:cs="Arial"/>
          <w:sz w:val="20"/>
          <w:szCs w:val="20"/>
        </w:rPr>
        <w:t>g</w:t>
      </w:r>
      <w:r w:rsidR="00A60F52" w:rsidRPr="00E81DDC">
        <w:rPr>
          <w:rFonts w:ascii="Arial" w:hAnsi="Arial" w:cs="Arial"/>
          <w:sz w:val="20"/>
          <w:szCs w:val="20"/>
        </w:rPr>
        <w:t xml:space="preserve">roups in activities. </w:t>
      </w:r>
    </w:p>
    <w:p w14:paraId="183C858F" w14:textId="70D2E756" w:rsidR="00B6311D" w:rsidRPr="00E81DDC" w:rsidRDefault="00B6311D" w:rsidP="00B6311D">
      <w:pPr>
        <w:rPr>
          <w:rFonts w:ascii="Arial" w:hAnsi="Arial" w:cs="Arial"/>
          <w:sz w:val="20"/>
          <w:szCs w:val="20"/>
        </w:rPr>
      </w:pPr>
      <w:r w:rsidRPr="00E81DDC">
        <w:rPr>
          <w:rFonts w:ascii="Arial" w:hAnsi="Arial" w:cs="Arial"/>
          <w:sz w:val="20"/>
          <w:szCs w:val="20"/>
        </w:rPr>
        <w:t xml:space="preserve">As part of this module, I found the </w:t>
      </w:r>
      <w:r w:rsidR="00973F9A" w:rsidRPr="00E81DDC">
        <w:rPr>
          <w:rFonts w:ascii="Arial" w:hAnsi="Arial" w:cs="Arial"/>
          <w:sz w:val="20"/>
          <w:szCs w:val="20"/>
        </w:rPr>
        <w:t>impera</w:t>
      </w:r>
      <w:r w:rsidR="00973F9A">
        <w:rPr>
          <w:rFonts w:ascii="Arial" w:hAnsi="Arial" w:cs="Arial"/>
          <w:sz w:val="20"/>
          <w:szCs w:val="20"/>
        </w:rPr>
        <w:t>tiv</w:t>
      </w:r>
      <w:r w:rsidR="00973F9A" w:rsidRPr="00E81DDC">
        <w:rPr>
          <w:rFonts w:ascii="Arial" w:hAnsi="Arial" w:cs="Arial"/>
          <w:sz w:val="20"/>
          <w:szCs w:val="20"/>
        </w:rPr>
        <w:t>e</w:t>
      </w:r>
      <w:r w:rsidR="00973F9A">
        <w:rPr>
          <w:rFonts w:ascii="Arial" w:hAnsi="Arial" w:cs="Arial"/>
          <w:sz w:val="20"/>
          <w:szCs w:val="20"/>
        </w:rPr>
        <w:t>ness</w:t>
      </w:r>
      <w:r w:rsidRPr="00E81DDC">
        <w:rPr>
          <w:rFonts w:ascii="Arial" w:hAnsi="Arial" w:cs="Arial"/>
          <w:sz w:val="20"/>
          <w:szCs w:val="20"/>
        </w:rPr>
        <w:t xml:space="preserve"> of understanding the business environment within which professionals work</w:t>
      </w:r>
      <w:r w:rsidR="00C4058B" w:rsidRPr="00E81DDC">
        <w:rPr>
          <w:rFonts w:ascii="Arial" w:hAnsi="Arial" w:cs="Arial"/>
          <w:sz w:val="20"/>
          <w:szCs w:val="20"/>
        </w:rPr>
        <w:t xml:space="preserve">. Resource management is key to sustainable success so all tools – from people, teamwork, materials and capital need to be utilized efficiently. On a personal level, the most poignant learning curve was identifying how </w:t>
      </w:r>
      <w:r w:rsidR="00A60F52" w:rsidRPr="00E81DDC">
        <w:rPr>
          <w:rFonts w:ascii="Arial" w:hAnsi="Arial" w:cs="Arial"/>
          <w:sz w:val="20"/>
          <w:szCs w:val="20"/>
        </w:rPr>
        <w:t xml:space="preserve">exactly </w:t>
      </w:r>
      <w:r w:rsidR="00C4058B" w:rsidRPr="00E81DDC">
        <w:rPr>
          <w:rFonts w:ascii="Arial" w:hAnsi="Arial" w:cs="Arial"/>
          <w:sz w:val="20"/>
          <w:szCs w:val="20"/>
        </w:rPr>
        <w:t xml:space="preserve">internal and external factors </w:t>
      </w:r>
      <w:r w:rsidRPr="00E81DDC">
        <w:rPr>
          <w:rFonts w:ascii="Arial" w:hAnsi="Arial" w:cs="Arial"/>
          <w:sz w:val="20"/>
          <w:szCs w:val="20"/>
        </w:rPr>
        <w:t>influence</w:t>
      </w:r>
      <w:r w:rsidR="00C4058B" w:rsidRPr="00E81DDC">
        <w:rPr>
          <w:rFonts w:ascii="Arial" w:hAnsi="Arial" w:cs="Arial"/>
          <w:sz w:val="20"/>
          <w:szCs w:val="20"/>
        </w:rPr>
        <w:t xml:space="preserve"> the management of resources.</w:t>
      </w:r>
    </w:p>
    <w:p w14:paraId="33A5DD13" w14:textId="62F3F5DD" w:rsidR="00C4058B" w:rsidRPr="00707460" w:rsidRDefault="002E5744" w:rsidP="00707460">
      <w:pPr>
        <w:rPr>
          <w:rFonts w:ascii="Arial" w:hAnsi="Arial" w:cs="Arial"/>
          <w:sz w:val="20"/>
          <w:szCs w:val="20"/>
        </w:rPr>
      </w:pPr>
      <w:r w:rsidRPr="00707460">
        <w:rPr>
          <w:rFonts w:ascii="Arial" w:hAnsi="Arial" w:cs="Arial"/>
          <w:sz w:val="20"/>
          <w:szCs w:val="20"/>
        </w:rPr>
        <w:lastRenderedPageBreak/>
        <w:t xml:space="preserve">I enjoyed identifying how highlighting sustainability hurdles within the milieu of the workplace were a result of </w:t>
      </w:r>
      <w:r w:rsidR="00C71B43" w:rsidRPr="00707460">
        <w:rPr>
          <w:rFonts w:ascii="Arial" w:hAnsi="Arial" w:cs="Arial"/>
          <w:sz w:val="20"/>
          <w:szCs w:val="20"/>
        </w:rPr>
        <w:t>“</w:t>
      </w:r>
      <w:r w:rsidRPr="00707460">
        <w:rPr>
          <w:rFonts w:ascii="Arial" w:hAnsi="Arial" w:cs="Arial"/>
          <w:i/>
          <w:iCs/>
          <w:sz w:val="20"/>
          <w:szCs w:val="20"/>
        </w:rPr>
        <w:t>balancing or harmonizing social, environmental and economic interests</w:t>
      </w:r>
      <w:r w:rsidR="00C71B43" w:rsidRPr="00707460">
        <w:rPr>
          <w:rFonts w:ascii="Arial" w:hAnsi="Arial" w:cs="Arial"/>
          <w:sz w:val="20"/>
          <w:szCs w:val="20"/>
        </w:rPr>
        <w:t>”</w:t>
      </w:r>
      <w:r w:rsidRPr="00707460">
        <w:rPr>
          <w:rFonts w:ascii="Arial" w:hAnsi="Arial" w:cs="Arial"/>
          <w:sz w:val="20"/>
          <w:szCs w:val="20"/>
        </w:rPr>
        <w:t>.</w:t>
      </w:r>
      <w:r w:rsidR="00985CF9" w:rsidRPr="00707460">
        <w:rPr>
          <w:rFonts w:ascii="Arial" w:hAnsi="Arial" w:cs="Arial"/>
          <w:sz w:val="20"/>
          <w:szCs w:val="20"/>
        </w:rPr>
        <w:t xml:space="preserve"> (</w:t>
      </w:r>
      <w:proofErr w:type="spellStart"/>
      <w:r w:rsidR="00985CF9" w:rsidRPr="00707460">
        <w:rPr>
          <w:rFonts w:ascii="Arial" w:hAnsi="Arial" w:cs="Arial"/>
          <w:sz w:val="20"/>
          <w:szCs w:val="20"/>
        </w:rPr>
        <w:t>Behenna</w:t>
      </w:r>
      <w:proofErr w:type="spellEnd"/>
      <w:r w:rsidR="00985CF9" w:rsidRPr="00707460">
        <w:rPr>
          <w:rFonts w:ascii="Arial" w:hAnsi="Arial" w:cs="Arial"/>
          <w:sz w:val="20"/>
          <w:szCs w:val="20"/>
        </w:rPr>
        <w:t>, 2019)</w:t>
      </w:r>
    </w:p>
    <w:p w14:paraId="7EA6C4EE" w14:textId="2C788F62" w:rsidR="009B2257" w:rsidRDefault="009B2257" w:rsidP="00B6311D">
      <w:pPr>
        <w:rPr>
          <w:rFonts w:ascii="Arial" w:hAnsi="Arial" w:cs="Arial"/>
          <w:sz w:val="20"/>
          <w:szCs w:val="20"/>
        </w:rPr>
      </w:pPr>
    </w:p>
    <w:p w14:paraId="7F05A1D3" w14:textId="77777777" w:rsidR="00ED2201" w:rsidRPr="00E81DDC" w:rsidRDefault="00ED2201" w:rsidP="00B6311D">
      <w:pPr>
        <w:rPr>
          <w:rFonts w:ascii="Arial" w:hAnsi="Arial" w:cs="Arial"/>
          <w:sz w:val="20"/>
          <w:szCs w:val="20"/>
        </w:rPr>
      </w:pPr>
    </w:p>
    <w:sdt>
      <w:sdtPr>
        <w:rPr>
          <w:rFonts w:ascii="Arial" w:eastAsiaTheme="minorEastAsia" w:hAnsi="Arial" w:cs="Arial"/>
          <w:caps w:val="0"/>
          <w:color w:val="auto"/>
          <w:sz w:val="20"/>
          <w:szCs w:val="20"/>
        </w:rPr>
        <w:id w:val="703370647"/>
        <w:docPartObj>
          <w:docPartGallery w:val="Bibliographies"/>
          <w:docPartUnique/>
        </w:docPartObj>
      </w:sdtPr>
      <w:sdtEndPr/>
      <w:sdtContent>
        <w:p w14:paraId="47054399" w14:textId="3F8CBB33" w:rsidR="004C331A" w:rsidRPr="00ED2201" w:rsidRDefault="004C331A" w:rsidP="00ED2201">
          <w:pPr>
            <w:pStyle w:val="Heading1"/>
            <w:jc w:val="center"/>
            <w:rPr>
              <w:rFonts w:ascii="Arial" w:hAnsi="Arial" w:cs="Arial"/>
              <w:b/>
              <w:bCs/>
              <w:color w:val="auto"/>
              <w:sz w:val="20"/>
              <w:szCs w:val="20"/>
              <w:u w:val="single"/>
            </w:rPr>
          </w:pPr>
          <w:r w:rsidRPr="00ED2201">
            <w:rPr>
              <w:rFonts w:ascii="Arial" w:hAnsi="Arial" w:cs="Arial"/>
              <w:b/>
              <w:bCs/>
              <w:color w:val="auto"/>
              <w:sz w:val="20"/>
              <w:szCs w:val="20"/>
              <w:u w:val="single"/>
            </w:rPr>
            <w:t>Bibliography</w:t>
          </w:r>
        </w:p>
        <w:sdt>
          <w:sdtPr>
            <w:rPr>
              <w:rFonts w:ascii="Arial" w:hAnsi="Arial" w:cs="Arial"/>
              <w:sz w:val="20"/>
              <w:szCs w:val="20"/>
            </w:rPr>
            <w:id w:val="111145805"/>
            <w:bibliography/>
          </w:sdtPr>
          <w:sdtEndPr/>
          <w:sdtContent>
            <w:p w14:paraId="76FBF9A5" w14:textId="77777777" w:rsidR="009E12DF" w:rsidRDefault="004C331A" w:rsidP="009E12DF">
              <w:pPr>
                <w:pStyle w:val="Bibliography"/>
                <w:ind w:left="720" w:hanging="720"/>
                <w:rPr>
                  <w:noProof/>
                  <w:sz w:val="24"/>
                  <w:szCs w:val="24"/>
                </w:rPr>
              </w:pPr>
              <w:r w:rsidRPr="00E81DDC">
                <w:rPr>
                  <w:rFonts w:ascii="Arial" w:hAnsi="Arial" w:cs="Arial"/>
                  <w:sz w:val="20"/>
                  <w:szCs w:val="20"/>
                </w:rPr>
                <w:fldChar w:fldCharType="begin"/>
              </w:r>
              <w:r w:rsidRPr="00E81DDC">
                <w:rPr>
                  <w:rFonts w:ascii="Arial" w:hAnsi="Arial" w:cs="Arial"/>
                  <w:sz w:val="20"/>
                  <w:szCs w:val="20"/>
                </w:rPr>
                <w:instrText xml:space="preserve"> BIBLIOGRAPHY </w:instrText>
              </w:r>
              <w:r w:rsidRPr="00E81DDC">
                <w:rPr>
                  <w:rFonts w:ascii="Arial" w:hAnsi="Arial" w:cs="Arial"/>
                  <w:sz w:val="20"/>
                  <w:szCs w:val="20"/>
                </w:rPr>
                <w:fldChar w:fldCharType="separate"/>
              </w:r>
              <w:r w:rsidR="009E12DF">
                <w:rPr>
                  <w:noProof/>
                </w:rPr>
                <w:t>Behenna, G. (2019, December). Lecture - Inter-cultural Workplace. (C. B. School, Interviewer)</w:t>
              </w:r>
            </w:p>
            <w:p w14:paraId="3BA5173E" w14:textId="77777777" w:rsidR="009E12DF" w:rsidRDefault="009E12DF" w:rsidP="009E12DF">
              <w:pPr>
                <w:pStyle w:val="Bibliography"/>
                <w:ind w:left="720" w:hanging="720"/>
                <w:rPr>
                  <w:noProof/>
                </w:rPr>
              </w:pPr>
              <w:r>
                <w:rPr>
                  <w:noProof/>
                </w:rPr>
                <w:t>Behenna, G. (2019, November). Lecture - The Micro and Macro Environment. (C. B. School, Interviewer)</w:t>
              </w:r>
            </w:p>
            <w:p w14:paraId="4779795E" w14:textId="77777777" w:rsidR="009E12DF" w:rsidRDefault="009E12DF" w:rsidP="009E12DF">
              <w:pPr>
                <w:pStyle w:val="Bibliography"/>
                <w:ind w:left="720" w:hanging="720"/>
                <w:rPr>
                  <w:noProof/>
                </w:rPr>
              </w:pPr>
              <w:r>
                <w:rPr>
                  <w:noProof/>
                </w:rPr>
                <w:t xml:space="preserve">Drucker, P. F. (2007). </w:t>
              </w:r>
              <w:r>
                <w:rPr>
                  <w:i/>
                  <w:iCs/>
                  <w:noProof/>
                </w:rPr>
                <w:t>The Essential Drucker.</w:t>
              </w:r>
              <w:r>
                <w:rPr>
                  <w:noProof/>
                </w:rPr>
                <w:t xml:space="preserve"> Taylor &amp; Francis Ltd , Butterworth-Heinemann Ltd.</w:t>
              </w:r>
            </w:p>
            <w:p w14:paraId="1A31EECE" w14:textId="77777777" w:rsidR="009E12DF" w:rsidRDefault="009E12DF" w:rsidP="009E12DF">
              <w:pPr>
                <w:pStyle w:val="Bibliography"/>
                <w:ind w:left="720" w:hanging="720"/>
                <w:rPr>
                  <w:noProof/>
                </w:rPr>
              </w:pPr>
              <w:r>
                <w:rPr>
                  <w:noProof/>
                </w:rPr>
                <w:t>Edinburgh, T. U. (2019, March). Gibbs' Reflective Cycle. (Students, Interviewer)</w:t>
              </w:r>
            </w:p>
            <w:p w14:paraId="08A31EA5" w14:textId="77777777" w:rsidR="009E12DF" w:rsidRDefault="009E12DF" w:rsidP="009E12DF">
              <w:pPr>
                <w:pStyle w:val="Bibliography"/>
                <w:ind w:left="720" w:hanging="720"/>
                <w:rPr>
                  <w:noProof/>
                </w:rPr>
              </w:pPr>
              <w:r>
                <w:rPr>
                  <w:noProof/>
                </w:rPr>
                <w:t>Employee, N. (2019). Agile Working at NPower.</w:t>
              </w:r>
            </w:p>
            <w:p w14:paraId="74DB5031" w14:textId="77777777" w:rsidR="009E12DF" w:rsidRDefault="009E12DF" w:rsidP="009E12DF">
              <w:pPr>
                <w:pStyle w:val="Bibliography"/>
                <w:ind w:left="720" w:hanging="720"/>
                <w:rPr>
                  <w:noProof/>
                </w:rPr>
              </w:pPr>
              <w:r>
                <w:rPr>
                  <w:noProof/>
                </w:rPr>
                <w:t xml:space="preserve">Figures, T. S. (2019). </w:t>
              </w:r>
              <w:r>
                <w:rPr>
                  <w:i/>
                  <w:iCs/>
                  <w:noProof/>
                </w:rPr>
                <w:t>How to Build Relationships, Youtube.</w:t>
              </w:r>
              <w:r>
                <w:rPr>
                  <w:noProof/>
                </w:rPr>
                <w:t xml:space="preserve"> </w:t>
              </w:r>
            </w:p>
            <w:p w14:paraId="1CA0671B" w14:textId="77777777" w:rsidR="009E12DF" w:rsidRDefault="009E12DF" w:rsidP="009E12DF">
              <w:pPr>
                <w:pStyle w:val="Bibliography"/>
                <w:ind w:left="720" w:hanging="720"/>
                <w:rPr>
                  <w:noProof/>
                </w:rPr>
              </w:pPr>
              <w:r>
                <w:rPr>
                  <w:noProof/>
                </w:rPr>
                <w:t xml:space="preserve">FPPT.com. (n.d.). Breakthrough Industries. </w:t>
              </w:r>
              <w:r>
                <w:rPr>
                  <w:i/>
                  <w:iCs/>
                  <w:noProof/>
                </w:rPr>
                <w:t>2018</w:t>
              </w:r>
              <w:r>
                <w:rPr>
                  <w:noProof/>
                </w:rPr>
                <w:t>.</w:t>
              </w:r>
            </w:p>
            <w:p w14:paraId="50A041A9" w14:textId="77777777" w:rsidR="009E12DF" w:rsidRDefault="009E12DF" w:rsidP="009E12DF">
              <w:pPr>
                <w:pStyle w:val="Bibliography"/>
                <w:ind w:left="720" w:hanging="720"/>
                <w:rPr>
                  <w:noProof/>
                </w:rPr>
              </w:pPr>
              <w:r>
                <w:rPr>
                  <w:noProof/>
                </w:rPr>
                <w:t xml:space="preserve">Friedman, M. (1970). </w:t>
              </w:r>
              <w:r>
                <w:rPr>
                  <w:i/>
                  <w:iCs/>
                  <w:noProof/>
                </w:rPr>
                <w:t>The Social Responsibility of Business is to Increase its Profits.</w:t>
              </w:r>
              <w:r>
                <w:rPr>
                  <w:noProof/>
                </w:rPr>
                <w:t xml:space="preserve"> New York: The New York Times Magazine .</w:t>
              </w:r>
            </w:p>
            <w:p w14:paraId="2F03DBD8" w14:textId="77777777" w:rsidR="009E12DF" w:rsidRDefault="009E12DF" w:rsidP="009E12DF">
              <w:pPr>
                <w:pStyle w:val="Bibliography"/>
                <w:ind w:left="720" w:hanging="720"/>
                <w:rPr>
                  <w:noProof/>
                </w:rPr>
              </w:pPr>
              <w:r>
                <w:rPr>
                  <w:noProof/>
                </w:rPr>
                <w:t xml:space="preserve">Indeed (Director). (2019). </w:t>
              </w:r>
              <w:r>
                <w:rPr>
                  <w:i/>
                  <w:iCs/>
                  <w:noProof/>
                </w:rPr>
                <w:t>Indeed.co.uk television advert</w:t>
              </w:r>
              <w:r>
                <w:rPr>
                  <w:noProof/>
                </w:rPr>
                <w:t xml:space="preserve"> [Motion Picture].</w:t>
              </w:r>
            </w:p>
            <w:p w14:paraId="4215B314" w14:textId="77777777" w:rsidR="009E12DF" w:rsidRDefault="009E12DF" w:rsidP="009E12DF">
              <w:pPr>
                <w:pStyle w:val="Bibliography"/>
                <w:ind w:left="720" w:hanging="720"/>
                <w:rPr>
                  <w:noProof/>
                </w:rPr>
              </w:pPr>
              <w:r>
                <w:rPr>
                  <w:noProof/>
                </w:rPr>
                <w:t xml:space="preserve">Inn, P. (2020). </w:t>
              </w:r>
              <w:r>
                <w:rPr>
                  <w:i/>
                  <w:iCs/>
                  <w:noProof/>
                </w:rPr>
                <w:t>We're a Force for Good</w:t>
              </w:r>
              <w:r>
                <w:rPr>
                  <w:noProof/>
                </w:rPr>
                <w:t>. Retrieved from Premier Inn: https://www.premierinn.com/gb/en/why/force-for-good.html</w:t>
              </w:r>
            </w:p>
            <w:p w14:paraId="5583D64A" w14:textId="77777777" w:rsidR="009E12DF" w:rsidRDefault="009E12DF" w:rsidP="009E12DF">
              <w:pPr>
                <w:pStyle w:val="Bibliography"/>
                <w:ind w:left="720" w:hanging="720"/>
                <w:rPr>
                  <w:noProof/>
                </w:rPr>
              </w:pPr>
              <w:r>
                <w:rPr>
                  <w:noProof/>
                </w:rPr>
                <w:t xml:space="preserve">RICS. (n.d.). </w:t>
              </w:r>
              <w:r>
                <w:rPr>
                  <w:i/>
                  <w:iCs/>
                  <w:noProof/>
                </w:rPr>
                <w:t>Agile Working.</w:t>
              </w:r>
              <w:r>
                <w:rPr>
                  <w:noProof/>
                </w:rPr>
                <w:t xml:space="preserve"> 2016.</w:t>
              </w:r>
            </w:p>
            <w:p w14:paraId="3DC0AE6C" w14:textId="77777777" w:rsidR="009E12DF" w:rsidRDefault="009E12DF" w:rsidP="009E12DF">
              <w:pPr>
                <w:pStyle w:val="Bibliography"/>
                <w:ind w:left="720" w:hanging="720"/>
                <w:rPr>
                  <w:noProof/>
                </w:rPr>
              </w:pPr>
              <w:r>
                <w:rPr>
                  <w:noProof/>
                </w:rPr>
                <w:t>Valerie Hoeks, T. X. (n.d.). Cultural Difference in Business. Haarlem.</w:t>
              </w:r>
            </w:p>
            <w:p w14:paraId="23F04166" w14:textId="77777777" w:rsidR="009E12DF" w:rsidRDefault="009E12DF" w:rsidP="009E12DF">
              <w:pPr>
                <w:pStyle w:val="Bibliography"/>
                <w:ind w:left="720" w:hanging="720"/>
                <w:rPr>
                  <w:noProof/>
                </w:rPr>
              </w:pPr>
              <w:r>
                <w:rPr>
                  <w:noProof/>
                </w:rPr>
                <w:t xml:space="preserve">Weightman, J. (1990). </w:t>
              </w:r>
              <w:r>
                <w:rPr>
                  <w:i/>
                  <w:iCs/>
                  <w:noProof/>
                </w:rPr>
                <w:t>The British Institute of Management Study.</w:t>
              </w:r>
              <w:r>
                <w:rPr>
                  <w:noProof/>
                </w:rPr>
                <w:t xml:space="preserve"> </w:t>
              </w:r>
            </w:p>
            <w:p w14:paraId="2FFF3247" w14:textId="1C5337B4" w:rsidR="004C331A" w:rsidRPr="00E81DDC" w:rsidRDefault="004C331A" w:rsidP="009E12DF">
              <w:pPr>
                <w:rPr>
                  <w:rFonts w:ascii="Arial" w:hAnsi="Arial" w:cs="Arial"/>
                  <w:sz w:val="20"/>
                  <w:szCs w:val="20"/>
                </w:rPr>
              </w:pPr>
              <w:r w:rsidRPr="00E81DDC">
                <w:rPr>
                  <w:rFonts w:ascii="Arial" w:hAnsi="Arial" w:cs="Arial"/>
                  <w:b/>
                  <w:bCs/>
                  <w:noProof/>
                  <w:sz w:val="20"/>
                  <w:szCs w:val="20"/>
                </w:rPr>
                <w:fldChar w:fldCharType="end"/>
              </w:r>
            </w:p>
          </w:sdtContent>
        </w:sdt>
      </w:sdtContent>
    </w:sdt>
    <w:p w14:paraId="7EFC255D" w14:textId="77777777" w:rsidR="009B2257" w:rsidRPr="00E81DDC" w:rsidRDefault="009B2257" w:rsidP="00B6311D">
      <w:pPr>
        <w:rPr>
          <w:rFonts w:ascii="Arial" w:hAnsi="Arial" w:cs="Arial"/>
          <w:sz w:val="20"/>
          <w:szCs w:val="20"/>
        </w:rPr>
      </w:pPr>
    </w:p>
    <w:p w14:paraId="1B4346C7" w14:textId="77777777" w:rsidR="003B332E" w:rsidRPr="00E81DDC" w:rsidRDefault="003B332E" w:rsidP="003B332E">
      <w:pPr>
        <w:rPr>
          <w:rFonts w:ascii="Arial" w:hAnsi="Arial" w:cs="Arial"/>
          <w:lang w:val="en-GB"/>
        </w:rPr>
      </w:pPr>
      <w:bookmarkStart w:id="0" w:name="_GoBack"/>
      <w:bookmarkEnd w:id="0"/>
    </w:p>
    <w:sectPr w:rsidR="003B332E" w:rsidRPr="00E81DDC" w:rsidSect="00EB21A8">
      <w:headerReference w:type="default" r:id="rId18"/>
      <w:footerReference w:type="default" r:id="rId19"/>
      <w:headerReference w:type="first" r:id="rId20"/>
      <w:pgSz w:w="11906" w:h="16838" w:code="9"/>
      <w:pgMar w:top="1440" w:right="1440" w:bottom="1296" w:left="1440" w:header="720"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29510" w14:textId="77777777" w:rsidR="008F29F8" w:rsidRDefault="008F29F8" w:rsidP="008F07DC">
      <w:pPr>
        <w:spacing w:before="0"/>
      </w:pPr>
      <w:r>
        <w:separator/>
      </w:r>
    </w:p>
  </w:endnote>
  <w:endnote w:type="continuationSeparator" w:id="0">
    <w:p w14:paraId="1BD38AA6" w14:textId="77777777" w:rsidR="008F29F8" w:rsidRDefault="008F29F8" w:rsidP="008F07DC">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41BA9" w14:textId="53F12AA4" w:rsidR="00A44024" w:rsidRDefault="00CC37FA" w:rsidP="00E475F2">
    <w:pPr>
      <w:pStyle w:val="Footer"/>
    </w:pPr>
    <w:r>
      <w:t>BMSP5002</w:t>
    </w:r>
    <w:r>
      <w:ptab w:relativeTo="margin" w:alignment="center" w:leader="none"/>
    </w:r>
    <w:r>
      <w:t>The Inter-cultural Workplace</w:t>
    </w:r>
    <w:r>
      <w:ptab w:relativeTo="margin" w:alignment="right" w:leader="none"/>
    </w:r>
    <w:r w:rsidRPr="00CC37FA">
      <w:rPr>
        <w:i/>
        <w:iCs/>
      </w:rPr>
      <w:t>Jessica Ellis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250AE" w14:textId="77777777" w:rsidR="008F29F8" w:rsidRDefault="008F29F8" w:rsidP="008F07DC">
      <w:pPr>
        <w:spacing w:before="0"/>
      </w:pPr>
      <w:r>
        <w:separator/>
      </w:r>
    </w:p>
  </w:footnote>
  <w:footnote w:type="continuationSeparator" w:id="0">
    <w:p w14:paraId="70FAEEBE" w14:textId="77777777" w:rsidR="008F29F8" w:rsidRDefault="008F29F8" w:rsidP="008F07DC">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6168932"/>
      <w:docPartObj>
        <w:docPartGallery w:val="Page Numbers (Top of Page)"/>
        <w:docPartUnique/>
      </w:docPartObj>
    </w:sdtPr>
    <w:sdtEndPr>
      <w:rPr>
        <w:color w:val="7F7F7F" w:themeColor="background1" w:themeShade="7F"/>
        <w:spacing w:val="60"/>
      </w:rPr>
    </w:sdtEndPr>
    <w:sdtContent>
      <w:p w14:paraId="6A51F85E" w14:textId="7A7EBFDB" w:rsidR="005D1C24" w:rsidRDefault="005D1C2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32B41D" w14:textId="77777777" w:rsidR="005D1C24" w:rsidRDefault="005D1C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17FCC" w14:textId="03678FF5" w:rsidR="002D7D67" w:rsidRDefault="00AD1DD2" w:rsidP="00A0405A">
    <w:pPr>
      <w:pStyle w:val="Header"/>
      <w:tabs>
        <w:tab w:val="left" w:pos="2130"/>
      </w:tabs>
    </w:pPr>
    <w:r>
      <w:rPr>
        <w:noProof/>
        <w:lang w:eastAsia="en-US"/>
      </w:rPr>
      <mc:AlternateContent>
        <mc:Choice Requires="wpg">
          <w:drawing>
            <wp:anchor distT="0" distB="0" distL="114300" distR="114300" simplePos="0" relativeHeight="251659264" behindDoc="0" locked="1" layoutInCell="1" allowOverlap="1" wp14:anchorId="5550EB1A" wp14:editId="5D470DF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20955" b="15240"/>
              <wp:wrapNone/>
              <wp:docPr id="2" name="Group 2" descr="Decorative sidebar with one, long, thin, vertical rectangle, then a space and a small square underneath"/>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1">
                          <a:lumMod val="40000"/>
                          <a:lumOff val="60000"/>
                        </a:schemeClr>
                      </a:solidFill>
                    </wpg:grpSpPr>
                    <wps:wsp>
                      <wps:cNvPr id="39" name="Rectangle 39"/>
                      <wps:cNvSpPr/>
                      <wps:spPr>
                        <a:xfrm>
                          <a:off x="0" y="0"/>
                          <a:ext cx="228600" cy="8782050"/>
                        </a:xfrm>
                        <a:prstGeom prst="rect">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grp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3000</wp14:pctWidth>
              </wp14:sizeRelH>
              <wp14:sizeRelV relativeFrom="page">
                <wp14:pctHeight>90900</wp14:pctHeight>
              </wp14:sizeRelV>
            </wp:anchor>
          </w:drawing>
        </mc:Choice>
        <mc:Fallback>
          <w:pict>
            <v:group w14:anchorId="3FE702CE" id="Group 2" o:spid="_x0000_s1026" alt="Decorative sidebar with one, long, thin, vertical rectangle, then a space and a small square underneath" style="position:absolute;margin-left:0;margin-top:0;width:18pt;height:10in;z-index:251659264;mso-width-percent:30;mso-height-percent:909;mso-left-percent:45;mso-position-horizontal-relative:page;mso-position-vertical:center;mso-position-vertical-relative:page;mso-width-percent:30;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">
              <v:rect id="Rectangle 39"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" fillcolor="#bed3e4 [1940]" strokecolor="#bed3e4 [1940]" strokeweight="1pt"/>
              <v:rect id="Rectangle 40"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" filled="f" strokecolor="#bed3e4 [1940]" strokeweight="1pt">
                <v:path arrowok="t"/>
                <o:lock v:ext="edit" aspectratio="t"/>
              </v:rect>
              <w10:wrap anchorx="page" anchory="page"/>
              <w10:anchorlock/>
            </v:group>
          </w:pict>
        </mc:Fallback>
      </mc:AlternateContent>
    </w:r>
    <w:r w:rsidR="00A0405A">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0EB6A81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89DAE3F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9DDC988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F7B44D8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FEAA43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670A819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C680E3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9468EB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399CA156"/>
    <w:lvl w:ilvl="0">
      <w:start w:val="1"/>
      <w:numFmt w:val="decimal"/>
      <w:pStyle w:val="ListNumber"/>
      <w:suff w:val="nothing"/>
      <w:lvlText w:val="%1"/>
      <w:lvlJc w:val="left"/>
      <w:pPr>
        <w:ind w:left="360" w:hanging="288"/>
      </w:pPr>
      <w:rPr>
        <w:rFonts w:hint="default"/>
      </w:rPr>
    </w:lvl>
  </w:abstractNum>
  <w:abstractNum w:abstractNumId="9" w15:restartNumberingAfterBreak="0">
    <w:nsid w:val="FFFFFF89"/>
    <w:multiLevelType w:val="singleLevel"/>
    <w:tmpl w:val="824E711A"/>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80E2748"/>
    <w:multiLevelType w:val="multilevel"/>
    <w:tmpl w:val="4844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595B77"/>
    <w:multiLevelType w:val="hybridMultilevel"/>
    <w:tmpl w:val="3E1C1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026DE8"/>
    <w:multiLevelType w:val="hybridMultilevel"/>
    <w:tmpl w:val="5ACCA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CE1BF3"/>
    <w:multiLevelType w:val="hybridMultilevel"/>
    <w:tmpl w:val="C190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00C12"/>
    <w:multiLevelType w:val="hybridMultilevel"/>
    <w:tmpl w:val="A57021EC"/>
    <w:lvl w:ilvl="0" w:tplc="BF466B64">
      <w:start w:val="1"/>
      <w:numFmt w:val="bullet"/>
      <w:lvlText w:val="•"/>
      <w:lvlJc w:val="left"/>
      <w:pPr>
        <w:tabs>
          <w:tab w:val="num" w:pos="720"/>
        </w:tabs>
        <w:ind w:left="720" w:hanging="360"/>
      </w:pPr>
      <w:rPr>
        <w:rFonts w:ascii="Times New Roman" w:hAnsi="Times New Roman" w:hint="default"/>
      </w:rPr>
    </w:lvl>
    <w:lvl w:ilvl="1" w:tplc="724C3750" w:tentative="1">
      <w:start w:val="1"/>
      <w:numFmt w:val="bullet"/>
      <w:lvlText w:val="•"/>
      <w:lvlJc w:val="left"/>
      <w:pPr>
        <w:tabs>
          <w:tab w:val="num" w:pos="1440"/>
        </w:tabs>
        <w:ind w:left="1440" w:hanging="360"/>
      </w:pPr>
      <w:rPr>
        <w:rFonts w:ascii="Times New Roman" w:hAnsi="Times New Roman" w:hint="default"/>
      </w:rPr>
    </w:lvl>
    <w:lvl w:ilvl="2" w:tplc="518A6D76" w:tentative="1">
      <w:start w:val="1"/>
      <w:numFmt w:val="bullet"/>
      <w:lvlText w:val="•"/>
      <w:lvlJc w:val="left"/>
      <w:pPr>
        <w:tabs>
          <w:tab w:val="num" w:pos="2160"/>
        </w:tabs>
        <w:ind w:left="2160" w:hanging="360"/>
      </w:pPr>
      <w:rPr>
        <w:rFonts w:ascii="Times New Roman" w:hAnsi="Times New Roman" w:hint="default"/>
      </w:rPr>
    </w:lvl>
    <w:lvl w:ilvl="3" w:tplc="CE36866C" w:tentative="1">
      <w:start w:val="1"/>
      <w:numFmt w:val="bullet"/>
      <w:lvlText w:val="•"/>
      <w:lvlJc w:val="left"/>
      <w:pPr>
        <w:tabs>
          <w:tab w:val="num" w:pos="2880"/>
        </w:tabs>
        <w:ind w:left="2880" w:hanging="360"/>
      </w:pPr>
      <w:rPr>
        <w:rFonts w:ascii="Times New Roman" w:hAnsi="Times New Roman" w:hint="default"/>
      </w:rPr>
    </w:lvl>
    <w:lvl w:ilvl="4" w:tplc="523428E0" w:tentative="1">
      <w:start w:val="1"/>
      <w:numFmt w:val="bullet"/>
      <w:lvlText w:val="•"/>
      <w:lvlJc w:val="left"/>
      <w:pPr>
        <w:tabs>
          <w:tab w:val="num" w:pos="3600"/>
        </w:tabs>
        <w:ind w:left="3600" w:hanging="360"/>
      </w:pPr>
      <w:rPr>
        <w:rFonts w:ascii="Times New Roman" w:hAnsi="Times New Roman" w:hint="default"/>
      </w:rPr>
    </w:lvl>
    <w:lvl w:ilvl="5" w:tplc="65D884C6" w:tentative="1">
      <w:start w:val="1"/>
      <w:numFmt w:val="bullet"/>
      <w:lvlText w:val="•"/>
      <w:lvlJc w:val="left"/>
      <w:pPr>
        <w:tabs>
          <w:tab w:val="num" w:pos="4320"/>
        </w:tabs>
        <w:ind w:left="4320" w:hanging="360"/>
      </w:pPr>
      <w:rPr>
        <w:rFonts w:ascii="Times New Roman" w:hAnsi="Times New Roman" w:hint="default"/>
      </w:rPr>
    </w:lvl>
    <w:lvl w:ilvl="6" w:tplc="391A1062" w:tentative="1">
      <w:start w:val="1"/>
      <w:numFmt w:val="bullet"/>
      <w:lvlText w:val="•"/>
      <w:lvlJc w:val="left"/>
      <w:pPr>
        <w:tabs>
          <w:tab w:val="num" w:pos="5040"/>
        </w:tabs>
        <w:ind w:left="5040" w:hanging="360"/>
      </w:pPr>
      <w:rPr>
        <w:rFonts w:ascii="Times New Roman" w:hAnsi="Times New Roman" w:hint="default"/>
      </w:rPr>
    </w:lvl>
    <w:lvl w:ilvl="7" w:tplc="C5700E74" w:tentative="1">
      <w:start w:val="1"/>
      <w:numFmt w:val="bullet"/>
      <w:lvlText w:val="•"/>
      <w:lvlJc w:val="left"/>
      <w:pPr>
        <w:tabs>
          <w:tab w:val="num" w:pos="5760"/>
        </w:tabs>
        <w:ind w:left="5760" w:hanging="360"/>
      </w:pPr>
      <w:rPr>
        <w:rFonts w:ascii="Times New Roman" w:hAnsi="Times New Roman" w:hint="default"/>
      </w:rPr>
    </w:lvl>
    <w:lvl w:ilvl="8" w:tplc="E68AC19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66B53F7"/>
    <w:multiLevelType w:val="hybridMultilevel"/>
    <w:tmpl w:val="CB0E5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9D4A56"/>
    <w:multiLevelType w:val="hybridMultilevel"/>
    <w:tmpl w:val="35C4F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8"/>
    <w:lvlOverride w:ilvl="0">
      <w:startOverride w:val="1"/>
    </w:lvlOverride>
  </w:num>
  <w:num w:numId="12">
    <w:abstractNumId w:val="8"/>
    <w:lvlOverride w:ilvl="0">
      <w:startOverride w:val="1"/>
    </w:lvlOverride>
  </w:num>
  <w:num w:numId="13">
    <w:abstractNumId w:val="8"/>
    <w:lvlOverride w:ilvl="0">
      <w:startOverride w:val="1"/>
    </w:lvlOverride>
  </w:num>
  <w:num w:numId="14">
    <w:abstractNumId w:val="8"/>
    <w:lvlOverride w:ilvl="0">
      <w:startOverride w:val="1"/>
    </w:lvlOverride>
  </w:num>
  <w:num w:numId="15">
    <w:abstractNumId w:val="8"/>
    <w:lvlOverride w:ilvl="0">
      <w:startOverride w:val="1"/>
    </w:lvlOverride>
  </w:num>
  <w:num w:numId="16">
    <w:abstractNumId w:val="8"/>
    <w:lvlOverride w:ilvl="0">
      <w:startOverride w:val="1"/>
    </w:lvlOverride>
  </w:num>
  <w:num w:numId="17">
    <w:abstractNumId w:val="9"/>
  </w:num>
  <w:num w:numId="18">
    <w:abstractNumId w:val="8"/>
  </w:num>
  <w:num w:numId="19">
    <w:abstractNumId w:val="10"/>
  </w:num>
  <w:num w:numId="20">
    <w:abstractNumId w:val="15"/>
  </w:num>
  <w:num w:numId="21">
    <w:abstractNumId w:val="16"/>
  </w:num>
  <w:num w:numId="22">
    <w:abstractNumId w:val="14"/>
  </w:num>
  <w:num w:numId="23">
    <w:abstractNumId w:val="13"/>
  </w:num>
  <w:num w:numId="24">
    <w:abstractNumId w:val="12"/>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902"/>
    <w:rsid w:val="000333AA"/>
    <w:rsid w:val="00041C55"/>
    <w:rsid w:val="00060B68"/>
    <w:rsid w:val="00087009"/>
    <w:rsid w:val="000934D0"/>
    <w:rsid w:val="000C11F3"/>
    <w:rsid w:val="000E605E"/>
    <w:rsid w:val="000F4436"/>
    <w:rsid w:val="000F4546"/>
    <w:rsid w:val="001017F1"/>
    <w:rsid w:val="00106A0E"/>
    <w:rsid w:val="00120191"/>
    <w:rsid w:val="0013662F"/>
    <w:rsid w:val="001448E5"/>
    <w:rsid w:val="00166640"/>
    <w:rsid w:val="001B534D"/>
    <w:rsid w:val="001D373D"/>
    <w:rsid w:val="00200F3F"/>
    <w:rsid w:val="00202385"/>
    <w:rsid w:val="00223BEE"/>
    <w:rsid w:val="002320AC"/>
    <w:rsid w:val="0023494D"/>
    <w:rsid w:val="002473BE"/>
    <w:rsid w:val="00252069"/>
    <w:rsid w:val="002526B2"/>
    <w:rsid w:val="00254532"/>
    <w:rsid w:val="0025558C"/>
    <w:rsid w:val="00261BBA"/>
    <w:rsid w:val="00272A7D"/>
    <w:rsid w:val="00293B83"/>
    <w:rsid w:val="002A3816"/>
    <w:rsid w:val="002A5D3C"/>
    <w:rsid w:val="002A61C8"/>
    <w:rsid w:val="002E076C"/>
    <w:rsid w:val="002E5744"/>
    <w:rsid w:val="002F57C6"/>
    <w:rsid w:val="00315D86"/>
    <w:rsid w:val="00324F51"/>
    <w:rsid w:val="00325034"/>
    <w:rsid w:val="003273BC"/>
    <w:rsid w:val="00343B51"/>
    <w:rsid w:val="003928DB"/>
    <w:rsid w:val="003A1F35"/>
    <w:rsid w:val="003B332E"/>
    <w:rsid w:val="003B3808"/>
    <w:rsid w:val="003C3A15"/>
    <w:rsid w:val="003C6A77"/>
    <w:rsid w:val="00403C26"/>
    <w:rsid w:val="00406742"/>
    <w:rsid w:val="0042377B"/>
    <w:rsid w:val="00424EEC"/>
    <w:rsid w:val="0042747C"/>
    <w:rsid w:val="00433958"/>
    <w:rsid w:val="004354CD"/>
    <w:rsid w:val="0044193D"/>
    <w:rsid w:val="004535D9"/>
    <w:rsid w:val="00456E9B"/>
    <w:rsid w:val="00491011"/>
    <w:rsid w:val="00493790"/>
    <w:rsid w:val="00493981"/>
    <w:rsid w:val="00496DC9"/>
    <w:rsid w:val="00497DC0"/>
    <w:rsid w:val="004A40D3"/>
    <w:rsid w:val="004C331A"/>
    <w:rsid w:val="004C4DD9"/>
    <w:rsid w:val="004D22A6"/>
    <w:rsid w:val="004D4F1C"/>
    <w:rsid w:val="004F4B35"/>
    <w:rsid w:val="00510A89"/>
    <w:rsid w:val="00536754"/>
    <w:rsid w:val="00544088"/>
    <w:rsid w:val="00555580"/>
    <w:rsid w:val="0056071D"/>
    <w:rsid w:val="005C55A0"/>
    <w:rsid w:val="005D1C24"/>
    <w:rsid w:val="005F3E61"/>
    <w:rsid w:val="005F6AEC"/>
    <w:rsid w:val="0061073C"/>
    <w:rsid w:val="00642B2A"/>
    <w:rsid w:val="0068160D"/>
    <w:rsid w:val="00686923"/>
    <w:rsid w:val="006A3CE7"/>
    <w:rsid w:val="006B325E"/>
    <w:rsid w:val="006C13AE"/>
    <w:rsid w:val="006E48F3"/>
    <w:rsid w:val="00707460"/>
    <w:rsid w:val="00752AE7"/>
    <w:rsid w:val="0077694A"/>
    <w:rsid w:val="007A679B"/>
    <w:rsid w:val="007D32CB"/>
    <w:rsid w:val="007F13EE"/>
    <w:rsid w:val="007F4554"/>
    <w:rsid w:val="00817CD3"/>
    <w:rsid w:val="00825960"/>
    <w:rsid w:val="008321CF"/>
    <w:rsid w:val="00847AE3"/>
    <w:rsid w:val="00857902"/>
    <w:rsid w:val="008750FA"/>
    <w:rsid w:val="00882988"/>
    <w:rsid w:val="00885BCD"/>
    <w:rsid w:val="008B61A2"/>
    <w:rsid w:val="008D11A6"/>
    <w:rsid w:val="008E357B"/>
    <w:rsid w:val="008F07DC"/>
    <w:rsid w:val="008F1F48"/>
    <w:rsid w:val="008F29F8"/>
    <w:rsid w:val="008F6583"/>
    <w:rsid w:val="00906393"/>
    <w:rsid w:val="00910368"/>
    <w:rsid w:val="00923D13"/>
    <w:rsid w:val="009412F9"/>
    <w:rsid w:val="00941AE5"/>
    <w:rsid w:val="0096755F"/>
    <w:rsid w:val="00973F9A"/>
    <w:rsid w:val="00985CF9"/>
    <w:rsid w:val="009B061B"/>
    <w:rsid w:val="009B2257"/>
    <w:rsid w:val="009D0CA1"/>
    <w:rsid w:val="009E12DF"/>
    <w:rsid w:val="009E39DC"/>
    <w:rsid w:val="00A0405A"/>
    <w:rsid w:val="00A16527"/>
    <w:rsid w:val="00A50AE9"/>
    <w:rsid w:val="00A60F52"/>
    <w:rsid w:val="00A70318"/>
    <w:rsid w:val="00A7610F"/>
    <w:rsid w:val="00A77060"/>
    <w:rsid w:val="00A80D7E"/>
    <w:rsid w:val="00AA7422"/>
    <w:rsid w:val="00AD1DD2"/>
    <w:rsid w:val="00AD303C"/>
    <w:rsid w:val="00AE1D32"/>
    <w:rsid w:val="00AE2A7D"/>
    <w:rsid w:val="00AE7EF6"/>
    <w:rsid w:val="00B054B3"/>
    <w:rsid w:val="00B55817"/>
    <w:rsid w:val="00B6022A"/>
    <w:rsid w:val="00B6311D"/>
    <w:rsid w:val="00B74E72"/>
    <w:rsid w:val="00B966CC"/>
    <w:rsid w:val="00B969DE"/>
    <w:rsid w:val="00BA23E2"/>
    <w:rsid w:val="00BD233C"/>
    <w:rsid w:val="00BD3A13"/>
    <w:rsid w:val="00C173C7"/>
    <w:rsid w:val="00C20AAB"/>
    <w:rsid w:val="00C4058B"/>
    <w:rsid w:val="00C43BFC"/>
    <w:rsid w:val="00C43C3D"/>
    <w:rsid w:val="00C67A08"/>
    <w:rsid w:val="00C71B43"/>
    <w:rsid w:val="00C8378E"/>
    <w:rsid w:val="00C83964"/>
    <w:rsid w:val="00C93DAC"/>
    <w:rsid w:val="00CA4CDE"/>
    <w:rsid w:val="00CC37FA"/>
    <w:rsid w:val="00CC4474"/>
    <w:rsid w:val="00CC6D29"/>
    <w:rsid w:val="00CD47B2"/>
    <w:rsid w:val="00CE6071"/>
    <w:rsid w:val="00CE6C95"/>
    <w:rsid w:val="00D35148"/>
    <w:rsid w:val="00D41922"/>
    <w:rsid w:val="00D42BF9"/>
    <w:rsid w:val="00D44445"/>
    <w:rsid w:val="00D62C7F"/>
    <w:rsid w:val="00D659F7"/>
    <w:rsid w:val="00D95A78"/>
    <w:rsid w:val="00D95FE5"/>
    <w:rsid w:val="00D96295"/>
    <w:rsid w:val="00DB2048"/>
    <w:rsid w:val="00DC3E71"/>
    <w:rsid w:val="00DD716A"/>
    <w:rsid w:val="00DF2F30"/>
    <w:rsid w:val="00E43D99"/>
    <w:rsid w:val="00E475F2"/>
    <w:rsid w:val="00E5393C"/>
    <w:rsid w:val="00E6581F"/>
    <w:rsid w:val="00E749DC"/>
    <w:rsid w:val="00E81DDC"/>
    <w:rsid w:val="00E83875"/>
    <w:rsid w:val="00E95BAC"/>
    <w:rsid w:val="00EA03BE"/>
    <w:rsid w:val="00EA4E12"/>
    <w:rsid w:val="00EB21A8"/>
    <w:rsid w:val="00ED2201"/>
    <w:rsid w:val="00EF3708"/>
    <w:rsid w:val="00F070FD"/>
    <w:rsid w:val="00F07DF1"/>
    <w:rsid w:val="00F218F2"/>
    <w:rsid w:val="00F34A6F"/>
    <w:rsid w:val="00F45D35"/>
    <w:rsid w:val="00F47E76"/>
    <w:rsid w:val="00F80C7A"/>
    <w:rsid w:val="00F9578D"/>
    <w:rsid w:val="00FB1DC9"/>
    <w:rsid w:val="00FB56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3C3348"/>
  <w15:chartTrackingRefBased/>
  <w15:docId w15:val="{28A62521-EE47-4689-AD52-3A57F42B9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3"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1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318"/>
    <w:rPr>
      <w:rFonts w:eastAsiaTheme="minorEastAsia"/>
      <w:kern w:val="22"/>
      <w:lang w:eastAsia="ja-JP"/>
      <w14:ligatures w14:val="standard"/>
    </w:rPr>
  </w:style>
  <w:style w:type="paragraph" w:styleId="Heading1">
    <w:name w:val="heading 1"/>
    <w:basedOn w:val="Normal"/>
    <w:next w:val="Heading2"/>
    <w:link w:val="Heading1Char"/>
    <w:uiPriority w:val="9"/>
    <w:qFormat/>
    <w:rsid w:val="004F4B35"/>
    <w:pPr>
      <w:keepNext/>
      <w:keepLines/>
      <w:spacing w:after="40"/>
      <w:contextualSpacing/>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Heading3"/>
    <w:link w:val="Heading2Char"/>
    <w:uiPriority w:val="9"/>
    <w:unhideWhenUsed/>
    <w:qFormat/>
    <w:rsid w:val="004F4B35"/>
    <w:pPr>
      <w:keepNext/>
      <w:keepLines/>
      <w:pBdr>
        <w:top w:val="single" w:sz="4" w:space="1" w:color="B85A22" w:themeColor="accent2" w:themeShade="BF"/>
      </w:pBdr>
      <w:spacing w:before="360" w:after="120"/>
      <w:contextualSpacing/>
      <w:outlineLvl w:val="1"/>
    </w:pPr>
    <w:rPr>
      <w:rFonts w:asciiTheme="majorHAnsi" w:eastAsiaTheme="majorEastAsia" w:hAnsiTheme="majorHAnsi" w:cstheme="majorBidi"/>
      <w:b/>
      <w:bCs/>
      <w:caps/>
      <w:color w:val="B85A22" w:themeColor="accent2" w:themeShade="BF"/>
      <w:spacing w:val="20"/>
      <w:sz w:val="24"/>
      <w:szCs w:val="24"/>
    </w:rPr>
  </w:style>
  <w:style w:type="paragraph" w:styleId="Heading3">
    <w:name w:val="heading 3"/>
    <w:basedOn w:val="Normal"/>
    <w:link w:val="Heading3Char"/>
    <w:uiPriority w:val="9"/>
    <w:unhideWhenUsed/>
    <w:qFormat/>
    <w:rsid w:val="007A679B"/>
    <w:pPr>
      <w:keepNext/>
      <w:keepLines/>
      <w:spacing w:before="240" w:after="120"/>
      <w:contextualSpacing/>
      <w:outlineLvl w:val="2"/>
    </w:pPr>
    <w:rPr>
      <w:rFonts w:asciiTheme="majorHAnsi" w:eastAsiaTheme="majorEastAsia" w:hAnsiTheme="majorHAnsi" w:cstheme="majorBidi"/>
      <w:b/>
      <w:bCs/>
      <w:caps/>
      <w:color w:val="555A3C" w:themeColor="accent3" w:themeShade="80"/>
      <w:sz w:val="24"/>
      <w:szCs w:val="24"/>
    </w:rPr>
  </w:style>
  <w:style w:type="paragraph" w:styleId="Heading4">
    <w:name w:val="heading 4"/>
    <w:basedOn w:val="Normal"/>
    <w:next w:val="Normal"/>
    <w:link w:val="Heading4Char"/>
    <w:uiPriority w:val="9"/>
    <w:semiHidden/>
    <w:unhideWhenUsed/>
    <w:qFormat/>
    <w:rsid w:val="00A70318"/>
    <w:pPr>
      <w:keepNext/>
      <w:keepLines/>
      <w:spacing w:before="40"/>
      <w:outlineLvl w:val="3"/>
    </w:pPr>
    <w:rPr>
      <w:rFonts w:asciiTheme="majorHAnsi" w:eastAsiaTheme="majorEastAsia" w:hAnsiTheme="majorHAnsi" w:cstheme="majorBidi"/>
      <w:b/>
      <w:iCs/>
      <w:color w:val="555A3C" w:themeColor="accent3" w:themeShade="80"/>
      <w:sz w:val="24"/>
    </w:rPr>
  </w:style>
  <w:style w:type="paragraph" w:styleId="Heading5">
    <w:name w:val="heading 5"/>
    <w:basedOn w:val="Normal"/>
    <w:next w:val="Normal"/>
    <w:link w:val="Heading5Char"/>
    <w:uiPriority w:val="9"/>
    <w:unhideWhenUsed/>
    <w:qFormat/>
    <w:rsid w:val="00A70318"/>
    <w:pPr>
      <w:keepNext/>
      <w:keepLines/>
      <w:spacing w:before="40"/>
      <w:outlineLvl w:val="4"/>
    </w:pPr>
    <w:rPr>
      <w:rFonts w:asciiTheme="majorHAnsi" w:eastAsiaTheme="majorEastAsia" w:hAnsiTheme="majorHAnsi" w:cstheme="majorBidi"/>
      <w:i/>
      <w:color w:val="555A3C" w:themeColor="accent3" w:themeShade="80"/>
      <w:sz w:val="24"/>
    </w:rPr>
  </w:style>
  <w:style w:type="paragraph" w:styleId="Heading6">
    <w:name w:val="heading 6"/>
    <w:basedOn w:val="Normal"/>
    <w:next w:val="Normal"/>
    <w:link w:val="Heading6Char"/>
    <w:uiPriority w:val="9"/>
    <w:semiHidden/>
    <w:unhideWhenUsed/>
    <w:qFormat/>
    <w:rsid w:val="00A70318"/>
    <w:pPr>
      <w:keepNext/>
      <w:keepLines/>
      <w:spacing w:before="40"/>
      <w:outlineLvl w:val="5"/>
    </w:pPr>
    <w:rPr>
      <w:rFonts w:asciiTheme="majorHAnsi" w:eastAsiaTheme="majorEastAsia" w:hAnsiTheme="majorHAnsi" w:cstheme="majorBidi"/>
      <w:color w:val="7B3C17" w:themeColor="accent2" w:themeShade="80"/>
    </w:rPr>
  </w:style>
  <w:style w:type="paragraph" w:styleId="Heading7">
    <w:name w:val="heading 7"/>
    <w:basedOn w:val="Normal"/>
    <w:next w:val="Normal"/>
    <w:link w:val="Heading7Char"/>
    <w:uiPriority w:val="9"/>
    <w:semiHidden/>
    <w:unhideWhenUsed/>
    <w:qFormat/>
    <w:rsid w:val="00A70318"/>
    <w:pPr>
      <w:keepNext/>
      <w:keepLines/>
      <w:spacing w:before="40"/>
      <w:outlineLvl w:val="6"/>
    </w:pPr>
    <w:rPr>
      <w:rFonts w:asciiTheme="majorHAnsi" w:eastAsiaTheme="majorEastAsia" w:hAnsiTheme="majorHAnsi" w:cstheme="majorBidi"/>
      <w:i/>
      <w:iCs/>
      <w:color w:val="7B3C17" w:themeColor="accent2" w:themeShade="80"/>
    </w:rPr>
  </w:style>
  <w:style w:type="paragraph" w:styleId="Heading8">
    <w:name w:val="heading 8"/>
    <w:basedOn w:val="Normal"/>
    <w:next w:val="Normal"/>
    <w:link w:val="Heading8Char"/>
    <w:uiPriority w:val="9"/>
    <w:semiHidden/>
    <w:unhideWhenUsed/>
    <w:qFormat/>
    <w:rsid w:val="008F07DC"/>
    <w:pPr>
      <w:keepNext/>
      <w:keepLines/>
      <w:spacing w:before="40"/>
      <w:outlineLvl w:val="7"/>
    </w:pPr>
    <w:rPr>
      <w:rFonts w:asciiTheme="majorHAnsi" w:eastAsiaTheme="majorEastAsia" w:hAnsiTheme="majorHAnsi" w:cstheme="majorBidi"/>
      <w:szCs w:val="21"/>
    </w:rPr>
  </w:style>
  <w:style w:type="paragraph" w:styleId="Heading9">
    <w:name w:val="heading 9"/>
    <w:basedOn w:val="Normal"/>
    <w:next w:val="Normal"/>
    <w:link w:val="Heading9Char"/>
    <w:uiPriority w:val="9"/>
    <w:semiHidden/>
    <w:unhideWhenUsed/>
    <w:qFormat/>
    <w:rsid w:val="008F07DC"/>
    <w:pPr>
      <w:keepNext/>
      <w:keepLines/>
      <w:spacing w:before="40"/>
      <w:outlineLvl w:val="8"/>
    </w:pPr>
    <w:rPr>
      <w:rFonts w:asciiTheme="majorHAnsi" w:eastAsiaTheme="majorEastAsia" w:hAnsiTheme="majorHAnsi" w:cstheme="majorBidi"/>
      <w:i/>
      <w:iCs/>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6E48F3"/>
    <w:pPr>
      <w:tabs>
        <w:tab w:val="left" w:pos="480"/>
        <w:tab w:val="left" w:pos="960"/>
        <w:tab w:val="left" w:pos="1440"/>
        <w:tab w:val="left" w:pos="1920"/>
        <w:tab w:val="left" w:pos="2400"/>
        <w:tab w:val="left" w:pos="2880"/>
        <w:tab w:val="left" w:pos="3360"/>
        <w:tab w:val="left" w:pos="3840"/>
        <w:tab w:val="left" w:pos="4320"/>
      </w:tabs>
      <w:ind w:left="72" w:right="72"/>
    </w:pPr>
    <w:rPr>
      <w:rFonts w:ascii="Consolas" w:eastAsiaTheme="minorEastAsia" w:hAnsi="Consolas"/>
      <w:kern w:val="22"/>
      <w:szCs w:val="20"/>
      <w:lang w:eastAsia="ja-JP"/>
      <w14:ligatures w14:val="standard"/>
    </w:rPr>
  </w:style>
  <w:style w:type="character" w:customStyle="1" w:styleId="MacroTextChar">
    <w:name w:val="Macro Text Char"/>
    <w:basedOn w:val="DefaultParagraphFont"/>
    <w:link w:val="MacroText"/>
    <w:uiPriority w:val="99"/>
    <w:semiHidden/>
    <w:rsid w:val="006E48F3"/>
    <w:rPr>
      <w:rFonts w:ascii="Consolas" w:eastAsiaTheme="minorEastAsia" w:hAnsi="Consolas"/>
      <w:kern w:val="22"/>
      <w:szCs w:val="20"/>
      <w:lang w:eastAsia="ja-JP"/>
      <w14:ligatures w14:val="standard"/>
    </w:rPr>
  </w:style>
  <w:style w:type="paragraph" w:styleId="Header">
    <w:name w:val="header"/>
    <w:basedOn w:val="Normal"/>
    <w:link w:val="HeaderChar"/>
    <w:uiPriority w:val="99"/>
    <w:unhideWhenUsed/>
    <w:rsid w:val="008F07DC"/>
  </w:style>
  <w:style w:type="character" w:customStyle="1" w:styleId="HeaderChar">
    <w:name w:val="Header Char"/>
    <w:basedOn w:val="DefaultParagraphFont"/>
    <w:link w:val="Header"/>
    <w:uiPriority w:val="99"/>
    <w:rsid w:val="008F07DC"/>
  </w:style>
  <w:style w:type="paragraph" w:styleId="Footer">
    <w:name w:val="footer"/>
    <w:basedOn w:val="Normal"/>
    <w:link w:val="FooterChar"/>
    <w:uiPriority w:val="99"/>
    <w:unhideWhenUsed/>
    <w:rsid w:val="008F07DC"/>
  </w:style>
  <w:style w:type="character" w:customStyle="1" w:styleId="FooterChar">
    <w:name w:val="Footer Char"/>
    <w:basedOn w:val="DefaultParagraphFont"/>
    <w:link w:val="Footer"/>
    <w:uiPriority w:val="99"/>
    <w:rsid w:val="008F07DC"/>
  </w:style>
  <w:style w:type="character" w:customStyle="1" w:styleId="Heading3Char">
    <w:name w:val="Heading 3 Char"/>
    <w:basedOn w:val="DefaultParagraphFont"/>
    <w:link w:val="Heading3"/>
    <w:uiPriority w:val="9"/>
    <w:rsid w:val="007A679B"/>
    <w:rPr>
      <w:rFonts w:asciiTheme="majorHAnsi" w:eastAsiaTheme="majorEastAsia" w:hAnsiTheme="majorHAnsi" w:cstheme="majorBidi"/>
      <w:b/>
      <w:bCs/>
      <w:caps/>
      <w:color w:val="555A3C" w:themeColor="accent3" w:themeShade="80"/>
      <w:kern w:val="22"/>
      <w:sz w:val="24"/>
      <w:szCs w:val="24"/>
      <w:lang w:eastAsia="ja-JP"/>
      <w14:ligatures w14:val="standard"/>
    </w:rPr>
  </w:style>
  <w:style w:type="paragraph" w:styleId="Title">
    <w:name w:val="Title"/>
    <w:basedOn w:val="Normal"/>
    <w:link w:val="TitleChar"/>
    <w:uiPriority w:val="3"/>
    <w:qFormat/>
    <w:rsid w:val="00906393"/>
    <w:pPr>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3"/>
    <w:rsid w:val="00906393"/>
    <w:rPr>
      <w:rFonts w:asciiTheme="majorHAnsi" w:eastAsiaTheme="majorEastAsia" w:hAnsiTheme="majorHAnsi" w:cstheme="majorBidi"/>
      <w:caps/>
      <w:color w:val="B85A22" w:themeColor="accent2" w:themeShade="BF"/>
      <w:kern w:val="22"/>
      <w:sz w:val="52"/>
      <w:szCs w:val="52"/>
      <w:lang w:eastAsia="ja-JP"/>
      <w14:ligatures w14:val="standard"/>
    </w:rPr>
  </w:style>
  <w:style w:type="paragraph" w:styleId="Subtitle">
    <w:name w:val="Subtitle"/>
    <w:basedOn w:val="Normal"/>
    <w:link w:val="SubtitleChar"/>
    <w:uiPriority w:val="1"/>
    <w:qFormat/>
    <w:rsid w:val="00906393"/>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sid w:val="00906393"/>
    <w:rPr>
      <w:rFonts w:asciiTheme="majorHAnsi" w:eastAsiaTheme="majorEastAsia" w:hAnsiTheme="majorHAnsi" w:cstheme="majorBidi"/>
      <w:caps/>
      <w:kern w:val="22"/>
      <w:sz w:val="28"/>
      <w:szCs w:val="28"/>
      <w:lang w:eastAsia="ja-JP"/>
      <w14:ligatures w14:val="standard"/>
    </w:rPr>
  </w:style>
  <w:style w:type="character" w:customStyle="1" w:styleId="Heading8Char">
    <w:name w:val="Heading 8 Char"/>
    <w:basedOn w:val="DefaultParagraphFont"/>
    <w:link w:val="Heading8"/>
    <w:uiPriority w:val="9"/>
    <w:semiHidden/>
    <w:rsid w:val="008F07DC"/>
    <w:rPr>
      <w:rFonts w:asciiTheme="majorHAnsi" w:eastAsiaTheme="majorEastAsia" w:hAnsiTheme="majorHAnsi" w:cstheme="majorBidi"/>
      <w:szCs w:val="21"/>
    </w:rPr>
  </w:style>
  <w:style w:type="character" w:customStyle="1" w:styleId="Heading9Char">
    <w:name w:val="Heading 9 Char"/>
    <w:basedOn w:val="DefaultParagraphFont"/>
    <w:link w:val="Heading9"/>
    <w:uiPriority w:val="9"/>
    <w:semiHidden/>
    <w:rsid w:val="008F07DC"/>
    <w:rPr>
      <w:rFonts w:asciiTheme="majorHAnsi" w:eastAsiaTheme="majorEastAsia" w:hAnsiTheme="majorHAnsi" w:cstheme="majorBidi"/>
      <w:i/>
      <w:iCs/>
      <w:szCs w:val="21"/>
    </w:rPr>
  </w:style>
  <w:style w:type="character" w:styleId="IntenseEmphasis">
    <w:name w:val="Intense Emphasis"/>
    <w:basedOn w:val="DefaultParagraphFont"/>
    <w:uiPriority w:val="21"/>
    <w:semiHidden/>
    <w:unhideWhenUsed/>
    <w:qFormat/>
    <w:rsid w:val="008F07DC"/>
    <w:rPr>
      <w:i/>
      <w:iCs/>
      <w:color w:val="355D7E" w:themeColor="accent1" w:themeShade="80"/>
    </w:rPr>
  </w:style>
  <w:style w:type="paragraph" w:styleId="Quote">
    <w:name w:val="Quote"/>
    <w:basedOn w:val="Normal"/>
    <w:next w:val="Normal"/>
    <w:link w:val="QuoteChar"/>
    <w:uiPriority w:val="29"/>
    <w:semiHidden/>
    <w:unhideWhenUsed/>
    <w:qFormat/>
    <w:rsid w:val="008F07DC"/>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8F07DC"/>
    <w:rPr>
      <w:i/>
      <w:iCs/>
      <w:color w:val="404040" w:themeColor="text1" w:themeTint="BF"/>
    </w:rPr>
  </w:style>
  <w:style w:type="paragraph" w:styleId="IntenseQuote">
    <w:name w:val="Intense Quote"/>
    <w:basedOn w:val="Normal"/>
    <w:next w:val="Normal"/>
    <w:link w:val="IntenseQuoteChar"/>
    <w:uiPriority w:val="30"/>
    <w:semiHidden/>
    <w:unhideWhenUsed/>
    <w:qFormat/>
    <w:rsid w:val="008F07DC"/>
    <w:pPr>
      <w:pBdr>
        <w:top w:val="single" w:sz="4" w:space="10" w:color="355D7E" w:themeColor="accent1" w:themeShade="80"/>
        <w:bottom w:val="single" w:sz="4" w:space="10" w:color="355D7E" w:themeColor="accent1" w:themeShade="80"/>
      </w:pBdr>
      <w:spacing w:before="360" w:after="360"/>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8F07DC"/>
    <w:rPr>
      <w:i/>
      <w:iCs/>
      <w:color w:val="355D7E" w:themeColor="accent1" w:themeShade="80"/>
    </w:rPr>
  </w:style>
  <w:style w:type="character" w:styleId="IntenseReference">
    <w:name w:val="Intense Reference"/>
    <w:basedOn w:val="DefaultParagraphFont"/>
    <w:uiPriority w:val="32"/>
    <w:semiHidden/>
    <w:unhideWhenUsed/>
    <w:qFormat/>
    <w:rsid w:val="008F07DC"/>
    <w:rPr>
      <w:b/>
      <w:bCs/>
      <w:caps w:val="0"/>
      <w:smallCaps/>
      <w:color w:val="355D7E" w:themeColor="accent1" w:themeShade="80"/>
      <w:spacing w:val="5"/>
    </w:rPr>
  </w:style>
  <w:style w:type="paragraph" w:styleId="Caption">
    <w:name w:val="caption"/>
    <w:basedOn w:val="Normal"/>
    <w:next w:val="Normal"/>
    <w:uiPriority w:val="35"/>
    <w:semiHidden/>
    <w:unhideWhenUsed/>
    <w:qFormat/>
    <w:rsid w:val="008F07DC"/>
    <w:pPr>
      <w:spacing w:after="200"/>
    </w:pPr>
    <w:rPr>
      <w:i/>
      <w:iCs/>
      <w:color w:val="775F55" w:themeColor="text2"/>
      <w:szCs w:val="18"/>
    </w:rPr>
  </w:style>
  <w:style w:type="character" w:customStyle="1" w:styleId="Heading1Char">
    <w:name w:val="Heading 1 Char"/>
    <w:basedOn w:val="DefaultParagraphFont"/>
    <w:link w:val="Heading1"/>
    <w:uiPriority w:val="9"/>
    <w:rsid w:val="004F4B35"/>
    <w:rPr>
      <w:rFonts w:asciiTheme="majorHAnsi" w:eastAsiaTheme="majorEastAsia" w:hAnsiTheme="majorHAnsi" w:cstheme="majorBidi"/>
      <w:caps/>
      <w:color w:val="355D7E" w:themeColor="accent1" w:themeShade="80"/>
      <w:kern w:val="22"/>
      <w:sz w:val="28"/>
      <w:szCs w:val="28"/>
      <w:lang w:eastAsia="ja-JP"/>
      <w14:ligatures w14:val="standard"/>
    </w:rPr>
  </w:style>
  <w:style w:type="paragraph" w:styleId="TOCHeading">
    <w:name w:val="TOC Heading"/>
    <w:basedOn w:val="Heading1"/>
    <w:next w:val="Normal"/>
    <w:uiPriority w:val="39"/>
    <w:semiHidden/>
    <w:unhideWhenUsed/>
    <w:qFormat/>
    <w:rsid w:val="008F07DC"/>
    <w:pPr>
      <w:outlineLvl w:val="9"/>
    </w:pPr>
  </w:style>
  <w:style w:type="character" w:customStyle="1" w:styleId="Heading2Char">
    <w:name w:val="Heading 2 Char"/>
    <w:basedOn w:val="DefaultParagraphFont"/>
    <w:link w:val="Heading2"/>
    <w:uiPriority w:val="9"/>
    <w:rsid w:val="004F4B35"/>
    <w:rPr>
      <w:rFonts w:asciiTheme="majorHAnsi" w:eastAsiaTheme="majorEastAsia" w:hAnsiTheme="majorHAnsi" w:cstheme="majorBidi"/>
      <w:b/>
      <w:bCs/>
      <w:caps/>
      <w:color w:val="B85A22" w:themeColor="accent2" w:themeShade="BF"/>
      <w:spacing w:val="20"/>
      <w:kern w:val="22"/>
      <w:sz w:val="24"/>
      <w:szCs w:val="24"/>
      <w:lang w:eastAsia="ja-JP"/>
      <w14:ligatures w14:val="standard"/>
    </w:rPr>
  </w:style>
  <w:style w:type="paragraph" w:styleId="BalloonText">
    <w:name w:val="Balloon Text"/>
    <w:basedOn w:val="Normal"/>
    <w:link w:val="BalloonTextChar"/>
    <w:uiPriority w:val="99"/>
    <w:semiHidden/>
    <w:unhideWhenUsed/>
    <w:rsid w:val="008F07DC"/>
    <w:rPr>
      <w:rFonts w:ascii="Segoe UI" w:hAnsi="Segoe UI" w:cs="Segoe UI"/>
      <w:szCs w:val="18"/>
    </w:rPr>
  </w:style>
  <w:style w:type="character" w:customStyle="1" w:styleId="BalloonTextChar">
    <w:name w:val="Balloon Text Char"/>
    <w:basedOn w:val="DefaultParagraphFont"/>
    <w:link w:val="BalloonText"/>
    <w:uiPriority w:val="99"/>
    <w:semiHidden/>
    <w:rsid w:val="008F07DC"/>
    <w:rPr>
      <w:rFonts w:ascii="Segoe UI" w:hAnsi="Segoe UI" w:cs="Segoe UI"/>
      <w:szCs w:val="18"/>
    </w:rPr>
  </w:style>
  <w:style w:type="paragraph" w:styleId="BlockText">
    <w:name w:val="Block Text"/>
    <w:basedOn w:val="Normal"/>
    <w:uiPriority w:val="99"/>
    <w:semiHidden/>
    <w:unhideWhenUsed/>
    <w:rsid w:val="008F07DC"/>
    <w:pPr>
      <w:pBdr>
        <w:top w:val="single" w:sz="2" w:space="10" w:color="355D7E" w:themeColor="accent1" w:themeShade="80"/>
        <w:left w:val="single" w:sz="2" w:space="10" w:color="355D7E" w:themeColor="accent1" w:themeShade="80"/>
        <w:bottom w:val="single" w:sz="2" w:space="10" w:color="355D7E" w:themeColor="accent1" w:themeShade="80"/>
        <w:right w:val="single" w:sz="2" w:space="10" w:color="355D7E" w:themeColor="accent1" w:themeShade="80"/>
      </w:pBdr>
      <w:ind w:left="1152" w:right="1152"/>
    </w:pPr>
    <w:rPr>
      <w:i/>
      <w:iCs/>
      <w:color w:val="355D7E" w:themeColor="accent1" w:themeShade="80"/>
    </w:rPr>
  </w:style>
  <w:style w:type="paragraph" w:styleId="BodyText3">
    <w:name w:val="Body Text 3"/>
    <w:basedOn w:val="Normal"/>
    <w:link w:val="BodyText3Char"/>
    <w:uiPriority w:val="99"/>
    <w:semiHidden/>
    <w:unhideWhenUsed/>
    <w:rsid w:val="008F07DC"/>
    <w:pPr>
      <w:spacing w:after="120"/>
    </w:pPr>
    <w:rPr>
      <w:szCs w:val="16"/>
    </w:rPr>
  </w:style>
  <w:style w:type="character" w:customStyle="1" w:styleId="BodyText3Char">
    <w:name w:val="Body Text 3 Char"/>
    <w:basedOn w:val="DefaultParagraphFont"/>
    <w:link w:val="BodyText3"/>
    <w:uiPriority w:val="99"/>
    <w:semiHidden/>
    <w:rsid w:val="008F07DC"/>
    <w:rPr>
      <w:szCs w:val="16"/>
    </w:rPr>
  </w:style>
  <w:style w:type="paragraph" w:styleId="BodyTextIndent3">
    <w:name w:val="Body Text Indent 3"/>
    <w:basedOn w:val="Normal"/>
    <w:link w:val="BodyTextIndent3Char"/>
    <w:uiPriority w:val="99"/>
    <w:semiHidden/>
    <w:unhideWhenUsed/>
    <w:rsid w:val="008F07DC"/>
    <w:pPr>
      <w:spacing w:after="120"/>
      <w:ind w:left="360"/>
    </w:pPr>
    <w:rPr>
      <w:szCs w:val="16"/>
    </w:rPr>
  </w:style>
  <w:style w:type="character" w:customStyle="1" w:styleId="BodyTextIndent3Char">
    <w:name w:val="Body Text Indent 3 Char"/>
    <w:basedOn w:val="DefaultParagraphFont"/>
    <w:link w:val="BodyTextIndent3"/>
    <w:uiPriority w:val="99"/>
    <w:semiHidden/>
    <w:rsid w:val="008F07DC"/>
    <w:rPr>
      <w:szCs w:val="16"/>
    </w:rPr>
  </w:style>
  <w:style w:type="character" w:styleId="CommentReference">
    <w:name w:val="annotation reference"/>
    <w:basedOn w:val="DefaultParagraphFont"/>
    <w:uiPriority w:val="99"/>
    <w:semiHidden/>
    <w:unhideWhenUsed/>
    <w:rsid w:val="008F07DC"/>
    <w:rPr>
      <w:sz w:val="22"/>
      <w:szCs w:val="16"/>
    </w:rPr>
  </w:style>
  <w:style w:type="paragraph" w:styleId="CommentText">
    <w:name w:val="annotation text"/>
    <w:basedOn w:val="Normal"/>
    <w:link w:val="CommentTextChar"/>
    <w:uiPriority w:val="99"/>
    <w:semiHidden/>
    <w:unhideWhenUsed/>
    <w:rsid w:val="008F07DC"/>
    <w:rPr>
      <w:szCs w:val="20"/>
    </w:rPr>
  </w:style>
  <w:style w:type="character" w:customStyle="1" w:styleId="CommentTextChar">
    <w:name w:val="Comment Text Char"/>
    <w:basedOn w:val="DefaultParagraphFont"/>
    <w:link w:val="CommentText"/>
    <w:uiPriority w:val="99"/>
    <w:semiHidden/>
    <w:rsid w:val="008F07DC"/>
    <w:rPr>
      <w:szCs w:val="20"/>
    </w:rPr>
  </w:style>
  <w:style w:type="paragraph" w:styleId="CommentSubject">
    <w:name w:val="annotation subject"/>
    <w:basedOn w:val="CommentText"/>
    <w:next w:val="CommentText"/>
    <w:link w:val="CommentSubjectChar"/>
    <w:uiPriority w:val="99"/>
    <w:semiHidden/>
    <w:unhideWhenUsed/>
    <w:rsid w:val="008F07DC"/>
    <w:rPr>
      <w:b/>
      <w:bCs/>
    </w:rPr>
  </w:style>
  <w:style w:type="character" w:customStyle="1" w:styleId="CommentSubjectChar">
    <w:name w:val="Comment Subject Char"/>
    <w:basedOn w:val="CommentTextChar"/>
    <w:link w:val="CommentSubject"/>
    <w:uiPriority w:val="99"/>
    <w:semiHidden/>
    <w:rsid w:val="008F07DC"/>
    <w:rPr>
      <w:b/>
      <w:bCs/>
      <w:szCs w:val="20"/>
    </w:rPr>
  </w:style>
  <w:style w:type="paragraph" w:styleId="DocumentMap">
    <w:name w:val="Document Map"/>
    <w:basedOn w:val="Normal"/>
    <w:link w:val="DocumentMapChar"/>
    <w:uiPriority w:val="99"/>
    <w:semiHidden/>
    <w:unhideWhenUsed/>
    <w:rsid w:val="008F07DC"/>
    <w:rPr>
      <w:rFonts w:ascii="Segoe UI" w:hAnsi="Segoe UI" w:cs="Segoe UI"/>
      <w:szCs w:val="16"/>
    </w:rPr>
  </w:style>
  <w:style w:type="character" w:customStyle="1" w:styleId="DocumentMapChar">
    <w:name w:val="Document Map Char"/>
    <w:basedOn w:val="DefaultParagraphFont"/>
    <w:link w:val="DocumentMap"/>
    <w:uiPriority w:val="99"/>
    <w:semiHidden/>
    <w:rsid w:val="008F07DC"/>
    <w:rPr>
      <w:rFonts w:ascii="Segoe UI" w:hAnsi="Segoe UI" w:cs="Segoe UI"/>
      <w:szCs w:val="16"/>
    </w:rPr>
  </w:style>
  <w:style w:type="paragraph" w:styleId="EndnoteText">
    <w:name w:val="endnote text"/>
    <w:basedOn w:val="Normal"/>
    <w:link w:val="EndnoteTextChar"/>
    <w:uiPriority w:val="99"/>
    <w:semiHidden/>
    <w:unhideWhenUsed/>
    <w:rsid w:val="008F07DC"/>
    <w:rPr>
      <w:szCs w:val="20"/>
    </w:rPr>
  </w:style>
  <w:style w:type="character" w:customStyle="1" w:styleId="EndnoteTextChar">
    <w:name w:val="Endnote Text Char"/>
    <w:basedOn w:val="DefaultParagraphFont"/>
    <w:link w:val="EndnoteText"/>
    <w:uiPriority w:val="99"/>
    <w:semiHidden/>
    <w:rsid w:val="008F07DC"/>
    <w:rPr>
      <w:szCs w:val="20"/>
    </w:rPr>
  </w:style>
  <w:style w:type="paragraph" w:styleId="EnvelopeReturn">
    <w:name w:val="envelope return"/>
    <w:basedOn w:val="Normal"/>
    <w:uiPriority w:val="99"/>
    <w:semiHidden/>
    <w:unhideWhenUsed/>
    <w:rsid w:val="008F07DC"/>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8F07DC"/>
    <w:rPr>
      <w:szCs w:val="20"/>
    </w:rPr>
  </w:style>
  <w:style w:type="character" w:customStyle="1" w:styleId="FootnoteTextChar">
    <w:name w:val="Footnote Text Char"/>
    <w:basedOn w:val="DefaultParagraphFont"/>
    <w:link w:val="FootnoteText"/>
    <w:uiPriority w:val="99"/>
    <w:semiHidden/>
    <w:rsid w:val="008F07DC"/>
    <w:rPr>
      <w:szCs w:val="20"/>
    </w:rPr>
  </w:style>
  <w:style w:type="character" w:styleId="HTMLCode">
    <w:name w:val="HTML Code"/>
    <w:basedOn w:val="DefaultParagraphFont"/>
    <w:uiPriority w:val="99"/>
    <w:semiHidden/>
    <w:unhideWhenUsed/>
    <w:rsid w:val="008F07DC"/>
    <w:rPr>
      <w:rFonts w:ascii="Consolas" w:hAnsi="Consolas"/>
      <w:sz w:val="22"/>
      <w:szCs w:val="20"/>
    </w:rPr>
  </w:style>
  <w:style w:type="character" w:styleId="HTMLKeyboard">
    <w:name w:val="HTML Keyboard"/>
    <w:basedOn w:val="DefaultParagraphFont"/>
    <w:uiPriority w:val="99"/>
    <w:semiHidden/>
    <w:unhideWhenUsed/>
    <w:rsid w:val="008F07DC"/>
    <w:rPr>
      <w:rFonts w:ascii="Consolas" w:hAnsi="Consolas"/>
      <w:sz w:val="22"/>
      <w:szCs w:val="20"/>
    </w:rPr>
  </w:style>
  <w:style w:type="paragraph" w:styleId="HTMLPreformatted">
    <w:name w:val="HTML Preformatted"/>
    <w:basedOn w:val="Normal"/>
    <w:link w:val="HTMLPreformattedChar"/>
    <w:uiPriority w:val="99"/>
    <w:semiHidden/>
    <w:unhideWhenUsed/>
    <w:rsid w:val="008F07DC"/>
    <w:rPr>
      <w:rFonts w:ascii="Consolas" w:hAnsi="Consolas"/>
      <w:szCs w:val="20"/>
    </w:rPr>
  </w:style>
  <w:style w:type="character" w:customStyle="1" w:styleId="HTMLPreformattedChar">
    <w:name w:val="HTML Preformatted Char"/>
    <w:basedOn w:val="DefaultParagraphFont"/>
    <w:link w:val="HTMLPreformatted"/>
    <w:uiPriority w:val="99"/>
    <w:semiHidden/>
    <w:rsid w:val="008F07DC"/>
    <w:rPr>
      <w:rFonts w:ascii="Consolas" w:hAnsi="Consolas"/>
      <w:szCs w:val="20"/>
    </w:rPr>
  </w:style>
  <w:style w:type="character" w:styleId="HTMLTypewriter">
    <w:name w:val="HTML Typewriter"/>
    <w:basedOn w:val="DefaultParagraphFont"/>
    <w:uiPriority w:val="99"/>
    <w:semiHidden/>
    <w:unhideWhenUsed/>
    <w:rsid w:val="008F07DC"/>
    <w:rPr>
      <w:rFonts w:ascii="Consolas" w:hAnsi="Consolas"/>
      <w:sz w:val="22"/>
      <w:szCs w:val="20"/>
    </w:rPr>
  </w:style>
  <w:style w:type="paragraph" w:styleId="PlainText">
    <w:name w:val="Plain Text"/>
    <w:basedOn w:val="Normal"/>
    <w:link w:val="PlainTextChar"/>
    <w:uiPriority w:val="99"/>
    <w:semiHidden/>
    <w:unhideWhenUsed/>
    <w:rsid w:val="008F07DC"/>
    <w:rPr>
      <w:rFonts w:ascii="Consolas" w:hAnsi="Consolas"/>
      <w:szCs w:val="21"/>
    </w:rPr>
  </w:style>
  <w:style w:type="character" w:customStyle="1" w:styleId="PlainTextChar">
    <w:name w:val="Plain Text Char"/>
    <w:basedOn w:val="DefaultParagraphFont"/>
    <w:link w:val="PlainText"/>
    <w:uiPriority w:val="99"/>
    <w:semiHidden/>
    <w:rsid w:val="008F07DC"/>
    <w:rPr>
      <w:rFonts w:ascii="Consolas" w:hAnsi="Consolas"/>
      <w:szCs w:val="21"/>
    </w:rPr>
  </w:style>
  <w:style w:type="table" w:customStyle="1" w:styleId="Noborders">
    <w:name w:val="No borders"/>
    <w:basedOn w:val="TableNormal"/>
    <w:uiPriority w:val="99"/>
    <w:rsid w:val="004F4B35"/>
    <w:rPr>
      <w:rFonts w:eastAsiaTheme="minorEastAsia"/>
      <w:kern w:val="22"/>
      <w:lang w:eastAsia="ja-JP"/>
      <w14:ligatures w14:val="standard"/>
    </w:rPr>
    <w:tblPr>
      <w:tblBorders>
        <w:bottom w:val="single" w:sz="4" w:space="0" w:color="F1CBB5" w:themeColor="accent2" w:themeTint="66"/>
        <w:insideH w:val="single" w:sz="4" w:space="0" w:color="F1CBB5" w:themeColor="accent2" w:themeTint="66"/>
        <w:insideV w:val="single" w:sz="4" w:space="0" w:color="F1CBB5" w:themeColor="accent2" w:themeTint="66"/>
      </w:tblBorders>
      <w:tblCellMar>
        <w:left w:w="72" w:type="dxa"/>
        <w:right w:w="72" w:type="dxa"/>
      </w:tblCellMar>
    </w:tblPr>
    <w:tblStylePr w:type="firstRow">
      <w:pPr>
        <w:keepNext/>
        <w:wordWrap/>
      </w:pPr>
      <w:rPr>
        <w:rFonts w:asciiTheme="majorHAnsi" w:hAnsiTheme="majorHAnsi"/>
        <w:b/>
        <w:i w:val="0"/>
        <w:caps w:val="0"/>
        <w:smallCaps w:val="0"/>
        <w:color w:val="auto"/>
        <w:sz w:val="22"/>
      </w:rPr>
      <w:tblPr/>
      <w:trPr>
        <w:tblHeader/>
      </w:trPr>
      <w:tcPr>
        <w:tcBorders>
          <w:top w:val="nil"/>
          <w:left w:val="nil"/>
          <w:bottom w:val="single" w:sz="12" w:space="0" w:color="F1CBB5" w:themeColor="accent2" w:themeTint="66"/>
          <w:right w:val="nil"/>
          <w:insideH w:val="nil"/>
          <w:insideV w:val="single" w:sz="4" w:space="0" w:color="F1CBB5" w:themeColor="accent2" w:themeTint="66"/>
          <w:tl2br w:val="nil"/>
          <w:tr2bl w:val="nil"/>
        </w:tcBorders>
        <w:vAlign w:val="bottom"/>
      </w:tcPr>
    </w:tblStylePr>
    <w:tblStylePr w:type="firstCol">
      <w:rPr>
        <w:b/>
        <w:i w:val="0"/>
      </w:rPr>
    </w:tblStylePr>
  </w:style>
  <w:style w:type="paragraph" w:customStyle="1" w:styleId="Logo">
    <w:name w:val="Logo"/>
    <w:basedOn w:val="Normal"/>
    <w:uiPriority w:val="2"/>
    <w:qFormat/>
    <w:rsid w:val="00906393"/>
    <w:pPr>
      <w:spacing w:before="4500" w:after="1440"/>
      <w:jc w:val="right"/>
    </w:pPr>
    <w:rPr>
      <w:color w:val="59473F" w:themeColor="text2" w:themeShade="BF"/>
      <w:sz w:val="52"/>
      <w:szCs w:val="52"/>
    </w:rPr>
  </w:style>
  <w:style w:type="paragraph" w:customStyle="1" w:styleId="Contactinfo">
    <w:name w:val="Contact info"/>
    <w:basedOn w:val="Normal"/>
    <w:next w:val="Normal"/>
    <w:uiPriority w:val="4"/>
    <w:qFormat/>
    <w:rsid w:val="00906393"/>
    <w:pPr>
      <w:spacing w:before="1440" w:line="360" w:lineRule="auto"/>
      <w:contextualSpacing/>
      <w:jc w:val="right"/>
    </w:pPr>
    <w:rPr>
      <w:caps/>
    </w:rPr>
  </w:style>
  <w:style w:type="paragraph" w:styleId="ListNumber">
    <w:name w:val="List Number"/>
    <w:basedOn w:val="Normal"/>
    <w:uiPriority w:val="10"/>
    <w:qFormat/>
    <w:rsid w:val="00906393"/>
    <w:pPr>
      <w:numPr>
        <w:numId w:val="6"/>
      </w:numPr>
      <w:contextualSpacing/>
    </w:pPr>
  </w:style>
  <w:style w:type="character" w:styleId="Emphasis">
    <w:name w:val="Emphasis"/>
    <w:basedOn w:val="DefaultParagraphFont"/>
    <w:uiPriority w:val="12"/>
    <w:unhideWhenUsed/>
    <w:qFormat/>
    <w:rsid w:val="00906393"/>
    <w:rPr>
      <w:i/>
      <w:iCs/>
      <w:color w:val="595959" w:themeColor="text1" w:themeTint="A6"/>
    </w:rPr>
  </w:style>
  <w:style w:type="paragraph" w:customStyle="1" w:styleId="FooterCentreAlign">
    <w:name w:val="Footer Centre Align"/>
    <w:basedOn w:val="Footer"/>
    <w:link w:val="FooterCentreAlignChar"/>
    <w:uiPriority w:val="13"/>
    <w:qFormat/>
    <w:rsid w:val="00906393"/>
    <w:pPr>
      <w:jc w:val="center"/>
    </w:pPr>
  </w:style>
  <w:style w:type="character" w:customStyle="1" w:styleId="FooterCentreAlignChar">
    <w:name w:val="Footer Centre Align Char"/>
    <w:basedOn w:val="FooterChar"/>
    <w:link w:val="FooterCentreAlign"/>
    <w:uiPriority w:val="13"/>
    <w:rsid w:val="00906393"/>
    <w:rPr>
      <w:rFonts w:eastAsiaTheme="minorEastAsia"/>
      <w:kern w:val="22"/>
      <w:lang w:eastAsia="ja-JP"/>
      <w14:ligatures w14:val="standard"/>
    </w:rPr>
  </w:style>
  <w:style w:type="paragraph" w:customStyle="1" w:styleId="FooterRightAlign">
    <w:name w:val="Footer Right Align"/>
    <w:basedOn w:val="Footer"/>
    <w:link w:val="FooterRightAlignChar"/>
    <w:uiPriority w:val="13"/>
    <w:qFormat/>
    <w:rsid w:val="00906393"/>
    <w:pPr>
      <w:jc w:val="right"/>
    </w:pPr>
  </w:style>
  <w:style w:type="character" w:customStyle="1" w:styleId="FooterRightAlignChar">
    <w:name w:val="Footer Right Align Char"/>
    <w:basedOn w:val="FooterChar"/>
    <w:link w:val="FooterRightAlign"/>
    <w:uiPriority w:val="13"/>
    <w:rsid w:val="00906393"/>
    <w:rPr>
      <w:rFonts w:eastAsiaTheme="minorEastAsia"/>
      <w:kern w:val="22"/>
      <w:lang w:eastAsia="ja-JP"/>
      <w14:ligatures w14:val="standard"/>
    </w:rPr>
  </w:style>
  <w:style w:type="paragraph" w:styleId="ListBullet">
    <w:name w:val="List Bullet"/>
    <w:basedOn w:val="Normal"/>
    <w:uiPriority w:val="11"/>
    <w:qFormat/>
    <w:rsid w:val="00906393"/>
    <w:pPr>
      <w:numPr>
        <w:numId w:val="17"/>
      </w:numPr>
      <w:contextualSpacing/>
    </w:pPr>
  </w:style>
  <w:style w:type="table" w:styleId="TableGrid">
    <w:name w:val="Table Grid"/>
    <w:basedOn w:val="TableNormal"/>
    <w:uiPriority w:val="39"/>
    <w:rsid w:val="00AD1D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F4B35"/>
    <w:rPr>
      <w:color w:val="808080"/>
    </w:rPr>
  </w:style>
  <w:style w:type="character" w:customStyle="1" w:styleId="Heading4Char">
    <w:name w:val="Heading 4 Char"/>
    <w:basedOn w:val="DefaultParagraphFont"/>
    <w:link w:val="Heading4"/>
    <w:uiPriority w:val="9"/>
    <w:semiHidden/>
    <w:rsid w:val="00A70318"/>
    <w:rPr>
      <w:rFonts w:asciiTheme="majorHAnsi" w:eastAsiaTheme="majorEastAsia" w:hAnsiTheme="majorHAnsi" w:cstheme="majorBidi"/>
      <w:b/>
      <w:iCs/>
      <w:color w:val="555A3C" w:themeColor="accent3" w:themeShade="80"/>
      <w:kern w:val="22"/>
      <w:sz w:val="24"/>
      <w:lang w:eastAsia="ja-JP"/>
      <w14:ligatures w14:val="standard"/>
    </w:rPr>
  </w:style>
  <w:style w:type="character" w:customStyle="1" w:styleId="Heading5Char">
    <w:name w:val="Heading 5 Char"/>
    <w:basedOn w:val="DefaultParagraphFont"/>
    <w:link w:val="Heading5"/>
    <w:uiPriority w:val="9"/>
    <w:rsid w:val="00A70318"/>
    <w:rPr>
      <w:rFonts w:asciiTheme="majorHAnsi" w:eastAsiaTheme="majorEastAsia" w:hAnsiTheme="majorHAnsi" w:cstheme="majorBidi"/>
      <w:i/>
      <w:color w:val="555A3C" w:themeColor="accent3" w:themeShade="80"/>
      <w:kern w:val="22"/>
      <w:sz w:val="24"/>
      <w:lang w:eastAsia="ja-JP"/>
      <w14:ligatures w14:val="standard"/>
    </w:rPr>
  </w:style>
  <w:style w:type="character" w:customStyle="1" w:styleId="Heading6Char">
    <w:name w:val="Heading 6 Char"/>
    <w:basedOn w:val="DefaultParagraphFont"/>
    <w:link w:val="Heading6"/>
    <w:uiPriority w:val="9"/>
    <w:semiHidden/>
    <w:rsid w:val="00A70318"/>
    <w:rPr>
      <w:rFonts w:asciiTheme="majorHAnsi" w:eastAsiaTheme="majorEastAsia" w:hAnsiTheme="majorHAnsi" w:cstheme="majorBidi"/>
      <w:color w:val="7B3C17" w:themeColor="accent2" w:themeShade="80"/>
      <w:kern w:val="22"/>
      <w:lang w:eastAsia="ja-JP"/>
      <w14:ligatures w14:val="standard"/>
    </w:rPr>
  </w:style>
  <w:style w:type="character" w:customStyle="1" w:styleId="Heading7Char">
    <w:name w:val="Heading 7 Char"/>
    <w:basedOn w:val="DefaultParagraphFont"/>
    <w:link w:val="Heading7"/>
    <w:uiPriority w:val="9"/>
    <w:semiHidden/>
    <w:rsid w:val="00A70318"/>
    <w:rPr>
      <w:rFonts w:asciiTheme="majorHAnsi" w:eastAsiaTheme="majorEastAsia" w:hAnsiTheme="majorHAnsi" w:cstheme="majorBidi"/>
      <w:i/>
      <w:iCs/>
      <w:color w:val="7B3C17" w:themeColor="accent2" w:themeShade="80"/>
      <w:kern w:val="22"/>
      <w:lang w:eastAsia="ja-JP"/>
      <w14:ligatures w14:val="standard"/>
    </w:rPr>
  </w:style>
  <w:style w:type="character" w:customStyle="1" w:styleId="color14">
    <w:name w:val="color_14"/>
    <w:basedOn w:val="DefaultParagraphFont"/>
    <w:rsid w:val="004D4F1C"/>
  </w:style>
  <w:style w:type="character" w:styleId="Strong">
    <w:name w:val="Strong"/>
    <w:basedOn w:val="DefaultParagraphFont"/>
    <w:uiPriority w:val="22"/>
    <w:qFormat/>
    <w:rsid w:val="003B332E"/>
    <w:rPr>
      <w:b/>
      <w:bCs/>
    </w:rPr>
  </w:style>
  <w:style w:type="paragraph" w:styleId="ListParagraph">
    <w:name w:val="List Paragraph"/>
    <w:basedOn w:val="Normal"/>
    <w:uiPriority w:val="34"/>
    <w:unhideWhenUsed/>
    <w:qFormat/>
    <w:rsid w:val="00F80C7A"/>
    <w:pPr>
      <w:ind w:left="720"/>
      <w:contextualSpacing/>
    </w:pPr>
  </w:style>
  <w:style w:type="paragraph" w:styleId="NormalWeb">
    <w:name w:val="Normal (Web)"/>
    <w:basedOn w:val="Normal"/>
    <w:uiPriority w:val="99"/>
    <w:semiHidden/>
    <w:unhideWhenUsed/>
    <w:rsid w:val="00C43C3D"/>
    <w:pPr>
      <w:spacing w:before="100" w:beforeAutospacing="1" w:after="100" w:afterAutospacing="1"/>
    </w:pPr>
    <w:rPr>
      <w:rFonts w:ascii="Times New Roman" w:eastAsia="Times New Roman" w:hAnsi="Times New Roman" w:cs="Times New Roman"/>
      <w:kern w:val="0"/>
      <w:sz w:val="24"/>
      <w:szCs w:val="24"/>
      <w:lang w:val="en-GB" w:eastAsia="en-GB"/>
      <w14:ligatures w14:val="none"/>
    </w:rPr>
  </w:style>
  <w:style w:type="paragraph" w:styleId="Bibliography">
    <w:name w:val="Bibliography"/>
    <w:basedOn w:val="Normal"/>
    <w:next w:val="Normal"/>
    <w:uiPriority w:val="37"/>
    <w:unhideWhenUsed/>
    <w:rsid w:val="004C3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32859">
      <w:bodyDiv w:val="1"/>
      <w:marLeft w:val="0"/>
      <w:marRight w:val="0"/>
      <w:marTop w:val="0"/>
      <w:marBottom w:val="0"/>
      <w:divBdr>
        <w:top w:val="none" w:sz="0" w:space="0" w:color="auto"/>
        <w:left w:val="none" w:sz="0" w:space="0" w:color="auto"/>
        <w:bottom w:val="none" w:sz="0" w:space="0" w:color="auto"/>
        <w:right w:val="none" w:sz="0" w:space="0" w:color="auto"/>
      </w:divBdr>
    </w:div>
    <w:div w:id="73818439">
      <w:bodyDiv w:val="1"/>
      <w:marLeft w:val="0"/>
      <w:marRight w:val="0"/>
      <w:marTop w:val="0"/>
      <w:marBottom w:val="0"/>
      <w:divBdr>
        <w:top w:val="none" w:sz="0" w:space="0" w:color="auto"/>
        <w:left w:val="none" w:sz="0" w:space="0" w:color="auto"/>
        <w:bottom w:val="none" w:sz="0" w:space="0" w:color="auto"/>
        <w:right w:val="none" w:sz="0" w:space="0" w:color="auto"/>
      </w:divBdr>
    </w:div>
    <w:div w:id="249656669">
      <w:bodyDiv w:val="1"/>
      <w:marLeft w:val="0"/>
      <w:marRight w:val="0"/>
      <w:marTop w:val="0"/>
      <w:marBottom w:val="0"/>
      <w:divBdr>
        <w:top w:val="none" w:sz="0" w:space="0" w:color="auto"/>
        <w:left w:val="none" w:sz="0" w:space="0" w:color="auto"/>
        <w:bottom w:val="none" w:sz="0" w:space="0" w:color="auto"/>
        <w:right w:val="none" w:sz="0" w:space="0" w:color="auto"/>
      </w:divBdr>
    </w:div>
    <w:div w:id="343440142">
      <w:bodyDiv w:val="1"/>
      <w:marLeft w:val="0"/>
      <w:marRight w:val="0"/>
      <w:marTop w:val="0"/>
      <w:marBottom w:val="0"/>
      <w:divBdr>
        <w:top w:val="none" w:sz="0" w:space="0" w:color="auto"/>
        <w:left w:val="none" w:sz="0" w:space="0" w:color="auto"/>
        <w:bottom w:val="none" w:sz="0" w:space="0" w:color="auto"/>
        <w:right w:val="none" w:sz="0" w:space="0" w:color="auto"/>
      </w:divBdr>
    </w:div>
    <w:div w:id="397477367">
      <w:bodyDiv w:val="1"/>
      <w:marLeft w:val="0"/>
      <w:marRight w:val="0"/>
      <w:marTop w:val="0"/>
      <w:marBottom w:val="0"/>
      <w:divBdr>
        <w:top w:val="none" w:sz="0" w:space="0" w:color="auto"/>
        <w:left w:val="none" w:sz="0" w:space="0" w:color="auto"/>
        <w:bottom w:val="none" w:sz="0" w:space="0" w:color="auto"/>
        <w:right w:val="none" w:sz="0" w:space="0" w:color="auto"/>
      </w:divBdr>
    </w:div>
    <w:div w:id="619653317">
      <w:bodyDiv w:val="1"/>
      <w:marLeft w:val="0"/>
      <w:marRight w:val="0"/>
      <w:marTop w:val="0"/>
      <w:marBottom w:val="0"/>
      <w:divBdr>
        <w:top w:val="none" w:sz="0" w:space="0" w:color="auto"/>
        <w:left w:val="none" w:sz="0" w:space="0" w:color="auto"/>
        <w:bottom w:val="none" w:sz="0" w:space="0" w:color="auto"/>
        <w:right w:val="none" w:sz="0" w:space="0" w:color="auto"/>
      </w:divBdr>
    </w:div>
    <w:div w:id="712770086">
      <w:bodyDiv w:val="1"/>
      <w:marLeft w:val="0"/>
      <w:marRight w:val="0"/>
      <w:marTop w:val="0"/>
      <w:marBottom w:val="0"/>
      <w:divBdr>
        <w:top w:val="none" w:sz="0" w:space="0" w:color="auto"/>
        <w:left w:val="none" w:sz="0" w:space="0" w:color="auto"/>
        <w:bottom w:val="none" w:sz="0" w:space="0" w:color="auto"/>
        <w:right w:val="none" w:sz="0" w:space="0" w:color="auto"/>
      </w:divBdr>
    </w:div>
    <w:div w:id="886113691">
      <w:bodyDiv w:val="1"/>
      <w:marLeft w:val="0"/>
      <w:marRight w:val="0"/>
      <w:marTop w:val="0"/>
      <w:marBottom w:val="0"/>
      <w:divBdr>
        <w:top w:val="none" w:sz="0" w:space="0" w:color="auto"/>
        <w:left w:val="none" w:sz="0" w:space="0" w:color="auto"/>
        <w:bottom w:val="none" w:sz="0" w:space="0" w:color="auto"/>
        <w:right w:val="none" w:sz="0" w:space="0" w:color="auto"/>
      </w:divBdr>
      <w:divsChild>
        <w:div w:id="557518759">
          <w:marLeft w:val="547"/>
          <w:marRight w:val="0"/>
          <w:marTop w:val="120"/>
          <w:marBottom w:val="0"/>
          <w:divBdr>
            <w:top w:val="none" w:sz="0" w:space="0" w:color="auto"/>
            <w:left w:val="none" w:sz="0" w:space="0" w:color="auto"/>
            <w:bottom w:val="none" w:sz="0" w:space="0" w:color="auto"/>
            <w:right w:val="none" w:sz="0" w:space="0" w:color="auto"/>
          </w:divBdr>
        </w:div>
        <w:div w:id="833422391">
          <w:marLeft w:val="547"/>
          <w:marRight w:val="0"/>
          <w:marTop w:val="120"/>
          <w:marBottom w:val="0"/>
          <w:divBdr>
            <w:top w:val="none" w:sz="0" w:space="0" w:color="auto"/>
            <w:left w:val="none" w:sz="0" w:space="0" w:color="auto"/>
            <w:bottom w:val="none" w:sz="0" w:space="0" w:color="auto"/>
            <w:right w:val="none" w:sz="0" w:space="0" w:color="auto"/>
          </w:divBdr>
        </w:div>
        <w:div w:id="2049337019">
          <w:marLeft w:val="547"/>
          <w:marRight w:val="0"/>
          <w:marTop w:val="120"/>
          <w:marBottom w:val="0"/>
          <w:divBdr>
            <w:top w:val="none" w:sz="0" w:space="0" w:color="auto"/>
            <w:left w:val="none" w:sz="0" w:space="0" w:color="auto"/>
            <w:bottom w:val="none" w:sz="0" w:space="0" w:color="auto"/>
            <w:right w:val="none" w:sz="0" w:space="0" w:color="auto"/>
          </w:divBdr>
        </w:div>
        <w:div w:id="1848639946">
          <w:marLeft w:val="547"/>
          <w:marRight w:val="0"/>
          <w:marTop w:val="120"/>
          <w:marBottom w:val="0"/>
          <w:divBdr>
            <w:top w:val="none" w:sz="0" w:space="0" w:color="auto"/>
            <w:left w:val="none" w:sz="0" w:space="0" w:color="auto"/>
            <w:bottom w:val="none" w:sz="0" w:space="0" w:color="auto"/>
            <w:right w:val="none" w:sz="0" w:space="0" w:color="auto"/>
          </w:divBdr>
        </w:div>
      </w:divsChild>
    </w:div>
    <w:div w:id="900676803">
      <w:bodyDiv w:val="1"/>
      <w:marLeft w:val="0"/>
      <w:marRight w:val="0"/>
      <w:marTop w:val="0"/>
      <w:marBottom w:val="0"/>
      <w:divBdr>
        <w:top w:val="none" w:sz="0" w:space="0" w:color="auto"/>
        <w:left w:val="none" w:sz="0" w:space="0" w:color="auto"/>
        <w:bottom w:val="none" w:sz="0" w:space="0" w:color="auto"/>
        <w:right w:val="none" w:sz="0" w:space="0" w:color="auto"/>
      </w:divBdr>
    </w:div>
    <w:div w:id="924848688">
      <w:bodyDiv w:val="1"/>
      <w:marLeft w:val="0"/>
      <w:marRight w:val="0"/>
      <w:marTop w:val="0"/>
      <w:marBottom w:val="0"/>
      <w:divBdr>
        <w:top w:val="none" w:sz="0" w:space="0" w:color="auto"/>
        <w:left w:val="none" w:sz="0" w:space="0" w:color="auto"/>
        <w:bottom w:val="none" w:sz="0" w:space="0" w:color="auto"/>
        <w:right w:val="none" w:sz="0" w:space="0" w:color="auto"/>
      </w:divBdr>
    </w:div>
    <w:div w:id="1213612717">
      <w:bodyDiv w:val="1"/>
      <w:marLeft w:val="0"/>
      <w:marRight w:val="0"/>
      <w:marTop w:val="0"/>
      <w:marBottom w:val="0"/>
      <w:divBdr>
        <w:top w:val="none" w:sz="0" w:space="0" w:color="auto"/>
        <w:left w:val="none" w:sz="0" w:space="0" w:color="auto"/>
        <w:bottom w:val="none" w:sz="0" w:space="0" w:color="auto"/>
        <w:right w:val="none" w:sz="0" w:space="0" w:color="auto"/>
      </w:divBdr>
    </w:div>
    <w:div w:id="1442527190">
      <w:bodyDiv w:val="1"/>
      <w:marLeft w:val="0"/>
      <w:marRight w:val="0"/>
      <w:marTop w:val="0"/>
      <w:marBottom w:val="0"/>
      <w:divBdr>
        <w:top w:val="none" w:sz="0" w:space="0" w:color="auto"/>
        <w:left w:val="none" w:sz="0" w:space="0" w:color="auto"/>
        <w:bottom w:val="none" w:sz="0" w:space="0" w:color="auto"/>
        <w:right w:val="none" w:sz="0" w:space="0" w:color="auto"/>
      </w:divBdr>
    </w:div>
    <w:div w:id="1513956311">
      <w:bodyDiv w:val="1"/>
      <w:marLeft w:val="0"/>
      <w:marRight w:val="0"/>
      <w:marTop w:val="0"/>
      <w:marBottom w:val="0"/>
      <w:divBdr>
        <w:top w:val="none" w:sz="0" w:space="0" w:color="auto"/>
        <w:left w:val="none" w:sz="0" w:space="0" w:color="auto"/>
        <w:bottom w:val="none" w:sz="0" w:space="0" w:color="auto"/>
        <w:right w:val="none" w:sz="0" w:space="0" w:color="auto"/>
      </w:divBdr>
    </w:div>
    <w:div w:id="1556043176">
      <w:bodyDiv w:val="1"/>
      <w:marLeft w:val="0"/>
      <w:marRight w:val="0"/>
      <w:marTop w:val="0"/>
      <w:marBottom w:val="0"/>
      <w:divBdr>
        <w:top w:val="none" w:sz="0" w:space="0" w:color="auto"/>
        <w:left w:val="none" w:sz="0" w:space="0" w:color="auto"/>
        <w:bottom w:val="none" w:sz="0" w:space="0" w:color="auto"/>
        <w:right w:val="none" w:sz="0" w:space="0" w:color="auto"/>
      </w:divBdr>
    </w:div>
    <w:div w:id="1651249220">
      <w:bodyDiv w:val="1"/>
      <w:marLeft w:val="0"/>
      <w:marRight w:val="0"/>
      <w:marTop w:val="0"/>
      <w:marBottom w:val="0"/>
      <w:divBdr>
        <w:top w:val="none" w:sz="0" w:space="0" w:color="auto"/>
        <w:left w:val="none" w:sz="0" w:space="0" w:color="auto"/>
        <w:bottom w:val="none" w:sz="0" w:space="0" w:color="auto"/>
        <w:right w:val="none" w:sz="0" w:space="0" w:color="auto"/>
      </w:divBdr>
    </w:div>
    <w:div w:id="1712849824">
      <w:bodyDiv w:val="1"/>
      <w:marLeft w:val="0"/>
      <w:marRight w:val="0"/>
      <w:marTop w:val="0"/>
      <w:marBottom w:val="0"/>
      <w:divBdr>
        <w:top w:val="none" w:sz="0" w:space="0" w:color="auto"/>
        <w:left w:val="none" w:sz="0" w:space="0" w:color="auto"/>
        <w:bottom w:val="none" w:sz="0" w:space="0" w:color="auto"/>
        <w:right w:val="none" w:sz="0" w:space="0" w:color="auto"/>
      </w:divBdr>
    </w:div>
    <w:div w:id="1762678302">
      <w:bodyDiv w:val="1"/>
      <w:marLeft w:val="0"/>
      <w:marRight w:val="0"/>
      <w:marTop w:val="0"/>
      <w:marBottom w:val="0"/>
      <w:divBdr>
        <w:top w:val="none" w:sz="0" w:space="0" w:color="auto"/>
        <w:left w:val="none" w:sz="0" w:space="0" w:color="auto"/>
        <w:bottom w:val="none" w:sz="0" w:space="0" w:color="auto"/>
        <w:right w:val="none" w:sz="0" w:space="0" w:color="auto"/>
      </w:divBdr>
    </w:div>
    <w:div w:id="1815565329">
      <w:bodyDiv w:val="1"/>
      <w:marLeft w:val="0"/>
      <w:marRight w:val="0"/>
      <w:marTop w:val="0"/>
      <w:marBottom w:val="0"/>
      <w:divBdr>
        <w:top w:val="none" w:sz="0" w:space="0" w:color="auto"/>
        <w:left w:val="none" w:sz="0" w:space="0" w:color="auto"/>
        <w:bottom w:val="none" w:sz="0" w:space="0" w:color="auto"/>
        <w:right w:val="none" w:sz="0" w:space="0" w:color="auto"/>
      </w:divBdr>
    </w:div>
    <w:div w:id="1833986189">
      <w:bodyDiv w:val="1"/>
      <w:marLeft w:val="0"/>
      <w:marRight w:val="0"/>
      <w:marTop w:val="0"/>
      <w:marBottom w:val="0"/>
      <w:divBdr>
        <w:top w:val="none" w:sz="0" w:space="0" w:color="auto"/>
        <w:left w:val="none" w:sz="0" w:space="0" w:color="auto"/>
        <w:bottom w:val="none" w:sz="0" w:space="0" w:color="auto"/>
        <w:right w:val="none" w:sz="0" w:space="0" w:color="auto"/>
      </w:divBdr>
    </w:div>
    <w:div w:id="2048335586">
      <w:bodyDiv w:val="1"/>
      <w:marLeft w:val="0"/>
      <w:marRight w:val="0"/>
      <w:marTop w:val="0"/>
      <w:marBottom w:val="0"/>
      <w:divBdr>
        <w:top w:val="none" w:sz="0" w:space="0" w:color="auto"/>
        <w:left w:val="none" w:sz="0" w:space="0" w:color="auto"/>
        <w:bottom w:val="none" w:sz="0" w:space="0" w:color="auto"/>
        <w:right w:val="none" w:sz="0" w:space="0" w:color="auto"/>
      </w:divBdr>
    </w:div>
    <w:div w:id="2122257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Local\Packages\Microsoft.MicrosoftEdge_8wekyb3d8bbwe\TempState\Downloads\tf03992093%20(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3990CBE14F4A3883667E8C45BA437D"/>
        <w:category>
          <w:name w:val="General"/>
          <w:gallery w:val="placeholder"/>
        </w:category>
        <w:types>
          <w:type w:val="bbPlcHdr"/>
        </w:types>
        <w:behaviors>
          <w:behavior w:val="content"/>
        </w:behaviors>
        <w:guid w:val="{BD0673C9-545A-4417-9031-39899408F15B}"/>
      </w:docPartPr>
      <w:docPartBody>
        <w:p w:rsidR="00F44813" w:rsidRDefault="00E91854">
          <w:pPr>
            <w:pStyle w:val="EA3990CBE14F4A3883667E8C45BA437D"/>
          </w:pPr>
          <w:r w:rsidRPr="00EB21A8">
            <w:rPr>
              <w:lang w:bidi="en-GB"/>
            </w:rPr>
            <w:t>Date</w:t>
          </w:r>
        </w:p>
      </w:docPartBody>
    </w:docPart>
    <w:docPart>
      <w:docPartPr>
        <w:name w:val="6B2CC982FF254A3EB20D74925DB156AE"/>
        <w:category>
          <w:name w:val="General"/>
          <w:gallery w:val="placeholder"/>
        </w:category>
        <w:types>
          <w:type w:val="bbPlcHdr"/>
        </w:types>
        <w:behaviors>
          <w:behavior w:val="content"/>
        </w:behaviors>
        <w:guid w:val="{CB84D6A5-A234-4E25-B716-286DCC128937}"/>
      </w:docPartPr>
      <w:docPartBody>
        <w:p w:rsidR="00F44813" w:rsidRDefault="00E91854">
          <w:pPr>
            <w:pStyle w:val="6B2CC982FF254A3EB20D74925DB156AE"/>
          </w:pPr>
          <w:r w:rsidRPr="00EB21A8">
            <w:rPr>
              <w:lang w:bidi="en-GB"/>
            </w:rPr>
            <w:t>Target Audience Profiling Plan</w:t>
          </w:r>
        </w:p>
      </w:docPartBody>
    </w:docPart>
    <w:docPart>
      <w:docPartPr>
        <w:name w:val="E9E20A8BA72A4C8B88B382348BF059EC"/>
        <w:category>
          <w:name w:val="General"/>
          <w:gallery w:val="placeholder"/>
        </w:category>
        <w:types>
          <w:type w:val="bbPlcHdr"/>
        </w:types>
        <w:behaviors>
          <w:behavior w:val="content"/>
        </w:behaviors>
        <w:guid w:val="{38BD1A6E-B02D-45B7-95F1-3A3FA04C3A86}"/>
      </w:docPartPr>
      <w:docPartBody>
        <w:p w:rsidR="00F44813" w:rsidRDefault="00E91854">
          <w:pPr>
            <w:pStyle w:val="E9E20A8BA72A4C8B88B382348BF059EC"/>
          </w:pPr>
          <w:r w:rsidRPr="00EB21A8">
            <w:rPr>
              <w:lang w:bidi="en-GB"/>
            </w:rPr>
            <w:t>subtitle</w:t>
          </w:r>
        </w:p>
      </w:docPartBody>
    </w:docPart>
    <w:docPart>
      <w:docPartPr>
        <w:name w:val="9BDE6BA737CA477E8FBABDB6C6016BB2"/>
        <w:category>
          <w:name w:val="General"/>
          <w:gallery w:val="placeholder"/>
        </w:category>
        <w:types>
          <w:type w:val="bbPlcHdr"/>
        </w:types>
        <w:behaviors>
          <w:behavior w:val="content"/>
        </w:behaviors>
        <w:guid w:val="{6877732A-6988-4430-BEC0-08C57A9F2EEA}"/>
      </w:docPartPr>
      <w:docPartBody>
        <w:p w:rsidR="00F44813" w:rsidRDefault="00E91854">
          <w:pPr>
            <w:pStyle w:val="9BDE6BA737CA477E8FBABDB6C6016BB2"/>
          </w:pPr>
          <w:r w:rsidRPr="00EB21A8">
            <w:rPr>
              <w:lang w:bidi="en-GB"/>
            </w:rPr>
            <w:t>Company Name</w:t>
          </w:r>
        </w:p>
      </w:docPartBody>
    </w:docPart>
    <w:docPart>
      <w:docPartPr>
        <w:name w:val="D68F347062784AC592E1EFA379A7384F"/>
        <w:category>
          <w:name w:val="General"/>
          <w:gallery w:val="placeholder"/>
        </w:category>
        <w:types>
          <w:type w:val="bbPlcHdr"/>
        </w:types>
        <w:behaviors>
          <w:behavior w:val="content"/>
        </w:behaviors>
        <w:guid w:val="{A1BCA6CC-1642-45D8-BC08-13FF9EA733B3}"/>
      </w:docPartPr>
      <w:docPartBody>
        <w:p w:rsidR="00F44813" w:rsidRDefault="005A120F" w:rsidP="005A120F">
          <w:pPr>
            <w:pStyle w:val="D68F347062784AC592E1EFA379A7384F"/>
          </w:pPr>
          <w:r w:rsidRPr="00EB21A8">
            <w:rPr>
              <w:lang w:bidi="en-GB"/>
            </w:rPr>
            <w:t>Company 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20F"/>
    <w:rsid w:val="0013028A"/>
    <w:rsid w:val="001C3550"/>
    <w:rsid w:val="0039622B"/>
    <w:rsid w:val="00543584"/>
    <w:rsid w:val="005A120F"/>
    <w:rsid w:val="007A0C14"/>
    <w:rsid w:val="00AF7060"/>
    <w:rsid w:val="00BD6699"/>
    <w:rsid w:val="00BE741D"/>
    <w:rsid w:val="00CA7172"/>
    <w:rsid w:val="00E91854"/>
    <w:rsid w:val="00F44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F59FD98E1147629F6E693FFEB6435E">
    <w:name w:val="2BF59FD98E1147629F6E693FFEB6435E"/>
  </w:style>
  <w:style w:type="paragraph" w:customStyle="1" w:styleId="5EA836FB96EA410B83F3203FA26FE4E5">
    <w:name w:val="5EA836FB96EA410B83F3203FA26FE4E5"/>
  </w:style>
  <w:style w:type="paragraph" w:customStyle="1" w:styleId="EA3990CBE14F4A3883667E8C45BA437D">
    <w:name w:val="EA3990CBE14F4A3883667E8C45BA437D"/>
  </w:style>
  <w:style w:type="paragraph" w:customStyle="1" w:styleId="6B2CC982FF254A3EB20D74925DB156AE">
    <w:name w:val="6B2CC982FF254A3EB20D74925DB156AE"/>
  </w:style>
  <w:style w:type="paragraph" w:customStyle="1" w:styleId="E9E20A8BA72A4C8B88B382348BF059EC">
    <w:name w:val="E9E20A8BA72A4C8B88B382348BF059EC"/>
  </w:style>
  <w:style w:type="paragraph" w:customStyle="1" w:styleId="493419CC1C084820BA67D8BF3895D634">
    <w:name w:val="493419CC1C084820BA67D8BF3895D634"/>
  </w:style>
  <w:style w:type="paragraph" w:customStyle="1" w:styleId="EC3A102AADE440C1AC88C4C8E1D3C606">
    <w:name w:val="EC3A102AADE440C1AC88C4C8E1D3C606"/>
  </w:style>
  <w:style w:type="paragraph" w:customStyle="1" w:styleId="9BDE6BA737CA477E8FBABDB6C6016BB2">
    <w:name w:val="9BDE6BA737CA477E8FBABDB6C6016BB2"/>
  </w:style>
  <w:style w:type="paragraph" w:customStyle="1" w:styleId="BC5800D6B378454B894139CCC7DFDA3A">
    <w:name w:val="BC5800D6B378454B894139CCC7DFDA3A"/>
  </w:style>
  <w:style w:type="paragraph" w:customStyle="1" w:styleId="6E69A21F2FC849DA98264B4ED267C39D">
    <w:name w:val="6E69A21F2FC849DA98264B4ED267C39D"/>
  </w:style>
  <w:style w:type="paragraph" w:customStyle="1" w:styleId="5A3AF184BC0146DFBBFD2F06D5D59B82">
    <w:name w:val="5A3AF184BC0146DFBBFD2F06D5D59B82"/>
  </w:style>
  <w:style w:type="paragraph" w:customStyle="1" w:styleId="8FC285CAD8414B068854E1F6512939B2">
    <w:name w:val="8FC285CAD8414B068854E1F6512939B2"/>
  </w:style>
  <w:style w:type="paragraph" w:customStyle="1" w:styleId="6BD5791A560741AF970977E329D5ECE7">
    <w:name w:val="6BD5791A560741AF970977E329D5ECE7"/>
  </w:style>
  <w:style w:type="paragraph" w:customStyle="1" w:styleId="720AB1D347AC48CB955D8CCB79B273B4">
    <w:name w:val="720AB1D347AC48CB955D8CCB79B273B4"/>
  </w:style>
  <w:style w:type="paragraph" w:customStyle="1" w:styleId="6F19A7B737C24D7CB820F222923CFBD2">
    <w:name w:val="6F19A7B737C24D7CB820F222923CFBD2"/>
  </w:style>
  <w:style w:type="paragraph" w:customStyle="1" w:styleId="2B2D77A8E87048CEBAF40EA54A475E20">
    <w:name w:val="2B2D77A8E87048CEBAF40EA54A475E20"/>
  </w:style>
  <w:style w:type="paragraph" w:customStyle="1" w:styleId="61E0E9FE0E4241638025A4ABCA3039A8">
    <w:name w:val="61E0E9FE0E4241638025A4ABCA3039A8"/>
  </w:style>
  <w:style w:type="character" w:styleId="Emphasis">
    <w:name w:val="Emphasis"/>
    <w:basedOn w:val="DefaultParagraphFont"/>
    <w:uiPriority w:val="12"/>
    <w:unhideWhenUsed/>
    <w:qFormat/>
    <w:rPr>
      <w:i/>
      <w:iCs/>
      <w:color w:val="595959" w:themeColor="text1" w:themeTint="A6"/>
    </w:rPr>
  </w:style>
  <w:style w:type="paragraph" w:customStyle="1" w:styleId="E5E43170ABF9468495C1CD70448B2CAC">
    <w:name w:val="E5E43170ABF9468495C1CD70448B2CAC"/>
  </w:style>
  <w:style w:type="paragraph" w:customStyle="1" w:styleId="63672D5EC62C46C8B1A0FCE36ED08781">
    <w:name w:val="63672D5EC62C46C8B1A0FCE36ED08781"/>
  </w:style>
  <w:style w:type="paragraph" w:customStyle="1" w:styleId="2B11E2D2BEC746999697E3079758016E">
    <w:name w:val="2B11E2D2BEC746999697E3079758016E"/>
  </w:style>
  <w:style w:type="paragraph" w:customStyle="1" w:styleId="35882FC4D2DA43439A2D948AB0554EB2">
    <w:name w:val="35882FC4D2DA43439A2D948AB0554EB2"/>
  </w:style>
  <w:style w:type="paragraph" w:customStyle="1" w:styleId="F338611E393E496D9E2E71EC9AA40964">
    <w:name w:val="F338611E393E496D9E2E71EC9AA40964"/>
  </w:style>
  <w:style w:type="paragraph" w:customStyle="1" w:styleId="6CF6308A10304D6EBCFD4BC789193B28">
    <w:name w:val="6CF6308A10304D6EBCFD4BC789193B28"/>
  </w:style>
  <w:style w:type="paragraph" w:customStyle="1" w:styleId="943C5B4C439242DBA33CA33B70480BCE">
    <w:name w:val="943C5B4C439242DBA33CA33B70480BCE"/>
  </w:style>
  <w:style w:type="paragraph" w:customStyle="1" w:styleId="E154B40F2AD04C109BF6B43CE29B7D90">
    <w:name w:val="E154B40F2AD04C109BF6B43CE29B7D90"/>
  </w:style>
  <w:style w:type="paragraph" w:customStyle="1" w:styleId="72DE68E1A7DC42F3878693B964A5BB96">
    <w:name w:val="72DE68E1A7DC42F3878693B964A5BB96"/>
  </w:style>
  <w:style w:type="paragraph" w:customStyle="1" w:styleId="D353D546AF994E1691DBAF29223F01F1">
    <w:name w:val="D353D546AF994E1691DBAF29223F01F1"/>
  </w:style>
  <w:style w:type="paragraph" w:customStyle="1" w:styleId="D0CE42E16CD94877B74A95E9A7174AB4">
    <w:name w:val="D0CE42E16CD94877B74A95E9A7174AB4"/>
  </w:style>
  <w:style w:type="paragraph" w:customStyle="1" w:styleId="99E8D54AFE66419E9E1BE8D91F3E0D2B">
    <w:name w:val="99E8D54AFE66419E9E1BE8D91F3E0D2B"/>
  </w:style>
  <w:style w:type="paragraph" w:customStyle="1" w:styleId="4920CC03DCEF4629A7B268137C1F732F">
    <w:name w:val="4920CC03DCEF4629A7B268137C1F732F"/>
  </w:style>
  <w:style w:type="paragraph" w:customStyle="1" w:styleId="8A0E91061345476D94B9F6CC5E2675A4">
    <w:name w:val="8A0E91061345476D94B9F6CC5E2675A4"/>
  </w:style>
  <w:style w:type="paragraph" w:customStyle="1" w:styleId="851444A8730B415AAB23A17F9F4C25E7">
    <w:name w:val="851444A8730B415AAB23A17F9F4C25E7"/>
  </w:style>
  <w:style w:type="paragraph" w:customStyle="1" w:styleId="904CC1E2B0CE4E15B311F5B8325ACEDD">
    <w:name w:val="904CC1E2B0CE4E15B311F5B8325ACEDD"/>
  </w:style>
  <w:style w:type="paragraph" w:customStyle="1" w:styleId="316FDB79416C41A88B6D56F683DD55CD">
    <w:name w:val="316FDB79416C41A88B6D56F683DD55CD"/>
  </w:style>
  <w:style w:type="paragraph" w:customStyle="1" w:styleId="41FE3CFE0B3246629C5E36446D2A7024">
    <w:name w:val="41FE3CFE0B3246629C5E36446D2A7024"/>
  </w:style>
  <w:style w:type="paragraph" w:customStyle="1" w:styleId="797001F84B34499F843F573E28E3D00F">
    <w:name w:val="797001F84B34499F843F573E28E3D00F"/>
  </w:style>
  <w:style w:type="paragraph" w:customStyle="1" w:styleId="466403A3C4074A89A8F7DE33BC27BD0B">
    <w:name w:val="466403A3C4074A89A8F7DE33BC27BD0B"/>
  </w:style>
  <w:style w:type="paragraph" w:customStyle="1" w:styleId="518E354B66E04F3D94A57D16187DA609">
    <w:name w:val="518E354B66E04F3D94A57D16187DA609"/>
  </w:style>
  <w:style w:type="paragraph" w:customStyle="1" w:styleId="1CF3B135E69C4DF39AEF104F0BD05DB0">
    <w:name w:val="1CF3B135E69C4DF39AEF104F0BD05DB0"/>
  </w:style>
  <w:style w:type="paragraph" w:customStyle="1" w:styleId="0E97B7712A3C47588342525859D4B3FB">
    <w:name w:val="0E97B7712A3C47588342525859D4B3FB"/>
  </w:style>
  <w:style w:type="paragraph" w:customStyle="1" w:styleId="0CBEF6FD0093472D85AA9F3CF443733D">
    <w:name w:val="0CBEF6FD0093472D85AA9F3CF443733D"/>
  </w:style>
  <w:style w:type="paragraph" w:customStyle="1" w:styleId="261235D3C101468BB9B7BE57479F2A90">
    <w:name w:val="261235D3C101468BB9B7BE57479F2A90"/>
  </w:style>
  <w:style w:type="paragraph" w:customStyle="1" w:styleId="AAF4DCAB20CB4D3FB6B2E565DF022B1A">
    <w:name w:val="AAF4DCAB20CB4D3FB6B2E565DF022B1A"/>
  </w:style>
  <w:style w:type="paragraph" w:customStyle="1" w:styleId="8E55E672B70D4E51A3AC27799FF38B17">
    <w:name w:val="8E55E672B70D4E51A3AC27799FF38B17"/>
  </w:style>
  <w:style w:type="paragraph" w:customStyle="1" w:styleId="4DCE5A453BBE41D8A33E8BABE4794EEF">
    <w:name w:val="4DCE5A453BBE41D8A33E8BABE4794EEF"/>
  </w:style>
  <w:style w:type="paragraph" w:customStyle="1" w:styleId="4A1DAB33B47C42DBADA3776F25D4FA05">
    <w:name w:val="4A1DAB33B47C42DBADA3776F25D4FA05"/>
  </w:style>
  <w:style w:type="paragraph" w:customStyle="1" w:styleId="67A3C7B84D8243F181D973D8DF476F42">
    <w:name w:val="67A3C7B84D8243F181D973D8DF476F42"/>
  </w:style>
  <w:style w:type="paragraph" w:customStyle="1" w:styleId="176BEDC6E1984988BDF4B0134CAFE408">
    <w:name w:val="176BEDC6E1984988BDF4B0134CAFE408"/>
  </w:style>
  <w:style w:type="paragraph" w:customStyle="1" w:styleId="8D278AFC41494F1AB2963D7BCE1494E8">
    <w:name w:val="8D278AFC41494F1AB2963D7BCE1494E8"/>
  </w:style>
  <w:style w:type="paragraph" w:customStyle="1" w:styleId="C8DC7D2DFEE6430C820DADD8E70A2DAC">
    <w:name w:val="C8DC7D2DFEE6430C820DADD8E70A2DAC"/>
  </w:style>
  <w:style w:type="paragraph" w:customStyle="1" w:styleId="AAF3128F61BD4D32900D47FD3131F1F3">
    <w:name w:val="AAF3128F61BD4D32900D47FD3131F1F3"/>
  </w:style>
  <w:style w:type="paragraph" w:customStyle="1" w:styleId="F7CDF54C225D44DD8BE457DA8E6FA0B0">
    <w:name w:val="F7CDF54C225D44DD8BE457DA8E6FA0B0"/>
  </w:style>
  <w:style w:type="paragraph" w:customStyle="1" w:styleId="24F3F1259B5640F9A54826ECE6616CD0">
    <w:name w:val="24F3F1259B5640F9A54826ECE6616CD0"/>
  </w:style>
  <w:style w:type="paragraph" w:customStyle="1" w:styleId="E8E3B31009324297B0C50868BD3B4BAE">
    <w:name w:val="E8E3B31009324297B0C50868BD3B4BAE"/>
  </w:style>
  <w:style w:type="paragraph" w:customStyle="1" w:styleId="224B00EAF89D40BE9D4593A70DF4A8DF">
    <w:name w:val="224B00EAF89D40BE9D4593A70DF4A8DF"/>
  </w:style>
  <w:style w:type="paragraph" w:customStyle="1" w:styleId="2714998A9E514ED19AD7D426D649212D">
    <w:name w:val="2714998A9E514ED19AD7D426D649212D"/>
  </w:style>
  <w:style w:type="paragraph" w:customStyle="1" w:styleId="6E2B74C2D822417E946D1CA714FDB37C">
    <w:name w:val="6E2B74C2D822417E946D1CA714FDB37C"/>
  </w:style>
  <w:style w:type="paragraph" w:customStyle="1" w:styleId="CE2E930CFF3B4A94953A263B704717F2">
    <w:name w:val="CE2E930CFF3B4A94953A263B704717F2"/>
  </w:style>
  <w:style w:type="paragraph" w:customStyle="1" w:styleId="DDE2378B18244F749D42F8C8F1E4BCE3">
    <w:name w:val="DDE2378B18244F749D42F8C8F1E4BCE3"/>
  </w:style>
  <w:style w:type="paragraph" w:customStyle="1" w:styleId="B6E41138C3B1468C9E149374347075C1">
    <w:name w:val="B6E41138C3B1468C9E149374347075C1"/>
  </w:style>
  <w:style w:type="paragraph" w:customStyle="1" w:styleId="DD3E0F74EAB3487CADE6C2412A19AAD6">
    <w:name w:val="DD3E0F74EAB3487CADE6C2412A19AAD6"/>
  </w:style>
  <w:style w:type="paragraph" w:customStyle="1" w:styleId="E5DC3A7BC80B44319696F4DE2E0846FA">
    <w:name w:val="E5DC3A7BC80B44319696F4DE2E0846FA"/>
  </w:style>
  <w:style w:type="paragraph" w:customStyle="1" w:styleId="588E7A046DC349B8A4A1AABF97008FD9">
    <w:name w:val="588E7A046DC349B8A4A1AABF97008FD9"/>
  </w:style>
  <w:style w:type="paragraph" w:customStyle="1" w:styleId="470FC9979B7B4240BA59693DBE9512C7">
    <w:name w:val="470FC9979B7B4240BA59693DBE9512C7"/>
  </w:style>
  <w:style w:type="paragraph" w:customStyle="1" w:styleId="3E1913B2921946FB998E6A8F0EFFEC58">
    <w:name w:val="3E1913B2921946FB998E6A8F0EFFEC58"/>
  </w:style>
  <w:style w:type="paragraph" w:customStyle="1" w:styleId="47FAB1F770ED44E18E4DCBB4BE2C70ED">
    <w:name w:val="47FAB1F770ED44E18E4DCBB4BE2C70ED"/>
  </w:style>
  <w:style w:type="paragraph" w:customStyle="1" w:styleId="87D0DAF04FFA4B23B5AA5B0150A67F8A">
    <w:name w:val="87D0DAF04FFA4B23B5AA5B0150A67F8A"/>
  </w:style>
  <w:style w:type="paragraph" w:customStyle="1" w:styleId="BDA992FF64B44A7494C2BD695DF90855">
    <w:name w:val="BDA992FF64B44A7494C2BD695DF90855"/>
  </w:style>
  <w:style w:type="paragraph" w:customStyle="1" w:styleId="4DBFF66C7A4B43F3BEA2BD44083E890D">
    <w:name w:val="4DBFF66C7A4B43F3BEA2BD44083E890D"/>
  </w:style>
  <w:style w:type="paragraph" w:customStyle="1" w:styleId="595A41EC7F3C40D28EEB3B9FE0C24065">
    <w:name w:val="595A41EC7F3C40D28EEB3B9FE0C24065"/>
  </w:style>
  <w:style w:type="paragraph" w:customStyle="1" w:styleId="F7B4E39B7A5F465CBDBF52AEB63931DA">
    <w:name w:val="F7B4E39B7A5F465CBDBF52AEB63931DA"/>
  </w:style>
  <w:style w:type="paragraph" w:customStyle="1" w:styleId="F6A1331F08B74E34A42BE6BD5CFE899F">
    <w:name w:val="F6A1331F08B74E34A42BE6BD5CFE899F"/>
  </w:style>
  <w:style w:type="paragraph" w:customStyle="1" w:styleId="798CFA62240F442FAB784284D8281AC1">
    <w:name w:val="798CFA62240F442FAB784284D8281AC1"/>
  </w:style>
  <w:style w:type="paragraph" w:customStyle="1" w:styleId="304F266FABE24C2A9E2107978B9C2500">
    <w:name w:val="304F266FABE24C2A9E2107978B9C2500"/>
  </w:style>
  <w:style w:type="paragraph" w:customStyle="1" w:styleId="5C928D795B1D4099912C21EC115D9F75">
    <w:name w:val="5C928D795B1D4099912C21EC115D9F75"/>
  </w:style>
  <w:style w:type="paragraph" w:customStyle="1" w:styleId="38EE61E71FE4485FA31BADD85F0361A5">
    <w:name w:val="38EE61E71FE4485FA31BADD85F0361A5"/>
  </w:style>
  <w:style w:type="paragraph" w:customStyle="1" w:styleId="B43C359500744539B5096F4CAA7D5F53">
    <w:name w:val="B43C359500744539B5096F4CAA7D5F53"/>
  </w:style>
  <w:style w:type="paragraph" w:customStyle="1" w:styleId="72602020A930479DA3E3E1814BEA03B8">
    <w:name w:val="72602020A930479DA3E3E1814BEA03B8"/>
  </w:style>
  <w:style w:type="paragraph" w:customStyle="1" w:styleId="B1D50863E3E54056ACACCF275A1F50C3">
    <w:name w:val="B1D50863E3E54056ACACCF275A1F50C3"/>
  </w:style>
  <w:style w:type="paragraph" w:customStyle="1" w:styleId="A91EDAB04EBD433BA18D3229A044A06A">
    <w:name w:val="A91EDAB04EBD433BA18D3229A044A06A"/>
  </w:style>
  <w:style w:type="paragraph" w:customStyle="1" w:styleId="C132E938B59B47C2832CC64CF379D909">
    <w:name w:val="C132E938B59B47C2832CC64CF379D909"/>
  </w:style>
  <w:style w:type="paragraph" w:customStyle="1" w:styleId="FBA6C2AB3C314F179BC35BDB95573D56">
    <w:name w:val="FBA6C2AB3C314F179BC35BDB95573D56"/>
  </w:style>
  <w:style w:type="paragraph" w:customStyle="1" w:styleId="7B5C2663861E4842B92EB837C3D8504D">
    <w:name w:val="7B5C2663861E4842B92EB837C3D8504D"/>
  </w:style>
  <w:style w:type="paragraph" w:customStyle="1" w:styleId="8C92EB4579E44BB282C70AA9A8125C29">
    <w:name w:val="8C92EB4579E44BB282C70AA9A8125C29"/>
  </w:style>
  <w:style w:type="paragraph" w:customStyle="1" w:styleId="D289BFE9246047609CBE706A17F98107">
    <w:name w:val="D289BFE9246047609CBE706A17F98107"/>
  </w:style>
  <w:style w:type="paragraph" w:customStyle="1" w:styleId="8BBCF225121048E4903E24F897E744EF">
    <w:name w:val="8BBCF225121048E4903E24F897E744EF"/>
  </w:style>
  <w:style w:type="paragraph" w:customStyle="1" w:styleId="DE661EE323344089AAAC43E754400EE7">
    <w:name w:val="DE661EE323344089AAAC43E754400EE7"/>
  </w:style>
  <w:style w:type="paragraph" w:customStyle="1" w:styleId="163C11797D1A4B258ABBF1CAC181FDEE">
    <w:name w:val="163C11797D1A4B258ABBF1CAC181FDEE"/>
  </w:style>
  <w:style w:type="paragraph" w:customStyle="1" w:styleId="D68F347062784AC592E1EFA379A7384F">
    <w:name w:val="D68F347062784AC592E1EFA379A7384F"/>
    <w:rsid w:val="005A120F"/>
  </w:style>
  <w:style w:type="paragraph" w:customStyle="1" w:styleId="2EC777647D284F3A9204381CCB7279AF">
    <w:name w:val="2EC777647D284F3A9204381CCB7279AF"/>
    <w:rsid w:val="00F44813"/>
  </w:style>
  <w:style w:type="paragraph" w:customStyle="1" w:styleId="083D1E1B51E647DA94A7F8B71D295392">
    <w:name w:val="083D1E1B51E647DA94A7F8B71D295392"/>
    <w:rsid w:val="003962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Theme1">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Business management</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The191</b:Tag>
    <b:SourceType>Interview</b:SourceType>
    <b:Guid>{84455752-01D9-41C3-90C6-22DC6EE822EC}</b:Guid>
    <b:Author>
      <b:Interviewee>
        <b:NameList>
          <b:Person>
            <b:Last>Edinburgh</b:Last>
            <b:First>The</b:First>
            <b:Middle>University of</b:Middle>
          </b:Person>
        </b:NameList>
      </b:Interviewee>
      <b:Interviewer>
        <b:NameList>
          <b:Person>
            <b:Last>Students</b:Last>
          </b:Person>
        </b:NameList>
      </b:Interviewer>
    </b:Author>
    <b:Title>Gibbs' Reflective Cycle</b:Title>
    <b:Year>2019</b:Year>
    <b:Month>March</b:Month>
    <b:RefOrder>1</b:RefOrder>
  </b:Source>
  <b:Source>
    <b:Tag>Gle19</b:Tag>
    <b:SourceType>Interview</b:SourceType>
    <b:Guid>{527DBA4A-AF73-40E8-8928-4372A0B265BE}</b:Guid>
    <b:Author>
      <b:Interviewee>
        <b:NameList>
          <b:Person>
            <b:Last>Behenna</b:Last>
            <b:First>Glenn</b:First>
          </b:Person>
        </b:NameList>
      </b:Interviewee>
      <b:Interviewer>
        <b:NameList>
          <b:Person>
            <b:Last>School</b:Last>
            <b:First>Carmarthen</b:First>
            <b:Middle>Business</b:Middle>
          </b:Person>
        </b:NameList>
      </b:Interviewer>
    </b:Author>
    <b:Title>Lecture - Inter-cultural Workplace</b:Title>
    <b:Year>2019</b:Year>
    <b:Month>December</b:Month>
    <b:RefOrder>2</b:RefOrder>
  </b:Source>
  <b:Source>
    <b:Tag>Val</b:Tag>
    <b:SourceType>ElectronicSource</b:SourceType>
    <b:Guid>{44ED9393-FAC1-4639-A0FE-53C332444609}</b:Guid>
    <b:Title>Cultural Difference in Business</b:Title>
    <b:StateProvince>Haarlem</b:StateProvince>
    <b:Author>
      <b:Author>
        <b:NameList>
          <b:Person>
            <b:Last>Valerie Hoeks</b:Last>
            <b:First>TED</b:First>
            <b:Middle>X</b:Middle>
          </b:Person>
        </b:NameList>
      </b:Author>
    </b:Author>
    <b:RefOrder>3</b:RefOrder>
  </b:Source>
  <b:Source>
    <b:Tag>FPP</b:Tag>
    <b:SourceType>Misc</b:SourceType>
    <b:Guid>{6A3D61EE-9809-4242-8D5D-EF9754E88634}</b:Guid>
    <b:Title>Breakthrough Industries</b:Title>
    <b:Author>
      <b:Author>
        <b:NameList>
          <b:Person>
            <b:Last>FPPT.com</b:Last>
          </b:Person>
        </b:NameList>
      </b:Author>
    </b:Author>
    <b:PublicationTitle>2018</b:PublicationTitle>
    <b:RefOrder>4</b:RefOrder>
  </b:Source>
  <b:Source>
    <b:Tag>JWe90</b:Tag>
    <b:SourceType>Report</b:SourceType>
    <b:Guid>{79F7A2A8-9843-4B16-AB71-53B46A92A362}</b:Guid>
    <b:Title>The British Institute of Management Study</b:Title>
    <b:Year>1990</b:Year>
    <b:Author>
      <b:Author>
        <b:NameList>
          <b:Person>
            <b:Last>Weightman</b:Last>
            <b:First>J</b:First>
          </b:Person>
        </b:NameList>
      </b:Author>
    </b:Author>
    <b:RefOrder>5</b:RefOrder>
  </b:Source>
  <b:Source>
    <b:Tag>RIC</b:Tag>
    <b:SourceType>Report</b:SourceType>
    <b:Guid>{D2813C52-C7CF-4753-9B07-5303AAEBF432}</b:Guid>
    <b:Author>
      <b:Author>
        <b:NameList>
          <b:Person>
            <b:Last>RICS</b:Last>
          </b:Person>
        </b:NameList>
      </b:Author>
    </b:Author>
    <b:Title>Agile Working</b:Title>
    <b:City>2016</b:City>
    <b:RefOrder>6</b:RefOrder>
  </b:Source>
  <b:Source>
    <b:Tag>The192</b:Tag>
    <b:SourceType>Report</b:SourceType>
    <b:Guid>{4F4CFAF1-8F81-459C-AE7F-003326BE3278}</b:Guid>
    <b:Author>
      <b:Author>
        <b:NameList>
          <b:Person>
            <b:Last>Figures</b:Last>
            <b:First>The</b:First>
            <b:Middle>Six</b:Middle>
          </b:Person>
        </b:NameList>
      </b:Author>
    </b:Author>
    <b:Title>How to Build Relationships, Youtube</b:Title>
    <b:Year>2019</b:Year>
    <b:RefOrder>7</b:RefOrder>
  </b:Source>
  <b:Source>
    <b:Tag>Gle191</b:Tag>
    <b:SourceType>Interview</b:SourceType>
    <b:Guid>{E71F0B3E-80D5-471E-B901-F4038046B272}</b:Guid>
    <b:Title>Lecture - The Micro and Macro Environment</b:Title>
    <b:Year>2019</b:Year>
    <b:Month>November</b:Month>
    <b:Author>
      <b:Interviewee>
        <b:NameList>
          <b:Person>
            <b:Last>Behenna</b:Last>
            <b:First>Glenn</b:First>
          </b:Person>
        </b:NameList>
      </b:Interviewee>
      <b:Interviewer>
        <b:NameList>
          <b:Person>
            <b:Last>School</b:Last>
            <b:First>Carmarthen</b:First>
            <b:Middle>Business</b:Middle>
          </b:Person>
        </b:NameList>
      </b:Interviewer>
    </b:Author>
    <b:RefOrder>8</b:RefOrder>
  </b:Source>
  <b:Source>
    <b:Tag>Pet07</b:Tag>
    <b:SourceType>Book</b:SourceType>
    <b:Guid>{1EBFCC26-7C25-4F74-9EEE-A8D73CD36904}</b:Guid>
    <b:Title>The Essential Drucker</b:Title>
    <b:Year>2007</b:Year>
    <b:Author>
      <b:Author>
        <b:NameList>
          <b:Person>
            <b:Last>Drucker</b:Last>
            <b:First>Peter</b:First>
            <b:Middle>Ferdinand</b:Middle>
          </b:Person>
        </b:NameList>
      </b:Author>
    </b:Author>
    <b:Publisher>Taylor &amp; Francis Ltd , Butterworth-Heinemann Ltd</b:Publisher>
    <b:RefOrder>9</b:RefOrder>
  </b:Source>
  <b:Source>
    <b:Tag>NPo19</b:Tag>
    <b:SourceType>ElectronicSource</b:SourceType>
    <b:Guid>{4CB92518-B3D9-447D-B934-B8F505DF89C7}</b:Guid>
    <b:Title>Agile Working at NPower</b:Title>
    <b:Year>2019</b:Year>
    <b:Author>
      <b:Author>
        <b:NameList>
          <b:Person>
            <b:Last>Employee</b:Last>
            <b:First>NPower</b:First>
          </b:Person>
        </b:NameList>
      </b:Author>
    </b:Author>
    <b:RefOrder>10</b:RefOrder>
  </b:Source>
  <b:Source>
    <b:Tag>Ind19</b:Tag>
    <b:SourceType>Film</b:SourceType>
    <b:Guid>{2FC5267C-6C26-43DD-9618-7950704927B4}</b:Guid>
    <b:Title>Indeed.co.uk television advert</b:Title>
    <b:Year>2019</b:Year>
    <b:Author>
      <b:Director>
        <b:NameList>
          <b:Person>
            <b:Last>Indeed</b:Last>
          </b:Person>
        </b:NameList>
      </b:Director>
    </b:Author>
    <b:RefOrder>11</b:RefOrder>
  </b:Source>
  <b:Source>
    <b:Tag>Mil70</b:Tag>
    <b:SourceType>Report</b:SourceType>
    <b:Guid>{F695A7B6-8862-471C-86ED-408C131A410E}</b:Guid>
    <b:Title>The Social Responsibility of Business is to Increase its Profits</b:Title>
    <b:Year>1970</b:Year>
    <b:Author>
      <b:Author>
        <b:NameList>
          <b:Person>
            <b:Last>Friedman</b:Last>
            <b:First>Milton</b:First>
          </b:Person>
        </b:NameList>
      </b:Author>
    </b:Author>
    <b:Publisher>The New York Times Magazine </b:Publisher>
    <b:City>New York</b:City>
    <b:RefOrder>12</b:RefOrder>
  </b:Source>
  <b:Source>
    <b:Tag>Pre20</b:Tag>
    <b:SourceType>InternetSite</b:SourceType>
    <b:Guid>{86AF2C2B-5D1F-4A2D-B31F-B537F25584AB}</b:Guid>
    <b:Title>We're a Force for Good</b:Title>
    <b:Year>2020</b:Year>
    <b:Author>
      <b:Author>
        <b:NameList>
          <b:Person>
            <b:Last>Inn</b:Last>
            <b:First>Premier</b:First>
          </b:Person>
        </b:NameList>
      </b:Author>
    </b:Author>
    <b:InternetSiteTitle>Premier Inn</b:InternetSiteTitle>
    <b:URL>https://www.premierinn.com/gb/en/why/force-for-good.html</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95F496-D090-48A7-B06C-2EA46E40C8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D9A5A1-5C71-4608-8548-1734DC854653}">
  <ds:schemaRefs>
    <ds:schemaRef ds:uri="http://schemas.microsoft.com/sharepoint/v3/contenttype/forms"/>
  </ds:schemaRefs>
</ds:datastoreItem>
</file>

<file path=customXml/itemProps4.xml><?xml version="1.0" encoding="utf-8"?>
<ds:datastoreItem xmlns:ds="http://schemas.openxmlformats.org/officeDocument/2006/customXml" ds:itemID="{4BC790EC-1F4C-465F-8DBA-DDEBD4B7F97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DBE1285-C9D9-42F6-BA92-A34F8E900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tf03992093 (1)</Template>
  <TotalTime>1443</TotalTime>
  <Pages>8</Pages>
  <Words>3120</Words>
  <Characters>17790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The Inter-Cultural Workplace</vt:lpstr>
    </vt:vector>
  </TitlesOfParts>
  <Company>1807462</Company>
  <LinksUpToDate>false</LinksUpToDate>
  <CharactersWithSpaces>20869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Inter-Cultural Workplace</dc:title>
  <dc:subject>BMSP5002</dc:subject>
  <dc:creator>User</dc:creator>
  <cp:keywords/>
  <dc:description/>
  <cp:lastModifiedBy>Jessica Ellis (1807462)</cp:lastModifiedBy>
  <cp:revision>139</cp:revision>
  <dcterms:created xsi:type="dcterms:W3CDTF">2020-03-14T10:23:00Z</dcterms:created>
  <dcterms:modified xsi:type="dcterms:W3CDTF">2020-05-01T09:08:00Z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ScenarioTags">
    <vt:lpwstr/>
  </property>
  <property fmtid="{D5CDD505-2E9C-101B-9397-08002B2CF9AE}" pid="4" name="CampaignTags">
    <vt:lpwstr/>
  </property>
  <property fmtid="{D5CDD505-2E9C-101B-9397-08002B2CF9AE}" pid="5" name="ContentTypeId">
    <vt:lpwstr>0x010100BCBCC568AB4B924493790A5C97E2B48C</vt:lpwstr>
  </property>
  <property fmtid="{D5CDD505-2E9C-101B-9397-08002B2CF9AE}" pid="6" name="FeatureTags">
    <vt:lpwstr/>
  </property>
  <property fmtid="{D5CDD505-2E9C-101B-9397-08002B2CF9AE}" pid="7" name="LocalizationTags">
    <vt:lpwstr/>
  </property>
</Properties>
</file>