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A45F8" w14:textId="77777777" w:rsidR="00261B55" w:rsidRDefault="00261B55" w:rsidP="00261B55">
      <w:pPr>
        <w:jc w:val="center"/>
        <w:rPr>
          <w:b/>
          <w:bCs/>
        </w:rPr>
      </w:pPr>
    </w:p>
    <w:p w14:paraId="74BB2005" w14:textId="77777777" w:rsidR="00261B55" w:rsidRDefault="00261B55" w:rsidP="00261B55">
      <w:pPr>
        <w:jc w:val="center"/>
        <w:rPr>
          <w:b/>
          <w:bCs/>
        </w:rPr>
      </w:pPr>
    </w:p>
    <w:p w14:paraId="49C8536E" w14:textId="77777777" w:rsidR="00261B55" w:rsidRDefault="00261B55" w:rsidP="00261B55">
      <w:pPr>
        <w:jc w:val="center"/>
        <w:rPr>
          <w:b/>
          <w:bCs/>
        </w:rPr>
      </w:pPr>
    </w:p>
    <w:p w14:paraId="2535874B" w14:textId="77777777" w:rsidR="00261B55" w:rsidRDefault="00261B55" w:rsidP="00261B55">
      <w:pPr>
        <w:jc w:val="center"/>
        <w:rPr>
          <w:b/>
          <w:bCs/>
        </w:rPr>
      </w:pPr>
    </w:p>
    <w:p w14:paraId="1194040B" w14:textId="77777777" w:rsidR="00261B55" w:rsidRDefault="00261B55" w:rsidP="00261B55">
      <w:pPr>
        <w:jc w:val="center"/>
        <w:rPr>
          <w:b/>
          <w:bCs/>
        </w:rPr>
      </w:pPr>
    </w:p>
    <w:p w14:paraId="766BCB85" w14:textId="77777777" w:rsidR="00261B55" w:rsidRDefault="00261B55" w:rsidP="00261B55">
      <w:pPr>
        <w:jc w:val="center"/>
        <w:rPr>
          <w:b/>
          <w:bCs/>
        </w:rPr>
      </w:pPr>
    </w:p>
    <w:p w14:paraId="206BAFFE" w14:textId="77777777" w:rsidR="00261B55" w:rsidRDefault="00261B55" w:rsidP="00261B55">
      <w:pPr>
        <w:jc w:val="center"/>
        <w:rPr>
          <w:b/>
          <w:bCs/>
        </w:rPr>
      </w:pPr>
    </w:p>
    <w:p w14:paraId="5E4B74B8" w14:textId="77777777" w:rsidR="00261B55" w:rsidRDefault="00261B55" w:rsidP="00261B55">
      <w:pPr>
        <w:jc w:val="center"/>
        <w:rPr>
          <w:b/>
          <w:bCs/>
        </w:rPr>
      </w:pPr>
    </w:p>
    <w:p w14:paraId="0FC9A1B2" w14:textId="12CE80FA" w:rsidR="00261B55" w:rsidRDefault="00261B55" w:rsidP="00261B55">
      <w:pPr>
        <w:ind w:firstLine="720"/>
        <w:jc w:val="center"/>
        <w:rPr>
          <w:b/>
          <w:bCs/>
        </w:rPr>
      </w:pPr>
    </w:p>
    <w:p w14:paraId="454CDDE4" w14:textId="25F3C582" w:rsidR="00261B55" w:rsidRDefault="00261B55" w:rsidP="00261B55">
      <w:pPr>
        <w:jc w:val="center"/>
        <w:rPr>
          <w:b/>
          <w:bCs/>
        </w:rPr>
      </w:pPr>
    </w:p>
    <w:p w14:paraId="30E93E75" w14:textId="77777777" w:rsidR="00261B55" w:rsidRDefault="00261B55" w:rsidP="00261B55">
      <w:pPr>
        <w:jc w:val="both"/>
        <w:rPr>
          <w:b/>
          <w:bCs/>
        </w:rPr>
      </w:pPr>
    </w:p>
    <w:p w14:paraId="7F0DE50B" w14:textId="77777777" w:rsidR="00261B55" w:rsidRDefault="00261B55" w:rsidP="00261B55">
      <w:pPr>
        <w:jc w:val="both"/>
        <w:rPr>
          <w:b/>
          <w:bCs/>
        </w:rPr>
      </w:pPr>
    </w:p>
    <w:p w14:paraId="3E677C24" w14:textId="77777777" w:rsidR="00261B55" w:rsidRDefault="00261B55" w:rsidP="00261B55">
      <w:pPr>
        <w:jc w:val="both"/>
        <w:rPr>
          <w:b/>
          <w:bCs/>
        </w:rPr>
      </w:pPr>
    </w:p>
    <w:p w14:paraId="2312363D" w14:textId="787E53AC" w:rsidR="00261B55" w:rsidRPr="0056103A" w:rsidRDefault="00261B55" w:rsidP="0056103A">
      <w:pPr>
        <w:spacing w:line="360" w:lineRule="auto"/>
        <w:jc w:val="center"/>
        <w:rPr>
          <w:b/>
          <w:bCs/>
          <w:sz w:val="22"/>
          <w:szCs w:val="22"/>
        </w:rPr>
      </w:pPr>
      <w:r w:rsidRPr="0056103A">
        <w:rPr>
          <w:b/>
          <w:bCs/>
          <w:sz w:val="22"/>
          <w:szCs w:val="22"/>
        </w:rPr>
        <w:t>ASSIGMENT 2</w:t>
      </w:r>
    </w:p>
    <w:p w14:paraId="215CDE8E" w14:textId="02D2A4D0" w:rsidR="003D5EAA" w:rsidRPr="0056103A" w:rsidRDefault="003D5EAA" w:rsidP="0056103A">
      <w:pPr>
        <w:spacing w:line="360" w:lineRule="auto"/>
        <w:jc w:val="center"/>
        <w:rPr>
          <w:b/>
          <w:bCs/>
          <w:sz w:val="22"/>
          <w:szCs w:val="22"/>
        </w:rPr>
      </w:pPr>
      <w:r w:rsidRPr="0056103A">
        <w:rPr>
          <w:b/>
          <w:bCs/>
          <w:sz w:val="22"/>
          <w:szCs w:val="22"/>
        </w:rPr>
        <w:t>ACCOUNTING FUNDAMENTALS</w:t>
      </w:r>
    </w:p>
    <w:p w14:paraId="0CB78EBE" w14:textId="77777777" w:rsidR="00261B55" w:rsidRPr="0056103A" w:rsidRDefault="00261B55" w:rsidP="0056103A">
      <w:pPr>
        <w:spacing w:line="360" w:lineRule="auto"/>
        <w:jc w:val="both"/>
        <w:rPr>
          <w:b/>
          <w:bCs/>
          <w:sz w:val="22"/>
          <w:szCs w:val="22"/>
        </w:rPr>
      </w:pPr>
    </w:p>
    <w:p w14:paraId="78EBB48F" w14:textId="77777777" w:rsidR="00261B55" w:rsidRPr="0056103A" w:rsidRDefault="00261B55" w:rsidP="0056103A">
      <w:pPr>
        <w:spacing w:line="360" w:lineRule="auto"/>
        <w:jc w:val="both"/>
        <w:rPr>
          <w:b/>
          <w:bCs/>
          <w:sz w:val="22"/>
          <w:szCs w:val="22"/>
        </w:rPr>
      </w:pPr>
    </w:p>
    <w:p w14:paraId="057AD23B" w14:textId="77777777" w:rsidR="00261B55" w:rsidRPr="0056103A" w:rsidRDefault="00261B55" w:rsidP="0056103A">
      <w:pPr>
        <w:spacing w:line="360" w:lineRule="auto"/>
        <w:jc w:val="both"/>
        <w:rPr>
          <w:b/>
          <w:bCs/>
          <w:sz w:val="22"/>
          <w:szCs w:val="22"/>
        </w:rPr>
      </w:pPr>
    </w:p>
    <w:p w14:paraId="53DFD3B6" w14:textId="77777777" w:rsidR="00261B55" w:rsidRPr="0056103A" w:rsidRDefault="00261B55" w:rsidP="0056103A">
      <w:pPr>
        <w:spacing w:line="360" w:lineRule="auto"/>
        <w:jc w:val="both"/>
        <w:rPr>
          <w:b/>
          <w:bCs/>
          <w:sz w:val="22"/>
          <w:szCs w:val="22"/>
        </w:rPr>
      </w:pPr>
    </w:p>
    <w:p w14:paraId="4CC9C263" w14:textId="77777777" w:rsidR="00261B55" w:rsidRPr="0056103A" w:rsidRDefault="00261B55" w:rsidP="0056103A">
      <w:pPr>
        <w:spacing w:line="360" w:lineRule="auto"/>
        <w:jc w:val="both"/>
        <w:rPr>
          <w:b/>
          <w:bCs/>
          <w:sz w:val="22"/>
          <w:szCs w:val="22"/>
        </w:rPr>
      </w:pPr>
    </w:p>
    <w:p w14:paraId="73331E90" w14:textId="77777777" w:rsidR="00261B55" w:rsidRPr="0056103A" w:rsidRDefault="00261B55" w:rsidP="0056103A">
      <w:pPr>
        <w:spacing w:line="360" w:lineRule="auto"/>
        <w:jc w:val="both"/>
        <w:rPr>
          <w:b/>
          <w:bCs/>
          <w:sz w:val="22"/>
          <w:szCs w:val="22"/>
        </w:rPr>
      </w:pPr>
    </w:p>
    <w:p w14:paraId="0B2868E9" w14:textId="53BC4FC1" w:rsidR="00261B55" w:rsidRPr="0056103A" w:rsidRDefault="00261B55" w:rsidP="0056103A">
      <w:pPr>
        <w:spacing w:line="360" w:lineRule="auto"/>
        <w:jc w:val="right"/>
        <w:rPr>
          <w:b/>
          <w:bCs/>
          <w:sz w:val="22"/>
          <w:szCs w:val="22"/>
        </w:rPr>
      </w:pPr>
      <w:r w:rsidRPr="0056103A">
        <w:rPr>
          <w:b/>
          <w:bCs/>
          <w:sz w:val="22"/>
          <w:szCs w:val="22"/>
        </w:rPr>
        <w:t xml:space="preserve">                  OANA BALABAN</w:t>
      </w:r>
    </w:p>
    <w:p w14:paraId="5A1753CB" w14:textId="3020B672" w:rsidR="00261B55" w:rsidRPr="0056103A" w:rsidRDefault="00261B55" w:rsidP="0056103A">
      <w:pPr>
        <w:spacing w:line="360" w:lineRule="auto"/>
        <w:jc w:val="right"/>
        <w:rPr>
          <w:b/>
          <w:bCs/>
          <w:sz w:val="22"/>
          <w:szCs w:val="22"/>
        </w:rPr>
      </w:pPr>
      <w:r w:rsidRPr="0056103A">
        <w:rPr>
          <w:b/>
          <w:bCs/>
          <w:sz w:val="22"/>
          <w:szCs w:val="22"/>
        </w:rPr>
        <w:t xml:space="preserve">                 STUDENT </w:t>
      </w:r>
      <w:r w:rsidR="003D5EAA" w:rsidRPr="0056103A">
        <w:rPr>
          <w:b/>
          <w:bCs/>
          <w:sz w:val="22"/>
          <w:szCs w:val="22"/>
        </w:rPr>
        <w:t>ID</w:t>
      </w:r>
      <w:r w:rsidRPr="0056103A">
        <w:rPr>
          <w:b/>
          <w:bCs/>
          <w:sz w:val="22"/>
          <w:szCs w:val="22"/>
        </w:rPr>
        <w:t xml:space="preserve"> :1911819</w:t>
      </w:r>
    </w:p>
    <w:p w14:paraId="4BF6701B" w14:textId="77777777" w:rsidR="00261B55" w:rsidRPr="0056103A" w:rsidRDefault="00261B55" w:rsidP="0056103A">
      <w:pPr>
        <w:spacing w:line="360" w:lineRule="auto"/>
        <w:jc w:val="both"/>
        <w:rPr>
          <w:b/>
          <w:bCs/>
          <w:sz w:val="22"/>
          <w:szCs w:val="22"/>
        </w:rPr>
      </w:pPr>
    </w:p>
    <w:p w14:paraId="4837A216" w14:textId="77777777" w:rsidR="00261B55" w:rsidRPr="0056103A" w:rsidRDefault="00261B55" w:rsidP="0056103A">
      <w:pPr>
        <w:spacing w:line="360" w:lineRule="auto"/>
        <w:jc w:val="both"/>
        <w:rPr>
          <w:b/>
          <w:bCs/>
          <w:sz w:val="22"/>
          <w:szCs w:val="22"/>
        </w:rPr>
      </w:pPr>
    </w:p>
    <w:p w14:paraId="1951FD83" w14:textId="7203F905" w:rsidR="00261B55" w:rsidRPr="0056103A" w:rsidRDefault="00261B55" w:rsidP="0056103A">
      <w:pPr>
        <w:spacing w:line="360" w:lineRule="auto"/>
        <w:jc w:val="center"/>
        <w:rPr>
          <w:b/>
          <w:bCs/>
          <w:sz w:val="22"/>
          <w:szCs w:val="22"/>
        </w:rPr>
      </w:pPr>
      <w:r w:rsidRPr="0056103A">
        <w:rPr>
          <w:b/>
          <w:bCs/>
          <w:sz w:val="22"/>
          <w:szCs w:val="22"/>
        </w:rPr>
        <w:t>MODULE LECTURE’S NAME</w:t>
      </w:r>
    </w:p>
    <w:p w14:paraId="7977440F" w14:textId="77777777" w:rsidR="00261B55" w:rsidRPr="0056103A" w:rsidRDefault="00261B55" w:rsidP="0056103A">
      <w:pPr>
        <w:spacing w:line="360" w:lineRule="auto"/>
        <w:jc w:val="center"/>
        <w:rPr>
          <w:b/>
          <w:bCs/>
          <w:sz w:val="22"/>
          <w:szCs w:val="22"/>
        </w:rPr>
      </w:pPr>
      <w:r w:rsidRPr="0056103A">
        <w:rPr>
          <w:b/>
          <w:bCs/>
          <w:sz w:val="22"/>
          <w:szCs w:val="22"/>
        </w:rPr>
        <w:t>REXON NTING</w:t>
      </w:r>
    </w:p>
    <w:p w14:paraId="45937496" w14:textId="76F32D95" w:rsidR="000329B2" w:rsidRPr="0056103A" w:rsidRDefault="000329B2" w:rsidP="0056103A">
      <w:pPr>
        <w:spacing w:line="360" w:lineRule="auto"/>
        <w:rPr>
          <w:b/>
          <w:bCs/>
          <w:sz w:val="22"/>
          <w:szCs w:val="22"/>
        </w:rPr>
      </w:pPr>
    </w:p>
    <w:p w14:paraId="6A289CD8" w14:textId="33160414" w:rsidR="00261B55" w:rsidRPr="0056103A" w:rsidRDefault="00261B55" w:rsidP="0056103A">
      <w:pPr>
        <w:spacing w:line="360" w:lineRule="auto"/>
        <w:rPr>
          <w:sz w:val="22"/>
          <w:szCs w:val="22"/>
        </w:rPr>
      </w:pPr>
    </w:p>
    <w:p w14:paraId="6EA74589" w14:textId="2223838B" w:rsidR="00261B55" w:rsidRPr="0056103A" w:rsidRDefault="00261B55" w:rsidP="0056103A">
      <w:pPr>
        <w:spacing w:line="360" w:lineRule="auto"/>
        <w:rPr>
          <w:sz w:val="22"/>
          <w:szCs w:val="22"/>
        </w:rPr>
      </w:pPr>
    </w:p>
    <w:p w14:paraId="477A3F31" w14:textId="37D71085" w:rsidR="00261B55" w:rsidRPr="0056103A" w:rsidRDefault="00261B55" w:rsidP="0056103A">
      <w:pPr>
        <w:spacing w:line="360" w:lineRule="auto"/>
        <w:rPr>
          <w:sz w:val="22"/>
          <w:szCs w:val="22"/>
        </w:rPr>
      </w:pPr>
    </w:p>
    <w:p w14:paraId="50A1905D" w14:textId="612C15A7" w:rsidR="00261B55" w:rsidRPr="0056103A" w:rsidRDefault="00261B55" w:rsidP="0056103A">
      <w:pPr>
        <w:spacing w:line="360" w:lineRule="auto"/>
        <w:rPr>
          <w:sz w:val="22"/>
          <w:szCs w:val="22"/>
        </w:rPr>
      </w:pPr>
    </w:p>
    <w:p w14:paraId="734787A6" w14:textId="1D752B35" w:rsidR="00261B55" w:rsidRPr="0056103A" w:rsidRDefault="00261B55" w:rsidP="0056103A">
      <w:pPr>
        <w:spacing w:line="360" w:lineRule="auto"/>
        <w:rPr>
          <w:sz w:val="22"/>
          <w:szCs w:val="22"/>
        </w:rPr>
      </w:pPr>
    </w:p>
    <w:p w14:paraId="3307436E" w14:textId="38B2AF20" w:rsidR="00573C9E" w:rsidRPr="0056103A" w:rsidRDefault="00573C9E" w:rsidP="0056103A">
      <w:pPr>
        <w:spacing w:line="360" w:lineRule="auto"/>
        <w:rPr>
          <w:sz w:val="22"/>
          <w:szCs w:val="22"/>
        </w:rPr>
      </w:pPr>
    </w:p>
    <w:p w14:paraId="39F52223" w14:textId="0C2B6572" w:rsidR="00573C9E" w:rsidRPr="0056103A" w:rsidRDefault="00573C9E" w:rsidP="0056103A">
      <w:pPr>
        <w:spacing w:line="360" w:lineRule="auto"/>
        <w:rPr>
          <w:sz w:val="22"/>
          <w:szCs w:val="22"/>
        </w:rPr>
      </w:pPr>
    </w:p>
    <w:p w14:paraId="77DF79E3" w14:textId="5353F180" w:rsidR="00573C9E" w:rsidRPr="0056103A" w:rsidRDefault="00573C9E" w:rsidP="0056103A">
      <w:pPr>
        <w:spacing w:line="360" w:lineRule="auto"/>
        <w:rPr>
          <w:sz w:val="22"/>
          <w:szCs w:val="22"/>
        </w:rPr>
      </w:pPr>
    </w:p>
    <w:p w14:paraId="5664950A" w14:textId="6BB67CCB" w:rsidR="00573C9E" w:rsidRPr="0056103A" w:rsidRDefault="00573C9E" w:rsidP="0056103A">
      <w:pPr>
        <w:spacing w:line="360" w:lineRule="auto"/>
        <w:rPr>
          <w:sz w:val="22"/>
          <w:szCs w:val="22"/>
        </w:rPr>
      </w:pPr>
    </w:p>
    <w:p w14:paraId="52DE619E" w14:textId="3853DD90" w:rsidR="00573C9E" w:rsidRPr="0056103A" w:rsidRDefault="00573C9E" w:rsidP="0056103A">
      <w:pPr>
        <w:spacing w:line="360" w:lineRule="auto"/>
        <w:rPr>
          <w:sz w:val="22"/>
          <w:szCs w:val="22"/>
        </w:rPr>
      </w:pPr>
    </w:p>
    <w:p w14:paraId="594E690B" w14:textId="780AB8C7" w:rsidR="00573C9E" w:rsidRPr="0056103A" w:rsidRDefault="00573C9E" w:rsidP="0056103A">
      <w:pPr>
        <w:spacing w:line="360" w:lineRule="auto"/>
        <w:rPr>
          <w:sz w:val="22"/>
          <w:szCs w:val="22"/>
        </w:rPr>
      </w:pPr>
    </w:p>
    <w:p w14:paraId="4E5FA3C0" w14:textId="77777777" w:rsidR="0069380A" w:rsidRPr="0056103A" w:rsidRDefault="0069380A" w:rsidP="0056103A">
      <w:pPr>
        <w:spacing w:line="360" w:lineRule="auto"/>
        <w:rPr>
          <w:sz w:val="22"/>
          <w:szCs w:val="22"/>
        </w:rPr>
      </w:pPr>
    </w:p>
    <w:p w14:paraId="202220FB" w14:textId="585803C4" w:rsidR="00261B55" w:rsidRPr="0056103A" w:rsidRDefault="00261B55" w:rsidP="0056103A">
      <w:pPr>
        <w:spacing w:line="360" w:lineRule="auto"/>
        <w:rPr>
          <w:sz w:val="22"/>
          <w:szCs w:val="22"/>
        </w:rPr>
      </w:pPr>
    </w:p>
    <w:p w14:paraId="52C7C0AF" w14:textId="77777777" w:rsidR="00261B55" w:rsidRPr="0056103A" w:rsidRDefault="00261B55" w:rsidP="009D3A9B">
      <w:pPr>
        <w:spacing w:line="360" w:lineRule="auto"/>
        <w:jc w:val="center"/>
        <w:rPr>
          <w:b/>
          <w:bCs/>
          <w:sz w:val="22"/>
          <w:szCs w:val="22"/>
        </w:rPr>
      </w:pPr>
      <w:r w:rsidRPr="0056103A">
        <w:rPr>
          <w:b/>
          <w:bCs/>
          <w:sz w:val="22"/>
          <w:szCs w:val="22"/>
        </w:rPr>
        <w:t>Task 1</w:t>
      </w:r>
    </w:p>
    <w:p w14:paraId="43955417" w14:textId="7DBB3043" w:rsidR="00261B55" w:rsidRPr="0056103A" w:rsidRDefault="00261B55" w:rsidP="0019309D">
      <w:pPr>
        <w:spacing w:line="360" w:lineRule="auto"/>
        <w:jc w:val="both"/>
        <w:rPr>
          <w:b/>
          <w:bCs/>
          <w:sz w:val="22"/>
          <w:szCs w:val="22"/>
        </w:rPr>
      </w:pPr>
      <w:r w:rsidRPr="0056103A">
        <w:rPr>
          <w:b/>
          <w:bCs/>
          <w:sz w:val="22"/>
          <w:szCs w:val="22"/>
        </w:rPr>
        <w:t>Differentiate between revenue expenditure and capital expenditure with reference to International Accounting Standards.</w:t>
      </w:r>
    </w:p>
    <w:p w14:paraId="4C45CD89" w14:textId="4FFD4E70" w:rsidR="009D13CD" w:rsidRDefault="00DC4FD1" w:rsidP="00C41ADC">
      <w:pPr>
        <w:spacing w:line="360" w:lineRule="auto"/>
        <w:jc w:val="both"/>
        <w:rPr>
          <w:color w:val="222222"/>
          <w:sz w:val="22"/>
          <w:szCs w:val="22"/>
          <w:lang w:val="en"/>
        </w:rPr>
      </w:pPr>
      <w:r w:rsidRPr="0056103A">
        <w:rPr>
          <w:color w:val="222222"/>
          <w:sz w:val="22"/>
          <w:szCs w:val="22"/>
          <w:lang w:val="en"/>
        </w:rPr>
        <w:tab/>
      </w:r>
      <w:r w:rsidR="00FB336F">
        <w:rPr>
          <w:color w:val="222222"/>
          <w:sz w:val="22"/>
          <w:szCs w:val="22"/>
          <w:lang w:val="en"/>
        </w:rPr>
        <w:t xml:space="preserve"> According to International Accounting Standard, r</w:t>
      </w:r>
      <w:r w:rsidR="009D13CD" w:rsidRPr="0056103A">
        <w:rPr>
          <w:color w:val="222222"/>
          <w:sz w:val="22"/>
          <w:szCs w:val="22"/>
          <w:lang w:val="en"/>
        </w:rPr>
        <w:t xml:space="preserve">evenues </w:t>
      </w:r>
      <w:r w:rsidRPr="0056103A">
        <w:rPr>
          <w:color w:val="222222"/>
          <w:sz w:val="22"/>
          <w:szCs w:val="22"/>
          <w:lang w:val="en"/>
        </w:rPr>
        <w:t>expen</w:t>
      </w:r>
      <w:r w:rsidR="00FB336F">
        <w:rPr>
          <w:color w:val="222222"/>
          <w:sz w:val="22"/>
          <w:szCs w:val="22"/>
          <w:lang w:val="en"/>
        </w:rPr>
        <w:t>diture</w:t>
      </w:r>
      <w:r w:rsidRPr="0056103A">
        <w:rPr>
          <w:color w:val="222222"/>
          <w:sz w:val="22"/>
          <w:szCs w:val="22"/>
          <w:lang w:val="en"/>
        </w:rPr>
        <w:t xml:space="preserve"> </w:t>
      </w:r>
      <w:r w:rsidR="008B5660" w:rsidRPr="0056103A">
        <w:rPr>
          <w:color w:val="222222"/>
          <w:sz w:val="22"/>
          <w:szCs w:val="22"/>
          <w:lang w:val="en"/>
        </w:rPr>
        <w:t>is</w:t>
      </w:r>
      <w:r w:rsidR="00927C1D">
        <w:rPr>
          <w:color w:val="222222"/>
          <w:sz w:val="22"/>
          <w:szCs w:val="22"/>
          <w:lang w:val="en"/>
        </w:rPr>
        <w:t xml:space="preserve"> defined</w:t>
      </w:r>
      <w:r w:rsidR="009D13CD" w:rsidRPr="0056103A">
        <w:rPr>
          <w:color w:val="222222"/>
          <w:sz w:val="22"/>
          <w:szCs w:val="22"/>
          <w:lang w:val="en"/>
        </w:rPr>
        <w:t xml:space="preserve"> </w:t>
      </w:r>
      <w:r w:rsidR="00927C1D">
        <w:rPr>
          <w:color w:val="222222"/>
          <w:sz w:val="22"/>
          <w:szCs w:val="22"/>
          <w:lang w:val="en"/>
        </w:rPr>
        <w:t>as expenses that are made consistently to assist functional activities for</w:t>
      </w:r>
      <w:r w:rsidR="009D13CD" w:rsidRPr="0056103A">
        <w:rPr>
          <w:color w:val="222222"/>
          <w:sz w:val="22"/>
          <w:szCs w:val="22"/>
          <w:lang w:val="en"/>
        </w:rPr>
        <w:t xml:space="preserve"> example</w:t>
      </w:r>
      <w:r w:rsidR="00927C1D">
        <w:rPr>
          <w:color w:val="222222"/>
          <w:sz w:val="22"/>
          <w:szCs w:val="22"/>
          <w:lang w:val="en"/>
        </w:rPr>
        <w:t>,</w:t>
      </w:r>
      <w:r w:rsidR="009D13CD" w:rsidRPr="0056103A">
        <w:rPr>
          <w:color w:val="222222"/>
          <w:sz w:val="22"/>
          <w:szCs w:val="22"/>
          <w:lang w:val="en"/>
        </w:rPr>
        <w:t xml:space="preserve"> paid goods or storage for the purchase. </w:t>
      </w:r>
      <w:r w:rsidR="009D13CD" w:rsidRPr="00FB336F">
        <w:rPr>
          <w:color w:val="000000" w:themeColor="text1"/>
          <w:sz w:val="22"/>
          <w:szCs w:val="22"/>
          <w:lang w:val="en"/>
        </w:rPr>
        <w:t>Accountants consider</w:t>
      </w:r>
      <w:r w:rsidR="00FB336F" w:rsidRPr="00FB336F">
        <w:rPr>
          <w:color w:val="000000" w:themeColor="text1"/>
          <w:sz w:val="22"/>
          <w:szCs w:val="22"/>
          <w:lang w:val="en"/>
        </w:rPr>
        <w:t xml:space="preserve"> that </w:t>
      </w:r>
      <w:r w:rsidR="00FB336F" w:rsidRPr="00FB336F">
        <w:rPr>
          <w:color w:val="000000" w:themeColor="text1"/>
          <w:sz w:val="22"/>
          <w:szCs w:val="22"/>
          <w:shd w:val="clear" w:color="auto" w:fill="FFFFFF"/>
        </w:rPr>
        <w:t>revenue is documented when is earned</w:t>
      </w:r>
      <w:r w:rsidR="00FB336F">
        <w:rPr>
          <w:color w:val="000000" w:themeColor="text1"/>
          <w:sz w:val="22"/>
          <w:szCs w:val="22"/>
          <w:shd w:val="clear" w:color="auto" w:fill="FFFFFF"/>
        </w:rPr>
        <w:t>, and</w:t>
      </w:r>
      <w:r w:rsidR="00FB336F" w:rsidRPr="00FB336F">
        <w:rPr>
          <w:color w:val="000000" w:themeColor="text1"/>
          <w:sz w:val="22"/>
          <w:szCs w:val="22"/>
          <w:shd w:val="clear" w:color="auto" w:fill="FFFFFF"/>
        </w:rPr>
        <w:t xml:space="preserve"> expenditure is documented when it is incurred</w:t>
      </w:r>
      <w:r w:rsidR="009D13CD" w:rsidRPr="0056103A">
        <w:rPr>
          <w:color w:val="222222"/>
          <w:sz w:val="22"/>
          <w:szCs w:val="22"/>
          <w:lang w:val="en"/>
        </w:rPr>
        <w:t xml:space="preserve"> </w:t>
      </w:r>
      <w:r w:rsidR="008B5660" w:rsidRPr="0056103A">
        <w:rPr>
          <w:color w:val="222222"/>
          <w:sz w:val="22"/>
          <w:szCs w:val="22"/>
          <w:lang w:val="en"/>
        </w:rPr>
        <w:t>as</w:t>
      </w:r>
      <w:r w:rsidR="009D13CD" w:rsidRPr="0056103A">
        <w:rPr>
          <w:color w:val="222222"/>
          <w:sz w:val="22"/>
          <w:szCs w:val="22"/>
          <w:lang w:val="en"/>
        </w:rPr>
        <w:t xml:space="preserve"> an example, electricity is an expense with income, maintenance or small repairs, salaries, certain taxes. The expenses listed </w:t>
      </w:r>
      <w:r w:rsidR="003772A3">
        <w:rPr>
          <w:color w:val="222222"/>
          <w:sz w:val="22"/>
          <w:szCs w:val="22"/>
          <w:lang w:val="en"/>
        </w:rPr>
        <w:t>continue</w:t>
      </w:r>
      <w:r w:rsidR="009D13CD" w:rsidRPr="0056103A">
        <w:rPr>
          <w:color w:val="222222"/>
          <w:sz w:val="22"/>
          <w:szCs w:val="22"/>
          <w:lang w:val="en"/>
        </w:rPr>
        <w:t xml:space="preserve"> and are obtained over a short period.</w:t>
      </w:r>
      <w:r w:rsidRPr="0056103A">
        <w:rPr>
          <w:color w:val="222222"/>
          <w:sz w:val="22"/>
          <w:szCs w:val="22"/>
        </w:rPr>
        <w:t xml:space="preserve"> </w:t>
      </w:r>
      <w:r w:rsidR="009D13CD" w:rsidRPr="0056103A">
        <w:rPr>
          <w:color w:val="222222"/>
          <w:sz w:val="22"/>
          <w:szCs w:val="22"/>
          <w:lang w:val="en"/>
        </w:rPr>
        <w:t>Revenue expenses are divided into several categories: direct expenses (consumable invoices, rent, all kinds of taxes) and indirect expenses (equipment, furniture</w:t>
      </w:r>
      <w:r w:rsidR="00482AC6" w:rsidRPr="0056103A">
        <w:rPr>
          <w:color w:val="222222"/>
          <w:sz w:val="22"/>
          <w:szCs w:val="22"/>
          <w:lang w:val="en"/>
        </w:rPr>
        <w:t>). (Nomisma,2019)</w:t>
      </w:r>
    </w:p>
    <w:p w14:paraId="35F42E05" w14:textId="418FED4B" w:rsidR="008B5660" w:rsidRPr="008B5660" w:rsidRDefault="008B5660" w:rsidP="00C41ADC">
      <w:pPr>
        <w:spacing w:line="360" w:lineRule="auto"/>
        <w:jc w:val="both"/>
        <w:rPr>
          <w:color w:val="222222"/>
          <w:sz w:val="22"/>
          <w:szCs w:val="22"/>
          <w:lang w:val="en"/>
        </w:rPr>
      </w:pPr>
      <w:r>
        <w:rPr>
          <w:color w:val="222222"/>
          <w:sz w:val="22"/>
          <w:szCs w:val="22"/>
          <w:lang w:val="en"/>
        </w:rPr>
        <w:t>Effect of the revenue expenditure inside company’s is temporary, the benefit is receiving in current year. It does not exist physically because it is found in items that are used in businesses.</w:t>
      </w:r>
    </w:p>
    <w:p w14:paraId="1DDEEA76" w14:textId="2C9D48F7" w:rsidR="00DC4FD1" w:rsidRPr="008B5660" w:rsidRDefault="00DC4FD1" w:rsidP="00C41ADC">
      <w:pPr>
        <w:pStyle w:val="HTMLPreformatted"/>
        <w:spacing w:line="360" w:lineRule="auto"/>
        <w:jc w:val="both"/>
        <w:rPr>
          <w:rFonts w:ascii="Times New Roman" w:hAnsi="Times New Roman" w:cs="Times New Roman"/>
          <w:color w:val="222222"/>
          <w:sz w:val="22"/>
          <w:szCs w:val="22"/>
        </w:rPr>
      </w:pPr>
      <w:r w:rsidRPr="0056103A">
        <w:rPr>
          <w:rFonts w:ascii="Times New Roman" w:hAnsi="Times New Roman" w:cs="Times New Roman"/>
          <w:color w:val="222222"/>
          <w:sz w:val="22"/>
          <w:szCs w:val="22"/>
          <w:lang w:val="en"/>
        </w:rPr>
        <w:tab/>
      </w:r>
      <w:r w:rsidR="008B5660" w:rsidRPr="008B5660">
        <w:rPr>
          <w:rFonts w:ascii="Times New Roman" w:hAnsi="Times New Roman" w:cs="Times New Roman"/>
          <w:color w:val="222222"/>
          <w:sz w:val="22"/>
          <w:szCs w:val="22"/>
          <w:lang w:val="en"/>
        </w:rPr>
        <w:t>Capital expenditures represent expenditures over a longer period and are made by the company to have an asset and increase the level of operation of any capital asset to stimulate the operating circuit or to reduce certain costs. In this case</w:t>
      </w:r>
      <w:r w:rsidR="003772A3">
        <w:rPr>
          <w:rFonts w:ascii="Times New Roman" w:hAnsi="Times New Roman" w:cs="Times New Roman"/>
          <w:color w:val="222222"/>
          <w:sz w:val="22"/>
          <w:szCs w:val="22"/>
          <w:lang w:val="en"/>
        </w:rPr>
        <w:t xml:space="preserve">, </w:t>
      </w:r>
      <w:r w:rsidR="008B5660" w:rsidRPr="008B5660">
        <w:rPr>
          <w:rFonts w:ascii="Times New Roman" w:hAnsi="Times New Roman" w:cs="Times New Roman"/>
          <w:color w:val="222222"/>
          <w:sz w:val="22"/>
          <w:szCs w:val="22"/>
          <w:lang w:val="en"/>
        </w:rPr>
        <w:t xml:space="preserve">it is about huge costs, the amount of these expenses is spread over a large period. All expenses are made for good economic functioning and the results are seen in the future. For example, </w:t>
      </w:r>
      <w:r w:rsidR="003772A3">
        <w:rPr>
          <w:rFonts w:ascii="Times New Roman" w:hAnsi="Times New Roman" w:cs="Times New Roman"/>
          <w:color w:val="222222"/>
          <w:sz w:val="22"/>
          <w:szCs w:val="22"/>
          <w:lang w:val="en"/>
        </w:rPr>
        <w:t>heavy</w:t>
      </w:r>
      <w:r w:rsidR="008B5660" w:rsidRPr="008B5660">
        <w:rPr>
          <w:rFonts w:ascii="Times New Roman" w:hAnsi="Times New Roman" w:cs="Times New Roman"/>
          <w:color w:val="222222"/>
          <w:sz w:val="22"/>
          <w:szCs w:val="22"/>
          <w:lang w:val="en"/>
        </w:rPr>
        <w:t xml:space="preserve"> machin</w:t>
      </w:r>
      <w:r w:rsidR="003772A3">
        <w:rPr>
          <w:rFonts w:ascii="Times New Roman" w:hAnsi="Times New Roman" w:cs="Times New Roman"/>
          <w:color w:val="222222"/>
          <w:sz w:val="22"/>
          <w:szCs w:val="22"/>
          <w:lang w:val="en"/>
        </w:rPr>
        <w:t>ery</w:t>
      </w:r>
      <w:r w:rsidR="008B5660" w:rsidRPr="008B5660">
        <w:rPr>
          <w:rFonts w:ascii="Times New Roman" w:hAnsi="Times New Roman" w:cs="Times New Roman"/>
          <w:color w:val="222222"/>
          <w:sz w:val="22"/>
          <w:szCs w:val="22"/>
          <w:lang w:val="en"/>
        </w:rPr>
        <w:t xml:space="preserve"> that are bought to increase production and have a more consistent profit</w:t>
      </w:r>
      <w:r w:rsidR="00DC146C" w:rsidRPr="0056103A">
        <w:rPr>
          <w:rFonts w:ascii="Times New Roman" w:hAnsi="Times New Roman" w:cs="Times New Roman"/>
          <w:color w:val="222222"/>
          <w:sz w:val="22"/>
          <w:szCs w:val="22"/>
          <w:lang w:val="en"/>
        </w:rPr>
        <w:t>.</w:t>
      </w:r>
      <w:r w:rsidRPr="0056103A">
        <w:rPr>
          <w:rFonts w:ascii="Times New Roman" w:hAnsi="Times New Roman" w:cs="Times New Roman"/>
          <w:color w:val="222222"/>
          <w:sz w:val="22"/>
          <w:szCs w:val="22"/>
          <w:lang w:val="en"/>
        </w:rPr>
        <w:t xml:space="preserve"> </w:t>
      </w:r>
      <w:r w:rsidR="00482AC6" w:rsidRPr="0056103A">
        <w:rPr>
          <w:rFonts w:ascii="Times New Roman" w:hAnsi="Times New Roman" w:cs="Times New Roman"/>
          <w:color w:val="222222"/>
          <w:sz w:val="22"/>
          <w:szCs w:val="22"/>
          <w:lang w:val="en"/>
        </w:rPr>
        <w:t>(Nomisma,2019)</w:t>
      </w:r>
    </w:p>
    <w:p w14:paraId="39622D1C" w14:textId="0D6FA2A3" w:rsidR="00DC4FD1" w:rsidRPr="0056103A" w:rsidRDefault="00DC4FD1" w:rsidP="00C41ADC">
      <w:pPr>
        <w:pStyle w:val="HTMLPreformatted"/>
        <w:spacing w:line="360" w:lineRule="auto"/>
        <w:jc w:val="both"/>
        <w:rPr>
          <w:rFonts w:ascii="Times New Roman" w:hAnsi="Times New Roman" w:cs="Times New Roman"/>
          <w:color w:val="222222"/>
          <w:sz w:val="22"/>
          <w:szCs w:val="22"/>
          <w:lang w:val="en"/>
        </w:rPr>
      </w:pPr>
      <w:r w:rsidRPr="0056103A">
        <w:rPr>
          <w:rFonts w:ascii="Times New Roman" w:hAnsi="Times New Roman" w:cs="Times New Roman"/>
          <w:color w:val="222222"/>
          <w:sz w:val="22"/>
          <w:szCs w:val="22"/>
          <w:lang w:val="en"/>
        </w:rPr>
        <w:tab/>
      </w:r>
      <w:r w:rsidR="00D01F9A">
        <w:rPr>
          <w:rFonts w:ascii="Times New Roman" w:hAnsi="Times New Roman" w:cs="Times New Roman"/>
          <w:color w:val="222222"/>
          <w:sz w:val="22"/>
          <w:szCs w:val="22"/>
          <w:lang w:val="en"/>
        </w:rPr>
        <w:t>Revenue</w:t>
      </w:r>
      <w:r w:rsidRPr="0056103A">
        <w:rPr>
          <w:rFonts w:ascii="Times New Roman" w:hAnsi="Times New Roman" w:cs="Times New Roman"/>
          <w:color w:val="222222"/>
          <w:sz w:val="22"/>
          <w:szCs w:val="22"/>
          <w:lang w:val="en"/>
        </w:rPr>
        <w:t xml:space="preserve"> expenses are expenses that we always encounter in a company shared with capital expenditures which are large expenses that help raise the profit of a company.</w:t>
      </w:r>
    </w:p>
    <w:p w14:paraId="06695475" w14:textId="665EA1E4" w:rsidR="00DC4FD1" w:rsidRPr="0056103A" w:rsidRDefault="00DC4FD1"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ab/>
      </w:r>
      <w:r w:rsidR="00D01F9A">
        <w:rPr>
          <w:color w:val="222222"/>
          <w:sz w:val="22"/>
          <w:szCs w:val="22"/>
          <w:lang w:val="en"/>
        </w:rPr>
        <w:t>Revenue</w:t>
      </w:r>
      <w:r w:rsidRPr="0056103A">
        <w:rPr>
          <w:color w:val="222222"/>
          <w:sz w:val="22"/>
          <w:szCs w:val="22"/>
          <w:lang w:val="en"/>
        </w:rPr>
        <w:t xml:space="preserve"> expenses are expenses that are made over short periods of time compared to capital expenditures that are made over a long period.</w:t>
      </w:r>
    </w:p>
    <w:p w14:paraId="11D9B259" w14:textId="1E535CBB" w:rsidR="00DC4FD1" w:rsidRPr="0056103A" w:rsidRDefault="00DC4FD1"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rPr>
      </w:pPr>
      <w:r w:rsidRPr="0056103A">
        <w:rPr>
          <w:color w:val="222222"/>
          <w:sz w:val="22"/>
          <w:szCs w:val="22"/>
          <w:lang w:val="en"/>
        </w:rPr>
        <w:tab/>
      </w:r>
      <w:r w:rsidR="00D01F9A">
        <w:rPr>
          <w:color w:val="222222"/>
          <w:sz w:val="22"/>
          <w:szCs w:val="22"/>
          <w:lang w:val="en"/>
        </w:rPr>
        <w:t>Revenue</w:t>
      </w:r>
      <w:r w:rsidRPr="0056103A">
        <w:rPr>
          <w:color w:val="222222"/>
          <w:sz w:val="22"/>
          <w:szCs w:val="22"/>
          <w:lang w:val="en"/>
        </w:rPr>
        <w:t xml:space="preserve"> expenses are those expenses obtained from receipts made on income totally opposite to capital expenditures.</w:t>
      </w:r>
      <w:r w:rsidR="00482AC6" w:rsidRPr="0056103A">
        <w:rPr>
          <w:color w:val="222222"/>
          <w:sz w:val="22"/>
          <w:szCs w:val="22"/>
          <w:lang w:val="en"/>
        </w:rPr>
        <w:t xml:space="preserve"> (Nomisma,2019)</w:t>
      </w:r>
    </w:p>
    <w:p w14:paraId="2EA4F4B9" w14:textId="77777777" w:rsidR="00261B55" w:rsidRPr="0056103A" w:rsidRDefault="00261B55" w:rsidP="00C41ADC">
      <w:pPr>
        <w:spacing w:line="360" w:lineRule="auto"/>
        <w:jc w:val="both"/>
        <w:rPr>
          <w:sz w:val="22"/>
          <w:szCs w:val="22"/>
        </w:rPr>
      </w:pPr>
    </w:p>
    <w:p w14:paraId="4C38FEC5" w14:textId="77777777" w:rsidR="0056103A" w:rsidRDefault="0056103A" w:rsidP="00C41ADC">
      <w:pPr>
        <w:pStyle w:val="HTMLPreformatted"/>
        <w:spacing w:line="360" w:lineRule="auto"/>
        <w:jc w:val="both"/>
        <w:rPr>
          <w:rFonts w:ascii="Times New Roman" w:hAnsi="Times New Roman" w:cs="Times New Roman"/>
          <w:color w:val="222222"/>
          <w:sz w:val="22"/>
          <w:szCs w:val="22"/>
          <w:lang w:val="en"/>
        </w:rPr>
      </w:pPr>
    </w:p>
    <w:p w14:paraId="2FD52FFE" w14:textId="77777777" w:rsidR="0056103A" w:rsidRDefault="0056103A" w:rsidP="00C41ADC">
      <w:pPr>
        <w:pStyle w:val="HTMLPreformatted"/>
        <w:spacing w:line="360" w:lineRule="auto"/>
        <w:jc w:val="both"/>
        <w:rPr>
          <w:rFonts w:ascii="Times New Roman" w:hAnsi="Times New Roman" w:cs="Times New Roman"/>
          <w:color w:val="222222"/>
          <w:sz w:val="22"/>
          <w:szCs w:val="22"/>
          <w:lang w:val="en"/>
        </w:rPr>
      </w:pPr>
    </w:p>
    <w:p w14:paraId="5843EB16" w14:textId="419297C5" w:rsidR="00261B55" w:rsidRPr="0056103A" w:rsidRDefault="00261B55" w:rsidP="00C41ADC">
      <w:pPr>
        <w:pStyle w:val="HTMLPreformatted"/>
        <w:spacing w:line="360" w:lineRule="auto"/>
        <w:jc w:val="center"/>
        <w:rPr>
          <w:rFonts w:ascii="Times New Roman" w:hAnsi="Times New Roman" w:cs="Times New Roman"/>
          <w:b/>
          <w:bCs/>
          <w:color w:val="222222"/>
          <w:sz w:val="22"/>
          <w:szCs w:val="22"/>
          <w:lang w:val="en"/>
        </w:rPr>
      </w:pPr>
      <w:r w:rsidRPr="0056103A">
        <w:rPr>
          <w:rFonts w:ascii="Times New Roman" w:hAnsi="Times New Roman" w:cs="Times New Roman"/>
          <w:b/>
          <w:bCs/>
          <w:color w:val="222222"/>
          <w:sz w:val="22"/>
          <w:szCs w:val="22"/>
          <w:lang w:val="en"/>
        </w:rPr>
        <w:t>TASK 2</w:t>
      </w:r>
    </w:p>
    <w:p w14:paraId="5A39C859" w14:textId="010D4933" w:rsidR="00F73FEE" w:rsidRPr="0056103A" w:rsidRDefault="00261B55" w:rsidP="00C41ADC">
      <w:pPr>
        <w:pStyle w:val="HTMLPreformatted"/>
        <w:spacing w:line="360" w:lineRule="auto"/>
        <w:ind w:left="720"/>
        <w:jc w:val="both"/>
        <w:rPr>
          <w:rFonts w:ascii="Times New Roman" w:hAnsi="Times New Roman" w:cs="Times New Roman"/>
          <w:b/>
          <w:bCs/>
          <w:color w:val="222222"/>
          <w:sz w:val="22"/>
          <w:szCs w:val="22"/>
        </w:rPr>
      </w:pPr>
      <w:r w:rsidRPr="0056103A">
        <w:rPr>
          <w:rFonts w:ascii="Times New Roman" w:hAnsi="Times New Roman" w:cs="Times New Roman"/>
          <w:b/>
          <w:bCs/>
          <w:color w:val="222222"/>
          <w:sz w:val="22"/>
          <w:szCs w:val="22"/>
          <w:lang w:val="en"/>
        </w:rPr>
        <w:t>What is the nature and purpose of cost and management accounting and what are the specific characteristics, similarities and differences between management and cost accounting?</w:t>
      </w:r>
    </w:p>
    <w:p w14:paraId="39C12B28" w14:textId="1DA8E6C2" w:rsidR="003D5EAA" w:rsidRPr="0056103A" w:rsidRDefault="003F6DCC" w:rsidP="00C41ADC">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jc w:val="both"/>
        <w:rPr>
          <w:color w:val="222222"/>
          <w:sz w:val="22"/>
          <w:szCs w:val="22"/>
          <w:lang w:val="en"/>
        </w:rPr>
      </w:pPr>
      <w:r w:rsidRPr="0056103A">
        <w:rPr>
          <w:color w:val="222222"/>
          <w:sz w:val="22"/>
          <w:szCs w:val="22"/>
          <w:lang w:val="en"/>
        </w:rPr>
        <w:tab/>
        <w:t xml:space="preserve">Cost accounting is one of the most important </w:t>
      </w:r>
      <w:r w:rsidR="003772A3">
        <w:rPr>
          <w:color w:val="222222"/>
          <w:sz w:val="22"/>
          <w:szCs w:val="22"/>
          <w:lang w:val="en"/>
        </w:rPr>
        <w:t>branches</w:t>
      </w:r>
      <w:r w:rsidRPr="0056103A">
        <w:rPr>
          <w:color w:val="222222"/>
          <w:sz w:val="22"/>
          <w:szCs w:val="22"/>
          <w:lang w:val="en"/>
        </w:rPr>
        <w:t xml:space="preserve"> of accounting and is found in the production process of a company, analysis of data on </w:t>
      </w:r>
      <w:r w:rsidR="003772A3">
        <w:rPr>
          <w:color w:val="222222"/>
          <w:sz w:val="22"/>
          <w:szCs w:val="22"/>
          <w:lang w:val="en"/>
        </w:rPr>
        <w:t xml:space="preserve">particular </w:t>
      </w:r>
      <w:r w:rsidRPr="0056103A">
        <w:rPr>
          <w:color w:val="222222"/>
          <w:sz w:val="22"/>
          <w:szCs w:val="22"/>
          <w:lang w:val="en"/>
        </w:rPr>
        <w:t>expenses related to operations performed within a company. These costs positively influence the stability of</w:t>
      </w:r>
      <w:r w:rsidR="003772A3">
        <w:rPr>
          <w:color w:val="222222"/>
          <w:sz w:val="22"/>
          <w:szCs w:val="22"/>
          <w:lang w:val="en"/>
        </w:rPr>
        <w:t xml:space="preserve"> several </w:t>
      </w:r>
      <w:r w:rsidRPr="0056103A">
        <w:rPr>
          <w:color w:val="222222"/>
          <w:sz w:val="22"/>
          <w:szCs w:val="22"/>
          <w:lang w:val="en"/>
        </w:rPr>
        <w:t xml:space="preserve">prices. This characteristic is based on three elements: </w:t>
      </w:r>
    </w:p>
    <w:p w14:paraId="4C6686BA" w14:textId="77777777" w:rsidR="00AD791A" w:rsidRPr="0056103A" w:rsidRDefault="00AD791A" w:rsidP="00C41ADC">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jc w:val="both"/>
        <w:rPr>
          <w:color w:val="222222"/>
          <w:sz w:val="22"/>
          <w:szCs w:val="22"/>
          <w:lang w:val="en"/>
        </w:rPr>
      </w:pPr>
      <w:r w:rsidRPr="0056103A">
        <w:rPr>
          <w:color w:val="222222"/>
          <w:sz w:val="22"/>
          <w:szCs w:val="22"/>
          <w:lang w:val="en"/>
        </w:rPr>
        <w:t>-</w:t>
      </w:r>
      <w:r w:rsidR="003F6DCC" w:rsidRPr="0056103A">
        <w:rPr>
          <w:color w:val="222222"/>
          <w:sz w:val="22"/>
          <w:szCs w:val="22"/>
          <w:lang w:val="en"/>
        </w:rPr>
        <w:t>Material costs being direct costs and indirect costs</w:t>
      </w:r>
      <w:r w:rsidR="000F29FF" w:rsidRPr="0056103A">
        <w:rPr>
          <w:color w:val="222222"/>
          <w:sz w:val="22"/>
          <w:szCs w:val="22"/>
          <w:lang w:val="en"/>
        </w:rPr>
        <w:t>;</w:t>
      </w:r>
    </w:p>
    <w:p w14:paraId="12225234" w14:textId="77777777" w:rsidR="00AD791A" w:rsidRPr="0056103A" w:rsidRDefault="00AD791A" w:rsidP="00C41ADC">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jc w:val="both"/>
        <w:rPr>
          <w:color w:val="222222"/>
          <w:sz w:val="22"/>
          <w:szCs w:val="22"/>
          <w:lang w:val="en"/>
        </w:rPr>
      </w:pPr>
      <w:r w:rsidRPr="0056103A">
        <w:rPr>
          <w:color w:val="222222"/>
          <w:sz w:val="22"/>
          <w:szCs w:val="22"/>
          <w:lang w:val="en"/>
        </w:rPr>
        <w:lastRenderedPageBreak/>
        <w:t>-</w:t>
      </w:r>
      <w:r w:rsidR="003F6DCC" w:rsidRPr="0056103A">
        <w:rPr>
          <w:color w:val="222222"/>
          <w:sz w:val="22"/>
          <w:szCs w:val="22"/>
          <w:lang w:val="en"/>
        </w:rPr>
        <w:t xml:space="preserve"> Labor costs being the direct costs of jobs in a company and indirect costs of jobs in the company</w:t>
      </w:r>
      <w:r w:rsidR="000F29FF" w:rsidRPr="0056103A">
        <w:rPr>
          <w:color w:val="222222"/>
          <w:sz w:val="22"/>
          <w:szCs w:val="22"/>
          <w:lang w:val="en"/>
        </w:rPr>
        <w:t>;</w:t>
      </w:r>
      <w:r w:rsidR="003F6DCC" w:rsidRPr="0056103A">
        <w:rPr>
          <w:color w:val="222222"/>
          <w:sz w:val="22"/>
          <w:szCs w:val="22"/>
          <w:lang w:val="en"/>
        </w:rPr>
        <w:t xml:space="preserve"> </w:t>
      </w:r>
    </w:p>
    <w:p w14:paraId="0BAF300D" w14:textId="49B85614" w:rsidR="003F6DCC" w:rsidRPr="0056103A" w:rsidRDefault="00AD791A" w:rsidP="00C41ADC">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0"/>
        <w:jc w:val="both"/>
        <w:rPr>
          <w:color w:val="222222"/>
          <w:sz w:val="22"/>
          <w:szCs w:val="22"/>
          <w:lang w:val="en"/>
        </w:rPr>
      </w:pPr>
      <w:r w:rsidRPr="0056103A">
        <w:rPr>
          <w:color w:val="222222"/>
          <w:sz w:val="22"/>
          <w:szCs w:val="22"/>
          <w:lang w:val="en"/>
        </w:rPr>
        <w:t>-</w:t>
      </w:r>
      <w:r w:rsidR="003F6DCC" w:rsidRPr="0056103A">
        <w:rPr>
          <w:color w:val="222222"/>
          <w:sz w:val="22"/>
          <w:szCs w:val="22"/>
          <w:lang w:val="en"/>
        </w:rPr>
        <w:t>General costs are costs related to the administrative part or fixed expenses.</w:t>
      </w:r>
    </w:p>
    <w:p w14:paraId="75BDE398" w14:textId="0CA66FA3" w:rsidR="003F6DCC" w:rsidRPr="0056103A" w:rsidRDefault="003F6DCC"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These costs track the main costs (fixed or relevant) that are in a company. These are based on the control, reduction and improvement of various costs in a company. It is managed by employees and usually does not relate</w:t>
      </w:r>
      <w:r w:rsidR="00573C9E" w:rsidRPr="0056103A">
        <w:rPr>
          <w:color w:val="222222"/>
          <w:sz w:val="22"/>
          <w:szCs w:val="22"/>
          <w:lang w:val="en"/>
        </w:rPr>
        <w:t>d</w:t>
      </w:r>
      <w:r w:rsidRPr="0056103A">
        <w:rPr>
          <w:color w:val="222222"/>
          <w:sz w:val="22"/>
          <w:szCs w:val="22"/>
          <w:lang w:val="en"/>
        </w:rPr>
        <w:t xml:space="preserve"> to the end of a financial </w:t>
      </w:r>
      <w:r w:rsidR="00B414D0" w:rsidRPr="0056103A">
        <w:rPr>
          <w:color w:val="222222"/>
          <w:sz w:val="22"/>
          <w:szCs w:val="22"/>
          <w:lang w:val="en"/>
        </w:rPr>
        <w:t>problem. (Surendra S,2018)</w:t>
      </w:r>
    </w:p>
    <w:p w14:paraId="0B4C7E96" w14:textId="32992FF8" w:rsidR="00DD37C4" w:rsidRPr="0056103A" w:rsidRDefault="00DD37C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ab/>
        <w:t>Management accounting is one of the most important</w:t>
      </w:r>
      <w:r w:rsidR="003772A3">
        <w:rPr>
          <w:color w:val="222222"/>
          <w:sz w:val="22"/>
          <w:szCs w:val="22"/>
          <w:lang w:val="en"/>
        </w:rPr>
        <w:t xml:space="preserve"> branches</w:t>
      </w:r>
      <w:r w:rsidRPr="0056103A">
        <w:rPr>
          <w:color w:val="222222"/>
          <w:sz w:val="22"/>
          <w:szCs w:val="22"/>
          <w:lang w:val="en"/>
        </w:rPr>
        <w:t xml:space="preserve"> of accounting and is also known as managerial accounting. </w:t>
      </w:r>
      <w:r w:rsidR="003772A3">
        <w:rPr>
          <w:color w:val="222222"/>
          <w:sz w:val="22"/>
          <w:szCs w:val="22"/>
          <w:lang w:val="en"/>
        </w:rPr>
        <w:t>M</w:t>
      </w:r>
      <w:r w:rsidRPr="0056103A">
        <w:rPr>
          <w:color w:val="222222"/>
          <w:sz w:val="22"/>
          <w:szCs w:val="22"/>
          <w:lang w:val="en"/>
        </w:rPr>
        <w:t>ain rule is organiz</w:t>
      </w:r>
      <w:r w:rsidR="003772A3">
        <w:rPr>
          <w:color w:val="222222"/>
          <w:sz w:val="22"/>
          <w:szCs w:val="22"/>
          <w:lang w:val="en"/>
        </w:rPr>
        <w:t xml:space="preserve">ed inside </w:t>
      </w:r>
      <w:r w:rsidRPr="0056103A">
        <w:rPr>
          <w:color w:val="222222"/>
          <w:sz w:val="22"/>
          <w:szCs w:val="22"/>
          <w:lang w:val="en"/>
        </w:rPr>
        <w:t>company, especially in the administrative branch. The main goal is to analyze, gather and memorize all the qualitative and quantitative information within a company. It deals with the part of finance or non-finance with reference to the responsibilities within a company.</w:t>
      </w:r>
      <w:r w:rsidR="003772A3">
        <w:rPr>
          <w:color w:val="222222"/>
          <w:sz w:val="22"/>
          <w:szCs w:val="22"/>
          <w:lang w:val="en"/>
        </w:rPr>
        <w:t xml:space="preserve"> P</w:t>
      </w:r>
      <w:r w:rsidRPr="0056103A">
        <w:rPr>
          <w:color w:val="222222"/>
          <w:sz w:val="22"/>
          <w:szCs w:val="22"/>
          <w:lang w:val="en"/>
        </w:rPr>
        <w:t xml:space="preserve">rovides information through which certain measures can be taken related to budget </w:t>
      </w:r>
      <w:r w:rsidR="00573C9E" w:rsidRPr="0056103A">
        <w:rPr>
          <w:color w:val="222222"/>
          <w:sz w:val="22"/>
          <w:szCs w:val="22"/>
          <w:lang w:val="en"/>
        </w:rPr>
        <w:t xml:space="preserve">to </w:t>
      </w:r>
      <w:r w:rsidRPr="0056103A">
        <w:rPr>
          <w:color w:val="222222"/>
          <w:sz w:val="22"/>
          <w:szCs w:val="22"/>
          <w:lang w:val="en"/>
        </w:rPr>
        <w:t>planning, decisions or comparison of performance within a company</w:t>
      </w:r>
      <w:r w:rsidR="00B414D0" w:rsidRPr="0056103A">
        <w:rPr>
          <w:color w:val="222222"/>
          <w:sz w:val="22"/>
          <w:szCs w:val="22"/>
          <w:lang w:val="en"/>
        </w:rPr>
        <w:t>. (Surendra S,2018)</w:t>
      </w:r>
    </w:p>
    <w:p w14:paraId="76EA7F8E" w14:textId="58EC4C4C" w:rsidR="000F29FF" w:rsidRPr="0056103A" w:rsidRDefault="008C40A6"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rPr>
      </w:pPr>
      <w:r w:rsidRPr="0056103A">
        <w:rPr>
          <w:color w:val="222222"/>
          <w:sz w:val="22"/>
          <w:szCs w:val="22"/>
          <w:lang w:val="en"/>
        </w:rPr>
        <w:tab/>
        <w:t xml:space="preserve">As </w:t>
      </w:r>
      <w:r w:rsidR="001077DD">
        <w:rPr>
          <w:color w:val="222222"/>
          <w:sz w:val="22"/>
          <w:szCs w:val="22"/>
          <w:lang w:val="en"/>
        </w:rPr>
        <w:t xml:space="preserve">is </w:t>
      </w:r>
      <w:r w:rsidRPr="0056103A">
        <w:rPr>
          <w:color w:val="222222"/>
          <w:sz w:val="22"/>
          <w:szCs w:val="22"/>
          <w:lang w:val="en"/>
        </w:rPr>
        <w:t xml:space="preserve">specified above, these two </w:t>
      </w:r>
      <w:r w:rsidR="003772A3">
        <w:rPr>
          <w:color w:val="222222"/>
          <w:sz w:val="22"/>
          <w:szCs w:val="22"/>
          <w:lang w:val="en"/>
        </w:rPr>
        <w:t>important branches</w:t>
      </w:r>
      <w:r w:rsidRPr="0056103A">
        <w:rPr>
          <w:color w:val="222222"/>
          <w:sz w:val="22"/>
          <w:szCs w:val="22"/>
          <w:lang w:val="en"/>
        </w:rPr>
        <w:t xml:space="preserve"> of accounting are very similar and only small details make them different. </w:t>
      </w:r>
      <w:r w:rsidR="00BA004D">
        <w:rPr>
          <w:color w:val="222222"/>
          <w:sz w:val="22"/>
          <w:szCs w:val="22"/>
          <w:lang w:val="en"/>
        </w:rPr>
        <w:t>They</w:t>
      </w:r>
      <w:r w:rsidRPr="0056103A">
        <w:rPr>
          <w:color w:val="222222"/>
          <w:sz w:val="22"/>
          <w:szCs w:val="22"/>
          <w:lang w:val="en"/>
        </w:rPr>
        <w:t xml:space="preserve"> have basic accounting principles, use different processes and similar accounting techniques (calculation and analysis</w:t>
      </w:r>
      <w:r w:rsidR="00BA004D" w:rsidRPr="0056103A">
        <w:rPr>
          <w:color w:val="222222"/>
          <w:sz w:val="22"/>
          <w:szCs w:val="22"/>
          <w:lang w:val="en"/>
        </w:rPr>
        <w:t>)</w:t>
      </w:r>
      <w:r w:rsidR="00BA004D">
        <w:rPr>
          <w:color w:val="222222"/>
          <w:sz w:val="22"/>
          <w:szCs w:val="22"/>
          <w:lang w:val="en"/>
        </w:rPr>
        <w:t>, intends</w:t>
      </w:r>
      <w:r w:rsidRPr="0056103A">
        <w:rPr>
          <w:color w:val="222222"/>
          <w:sz w:val="22"/>
          <w:szCs w:val="22"/>
          <w:lang w:val="en"/>
        </w:rPr>
        <w:t xml:space="preserve"> to provide data that help the correct management in a company, th</w:t>
      </w:r>
      <w:r w:rsidR="003772A3">
        <w:rPr>
          <w:color w:val="222222"/>
          <w:sz w:val="22"/>
          <w:szCs w:val="22"/>
          <w:lang w:val="en"/>
        </w:rPr>
        <w:t>o</w:t>
      </w:r>
      <w:r w:rsidRPr="0056103A">
        <w:rPr>
          <w:color w:val="222222"/>
          <w:sz w:val="22"/>
          <w:szCs w:val="22"/>
          <w:lang w:val="en"/>
        </w:rPr>
        <w:t>s</w:t>
      </w:r>
      <w:r w:rsidR="003772A3">
        <w:rPr>
          <w:color w:val="222222"/>
          <w:sz w:val="22"/>
          <w:szCs w:val="22"/>
          <w:lang w:val="en"/>
        </w:rPr>
        <w:t>e</w:t>
      </w:r>
      <w:r w:rsidRPr="0056103A">
        <w:rPr>
          <w:color w:val="222222"/>
          <w:sz w:val="22"/>
          <w:szCs w:val="22"/>
          <w:lang w:val="en"/>
        </w:rPr>
        <w:t xml:space="preserve"> improving the profit. </w:t>
      </w:r>
      <w:r w:rsidR="00BA004D">
        <w:rPr>
          <w:color w:val="222222"/>
          <w:sz w:val="22"/>
          <w:szCs w:val="22"/>
          <w:lang w:val="en"/>
        </w:rPr>
        <w:t>They</w:t>
      </w:r>
      <w:r w:rsidRPr="0056103A">
        <w:rPr>
          <w:color w:val="222222"/>
          <w:sz w:val="22"/>
          <w:szCs w:val="22"/>
          <w:lang w:val="en"/>
        </w:rPr>
        <w:t xml:space="preserve"> offer information that helps the accounting of costs related to a period but not necessarily related </w:t>
      </w:r>
      <w:r w:rsidR="003772A3">
        <w:rPr>
          <w:color w:val="222222"/>
          <w:sz w:val="22"/>
          <w:szCs w:val="22"/>
          <w:lang w:val="en"/>
        </w:rPr>
        <w:t>to</w:t>
      </w:r>
      <w:r w:rsidRPr="0056103A">
        <w:rPr>
          <w:color w:val="222222"/>
          <w:sz w:val="22"/>
          <w:szCs w:val="22"/>
          <w:lang w:val="en"/>
        </w:rPr>
        <w:t xml:space="preserve"> financial </w:t>
      </w:r>
      <w:r w:rsidR="003772A3">
        <w:rPr>
          <w:color w:val="222222"/>
          <w:sz w:val="22"/>
          <w:szCs w:val="22"/>
          <w:lang w:val="en"/>
        </w:rPr>
        <w:t>year end</w:t>
      </w:r>
      <w:r w:rsidR="00BC3FF4" w:rsidRPr="0056103A">
        <w:rPr>
          <w:color w:val="222222"/>
          <w:sz w:val="22"/>
          <w:szCs w:val="22"/>
          <w:lang w:val="en"/>
        </w:rPr>
        <w:t>. (</w:t>
      </w:r>
      <w:r w:rsidR="00B414D0" w:rsidRPr="0056103A">
        <w:rPr>
          <w:color w:val="222222"/>
          <w:sz w:val="22"/>
          <w:szCs w:val="22"/>
          <w:lang w:val="en"/>
        </w:rPr>
        <w:t>Surendra S,2018)</w:t>
      </w:r>
    </w:p>
    <w:p w14:paraId="1F93E551" w14:textId="3AD019AA" w:rsidR="0056103A" w:rsidRPr="00100BD5" w:rsidRDefault="00F73FEE" w:rsidP="00C41ADC">
      <w:pPr>
        <w:pStyle w:val="HTMLPreformatted"/>
        <w:spacing w:line="360" w:lineRule="auto"/>
        <w:jc w:val="both"/>
        <w:rPr>
          <w:rFonts w:ascii="Times New Roman" w:hAnsi="Times New Roman" w:cs="Times New Roman"/>
          <w:color w:val="222222"/>
          <w:sz w:val="22"/>
          <w:szCs w:val="22"/>
          <w:lang w:val="en"/>
        </w:rPr>
      </w:pPr>
      <w:r w:rsidRPr="0056103A">
        <w:rPr>
          <w:rFonts w:ascii="Times New Roman" w:hAnsi="Times New Roman" w:cs="Times New Roman"/>
          <w:color w:val="222222"/>
          <w:sz w:val="22"/>
          <w:szCs w:val="22"/>
          <w:lang w:val="en"/>
        </w:rPr>
        <w:tab/>
      </w:r>
      <w:r w:rsidR="005915AC" w:rsidRPr="0056103A">
        <w:rPr>
          <w:rFonts w:ascii="Times New Roman" w:hAnsi="Times New Roman" w:cs="Times New Roman"/>
          <w:color w:val="222222"/>
          <w:sz w:val="22"/>
          <w:szCs w:val="22"/>
          <w:lang w:val="en"/>
        </w:rPr>
        <w:t>Cost accounting and management accounting are some of the most important notions in accounting. These two</w:t>
      </w:r>
      <w:r w:rsidR="00100BD5">
        <w:rPr>
          <w:rFonts w:ascii="Times New Roman" w:hAnsi="Times New Roman" w:cs="Times New Roman"/>
          <w:color w:val="222222"/>
          <w:sz w:val="22"/>
          <w:szCs w:val="22"/>
          <w:lang w:val="en"/>
        </w:rPr>
        <w:t xml:space="preserve"> branches</w:t>
      </w:r>
      <w:r w:rsidR="005915AC" w:rsidRPr="0056103A">
        <w:rPr>
          <w:rFonts w:ascii="Times New Roman" w:hAnsi="Times New Roman" w:cs="Times New Roman"/>
          <w:color w:val="222222"/>
          <w:sz w:val="22"/>
          <w:szCs w:val="22"/>
          <w:lang w:val="en"/>
        </w:rPr>
        <w:t xml:space="preserve"> are implemented and </w:t>
      </w:r>
      <w:r w:rsidR="000E5002" w:rsidRPr="0056103A">
        <w:rPr>
          <w:rFonts w:ascii="Times New Roman" w:hAnsi="Times New Roman" w:cs="Times New Roman"/>
          <w:color w:val="222222"/>
          <w:sz w:val="22"/>
          <w:szCs w:val="22"/>
          <w:lang w:val="en"/>
        </w:rPr>
        <w:t xml:space="preserve">are </w:t>
      </w:r>
      <w:r w:rsidR="005915AC" w:rsidRPr="0056103A">
        <w:rPr>
          <w:rFonts w:ascii="Times New Roman" w:hAnsi="Times New Roman" w:cs="Times New Roman"/>
          <w:color w:val="222222"/>
          <w:sz w:val="22"/>
          <w:szCs w:val="22"/>
          <w:lang w:val="en"/>
        </w:rPr>
        <w:t>used by all organizations. They are used by those in the management of a company and sometimes these notions are misleading because they are seen as similar.</w:t>
      </w:r>
      <w:r w:rsidRPr="0056103A">
        <w:rPr>
          <w:rFonts w:ascii="Times New Roman" w:hAnsi="Times New Roman" w:cs="Times New Roman"/>
          <w:color w:val="222222"/>
          <w:sz w:val="22"/>
          <w:szCs w:val="22"/>
          <w:lang w:val="en"/>
        </w:rPr>
        <w:t xml:space="preserve"> </w:t>
      </w:r>
      <w:r w:rsidR="005915AC" w:rsidRPr="0056103A">
        <w:rPr>
          <w:rFonts w:ascii="Times New Roman" w:hAnsi="Times New Roman" w:cs="Times New Roman"/>
          <w:color w:val="222222"/>
          <w:sz w:val="22"/>
          <w:szCs w:val="22"/>
          <w:lang w:val="en"/>
        </w:rPr>
        <w:t>The differences between these two characteristics are seen and being very tiny. Usually cost accounting refers to the amount of information and management accounting is a cocktail between the quantity and quality of information</w:t>
      </w:r>
      <w:r w:rsidR="00B414D0" w:rsidRPr="0056103A">
        <w:rPr>
          <w:rFonts w:ascii="Times New Roman" w:hAnsi="Times New Roman" w:cs="Times New Roman"/>
          <w:color w:val="222222"/>
          <w:sz w:val="22"/>
          <w:szCs w:val="22"/>
          <w:lang w:val="en"/>
        </w:rPr>
        <w:t>. (Surendra S,2018)</w:t>
      </w:r>
    </w:p>
    <w:p w14:paraId="50F4DA4E" w14:textId="77777777" w:rsidR="005915AC" w:rsidRPr="0056103A" w:rsidRDefault="005915AC" w:rsidP="00C41ADC">
      <w:pPr>
        <w:pStyle w:val="HTMLPreformatted"/>
        <w:spacing w:line="360" w:lineRule="auto"/>
        <w:ind w:left="720"/>
        <w:jc w:val="both"/>
        <w:rPr>
          <w:rFonts w:ascii="Times New Roman" w:hAnsi="Times New Roman" w:cs="Times New Roman"/>
          <w:color w:val="222222"/>
          <w:sz w:val="22"/>
          <w:szCs w:val="22"/>
        </w:rPr>
      </w:pPr>
    </w:p>
    <w:p w14:paraId="4E15BF48" w14:textId="75CE804E" w:rsidR="00261B55" w:rsidRPr="0056103A" w:rsidRDefault="00261B55" w:rsidP="0019309D">
      <w:pPr>
        <w:pStyle w:val="HTMLPreformatted"/>
        <w:spacing w:line="360" w:lineRule="auto"/>
        <w:ind w:left="720"/>
        <w:jc w:val="both"/>
        <w:rPr>
          <w:rFonts w:ascii="Times New Roman" w:hAnsi="Times New Roman" w:cs="Times New Roman"/>
          <w:b/>
          <w:bCs/>
          <w:color w:val="222222"/>
          <w:sz w:val="22"/>
          <w:szCs w:val="22"/>
        </w:rPr>
      </w:pPr>
      <w:r w:rsidRPr="0056103A">
        <w:rPr>
          <w:rFonts w:ascii="Times New Roman" w:hAnsi="Times New Roman" w:cs="Times New Roman"/>
          <w:b/>
          <w:bCs/>
          <w:color w:val="222222"/>
          <w:sz w:val="22"/>
          <w:szCs w:val="22"/>
        </w:rPr>
        <w:t>How are both concepts and practices linked to and used to develop the short and long- term strategies of organizations?</w:t>
      </w:r>
    </w:p>
    <w:p w14:paraId="2CFA6847" w14:textId="636098A7" w:rsidR="007C7B07" w:rsidRPr="0056103A" w:rsidRDefault="007C7B07"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ab/>
      </w:r>
      <w:r w:rsidR="00020D0A" w:rsidRPr="0056103A">
        <w:rPr>
          <w:color w:val="222222"/>
          <w:sz w:val="22"/>
          <w:szCs w:val="22"/>
          <w:lang w:val="en"/>
        </w:rPr>
        <w:t xml:space="preserve">Managerial accounting </w:t>
      </w:r>
      <w:r w:rsidR="00100BD5">
        <w:rPr>
          <w:color w:val="222222"/>
          <w:sz w:val="22"/>
          <w:szCs w:val="22"/>
          <w:lang w:val="en"/>
        </w:rPr>
        <w:t>inside</w:t>
      </w:r>
      <w:r w:rsidR="00020D0A" w:rsidRPr="0056103A">
        <w:rPr>
          <w:color w:val="222222"/>
          <w:sz w:val="22"/>
          <w:szCs w:val="22"/>
          <w:lang w:val="en"/>
        </w:rPr>
        <w:t xml:space="preserve"> a company is a priority</w:t>
      </w:r>
      <w:r w:rsidR="004A03C9" w:rsidRPr="0056103A">
        <w:rPr>
          <w:color w:val="222222"/>
          <w:sz w:val="22"/>
          <w:szCs w:val="22"/>
          <w:lang w:val="en"/>
        </w:rPr>
        <w:t xml:space="preserve">, </w:t>
      </w:r>
      <w:r w:rsidR="00020D0A" w:rsidRPr="0056103A">
        <w:rPr>
          <w:color w:val="222222"/>
          <w:sz w:val="22"/>
          <w:szCs w:val="22"/>
          <w:lang w:val="en"/>
        </w:rPr>
        <w:t xml:space="preserve">and for this reason the company makes sure to have frequent discussions related to the financial part of the company. It is intended to debate on the economic side and more precisely the level at which the company is financially, it establishes the solvency and profitability. In order for this plan to work, regular cost monitoring methods are tried and in these discussions are also involved the reductions that take place in the company or if it does not exist, a consensus is reached related to the reduction of </w:t>
      </w:r>
      <w:r w:rsidR="00100BD5">
        <w:rPr>
          <w:color w:val="222222"/>
          <w:sz w:val="22"/>
          <w:szCs w:val="22"/>
          <w:lang w:val="en"/>
        </w:rPr>
        <w:t>some</w:t>
      </w:r>
      <w:r w:rsidR="00020D0A" w:rsidRPr="0056103A">
        <w:rPr>
          <w:color w:val="222222"/>
          <w:sz w:val="22"/>
          <w:szCs w:val="22"/>
          <w:lang w:val="en"/>
        </w:rPr>
        <w:t xml:space="preserve"> prices.</w:t>
      </w:r>
      <w:r w:rsidR="00100BD5">
        <w:rPr>
          <w:color w:val="222222"/>
          <w:sz w:val="22"/>
          <w:szCs w:val="22"/>
          <w:lang w:val="en"/>
        </w:rPr>
        <w:t xml:space="preserve"> </w:t>
      </w:r>
      <w:r w:rsidR="00020D0A" w:rsidRPr="0056103A">
        <w:rPr>
          <w:color w:val="222222"/>
          <w:sz w:val="22"/>
          <w:szCs w:val="22"/>
          <w:lang w:val="en"/>
        </w:rPr>
        <w:t xml:space="preserve">Strategic planning is a method by which the company's management wants to be a target that </w:t>
      </w:r>
      <w:r w:rsidR="00100BD5">
        <w:rPr>
          <w:color w:val="222222"/>
          <w:sz w:val="22"/>
          <w:szCs w:val="22"/>
          <w:lang w:val="en"/>
        </w:rPr>
        <w:t>must</w:t>
      </w:r>
      <w:r w:rsidR="00020D0A" w:rsidRPr="0056103A">
        <w:rPr>
          <w:color w:val="222222"/>
          <w:sz w:val="22"/>
          <w:szCs w:val="22"/>
          <w:lang w:val="en"/>
        </w:rPr>
        <w:t xml:space="preserve"> to achieve. </w:t>
      </w:r>
      <w:r w:rsidR="00BD4E06" w:rsidRPr="0056103A">
        <w:rPr>
          <w:color w:val="222222"/>
          <w:sz w:val="22"/>
          <w:szCs w:val="22"/>
          <w:lang w:val="en"/>
        </w:rPr>
        <w:t>(Marquis, 2017)</w:t>
      </w:r>
    </w:p>
    <w:p w14:paraId="58C88A0E" w14:textId="70E8434C" w:rsidR="007C7B07" w:rsidRPr="008C703C" w:rsidRDefault="007C7B07" w:rsidP="00C41ADC">
      <w:pPr>
        <w:pStyle w:val="HTMLPreformatted"/>
        <w:spacing w:line="360" w:lineRule="auto"/>
        <w:jc w:val="both"/>
        <w:rPr>
          <w:rFonts w:ascii="Times New Roman" w:hAnsi="Times New Roman" w:cs="Times New Roman"/>
          <w:color w:val="222222"/>
          <w:sz w:val="22"/>
          <w:szCs w:val="22"/>
        </w:rPr>
      </w:pPr>
      <w:r w:rsidRPr="0056103A">
        <w:rPr>
          <w:rFonts w:ascii="Times New Roman" w:hAnsi="Times New Roman" w:cs="Times New Roman"/>
          <w:color w:val="222222"/>
          <w:sz w:val="22"/>
          <w:szCs w:val="22"/>
          <w:lang w:val="en"/>
        </w:rPr>
        <w:tab/>
      </w:r>
      <w:r w:rsidR="00020D0A" w:rsidRPr="0056103A">
        <w:rPr>
          <w:rFonts w:ascii="Times New Roman" w:hAnsi="Times New Roman" w:cs="Times New Roman"/>
          <w:color w:val="222222"/>
          <w:sz w:val="22"/>
          <w:szCs w:val="22"/>
          <w:lang w:val="en"/>
        </w:rPr>
        <w:t>These strategies are based on techniques</w:t>
      </w:r>
      <w:r w:rsidR="004A03C9" w:rsidRPr="0056103A">
        <w:rPr>
          <w:rFonts w:ascii="Times New Roman" w:hAnsi="Times New Roman" w:cs="Times New Roman"/>
          <w:color w:val="222222"/>
          <w:sz w:val="22"/>
          <w:szCs w:val="22"/>
          <w:lang w:val="en"/>
        </w:rPr>
        <w:t xml:space="preserve">, </w:t>
      </w:r>
      <w:r w:rsidR="00020D0A" w:rsidRPr="0056103A">
        <w:rPr>
          <w:rFonts w:ascii="Times New Roman" w:hAnsi="Times New Roman" w:cs="Times New Roman"/>
          <w:color w:val="222222"/>
          <w:sz w:val="22"/>
          <w:szCs w:val="22"/>
          <w:lang w:val="en"/>
        </w:rPr>
        <w:t>or procedures that rely on various methodologies to receive the necessary resources. Usually each company uses this strategy to allocate resources in continuing strategic planning.</w:t>
      </w:r>
      <w:r w:rsidRPr="0056103A">
        <w:rPr>
          <w:rFonts w:ascii="Times New Roman" w:hAnsi="Times New Roman" w:cs="Times New Roman"/>
          <w:color w:val="222222"/>
          <w:sz w:val="22"/>
          <w:szCs w:val="22"/>
          <w:lang w:val="en"/>
        </w:rPr>
        <w:t xml:space="preserve"> Strategic planning is the key in which the organization can be successful in the long </w:t>
      </w:r>
      <w:r w:rsidR="00100BD5">
        <w:rPr>
          <w:rFonts w:ascii="Times New Roman" w:hAnsi="Times New Roman" w:cs="Times New Roman"/>
          <w:color w:val="222222"/>
          <w:sz w:val="22"/>
          <w:szCs w:val="22"/>
          <w:lang w:val="en"/>
        </w:rPr>
        <w:t>time</w:t>
      </w:r>
      <w:r w:rsidRPr="0056103A">
        <w:rPr>
          <w:rFonts w:ascii="Times New Roman" w:hAnsi="Times New Roman" w:cs="Times New Roman"/>
          <w:color w:val="222222"/>
          <w:sz w:val="22"/>
          <w:szCs w:val="22"/>
          <w:lang w:val="en"/>
        </w:rPr>
        <w:t xml:space="preserve">. In the present economy, the strategies that are implemented are related to the good </w:t>
      </w:r>
      <w:r w:rsidRPr="0056103A">
        <w:rPr>
          <w:rFonts w:ascii="Times New Roman" w:hAnsi="Times New Roman" w:cs="Times New Roman"/>
          <w:color w:val="222222"/>
          <w:sz w:val="22"/>
          <w:szCs w:val="22"/>
          <w:lang w:val="en"/>
        </w:rPr>
        <w:lastRenderedPageBreak/>
        <w:t xml:space="preserve">functioning of the </w:t>
      </w:r>
      <w:r w:rsidRPr="008C703C">
        <w:rPr>
          <w:rFonts w:ascii="Times New Roman" w:hAnsi="Times New Roman" w:cs="Times New Roman"/>
          <w:color w:val="222222"/>
          <w:sz w:val="22"/>
          <w:szCs w:val="22"/>
          <w:lang w:val="en"/>
        </w:rPr>
        <w:t>companies. Th</w:t>
      </w:r>
      <w:r w:rsidR="00100BD5" w:rsidRPr="008C703C">
        <w:rPr>
          <w:rFonts w:ascii="Times New Roman" w:hAnsi="Times New Roman" w:cs="Times New Roman"/>
          <w:color w:val="222222"/>
          <w:sz w:val="22"/>
          <w:szCs w:val="22"/>
          <w:lang w:val="en"/>
        </w:rPr>
        <w:t>o</w:t>
      </w:r>
      <w:r w:rsidRPr="008C703C">
        <w:rPr>
          <w:rFonts w:ascii="Times New Roman" w:hAnsi="Times New Roman" w:cs="Times New Roman"/>
          <w:color w:val="222222"/>
          <w:sz w:val="22"/>
          <w:szCs w:val="22"/>
          <w:lang w:val="en"/>
        </w:rPr>
        <w:t>s</w:t>
      </w:r>
      <w:r w:rsidR="00100BD5" w:rsidRPr="008C703C">
        <w:rPr>
          <w:rFonts w:ascii="Times New Roman" w:hAnsi="Times New Roman" w:cs="Times New Roman"/>
          <w:color w:val="222222"/>
          <w:sz w:val="22"/>
          <w:szCs w:val="22"/>
          <w:lang w:val="en"/>
        </w:rPr>
        <w:t>e</w:t>
      </w:r>
      <w:r w:rsidRPr="008C703C">
        <w:rPr>
          <w:rFonts w:ascii="Times New Roman" w:hAnsi="Times New Roman" w:cs="Times New Roman"/>
          <w:color w:val="222222"/>
          <w:sz w:val="22"/>
          <w:szCs w:val="22"/>
          <w:lang w:val="en"/>
        </w:rPr>
        <w:t xml:space="preserve">, if a large organization moves slowly, a small company may be able to have a chance to rise in the </w:t>
      </w:r>
      <w:r w:rsidR="00352D53" w:rsidRPr="008C703C">
        <w:rPr>
          <w:rFonts w:ascii="Times New Roman" w:hAnsi="Times New Roman" w:cs="Times New Roman"/>
          <w:color w:val="222222"/>
          <w:sz w:val="22"/>
          <w:szCs w:val="22"/>
          <w:lang w:val="en"/>
        </w:rPr>
        <w:t>market. Managerial</w:t>
      </w:r>
      <w:r w:rsidR="003D2922" w:rsidRPr="008C703C">
        <w:rPr>
          <w:rFonts w:ascii="Times New Roman" w:hAnsi="Times New Roman" w:cs="Times New Roman"/>
          <w:color w:val="222222"/>
          <w:sz w:val="22"/>
          <w:szCs w:val="22"/>
          <w:lang w:val="en"/>
        </w:rPr>
        <w:t xml:space="preserve"> accounting drives manager to make operational decision- designed </w:t>
      </w:r>
      <w:r w:rsidR="00352D53" w:rsidRPr="008C703C">
        <w:rPr>
          <w:rFonts w:ascii="Times New Roman" w:hAnsi="Times New Roman" w:cs="Times New Roman"/>
          <w:color w:val="222222"/>
          <w:sz w:val="22"/>
          <w:szCs w:val="22"/>
          <w:lang w:val="en"/>
        </w:rPr>
        <w:t>to help increase the company’s operational efficiency, while contributing to certain long-term investment decisions. In principl</w:t>
      </w:r>
      <w:r w:rsidR="004A03C9" w:rsidRPr="008C703C">
        <w:rPr>
          <w:rFonts w:ascii="Times New Roman" w:hAnsi="Times New Roman" w:cs="Times New Roman"/>
          <w:color w:val="222222"/>
          <w:sz w:val="22"/>
          <w:szCs w:val="22"/>
          <w:lang w:val="en"/>
        </w:rPr>
        <w:t>e</w:t>
      </w:r>
      <w:r w:rsidR="00352D53" w:rsidRPr="008C703C">
        <w:rPr>
          <w:rFonts w:ascii="Times New Roman" w:hAnsi="Times New Roman" w:cs="Times New Roman"/>
          <w:color w:val="222222"/>
          <w:sz w:val="22"/>
          <w:szCs w:val="22"/>
          <w:lang w:val="en"/>
        </w:rPr>
        <w:t>, management accountants provide limited and qualitative information that helps a company's management make many decisions. It also supports decisio</w:t>
      </w:r>
      <w:r w:rsidR="004A03C9" w:rsidRPr="008C703C">
        <w:rPr>
          <w:rFonts w:ascii="Times New Roman" w:hAnsi="Times New Roman" w:cs="Times New Roman"/>
          <w:color w:val="222222"/>
          <w:sz w:val="22"/>
          <w:szCs w:val="22"/>
          <w:lang w:val="en"/>
        </w:rPr>
        <w:t>n-</w:t>
      </w:r>
      <w:r w:rsidR="00352D53" w:rsidRPr="008C703C">
        <w:rPr>
          <w:rFonts w:ascii="Times New Roman" w:hAnsi="Times New Roman" w:cs="Times New Roman"/>
          <w:color w:val="222222"/>
          <w:sz w:val="22"/>
          <w:szCs w:val="22"/>
          <w:lang w:val="en"/>
        </w:rPr>
        <w:t xml:space="preserve"> making within an organization, providing a lot of financial and statistical information, usually assisted by powerful accounting software.</w:t>
      </w:r>
      <w:r w:rsidR="008C703C" w:rsidRPr="008C703C">
        <w:rPr>
          <w:rFonts w:ascii="Times New Roman" w:hAnsi="Times New Roman" w:cs="Times New Roman"/>
          <w:color w:val="222222"/>
          <w:sz w:val="22"/>
          <w:szCs w:val="22"/>
          <w:lang w:val="en"/>
        </w:rPr>
        <w:t xml:space="preserve"> </w:t>
      </w:r>
      <w:r w:rsidRPr="008C703C">
        <w:rPr>
          <w:rFonts w:ascii="Times New Roman" w:hAnsi="Times New Roman" w:cs="Times New Roman"/>
          <w:color w:val="222222"/>
          <w:sz w:val="22"/>
          <w:szCs w:val="22"/>
          <w:lang w:val="en"/>
        </w:rPr>
        <w:t>Usually, a strategy is sought that will impel both types of management to contribute to positive changes within the company, even if it is about cost</w:t>
      </w:r>
      <w:r w:rsidR="004A03C9" w:rsidRPr="008C703C">
        <w:rPr>
          <w:rFonts w:ascii="Times New Roman" w:hAnsi="Times New Roman" w:cs="Times New Roman"/>
          <w:color w:val="222222"/>
          <w:sz w:val="22"/>
          <w:szCs w:val="22"/>
          <w:lang w:val="en"/>
        </w:rPr>
        <w:t>ing</w:t>
      </w:r>
      <w:r w:rsidRPr="008C703C">
        <w:rPr>
          <w:rFonts w:ascii="Times New Roman" w:hAnsi="Times New Roman" w:cs="Times New Roman"/>
          <w:color w:val="222222"/>
          <w:sz w:val="22"/>
          <w:szCs w:val="22"/>
          <w:lang w:val="en"/>
        </w:rPr>
        <w:t xml:space="preserve"> management or profitability management. Careful and meticulous planning is needed for the strategies to work</w:t>
      </w:r>
      <w:r w:rsidR="000E5002" w:rsidRPr="008C703C">
        <w:rPr>
          <w:rFonts w:ascii="Times New Roman" w:hAnsi="Times New Roman" w:cs="Times New Roman"/>
          <w:color w:val="222222"/>
          <w:sz w:val="22"/>
          <w:szCs w:val="22"/>
          <w:lang w:val="en"/>
        </w:rPr>
        <w:t>.</w:t>
      </w:r>
    </w:p>
    <w:p w14:paraId="6208921D" w14:textId="77777777" w:rsidR="008C703C" w:rsidRDefault="008C703C"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Pr>
          <w:color w:val="222222"/>
          <w:sz w:val="22"/>
          <w:szCs w:val="22"/>
          <w:lang w:val="en"/>
        </w:rPr>
        <w:tab/>
      </w:r>
      <w:r w:rsidR="00100BD5" w:rsidRPr="008C703C">
        <w:rPr>
          <w:color w:val="222222"/>
          <w:sz w:val="22"/>
          <w:szCs w:val="22"/>
          <w:lang w:val="en"/>
        </w:rPr>
        <w:t>Both</w:t>
      </w:r>
      <w:r w:rsidRPr="008C703C">
        <w:rPr>
          <w:color w:val="222222"/>
          <w:sz w:val="22"/>
          <w:szCs w:val="22"/>
          <w:lang w:val="en"/>
        </w:rPr>
        <w:t xml:space="preserve"> practices</w:t>
      </w:r>
      <w:r w:rsidR="00100BD5" w:rsidRPr="00100BD5">
        <w:rPr>
          <w:color w:val="222222"/>
          <w:sz w:val="22"/>
          <w:szCs w:val="22"/>
          <w:lang w:val="en"/>
        </w:rPr>
        <w:t xml:space="preserve"> are</w:t>
      </w:r>
      <w:r w:rsidRPr="008C703C">
        <w:rPr>
          <w:color w:val="222222"/>
          <w:sz w:val="22"/>
          <w:szCs w:val="22"/>
          <w:lang w:val="en"/>
        </w:rPr>
        <w:t xml:space="preserve"> linked,</w:t>
      </w:r>
      <w:r w:rsidR="00100BD5" w:rsidRPr="00100BD5">
        <w:rPr>
          <w:color w:val="222222"/>
          <w:sz w:val="22"/>
          <w:szCs w:val="22"/>
          <w:lang w:val="en"/>
        </w:rPr>
        <w:t xml:space="preserve"> and they want to develop strategies over a long period of time</w:t>
      </w:r>
      <w:r w:rsidRPr="008C703C">
        <w:rPr>
          <w:color w:val="222222"/>
          <w:sz w:val="22"/>
          <w:szCs w:val="22"/>
          <w:lang w:val="en"/>
        </w:rPr>
        <w:t xml:space="preserve">, </w:t>
      </w:r>
      <w:r w:rsidR="00100BD5" w:rsidRPr="00100BD5">
        <w:rPr>
          <w:color w:val="222222"/>
          <w:sz w:val="22"/>
          <w:szCs w:val="22"/>
          <w:lang w:val="en"/>
        </w:rPr>
        <w:t>but there are strategies for short periods of time.</w:t>
      </w:r>
    </w:p>
    <w:p w14:paraId="3D31D2E8" w14:textId="39817295" w:rsidR="00100BD5" w:rsidRPr="00100BD5" w:rsidRDefault="008C703C"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rPr>
      </w:pPr>
      <w:r>
        <w:rPr>
          <w:color w:val="222222"/>
          <w:sz w:val="22"/>
          <w:szCs w:val="22"/>
          <w:lang w:val="en"/>
        </w:rPr>
        <w:tab/>
      </w:r>
      <w:r w:rsidR="00100BD5" w:rsidRPr="00100BD5">
        <w:rPr>
          <w:color w:val="222222"/>
          <w:sz w:val="22"/>
          <w:szCs w:val="22"/>
          <w:lang w:val="en"/>
        </w:rPr>
        <w:t>Both concepts track and assist managers in making decisions and improving the company's economy. Also, being controlled, they aim at reducing and controlling the costs spent</w:t>
      </w:r>
      <w:r>
        <w:rPr>
          <w:color w:val="222222"/>
          <w:sz w:val="22"/>
          <w:szCs w:val="22"/>
          <w:lang w:val="en"/>
        </w:rPr>
        <w:t>.</w:t>
      </w:r>
    </w:p>
    <w:p w14:paraId="344607E3" w14:textId="77777777" w:rsidR="00100BD5" w:rsidRDefault="00100BD5"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p>
    <w:p w14:paraId="49B21AAA" w14:textId="77777777" w:rsidR="00100BD5" w:rsidRPr="0056103A" w:rsidRDefault="00100BD5" w:rsidP="001930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rPr>
      </w:pPr>
    </w:p>
    <w:p w14:paraId="3357FBD5" w14:textId="77777777" w:rsidR="00261B55" w:rsidRPr="0056103A" w:rsidRDefault="00261B55" w:rsidP="0019309D">
      <w:pPr>
        <w:pStyle w:val="HTMLPreformatted"/>
        <w:spacing w:line="360" w:lineRule="auto"/>
        <w:ind w:left="720"/>
        <w:jc w:val="both"/>
        <w:rPr>
          <w:rFonts w:ascii="Times New Roman" w:hAnsi="Times New Roman" w:cs="Times New Roman"/>
          <w:color w:val="222222"/>
          <w:sz w:val="22"/>
          <w:szCs w:val="22"/>
        </w:rPr>
      </w:pPr>
    </w:p>
    <w:p w14:paraId="691EE85E" w14:textId="77777777" w:rsidR="00261B55" w:rsidRPr="0056103A" w:rsidRDefault="00261B55" w:rsidP="009D3A9B">
      <w:pPr>
        <w:pStyle w:val="HTMLPreformatted"/>
        <w:spacing w:line="360" w:lineRule="auto"/>
        <w:jc w:val="center"/>
        <w:rPr>
          <w:rFonts w:ascii="Times New Roman" w:hAnsi="Times New Roman" w:cs="Times New Roman"/>
          <w:b/>
          <w:bCs/>
          <w:color w:val="222222"/>
          <w:sz w:val="22"/>
          <w:szCs w:val="22"/>
          <w:lang w:val="en"/>
        </w:rPr>
      </w:pPr>
      <w:r w:rsidRPr="0056103A">
        <w:rPr>
          <w:rFonts w:ascii="Times New Roman" w:hAnsi="Times New Roman" w:cs="Times New Roman"/>
          <w:b/>
          <w:bCs/>
          <w:color w:val="222222"/>
          <w:sz w:val="22"/>
          <w:szCs w:val="22"/>
          <w:lang w:val="en"/>
        </w:rPr>
        <w:t>TASK 3</w:t>
      </w:r>
    </w:p>
    <w:p w14:paraId="0D6B4037" w14:textId="2787DC80" w:rsidR="00261B55" w:rsidRPr="0056103A" w:rsidRDefault="00261B55" w:rsidP="0019309D">
      <w:pPr>
        <w:spacing w:line="360" w:lineRule="auto"/>
        <w:jc w:val="both"/>
        <w:rPr>
          <w:color w:val="222222"/>
          <w:sz w:val="22"/>
          <w:szCs w:val="22"/>
          <w:lang w:val="en"/>
        </w:rPr>
      </w:pPr>
      <w:r w:rsidRPr="0056103A">
        <w:rPr>
          <w:b/>
          <w:bCs/>
          <w:color w:val="222222"/>
          <w:sz w:val="22"/>
          <w:szCs w:val="22"/>
          <w:lang w:val="en"/>
        </w:rPr>
        <w:tab/>
        <w:t>Management accountants often have responsibility for different business centers which often included its cost center, revenue center, profit center and investment centers. Discuss the specific responsibilities of management accounts when they are managing the business activities and developing the management and cost processes of two of these centers</w:t>
      </w:r>
      <w:r w:rsidR="00BD4E06" w:rsidRPr="0056103A">
        <w:rPr>
          <w:color w:val="222222"/>
          <w:sz w:val="22"/>
          <w:szCs w:val="22"/>
          <w:lang w:val="en"/>
        </w:rPr>
        <w:t>.</w:t>
      </w:r>
    </w:p>
    <w:p w14:paraId="2222D53F" w14:textId="77777777" w:rsidR="003D2922" w:rsidRPr="0056103A" w:rsidRDefault="003D2922" w:rsidP="0019309D">
      <w:pPr>
        <w:spacing w:line="360" w:lineRule="auto"/>
        <w:jc w:val="both"/>
        <w:rPr>
          <w:color w:val="222222"/>
          <w:sz w:val="22"/>
          <w:szCs w:val="22"/>
          <w:lang w:val="en"/>
        </w:rPr>
      </w:pPr>
    </w:p>
    <w:p w14:paraId="580296EB" w14:textId="073FB537" w:rsidR="00E95F0A" w:rsidRPr="0056103A" w:rsidRDefault="003D2922"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ab/>
      </w:r>
      <w:r w:rsidR="00E95F0A" w:rsidRPr="0056103A">
        <w:rPr>
          <w:color w:val="222222"/>
          <w:sz w:val="22"/>
          <w:szCs w:val="22"/>
          <w:lang w:val="en"/>
        </w:rPr>
        <w:t>Cost center:</w:t>
      </w:r>
      <w:r w:rsidR="00AA3604" w:rsidRPr="0056103A">
        <w:rPr>
          <w:color w:val="222222"/>
          <w:sz w:val="22"/>
          <w:szCs w:val="22"/>
          <w:lang w:val="en"/>
        </w:rPr>
        <w:t xml:space="preserve"> </w:t>
      </w:r>
      <w:r w:rsidR="00E95F0A" w:rsidRPr="0056103A">
        <w:rPr>
          <w:color w:val="222222"/>
          <w:sz w:val="22"/>
          <w:szCs w:val="22"/>
          <w:lang w:val="en"/>
        </w:rPr>
        <w:t>or it is also found under the name of expenditure center</w:t>
      </w:r>
      <w:r w:rsidR="004A03C9" w:rsidRPr="0056103A">
        <w:rPr>
          <w:color w:val="222222"/>
          <w:sz w:val="22"/>
          <w:szCs w:val="22"/>
          <w:lang w:val="en"/>
        </w:rPr>
        <w:t>s</w:t>
      </w:r>
      <w:r w:rsidR="00E95F0A" w:rsidRPr="0056103A">
        <w:rPr>
          <w:color w:val="222222"/>
          <w:sz w:val="22"/>
          <w:szCs w:val="22"/>
          <w:lang w:val="en"/>
        </w:rPr>
        <w:t xml:space="preserve"> and is a part of a company more precisely in the administrative department where the managers deal only with the costs borne by a department and not with revenues. This has </w:t>
      </w:r>
      <w:r w:rsidR="008C703C">
        <w:rPr>
          <w:color w:val="222222"/>
          <w:sz w:val="22"/>
          <w:szCs w:val="22"/>
          <w:lang w:val="en"/>
        </w:rPr>
        <w:t>some</w:t>
      </w:r>
      <w:r w:rsidR="00E95F0A" w:rsidRPr="0056103A">
        <w:rPr>
          <w:color w:val="222222"/>
          <w:sz w:val="22"/>
          <w:szCs w:val="22"/>
          <w:lang w:val="en"/>
        </w:rPr>
        <w:t xml:space="preserve"> restrictions related to costs but not to revenues. Managers deal with </w:t>
      </w:r>
      <w:r w:rsidR="007E21A0" w:rsidRPr="0056103A">
        <w:rPr>
          <w:color w:val="222222"/>
          <w:sz w:val="22"/>
          <w:szCs w:val="22"/>
          <w:lang w:val="en"/>
        </w:rPr>
        <w:t>costs,</w:t>
      </w:r>
      <w:r w:rsidR="00E95F0A" w:rsidRPr="0056103A">
        <w:rPr>
          <w:color w:val="222222"/>
          <w:sz w:val="22"/>
          <w:szCs w:val="22"/>
          <w:lang w:val="en"/>
        </w:rPr>
        <w:t xml:space="preserve"> revenues are handled by another department </w:t>
      </w:r>
      <w:r w:rsidR="008C703C">
        <w:rPr>
          <w:color w:val="222222"/>
          <w:sz w:val="22"/>
          <w:szCs w:val="22"/>
          <w:lang w:val="en"/>
        </w:rPr>
        <w:t>from</w:t>
      </w:r>
      <w:r w:rsidR="00E95F0A" w:rsidRPr="0056103A">
        <w:rPr>
          <w:color w:val="222222"/>
          <w:sz w:val="22"/>
          <w:szCs w:val="22"/>
          <w:lang w:val="en"/>
        </w:rPr>
        <w:t xml:space="preserve"> administration. Cost centers are costs that correlate with centers of responsibility and are widely used. In the production departments, </w:t>
      </w:r>
      <w:r w:rsidR="008C703C">
        <w:rPr>
          <w:color w:val="222222"/>
          <w:sz w:val="22"/>
          <w:szCs w:val="22"/>
          <w:lang w:val="en"/>
        </w:rPr>
        <w:t>some attribution</w:t>
      </w:r>
      <w:r w:rsidR="00E95F0A" w:rsidRPr="0056103A">
        <w:rPr>
          <w:color w:val="222222"/>
          <w:sz w:val="22"/>
          <w:szCs w:val="22"/>
          <w:lang w:val="en"/>
        </w:rPr>
        <w:t xml:space="preserve"> </w:t>
      </w:r>
      <w:r w:rsidR="008C703C" w:rsidRPr="0056103A">
        <w:rPr>
          <w:color w:val="222222"/>
          <w:sz w:val="22"/>
          <w:szCs w:val="22"/>
          <w:lang w:val="en"/>
        </w:rPr>
        <w:t>is</w:t>
      </w:r>
      <w:r w:rsidR="00E95F0A" w:rsidRPr="0056103A">
        <w:rPr>
          <w:color w:val="222222"/>
          <w:sz w:val="22"/>
          <w:szCs w:val="22"/>
          <w:lang w:val="en"/>
        </w:rPr>
        <w:t xml:space="preserve"> called cost centers, but we also </w:t>
      </w:r>
      <w:r w:rsidR="008C703C">
        <w:rPr>
          <w:color w:val="222222"/>
          <w:sz w:val="22"/>
          <w:szCs w:val="22"/>
          <w:lang w:val="en"/>
        </w:rPr>
        <w:t>meet</w:t>
      </w:r>
      <w:r w:rsidR="00E95F0A" w:rsidRPr="0056103A">
        <w:rPr>
          <w:color w:val="222222"/>
          <w:sz w:val="22"/>
          <w:szCs w:val="22"/>
          <w:lang w:val="en"/>
        </w:rPr>
        <w:t xml:space="preserve"> who deal with the marketing of a company or a department where is only one sales representative</w:t>
      </w:r>
      <w:r w:rsidR="00400059" w:rsidRPr="0056103A">
        <w:rPr>
          <w:color w:val="222222"/>
          <w:sz w:val="22"/>
          <w:szCs w:val="22"/>
          <w:lang w:val="en"/>
        </w:rPr>
        <w:t>,</w:t>
      </w:r>
      <w:r w:rsidR="00E95F0A" w:rsidRPr="0056103A">
        <w:rPr>
          <w:color w:val="222222"/>
          <w:sz w:val="22"/>
          <w:szCs w:val="22"/>
          <w:lang w:val="en"/>
        </w:rPr>
        <w:t xml:space="preserve"> and th</w:t>
      </w:r>
      <w:r w:rsidR="00D07002">
        <w:rPr>
          <w:color w:val="222222"/>
          <w:sz w:val="22"/>
          <w:szCs w:val="22"/>
          <w:lang w:val="en"/>
        </w:rPr>
        <w:t xml:space="preserve">ose </w:t>
      </w:r>
      <w:r w:rsidR="00E95F0A" w:rsidRPr="0056103A">
        <w:rPr>
          <w:color w:val="222222"/>
          <w:sz w:val="22"/>
          <w:szCs w:val="22"/>
          <w:lang w:val="en"/>
        </w:rPr>
        <w:t>are called cost centers. Usually</w:t>
      </w:r>
      <w:r w:rsidR="00400059" w:rsidRPr="0056103A">
        <w:rPr>
          <w:color w:val="222222"/>
          <w:sz w:val="22"/>
          <w:szCs w:val="22"/>
          <w:lang w:val="en"/>
        </w:rPr>
        <w:t>,</w:t>
      </w:r>
      <w:r w:rsidR="00E95F0A" w:rsidRPr="0056103A">
        <w:rPr>
          <w:color w:val="222222"/>
          <w:sz w:val="22"/>
          <w:szCs w:val="22"/>
          <w:lang w:val="en"/>
        </w:rPr>
        <w:t xml:space="preserve"> they have a large area</w:t>
      </w:r>
      <w:r w:rsidR="00400059" w:rsidRPr="0056103A">
        <w:rPr>
          <w:color w:val="222222"/>
          <w:sz w:val="22"/>
          <w:szCs w:val="22"/>
          <w:lang w:val="en"/>
        </w:rPr>
        <w:t>,</w:t>
      </w:r>
      <w:r w:rsidR="00E95F0A" w:rsidRPr="0056103A">
        <w:rPr>
          <w:color w:val="222222"/>
          <w:sz w:val="22"/>
          <w:szCs w:val="22"/>
          <w:lang w:val="en"/>
        </w:rPr>
        <w:t xml:space="preserve"> but there are also departments with a </w:t>
      </w:r>
      <w:r w:rsidR="00400059" w:rsidRPr="0056103A">
        <w:rPr>
          <w:color w:val="222222"/>
          <w:sz w:val="22"/>
          <w:szCs w:val="22"/>
          <w:lang w:val="en"/>
        </w:rPr>
        <w:t>few</w:t>
      </w:r>
      <w:r w:rsidR="00E95F0A" w:rsidRPr="0056103A">
        <w:rPr>
          <w:color w:val="222222"/>
          <w:sz w:val="22"/>
          <w:szCs w:val="22"/>
          <w:lang w:val="en"/>
        </w:rPr>
        <w:t xml:space="preserve"> </w:t>
      </w:r>
      <w:r w:rsidR="003D5EAA" w:rsidRPr="0056103A">
        <w:rPr>
          <w:color w:val="222222"/>
          <w:sz w:val="22"/>
          <w:szCs w:val="22"/>
          <w:lang w:val="en"/>
        </w:rPr>
        <w:t>employers. (Rohit</w:t>
      </w:r>
      <w:r w:rsidR="008D5BDF" w:rsidRPr="0056103A">
        <w:rPr>
          <w:color w:val="222222"/>
          <w:sz w:val="22"/>
          <w:szCs w:val="22"/>
          <w:lang w:val="en"/>
        </w:rPr>
        <w:t>, 2019)</w:t>
      </w:r>
    </w:p>
    <w:p w14:paraId="7BEA0C9F" w14:textId="2A74C409" w:rsidR="00E95F0A" w:rsidRPr="0056103A" w:rsidRDefault="0056103A"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Pr>
          <w:color w:val="222222"/>
          <w:sz w:val="22"/>
          <w:szCs w:val="22"/>
          <w:lang w:val="en"/>
        </w:rPr>
        <w:tab/>
      </w:r>
      <w:r w:rsidR="00E95F0A" w:rsidRPr="0056103A">
        <w:rPr>
          <w:color w:val="222222"/>
          <w:sz w:val="22"/>
          <w:szCs w:val="22"/>
          <w:lang w:val="en"/>
        </w:rPr>
        <w:t>Revenue Center</w:t>
      </w:r>
      <w:r w:rsidR="00AA3604" w:rsidRPr="0056103A">
        <w:rPr>
          <w:color w:val="222222"/>
          <w:sz w:val="22"/>
          <w:szCs w:val="22"/>
          <w:lang w:val="en"/>
        </w:rPr>
        <w:t xml:space="preserve"> </w:t>
      </w:r>
      <w:r w:rsidR="00D07002">
        <w:rPr>
          <w:color w:val="222222"/>
          <w:sz w:val="22"/>
          <w:szCs w:val="22"/>
          <w:lang w:val="en"/>
        </w:rPr>
        <w:t xml:space="preserve">– this </w:t>
      </w:r>
      <w:r w:rsidR="00E95F0A" w:rsidRPr="0056103A">
        <w:rPr>
          <w:color w:val="222222"/>
          <w:sz w:val="22"/>
          <w:szCs w:val="22"/>
          <w:lang w:val="en"/>
        </w:rPr>
        <w:t xml:space="preserve">center is found in the sector where the supply of sales income is found, this sector being in the administrative department of a company. In this case, the manager has no control over this sector but only controls what is related to </w:t>
      </w:r>
      <w:r w:rsidR="00D07002">
        <w:rPr>
          <w:color w:val="222222"/>
          <w:sz w:val="22"/>
          <w:szCs w:val="22"/>
          <w:lang w:val="en"/>
        </w:rPr>
        <w:t>some</w:t>
      </w:r>
      <w:r w:rsidR="00E95F0A" w:rsidRPr="0056103A">
        <w:rPr>
          <w:color w:val="222222"/>
          <w:sz w:val="22"/>
          <w:szCs w:val="22"/>
          <w:lang w:val="en"/>
        </w:rPr>
        <w:t xml:space="preserve"> costs in the marketing sector. This center is evaluated only by analyzing and comparing the budget revenues with the real ones</w:t>
      </w:r>
      <w:r w:rsidR="00400059" w:rsidRPr="0056103A">
        <w:rPr>
          <w:color w:val="222222"/>
          <w:sz w:val="22"/>
          <w:szCs w:val="22"/>
          <w:lang w:val="en"/>
        </w:rPr>
        <w:t>,</w:t>
      </w:r>
      <w:r w:rsidR="00E95F0A" w:rsidRPr="0056103A">
        <w:rPr>
          <w:color w:val="222222"/>
          <w:sz w:val="22"/>
          <w:szCs w:val="22"/>
          <w:lang w:val="en"/>
        </w:rPr>
        <w:t xml:space="preserve"> and the real costs with the costs from the marketing budgets. The ones that lead marketing sector </w:t>
      </w:r>
      <w:r w:rsidR="00400059" w:rsidRPr="0056103A">
        <w:rPr>
          <w:color w:val="222222"/>
          <w:sz w:val="22"/>
          <w:szCs w:val="22"/>
          <w:lang w:val="en"/>
        </w:rPr>
        <w:t>is</w:t>
      </w:r>
      <w:r w:rsidR="00E95F0A" w:rsidRPr="0056103A">
        <w:rPr>
          <w:color w:val="222222"/>
          <w:sz w:val="22"/>
          <w:szCs w:val="22"/>
          <w:lang w:val="en"/>
        </w:rPr>
        <w:t xml:space="preserve"> se</w:t>
      </w:r>
      <w:r w:rsidR="00400059" w:rsidRPr="0056103A">
        <w:rPr>
          <w:color w:val="222222"/>
          <w:sz w:val="22"/>
          <w:szCs w:val="22"/>
          <w:lang w:val="en"/>
        </w:rPr>
        <w:t>en</w:t>
      </w:r>
      <w:r w:rsidR="00E95F0A" w:rsidRPr="0056103A">
        <w:rPr>
          <w:color w:val="222222"/>
          <w:sz w:val="22"/>
          <w:szCs w:val="22"/>
          <w:lang w:val="en"/>
        </w:rPr>
        <w:t xml:space="preserve"> as revenue </w:t>
      </w:r>
      <w:r w:rsidR="003D5EAA" w:rsidRPr="0056103A">
        <w:rPr>
          <w:color w:val="222222"/>
          <w:sz w:val="22"/>
          <w:szCs w:val="22"/>
          <w:lang w:val="en"/>
        </w:rPr>
        <w:t>centers. (</w:t>
      </w:r>
      <w:r w:rsidR="008D5BDF" w:rsidRPr="0056103A">
        <w:rPr>
          <w:color w:val="222222"/>
          <w:sz w:val="22"/>
          <w:szCs w:val="22"/>
          <w:lang w:val="en"/>
        </w:rPr>
        <w:t>Rohit,2019)</w:t>
      </w:r>
    </w:p>
    <w:p w14:paraId="3D99BF15" w14:textId="128BC561" w:rsidR="003753B2" w:rsidRPr="0056103A" w:rsidRDefault="0056103A" w:rsidP="00C41ADC">
      <w:pPr>
        <w:pStyle w:val="HTMLPreformatted"/>
        <w:spacing w:line="360" w:lineRule="auto"/>
        <w:rPr>
          <w:rFonts w:ascii="Times New Roman" w:hAnsi="Times New Roman" w:cs="Times New Roman"/>
          <w:color w:val="222222"/>
          <w:sz w:val="22"/>
          <w:szCs w:val="22"/>
        </w:rPr>
      </w:pPr>
      <w:r>
        <w:rPr>
          <w:rFonts w:ascii="Times New Roman" w:hAnsi="Times New Roman" w:cs="Times New Roman"/>
          <w:color w:val="222222"/>
          <w:sz w:val="22"/>
          <w:szCs w:val="22"/>
          <w:lang w:val="en"/>
        </w:rPr>
        <w:lastRenderedPageBreak/>
        <w:tab/>
      </w:r>
      <w:r w:rsidR="003753B2" w:rsidRPr="0056103A">
        <w:rPr>
          <w:rFonts w:ascii="Times New Roman" w:hAnsi="Times New Roman" w:cs="Times New Roman"/>
          <w:color w:val="222222"/>
          <w:sz w:val="22"/>
          <w:szCs w:val="22"/>
          <w:lang w:val="en"/>
        </w:rPr>
        <w:t xml:space="preserve">Profit center - this center is located in a sector of a company where there is only one person responsible for both the cost and revenue side, </w:t>
      </w:r>
      <w:r w:rsidR="00D07002">
        <w:rPr>
          <w:rFonts w:ascii="Times New Roman" w:hAnsi="Times New Roman" w:cs="Times New Roman"/>
          <w:color w:val="222222"/>
          <w:sz w:val="22"/>
          <w:szCs w:val="22"/>
          <w:lang w:val="en"/>
        </w:rPr>
        <w:t>more exactly</w:t>
      </w:r>
      <w:r w:rsidR="003753B2" w:rsidRPr="0056103A">
        <w:rPr>
          <w:rFonts w:ascii="Times New Roman" w:hAnsi="Times New Roman" w:cs="Times New Roman"/>
          <w:color w:val="222222"/>
          <w:sz w:val="22"/>
          <w:szCs w:val="22"/>
          <w:lang w:val="en"/>
        </w:rPr>
        <w:t xml:space="preserve"> the manager. The manager has</w:t>
      </w:r>
      <w:r w:rsidR="00D07002">
        <w:rPr>
          <w:rFonts w:ascii="Times New Roman" w:hAnsi="Times New Roman" w:cs="Times New Roman"/>
          <w:color w:val="222222"/>
          <w:sz w:val="22"/>
          <w:szCs w:val="22"/>
          <w:lang w:val="en"/>
        </w:rPr>
        <w:t xml:space="preserve"> the</w:t>
      </w:r>
      <w:r w:rsidR="003753B2" w:rsidRPr="0056103A">
        <w:rPr>
          <w:rFonts w:ascii="Times New Roman" w:hAnsi="Times New Roman" w:cs="Times New Roman"/>
          <w:color w:val="222222"/>
          <w:sz w:val="22"/>
          <w:szCs w:val="22"/>
          <w:lang w:val="en"/>
        </w:rPr>
        <w:t xml:space="preserve"> responsibility </w:t>
      </w:r>
      <w:r w:rsidR="00D07002">
        <w:rPr>
          <w:rFonts w:ascii="Times New Roman" w:hAnsi="Times New Roman" w:cs="Times New Roman"/>
          <w:color w:val="222222"/>
          <w:sz w:val="22"/>
          <w:szCs w:val="22"/>
          <w:lang w:val="en"/>
        </w:rPr>
        <w:t>because</w:t>
      </w:r>
      <w:r w:rsidR="003753B2" w:rsidRPr="0056103A">
        <w:rPr>
          <w:rFonts w:ascii="Times New Roman" w:hAnsi="Times New Roman" w:cs="Times New Roman"/>
          <w:color w:val="222222"/>
          <w:sz w:val="22"/>
          <w:szCs w:val="22"/>
          <w:lang w:val="en"/>
        </w:rPr>
        <w:t xml:space="preserve"> he is the only one </w:t>
      </w:r>
      <w:r w:rsidR="00D07002">
        <w:rPr>
          <w:rFonts w:ascii="Times New Roman" w:hAnsi="Times New Roman" w:cs="Times New Roman"/>
          <w:color w:val="222222"/>
          <w:sz w:val="22"/>
          <w:szCs w:val="22"/>
          <w:lang w:val="en"/>
        </w:rPr>
        <w:t>how</w:t>
      </w:r>
      <w:r w:rsidR="003753B2" w:rsidRPr="0056103A">
        <w:rPr>
          <w:rFonts w:ascii="Times New Roman" w:hAnsi="Times New Roman" w:cs="Times New Roman"/>
          <w:color w:val="222222"/>
          <w:sz w:val="22"/>
          <w:szCs w:val="22"/>
          <w:lang w:val="en"/>
        </w:rPr>
        <w:t xml:space="preserve"> make decisions obviously, affecting both revenues and costs. They focus on the company's production, but also on the sale of goods.</w:t>
      </w:r>
      <w:r w:rsidR="00D07002" w:rsidRPr="00D07002">
        <w:rPr>
          <w:rFonts w:ascii="inherit" w:hAnsi="inherit"/>
          <w:color w:val="222222"/>
          <w:sz w:val="42"/>
          <w:szCs w:val="42"/>
          <w:lang w:val="en"/>
        </w:rPr>
        <w:t xml:space="preserve"> </w:t>
      </w:r>
      <w:r w:rsidR="00D07002" w:rsidRPr="00D07002">
        <w:rPr>
          <w:rFonts w:ascii="Times New Roman" w:hAnsi="Times New Roman" w:cs="Times New Roman"/>
          <w:color w:val="222222"/>
          <w:sz w:val="22"/>
          <w:szCs w:val="22"/>
          <w:lang w:val="en"/>
        </w:rPr>
        <w:t>There were responsibilities related to the marketing department and were able to set prices or policies related to production</w:t>
      </w:r>
      <w:r w:rsidR="00D07002">
        <w:rPr>
          <w:rFonts w:ascii="Times New Roman" w:hAnsi="Times New Roman" w:cs="Times New Roman"/>
          <w:color w:val="222222"/>
          <w:sz w:val="22"/>
          <w:szCs w:val="22"/>
        </w:rPr>
        <w:t>,</w:t>
      </w:r>
      <w:r w:rsidR="003753B2" w:rsidRPr="0056103A">
        <w:rPr>
          <w:rFonts w:ascii="Times New Roman" w:hAnsi="Times New Roman" w:cs="Times New Roman"/>
          <w:color w:val="222222"/>
          <w:sz w:val="22"/>
          <w:szCs w:val="22"/>
          <w:lang w:val="en"/>
        </w:rPr>
        <w:t xml:space="preserve"> for example</w:t>
      </w:r>
      <w:r w:rsidR="00D07002">
        <w:rPr>
          <w:rFonts w:ascii="Times New Roman" w:hAnsi="Times New Roman" w:cs="Times New Roman"/>
          <w:color w:val="222222"/>
          <w:sz w:val="22"/>
          <w:szCs w:val="22"/>
          <w:lang w:val="en"/>
        </w:rPr>
        <w:t>,</w:t>
      </w:r>
      <w:r w:rsidR="003753B2" w:rsidRPr="0056103A">
        <w:rPr>
          <w:rFonts w:ascii="Times New Roman" w:hAnsi="Times New Roman" w:cs="Times New Roman"/>
          <w:color w:val="222222"/>
          <w:sz w:val="22"/>
          <w:szCs w:val="22"/>
          <w:lang w:val="en"/>
        </w:rPr>
        <w:t xml:space="preserve"> </w:t>
      </w:r>
      <w:r w:rsidR="00D07002">
        <w:rPr>
          <w:rFonts w:ascii="Times New Roman" w:hAnsi="Times New Roman" w:cs="Times New Roman"/>
          <w:color w:val="222222"/>
          <w:sz w:val="22"/>
          <w:szCs w:val="22"/>
          <w:lang w:val="en"/>
        </w:rPr>
        <w:t>m</w:t>
      </w:r>
      <w:r w:rsidR="003753B2" w:rsidRPr="0056103A">
        <w:rPr>
          <w:rFonts w:ascii="Times New Roman" w:hAnsi="Times New Roman" w:cs="Times New Roman"/>
          <w:color w:val="222222"/>
          <w:sz w:val="22"/>
          <w:szCs w:val="22"/>
          <w:lang w:val="en"/>
        </w:rPr>
        <w:t>anagers in this way are more involved</w:t>
      </w:r>
      <w:r w:rsidR="00400059" w:rsidRPr="0056103A">
        <w:rPr>
          <w:rFonts w:ascii="Times New Roman" w:hAnsi="Times New Roman" w:cs="Times New Roman"/>
          <w:color w:val="222222"/>
          <w:sz w:val="22"/>
          <w:szCs w:val="22"/>
          <w:lang w:val="en"/>
        </w:rPr>
        <w:t>,</w:t>
      </w:r>
      <w:r w:rsidR="003753B2" w:rsidRPr="0056103A">
        <w:rPr>
          <w:rFonts w:ascii="Times New Roman" w:hAnsi="Times New Roman" w:cs="Times New Roman"/>
          <w:color w:val="222222"/>
          <w:sz w:val="22"/>
          <w:szCs w:val="22"/>
          <w:lang w:val="en"/>
        </w:rPr>
        <w:t xml:space="preserve"> and more careful in increasing the production center by perfecting </w:t>
      </w:r>
      <w:r w:rsidR="00D07002">
        <w:rPr>
          <w:rFonts w:ascii="Times New Roman" w:hAnsi="Times New Roman" w:cs="Times New Roman"/>
          <w:color w:val="222222"/>
          <w:sz w:val="22"/>
          <w:szCs w:val="22"/>
          <w:lang w:val="en"/>
        </w:rPr>
        <w:t>particular</w:t>
      </w:r>
      <w:r w:rsidR="003753B2" w:rsidRPr="0056103A">
        <w:rPr>
          <w:rFonts w:ascii="Times New Roman" w:hAnsi="Times New Roman" w:cs="Times New Roman"/>
          <w:color w:val="222222"/>
          <w:sz w:val="22"/>
          <w:szCs w:val="22"/>
          <w:lang w:val="en"/>
        </w:rPr>
        <w:t xml:space="preserve"> processes related to distribution. Those responsible for the profit center do not have the ability to change or make decisions about a factory's assets.</w:t>
      </w:r>
      <w:r w:rsidR="00DD38AD" w:rsidRPr="0056103A">
        <w:rPr>
          <w:rFonts w:ascii="Times New Roman" w:hAnsi="Times New Roman" w:cs="Times New Roman"/>
          <w:color w:val="222222"/>
          <w:sz w:val="22"/>
          <w:szCs w:val="22"/>
          <w:lang w:val="en"/>
        </w:rPr>
        <w:t xml:space="preserve"> In a profit center, the operational system is autonomous and for this the people in charge of this center have the freedom to orient themselves towards profit, making important decisions such as price or inventory. They seek to reach the target audience through these decisions they make.</w:t>
      </w:r>
      <w:r w:rsidRPr="0056103A">
        <w:rPr>
          <w:rFonts w:ascii="inherit" w:hAnsi="inherit"/>
          <w:color w:val="222222"/>
          <w:sz w:val="42"/>
          <w:szCs w:val="42"/>
          <w:lang w:val="en"/>
        </w:rPr>
        <w:t xml:space="preserve"> </w:t>
      </w:r>
      <w:r w:rsidRPr="0056103A">
        <w:rPr>
          <w:rFonts w:ascii="Times New Roman" w:hAnsi="Times New Roman" w:cs="Times New Roman"/>
          <w:color w:val="222222"/>
          <w:sz w:val="22"/>
          <w:szCs w:val="22"/>
          <w:lang w:val="en"/>
        </w:rPr>
        <w:t xml:space="preserve">Another important feature of the profit center is its size. Depending on the size of the division, if the latter is not large enough it will not be considered as a profit center and only large companies enter here because </w:t>
      </w:r>
      <w:r>
        <w:rPr>
          <w:rFonts w:ascii="Times New Roman" w:hAnsi="Times New Roman" w:cs="Times New Roman"/>
          <w:color w:val="222222"/>
          <w:sz w:val="22"/>
          <w:szCs w:val="22"/>
          <w:lang w:val="en"/>
        </w:rPr>
        <w:t>for example</w:t>
      </w:r>
      <w:r w:rsidRPr="0056103A">
        <w:rPr>
          <w:rFonts w:ascii="Times New Roman" w:hAnsi="Times New Roman" w:cs="Times New Roman"/>
          <w:color w:val="222222"/>
          <w:sz w:val="22"/>
          <w:szCs w:val="22"/>
          <w:lang w:val="en"/>
        </w:rPr>
        <w:t xml:space="preserve"> a </w:t>
      </w:r>
      <w:r w:rsidR="0019309D">
        <w:rPr>
          <w:rFonts w:ascii="Times New Roman" w:hAnsi="Times New Roman" w:cs="Times New Roman"/>
          <w:color w:val="222222"/>
          <w:sz w:val="22"/>
          <w:szCs w:val="22"/>
          <w:lang w:val="en"/>
        </w:rPr>
        <w:t>laundry</w:t>
      </w:r>
      <w:r w:rsidRPr="0056103A">
        <w:rPr>
          <w:rFonts w:ascii="Times New Roman" w:hAnsi="Times New Roman" w:cs="Times New Roman"/>
          <w:color w:val="222222"/>
          <w:sz w:val="22"/>
          <w:szCs w:val="22"/>
          <w:lang w:val="en"/>
        </w:rPr>
        <w:t xml:space="preserve"> </w:t>
      </w:r>
      <w:r w:rsidR="0019309D">
        <w:rPr>
          <w:rFonts w:ascii="Times New Roman" w:hAnsi="Times New Roman" w:cs="Times New Roman"/>
          <w:color w:val="222222"/>
          <w:sz w:val="22"/>
          <w:szCs w:val="22"/>
          <w:lang w:val="en"/>
        </w:rPr>
        <w:t>is</w:t>
      </w:r>
      <w:r w:rsidRPr="0056103A">
        <w:rPr>
          <w:rFonts w:ascii="Times New Roman" w:hAnsi="Times New Roman" w:cs="Times New Roman"/>
          <w:color w:val="222222"/>
          <w:sz w:val="22"/>
          <w:szCs w:val="22"/>
          <w:lang w:val="en"/>
        </w:rPr>
        <w:t xml:space="preserve"> not considered profit centers.</w:t>
      </w:r>
    </w:p>
    <w:p w14:paraId="78A271A6" w14:textId="51F085BC" w:rsidR="004F26F2" w:rsidRPr="0056103A" w:rsidRDefault="0056103A" w:rsidP="00C41ADC">
      <w:pPr>
        <w:pStyle w:val="HTMLPreformatted"/>
        <w:spacing w:line="360" w:lineRule="auto"/>
        <w:jc w:val="both"/>
        <w:rPr>
          <w:rFonts w:ascii="Times New Roman" w:hAnsi="Times New Roman" w:cs="Times New Roman"/>
          <w:color w:val="222222"/>
          <w:sz w:val="22"/>
          <w:szCs w:val="22"/>
        </w:rPr>
      </w:pPr>
      <w:r>
        <w:rPr>
          <w:rFonts w:ascii="Times New Roman" w:hAnsi="Times New Roman" w:cs="Times New Roman"/>
          <w:color w:val="222222"/>
          <w:sz w:val="22"/>
          <w:szCs w:val="22"/>
          <w:lang w:val="en"/>
        </w:rPr>
        <w:tab/>
      </w:r>
      <w:r w:rsidR="004F26F2" w:rsidRPr="0056103A">
        <w:rPr>
          <w:rFonts w:ascii="Times New Roman" w:hAnsi="Times New Roman" w:cs="Times New Roman"/>
          <w:color w:val="222222"/>
          <w:sz w:val="22"/>
          <w:szCs w:val="22"/>
          <w:lang w:val="en"/>
        </w:rPr>
        <w:t>Investment center: this center deals with the investment sector but also with profits within a company. The person in charge of this center can control money invested</w:t>
      </w:r>
      <w:r w:rsidR="00400059" w:rsidRPr="0056103A">
        <w:rPr>
          <w:rFonts w:ascii="Times New Roman" w:hAnsi="Times New Roman" w:cs="Times New Roman"/>
          <w:color w:val="222222"/>
          <w:sz w:val="22"/>
          <w:szCs w:val="22"/>
          <w:lang w:val="en"/>
        </w:rPr>
        <w:t>,</w:t>
      </w:r>
      <w:r w:rsidR="004F26F2" w:rsidRPr="0056103A">
        <w:rPr>
          <w:rFonts w:ascii="Times New Roman" w:hAnsi="Times New Roman" w:cs="Times New Roman"/>
          <w:color w:val="222222"/>
          <w:sz w:val="22"/>
          <w:szCs w:val="22"/>
          <w:lang w:val="en"/>
        </w:rPr>
        <w:t xml:space="preserve"> and the expenses</w:t>
      </w:r>
      <w:r w:rsidR="00400059" w:rsidRPr="0056103A">
        <w:rPr>
          <w:rFonts w:ascii="Times New Roman" w:hAnsi="Times New Roman" w:cs="Times New Roman"/>
          <w:color w:val="222222"/>
          <w:sz w:val="22"/>
          <w:szCs w:val="22"/>
          <w:lang w:val="en"/>
        </w:rPr>
        <w:t xml:space="preserve">, </w:t>
      </w:r>
      <w:r w:rsidR="004F26F2" w:rsidRPr="0056103A">
        <w:rPr>
          <w:rFonts w:ascii="Times New Roman" w:hAnsi="Times New Roman" w:cs="Times New Roman"/>
          <w:color w:val="222222"/>
          <w:sz w:val="22"/>
          <w:szCs w:val="22"/>
          <w:lang w:val="en"/>
        </w:rPr>
        <w:t xml:space="preserve">and income that </w:t>
      </w:r>
      <w:r w:rsidR="00400059" w:rsidRPr="0056103A">
        <w:rPr>
          <w:rFonts w:ascii="Times New Roman" w:hAnsi="Times New Roman" w:cs="Times New Roman"/>
          <w:color w:val="222222"/>
          <w:sz w:val="22"/>
          <w:szCs w:val="22"/>
          <w:lang w:val="en"/>
        </w:rPr>
        <w:t>is</w:t>
      </w:r>
      <w:r w:rsidR="004F26F2" w:rsidRPr="0056103A">
        <w:rPr>
          <w:rFonts w:ascii="Times New Roman" w:hAnsi="Times New Roman" w:cs="Times New Roman"/>
          <w:color w:val="222222"/>
          <w:sz w:val="22"/>
          <w:szCs w:val="22"/>
          <w:lang w:val="en"/>
        </w:rPr>
        <w:t xml:space="preserve"> existing in the department. In fact, it takes part in the composition of the credit policy, which has a direct impact on debt collection</w:t>
      </w:r>
      <w:r w:rsidR="00400059" w:rsidRPr="0056103A">
        <w:rPr>
          <w:rFonts w:ascii="Times New Roman" w:hAnsi="Times New Roman" w:cs="Times New Roman"/>
          <w:color w:val="222222"/>
          <w:sz w:val="22"/>
          <w:szCs w:val="22"/>
          <w:lang w:val="en"/>
        </w:rPr>
        <w:t>,</w:t>
      </w:r>
      <w:r w:rsidR="004F26F2" w:rsidRPr="0056103A">
        <w:rPr>
          <w:rFonts w:ascii="Times New Roman" w:hAnsi="Times New Roman" w:cs="Times New Roman"/>
          <w:color w:val="222222"/>
          <w:sz w:val="22"/>
          <w:szCs w:val="22"/>
          <w:lang w:val="en"/>
        </w:rPr>
        <w:t xml:space="preserve"> but also on inventory procedures. The person in charge of this center has full consent but is also the person in charge compared to the manager of a cost center or a profit </w:t>
      </w:r>
      <w:r w:rsidR="00A417E1" w:rsidRPr="0056103A">
        <w:rPr>
          <w:rFonts w:ascii="Times New Roman" w:hAnsi="Times New Roman" w:cs="Times New Roman"/>
          <w:color w:val="222222"/>
          <w:sz w:val="22"/>
          <w:szCs w:val="22"/>
          <w:lang w:val="en"/>
        </w:rPr>
        <w:t>center. (</w:t>
      </w:r>
      <w:r w:rsidR="008D5BDF" w:rsidRPr="0056103A">
        <w:rPr>
          <w:rFonts w:ascii="Times New Roman" w:hAnsi="Times New Roman" w:cs="Times New Roman"/>
          <w:color w:val="222222"/>
          <w:sz w:val="22"/>
          <w:szCs w:val="22"/>
          <w:lang w:val="en"/>
        </w:rPr>
        <w:t>Rohit, 2019)</w:t>
      </w:r>
    </w:p>
    <w:p w14:paraId="2C24CF0F" w14:textId="1B284A31" w:rsidR="00AA3604" w:rsidRPr="0056103A" w:rsidRDefault="00AA3604" w:rsidP="00C41ADC">
      <w:pPr>
        <w:spacing w:line="360" w:lineRule="auto"/>
        <w:jc w:val="both"/>
        <w:rPr>
          <w:color w:val="222222"/>
          <w:sz w:val="22"/>
          <w:szCs w:val="22"/>
          <w:lang w:val="en"/>
        </w:rPr>
      </w:pPr>
    </w:p>
    <w:p w14:paraId="5B85AC23" w14:textId="77777777" w:rsidR="003431FB" w:rsidRPr="0056103A" w:rsidRDefault="003431FB" w:rsidP="0019309D">
      <w:pPr>
        <w:spacing w:line="360" w:lineRule="auto"/>
        <w:jc w:val="both"/>
        <w:rPr>
          <w:color w:val="222222"/>
          <w:sz w:val="22"/>
          <w:szCs w:val="22"/>
          <w:lang w:val="en"/>
        </w:rPr>
      </w:pPr>
    </w:p>
    <w:p w14:paraId="5DA13EEF" w14:textId="77777777" w:rsidR="00261B55" w:rsidRPr="0056103A" w:rsidRDefault="00261B55" w:rsidP="009D3A9B">
      <w:pPr>
        <w:pStyle w:val="HTMLPreformatted"/>
        <w:spacing w:line="360" w:lineRule="auto"/>
        <w:jc w:val="center"/>
        <w:rPr>
          <w:rFonts w:ascii="Times New Roman" w:hAnsi="Times New Roman" w:cs="Times New Roman"/>
          <w:b/>
          <w:bCs/>
          <w:color w:val="222222"/>
          <w:sz w:val="22"/>
          <w:szCs w:val="22"/>
          <w:lang w:val="en"/>
        </w:rPr>
      </w:pPr>
      <w:r w:rsidRPr="0056103A">
        <w:rPr>
          <w:rFonts w:ascii="Times New Roman" w:hAnsi="Times New Roman" w:cs="Times New Roman"/>
          <w:b/>
          <w:bCs/>
          <w:color w:val="222222"/>
          <w:sz w:val="22"/>
          <w:szCs w:val="22"/>
          <w:lang w:val="en"/>
        </w:rPr>
        <w:t>TASK 4</w:t>
      </w:r>
    </w:p>
    <w:p w14:paraId="19E76884" w14:textId="6101C76C" w:rsidR="00261B55" w:rsidRPr="0056103A" w:rsidRDefault="00261B55" w:rsidP="0019309D">
      <w:pPr>
        <w:spacing w:line="360" w:lineRule="auto"/>
        <w:jc w:val="both"/>
        <w:rPr>
          <w:color w:val="222222"/>
          <w:sz w:val="22"/>
          <w:szCs w:val="22"/>
          <w:lang w:val="en"/>
        </w:rPr>
      </w:pPr>
      <w:r w:rsidRPr="0056103A">
        <w:rPr>
          <w:b/>
          <w:bCs/>
          <w:color w:val="222222"/>
          <w:sz w:val="22"/>
          <w:szCs w:val="22"/>
          <w:lang w:val="en"/>
        </w:rPr>
        <w:tab/>
        <w:t>Discuss the differences between management and financial accounting</w:t>
      </w:r>
      <w:r w:rsidRPr="0056103A">
        <w:rPr>
          <w:color w:val="222222"/>
          <w:sz w:val="22"/>
          <w:szCs w:val="22"/>
          <w:lang w:val="en"/>
        </w:rPr>
        <w:t>.</w:t>
      </w:r>
    </w:p>
    <w:p w14:paraId="1C4C768B" w14:textId="77777777" w:rsidR="003D2922" w:rsidRPr="0056103A" w:rsidRDefault="003D2922" w:rsidP="0019309D">
      <w:pPr>
        <w:spacing w:line="360" w:lineRule="auto"/>
        <w:jc w:val="both"/>
        <w:rPr>
          <w:color w:val="222222"/>
          <w:sz w:val="22"/>
          <w:szCs w:val="22"/>
          <w:lang w:val="en"/>
        </w:rPr>
      </w:pPr>
    </w:p>
    <w:p w14:paraId="340CC6E5" w14:textId="4B913AA9" w:rsidR="0051773F" w:rsidRPr="0056103A" w:rsidRDefault="0051773F"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ab/>
        <w:t xml:space="preserve">As in any other field and in accounting there are differences, more precisely the difference between financial and managerial accounting. Financial accounting deals with the collection of accounting numbers to make all kinds of financial processes and managerial accounting refers directly to </w:t>
      </w:r>
      <w:r w:rsidR="0025226F" w:rsidRPr="0056103A">
        <w:rPr>
          <w:color w:val="222222"/>
          <w:sz w:val="22"/>
          <w:szCs w:val="22"/>
          <w:lang w:val="en"/>
        </w:rPr>
        <w:t>how transactions</w:t>
      </w:r>
      <w:r w:rsidRPr="0056103A">
        <w:rPr>
          <w:color w:val="222222"/>
          <w:sz w:val="22"/>
          <w:szCs w:val="22"/>
          <w:lang w:val="en"/>
        </w:rPr>
        <w:t xml:space="preserve"> are accounted for a company.</w:t>
      </w:r>
      <w:r w:rsidR="0025226F">
        <w:rPr>
          <w:color w:val="222222"/>
          <w:sz w:val="22"/>
          <w:szCs w:val="22"/>
          <w:lang w:val="en"/>
        </w:rPr>
        <w:t xml:space="preserve"> T</w:t>
      </w:r>
      <w:r w:rsidRPr="0056103A">
        <w:rPr>
          <w:color w:val="222222"/>
          <w:sz w:val="22"/>
          <w:szCs w:val="22"/>
          <w:lang w:val="en"/>
        </w:rPr>
        <w:t xml:space="preserve">here is a major difference between </w:t>
      </w:r>
      <w:r w:rsidR="00D140A7" w:rsidRPr="0056103A">
        <w:rPr>
          <w:color w:val="222222"/>
          <w:sz w:val="22"/>
          <w:szCs w:val="22"/>
          <w:lang w:val="en"/>
        </w:rPr>
        <w:t>them,</w:t>
      </w:r>
      <w:r w:rsidRPr="0056103A">
        <w:rPr>
          <w:color w:val="222222"/>
          <w:sz w:val="22"/>
          <w:szCs w:val="22"/>
          <w:lang w:val="en"/>
        </w:rPr>
        <w:t xml:space="preserve"> and the accounting is different for each application. Those responsible for financial accounting have a certified accountant compared to those who deal with management accounting and have a certified accounting accountant. Depending on the certificates that the accountants have and depending on the training they have in accounting, the salary is high.</w:t>
      </w:r>
    </w:p>
    <w:p w14:paraId="4AEEBE77" w14:textId="6DE9208A" w:rsidR="00AA3654" w:rsidRPr="0056103A" w:rsidRDefault="00AA365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 xml:space="preserve">Aggregation: financial accountants evaluate the result </w:t>
      </w:r>
      <w:r w:rsidR="0025226F">
        <w:rPr>
          <w:color w:val="222222"/>
          <w:sz w:val="22"/>
          <w:szCs w:val="22"/>
          <w:lang w:val="en"/>
        </w:rPr>
        <w:t>of the</w:t>
      </w:r>
      <w:r w:rsidRPr="0056103A">
        <w:rPr>
          <w:color w:val="222222"/>
          <w:sz w:val="22"/>
          <w:szCs w:val="22"/>
          <w:lang w:val="en"/>
        </w:rPr>
        <w:t xml:space="preserve"> entire company while</w:t>
      </w:r>
      <w:r w:rsidR="00400059" w:rsidRPr="0056103A">
        <w:rPr>
          <w:color w:val="222222"/>
          <w:sz w:val="22"/>
          <w:szCs w:val="22"/>
          <w:lang w:val="en"/>
        </w:rPr>
        <w:t>s</w:t>
      </w:r>
      <w:r w:rsidRPr="0056103A">
        <w:rPr>
          <w:color w:val="222222"/>
          <w:sz w:val="22"/>
          <w:szCs w:val="22"/>
          <w:lang w:val="en"/>
        </w:rPr>
        <w:t xml:space="preserve"> managerial accounting takes into account the smallest thing.</w:t>
      </w:r>
    </w:p>
    <w:p w14:paraId="440DC09C" w14:textId="69775FF7" w:rsidR="00AA3654" w:rsidRPr="0056103A" w:rsidRDefault="00AA365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lastRenderedPageBreak/>
        <w:t xml:space="preserve">Efficiency: financial accounting is always linked to the efficiency of a </w:t>
      </w:r>
      <w:r w:rsidR="00A417E1" w:rsidRPr="0056103A">
        <w:rPr>
          <w:color w:val="222222"/>
          <w:sz w:val="22"/>
          <w:szCs w:val="22"/>
          <w:lang w:val="en"/>
        </w:rPr>
        <w:t>company,</w:t>
      </w:r>
      <w:r w:rsidRPr="0056103A">
        <w:rPr>
          <w:color w:val="222222"/>
          <w:sz w:val="22"/>
          <w:szCs w:val="22"/>
          <w:lang w:val="en"/>
        </w:rPr>
        <w:t xml:space="preserve"> but managerial accounting looks for problems, who caused them and what methods can be used to eliminate such problems.</w:t>
      </w:r>
    </w:p>
    <w:p w14:paraId="5EA2F14B" w14:textId="448323F1" w:rsidR="00AA3654" w:rsidRPr="0056103A" w:rsidRDefault="00AA365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 Information: Financial accounting take into account and respects confidentiality in a unique way to show that financial transactions are made without errors. Financial accounting takes care to correct</w:t>
      </w:r>
      <w:r w:rsidR="00400059" w:rsidRPr="0056103A">
        <w:rPr>
          <w:color w:val="222222"/>
          <w:sz w:val="22"/>
          <w:szCs w:val="22"/>
          <w:lang w:val="en"/>
        </w:rPr>
        <w:t>,</w:t>
      </w:r>
      <w:r w:rsidRPr="0056103A">
        <w:rPr>
          <w:color w:val="222222"/>
          <w:sz w:val="22"/>
          <w:szCs w:val="22"/>
          <w:lang w:val="en"/>
        </w:rPr>
        <w:t xml:space="preserve"> and they pay attention to estimates.</w:t>
      </w:r>
    </w:p>
    <w:p w14:paraId="2C0FB52C" w14:textId="3EA60D0F" w:rsidR="00AA3654" w:rsidRPr="0056103A" w:rsidRDefault="00AA365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 xml:space="preserve">Standards: </w:t>
      </w:r>
      <w:r w:rsidR="0025226F">
        <w:rPr>
          <w:color w:val="222222"/>
          <w:sz w:val="22"/>
          <w:szCs w:val="22"/>
          <w:lang w:val="en"/>
        </w:rPr>
        <w:t>F</w:t>
      </w:r>
      <w:r w:rsidRPr="0056103A">
        <w:rPr>
          <w:color w:val="222222"/>
          <w:sz w:val="22"/>
          <w:szCs w:val="22"/>
          <w:lang w:val="en"/>
        </w:rPr>
        <w:t>inancial accounting is always guided by standards, while managerial accounting does not take into account standards.</w:t>
      </w:r>
    </w:p>
    <w:p w14:paraId="71A6142D" w14:textId="5587B233" w:rsidR="00AA3654" w:rsidRPr="0056103A" w:rsidRDefault="00AA365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 xml:space="preserve">System: Financial accounting is directly interested in the result that a company has after the profit and the managerial accounting follows the blockage and </w:t>
      </w:r>
      <w:r w:rsidR="00400059" w:rsidRPr="0056103A">
        <w:rPr>
          <w:color w:val="222222"/>
          <w:sz w:val="22"/>
          <w:szCs w:val="22"/>
          <w:lang w:val="en"/>
        </w:rPr>
        <w:t>how</w:t>
      </w:r>
      <w:r w:rsidRPr="0056103A">
        <w:rPr>
          <w:color w:val="222222"/>
          <w:sz w:val="22"/>
          <w:szCs w:val="22"/>
          <w:lang w:val="en"/>
        </w:rPr>
        <w:t xml:space="preserve"> the company improves the production </w:t>
      </w:r>
      <w:r w:rsidR="007E21A0" w:rsidRPr="0056103A">
        <w:rPr>
          <w:color w:val="222222"/>
          <w:sz w:val="22"/>
          <w:szCs w:val="22"/>
          <w:lang w:val="en"/>
        </w:rPr>
        <w:t>system to</w:t>
      </w:r>
      <w:r w:rsidRPr="0056103A">
        <w:rPr>
          <w:color w:val="222222"/>
          <w:sz w:val="22"/>
          <w:szCs w:val="22"/>
          <w:lang w:val="en"/>
        </w:rPr>
        <w:t xml:space="preserve"> increase the profit.</w:t>
      </w:r>
    </w:p>
    <w:p w14:paraId="7BC3FA38" w14:textId="0ECC0441" w:rsidR="00BC3FF4" w:rsidRPr="0056103A" w:rsidRDefault="00AA3654" w:rsidP="00C41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222222"/>
          <w:sz w:val="22"/>
          <w:szCs w:val="22"/>
          <w:lang w:val="en"/>
        </w:rPr>
      </w:pPr>
      <w:r w:rsidRPr="0056103A">
        <w:rPr>
          <w:color w:val="222222"/>
          <w:sz w:val="22"/>
          <w:szCs w:val="22"/>
          <w:lang w:val="en"/>
        </w:rPr>
        <w:t xml:space="preserve">Time: Financial accounting is directly interested in the final product following the financial </w:t>
      </w:r>
      <w:r w:rsidR="007E21A0" w:rsidRPr="0056103A">
        <w:rPr>
          <w:color w:val="222222"/>
          <w:sz w:val="22"/>
          <w:szCs w:val="22"/>
          <w:lang w:val="en"/>
        </w:rPr>
        <w:t>results, and</w:t>
      </w:r>
      <w:r w:rsidRPr="0056103A">
        <w:rPr>
          <w:color w:val="222222"/>
          <w:sz w:val="22"/>
          <w:szCs w:val="22"/>
          <w:lang w:val="en"/>
        </w:rPr>
        <w:t xml:space="preserve"> managerial accounting follows the budget and what is to be.</w:t>
      </w:r>
      <w:r w:rsidR="003D2922" w:rsidRPr="0056103A">
        <w:rPr>
          <w:color w:val="222222"/>
          <w:sz w:val="22"/>
          <w:szCs w:val="22"/>
          <w:lang w:val="en"/>
        </w:rPr>
        <w:t xml:space="preserve"> (Bragg, 2018)</w:t>
      </w:r>
    </w:p>
    <w:p w14:paraId="7FC07B28" w14:textId="7541300E" w:rsidR="00BC3FF4" w:rsidRPr="0056103A" w:rsidRDefault="00BC3FF4" w:rsidP="0019309D">
      <w:pPr>
        <w:spacing w:line="360" w:lineRule="auto"/>
        <w:jc w:val="both"/>
        <w:rPr>
          <w:color w:val="222222"/>
          <w:sz w:val="22"/>
          <w:szCs w:val="22"/>
          <w:lang w:val="en"/>
        </w:rPr>
      </w:pPr>
    </w:p>
    <w:p w14:paraId="60DD8517" w14:textId="2D47B4E0" w:rsidR="00DD38AD" w:rsidRPr="0056103A" w:rsidRDefault="00DD38AD" w:rsidP="0019309D">
      <w:pPr>
        <w:spacing w:line="360" w:lineRule="auto"/>
        <w:jc w:val="both"/>
        <w:rPr>
          <w:color w:val="222222"/>
          <w:sz w:val="22"/>
          <w:szCs w:val="22"/>
          <w:lang w:val="en"/>
        </w:rPr>
      </w:pPr>
    </w:p>
    <w:p w14:paraId="32F2AFF8" w14:textId="23559895" w:rsidR="00DD38AD" w:rsidRPr="0056103A" w:rsidRDefault="00DD38AD" w:rsidP="0019309D">
      <w:pPr>
        <w:spacing w:line="360" w:lineRule="auto"/>
        <w:jc w:val="both"/>
        <w:rPr>
          <w:color w:val="222222"/>
          <w:sz w:val="22"/>
          <w:szCs w:val="22"/>
          <w:lang w:val="en"/>
        </w:rPr>
      </w:pPr>
    </w:p>
    <w:p w14:paraId="25CB5DA7" w14:textId="05D49B20" w:rsidR="00DD38AD" w:rsidRPr="0056103A" w:rsidRDefault="00DD38AD" w:rsidP="0019309D">
      <w:pPr>
        <w:spacing w:line="360" w:lineRule="auto"/>
        <w:jc w:val="both"/>
        <w:rPr>
          <w:color w:val="222222"/>
          <w:sz w:val="22"/>
          <w:szCs w:val="22"/>
          <w:lang w:val="en"/>
        </w:rPr>
      </w:pPr>
    </w:p>
    <w:p w14:paraId="484FCABB" w14:textId="382132F0" w:rsidR="00DD38AD" w:rsidRPr="0056103A" w:rsidRDefault="00DD38AD" w:rsidP="0019309D">
      <w:pPr>
        <w:spacing w:line="360" w:lineRule="auto"/>
        <w:jc w:val="both"/>
        <w:rPr>
          <w:color w:val="222222"/>
          <w:sz w:val="22"/>
          <w:szCs w:val="22"/>
          <w:lang w:val="en"/>
        </w:rPr>
      </w:pPr>
    </w:p>
    <w:p w14:paraId="6CABF435" w14:textId="1BC478FC" w:rsidR="00DD38AD" w:rsidRPr="0056103A" w:rsidRDefault="00DD38AD" w:rsidP="0019309D">
      <w:pPr>
        <w:spacing w:line="360" w:lineRule="auto"/>
        <w:jc w:val="both"/>
        <w:rPr>
          <w:color w:val="222222"/>
          <w:sz w:val="22"/>
          <w:szCs w:val="22"/>
          <w:lang w:val="en"/>
        </w:rPr>
      </w:pPr>
    </w:p>
    <w:p w14:paraId="5B622C65" w14:textId="604DF827" w:rsidR="00DD38AD" w:rsidRPr="0056103A" w:rsidRDefault="00DD38AD" w:rsidP="0019309D">
      <w:pPr>
        <w:spacing w:line="360" w:lineRule="auto"/>
        <w:jc w:val="both"/>
        <w:rPr>
          <w:color w:val="222222"/>
          <w:sz w:val="22"/>
          <w:szCs w:val="22"/>
          <w:lang w:val="en"/>
        </w:rPr>
      </w:pPr>
    </w:p>
    <w:p w14:paraId="2A35EBBA" w14:textId="71A10633" w:rsidR="00DD38AD" w:rsidRPr="0056103A" w:rsidRDefault="00DD38AD" w:rsidP="0019309D">
      <w:pPr>
        <w:spacing w:line="360" w:lineRule="auto"/>
        <w:jc w:val="both"/>
        <w:rPr>
          <w:color w:val="222222"/>
          <w:sz w:val="22"/>
          <w:szCs w:val="22"/>
          <w:lang w:val="en"/>
        </w:rPr>
      </w:pPr>
    </w:p>
    <w:p w14:paraId="4977C53E" w14:textId="12D6B8F6" w:rsidR="00DD38AD" w:rsidRPr="0056103A" w:rsidRDefault="00DD38AD" w:rsidP="0019309D">
      <w:pPr>
        <w:spacing w:line="360" w:lineRule="auto"/>
        <w:jc w:val="both"/>
        <w:rPr>
          <w:color w:val="222222"/>
          <w:sz w:val="22"/>
          <w:szCs w:val="22"/>
          <w:lang w:val="en"/>
        </w:rPr>
      </w:pPr>
    </w:p>
    <w:p w14:paraId="52827C40" w14:textId="72E576A4" w:rsidR="00DD38AD" w:rsidRPr="0056103A" w:rsidRDefault="00DD38AD" w:rsidP="0056103A">
      <w:pPr>
        <w:spacing w:line="360" w:lineRule="auto"/>
        <w:rPr>
          <w:color w:val="222222"/>
          <w:sz w:val="22"/>
          <w:szCs w:val="22"/>
          <w:lang w:val="en"/>
        </w:rPr>
      </w:pPr>
    </w:p>
    <w:p w14:paraId="68057826" w14:textId="34DF2C56" w:rsidR="00DD38AD" w:rsidRPr="0056103A" w:rsidRDefault="00DD38AD" w:rsidP="0056103A">
      <w:pPr>
        <w:spacing w:line="360" w:lineRule="auto"/>
        <w:rPr>
          <w:color w:val="222222"/>
          <w:sz w:val="22"/>
          <w:szCs w:val="22"/>
          <w:lang w:val="en"/>
        </w:rPr>
      </w:pPr>
    </w:p>
    <w:p w14:paraId="70B4B39C" w14:textId="5F5B55BD" w:rsidR="00DD38AD" w:rsidRPr="0056103A" w:rsidRDefault="00DD38AD" w:rsidP="0056103A">
      <w:pPr>
        <w:spacing w:line="360" w:lineRule="auto"/>
        <w:rPr>
          <w:color w:val="222222"/>
          <w:sz w:val="22"/>
          <w:szCs w:val="22"/>
          <w:lang w:val="en"/>
        </w:rPr>
      </w:pPr>
    </w:p>
    <w:p w14:paraId="4DF52D6B" w14:textId="51DC4214" w:rsidR="00DD38AD" w:rsidRPr="0056103A" w:rsidRDefault="00DD38AD" w:rsidP="0056103A">
      <w:pPr>
        <w:spacing w:line="360" w:lineRule="auto"/>
        <w:rPr>
          <w:color w:val="222222"/>
          <w:sz w:val="22"/>
          <w:szCs w:val="22"/>
          <w:lang w:val="en"/>
        </w:rPr>
      </w:pPr>
    </w:p>
    <w:p w14:paraId="09DFDBCD" w14:textId="6BFFF57A" w:rsidR="00DD38AD" w:rsidRPr="0056103A" w:rsidRDefault="00DD38AD" w:rsidP="0056103A">
      <w:pPr>
        <w:spacing w:line="360" w:lineRule="auto"/>
        <w:rPr>
          <w:color w:val="222222"/>
          <w:sz w:val="22"/>
          <w:szCs w:val="22"/>
          <w:lang w:val="en"/>
        </w:rPr>
      </w:pPr>
    </w:p>
    <w:p w14:paraId="55793764" w14:textId="264ECABA" w:rsidR="00DD38AD" w:rsidRPr="0056103A" w:rsidRDefault="00DD38AD" w:rsidP="0056103A">
      <w:pPr>
        <w:spacing w:line="360" w:lineRule="auto"/>
        <w:rPr>
          <w:color w:val="222222"/>
          <w:sz w:val="22"/>
          <w:szCs w:val="22"/>
          <w:lang w:val="en"/>
        </w:rPr>
      </w:pPr>
    </w:p>
    <w:p w14:paraId="37C3FB6A" w14:textId="7490F409" w:rsidR="00DD38AD" w:rsidRPr="0056103A" w:rsidRDefault="00DD38AD" w:rsidP="0056103A">
      <w:pPr>
        <w:spacing w:line="360" w:lineRule="auto"/>
        <w:rPr>
          <w:color w:val="222222"/>
          <w:sz w:val="22"/>
          <w:szCs w:val="22"/>
          <w:lang w:val="en"/>
        </w:rPr>
      </w:pPr>
    </w:p>
    <w:p w14:paraId="3020F925" w14:textId="7C02D6E8" w:rsidR="00DD38AD" w:rsidRDefault="00DD38AD" w:rsidP="00261B55">
      <w:pPr>
        <w:spacing w:line="360" w:lineRule="auto"/>
        <w:rPr>
          <w:color w:val="222222"/>
          <w:sz w:val="22"/>
          <w:szCs w:val="22"/>
          <w:lang w:val="en"/>
        </w:rPr>
      </w:pPr>
    </w:p>
    <w:p w14:paraId="13FB73A7" w14:textId="30907A67" w:rsidR="00DD38AD" w:rsidRDefault="00DD38AD" w:rsidP="00261B55">
      <w:pPr>
        <w:spacing w:line="360" w:lineRule="auto"/>
        <w:rPr>
          <w:color w:val="222222"/>
          <w:sz w:val="22"/>
          <w:szCs w:val="22"/>
          <w:lang w:val="en"/>
        </w:rPr>
      </w:pPr>
    </w:p>
    <w:p w14:paraId="31B485C1" w14:textId="757C09C3" w:rsidR="00DD38AD" w:rsidRDefault="00DD38AD" w:rsidP="00261B55">
      <w:pPr>
        <w:spacing w:line="360" w:lineRule="auto"/>
        <w:rPr>
          <w:color w:val="222222"/>
          <w:sz w:val="22"/>
          <w:szCs w:val="22"/>
          <w:lang w:val="en"/>
        </w:rPr>
      </w:pPr>
    </w:p>
    <w:p w14:paraId="328F7713" w14:textId="77777777" w:rsidR="00DD38AD" w:rsidRPr="00DD38AD" w:rsidRDefault="00DD38AD" w:rsidP="00261B55">
      <w:pPr>
        <w:spacing w:line="360" w:lineRule="auto"/>
        <w:rPr>
          <w:color w:val="222222"/>
          <w:sz w:val="22"/>
          <w:szCs w:val="22"/>
          <w:lang w:val="en"/>
        </w:rPr>
      </w:pPr>
    </w:p>
    <w:p w14:paraId="11497292" w14:textId="77777777" w:rsidR="00C41ADC" w:rsidRDefault="00C41ADC" w:rsidP="00261B55">
      <w:pPr>
        <w:spacing w:line="360" w:lineRule="auto"/>
        <w:rPr>
          <w:color w:val="222222"/>
          <w:sz w:val="22"/>
          <w:szCs w:val="22"/>
          <w:lang w:val="en"/>
        </w:rPr>
      </w:pPr>
    </w:p>
    <w:p w14:paraId="747F6879" w14:textId="77777777" w:rsidR="00C41ADC" w:rsidRDefault="00C41ADC" w:rsidP="00261B55">
      <w:pPr>
        <w:spacing w:line="360" w:lineRule="auto"/>
        <w:rPr>
          <w:color w:val="222222"/>
          <w:sz w:val="22"/>
          <w:szCs w:val="22"/>
          <w:lang w:val="en"/>
        </w:rPr>
      </w:pPr>
    </w:p>
    <w:p w14:paraId="32DD6879" w14:textId="77777777" w:rsidR="00C41ADC" w:rsidRDefault="00C41ADC" w:rsidP="00261B55">
      <w:pPr>
        <w:spacing w:line="360" w:lineRule="auto"/>
        <w:rPr>
          <w:color w:val="222222"/>
          <w:sz w:val="22"/>
          <w:szCs w:val="22"/>
          <w:lang w:val="en"/>
        </w:rPr>
      </w:pPr>
    </w:p>
    <w:p w14:paraId="0D754D77" w14:textId="77777777" w:rsidR="00C41ADC" w:rsidRDefault="00C41ADC" w:rsidP="00261B55">
      <w:pPr>
        <w:spacing w:line="360" w:lineRule="auto"/>
        <w:rPr>
          <w:color w:val="222222"/>
          <w:sz w:val="22"/>
          <w:szCs w:val="22"/>
          <w:lang w:val="en"/>
        </w:rPr>
      </w:pPr>
    </w:p>
    <w:p w14:paraId="315EBFAA" w14:textId="72FDCB83" w:rsidR="00482AC6" w:rsidRPr="00DD38AD" w:rsidRDefault="00482AC6" w:rsidP="00261B55">
      <w:pPr>
        <w:spacing w:line="360" w:lineRule="auto"/>
        <w:rPr>
          <w:color w:val="222222"/>
          <w:sz w:val="22"/>
          <w:szCs w:val="22"/>
          <w:lang w:val="en"/>
        </w:rPr>
      </w:pPr>
      <w:r w:rsidRPr="00DD38AD">
        <w:rPr>
          <w:color w:val="222222"/>
          <w:sz w:val="22"/>
          <w:szCs w:val="22"/>
          <w:lang w:val="en"/>
        </w:rPr>
        <w:lastRenderedPageBreak/>
        <w:t>References</w:t>
      </w:r>
    </w:p>
    <w:p w14:paraId="24E55728" w14:textId="1F98CFD6" w:rsidR="00482AC6" w:rsidRPr="00DD38AD" w:rsidRDefault="00482AC6" w:rsidP="00482AC6">
      <w:pPr>
        <w:rPr>
          <w:color w:val="212529"/>
          <w:sz w:val="22"/>
          <w:szCs w:val="22"/>
        </w:rPr>
      </w:pPr>
      <w:r w:rsidRPr="00DD38AD">
        <w:rPr>
          <w:color w:val="212529"/>
          <w:sz w:val="22"/>
          <w:szCs w:val="22"/>
        </w:rPr>
        <w:t>Nomisma, S.</w:t>
      </w:r>
      <w:r w:rsidRPr="00DD38AD">
        <w:rPr>
          <w:color w:val="212529"/>
          <w:sz w:val="22"/>
          <w:szCs w:val="22"/>
          <w:shd w:val="clear" w:color="auto" w:fill="FFFFFF"/>
        </w:rPr>
        <w:t> </w:t>
      </w:r>
      <w:r w:rsidRPr="00DD38AD">
        <w:rPr>
          <w:color w:val="212529"/>
          <w:sz w:val="22"/>
          <w:szCs w:val="22"/>
        </w:rPr>
        <w:t>17 January 2019.</w:t>
      </w:r>
      <w:r w:rsidRPr="00DD38AD">
        <w:rPr>
          <w:color w:val="212529"/>
          <w:sz w:val="22"/>
          <w:szCs w:val="22"/>
          <w:shd w:val="clear" w:color="auto" w:fill="FFFFFF"/>
        </w:rPr>
        <w:t> </w:t>
      </w:r>
      <w:r w:rsidRPr="00DD38AD">
        <w:rPr>
          <w:color w:val="212529"/>
          <w:sz w:val="22"/>
          <w:szCs w:val="22"/>
        </w:rPr>
        <w:t>Revenue expenditure versus capital expenditure.</w:t>
      </w:r>
      <w:r w:rsidRPr="00DD38AD">
        <w:rPr>
          <w:color w:val="212529"/>
          <w:sz w:val="22"/>
          <w:szCs w:val="22"/>
          <w:shd w:val="clear" w:color="auto" w:fill="FFFFFF"/>
        </w:rPr>
        <w:t> </w:t>
      </w:r>
      <w:r w:rsidRPr="00DD38AD">
        <w:rPr>
          <w:color w:val="212529"/>
          <w:sz w:val="22"/>
          <w:szCs w:val="22"/>
        </w:rPr>
        <w:t>[Online].</w:t>
      </w:r>
      <w:r w:rsidRPr="00DD38AD">
        <w:rPr>
          <w:color w:val="212529"/>
          <w:sz w:val="22"/>
          <w:szCs w:val="22"/>
          <w:shd w:val="clear" w:color="auto" w:fill="FFFFFF"/>
        </w:rPr>
        <w:t> </w:t>
      </w:r>
      <w:r w:rsidRPr="00DD38AD">
        <w:rPr>
          <w:color w:val="212529"/>
          <w:sz w:val="22"/>
          <w:szCs w:val="22"/>
        </w:rPr>
        <w:t>[12 May 2020].</w:t>
      </w:r>
      <w:r w:rsidRPr="00DD38AD">
        <w:rPr>
          <w:color w:val="212529"/>
          <w:sz w:val="22"/>
          <w:szCs w:val="22"/>
          <w:shd w:val="clear" w:color="auto" w:fill="FFFFFF"/>
        </w:rPr>
        <w:t> </w:t>
      </w:r>
      <w:r w:rsidRPr="00DD38AD">
        <w:rPr>
          <w:color w:val="212529"/>
          <w:sz w:val="22"/>
          <w:szCs w:val="22"/>
        </w:rPr>
        <w:t xml:space="preserve">Available from: </w:t>
      </w:r>
      <w:hyperlink r:id="rId6" w:history="1">
        <w:r w:rsidR="00B414D0" w:rsidRPr="00DD38AD">
          <w:rPr>
            <w:rStyle w:val="Hyperlink"/>
            <w:sz w:val="22"/>
            <w:szCs w:val="22"/>
          </w:rPr>
          <w:t>https://www.nomismasolution.co.uk/</w:t>
        </w:r>
      </w:hyperlink>
    </w:p>
    <w:p w14:paraId="2A25D0EB" w14:textId="4469F838" w:rsidR="00B414D0" w:rsidRPr="00DD38AD" w:rsidRDefault="00B414D0" w:rsidP="00482AC6">
      <w:pPr>
        <w:rPr>
          <w:color w:val="212529"/>
          <w:sz w:val="22"/>
          <w:szCs w:val="22"/>
        </w:rPr>
      </w:pPr>
    </w:p>
    <w:p w14:paraId="7354AB98" w14:textId="1247E513" w:rsidR="00B414D0" w:rsidRPr="00DD38AD" w:rsidRDefault="00B414D0" w:rsidP="00B414D0">
      <w:pPr>
        <w:rPr>
          <w:sz w:val="22"/>
          <w:szCs w:val="22"/>
        </w:rPr>
      </w:pPr>
      <w:r w:rsidRPr="00DD38AD">
        <w:rPr>
          <w:color w:val="212529"/>
          <w:sz w:val="22"/>
          <w:szCs w:val="22"/>
        </w:rPr>
        <w:t>Surendra, S.</w:t>
      </w:r>
      <w:r w:rsidRPr="00DD38AD">
        <w:rPr>
          <w:color w:val="212529"/>
          <w:sz w:val="22"/>
          <w:szCs w:val="22"/>
          <w:shd w:val="clear" w:color="auto" w:fill="FFFFFF"/>
        </w:rPr>
        <w:t> </w:t>
      </w:r>
      <w:r w:rsidRPr="00DD38AD">
        <w:rPr>
          <w:color w:val="212529"/>
          <w:sz w:val="22"/>
          <w:szCs w:val="22"/>
        </w:rPr>
        <w:t>2 April 2018.</w:t>
      </w:r>
      <w:r w:rsidRPr="00DD38AD">
        <w:rPr>
          <w:color w:val="212529"/>
          <w:sz w:val="22"/>
          <w:szCs w:val="22"/>
          <w:shd w:val="clear" w:color="auto" w:fill="FFFFFF"/>
        </w:rPr>
        <w:t> </w:t>
      </w:r>
      <w:r w:rsidRPr="00DD38AD">
        <w:rPr>
          <w:color w:val="212529"/>
          <w:sz w:val="22"/>
          <w:szCs w:val="22"/>
        </w:rPr>
        <w:t>Difference Between Cost Accounting and Management Accounting.</w:t>
      </w:r>
      <w:r w:rsidRPr="00DD38AD">
        <w:rPr>
          <w:color w:val="212529"/>
          <w:sz w:val="22"/>
          <w:szCs w:val="22"/>
          <w:shd w:val="clear" w:color="auto" w:fill="FFFFFF"/>
        </w:rPr>
        <w:t> </w:t>
      </w:r>
      <w:r w:rsidRPr="00DD38AD">
        <w:rPr>
          <w:color w:val="212529"/>
          <w:sz w:val="22"/>
          <w:szCs w:val="22"/>
        </w:rPr>
        <w:t>[Online].</w:t>
      </w:r>
      <w:r w:rsidRPr="00DD38AD">
        <w:rPr>
          <w:color w:val="212529"/>
          <w:sz w:val="22"/>
          <w:szCs w:val="22"/>
          <w:shd w:val="clear" w:color="auto" w:fill="FFFFFF"/>
        </w:rPr>
        <w:t> </w:t>
      </w:r>
      <w:r w:rsidRPr="00DD38AD">
        <w:rPr>
          <w:color w:val="212529"/>
          <w:sz w:val="22"/>
          <w:szCs w:val="22"/>
        </w:rPr>
        <w:t>[12 May 2020].</w:t>
      </w:r>
      <w:r w:rsidRPr="00DD38AD">
        <w:rPr>
          <w:color w:val="212529"/>
          <w:sz w:val="22"/>
          <w:szCs w:val="22"/>
          <w:shd w:val="clear" w:color="auto" w:fill="FFFFFF"/>
        </w:rPr>
        <w:t> </w:t>
      </w:r>
      <w:r w:rsidRPr="00DD38AD">
        <w:rPr>
          <w:color w:val="212529"/>
          <w:sz w:val="22"/>
          <w:szCs w:val="22"/>
        </w:rPr>
        <w:t>Available from: http://www.differencebetween.net</w:t>
      </w:r>
    </w:p>
    <w:p w14:paraId="30644E04" w14:textId="7DF25F0E" w:rsidR="00B414D0" w:rsidRPr="00DD38AD" w:rsidRDefault="00B414D0" w:rsidP="00482AC6">
      <w:pPr>
        <w:rPr>
          <w:sz w:val="22"/>
          <w:szCs w:val="22"/>
        </w:rPr>
      </w:pPr>
    </w:p>
    <w:p w14:paraId="5EA4A6C2" w14:textId="7E4A8B0A" w:rsidR="00BD4E06" w:rsidRPr="00DD38AD" w:rsidRDefault="00BD4E06" w:rsidP="00BD4E06">
      <w:pPr>
        <w:rPr>
          <w:sz w:val="22"/>
          <w:szCs w:val="22"/>
        </w:rPr>
      </w:pPr>
      <w:r w:rsidRPr="00DD38AD">
        <w:rPr>
          <w:color w:val="212529"/>
          <w:sz w:val="22"/>
          <w:szCs w:val="22"/>
        </w:rPr>
        <w:t>Marquis, C.</w:t>
      </w:r>
      <w:r w:rsidRPr="00DD38AD">
        <w:rPr>
          <w:color w:val="212529"/>
          <w:sz w:val="22"/>
          <w:szCs w:val="22"/>
          <w:shd w:val="clear" w:color="auto" w:fill="FFFFFF"/>
        </w:rPr>
        <w:t> </w:t>
      </w:r>
      <w:r w:rsidRPr="00DD38AD">
        <w:rPr>
          <w:color w:val="212529"/>
          <w:sz w:val="22"/>
          <w:szCs w:val="22"/>
        </w:rPr>
        <w:t>26 September 2017.</w:t>
      </w:r>
      <w:r w:rsidRPr="00DD38AD">
        <w:rPr>
          <w:color w:val="212529"/>
          <w:sz w:val="22"/>
          <w:szCs w:val="22"/>
          <w:shd w:val="clear" w:color="auto" w:fill="FFFFFF"/>
        </w:rPr>
        <w:t> </w:t>
      </w:r>
      <w:r w:rsidRPr="00DD38AD">
        <w:rPr>
          <w:color w:val="212529"/>
          <w:sz w:val="22"/>
          <w:szCs w:val="22"/>
        </w:rPr>
        <w:t>Managerial Accounting and Strategic Planning. [Online].</w:t>
      </w:r>
      <w:r w:rsidRPr="00DD38AD">
        <w:rPr>
          <w:color w:val="212529"/>
          <w:sz w:val="22"/>
          <w:szCs w:val="22"/>
          <w:shd w:val="clear" w:color="auto" w:fill="FFFFFF"/>
        </w:rPr>
        <w:t> </w:t>
      </w:r>
      <w:r w:rsidRPr="00DD38AD">
        <w:rPr>
          <w:color w:val="212529"/>
          <w:sz w:val="22"/>
          <w:szCs w:val="22"/>
        </w:rPr>
        <w:t>[12 May 2020].</w:t>
      </w:r>
      <w:r w:rsidRPr="00DD38AD">
        <w:rPr>
          <w:color w:val="212529"/>
          <w:sz w:val="22"/>
          <w:szCs w:val="22"/>
          <w:shd w:val="clear" w:color="auto" w:fill="FFFFFF"/>
        </w:rPr>
        <w:t> </w:t>
      </w:r>
      <w:r w:rsidRPr="00DD38AD">
        <w:rPr>
          <w:color w:val="212529"/>
          <w:sz w:val="22"/>
          <w:szCs w:val="22"/>
        </w:rPr>
        <w:t>Available from: https://bizfluent.com</w:t>
      </w:r>
    </w:p>
    <w:p w14:paraId="38E89CE1" w14:textId="18AAF372" w:rsidR="00D307CA" w:rsidRPr="00DD38AD" w:rsidRDefault="00D307CA" w:rsidP="00D307CA">
      <w:pPr>
        <w:rPr>
          <w:color w:val="212529"/>
          <w:sz w:val="22"/>
          <w:szCs w:val="22"/>
        </w:rPr>
      </w:pPr>
      <w:r w:rsidRPr="00DD38AD">
        <w:rPr>
          <w:color w:val="212529"/>
          <w:sz w:val="22"/>
          <w:szCs w:val="22"/>
        </w:rPr>
        <w:br/>
        <w:t>Rohit, A.</w:t>
      </w:r>
      <w:r w:rsidRPr="00DD38AD">
        <w:rPr>
          <w:color w:val="212529"/>
          <w:sz w:val="22"/>
          <w:szCs w:val="22"/>
          <w:shd w:val="clear" w:color="auto" w:fill="FFFFFF"/>
        </w:rPr>
        <w:t> </w:t>
      </w:r>
      <w:r w:rsidRPr="00DD38AD">
        <w:rPr>
          <w:color w:val="212529"/>
          <w:sz w:val="22"/>
          <w:szCs w:val="22"/>
        </w:rPr>
        <w:t>c2019.</w:t>
      </w:r>
      <w:r w:rsidRPr="00DD38AD">
        <w:rPr>
          <w:color w:val="212529"/>
          <w:sz w:val="22"/>
          <w:szCs w:val="22"/>
          <w:shd w:val="clear" w:color="auto" w:fill="FFFFFF"/>
        </w:rPr>
        <w:t> </w:t>
      </w:r>
      <w:r w:rsidRPr="00DD38AD">
        <w:rPr>
          <w:color w:val="212529"/>
          <w:sz w:val="22"/>
          <w:szCs w:val="22"/>
        </w:rPr>
        <w:t>4 Types of Responsibility Centres.</w:t>
      </w:r>
      <w:r w:rsidRPr="00DD38AD">
        <w:rPr>
          <w:color w:val="212529"/>
          <w:sz w:val="22"/>
          <w:szCs w:val="22"/>
          <w:shd w:val="clear" w:color="auto" w:fill="FFFFFF"/>
        </w:rPr>
        <w:t> </w:t>
      </w:r>
      <w:r w:rsidRPr="00DD38AD">
        <w:rPr>
          <w:color w:val="212529"/>
          <w:sz w:val="22"/>
          <w:szCs w:val="22"/>
        </w:rPr>
        <w:t>[Online].</w:t>
      </w:r>
      <w:r w:rsidRPr="00DD38AD">
        <w:rPr>
          <w:color w:val="212529"/>
          <w:sz w:val="22"/>
          <w:szCs w:val="22"/>
          <w:shd w:val="clear" w:color="auto" w:fill="FFFFFF"/>
        </w:rPr>
        <w:t> </w:t>
      </w:r>
      <w:r w:rsidRPr="00DD38AD">
        <w:rPr>
          <w:color w:val="212529"/>
          <w:sz w:val="22"/>
          <w:szCs w:val="22"/>
        </w:rPr>
        <w:t>[12 May 2020].</w:t>
      </w:r>
      <w:r w:rsidRPr="00DD38AD">
        <w:rPr>
          <w:color w:val="212529"/>
          <w:sz w:val="22"/>
          <w:szCs w:val="22"/>
          <w:shd w:val="clear" w:color="auto" w:fill="FFFFFF"/>
        </w:rPr>
        <w:t> </w:t>
      </w:r>
      <w:r w:rsidRPr="00DD38AD">
        <w:rPr>
          <w:color w:val="212529"/>
          <w:sz w:val="22"/>
          <w:szCs w:val="22"/>
        </w:rPr>
        <w:t xml:space="preserve">Available from: </w:t>
      </w:r>
      <w:hyperlink r:id="rId7" w:history="1">
        <w:r w:rsidR="003D2922" w:rsidRPr="00DD38AD">
          <w:rPr>
            <w:rStyle w:val="Hyperlink"/>
            <w:sz w:val="22"/>
            <w:szCs w:val="22"/>
          </w:rPr>
          <w:t>http://www.yourarticlelibrary.com</w:t>
        </w:r>
      </w:hyperlink>
    </w:p>
    <w:p w14:paraId="6AD137F7" w14:textId="77777777" w:rsidR="003D2922" w:rsidRPr="00DD38AD" w:rsidRDefault="003D2922" w:rsidP="003D2922">
      <w:pPr>
        <w:rPr>
          <w:sz w:val="22"/>
          <w:szCs w:val="22"/>
        </w:rPr>
      </w:pPr>
      <w:r w:rsidRPr="00DD38AD">
        <w:rPr>
          <w:color w:val="212529"/>
          <w:sz w:val="22"/>
          <w:szCs w:val="22"/>
        </w:rPr>
        <w:br/>
        <w:t>Bragg, S.</w:t>
      </w:r>
      <w:r w:rsidRPr="00DD38AD">
        <w:rPr>
          <w:rStyle w:val="apple-converted-space"/>
          <w:color w:val="212529"/>
          <w:sz w:val="22"/>
          <w:szCs w:val="22"/>
          <w:shd w:val="clear" w:color="auto" w:fill="FFFFFF"/>
        </w:rPr>
        <w:t> </w:t>
      </w:r>
      <w:r w:rsidRPr="00DD38AD">
        <w:rPr>
          <w:color w:val="212529"/>
          <w:sz w:val="22"/>
          <w:szCs w:val="22"/>
        </w:rPr>
        <w:t>21 December 2018.</w:t>
      </w:r>
      <w:r w:rsidRPr="00DD38AD">
        <w:rPr>
          <w:rStyle w:val="apple-converted-space"/>
          <w:color w:val="212529"/>
          <w:sz w:val="22"/>
          <w:szCs w:val="22"/>
          <w:shd w:val="clear" w:color="auto" w:fill="FFFFFF"/>
        </w:rPr>
        <w:t> </w:t>
      </w:r>
      <w:r w:rsidRPr="00DD38AD">
        <w:rPr>
          <w:color w:val="212529"/>
          <w:sz w:val="22"/>
          <w:szCs w:val="22"/>
        </w:rPr>
        <w:t>The difference between financial and managerial accounting.</w:t>
      </w:r>
      <w:r w:rsidRPr="00DD38AD">
        <w:rPr>
          <w:rStyle w:val="apple-converted-space"/>
          <w:color w:val="212529"/>
          <w:sz w:val="22"/>
          <w:szCs w:val="22"/>
          <w:shd w:val="clear" w:color="auto" w:fill="FFFFFF"/>
        </w:rPr>
        <w:t> </w:t>
      </w:r>
      <w:r w:rsidRPr="00DD38AD">
        <w:rPr>
          <w:color w:val="212529"/>
          <w:sz w:val="22"/>
          <w:szCs w:val="22"/>
        </w:rPr>
        <w:t>[Online].</w:t>
      </w:r>
      <w:r w:rsidRPr="00DD38AD">
        <w:rPr>
          <w:rStyle w:val="apple-converted-space"/>
          <w:color w:val="212529"/>
          <w:sz w:val="22"/>
          <w:szCs w:val="22"/>
          <w:shd w:val="clear" w:color="auto" w:fill="FFFFFF"/>
        </w:rPr>
        <w:t> </w:t>
      </w:r>
      <w:r w:rsidRPr="00DD38AD">
        <w:rPr>
          <w:color w:val="212529"/>
          <w:sz w:val="22"/>
          <w:szCs w:val="22"/>
        </w:rPr>
        <w:t>[12 May 2020].</w:t>
      </w:r>
      <w:r w:rsidRPr="00DD38AD">
        <w:rPr>
          <w:rStyle w:val="apple-converted-space"/>
          <w:color w:val="212529"/>
          <w:sz w:val="22"/>
          <w:szCs w:val="22"/>
          <w:shd w:val="clear" w:color="auto" w:fill="FFFFFF"/>
        </w:rPr>
        <w:t> </w:t>
      </w:r>
      <w:r w:rsidRPr="00DD38AD">
        <w:rPr>
          <w:color w:val="212529"/>
          <w:sz w:val="22"/>
          <w:szCs w:val="22"/>
        </w:rPr>
        <w:t>Available from: https://www.accountingtools.com</w:t>
      </w:r>
    </w:p>
    <w:p w14:paraId="45B17D10" w14:textId="77777777" w:rsidR="003D2922" w:rsidRPr="00DD38AD" w:rsidRDefault="003D2922" w:rsidP="00D307CA">
      <w:pPr>
        <w:rPr>
          <w:sz w:val="22"/>
          <w:szCs w:val="22"/>
        </w:rPr>
      </w:pPr>
    </w:p>
    <w:p w14:paraId="34D163D2" w14:textId="77777777" w:rsidR="00D307CA" w:rsidRPr="00DD38AD" w:rsidRDefault="00D307CA" w:rsidP="00482AC6">
      <w:pPr>
        <w:rPr>
          <w:sz w:val="22"/>
          <w:szCs w:val="22"/>
        </w:rPr>
      </w:pPr>
    </w:p>
    <w:p w14:paraId="219C7D21" w14:textId="77777777" w:rsidR="00482AC6" w:rsidRPr="00DD38AD" w:rsidRDefault="00482AC6" w:rsidP="00261B55">
      <w:pPr>
        <w:spacing w:line="360" w:lineRule="auto"/>
        <w:rPr>
          <w:sz w:val="22"/>
          <w:szCs w:val="22"/>
        </w:rPr>
      </w:pPr>
    </w:p>
    <w:sectPr w:rsidR="00482AC6" w:rsidRPr="00DD38AD" w:rsidSect="00F44D6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inheri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687ADD"/>
    <w:multiLevelType w:val="hybridMultilevel"/>
    <w:tmpl w:val="FA5664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C20C07"/>
    <w:multiLevelType w:val="multilevel"/>
    <w:tmpl w:val="48346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141414"/>
    <w:multiLevelType w:val="multilevel"/>
    <w:tmpl w:val="F4AE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B55"/>
    <w:rsid w:val="00017450"/>
    <w:rsid w:val="00020D0A"/>
    <w:rsid w:val="000329B2"/>
    <w:rsid w:val="000E5002"/>
    <w:rsid w:val="000F29FF"/>
    <w:rsid w:val="00100BD5"/>
    <w:rsid w:val="001077DD"/>
    <w:rsid w:val="0019309D"/>
    <w:rsid w:val="0025226F"/>
    <w:rsid w:val="00261B55"/>
    <w:rsid w:val="003431FB"/>
    <w:rsid w:val="00352D53"/>
    <w:rsid w:val="003753B2"/>
    <w:rsid w:val="003772A3"/>
    <w:rsid w:val="003D2922"/>
    <w:rsid w:val="003D5928"/>
    <w:rsid w:val="003D5EAA"/>
    <w:rsid w:val="003F6DCC"/>
    <w:rsid w:val="00400059"/>
    <w:rsid w:val="00482AC6"/>
    <w:rsid w:val="004A03C9"/>
    <w:rsid w:val="004F26F2"/>
    <w:rsid w:val="0051773F"/>
    <w:rsid w:val="0056103A"/>
    <w:rsid w:val="00573C9E"/>
    <w:rsid w:val="005915AC"/>
    <w:rsid w:val="005E4582"/>
    <w:rsid w:val="0067420D"/>
    <w:rsid w:val="0069380A"/>
    <w:rsid w:val="007C7B07"/>
    <w:rsid w:val="007E21A0"/>
    <w:rsid w:val="00825709"/>
    <w:rsid w:val="008B5660"/>
    <w:rsid w:val="008C40A6"/>
    <w:rsid w:val="008C703C"/>
    <w:rsid w:val="008D5BDF"/>
    <w:rsid w:val="00927C1D"/>
    <w:rsid w:val="009D13CD"/>
    <w:rsid w:val="009D3A9B"/>
    <w:rsid w:val="00A417E1"/>
    <w:rsid w:val="00A42929"/>
    <w:rsid w:val="00AA3604"/>
    <w:rsid w:val="00AA3654"/>
    <w:rsid w:val="00AD791A"/>
    <w:rsid w:val="00B414D0"/>
    <w:rsid w:val="00B574E1"/>
    <w:rsid w:val="00BA004D"/>
    <w:rsid w:val="00BC3FF4"/>
    <w:rsid w:val="00BD4E06"/>
    <w:rsid w:val="00C41ADC"/>
    <w:rsid w:val="00D01F9A"/>
    <w:rsid w:val="00D07002"/>
    <w:rsid w:val="00D140A7"/>
    <w:rsid w:val="00D307CA"/>
    <w:rsid w:val="00DC146C"/>
    <w:rsid w:val="00DC4FD1"/>
    <w:rsid w:val="00DD37C4"/>
    <w:rsid w:val="00DD38AD"/>
    <w:rsid w:val="00DF5683"/>
    <w:rsid w:val="00E15483"/>
    <w:rsid w:val="00E95F0A"/>
    <w:rsid w:val="00F44D6E"/>
    <w:rsid w:val="00F73FEE"/>
    <w:rsid w:val="00FB336F"/>
    <w:rsid w:val="00FF6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E5115"/>
  <w15:chartTrackingRefBased/>
  <w15:docId w15:val="{133A3D0D-9B25-6D48-B420-9C30B15FF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92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61B5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61B55"/>
    <w:rPr>
      <w:rFonts w:ascii="Courier New" w:eastAsia="Times New Roman" w:hAnsi="Courier New" w:cs="Courier New"/>
      <w:sz w:val="20"/>
      <w:szCs w:val="20"/>
      <w:lang w:eastAsia="en-GB"/>
    </w:rPr>
  </w:style>
  <w:style w:type="paragraph" w:customStyle="1" w:styleId="j1ei8c">
    <w:name w:val="j1ei8c"/>
    <w:basedOn w:val="Normal"/>
    <w:rsid w:val="009D13CD"/>
    <w:pPr>
      <w:spacing w:before="100" w:beforeAutospacing="1" w:after="100" w:afterAutospacing="1"/>
    </w:pPr>
  </w:style>
  <w:style w:type="character" w:customStyle="1" w:styleId="rq5gcb">
    <w:name w:val="rq5gcb"/>
    <w:basedOn w:val="DefaultParagraphFont"/>
    <w:rsid w:val="009D13CD"/>
  </w:style>
  <w:style w:type="character" w:customStyle="1" w:styleId="apple-converted-space">
    <w:name w:val="apple-converted-space"/>
    <w:basedOn w:val="DefaultParagraphFont"/>
    <w:rsid w:val="00482AC6"/>
  </w:style>
  <w:style w:type="paragraph" w:styleId="ListParagraph">
    <w:name w:val="List Paragraph"/>
    <w:basedOn w:val="Normal"/>
    <w:uiPriority w:val="34"/>
    <w:qFormat/>
    <w:rsid w:val="005915AC"/>
    <w:pPr>
      <w:ind w:left="720"/>
      <w:contextualSpacing/>
    </w:pPr>
  </w:style>
  <w:style w:type="character" w:styleId="Hyperlink">
    <w:name w:val="Hyperlink"/>
    <w:basedOn w:val="DefaultParagraphFont"/>
    <w:uiPriority w:val="99"/>
    <w:unhideWhenUsed/>
    <w:rsid w:val="00B414D0"/>
    <w:rPr>
      <w:color w:val="0563C1" w:themeColor="hyperlink"/>
      <w:u w:val="single"/>
    </w:rPr>
  </w:style>
  <w:style w:type="character" w:styleId="UnresolvedMention">
    <w:name w:val="Unresolved Mention"/>
    <w:basedOn w:val="DefaultParagraphFont"/>
    <w:uiPriority w:val="99"/>
    <w:semiHidden/>
    <w:unhideWhenUsed/>
    <w:rsid w:val="00B414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211">
      <w:bodyDiv w:val="1"/>
      <w:marLeft w:val="0"/>
      <w:marRight w:val="0"/>
      <w:marTop w:val="0"/>
      <w:marBottom w:val="0"/>
      <w:divBdr>
        <w:top w:val="none" w:sz="0" w:space="0" w:color="auto"/>
        <w:left w:val="none" w:sz="0" w:space="0" w:color="auto"/>
        <w:bottom w:val="none" w:sz="0" w:space="0" w:color="auto"/>
        <w:right w:val="none" w:sz="0" w:space="0" w:color="auto"/>
      </w:divBdr>
    </w:div>
    <w:div w:id="11957199">
      <w:bodyDiv w:val="1"/>
      <w:marLeft w:val="0"/>
      <w:marRight w:val="0"/>
      <w:marTop w:val="0"/>
      <w:marBottom w:val="0"/>
      <w:divBdr>
        <w:top w:val="none" w:sz="0" w:space="0" w:color="auto"/>
        <w:left w:val="none" w:sz="0" w:space="0" w:color="auto"/>
        <w:bottom w:val="none" w:sz="0" w:space="0" w:color="auto"/>
        <w:right w:val="none" w:sz="0" w:space="0" w:color="auto"/>
      </w:divBdr>
    </w:div>
    <w:div w:id="58946899">
      <w:bodyDiv w:val="1"/>
      <w:marLeft w:val="0"/>
      <w:marRight w:val="0"/>
      <w:marTop w:val="0"/>
      <w:marBottom w:val="0"/>
      <w:divBdr>
        <w:top w:val="none" w:sz="0" w:space="0" w:color="auto"/>
        <w:left w:val="none" w:sz="0" w:space="0" w:color="auto"/>
        <w:bottom w:val="none" w:sz="0" w:space="0" w:color="auto"/>
        <w:right w:val="none" w:sz="0" w:space="0" w:color="auto"/>
      </w:divBdr>
    </w:div>
    <w:div w:id="62800218">
      <w:bodyDiv w:val="1"/>
      <w:marLeft w:val="0"/>
      <w:marRight w:val="0"/>
      <w:marTop w:val="0"/>
      <w:marBottom w:val="0"/>
      <w:divBdr>
        <w:top w:val="none" w:sz="0" w:space="0" w:color="auto"/>
        <w:left w:val="none" w:sz="0" w:space="0" w:color="auto"/>
        <w:bottom w:val="none" w:sz="0" w:space="0" w:color="auto"/>
        <w:right w:val="none" w:sz="0" w:space="0" w:color="auto"/>
      </w:divBdr>
    </w:div>
    <w:div w:id="70855155">
      <w:bodyDiv w:val="1"/>
      <w:marLeft w:val="0"/>
      <w:marRight w:val="0"/>
      <w:marTop w:val="0"/>
      <w:marBottom w:val="0"/>
      <w:divBdr>
        <w:top w:val="none" w:sz="0" w:space="0" w:color="auto"/>
        <w:left w:val="none" w:sz="0" w:space="0" w:color="auto"/>
        <w:bottom w:val="none" w:sz="0" w:space="0" w:color="auto"/>
        <w:right w:val="none" w:sz="0" w:space="0" w:color="auto"/>
      </w:divBdr>
    </w:div>
    <w:div w:id="206113270">
      <w:bodyDiv w:val="1"/>
      <w:marLeft w:val="0"/>
      <w:marRight w:val="0"/>
      <w:marTop w:val="0"/>
      <w:marBottom w:val="0"/>
      <w:divBdr>
        <w:top w:val="none" w:sz="0" w:space="0" w:color="auto"/>
        <w:left w:val="none" w:sz="0" w:space="0" w:color="auto"/>
        <w:bottom w:val="none" w:sz="0" w:space="0" w:color="auto"/>
        <w:right w:val="none" w:sz="0" w:space="0" w:color="auto"/>
      </w:divBdr>
    </w:div>
    <w:div w:id="245111164">
      <w:bodyDiv w:val="1"/>
      <w:marLeft w:val="0"/>
      <w:marRight w:val="0"/>
      <w:marTop w:val="0"/>
      <w:marBottom w:val="0"/>
      <w:divBdr>
        <w:top w:val="none" w:sz="0" w:space="0" w:color="auto"/>
        <w:left w:val="none" w:sz="0" w:space="0" w:color="auto"/>
        <w:bottom w:val="none" w:sz="0" w:space="0" w:color="auto"/>
        <w:right w:val="none" w:sz="0" w:space="0" w:color="auto"/>
      </w:divBdr>
    </w:div>
    <w:div w:id="345637277">
      <w:bodyDiv w:val="1"/>
      <w:marLeft w:val="0"/>
      <w:marRight w:val="0"/>
      <w:marTop w:val="0"/>
      <w:marBottom w:val="0"/>
      <w:divBdr>
        <w:top w:val="none" w:sz="0" w:space="0" w:color="auto"/>
        <w:left w:val="none" w:sz="0" w:space="0" w:color="auto"/>
        <w:bottom w:val="none" w:sz="0" w:space="0" w:color="auto"/>
        <w:right w:val="none" w:sz="0" w:space="0" w:color="auto"/>
      </w:divBdr>
    </w:div>
    <w:div w:id="369109892">
      <w:bodyDiv w:val="1"/>
      <w:marLeft w:val="0"/>
      <w:marRight w:val="0"/>
      <w:marTop w:val="0"/>
      <w:marBottom w:val="0"/>
      <w:divBdr>
        <w:top w:val="none" w:sz="0" w:space="0" w:color="auto"/>
        <w:left w:val="none" w:sz="0" w:space="0" w:color="auto"/>
        <w:bottom w:val="none" w:sz="0" w:space="0" w:color="auto"/>
        <w:right w:val="none" w:sz="0" w:space="0" w:color="auto"/>
      </w:divBdr>
    </w:div>
    <w:div w:id="409739350">
      <w:bodyDiv w:val="1"/>
      <w:marLeft w:val="0"/>
      <w:marRight w:val="0"/>
      <w:marTop w:val="0"/>
      <w:marBottom w:val="0"/>
      <w:divBdr>
        <w:top w:val="none" w:sz="0" w:space="0" w:color="auto"/>
        <w:left w:val="none" w:sz="0" w:space="0" w:color="auto"/>
        <w:bottom w:val="none" w:sz="0" w:space="0" w:color="auto"/>
        <w:right w:val="none" w:sz="0" w:space="0" w:color="auto"/>
      </w:divBdr>
    </w:div>
    <w:div w:id="488253104">
      <w:bodyDiv w:val="1"/>
      <w:marLeft w:val="0"/>
      <w:marRight w:val="0"/>
      <w:marTop w:val="0"/>
      <w:marBottom w:val="0"/>
      <w:divBdr>
        <w:top w:val="none" w:sz="0" w:space="0" w:color="auto"/>
        <w:left w:val="none" w:sz="0" w:space="0" w:color="auto"/>
        <w:bottom w:val="none" w:sz="0" w:space="0" w:color="auto"/>
        <w:right w:val="none" w:sz="0" w:space="0" w:color="auto"/>
      </w:divBdr>
    </w:div>
    <w:div w:id="603462216">
      <w:bodyDiv w:val="1"/>
      <w:marLeft w:val="0"/>
      <w:marRight w:val="0"/>
      <w:marTop w:val="0"/>
      <w:marBottom w:val="0"/>
      <w:divBdr>
        <w:top w:val="none" w:sz="0" w:space="0" w:color="auto"/>
        <w:left w:val="none" w:sz="0" w:space="0" w:color="auto"/>
        <w:bottom w:val="none" w:sz="0" w:space="0" w:color="auto"/>
        <w:right w:val="none" w:sz="0" w:space="0" w:color="auto"/>
      </w:divBdr>
    </w:div>
    <w:div w:id="639307116">
      <w:bodyDiv w:val="1"/>
      <w:marLeft w:val="0"/>
      <w:marRight w:val="0"/>
      <w:marTop w:val="0"/>
      <w:marBottom w:val="0"/>
      <w:divBdr>
        <w:top w:val="none" w:sz="0" w:space="0" w:color="auto"/>
        <w:left w:val="none" w:sz="0" w:space="0" w:color="auto"/>
        <w:bottom w:val="none" w:sz="0" w:space="0" w:color="auto"/>
        <w:right w:val="none" w:sz="0" w:space="0" w:color="auto"/>
      </w:divBdr>
    </w:div>
    <w:div w:id="728265084">
      <w:bodyDiv w:val="1"/>
      <w:marLeft w:val="0"/>
      <w:marRight w:val="0"/>
      <w:marTop w:val="0"/>
      <w:marBottom w:val="0"/>
      <w:divBdr>
        <w:top w:val="none" w:sz="0" w:space="0" w:color="auto"/>
        <w:left w:val="none" w:sz="0" w:space="0" w:color="auto"/>
        <w:bottom w:val="none" w:sz="0" w:space="0" w:color="auto"/>
        <w:right w:val="none" w:sz="0" w:space="0" w:color="auto"/>
      </w:divBdr>
    </w:div>
    <w:div w:id="813569197">
      <w:bodyDiv w:val="1"/>
      <w:marLeft w:val="0"/>
      <w:marRight w:val="0"/>
      <w:marTop w:val="0"/>
      <w:marBottom w:val="0"/>
      <w:divBdr>
        <w:top w:val="none" w:sz="0" w:space="0" w:color="auto"/>
        <w:left w:val="none" w:sz="0" w:space="0" w:color="auto"/>
        <w:bottom w:val="none" w:sz="0" w:space="0" w:color="auto"/>
        <w:right w:val="none" w:sz="0" w:space="0" w:color="auto"/>
      </w:divBdr>
    </w:div>
    <w:div w:id="820848006">
      <w:bodyDiv w:val="1"/>
      <w:marLeft w:val="0"/>
      <w:marRight w:val="0"/>
      <w:marTop w:val="0"/>
      <w:marBottom w:val="0"/>
      <w:divBdr>
        <w:top w:val="none" w:sz="0" w:space="0" w:color="auto"/>
        <w:left w:val="none" w:sz="0" w:space="0" w:color="auto"/>
        <w:bottom w:val="none" w:sz="0" w:space="0" w:color="auto"/>
        <w:right w:val="none" w:sz="0" w:space="0" w:color="auto"/>
      </w:divBdr>
    </w:div>
    <w:div w:id="901596255">
      <w:bodyDiv w:val="1"/>
      <w:marLeft w:val="0"/>
      <w:marRight w:val="0"/>
      <w:marTop w:val="0"/>
      <w:marBottom w:val="0"/>
      <w:divBdr>
        <w:top w:val="none" w:sz="0" w:space="0" w:color="auto"/>
        <w:left w:val="none" w:sz="0" w:space="0" w:color="auto"/>
        <w:bottom w:val="none" w:sz="0" w:space="0" w:color="auto"/>
        <w:right w:val="none" w:sz="0" w:space="0" w:color="auto"/>
      </w:divBdr>
    </w:div>
    <w:div w:id="1044477957">
      <w:bodyDiv w:val="1"/>
      <w:marLeft w:val="0"/>
      <w:marRight w:val="0"/>
      <w:marTop w:val="0"/>
      <w:marBottom w:val="0"/>
      <w:divBdr>
        <w:top w:val="none" w:sz="0" w:space="0" w:color="auto"/>
        <w:left w:val="none" w:sz="0" w:space="0" w:color="auto"/>
        <w:bottom w:val="none" w:sz="0" w:space="0" w:color="auto"/>
        <w:right w:val="none" w:sz="0" w:space="0" w:color="auto"/>
      </w:divBdr>
    </w:div>
    <w:div w:id="1150444455">
      <w:bodyDiv w:val="1"/>
      <w:marLeft w:val="0"/>
      <w:marRight w:val="0"/>
      <w:marTop w:val="0"/>
      <w:marBottom w:val="0"/>
      <w:divBdr>
        <w:top w:val="none" w:sz="0" w:space="0" w:color="auto"/>
        <w:left w:val="none" w:sz="0" w:space="0" w:color="auto"/>
        <w:bottom w:val="none" w:sz="0" w:space="0" w:color="auto"/>
        <w:right w:val="none" w:sz="0" w:space="0" w:color="auto"/>
      </w:divBdr>
    </w:div>
    <w:div w:id="1231773877">
      <w:bodyDiv w:val="1"/>
      <w:marLeft w:val="0"/>
      <w:marRight w:val="0"/>
      <w:marTop w:val="0"/>
      <w:marBottom w:val="0"/>
      <w:divBdr>
        <w:top w:val="none" w:sz="0" w:space="0" w:color="auto"/>
        <w:left w:val="none" w:sz="0" w:space="0" w:color="auto"/>
        <w:bottom w:val="none" w:sz="0" w:space="0" w:color="auto"/>
        <w:right w:val="none" w:sz="0" w:space="0" w:color="auto"/>
      </w:divBdr>
    </w:div>
    <w:div w:id="1330870918">
      <w:bodyDiv w:val="1"/>
      <w:marLeft w:val="0"/>
      <w:marRight w:val="0"/>
      <w:marTop w:val="0"/>
      <w:marBottom w:val="0"/>
      <w:divBdr>
        <w:top w:val="none" w:sz="0" w:space="0" w:color="auto"/>
        <w:left w:val="none" w:sz="0" w:space="0" w:color="auto"/>
        <w:bottom w:val="none" w:sz="0" w:space="0" w:color="auto"/>
        <w:right w:val="none" w:sz="0" w:space="0" w:color="auto"/>
      </w:divBdr>
    </w:div>
    <w:div w:id="1362974180">
      <w:bodyDiv w:val="1"/>
      <w:marLeft w:val="0"/>
      <w:marRight w:val="0"/>
      <w:marTop w:val="0"/>
      <w:marBottom w:val="0"/>
      <w:divBdr>
        <w:top w:val="none" w:sz="0" w:space="0" w:color="auto"/>
        <w:left w:val="none" w:sz="0" w:space="0" w:color="auto"/>
        <w:bottom w:val="none" w:sz="0" w:space="0" w:color="auto"/>
        <w:right w:val="none" w:sz="0" w:space="0" w:color="auto"/>
      </w:divBdr>
    </w:div>
    <w:div w:id="1370955610">
      <w:bodyDiv w:val="1"/>
      <w:marLeft w:val="0"/>
      <w:marRight w:val="0"/>
      <w:marTop w:val="0"/>
      <w:marBottom w:val="0"/>
      <w:divBdr>
        <w:top w:val="none" w:sz="0" w:space="0" w:color="auto"/>
        <w:left w:val="none" w:sz="0" w:space="0" w:color="auto"/>
        <w:bottom w:val="none" w:sz="0" w:space="0" w:color="auto"/>
        <w:right w:val="none" w:sz="0" w:space="0" w:color="auto"/>
      </w:divBdr>
    </w:div>
    <w:div w:id="1426998302">
      <w:bodyDiv w:val="1"/>
      <w:marLeft w:val="0"/>
      <w:marRight w:val="0"/>
      <w:marTop w:val="0"/>
      <w:marBottom w:val="0"/>
      <w:divBdr>
        <w:top w:val="none" w:sz="0" w:space="0" w:color="auto"/>
        <w:left w:val="none" w:sz="0" w:space="0" w:color="auto"/>
        <w:bottom w:val="none" w:sz="0" w:space="0" w:color="auto"/>
        <w:right w:val="none" w:sz="0" w:space="0" w:color="auto"/>
      </w:divBdr>
    </w:div>
    <w:div w:id="1497189339">
      <w:bodyDiv w:val="1"/>
      <w:marLeft w:val="0"/>
      <w:marRight w:val="0"/>
      <w:marTop w:val="0"/>
      <w:marBottom w:val="0"/>
      <w:divBdr>
        <w:top w:val="none" w:sz="0" w:space="0" w:color="auto"/>
        <w:left w:val="none" w:sz="0" w:space="0" w:color="auto"/>
        <w:bottom w:val="none" w:sz="0" w:space="0" w:color="auto"/>
        <w:right w:val="none" w:sz="0" w:space="0" w:color="auto"/>
      </w:divBdr>
    </w:div>
    <w:div w:id="1550653994">
      <w:bodyDiv w:val="1"/>
      <w:marLeft w:val="0"/>
      <w:marRight w:val="0"/>
      <w:marTop w:val="0"/>
      <w:marBottom w:val="0"/>
      <w:divBdr>
        <w:top w:val="none" w:sz="0" w:space="0" w:color="auto"/>
        <w:left w:val="none" w:sz="0" w:space="0" w:color="auto"/>
        <w:bottom w:val="none" w:sz="0" w:space="0" w:color="auto"/>
        <w:right w:val="none" w:sz="0" w:space="0" w:color="auto"/>
      </w:divBdr>
    </w:div>
    <w:div w:id="1557087279">
      <w:bodyDiv w:val="1"/>
      <w:marLeft w:val="0"/>
      <w:marRight w:val="0"/>
      <w:marTop w:val="0"/>
      <w:marBottom w:val="0"/>
      <w:divBdr>
        <w:top w:val="none" w:sz="0" w:space="0" w:color="auto"/>
        <w:left w:val="none" w:sz="0" w:space="0" w:color="auto"/>
        <w:bottom w:val="none" w:sz="0" w:space="0" w:color="auto"/>
        <w:right w:val="none" w:sz="0" w:space="0" w:color="auto"/>
      </w:divBdr>
    </w:div>
    <w:div w:id="1577979982">
      <w:bodyDiv w:val="1"/>
      <w:marLeft w:val="0"/>
      <w:marRight w:val="0"/>
      <w:marTop w:val="0"/>
      <w:marBottom w:val="0"/>
      <w:divBdr>
        <w:top w:val="none" w:sz="0" w:space="0" w:color="auto"/>
        <w:left w:val="none" w:sz="0" w:space="0" w:color="auto"/>
        <w:bottom w:val="none" w:sz="0" w:space="0" w:color="auto"/>
        <w:right w:val="none" w:sz="0" w:space="0" w:color="auto"/>
      </w:divBdr>
    </w:div>
    <w:div w:id="1845388797">
      <w:bodyDiv w:val="1"/>
      <w:marLeft w:val="0"/>
      <w:marRight w:val="0"/>
      <w:marTop w:val="0"/>
      <w:marBottom w:val="0"/>
      <w:divBdr>
        <w:top w:val="none" w:sz="0" w:space="0" w:color="auto"/>
        <w:left w:val="none" w:sz="0" w:space="0" w:color="auto"/>
        <w:bottom w:val="none" w:sz="0" w:space="0" w:color="auto"/>
        <w:right w:val="none" w:sz="0" w:space="0" w:color="auto"/>
      </w:divBdr>
    </w:div>
    <w:div w:id="1890149732">
      <w:bodyDiv w:val="1"/>
      <w:marLeft w:val="0"/>
      <w:marRight w:val="0"/>
      <w:marTop w:val="0"/>
      <w:marBottom w:val="0"/>
      <w:divBdr>
        <w:top w:val="none" w:sz="0" w:space="0" w:color="auto"/>
        <w:left w:val="none" w:sz="0" w:space="0" w:color="auto"/>
        <w:bottom w:val="none" w:sz="0" w:space="0" w:color="auto"/>
        <w:right w:val="none" w:sz="0" w:space="0" w:color="auto"/>
      </w:divBdr>
    </w:div>
    <w:div w:id="1933198062">
      <w:bodyDiv w:val="1"/>
      <w:marLeft w:val="0"/>
      <w:marRight w:val="0"/>
      <w:marTop w:val="0"/>
      <w:marBottom w:val="0"/>
      <w:divBdr>
        <w:top w:val="none" w:sz="0" w:space="0" w:color="auto"/>
        <w:left w:val="none" w:sz="0" w:space="0" w:color="auto"/>
        <w:bottom w:val="none" w:sz="0" w:space="0" w:color="auto"/>
        <w:right w:val="none" w:sz="0" w:space="0" w:color="auto"/>
      </w:divBdr>
    </w:div>
    <w:div w:id="1935940011">
      <w:bodyDiv w:val="1"/>
      <w:marLeft w:val="0"/>
      <w:marRight w:val="0"/>
      <w:marTop w:val="0"/>
      <w:marBottom w:val="0"/>
      <w:divBdr>
        <w:top w:val="none" w:sz="0" w:space="0" w:color="auto"/>
        <w:left w:val="none" w:sz="0" w:space="0" w:color="auto"/>
        <w:bottom w:val="none" w:sz="0" w:space="0" w:color="auto"/>
        <w:right w:val="none" w:sz="0" w:space="0" w:color="auto"/>
      </w:divBdr>
    </w:div>
    <w:div w:id="1946960495">
      <w:bodyDiv w:val="1"/>
      <w:marLeft w:val="0"/>
      <w:marRight w:val="0"/>
      <w:marTop w:val="0"/>
      <w:marBottom w:val="0"/>
      <w:divBdr>
        <w:top w:val="none" w:sz="0" w:space="0" w:color="auto"/>
        <w:left w:val="none" w:sz="0" w:space="0" w:color="auto"/>
        <w:bottom w:val="none" w:sz="0" w:space="0" w:color="auto"/>
        <w:right w:val="none" w:sz="0" w:space="0" w:color="auto"/>
      </w:divBdr>
    </w:div>
    <w:div w:id="1963880458">
      <w:bodyDiv w:val="1"/>
      <w:marLeft w:val="0"/>
      <w:marRight w:val="0"/>
      <w:marTop w:val="0"/>
      <w:marBottom w:val="0"/>
      <w:divBdr>
        <w:top w:val="none" w:sz="0" w:space="0" w:color="auto"/>
        <w:left w:val="none" w:sz="0" w:space="0" w:color="auto"/>
        <w:bottom w:val="none" w:sz="0" w:space="0" w:color="auto"/>
        <w:right w:val="none" w:sz="0" w:space="0" w:color="auto"/>
      </w:divBdr>
    </w:div>
    <w:div w:id="209755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yourarticlelibrar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omismasolution.co.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D0F86-817F-5C45-B1F1-D9CD2EC43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7</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Florin-alin Cretulescu (1911820)</dc:creator>
  <cp:keywords/>
  <dc:description/>
  <cp:lastModifiedBy>Florin-alin Cretulescu (1911820)</cp:lastModifiedBy>
  <cp:revision>26</cp:revision>
  <dcterms:created xsi:type="dcterms:W3CDTF">2020-05-12T06:34:00Z</dcterms:created>
  <dcterms:modified xsi:type="dcterms:W3CDTF">2020-05-13T08:11:00Z</dcterms:modified>
</cp:coreProperties>
</file>