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860049" w14:textId="77777777" w:rsidR="001F24E3" w:rsidRPr="0029282F" w:rsidRDefault="001F24E3" w:rsidP="001F24E3">
      <w:pPr>
        <w:keepNext/>
        <w:keepLines/>
        <w:jc w:val="right"/>
        <w:outlineLvl w:val="1"/>
        <w:rPr>
          <w:b/>
          <w:bCs/>
          <w:color w:val="44546A"/>
          <w:sz w:val="32"/>
          <w:szCs w:val="32"/>
        </w:rPr>
      </w:pPr>
      <w:r w:rsidRPr="0029282F">
        <w:rPr>
          <w:b/>
          <w:bCs/>
          <w:color w:val="44546A"/>
          <w:sz w:val="32"/>
          <w:szCs w:val="32"/>
          <w:u w:val="single"/>
        </w:rPr>
        <w:t>Name</w:t>
      </w:r>
      <w:r w:rsidRPr="0029282F">
        <w:rPr>
          <w:b/>
          <w:bCs/>
          <w:color w:val="44546A"/>
          <w:sz w:val="32"/>
          <w:szCs w:val="32"/>
        </w:rPr>
        <w:t>: Nicoleta Angheluta</w:t>
      </w:r>
    </w:p>
    <w:p w14:paraId="3CC5EEA0" w14:textId="77777777" w:rsidR="001F24E3" w:rsidRPr="0029282F" w:rsidRDefault="001F24E3" w:rsidP="001F24E3">
      <w:pPr>
        <w:keepNext/>
        <w:keepLines/>
        <w:jc w:val="right"/>
        <w:outlineLvl w:val="1"/>
        <w:rPr>
          <w:b/>
          <w:bCs/>
          <w:color w:val="44546A"/>
          <w:sz w:val="32"/>
          <w:szCs w:val="32"/>
          <w:lang w:val="en-IN"/>
        </w:rPr>
      </w:pPr>
      <w:r w:rsidRPr="0029282F">
        <w:rPr>
          <w:b/>
          <w:bCs/>
          <w:color w:val="44546A"/>
          <w:sz w:val="32"/>
          <w:szCs w:val="32"/>
          <w:u w:val="single"/>
        </w:rPr>
        <w:t>Student Number</w:t>
      </w:r>
      <w:r w:rsidRPr="0029282F">
        <w:rPr>
          <w:b/>
          <w:bCs/>
          <w:color w:val="44546A"/>
          <w:sz w:val="32"/>
          <w:szCs w:val="32"/>
        </w:rPr>
        <w:t>: 1914622</w:t>
      </w:r>
    </w:p>
    <w:p w14:paraId="10603E94" w14:textId="499368A7" w:rsidR="001F24E3" w:rsidRPr="0029282F" w:rsidRDefault="001F24E3" w:rsidP="001F24E3">
      <w:pPr>
        <w:keepNext/>
        <w:keepLines/>
        <w:jc w:val="right"/>
        <w:outlineLvl w:val="1"/>
        <w:rPr>
          <w:b/>
          <w:bCs/>
          <w:color w:val="44546A"/>
          <w:sz w:val="32"/>
          <w:szCs w:val="32"/>
        </w:rPr>
      </w:pPr>
      <w:r w:rsidRPr="0029282F">
        <w:rPr>
          <w:b/>
          <w:bCs/>
          <w:color w:val="44546A"/>
          <w:sz w:val="32"/>
          <w:szCs w:val="32"/>
          <w:u w:val="single"/>
        </w:rPr>
        <w:t>Module Title</w:t>
      </w:r>
      <w:r w:rsidRPr="0029282F">
        <w:rPr>
          <w:b/>
          <w:bCs/>
          <w:color w:val="44546A"/>
          <w:sz w:val="32"/>
          <w:szCs w:val="32"/>
        </w:rPr>
        <w:t>: Managing People</w:t>
      </w:r>
    </w:p>
    <w:p w14:paraId="574D6E0F" w14:textId="30BCF657" w:rsidR="001F24E3" w:rsidRPr="0029282F" w:rsidRDefault="001F24E3" w:rsidP="001F24E3">
      <w:pPr>
        <w:keepNext/>
        <w:keepLines/>
        <w:jc w:val="right"/>
        <w:outlineLvl w:val="1"/>
        <w:rPr>
          <w:b/>
          <w:bCs/>
          <w:color w:val="44546A"/>
          <w:sz w:val="32"/>
          <w:szCs w:val="32"/>
        </w:rPr>
      </w:pPr>
      <w:r w:rsidRPr="0029282F">
        <w:rPr>
          <w:b/>
          <w:bCs/>
          <w:color w:val="44546A"/>
          <w:sz w:val="32"/>
          <w:szCs w:val="32"/>
          <w:u w:val="single"/>
        </w:rPr>
        <w:t>Assignment Title</w:t>
      </w:r>
      <w:r w:rsidRPr="0029282F">
        <w:rPr>
          <w:b/>
          <w:bCs/>
          <w:color w:val="44546A"/>
          <w:sz w:val="32"/>
          <w:szCs w:val="32"/>
        </w:rPr>
        <w:t>: Critical Analysis</w:t>
      </w:r>
    </w:p>
    <w:p w14:paraId="50841B6D" w14:textId="64F9A44F" w:rsidR="001F24E3" w:rsidRPr="0029282F" w:rsidRDefault="001F24E3" w:rsidP="001F24E3">
      <w:pPr>
        <w:keepNext/>
        <w:keepLines/>
        <w:jc w:val="right"/>
        <w:outlineLvl w:val="1"/>
        <w:rPr>
          <w:b/>
          <w:bCs/>
          <w:color w:val="44546A"/>
          <w:sz w:val="32"/>
          <w:szCs w:val="32"/>
        </w:rPr>
      </w:pPr>
      <w:r w:rsidRPr="0029282F">
        <w:rPr>
          <w:b/>
          <w:bCs/>
          <w:color w:val="44546A"/>
          <w:sz w:val="32"/>
          <w:szCs w:val="32"/>
          <w:u w:val="single"/>
        </w:rPr>
        <w:t>Module Lecturer’s Name</w:t>
      </w:r>
      <w:r w:rsidRPr="0029282F">
        <w:rPr>
          <w:b/>
          <w:bCs/>
          <w:color w:val="44546A"/>
          <w:sz w:val="32"/>
          <w:szCs w:val="32"/>
        </w:rPr>
        <w:t xml:space="preserve">: Olushoyi </w:t>
      </w:r>
      <w:r w:rsidR="00A66832" w:rsidRPr="0029282F">
        <w:rPr>
          <w:b/>
          <w:bCs/>
          <w:color w:val="44546A"/>
          <w:sz w:val="32"/>
          <w:szCs w:val="32"/>
        </w:rPr>
        <w:t>Richard Ashay</w:t>
      </w:r>
      <w:r w:rsidR="0029282F">
        <w:rPr>
          <w:b/>
          <w:bCs/>
          <w:color w:val="44546A"/>
          <w:sz w:val="32"/>
          <w:szCs w:val="32"/>
        </w:rPr>
        <w:t>e</w:t>
      </w:r>
    </w:p>
    <w:p w14:paraId="771D069A" w14:textId="77777777" w:rsidR="001F24E3" w:rsidRPr="0029282F" w:rsidRDefault="001F24E3" w:rsidP="001F24E3">
      <w:pPr>
        <w:pStyle w:val="Title"/>
        <w:rPr>
          <w:rFonts w:cs="Arial"/>
          <w:color w:val="000000" w:themeColor="text1"/>
          <w:szCs w:val="36"/>
        </w:rPr>
      </w:pPr>
    </w:p>
    <w:p w14:paraId="1CF52D8D" w14:textId="77777777" w:rsidR="000E3A09" w:rsidRPr="0029282F" w:rsidRDefault="000E3A09" w:rsidP="000E3A09">
      <w:pPr>
        <w:pStyle w:val="BodyText"/>
        <w:spacing w:before="6" w:after="1"/>
        <w:rPr>
          <w:rFonts w:cs="Arial"/>
          <w:b/>
          <w:color w:val="000000" w:themeColor="text1"/>
          <w:lang w:val="en-GB"/>
        </w:rPr>
      </w:pPr>
    </w:p>
    <w:p w14:paraId="04E12D07" w14:textId="77777777" w:rsidR="000E3A09" w:rsidRPr="0029282F" w:rsidRDefault="000E3A09" w:rsidP="000E3A09">
      <w:pPr>
        <w:spacing w:after="200" w:line="276" w:lineRule="auto"/>
        <w:jc w:val="left"/>
        <w:rPr>
          <w:rFonts w:eastAsiaTheme="majorEastAsia"/>
          <w:b/>
          <w:color w:val="000000" w:themeColor="text1"/>
          <w:spacing w:val="5"/>
          <w:kern w:val="28"/>
          <w:szCs w:val="22"/>
        </w:rPr>
      </w:pPr>
    </w:p>
    <w:p w14:paraId="4D891EDD" w14:textId="77777777" w:rsidR="000E3A09" w:rsidRPr="0029282F" w:rsidRDefault="000E3A09" w:rsidP="000E3A09">
      <w:pPr>
        <w:pStyle w:val="BodyText"/>
        <w:ind w:left="180"/>
        <w:rPr>
          <w:rFonts w:eastAsiaTheme="majorEastAsia" w:cs="Arial"/>
          <w:b/>
          <w:color w:val="000000" w:themeColor="text1"/>
          <w:spacing w:val="5"/>
          <w:kern w:val="28"/>
          <w:lang w:val="en-GB"/>
        </w:rPr>
      </w:pPr>
    </w:p>
    <w:p w14:paraId="2071DC67" w14:textId="77777777" w:rsidR="00971E02" w:rsidRPr="0029282F" w:rsidRDefault="002A472D" w:rsidP="00C4577D">
      <w:pPr>
        <w:pStyle w:val="Title"/>
        <w:jc w:val="center"/>
        <w:rPr>
          <w:rFonts w:eastAsia="Times New Roman" w:cs="Arial"/>
          <w:bCs/>
          <w:color w:val="000000" w:themeColor="text1"/>
          <w:sz w:val="22"/>
          <w:szCs w:val="22"/>
        </w:rPr>
      </w:pPr>
      <w:r w:rsidRPr="0029282F">
        <w:rPr>
          <w:rFonts w:cs="Arial"/>
          <w:color w:val="000000" w:themeColor="text1"/>
          <w:sz w:val="22"/>
          <w:szCs w:val="22"/>
        </w:rPr>
        <w:br w:type="page"/>
      </w:r>
    </w:p>
    <w:sdt>
      <w:sdtPr>
        <w:rPr>
          <w:rFonts w:ascii="Arial" w:eastAsia="Calibri" w:hAnsi="Arial" w:cs="Arial"/>
          <w:color w:val="000000" w:themeColor="text1"/>
          <w:sz w:val="22"/>
          <w:szCs w:val="22"/>
          <w:lang w:val="en-GB" w:eastAsia="en-GB"/>
        </w:rPr>
        <w:id w:val="1601607581"/>
        <w:docPartObj>
          <w:docPartGallery w:val="Table of Contents"/>
          <w:docPartUnique/>
        </w:docPartObj>
      </w:sdtPr>
      <w:sdtEndPr>
        <w:rPr>
          <w:b/>
          <w:bCs/>
          <w:noProof/>
        </w:rPr>
      </w:sdtEndPr>
      <w:sdtContent>
        <w:p w14:paraId="4B212645" w14:textId="77777777" w:rsidR="00A624F6" w:rsidRPr="0029282F" w:rsidRDefault="00A624F6" w:rsidP="00A624F6">
          <w:pPr>
            <w:pStyle w:val="TOCHeading"/>
            <w:jc w:val="center"/>
            <w:rPr>
              <w:rFonts w:ascii="Arial" w:hAnsi="Arial" w:cs="Arial"/>
              <w:b/>
              <w:color w:val="000000" w:themeColor="text1"/>
              <w:sz w:val="22"/>
              <w:szCs w:val="22"/>
              <w:lang w:val="en-GB"/>
            </w:rPr>
          </w:pPr>
          <w:r w:rsidRPr="0029282F">
            <w:rPr>
              <w:rFonts w:ascii="Arial" w:hAnsi="Arial" w:cs="Arial"/>
              <w:b/>
              <w:color w:val="000000" w:themeColor="text1"/>
              <w:sz w:val="22"/>
              <w:szCs w:val="22"/>
              <w:lang w:val="en-GB"/>
            </w:rPr>
            <w:t>Table of Contents</w:t>
          </w:r>
        </w:p>
        <w:p w14:paraId="51C61083" w14:textId="77777777" w:rsidR="009B36BD" w:rsidRPr="0029282F" w:rsidRDefault="00B06A2D">
          <w:pPr>
            <w:pStyle w:val="TOC1"/>
            <w:tabs>
              <w:tab w:val="right" w:leader="dot" w:pos="9016"/>
            </w:tabs>
            <w:rPr>
              <w:rFonts w:eastAsiaTheme="minorEastAsia"/>
              <w:noProof/>
              <w:color w:val="000000" w:themeColor="text1"/>
              <w:szCs w:val="22"/>
              <w:lang w:eastAsia="en-US"/>
            </w:rPr>
          </w:pPr>
          <w:r w:rsidRPr="0029282F">
            <w:rPr>
              <w:color w:val="000000" w:themeColor="text1"/>
              <w:szCs w:val="22"/>
            </w:rPr>
            <w:fldChar w:fldCharType="begin"/>
          </w:r>
          <w:r w:rsidR="00A624F6" w:rsidRPr="0029282F">
            <w:rPr>
              <w:color w:val="000000" w:themeColor="text1"/>
              <w:szCs w:val="22"/>
            </w:rPr>
            <w:instrText xml:space="preserve"> TOC \o "1-3" \h \z \u </w:instrText>
          </w:r>
          <w:r w:rsidRPr="0029282F">
            <w:rPr>
              <w:color w:val="000000" w:themeColor="text1"/>
              <w:szCs w:val="22"/>
            </w:rPr>
            <w:fldChar w:fldCharType="separate"/>
          </w:r>
          <w:hyperlink w:anchor="_Toc89883592" w:history="1">
            <w:r w:rsidR="009B36BD" w:rsidRPr="0029282F">
              <w:rPr>
                <w:rStyle w:val="Hyperlink"/>
                <w:noProof/>
                <w:color w:val="000000" w:themeColor="text1"/>
              </w:rPr>
              <w:t>Introduction</w:t>
            </w:r>
            <w:r w:rsidR="009B36BD" w:rsidRPr="0029282F">
              <w:rPr>
                <w:noProof/>
                <w:webHidden/>
                <w:color w:val="000000" w:themeColor="text1"/>
              </w:rPr>
              <w:tab/>
            </w:r>
            <w:r w:rsidR="009B36BD" w:rsidRPr="0029282F">
              <w:rPr>
                <w:noProof/>
                <w:webHidden/>
                <w:color w:val="000000" w:themeColor="text1"/>
              </w:rPr>
              <w:fldChar w:fldCharType="begin"/>
            </w:r>
            <w:r w:rsidR="009B36BD" w:rsidRPr="0029282F">
              <w:rPr>
                <w:noProof/>
                <w:webHidden/>
                <w:color w:val="000000" w:themeColor="text1"/>
              </w:rPr>
              <w:instrText xml:space="preserve"> PAGEREF _Toc89883592 \h </w:instrText>
            </w:r>
            <w:r w:rsidR="009B36BD" w:rsidRPr="0029282F">
              <w:rPr>
                <w:noProof/>
                <w:webHidden/>
                <w:color w:val="000000" w:themeColor="text1"/>
              </w:rPr>
            </w:r>
            <w:r w:rsidR="009B36BD" w:rsidRPr="0029282F">
              <w:rPr>
                <w:noProof/>
                <w:webHidden/>
                <w:color w:val="000000" w:themeColor="text1"/>
              </w:rPr>
              <w:fldChar w:fldCharType="separate"/>
            </w:r>
            <w:r w:rsidR="009B36BD" w:rsidRPr="0029282F">
              <w:rPr>
                <w:noProof/>
                <w:webHidden/>
                <w:color w:val="000000" w:themeColor="text1"/>
              </w:rPr>
              <w:t>3</w:t>
            </w:r>
            <w:r w:rsidR="009B36BD" w:rsidRPr="0029282F">
              <w:rPr>
                <w:noProof/>
                <w:webHidden/>
                <w:color w:val="000000" w:themeColor="text1"/>
              </w:rPr>
              <w:fldChar w:fldCharType="end"/>
            </w:r>
          </w:hyperlink>
        </w:p>
        <w:p w14:paraId="29362D56" w14:textId="77777777" w:rsidR="009B36BD" w:rsidRPr="0029282F" w:rsidRDefault="005C3902">
          <w:pPr>
            <w:pStyle w:val="TOC2"/>
            <w:tabs>
              <w:tab w:val="right" w:leader="dot" w:pos="9016"/>
            </w:tabs>
            <w:rPr>
              <w:noProof/>
              <w:color w:val="000000" w:themeColor="text1"/>
            </w:rPr>
          </w:pPr>
          <w:hyperlink w:anchor="_Toc89883594" w:history="1">
            <w:r w:rsidR="009B36BD" w:rsidRPr="0029282F">
              <w:rPr>
                <w:rStyle w:val="Hyperlink"/>
                <w:noProof/>
                <w:color w:val="000000" w:themeColor="text1"/>
              </w:rPr>
              <w:t>Reviews the concept and drivers of employee engagement</w:t>
            </w:r>
            <w:r w:rsidR="009B36BD" w:rsidRPr="0029282F">
              <w:rPr>
                <w:noProof/>
                <w:webHidden/>
                <w:color w:val="000000" w:themeColor="text1"/>
              </w:rPr>
              <w:tab/>
            </w:r>
            <w:r w:rsidR="009B36BD" w:rsidRPr="0029282F">
              <w:rPr>
                <w:noProof/>
                <w:webHidden/>
                <w:color w:val="000000" w:themeColor="text1"/>
              </w:rPr>
              <w:fldChar w:fldCharType="begin"/>
            </w:r>
            <w:r w:rsidR="009B36BD" w:rsidRPr="0029282F">
              <w:rPr>
                <w:noProof/>
                <w:webHidden/>
                <w:color w:val="000000" w:themeColor="text1"/>
              </w:rPr>
              <w:instrText xml:space="preserve"> PAGEREF _Toc89883594 \h </w:instrText>
            </w:r>
            <w:r w:rsidR="009B36BD" w:rsidRPr="0029282F">
              <w:rPr>
                <w:noProof/>
                <w:webHidden/>
                <w:color w:val="000000" w:themeColor="text1"/>
              </w:rPr>
            </w:r>
            <w:r w:rsidR="009B36BD" w:rsidRPr="0029282F">
              <w:rPr>
                <w:noProof/>
                <w:webHidden/>
                <w:color w:val="000000" w:themeColor="text1"/>
              </w:rPr>
              <w:fldChar w:fldCharType="separate"/>
            </w:r>
            <w:r w:rsidR="009B36BD" w:rsidRPr="0029282F">
              <w:rPr>
                <w:noProof/>
                <w:webHidden/>
                <w:color w:val="000000" w:themeColor="text1"/>
              </w:rPr>
              <w:t>4</w:t>
            </w:r>
            <w:r w:rsidR="009B36BD" w:rsidRPr="0029282F">
              <w:rPr>
                <w:noProof/>
                <w:webHidden/>
                <w:color w:val="000000" w:themeColor="text1"/>
              </w:rPr>
              <w:fldChar w:fldCharType="end"/>
            </w:r>
          </w:hyperlink>
        </w:p>
        <w:p w14:paraId="1E7615C9" w14:textId="77777777" w:rsidR="009B36BD" w:rsidRPr="0029282F" w:rsidRDefault="005C3902">
          <w:pPr>
            <w:pStyle w:val="TOC2"/>
            <w:tabs>
              <w:tab w:val="right" w:leader="dot" w:pos="9016"/>
            </w:tabs>
            <w:rPr>
              <w:noProof/>
              <w:color w:val="000000" w:themeColor="text1"/>
            </w:rPr>
          </w:pPr>
          <w:hyperlink w:anchor="_Toc89883595" w:history="1">
            <w:r w:rsidR="009B36BD" w:rsidRPr="0029282F">
              <w:rPr>
                <w:rStyle w:val="Hyperlink"/>
                <w:noProof/>
                <w:color w:val="000000" w:themeColor="text1"/>
              </w:rPr>
              <w:t>Evaluate diagnostic tools to measure engagement</w:t>
            </w:r>
            <w:r w:rsidR="009B36BD" w:rsidRPr="0029282F">
              <w:rPr>
                <w:noProof/>
                <w:webHidden/>
                <w:color w:val="000000" w:themeColor="text1"/>
              </w:rPr>
              <w:tab/>
            </w:r>
            <w:r w:rsidR="009B36BD" w:rsidRPr="0029282F">
              <w:rPr>
                <w:noProof/>
                <w:webHidden/>
                <w:color w:val="000000" w:themeColor="text1"/>
              </w:rPr>
              <w:fldChar w:fldCharType="begin"/>
            </w:r>
            <w:r w:rsidR="009B36BD" w:rsidRPr="0029282F">
              <w:rPr>
                <w:noProof/>
                <w:webHidden/>
                <w:color w:val="000000" w:themeColor="text1"/>
              </w:rPr>
              <w:instrText xml:space="preserve"> PAGEREF _Toc89883595 \h </w:instrText>
            </w:r>
            <w:r w:rsidR="009B36BD" w:rsidRPr="0029282F">
              <w:rPr>
                <w:noProof/>
                <w:webHidden/>
                <w:color w:val="000000" w:themeColor="text1"/>
              </w:rPr>
            </w:r>
            <w:r w:rsidR="009B36BD" w:rsidRPr="0029282F">
              <w:rPr>
                <w:noProof/>
                <w:webHidden/>
                <w:color w:val="000000" w:themeColor="text1"/>
              </w:rPr>
              <w:fldChar w:fldCharType="separate"/>
            </w:r>
            <w:r w:rsidR="009B36BD" w:rsidRPr="0029282F">
              <w:rPr>
                <w:noProof/>
                <w:webHidden/>
                <w:color w:val="000000" w:themeColor="text1"/>
              </w:rPr>
              <w:t>7</w:t>
            </w:r>
            <w:r w:rsidR="009B36BD" w:rsidRPr="0029282F">
              <w:rPr>
                <w:noProof/>
                <w:webHidden/>
                <w:color w:val="000000" w:themeColor="text1"/>
              </w:rPr>
              <w:fldChar w:fldCharType="end"/>
            </w:r>
          </w:hyperlink>
        </w:p>
        <w:p w14:paraId="332E75D2" w14:textId="77777777" w:rsidR="009B36BD" w:rsidRPr="0029282F" w:rsidRDefault="005C3902">
          <w:pPr>
            <w:pStyle w:val="TOC2"/>
            <w:tabs>
              <w:tab w:val="right" w:leader="dot" w:pos="9016"/>
            </w:tabs>
            <w:rPr>
              <w:noProof/>
              <w:color w:val="000000" w:themeColor="text1"/>
            </w:rPr>
          </w:pPr>
          <w:hyperlink w:anchor="_Toc89883596" w:history="1">
            <w:r w:rsidR="009B36BD" w:rsidRPr="0029282F">
              <w:rPr>
                <w:rStyle w:val="Hyperlink"/>
                <w:noProof/>
                <w:color w:val="000000" w:themeColor="text1"/>
              </w:rPr>
              <w:t>Constructs an employee value proposition from the ideas and analysis previously covered, including strategies to raise levels of engagement</w:t>
            </w:r>
            <w:r w:rsidR="009B36BD" w:rsidRPr="0029282F">
              <w:rPr>
                <w:noProof/>
                <w:webHidden/>
                <w:color w:val="000000" w:themeColor="text1"/>
              </w:rPr>
              <w:tab/>
            </w:r>
            <w:r w:rsidR="009B36BD" w:rsidRPr="0029282F">
              <w:rPr>
                <w:noProof/>
                <w:webHidden/>
                <w:color w:val="000000" w:themeColor="text1"/>
              </w:rPr>
              <w:fldChar w:fldCharType="begin"/>
            </w:r>
            <w:r w:rsidR="009B36BD" w:rsidRPr="0029282F">
              <w:rPr>
                <w:noProof/>
                <w:webHidden/>
                <w:color w:val="000000" w:themeColor="text1"/>
              </w:rPr>
              <w:instrText xml:space="preserve"> PAGEREF _Toc89883596 \h </w:instrText>
            </w:r>
            <w:r w:rsidR="009B36BD" w:rsidRPr="0029282F">
              <w:rPr>
                <w:noProof/>
                <w:webHidden/>
                <w:color w:val="000000" w:themeColor="text1"/>
              </w:rPr>
            </w:r>
            <w:r w:rsidR="009B36BD" w:rsidRPr="0029282F">
              <w:rPr>
                <w:noProof/>
                <w:webHidden/>
                <w:color w:val="000000" w:themeColor="text1"/>
              </w:rPr>
              <w:fldChar w:fldCharType="separate"/>
            </w:r>
            <w:r w:rsidR="009B36BD" w:rsidRPr="0029282F">
              <w:rPr>
                <w:noProof/>
                <w:webHidden/>
                <w:color w:val="000000" w:themeColor="text1"/>
              </w:rPr>
              <w:t>8</w:t>
            </w:r>
            <w:r w:rsidR="009B36BD" w:rsidRPr="0029282F">
              <w:rPr>
                <w:noProof/>
                <w:webHidden/>
                <w:color w:val="000000" w:themeColor="text1"/>
              </w:rPr>
              <w:fldChar w:fldCharType="end"/>
            </w:r>
          </w:hyperlink>
        </w:p>
        <w:p w14:paraId="186ABCCD" w14:textId="77777777" w:rsidR="009B36BD" w:rsidRPr="0029282F" w:rsidRDefault="005C3902">
          <w:pPr>
            <w:pStyle w:val="TOC1"/>
            <w:tabs>
              <w:tab w:val="right" w:leader="dot" w:pos="9016"/>
            </w:tabs>
            <w:rPr>
              <w:rFonts w:eastAsiaTheme="minorEastAsia"/>
              <w:noProof/>
              <w:color w:val="000000" w:themeColor="text1"/>
              <w:szCs w:val="22"/>
              <w:lang w:eastAsia="en-US"/>
            </w:rPr>
          </w:pPr>
          <w:hyperlink w:anchor="_Toc89883597" w:history="1">
            <w:r w:rsidR="009B36BD" w:rsidRPr="0029282F">
              <w:rPr>
                <w:rStyle w:val="Hyperlink"/>
                <w:noProof/>
                <w:color w:val="000000" w:themeColor="text1"/>
              </w:rPr>
              <w:t>Conclusion</w:t>
            </w:r>
            <w:r w:rsidR="009B36BD" w:rsidRPr="0029282F">
              <w:rPr>
                <w:noProof/>
                <w:webHidden/>
                <w:color w:val="000000" w:themeColor="text1"/>
              </w:rPr>
              <w:tab/>
            </w:r>
            <w:r w:rsidR="009B36BD" w:rsidRPr="0029282F">
              <w:rPr>
                <w:noProof/>
                <w:webHidden/>
                <w:color w:val="000000" w:themeColor="text1"/>
              </w:rPr>
              <w:fldChar w:fldCharType="begin"/>
            </w:r>
            <w:r w:rsidR="009B36BD" w:rsidRPr="0029282F">
              <w:rPr>
                <w:noProof/>
                <w:webHidden/>
                <w:color w:val="000000" w:themeColor="text1"/>
              </w:rPr>
              <w:instrText xml:space="preserve"> PAGEREF _Toc89883597 \h </w:instrText>
            </w:r>
            <w:r w:rsidR="009B36BD" w:rsidRPr="0029282F">
              <w:rPr>
                <w:noProof/>
                <w:webHidden/>
                <w:color w:val="000000" w:themeColor="text1"/>
              </w:rPr>
            </w:r>
            <w:r w:rsidR="009B36BD" w:rsidRPr="0029282F">
              <w:rPr>
                <w:noProof/>
                <w:webHidden/>
                <w:color w:val="000000" w:themeColor="text1"/>
              </w:rPr>
              <w:fldChar w:fldCharType="separate"/>
            </w:r>
            <w:r w:rsidR="009B36BD" w:rsidRPr="0029282F">
              <w:rPr>
                <w:noProof/>
                <w:webHidden/>
                <w:color w:val="000000" w:themeColor="text1"/>
              </w:rPr>
              <w:t>10</w:t>
            </w:r>
            <w:r w:rsidR="009B36BD" w:rsidRPr="0029282F">
              <w:rPr>
                <w:noProof/>
                <w:webHidden/>
                <w:color w:val="000000" w:themeColor="text1"/>
              </w:rPr>
              <w:fldChar w:fldCharType="end"/>
            </w:r>
          </w:hyperlink>
        </w:p>
        <w:p w14:paraId="51D9D133" w14:textId="77777777" w:rsidR="009B36BD" w:rsidRPr="0029282F" w:rsidRDefault="005C3902">
          <w:pPr>
            <w:pStyle w:val="TOC1"/>
            <w:tabs>
              <w:tab w:val="right" w:leader="dot" w:pos="9016"/>
            </w:tabs>
            <w:rPr>
              <w:rFonts w:eastAsiaTheme="minorEastAsia"/>
              <w:noProof/>
              <w:color w:val="000000" w:themeColor="text1"/>
              <w:szCs w:val="22"/>
              <w:lang w:eastAsia="en-US"/>
            </w:rPr>
          </w:pPr>
          <w:hyperlink w:anchor="_Toc89883598" w:history="1">
            <w:r w:rsidR="009B36BD" w:rsidRPr="0029282F">
              <w:rPr>
                <w:rStyle w:val="Hyperlink"/>
                <w:noProof/>
                <w:color w:val="000000" w:themeColor="text1"/>
              </w:rPr>
              <w:t>Reference List</w:t>
            </w:r>
            <w:r w:rsidR="009B36BD" w:rsidRPr="0029282F">
              <w:rPr>
                <w:noProof/>
                <w:webHidden/>
                <w:color w:val="000000" w:themeColor="text1"/>
              </w:rPr>
              <w:tab/>
            </w:r>
            <w:r w:rsidR="009B36BD" w:rsidRPr="0029282F">
              <w:rPr>
                <w:noProof/>
                <w:webHidden/>
                <w:color w:val="000000" w:themeColor="text1"/>
              </w:rPr>
              <w:fldChar w:fldCharType="begin"/>
            </w:r>
            <w:r w:rsidR="009B36BD" w:rsidRPr="0029282F">
              <w:rPr>
                <w:noProof/>
                <w:webHidden/>
                <w:color w:val="000000" w:themeColor="text1"/>
              </w:rPr>
              <w:instrText xml:space="preserve"> PAGEREF _Toc89883598 \h </w:instrText>
            </w:r>
            <w:r w:rsidR="009B36BD" w:rsidRPr="0029282F">
              <w:rPr>
                <w:noProof/>
                <w:webHidden/>
                <w:color w:val="000000" w:themeColor="text1"/>
              </w:rPr>
            </w:r>
            <w:r w:rsidR="009B36BD" w:rsidRPr="0029282F">
              <w:rPr>
                <w:noProof/>
                <w:webHidden/>
                <w:color w:val="000000" w:themeColor="text1"/>
              </w:rPr>
              <w:fldChar w:fldCharType="separate"/>
            </w:r>
            <w:r w:rsidR="009B36BD" w:rsidRPr="0029282F">
              <w:rPr>
                <w:noProof/>
                <w:webHidden/>
                <w:color w:val="000000" w:themeColor="text1"/>
              </w:rPr>
              <w:t>11</w:t>
            </w:r>
            <w:r w:rsidR="009B36BD" w:rsidRPr="0029282F">
              <w:rPr>
                <w:noProof/>
                <w:webHidden/>
                <w:color w:val="000000" w:themeColor="text1"/>
              </w:rPr>
              <w:fldChar w:fldCharType="end"/>
            </w:r>
          </w:hyperlink>
        </w:p>
        <w:p w14:paraId="2C3B6B5E" w14:textId="77777777" w:rsidR="00A624F6" w:rsidRPr="0029282F" w:rsidRDefault="00B06A2D">
          <w:pPr>
            <w:rPr>
              <w:color w:val="000000" w:themeColor="text1"/>
              <w:szCs w:val="22"/>
            </w:rPr>
          </w:pPr>
          <w:r w:rsidRPr="0029282F">
            <w:rPr>
              <w:b/>
              <w:bCs/>
              <w:noProof/>
              <w:color w:val="000000" w:themeColor="text1"/>
              <w:szCs w:val="22"/>
            </w:rPr>
            <w:fldChar w:fldCharType="end"/>
          </w:r>
        </w:p>
      </w:sdtContent>
    </w:sdt>
    <w:p w14:paraId="7E92C6D1" w14:textId="77777777" w:rsidR="00980A6A" w:rsidRPr="0029282F" w:rsidRDefault="002A472D">
      <w:pPr>
        <w:spacing w:after="200" w:line="276" w:lineRule="auto"/>
        <w:jc w:val="left"/>
        <w:rPr>
          <w:rFonts w:eastAsia="Times New Roman"/>
          <w:b/>
          <w:bCs/>
          <w:color w:val="000000" w:themeColor="text1"/>
          <w:szCs w:val="22"/>
          <w:lang w:eastAsia="en-US"/>
        </w:rPr>
      </w:pPr>
      <w:r w:rsidRPr="0029282F">
        <w:rPr>
          <w:color w:val="000000" w:themeColor="text1"/>
          <w:szCs w:val="22"/>
        </w:rPr>
        <w:br w:type="page"/>
      </w:r>
    </w:p>
    <w:p w14:paraId="5FE23FAD" w14:textId="77777777" w:rsidR="00A23190" w:rsidRPr="0029282F" w:rsidRDefault="002A472D" w:rsidP="002B37F2">
      <w:pPr>
        <w:pStyle w:val="Heading1"/>
        <w:rPr>
          <w:rFonts w:cs="Arial"/>
          <w:color w:val="000000" w:themeColor="text1"/>
          <w:szCs w:val="22"/>
          <w:lang w:val="en-GB"/>
        </w:rPr>
      </w:pPr>
      <w:bookmarkStart w:id="0" w:name="_Toc89883592"/>
      <w:r w:rsidRPr="0029282F">
        <w:rPr>
          <w:rFonts w:cs="Arial"/>
          <w:color w:val="000000" w:themeColor="text1"/>
          <w:szCs w:val="22"/>
          <w:lang w:val="en-GB"/>
        </w:rPr>
        <w:lastRenderedPageBreak/>
        <w:t>Introduction</w:t>
      </w:r>
      <w:bookmarkEnd w:id="0"/>
    </w:p>
    <w:p w14:paraId="0FCCA850" w14:textId="7B49691E" w:rsidR="00707775" w:rsidRPr="0029282F" w:rsidRDefault="002A472D" w:rsidP="00201AB7">
      <w:pPr>
        <w:rPr>
          <w:rFonts w:eastAsia="Times New Roman"/>
          <w:color w:val="000000" w:themeColor="text1"/>
          <w:szCs w:val="22"/>
          <w:lang w:eastAsia="en-US"/>
        </w:rPr>
      </w:pPr>
      <w:r w:rsidRPr="0029282F">
        <w:rPr>
          <w:color w:val="000000" w:themeColor="text1"/>
          <w:szCs w:val="22"/>
        </w:rPr>
        <w:t xml:space="preserve">The </w:t>
      </w:r>
      <w:r w:rsidR="003E5E1B" w:rsidRPr="0029282F">
        <w:rPr>
          <w:color w:val="000000" w:themeColor="text1"/>
          <w:szCs w:val="22"/>
        </w:rPr>
        <w:t>growth of</w:t>
      </w:r>
      <w:r w:rsidRPr="0029282F">
        <w:rPr>
          <w:color w:val="000000" w:themeColor="text1"/>
          <w:szCs w:val="22"/>
        </w:rPr>
        <w:t xml:space="preserve"> b</w:t>
      </w:r>
      <w:r w:rsidR="003E5E1B" w:rsidRPr="0029282F">
        <w:rPr>
          <w:color w:val="000000" w:themeColor="text1"/>
          <w:szCs w:val="22"/>
        </w:rPr>
        <w:t>usiness</w:t>
      </w:r>
      <w:r w:rsidRPr="0029282F">
        <w:rPr>
          <w:color w:val="000000" w:themeColor="text1"/>
          <w:szCs w:val="22"/>
        </w:rPr>
        <w:t xml:space="preserve"> management </w:t>
      </w:r>
      <w:r w:rsidR="003E5E1B" w:rsidRPr="0029282F">
        <w:rPr>
          <w:color w:val="000000" w:themeColor="text1"/>
          <w:szCs w:val="22"/>
        </w:rPr>
        <w:t>skill</w:t>
      </w:r>
      <w:r w:rsidRPr="0029282F">
        <w:rPr>
          <w:color w:val="000000" w:themeColor="text1"/>
          <w:szCs w:val="22"/>
        </w:rPr>
        <w:t xml:space="preserve">s in a </w:t>
      </w:r>
      <w:r w:rsidR="003E5E1B" w:rsidRPr="0029282F">
        <w:rPr>
          <w:color w:val="000000" w:themeColor="text1"/>
          <w:szCs w:val="22"/>
        </w:rPr>
        <w:t>workplace</w:t>
      </w:r>
      <w:r w:rsidR="000A22D9" w:rsidRPr="0029282F">
        <w:rPr>
          <w:color w:val="000000" w:themeColor="text1"/>
          <w:szCs w:val="22"/>
        </w:rPr>
        <w:t xml:space="preserve"> </w:t>
      </w:r>
      <w:r w:rsidR="003E5E1B" w:rsidRPr="0029282F">
        <w:rPr>
          <w:color w:val="000000" w:themeColor="text1"/>
          <w:szCs w:val="22"/>
        </w:rPr>
        <w:t>is</w:t>
      </w:r>
      <w:r w:rsidRPr="0029282F">
        <w:rPr>
          <w:color w:val="000000" w:themeColor="text1"/>
          <w:szCs w:val="22"/>
        </w:rPr>
        <w:t xml:space="preserve"> important </w:t>
      </w:r>
      <w:r w:rsidR="003E5E1B" w:rsidRPr="0029282F">
        <w:rPr>
          <w:color w:val="000000" w:themeColor="text1"/>
          <w:szCs w:val="22"/>
        </w:rPr>
        <w:t>to</w:t>
      </w:r>
      <w:r w:rsidR="000A22D9" w:rsidRPr="0029282F">
        <w:rPr>
          <w:color w:val="000000" w:themeColor="text1"/>
          <w:szCs w:val="22"/>
        </w:rPr>
        <w:t xml:space="preserve"> </w:t>
      </w:r>
      <w:r w:rsidR="003E5E1B" w:rsidRPr="0029282F">
        <w:rPr>
          <w:color w:val="000000" w:themeColor="text1"/>
          <w:szCs w:val="22"/>
        </w:rPr>
        <w:t>ensure the</w:t>
      </w:r>
      <w:r w:rsidR="000A22D9" w:rsidRPr="0029282F">
        <w:rPr>
          <w:color w:val="000000" w:themeColor="text1"/>
          <w:szCs w:val="22"/>
        </w:rPr>
        <w:t xml:space="preserve"> </w:t>
      </w:r>
      <w:r w:rsidR="003E5E1B" w:rsidRPr="0029282F">
        <w:rPr>
          <w:color w:val="000000" w:themeColor="text1"/>
          <w:szCs w:val="22"/>
        </w:rPr>
        <w:t>successful</w:t>
      </w:r>
      <w:r w:rsidR="000A22D9" w:rsidRPr="0029282F">
        <w:rPr>
          <w:color w:val="000000" w:themeColor="text1"/>
          <w:szCs w:val="22"/>
        </w:rPr>
        <w:t xml:space="preserve"> </w:t>
      </w:r>
      <w:r w:rsidR="003E5E1B" w:rsidRPr="0029282F">
        <w:rPr>
          <w:color w:val="000000" w:themeColor="text1"/>
          <w:szCs w:val="22"/>
        </w:rPr>
        <w:t>accomplishment</w:t>
      </w:r>
      <w:r w:rsidR="000A22D9" w:rsidRPr="0029282F">
        <w:rPr>
          <w:color w:val="000000" w:themeColor="text1"/>
          <w:szCs w:val="22"/>
        </w:rPr>
        <w:t xml:space="preserve"> </w:t>
      </w:r>
      <w:r w:rsidR="003E5E1B" w:rsidRPr="0029282F">
        <w:rPr>
          <w:color w:val="000000" w:themeColor="text1"/>
          <w:szCs w:val="22"/>
        </w:rPr>
        <w:t>of</w:t>
      </w:r>
      <w:r w:rsidRPr="0029282F">
        <w:rPr>
          <w:color w:val="000000" w:themeColor="text1"/>
          <w:szCs w:val="22"/>
        </w:rPr>
        <w:t xml:space="preserve"> a goal. </w:t>
      </w:r>
      <w:r w:rsidR="003E5E1B" w:rsidRPr="0029282F">
        <w:rPr>
          <w:color w:val="000000" w:themeColor="text1"/>
          <w:szCs w:val="22"/>
        </w:rPr>
        <w:t>Collaboration</w:t>
      </w:r>
      <w:r w:rsidRPr="0029282F">
        <w:rPr>
          <w:color w:val="000000" w:themeColor="text1"/>
          <w:szCs w:val="22"/>
        </w:rPr>
        <w:t xml:space="preserve"> of</w:t>
      </w:r>
      <w:r w:rsidR="000A22D9" w:rsidRPr="0029282F">
        <w:rPr>
          <w:color w:val="000000" w:themeColor="text1"/>
          <w:szCs w:val="22"/>
        </w:rPr>
        <w:t xml:space="preserve"> </w:t>
      </w:r>
      <w:r w:rsidR="003E5E1B" w:rsidRPr="0029282F">
        <w:rPr>
          <w:color w:val="000000" w:themeColor="text1"/>
          <w:szCs w:val="22"/>
        </w:rPr>
        <w:t>different</w:t>
      </w:r>
      <w:r w:rsidR="000A22D9" w:rsidRPr="0029282F">
        <w:rPr>
          <w:color w:val="000000" w:themeColor="text1"/>
          <w:szCs w:val="22"/>
        </w:rPr>
        <w:t xml:space="preserve"> </w:t>
      </w:r>
      <w:r w:rsidR="003E5E1B" w:rsidRPr="0029282F">
        <w:rPr>
          <w:color w:val="000000" w:themeColor="text1"/>
          <w:szCs w:val="22"/>
        </w:rPr>
        <w:t>individual</w:t>
      </w:r>
      <w:r w:rsidRPr="0029282F">
        <w:rPr>
          <w:color w:val="000000" w:themeColor="text1"/>
          <w:szCs w:val="22"/>
        </w:rPr>
        <w:t xml:space="preserve">s in </w:t>
      </w:r>
      <w:r w:rsidR="003E5E1B" w:rsidRPr="0029282F">
        <w:rPr>
          <w:color w:val="000000" w:themeColor="text1"/>
          <w:szCs w:val="22"/>
        </w:rPr>
        <w:t>a project</w:t>
      </w:r>
      <w:r w:rsidRPr="0029282F">
        <w:rPr>
          <w:color w:val="000000" w:themeColor="text1"/>
          <w:szCs w:val="22"/>
        </w:rPr>
        <w:t xml:space="preserve"> marks the establishment of various strategies to improve the achievement of the target. </w:t>
      </w:r>
      <w:r w:rsidR="00F17BA2" w:rsidRPr="0029282F">
        <w:rPr>
          <w:color w:val="000000" w:themeColor="text1"/>
          <w:szCs w:val="22"/>
        </w:rPr>
        <w:t>Various</w:t>
      </w:r>
      <w:r w:rsidR="000A22D9" w:rsidRPr="0029282F">
        <w:rPr>
          <w:color w:val="000000" w:themeColor="text1"/>
          <w:szCs w:val="22"/>
        </w:rPr>
        <w:t xml:space="preserve"> </w:t>
      </w:r>
      <w:r w:rsidR="003E5E1B" w:rsidRPr="0029282F">
        <w:rPr>
          <w:color w:val="000000" w:themeColor="text1"/>
          <w:szCs w:val="22"/>
        </w:rPr>
        <w:t>identified ways</w:t>
      </w:r>
      <w:r w:rsidRPr="0029282F">
        <w:rPr>
          <w:color w:val="000000" w:themeColor="text1"/>
          <w:szCs w:val="22"/>
        </w:rPr>
        <w:t xml:space="preserve"> al</w:t>
      </w:r>
      <w:r w:rsidR="003E5E1B" w:rsidRPr="0029282F">
        <w:rPr>
          <w:color w:val="000000" w:themeColor="text1"/>
          <w:szCs w:val="22"/>
        </w:rPr>
        <w:t>lo</w:t>
      </w:r>
      <w:r w:rsidRPr="0029282F">
        <w:rPr>
          <w:color w:val="000000" w:themeColor="text1"/>
          <w:szCs w:val="22"/>
        </w:rPr>
        <w:t>w</w:t>
      </w:r>
      <w:r w:rsidR="003E5E1B" w:rsidRPr="0029282F">
        <w:rPr>
          <w:color w:val="000000" w:themeColor="text1"/>
          <w:szCs w:val="22"/>
        </w:rPr>
        <w:t xml:space="preserve"> management</w:t>
      </w:r>
      <w:r w:rsidR="000A22D9" w:rsidRPr="0029282F">
        <w:rPr>
          <w:color w:val="000000" w:themeColor="text1"/>
          <w:szCs w:val="22"/>
        </w:rPr>
        <w:t xml:space="preserve"> </w:t>
      </w:r>
      <w:r w:rsidR="003E5E1B" w:rsidRPr="0029282F">
        <w:rPr>
          <w:color w:val="000000" w:themeColor="text1"/>
          <w:szCs w:val="22"/>
        </w:rPr>
        <w:t>of</w:t>
      </w:r>
      <w:r w:rsidRPr="0029282F">
        <w:rPr>
          <w:color w:val="000000" w:themeColor="text1"/>
          <w:szCs w:val="22"/>
        </w:rPr>
        <w:t xml:space="preserve"> different people at wo</w:t>
      </w:r>
      <w:r w:rsidR="003E5E1B" w:rsidRPr="0029282F">
        <w:rPr>
          <w:color w:val="000000" w:themeColor="text1"/>
          <w:szCs w:val="22"/>
        </w:rPr>
        <w:t>rk with</w:t>
      </w:r>
      <w:r w:rsidR="000A22D9" w:rsidRPr="0029282F">
        <w:rPr>
          <w:color w:val="000000" w:themeColor="text1"/>
          <w:szCs w:val="22"/>
        </w:rPr>
        <w:t xml:space="preserve"> </w:t>
      </w:r>
      <w:r w:rsidR="003E5E1B" w:rsidRPr="0029282F">
        <w:rPr>
          <w:color w:val="000000" w:themeColor="text1"/>
          <w:szCs w:val="22"/>
        </w:rPr>
        <w:t>optimum</w:t>
      </w:r>
      <w:r w:rsidRPr="0029282F">
        <w:rPr>
          <w:color w:val="000000" w:themeColor="text1"/>
          <w:szCs w:val="22"/>
        </w:rPr>
        <w:t xml:space="preserve"> engagement (</w:t>
      </w:r>
      <w:proofErr w:type="spellStart"/>
      <w:r w:rsidR="00A74C70" w:rsidRPr="0029282F">
        <w:rPr>
          <w:color w:val="000000" w:themeColor="text1"/>
          <w:szCs w:val="22"/>
        </w:rPr>
        <w:t>Klikauer</w:t>
      </w:r>
      <w:proofErr w:type="spellEnd"/>
      <w:r w:rsidR="00A74C70" w:rsidRPr="0029282F">
        <w:rPr>
          <w:color w:val="000000" w:themeColor="text1"/>
          <w:szCs w:val="22"/>
        </w:rPr>
        <w:t>, 2018</w:t>
      </w:r>
      <w:r w:rsidRPr="0029282F">
        <w:rPr>
          <w:color w:val="000000" w:themeColor="text1"/>
          <w:szCs w:val="22"/>
        </w:rPr>
        <w:t xml:space="preserve">). In this </w:t>
      </w:r>
      <w:r w:rsidR="003E5E1B" w:rsidRPr="0029282F">
        <w:rPr>
          <w:color w:val="000000" w:themeColor="text1"/>
          <w:szCs w:val="22"/>
        </w:rPr>
        <w:t>report,</w:t>
      </w:r>
      <w:r w:rsidRPr="0029282F">
        <w:rPr>
          <w:color w:val="000000" w:themeColor="text1"/>
          <w:szCs w:val="22"/>
        </w:rPr>
        <w:t xml:space="preserve"> a detailed </w:t>
      </w:r>
      <w:r w:rsidR="003E5E1B" w:rsidRPr="0029282F">
        <w:rPr>
          <w:color w:val="000000" w:themeColor="text1"/>
          <w:szCs w:val="22"/>
        </w:rPr>
        <w:t>analysis</w:t>
      </w:r>
      <w:r w:rsidRPr="0029282F">
        <w:rPr>
          <w:color w:val="000000" w:themeColor="text1"/>
          <w:szCs w:val="22"/>
        </w:rPr>
        <w:t xml:space="preserve"> will be </w:t>
      </w:r>
      <w:r w:rsidR="003E5E1B" w:rsidRPr="0029282F">
        <w:rPr>
          <w:color w:val="000000" w:themeColor="text1"/>
          <w:szCs w:val="22"/>
        </w:rPr>
        <w:t>performed</w:t>
      </w:r>
      <w:r w:rsidRPr="0029282F">
        <w:rPr>
          <w:color w:val="000000" w:themeColor="text1"/>
          <w:szCs w:val="22"/>
        </w:rPr>
        <w:t xml:space="preserve"> on the concept and </w:t>
      </w:r>
      <w:r w:rsidR="003E5E1B" w:rsidRPr="0029282F">
        <w:rPr>
          <w:color w:val="000000" w:themeColor="text1"/>
          <w:szCs w:val="22"/>
        </w:rPr>
        <w:t>drivers</w:t>
      </w:r>
      <w:r w:rsidRPr="0029282F">
        <w:rPr>
          <w:color w:val="000000" w:themeColor="text1"/>
          <w:szCs w:val="22"/>
        </w:rPr>
        <w:t xml:space="preserve"> of </w:t>
      </w:r>
      <w:r w:rsidR="003E5E1B" w:rsidRPr="0029282F">
        <w:rPr>
          <w:color w:val="000000" w:themeColor="text1"/>
          <w:szCs w:val="22"/>
        </w:rPr>
        <w:t>employee</w:t>
      </w:r>
      <w:r w:rsidRPr="0029282F">
        <w:rPr>
          <w:color w:val="000000" w:themeColor="text1"/>
          <w:szCs w:val="22"/>
        </w:rPr>
        <w:t xml:space="preserve"> engagement at J</w:t>
      </w:r>
      <w:r w:rsidR="00731526" w:rsidRPr="0029282F">
        <w:rPr>
          <w:color w:val="000000" w:themeColor="text1"/>
          <w:szCs w:val="22"/>
        </w:rPr>
        <w:t>D</w:t>
      </w:r>
      <w:r w:rsidRPr="0029282F">
        <w:rPr>
          <w:color w:val="000000" w:themeColor="text1"/>
          <w:szCs w:val="22"/>
        </w:rPr>
        <w:t xml:space="preserve"> Sports.</w:t>
      </w:r>
      <w:r w:rsidR="00FE3802" w:rsidRPr="0029282F">
        <w:rPr>
          <w:color w:val="000000" w:themeColor="text1"/>
          <w:szCs w:val="22"/>
        </w:rPr>
        <w:t xml:space="preserve"> JD Sports was established in the year 1983 by John Wardle and David Makin and has a total of 853 stores across the </w:t>
      </w:r>
      <w:r w:rsidR="001C2489" w:rsidRPr="0029282F">
        <w:rPr>
          <w:color w:val="000000" w:themeColor="text1"/>
          <w:szCs w:val="22"/>
        </w:rPr>
        <w:t>globe (</w:t>
      </w:r>
      <w:proofErr w:type="spellStart"/>
      <w:r w:rsidR="00FE3802" w:rsidRPr="0029282F">
        <w:rPr>
          <w:color w:val="000000" w:themeColor="text1"/>
          <w:szCs w:val="22"/>
        </w:rPr>
        <w:t>JDsports</w:t>
      </w:r>
      <w:proofErr w:type="spellEnd"/>
      <w:r w:rsidR="00FE3802" w:rsidRPr="0029282F">
        <w:rPr>
          <w:color w:val="000000" w:themeColor="text1"/>
          <w:szCs w:val="22"/>
        </w:rPr>
        <w:t>, 2021).</w:t>
      </w:r>
      <w:r w:rsidR="003E5E1B" w:rsidRPr="0029282F">
        <w:rPr>
          <w:color w:val="000000" w:themeColor="text1"/>
          <w:szCs w:val="22"/>
        </w:rPr>
        <w:t xml:space="preserve"> There will be a proper evaluation of tools to </w:t>
      </w:r>
      <w:r w:rsidR="00831650" w:rsidRPr="0029282F">
        <w:rPr>
          <w:color w:val="000000" w:themeColor="text1"/>
          <w:szCs w:val="22"/>
        </w:rPr>
        <w:t>determine</w:t>
      </w:r>
      <w:r w:rsidR="003E5E1B" w:rsidRPr="0029282F">
        <w:rPr>
          <w:color w:val="000000" w:themeColor="text1"/>
          <w:szCs w:val="22"/>
        </w:rPr>
        <w:t xml:space="preserve"> the engagement of the employees. The detailed construction of employee value to raise its level of engagement will also be discussed in the context of the company. </w:t>
      </w:r>
      <w:r w:rsidRPr="0029282F">
        <w:rPr>
          <w:color w:val="000000" w:themeColor="text1"/>
          <w:szCs w:val="22"/>
        </w:rPr>
        <w:br w:type="page"/>
      </w:r>
    </w:p>
    <w:p w14:paraId="3961CCEB" w14:textId="77777777" w:rsidR="00A23190" w:rsidRPr="0029282F" w:rsidRDefault="002A472D" w:rsidP="00662B73">
      <w:pPr>
        <w:pStyle w:val="Heading2"/>
        <w:rPr>
          <w:rFonts w:cs="Arial"/>
        </w:rPr>
      </w:pPr>
      <w:bookmarkStart w:id="1" w:name="_Toc89883594"/>
      <w:r w:rsidRPr="0029282F">
        <w:rPr>
          <w:rFonts w:cs="Arial"/>
        </w:rPr>
        <w:lastRenderedPageBreak/>
        <w:t>Reviews the concept and drivers of employee engagement</w:t>
      </w:r>
      <w:bookmarkEnd w:id="1"/>
    </w:p>
    <w:p w14:paraId="77FF34A0" w14:textId="70A7AB57" w:rsidR="00DE4EA6" w:rsidRPr="0029282F" w:rsidRDefault="002A472D" w:rsidP="004406B3">
      <w:pPr>
        <w:rPr>
          <w:color w:val="000000" w:themeColor="text1"/>
          <w:szCs w:val="22"/>
          <w:lang w:eastAsia="en-US"/>
        </w:rPr>
      </w:pPr>
      <w:r w:rsidRPr="0029282F">
        <w:rPr>
          <w:color w:val="000000" w:themeColor="text1"/>
          <w:szCs w:val="22"/>
          <w:lang w:eastAsia="en-US"/>
        </w:rPr>
        <w:t>Employee engagement</w:t>
      </w:r>
      <w:r w:rsidR="0094175F" w:rsidRPr="0029282F">
        <w:rPr>
          <w:color w:val="000000" w:themeColor="text1"/>
          <w:szCs w:val="22"/>
          <w:lang w:eastAsia="en-US"/>
        </w:rPr>
        <w:t xml:space="preserve"> can </w:t>
      </w:r>
      <w:r w:rsidRPr="0029282F">
        <w:rPr>
          <w:color w:val="000000" w:themeColor="text1"/>
          <w:szCs w:val="22"/>
          <w:lang w:eastAsia="en-US"/>
        </w:rPr>
        <w:t>be described by the</w:t>
      </w:r>
      <w:r w:rsidR="0094175F" w:rsidRPr="0029282F">
        <w:rPr>
          <w:color w:val="000000" w:themeColor="text1"/>
          <w:szCs w:val="22"/>
          <w:lang w:eastAsia="en-US"/>
        </w:rPr>
        <w:t xml:space="preserve"> level </w:t>
      </w:r>
      <w:r w:rsidRPr="0029282F">
        <w:rPr>
          <w:color w:val="000000" w:themeColor="text1"/>
          <w:szCs w:val="22"/>
          <w:lang w:eastAsia="en-US"/>
        </w:rPr>
        <w:t>of</w:t>
      </w:r>
      <w:r w:rsidR="00897657" w:rsidRPr="0029282F">
        <w:rPr>
          <w:color w:val="000000" w:themeColor="text1"/>
          <w:szCs w:val="22"/>
          <w:lang w:eastAsia="en-US"/>
        </w:rPr>
        <w:t xml:space="preserve"> </w:t>
      </w:r>
      <w:r w:rsidRPr="0029282F">
        <w:rPr>
          <w:color w:val="000000" w:themeColor="text1"/>
          <w:szCs w:val="22"/>
          <w:lang w:eastAsia="en-US"/>
        </w:rPr>
        <w:t>enthusiasm</w:t>
      </w:r>
      <w:r w:rsidR="00897657" w:rsidRPr="0029282F">
        <w:rPr>
          <w:color w:val="000000" w:themeColor="text1"/>
          <w:szCs w:val="22"/>
          <w:lang w:eastAsia="en-US"/>
        </w:rPr>
        <w:t xml:space="preserve"> </w:t>
      </w:r>
      <w:r w:rsidRPr="0029282F">
        <w:rPr>
          <w:color w:val="000000" w:themeColor="text1"/>
          <w:szCs w:val="22"/>
          <w:lang w:eastAsia="en-US"/>
        </w:rPr>
        <w:t>and dedication</w:t>
      </w:r>
      <w:r w:rsidR="00897657" w:rsidRPr="0029282F">
        <w:rPr>
          <w:color w:val="000000" w:themeColor="text1"/>
          <w:szCs w:val="22"/>
          <w:lang w:eastAsia="en-US"/>
        </w:rPr>
        <w:t xml:space="preserve"> </w:t>
      </w:r>
      <w:r w:rsidRPr="0029282F">
        <w:rPr>
          <w:color w:val="000000" w:themeColor="text1"/>
          <w:szCs w:val="22"/>
          <w:lang w:eastAsia="en-US"/>
        </w:rPr>
        <w:t>felt</w:t>
      </w:r>
      <w:r w:rsidR="0094175F" w:rsidRPr="0029282F">
        <w:rPr>
          <w:color w:val="000000" w:themeColor="text1"/>
          <w:szCs w:val="22"/>
          <w:lang w:eastAsia="en-US"/>
        </w:rPr>
        <w:t xml:space="preserve"> by </w:t>
      </w:r>
      <w:r w:rsidR="00FB33D8" w:rsidRPr="0029282F">
        <w:rPr>
          <w:color w:val="000000" w:themeColor="text1"/>
          <w:szCs w:val="22"/>
          <w:lang w:eastAsia="en-US"/>
        </w:rPr>
        <w:t>an</w:t>
      </w:r>
      <w:r w:rsidR="0094175F" w:rsidRPr="0029282F">
        <w:rPr>
          <w:color w:val="000000" w:themeColor="text1"/>
          <w:szCs w:val="22"/>
          <w:lang w:eastAsia="en-US"/>
        </w:rPr>
        <w:t xml:space="preserve"> employee </w:t>
      </w:r>
      <w:r w:rsidR="00FB33D8" w:rsidRPr="0029282F">
        <w:rPr>
          <w:color w:val="000000" w:themeColor="text1"/>
          <w:szCs w:val="22"/>
          <w:lang w:eastAsia="en-US"/>
        </w:rPr>
        <w:t>towards</w:t>
      </w:r>
      <w:r w:rsidR="0094175F" w:rsidRPr="0029282F">
        <w:rPr>
          <w:color w:val="000000" w:themeColor="text1"/>
          <w:szCs w:val="22"/>
          <w:lang w:eastAsia="en-US"/>
        </w:rPr>
        <w:t xml:space="preserve"> the </w:t>
      </w:r>
      <w:r w:rsidR="00FB33D8" w:rsidRPr="0029282F">
        <w:rPr>
          <w:color w:val="000000" w:themeColor="text1"/>
          <w:szCs w:val="22"/>
          <w:lang w:eastAsia="en-US"/>
        </w:rPr>
        <w:t>organisation</w:t>
      </w:r>
      <w:r w:rsidR="0094175F" w:rsidRPr="0029282F">
        <w:rPr>
          <w:color w:val="000000" w:themeColor="text1"/>
          <w:szCs w:val="22"/>
          <w:lang w:eastAsia="en-US"/>
        </w:rPr>
        <w:t xml:space="preserve"> they work </w:t>
      </w:r>
      <w:r w:rsidR="00FB33D8" w:rsidRPr="0029282F">
        <w:rPr>
          <w:color w:val="000000" w:themeColor="text1"/>
          <w:szCs w:val="22"/>
          <w:lang w:eastAsia="en-US"/>
        </w:rPr>
        <w:t>with</w:t>
      </w:r>
      <w:r w:rsidR="0094175F" w:rsidRPr="0029282F">
        <w:rPr>
          <w:color w:val="000000" w:themeColor="text1"/>
          <w:szCs w:val="22"/>
          <w:lang w:eastAsia="en-US"/>
        </w:rPr>
        <w:t xml:space="preserve">. The engaged employees </w:t>
      </w:r>
      <w:r w:rsidR="00FB33D8" w:rsidRPr="0029282F">
        <w:rPr>
          <w:color w:val="000000" w:themeColor="text1"/>
          <w:szCs w:val="22"/>
          <w:lang w:eastAsia="en-US"/>
        </w:rPr>
        <w:t>feel</w:t>
      </w:r>
      <w:r w:rsidR="0094175F" w:rsidRPr="0029282F">
        <w:rPr>
          <w:color w:val="000000" w:themeColor="text1"/>
          <w:szCs w:val="22"/>
          <w:lang w:eastAsia="en-US"/>
        </w:rPr>
        <w:t xml:space="preserve"> the </w:t>
      </w:r>
      <w:r w:rsidR="00FB33D8" w:rsidRPr="0029282F">
        <w:rPr>
          <w:color w:val="000000" w:themeColor="text1"/>
          <w:szCs w:val="22"/>
          <w:lang w:eastAsia="en-US"/>
        </w:rPr>
        <w:t>necessity to dedicate</w:t>
      </w:r>
      <w:r w:rsidR="00897657" w:rsidRPr="0029282F">
        <w:rPr>
          <w:color w:val="000000" w:themeColor="text1"/>
          <w:szCs w:val="22"/>
          <w:lang w:eastAsia="en-US"/>
        </w:rPr>
        <w:t xml:space="preserve"> </w:t>
      </w:r>
      <w:r w:rsidR="00FB33D8" w:rsidRPr="0029282F">
        <w:rPr>
          <w:color w:val="000000" w:themeColor="text1"/>
          <w:szCs w:val="22"/>
          <w:lang w:eastAsia="en-US"/>
        </w:rPr>
        <w:t>their</w:t>
      </w:r>
      <w:r w:rsidRPr="0029282F">
        <w:rPr>
          <w:color w:val="000000" w:themeColor="text1"/>
          <w:szCs w:val="22"/>
          <w:lang w:eastAsia="en-US"/>
        </w:rPr>
        <w:t xml:space="preserve"> tim</w:t>
      </w:r>
      <w:r w:rsidR="0094175F" w:rsidRPr="0029282F">
        <w:rPr>
          <w:color w:val="000000" w:themeColor="text1"/>
          <w:szCs w:val="22"/>
          <w:lang w:eastAsia="en-US"/>
        </w:rPr>
        <w:t xml:space="preserve">e and </w:t>
      </w:r>
      <w:r w:rsidR="00FB33D8" w:rsidRPr="0029282F">
        <w:rPr>
          <w:color w:val="000000" w:themeColor="text1"/>
          <w:szCs w:val="22"/>
          <w:lang w:eastAsia="en-US"/>
        </w:rPr>
        <w:t>efforts</w:t>
      </w:r>
      <w:r w:rsidR="0094175F" w:rsidRPr="0029282F">
        <w:rPr>
          <w:color w:val="000000" w:themeColor="text1"/>
          <w:szCs w:val="22"/>
          <w:lang w:eastAsia="en-US"/>
        </w:rPr>
        <w:t xml:space="preserve"> to </w:t>
      </w:r>
      <w:r w:rsidR="00FB33D8" w:rsidRPr="0029282F">
        <w:rPr>
          <w:color w:val="000000" w:themeColor="text1"/>
          <w:szCs w:val="22"/>
          <w:lang w:eastAsia="en-US"/>
        </w:rPr>
        <w:t>let the company excel</w:t>
      </w:r>
      <w:r w:rsidR="0094175F" w:rsidRPr="0029282F">
        <w:rPr>
          <w:color w:val="000000" w:themeColor="text1"/>
          <w:szCs w:val="22"/>
          <w:lang w:eastAsia="en-US"/>
        </w:rPr>
        <w:t xml:space="preserve"> in all spheres</w:t>
      </w:r>
      <w:r w:rsidRPr="0029282F">
        <w:rPr>
          <w:color w:val="000000" w:themeColor="text1"/>
          <w:szCs w:val="22"/>
          <w:lang w:eastAsia="en-US"/>
        </w:rPr>
        <w:t xml:space="preserve"> (</w:t>
      </w:r>
      <w:r w:rsidRPr="0029282F">
        <w:rPr>
          <w:color w:val="000000" w:themeColor="text1"/>
          <w:szCs w:val="22"/>
          <w:shd w:val="clear" w:color="auto" w:fill="FFFFFF"/>
        </w:rPr>
        <w:t>Osborne and Hammoud, 2017</w:t>
      </w:r>
      <w:r w:rsidR="001C2489" w:rsidRPr="0029282F">
        <w:rPr>
          <w:color w:val="000000" w:themeColor="text1"/>
          <w:szCs w:val="22"/>
          <w:lang w:eastAsia="en-US"/>
        </w:rPr>
        <w:t>). Various</w:t>
      </w:r>
      <w:r w:rsidR="00FB33D8" w:rsidRPr="0029282F">
        <w:rPr>
          <w:color w:val="000000" w:themeColor="text1"/>
          <w:szCs w:val="22"/>
          <w:lang w:eastAsia="en-US"/>
        </w:rPr>
        <w:t xml:space="preserve"> factors</w:t>
      </w:r>
      <w:r w:rsidR="00F1633A" w:rsidRPr="0029282F">
        <w:rPr>
          <w:color w:val="000000" w:themeColor="text1"/>
          <w:szCs w:val="22"/>
          <w:lang w:eastAsia="en-US"/>
        </w:rPr>
        <w:t xml:space="preserve"> and drivers</w:t>
      </w:r>
      <w:r w:rsidR="00897657" w:rsidRPr="0029282F">
        <w:rPr>
          <w:color w:val="000000" w:themeColor="text1"/>
          <w:szCs w:val="22"/>
          <w:lang w:eastAsia="en-US"/>
        </w:rPr>
        <w:t xml:space="preserve"> </w:t>
      </w:r>
      <w:r w:rsidR="00FB33D8" w:rsidRPr="0029282F">
        <w:rPr>
          <w:color w:val="000000" w:themeColor="text1"/>
          <w:szCs w:val="22"/>
          <w:lang w:eastAsia="en-US"/>
        </w:rPr>
        <w:t>incorporate</w:t>
      </w:r>
      <w:r w:rsidR="0094175F" w:rsidRPr="0029282F">
        <w:rPr>
          <w:color w:val="000000" w:themeColor="text1"/>
          <w:szCs w:val="22"/>
          <w:lang w:eastAsia="en-US"/>
        </w:rPr>
        <w:t xml:space="preserve"> the </w:t>
      </w:r>
      <w:r w:rsidR="00FB33D8" w:rsidRPr="0029282F">
        <w:rPr>
          <w:color w:val="000000" w:themeColor="text1"/>
          <w:szCs w:val="22"/>
          <w:lang w:eastAsia="en-US"/>
        </w:rPr>
        <w:t>engagement</w:t>
      </w:r>
      <w:r w:rsidR="0094175F" w:rsidRPr="0029282F">
        <w:rPr>
          <w:color w:val="000000" w:themeColor="text1"/>
          <w:szCs w:val="22"/>
          <w:lang w:eastAsia="en-US"/>
        </w:rPr>
        <w:t xml:space="preserve"> of the </w:t>
      </w:r>
      <w:r w:rsidR="00FB33D8" w:rsidRPr="0029282F">
        <w:rPr>
          <w:color w:val="000000" w:themeColor="text1"/>
          <w:szCs w:val="22"/>
          <w:lang w:eastAsia="en-US"/>
        </w:rPr>
        <w:t>employees</w:t>
      </w:r>
      <w:r w:rsidR="00897657" w:rsidRPr="0029282F">
        <w:rPr>
          <w:color w:val="000000" w:themeColor="text1"/>
          <w:szCs w:val="22"/>
          <w:lang w:eastAsia="en-US"/>
        </w:rPr>
        <w:t xml:space="preserve"> </w:t>
      </w:r>
      <w:r w:rsidR="00FB33D8" w:rsidRPr="0029282F">
        <w:rPr>
          <w:color w:val="000000" w:themeColor="text1"/>
          <w:szCs w:val="22"/>
          <w:lang w:eastAsia="en-US"/>
        </w:rPr>
        <w:t>towards</w:t>
      </w:r>
      <w:r w:rsidR="0094175F" w:rsidRPr="0029282F">
        <w:rPr>
          <w:color w:val="000000" w:themeColor="text1"/>
          <w:szCs w:val="22"/>
          <w:lang w:eastAsia="en-US"/>
        </w:rPr>
        <w:t xml:space="preserve"> their employers</w:t>
      </w:r>
      <w:r w:rsidRPr="0029282F">
        <w:rPr>
          <w:color w:val="000000" w:themeColor="text1"/>
          <w:szCs w:val="22"/>
          <w:lang w:eastAsia="en-US"/>
        </w:rPr>
        <w:t>.</w:t>
      </w:r>
    </w:p>
    <w:p w14:paraId="1492D57D" w14:textId="77777777" w:rsidR="00DE4EA6" w:rsidRPr="0029282F" w:rsidRDefault="002A472D" w:rsidP="004406B3">
      <w:pPr>
        <w:rPr>
          <w:b/>
          <w:i/>
          <w:color w:val="000000" w:themeColor="text1"/>
          <w:szCs w:val="22"/>
          <w:lang w:eastAsia="en-US"/>
        </w:rPr>
      </w:pPr>
      <w:r w:rsidRPr="0029282F">
        <w:rPr>
          <w:b/>
          <w:i/>
          <w:color w:val="000000" w:themeColor="text1"/>
          <w:szCs w:val="22"/>
          <w:lang w:eastAsia="en-US"/>
        </w:rPr>
        <w:t>Concept</w:t>
      </w:r>
    </w:p>
    <w:p w14:paraId="6014DD85" w14:textId="6F259D12" w:rsidR="004406B3" w:rsidRPr="0029282F" w:rsidRDefault="002A472D" w:rsidP="004406B3">
      <w:pPr>
        <w:rPr>
          <w:color w:val="000000" w:themeColor="text1"/>
          <w:szCs w:val="22"/>
          <w:lang w:eastAsia="en-US"/>
        </w:rPr>
      </w:pPr>
      <w:r w:rsidRPr="0029282F">
        <w:rPr>
          <w:color w:val="000000" w:themeColor="text1"/>
          <w:szCs w:val="22"/>
          <w:lang w:eastAsia="en-US"/>
        </w:rPr>
        <w:t xml:space="preserve">The employee </w:t>
      </w:r>
      <w:r w:rsidR="001C2489" w:rsidRPr="0029282F">
        <w:rPr>
          <w:color w:val="000000" w:themeColor="text1"/>
          <w:szCs w:val="22"/>
          <w:lang w:eastAsia="en-US"/>
        </w:rPr>
        <w:t>is</w:t>
      </w:r>
      <w:r w:rsidRPr="0029282F">
        <w:rPr>
          <w:color w:val="000000" w:themeColor="text1"/>
          <w:szCs w:val="22"/>
          <w:lang w:eastAsia="en-US"/>
        </w:rPr>
        <w:t xml:space="preserve"> </w:t>
      </w:r>
      <w:r w:rsidR="00FB33D8" w:rsidRPr="0029282F">
        <w:rPr>
          <w:color w:val="000000" w:themeColor="text1"/>
          <w:szCs w:val="22"/>
          <w:lang w:eastAsia="en-US"/>
        </w:rPr>
        <w:t>linked</w:t>
      </w:r>
      <w:r w:rsidR="00CE037D" w:rsidRPr="0029282F">
        <w:rPr>
          <w:color w:val="000000" w:themeColor="text1"/>
          <w:szCs w:val="22"/>
          <w:lang w:eastAsia="en-US"/>
        </w:rPr>
        <w:t xml:space="preserve"> </w:t>
      </w:r>
      <w:r w:rsidR="00FB33D8" w:rsidRPr="0029282F">
        <w:rPr>
          <w:color w:val="000000" w:themeColor="text1"/>
          <w:szCs w:val="22"/>
          <w:lang w:eastAsia="en-US"/>
        </w:rPr>
        <w:t>with</w:t>
      </w:r>
      <w:r w:rsidRPr="0029282F">
        <w:rPr>
          <w:color w:val="000000" w:themeColor="text1"/>
          <w:szCs w:val="22"/>
          <w:lang w:eastAsia="en-US"/>
        </w:rPr>
        <w:t xml:space="preserve"> the company’s </w:t>
      </w:r>
      <w:r w:rsidR="00FB33D8" w:rsidRPr="0029282F">
        <w:rPr>
          <w:color w:val="000000" w:themeColor="text1"/>
          <w:szCs w:val="22"/>
          <w:lang w:eastAsia="en-US"/>
        </w:rPr>
        <w:t>performance</w:t>
      </w:r>
      <w:r w:rsidRPr="0029282F">
        <w:rPr>
          <w:color w:val="000000" w:themeColor="text1"/>
          <w:szCs w:val="22"/>
          <w:lang w:eastAsia="en-US"/>
        </w:rPr>
        <w:t xml:space="preserve"> and is </w:t>
      </w:r>
      <w:r w:rsidR="00FB33D8" w:rsidRPr="0029282F">
        <w:rPr>
          <w:color w:val="000000" w:themeColor="text1"/>
          <w:szCs w:val="22"/>
          <w:lang w:eastAsia="en-US"/>
        </w:rPr>
        <w:t>instrumental</w:t>
      </w:r>
      <w:r w:rsidRPr="0029282F">
        <w:rPr>
          <w:color w:val="000000" w:themeColor="text1"/>
          <w:szCs w:val="22"/>
          <w:lang w:eastAsia="en-US"/>
        </w:rPr>
        <w:t xml:space="preserve"> to the compan</w:t>
      </w:r>
      <w:r w:rsidR="00FB33D8" w:rsidRPr="0029282F">
        <w:rPr>
          <w:color w:val="000000" w:themeColor="text1"/>
          <w:szCs w:val="22"/>
          <w:lang w:eastAsia="en-US"/>
        </w:rPr>
        <w:t>y's target fulfilment. Productivity and higher performance</w:t>
      </w:r>
      <w:r w:rsidRPr="0029282F">
        <w:rPr>
          <w:color w:val="000000" w:themeColor="text1"/>
          <w:szCs w:val="22"/>
          <w:lang w:eastAsia="en-US"/>
        </w:rPr>
        <w:t xml:space="preserve"> are </w:t>
      </w:r>
      <w:r w:rsidR="00FB33D8" w:rsidRPr="0029282F">
        <w:rPr>
          <w:color w:val="000000" w:themeColor="text1"/>
          <w:szCs w:val="22"/>
          <w:lang w:eastAsia="en-US"/>
        </w:rPr>
        <w:t>observed</w:t>
      </w:r>
      <w:r w:rsidR="00CE037D" w:rsidRPr="0029282F">
        <w:rPr>
          <w:color w:val="000000" w:themeColor="text1"/>
          <w:szCs w:val="22"/>
          <w:lang w:eastAsia="en-US"/>
        </w:rPr>
        <w:t xml:space="preserve"> </w:t>
      </w:r>
      <w:r w:rsidR="00FB33D8" w:rsidRPr="0029282F">
        <w:rPr>
          <w:color w:val="000000" w:themeColor="text1"/>
          <w:szCs w:val="22"/>
          <w:lang w:eastAsia="en-US"/>
        </w:rPr>
        <w:t>from the</w:t>
      </w:r>
      <w:r w:rsidR="00CE037D" w:rsidRPr="0029282F">
        <w:rPr>
          <w:color w:val="000000" w:themeColor="text1"/>
          <w:szCs w:val="22"/>
          <w:lang w:eastAsia="en-US"/>
        </w:rPr>
        <w:t xml:space="preserve"> </w:t>
      </w:r>
      <w:r w:rsidR="00FB33D8" w:rsidRPr="0029282F">
        <w:rPr>
          <w:color w:val="000000" w:themeColor="text1"/>
          <w:szCs w:val="22"/>
          <w:lang w:eastAsia="en-US"/>
        </w:rPr>
        <w:t>engaged</w:t>
      </w:r>
      <w:r w:rsidR="00CE037D" w:rsidRPr="0029282F">
        <w:rPr>
          <w:color w:val="000000" w:themeColor="text1"/>
          <w:szCs w:val="22"/>
          <w:lang w:eastAsia="en-US"/>
        </w:rPr>
        <w:t xml:space="preserve"> </w:t>
      </w:r>
      <w:r w:rsidR="00FB33D8" w:rsidRPr="0029282F">
        <w:rPr>
          <w:color w:val="000000" w:themeColor="text1"/>
          <w:szCs w:val="22"/>
          <w:lang w:eastAsia="en-US"/>
        </w:rPr>
        <w:t>employees</w:t>
      </w:r>
      <w:r w:rsidRPr="0029282F">
        <w:rPr>
          <w:color w:val="000000" w:themeColor="text1"/>
          <w:szCs w:val="22"/>
          <w:lang w:eastAsia="en-US"/>
        </w:rPr>
        <w:t>.</w:t>
      </w:r>
      <w:r w:rsidR="00CE037D" w:rsidRPr="0029282F">
        <w:rPr>
          <w:color w:val="000000" w:themeColor="text1"/>
          <w:szCs w:val="22"/>
          <w:lang w:eastAsia="en-US"/>
        </w:rPr>
        <w:t xml:space="preserve"> </w:t>
      </w:r>
      <w:r w:rsidR="00DE4EA6" w:rsidRPr="0029282F">
        <w:rPr>
          <w:color w:val="000000" w:themeColor="text1"/>
          <w:szCs w:val="22"/>
          <w:lang w:eastAsia="en-US"/>
        </w:rPr>
        <w:t xml:space="preserve">Employee engagement </w:t>
      </w:r>
      <w:r w:rsidR="00FB33D8" w:rsidRPr="0029282F">
        <w:rPr>
          <w:color w:val="000000" w:themeColor="text1"/>
          <w:szCs w:val="22"/>
          <w:lang w:eastAsia="en-US"/>
        </w:rPr>
        <w:t>is</w:t>
      </w:r>
      <w:r w:rsidR="00CE037D" w:rsidRPr="0029282F">
        <w:rPr>
          <w:color w:val="000000" w:themeColor="text1"/>
          <w:szCs w:val="22"/>
          <w:lang w:eastAsia="en-US"/>
        </w:rPr>
        <w:t xml:space="preserve"> </w:t>
      </w:r>
      <w:r w:rsidR="00FB33D8" w:rsidRPr="0029282F">
        <w:rPr>
          <w:color w:val="000000" w:themeColor="text1"/>
          <w:szCs w:val="22"/>
          <w:lang w:eastAsia="en-US"/>
        </w:rPr>
        <w:t>necessary</w:t>
      </w:r>
      <w:r w:rsidR="00DE4EA6" w:rsidRPr="0029282F">
        <w:rPr>
          <w:color w:val="000000" w:themeColor="text1"/>
          <w:szCs w:val="22"/>
          <w:lang w:eastAsia="en-US"/>
        </w:rPr>
        <w:t xml:space="preserve"> for the </w:t>
      </w:r>
      <w:r w:rsidR="00FB33D8" w:rsidRPr="0029282F">
        <w:rPr>
          <w:color w:val="000000" w:themeColor="text1"/>
          <w:szCs w:val="22"/>
          <w:lang w:eastAsia="en-US"/>
        </w:rPr>
        <w:t>company’s</w:t>
      </w:r>
      <w:r w:rsidR="00DE4EA6" w:rsidRPr="0029282F">
        <w:rPr>
          <w:color w:val="000000" w:themeColor="text1"/>
          <w:szCs w:val="22"/>
          <w:lang w:eastAsia="en-US"/>
        </w:rPr>
        <w:t xml:space="preserve"> </w:t>
      </w:r>
      <w:r w:rsidR="001C2489" w:rsidRPr="0029282F">
        <w:rPr>
          <w:color w:val="000000" w:themeColor="text1"/>
          <w:szCs w:val="22"/>
          <w:lang w:eastAsia="en-US"/>
        </w:rPr>
        <w:t>success,</w:t>
      </w:r>
      <w:r w:rsidR="00DE4EA6" w:rsidRPr="0029282F">
        <w:rPr>
          <w:color w:val="000000" w:themeColor="text1"/>
          <w:szCs w:val="22"/>
          <w:lang w:eastAsia="en-US"/>
        </w:rPr>
        <w:t xml:space="preserve"> a</w:t>
      </w:r>
      <w:r w:rsidR="00FB33D8" w:rsidRPr="0029282F">
        <w:rPr>
          <w:color w:val="000000" w:themeColor="text1"/>
          <w:szCs w:val="22"/>
          <w:lang w:eastAsia="en-US"/>
        </w:rPr>
        <w:t>nd</w:t>
      </w:r>
      <w:r w:rsidR="00CE037D" w:rsidRPr="0029282F">
        <w:rPr>
          <w:color w:val="000000" w:themeColor="text1"/>
          <w:szCs w:val="22"/>
          <w:lang w:eastAsia="en-US"/>
        </w:rPr>
        <w:t xml:space="preserve"> </w:t>
      </w:r>
      <w:r w:rsidR="00FB33D8" w:rsidRPr="0029282F">
        <w:rPr>
          <w:color w:val="000000" w:themeColor="text1"/>
          <w:szCs w:val="22"/>
          <w:lang w:eastAsia="en-US"/>
        </w:rPr>
        <w:t>it</w:t>
      </w:r>
      <w:r w:rsidR="00DE4EA6" w:rsidRPr="0029282F">
        <w:rPr>
          <w:color w:val="000000" w:themeColor="text1"/>
          <w:szCs w:val="22"/>
          <w:lang w:eastAsia="en-US"/>
        </w:rPr>
        <w:t xml:space="preserve"> gives a clear </w:t>
      </w:r>
      <w:r w:rsidR="00FB33D8" w:rsidRPr="0029282F">
        <w:rPr>
          <w:color w:val="000000" w:themeColor="text1"/>
          <w:szCs w:val="22"/>
          <w:lang w:eastAsia="en-US"/>
        </w:rPr>
        <w:t>idea</w:t>
      </w:r>
      <w:r w:rsidR="00CE037D" w:rsidRPr="0029282F">
        <w:rPr>
          <w:color w:val="000000" w:themeColor="text1"/>
          <w:szCs w:val="22"/>
          <w:lang w:eastAsia="en-US"/>
        </w:rPr>
        <w:t xml:space="preserve"> </w:t>
      </w:r>
      <w:r w:rsidR="00FB33D8" w:rsidRPr="0029282F">
        <w:rPr>
          <w:color w:val="000000" w:themeColor="text1"/>
          <w:szCs w:val="22"/>
          <w:lang w:eastAsia="en-US"/>
        </w:rPr>
        <w:t>of</w:t>
      </w:r>
      <w:r w:rsidR="00DE4EA6" w:rsidRPr="0029282F">
        <w:rPr>
          <w:color w:val="000000" w:themeColor="text1"/>
          <w:szCs w:val="22"/>
          <w:lang w:eastAsia="en-US"/>
        </w:rPr>
        <w:t xml:space="preserve"> job satisfaction and morale</w:t>
      </w:r>
      <w:r w:rsidR="005526F6" w:rsidRPr="0029282F">
        <w:rPr>
          <w:color w:val="000000" w:themeColor="text1"/>
          <w:szCs w:val="22"/>
          <w:lang w:eastAsia="en-US"/>
        </w:rPr>
        <w:t xml:space="preserve"> (Osborne and Hammoud, 2017)</w:t>
      </w:r>
      <w:r w:rsidR="00DE4EA6" w:rsidRPr="0029282F">
        <w:rPr>
          <w:color w:val="000000" w:themeColor="text1"/>
          <w:szCs w:val="22"/>
          <w:lang w:eastAsia="en-US"/>
        </w:rPr>
        <w:t xml:space="preserve">. </w:t>
      </w:r>
      <w:r w:rsidR="00FB33D8" w:rsidRPr="0029282F">
        <w:rPr>
          <w:color w:val="000000" w:themeColor="text1"/>
          <w:szCs w:val="22"/>
          <w:lang w:eastAsia="en-US"/>
        </w:rPr>
        <w:t>Employers</w:t>
      </w:r>
      <w:r w:rsidR="00CE037D" w:rsidRPr="0029282F">
        <w:rPr>
          <w:color w:val="000000" w:themeColor="text1"/>
          <w:szCs w:val="22"/>
          <w:lang w:eastAsia="en-US"/>
        </w:rPr>
        <w:t xml:space="preserve"> </w:t>
      </w:r>
      <w:r w:rsidR="00FB33D8" w:rsidRPr="0029282F">
        <w:rPr>
          <w:color w:val="000000" w:themeColor="text1"/>
          <w:szCs w:val="22"/>
          <w:lang w:eastAsia="en-US"/>
        </w:rPr>
        <w:t>should engage</w:t>
      </w:r>
      <w:r w:rsidR="000A6BBF" w:rsidRPr="0029282F">
        <w:rPr>
          <w:color w:val="000000" w:themeColor="text1"/>
          <w:szCs w:val="22"/>
          <w:lang w:eastAsia="en-US"/>
        </w:rPr>
        <w:t xml:space="preserve"> </w:t>
      </w:r>
      <w:r w:rsidR="00FB33D8" w:rsidRPr="0029282F">
        <w:rPr>
          <w:color w:val="000000" w:themeColor="text1"/>
          <w:szCs w:val="22"/>
          <w:lang w:eastAsia="en-US"/>
        </w:rPr>
        <w:t>their</w:t>
      </w:r>
      <w:r w:rsidR="00DE4EA6" w:rsidRPr="0029282F">
        <w:rPr>
          <w:color w:val="000000" w:themeColor="text1"/>
          <w:szCs w:val="22"/>
          <w:lang w:eastAsia="en-US"/>
        </w:rPr>
        <w:t xml:space="preserve"> empl</w:t>
      </w:r>
      <w:r w:rsidR="00FB33D8" w:rsidRPr="0029282F">
        <w:rPr>
          <w:color w:val="000000" w:themeColor="text1"/>
          <w:szCs w:val="22"/>
          <w:lang w:eastAsia="en-US"/>
        </w:rPr>
        <w:t xml:space="preserve">oyees </w:t>
      </w:r>
      <w:r w:rsidR="00DE4EA6" w:rsidRPr="0029282F">
        <w:rPr>
          <w:color w:val="000000" w:themeColor="text1"/>
          <w:szCs w:val="22"/>
          <w:lang w:eastAsia="en-US"/>
        </w:rPr>
        <w:t xml:space="preserve">in various </w:t>
      </w:r>
      <w:r w:rsidR="00FB33D8" w:rsidRPr="0029282F">
        <w:rPr>
          <w:color w:val="000000" w:themeColor="text1"/>
          <w:szCs w:val="22"/>
          <w:lang w:eastAsia="en-US"/>
        </w:rPr>
        <w:t>methods</w:t>
      </w:r>
      <w:r w:rsidR="00DE4EA6" w:rsidRPr="0029282F">
        <w:rPr>
          <w:color w:val="000000" w:themeColor="text1"/>
          <w:szCs w:val="22"/>
          <w:lang w:eastAsia="en-US"/>
        </w:rPr>
        <w:t xml:space="preserve"> that include clear </w:t>
      </w:r>
      <w:r w:rsidR="00FB33D8" w:rsidRPr="0029282F">
        <w:rPr>
          <w:color w:val="000000" w:themeColor="text1"/>
          <w:szCs w:val="22"/>
          <w:lang w:eastAsia="en-US"/>
        </w:rPr>
        <w:t>communication</w:t>
      </w:r>
      <w:r w:rsidR="00DE4EA6" w:rsidRPr="0029282F">
        <w:rPr>
          <w:color w:val="000000" w:themeColor="text1"/>
          <w:szCs w:val="22"/>
          <w:lang w:eastAsia="en-US"/>
        </w:rPr>
        <w:t xml:space="preserve"> and the </w:t>
      </w:r>
      <w:r w:rsidR="00FB33D8" w:rsidRPr="0029282F">
        <w:rPr>
          <w:color w:val="000000" w:themeColor="text1"/>
          <w:szCs w:val="22"/>
          <w:lang w:eastAsia="en-US"/>
        </w:rPr>
        <w:t>introduction</w:t>
      </w:r>
      <w:r w:rsidR="00DE4EA6" w:rsidRPr="0029282F">
        <w:rPr>
          <w:color w:val="000000" w:themeColor="text1"/>
          <w:szCs w:val="22"/>
          <w:lang w:eastAsia="en-US"/>
        </w:rPr>
        <w:t xml:space="preserve"> of </w:t>
      </w:r>
      <w:r w:rsidR="00FB33D8" w:rsidRPr="0029282F">
        <w:rPr>
          <w:color w:val="000000" w:themeColor="text1"/>
          <w:szCs w:val="22"/>
          <w:lang w:eastAsia="en-US"/>
        </w:rPr>
        <w:t>rewards</w:t>
      </w:r>
      <w:r w:rsidR="00DE4EA6" w:rsidRPr="0029282F">
        <w:rPr>
          <w:color w:val="000000" w:themeColor="text1"/>
          <w:szCs w:val="22"/>
          <w:lang w:eastAsia="en-US"/>
        </w:rPr>
        <w:t xml:space="preserve"> and </w:t>
      </w:r>
      <w:r w:rsidR="00FB33D8" w:rsidRPr="0029282F">
        <w:rPr>
          <w:color w:val="000000" w:themeColor="text1"/>
          <w:szCs w:val="22"/>
          <w:lang w:eastAsia="en-US"/>
        </w:rPr>
        <w:t>promotions</w:t>
      </w:r>
      <w:r w:rsidR="00DE4EA6" w:rsidRPr="0029282F">
        <w:rPr>
          <w:color w:val="000000" w:themeColor="text1"/>
          <w:szCs w:val="22"/>
          <w:lang w:eastAsia="en-US"/>
        </w:rPr>
        <w:t xml:space="preserve"> for </w:t>
      </w:r>
      <w:r w:rsidR="00FB33D8" w:rsidRPr="0029282F">
        <w:rPr>
          <w:color w:val="000000" w:themeColor="text1"/>
          <w:szCs w:val="22"/>
          <w:lang w:eastAsia="en-US"/>
        </w:rPr>
        <w:t>the</w:t>
      </w:r>
      <w:r w:rsidR="00DE4EA6" w:rsidRPr="0029282F">
        <w:rPr>
          <w:color w:val="000000" w:themeColor="text1"/>
          <w:szCs w:val="22"/>
          <w:lang w:eastAsia="en-US"/>
        </w:rPr>
        <w:t xml:space="preserve"> employees. The </w:t>
      </w:r>
      <w:r w:rsidR="00FB33D8" w:rsidRPr="0029282F">
        <w:rPr>
          <w:color w:val="000000" w:themeColor="text1"/>
          <w:szCs w:val="22"/>
          <w:lang w:eastAsia="en-US"/>
        </w:rPr>
        <w:t>engaged</w:t>
      </w:r>
      <w:r w:rsidR="00CE037D" w:rsidRPr="0029282F">
        <w:rPr>
          <w:color w:val="000000" w:themeColor="text1"/>
          <w:szCs w:val="22"/>
          <w:lang w:eastAsia="en-US"/>
        </w:rPr>
        <w:t xml:space="preserve"> </w:t>
      </w:r>
      <w:r w:rsidR="00FB33D8" w:rsidRPr="0029282F">
        <w:rPr>
          <w:color w:val="000000" w:themeColor="text1"/>
          <w:szCs w:val="22"/>
          <w:lang w:eastAsia="en-US"/>
        </w:rPr>
        <w:t>employees</w:t>
      </w:r>
      <w:r w:rsidR="00CE037D" w:rsidRPr="0029282F">
        <w:rPr>
          <w:color w:val="000000" w:themeColor="text1"/>
          <w:szCs w:val="22"/>
          <w:lang w:eastAsia="en-US"/>
        </w:rPr>
        <w:t xml:space="preserve"> </w:t>
      </w:r>
      <w:r w:rsidR="00FB33D8" w:rsidRPr="0029282F">
        <w:rPr>
          <w:color w:val="000000" w:themeColor="text1"/>
          <w:szCs w:val="22"/>
          <w:lang w:eastAsia="en-US"/>
        </w:rPr>
        <w:t>believe</w:t>
      </w:r>
      <w:r w:rsidR="00DE4EA6" w:rsidRPr="0029282F">
        <w:rPr>
          <w:color w:val="000000" w:themeColor="text1"/>
          <w:szCs w:val="22"/>
          <w:lang w:eastAsia="en-US"/>
        </w:rPr>
        <w:t xml:space="preserve"> that they are appreciated and valued </w:t>
      </w:r>
      <w:r w:rsidR="00FB33D8" w:rsidRPr="0029282F">
        <w:rPr>
          <w:color w:val="000000" w:themeColor="text1"/>
          <w:szCs w:val="22"/>
          <w:lang w:eastAsia="en-US"/>
        </w:rPr>
        <w:t>in</w:t>
      </w:r>
      <w:r w:rsidR="00CE037D" w:rsidRPr="0029282F">
        <w:rPr>
          <w:color w:val="000000" w:themeColor="text1"/>
          <w:szCs w:val="22"/>
          <w:lang w:eastAsia="en-US"/>
        </w:rPr>
        <w:t xml:space="preserve"> </w:t>
      </w:r>
      <w:r w:rsidR="00FB33D8" w:rsidRPr="0029282F">
        <w:rPr>
          <w:color w:val="000000" w:themeColor="text1"/>
          <w:szCs w:val="22"/>
          <w:lang w:eastAsia="en-US"/>
        </w:rPr>
        <w:t>the</w:t>
      </w:r>
      <w:r w:rsidR="00CE037D" w:rsidRPr="0029282F">
        <w:rPr>
          <w:color w:val="000000" w:themeColor="text1"/>
          <w:szCs w:val="22"/>
          <w:lang w:eastAsia="en-US"/>
        </w:rPr>
        <w:t xml:space="preserve"> </w:t>
      </w:r>
      <w:r w:rsidR="00FB33D8" w:rsidRPr="0029282F">
        <w:rPr>
          <w:color w:val="000000" w:themeColor="text1"/>
          <w:szCs w:val="22"/>
          <w:lang w:eastAsia="en-US"/>
        </w:rPr>
        <w:t>company.</w:t>
      </w:r>
      <w:r w:rsidR="00DE4EA6" w:rsidRPr="0029282F">
        <w:rPr>
          <w:color w:val="000000" w:themeColor="text1"/>
          <w:szCs w:val="22"/>
          <w:lang w:eastAsia="en-US"/>
        </w:rPr>
        <w:t xml:space="preserve"> Th</w:t>
      </w:r>
      <w:r w:rsidR="00FB33D8" w:rsidRPr="0029282F">
        <w:rPr>
          <w:color w:val="000000" w:themeColor="text1"/>
          <w:szCs w:val="22"/>
          <w:lang w:eastAsia="en-US"/>
        </w:rPr>
        <w:t>e</w:t>
      </w:r>
      <w:r w:rsidR="00DE4EA6" w:rsidRPr="0029282F">
        <w:rPr>
          <w:color w:val="000000" w:themeColor="text1"/>
          <w:szCs w:val="22"/>
          <w:lang w:eastAsia="en-US"/>
        </w:rPr>
        <w:t xml:space="preserve">y find themselves </w:t>
      </w:r>
      <w:r w:rsidR="00FB33D8" w:rsidRPr="0029282F">
        <w:rPr>
          <w:color w:val="000000" w:themeColor="text1"/>
          <w:szCs w:val="22"/>
          <w:lang w:eastAsia="en-US"/>
        </w:rPr>
        <w:t>quite</w:t>
      </w:r>
      <w:r w:rsidR="00CE037D" w:rsidRPr="0029282F">
        <w:rPr>
          <w:color w:val="000000" w:themeColor="text1"/>
          <w:szCs w:val="22"/>
          <w:lang w:eastAsia="en-US"/>
        </w:rPr>
        <w:t xml:space="preserve"> </w:t>
      </w:r>
      <w:r w:rsidR="00FB33D8" w:rsidRPr="0029282F">
        <w:rPr>
          <w:color w:val="000000" w:themeColor="text1"/>
          <w:szCs w:val="22"/>
          <w:lang w:eastAsia="en-US"/>
        </w:rPr>
        <w:t>incorporated</w:t>
      </w:r>
      <w:r w:rsidR="00DE4EA6" w:rsidRPr="0029282F">
        <w:rPr>
          <w:color w:val="000000" w:themeColor="text1"/>
          <w:szCs w:val="22"/>
          <w:lang w:eastAsia="en-US"/>
        </w:rPr>
        <w:t xml:space="preserve"> with the company’s success. </w:t>
      </w:r>
      <w:r w:rsidR="00FB33D8" w:rsidRPr="0029282F">
        <w:rPr>
          <w:color w:val="000000" w:themeColor="text1"/>
          <w:szCs w:val="22"/>
          <w:lang w:eastAsia="en-US"/>
        </w:rPr>
        <w:t>Engaged</w:t>
      </w:r>
      <w:r w:rsidR="00CE037D" w:rsidRPr="0029282F">
        <w:rPr>
          <w:color w:val="000000" w:themeColor="text1"/>
          <w:szCs w:val="22"/>
          <w:lang w:eastAsia="en-US"/>
        </w:rPr>
        <w:t xml:space="preserve"> </w:t>
      </w:r>
      <w:r w:rsidR="00FB33D8" w:rsidRPr="0029282F">
        <w:rPr>
          <w:color w:val="000000" w:themeColor="text1"/>
          <w:szCs w:val="22"/>
          <w:lang w:eastAsia="en-US"/>
        </w:rPr>
        <w:t>employees</w:t>
      </w:r>
      <w:r w:rsidR="00DE4EA6" w:rsidRPr="0029282F">
        <w:rPr>
          <w:color w:val="000000" w:themeColor="text1"/>
          <w:szCs w:val="22"/>
          <w:lang w:eastAsia="en-US"/>
        </w:rPr>
        <w:t xml:space="preserve"> show </w:t>
      </w:r>
      <w:r w:rsidR="00FB33D8" w:rsidRPr="0029282F">
        <w:rPr>
          <w:color w:val="000000" w:themeColor="text1"/>
          <w:szCs w:val="22"/>
          <w:lang w:eastAsia="en-US"/>
        </w:rPr>
        <w:t>various</w:t>
      </w:r>
      <w:r w:rsidR="00CE037D" w:rsidRPr="0029282F">
        <w:rPr>
          <w:color w:val="000000" w:themeColor="text1"/>
          <w:szCs w:val="22"/>
          <w:lang w:eastAsia="en-US"/>
        </w:rPr>
        <w:t xml:space="preserve"> </w:t>
      </w:r>
      <w:r w:rsidR="00FB33D8" w:rsidRPr="0029282F">
        <w:rPr>
          <w:color w:val="000000" w:themeColor="text1"/>
          <w:szCs w:val="22"/>
          <w:lang w:eastAsia="en-US"/>
        </w:rPr>
        <w:t>characteristics</w:t>
      </w:r>
      <w:r w:rsidR="00DE4EA6" w:rsidRPr="0029282F">
        <w:rPr>
          <w:color w:val="000000" w:themeColor="text1"/>
          <w:szCs w:val="22"/>
          <w:lang w:eastAsia="en-US"/>
        </w:rPr>
        <w:t xml:space="preserve"> namely l</w:t>
      </w:r>
      <w:r w:rsidR="00FB33D8" w:rsidRPr="0029282F">
        <w:rPr>
          <w:color w:val="000000" w:themeColor="text1"/>
          <w:szCs w:val="22"/>
          <w:lang w:eastAsia="en-US"/>
        </w:rPr>
        <w:t>oyalty towards</w:t>
      </w:r>
      <w:r w:rsidR="00CE037D" w:rsidRPr="0029282F">
        <w:rPr>
          <w:color w:val="000000" w:themeColor="text1"/>
          <w:szCs w:val="22"/>
          <w:lang w:eastAsia="en-US"/>
        </w:rPr>
        <w:t xml:space="preserve"> </w:t>
      </w:r>
      <w:r w:rsidR="00FB33D8" w:rsidRPr="0029282F">
        <w:rPr>
          <w:color w:val="000000" w:themeColor="text1"/>
          <w:szCs w:val="22"/>
          <w:lang w:eastAsia="en-US"/>
        </w:rPr>
        <w:t>their</w:t>
      </w:r>
      <w:r w:rsidR="00DE4EA6" w:rsidRPr="0029282F">
        <w:rPr>
          <w:color w:val="000000" w:themeColor="text1"/>
          <w:szCs w:val="22"/>
          <w:lang w:eastAsia="en-US"/>
        </w:rPr>
        <w:t xml:space="preserve"> employer and the company. The </w:t>
      </w:r>
      <w:r w:rsidR="00FB33D8" w:rsidRPr="0029282F">
        <w:rPr>
          <w:color w:val="000000" w:themeColor="text1"/>
          <w:szCs w:val="22"/>
          <w:lang w:eastAsia="en-US"/>
        </w:rPr>
        <w:t>employees</w:t>
      </w:r>
      <w:r w:rsidR="00DE4EA6" w:rsidRPr="0029282F">
        <w:rPr>
          <w:color w:val="000000" w:themeColor="text1"/>
          <w:szCs w:val="22"/>
          <w:lang w:eastAsia="en-US"/>
        </w:rPr>
        <w:t xml:space="preserve"> at JD Sports are in</w:t>
      </w:r>
      <w:r w:rsidR="00FB33D8" w:rsidRPr="0029282F">
        <w:rPr>
          <w:color w:val="000000" w:themeColor="text1"/>
          <w:szCs w:val="22"/>
          <w:lang w:eastAsia="en-US"/>
        </w:rPr>
        <w:t xml:space="preserve">tegrally </w:t>
      </w:r>
      <w:r w:rsidR="00DE4EA6" w:rsidRPr="0029282F">
        <w:rPr>
          <w:color w:val="000000" w:themeColor="text1"/>
          <w:szCs w:val="22"/>
          <w:lang w:eastAsia="en-US"/>
        </w:rPr>
        <w:t xml:space="preserve">and emotionally </w:t>
      </w:r>
      <w:r w:rsidR="00FB33D8" w:rsidRPr="0029282F">
        <w:rPr>
          <w:color w:val="000000" w:themeColor="text1"/>
          <w:szCs w:val="22"/>
          <w:lang w:eastAsia="en-US"/>
        </w:rPr>
        <w:t>connected</w:t>
      </w:r>
      <w:r w:rsidR="00CE037D" w:rsidRPr="0029282F">
        <w:rPr>
          <w:color w:val="000000" w:themeColor="text1"/>
          <w:szCs w:val="22"/>
          <w:lang w:eastAsia="en-US"/>
        </w:rPr>
        <w:t xml:space="preserve"> </w:t>
      </w:r>
      <w:r w:rsidR="00FB33D8" w:rsidRPr="0029282F">
        <w:rPr>
          <w:color w:val="000000" w:themeColor="text1"/>
          <w:szCs w:val="22"/>
          <w:lang w:eastAsia="en-US"/>
        </w:rPr>
        <w:t>to</w:t>
      </w:r>
      <w:r w:rsidR="00DE4EA6" w:rsidRPr="0029282F">
        <w:rPr>
          <w:color w:val="000000" w:themeColor="text1"/>
          <w:szCs w:val="22"/>
          <w:lang w:eastAsia="en-US"/>
        </w:rPr>
        <w:t xml:space="preserve"> the </w:t>
      </w:r>
      <w:r w:rsidR="00FB33D8" w:rsidRPr="0029282F">
        <w:rPr>
          <w:color w:val="000000" w:themeColor="text1"/>
          <w:szCs w:val="22"/>
          <w:lang w:eastAsia="en-US"/>
        </w:rPr>
        <w:t>company</w:t>
      </w:r>
      <w:r w:rsidR="00DE4EA6" w:rsidRPr="0029282F">
        <w:rPr>
          <w:color w:val="000000" w:themeColor="text1"/>
          <w:szCs w:val="22"/>
          <w:lang w:eastAsia="en-US"/>
        </w:rPr>
        <w:t xml:space="preserve"> and </w:t>
      </w:r>
      <w:r w:rsidR="00FB33D8" w:rsidRPr="0029282F">
        <w:rPr>
          <w:color w:val="000000" w:themeColor="text1"/>
          <w:szCs w:val="22"/>
          <w:lang w:eastAsia="en-US"/>
        </w:rPr>
        <w:t>provide</w:t>
      </w:r>
      <w:r w:rsidR="00DE4EA6" w:rsidRPr="0029282F">
        <w:rPr>
          <w:color w:val="000000" w:themeColor="text1"/>
          <w:szCs w:val="22"/>
          <w:lang w:eastAsia="en-US"/>
        </w:rPr>
        <w:t xml:space="preserve"> their optimum performance in the </w:t>
      </w:r>
      <w:r w:rsidR="00FB33D8" w:rsidRPr="0029282F">
        <w:rPr>
          <w:color w:val="000000" w:themeColor="text1"/>
          <w:szCs w:val="22"/>
          <w:lang w:eastAsia="en-US"/>
        </w:rPr>
        <w:t>advancement</w:t>
      </w:r>
      <w:r w:rsidR="00DE4EA6" w:rsidRPr="0029282F">
        <w:rPr>
          <w:color w:val="000000" w:themeColor="text1"/>
          <w:szCs w:val="22"/>
          <w:lang w:eastAsia="en-US"/>
        </w:rPr>
        <w:t xml:space="preserve"> of the company (JD Group, 2021). </w:t>
      </w:r>
      <w:r w:rsidR="00FB33D8" w:rsidRPr="0029282F">
        <w:rPr>
          <w:color w:val="000000" w:themeColor="text1"/>
          <w:szCs w:val="22"/>
          <w:lang w:eastAsia="en-US"/>
        </w:rPr>
        <w:t>Individuals who form an integral part of the company and deliver excellent results every year in their performance accompany JD Group</w:t>
      </w:r>
      <w:r w:rsidR="00DE4EA6" w:rsidRPr="0029282F">
        <w:rPr>
          <w:color w:val="000000" w:themeColor="text1"/>
          <w:szCs w:val="22"/>
          <w:lang w:eastAsia="en-US"/>
        </w:rPr>
        <w:t xml:space="preserve">. </w:t>
      </w:r>
    </w:p>
    <w:p w14:paraId="1B83319A" w14:textId="2A2AE0D0" w:rsidR="00941AEB" w:rsidRPr="0029282F" w:rsidRDefault="002A472D" w:rsidP="004406B3">
      <w:pPr>
        <w:rPr>
          <w:color w:val="000000" w:themeColor="text1"/>
          <w:szCs w:val="22"/>
          <w:lang w:eastAsia="en-US"/>
        </w:rPr>
      </w:pPr>
      <w:r w:rsidRPr="0029282F">
        <w:rPr>
          <w:color w:val="000000" w:themeColor="text1"/>
          <w:szCs w:val="22"/>
          <w:lang w:eastAsia="en-US"/>
        </w:rPr>
        <w:t xml:space="preserve">Employee </w:t>
      </w:r>
      <w:r w:rsidR="00AD2887" w:rsidRPr="0029282F">
        <w:rPr>
          <w:color w:val="000000" w:themeColor="text1"/>
          <w:szCs w:val="22"/>
          <w:lang w:eastAsia="en-US"/>
        </w:rPr>
        <w:t>engagement affect</w:t>
      </w:r>
      <w:r w:rsidRPr="0029282F">
        <w:rPr>
          <w:color w:val="000000" w:themeColor="text1"/>
          <w:szCs w:val="22"/>
          <w:lang w:eastAsia="en-US"/>
        </w:rPr>
        <w:t xml:space="preserve">s the </w:t>
      </w:r>
      <w:r w:rsidR="00AD2887" w:rsidRPr="0029282F">
        <w:rPr>
          <w:color w:val="000000" w:themeColor="text1"/>
          <w:szCs w:val="22"/>
          <w:lang w:eastAsia="en-US"/>
        </w:rPr>
        <w:t>business</w:t>
      </w:r>
      <w:r w:rsidRPr="0029282F">
        <w:rPr>
          <w:color w:val="000000" w:themeColor="text1"/>
          <w:szCs w:val="22"/>
          <w:lang w:eastAsia="en-US"/>
        </w:rPr>
        <w:t xml:space="preserve"> in </w:t>
      </w:r>
      <w:r w:rsidR="00AD2887" w:rsidRPr="0029282F">
        <w:rPr>
          <w:color w:val="000000" w:themeColor="text1"/>
          <w:szCs w:val="22"/>
          <w:lang w:eastAsia="en-US"/>
        </w:rPr>
        <w:t>every</w:t>
      </w:r>
      <w:r w:rsidRPr="0029282F">
        <w:rPr>
          <w:color w:val="000000" w:themeColor="text1"/>
          <w:szCs w:val="22"/>
          <w:lang w:eastAsia="en-US"/>
        </w:rPr>
        <w:t xml:space="preserve"> aspect </w:t>
      </w:r>
      <w:r w:rsidR="00AD2887" w:rsidRPr="0029282F">
        <w:rPr>
          <w:color w:val="000000" w:themeColor="text1"/>
          <w:szCs w:val="22"/>
          <w:lang w:eastAsia="en-US"/>
        </w:rPr>
        <w:t>of</w:t>
      </w:r>
      <w:r w:rsidR="004E2D59" w:rsidRPr="0029282F">
        <w:rPr>
          <w:color w:val="000000" w:themeColor="text1"/>
          <w:szCs w:val="22"/>
          <w:lang w:eastAsia="en-US"/>
        </w:rPr>
        <w:t xml:space="preserve"> </w:t>
      </w:r>
      <w:r w:rsidR="00AD2887" w:rsidRPr="0029282F">
        <w:rPr>
          <w:color w:val="000000" w:themeColor="text1"/>
          <w:szCs w:val="22"/>
          <w:lang w:eastAsia="en-US"/>
        </w:rPr>
        <w:t>profitability</w:t>
      </w:r>
      <w:r w:rsidRPr="0029282F">
        <w:rPr>
          <w:color w:val="000000" w:themeColor="text1"/>
          <w:szCs w:val="22"/>
          <w:lang w:eastAsia="en-US"/>
        </w:rPr>
        <w:t xml:space="preserve">, revenue, </w:t>
      </w:r>
      <w:r w:rsidR="00AD2887" w:rsidRPr="0029282F">
        <w:rPr>
          <w:color w:val="000000" w:themeColor="text1"/>
          <w:szCs w:val="22"/>
          <w:lang w:eastAsia="en-US"/>
        </w:rPr>
        <w:t>and customer</w:t>
      </w:r>
      <w:r w:rsidRPr="0029282F">
        <w:rPr>
          <w:color w:val="000000" w:themeColor="text1"/>
          <w:szCs w:val="22"/>
          <w:lang w:eastAsia="en-US"/>
        </w:rPr>
        <w:t xml:space="preserve"> experience</w:t>
      </w:r>
      <w:r w:rsidR="00AD2887" w:rsidRPr="0029282F">
        <w:rPr>
          <w:color w:val="000000" w:themeColor="text1"/>
          <w:szCs w:val="22"/>
          <w:lang w:eastAsia="en-US"/>
        </w:rPr>
        <w:t xml:space="preserve"> and employee guidance</w:t>
      </w:r>
      <w:r w:rsidR="004E2D59" w:rsidRPr="0029282F">
        <w:rPr>
          <w:color w:val="000000" w:themeColor="text1"/>
          <w:szCs w:val="22"/>
          <w:lang w:eastAsia="en-US"/>
        </w:rPr>
        <w:t xml:space="preserve"> </w:t>
      </w:r>
      <w:r w:rsidR="00AD2887" w:rsidRPr="0029282F">
        <w:rPr>
          <w:color w:val="000000" w:themeColor="text1"/>
          <w:szCs w:val="22"/>
          <w:lang w:eastAsia="en-US"/>
        </w:rPr>
        <w:t>at</w:t>
      </w:r>
      <w:r w:rsidRPr="0029282F">
        <w:rPr>
          <w:color w:val="000000" w:themeColor="text1"/>
          <w:szCs w:val="22"/>
          <w:lang w:eastAsia="en-US"/>
        </w:rPr>
        <w:t xml:space="preserve"> JD Sports. Various levels</w:t>
      </w:r>
      <w:r w:rsidR="00AD2887" w:rsidRPr="0029282F">
        <w:rPr>
          <w:color w:val="000000" w:themeColor="text1"/>
          <w:szCs w:val="22"/>
          <w:lang w:eastAsia="en-US"/>
        </w:rPr>
        <w:t xml:space="preserve"> determine the level of engagement</w:t>
      </w:r>
      <w:r w:rsidR="004E2D59" w:rsidRPr="0029282F">
        <w:rPr>
          <w:color w:val="000000" w:themeColor="text1"/>
          <w:szCs w:val="22"/>
          <w:lang w:eastAsia="en-US"/>
        </w:rPr>
        <w:t xml:space="preserve"> </w:t>
      </w:r>
      <w:r w:rsidR="00AD2887" w:rsidRPr="0029282F">
        <w:rPr>
          <w:color w:val="000000" w:themeColor="text1"/>
          <w:szCs w:val="22"/>
          <w:lang w:eastAsia="en-US"/>
        </w:rPr>
        <w:t>felt</w:t>
      </w:r>
      <w:r w:rsidRPr="0029282F">
        <w:rPr>
          <w:color w:val="000000" w:themeColor="text1"/>
          <w:szCs w:val="22"/>
          <w:lang w:eastAsia="en-US"/>
        </w:rPr>
        <w:t xml:space="preserve"> by the </w:t>
      </w:r>
      <w:r w:rsidR="00AD2887" w:rsidRPr="0029282F">
        <w:rPr>
          <w:color w:val="000000" w:themeColor="text1"/>
          <w:szCs w:val="22"/>
          <w:lang w:eastAsia="en-US"/>
        </w:rPr>
        <w:t>em</w:t>
      </w:r>
      <w:r w:rsidRPr="0029282F">
        <w:rPr>
          <w:color w:val="000000" w:themeColor="text1"/>
          <w:szCs w:val="22"/>
          <w:lang w:eastAsia="en-US"/>
        </w:rPr>
        <w:t xml:space="preserve">ployees in </w:t>
      </w:r>
      <w:r w:rsidR="00AD2887" w:rsidRPr="0029282F">
        <w:rPr>
          <w:color w:val="000000" w:themeColor="text1"/>
          <w:szCs w:val="22"/>
          <w:lang w:eastAsia="en-US"/>
        </w:rPr>
        <w:t>their</w:t>
      </w:r>
      <w:r w:rsidR="004E2D59" w:rsidRPr="0029282F">
        <w:rPr>
          <w:color w:val="000000" w:themeColor="text1"/>
          <w:szCs w:val="22"/>
          <w:lang w:eastAsia="en-US"/>
        </w:rPr>
        <w:t xml:space="preserve"> </w:t>
      </w:r>
      <w:r w:rsidR="00AD2887" w:rsidRPr="0029282F">
        <w:rPr>
          <w:color w:val="000000" w:themeColor="text1"/>
          <w:szCs w:val="22"/>
          <w:lang w:eastAsia="en-US"/>
        </w:rPr>
        <w:t>workplace</w:t>
      </w:r>
      <w:r w:rsidR="00A65BF0" w:rsidRPr="0029282F">
        <w:rPr>
          <w:color w:val="000000" w:themeColor="text1"/>
          <w:szCs w:val="22"/>
          <w:shd w:val="clear" w:color="auto" w:fill="FFFFFF"/>
        </w:rPr>
        <w:t xml:space="preserve"> (Albrecht </w:t>
      </w:r>
      <w:r w:rsidR="00A65BF0" w:rsidRPr="0029282F">
        <w:rPr>
          <w:i/>
          <w:color w:val="000000" w:themeColor="text1"/>
          <w:szCs w:val="22"/>
          <w:shd w:val="clear" w:color="auto" w:fill="FFFFFF"/>
        </w:rPr>
        <w:t>et al</w:t>
      </w:r>
      <w:r w:rsidR="00A65BF0" w:rsidRPr="0029282F">
        <w:rPr>
          <w:color w:val="000000" w:themeColor="text1"/>
          <w:szCs w:val="22"/>
          <w:shd w:val="clear" w:color="auto" w:fill="FFFFFF"/>
        </w:rPr>
        <w:t>., 2018)</w:t>
      </w:r>
      <w:r w:rsidRPr="0029282F">
        <w:rPr>
          <w:color w:val="000000" w:themeColor="text1"/>
          <w:szCs w:val="22"/>
          <w:lang w:eastAsia="en-US"/>
        </w:rPr>
        <w:t xml:space="preserve">. Employees can be </w:t>
      </w:r>
      <w:r w:rsidR="00AD2887" w:rsidRPr="0029282F">
        <w:rPr>
          <w:color w:val="000000" w:themeColor="text1"/>
          <w:szCs w:val="22"/>
          <w:lang w:eastAsia="en-US"/>
        </w:rPr>
        <w:t>highly,</w:t>
      </w:r>
      <w:r w:rsidR="004E2D59" w:rsidRPr="0029282F">
        <w:rPr>
          <w:color w:val="000000" w:themeColor="text1"/>
          <w:szCs w:val="22"/>
          <w:lang w:eastAsia="en-US"/>
        </w:rPr>
        <w:t xml:space="preserve"> </w:t>
      </w:r>
      <w:proofErr w:type="gramStart"/>
      <w:r w:rsidR="00AD2887" w:rsidRPr="0029282F">
        <w:rPr>
          <w:color w:val="000000" w:themeColor="text1"/>
          <w:szCs w:val="22"/>
          <w:lang w:eastAsia="en-US"/>
        </w:rPr>
        <w:t>moderately</w:t>
      </w:r>
      <w:proofErr w:type="gramEnd"/>
      <w:r w:rsidR="00AD2887" w:rsidRPr="0029282F">
        <w:rPr>
          <w:color w:val="000000" w:themeColor="text1"/>
          <w:szCs w:val="22"/>
          <w:lang w:eastAsia="en-US"/>
        </w:rPr>
        <w:t xml:space="preserve"> or barely engaged</w:t>
      </w:r>
      <w:r w:rsidRPr="0029282F">
        <w:rPr>
          <w:color w:val="000000" w:themeColor="text1"/>
          <w:szCs w:val="22"/>
          <w:lang w:eastAsia="en-US"/>
        </w:rPr>
        <w:t xml:space="preserve"> towards their </w:t>
      </w:r>
      <w:r w:rsidR="00AD2887" w:rsidRPr="0029282F">
        <w:rPr>
          <w:color w:val="000000" w:themeColor="text1"/>
          <w:szCs w:val="22"/>
          <w:lang w:eastAsia="en-US"/>
        </w:rPr>
        <w:t>companies</w:t>
      </w:r>
      <w:r w:rsidRPr="0029282F">
        <w:rPr>
          <w:color w:val="000000" w:themeColor="text1"/>
          <w:szCs w:val="22"/>
          <w:lang w:eastAsia="en-US"/>
        </w:rPr>
        <w:t xml:space="preserve">. Highly </w:t>
      </w:r>
      <w:r w:rsidR="00446773" w:rsidRPr="0029282F">
        <w:rPr>
          <w:color w:val="000000" w:themeColor="text1"/>
          <w:szCs w:val="22"/>
          <w:lang w:eastAsia="en-US"/>
        </w:rPr>
        <w:t>engaged</w:t>
      </w:r>
      <w:r w:rsidR="00AD2887" w:rsidRPr="0029282F">
        <w:rPr>
          <w:color w:val="000000" w:themeColor="text1"/>
          <w:szCs w:val="22"/>
          <w:lang w:eastAsia="en-US"/>
        </w:rPr>
        <w:t xml:space="preserve"> employees</w:t>
      </w:r>
      <w:r w:rsidRPr="0029282F">
        <w:rPr>
          <w:color w:val="000000" w:themeColor="text1"/>
          <w:szCs w:val="22"/>
          <w:lang w:eastAsia="en-US"/>
        </w:rPr>
        <w:t xml:space="preserve"> are </w:t>
      </w:r>
      <w:r w:rsidR="00AD2887" w:rsidRPr="0029282F">
        <w:rPr>
          <w:color w:val="000000" w:themeColor="text1"/>
          <w:szCs w:val="22"/>
          <w:lang w:eastAsia="en-US"/>
        </w:rPr>
        <w:t>favourable</w:t>
      </w:r>
      <w:r w:rsidR="004E2D59" w:rsidRPr="0029282F">
        <w:rPr>
          <w:color w:val="000000" w:themeColor="text1"/>
          <w:szCs w:val="22"/>
          <w:lang w:eastAsia="en-US"/>
        </w:rPr>
        <w:t xml:space="preserve"> </w:t>
      </w:r>
      <w:r w:rsidR="00AD2887" w:rsidRPr="0029282F">
        <w:rPr>
          <w:color w:val="000000" w:themeColor="text1"/>
          <w:szCs w:val="22"/>
          <w:lang w:eastAsia="en-US"/>
        </w:rPr>
        <w:t>in</w:t>
      </w:r>
      <w:r w:rsidRPr="0029282F">
        <w:rPr>
          <w:color w:val="000000" w:themeColor="text1"/>
          <w:szCs w:val="22"/>
          <w:lang w:eastAsia="en-US"/>
        </w:rPr>
        <w:t xml:space="preserve"> a </w:t>
      </w:r>
      <w:r w:rsidR="001C2489" w:rsidRPr="0029282F">
        <w:rPr>
          <w:color w:val="000000" w:themeColor="text1"/>
          <w:szCs w:val="22"/>
          <w:lang w:eastAsia="en-US"/>
        </w:rPr>
        <w:t>company,</w:t>
      </w:r>
      <w:r w:rsidRPr="0029282F">
        <w:rPr>
          <w:color w:val="000000" w:themeColor="text1"/>
          <w:szCs w:val="22"/>
          <w:lang w:eastAsia="en-US"/>
        </w:rPr>
        <w:t xml:space="preserve"> and </w:t>
      </w:r>
      <w:r w:rsidR="00AD2887" w:rsidRPr="0029282F">
        <w:rPr>
          <w:color w:val="000000" w:themeColor="text1"/>
          <w:szCs w:val="22"/>
          <w:lang w:eastAsia="en-US"/>
        </w:rPr>
        <w:t>they</w:t>
      </w:r>
      <w:r w:rsidR="004E2D59" w:rsidRPr="0029282F">
        <w:rPr>
          <w:color w:val="000000" w:themeColor="text1"/>
          <w:szCs w:val="22"/>
          <w:lang w:eastAsia="en-US"/>
        </w:rPr>
        <w:t xml:space="preserve"> </w:t>
      </w:r>
      <w:r w:rsidR="003A1491" w:rsidRPr="0029282F">
        <w:rPr>
          <w:color w:val="000000" w:themeColor="text1"/>
          <w:szCs w:val="22"/>
          <w:lang w:eastAsia="en-US"/>
        </w:rPr>
        <w:t>p</w:t>
      </w:r>
      <w:r w:rsidR="00AD2887" w:rsidRPr="0029282F">
        <w:rPr>
          <w:color w:val="000000" w:themeColor="text1"/>
          <w:szCs w:val="22"/>
          <w:lang w:eastAsia="en-US"/>
        </w:rPr>
        <w:t>ut</w:t>
      </w:r>
      <w:r w:rsidR="003A1491" w:rsidRPr="0029282F">
        <w:rPr>
          <w:color w:val="000000" w:themeColor="text1"/>
          <w:szCs w:val="22"/>
          <w:lang w:eastAsia="en-US"/>
        </w:rPr>
        <w:t xml:space="preserve"> an </w:t>
      </w:r>
      <w:r w:rsidR="00AD2887" w:rsidRPr="0029282F">
        <w:rPr>
          <w:color w:val="000000" w:themeColor="text1"/>
          <w:szCs w:val="22"/>
          <w:lang w:eastAsia="en-US"/>
        </w:rPr>
        <w:t>ex</w:t>
      </w:r>
      <w:r w:rsidR="003A1491" w:rsidRPr="0029282F">
        <w:rPr>
          <w:color w:val="000000" w:themeColor="text1"/>
          <w:szCs w:val="22"/>
          <w:lang w:eastAsia="en-US"/>
        </w:rPr>
        <w:t xml:space="preserve">tra </w:t>
      </w:r>
      <w:r w:rsidR="00AD2887" w:rsidRPr="0029282F">
        <w:rPr>
          <w:color w:val="000000" w:themeColor="text1"/>
          <w:szCs w:val="22"/>
          <w:lang w:eastAsia="en-US"/>
        </w:rPr>
        <w:t>effort</w:t>
      </w:r>
      <w:r w:rsidR="003A1491" w:rsidRPr="0029282F">
        <w:rPr>
          <w:color w:val="000000" w:themeColor="text1"/>
          <w:szCs w:val="22"/>
          <w:lang w:eastAsia="en-US"/>
        </w:rPr>
        <w:t xml:space="preserve"> to </w:t>
      </w:r>
      <w:r w:rsidR="00AD2887" w:rsidRPr="0029282F">
        <w:rPr>
          <w:color w:val="000000" w:themeColor="text1"/>
          <w:szCs w:val="22"/>
          <w:lang w:eastAsia="en-US"/>
        </w:rPr>
        <w:t>let</w:t>
      </w:r>
      <w:r w:rsidR="004E2D59" w:rsidRPr="0029282F">
        <w:rPr>
          <w:color w:val="000000" w:themeColor="text1"/>
          <w:szCs w:val="22"/>
          <w:lang w:eastAsia="en-US"/>
        </w:rPr>
        <w:t xml:space="preserve"> </w:t>
      </w:r>
      <w:r w:rsidR="00AD2887" w:rsidRPr="0029282F">
        <w:rPr>
          <w:color w:val="000000" w:themeColor="text1"/>
          <w:szCs w:val="22"/>
          <w:lang w:eastAsia="en-US"/>
        </w:rPr>
        <w:t>the</w:t>
      </w:r>
      <w:r w:rsidR="004E2D59" w:rsidRPr="0029282F">
        <w:rPr>
          <w:color w:val="000000" w:themeColor="text1"/>
          <w:szCs w:val="22"/>
          <w:lang w:eastAsia="en-US"/>
        </w:rPr>
        <w:t xml:space="preserve"> </w:t>
      </w:r>
      <w:r w:rsidR="00AD2887" w:rsidRPr="0029282F">
        <w:rPr>
          <w:color w:val="000000" w:themeColor="text1"/>
          <w:szCs w:val="22"/>
          <w:lang w:eastAsia="en-US"/>
        </w:rPr>
        <w:t>organisation</w:t>
      </w:r>
      <w:r w:rsidR="004E2D59" w:rsidRPr="0029282F">
        <w:rPr>
          <w:color w:val="000000" w:themeColor="text1"/>
          <w:szCs w:val="22"/>
          <w:lang w:eastAsia="en-US"/>
        </w:rPr>
        <w:t xml:space="preserve"> </w:t>
      </w:r>
      <w:r w:rsidR="00AD2887" w:rsidRPr="0029282F">
        <w:rPr>
          <w:color w:val="000000" w:themeColor="text1"/>
          <w:szCs w:val="22"/>
          <w:lang w:eastAsia="en-US"/>
        </w:rPr>
        <w:t>excel</w:t>
      </w:r>
      <w:r w:rsidR="003A1491" w:rsidRPr="0029282F">
        <w:rPr>
          <w:color w:val="000000" w:themeColor="text1"/>
          <w:szCs w:val="22"/>
          <w:lang w:eastAsia="en-US"/>
        </w:rPr>
        <w:t xml:space="preserve">. </w:t>
      </w:r>
      <w:r w:rsidR="00AD2887" w:rsidRPr="0029282F">
        <w:rPr>
          <w:color w:val="000000" w:themeColor="text1"/>
          <w:szCs w:val="22"/>
          <w:lang w:eastAsia="en-US"/>
        </w:rPr>
        <w:t>Moderately</w:t>
      </w:r>
      <w:r w:rsidR="003A1491" w:rsidRPr="0029282F">
        <w:rPr>
          <w:color w:val="000000" w:themeColor="text1"/>
          <w:szCs w:val="22"/>
          <w:lang w:eastAsia="en-US"/>
        </w:rPr>
        <w:t xml:space="preserve"> engaged employees put </w:t>
      </w:r>
      <w:r w:rsidR="00AD2887" w:rsidRPr="0029282F">
        <w:rPr>
          <w:color w:val="000000" w:themeColor="text1"/>
          <w:szCs w:val="22"/>
          <w:lang w:eastAsia="en-US"/>
        </w:rPr>
        <w:t>their</w:t>
      </w:r>
      <w:r w:rsidR="004E2D59" w:rsidRPr="0029282F">
        <w:rPr>
          <w:color w:val="000000" w:themeColor="text1"/>
          <w:szCs w:val="22"/>
          <w:lang w:eastAsia="en-US"/>
        </w:rPr>
        <w:t xml:space="preserve"> </w:t>
      </w:r>
      <w:r w:rsidR="00AD2887" w:rsidRPr="0029282F">
        <w:rPr>
          <w:color w:val="000000" w:themeColor="text1"/>
          <w:szCs w:val="22"/>
          <w:lang w:eastAsia="en-US"/>
        </w:rPr>
        <w:t>effort</w:t>
      </w:r>
      <w:r w:rsidR="003A1491" w:rsidRPr="0029282F">
        <w:rPr>
          <w:color w:val="000000" w:themeColor="text1"/>
          <w:szCs w:val="22"/>
          <w:lang w:eastAsia="en-US"/>
        </w:rPr>
        <w:t xml:space="preserve"> to </w:t>
      </w:r>
      <w:r w:rsidR="00AD2887" w:rsidRPr="0029282F">
        <w:rPr>
          <w:color w:val="000000" w:themeColor="text1"/>
          <w:szCs w:val="22"/>
          <w:lang w:eastAsia="en-US"/>
        </w:rPr>
        <w:t>develop</w:t>
      </w:r>
      <w:r w:rsidR="004E2D59" w:rsidRPr="0029282F">
        <w:rPr>
          <w:color w:val="000000" w:themeColor="text1"/>
          <w:szCs w:val="22"/>
          <w:lang w:eastAsia="en-US"/>
        </w:rPr>
        <w:t xml:space="preserve"> </w:t>
      </w:r>
      <w:r w:rsidR="00AD2887" w:rsidRPr="0029282F">
        <w:rPr>
          <w:color w:val="000000" w:themeColor="text1"/>
          <w:szCs w:val="22"/>
          <w:lang w:eastAsia="en-US"/>
        </w:rPr>
        <w:t xml:space="preserve">connections </w:t>
      </w:r>
      <w:r w:rsidR="003A1491" w:rsidRPr="0029282F">
        <w:rPr>
          <w:color w:val="000000" w:themeColor="text1"/>
          <w:szCs w:val="22"/>
          <w:lang w:eastAsia="en-US"/>
        </w:rPr>
        <w:t xml:space="preserve">but also </w:t>
      </w:r>
      <w:r w:rsidR="00AF16BB" w:rsidRPr="0029282F">
        <w:rPr>
          <w:color w:val="000000" w:themeColor="text1"/>
          <w:szCs w:val="22"/>
          <w:lang w:eastAsia="en-US"/>
        </w:rPr>
        <w:t xml:space="preserve">provide </w:t>
      </w:r>
      <w:r w:rsidR="003A1491" w:rsidRPr="0029282F">
        <w:rPr>
          <w:color w:val="000000" w:themeColor="text1"/>
          <w:szCs w:val="22"/>
          <w:lang w:eastAsia="en-US"/>
        </w:rPr>
        <w:t>harsh critic</w:t>
      </w:r>
      <w:r w:rsidR="00AF16BB" w:rsidRPr="0029282F">
        <w:rPr>
          <w:color w:val="000000" w:themeColor="text1"/>
          <w:szCs w:val="22"/>
          <w:lang w:eastAsia="en-US"/>
        </w:rPr>
        <w:t>i</w:t>
      </w:r>
      <w:r w:rsidR="003A1491" w:rsidRPr="0029282F">
        <w:rPr>
          <w:color w:val="000000" w:themeColor="text1"/>
          <w:szCs w:val="22"/>
          <w:lang w:eastAsia="en-US"/>
        </w:rPr>
        <w:t>s</w:t>
      </w:r>
      <w:r w:rsidR="00AF16BB" w:rsidRPr="0029282F">
        <w:rPr>
          <w:color w:val="000000" w:themeColor="text1"/>
          <w:szCs w:val="22"/>
          <w:lang w:eastAsia="en-US"/>
        </w:rPr>
        <w:t>m</w:t>
      </w:r>
      <w:r w:rsidR="003A1491" w:rsidRPr="0029282F">
        <w:rPr>
          <w:color w:val="000000" w:themeColor="text1"/>
          <w:szCs w:val="22"/>
          <w:lang w:eastAsia="en-US"/>
        </w:rPr>
        <w:t xml:space="preserve"> of any performance undertaken by the company. Barely engaged </w:t>
      </w:r>
      <w:r w:rsidR="00AD2887" w:rsidRPr="0029282F">
        <w:rPr>
          <w:color w:val="000000" w:themeColor="text1"/>
          <w:szCs w:val="22"/>
          <w:lang w:eastAsia="en-US"/>
        </w:rPr>
        <w:t>employees</w:t>
      </w:r>
      <w:r w:rsidR="004E2D59" w:rsidRPr="0029282F">
        <w:rPr>
          <w:color w:val="000000" w:themeColor="text1"/>
          <w:szCs w:val="22"/>
          <w:lang w:eastAsia="en-US"/>
        </w:rPr>
        <w:t xml:space="preserve"> </w:t>
      </w:r>
      <w:r w:rsidR="00AD2887" w:rsidRPr="0029282F">
        <w:rPr>
          <w:color w:val="000000" w:themeColor="text1"/>
          <w:szCs w:val="22"/>
          <w:lang w:eastAsia="en-US"/>
        </w:rPr>
        <w:t>provide</w:t>
      </w:r>
      <w:r w:rsidR="003A1491" w:rsidRPr="0029282F">
        <w:rPr>
          <w:color w:val="000000" w:themeColor="text1"/>
          <w:szCs w:val="22"/>
          <w:lang w:eastAsia="en-US"/>
        </w:rPr>
        <w:t xml:space="preserve"> no </w:t>
      </w:r>
      <w:r w:rsidR="00AD2887" w:rsidRPr="0029282F">
        <w:rPr>
          <w:color w:val="000000" w:themeColor="text1"/>
          <w:szCs w:val="22"/>
          <w:lang w:eastAsia="en-US"/>
        </w:rPr>
        <w:t>support</w:t>
      </w:r>
      <w:r w:rsidR="003A1491" w:rsidRPr="0029282F">
        <w:rPr>
          <w:color w:val="000000" w:themeColor="text1"/>
          <w:szCs w:val="22"/>
          <w:lang w:eastAsia="en-US"/>
        </w:rPr>
        <w:t xml:space="preserve"> to the company and opt</w:t>
      </w:r>
      <w:r w:rsidR="00AD2887" w:rsidRPr="0029282F">
        <w:rPr>
          <w:color w:val="000000" w:themeColor="text1"/>
          <w:szCs w:val="22"/>
          <w:lang w:eastAsia="en-US"/>
        </w:rPr>
        <w:t>-out</w:t>
      </w:r>
      <w:r w:rsidR="003A1491" w:rsidRPr="0029282F">
        <w:rPr>
          <w:color w:val="000000" w:themeColor="text1"/>
          <w:szCs w:val="22"/>
          <w:lang w:eastAsia="en-US"/>
        </w:rPr>
        <w:t xml:space="preserve"> various options to </w:t>
      </w:r>
      <w:r w:rsidR="00AD2887" w:rsidRPr="0029282F">
        <w:rPr>
          <w:color w:val="000000" w:themeColor="text1"/>
          <w:szCs w:val="22"/>
          <w:lang w:eastAsia="en-US"/>
        </w:rPr>
        <w:t>dissatisfy</w:t>
      </w:r>
      <w:r w:rsidR="004E2D59" w:rsidRPr="0029282F">
        <w:rPr>
          <w:color w:val="000000" w:themeColor="text1"/>
          <w:szCs w:val="22"/>
          <w:lang w:eastAsia="en-US"/>
        </w:rPr>
        <w:t xml:space="preserve"> </w:t>
      </w:r>
      <w:r w:rsidR="00AD2887" w:rsidRPr="0029282F">
        <w:rPr>
          <w:color w:val="000000" w:themeColor="text1"/>
          <w:szCs w:val="22"/>
          <w:lang w:eastAsia="en-US"/>
        </w:rPr>
        <w:t>their employers</w:t>
      </w:r>
      <w:r w:rsidR="003A1491" w:rsidRPr="0029282F">
        <w:rPr>
          <w:color w:val="000000" w:themeColor="text1"/>
          <w:szCs w:val="22"/>
          <w:lang w:eastAsia="en-US"/>
        </w:rPr>
        <w:t xml:space="preserve">. An employee often </w:t>
      </w:r>
      <w:r w:rsidR="00AD2887" w:rsidRPr="0029282F">
        <w:rPr>
          <w:color w:val="000000" w:themeColor="text1"/>
          <w:szCs w:val="22"/>
          <w:lang w:eastAsia="en-US"/>
        </w:rPr>
        <w:t>consist</w:t>
      </w:r>
      <w:r w:rsidR="003A1491" w:rsidRPr="0029282F">
        <w:rPr>
          <w:color w:val="000000" w:themeColor="text1"/>
          <w:szCs w:val="22"/>
          <w:lang w:eastAsia="en-US"/>
        </w:rPr>
        <w:t xml:space="preserve">s </w:t>
      </w:r>
      <w:r w:rsidR="00AD2887" w:rsidRPr="0029282F">
        <w:rPr>
          <w:color w:val="000000" w:themeColor="text1"/>
          <w:szCs w:val="22"/>
          <w:lang w:eastAsia="en-US"/>
        </w:rPr>
        <w:t>with</w:t>
      </w:r>
      <w:r w:rsidR="003A1491" w:rsidRPr="0029282F">
        <w:rPr>
          <w:color w:val="000000" w:themeColor="text1"/>
          <w:szCs w:val="22"/>
          <w:lang w:eastAsia="en-US"/>
        </w:rPr>
        <w:t xml:space="preserve"> the </w:t>
      </w:r>
      <w:r w:rsidR="00AD2887" w:rsidRPr="0029282F">
        <w:rPr>
          <w:color w:val="000000" w:themeColor="text1"/>
          <w:szCs w:val="22"/>
          <w:lang w:eastAsia="en-US"/>
        </w:rPr>
        <w:t>presence</w:t>
      </w:r>
      <w:r w:rsidR="003A1491" w:rsidRPr="0029282F">
        <w:rPr>
          <w:color w:val="000000" w:themeColor="text1"/>
          <w:szCs w:val="22"/>
          <w:lang w:eastAsia="en-US"/>
        </w:rPr>
        <w:t xml:space="preserve"> of </w:t>
      </w:r>
      <w:r w:rsidR="00AD2887" w:rsidRPr="0029282F">
        <w:rPr>
          <w:color w:val="000000" w:themeColor="text1"/>
          <w:szCs w:val="22"/>
          <w:lang w:eastAsia="en-US"/>
        </w:rPr>
        <w:t>satisfaction</w:t>
      </w:r>
      <w:r w:rsidR="003A1491" w:rsidRPr="0029282F">
        <w:rPr>
          <w:color w:val="000000" w:themeColor="text1"/>
          <w:szCs w:val="22"/>
          <w:lang w:eastAsia="en-US"/>
        </w:rPr>
        <w:t xml:space="preserve"> and</w:t>
      </w:r>
      <w:r w:rsidR="00AD2887" w:rsidRPr="0029282F">
        <w:rPr>
          <w:color w:val="000000" w:themeColor="text1"/>
          <w:szCs w:val="22"/>
          <w:lang w:eastAsia="en-US"/>
        </w:rPr>
        <w:t xml:space="preserve"> wellbeing</w:t>
      </w:r>
      <w:r w:rsidR="003A1491" w:rsidRPr="0029282F">
        <w:rPr>
          <w:color w:val="000000" w:themeColor="text1"/>
          <w:szCs w:val="22"/>
          <w:lang w:eastAsia="en-US"/>
        </w:rPr>
        <w:t xml:space="preserve"> of an </w:t>
      </w:r>
      <w:r w:rsidR="001C2489" w:rsidRPr="0029282F">
        <w:rPr>
          <w:color w:val="000000" w:themeColor="text1"/>
          <w:szCs w:val="22"/>
          <w:lang w:eastAsia="en-US"/>
        </w:rPr>
        <w:t>individual,</w:t>
      </w:r>
      <w:r w:rsidR="004E2D59" w:rsidRPr="0029282F">
        <w:rPr>
          <w:color w:val="000000" w:themeColor="text1"/>
          <w:szCs w:val="22"/>
          <w:lang w:eastAsia="en-US"/>
        </w:rPr>
        <w:t xml:space="preserve"> </w:t>
      </w:r>
      <w:r w:rsidR="00AD2887" w:rsidRPr="0029282F">
        <w:rPr>
          <w:color w:val="000000" w:themeColor="text1"/>
          <w:szCs w:val="22"/>
          <w:lang w:eastAsia="en-US"/>
        </w:rPr>
        <w:t>but</w:t>
      </w:r>
      <w:r w:rsidR="003A1491" w:rsidRPr="0029282F">
        <w:rPr>
          <w:color w:val="000000" w:themeColor="text1"/>
          <w:szCs w:val="22"/>
          <w:lang w:eastAsia="en-US"/>
        </w:rPr>
        <w:t xml:space="preserve"> it has a deep </w:t>
      </w:r>
      <w:r w:rsidR="00AD2887" w:rsidRPr="0029282F">
        <w:rPr>
          <w:color w:val="000000" w:themeColor="text1"/>
          <w:szCs w:val="22"/>
          <w:lang w:eastAsia="en-US"/>
        </w:rPr>
        <w:t>connection</w:t>
      </w:r>
      <w:r w:rsidR="003A1491" w:rsidRPr="0029282F">
        <w:rPr>
          <w:color w:val="000000" w:themeColor="text1"/>
          <w:szCs w:val="22"/>
          <w:lang w:eastAsia="en-US"/>
        </w:rPr>
        <w:t xml:space="preserve"> to the </w:t>
      </w:r>
      <w:r w:rsidR="00AD2887" w:rsidRPr="0029282F">
        <w:rPr>
          <w:color w:val="000000" w:themeColor="text1"/>
          <w:szCs w:val="22"/>
          <w:lang w:eastAsia="en-US"/>
        </w:rPr>
        <w:t>organisation</w:t>
      </w:r>
      <w:r w:rsidR="003A1491" w:rsidRPr="0029282F">
        <w:rPr>
          <w:color w:val="000000" w:themeColor="text1"/>
          <w:szCs w:val="22"/>
          <w:lang w:eastAsia="en-US"/>
        </w:rPr>
        <w:t xml:space="preserve">. It is very evident that engaged </w:t>
      </w:r>
      <w:r w:rsidR="00AD2887" w:rsidRPr="0029282F">
        <w:rPr>
          <w:color w:val="000000" w:themeColor="text1"/>
          <w:szCs w:val="22"/>
          <w:lang w:eastAsia="en-US"/>
        </w:rPr>
        <w:t>employees</w:t>
      </w:r>
      <w:r w:rsidR="004E2D59" w:rsidRPr="0029282F">
        <w:rPr>
          <w:color w:val="000000" w:themeColor="text1"/>
          <w:szCs w:val="22"/>
          <w:lang w:eastAsia="en-US"/>
        </w:rPr>
        <w:t xml:space="preserve"> </w:t>
      </w:r>
      <w:r w:rsidR="00AD2887" w:rsidRPr="0029282F">
        <w:rPr>
          <w:color w:val="000000" w:themeColor="text1"/>
          <w:szCs w:val="22"/>
          <w:lang w:eastAsia="en-US"/>
        </w:rPr>
        <w:t>perform</w:t>
      </w:r>
      <w:r w:rsidR="003A1491" w:rsidRPr="0029282F">
        <w:rPr>
          <w:color w:val="000000" w:themeColor="text1"/>
          <w:szCs w:val="22"/>
          <w:lang w:eastAsia="en-US"/>
        </w:rPr>
        <w:t xml:space="preserve"> better and </w:t>
      </w:r>
      <w:r w:rsidR="00AD2887" w:rsidRPr="0029282F">
        <w:rPr>
          <w:color w:val="000000" w:themeColor="text1"/>
          <w:szCs w:val="22"/>
          <w:lang w:eastAsia="en-US"/>
        </w:rPr>
        <w:t>proves</w:t>
      </w:r>
      <w:r w:rsidR="003A1491" w:rsidRPr="0029282F">
        <w:rPr>
          <w:color w:val="000000" w:themeColor="text1"/>
          <w:szCs w:val="22"/>
          <w:lang w:eastAsia="en-US"/>
        </w:rPr>
        <w:t xml:space="preserve"> optimum dedication </w:t>
      </w:r>
      <w:r w:rsidR="00AD2887" w:rsidRPr="0029282F">
        <w:rPr>
          <w:color w:val="000000" w:themeColor="text1"/>
          <w:szCs w:val="22"/>
          <w:lang w:eastAsia="en-US"/>
        </w:rPr>
        <w:t>to</w:t>
      </w:r>
      <w:r w:rsidR="003A1491" w:rsidRPr="0029282F">
        <w:rPr>
          <w:color w:val="000000" w:themeColor="text1"/>
          <w:szCs w:val="22"/>
          <w:lang w:eastAsia="en-US"/>
        </w:rPr>
        <w:t xml:space="preserve"> the advancement of a</w:t>
      </w:r>
      <w:r w:rsidRPr="0029282F">
        <w:rPr>
          <w:color w:val="000000" w:themeColor="text1"/>
          <w:szCs w:val="22"/>
          <w:lang w:eastAsia="en-US"/>
        </w:rPr>
        <w:t>n</w:t>
      </w:r>
      <w:r w:rsidR="004E2D59" w:rsidRPr="0029282F">
        <w:rPr>
          <w:color w:val="000000" w:themeColor="text1"/>
          <w:szCs w:val="22"/>
          <w:lang w:eastAsia="en-US"/>
        </w:rPr>
        <w:t xml:space="preserve"> </w:t>
      </w:r>
      <w:r w:rsidR="00AD2887" w:rsidRPr="0029282F">
        <w:rPr>
          <w:color w:val="000000" w:themeColor="text1"/>
          <w:szCs w:val="22"/>
          <w:lang w:eastAsia="en-US"/>
        </w:rPr>
        <w:t>organisation</w:t>
      </w:r>
      <w:r w:rsidR="003A1491" w:rsidRPr="0029282F">
        <w:rPr>
          <w:color w:val="000000" w:themeColor="text1"/>
          <w:szCs w:val="22"/>
          <w:lang w:eastAsia="en-US"/>
        </w:rPr>
        <w:t xml:space="preserve">. </w:t>
      </w:r>
    </w:p>
    <w:p w14:paraId="1312A535" w14:textId="77777777" w:rsidR="00DD394D" w:rsidRPr="0029282F" w:rsidRDefault="002A472D" w:rsidP="004406B3">
      <w:pPr>
        <w:rPr>
          <w:color w:val="000000" w:themeColor="text1"/>
          <w:szCs w:val="22"/>
          <w:lang w:eastAsia="en-US"/>
        </w:rPr>
      </w:pPr>
      <w:r w:rsidRPr="0029282F">
        <w:rPr>
          <w:color w:val="000000" w:themeColor="text1"/>
          <w:szCs w:val="22"/>
          <w:lang w:eastAsia="en-US"/>
        </w:rPr>
        <w:t xml:space="preserve">The employee </w:t>
      </w:r>
      <w:r w:rsidR="00AD2887" w:rsidRPr="0029282F">
        <w:rPr>
          <w:color w:val="000000" w:themeColor="text1"/>
          <w:szCs w:val="22"/>
          <w:lang w:eastAsia="en-US"/>
        </w:rPr>
        <w:t>engagement</w:t>
      </w:r>
      <w:r w:rsidRPr="0029282F">
        <w:rPr>
          <w:color w:val="000000" w:themeColor="text1"/>
          <w:szCs w:val="22"/>
          <w:lang w:eastAsia="en-US"/>
        </w:rPr>
        <w:t xml:space="preserve"> at JD Sports lets a huge increase in </w:t>
      </w:r>
      <w:r w:rsidR="00AD2887" w:rsidRPr="0029282F">
        <w:rPr>
          <w:color w:val="000000" w:themeColor="text1"/>
          <w:szCs w:val="22"/>
          <w:lang w:eastAsia="en-US"/>
        </w:rPr>
        <w:t>the productivity</w:t>
      </w:r>
      <w:r w:rsidRPr="0029282F">
        <w:rPr>
          <w:color w:val="000000" w:themeColor="text1"/>
          <w:szCs w:val="22"/>
          <w:lang w:eastAsia="en-US"/>
        </w:rPr>
        <w:t xml:space="preserve"> of an </w:t>
      </w:r>
      <w:r w:rsidR="00AD2887" w:rsidRPr="0029282F">
        <w:rPr>
          <w:color w:val="000000" w:themeColor="text1"/>
          <w:szCs w:val="22"/>
          <w:lang w:eastAsia="en-US"/>
        </w:rPr>
        <w:t>individual</w:t>
      </w:r>
      <w:r w:rsidRPr="0029282F">
        <w:rPr>
          <w:color w:val="000000" w:themeColor="text1"/>
          <w:szCs w:val="22"/>
          <w:lang w:eastAsia="en-US"/>
        </w:rPr>
        <w:t xml:space="preserve">. </w:t>
      </w:r>
      <w:r w:rsidR="00AF16BB" w:rsidRPr="0029282F">
        <w:rPr>
          <w:color w:val="000000" w:themeColor="text1"/>
          <w:szCs w:val="22"/>
          <w:lang w:eastAsia="en-US"/>
        </w:rPr>
        <w:t>The company also maintains a higher employee retention rate (JD Group, 2021)</w:t>
      </w:r>
      <w:r w:rsidRPr="0029282F">
        <w:rPr>
          <w:color w:val="000000" w:themeColor="text1"/>
          <w:szCs w:val="22"/>
          <w:lang w:eastAsia="en-US"/>
        </w:rPr>
        <w:t xml:space="preserve">. Engaged employees care about the </w:t>
      </w:r>
      <w:r w:rsidR="00AD2887" w:rsidRPr="0029282F">
        <w:rPr>
          <w:color w:val="000000" w:themeColor="text1"/>
          <w:szCs w:val="22"/>
          <w:lang w:eastAsia="en-US"/>
        </w:rPr>
        <w:t>customers</w:t>
      </w:r>
      <w:r w:rsidR="004E2D59" w:rsidRPr="0029282F">
        <w:rPr>
          <w:color w:val="000000" w:themeColor="text1"/>
          <w:szCs w:val="22"/>
          <w:lang w:eastAsia="en-US"/>
        </w:rPr>
        <w:t xml:space="preserve"> </w:t>
      </w:r>
      <w:r w:rsidR="00AD2887" w:rsidRPr="0029282F">
        <w:rPr>
          <w:color w:val="000000" w:themeColor="text1"/>
          <w:szCs w:val="22"/>
          <w:lang w:eastAsia="en-US"/>
        </w:rPr>
        <w:t>of</w:t>
      </w:r>
      <w:r w:rsidRPr="0029282F">
        <w:rPr>
          <w:color w:val="000000" w:themeColor="text1"/>
          <w:szCs w:val="22"/>
          <w:lang w:eastAsia="en-US"/>
        </w:rPr>
        <w:t xml:space="preserve"> the </w:t>
      </w:r>
      <w:r w:rsidR="00AD2887" w:rsidRPr="0029282F">
        <w:rPr>
          <w:color w:val="000000" w:themeColor="text1"/>
          <w:szCs w:val="22"/>
          <w:lang w:eastAsia="en-US"/>
        </w:rPr>
        <w:t>organisation</w:t>
      </w:r>
      <w:r w:rsidRPr="0029282F">
        <w:rPr>
          <w:color w:val="000000" w:themeColor="text1"/>
          <w:szCs w:val="22"/>
          <w:lang w:eastAsia="en-US"/>
        </w:rPr>
        <w:t xml:space="preserve"> and lower the overall absenteeism in the company. Better employee </w:t>
      </w:r>
      <w:r w:rsidR="00AD2887" w:rsidRPr="0029282F">
        <w:rPr>
          <w:color w:val="000000" w:themeColor="text1"/>
          <w:szCs w:val="22"/>
          <w:lang w:eastAsia="en-US"/>
        </w:rPr>
        <w:t>health</w:t>
      </w:r>
      <w:r w:rsidRPr="0029282F">
        <w:rPr>
          <w:color w:val="000000" w:themeColor="text1"/>
          <w:szCs w:val="22"/>
          <w:lang w:eastAsia="en-US"/>
        </w:rPr>
        <w:t xml:space="preserve"> and a </w:t>
      </w:r>
      <w:r w:rsidR="00AD2887" w:rsidRPr="0029282F">
        <w:rPr>
          <w:color w:val="000000" w:themeColor="text1"/>
          <w:szCs w:val="22"/>
          <w:lang w:eastAsia="en-US"/>
        </w:rPr>
        <w:t>highly</w:t>
      </w:r>
      <w:r w:rsidRPr="0029282F">
        <w:rPr>
          <w:color w:val="000000" w:themeColor="text1"/>
          <w:szCs w:val="22"/>
          <w:lang w:eastAsia="en-US"/>
        </w:rPr>
        <w:t xml:space="preserve"> engaged </w:t>
      </w:r>
      <w:r w:rsidR="00AD2887" w:rsidRPr="0029282F">
        <w:rPr>
          <w:color w:val="000000" w:themeColor="text1"/>
          <w:szCs w:val="22"/>
          <w:lang w:eastAsia="en-US"/>
        </w:rPr>
        <w:t>workplace</w:t>
      </w:r>
      <w:r w:rsidRPr="0029282F">
        <w:rPr>
          <w:color w:val="000000" w:themeColor="text1"/>
          <w:szCs w:val="22"/>
          <w:lang w:eastAsia="en-US"/>
        </w:rPr>
        <w:t xml:space="preserve"> are a result of proper </w:t>
      </w:r>
      <w:r w:rsidR="00AD2887" w:rsidRPr="0029282F">
        <w:rPr>
          <w:color w:val="000000" w:themeColor="text1"/>
          <w:szCs w:val="22"/>
          <w:lang w:eastAsia="en-US"/>
        </w:rPr>
        <w:t>employee</w:t>
      </w:r>
      <w:r w:rsidRPr="0029282F">
        <w:rPr>
          <w:color w:val="000000" w:themeColor="text1"/>
          <w:szCs w:val="22"/>
          <w:lang w:eastAsia="en-US"/>
        </w:rPr>
        <w:t xml:space="preserve"> engagement in a </w:t>
      </w:r>
      <w:r w:rsidR="00AD2887" w:rsidRPr="0029282F">
        <w:rPr>
          <w:color w:val="000000" w:themeColor="text1"/>
          <w:szCs w:val="22"/>
          <w:lang w:eastAsia="en-US"/>
        </w:rPr>
        <w:t>company</w:t>
      </w:r>
      <w:r w:rsidRPr="0029282F">
        <w:rPr>
          <w:color w:val="000000" w:themeColor="text1"/>
          <w:szCs w:val="22"/>
          <w:lang w:eastAsia="en-US"/>
        </w:rPr>
        <w:t xml:space="preserve">. </w:t>
      </w:r>
    </w:p>
    <w:p w14:paraId="4D58A7F0" w14:textId="77777777" w:rsidR="00584057" w:rsidRPr="0029282F" w:rsidRDefault="002A472D" w:rsidP="004406B3">
      <w:pPr>
        <w:rPr>
          <w:b/>
          <w:i/>
          <w:color w:val="000000" w:themeColor="text1"/>
          <w:szCs w:val="22"/>
          <w:lang w:eastAsia="en-US"/>
        </w:rPr>
      </w:pPr>
      <w:r w:rsidRPr="0029282F">
        <w:rPr>
          <w:b/>
          <w:i/>
          <w:color w:val="000000" w:themeColor="text1"/>
          <w:szCs w:val="22"/>
          <w:lang w:eastAsia="en-US"/>
        </w:rPr>
        <w:lastRenderedPageBreak/>
        <w:t xml:space="preserve">Drivers </w:t>
      </w:r>
    </w:p>
    <w:p w14:paraId="5D2F792E" w14:textId="77777777" w:rsidR="00F1633A" w:rsidRPr="0029282F" w:rsidRDefault="002A472D" w:rsidP="004406B3">
      <w:pPr>
        <w:rPr>
          <w:b/>
          <w:i/>
          <w:color w:val="000000" w:themeColor="text1"/>
          <w:szCs w:val="22"/>
          <w:lang w:eastAsia="en-US"/>
        </w:rPr>
      </w:pPr>
      <w:r w:rsidRPr="0029282F">
        <w:rPr>
          <w:color w:val="000000" w:themeColor="text1"/>
          <w:szCs w:val="22"/>
          <w:lang w:eastAsia="en-US"/>
        </w:rPr>
        <w:t xml:space="preserve">The presence of various drivers in a </w:t>
      </w:r>
      <w:r w:rsidR="00CD7C27" w:rsidRPr="0029282F">
        <w:rPr>
          <w:color w:val="000000" w:themeColor="text1"/>
          <w:szCs w:val="22"/>
          <w:lang w:eastAsia="en-US"/>
        </w:rPr>
        <w:t xml:space="preserve">workplace marks the proper </w:t>
      </w:r>
      <w:r w:rsidR="00320CAD" w:rsidRPr="0029282F">
        <w:rPr>
          <w:color w:val="000000" w:themeColor="text1"/>
          <w:szCs w:val="22"/>
          <w:lang w:eastAsia="en-US"/>
        </w:rPr>
        <w:t xml:space="preserve">employee </w:t>
      </w:r>
      <w:r w:rsidR="00CD7C27" w:rsidRPr="0029282F">
        <w:rPr>
          <w:color w:val="000000" w:themeColor="text1"/>
          <w:szCs w:val="22"/>
          <w:lang w:eastAsia="en-US"/>
        </w:rPr>
        <w:t>engagement</w:t>
      </w:r>
      <w:r w:rsidR="00320CAD" w:rsidRPr="0029282F">
        <w:rPr>
          <w:color w:val="000000" w:themeColor="text1"/>
          <w:szCs w:val="22"/>
          <w:lang w:eastAsia="en-US"/>
        </w:rPr>
        <w:t xml:space="preserve"> of the company. An engaged employee </w:t>
      </w:r>
      <w:r w:rsidR="00CD7C27" w:rsidRPr="0029282F">
        <w:rPr>
          <w:color w:val="000000" w:themeColor="text1"/>
          <w:szCs w:val="22"/>
          <w:lang w:eastAsia="en-US"/>
        </w:rPr>
        <w:t>is described as an innovative</w:t>
      </w:r>
      <w:r w:rsidR="00320CAD" w:rsidRPr="0029282F">
        <w:rPr>
          <w:color w:val="000000" w:themeColor="text1"/>
          <w:szCs w:val="22"/>
          <w:lang w:eastAsia="en-US"/>
        </w:rPr>
        <w:t xml:space="preserve"> and </w:t>
      </w:r>
      <w:r w:rsidR="00CD7C27" w:rsidRPr="0029282F">
        <w:rPr>
          <w:color w:val="000000" w:themeColor="text1"/>
          <w:szCs w:val="22"/>
          <w:lang w:eastAsia="en-US"/>
        </w:rPr>
        <w:t>driven asset</w:t>
      </w:r>
      <w:r w:rsidR="00FE3767" w:rsidRPr="0029282F">
        <w:rPr>
          <w:color w:val="000000" w:themeColor="text1"/>
          <w:szCs w:val="22"/>
          <w:lang w:eastAsia="en-US"/>
        </w:rPr>
        <w:t xml:space="preserve"> </w:t>
      </w:r>
      <w:r w:rsidR="00CD7C27" w:rsidRPr="0029282F">
        <w:rPr>
          <w:color w:val="000000" w:themeColor="text1"/>
          <w:szCs w:val="22"/>
          <w:lang w:eastAsia="en-US"/>
        </w:rPr>
        <w:t>performed</w:t>
      </w:r>
      <w:r w:rsidR="00FE3767" w:rsidRPr="0029282F">
        <w:rPr>
          <w:color w:val="000000" w:themeColor="text1"/>
          <w:szCs w:val="22"/>
          <w:lang w:eastAsia="en-US"/>
        </w:rPr>
        <w:t xml:space="preserve"> </w:t>
      </w:r>
      <w:r w:rsidR="00CD7C27" w:rsidRPr="0029282F">
        <w:rPr>
          <w:color w:val="000000" w:themeColor="text1"/>
          <w:szCs w:val="22"/>
          <w:lang w:eastAsia="en-US"/>
        </w:rPr>
        <w:t>by the company</w:t>
      </w:r>
      <w:r w:rsidR="00320CAD" w:rsidRPr="0029282F">
        <w:rPr>
          <w:color w:val="000000" w:themeColor="text1"/>
          <w:szCs w:val="22"/>
          <w:lang w:eastAsia="en-US"/>
        </w:rPr>
        <w:t xml:space="preserve"> because </w:t>
      </w:r>
      <w:r w:rsidR="00CD7C27" w:rsidRPr="0029282F">
        <w:rPr>
          <w:color w:val="000000" w:themeColor="text1"/>
          <w:szCs w:val="22"/>
          <w:lang w:eastAsia="en-US"/>
        </w:rPr>
        <w:t>of</w:t>
      </w:r>
      <w:r w:rsidR="00FE3767" w:rsidRPr="0029282F">
        <w:rPr>
          <w:color w:val="000000" w:themeColor="text1"/>
          <w:szCs w:val="22"/>
          <w:lang w:eastAsia="en-US"/>
        </w:rPr>
        <w:t xml:space="preserve"> </w:t>
      </w:r>
      <w:r w:rsidR="00CD7C27" w:rsidRPr="0029282F">
        <w:rPr>
          <w:color w:val="000000" w:themeColor="text1"/>
          <w:szCs w:val="22"/>
          <w:lang w:eastAsia="en-US"/>
        </w:rPr>
        <w:t>growth</w:t>
      </w:r>
      <w:r w:rsidR="00FE3767" w:rsidRPr="0029282F">
        <w:rPr>
          <w:color w:val="000000" w:themeColor="text1"/>
          <w:szCs w:val="22"/>
          <w:lang w:eastAsia="en-US"/>
        </w:rPr>
        <w:t xml:space="preserve"> </w:t>
      </w:r>
      <w:r w:rsidR="00CD7C27" w:rsidRPr="0029282F">
        <w:rPr>
          <w:color w:val="000000" w:themeColor="text1"/>
          <w:szCs w:val="22"/>
          <w:lang w:eastAsia="en-US"/>
        </w:rPr>
        <w:t>and</w:t>
      </w:r>
      <w:r w:rsidR="00320CAD" w:rsidRPr="0029282F">
        <w:rPr>
          <w:color w:val="000000" w:themeColor="text1"/>
          <w:szCs w:val="22"/>
          <w:lang w:eastAsia="en-US"/>
        </w:rPr>
        <w:t xml:space="preserve"> market </w:t>
      </w:r>
      <w:r w:rsidR="00CD7C27" w:rsidRPr="0029282F">
        <w:rPr>
          <w:color w:val="000000" w:themeColor="text1"/>
          <w:szCs w:val="22"/>
          <w:lang w:eastAsia="en-US"/>
        </w:rPr>
        <w:t>share</w:t>
      </w:r>
      <w:r w:rsidR="00164C34" w:rsidRPr="0029282F">
        <w:rPr>
          <w:color w:val="000000" w:themeColor="text1"/>
          <w:szCs w:val="22"/>
          <w:lang w:eastAsia="en-US"/>
        </w:rPr>
        <w:t xml:space="preserve"> (</w:t>
      </w:r>
      <w:r w:rsidR="00446773" w:rsidRPr="0029282F">
        <w:rPr>
          <w:color w:val="000000" w:themeColor="text1"/>
          <w:szCs w:val="22"/>
          <w:lang w:eastAsia="en-US"/>
        </w:rPr>
        <w:t>Reiners,</w:t>
      </w:r>
      <w:r w:rsidR="0052088C" w:rsidRPr="0029282F">
        <w:rPr>
          <w:color w:val="000000" w:themeColor="text1"/>
          <w:szCs w:val="22"/>
          <w:lang w:eastAsia="en-US"/>
        </w:rPr>
        <w:t>2021</w:t>
      </w:r>
      <w:r w:rsidR="00164C34" w:rsidRPr="0029282F">
        <w:rPr>
          <w:color w:val="000000" w:themeColor="text1"/>
          <w:szCs w:val="22"/>
          <w:lang w:eastAsia="en-US"/>
        </w:rPr>
        <w:t>)</w:t>
      </w:r>
      <w:r w:rsidR="00320CAD" w:rsidRPr="0029282F">
        <w:rPr>
          <w:color w:val="000000" w:themeColor="text1"/>
          <w:szCs w:val="22"/>
          <w:lang w:eastAsia="en-US"/>
        </w:rPr>
        <w:t xml:space="preserve">. Amidst several </w:t>
      </w:r>
      <w:r w:rsidR="00CD7C27" w:rsidRPr="0029282F">
        <w:rPr>
          <w:color w:val="000000" w:themeColor="text1"/>
          <w:szCs w:val="22"/>
          <w:lang w:eastAsia="en-US"/>
        </w:rPr>
        <w:t xml:space="preserve">accorded drivers incorporated </w:t>
      </w:r>
      <w:r w:rsidR="00320CAD" w:rsidRPr="0029282F">
        <w:rPr>
          <w:color w:val="000000" w:themeColor="text1"/>
          <w:szCs w:val="22"/>
          <w:lang w:eastAsia="en-US"/>
        </w:rPr>
        <w:t xml:space="preserve">in the </w:t>
      </w:r>
      <w:r w:rsidR="00CD7C27" w:rsidRPr="0029282F">
        <w:rPr>
          <w:color w:val="000000" w:themeColor="text1"/>
          <w:szCs w:val="22"/>
          <w:lang w:eastAsia="en-US"/>
        </w:rPr>
        <w:t>company</w:t>
      </w:r>
      <w:r w:rsidR="00FE3767" w:rsidRPr="0029282F">
        <w:rPr>
          <w:color w:val="000000" w:themeColor="text1"/>
          <w:szCs w:val="22"/>
          <w:lang w:eastAsia="en-US"/>
        </w:rPr>
        <w:t xml:space="preserve"> </w:t>
      </w:r>
      <w:r w:rsidR="00CD7C27" w:rsidRPr="0029282F">
        <w:rPr>
          <w:color w:val="000000" w:themeColor="text1"/>
          <w:szCs w:val="22"/>
          <w:lang w:eastAsia="en-US"/>
        </w:rPr>
        <w:t>of</w:t>
      </w:r>
      <w:r w:rsidR="00320CAD" w:rsidRPr="0029282F">
        <w:rPr>
          <w:color w:val="000000" w:themeColor="text1"/>
          <w:szCs w:val="22"/>
          <w:lang w:eastAsia="en-US"/>
        </w:rPr>
        <w:t xml:space="preserve"> JD Sports, some are </w:t>
      </w:r>
      <w:r w:rsidR="00CD7C27" w:rsidRPr="0029282F">
        <w:rPr>
          <w:color w:val="000000" w:themeColor="text1"/>
          <w:szCs w:val="22"/>
          <w:lang w:eastAsia="en-US"/>
        </w:rPr>
        <w:t>listed</w:t>
      </w:r>
      <w:r w:rsidR="00FE3767" w:rsidRPr="0029282F">
        <w:rPr>
          <w:color w:val="000000" w:themeColor="text1"/>
          <w:szCs w:val="22"/>
          <w:lang w:eastAsia="en-US"/>
        </w:rPr>
        <w:t xml:space="preserve"> </w:t>
      </w:r>
      <w:r w:rsidR="00CD7C27" w:rsidRPr="0029282F">
        <w:rPr>
          <w:color w:val="000000" w:themeColor="text1"/>
          <w:szCs w:val="22"/>
          <w:lang w:eastAsia="en-US"/>
        </w:rPr>
        <w:t>down</w:t>
      </w:r>
      <w:r w:rsidR="00FE3767" w:rsidRPr="0029282F">
        <w:rPr>
          <w:color w:val="000000" w:themeColor="text1"/>
          <w:szCs w:val="22"/>
          <w:lang w:eastAsia="en-US"/>
        </w:rPr>
        <w:t xml:space="preserve"> </w:t>
      </w:r>
      <w:r w:rsidR="00CD7C27" w:rsidRPr="0029282F">
        <w:rPr>
          <w:color w:val="000000" w:themeColor="text1"/>
          <w:szCs w:val="22"/>
          <w:lang w:eastAsia="en-US"/>
        </w:rPr>
        <w:t>below</w:t>
      </w:r>
      <w:r w:rsidR="00320CAD" w:rsidRPr="0029282F">
        <w:rPr>
          <w:color w:val="000000" w:themeColor="text1"/>
          <w:szCs w:val="22"/>
          <w:lang w:eastAsia="en-US"/>
        </w:rPr>
        <w:t>.</w:t>
      </w:r>
    </w:p>
    <w:p w14:paraId="0148AF22" w14:textId="77777777" w:rsidR="00320CAD" w:rsidRPr="0029282F" w:rsidRDefault="002A472D" w:rsidP="004406B3">
      <w:pPr>
        <w:rPr>
          <w:b/>
          <w:i/>
          <w:color w:val="000000" w:themeColor="text1"/>
          <w:szCs w:val="22"/>
          <w:lang w:eastAsia="en-US"/>
        </w:rPr>
      </w:pPr>
      <w:r w:rsidRPr="0029282F">
        <w:rPr>
          <w:b/>
          <w:i/>
          <w:color w:val="000000" w:themeColor="text1"/>
          <w:szCs w:val="22"/>
          <w:lang w:eastAsia="en-US"/>
        </w:rPr>
        <w:t>Autonomy</w:t>
      </w:r>
    </w:p>
    <w:p w14:paraId="5C736186" w14:textId="77777777" w:rsidR="00320CAD" w:rsidRPr="0029282F" w:rsidRDefault="002A472D" w:rsidP="004406B3">
      <w:pPr>
        <w:rPr>
          <w:color w:val="000000" w:themeColor="text1"/>
          <w:szCs w:val="22"/>
          <w:lang w:eastAsia="en-US"/>
        </w:rPr>
      </w:pPr>
      <w:r w:rsidRPr="0029282F">
        <w:rPr>
          <w:color w:val="000000" w:themeColor="text1"/>
          <w:szCs w:val="22"/>
          <w:lang w:eastAsia="en-US"/>
        </w:rPr>
        <w:t>The presence of</w:t>
      </w:r>
      <w:r w:rsidR="00CD7C27" w:rsidRPr="0029282F">
        <w:rPr>
          <w:color w:val="000000" w:themeColor="text1"/>
          <w:szCs w:val="22"/>
          <w:lang w:eastAsia="en-US"/>
        </w:rPr>
        <w:t xml:space="preserve"> micromanagement</w:t>
      </w:r>
      <w:r w:rsidR="00FE3767" w:rsidRPr="0029282F">
        <w:rPr>
          <w:color w:val="000000" w:themeColor="text1"/>
          <w:szCs w:val="22"/>
          <w:lang w:eastAsia="en-US"/>
        </w:rPr>
        <w:t xml:space="preserve"> </w:t>
      </w:r>
      <w:r w:rsidR="00CD7C27" w:rsidRPr="0029282F">
        <w:rPr>
          <w:color w:val="000000" w:themeColor="text1"/>
          <w:szCs w:val="22"/>
          <w:lang w:eastAsia="en-US"/>
        </w:rPr>
        <w:t>in</w:t>
      </w:r>
      <w:r w:rsidRPr="0029282F">
        <w:rPr>
          <w:color w:val="000000" w:themeColor="text1"/>
          <w:szCs w:val="22"/>
          <w:lang w:eastAsia="en-US"/>
        </w:rPr>
        <w:t xml:space="preserve"> any workplace motions the presence of autonomy in the </w:t>
      </w:r>
      <w:r w:rsidR="00CD7C27" w:rsidRPr="0029282F">
        <w:rPr>
          <w:color w:val="000000" w:themeColor="text1"/>
          <w:szCs w:val="22"/>
          <w:lang w:eastAsia="en-US"/>
        </w:rPr>
        <w:t xml:space="preserve">company. </w:t>
      </w:r>
      <w:r w:rsidRPr="0029282F">
        <w:rPr>
          <w:color w:val="000000" w:themeColor="text1"/>
          <w:szCs w:val="22"/>
          <w:lang w:eastAsia="en-US"/>
        </w:rPr>
        <w:t xml:space="preserve">It </w:t>
      </w:r>
      <w:r w:rsidR="00CD7C27" w:rsidRPr="0029282F">
        <w:rPr>
          <w:color w:val="000000" w:themeColor="text1"/>
          <w:szCs w:val="22"/>
          <w:lang w:eastAsia="en-US"/>
        </w:rPr>
        <w:t>means the involvement</w:t>
      </w:r>
      <w:r w:rsidRPr="0029282F">
        <w:rPr>
          <w:color w:val="000000" w:themeColor="text1"/>
          <w:szCs w:val="22"/>
          <w:lang w:eastAsia="en-US"/>
        </w:rPr>
        <w:t xml:space="preserve"> of the </w:t>
      </w:r>
      <w:r w:rsidR="00CD7C27" w:rsidRPr="0029282F">
        <w:rPr>
          <w:color w:val="000000" w:themeColor="text1"/>
          <w:szCs w:val="22"/>
          <w:lang w:eastAsia="en-US"/>
        </w:rPr>
        <w:t>employees</w:t>
      </w:r>
      <w:r w:rsidRPr="0029282F">
        <w:rPr>
          <w:color w:val="000000" w:themeColor="text1"/>
          <w:szCs w:val="22"/>
          <w:lang w:eastAsia="en-US"/>
        </w:rPr>
        <w:t xml:space="preserve"> because of proper trust in </w:t>
      </w:r>
      <w:r w:rsidR="00CD7C27" w:rsidRPr="0029282F">
        <w:rPr>
          <w:color w:val="000000" w:themeColor="text1"/>
          <w:szCs w:val="22"/>
          <w:lang w:eastAsia="en-US"/>
        </w:rPr>
        <w:t>decision-making</w:t>
      </w:r>
      <w:r w:rsidRPr="0029282F">
        <w:rPr>
          <w:color w:val="000000" w:themeColor="text1"/>
          <w:szCs w:val="22"/>
          <w:lang w:eastAsia="en-US"/>
        </w:rPr>
        <w:t xml:space="preserve">. </w:t>
      </w:r>
      <w:r w:rsidR="00CD7C27" w:rsidRPr="0029282F">
        <w:rPr>
          <w:color w:val="000000" w:themeColor="text1"/>
          <w:szCs w:val="22"/>
          <w:lang w:eastAsia="en-US"/>
        </w:rPr>
        <w:t>Involvement of proper freedom can let</w:t>
      </w:r>
      <w:r w:rsidR="00FE3767" w:rsidRPr="0029282F">
        <w:rPr>
          <w:color w:val="000000" w:themeColor="text1"/>
          <w:szCs w:val="22"/>
          <w:lang w:eastAsia="en-US"/>
        </w:rPr>
        <w:t xml:space="preserve"> </w:t>
      </w:r>
      <w:r w:rsidR="00CD7C27" w:rsidRPr="0029282F">
        <w:rPr>
          <w:color w:val="000000" w:themeColor="text1"/>
          <w:szCs w:val="22"/>
          <w:lang w:eastAsia="en-US"/>
        </w:rPr>
        <w:t>the</w:t>
      </w:r>
      <w:r w:rsidR="00FE3767" w:rsidRPr="0029282F">
        <w:rPr>
          <w:color w:val="000000" w:themeColor="text1"/>
          <w:szCs w:val="22"/>
          <w:lang w:eastAsia="en-US"/>
        </w:rPr>
        <w:t xml:space="preserve"> </w:t>
      </w:r>
      <w:r w:rsidR="00CD7C27" w:rsidRPr="0029282F">
        <w:rPr>
          <w:color w:val="000000" w:themeColor="text1"/>
          <w:szCs w:val="22"/>
          <w:lang w:eastAsia="en-US"/>
        </w:rPr>
        <w:t>employees colle</w:t>
      </w:r>
      <w:r w:rsidRPr="0029282F">
        <w:rPr>
          <w:color w:val="000000" w:themeColor="text1"/>
          <w:szCs w:val="22"/>
          <w:lang w:eastAsia="en-US"/>
        </w:rPr>
        <w:t xml:space="preserve">ctively choose </w:t>
      </w:r>
      <w:r w:rsidR="00CD7C27" w:rsidRPr="0029282F">
        <w:rPr>
          <w:color w:val="000000" w:themeColor="text1"/>
          <w:szCs w:val="22"/>
          <w:lang w:eastAsia="en-US"/>
        </w:rPr>
        <w:t>and</w:t>
      </w:r>
      <w:r w:rsidR="00FE3767" w:rsidRPr="0029282F">
        <w:rPr>
          <w:color w:val="000000" w:themeColor="text1"/>
          <w:szCs w:val="22"/>
          <w:lang w:eastAsia="en-US"/>
        </w:rPr>
        <w:t xml:space="preserve"> </w:t>
      </w:r>
      <w:r w:rsidR="0026114A" w:rsidRPr="0029282F">
        <w:rPr>
          <w:color w:val="000000" w:themeColor="text1"/>
          <w:szCs w:val="22"/>
          <w:lang w:eastAsia="en-US"/>
        </w:rPr>
        <w:t>manage</w:t>
      </w:r>
      <w:r w:rsidR="00FE3767" w:rsidRPr="0029282F">
        <w:rPr>
          <w:color w:val="000000" w:themeColor="text1"/>
          <w:szCs w:val="22"/>
          <w:lang w:eastAsia="en-US"/>
        </w:rPr>
        <w:t xml:space="preserve"> </w:t>
      </w:r>
      <w:r w:rsidR="00CD7C27" w:rsidRPr="0029282F">
        <w:rPr>
          <w:color w:val="000000" w:themeColor="text1"/>
          <w:szCs w:val="22"/>
          <w:lang w:eastAsia="en-US"/>
        </w:rPr>
        <w:t>their</w:t>
      </w:r>
      <w:r w:rsidRPr="0029282F">
        <w:rPr>
          <w:color w:val="000000" w:themeColor="text1"/>
          <w:szCs w:val="22"/>
          <w:lang w:eastAsia="en-US"/>
        </w:rPr>
        <w:t xml:space="preserve"> time and apply </w:t>
      </w:r>
      <w:r w:rsidR="00CD7C27" w:rsidRPr="0029282F">
        <w:rPr>
          <w:color w:val="000000" w:themeColor="text1"/>
          <w:szCs w:val="22"/>
          <w:lang w:eastAsia="en-US"/>
        </w:rPr>
        <w:t>their</w:t>
      </w:r>
      <w:r w:rsidR="00FE3767" w:rsidRPr="0029282F">
        <w:rPr>
          <w:color w:val="000000" w:themeColor="text1"/>
          <w:szCs w:val="22"/>
          <w:lang w:eastAsia="en-US"/>
        </w:rPr>
        <w:t xml:space="preserve"> </w:t>
      </w:r>
      <w:r w:rsidR="00CD7C27" w:rsidRPr="0029282F">
        <w:rPr>
          <w:color w:val="000000" w:themeColor="text1"/>
          <w:szCs w:val="22"/>
          <w:lang w:eastAsia="en-US"/>
        </w:rPr>
        <w:t>respective</w:t>
      </w:r>
      <w:r w:rsidR="00524373" w:rsidRPr="0029282F">
        <w:rPr>
          <w:color w:val="000000" w:themeColor="text1"/>
          <w:szCs w:val="22"/>
          <w:lang w:eastAsia="en-US"/>
        </w:rPr>
        <w:t xml:space="preserve"> expertise. In </w:t>
      </w:r>
      <w:r w:rsidR="00CD7C27" w:rsidRPr="0029282F">
        <w:rPr>
          <w:color w:val="000000" w:themeColor="text1"/>
          <w:szCs w:val="22"/>
          <w:lang w:eastAsia="en-US"/>
        </w:rPr>
        <w:t>course</w:t>
      </w:r>
      <w:r w:rsidR="00524373" w:rsidRPr="0029282F">
        <w:rPr>
          <w:color w:val="000000" w:themeColor="text1"/>
          <w:szCs w:val="22"/>
          <w:lang w:eastAsia="en-US"/>
        </w:rPr>
        <w:t xml:space="preserve"> of </w:t>
      </w:r>
      <w:r w:rsidR="00CD7C27" w:rsidRPr="0029282F">
        <w:rPr>
          <w:color w:val="000000" w:themeColor="text1"/>
          <w:szCs w:val="22"/>
          <w:lang w:eastAsia="en-US"/>
        </w:rPr>
        <w:t>such a movement,</w:t>
      </w:r>
      <w:r w:rsidR="00FE3767" w:rsidRPr="0029282F">
        <w:rPr>
          <w:color w:val="000000" w:themeColor="text1"/>
          <w:szCs w:val="22"/>
          <w:lang w:eastAsia="en-US"/>
        </w:rPr>
        <w:t xml:space="preserve"> </w:t>
      </w:r>
      <w:r w:rsidR="00CD7C27" w:rsidRPr="0029282F">
        <w:rPr>
          <w:color w:val="000000" w:themeColor="text1"/>
          <w:szCs w:val="22"/>
          <w:lang w:eastAsia="en-US"/>
        </w:rPr>
        <w:t>there</w:t>
      </w:r>
      <w:r w:rsidR="00524373" w:rsidRPr="0029282F">
        <w:rPr>
          <w:color w:val="000000" w:themeColor="text1"/>
          <w:szCs w:val="22"/>
          <w:lang w:eastAsia="en-US"/>
        </w:rPr>
        <w:t xml:space="preserve"> lies a </w:t>
      </w:r>
      <w:r w:rsidR="00CD7C27" w:rsidRPr="0029282F">
        <w:rPr>
          <w:color w:val="000000" w:themeColor="text1"/>
          <w:szCs w:val="22"/>
          <w:lang w:eastAsia="en-US"/>
        </w:rPr>
        <w:t>mindset</w:t>
      </w:r>
      <w:r w:rsidR="00FE3767" w:rsidRPr="0029282F">
        <w:rPr>
          <w:color w:val="000000" w:themeColor="text1"/>
          <w:szCs w:val="22"/>
          <w:lang w:eastAsia="en-US"/>
        </w:rPr>
        <w:t xml:space="preserve"> </w:t>
      </w:r>
      <w:r w:rsidR="00CD7C27" w:rsidRPr="0029282F">
        <w:rPr>
          <w:color w:val="000000" w:themeColor="text1"/>
          <w:szCs w:val="22"/>
          <w:lang w:eastAsia="en-US"/>
        </w:rPr>
        <w:t>in employees</w:t>
      </w:r>
      <w:r w:rsidR="00FE3767" w:rsidRPr="0029282F">
        <w:rPr>
          <w:color w:val="000000" w:themeColor="text1"/>
          <w:szCs w:val="22"/>
          <w:lang w:eastAsia="en-US"/>
        </w:rPr>
        <w:t xml:space="preserve"> </w:t>
      </w:r>
      <w:r w:rsidR="00CD7C27" w:rsidRPr="0029282F">
        <w:rPr>
          <w:color w:val="000000" w:themeColor="text1"/>
          <w:szCs w:val="22"/>
          <w:lang w:eastAsia="en-US"/>
        </w:rPr>
        <w:t>for better</w:t>
      </w:r>
      <w:r w:rsidR="00FE3767" w:rsidRPr="0029282F">
        <w:rPr>
          <w:color w:val="000000" w:themeColor="text1"/>
          <w:szCs w:val="22"/>
          <w:lang w:eastAsia="en-US"/>
        </w:rPr>
        <w:t xml:space="preserve"> </w:t>
      </w:r>
      <w:r w:rsidR="00CD7C27" w:rsidRPr="0029282F">
        <w:rPr>
          <w:color w:val="000000" w:themeColor="text1"/>
          <w:szCs w:val="22"/>
          <w:lang w:eastAsia="en-US"/>
        </w:rPr>
        <w:t>investment</w:t>
      </w:r>
      <w:r w:rsidR="00584057" w:rsidRPr="0029282F">
        <w:rPr>
          <w:color w:val="000000" w:themeColor="text1"/>
          <w:szCs w:val="22"/>
          <w:lang w:eastAsia="en-US"/>
        </w:rPr>
        <w:t xml:space="preserve"> in the company matters. </w:t>
      </w:r>
    </w:p>
    <w:p w14:paraId="51713808" w14:textId="77777777" w:rsidR="00584057" w:rsidRPr="0029282F" w:rsidRDefault="002A472D" w:rsidP="004406B3">
      <w:pPr>
        <w:rPr>
          <w:b/>
          <w:i/>
          <w:color w:val="000000" w:themeColor="text1"/>
          <w:szCs w:val="22"/>
          <w:lang w:eastAsia="en-US"/>
        </w:rPr>
      </w:pPr>
      <w:r w:rsidRPr="0029282F">
        <w:rPr>
          <w:b/>
          <w:i/>
          <w:color w:val="000000" w:themeColor="text1"/>
          <w:szCs w:val="22"/>
          <w:lang w:eastAsia="en-US"/>
        </w:rPr>
        <w:t xml:space="preserve">Collaboration and teamwork </w:t>
      </w:r>
    </w:p>
    <w:p w14:paraId="7F7F74DA" w14:textId="77777777" w:rsidR="00584057" w:rsidRPr="0029282F" w:rsidRDefault="002A472D" w:rsidP="004406B3">
      <w:pPr>
        <w:rPr>
          <w:color w:val="000000" w:themeColor="text1"/>
          <w:szCs w:val="22"/>
          <w:lang w:eastAsia="en-US"/>
        </w:rPr>
      </w:pPr>
      <w:r w:rsidRPr="0029282F">
        <w:rPr>
          <w:color w:val="000000" w:themeColor="text1"/>
          <w:szCs w:val="22"/>
          <w:lang w:eastAsia="en-US"/>
        </w:rPr>
        <w:t xml:space="preserve">The derivation of proper relationships among various employees in a company can boost the overall engagement. The presence of mutual understanding among various employees can boost teamwork and collaborative tasks. Maintenance of a close relationship among the various employees can nurture the company in a larger aspect thus increasing the overall productivity. The sense of trust and safety among the various employees can reflect on the teamwork and cohesion for projects. This relationship among </w:t>
      </w:r>
      <w:r w:rsidR="0026114A" w:rsidRPr="0029282F">
        <w:rPr>
          <w:color w:val="000000" w:themeColor="text1"/>
          <w:szCs w:val="22"/>
          <w:lang w:eastAsia="en-US"/>
        </w:rPr>
        <w:t>an employee</w:t>
      </w:r>
      <w:r w:rsidRPr="0029282F">
        <w:rPr>
          <w:color w:val="000000" w:themeColor="text1"/>
          <w:szCs w:val="22"/>
          <w:lang w:eastAsia="en-US"/>
        </w:rPr>
        <w:t xml:space="preserve"> and his </w:t>
      </w:r>
      <w:r w:rsidR="008B6ACD" w:rsidRPr="0029282F">
        <w:rPr>
          <w:color w:val="000000" w:themeColor="text1"/>
          <w:szCs w:val="22"/>
          <w:lang w:eastAsia="en-US"/>
        </w:rPr>
        <w:t>co-workers</w:t>
      </w:r>
      <w:r w:rsidRPr="0029282F">
        <w:rPr>
          <w:color w:val="000000" w:themeColor="text1"/>
          <w:szCs w:val="22"/>
          <w:lang w:eastAsia="en-US"/>
        </w:rPr>
        <w:t xml:space="preserve"> can boost his engagement. </w:t>
      </w:r>
    </w:p>
    <w:p w14:paraId="57B2C941" w14:textId="77777777" w:rsidR="00584057" w:rsidRPr="0029282F" w:rsidRDefault="002A472D" w:rsidP="004406B3">
      <w:pPr>
        <w:rPr>
          <w:b/>
          <w:i/>
          <w:color w:val="000000" w:themeColor="text1"/>
          <w:szCs w:val="22"/>
          <w:lang w:eastAsia="en-US"/>
        </w:rPr>
      </w:pPr>
      <w:r w:rsidRPr="0029282F">
        <w:rPr>
          <w:b/>
          <w:i/>
          <w:color w:val="000000" w:themeColor="text1"/>
          <w:szCs w:val="22"/>
          <w:lang w:eastAsia="en-US"/>
        </w:rPr>
        <w:t xml:space="preserve">Leadership </w:t>
      </w:r>
    </w:p>
    <w:p w14:paraId="00DF9869" w14:textId="77777777" w:rsidR="00FE57D3" w:rsidRPr="0029282F" w:rsidRDefault="002A472D" w:rsidP="00FE57D3">
      <w:pPr>
        <w:rPr>
          <w:color w:val="000000" w:themeColor="text1"/>
          <w:szCs w:val="22"/>
          <w:lang w:eastAsia="en-US"/>
        </w:rPr>
      </w:pPr>
      <w:r w:rsidRPr="0029282F">
        <w:rPr>
          <w:color w:val="000000" w:themeColor="text1"/>
          <w:szCs w:val="22"/>
          <w:lang w:eastAsia="en-US"/>
        </w:rPr>
        <w:t>Leadership</w:t>
      </w:r>
      <w:r w:rsidR="008B6ACD" w:rsidRPr="0029282F">
        <w:rPr>
          <w:color w:val="000000" w:themeColor="text1"/>
          <w:szCs w:val="22"/>
          <w:lang w:eastAsia="en-US"/>
        </w:rPr>
        <w:t xml:space="preserve"> </w:t>
      </w:r>
      <w:r w:rsidRPr="0029282F">
        <w:rPr>
          <w:color w:val="000000" w:themeColor="text1"/>
          <w:szCs w:val="22"/>
          <w:lang w:eastAsia="en-US"/>
        </w:rPr>
        <w:t>is</w:t>
      </w:r>
      <w:r w:rsidR="00584057" w:rsidRPr="0029282F">
        <w:rPr>
          <w:color w:val="000000" w:themeColor="text1"/>
          <w:szCs w:val="22"/>
          <w:lang w:eastAsia="en-US"/>
        </w:rPr>
        <w:t xml:space="preserve"> the key </w:t>
      </w:r>
      <w:r w:rsidRPr="0029282F">
        <w:rPr>
          <w:color w:val="000000" w:themeColor="text1"/>
          <w:szCs w:val="22"/>
          <w:lang w:eastAsia="en-US"/>
        </w:rPr>
        <w:t>engagement</w:t>
      </w:r>
      <w:r w:rsidR="00584057" w:rsidRPr="0029282F">
        <w:rPr>
          <w:color w:val="000000" w:themeColor="text1"/>
          <w:szCs w:val="22"/>
          <w:lang w:eastAsia="en-US"/>
        </w:rPr>
        <w:t xml:space="preserve"> driver of an organisation. It demonstrates the employee’s </w:t>
      </w:r>
      <w:r w:rsidRPr="0029282F">
        <w:rPr>
          <w:color w:val="000000" w:themeColor="text1"/>
          <w:szCs w:val="22"/>
          <w:lang w:eastAsia="en-US"/>
        </w:rPr>
        <w:t>confidence</w:t>
      </w:r>
      <w:r w:rsidR="00584057" w:rsidRPr="0029282F">
        <w:rPr>
          <w:color w:val="000000" w:themeColor="text1"/>
          <w:szCs w:val="22"/>
          <w:lang w:eastAsia="en-US"/>
        </w:rPr>
        <w:t xml:space="preserve"> in senior </w:t>
      </w:r>
      <w:r w:rsidRPr="0029282F">
        <w:rPr>
          <w:color w:val="000000" w:themeColor="text1"/>
          <w:szCs w:val="22"/>
          <w:lang w:eastAsia="en-US"/>
        </w:rPr>
        <w:t>leadership</w:t>
      </w:r>
      <w:r w:rsidR="00584057" w:rsidRPr="0029282F">
        <w:rPr>
          <w:color w:val="000000" w:themeColor="text1"/>
          <w:szCs w:val="22"/>
          <w:lang w:eastAsia="en-US"/>
        </w:rPr>
        <w:t xml:space="preserve"> to </w:t>
      </w:r>
      <w:r w:rsidRPr="0029282F">
        <w:rPr>
          <w:color w:val="000000" w:themeColor="text1"/>
          <w:szCs w:val="22"/>
          <w:lang w:eastAsia="en-US"/>
        </w:rPr>
        <w:t>make</w:t>
      </w:r>
      <w:r w:rsidR="008B6ACD" w:rsidRPr="0029282F">
        <w:rPr>
          <w:color w:val="000000" w:themeColor="text1"/>
          <w:szCs w:val="22"/>
          <w:lang w:eastAsia="en-US"/>
        </w:rPr>
        <w:t xml:space="preserve"> </w:t>
      </w:r>
      <w:r w:rsidRPr="0029282F">
        <w:rPr>
          <w:color w:val="000000" w:themeColor="text1"/>
          <w:szCs w:val="22"/>
          <w:lang w:eastAsia="en-US"/>
        </w:rPr>
        <w:t>healthy and necessary</w:t>
      </w:r>
      <w:r w:rsidR="008B6ACD" w:rsidRPr="0029282F">
        <w:rPr>
          <w:color w:val="000000" w:themeColor="text1"/>
          <w:szCs w:val="22"/>
          <w:lang w:eastAsia="en-US"/>
        </w:rPr>
        <w:t xml:space="preserve"> </w:t>
      </w:r>
      <w:r w:rsidRPr="0029282F">
        <w:rPr>
          <w:color w:val="000000" w:themeColor="text1"/>
          <w:szCs w:val="22"/>
          <w:lang w:eastAsia="en-US"/>
        </w:rPr>
        <w:t>decisions</w:t>
      </w:r>
      <w:r w:rsidR="00584057" w:rsidRPr="0029282F">
        <w:rPr>
          <w:color w:val="000000" w:themeColor="text1"/>
          <w:szCs w:val="22"/>
          <w:lang w:eastAsia="en-US"/>
        </w:rPr>
        <w:t xml:space="preserve">. The growth of internal </w:t>
      </w:r>
      <w:r w:rsidRPr="0029282F">
        <w:rPr>
          <w:color w:val="000000" w:themeColor="text1"/>
          <w:szCs w:val="22"/>
          <w:lang w:eastAsia="en-US"/>
        </w:rPr>
        <w:t>relationship</w:t>
      </w:r>
      <w:r w:rsidR="00584057" w:rsidRPr="0029282F">
        <w:rPr>
          <w:color w:val="000000" w:themeColor="text1"/>
          <w:szCs w:val="22"/>
          <w:lang w:eastAsia="en-US"/>
        </w:rPr>
        <w:t xml:space="preserve">s among </w:t>
      </w:r>
      <w:r w:rsidRPr="0029282F">
        <w:rPr>
          <w:color w:val="000000" w:themeColor="text1"/>
          <w:szCs w:val="22"/>
          <w:lang w:eastAsia="en-US"/>
        </w:rPr>
        <w:t>the various leaders and their em</w:t>
      </w:r>
      <w:r w:rsidR="00584057" w:rsidRPr="0029282F">
        <w:rPr>
          <w:color w:val="000000" w:themeColor="text1"/>
          <w:szCs w:val="22"/>
          <w:lang w:eastAsia="en-US"/>
        </w:rPr>
        <w:t xml:space="preserve">ployees in a </w:t>
      </w:r>
      <w:r w:rsidRPr="0029282F">
        <w:rPr>
          <w:color w:val="000000" w:themeColor="text1"/>
          <w:szCs w:val="22"/>
          <w:lang w:eastAsia="en-US"/>
        </w:rPr>
        <w:t>company helps</w:t>
      </w:r>
      <w:r w:rsidR="008B6ACD" w:rsidRPr="0029282F">
        <w:rPr>
          <w:color w:val="000000" w:themeColor="text1"/>
          <w:szCs w:val="22"/>
          <w:lang w:eastAsia="en-US"/>
        </w:rPr>
        <w:t xml:space="preserve"> </w:t>
      </w:r>
      <w:r w:rsidRPr="0029282F">
        <w:rPr>
          <w:color w:val="000000" w:themeColor="text1"/>
          <w:szCs w:val="22"/>
          <w:lang w:eastAsia="en-US"/>
        </w:rPr>
        <w:t>to</w:t>
      </w:r>
      <w:r w:rsidR="008B6ACD" w:rsidRPr="0029282F">
        <w:rPr>
          <w:color w:val="000000" w:themeColor="text1"/>
          <w:szCs w:val="22"/>
          <w:lang w:eastAsia="en-US"/>
        </w:rPr>
        <w:t xml:space="preserve"> </w:t>
      </w:r>
      <w:r w:rsidRPr="0029282F">
        <w:rPr>
          <w:color w:val="000000" w:themeColor="text1"/>
          <w:szCs w:val="22"/>
          <w:lang w:eastAsia="en-US"/>
        </w:rPr>
        <w:t>achieve</w:t>
      </w:r>
      <w:r w:rsidR="008B6ACD" w:rsidRPr="0029282F">
        <w:rPr>
          <w:color w:val="000000" w:themeColor="text1"/>
          <w:szCs w:val="22"/>
          <w:lang w:eastAsia="en-US"/>
        </w:rPr>
        <w:t xml:space="preserve"> </w:t>
      </w:r>
      <w:r w:rsidRPr="0029282F">
        <w:rPr>
          <w:color w:val="000000" w:themeColor="text1"/>
          <w:szCs w:val="22"/>
          <w:lang w:eastAsia="en-US"/>
        </w:rPr>
        <w:t>various</w:t>
      </w:r>
      <w:r w:rsidR="008B6ACD" w:rsidRPr="0029282F">
        <w:rPr>
          <w:color w:val="000000" w:themeColor="text1"/>
          <w:szCs w:val="22"/>
          <w:lang w:eastAsia="en-US"/>
        </w:rPr>
        <w:t xml:space="preserve"> areas</w:t>
      </w:r>
      <w:r w:rsidR="00584057" w:rsidRPr="0029282F">
        <w:rPr>
          <w:color w:val="000000" w:themeColor="text1"/>
          <w:szCs w:val="22"/>
          <w:lang w:eastAsia="en-US"/>
        </w:rPr>
        <w:t xml:space="preserve"> of </w:t>
      </w:r>
      <w:r w:rsidRPr="0029282F">
        <w:rPr>
          <w:color w:val="000000" w:themeColor="text1"/>
          <w:szCs w:val="22"/>
          <w:lang w:eastAsia="en-US"/>
        </w:rPr>
        <w:t>teamwork and communication</w:t>
      </w:r>
      <w:r w:rsidR="00584057" w:rsidRPr="0029282F">
        <w:rPr>
          <w:color w:val="000000" w:themeColor="text1"/>
          <w:szCs w:val="22"/>
          <w:lang w:eastAsia="en-US"/>
        </w:rPr>
        <w:t xml:space="preserve">. </w:t>
      </w:r>
      <w:r w:rsidR="007A7037" w:rsidRPr="0029282F">
        <w:rPr>
          <w:color w:val="000000" w:themeColor="text1"/>
          <w:szCs w:val="22"/>
          <w:lang w:eastAsia="en-US"/>
        </w:rPr>
        <w:t>Without proper</w:t>
      </w:r>
      <w:r w:rsidR="00E9093F" w:rsidRPr="0029282F">
        <w:rPr>
          <w:color w:val="000000" w:themeColor="text1"/>
          <w:szCs w:val="22"/>
          <w:lang w:eastAsia="en-US"/>
        </w:rPr>
        <w:t xml:space="preserve"> </w:t>
      </w:r>
      <w:r w:rsidR="007A7037" w:rsidRPr="0029282F">
        <w:rPr>
          <w:color w:val="000000" w:themeColor="text1"/>
          <w:szCs w:val="22"/>
          <w:lang w:eastAsia="en-US"/>
        </w:rPr>
        <w:t>leadership</w:t>
      </w:r>
      <w:r w:rsidR="00584057" w:rsidRPr="0029282F">
        <w:rPr>
          <w:color w:val="000000" w:themeColor="text1"/>
          <w:szCs w:val="22"/>
          <w:lang w:eastAsia="en-US"/>
        </w:rPr>
        <w:t xml:space="preserve">, employees feel </w:t>
      </w:r>
      <w:r w:rsidR="007A7037" w:rsidRPr="0029282F">
        <w:rPr>
          <w:color w:val="000000" w:themeColor="text1"/>
          <w:szCs w:val="22"/>
          <w:lang w:eastAsia="en-US"/>
        </w:rPr>
        <w:t>disconnected</w:t>
      </w:r>
      <w:r w:rsidR="00584057" w:rsidRPr="0029282F">
        <w:rPr>
          <w:color w:val="000000" w:themeColor="text1"/>
          <w:szCs w:val="22"/>
          <w:lang w:eastAsia="en-US"/>
        </w:rPr>
        <w:t xml:space="preserve"> and </w:t>
      </w:r>
      <w:r w:rsidR="007A7037" w:rsidRPr="0029282F">
        <w:rPr>
          <w:color w:val="000000" w:themeColor="text1"/>
          <w:szCs w:val="22"/>
          <w:lang w:eastAsia="en-US"/>
        </w:rPr>
        <w:t>discouraged and</w:t>
      </w:r>
      <w:r w:rsidR="00584057" w:rsidRPr="0029282F">
        <w:rPr>
          <w:color w:val="000000" w:themeColor="text1"/>
          <w:szCs w:val="22"/>
          <w:lang w:eastAsia="en-US"/>
        </w:rPr>
        <w:t xml:space="preserve"> create distance between the employees and seniors. </w:t>
      </w:r>
      <w:r w:rsidR="007A7037" w:rsidRPr="0029282F">
        <w:rPr>
          <w:color w:val="000000" w:themeColor="text1"/>
          <w:szCs w:val="22"/>
          <w:lang w:eastAsia="en-US"/>
        </w:rPr>
        <w:t>The unavailability</w:t>
      </w:r>
      <w:r w:rsidR="00164C34" w:rsidRPr="0029282F">
        <w:rPr>
          <w:color w:val="000000" w:themeColor="text1"/>
          <w:szCs w:val="22"/>
          <w:lang w:eastAsia="en-US"/>
        </w:rPr>
        <w:t xml:space="preserve"> of leadership figures in a company can de</w:t>
      </w:r>
      <w:r w:rsidR="00E9093F" w:rsidRPr="0029282F">
        <w:rPr>
          <w:color w:val="000000" w:themeColor="text1"/>
          <w:szCs w:val="22"/>
          <w:lang w:eastAsia="en-US"/>
        </w:rPr>
        <w:t>-</w:t>
      </w:r>
      <w:r w:rsidR="00164C34" w:rsidRPr="0029282F">
        <w:rPr>
          <w:color w:val="000000" w:themeColor="text1"/>
          <w:szCs w:val="22"/>
          <w:lang w:eastAsia="en-US"/>
        </w:rPr>
        <w:t xml:space="preserve">motivate an employee and </w:t>
      </w:r>
      <w:r w:rsidR="007A7037" w:rsidRPr="0029282F">
        <w:rPr>
          <w:color w:val="000000" w:themeColor="text1"/>
          <w:szCs w:val="22"/>
          <w:lang w:eastAsia="en-US"/>
        </w:rPr>
        <w:t>make</w:t>
      </w:r>
      <w:r w:rsidR="008B6ACD" w:rsidRPr="0029282F">
        <w:rPr>
          <w:color w:val="000000" w:themeColor="text1"/>
          <w:szCs w:val="22"/>
          <w:lang w:eastAsia="en-US"/>
        </w:rPr>
        <w:t xml:space="preserve"> </w:t>
      </w:r>
      <w:r w:rsidR="007A7037" w:rsidRPr="0029282F">
        <w:rPr>
          <w:color w:val="000000" w:themeColor="text1"/>
          <w:szCs w:val="22"/>
          <w:lang w:eastAsia="en-US"/>
        </w:rPr>
        <w:t>them questionable</w:t>
      </w:r>
      <w:r w:rsidR="00164C34" w:rsidRPr="0029282F">
        <w:rPr>
          <w:color w:val="000000" w:themeColor="text1"/>
          <w:szCs w:val="22"/>
          <w:lang w:eastAsia="en-US"/>
        </w:rPr>
        <w:t xml:space="preserve"> of various intentions of the business. </w:t>
      </w:r>
    </w:p>
    <w:p w14:paraId="1CE6A6CC" w14:textId="77777777" w:rsidR="00164C34" w:rsidRPr="0029282F" w:rsidRDefault="002A472D" w:rsidP="00FE57D3">
      <w:pPr>
        <w:rPr>
          <w:b/>
          <w:i/>
          <w:color w:val="000000" w:themeColor="text1"/>
          <w:szCs w:val="22"/>
          <w:lang w:eastAsia="en-US"/>
        </w:rPr>
      </w:pPr>
      <w:r w:rsidRPr="0029282F">
        <w:rPr>
          <w:b/>
          <w:i/>
          <w:color w:val="000000" w:themeColor="text1"/>
          <w:szCs w:val="22"/>
          <w:lang w:eastAsia="en-US"/>
        </w:rPr>
        <w:t xml:space="preserve">Management </w:t>
      </w:r>
    </w:p>
    <w:p w14:paraId="5799B1DB" w14:textId="77777777" w:rsidR="00164C34" w:rsidRPr="0029282F" w:rsidRDefault="002A472D" w:rsidP="00FE57D3">
      <w:pPr>
        <w:rPr>
          <w:color w:val="000000" w:themeColor="text1"/>
          <w:szCs w:val="22"/>
          <w:lang w:eastAsia="en-US"/>
        </w:rPr>
      </w:pPr>
      <w:r w:rsidRPr="0029282F">
        <w:rPr>
          <w:color w:val="000000" w:themeColor="text1"/>
          <w:szCs w:val="22"/>
          <w:lang w:eastAsia="en-US"/>
        </w:rPr>
        <w:t xml:space="preserve">Managers have a significant impact on the engagement of the employees. They play a huge role in how individuals look at their job roles. This engagement driver allows the assessment of the interrelationship of an employee and their manager on basis of respect, feedback, </w:t>
      </w:r>
      <w:proofErr w:type="gramStart"/>
      <w:r w:rsidRPr="0029282F">
        <w:rPr>
          <w:color w:val="000000" w:themeColor="text1"/>
          <w:szCs w:val="22"/>
          <w:lang w:eastAsia="en-US"/>
        </w:rPr>
        <w:t>fairness</w:t>
      </w:r>
      <w:proofErr w:type="gramEnd"/>
      <w:r w:rsidRPr="0029282F">
        <w:rPr>
          <w:color w:val="000000" w:themeColor="text1"/>
          <w:szCs w:val="22"/>
          <w:lang w:eastAsia="en-US"/>
        </w:rPr>
        <w:t xml:space="preserve"> and development. The absence of proper management at JD Sports has resulted in the deficit between the employees and the employers regarding the presence of a healthy working environment</w:t>
      </w:r>
      <w:r w:rsidR="0052088C" w:rsidRPr="0029282F">
        <w:rPr>
          <w:color w:val="000000" w:themeColor="text1"/>
          <w:szCs w:val="22"/>
          <w:lang w:eastAsia="en-US"/>
        </w:rPr>
        <w:t xml:space="preserve"> (CIPD, 2016)</w:t>
      </w:r>
      <w:r w:rsidRPr="0029282F">
        <w:rPr>
          <w:color w:val="000000" w:themeColor="text1"/>
          <w:szCs w:val="22"/>
          <w:lang w:eastAsia="en-US"/>
        </w:rPr>
        <w:t xml:space="preserve">. Healthy Communication </w:t>
      </w:r>
      <w:r w:rsidR="0054131A" w:rsidRPr="0029282F">
        <w:rPr>
          <w:color w:val="000000" w:themeColor="text1"/>
          <w:szCs w:val="22"/>
          <w:lang w:eastAsia="en-US"/>
        </w:rPr>
        <w:t>between</w:t>
      </w:r>
      <w:r w:rsidRPr="0029282F">
        <w:rPr>
          <w:color w:val="000000" w:themeColor="text1"/>
          <w:szCs w:val="22"/>
          <w:lang w:eastAsia="en-US"/>
        </w:rPr>
        <w:t xml:space="preserve"> both parties can result in the significance of an employee in a company. It helps in the estimation of the properties of an engaged employee in the end. </w:t>
      </w:r>
    </w:p>
    <w:p w14:paraId="3E490A6B" w14:textId="77777777" w:rsidR="009D6EC9" w:rsidRPr="0029282F" w:rsidRDefault="002A472D" w:rsidP="00662B73">
      <w:pPr>
        <w:pStyle w:val="Heading2"/>
        <w:rPr>
          <w:rFonts w:cs="Arial"/>
        </w:rPr>
      </w:pPr>
      <w:r w:rsidRPr="0029282F">
        <w:rPr>
          <w:rFonts w:cs="Arial"/>
        </w:rPr>
        <w:lastRenderedPageBreak/>
        <w:br w:type="page"/>
      </w:r>
      <w:bookmarkStart w:id="2" w:name="_Toc89883595"/>
      <w:r w:rsidRPr="0029282F">
        <w:rPr>
          <w:rFonts w:cs="Arial"/>
        </w:rPr>
        <w:lastRenderedPageBreak/>
        <w:t>Evaluate diagnostic tools to measure engagement</w:t>
      </w:r>
      <w:bookmarkEnd w:id="2"/>
    </w:p>
    <w:p w14:paraId="13218397" w14:textId="77777777" w:rsidR="008501C0" w:rsidRPr="0029282F" w:rsidRDefault="008501C0" w:rsidP="008501C0">
      <w:pPr>
        <w:rPr>
          <w:color w:val="000000" w:themeColor="text1"/>
          <w:szCs w:val="22"/>
          <w:lang w:eastAsia="en-US"/>
        </w:rPr>
      </w:pPr>
      <w:r w:rsidRPr="0029282F">
        <w:rPr>
          <w:color w:val="000000" w:themeColor="text1"/>
          <w:szCs w:val="22"/>
          <w:lang w:eastAsia="en-US"/>
        </w:rPr>
        <w:t>Diagnostic tools to measure employee involvement are important in an organisation because it conducts the value for employees.</w:t>
      </w:r>
    </w:p>
    <w:p w14:paraId="07C1EDBC" w14:textId="77777777" w:rsidR="008501C0" w:rsidRPr="0029282F" w:rsidRDefault="008501C0" w:rsidP="008501C0">
      <w:pPr>
        <w:rPr>
          <w:b/>
          <w:i/>
          <w:color w:val="000000" w:themeColor="text1"/>
          <w:szCs w:val="22"/>
          <w:lang w:eastAsia="en-US"/>
        </w:rPr>
      </w:pPr>
      <w:r w:rsidRPr="0029282F">
        <w:rPr>
          <w:b/>
          <w:i/>
          <w:color w:val="000000" w:themeColor="text1"/>
          <w:szCs w:val="22"/>
          <w:lang w:eastAsia="en-US"/>
        </w:rPr>
        <w:t>Employee survey</w:t>
      </w:r>
    </w:p>
    <w:p w14:paraId="35C9E96A" w14:textId="77777777" w:rsidR="008501C0" w:rsidRPr="0029282F" w:rsidRDefault="008501C0" w:rsidP="008501C0">
      <w:pPr>
        <w:rPr>
          <w:color w:val="000000" w:themeColor="text1"/>
          <w:szCs w:val="22"/>
          <w:lang w:eastAsia="en-US"/>
        </w:rPr>
      </w:pPr>
      <w:r w:rsidRPr="0029282F">
        <w:rPr>
          <w:color w:val="000000" w:themeColor="text1"/>
          <w:szCs w:val="22"/>
          <w:lang w:eastAsia="en-US"/>
        </w:rPr>
        <w:t xml:space="preserve">An employee survey is an effective tool that helps to measure the employees’ engagement through some questions. It is the most common technique used by different companies and in this </w:t>
      </w:r>
      <w:r w:rsidR="000F7285" w:rsidRPr="0029282F">
        <w:rPr>
          <w:color w:val="000000" w:themeColor="text1"/>
          <w:szCs w:val="22"/>
          <w:lang w:eastAsia="en-US"/>
        </w:rPr>
        <w:t>process;</w:t>
      </w:r>
      <w:r w:rsidRPr="0029282F">
        <w:rPr>
          <w:color w:val="000000" w:themeColor="text1"/>
          <w:szCs w:val="22"/>
          <w:lang w:eastAsia="en-US"/>
        </w:rPr>
        <w:t xml:space="preserve"> feedback process is included based on employee feelings and attitudes. It increases the rate of participation and through the process, the company can find the most honest responses of the employees. Through survey questions, it can get to know that the employees have the willing power to give effort daily at the work. It can be understood whether the employees are satisfied with the culture of the organisation or not. JD sports PLC has arranged a program to investigate work practice and organisational culture through questions (CIPD, 2016).</w:t>
      </w:r>
    </w:p>
    <w:p w14:paraId="1E0C501E" w14:textId="77777777" w:rsidR="008501C0" w:rsidRPr="0029282F" w:rsidRDefault="008501C0" w:rsidP="008501C0">
      <w:pPr>
        <w:rPr>
          <w:color w:val="000000" w:themeColor="text1"/>
          <w:szCs w:val="22"/>
          <w:lang w:eastAsia="en-US"/>
        </w:rPr>
      </w:pPr>
      <w:r w:rsidRPr="0029282F">
        <w:rPr>
          <w:color w:val="000000" w:themeColor="text1"/>
          <w:szCs w:val="22"/>
          <w:lang w:eastAsia="en-US"/>
        </w:rPr>
        <w:t xml:space="preserve">Employee survey has a positive impact on the organisation because it gives the morality for improvement. Through employee survey people of the organisation maintains communication. Employees feel hesitant to participate and they feel issues because of the daily basis survey process. Through the process, it is easy to point out negative facts. </w:t>
      </w:r>
    </w:p>
    <w:p w14:paraId="596A42BF" w14:textId="77777777" w:rsidR="008501C0" w:rsidRPr="0029282F" w:rsidRDefault="008501C0" w:rsidP="008501C0">
      <w:pPr>
        <w:rPr>
          <w:b/>
          <w:i/>
          <w:color w:val="000000" w:themeColor="text1"/>
          <w:szCs w:val="22"/>
          <w:lang w:eastAsia="en-US"/>
        </w:rPr>
      </w:pPr>
      <w:r w:rsidRPr="0029282F">
        <w:rPr>
          <w:b/>
          <w:i/>
          <w:color w:val="000000" w:themeColor="text1"/>
          <w:szCs w:val="22"/>
          <w:lang w:eastAsia="en-US"/>
        </w:rPr>
        <w:t>HR tools</w:t>
      </w:r>
    </w:p>
    <w:p w14:paraId="5C8F8DE6" w14:textId="77777777" w:rsidR="008501C0" w:rsidRPr="0029282F" w:rsidRDefault="008501C0" w:rsidP="008501C0">
      <w:pPr>
        <w:rPr>
          <w:color w:val="000000" w:themeColor="text1"/>
          <w:szCs w:val="22"/>
          <w:lang w:eastAsia="en-US"/>
        </w:rPr>
      </w:pPr>
      <w:r w:rsidRPr="0029282F">
        <w:rPr>
          <w:color w:val="000000" w:themeColor="text1"/>
          <w:szCs w:val="22"/>
          <w:lang w:eastAsia="en-US"/>
        </w:rPr>
        <w:t>In this modern business period, HR of the organisation provides an efficient tool and through the technique, they collect feedback on employee performance. The HR tool helps to manage the employees and through this tool, the human resource department collects all the survey results (</w:t>
      </w:r>
      <w:proofErr w:type="spellStart"/>
      <w:r w:rsidRPr="0029282F">
        <w:rPr>
          <w:color w:val="000000" w:themeColor="text1"/>
          <w:szCs w:val="22"/>
          <w:lang w:eastAsia="en-US"/>
        </w:rPr>
        <w:t>Kerdpitak</w:t>
      </w:r>
      <w:proofErr w:type="spellEnd"/>
      <w:r w:rsidRPr="0029282F">
        <w:rPr>
          <w:color w:val="000000" w:themeColor="text1"/>
          <w:szCs w:val="22"/>
          <w:lang w:eastAsia="en-US"/>
        </w:rPr>
        <w:t xml:space="preserve"> and </w:t>
      </w:r>
      <w:proofErr w:type="spellStart"/>
      <w:r w:rsidRPr="0029282F">
        <w:rPr>
          <w:color w:val="000000" w:themeColor="text1"/>
          <w:szCs w:val="22"/>
          <w:lang w:eastAsia="en-US"/>
        </w:rPr>
        <w:t>Jermsittiparsert</w:t>
      </w:r>
      <w:proofErr w:type="spellEnd"/>
      <w:r w:rsidRPr="0029282F">
        <w:rPr>
          <w:color w:val="000000" w:themeColor="text1"/>
          <w:szCs w:val="22"/>
          <w:lang w:eastAsia="en-US"/>
        </w:rPr>
        <w:t>, 2020). They use performance management software that is very crucial and helps to track feedback and some frequent conversation between employees and management. These tools can give more satisfaction to the employees and employers.</w:t>
      </w:r>
    </w:p>
    <w:p w14:paraId="0A439BB5" w14:textId="51F3BCCC" w:rsidR="008501C0" w:rsidRPr="0029282F" w:rsidRDefault="008501C0" w:rsidP="008501C0">
      <w:pPr>
        <w:rPr>
          <w:color w:val="000000" w:themeColor="text1"/>
          <w:szCs w:val="22"/>
          <w:lang w:eastAsia="en-US"/>
        </w:rPr>
      </w:pPr>
      <w:r w:rsidRPr="0029282F">
        <w:rPr>
          <w:color w:val="000000" w:themeColor="text1"/>
          <w:szCs w:val="22"/>
          <w:lang w:eastAsia="en-US"/>
        </w:rPr>
        <w:t xml:space="preserve">Through this HR tool, there is a possibility to bring the training section for employees’ skill development. It helps people to increase their capabilities. It helps to identify the correct employees for promotion and other retention. Through this tool, HR can support the organisational workforce through planning. There is a chance of quitting the job for the employees according to the unfair results. If HR can find any misleading </w:t>
      </w:r>
      <w:r w:rsidR="001C2489" w:rsidRPr="0029282F">
        <w:rPr>
          <w:color w:val="000000" w:themeColor="text1"/>
          <w:szCs w:val="22"/>
          <w:lang w:eastAsia="en-US"/>
        </w:rPr>
        <w:t>data,</w:t>
      </w:r>
      <w:r w:rsidRPr="0029282F">
        <w:rPr>
          <w:color w:val="000000" w:themeColor="text1"/>
          <w:szCs w:val="22"/>
          <w:lang w:eastAsia="en-US"/>
        </w:rPr>
        <w:t xml:space="preserve"> then there is a chance for effect in review. </w:t>
      </w:r>
    </w:p>
    <w:p w14:paraId="5EB9187D" w14:textId="77777777" w:rsidR="008501C0" w:rsidRPr="0029282F" w:rsidRDefault="008501C0" w:rsidP="008501C0">
      <w:pPr>
        <w:rPr>
          <w:b/>
          <w:i/>
          <w:color w:val="000000" w:themeColor="text1"/>
          <w:szCs w:val="22"/>
          <w:lang w:eastAsia="en-US"/>
        </w:rPr>
      </w:pPr>
      <w:r w:rsidRPr="0029282F">
        <w:rPr>
          <w:b/>
          <w:i/>
          <w:color w:val="000000" w:themeColor="text1"/>
          <w:szCs w:val="22"/>
          <w:lang w:eastAsia="en-US"/>
        </w:rPr>
        <w:t>Social media</w:t>
      </w:r>
    </w:p>
    <w:p w14:paraId="7DED53EA" w14:textId="77777777" w:rsidR="008501C0" w:rsidRPr="0029282F" w:rsidRDefault="008501C0" w:rsidP="008501C0">
      <w:pPr>
        <w:rPr>
          <w:color w:val="000000" w:themeColor="text1"/>
          <w:szCs w:val="22"/>
          <w:lang w:eastAsia="en-US"/>
        </w:rPr>
      </w:pPr>
      <w:r w:rsidRPr="0029282F">
        <w:rPr>
          <w:color w:val="000000" w:themeColor="text1"/>
          <w:szCs w:val="22"/>
          <w:lang w:eastAsia="en-US"/>
        </w:rPr>
        <w:t xml:space="preserve">Social media is one of the main employee engagement tools and it is very powerful, for the employees. Companies can measure employee engagement through different social media platforms including Glassdoor rating and review. In the internal social network, the company can help the employees to engage and communicate with the employers and it is very </w:t>
      </w:r>
      <w:r w:rsidRPr="0029282F">
        <w:rPr>
          <w:color w:val="000000" w:themeColor="text1"/>
          <w:szCs w:val="22"/>
          <w:lang w:eastAsia="en-US"/>
        </w:rPr>
        <w:lastRenderedPageBreak/>
        <w:t xml:space="preserve">useful. Through the social media comments and ratings, the management of the organisation is can get scopes to understand their employees and overall company culture. Through social media, it is easy to recognise the task of managers and supervisors. JD sports plc made a forum for employee engagement that helps to understand the motivation of the diverse employee (JD sports, Plc, 2021). </w:t>
      </w:r>
    </w:p>
    <w:p w14:paraId="14B9366A" w14:textId="04855767" w:rsidR="008501C0" w:rsidRPr="0029282F" w:rsidRDefault="008501C0" w:rsidP="008501C0">
      <w:pPr>
        <w:rPr>
          <w:color w:val="000000" w:themeColor="text1"/>
          <w:szCs w:val="22"/>
          <w:lang w:eastAsia="en-US"/>
        </w:rPr>
      </w:pPr>
      <w:r w:rsidRPr="0029282F">
        <w:rPr>
          <w:color w:val="000000" w:themeColor="text1"/>
          <w:szCs w:val="22"/>
          <w:lang w:eastAsia="en-US"/>
        </w:rPr>
        <w:t xml:space="preserve">Through social media measurement about employee engagement the management identify the criteria of improvement and reinforcement in the company. Through </w:t>
      </w:r>
      <w:r w:rsidR="001C2489" w:rsidRPr="0029282F">
        <w:rPr>
          <w:color w:val="000000" w:themeColor="text1"/>
          <w:szCs w:val="22"/>
          <w:lang w:eastAsia="en-US"/>
        </w:rPr>
        <w:t>these employees</w:t>
      </w:r>
      <w:r w:rsidRPr="0029282F">
        <w:rPr>
          <w:color w:val="000000" w:themeColor="text1"/>
          <w:szCs w:val="22"/>
          <w:lang w:eastAsia="en-US"/>
        </w:rPr>
        <w:t xml:space="preserve"> can give their opinion and views. Through social media, the negative review can bring a bad brand image in front of the social people. This technique can bring rivalry among the </w:t>
      </w:r>
      <w:r w:rsidR="001C2489" w:rsidRPr="0029282F">
        <w:rPr>
          <w:color w:val="000000" w:themeColor="text1"/>
          <w:szCs w:val="22"/>
          <w:lang w:eastAsia="en-US"/>
        </w:rPr>
        <w:t>employees</w:t>
      </w:r>
      <w:r w:rsidRPr="0029282F">
        <w:rPr>
          <w:color w:val="000000" w:themeColor="text1"/>
          <w:szCs w:val="22"/>
          <w:lang w:eastAsia="en-US"/>
        </w:rPr>
        <w:t xml:space="preserve"> because of getting negative feedback on social media.</w:t>
      </w:r>
    </w:p>
    <w:p w14:paraId="20694478" w14:textId="77777777" w:rsidR="009D6EC9" w:rsidRPr="0029282F" w:rsidRDefault="002A472D" w:rsidP="00662B73">
      <w:pPr>
        <w:pStyle w:val="Heading2"/>
        <w:rPr>
          <w:rFonts w:cs="Arial"/>
        </w:rPr>
      </w:pPr>
      <w:bookmarkStart w:id="3" w:name="_Toc89883596"/>
      <w:r w:rsidRPr="0029282F">
        <w:rPr>
          <w:rFonts w:cs="Arial"/>
        </w:rPr>
        <w:t>Constructs an employee value proposition from the ideas and analysis previously covered, including strategies to raise levels of engagement</w:t>
      </w:r>
      <w:bookmarkEnd w:id="3"/>
    </w:p>
    <w:p w14:paraId="01747FC5" w14:textId="44D21E24" w:rsidR="00F15AA4" w:rsidRPr="0029282F" w:rsidRDefault="00F15AA4" w:rsidP="00F15AA4">
      <w:pPr>
        <w:rPr>
          <w:color w:val="000000" w:themeColor="text1"/>
          <w:szCs w:val="22"/>
          <w:lang w:eastAsia="en-US"/>
        </w:rPr>
      </w:pPr>
      <w:r w:rsidRPr="0029282F">
        <w:rPr>
          <w:color w:val="000000" w:themeColor="text1"/>
          <w:szCs w:val="22"/>
          <w:lang w:eastAsia="en-US"/>
        </w:rPr>
        <w:t xml:space="preserve">The employee value proposition is a unique set that gives benefits to the employees for skills, </w:t>
      </w:r>
      <w:r w:rsidR="0022708E" w:rsidRPr="0029282F">
        <w:rPr>
          <w:color w:val="000000" w:themeColor="text1"/>
          <w:szCs w:val="22"/>
          <w:lang w:eastAsia="en-US"/>
        </w:rPr>
        <w:t>experiences,</w:t>
      </w:r>
      <w:r w:rsidRPr="0029282F">
        <w:rPr>
          <w:color w:val="000000" w:themeColor="text1"/>
          <w:szCs w:val="22"/>
          <w:lang w:eastAsia="en-US"/>
        </w:rPr>
        <w:t xml:space="preserve"> and capabilities. </w:t>
      </w:r>
    </w:p>
    <w:p w14:paraId="6D5669AD" w14:textId="4631FFF2" w:rsidR="00F15AA4" w:rsidRPr="0029282F" w:rsidRDefault="00F15AA4" w:rsidP="00F15AA4">
      <w:pPr>
        <w:pStyle w:val="ListParagraph"/>
        <w:numPr>
          <w:ilvl w:val="0"/>
          <w:numId w:val="3"/>
        </w:numPr>
        <w:rPr>
          <w:color w:val="000000" w:themeColor="text1"/>
          <w:szCs w:val="22"/>
          <w:lang w:eastAsia="en-US"/>
        </w:rPr>
      </w:pPr>
      <w:r w:rsidRPr="0029282F">
        <w:rPr>
          <w:color w:val="000000" w:themeColor="text1"/>
          <w:szCs w:val="22"/>
          <w:lang w:eastAsia="en-US"/>
        </w:rPr>
        <w:t xml:space="preserve">Understand existing perceptions – Through this process company can build a culture to represent Employee Value Proposition that can come from the manager (Michael Page, 2021). Through the team members, the business value of an employee can get to identify. Through this EVP process, the employer can develop the ideal culture and ethics of the company to set the company vision. To develop an employee value </w:t>
      </w:r>
      <w:r w:rsidR="001C2489" w:rsidRPr="0029282F">
        <w:rPr>
          <w:color w:val="000000" w:themeColor="text1"/>
          <w:szCs w:val="22"/>
          <w:lang w:eastAsia="en-US"/>
        </w:rPr>
        <w:t>proposition,</w:t>
      </w:r>
      <w:r w:rsidRPr="0029282F">
        <w:rPr>
          <w:color w:val="000000" w:themeColor="text1"/>
          <w:szCs w:val="22"/>
          <w:lang w:eastAsia="en-US"/>
        </w:rPr>
        <w:t xml:space="preserve"> it is important to understand the current perception of the existing employee on the company image and culture. Through some employee surveys and feedback, the management can gather all information.</w:t>
      </w:r>
    </w:p>
    <w:p w14:paraId="27210C22" w14:textId="5625C56D" w:rsidR="00F15AA4" w:rsidRPr="0029282F" w:rsidRDefault="00F15AA4" w:rsidP="00F15AA4">
      <w:pPr>
        <w:pStyle w:val="ListParagraph"/>
        <w:numPr>
          <w:ilvl w:val="0"/>
          <w:numId w:val="3"/>
        </w:numPr>
        <w:rPr>
          <w:color w:val="000000" w:themeColor="text1"/>
          <w:szCs w:val="22"/>
          <w:lang w:eastAsia="en-US"/>
        </w:rPr>
      </w:pPr>
      <w:r w:rsidRPr="0029282F">
        <w:rPr>
          <w:color w:val="000000" w:themeColor="text1"/>
          <w:szCs w:val="22"/>
          <w:lang w:eastAsia="en-US"/>
        </w:rPr>
        <w:t xml:space="preserve">Determination of main selling points –To develop the employee value proposition, a cross-functional group can be established to review the research. It is important to determine the aspects on that the employees of the organisation give more value. To draft an </w:t>
      </w:r>
      <w:r w:rsidR="001C2489" w:rsidRPr="0029282F">
        <w:rPr>
          <w:color w:val="000000" w:themeColor="text1"/>
          <w:szCs w:val="22"/>
          <w:lang w:eastAsia="en-US"/>
        </w:rPr>
        <w:t>EVP,</w:t>
      </w:r>
      <w:r w:rsidRPr="0029282F">
        <w:rPr>
          <w:color w:val="000000" w:themeColor="text1"/>
          <w:szCs w:val="22"/>
          <w:lang w:eastAsia="en-US"/>
        </w:rPr>
        <w:t xml:space="preserve"> it is necessary to use the information and some questio</w:t>
      </w:r>
      <w:r w:rsidR="00662B73" w:rsidRPr="0029282F">
        <w:rPr>
          <w:color w:val="000000" w:themeColor="text1"/>
          <w:szCs w:val="22"/>
          <w:lang w:eastAsia="en-US"/>
        </w:rPr>
        <w:t>ns can be considered. With the E</w:t>
      </w:r>
      <w:r w:rsidRPr="0029282F">
        <w:rPr>
          <w:color w:val="000000" w:themeColor="text1"/>
          <w:szCs w:val="22"/>
          <w:lang w:eastAsia="en-US"/>
        </w:rPr>
        <w:t xml:space="preserve">mployee value proposition test the management can get the idea about the aspect where they can get to know that why the external people would like to work in that </w:t>
      </w:r>
      <w:r w:rsidR="001C2489" w:rsidRPr="0029282F">
        <w:rPr>
          <w:color w:val="000000" w:themeColor="text1"/>
          <w:szCs w:val="22"/>
          <w:lang w:eastAsia="en-US"/>
        </w:rPr>
        <w:t>company</w:t>
      </w:r>
      <w:r w:rsidRPr="0029282F">
        <w:rPr>
          <w:color w:val="000000" w:themeColor="text1"/>
          <w:szCs w:val="22"/>
          <w:lang w:eastAsia="en-US"/>
        </w:rPr>
        <w:t>.</w:t>
      </w:r>
    </w:p>
    <w:p w14:paraId="39DB4427" w14:textId="77777777" w:rsidR="00F15AA4" w:rsidRPr="0029282F" w:rsidRDefault="00F15AA4" w:rsidP="00F15AA4">
      <w:pPr>
        <w:rPr>
          <w:b/>
          <w:i/>
          <w:color w:val="000000" w:themeColor="text1"/>
          <w:szCs w:val="22"/>
          <w:lang w:eastAsia="en-US"/>
        </w:rPr>
      </w:pPr>
      <w:r w:rsidRPr="0029282F">
        <w:rPr>
          <w:b/>
          <w:i/>
          <w:color w:val="000000" w:themeColor="text1"/>
          <w:szCs w:val="22"/>
          <w:lang w:eastAsia="en-US"/>
        </w:rPr>
        <w:t>Strategies to raise the employee engagement level</w:t>
      </w:r>
    </w:p>
    <w:p w14:paraId="2BD250CE" w14:textId="77777777" w:rsidR="00F15AA4" w:rsidRPr="0029282F" w:rsidRDefault="00F15AA4" w:rsidP="00F15AA4">
      <w:pPr>
        <w:rPr>
          <w:color w:val="000000" w:themeColor="text1"/>
          <w:szCs w:val="22"/>
          <w:lang w:eastAsia="en-US"/>
        </w:rPr>
      </w:pPr>
      <w:r w:rsidRPr="0029282F">
        <w:rPr>
          <w:color w:val="000000" w:themeColor="text1"/>
          <w:szCs w:val="22"/>
          <w:lang w:eastAsia="en-US"/>
        </w:rPr>
        <w:t>For every organisation, it is important to increase the employee engagement level and through that, the company can get more benefits in their operational process.</w:t>
      </w:r>
    </w:p>
    <w:p w14:paraId="3E72B0FF" w14:textId="77777777" w:rsidR="00F15AA4" w:rsidRPr="0029282F" w:rsidRDefault="00F15AA4" w:rsidP="00F15AA4">
      <w:pPr>
        <w:pStyle w:val="ListParagraph"/>
        <w:numPr>
          <w:ilvl w:val="0"/>
          <w:numId w:val="4"/>
        </w:numPr>
        <w:rPr>
          <w:color w:val="000000" w:themeColor="text1"/>
          <w:szCs w:val="22"/>
          <w:lang w:eastAsia="en-US"/>
        </w:rPr>
      </w:pPr>
      <w:r w:rsidRPr="0029282F">
        <w:rPr>
          <w:b/>
          <w:i/>
          <w:color w:val="000000" w:themeColor="text1"/>
          <w:szCs w:val="22"/>
          <w:lang w:eastAsia="en-US"/>
        </w:rPr>
        <w:t>Develop core value</w:t>
      </w:r>
      <w:r w:rsidRPr="0029282F">
        <w:rPr>
          <w:color w:val="000000" w:themeColor="text1"/>
          <w:szCs w:val="22"/>
          <w:lang w:eastAsia="en-US"/>
        </w:rPr>
        <w:t>–To improve the involvement of the employee in the organisation and another working process it is important to build the core value of the company (Osborne and Hammoud, 2017). It will help to engage all the employees where they will find the same goal and will involve with each other to meet the long-</w:t>
      </w:r>
      <w:r w:rsidRPr="0029282F">
        <w:rPr>
          <w:color w:val="000000" w:themeColor="text1"/>
          <w:szCs w:val="22"/>
          <w:lang w:eastAsia="en-US"/>
        </w:rPr>
        <w:lastRenderedPageBreak/>
        <w:t>term target. The management can set the goal and according to that, they can provide training to the employees. It is necessary to make sure that the employees must know the core value of the company and they can carry their working process accordingly.</w:t>
      </w:r>
    </w:p>
    <w:p w14:paraId="50FD0F63" w14:textId="3E3FBEB4" w:rsidR="00F15AA4" w:rsidRPr="0029282F" w:rsidRDefault="00F15AA4" w:rsidP="00F15AA4">
      <w:pPr>
        <w:pStyle w:val="ListParagraph"/>
        <w:numPr>
          <w:ilvl w:val="0"/>
          <w:numId w:val="4"/>
        </w:numPr>
        <w:rPr>
          <w:color w:val="000000" w:themeColor="text1"/>
          <w:szCs w:val="22"/>
          <w:lang w:eastAsia="en-US"/>
        </w:rPr>
      </w:pPr>
      <w:r w:rsidRPr="0029282F">
        <w:rPr>
          <w:b/>
          <w:i/>
          <w:color w:val="000000" w:themeColor="text1"/>
          <w:szCs w:val="22"/>
          <w:lang w:eastAsia="en-US"/>
        </w:rPr>
        <w:t>Priority to feedback</w:t>
      </w:r>
      <w:r w:rsidRPr="0029282F">
        <w:rPr>
          <w:color w:val="000000" w:themeColor="text1"/>
          <w:szCs w:val="22"/>
          <w:lang w:eastAsia="en-US"/>
        </w:rPr>
        <w:t xml:space="preserve">–In the workplace, it is important to provide a feedback process that encourages the employee to put their opinion. By giving priority to the feedback section, the company can get to know about the employee </w:t>
      </w:r>
      <w:r w:rsidR="001C2489" w:rsidRPr="0029282F">
        <w:rPr>
          <w:color w:val="000000" w:themeColor="text1"/>
          <w:szCs w:val="22"/>
          <w:lang w:eastAsia="en-US"/>
        </w:rPr>
        <w:t>viewpoint,</w:t>
      </w:r>
      <w:r w:rsidRPr="0029282F">
        <w:rPr>
          <w:color w:val="000000" w:themeColor="text1"/>
          <w:szCs w:val="22"/>
          <w:lang w:eastAsia="en-US"/>
        </w:rPr>
        <w:t xml:space="preserve"> and it also brings collaboration between employees and management. Mangers can talk and take verbal feedback from the employees, which give a proper way to involve in the workplace. </w:t>
      </w:r>
    </w:p>
    <w:p w14:paraId="17442042" w14:textId="77777777" w:rsidR="006A5D25" w:rsidRPr="0029282F" w:rsidRDefault="00F15AA4" w:rsidP="00F15AA4">
      <w:pPr>
        <w:pStyle w:val="ListParagraph"/>
        <w:numPr>
          <w:ilvl w:val="0"/>
          <w:numId w:val="4"/>
        </w:numPr>
        <w:rPr>
          <w:color w:val="000000" w:themeColor="text1"/>
          <w:szCs w:val="22"/>
          <w:lang w:eastAsia="en-US"/>
        </w:rPr>
      </w:pPr>
      <w:r w:rsidRPr="0029282F">
        <w:rPr>
          <w:b/>
          <w:i/>
          <w:color w:val="000000" w:themeColor="text1"/>
          <w:szCs w:val="22"/>
          <w:lang w:eastAsia="en-US"/>
        </w:rPr>
        <w:t>Engaging management</w:t>
      </w:r>
      <w:r w:rsidRPr="0029282F">
        <w:rPr>
          <w:color w:val="000000" w:themeColor="text1"/>
          <w:szCs w:val="22"/>
          <w:lang w:eastAsia="en-US"/>
        </w:rPr>
        <w:t>–Engaging management is a helpful asset for the company to increase employee engagement. Involvement of the employees’ directly effects on the team. Engaging management is accountable for every individual employee and it focuses on main management, as this effective method increases employee engagement in the overall workplace.</w:t>
      </w:r>
    </w:p>
    <w:p w14:paraId="2B964EE8" w14:textId="77777777" w:rsidR="00A23190" w:rsidRPr="0029282F" w:rsidRDefault="00F15AA4" w:rsidP="00F15AA4">
      <w:pPr>
        <w:pStyle w:val="ListParagraph"/>
        <w:numPr>
          <w:ilvl w:val="0"/>
          <w:numId w:val="4"/>
        </w:numPr>
        <w:rPr>
          <w:color w:val="000000" w:themeColor="text1"/>
          <w:szCs w:val="22"/>
          <w:lang w:eastAsia="en-US"/>
        </w:rPr>
      </w:pPr>
      <w:r w:rsidRPr="0029282F">
        <w:rPr>
          <w:b/>
          <w:i/>
          <w:color w:val="000000" w:themeColor="text1"/>
          <w:szCs w:val="22"/>
          <w:lang w:eastAsia="en-US"/>
        </w:rPr>
        <w:t>Hybrid working</w:t>
      </w:r>
      <w:r w:rsidRPr="0029282F">
        <w:rPr>
          <w:color w:val="000000" w:themeColor="text1"/>
          <w:szCs w:val="22"/>
          <w:lang w:eastAsia="en-US"/>
        </w:rPr>
        <w:t>–It is a kind of flexible working process that helps the employees to divide their time between working remotely and workplace (Benjamin, 2020). In the hybrid working process, the employees and involve in collaboration and they can create a meeting experience. Through hybrid working, the employees can make the work procedure flexible and more productive.</w:t>
      </w:r>
      <w:r w:rsidR="002A472D" w:rsidRPr="0029282F">
        <w:rPr>
          <w:color w:val="000000" w:themeColor="text1"/>
          <w:szCs w:val="22"/>
        </w:rPr>
        <w:br w:type="page"/>
      </w:r>
    </w:p>
    <w:p w14:paraId="405DE655" w14:textId="77777777" w:rsidR="00A23190" w:rsidRPr="0029282F" w:rsidRDefault="002A472D" w:rsidP="002B37F2">
      <w:pPr>
        <w:pStyle w:val="Heading1"/>
        <w:rPr>
          <w:rFonts w:cs="Arial"/>
          <w:color w:val="000000" w:themeColor="text1"/>
          <w:szCs w:val="22"/>
          <w:lang w:val="en-GB"/>
        </w:rPr>
      </w:pPr>
      <w:bookmarkStart w:id="4" w:name="_Toc89883597"/>
      <w:r w:rsidRPr="0029282F">
        <w:rPr>
          <w:rFonts w:cs="Arial"/>
          <w:color w:val="000000" w:themeColor="text1"/>
          <w:szCs w:val="22"/>
          <w:lang w:val="en-GB"/>
        </w:rPr>
        <w:lastRenderedPageBreak/>
        <w:t>Conclusion</w:t>
      </w:r>
      <w:bookmarkEnd w:id="4"/>
    </w:p>
    <w:p w14:paraId="6D5A32BA" w14:textId="77777777" w:rsidR="00A23190" w:rsidRPr="0029282F" w:rsidRDefault="002A472D" w:rsidP="00A23190">
      <w:pPr>
        <w:rPr>
          <w:rFonts w:eastAsia="Times New Roman"/>
          <w:color w:val="000000" w:themeColor="text1"/>
          <w:szCs w:val="22"/>
          <w:lang w:eastAsia="en-US"/>
        </w:rPr>
      </w:pPr>
      <w:r w:rsidRPr="0029282F">
        <w:rPr>
          <w:color w:val="000000" w:themeColor="text1"/>
          <w:szCs w:val="22"/>
        </w:rPr>
        <w:t xml:space="preserve">From the above </w:t>
      </w:r>
      <w:r w:rsidR="00E75089" w:rsidRPr="0029282F">
        <w:rPr>
          <w:color w:val="000000" w:themeColor="text1"/>
          <w:szCs w:val="22"/>
        </w:rPr>
        <w:t>report,</w:t>
      </w:r>
      <w:r w:rsidRPr="0029282F">
        <w:rPr>
          <w:color w:val="000000" w:themeColor="text1"/>
          <w:szCs w:val="22"/>
        </w:rPr>
        <w:t xml:space="preserve"> it can be </w:t>
      </w:r>
      <w:r w:rsidR="00E75089" w:rsidRPr="0029282F">
        <w:rPr>
          <w:color w:val="000000" w:themeColor="text1"/>
          <w:szCs w:val="22"/>
        </w:rPr>
        <w:t>concluded</w:t>
      </w:r>
      <w:r w:rsidRPr="0029282F">
        <w:rPr>
          <w:color w:val="000000" w:themeColor="text1"/>
          <w:szCs w:val="22"/>
        </w:rPr>
        <w:t xml:space="preserve"> that </w:t>
      </w:r>
      <w:r w:rsidR="00E75089" w:rsidRPr="0029282F">
        <w:rPr>
          <w:color w:val="000000" w:themeColor="text1"/>
          <w:szCs w:val="22"/>
        </w:rPr>
        <w:t xml:space="preserve">business management solely develops on the internal environment provided to an employee. Various concepts and drivers of employee engagement can create a proper connection </w:t>
      </w:r>
      <w:r w:rsidR="00A029B2" w:rsidRPr="0029282F">
        <w:rPr>
          <w:color w:val="000000" w:themeColor="text1"/>
          <w:szCs w:val="22"/>
        </w:rPr>
        <w:t>between</w:t>
      </w:r>
      <w:r w:rsidR="00E75089" w:rsidRPr="0029282F">
        <w:rPr>
          <w:color w:val="000000" w:themeColor="text1"/>
          <w:szCs w:val="22"/>
        </w:rPr>
        <w:t xml:space="preserve"> the employee and the company. Employee engagement boosts the overall growth of the company and lets it reach the desired target. </w:t>
      </w:r>
      <w:r w:rsidR="00A029B2" w:rsidRPr="0029282F">
        <w:rPr>
          <w:color w:val="000000" w:themeColor="text1"/>
          <w:szCs w:val="22"/>
        </w:rPr>
        <w:t xml:space="preserve">The introduction of various tools favours the measurement of levels of employee engagement and lets the company evaluate the necessary connection needed for its booming business. </w:t>
      </w:r>
      <w:r w:rsidR="00360C3D" w:rsidRPr="0029282F">
        <w:rPr>
          <w:color w:val="000000" w:themeColor="text1"/>
          <w:szCs w:val="22"/>
          <w:lang w:eastAsia="en-US"/>
        </w:rPr>
        <w:t>Three types of diagnostic tools to measure employee engagement have been discussed here including employee surveys, HR tools and social media. The employee value proposition has been explained here and three strategies have been analysed to raise employee engagement.</w:t>
      </w:r>
      <w:r w:rsidRPr="0029282F">
        <w:rPr>
          <w:color w:val="000000" w:themeColor="text1"/>
          <w:szCs w:val="22"/>
        </w:rPr>
        <w:br w:type="page"/>
      </w:r>
    </w:p>
    <w:p w14:paraId="38590055" w14:textId="77777777" w:rsidR="00446773" w:rsidRPr="0029282F" w:rsidRDefault="002A472D" w:rsidP="002B37F2">
      <w:pPr>
        <w:pStyle w:val="Heading1"/>
        <w:rPr>
          <w:rFonts w:cs="Arial"/>
          <w:color w:val="000000" w:themeColor="text1"/>
          <w:szCs w:val="22"/>
          <w:lang w:val="en-GB"/>
        </w:rPr>
      </w:pPr>
      <w:bookmarkStart w:id="5" w:name="_Toc89883598"/>
      <w:r w:rsidRPr="0029282F">
        <w:rPr>
          <w:rFonts w:cs="Arial"/>
          <w:color w:val="000000" w:themeColor="text1"/>
          <w:szCs w:val="22"/>
          <w:lang w:val="en-GB"/>
        </w:rPr>
        <w:lastRenderedPageBreak/>
        <w:t>Reference List</w:t>
      </w:r>
      <w:bookmarkEnd w:id="5"/>
    </w:p>
    <w:p w14:paraId="496E92F9" w14:textId="77777777" w:rsidR="00E5402A" w:rsidRPr="0029282F" w:rsidRDefault="00E5402A" w:rsidP="001C2489">
      <w:pPr>
        <w:pStyle w:val="ListParagraph"/>
        <w:numPr>
          <w:ilvl w:val="0"/>
          <w:numId w:val="7"/>
        </w:numPr>
      </w:pPr>
      <w:r w:rsidRPr="0029282F">
        <w:rPr>
          <w:color w:val="222222"/>
          <w:szCs w:val="22"/>
          <w:shd w:val="clear" w:color="auto" w:fill="FFFFFF"/>
        </w:rPr>
        <w:t xml:space="preserve">Albrecht, S., </w:t>
      </w:r>
      <w:proofErr w:type="spellStart"/>
      <w:r w:rsidRPr="0029282F">
        <w:rPr>
          <w:color w:val="222222"/>
          <w:szCs w:val="22"/>
          <w:shd w:val="clear" w:color="auto" w:fill="FFFFFF"/>
        </w:rPr>
        <w:t>Breidahl</w:t>
      </w:r>
      <w:proofErr w:type="spellEnd"/>
      <w:r w:rsidRPr="0029282F">
        <w:rPr>
          <w:color w:val="222222"/>
          <w:szCs w:val="22"/>
          <w:shd w:val="clear" w:color="auto" w:fill="FFFFFF"/>
        </w:rPr>
        <w:t>, E. and Marty, A., 2018. Organizational resources, organizational engagement climate, and employee engagement. </w:t>
      </w:r>
      <w:r w:rsidRPr="0029282F">
        <w:rPr>
          <w:i/>
          <w:iCs/>
          <w:color w:val="222222"/>
          <w:szCs w:val="22"/>
          <w:shd w:val="clear" w:color="auto" w:fill="FFFFFF"/>
        </w:rPr>
        <w:t>Career Development International</w:t>
      </w:r>
      <w:r w:rsidRPr="0029282F">
        <w:rPr>
          <w:color w:val="222222"/>
          <w:szCs w:val="22"/>
          <w:shd w:val="clear" w:color="auto" w:fill="FFFFFF"/>
        </w:rPr>
        <w:t>.</w:t>
      </w:r>
    </w:p>
    <w:p w14:paraId="320928FC" w14:textId="77777777" w:rsidR="00E5402A" w:rsidRPr="0029282F" w:rsidRDefault="00E5402A" w:rsidP="001C2489">
      <w:pPr>
        <w:pStyle w:val="ListParagraph"/>
        <w:numPr>
          <w:ilvl w:val="0"/>
          <w:numId w:val="7"/>
        </w:numPr>
        <w:rPr>
          <w:color w:val="000000" w:themeColor="text1"/>
          <w:szCs w:val="22"/>
          <w:lang w:eastAsia="en-US"/>
        </w:rPr>
      </w:pPr>
      <w:r w:rsidRPr="0029282F">
        <w:rPr>
          <w:color w:val="000000" w:themeColor="text1"/>
          <w:szCs w:val="22"/>
          <w:lang w:eastAsia="en-US"/>
        </w:rPr>
        <w:t>Benjamin, L., 2020. Achieving the dream through a screen: Exploring employee engagement and commitment in virtual environments.</w:t>
      </w:r>
    </w:p>
    <w:p w14:paraId="24760CD0" w14:textId="0DEE9C09" w:rsidR="00E5402A" w:rsidRPr="0029282F" w:rsidRDefault="00E5402A" w:rsidP="001C2489">
      <w:pPr>
        <w:pStyle w:val="ListParagraph"/>
        <w:numPr>
          <w:ilvl w:val="0"/>
          <w:numId w:val="7"/>
        </w:numPr>
        <w:rPr>
          <w:color w:val="000000" w:themeColor="text1"/>
          <w:szCs w:val="22"/>
          <w:lang w:eastAsia="en-US"/>
        </w:rPr>
      </w:pPr>
      <w:r w:rsidRPr="0029282F">
        <w:rPr>
          <w:color w:val="000000" w:themeColor="text1"/>
          <w:szCs w:val="22"/>
          <w:lang w:eastAsia="en-US"/>
        </w:rPr>
        <w:t xml:space="preserve">CIPD, 2016. </w:t>
      </w:r>
      <w:r w:rsidRPr="0029282F">
        <w:rPr>
          <w:i/>
          <w:color w:val="000000" w:themeColor="text1"/>
          <w:szCs w:val="22"/>
        </w:rPr>
        <w:t xml:space="preserve">CIPD responds to Channel 4 investigation into JD </w:t>
      </w:r>
      <w:r w:rsidR="001C2489" w:rsidRPr="0029282F">
        <w:rPr>
          <w:i/>
          <w:color w:val="000000" w:themeColor="text1"/>
          <w:szCs w:val="22"/>
        </w:rPr>
        <w:t xml:space="preserve">Sports </w:t>
      </w:r>
      <w:r w:rsidR="001C2489" w:rsidRPr="0029282F">
        <w:rPr>
          <w:color w:val="000000" w:themeColor="text1"/>
          <w:szCs w:val="22"/>
          <w:lang w:eastAsia="en-US"/>
        </w:rPr>
        <w:t>[</w:t>
      </w:r>
      <w:r w:rsidRPr="0029282F">
        <w:rPr>
          <w:color w:val="000000" w:themeColor="text1"/>
          <w:szCs w:val="22"/>
          <w:lang w:eastAsia="en-US"/>
        </w:rPr>
        <w:t>online] Available athttps://www.cipd.co.uk/about/media/press/191216-jdsports-response#gref [ Accessed 08 December 2021]</w:t>
      </w:r>
    </w:p>
    <w:p w14:paraId="5FD6430E" w14:textId="77777777" w:rsidR="00E5402A" w:rsidRPr="0029282F" w:rsidRDefault="00E5402A" w:rsidP="001C2489">
      <w:pPr>
        <w:pStyle w:val="ListParagraph"/>
        <w:numPr>
          <w:ilvl w:val="0"/>
          <w:numId w:val="7"/>
        </w:numPr>
        <w:rPr>
          <w:color w:val="000000" w:themeColor="text1"/>
          <w:szCs w:val="22"/>
          <w:lang w:eastAsia="en-US"/>
        </w:rPr>
      </w:pPr>
      <w:r w:rsidRPr="0029282F">
        <w:rPr>
          <w:color w:val="000000" w:themeColor="text1"/>
          <w:szCs w:val="22"/>
          <w:lang w:eastAsia="en-US"/>
        </w:rPr>
        <w:t xml:space="preserve">JD Group, 2021. </w:t>
      </w:r>
      <w:r w:rsidRPr="0029282F">
        <w:rPr>
          <w:i/>
          <w:color w:val="000000" w:themeColor="text1"/>
          <w:szCs w:val="22"/>
          <w:lang w:eastAsia="en-US"/>
        </w:rPr>
        <w:t>Our People</w:t>
      </w:r>
      <w:r w:rsidRPr="0029282F">
        <w:rPr>
          <w:color w:val="000000" w:themeColor="text1"/>
          <w:szCs w:val="22"/>
          <w:lang w:eastAsia="en-US"/>
        </w:rPr>
        <w:t xml:space="preserve"> [online] Available at: https://www.jdplc.com/our-people [ Accessed 08 December 2021]</w:t>
      </w:r>
    </w:p>
    <w:p w14:paraId="39D75278" w14:textId="48C46CF0" w:rsidR="00E5402A" w:rsidRPr="0029282F" w:rsidRDefault="00E5402A" w:rsidP="001C2489">
      <w:pPr>
        <w:pStyle w:val="ListParagraph"/>
        <w:numPr>
          <w:ilvl w:val="0"/>
          <w:numId w:val="7"/>
        </w:numPr>
        <w:rPr>
          <w:color w:val="000000" w:themeColor="text1"/>
          <w:szCs w:val="22"/>
          <w:lang w:eastAsia="en-US"/>
        </w:rPr>
      </w:pPr>
      <w:r w:rsidRPr="0029282F">
        <w:rPr>
          <w:color w:val="000000" w:themeColor="text1"/>
          <w:szCs w:val="22"/>
          <w:lang w:eastAsia="en-US"/>
        </w:rPr>
        <w:t xml:space="preserve">JD sports Plc, 2021. </w:t>
      </w:r>
      <w:r w:rsidRPr="0029282F">
        <w:rPr>
          <w:i/>
          <w:color w:val="000000" w:themeColor="text1"/>
          <w:szCs w:val="22"/>
          <w:lang w:eastAsia="en-US"/>
        </w:rPr>
        <w:t>annual-report-2021</w:t>
      </w:r>
      <w:r w:rsidRPr="0029282F">
        <w:rPr>
          <w:color w:val="000000" w:themeColor="text1"/>
          <w:szCs w:val="22"/>
          <w:lang w:eastAsia="en-US"/>
        </w:rPr>
        <w:t xml:space="preserve">[online] Available </w:t>
      </w:r>
      <w:r w:rsidR="001C2489" w:rsidRPr="0029282F">
        <w:rPr>
          <w:color w:val="000000" w:themeColor="text1"/>
          <w:szCs w:val="22"/>
          <w:lang w:eastAsia="en-US"/>
        </w:rPr>
        <w:t>at: https://files.jdplc.com/pdf/reports/annual-report-2021.pdf</w:t>
      </w:r>
      <w:r w:rsidRPr="0029282F">
        <w:rPr>
          <w:color w:val="000000" w:themeColor="text1"/>
          <w:szCs w:val="22"/>
          <w:lang w:eastAsia="en-US"/>
        </w:rPr>
        <w:t xml:space="preserve"> [Accessed: 08 December 2021]</w:t>
      </w:r>
    </w:p>
    <w:p w14:paraId="14838C08" w14:textId="77777777" w:rsidR="00E5402A" w:rsidRPr="0029282F" w:rsidRDefault="00E5402A" w:rsidP="001C2489">
      <w:pPr>
        <w:pStyle w:val="ListParagraph"/>
        <w:numPr>
          <w:ilvl w:val="0"/>
          <w:numId w:val="7"/>
        </w:numPr>
        <w:rPr>
          <w:color w:val="000000" w:themeColor="text1"/>
          <w:szCs w:val="22"/>
          <w:lang w:eastAsia="en-US"/>
        </w:rPr>
      </w:pPr>
      <w:proofErr w:type="spellStart"/>
      <w:r w:rsidRPr="0029282F">
        <w:rPr>
          <w:color w:val="000000" w:themeColor="text1"/>
          <w:szCs w:val="22"/>
        </w:rPr>
        <w:t>JDsports</w:t>
      </w:r>
      <w:proofErr w:type="spellEnd"/>
      <w:r w:rsidRPr="0029282F">
        <w:rPr>
          <w:color w:val="000000" w:themeColor="text1"/>
          <w:szCs w:val="22"/>
        </w:rPr>
        <w:t xml:space="preserve">, 2021. </w:t>
      </w:r>
      <w:r w:rsidRPr="0029282F">
        <w:rPr>
          <w:i/>
          <w:color w:val="000000" w:themeColor="text1"/>
          <w:szCs w:val="22"/>
          <w:lang w:eastAsia="en-US"/>
        </w:rPr>
        <w:t>About Us</w:t>
      </w:r>
      <w:r w:rsidRPr="0029282F">
        <w:rPr>
          <w:color w:val="000000" w:themeColor="text1"/>
          <w:szCs w:val="22"/>
          <w:lang w:eastAsia="en-US"/>
        </w:rPr>
        <w:t xml:space="preserve"> [online] Available at: https://www.jdplc.com/our-people [ Accessed 08 December 2021]</w:t>
      </w:r>
    </w:p>
    <w:p w14:paraId="159FB87F" w14:textId="77777777" w:rsidR="00E5402A" w:rsidRPr="0029282F" w:rsidRDefault="00E5402A" w:rsidP="001C2489">
      <w:pPr>
        <w:pStyle w:val="ListParagraph"/>
        <w:numPr>
          <w:ilvl w:val="0"/>
          <w:numId w:val="7"/>
        </w:numPr>
        <w:rPr>
          <w:color w:val="000000" w:themeColor="text1"/>
          <w:szCs w:val="22"/>
          <w:lang w:eastAsia="en-US"/>
        </w:rPr>
      </w:pPr>
      <w:proofErr w:type="spellStart"/>
      <w:r w:rsidRPr="0029282F">
        <w:rPr>
          <w:color w:val="000000" w:themeColor="text1"/>
          <w:szCs w:val="22"/>
          <w:lang w:eastAsia="en-US"/>
        </w:rPr>
        <w:t>Kerdpitak</w:t>
      </w:r>
      <w:proofErr w:type="spellEnd"/>
      <w:r w:rsidRPr="0029282F">
        <w:rPr>
          <w:color w:val="000000" w:themeColor="text1"/>
          <w:szCs w:val="22"/>
          <w:lang w:eastAsia="en-US"/>
        </w:rPr>
        <w:t xml:space="preserve">, C. and </w:t>
      </w:r>
      <w:proofErr w:type="spellStart"/>
      <w:r w:rsidRPr="0029282F">
        <w:rPr>
          <w:color w:val="000000" w:themeColor="text1"/>
          <w:szCs w:val="22"/>
          <w:lang w:eastAsia="en-US"/>
        </w:rPr>
        <w:t>Jermsittiparsert</w:t>
      </w:r>
      <w:proofErr w:type="spellEnd"/>
      <w:r w:rsidRPr="0029282F">
        <w:rPr>
          <w:color w:val="000000" w:themeColor="text1"/>
          <w:szCs w:val="22"/>
          <w:lang w:eastAsia="en-US"/>
        </w:rPr>
        <w:t xml:space="preserve">, K., 2020. The Impact of Human Resource Management Practices on Competitive Advantage: Mediating Role of Employee Engagement in Thailand. </w:t>
      </w:r>
      <w:r w:rsidRPr="0029282F">
        <w:rPr>
          <w:i/>
          <w:color w:val="000000" w:themeColor="text1"/>
          <w:szCs w:val="22"/>
          <w:lang w:eastAsia="en-US"/>
        </w:rPr>
        <w:t>Systematic Reviews in Pharmacy, 11</w:t>
      </w:r>
      <w:r w:rsidRPr="0029282F">
        <w:rPr>
          <w:color w:val="000000" w:themeColor="text1"/>
          <w:szCs w:val="22"/>
          <w:lang w:eastAsia="en-US"/>
        </w:rPr>
        <w:t>(1), pp.443-452.</w:t>
      </w:r>
    </w:p>
    <w:p w14:paraId="2B758C59" w14:textId="77777777" w:rsidR="00E5402A" w:rsidRPr="0029282F" w:rsidRDefault="00E5402A" w:rsidP="001C2489">
      <w:pPr>
        <w:pStyle w:val="ListParagraph"/>
        <w:numPr>
          <w:ilvl w:val="0"/>
          <w:numId w:val="7"/>
        </w:numPr>
        <w:rPr>
          <w:color w:val="000000" w:themeColor="text1"/>
          <w:szCs w:val="22"/>
          <w:shd w:val="clear" w:color="auto" w:fill="FFFFFF"/>
        </w:rPr>
      </w:pPr>
      <w:proofErr w:type="spellStart"/>
      <w:r w:rsidRPr="0029282F">
        <w:rPr>
          <w:color w:val="000000" w:themeColor="text1"/>
          <w:szCs w:val="22"/>
          <w:shd w:val="clear" w:color="auto" w:fill="FFFFFF"/>
        </w:rPr>
        <w:t>Klikauer</w:t>
      </w:r>
      <w:proofErr w:type="spellEnd"/>
      <w:r w:rsidRPr="0029282F">
        <w:rPr>
          <w:color w:val="000000" w:themeColor="text1"/>
          <w:szCs w:val="22"/>
          <w:shd w:val="clear" w:color="auto" w:fill="FFFFFF"/>
        </w:rPr>
        <w:t>, T., 2018. </w:t>
      </w:r>
      <w:r w:rsidRPr="0029282F">
        <w:rPr>
          <w:i/>
          <w:iCs/>
          <w:color w:val="000000" w:themeColor="text1"/>
          <w:szCs w:val="22"/>
          <w:shd w:val="clear" w:color="auto" w:fill="FFFFFF"/>
        </w:rPr>
        <w:t>Managing People in Organizations</w:t>
      </w:r>
      <w:r w:rsidRPr="0029282F">
        <w:rPr>
          <w:color w:val="000000" w:themeColor="text1"/>
          <w:szCs w:val="22"/>
          <w:shd w:val="clear" w:color="auto" w:fill="FFFFFF"/>
        </w:rPr>
        <w:t>. Macmillan International Higher Education.</w:t>
      </w:r>
    </w:p>
    <w:p w14:paraId="5795EC40" w14:textId="09BC18CB" w:rsidR="00E5402A" w:rsidRPr="0029282F" w:rsidRDefault="00E5402A" w:rsidP="001C2489">
      <w:pPr>
        <w:pStyle w:val="ListParagraph"/>
        <w:numPr>
          <w:ilvl w:val="0"/>
          <w:numId w:val="7"/>
        </w:numPr>
        <w:rPr>
          <w:color w:val="000000" w:themeColor="text1"/>
          <w:szCs w:val="22"/>
          <w:lang w:eastAsia="en-US"/>
        </w:rPr>
      </w:pPr>
      <w:r w:rsidRPr="0029282F">
        <w:rPr>
          <w:color w:val="000000" w:themeColor="text1"/>
          <w:szCs w:val="22"/>
          <w:lang w:eastAsia="en-US"/>
        </w:rPr>
        <w:t xml:space="preserve">Michael Page, 2021. </w:t>
      </w:r>
      <w:r w:rsidRPr="0029282F">
        <w:rPr>
          <w:i/>
          <w:color w:val="000000" w:themeColor="text1"/>
          <w:szCs w:val="22"/>
          <w:lang w:eastAsia="en-US"/>
        </w:rPr>
        <w:t>Create a great employee value proposition</w:t>
      </w:r>
      <w:r w:rsidRPr="0029282F">
        <w:rPr>
          <w:color w:val="000000" w:themeColor="text1"/>
          <w:szCs w:val="22"/>
          <w:lang w:eastAsia="en-US"/>
        </w:rPr>
        <w:t xml:space="preserve">[online] Available </w:t>
      </w:r>
      <w:r w:rsidR="001C2489" w:rsidRPr="0029282F">
        <w:rPr>
          <w:color w:val="000000" w:themeColor="text1"/>
          <w:szCs w:val="22"/>
          <w:lang w:eastAsia="en-US"/>
        </w:rPr>
        <w:t>at: https://www.michaelpage.co.uk/advice/management-advice/attraction-and-recruitment/create-great-employee-value-proposition</w:t>
      </w:r>
      <w:r w:rsidRPr="0029282F">
        <w:rPr>
          <w:color w:val="000000" w:themeColor="text1"/>
          <w:szCs w:val="22"/>
          <w:lang w:eastAsia="en-US"/>
        </w:rPr>
        <w:t xml:space="preserve"> [Accessed: 08 December 2021]</w:t>
      </w:r>
    </w:p>
    <w:p w14:paraId="2D953CC0" w14:textId="77777777" w:rsidR="00E5402A" w:rsidRPr="0029282F" w:rsidRDefault="00E5402A" w:rsidP="001C2489">
      <w:pPr>
        <w:pStyle w:val="ListParagraph"/>
        <w:numPr>
          <w:ilvl w:val="0"/>
          <w:numId w:val="7"/>
        </w:numPr>
        <w:rPr>
          <w:color w:val="000000" w:themeColor="text1"/>
          <w:szCs w:val="22"/>
          <w:lang w:eastAsia="en-US"/>
        </w:rPr>
      </w:pPr>
      <w:r w:rsidRPr="0029282F">
        <w:rPr>
          <w:color w:val="000000" w:themeColor="text1"/>
          <w:szCs w:val="22"/>
          <w:lang w:eastAsia="en-US"/>
        </w:rPr>
        <w:t xml:space="preserve">Osborne, S. and Hammoud, M.S., (2017). Effective employee engagement in the workplace. </w:t>
      </w:r>
      <w:r w:rsidRPr="0029282F">
        <w:rPr>
          <w:i/>
          <w:color w:val="000000" w:themeColor="text1"/>
          <w:szCs w:val="22"/>
          <w:lang w:eastAsia="en-US"/>
        </w:rPr>
        <w:t>International Journal of Applied Management and Technology, 16</w:t>
      </w:r>
      <w:r w:rsidRPr="0029282F">
        <w:rPr>
          <w:color w:val="000000" w:themeColor="text1"/>
          <w:szCs w:val="22"/>
          <w:lang w:eastAsia="en-US"/>
        </w:rPr>
        <w:t>(1), p.4.</w:t>
      </w:r>
    </w:p>
    <w:p w14:paraId="514861FF" w14:textId="77777777" w:rsidR="00E5402A" w:rsidRPr="0029282F" w:rsidRDefault="00E5402A" w:rsidP="001C2489">
      <w:pPr>
        <w:pStyle w:val="ListParagraph"/>
        <w:numPr>
          <w:ilvl w:val="0"/>
          <w:numId w:val="7"/>
        </w:numPr>
        <w:rPr>
          <w:color w:val="222222"/>
          <w:shd w:val="clear" w:color="auto" w:fill="FFFFFF"/>
        </w:rPr>
      </w:pPr>
      <w:r w:rsidRPr="0029282F">
        <w:rPr>
          <w:color w:val="222222"/>
          <w:szCs w:val="22"/>
          <w:shd w:val="clear" w:color="auto" w:fill="FFFFFF"/>
        </w:rPr>
        <w:t>Osborne, S. and Hammoud, M.S., 2017. Effective employee engagement in the workplace. </w:t>
      </w:r>
      <w:r w:rsidRPr="0029282F">
        <w:rPr>
          <w:i/>
          <w:iCs/>
          <w:color w:val="222222"/>
          <w:szCs w:val="22"/>
          <w:shd w:val="clear" w:color="auto" w:fill="FFFFFF"/>
        </w:rPr>
        <w:t>International Journal of Applied Management and Technology</w:t>
      </w:r>
      <w:r w:rsidRPr="0029282F">
        <w:rPr>
          <w:color w:val="222222"/>
          <w:szCs w:val="22"/>
          <w:shd w:val="clear" w:color="auto" w:fill="FFFFFF"/>
        </w:rPr>
        <w:t>, </w:t>
      </w:r>
      <w:r w:rsidRPr="0029282F">
        <w:rPr>
          <w:i/>
          <w:iCs/>
          <w:color w:val="222222"/>
          <w:szCs w:val="22"/>
          <w:shd w:val="clear" w:color="auto" w:fill="FFFFFF"/>
        </w:rPr>
        <w:t>16</w:t>
      </w:r>
      <w:r w:rsidRPr="0029282F">
        <w:rPr>
          <w:color w:val="222222"/>
          <w:szCs w:val="22"/>
          <w:shd w:val="clear" w:color="auto" w:fill="FFFFFF"/>
        </w:rPr>
        <w:t>(1), p.4.</w:t>
      </w:r>
    </w:p>
    <w:p w14:paraId="60E46214" w14:textId="77777777" w:rsidR="00E5402A" w:rsidRPr="0029282F" w:rsidRDefault="00E5402A" w:rsidP="001C2489">
      <w:pPr>
        <w:pStyle w:val="ListParagraph"/>
        <w:numPr>
          <w:ilvl w:val="0"/>
          <w:numId w:val="7"/>
        </w:numPr>
        <w:rPr>
          <w:color w:val="000000" w:themeColor="text1"/>
          <w:szCs w:val="22"/>
          <w:lang w:eastAsia="en-US"/>
        </w:rPr>
      </w:pPr>
      <w:proofErr w:type="spellStart"/>
      <w:r w:rsidRPr="0029282F">
        <w:rPr>
          <w:color w:val="000000" w:themeColor="text1"/>
          <w:szCs w:val="22"/>
        </w:rPr>
        <w:t>Reiners</w:t>
      </w:r>
      <w:proofErr w:type="spellEnd"/>
      <w:r w:rsidRPr="0029282F">
        <w:rPr>
          <w:color w:val="000000" w:themeColor="text1"/>
          <w:szCs w:val="22"/>
        </w:rPr>
        <w:t xml:space="preserve">, B., 2021. </w:t>
      </w:r>
      <w:r w:rsidRPr="0029282F">
        <w:rPr>
          <w:i/>
          <w:color w:val="000000" w:themeColor="text1"/>
          <w:szCs w:val="22"/>
        </w:rPr>
        <w:t>20 Drivers of Employee Engagement</w:t>
      </w:r>
      <w:r w:rsidRPr="0029282F">
        <w:rPr>
          <w:color w:val="000000" w:themeColor="text1"/>
          <w:szCs w:val="22"/>
          <w:lang w:eastAsia="en-US"/>
        </w:rPr>
        <w:t>[online] Available athttps://builtin.com/employee-engagement/drivers-of-employee-engagement [Accessed 08 December 2021]</w:t>
      </w:r>
    </w:p>
    <w:sectPr w:rsidR="00E5402A" w:rsidRPr="0029282F" w:rsidSect="00B06A2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E4337B" w14:textId="77777777" w:rsidR="005C3902" w:rsidRDefault="005C3902">
      <w:pPr>
        <w:spacing w:line="240" w:lineRule="auto"/>
      </w:pPr>
      <w:r>
        <w:separator/>
      </w:r>
    </w:p>
  </w:endnote>
  <w:endnote w:type="continuationSeparator" w:id="0">
    <w:p w14:paraId="7E1E0391" w14:textId="77777777" w:rsidR="005C3902" w:rsidRDefault="005C39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4034375"/>
      <w:docPartObj>
        <w:docPartGallery w:val="Page Numbers (Bottom of Page)"/>
        <w:docPartUnique/>
      </w:docPartObj>
    </w:sdtPr>
    <w:sdtEndPr>
      <w:rPr>
        <w:noProof/>
      </w:rPr>
    </w:sdtEndPr>
    <w:sdtContent>
      <w:p w14:paraId="6A398E3B" w14:textId="77777777" w:rsidR="00CD7C27" w:rsidRDefault="00B06A2D">
        <w:pPr>
          <w:pStyle w:val="Footer"/>
          <w:jc w:val="right"/>
        </w:pPr>
        <w:r>
          <w:fldChar w:fldCharType="begin"/>
        </w:r>
        <w:r w:rsidR="002A472D">
          <w:instrText xml:space="preserve"> PAGE   \* MERGEFORMAT </w:instrText>
        </w:r>
        <w:r>
          <w:fldChar w:fldCharType="separate"/>
        </w:r>
        <w:r w:rsidR="00E5402A">
          <w:rPr>
            <w:noProof/>
          </w:rPr>
          <w:t>10</w:t>
        </w:r>
        <w:r>
          <w:rPr>
            <w:noProof/>
          </w:rPr>
          <w:fldChar w:fldCharType="end"/>
        </w:r>
      </w:p>
    </w:sdtContent>
  </w:sdt>
  <w:p w14:paraId="3D12592E" w14:textId="77777777" w:rsidR="00CD7C27" w:rsidRDefault="00CD7C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BC217" w14:textId="77777777" w:rsidR="005C3902" w:rsidRDefault="005C3902">
      <w:pPr>
        <w:spacing w:line="240" w:lineRule="auto"/>
      </w:pPr>
      <w:r>
        <w:separator/>
      </w:r>
    </w:p>
  </w:footnote>
  <w:footnote w:type="continuationSeparator" w:id="0">
    <w:p w14:paraId="2948A25D" w14:textId="77777777" w:rsidR="005C3902" w:rsidRDefault="005C390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72820"/>
    <w:multiLevelType w:val="hybridMultilevel"/>
    <w:tmpl w:val="03123750"/>
    <w:lvl w:ilvl="0" w:tplc="EE6C4EDC">
      <w:start w:val="1"/>
      <w:numFmt w:val="bullet"/>
      <w:lvlText w:val=""/>
      <w:lvlJc w:val="left"/>
      <w:pPr>
        <w:ind w:left="720" w:hanging="360"/>
      </w:pPr>
      <w:rPr>
        <w:rFonts w:ascii="Symbol" w:hAnsi="Symbol" w:hint="default"/>
      </w:rPr>
    </w:lvl>
    <w:lvl w:ilvl="1" w:tplc="9FDEA2F4" w:tentative="1">
      <w:start w:val="1"/>
      <w:numFmt w:val="bullet"/>
      <w:lvlText w:val="o"/>
      <w:lvlJc w:val="left"/>
      <w:pPr>
        <w:ind w:left="1440" w:hanging="360"/>
      </w:pPr>
      <w:rPr>
        <w:rFonts w:ascii="Courier New" w:hAnsi="Courier New" w:cs="Courier New" w:hint="default"/>
      </w:rPr>
    </w:lvl>
    <w:lvl w:ilvl="2" w:tplc="0B4A892C" w:tentative="1">
      <w:start w:val="1"/>
      <w:numFmt w:val="bullet"/>
      <w:lvlText w:val=""/>
      <w:lvlJc w:val="left"/>
      <w:pPr>
        <w:ind w:left="2160" w:hanging="360"/>
      </w:pPr>
      <w:rPr>
        <w:rFonts w:ascii="Wingdings" w:hAnsi="Wingdings" w:hint="default"/>
      </w:rPr>
    </w:lvl>
    <w:lvl w:ilvl="3" w:tplc="FB96372E" w:tentative="1">
      <w:start w:val="1"/>
      <w:numFmt w:val="bullet"/>
      <w:lvlText w:val=""/>
      <w:lvlJc w:val="left"/>
      <w:pPr>
        <w:ind w:left="2880" w:hanging="360"/>
      </w:pPr>
      <w:rPr>
        <w:rFonts w:ascii="Symbol" w:hAnsi="Symbol" w:hint="default"/>
      </w:rPr>
    </w:lvl>
    <w:lvl w:ilvl="4" w:tplc="4DC035CC" w:tentative="1">
      <w:start w:val="1"/>
      <w:numFmt w:val="bullet"/>
      <w:lvlText w:val="o"/>
      <w:lvlJc w:val="left"/>
      <w:pPr>
        <w:ind w:left="3600" w:hanging="360"/>
      </w:pPr>
      <w:rPr>
        <w:rFonts w:ascii="Courier New" w:hAnsi="Courier New" w:cs="Courier New" w:hint="default"/>
      </w:rPr>
    </w:lvl>
    <w:lvl w:ilvl="5" w:tplc="3184FB8A" w:tentative="1">
      <w:start w:val="1"/>
      <w:numFmt w:val="bullet"/>
      <w:lvlText w:val=""/>
      <w:lvlJc w:val="left"/>
      <w:pPr>
        <w:ind w:left="4320" w:hanging="360"/>
      </w:pPr>
      <w:rPr>
        <w:rFonts w:ascii="Wingdings" w:hAnsi="Wingdings" w:hint="default"/>
      </w:rPr>
    </w:lvl>
    <w:lvl w:ilvl="6" w:tplc="7BBE8CEA" w:tentative="1">
      <w:start w:val="1"/>
      <w:numFmt w:val="bullet"/>
      <w:lvlText w:val=""/>
      <w:lvlJc w:val="left"/>
      <w:pPr>
        <w:ind w:left="5040" w:hanging="360"/>
      </w:pPr>
      <w:rPr>
        <w:rFonts w:ascii="Symbol" w:hAnsi="Symbol" w:hint="default"/>
      </w:rPr>
    </w:lvl>
    <w:lvl w:ilvl="7" w:tplc="69C87CF4" w:tentative="1">
      <w:start w:val="1"/>
      <w:numFmt w:val="bullet"/>
      <w:lvlText w:val="o"/>
      <w:lvlJc w:val="left"/>
      <w:pPr>
        <w:ind w:left="5760" w:hanging="360"/>
      </w:pPr>
      <w:rPr>
        <w:rFonts w:ascii="Courier New" w:hAnsi="Courier New" w:cs="Courier New" w:hint="default"/>
      </w:rPr>
    </w:lvl>
    <w:lvl w:ilvl="8" w:tplc="428C850E" w:tentative="1">
      <w:start w:val="1"/>
      <w:numFmt w:val="bullet"/>
      <w:lvlText w:val=""/>
      <w:lvlJc w:val="left"/>
      <w:pPr>
        <w:ind w:left="6480" w:hanging="360"/>
      </w:pPr>
      <w:rPr>
        <w:rFonts w:ascii="Wingdings" w:hAnsi="Wingdings" w:hint="default"/>
      </w:rPr>
    </w:lvl>
  </w:abstractNum>
  <w:abstractNum w:abstractNumId="1" w15:restartNumberingAfterBreak="0">
    <w:nsid w:val="100F4A6F"/>
    <w:multiLevelType w:val="hybridMultilevel"/>
    <w:tmpl w:val="89F87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02CAA"/>
    <w:multiLevelType w:val="hybridMultilevel"/>
    <w:tmpl w:val="72F48CDC"/>
    <w:lvl w:ilvl="0" w:tplc="4736560A">
      <w:start w:val="1"/>
      <w:numFmt w:val="decimal"/>
      <w:lvlText w:val="%1."/>
      <w:lvlJc w:val="left"/>
      <w:pPr>
        <w:ind w:left="720" w:hanging="360"/>
      </w:pPr>
    </w:lvl>
    <w:lvl w:ilvl="1" w:tplc="5494027E" w:tentative="1">
      <w:start w:val="1"/>
      <w:numFmt w:val="lowerLetter"/>
      <w:lvlText w:val="%2."/>
      <w:lvlJc w:val="left"/>
      <w:pPr>
        <w:ind w:left="1440" w:hanging="360"/>
      </w:pPr>
    </w:lvl>
    <w:lvl w:ilvl="2" w:tplc="F47606FE" w:tentative="1">
      <w:start w:val="1"/>
      <w:numFmt w:val="lowerRoman"/>
      <w:lvlText w:val="%3."/>
      <w:lvlJc w:val="right"/>
      <w:pPr>
        <w:ind w:left="2160" w:hanging="180"/>
      </w:pPr>
    </w:lvl>
    <w:lvl w:ilvl="3" w:tplc="94B8BED2" w:tentative="1">
      <w:start w:val="1"/>
      <w:numFmt w:val="decimal"/>
      <w:lvlText w:val="%4."/>
      <w:lvlJc w:val="left"/>
      <w:pPr>
        <w:ind w:left="2880" w:hanging="360"/>
      </w:pPr>
    </w:lvl>
    <w:lvl w:ilvl="4" w:tplc="F726EE3C" w:tentative="1">
      <w:start w:val="1"/>
      <w:numFmt w:val="lowerLetter"/>
      <w:lvlText w:val="%5."/>
      <w:lvlJc w:val="left"/>
      <w:pPr>
        <w:ind w:left="3600" w:hanging="360"/>
      </w:pPr>
    </w:lvl>
    <w:lvl w:ilvl="5" w:tplc="F98CFE1E" w:tentative="1">
      <w:start w:val="1"/>
      <w:numFmt w:val="lowerRoman"/>
      <w:lvlText w:val="%6."/>
      <w:lvlJc w:val="right"/>
      <w:pPr>
        <w:ind w:left="4320" w:hanging="180"/>
      </w:pPr>
    </w:lvl>
    <w:lvl w:ilvl="6" w:tplc="76562D9E" w:tentative="1">
      <w:start w:val="1"/>
      <w:numFmt w:val="decimal"/>
      <w:lvlText w:val="%7."/>
      <w:lvlJc w:val="left"/>
      <w:pPr>
        <w:ind w:left="5040" w:hanging="360"/>
      </w:pPr>
    </w:lvl>
    <w:lvl w:ilvl="7" w:tplc="6AD8697C" w:tentative="1">
      <w:start w:val="1"/>
      <w:numFmt w:val="lowerLetter"/>
      <w:lvlText w:val="%8."/>
      <w:lvlJc w:val="left"/>
      <w:pPr>
        <w:ind w:left="5760" w:hanging="360"/>
      </w:pPr>
    </w:lvl>
    <w:lvl w:ilvl="8" w:tplc="2B18BE40" w:tentative="1">
      <w:start w:val="1"/>
      <w:numFmt w:val="lowerRoman"/>
      <w:lvlText w:val="%9."/>
      <w:lvlJc w:val="right"/>
      <w:pPr>
        <w:ind w:left="6480" w:hanging="180"/>
      </w:pPr>
    </w:lvl>
  </w:abstractNum>
  <w:abstractNum w:abstractNumId="3" w15:restartNumberingAfterBreak="0">
    <w:nsid w:val="436545D3"/>
    <w:multiLevelType w:val="hybridMultilevel"/>
    <w:tmpl w:val="0492B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3737D5"/>
    <w:multiLevelType w:val="hybridMultilevel"/>
    <w:tmpl w:val="30825AE6"/>
    <w:lvl w:ilvl="0" w:tplc="EEDABA02">
      <w:start w:val="1"/>
      <w:numFmt w:val="bullet"/>
      <w:lvlText w:val=""/>
      <w:lvlJc w:val="left"/>
      <w:pPr>
        <w:ind w:left="720" w:hanging="360"/>
      </w:pPr>
      <w:rPr>
        <w:rFonts w:ascii="Symbol" w:hAnsi="Symbol" w:hint="default"/>
      </w:rPr>
    </w:lvl>
    <w:lvl w:ilvl="1" w:tplc="580A05FC" w:tentative="1">
      <w:start w:val="1"/>
      <w:numFmt w:val="bullet"/>
      <w:lvlText w:val="o"/>
      <w:lvlJc w:val="left"/>
      <w:pPr>
        <w:ind w:left="1440" w:hanging="360"/>
      </w:pPr>
      <w:rPr>
        <w:rFonts w:ascii="Courier New" w:hAnsi="Courier New" w:cs="Courier New" w:hint="default"/>
      </w:rPr>
    </w:lvl>
    <w:lvl w:ilvl="2" w:tplc="E88E236E" w:tentative="1">
      <w:start w:val="1"/>
      <w:numFmt w:val="bullet"/>
      <w:lvlText w:val=""/>
      <w:lvlJc w:val="left"/>
      <w:pPr>
        <w:ind w:left="2160" w:hanging="360"/>
      </w:pPr>
      <w:rPr>
        <w:rFonts w:ascii="Wingdings" w:hAnsi="Wingdings" w:hint="default"/>
      </w:rPr>
    </w:lvl>
    <w:lvl w:ilvl="3" w:tplc="9A7636C8" w:tentative="1">
      <w:start w:val="1"/>
      <w:numFmt w:val="bullet"/>
      <w:lvlText w:val=""/>
      <w:lvlJc w:val="left"/>
      <w:pPr>
        <w:ind w:left="2880" w:hanging="360"/>
      </w:pPr>
      <w:rPr>
        <w:rFonts w:ascii="Symbol" w:hAnsi="Symbol" w:hint="default"/>
      </w:rPr>
    </w:lvl>
    <w:lvl w:ilvl="4" w:tplc="F246004A" w:tentative="1">
      <w:start w:val="1"/>
      <w:numFmt w:val="bullet"/>
      <w:lvlText w:val="o"/>
      <w:lvlJc w:val="left"/>
      <w:pPr>
        <w:ind w:left="3600" w:hanging="360"/>
      </w:pPr>
      <w:rPr>
        <w:rFonts w:ascii="Courier New" w:hAnsi="Courier New" w:cs="Courier New" w:hint="default"/>
      </w:rPr>
    </w:lvl>
    <w:lvl w:ilvl="5" w:tplc="6C92773C" w:tentative="1">
      <w:start w:val="1"/>
      <w:numFmt w:val="bullet"/>
      <w:lvlText w:val=""/>
      <w:lvlJc w:val="left"/>
      <w:pPr>
        <w:ind w:left="4320" w:hanging="360"/>
      </w:pPr>
      <w:rPr>
        <w:rFonts w:ascii="Wingdings" w:hAnsi="Wingdings" w:hint="default"/>
      </w:rPr>
    </w:lvl>
    <w:lvl w:ilvl="6" w:tplc="9D10FDAE" w:tentative="1">
      <w:start w:val="1"/>
      <w:numFmt w:val="bullet"/>
      <w:lvlText w:val=""/>
      <w:lvlJc w:val="left"/>
      <w:pPr>
        <w:ind w:left="5040" w:hanging="360"/>
      </w:pPr>
      <w:rPr>
        <w:rFonts w:ascii="Symbol" w:hAnsi="Symbol" w:hint="default"/>
      </w:rPr>
    </w:lvl>
    <w:lvl w:ilvl="7" w:tplc="A24A5D74" w:tentative="1">
      <w:start w:val="1"/>
      <w:numFmt w:val="bullet"/>
      <w:lvlText w:val="o"/>
      <w:lvlJc w:val="left"/>
      <w:pPr>
        <w:ind w:left="5760" w:hanging="360"/>
      </w:pPr>
      <w:rPr>
        <w:rFonts w:ascii="Courier New" w:hAnsi="Courier New" w:cs="Courier New" w:hint="default"/>
      </w:rPr>
    </w:lvl>
    <w:lvl w:ilvl="8" w:tplc="BD108A90" w:tentative="1">
      <w:start w:val="1"/>
      <w:numFmt w:val="bullet"/>
      <w:lvlText w:val=""/>
      <w:lvlJc w:val="left"/>
      <w:pPr>
        <w:ind w:left="6480" w:hanging="360"/>
      </w:pPr>
      <w:rPr>
        <w:rFonts w:ascii="Wingdings" w:hAnsi="Wingdings" w:hint="default"/>
      </w:rPr>
    </w:lvl>
  </w:abstractNum>
  <w:abstractNum w:abstractNumId="5" w15:restartNumberingAfterBreak="0">
    <w:nsid w:val="65CC0471"/>
    <w:multiLevelType w:val="hybridMultilevel"/>
    <w:tmpl w:val="370AF6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CC7069"/>
    <w:multiLevelType w:val="hybridMultilevel"/>
    <w:tmpl w:val="6D90AEB6"/>
    <w:lvl w:ilvl="0" w:tplc="993295C8">
      <w:start w:val="1"/>
      <w:numFmt w:val="decimal"/>
      <w:lvlText w:val="%1."/>
      <w:lvlJc w:val="left"/>
      <w:pPr>
        <w:ind w:left="720" w:hanging="360"/>
      </w:pPr>
    </w:lvl>
    <w:lvl w:ilvl="1" w:tplc="9D6CDEEA" w:tentative="1">
      <w:start w:val="1"/>
      <w:numFmt w:val="lowerLetter"/>
      <w:lvlText w:val="%2."/>
      <w:lvlJc w:val="left"/>
      <w:pPr>
        <w:ind w:left="1440" w:hanging="360"/>
      </w:pPr>
    </w:lvl>
    <w:lvl w:ilvl="2" w:tplc="66C4F298" w:tentative="1">
      <w:start w:val="1"/>
      <w:numFmt w:val="lowerRoman"/>
      <w:lvlText w:val="%3."/>
      <w:lvlJc w:val="right"/>
      <w:pPr>
        <w:ind w:left="2160" w:hanging="180"/>
      </w:pPr>
    </w:lvl>
    <w:lvl w:ilvl="3" w:tplc="346EA960" w:tentative="1">
      <w:start w:val="1"/>
      <w:numFmt w:val="decimal"/>
      <w:lvlText w:val="%4."/>
      <w:lvlJc w:val="left"/>
      <w:pPr>
        <w:ind w:left="2880" w:hanging="360"/>
      </w:pPr>
    </w:lvl>
    <w:lvl w:ilvl="4" w:tplc="35FEBC7A" w:tentative="1">
      <w:start w:val="1"/>
      <w:numFmt w:val="lowerLetter"/>
      <w:lvlText w:val="%5."/>
      <w:lvlJc w:val="left"/>
      <w:pPr>
        <w:ind w:left="3600" w:hanging="360"/>
      </w:pPr>
    </w:lvl>
    <w:lvl w:ilvl="5" w:tplc="498615DC" w:tentative="1">
      <w:start w:val="1"/>
      <w:numFmt w:val="lowerRoman"/>
      <w:lvlText w:val="%6."/>
      <w:lvlJc w:val="right"/>
      <w:pPr>
        <w:ind w:left="4320" w:hanging="180"/>
      </w:pPr>
    </w:lvl>
    <w:lvl w:ilvl="6" w:tplc="DDDE3E90" w:tentative="1">
      <w:start w:val="1"/>
      <w:numFmt w:val="decimal"/>
      <w:lvlText w:val="%7."/>
      <w:lvlJc w:val="left"/>
      <w:pPr>
        <w:ind w:left="5040" w:hanging="360"/>
      </w:pPr>
    </w:lvl>
    <w:lvl w:ilvl="7" w:tplc="7D361378" w:tentative="1">
      <w:start w:val="1"/>
      <w:numFmt w:val="lowerLetter"/>
      <w:lvlText w:val="%8."/>
      <w:lvlJc w:val="left"/>
      <w:pPr>
        <w:ind w:left="5760" w:hanging="360"/>
      </w:pPr>
    </w:lvl>
    <w:lvl w:ilvl="8" w:tplc="38DC990A" w:tentative="1">
      <w:start w:val="1"/>
      <w:numFmt w:val="lowerRoman"/>
      <w:lvlText w:val="%9."/>
      <w:lvlJc w:val="right"/>
      <w:pPr>
        <w:ind w:left="6480" w:hanging="180"/>
      </w:pPr>
    </w:lvl>
  </w:abstractNum>
  <w:num w:numId="1">
    <w:abstractNumId w:val="6"/>
  </w:num>
  <w:num w:numId="2">
    <w:abstractNumId w:val="2"/>
  </w:num>
  <w:num w:numId="3">
    <w:abstractNumId w:val="0"/>
  </w:num>
  <w:num w:numId="4">
    <w:abstractNumId w:val="4"/>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95D56"/>
    <w:rsid w:val="00023C38"/>
    <w:rsid w:val="00030FA6"/>
    <w:rsid w:val="0003552E"/>
    <w:rsid w:val="0005574D"/>
    <w:rsid w:val="00057C32"/>
    <w:rsid w:val="000602B8"/>
    <w:rsid w:val="00095D56"/>
    <w:rsid w:val="000A22D9"/>
    <w:rsid w:val="000A31E1"/>
    <w:rsid w:val="000A6BBF"/>
    <w:rsid w:val="000E3A09"/>
    <w:rsid w:val="000E4218"/>
    <w:rsid w:val="000F7285"/>
    <w:rsid w:val="00101E63"/>
    <w:rsid w:val="00134A79"/>
    <w:rsid w:val="00164C34"/>
    <w:rsid w:val="001827F7"/>
    <w:rsid w:val="001C2489"/>
    <w:rsid w:val="001E2110"/>
    <w:rsid w:val="001F24E3"/>
    <w:rsid w:val="00201AA0"/>
    <w:rsid w:val="00201AB7"/>
    <w:rsid w:val="00213912"/>
    <w:rsid w:val="00226DF8"/>
    <w:rsid w:val="0022708E"/>
    <w:rsid w:val="0022722A"/>
    <w:rsid w:val="002306DE"/>
    <w:rsid w:val="00233643"/>
    <w:rsid w:val="0026114A"/>
    <w:rsid w:val="0029282F"/>
    <w:rsid w:val="002A096D"/>
    <w:rsid w:val="002A472D"/>
    <w:rsid w:val="002B37F2"/>
    <w:rsid w:val="00303AC9"/>
    <w:rsid w:val="00320CAD"/>
    <w:rsid w:val="003234BB"/>
    <w:rsid w:val="0033593C"/>
    <w:rsid w:val="00360C3D"/>
    <w:rsid w:val="003A1491"/>
    <w:rsid w:val="003B55C8"/>
    <w:rsid w:val="003E5E1B"/>
    <w:rsid w:val="004406B3"/>
    <w:rsid w:val="00446773"/>
    <w:rsid w:val="004E2D59"/>
    <w:rsid w:val="0052088C"/>
    <w:rsid w:val="00524373"/>
    <w:rsid w:val="00524B75"/>
    <w:rsid w:val="0054131A"/>
    <w:rsid w:val="005526F6"/>
    <w:rsid w:val="00584057"/>
    <w:rsid w:val="005A6F47"/>
    <w:rsid w:val="005C3902"/>
    <w:rsid w:val="005C7524"/>
    <w:rsid w:val="00641B8E"/>
    <w:rsid w:val="00646B17"/>
    <w:rsid w:val="0066017A"/>
    <w:rsid w:val="00662B73"/>
    <w:rsid w:val="006641EE"/>
    <w:rsid w:val="00685A0B"/>
    <w:rsid w:val="006A5D25"/>
    <w:rsid w:val="00707775"/>
    <w:rsid w:val="00714D68"/>
    <w:rsid w:val="00731526"/>
    <w:rsid w:val="007A1138"/>
    <w:rsid w:val="007A7037"/>
    <w:rsid w:val="007B171C"/>
    <w:rsid w:val="00831650"/>
    <w:rsid w:val="00832F6B"/>
    <w:rsid w:val="008501C0"/>
    <w:rsid w:val="0088523B"/>
    <w:rsid w:val="00897657"/>
    <w:rsid w:val="008B226B"/>
    <w:rsid w:val="008B6ACD"/>
    <w:rsid w:val="008E0FC8"/>
    <w:rsid w:val="009371D9"/>
    <w:rsid w:val="0094175F"/>
    <w:rsid w:val="00941AEB"/>
    <w:rsid w:val="00971E02"/>
    <w:rsid w:val="00980A6A"/>
    <w:rsid w:val="009811CC"/>
    <w:rsid w:val="009B0322"/>
    <w:rsid w:val="009B36BD"/>
    <w:rsid w:val="009D6EC9"/>
    <w:rsid w:val="009F1D07"/>
    <w:rsid w:val="00A029B2"/>
    <w:rsid w:val="00A23190"/>
    <w:rsid w:val="00A624F6"/>
    <w:rsid w:val="00A65BF0"/>
    <w:rsid w:val="00A66832"/>
    <w:rsid w:val="00A74C70"/>
    <w:rsid w:val="00AD2887"/>
    <w:rsid w:val="00AF16BB"/>
    <w:rsid w:val="00B06A2D"/>
    <w:rsid w:val="00B64CDD"/>
    <w:rsid w:val="00B74DB2"/>
    <w:rsid w:val="00BD0092"/>
    <w:rsid w:val="00BE105C"/>
    <w:rsid w:val="00C226FE"/>
    <w:rsid w:val="00C4577D"/>
    <w:rsid w:val="00C75A47"/>
    <w:rsid w:val="00C77C98"/>
    <w:rsid w:val="00CD7C27"/>
    <w:rsid w:val="00CE037D"/>
    <w:rsid w:val="00CF52B5"/>
    <w:rsid w:val="00CF58F7"/>
    <w:rsid w:val="00D22E0B"/>
    <w:rsid w:val="00D465FA"/>
    <w:rsid w:val="00D70F6C"/>
    <w:rsid w:val="00D81D62"/>
    <w:rsid w:val="00D83D04"/>
    <w:rsid w:val="00D95B93"/>
    <w:rsid w:val="00D9613D"/>
    <w:rsid w:val="00DC5953"/>
    <w:rsid w:val="00DD394D"/>
    <w:rsid w:val="00DE4EA6"/>
    <w:rsid w:val="00E22224"/>
    <w:rsid w:val="00E34556"/>
    <w:rsid w:val="00E5402A"/>
    <w:rsid w:val="00E75089"/>
    <w:rsid w:val="00E9093F"/>
    <w:rsid w:val="00EB705F"/>
    <w:rsid w:val="00EC3388"/>
    <w:rsid w:val="00F15AA4"/>
    <w:rsid w:val="00F1633A"/>
    <w:rsid w:val="00F17BA2"/>
    <w:rsid w:val="00FB33D8"/>
    <w:rsid w:val="00FE3767"/>
    <w:rsid w:val="00FE3802"/>
    <w:rsid w:val="00FE57D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6BA0A"/>
  <w15:docId w15:val="{7EE23F68-35AC-4EF5-A4F0-E3C3702AF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7F2"/>
    <w:pPr>
      <w:spacing w:after="0" w:line="360" w:lineRule="auto"/>
      <w:jc w:val="both"/>
    </w:pPr>
    <w:rPr>
      <w:rFonts w:ascii="Arial" w:hAnsi="Arial" w:cs="Arial"/>
      <w:szCs w:val="20"/>
      <w:lang w:val="en-GB" w:eastAsia="en-GB"/>
    </w:rPr>
  </w:style>
  <w:style w:type="paragraph" w:styleId="Heading1">
    <w:name w:val="heading 1"/>
    <w:basedOn w:val="Normal"/>
    <w:next w:val="Normal"/>
    <w:link w:val="Heading1Char"/>
    <w:uiPriority w:val="1"/>
    <w:qFormat/>
    <w:rsid w:val="005A6F47"/>
    <w:pPr>
      <w:keepNext/>
      <w:keepLines/>
      <w:widowControl w:val="0"/>
      <w:autoSpaceDE w:val="0"/>
      <w:autoSpaceDN w:val="0"/>
      <w:spacing w:before="480"/>
      <w:outlineLvl w:val="0"/>
    </w:pPr>
    <w:rPr>
      <w:rFonts w:eastAsia="Times New Roman" w:cstheme="majorBidi"/>
      <w:b/>
      <w:bCs/>
      <w:szCs w:val="28"/>
      <w:lang w:val="en-US" w:eastAsia="en-US"/>
    </w:rPr>
  </w:style>
  <w:style w:type="paragraph" w:styleId="Heading2">
    <w:name w:val="heading 2"/>
    <w:basedOn w:val="Normal"/>
    <w:next w:val="Normal"/>
    <w:link w:val="Heading2Char"/>
    <w:uiPriority w:val="9"/>
    <w:unhideWhenUsed/>
    <w:qFormat/>
    <w:rsid w:val="00662B73"/>
    <w:pPr>
      <w:keepNext/>
      <w:keepLines/>
      <w:spacing w:before="200"/>
      <w:outlineLvl w:val="1"/>
    </w:pPr>
    <w:rPr>
      <w:rFonts w:eastAsiaTheme="majorEastAsia"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A6F47"/>
    <w:rPr>
      <w:rFonts w:ascii="Times New Roman" w:eastAsia="Times New Roman" w:hAnsi="Times New Roman" w:cstheme="majorBidi"/>
      <w:b/>
      <w:bCs/>
      <w:sz w:val="24"/>
      <w:szCs w:val="28"/>
      <w:lang w:val="en-US"/>
    </w:rPr>
  </w:style>
  <w:style w:type="paragraph" w:styleId="Title">
    <w:name w:val="Title"/>
    <w:basedOn w:val="Normal"/>
    <w:next w:val="Normal"/>
    <w:link w:val="TitleChar"/>
    <w:qFormat/>
    <w:rsid w:val="00EC3388"/>
    <w:pPr>
      <w:pBdr>
        <w:bottom w:val="single" w:sz="8" w:space="4" w:color="4F81BD" w:themeColor="accent1"/>
      </w:pBdr>
      <w:spacing w:after="300"/>
      <w:contextualSpacing/>
    </w:pPr>
    <w:rPr>
      <w:rFonts w:eastAsiaTheme="majorEastAsia" w:cstheme="majorBidi"/>
      <w:b/>
      <w:spacing w:val="5"/>
      <w:kern w:val="28"/>
      <w:sz w:val="36"/>
      <w:szCs w:val="52"/>
    </w:rPr>
  </w:style>
  <w:style w:type="character" w:customStyle="1" w:styleId="TitleChar">
    <w:name w:val="Title Char"/>
    <w:basedOn w:val="DefaultParagraphFont"/>
    <w:link w:val="Title"/>
    <w:rsid w:val="00EC3388"/>
    <w:rPr>
      <w:rFonts w:ascii="Times New Roman" w:eastAsiaTheme="majorEastAsia" w:hAnsi="Times New Roman" w:cstheme="majorBidi"/>
      <w:b/>
      <w:spacing w:val="5"/>
      <w:kern w:val="28"/>
      <w:sz w:val="36"/>
      <w:szCs w:val="52"/>
    </w:rPr>
  </w:style>
  <w:style w:type="paragraph" w:styleId="BodyText">
    <w:name w:val="Body Text"/>
    <w:basedOn w:val="Normal"/>
    <w:link w:val="BodyTextChar"/>
    <w:uiPriority w:val="1"/>
    <w:qFormat/>
    <w:rsid w:val="005A6F47"/>
    <w:pPr>
      <w:widowControl w:val="0"/>
      <w:autoSpaceDE w:val="0"/>
      <w:autoSpaceDN w:val="0"/>
    </w:pPr>
    <w:rPr>
      <w:rFonts w:eastAsia="Arial MT" w:cs="Arial MT"/>
      <w:szCs w:val="22"/>
      <w:lang w:val="en-US" w:eastAsia="en-US"/>
    </w:rPr>
  </w:style>
  <w:style w:type="character" w:customStyle="1" w:styleId="BodyTextChar">
    <w:name w:val="Body Text Char"/>
    <w:basedOn w:val="DefaultParagraphFont"/>
    <w:link w:val="BodyText"/>
    <w:uiPriority w:val="1"/>
    <w:rsid w:val="005A6F47"/>
    <w:rPr>
      <w:rFonts w:ascii="Times New Roman" w:eastAsia="Arial MT" w:hAnsi="Times New Roman" w:cs="Arial MT"/>
      <w:sz w:val="24"/>
      <w:lang w:val="en-US"/>
    </w:rPr>
  </w:style>
  <w:style w:type="paragraph" w:styleId="Header">
    <w:name w:val="header"/>
    <w:basedOn w:val="Normal"/>
    <w:link w:val="HeaderChar"/>
    <w:uiPriority w:val="99"/>
    <w:unhideWhenUsed/>
    <w:rsid w:val="00971E02"/>
    <w:pPr>
      <w:tabs>
        <w:tab w:val="center" w:pos="4513"/>
        <w:tab w:val="right" w:pos="9026"/>
      </w:tabs>
      <w:spacing w:line="240" w:lineRule="auto"/>
    </w:pPr>
  </w:style>
  <w:style w:type="character" w:customStyle="1" w:styleId="HeaderChar">
    <w:name w:val="Header Char"/>
    <w:basedOn w:val="DefaultParagraphFont"/>
    <w:link w:val="Header"/>
    <w:uiPriority w:val="99"/>
    <w:rsid w:val="00971E02"/>
    <w:rPr>
      <w:rFonts w:ascii="Arial" w:hAnsi="Arial" w:cs="Arial"/>
      <w:szCs w:val="20"/>
      <w:lang w:val="en-GB" w:eastAsia="en-GB"/>
    </w:rPr>
  </w:style>
  <w:style w:type="paragraph" w:styleId="Footer">
    <w:name w:val="footer"/>
    <w:basedOn w:val="Normal"/>
    <w:link w:val="FooterChar"/>
    <w:uiPriority w:val="99"/>
    <w:unhideWhenUsed/>
    <w:rsid w:val="00971E02"/>
    <w:pPr>
      <w:tabs>
        <w:tab w:val="center" w:pos="4513"/>
        <w:tab w:val="right" w:pos="9026"/>
      </w:tabs>
      <w:spacing w:line="240" w:lineRule="auto"/>
    </w:pPr>
  </w:style>
  <w:style w:type="character" w:customStyle="1" w:styleId="FooterChar">
    <w:name w:val="Footer Char"/>
    <w:basedOn w:val="DefaultParagraphFont"/>
    <w:link w:val="Footer"/>
    <w:uiPriority w:val="99"/>
    <w:rsid w:val="00971E02"/>
    <w:rPr>
      <w:rFonts w:ascii="Arial" w:hAnsi="Arial" w:cs="Arial"/>
      <w:szCs w:val="20"/>
      <w:lang w:val="en-GB" w:eastAsia="en-GB"/>
    </w:rPr>
  </w:style>
  <w:style w:type="paragraph" w:styleId="ListParagraph">
    <w:name w:val="List Paragraph"/>
    <w:basedOn w:val="Normal"/>
    <w:uiPriority w:val="34"/>
    <w:qFormat/>
    <w:rsid w:val="00134A79"/>
    <w:pPr>
      <w:ind w:left="720"/>
      <w:contextualSpacing/>
    </w:pPr>
  </w:style>
  <w:style w:type="character" w:styleId="CommentReference">
    <w:name w:val="annotation reference"/>
    <w:basedOn w:val="DefaultParagraphFont"/>
    <w:uiPriority w:val="99"/>
    <w:semiHidden/>
    <w:unhideWhenUsed/>
    <w:rsid w:val="00101E63"/>
    <w:rPr>
      <w:sz w:val="16"/>
      <w:szCs w:val="16"/>
    </w:rPr>
  </w:style>
  <w:style w:type="paragraph" w:styleId="CommentText">
    <w:name w:val="annotation text"/>
    <w:basedOn w:val="Normal"/>
    <w:link w:val="CommentTextChar"/>
    <w:uiPriority w:val="99"/>
    <w:semiHidden/>
    <w:unhideWhenUsed/>
    <w:rsid w:val="00101E63"/>
    <w:pPr>
      <w:spacing w:line="240" w:lineRule="auto"/>
    </w:pPr>
    <w:rPr>
      <w:sz w:val="20"/>
    </w:rPr>
  </w:style>
  <w:style w:type="character" w:customStyle="1" w:styleId="CommentTextChar">
    <w:name w:val="Comment Text Char"/>
    <w:basedOn w:val="DefaultParagraphFont"/>
    <w:link w:val="CommentText"/>
    <w:uiPriority w:val="99"/>
    <w:semiHidden/>
    <w:rsid w:val="00101E63"/>
    <w:rPr>
      <w:rFonts w:ascii="Arial" w:hAnsi="Arial" w:cs="Arial"/>
      <w:sz w:val="20"/>
      <w:szCs w:val="20"/>
      <w:lang w:val="en-GB" w:eastAsia="en-GB"/>
    </w:rPr>
  </w:style>
  <w:style w:type="paragraph" w:styleId="CommentSubject">
    <w:name w:val="annotation subject"/>
    <w:basedOn w:val="CommentText"/>
    <w:next w:val="CommentText"/>
    <w:link w:val="CommentSubjectChar"/>
    <w:uiPriority w:val="99"/>
    <w:semiHidden/>
    <w:unhideWhenUsed/>
    <w:rsid w:val="00101E63"/>
    <w:rPr>
      <w:b/>
      <w:bCs/>
    </w:rPr>
  </w:style>
  <w:style w:type="character" w:customStyle="1" w:styleId="CommentSubjectChar">
    <w:name w:val="Comment Subject Char"/>
    <w:basedOn w:val="CommentTextChar"/>
    <w:link w:val="CommentSubject"/>
    <w:uiPriority w:val="99"/>
    <w:semiHidden/>
    <w:rsid w:val="00101E63"/>
    <w:rPr>
      <w:rFonts w:ascii="Arial" w:hAnsi="Arial" w:cs="Arial"/>
      <w:b/>
      <w:bCs/>
      <w:sz w:val="20"/>
      <w:szCs w:val="20"/>
      <w:lang w:val="en-GB" w:eastAsia="en-GB"/>
    </w:rPr>
  </w:style>
  <w:style w:type="paragraph" w:styleId="BalloonText">
    <w:name w:val="Balloon Text"/>
    <w:basedOn w:val="Normal"/>
    <w:link w:val="BalloonTextChar"/>
    <w:uiPriority w:val="99"/>
    <w:semiHidden/>
    <w:unhideWhenUsed/>
    <w:rsid w:val="00101E6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E63"/>
    <w:rPr>
      <w:rFonts w:ascii="Tahoma" w:hAnsi="Tahoma" w:cs="Tahoma"/>
      <w:sz w:val="16"/>
      <w:szCs w:val="16"/>
      <w:lang w:val="en-GB" w:eastAsia="en-GB"/>
    </w:rPr>
  </w:style>
  <w:style w:type="character" w:customStyle="1" w:styleId="field">
    <w:name w:val="field"/>
    <w:basedOn w:val="DefaultParagraphFont"/>
    <w:rsid w:val="005C7524"/>
  </w:style>
  <w:style w:type="paragraph" w:customStyle="1" w:styleId="TableParagraph">
    <w:name w:val="Table Paragraph"/>
    <w:basedOn w:val="Normal"/>
    <w:uiPriority w:val="1"/>
    <w:qFormat/>
    <w:rsid w:val="000E3A09"/>
    <w:pPr>
      <w:widowControl w:val="0"/>
      <w:autoSpaceDE w:val="0"/>
      <w:autoSpaceDN w:val="0"/>
      <w:spacing w:line="240" w:lineRule="auto"/>
      <w:ind w:left="107"/>
      <w:jc w:val="left"/>
    </w:pPr>
    <w:rPr>
      <w:rFonts w:ascii="Arial MT" w:eastAsia="Arial MT" w:hAnsi="Arial MT" w:cs="Arial MT"/>
      <w:szCs w:val="22"/>
      <w:lang w:val="en-US" w:eastAsia="en-US"/>
    </w:rPr>
  </w:style>
  <w:style w:type="paragraph" w:styleId="NoSpacing">
    <w:name w:val="No Spacing"/>
    <w:uiPriority w:val="1"/>
    <w:qFormat/>
    <w:rsid w:val="000E3A09"/>
    <w:pPr>
      <w:spacing w:after="0" w:line="240" w:lineRule="auto"/>
      <w:jc w:val="both"/>
    </w:pPr>
    <w:rPr>
      <w:rFonts w:ascii="Arial" w:hAnsi="Arial" w:cs="Arial"/>
      <w:szCs w:val="20"/>
      <w:lang w:val="en-GB" w:eastAsia="en-GB"/>
    </w:rPr>
  </w:style>
  <w:style w:type="paragraph" w:styleId="TOCHeading">
    <w:name w:val="TOC Heading"/>
    <w:basedOn w:val="Heading1"/>
    <w:next w:val="Normal"/>
    <w:uiPriority w:val="39"/>
    <w:unhideWhenUsed/>
    <w:qFormat/>
    <w:rsid w:val="00A624F6"/>
    <w:pPr>
      <w:widowControl/>
      <w:autoSpaceDE/>
      <w:autoSpaceDN/>
      <w:spacing w:before="240" w:line="259" w:lineRule="auto"/>
      <w:jc w:val="left"/>
      <w:outlineLvl w:val="9"/>
    </w:pPr>
    <w:rPr>
      <w:rFonts w:asciiTheme="majorHAnsi" w:eastAsiaTheme="majorEastAsia" w:hAnsiTheme="majorHAnsi"/>
      <w:b w:val="0"/>
      <w:bCs w:val="0"/>
      <w:color w:val="365F91" w:themeColor="accent1" w:themeShade="BF"/>
      <w:sz w:val="32"/>
      <w:szCs w:val="32"/>
    </w:rPr>
  </w:style>
  <w:style w:type="paragraph" w:styleId="TOC1">
    <w:name w:val="toc 1"/>
    <w:basedOn w:val="Normal"/>
    <w:next w:val="Normal"/>
    <w:autoRedefine/>
    <w:uiPriority w:val="39"/>
    <w:unhideWhenUsed/>
    <w:rsid w:val="00A624F6"/>
    <w:pPr>
      <w:spacing w:after="100"/>
    </w:pPr>
  </w:style>
  <w:style w:type="character" w:styleId="Hyperlink">
    <w:name w:val="Hyperlink"/>
    <w:basedOn w:val="DefaultParagraphFont"/>
    <w:uiPriority w:val="99"/>
    <w:unhideWhenUsed/>
    <w:rsid w:val="00A624F6"/>
    <w:rPr>
      <w:color w:val="0000FF" w:themeColor="hyperlink"/>
      <w:u w:val="single"/>
    </w:rPr>
  </w:style>
  <w:style w:type="character" w:customStyle="1" w:styleId="Heading2Char">
    <w:name w:val="Heading 2 Char"/>
    <w:basedOn w:val="DefaultParagraphFont"/>
    <w:link w:val="Heading2"/>
    <w:uiPriority w:val="9"/>
    <w:rsid w:val="00662B73"/>
    <w:rPr>
      <w:rFonts w:ascii="Arial" w:eastAsiaTheme="majorEastAsia" w:hAnsi="Arial" w:cstheme="majorBidi"/>
      <w:b/>
      <w:bCs/>
      <w:color w:val="000000" w:themeColor="text1"/>
      <w:szCs w:val="26"/>
      <w:lang w:val="en-GB" w:eastAsia="en-GB"/>
    </w:rPr>
  </w:style>
  <w:style w:type="paragraph" w:styleId="TOC2">
    <w:name w:val="toc 2"/>
    <w:basedOn w:val="Normal"/>
    <w:next w:val="Normal"/>
    <w:autoRedefine/>
    <w:uiPriority w:val="39"/>
    <w:unhideWhenUsed/>
    <w:rsid w:val="009B36B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1746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FF206-A01C-44E6-ABF9-A3D5C9A11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Pages>
  <Words>2515</Words>
  <Characters>14340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Angheluta (1914622)</dc:creator>
  <cp:keywords/>
  <dc:description/>
  <cp:lastModifiedBy>Nicole Angheluta</cp:lastModifiedBy>
  <cp:revision>7</cp:revision>
  <dcterms:created xsi:type="dcterms:W3CDTF">2021-12-08T13:28:00Z</dcterms:created>
  <dcterms:modified xsi:type="dcterms:W3CDTF">2022-01-03T19:48:00Z</dcterms:modified>
</cp:coreProperties>
</file>