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5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DB646D">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EF4B98">
        <w:rPr>
          <w:color w:val="FF0000"/>
        </w:rPr>
        <w:t>M5X01051</w:t>
      </w:r>
    </w:p>
    <w:p w:rsidR="00F827F1" w:rsidRDefault="00EF4B98" w:rsidP="00F827F1">
      <w:pPr>
        <w:pStyle w:val="Modname"/>
        <w:rPr>
          <w:color w:val="FF0000"/>
        </w:rPr>
      </w:pPr>
      <w:r>
        <w:rPr>
          <w:color w:val="FF0000"/>
        </w:rPr>
        <w:t>Research Methods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DB646D">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DB646D">
        <w:rPr>
          <w:b/>
          <w:color w:val="FF0000"/>
          <w:sz w:val="28"/>
          <w:szCs w:val="28"/>
        </w:rPr>
        <w:t>25</w:t>
      </w:r>
      <w:r w:rsidR="00EF4B98" w:rsidRPr="00EF4B98">
        <w:rPr>
          <w:b/>
          <w:color w:val="FF0000"/>
          <w:sz w:val="28"/>
          <w:szCs w:val="28"/>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6A7113">
        <w:rPr>
          <w:b/>
          <w:color w:val="FF0000"/>
          <w:sz w:val="28"/>
          <w:szCs w:val="28"/>
        </w:rPr>
        <w:t>1</w:t>
      </w:r>
      <w:bookmarkStart w:id="0" w:name="_GoBack"/>
      <w:bookmarkEnd w:id="0"/>
      <w:r w:rsidR="001960F7" w:rsidRPr="001960F7">
        <w:rPr>
          <w:b/>
          <w:color w:val="FF0000"/>
          <w:sz w:val="28"/>
          <w:szCs w:val="28"/>
        </w:rPr>
        <w:t xml:space="preserve">000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85620F" w:rsidRPr="0085620F">
        <w:rPr>
          <w:b/>
          <w:color w:val="FF0000"/>
          <w:sz w:val="28"/>
          <w:szCs w:val="28"/>
        </w:rPr>
        <w:t xml:space="preserve">Dr John Rees / </w:t>
      </w:r>
      <w:r w:rsidR="001960F7" w:rsidRPr="001960F7">
        <w:rPr>
          <w:b/>
          <w:color w:val="FF0000"/>
          <w:sz w:val="28"/>
          <w:szCs w:val="28"/>
        </w:rPr>
        <w:t>Dr Nik Whitehead</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A51680" w:rsidRPr="00200A56" w:rsidRDefault="00A51680" w:rsidP="00A51680">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A51680" w:rsidRPr="00D770BD" w:rsidRDefault="00A51680" w:rsidP="00A51680">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Turnitin unless indicated by the module lecturer</w:t>
      </w:r>
      <w:r>
        <w:rPr>
          <w:b/>
          <w:sz w:val="28"/>
          <w:szCs w:val="28"/>
        </w:rPr>
        <w:t xml:space="preserve"> </w:t>
      </w:r>
      <w:r w:rsidRPr="00F27C62">
        <w:rPr>
          <w:b/>
          <w:sz w:val="28"/>
          <w:szCs w:val="28"/>
          <w:u w:val="single"/>
        </w:rPr>
        <w:t>here</w:t>
      </w:r>
      <w:r>
        <w:rPr>
          <w:b/>
          <w:sz w:val="28"/>
          <w:szCs w:val="28"/>
        </w:rPr>
        <w:t>: …………………………………………..</w:t>
      </w:r>
      <w:r w:rsidRPr="00D770BD">
        <w:rPr>
          <w:b/>
          <w:sz w:val="28"/>
          <w:szCs w:val="28"/>
        </w:rPr>
        <w:t>.</w:t>
      </w:r>
    </w:p>
    <w:p w:rsidR="00A51680" w:rsidRPr="00F7390E" w:rsidRDefault="00A51680" w:rsidP="00A51680">
      <w:pPr>
        <w:pStyle w:val="ListParagraph"/>
        <w:numPr>
          <w:ilvl w:val="0"/>
          <w:numId w:val="7"/>
        </w:numPr>
        <w:rPr>
          <w:b/>
          <w:color w:val="000000"/>
          <w:sz w:val="28"/>
          <w:szCs w:val="27"/>
        </w:rPr>
      </w:pPr>
      <w:r w:rsidRPr="00F7390E">
        <w:rPr>
          <w:b/>
          <w:color w:val="000000"/>
          <w:sz w:val="28"/>
          <w:szCs w:val="27"/>
        </w:rPr>
        <w:t xml:space="preserve">If a paper submission is required then it will be indicated here: </w:t>
      </w:r>
      <w:r w:rsidR="001549F2">
        <w:rPr>
          <w:b/>
          <w:color w:val="000000"/>
          <w:sz w:val="28"/>
          <w:szCs w:val="27"/>
        </w:rPr>
        <w:tab/>
      </w:r>
      <w:r w:rsidRPr="00F7390E">
        <w:rPr>
          <w:b/>
          <w:color w:val="000000"/>
          <w:sz w:val="28"/>
          <w:szCs w:val="27"/>
        </w:rPr>
        <w:t>YES</w:t>
      </w:r>
    </w:p>
    <w:p w:rsidR="00A51680" w:rsidRPr="00F7390E" w:rsidRDefault="00A51680" w:rsidP="00A51680">
      <w:pPr>
        <w:pStyle w:val="ListParagraph"/>
        <w:numPr>
          <w:ilvl w:val="0"/>
          <w:numId w:val="7"/>
        </w:numPr>
        <w:rPr>
          <w:b/>
          <w:color w:val="000000"/>
          <w:sz w:val="28"/>
          <w:szCs w:val="27"/>
        </w:rPr>
      </w:pPr>
      <w:proofErr w:type="gramStart"/>
      <w:r w:rsidRPr="00F7390E">
        <w:rPr>
          <w:b/>
          <w:color w:val="000000"/>
          <w:sz w:val="28"/>
          <w:szCs w:val="27"/>
        </w:rPr>
        <w:t>you</w:t>
      </w:r>
      <w:proofErr w:type="gramEnd"/>
      <w:r w:rsidRPr="00F7390E">
        <w:rPr>
          <w:b/>
          <w:color w:val="000000"/>
          <w:sz w:val="28"/>
          <w:szCs w:val="27"/>
        </w:rPr>
        <w:t xml:space="preserve"> will then be required to submit the assignment parts in a suitable report folder– </w:t>
      </w:r>
      <w:r w:rsidRPr="00F7390E">
        <w:rPr>
          <w:b/>
          <w:color w:val="000000"/>
          <w:sz w:val="28"/>
          <w:szCs w:val="27"/>
          <w:u w:val="single"/>
        </w:rPr>
        <w:t>not in poly-pockets</w:t>
      </w:r>
      <w:r w:rsidRPr="00F7390E">
        <w:rPr>
          <w:b/>
          <w:color w:val="000000"/>
          <w:sz w:val="28"/>
          <w:szCs w:val="27"/>
        </w:rPr>
        <w:t xml:space="preserve"> - to the library. </w:t>
      </w:r>
      <w:r w:rsidRPr="00F7390E">
        <w:rPr>
          <w:b/>
          <w:color w:val="000000"/>
          <w:sz w:val="28"/>
          <w:szCs w:val="27"/>
          <w:u w:val="single"/>
        </w:rPr>
        <w:t>For paper submissions only</w:t>
      </w:r>
      <w:r w:rsidRPr="00F7390E">
        <w:rPr>
          <w:b/>
          <w:color w:val="000000"/>
          <w:sz w:val="28"/>
          <w:szCs w:val="27"/>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A51680" w:rsidRDefault="00A51680" w:rsidP="00A51680">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DB646D" w:rsidRDefault="00DB646D" w:rsidP="008A62BC">
                            <w:pPr>
                              <w:pStyle w:val="Heading6"/>
                              <w:pBdr>
                                <w:top w:val="none" w:sz="0" w:space="0" w:color="auto"/>
                                <w:left w:val="none" w:sz="0" w:space="0" w:color="auto"/>
                                <w:bottom w:val="none" w:sz="0" w:space="0" w:color="auto"/>
                                <w:right w:val="none" w:sz="0" w:space="0" w:color="auto"/>
                              </w:pBdr>
                              <w:shd w:val="clear" w:color="auto" w:fill="E0E0E0"/>
                            </w:pPr>
                          </w:p>
                          <w:p w:rsidR="00DB646D" w:rsidRDefault="00DB646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DB646D" w:rsidRDefault="00DB646D" w:rsidP="008A62BC">
                      <w:pPr>
                        <w:pStyle w:val="Heading6"/>
                        <w:pBdr>
                          <w:top w:val="none" w:sz="0" w:space="0" w:color="auto"/>
                          <w:left w:val="none" w:sz="0" w:space="0" w:color="auto"/>
                          <w:bottom w:val="none" w:sz="0" w:space="0" w:color="auto"/>
                          <w:right w:val="none" w:sz="0" w:space="0" w:color="auto"/>
                        </w:pBdr>
                        <w:shd w:val="clear" w:color="auto" w:fill="E0E0E0"/>
                      </w:pPr>
                    </w:p>
                    <w:p w:rsidR="00DB646D" w:rsidRDefault="00DB646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1960F7" w:rsidRDefault="001960F7" w:rsidP="00E51AAC">
            <w:pPr>
              <w:spacing w:before="120" w:after="120"/>
              <w:jc w:val="both"/>
              <w:rPr>
                <w:rFonts w:ascii="Calibri" w:hAnsi="Calibri" w:cs="Arial"/>
                <w:b/>
                <w:sz w:val="22"/>
                <w:szCs w:val="22"/>
              </w:rPr>
            </w:pPr>
            <w:r>
              <w:rPr>
                <w:rFonts w:ascii="Calibri" w:hAnsi="Calibri" w:cs="Arial"/>
                <w:b/>
                <w:sz w:val="22"/>
                <w:szCs w:val="22"/>
              </w:rPr>
              <w:t>Research Methods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1960F7" w:rsidP="00E51AAC">
            <w:pPr>
              <w:spacing w:before="120" w:after="120"/>
              <w:jc w:val="both"/>
              <w:rPr>
                <w:rFonts w:ascii="Calibri" w:hAnsi="Calibri" w:cs="Arial"/>
                <w:b/>
                <w:sz w:val="22"/>
                <w:szCs w:val="22"/>
              </w:rPr>
            </w:pPr>
            <w:r>
              <w:rPr>
                <w:rFonts w:ascii="Calibri" w:hAnsi="Calibri" w:cs="Arial"/>
                <w:b/>
                <w:sz w:val="22"/>
                <w:szCs w:val="22"/>
              </w:rPr>
              <w:t>Dr Nik Whitehead</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1960F7" w:rsidP="00E51AAC">
            <w:pPr>
              <w:spacing w:before="120" w:after="120"/>
              <w:jc w:val="both"/>
              <w:rPr>
                <w:rFonts w:ascii="Calibri" w:hAnsi="Calibri" w:cs="Arial"/>
                <w:b/>
                <w:sz w:val="22"/>
                <w:szCs w:val="22"/>
              </w:rPr>
            </w:pPr>
            <w:r>
              <w:rPr>
                <w:rFonts w:ascii="Calibri" w:hAnsi="Calibri" w:cs="Arial"/>
                <w:b/>
                <w:sz w:val="22"/>
                <w:szCs w:val="22"/>
              </w:rPr>
              <w:t>Dr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C704D4" w:rsidP="00E51AAC">
            <w:pPr>
              <w:spacing w:before="120" w:after="120"/>
              <w:jc w:val="both"/>
              <w:rPr>
                <w:rFonts w:ascii="Calibri" w:hAnsi="Calibri" w:cs="Arial"/>
                <w:b/>
                <w:sz w:val="22"/>
                <w:szCs w:val="22"/>
              </w:rPr>
            </w:pPr>
            <w:r>
              <w:rPr>
                <w:rFonts w:ascii="Calibri" w:hAnsi="Calibri" w:cs="Arial"/>
                <w:b/>
                <w:sz w:val="22"/>
                <w:szCs w:val="22"/>
              </w:rPr>
              <w:t>Review paper</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DB646D" w:rsidP="00E51AAC">
            <w:pPr>
              <w:spacing w:before="120" w:after="120"/>
              <w:jc w:val="both"/>
              <w:rPr>
                <w:rFonts w:ascii="Calibri" w:hAnsi="Calibri" w:cs="Arial"/>
                <w:b/>
                <w:sz w:val="22"/>
                <w:szCs w:val="22"/>
              </w:rPr>
            </w:pPr>
            <w:r>
              <w:rPr>
                <w:rFonts w:ascii="Calibri" w:hAnsi="Calibri" w:cs="Arial"/>
                <w:b/>
                <w:sz w:val="22"/>
                <w:szCs w:val="22"/>
              </w:rPr>
              <w:t>September 2016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1960F7">
              <w:rPr>
                <w:rFonts w:ascii="Calibri" w:hAnsi="Calibri" w:cs="Arial"/>
                <w:b/>
                <w:sz w:val="22"/>
                <w:szCs w:val="22"/>
              </w:rPr>
              <w:t>TBA</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A51680" w:rsidRPr="00587390" w:rsidRDefault="00A51680" w:rsidP="00A51680">
            <w:pPr>
              <w:rPr>
                <w:rFonts w:asciiTheme="minorHAnsi" w:hAnsiTheme="minorHAnsi"/>
                <w:b/>
                <w:color w:val="000000"/>
                <w:sz w:val="22"/>
                <w:szCs w:val="27"/>
                <w:u w:val="single"/>
              </w:rPr>
            </w:pPr>
            <w:r w:rsidRPr="00587390">
              <w:rPr>
                <w:rFonts w:asciiTheme="minorHAnsi" w:hAnsiTheme="minorHAnsi"/>
                <w:b/>
                <w:color w:val="000000"/>
                <w:sz w:val="22"/>
                <w:szCs w:val="27"/>
                <w:u w:val="single"/>
              </w:rPr>
              <w:t xml:space="preserve">Late submission will result in a late penalty mark, as follows: </w:t>
            </w:r>
          </w:p>
          <w:p w:rsidR="00A51680" w:rsidRDefault="00A51680" w:rsidP="00A51680">
            <w:pPr>
              <w:rPr>
                <w:rFonts w:asciiTheme="minorHAnsi" w:hAnsiTheme="minorHAnsi"/>
                <w:b/>
                <w:color w:val="000000"/>
                <w:sz w:val="22"/>
                <w:szCs w:val="27"/>
              </w:rPr>
            </w:pPr>
            <w:r w:rsidRPr="00587390">
              <w:rPr>
                <w:rFonts w:asciiTheme="minorHAnsi" w:hAnsiTheme="minorHAnsi"/>
                <w:b/>
                <w:color w:val="000000"/>
                <w:sz w:val="22"/>
                <w:szCs w:val="27"/>
              </w:rPr>
              <w:t xml:space="preserve">Up to one week late, maximum mark of 40% for first attempts. No late submission for resit work. </w:t>
            </w:r>
          </w:p>
          <w:p w:rsidR="00A51680" w:rsidRDefault="00A51680" w:rsidP="00A51680">
            <w:pPr>
              <w:rPr>
                <w:rFonts w:asciiTheme="minorHAnsi" w:hAnsiTheme="minorHAnsi"/>
                <w:b/>
                <w:color w:val="000000"/>
                <w:sz w:val="22"/>
                <w:szCs w:val="27"/>
              </w:rPr>
            </w:pPr>
            <w:r w:rsidRPr="00587390">
              <w:rPr>
                <w:rFonts w:asciiTheme="minorHAnsi" w:hAnsiTheme="minorHAnsi"/>
                <w:b/>
                <w:color w:val="000000"/>
                <w:sz w:val="22"/>
                <w:szCs w:val="27"/>
              </w:rPr>
              <w:t xml:space="preserve">(Academic Quality Handbook 2016/17 7.5 (5)) </w:t>
            </w:r>
          </w:p>
          <w:p w:rsidR="00D770BD" w:rsidRPr="00A51680" w:rsidRDefault="00A51680" w:rsidP="00D770BD">
            <w:r w:rsidRPr="00587390">
              <w:rPr>
                <w:rFonts w:asciiTheme="minorHAnsi" w:hAnsiTheme="minorHAnsi"/>
                <w:b/>
                <w:color w:val="000000"/>
                <w:sz w:val="22"/>
                <w:szCs w:val="27"/>
              </w:rPr>
              <w:t>Only the Extenuating Circumstances Committee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1960F7" w:rsidRDefault="001960F7" w:rsidP="001960F7">
            <w:pPr>
              <w:pStyle w:val="ListParagraph"/>
              <w:numPr>
                <w:ilvl w:val="0"/>
                <w:numId w:val="9"/>
              </w:numPr>
              <w:rPr>
                <w:color w:val="000000" w:themeColor="text1"/>
                <w:sz w:val="22"/>
              </w:rPr>
            </w:pPr>
            <w:r w:rsidRPr="001960F7">
              <w:rPr>
                <w:color w:val="000000" w:themeColor="text1"/>
                <w:sz w:val="22"/>
              </w:rPr>
              <w:t>Demonstrate a sound understanding of research and development strategies and use these to produce a proposal suitable for a Major Project that meets ethical and sustainability guidelines.</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F7368" w:rsidRPr="00C704D4" w:rsidRDefault="000F658D" w:rsidP="005F7368">
      <w:pPr>
        <w:rPr>
          <w:rFonts w:asciiTheme="minorHAnsi" w:hAnsiTheme="minorHAnsi"/>
          <w:sz w:val="24"/>
          <w:szCs w:val="24"/>
        </w:rPr>
      </w:pPr>
      <w:r w:rsidRPr="00C704D4">
        <w:rPr>
          <w:rFonts w:asciiTheme="minorHAnsi" w:hAnsiTheme="minorHAnsi"/>
          <w:sz w:val="24"/>
          <w:szCs w:val="24"/>
        </w:rPr>
        <w:t xml:space="preserve">Identify a topic, relevant to your area of study, </w:t>
      </w:r>
      <w:r w:rsidR="00C704D4" w:rsidRPr="00C704D4">
        <w:rPr>
          <w:rFonts w:asciiTheme="minorHAnsi" w:hAnsiTheme="minorHAnsi"/>
          <w:sz w:val="24"/>
          <w:szCs w:val="24"/>
        </w:rPr>
        <w:t>which</w:t>
      </w:r>
      <w:r w:rsidRPr="00C704D4">
        <w:rPr>
          <w:rFonts w:asciiTheme="minorHAnsi" w:hAnsiTheme="minorHAnsi"/>
          <w:sz w:val="24"/>
          <w:szCs w:val="24"/>
        </w:rPr>
        <w:t xml:space="preserve"> interests</w:t>
      </w:r>
      <w:r w:rsidR="00C704D4" w:rsidRPr="00C704D4">
        <w:rPr>
          <w:rFonts w:asciiTheme="minorHAnsi" w:hAnsiTheme="minorHAnsi"/>
          <w:sz w:val="24"/>
          <w:szCs w:val="24"/>
        </w:rPr>
        <w:t xml:space="preserve"> you and which should be agreed with your tutor before you start writing.</w:t>
      </w:r>
      <w:r w:rsidRPr="00C704D4">
        <w:rPr>
          <w:rFonts w:asciiTheme="minorHAnsi" w:hAnsiTheme="minorHAnsi"/>
          <w:sz w:val="24"/>
          <w:szCs w:val="24"/>
        </w:rPr>
        <w:t xml:space="preserve"> You should </w:t>
      </w:r>
      <w:r w:rsidR="00C704D4" w:rsidRPr="00C704D4">
        <w:rPr>
          <w:rFonts w:asciiTheme="minorHAnsi" w:hAnsiTheme="minorHAnsi"/>
          <w:sz w:val="24"/>
          <w:szCs w:val="24"/>
        </w:rPr>
        <w:t>write a 1000-word critical review of the current research literature pertinent to that topic. This should be fully referenced using the IEEE format.</w:t>
      </w:r>
    </w:p>
    <w:p w:rsidR="005F7368" w:rsidRPr="00C704D4" w:rsidRDefault="005F7368" w:rsidP="005F7368">
      <w:pPr>
        <w:rPr>
          <w:rFonts w:asciiTheme="minorHAnsi" w:hAnsiTheme="minorHAnsi"/>
          <w:b/>
          <w:sz w:val="24"/>
          <w:szCs w:val="24"/>
        </w:rPr>
      </w:pPr>
    </w:p>
    <w:p w:rsidR="000F658D" w:rsidRPr="00C704D4" w:rsidRDefault="000F658D" w:rsidP="000F658D">
      <w:pPr>
        <w:rPr>
          <w:rFonts w:asciiTheme="minorHAnsi" w:hAnsiTheme="minorHAnsi"/>
          <w:b/>
          <w:sz w:val="24"/>
          <w:szCs w:val="24"/>
        </w:rPr>
      </w:pPr>
      <w:r w:rsidRPr="00C704D4">
        <w:rPr>
          <w:rFonts w:asciiTheme="minorHAnsi" w:hAnsiTheme="minorHAnsi"/>
          <w:b/>
          <w:sz w:val="24"/>
          <w:szCs w:val="24"/>
        </w:rPr>
        <w:t>WHAT YOU SHOULD SUBMIT</w:t>
      </w:r>
    </w:p>
    <w:p w:rsidR="000F658D" w:rsidRPr="00C704D4" w:rsidRDefault="000F658D" w:rsidP="000F658D">
      <w:pPr>
        <w:rPr>
          <w:rFonts w:asciiTheme="minorHAnsi" w:hAnsiTheme="minorHAnsi"/>
          <w:b/>
          <w:sz w:val="24"/>
          <w:szCs w:val="24"/>
        </w:rPr>
      </w:pPr>
    </w:p>
    <w:p w:rsidR="000F658D" w:rsidRPr="00C704D4" w:rsidRDefault="000F658D" w:rsidP="000F658D">
      <w:pPr>
        <w:rPr>
          <w:rFonts w:asciiTheme="minorHAnsi" w:hAnsiTheme="minorHAnsi"/>
          <w:sz w:val="24"/>
          <w:szCs w:val="24"/>
        </w:rPr>
      </w:pPr>
      <w:r w:rsidRPr="00C704D4">
        <w:rPr>
          <w:rFonts w:asciiTheme="minorHAnsi" w:hAnsiTheme="minorHAnsi"/>
          <w:sz w:val="24"/>
          <w:szCs w:val="24"/>
        </w:rPr>
        <w:t xml:space="preserve">The </w:t>
      </w:r>
      <w:r w:rsidR="00C704D4" w:rsidRPr="00C704D4">
        <w:rPr>
          <w:rFonts w:asciiTheme="minorHAnsi" w:hAnsiTheme="minorHAnsi"/>
          <w:sz w:val="24"/>
          <w:szCs w:val="24"/>
        </w:rPr>
        <w:t>review</w:t>
      </w:r>
      <w:r w:rsidRPr="00C704D4">
        <w:rPr>
          <w:rFonts w:asciiTheme="minorHAnsi" w:hAnsiTheme="minorHAnsi"/>
          <w:sz w:val="24"/>
          <w:szCs w:val="24"/>
        </w:rPr>
        <w:t xml:space="preserve"> paper (but not the assignment specification) should be submitted via Turnitin. </w:t>
      </w:r>
    </w:p>
    <w:p w:rsidR="000F658D" w:rsidRPr="00C704D4" w:rsidRDefault="000F658D" w:rsidP="000F658D">
      <w:pPr>
        <w:rPr>
          <w:rFonts w:asciiTheme="minorHAnsi" w:hAnsiTheme="minorHAnsi"/>
          <w:sz w:val="24"/>
          <w:szCs w:val="24"/>
        </w:rPr>
      </w:pPr>
    </w:p>
    <w:p w:rsidR="000F658D" w:rsidRPr="00C704D4" w:rsidRDefault="000F658D" w:rsidP="000F658D">
      <w:pPr>
        <w:rPr>
          <w:rFonts w:asciiTheme="minorHAnsi" w:hAnsiTheme="minorHAnsi"/>
          <w:sz w:val="24"/>
          <w:szCs w:val="24"/>
        </w:rPr>
      </w:pPr>
      <w:r w:rsidRPr="00C704D4">
        <w:rPr>
          <w:rFonts w:asciiTheme="minorHAnsi" w:hAnsiTheme="minorHAnsi"/>
          <w:sz w:val="24"/>
          <w:szCs w:val="24"/>
        </w:rPr>
        <w:t>Any work submitted that has a Turnitin similarity rating of 15% or higher will be investigated for plagiarism.</w:t>
      </w:r>
    </w:p>
    <w:p w:rsidR="005F7368" w:rsidRPr="00C704D4" w:rsidRDefault="005F7368" w:rsidP="005F7368">
      <w:pPr>
        <w:rPr>
          <w:rFonts w:asciiTheme="minorHAnsi" w:hAnsiTheme="minorHAnsi"/>
          <w:b/>
          <w:sz w:val="24"/>
          <w:szCs w:val="24"/>
        </w:rPr>
      </w:pPr>
    </w:p>
    <w:p w:rsidR="00EE6F25" w:rsidRPr="00C704D4" w:rsidRDefault="005F7368" w:rsidP="005969E2">
      <w:pPr>
        <w:jc w:val="both"/>
        <w:rPr>
          <w:rFonts w:asciiTheme="minorHAnsi" w:hAnsiTheme="minorHAnsi"/>
          <w:b/>
          <w:sz w:val="24"/>
          <w:szCs w:val="24"/>
        </w:rPr>
      </w:pPr>
      <w:r w:rsidRPr="00C704D4">
        <w:rPr>
          <w:rFonts w:asciiTheme="minorHAnsi" w:hAnsiTheme="minorHAnsi"/>
          <w:b/>
          <w:sz w:val="24"/>
          <w:szCs w:val="24"/>
        </w:rPr>
        <w:t xml:space="preserve">You should also include a copy of your mind map describing your </w:t>
      </w:r>
      <w:r w:rsidR="00DB646D" w:rsidRPr="00C704D4">
        <w:rPr>
          <w:rFonts w:asciiTheme="minorHAnsi" w:hAnsiTheme="minorHAnsi"/>
          <w:b/>
          <w:sz w:val="24"/>
          <w:szCs w:val="24"/>
        </w:rPr>
        <w:t>literature search</w:t>
      </w:r>
      <w:r w:rsidRPr="00C704D4">
        <w:rPr>
          <w:rFonts w:asciiTheme="minorHAnsi" w:hAnsiTheme="minorHAnsi"/>
          <w:b/>
          <w:sz w:val="24"/>
          <w:szCs w:val="24"/>
        </w:rPr>
        <w:t xml:space="preserve"> as an appendix.</w:t>
      </w:r>
    </w:p>
    <w:p w:rsidR="005F7368" w:rsidRDefault="005F7368"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0F658D" w:rsidRPr="00C704D4" w:rsidRDefault="000F658D" w:rsidP="000F658D">
      <w:pPr>
        <w:rPr>
          <w:rFonts w:asciiTheme="minorHAnsi" w:hAnsiTheme="minorHAnsi"/>
          <w:b/>
          <w:sz w:val="24"/>
          <w:szCs w:val="24"/>
        </w:rPr>
      </w:pPr>
      <w:r w:rsidRPr="00C704D4">
        <w:rPr>
          <w:rFonts w:asciiTheme="minorHAnsi" w:hAnsiTheme="minorHAnsi"/>
          <w:b/>
          <w:sz w:val="24"/>
          <w:szCs w:val="24"/>
        </w:rPr>
        <w:t>Marks will be awarded for:</w:t>
      </w:r>
    </w:p>
    <w:p w:rsidR="000F658D" w:rsidRPr="00C704D4" w:rsidRDefault="000F658D" w:rsidP="000F658D">
      <w:pPr>
        <w:numPr>
          <w:ilvl w:val="0"/>
          <w:numId w:val="14"/>
        </w:numPr>
        <w:rPr>
          <w:rFonts w:asciiTheme="minorHAnsi" w:hAnsiTheme="minorHAnsi"/>
          <w:sz w:val="24"/>
          <w:szCs w:val="24"/>
        </w:rPr>
      </w:pPr>
      <w:r w:rsidRPr="00C704D4">
        <w:rPr>
          <w:rFonts w:asciiTheme="minorHAnsi" w:hAnsiTheme="minorHAnsi"/>
          <w:sz w:val="24"/>
          <w:szCs w:val="24"/>
        </w:rPr>
        <w:t>(40%) Research and descriptive (theoretical) content</w:t>
      </w:r>
    </w:p>
    <w:p w:rsidR="000F658D" w:rsidRPr="00C704D4" w:rsidRDefault="000F658D" w:rsidP="000F658D">
      <w:pPr>
        <w:numPr>
          <w:ilvl w:val="1"/>
          <w:numId w:val="14"/>
        </w:numPr>
        <w:rPr>
          <w:rFonts w:asciiTheme="minorHAnsi" w:hAnsiTheme="minorHAnsi"/>
          <w:color w:val="000000"/>
          <w:sz w:val="24"/>
          <w:szCs w:val="24"/>
        </w:rPr>
      </w:pPr>
      <w:r w:rsidRPr="00C704D4">
        <w:rPr>
          <w:rFonts w:asciiTheme="minorHAnsi" w:hAnsiTheme="minorHAnsi"/>
          <w:sz w:val="24"/>
          <w:szCs w:val="24"/>
        </w:rPr>
        <w:t>Adequacy of coverage</w:t>
      </w:r>
    </w:p>
    <w:p w:rsidR="000F658D" w:rsidRPr="00C704D4" w:rsidRDefault="000F658D" w:rsidP="000F658D">
      <w:pPr>
        <w:numPr>
          <w:ilvl w:val="1"/>
          <w:numId w:val="14"/>
        </w:numPr>
        <w:rPr>
          <w:rFonts w:asciiTheme="minorHAnsi" w:hAnsiTheme="minorHAnsi"/>
          <w:color w:val="000000"/>
          <w:sz w:val="24"/>
          <w:szCs w:val="24"/>
        </w:rPr>
      </w:pPr>
      <w:r w:rsidRPr="00C704D4">
        <w:rPr>
          <w:rFonts w:asciiTheme="minorHAnsi" w:hAnsiTheme="minorHAnsi"/>
          <w:sz w:val="24"/>
          <w:szCs w:val="24"/>
        </w:rPr>
        <w:t>Systematic treatment</w:t>
      </w:r>
    </w:p>
    <w:p w:rsidR="000F658D" w:rsidRPr="00C704D4" w:rsidRDefault="000F658D" w:rsidP="000F658D">
      <w:pPr>
        <w:numPr>
          <w:ilvl w:val="1"/>
          <w:numId w:val="14"/>
        </w:numPr>
        <w:rPr>
          <w:rFonts w:asciiTheme="minorHAnsi" w:hAnsiTheme="minorHAnsi"/>
          <w:color w:val="000000"/>
          <w:sz w:val="24"/>
          <w:szCs w:val="24"/>
        </w:rPr>
      </w:pPr>
      <w:r w:rsidRPr="00C704D4">
        <w:rPr>
          <w:rFonts w:asciiTheme="minorHAnsi" w:hAnsiTheme="minorHAnsi"/>
          <w:sz w:val="24"/>
          <w:szCs w:val="24"/>
        </w:rPr>
        <w:t>Topic familiarity</w:t>
      </w:r>
    </w:p>
    <w:p w:rsidR="000F658D" w:rsidRPr="00C704D4" w:rsidRDefault="000F658D" w:rsidP="000F658D">
      <w:pPr>
        <w:numPr>
          <w:ilvl w:val="1"/>
          <w:numId w:val="14"/>
        </w:numPr>
        <w:rPr>
          <w:rFonts w:asciiTheme="minorHAnsi" w:hAnsiTheme="minorHAnsi"/>
          <w:color w:val="000000"/>
          <w:sz w:val="24"/>
          <w:szCs w:val="24"/>
        </w:rPr>
      </w:pPr>
      <w:r w:rsidRPr="00C704D4">
        <w:rPr>
          <w:rFonts w:asciiTheme="minorHAnsi" w:hAnsiTheme="minorHAnsi"/>
          <w:sz w:val="24"/>
          <w:szCs w:val="24"/>
        </w:rPr>
        <w:t>Literature review using appropriate sources</w:t>
      </w:r>
    </w:p>
    <w:p w:rsidR="000F658D" w:rsidRPr="00C704D4" w:rsidRDefault="000F658D" w:rsidP="000F658D">
      <w:pPr>
        <w:numPr>
          <w:ilvl w:val="1"/>
          <w:numId w:val="14"/>
        </w:numPr>
        <w:rPr>
          <w:rFonts w:asciiTheme="minorHAnsi" w:hAnsiTheme="minorHAnsi"/>
          <w:color w:val="000000"/>
          <w:sz w:val="24"/>
          <w:szCs w:val="24"/>
        </w:rPr>
      </w:pPr>
      <w:r w:rsidRPr="00C704D4">
        <w:rPr>
          <w:rFonts w:asciiTheme="minorHAnsi" w:hAnsiTheme="minorHAnsi"/>
          <w:sz w:val="24"/>
          <w:szCs w:val="24"/>
        </w:rPr>
        <w:t>Selection of relevant models &amp; concepts</w:t>
      </w:r>
    </w:p>
    <w:p w:rsidR="000F658D" w:rsidRPr="00C704D4" w:rsidRDefault="000F658D" w:rsidP="000F658D">
      <w:pPr>
        <w:numPr>
          <w:ilvl w:val="1"/>
          <w:numId w:val="14"/>
        </w:numPr>
        <w:rPr>
          <w:rFonts w:asciiTheme="minorHAnsi" w:hAnsiTheme="minorHAnsi"/>
          <w:color w:val="000000"/>
          <w:sz w:val="24"/>
          <w:szCs w:val="24"/>
        </w:rPr>
      </w:pPr>
      <w:r w:rsidRPr="00C704D4">
        <w:rPr>
          <w:rFonts w:asciiTheme="minorHAnsi" w:hAnsiTheme="minorHAnsi"/>
          <w:sz w:val="24"/>
          <w:szCs w:val="24"/>
        </w:rPr>
        <w:t>Correct use of referencing with bibliography</w:t>
      </w:r>
    </w:p>
    <w:p w:rsidR="000F658D" w:rsidRPr="00C704D4" w:rsidRDefault="000F658D" w:rsidP="000F658D">
      <w:pPr>
        <w:numPr>
          <w:ilvl w:val="1"/>
          <w:numId w:val="14"/>
        </w:numPr>
        <w:rPr>
          <w:rFonts w:asciiTheme="minorHAnsi" w:hAnsiTheme="minorHAnsi"/>
          <w:color w:val="000000"/>
          <w:sz w:val="24"/>
          <w:szCs w:val="24"/>
        </w:rPr>
      </w:pPr>
      <w:r w:rsidRPr="00C704D4">
        <w:rPr>
          <w:rFonts w:asciiTheme="minorHAnsi" w:hAnsiTheme="minorHAnsi"/>
          <w:sz w:val="24"/>
          <w:szCs w:val="24"/>
        </w:rPr>
        <w:t>Limited and relevant appendices only</w:t>
      </w:r>
    </w:p>
    <w:p w:rsidR="000F658D" w:rsidRPr="00C704D4" w:rsidRDefault="000F658D" w:rsidP="000F658D">
      <w:pPr>
        <w:numPr>
          <w:ilvl w:val="0"/>
          <w:numId w:val="14"/>
        </w:numPr>
        <w:rPr>
          <w:rFonts w:asciiTheme="minorHAnsi" w:hAnsiTheme="minorHAnsi"/>
          <w:sz w:val="24"/>
          <w:szCs w:val="24"/>
        </w:rPr>
      </w:pPr>
      <w:r w:rsidRPr="00C704D4">
        <w:rPr>
          <w:rFonts w:asciiTheme="minorHAnsi" w:hAnsiTheme="minorHAnsi"/>
          <w:sz w:val="24"/>
          <w:szCs w:val="24"/>
        </w:rPr>
        <w:t>(40%) Identification and analysis of issues</w:t>
      </w:r>
    </w:p>
    <w:p w:rsidR="000F658D" w:rsidRPr="00C704D4" w:rsidRDefault="000F658D" w:rsidP="000F658D">
      <w:pPr>
        <w:numPr>
          <w:ilvl w:val="1"/>
          <w:numId w:val="14"/>
        </w:numPr>
        <w:rPr>
          <w:rFonts w:asciiTheme="minorHAnsi" w:hAnsiTheme="minorHAnsi"/>
          <w:sz w:val="24"/>
          <w:szCs w:val="24"/>
        </w:rPr>
      </w:pPr>
      <w:r w:rsidRPr="00C704D4">
        <w:rPr>
          <w:rFonts w:asciiTheme="minorHAnsi" w:hAnsiTheme="minorHAnsi"/>
          <w:sz w:val="24"/>
          <w:szCs w:val="24"/>
        </w:rPr>
        <w:t>Relevant key issues both for and against</w:t>
      </w:r>
    </w:p>
    <w:p w:rsidR="000F658D" w:rsidRPr="00C704D4" w:rsidRDefault="000F658D" w:rsidP="000F658D">
      <w:pPr>
        <w:numPr>
          <w:ilvl w:val="1"/>
          <w:numId w:val="14"/>
        </w:numPr>
        <w:rPr>
          <w:rFonts w:asciiTheme="minorHAnsi" w:hAnsiTheme="minorHAnsi"/>
          <w:sz w:val="24"/>
          <w:szCs w:val="24"/>
        </w:rPr>
      </w:pPr>
      <w:r w:rsidRPr="00C704D4">
        <w:rPr>
          <w:rFonts w:asciiTheme="minorHAnsi" w:hAnsiTheme="minorHAnsi"/>
          <w:sz w:val="24"/>
          <w:szCs w:val="24"/>
        </w:rPr>
        <w:t>Focussed analytical discussion rather than loose descriptive discussion</w:t>
      </w:r>
    </w:p>
    <w:p w:rsidR="000F658D" w:rsidRPr="00C704D4" w:rsidRDefault="000F658D" w:rsidP="000F658D">
      <w:pPr>
        <w:numPr>
          <w:ilvl w:val="1"/>
          <w:numId w:val="14"/>
        </w:numPr>
        <w:rPr>
          <w:rFonts w:asciiTheme="minorHAnsi" w:hAnsiTheme="minorHAnsi"/>
          <w:sz w:val="24"/>
          <w:szCs w:val="24"/>
        </w:rPr>
      </w:pPr>
      <w:r w:rsidRPr="00C704D4">
        <w:rPr>
          <w:rFonts w:asciiTheme="minorHAnsi" w:hAnsiTheme="minorHAnsi"/>
          <w:sz w:val="24"/>
          <w:szCs w:val="24"/>
        </w:rPr>
        <w:t>Synthesis of the key issues and themes</w:t>
      </w:r>
    </w:p>
    <w:p w:rsidR="000F658D" w:rsidRPr="00C704D4" w:rsidRDefault="000F658D" w:rsidP="000F658D">
      <w:pPr>
        <w:numPr>
          <w:ilvl w:val="0"/>
          <w:numId w:val="13"/>
        </w:numPr>
        <w:rPr>
          <w:rFonts w:asciiTheme="minorHAnsi" w:hAnsiTheme="minorHAnsi"/>
          <w:sz w:val="24"/>
          <w:szCs w:val="24"/>
        </w:rPr>
      </w:pPr>
      <w:r w:rsidRPr="00C704D4">
        <w:rPr>
          <w:rFonts w:asciiTheme="minorHAnsi" w:hAnsiTheme="minorHAnsi"/>
          <w:sz w:val="24"/>
          <w:szCs w:val="24"/>
        </w:rPr>
        <w:t>(20%) Structure</w:t>
      </w:r>
    </w:p>
    <w:p w:rsidR="000F658D" w:rsidRPr="00C704D4" w:rsidRDefault="000F658D" w:rsidP="000F658D">
      <w:pPr>
        <w:numPr>
          <w:ilvl w:val="1"/>
          <w:numId w:val="13"/>
        </w:numPr>
        <w:rPr>
          <w:rFonts w:asciiTheme="minorHAnsi" w:hAnsiTheme="minorHAnsi"/>
          <w:color w:val="000000"/>
          <w:sz w:val="24"/>
          <w:szCs w:val="24"/>
        </w:rPr>
      </w:pPr>
      <w:r w:rsidRPr="00C704D4">
        <w:rPr>
          <w:rFonts w:asciiTheme="minorHAnsi" w:hAnsiTheme="minorHAnsi"/>
          <w:sz w:val="24"/>
          <w:szCs w:val="24"/>
        </w:rPr>
        <w:t>Following conventions in terms of layout and appropriate sections</w:t>
      </w:r>
    </w:p>
    <w:p w:rsidR="000F658D" w:rsidRPr="00C704D4" w:rsidRDefault="000F658D" w:rsidP="000F658D">
      <w:pPr>
        <w:numPr>
          <w:ilvl w:val="1"/>
          <w:numId w:val="13"/>
        </w:numPr>
        <w:rPr>
          <w:rFonts w:asciiTheme="minorHAnsi" w:hAnsiTheme="minorHAnsi"/>
          <w:color w:val="000000"/>
          <w:sz w:val="24"/>
          <w:szCs w:val="24"/>
        </w:rPr>
      </w:pPr>
      <w:r w:rsidRPr="00C704D4">
        <w:rPr>
          <w:rFonts w:asciiTheme="minorHAnsi" w:hAnsiTheme="minorHAnsi"/>
          <w:sz w:val="24"/>
          <w:szCs w:val="24"/>
        </w:rPr>
        <w:t>Correct spelling, grammar and punctuation</w:t>
      </w:r>
    </w:p>
    <w:p w:rsidR="000F658D" w:rsidRPr="00C704D4" w:rsidRDefault="000F658D" w:rsidP="000F658D">
      <w:pPr>
        <w:numPr>
          <w:ilvl w:val="1"/>
          <w:numId w:val="13"/>
        </w:numPr>
        <w:rPr>
          <w:rFonts w:asciiTheme="minorHAnsi" w:hAnsiTheme="minorHAnsi"/>
          <w:color w:val="000000"/>
          <w:sz w:val="24"/>
          <w:szCs w:val="24"/>
        </w:rPr>
      </w:pPr>
      <w:r w:rsidRPr="00C704D4">
        <w:rPr>
          <w:rFonts w:asciiTheme="minorHAnsi" w:hAnsiTheme="minorHAnsi"/>
          <w:sz w:val="24"/>
          <w:szCs w:val="24"/>
        </w:rPr>
        <w:t>Flow of narrative/fluency</w:t>
      </w:r>
    </w:p>
    <w:p w:rsidR="000F658D" w:rsidRPr="00C704D4" w:rsidRDefault="000F658D" w:rsidP="000F658D">
      <w:pPr>
        <w:numPr>
          <w:ilvl w:val="1"/>
          <w:numId w:val="13"/>
        </w:numPr>
        <w:rPr>
          <w:rFonts w:asciiTheme="minorHAnsi" w:hAnsiTheme="minorHAnsi"/>
          <w:color w:val="000000"/>
          <w:sz w:val="24"/>
          <w:szCs w:val="24"/>
        </w:rPr>
      </w:pPr>
      <w:r w:rsidRPr="00C704D4">
        <w:rPr>
          <w:rFonts w:asciiTheme="minorHAnsi" w:hAnsiTheme="minorHAnsi"/>
          <w:sz w:val="24"/>
          <w:szCs w:val="24"/>
        </w:rPr>
        <w:t>Coherence</w:t>
      </w:r>
    </w:p>
    <w:p w:rsidR="000F658D" w:rsidRPr="00C704D4" w:rsidRDefault="000F658D" w:rsidP="000F658D">
      <w:pPr>
        <w:numPr>
          <w:ilvl w:val="1"/>
          <w:numId w:val="13"/>
        </w:numPr>
        <w:rPr>
          <w:rFonts w:asciiTheme="minorHAnsi" w:hAnsiTheme="minorHAnsi"/>
          <w:color w:val="000000"/>
          <w:sz w:val="24"/>
          <w:szCs w:val="24"/>
        </w:rPr>
      </w:pPr>
      <w:r w:rsidRPr="00C704D4">
        <w:rPr>
          <w:rFonts w:asciiTheme="minorHAnsi" w:hAnsiTheme="minorHAnsi"/>
          <w:sz w:val="24"/>
          <w:szCs w:val="24"/>
        </w:rPr>
        <w:t>Word processed</w:t>
      </w:r>
    </w:p>
    <w:p w:rsidR="000F658D" w:rsidRPr="00C704D4" w:rsidRDefault="000F658D" w:rsidP="000F658D">
      <w:pPr>
        <w:numPr>
          <w:ilvl w:val="1"/>
          <w:numId w:val="13"/>
        </w:numPr>
        <w:rPr>
          <w:rFonts w:asciiTheme="minorHAnsi" w:hAnsiTheme="minorHAnsi"/>
          <w:color w:val="000000"/>
          <w:sz w:val="24"/>
          <w:szCs w:val="24"/>
        </w:rPr>
      </w:pPr>
      <w:r w:rsidRPr="00C704D4">
        <w:rPr>
          <w:rFonts w:asciiTheme="minorHAnsi" w:hAnsiTheme="minorHAnsi"/>
          <w:sz w:val="24"/>
          <w:szCs w:val="24"/>
        </w:rPr>
        <w:t>Strict word limit</w:t>
      </w:r>
    </w:p>
    <w:p w:rsidR="000F658D" w:rsidRPr="00C704D4" w:rsidRDefault="000F658D" w:rsidP="000F658D">
      <w:pPr>
        <w:rPr>
          <w:rFonts w:asciiTheme="minorHAnsi" w:hAnsiTheme="minorHAnsi"/>
          <w:b/>
          <w:sz w:val="24"/>
          <w:szCs w:val="24"/>
        </w:rPr>
      </w:pPr>
    </w:p>
    <w:p w:rsidR="005F7368" w:rsidRPr="00C704D4" w:rsidRDefault="00C704D4" w:rsidP="005F7368">
      <w:pPr>
        <w:rPr>
          <w:rFonts w:asciiTheme="minorHAnsi" w:hAnsiTheme="minorHAnsi"/>
          <w:sz w:val="24"/>
          <w:szCs w:val="24"/>
        </w:rPr>
      </w:pPr>
      <w:r w:rsidRPr="00C704D4">
        <w:rPr>
          <w:rFonts w:asciiTheme="minorHAnsi" w:hAnsiTheme="minorHAnsi"/>
          <w:sz w:val="24"/>
          <w:szCs w:val="24"/>
        </w:rPr>
        <w:t>You should expect to include 15-25 references, at least two thirds of which should come from journal papers or books.</w:t>
      </w:r>
    </w:p>
    <w:p w:rsidR="00C704D4" w:rsidRPr="00C704D4" w:rsidRDefault="00C704D4" w:rsidP="005F7368">
      <w:pPr>
        <w:rPr>
          <w:rFonts w:asciiTheme="minorHAnsi" w:hAnsiTheme="minorHAnsi"/>
          <w:sz w:val="24"/>
          <w:szCs w:val="24"/>
        </w:rPr>
      </w:pPr>
    </w:p>
    <w:p w:rsidR="005F7368" w:rsidRPr="00C704D4" w:rsidRDefault="005F7368" w:rsidP="005F7368">
      <w:pPr>
        <w:rPr>
          <w:rFonts w:asciiTheme="minorHAnsi" w:hAnsiTheme="minorHAnsi"/>
          <w:b/>
          <w:sz w:val="24"/>
          <w:szCs w:val="24"/>
        </w:rPr>
      </w:pPr>
      <w:r w:rsidRPr="00C704D4">
        <w:rPr>
          <w:rFonts w:asciiTheme="minorHAnsi" w:hAnsiTheme="minorHAnsi"/>
          <w:b/>
          <w:sz w:val="24"/>
          <w:szCs w:val="24"/>
        </w:rPr>
        <w:t>WHAT YOU SHOULD SUBMIT</w:t>
      </w:r>
    </w:p>
    <w:p w:rsidR="005F7368" w:rsidRPr="00C704D4" w:rsidRDefault="005F7368" w:rsidP="005F7368">
      <w:pPr>
        <w:rPr>
          <w:rFonts w:asciiTheme="minorHAnsi" w:hAnsiTheme="minorHAnsi"/>
          <w:b/>
          <w:sz w:val="24"/>
          <w:szCs w:val="24"/>
        </w:rPr>
      </w:pPr>
    </w:p>
    <w:p w:rsidR="005F7368" w:rsidRPr="00C704D4" w:rsidRDefault="005F7368" w:rsidP="005F7368">
      <w:pPr>
        <w:rPr>
          <w:rFonts w:asciiTheme="minorHAnsi" w:hAnsiTheme="minorHAnsi"/>
          <w:sz w:val="24"/>
          <w:szCs w:val="24"/>
        </w:rPr>
      </w:pPr>
      <w:r w:rsidRPr="00C704D4">
        <w:rPr>
          <w:rFonts w:asciiTheme="minorHAnsi" w:hAnsiTheme="minorHAnsi"/>
          <w:sz w:val="24"/>
          <w:szCs w:val="24"/>
        </w:rPr>
        <w:t>The research proposal (but not the assignment specification) should be submitted via Turnitin. A paper copy including the assignment specification and self-assessment form should also be submitted.</w:t>
      </w:r>
    </w:p>
    <w:p w:rsidR="005F7368" w:rsidRPr="00C704D4" w:rsidRDefault="005F7368" w:rsidP="005F7368">
      <w:pPr>
        <w:rPr>
          <w:rFonts w:asciiTheme="minorHAnsi" w:hAnsiTheme="minorHAnsi"/>
          <w:sz w:val="24"/>
          <w:szCs w:val="24"/>
        </w:rPr>
      </w:pPr>
    </w:p>
    <w:p w:rsidR="005F7368" w:rsidRPr="00C704D4" w:rsidRDefault="005F7368" w:rsidP="005F7368">
      <w:pPr>
        <w:rPr>
          <w:rFonts w:asciiTheme="minorHAnsi" w:hAnsiTheme="minorHAnsi"/>
          <w:sz w:val="24"/>
          <w:szCs w:val="24"/>
        </w:rPr>
      </w:pPr>
      <w:r w:rsidRPr="00C704D4">
        <w:rPr>
          <w:rFonts w:asciiTheme="minorHAnsi" w:hAnsiTheme="minorHAnsi"/>
          <w:sz w:val="24"/>
          <w:szCs w:val="24"/>
        </w:rPr>
        <w:t>Any work submitted that has a Turnitin similarity rating of 15% or higher will be investigated for plagiarism.</w:t>
      </w:r>
    </w:p>
    <w:p w:rsidR="003223E0" w:rsidRPr="00C704D4" w:rsidRDefault="003223E0">
      <w:pPr>
        <w:rPr>
          <w:rFonts w:asciiTheme="minorHAnsi" w:hAnsiTheme="minorHAnsi"/>
        </w:rPr>
      </w:pPr>
      <w:r w:rsidRPr="00C704D4">
        <w:rPr>
          <w:rFonts w:asciiTheme="minorHAnsi" w:hAnsiTheme="minorHAnsi"/>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8122C8">
            <w:pPr>
              <w:rPr>
                <w:rFonts w:ascii="Calibri" w:hAnsi="Calibri" w:cs="Arial"/>
                <w:b/>
                <w:bCs/>
                <w:sz w:val="16"/>
                <w:szCs w:val="16"/>
              </w:rPr>
            </w:pPr>
            <w:r w:rsidRPr="00EB4F96">
              <w:rPr>
                <w:rFonts w:ascii="Calibri" w:hAnsi="Calibri" w:cs="Arial"/>
                <w:sz w:val="16"/>
                <w:szCs w:val="16"/>
              </w:rPr>
              <w:t xml:space="preserve">Up to </w:t>
            </w:r>
            <w:r w:rsidR="008122C8">
              <w:rPr>
                <w:rFonts w:ascii="Calibri" w:hAnsi="Calibri" w:cs="Arial"/>
                <w:sz w:val="16"/>
                <w:szCs w:val="16"/>
              </w:rPr>
              <w:t>one week</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8122C8">
        <w:tc>
          <w:tcPr>
            <w:tcW w:w="10348" w:type="dxa"/>
            <w:gridSpan w:val="9"/>
            <w:shd w:val="clear" w:color="auto" w:fill="D9D9D9"/>
            <w:vAlign w:val="center"/>
          </w:tcPr>
          <w:p w:rsidR="00C97BEA" w:rsidRPr="00C97BEA" w:rsidRDefault="00C97BEA" w:rsidP="00EF4B9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r w:rsidR="00AF4F0B"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Pr>
                <w:rFonts w:ascii="Calibri" w:hAnsi="Calibri"/>
                <w:b/>
                <w:sz w:val="12"/>
                <w:szCs w:val="16"/>
              </w:rPr>
              <w:t>FAIL</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EF4B9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AF4F0B" w:rsidRPr="00EB4F96" w:rsidRDefault="00AF4F0B" w:rsidP="00EF4B98">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195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EF4B9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EF4B98">
            <w:pPr>
              <w:rPr>
                <w:rFonts w:ascii="Calibri" w:hAnsi="Calibri"/>
                <w:sz w:val="14"/>
                <w:szCs w:val="14"/>
              </w:rPr>
            </w:pPr>
          </w:p>
          <w:p w:rsidR="00C97BEA" w:rsidRPr="00B813A8" w:rsidRDefault="00C97BEA" w:rsidP="00EF4B98">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F4B9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F4B98">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F4B98">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EF4B9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EF4B9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EF4B9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EF4B9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single" w:sz="4" w:space="0" w:color="auto"/>
            </w:tcBorders>
          </w:tcPr>
          <w:p w:rsidR="00C97BEA" w:rsidRPr="00B813A8" w:rsidRDefault="00C97BEA" w:rsidP="00EF4B9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EF4B9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3.  Analysis</w:t>
            </w:r>
          </w:p>
          <w:p w:rsidR="00C97BEA" w:rsidRPr="00B813A8" w:rsidRDefault="00C97BEA" w:rsidP="00EF4B9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EF4B9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F4B9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EF4B9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F4B98">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648"/>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EF4B9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EF4B9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F4B9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EF4B9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EF4B9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Default="00C97BEA" w:rsidP="00EF4B9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p w:rsidR="00C97BEA" w:rsidRPr="00B813A8" w:rsidRDefault="00C97BEA" w:rsidP="00EF4B98">
            <w:pPr>
              <w:rPr>
                <w:rFonts w:ascii="Calibri" w:hAnsi="Calibri"/>
                <w:sz w:val="12"/>
                <w:szCs w:val="16"/>
              </w:rPr>
            </w:pP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EF4B9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F4B9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F4B98">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F4B9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F4B98">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EF4B9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EF4B98">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F4B9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F4B9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F4B9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EF4B98">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F4B9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EF4B9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23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79"/>
      </w:tblGrid>
      <w:tr w:rsidR="00C97BEA" w:rsidRPr="00D77147" w:rsidTr="008122C8">
        <w:tc>
          <w:tcPr>
            <w:tcW w:w="10235" w:type="dxa"/>
            <w:gridSpan w:val="9"/>
            <w:shd w:val="clear" w:color="auto" w:fill="D9D9D9"/>
            <w:vAlign w:val="center"/>
          </w:tcPr>
          <w:p w:rsidR="00C97BEA" w:rsidRPr="00C97BEA" w:rsidRDefault="00C97BEA" w:rsidP="00EF4B9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EB4F96" w:rsidRDefault="00C97BEA" w:rsidP="00EF4B98">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40-49%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50-59%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F4B9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F4B9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F4B9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F4B98">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F4B98">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F4B98">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F4B9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F4B9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3.  Analysis</w:t>
            </w:r>
          </w:p>
          <w:p w:rsidR="00C97BEA" w:rsidRPr="00EB4F96" w:rsidRDefault="00C97BEA" w:rsidP="00EF4B9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F4B9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F4B98">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F4B9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F4B98">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F4B98">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F4B9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F4B98">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EF4B9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F4B98">
            <w:pPr>
              <w:rPr>
                <w:rFonts w:ascii="Calibri" w:hAnsi="Calibri"/>
                <w:sz w:val="12"/>
                <w:szCs w:val="16"/>
              </w:rPr>
            </w:pPr>
            <w:r w:rsidRPr="00EB4F96">
              <w:rPr>
                <w:rFonts w:ascii="Calibri" w:hAnsi="Calibri"/>
                <w:sz w:val="12"/>
                <w:szCs w:val="16"/>
              </w:rPr>
              <w:t>Highly persuasive conclusions</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F4B9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F4B98">
            <w:pPr>
              <w:rPr>
                <w:rFonts w:ascii="Calibri" w:hAnsi="Calibri"/>
                <w:sz w:val="12"/>
                <w:szCs w:val="16"/>
              </w:rPr>
            </w:pPr>
          </w:p>
          <w:p w:rsidR="00C97BEA" w:rsidRPr="00EB4F96" w:rsidRDefault="00C97BEA" w:rsidP="00EF4B98">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F4B98">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F4B9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79"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F4B9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F4B9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F4B98">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F4B9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F4B98">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F4B9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F4B98">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F4B9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F4B9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F4B9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F4B98">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F4B9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F4B9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8122C8">
        <w:tc>
          <w:tcPr>
            <w:tcW w:w="10348" w:type="dxa"/>
            <w:gridSpan w:val="9"/>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EF4B9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EB4F96" w:rsidRDefault="00C97BEA" w:rsidP="00EF4B98">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EF4B9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EF4B9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EF4B9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EF4B98">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EF4B98">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EF4B98">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EF4B9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EF4B9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3.  Analysis</w:t>
            </w:r>
          </w:p>
          <w:p w:rsidR="00C97BEA" w:rsidRPr="00EB4F96" w:rsidRDefault="00C97BEA" w:rsidP="00EF4B9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EF4B9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EF4B98">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EF4B9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EF4B98">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EF4B98">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EF4B9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F4B98">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EF4B9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EF4B98">
            <w:pPr>
              <w:rPr>
                <w:rFonts w:ascii="Calibri" w:hAnsi="Calibri"/>
                <w:sz w:val="12"/>
                <w:szCs w:val="16"/>
              </w:rPr>
            </w:pPr>
            <w:r w:rsidRPr="00EB4F96">
              <w:rPr>
                <w:rFonts w:ascii="Calibri" w:hAnsi="Calibri"/>
                <w:sz w:val="12"/>
                <w:szCs w:val="16"/>
              </w:rPr>
              <w:t>Highly persuasive conclusions</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EF4B9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EF4B98">
            <w:pPr>
              <w:rPr>
                <w:rFonts w:ascii="Calibri" w:hAnsi="Calibri"/>
                <w:sz w:val="12"/>
                <w:szCs w:val="16"/>
              </w:rPr>
            </w:pPr>
          </w:p>
          <w:p w:rsidR="00C97BEA" w:rsidRPr="00EB4F96" w:rsidRDefault="00C97BEA" w:rsidP="00EF4B98">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EF4B98">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EF4B98">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EF4B9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EF4B9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22C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EF4B9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EF4B9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EF4B9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EF4B98">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EF4B9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EF4B98">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EF4B9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EF4B98">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EF4B9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EF4B9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EF4B98">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EF4B9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EF4B98">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EF4B9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EF4B9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EF4B9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lastRenderedPageBreak/>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B646D" w:rsidRPr="00E118A7" w:rsidRDefault="00DB646D"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DB646D" w:rsidRPr="00E118A7" w:rsidRDefault="00DB646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B646D" w:rsidRDefault="00DB646D"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DB646D" w:rsidRPr="00E118A7" w:rsidRDefault="00DB646D"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DB646D" w:rsidRPr="00E118A7" w:rsidRDefault="00DB646D"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DB646D" w:rsidRDefault="00DB646D"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EF4B98">
        <w:trPr>
          <w:trHeight w:val="442"/>
        </w:trPr>
        <w:tc>
          <w:tcPr>
            <w:tcW w:w="10728" w:type="dxa"/>
            <w:gridSpan w:val="5"/>
            <w:shd w:val="clear" w:color="auto" w:fill="D9D9D9"/>
          </w:tcPr>
          <w:p w:rsidR="00910AF6" w:rsidRPr="001676B6" w:rsidRDefault="00910AF6" w:rsidP="00EF4B9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EF4B98">
            <w:pPr>
              <w:jc w:val="center"/>
              <w:rPr>
                <w:b/>
                <w:sz w:val="24"/>
                <w:szCs w:val="24"/>
              </w:rPr>
            </w:pPr>
            <w:r w:rsidRPr="001676B6">
              <w:rPr>
                <w:b/>
                <w:sz w:val="24"/>
                <w:szCs w:val="24"/>
              </w:rPr>
              <w:t>STUDENT’S DETAILS</w:t>
            </w:r>
          </w:p>
        </w:tc>
      </w:tr>
      <w:tr w:rsidR="00910AF6" w:rsidTr="00EF4B98">
        <w:trPr>
          <w:trHeight w:val="731"/>
        </w:trPr>
        <w:tc>
          <w:tcPr>
            <w:tcW w:w="2122" w:type="dxa"/>
            <w:tcBorders>
              <w:right w:val="double" w:sz="4" w:space="0" w:color="auto"/>
            </w:tcBorders>
            <w:shd w:val="clear" w:color="auto" w:fill="D9D9D9"/>
          </w:tcPr>
          <w:p w:rsidR="00910AF6" w:rsidRDefault="00910AF6" w:rsidP="00EF4B98">
            <w:pPr>
              <w:rPr>
                <w:b/>
                <w:lang w:val="cy-GB"/>
              </w:rPr>
            </w:pPr>
          </w:p>
          <w:p w:rsidR="00910AF6" w:rsidRPr="006D3393" w:rsidRDefault="00910AF6" w:rsidP="00EF4B98">
            <w:pPr>
              <w:rPr>
                <w:b/>
                <w:lang w:val="cy-GB"/>
              </w:rPr>
            </w:pPr>
            <w:r w:rsidRPr="001676B6">
              <w:rPr>
                <w:i/>
                <w:lang w:val="cy-GB"/>
              </w:rPr>
              <w:t>ENW</w:t>
            </w:r>
            <w:r>
              <w:rPr>
                <w:b/>
                <w:lang w:val="cy-GB"/>
              </w:rPr>
              <w:t>:</w:t>
            </w:r>
          </w:p>
          <w:p w:rsidR="00910AF6" w:rsidRPr="001067BE" w:rsidRDefault="00910AF6" w:rsidP="00EF4B9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EF4B98"/>
        </w:tc>
        <w:tc>
          <w:tcPr>
            <w:tcW w:w="1950" w:type="dxa"/>
            <w:tcBorders>
              <w:left w:val="single" w:sz="4" w:space="0" w:color="auto"/>
            </w:tcBorders>
            <w:shd w:val="clear" w:color="auto" w:fill="D9D9D9"/>
          </w:tcPr>
          <w:p w:rsidR="00910AF6" w:rsidRPr="001676B6" w:rsidRDefault="00910AF6" w:rsidP="00EF4B9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EF4B98">
            <w:pPr>
              <w:jc w:val="center"/>
              <w:rPr>
                <w:b/>
              </w:rPr>
            </w:pPr>
            <w:r w:rsidRPr="001676B6">
              <w:rPr>
                <w:b/>
              </w:rPr>
              <w:t>STUDENT</w:t>
            </w:r>
          </w:p>
          <w:p w:rsidR="00910AF6" w:rsidRPr="001676B6" w:rsidRDefault="00910AF6" w:rsidP="00EF4B9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EF4B98">
            <w:r w:rsidRPr="00114780">
              <w:rPr>
                <w:sz w:val="36"/>
              </w:rPr>
              <w:t>P</w:t>
            </w:r>
          </w:p>
        </w:tc>
      </w:tr>
      <w:tr w:rsidR="00910AF6" w:rsidTr="00EF4B98">
        <w:trPr>
          <w:trHeight w:val="753"/>
        </w:trPr>
        <w:tc>
          <w:tcPr>
            <w:tcW w:w="2122" w:type="dxa"/>
            <w:tcBorders>
              <w:right w:val="double" w:sz="4" w:space="0" w:color="auto"/>
            </w:tcBorders>
            <w:shd w:val="clear" w:color="auto" w:fill="D9D9D9"/>
          </w:tcPr>
          <w:p w:rsidR="00910AF6" w:rsidRPr="001067BE" w:rsidRDefault="00910AF6" w:rsidP="00EF4B98">
            <w:pPr>
              <w:rPr>
                <w:b/>
              </w:rPr>
            </w:pPr>
          </w:p>
          <w:p w:rsidR="00910AF6" w:rsidRDefault="00910AF6" w:rsidP="00EF4B98">
            <w:pPr>
              <w:rPr>
                <w:b/>
              </w:rPr>
            </w:pPr>
            <w:r w:rsidRPr="001676B6">
              <w:rPr>
                <w:i/>
                <w:lang w:val="cy-GB"/>
              </w:rPr>
              <w:t>CWRS</w:t>
            </w:r>
            <w:r>
              <w:rPr>
                <w:b/>
                <w:lang w:val="cy-GB"/>
              </w:rPr>
              <w:t>:</w:t>
            </w:r>
          </w:p>
          <w:p w:rsidR="00910AF6" w:rsidRPr="001067BE" w:rsidRDefault="00910AF6" w:rsidP="00EF4B9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EF4B98"/>
        </w:tc>
        <w:tc>
          <w:tcPr>
            <w:tcW w:w="1317" w:type="dxa"/>
            <w:tcBorders>
              <w:left w:val="double" w:sz="4" w:space="0" w:color="auto"/>
            </w:tcBorders>
            <w:shd w:val="clear" w:color="auto" w:fill="D9D9D9"/>
            <w:vAlign w:val="center"/>
          </w:tcPr>
          <w:p w:rsidR="00910AF6" w:rsidRPr="001676B6" w:rsidRDefault="00910AF6" w:rsidP="00EF4B98">
            <w:pPr>
              <w:rPr>
                <w:i/>
                <w:shd w:val="clear" w:color="auto" w:fill="D9D9D9"/>
                <w:lang w:val="cy-GB"/>
              </w:rPr>
            </w:pPr>
            <w:r w:rsidRPr="001676B6">
              <w:rPr>
                <w:i/>
                <w:shd w:val="clear" w:color="auto" w:fill="D9D9D9"/>
                <w:lang w:val="cy-GB"/>
              </w:rPr>
              <w:t>LEFEL Y CWRS:</w:t>
            </w:r>
          </w:p>
          <w:p w:rsidR="00910AF6" w:rsidRPr="001676B6" w:rsidRDefault="00910AF6" w:rsidP="00EF4B98">
            <w:pPr>
              <w:rPr>
                <w:b/>
              </w:rPr>
            </w:pPr>
            <w:r w:rsidRPr="001676B6">
              <w:rPr>
                <w:b/>
                <w:shd w:val="clear" w:color="auto" w:fill="D9D9D9"/>
              </w:rPr>
              <w:t>LEVEL OF COURSE:</w:t>
            </w:r>
          </w:p>
        </w:tc>
        <w:tc>
          <w:tcPr>
            <w:tcW w:w="1257" w:type="dxa"/>
            <w:tcBorders>
              <w:left w:val="double" w:sz="4" w:space="0" w:color="auto"/>
            </w:tcBorders>
          </w:tcPr>
          <w:p w:rsidR="00910AF6" w:rsidRDefault="00910AF6" w:rsidP="00EF4B98"/>
        </w:tc>
      </w:tr>
      <w:tr w:rsidR="00910AF6" w:rsidTr="00EF4B98">
        <w:trPr>
          <w:trHeight w:val="537"/>
        </w:trPr>
        <w:tc>
          <w:tcPr>
            <w:tcW w:w="2122" w:type="dxa"/>
            <w:tcBorders>
              <w:right w:val="double" w:sz="4" w:space="0" w:color="auto"/>
            </w:tcBorders>
            <w:shd w:val="clear" w:color="auto" w:fill="D9D9D9"/>
          </w:tcPr>
          <w:p w:rsidR="00910AF6" w:rsidRDefault="00910AF6" w:rsidP="00EF4B98">
            <w:pPr>
              <w:rPr>
                <w:b/>
                <w:i/>
                <w:lang w:val="cy-GB"/>
              </w:rPr>
            </w:pPr>
            <w:r w:rsidRPr="001676B6">
              <w:rPr>
                <w:i/>
                <w:lang w:val="cy-GB"/>
              </w:rPr>
              <w:t>MODIWL</w:t>
            </w:r>
            <w:r w:rsidRPr="00C34623">
              <w:rPr>
                <w:b/>
                <w:i/>
                <w:lang w:val="cy-GB"/>
              </w:rPr>
              <w:t>:</w:t>
            </w:r>
          </w:p>
          <w:p w:rsidR="00910AF6" w:rsidRPr="001067BE" w:rsidRDefault="00910AF6" w:rsidP="00EF4B9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EF4B98"/>
        </w:tc>
      </w:tr>
      <w:tr w:rsidR="00910AF6" w:rsidTr="00EF4B98">
        <w:trPr>
          <w:trHeight w:val="537"/>
        </w:trPr>
        <w:tc>
          <w:tcPr>
            <w:tcW w:w="2122" w:type="dxa"/>
            <w:tcBorders>
              <w:bottom w:val="double" w:sz="4" w:space="0" w:color="auto"/>
              <w:right w:val="double" w:sz="4" w:space="0" w:color="auto"/>
            </w:tcBorders>
            <w:shd w:val="clear" w:color="auto" w:fill="D9D9D9"/>
          </w:tcPr>
          <w:p w:rsidR="00910AF6" w:rsidRPr="00C34623" w:rsidRDefault="00910AF6" w:rsidP="00EF4B98">
            <w:pPr>
              <w:rPr>
                <w:b/>
                <w:i/>
                <w:lang w:val="cy-GB"/>
              </w:rPr>
            </w:pPr>
            <w:r w:rsidRPr="001676B6">
              <w:rPr>
                <w:i/>
                <w:lang w:val="cy-GB"/>
              </w:rPr>
              <w:t>TEITL YR ASEINIAD</w:t>
            </w:r>
            <w:r w:rsidRPr="00C34623">
              <w:rPr>
                <w:b/>
                <w:i/>
                <w:lang w:val="cy-GB"/>
              </w:rPr>
              <w:t>:</w:t>
            </w:r>
          </w:p>
          <w:p w:rsidR="00910AF6" w:rsidRPr="001067BE" w:rsidRDefault="00910AF6" w:rsidP="00EF4B98">
            <w:pPr>
              <w:rPr>
                <w:b/>
              </w:rPr>
            </w:pPr>
            <w:r w:rsidRPr="001067BE">
              <w:rPr>
                <w:b/>
              </w:rPr>
              <w:t>ASSIGNMENT</w:t>
            </w:r>
          </w:p>
          <w:p w:rsidR="00910AF6" w:rsidRPr="001067BE" w:rsidRDefault="00910AF6" w:rsidP="00EF4B98">
            <w:pPr>
              <w:rPr>
                <w:b/>
              </w:rPr>
            </w:pPr>
            <w:r w:rsidRPr="001067BE">
              <w:rPr>
                <w:b/>
              </w:rPr>
              <w:t>TITLE:</w:t>
            </w:r>
          </w:p>
        </w:tc>
        <w:tc>
          <w:tcPr>
            <w:tcW w:w="8606" w:type="dxa"/>
            <w:gridSpan w:val="4"/>
            <w:tcBorders>
              <w:left w:val="double" w:sz="4" w:space="0" w:color="auto"/>
            </w:tcBorders>
          </w:tcPr>
          <w:p w:rsidR="00910AF6" w:rsidRPr="001676B6" w:rsidRDefault="00910AF6" w:rsidP="00EF4B98"/>
        </w:tc>
      </w:tr>
      <w:tr w:rsidR="00910AF6" w:rsidTr="00EF4B98">
        <w:trPr>
          <w:trHeight w:val="674"/>
        </w:trPr>
        <w:tc>
          <w:tcPr>
            <w:tcW w:w="2122" w:type="dxa"/>
            <w:tcBorders>
              <w:right w:val="double" w:sz="4" w:space="0" w:color="auto"/>
            </w:tcBorders>
            <w:shd w:val="clear" w:color="auto" w:fill="D9D9D9"/>
          </w:tcPr>
          <w:p w:rsidR="00910AF6" w:rsidRDefault="00910AF6" w:rsidP="00EF4B98">
            <w:pPr>
              <w:rPr>
                <w:b/>
                <w:i/>
                <w:lang w:val="cy-GB"/>
              </w:rPr>
            </w:pPr>
            <w:r w:rsidRPr="001676B6">
              <w:rPr>
                <w:i/>
                <w:lang w:val="cy-GB"/>
              </w:rPr>
              <w:t>DARLITHIWR/WYR</w:t>
            </w:r>
            <w:r w:rsidRPr="00C34623">
              <w:rPr>
                <w:b/>
                <w:i/>
                <w:lang w:val="cy-GB"/>
              </w:rPr>
              <w:t>:</w:t>
            </w:r>
          </w:p>
          <w:p w:rsidR="00910AF6" w:rsidRPr="001067BE" w:rsidRDefault="00910AF6" w:rsidP="00EF4B9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EF4B98"/>
        </w:tc>
        <w:tc>
          <w:tcPr>
            <w:tcW w:w="1317" w:type="dxa"/>
            <w:tcBorders>
              <w:left w:val="double" w:sz="4" w:space="0" w:color="auto"/>
            </w:tcBorders>
            <w:shd w:val="clear" w:color="auto" w:fill="D9D9D9"/>
          </w:tcPr>
          <w:p w:rsidR="00910AF6" w:rsidRPr="001676B6" w:rsidRDefault="00910AF6" w:rsidP="00EF4B9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EF4B98"/>
        </w:tc>
      </w:tr>
      <w:tr w:rsidR="00910AF6" w:rsidTr="00EF4B98">
        <w:trPr>
          <w:trHeight w:val="906"/>
        </w:trPr>
        <w:tc>
          <w:tcPr>
            <w:tcW w:w="10728" w:type="dxa"/>
            <w:gridSpan w:val="5"/>
            <w:tcBorders>
              <w:right w:val="double" w:sz="4" w:space="0" w:color="auto"/>
            </w:tcBorders>
            <w:shd w:val="clear" w:color="auto" w:fill="D9D9D9"/>
          </w:tcPr>
          <w:p w:rsidR="00910AF6" w:rsidRPr="001676B6" w:rsidRDefault="00910AF6" w:rsidP="00EF4B98">
            <w:pPr>
              <w:jc w:val="center"/>
              <w:rPr>
                <w:i/>
                <w:lang w:val="cy-GB"/>
              </w:rPr>
            </w:pPr>
          </w:p>
          <w:p w:rsidR="00910AF6" w:rsidRPr="001676B6" w:rsidRDefault="00910AF6" w:rsidP="00EF4B9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EF4B98"/>
          <w:p w:rsidR="00910AF6" w:rsidRPr="001676B6" w:rsidRDefault="00910AF6" w:rsidP="00EF4B9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EF4B9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EF4B98">
        <w:trPr>
          <w:trHeight w:val="473"/>
        </w:trPr>
        <w:tc>
          <w:tcPr>
            <w:tcW w:w="10731" w:type="dxa"/>
            <w:gridSpan w:val="6"/>
            <w:shd w:val="clear" w:color="auto" w:fill="D9D9D9"/>
          </w:tcPr>
          <w:p w:rsidR="00910AF6" w:rsidRPr="001676B6" w:rsidRDefault="00910AF6" w:rsidP="00EF4B9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EF4B98">
        <w:trPr>
          <w:trHeight w:val="783"/>
        </w:trPr>
        <w:tc>
          <w:tcPr>
            <w:tcW w:w="2113" w:type="dxa"/>
            <w:tcBorders>
              <w:right w:val="double" w:sz="4" w:space="0" w:color="auto"/>
            </w:tcBorders>
            <w:shd w:val="clear" w:color="auto" w:fill="D9D9D9"/>
          </w:tcPr>
          <w:p w:rsidR="00910AF6" w:rsidRPr="001676B6" w:rsidRDefault="00910AF6" w:rsidP="00EF4B98"/>
          <w:p w:rsidR="00910AF6" w:rsidRPr="001676B6" w:rsidRDefault="00910AF6" w:rsidP="00EF4B9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EF4B98"/>
        </w:tc>
        <w:tc>
          <w:tcPr>
            <w:tcW w:w="1843" w:type="dxa"/>
            <w:gridSpan w:val="2"/>
            <w:tcBorders>
              <w:left w:val="single" w:sz="4" w:space="0" w:color="auto"/>
            </w:tcBorders>
            <w:shd w:val="clear" w:color="auto" w:fill="D9D9D9"/>
          </w:tcPr>
          <w:p w:rsidR="00910AF6" w:rsidRPr="001676B6" w:rsidRDefault="00910AF6" w:rsidP="00EF4B9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EF4B9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EF4B98">
            <w:r w:rsidRPr="00114780">
              <w:rPr>
                <w:sz w:val="36"/>
              </w:rPr>
              <w:t>P</w:t>
            </w:r>
          </w:p>
        </w:tc>
      </w:tr>
      <w:tr w:rsidR="00910AF6" w:rsidTr="00EF4B98">
        <w:trPr>
          <w:trHeight w:val="806"/>
        </w:trPr>
        <w:tc>
          <w:tcPr>
            <w:tcW w:w="2113" w:type="dxa"/>
            <w:tcBorders>
              <w:right w:val="double" w:sz="4" w:space="0" w:color="auto"/>
            </w:tcBorders>
            <w:shd w:val="clear" w:color="auto" w:fill="D9D9D9"/>
          </w:tcPr>
          <w:p w:rsidR="00910AF6" w:rsidRPr="001676B6" w:rsidRDefault="00910AF6" w:rsidP="00EF4B98"/>
          <w:p w:rsidR="00910AF6" w:rsidRPr="001676B6" w:rsidRDefault="00910AF6" w:rsidP="00EF4B9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EF4B98">
            <w:pPr>
              <w:rPr>
                <w:sz w:val="16"/>
                <w:szCs w:val="16"/>
              </w:rPr>
            </w:pPr>
          </w:p>
          <w:p w:rsidR="00910AF6" w:rsidRPr="001676B6" w:rsidRDefault="00910AF6" w:rsidP="00EF4B98">
            <w:pPr>
              <w:rPr>
                <w:sz w:val="16"/>
                <w:szCs w:val="16"/>
              </w:rPr>
            </w:pPr>
          </w:p>
        </w:tc>
        <w:tc>
          <w:tcPr>
            <w:tcW w:w="1358" w:type="dxa"/>
            <w:gridSpan w:val="2"/>
            <w:tcBorders>
              <w:left w:val="double" w:sz="4" w:space="0" w:color="auto"/>
            </w:tcBorders>
            <w:shd w:val="clear" w:color="auto" w:fill="D9D9D9"/>
          </w:tcPr>
          <w:p w:rsidR="00910AF6" w:rsidRPr="001676B6" w:rsidRDefault="00910AF6" w:rsidP="00EF4B9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EF4B98"/>
        </w:tc>
      </w:tr>
      <w:tr w:rsidR="00910AF6" w:rsidTr="00EF4B98">
        <w:trPr>
          <w:trHeight w:val="575"/>
        </w:trPr>
        <w:tc>
          <w:tcPr>
            <w:tcW w:w="2113" w:type="dxa"/>
            <w:tcBorders>
              <w:right w:val="double" w:sz="4" w:space="0" w:color="auto"/>
            </w:tcBorders>
            <w:shd w:val="clear" w:color="auto" w:fill="D9D9D9"/>
          </w:tcPr>
          <w:p w:rsidR="00910AF6" w:rsidRPr="001676B6" w:rsidRDefault="00910AF6" w:rsidP="00EF4B98">
            <w:pPr>
              <w:rPr>
                <w:i/>
                <w:lang w:val="cy-GB"/>
              </w:rPr>
            </w:pPr>
            <w:r w:rsidRPr="001676B6">
              <w:rPr>
                <w:i/>
                <w:lang w:val="cy-GB"/>
              </w:rPr>
              <w:t>MODIWL /</w:t>
            </w:r>
          </w:p>
          <w:p w:rsidR="00910AF6" w:rsidRPr="001676B6" w:rsidRDefault="00910AF6" w:rsidP="00EF4B9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EF4B98"/>
        </w:tc>
      </w:tr>
      <w:tr w:rsidR="00910AF6" w:rsidTr="00EF4B98">
        <w:trPr>
          <w:trHeight w:val="575"/>
        </w:trPr>
        <w:tc>
          <w:tcPr>
            <w:tcW w:w="2113" w:type="dxa"/>
            <w:tcBorders>
              <w:bottom w:val="double" w:sz="4" w:space="0" w:color="auto"/>
              <w:right w:val="double" w:sz="4" w:space="0" w:color="auto"/>
            </w:tcBorders>
            <w:shd w:val="clear" w:color="auto" w:fill="D9D9D9"/>
          </w:tcPr>
          <w:p w:rsidR="00910AF6" w:rsidRPr="001676B6" w:rsidRDefault="00910AF6" w:rsidP="00EF4B98">
            <w:pPr>
              <w:rPr>
                <w:i/>
                <w:lang w:val="cy-GB"/>
              </w:rPr>
            </w:pPr>
            <w:r w:rsidRPr="001676B6">
              <w:rPr>
                <w:i/>
                <w:lang w:val="cy-GB"/>
              </w:rPr>
              <w:t>TEITL YR ASEINIAD/</w:t>
            </w:r>
          </w:p>
          <w:p w:rsidR="00910AF6" w:rsidRPr="001676B6" w:rsidRDefault="00910AF6" w:rsidP="00EF4B98">
            <w:pPr>
              <w:rPr>
                <w:b/>
              </w:rPr>
            </w:pPr>
            <w:r w:rsidRPr="001676B6">
              <w:rPr>
                <w:b/>
              </w:rPr>
              <w:t>ASSIGNMENT</w:t>
            </w:r>
          </w:p>
          <w:p w:rsidR="00910AF6" w:rsidRPr="001676B6" w:rsidRDefault="00910AF6" w:rsidP="00EF4B98">
            <w:pPr>
              <w:rPr>
                <w:b/>
              </w:rPr>
            </w:pPr>
            <w:r w:rsidRPr="001676B6">
              <w:rPr>
                <w:b/>
              </w:rPr>
              <w:t>TITLE:</w:t>
            </w:r>
          </w:p>
          <w:p w:rsidR="00910AF6" w:rsidRPr="001676B6" w:rsidRDefault="00910AF6" w:rsidP="00EF4B98"/>
        </w:tc>
        <w:tc>
          <w:tcPr>
            <w:tcW w:w="8618" w:type="dxa"/>
            <w:gridSpan w:val="5"/>
            <w:tcBorders>
              <w:left w:val="double" w:sz="4" w:space="0" w:color="auto"/>
            </w:tcBorders>
          </w:tcPr>
          <w:p w:rsidR="00910AF6" w:rsidRPr="001676B6" w:rsidRDefault="00910AF6" w:rsidP="00EF4B98"/>
        </w:tc>
      </w:tr>
      <w:tr w:rsidR="00910AF6" w:rsidTr="00EF4B98">
        <w:trPr>
          <w:trHeight w:val="722"/>
        </w:trPr>
        <w:tc>
          <w:tcPr>
            <w:tcW w:w="2113" w:type="dxa"/>
            <w:tcBorders>
              <w:right w:val="double" w:sz="4" w:space="0" w:color="auto"/>
            </w:tcBorders>
            <w:shd w:val="clear" w:color="auto" w:fill="D9D9D9"/>
          </w:tcPr>
          <w:p w:rsidR="00910AF6" w:rsidRPr="001676B6" w:rsidRDefault="00910AF6" w:rsidP="00EF4B98">
            <w:r w:rsidRPr="001676B6">
              <w:rPr>
                <w:i/>
                <w:lang w:val="cy-GB"/>
              </w:rPr>
              <w:t>DARLITHIWR/WYR:</w:t>
            </w:r>
          </w:p>
          <w:p w:rsidR="00910AF6" w:rsidRPr="001676B6" w:rsidRDefault="00910AF6" w:rsidP="00EF4B9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EF4B98"/>
        </w:tc>
        <w:tc>
          <w:tcPr>
            <w:tcW w:w="1358" w:type="dxa"/>
            <w:gridSpan w:val="2"/>
            <w:tcBorders>
              <w:left w:val="double" w:sz="4" w:space="0" w:color="auto"/>
            </w:tcBorders>
            <w:shd w:val="clear" w:color="auto" w:fill="D9D9D9"/>
          </w:tcPr>
          <w:p w:rsidR="00910AF6" w:rsidRPr="001676B6" w:rsidRDefault="00910AF6" w:rsidP="00EF4B98">
            <w:r w:rsidRPr="001676B6">
              <w:rPr>
                <w:lang w:val="cy-GB"/>
              </w:rPr>
              <w:t>DYDDIAD /</w:t>
            </w:r>
          </w:p>
          <w:p w:rsidR="00910AF6" w:rsidRPr="001676B6" w:rsidRDefault="00910AF6" w:rsidP="00EF4B98">
            <w:r w:rsidRPr="001676B6">
              <w:rPr>
                <w:b/>
              </w:rPr>
              <w:t>DATE</w:t>
            </w:r>
            <w:r w:rsidRPr="001676B6">
              <w:t>:</w:t>
            </w:r>
          </w:p>
        </w:tc>
        <w:tc>
          <w:tcPr>
            <w:tcW w:w="1240" w:type="dxa"/>
            <w:tcBorders>
              <w:left w:val="double" w:sz="4" w:space="0" w:color="auto"/>
            </w:tcBorders>
          </w:tcPr>
          <w:p w:rsidR="00910AF6" w:rsidRDefault="00910AF6" w:rsidP="00EF4B98"/>
        </w:tc>
      </w:tr>
      <w:tr w:rsidR="00910AF6" w:rsidTr="00EF4B98">
        <w:trPr>
          <w:trHeight w:val="894"/>
        </w:trPr>
        <w:tc>
          <w:tcPr>
            <w:tcW w:w="10731" w:type="dxa"/>
            <w:gridSpan w:val="6"/>
            <w:tcBorders>
              <w:right w:val="double" w:sz="4" w:space="0" w:color="auto"/>
            </w:tcBorders>
            <w:shd w:val="clear" w:color="auto" w:fill="D9D9D9"/>
          </w:tcPr>
          <w:p w:rsidR="00910AF6" w:rsidRPr="001676B6" w:rsidRDefault="00910AF6" w:rsidP="00EF4B98">
            <w:pPr>
              <w:jc w:val="center"/>
              <w:rPr>
                <w:i/>
                <w:lang w:val="cy-GB"/>
              </w:rPr>
            </w:pPr>
          </w:p>
          <w:p w:rsidR="00910AF6" w:rsidRPr="001676B6" w:rsidRDefault="00910AF6" w:rsidP="00EF4B9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EF4B98"/>
          <w:p w:rsidR="00910AF6" w:rsidRPr="001676B6" w:rsidRDefault="00910AF6" w:rsidP="00EF4B9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EF4B98"/>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41E6C" w:rsidRDefault="00441E6C">
      <w:r>
        <w:separator/>
      </w:r>
    </w:p>
  </w:endnote>
  <w:endnote w:type="continuationSeparator" w:id="0">
    <w:p w:rsidR="00441E6C" w:rsidRDefault="00441E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646D" w:rsidRDefault="00DB646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A7113">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A7113">
      <w:rPr>
        <w:b/>
        <w:noProof/>
      </w:rPr>
      <w:t>8</w:t>
    </w:r>
    <w:r>
      <w:rPr>
        <w:b/>
        <w:sz w:val="24"/>
        <w:szCs w:val="24"/>
      </w:rPr>
      <w:fldChar w:fldCharType="end"/>
    </w:r>
  </w:p>
  <w:p w:rsidR="00DB646D" w:rsidRDefault="00DB646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B646D" w:rsidRDefault="00DB646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A7113">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A7113">
      <w:rPr>
        <w:b/>
        <w:noProof/>
      </w:rPr>
      <w:t>8</w:t>
    </w:r>
    <w:r>
      <w:rPr>
        <w:b/>
        <w:sz w:val="24"/>
        <w:szCs w:val="24"/>
      </w:rPr>
      <w:fldChar w:fldCharType="end"/>
    </w:r>
  </w:p>
  <w:p w:rsidR="00DB646D" w:rsidRDefault="00DB646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41E6C" w:rsidRDefault="00441E6C">
      <w:r>
        <w:separator/>
      </w:r>
    </w:p>
  </w:footnote>
  <w:footnote w:type="continuationSeparator" w:id="0">
    <w:p w:rsidR="00441E6C" w:rsidRDefault="00441E6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1CA335C"/>
    <w:multiLevelType w:val="hybridMultilevel"/>
    <w:tmpl w:val="34E6BCAC"/>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1A45A49"/>
    <w:multiLevelType w:val="hybridMultilevel"/>
    <w:tmpl w:val="DE6C6BD6"/>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2"/>
  </w:num>
  <w:num w:numId="4">
    <w:abstractNumId w:val="7"/>
  </w:num>
  <w:num w:numId="5">
    <w:abstractNumId w:val="4"/>
  </w:num>
  <w:num w:numId="6">
    <w:abstractNumId w:val="0"/>
  </w:num>
  <w:num w:numId="7">
    <w:abstractNumId w:val="9"/>
  </w:num>
  <w:num w:numId="8">
    <w:abstractNumId w:val="1"/>
  </w:num>
  <w:num w:numId="9">
    <w:abstractNumId w:val="8"/>
  </w:num>
  <w:num w:numId="10">
    <w:abstractNumId w:val="3"/>
  </w:num>
  <w:num w:numId="11">
    <w:abstractNumId w:val="6"/>
  </w:num>
  <w:num w:numId="12">
    <w:abstractNumId w:val="13"/>
  </w:num>
  <w:num w:numId="13">
    <w:abstractNumId w:val="11"/>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6412"/>
    <w:rsid w:val="000436BA"/>
    <w:rsid w:val="000971FC"/>
    <w:rsid w:val="000A2A3A"/>
    <w:rsid w:val="000A492A"/>
    <w:rsid w:val="000D2FD0"/>
    <w:rsid w:val="000E32B7"/>
    <w:rsid w:val="000E413A"/>
    <w:rsid w:val="000F5AA3"/>
    <w:rsid w:val="000F658D"/>
    <w:rsid w:val="00100396"/>
    <w:rsid w:val="00100B5C"/>
    <w:rsid w:val="001106E9"/>
    <w:rsid w:val="00134F77"/>
    <w:rsid w:val="00154487"/>
    <w:rsid w:val="001549F2"/>
    <w:rsid w:val="001960F7"/>
    <w:rsid w:val="001B5F45"/>
    <w:rsid w:val="001E04A7"/>
    <w:rsid w:val="001E1050"/>
    <w:rsid w:val="001E1E1F"/>
    <w:rsid w:val="001E57C1"/>
    <w:rsid w:val="001E6F50"/>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6658"/>
    <w:rsid w:val="00347DDC"/>
    <w:rsid w:val="00352C4A"/>
    <w:rsid w:val="00362560"/>
    <w:rsid w:val="003732FD"/>
    <w:rsid w:val="003753B2"/>
    <w:rsid w:val="00376559"/>
    <w:rsid w:val="00380BD4"/>
    <w:rsid w:val="00384D73"/>
    <w:rsid w:val="003936A6"/>
    <w:rsid w:val="00393EB6"/>
    <w:rsid w:val="003A3CE5"/>
    <w:rsid w:val="003B366F"/>
    <w:rsid w:val="003B3F9D"/>
    <w:rsid w:val="0040332E"/>
    <w:rsid w:val="00404B5D"/>
    <w:rsid w:val="00404C50"/>
    <w:rsid w:val="00423934"/>
    <w:rsid w:val="00426244"/>
    <w:rsid w:val="00441E6C"/>
    <w:rsid w:val="00455B9F"/>
    <w:rsid w:val="00477CF6"/>
    <w:rsid w:val="0048237F"/>
    <w:rsid w:val="004874DE"/>
    <w:rsid w:val="004B5334"/>
    <w:rsid w:val="004B6C14"/>
    <w:rsid w:val="004C059E"/>
    <w:rsid w:val="004D0F13"/>
    <w:rsid w:val="0050249F"/>
    <w:rsid w:val="0051261E"/>
    <w:rsid w:val="00524566"/>
    <w:rsid w:val="00530BEF"/>
    <w:rsid w:val="005360C2"/>
    <w:rsid w:val="00555A2B"/>
    <w:rsid w:val="00561F00"/>
    <w:rsid w:val="00562DEC"/>
    <w:rsid w:val="00576AB4"/>
    <w:rsid w:val="00577917"/>
    <w:rsid w:val="00590667"/>
    <w:rsid w:val="005969E2"/>
    <w:rsid w:val="005B4E41"/>
    <w:rsid w:val="005B61CD"/>
    <w:rsid w:val="005B7AF5"/>
    <w:rsid w:val="005C3F97"/>
    <w:rsid w:val="005D1D58"/>
    <w:rsid w:val="005D432C"/>
    <w:rsid w:val="005E285E"/>
    <w:rsid w:val="005E72F8"/>
    <w:rsid w:val="005F7368"/>
    <w:rsid w:val="00610E08"/>
    <w:rsid w:val="006140BF"/>
    <w:rsid w:val="00632434"/>
    <w:rsid w:val="00644256"/>
    <w:rsid w:val="00661D6F"/>
    <w:rsid w:val="0066725E"/>
    <w:rsid w:val="006716C7"/>
    <w:rsid w:val="00681208"/>
    <w:rsid w:val="006866F8"/>
    <w:rsid w:val="006934D4"/>
    <w:rsid w:val="006A6DC3"/>
    <w:rsid w:val="006A711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122C8"/>
    <w:rsid w:val="008310A0"/>
    <w:rsid w:val="00842E7F"/>
    <w:rsid w:val="00852933"/>
    <w:rsid w:val="0085620F"/>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392"/>
    <w:rsid w:val="00954D25"/>
    <w:rsid w:val="00965881"/>
    <w:rsid w:val="0098396C"/>
    <w:rsid w:val="009871FF"/>
    <w:rsid w:val="009D3EA4"/>
    <w:rsid w:val="009E4BC1"/>
    <w:rsid w:val="009F446C"/>
    <w:rsid w:val="00A03BB8"/>
    <w:rsid w:val="00A273B4"/>
    <w:rsid w:val="00A4036F"/>
    <w:rsid w:val="00A4641C"/>
    <w:rsid w:val="00A51680"/>
    <w:rsid w:val="00A55876"/>
    <w:rsid w:val="00A97F2E"/>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25DFB"/>
    <w:rsid w:val="00C36D9A"/>
    <w:rsid w:val="00C44A72"/>
    <w:rsid w:val="00C52ACF"/>
    <w:rsid w:val="00C704D4"/>
    <w:rsid w:val="00C80F0F"/>
    <w:rsid w:val="00C93BCB"/>
    <w:rsid w:val="00C97BEA"/>
    <w:rsid w:val="00CC241A"/>
    <w:rsid w:val="00CE65AB"/>
    <w:rsid w:val="00CF253C"/>
    <w:rsid w:val="00CF4266"/>
    <w:rsid w:val="00D241F1"/>
    <w:rsid w:val="00D275CB"/>
    <w:rsid w:val="00D33EE8"/>
    <w:rsid w:val="00D703C0"/>
    <w:rsid w:val="00D770BD"/>
    <w:rsid w:val="00DB116D"/>
    <w:rsid w:val="00DB646D"/>
    <w:rsid w:val="00DD17CC"/>
    <w:rsid w:val="00E230E0"/>
    <w:rsid w:val="00E5029E"/>
    <w:rsid w:val="00E51AAC"/>
    <w:rsid w:val="00E66CC0"/>
    <w:rsid w:val="00E728A9"/>
    <w:rsid w:val="00E76356"/>
    <w:rsid w:val="00E96BFB"/>
    <w:rsid w:val="00EA0F4E"/>
    <w:rsid w:val="00EA295B"/>
    <w:rsid w:val="00EB4F96"/>
    <w:rsid w:val="00ED2C9A"/>
    <w:rsid w:val="00EE3132"/>
    <w:rsid w:val="00EE3D9D"/>
    <w:rsid w:val="00EE6F25"/>
    <w:rsid w:val="00EF4B98"/>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75B72C0-E704-4FF5-B765-BE8A70222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8</Pages>
  <Words>4799</Words>
  <Characters>27358</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32093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John Rees</cp:lastModifiedBy>
  <cp:revision>6</cp:revision>
  <cp:lastPrinted>2012-06-14T15:25:00Z</cp:lastPrinted>
  <dcterms:created xsi:type="dcterms:W3CDTF">2016-09-06T10:57:00Z</dcterms:created>
  <dcterms:modified xsi:type="dcterms:W3CDTF">2016-09-23T11:54:00Z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Vancouver</vt:lpwstr>
  </property>
</Properties>
</file>