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AA90B" w14:textId="77777777" w:rsidR="00D1225D" w:rsidRDefault="00D1225D" w:rsidP="00F573F0">
      <w:pPr>
        <w:spacing w:line="360" w:lineRule="auto"/>
        <w:jc w:val="center"/>
        <w:rPr>
          <w:sz w:val="24"/>
          <w:szCs w:val="24"/>
        </w:rPr>
      </w:pPr>
    </w:p>
    <w:p w14:paraId="3EAE051F" w14:textId="77777777" w:rsidR="00D1225D" w:rsidRDefault="00D1225D" w:rsidP="00F573F0">
      <w:pPr>
        <w:spacing w:line="360" w:lineRule="auto"/>
        <w:jc w:val="center"/>
        <w:rPr>
          <w:sz w:val="24"/>
          <w:szCs w:val="24"/>
        </w:rPr>
      </w:pPr>
    </w:p>
    <w:p w14:paraId="77AC5ADE" w14:textId="2A26DFB3" w:rsidR="00D1225D" w:rsidRPr="00464FE6" w:rsidRDefault="00D1225D" w:rsidP="00F573F0">
      <w:pPr>
        <w:spacing w:line="360" w:lineRule="auto"/>
        <w:jc w:val="center"/>
        <w:rPr>
          <w:rFonts w:ascii="Arial" w:hAnsi="Arial" w:cs="Arial"/>
          <w:b/>
          <w:bCs/>
        </w:rPr>
      </w:pPr>
      <w:r w:rsidRPr="00464FE6">
        <w:rPr>
          <w:rFonts w:ascii="Arial" w:hAnsi="Arial" w:cs="Arial"/>
          <w:b/>
          <w:bCs/>
        </w:rPr>
        <w:t>PROBLEM SOLVING AND DECISION MAKING</w:t>
      </w:r>
    </w:p>
    <w:p w14:paraId="149DF1C7" w14:textId="3E10CE5D" w:rsidR="00D1225D" w:rsidRPr="00464FE6" w:rsidRDefault="00D1225D" w:rsidP="00F573F0">
      <w:pPr>
        <w:spacing w:line="360" w:lineRule="auto"/>
        <w:jc w:val="center"/>
        <w:rPr>
          <w:rFonts w:ascii="Arial" w:hAnsi="Arial" w:cs="Arial"/>
        </w:rPr>
      </w:pPr>
      <w:r w:rsidRPr="00464FE6">
        <w:rPr>
          <w:rFonts w:ascii="Arial" w:hAnsi="Arial" w:cs="Arial"/>
          <w:b/>
          <w:bCs/>
        </w:rPr>
        <w:t>MODULE</w:t>
      </w:r>
      <w:r w:rsidRPr="00464FE6">
        <w:rPr>
          <w:rFonts w:ascii="Arial" w:hAnsi="Arial" w:cs="Arial"/>
        </w:rPr>
        <w:t xml:space="preserve"> – BMSW-4004</w:t>
      </w:r>
    </w:p>
    <w:p w14:paraId="25C99523" w14:textId="416B20E7" w:rsidR="00D1225D" w:rsidRPr="00464FE6" w:rsidRDefault="00D1225D" w:rsidP="00F573F0">
      <w:pPr>
        <w:spacing w:line="360" w:lineRule="auto"/>
        <w:jc w:val="center"/>
        <w:rPr>
          <w:rFonts w:ascii="Arial" w:hAnsi="Arial" w:cs="Arial"/>
        </w:rPr>
      </w:pPr>
    </w:p>
    <w:p w14:paraId="45DA18CE" w14:textId="5AF67D56" w:rsidR="00D1225D" w:rsidRPr="00464FE6" w:rsidRDefault="00D1225D" w:rsidP="00F573F0">
      <w:pPr>
        <w:spacing w:line="360" w:lineRule="auto"/>
        <w:jc w:val="center"/>
        <w:rPr>
          <w:rFonts w:ascii="Arial" w:hAnsi="Arial" w:cs="Arial"/>
          <w:b/>
          <w:bCs/>
        </w:rPr>
      </w:pPr>
    </w:p>
    <w:p w14:paraId="3D3338AA" w14:textId="1D204077" w:rsidR="00D1225D" w:rsidRPr="00464FE6" w:rsidRDefault="00D1225D" w:rsidP="00F573F0">
      <w:pPr>
        <w:spacing w:line="360" w:lineRule="auto"/>
        <w:jc w:val="center"/>
        <w:rPr>
          <w:rFonts w:ascii="Arial" w:hAnsi="Arial" w:cs="Arial"/>
        </w:rPr>
      </w:pPr>
      <w:r w:rsidRPr="00464FE6">
        <w:rPr>
          <w:rFonts w:ascii="Arial" w:hAnsi="Arial" w:cs="Arial"/>
          <w:b/>
          <w:bCs/>
        </w:rPr>
        <w:t>LECTURER</w:t>
      </w:r>
      <w:r w:rsidRPr="00464FE6">
        <w:rPr>
          <w:rFonts w:ascii="Arial" w:hAnsi="Arial" w:cs="Arial"/>
        </w:rPr>
        <w:t xml:space="preserve"> – Mr Kingsley Omeihe </w:t>
      </w:r>
    </w:p>
    <w:p w14:paraId="7955CC3A" w14:textId="5937C36C" w:rsidR="00D1225D" w:rsidRPr="00464FE6" w:rsidRDefault="00D1225D" w:rsidP="00F573F0">
      <w:pPr>
        <w:spacing w:line="360" w:lineRule="auto"/>
        <w:jc w:val="center"/>
        <w:rPr>
          <w:rFonts w:ascii="Arial" w:hAnsi="Arial" w:cs="Arial"/>
        </w:rPr>
      </w:pPr>
    </w:p>
    <w:p w14:paraId="4B50DDFA" w14:textId="77777777" w:rsidR="00D1225D" w:rsidRPr="00464FE6" w:rsidRDefault="00D1225D" w:rsidP="00F573F0">
      <w:pPr>
        <w:spacing w:line="360" w:lineRule="auto"/>
        <w:jc w:val="center"/>
        <w:rPr>
          <w:rFonts w:ascii="Arial" w:hAnsi="Arial" w:cs="Arial"/>
        </w:rPr>
      </w:pPr>
    </w:p>
    <w:p w14:paraId="765534EC" w14:textId="3DDC289D" w:rsidR="00D1225D" w:rsidRPr="00464FE6" w:rsidRDefault="00D1225D" w:rsidP="00F573F0">
      <w:pPr>
        <w:spacing w:line="360" w:lineRule="auto"/>
        <w:jc w:val="center"/>
        <w:rPr>
          <w:rFonts w:ascii="Arial" w:hAnsi="Arial" w:cs="Arial"/>
          <w:b/>
          <w:bCs/>
        </w:rPr>
      </w:pPr>
    </w:p>
    <w:p w14:paraId="420ED1A6" w14:textId="0A6707F5" w:rsidR="00D1225D" w:rsidRPr="00464FE6" w:rsidRDefault="00D1225D" w:rsidP="00F573F0">
      <w:pPr>
        <w:spacing w:line="360" w:lineRule="auto"/>
        <w:jc w:val="center"/>
        <w:rPr>
          <w:rFonts w:ascii="Arial" w:hAnsi="Arial" w:cs="Arial"/>
        </w:rPr>
      </w:pPr>
      <w:r w:rsidRPr="00464FE6">
        <w:rPr>
          <w:rFonts w:ascii="Arial" w:hAnsi="Arial" w:cs="Arial"/>
          <w:b/>
          <w:bCs/>
        </w:rPr>
        <w:t>NAME</w:t>
      </w:r>
      <w:r w:rsidRPr="00464FE6">
        <w:rPr>
          <w:rFonts w:ascii="Arial" w:hAnsi="Arial" w:cs="Arial"/>
        </w:rPr>
        <w:t xml:space="preserve"> – Esther Akpanmkpuk</w:t>
      </w:r>
    </w:p>
    <w:p w14:paraId="6FFBA833" w14:textId="4C90431D" w:rsidR="00D1225D" w:rsidRPr="00464FE6" w:rsidRDefault="00D1225D" w:rsidP="00F573F0">
      <w:pPr>
        <w:spacing w:line="360" w:lineRule="auto"/>
        <w:jc w:val="center"/>
        <w:rPr>
          <w:rFonts w:ascii="Arial" w:hAnsi="Arial" w:cs="Arial"/>
        </w:rPr>
      </w:pPr>
      <w:r w:rsidRPr="00464FE6">
        <w:rPr>
          <w:rFonts w:ascii="Arial" w:hAnsi="Arial" w:cs="Arial"/>
          <w:b/>
          <w:bCs/>
        </w:rPr>
        <w:t>STUDENT ID</w:t>
      </w:r>
      <w:r w:rsidRPr="00464FE6">
        <w:rPr>
          <w:rFonts w:ascii="Arial" w:hAnsi="Arial" w:cs="Arial"/>
        </w:rPr>
        <w:t xml:space="preserve"> – 2108030</w:t>
      </w:r>
    </w:p>
    <w:p w14:paraId="76C0AE49" w14:textId="556B90A4" w:rsidR="00D1225D" w:rsidRPr="00464FE6" w:rsidRDefault="00D1225D" w:rsidP="00F573F0">
      <w:pPr>
        <w:spacing w:line="360" w:lineRule="auto"/>
        <w:jc w:val="center"/>
        <w:rPr>
          <w:rFonts w:ascii="Arial" w:hAnsi="Arial" w:cs="Arial"/>
        </w:rPr>
      </w:pPr>
    </w:p>
    <w:p w14:paraId="1A98CD01" w14:textId="72FD68A4" w:rsidR="00D1225D" w:rsidRPr="00464FE6" w:rsidRDefault="00D1225D" w:rsidP="00F573F0">
      <w:pPr>
        <w:spacing w:line="360" w:lineRule="auto"/>
        <w:jc w:val="center"/>
        <w:rPr>
          <w:rFonts w:ascii="Arial" w:hAnsi="Arial" w:cs="Arial"/>
        </w:rPr>
      </w:pPr>
    </w:p>
    <w:p w14:paraId="7EA44E24" w14:textId="78608E31" w:rsidR="00D1225D" w:rsidRPr="00464FE6" w:rsidRDefault="00D1225D" w:rsidP="00F573F0">
      <w:pPr>
        <w:spacing w:line="360" w:lineRule="auto"/>
        <w:jc w:val="center"/>
        <w:rPr>
          <w:rFonts w:ascii="Arial" w:hAnsi="Arial" w:cs="Arial"/>
        </w:rPr>
      </w:pPr>
    </w:p>
    <w:p w14:paraId="2B3BEDDB" w14:textId="77777777" w:rsidR="00D1225D" w:rsidRPr="00464FE6" w:rsidRDefault="00D1225D" w:rsidP="00F573F0">
      <w:pPr>
        <w:spacing w:line="360" w:lineRule="auto"/>
        <w:jc w:val="center"/>
        <w:rPr>
          <w:rFonts w:ascii="Arial" w:hAnsi="Arial" w:cs="Arial"/>
          <w:b/>
          <w:bCs/>
          <w:u w:val="single"/>
        </w:rPr>
      </w:pPr>
    </w:p>
    <w:p w14:paraId="18CEDCC1" w14:textId="52F78B5D" w:rsidR="00D1225D" w:rsidRPr="00464FE6" w:rsidRDefault="00D1225D" w:rsidP="00F573F0">
      <w:pPr>
        <w:spacing w:line="360" w:lineRule="auto"/>
        <w:jc w:val="center"/>
        <w:rPr>
          <w:rFonts w:ascii="Arial" w:hAnsi="Arial" w:cs="Arial"/>
          <w:b/>
          <w:bCs/>
          <w:u w:val="single"/>
        </w:rPr>
      </w:pPr>
    </w:p>
    <w:p w14:paraId="7DAA6048" w14:textId="3520AE5F" w:rsidR="00D1225D" w:rsidRPr="00464FE6" w:rsidRDefault="00D1225D" w:rsidP="00F573F0">
      <w:pPr>
        <w:spacing w:line="360" w:lineRule="auto"/>
        <w:jc w:val="center"/>
        <w:rPr>
          <w:rFonts w:ascii="Arial" w:hAnsi="Arial" w:cs="Arial"/>
          <w:b/>
          <w:bCs/>
          <w:u w:val="single"/>
        </w:rPr>
      </w:pPr>
      <w:r w:rsidRPr="00464FE6">
        <w:rPr>
          <w:rFonts w:ascii="Arial" w:hAnsi="Arial" w:cs="Arial"/>
          <w:b/>
          <w:bCs/>
          <w:u w:val="single"/>
        </w:rPr>
        <w:t xml:space="preserve">A REPORT ON DECLINING PROFITABILITY FOR TM LEWIN </w:t>
      </w:r>
    </w:p>
    <w:p w14:paraId="41CE34C0" w14:textId="1ECA731B" w:rsidR="00D1225D" w:rsidRPr="00464FE6" w:rsidRDefault="00D1225D" w:rsidP="00F573F0">
      <w:pPr>
        <w:spacing w:line="360" w:lineRule="auto"/>
        <w:jc w:val="center"/>
        <w:rPr>
          <w:rFonts w:ascii="Arial" w:hAnsi="Arial" w:cs="Arial"/>
        </w:rPr>
      </w:pPr>
    </w:p>
    <w:p w14:paraId="57AEA5FA" w14:textId="6222597C" w:rsidR="00D1225D" w:rsidRDefault="00D1225D" w:rsidP="00F573F0">
      <w:pPr>
        <w:spacing w:line="360" w:lineRule="auto"/>
        <w:jc w:val="center"/>
        <w:rPr>
          <w:sz w:val="24"/>
          <w:szCs w:val="24"/>
        </w:rPr>
      </w:pPr>
    </w:p>
    <w:p w14:paraId="5ACFD8F0" w14:textId="72C268CB" w:rsidR="00D1225D" w:rsidRDefault="00D1225D" w:rsidP="00F573F0">
      <w:pPr>
        <w:spacing w:line="360" w:lineRule="auto"/>
        <w:jc w:val="center"/>
        <w:rPr>
          <w:sz w:val="24"/>
          <w:szCs w:val="24"/>
        </w:rPr>
      </w:pPr>
    </w:p>
    <w:p w14:paraId="273B2C62" w14:textId="2422702A" w:rsidR="00D1225D" w:rsidRDefault="00D1225D" w:rsidP="00F573F0">
      <w:pPr>
        <w:spacing w:line="360" w:lineRule="auto"/>
        <w:jc w:val="center"/>
        <w:rPr>
          <w:sz w:val="24"/>
          <w:szCs w:val="24"/>
        </w:rPr>
      </w:pPr>
    </w:p>
    <w:p w14:paraId="5835B673" w14:textId="1FA546A7" w:rsidR="00D1225D" w:rsidRDefault="00D1225D" w:rsidP="00F573F0">
      <w:pPr>
        <w:spacing w:line="360" w:lineRule="auto"/>
        <w:jc w:val="center"/>
        <w:rPr>
          <w:sz w:val="24"/>
          <w:szCs w:val="24"/>
        </w:rPr>
      </w:pPr>
    </w:p>
    <w:p w14:paraId="22942539" w14:textId="2864CA29" w:rsidR="00D1225D" w:rsidRDefault="00D1225D" w:rsidP="00F573F0">
      <w:pPr>
        <w:spacing w:line="360" w:lineRule="auto"/>
        <w:jc w:val="center"/>
        <w:rPr>
          <w:sz w:val="24"/>
          <w:szCs w:val="24"/>
        </w:rPr>
      </w:pPr>
    </w:p>
    <w:p w14:paraId="7F62BECC" w14:textId="0A3E831C" w:rsidR="00D1225D" w:rsidRDefault="00D1225D" w:rsidP="00F573F0">
      <w:pPr>
        <w:spacing w:line="360" w:lineRule="auto"/>
        <w:rPr>
          <w:sz w:val="24"/>
          <w:szCs w:val="24"/>
        </w:rPr>
      </w:pPr>
    </w:p>
    <w:p w14:paraId="1B388B56" w14:textId="742F6FBD" w:rsidR="00D1225D" w:rsidRPr="00464FE6" w:rsidRDefault="00D1225D" w:rsidP="00F573F0">
      <w:pPr>
        <w:spacing w:line="360" w:lineRule="auto"/>
        <w:rPr>
          <w:rFonts w:ascii="Arial" w:hAnsi="Arial" w:cs="Arial"/>
          <w:b/>
          <w:bCs/>
        </w:rPr>
      </w:pPr>
      <w:r w:rsidRPr="00464FE6">
        <w:rPr>
          <w:rFonts w:ascii="Arial" w:hAnsi="Arial" w:cs="Arial"/>
          <w:b/>
          <w:bCs/>
        </w:rPr>
        <w:lastRenderedPageBreak/>
        <w:t xml:space="preserve">Table of Content </w:t>
      </w:r>
    </w:p>
    <w:p w14:paraId="5ADE9826" w14:textId="77777777" w:rsidR="001551FE" w:rsidRPr="00464FE6" w:rsidRDefault="001551FE" w:rsidP="00F573F0">
      <w:pPr>
        <w:spacing w:line="360" w:lineRule="auto"/>
        <w:rPr>
          <w:rFonts w:ascii="Arial" w:hAnsi="Arial" w:cs="Arial"/>
          <w:b/>
          <w:bCs/>
        </w:rPr>
      </w:pPr>
    </w:p>
    <w:p w14:paraId="762A380F" w14:textId="4CB58179" w:rsidR="00D1225D" w:rsidRPr="00464FE6" w:rsidRDefault="00D1225D" w:rsidP="00F573F0">
      <w:pPr>
        <w:spacing w:line="360" w:lineRule="auto"/>
        <w:rPr>
          <w:rFonts w:ascii="Arial" w:hAnsi="Arial" w:cs="Arial"/>
          <w:b/>
          <w:bCs/>
        </w:rPr>
      </w:pPr>
    </w:p>
    <w:p w14:paraId="3DD945D4" w14:textId="1FD63D96" w:rsidR="001551FE" w:rsidRPr="00464FE6" w:rsidRDefault="00D1225D" w:rsidP="00F573F0">
      <w:pPr>
        <w:spacing w:line="360" w:lineRule="auto"/>
        <w:rPr>
          <w:rFonts w:ascii="Arial" w:hAnsi="Arial" w:cs="Arial"/>
          <w:b/>
          <w:bCs/>
        </w:rPr>
      </w:pPr>
      <w:r w:rsidRPr="00464FE6">
        <w:rPr>
          <w:rFonts w:ascii="Arial" w:hAnsi="Arial" w:cs="Arial"/>
          <w:b/>
          <w:bCs/>
        </w:rPr>
        <w:t>Introduction ………</w:t>
      </w:r>
      <w:r w:rsidR="00464FE6">
        <w:rPr>
          <w:rFonts w:ascii="Arial" w:hAnsi="Arial" w:cs="Arial"/>
          <w:b/>
          <w:bCs/>
        </w:rPr>
        <w:t>…</w:t>
      </w:r>
      <w:r w:rsidRPr="00464FE6">
        <w:rPr>
          <w:rFonts w:ascii="Arial" w:hAnsi="Arial" w:cs="Arial"/>
          <w:b/>
          <w:bCs/>
        </w:rPr>
        <w:t>…………………………………………………………………………</w:t>
      </w:r>
      <w:r w:rsidR="003B291C" w:rsidRPr="00464FE6">
        <w:rPr>
          <w:rFonts w:ascii="Arial" w:hAnsi="Arial" w:cs="Arial"/>
          <w:b/>
          <w:bCs/>
        </w:rPr>
        <w:t>.. 3</w:t>
      </w:r>
    </w:p>
    <w:p w14:paraId="098AE975" w14:textId="706513C9" w:rsidR="00B3134C" w:rsidRPr="00464FE6" w:rsidRDefault="00D1225D" w:rsidP="00F573F0">
      <w:pPr>
        <w:spacing w:line="360" w:lineRule="auto"/>
        <w:rPr>
          <w:rFonts w:ascii="Arial" w:hAnsi="Arial" w:cs="Arial"/>
        </w:rPr>
      </w:pPr>
      <w:r w:rsidRPr="00464FE6">
        <w:rPr>
          <w:rFonts w:ascii="Arial" w:hAnsi="Arial" w:cs="Arial"/>
        </w:rPr>
        <w:t xml:space="preserve">     </w:t>
      </w:r>
      <w:r w:rsidR="00A809CF" w:rsidRPr="00464FE6">
        <w:rPr>
          <w:rFonts w:ascii="Arial" w:hAnsi="Arial" w:cs="Arial"/>
        </w:rPr>
        <w:t>Problem solving &amp; Decision making …………</w:t>
      </w:r>
      <w:r w:rsidR="00464FE6">
        <w:rPr>
          <w:rFonts w:ascii="Arial" w:hAnsi="Arial" w:cs="Arial"/>
        </w:rPr>
        <w:t>…</w:t>
      </w:r>
      <w:r w:rsidR="00A809CF" w:rsidRPr="00464FE6">
        <w:rPr>
          <w:rFonts w:ascii="Arial" w:hAnsi="Arial" w:cs="Arial"/>
        </w:rPr>
        <w:t>…………………………………………</w:t>
      </w:r>
      <w:r w:rsidR="003B291C" w:rsidRPr="00464FE6">
        <w:rPr>
          <w:rFonts w:ascii="Arial" w:hAnsi="Arial" w:cs="Arial"/>
        </w:rPr>
        <w:t xml:space="preserve">  3</w:t>
      </w:r>
    </w:p>
    <w:p w14:paraId="10DFCC91" w14:textId="77777777" w:rsidR="001551FE" w:rsidRPr="00464FE6" w:rsidRDefault="001551FE" w:rsidP="00F573F0">
      <w:pPr>
        <w:spacing w:line="360" w:lineRule="auto"/>
        <w:rPr>
          <w:rFonts w:ascii="Arial" w:hAnsi="Arial" w:cs="Arial"/>
        </w:rPr>
      </w:pPr>
    </w:p>
    <w:p w14:paraId="01BBC557" w14:textId="37D7B154" w:rsidR="004B3A09" w:rsidRPr="00464FE6" w:rsidRDefault="00A809CF" w:rsidP="00F573F0">
      <w:pPr>
        <w:spacing w:line="360" w:lineRule="auto"/>
        <w:rPr>
          <w:rFonts w:ascii="Arial" w:hAnsi="Arial" w:cs="Arial"/>
          <w:b/>
          <w:bCs/>
        </w:rPr>
      </w:pPr>
      <w:r w:rsidRPr="00464FE6">
        <w:rPr>
          <w:rFonts w:ascii="Arial" w:hAnsi="Arial" w:cs="Arial"/>
          <w:b/>
          <w:bCs/>
        </w:rPr>
        <w:t>Abstract</w:t>
      </w:r>
      <w:r w:rsidR="004B3A09" w:rsidRPr="00464FE6">
        <w:rPr>
          <w:rFonts w:ascii="Arial" w:hAnsi="Arial" w:cs="Arial"/>
          <w:b/>
          <w:bCs/>
        </w:rPr>
        <w:t xml:space="preserve"> …</w:t>
      </w:r>
      <w:r w:rsidR="00464FE6">
        <w:rPr>
          <w:rFonts w:ascii="Arial" w:hAnsi="Arial" w:cs="Arial"/>
          <w:b/>
          <w:bCs/>
        </w:rPr>
        <w:t>…</w:t>
      </w:r>
      <w:r w:rsidR="004B3A09" w:rsidRPr="00464FE6">
        <w:rPr>
          <w:rFonts w:ascii="Arial" w:hAnsi="Arial" w:cs="Arial"/>
          <w:b/>
          <w:bCs/>
        </w:rPr>
        <w:t>……………………………………………………………………………………</w:t>
      </w:r>
      <w:r w:rsidR="00665164" w:rsidRPr="00464FE6">
        <w:rPr>
          <w:rFonts w:ascii="Arial" w:hAnsi="Arial" w:cs="Arial"/>
          <w:b/>
          <w:bCs/>
        </w:rPr>
        <w:t xml:space="preserve">  4</w:t>
      </w:r>
    </w:p>
    <w:p w14:paraId="40782920" w14:textId="77777777" w:rsidR="001551FE" w:rsidRPr="00464FE6" w:rsidRDefault="001551FE" w:rsidP="00F573F0">
      <w:pPr>
        <w:spacing w:line="360" w:lineRule="auto"/>
        <w:rPr>
          <w:rFonts w:ascii="Arial" w:hAnsi="Arial" w:cs="Arial"/>
          <w:b/>
          <w:bCs/>
        </w:rPr>
      </w:pPr>
    </w:p>
    <w:p w14:paraId="4B8DF45F" w14:textId="3448301C" w:rsidR="00AC3E5A" w:rsidRPr="00464FE6" w:rsidRDefault="00AC3E5A" w:rsidP="00F573F0">
      <w:pPr>
        <w:spacing w:line="360" w:lineRule="auto"/>
        <w:rPr>
          <w:rFonts w:ascii="Arial" w:hAnsi="Arial" w:cs="Arial"/>
          <w:b/>
          <w:bCs/>
        </w:rPr>
      </w:pPr>
      <w:r w:rsidRPr="00464FE6">
        <w:rPr>
          <w:rFonts w:ascii="Arial" w:hAnsi="Arial" w:cs="Arial"/>
          <w:b/>
          <w:bCs/>
        </w:rPr>
        <w:t>Ishikawa Diagram ………………………………………………………………………………</w:t>
      </w:r>
      <w:r w:rsidR="00665164" w:rsidRPr="00464FE6">
        <w:rPr>
          <w:rFonts w:ascii="Arial" w:hAnsi="Arial" w:cs="Arial"/>
          <w:b/>
          <w:bCs/>
        </w:rPr>
        <w:t xml:space="preserve"> 5</w:t>
      </w:r>
    </w:p>
    <w:p w14:paraId="5D5384AD" w14:textId="3AA9893E" w:rsidR="00AC3E5A" w:rsidRPr="00464FE6" w:rsidRDefault="00AC3E5A" w:rsidP="00F573F0">
      <w:pPr>
        <w:spacing w:line="360" w:lineRule="auto"/>
        <w:rPr>
          <w:rFonts w:ascii="Arial" w:hAnsi="Arial" w:cs="Arial"/>
        </w:rPr>
      </w:pPr>
      <w:r w:rsidRPr="00464FE6">
        <w:rPr>
          <w:rFonts w:ascii="Arial" w:hAnsi="Arial" w:cs="Arial"/>
        </w:rPr>
        <w:t xml:space="preserve">     What is the Ishikawa </w:t>
      </w:r>
      <w:r w:rsidR="009D79F8" w:rsidRPr="00464FE6">
        <w:rPr>
          <w:rFonts w:ascii="Arial" w:hAnsi="Arial" w:cs="Arial"/>
        </w:rPr>
        <w:t>diagram</w:t>
      </w:r>
      <w:r w:rsidRPr="00464FE6">
        <w:rPr>
          <w:rFonts w:ascii="Arial" w:hAnsi="Arial" w:cs="Arial"/>
        </w:rPr>
        <w:t xml:space="preserve"> ………………</w:t>
      </w:r>
      <w:r w:rsidR="00464FE6">
        <w:rPr>
          <w:rFonts w:ascii="Arial" w:hAnsi="Arial" w:cs="Arial"/>
        </w:rPr>
        <w:t>.</w:t>
      </w:r>
      <w:r w:rsidRPr="00464FE6">
        <w:rPr>
          <w:rFonts w:ascii="Arial" w:hAnsi="Arial" w:cs="Arial"/>
        </w:rPr>
        <w:t>……………………………………………</w:t>
      </w:r>
      <w:r w:rsidR="00A11CC4" w:rsidRPr="00464FE6">
        <w:rPr>
          <w:rFonts w:ascii="Arial" w:hAnsi="Arial" w:cs="Arial"/>
        </w:rPr>
        <w:t>..5/6</w:t>
      </w:r>
    </w:p>
    <w:p w14:paraId="45E61397" w14:textId="2FFFD3B0" w:rsidR="009D79F8" w:rsidRDefault="009D79F8" w:rsidP="00F573F0">
      <w:pPr>
        <w:spacing w:line="360" w:lineRule="auto"/>
        <w:rPr>
          <w:rFonts w:ascii="Arial" w:hAnsi="Arial" w:cs="Arial"/>
        </w:rPr>
      </w:pPr>
      <w:r w:rsidRPr="00464FE6">
        <w:rPr>
          <w:rFonts w:ascii="Arial" w:hAnsi="Arial" w:cs="Arial"/>
        </w:rPr>
        <w:t xml:space="preserve">     Root causes and solutions …</w:t>
      </w:r>
      <w:r w:rsidR="00464FE6">
        <w:rPr>
          <w:rFonts w:ascii="Arial" w:hAnsi="Arial" w:cs="Arial"/>
        </w:rPr>
        <w:t>…..</w:t>
      </w:r>
      <w:r w:rsidRPr="00464FE6">
        <w:rPr>
          <w:rFonts w:ascii="Arial" w:hAnsi="Arial" w:cs="Arial"/>
        </w:rPr>
        <w:t>…………………………………………………</w:t>
      </w:r>
      <w:r w:rsidR="00464FE6">
        <w:rPr>
          <w:rFonts w:ascii="Arial" w:hAnsi="Arial" w:cs="Arial"/>
        </w:rPr>
        <w:t>………..</w:t>
      </w:r>
      <w:r w:rsidR="00A11CC4" w:rsidRPr="00464FE6">
        <w:rPr>
          <w:rFonts w:ascii="Arial" w:hAnsi="Arial" w:cs="Arial"/>
        </w:rPr>
        <w:t>5/6</w:t>
      </w:r>
    </w:p>
    <w:p w14:paraId="6210C5EC" w14:textId="77777777" w:rsidR="00464FE6" w:rsidRPr="00464FE6" w:rsidRDefault="00464FE6" w:rsidP="00F573F0">
      <w:pPr>
        <w:spacing w:line="360" w:lineRule="auto"/>
        <w:rPr>
          <w:rFonts w:ascii="Arial" w:hAnsi="Arial" w:cs="Arial"/>
        </w:rPr>
      </w:pPr>
    </w:p>
    <w:p w14:paraId="75ED4C6C" w14:textId="1CA2ADE6" w:rsidR="001551FE" w:rsidRPr="00464FE6" w:rsidRDefault="00AC3E5A" w:rsidP="00F573F0">
      <w:pPr>
        <w:spacing w:line="360" w:lineRule="auto"/>
        <w:rPr>
          <w:rFonts w:ascii="Arial" w:hAnsi="Arial" w:cs="Arial"/>
          <w:b/>
          <w:bCs/>
        </w:rPr>
      </w:pPr>
      <w:r w:rsidRPr="00464FE6">
        <w:rPr>
          <w:rFonts w:ascii="Arial" w:hAnsi="Arial" w:cs="Arial"/>
          <w:b/>
          <w:bCs/>
        </w:rPr>
        <w:t>PESTLE Anaysis</w:t>
      </w:r>
      <w:r w:rsidR="00464FE6">
        <w:rPr>
          <w:rFonts w:ascii="Arial" w:hAnsi="Arial" w:cs="Arial"/>
          <w:b/>
          <w:bCs/>
        </w:rPr>
        <w:t xml:space="preserve"> ….</w:t>
      </w:r>
      <w:r w:rsidRPr="00464FE6">
        <w:rPr>
          <w:rFonts w:ascii="Arial" w:hAnsi="Arial" w:cs="Arial"/>
          <w:b/>
          <w:bCs/>
        </w:rPr>
        <w:t>…………………………………………………………………………</w:t>
      </w:r>
      <w:r w:rsidR="00464FE6">
        <w:rPr>
          <w:rFonts w:ascii="Arial" w:hAnsi="Arial" w:cs="Arial"/>
          <w:b/>
          <w:bCs/>
        </w:rPr>
        <w:t>…</w:t>
      </w:r>
      <w:r w:rsidR="00A11CC4" w:rsidRPr="00464FE6">
        <w:rPr>
          <w:rFonts w:ascii="Arial" w:hAnsi="Arial" w:cs="Arial"/>
          <w:b/>
          <w:bCs/>
        </w:rPr>
        <w:t>7/8</w:t>
      </w:r>
    </w:p>
    <w:p w14:paraId="36E15553" w14:textId="77777777" w:rsidR="00AC7501" w:rsidRPr="00464FE6" w:rsidRDefault="00AC7501" w:rsidP="00F573F0">
      <w:pPr>
        <w:spacing w:line="360" w:lineRule="auto"/>
        <w:rPr>
          <w:rFonts w:ascii="Arial" w:hAnsi="Arial" w:cs="Arial"/>
          <w:b/>
          <w:bCs/>
        </w:rPr>
      </w:pPr>
    </w:p>
    <w:p w14:paraId="6268A604" w14:textId="520D9400" w:rsidR="001551FE" w:rsidRPr="00464FE6" w:rsidRDefault="001551FE" w:rsidP="00F573F0">
      <w:pPr>
        <w:spacing w:line="360" w:lineRule="auto"/>
        <w:rPr>
          <w:rFonts w:ascii="Arial" w:hAnsi="Arial" w:cs="Arial"/>
          <w:b/>
          <w:bCs/>
        </w:rPr>
      </w:pPr>
      <w:r w:rsidRPr="00464FE6">
        <w:rPr>
          <w:rFonts w:ascii="Arial" w:hAnsi="Arial" w:cs="Arial"/>
          <w:b/>
          <w:bCs/>
        </w:rPr>
        <w:t xml:space="preserve">Evaluation </w:t>
      </w:r>
      <w:r w:rsidR="00464FE6">
        <w:rPr>
          <w:rFonts w:ascii="Arial" w:hAnsi="Arial" w:cs="Arial"/>
          <w:b/>
          <w:bCs/>
        </w:rPr>
        <w:t>…</w:t>
      </w:r>
      <w:r w:rsidRPr="00464FE6">
        <w:rPr>
          <w:rFonts w:ascii="Arial" w:hAnsi="Arial" w:cs="Arial"/>
          <w:b/>
          <w:bCs/>
        </w:rPr>
        <w:t>………………………………………………………</w:t>
      </w:r>
      <w:r w:rsidR="00464FE6">
        <w:rPr>
          <w:rFonts w:ascii="Arial" w:hAnsi="Arial" w:cs="Arial"/>
          <w:b/>
          <w:bCs/>
        </w:rPr>
        <w:t>.</w:t>
      </w:r>
      <w:r w:rsidRPr="00464FE6">
        <w:rPr>
          <w:rFonts w:ascii="Arial" w:hAnsi="Arial" w:cs="Arial"/>
          <w:b/>
          <w:bCs/>
        </w:rPr>
        <w:t>……………………………</w:t>
      </w:r>
      <w:r w:rsidR="00A11CC4" w:rsidRPr="00464FE6">
        <w:rPr>
          <w:rFonts w:ascii="Arial" w:hAnsi="Arial" w:cs="Arial"/>
          <w:b/>
          <w:bCs/>
        </w:rPr>
        <w:t>. 9</w:t>
      </w:r>
    </w:p>
    <w:p w14:paraId="50D69909" w14:textId="72DA2A8D" w:rsidR="001551FE" w:rsidRPr="00464FE6" w:rsidRDefault="001551FE" w:rsidP="00F573F0">
      <w:pPr>
        <w:spacing w:line="360" w:lineRule="auto"/>
        <w:rPr>
          <w:rFonts w:ascii="Arial" w:hAnsi="Arial" w:cs="Arial"/>
        </w:rPr>
      </w:pPr>
      <w:r w:rsidRPr="00464FE6">
        <w:rPr>
          <w:rFonts w:ascii="Arial" w:hAnsi="Arial" w:cs="Arial"/>
          <w:b/>
          <w:bCs/>
        </w:rPr>
        <w:t xml:space="preserve">     </w:t>
      </w:r>
      <w:r w:rsidR="003B291C" w:rsidRPr="00464FE6">
        <w:rPr>
          <w:rFonts w:ascii="Arial" w:hAnsi="Arial" w:cs="Arial"/>
        </w:rPr>
        <w:t>Plus, Minus, Interesting</w:t>
      </w:r>
      <w:r w:rsidR="00464FE6">
        <w:rPr>
          <w:rFonts w:ascii="Arial" w:hAnsi="Arial" w:cs="Arial"/>
        </w:rPr>
        <w:t>.</w:t>
      </w:r>
      <w:r w:rsidRPr="00464FE6">
        <w:rPr>
          <w:rFonts w:ascii="Arial" w:hAnsi="Arial" w:cs="Arial"/>
        </w:rPr>
        <w:t>…………………………………………</w:t>
      </w:r>
      <w:r w:rsidR="00464FE6">
        <w:rPr>
          <w:rFonts w:ascii="Arial" w:hAnsi="Arial" w:cs="Arial"/>
        </w:rPr>
        <w:t>.</w:t>
      </w:r>
      <w:r w:rsidRPr="00464FE6">
        <w:rPr>
          <w:rFonts w:ascii="Arial" w:hAnsi="Arial" w:cs="Arial"/>
        </w:rPr>
        <w:t>……………………………</w:t>
      </w:r>
      <w:r w:rsidR="00A11CC4" w:rsidRPr="00464FE6">
        <w:rPr>
          <w:rFonts w:ascii="Arial" w:hAnsi="Arial" w:cs="Arial"/>
        </w:rPr>
        <w:t>9</w:t>
      </w:r>
    </w:p>
    <w:p w14:paraId="24693BFF" w14:textId="77777777" w:rsidR="001551FE" w:rsidRPr="00464FE6" w:rsidRDefault="001551FE" w:rsidP="00F573F0">
      <w:pPr>
        <w:spacing w:line="360" w:lineRule="auto"/>
        <w:rPr>
          <w:rFonts w:ascii="Arial" w:hAnsi="Arial" w:cs="Arial"/>
        </w:rPr>
      </w:pPr>
    </w:p>
    <w:p w14:paraId="5C8AD468" w14:textId="686050ED" w:rsidR="001551FE" w:rsidRPr="00464FE6" w:rsidRDefault="001551FE" w:rsidP="00F573F0">
      <w:pPr>
        <w:spacing w:line="360" w:lineRule="auto"/>
        <w:rPr>
          <w:rFonts w:ascii="Arial" w:hAnsi="Arial" w:cs="Arial"/>
          <w:b/>
          <w:bCs/>
        </w:rPr>
      </w:pPr>
      <w:r w:rsidRPr="00464FE6">
        <w:rPr>
          <w:rFonts w:ascii="Arial" w:hAnsi="Arial" w:cs="Arial"/>
          <w:b/>
          <w:bCs/>
        </w:rPr>
        <w:t>Conclusion ………</w:t>
      </w:r>
      <w:r w:rsidR="00464FE6">
        <w:rPr>
          <w:rFonts w:ascii="Arial" w:hAnsi="Arial" w:cs="Arial"/>
          <w:b/>
          <w:bCs/>
        </w:rPr>
        <w:t>…</w:t>
      </w:r>
      <w:r w:rsidRPr="00464FE6">
        <w:rPr>
          <w:rFonts w:ascii="Arial" w:hAnsi="Arial" w:cs="Arial"/>
          <w:b/>
          <w:bCs/>
        </w:rPr>
        <w:t>…………………………………………………………………………</w:t>
      </w:r>
      <w:r w:rsidR="00A11CC4" w:rsidRPr="00464FE6">
        <w:rPr>
          <w:rFonts w:ascii="Arial" w:hAnsi="Arial" w:cs="Arial"/>
          <w:b/>
          <w:bCs/>
        </w:rPr>
        <w:t>….10</w:t>
      </w:r>
    </w:p>
    <w:p w14:paraId="421667CA" w14:textId="77777777" w:rsidR="001551FE" w:rsidRPr="00464FE6" w:rsidRDefault="001551FE" w:rsidP="00F573F0">
      <w:pPr>
        <w:spacing w:line="360" w:lineRule="auto"/>
        <w:rPr>
          <w:rFonts w:ascii="Arial" w:hAnsi="Arial" w:cs="Arial"/>
          <w:b/>
          <w:bCs/>
        </w:rPr>
      </w:pPr>
    </w:p>
    <w:p w14:paraId="76C6705A" w14:textId="05D3CF08" w:rsidR="001551FE" w:rsidRPr="00464FE6" w:rsidRDefault="001551FE" w:rsidP="00F573F0">
      <w:pPr>
        <w:spacing w:line="360" w:lineRule="auto"/>
        <w:rPr>
          <w:rFonts w:ascii="Arial" w:hAnsi="Arial" w:cs="Arial"/>
          <w:b/>
          <w:bCs/>
        </w:rPr>
      </w:pPr>
      <w:r w:rsidRPr="00464FE6">
        <w:rPr>
          <w:rFonts w:ascii="Arial" w:hAnsi="Arial" w:cs="Arial"/>
          <w:b/>
          <w:bCs/>
        </w:rPr>
        <w:t>References ………………………………………………………………………………………</w:t>
      </w:r>
      <w:r w:rsidR="00F92914" w:rsidRPr="00464FE6">
        <w:rPr>
          <w:rFonts w:ascii="Arial" w:hAnsi="Arial" w:cs="Arial"/>
          <w:b/>
          <w:bCs/>
        </w:rPr>
        <w:t>.11</w:t>
      </w:r>
    </w:p>
    <w:p w14:paraId="6FCC6AE6" w14:textId="102DF4AA" w:rsidR="00B3134C" w:rsidRPr="00464FE6" w:rsidRDefault="00B3134C" w:rsidP="00F573F0">
      <w:pPr>
        <w:spacing w:line="360" w:lineRule="auto"/>
        <w:rPr>
          <w:rFonts w:ascii="Arial" w:hAnsi="Arial" w:cs="Arial"/>
        </w:rPr>
      </w:pPr>
    </w:p>
    <w:p w14:paraId="4E0FE204" w14:textId="525E9F80" w:rsidR="00B3134C" w:rsidRPr="00464FE6" w:rsidRDefault="00B3134C" w:rsidP="00F573F0">
      <w:pPr>
        <w:spacing w:line="360" w:lineRule="auto"/>
        <w:rPr>
          <w:rFonts w:ascii="Arial" w:hAnsi="Arial" w:cs="Arial"/>
        </w:rPr>
      </w:pPr>
    </w:p>
    <w:p w14:paraId="1319C87F" w14:textId="5F2D5F31" w:rsidR="00B3134C" w:rsidRDefault="00B3134C" w:rsidP="00F573F0">
      <w:pPr>
        <w:spacing w:line="360" w:lineRule="auto"/>
        <w:rPr>
          <w:sz w:val="24"/>
          <w:szCs w:val="24"/>
        </w:rPr>
      </w:pPr>
    </w:p>
    <w:p w14:paraId="6AA9B756" w14:textId="0BEB4499" w:rsidR="00B3134C" w:rsidRDefault="00B3134C" w:rsidP="00F573F0">
      <w:pPr>
        <w:spacing w:line="360" w:lineRule="auto"/>
        <w:rPr>
          <w:sz w:val="24"/>
          <w:szCs w:val="24"/>
        </w:rPr>
      </w:pPr>
    </w:p>
    <w:p w14:paraId="4FA8A252" w14:textId="77777777" w:rsidR="00464FE6" w:rsidRDefault="00464FE6" w:rsidP="00F573F0">
      <w:pPr>
        <w:spacing w:line="360" w:lineRule="auto"/>
        <w:rPr>
          <w:sz w:val="24"/>
          <w:szCs w:val="24"/>
        </w:rPr>
      </w:pPr>
    </w:p>
    <w:p w14:paraId="1BF0FF0E" w14:textId="3FAFA062" w:rsidR="00B3134C" w:rsidRPr="00464FE6" w:rsidRDefault="00B3134C" w:rsidP="00F573F0">
      <w:pPr>
        <w:spacing w:line="360" w:lineRule="auto"/>
        <w:rPr>
          <w:rFonts w:ascii="Arial" w:hAnsi="Arial" w:cs="Arial"/>
        </w:rPr>
      </w:pPr>
      <w:r w:rsidRPr="00464FE6">
        <w:rPr>
          <w:rFonts w:ascii="Arial" w:hAnsi="Arial" w:cs="Arial"/>
        </w:rPr>
        <w:lastRenderedPageBreak/>
        <w:t>INTRODUCTION</w:t>
      </w:r>
    </w:p>
    <w:p w14:paraId="20EAB6A4" w14:textId="676D7ADB" w:rsidR="00B3134C" w:rsidRPr="00464FE6" w:rsidRDefault="00B3134C" w:rsidP="00F573F0">
      <w:pPr>
        <w:spacing w:line="360" w:lineRule="auto"/>
        <w:rPr>
          <w:rFonts w:ascii="Arial" w:hAnsi="Arial" w:cs="Arial"/>
        </w:rPr>
      </w:pPr>
    </w:p>
    <w:p w14:paraId="6944CDA5" w14:textId="6A78372E" w:rsidR="00CA74C2" w:rsidRPr="00464FE6" w:rsidRDefault="00CA74C2" w:rsidP="00F573F0">
      <w:pPr>
        <w:spacing w:line="360" w:lineRule="auto"/>
        <w:rPr>
          <w:rFonts w:ascii="Arial" w:hAnsi="Arial" w:cs="Arial"/>
        </w:rPr>
      </w:pPr>
      <w:r w:rsidRPr="00464FE6">
        <w:rPr>
          <w:rFonts w:ascii="Arial" w:hAnsi="Arial" w:cs="Arial"/>
        </w:rPr>
        <w:t>T</w:t>
      </w:r>
      <w:r w:rsidR="006247C7" w:rsidRPr="00464FE6">
        <w:rPr>
          <w:rFonts w:ascii="Arial" w:hAnsi="Arial" w:cs="Arial"/>
        </w:rPr>
        <w:t>M</w:t>
      </w:r>
      <w:r w:rsidRPr="00464FE6">
        <w:rPr>
          <w:rFonts w:ascii="Arial" w:hAnsi="Arial" w:cs="Arial"/>
        </w:rPr>
        <w:t xml:space="preserve"> Lewin, a successful retail company well known for its men’s apparel and formal wear faced major challenges due to the pandemic. This had a significant impact on working standards for staff</w:t>
      </w:r>
      <w:r w:rsidR="006247C7" w:rsidRPr="00464FE6">
        <w:rPr>
          <w:rFonts w:ascii="Arial" w:hAnsi="Arial" w:cs="Arial"/>
        </w:rPr>
        <w:t xml:space="preserve">, as </w:t>
      </w:r>
      <w:r w:rsidRPr="00464FE6">
        <w:rPr>
          <w:rFonts w:ascii="Arial" w:hAnsi="Arial" w:cs="Arial"/>
        </w:rPr>
        <w:t>they had to commence working from home.</w:t>
      </w:r>
      <w:r w:rsidR="006247C7" w:rsidRPr="00464FE6">
        <w:rPr>
          <w:rFonts w:ascii="Arial" w:hAnsi="Arial" w:cs="Arial"/>
        </w:rPr>
        <w:t xml:space="preserve"> Consequently, demands waned and pressure from inflation inevitably caused reduction of profit for TM Lewin.</w:t>
      </w:r>
    </w:p>
    <w:p w14:paraId="6E0F161F" w14:textId="27B0D8FC" w:rsidR="00B3134C" w:rsidRPr="00464FE6" w:rsidRDefault="00B3134C" w:rsidP="00F573F0">
      <w:pPr>
        <w:spacing w:before="240" w:line="360" w:lineRule="auto"/>
        <w:rPr>
          <w:rFonts w:ascii="Arial" w:hAnsi="Arial" w:cs="Arial"/>
        </w:rPr>
      </w:pPr>
      <w:r w:rsidRPr="00464FE6">
        <w:rPr>
          <w:rFonts w:ascii="Arial" w:hAnsi="Arial" w:cs="Arial"/>
        </w:rPr>
        <w:t>T</w:t>
      </w:r>
      <w:r w:rsidR="004567FD" w:rsidRPr="00464FE6">
        <w:rPr>
          <w:rFonts w:ascii="Arial" w:hAnsi="Arial" w:cs="Arial"/>
        </w:rPr>
        <w:t>his report is aimed to explore the nature and impact of declining profitability on T</w:t>
      </w:r>
      <w:r w:rsidR="006247C7" w:rsidRPr="00464FE6">
        <w:rPr>
          <w:rFonts w:ascii="Arial" w:hAnsi="Arial" w:cs="Arial"/>
        </w:rPr>
        <w:t>M</w:t>
      </w:r>
      <w:r w:rsidR="004567FD" w:rsidRPr="00464FE6">
        <w:rPr>
          <w:rFonts w:ascii="Arial" w:hAnsi="Arial" w:cs="Arial"/>
        </w:rPr>
        <w:t xml:space="preserve"> Lewin and their employees, through a research informed discussion.</w:t>
      </w:r>
      <w:r w:rsidR="00761BCE" w:rsidRPr="00464FE6">
        <w:rPr>
          <w:rFonts w:ascii="Arial" w:hAnsi="Arial" w:cs="Arial"/>
        </w:rPr>
        <w:t xml:space="preserve"> </w:t>
      </w:r>
      <w:r w:rsidR="004567FD" w:rsidRPr="00464FE6">
        <w:rPr>
          <w:rFonts w:ascii="Arial" w:hAnsi="Arial" w:cs="Arial"/>
        </w:rPr>
        <w:t>An analysis of the complex problem</w:t>
      </w:r>
      <w:r w:rsidR="00CA74C2" w:rsidRPr="00464FE6">
        <w:rPr>
          <w:rFonts w:ascii="Arial" w:hAnsi="Arial" w:cs="Arial"/>
        </w:rPr>
        <w:t xml:space="preserve"> </w:t>
      </w:r>
      <w:r w:rsidR="004567FD" w:rsidRPr="00464FE6">
        <w:rPr>
          <w:rFonts w:ascii="Arial" w:hAnsi="Arial" w:cs="Arial"/>
        </w:rPr>
        <w:t xml:space="preserve">using the Ishikawa diagram will </w:t>
      </w:r>
      <w:r w:rsidR="006247C7" w:rsidRPr="00464FE6">
        <w:rPr>
          <w:rFonts w:ascii="Arial" w:hAnsi="Arial" w:cs="Arial"/>
        </w:rPr>
        <w:t xml:space="preserve">be used to </w:t>
      </w:r>
      <w:r w:rsidR="00CA74C2" w:rsidRPr="00464FE6">
        <w:rPr>
          <w:rFonts w:ascii="Arial" w:hAnsi="Arial" w:cs="Arial"/>
        </w:rPr>
        <w:t>dissect the cause and effect</w:t>
      </w:r>
      <w:r w:rsidR="006247C7" w:rsidRPr="00464FE6">
        <w:rPr>
          <w:rFonts w:ascii="Arial" w:hAnsi="Arial" w:cs="Arial"/>
        </w:rPr>
        <w:t xml:space="preserve">. Joined with a PESTLE analysis to further </w:t>
      </w:r>
      <w:r w:rsidR="00761BCE" w:rsidRPr="00464FE6">
        <w:rPr>
          <w:rFonts w:ascii="Arial" w:hAnsi="Arial" w:cs="Arial"/>
        </w:rPr>
        <w:t>analyse the macro environmental factors that contribute to the complex problem. Through extensive evaluation</w:t>
      </w:r>
      <w:r w:rsidR="007234E2" w:rsidRPr="00464FE6">
        <w:rPr>
          <w:rFonts w:ascii="Arial" w:hAnsi="Arial" w:cs="Arial"/>
        </w:rPr>
        <w:t xml:space="preserve"> of</w:t>
      </w:r>
      <w:r w:rsidR="00761BCE" w:rsidRPr="00464FE6">
        <w:rPr>
          <w:rFonts w:ascii="Arial" w:hAnsi="Arial" w:cs="Arial"/>
        </w:rPr>
        <w:t xml:space="preserve"> both methods, this report will identify the most effective solution, whilst implementing a constructive plan to </w:t>
      </w:r>
      <w:r w:rsidR="007234E2" w:rsidRPr="00464FE6">
        <w:rPr>
          <w:rFonts w:ascii="Arial" w:hAnsi="Arial" w:cs="Arial"/>
        </w:rPr>
        <w:t>assist</w:t>
      </w:r>
      <w:r w:rsidR="00761BCE" w:rsidRPr="00464FE6">
        <w:rPr>
          <w:rFonts w:ascii="Arial" w:hAnsi="Arial" w:cs="Arial"/>
        </w:rPr>
        <w:t xml:space="preserve"> TM Lewin</w:t>
      </w:r>
      <w:r w:rsidR="007234E2" w:rsidRPr="00464FE6">
        <w:rPr>
          <w:rFonts w:ascii="Arial" w:hAnsi="Arial" w:cs="Arial"/>
        </w:rPr>
        <w:t>.</w:t>
      </w:r>
    </w:p>
    <w:p w14:paraId="0AADD288" w14:textId="6415EF2B" w:rsidR="00B3134C" w:rsidRPr="00464FE6" w:rsidRDefault="00B3134C" w:rsidP="00F573F0">
      <w:pPr>
        <w:spacing w:line="360" w:lineRule="auto"/>
        <w:rPr>
          <w:rFonts w:ascii="Arial" w:hAnsi="Arial" w:cs="Arial"/>
        </w:rPr>
      </w:pPr>
    </w:p>
    <w:p w14:paraId="157AE08E" w14:textId="2A60A42C" w:rsidR="007234E2" w:rsidRPr="00464FE6" w:rsidRDefault="008F5289" w:rsidP="00F573F0">
      <w:pPr>
        <w:spacing w:line="360" w:lineRule="auto"/>
        <w:rPr>
          <w:rFonts w:ascii="Arial" w:hAnsi="Arial" w:cs="Arial"/>
        </w:rPr>
      </w:pPr>
      <w:r w:rsidRPr="00464FE6">
        <w:rPr>
          <w:rFonts w:ascii="Arial" w:hAnsi="Arial" w:cs="Arial"/>
        </w:rPr>
        <w:t>Problem Solving &amp; Decision making</w:t>
      </w:r>
    </w:p>
    <w:p w14:paraId="55A5F145" w14:textId="5A25D86E" w:rsidR="007234E2" w:rsidRPr="00464FE6" w:rsidRDefault="007234E2" w:rsidP="00F573F0">
      <w:pPr>
        <w:spacing w:line="360" w:lineRule="auto"/>
        <w:rPr>
          <w:rFonts w:ascii="Arial" w:hAnsi="Arial" w:cs="Arial"/>
        </w:rPr>
      </w:pPr>
    </w:p>
    <w:p w14:paraId="33B13C46" w14:textId="579F4BB6" w:rsidR="00A809CF" w:rsidRPr="00464FE6" w:rsidRDefault="00F02FAB" w:rsidP="00F573F0">
      <w:pPr>
        <w:spacing w:line="360" w:lineRule="auto"/>
        <w:rPr>
          <w:rFonts w:ascii="Arial" w:hAnsi="Arial" w:cs="Arial"/>
        </w:rPr>
      </w:pPr>
      <w:r w:rsidRPr="00464FE6">
        <w:rPr>
          <w:rFonts w:ascii="Arial" w:hAnsi="Arial" w:cs="Arial"/>
        </w:rPr>
        <w:t xml:space="preserve">The importance of </w:t>
      </w:r>
      <w:r w:rsidR="008F5289" w:rsidRPr="00464FE6">
        <w:rPr>
          <w:rFonts w:ascii="Arial" w:hAnsi="Arial" w:cs="Arial"/>
        </w:rPr>
        <w:t>decision-making</w:t>
      </w:r>
      <w:r w:rsidRPr="00464FE6">
        <w:rPr>
          <w:rFonts w:ascii="Arial" w:hAnsi="Arial" w:cs="Arial"/>
        </w:rPr>
        <w:t xml:space="preserve"> lies in the way it helps in choosing between various options. Oxford reference (2022) describes it as the process of acting upon the best information available in order to determine the most appropriate course of action.</w:t>
      </w:r>
      <w:r w:rsidR="008F5289" w:rsidRPr="00464FE6">
        <w:rPr>
          <w:rFonts w:ascii="Arial" w:hAnsi="Arial" w:cs="Arial"/>
        </w:rPr>
        <w:t xml:space="preserve"> </w:t>
      </w:r>
      <w:r w:rsidR="004B3A09" w:rsidRPr="00464FE6">
        <w:rPr>
          <w:rFonts w:ascii="Arial" w:hAnsi="Arial" w:cs="Arial"/>
        </w:rPr>
        <w:t xml:space="preserve">Due to the predicament TM Lewin faces, which </w:t>
      </w:r>
      <w:r w:rsidR="003B46F8" w:rsidRPr="00464FE6">
        <w:rPr>
          <w:rFonts w:ascii="Arial" w:hAnsi="Arial" w:cs="Arial"/>
        </w:rPr>
        <w:t xml:space="preserve">may potentially undermine the continued existence of the business if not resolved. TM Lewin must decide on implementing a solution that will ease the decline in profit and eventually increase their profits. A solution which this report will give through an action plan. TM Lewin now only has to decide whether to implement it or not. The action plan is an effective method to solving TM Lewin’s problems as it will identify the clear goal and break down the problem into parts. Making it easier for TM Lewin to tackle in stages. This will slowly take effect, bringing stability if not increase in profit.  </w:t>
      </w:r>
    </w:p>
    <w:p w14:paraId="09FBAE9A" w14:textId="4BAB1B78" w:rsidR="001551FE" w:rsidRPr="00464FE6" w:rsidRDefault="00871016" w:rsidP="00F573F0">
      <w:pPr>
        <w:spacing w:line="360" w:lineRule="auto"/>
        <w:rPr>
          <w:rFonts w:ascii="Arial" w:hAnsi="Arial" w:cs="Arial"/>
        </w:rPr>
      </w:pPr>
      <w:r w:rsidRPr="00464FE6">
        <w:rPr>
          <w:rFonts w:ascii="Arial" w:hAnsi="Arial" w:cs="Arial"/>
        </w:rPr>
        <w:t xml:space="preserve">The manner in which a problem is solved is very important, as if done </w:t>
      </w:r>
      <w:r w:rsidR="00A809CF" w:rsidRPr="00464FE6">
        <w:rPr>
          <w:rFonts w:ascii="Arial" w:hAnsi="Arial" w:cs="Arial"/>
        </w:rPr>
        <w:t>incorrectly could</w:t>
      </w:r>
      <w:r w:rsidRPr="00464FE6">
        <w:rPr>
          <w:rFonts w:ascii="Arial" w:hAnsi="Arial" w:cs="Arial"/>
        </w:rPr>
        <w:t xml:space="preserve"> result </w:t>
      </w:r>
      <w:r w:rsidR="00A809CF" w:rsidRPr="00464FE6">
        <w:rPr>
          <w:rFonts w:ascii="Arial" w:hAnsi="Arial" w:cs="Arial"/>
        </w:rPr>
        <w:t>in</w:t>
      </w:r>
      <w:r w:rsidRPr="00464FE6">
        <w:rPr>
          <w:rFonts w:ascii="Arial" w:hAnsi="Arial" w:cs="Arial"/>
        </w:rPr>
        <w:t xml:space="preserve"> added problems. </w:t>
      </w:r>
      <w:r w:rsidR="0010094D" w:rsidRPr="00464FE6">
        <w:rPr>
          <w:rFonts w:ascii="Arial" w:hAnsi="Arial" w:cs="Arial"/>
        </w:rPr>
        <w:t>“</w:t>
      </w:r>
      <w:r w:rsidR="003B46F8" w:rsidRPr="00464FE6">
        <w:rPr>
          <w:rFonts w:ascii="Arial" w:hAnsi="Arial" w:cs="Arial"/>
        </w:rPr>
        <w:t>Problem solving is</w:t>
      </w:r>
      <w:r w:rsidR="003B46F8" w:rsidRPr="00464FE6">
        <w:rPr>
          <w:rFonts w:ascii="Arial" w:hAnsi="Arial" w:cs="Arial"/>
        </w:rPr>
        <w:t xml:space="preserve"> the act of defining a problem; determining the cause of the problem</w:t>
      </w:r>
      <w:r w:rsidR="0010094D" w:rsidRPr="00464FE6">
        <w:rPr>
          <w:rFonts w:ascii="Arial" w:hAnsi="Arial" w:cs="Arial"/>
        </w:rPr>
        <w:t>;</w:t>
      </w:r>
      <w:r w:rsidR="003B46F8" w:rsidRPr="00464FE6">
        <w:rPr>
          <w:rFonts w:ascii="Arial" w:hAnsi="Arial" w:cs="Arial"/>
        </w:rPr>
        <w:t xml:space="preserve"> selecting alternatives for a solution; and implementing a solution</w:t>
      </w:r>
      <w:r w:rsidR="0010094D" w:rsidRPr="00464FE6">
        <w:rPr>
          <w:rFonts w:ascii="Arial" w:hAnsi="Arial" w:cs="Arial"/>
        </w:rPr>
        <w:t>” (asq 2022)</w:t>
      </w:r>
      <w:r w:rsidR="003B46F8" w:rsidRPr="00464FE6">
        <w:rPr>
          <w:rFonts w:ascii="Arial" w:hAnsi="Arial" w:cs="Arial"/>
        </w:rPr>
        <w:t>.</w:t>
      </w:r>
      <w:r w:rsidR="003B46F8" w:rsidRPr="00464FE6">
        <w:rPr>
          <w:rFonts w:ascii="Arial" w:hAnsi="Arial" w:cs="Arial"/>
        </w:rPr>
        <w:t xml:space="preserve"> </w:t>
      </w:r>
      <w:r w:rsidR="00A809CF" w:rsidRPr="00464FE6">
        <w:rPr>
          <w:rFonts w:ascii="Arial" w:hAnsi="Arial" w:cs="Arial"/>
        </w:rPr>
        <w:t>According to an article by (</w:t>
      </w:r>
      <w:r w:rsidR="004B3A09" w:rsidRPr="00464FE6">
        <w:rPr>
          <w:rFonts w:ascii="Arial" w:hAnsi="Arial" w:cs="Arial"/>
        </w:rPr>
        <w:t>Beate Eichmann</w:t>
      </w:r>
      <w:r w:rsidR="00A809CF" w:rsidRPr="00464FE6">
        <w:rPr>
          <w:rFonts w:ascii="Arial" w:hAnsi="Arial" w:cs="Arial"/>
        </w:rPr>
        <w:t xml:space="preserve"> 2018) p</w:t>
      </w:r>
      <w:r w:rsidR="00A809CF" w:rsidRPr="00464FE6">
        <w:rPr>
          <w:rFonts w:ascii="Arial" w:hAnsi="Arial" w:cs="Arial"/>
        </w:rPr>
        <w:t>roblem solving involves four major processes: "exploring and understanding," "representing and articulating," "planning and executing," and "monitoring and reflecting."</w:t>
      </w:r>
      <w:r w:rsidR="00A809CF" w:rsidRPr="00464FE6">
        <w:rPr>
          <w:rFonts w:ascii="Arial" w:hAnsi="Arial" w:cs="Arial"/>
        </w:rPr>
        <w:t xml:space="preserve"> All which are detrimental to the success of solving a problem. The process of planning and executing however, involves the ‘setting of goals and sub-goals’ (</w:t>
      </w:r>
      <w:r w:rsidR="004B3A09" w:rsidRPr="00464FE6">
        <w:rPr>
          <w:rFonts w:ascii="Arial" w:hAnsi="Arial" w:cs="Arial"/>
        </w:rPr>
        <w:t>Beate Eichmann</w:t>
      </w:r>
      <w:r w:rsidR="00A809CF" w:rsidRPr="00464FE6">
        <w:rPr>
          <w:rFonts w:ascii="Arial" w:hAnsi="Arial" w:cs="Arial"/>
        </w:rPr>
        <w:t xml:space="preserve"> 2018). </w:t>
      </w:r>
    </w:p>
    <w:p w14:paraId="7E4A0CE5" w14:textId="3611B995" w:rsidR="004B3A09" w:rsidRPr="00464FE6" w:rsidRDefault="004B3A09" w:rsidP="00F573F0">
      <w:pPr>
        <w:spacing w:line="360" w:lineRule="auto"/>
        <w:rPr>
          <w:rFonts w:ascii="Arial" w:hAnsi="Arial" w:cs="Arial"/>
        </w:rPr>
      </w:pPr>
      <w:r w:rsidRPr="00464FE6">
        <w:rPr>
          <w:rFonts w:ascii="Arial" w:hAnsi="Arial" w:cs="Arial"/>
        </w:rPr>
        <w:lastRenderedPageBreak/>
        <w:t xml:space="preserve">Abstract </w:t>
      </w:r>
    </w:p>
    <w:p w14:paraId="157FA8B9" w14:textId="56D69DE5" w:rsidR="004B3A09" w:rsidRPr="00464FE6" w:rsidRDefault="00464FE6" w:rsidP="00F573F0">
      <w:pPr>
        <w:spacing w:before="240" w:line="360" w:lineRule="auto"/>
        <w:rPr>
          <w:rFonts w:ascii="Arial" w:hAnsi="Arial" w:cs="Arial"/>
        </w:rPr>
      </w:pPr>
      <w:r w:rsidRPr="00464FE6">
        <w:rPr>
          <w:rFonts w:ascii="Arial" w:hAnsi="Arial" w:cs="Arial"/>
        </w:rPr>
        <w:t>D</w:t>
      </w:r>
      <w:r w:rsidR="0010094D" w:rsidRPr="00464FE6">
        <w:rPr>
          <w:rFonts w:ascii="Arial" w:hAnsi="Arial" w:cs="Arial"/>
        </w:rPr>
        <w:t>ue to the pandemic</w:t>
      </w:r>
      <w:r w:rsidR="007B7283" w:rsidRPr="00464FE6">
        <w:rPr>
          <w:rFonts w:ascii="Arial" w:hAnsi="Arial" w:cs="Arial"/>
        </w:rPr>
        <w:t xml:space="preserve"> which started in 2019,</w:t>
      </w:r>
      <w:r w:rsidR="006B7629" w:rsidRPr="00464FE6">
        <w:rPr>
          <w:rFonts w:ascii="Arial" w:hAnsi="Arial" w:cs="Arial"/>
        </w:rPr>
        <w:t xml:space="preserve"> </w:t>
      </w:r>
      <w:r w:rsidR="0010094D" w:rsidRPr="00464FE6">
        <w:rPr>
          <w:rFonts w:ascii="Arial" w:hAnsi="Arial" w:cs="Arial"/>
        </w:rPr>
        <w:t>businesses like TM Lewin</w:t>
      </w:r>
      <w:r w:rsidR="007B7283" w:rsidRPr="00464FE6">
        <w:rPr>
          <w:rFonts w:ascii="Arial" w:hAnsi="Arial" w:cs="Arial"/>
        </w:rPr>
        <w:t xml:space="preserve"> who have 68 stores in the </w:t>
      </w:r>
      <w:r w:rsidR="006B7629" w:rsidRPr="00464FE6">
        <w:rPr>
          <w:rFonts w:ascii="Arial" w:hAnsi="Arial" w:cs="Arial"/>
        </w:rPr>
        <w:t xml:space="preserve">UK as well as other </w:t>
      </w:r>
      <w:r w:rsidR="0010094D" w:rsidRPr="00464FE6">
        <w:rPr>
          <w:rFonts w:ascii="Arial" w:hAnsi="Arial" w:cs="Arial"/>
        </w:rPr>
        <w:t>retail</w:t>
      </w:r>
      <w:r w:rsidR="006B7629" w:rsidRPr="00464FE6">
        <w:rPr>
          <w:rFonts w:ascii="Arial" w:hAnsi="Arial" w:cs="Arial"/>
        </w:rPr>
        <w:t>ers</w:t>
      </w:r>
      <w:r w:rsidR="0010094D" w:rsidRPr="00464FE6">
        <w:rPr>
          <w:rFonts w:ascii="Arial" w:hAnsi="Arial" w:cs="Arial"/>
        </w:rPr>
        <w:t xml:space="preserve"> were subsequently </w:t>
      </w:r>
      <w:r w:rsidR="00B05C39" w:rsidRPr="00464FE6">
        <w:rPr>
          <w:rFonts w:ascii="Arial" w:hAnsi="Arial" w:cs="Arial"/>
        </w:rPr>
        <w:t>affected</w:t>
      </w:r>
      <w:r w:rsidR="0010094D" w:rsidRPr="00464FE6">
        <w:rPr>
          <w:rFonts w:ascii="Arial" w:hAnsi="Arial" w:cs="Arial"/>
        </w:rPr>
        <w:t xml:space="preserve"> most, due to majorly being store front compan</w:t>
      </w:r>
      <w:r w:rsidR="00B05C39" w:rsidRPr="00464FE6">
        <w:rPr>
          <w:rFonts w:ascii="Arial" w:hAnsi="Arial" w:cs="Arial"/>
        </w:rPr>
        <w:t>ies. Government policies introduced to contain the spread of the virus meant shopping in person was no longer possible, TM Lewin having established 150 shops worldwide where no exception to the loss of consumers. “</w:t>
      </w:r>
      <w:r w:rsidR="00B05C39" w:rsidRPr="00464FE6">
        <w:rPr>
          <w:rFonts w:ascii="Arial" w:hAnsi="Arial" w:cs="Arial"/>
        </w:rPr>
        <w:t>The increase in UK redundancy rates during the coronavirus pandemic is faster than during the 2008 to 2009 economic downturn</w:t>
      </w:r>
      <w:r w:rsidR="00B05C39" w:rsidRPr="00464FE6">
        <w:rPr>
          <w:rFonts w:ascii="Arial" w:hAnsi="Arial" w:cs="Arial"/>
        </w:rPr>
        <w:t xml:space="preserve">” </w:t>
      </w:r>
      <w:r w:rsidR="007B7283" w:rsidRPr="00464FE6">
        <w:rPr>
          <w:rFonts w:ascii="Arial" w:hAnsi="Arial" w:cs="Arial"/>
        </w:rPr>
        <w:t>according to</w:t>
      </w:r>
      <w:r w:rsidR="00B05C39" w:rsidRPr="00464FE6">
        <w:rPr>
          <w:rFonts w:ascii="Arial" w:hAnsi="Arial" w:cs="Arial"/>
        </w:rPr>
        <w:t xml:space="preserve"> t</w:t>
      </w:r>
      <w:r w:rsidR="007B7283" w:rsidRPr="00464FE6">
        <w:rPr>
          <w:rFonts w:ascii="Arial" w:hAnsi="Arial" w:cs="Arial"/>
        </w:rPr>
        <w:t>he data analysis from (Census 2021).  The chart below shows the rise in redundancy in the wholesale, retail industries from January 2020 to November 2020.</w:t>
      </w:r>
    </w:p>
    <w:p w14:paraId="79EC330D" w14:textId="3ADB79E5" w:rsidR="007B7283" w:rsidRPr="00464FE6" w:rsidRDefault="007B7283" w:rsidP="00F573F0">
      <w:pPr>
        <w:spacing w:before="240" w:line="360" w:lineRule="auto"/>
        <w:rPr>
          <w:rFonts w:ascii="Arial" w:hAnsi="Arial" w:cs="Arial"/>
        </w:rPr>
      </w:pPr>
      <w:r w:rsidRPr="00464FE6">
        <w:rPr>
          <w:rFonts w:ascii="Arial" w:hAnsi="Arial" w:cs="Arial"/>
        </w:rPr>
        <w:drawing>
          <wp:inline distT="0" distB="0" distL="0" distR="0" wp14:anchorId="10E029C6" wp14:editId="1C2851C1">
            <wp:extent cx="4320540" cy="2804091"/>
            <wp:effectExtent l="0" t="0" r="3810" b="0"/>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6"/>
                    <a:stretch>
                      <a:fillRect/>
                    </a:stretch>
                  </pic:blipFill>
                  <pic:spPr>
                    <a:xfrm>
                      <a:off x="0" y="0"/>
                      <a:ext cx="4336264" cy="2814296"/>
                    </a:xfrm>
                    <a:prstGeom prst="rect">
                      <a:avLst/>
                    </a:prstGeom>
                  </pic:spPr>
                </pic:pic>
              </a:graphicData>
            </a:graphic>
          </wp:inline>
        </w:drawing>
      </w:r>
    </w:p>
    <w:p w14:paraId="6FD69E1E" w14:textId="766F9E73" w:rsidR="004B3A09" w:rsidRPr="00464FE6" w:rsidRDefault="007B7283" w:rsidP="00F573F0">
      <w:pPr>
        <w:spacing w:line="360" w:lineRule="auto"/>
        <w:rPr>
          <w:rFonts w:ascii="Arial" w:hAnsi="Arial" w:cs="Arial"/>
        </w:rPr>
      </w:pPr>
      <w:r w:rsidRPr="00464FE6">
        <w:rPr>
          <w:rFonts w:ascii="Arial" w:hAnsi="Arial" w:cs="Arial"/>
        </w:rPr>
        <w:t>Census (2021)</w:t>
      </w:r>
    </w:p>
    <w:p w14:paraId="331EA6C7" w14:textId="77777777" w:rsidR="00AC3E5A" w:rsidRPr="00464FE6" w:rsidRDefault="00AC3E5A" w:rsidP="00F573F0">
      <w:pPr>
        <w:spacing w:line="360" w:lineRule="auto"/>
        <w:rPr>
          <w:rFonts w:ascii="Arial" w:hAnsi="Arial" w:cs="Arial"/>
        </w:rPr>
      </w:pPr>
    </w:p>
    <w:p w14:paraId="77B7F2D9" w14:textId="319684C1" w:rsidR="007B7283" w:rsidRPr="00464FE6" w:rsidRDefault="007B7283" w:rsidP="00F573F0">
      <w:pPr>
        <w:spacing w:line="360" w:lineRule="auto"/>
        <w:rPr>
          <w:rFonts w:ascii="Arial" w:hAnsi="Arial" w:cs="Arial"/>
        </w:rPr>
      </w:pPr>
      <w:r w:rsidRPr="00464FE6">
        <w:rPr>
          <w:rFonts w:ascii="Arial" w:hAnsi="Arial" w:cs="Arial"/>
        </w:rPr>
        <w:t xml:space="preserve">The Shirtmaker company which employs around 50 staff had to follow the regulations to implement working from home for their staff. </w:t>
      </w:r>
      <w:r w:rsidR="006B7629" w:rsidRPr="00464FE6">
        <w:rPr>
          <w:rFonts w:ascii="Arial" w:hAnsi="Arial" w:cs="Arial"/>
        </w:rPr>
        <w:t>A solution which was meant to be short term, but only lifted after 12</w:t>
      </w:r>
      <w:r w:rsidR="006B7629" w:rsidRPr="00464FE6">
        <w:rPr>
          <w:rFonts w:ascii="Arial" w:hAnsi="Arial" w:cs="Arial"/>
          <w:vertAlign w:val="superscript"/>
        </w:rPr>
        <w:t>th</w:t>
      </w:r>
      <w:r w:rsidR="006B7629" w:rsidRPr="00464FE6">
        <w:rPr>
          <w:rFonts w:ascii="Arial" w:hAnsi="Arial" w:cs="Arial"/>
        </w:rPr>
        <w:t xml:space="preserve"> April 2021. For TM Lewin’s staff, this brought its challenges, especially for employees who struggled with changes to working online.</w:t>
      </w:r>
      <w:r w:rsidR="00A35581" w:rsidRPr="00464FE6">
        <w:rPr>
          <w:rFonts w:ascii="Arial" w:hAnsi="Arial" w:cs="Arial"/>
        </w:rPr>
        <w:t xml:space="preserve"> Changes such as </w:t>
      </w:r>
      <w:r w:rsidR="00AC3E5A" w:rsidRPr="00464FE6">
        <w:rPr>
          <w:rFonts w:ascii="Arial" w:hAnsi="Arial" w:cs="Arial"/>
        </w:rPr>
        <w:t xml:space="preserve">routine change and interaction, </w:t>
      </w:r>
      <w:r w:rsidR="00A35581" w:rsidRPr="00464FE6">
        <w:rPr>
          <w:rFonts w:ascii="Arial" w:hAnsi="Arial" w:cs="Arial"/>
        </w:rPr>
        <w:t xml:space="preserve">as they would have to use online applications such as emailing, web chat and social media platforms e.g </w:t>
      </w:r>
      <w:r w:rsidR="00AC3E5A" w:rsidRPr="00464FE6">
        <w:rPr>
          <w:rFonts w:ascii="Arial" w:hAnsi="Arial" w:cs="Arial"/>
        </w:rPr>
        <w:t>Facebook</w:t>
      </w:r>
      <w:r w:rsidR="00A35581" w:rsidRPr="00464FE6">
        <w:rPr>
          <w:rFonts w:ascii="Arial" w:hAnsi="Arial" w:cs="Arial"/>
        </w:rPr>
        <w:t>, Instagram to correspond with customers and deal with purchases. Unfortunately, the social advantages they ha</w:t>
      </w:r>
      <w:r w:rsidR="00AC3E5A" w:rsidRPr="00464FE6">
        <w:rPr>
          <w:rFonts w:ascii="Arial" w:hAnsi="Arial" w:cs="Arial"/>
        </w:rPr>
        <w:t>d</w:t>
      </w:r>
      <w:r w:rsidR="00A35581" w:rsidRPr="00464FE6">
        <w:rPr>
          <w:rFonts w:ascii="Arial" w:hAnsi="Arial" w:cs="Arial"/>
        </w:rPr>
        <w:t xml:space="preserve"> with colleagues and customers working in store would </w:t>
      </w:r>
      <w:r w:rsidR="00AC3E5A" w:rsidRPr="00464FE6">
        <w:rPr>
          <w:rFonts w:ascii="Arial" w:hAnsi="Arial" w:cs="Arial"/>
        </w:rPr>
        <w:t xml:space="preserve">have been </w:t>
      </w:r>
      <w:r w:rsidR="00A35581" w:rsidRPr="00464FE6">
        <w:rPr>
          <w:rFonts w:ascii="Arial" w:hAnsi="Arial" w:cs="Arial"/>
        </w:rPr>
        <w:t>restricted</w:t>
      </w:r>
      <w:r w:rsidR="00AC3E5A" w:rsidRPr="00464FE6">
        <w:rPr>
          <w:rFonts w:ascii="Arial" w:hAnsi="Arial" w:cs="Arial"/>
        </w:rPr>
        <w:t>.</w:t>
      </w:r>
    </w:p>
    <w:p w14:paraId="29A533DA" w14:textId="41C2FAE0" w:rsidR="004B3A09" w:rsidRDefault="004B3A09" w:rsidP="00F573F0">
      <w:pPr>
        <w:spacing w:line="360" w:lineRule="auto"/>
        <w:rPr>
          <w:sz w:val="24"/>
          <w:szCs w:val="24"/>
        </w:rPr>
      </w:pPr>
    </w:p>
    <w:p w14:paraId="3A9B3B43" w14:textId="77777777" w:rsidR="00464FE6" w:rsidRDefault="00464FE6" w:rsidP="00F573F0">
      <w:pPr>
        <w:spacing w:line="360" w:lineRule="auto"/>
        <w:rPr>
          <w:sz w:val="24"/>
          <w:szCs w:val="24"/>
        </w:rPr>
      </w:pPr>
    </w:p>
    <w:p w14:paraId="76EE5AEB" w14:textId="006194EF" w:rsidR="004B3A09" w:rsidRPr="00464FE6" w:rsidRDefault="001551FE" w:rsidP="00F573F0">
      <w:pPr>
        <w:spacing w:line="360" w:lineRule="auto"/>
        <w:rPr>
          <w:rFonts w:ascii="Arial" w:hAnsi="Arial" w:cs="Arial"/>
        </w:rPr>
      </w:pPr>
      <w:r w:rsidRPr="00464FE6">
        <w:rPr>
          <w:rFonts w:ascii="Arial" w:hAnsi="Arial" w:cs="Arial"/>
        </w:rPr>
        <w:lastRenderedPageBreak/>
        <w:t xml:space="preserve">ISHIKAWA DIAGRAM </w:t>
      </w:r>
    </w:p>
    <w:p w14:paraId="28BD4CC0" w14:textId="5BF33B66" w:rsidR="001551FE" w:rsidRPr="00464FE6" w:rsidRDefault="009D79F8" w:rsidP="00F573F0">
      <w:pPr>
        <w:spacing w:line="360" w:lineRule="auto"/>
        <w:rPr>
          <w:rFonts w:ascii="Arial" w:hAnsi="Arial" w:cs="Arial"/>
          <w:b/>
          <w:bCs/>
        </w:rPr>
      </w:pPr>
      <w:r w:rsidRPr="00464FE6">
        <w:rPr>
          <w:rFonts w:ascii="Arial" w:hAnsi="Arial" w:cs="Arial"/>
          <w:b/>
          <w:bCs/>
        </w:rPr>
        <w:drawing>
          <wp:anchor distT="0" distB="0" distL="114300" distR="114300" simplePos="0" relativeHeight="251658240" behindDoc="1" locked="0" layoutInCell="1" allowOverlap="1" wp14:anchorId="51467D03" wp14:editId="03A69821">
            <wp:simplePos x="0" y="0"/>
            <wp:positionH relativeFrom="margin">
              <wp:posOffset>-313055</wp:posOffset>
            </wp:positionH>
            <wp:positionV relativeFrom="paragraph">
              <wp:posOffset>84455</wp:posOffset>
            </wp:positionV>
            <wp:extent cx="5063490" cy="2659380"/>
            <wp:effectExtent l="0" t="0" r="3810" b="7620"/>
            <wp:wrapTight wrapText="bothSides">
              <wp:wrapPolygon edited="0">
                <wp:start x="0" y="0"/>
                <wp:lineTo x="0" y="21507"/>
                <wp:lineTo x="21535" y="21507"/>
                <wp:lineTo x="21535" y="0"/>
                <wp:lineTo x="0" y="0"/>
              </wp:wrapPolygon>
            </wp:wrapTight>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063490" cy="2659380"/>
                    </a:xfrm>
                    <a:prstGeom prst="rect">
                      <a:avLst/>
                    </a:prstGeom>
                  </pic:spPr>
                </pic:pic>
              </a:graphicData>
            </a:graphic>
            <wp14:sizeRelH relativeFrom="margin">
              <wp14:pctWidth>0</wp14:pctWidth>
            </wp14:sizeRelH>
            <wp14:sizeRelV relativeFrom="margin">
              <wp14:pctHeight>0</wp14:pctHeight>
            </wp14:sizeRelV>
          </wp:anchor>
        </w:drawing>
      </w:r>
      <w:r w:rsidR="001551FE" w:rsidRPr="00464FE6">
        <w:rPr>
          <w:rFonts w:ascii="Arial" w:hAnsi="Arial" w:cs="Arial"/>
          <w:b/>
          <w:bCs/>
        </w:rPr>
        <w:t xml:space="preserve">What is the Ishikawa diagram? </w:t>
      </w:r>
    </w:p>
    <w:p w14:paraId="2DB17168" w14:textId="270DCF30" w:rsidR="001551FE" w:rsidRDefault="001551FE" w:rsidP="00F573F0">
      <w:pPr>
        <w:spacing w:line="360" w:lineRule="auto"/>
        <w:rPr>
          <w:sz w:val="24"/>
          <w:szCs w:val="24"/>
        </w:rPr>
      </w:pPr>
    </w:p>
    <w:p w14:paraId="57D22001" w14:textId="0893D698" w:rsidR="009D79F8" w:rsidRDefault="009D79F8" w:rsidP="00F573F0">
      <w:pPr>
        <w:spacing w:line="360" w:lineRule="auto"/>
        <w:rPr>
          <w:sz w:val="24"/>
          <w:szCs w:val="24"/>
        </w:rPr>
      </w:pPr>
    </w:p>
    <w:p w14:paraId="2A9C2A89" w14:textId="44188EC7" w:rsidR="009D79F8" w:rsidRDefault="009D79F8" w:rsidP="00F573F0">
      <w:pPr>
        <w:spacing w:line="360" w:lineRule="auto"/>
        <w:rPr>
          <w:sz w:val="24"/>
          <w:szCs w:val="24"/>
        </w:rPr>
      </w:pPr>
    </w:p>
    <w:p w14:paraId="7D2A4D4B" w14:textId="5AE430C1" w:rsidR="009D79F8" w:rsidRDefault="009D79F8" w:rsidP="00F573F0">
      <w:pPr>
        <w:spacing w:line="360" w:lineRule="auto"/>
        <w:rPr>
          <w:sz w:val="24"/>
          <w:szCs w:val="24"/>
        </w:rPr>
      </w:pPr>
    </w:p>
    <w:p w14:paraId="7F2F3559" w14:textId="511EA459" w:rsidR="009D79F8" w:rsidRDefault="009D79F8" w:rsidP="00F573F0">
      <w:pPr>
        <w:spacing w:line="360" w:lineRule="auto"/>
        <w:rPr>
          <w:sz w:val="24"/>
          <w:szCs w:val="24"/>
        </w:rPr>
      </w:pPr>
    </w:p>
    <w:p w14:paraId="361851D2" w14:textId="77777777" w:rsidR="009D79F8" w:rsidRDefault="009D79F8" w:rsidP="00F573F0">
      <w:pPr>
        <w:spacing w:line="360" w:lineRule="auto"/>
        <w:rPr>
          <w:sz w:val="24"/>
          <w:szCs w:val="24"/>
        </w:rPr>
      </w:pPr>
    </w:p>
    <w:p w14:paraId="5FB0F335" w14:textId="686A63F9" w:rsidR="0036775D" w:rsidRPr="00464FE6" w:rsidRDefault="001551FE" w:rsidP="00F573F0">
      <w:pPr>
        <w:spacing w:line="360" w:lineRule="auto"/>
        <w:jc w:val="center"/>
        <w:rPr>
          <w:rFonts w:ascii="Arial" w:hAnsi="Arial" w:cs="Arial"/>
          <w:b/>
          <w:bCs/>
        </w:rPr>
      </w:pPr>
      <w:r w:rsidRPr="00464FE6">
        <w:rPr>
          <w:rFonts w:ascii="Arial" w:hAnsi="Arial" w:cs="Arial"/>
          <w:b/>
          <w:bCs/>
        </w:rPr>
        <w:t>The Ishikawa Fishbone is a Cause-Effect Diagram that helps to find the Root causes of any type of Problem.</w:t>
      </w:r>
      <w:r w:rsidRPr="00464FE6">
        <w:rPr>
          <w:rFonts w:ascii="Arial" w:hAnsi="Arial" w:cs="Arial"/>
          <w:b/>
          <w:bCs/>
        </w:rPr>
        <w:t xml:space="preserve"> </w:t>
      </w:r>
      <w:r w:rsidRPr="00464FE6">
        <w:rPr>
          <w:rFonts w:ascii="Arial" w:hAnsi="Arial" w:cs="Arial"/>
          <w:b/>
          <w:bCs/>
        </w:rPr>
        <w:t>It is known as the Fishbone Diagram because of its resemblance to a Fishbone.</w:t>
      </w:r>
      <w:r w:rsidRPr="00464FE6">
        <w:rPr>
          <w:rFonts w:ascii="Arial" w:hAnsi="Arial" w:cs="Arial"/>
          <w:b/>
          <w:bCs/>
        </w:rPr>
        <w:t xml:space="preserve"> (Consunnt 2022)</w:t>
      </w:r>
    </w:p>
    <w:p w14:paraId="1D716DB9" w14:textId="4137B615" w:rsidR="0036775D" w:rsidRPr="00464FE6" w:rsidRDefault="001551FE" w:rsidP="00F573F0">
      <w:pPr>
        <w:spacing w:line="360" w:lineRule="auto"/>
        <w:rPr>
          <w:rFonts w:ascii="Arial" w:hAnsi="Arial" w:cs="Arial"/>
        </w:rPr>
      </w:pPr>
      <w:r w:rsidRPr="00464FE6">
        <w:rPr>
          <w:rFonts w:ascii="Arial" w:hAnsi="Arial" w:cs="Arial"/>
        </w:rPr>
        <w:t xml:space="preserve">The diagram identifies the main issues as: </w:t>
      </w:r>
    </w:p>
    <w:p w14:paraId="1EEB816F" w14:textId="3B28984F" w:rsidR="001551FE" w:rsidRPr="00464FE6" w:rsidRDefault="001551FE" w:rsidP="00F573F0">
      <w:pPr>
        <w:spacing w:line="360" w:lineRule="auto"/>
        <w:rPr>
          <w:rFonts w:ascii="Arial" w:hAnsi="Arial" w:cs="Arial"/>
        </w:rPr>
      </w:pPr>
      <w:r w:rsidRPr="00464FE6">
        <w:rPr>
          <w:rFonts w:ascii="Arial" w:hAnsi="Arial" w:cs="Arial"/>
          <w:b/>
          <w:bCs/>
        </w:rPr>
        <w:t>Decline in purchases</w:t>
      </w:r>
      <w:r w:rsidRPr="00464FE6">
        <w:rPr>
          <w:rFonts w:ascii="Arial" w:hAnsi="Arial" w:cs="Arial"/>
        </w:rPr>
        <w:t xml:space="preserve"> – As </w:t>
      </w:r>
      <w:r w:rsidR="00CE4EDD" w:rsidRPr="00464FE6">
        <w:rPr>
          <w:rFonts w:ascii="Arial" w:hAnsi="Arial" w:cs="Arial"/>
        </w:rPr>
        <w:t>a result of the restrictions, customers are less persuaded to b</w:t>
      </w:r>
      <w:r w:rsidR="0036775D" w:rsidRPr="00464FE6">
        <w:rPr>
          <w:rFonts w:ascii="Arial" w:hAnsi="Arial" w:cs="Arial"/>
        </w:rPr>
        <w:t xml:space="preserve">uy </w:t>
      </w:r>
      <w:r w:rsidR="00CE4EDD" w:rsidRPr="00464FE6">
        <w:rPr>
          <w:rFonts w:ascii="Arial" w:hAnsi="Arial" w:cs="Arial"/>
        </w:rPr>
        <w:t xml:space="preserve">clothing, leading to low customer activity online and subsequently idle employees, as they have a low rate of customers to help or interact with. Overstocking of goods, as the rate of purchases does not meet the stock purchases. </w:t>
      </w:r>
      <w:r w:rsidR="0036775D" w:rsidRPr="00464FE6">
        <w:rPr>
          <w:rFonts w:ascii="Arial" w:hAnsi="Arial" w:cs="Arial"/>
        </w:rPr>
        <w:t>To overcome this TM Lewin will have to adapt to current ways of marketing. Using technology to market their brand, create advertisement for seasonal wear</w:t>
      </w:r>
      <w:r w:rsidR="001E6D0E" w:rsidRPr="00464FE6">
        <w:rPr>
          <w:rFonts w:ascii="Arial" w:hAnsi="Arial" w:cs="Arial"/>
        </w:rPr>
        <w:t xml:space="preserve">. This will work as bait for customers to click and browse their website and buy. Employees will have a project to work on e.g Christmas poster/ advert, a way to keep them productive by designing and creating adverts. To reduce overstocking, TM Lewin will have to invest in inventory software to be able to store data from their online sales and predict future sales so they can buy stock according to what will be needed. </w:t>
      </w:r>
    </w:p>
    <w:p w14:paraId="5224ECDB" w14:textId="77777777" w:rsidR="00AC7501" w:rsidRPr="00464FE6" w:rsidRDefault="00CE4EDD" w:rsidP="00F573F0">
      <w:pPr>
        <w:spacing w:line="360" w:lineRule="auto"/>
        <w:rPr>
          <w:rFonts w:ascii="Arial" w:hAnsi="Arial" w:cs="Arial"/>
        </w:rPr>
      </w:pPr>
      <w:r w:rsidRPr="00464FE6">
        <w:rPr>
          <w:rFonts w:ascii="Arial" w:hAnsi="Arial" w:cs="Arial"/>
          <w:b/>
          <w:bCs/>
        </w:rPr>
        <w:t xml:space="preserve">Large event restrictions – </w:t>
      </w:r>
      <w:r w:rsidRPr="00464FE6">
        <w:rPr>
          <w:rFonts w:ascii="Arial" w:hAnsi="Arial" w:cs="Arial"/>
        </w:rPr>
        <w:t>Due to popular events such as weddings and birthday’s being stopped, there is less demand for formal wear.</w:t>
      </w:r>
      <w:r w:rsidR="001E6D0E" w:rsidRPr="00464FE6">
        <w:rPr>
          <w:rFonts w:ascii="Arial" w:hAnsi="Arial" w:cs="Arial"/>
        </w:rPr>
        <w:t xml:space="preserve"> Unfortunately, since this is a government policy, it cannot be changed. However, TM Lewin can work around promoting their clothing for when restrictions are ease or lifted. This will keep customers on their toes and anticipated to celebrate and occasion they were not able to celebrate over lockdown. E.g. anniversary.</w:t>
      </w:r>
    </w:p>
    <w:p w14:paraId="28BF02CD" w14:textId="0FFF59CE" w:rsidR="005B5759" w:rsidRPr="00464FE6" w:rsidRDefault="00CE4EDD" w:rsidP="00F573F0">
      <w:pPr>
        <w:spacing w:line="360" w:lineRule="auto"/>
        <w:rPr>
          <w:rFonts w:ascii="Arial" w:hAnsi="Arial" w:cs="Arial"/>
        </w:rPr>
      </w:pPr>
      <w:r w:rsidRPr="00464FE6">
        <w:rPr>
          <w:rFonts w:ascii="Arial" w:hAnsi="Arial" w:cs="Arial"/>
          <w:b/>
          <w:bCs/>
        </w:rPr>
        <w:lastRenderedPageBreak/>
        <w:t xml:space="preserve">Cost of living rise – </w:t>
      </w:r>
      <w:r w:rsidRPr="00464FE6">
        <w:rPr>
          <w:rFonts w:ascii="Arial" w:hAnsi="Arial" w:cs="Arial"/>
        </w:rPr>
        <w:t>Cost of living impacts both TM Lewin and their customers due to inflation of prices, customers can not pay because the price is high and because of the need to prioritise more important purchases like electricity and gas.</w:t>
      </w:r>
      <w:r w:rsidR="001E6D0E" w:rsidRPr="00464FE6">
        <w:rPr>
          <w:rFonts w:ascii="Arial" w:hAnsi="Arial" w:cs="Arial"/>
        </w:rPr>
        <w:t xml:space="preserve"> </w:t>
      </w:r>
    </w:p>
    <w:p w14:paraId="2B9B856D" w14:textId="209B6F3F" w:rsidR="009D79F8" w:rsidRPr="00464FE6" w:rsidRDefault="00CE4EDD" w:rsidP="00F573F0">
      <w:pPr>
        <w:spacing w:line="360" w:lineRule="auto"/>
        <w:rPr>
          <w:rFonts w:ascii="Arial" w:hAnsi="Arial" w:cs="Arial"/>
        </w:rPr>
      </w:pPr>
      <w:r w:rsidRPr="00464FE6">
        <w:rPr>
          <w:rFonts w:ascii="Arial" w:hAnsi="Arial" w:cs="Arial"/>
        </w:rPr>
        <w:t>It causes a supply chain disruption for TM Lewin as their stock may be delayed or not of the best quality</w:t>
      </w:r>
      <w:r w:rsidR="005B5759" w:rsidRPr="00464FE6">
        <w:rPr>
          <w:rFonts w:ascii="Arial" w:hAnsi="Arial" w:cs="Arial"/>
        </w:rPr>
        <w:t xml:space="preserve"> due to change for a more affordable material.</w:t>
      </w:r>
      <w:r w:rsidRPr="00464FE6">
        <w:rPr>
          <w:rFonts w:ascii="Arial" w:hAnsi="Arial" w:cs="Arial"/>
        </w:rPr>
        <w:t xml:space="preserve"> </w:t>
      </w:r>
      <w:r w:rsidR="005B5759" w:rsidRPr="00464FE6">
        <w:rPr>
          <w:rFonts w:ascii="Arial" w:hAnsi="Arial" w:cs="Arial"/>
        </w:rPr>
        <w:t xml:space="preserve">There has been a decline in retailers buying stock from foreign countries such as China. Fellow company Charles Tyrwhitt is </w:t>
      </w:r>
      <w:r w:rsidR="005B5759" w:rsidRPr="00464FE6">
        <w:rPr>
          <w:rFonts w:ascii="Arial" w:hAnsi="Arial" w:cs="Arial"/>
        </w:rPr>
        <w:t>just one of dozens of multinationals scaling back manufacturing in China due to such concerns</w:t>
      </w:r>
      <w:r w:rsidR="005B5759" w:rsidRPr="00464FE6">
        <w:rPr>
          <w:rFonts w:ascii="Arial" w:hAnsi="Arial" w:cs="Arial"/>
        </w:rPr>
        <w:t xml:space="preserve">. As China was reported to be the country the pandemic first broke out from, consumers are less inclined to purchase goods that are manufactured from the company. </w:t>
      </w:r>
      <w:r w:rsidR="0091122D" w:rsidRPr="00464FE6">
        <w:rPr>
          <w:rFonts w:ascii="Arial" w:hAnsi="Arial" w:cs="Arial"/>
        </w:rPr>
        <w:t>Harriet Denny’s reports that the “b</w:t>
      </w:r>
      <w:r w:rsidR="005B5759" w:rsidRPr="00464FE6">
        <w:rPr>
          <w:rFonts w:ascii="Arial" w:hAnsi="Arial" w:cs="Arial"/>
        </w:rPr>
        <w:t>ritish shirt-maker Charles Tyrwhitt is scaling back manufacturing in China after customers said they no longer wanted to buy products from the country</w:t>
      </w:r>
      <w:r w:rsidR="005B5759" w:rsidRPr="00464FE6">
        <w:rPr>
          <w:rFonts w:ascii="Arial" w:hAnsi="Arial" w:cs="Arial"/>
        </w:rPr>
        <w:t>” (Dailymail 2021).</w:t>
      </w:r>
      <w:r w:rsidR="00AC7501" w:rsidRPr="00464FE6">
        <w:rPr>
          <w:rFonts w:ascii="Arial" w:hAnsi="Arial" w:cs="Arial"/>
        </w:rPr>
        <w:t xml:space="preserve"> </w:t>
      </w:r>
      <w:r w:rsidR="009D79F8" w:rsidRPr="00464FE6">
        <w:rPr>
          <w:rFonts w:ascii="Arial" w:hAnsi="Arial" w:cs="Arial"/>
        </w:rPr>
        <w:t xml:space="preserve">To overcome this, TM Lewin may have to </w:t>
      </w:r>
      <w:r w:rsidR="009D79F8" w:rsidRPr="00464FE6">
        <w:rPr>
          <w:rFonts w:ascii="Arial" w:hAnsi="Arial" w:cs="Arial"/>
        </w:rPr>
        <w:t>look</w:t>
      </w:r>
      <w:r w:rsidR="009D79F8" w:rsidRPr="00464FE6">
        <w:rPr>
          <w:rFonts w:ascii="Arial" w:hAnsi="Arial" w:cs="Arial"/>
        </w:rPr>
        <w:t xml:space="preserve"> for the best manufacturing company</w:t>
      </w:r>
      <w:r w:rsidR="009D79F8" w:rsidRPr="00464FE6">
        <w:rPr>
          <w:rFonts w:ascii="Arial" w:hAnsi="Arial" w:cs="Arial"/>
        </w:rPr>
        <w:t>, without limiting their search to one country. One that</w:t>
      </w:r>
      <w:r w:rsidR="009D79F8" w:rsidRPr="00464FE6">
        <w:rPr>
          <w:rFonts w:ascii="Arial" w:hAnsi="Arial" w:cs="Arial"/>
        </w:rPr>
        <w:t xml:space="preserve"> offers a more </w:t>
      </w:r>
      <w:r w:rsidR="009D79F8" w:rsidRPr="00464FE6">
        <w:rPr>
          <w:rFonts w:ascii="Arial" w:hAnsi="Arial" w:cs="Arial"/>
        </w:rPr>
        <w:t>stable pricing</w:t>
      </w:r>
      <w:r w:rsidR="009D79F8" w:rsidRPr="00464FE6">
        <w:rPr>
          <w:rFonts w:ascii="Arial" w:hAnsi="Arial" w:cs="Arial"/>
        </w:rPr>
        <w:t xml:space="preserve"> option without losing the quality of </w:t>
      </w:r>
      <w:r w:rsidR="009D79F8" w:rsidRPr="00464FE6">
        <w:rPr>
          <w:rFonts w:ascii="Arial" w:hAnsi="Arial" w:cs="Arial"/>
        </w:rPr>
        <w:t>material and</w:t>
      </w:r>
      <w:r w:rsidR="009D79F8" w:rsidRPr="00464FE6">
        <w:rPr>
          <w:rFonts w:ascii="Arial" w:hAnsi="Arial" w:cs="Arial"/>
        </w:rPr>
        <w:t xml:space="preserve"> won’t greatly impact their stock prices.</w:t>
      </w:r>
    </w:p>
    <w:p w14:paraId="7BD250C3" w14:textId="460B2ED8" w:rsidR="00CE4EDD" w:rsidRPr="00464FE6" w:rsidRDefault="005B5759" w:rsidP="00F573F0">
      <w:pPr>
        <w:spacing w:line="360" w:lineRule="auto"/>
        <w:rPr>
          <w:rFonts w:ascii="Arial" w:hAnsi="Arial" w:cs="Arial"/>
        </w:rPr>
      </w:pPr>
      <w:r w:rsidRPr="00464FE6">
        <w:rPr>
          <w:rFonts w:ascii="Arial" w:hAnsi="Arial" w:cs="Arial"/>
        </w:rPr>
        <w:t>As well as this, cost of living rise means that TM Lewin would have to increase their staff wages so they can meet the demand of living. Even by a few pound</w:t>
      </w:r>
      <w:r w:rsidR="0091122D" w:rsidRPr="00464FE6">
        <w:rPr>
          <w:rFonts w:ascii="Arial" w:hAnsi="Arial" w:cs="Arial"/>
        </w:rPr>
        <w:t>s</w:t>
      </w:r>
      <w:r w:rsidRPr="00464FE6">
        <w:rPr>
          <w:rFonts w:ascii="Arial" w:hAnsi="Arial" w:cs="Arial"/>
        </w:rPr>
        <w:t xml:space="preserve"> make</w:t>
      </w:r>
      <w:r w:rsidR="0091122D" w:rsidRPr="00464FE6">
        <w:rPr>
          <w:rFonts w:ascii="Arial" w:hAnsi="Arial" w:cs="Arial"/>
        </w:rPr>
        <w:t>s</w:t>
      </w:r>
      <w:r w:rsidRPr="00464FE6">
        <w:rPr>
          <w:rFonts w:ascii="Arial" w:hAnsi="Arial" w:cs="Arial"/>
        </w:rPr>
        <w:t xml:space="preserve"> a great impact on their profit, especially when customers are not buying as regularly anymore. </w:t>
      </w:r>
      <w:r w:rsidR="009D79F8" w:rsidRPr="00464FE6">
        <w:rPr>
          <w:rFonts w:ascii="Arial" w:hAnsi="Arial" w:cs="Arial"/>
        </w:rPr>
        <w:t xml:space="preserve">TM Lewin will inevitably loose profit due to this but can even their profits to not much loss by being able to put prices up with awareness of the cost of living on customers. </w:t>
      </w:r>
    </w:p>
    <w:p w14:paraId="1B9CEE4A" w14:textId="6E6E3B90" w:rsidR="0091122D" w:rsidRPr="00464FE6" w:rsidRDefault="0091122D" w:rsidP="00F573F0">
      <w:pPr>
        <w:spacing w:line="360" w:lineRule="auto"/>
        <w:rPr>
          <w:rFonts w:ascii="Arial" w:hAnsi="Arial" w:cs="Arial"/>
        </w:rPr>
      </w:pPr>
    </w:p>
    <w:p w14:paraId="395DEEBA" w14:textId="77777777" w:rsidR="00464FE6" w:rsidRDefault="0091122D" w:rsidP="00F573F0">
      <w:pPr>
        <w:spacing w:line="360" w:lineRule="auto"/>
        <w:rPr>
          <w:rFonts w:ascii="Arial" w:hAnsi="Arial" w:cs="Arial"/>
        </w:rPr>
      </w:pPr>
      <w:r w:rsidRPr="00464FE6">
        <w:rPr>
          <w:rFonts w:ascii="Arial" w:hAnsi="Arial" w:cs="Arial"/>
          <w:b/>
          <w:bCs/>
        </w:rPr>
        <w:t xml:space="preserve">Working from home – </w:t>
      </w:r>
      <w:r w:rsidRPr="00464FE6">
        <w:rPr>
          <w:rFonts w:ascii="Arial" w:hAnsi="Arial" w:cs="Arial"/>
        </w:rPr>
        <w:t xml:space="preserve">Due to working from home regulations there is a risk of </w:t>
      </w:r>
      <w:r w:rsidR="0036775D" w:rsidRPr="00464FE6">
        <w:rPr>
          <w:rFonts w:ascii="Arial" w:hAnsi="Arial" w:cs="Arial"/>
        </w:rPr>
        <w:t>decrease</w:t>
      </w:r>
      <w:r w:rsidRPr="00464FE6">
        <w:rPr>
          <w:rFonts w:ascii="Arial" w:hAnsi="Arial" w:cs="Arial"/>
        </w:rPr>
        <w:t xml:space="preserve"> in customer service satisfaction, because of employees interacting online, it is easy to miscommunicate or misunderstand. This also brings challenges to communication, poor communication between management and staff is a concern </w:t>
      </w:r>
      <w:r w:rsidR="0036775D" w:rsidRPr="00464FE6">
        <w:rPr>
          <w:rFonts w:ascii="Arial" w:hAnsi="Arial" w:cs="Arial"/>
        </w:rPr>
        <w:t xml:space="preserve">if the </w:t>
      </w:r>
      <w:r w:rsidRPr="00464FE6">
        <w:rPr>
          <w:rFonts w:ascii="Arial" w:hAnsi="Arial" w:cs="Arial"/>
        </w:rPr>
        <w:t>right channel of communication is not established</w:t>
      </w:r>
      <w:r w:rsidR="0036775D" w:rsidRPr="00464FE6">
        <w:rPr>
          <w:rFonts w:ascii="Arial" w:hAnsi="Arial" w:cs="Arial"/>
        </w:rPr>
        <w:t>. To prevent this, management most establish a stable way to communicate with their staff, that is accessible for everyone. The most effective channel is using Teams or Zoom. This way</w:t>
      </w:r>
      <w:r w:rsidRPr="00464FE6">
        <w:rPr>
          <w:rFonts w:ascii="Arial" w:hAnsi="Arial" w:cs="Arial"/>
        </w:rPr>
        <w:t xml:space="preserve"> important information is</w:t>
      </w:r>
      <w:r w:rsidR="0036775D" w:rsidRPr="00464FE6">
        <w:rPr>
          <w:rFonts w:ascii="Arial" w:hAnsi="Arial" w:cs="Arial"/>
        </w:rPr>
        <w:t xml:space="preserve"> easily communicated, and staff can share their problems and ideas with the team</w:t>
      </w:r>
      <w:r w:rsidRPr="00464FE6">
        <w:rPr>
          <w:rFonts w:ascii="Arial" w:hAnsi="Arial" w:cs="Arial"/>
        </w:rPr>
        <w:t>.</w:t>
      </w:r>
      <w:r w:rsidR="00464FE6">
        <w:rPr>
          <w:rFonts w:ascii="Arial" w:hAnsi="Arial" w:cs="Arial"/>
        </w:rPr>
        <w:t xml:space="preserve"> </w:t>
      </w:r>
      <w:r w:rsidRPr="00464FE6">
        <w:rPr>
          <w:rFonts w:ascii="Arial" w:hAnsi="Arial" w:cs="Arial"/>
        </w:rPr>
        <w:t xml:space="preserve">Low productivity also comes to play, as staff may easily loose motivation to work especially with not having a lot of customers to keep them busy. The motivation to market the brand will be low due to not being able to have social interaction. Proficient training given every 3 months should be established </w:t>
      </w:r>
      <w:r w:rsidR="0036775D" w:rsidRPr="00464FE6">
        <w:rPr>
          <w:rFonts w:ascii="Arial" w:hAnsi="Arial" w:cs="Arial"/>
        </w:rPr>
        <w:t>to</w:t>
      </w:r>
      <w:r w:rsidRPr="00464FE6">
        <w:rPr>
          <w:rFonts w:ascii="Arial" w:hAnsi="Arial" w:cs="Arial"/>
        </w:rPr>
        <w:t xml:space="preserve"> prevent or overcome this challeng</w:t>
      </w:r>
      <w:r w:rsidR="0036775D" w:rsidRPr="00464FE6">
        <w:rPr>
          <w:rFonts w:ascii="Arial" w:hAnsi="Arial" w:cs="Arial"/>
        </w:rPr>
        <w:t xml:space="preserve">e. </w:t>
      </w:r>
      <w:r w:rsidRPr="00464FE6">
        <w:rPr>
          <w:rFonts w:ascii="Arial" w:hAnsi="Arial" w:cs="Arial"/>
        </w:rPr>
        <w:t xml:space="preserve">It will keep employees refreshed with new </w:t>
      </w:r>
      <w:r w:rsidR="0036775D" w:rsidRPr="00464FE6">
        <w:rPr>
          <w:rFonts w:ascii="Arial" w:hAnsi="Arial" w:cs="Arial"/>
        </w:rPr>
        <w:t xml:space="preserve">ways to interact with their customers as well as employee activities to keep them motivated on the quiet business days. Creating teams to do this together will increase excitement and socialising. </w:t>
      </w:r>
    </w:p>
    <w:p w14:paraId="52DD8265" w14:textId="6E52FEA5" w:rsidR="00764E11" w:rsidRPr="00464FE6" w:rsidRDefault="00AC7501" w:rsidP="00F573F0">
      <w:pPr>
        <w:spacing w:line="360" w:lineRule="auto"/>
        <w:rPr>
          <w:rFonts w:ascii="Arial" w:hAnsi="Arial" w:cs="Arial"/>
          <w:sz w:val="20"/>
          <w:szCs w:val="20"/>
        </w:rPr>
      </w:pPr>
      <w:r w:rsidRPr="00464FE6">
        <w:rPr>
          <w:rFonts w:ascii="Arial" w:hAnsi="Arial" w:cs="Arial"/>
          <w:b/>
          <w:bCs/>
        </w:rPr>
        <w:lastRenderedPageBreak/>
        <w:t xml:space="preserve">PESTLE ANALYSIS </w:t>
      </w:r>
    </w:p>
    <w:p w14:paraId="74386978" w14:textId="77777777" w:rsidR="00464FE6" w:rsidRPr="00464FE6" w:rsidRDefault="00464FE6" w:rsidP="00F573F0">
      <w:pPr>
        <w:spacing w:line="360" w:lineRule="auto"/>
        <w:rPr>
          <w:rFonts w:ascii="Arial" w:hAnsi="Arial" w:cs="Arial"/>
          <w:sz w:val="20"/>
          <w:szCs w:val="20"/>
        </w:rPr>
      </w:pPr>
    </w:p>
    <w:p w14:paraId="07380B7E" w14:textId="6000B481" w:rsidR="00AC7501" w:rsidRPr="00464FE6" w:rsidRDefault="00AC7501" w:rsidP="00F573F0">
      <w:pPr>
        <w:spacing w:line="360" w:lineRule="auto"/>
        <w:rPr>
          <w:rFonts w:ascii="Arial" w:hAnsi="Arial" w:cs="Arial"/>
        </w:rPr>
      </w:pPr>
      <w:r w:rsidRPr="00464FE6">
        <w:rPr>
          <w:rFonts w:ascii="Arial" w:hAnsi="Arial" w:cs="Arial"/>
        </w:rPr>
        <w:t>What is PESTLE?</w:t>
      </w:r>
    </w:p>
    <w:p w14:paraId="6A886FA5" w14:textId="60EA1355" w:rsidR="00AC7501" w:rsidRPr="00464FE6" w:rsidRDefault="00AC7501" w:rsidP="00F573F0">
      <w:pPr>
        <w:spacing w:line="360" w:lineRule="auto"/>
        <w:jc w:val="center"/>
        <w:rPr>
          <w:rFonts w:ascii="Arial" w:hAnsi="Arial" w:cs="Arial"/>
          <w:b/>
          <w:bCs/>
        </w:rPr>
      </w:pPr>
      <w:r w:rsidRPr="00464FE6">
        <w:rPr>
          <w:rFonts w:ascii="Arial" w:hAnsi="Arial" w:cs="Arial"/>
          <w:b/>
          <w:bCs/>
        </w:rPr>
        <w:t xml:space="preserve">PESTLE </w:t>
      </w:r>
      <w:r w:rsidRPr="00464FE6">
        <w:rPr>
          <w:rFonts w:ascii="Arial" w:hAnsi="Arial" w:cs="Arial"/>
          <w:b/>
          <w:bCs/>
        </w:rPr>
        <w:t>is a mnemonic which in its expanded form denotes P for Political, E for Economic, S for Social, T for Technological, L for Legal, and E for Environmental. It gives a bird’s eye view of the whole environment from many different angles that one wants to check and keep a track of while contemplating a certain idea/plan.</w:t>
      </w:r>
      <w:r w:rsidRPr="00464FE6">
        <w:rPr>
          <w:rFonts w:ascii="Arial" w:hAnsi="Arial" w:cs="Arial"/>
          <w:b/>
          <w:bCs/>
        </w:rPr>
        <w:t xml:space="preserve"> (Pestle 2022)</w:t>
      </w:r>
    </w:p>
    <w:p w14:paraId="56707787" w14:textId="77777777" w:rsidR="00464FE6" w:rsidRPr="00464FE6" w:rsidRDefault="00464FE6" w:rsidP="00F573F0">
      <w:pPr>
        <w:spacing w:line="360" w:lineRule="auto"/>
        <w:jc w:val="center"/>
        <w:rPr>
          <w:rFonts w:ascii="Arial" w:hAnsi="Arial" w:cs="Arial"/>
          <w:b/>
          <w:bCs/>
        </w:rPr>
      </w:pPr>
    </w:p>
    <w:p w14:paraId="40DF9CD7" w14:textId="3F744A6F" w:rsidR="00AC7501" w:rsidRPr="00464FE6" w:rsidRDefault="00AC7501" w:rsidP="00F573F0">
      <w:pPr>
        <w:spacing w:line="360" w:lineRule="auto"/>
        <w:rPr>
          <w:rFonts w:ascii="Arial" w:hAnsi="Arial" w:cs="Arial"/>
        </w:rPr>
      </w:pPr>
      <w:r w:rsidRPr="00464FE6">
        <w:rPr>
          <w:rFonts w:ascii="Arial" w:hAnsi="Arial" w:cs="Arial"/>
          <w:b/>
          <w:bCs/>
        </w:rPr>
        <w:t xml:space="preserve">Political - </w:t>
      </w:r>
      <w:r w:rsidRPr="00464FE6">
        <w:rPr>
          <w:rFonts w:ascii="Arial" w:hAnsi="Arial" w:cs="Arial"/>
        </w:rPr>
        <w:t xml:space="preserve">Political factors are important. Due to the imposition of lockdown limitations, organisations such as TM Lewin, which is partially a </w:t>
      </w:r>
      <w:r w:rsidR="00D8030D" w:rsidRPr="00464FE6">
        <w:rPr>
          <w:rFonts w:ascii="Arial" w:hAnsi="Arial" w:cs="Arial"/>
        </w:rPr>
        <w:t>brick-and-mortar</w:t>
      </w:r>
      <w:r w:rsidRPr="00464FE6">
        <w:rPr>
          <w:rFonts w:ascii="Arial" w:hAnsi="Arial" w:cs="Arial"/>
        </w:rPr>
        <w:t xml:space="preserve"> corporation, are forced to shift their workers to work from home. With 150 outlets, this shift has had a significant impact on customer activity and productivity.</w:t>
      </w:r>
    </w:p>
    <w:p w14:paraId="324D2DB8" w14:textId="55DFB51F" w:rsidR="00AC7501" w:rsidRPr="00464FE6" w:rsidRDefault="00AC7501" w:rsidP="00F573F0">
      <w:pPr>
        <w:spacing w:line="360" w:lineRule="auto"/>
        <w:rPr>
          <w:rFonts w:ascii="Arial" w:hAnsi="Arial" w:cs="Arial"/>
          <w:b/>
          <w:bCs/>
        </w:rPr>
      </w:pPr>
    </w:p>
    <w:p w14:paraId="023458D5" w14:textId="57D3DBFB" w:rsidR="00AC7501" w:rsidRPr="00464FE6" w:rsidRDefault="00AC7501" w:rsidP="00F573F0">
      <w:pPr>
        <w:spacing w:line="360" w:lineRule="auto"/>
        <w:rPr>
          <w:rFonts w:ascii="Arial" w:hAnsi="Arial" w:cs="Arial"/>
          <w:b/>
          <w:bCs/>
        </w:rPr>
      </w:pPr>
      <w:r w:rsidRPr="00464FE6">
        <w:rPr>
          <w:rFonts w:ascii="Arial" w:hAnsi="Arial" w:cs="Arial"/>
          <w:b/>
          <w:bCs/>
        </w:rPr>
        <w:t xml:space="preserve">Economic - </w:t>
      </w:r>
      <w:r w:rsidR="00D8030D" w:rsidRPr="00464FE6">
        <w:rPr>
          <w:rFonts w:ascii="Arial" w:hAnsi="Arial" w:cs="Arial"/>
        </w:rPr>
        <w:t xml:space="preserve">Consumer purchasing decisions are greatly influenced by the </w:t>
      </w:r>
      <w:r w:rsidR="00D8030D" w:rsidRPr="00464FE6">
        <w:rPr>
          <w:rFonts w:ascii="Arial" w:hAnsi="Arial" w:cs="Arial"/>
        </w:rPr>
        <w:t>cost-of-living rise</w:t>
      </w:r>
      <w:r w:rsidR="00D8030D" w:rsidRPr="00464FE6">
        <w:rPr>
          <w:rFonts w:ascii="Arial" w:hAnsi="Arial" w:cs="Arial"/>
        </w:rPr>
        <w:t xml:space="preserve">, which affects consumer spending owing to price inflation, </w:t>
      </w:r>
      <w:r w:rsidR="00D8030D" w:rsidRPr="00464FE6">
        <w:rPr>
          <w:rFonts w:ascii="Arial" w:hAnsi="Arial" w:cs="Arial"/>
        </w:rPr>
        <w:t>resulting to</w:t>
      </w:r>
      <w:r w:rsidR="00D8030D" w:rsidRPr="00464FE6">
        <w:rPr>
          <w:rFonts w:ascii="Arial" w:hAnsi="Arial" w:cs="Arial"/>
        </w:rPr>
        <w:t xml:space="preserve"> a drop in profit for TM Lewin. Not only are they not achieving optimal </w:t>
      </w:r>
      <w:r w:rsidR="00D8030D" w:rsidRPr="00464FE6">
        <w:rPr>
          <w:rFonts w:ascii="Arial" w:hAnsi="Arial" w:cs="Arial"/>
        </w:rPr>
        <w:t>sales but</w:t>
      </w:r>
      <w:r w:rsidR="00D8030D" w:rsidRPr="00464FE6">
        <w:rPr>
          <w:rFonts w:ascii="Arial" w:hAnsi="Arial" w:cs="Arial"/>
        </w:rPr>
        <w:t xml:space="preserve"> </w:t>
      </w:r>
      <w:r w:rsidR="00D8030D" w:rsidRPr="00464FE6">
        <w:rPr>
          <w:rFonts w:ascii="Arial" w:hAnsi="Arial" w:cs="Arial"/>
        </w:rPr>
        <w:t>can result to</w:t>
      </w:r>
      <w:r w:rsidR="00D8030D" w:rsidRPr="00464FE6">
        <w:rPr>
          <w:rFonts w:ascii="Arial" w:hAnsi="Arial" w:cs="Arial"/>
        </w:rPr>
        <w:t xml:space="preserve"> overstock</w:t>
      </w:r>
      <w:r w:rsidR="00D8030D" w:rsidRPr="00464FE6">
        <w:rPr>
          <w:rFonts w:ascii="Arial" w:hAnsi="Arial" w:cs="Arial"/>
        </w:rPr>
        <w:t>ing</w:t>
      </w:r>
      <w:r w:rsidR="00D8030D" w:rsidRPr="00464FE6">
        <w:rPr>
          <w:rFonts w:ascii="Arial" w:hAnsi="Arial" w:cs="Arial"/>
        </w:rPr>
        <w:t>. In such an unpredictable environment,</w:t>
      </w:r>
      <w:r w:rsidR="00D8030D" w:rsidRPr="00464FE6">
        <w:rPr>
          <w:rFonts w:ascii="Arial" w:hAnsi="Arial" w:cs="Arial"/>
        </w:rPr>
        <w:t xml:space="preserve"> the expectation for</w:t>
      </w:r>
      <w:r w:rsidR="00D8030D" w:rsidRPr="00464FE6">
        <w:rPr>
          <w:rFonts w:ascii="Arial" w:hAnsi="Arial" w:cs="Arial"/>
        </w:rPr>
        <w:t xml:space="preserve"> consumer demand to be low</w:t>
      </w:r>
      <w:r w:rsidR="00D8030D" w:rsidRPr="00464FE6">
        <w:rPr>
          <w:rFonts w:ascii="Arial" w:hAnsi="Arial" w:cs="Arial"/>
        </w:rPr>
        <w:t xml:space="preserve"> may change and could </w:t>
      </w:r>
      <w:r w:rsidR="00D8030D" w:rsidRPr="00464FE6">
        <w:rPr>
          <w:rFonts w:ascii="Arial" w:hAnsi="Arial" w:cs="Arial"/>
        </w:rPr>
        <w:t xml:space="preserve">increase during certain times of the year, such as Valentine's Day. Because </w:t>
      </w:r>
      <w:r w:rsidR="00D8030D" w:rsidRPr="00464FE6">
        <w:rPr>
          <w:rFonts w:ascii="Arial" w:hAnsi="Arial" w:cs="Arial"/>
        </w:rPr>
        <w:t>TM Lewin is</w:t>
      </w:r>
      <w:r w:rsidR="00D8030D" w:rsidRPr="00464FE6">
        <w:rPr>
          <w:rFonts w:ascii="Arial" w:hAnsi="Arial" w:cs="Arial"/>
        </w:rPr>
        <w:t xml:space="preserve"> a retail organisation, customers may look for formal </w:t>
      </w:r>
      <w:r w:rsidR="00D8030D" w:rsidRPr="00464FE6">
        <w:rPr>
          <w:rFonts w:ascii="Arial" w:hAnsi="Arial" w:cs="Arial"/>
        </w:rPr>
        <w:t xml:space="preserve">attire </w:t>
      </w:r>
      <w:r w:rsidR="00D8030D" w:rsidRPr="00464FE6">
        <w:rPr>
          <w:rFonts w:ascii="Arial" w:hAnsi="Arial" w:cs="Arial"/>
        </w:rPr>
        <w:t xml:space="preserve">for an indoor celebration. This will result in supply chain </w:t>
      </w:r>
      <w:r w:rsidR="00D8030D" w:rsidRPr="00464FE6">
        <w:rPr>
          <w:rFonts w:ascii="Arial" w:hAnsi="Arial" w:cs="Arial"/>
        </w:rPr>
        <w:t>issues</w:t>
      </w:r>
      <w:r w:rsidR="00D8030D" w:rsidRPr="00464FE6">
        <w:rPr>
          <w:rFonts w:ascii="Arial" w:hAnsi="Arial" w:cs="Arial"/>
        </w:rPr>
        <w:t>, making it more expensive to stock merchandise and diminishing earnings.</w:t>
      </w:r>
    </w:p>
    <w:p w14:paraId="01144607" w14:textId="01CF31FE" w:rsidR="00AC7501" w:rsidRPr="00464FE6" w:rsidRDefault="00AC7501" w:rsidP="00F573F0">
      <w:pPr>
        <w:spacing w:line="360" w:lineRule="auto"/>
        <w:rPr>
          <w:rFonts w:ascii="Arial" w:hAnsi="Arial" w:cs="Arial"/>
          <w:b/>
          <w:bCs/>
        </w:rPr>
      </w:pPr>
    </w:p>
    <w:p w14:paraId="77E121DC" w14:textId="70B749BC" w:rsidR="00764E11" w:rsidRPr="00464FE6" w:rsidRDefault="00AC7501" w:rsidP="00F573F0">
      <w:pPr>
        <w:spacing w:line="360" w:lineRule="auto"/>
        <w:rPr>
          <w:rFonts w:ascii="Arial" w:hAnsi="Arial" w:cs="Arial"/>
        </w:rPr>
      </w:pPr>
      <w:r w:rsidRPr="00464FE6">
        <w:rPr>
          <w:rFonts w:ascii="Arial" w:hAnsi="Arial" w:cs="Arial"/>
          <w:b/>
          <w:bCs/>
        </w:rPr>
        <w:t xml:space="preserve">Social - </w:t>
      </w:r>
      <w:r w:rsidR="00764E11" w:rsidRPr="00464FE6">
        <w:rPr>
          <w:rFonts w:ascii="Arial" w:hAnsi="Arial" w:cs="Arial"/>
        </w:rPr>
        <w:t>R</w:t>
      </w:r>
      <w:r w:rsidR="00764E11" w:rsidRPr="00464FE6">
        <w:rPr>
          <w:rFonts w:ascii="Arial" w:hAnsi="Arial" w:cs="Arial"/>
        </w:rPr>
        <w:t>etail</w:t>
      </w:r>
      <w:r w:rsidR="00764E11" w:rsidRPr="00464FE6">
        <w:rPr>
          <w:rFonts w:ascii="Arial" w:hAnsi="Arial" w:cs="Arial"/>
        </w:rPr>
        <w:t xml:space="preserve"> industries</w:t>
      </w:r>
      <w:r w:rsidR="00764E11" w:rsidRPr="00464FE6">
        <w:rPr>
          <w:rFonts w:ascii="Arial" w:hAnsi="Arial" w:cs="Arial"/>
        </w:rPr>
        <w:t>, heavily depend on different demographic and socio-cultural factors.  As a company that sells formal wear,</w:t>
      </w:r>
      <w:r w:rsidR="00764E11" w:rsidRPr="00464FE6">
        <w:rPr>
          <w:rFonts w:ascii="Arial" w:hAnsi="Arial" w:cs="Arial"/>
        </w:rPr>
        <w:t xml:space="preserve"> </w:t>
      </w:r>
      <w:r w:rsidR="00764E11" w:rsidRPr="00464FE6">
        <w:rPr>
          <w:rFonts w:ascii="Arial" w:hAnsi="Arial" w:cs="Arial"/>
        </w:rPr>
        <w:t>argu</w:t>
      </w:r>
      <w:r w:rsidR="00764E11" w:rsidRPr="00464FE6">
        <w:rPr>
          <w:rFonts w:ascii="Arial" w:hAnsi="Arial" w:cs="Arial"/>
        </w:rPr>
        <w:t>ably</w:t>
      </w:r>
      <w:r w:rsidR="00764E11" w:rsidRPr="00464FE6">
        <w:rPr>
          <w:rFonts w:ascii="Arial" w:hAnsi="Arial" w:cs="Arial"/>
        </w:rPr>
        <w:t xml:space="preserve"> the demographic which TM Lewin targets are </w:t>
      </w:r>
      <w:r w:rsidR="00764E11" w:rsidRPr="00464FE6">
        <w:rPr>
          <w:rFonts w:ascii="Arial" w:hAnsi="Arial" w:cs="Arial"/>
        </w:rPr>
        <w:t>older and more mature</w:t>
      </w:r>
      <w:r w:rsidR="00764E11" w:rsidRPr="00464FE6">
        <w:rPr>
          <w:rFonts w:ascii="Arial" w:hAnsi="Arial" w:cs="Arial"/>
        </w:rPr>
        <w:t xml:space="preserve">, however being a </w:t>
      </w:r>
      <w:r w:rsidR="00764E11" w:rsidRPr="00464FE6">
        <w:rPr>
          <w:rFonts w:ascii="Arial" w:hAnsi="Arial" w:cs="Arial"/>
        </w:rPr>
        <w:t>well-known</w:t>
      </w:r>
      <w:r w:rsidR="00764E11" w:rsidRPr="00464FE6">
        <w:rPr>
          <w:rFonts w:ascii="Arial" w:hAnsi="Arial" w:cs="Arial"/>
        </w:rPr>
        <w:t xml:space="preserve"> British brand, </w:t>
      </w:r>
      <w:r w:rsidR="00764E11" w:rsidRPr="00464FE6">
        <w:rPr>
          <w:rFonts w:ascii="Arial" w:hAnsi="Arial" w:cs="Arial"/>
        </w:rPr>
        <w:t>it is possible to diverse to</w:t>
      </w:r>
      <w:r w:rsidR="00764E11" w:rsidRPr="00464FE6">
        <w:rPr>
          <w:rFonts w:ascii="Arial" w:hAnsi="Arial" w:cs="Arial"/>
        </w:rPr>
        <w:t xml:space="preserve"> the younger demographic. One of the UK’s most popular events, includes prom. An end of high school event, organised by schools in the UK, once a year as a formal congratulatory party for those in their final year of secondary school. It is a recognised British tradition and as such, requires students to be in their best and formal dressing. This is a great example TM Lewin’s inclusion of the younger demographic. However, due to the pandemic, a lot of social events requiring large groups of people were restricted. This change to social behaviours majorly affected TM Lewin's ability to sale into the large events </w:t>
      </w:r>
      <w:r w:rsidR="00764E11" w:rsidRPr="00464FE6">
        <w:rPr>
          <w:rFonts w:ascii="Arial" w:hAnsi="Arial" w:cs="Arial"/>
        </w:rPr>
        <w:lastRenderedPageBreak/>
        <w:t xml:space="preserve">cliche in ANY demographic which </w:t>
      </w:r>
      <w:r w:rsidR="00764E11" w:rsidRPr="00464FE6">
        <w:rPr>
          <w:rFonts w:ascii="Arial" w:hAnsi="Arial" w:cs="Arial"/>
        </w:rPr>
        <w:t>declined</w:t>
      </w:r>
      <w:r w:rsidR="00764E11" w:rsidRPr="00464FE6">
        <w:rPr>
          <w:rFonts w:ascii="Arial" w:hAnsi="Arial" w:cs="Arial"/>
        </w:rPr>
        <w:t xml:space="preserve"> their profit</w:t>
      </w:r>
      <w:r w:rsidR="00764E11" w:rsidRPr="00464FE6">
        <w:rPr>
          <w:rFonts w:ascii="Arial" w:hAnsi="Arial" w:cs="Arial"/>
        </w:rPr>
        <w:t xml:space="preserve"> majorly</w:t>
      </w:r>
      <w:r w:rsidR="004E3E3B" w:rsidRPr="00464FE6">
        <w:rPr>
          <w:rFonts w:ascii="Arial" w:hAnsi="Arial" w:cs="Arial"/>
        </w:rPr>
        <w:t>. Cultural and religion celebration which happens all year round, would be heavily impacted</w:t>
      </w:r>
      <w:r w:rsidR="00473D17" w:rsidRPr="00464FE6">
        <w:rPr>
          <w:rFonts w:ascii="Arial" w:hAnsi="Arial" w:cs="Arial"/>
        </w:rPr>
        <w:t xml:space="preserve"> resulting to a decrease in demand for custom made formal wear.</w:t>
      </w:r>
    </w:p>
    <w:p w14:paraId="2C2FDC4F" w14:textId="4323817D" w:rsidR="00AC7501" w:rsidRPr="00464FE6" w:rsidRDefault="00AC7501" w:rsidP="00F573F0">
      <w:pPr>
        <w:spacing w:line="360" w:lineRule="auto"/>
        <w:rPr>
          <w:rFonts w:ascii="Arial" w:hAnsi="Arial" w:cs="Arial"/>
          <w:b/>
          <w:bCs/>
        </w:rPr>
      </w:pPr>
    </w:p>
    <w:p w14:paraId="442B7A7E" w14:textId="53803390" w:rsidR="00AC7501" w:rsidRPr="00464FE6" w:rsidRDefault="00AC7501" w:rsidP="00F573F0">
      <w:pPr>
        <w:spacing w:line="360" w:lineRule="auto"/>
        <w:rPr>
          <w:rFonts w:ascii="Arial" w:hAnsi="Arial" w:cs="Arial"/>
          <w:b/>
          <w:bCs/>
        </w:rPr>
      </w:pPr>
      <w:r w:rsidRPr="00464FE6">
        <w:rPr>
          <w:rFonts w:ascii="Arial" w:hAnsi="Arial" w:cs="Arial"/>
          <w:b/>
          <w:bCs/>
        </w:rPr>
        <w:t xml:space="preserve">Technology - </w:t>
      </w:r>
      <w:r w:rsidR="00D8030D" w:rsidRPr="00464FE6">
        <w:rPr>
          <w:rFonts w:ascii="Arial" w:hAnsi="Arial" w:cs="Arial"/>
        </w:rPr>
        <w:t xml:space="preserve">TM Lewin will have difficulties </w:t>
      </w:r>
      <w:r w:rsidR="00D8030D" w:rsidRPr="00464FE6">
        <w:rPr>
          <w:rFonts w:ascii="Arial" w:hAnsi="Arial" w:cs="Arial"/>
        </w:rPr>
        <w:t xml:space="preserve">because of </w:t>
      </w:r>
      <w:r w:rsidR="00D8030D" w:rsidRPr="00464FE6">
        <w:rPr>
          <w:rFonts w:ascii="Arial" w:hAnsi="Arial" w:cs="Arial"/>
        </w:rPr>
        <w:t>reassigning their workers to work from home. Challenges include technological complications caused by employees' lack of IT literacy, a lack of employee enthusiasm</w:t>
      </w:r>
      <w:r w:rsidR="00D8030D" w:rsidRPr="00464FE6">
        <w:rPr>
          <w:rFonts w:ascii="Arial" w:hAnsi="Arial" w:cs="Arial"/>
        </w:rPr>
        <w:t xml:space="preserve"> </w:t>
      </w:r>
      <w:r w:rsidR="00764E11" w:rsidRPr="00464FE6">
        <w:rPr>
          <w:rFonts w:ascii="Arial" w:hAnsi="Arial" w:cs="Arial"/>
        </w:rPr>
        <w:t>developing</w:t>
      </w:r>
      <w:r w:rsidR="00D8030D" w:rsidRPr="00464FE6">
        <w:rPr>
          <w:rFonts w:ascii="Arial" w:hAnsi="Arial" w:cs="Arial"/>
        </w:rPr>
        <w:t xml:space="preserve"> low customer satisfaction rate. Companies have had to teach their employees online on a new company structure due to the abrupt lockdown restrictions. Training all employees in such short period of time necessitates careful planning. Planning that organisations like TM Lewin may not have had enough time to make. As a </w:t>
      </w:r>
      <w:r w:rsidR="00D8030D" w:rsidRPr="00464FE6">
        <w:rPr>
          <w:rFonts w:ascii="Arial" w:hAnsi="Arial" w:cs="Arial"/>
        </w:rPr>
        <w:t>result,</w:t>
      </w:r>
      <w:r w:rsidR="00D8030D" w:rsidRPr="00464FE6">
        <w:rPr>
          <w:rFonts w:ascii="Arial" w:hAnsi="Arial" w:cs="Arial"/>
        </w:rPr>
        <w:t> workers may lack basic and correct knowledge, leading to customer dissatisfaction and a decrease in purchasing.</w:t>
      </w:r>
      <w:r w:rsidR="00FC6721" w:rsidRPr="00464FE6">
        <w:rPr>
          <w:rFonts w:ascii="Arial" w:hAnsi="Arial" w:cs="Arial"/>
        </w:rPr>
        <w:t xml:space="preserve"> In addition to this, because the majority of worker in the uk are based online, this will lead to </w:t>
      </w:r>
      <w:r w:rsidR="00353EFA" w:rsidRPr="00464FE6">
        <w:rPr>
          <w:rFonts w:ascii="Arial" w:hAnsi="Arial" w:cs="Arial"/>
        </w:rPr>
        <w:t xml:space="preserve">high internet penetration, meaning staff may see delays in </w:t>
      </w:r>
      <w:r w:rsidR="00E163B8" w:rsidRPr="00464FE6">
        <w:rPr>
          <w:rFonts w:ascii="Arial" w:hAnsi="Arial" w:cs="Arial"/>
        </w:rPr>
        <w:t xml:space="preserve">service. </w:t>
      </w:r>
    </w:p>
    <w:p w14:paraId="31D2ED28" w14:textId="03E0DF8B" w:rsidR="00AC7501" w:rsidRPr="00464FE6" w:rsidRDefault="00AC7501" w:rsidP="00F573F0">
      <w:pPr>
        <w:spacing w:line="360" w:lineRule="auto"/>
        <w:rPr>
          <w:rFonts w:ascii="Arial" w:hAnsi="Arial" w:cs="Arial"/>
          <w:b/>
          <w:bCs/>
        </w:rPr>
      </w:pPr>
    </w:p>
    <w:p w14:paraId="2C00296E" w14:textId="2CEC714F" w:rsidR="006E62C2" w:rsidRPr="00464FE6" w:rsidRDefault="00AC7501" w:rsidP="00F573F0">
      <w:pPr>
        <w:spacing w:line="360" w:lineRule="auto"/>
        <w:rPr>
          <w:rFonts w:ascii="Arial" w:hAnsi="Arial" w:cs="Arial"/>
        </w:rPr>
      </w:pPr>
      <w:r w:rsidRPr="00464FE6">
        <w:rPr>
          <w:rFonts w:ascii="Arial" w:hAnsi="Arial" w:cs="Arial"/>
          <w:b/>
          <w:bCs/>
        </w:rPr>
        <w:t xml:space="preserve">Legal </w:t>
      </w:r>
      <w:r w:rsidR="00764E11" w:rsidRPr="00464FE6">
        <w:rPr>
          <w:rFonts w:ascii="Arial" w:hAnsi="Arial" w:cs="Arial"/>
          <w:b/>
          <w:bCs/>
        </w:rPr>
        <w:t>–</w:t>
      </w:r>
      <w:r w:rsidRPr="00464FE6">
        <w:rPr>
          <w:rFonts w:ascii="Arial" w:hAnsi="Arial" w:cs="Arial"/>
          <w:b/>
          <w:bCs/>
        </w:rPr>
        <w:t xml:space="preserve"> </w:t>
      </w:r>
      <w:r w:rsidR="006E62C2" w:rsidRPr="00464FE6">
        <w:rPr>
          <w:rFonts w:ascii="Arial" w:hAnsi="Arial" w:cs="Arial"/>
        </w:rPr>
        <w:t>A few laws that TM Lewin as a retailer had to follow where sale of goods act, which meant goods sold must be of good quality. This restricts TM Lewin from perhaps looking for a cheaper manufacturing alternative that will ease their supply prices and price of goods. This is because most cheaper alternatives have issues with being of bad quality.</w:t>
      </w:r>
      <w:r w:rsidR="00A01814" w:rsidRPr="00464FE6">
        <w:rPr>
          <w:rFonts w:ascii="Arial" w:hAnsi="Arial" w:cs="Arial"/>
        </w:rPr>
        <w:t xml:space="preserve"> This falls into the Unfair terms in consumer contracts regulations. This law is to ‘</w:t>
      </w:r>
      <w:r w:rsidR="00A01814" w:rsidRPr="00464FE6">
        <w:rPr>
          <w:rFonts w:ascii="Arial" w:hAnsi="Arial" w:cs="Arial"/>
        </w:rPr>
        <w:t>exclude the retailer’s liability for delays or failure to perform, and terms allowing the retailer to change the price</w:t>
      </w:r>
      <w:r w:rsidR="00A01814" w:rsidRPr="00464FE6">
        <w:rPr>
          <w:rFonts w:ascii="Arial" w:hAnsi="Arial" w:cs="Arial"/>
        </w:rPr>
        <w:t xml:space="preserve"> </w:t>
      </w:r>
      <w:r w:rsidR="00A01814" w:rsidRPr="00464FE6">
        <w:rPr>
          <w:rFonts w:ascii="Arial" w:hAnsi="Arial" w:cs="Arial"/>
        </w:rPr>
        <w:t>at a whim may all be deemed unfair</w:t>
      </w:r>
      <w:r w:rsidR="00A01814" w:rsidRPr="00464FE6">
        <w:rPr>
          <w:rFonts w:ascii="Arial" w:hAnsi="Arial" w:cs="Arial"/>
        </w:rPr>
        <w:t xml:space="preserve">’ (Pete Maguire 2017). This ultimately makes it a problem if TM Lewin can not deliver their goods within a time frame which working with supply chain delays during the pandemic, puts them at risk. </w:t>
      </w:r>
      <w:r w:rsidR="007B10EB" w:rsidRPr="00464FE6">
        <w:rPr>
          <w:rFonts w:ascii="Arial" w:hAnsi="Arial" w:cs="Arial"/>
        </w:rPr>
        <w:t xml:space="preserve">(CIPD) Further adds </w:t>
      </w:r>
      <w:r w:rsidR="00DE536F" w:rsidRPr="00464FE6">
        <w:rPr>
          <w:rFonts w:ascii="Arial" w:hAnsi="Arial" w:cs="Arial"/>
        </w:rPr>
        <w:t xml:space="preserve">for the </w:t>
      </w:r>
      <w:r w:rsidR="00113E08" w:rsidRPr="00464FE6">
        <w:rPr>
          <w:rFonts w:ascii="Arial" w:hAnsi="Arial" w:cs="Arial"/>
        </w:rPr>
        <w:t xml:space="preserve">disability and discrimination law, that </w:t>
      </w:r>
      <w:r w:rsidR="00D56A83" w:rsidRPr="00464FE6">
        <w:rPr>
          <w:rFonts w:ascii="Arial" w:hAnsi="Arial" w:cs="Arial"/>
        </w:rPr>
        <w:t>‘</w:t>
      </w:r>
      <w:r w:rsidR="00D56A83" w:rsidRPr="00464FE6">
        <w:rPr>
          <w:rFonts w:ascii="Arial" w:hAnsi="Arial" w:cs="Arial"/>
        </w:rPr>
        <w:t>people with a disability or long-term health condition do not face additional barriers in recruitment, at work, or when accessing training.</w:t>
      </w:r>
      <w:r w:rsidR="00D56A83" w:rsidRPr="00464FE6">
        <w:rPr>
          <w:rFonts w:ascii="Arial" w:hAnsi="Arial" w:cs="Arial"/>
        </w:rPr>
        <w:t>’</w:t>
      </w:r>
      <w:r w:rsidR="00BE5055" w:rsidRPr="00464FE6">
        <w:rPr>
          <w:rFonts w:ascii="Arial" w:hAnsi="Arial" w:cs="Arial"/>
        </w:rPr>
        <w:t xml:space="preserve"> Due to this, employees that work for TM Lewin, who have disabilities would have the</w:t>
      </w:r>
      <w:r w:rsidR="005B3426" w:rsidRPr="00464FE6">
        <w:rPr>
          <w:rFonts w:ascii="Arial" w:hAnsi="Arial" w:cs="Arial"/>
        </w:rPr>
        <w:t xml:space="preserve"> biggest readjustment to working from home. Not just for their mental health but with training and </w:t>
      </w:r>
      <w:r w:rsidR="0020454D" w:rsidRPr="00464FE6">
        <w:rPr>
          <w:rFonts w:ascii="Arial" w:hAnsi="Arial" w:cs="Arial"/>
        </w:rPr>
        <w:t xml:space="preserve">using of technology when they can’t </w:t>
      </w:r>
      <w:r w:rsidR="003B2F8A" w:rsidRPr="00464FE6">
        <w:rPr>
          <w:rFonts w:ascii="Arial" w:hAnsi="Arial" w:cs="Arial"/>
        </w:rPr>
        <w:t>physically</w:t>
      </w:r>
      <w:r w:rsidR="0020454D" w:rsidRPr="00464FE6">
        <w:rPr>
          <w:rFonts w:ascii="Arial" w:hAnsi="Arial" w:cs="Arial"/>
        </w:rPr>
        <w:t xml:space="preserve"> </w:t>
      </w:r>
      <w:r w:rsidR="003B2F8A" w:rsidRPr="00464FE6">
        <w:rPr>
          <w:rFonts w:ascii="Arial" w:hAnsi="Arial" w:cs="Arial"/>
        </w:rPr>
        <w:t xml:space="preserve">get any </w:t>
      </w:r>
      <w:r w:rsidR="0020454D" w:rsidRPr="00464FE6">
        <w:rPr>
          <w:rFonts w:ascii="Arial" w:hAnsi="Arial" w:cs="Arial"/>
        </w:rPr>
        <w:t>assist</w:t>
      </w:r>
      <w:r w:rsidR="003B2F8A" w:rsidRPr="00464FE6">
        <w:rPr>
          <w:rFonts w:ascii="Arial" w:hAnsi="Arial" w:cs="Arial"/>
        </w:rPr>
        <w:t xml:space="preserve">ance. </w:t>
      </w:r>
      <w:r w:rsidR="00E82E8D" w:rsidRPr="00464FE6">
        <w:rPr>
          <w:rFonts w:ascii="Arial" w:hAnsi="Arial" w:cs="Arial"/>
        </w:rPr>
        <w:t>Having to close their stores, this wil</w:t>
      </w:r>
      <w:r w:rsidR="00256289" w:rsidRPr="00464FE6">
        <w:rPr>
          <w:rFonts w:ascii="Arial" w:hAnsi="Arial" w:cs="Arial"/>
        </w:rPr>
        <w:t>l mean a much lower crime rate</w:t>
      </w:r>
      <w:r w:rsidR="00FC6721" w:rsidRPr="00464FE6">
        <w:rPr>
          <w:rFonts w:ascii="Arial" w:hAnsi="Arial" w:cs="Arial"/>
        </w:rPr>
        <w:t>.</w:t>
      </w:r>
    </w:p>
    <w:p w14:paraId="65EE5C6F" w14:textId="045CFA4D" w:rsidR="00AC7501" w:rsidRPr="00464FE6" w:rsidRDefault="00AC7501" w:rsidP="00F573F0">
      <w:pPr>
        <w:spacing w:line="360" w:lineRule="auto"/>
        <w:rPr>
          <w:rFonts w:ascii="Arial" w:hAnsi="Arial" w:cs="Arial"/>
          <w:b/>
          <w:bCs/>
        </w:rPr>
      </w:pPr>
    </w:p>
    <w:p w14:paraId="6C102560" w14:textId="42E0C7EB" w:rsidR="00AC7501" w:rsidRDefault="00AC7501" w:rsidP="00F573F0">
      <w:pPr>
        <w:spacing w:line="360" w:lineRule="auto"/>
        <w:rPr>
          <w:sz w:val="24"/>
          <w:szCs w:val="24"/>
        </w:rPr>
      </w:pPr>
      <w:r w:rsidRPr="00464FE6">
        <w:rPr>
          <w:rFonts w:ascii="Arial" w:hAnsi="Arial" w:cs="Arial"/>
          <w:b/>
          <w:bCs/>
        </w:rPr>
        <w:t xml:space="preserve">Environmental </w:t>
      </w:r>
      <w:r w:rsidR="00871276" w:rsidRPr="00464FE6">
        <w:rPr>
          <w:rFonts w:ascii="Arial" w:hAnsi="Arial" w:cs="Arial"/>
          <w:b/>
          <w:bCs/>
        </w:rPr>
        <w:t>–</w:t>
      </w:r>
      <w:r w:rsidRPr="00464FE6">
        <w:rPr>
          <w:rFonts w:ascii="Arial" w:hAnsi="Arial" w:cs="Arial"/>
          <w:b/>
          <w:bCs/>
        </w:rPr>
        <w:t xml:space="preserve"> </w:t>
      </w:r>
      <w:r w:rsidR="00871276" w:rsidRPr="00464FE6">
        <w:rPr>
          <w:rFonts w:ascii="Arial" w:hAnsi="Arial" w:cs="Arial"/>
        </w:rPr>
        <w:t xml:space="preserve">The main environmental challenge that TM Lewin faces is that of </w:t>
      </w:r>
      <w:r w:rsidR="00D85743" w:rsidRPr="00464FE6">
        <w:rPr>
          <w:rFonts w:ascii="Arial" w:hAnsi="Arial" w:cs="Arial"/>
        </w:rPr>
        <w:t xml:space="preserve">getting supply from </w:t>
      </w:r>
      <w:r w:rsidR="00AF673D" w:rsidRPr="00464FE6">
        <w:rPr>
          <w:rFonts w:ascii="Arial" w:hAnsi="Arial" w:cs="Arial"/>
        </w:rPr>
        <w:t xml:space="preserve">countries that are </w:t>
      </w:r>
      <w:r w:rsidR="00AD5134" w:rsidRPr="00464FE6">
        <w:rPr>
          <w:rFonts w:ascii="Arial" w:hAnsi="Arial" w:cs="Arial"/>
        </w:rPr>
        <w:t>probable to natural disasters and extreme bad weather.</w:t>
      </w:r>
      <w:r w:rsidR="00B4652C" w:rsidRPr="00464FE6">
        <w:t xml:space="preserve"> </w:t>
      </w:r>
      <w:r w:rsidR="00B4652C">
        <w:rPr>
          <w:sz w:val="24"/>
          <w:szCs w:val="24"/>
        </w:rPr>
        <w:t xml:space="preserve">Which </w:t>
      </w:r>
      <w:r w:rsidR="00A06B28">
        <w:rPr>
          <w:sz w:val="24"/>
          <w:szCs w:val="24"/>
        </w:rPr>
        <w:t>will</w:t>
      </w:r>
      <w:r w:rsidR="00B4652C">
        <w:rPr>
          <w:sz w:val="24"/>
          <w:szCs w:val="24"/>
        </w:rPr>
        <w:t xml:space="preserve"> cause delays </w:t>
      </w:r>
      <w:r w:rsidR="00A06B28">
        <w:rPr>
          <w:sz w:val="24"/>
          <w:szCs w:val="24"/>
        </w:rPr>
        <w:t xml:space="preserve">in supply for TM Lewin. </w:t>
      </w:r>
      <w:r w:rsidR="00B4652C">
        <w:rPr>
          <w:sz w:val="24"/>
          <w:szCs w:val="24"/>
        </w:rPr>
        <w:t xml:space="preserve"> </w:t>
      </w:r>
    </w:p>
    <w:p w14:paraId="41EAAE22" w14:textId="769C23FB" w:rsidR="002A3417" w:rsidRPr="00464FE6" w:rsidRDefault="00A22477" w:rsidP="00F573F0">
      <w:pPr>
        <w:spacing w:line="360" w:lineRule="auto"/>
        <w:rPr>
          <w:rFonts w:ascii="Arial" w:hAnsi="Arial" w:cs="Arial"/>
        </w:rPr>
      </w:pPr>
      <w:r w:rsidRPr="00464FE6">
        <w:rPr>
          <w:rFonts w:ascii="Arial" w:hAnsi="Arial" w:cs="Arial"/>
        </w:rPr>
        <w:lastRenderedPageBreak/>
        <w:t>EVALUATION</w:t>
      </w:r>
    </w:p>
    <w:p w14:paraId="55E885E1" w14:textId="41D647AA" w:rsidR="00A22477" w:rsidRPr="00464FE6" w:rsidRDefault="009B755D" w:rsidP="00F573F0">
      <w:pPr>
        <w:spacing w:line="360" w:lineRule="auto"/>
        <w:rPr>
          <w:rFonts w:ascii="Arial" w:hAnsi="Arial" w:cs="Arial"/>
        </w:rPr>
      </w:pPr>
      <w:r w:rsidRPr="00464FE6">
        <w:rPr>
          <w:rFonts w:ascii="Arial" w:hAnsi="Arial" w:cs="Arial"/>
        </w:rPr>
        <w:t xml:space="preserve">Two solutions </w:t>
      </w:r>
      <w:r w:rsidR="00674D0C" w:rsidRPr="00464FE6">
        <w:rPr>
          <w:rFonts w:ascii="Arial" w:hAnsi="Arial" w:cs="Arial"/>
        </w:rPr>
        <w:t>how TM Lewin can stabilise their profit</w:t>
      </w:r>
      <w:r w:rsidR="00292BDE" w:rsidRPr="00464FE6">
        <w:rPr>
          <w:rFonts w:ascii="Arial" w:hAnsi="Arial" w:cs="Arial"/>
        </w:rPr>
        <w:t>s which have been put through the plus, minus and interesting method</w:t>
      </w:r>
      <w:r w:rsidR="00CF4877" w:rsidRPr="00464FE6">
        <w:rPr>
          <w:rFonts w:ascii="Arial" w:hAnsi="Arial" w:cs="Arial"/>
        </w:rPr>
        <w:t xml:space="preserve">. This methos will </w:t>
      </w:r>
      <w:r w:rsidR="004C5722" w:rsidRPr="00464FE6">
        <w:rPr>
          <w:rFonts w:ascii="Arial" w:hAnsi="Arial" w:cs="Arial"/>
        </w:rPr>
        <w:t>indicate</w:t>
      </w:r>
      <w:r w:rsidR="00CF4877" w:rsidRPr="00464FE6">
        <w:rPr>
          <w:rFonts w:ascii="Arial" w:hAnsi="Arial" w:cs="Arial"/>
        </w:rPr>
        <w:t xml:space="preserve"> which solution is best of the two and why. </w:t>
      </w:r>
    </w:p>
    <w:p w14:paraId="53E2008C" w14:textId="77777777" w:rsidR="002A3417" w:rsidRDefault="002A3417" w:rsidP="00F573F0">
      <w:pPr>
        <w:spacing w:line="360" w:lineRule="auto"/>
        <w:rPr>
          <w:sz w:val="24"/>
          <w:szCs w:val="24"/>
        </w:rPr>
      </w:pPr>
    </w:p>
    <w:p w14:paraId="4A592603" w14:textId="198501AE" w:rsidR="007A18E9" w:rsidRPr="00464FE6" w:rsidRDefault="00CF4877" w:rsidP="00F573F0">
      <w:pPr>
        <w:spacing w:line="360" w:lineRule="auto"/>
        <w:rPr>
          <w:rFonts w:ascii="Arial" w:hAnsi="Arial" w:cs="Arial"/>
        </w:rPr>
      </w:pPr>
      <w:r w:rsidRPr="00464FE6">
        <w:rPr>
          <w:rFonts w:ascii="Arial" w:hAnsi="Arial" w:cs="Arial"/>
        </w:rPr>
        <w:t xml:space="preserve">Solution 1: </w:t>
      </w:r>
      <w:r w:rsidR="001473B8">
        <w:rPr>
          <w:rFonts w:ascii="Arial" w:hAnsi="Arial" w:cs="Arial"/>
        </w:rPr>
        <w:t>Find</w:t>
      </w:r>
      <w:r w:rsidR="00A350C7">
        <w:rPr>
          <w:rFonts w:ascii="Arial" w:hAnsi="Arial" w:cs="Arial"/>
        </w:rPr>
        <w:t xml:space="preserve"> </w:t>
      </w:r>
      <w:r w:rsidR="001473B8">
        <w:rPr>
          <w:rFonts w:ascii="Arial" w:hAnsi="Arial" w:cs="Arial"/>
        </w:rPr>
        <w:t xml:space="preserve">a new affordable </w:t>
      </w:r>
      <w:r w:rsidR="00A350C7">
        <w:rPr>
          <w:rFonts w:ascii="Arial" w:hAnsi="Arial" w:cs="Arial"/>
        </w:rPr>
        <w:t>supplier</w:t>
      </w:r>
    </w:p>
    <w:tbl>
      <w:tblPr>
        <w:tblStyle w:val="TableGrid"/>
        <w:tblpPr w:leftFromText="180" w:rightFromText="180" w:vertAnchor="page" w:horzAnchor="margin" w:tblpY="4729"/>
        <w:tblW w:w="9162" w:type="dxa"/>
        <w:tblLook w:val="04A0" w:firstRow="1" w:lastRow="0" w:firstColumn="1" w:lastColumn="0" w:noHBand="0" w:noVBand="1"/>
      </w:tblPr>
      <w:tblGrid>
        <w:gridCol w:w="2290"/>
        <w:gridCol w:w="2290"/>
        <w:gridCol w:w="2291"/>
        <w:gridCol w:w="2291"/>
      </w:tblGrid>
      <w:tr w:rsidR="00464FE6" w14:paraId="49625FFE" w14:textId="77777777" w:rsidTr="00464FE6">
        <w:trPr>
          <w:trHeight w:val="774"/>
        </w:trPr>
        <w:tc>
          <w:tcPr>
            <w:tcW w:w="2290" w:type="dxa"/>
          </w:tcPr>
          <w:p w14:paraId="1377BC3B" w14:textId="77777777" w:rsidR="00464FE6" w:rsidRDefault="00464FE6" w:rsidP="00F573F0">
            <w:pPr>
              <w:spacing w:line="360" w:lineRule="auto"/>
              <w:rPr>
                <w:sz w:val="24"/>
                <w:szCs w:val="24"/>
              </w:rPr>
            </w:pPr>
            <w:bookmarkStart w:id="0" w:name="_Hlk120428040"/>
            <w:r>
              <w:rPr>
                <w:sz w:val="24"/>
                <w:szCs w:val="24"/>
              </w:rPr>
              <w:t xml:space="preserve">Plus + </w:t>
            </w:r>
          </w:p>
        </w:tc>
        <w:tc>
          <w:tcPr>
            <w:tcW w:w="2290" w:type="dxa"/>
          </w:tcPr>
          <w:p w14:paraId="737CCED0" w14:textId="77777777" w:rsidR="00464FE6" w:rsidRDefault="00464FE6" w:rsidP="00F573F0">
            <w:pPr>
              <w:spacing w:line="360" w:lineRule="auto"/>
              <w:rPr>
                <w:sz w:val="24"/>
                <w:szCs w:val="24"/>
              </w:rPr>
            </w:pPr>
            <w:r>
              <w:rPr>
                <w:sz w:val="24"/>
                <w:szCs w:val="24"/>
              </w:rPr>
              <w:t>Minus -</w:t>
            </w:r>
          </w:p>
        </w:tc>
        <w:tc>
          <w:tcPr>
            <w:tcW w:w="2291" w:type="dxa"/>
          </w:tcPr>
          <w:p w14:paraId="16170849" w14:textId="77777777" w:rsidR="00464FE6" w:rsidRDefault="00464FE6" w:rsidP="00F573F0">
            <w:pPr>
              <w:spacing w:line="360" w:lineRule="auto"/>
              <w:rPr>
                <w:sz w:val="24"/>
                <w:szCs w:val="24"/>
              </w:rPr>
            </w:pPr>
            <w:r>
              <w:rPr>
                <w:sz w:val="24"/>
                <w:szCs w:val="24"/>
              </w:rPr>
              <w:t>Interesting</w:t>
            </w:r>
          </w:p>
        </w:tc>
        <w:tc>
          <w:tcPr>
            <w:tcW w:w="2291" w:type="dxa"/>
          </w:tcPr>
          <w:p w14:paraId="0CA5A2C7" w14:textId="77777777" w:rsidR="00464FE6" w:rsidRDefault="00464FE6" w:rsidP="00F573F0">
            <w:pPr>
              <w:spacing w:line="360" w:lineRule="auto"/>
              <w:rPr>
                <w:sz w:val="24"/>
                <w:szCs w:val="24"/>
              </w:rPr>
            </w:pPr>
          </w:p>
        </w:tc>
      </w:tr>
      <w:tr w:rsidR="00464FE6" w14:paraId="01DC131B" w14:textId="77777777" w:rsidTr="00464FE6">
        <w:trPr>
          <w:trHeight w:val="774"/>
        </w:trPr>
        <w:tc>
          <w:tcPr>
            <w:tcW w:w="2290" w:type="dxa"/>
          </w:tcPr>
          <w:p w14:paraId="5E0979D9" w14:textId="5B0AAB3D" w:rsidR="00F466A5" w:rsidRPr="001473B8" w:rsidRDefault="00F466A5" w:rsidP="00F573F0">
            <w:pPr>
              <w:spacing w:line="360" w:lineRule="auto"/>
            </w:pPr>
            <w:r>
              <w:t>Cheaper Supply prices (+4)</w:t>
            </w:r>
          </w:p>
        </w:tc>
        <w:tc>
          <w:tcPr>
            <w:tcW w:w="2290" w:type="dxa"/>
          </w:tcPr>
          <w:p w14:paraId="2C946D39" w14:textId="167D476C" w:rsidR="00464FE6" w:rsidRPr="00D411A6" w:rsidRDefault="00D411A6" w:rsidP="00F573F0">
            <w:pPr>
              <w:spacing w:line="360" w:lineRule="auto"/>
            </w:pPr>
            <w:r>
              <w:t xml:space="preserve">Long search time due to </w:t>
            </w:r>
            <w:r w:rsidR="004839B0">
              <w:t>quality check (-3)</w:t>
            </w:r>
          </w:p>
        </w:tc>
        <w:tc>
          <w:tcPr>
            <w:tcW w:w="2291" w:type="dxa"/>
          </w:tcPr>
          <w:p w14:paraId="552EF30E" w14:textId="6C77B7A3" w:rsidR="00464FE6" w:rsidRPr="003735D5" w:rsidRDefault="003735D5" w:rsidP="00F573F0">
            <w:pPr>
              <w:spacing w:line="360" w:lineRule="auto"/>
            </w:pPr>
            <w:r>
              <w:t xml:space="preserve">Could find a better deal </w:t>
            </w:r>
            <w:r w:rsidR="001542F9">
              <w:t>(+2)</w:t>
            </w:r>
          </w:p>
        </w:tc>
        <w:tc>
          <w:tcPr>
            <w:tcW w:w="2291" w:type="dxa"/>
          </w:tcPr>
          <w:p w14:paraId="052F47A4" w14:textId="77777777" w:rsidR="00464FE6" w:rsidRDefault="00464FE6" w:rsidP="00F573F0">
            <w:pPr>
              <w:spacing w:line="360" w:lineRule="auto"/>
              <w:rPr>
                <w:sz w:val="24"/>
                <w:szCs w:val="24"/>
              </w:rPr>
            </w:pPr>
          </w:p>
        </w:tc>
      </w:tr>
      <w:tr w:rsidR="00464FE6" w14:paraId="3AE79917" w14:textId="77777777" w:rsidTr="00464FE6">
        <w:trPr>
          <w:trHeight w:val="774"/>
        </w:trPr>
        <w:tc>
          <w:tcPr>
            <w:tcW w:w="2290" w:type="dxa"/>
          </w:tcPr>
          <w:p w14:paraId="72D5B2F2" w14:textId="447470A5" w:rsidR="00464FE6" w:rsidRPr="00E139F2" w:rsidRDefault="00E139F2" w:rsidP="00F573F0">
            <w:pPr>
              <w:spacing w:line="360" w:lineRule="auto"/>
            </w:pPr>
            <w:r>
              <w:t>No retail inflation (+4)</w:t>
            </w:r>
          </w:p>
        </w:tc>
        <w:tc>
          <w:tcPr>
            <w:tcW w:w="2290" w:type="dxa"/>
          </w:tcPr>
          <w:p w14:paraId="0B3EDA57" w14:textId="17DB6009" w:rsidR="00464FE6" w:rsidRDefault="00464FE6" w:rsidP="00F573F0">
            <w:pPr>
              <w:spacing w:line="360" w:lineRule="auto"/>
              <w:rPr>
                <w:sz w:val="24"/>
                <w:szCs w:val="24"/>
              </w:rPr>
            </w:pPr>
          </w:p>
        </w:tc>
        <w:tc>
          <w:tcPr>
            <w:tcW w:w="2291" w:type="dxa"/>
          </w:tcPr>
          <w:p w14:paraId="054AFFB8" w14:textId="65E0E58F" w:rsidR="00464FE6" w:rsidRPr="001542F9" w:rsidRDefault="001542F9" w:rsidP="00F573F0">
            <w:pPr>
              <w:spacing w:line="360" w:lineRule="auto"/>
            </w:pPr>
            <w:r>
              <w:t>Different Shipping times and routine change (-2)</w:t>
            </w:r>
          </w:p>
        </w:tc>
        <w:tc>
          <w:tcPr>
            <w:tcW w:w="2291" w:type="dxa"/>
          </w:tcPr>
          <w:p w14:paraId="2940ED98" w14:textId="77777777" w:rsidR="00464FE6" w:rsidRDefault="00464FE6" w:rsidP="00F573F0">
            <w:pPr>
              <w:spacing w:line="360" w:lineRule="auto"/>
              <w:rPr>
                <w:sz w:val="24"/>
                <w:szCs w:val="24"/>
              </w:rPr>
            </w:pPr>
          </w:p>
        </w:tc>
      </w:tr>
      <w:tr w:rsidR="00464FE6" w14:paraId="67F53A0E" w14:textId="77777777" w:rsidTr="00464FE6">
        <w:trPr>
          <w:trHeight w:val="806"/>
        </w:trPr>
        <w:tc>
          <w:tcPr>
            <w:tcW w:w="2290" w:type="dxa"/>
          </w:tcPr>
          <w:p w14:paraId="61E8DC06" w14:textId="4AC9EABF" w:rsidR="00464FE6" w:rsidRDefault="003735D5" w:rsidP="00F573F0">
            <w:pPr>
              <w:spacing w:line="360" w:lineRule="auto"/>
              <w:rPr>
                <w:sz w:val="24"/>
                <w:szCs w:val="24"/>
              </w:rPr>
            </w:pPr>
            <w:r>
              <w:rPr>
                <w:sz w:val="24"/>
                <w:szCs w:val="24"/>
              </w:rPr>
              <w:t>Score = 8</w:t>
            </w:r>
          </w:p>
        </w:tc>
        <w:tc>
          <w:tcPr>
            <w:tcW w:w="2290" w:type="dxa"/>
          </w:tcPr>
          <w:p w14:paraId="3D4DB5C3" w14:textId="2A758D5E" w:rsidR="00464FE6" w:rsidRDefault="003735D5" w:rsidP="00F573F0">
            <w:pPr>
              <w:spacing w:line="360" w:lineRule="auto"/>
              <w:rPr>
                <w:sz w:val="24"/>
                <w:szCs w:val="24"/>
              </w:rPr>
            </w:pPr>
            <w:r>
              <w:rPr>
                <w:sz w:val="24"/>
                <w:szCs w:val="24"/>
              </w:rPr>
              <w:t>Score = 3</w:t>
            </w:r>
          </w:p>
        </w:tc>
        <w:tc>
          <w:tcPr>
            <w:tcW w:w="2291" w:type="dxa"/>
          </w:tcPr>
          <w:p w14:paraId="6942BCAC" w14:textId="171F1FC6" w:rsidR="00464FE6" w:rsidRDefault="001542F9" w:rsidP="00F573F0">
            <w:pPr>
              <w:spacing w:line="360" w:lineRule="auto"/>
              <w:rPr>
                <w:sz w:val="24"/>
                <w:szCs w:val="24"/>
              </w:rPr>
            </w:pPr>
            <w:r>
              <w:rPr>
                <w:sz w:val="24"/>
                <w:szCs w:val="24"/>
              </w:rPr>
              <w:t xml:space="preserve">Score = </w:t>
            </w:r>
            <w:r w:rsidR="00A350C7">
              <w:rPr>
                <w:sz w:val="24"/>
                <w:szCs w:val="24"/>
              </w:rPr>
              <w:t>2</w:t>
            </w:r>
          </w:p>
        </w:tc>
        <w:tc>
          <w:tcPr>
            <w:tcW w:w="2291" w:type="dxa"/>
          </w:tcPr>
          <w:p w14:paraId="404D1396" w14:textId="2BE64789" w:rsidR="00464FE6" w:rsidRDefault="00A350C7" w:rsidP="00F573F0">
            <w:pPr>
              <w:spacing w:line="360" w:lineRule="auto"/>
              <w:rPr>
                <w:sz w:val="24"/>
                <w:szCs w:val="24"/>
              </w:rPr>
            </w:pPr>
            <w:r>
              <w:rPr>
                <w:sz w:val="24"/>
                <w:szCs w:val="24"/>
              </w:rPr>
              <w:t>Total = 7</w:t>
            </w:r>
          </w:p>
        </w:tc>
      </w:tr>
      <w:bookmarkEnd w:id="0"/>
    </w:tbl>
    <w:p w14:paraId="74E97C27" w14:textId="77777777" w:rsidR="007A18E9" w:rsidRDefault="007A18E9" w:rsidP="00F573F0">
      <w:pPr>
        <w:spacing w:line="360" w:lineRule="auto"/>
        <w:rPr>
          <w:sz w:val="24"/>
          <w:szCs w:val="24"/>
        </w:rPr>
      </w:pPr>
    </w:p>
    <w:p w14:paraId="75C320EB" w14:textId="77777777" w:rsidR="00464FE6" w:rsidRDefault="00464FE6" w:rsidP="00F573F0">
      <w:pPr>
        <w:spacing w:line="360" w:lineRule="auto"/>
        <w:rPr>
          <w:sz w:val="24"/>
          <w:szCs w:val="24"/>
        </w:rPr>
      </w:pPr>
    </w:p>
    <w:p w14:paraId="178FCFC0" w14:textId="77777777" w:rsidR="00CE4333" w:rsidRDefault="00CE4333" w:rsidP="00F573F0">
      <w:pPr>
        <w:spacing w:line="360" w:lineRule="auto"/>
        <w:rPr>
          <w:sz w:val="24"/>
          <w:szCs w:val="24"/>
        </w:rPr>
      </w:pPr>
    </w:p>
    <w:p w14:paraId="6D353E6E" w14:textId="23DE05C3" w:rsidR="007A18E9" w:rsidRDefault="003E5DA2" w:rsidP="00F573F0">
      <w:pPr>
        <w:spacing w:line="360" w:lineRule="auto"/>
        <w:rPr>
          <w:sz w:val="24"/>
          <w:szCs w:val="24"/>
        </w:rPr>
      </w:pPr>
      <w:r>
        <w:rPr>
          <w:sz w:val="24"/>
          <w:szCs w:val="24"/>
        </w:rPr>
        <w:t xml:space="preserve">Solution 2: </w:t>
      </w:r>
      <w:r w:rsidR="00B564B7">
        <w:rPr>
          <w:sz w:val="24"/>
          <w:szCs w:val="24"/>
        </w:rPr>
        <w:t xml:space="preserve">Training on Marketing strategy </w:t>
      </w:r>
    </w:p>
    <w:tbl>
      <w:tblPr>
        <w:tblStyle w:val="TableGrid"/>
        <w:tblpPr w:leftFromText="180" w:rightFromText="180" w:vertAnchor="page" w:horzAnchor="margin" w:tblpY="10345"/>
        <w:tblW w:w="9162" w:type="dxa"/>
        <w:tblLook w:val="04A0" w:firstRow="1" w:lastRow="0" w:firstColumn="1" w:lastColumn="0" w:noHBand="0" w:noVBand="1"/>
      </w:tblPr>
      <w:tblGrid>
        <w:gridCol w:w="2290"/>
        <w:gridCol w:w="2290"/>
        <w:gridCol w:w="2291"/>
        <w:gridCol w:w="2291"/>
      </w:tblGrid>
      <w:tr w:rsidR="00F466A5" w:rsidRPr="007A18E9" w14:paraId="4104C99B" w14:textId="77777777" w:rsidTr="00A350C7">
        <w:trPr>
          <w:trHeight w:val="774"/>
        </w:trPr>
        <w:tc>
          <w:tcPr>
            <w:tcW w:w="2290" w:type="dxa"/>
          </w:tcPr>
          <w:p w14:paraId="59BEF8A5" w14:textId="77777777" w:rsidR="00F466A5" w:rsidRPr="007A18E9" w:rsidRDefault="00F466A5" w:rsidP="00F573F0">
            <w:pPr>
              <w:spacing w:after="160" w:line="360" w:lineRule="auto"/>
              <w:rPr>
                <w:sz w:val="24"/>
                <w:szCs w:val="24"/>
              </w:rPr>
            </w:pPr>
            <w:r>
              <w:rPr>
                <w:sz w:val="24"/>
                <w:szCs w:val="24"/>
              </w:rPr>
              <w:t>Plus +</w:t>
            </w:r>
          </w:p>
        </w:tc>
        <w:tc>
          <w:tcPr>
            <w:tcW w:w="2290" w:type="dxa"/>
          </w:tcPr>
          <w:p w14:paraId="0E55BEAA" w14:textId="77777777" w:rsidR="00F466A5" w:rsidRPr="007A18E9" w:rsidRDefault="00F466A5" w:rsidP="00F573F0">
            <w:pPr>
              <w:spacing w:after="160" w:line="360" w:lineRule="auto"/>
              <w:rPr>
                <w:sz w:val="24"/>
                <w:szCs w:val="24"/>
              </w:rPr>
            </w:pPr>
            <w:r w:rsidRPr="007A18E9">
              <w:rPr>
                <w:sz w:val="24"/>
                <w:szCs w:val="24"/>
              </w:rPr>
              <w:t>Minus -</w:t>
            </w:r>
          </w:p>
        </w:tc>
        <w:tc>
          <w:tcPr>
            <w:tcW w:w="2291" w:type="dxa"/>
          </w:tcPr>
          <w:p w14:paraId="0A8048BE" w14:textId="77777777" w:rsidR="00F466A5" w:rsidRPr="007A18E9" w:rsidRDefault="00F466A5" w:rsidP="00F573F0">
            <w:pPr>
              <w:spacing w:after="160" w:line="360" w:lineRule="auto"/>
              <w:rPr>
                <w:sz w:val="24"/>
                <w:szCs w:val="24"/>
              </w:rPr>
            </w:pPr>
            <w:r w:rsidRPr="007A18E9">
              <w:rPr>
                <w:sz w:val="24"/>
                <w:szCs w:val="24"/>
              </w:rPr>
              <w:t>Interesting</w:t>
            </w:r>
          </w:p>
        </w:tc>
        <w:tc>
          <w:tcPr>
            <w:tcW w:w="2291" w:type="dxa"/>
          </w:tcPr>
          <w:p w14:paraId="76735159" w14:textId="77777777" w:rsidR="00F466A5" w:rsidRPr="007A18E9" w:rsidRDefault="00F466A5" w:rsidP="00F573F0">
            <w:pPr>
              <w:spacing w:after="160" w:line="360" w:lineRule="auto"/>
              <w:rPr>
                <w:sz w:val="24"/>
                <w:szCs w:val="24"/>
              </w:rPr>
            </w:pPr>
          </w:p>
        </w:tc>
      </w:tr>
      <w:tr w:rsidR="00F466A5" w:rsidRPr="007A18E9" w14:paraId="03639632" w14:textId="77777777" w:rsidTr="00A350C7">
        <w:trPr>
          <w:trHeight w:val="774"/>
        </w:trPr>
        <w:tc>
          <w:tcPr>
            <w:tcW w:w="2290" w:type="dxa"/>
          </w:tcPr>
          <w:p w14:paraId="6FB705F7" w14:textId="77777777" w:rsidR="00F466A5" w:rsidRPr="007A18E9" w:rsidRDefault="00F466A5" w:rsidP="00F573F0">
            <w:pPr>
              <w:spacing w:after="160" w:line="360" w:lineRule="auto"/>
              <w:rPr>
                <w:sz w:val="24"/>
                <w:szCs w:val="24"/>
              </w:rPr>
            </w:pPr>
            <w:r w:rsidRPr="008C6D85">
              <w:t xml:space="preserve">Employee </w:t>
            </w:r>
            <w:r>
              <w:t>productivity &amp; motivation (+3)</w:t>
            </w:r>
          </w:p>
        </w:tc>
        <w:tc>
          <w:tcPr>
            <w:tcW w:w="2290" w:type="dxa"/>
          </w:tcPr>
          <w:p w14:paraId="5B6CB995" w14:textId="77777777" w:rsidR="00F466A5" w:rsidRPr="007A18E9" w:rsidRDefault="00F466A5" w:rsidP="00F573F0">
            <w:pPr>
              <w:spacing w:after="160" w:line="360" w:lineRule="auto"/>
            </w:pPr>
            <w:r>
              <w:t>Requires a lot of time (-2)</w:t>
            </w:r>
          </w:p>
        </w:tc>
        <w:tc>
          <w:tcPr>
            <w:tcW w:w="2291" w:type="dxa"/>
          </w:tcPr>
          <w:p w14:paraId="751875D9" w14:textId="77777777" w:rsidR="00F466A5" w:rsidRPr="007A18E9" w:rsidRDefault="00F466A5" w:rsidP="00F573F0">
            <w:pPr>
              <w:spacing w:after="160" w:line="360" w:lineRule="auto"/>
            </w:pPr>
            <w:r>
              <w:t>Promotes the brand in a fun way (+1)</w:t>
            </w:r>
          </w:p>
        </w:tc>
        <w:tc>
          <w:tcPr>
            <w:tcW w:w="2291" w:type="dxa"/>
          </w:tcPr>
          <w:p w14:paraId="466DF52D" w14:textId="77777777" w:rsidR="00F466A5" w:rsidRPr="007A18E9" w:rsidRDefault="00F466A5" w:rsidP="00F573F0">
            <w:pPr>
              <w:spacing w:after="160" w:line="360" w:lineRule="auto"/>
              <w:rPr>
                <w:sz w:val="24"/>
                <w:szCs w:val="24"/>
              </w:rPr>
            </w:pPr>
          </w:p>
        </w:tc>
      </w:tr>
      <w:tr w:rsidR="00F466A5" w:rsidRPr="007A18E9" w14:paraId="23B59230" w14:textId="77777777" w:rsidTr="00A350C7">
        <w:trPr>
          <w:trHeight w:val="774"/>
        </w:trPr>
        <w:tc>
          <w:tcPr>
            <w:tcW w:w="2290" w:type="dxa"/>
          </w:tcPr>
          <w:p w14:paraId="1E859D49" w14:textId="77777777" w:rsidR="00F466A5" w:rsidRPr="007A18E9" w:rsidRDefault="00F466A5" w:rsidP="00F573F0">
            <w:pPr>
              <w:spacing w:after="160" w:line="360" w:lineRule="auto"/>
            </w:pPr>
            <w:r>
              <w:t xml:space="preserve">Customer online engagement (+4) </w:t>
            </w:r>
          </w:p>
        </w:tc>
        <w:tc>
          <w:tcPr>
            <w:tcW w:w="2290" w:type="dxa"/>
          </w:tcPr>
          <w:p w14:paraId="06EFB7F0" w14:textId="77777777" w:rsidR="00F466A5" w:rsidRPr="007A18E9" w:rsidRDefault="00F466A5" w:rsidP="00F573F0">
            <w:pPr>
              <w:spacing w:after="160" w:line="360" w:lineRule="auto"/>
              <w:rPr>
                <w:sz w:val="24"/>
                <w:szCs w:val="24"/>
              </w:rPr>
            </w:pPr>
          </w:p>
        </w:tc>
        <w:tc>
          <w:tcPr>
            <w:tcW w:w="2291" w:type="dxa"/>
          </w:tcPr>
          <w:p w14:paraId="3570316E" w14:textId="77777777" w:rsidR="00F466A5" w:rsidRPr="007A18E9" w:rsidRDefault="00F466A5" w:rsidP="00F573F0">
            <w:pPr>
              <w:spacing w:after="160" w:line="360" w:lineRule="auto"/>
              <w:rPr>
                <w:sz w:val="24"/>
                <w:szCs w:val="24"/>
              </w:rPr>
            </w:pPr>
          </w:p>
        </w:tc>
        <w:tc>
          <w:tcPr>
            <w:tcW w:w="2291" w:type="dxa"/>
          </w:tcPr>
          <w:p w14:paraId="2C250821" w14:textId="77777777" w:rsidR="00F466A5" w:rsidRPr="007A18E9" w:rsidRDefault="00F466A5" w:rsidP="00F573F0">
            <w:pPr>
              <w:spacing w:after="160" w:line="360" w:lineRule="auto"/>
              <w:rPr>
                <w:sz w:val="24"/>
                <w:szCs w:val="24"/>
              </w:rPr>
            </w:pPr>
          </w:p>
        </w:tc>
      </w:tr>
      <w:tr w:rsidR="00F466A5" w:rsidRPr="007A18E9" w14:paraId="36B33C7D" w14:textId="77777777" w:rsidTr="00A350C7">
        <w:trPr>
          <w:trHeight w:val="774"/>
        </w:trPr>
        <w:tc>
          <w:tcPr>
            <w:tcW w:w="2290" w:type="dxa"/>
          </w:tcPr>
          <w:p w14:paraId="07B5F7C2" w14:textId="77777777" w:rsidR="00F466A5" w:rsidRPr="007A18E9" w:rsidRDefault="00F466A5" w:rsidP="00F573F0">
            <w:pPr>
              <w:spacing w:after="160" w:line="360" w:lineRule="auto"/>
              <w:rPr>
                <w:sz w:val="24"/>
                <w:szCs w:val="24"/>
              </w:rPr>
            </w:pPr>
            <w:r w:rsidRPr="007A18E9">
              <w:rPr>
                <w:sz w:val="24"/>
                <w:szCs w:val="24"/>
              </w:rPr>
              <w:t>Score =</w:t>
            </w:r>
            <w:r>
              <w:rPr>
                <w:sz w:val="24"/>
                <w:szCs w:val="24"/>
              </w:rPr>
              <w:t xml:space="preserve"> 7</w:t>
            </w:r>
          </w:p>
        </w:tc>
        <w:tc>
          <w:tcPr>
            <w:tcW w:w="2290" w:type="dxa"/>
          </w:tcPr>
          <w:p w14:paraId="6AEE896B" w14:textId="77777777" w:rsidR="00F466A5" w:rsidRPr="007A18E9" w:rsidRDefault="00F466A5" w:rsidP="00F573F0">
            <w:pPr>
              <w:spacing w:after="160" w:line="360" w:lineRule="auto"/>
              <w:rPr>
                <w:sz w:val="24"/>
                <w:szCs w:val="24"/>
              </w:rPr>
            </w:pPr>
            <w:r w:rsidRPr="007A18E9">
              <w:rPr>
                <w:sz w:val="24"/>
                <w:szCs w:val="24"/>
              </w:rPr>
              <w:t>Score =</w:t>
            </w:r>
            <w:r>
              <w:rPr>
                <w:sz w:val="24"/>
                <w:szCs w:val="24"/>
              </w:rPr>
              <w:t xml:space="preserve"> 2</w:t>
            </w:r>
          </w:p>
        </w:tc>
        <w:tc>
          <w:tcPr>
            <w:tcW w:w="2291" w:type="dxa"/>
          </w:tcPr>
          <w:p w14:paraId="5C1AB3B2" w14:textId="77777777" w:rsidR="00F466A5" w:rsidRDefault="00F466A5" w:rsidP="00F573F0">
            <w:pPr>
              <w:spacing w:line="360" w:lineRule="auto"/>
              <w:rPr>
                <w:sz w:val="24"/>
                <w:szCs w:val="24"/>
              </w:rPr>
            </w:pPr>
            <w:r w:rsidRPr="007A18E9">
              <w:rPr>
                <w:sz w:val="24"/>
                <w:szCs w:val="24"/>
              </w:rPr>
              <w:t>Score =</w:t>
            </w:r>
            <w:r>
              <w:rPr>
                <w:sz w:val="24"/>
                <w:szCs w:val="24"/>
              </w:rPr>
              <w:t xml:space="preserve"> 1</w:t>
            </w:r>
          </w:p>
          <w:p w14:paraId="076CAE2D" w14:textId="77777777" w:rsidR="00F466A5" w:rsidRPr="007A18E9" w:rsidRDefault="00F466A5" w:rsidP="00F573F0">
            <w:pPr>
              <w:spacing w:after="160" w:line="360" w:lineRule="auto"/>
              <w:rPr>
                <w:sz w:val="24"/>
                <w:szCs w:val="24"/>
              </w:rPr>
            </w:pPr>
          </w:p>
        </w:tc>
        <w:tc>
          <w:tcPr>
            <w:tcW w:w="2291" w:type="dxa"/>
          </w:tcPr>
          <w:p w14:paraId="6F62A725" w14:textId="77777777" w:rsidR="00F466A5" w:rsidRPr="007A18E9" w:rsidRDefault="00F466A5" w:rsidP="00F573F0">
            <w:pPr>
              <w:spacing w:after="160" w:line="360" w:lineRule="auto"/>
              <w:rPr>
                <w:sz w:val="24"/>
                <w:szCs w:val="24"/>
              </w:rPr>
            </w:pPr>
            <w:r w:rsidRPr="007A18E9">
              <w:rPr>
                <w:sz w:val="24"/>
                <w:szCs w:val="24"/>
              </w:rPr>
              <w:t>Total =</w:t>
            </w:r>
            <w:r>
              <w:rPr>
                <w:sz w:val="24"/>
                <w:szCs w:val="24"/>
              </w:rPr>
              <w:t xml:space="preserve"> 6</w:t>
            </w:r>
          </w:p>
        </w:tc>
      </w:tr>
    </w:tbl>
    <w:p w14:paraId="2409FF7D" w14:textId="77777777" w:rsidR="007A18E9" w:rsidRDefault="007A18E9" w:rsidP="00F573F0">
      <w:pPr>
        <w:spacing w:line="360" w:lineRule="auto"/>
        <w:rPr>
          <w:sz w:val="24"/>
          <w:szCs w:val="24"/>
        </w:rPr>
      </w:pPr>
    </w:p>
    <w:p w14:paraId="151C810D" w14:textId="77777777" w:rsidR="00A22477" w:rsidRDefault="00A22477" w:rsidP="00F573F0">
      <w:pPr>
        <w:spacing w:line="360" w:lineRule="auto"/>
        <w:rPr>
          <w:sz w:val="24"/>
          <w:szCs w:val="24"/>
        </w:rPr>
      </w:pPr>
    </w:p>
    <w:p w14:paraId="67E3A67F" w14:textId="34B39E35" w:rsidR="00A22477" w:rsidRDefault="00A22477" w:rsidP="00F573F0">
      <w:pPr>
        <w:spacing w:line="360" w:lineRule="auto"/>
        <w:rPr>
          <w:sz w:val="24"/>
          <w:szCs w:val="24"/>
        </w:rPr>
      </w:pPr>
      <w:r>
        <w:rPr>
          <w:sz w:val="24"/>
          <w:szCs w:val="24"/>
        </w:rPr>
        <w:lastRenderedPageBreak/>
        <w:t>CONCLUSION</w:t>
      </w:r>
    </w:p>
    <w:p w14:paraId="6772CB9F" w14:textId="77777777" w:rsidR="00A22477" w:rsidRDefault="00A22477" w:rsidP="00F573F0">
      <w:pPr>
        <w:spacing w:line="360" w:lineRule="auto"/>
        <w:rPr>
          <w:sz w:val="24"/>
          <w:szCs w:val="24"/>
        </w:rPr>
      </w:pPr>
    </w:p>
    <w:p w14:paraId="7DF6D82C" w14:textId="653AE6A6" w:rsidR="006E1CD5" w:rsidRPr="006E1CD5" w:rsidRDefault="006E1CD5" w:rsidP="00F573F0">
      <w:pPr>
        <w:spacing w:line="360" w:lineRule="auto"/>
        <w:rPr>
          <w:rFonts w:ascii="Arial" w:hAnsi="Arial" w:cs="Arial"/>
        </w:rPr>
      </w:pPr>
      <w:r w:rsidRPr="006E1CD5">
        <w:rPr>
          <w:rFonts w:ascii="Arial" w:hAnsi="Arial" w:cs="Arial"/>
        </w:rPr>
        <w:t>Action Plan</w:t>
      </w:r>
    </w:p>
    <w:p w14:paraId="585E7385" w14:textId="16182605" w:rsidR="00A22477" w:rsidRDefault="00D95C41" w:rsidP="00F573F0">
      <w:pPr>
        <w:spacing w:line="360" w:lineRule="auto"/>
        <w:rPr>
          <w:sz w:val="24"/>
          <w:szCs w:val="24"/>
        </w:rPr>
      </w:pPr>
      <w:r w:rsidRPr="00D95C41">
        <w:rPr>
          <w:sz w:val="24"/>
          <w:szCs w:val="24"/>
        </w:rPr>
        <w:drawing>
          <wp:inline distT="0" distB="0" distL="0" distR="0" wp14:anchorId="3777578C" wp14:editId="6B756642">
            <wp:extent cx="5731510" cy="2384425"/>
            <wp:effectExtent l="0" t="0" r="2540" b="0"/>
            <wp:docPr id="4" name="Picture 4" descr="Table, 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 timeline&#10;&#10;Description automatically generated with medium confidence"/>
                    <pic:cNvPicPr/>
                  </pic:nvPicPr>
                  <pic:blipFill>
                    <a:blip r:embed="rId8"/>
                    <a:stretch>
                      <a:fillRect/>
                    </a:stretch>
                  </pic:blipFill>
                  <pic:spPr>
                    <a:xfrm>
                      <a:off x="0" y="0"/>
                      <a:ext cx="5731510" cy="2384425"/>
                    </a:xfrm>
                    <a:prstGeom prst="rect">
                      <a:avLst/>
                    </a:prstGeom>
                  </pic:spPr>
                </pic:pic>
              </a:graphicData>
            </a:graphic>
          </wp:inline>
        </w:drawing>
      </w:r>
    </w:p>
    <w:p w14:paraId="302A1461" w14:textId="77CBBE98" w:rsidR="00A22477" w:rsidRDefault="00F90D32" w:rsidP="00F573F0">
      <w:pPr>
        <w:spacing w:line="360" w:lineRule="auto"/>
        <w:rPr>
          <w:rFonts w:ascii="Arial" w:hAnsi="Arial" w:cs="Arial"/>
        </w:rPr>
      </w:pPr>
      <w:r>
        <w:rPr>
          <w:rFonts w:ascii="Arial" w:hAnsi="Arial" w:cs="Arial"/>
        </w:rPr>
        <w:t>For</w:t>
      </w:r>
      <w:r w:rsidR="006E1CD5">
        <w:rPr>
          <w:rFonts w:ascii="Arial" w:hAnsi="Arial" w:cs="Arial"/>
        </w:rPr>
        <w:t xml:space="preserve"> this plan to be successful, TM Lewin must make sure that they deliberate carefully and choose the right manufacturer that meets their needs as a brand. To be able to uphold their quality</w:t>
      </w:r>
      <w:r>
        <w:rPr>
          <w:rFonts w:ascii="Arial" w:hAnsi="Arial" w:cs="Arial"/>
        </w:rPr>
        <w:t xml:space="preserve"> which is what they are well known for. </w:t>
      </w:r>
    </w:p>
    <w:p w14:paraId="02FB78F3" w14:textId="77777777" w:rsidR="00F90D32" w:rsidRDefault="00F90D32" w:rsidP="00F573F0">
      <w:pPr>
        <w:spacing w:line="360" w:lineRule="auto"/>
        <w:rPr>
          <w:rFonts w:ascii="Arial" w:hAnsi="Arial" w:cs="Arial"/>
        </w:rPr>
      </w:pPr>
    </w:p>
    <w:p w14:paraId="5A94DBB1" w14:textId="77777777" w:rsidR="00A22477" w:rsidRDefault="00A22477" w:rsidP="00F573F0">
      <w:pPr>
        <w:spacing w:line="360" w:lineRule="auto"/>
        <w:rPr>
          <w:sz w:val="24"/>
          <w:szCs w:val="24"/>
        </w:rPr>
      </w:pPr>
    </w:p>
    <w:p w14:paraId="50697E44" w14:textId="2187FAEB" w:rsidR="0076235F" w:rsidRDefault="0076235F" w:rsidP="00F573F0">
      <w:pPr>
        <w:spacing w:line="360" w:lineRule="auto"/>
        <w:rPr>
          <w:sz w:val="24"/>
          <w:szCs w:val="24"/>
        </w:rPr>
      </w:pPr>
      <w:r>
        <w:rPr>
          <w:sz w:val="24"/>
          <w:szCs w:val="24"/>
        </w:rPr>
        <w:t xml:space="preserve">This study evaluation the </w:t>
      </w:r>
      <w:r w:rsidR="00D63AF1">
        <w:rPr>
          <w:sz w:val="24"/>
          <w:szCs w:val="24"/>
        </w:rPr>
        <w:t xml:space="preserve">case of TM Lewin. Their journey through the pandemic and the macro environmental factors that played into their complex problem, which was declining profit. In conclusion study has shown that the most effective </w:t>
      </w:r>
      <w:r w:rsidR="008E0988">
        <w:rPr>
          <w:sz w:val="24"/>
          <w:szCs w:val="24"/>
        </w:rPr>
        <w:t xml:space="preserve">solution for TM Lewin, is for them to find a new supplier for their clothing. </w:t>
      </w:r>
      <w:r w:rsidR="00E815A3">
        <w:rPr>
          <w:sz w:val="24"/>
          <w:szCs w:val="24"/>
        </w:rPr>
        <w:t xml:space="preserve">Despite the time this will take to do, </w:t>
      </w:r>
      <w:r w:rsidR="00D2226A">
        <w:rPr>
          <w:sz w:val="24"/>
          <w:szCs w:val="24"/>
        </w:rPr>
        <w:t>if thorough search is done, not limiting them to one country but worldwide</w:t>
      </w:r>
      <w:r w:rsidR="00D60CC6">
        <w:rPr>
          <w:sz w:val="24"/>
          <w:szCs w:val="24"/>
        </w:rPr>
        <w:t xml:space="preserve"> they will be able to find a supplier that will agree to their terms or possible as close to their terms as possible. This will</w:t>
      </w:r>
      <w:r w:rsidR="007F4DC4">
        <w:rPr>
          <w:sz w:val="24"/>
          <w:szCs w:val="24"/>
        </w:rPr>
        <w:t xml:space="preserve"> either</w:t>
      </w:r>
      <w:r w:rsidR="00D60CC6">
        <w:rPr>
          <w:sz w:val="24"/>
          <w:szCs w:val="24"/>
        </w:rPr>
        <w:t xml:space="preserve"> increase their profit</w:t>
      </w:r>
      <w:r w:rsidR="007F4DC4">
        <w:rPr>
          <w:sz w:val="24"/>
          <w:szCs w:val="24"/>
        </w:rPr>
        <w:t xml:space="preserve"> or stabilise their profit to a rate that is affordable for them to manage</w:t>
      </w:r>
      <w:r w:rsidR="00B0545B">
        <w:rPr>
          <w:sz w:val="24"/>
          <w:szCs w:val="24"/>
        </w:rPr>
        <w:t>, this will be as a result of not needing</w:t>
      </w:r>
      <w:r w:rsidR="00D60CC6">
        <w:rPr>
          <w:sz w:val="24"/>
          <w:szCs w:val="24"/>
        </w:rPr>
        <w:t xml:space="preserve"> to raise their retail prices</w:t>
      </w:r>
      <w:r w:rsidR="003067D4">
        <w:rPr>
          <w:sz w:val="24"/>
          <w:szCs w:val="24"/>
        </w:rPr>
        <w:t xml:space="preserve"> </w:t>
      </w:r>
      <w:r w:rsidR="00B0545B">
        <w:rPr>
          <w:sz w:val="24"/>
          <w:szCs w:val="24"/>
        </w:rPr>
        <w:t xml:space="preserve">and if so not </w:t>
      </w:r>
      <w:r w:rsidR="003067D4">
        <w:rPr>
          <w:sz w:val="24"/>
          <w:szCs w:val="24"/>
        </w:rPr>
        <w:t>much</w:t>
      </w:r>
      <w:r w:rsidR="00D60CC6">
        <w:rPr>
          <w:sz w:val="24"/>
          <w:szCs w:val="24"/>
        </w:rPr>
        <w:t xml:space="preserve"> and can work with their online </w:t>
      </w:r>
      <w:r w:rsidR="003067D4">
        <w:rPr>
          <w:sz w:val="24"/>
          <w:szCs w:val="24"/>
        </w:rPr>
        <w:t xml:space="preserve">marketing to promote their products on a fair and even price. </w:t>
      </w:r>
    </w:p>
    <w:p w14:paraId="39601310" w14:textId="77777777" w:rsidR="00A22477" w:rsidRDefault="00A22477" w:rsidP="00F573F0">
      <w:pPr>
        <w:spacing w:line="360" w:lineRule="auto"/>
        <w:rPr>
          <w:sz w:val="24"/>
          <w:szCs w:val="24"/>
        </w:rPr>
      </w:pPr>
    </w:p>
    <w:p w14:paraId="58E778B4" w14:textId="77777777" w:rsidR="00A22477" w:rsidRDefault="00A22477" w:rsidP="00F573F0">
      <w:pPr>
        <w:spacing w:line="360" w:lineRule="auto"/>
        <w:rPr>
          <w:sz w:val="24"/>
          <w:szCs w:val="24"/>
        </w:rPr>
      </w:pPr>
    </w:p>
    <w:p w14:paraId="3632DED7" w14:textId="77777777" w:rsidR="001C48F4" w:rsidRDefault="001C48F4" w:rsidP="00F573F0">
      <w:pPr>
        <w:spacing w:line="360" w:lineRule="auto"/>
        <w:rPr>
          <w:sz w:val="24"/>
          <w:szCs w:val="24"/>
        </w:rPr>
      </w:pPr>
    </w:p>
    <w:p w14:paraId="21E8E23D" w14:textId="5BA1070A" w:rsidR="00403C7F" w:rsidRPr="00464FE6" w:rsidRDefault="00403C7F" w:rsidP="00F573F0">
      <w:pPr>
        <w:spacing w:line="360" w:lineRule="auto"/>
        <w:rPr>
          <w:rFonts w:ascii="Arial" w:hAnsi="Arial" w:cs="Arial"/>
        </w:rPr>
      </w:pPr>
      <w:r w:rsidRPr="00464FE6">
        <w:rPr>
          <w:rFonts w:ascii="Arial" w:hAnsi="Arial" w:cs="Arial"/>
        </w:rPr>
        <w:t xml:space="preserve">REFERENCES </w:t>
      </w:r>
    </w:p>
    <w:p w14:paraId="5E66B83A" w14:textId="77777777" w:rsidR="00403C7F" w:rsidRPr="00464FE6" w:rsidRDefault="00403C7F" w:rsidP="00F573F0">
      <w:pPr>
        <w:spacing w:line="360" w:lineRule="auto"/>
        <w:rPr>
          <w:rFonts w:ascii="Arial" w:hAnsi="Arial" w:cs="Arial"/>
        </w:rPr>
      </w:pPr>
    </w:p>
    <w:p w14:paraId="3547CA69" w14:textId="7E3BFD06" w:rsidR="00A22477" w:rsidRPr="00464FE6" w:rsidRDefault="00A22477" w:rsidP="00F573F0">
      <w:pPr>
        <w:spacing w:line="360" w:lineRule="auto"/>
        <w:rPr>
          <w:rFonts w:ascii="Arial" w:hAnsi="Arial" w:cs="Arial"/>
        </w:rPr>
      </w:pPr>
      <w:r w:rsidRPr="00464FE6">
        <w:rPr>
          <w:rFonts w:ascii="Arial" w:hAnsi="Arial" w:cs="Arial"/>
        </w:rPr>
        <w:t xml:space="preserve">Asq 2022 What is problem solving – Online </w:t>
      </w:r>
    </w:p>
    <w:p w14:paraId="4F2314E3" w14:textId="6D4FA851" w:rsidR="004B3A09" w:rsidRPr="00464FE6" w:rsidRDefault="00A22477" w:rsidP="00F573F0">
      <w:pPr>
        <w:spacing w:line="360" w:lineRule="auto"/>
        <w:rPr>
          <w:rFonts w:ascii="Arial" w:hAnsi="Arial" w:cs="Arial"/>
        </w:rPr>
      </w:pPr>
      <w:hyperlink r:id="rId9" w:history="1">
        <w:r w:rsidRPr="00464FE6">
          <w:rPr>
            <w:rStyle w:val="Hyperlink"/>
            <w:rFonts w:ascii="Arial" w:hAnsi="Arial" w:cs="Arial"/>
          </w:rPr>
          <w:t>https://asq.org/quality-resources/problem-solving</w:t>
        </w:r>
      </w:hyperlink>
    </w:p>
    <w:p w14:paraId="1C056E6B" w14:textId="77777777" w:rsidR="008B06A7" w:rsidRPr="00464FE6" w:rsidRDefault="008B06A7" w:rsidP="00F573F0">
      <w:pPr>
        <w:spacing w:line="360" w:lineRule="auto"/>
        <w:rPr>
          <w:rFonts w:ascii="Arial" w:hAnsi="Arial" w:cs="Arial"/>
        </w:rPr>
      </w:pPr>
      <w:r w:rsidRPr="00464FE6">
        <w:rPr>
          <w:rFonts w:ascii="Arial" w:hAnsi="Arial" w:cs="Arial"/>
        </w:rPr>
        <w:t>Beate Eichmann (2018) The role of planning in complex problem solving  - Online</w:t>
      </w:r>
    </w:p>
    <w:p w14:paraId="103FFCAE" w14:textId="46BCD61D" w:rsidR="008B06A7" w:rsidRPr="00464FE6" w:rsidRDefault="008B06A7" w:rsidP="00F573F0">
      <w:pPr>
        <w:spacing w:line="360" w:lineRule="auto"/>
        <w:rPr>
          <w:rFonts w:ascii="Arial" w:hAnsi="Arial" w:cs="Arial"/>
        </w:rPr>
      </w:pPr>
      <w:hyperlink r:id="rId10" w:history="1">
        <w:r w:rsidRPr="00464FE6">
          <w:rPr>
            <w:rStyle w:val="Hyperlink"/>
            <w:rFonts w:ascii="Arial" w:hAnsi="Arial" w:cs="Arial"/>
          </w:rPr>
          <w:t>https://www.sciencedirect.com/science/article/pii/S0360131518302082#bib4</w:t>
        </w:r>
      </w:hyperlink>
    </w:p>
    <w:p w14:paraId="7B77F963" w14:textId="03A00E2B" w:rsidR="00871276" w:rsidRPr="00464FE6" w:rsidRDefault="003B2F8A" w:rsidP="00F573F0">
      <w:pPr>
        <w:spacing w:line="360" w:lineRule="auto"/>
        <w:rPr>
          <w:rFonts w:ascii="Arial" w:hAnsi="Arial" w:cs="Arial"/>
        </w:rPr>
      </w:pPr>
      <w:r w:rsidRPr="00464FE6">
        <w:rPr>
          <w:rFonts w:ascii="Arial" w:hAnsi="Arial" w:cs="Arial"/>
        </w:rPr>
        <w:t xml:space="preserve">CIPD </w:t>
      </w:r>
      <w:r w:rsidR="00871276" w:rsidRPr="00464FE6">
        <w:rPr>
          <w:rFonts w:ascii="Arial" w:hAnsi="Arial" w:cs="Arial"/>
        </w:rPr>
        <w:t xml:space="preserve">Disability at work – Online </w:t>
      </w:r>
    </w:p>
    <w:p w14:paraId="3AF49D3E" w14:textId="4EF34AC5" w:rsidR="00871276" w:rsidRPr="00464FE6" w:rsidRDefault="00871276" w:rsidP="00F573F0">
      <w:pPr>
        <w:spacing w:line="360" w:lineRule="auto"/>
        <w:rPr>
          <w:rFonts w:ascii="Arial" w:hAnsi="Arial" w:cs="Arial"/>
        </w:rPr>
      </w:pPr>
      <w:hyperlink r:id="rId11" w:history="1">
        <w:r w:rsidRPr="00464FE6">
          <w:rPr>
            <w:rStyle w:val="Hyperlink"/>
            <w:rFonts w:ascii="Arial" w:hAnsi="Arial" w:cs="Arial"/>
          </w:rPr>
          <w:t>https://www.cipd.co.uk/news-views/viewpoint/disability-work</w:t>
        </w:r>
      </w:hyperlink>
    </w:p>
    <w:p w14:paraId="1F29983D" w14:textId="77777777" w:rsidR="008B06A7" w:rsidRPr="00464FE6" w:rsidRDefault="008B06A7" w:rsidP="00F573F0">
      <w:pPr>
        <w:spacing w:line="360" w:lineRule="auto"/>
        <w:rPr>
          <w:rFonts w:ascii="Arial" w:hAnsi="Arial" w:cs="Arial"/>
        </w:rPr>
      </w:pPr>
      <w:r w:rsidRPr="00464FE6">
        <w:rPr>
          <w:rFonts w:ascii="Arial" w:hAnsi="Arial" w:cs="Arial"/>
        </w:rPr>
        <w:t>Census 2021 Coronavirus and redundancies in the UK – Online</w:t>
      </w:r>
    </w:p>
    <w:p w14:paraId="1B6EE344" w14:textId="6053065B" w:rsidR="008B06A7" w:rsidRPr="00464FE6" w:rsidRDefault="008B06A7" w:rsidP="00F573F0">
      <w:pPr>
        <w:spacing w:line="360" w:lineRule="auto"/>
        <w:rPr>
          <w:rFonts w:ascii="Arial" w:hAnsi="Arial" w:cs="Arial"/>
        </w:rPr>
      </w:pPr>
      <w:hyperlink r:id="rId12" w:history="1">
        <w:r w:rsidRPr="00464FE6">
          <w:rPr>
            <w:rStyle w:val="Hyperlink"/>
            <w:rFonts w:ascii="Arial" w:hAnsi="Arial" w:cs="Arial"/>
          </w:rPr>
          <w:t>https://www.ons.gov.uk/employmentandlabourmarket/peopleinwork/employmentandemployeetypes/articles/labourmarketeconomicanalysisquarterly/december2020</w:t>
        </w:r>
      </w:hyperlink>
    </w:p>
    <w:p w14:paraId="72DB8775" w14:textId="77777777" w:rsidR="008B06A7" w:rsidRPr="00464FE6" w:rsidRDefault="008B06A7" w:rsidP="00F573F0">
      <w:pPr>
        <w:spacing w:line="360" w:lineRule="auto"/>
        <w:rPr>
          <w:rFonts w:ascii="Arial" w:hAnsi="Arial" w:cs="Arial"/>
        </w:rPr>
      </w:pPr>
      <w:r w:rsidRPr="00464FE6">
        <w:rPr>
          <w:rFonts w:ascii="Arial" w:hAnsi="Arial" w:cs="Arial"/>
        </w:rPr>
        <w:t>Dailymail (Harriet Dennys 2021) Charles Tyrwhitt is scaling back shirt-making in China after customers complained about the government in Beijing – Online</w:t>
      </w:r>
    </w:p>
    <w:p w14:paraId="023E07EC" w14:textId="134FC471" w:rsidR="008B06A7" w:rsidRPr="00464FE6" w:rsidRDefault="008B06A7" w:rsidP="00F573F0">
      <w:pPr>
        <w:spacing w:line="360" w:lineRule="auto"/>
        <w:rPr>
          <w:rFonts w:ascii="Arial" w:hAnsi="Arial" w:cs="Arial"/>
        </w:rPr>
      </w:pPr>
      <w:hyperlink r:id="rId13" w:history="1">
        <w:r w:rsidRPr="00464FE6">
          <w:rPr>
            <w:rStyle w:val="Hyperlink"/>
            <w:rFonts w:ascii="Arial" w:hAnsi="Arial" w:cs="Arial"/>
          </w:rPr>
          <w:t>https://www.dailymail.co.uk/news/article-9106997/Charles-Tyrwhitt-scaling-shirt-making-China-customers-complained-government.html</w:t>
        </w:r>
      </w:hyperlink>
    </w:p>
    <w:p w14:paraId="395DF0B5" w14:textId="57208911" w:rsidR="008B06A7" w:rsidRPr="00464FE6" w:rsidRDefault="008B06A7" w:rsidP="00F573F0">
      <w:pPr>
        <w:spacing w:line="360" w:lineRule="auto"/>
        <w:rPr>
          <w:rFonts w:ascii="Arial" w:hAnsi="Arial" w:cs="Arial"/>
        </w:rPr>
      </w:pPr>
      <w:r w:rsidRPr="00464FE6">
        <w:rPr>
          <w:rFonts w:ascii="Arial" w:hAnsi="Arial" w:cs="Arial"/>
        </w:rPr>
        <w:t xml:space="preserve">Oxford reference (2022) Decision Making Definition – Online </w:t>
      </w:r>
      <w:hyperlink r:id="rId14" w:history="1">
        <w:r w:rsidRPr="00464FE6">
          <w:rPr>
            <w:rStyle w:val="Hyperlink"/>
            <w:rFonts w:ascii="Arial" w:hAnsi="Arial" w:cs="Arial"/>
          </w:rPr>
          <w:t>https://www.oxfordreference.com/view/10.1093/oi/authority.20110803095705774</w:t>
        </w:r>
      </w:hyperlink>
    </w:p>
    <w:p w14:paraId="06DBBC26" w14:textId="29FD1EBF" w:rsidR="004B3A09" w:rsidRPr="00464FE6" w:rsidRDefault="00A01814" w:rsidP="00F573F0">
      <w:pPr>
        <w:spacing w:line="360" w:lineRule="auto"/>
        <w:rPr>
          <w:rFonts w:ascii="Arial" w:hAnsi="Arial" w:cs="Arial"/>
        </w:rPr>
      </w:pPr>
      <w:r w:rsidRPr="00464FE6">
        <w:rPr>
          <w:rFonts w:ascii="Arial" w:hAnsi="Arial" w:cs="Arial"/>
        </w:rPr>
        <w:t xml:space="preserve">Pete Magure 2017 Must know legislation for retailers </w:t>
      </w:r>
    </w:p>
    <w:p w14:paraId="0ECE8989" w14:textId="238B34E5" w:rsidR="004B3A09" w:rsidRPr="00464FE6" w:rsidRDefault="00A01814" w:rsidP="00F573F0">
      <w:pPr>
        <w:spacing w:line="360" w:lineRule="auto"/>
        <w:rPr>
          <w:rFonts w:ascii="Arial" w:hAnsi="Arial" w:cs="Arial"/>
        </w:rPr>
      </w:pPr>
      <w:hyperlink r:id="rId15" w:history="1">
        <w:r w:rsidRPr="00464FE6">
          <w:rPr>
            <w:rStyle w:val="Hyperlink"/>
            <w:rFonts w:ascii="Arial" w:hAnsi="Arial" w:cs="Arial"/>
          </w:rPr>
          <w:t>https://www.wrighthassall.co.uk/knowledge-base/must-know-legislation-for-retailers</w:t>
        </w:r>
      </w:hyperlink>
    </w:p>
    <w:p w14:paraId="5F953405" w14:textId="21E51D0C" w:rsidR="004B3A09" w:rsidRPr="00464FE6" w:rsidRDefault="00AC7501" w:rsidP="00F573F0">
      <w:pPr>
        <w:spacing w:line="360" w:lineRule="auto"/>
        <w:rPr>
          <w:rFonts w:ascii="Arial" w:hAnsi="Arial" w:cs="Arial"/>
        </w:rPr>
      </w:pPr>
      <w:r w:rsidRPr="00464FE6">
        <w:rPr>
          <w:rFonts w:ascii="Arial" w:hAnsi="Arial" w:cs="Arial"/>
        </w:rPr>
        <w:t xml:space="preserve">Pestle 2022 Pestle Analysis – Online </w:t>
      </w:r>
    </w:p>
    <w:p w14:paraId="05001435" w14:textId="4518C9A9" w:rsidR="007234E2" w:rsidRPr="00464FE6" w:rsidRDefault="00AC7501" w:rsidP="00F573F0">
      <w:pPr>
        <w:spacing w:line="360" w:lineRule="auto"/>
        <w:rPr>
          <w:rFonts w:ascii="Arial" w:hAnsi="Arial" w:cs="Arial"/>
        </w:rPr>
      </w:pPr>
      <w:hyperlink r:id="rId16" w:history="1">
        <w:r w:rsidRPr="00464FE6">
          <w:rPr>
            <w:rStyle w:val="Hyperlink"/>
            <w:rFonts w:ascii="Arial" w:hAnsi="Arial" w:cs="Arial"/>
          </w:rPr>
          <w:t>https://pestleanalysis.com/what-is-pestle-analysis/</w:t>
        </w:r>
      </w:hyperlink>
    </w:p>
    <w:p w14:paraId="6BA2EAC8" w14:textId="77777777" w:rsidR="007234E2" w:rsidRPr="00D1225D" w:rsidRDefault="007234E2" w:rsidP="00D1225D">
      <w:pPr>
        <w:rPr>
          <w:sz w:val="24"/>
          <w:szCs w:val="24"/>
        </w:rPr>
      </w:pPr>
    </w:p>
    <w:sectPr w:rsidR="007234E2" w:rsidRPr="00D1225D">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00A9F" w14:textId="77777777" w:rsidR="00277A5D" w:rsidRDefault="00277A5D" w:rsidP="003B291C">
      <w:pPr>
        <w:spacing w:after="0" w:line="240" w:lineRule="auto"/>
      </w:pPr>
      <w:r>
        <w:separator/>
      </w:r>
    </w:p>
  </w:endnote>
  <w:endnote w:type="continuationSeparator" w:id="0">
    <w:p w14:paraId="3072860D" w14:textId="77777777" w:rsidR="00277A5D" w:rsidRDefault="00277A5D" w:rsidP="003B2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3355497"/>
      <w:docPartObj>
        <w:docPartGallery w:val="Page Numbers (Bottom of Page)"/>
        <w:docPartUnique/>
      </w:docPartObj>
    </w:sdtPr>
    <w:sdtEndPr>
      <w:rPr>
        <w:noProof/>
      </w:rPr>
    </w:sdtEndPr>
    <w:sdtContent>
      <w:p w14:paraId="0CC08CA1" w14:textId="77777777" w:rsidR="003B291C" w:rsidRDefault="003B291C">
        <w:pPr>
          <w:pStyle w:val="Footer"/>
        </w:pPr>
      </w:p>
      <w:p w14:paraId="40CF5610" w14:textId="6CFEF9C3" w:rsidR="003B291C" w:rsidRDefault="003B291C">
        <w:pPr>
          <w:pStyle w:val="Footer"/>
        </w:pPr>
        <w:r>
          <w:fldChar w:fldCharType="begin"/>
        </w:r>
        <w:r>
          <w:instrText xml:space="preserve"> PAGE   \* MERGEFORMAT </w:instrText>
        </w:r>
        <w:r>
          <w:fldChar w:fldCharType="separate"/>
        </w:r>
        <w:r>
          <w:rPr>
            <w:noProof/>
          </w:rPr>
          <w:t>2</w:t>
        </w:r>
        <w:r>
          <w:rPr>
            <w:noProof/>
          </w:rPr>
          <w:fldChar w:fldCharType="end"/>
        </w:r>
      </w:p>
    </w:sdtContent>
  </w:sdt>
  <w:p w14:paraId="721E8DB1" w14:textId="77777777" w:rsidR="003B291C" w:rsidRDefault="003B29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E3EA1" w14:textId="77777777" w:rsidR="00277A5D" w:rsidRDefault="00277A5D" w:rsidP="003B291C">
      <w:pPr>
        <w:spacing w:after="0" w:line="240" w:lineRule="auto"/>
      </w:pPr>
      <w:r>
        <w:separator/>
      </w:r>
    </w:p>
  </w:footnote>
  <w:footnote w:type="continuationSeparator" w:id="0">
    <w:p w14:paraId="738A4884" w14:textId="77777777" w:rsidR="00277A5D" w:rsidRDefault="00277A5D" w:rsidP="003B29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25D"/>
    <w:rsid w:val="00047726"/>
    <w:rsid w:val="0010094D"/>
    <w:rsid w:val="00113E08"/>
    <w:rsid w:val="001473B8"/>
    <w:rsid w:val="001542F9"/>
    <w:rsid w:val="001551FE"/>
    <w:rsid w:val="001C48F4"/>
    <w:rsid w:val="001E6D0E"/>
    <w:rsid w:val="0020454D"/>
    <w:rsid w:val="00256289"/>
    <w:rsid w:val="00277A5D"/>
    <w:rsid w:val="00292BDE"/>
    <w:rsid w:val="002A3417"/>
    <w:rsid w:val="002B3F85"/>
    <w:rsid w:val="002E323B"/>
    <w:rsid w:val="003067D4"/>
    <w:rsid w:val="00353EFA"/>
    <w:rsid w:val="00362A01"/>
    <w:rsid w:val="0036775D"/>
    <w:rsid w:val="003735D5"/>
    <w:rsid w:val="003B291C"/>
    <w:rsid w:val="003B2F8A"/>
    <w:rsid w:val="003B46F8"/>
    <w:rsid w:val="003E5DA2"/>
    <w:rsid w:val="003E67D4"/>
    <w:rsid w:val="00403C7F"/>
    <w:rsid w:val="004567FD"/>
    <w:rsid w:val="00464FE6"/>
    <w:rsid w:val="00473D17"/>
    <w:rsid w:val="004839B0"/>
    <w:rsid w:val="004B3A09"/>
    <w:rsid w:val="004C5722"/>
    <w:rsid w:val="004E3E3B"/>
    <w:rsid w:val="005365BE"/>
    <w:rsid w:val="00542AE4"/>
    <w:rsid w:val="005B3426"/>
    <w:rsid w:val="005B5759"/>
    <w:rsid w:val="006247C7"/>
    <w:rsid w:val="00665164"/>
    <w:rsid w:val="00674D0C"/>
    <w:rsid w:val="006B7629"/>
    <w:rsid w:val="006E1CD5"/>
    <w:rsid w:val="006E62C2"/>
    <w:rsid w:val="007234E2"/>
    <w:rsid w:val="00761BCE"/>
    <w:rsid w:val="0076235F"/>
    <w:rsid w:val="00764E11"/>
    <w:rsid w:val="0079637C"/>
    <w:rsid w:val="007A18E9"/>
    <w:rsid w:val="007B10EB"/>
    <w:rsid w:val="007B7283"/>
    <w:rsid w:val="007E2E92"/>
    <w:rsid w:val="007F4DC4"/>
    <w:rsid w:val="00871016"/>
    <w:rsid w:val="00871276"/>
    <w:rsid w:val="008B06A7"/>
    <w:rsid w:val="008B1D75"/>
    <w:rsid w:val="008B7EB9"/>
    <w:rsid w:val="008C5B35"/>
    <w:rsid w:val="008C6D85"/>
    <w:rsid w:val="008E0988"/>
    <w:rsid w:val="008F5289"/>
    <w:rsid w:val="0091122D"/>
    <w:rsid w:val="00917539"/>
    <w:rsid w:val="009B4AE0"/>
    <w:rsid w:val="009B755D"/>
    <w:rsid w:val="009D79F8"/>
    <w:rsid w:val="009F3BC5"/>
    <w:rsid w:val="00A01814"/>
    <w:rsid w:val="00A06B28"/>
    <w:rsid w:val="00A1170B"/>
    <w:rsid w:val="00A11CC4"/>
    <w:rsid w:val="00A22477"/>
    <w:rsid w:val="00A350C7"/>
    <w:rsid w:val="00A35581"/>
    <w:rsid w:val="00A52029"/>
    <w:rsid w:val="00A809CF"/>
    <w:rsid w:val="00AA4143"/>
    <w:rsid w:val="00AC3E5A"/>
    <w:rsid w:val="00AC7501"/>
    <w:rsid w:val="00AD5134"/>
    <w:rsid w:val="00AF673D"/>
    <w:rsid w:val="00B0545B"/>
    <w:rsid w:val="00B05C39"/>
    <w:rsid w:val="00B10EDA"/>
    <w:rsid w:val="00B3134C"/>
    <w:rsid w:val="00B4652C"/>
    <w:rsid w:val="00B564B7"/>
    <w:rsid w:val="00BE5055"/>
    <w:rsid w:val="00BF5777"/>
    <w:rsid w:val="00C01C0B"/>
    <w:rsid w:val="00C876D5"/>
    <w:rsid w:val="00CA74C2"/>
    <w:rsid w:val="00CE4333"/>
    <w:rsid w:val="00CE4EDD"/>
    <w:rsid w:val="00CF4877"/>
    <w:rsid w:val="00CF7ED1"/>
    <w:rsid w:val="00D1225D"/>
    <w:rsid w:val="00D2195A"/>
    <w:rsid w:val="00D2226A"/>
    <w:rsid w:val="00D411A6"/>
    <w:rsid w:val="00D56A83"/>
    <w:rsid w:val="00D60CC6"/>
    <w:rsid w:val="00D63AF1"/>
    <w:rsid w:val="00D8030D"/>
    <w:rsid w:val="00D85743"/>
    <w:rsid w:val="00D905DB"/>
    <w:rsid w:val="00D95C41"/>
    <w:rsid w:val="00DA5362"/>
    <w:rsid w:val="00DB4CCF"/>
    <w:rsid w:val="00DE536F"/>
    <w:rsid w:val="00E139F2"/>
    <w:rsid w:val="00E163B8"/>
    <w:rsid w:val="00E54E76"/>
    <w:rsid w:val="00E815A3"/>
    <w:rsid w:val="00E82E8D"/>
    <w:rsid w:val="00E90999"/>
    <w:rsid w:val="00EF1452"/>
    <w:rsid w:val="00F02FAB"/>
    <w:rsid w:val="00F14960"/>
    <w:rsid w:val="00F45E5A"/>
    <w:rsid w:val="00F466A5"/>
    <w:rsid w:val="00F573F0"/>
    <w:rsid w:val="00F90D32"/>
    <w:rsid w:val="00F92914"/>
    <w:rsid w:val="00FB69EC"/>
    <w:rsid w:val="00FC6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8BCD0"/>
  <w15:chartTrackingRefBased/>
  <w15:docId w15:val="{4389000A-604E-4057-99AD-3F2BEB2CE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8E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5289"/>
    <w:rPr>
      <w:color w:val="0563C1" w:themeColor="hyperlink"/>
      <w:u w:val="single"/>
    </w:rPr>
  </w:style>
  <w:style w:type="character" w:styleId="UnresolvedMention">
    <w:name w:val="Unresolved Mention"/>
    <w:basedOn w:val="DefaultParagraphFont"/>
    <w:uiPriority w:val="99"/>
    <w:semiHidden/>
    <w:unhideWhenUsed/>
    <w:rsid w:val="008F5289"/>
    <w:rPr>
      <w:color w:val="605E5C"/>
      <w:shd w:val="clear" w:color="auto" w:fill="E1DFDD"/>
    </w:rPr>
  </w:style>
  <w:style w:type="table" w:styleId="TableGrid">
    <w:name w:val="Table Grid"/>
    <w:basedOn w:val="TableNormal"/>
    <w:uiPriority w:val="39"/>
    <w:rsid w:val="00362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B29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291C"/>
  </w:style>
  <w:style w:type="paragraph" w:styleId="Footer">
    <w:name w:val="footer"/>
    <w:basedOn w:val="Normal"/>
    <w:link w:val="FooterChar"/>
    <w:uiPriority w:val="99"/>
    <w:unhideWhenUsed/>
    <w:rsid w:val="003B29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29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dailymail.co.uk/news/article-9106997/Charles-Tyrwhitt-scaling-shirt-making-China-customers-complained-government.html"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ons.gov.uk/employmentandlabourmarket/peopleinwork/employmentandemployeetypes/articles/labourmarketeconomicanalysisquarterly/december2020"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pestleanalysis.com/what-is-pestle-analysis/"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cipd.co.uk/news-views/viewpoint/disability-work" TargetMode="External"/><Relationship Id="rId5" Type="http://schemas.openxmlformats.org/officeDocument/2006/relationships/endnotes" Target="endnotes.xml"/><Relationship Id="rId15" Type="http://schemas.openxmlformats.org/officeDocument/2006/relationships/hyperlink" Target="https://www.wrighthassall.co.uk/knowledge-base/must-know-legislation-for-retailers" TargetMode="External"/><Relationship Id="rId10" Type="http://schemas.openxmlformats.org/officeDocument/2006/relationships/hyperlink" Target="https://www.sciencedirect.com/science/article/pii/S0360131518302082#bib4"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asq.org/quality-resources/problem-solving" TargetMode="External"/><Relationship Id="rId14" Type="http://schemas.openxmlformats.org/officeDocument/2006/relationships/hyperlink" Target="https://www.oxfordreference.com/view/10.1093/oi/authority.201108030957057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415</TotalTime>
  <Pages>11</Pages>
  <Words>2698</Words>
  <Characters>15385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Akpanmkpkpuk</dc:creator>
  <cp:keywords/>
  <dc:description/>
  <cp:lastModifiedBy>Esther Akpanmkpkpuk</cp:lastModifiedBy>
  <cp:revision>94</cp:revision>
  <dcterms:created xsi:type="dcterms:W3CDTF">2022-11-27T01:57:00Z</dcterms:created>
  <dcterms:modified xsi:type="dcterms:W3CDTF">2022-11-27T08:55:00Z</dcterms:modified>
</cp:coreProperties>
</file>