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5CFCDED" w14:textId="5D9AF3FC" w:rsidR="00456FD1" w:rsidRPr="0001371F" w:rsidRDefault="00456FD1" w:rsidP="0001371F">
      <w:pPr>
        <w:pStyle w:val="Heading1"/>
        <w:rPr>
          <w:b w:val="0"/>
          <w:color w:val="FFFFFF" w:themeColor="background1"/>
        </w:rPr>
      </w:pPr>
      <w:bookmarkStart w:id="0" w:name="_Toc180066947"/>
      <w:r w:rsidRPr="0001371F">
        <w:rPr>
          <w:color w:val="FFFFFF" w:themeColor="background1"/>
        </w:rPr>
        <w:t>Title</w:t>
      </w:r>
      <w:bookmarkEnd w:id="0"/>
    </w:p>
    <w:p w14:paraId="501BC70D" w14:textId="77777777" w:rsidR="00456FD1" w:rsidRPr="0001371F" w:rsidRDefault="00456FD1" w:rsidP="00456FD1">
      <w:pPr>
        <w:jc w:val="center"/>
        <w:rPr>
          <w:rFonts w:ascii="Times New Roman" w:hAnsi="Times New Roman" w:cs="Times New Roman"/>
          <w:b/>
          <w:sz w:val="24"/>
          <w:szCs w:val="24"/>
        </w:rPr>
      </w:pPr>
      <w:r w:rsidRPr="0001371F">
        <w:rPr>
          <w:rFonts w:ascii="Times New Roman" w:hAnsi="Times New Roman" w:cs="Times New Roman"/>
          <w:b/>
          <w:sz w:val="24"/>
          <w:szCs w:val="24"/>
        </w:rPr>
        <w:t>Digital Transformation in the Hospitality and Tourism Industry: Embracing Innovation for Enhanced Guest Experience and Operational Efficiency</w:t>
      </w:r>
    </w:p>
    <w:p w14:paraId="53C64FE7" w14:textId="77777777" w:rsidR="0077307C" w:rsidRDefault="0077307C">
      <w:pPr>
        <w:rPr>
          <w:rFonts w:ascii="Times New Roman" w:hAnsi="Times New Roman" w:cs="Times New Roman"/>
          <w:b/>
          <w:sz w:val="24"/>
          <w:szCs w:val="24"/>
        </w:rPr>
      </w:pPr>
      <w:r>
        <w:rPr>
          <w:rFonts w:ascii="Times New Roman" w:hAnsi="Times New Roman" w:cs="Times New Roman"/>
          <w:b/>
          <w:sz w:val="24"/>
          <w:szCs w:val="24"/>
        </w:rPr>
        <w:br w:type="page"/>
      </w:r>
    </w:p>
    <w:p w14:paraId="43FF9E9E" w14:textId="77777777" w:rsidR="0077307C" w:rsidRDefault="0077307C" w:rsidP="0001371F">
      <w:pPr>
        <w:pStyle w:val="Heading1"/>
      </w:pPr>
      <w:bookmarkStart w:id="1" w:name="_Toc180066948"/>
      <w:r>
        <w:lastRenderedPageBreak/>
        <w:t>Table of contents</w:t>
      </w:r>
      <w:bookmarkEnd w:id="1"/>
      <w:r>
        <w:t xml:space="preserve"> </w:t>
      </w:r>
    </w:p>
    <w:sdt>
      <w:sdtPr>
        <w:rPr>
          <w:rFonts w:ascii="Times New Roman" w:eastAsiaTheme="minorHAnsi" w:hAnsi="Times New Roman" w:cs="Times New Roman"/>
          <w:color w:val="auto"/>
          <w:sz w:val="24"/>
          <w:szCs w:val="24"/>
        </w:rPr>
        <w:id w:val="-1327435556"/>
        <w:docPartObj>
          <w:docPartGallery w:val="Table of Contents"/>
          <w:docPartUnique/>
        </w:docPartObj>
      </w:sdtPr>
      <w:sdtEndPr>
        <w:rPr>
          <w:rFonts w:asciiTheme="minorHAnsi" w:hAnsiTheme="minorHAnsi" w:cstheme="minorBidi"/>
          <w:b/>
          <w:bCs/>
          <w:noProof/>
          <w:sz w:val="22"/>
          <w:szCs w:val="22"/>
        </w:rPr>
      </w:sdtEndPr>
      <w:sdtContent>
        <w:p w14:paraId="2B2087B2" w14:textId="1EEDFAA7" w:rsidR="006A37FD" w:rsidRPr="006A37FD" w:rsidRDefault="006A37FD">
          <w:pPr>
            <w:pStyle w:val="TOCHeading"/>
            <w:rPr>
              <w:rFonts w:ascii="Times New Roman" w:hAnsi="Times New Roman" w:cs="Times New Roman"/>
              <w:sz w:val="24"/>
              <w:szCs w:val="24"/>
            </w:rPr>
          </w:pPr>
        </w:p>
        <w:p w14:paraId="2EB36B56" w14:textId="7EDCE3CC" w:rsidR="006A37FD" w:rsidRPr="006A37FD" w:rsidRDefault="006A37FD">
          <w:pPr>
            <w:pStyle w:val="TOC1"/>
            <w:tabs>
              <w:tab w:val="right" w:leader="dot" w:pos="9350"/>
            </w:tabs>
            <w:rPr>
              <w:rFonts w:ascii="Times New Roman" w:hAnsi="Times New Roman" w:cs="Times New Roman"/>
              <w:noProof/>
              <w:sz w:val="24"/>
              <w:szCs w:val="24"/>
            </w:rPr>
          </w:pPr>
          <w:r w:rsidRPr="006A37FD">
            <w:rPr>
              <w:rFonts w:ascii="Times New Roman" w:hAnsi="Times New Roman" w:cs="Times New Roman"/>
              <w:b/>
              <w:bCs/>
              <w:noProof/>
              <w:sz w:val="24"/>
              <w:szCs w:val="24"/>
            </w:rPr>
            <w:fldChar w:fldCharType="begin"/>
          </w:r>
          <w:r w:rsidRPr="006A37FD">
            <w:rPr>
              <w:rFonts w:ascii="Times New Roman" w:hAnsi="Times New Roman" w:cs="Times New Roman"/>
              <w:b/>
              <w:bCs/>
              <w:noProof/>
              <w:sz w:val="24"/>
              <w:szCs w:val="24"/>
            </w:rPr>
            <w:instrText xml:space="preserve"> TOC \o "1-3" \h \z \u </w:instrText>
          </w:r>
          <w:r w:rsidRPr="006A37FD">
            <w:rPr>
              <w:rFonts w:ascii="Times New Roman" w:hAnsi="Times New Roman" w:cs="Times New Roman"/>
              <w:b/>
              <w:bCs/>
              <w:noProof/>
              <w:sz w:val="24"/>
              <w:szCs w:val="24"/>
            </w:rPr>
            <w:fldChar w:fldCharType="separate"/>
          </w:r>
          <w:hyperlink w:anchor="_Toc180066947" w:history="1">
            <w:r w:rsidRPr="006A37FD">
              <w:rPr>
                <w:rStyle w:val="Hyperlink"/>
                <w:rFonts w:ascii="Times New Roman" w:hAnsi="Times New Roman" w:cs="Times New Roman"/>
                <w:noProof/>
                <w:sz w:val="24"/>
                <w:szCs w:val="24"/>
              </w:rPr>
              <w:t>Title</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_Toc180066947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w:t>
            </w:r>
            <w:r w:rsidRPr="006A37FD">
              <w:rPr>
                <w:rFonts w:ascii="Times New Roman" w:hAnsi="Times New Roman" w:cs="Times New Roman"/>
                <w:noProof/>
                <w:webHidden/>
                <w:sz w:val="24"/>
                <w:szCs w:val="24"/>
              </w:rPr>
              <w:fldChar w:fldCharType="end"/>
            </w:r>
          </w:hyperlink>
        </w:p>
        <w:p w14:paraId="342989CD" w14:textId="04FC2607" w:rsidR="006A37FD" w:rsidRPr="006A37FD" w:rsidRDefault="006A37FD">
          <w:pPr>
            <w:pStyle w:val="TOC1"/>
            <w:tabs>
              <w:tab w:val="right" w:leader="dot" w:pos="9350"/>
            </w:tabs>
            <w:rPr>
              <w:rFonts w:ascii="Times New Roman" w:hAnsi="Times New Roman" w:cs="Times New Roman"/>
              <w:noProof/>
              <w:sz w:val="24"/>
              <w:szCs w:val="24"/>
            </w:rPr>
          </w:pPr>
          <w:hyperlink w:anchor="_Toc180066948" w:history="1">
            <w:r w:rsidRPr="006A37FD">
              <w:rPr>
                <w:rStyle w:val="Hyperlink"/>
                <w:rFonts w:ascii="Times New Roman" w:hAnsi="Times New Roman" w:cs="Times New Roman"/>
                <w:noProof/>
                <w:sz w:val="24"/>
                <w:szCs w:val="24"/>
              </w:rPr>
              <w:t>Table of contents</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_Toc180066948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2</w:t>
            </w:r>
            <w:r w:rsidRPr="006A37FD">
              <w:rPr>
                <w:rFonts w:ascii="Times New Roman" w:hAnsi="Times New Roman" w:cs="Times New Roman"/>
                <w:noProof/>
                <w:webHidden/>
                <w:sz w:val="24"/>
                <w:szCs w:val="24"/>
              </w:rPr>
              <w:fldChar w:fldCharType="end"/>
            </w:r>
          </w:hyperlink>
        </w:p>
        <w:p w14:paraId="389842DB" w14:textId="574743C7" w:rsidR="006A37FD" w:rsidRPr="006A37FD" w:rsidRDefault="006A37FD">
          <w:pPr>
            <w:pStyle w:val="TOC1"/>
            <w:tabs>
              <w:tab w:val="right" w:leader="dot" w:pos="9350"/>
            </w:tabs>
            <w:rPr>
              <w:rFonts w:ascii="Times New Roman" w:hAnsi="Times New Roman" w:cs="Times New Roman"/>
              <w:noProof/>
              <w:sz w:val="24"/>
              <w:szCs w:val="24"/>
            </w:rPr>
          </w:pPr>
          <w:hyperlink w:anchor="_Toc180066949" w:history="1">
            <w:r w:rsidRPr="006A37FD">
              <w:rPr>
                <w:rStyle w:val="Hyperlink"/>
                <w:rFonts w:ascii="Times New Roman" w:hAnsi="Times New Roman" w:cs="Times New Roman"/>
                <w:noProof/>
                <w:sz w:val="24"/>
                <w:szCs w:val="24"/>
              </w:rPr>
              <w:t>Abstract</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_Toc180066949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3</w:t>
            </w:r>
            <w:r w:rsidRPr="006A37FD">
              <w:rPr>
                <w:rFonts w:ascii="Times New Roman" w:hAnsi="Times New Roman" w:cs="Times New Roman"/>
                <w:noProof/>
                <w:webHidden/>
                <w:sz w:val="24"/>
                <w:szCs w:val="24"/>
              </w:rPr>
              <w:fldChar w:fldCharType="end"/>
            </w:r>
          </w:hyperlink>
        </w:p>
        <w:p w14:paraId="4449AD0A" w14:textId="624CA51E" w:rsidR="006A37FD" w:rsidRPr="006A37FD" w:rsidRDefault="006A37FD">
          <w:pPr>
            <w:pStyle w:val="TOC1"/>
            <w:tabs>
              <w:tab w:val="right" w:leader="dot" w:pos="9350"/>
            </w:tabs>
            <w:rPr>
              <w:rFonts w:ascii="Times New Roman" w:hAnsi="Times New Roman" w:cs="Times New Roman"/>
              <w:noProof/>
              <w:sz w:val="24"/>
              <w:szCs w:val="24"/>
            </w:rPr>
          </w:pPr>
          <w:hyperlink w:anchor="_Toc180066950" w:history="1">
            <w:r w:rsidRPr="006A37FD">
              <w:rPr>
                <w:rStyle w:val="Hyperlink"/>
                <w:rFonts w:ascii="Times New Roman" w:hAnsi="Times New Roman" w:cs="Times New Roman"/>
                <w:noProof/>
                <w:sz w:val="24"/>
                <w:szCs w:val="24"/>
              </w:rPr>
              <w:t>1. Introduction</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_Toc180066950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4</w:t>
            </w:r>
            <w:r w:rsidRPr="006A37FD">
              <w:rPr>
                <w:rFonts w:ascii="Times New Roman" w:hAnsi="Times New Roman" w:cs="Times New Roman"/>
                <w:noProof/>
                <w:webHidden/>
                <w:sz w:val="24"/>
                <w:szCs w:val="24"/>
              </w:rPr>
              <w:fldChar w:fldCharType="end"/>
            </w:r>
          </w:hyperlink>
        </w:p>
        <w:p w14:paraId="59803E89" w14:textId="5FB43BE3" w:rsidR="006A37FD" w:rsidRPr="006A37FD" w:rsidRDefault="006A37FD">
          <w:pPr>
            <w:pStyle w:val="TOC1"/>
            <w:tabs>
              <w:tab w:val="right" w:leader="dot" w:pos="9350"/>
            </w:tabs>
            <w:rPr>
              <w:rFonts w:ascii="Times New Roman" w:hAnsi="Times New Roman" w:cs="Times New Roman"/>
              <w:noProof/>
              <w:sz w:val="24"/>
              <w:szCs w:val="24"/>
            </w:rPr>
          </w:pPr>
          <w:hyperlink w:anchor="_Toc180066951" w:history="1">
            <w:r w:rsidRPr="006A37FD">
              <w:rPr>
                <w:rStyle w:val="Hyperlink"/>
                <w:rFonts w:ascii="Times New Roman" w:hAnsi="Times New Roman" w:cs="Times New Roman"/>
                <w:noProof/>
                <w:sz w:val="24"/>
                <w:szCs w:val="24"/>
              </w:rPr>
              <w:t>2. Literature Review</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_Toc180066951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4</w:t>
            </w:r>
            <w:r w:rsidRPr="006A37FD">
              <w:rPr>
                <w:rFonts w:ascii="Times New Roman" w:hAnsi="Times New Roman" w:cs="Times New Roman"/>
                <w:noProof/>
                <w:webHidden/>
                <w:sz w:val="24"/>
                <w:szCs w:val="24"/>
              </w:rPr>
              <w:fldChar w:fldCharType="end"/>
            </w:r>
          </w:hyperlink>
        </w:p>
        <w:p w14:paraId="27EBE8CF" w14:textId="07B8ACBA"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52" w:history="1">
            <w:r w:rsidRPr="006A37FD">
              <w:rPr>
                <w:rStyle w:val="Hyperlink"/>
                <w:rFonts w:ascii="Times New Roman" w:hAnsi="Times New Roman" w:cs="Times New Roman"/>
                <w:noProof/>
                <w:sz w:val="24"/>
                <w:szCs w:val="24"/>
              </w:rPr>
              <w:t>2.1</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AI and Personalization</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_Toc180066952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4</w:t>
            </w:r>
            <w:r w:rsidRPr="006A37FD">
              <w:rPr>
                <w:rFonts w:ascii="Times New Roman" w:hAnsi="Times New Roman" w:cs="Times New Roman"/>
                <w:noProof/>
                <w:webHidden/>
                <w:sz w:val="24"/>
                <w:szCs w:val="24"/>
              </w:rPr>
              <w:fldChar w:fldCharType="end"/>
            </w:r>
          </w:hyperlink>
        </w:p>
        <w:p w14:paraId="204F1B47" w14:textId="1C01D62D"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53" w:history="1">
            <w:r w:rsidRPr="006A37FD">
              <w:rPr>
                <w:rStyle w:val="Hyperlink"/>
                <w:rFonts w:ascii="Times New Roman" w:hAnsi="Times New Roman" w:cs="Times New Roman"/>
                <w:noProof/>
                <w:sz w:val="24"/>
                <w:szCs w:val="24"/>
              </w:rPr>
              <w:t>2.2</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Mobile Technologies and Automation</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_Toc180066953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5</w:t>
            </w:r>
            <w:r w:rsidRPr="006A37FD">
              <w:rPr>
                <w:rFonts w:ascii="Times New Roman" w:hAnsi="Times New Roman" w:cs="Times New Roman"/>
                <w:noProof/>
                <w:webHidden/>
                <w:sz w:val="24"/>
                <w:szCs w:val="24"/>
              </w:rPr>
              <w:fldChar w:fldCharType="end"/>
            </w:r>
          </w:hyperlink>
        </w:p>
        <w:p w14:paraId="15D6309D" w14:textId="17B71218"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54" w:history="1">
            <w:r w:rsidRPr="006A37FD">
              <w:rPr>
                <w:rStyle w:val="Hyperlink"/>
                <w:rFonts w:ascii="Times New Roman" w:hAnsi="Times New Roman" w:cs="Times New Roman"/>
                <w:noProof/>
                <w:sz w:val="24"/>
                <w:szCs w:val="24"/>
              </w:rPr>
              <w:t>2.3</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Digital Marketing</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_Toc180066954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6</w:t>
            </w:r>
            <w:r w:rsidRPr="006A37FD">
              <w:rPr>
                <w:rFonts w:ascii="Times New Roman" w:hAnsi="Times New Roman" w:cs="Times New Roman"/>
                <w:noProof/>
                <w:webHidden/>
                <w:sz w:val="24"/>
                <w:szCs w:val="24"/>
              </w:rPr>
              <w:fldChar w:fldCharType="end"/>
            </w:r>
          </w:hyperlink>
        </w:p>
        <w:p w14:paraId="5513A4E4" w14:textId="747A9E42"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55" w:history="1">
            <w:r w:rsidRPr="006A37FD">
              <w:rPr>
                <w:rStyle w:val="Hyperlink"/>
                <w:rFonts w:ascii="Times New Roman" w:hAnsi="Times New Roman" w:cs="Times New Roman"/>
                <w:noProof/>
                <w:sz w:val="24"/>
                <w:szCs w:val="24"/>
              </w:rPr>
              <w:t>2.4</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Challenges of Digital Transformation</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_Toc180066955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7</w:t>
            </w:r>
            <w:r w:rsidRPr="006A37FD">
              <w:rPr>
                <w:rFonts w:ascii="Times New Roman" w:hAnsi="Times New Roman" w:cs="Times New Roman"/>
                <w:noProof/>
                <w:webHidden/>
                <w:sz w:val="24"/>
                <w:szCs w:val="24"/>
              </w:rPr>
              <w:fldChar w:fldCharType="end"/>
            </w:r>
          </w:hyperlink>
        </w:p>
        <w:p w14:paraId="6DA99EF5" w14:textId="01908E41" w:rsidR="006A37FD" w:rsidRPr="006A37FD" w:rsidRDefault="006A37FD">
          <w:pPr>
            <w:pStyle w:val="TOC1"/>
            <w:tabs>
              <w:tab w:val="right" w:leader="dot" w:pos="9350"/>
            </w:tabs>
            <w:rPr>
              <w:rFonts w:ascii="Times New Roman" w:hAnsi="Times New Roman" w:cs="Times New Roman"/>
              <w:noProof/>
              <w:sz w:val="24"/>
              <w:szCs w:val="24"/>
            </w:rPr>
          </w:pPr>
          <w:hyperlink w:anchor="_Toc180066956" w:history="1">
            <w:r w:rsidRPr="006A37FD">
              <w:rPr>
                <w:rStyle w:val="Hyperlink"/>
                <w:rFonts w:ascii="Times New Roman" w:hAnsi="Times New Roman" w:cs="Times New Roman"/>
                <w:noProof/>
                <w:sz w:val="24"/>
                <w:szCs w:val="24"/>
              </w:rPr>
              <w:t>3. Application to the Hotel and Hospitality Sector: (PESTEL Analysis)</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_Toc180066956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8</w:t>
            </w:r>
            <w:r w:rsidRPr="006A37FD">
              <w:rPr>
                <w:rFonts w:ascii="Times New Roman" w:hAnsi="Times New Roman" w:cs="Times New Roman"/>
                <w:noProof/>
                <w:webHidden/>
                <w:sz w:val="24"/>
                <w:szCs w:val="24"/>
              </w:rPr>
              <w:fldChar w:fldCharType="end"/>
            </w:r>
          </w:hyperlink>
        </w:p>
        <w:p w14:paraId="1F441EEF" w14:textId="6B3C8E71"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57" w:history="1">
            <w:r w:rsidRPr="006A37FD">
              <w:rPr>
                <w:rStyle w:val="Hyperlink"/>
                <w:rFonts w:ascii="Times New Roman" w:hAnsi="Times New Roman" w:cs="Times New Roman"/>
                <w:noProof/>
                <w:sz w:val="24"/>
                <w:szCs w:val="24"/>
              </w:rPr>
              <w:t>3.1</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Political</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_Toc180066957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8</w:t>
            </w:r>
            <w:r w:rsidRPr="006A37FD">
              <w:rPr>
                <w:rFonts w:ascii="Times New Roman" w:hAnsi="Times New Roman" w:cs="Times New Roman"/>
                <w:noProof/>
                <w:webHidden/>
                <w:sz w:val="24"/>
                <w:szCs w:val="24"/>
              </w:rPr>
              <w:fldChar w:fldCharType="end"/>
            </w:r>
          </w:hyperlink>
        </w:p>
        <w:p w14:paraId="1363691B" w14:textId="17A82A84"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58" w:history="1">
            <w:r w:rsidRPr="006A37FD">
              <w:rPr>
                <w:rStyle w:val="Hyperlink"/>
                <w:rFonts w:ascii="Times New Roman" w:hAnsi="Times New Roman" w:cs="Times New Roman"/>
                <w:noProof/>
                <w:sz w:val="24"/>
                <w:szCs w:val="24"/>
              </w:rPr>
              <w:t>3.2</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Economic</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_Toc180066958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8</w:t>
            </w:r>
            <w:r w:rsidRPr="006A37FD">
              <w:rPr>
                <w:rFonts w:ascii="Times New Roman" w:hAnsi="Times New Roman" w:cs="Times New Roman"/>
                <w:noProof/>
                <w:webHidden/>
                <w:sz w:val="24"/>
                <w:szCs w:val="24"/>
              </w:rPr>
              <w:fldChar w:fldCharType="end"/>
            </w:r>
          </w:hyperlink>
        </w:p>
        <w:p w14:paraId="67C3DFB6" w14:textId="05840B61"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59" w:history="1">
            <w:r w:rsidRPr="006A37FD">
              <w:rPr>
                <w:rStyle w:val="Hyperlink"/>
                <w:rFonts w:ascii="Times New Roman" w:hAnsi="Times New Roman" w:cs="Times New Roman"/>
                <w:noProof/>
                <w:sz w:val="24"/>
                <w:szCs w:val="24"/>
              </w:rPr>
              <w:t>3.3</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Social</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_Toc180066959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9</w:t>
            </w:r>
            <w:r w:rsidRPr="006A37FD">
              <w:rPr>
                <w:rFonts w:ascii="Times New Roman" w:hAnsi="Times New Roman" w:cs="Times New Roman"/>
                <w:noProof/>
                <w:webHidden/>
                <w:sz w:val="24"/>
                <w:szCs w:val="24"/>
              </w:rPr>
              <w:fldChar w:fldCharType="end"/>
            </w:r>
          </w:hyperlink>
        </w:p>
        <w:p w14:paraId="606A3E14" w14:textId="4BAFC0CC"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60" w:history="1">
            <w:r w:rsidRPr="006A37FD">
              <w:rPr>
                <w:rStyle w:val="Hyperlink"/>
                <w:rFonts w:ascii="Times New Roman" w:hAnsi="Times New Roman" w:cs="Times New Roman"/>
                <w:noProof/>
                <w:sz w:val="24"/>
                <w:szCs w:val="24"/>
              </w:rPr>
              <w:t>3.4</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Technological</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_Toc180066960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9</w:t>
            </w:r>
            <w:r w:rsidRPr="006A37FD">
              <w:rPr>
                <w:rFonts w:ascii="Times New Roman" w:hAnsi="Times New Roman" w:cs="Times New Roman"/>
                <w:noProof/>
                <w:webHidden/>
                <w:sz w:val="24"/>
                <w:szCs w:val="24"/>
              </w:rPr>
              <w:fldChar w:fldCharType="end"/>
            </w:r>
          </w:hyperlink>
        </w:p>
        <w:p w14:paraId="66DC73DC" w14:textId="703366C0"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61" w:history="1">
            <w:r w:rsidRPr="006A37FD">
              <w:rPr>
                <w:rStyle w:val="Hyperlink"/>
                <w:rFonts w:ascii="Times New Roman" w:hAnsi="Times New Roman" w:cs="Times New Roman"/>
                <w:noProof/>
                <w:sz w:val="24"/>
                <w:szCs w:val="24"/>
              </w:rPr>
              <w:t>3.5</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Environmental</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_Toc180066961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10</w:t>
            </w:r>
            <w:r w:rsidRPr="006A37FD">
              <w:rPr>
                <w:rFonts w:ascii="Times New Roman" w:hAnsi="Times New Roman" w:cs="Times New Roman"/>
                <w:noProof/>
                <w:webHidden/>
                <w:sz w:val="24"/>
                <w:szCs w:val="24"/>
              </w:rPr>
              <w:fldChar w:fldCharType="end"/>
            </w:r>
          </w:hyperlink>
        </w:p>
        <w:p w14:paraId="32559CA9" w14:textId="5645BF50"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62" w:history="1">
            <w:r w:rsidRPr="006A37FD">
              <w:rPr>
                <w:rStyle w:val="Hyperlink"/>
                <w:rFonts w:ascii="Times New Roman" w:hAnsi="Times New Roman" w:cs="Times New Roman"/>
                <w:noProof/>
                <w:sz w:val="24"/>
                <w:szCs w:val="24"/>
              </w:rPr>
              <w:t>3.6</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Legal</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_Toc180066962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11</w:t>
            </w:r>
            <w:r w:rsidRPr="006A37FD">
              <w:rPr>
                <w:rFonts w:ascii="Times New Roman" w:hAnsi="Times New Roman" w:cs="Times New Roman"/>
                <w:noProof/>
                <w:webHidden/>
                <w:sz w:val="24"/>
                <w:szCs w:val="24"/>
              </w:rPr>
              <w:fldChar w:fldCharType="end"/>
            </w:r>
          </w:hyperlink>
        </w:p>
        <w:p w14:paraId="1967BBCA" w14:textId="498E60E4" w:rsidR="006A37FD" w:rsidRPr="006A37FD" w:rsidRDefault="006A37FD">
          <w:pPr>
            <w:pStyle w:val="TOC1"/>
            <w:tabs>
              <w:tab w:val="right" w:leader="dot" w:pos="9350"/>
            </w:tabs>
            <w:rPr>
              <w:rFonts w:ascii="Times New Roman" w:hAnsi="Times New Roman" w:cs="Times New Roman"/>
              <w:noProof/>
              <w:sz w:val="24"/>
              <w:szCs w:val="24"/>
            </w:rPr>
          </w:pPr>
          <w:hyperlink w:anchor="_Toc180066963" w:history="1">
            <w:r w:rsidRPr="006A37FD">
              <w:rPr>
                <w:rStyle w:val="Hyperlink"/>
                <w:rFonts w:ascii="Times New Roman" w:hAnsi="Times New Roman" w:cs="Times New Roman"/>
                <w:noProof/>
                <w:sz w:val="24"/>
                <w:szCs w:val="24"/>
              </w:rPr>
              <w:t>4. Future Policy and Management Options</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_Toc180066963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11</w:t>
            </w:r>
            <w:r w:rsidRPr="006A37FD">
              <w:rPr>
                <w:rFonts w:ascii="Times New Roman" w:hAnsi="Times New Roman" w:cs="Times New Roman"/>
                <w:noProof/>
                <w:webHidden/>
                <w:sz w:val="24"/>
                <w:szCs w:val="24"/>
              </w:rPr>
              <w:fldChar w:fldCharType="end"/>
            </w:r>
          </w:hyperlink>
        </w:p>
        <w:p w14:paraId="3B9BF74B" w14:textId="2A206784"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64" w:history="1">
            <w:r w:rsidRPr="006A37FD">
              <w:rPr>
                <w:rStyle w:val="Hyperlink"/>
                <w:rFonts w:ascii="Times New Roman" w:hAnsi="Times New Roman" w:cs="Times New Roman"/>
                <w:noProof/>
                <w:sz w:val="24"/>
                <w:szCs w:val="24"/>
              </w:rPr>
              <w:t>4.1</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Investment in Technology</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_Toc180066964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11</w:t>
            </w:r>
            <w:r w:rsidRPr="006A37FD">
              <w:rPr>
                <w:rFonts w:ascii="Times New Roman" w:hAnsi="Times New Roman" w:cs="Times New Roman"/>
                <w:noProof/>
                <w:webHidden/>
                <w:sz w:val="24"/>
                <w:szCs w:val="24"/>
              </w:rPr>
              <w:fldChar w:fldCharType="end"/>
            </w:r>
          </w:hyperlink>
        </w:p>
        <w:p w14:paraId="696AD9F3" w14:textId="253B5046"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65" w:history="1">
            <w:r w:rsidRPr="006A37FD">
              <w:rPr>
                <w:rStyle w:val="Hyperlink"/>
                <w:rFonts w:ascii="Times New Roman" w:hAnsi="Times New Roman" w:cs="Times New Roman"/>
                <w:noProof/>
                <w:sz w:val="24"/>
                <w:szCs w:val="24"/>
              </w:rPr>
              <w:t>4.2</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Training and Upskilling</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_Toc180066965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12</w:t>
            </w:r>
            <w:r w:rsidRPr="006A37FD">
              <w:rPr>
                <w:rFonts w:ascii="Times New Roman" w:hAnsi="Times New Roman" w:cs="Times New Roman"/>
                <w:noProof/>
                <w:webHidden/>
                <w:sz w:val="24"/>
                <w:szCs w:val="24"/>
              </w:rPr>
              <w:fldChar w:fldCharType="end"/>
            </w:r>
          </w:hyperlink>
        </w:p>
        <w:p w14:paraId="43383A16" w14:textId="6D292729"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66" w:history="1">
            <w:r w:rsidRPr="006A37FD">
              <w:rPr>
                <w:rStyle w:val="Hyperlink"/>
                <w:rFonts w:ascii="Times New Roman" w:hAnsi="Times New Roman" w:cs="Times New Roman"/>
                <w:noProof/>
                <w:sz w:val="24"/>
                <w:szCs w:val="24"/>
              </w:rPr>
              <w:t>4.3</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Sustainability Integration</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_Toc180066966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12</w:t>
            </w:r>
            <w:r w:rsidRPr="006A37FD">
              <w:rPr>
                <w:rFonts w:ascii="Times New Roman" w:hAnsi="Times New Roman" w:cs="Times New Roman"/>
                <w:noProof/>
                <w:webHidden/>
                <w:sz w:val="24"/>
                <w:szCs w:val="24"/>
              </w:rPr>
              <w:fldChar w:fldCharType="end"/>
            </w:r>
          </w:hyperlink>
        </w:p>
        <w:p w14:paraId="5F192CAA" w14:textId="225FBE2E"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67" w:history="1">
            <w:r w:rsidRPr="006A37FD">
              <w:rPr>
                <w:rStyle w:val="Hyperlink"/>
                <w:rFonts w:ascii="Times New Roman" w:hAnsi="Times New Roman" w:cs="Times New Roman"/>
                <w:noProof/>
                <w:sz w:val="24"/>
                <w:szCs w:val="24"/>
              </w:rPr>
              <w:t>4.4</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Customer-Centric Digital Innovations</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_Toc180066967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12</w:t>
            </w:r>
            <w:r w:rsidRPr="006A37FD">
              <w:rPr>
                <w:rFonts w:ascii="Times New Roman" w:hAnsi="Times New Roman" w:cs="Times New Roman"/>
                <w:noProof/>
                <w:webHidden/>
                <w:sz w:val="24"/>
                <w:szCs w:val="24"/>
              </w:rPr>
              <w:fldChar w:fldCharType="end"/>
            </w:r>
          </w:hyperlink>
        </w:p>
        <w:p w14:paraId="63D36B52" w14:textId="6EDCC999" w:rsidR="006A37FD" w:rsidRPr="006A37FD" w:rsidRDefault="006A37FD">
          <w:pPr>
            <w:pStyle w:val="TOC1"/>
            <w:tabs>
              <w:tab w:val="left" w:pos="660"/>
              <w:tab w:val="right" w:leader="dot" w:pos="9350"/>
            </w:tabs>
            <w:rPr>
              <w:rFonts w:ascii="Times New Roman" w:hAnsi="Times New Roman" w:cs="Times New Roman"/>
              <w:noProof/>
              <w:sz w:val="24"/>
              <w:szCs w:val="24"/>
            </w:rPr>
          </w:pPr>
          <w:hyperlink w:anchor="_Toc180066968" w:history="1">
            <w:r w:rsidRPr="006A37FD">
              <w:rPr>
                <w:rStyle w:val="Hyperlink"/>
                <w:rFonts w:ascii="Times New Roman" w:hAnsi="Times New Roman" w:cs="Times New Roman"/>
                <w:noProof/>
                <w:sz w:val="24"/>
                <w:szCs w:val="24"/>
              </w:rPr>
              <w:t>4.5</w:t>
            </w:r>
            <w:r w:rsidRPr="006A37FD">
              <w:rPr>
                <w:rFonts w:ascii="Times New Roman" w:hAnsi="Times New Roman" w:cs="Times New Roman"/>
                <w:noProof/>
                <w:sz w:val="24"/>
                <w:szCs w:val="24"/>
              </w:rPr>
              <w:tab/>
            </w:r>
            <w:r w:rsidRPr="006A37FD">
              <w:rPr>
                <w:rStyle w:val="Hyperlink"/>
                <w:rFonts w:ascii="Times New Roman" w:hAnsi="Times New Roman" w:cs="Times New Roman"/>
                <w:noProof/>
                <w:sz w:val="24"/>
                <w:szCs w:val="24"/>
              </w:rPr>
              <w:t>Data Privacy Management</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_Toc180066968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13</w:t>
            </w:r>
            <w:r w:rsidRPr="006A37FD">
              <w:rPr>
                <w:rFonts w:ascii="Times New Roman" w:hAnsi="Times New Roman" w:cs="Times New Roman"/>
                <w:noProof/>
                <w:webHidden/>
                <w:sz w:val="24"/>
                <w:szCs w:val="24"/>
              </w:rPr>
              <w:fldChar w:fldCharType="end"/>
            </w:r>
          </w:hyperlink>
        </w:p>
        <w:p w14:paraId="40C90267" w14:textId="4E0E22BC" w:rsidR="006A37FD" w:rsidRPr="006A37FD" w:rsidRDefault="006A37FD">
          <w:pPr>
            <w:pStyle w:val="TOC1"/>
            <w:tabs>
              <w:tab w:val="right" w:leader="dot" w:pos="9350"/>
            </w:tabs>
            <w:rPr>
              <w:rFonts w:ascii="Times New Roman" w:hAnsi="Times New Roman" w:cs="Times New Roman"/>
              <w:noProof/>
              <w:sz w:val="24"/>
              <w:szCs w:val="24"/>
            </w:rPr>
          </w:pPr>
          <w:hyperlink w:anchor="_Toc180066969" w:history="1">
            <w:r w:rsidRPr="006A37FD">
              <w:rPr>
                <w:rStyle w:val="Hyperlink"/>
                <w:rFonts w:ascii="Times New Roman" w:hAnsi="Times New Roman" w:cs="Times New Roman"/>
                <w:noProof/>
                <w:sz w:val="24"/>
                <w:szCs w:val="24"/>
              </w:rPr>
              <w:t>5. Conclusion</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_Toc180066969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13</w:t>
            </w:r>
            <w:r w:rsidRPr="006A37FD">
              <w:rPr>
                <w:rFonts w:ascii="Times New Roman" w:hAnsi="Times New Roman" w:cs="Times New Roman"/>
                <w:noProof/>
                <w:webHidden/>
                <w:sz w:val="24"/>
                <w:szCs w:val="24"/>
              </w:rPr>
              <w:fldChar w:fldCharType="end"/>
            </w:r>
          </w:hyperlink>
        </w:p>
        <w:p w14:paraId="7A6E0C8B" w14:textId="6C236F97" w:rsidR="006A37FD" w:rsidRPr="006A37FD" w:rsidRDefault="006A37FD">
          <w:pPr>
            <w:pStyle w:val="TOC1"/>
            <w:tabs>
              <w:tab w:val="right" w:leader="dot" w:pos="9350"/>
            </w:tabs>
            <w:rPr>
              <w:rFonts w:ascii="Times New Roman" w:hAnsi="Times New Roman" w:cs="Times New Roman"/>
              <w:noProof/>
              <w:sz w:val="24"/>
              <w:szCs w:val="24"/>
            </w:rPr>
          </w:pPr>
          <w:hyperlink w:anchor="_Toc180066970" w:history="1">
            <w:r w:rsidRPr="006A37FD">
              <w:rPr>
                <w:rStyle w:val="Hyperlink"/>
                <w:rFonts w:ascii="Times New Roman" w:hAnsi="Times New Roman" w:cs="Times New Roman"/>
                <w:noProof/>
                <w:sz w:val="24"/>
                <w:szCs w:val="24"/>
              </w:rPr>
              <w:t>Reference</w:t>
            </w:r>
            <w:r w:rsidRPr="006A37FD">
              <w:rPr>
                <w:rFonts w:ascii="Times New Roman" w:hAnsi="Times New Roman" w:cs="Times New Roman"/>
                <w:noProof/>
                <w:webHidden/>
                <w:sz w:val="24"/>
                <w:szCs w:val="24"/>
              </w:rPr>
              <w:tab/>
            </w:r>
            <w:r w:rsidRPr="006A37FD">
              <w:rPr>
                <w:rFonts w:ascii="Times New Roman" w:hAnsi="Times New Roman" w:cs="Times New Roman"/>
                <w:noProof/>
                <w:webHidden/>
                <w:sz w:val="24"/>
                <w:szCs w:val="24"/>
              </w:rPr>
              <w:fldChar w:fldCharType="begin"/>
            </w:r>
            <w:r w:rsidRPr="006A37FD">
              <w:rPr>
                <w:rFonts w:ascii="Times New Roman" w:hAnsi="Times New Roman" w:cs="Times New Roman"/>
                <w:noProof/>
                <w:webHidden/>
                <w:sz w:val="24"/>
                <w:szCs w:val="24"/>
              </w:rPr>
              <w:instrText xml:space="preserve"> PAGEREF _Toc180066970 \h </w:instrText>
            </w:r>
            <w:r w:rsidRPr="006A37FD">
              <w:rPr>
                <w:rFonts w:ascii="Times New Roman" w:hAnsi="Times New Roman" w:cs="Times New Roman"/>
                <w:noProof/>
                <w:webHidden/>
                <w:sz w:val="24"/>
                <w:szCs w:val="24"/>
              </w:rPr>
            </w:r>
            <w:r w:rsidRPr="006A37FD">
              <w:rPr>
                <w:rFonts w:ascii="Times New Roman" w:hAnsi="Times New Roman" w:cs="Times New Roman"/>
                <w:noProof/>
                <w:webHidden/>
                <w:sz w:val="24"/>
                <w:szCs w:val="24"/>
              </w:rPr>
              <w:fldChar w:fldCharType="separate"/>
            </w:r>
            <w:r w:rsidRPr="006A37FD">
              <w:rPr>
                <w:rFonts w:ascii="Times New Roman" w:hAnsi="Times New Roman" w:cs="Times New Roman"/>
                <w:noProof/>
                <w:webHidden/>
                <w:sz w:val="24"/>
                <w:szCs w:val="24"/>
              </w:rPr>
              <w:t>15</w:t>
            </w:r>
            <w:r w:rsidRPr="006A37FD">
              <w:rPr>
                <w:rFonts w:ascii="Times New Roman" w:hAnsi="Times New Roman" w:cs="Times New Roman"/>
                <w:noProof/>
                <w:webHidden/>
                <w:sz w:val="24"/>
                <w:szCs w:val="24"/>
              </w:rPr>
              <w:fldChar w:fldCharType="end"/>
            </w:r>
          </w:hyperlink>
        </w:p>
        <w:p w14:paraId="1A02884A" w14:textId="267CD736" w:rsidR="006A37FD" w:rsidRDefault="006A37FD">
          <w:r w:rsidRPr="006A37FD">
            <w:rPr>
              <w:rFonts w:ascii="Times New Roman" w:hAnsi="Times New Roman" w:cs="Times New Roman"/>
              <w:b/>
              <w:bCs/>
              <w:noProof/>
              <w:sz w:val="24"/>
              <w:szCs w:val="24"/>
            </w:rPr>
            <w:fldChar w:fldCharType="end"/>
          </w:r>
        </w:p>
      </w:sdtContent>
    </w:sdt>
    <w:p w14:paraId="60119697" w14:textId="77777777" w:rsidR="0077307C" w:rsidRDefault="0077307C">
      <w:pPr>
        <w:rPr>
          <w:rFonts w:ascii="Times New Roman" w:hAnsi="Times New Roman" w:cs="Times New Roman"/>
          <w:b/>
          <w:sz w:val="24"/>
          <w:szCs w:val="24"/>
        </w:rPr>
      </w:pPr>
      <w:r>
        <w:rPr>
          <w:rFonts w:ascii="Times New Roman" w:hAnsi="Times New Roman" w:cs="Times New Roman"/>
          <w:b/>
          <w:sz w:val="24"/>
          <w:szCs w:val="24"/>
        </w:rPr>
        <w:br w:type="page"/>
      </w:r>
    </w:p>
    <w:p w14:paraId="54B02247" w14:textId="2AFF1EA4" w:rsidR="00456FD1" w:rsidRPr="0056669F" w:rsidRDefault="00456FD1" w:rsidP="0001371F">
      <w:pPr>
        <w:pStyle w:val="Heading1"/>
      </w:pPr>
      <w:bookmarkStart w:id="2" w:name="_Toc180066949"/>
      <w:r w:rsidRPr="0056669F">
        <w:lastRenderedPageBreak/>
        <w:t>Abstract</w:t>
      </w:r>
      <w:bookmarkEnd w:id="2"/>
    </w:p>
    <w:p w14:paraId="71AE3CDE" w14:textId="102ACEB2" w:rsidR="001246F1" w:rsidRPr="001246F1" w:rsidRDefault="001246F1" w:rsidP="001246F1">
      <w:pPr>
        <w:spacing w:line="480" w:lineRule="auto"/>
        <w:jc w:val="both"/>
        <w:rPr>
          <w:rFonts w:ascii="Times New Roman" w:hAnsi="Times New Roman" w:cs="Times New Roman"/>
          <w:sz w:val="24"/>
          <w:szCs w:val="24"/>
        </w:rPr>
      </w:pPr>
      <w:r w:rsidRPr="001246F1">
        <w:rPr>
          <w:rFonts w:ascii="Times New Roman" w:hAnsi="Times New Roman" w:cs="Times New Roman"/>
          <w:sz w:val="24"/>
          <w:szCs w:val="24"/>
        </w:rPr>
        <w:t xml:space="preserve">This study explores the digital transformation in the hotel and hospitality industry, focusing on the impact of artificial intelligence (AI), mobile technologies, and automation. These innovations have significantly reshaped the sector by improving guest experiences, increasing operational efficiency, and optimizing resource management. AI-driven personalization tools, mobile applications for contactless services, and automated systems have become integral to modern hotel operations. However, the rapid adoption of digital technologies presents challenges such as high implementation costs, cybersecurity risks, workforce displacement, and the need for inclusive technology that caters to all guests, particularly the less tech-savvy. </w:t>
      </w:r>
    </w:p>
    <w:p w14:paraId="7DE5F2B4" w14:textId="55482EF2" w:rsidR="001246F1" w:rsidRPr="001246F1" w:rsidRDefault="001246F1" w:rsidP="001246F1">
      <w:pPr>
        <w:spacing w:line="480" w:lineRule="auto"/>
        <w:jc w:val="both"/>
        <w:rPr>
          <w:rFonts w:ascii="Times New Roman" w:hAnsi="Times New Roman" w:cs="Times New Roman"/>
          <w:sz w:val="24"/>
          <w:szCs w:val="24"/>
        </w:rPr>
      </w:pPr>
      <w:r w:rsidRPr="001246F1">
        <w:rPr>
          <w:rFonts w:ascii="Times New Roman" w:hAnsi="Times New Roman" w:cs="Times New Roman"/>
          <w:sz w:val="24"/>
          <w:szCs w:val="24"/>
        </w:rPr>
        <w:t xml:space="preserve">This paper applies the PESTEL (Political, Economic, Social, Technological, Environmental, Legal) framework to analyze how these digital advancements influence various aspects of the industry. It highlights the regulatory and privacy concerns, especially in light of data breaches like the Marriott incident, and emphasizes the growing role of social media and online travel agencies in shaping guest preferences. The study also addresses the industry’s efforts to incorporate sustainability, with hotels adopting energy-efficient and eco-friendly technologies to reduce their environmental footprint. </w:t>
      </w:r>
    </w:p>
    <w:p w14:paraId="041FCE7F" w14:textId="4D3DE12A" w:rsidR="00456FD1" w:rsidRPr="0056669F" w:rsidRDefault="001246F1" w:rsidP="001246F1">
      <w:pPr>
        <w:spacing w:line="480" w:lineRule="auto"/>
        <w:jc w:val="both"/>
        <w:rPr>
          <w:rFonts w:ascii="Times New Roman" w:hAnsi="Times New Roman" w:cs="Times New Roman"/>
          <w:sz w:val="24"/>
          <w:szCs w:val="24"/>
        </w:rPr>
      </w:pPr>
      <w:r w:rsidRPr="001246F1">
        <w:rPr>
          <w:rFonts w:ascii="Times New Roman" w:hAnsi="Times New Roman" w:cs="Times New Roman"/>
          <w:sz w:val="24"/>
          <w:szCs w:val="24"/>
        </w:rPr>
        <w:t>The paper concludes by recommending future strategies, including continued investment in AI, workforce training, deeper integration of digital solutions into sustainability initiatives, and stronger data privacy measures. By implementing these strategies, the hospitality industry can ensure long-term resilience, maintain competitiveness, and continue to meet evolving customer expectations in the digital age.</w:t>
      </w:r>
    </w:p>
    <w:p w14:paraId="5341834D" w14:textId="77777777" w:rsidR="00456FD1" w:rsidRPr="0056669F" w:rsidRDefault="00456FD1" w:rsidP="00456FD1">
      <w:pPr>
        <w:rPr>
          <w:rFonts w:ascii="Times New Roman" w:hAnsi="Times New Roman" w:cs="Times New Roman"/>
          <w:b/>
          <w:sz w:val="24"/>
          <w:szCs w:val="24"/>
        </w:rPr>
      </w:pPr>
      <w:r w:rsidRPr="0056669F">
        <w:rPr>
          <w:rFonts w:ascii="Times New Roman" w:hAnsi="Times New Roman" w:cs="Times New Roman"/>
          <w:b/>
          <w:sz w:val="24"/>
          <w:szCs w:val="24"/>
        </w:rPr>
        <w:br w:type="page"/>
      </w:r>
    </w:p>
    <w:p w14:paraId="1356FE69" w14:textId="22DF7A44" w:rsidR="00456FD1" w:rsidRPr="0056669F" w:rsidRDefault="00456FD1" w:rsidP="0001371F">
      <w:pPr>
        <w:pStyle w:val="Heading1"/>
      </w:pPr>
      <w:bookmarkStart w:id="3" w:name="_Toc180066950"/>
      <w:r w:rsidRPr="0056669F">
        <w:lastRenderedPageBreak/>
        <w:t>1. Introduction</w:t>
      </w:r>
      <w:bookmarkEnd w:id="3"/>
      <w:r w:rsidRPr="0056669F">
        <w:t xml:space="preserve">  </w:t>
      </w:r>
    </w:p>
    <w:p w14:paraId="0B6AC908" w14:textId="77777777" w:rsidR="00456FD1" w:rsidRPr="0056669F" w:rsidRDefault="00456FD1" w:rsidP="006F127F">
      <w:pPr>
        <w:spacing w:line="480" w:lineRule="auto"/>
        <w:jc w:val="both"/>
        <w:rPr>
          <w:rFonts w:ascii="Times New Roman" w:hAnsi="Times New Roman" w:cs="Times New Roman"/>
          <w:sz w:val="24"/>
          <w:szCs w:val="24"/>
        </w:rPr>
      </w:pPr>
      <w:r w:rsidRPr="0056669F">
        <w:rPr>
          <w:rFonts w:ascii="Times New Roman" w:hAnsi="Times New Roman" w:cs="Times New Roman"/>
          <w:sz w:val="24"/>
          <w:szCs w:val="24"/>
        </w:rPr>
        <w:t xml:space="preserve">The hospitality and tourism industry </w:t>
      </w:r>
      <w:proofErr w:type="gramStart"/>
      <w:r w:rsidRPr="0056669F">
        <w:rPr>
          <w:rFonts w:ascii="Times New Roman" w:hAnsi="Times New Roman" w:cs="Times New Roman"/>
          <w:sz w:val="24"/>
          <w:szCs w:val="24"/>
        </w:rPr>
        <w:t>is</w:t>
      </w:r>
      <w:proofErr w:type="gramEnd"/>
      <w:r w:rsidRPr="0056669F">
        <w:rPr>
          <w:rFonts w:ascii="Times New Roman" w:hAnsi="Times New Roman" w:cs="Times New Roman"/>
          <w:sz w:val="24"/>
          <w:szCs w:val="24"/>
        </w:rPr>
        <w:t xml:space="preserve"> one of the few industry that has continuously adopt </w:t>
      </w:r>
      <w:proofErr w:type="gramStart"/>
      <w:r w:rsidRPr="0056669F">
        <w:rPr>
          <w:rFonts w:ascii="Times New Roman" w:hAnsi="Times New Roman" w:cs="Times New Roman"/>
          <w:sz w:val="24"/>
          <w:szCs w:val="24"/>
        </w:rPr>
        <w:t>the evolving</w:t>
      </w:r>
      <w:proofErr w:type="gramEnd"/>
      <w:r w:rsidRPr="0056669F">
        <w:rPr>
          <w:rFonts w:ascii="Times New Roman" w:hAnsi="Times New Roman" w:cs="Times New Roman"/>
          <w:sz w:val="24"/>
          <w:szCs w:val="24"/>
        </w:rPr>
        <w:t xml:space="preserve"> technology and innovation with the goal of improving their customer service experience and also their operational efficiency (</w:t>
      </w:r>
      <w:proofErr w:type="spellStart"/>
      <w:r w:rsidRPr="0056669F">
        <w:rPr>
          <w:rFonts w:ascii="Times New Roman" w:hAnsi="Times New Roman" w:cs="Times New Roman"/>
          <w:sz w:val="24"/>
          <w:szCs w:val="24"/>
        </w:rPr>
        <w:t>Barykin</w:t>
      </w:r>
      <w:proofErr w:type="spellEnd"/>
      <w:r w:rsidRPr="0056669F">
        <w:rPr>
          <w:rFonts w:ascii="Times New Roman" w:hAnsi="Times New Roman" w:cs="Times New Roman"/>
          <w:sz w:val="24"/>
          <w:szCs w:val="24"/>
        </w:rPr>
        <w:t xml:space="preserve"> et al., 2021). The digital transformation experience in the past decades which are driven by innovation such as artificial intelligence, mobile application, and automation has transformed the face of this sector (</w:t>
      </w:r>
      <w:proofErr w:type="spellStart"/>
      <w:r w:rsidRPr="0056669F">
        <w:rPr>
          <w:rFonts w:ascii="Times New Roman" w:hAnsi="Times New Roman" w:cs="Times New Roman"/>
          <w:sz w:val="24"/>
          <w:szCs w:val="24"/>
        </w:rPr>
        <w:t>Bildili</w:t>
      </w:r>
      <w:proofErr w:type="spellEnd"/>
      <w:r w:rsidRPr="0056669F">
        <w:rPr>
          <w:rFonts w:ascii="Times New Roman" w:hAnsi="Times New Roman" w:cs="Times New Roman"/>
          <w:sz w:val="24"/>
          <w:szCs w:val="24"/>
        </w:rPr>
        <w:t xml:space="preserve"> and </w:t>
      </w:r>
      <w:proofErr w:type="spellStart"/>
      <w:r w:rsidRPr="0056669F">
        <w:rPr>
          <w:rFonts w:ascii="Times New Roman" w:hAnsi="Times New Roman" w:cs="Times New Roman"/>
          <w:sz w:val="24"/>
          <w:szCs w:val="24"/>
        </w:rPr>
        <w:t>Koc</w:t>
      </w:r>
      <w:proofErr w:type="spellEnd"/>
      <w:r w:rsidRPr="0056669F">
        <w:rPr>
          <w:rFonts w:ascii="Times New Roman" w:hAnsi="Times New Roman" w:cs="Times New Roman"/>
          <w:sz w:val="24"/>
          <w:szCs w:val="24"/>
        </w:rPr>
        <w:t xml:space="preserve">, 2021). </w:t>
      </w:r>
      <w:proofErr w:type="spellStart"/>
      <w:r w:rsidRPr="0056669F">
        <w:rPr>
          <w:rFonts w:ascii="Times New Roman" w:hAnsi="Times New Roman" w:cs="Times New Roman"/>
          <w:color w:val="222222"/>
          <w:sz w:val="24"/>
          <w:szCs w:val="24"/>
          <w:shd w:val="clear" w:color="auto" w:fill="FFFFFF"/>
        </w:rPr>
        <w:t>Nikolskaya</w:t>
      </w:r>
      <w:proofErr w:type="spellEnd"/>
      <w:r w:rsidRPr="0056669F">
        <w:rPr>
          <w:rFonts w:ascii="Times New Roman" w:hAnsi="Times New Roman" w:cs="Times New Roman"/>
          <w:color w:val="222222"/>
          <w:sz w:val="24"/>
          <w:szCs w:val="24"/>
          <w:shd w:val="clear" w:color="auto" w:fill="FFFFFF"/>
        </w:rPr>
        <w:t xml:space="preserve"> et al. (2021) added that customers can now check-in and personalize services through these technological devices, beyond this digital transformation has also </w:t>
      </w:r>
      <w:r w:rsidRPr="0056669F">
        <w:rPr>
          <w:rFonts w:ascii="Times New Roman" w:hAnsi="Times New Roman" w:cs="Times New Roman"/>
          <w:sz w:val="24"/>
          <w:szCs w:val="24"/>
        </w:rPr>
        <w:t>optimizing back-end operations to reduce costs and improve resource allocation. The COVID-19 pandemic has further accelerated the need for digital innovation, as the industry seeks to adapt to changing guest preferences, safety standards, and new operational challenges (</w:t>
      </w:r>
      <w:proofErr w:type="spellStart"/>
      <w:r w:rsidRPr="0056669F">
        <w:rPr>
          <w:rFonts w:ascii="Times New Roman" w:hAnsi="Times New Roman" w:cs="Times New Roman"/>
          <w:sz w:val="24"/>
          <w:szCs w:val="24"/>
        </w:rPr>
        <w:t>Baryki</w:t>
      </w:r>
      <w:proofErr w:type="spellEnd"/>
      <w:r w:rsidRPr="0056669F">
        <w:rPr>
          <w:rFonts w:ascii="Times New Roman" w:hAnsi="Times New Roman" w:cs="Times New Roman"/>
          <w:sz w:val="24"/>
          <w:szCs w:val="24"/>
        </w:rPr>
        <w:t xml:space="preserve"> et al., 2021).  This transformation however come with a cost, which include high cost of implementation, cybersecurity risk, digital decide and also job displacement among others (</w:t>
      </w:r>
      <w:proofErr w:type="spellStart"/>
      <w:r w:rsidRPr="0056669F">
        <w:rPr>
          <w:rFonts w:ascii="Times New Roman" w:hAnsi="Times New Roman" w:cs="Times New Roman"/>
          <w:sz w:val="24"/>
          <w:szCs w:val="24"/>
        </w:rPr>
        <w:t>Bildili</w:t>
      </w:r>
      <w:proofErr w:type="spellEnd"/>
      <w:r w:rsidRPr="0056669F">
        <w:rPr>
          <w:rFonts w:ascii="Times New Roman" w:hAnsi="Times New Roman" w:cs="Times New Roman"/>
          <w:sz w:val="24"/>
          <w:szCs w:val="24"/>
        </w:rPr>
        <w:t xml:space="preserve"> and </w:t>
      </w:r>
      <w:proofErr w:type="spellStart"/>
      <w:r w:rsidRPr="0056669F">
        <w:rPr>
          <w:rFonts w:ascii="Times New Roman" w:hAnsi="Times New Roman" w:cs="Times New Roman"/>
          <w:sz w:val="24"/>
          <w:szCs w:val="24"/>
        </w:rPr>
        <w:t>Koc</w:t>
      </w:r>
      <w:proofErr w:type="spellEnd"/>
      <w:r w:rsidRPr="0056669F">
        <w:rPr>
          <w:rFonts w:ascii="Times New Roman" w:hAnsi="Times New Roman" w:cs="Times New Roman"/>
          <w:sz w:val="24"/>
          <w:szCs w:val="24"/>
        </w:rPr>
        <w:t>, 2021). The goal of this study is to explore digital transformation within the hospitality sector, the role of AI, mobile technology, and digital automation tools. The study will also examine how these advancements affect guest satisfaction, operational efficiency, and long-term sustainability, providing insights into future trends and strategies to ensure industry resilience.</w:t>
      </w:r>
    </w:p>
    <w:p w14:paraId="1AAEE4F1" w14:textId="41367DD2" w:rsidR="00456FD1" w:rsidRPr="0056669F" w:rsidRDefault="00456FD1" w:rsidP="0001371F">
      <w:pPr>
        <w:pStyle w:val="Heading1"/>
      </w:pPr>
      <w:bookmarkStart w:id="4" w:name="_Toc180066951"/>
      <w:r w:rsidRPr="0056669F">
        <w:t>2. Literature Review</w:t>
      </w:r>
      <w:bookmarkEnd w:id="4"/>
    </w:p>
    <w:p w14:paraId="3F9E1380"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In this section, the study reviews literature on digital transformation in the hospitality industry, with a focus on the following areas:</w:t>
      </w:r>
    </w:p>
    <w:p w14:paraId="2E5EE620" w14:textId="485DAA66" w:rsidR="00456FD1" w:rsidRPr="00456FD1" w:rsidRDefault="00E938B3" w:rsidP="0001371F">
      <w:pPr>
        <w:pStyle w:val="Heading1"/>
      </w:pPr>
      <w:bookmarkStart w:id="5" w:name="_Toc180066952"/>
      <w:r>
        <w:t>2.1</w:t>
      </w:r>
      <w:r>
        <w:tab/>
      </w:r>
      <w:r w:rsidR="00456FD1" w:rsidRPr="00456FD1">
        <w:t>AI and Personalization</w:t>
      </w:r>
      <w:bookmarkEnd w:id="5"/>
    </w:p>
    <w:p w14:paraId="09AF1E30"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 xml:space="preserve">Artificial Intelligence (AI) is a transformative force in the hospitality and tourism sectors. According to </w:t>
      </w:r>
      <w:proofErr w:type="spellStart"/>
      <w:r w:rsidRPr="00456FD1">
        <w:rPr>
          <w:rFonts w:ascii="Times New Roman" w:hAnsi="Times New Roman" w:cs="Times New Roman"/>
          <w:sz w:val="24"/>
          <w:szCs w:val="24"/>
        </w:rPr>
        <w:t>Bulchand-Gidumal</w:t>
      </w:r>
      <w:proofErr w:type="spellEnd"/>
      <w:r w:rsidRPr="00456FD1">
        <w:rPr>
          <w:rFonts w:ascii="Times New Roman" w:hAnsi="Times New Roman" w:cs="Times New Roman"/>
          <w:sz w:val="24"/>
          <w:szCs w:val="24"/>
        </w:rPr>
        <w:t xml:space="preserve"> (2022), AI innovations like chatbots, virtual assistants, and </w:t>
      </w:r>
      <w:r w:rsidRPr="00456FD1">
        <w:rPr>
          <w:rFonts w:ascii="Times New Roman" w:hAnsi="Times New Roman" w:cs="Times New Roman"/>
          <w:sz w:val="24"/>
          <w:szCs w:val="24"/>
        </w:rPr>
        <w:lastRenderedPageBreak/>
        <w:t>recommendation algorithms have revolutionized guest services by streamlining interactions between businesses and customers. AI's ability to provide personalized responses has improved overall customer satisfaction (</w:t>
      </w:r>
      <w:proofErr w:type="spellStart"/>
      <w:r w:rsidRPr="00456FD1">
        <w:rPr>
          <w:rFonts w:ascii="Times New Roman" w:hAnsi="Times New Roman" w:cs="Times New Roman"/>
          <w:sz w:val="24"/>
          <w:szCs w:val="24"/>
        </w:rPr>
        <w:t>Baryki</w:t>
      </w:r>
      <w:proofErr w:type="spellEnd"/>
      <w:r w:rsidRPr="00456FD1">
        <w:rPr>
          <w:rFonts w:ascii="Times New Roman" w:hAnsi="Times New Roman" w:cs="Times New Roman"/>
          <w:sz w:val="24"/>
          <w:szCs w:val="24"/>
        </w:rPr>
        <w:t xml:space="preserve"> et al., 2021), while Kannan (2024) emphasizes its strength in rapidly processing data to optimize bookings and enhance the guest experience.</w:t>
      </w:r>
    </w:p>
    <w:p w14:paraId="1E25D2A2"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However, AI has limitations, particularly in understanding human emotions. Huang et al. (2022) point out that AI systems often fail to replicate the empathy that human staff provide. Yadav et al. (2024) further explain that while AI can manage simple inquiries, it often struggles with more complex issues requiring emotional intelligence. Over-reliance on AI could lead to a disconnect for guests who value human interaction (Yadav, 2024).</w:t>
      </w:r>
    </w:p>
    <w:p w14:paraId="2C0E575C"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 xml:space="preserve">Despite these drawbacks, AI-driven personalization offers significant opportunities in customer engagement, operational efficiency, and data-driven service improvements (Huang et al., 2022). However, concerns like data privacy, security risks, and potential job displacement need to be addressed (Yadav, 2024). A balanced integration of AI and human interaction, as suggested by </w:t>
      </w:r>
      <w:proofErr w:type="spellStart"/>
      <w:r w:rsidRPr="00456FD1">
        <w:rPr>
          <w:rFonts w:ascii="Times New Roman" w:hAnsi="Times New Roman" w:cs="Times New Roman"/>
          <w:sz w:val="24"/>
          <w:szCs w:val="24"/>
        </w:rPr>
        <w:t>Baryki</w:t>
      </w:r>
      <w:proofErr w:type="spellEnd"/>
      <w:r w:rsidRPr="00456FD1">
        <w:rPr>
          <w:rFonts w:ascii="Times New Roman" w:hAnsi="Times New Roman" w:cs="Times New Roman"/>
          <w:sz w:val="24"/>
          <w:szCs w:val="24"/>
        </w:rPr>
        <w:t xml:space="preserve"> et al. (2021), could ensure that technology enhances, rather than replaces, personalized guest service.</w:t>
      </w:r>
    </w:p>
    <w:p w14:paraId="3D3A3B57" w14:textId="6E12290A" w:rsidR="00456FD1" w:rsidRPr="00456FD1" w:rsidRDefault="00E938B3" w:rsidP="0001371F">
      <w:pPr>
        <w:pStyle w:val="Heading1"/>
      </w:pPr>
      <w:bookmarkStart w:id="6" w:name="_Toc180066953"/>
      <w:r>
        <w:t>2.2</w:t>
      </w:r>
      <w:r>
        <w:tab/>
      </w:r>
      <w:r w:rsidR="00456FD1" w:rsidRPr="00456FD1">
        <w:t>Mobile Technologies and Automation</w:t>
      </w:r>
      <w:bookmarkEnd w:id="6"/>
    </w:p>
    <w:p w14:paraId="7E03470D"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 xml:space="preserve">Mobile technologies and automation are integral to modern hotel operations, improving both guest convenience and business efficiency. Ivanov (2019) highlights that mobile apps simplify processes like check-ins and room controls, reducing the need for staff involvement and giving guests greater autonomy. These innovations boost operational efficiency and guest satisfaction by offering more control over the stay (Alauddin, Hossain, &amp; Mowla, 2022). </w:t>
      </w:r>
      <w:proofErr w:type="spellStart"/>
      <w:r w:rsidRPr="00456FD1">
        <w:rPr>
          <w:rFonts w:ascii="Times New Roman" w:hAnsi="Times New Roman" w:cs="Times New Roman"/>
          <w:sz w:val="24"/>
          <w:szCs w:val="24"/>
        </w:rPr>
        <w:t>Buhalis</w:t>
      </w:r>
      <w:proofErr w:type="spellEnd"/>
      <w:r w:rsidRPr="00456FD1">
        <w:rPr>
          <w:rFonts w:ascii="Times New Roman" w:hAnsi="Times New Roman" w:cs="Times New Roman"/>
          <w:sz w:val="24"/>
          <w:szCs w:val="24"/>
        </w:rPr>
        <w:t xml:space="preserve"> et al. (2019) identify speed, convenience, and personalization as key strengths of these technologies.</w:t>
      </w:r>
    </w:p>
    <w:p w14:paraId="5EC9C4BE"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lastRenderedPageBreak/>
        <w:t>However, challenges exist, particularly for older guests or those unfamiliar with technology (Ercan, 2019). Technical issues such as app malfunctions can also disrupt the seamless experience hotels aim to provide (</w:t>
      </w:r>
      <w:proofErr w:type="spellStart"/>
      <w:r w:rsidRPr="00456FD1">
        <w:rPr>
          <w:rFonts w:ascii="Times New Roman" w:hAnsi="Times New Roman" w:cs="Times New Roman"/>
          <w:sz w:val="24"/>
          <w:szCs w:val="24"/>
        </w:rPr>
        <w:t>Nikolskaya</w:t>
      </w:r>
      <w:proofErr w:type="spellEnd"/>
      <w:r w:rsidRPr="00456FD1">
        <w:rPr>
          <w:rFonts w:ascii="Times New Roman" w:hAnsi="Times New Roman" w:cs="Times New Roman"/>
          <w:sz w:val="24"/>
          <w:szCs w:val="24"/>
        </w:rPr>
        <w:t xml:space="preserve"> et al., 2021). Furthermore, Jabeen, Al Zaidi, and Al Dhaheri (2022) note that reduced face-to-face interaction can diminish the personal touch traditionally associated with hospitality.</w:t>
      </w:r>
    </w:p>
    <w:p w14:paraId="7D8D9326"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 xml:space="preserve">Despite these challenges, mobile technologies offer opportunities for growth by connecting guests to services like dining options and local attractions (Alauddin et al., 2022). However, hotels must balance technology use with human interaction to meet the needs of all guests, especially those less tech-savvy (Ivanov &amp; Webster, 2019). As </w:t>
      </w:r>
      <w:proofErr w:type="spellStart"/>
      <w:r w:rsidRPr="00456FD1">
        <w:rPr>
          <w:rFonts w:ascii="Times New Roman" w:hAnsi="Times New Roman" w:cs="Times New Roman"/>
          <w:sz w:val="24"/>
          <w:szCs w:val="24"/>
        </w:rPr>
        <w:t>Buhalis</w:t>
      </w:r>
      <w:proofErr w:type="spellEnd"/>
      <w:r w:rsidRPr="00456FD1">
        <w:rPr>
          <w:rFonts w:ascii="Times New Roman" w:hAnsi="Times New Roman" w:cs="Times New Roman"/>
          <w:sz w:val="24"/>
          <w:szCs w:val="24"/>
        </w:rPr>
        <w:t xml:space="preserve"> et al. (2019) emphasize, a strategy that combines efficiency with personal engagement will fully leverage the strengths of mobile technologies.</w:t>
      </w:r>
    </w:p>
    <w:p w14:paraId="3B5308C0" w14:textId="4628DE8F" w:rsidR="00456FD1" w:rsidRPr="00456FD1" w:rsidRDefault="00E938B3" w:rsidP="0001371F">
      <w:pPr>
        <w:pStyle w:val="Heading1"/>
      </w:pPr>
      <w:bookmarkStart w:id="7" w:name="_Toc180066954"/>
      <w:r>
        <w:t>2.3</w:t>
      </w:r>
      <w:r>
        <w:tab/>
      </w:r>
      <w:r w:rsidR="00456FD1" w:rsidRPr="00456FD1">
        <w:t>Digital Marketing</w:t>
      </w:r>
      <w:bookmarkEnd w:id="7"/>
    </w:p>
    <w:p w14:paraId="7B836F9C"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Digital marketing has transformed the hospitality industry by enabling businesses to reach broader audiences through personalized campaigns and targeted advertisements. Kumar (2021) stresses that digital marketing boosts revenue by allowing real-time tracking of customer behavior and strategy adjustments. Sakas et al. (2022) add that data analytics enhance these campaigns for better targeting and optimization.</w:t>
      </w:r>
    </w:p>
    <w:p w14:paraId="7C5DA6E9"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However, an over-reliance on data-driven approaches can undermine the personal touch crucial in hospitality (Jan et al., 2023). Digital interactions may depersonalize the guest experience and erode brand loyalty. Moreover, managing personalized marketing campaigns can be complex, with concerns over data privacy potentially alienating customers (</w:t>
      </w:r>
      <w:proofErr w:type="spellStart"/>
      <w:r w:rsidRPr="00456FD1">
        <w:rPr>
          <w:rFonts w:ascii="Times New Roman" w:hAnsi="Times New Roman" w:cs="Times New Roman"/>
          <w:sz w:val="24"/>
          <w:szCs w:val="24"/>
        </w:rPr>
        <w:t>Balatska</w:t>
      </w:r>
      <w:proofErr w:type="spellEnd"/>
      <w:r w:rsidRPr="00456FD1">
        <w:rPr>
          <w:rFonts w:ascii="Times New Roman" w:hAnsi="Times New Roman" w:cs="Times New Roman"/>
          <w:sz w:val="24"/>
          <w:szCs w:val="24"/>
        </w:rPr>
        <w:t xml:space="preserve"> et al., 2022). Poorly </w:t>
      </w:r>
      <w:r w:rsidRPr="00456FD1">
        <w:rPr>
          <w:rFonts w:ascii="Times New Roman" w:hAnsi="Times New Roman" w:cs="Times New Roman"/>
          <w:sz w:val="24"/>
          <w:szCs w:val="24"/>
        </w:rPr>
        <w:lastRenderedPageBreak/>
        <w:t>executed marketing strategies, such as intrusive advertising, may harm a brand's reputation (Santos &amp; Silva, 2019).</w:t>
      </w:r>
    </w:p>
    <w:p w14:paraId="2FD92092"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Despite these challenges, digital marketing presents vast opportunities. AI and machine learning enable businesses to predict customer needs and automate personalized interactions (</w:t>
      </w:r>
      <w:proofErr w:type="spellStart"/>
      <w:r w:rsidRPr="00456FD1">
        <w:rPr>
          <w:rFonts w:ascii="Times New Roman" w:hAnsi="Times New Roman" w:cs="Times New Roman"/>
          <w:sz w:val="24"/>
          <w:szCs w:val="24"/>
        </w:rPr>
        <w:t>Verhun</w:t>
      </w:r>
      <w:proofErr w:type="spellEnd"/>
      <w:r w:rsidRPr="00456FD1">
        <w:rPr>
          <w:rFonts w:ascii="Times New Roman" w:hAnsi="Times New Roman" w:cs="Times New Roman"/>
          <w:sz w:val="24"/>
          <w:szCs w:val="24"/>
        </w:rPr>
        <w:t xml:space="preserve"> et al., 2022). However, evolving privacy regulations and data protection laws may limit the widespread adoption of these strategies (Popescu et al., 2015). Compliance with these regulations will be crucial for maintaining the effectiveness of digital marketing in the long run.</w:t>
      </w:r>
    </w:p>
    <w:p w14:paraId="37C3587B" w14:textId="686F033C" w:rsidR="00456FD1" w:rsidRPr="00456FD1" w:rsidRDefault="00456FD1" w:rsidP="0001371F">
      <w:pPr>
        <w:pStyle w:val="Heading1"/>
      </w:pPr>
      <w:r w:rsidRPr="00456FD1">
        <w:t xml:space="preserve"> </w:t>
      </w:r>
      <w:bookmarkStart w:id="8" w:name="_Toc180066955"/>
      <w:r w:rsidR="00E938B3">
        <w:t>2.4</w:t>
      </w:r>
      <w:r w:rsidR="00E938B3">
        <w:tab/>
      </w:r>
      <w:r w:rsidRPr="00456FD1">
        <w:t>Challenges of Digital Transformation</w:t>
      </w:r>
      <w:bookmarkEnd w:id="8"/>
    </w:p>
    <w:p w14:paraId="5C263F8C"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While digital transformation has revolutionized the hospitality industry, it faces several challenges. High implementation costs, cybersecurity risks, and workforce resistance are notable obstacles. Smaller businesses struggle with the financial burden of adopting advanced technologies like AI and automation, making it difficult to compete with larger firms (</w:t>
      </w:r>
      <w:proofErr w:type="spellStart"/>
      <w:r w:rsidRPr="00456FD1">
        <w:rPr>
          <w:rFonts w:ascii="Times New Roman" w:hAnsi="Times New Roman" w:cs="Times New Roman"/>
          <w:sz w:val="24"/>
          <w:szCs w:val="24"/>
        </w:rPr>
        <w:t>Barykin</w:t>
      </w:r>
      <w:proofErr w:type="spellEnd"/>
      <w:r w:rsidRPr="00456FD1">
        <w:rPr>
          <w:rFonts w:ascii="Times New Roman" w:hAnsi="Times New Roman" w:cs="Times New Roman"/>
          <w:sz w:val="24"/>
          <w:szCs w:val="24"/>
        </w:rPr>
        <w:t xml:space="preserve"> et al., 2021; </w:t>
      </w:r>
      <w:proofErr w:type="spellStart"/>
      <w:r w:rsidRPr="00456FD1">
        <w:rPr>
          <w:rFonts w:ascii="Times New Roman" w:hAnsi="Times New Roman" w:cs="Times New Roman"/>
          <w:sz w:val="24"/>
          <w:szCs w:val="24"/>
        </w:rPr>
        <w:t>Nikolskaya</w:t>
      </w:r>
      <w:proofErr w:type="spellEnd"/>
      <w:r w:rsidRPr="00456FD1">
        <w:rPr>
          <w:rFonts w:ascii="Times New Roman" w:hAnsi="Times New Roman" w:cs="Times New Roman"/>
          <w:sz w:val="24"/>
          <w:szCs w:val="24"/>
        </w:rPr>
        <w:t xml:space="preserve"> et al., 2021). Increased reliance on digital systems also heightens the risk of cyber-attacks (Sakas et al., 2022). Workforce resistance, particularly concerns about job displacement, poses another significant challenge (Ivanov &amp; Webster, 2019).</w:t>
      </w:r>
    </w:p>
    <w:p w14:paraId="4260C808" w14:textId="77777777" w:rsidR="00456FD1" w:rsidRPr="00456FD1" w:rsidRDefault="00456FD1" w:rsidP="006F127F">
      <w:pPr>
        <w:spacing w:line="480" w:lineRule="auto"/>
        <w:jc w:val="both"/>
        <w:rPr>
          <w:rFonts w:ascii="Times New Roman" w:hAnsi="Times New Roman" w:cs="Times New Roman"/>
          <w:sz w:val="24"/>
          <w:szCs w:val="24"/>
        </w:rPr>
      </w:pPr>
      <w:r w:rsidRPr="00456FD1">
        <w:rPr>
          <w:rFonts w:ascii="Times New Roman" w:hAnsi="Times New Roman" w:cs="Times New Roman"/>
          <w:sz w:val="24"/>
          <w:szCs w:val="24"/>
        </w:rPr>
        <w:t>Despite these hurdles, digital transformation offers numerous advantages, including enhanced customer experiences through AI-powered personalization (</w:t>
      </w:r>
      <w:proofErr w:type="spellStart"/>
      <w:r w:rsidRPr="00456FD1">
        <w:rPr>
          <w:rFonts w:ascii="Times New Roman" w:hAnsi="Times New Roman" w:cs="Times New Roman"/>
          <w:sz w:val="24"/>
          <w:szCs w:val="24"/>
        </w:rPr>
        <w:t>Bulchand-Gidumal</w:t>
      </w:r>
      <w:proofErr w:type="spellEnd"/>
      <w:r w:rsidRPr="00456FD1">
        <w:rPr>
          <w:rFonts w:ascii="Times New Roman" w:hAnsi="Times New Roman" w:cs="Times New Roman"/>
          <w:sz w:val="24"/>
          <w:szCs w:val="24"/>
        </w:rPr>
        <w:t>, 2022; Jabeen et al., 2022). Businesses must ensure that digital adoption is inclusive, addressing the needs of less tech-savvy customers to avoid alienating key market segments. Ultimately, balancing automation with human interaction will be key to successfully navigating the complexities and opportunities of digital transformation (Yadav et al., 2024).</w:t>
      </w:r>
    </w:p>
    <w:p w14:paraId="7DA8B0C5" w14:textId="1B400376" w:rsidR="00456FD1" w:rsidRPr="0056669F" w:rsidRDefault="00456FD1" w:rsidP="006F127F">
      <w:pPr>
        <w:spacing w:line="480" w:lineRule="auto"/>
        <w:rPr>
          <w:rFonts w:ascii="Times New Roman" w:hAnsi="Times New Roman" w:cs="Times New Roman"/>
          <w:sz w:val="24"/>
          <w:szCs w:val="24"/>
        </w:rPr>
      </w:pPr>
      <w:r w:rsidRPr="00456FD1">
        <w:rPr>
          <w:rFonts w:ascii="Times New Roman" w:hAnsi="Times New Roman" w:cs="Times New Roman"/>
          <w:sz w:val="24"/>
          <w:szCs w:val="24"/>
        </w:rPr>
        <w:t>This strategic balance will be critical for the hospitality industry's success in the digital age.</w:t>
      </w:r>
    </w:p>
    <w:p w14:paraId="7545C8E0" w14:textId="77777777" w:rsidR="00C47CA6" w:rsidRPr="007347CC" w:rsidRDefault="00902E59" w:rsidP="0001371F">
      <w:pPr>
        <w:pStyle w:val="Heading1"/>
      </w:pPr>
      <w:bookmarkStart w:id="9" w:name="_Toc180066956"/>
      <w:r w:rsidRPr="0056669F">
        <w:lastRenderedPageBreak/>
        <w:t xml:space="preserve">3. </w:t>
      </w:r>
      <w:r w:rsidR="00C47CA6" w:rsidRPr="007347CC">
        <w:t>Application to the Hotel and Hospitality Sector: (PESTEL Analysis)</w:t>
      </w:r>
      <w:bookmarkEnd w:id="9"/>
    </w:p>
    <w:p w14:paraId="1138304A"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This section applies the PESTEL (Political, Economic, Social, Technological, Environmental, Legal) framework to critically analyze the impact of digital transformation on the hotel and hospitality industry.</w:t>
      </w:r>
    </w:p>
    <w:p w14:paraId="33A1448D" w14:textId="187853FE" w:rsidR="00C47CA6" w:rsidRPr="007347CC" w:rsidRDefault="00C47CA6" w:rsidP="0001371F">
      <w:pPr>
        <w:pStyle w:val="Heading1"/>
      </w:pPr>
      <w:bookmarkStart w:id="10" w:name="_Toc180066957"/>
      <w:r>
        <w:t>3.1</w:t>
      </w:r>
      <w:r>
        <w:tab/>
      </w:r>
      <w:r w:rsidRPr="007347CC">
        <w:t>Political</w:t>
      </w:r>
      <w:bookmarkEnd w:id="10"/>
    </w:p>
    <w:p w14:paraId="4CCF9B81"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Political factors, particularly those related to data privacy and regulation, significantly influence digital transformation in the hotel and hospitality sector. One prominent example is the 2018 data breach at Marriott International, which compromised millions of guests’ personal information (Coker, 2024). This event highlighted the importance of compliance with global data privacy regulations like the General Data Protection Regulation (GDPR). In response, Marriott bolstered its cybersecurity protocols to safeguard customer trust and ensure regulatory compliance (Wolfe System, 2023).</w:t>
      </w:r>
    </w:p>
    <w:p w14:paraId="538D8C3D"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Airbnb’s experience with regulatory challenges serves as another example. The platform has faced government restrictions in cities worldwide due to its disruptive impact on traditional hotels and local housing markets (Informs, 2021). To comply with these regulations, Airbnb negotiated with local authorities, imposed short-term rental limits, and agreed to pay local taxes (Jain, 2024). These cases underscore how political factors shape the digital strategies of hotel and hospitality businesses (Abeba, 2024).</w:t>
      </w:r>
    </w:p>
    <w:p w14:paraId="7849DAF8" w14:textId="05139B2E" w:rsidR="00C47CA6" w:rsidRPr="007347CC" w:rsidRDefault="00C47CA6" w:rsidP="0001371F">
      <w:pPr>
        <w:pStyle w:val="Heading1"/>
      </w:pPr>
      <w:bookmarkStart w:id="11" w:name="_Toc180066958"/>
      <w:r>
        <w:t>3.2</w:t>
      </w:r>
      <w:r>
        <w:tab/>
      </w:r>
      <w:r w:rsidRPr="007347CC">
        <w:t>Economic</w:t>
      </w:r>
      <w:bookmarkEnd w:id="11"/>
    </w:p>
    <w:p w14:paraId="446261FE"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 xml:space="preserve">Economic factors play a crucial role in the sector’s digital transformation, particularly in response to global challenges. The COVID-19 pandemic significantly disrupted the hotel industry, leading to temporary closures and job losses (Statista, 2024). To stay afloat, hotels adopted flexible </w:t>
      </w:r>
      <w:r w:rsidRPr="007347CC">
        <w:rPr>
          <w:rFonts w:ascii="Times New Roman" w:hAnsi="Times New Roman" w:cs="Times New Roman"/>
          <w:sz w:val="24"/>
          <w:szCs w:val="24"/>
        </w:rPr>
        <w:lastRenderedPageBreak/>
        <w:t>business models, such as offering contactless check-ins and enhanced digital health and safety measures, which helped restore guest confidence (HRC, 2024).</w:t>
      </w:r>
    </w:p>
    <w:p w14:paraId="0D561788"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Additionally, the rise of budget hotels like Motel 6 and Super 8 has disrupted the traditional luxury hotel market. These budget chains leverage digital innovations, such as online booking and automated customer service, to offer affordable accommodations while maintaining operational efficiency (</w:t>
      </w:r>
      <w:proofErr w:type="spellStart"/>
      <w:r w:rsidRPr="007347CC">
        <w:rPr>
          <w:rFonts w:ascii="Times New Roman" w:hAnsi="Times New Roman" w:cs="Times New Roman"/>
          <w:sz w:val="24"/>
          <w:szCs w:val="24"/>
        </w:rPr>
        <w:t>Nikopoulou</w:t>
      </w:r>
      <w:proofErr w:type="spellEnd"/>
      <w:r w:rsidRPr="007347CC">
        <w:rPr>
          <w:rFonts w:ascii="Times New Roman" w:hAnsi="Times New Roman" w:cs="Times New Roman"/>
          <w:sz w:val="24"/>
          <w:szCs w:val="24"/>
        </w:rPr>
        <w:t xml:space="preserve"> et al., 2023). This shift demonstrates how digital tools enable hotels to remain competitive, especially in an economy where cost-conscious travelers are seeking value-driven services (Ratna et al., 2024).</w:t>
      </w:r>
    </w:p>
    <w:p w14:paraId="3AD1701B" w14:textId="3A2BD309" w:rsidR="00C47CA6" w:rsidRPr="007347CC" w:rsidRDefault="00C47CA6" w:rsidP="0001371F">
      <w:pPr>
        <w:pStyle w:val="Heading1"/>
      </w:pPr>
      <w:bookmarkStart w:id="12" w:name="_Toc180066959"/>
      <w:r>
        <w:t>3.3</w:t>
      </w:r>
      <w:r>
        <w:tab/>
      </w:r>
      <w:r w:rsidRPr="007347CC">
        <w:t>Social</w:t>
      </w:r>
      <w:bookmarkEnd w:id="12"/>
    </w:p>
    <w:p w14:paraId="0FC6A264"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Social factors, such as the increasing role of social media and online travel agencies (OTAs), have significantly influenced the hospitality industry’s digital transformation. Social media platforms enable hotels to connect with customers, build brand presence, and gather valuable feedback (Quintana, 2024). Marriott International, for example, uses social media to engage guests through promotional content and customer interactions, fostering loyalty (Marques &amp; Marques, 2023).</w:t>
      </w:r>
    </w:p>
    <w:p w14:paraId="52507CFE"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OTAs like Booking.com and Expedia have revolutionized the way travelers book accommodations. These platforms offer a wide array of options and competitive pricing, forcing hotels to adapt their distribution strategies by offering direct booking incentives and improving their digital presence (HOTREC, 2024). Hotels must now balance their dependence on OTAs with maintaining control over their pricing and customer relationships (Ratna et al., 2024).</w:t>
      </w:r>
    </w:p>
    <w:p w14:paraId="74D7EB9F" w14:textId="42BB93A4" w:rsidR="00C47CA6" w:rsidRPr="007347CC" w:rsidRDefault="00C47CA6" w:rsidP="0001371F">
      <w:pPr>
        <w:pStyle w:val="Heading1"/>
      </w:pPr>
      <w:r w:rsidRPr="007347CC">
        <w:t xml:space="preserve"> </w:t>
      </w:r>
      <w:bookmarkStart w:id="13" w:name="_Toc180066960"/>
      <w:r>
        <w:t>3.4</w:t>
      </w:r>
      <w:r>
        <w:tab/>
      </w:r>
      <w:r w:rsidRPr="007347CC">
        <w:t>Technological</w:t>
      </w:r>
      <w:bookmarkEnd w:id="13"/>
    </w:p>
    <w:p w14:paraId="1A771A51"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 xml:space="preserve">Technological advancements have driven digital transformation across the hospitality sector, improving operational efficiency and enhancing guest experiences. Mobile technologies like </w:t>
      </w:r>
      <w:r w:rsidRPr="007347CC">
        <w:rPr>
          <w:rFonts w:ascii="Times New Roman" w:hAnsi="Times New Roman" w:cs="Times New Roman"/>
          <w:sz w:val="24"/>
          <w:szCs w:val="24"/>
        </w:rPr>
        <w:lastRenderedPageBreak/>
        <w:t>mobile check-ins and keyless room access have become industry standards. Many hotels, including Marriott, have implemented mobile apps that allow guests to check in, access rooms, and request services through their smartphones, enhancing convenience and reducing wait times (SiteMinder, 2024).</w:t>
      </w:r>
    </w:p>
    <w:p w14:paraId="66394A19"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AI-powered chatbots also play a critical role in providing 24/7 customer service. For instance, Marriott’s chatbot "Marriott Bot" handles guest inquiries, offers local recommendations, and manages reservations, thereby improving responsiveness and reducing the need for human staff (Marriott, 2024). These technological innovations help hotels deliver more personalized and efficient services while optimizing operations (</w:t>
      </w:r>
      <w:proofErr w:type="spellStart"/>
      <w:r w:rsidRPr="007347CC">
        <w:rPr>
          <w:rFonts w:ascii="Times New Roman" w:hAnsi="Times New Roman" w:cs="Times New Roman"/>
          <w:sz w:val="24"/>
          <w:szCs w:val="24"/>
        </w:rPr>
        <w:t>Nikopoulou</w:t>
      </w:r>
      <w:proofErr w:type="spellEnd"/>
      <w:r w:rsidRPr="007347CC">
        <w:rPr>
          <w:rFonts w:ascii="Times New Roman" w:hAnsi="Times New Roman" w:cs="Times New Roman"/>
          <w:sz w:val="24"/>
          <w:szCs w:val="24"/>
        </w:rPr>
        <w:t xml:space="preserve"> et al., 2023).</w:t>
      </w:r>
    </w:p>
    <w:p w14:paraId="3EDC9585" w14:textId="629B3D73" w:rsidR="00C47CA6" w:rsidRPr="007347CC" w:rsidRDefault="00C47CA6" w:rsidP="0001371F">
      <w:pPr>
        <w:pStyle w:val="Heading1"/>
      </w:pPr>
      <w:bookmarkStart w:id="14" w:name="_Toc180066961"/>
      <w:r>
        <w:t>3.5</w:t>
      </w:r>
      <w:r>
        <w:tab/>
      </w:r>
      <w:r w:rsidRPr="007347CC">
        <w:t>Environmental</w:t>
      </w:r>
      <w:bookmarkEnd w:id="14"/>
    </w:p>
    <w:p w14:paraId="2F60F37F"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 xml:space="preserve">Environmental sustainability has become a priority for many hotels, driven by both consumer demand and the need to mitigate environmental impacts. Hotels are adopting eco-friendly practices such as energy-efficient operations, water conservation, and waste reduction (Apse, 2024). These measures not only reduce environmental footprints but also attract eco-conscious travelers (Abeba, 2024). </w:t>
      </w:r>
    </w:p>
    <w:p w14:paraId="356A235B"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Digital tools play a key role in tracking and managing sustainability efforts. For example, smart systems help hotels optimize energy use and monitor resource consumption (</w:t>
      </w:r>
      <w:proofErr w:type="spellStart"/>
      <w:r w:rsidRPr="007347CC">
        <w:rPr>
          <w:rFonts w:ascii="Times New Roman" w:hAnsi="Times New Roman" w:cs="Times New Roman"/>
          <w:sz w:val="24"/>
          <w:szCs w:val="24"/>
        </w:rPr>
        <w:t>Nikopoulou</w:t>
      </w:r>
      <w:proofErr w:type="spellEnd"/>
      <w:r w:rsidRPr="007347CC">
        <w:rPr>
          <w:rFonts w:ascii="Times New Roman" w:hAnsi="Times New Roman" w:cs="Times New Roman"/>
          <w:sz w:val="24"/>
          <w:szCs w:val="24"/>
        </w:rPr>
        <w:t xml:space="preserve"> et al., 2023). Additionally, climate change poses new environmental challenges, forcing hotels to invest in adaptive strategies such as flood prevention systems and energy-efficient cooling technologies (Cho, 2023). Digital solutions like predictive analytics enable hotels to anticipate and respond to climate-related disruptions (Yang et al., 2024), ensuring business continuity in adverse conditions.</w:t>
      </w:r>
    </w:p>
    <w:p w14:paraId="43DB3A31" w14:textId="5D3CB7AB" w:rsidR="00C47CA6" w:rsidRPr="007347CC" w:rsidRDefault="00C47CA6" w:rsidP="0001371F">
      <w:pPr>
        <w:pStyle w:val="Heading1"/>
      </w:pPr>
      <w:bookmarkStart w:id="15" w:name="_Toc180066962"/>
      <w:r>
        <w:lastRenderedPageBreak/>
        <w:t>3.6</w:t>
      </w:r>
      <w:r>
        <w:tab/>
      </w:r>
      <w:r w:rsidRPr="007347CC">
        <w:t>Legal</w:t>
      </w:r>
      <w:bookmarkEnd w:id="15"/>
    </w:p>
    <w:p w14:paraId="4C54455D"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Legal considerations, particularly in areas like data privacy and labor law compliance, have become increasingly important in the digital transformation of the hospitality sector. Data breaches, such as Marriott’s 2018 incident, have led to increased regulatory scrutiny and lawsuits (Federal Trade Commission, 2024). Hotels must now comply with data protection laws like the GDPR and the California Consumer Privacy Act (CCPA) to avoid financial penalties and reputational damage (Mignacca, 2022).</w:t>
      </w:r>
    </w:p>
    <w:p w14:paraId="57F5D946" w14:textId="77777777" w:rsidR="00C47CA6" w:rsidRPr="007347CC" w:rsidRDefault="00C47CA6" w:rsidP="00C47CA6">
      <w:pPr>
        <w:spacing w:line="480" w:lineRule="auto"/>
        <w:jc w:val="both"/>
        <w:rPr>
          <w:rFonts w:ascii="Times New Roman" w:hAnsi="Times New Roman" w:cs="Times New Roman"/>
          <w:sz w:val="24"/>
          <w:szCs w:val="24"/>
        </w:rPr>
      </w:pPr>
      <w:r w:rsidRPr="007347CC">
        <w:rPr>
          <w:rFonts w:ascii="Times New Roman" w:hAnsi="Times New Roman" w:cs="Times New Roman"/>
          <w:sz w:val="24"/>
          <w:szCs w:val="24"/>
        </w:rPr>
        <w:t>Labor law compliance is also critical, especially for hotel chains operating in multiple countries. Hotels must navigate varying regional employment laws and ensure fair treatment of staff. Digital workforce management tools help streamline payroll, track working hours, and maintain compliance with labor regulations (</w:t>
      </w:r>
      <w:proofErr w:type="spellStart"/>
      <w:r w:rsidRPr="007347CC">
        <w:rPr>
          <w:rFonts w:ascii="Times New Roman" w:hAnsi="Times New Roman" w:cs="Times New Roman"/>
          <w:sz w:val="24"/>
          <w:szCs w:val="24"/>
        </w:rPr>
        <w:t>Perelygina</w:t>
      </w:r>
      <w:proofErr w:type="spellEnd"/>
      <w:r w:rsidRPr="007347CC">
        <w:rPr>
          <w:rFonts w:ascii="Times New Roman" w:hAnsi="Times New Roman" w:cs="Times New Roman"/>
          <w:sz w:val="24"/>
          <w:szCs w:val="24"/>
        </w:rPr>
        <w:t xml:space="preserve"> et al., 2024). Failure to comply with these laws can result in legal disputes, fines, and reputational harm (</w:t>
      </w:r>
      <w:proofErr w:type="spellStart"/>
      <w:r w:rsidRPr="007347CC">
        <w:rPr>
          <w:rFonts w:ascii="Times New Roman" w:hAnsi="Times New Roman" w:cs="Times New Roman"/>
          <w:sz w:val="24"/>
          <w:szCs w:val="24"/>
        </w:rPr>
        <w:t>Nikopoulou</w:t>
      </w:r>
      <w:proofErr w:type="spellEnd"/>
      <w:r w:rsidRPr="007347CC">
        <w:rPr>
          <w:rFonts w:ascii="Times New Roman" w:hAnsi="Times New Roman" w:cs="Times New Roman"/>
          <w:sz w:val="24"/>
          <w:szCs w:val="24"/>
        </w:rPr>
        <w:t xml:space="preserve"> et al., 2023).</w:t>
      </w:r>
    </w:p>
    <w:p w14:paraId="52A3D0B4" w14:textId="715E70D5" w:rsidR="001B307D" w:rsidRPr="001B307D" w:rsidRDefault="00456FD1" w:rsidP="0001371F">
      <w:pPr>
        <w:pStyle w:val="Heading1"/>
      </w:pPr>
      <w:bookmarkStart w:id="16" w:name="_Toc180066963"/>
      <w:r w:rsidRPr="0056669F">
        <w:t>4. Future Policy and Management Options</w:t>
      </w:r>
      <w:bookmarkEnd w:id="16"/>
    </w:p>
    <w:p w14:paraId="65A31961" w14:textId="4F1B863A" w:rsidR="001B307D" w:rsidRPr="001B307D" w:rsidRDefault="001B307D" w:rsidP="001B307D">
      <w:pPr>
        <w:spacing w:line="480" w:lineRule="auto"/>
        <w:jc w:val="both"/>
        <w:rPr>
          <w:rFonts w:ascii="Times New Roman" w:hAnsi="Times New Roman" w:cs="Times New Roman"/>
          <w:sz w:val="24"/>
          <w:szCs w:val="24"/>
        </w:rPr>
      </w:pPr>
      <w:r w:rsidRPr="001B307D">
        <w:rPr>
          <w:rFonts w:ascii="Times New Roman" w:hAnsi="Times New Roman" w:cs="Times New Roman"/>
          <w:sz w:val="24"/>
          <w:szCs w:val="24"/>
        </w:rPr>
        <w:t>In light of the challenges and opportunities presented by digital transformation in the hotel and hospitality industry, several policy and management strategies are recommended to ensure sustainable growth and continued competitiveness.</w:t>
      </w:r>
    </w:p>
    <w:p w14:paraId="3D1187AA" w14:textId="643A1819" w:rsidR="001B307D" w:rsidRPr="001B307D" w:rsidRDefault="001B307D" w:rsidP="0001371F">
      <w:pPr>
        <w:pStyle w:val="Heading1"/>
      </w:pPr>
      <w:bookmarkStart w:id="17" w:name="_Toc180066964"/>
      <w:r w:rsidRPr="001B307D">
        <w:t>4.1</w:t>
      </w:r>
      <w:r w:rsidRPr="001B307D">
        <w:tab/>
        <w:t>Investment in Technology</w:t>
      </w:r>
      <w:bookmarkEnd w:id="17"/>
      <w:r w:rsidRPr="001B307D">
        <w:t xml:space="preserve">  </w:t>
      </w:r>
    </w:p>
    <w:p w14:paraId="4254A1D6" w14:textId="2C25E254" w:rsidR="001B307D" w:rsidRPr="001B307D" w:rsidRDefault="001B307D" w:rsidP="001B307D">
      <w:pPr>
        <w:spacing w:line="480" w:lineRule="auto"/>
        <w:jc w:val="both"/>
        <w:rPr>
          <w:rFonts w:ascii="Times New Roman" w:hAnsi="Times New Roman" w:cs="Times New Roman"/>
          <w:sz w:val="24"/>
          <w:szCs w:val="24"/>
        </w:rPr>
      </w:pPr>
      <w:r w:rsidRPr="001B307D">
        <w:rPr>
          <w:rFonts w:ascii="Times New Roman" w:hAnsi="Times New Roman" w:cs="Times New Roman"/>
          <w:sz w:val="24"/>
          <w:szCs w:val="24"/>
        </w:rPr>
        <w:t xml:space="preserve">Continued investment in AI and automation is essential for maintaining a competitive edge. AI-driven tools such as chatbots and virtual assistants have already shown their potential in enhancing guest experiences and optimizing operations (Jabeen et al., 2022; Ivanov, 2019). Future investments should focus on expanding these capabilities, particularly in areas like predictive analytics and AI-driven concierge services that can further personalize guest interactions (Yadav et al., 2024). Additionally, automation technologies that streamline processes, such as contactless </w:t>
      </w:r>
      <w:r w:rsidRPr="001B307D">
        <w:rPr>
          <w:rFonts w:ascii="Times New Roman" w:hAnsi="Times New Roman" w:cs="Times New Roman"/>
          <w:sz w:val="24"/>
          <w:szCs w:val="24"/>
        </w:rPr>
        <w:lastRenderedPageBreak/>
        <w:t>check-ins and AI-powered booking systems, will help hotels reduce operational costs while improving service delivery (Saxena et al., 2024).</w:t>
      </w:r>
    </w:p>
    <w:p w14:paraId="43D15E2B" w14:textId="0EC84EFF" w:rsidR="001B307D" w:rsidRPr="001B307D" w:rsidRDefault="001B307D" w:rsidP="0001371F">
      <w:pPr>
        <w:pStyle w:val="Heading1"/>
      </w:pPr>
      <w:bookmarkStart w:id="18" w:name="_Toc180066965"/>
      <w:r w:rsidRPr="001B307D">
        <w:t>4.2</w:t>
      </w:r>
      <w:r w:rsidRPr="001B307D">
        <w:tab/>
        <w:t>Training and Upskilling</w:t>
      </w:r>
      <w:bookmarkEnd w:id="18"/>
      <w:r w:rsidRPr="001B307D">
        <w:t xml:space="preserve">  </w:t>
      </w:r>
    </w:p>
    <w:p w14:paraId="3F652C0F" w14:textId="5BAA37A7" w:rsidR="001B307D" w:rsidRPr="001B307D" w:rsidRDefault="001B307D" w:rsidP="001B307D">
      <w:pPr>
        <w:spacing w:line="480" w:lineRule="auto"/>
        <w:jc w:val="both"/>
        <w:rPr>
          <w:rFonts w:ascii="Times New Roman" w:hAnsi="Times New Roman" w:cs="Times New Roman"/>
          <w:sz w:val="24"/>
          <w:szCs w:val="24"/>
        </w:rPr>
      </w:pPr>
      <w:r w:rsidRPr="001B307D">
        <w:rPr>
          <w:rFonts w:ascii="Times New Roman" w:hAnsi="Times New Roman" w:cs="Times New Roman"/>
          <w:sz w:val="24"/>
          <w:szCs w:val="24"/>
        </w:rPr>
        <w:t xml:space="preserve">As technology adoption accelerates, it is crucial to equip staff with the necessary digital skills. Hotels should implement comprehensive training programs focused on upskilling employees in areas such as data management, AI interaction, and digital marketing (Bilgili &amp; </w:t>
      </w:r>
      <w:proofErr w:type="spellStart"/>
      <w:r w:rsidRPr="001B307D">
        <w:rPr>
          <w:rFonts w:ascii="Times New Roman" w:hAnsi="Times New Roman" w:cs="Times New Roman"/>
          <w:sz w:val="24"/>
          <w:szCs w:val="24"/>
        </w:rPr>
        <w:t>Koc</w:t>
      </w:r>
      <w:proofErr w:type="spellEnd"/>
      <w:r w:rsidRPr="001B307D">
        <w:rPr>
          <w:rFonts w:ascii="Times New Roman" w:hAnsi="Times New Roman" w:cs="Times New Roman"/>
          <w:sz w:val="24"/>
          <w:szCs w:val="24"/>
        </w:rPr>
        <w:t xml:space="preserve">, 2021; </w:t>
      </w:r>
      <w:proofErr w:type="spellStart"/>
      <w:r w:rsidRPr="001B307D">
        <w:rPr>
          <w:rFonts w:ascii="Times New Roman" w:hAnsi="Times New Roman" w:cs="Times New Roman"/>
          <w:sz w:val="24"/>
          <w:szCs w:val="24"/>
        </w:rPr>
        <w:t>Alrawadieh</w:t>
      </w:r>
      <w:proofErr w:type="spellEnd"/>
      <w:r w:rsidRPr="001B307D">
        <w:rPr>
          <w:rFonts w:ascii="Times New Roman" w:hAnsi="Times New Roman" w:cs="Times New Roman"/>
          <w:sz w:val="24"/>
          <w:szCs w:val="24"/>
        </w:rPr>
        <w:t xml:space="preserve"> et al., 2021). This will not only bridge the workforce gap created by automation but also enhance customer service by enabling employees to manage digital tools more effectively (Kannan, 2024). Furthermore, offering continual learning opportunities will allow staff to stay updated on emerging technologies and adapt to the evolving demands of the industry (</w:t>
      </w:r>
      <w:proofErr w:type="spellStart"/>
      <w:r w:rsidRPr="001B307D">
        <w:rPr>
          <w:rFonts w:ascii="Times New Roman" w:hAnsi="Times New Roman" w:cs="Times New Roman"/>
          <w:sz w:val="24"/>
          <w:szCs w:val="24"/>
        </w:rPr>
        <w:t>Nikolskaya</w:t>
      </w:r>
      <w:proofErr w:type="spellEnd"/>
      <w:r w:rsidRPr="001B307D">
        <w:rPr>
          <w:rFonts w:ascii="Times New Roman" w:hAnsi="Times New Roman" w:cs="Times New Roman"/>
          <w:sz w:val="24"/>
          <w:szCs w:val="24"/>
        </w:rPr>
        <w:t xml:space="preserve"> et al., 2021).</w:t>
      </w:r>
    </w:p>
    <w:p w14:paraId="27582254" w14:textId="15E8973B" w:rsidR="001B307D" w:rsidRPr="001B307D" w:rsidRDefault="001B307D" w:rsidP="0001371F">
      <w:pPr>
        <w:pStyle w:val="Heading1"/>
      </w:pPr>
      <w:bookmarkStart w:id="19" w:name="_Toc180066966"/>
      <w:r w:rsidRPr="001B307D">
        <w:t>4.3</w:t>
      </w:r>
      <w:r w:rsidRPr="001B307D">
        <w:tab/>
        <w:t>Sustainability Integration</w:t>
      </w:r>
      <w:bookmarkEnd w:id="19"/>
      <w:r w:rsidRPr="001B307D">
        <w:t xml:space="preserve">  </w:t>
      </w:r>
    </w:p>
    <w:p w14:paraId="09C6DEF4" w14:textId="0D2B92C5" w:rsidR="001B307D" w:rsidRPr="001B307D" w:rsidRDefault="001B307D" w:rsidP="001B307D">
      <w:pPr>
        <w:spacing w:line="480" w:lineRule="auto"/>
        <w:jc w:val="both"/>
        <w:rPr>
          <w:rFonts w:ascii="Times New Roman" w:hAnsi="Times New Roman" w:cs="Times New Roman"/>
          <w:sz w:val="24"/>
          <w:szCs w:val="24"/>
        </w:rPr>
      </w:pPr>
      <w:r w:rsidRPr="001B307D">
        <w:rPr>
          <w:rFonts w:ascii="Times New Roman" w:hAnsi="Times New Roman" w:cs="Times New Roman"/>
          <w:sz w:val="24"/>
          <w:szCs w:val="24"/>
        </w:rPr>
        <w:t>Digital technologies must be more deeply integrated into sustainability initiatives. For instance, hotels can implement energy management systems that use IoT sensors and smart analytics to optimize energy consumption, thereby reducing both costs and environmental impact (Apse, 2024; Ratna et al., 2024). Waste reduction can also be enhanced through digital tracking systems that monitor usage patterns and resource waste (</w:t>
      </w:r>
      <w:proofErr w:type="spellStart"/>
      <w:r w:rsidRPr="001B307D">
        <w:rPr>
          <w:rFonts w:ascii="Times New Roman" w:hAnsi="Times New Roman" w:cs="Times New Roman"/>
          <w:sz w:val="24"/>
          <w:szCs w:val="24"/>
        </w:rPr>
        <w:t>Balatska</w:t>
      </w:r>
      <w:proofErr w:type="spellEnd"/>
      <w:r w:rsidRPr="001B307D">
        <w:rPr>
          <w:rFonts w:ascii="Times New Roman" w:hAnsi="Times New Roman" w:cs="Times New Roman"/>
          <w:sz w:val="24"/>
          <w:szCs w:val="24"/>
        </w:rPr>
        <w:t xml:space="preserve"> et al., 2022). By integrating these technologies, hotels can appeal to the growing demographic of eco-conscious travelers while also contributing to global sustainability goals (Cho, 2023).</w:t>
      </w:r>
    </w:p>
    <w:p w14:paraId="2D63F967" w14:textId="7A66E18E" w:rsidR="001B307D" w:rsidRPr="001B307D" w:rsidRDefault="001B307D" w:rsidP="0001371F">
      <w:pPr>
        <w:pStyle w:val="Heading1"/>
      </w:pPr>
      <w:bookmarkStart w:id="20" w:name="_Toc180066967"/>
      <w:r w:rsidRPr="001B307D">
        <w:t>4.4</w:t>
      </w:r>
      <w:r w:rsidRPr="001B307D">
        <w:tab/>
        <w:t>Customer-Centric Digital Innovations</w:t>
      </w:r>
      <w:bookmarkEnd w:id="20"/>
      <w:r w:rsidRPr="001B307D">
        <w:t xml:space="preserve">  </w:t>
      </w:r>
    </w:p>
    <w:p w14:paraId="5F9DE61F" w14:textId="6DF939CE" w:rsidR="001B307D" w:rsidRPr="001B307D" w:rsidRDefault="001B307D" w:rsidP="001B307D">
      <w:pPr>
        <w:spacing w:line="480" w:lineRule="auto"/>
        <w:jc w:val="both"/>
        <w:rPr>
          <w:rFonts w:ascii="Times New Roman" w:hAnsi="Times New Roman" w:cs="Times New Roman"/>
          <w:sz w:val="24"/>
          <w:szCs w:val="24"/>
        </w:rPr>
      </w:pPr>
      <w:r w:rsidRPr="001B307D">
        <w:rPr>
          <w:rFonts w:ascii="Times New Roman" w:hAnsi="Times New Roman" w:cs="Times New Roman"/>
          <w:sz w:val="24"/>
          <w:szCs w:val="24"/>
        </w:rPr>
        <w:t xml:space="preserve">Future innovations should prioritize enhancing guest experience through technology. AI-driven concierge services, virtual reality (VR) for travel planning, and immersive experiences like VR </w:t>
      </w:r>
      <w:r w:rsidRPr="001B307D">
        <w:rPr>
          <w:rFonts w:ascii="Times New Roman" w:hAnsi="Times New Roman" w:cs="Times New Roman"/>
          <w:sz w:val="24"/>
          <w:szCs w:val="24"/>
        </w:rPr>
        <w:lastRenderedPageBreak/>
        <w:t>property tours can offer guests a new level of personalization and convenience (</w:t>
      </w:r>
      <w:proofErr w:type="spellStart"/>
      <w:r w:rsidRPr="001B307D">
        <w:rPr>
          <w:rFonts w:ascii="Times New Roman" w:hAnsi="Times New Roman" w:cs="Times New Roman"/>
          <w:sz w:val="24"/>
          <w:szCs w:val="24"/>
        </w:rPr>
        <w:t>Bulchand-Gidumal</w:t>
      </w:r>
      <w:proofErr w:type="spellEnd"/>
      <w:r w:rsidRPr="001B307D">
        <w:rPr>
          <w:rFonts w:ascii="Times New Roman" w:hAnsi="Times New Roman" w:cs="Times New Roman"/>
          <w:sz w:val="24"/>
          <w:szCs w:val="24"/>
        </w:rPr>
        <w:t>, 2022). For example, VR can allow travelers to explore hotel rooms and amenities before booking, providing a more informed decision-making process (Huang et al., 2022). These customer-centric technologies will not only elevate guest satisfaction but also create unique selling points that differentiate hotels in an increasingly competitive market (Santos &amp; Silva, 2019).</w:t>
      </w:r>
    </w:p>
    <w:p w14:paraId="479227A0" w14:textId="08273442" w:rsidR="001B307D" w:rsidRPr="001B307D" w:rsidRDefault="001B307D" w:rsidP="0001371F">
      <w:pPr>
        <w:pStyle w:val="Heading1"/>
      </w:pPr>
      <w:bookmarkStart w:id="21" w:name="_Toc180066968"/>
      <w:r w:rsidRPr="001B307D">
        <w:t>4.5</w:t>
      </w:r>
      <w:r w:rsidRPr="001B307D">
        <w:tab/>
        <w:t>Data Privacy Management</w:t>
      </w:r>
      <w:bookmarkEnd w:id="21"/>
      <w:r w:rsidRPr="001B307D">
        <w:t xml:space="preserve">  </w:t>
      </w:r>
    </w:p>
    <w:p w14:paraId="20F17596" w14:textId="1370F67F" w:rsidR="001B307D" w:rsidRPr="001B307D" w:rsidRDefault="001B307D" w:rsidP="001B307D">
      <w:pPr>
        <w:spacing w:line="480" w:lineRule="auto"/>
        <w:jc w:val="both"/>
        <w:rPr>
          <w:rFonts w:ascii="Times New Roman" w:hAnsi="Times New Roman" w:cs="Times New Roman"/>
          <w:sz w:val="24"/>
          <w:szCs w:val="24"/>
        </w:rPr>
      </w:pPr>
      <w:r w:rsidRPr="001B307D">
        <w:rPr>
          <w:rFonts w:ascii="Times New Roman" w:hAnsi="Times New Roman" w:cs="Times New Roman"/>
          <w:sz w:val="24"/>
          <w:szCs w:val="24"/>
        </w:rPr>
        <w:t>With data breaches becoming more frequent, hotels must develop robust policies to safeguard guest data and ensure compliance with global data protection regulations such as GDPR and CCPA (Coker, 2024; Johnson, 2024). Investing in advanced cybersecurity technologies is essential for protecting sensitive information (Mignacca, 2022). Hotels should also establish transparent data management policies, clearly communicating with guests how their data is used and protected (Marriott, 2024). Regular audits and compliance checks should be incorporated into hotel operations to mitigate risks and maintain customer trust (Federal Trade Commission, 2024).</w:t>
      </w:r>
    </w:p>
    <w:p w14:paraId="1C80478D" w14:textId="0FF4C17A" w:rsidR="001B307D" w:rsidRPr="001B307D" w:rsidRDefault="001B307D" w:rsidP="00DB3442">
      <w:pPr>
        <w:spacing w:line="480" w:lineRule="auto"/>
        <w:jc w:val="both"/>
        <w:rPr>
          <w:rFonts w:ascii="Times New Roman" w:hAnsi="Times New Roman" w:cs="Times New Roman"/>
          <w:sz w:val="24"/>
          <w:szCs w:val="24"/>
        </w:rPr>
      </w:pPr>
      <w:r w:rsidRPr="001B307D">
        <w:rPr>
          <w:rFonts w:ascii="Times New Roman" w:hAnsi="Times New Roman" w:cs="Times New Roman"/>
          <w:sz w:val="24"/>
          <w:szCs w:val="24"/>
        </w:rPr>
        <w:t>By focusing on these areas, the hotel and hospitality industry can build resilience, improve guest satisfaction, and maintain competitiveness in a rapidly evolving digital landscape.</w:t>
      </w:r>
    </w:p>
    <w:p w14:paraId="2D2D13A8" w14:textId="603416DD" w:rsidR="00456FD1" w:rsidRPr="0056669F" w:rsidRDefault="00456FD1" w:rsidP="0001371F">
      <w:pPr>
        <w:pStyle w:val="Heading1"/>
      </w:pPr>
      <w:bookmarkStart w:id="22" w:name="_Toc180066969"/>
      <w:r w:rsidRPr="0056669F">
        <w:t>5. Conclusion</w:t>
      </w:r>
      <w:bookmarkEnd w:id="22"/>
      <w:r w:rsidRPr="0056669F">
        <w:t xml:space="preserve"> </w:t>
      </w:r>
    </w:p>
    <w:p w14:paraId="7249D699" w14:textId="4C0E21F7" w:rsidR="001B307D" w:rsidRDefault="00F3095A" w:rsidP="00F3095A">
      <w:pPr>
        <w:spacing w:line="480" w:lineRule="auto"/>
        <w:jc w:val="both"/>
        <w:rPr>
          <w:rFonts w:ascii="Times New Roman" w:hAnsi="Times New Roman" w:cs="Times New Roman"/>
          <w:sz w:val="24"/>
          <w:szCs w:val="24"/>
        </w:rPr>
      </w:pPr>
      <w:r w:rsidRPr="00F3095A">
        <w:rPr>
          <w:rFonts w:ascii="Times New Roman" w:hAnsi="Times New Roman" w:cs="Times New Roman"/>
          <w:sz w:val="24"/>
          <w:szCs w:val="24"/>
        </w:rPr>
        <w:t>In conclusion, the digital transformation of the hospitality industry, driven by AI, mobile technologies, and automation, has revolutionized guest experiences and operational efficiency. While these advancements offer significant benefits, such as enhanced personalization and streamlined services, they also present challenges like high implementation costs, cybersecurity risks, and workforce disruption (</w:t>
      </w:r>
      <w:proofErr w:type="spellStart"/>
      <w:r w:rsidRPr="00F3095A">
        <w:rPr>
          <w:rFonts w:ascii="Times New Roman" w:hAnsi="Times New Roman" w:cs="Times New Roman"/>
          <w:sz w:val="24"/>
          <w:szCs w:val="24"/>
        </w:rPr>
        <w:t>Barykin</w:t>
      </w:r>
      <w:proofErr w:type="spellEnd"/>
      <w:r w:rsidRPr="00F3095A">
        <w:rPr>
          <w:rFonts w:ascii="Times New Roman" w:hAnsi="Times New Roman" w:cs="Times New Roman"/>
          <w:sz w:val="24"/>
          <w:szCs w:val="24"/>
        </w:rPr>
        <w:t xml:space="preserve"> et al., 2021; </w:t>
      </w:r>
      <w:proofErr w:type="spellStart"/>
      <w:r w:rsidRPr="00F3095A">
        <w:rPr>
          <w:rFonts w:ascii="Times New Roman" w:hAnsi="Times New Roman" w:cs="Times New Roman"/>
          <w:sz w:val="24"/>
          <w:szCs w:val="24"/>
        </w:rPr>
        <w:t>Nikolskaya</w:t>
      </w:r>
      <w:proofErr w:type="spellEnd"/>
      <w:r w:rsidRPr="00F3095A">
        <w:rPr>
          <w:rFonts w:ascii="Times New Roman" w:hAnsi="Times New Roman" w:cs="Times New Roman"/>
          <w:sz w:val="24"/>
          <w:szCs w:val="24"/>
        </w:rPr>
        <w:t xml:space="preserve"> et al., 2021). Balancing automation with human interaction is crucial to maintaining the personal touch essential in </w:t>
      </w:r>
      <w:r w:rsidRPr="00F3095A">
        <w:rPr>
          <w:rFonts w:ascii="Times New Roman" w:hAnsi="Times New Roman" w:cs="Times New Roman"/>
          <w:sz w:val="24"/>
          <w:szCs w:val="24"/>
        </w:rPr>
        <w:lastRenderedPageBreak/>
        <w:t>hospitality (Yadav et al., 2024). Moreover, the integration of digital solutions into sustainability efforts and the emphasis on data privacy management are vital for future competitiveness (Apse, 2024; Coker, 2024). Hotels must continue investing in technology, training staff, and prioritizing customer-centric innovations to navigate the complexities and opportunities of the digital era (Santos &amp; Silva, 2019).</w:t>
      </w:r>
      <w:r w:rsidR="001B307D">
        <w:rPr>
          <w:rFonts w:ascii="Times New Roman" w:hAnsi="Times New Roman" w:cs="Times New Roman"/>
          <w:sz w:val="24"/>
          <w:szCs w:val="24"/>
        </w:rPr>
        <w:br w:type="page"/>
      </w:r>
    </w:p>
    <w:p w14:paraId="0ED574A9" w14:textId="77777777" w:rsidR="00F12EC4" w:rsidRPr="00B14E65" w:rsidRDefault="00F12EC4" w:rsidP="0001371F">
      <w:pPr>
        <w:pStyle w:val="Heading1"/>
      </w:pPr>
      <w:bookmarkStart w:id="23" w:name="_Toc180066970"/>
      <w:r w:rsidRPr="00B14E65">
        <w:lastRenderedPageBreak/>
        <w:t>Reference</w:t>
      </w:r>
      <w:bookmarkEnd w:id="23"/>
      <w:r w:rsidRPr="00B14E65">
        <w:t xml:space="preserve"> </w:t>
      </w:r>
    </w:p>
    <w:p w14:paraId="2DE923FA"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Abeba, L. (2024). Role of Digital Transformation and Innovation in Enhancing the Competitiveness and Sustainability of Hospitality and Tourism Businesses in South Africa. </w:t>
      </w:r>
      <w:r w:rsidRPr="00B14E65">
        <w:rPr>
          <w:rFonts w:ascii="Times New Roman" w:hAnsi="Times New Roman" w:cs="Times New Roman"/>
          <w:i/>
          <w:iCs/>
          <w:color w:val="222222"/>
          <w:sz w:val="24"/>
          <w:szCs w:val="24"/>
          <w:shd w:val="clear" w:color="auto" w:fill="FFFFFF"/>
        </w:rPr>
        <w:t>International Journal of Modern Hospitality and Tourism</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4</w:t>
      </w:r>
      <w:r w:rsidRPr="00B14E65">
        <w:rPr>
          <w:rFonts w:ascii="Times New Roman" w:hAnsi="Times New Roman" w:cs="Times New Roman"/>
          <w:color w:val="222222"/>
          <w:sz w:val="24"/>
          <w:szCs w:val="24"/>
          <w:shd w:val="clear" w:color="auto" w:fill="FFFFFF"/>
        </w:rPr>
        <w:t>(1), 50-62.</w:t>
      </w:r>
    </w:p>
    <w:p w14:paraId="64160A94"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Alauddin, M., Hossain, S. F. A., &amp; Mowla, M. M. (2022). Mobile technology and applications in the tourism and hospitality industry of Hong Kong. In </w:t>
      </w:r>
      <w:r w:rsidRPr="00B14E65">
        <w:rPr>
          <w:rFonts w:ascii="Times New Roman" w:hAnsi="Times New Roman" w:cs="Times New Roman"/>
          <w:i/>
          <w:iCs/>
          <w:color w:val="222222"/>
          <w:sz w:val="24"/>
          <w:szCs w:val="24"/>
          <w:shd w:val="clear" w:color="auto" w:fill="FFFFFF"/>
        </w:rPr>
        <w:t>Technology Application in Tourism in Asia: Innovations, Theories and Practices</w:t>
      </w:r>
      <w:r w:rsidRPr="00B14E65">
        <w:rPr>
          <w:rFonts w:ascii="Times New Roman" w:hAnsi="Times New Roman" w:cs="Times New Roman"/>
          <w:color w:val="222222"/>
          <w:sz w:val="24"/>
          <w:szCs w:val="24"/>
          <w:shd w:val="clear" w:color="auto" w:fill="FFFFFF"/>
        </w:rPr>
        <w:t> (pp. 255-266). Singapore: Springer Nature Singapore.</w:t>
      </w:r>
    </w:p>
    <w:p w14:paraId="3CA0CB06"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Alrawadieh</w:t>
      </w:r>
      <w:proofErr w:type="spellEnd"/>
      <w:r w:rsidRPr="00B14E65">
        <w:rPr>
          <w:rFonts w:ascii="Times New Roman" w:hAnsi="Times New Roman" w:cs="Times New Roman"/>
          <w:color w:val="222222"/>
          <w:sz w:val="24"/>
          <w:szCs w:val="24"/>
          <w:shd w:val="clear" w:color="auto" w:fill="FFFFFF"/>
        </w:rPr>
        <w:t xml:space="preserve">, Z., </w:t>
      </w:r>
      <w:proofErr w:type="spellStart"/>
      <w:r w:rsidRPr="00B14E65">
        <w:rPr>
          <w:rFonts w:ascii="Times New Roman" w:hAnsi="Times New Roman" w:cs="Times New Roman"/>
          <w:color w:val="222222"/>
          <w:sz w:val="24"/>
          <w:szCs w:val="24"/>
          <w:shd w:val="clear" w:color="auto" w:fill="FFFFFF"/>
        </w:rPr>
        <w:t>Alrawadieh</w:t>
      </w:r>
      <w:proofErr w:type="spellEnd"/>
      <w:r w:rsidRPr="00B14E65">
        <w:rPr>
          <w:rFonts w:ascii="Times New Roman" w:hAnsi="Times New Roman" w:cs="Times New Roman"/>
          <w:color w:val="222222"/>
          <w:sz w:val="24"/>
          <w:szCs w:val="24"/>
          <w:shd w:val="clear" w:color="auto" w:fill="FFFFFF"/>
        </w:rPr>
        <w:t>, Z., &amp; Cetin, G. (2021). Digital transformation and revenue management: Evidence from the hotel industry. </w:t>
      </w:r>
      <w:r w:rsidRPr="00B14E65">
        <w:rPr>
          <w:rFonts w:ascii="Times New Roman" w:hAnsi="Times New Roman" w:cs="Times New Roman"/>
          <w:i/>
          <w:iCs/>
          <w:color w:val="222222"/>
          <w:sz w:val="24"/>
          <w:szCs w:val="24"/>
          <w:shd w:val="clear" w:color="auto" w:fill="FFFFFF"/>
        </w:rPr>
        <w:t>Tourism Economics</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27</w:t>
      </w:r>
      <w:r w:rsidRPr="00B14E65">
        <w:rPr>
          <w:rFonts w:ascii="Times New Roman" w:hAnsi="Times New Roman" w:cs="Times New Roman"/>
          <w:color w:val="222222"/>
          <w:sz w:val="24"/>
          <w:szCs w:val="24"/>
          <w:shd w:val="clear" w:color="auto" w:fill="FFFFFF"/>
        </w:rPr>
        <w:t>(2), 328-345.</w:t>
      </w:r>
    </w:p>
    <w:p w14:paraId="7F99774C"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Apse H. (2024) Hotel </w:t>
      </w:r>
      <w:proofErr w:type="spellStart"/>
      <w:r w:rsidRPr="00B14E65">
        <w:rPr>
          <w:rFonts w:ascii="Times New Roman" w:hAnsi="Times New Roman" w:cs="Times New Roman"/>
          <w:color w:val="222222"/>
          <w:sz w:val="24"/>
          <w:szCs w:val="24"/>
          <w:shd w:val="clear" w:color="auto" w:fill="FFFFFF"/>
        </w:rPr>
        <w:t>Sutainability</w:t>
      </w:r>
      <w:proofErr w:type="spellEnd"/>
      <w:r w:rsidRPr="00B14E65">
        <w:rPr>
          <w:rFonts w:ascii="Times New Roman" w:hAnsi="Times New Roman" w:cs="Times New Roman"/>
          <w:color w:val="222222"/>
          <w:sz w:val="24"/>
          <w:szCs w:val="24"/>
          <w:shd w:val="clear" w:color="auto" w:fill="FFFFFF"/>
        </w:rPr>
        <w:t xml:space="preserve">: Top Ways to Integrate Eco-friendly Practices at Your Hotel (online) Available at: </w:t>
      </w:r>
      <w:hyperlink r:id="rId7" w:anchor=":~:text=By%20implementing%20green%20initiatives%2C%20hotels,their%20contribution%20to%20pollution%20and" w:history="1">
        <w:r w:rsidRPr="00B14E65">
          <w:rPr>
            <w:rStyle w:val="Hyperlink"/>
            <w:rFonts w:ascii="Times New Roman" w:hAnsi="Times New Roman" w:cs="Times New Roman"/>
            <w:sz w:val="24"/>
            <w:szCs w:val="24"/>
            <w:shd w:val="clear" w:color="auto" w:fill="FFFFFF"/>
          </w:rPr>
          <w:t>https://tripleseat.com/blog/hotel-sustainability-top-ways-to-integrate-eco-friendly-practices-at-your-hotel/#:~:text=By%20implementing%20green%20initiatives%2C%20hotels,their%20contribution%20to%20pollution%20and</w:t>
        </w:r>
      </w:hyperlink>
      <w:r w:rsidRPr="00B14E65">
        <w:rPr>
          <w:rFonts w:ascii="Times New Roman" w:hAnsi="Times New Roman" w:cs="Times New Roman"/>
          <w:color w:val="222222"/>
          <w:sz w:val="24"/>
          <w:szCs w:val="24"/>
          <w:shd w:val="clear" w:color="auto" w:fill="FFFFFF"/>
        </w:rPr>
        <w:t xml:space="preserve">  (Accessed on:6 October 2024) </w:t>
      </w:r>
    </w:p>
    <w:p w14:paraId="3D82A1CF"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Barykin</w:t>
      </w:r>
      <w:proofErr w:type="spellEnd"/>
      <w:r w:rsidRPr="00B14E65">
        <w:rPr>
          <w:rFonts w:ascii="Times New Roman" w:hAnsi="Times New Roman" w:cs="Times New Roman"/>
          <w:color w:val="222222"/>
          <w:sz w:val="24"/>
          <w:szCs w:val="24"/>
          <w:shd w:val="clear" w:color="auto" w:fill="FFFFFF"/>
        </w:rPr>
        <w:t>, S. E., de la Poza, E., Khalid, B., Kapustina, I. V., Kalinina, O. V., &amp; Iqbal, K. M. J. (2021). Tourism industry: Digital transformation. In </w:t>
      </w:r>
      <w:r w:rsidRPr="00B14E65">
        <w:rPr>
          <w:rFonts w:ascii="Times New Roman" w:hAnsi="Times New Roman" w:cs="Times New Roman"/>
          <w:i/>
          <w:iCs/>
          <w:color w:val="222222"/>
          <w:sz w:val="24"/>
          <w:szCs w:val="24"/>
          <w:shd w:val="clear" w:color="auto" w:fill="FFFFFF"/>
        </w:rPr>
        <w:t>Handbook of research on future opportunities for technology management education</w:t>
      </w:r>
      <w:r w:rsidRPr="00B14E65">
        <w:rPr>
          <w:rFonts w:ascii="Times New Roman" w:hAnsi="Times New Roman" w:cs="Times New Roman"/>
          <w:color w:val="222222"/>
          <w:sz w:val="24"/>
          <w:szCs w:val="24"/>
          <w:shd w:val="clear" w:color="auto" w:fill="FFFFFF"/>
        </w:rPr>
        <w:t> (pp. 414-434). IGI Global.</w:t>
      </w:r>
    </w:p>
    <w:p w14:paraId="57865E23"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Balatska</w:t>
      </w:r>
      <w:proofErr w:type="spellEnd"/>
      <w:r w:rsidRPr="00B14E65">
        <w:rPr>
          <w:rFonts w:ascii="Times New Roman" w:hAnsi="Times New Roman" w:cs="Times New Roman"/>
          <w:color w:val="222222"/>
          <w:sz w:val="24"/>
          <w:szCs w:val="24"/>
          <w:shd w:val="clear" w:color="auto" w:fill="FFFFFF"/>
        </w:rPr>
        <w:t xml:space="preserve">, N., </w:t>
      </w:r>
      <w:proofErr w:type="spellStart"/>
      <w:r w:rsidRPr="00B14E65">
        <w:rPr>
          <w:rFonts w:ascii="Times New Roman" w:hAnsi="Times New Roman" w:cs="Times New Roman"/>
          <w:color w:val="222222"/>
          <w:sz w:val="24"/>
          <w:szCs w:val="24"/>
          <w:shd w:val="clear" w:color="auto" w:fill="FFFFFF"/>
        </w:rPr>
        <w:t>Radkevych</w:t>
      </w:r>
      <w:proofErr w:type="spellEnd"/>
      <w:r w:rsidRPr="00B14E65">
        <w:rPr>
          <w:rFonts w:ascii="Times New Roman" w:hAnsi="Times New Roman" w:cs="Times New Roman"/>
          <w:color w:val="222222"/>
          <w:sz w:val="24"/>
          <w:szCs w:val="24"/>
          <w:shd w:val="clear" w:color="auto" w:fill="FFFFFF"/>
        </w:rPr>
        <w:t xml:space="preserve">, L., </w:t>
      </w:r>
      <w:proofErr w:type="spellStart"/>
      <w:r w:rsidRPr="00B14E65">
        <w:rPr>
          <w:rFonts w:ascii="Times New Roman" w:hAnsi="Times New Roman" w:cs="Times New Roman"/>
          <w:color w:val="222222"/>
          <w:sz w:val="24"/>
          <w:szCs w:val="24"/>
          <w:shd w:val="clear" w:color="auto" w:fill="FFFFFF"/>
        </w:rPr>
        <w:t>Robul</w:t>
      </w:r>
      <w:proofErr w:type="spellEnd"/>
      <w:r w:rsidRPr="00B14E65">
        <w:rPr>
          <w:rFonts w:ascii="Times New Roman" w:hAnsi="Times New Roman" w:cs="Times New Roman"/>
          <w:color w:val="222222"/>
          <w:sz w:val="24"/>
          <w:szCs w:val="24"/>
          <w:shd w:val="clear" w:color="auto" w:fill="FFFFFF"/>
        </w:rPr>
        <w:t xml:space="preserve">, Y., </w:t>
      </w:r>
      <w:proofErr w:type="spellStart"/>
      <w:r w:rsidRPr="00B14E65">
        <w:rPr>
          <w:rFonts w:ascii="Times New Roman" w:hAnsi="Times New Roman" w:cs="Times New Roman"/>
          <w:color w:val="222222"/>
          <w:sz w:val="24"/>
          <w:szCs w:val="24"/>
          <w:shd w:val="clear" w:color="auto" w:fill="FFFFFF"/>
        </w:rPr>
        <w:t>Vdovichena</w:t>
      </w:r>
      <w:proofErr w:type="spellEnd"/>
      <w:r w:rsidRPr="00B14E65">
        <w:rPr>
          <w:rFonts w:ascii="Times New Roman" w:hAnsi="Times New Roman" w:cs="Times New Roman"/>
          <w:color w:val="222222"/>
          <w:sz w:val="24"/>
          <w:szCs w:val="24"/>
          <w:shd w:val="clear" w:color="auto" w:fill="FFFFFF"/>
        </w:rPr>
        <w:t xml:space="preserve">, O., &amp; </w:t>
      </w:r>
      <w:proofErr w:type="spellStart"/>
      <w:r w:rsidRPr="00B14E65">
        <w:rPr>
          <w:rFonts w:ascii="Times New Roman" w:hAnsi="Times New Roman" w:cs="Times New Roman"/>
          <w:color w:val="222222"/>
          <w:sz w:val="24"/>
          <w:szCs w:val="24"/>
          <w:shd w:val="clear" w:color="auto" w:fill="FFFFFF"/>
        </w:rPr>
        <w:t>Strenkovska</w:t>
      </w:r>
      <w:proofErr w:type="spellEnd"/>
      <w:r w:rsidRPr="00B14E65">
        <w:rPr>
          <w:rFonts w:ascii="Times New Roman" w:hAnsi="Times New Roman" w:cs="Times New Roman"/>
          <w:color w:val="222222"/>
          <w:sz w:val="24"/>
          <w:szCs w:val="24"/>
          <w:shd w:val="clear" w:color="auto" w:fill="FFFFFF"/>
        </w:rPr>
        <w:t>, A. (2022). Digital technologies and digital marketing: New opportunities for tourism and hospitality business. </w:t>
      </w:r>
      <w:r w:rsidRPr="00B14E65">
        <w:rPr>
          <w:rFonts w:ascii="Times New Roman" w:hAnsi="Times New Roman" w:cs="Times New Roman"/>
          <w:i/>
          <w:iCs/>
          <w:color w:val="222222"/>
          <w:sz w:val="24"/>
          <w:szCs w:val="24"/>
          <w:shd w:val="clear" w:color="auto" w:fill="FFFFFF"/>
        </w:rPr>
        <w:t>Financial &amp; Credit Activity: Problems of Theory &amp; Practice</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6</w:t>
      </w:r>
      <w:r w:rsidRPr="00B14E65">
        <w:rPr>
          <w:rFonts w:ascii="Times New Roman" w:hAnsi="Times New Roman" w:cs="Times New Roman"/>
          <w:color w:val="222222"/>
          <w:sz w:val="24"/>
          <w:szCs w:val="24"/>
          <w:shd w:val="clear" w:color="auto" w:fill="FFFFFF"/>
        </w:rPr>
        <w:t>(47).</w:t>
      </w:r>
    </w:p>
    <w:p w14:paraId="58D639AF"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Bilgili, B., &amp; </w:t>
      </w:r>
      <w:proofErr w:type="spellStart"/>
      <w:r w:rsidRPr="00B14E65">
        <w:rPr>
          <w:rFonts w:ascii="Times New Roman" w:hAnsi="Times New Roman" w:cs="Times New Roman"/>
          <w:color w:val="222222"/>
          <w:sz w:val="24"/>
          <w:szCs w:val="24"/>
          <w:shd w:val="clear" w:color="auto" w:fill="FFFFFF"/>
        </w:rPr>
        <w:t>Koc</w:t>
      </w:r>
      <w:proofErr w:type="spellEnd"/>
      <w:r w:rsidRPr="00B14E65">
        <w:rPr>
          <w:rFonts w:ascii="Times New Roman" w:hAnsi="Times New Roman" w:cs="Times New Roman"/>
          <w:color w:val="222222"/>
          <w:sz w:val="24"/>
          <w:szCs w:val="24"/>
          <w:shd w:val="clear" w:color="auto" w:fill="FFFFFF"/>
        </w:rPr>
        <w:t>, E. (2021). Digital transformation in tourism. In </w:t>
      </w:r>
      <w:r w:rsidRPr="00B14E65">
        <w:rPr>
          <w:rFonts w:ascii="Times New Roman" w:hAnsi="Times New Roman" w:cs="Times New Roman"/>
          <w:i/>
          <w:iCs/>
          <w:color w:val="222222"/>
          <w:sz w:val="24"/>
          <w:szCs w:val="24"/>
          <w:shd w:val="clear" w:color="auto" w:fill="FFFFFF"/>
        </w:rPr>
        <w:t>Emerging transformations in tourism and hospitality</w:t>
      </w:r>
      <w:r w:rsidRPr="00B14E65">
        <w:rPr>
          <w:rFonts w:ascii="Times New Roman" w:hAnsi="Times New Roman" w:cs="Times New Roman"/>
          <w:color w:val="222222"/>
          <w:sz w:val="24"/>
          <w:szCs w:val="24"/>
          <w:shd w:val="clear" w:color="auto" w:fill="FFFFFF"/>
        </w:rPr>
        <w:t> (pp. 53-65). Routledge.</w:t>
      </w:r>
    </w:p>
    <w:p w14:paraId="2D6FC7AA"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Buhalis</w:t>
      </w:r>
      <w:proofErr w:type="spellEnd"/>
      <w:r w:rsidRPr="00B14E65">
        <w:rPr>
          <w:rFonts w:ascii="Times New Roman" w:hAnsi="Times New Roman" w:cs="Times New Roman"/>
          <w:color w:val="222222"/>
          <w:sz w:val="24"/>
          <w:szCs w:val="24"/>
          <w:shd w:val="clear" w:color="auto" w:fill="FFFFFF"/>
        </w:rPr>
        <w:t xml:space="preserve">, D., Harwood, T., </w:t>
      </w:r>
      <w:proofErr w:type="spellStart"/>
      <w:r w:rsidRPr="00B14E65">
        <w:rPr>
          <w:rFonts w:ascii="Times New Roman" w:hAnsi="Times New Roman" w:cs="Times New Roman"/>
          <w:color w:val="222222"/>
          <w:sz w:val="24"/>
          <w:szCs w:val="24"/>
          <w:shd w:val="clear" w:color="auto" w:fill="FFFFFF"/>
        </w:rPr>
        <w:t>Bogicevic</w:t>
      </w:r>
      <w:proofErr w:type="spellEnd"/>
      <w:r w:rsidRPr="00B14E65">
        <w:rPr>
          <w:rFonts w:ascii="Times New Roman" w:hAnsi="Times New Roman" w:cs="Times New Roman"/>
          <w:color w:val="222222"/>
          <w:sz w:val="24"/>
          <w:szCs w:val="24"/>
          <w:shd w:val="clear" w:color="auto" w:fill="FFFFFF"/>
        </w:rPr>
        <w:t xml:space="preserve">, V., </w:t>
      </w:r>
      <w:proofErr w:type="spellStart"/>
      <w:r w:rsidRPr="00B14E65">
        <w:rPr>
          <w:rFonts w:ascii="Times New Roman" w:hAnsi="Times New Roman" w:cs="Times New Roman"/>
          <w:color w:val="222222"/>
          <w:sz w:val="24"/>
          <w:szCs w:val="24"/>
          <w:shd w:val="clear" w:color="auto" w:fill="FFFFFF"/>
        </w:rPr>
        <w:t>Viglia</w:t>
      </w:r>
      <w:proofErr w:type="spellEnd"/>
      <w:r w:rsidRPr="00B14E65">
        <w:rPr>
          <w:rFonts w:ascii="Times New Roman" w:hAnsi="Times New Roman" w:cs="Times New Roman"/>
          <w:color w:val="222222"/>
          <w:sz w:val="24"/>
          <w:szCs w:val="24"/>
          <w:shd w:val="clear" w:color="auto" w:fill="FFFFFF"/>
        </w:rPr>
        <w:t xml:space="preserve">, G., </w:t>
      </w:r>
      <w:proofErr w:type="spellStart"/>
      <w:r w:rsidRPr="00B14E65">
        <w:rPr>
          <w:rFonts w:ascii="Times New Roman" w:hAnsi="Times New Roman" w:cs="Times New Roman"/>
          <w:color w:val="222222"/>
          <w:sz w:val="24"/>
          <w:szCs w:val="24"/>
          <w:shd w:val="clear" w:color="auto" w:fill="FFFFFF"/>
        </w:rPr>
        <w:t>Beldona</w:t>
      </w:r>
      <w:proofErr w:type="spellEnd"/>
      <w:r w:rsidRPr="00B14E65">
        <w:rPr>
          <w:rFonts w:ascii="Times New Roman" w:hAnsi="Times New Roman" w:cs="Times New Roman"/>
          <w:color w:val="222222"/>
          <w:sz w:val="24"/>
          <w:szCs w:val="24"/>
          <w:shd w:val="clear" w:color="auto" w:fill="FFFFFF"/>
        </w:rPr>
        <w:t>, S., &amp; Hofacker, C. (2019). Technological disruptions in services: lessons from tourism and hospitality. </w:t>
      </w:r>
      <w:r w:rsidRPr="00B14E65">
        <w:rPr>
          <w:rFonts w:ascii="Times New Roman" w:hAnsi="Times New Roman" w:cs="Times New Roman"/>
          <w:i/>
          <w:iCs/>
          <w:color w:val="222222"/>
          <w:sz w:val="24"/>
          <w:szCs w:val="24"/>
          <w:shd w:val="clear" w:color="auto" w:fill="FFFFFF"/>
        </w:rPr>
        <w:t>Journal of service management</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30</w:t>
      </w:r>
      <w:r w:rsidRPr="00B14E65">
        <w:rPr>
          <w:rFonts w:ascii="Times New Roman" w:hAnsi="Times New Roman" w:cs="Times New Roman"/>
          <w:color w:val="222222"/>
          <w:sz w:val="24"/>
          <w:szCs w:val="24"/>
          <w:shd w:val="clear" w:color="auto" w:fill="FFFFFF"/>
        </w:rPr>
        <w:t>(4), 484-506.</w:t>
      </w:r>
    </w:p>
    <w:p w14:paraId="344B9D79"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Bulchand-Gidumal</w:t>
      </w:r>
      <w:proofErr w:type="spellEnd"/>
      <w:r w:rsidRPr="00B14E65">
        <w:rPr>
          <w:rFonts w:ascii="Times New Roman" w:hAnsi="Times New Roman" w:cs="Times New Roman"/>
          <w:color w:val="222222"/>
          <w:sz w:val="24"/>
          <w:szCs w:val="24"/>
          <w:shd w:val="clear" w:color="auto" w:fill="FFFFFF"/>
        </w:rPr>
        <w:t>, J. (2022). Impact of artificial intelligence in travel, tourism, and hospitality. In </w:t>
      </w:r>
      <w:r w:rsidRPr="00B14E65">
        <w:rPr>
          <w:rFonts w:ascii="Times New Roman" w:hAnsi="Times New Roman" w:cs="Times New Roman"/>
          <w:i/>
          <w:iCs/>
          <w:color w:val="222222"/>
          <w:sz w:val="24"/>
          <w:szCs w:val="24"/>
          <w:shd w:val="clear" w:color="auto" w:fill="FFFFFF"/>
        </w:rPr>
        <w:t>Handbook of e-Tourism</w:t>
      </w:r>
      <w:r w:rsidRPr="00B14E65">
        <w:rPr>
          <w:rFonts w:ascii="Times New Roman" w:hAnsi="Times New Roman" w:cs="Times New Roman"/>
          <w:color w:val="222222"/>
          <w:sz w:val="24"/>
          <w:szCs w:val="24"/>
          <w:shd w:val="clear" w:color="auto" w:fill="FFFFFF"/>
        </w:rPr>
        <w:t> (pp. 1943-1962). Cham: Springer International Publishing.</w:t>
      </w:r>
    </w:p>
    <w:p w14:paraId="53E50731"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Coker J. (2024) Marriot Agrees $52m Settlement for Massive Data Breach (online) Available at: </w:t>
      </w:r>
      <w:hyperlink r:id="rId8" w:anchor=":~:text=Malicious%20actors%20accessed%20Marriott's%20own,5.2%20million%20guest%20records%20worldwide%2C" w:history="1">
        <w:r w:rsidRPr="00B14E65">
          <w:rPr>
            <w:rStyle w:val="Hyperlink"/>
            <w:rFonts w:ascii="Times New Roman" w:hAnsi="Times New Roman" w:cs="Times New Roman"/>
            <w:sz w:val="24"/>
            <w:szCs w:val="24"/>
            <w:shd w:val="clear" w:color="auto" w:fill="FFFFFF"/>
          </w:rPr>
          <w:t>https://www.infosecurity-magazine.com/news/marriott-settlement-massive-data/#:~:text=Malicious%20actors%20accessed%20Marriott's%20own,5.2%20million%20guest%20records%20worldwide%2C</w:t>
        </w:r>
      </w:hyperlink>
      <w:r w:rsidRPr="00B14E65">
        <w:rPr>
          <w:rFonts w:ascii="Times New Roman" w:hAnsi="Times New Roman" w:cs="Times New Roman"/>
          <w:color w:val="222222"/>
          <w:sz w:val="24"/>
          <w:szCs w:val="24"/>
          <w:shd w:val="clear" w:color="auto" w:fill="FFFFFF"/>
        </w:rPr>
        <w:t xml:space="preserve"> (Accessed on: 6th</w:t>
      </w:r>
      <w:r w:rsidRPr="00B14E65">
        <w:rPr>
          <w:rFonts w:ascii="Times New Roman" w:hAnsi="Times New Roman" w:cs="Times New Roman"/>
          <w:color w:val="222222"/>
          <w:sz w:val="24"/>
          <w:szCs w:val="24"/>
          <w:shd w:val="clear" w:color="auto" w:fill="FFFFFF"/>
          <w:vertAlign w:val="superscript"/>
        </w:rPr>
        <w:t xml:space="preserve"> </w:t>
      </w:r>
      <w:r w:rsidRPr="00B14E65">
        <w:rPr>
          <w:rFonts w:ascii="Times New Roman" w:hAnsi="Times New Roman" w:cs="Times New Roman"/>
          <w:color w:val="222222"/>
          <w:sz w:val="24"/>
          <w:szCs w:val="24"/>
          <w:shd w:val="clear" w:color="auto" w:fill="FFFFFF"/>
        </w:rPr>
        <w:t>October 2024)</w:t>
      </w:r>
    </w:p>
    <w:p w14:paraId="1451D3A5"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Cho R. (2023) Climate change is Making Travel that Much Harder (online) Available at:</w:t>
      </w:r>
      <w:r w:rsidRPr="00B14E65">
        <w:rPr>
          <w:rFonts w:ascii="Times New Roman" w:hAnsi="Times New Roman" w:cs="Times New Roman"/>
          <w:sz w:val="24"/>
          <w:szCs w:val="24"/>
        </w:rPr>
        <w:t xml:space="preserve"> </w:t>
      </w:r>
      <w:hyperlink r:id="rId9" w:anchor=":~:text=Climate%20change%20has%20the%20potential,takeoffs%20or%20even%20prevent%20them" w:history="1">
        <w:r w:rsidRPr="00B14E65">
          <w:rPr>
            <w:rStyle w:val="Hyperlink"/>
            <w:rFonts w:ascii="Times New Roman" w:hAnsi="Times New Roman" w:cs="Times New Roman"/>
            <w:sz w:val="24"/>
            <w:szCs w:val="24"/>
            <w:shd w:val="clear" w:color="auto" w:fill="FFFFFF"/>
          </w:rPr>
          <w:t>https://news.climate.columbia.edu/2023/07/11/climate-change-is-making-travel-that-much-harder/#:~:text=Climate%20change%20has%20the%20potential,takeoffs%20or%20even%20prevent%20them</w:t>
        </w:r>
      </w:hyperlink>
      <w:r w:rsidRPr="00B14E65">
        <w:rPr>
          <w:rFonts w:ascii="Times New Roman" w:hAnsi="Times New Roman" w:cs="Times New Roman"/>
          <w:color w:val="222222"/>
          <w:sz w:val="24"/>
          <w:szCs w:val="24"/>
          <w:shd w:val="clear" w:color="auto" w:fill="FFFFFF"/>
        </w:rPr>
        <w:t xml:space="preserve">.  (Accessed on: 6th October 2024) </w:t>
      </w:r>
    </w:p>
    <w:p w14:paraId="2231298D"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Digital travel (2019) Marriott International Uses Social Media and Influencer Marketing to Broaden its Audience (online) Available at:</w:t>
      </w:r>
      <w:r w:rsidRPr="00B14E65">
        <w:rPr>
          <w:rFonts w:ascii="Times New Roman" w:hAnsi="Times New Roman" w:cs="Times New Roman"/>
          <w:sz w:val="24"/>
          <w:szCs w:val="24"/>
        </w:rPr>
        <w:t xml:space="preserve"> </w:t>
      </w:r>
      <w:hyperlink r:id="rId10" w:anchor=":~:text=By%20combining%20social%20media%20marketing,more%20bookings%20at%20its%20hotels" w:history="1">
        <w:r w:rsidRPr="00B14E65">
          <w:rPr>
            <w:rStyle w:val="Hyperlink"/>
            <w:rFonts w:ascii="Times New Roman" w:hAnsi="Times New Roman" w:cs="Times New Roman"/>
            <w:sz w:val="24"/>
            <w:szCs w:val="24"/>
            <w:shd w:val="clear" w:color="auto" w:fill="FFFFFF"/>
          </w:rPr>
          <w:t>https://digitaltravelconnectus.wbresearch.com/blog/marriot-international-social-media-influencer-marketing-strategy-broaden-india-audience#:~:text=By%20combining%20social%20media%20marketing,more%20bookings%20at%20its%20hotels</w:t>
        </w:r>
      </w:hyperlink>
      <w:r w:rsidRPr="00B14E65">
        <w:rPr>
          <w:rFonts w:ascii="Times New Roman" w:hAnsi="Times New Roman" w:cs="Times New Roman"/>
          <w:color w:val="222222"/>
          <w:sz w:val="24"/>
          <w:szCs w:val="24"/>
          <w:shd w:val="clear" w:color="auto" w:fill="FFFFFF"/>
        </w:rPr>
        <w:t>.  (Accessed on: 6th October 2024)</w:t>
      </w:r>
    </w:p>
    <w:p w14:paraId="5313BA12"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Ercan, F. (2019). Smart tourism technologies: applications in hotel business. </w:t>
      </w:r>
      <w:r w:rsidRPr="00B14E65">
        <w:rPr>
          <w:rFonts w:ascii="Times New Roman" w:hAnsi="Times New Roman" w:cs="Times New Roman"/>
          <w:i/>
          <w:iCs/>
          <w:color w:val="222222"/>
          <w:sz w:val="24"/>
          <w:szCs w:val="24"/>
          <w:shd w:val="clear" w:color="auto" w:fill="FFFFFF"/>
        </w:rPr>
        <w:t>Theory and practice in social sciences</w:t>
      </w:r>
      <w:r w:rsidRPr="00B14E65">
        <w:rPr>
          <w:rFonts w:ascii="Times New Roman" w:hAnsi="Times New Roman" w:cs="Times New Roman"/>
          <w:color w:val="222222"/>
          <w:sz w:val="24"/>
          <w:szCs w:val="24"/>
          <w:shd w:val="clear" w:color="auto" w:fill="FFFFFF"/>
        </w:rPr>
        <w:t>, 528-546.</w:t>
      </w:r>
    </w:p>
    <w:p w14:paraId="36D6390E"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Federal Trade Commission (2024) FTC Takes Action Against Marriot and Starwood Over Multiple Data Breaches (online) Available at: </w:t>
      </w:r>
      <w:hyperlink r:id="rId11" w:anchor=":~:text=The%20FTC%20alleged%20that%20security,malicious%20actors%20obtained%20the%20passport" w:history="1">
        <w:r w:rsidRPr="00B14E65">
          <w:rPr>
            <w:rStyle w:val="Hyperlink"/>
            <w:rFonts w:ascii="Times New Roman" w:hAnsi="Times New Roman" w:cs="Times New Roman"/>
            <w:sz w:val="24"/>
            <w:szCs w:val="24"/>
            <w:shd w:val="clear" w:color="auto" w:fill="FFFFFF"/>
          </w:rPr>
          <w:t>https://www.ftc.gov/news-events/news/press-releases/2024/10/ftc-takes-action-against-marriott-starwood-over-multiple-data-breaches#:~:text=The%20FTC%20alleged%20that%20security,malicious%20actors%20obtained%20the%20passport</w:t>
        </w:r>
      </w:hyperlink>
      <w:r w:rsidRPr="00B14E65">
        <w:rPr>
          <w:rFonts w:ascii="Times New Roman" w:hAnsi="Times New Roman" w:cs="Times New Roman"/>
          <w:color w:val="222222"/>
          <w:sz w:val="24"/>
          <w:szCs w:val="24"/>
          <w:shd w:val="clear" w:color="auto" w:fill="FFFFFF"/>
        </w:rPr>
        <w:t xml:space="preserve">  (Accessed on: 6 October 2024)</w:t>
      </w:r>
    </w:p>
    <w:p w14:paraId="535792DF"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Informs (2021) What Impact Does Airbnb have on the Local Housing Prices and Rents (online) Available:</w:t>
      </w:r>
      <w:r w:rsidRPr="00B14E65">
        <w:rPr>
          <w:rFonts w:ascii="Times New Roman" w:hAnsi="Times New Roman" w:cs="Times New Roman"/>
          <w:sz w:val="24"/>
          <w:szCs w:val="24"/>
        </w:rPr>
        <w:t xml:space="preserve"> </w:t>
      </w:r>
      <w:hyperlink r:id="rId12" w:history="1">
        <w:r w:rsidRPr="00B14E65">
          <w:rPr>
            <w:rStyle w:val="Hyperlink"/>
            <w:rFonts w:ascii="Times New Roman" w:hAnsi="Times New Roman" w:cs="Times New Roman"/>
            <w:sz w:val="24"/>
            <w:szCs w:val="24"/>
            <w:shd w:val="clear" w:color="auto" w:fill="FFFFFF"/>
          </w:rPr>
          <w:t>https://www.informs.org/News-Room/INFORMS-Releases/News-Releases/What-Impact-Does-Airbnb-Have-on-Local-Housing-Prices-and-Rents</w:t>
        </w:r>
      </w:hyperlink>
      <w:r w:rsidRPr="00B14E65">
        <w:rPr>
          <w:rFonts w:ascii="Times New Roman" w:hAnsi="Times New Roman" w:cs="Times New Roman"/>
          <w:color w:val="222222"/>
          <w:sz w:val="24"/>
          <w:szCs w:val="24"/>
          <w:shd w:val="clear" w:color="auto" w:fill="FFFFFF"/>
        </w:rPr>
        <w:t xml:space="preserve">  (Accessed on: 6th October 2024)</w:t>
      </w:r>
    </w:p>
    <w:p w14:paraId="61AA451C" w14:textId="77777777" w:rsidR="00F12EC4" w:rsidRPr="00B14E65" w:rsidRDefault="00F12EC4" w:rsidP="00F12EC4">
      <w:pPr>
        <w:rPr>
          <w:rFonts w:ascii="Times New Roman" w:hAnsi="Times New Roman" w:cs="Times New Roman"/>
          <w:sz w:val="24"/>
          <w:szCs w:val="24"/>
        </w:rPr>
      </w:pPr>
      <w:r w:rsidRPr="00B14E65">
        <w:rPr>
          <w:rFonts w:ascii="Times New Roman" w:hAnsi="Times New Roman" w:cs="Times New Roman"/>
          <w:color w:val="222222"/>
          <w:sz w:val="24"/>
          <w:szCs w:val="24"/>
          <w:shd w:val="clear" w:color="auto" w:fill="FFFFFF"/>
        </w:rPr>
        <w:t xml:space="preserve">Ivanov, S. (2019). Ultimate transformation: how will automation technologies disrupt the travel, tourism and hospitality </w:t>
      </w:r>
      <w:proofErr w:type="gramStart"/>
      <w:r w:rsidRPr="00B14E65">
        <w:rPr>
          <w:rFonts w:ascii="Times New Roman" w:hAnsi="Times New Roman" w:cs="Times New Roman"/>
          <w:color w:val="222222"/>
          <w:sz w:val="24"/>
          <w:szCs w:val="24"/>
          <w:shd w:val="clear" w:color="auto" w:fill="FFFFFF"/>
        </w:rPr>
        <w:t>industries?.</w:t>
      </w:r>
      <w:proofErr w:type="gramEnd"/>
      <w:r w:rsidRPr="00B14E65">
        <w:rPr>
          <w:rFonts w:ascii="Times New Roman" w:hAnsi="Times New Roman" w:cs="Times New Roman"/>
          <w:color w:val="222222"/>
          <w:sz w:val="24"/>
          <w:szCs w:val="24"/>
          <w:shd w:val="clear" w:color="auto" w:fill="FFFFFF"/>
        </w:rPr>
        <w:t> </w:t>
      </w:r>
      <w:proofErr w:type="spellStart"/>
      <w:r w:rsidRPr="00B14E65">
        <w:rPr>
          <w:rFonts w:ascii="Times New Roman" w:hAnsi="Times New Roman" w:cs="Times New Roman"/>
          <w:i/>
          <w:iCs/>
          <w:color w:val="222222"/>
          <w:sz w:val="24"/>
          <w:szCs w:val="24"/>
          <w:shd w:val="clear" w:color="auto" w:fill="FFFFFF"/>
        </w:rPr>
        <w:t>Zeitschrift</w:t>
      </w:r>
      <w:proofErr w:type="spellEnd"/>
      <w:r w:rsidRPr="00B14E65">
        <w:rPr>
          <w:rFonts w:ascii="Times New Roman" w:hAnsi="Times New Roman" w:cs="Times New Roman"/>
          <w:i/>
          <w:iCs/>
          <w:color w:val="222222"/>
          <w:sz w:val="24"/>
          <w:szCs w:val="24"/>
          <w:shd w:val="clear" w:color="auto" w:fill="FFFFFF"/>
        </w:rPr>
        <w:t xml:space="preserve"> für </w:t>
      </w:r>
      <w:proofErr w:type="spellStart"/>
      <w:r w:rsidRPr="00B14E65">
        <w:rPr>
          <w:rFonts w:ascii="Times New Roman" w:hAnsi="Times New Roman" w:cs="Times New Roman"/>
          <w:i/>
          <w:iCs/>
          <w:color w:val="222222"/>
          <w:sz w:val="24"/>
          <w:szCs w:val="24"/>
          <w:shd w:val="clear" w:color="auto" w:fill="FFFFFF"/>
        </w:rPr>
        <w:t>Tourismuswissenschaft</w:t>
      </w:r>
      <w:proofErr w:type="spellEnd"/>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11</w:t>
      </w:r>
      <w:r w:rsidRPr="00B14E65">
        <w:rPr>
          <w:rFonts w:ascii="Times New Roman" w:hAnsi="Times New Roman" w:cs="Times New Roman"/>
          <w:color w:val="222222"/>
          <w:sz w:val="24"/>
          <w:szCs w:val="24"/>
          <w:shd w:val="clear" w:color="auto" w:fill="FFFFFF"/>
        </w:rPr>
        <w:t>(1), 25-43.</w:t>
      </w:r>
    </w:p>
    <w:p w14:paraId="5C2A23AE"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Ivanov, S., &amp; Webster, C. (Eds.). (2019). </w:t>
      </w:r>
      <w:r w:rsidRPr="00B14E65">
        <w:rPr>
          <w:rFonts w:ascii="Times New Roman" w:hAnsi="Times New Roman" w:cs="Times New Roman"/>
          <w:i/>
          <w:iCs/>
          <w:color w:val="222222"/>
          <w:sz w:val="24"/>
          <w:szCs w:val="24"/>
          <w:shd w:val="clear" w:color="auto" w:fill="FFFFFF"/>
        </w:rPr>
        <w:t>Robots, artificial intelligence, and service automation in travel, tourism and hospitality</w:t>
      </w:r>
      <w:r w:rsidRPr="00B14E65">
        <w:rPr>
          <w:rFonts w:ascii="Times New Roman" w:hAnsi="Times New Roman" w:cs="Times New Roman"/>
          <w:color w:val="222222"/>
          <w:sz w:val="24"/>
          <w:szCs w:val="24"/>
          <w:shd w:val="clear" w:color="auto" w:fill="FFFFFF"/>
        </w:rPr>
        <w:t>. Emerald Publishing Limited.</w:t>
      </w:r>
    </w:p>
    <w:p w14:paraId="57A7A240"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Jan, A., Khan, M., Ajmal, M. M., &amp; Patwary, A. K. (2023). From traditional advertising to digital marketing: Exploring electronic word of mouth through a theoretical lens in the hospitality and tourism industry. </w:t>
      </w:r>
      <w:r w:rsidRPr="00B14E65">
        <w:rPr>
          <w:rFonts w:ascii="Times New Roman" w:hAnsi="Times New Roman" w:cs="Times New Roman"/>
          <w:i/>
          <w:iCs/>
          <w:color w:val="222222"/>
          <w:sz w:val="24"/>
          <w:szCs w:val="24"/>
          <w:shd w:val="clear" w:color="auto" w:fill="FFFFFF"/>
        </w:rPr>
        <w:t>Global Knowledge, Memory and Communication</w:t>
      </w:r>
      <w:r w:rsidRPr="00B14E65">
        <w:rPr>
          <w:rFonts w:ascii="Times New Roman" w:hAnsi="Times New Roman" w:cs="Times New Roman"/>
          <w:color w:val="222222"/>
          <w:sz w:val="24"/>
          <w:szCs w:val="24"/>
          <w:shd w:val="clear" w:color="auto" w:fill="FFFFFF"/>
        </w:rPr>
        <w:t>.</w:t>
      </w:r>
    </w:p>
    <w:p w14:paraId="55085B7F"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Jabeen, F., Al Zaidi, S., &amp; Al Dhaheri, M. H. (2022). Automation and artificial intelligence in hospitality and tourism. </w:t>
      </w:r>
      <w:r w:rsidRPr="00B14E65">
        <w:rPr>
          <w:rFonts w:ascii="Times New Roman" w:hAnsi="Times New Roman" w:cs="Times New Roman"/>
          <w:i/>
          <w:iCs/>
          <w:color w:val="222222"/>
          <w:sz w:val="24"/>
          <w:szCs w:val="24"/>
          <w:shd w:val="clear" w:color="auto" w:fill="FFFFFF"/>
        </w:rPr>
        <w:t>Tourism Review</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77</w:t>
      </w:r>
      <w:r w:rsidRPr="00B14E65">
        <w:rPr>
          <w:rFonts w:ascii="Times New Roman" w:hAnsi="Times New Roman" w:cs="Times New Roman"/>
          <w:color w:val="222222"/>
          <w:sz w:val="24"/>
          <w:szCs w:val="24"/>
          <w:shd w:val="clear" w:color="auto" w:fill="FFFFFF"/>
        </w:rPr>
        <w:t>(4), 1043-1061.</w:t>
      </w:r>
    </w:p>
    <w:p w14:paraId="3CAB06B5"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Jain A. (2024) Airbnb Business Model| Secret to making Money (online) Available at: </w:t>
      </w:r>
      <w:hyperlink r:id="rId13" w:anchor=":~:text=The%20company%20also%20navigated%20regulatory,to%20comply%20with%20local%20laws" w:history="1">
        <w:r w:rsidRPr="00B14E65">
          <w:rPr>
            <w:rStyle w:val="Hyperlink"/>
            <w:rFonts w:ascii="Times New Roman" w:hAnsi="Times New Roman" w:cs="Times New Roman"/>
            <w:sz w:val="24"/>
            <w:szCs w:val="24"/>
            <w:shd w:val="clear" w:color="auto" w:fill="FFFFFF"/>
          </w:rPr>
          <w:t>https://oyelabs.com/airbnb-business-model/#:~:text=The%20company%20also%20navigated%20regulatory,to%20comply%20with%20local%20laws</w:t>
        </w:r>
      </w:hyperlink>
      <w:r w:rsidRPr="00B14E65">
        <w:rPr>
          <w:rFonts w:ascii="Times New Roman" w:hAnsi="Times New Roman" w:cs="Times New Roman"/>
          <w:color w:val="222222"/>
          <w:sz w:val="24"/>
          <w:szCs w:val="24"/>
          <w:shd w:val="clear" w:color="auto" w:fill="FFFFFF"/>
        </w:rPr>
        <w:t>.  (Accessed on: 6th October 2024)</w:t>
      </w:r>
    </w:p>
    <w:p w14:paraId="082D12FE" w14:textId="77777777" w:rsidR="00F12EC4" w:rsidRPr="00B14E65" w:rsidRDefault="00F12EC4" w:rsidP="00F12EC4">
      <w:pPr>
        <w:rPr>
          <w:rFonts w:ascii="Times New Roman" w:hAnsi="Times New Roman" w:cs="Times New Roman"/>
          <w:sz w:val="24"/>
          <w:szCs w:val="24"/>
        </w:rPr>
      </w:pPr>
      <w:r w:rsidRPr="00B14E65">
        <w:rPr>
          <w:rFonts w:ascii="Times New Roman" w:hAnsi="Times New Roman" w:cs="Times New Roman"/>
          <w:sz w:val="24"/>
          <w:szCs w:val="24"/>
        </w:rPr>
        <w:t xml:space="preserve">Johnson D. B. (2024) Marriot agrees to pay $52 million settlement, improve data security practices (online) Available at: </w:t>
      </w:r>
      <w:hyperlink r:id="rId14" w:anchor=":~:text=In%20a%20statement%2C%20Marriott%20International,protocols%20prescribed%20in%20the%20agreement" w:history="1">
        <w:r w:rsidRPr="00B14E65">
          <w:rPr>
            <w:rStyle w:val="Hyperlink"/>
            <w:rFonts w:ascii="Times New Roman" w:hAnsi="Times New Roman" w:cs="Times New Roman"/>
            <w:sz w:val="24"/>
            <w:szCs w:val="24"/>
          </w:rPr>
          <w:t>https://cyberscoop.com/marriott-starwood-breach-ftc-settlement-data-security/#:~:text=In%20a%20statement%2C%20Marriott%20International,protocols%20prescribed%20in%20the%20agreement</w:t>
        </w:r>
      </w:hyperlink>
      <w:r w:rsidRPr="00B14E65">
        <w:rPr>
          <w:rFonts w:ascii="Times New Roman" w:hAnsi="Times New Roman" w:cs="Times New Roman"/>
          <w:sz w:val="24"/>
          <w:szCs w:val="24"/>
        </w:rPr>
        <w:t>.  (Accessed on: 6th October 2024)</w:t>
      </w:r>
    </w:p>
    <w:p w14:paraId="443E4775" w14:textId="77777777" w:rsidR="00F12EC4" w:rsidRPr="00B14E65" w:rsidRDefault="00F12EC4" w:rsidP="00F12EC4">
      <w:pPr>
        <w:rPr>
          <w:rFonts w:ascii="Times New Roman" w:hAnsi="Times New Roman" w:cs="Times New Roman"/>
          <w:sz w:val="24"/>
          <w:szCs w:val="24"/>
        </w:rPr>
      </w:pPr>
      <w:r w:rsidRPr="00B14E65">
        <w:rPr>
          <w:rFonts w:ascii="Times New Roman" w:hAnsi="Times New Roman" w:cs="Times New Roman"/>
          <w:sz w:val="24"/>
          <w:szCs w:val="24"/>
        </w:rPr>
        <w:t xml:space="preserve">HOTREC(2024) Digital Trends in Accommodation: Hotels, Booking.com and DMA (online) Available at: </w:t>
      </w:r>
      <w:hyperlink r:id="rId15" w:anchor=":~:text=Over%20the%20past%2010%20years,which%20highlights%20their%20growing%20influence" w:history="1">
        <w:r w:rsidRPr="00B14E65">
          <w:rPr>
            <w:rStyle w:val="Hyperlink"/>
            <w:rFonts w:ascii="Times New Roman" w:hAnsi="Times New Roman" w:cs="Times New Roman"/>
            <w:sz w:val="24"/>
            <w:szCs w:val="24"/>
          </w:rPr>
          <w:t>https://www.hospitalitynet.org/news/4122738.html#:~:text=Over%20the%20past%2010%20years,which%20highlights%20their%20growing%20influence</w:t>
        </w:r>
      </w:hyperlink>
      <w:r w:rsidRPr="00B14E65">
        <w:rPr>
          <w:rFonts w:ascii="Times New Roman" w:hAnsi="Times New Roman" w:cs="Times New Roman"/>
          <w:sz w:val="24"/>
          <w:szCs w:val="24"/>
        </w:rPr>
        <w:t xml:space="preserve">   (Accessed on 6th October 2024)</w:t>
      </w:r>
    </w:p>
    <w:p w14:paraId="24481B4A" w14:textId="77777777" w:rsidR="00F12EC4" w:rsidRPr="00B14E65" w:rsidRDefault="00F12EC4" w:rsidP="00F12EC4">
      <w:pPr>
        <w:rPr>
          <w:rFonts w:ascii="Times New Roman" w:hAnsi="Times New Roman" w:cs="Times New Roman"/>
          <w:sz w:val="24"/>
          <w:szCs w:val="24"/>
        </w:rPr>
      </w:pPr>
      <w:r w:rsidRPr="00B14E65">
        <w:rPr>
          <w:rFonts w:ascii="Times New Roman" w:hAnsi="Times New Roman" w:cs="Times New Roman"/>
          <w:sz w:val="24"/>
          <w:szCs w:val="24"/>
        </w:rPr>
        <w:lastRenderedPageBreak/>
        <w:t xml:space="preserve">HRC (2024) How the hospitality industry is adapting to the post-pandemic world (online) Available at: </w:t>
      </w:r>
      <w:hyperlink r:id="rId16" w:anchor=":~:text=Hotels%2C%20restaurants%2C%20and%20resorts%20swiftly,emphasis%20on%20health%20and%20hygiene" w:history="1">
        <w:r w:rsidRPr="00B14E65">
          <w:rPr>
            <w:rStyle w:val="Hyperlink"/>
            <w:rFonts w:ascii="Times New Roman" w:hAnsi="Times New Roman" w:cs="Times New Roman"/>
            <w:sz w:val="24"/>
            <w:szCs w:val="24"/>
          </w:rPr>
          <w:t>https://hrc-international.com/adapting-hospitality-industry-post-pandemic/#:~:text=Hotels%2C%20restaurants%2C%20and%20resorts%20swiftly,emphasis%20on%20health%20and%20hygiene</w:t>
        </w:r>
      </w:hyperlink>
      <w:r w:rsidRPr="00B14E65">
        <w:rPr>
          <w:rFonts w:ascii="Times New Roman" w:hAnsi="Times New Roman" w:cs="Times New Roman"/>
          <w:sz w:val="24"/>
          <w:szCs w:val="24"/>
        </w:rPr>
        <w:t xml:space="preserve">   (Accessed on: 6th October 2024)</w:t>
      </w:r>
    </w:p>
    <w:p w14:paraId="7D4B99CE"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Huang, A., Chao, Y., de la Mora Velasco, E., </w:t>
      </w:r>
      <w:proofErr w:type="spellStart"/>
      <w:r w:rsidRPr="00B14E65">
        <w:rPr>
          <w:rFonts w:ascii="Times New Roman" w:hAnsi="Times New Roman" w:cs="Times New Roman"/>
          <w:color w:val="222222"/>
          <w:sz w:val="24"/>
          <w:szCs w:val="24"/>
          <w:shd w:val="clear" w:color="auto" w:fill="FFFFFF"/>
        </w:rPr>
        <w:t>Bilgihan</w:t>
      </w:r>
      <w:proofErr w:type="spellEnd"/>
      <w:r w:rsidRPr="00B14E65">
        <w:rPr>
          <w:rFonts w:ascii="Times New Roman" w:hAnsi="Times New Roman" w:cs="Times New Roman"/>
          <w:color w:val="222222"/>
          <w:sz w:val="24"/>
          <w:szCs w:val="24"/>
          <w:shd w:val="clear" w:color="auto" w:fill="FFFFFF"/>
        </w:rPr>
        <w:t>, A., &amp; Wei, W. (2022). When artificial intelligence meets the hospitality and tourism industry: an assessment framework to inform theory and management. </w:t>
      </w:r>
      <w:r w:rsidRPr="00B14E65">
        <w:rPr>
          <w:rFonts w:ascii="Times New Roman" w:hAnsi="Times New Roman" w:cs="Times New Roman"/>
          <w:i/>
          <w:iCs/>
          <w:color w:val="222222"/>
          <w:sz w:val="24"/>
          <w:szCs w:val="24"/>
          <w:shd w:val="clear" w:color="auto" w:fill="FFFFFF"/>
        </w:rPr>
        <w:t>Journal of Hospitality and Tourism Insights</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5</w:t>
      </w:r>
      <w:r w:rsidRPr="00B14E65">
        <w:rPr>
          <w:rFonts w:ascii="Times New Roman" w:hAnsi="Times New Roman" w:cs="Times New Roman"/>
          <w:color w:val="222222"/>
          <w:sz w:val="24"/>
          <w:szCs w:val="24"/>
          <w:shd w:val="clear" w:color="auto" w:fill="FFFFFF"/>
        </w:rPr>
        <w:t>(5), 1080-1100.</w:t>
      </w:r>
    </w:p>
    <w:p w14:paraId="58586F51" w14:textId="77777777" w:rsidR="00F12EC4" w:rsidRPr="00B14E65" w:rsidRDefault="00F12EC4" w:rsidP="00F12EC4">
      <w:pPr>
        <w:rPr>
          <w:rFonts w:ascii="Times New Roman" w:hAnsi="Times New Roman" w:cs="Times New Roman"/>
          <w:sz w:val="24"/>
          <w:szCs w:val="24"/>
        </w:rPr>
      </w:pPr>
      <w:proofErr w:type="spellStart"/>
      <w:r w:rsidRPr="00B14E65">
        <w:rPr>
          <w:rFonts w:ascii="Times New Roman" w:hAnsi="Times New Roman" w:cs="Times New Roman"/>
          <w:color w:val="222222"/>
          <w:sz w:val="24"/>
          <w:szCs w:val="24"/>
          <w:shd w:val="clear" w:color="auto" w:fill="FFFFFF"/>
        </w:rPr>
        <w:t>Hristoforova</w:t>
      </w:r>
      <w:proofErr w:type="spellEnd"/>
      <w:r w:rsidRPr="00B14E65">
        <w:rPr>
          <w:rFonts w:ascii="Times New Roman" w:hAnsi="Times New Roman" w:cs="Times New Roman"/>
          <w:color w:val="222222"/>
          <w:sz w:val="24"/>
          <w:szCs w:val="24"/>
          <w:shd w:val="clear" w:color="auto" w:fill="FFFFFF"/>
        </w:rPr>
        <w:t xml:space="preserve">, I. V., </w:t>
      </w:r>
      <w:proofErr w:type="spellStart"/>
      <w:r w:rsidRPr="00B14E65">
        <w:rPr>
          <w:rFonts w:ascii="Times New Roman" w:hAnsi="Times New Roman" w:cs="Times New Roman"/>
          <w:color w:val="222222"/>
          <w:sz w:val="24"/>
          <w:szCs w:val="24"/>
          <w:shd w:val="clear" w:color="auto" w:fill="FFFFFF"/>
        </w:rPr>
        <w:t>Silcheva</w:t>
      </w:r>
      <w:proofErr w:type="spellEnd"/>
      <w:r w:rsidRPr="00B14E65">
        <w:rPr>
          <w:rFonts w:ascii="Times New Roman" w:hAnsi="Times New Roman" w:cs="Times New Roman"/>
          <w:color w:val="222222"/>
          <w:sz w:val="24"/>
          <w:szCs w:val="24"/>
          <w:shd w:val="clear" w:color="auto" w:fill="FFFFFF"/>
        </w:rPr>
        <w:t xml:space="preserve">, L. V., Arkhipova, T. N., </w:t>
      </w:r>
      <w:proofErr w:type="spellStart"/>
      <w:r w:rsidRPr="00B14E65">
        <w:rPr>
          <w:rFonts w:ascii="Times New Roman" w:hAnsi="Times New Roman" w:cs="Times New Roman"/>
          <w:color w:val="222222"/>
          <w:sz w:val="24"/>
          <w:szCs w:val="24"/>
          <w:shd w:val="clear" w:color="auto" w:fill="FFFFFF"/>
        </w:rPr>
        <w:t>Demenkova</w:t>
      </w:r>
      <w:proofErr w:type="spellEnd"/>
      <w:r w:rsidRPr="00B14E65">
        <w:rPr>
          <w:rFonts w:ascii="Times New Roman" w:hAnsi="Times New Roman" w:cs="Times New Roman"/>
          <w:color w:val="222222"/>
          <w:sz w:val="24"/>
          <w:szCs w:val="24"/>
          <w:shd w:val="clear" w:color="auto" w:fill="FFFFFF"/>
        </w:rPr>
        <w:t xml:space="preserve">, A. B., &amp; </w:t>
      </w:r>
      <w:proofErr w:type="spellStart"/>
      <w:r w:rsidRPr="00B14E65">
        <w:rPr>
          <w:rFonts w:ascii="Times New Roman" w:hAnsi="Times New Roman" w:cs="Times New Roman"/>
          <w:color w:val="222222"/>
          <w:sz w:val="24"/>
          <w:szCs w:val="24"/>
          <w:shd w:val="clear" w:color="auto" w:fill="FFFFFF"/>
        </w:rPr>
        <w:t>Nikolskaya</w:t>
      </w:r>
      <w:proofErr w:type="spellEnd"/>
      <w:r w:rsidRPr="00B14E65">
        <w:rPr>
          <w:rFonts w:ascii="Times New Roman" w:hAnsi="Times New Roman" w:cs="Times New Roman"/>
          <w:color w:val="222222"/>
          <w:sz w:val="24"/>
          <w:szCs w:val="24"/>
          <w:shd w:val="clear" w:color="auto" w:fill="FFFFFF"/>
        </w:rPr>
        <w:t>, E. Y. (2019). Improvement of digital technologies in marketing communications of tourism and hospitality enterprises. </w:t>
      </w:r>
      <w:r w:rsidRPr="00B14E65">
        <w:rPr>
          <w:rFonts w:ascii="Times New Roman" w:hAnsi="Times New Roman" w:cs="Times New Roman"/>
          <w:i/>
          <w:iCs/>
          <w:color w:val="222222"/>
          <w:sz w:val="24"/>
          <w:szCs w:val="24"/>
          <w:shd w:val="clear" w:color="auto" w:fill="FFFFFF"/>
        </w:rPr>
        <w:t>Journal of Environmental Management and Tourism</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10</w:t>
      </w:r>
      <w:r w:rsidRPr="00B14E65">
        <w:rPr>
          <w:rFonts w:ascii="Times New Roman" w:hAnsi="Times New Roman" w:cs="Times New Roman"/>
          <w:color w:val="222222"/>
          <w:sz w:val="24"/>
          <w:szCs w:val="24"/>
          <w:shd w:val="clear" w:color="auto" w:fill="FFFFFF"/>
        </w:rPr>
        <w:t>(4), 829-834.</w:t>
      </w:r>
    </w:p>
    <w:p w14:paraId="53B35D74"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Kannan, R. (2024). Revolutionizing the Tourism Industry through Artificial Intelligence: A Comprehensive Review of AI Integration, Impact on Customer Experience, Operational Efficiency, and Future Trends. </w:t>
      </w:r>
      <w:r w:rsidRPr="00B14E65">
        <w:rPr>
          <w:rFonts w:ascii="Times New Roman" w:hAnsi="Times New Roman" w:cs="Times New Roman"/>
          <w:i/>
          <w:iCs/>
          <w:color w:val="222222"/>
          <w:sz w:val="24"/>
          <w:szCs w:val="24"/>
          <w:shd w:val="clear" w:color="auto" w:fill="FFFFFF"/>
        </w:rPr>
        <w:t>International Journal for Multidimensional Research Perspectives</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2</w:t>
      </w:r>
      <w:r w:rsidRPr="00B14E65">
        <w:rPr>
          <w:rFonts w:ascii="Times New Roman" w:hAnsi="Times New Roman" w:cs="Times New Roman"/>
          <w:color w:val="222222"/>
          <w:sz w:val="24"/>
          <w:szCs w:val="24"/>
          <w:shd w:val="clear" w:color="auto" w:fill="FFFFFF"/>
        </w:rPr>
        <w:t>(2), 01-14.</w:t>
      </w:r>
    </w:p>
    <w:p w14:paraId="2314FB9E"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Marques, J., &amp; Marques, R. P. (2023). </w:t>
      </w:r>
      <w:r w:rsidRPr="00B14E65">
        <w:rPr>
          <w:rFonts w:ascii="Times New Roman" w:hAnsi="Times New Roman" w:cs="Times New Roman"/>
          <w:i/>
          <w:iCs/>
          <w:color w:val="222222"/>
          <w:sz w:val="24"/>
          <w:szCs w:val="24"/>
          <w:shd w:val="clear" w:color="auto" w:fill="FFFFFF"/>
        </w:rPr>
        <w:t>Digital transformation of the hotel industry: Theories, practices, and global challenges</w:t>
      </w:r>
      <w:r w:rsidRPr="00B14E65">
        <w:rPr>
          <w:rFonts w:ascii="Times New Roman" w:hAnsi="Times New Roman" w:cs="Times New Roman"/>
          <w:color w:val="222222"/>
          <w:sz w:val="24"/>
          <w:szCs w:val="24"/>
          <w:shd w:val="clear" w:color="auto" w:fill="FFFFFF"/>
        </w:rPr>
        <w:t>. Springer Nature.</w:t>
      </w:r>
    </w:p>
    <w:p w14:paraId="77059305"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MarketingDive</w:t>
      </w:r>
      <w:proofErr w:type="spellEnd"/>
      <w:r w:rsidRPr="00B14E65">
        <w:rPr>
          <w:rFonts w:ascii="Times New Roman" w:hAnsi="Times New Roman" w:cs="Times New Roman"/>
          <w:color w:val="222222"/>
          <w:sz w:val="24"/>
          <w:szCs w:val="24"/>
          <w:shd w:val="clear" w:color="auto" w:fill="FFFFFF"/>
        </w:rPr>
        <w:t xml:space="preserve"> (2017) Marriott makes more room for chatbots to enhance guest experiences (online) Available at: </w:t>
      </w:r>
      <w:hyperlink r:id="rId17" w:anchor=":~:text=Using%20chatbots%20before%2C%20during%20and%20after%20a%20visit&amp;Someone%20might%20use%20the%20chatbot,hotel%20in%20Miami%2C%20for%20example" w:history="1">
        <w:r w:rsidRPr="00B14E65">
          <w:rPr>
            <w:rStyle w:val="Hyperlink"/>
            <w:rFonts w:ascii="Times New Roman" w:hAnsi="Times New Roman" w:cs="Times New Roman"/>
            <w:sz w:val="24"/>
            <w:szCs w:val="24"/>
            <w:shd w:val="clear" w:color="auto" w:fill="FFFFFF"/>
          </w:rPr>
          <w:t>https://www.marketingdive.com/news/marriott-makes-more-room-for-chatbots-to-enhance-guest-experiences/510117/#:~:text=Using%20chatbots%20before%2C%20during%20and%20after%20a%20visit&amp;Someone%20might%20use%20the%20chatbot,hotel%20in%20Miami%2C%20for%20example</w:t>
        </w:r>
      </w:hyperlink>
      <w:r w:rsidRPr="00B14E65">
        <w:rPr>
          <w:rFonts w:ascii="Times New Roman" w:hAnsi="Times New Roman" w:cs="Times New Roman"/>
          <w:color w:val="222222"/>
          <w:sz w:val="24"/>
          <w:szCs w:val="24"/>
          <w:shd w:val="clear" w:color="auto" w:fill="FFFFFF"/>
        </w:rPr>
        <w:t>.  (Accessed on: 6th October 2024)</w:t>
      </w:r>
    </w:p>
    <w:p w14:paraId="2BE6109E"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Kumar, P. (2021). Digital marketing in hospitality and tourism. </w:t>
      </w:r>
      <w:r w:rsidRPr="00B14E65">
        <w:rPr>
          <w:rFonts w:ascii="Times New Roman" w:hAnsi="Times New Roman" w:cs="Times New Roman"/>
          <w:i/>
          <w:iCs/>
          <w:color w:val="222222"/>
          <w:sz w:val="24"/>
          <w:szCs w:val="24"/>
          <w:shd w:val="clear" w:color="auto" w:fill="FFFFFF"/>
        </w:rPr>
        <w:t>University of South Florida (USF) M3 Publishing</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17</w:t>
      </w:r>
      <w:r w:rsidRPr="00B14E65">
        <w:rPr>
          <w:rFonts w:ascii="Times New Roman" w:hAnsi="Times New Roman" w:cs="Times New Roman"/>
          <w:color w:val="222222"/>
          <w:sz w:val="24"/>
          <w:szCs w:val="24"/>
          <w:shd w:val="clear" w:color="auto" w:fill="FFFFFF"/>
        </w:rPr>
        <w:t>(9781732127593), 3.</w:t>
      </w:r>
    </w:p>
    <w:p w14:paraId="34184328"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Marriott (2024) Marriott Bonvoy (online) Available at: </w:t>
      </w:r>
      <w:hyperlink r:id="rId18" w:history="1">
        <w:r w:rsidRPr="00B14E65">
          <w:rPr>
            <w:rStyle w:val="Hyperlink"/>
            <w:rFonts w:ascii="Times New Roman" w:hAnsi="Times New Roman" w:cs="Times New Roman"/>
            <w:sz w:val="24"/>
            <w:szCs w:val="24"/>
            <w:shd w:val="clear" w:color="auto" w:fill="FFFFFF"/>
          </w:rPr>
          <w:t>https://www.marriott.com/marriott-brands/mobile-app.mi</w:t>
        </w:r>
      </w:hyperlink>
      <w:r w:rsidRPr="00B14E65">
        <w:rPr>
          <w:rFonts w:ascii="Times New Roman" w:hAnsi="Times New Roman" w:cs="Times New Roman"/>
          <w:color w:val="222222"/>
          <w:sz w:val="24"/>
          <w:szCs w:val="24"/>
          <w:shd w:val="clear" w:color="auto" w:fill="FFFFFF"/>
        </w:rPr>
        <w:t xml:space="preserve">   (Accessed on: 6th October 2024) </w:t>
      </w:r>
    </w:p>
    <w:p w14:paraId="21D5337E"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Mignacca J. (2022) What are the consequences of non-compliance with data privacy laws? (online) Available at:</w:t>
      </w:r>
      <w:r w:rsidRPr="00B14E65">
        <w:rPr>
          <w:rFonts w:ascii="Times New Roman" w:hAnsi="Times New Roman" w:cs="Times New Roman"/>
          <w:sz w:val="24"/>
          <w:szCs w:val="24"/>
        </w:rPr>
        <w:t xml:space="preserve"> </w:t>
      </w:r>
      <w:hyperlink r:id="rId19" w:anchor=":~:text=General%20Data%20Protection%20Regulation%20(GDPR),-Created%20by%20the&amp;There's%20the%20potential%20for%20large,found%20to%20breach%20the%20rules" w:history="1">
        <w:r w:rsidRPr="00B14E65">
          <w:rPr>
            <w:rStyle w:val="Hyperlink"/>
            <w:rFonts w:ascii="Times New Roman" w:hAnsi="Times New Roman" w:cs="Times New Roman"/>
            <w:sz w:val="24"/>
            <w:szCs w:val="24"/>
            <w:shd w:val="clear" w:color="auto" w:fill="FFFFFF"/>
          </w:rPr>
          <w:t>https://www.cavelo.com/blog/consequences-of-non-compliance-with-data-privacy-laws#:~:text=General%20Data%20Protection%20Regulation%20(GDPR),-Created%20by%20the&amp;There's%20the%20potential%20for%20large,found%20to%20breach%20the%20rules</w:t>
        </w:r>
      </w:hyperlink>
      <w:r w:rsidRPr="00B14E65">
        <w:rPr>
          <w:rFonts w:ascii="Times New Roman" w:hAnsi="Times New Roman" w:cs="Times New Roman"/>
          <w:color w:val="222222"/>
          <w:sz w:val="24"/>
          <w:szCs w:val="24"/>
          <w:shd w:val="clear" w:color="auto" w:fill="FFFFFF"/>
        </w:rPr>
        <w:t>.  (Accessed on: 6th October 2024)</w:t>
      </w:r>
    </w:p>
    <w:p w14:paraId="0B253A13"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Nikolskaya</w:t>
      </w:r>
      <w:proofErr w:type="spellEnd"/>
      <w:r w:rsidRPr="00B14E65">
        <w:rPr>
          <w:rFonts w:ascii="Times New Roman" w:hAnsi="Times New Roman" w:cs="Times New Roman"/>
          <w:color w:val="222222"/>
          <w:sz w:val="24"/>
          <w:szCs w:val="24"/>
          <w:shd w:val="clear" w:color="auto" w:fill="FFFFFF"/>
        </w:rPr>
        <w:t>, E. Y., Zakharova, E. V., Galkin, D. V., Kovaleva, N. I., &amp; Panova, N. A. (2021). The impact of digital technologies on the transformation of the tourism and hospitality industry. </w:t>
      </w:r>
      <w:proofErr w:type="spellStart"/>
      <w:r w:rsidRPr="00B14E65">
        <w:rPr>
          <w:rFonts w:ascii="Times New Roman" w:hAnsi="Times New Roman" w:cs="Times New Roman"/>
          <w:i/>
          <w:iCs/>
          <w:color w:val="222222"/>
          <w:sz w:val="24"/>
          <w:szCs w:val="24"/>
          <w:shd w:val="clear" w:color="auto" w:fill="FFFFFF"/>
        </w:rPr>
        <w:t>Revista</w:t>
      </w:r>
      <w:proofErr w:type="spellEnd"/>
      <w:r w:rsidRPr="00B14E65">
        <w:rPr>
          <w:rFonts w:ascii="Times New Roman" w:hAnsi="Times New Roman" w:cs="Times New Roman"/>
          <w:i/>
          <w:iCs/>
          <w:color w:val="222222"/>
          <w:sz w:val="24"/>
          <w:szCs w:val="24"/>
          <w:shd w:val="clear" w:color="auto" w:fill="FFFFFF"/>
        </w:rPr>
        <w:t xml:space="preserve"> </w:t>
      </w:r>
      <w:proofErr w:type="spellStart"/>
      <w:r w:rsidRPr="00B14E65">
        <w:rPr>
          <w:rFonts w:ascii="Times New Roman" w:hAnsi="Times New Roman" w:cs="Times New Roman"/>
          <w:i/>
          <w:iCs/>
          <w:color w:val="222222"/>
          <w:sz w:val="24"/>
          <w:szCs w:val="24"/>
          <w:shd w:val="clear" w:color="auto" w:fill="FFFFFF"/>
        </w:rPr>
        <w:t>Geintec-Gestao</w:t>
      </w:r>
      <w:proofErr w:type="spellEnd"/>
      <w:r w:rsidRPr="00B14E65">
        <w:rPr>
          <w:rFonts w:ascii="Times New Roman" w:hAnsi="Times New Roman" w:cs="Times New Roman"/>
          <w:i/>
          <w:iCs/>
          <w:color w:val="222222"/>
          <w:sz w:val="24"/>
          <w:szCs w:val="24"/>
          <w:shd w:val="clear" w:color="auto" w:fill="FFFFFF"/>
        </w:rPr>
        <w:t xml:space="preserve"> </w:t>
      </w:r>
      <w:proofErr w:type="spellStart"/>
      <w:r w:rsidRPr="00B14E65">
        <w:rPr>
          <w:rFonts w:ascii="Times New Roman" w:hAnsi="Times New Roman" w:cs="Times New Roman"/>
          <w:i/>
          <w:iCs/>
          <w:color w:val="222222"/>
          <w:sz w:val="24"/>
          <w:szCs w:val="24"/>
          <w:shd w:val="clear" w:color="auto" w:fill="FFFFFF"/>
        </w:rPr>
        <w:t>Inovacao</w:t>
      </w:r>
      <w:proofErr w:type="spellEnd"/>
      <w:r w:rsidRPr="00B14E65">
        <w:rPr>
          <w:rFonts w:ascii="Times New Roman" w:hAnsi="Times New Roman" w:cs="Times New Roman"/>
          <w:i/>
          <w:iCs/>
          <w:color w:val="222222"/>
          <w:sz w:val="24"/>
          <w:szCs w:val="24"/>
          <w:shd w:val="clear" w:color="auto" w:fill="FFFFFF"/>
        </w:rPr>
        <w:t xml:space="preserve"> e </w:t>
      </w:r>
      <w:proofErr w:type="spellStart"/>
      <w:r w:rsidRPr="00B14E65">
        <w:rPr>
          <w:rFonts w:ascii="Times New Roman" w:hAnsi="Times New Roman" w:cs="Times New Roman"/>
          <w:i/>
          <w:iCs/>
          <w:color w:val="222222"/>
          <w:sz w:val="24"/>
          <w:szCs w:val="24"/>
          <w:shd w:val="clear" w:color="auto" w:fill="FFFFFF"/>
        </w:rPr>
        <w:t>Tecnologias</w:t>
      </w:r>
      <w:proofErr w:type="spellEnd"/>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11</w:t>
      </w:r>
      <w:r w:rsidRPr="00B14E65">
        <w:rPr>
          <w:rFonts w:ascii="Times New Roman" w:hAnsi="Times New Roman" w:cs="Times New Roman"/>
          <w:color w:val="222222"/>
          <w:sz w:val="24"/>
          <w:szCs w:val="24"/>
          <w:shd w:val="clear" w:color="auto" w:fill="FFFFFF"/>
        </w:rPr>
        <w:t>(4), 623-632.</w:t>
      </w:r>
    </w:p>
    <w:p w14:paraId="2E31A174"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Nikopoulou</w:t>
      </w:r>
      <w:proofErr w:type="spellEnd"/>
      <w:r w:rsidRPr="00B14E65">
        <w:rPr>
          <w:rFonts w:ascii="Times New Roman" w:hAnsi="Times New Roman" w:cs="Times New Roman"/>
          <w:color w:val="222222"/>
          <w:sz w:val="24"/>
          <w:szCs w:val="24"/>
          <w:shd w:val="clear" w:color="auto" w:fill="FFFFFF"/>
        </w:rPr>
        <w:t xml:space="preserve">, M., </w:t>
      </w:r>
      <w:proofErr w:type="spellStart"/>
      <w:r w:rsidRPr="00B14E65">
        <w:rPr>
          <w:rFonts w:ascii="Times New Roman" w:hAnsi="Times New Roman" w:cs="Times New Roman"/>
          <w:color w:val="222222"/>
          <w:sz w:val="24"/>
          <w:szCs w:val="24"/>
          <w:shd w:val="clear" w:color="auto" w:fill="FFFFFF"/>
        </w:rPr>
        <w:t>Kourouthanassis</w:t>
      </w:r>
      <w:proofErr w:type="spellEnd"/>
      <w:r w:rsidRPr="00B14E65">
        <w:rPr>
          <w:rFonts w:ascii="Times New Roman" w:hAnsi="Times New Roman" w:cs="Times New Roman"/>
          <w:color w:val="222222"/>
          <w:sz w:val="24"/>
          <w:szCs w:val="24"/>
          <w:shd w:val="clear" w:color="auto" w:fill="FFFFFF"/>
        </w:rPr>
        <w:t xml:space="preserve">, P., </w:t>
      </w:r>
      <w:proofErr w:type="spellStart"/>
      <w:r w:rsidRPr="00B14E65">
        <w:rPr>
          <w:rFonts w:ascii="Times New Roman" w:hAnsi="Times New Roman" w:cs="Times New Roman"/>
          <w:color w:val="222222"/>
          <w:sz w:val="24"/>
          <w:szCs w:val="24"/>
          <w:shd w:val="clear" w:color="auto" w:fill="FFFFFF"/>
        </w:rPr>
        <w:t>Chasapi</w:t>
      </w:r>
      <w:proofErr w:type="spellEnd"/>
      <w:r w:rsidRPr="00B14E65">
        <w:rPr>
          <w:rFonts w:ascii="Times New Roman" w:hAnsi="Times New Roman" w:cs="Times New Roman"/>
          <w:color w:val="222222"/>
          <w:sz w:val="24"/>
          <w:szCs w:val="24"/>
          <w:shd w:val="clear" w:color="auto" w:fill="FFFFFF"/>
        </w:rPr>
        <w:t xml:space="preserve">, G., </w:t>
      </w:r>
      <w:proofErr w:type="spellStart"/>
      <w:r w:rsidRPr="00B14E65">
        <w:rPr>
          <w:rFonts w:ascii="Times New Roman" w:hAnsi="Times New Roman" w:cs="Times New Roman"/>
          <w:color w:val="222222"/>
          <w:sz w:val="24"/>
          <w:szCs w:val="24"/>
          <w:shd w:val="clear" w:color="auto" w:fill="FFFFFF"/>
        </w:rPr>
        <w:t>Pateli</w:t>
      </w:r>
      <w:proofErr w:type="spellEnd"/>
      <w:r w:rsidRPr="00B14E65">
        <w:rPr>
          <w:rFonts w:ascii="Times New Roman" w:hAnsi="Times New Roman" w:cs="Times New Roman"/>
          <w:color w:val="222222"/>
          <w:sz w:val="24"/>
          <w:szCs w:val="24"/>
          <w:shd w:val="clear" w:color="auto" w:fill="FFFFFF"/>
        </w:rPr>
        <w:t>, A., &amp; Mylonas, N. (2023). Determinants of digital transformation in the hospitality industry: technological, organizational, and environmental drivers. </w:t>
      </w:r>
      <w:r w:rsidRPr="00B14E65">
        <w:rPr>
          <w:rFonts w:ascii="Times New Roman" w:hAnsi="Times New Roman" w:cs="Times New Roman"/>
          <w:i/>
          <w:iCs/>
          <w:color w:val="222222"/>
          <w:sz w:val="24"/>
          <w:szCs w:val="24"/>
          <w:shd w:val="clear" w:color="auto" w:fill="FFFFFF"/>
        </w:rPr>
        <w:t>Sustainability</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15</w:t>
      </w:r>
      <w:r w:rsidRPr="00B14E65">
        <w:rPr>
          <w:rFonts w:ascii="Times New Roman" w:hAnsi="Times New Roman" w:cs="Times New Roman"/>
          <w:color w:val="222222"/>
          <w:sz w:val="24"/>
          <w:szCs w:val="24"/>
          <w:shd w:val="clear" w:color="auto" w:fill="FFFFFF"/>
        </w:rPr>
        <w:t>(3), 2736.</w:t>
      </w:r>
    </w:p>
    <w:p w14:paraId="410B9B9C"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lastRenderedPageBreak/>
        <w:t>Perelygina</w:t>
      </w:r>
      <w:proofErr w:type="spellEnd"/>
      <w:r w:rsidRPr="00B14E65">
        <w:rPr>
          <w:rFonts w:ascii="Times New Roman" w:hAnsi="Times New Roman" w:cs="Times New Roman"/>
          <w:color w:val="222222"/>
          <w:sz w:val="24"/>
          <w:szCs w:val="24"/>
          <w:shd w:val="clear" w:color="auto" w:fill="FFFFFF"/>
        </w:rPr>
        <w:t xml:space="preserve">, M., </w:t>
      </w:r>
      <w:proofErr w:type="spellStart"/>
      <w:r w:rsidRPr="00B14E65">
        <w:rPr>
          <w:rFonts w:ascii="Times New Roman" w:hAnsi="Times New Roman" w:cs="Times New Roman"/>
          <w:color w:val="222222"/>
          <w:sz w:val="24"/>
          <w:szCs w:val="24"/>
          <w:shd w:val="clear" w:color="auto" w:fill="FFFFFF"/>
        </w:rPr>
        <w:t>Kucukusta</w:t>
      </w:r>
      <w:proofErr w:type="spellEnd"/>
      <w:r w:rsidRPr="00B14E65">
        <w:rPr>
          <w:rFonts w:ascii="Times New Roman" w:hAnsi="Times New Roman" w:cs="Times New Roman"/>
          <w:color w:val="222222"/>
          <w:sz w:val="24"/>
          <w:szCs w:val="24"/>
          <w:shd w:val="clear" w:color="auto" w:fill="FFFFFF"/>
        </w:rPr>
        <w:t>, D., &amp; Law, R. (2024). National Cultures in Times of Digital Transformation of the Travel Industry: Qualitative Exploration of Effects on Digital Business Models. </w:t>
      </w:r>
      <w:r w:rsidRPr="00B14E65">
        <w:rPr>
          <w:rFonts w:ascii="Times New Roman" w:hAnsi="Times New Roman" w:cs="Times New Roman"/>
          <w:i/>
          <w:iCs/>
          <w:color w:val="222222"/>
          <w:sz w:val="24"/>
          <w:szCs w:val="24"/>
          <w:shd w:val="clear" w:color="auto" w:fill="FFFFFF"/>
        </w:rPr>
        <w:t>Journal of Hospitality &amp; Tourism Research</w:t>
      </w:r>
      <w:r w:rsidRPr="00B14E65">
        <w:rPr>
          <w:rFonts w:ascii="Times New Roman" w:hAnsi="Times New Roman" w:cs="Times New Roman"/>
          <w:color w:val="222222"/>
          <w:sz w:val="24"/>
          <w:szCs w:val="24"/>
          <w:shd w:val="clear" w:color="auto" w:fill="FFFFFF"/>
        </w:rPr>
        <w:t>, 10963480241275571.</w:t>
      </w:r>
    </w:p>
    <w:p w14:paraId="755D798C"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Popescu, M. A., Nicolae, F. V., &amp; Pavel, M. I. (2015, November). Tourism and hospitality industry in the digital era: General overview. In </w:t>
      </w:r>
      <w:r w:rsidRPr="00B14E65">
        <w:rPr>
          <w:rFonts w:ascii="Times New Roman" w:hAnsi="Times New Roman" w:cs="Times New Roman"/>
          <w:i/>
          <w:iCs/>
          <w:color w:val="222222"/>
          <w:sz w:val="24"/>
          <w:szCs w:val="24"/>
          <w:shd w:val="clear" w:color="auto" w:fill="FFFFFF"/>
        </w:rPr>
        <w:t>Proceedings of the 9th International Management Conference</w:t>
      </w:r>
      <w:r w:rsidRPr="00B14E65">
        <w:rPr>
          <w:rFonts w:ascii="Times New Roman" w:hAnsi="Times New Roman" w:cs="Times New Roman"/>
          <w:color w:val="222222"/>
          <w:sz w:val="24"/>
          <w:szCs w:val="24"/>
          <w:shd w:val="clear" w:color="auto" w:fill="FFFFFF"/>
        </w:rPr>
        <w:t> (pp. 163-168).</w:t>
      </w:r>
    </w:p>
    <w:p w14:paraId="1E0CF3CF"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Quintana C. (2024) Social Media for Hotels: Everything You need to know (2024) (online) Available: </w:t>
      </w:r>
      <w:hyperlink r:id="rId20" w:anchor=":~:text=A%20robust%20social%20media%20presence,thrive%20in%20the%20competitive%20hospitality" w:history="1">
        <w:r w:rsidRPr="00B14E65">
          <w:rPr>
            <w:rStyle w:val="Hyperlink"/>
            <w:rFonts w:ascii="Times New Roman" w:hAnsi="Times New Roman" w:cs="Times New Roman"/>
            <w:sz w:val="24"/>
            <w:szCs w:val="24"/>
            <w:shd w:val="clear" w:color="auto" w:fill="FFFFFF"/>
          </w:rPr>
          <w:t>https://www.travelmediagroup.com/social-media-for-hotels-everything-you-need-to-know-2024/#:~:text=A%20robust%20social%20media%20presence,thrive%20in%20the%20competitive%20hospitality</w:t>
        </w:r>
      </w:hyperlink>
      <w:r w:rsidRPr="00B14E65">
        <w:rPr>
          <w:rFonts w:ascii="Times New Roman" w:hAnsi="Times New Roman" w:cs="Times New Roman"/>
          <w:color w:val="222222"/>
          <w:sz w:val="24"/>
          <w:szCs w:val="24"/>
          <w:shd w:val="clear" w:color="auto" w:fill="FFFFFF"/>
        </w:rPr>
        <w:t xml:space="preserve"> (Accessed on: 6th October 2024)</w:t>
      </w:r>
    </w:p>
    <w:p w14:paraId="71F22117"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Ratna, S., Saide, S., Putri, A. M., Indrajit, R. E., &amp; </w:t>
      </w:r>
      <w:proofErr w:type="spellStart"/>
      <w:r w:rsidRPr="00B14E65">
        <w:rPr>
          <w:rFonts w:ascii="Times New Roman" w:hAnsi="Times New Roman" w:cs="Times New Roman"/>
          <w:color w:val="222222"/>
          <w:sz w:val="24"/>
          <w:szCs w:val="24"/>
          <w:shd w:val="clear" w:color="auto" w:fill="FFFFFF"/>
        </w:rPr>
        <w:t>Muwardi</w:t>
      </w:r>
      <w:proofErr w:type="spellEnd"/>
      <w:r w:rsidRPr="00B14E65">
        <w:rPr>
          <w:rFonts w:ascii="Times New Roman" w:hAnsi="Times New Roman" w:cs="Times New Roman"/>
          <w:color w:val="222222"/>
          <w:sz w:val="24"/>
          <w:szCs w:val="24"/>
          <w:shd w:val="clear" w:color="auto" w:fill="FFFFFF"/>
        </w:rPr>
        <w:t>, D. (2024). Digital transformation in tourism and hospitality industry: a literature review of blockchain, financial technology, and knowledge management. </w:t>
      </w:r>
      <w:proofErr w:type="spellStart"/>
      <w:r w:rsidRPr="00B14E65">
        <w:rPr>
          <w:rFonts w:ascii="Times New Roman" w:hAnsi="Times New Roman" w:cs="Times New Roman"/>
          <w:i/>
          <w:iCs/>
          <w:color w:val="222222"/>
          <w:sz w:val="24"/>
          <w:szCs w:val="24"/>
          <w:shd w:val="clear" w:color="auto" w:fill="FFFFFF"/>
        </w:rPr>
        <w:t>EuroMed</w:t>
      </w:r>
      <w:proofErr w:type="spellEnd"/>
      <w:r w:rsidRPr="00B14E65">
        <w:rPr>
          <w:rFonts w:ascii="Times New Roman" w:hAnsi="Times New Roman" w:cs="Times New Roman"/>
          <w:i/>
          <w:iCs/>
          <w:color w:val="222222"/>
          <w:sz w:val="24"/>
          <w:szCs w:val="24"/>
          <w:shd w:val="clear" w:color="auto" w:fill="FFFFFF"/>
        </w:rPr>
        <w:t xml:space="preserve"> Journal of Business</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19</w:t>
      </w:r>
      <w:r w:rsidRPr="00B14E65">
        <w:rPr>
          <w:rFonts w:ascii="Times New Roman" w:hAnsi="Times New Roman" w:cs="Times New Roman"/>
          <w:color w:val="222222"/>
          <w:sz w:val="24"/>
          <w:szCs w:val="24"/>
          <w:shd w:val="clear" w:color="auto" w:fill="FFFFFF"/>
        </w:rPr>
        <w:t>(1), 84-112.</w:t>
      </w:r>
    </w:p>
    <w:p w14:paraId="70EC67D6"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Santos, J. D., &amp; Silva, O. L. (Eds.). (2019). </w:t>
      </w:r>
      <w:r w:rsidRPr="00B14E65">
        <w:rPr>
          <w:rFonts w:ascii="Times New Roman" w:hAnsi="Times New Roman" w:cs="Times New Roman"/>
          <w:i/>
          <w:iCs/>
          <w:color w:val="222222"/>
          <w:sz w:val="24"/>
          <w:szCs w:val="24"/>
          <w:shd w:val="clear" w:color="auto" w:fill="FFFFFF"/>
        </w:rPr>
        <w:t>Digital marketing strategies for tourism, hospitality, and airline industries</w:t>
      </w:r>
      <w:r w:rsidRPr="00B14E65">
        <w:rPr>
          <w:rFonts w:ascii="Times New Roman" w:hAnsi="Times New Roman" w:cs="Times New Roman"/>
          <w:color w:val="222222"/>
          <w:sz w:val="24"/>
          <w:szCs w:val="24"/>
          <w:shd w:val="clear" w:color="auto" w:fill="FFFFFF"/>
        </w:rPr>
        <w:t>. IGI Global.</w:t>
      </w:r>
    </w:p>
    <w:p w14:paraId="38587FF1"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Sakas, D. P., </w:t>
      </w:r>
      <w:proofErr w:type="spellStart"/>
      <w:r w:rsidRPr="00B14E65">
        <w:rPr>
          <w:rFonts w:ascii="Times New Roman" w:hAnsi="Times New Roman" w:cs="Times New Roman"/>
          <w:color w:val="222222"/>
          <w:sz w:val="24"/>
          <w:szCs w:val="24"/>
          <w:shd w:val="clear" w:color="auto" w:fill="FFFFFF"/>
        </w:rPr>
        <w:t>Reklitis</w:t>
      </w:r>
      <w:proofErr w:type="spellEnd"/>
      <w:r w:rsidRPr="00B14E65">
        <w:rPr>
          <w:rFonts w:ascii="Times New Roman" w:hAnsi="Times New Roman" w:cs="Times New Roman"/>
          <w:color w:val="222222"/>
          <w:sz w:val="24"/>
          <w:szCs w:val="24"/>
          <w:shd w:val="clear" w:color="auto" w:fill="FFFFFF"/>
        </w:rPr>
        <w:t>, D. P., Terzi, M. C., &amp; Vassilakis, C. (2022). Multichannel digital marketing optimizations through big data analytics in the tourism and hospitality industry. </w:t>
      </w:r>
      <w:r w:rsidRPr="00B14E65">
        <w:rPr>
          <w:rFonts w:ascii="Times New Roman" w:hAnsi="Times New Roman" w:cs="Times New Roman"/>
          <w:i/>
          <w:iCs/>
          <w:color w:val="222222"/>
          <w:sz w:val="24"/>
          <w:szCs w:val="24"/>
          <w:shd w:val="clear" w:color="auto" w:fill="FFFFFF"/>
        </w:rPr>
        <w:t>Journal of Theoretical and Applied Electronic Commerce Research</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17</w:t>
      </w:r>
      <w:r w:rsidRPr="00B14E65">
        <w:rPr>
          <w:rFonts w:ascii="Times New Roman" w:hAnsi="Times New Roman" w:cs="Times New Roman"/>
          <w:color w:val="222222"/>
          <w:sz w:val="24"/>
          <w:szCs w:val="24"/>
          <w:shd w:val="clear" w:color="auto" w:fill="FFFFFF"/>
        </w:rPr>
        <w:t>(4), 1383-1408.</w:t>
      </w:r>
    </w:p>
    <w:p w14:paraId="36311C7D"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Saxena, S. K., Gupta, V., &amp; Kumar, S. (2024). Enhancing Guest Loyalty in the Hotel Industry Through Artificial Intelligence-Drive Personalization. In </w:t>
      </w:r>
      <w:r w:rsidRPr="00B14E65">
        <w:rPr>
          <w:rFonts w:ascii="Times New Roman" w:hAnsi="Times New Roman" w:cs="Times New Roman"/>
          <w:i/>
          <w:iCs/>
          <w:color w:val="222222"/>
          <w:sz w:val="24"/>
          <w:szCs w:val="24"/>
          <w:shd w:val="clear" w:color="auto" w:fill="FFFFFF"/>
        </w:rPr>
        <w:t>New Technologies in Virtual and Hybrid Events</w:t>
      </w:r>
      <w:r w:rsidRPr="00B14E65">
        <w:rPr>
          <w:rFonts w:ascii="Times New Roman" w:hAnsi="Times New Roman" w:cs="Times New Roman"/>
          <w:color w:val="222222"/>
          <w:sz w:val="24"/>
          <w:szCs w:val="24"/>
          <w:shd w:val="clear" w:color="auto" w:fill="FFFFFF"/>
        </w:rPr>
        <w:t> (pp. 335-350). IGI Global.</w:t>
      </w:r>
    </w:p>
    <w:p w14:paraId="151EBC62"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Shubham (2024) AI Hotel Chatbot: Improves Guest Experience &amp; Service (online) Available at: </w:t>
      </w:r>
      <w:hyperlink r:id="rId21" w:history="1">
        <w:r w:rsidRPr="00B14E65">
          <w:rPr>
            <w:rStyle w:val="Hyperlink"/>
            <w:rFonts w:ascii="Times New Roman" w:hAnsi="Times New Roman" w:cs="Times New Roman"/>
            <w:sz w:val="24"/>
            <w:szCs w:val="24"/>
            <w:shd w:val="clear" w:color="auto" w:fill="FFFFFF"/>
          </w:rPr>
          <w:t>https://botshot.ai/resources/blog/chatbot-for-hospitality-industry</w:t>
        </w:r>
      </w:hyperlink>
      <w:r w:rsidRPr="00B14E65">
        <w:rPr>
          <w:rFonts w:ascii="Times New Roman" w:hAnsi="Times New Roman" w:cs="Times New Roman"/>
          <w:color w:val="222222"/>
          <w:sz w:val="24"/>
          <w:szCs w:val="24"/>
          <w:shd w:val="clear" w:color="auto" w:fill="FFFFFF"/>
        </w:rPr>
        <w:t xml:space="preserve">  (Accessed on: 6 October 2024)  </w:t>
      </w:r>
    </w:p>
    <w:p w14:paraId="572DAE54"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Statista (2024) </w:t>
      </w:r>
      <w:r w:rsidRPr="00B14E65">
        <w:rPr>
          <w:rFonts w:ascii="Times New Roman" w:hAnsi="Times New Roman" w:cs="Times New Roman"/>
          <w:sz w:val="24"/>
          <w:szCs w:val="24"/>
          <w:bdr w:val="none" w:sz="0" w:space="0" w:color="auto" w:frame="1"/>
        </w:rPr>
        <w:t>Employment loss in travel and tourism due to the coronavirus (COVID-19) pandemic worldwide from 2020 to 2022, by region</w:t>
      </w:r>
      <w:r w:rsidRPr="00B14E65">
        <w:rPr>
          <w:rFonts w:ascii="Times New Roman" w:hAnsi="Times New Roman" w:cs="Times New Roman"/>
          <w:i/>
          <w:iCs/>
          <w:color w:val="455F7C"/>
          <w:sz w:val="24"/>
          <w:szCs w:val="24"/>
          <w:bdr w:val="none" w:sz="0" w:space="0" w:color="auto" w:frame="1"/>
        </w:rPr>
        <w:t>(in millions</w:t>
      </w:r>
      <w:r w:rsidRPr="00B14E65">
        <w:rPr>
          <w:rFonts w:ascii="Times New Roman" w:hAnsi="Times New Roman" w:cs="Times New Roman"/>
          <w:bCs/>
          <w:i/>
          <w:iCs/>
          <w:color w:val="455F7C"/>
          <w:sz w:val="24"/>
          <w:szCs w:val="24"/>
          <w:bdr w:val="none" w:sz="0" w:space="0" w:color="auto" w:frame="1"/>
        </w:rPr>
        <w:t>)</w:t>
      </w:r>
      <w:r w:rsidRPr="00B14E65">
        <w:rPr>
          <w:rFonts w:ascii="Times New Roman" w:hAnsi="Times New Roman" w:cs="Times New Roman"/>
          <w:color w:val="222222"/>
          <w:sz w:val="24"/>
          <w:szCs w:val="24"/>
          <w:shd w:val="clear" w:color="auto" w:fill="FFFFFF"/>
        </w:rPr>
        <w:t xml:space="preserve"> (online) Available at: (Accessed on: 6th October 2024)</w:t>
      </w:r>
    </w:p>
    <w:p w14:paraId="0E85A53C"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 xml:space="preserve">SiteMinder (2024) Hotel mobile check-in: A complete guide (online) Available at: </w:t>
      </w:r>
      <w:hyperlink r:id="rId22" w:anchor=":~:text=According%20to%20Oracle%2C%2070%25%20of,ordering%2C%20concierge%20services%20and%20more" w:history="1">
        <w:r w:rsidRPr="00B14E65">
          <w:rPr>
            <w:rStyle w:val="Hyperlink"/>
            <w:rFonts w:ascii="Times New Roman" w:hAnsi="Times New Roman" w:cs="Times New Roman"/>
            <w:sz w:val="24"/>
            <w:szCs w:val="24"/>
            <w:shd w:val="clear" w:color="auto" w:fill="FFFFFF"/>
          </w:rPr>
          <w:t>https://www.siteminder.com/r/hotel-mobile-check-in/#:~:text=According%20to%20Oracle%2C%2070%25%20of,ordering%2C%20concierge%20services%20and%20more</w:t>
        </w:r>
      </w:hyperlink>
      <w:r w:rsidRPr="00B14E65">
        <w:rPr>
          <w:rFonts w:ascii="Times New Roman" w:hAnsi="Times New Roman" w:cs="Times New Roman"/>
          <w:color w:val="222222"/>
          <w:sz w:val="24"/>
          <w:szCs w:val="24"/>
          <w:shd w:val="clear" w:color="auto" w:fill="FFFFFF"/>
        </w:rPr>
        <w:t xml:space="preserve">   (Accessed on: 6th October 2024)</w:t>
      </w:r>
    </w:p>
    <w:p w14:paraId="3820A4AC" w14:textId="77777777" w:rsidR="00F12EC4" w:rsidRPr="00B14E65" w:rsidRDefault="00F12EC4" w:rsidP="00F12EC4">
      <w:pPr>
        <w:rPr>
          <w:rFonts w:ascii="Times New Roman" w:hAnsi="Times New Roman" w:cs="Times New Roman"/>
          <w:color w:val="222222"/>
          <w:sz w:val="24"/>
          <w:szCs w:val="24"/>
          <w:shd w:val="clear" w:color="auto" w:fill="FFFFFF"/>
        </w:rPr>
      </w:pPr>
      <w:proofErr w:type="spellStart"/>
      <w:r w:rsidRPr="00B14E65">
        <w:rPr>
          <w:rFonts w:ascii="Times New Roman" w:hAnsi="Times New Roman" w:cs="Times New Roman"/>
          <w:color w:val="222222"/>
          <w:sz w:val="24"/>
          <w:szCs w:val="24"/>
          <w:shd w:val="clear" w:color="auto" w:fill="FFFFFF"/>
        </w:rPr>
        <w:t>Verhun</w:t>
      </w:r>
      <w:proofErr w:type="spellEnd"/>
      <w:r w:rsidRPr="00B14E65">
        <w:rPr>
          <w:rFonts w:ascii="Times New Roman" w:hAnsi="Times New Roman" w:cs="Times New Roman"/>
          <w:color w:val="222222"/>
          <w:sz w:val="24"/>
          <w:szCs w:val="24"/>
          <w:shd w:val="clear" w:color="auto" w:fill="FFFFFF"/>
        </w:rPr>
        <w:t xml:space="preserve">, A., </w:t>
      </w:r>
      <w:proofErr w:type="spellStart"/>
      <w:r w:rsidRPr="00B14E65">
        <w:rPr>
          <w:rFonts w:ascii="Times New Roman" w:hAnsi="Times New Roman" w:cs="Times New Roman"/>
          <w:color w:val="222222"/>
          <w:sz w:val="24"/>
          <w:szCs w:val="24"/>
          <w:shd w:val="clear" w:color="auto" w:fill="FFFFFF"/>
        </w:rPr>
        <w:t>Buntova</w:t>
      </w:r>
      <w:proofErr w:type="spellEnd"/>
      <w:r w:rsidRPr="00B14E65">
        <w:rPr>
          <w:rFonts w:ascii="Times New Roman" w:hAnsi="Times New Roman" w:cs="Times New Roman"/>
          <w:color w:val="222222"/>
          <w:sz w:val="24"/>
          <w:szCs w:val="24"/>
          <w:shd w:val="clear" w:color="auto" w:fill="FFFFFF"/>
        </w:rPr>
        <w:t xml:space="preserve">, N., </w:t>
      </w:r>
      <w:proofErr w:type="spellStart"/>
      <w:r w:rsidRPr="00B14E65">
        <w:rPr>
          <w:rFonts w:ascii="Times New Roman" w:hAnsi="Times New Roman" w:cs="Times New Roman"/>
          <w:color w:val="222222"/>
          <w:sz w:val="24"/>
          <w:szCs w:val="24"/>
          <w:shd w:val="clear" w:color="auto" w:fill="FFFFFF"/>
        </w:rPr>
        <w:t>Boretska</w:t>
      </w:r>
      <w:proofErr w:type="spellEnd"/>
      <w:r w:rsidRPr="00B14E65">
        <w:rPr>
          <w:rFonts w:ascii="Times New Roman" w:hAnsi="Times New Roman" w:cs="Times New Roman"/>
          <w:color w:val="222222"/>
          <w:sz w:val="24"/>
          <w:szCs w:val="24"/>
          <w:shd w:val="clear" w:color="auto" w:fill="FFFFFF"/>
        </w:rPr>
        <w:t>, N., Borysova, O., &amp; Shevchuk, S. (2022). Digital Tools for the Development of the Hospitality and Tourism Industry in the Context of a Digitized Economy. </w:t>
      </w:r>
      <w:r w:rsidRPr="00B14E65">
        <w:rPr>
          <w:rFonts w:ascii="Times New Roman" w:hAnsi="Times New Roman" w:cs="Times New Roman"/>
          <w:i/>
          <w:iCs/>
          <w:color w:val="222222"/>
          <w:sz w:val="24"/>
          <w:szCs w:val="24"/>
          <w:shd w:val="clear" w:color="auto" w:fill="FFFFFF"/>
        </w:rPr>
        <w:t>Economic Affairs</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67</w:t>
      </w:r>
      <w:r w:rsidRPr="00B14E65">
        <w:rPr>
          <w:rFonts w:ascii="Times New Roman" w:hAnsi="Times New Roman" w:cs="Times New Roman"/>
          <w:color w:val="222222"/>
          <w:sz w:val="24"/>
          <w:szCs w:val="24"/>
          <w:shd w:val="clear" w:color="auto" w:fill="FFFFFF"/>
        </w:rPr>
        <w:t>(4s), 869-876.</w:t>
      </w:r>
    </w:p>
    <w:p w14:paraId="575A24F6"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Wolfe System (2023) Decoding Marriot International 2018 Data Breach (online) Available at:</w:t>
      </w:r>
      <w:r w:rsidRPr="00B14E65">
        <w:rPr>
          <w:rFonts w:ascii="Times New Roman" w:hAnsi="Times New Roman" w:cs="Times New Roman"/>
          <w:sz w:val="24"/>
          <w:szCs w:val="24"/>
        </w:rPr>
        <w:t xml:space="preserve"> </w:t>
      </w:r>
      <w:hyperlink r:id="rId23" w:anchor=":~:text=The%20breach%20not%20only%20exposed,practices%20in%20the%20hospitality%20sector" w:history="1">
        <w:r w:rsidRPr="00B14E65">
          <w:rPr>
            <w:rStyle w:val="Hyperlink"/>
            <w:rFonts w:ascii="Times New Roman" w:hAnsi="Times New Roman" w:cs="Times New Roman"/>
            <w:sz w:val="24"/>
            <w:szCs w:val="24"/>
            <w:shd w:val="clear" w:color="auto" w:fill="FFFFFF"/>
          </w:rPr>
          <w:t>https://wolfesystems.com.au/decoding-marriott-international-2018-data-</w:t>
        </w:r>
        <w:r w:rsidRPr="00B14E65">
          <w:rPr>
            <w:rStyle w:val="Hyperlink"/>
            <w:rFonts w:ascii="Times New Roman" w:hAnsi="Times New Roman" w:cs="Times New Roman"/>
            <w:sz w:val="24"/>
            <w:szCs w:val="24"/>
            <w:shd w:val="clear" w:color="auto" w:fill="FFFFFF"/>
          </w:rPr>
          <w:lastRenderedPageBreak/>
          <w:t>breach/#:~:text=The%20breach%20not%20only%20exposed,practices%20in%20the%20hospitality%20sector</w:t>
        </w:r>
      </w:hyperlink>
      <w:r w:rsidRPr="00B14E65">
        <w:rPr>
          <w:rFonts w:ascii="Times New Roman" w:hAnsi="Times New Roman" w:cs="Times New Roman"/>
          <w:color w:val="222222"/>
          <w:sz w:val="24"/>
          <w:szCs w:val="24"/>
          <w:shd w:val="clear" w:color="auto" w:fill="FFFFFF"/>
        </w:rPr>
        <w:t>.  (Accessed on:6th October 2024)</w:t>
      </w:r>
    </w:p>
    <w:p w14:paraId="3848E056" w14:textId="77777777" w:rsidR="00F12EC4" w:rsidRPr="00B14E65" w:rsidRDefault="00F12EC4" w:rsidP="00F12EC4">
      <w:pPr>
        <w:rPr>
          <w:rFonts w:ascii="Times New Roman" w:hAnsi="Times New Roman" w:cs="Times New Roman"/>
          <w:color w:val="222222"/>
          <w:sz w:val="24"/>
          <w:szCs w:val="24"/>
          <w:shd w:val="clear" w:color="auto" w:fill="FFFFFF"/>
        </w:rPr>
      </w:pPr>
      <w:r w:rsidRPr="00B14E65">
        <w:rPr>
          <w:rFonts w:ascii="Times New Roman" w:hAnsi="Times New Roman" w:cs="Times New Roman"/>
          <w:color w:val="222222"/>
          <w:sz w:val="24"/>
          <w:szCs w:val="24"/>
          <w:shd w:val="clear" w:color="auto" w:fill="FFFFFF"/>
        </w:rPr>
        <w:t>Yadav, N., Seal, P. P., Shukla, A., &amp; Kaur, R. (2024). AI in the Hospitality and Tourism Industries. In </w:t>
      </w:r>
      <w:r w:rsidRPr="00B14E65">
        <w:rPr>
          <w:rFonts w:ascii="Times New Roman" w:hAnsi="Times New Roman" w:cs="Times New Roman"/>
          <w:i/>
          <w:iCs/>
          <w:color w:val="222222"/>
          <w:sz w:val="24"/>
          <w:szCs w:val="24"/>
          <w:shd w:val="clear" w:color="auto" w:fill="FFFFFF"/>
        </w:rPr>
        <w:t>Impact of AI and Tech-Driven Solutions in Hospitality and Tourism</w:t>
      </w:r>
      <w:r w:rsidRPr="00B14E65">
        <w:rPr>
          <w:rFonts w:ascii="Times New Roman" w:hAnsi="Times New Roman" w:cs="Times New Roman"/>
          <w:color w:val="222222"/>
          <w:sz w:val="24"/>
          <w:szCs w:val="24"/>
          <w:shd w:val="clear" w:color="auto" w:fill="FFFFFF"/>
        </w:rPr>
        <w:t> (pp. 1-19). IGI Global.</w:t>
      </w:r>
    </w:p>
    <w:p w14:paraId="5ED31D74" w14:textId="77777777" w:rsidR="00F12EC4" w:rsidRPr="00B14E65" w:rsidRDefault="00F12EC4" w:rsidP="00F12EC4">
      <w:pPr>
        <w:rPr>
          <w:rFonts w:ascii="Times New Roman" w:hAnsi="Times New Roman" w:cs="Times New Roman"/>
          <w:sz w:val="24"/>
          <w:szCs w:val="24"/>
        </w:rPr>
      </w:pPr>
      <w:r w:rsidRPr="00B14E65">
        <w:rPr>
          <w:rFonts w:ascii="Times New Roman" w:hAnsi="Times New Roman" w:cs="Times New Roman"/>
          <w:color w:val="222222"/>
          <w:sz w:val="24"/>
          <w:szCs w:val="24"/>
          <w:shd w:val="clear" w:color="auto" w:fill="FFFFFF"/>
        </w:rPr>
        <w:t>Yang, Y., Xiang, K., Zeng, J., Au, N., Han, B., &amp; Li, J. (2024). Digital transformation paradigm involved in high-star hotels and budget hotels: Sensory and innovation diffusion perspective. </w:t>
      </w:r>
      <w:r w:rsidRPr="00B14E65">
        <w:rPr>
          <w:rFonts w:ascii="Times New Roman" w:hAnsi="Times New Roman" w:cs="Times New Roman"/>
          <w:i/>
          <w:iCs/>
          <w:color w:val="222222"/>
          <w:sz w:val="24"/>
          <w:szCs w:val="24"/>
          <w:shd w:val="clear" w:color="auto" w:fill="FFFFFF"/>
        </w:rPr>
        <w:t>Tourism Management Perspectives</w:t>
      </w:r>
      <w:r w:rsidRPr="00B14E65">
        <w:rPr>
          <w:rFonts w:ascii="Times New Roman" w:hAnsi="Times New Roman" w:cs="Times New Roman"/>
          <w:color w:val="222222"/>
          <w:sz w:val="24"/>
          <w:szCs w:val="24"/>
          <w:shd w:val="clear" w:color="auto" w:fill="FFFFFF"/>
        </w:rPr>
        <w:t>, </w:t>
      </w:r>
      <w:r w:rsidRPr="00B14E65">
        <w:rPr>
          <w:rFonts w:ascii="Times New Roman" w:hAnsi="Times New Roman" w:cs="Times New Roman"/>
          <w:i/>
          <w:iCs/>
          <w:color w:val="222222"/>
          <w:sz w:val="24"/>
          <w:szCs w:val="24"/>
          <w:shd w:val="clear" w:color="auto" w:fill="FFFFFF"/>
        </w:rPr>
        <w:t>53</w:t>
      </w:r>
      <w:r w:rsidRPr="00B14E65">
        <w:rPr>
          <w:rFonts w:ascii="Times New Roman" w:hAnsi="Times New Roman" w:cs="Times New Roman"/>
          <w:color w:val="222222"/>
          <w:sz w:val="24"/>
          <w:szCs w:val="24"/>
          <w:shd w:val="clear" w:color="auto" w:fill="FFFFFF"/>
        </w:rPr>
        <w:t>, 101274.</w:t>
      </w:r>
    </w:p>
    <w:p w14:paraId="6DAC4CA3" w14:textId="77777777" w:rsidR="008A299F" w:rsidRDefault="008A299F" w:rsidP="00F12EC4"/>
    <w:sectPr w:rsidR="008A299F" w:rsidSect="001246F1">
      <w:footerReference w:type="defaul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354E45" w14:textId="77777777" w:rsidR="00660498" w:rsidRDefault="00660498" w:rsidP="001246F1">
      <w:pPr>
        <w:spacing w:after="0" w:line="240" w:lineRule="auto"/>
      </w:pPr>
      <w:r>
        <w:separator/>
      </w:r>
    </w:p>
  </w:endnote>
  <w:endnote w:type="continuationSeparator" w:id="0">
    <w:p w14:paraId="139441D5" w14:textId="77777777" w:rsidR="00660498" w:rsidRDefault="00660498" w:rsidP="00124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9787832"/>
      <w:docPartObj>
        <w:docPartGallery w:val="Page Numbers (Bottom of Page)"/>
        <w:docPartUnique/>
      </w:docPartObj>
    </w:sdtPr>
    <w:sdtEndPr>
      <w:rPr>
        <w:noProof/>
      </w:rPr>
    </w:sdtEndPr>
    <w:sdtContent>
      <w:p w14:paraId="18A4531F" w14:textId="1E22412F" w:rsidR="001246F1" w:rsidRDefault="001246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D88ECB" w14:textId="77777777" w:rsidR="001246F1" w:rsidRDefault="00124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8CD0A6" w14:textId="77777777" w:rsidR="00660498" w:rsidRDefault="00660498" w:rsidP="001246F1">
      <w:pPr>
        <w:spacing w:after="0" w:line="240" w:lineRule="auto"/>
      </w:pPr>
      <w:r>
        <w:separator/>
      </w:r>
    </w:p>
  </w:footnote>
  <w:footnote w:type="continuationSeparator" w:id="0">
    <w:p w14:paraId="5FB885A2" w14:textId="77777777" w:rsidR="00660498" w:rsidRDefault="00660498" w:rsidP="001246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zNjQwMjcyMjG0MDJQ0lEKTi0uzszPAykwrAUAvA3vsiwAAAA="/>
  </w:docVars>
  <w:rsids>
    <w:rsidRoot w:val="00456FD1"/>
    <w:rsid w:val="0001371F"/>
    <w:rsid w:val="001246F1"/>
    <w:rsid w:val="001B307D"/>
    <w:rsid w:val="003C0663"/>
    <w:rsid w:val="00456FD1"/>
    <w:rsid w:val="005F565A"/>
    <w:rsid w:val="006303F4"/>
    <w:rsid w:val="00660498"/>
    <w:rsid w:val="006A37FD"/>
    <w:rsid w:val="006B5F35"/>
    <w:rsid w:val="006F127F"/>
    <w:rsid w:val="006F6608"/>
    <w:rsid w:val="0077307C"/>
    <w:rsid w:val="008A299F"/>
    <w:rsid w:val="00902E59"/>
    <w:rsid w:val="00A84A69"/>
    <w:rsid w:val="00C47CA6"/>
    <w:rsid w:val="00DB3442"/>
    <w:rsid w:val="00E938B3"/>
    <w:rsid w:val="00F12EC4"/>
    <w:rsid w:val="00F309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6A33E"/>
  <w15:chartTrackingRefBased/>
  <w15:docId w15:val="{7CDEC56C-8F27-4EC7-A1BC-B2AF2DC68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6FD1"/>
  </w:style>
  <w:style w:type="paragraph" w:styleId="Heading1">
    <w:name w:val="heading 1"/>
    <w:basedOn w:val="Normal"/>
    <w:next w:val="Normal"/>
    <w:link w:val="Heading1Char"/>
    <w:uiPriority w:val="9"/>
    <w:qFormat/>
    <w:rsid w:val="0001371F"/>
    <w:pPr>
      <w:keepNext/>
      <w:keepLines/>
      <w:spacing w:before="360" w:after="120"/>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56FD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56FD1"/>
    <w:rPr>
      <w:b/>
      <w:bCs/>
    </w:rPr>
  </w:style>
  <w:style w:type="paragraph" w:styleId="Header">
    <w:name w:val="header"/>
    <w:basedOn w:val="Normal"/>
    <w:link w:val="HeaderChar"/>
    <w:uiPriority w:val="99"/>
    <w:unhideWhenUsed/>
    <w:rsid w:val="001246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46F1"/>
  </w:style>
  <w:style w:type="paragraph" w:styleId="Footer">
    <w:name w:val="footer"/>
    <w:basedOn w:val="Normal"/>
    <w:link w:val="FooterChar"/>
    <w:uiPriority w:val="99"/>
    <w:unhideWhenUsed/>
    <w:rsid w:val="001246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46F1"/>
  </w:style>
  <w:style w:type="character" w:styleId="Hyperlink">
    <w:name w:val="Hyperlink"/>
    <w:basedOn w:val="DefaultParagraphFont"/>
    <w:uiPriority w:val="99"/>
    <w:unhideWhenUsed/>
    <w:rsid w:val="00F12EC4"/>
    <w:rPr>
      <w:color w:val="0563C1" w:themeColor="hyperlink"/>
      <w:u w:val="single"/>
    </w:rPr>
  </w:style>
  <w:style w:type="character" w:customStyle="1" w:styleId="Heading1Char">
    <w:name w:val="Heading 1 Char"/>
    <w:basedOn w:val="DefaultParagraphFont"/>
    <w:link w:val="Heading1"/>
    <w:uiPriority w:val="9"/>
    <w:rsid w:val="0001371F"/>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6A37FD"/>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A37F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fosecurity-magazine.com/news/marriott-settlement-massive-data/" TargetMode="External"/><Relationship Id="rId13" Type="http://schemas.openxmlformats.org/officeDocument/2006/relationships/hyperlink" Target="https://oyelabs.com/airbnb-business-model/" TargetMode="External"/><Relationship Id="rId18" Type="http://schemas.openxmlformats.org/officeDocument/2006/relationships/hyperlink" Target="https://www.marriott.com/marriott-brands/mobile-app.mi"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botshot.ai/resources/blog/chatbot-for-hospitality-industry" TargetMode="External"/><Relationship Id="rId7" Type="http://schemas.openxmlformats.org/officeDocument/2006/relationships/hyperlink" Target="https://tripleseat.com/blog/hotel-sustainability-top-ways-to-integrate-eco-friendly-practices-at-your-hotel/" TargetMode="External"/><Relationship Id="rId12" Type="http://schemas.openxmlformats.org/officeDocument/2006/relationships/hyperlink" Target="https://www.informs.org/News-Room/INFORMS-Releases/News-Releases/What-Impact-Does-Airbnb-Have-on-Local-Housing-Prices-and-Rents" TargetMode="External"/><Relationship Id="rId17" Type="http://schemas.openxmlformats.org/officeDocument/2006/relationships/hyperlink" Target="https://www.marketingdive.com/news/marriott-makes-more-room-for-chatbots-to-enhance-guest-experiences/51011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rc-international.com/adapting-hospitality-industry-post-pandemic/" TargetMode="External"/><Relationship Id="rId20" Type="http://schemas.openxmlformats.org/officeDocument/2006/relationships/hyperlink" Target="https://www.travelmediagroup.com/social-media-for-hotels-everything-you-need-to-know-202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tc.gov/news-events/news/press-releases/2024/10/ftc-takes-action-against-marriott-starwood-over-multiple-data-breache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hospitalitynet.org/news/4122738.html" TargetMode="External"/><Relationship Id="rId23" Type="http://schemas.openxmlformats.org/officeDocument/2006/relationships/hyperlink" Target="https://wolfesystems.com.au/decoding-marriott-international-2018-data-breach/" TargetMode="External"/><Relationship Id="rId10" Type="http://schemas.openxmlformats.org/officeDocument/2006/relationships/hyperlink" Target="https://digitaltravelconnectus.wbresearch.com/blog/marriot-international-social-media-influencer-marketing-strategy-broaden-india-audience" TargetMode="External"/><Relationship Id="rId19" Type="http://schemas.openxmlformats.org/officeDocument/2006/relationships/hyperlink" Target="https://www.cavelo.com/blog/consequences-of-non-compliance-with-data-privacy-laws" TargetMode="External"/><Relationship Id="rId4" Type="http://schemas.openxmlformats.org/officeDocument/2006/relationships/webSettings" Target="webSettings.xml"/><Relationship Id="rId9" Type="http://schemas.openxmlformats.org/officeDocument/2006/relationships/hyperlink" Target="https://news.climate.columbia.edu/2023/07/11/climate-change-is-making-travel-that-much-harder/" TargetMode="External"/><Relationship Id="rId14" Type="http://schemas.openxmlformats.org/officeDocument/2006/relationships/hyperlink" Target="https://cyberscoop.com/marriott-starwood-breach-ftc-settlement-data-security/" TargetMode="External"/><Relationship Id="rId22" Type="http://schemas.openxmlformats.org/officeDocument/2006/relationships/hyperlink" Target="https://www.siteminder.com/r/hotel-mobile-check-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0F86E-235F-49B2-8548-78381B829B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5593</Words>
  <Characters>31886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Adewale Adewuyi</dc:creator>
  <cp:keywords/>
  <dc:description/>
  <cp:lastModifiedBy>Oluwatosin Osoba (2013493)</cp:lastModifiedBy>
  <cp:revision>2</cp:revision>
  <dcterms:created xsi:type="dcterms:W3CDTF">2024-10-24T14:32:00Z</dcterms:created>
  <dcterms:modified xsi:type="dcterms:W3CDTF">2024-10-24T14:32:00Z</dcterms:modified>
</cp:coreProperties>
</file>