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5745960" w:rsidR="00587CE6" w:rsidRPr="00587CE6" w:rsidRDefault="0008002E"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C656225" w:rsidR="00587CE6" w:rsidRPr="00587CE6" w:rsidRDefault="0008002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759A123" w:rsidR="00587CE6" w:rsidRPr="00587CE6" w:rsidRDefault="0008002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anatomy and physiology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ED0229"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6B11A5">
              <w:rPr>
                <w:rFonts w:ascii="Arial" w:eastAsia="Times New Roman" w:hAnsi="Arial" w:cs="Arial"/>
                <w:sz w:val="20"/>
                <w:szCs w:val="20"/>
              </w:rPr>
              <w:t>NS401</w:t>
            </w:r>
            <w:r w:rsidR="0008002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D8F1D" w:rsidR="00587CE6" w:rsidRPr="00587CE6" w:rsidRDefault="006B11A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01156BB" w:rsidR="00587CE6" w:rsidRPr="00587CE6" w:rsidRDefault="0008002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6449E">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F960A9"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F8B376A" w:rsidR="006D2A9D" w:rsidRPr="00587CE6" w:rsidRDefault="00C31F9E" w:rsidP="00C31F9E">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08002E">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7F6D46A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08002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91603F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08002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9938C20"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62098D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6449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1BCB7A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6449E">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1E145426"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0008002E">
          <w:rPr>
            <w:rStyle w:val="Hyperlink"/>
            <w:rFonts w:ascii="Arial" w:hAnsi="Arial" w:cs="Arial"/>
            <w:b/>
            <w:bCs/>
          </w:rPr>
          <w:t>3</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9D05F01" w:rsidR="00792D49" w:rsidRPr="00587CE6" w:rsidRDefault="009375E2" w:rsidP="00417F4F">
            <w:pPr>
              <w:spacing w:after="0" w:line="240" w:lineRule="auto"/>
              <w:rPr>
                <w:rFonts w:ascii="Arial" w:hAnsi="Arial" w:cs="Arial"/>
                <w:b/>
                <w:bCs/>
              </w:rPr>
            </w:pPr>
            <w:r>
              <w:rPr>
                <w:rFonts w:ascii="Arial" w:hAnsi="Arial" w:cs="Arial"/>
                <w:b/>
                <w:bCs/>
              </w:rPr>
              <w:t>Carly Davies</w:t>
            </w:r>
          </w:p>
        </w:tc>
        <w:tc>
          <w:tcPr>
            <w:tcW w:w="1087" w:type="dxa"/>
          </w:tcPr>
          <w:p w14:paraId="2743B9FE" w14:textId="428C7A54" w:rsidR="00792D49" w:rsidRPr="00587CE6" w:rsidRDefault="009375E2" w:rsidP="00417F4F">
            <w:pPr>
              <w:spacing w:after="0" w:line="240" w:lineRule="auto"/>
              <w:rPr>
                <w:rFonts w:ascii="Arial" w:hAnsi="Arial" w:cs="Arial"/>
                <w:b/>
                <w:bCs/>
              </w:rPr>
            </w:pPr>
            <w:r>
              <w:rPr>
                <w:rFonts w:ascii="Arial" w:hAnsi="Arial" w:cs="Arial"/>
                <w:b/>
                <w:bCs/>
              </w:rPr>
              <w:t>79</w:t>
            </w:r>
          </w:p>
        </w:tc>
        <w:tc>
          <w:tcPr>
            <w:tcW w:w="1087" w:type="dxa"/>
          </w:tcPr>
          <w:p w14:paraId="6C431F90" w14:textId="75594BDE" w:rsidR="004A36EA" w:rsidRPr="00587CE6" w:rsidRDefault="0066765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96B04E4" w:rsidR="00792D49" w:rsidRPr="00587CE6" w:rsidRDefault="0008002E" w:rsidP="00417F4F">
            <w:pPr>
              <w:spacing w:after="0" w:line="240" w:lineRule="auto"/>
              <w:rPr>
                <w:rFonts w:ascii="Arial" w:hAnsi="Arial" w:cs="Arial"/>
                <w:b/>
                <w:bCs/>
              </w:rPr>
            </w:pPr>
            <w:r>
              <w:rPr>
                <w:rFonts w:ascii="Arial" w:hAnsi="Arial" w:cs="Arial"/>
                <w:b/>
                <w:bCs/>
              </w:rPr>
              <w:t>Michelle Goosey</w:t>
            </w:r>
          </w:p>
        </w:tc>
        <w:tc>
          <w:tcPr>
            <w:tcW w:w="1087" w:type="dxa"/>
          </w:tcPr>
          <w:p w14:paraId="497936A6" w14:textId="54524640" w:rsidR="00792D49" w:rsidRPr="00587CE6" w:rsidRDefault="009375E2" w:rsidP="00417F4F">
            <w:pPr>
              <w:spacing w:after="0" w:line="240" w:lineRule="auto"/>
              <w:rPr>
                <w:rFonts w:ascii="Arial" w:hAnsi="Arial" w:cs="Arial"/>
                <w:b/>
                <w:bCs/>
              </w:rPr>
            </w:pPr>
            <w:r>
              <w:rPr>
                <w:rFonts w:ascii="Arial" w:hAnsi="Arial" w:cs="Arial"/>
                <w:b/>
                <w:bCs/>
              </w:rPr>
              <w:t>44</w:t>
            </w:r>
          </w:p>
        </w:tc>
        <w:tc>
          <w:tcPr>
            <w:tcW w:w="1087" w:type="dxa"/>
          </w:tcPr>
          <w:p w14:paraId="4A326DA6" w14:textId="56312908" w:rsidR="00792D49" w:rsidRPr="00587CE6" w:rsidRDefault="00667658" w:rsidP="00417F4F">
            <w:pPr>
              <w:spacing w:after="0" w:line="240" w:lineRule="auto"/>
              <w:rPr>
                <w:rFonts w:ascii="Arial" w:hAnsi="Arial" w:cs="Arial"/>
                <w:b/>
                <w:bCs/>
              </w:rPr>
            </w:pPr>
            <w:r w:rsidRPr="00667658">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E2324BC" w:rsidR="00792D49" w:rsidRPr="00587CE6" w:rsidRDefault="009375E2" w:rsidP="00417F4F">
            <w:pPr>
              <w:spacing w:after="0" w:line="240" w:lineRule="auto"/>
              <w:rPr>
                <w:rFonts w:ascii="Arial" w:hAnsi="Arial" w:cs="Arial"/>
                <w:b/>
                <w:bCs/>
              </w:rPr>
            </w:pPr>
            <w:r>
              <w:rPr>
                <w:rFonts w:ascii="Arial" w:hAnsi="Arial" w:cs="Arial"/>
                <w:b/>
                <w:bCs/>
              </w:rPr>
              <w:t>Bianca Bugilan</w:t>
            </w:r>
          </w:p>
        </w:tc>
        <w:tc>
          <w:tcPr>
            <w:tcW w:w="1087" w:type="dxa"/>
          </w:tcPr>
          <w:p w14:paraId="15D82044" w14:textId="301B1A49" w:rsidR="00792D49" w:rsidRPr="00587CE6" w:rsidRDefault="009375E2" w:rsidP="00417F4F">
            <w:pPr>
              <w:spacing w:after="0" w:line="240" w:lineRule="auto"/>
              <w:rPr>
                <w:rFonts w:ascii="Arial" w:hAnsi="Arial" w:cs="Arial"/>
                <w:b/>
                <w:bCs/>
              </w:rPr>
            </w:pPr>
            <w:r>
              <w:rPr>
                <w:rFonts w:ascii="Arial" w:hAnsi="Arial" w:cs="Arial"/>
                <w:b/>
                <w:bCs/>
              </w:rPr>
              <w:t>57</w:t>
            </w:r>
          </w:p>
        </w:tc>
        <w:tc>
          <w:tcPr>
            <w:tcW w:w="1087" w:type="dxa"/>
          </w:tcPr>
          <w:p w14:paraId="1F5A9052" w14:textId="322EC5FC" w:rsidR="00792D49" w:rsidRPr="00587CE6" w:rsidRDefault="00667658" w:rsidP="00417F4F">
            <w:pPr>
              <w:spacing w:after="0" w:line="240" w:lineRule="auto"/>
              <w:rPr>
                <w:rFonts w:ascii="Arial" w:hAnsi="Arial" w:cs="Arial"/>
                <w:b/>
                <w:bCs/>
              </w:rPr>
            </w:pPr>
            <w:r w:rsidRPr="00667658">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212D2F0" w:rsidR="00792D49" w:rsidRPr="00587CE6" w:rsidRDefault="0008002E" w:rsidP="00417F4F">
            <w:pPr>
              <w:spacing w:after="0" w:line="240" w:lineRule="auto"/>
              <w:rPr>
                <w:rFonts w:ascii="Arial" w:hAnsi="Arial" w:cs="Arial"/>
                <w:b/>
                <w:bCs/>
              </w:rPr>
            </w:pPr>
            <w:r>
              <w:rPr>
                <w:rFonts w:ascii="Arial" w:hAnsi="Arial" w:cs="Arial"/>
                <w:b/>
                <w:bCs/>
              </w:rPr>
              <w:t>Kinga Libera</w:t>
            </w:r>
          </w:p>
        </w:tc>
        <w:tc>
          <w:tcPr>
            <w:tcW w:w="1087" w:type="dxa"/>
          </w:tcPr>
          <w:p w14:paraId="016339F7" w14:textId="3AA22444" w:rsidR="00792D49" w:rsidRPr="00587CE6" w:rsidRDefault="00EF6950" w:rsidP="00417F4F">
            <w:pPr>
              <w:spacing w:after="0" w:line="240" w:lineRule="auto"/>
              <w:rPr>
                <w:rFonts w:ascii="Arial" w:hAnsi="Arial" w:cs="Arial"/>
                <w:b/>
                <w:bCs/>
              </w:rPr>
            </w:pPr>
            <w:r>
              <w:rPr>
                <w:rFonts w:ascii="Arial" w:hAnsi="Arial" w:cs="Arial"/>
                <w:b/>
                <w:bCs/>
              </w:rPr>
              <w:t>80</w:t>
            </w:r>
          </w:p>
        </w:tc>
        <w:tc>
          <w:tcPr>
            <w:tcW w:w="1087" w:type="dxa"/>
          </w:tcPr>
          <w:p w14:paraId="56B37C17" w14:textId="5502F9E8" w:rsidR="00792D49" w:rsidRPr="00587CE6" w:rsidRDefault="00667658" w:rsidP="00417F4F">
            <w:pPr>
              <w:spacing w:after="0" w:line="240" w:lineRule="auto"/>
              <w:rPr>
                <w:rFonts w:ascii="Arial" w:hAnsi="Arial" w:cs="Arial"/>
                <w:b/>
                <w:bCs/>
              </w:rPr>
            </w:pPr>
            <w:r w:rsidRPr="00667658">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5FD01142" w:rsidR="00792D49" w:rsidRPr="00587CE6" w:rsidRDefault="00EF6950" w:rsidP="00417F4F">
            <w:pPr>
              <w:spacing w:after="0" w:line="240" w:lineRule="auto"/>
              <w:rPr>
                <w:rFonts w:ascii="Arial" w:hAnsi="Arial" w:cs="Arial"/>
                <w:b/>
                <w:bCs/>
              </w:rPr>
            </w:pPr>
            <w:r>
              <w:rPr>
                <w:rFonts w:ascii="Arial" w:hAnsi="Arial" w:cs="Arial"/>
                <w:b/>
                <w:bCs/>
              </w:rPr>
              <w:t>Aimal Khan</w:t>
            </w:r>
          </w:p>
        </w:tc>
        <w:tc>
          <w:tcPr>
            <w:tcW w:w="1087" w:type="dxa"/>
          </w:tcPr>
          <w:p w14:paraId="3062EB84" w14:textId="19161407" w:rsidR="00792D49" w:rsidRPr="00587CE6" w:rsidRDefault="00EF6950" w:rsidP="00417F4F">
            <w:pPr>
              <w:spacing w:after="0" w:line="240" w:lineRule="auto"/>
              <w:rPr>
                <w:rFonts w:ascii="Arial" w:hAnsi="Arial" w:cs="Arial"/>
                <w:b/>
                <w:bCs/>
              </w:rPr>
            </w:pPr>
            <w:r>
              <w:rPr>
                <w:rFonts w:ascii="Arial" w:hAnsi="Arial" w:cs="Arial"/>
                <w:b/>
                <w:bCs/>
              </w:rPr>
              <w:t>32</w:t>
            </w:r>
          </w:p>
        </w:tc>
        <w:tc>
          <w:tcPr>
            <w:tcW w:w="1087" w:type="dxa"/>
          </w:tcPr>
          <w:p w14:paraId="5DF1E957" w14:textId="4E3BFA31" w:rsidR="00792D49" w:rsidRPr="00587CE6" w:rsidRDefault="00667658" w:rsidP="00417F4F">
            <w:pPr>
              <w:spacing w:after="0" w:line="240" w:lineRule="auto"/>
              <w:rPr>
                <w:rFonts w:ascii="Arial" w:hAnsi="Arial" w:cs="Arial"/>
                <w:b/>
                <w:bCs/>
              </w:rPr>
            </w:pPr>
            <w:r w:rsidRPr="00667658">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780AA37" w:rsidR="00792D49" w:rsidRPr="00587CE6" w:rsidRDefault="0008002E" w:rsidP="00417F4F">
            <w:pPr>
              <w:spacing w:after="0" w:line="240" w:lineRule="auto"/>
              <w:rPr>
                <w:rFonts w:ascii="Arial" w:hAnsi="Arial" w:cs="Arial"/>
                <w:b/>
                <w:bCs/>
              </w:rPr>
            </w:pPr>
            <w:r>
              <w:rPr>
                <w:rFonts w:ascii="Arial" w:hAnsi="Arial" w:cs="Arial"/>
                <w:b/>
                <w:bCs/>
              </w:rPr>
              <w:t>Katie Thomas</w:t>
            </w:r>
          </w:p>
        </w:tc>
        <w:tc>
          <w:tcPr>
            <w:tcW w:w="1087" w:type="dxa"/>
          </w:tcPr>
          <w:p w14:paraId="1878859E" w14:textId="741B977D" w:rsidR="00792D49" w:rsidRPr="00587CE6" w:rsidRDefault="0008002E" w:rsidP="00417F4F">
            <w:pPr>
              <w:spacing w:after="0" w:line="240" w:lineRule="auto"/>
              <w:rPr>
                <w:rFonts w:ascii="Arial" w:hAnsi="Arial" w:cs="Arial"/>
                <w:b/>
                <w:bCs/>
              </w:rPr>
            </w:pPr>
            <w:r>
              <w:rPr>
                <w:rFonts w:ascii="Arial" w:hAnsi="Arial" w:cs="Arial"/>
                <w:b/>
                <w:bCs/>
              </w:rPr>
              <w:t>4</w:t>
            </w:r>
            <w:r w:rsidR="00EF6950">
              <w:rPr>
                <w:rFonts w:ascii="Arial" w:hAnsi="Arial" w:cs="Arial"/>
                <w:b/>
                <w:bCs/>
              </w:rPr>
              <w:t>5</w:t>
            </w:r>
          </w:p>
        </w:tc>
        <w:tc>
          <w:tcPr>
            <w:tcW w:w="1087" w:type="dxa"/>
          </w:tcPr>
          <w:p w14:paraId="62AAC654" w14:textId="361FB286" w:rsidR="00792D49" w:rsidRPr="00587CE6" w:rsidRDefault="00667658" w:rsidP="00417F4F">
            <w:pPr>
              <w:spacing w:after="0" w:line="240" w:lineRule="auto"/>
              <w:rPr>
                <w:rFonts w:ascii="Arial" w:hAnsi="Arial" w:cs="Arial"/>
                <w:b/>
                <w:bCs/>
              </w:rPr>
            </w:pPr>
            <w:r w:rsidRPr="00667658">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388B1A21" w:rsidR="00792D49" w:rsidRPr="00587CE6" w:rsidRDefault="00EF6950" w:rsidP="00417F4F">
            <w:pPr>
              <w:spacing w:after="0" w:line="240" w:lineRule="auto"/>
              <w:rPr>
                <w:rFonts w:ascii="Arial" w:hAnsi="Arial" w:cs="Arial"/>
                <w:b/>
                <w:bCs/>
              </w:rPr>
            </w:pPr>
            <w:r>
              <w:rPr>
                <w:rFonts w:ascii="Arial" w:hAnsi="Arial" w:cs="Arial"/>
                <w:b/>
                <w:bCs/>
              </w:rPr>
              <w:t>Dominika Mlynaraczyk</w:t>
            </w:r>
          </w:p>
        </w:tc>
        <w:tc>
          <w:tcPr>
            <w:tcW w:w="1087" w:type="dxa"/>
          </w:tcPr>
          <w:p w14:paraId="2CF7C996" w14:textId="5B68DCE8" w:rsidR="00792D49" w:rsidRPr="00587CE6" w:rsidRDefault="00EF6950" w:rsidP="00417F4F">
            <w:pPr>
              <w:spacing w:after="0" w:line="240" w:lineRule="auto"/>
              <w:rPr>
                <w:rFonts w:ascii="Arial" w:hAnsi="Arial" w:cs="Arial"/>
                <w:b/>
                <w:bCs/>
              </w:rPr>
            </w:pPr>
            <w:r>
              <w:rPr>
                <w:rFonts w:ascii="Arial" w:hAnsi="Arial" w:cs="Arial"/>
                <w:b/>
                <w:bCs/>
              </w:rPr>
              <w:t>43</w:t>
            </w:r>
          </w:p>
        </w:tc>
        <w:tc>
          <w:tcPr>
            <w:tcW w:w="1087" w:type="dxa"/>
          </w:tcPr>
          <w:p w14:paraId="38FD4939" w14:textId="38915115" w:rsidR="00792D49" w:rsidRPr="00587CE6" w:rsidRDefault="00667658" w:rsidP="00417F4F">
            <w:pPr>
              <w:spacing w:after="0" w:line="240" w:lineRule="auto"/>
              <w:rPr>
                <w:rFonts w:ascii="Arial" w:hAnsi="Arial" w:cs="Arial"/>
                <w:b/>
                <w:bCs/>
              </w:rPr>
            </w:pPr>
            <w:r w:rsidRPr="00667658">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31BCEB0F" w:rsidR="00792D49" w:rsidRPr="00587CE6" w:rsidRDefault="00EF6950" w:rsidP="008B0046">
            <w:pPr>
              <w:spacing w:after="0" w:line="240" w:lineRule="auto"/>
              <w:rPr>
                <w:rFonts w:ascii="Arial" w:hAnsi="Arial" w:cs="Arial"/>
                <w:b/>
                <w:bCs/>
              </w:rPr>
            </w:pPr>
            <w:r>
              <w:rPr>
                <w:rFonts w:ascii="Arial" w:hAnsi="Arial" w:cs="Arial"/>
                <w:b/>
                <w:bCs/>
              </w:rPr>
              <w:t>Gareth Clancy</w:t>
            </w:r>
          </w:p>
        </w:tc>
        <w:tc>
          <w:tcPr>
            <w:tcW w:w="1087" w:type="dxa"/>
          </w:tcPr>
          <w:p w14:paraId="5BE17056" w14:textId="0BC1EF80" w:rsidR="00792D49" w:rsidRPr="00587CE6" w:rsidRDefault="00EF6950" w:rsidP="008B0046">
            <w:pPr>
              <w:spacing w:after="0" w:line="240" w:lineRule="auto"/>
              <w:rPr>
                <w:rFonts w:ascii="Arial" w:hAnsi="Arial" w:cs="Arial"/>
                <w:b/>
                <w:bCs/>
              </w:rPr>
            </w:pPr>
            <w:r>
              <w:rPr>
                <w:rFonts w:ascii="Arial" w:hAnsi="Arial" w:cs="Arial"/>
                <w:b/>
                <w:bCs/>
              </w:rPr>
              <w:t>43</w:t>
            </w:r>
          </w:p>
        </w:tc>
        <w:tc>
          <w:tcPr>
            <w:tcW w:w="1087" w:type="dxa"/>
          </w:tcPr>
          <w:p w14:paraId="729F81E9" w14:textId="3510324F" w:rsidR="00792D49" w:rsidRPr="00587CE6" w:rsidRDefault="00667658" w:rsidP="008B0046">
            <w:pPr>
              <w:spacing w:after="0" w:line="240" w:lineRule="auto"/>
              <w:rPr>
                <w:rFonts w:ascii="Arial" w:hAnsi="Arial" w:cs="Arial"/>
                <w:b/>
                <w:bCs/>
              </w:rPr>
            </w:pPr>
            <w:r w:rsidRPr="00667658">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2CA5C743" w:rsidR="00792D49" w:rsidRPr="00587CE6" w:rsidRDefault="00EF6950" w:rsidP="008B0046">
            <w:pPr>
              <w:spacing w:after="0" w:line="240" w:lineRule="auto"/>
              <w:rPr>
                <w:rFonts w:ascii="Arial" w:hAnsi="Arial" w:cs="Arial"/>
                <w:b/>
                <w:bCs/>
              </w:rPr>
            </w:pPr>
            <w:r>
              <w:rPr>
                <w:rFonts w:ascii="Arial" w:hAnsi="Arial" w:cs="Arial"/>
                <w:b/>
                <w:bCs/>
              </w:rPr>
              <w:t xml:space="preserve">Owen White </w:t>
            </w:r>
          </w:p>
        </w:tc>
        <w:tc>
          <w:tcPr>
            <w:tcW w:w="1087" w:type="dxa"/>
          </w:tcPr>
          <w:p w14:paraId="79C3BA6F" w14:textId="2A2F0B85" w:rsidR="00792D49" w:rsidRPr="00587CE6" w:rsidRDefault="00EF6950" w:rsidP="008B0046">
            <w:pPr>
              <w:spacing w:after="0" w:line="240" w:lineRule="auto"/>
              <w:rPr>
                <w:rFonts w:ascii="Arial" w:hAnsi="Arial" w:cs="Arial"/>
                <w:b/>
                <w:bCs/>
              </w:rPr>
            </w:pPr>
            <w:r>
              <w:rPr>
                <w:rFonts w:ascii="Arial" w:hAnsi="Arial" w:cs="Arial"/>
                <w:b/>
                <w:bCs/>
              </w:rPr>
              <w:t>30</w:t>
            </w:r>
          </w:p>
        </w:tc>
        <w:tc>
          <w:tcPr>
            <w:tcW w:w="1087" w:type="dxa"/>
          </w:tcPr>
          <w:p w14:paraId="64D43B1E" w14:textId="10DAF1B5" w:rsidR="00792D49" w:rsidRPr="00587CE6" w:rsidRDefault="00667658" w:rsidP="008B0046">
            <w:pPr>
              <w:spacing w:after="0" w:line="240" w:lineRule="auto"/>
              <w:rPr>
                <w:rFonts w:ascii="Arial" w:hAnsi="Arial" w:cs="Arial"/>
                <w:b/>
                <w:bCs/>
              </w:rPr>
            </w:pPr>
            <w:r w:rsidRPr="00667658">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F625C5" w:rsidR="00AC463B" w:rsidRPr="00ED385D" w:rsidRDefault="009827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D100FD" w:rsidR="00AC463B" w:rsidRPr="00ED385D" w:rsidRDefault="00AC463B" w:rsidP="00741EC6">
            <w:pPr>
              <w:spacing w:after="0" w:line="240" w:lineRule="auto"/>
              <w:rPr>
                <w:rFonts w:ascii="Arial" w:hAnsi="Arial" w:cs="Arial"/>
                <w:sz w:val="20"/>
                <w:szCs w:val="20"/>
              </w:rPr>
            </w:pPr>
          </w:p>
        </w:tc>
        <w:tc>
          <w:tcPr>
            <w:tcW w:w="567" w:type="dxa"/>
          </w:tcPr>
          <w:p w14:paraId="58C03155" w14:textId="47C117A1" w:rsidR="00AC463B" w:rsidRPr="00ED385D" w:rsidRDefault="0008002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0316D4F" w14:textId="63D0DF28" w:rsidR="00AC463B" w:rsidRPr="00ED385D" w:rsidRDefault="0008002E" w:rsidP="00741EC6">
            <w:pPr>
              <w:spacing w:after="0" w:line="240" w:lineRule="auto"/>
              <w:rPr>
                <w:rFonts w:ascii="Arial" w:hAnsi="Arial" w:cs="Arial"/>
                <w:sz w:val="20"/>
                <w:szCs w:val="20"/>
              </w:rPr>
            </w:pPr>
            <w:r>
              <w:rPr>
                <w:rFonts w:ascii="Arial" w:hAnsi="Arial" w:cs="Arial"/>
                <w:sz w:val="20"/>
                <w:szCs w:val="20"/>
              </w:rPr>
              <w:t>N/A students do have access to the correct answers and the opportunity for a one to one.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F0DE855" w:rsidR="00AC463B" w:rsidRPr="00ED385D" w:rsidRDefault="00AC463B" w:rsidP="00741EC6">
            <w:pPr>
              <w:spacing w:after="0" w:line="240" w:lineRule="auto"/>
              <w:rPr>
                <w:rFonts w:ascii="Arial" w:hAnsi="Arial" w:cs="Arial"/>
                <w:sz w:val="20"/>
                <w:szCs w:val="20"/>
              </w:rPr>
            </w:pPr>
          </w:p>
        </w:tc>
        <w:tc>
          <w:tcPr>
            <w:tcW w:w="567" w:type="dxa"/>
          </w:tcPr>
          <w:p w14:paraId="2AA35923" w14:textId="55B446A4" w:rsidR="00AC463B" w:rsidRPr="00ED385D" w:rsidRDefault="0008002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F5966" w14:textId="02B3EF8A" w:rsidR="00AC463B" w:rsidRPr="00ED385D" w:rsidRDefault="0008002E"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4C78F4" w:rsidR="00AC463B" w:rsidRPr="00ED385D" w:rsidRDefault="009827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8E42383"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6887E3" w:rsidR="00AC463B" w:rsidRPr="00ED385D" w:rsidRDefault="009827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3332BD6"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2B1E81" w:rsidR="00AC463B" w:rsidRPr="00ED385D" w:rsidRDefault="00AC463B" w:rsidP="00741EC6">
            <w:pPr>
              <w:spacing w:after="0" w:line="240" w:lineRule="auto"/>
              <w:rPr>
                <w:rFonts w:ascii="Arial" w:hAnsi="Arial" w:cs="Arial"/>
                <w:sz w:val="20"/>
                <w:szCs w:val="20"/>
              </w:rPr>
            </w:pPr>
          </w:p>
        </w:tc>
        <w:tc>
          <w:tcPr>
            <w:tcW w:w="567" w:type="dxa"/>
          </w:tcPr>
          <w:p w14:paraId="2C738B6F" w14:textId="483DED97" w:rsidR="00AC463B" w:rsidRPr="00ED385D" w:rsidRDefault="0008002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6D259166"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5F5A880"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EB62ED0" w:rsidR="00AC463B" w:rsidRPr="0008002E" w:rsidRDefault="00AC463B" w:rsidP="00741EC6">
            <w:pPr>
              <w:spacing w:after="0" w:line="249" w:lineRule="exact"/>
              <w:ind w:left="100" w:right="-20"/>
              <w:rPr>
                <w:rFonts w:ascii="Arial Narrow" w:eastAsia="Arial Narrow" w:hAnsi="Arial Narrow" w:cs="Arial Narrow"/>
              </w:rPr>
            </w:pPr>
            <w:r>
              <w:rPr>
                <w:rFonts w:ascii="Arial Narrow" w:eastAsia="Arial Narrow" w:hAnsi="Arial Narrow" w:cs="Arial Narrow"/>
                <w:b/>
                <w:bCs/>
                <w:spacing w:val="-1"/>
              </w:rPr>
              <w:t>How was agreement between markers reached</w:t>
            </w:r>
            <w:r w:rsidR="0008002E">
              <w:rPr>
                <w:rFonts w:ascii="Arial Narrow" w:eastAsia="Arial Narrow" w:hAnsi="Arial Narrow" w:cs="Arial Narrow"/>
                <w:b/>
                <w:bCs/>
                <w:spacing w:val="-1"/>
              </w:rPr>
              <w:t xml:space="preserve">? </w:t>
            </w:r>
            <w:r w:rsidR="0008002E" w:rsidRPr="0008002E">
              <w:rPr>
                <w:rFonts w:ascii="Arial Narrow" w:eastAsia="Arial Narrow" w:hAnsi="Arial Narrow" w:cs="Arial Narrow"/>
                <w:spacing w:val="-1"/>
              </w:rPr>
              <w:t>As this was a formal examination, the exam questions were subject to prior review to ensure their suitability for Level 4 study. This review process involved evaluating the questions for clarity, academic appropriateness, and alignment with the intended learning outcomes of the module. Particular attention was given to the level of cognitive demand required, ensuring that the questions were appropriately challenging yet accessible for students at this stage of their academic development. This quality assurance measure was completed in advance of the examination being administered, thereby supporting the integrity, fairness, and academic rigour of the assessment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FAF153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w:t>
            </w:r>
          </w:p>
          <w:p w14:paraId="1B1A3B9E" w14:textId="2F863C29" w:rsidR="003A0622" w:rsidRPr="00587CE6" w:rsidRDefault="00667658" w:rsidP="000B1F89">
            <w:pPr>
              <w:spacing w:after="0" w:line="240" w:lineRule="auto"/>
              <w:rPr>
                <w:rFonts w:ascii="Arial" w:hAnsi="Arial" w:cs="Arial"/>
              </w:rPr>
            </w:pPr>
            <w:r>
              <w:rPr>
                <w:noProof/>
              </w:rPr>
              <w:drawing>
                <wp:inline distT="0" distB="0" distL="0" distR="0" wp14:anchorId="6F565208" wp14:editId="5D95F8FC">
                  <wp:extent cx="14478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47800" cy="228600"/>
                          </a:xfrm>
                          <a:prstGeom prst="rect">
                            <a:avLst/>
                          </a:prstGeom>
                          <a:noFill/>
                        </pic:spPr>
                      </pic:pic>
                    </a:graphicData>
                  </a:graphic>
                </wp:inline>
              </w:drawing>
            </w:r>
            <w:r>
              <w:rPr>
                <w:rFonts w:ascii="Arial" w:hAnsi="Arial" w:cs="Arial"/>
              </w:rPr>
              <w:t>B Duxbury</w:t>
            </w:r>
          </w:p>
          <w:p w14:paraId="586DDF75" w14:textId="20A42110" w:rsidR="00E853AC" w:rsidRPr="00587CE6" w:rsidRDefault="004A36EA" w:rsidP="000B1F89">
            <w:pPr>
              <w:spacing w:after="0" w:line="240" w:lineRule="auto"/>
              <w:rPr>
                <w:rFonts w:ascii="Arial" w:hAnsi="Arial" w:cs="Arial"/>
              </w:rPr>
            </w:pPr>
            <w:r>
              <w:rPr>
                <w:rFonts w:ascii="Arial" w:hAnsi="Arial" w:cs="Arial"/>
              </w:rPr>
              <w:t xml:space="preserve"> </w:t>
            </w:r>
          </w:p>
        </w:tc>
        <w:tc>
          <w:tcPr>
            <w:tcW w:w="2834" w:type="dxa"/>
            <w:vAlign w:val="center"/>
          </w:tcPr>
          <w:p w14:paraId="0A227B27" w14:textId="7E35C5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67658">
              <w:rPr>
                <w:rFonts w:ascii="Arial" w:hAnsi="Arial" w:cs="Arial"/>
              </w:rPr>
              <w:t>20</w:t>
            </w:r>
            <w:r w:rsidR="009827C2">
              <w:rPr>
                <w:rFonts w:ascii="Arial" w:hAnsi="Arial" w:cs="Arial"/>
              </w:rPr>
              <w:t>/05/2025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165B4" w14:textId="77777777" w:rsidR="00FF0BF1" w:rsidRDefault="00FF0BF1" w:rsidP="00467608">
      <w:pPr>
        <w:spacing w:after="0" w:line="240" w:lineRule="auto"/>
      </w:pPr>
      <w:r>
        <w:separator/>
      </w:r>
    </w:p>
  </w:endnote>
  <w:endnote w:type="continuationSeparator" w:id="0">
    <w:p w14:paraId="3E60E5B3" w14:textId="77777777" w:rsidR="00FF0BF1" w:rsidRDefault="00FF0BF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5173B" w14:textId="77777777" w:rsidR="00FF0BF1" w:rsidRDefault="00FF0BF1" w:rsidP="00467608">
      <w:pPr>
        <w:spacing w:after="0" w:line="240" w:lineRule="auto"/>
      </w:pPr>
      <w:r>
        <w:separator/>
      </w:r>
    </w:p>
  </w:footnote>
  <w:footnote w:type="continuationSeparator" w:id="0">
    <w:p w14:paraId="29179764" w14:textId="77777777" w:rsidR="00FF0BF1" w:rsidRDefault="00FF0BF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002E"/>
    <w:rsid w:val="00087420"/>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4D51"/>
    <w:rsid w:val="00417F4F"/>
    <w:rsid w:val="00420F89"/>
    <w:rsid w:val="0044282F"/>
    <w:rsid w:val="00460865"/>
    <w:rsid w:val="0046507B"/>
    <w:rsid w:val="00467608"/>
    <w:rsid w:val="004938DD"/>
    <w:rsid w:val="004948F9"/>
    <w:rsid w:val="004A21EC"/>
    <w:rsid w:val="004A36EA"/>
    <w:rsid w:val="004A5874"/>
    <w:rsid w:val="004D3EFB"/>
    <w:rsid w:val="00507442"/>
    <w:rsid w:val="00510619"/>
    <w:rsid w:val="0051296B"/>
    <w:rsid w:val="005143AE"/>
    <w:rsid w:val="005218D5"/>
    <w:rsid w:val="00536A75"/>
    <w:rsid w:val="005739F8"/>
    <w:rsid w:val="00587CE6"/>
    <w:rsid w:val="00596BAF"/>
    <w:rsid w:val="005A28B8"/>
    <w:rsid w:val="005A74CD"/>
    <w:rsid w:val="005B25F9"/>
    <w:rsid w:val="005B460D"/>
    <w:rsid w:val="00645102"/>
    <w:rsid w:val="00647D03"/>
    <w:rsid w:val="00650E76"/>
    <w:rsid w:val="00667658"/>
    <w:rsid w:val="0067016F"/>
    <w:rsid w:val="00677C6A"/>
    <w:rsid w:val="006A194A"/>
    <w:rsid w:val="006B11A5"/>
    <w:rsid w:val="006C4452"/>
    <w:rsid w:val="006D2A9D"/>
    <w:rsid w:val="006D7E53"/>
    <w:rsid w:val="006E5D7D"/>
    <w:rsid w:val="006F18DF"/>
    <w:rsid w:val="007042F0"/>
    <w:rsid w:val="00706423"/>
    <w:rsid w:val="00710174"/>
    <w:rsid w:val="0071243B"/>
    <w:rsid w:val="00741EC6"/>
    <w:rsid w:val="00747852"/>
    <w:rsid w:val="00750120"/>
    <w:rsid w:val="0076449E"/>
    <w:rsid w:val="00764675"/>
    <w:rsid w:val="00785BEE"/>
    <w:rsid w:val="00787070"/>
    <w:rsid w:val="00790B4D"/>
    <w:rsid w:val="00792D49"/>
    <w:rsid w:val="007966ED"/>
    <w:rsid w:val="007A31C5"/>
    <w:rsid w:val="007A3455"/>
    <w:rsid w:val="007A716D"/>
    <w:rsid w:val="007B2F1F"/>
    <w:rsid w:val="007E5D59"/>
    <w:rsid w:val="00874D23"/>
    <w:rsid w:val="008A7C06"/>
    <w:rsid w:val="008B32FF"/>
    <w:rsid w:val="008E5A0D"/>
    <w:rsid w:val="00905215"/>
    <w:rsid w:val="0091282B"/>
    <w:rsid w:val="00920F17"/>
    <w:rsid w:val="009375E2"/>
    <w:rsid w:val="00940D6C"/>
    <w:rsid w:val="00942186"/>
    <w:rsid w:val="009620CD"/>
    <w:rsid w:val="009827C2"/>
    <w:rsid w:val="00990AE7"/>
    <w:rsid w:val="009C34CA"/>
    <w:rsid w:val="009D04BE"/>
    <w:rsid w:val="00A20015"/>
    <w:rsid w:val="00A211DF"/>
    <w:rsid w:val="00A55F3E"/>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1F9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15F72"/>
    <w:rsid w:val="00E31044"/>
    <w:rsid w:val="00E60022"/>
    <w:rsid w:val="00E736F0"/>
    <w:rsid w:val="00E853AC"/>
    <w:rsid w:val="00EA036D"/>
    <w:rsid w:val="00EA1A04"/>
    <w:rsid w:val="00EB77B6"/>
    <w:rsid w:val="00ED385D"/>
    <w:rsid w:val="00EE4175"/>
    <w:rsid w:val="00EF13BA"/>
    <w:rsid w:val="00EF6950"/>
    <w:rsid w:val="00F045AF"/>
    <w:rsid w:val="00F2106D"/>
    <w:rsid w:val="00F25000"/>
    <w:rsid w:val="00F34170"/>
    <w:rsid w:val="00F3615A"/>
    <w:rsid w:val="00F36B5C"/>
    <w:rsid w:val="00F57734"/>
    <w:rsid w:val="00FA3513"/>
    <w:rsid w:val="00FC7AD6"/>
    <w:rsid w:val="00FE1667"/>
    <w:rsid w:val="00FF0B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1035</Words>
  <Characters>5906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4</cp:revision>
  <cp:lastPrinted>2014-12-09T15:50:00Z</cp:lastPrinted>
  <dcterms:created xsi:type="dcterms:W3CDTF">2025-05-20T08:18:00Z</dcterms:created>
  <dcterms:modified xsi:type="dcterms:W3CDTF">2025-05-20T08:24:00Z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35c6ab70-ec7b-4f28-a0f7-305e051c6675</vt:lpwstr>
  </property>
</Properties>
</file>