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300" w:line="360"/>
        <w:ind w:right="0" w:left="0" w:firstLine="0"/>
        <w:jc w:val="both"/>
        <w:rPr>
          <w:rFonts w:ascii="Times New Roman" w:hAnsi="Times New Roman" w:cs="Times New Roman" w:eastAsia="Times New Roman"/>
          <w:color w:val="17365D"/>
          <w:spacing w:val="5"/>
          <w:position w:val="0"/>
          <w:sz w:val="52"/>
          <w:shd w:fill="auto" w:val="clear"/>
        </w:rPr>
      </w:pPr>
      <w:r>
        <w:rPr>
          <w:rFonts w:ascii="Times New Roman" w:hAnsi="Times New Roman" w:cs="Times New Roman" w:eastAsia="Times New Roman"/>
          <w:color w:val="17365D"/>
          <w:spacing w:val="5"/>
          <w:position w:val="0"/>
          <w:sz w:val="52"/>
          <w:shd w:fill="auto" w:val="clear"/>
        </w:rPr>
        <w:t xml:space="preserve">Human Resource Management </w:t>
      </w:r>
      <w:r>
        <w:rPr>
          <w:rFonts w:ascii="Times New Roman" w:hAnsi="Times New Roman" w:cs="Times New Roman" w:eastAsia="Times New Roman"/>
          <w:color w:val="17365D"/>
          <w:spacing w:val="5"/>
          <w:position w:val="0"/>
          <w:sz w:val="52"/>
          <w:shd w:fill="auto" w:val="clear"/>
        </w:rPr>
        <w:t xml:space="preserve">–</w:t>
      </w:r>
      <w:r>
        <w:rPr>
          <w:rFonts w:ascii="Times New Roman" w:hAnsi="Times New Roman" w:cs="Times New Roman" w:eastAsia="Times New Roman"/>
          <w:color w:val="17365D"/>
          <w:spacing w:val="5"/>
          <w:position w:val="0"/>
          <w:sz w:val="52"/>
          <w:shd w:fill="auto" w:val="clear"/>
        </w:rPr>
        <w:t xml:space="preserve"> Assessment 2  rework</w:t>
      </w: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r>
        <w:rPr>
          <w:rFonts w:ascii="Times New Roman" w:hAnsi="Times New Roman" w:cs="Times New Roman" w:eastAsia="Times New Roman"/>
          <w:color w:val="17365D"/>
          <w:spacing w:val="5"/>
          <w:position w:val="0"/>
          <w:sz w:val="28"/>
          <w:shd w:fill="auto" w:val="clear"/>
        </w:rPr>
        <w:t xml:space="preserve">Name :- Jatin parmar</w:t>
      </w: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r>
        <w:rPr>
          <w:rFonts w:ascii="Times New Roman" w:hAnsi="Times New Roman" w:cs="Times New Roman" w:eastAsia="Times New Roman"/>
          <w:color w:val="17365D"/>
          <w:spacing w:val="5"/>
          <w:position w:val="0"/>
          <w:sz w:val="28"/>
          <w:shd w:fill="auto" w:val="clear"/>
        </w:rPr>
        <w:t xml:space="preserve">Student ID No:- 1705600</w:t>
      </w: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r>
        <w:rPr>
          <w:rFonts w:ascii="Times New Roman" w:hAnsi="Times New Roman" w:cs="Times New Roman" w:eastAsia="Times New Roman"/>
          <w:color w:val="17365D"/>
          <w:spacing w:val="5"/>
          <w:position w:val="0"/>
          <w:sz w:val="28"/>
          <w:shd w:fill="auto" w:val="clear"/>
        </w:rPr>
        <w:t xml:space="preserve">Module Title :- Human Resources Management (lcmb7000)</w:t>
      </w: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r>
        <w:rPr>
          <w:rFonts w:ascii="Times New Roman" w:hAnsi="Times New Roman" w:cs="Times New Roman" w:eastAsia="Times New Roman"/>
          <w:color w:val="17365D"/>
          <w:spacing w:val="5"/>
          <w:position w:val="0"/>
          <w:sz w:val="28"/>
          <w:shd w:fill="auto" w:val="clear"/>
        </w:rPr>
        <w:t xml:space="preserve">Assignment Title:- Human Resources Management Assement 2</w:t>
      </w: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r>
        <w:rPr>
          <w:rFonts w:ascii="Times New Roman" w:hAnsi="Times New Roman" w:cs="Times New Roman" w:eastAsia="Times New Roman"/>
          <w:color w:val="17365D"/>
          <w:spacing w:val="5"/>
          <w:position w:val="0"/>
          <w:sz w:val="28"/>
          <w:shd w:fill="auto" w:val="clear"/>
        </w:rPr>
        <w:t xml:space="preserve">Lecturer's Name: Mary March </w:t>
      </w: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p>
    <w:p>
      <w:pPr>
        <w:spacing w:before="0" w:after="300" w:line="360"/>
        <w:ind w:right="0" w:left="0" w:firstLine="0"/>
        <w:jc w:val="both"/>
        <w:rPr>
          <w:rFonts w:ascii="Times New Roman" w:hAnsi="Times New Roman" w:cs="Times New Roman" w:eastAsia="Times New Roman"/>
          <w:color w:val="17365D"/>
          <w:spacing w:val="5"/>
          <w:position w:val="0"/>
          <w:sz w:val="28"/>
          <w:shd w:fill="auto" w:val="clear"/>
        </w:rPr>
      </w:pPr>
    </w:p>
    <w:p>
      <w:pPr>
        <w:spacing w:before="0" w:after="300" w:line="360"/>
        <w:ind w:right="0" w:left="0" w:firstLine="0"/>
        <w:jc w:val="both"/>
        <w:rPr>
          <w:rFonts w:ascii="Times New Roman" w:hAnsi="Times New Roman" w:cs="Times New Roman" w:eastAsia="Times New Roman"/>
          <w:color w:val="17365D"/>
          <w:spacing w:val="5"/>
          <w:position w:val="0"/>
          <w:sz w:val="40"/>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Human resource management (HRM) in is one of the important function for the business in term of strategic importance. In recent times the strategic development in the HRM process is aligned with the overall strategic approach of the business. Therefore overall business goals and strategy have higher priority in the HRM procedure and policy development (Boxall and Purcell, 2011). in the current report one of such procedure, that is the employee reward management process, would be investigated to find the relevance in the employee interest fulfilment and motivation. Then the employee interest and motivation benefit for the overall business strategy and goal persuasion would be evaluated.  In this investigation process the role of international human resource management for the business context would be explored by taking two example company based in different countries. One company is the Amazon and another one is the Sainsbury’s. Amazon’s case would be explored in context of their USA’s operation whereas Sainsbury’s case would be based on their UK’s operation. Both of the company are from the retail sector but Amazon’s more focused on the ecommerce business whereas Sainsbury’s is in the supermarket based retail operation. The current analysis would be based on the existing literature background search in this subject. </w:t>
      </w: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Business goal and strategy of Amazon and Sainsbury’s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HRM procedures and policies is relevant when they are able to contribute to the overall business objectives successfully. Therefore the current analysis of the company reward policy would be better explored through the business strategy and analysis first to find the proper context (Boxall and Purcell, 2011). </w:t>
      </w:r>
    </w:p>
    <w:p>
      <w:pPr>
        <w:keepNext w:val="true"/>
        <w:keepLines w:val="true"/>
        <w:spacing w:before="200" w:after="0" w:line="360"/>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Amazon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Vision and Mission statement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their vision statement Amazon states that their primary goal of the business is to become the company that has the highest focus on the customer centric approach on the face of earth. In this process they identify their four different set of customer and those are the content creator, enterprise, seller and the consumer (Gregory, 2018). The three main pillar of this vision statement is the global reach of the business, widest range of product selection and approach that is highly customer centric. The mission statement of the business states is focused on three specific values and those are best selection of products, lowest price of the product and highest level of convenience (Gregory,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Strategic position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USA Amazon rules the ecommerce segment of the market but there are other strong competitors like Wamart, eBay, Alibaba and Costco Wholesale (Gregory, 2018). Therefore cost leadership, high customer centric approach and widest ranges of customer option are specifically followed to retain and draw higher life time value from them. In this strategic approach the role of HRM is highly important as the customers experience at different touch point would influential. This obsession about their customer must be reflected in their service delivery and there highly motivated and engaged employees are essential for that process (Muogbo, 2013). Amazon has close to 560k employees in their operation and motivating them and keeping them engaged to reach their business goal need proper HRM procedural and policy approach (sec.gov, 2017).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successful approach of HRM policy and procedure can be understood from the business performance result. One of those yardsticks is the customer generation and retention rate. Recent data shows that Amazon has the much higher customer generation and retention than large retail organisation and its close competitor like Costco. The impressive retention rate touched 90% level (sec.gov, 2017). This is the evidence that customer service and customer focused approach of the business paid off and that must have happened through contribution of highly motivated work force of the company.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908" w:dyaOrig="4616">
          <v:rect xmlns:o="urn:schemas-microsoft-com:office:office" xmlns:v="urn:schemas-microsoft-com:vml" id="rectole0000000000" style="width:445.400000pt;height:230.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Moore,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environmental challenges of Amazon need to be managed through effective management of employee motivation and performance (Muogbo, 2013). Some of the challenges which are highly relevant for the HRM process are discussed below. The international operation of the business is showing strong sign of grow in the below diagram. Therefore the business has developed proper employee motivation and engagement policy and procedure for the global employees to produce similar business results (Stringer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2011). Therefore cultural and operational differences of different region need to be understood for these policies. Another need is the improving the optimisation process of its inventory and that needs higher forecasting and planning process (Ghemawat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2010). this process also have to be supported by the quality human resource. On the other hand demand seasonality variation would require extra staffs. Therefore overtime and part time staffs recruitment would be high. Proper employee benefit, reward in this case would be more important to have better performance.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341" w:dyaOrig="5588">
          <v:rect xmlns:o="urn:schemas-microsoft-com:office:office" xmlns:v="urn:schemas-microsoft-com:vml" id="rectole0000000001" style="width:417.050000pt;height:279.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sec.gov,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growth in Amazon’s business in recent years as shown in the diagram below is also a proof of rapid changing model of business. Technology and trends in the industry is changing fast and during this time Amazon has been able change its approaches to produce this better result. In future also the trend would continue and change process would also continue. In the change process the role of proper reward or incentive is important (Stringer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2011). It would motivate staffs and provide less resistance to change process.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9455" w:dyaOrig="6236">
          <v:rect xmlns:o="urn:schemas-microsoft-com:office:office" xmlns:v="urn:schemas-microsoft-com:vml" id="rectole0000000002" style="width:472.750000pt;height:311.8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PBrush"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Moore,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Forbes in their innovative company ranking list placed Amazon at the 3</w:t>
      </w:r>
      <w:r>
        <w:rPr>
          <w:rFonts w:ascii="Times New Roman" w:hAnsi="Times New Roman" w:cs="Times New Roman" w:eastAsia="Times New Roman"/>
          <w:color w:val="auto"/>
          <w:spacing w:val="0"/>
          <w:position w:val="0"/>
          <w:sz w:val="24"/>
          <w:shd w:fill="auto" w:val="clear"/>
          <w:vertAlign w:val="superscript"/>
        </w:rPr>
        <w:t xml:space="preserve">rd</w:t>
      </w:r>
      <w:r>
        <w:rPr>
          <w:rFonts w:ascii="Times New Roman" w:hAnsi="Times New Roman" w:cs="Times New Roman" w:eastAsia="Times New Roman"/>
          <w:color w:val="auto"/>
          <w:spacing w:val="0"/>
          <w:position w:val="0"/>
          <w:sz w:val="24"/>
          <w:shd w:fill="auto" w:val="clear"/>
        </w:rPr>
        <w:t xml:space="preserve"> place in 2017 (greyb, 2018). Therefore the culture of innovation is also important strategic approach for the business. Therefore motivated employee focusing innovation process would need proper policy support from the HRM process (Verbeke, 2013). Here the employee recognition is one of the strong interests of the employee that need proper attention.</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9070" w:dyaOrig="3766">
          <v:rect xmlns:o="urn:schemas-microsoft-com:office:office" xmlns:v="urn:schemas-microsoft-com:vml" id="rectole0000000003" style="width:453.500000pt;height:188.3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greyb, 2018]</w:t>
      </w:r>
    </w:p>
    <w:p>
      <w:pPr>
        <w:keepNext w:val="true"/>
        <w:keepLines w:val="true"/>
        <w:spacing w:before="200" w:after="0" w:line="360"/>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Sainsbury's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Vision and Mission statement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vision for Sainsbury's is to become the most trusted retail organisation that people would love the shop and work in. The vision statement further explains this aspect when the organisation aim to strategically invest and do activity for their business channels, colleague and stores (about.sainsburys, 2018). The goal here is the delivering best experience to their customers at the time of shopping. The vision of Sainsbury's is different from Amazon’s vision. Amazon does not explicitly states about their approach in managing human resource but Sainsbury's also follows the high customer centric approach but also address the need to focus on their staffs (Ghemawat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2010). This approach is highly logical considering that staffs are the face of the organisation and mode the deliver better service. Another aspect is the core business operational approach. Amazon is highly dependent on their ecommerce business whereas Sainsbury's on their store operation. Therefore customer interaction is more important for Sainsbury's at the time of delivering service (Verbeke, 2013). The direction of business for Sainsbury's is more based on the sustainability factor. The main value of the business therefore are helping customer to maintain healthy life, ethical sourcing approach, protecting environment, taking care of community and employees (about.sainsburys, 2018). This repeated emphasis on the employees shows higher concern to develop proper HRM policy and procedure for the employee motivation, interest alignment and reward system (Sageer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2012).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Strategic position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core strategic approach of Sainsbury's has some similarity with Amazon. Sainsbury's also follows the cost leadership approach by providing products at cheapest cost. They also directly express that customers are at the core of their business. This customer centric approach is also similar, but in this customer centric approach one of the main aspect is to know the customer best in the industry to serve them best in the industry (about.sainsburys, 2018). This customer intelligence gathering is an ongoing process and staffs have a great role to play. Therefore motivated and engaged staff would be great to assist in this process. On the other hand Sainsbury's in the UK retail market focuses on the affluent customer and therefore they dedicatedly provide some differentiated services. One of them is providing more option to the customers in terms of products and services. Therefore at the time of customer decision making process the assistance of the staffs are highly important (Burton, 2012).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customer and employee centric business strategy of Sainsbury's has been able to deliver better result to the business over the period of time. One of the result is more than 13k staffs are there in the organisation for more than 20 years (about.sainsburys, 2018). This employee retention level also shows that there is higher level of employee motivation and satisfaction that is influential in this matter (Armstrong, M. and Taylor, 2014). Another evidence of working business strategy is the perception of company among the customer. In the UK market Sainsbury's biggest competitor is Tesco and the diagram below shows that Sainsbury's has outperformed Tesco by a long margin in overall index as well as quality perception (Dobrin, 2013). Therefore the contribution of the staffs is significant in that matter and Sainsbury's employee focused business strategy has worked.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605" w:dyaOrig="5163">
          <v:rect xmlns:o="urn:schemas-microsoft-com:office:office" xmlns:v="urn:schemas-microsoft-com:vml" id="rectole0000000004" style="width:430.250000pt;height:258.1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Dobrin, 2013]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827" w:dyaOrig="5406">
          <v:rect xmlns:o="urn:schemas-microsoft-com:office:office" xmlns:v="urn:schemas-microsoft-com:vml" id="rectole0000000005" style="width:441.350000pt;height:270.3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Dobrin, 2013]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UK retail market in recent time many challenges appeared in the form of market environmental changes that need proper consideration intern of business strategic change. That change has to be supported by the HRM policy and procedure to be effective. In 2017’s operation the sales are up by almost 12% whereas the profit is down by 1% (annualreports, 2017). Therefore efficiency and cost cutting is a needed measure. Motivated employees are important to improve efficiency. On the other hand many jobs are cut and new role in the organisation is created (Simpson, 2018). This change process is also to be supported through better employee benefit and reward. Better benefit and reward would keep motivating the existing employee under job loss situation and better future reward would motivate others to shift in other job roles (Burton, 2012).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 this strong market completion, uncertain profitability Sainsbury's decided to have some more changes in strategy. The improvement in product differentiation and higher engagement with the customer is an approach adopted (igd, 2017). This differentiation needs to be communicated to the customers and higher engagement is done through better customer interaction with the staffs and the system. The organisation is also aiming to rapidly improving their online business position (igd, 2017). This is a new capability development for the business. Therefore in these entire higher employee engagement is necessary and in that context reward and recognition system would be highly important (Armstrong, M. and Taylor, 2014).</w:t>
      </w: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Literature review</w:t>
      </w:r>
    </w:p>
    <w:p>
      <w:pPr>
        <w:keepNext w:val="true"/>
        <w:keepLines w:val="true"/>
        <w:spacing w:before="200" w:after="0" w:line="360"/>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Motivation, employee interest alignment and company reward practice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Motivation is in most cases the internal factor that drives an individual to achieve something and also continuously improve to reach beyond expectation (Hsieh and Chen, 2011). In the working environment context the term can be understood through the interaction between the working environment and the employee that develops this willingness and effort to reach to the desired goals in the working environment (Armstrong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2011). There are different theories of motivation that tries to explain the people’s behaviour in the working environment and striving for achievement. According to Armstrong and Taylor, (2014), the motivation process works through the following need, goal establishment, action taking and goal attainment cycle.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139" w:dyaOrig="2874">
          <v:rect xmlns:o="urn:schemas-microsoft-com:office:office" xmlns:v="urn:schemas-microsoft-com:vml" id="rectole0000000006" style="width:406.950000pt;height:143.7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Armstrong and Taylor, 2014]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employee motivation process there are different variable that motivates employee. According to Güngör (2011) a well designed system for employee reward is an important part of the employee motivational policy and procedure for the business organisation. The rewards structure and process are developed in different organisational context. According to Daley (2012) the role of policy, business strategy and company philosophy plays an important role in the reward system development within the organisation. Different studies also show that different reward structure developed different motivational level within the organisation (Armstrong, 2010).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rewards is the intrinsic reward for the individual and that is mostly driven by the enjoyment and interest of the individual in the work. According to Hsieh and Chen (2011) the intrinsic factors are meaningful work, better work design, employee empowerment, scopes for expressing individual competency, professional development facilitation, valuable feedback from the service receiver, evidence of their own progress and so on. On the other hand extrinsic reward based motivation are mostly tangible in nature. According to Armstrong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(2011), unlike intrinsic reward which are mostly administered by self, external ones are offered by the superiors of the organisation. These rewards are generally salary, incentives and bonus, paid time off or quotas and so on, which are mostly financial in nature.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795" w:dyaOrig="4636">
          <v:rect xmlns:o="urn:schemas-microsoft-com:office:office" xmlns:v="urn:schemas-microsoft-com:vml" id="rectole0000000007" style="width:389.750000pt;height:231.8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Armstrong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2011]</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Hsieh and Chen (2011) different reward system impacts different employess differently but the role of the reward system is certail. There are others studyes that shows the poistive relation of this reward system along with the employee commitment and satisfaction. According the Okinyi, (2015) higher influence of company reward system with the employee job satisfaction and the commitment level is important for the job performance.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9070" w:dyaOrig="4191">
          <v:rect xmlns:o="urn:schemas-microsoft-com:office:office" xmlns:v="urn:schemas-microsoft-com:vml" id="rectole0000000008" style="width:453.500000pt;height:209.5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989" w:dyaOrig="2429">
          <v:rect xmlns:o="urn:schemas-microsoft-com:office:office" xmlns:v="urn:schemas-microsoft-com:vml" id="rectole0000000009" style="width:449.450000pt;height:121.4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Reward and motivation role for business strategic goals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 motivation and the engagement improvement through better reward system development within the business organisation impact the overall goal achievement of the organisation. There has been a study done by Salah, (2016), that shows that different reward types implementation helps in development of better performance within the organisation. in the employee performance extrinsic reward plays an important part than the intrinsic reward for the better performance delivery as shown in this study (Salah,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9070" w:dyaOrig="3826">
          <v:rect xmlns:o="urn:schemas-microsoft-com:office:office" xmlns:v="urn:schemas-microsoft-com:vml" id="rectole0000000010" style="width:453.500000pt;height:191.3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6621" w:dyaOrig="3503">
          <v:rect xmlns:o="urn:schemas-microsoft-com:office:office" xmlns:v="urn:schemas-microsoft-com:vml" id="rectole0000000011" style="width:331.050000pt;height:175.1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Salah,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study done by Chaubey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showed that different reward impact motivation at different level. The compensation management and in job recognition is at the top of the motivation factor followed by the carrier development, work autonomy and job security.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9070" w:dyaOrig="6296">
          <v:rect xmlns:o="urn:schemas-microsoft-com:office:office" xmlns:v="urn:schemas-microsoft-com:vml" id="rectole0000000012" style="width:453.500000pt;height:314.80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Chaubey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of these literature review showed that the reward management system is essential for the employee motivation, employee engagement and commitment, job performance. The better performance at the job which is related with the overall goal of the organisation makes the reward management process highly important for the HRM process. </w:t>
      </w: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Contrast and comparison of two different organisations in relation to reward practice and overall business objectives</w:t>
      </w:r>
    </w:p>
    <w:p>
      <w:pPr>
        <w:keepNext w:val="true"/>
        <w:keepLines w:val="true"/>
        <w:spacing w:before="200" w:after="0" w:line="360"/>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Sainsbury's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Sainsbury's in recent times launched their reward system called ‘total reward system’. This system of reward would be applied on all of their permanent employees. This is personalised approach of reward delivery (e-reward.co.uk, 2016). This system would gather data about the employees from different external and internal sources to be analysed in the information system. Then the benefit and the message dynamically presented toward the employees. First the compensation and pay are shown in complete broken down format where the bonus, overtime, salary is shown in terms of meaningful contribution. The package also shows some other reward in terms of their monitory values and those rewards are like employee discount car savings or the privet healthcare value and so on (e-reward.co.uk, 2016). There is also process that enable the staffs to ask further questions. Therefore within this reward system Sainsbury's tried to deliver meaningful, transparent and justified rewards to their employees (Gruman and Saks, 2011). This aspect fulfilled their vision of becoming trusted retailer as trusted in the eye of employee would make them trusted in the eye of the customers.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Sainsbury's in their business strategy explicitly stated about the focus on the employees to meet their business goals. Considering this the reward and recognition system is developed strategically. The organisation wanted to utilise their reward and recognition system for motivating their employees to achieve their goals, retain employees, reducing absenteeism (sainsburysbusinessdirect, 2018). Under the tough UK retail environment the business targets needs to be achieved to improve business profitability and sustainability. Therefore direction to individual goal achievement influence through reward system is important for the organisation. The literature review of this report found out that the role of proper pay or compensation package is highly important for the employee motivation and hence employee performance (Chaubey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The total reward system would be able to fulfil that aspect. On the other hand successful employee retention by Sainsbury's as shown in the earlier section, helps the organisation to better follow their customer centric business philosophy. It is also important for long term customer and employee relation development (Boxall and Purcell, 2011). That approach would be highly appropriate for current strategic direction of higher customer engagement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important tools for employee reward is the Sainsbury's gift card. Through this tool Sainsbury's tries to reward the appropriate behaviour and success, company and employee goals achievement, sales team incentivising, meeting safety and helath requirements (sainsburysbusinessdirect, 2018). Then there is ‘Loyal service award’ developed to retain, recognise loyalty and show value to the employee (sainsburysbusinessdirect, 2018). Therefore the gift car would address the most important extrinsic reward need for better performance whereas the award would fulfil the important employee recognition or the intrinsic reward (Shields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relational award Sainsbury's developed their own training academy for the employee career development, ‘Sainsbury's social association’, scheme like  ‘cycle to work’, scheme for ‘employee recognition’ (sainsburys.jobs, 2018). For the transactional award there are annual bonus, ‘sharesave’, pension, extra benefit for employees, ‘seasonal ticket lone’, ‘children voucher’ (sainsburys.jobs, 2018). Therefore Sainsbury's want to influence their staffs from every reward based direction as different staffs are motivated through different rewards. This holistic reward system helps to deliver best employee satisfaction, commitment, engagement and hence high level of performance as shown in the earlier part of the report (Shields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w:t>
      </w:r>
    </w:p>
    <w:p>
      <w:pPr>
        <w:keepNext w:val="true"/>
        <w:keepLines w:val="true"/>
        <w:spacing w:before="200" w:after="0" w:line="360"/>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Amazon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case of Amazon is different from Sainsbury's. In recent time Amazon got into controversy over the exposé done by ‘New York times’ (xceleration, 2015).  In their daily operation the organisation ties to reach optimum performance at the expense of their employees. Higher burn and churn is the norm there. The employee recognition part is highly lacking in the organisational culture. This highly performance driven working environment is highly stressful for the employees and that looses their work life balance (Maylett, 2017). This situation had led the higher turnover for the organisation. Therefore the business strategic direction matters. The explicit statement of Sainsbury's where they showed focus on the employees, there Amazon only focus on the customer and better business outcome (Güngör, 2011). Therefore from the business direction the overall HRM related strategy adaptation is visible here. The employee happiness and turnover index may be not so good for the Amazon but the business performance is impressive (xceleration, 2015).  Therefore there are some actives there in the Amazon that drives the performance through the employees.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motivating factors that employees states that higher number of intelligent people in the work place. That means that scope for learning motivate people in the organisation. On the other hand cutthroat and highly completive environment pushes people to become best. Another impacting aspect that employees revealed that there is opportunity within the organisation to build carrier growth based on their current skill set (UMBRO, 2018). Work from home facility motivates some people whereas the company compensation and benefit are based on the completion. Therefore in the relational reward category learning and growing scope is there but the work environment lacks (Güngör, 2011). For the tangible part of reward the benefit and compensation which are lined with the competition motivates people to push their boundaries (UMBRO, 2018). All of these approaches helps Amazon to grow but their current approach of growing globally may find hindrance from this HRM policy and procedure (Güngör, 2011). Different culture of different region would be better managed through more sustainable approach of business management where employees are given more support. </w:t>
      </w: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current report has been able to show the importance of the reward system for employee motivation and also for greater business goal achievement. The case of Sainsbury provides the appropriate reward system example and its better result in terms of employee retention, commitment and business goal achievement. On the other hand the case example of Amazon showed the lack of proper reward system in the organisation which left employee burned out, stressed and higher turnover.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Reference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about.sainsburys.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Our vision.</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26">
        <w:r>
          <w:rPr>
            <w:rFonts w:ascii="Times New Roman" w:hAnsi="Times New Roman" w:cs="Times New Roman" w:eastAsia="Times New Roman"/>
            <w:color w:val="0000FF"/>
            <w:spacing w:val="0"/>
            <w:position w:val="0"/>
            <w:sz w:val="24"/>
            <w:u w:val="single"/>
            <w:shd w:fill="auto" w:val="clear"/>
          </w:rPr>
          <w:t xml:space="preserve">https://www.about.sainsburys.co.uk/about-us/our-vision</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annualreports. (2016).</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Amazon.com Inc. 2016 Annual Report.</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27">
        <w:r>
          <w:rPr>
            <w:rFonts w:ascii="Times New Roman" w:hAnsi="Times New Roman" w:cs="Times New Roman" w:eastAsia="Times New Roman"/>
            <w:color w:val="0000FF"/>
            <w:spacing w:val="0"/>
            <w:position w:val="0"/>
            <w:sz w:val="24"/>
            <w:u w:val="single"/>
            <w:shd w:fill="auto" w:val="clear"/>
          </w:rPr>
          <w:t xml:space="preserve">http://www.annualreports.com/HostedData/AnnualReportArchive/a/NASDAQ_AMZN_2016.pdf</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annualreports. (2017).</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Annual Report and Financial Statements 2017.</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28">
        <w:r>
          <w:rPr>
            <w:rFonts w:ascii="Times New Roman" w:hAnsi="Times New Roman" w:cs="Times New Roman" w:eastAsia="Times New Roman"/>
            <w:color w:val="0000FF"/>
            <w:spacing w:val="0"/>
            <w:position w:val="0"/>
            <w:sz w:val="24"/>
            <w:u w:val="single"/>
            <w:shd w:fill="auto" w:val="clear"/>
          </w:rPr>
          <w:t xml:space="preserve">http://www.annualreports.com/HostedData/AnnualReports/PDF/LSE_GB0767628_2017.pdf</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and Taylor, S., 2014. </w:t>
      </w:r>
      <w:r>
        <w:rPr>
          <w:rFonts w:ascii="Times New Roman" w:hAnsi="Times New Roman" w:cs="Times New Roman" w:eastAsia="Times New Roman"/>
          <w:i/>
          <w:color w:val="auto"/>
          <w:spacing w:val="0"/>
          <w:position w:val="0"/>
          <w:sz w:val="24"/>
          <w:shd w:fill="auto" w:val="clear"/>
        </w:rPr>
        <w:t xml:space="preserve">Armstrong's handbook of human resource management practice</w:t>
      </w:r>
      <w:r>
        <w:rPr>
          <w:rFonts w:ascii="Times New Roman" w:hAnsi="Times New Roman" w:cs="Times New Roman" w:eastAsia="Times New Roman"/>
          <w:color w:val="auto"/>
          <w:spacing w:val="0"/>
          <w:position w:val="0"/>
          <w:sz w:val="24"/>
          <w:shd w:fill="auto" w:val="clear"/>
        </w:rPr>
        <w:t xml:space="preserve">. Kogan Page Publishers.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2010. </w:t>
      </w:r>
      <w:r>
        <w:rPr>
          <w:rFonts w:ascii="Times New Roman" w:hAnsi="Times New Roman" w:cs="Times New Roman" w:eastAsia="Times New Roman"/>
          <w:i/>
          <w:color w:val="auto"/>
          <w:spacing w:val="0"/>
          <w:position w:val="0"/>
          <w:sz w:val="24"/>
          <w:shd w:fill="auto" w:val="clear"/>
        </w:rPr>
        <w:t xml:space="preserve">Armstrong's handbook of reward management practice: Improving performance through reward</w:t>
      </w:r>
      <w:r>
        <w:rPr>
          <w:rFonts w:ascii="Times New Roman" w:hAnsi="Times New Roman" w:cs="Times New Roman" w:eastAsia="Times New Roman"/>
          <w:color w:val="auto"/>
          <w:spacing w:val="0"/>
          <w:position w:val="0"/>
          <w:sz w:val="24"/>
          <w:shd w:fill="auto" w:val="clear"/>
        </w:rPr>
        <w:t xml:space="preserve">. Kogan Page Publishers.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Brown, D. and Reilly, P., 2011. Increasing the effectiveness of reward management: an evidence-based approach. </w:t>
      </w:r>
      <w:r>
        <w:rPr>
          <w:rFonts w:ascii="Times New Roman" w:hAnsi="Times New Roman" w:cs="Times New Roman" w:eastAsia="Times New Roman"/>
          <w:i/>
          <w:color w:val="auto"/>
          <w:spacing w:val="0"/>
          <w:position w:val="0"/>
          <w:sz w:val="24"/>
          <w:shd w:fill="auto" w:val="clear"/>
        </w:rPr>
        <w:t xml:space="preserve">Employee Relations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33</w:t>
      </w:r>
      <w:r>
        <w:rPr>
          <w:rFonts w:ascii="Times New Roman" w:hAnsi="Times New Roman" w:cs="Times New Roman" w:eastAsia="Times New Roman"/>
          <w:color w:val="auto"/>
          <w:spacing w:val="0"/>
          <w:position w:val="0"/>
          <w:sz w:val="24"/>
          <w:shd w:fill="auto" w:val="clear"/>
        </w:rPr>
        <w:t xml:space="preserve">(2), pp.106-120.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Boxall, P. and Purcell, J., 2011. </w:t>
      </w:r>
      <w:r>
        <w:rPr>
          <w:rFonts w:ascii="Times New Roman" w:hAnsi="Times New Roman" w:cs="Times New Roman" w:eastAsia="Times New Roman"/>
          <w:i/>
          <w:color w:val="auto"/>
          <w:spacing w:val="0"/>
          <w:position w:val="0"/>
          <w:sz w:val="24"/>
          <w:shd w:fill="auto" w:val="clear"/>
        </w:rPr>
        <w:t xml:space="preserve">Strategy and human resource management</w:t>
      </w:r>
      <w:r>
        <w:rPr>
          <w:rFonts w:ascii="Times New Roman" w:hAnsi="Times New Roman" w:cs="Times New Roman" w:eastAsia="Times New Roman"/>
          <w:color w:val="auto"/>
          <w:spacing w:val="0"/>
          <w:position w:val="0"/>
          <w:sz w:val="24"/>
          <w:shd w:fill="auto" w:val="clear"/>
        </w:rPr>
        <w:t xml:space="preserve">. Macmillan International Higher Education.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Burton, K., 2012. A study of motivation: How to get your employees moving. </w:t>
      </w:r>
      <w:r>
        <w:rPr>
          <w:rFonts w:ascii="Times New Roman" w:hAnsi="Times New Roman" w:cs="Times New Roman" w:eastAsia="Times New Roman"/>
          <w:i/>
          <w:color w:val="auto"/>
          <w:spacing w:val="0"/>
          <w:position w:val="0"/>
          <w:sz w:val="24"/>
          <w:shd w:fill="auto" w:val="clear"/>
        </w:rPr>
        <w:t xml:space="preserve">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(2), pp.232-234.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Chaubey, Dhani &amp; CHANDRA, AJITA and Durgeshmani Tripathi, Dr. 2018. Reward Management Practices And Its Impact On Employees Motivation: An Evidence From Some Service Organizations In Lucknow. </w:t>
      </w:r>
      <w:r>
        <w:rPr>
          <w:rFonts w:ascii="Times New Roman" w:hAnsi="Times New Roman" w:cs="Times New Roman" w:eastAsia="Times New Roman"/>
          <w:i/>
          <w:color w:val="auto"/>
          <w:spacing w:val="0"/>
          <w:position w:val="0"/>
          <w:sz w:val="24"/>
          <w:shd w:fill="auto" w:val="clear"/>
        </w:rPr>
        <w:t xml:space="preserve">International Journal Of Research In Computer Application &amp; Management</w:t>
      </w:r>
      <w:r>
        <w:rPr>
          <w:rFonts w:ascii="Times New Roman" w:hAnsi="Times New Roman" w:cs="Times New Roman" w:eastAsia="Times New Roman"/>
          <w:color w:val="auto"/>
          <w:spacing w:val="0"/>
          <w:position w:val="0"/>
          <w:sz w:val="24"/>
          <w:shd w:fill="auto" w:val="clear"/>
        </w:rPr>
        <w:t xml:space="preserve">. 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Daley, D.M., 2012. Strategic human resources management. </w:t>
      </w:r>
      <w:r>
        <w:rPr>
          <w:rFonts w:ascii="Times New Roman" w:hAnsi="Times New Roman" w:cs="Times New Roman" w:eastAsia="Times New Roman"/>
          <w:i/>
          <w:color w:val="auto"/>
          <w:spacing w:val="0"/>
          <w:position w:val="0"/>
          <w:sz w:val="24"/>
          <w:shd w:fill="auto" w:val="clear"/>
        </w:rPr>
        <w:t xml:space="preserve">Public Personnel Management</w:t>
      </w:r>
      <w:r>
        <w:rPr>
          <w:rFonts w:ascii="Times New Roman" w:hAnsi="Times New Roman" w:cs="Times New Roman" w:eastAsia="Times New Roman"/>
          <w:color w:val="auto"/>
          <w:spacing w:val="0"/>
          <w:position w:val="0"/>
          <w:sz w:val="24"/>
          <w:shd w:fill="auto" w:val="clear"/>
        </w:rPr>
        <w:t xml:space="preserve">, pp.120-125.</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Dobrin, D. (2013).</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Sainsbury's outperforms Tesco among consumers.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29">
        <w:r>
          <w:rPr>
            <w:rFonts w:ascii="Times New Roman" w:hAnsi="Times New Roman" w:cs="Times New Roman" w:eastAsia="Times New Roman"/>
            <w:color w:val="0000FF"/>
            <w:spacing w:val="0"/>
            <w:position w:val="0"/>
            <w:sz w:val="24"/>
            <w:u w:val="single"/>
            <w:shd w:fill="auto" w:val="clear"/>
          </w:rPr>
          <w:t xml:space="preserve">https://yougov.co.uk/topics/consumer/articles-reports/2013/06/12/sainsburys-outperforms-tesco-amongst-consumers</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e-reward.co.uk. (2016).</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Sainsbury's launches total reward statements.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0">
        <w:r>
          <w:rPr>
            <w:rFonts w:ascii="Times New Roman" w:hAnsi="Times New Roman" w:cs="Times New Roman" w:eastAsia="Times New Roman"/>
            <w:color w:val="0000FF"/>
            <w:spacing w:val="0"/>
            <w:position w:val="0"/>
            <w:sz w:val="24"/>
            <w:u w:val="single"/>
            <w:shd w:fill="auto" w:val="clear"/>
          </w:rPr>
          <w:t xml:space="preserve">https://www.e-reward.co.uk/news/sainsbury-s-launches-total-reward-statements</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Ghemawat, P., Cassiman, B., Collis, D.J. and Rivkin, J.W., 2010. </w:t>
      </w:r>
      <w:r>
        <w:rPr>
          <w:rFonts w:ascii="Times New Roman" w:hAnsi="Times New Roman" w:cs="Times New Roman" w:eastAsia="Times New Roman"/>
          <w:i/>
          <w:color w:val="auto"/>
          <w:spacing w:val="0"/>
          <w:position w:val="0"/>
          <w:sz w:val="24"/>
          <w:shd w:fill="auto" w:val="clear"/>
        </w:rPr>
        <w:t xml:space="preserve">Strategy and the business landscape</w:t>
      </w:r>
      <w:r>
        <w:rPr>
          <w:rFonts w:ascii="Times New Roman" w:hAnsi="Times New Roman" w:cs="Times New Roman" w:eastAsia="Times New Roman"/>
          <w:color w:val="auto"/>
          <w:spacing w:val="0"/>
          <w:position w:val="0"/>
          <w:sz w:val="24"/>
          <w:shd w:fill="auto" w:val="clear"/>
        </w:rPr>
        <w:t xml:space="preserve">. Upper Saddle River, NJ: Pearson.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GREGORY, L.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Amazon.com Inc.’s Mission Statement &amp; Vision Statement (An Analysis).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1">
        <w:r>
          <w:rPr>
            <w:rFonts w:ascii="Times New Roman" w:hAnsi="Times New Roman" w:cs="Times New Roman" w:eastAsia="Times New Roman"/>
            <w:color w:val="0000FF"/>
            <w:spacing w:val="0"/>
            <w:position w:val="0"/>
            <w:sz w:val="24"/>
            <w:u w:val="single"/>
            <w:shd w:fill="auto" w:val="clear"/>
          </w:rPr>
          <w:t xml:space="preserve">http://panmore.com/amazon-com-inc-vision-statement-mission-statement-analysis</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greyb.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Amazon Business Strategy: Insights Of Its Operation And Investment Plan To Become A Trillion Dollar Corporation.</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2">
        <w:r>
          <w:rPr>
            <w:rFonts w:ascii="Times New Roman" w:hAnsi="Times New Roman" w:cs="Times New Roman" w:eastAsia="Times New Roman"/>
            <w:color w:val="0000FF"/>
            <w:spacing w:val="0"/>
            <w:position w:val="0"/>
            <w:sz w:val="24"/>
            <w:u w:val="single"/>
            <w:shd w:fill="auto" w:val="clear"/>
          </w:rPr>
          <w:t xml:space="preserve">https://www.greyb.com/amazon-business-strategy/</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Gruman, J.A. and Saks, A.M., 2011. Performance management and employee engagement. </w:t>
      </w:r>
      <w:r>
        <w:rPr>
          <w:rFonts w:ascii="Times New Roman" w:hAnsi="Times New Roman" w:cs="Times New Roman" w:eastAsia="Times New Roman"/>
          <w:i/>
          <w:color w:val="auto"/>
          <w:spacing w:val="0"/>
          <w:position w:val="0"/>
          <w:sz w:val="24"/>
          <w:shd w:fill="auto" w:val="clear"/>
        </w:rPr>
        <w:t xml:space="preserve">Human Resource Management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21</w:t>
      </w:r>
      <w:r>
        <w:rPr>
          <w:rFonts w:ascii="Times New Roman" w:hAnsi="Times New Roman" w:cs="Times New Roman" w:eastAsia="Times New Roman"/>
          <w:color w:val="auto"/>
          <w:spacing w:val="0"/>
          <w:position w:val="0"/>
          <w:sz w:val="24"/>
          <w:shd w:fill="auto" w:val="clear"/>
        </w:rPr>
        <w:t xml:space="preserve">(2), pp.123-136.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Güngör, P., 2011. The relationship between reward management system and employee performance with the mediating role of motivation: A quantitative study on global banks. </w:t>
      </w:r>
      <w:r>
        <w:rPr>
          <w:rFonts w:ascii="Times New Roman" w:hAnsi="Times New Roman" w:cs="Times New Roman" w:eastAsia="Times New Roman"/>
          <w:i/>
          <w:color w:val="auto"/>
          <w:spacing w:val="0"/>
          <w:position w:val="0"/>
          <w:sz w:val="24"/>
          <w:shd w:fill="auto" w:val="clear"/>
        </w:rPr>
        <w:t xml:space="preserve">Procedia-Social and Behavioral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24</w:t>
      </w:r>
      <w:r>
        <w:rPr>
          <w:rFonts w:ascii="Times New Roman" w:hAnsi="Times New Roman" w:cs="Times New Roman" w:eastAsia="Times New Roman"/>
          <w:color w:val="auto"/>
          <w:spacing w:val="0"/>
          <w:position w:val="0"/>
          <w:sz w:val="24"/>
          <w:shd w:fill="auto" w:val="clear"/>
        </w:rPr>
        <w:t xml:space="preserve">, pp.1510-1520.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Hsieh, Y.H. and Chen, H.M., 2011. Strategic fit among business competitive strategy, human resource strategy, and reward system. </w:t>
      </w:r>
      <w:r>
        <w:rPr>
          <w:rFonts w:ascii="Times New Roman" w:hAnsi="Times New Roman" w:cs="Times New Roman" w:eastAsia="Times New Roman"/>
          <w:i/>
          <w:color w:val="auto"/>
          <w:spacing w:val="0"/>
          <w:position w:val="0"/>
          <w:sz w:val="24"/>
          <w:shd w:fill="auto" w:val="clear"/>
        </w:rPr>
        <w:t xml:space="preserve">Academy of Strategic Management Journal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w:t>
      </w:r>
      <w:r>
        <w:rPr>
          <w:rFonts w:ascii="Times New Roman" w:hAnsi="Times New Roman" w:cs="Times New Roman" w:eastAsia="Times New Roman"/>
          <w:color w:val="auto"/>
          <w:spacing w:val="0"/>
          <w:position w:val="0"/>
          <w:sz w:val="24"/>
          <w:shd w:fill="auto" w:val="clear"/>
        </w:rPr>
        <w:t xml:space="preserve">(2), p.11.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igd. (2017).</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Five priorities for Sainsbury's in 2017.</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3">
        <w:r>
          <w:rPr>
            <w:rFonts w:ascii="Times New Roman" w:hAnsi="Times New Roman" w:cs="Times New Roman" w:eastAsia="Times New Roman"/>
            <w:color w:val="0000FF"/>
            <w:spacing w:val="0"/>
            <w:position w:val="0"/>
            <w:sz w:val="24"/>
            <w:u w:val="single"/>
            <w:shd w:fill="auto" w:val="clear"/>
          </w:rPr>
          <w:t xml:space="preserve">https://www.igd.com/articles/article-viewer/t/five-priorities-for-sainsburys-in-2017/i/16190</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Maylett, T. (2017).</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How Amazon Aligns Employee Experience and Business Results..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4">
        <w:r>
          <w:rPr>
            <w:rFonts w:ascii="Times New Roman" w:hAnsi="Times New Roman" w:cs="Times New Roman" w:eastAsia="Times New Roman"/>
            <w:color w:val="0000FF"/>
            <w:spacing w:val="0"/>
            <w:position w:val="0"/>
            <w:sz w:val="24"/>
            <w:u w:val="single"/>
            <w:shd w:fill="auto" w:val="clear"/>
          </w:rPr>
          <w:t xml:space="preserve">https://www.entrepreneur.com/article/290790</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Moore, K.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 19 Ecommerce Growth Challenges of 2018, Outlined by Amazon’s Annual Report. [online] Available at: </w:t>
      </w:r>
      <w:hyperlink xmlns:r="http://schemas.openxmlformats.org/officeDocument/2006/relationships" r:id="docRId35">
        <w:r>
          <w:rPr>
            <w:rFonts w:ascii="Times New Roman" w:hAnsi="Times New Roman" w:cs="Times New Roman" w:eastAsia="Times New Roman"/>
            <w:color w:val="0000FF"/>
            <w:spacing w:val="0"/>
            <w:position w:val="0"/>
            <w:sz w:val="24"/>
            <w:u w:val="single"/>
            <w:shd w:fill="auto" w:val="clear"/>
          </w:rPr>
          <w:t xml:space="preserve">https://www.bigcommerce.com/blog/amazon-annual-report/#amazon-risk-factors-and-obstacles-in-2018</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Muogbo, U.S., 2013. The impact of employee motivation on organisational performance (a study of some selected firms in anambra state nigeria). </w:t>
      </w:r>
      <w:r>
        <w:rPr>
          <w:rFonts w:ascii="Times New Roman" w:hAnsi="Times New Roman" w:cs="Times New Roman" w:eastAsia="Times New Roman"/>
          <w:i/>
          <w:color w:val="auto"/>
          <w:spacing w:val="0"/>
          <w:position w:val="0"/>
          <w:sz w:val="24"/>
          <w:shd w:fill="auto" w:val="clear"/>
        </w:rPr>
        <w:t xml:space="preserve">The international journal of engineering and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(7), pp.70-80.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Okinyi, O.M., 2015. Effect of reward practices on employee commitment in faith based health organizations in Kakamega County, Kenya. </w:t>
      </w:r>
      <w:r>
        <w:rPr>
          <w:rFonts w:ascii="Times New Roman" w:hAnsi="Times New Roman" w:cs="Times New Roman" w:eastAsia="Times New Roman"/>
          <w:i/>
          <w:color w:val="auto"/>
          <w:spacing w:val="0"/>
          <w:position w:val="0"/>
          <w:sz w:val="24"/>
          <w:shd w:fill="auto" w:val="clear"/>
        </w:rPr>
        <w:t xml:space="preserve">International Journal of Management Research and Reviews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(10), p.729.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Sageer, A., Rafat, S. and Agarwal, P., 2012. Identification of variables affecting employee satisfaction and their impact on the organization. </w:t>
      </w:r>
      <w:r>
        <w:rPr>
          <w:rFonts w:ascii="Times New Roman" w:hAnsi="Times New Roman" w:cs="Times New Roman" w:eastAsia="Times New Roman"/>
          <w:i/>
          <w:color w:val="auto"/>
          <w:spacing w:val="0"/>
          <w:position w:val="0"/>
          <w:sz w:val="24"/>
          <w:shd w:fill="auto" w:val="clear"/>
        </w:rPr>
        <w:t xml:space="preserve">IOSR Journal of business and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(1), pp.32-39.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sainsburys.jobs.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 great place to work..</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6">
        <w:r>
          <w:rPr>
            <w:rFonts w:ascii="Times New Roman" w:hAnsi="Times New Roman" w:cs="Times New Roman" w:eastAsia="Times New Roman"/>
            <w:color w:val="0000FF"/>
            <w:spacing w:val="0"/>
            <w:position w:val="0"/>
            <w:sz w:val="24"/>
            <w:u w:val="single"/>
            <w:shd w:fill="auto" w:val="clear"/>
          </w:rPr>
          <w:t xml:space="preserve">https://sainsburys.jobs/develop/what-you-get-out</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sainsburysbusinessdirect.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Employee reward &amp; recognition.</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7">
        <w:r>
          <w:rPr>
            <w:rFonts w:ascii="Times New Roman" w:hAnsi="Times New Roman" w:cs="Times New Roman" w:eastAsia="Times New Roman"/>
            <w:color w:val="0000FF"/>
            <w:spacing w:val="0"/>
            <w:position w:val="0"/>
            <w:sz w:val="24"/>
            <w:u w:val="single"/>
            <w:shd w:fill="auto" w:val="clear"/>
          </w:rPr>
          <w:t xml:space="preserve">https://www.sainsburysbusinessdirect.co.uk/employee-benefits</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Salah, Mohammed. (2016). The Influence of Rewards on Employees Performance. </w:t>
      </w:r>
      <w:r>
        <w:rPr>
          <w:rFonts w:ascii="Times New Roman" w:hAnsi="Times New Roman" w:cs="Times New Roman" w:eastAsia="Times New Roman"/>
          <w:i/>
          <w:color w:val="auto"/>
          <w:spacing w:val="0"/>
          <w:position w:val="0"/>
          <w:sz w:val="24"/>
          <w:shd w:fill="auto" w:val="clear"/>
        </w:rPr>
        <w:t xml:space="preserve">British Journal of Economics, Management &amp; Trade</w:t>
      </w:r>
      <w:r>
        <w:rPr>
          <w:rFonts w:ascii="Times New Roman" w:hAnsi="Times New Roman" w:cs="Times New Roman" w:eastAsia="Times New Roman"/>
          <w:color w:val="auto"/>
          <w:spacing w:val="0"/>
          <w:position w:val="0"/>
          <w:sz w:val="24"/>
          <w:shd w:fill="auto" w:val="clear"/>
        </w:rPr>
        <w:t xml:space="preserve">. 13. 1-25. 10.9734/BJEMT/2016/25822.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sec.gov. (2017).</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AMAZON.COM, INC.</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8">
        <w:r>
          <w:rPr>
            <w:rFonts w:ascii="Times New Roman" w:hAnsi="Times New Roman" w:cs="Times New Roman" w:eastAsia="Times New Roman"/>
            <w:color w:val="0000FF"/>
            <w:spacing w:val="0"/>
            <w:position w:val="0"/>
            <w:sz w:val="24"/>
            <w:u w:val="single"/>
            <w:shd w:fill="auto" w:val="clear"/>
          </w:rPr>
          <w:t xml:space="preserve">https://www.sec.gov/Archives/edgar/data/1018724/000101872418000005/amzn-20171231x10k.htm</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Shields, J., Brown, M., Kaine, S., Dolle-Samuel, C., North-Samardzic, A., McLean, P., Johns, R., O'Leary, P., Robinson, J. and Plimmer, G., 2015. </w:t>
      </w:r>
      <w:r>
        <w:rPr>
          <w:rFonts w:ascii="Times New Roman" w:hAnsi="Times New Roman" w:cs="Times New Roman" w:eastAsia="Times New Roman"/>
          <w:i/>
          <w:color w:val="auto"/>
          <w:spacing w:val="0"/>
          <w:position w:val="0"/>
          <w:sz w:val="24"/>
          <w:shd w:fill="auto" w:val="clear"/>
        </w:rPr>
        <w:t xml:space="preserve">Managing employee performance &amp; reward: Concepts, practices, strategies</w:t>
      </w:r>
      <w:r>
        <w:rPr>
          <w:rFonts w:ascii="Times New Roman" w:hAnsi="Times New Roman" w:cs="Times New Roman" w:eastAsia="Times New Roman"/>
          <w:color w:val="auto"/>
          <w:spacing w:val="0"/>
          <w:position w:val="0"/>
          <w:sz w:val="24"/>
          <w:shd w:fill="auto" w:val="clear"/>
        </w:rPr>
        <w:t xml:space="preserve">. Cambridge University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Simpson, E.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Thousands of jobs at risk at Sainsbury's.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9">
        <w:r>
          <w:rPr>
            <w:rFonts w:ascii="Times New Roman" w:hAnsi="Times New Roman" w:cs="Times New Roman" w:eastAsia="Times New Roman"/>
            <w:color w:val="0000FF"/>
            <w:spacing w:val="0"/>
            <w:position w:val="0"/>
            <w:sz w:val="24"/>
            <w:u w:val="single"/>
            <w:shd w:fill="auto" w:val="clear"/>
          </w:rPr>
          <w:t xml:space="preserve">https://www.bbc.com/news/business-42791079</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Stringer, C., Didham, J. and Theivananthampillai, P., 2011. Motivation, pay satisfaction, and job satisfaction of front-line employees. </w:t>
      </w:r>
      <w:r>
        <w:rPr>
          <w:rFonts w:ascii="Times New Roman" w:hAnsi="Times New Roman" w:cs="Times New Roman" w:eastAsia="Times New Roman"/>
          <w:i/>
          <w:color w:val="auto"/>
          <w:spacing w:val="0"/>
          <w:position w:val="0"/>
          <w:sz w:val="24"/>
          <w:shd w:fill="auto" w:val="clear"/>
        </w:rPr>
        <w:t xml:space="preserve">Qualitative Research in Accounting &amp;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(2), pp.161-179.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hyperlink xmlns:r="http://schemas.openxmlformats.org/officeDocument/2006/relationships" r:id="docRId40">
        <w:r>
          <w:rPr>
            <w:rFonts w:ascii="Times New Roman" w:hAnsi="Times New Roman" w:cs="Times New Roman" w:eastAsia="Times New Roman"/>
            <w:color w:val="0000FF"/>
            <w:spacing w:val="0"/>
            <w:position w:val="0"/>
            <w:sz w:val="24"/>
            <w:u w:val="single"/>
            <w:shd w:fill="auto" w:val="clear"/>
          </w:rPr>
          <w:t xml:space="preserve">UMBRO</w:t>
        </w:r>
      </w:hyperlink>
      <w:r>
        <w:rPr>
          <w:rFonts w:ascii="Times New Roman" w:hAnsi="Times New Roman" w:cs="Times New Roman" w:eastAsia="Times New Roman"/>
          <w:color w:val="auto"/>
          <w:spacing w:val="0"/>
          <w:position w:val="0"/>
          <w:sz w:val="24"/>
          <w:shd w:fill="auto" w:val="clear"/>
        </w:rPr>
        <w:t xml:space="preserve">, D. (2018).</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What it's really like to work at Amazon, according to employees..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41">
        <w:r>
          <w:rPr>
            <w:rFonts w:ascii="Times New Roman" w:hAnsi="Times New Roman" w:cs="Times New Roman" w:eastAsia="Times New Roman"/>
            <w:color w:val="0000FF"/>
            <w:spacing w:val="0"/>
            <w:position w:val="0"/>
            <w:sz w:val="24"/>
            <w:u w:val="single"/>
            <w:shd w:fill="auto" w:val="clear"/>
          </w:rPr>
          <w:t xml:space="preserve">https://www.businessinsider.in/What-its-really-like-to-work-at-Amazon-according-to-employees/Employees-say-the-company-can-reward-performance-without-merit/slideshow/62762658.cms</w:t>
        </w:r>
      </w:hyperlink>
      <w:r>
        <w:rPr>
          <w:rFonts w:ascii="Times New Roman" w:hAnsi="Times New Roman" w:cs="Times New Roman" w:eastAsia="Times New Roman"/>
          <w:color w:val="auto"/>
          <w:spacing w:val="0"/>
          <w:position w:val="0"/>
          <w:sz w:val="24"/>
          <w:shd w:fill="auto" w:val="clear"/>
        </w:rPr>
        <w:t xml:space="preserve"> [Accessed 14 Nov.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Verbeke, A., 2013. </w:t>
      </w:r>
      <w:r>
        <w:rPr>
          <w:rFonts w:ascii="Times New Roman" w:hAnsi="Times New Roman" w:cs="Times New Roman" w:eastAsia="Times New Roman"/>
          <w:i/>
          <w:color w:val="auto"/>
          <w:spacing w:val="0"/>
          <w:position w:val="0"/>
          <w:sz w:val="24"/>
          <w:shd w:fill="auto" w:val="clear"/>
        </w:rPr>
        <w:t xml:space="preserve">International business strategy</w:t>
      </w:r>
      <w:r>
        <w:rPr>
          <w:rFonts w:ascii="Times New Roman" w:hAnsi="Times New Roman" w:cs="Times New Roman" w:eastAsia="Times New Roman"/>
          <w:color w:val="auto"/>
          <w:spacing w:val="0"/>
          <w:position w:val="0"/>
          <w:sz w:val="24"/>
          <w:shd w:fill="auto" w:val="clear"/>
        </w:rPr>
        <w:t xml:space="preserve">. Cambridge University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xceleration. (2015).</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Amazon criticism highlights importance of employee recognition..</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42">
        <w:r>
          <w:rPr>
            <w:rFonts w:ascii="Times New Roman" w:hAnsi="Times New Roman" w:cs="Times New Roman" w:eastAsia="Times New Roman"/>
            <w:color w:val="0000FF"/>
            <w:spacing w:val="0"/>
            <w:position w:val="0"/>
            <w:sz w:val="24"/>
            <w:u w:val="single"/>
            <w:shd w:fill="auto" w:val="clear"/>
          </w:rPr>
          <w:t xml:space="preserve">https://www.xceleration.com/news/2015/08/21/amazon-criticism-highlights-importance-of-employee-recognition/</w:t>
        </w:r>
      </w:hyperlink>
      <w:r>
        <w:rPr>
          <w:rFonts w:ascii="Times New Roman" w:hAnsi="Times New Roman" w:cs="Times New Roman" w:eastAsia="Times New Roman"/>
          <w:color w:val="auto"/>
          <w:spacing w:val="0"/>
          <w:position w:val="0"/>
          <w:sz w:val="24"/>
          <w:shd w:fill="auto" w:val="clear"/>
        </w:rPr>
        <w:t xml:space="preserve"> [Accessed 14 Nov. 2018].</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embeddings/oleObject7.bin" Id="docRId14" Type="http://schemas.openxmlformats.org/officeDocument/2006/relationships/oleObject" /><Relationship TargetMode="External" Target="https://www.entrepreneur.com/article/290790" Id="docRId34" Type="http://schemas.openxmlformats.org/officeDocument/2006/relationships/hyperlink"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yougov.co.uk/topics/consumer/articles-reports/2013/06/12/sainsburys-outperforms-tesco-amongst-consumers" Id="docRId29" Type="http://schemas.openxmlformats.org/officeDocument/2006/relationships/hyperlink" /><Relationship TargetMode="External" Target="https://sainsburys.jobs/develop/what-you-get-out" Id="docRId36" Type="http://schemas.openxmlformats.org/officeDocument/2006/relationships/hyperlink" /><Relationship Target="media/image6.wmf" Id="docRId13" Type="http://schemas.openxmlformats.org/officeDocument/2006/relationships/image" /><Relationship Target="embeddings/oleObject10.bin" Id="docRId20" Type="http://schemas.openxmlformats.org/officeDocument/2006/relationships/oleObject" /><Relationship TargetMode="External" Target="http://www.annualreports.com/HostedData/AnnualReports/PDF/LSE_GB0767628_2017.pdf" Id="docRId28" Type="http://schemas.openxmlformats.org/officeDocument/2006/relationships/hyperlink" /><Relationship Target="media/image1.wmf" Id="docRId3" Type="http://schemas.openxmlformats.org/officeDocument/2006/relationships/image" /><Relationship TargetMode="External" Target="https://www.sainsburysbusinessdirect.co.uk/employee-benefits" Id="docRId37" Type="http://schemas.openxmlformats.org/officeDocument/2006/relationships/hyperlink" /><Relationship TargetMode="External" Target="https://www.businessinsider.in/author_articles_all.cms?query=%22Dominic%20Umbro%22&amp;author=Dominic%20Umbro" Id="docRId40" Type="http://schemas.openxmlformats.org/officeDocument/2006/relationships/hyperlink"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ode="External" Target="http://www.annualreports.com/HostedData/AnnualReportArchive/a/NASDAQ_AMZN_2016.pdf" Id="docRId27" Type="http://schemas.openxmlformats.org/officeDocument/2006/relationships/hyperlink" /><Relationship TargetMode="External" Target="https://www.e-reward.co.uk/news/sainsbury-s-launches-total-reward-statements" Id="docRId30" Type="http://schemas.openxmlformats.org/officeDocument/2006/relationships/hyperlink" /><Relationship TargetMode="External" Target="https://www.sec.gov/Archives/edgar/data/1018724/000101872418000005/amzn-20171231x10k.htm" Id="docRId38" Type="http://schemas.openxmlformats.org/officeDocument/2006/relationships/hyperlink" /><Relationship Target="numbering.xml" Id="docRId43" Type="http://schemas.openxmlformats.org/officeDocument/2006/relationships/numbering" /><Relationship Target="media/image5.wmf" Id="docRId11" Type="http://schemas.openxmlformats.org/officeDocument/2006/relationships/image" /><Relationship Target="media/image9.wmf" Id="docRId19" Type="http://schemas.openxmlformats.org/officeDocument/2006/relationships/image" /><Relationship TargetMode="External" Target="https://www.about.sainsburys.co.uk/about-us/our-vision" Id="docRId26" Type="http://schemas.openxmlformats.org/officeDocument/2006/relationships/hyperlink" /><Relationship TargetMode="External" Target="http://panmore.com/amazon-com-inc-vision-statement-mission-statement-analysis" Id="docRId31" Type="http://schemas.openxmlformats.org/officeDocument/2006/relationships/hyperlink" /><Relationship TargetMode="External" Target="https://www.bbc.com/news/business-42791079" Id="docRId39" Type="http://schemas.openxmlformats.org/officeDocument/2006/relationships/hyperlink" /><Relationship TargetMode="External" Target="https://www.xceleration.com/news/2015/08/21/amazon-criticism-highlights-importance-of-employee-recognition/" Id="docRId42" Type="http://schemas.openxmlformats.org/officeDocument/2006/relationships/hyperlink" /><Relationship Target="media/image2.wmf" Id="docRId5" Type="http://schemas.openxmlformats.org/officeDocument/2006/relationships/image" /><Relationship Target="embeddings/oleObject8.bin" Id="docRId16" Type="http://schemas.openxmlformats.org/officeDocument/2006/relationships/oleObject" /><Relationship Target="media/image12.wmf" Id="docRId25" Type="http://schemas.openxmlformats.org/officeDocument/2006/relationships/image" /><Relationship TargetMode="External" Target="https://www.greyb.com/amazon-business-strategy/" Id="docRId32" Type="http://schemas.openxmlformats.org/officeDocument/2006/relationships/hyperlink" /><Relationship Target="embeddings/oleObject2.bin" Id="docRId4" Type="http://schemas.openxmlformats.org/officeDocument/2006/relationships/oleObject" /><Relationship Target="media/image8.wmf" Id="docRId17" Type="http://schemas.openxmlformats.org/officeDocument/2006/relationships/image" /><Relationship Target="embeddings/oleObject12.bin" Id="docRId24" Type="http://schemas.openxmlformats.org/officeDocument/2006/relationships/oleObject" /><Relationship TargetMode="External" Target="https://www.igd.com/articles/article-viewer/t/five-priorities-for-sainsburys-in-2017/i/16190" Id="docRId33" Type="http://schemas.openxmlformats.org/officeDocument/2006/relationships/hyperlink" /><Relationship Target="styles.xml" Id="docRId44" Type="http://schemas.openxmlformats.org/officeDocument/2006/relationships/styles"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Mode="External" Target="https://www.bigcommerce.com/blog/amazon-annual-report/#amazon-risk-factors-and-obstacles-in-2018" Id="docRId35" Type="http://schemas.openxmlformats.org/officeDocument/2006/relationships/hyperlink" /><Relationship Target="embeddings/oleObject6.bin" Id="docRId12" Type="http://schemas.openxmlformats.org/officeDocument/2006/relationships/oleObject" /><Relationship Target="media/image10.wmf" Id="docRId21" Type="http://schemas.openxmlformats.org/officeDocument/2006/relationships/image" /><Relationship TargetMode="External" Target="https://www.businessinsider.in/What-its-really-like-to-work-at-Amazon-according-to-employees/Employees-say-the-company-can-reward-performance-without-merit/slideshow/62762658.cms" Id="docRId41" Type="http://schemas.openxmlformats.org/officeDocument/2006/relationships/hyperlink" /><Relationship Target="embeddings/oleObject4.bin" Id="docRId8" Type="http://schemas.openxmlformats.org/officeDocument/2006/relationships/oleObject" /></Relationships>
</file>