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1029F"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textAlignment w:val="baseline"/>
        <w:rPr>
          <w:rFonts w:ascii="Arial" w:hAnsi="Arial" w:cs="Arial"/>
          <w:color w:val="F5F5F5"/>
        </w:rPr>
      </w:pPr>
      <w:bookmarkStart w:id="0" w:name="_Hlk160785783"/>
      <w:bookmarkEnd w:id="0"/>
      <w:r>
        <w:rPr>
          <w:rStyle w:val="normaltextrun"/>
          <w:rFonts w:ascii="Arial" w:hAnsi="Arial"/>
          <w:b/>
          <w:color w:val="F5F5F5"/>
        </w:rPr>
        <w:t> </w:t>
      </w:r>
      <w:r>
        <w:rPr>
          <w:rStyle w:val="eop"/>
          <w:rFonts w:ascii="Arial" w:hAnsi="Arial"/>
          <w:color w:val="F5F5F5"/>
        </w:rPr>
        <w:t> </w:t>
      </w:r>
    </w:p>
    <w:p w14:paraId="01ED8002"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jc w:val="center"/>
        <w:textAlignment w:val="baseline"/>
        <w:rPr>
          <w:rStyle w:val="normaltextrun"/>
          <w:rFonts w:ascii="Arial" w:hAnsi="Arial" w:cs="Arial"/>
          <w:b/>
          <w:bCs/>
          <w:color w:val="FFFFFF"/>
        </w:rPr>
      </w:pPr>
    </w:p>
    <w:p w14:paraId="06B238EA"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jc w:val="center"/>
        <w:textAlignment w:val="baseline"/>
        <w:rPr>
          <w:rStyle w:val="normaltextrun"/>
          <w:rFonts w:ascii="Arial" w:hAnsi="Arial" w:cs="Arial"/>
          <w:b/>
          <w:bCs/>
          <w:color w:val="FFFFFF"/>
        </w:rPr>
      </w:pPr>
      <w:r>
        <w:rPr>
          <w:rStyle w:val="normaltextrun"/>
          <w:rFonts w:ascii="Arial" w:hAnsi="Arial"/>
          <w:b/>
          <w:color w:val="FFFFFF"/>
        </w:rPr>
        <w:t>ECEW7015</w:t>
      </w:r>
    </w:p>
    <w:p w14:paraId="5F2E7A8E" w14:textId="44BFA1E2"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jc w:val="center"/>
        <w:textAlignment w:val="baseline"/>
        <w:rPr>
          <w:rFonts w:ascii="Arial" w:hAnsi="Arial" w:cs="Arial"/>
          <w:b/>
          <w:bCs/>
          <w:color w:val="000000"/>
        </w:rPr>
      </w:pPr>
      <w:r>
        <w:rPr>
          <w:rStyle w:val="normaltextrun"/>
          <w:rFonts w:ascii="Arial" w:hAnsi="Arial"/>
          <w:b/>
          <w:color w:val="FFFFFF"/>
        </w:rPr>
        <w:t>Ymateb i dlodi ac anfantais mewn addysg</w:t>
      </w:r>
      <w:r>
        <w:rPr>
          <w:rStyle w:val="eop"/>
          <w:rFonts w:ascii="Arial" w:hAnsi="Arial"/>
          <w:b/>
          <w:color w:val="FFFFFF"/>
        </w:rPr>
        <w:t> </w:t>
      </w:r>
    </w:p>
    <w:p w14:paraId="15208FE7" w14:textId="77777777" w:rsidR="00967621" w:rsidRPr="001A0F4A" w:rsidRDefault="00967621" w:rsidP="00967621">
      <w:pPr>
        <w:pStyle w:val="paragraph"/>
        <w:pBdr>
          <w:left w:val="single" w:sz="12" w:space="0" w:color="000000"/>
          <w:right w:val="single" w:sz="12" w:space="0" w:color="000000"/>
        </w:pBdr>
        <w:shd w:val="clear" w:color="auto" w:fill="000000"/>
        <w:spacing w:before="0" w:beforeAutospacing="0" w:after="0" w:afterAutospacing="0"/>
        <w:textAlignment w:val="baseline"/>
        <w:rPr>
          <w:rFonts w:ascii="Arial" w:hAnsi="Arial" w:cs="Arial"/>
          <w:color w:val="F5F5F5"/>
        </w:rPr>
      </w:pPr>
      <w:r>
        <w:rPr>
          <w:rStyle w:val="normaltextrun"/>
          <w:rFonts w:ascii="Arial" w:hAnsi="Arial"/>
          <w:b/>
          <w:color w:val="F5F5F5"/>
        </w:rPr>
        <w:t> </w:t>
      </w:r>
      <w:r>
        <w:rPr>
          <w:rStyle w:val="eop"/>
          <w:rFonts w:ascii="Arial" w:hAnsi="Arial"/>
          <w:color w:val="F5F5F5"/>
        </w:rPr>
        <w:t> </w:t>
      </w:r>
    </w:p>
    <w:p w14:paraId="1D3D3D21" w14:textId="77777777" w:rsidR="00967621" w:rsidRPr="001A0F4A" w:rsidRDefault="00967621" w:rsidP="00967621">
      <w:pPr>
        <w:pStyle w:val="paragraph"/>
        <w:pBdr>
          <w:left w:val="single" w:sz="12" w:space="0" w:color="000000"/>
          <w:bottom w:val="single" w:sz="12" w:space="0" w:color="000000"/>
          <w:right w:val="single" w:sz="12" w:space="0" w:color="000000"/>
        </w:pBdr>
        <w:shd w:val="clear" w:color="auto" w:fill="000000"/>
        <w:spacing w:before="0" w:beforeAutospacing="0" w:after="0" w:afterAutospacing="0"/>
        <w:textAlignment w:val="baseline"/>
        <w:rPr>
          <w:rFonts w:ascii="Arial" w:hAnsi="Arial" w:cs="Arial"/>
          <w:color w:val="F5F5F5"/>
        </w:rPr>
      </w:pPr>
      <w:r>
        <w:rPr>
          <w:rStyle w:val="normaltextrun"/>
          <w:rFonts w:ascii="Arial" w:hAnsi="Arial"/>
          <w:b/>
          <w:color w:val="F5F5F5"/>
        </w:rPr>
        <w:t> </w:t>
      </w:r>
      <w:r>
        <w:rPr>
          <w:rStyle w:val="eop"/>
          <w:rFonts w:ascii="Arial" w:hAnsi="Arial"/>
          <w:color w:val="F5F5F5"/>
        </w:rPr>
        <w:t> </w:t>
      </w:r>
    </w:p>
    <w:p w14:paraId="2E0CF554" w14:textId="7A397787" w:rsidR="00850E2A" w:rsidRPr="001A0F4A" w:rsidRDefault="00CE14E1">
      <w:pPr>
        <w:rPr>
          <w:rFonts w:ascii="Arial" w:hAnsi="Arial" w:cs="Arial"/>
          <w:sz w:val="24"/>
          <w:szCs w:val="24"/>
        </w:rPr>
      </w:pPr>
      <w:r>
        <w:rPr>
          <w:noProof/>
        </w:rPr>
        <w:drawing>
          <wp:inline distT="0" distB="0" distL="0" distR="0" wp14:anchorId="09AB7E57" wp14:editId="131A92AB">
            <wp:extent cx="5724524" cy="3009900"/>
            <wp:effectExtent l="0" t="0" r="0" b="0"/>
            <wp:docPr id="97013592" name="Picture 97013592" descr="A group of people paint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3592" name="Picture 97013592" descr="A group of people painting in a roo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4524" cy="3009900"/>
                    </a:xfrm>
                    <a:prstGeom prst="rect">
                      <a:avLst/>
                    </a:prstGeom>
                  </pic:spPr>
                </pic:pic>
              </a:graphicData>
            </a:graphic>
          </wp:inline>
        </w:drawing>
      </w:r>
    </w:p>
    <w:p w14:paraId="20351896" w14:textId="77777777" w:rsidR="00967621" w:rsidRPr="001A0F4A" w:rsidRDefault="00967621">
      <w:pPr>
        <w:rPr>
          <w:rFonts w:ascii="Arial" w:hAnsi="Arial" w:cs="Arial"/>
          <w:sz w:val="24"/>
          <w:szCs w:val="24"/>
        </w:rPr>
      </w:pPr>
    </w:p>
    <w:p w14:paraId="16A16F27" w14:textId="4497FD4C" w:rsidR="00967621" w:rsidRPr="001A0F4A" w:rsidRDefault="00967621" w:rsidP="00967621">
      <w:pPr>
        <w:pStyle w:val="Heading1"/>
        <w:rPr>
          <w:rFonts w:ascii="Arial" w:hAnsi="Arial" w:cs="Arial"/>
          <w:color w:val="FFC000"/>
          <w:sz w:val="48"/>
          <w:szCs w:val="48"/>
        </w:rPr>
      </w:pPr>
      <w:r>
        <w:rPr>
          <w:rFonts w:ascii="Arial" w:hAnsi="Arial"/>
          <w:color w:val="FFC000"/>
          <w:sz w:val="48"/>
        </w:rPr>
        <w:t>Cyflwyniad</w:t>
      </w:r>
    </w:p>
    <w:p w14:paraId="3238F74E" w14:textId="77777777" w:rsidR="00967621" w:rsidRPr="001A0F4A" w:rsidRDefault="00967621" w:rsidP="00967621">
      <w:pPr>
        <w:rPr>
          <w:rFonts w:ascii="Arial" w:hAnsi="Arial" w:cs="Arial"/>
          <w:sz w:val="24"/>
          <w:szCs w:val="24"/>
        </w:rPr>
      </w:pPr>
    </w:p>
    <w:p w14:paraId="5910D4C0" w14:textId="1B53F95A" w:rsidR="00967621" w:rsidRPr="001A0F4A" w:rsidRDefault="00967621" w:rsidP="6CBCFBD6">
      <w:pPr>
        <w:rPr>
          <w:rFonts w:ascii="Arial" w:hAnsi="Arial" w:cs="Arial"/>
          <w:sz w:val="24"/>
          <w:szCs w:val="24"/>
        </w:rPr>
      </w:pPr>
      <w:r>
        <w:rPr>
          <w:rStyle w:val="normaltextrun"/>
          <w:rFonts w:ascii="Arial" w:hAnsi="Arial"/>
          <w:color w:val="000000"/>
          <w:sz w:val="24"/>
          <w:shd w:val="clear" w:color="auto" w:fill="FFFFFF"/>
        </w:rPr>
        <w:t>Nod y modiwl hwn yw datblygu eich dealltwriaeth o dlodi ac anfantais, a sut mae'n effeithio ar ddysgu a datblygu. Mae'n edrych ar rai o'r newidiadau 'radical' i bolisi addysgol yng Nghymru, gan eich galluogi i fyfyrio'n feirniadol ar eich profiadau a'ch canfyddiadau eich hun o dlodi ac anfantais. Mae'n eich galluogi i fyfyrio'n feirniadol ar y ffyrdd y mae eich</w:t>
      </w:r>
      <w:r>
        <w:rPr>
          <w:rStyle w:val="normaltextrun"/>
          <w:rFonts w:ascii="Arial" w:hAnsi="Arial"/>
          <w:sz w:val="24"/>
        </w:rPr>
        <w:t xml:space="preserve"> lleoliadau addysgol yn mesur dysgu a datblygu ac a yw hyn yn cefnogi'r materion parhaus sy'n gysylltiedig â thlodi ac anfantais</w:t>
      </w:r>
      <w:r>
        <w:rPr>
          <w:rStyle w:val="normaltextrun"/>
          <w:rFonts w:ascii="Arial" w:hAnsi="Arial"/>
          <w:color w:val="000000"/>
          <w:sz w:val="24"/>
          <w:shd w:val="clear" w:color="auto" w:fill="FFFFFF"/>
        </w:rPr>
        <w:t xml:space="preserve">. Rydym yn eich annog i feddwl yn greadigol am sut i gefnogi dysgwyr yn eich lleoliad addysgol, wrth feddwl am ddull systemau cyfan. </w:t>
      </w:r>
    </w:p>
    <w:p w14:paraId="45742368" w14:textId="2F51E077" w:rsidR="00967621" w:rsidRPr="001A0F4A" w:rsidRDefault="00204DF6" w:rsidP="6CBCFBD6">
      <w:pPr>
        <w:spacing w:after="0"/>
        <w:rPr>
          <w:rFonts w:ascii="Arial" w:eastAsia="Calibri" w:hAnsi="Arial" w:cs="Arial"/>
          <w:i/>
          <w:iCs/>
          <w:color w:val="7030A0"/>
          <w:sz w:val="24"/>
          <w:szCs w:val="24"/>
        </w:rPr>
      </w:pPr>
      <w:r>
        <w:rPr>
          <w:rFonts w:ascii="Arial" w:hAnsi="Arial"/>
          <w:i/>
          <w:color w:val="7030A0"/>
          <w:sz w:val="24"/>
        </w:rPr>
        <w:t>Mae’r llyfryn hwn yn bersonol ac i chi</w:t>
      </w:r>
      <w:r w:rsidR="00060075">
        <w:rPr>
          <w:rFonts w:ascii="Arial" w:hAnsi="Arial"/>
          <w:i/>
          <w:color w:val="7030A0"/>
          <w:sz w:val="24"/>
        </w:rPr>
        <w:t xml:space="preserve"> yn unig</w:t>
      </w:r>
      <w:r>
        <w:rPr>
          <w:rFonts w:ascii="Arial" w:hAnsi="Arial"/>
          <w:i/>
          <w:color w:val="7030A0"/>
          <w:sz w:val="24"/>
        </w:rPr>
        <w:t>. Oherwydd natur y modiwl, mae’n bosibl y bydd</w:t>
      </w:r>
      <w:r w:rsidR="003018DD">
        <w:rPr>
          <w:rFonts w:ascii="Arial" w:hAnsi="Arial"/>
          <w:i/>
          <w:color w:val="7030A0"/>
          <w:sz w:val="24"/>
        </w:rPr>
        <w:t xml:space="preserve"> rhai pobl yn teimlo</w:t>
      </w:r>
      <w:r>
        <w:rPr>
          <w:rFonts w:ascii="Arial" w:hAnsi="Arial"/>
          <w:i/>
          <w:color w:val="7030A0"/>
          <w:sz w:val="24"/>
        </w:rPr>
        <w:t xml:space="preserve"> emosiynau personol cry</w:t>
      </w:r>
      <w:r w:rsidR="003018DD">
        <w:rPr>
          <w:rFonts w:ascii="Arial" w:hAnsi="Arial"/>
          <w:i/>
          <w:color w:val="7030A0"/>
          <w:sz w:val="24"/>
        </w:rPr>
        <w:t>f</w:t>
      </w:r>
      <w:r>
        <w:rPr>
          <w:rFonts w:ascii="Arial" w:hAnsi="Arial"/>
          <w:i/>
          <w:color w:val="7030A0"/>
          <w:sz w:val="24"/>
        </w:rPr>
        <w:t xml:space="preserve">, yn ogystal </w:t>
      </w:r>
      <w:r w:rsidR="0076104E">
        <w:rPr>
          <w:rFonts w:ascii="Arial" w:hAnsi="Arial"/>
          <w:i/>
          <w:color w:val="7030A0"/>
          <w:sz w:val="24"/>
        </w:rPr>
        <w:t>a</w:t>
      </w:r>
      <w:r w:rsidR="00F72701">
        <w:rPr>
          <w:rFonts w:ascii="Arial" w:hAnsi="Arial"/>
          <w:i/>
          <w:color w:val="7030A0"/>
          <w:sz w:val="24"/>
        </w:rPr>
        <w:t>g arwain at f</w:t>
      </w:r>
      <w:r>
        <w:rPr>
          <w:rFonts w:ascii="Arial" w:hAnsi="Arial"/>
          <w:i/>
          <w:color w:val="7030A0"/>
          <w:sz w:val="24"/>
        </w:rPr>
        <w:t xml:space="preserve">yfyrio ar ymarfer. </w:t>
      </w:r>
      <w:r>
        <w:rPr>
          <w:rFonts w:ascii="Arial" w:hAnsi="Arial"/>
          <w:color w:val="333333"/>
          <w:sz w:val="24"/>
        </w:rPr>
        <w:t>Cysylltwch â gwasanaethau lles eich prifysgol neu anfonwch neges e-bost at eich tiwtor modiwl.</w:t>
      </w:r>
    </w:p>
    <w:p w14:paraId="7C67963C" w14:textId="7BA22832" w:rsidR="6CBCFBD6" w:rsidRPr="001A0F4A" w:rsidRDefault="6CBCFBD6" w:rsidP="6CBCFBD6">
      <w:pPr>
        <w:spacing w:after="0"/>
        <w:rPr>
          <w:rFonts w:ascii="Arial" w:eastAsia="Segoe UI" w:hAnsi="Arial" w:cs="Arial"/>
          <w:color w:val="FFC000" w:themeColor="accent4"/>
          <w:sz w:val="44"/>
          <w:szCs w:val="44"/>
        </w:rPr>
      </w:pPr>
    </w:p>
    <w:p w14:paraId="0DF12AD8" w14:textId="327DAD0E" w:rsidR="00967621" w:rsidRPr="001A0F4A" w:rsidRDefault="005323B8" w:rsidP="005323B8">
      <w:pPr>
        <w:pStyle w:val="Heading2"/>
        <w:rPr>
          <w:rFonts w:ascii="Arial" w:hAnsi="Arial" w:cs="Arial"/>
          <w:color w:val="FFC000" w:themeColor="accent4"/>
          <w:sz w:val="32"/>
          <w:szCs w:val="32"/>
        </w:rPr>
      </w:pPr>
      <w:r>
        <w:rPr>
          <w:rFonts w:ascii="Arial" w:hAnsi="Arial"/>
          <w:color w:val="FFC000" w:themeColor="accent4"/>
          <w:sz w:val="32"/>
        </w:rPr>
        <w:t xml:space="preserve">Y cyd-destun:  </w:t>
      </w:r>
    </w:p>
    <w:p w14:paraId="0BD43F7F" w14:textId="119D7D26" w:rsidR="005323B8" w:rsidRPr="001A0F4A" w:rsidRDefault="005323B8" w:rsidP="005323B8">
      <w:pPr>
        <w:rPr>
          <w:rFonts w:ascii="Arial" w:hAnsi="Arial" w:cs="Arial"/>
          <w:color w:val="FFC000" w:themeColor="accent4"/>
          <w:sz w:val="44"/>
          <w:szCs w:val="44"/>
        </w:rPr>
      </w:pPr>
    </w:p>
    <w:p w14:paraId="765749AF" w14:textId="7F886819" w:rsidR="008E5043" w:rsidRPr="001A0F4A" w:rsidRDefault="43F5DE3F" w:rsidP="6CBCFBD6">
      <w:pPr>
        <w:rPr>
          <w:rFonts w:ascii="Arial" w:hAnsi="Arial" w:cs="Arial"/>
          <w:sz w:val="24"/>
          <w:szCs w:val="24"/>
        </w:rPr>
      </w:pPr>
      <w:r>
        <w:rPr>
          <w:rFonts w:ascii="Arial" w:hAnsi="Arial"/>
          <w:color w:val="333333"/>
          <w:sz w:val="24"/>
        </w:rPr>
        <w:lastRenderedPageBreak/>
        <w:t xml:space="preserve">Mae’r adran hon yn myfyrio ar rai deunyddiau darllen pwysig ac yn rhoi cyd-destun cyn ein prif sesiwn ragarweiniol. </w:t>
      </w:r>
      <w:r>
        <w:rPr>
          <w:rFonts w:ascii="Arial" w:hAnsi="Arial"/>
          <w:sz w:val="24"/>
        </w:rPr>
        <w:t xml:space="preserve"> Bydd yr adran hon hefyd yn eich helpu i feddwl am eich lleoliadau addysgol ac yn rhoi rhai syniadau sylfaenol i chi ar gyfer eich aseiniad.</w:t>
      </w:r>
    </w:p>
    <w:p w14:paraId="0A6C3E0B" w14:textId="38B44211" w:rsidR="005323B8" w:rsidRPr="001A0F4A" w:rsidRDefault="005323B8" w:rsidP="005323B8">
      <w:pPr>
        <w:rPr>
          <w:rFonts w:ascii="Arial" w:hAnsi="Arial" w:cs="Arial"/>
          <w:sz w:val="24"/>
          <w:szCs w:val="24"/>
        </w:rPr>
      </w:pPr>
      <w:r>
        <w:rPr>
          <w:rFonts w:ascii="Arial" w:hAnsi="Arial"/>
          <w:sz w:val="24"/>
        </w:rPr>
        <w:t>Bu sawl newid yn ystod yr ychydig flynyddoedd diwethaf o ran sut y gall lleoliadau addysgol ymateb i dlodi ac anfantais. Dyma rai pwyntiau pwysig i'w hystyried cyn troi at eich dysgu anghydamserol ar Pebble Pad</w:t>
      </w:r>
    </w:p>
    <w:p w14:paraId="53408C5B" w14:textId="77777777" w:rsidR="005323B8" w:rsidRPr="001A0F4A" w:rsidRDefault="005323B8" w:rsidP="005323B8">
      <w:pPr>
        <w:pStyle w:val="paragraph"/>
        <w:spacing w:before="0" w:beforeAutospacing="0" w:after="0" w:afterAutospacing="0"/>
        <w:textAlignment w:val="baseline"/>
        <w:rPr>
          <w:rFonts w:ascii="Arial" w:hAnsi="Arial" w:cs="Arial"/>
          <w:color w:val="2F5496"/>
        </w:rPr>
      </w:pPr>
      <w:r>
        <w:rPr>
          <w:rStyle w:val="normaltextrun"/>
          <w:rFonts w:ascii="Arial" w:hAnsi="Arial"/>
          <w:color w:val="2F5496"/>
        </w:rPr>
        <w:t>Hawliau Plant</w:t>
      </w:r>
      <w:r>
        <w:rPr>
          <w:rStyle w:val="eop"/>
          <w:rFonts w:ascii="Arial" w:hAnsi="Arial"/>
          <w:color w:val="2F5496"/>
        </w:rPr>
        <w:t> </w:t>
      </w:r>
    </w:p>
    <w:p w14:paraId="5ECC985C" w14:textId="48650D0E"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69FDDD0F" w14:textId="63E4F8D0"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Pr>
          <w:rStyle w:val="normaltextrun"/>
          <w:rFonts w:ascii="Arial" w:hAnsi="Arial"/>
        </w:rPr>
        <w:t xml:space="preserve">O dan </w:t>
      </w:r>
      <w:r w:rsidR="009A4CC0">
        <w:rPr>
          <w:rStyle w:val="normaltextrun"/>
          <w:rFonts w:ascii="Arial" w:hAnsi="Arial"/>
        </w:rPr>
        <w:t>Gonfensiwn y Cenhedloedd Unedig ar Hawliau</w:t>
      </w:r>
      <w:r w:rsidR="00882F6F">
        <w:rPr>
          <w:rStyle w:val="normaltextrun"/>
          <w:rFonts w:ascii="Arial" w:hAnsi="Arial"/>
        </w:rPr>
        <w:t>’r</w:t>
      </w:r>
      <w:r w:rsidR="009A4CC0">
        <w:rPr>
          <w:rStyle w:val="normaltextrun"/>
          <w:rFonts w:ascii="Arial" w:hAnsi="Arial"/>
        </w:rPr>
        <w:t xml:space="preserve"> Pl</w:t>
      </w:r>
      <w:r w:rsidR="00882F6F">
        <w:rPr>
          <w:rStyle w:val="normaltextrun"/>
          <w:rFonts w:ascii="Arial" w:hAnsi="Arial"/>
        </w:rPr>
        <w:t>e</w:t>
      </w:r>
      <w:r w:rsidR="009A4CC0">
        <w:rPr>
          <w:rStyle w:val="normaltextrun"/>
          <w:rFonts w:ascii="Arial" w:hAnsi="Arial"/>
        </w:rPr>
        <w:t>nt</w:t>
      </w:r>
      <w:r w:rsidR="00882F6F">
        <w:rPr>
          <w:rStyle w:val="normaltextrun"/>
          <w:rFonts w:ascii="Arial" w:hAnsi="Arial"/>
        </w:rPr>
        <w:t>yn</w:t>
      </w:r>
      <w:r w:rsidR="009A4CC0">
        <w:rPr>
          <w:rStyle w:val="normaltextrun"/>
          <w:rFonts w:ascii="Arial" w:hAnsi="Arial"/>
        </w:rPr>
        <w:t xml:space="preserve"> (</w:t>
      </w:r>
      <w:r>
        <w:rPr>
          <w:rStyle w:val="normaltextrun"/>
          <w:rFonts w:ascii="Arial" w:hAnsi="Arial"/>
        </w:rPr>
        <w:t>CCUHP</w:t>
      </w:r>
      <w:r w:rsidR="009A4CC0">
        <w:rPr>
          <w:rStyle w:val="normaltextrun"/>
          <w:rFonts w:ascii="Arial" w:hAnsi="Arial"/>
        </w:rPr>
        <w:t>)</w:t>
      </w:r>
      <w:r>
        <w:rPr>
          <w:rStyle w:val="normaltextrun"/>
          <w:rFonts w:ascii="Arial" w:hAnsi="Arial"/>
        </w:rPr>
        <w:t>, mae gan blant a phobl ifanc yr hawliau dynol sylfaenol canlynol:  </w:t>
      </w:r>
      <w:r>
        <w:rPr>
          <w:rStyle w:val="eop"/>
          <w:rFonts w:ascii="Arial" w:hAnsi="Arial"/>
        </w:rPr>
        <w:t> </w:t>
      </w:r>
    </w:p>
    <w:p w14:paraId="4EFE57CD" w14:textId="77777777" w:rsidR="005323B8" w:rsidRPr="001A0F4A" w:rsidRDefault="005323B8" w:rsidP="005323B8">
      <w:pPr>
        <w:pStyle w:val="paragraph"/>
        <w:spacing w:before="0" w:beforeAutospacing="0" w:after="0" w:afterAutospacing="0"/>
        <w:textAlignment w:val="baseline"/>
        <w:rPr>
          <w:rFonts w:ascii="Arial" w:hAnsi="Arial" w:cs="Arial"/>
        </w:rPr>
      </w:pPr>
    </w:p>
    <w:p w14:paraId="4B1667E8" w14:textId="77777777"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Pr>
          <w:rStyle w:val="normaltextrun"/>
          <w:rFonts w:ascii="Arial" w:hAnsi="Arial"/>
        </w:rPr>
        <w:t>Yr Hawl i fyw, goroesi a datblygu (erthygl 6) </w:t>
      </w:r>
      <w:r>
        <w:rPr>
          <w:rStyle w:val="eop"/>
          <w:rFonts w:ascii="Arial" w:hAnsi="Arial"/>
        </w:rPr>
        <w:t> </w:t>
      </w:r>
    </w:p>
    <w:p w14:paraId="2618ECA7" w14:textId="77777777" w:rsidR="005323B8" w:rsidRPr="001A0F4A" w:rsidRDefault="005323B8" w:rsidP="005323B8">
      <w:pPr>
        <w:pStyle w:val="paragraph"/>
        <w:spacing w:before="0" w:beforeAutospacing="0" w:after="0" w:afterAutospacing="0"/>
        <w:textAlignment w:val="baseline"/>
        <w:rPr>
          <w:rFonts w:ascii="Arial" w:hAnsi="Arial" w:cs="Arial"/>
        </w:rPr>
      </w:pPr>
    </w:p>
    <w:p w14:paraId="359D18DB" w14:textId="623B1E1E"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Pr>
          <w:rStyle w:val="normaltextrun"/>
          <w:rFonts w:ascii="Arial" w:hAnsi="Arial"/>
        </w:rPr>
        <w:t>Yr Hawl i gael gafael ar fwyd digonol, maethlon, dŵr glân, a’r gofal iechyd gorau posibl (erthygl 24) </w:t>
      </w:r>
      <w:r>
        <w:rPr>
          <w:rStyle w:val="eop"/>
          <w:rFonts w:ascii="Arial" w:hAnsi="Arial"/>
        </w:rPr>
        <w:t> </w:t>
      </w:r>
    </w:p>
    <w:p w14:paraId="7597B674" w14:textId="77777777" w:rsidR="005323B8" w:rsidRPr="001A0F4A" w:rsidRDefault="005323B8" w:rsidP="005323B8">
      <w:pPr>
        <w:pStyle w:val="paragraph"/>
        <w:spacing w:before="0" w:beforeAutospacing="0" w:after="0" w:afterAutospacing="0"/>
        <w:textAlignment w:val="baseline"/>
        <w:rPr>
          <w:rFonts w:ascii="Arial" w:hAnsi="Arial" w:cs="Arial"/>
        </w:rPr>
      </w:pPr>
    </w:p>
    <w:p w14:paraId="66CF60C6"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normaltextrun"/>
          <w:rFonts w:ascii="Arial" w:hAnsi="Arial"/>
        </w:rPr>
        <w:t>Yr Hawl i safon byw ddigonol (erthygl 27)</w:t>
      </w:r>
      <w:r>
        <w:rPr>
          <w:rStyle w:val="eop"/>
          <w:rFonts w:ascii="Arial" w:hAnsi="Arial"/>
        </w:rPr>
        <w:t> </w:t>
      </w:r>
    </w:p>
    <w:p w14:paraId="6249623B" w14:textId="55BF0A91" w:rsidR="00967621" w:rsidRDefault="00967621">
      <w:pPr>
        <w:rPr>
          <w:rFonts w:ascii="Arial" w:hAnsi="Arial" w:cs="Arial"/>
          <w:sz w:val="24"/>
          <w:szCs w:val="24"/>
        </w:rPr>
      </w:pPr>
    </w:p>
    <w:p w14:paraId="679B7221" w14:textId="1EF66987" w:rsidR="001A0F4A" w:rsidRPr="001A0F4A" w:rsidRDefault="001A0F4A">
      <w:pPr>
        <w:rPr>
          <w:rFonts w:ascii="Arial" w:hAnsi="Arial" w:cs="Arial"/>
          <w:b/>
          <w:bCs/>
          <w:sz w:val="24"/>
          <w:szCs w:val="24"/>
        </w:rPr>
      </w:pPr>
      <w:r>
        <w:rPr>
          <w:rFonts w:ascii="Arial" w:hAnsi="Arial"/>
          <w:b/>
          <w:sz w:val="24"/>
        </w:rPr>
        <w:t>Gweithgaredd 1</w:t>
      </w:r>
    </w:p>
    <w:p w14:paraId="4E6137B5" w14:textId="0F8DE74D" w:rsidR="005323B8" w:rsidRPr="001A0F4A" w:rsidRDefault="005323B8" w:rsidP="005323B8">
      <w:pPr>
        <w:pStyle w:val="paragraph"/>
        <w:spacing w:before="0" w:beforeAutospacing="0" w:after="0" w:afterAutospacing="0"/>
        <w:textAlignment w:val="baseline"/>
        <w:rPr>
          <w:rFonts w:ascii="Arial" w:hAnsi="Arial" w:cs="Arial"/>
        </w:rPr>
      </w:pPr>
      <w:r>
        <w:rPr>
          <w:rStyle w:val="normaltextrun"/>
          <w:rFonts w:ascii="Arial" w:hAnsi="Arial"/>
          <w:b/>
        </w:rPr>
        <w:t>Dyma rai dyfyniadau o</w:t>
      </w:r>
      <w:r>
        <w:t xml:space="preserve"> </w:t>
      </w:r>
      <w:hyperlink r:id="rId9" w:history="1">
        <w:r w:rsidRPr="00460672">
          <w:rPr>
            <w:rStyle w:val="Hyperlink"/>
            <w:rFonts w:ascii="Arial" w:hAnsi="Arial"/>
            <w:b/>
            <w:bCs/>
          </w:rPr>
          <w:t>adroddiad Comisiynydd Plant Cymru (2019)</w:t>
        </w:r>
      </w:hyperlink>
      <w:r w:rsidRPr="00460672">
        <w:rPr>
          <w:b/>
          <w:bCs/>
          <w:u w:val="single"/>
        </w:rPr>
        <w:t>:</w:t>
      </w:r>
      <w:r w:rsidR="007E14ED" w:rsidRPr="007E14ED">
        <w:rPr>
          <w:b/>
          <w:bCs/>
          <w:u w:val="single"/>
        </w:rPr>
        <w:t xml:space="preserve"> </w:t>
      </w:r>
      <w:hyperlink r:id="rId10" w:history="1">
        <w:r>
          <w:rPr>
            <w:rStyle w:val="Hyperlink"/>
            <w:rFonts w:ascii="Arial" w:hAnsi="Arial"/>
            <w:b/>
            <w:bCs/>
          </w:rPr>
          <w:t>Siarter ar Gyfer Newid:</w:t>
        </w:r>
      </w:hyperlink>
      <w:r w:rsidR="000367EC">
        <w:rPr>
          <w:rStyle w:val="Hyperlink"/>
          <w:rFonts w:ascii="Arial" w:hAnsi="Arial"/>
          <w:b/>
          <w:bCs/>
        </w:rPr>
        <w:t xml:space="preserve"> </w:t>
      </w:r>
      <w:hyperlink r:id="rId11" w:history="1">
        <w:r>
          <w:rPr>
            <w:rStyle w:val="Hyperlink"/>
            <w:rFonts w:ascii="Arial" w:hAnsi="Arial"/>
            <w:b/>
            <w:bCs/>
          </w:rPr>
          <w:t>Diogelu Plant Cymru rhag Effaith Tlodi</w:t>
        </w:r>
      </w:hyperlink>
      <w:r>
        <w:rPr>
          <w:rStyle w:val="eop"/>
          <w:rFonts w:ascii="Arial" w:hAnsi="Arial"/>
        </w:rPr>
        <w:t xml:space="preserve"> (gweithgaredd 20 munud)</w:t>
      </w:r>
    </w:p>
    <w:p w14:paraId="02A2F69F" w14:textId="06670F90"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40DBD966"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Pr>
          <w:rStyle w:val="normaltextrun"/>
          <w:rFonts w:ascii="Arial" w:hAnsi="Arial"/>
          <w:i/>
        </w:rPr>
        <w:t>“Dim ond un wisg oedd gennym i bara’r wythnos, felly doeddwn i ddim yn gallu gwneud llanast” (Plentyn / Person Ifanc, De Cymru).</w:t>
      </w:r>
      <w:r>
        <w:rPr>
          <w:rStyle w:val="eop"/>
          <w:rFonts w:ascii="Arial" w:hAnsi="Arial"/>
        </w:rPr>
        <w:t> </w:t>
      </w:r>
    </w:p>
    <w:p w14:paraId="5BDBC0E8"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4D2FFB44" w14:textId="7B85A26A"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Pr>
          <w:rStyle w:val="normaltextrun"/>
          <w:rFonts w:ascii="Arial" w:hAnsi="Arial"/>
          <w:i/>
        </w:rPr>
        <w:t xml:space="preserve">“Weithiau, pan oeddwn i’n iau, roeddwn i’n arfer eistedd yn y bath pan oeddwn i ar fy mislif oherwydd doedd gen i ddim padiau. </w:t>
      </w:r>
      <w:r w:rsidR="00744BB6">
        <w:rPr>
          <w:rStyle w:val="normaltextrun"/>
          <w:rFonts w:ascii="Arial" w:hAnsi="Arial"/>
          <w:i/>
        </w:rPr>
        <w:t>Ni f</w:t>
      </w:r>
      <w:r>
        <w:rPr>
          <w:rStyle w:val="normaltextrun"/>
          <w:rFonts w:ascii="Arial" w:hAnsi="Arial"/>
          <w:i/>
        </w:rPr>
        <w:t xml:space="preserve">yddwn </w:t>
      </w:r>
      <w:r w:rsidR="00744BB6">
        <w:rPr>
          <w:rStyle w:val="normaltextrun"/>
          <w:rFonts w:ascii="Arial" w:hAnsi="Arial"/>
          <w:i/>
        </w:rPr>
        <w:t xml:space="preserve">yn mynd </w:t>
      </w:r>
      <w:r>
        <w:rPr>
          <w:rStyle w:val="normaltextrun"/>
          <w:rFonts w:ascii="Arial" w:hAnsi="Arial"/>
          <w:i/>
        </w:rPr>
        <w:t>i’r ysgol a byddai fy mrawd yn dod â fy ngwaith cartref adref i mi ac yno byddwn i’n eistedd yn y bath</w:t>
      </w:r>
      <w:r w:rsidR="009B06F9">
        <w:rPr>
          <w:rStyle w:val="eop"/>
          <w:rFonts w:ascii="Arial" w:hAnsi="Arial"/>
        </w:rPr>
        <w:t>”</w:t>
      </w:r>
    </w:p>
    <w:p w14:paraId="0EA2AFB5"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44C74F0C"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Pr>
          <w:rStyle w:val="normaltextrun"/>
          <w:rFonts w:ascii="Arial" w:hAnsi="Arial"/>
          <w:i/>
        </w:rPr>
        <w:t>“Dydw i byth yn cael mynd ar unrhyw dripiau ysgol gan nad yw mam yn gallu fforddio hynny”</w:t>
      </w:r>
      <w:r>
        <w:rPr>
          <w:rStyle w:val="eop"/>
          <w:rFonts w:ascii="Arial" w:hAnsi="Arial"/>
        </w:rPr>
        <w:t> </w:t>
      </w:r>
    </w:p>
    <w:p w14:paraId="0B7D3ABB"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2D30560E" w14:textId="3B8589F2"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Pr>
          <w:rStyle w:val="normaltextrun"/>
          <w:rFonts w:ascii="Arial" w:hAnsi="Arial"/>
          <w:i/>
        </w:rPr>
        <w:t xml:space="preserve">“Nid arian yw’r unig beth chwaith, ond </w:t>
      </w:r>
      <w:r w:rsidR="006E6E5D">
        <w:rPr>
          <w:rStyle w:val="normaltextrun"/>
          <w:rFonts w:ascii="Arial" w:hAnsi="Arial"/>
          <w:i/>
        </w:rPr>
        <w:t>yr holl bethau sy’n effeithio ar fywydau</w:t>
      </w:r>
      <w:r>
        <w:rPr>
          <w:rStyle w:val="normaltextrun"/>
          <w:rFonts w:ascii="Arial" w:hAnsi="Arial"/>
          <w:i/>
        </w:rPr>
        <w:t xml:space="preserve"> pobl ifanc, fel peidio â chael unrhyw ddillad fel cotiau gaeaf go iawn. Yr holl haenau o dlodi sy'n </w:t>
      </w:r>
      <w:r w:rsidR="006E6E5D">
        <w:rPr>
          <w:rStyle w:val="normaltextrun"/>
          <w:rFonts w:ascii="Arial" w:hAnsi="Arial"/>
          <w:i/>
        </w:rPr>
        <w:t>golygu</w:t>
      </w:r>
      <w:r w:rsidR="00A47038">
        <w:rPr>
          <w:rStyle w:val="normaltextrun"/>
          <w:rFonts w:ascii="Arial" w:hAnsi="Arial"/>
          <w:i/>
        </w:rPr>
        <w:t xml:space="preserve"> </w:t>
      </w:r>
      <w:r w:rsidR="006E6E5D">
        <w:rPr>
          <w:rStyle w:val="normaltextrun"/>
          <w:rFonts w:ascii="Arial" w:hAnsi="Arial"/>
          <w:i/>
        </w:rPr>
        <w:t>bod</w:t>
      </w:r>
      <w:r>
        <w:rPr>
          <w:rStyle w:val="normaltextrun"/>
          <w:rFonts w:ascii="Arial" w:hAnsi="Arial"/>
          <w:i/>
        </w:rPr>
        <w:t xml:space="preserve"> </w:t>
      </w:r>
      <w:r w:rsidR="006E6E5D">
        <w:rPr>
          <w:rStyle w:val="normaltextrun"/>
          <w:rFonts w:ascii="Arial" w:hAnsi="Arial"/>
          <w:i/>
        </w:rPr>
        <w:t>p</w:t>
      </w:r>
      <w:r>
        <w:rPr>
          <w:rStyle w:val="normaltextrun"/>
          <w:rFonts w:ascii="Arial" w:hAnsi="Arial"/>
          <w:i/>
        </w:rPr>
        <w:t>obl ifanc</w:t>
      </w:r>
      <w:r w:rsidR="00A47038">
        <w:rPr>
          <w:rStyle w:val="normaltextrun"/>
          <w:rFonts w:ascii="Arial" w:hAnsi="Arial"/>
          <w:i/>
        </w:rPr>
        <w:t xml:space="preserve"> yn cael e</w:t>
      </w:r>
      <w:r w:rsidR="00D36166">
        <w:rPr>
          <w:rStyle w:val="normaltextrun"/>
          <w:rFonts w:ascii="Arial" w:hAnsi="Arial"/>
          <w:i/>
        </w:rPr>
        <w:t>u c</w:t>
      </w:r>
      <w:r w:rsidR="00A47038">
        <w:rPr>
          <w:rStyle w:val="normaltextrun"/>
          <w:rFonts w:ascii="Arial" w:hAnsi="Arial"/>
          <w:i/>
        </w:rPr>
        <w:t>ymharu gyda’i gilydd</w:t>
      </w:r>
      <w:r>
        <w:rPr>
          <w:rStyle w:val="normaltextrun"/>
          <w:rFonts w:ascii="Arial" w:hAnsi="Arial"/>
          <w:i/>
        </w:rPr>
        <w:t>. Fel ‘cadw i fyny gyda’r Jonesiaid’.” (Gweithiwr Ieuenctid, Gogledd Cymru)</w:t>
      </w:r>
      <w:r>
        <w:rPr>
          <w:rStyle w:val="eop"/>
          <w:rFonts w:ascii="Arial" w:hAnsi="Arial"/>
        </w:rPr>
        <w:t> </w:t>
      </w:r>
    </w:p>
    <w:p w14:paraId="437C8D13"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326210A2" w14:textId="77777777" w:rsidR="005323B8" w:rsidRPr="001A0F4A" w:rsidRDefault="005323B8" w:rsidP="008E5043">
      <w:pPr>
        <w:pStyle w:val="paragraph"/>
        <w:spacing w:before="0" w:beforeAutospacing="0" w:after="0" w:afterAutospacing="0"/>
        <w:ind w:left="720"/>
        <w:textAlignment w:val="baseline"/>
        <w:rPr>
          <w:rStyle w:val="eop"/>
          <w:rFonts w:ascii="Arial" w:eastAsiaTheme="majorEastAsia" w:hAnsi="Arial" w:cs="Arial"/>
        </w:rPr>
      </w:pPr>
      <w:r>
        <w:rPr>
          <w:rStyle w:val="normaltextrun"/>
          <w:rFonts w:ascii="Arial" w:hAnsi="Arial"/>
          <w:i/>
        </w:rPr>
        <w:t>“Mae ysgolion yn llawer rhy ddrud i bobl sydd prin yn gallu fforddio bwyd”</w:t>
      </w:r>
      <w:r>
        <w:rPr>
          <w:rStyle w:val="eop"/>
          <w:rFonts w:ascii="Arial" w:hAnsi="Arial"/>
        </w:rPr>
        <w:t> </w:t>
      </w:r>
    </w:p>
    <w:p w14:paraId="69579C3E" w14:textId="77777777" w:rsidR="005323B8" w:rsidRPr="001A0F4A" w:rsidRDefault="005323B8" w:rsidP="008E5043">
      <w:pPr>
        <w:pStyle w:val="paragraph"/>
        <w:spacing w:before="0" w:beforeAutospacing="0" w:after="0" w:afterAutospacing="0"/>
        <w:ind w:left="720"/>
        <w:textAlignment w:val="baseline"/>
        <w:rPr>
          <w:rFonts w:ascii="Arial" w:hAnsi="Arial" w:cs="Arial"/>
        </w:rPr>
      </w:pPr>
    </w:p>
    <w:p w14:paraId="7724DD82" w14:textId="7B34092D" w:rsidR="005323B8" w:rsidRPr="001A0F4A" w:rsidRDefault="005323B8" w:rsidP="008E5043">
      <w:pPr>
        <w:pStyle w:val="paragraph"/>
        <w:spacing w:before="0" w:beforeAutospacing="0" w:after="0" w:afterAutospacing="0"/>
        <w:ind w:left="720"/>
        <w:textAlignment w:val="baseline"/>
        <w:rPr>
          <w:rFonts w:ascii="Arial" w:hAnsi="Arial" w:cs="Arial"/>
        </w:rPr>
      </w:pPr>
      <w:r>
        <w:rPr>
          <w:rStyle w:val="normaltextrun"/>
          <w:rFonts w:ascii="Arial" w:hAnsi="Arial"/>
          <w:i/>
        </w:rPr>
        <w:t>“Rydw i’n un o bump o blant, a byddai’n costio £1,000 y flwyddyn i mam brynu dillad ysgol i ni. Dydw i ddim yn siarad am bethau ffansi: Esgidiau Tesco, trowsus Tesco... Yn ein hysgol, roedd yn rhaid i ni gael trowsus gyda logo’r ysgol arnyn nhw ac maen nhw’n costio £60</w:t>
      </w:r>
      <w:r w:rsidR="00972451">
        <w:rPr>
          <w:rStyle w:val="normaltextrun"/>
          <w:rFonts w:ascii="Arial" w:hAnsi="Arial"/>
          <w:i/>
        </w:rPr>
        <w:t>,</w:t>
      </w:r>
      <w:r>
        <w:rPr>
          <w:rStyle w:val="normaltextrun"/>
          <w:rFonts w:ascii="Arial" w:hAnsi="Arial"/>
          <w:i/>
        </w:rPr>
        <w:t xml:space="preserve"> felly byddai fy mam yn prynu trowsus o Tesco ac yn gwnïo bathodyn arnyn nhw a bydden ni’n cael ein hanfon adref am hynny.” (Plentyn / Person Ifanc, De Cymru).</w:t>
      </w:r>
      <w:r>
        <w:rPr>
          <w:rStyle w:val="eop"/>
          <w:rFonts w:ascii="Arial" w:hAnsi="Arial"/>
        </w:rPr>
        <w:t> </w:t>
      </w:r>
    </w:p>
    <w:p w14:paraId="2172EB63" w14:textId="77777777" w:rsidR="00967621" w:rsidRPr="001A0F4A" w:rsidRDefault="00967621" w:rsidP="008E5043">
      <w:pPr>
        <w:ind w:left="720"/>
        <w:rPr>
          <w:rFonts w:ascii="Arial" w:hAnsi="Arial" w:cs="Arial"/>
          <w:sz w:val="24"/>
          <w:szCs w:val="24"/>
        </w:rPr>
      </w:pPr>
    </w:p>
    <w:p w14:paraId="4BD351AA" w14:textId="77777777" w:rsidR="005323B8" w:rsidRPr="001A0F4A" w:rsidRDefault="005323B8">
      <w:pPr>
        <w:rPr>
          <w:rFonts w:ascii="Arial" w:hAnsi="Arial" w:cs="Arial"/>
          <w:sz w:val="24"/>
          <w:szCs w:val="24"/>
        </w:rPr>
      </w:pPr>
    </w:p>
    <w:p w14:paraId="179A0FA2" w14:textId="011601CF" w:rsidR="005323B8" w:rsidRPr="001A0F4A" w:rsidRDefault="005323B8" w:rsidP="005323B8">
      <w:pPr>
        <w:pStyle w:val="paragraph"/>
        <w:spacing w:before="0" w:beforeAutospacing="0" w:after="0" w:afterAutospacing="0"/>
        <w:textAlignment w:val="baseline"/>
        <w:rPr>
          <w:rFonts w:ascii="Arial" w:hAnsi="Arial" w:cs="Arial"/>
        </w:rPr>
      </w:pPr>
      <w:r>
        <w:rPr>
          <w:rStyle w:val="normaltextrun"/>
          <w:rFonts w:ascii="Arial" w:hAnsi="Arial"/>
          <w:b/>
        </w:rPr>
        <w:t xml:space="preserve">Myfyrio: </w:t>
      </w:r>
      <w:r>
        <w:rPr>
          <w:rStyle w:val="normaltextrun"/>
          <w:rFonts w:ascii="Arial" w:hAnsi="Arial"/>
        </w:rPr>
        <w:t>Ym mha ffordd mae agweddau, credoau, gweithredoedd a pholisïau eich lleoliad addysgol yn cefnogi neu’n llesteirio dysgwyr sy’n byw mewn amddifadedd a thlodi?</w:t>
      </w:r>
    </w:p>
    <w:p w14:paraId="0C568B28"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6F2524B7"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normaltextrun"/>
          <w:rFonts w:ascii="Arial" w:hAnsi="Arial"/>
        </w:rPr>
        <w:t> </w:t>
      </w:r>
      <w:r>
        <w:rPr>
          <w:rStyle w:val="eop"/>
          <w:rFonts w:ascii="Arial" w:hAnsi="Arial"/>
        </w:rPr>
        <w:t> </w:t>
      </w:r>
    </w:p>
    <w:p w14:paraId="7EFE809B" w14:textId="77777777" w:rsidR="005323B8" w:rsidRPr="001A0F4A" w:rsidRDefault="005323B8" w:rsidP="005323B8">
      <w:pPr>
        <w:pStyle w:val="paragraph"/>
        <w:pBdr>
          <w:top w:val="single" w:sz="4" w:space="4" w:color="000000"/>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0498AB87"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6FF91F33"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432EDA78"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777FF9A5"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039916CC"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230C3A4C"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27253334" w14:textId="43870D5F" w:rsidR="005323B8" w:rsidRPr="001A0F4A" w:rsidRDefault="005323B8" w:rsidP="008E5043">
      <w:pPr>
        <w:pStyle w:val="paragraph"/>
        <w:spacing w:before="0" w:beforeAutospacing="0" w:after="0" w:afterAutospacing="0"/>
        <w:ind w:right="-30"/>
        <w:textAlignment w:val="baseline"/>
        <w:rPr>
          <w:rFonts w:ascii="Arial" w:hAnsi="Arial" w:cs="Arial"/>
        </w:rPr>
      </w:pPr>
    </w:p>
    <w:p w14:paraId="592A1134" w14:textId="30ADA9EF"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b/>
        </w:rPr>
        <w:t> Myfyrio:</w:t>
      </w:r>
      <w:r>
        <w:rPr>
          <w:rStyle w:val="eop"/>
          <w:rFonts w:ascii="Arial" w:hAnsi="Arial"/>
        </w:rPr>
        <w:t xml:space="preserve"> Beth fyddai’r dysgwyr yn ei ddweud am eu profiadau yn eich lleoliad addysgol?</w:t>
      </w:r>
    </w:p>
    <w:p w14:paraId="3DE2E463"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44608467"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45C44679" w14:textId="77777777" w:rsidR="005323B8" w:rsidRPr="001A0F4A" w:rsidRDefault="005323B8" w:rsidP="005323B8">
      <w:pPr>
        <w:pStyle w:val="paragraph"/>
        <w:pBdr>
          <w:top w:val="single" w:sz="4" w:space="4" w:color="000000"/>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15D06EBF"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7835403E"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2DEE86D5"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32B75A0B"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3F062878"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6A4B6094"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68C4F790"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675A3B6F"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0BA6EF4A" w14:textId="77777777" w:rsidR="005323B8" w:rsidRDefault="005323B8" w:rsidP="005323B8">
      <w:pPr>
        <w:pStyle w:val="paragraph"/>
        <w:spacing w:before="0" w:beforeAutospacing="0" w:after="0" w:afterAutospacing="0"/>
        <w:textAlignment w:val="baseline"/>
        <w:rPr>
          <w:rStyle w:val="eop"/>
          <w:rFonts w:ascii="Arial" w:eastAsiaTheme="majorEastAsia" w:hAnsi="Arial" w:cs="Arial"/>
        </w:rPr>
      </w:pPr>
      <w:r>
        <w:rPr>
          <w:rStyle w:val="eop"/>
          <w:rFonts w:ascii="Arial" w:hAnsi="Arial"/>
        </w:rPr>
        <w:t> </w:t>
      </w:r>
    </w:p>
    <w:p w14:paraId="708D2BC1" w14:textId="4626741A" w:rsidR="001A0F4A" w:rsidRPr="001A0F4A" w:rsidRDefault="001A0F4A" w:rsidP="005323B8">
      <w:pPr>
        <w:pStyle w:val="paragraph"/>
        <w:spacing w:before="0" w:beforeAutospacing="0" w:after="0" w:afterAutospacing="0"/>
        <w:textAlignment w:val="baseline"/>
        <w:rPr>
          <w:rFonts w:ascii="Arial" w:hAnsi="Arial" w:cs="Arial"/>
          <w:b/>
          <w:bCs/>
        </w:rPr>
      </w:pPr>
      <w:r>
        <w:rPr>
          <w:rStyle w:val="eop"/>
          <w:rFonts w:ascii="Arial" w:hAnsi="Arial"/>
          <w:b/>
        </w:rPr>
        <w:t>Gweithgaredd 2:</w:t>
      </w:r>
    </w:p>
    <w:p w14:paraId="1E3694D2" w14:textId="77777777" w:rsidR="005323B8" w:rsidRPr="001A0F4A" w:rsidRDefault="005323B8" w:rsidP="005323B8">
      <w:pPr>
        <w:pStyle w:val="paragraph"/>
        <w:spacing w:before="0" w:beforeAutospacing="0" w:after="0" w:afterAutospacing="0"/>
        <w:textAlignment w:val="baseline"/>
        <w:rPr>
          <w:rStyle w:val="eop"/>
          <w:rFonts w:ascii="Arial" w:eastAsiaTheme="majorEastAsia" w:hAnsi="Arial" w:cs="Arial"/>
        </w:rPr>
      </w:pPr>
      <w:r>
        <w:rPr>
          <w:rStyle w:val="eop"/>
          <w:rFonts w:ascii="Arial" w:hAnsi="Arial"/>
        </w:rPr>
        <w:t> </w:t>
      </w:r>
    </w:p>
    <w:p w14:paraId="6689B959" w14:textId="74AA0CB9" w:rsidR="008E5043" w:rsidRPr="001A0F4A" w:rsidRDefault="008E5043" w:rsidP="008E5043">
      <w:pPr>
        <w:pStyle w:val="Heading2"/>
        <w:rPr>
          <w:rStyle w:val="eop"/>
          <w:rFonts w:ascii="Arial" w:hAnsi="Arial" w:cs="Arial"/>
          <w:sz w:val="24"/>
          <w:szCs w:val="24"/>
        </w:rPr>
      </w:pPr>
      <w:r>
        <w:rPr>
          <w:rStyle w:val="eop"/>
          <w:rFonts w:ascii="Arial" w:hAnsi="Arial"/>
          <w:sz w:val="24"/>
        </w:rPr>
        <w:t>Deall Polisi Cymru</w:t>
      </w:r>
    </w:p>
    <w:p w14:paraId="1892BECD" w14:textId="77777777" w:rsidR="008E5043" w:rsidRPr="001A0F4A" w:rsidRDefault="008E5043" w:rsidP="005323B8">
      <w:pPr>
        <w:pStyle w:val="paragraph"/>
        <w:spacing w:before="0" w:beforeAutospacing="0" w:after="0" w:afterAutospacing="0"/>
        <w:textAlignment w:val="baseline"/>
        <w:rPr>
          <w:rStyle w:val="eop"/>
          <w:rFonts w:ascii="Arial" w:eastAsiaTheme="majorEastAsia" w:hAnsi="Arial" w:cs="Arial"/>
        </w:rPr>
      </w:pPr>
    </w:p>
    <w:p w14:paraId="4E6D736D" w14:textId="77777777" w:rsidR="008E5043" w:rsidRPr="001A0F4A" w:rsidRDefault="008E5043" w:rsidP="005323B8">
      <w:pPr>
        <w:pStyle w:val="paragraph"/>
        <w:spacing w:before="0" w:beforeAutospacing="0" w:after="0" w:afterAutospacing="0"/>
        <w:textAlignment w:val="baseline"/>
        <w:rPr>
          <w:rFonts w:ascii="Arial" w:hAnsi="Arial" w:cs="Arial"/>
        </w:rPr>
      </w:pPr>
    </w:p>
    <w:p w14:paraId="76BEECEB" w14:textId="258E9E4A" w:rsidR="008E5043" w:rsidRPr="001A0F4A" w:rsidRDefault="008E5043" w:rsidP="005323B8">
      <w:pPr>
        <w:pStyle w:val="paragraph"/>
        <w:spacing w:before="0" w:beforeAutospacing="0" w:after="0" w:afterAutospacing="0"/>
        <w:textAlignment w:val="baseline"/>
        <w:rPr>
          <w:rFonts w:ascii="Arial" w:hAnsi="Arial" w:cs="Arial"/>
        </w:rPr>
      </w:pPr>
      <w:r>
        <w:rPr>
          <w:rFonts w:ascii="Arial" w:hAnsi="Arial"/>
        </w:rPr>
        <w:t>Bu rhai newidiadau pwysig i bolisi yng Nghymru yn ddiweddar. Dyma rai o’r rhai mwyaf diweddar a fyddai’n ddefnyddiol i chi wybod amdanynt. Mae polisïau eraill wedi’u cynnwys yn y dogfennau hyn a gallant hefyd fod yn ddefnyddiol. Ysgrifennwch unrhyw nodiadau a allai fod yn ddefnyddiol i chi.</w:t>
      </w:r>
    </w:p>
    <w:p w14:paraId="39950A28" w14:textId="77777777" w:rsidR="008E5043" w:rsidRPr="001A0F4A" w:rsidRDefault="008E5043" w:rsidP="005323B8">
      <w:pPr>
        <w:pStyle w:val="paragraph"/>
        <w:spacing w:before="0" w:beforeAutospacing="0" w:after="0" w:afterAutospacing="0"/>
        <w:textAlignment w:val="baseline"/>
        <w:rPr>
          <w:rFonts w:ascii="Arial" w:hAnsi="Arial" w:cs="Arial"/>
        </w:rPr>
      </w:pPr>
    </w:p>
    <w:p w14:paraId="6FE93183" w14:textId="77777777" w:rsidR="008E5043" w:rsidRPr="001A0F4A" w:rsidRDefault="008E5043" w:rsidP="005323B8">
      <w:pPr>
        <w:pStyle w:val="paragraph"/>
        <w:spacing w:before="0" w:beforeAutospacing="0" w:after="0" w:afterAutospacing="0"/>
        <w:textAlignment w:val="baseline"/>
        <w:rPr>
          <w:rFonts w:ascii="Arial" w:hAnsi="Arial" w:cs="Arial"/>
        </w:rPr>
      </w:pPr>
    </w:p>
    <w:p w14:paraId="0C15533D" w14:textId="4AC77E31" w:rsidR="008E5043" w:rsidRPr="001A0F4A" w:rsidRDefault="00000000" w:rsidP="005323B8">
      <w:pPr>
        <w:pStyle w:val="paragraph"/>
        <w:spacing w:before="0" w:beforeAutospacing="0" w:after="0" w:afterAutospacing="0"/>
        <w:textAlignment w:val="baseline"/>
        <w:rPr>
          <w:rFonts w:ascii="Arial" w:hAnsi="Arial" w:cs="Arial"/>
        </w:rPr>
      </w:pPr>
      <w:hyperlink r:id="rId12" w:history="1">
        <w:r w:rsidR="009748A6">
          <w:rPr>
            <w:rStyle w:val="Hyperlink"/>
            <w:rFonts w:ascii="Arial" w:hAnsi="Arial"/>
          </w:rPr>
          <w:t>Strategaeth Tlodi Plant Cymru 2024 | LLYW.CYMRU</w:t>
        </w:r>
      </w:hyperlink>
    </w:p>
    <w:p w14:paraId="31F1D0A8" w14:textId="301046E1" w:rsidR="008E5043" w:rsidRPr="001A0F4A" w:rsidRDefault="00000000" w:rsidP="005323B8">
      <w:pPr>
        <w:pStyle w:val="paragraph"/>
        <w:spacing w:before="0" w:beforeAutospacing="0" w:after="0" w:afterAutospacing="0"/>
        <w:textAlignment w:val="baseline"/>
        <w:rPr>
          <w:rFonts w:ascii="Arial" w:hAnsi="Arial" w:cs="Arial"/>
        </w:rPr>
      </w:pPr>
      <w:hyperlink r:id="rId13" w:history="1">
        <w:r w:rsidR="009748A6">
          <w:rPr>
            <w:rStyle w:val="Hyperlink"/>
            <w:rFonts w:ascii="Arial" w:hAnsi="Arial"/>
          </w:rPr>
          <w:t>Ysgolion Bro | LLYW.CYMRU</w:t>
        </w:r>
      </w:hyperlink>
    </w:p>
    <w:p w14:paraId="5C094925" w14:textId="77777777" w:rsidR="008E5043" w:rsidRPr="001A0F4A" w:rsidRDefault="008E5043" w:rsidP="008E5043">
      <w:pPr>
        <w:pStyle w:val="Heading4"/>
        <w:rPr>
          <w:rFonts w:ascii="Arial" w:hAnsi="Arial" w:cs="Arial"/>
          <w:sz w:val="24"/>
          <w:szCs w:val="24"/>
        </w:rPr>
      </w:pPr>
    </w:p>
    <w:p w14:paraId="525B3C8F" w14:textId="73749F1E" w:rsidR="008E5043" w:rsidRPr="001A0F4A" w:rsidRDefault="008E5043" w:rsidP="008E5043">
      <w:pPr>
        <w:pStyle w:val="Heading4"/>
        <w:rPr>
          <w:rFonts w:ascii="Arial" w:hAnsi="Arial" w:cs="Arial"/>
          <w:sz w:val="24"/>
          <w:szCs w:val="24"/>
        </w:rPr>
      </w:pPr>
      <w:r>
        <w:rPr>
          <w:rFonts w:ascii="Arial" w:hAnsi="Arial"/>
          <w:sz w:val="24"/>
        </w:rPr>
        <w:t>Gweithredu radical a pharhaus?</w:t>
      </w:r>
    </w:p>
    <w:p w14:paraId="301720D0" w14:textId="77777777" w:rsidR="008E5043" w:rsidRPr="001A0F4A" w:rsidRDefault="008E5043" w:rsidP="008E5043">
      <w:pPr>
        <w:rPr>
          <w:rFonts w:ascii="Arial" w:hAnsi="Arial" w:cs="Arial"/>
          <w:sz w:val="24"/>
          <w:szCs w:val="24"/>
        </w:rPr>
      </w:pPr>
    </w:p>
    <w:p w14:paraId="03EEDE79" w14:textId="77777777" w:rsidR="008E5043" w:rsidRPr="001A0F4A" w:rsidRDefault="008E5043" w:rsidP="008E5043">
      <w:pPr>
        <w:pStyle w:val="paragraph"/>
        <w:spacing w:before="0" w:beforeAutospacing="0" w:after="0" w:afterAutospacing="0"/>
        <w:ind w:left="1440"/>
        <w:textAlignment w:val="baseline"/>
        <w:rPr>
          <w:rFonts w:ascii="Arial" w:hAnsi="Arial" w:cs="Arial"/>
          <w:color w:val="2F5496"/>
        </w:rPr>
      </w:pPr>
      <w:r>
        <w:rPr>
          <w:rStyle w:val="normaltextrun"/>
          <w:rFonts w:ascii="Arial" w:hAnsi="Arial"/>
          <w:b/>
          <w:i/>
          <w:color w:val="1F1F1F"/>
        </w:rPr>
        <w:lastRenderedPageBreak/>
        <w:t>Mae angen gweithredu radical a pharhaus i greu system addysg wirioneddol deg i bawb </w:t>
      </w:r>
      <w:r>
        <w:rPr>
          <w:rStyle w:val="eop"/>
          <w:rFonts w:ascii="Arial" w:hAnsi="Arial"/>
          <w:color w:val="1F1F1F"/>
        </w:rPr>
        <w:t> </w:t>
      </w:r>
    </w:p>
    <w:p w14:paraId="7DD96BB2" w14:textId="77777777" w:rsidR="008E5043" w:rsidRPr="001A0F4A" w:rsidRDefault="008E5043" w:rsidP="00121492">
      <w:pPr>
        <w:pStyle w:val="paragraph"/>
        <w:spacing w:before="0" w:beforeAutospacing="0" w:after="0" w:afterAutospacing="0"/>
        <w:ind w:left="4111"/>
        <w:textAlignment w:val="baseline"/>
        <w:rPr>
          <w:rFonts w:ascii="Arial" w:hAnsi="Arial" w:cs="Arial"/>
          <w:color w:val="2F5496"/>
        </w:rPr>
      </w:pPr>
      <w:r>
        <w:rPr>
          <w:rStyle w:val="normaltextrun"/>
          <w:rFonts w:ascii="Arial" w:hAnsi="Arial"/>
          <w:b/>
          <w:i/>
          <w:color w:val="1F1F1F"/>
        </w:rPr>
        <w:t>Jeremy Miles (Llywodraeth Cymru, 2022)</w:t>
      </w:r>
      <w:r>
        <w:rPr>
          <w:rStyle w:val="eop"/>
          <w:rFonts w:ascii="Arial" w:hAnsi="Arial"/>
          <w:color w:val="1F1F1F"/>
        </w:rPr>
        <w:t> </w:t>
      </w:r>
    </w:p>
    <w:p w14:paraId="37F66E36" w14:textId="77777777" w:rsidR="008E5043" w:rsidRPr="001A0F4A" w:rsidRDefault="008E5043" w:rsidP="008E5043">
      <w:pPr>
        <w:rPr>
          <w:rFonts w:ascii="Arial" w:hAnsi="Arial" w:cs="Arial"/>
          <w:sz w:val="24"/>
          <w:szCs w:val="24"/>
        </w:rPr>
      </w:pPr>
    </w:p>
    <w:p w14:paraId="691C2643" w14:textId="77777777" w:rsidR="008E5043" w:rsidRPr="001A0F4A" w:rsidRDefault="008E5043" w:rsidP="005323B8">
      <w:pPr>
        <w:pStyle w:val="paragraph"/>
        <w:spacing w:before="0" w:beforeAutospacing="0" w:after="0" w:afterAutospacing="0"/>
        <w:textAlignment w:val="baseline"/>
        <w:rPr>
          <w:rFonts w:ascii="Arial" w:hAnsi="Arial" w:cs="Arial"/>
        </w:rPr>
      </w:pPr>
    </w:p>
    <w:p w14:paraId="6BBBE5B7" w14:textId="00330C5F" w:rsidR="008E5043" w:rsidRPr="001A0F4A" w:rsidRDefault="008E5043" w:rsidP="008E5043">
      <w:pPr>
        <w:pStyle w:val="paragraph"/>
        <w:spacing w:before="0" w:beforeAutospacing="0" w:after="0" w:afterAutospacing="0"/>
        <w:textAlignment w:val="baseline"/>
        <w:rPr>
          <w:rFonts w:ascii="Arial" w:hAnsi="Arial" w:cs="Arial"/>
        </w:rPr>
      </w:pPr>
      <w:r>
        <w:rPr>
          <w:rStyle w:val="normaltextrun"/>
          <w:rFonts w:ascii="Arial" w:hAnsi="Arial"/>
        </w:rPr>
        <w:t xml:space="preserve">Gwyliwch y fideo hwn sy'n </w:t>
      </w:r>
      <w:r w:rsidR="0092697A">
        <w:rPr>
          <w:rStyle w:val="normaltextrun"/>
          <w:rFonts w:ascii="Arial" w:hAnsi="Arial"/>
        </w:rPr>
        <w:t>cynnwys uchafbwyntiau</w:t>
      </w:r>
      <w:r>
        <w:rPr>
          <w:rStyle w:val="normaltextrun"/>
          <w:rFonts w:ascii="Arial" w:hAnsi="Arial"/>
        </w:rPr>
        <w:t xml:space="preserve"> </w:t>
      </w:r>
      <w:r w:rsidR="008D7A28">
        <w:rPr>
          <w:rStyle w:val="normaltextrun"/>
          <w:rFonts w:ascii="Arial" w:hAnsi="Arial"/>
        </w:rPr>
        <w:t>g</w:t>
      </w:r>
      <w:r>
        <w:rPr>
          <w:rStyle w:val="normaltextrun"/>
          <w:rFonts w:ascii="Arial" w:hAnsi="Arial"/>
        </w:rPr>
        <w:t>weminar Sefydliad Bevan a'r datganiad gan Jeremy Miles ar fynd i'r afael â thlodi a'r alwad am weithredu radical (1 awr</w:t>
      </w:r>
      <w:r w:rsidR="005420CA">
        <w:rPr>
          <w:rStyle w:val="normaltextrun"/>
          <w:rFonts w:ascii="Arial" w:hAnsi="Arial"/>
        </w:rPr>
        <w:t xml:space="preserve"> o hyd</w:t>
      </w:r>
      <w:r>
        <w:rPr>
          <w:rStyle w:val="normaltextrun"/>
          <w:rFonts w:ascii="Arial" w:hAnsi="Arial"/>
        </w:rPr>
        <w:t>, ond mae o 12:44 ymlaen yn ddefnyddiol).</w:t>
      </w:r>
      <w:r>
        <w:rPr>
          <w:rStyle w:val="eop"/>
          <w:rFonts w:ascii="Arial" w:hAnsi="Arial"/>
        </w:rPr>
        <w:t> </w:t>
      </w:r>
    </w:p>
    <w:p w14:paraId="22688256" w14:textId="6A8A2681" w:rsidR="008E5043" w:rsidRPr="001A0F4A" w:rsidRDefault="008E5043" w:rsidP="008E5043">
      <w:pPr>
        <w:pStyle w:val="paragraph"/>
        <w:spacing w:before="0" w:beforeAutospacing="0" w:after="0" w:afterAutospacing="0"/>
        <w:textAlignment w:val="baseline"/>
        <w:rPr>
          <w:rFonts w:ascii="Arial" w:hAnsi="Arial" w:cs="Arial"/>
        </w:rPr>
      </w:pPr>
      <w:r>
        <w:rPr>
          <w:rStyle w:val="normaltextrun"/>
          <w:rFonts w:ascii="Arial" w:hAnsi="Arial"/>
          <w:color w:val="FF0000"/>
        </w:rPr>
        <w:t xml:space="preserve"> (hyperlink picture please Richard?) </w:t>
      </w:r>
      <w:hyperlink r:id="rId14" w:history="1">
        <w:r>
          <w:rPr>
            <w:rStyle w:val="Hyperlink"/>
            <w:rFonts w:ascii="Arial" w:hAnsi="Arial"/>
          </w:rPr>
          <w:t>https://www.bevanfoundation.org/events/wales-after-covid-education/</w:t>
        </w:r>
      </w:hyperlink>
      <w:r>
        <w:rPr>
          <w:rStyle w:val="eop"/>
          <w:rFonts w:ascii="Arial" w:hAnsi="Arial"/>
        </w:rPr>
        <w:t> </w:t>
      </w:r>
    </w:p>
    <w:p w14:paraId="1E5CE39A" w14:textId="77777777" w:rsidR="008E5043" w:rsidRPr="001A0F4A" w:rsidRDefault="008E5043" w:rsidP="008E5043">
      <w:pPr>
        <w:pStyle w:val="paragraph"/>
        <w:spacing w:before="0" w:beforeAutospacing="0" w:after="0" w:afterAutospacing="0"/>
        <w:textAlignment w:val="baseline"/>
        <w:rPr>
          <w:rFonts w:ascii="Arial" w:hAnsi="Arial" w:cs="Arial"/>
        </w:rPr>
      </w:pPr>
      <w:r>
        <w:rPr>
          <w:rStyle w:val="eop"/>
          <w:rFonts w:ascii="Arial" w:hAnsi="Arial"/>
        </w:rPr>
        <w:t> </w:t>
      </w:r>
    </w:p>
    <w:p w14:paraId="025E7523" w14:textId="77777777" w:rsidR="008E5043" w:rsidRPr="001A0F4A" w:rsidRDefault="008E5043" w:rsidP="005323B8">
      <w:pPr>
        <w:pStyle w:val="paragraph"/>
        <w:spacing w:before="0" w:beforeAutospacing="0" w:after="0" w:afterAutospacing="0"/>
        <w:textAlignment w:val="baseline"/>
        <w:rPr>
          <w:rFonts w:ascii="Arial" w:hAnsi="Arial" w:cs="Arial"/>
          <w:b/>
          <w:bCs/>
        </w:rPr>
      </w:pPr>
    </w:p>
    <w:p w14:paraId="14DB1F66" w14:textId="1D219F15" w:rsidR="008E5043" w:rsidRPr="001A0F4A" w:rsidRDefault="00060AD0" w:rsidP="005323B8">
      <w:pPr>
        <w:pStyle w:val="paragraph"/>
        <w:spacing w:before="0" w:beforeAutospacing="0" w:after="0" w:afterAutospacing="0"/>
        <w:textAlignment w:val="baseline"/>
        <w:rPr>
          <w:rFonts w:ascii="Arial" w:hAnsi="Arial" w:cs="Arial"/>
        </w:rPr>
      </w:pPr>
      <w:r>
        <w:rPr>
          <w:rStyle w:val="eop"/>
          <w:rFonts w:ascii="Arial" w:hAnsi="Arial"/>
          <w:noProof/>
        </w:rPr>
        <w:drawing>
          <wp:inline distT="0" distB="0" distL="0" distR="0" wp14:anchorId="2DE0A27A" wp14:editId="0F500606">
            <wp:extent cx="3526431" cy="2016778"/>
            <wp:effectExtent l="0" t="0" r="0" b="2540"/>
            <wp:docPr id="1457870341" name="Picture 2" descr="A person and a child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870341" name="Picture 2" descr="A person and a child sitting at a tab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47507" cy="2028831"/>
                    </a:xfrm>
                    <a:prstGeom prst="rect">
                      <a:avLst/>
                    </a:prstGeom>
                    <a:noFill/>
                    <a:ln>
                      <a:noFill/>
                    </a:ln>
                  </pic:spPr>
                </pic:pic>
              </a:graphicData>
            </a:graphic>
          </wp:inline>
        </w:drawing>
      </w:r>
    </w:p>
    <w:p w14:paraId="6576757C" w14:textId="77777777" w:rsidR="008E5043" w:rsidRPr="001A0F4A" w:rsidRDefault="008E5043" w:rsidP="005323B8">
      <w:pPr>
        <w:pStyle w:val="paragraph"/>
        <w:spacing w:before="0" w:beforeAutospacing="0" w:after="0" w:afterAutospacing="0"/>
        <w:textAlignment w:val="baseline"/>
        <w:rPr>
          <w:rFonts w:ascii="Arial" w:hAnsi="Arial" w:cs="Arial"/>
        </w:rPr>
      </w:pPr>
    </w:p>
    <w:p w14:paraId="0E97AC5B" w14:textId="77777777" w:rsidR="008E5043" w:rsidRPr="001A0F4A" w:rsidRDefault="008E5043" w:rsidP="005323B8">
      <w:pPr>
        <w:pStyle w:val="paragraph"/>
        <w:spacing w:before="0" w:beforeAutospacing="0" w:after="0" w:afterAutospacing="0"/>
        <w:textAlignment w:val="baseline"/>
        <w:rPr>
          <w:rFonts w:ascii="Arial" w:hAnsi="Arial" w:cs="Arial"/>
        </w:rPr>
      </w:pPr>
    </w:p>
    <w:p w14:paraId="23067749"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4A1AE2E4" w14:textId="11650B73" w:rsidR="005323B8" w:rsidRPr="001A0F4A" w:rsidRDefault="00204DF6" w:rsidP="005323B8">
      <w:pPr>
        <w:pStyle w:val="paragraph"/>
        <w:spacing w:before="0" w:beforeAutospacing="0" w:after="0" w:afterAutospacing="0"/>
        <w:textAlignment w:val="baseline"/>
        <w:rPr>
          <w:rFonts w:ascii="Arial" w:hAnsi="Arial" w:cs="Arial"/>
        </w:rPr>
      </w:pPr>
      <w:r>
        <w:rPr>
          <w:rStyle w:val="normaltextrun"/>
          <w:rFonts w:ascii="Arial" w:hAnsi="Arial"/>
          <w:b/>
        </w:rPr>
        <w:t>Myfyrio:</w:t>
      </w:r>
      <w:r>
        <w:rPr>
          <w:rStyle w:val="normaltextrun"/>
          <w:rFonts w:ascii="Arial" w:hAnsi="Arial"/>
        </w:rPr>
        <w:t xml:space="preserve"> Beth mae </w:t>
      </w:r>
      <w:r>
        <w:rPr>
          <w:rStyle w:val="normaltextrun"/>
          <w:rFonts w:ascii="Arial" w:hAnsi="Arial"/>
          <w:b/>
          <w:bCs/>
        </w:rPr>
        <w:t>gweithredu radical</w:t>
      </w:r>
      <w:r>
        <w:rPr>
          <w:rStyle w:val="normaltextrun"/>
          <w:rFonts w:ascii="Arial" w:hAnsi="Arial"/>
        </w:rPr>
        <w:t xml:space="preserve"> yn ei olygu i chi? </w:t>
      </w:r>
      <w:r w:rsidR="00F37C72" w:rsidRPr="00F37C72">
        <w:rPr>
          <w:rStyle w:val="normaltextrun"/>
          <w:rFonts w:ascii="Arial" w:hAnsi="Arial"/>
        </w:rPr>
        <w:t>A yw hyn yn wahanol i'ch cydweithwyr?</w:t>
      </w:r>
    </w:p>
    <w:p w14:paraId="047F2796"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normaltextrun"/>
          <w:rFonts w:ascii="Arial" w:hAnsi="Arial"/>
        </w:rPr>
        <w:t>Pa gamau radical ydych chi’n meddwl y gallwch chi eu cymryd?</w:t>
      </w:r>
      <w:r>
        <w:rPr>
          <w:rStyle w:val="eop"/>
          <w:rFonts w:ascii="Arial" w:hAnsi="Arial"/>
        </w:rPr>
        <w:t> </w:t>
      </w:r>
    </w:p>
    <w:p w14:paraId="1D1E6868"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32981920" w14:textId="77777777" w:rsidR="005323B8" w:rsidRPr="001A0F4A" w:rsidRDefault="005323B8" w:rsidP="005323B8">
      <w:pPr>
        <w:pStyle w:val="paragraph"/>
        <w:pBdr>
          <w:top w:val="single" w:sz="4" w:space="4" w:color="000000"/>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1008B513"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39174237" w14:textId="77777777" w:rsidR="005323B8" w:rsidRPr="001A0F4A" w:rsidRDefault="005323B8" w:rsidP="005323B8">
      <w:pPr>
        <w:pStyle w:val="paragraph"/>
        <w:pBdr>
          <w:left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4C54072E"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431ACFD2" w14:textId="0DF3E6AF"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76A3868C"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7A6DB233" w14:textId="67BABB3E" w:rsidR="005323B8" w:rsidRPr="001A0F4A" w:rsidRDefault="00204DF6" w:rsidP="005323B8">
      <w:pPr>
        <w:pStyle w:val="paragraph"/>
        <w:spacing w:before="0" w:beforeAutospacing="0" w:after="0" w:afterAutospacing="0"/>
        <w:textAlignment w:val="baseline"/>
        <w:rPr>
          <w:rFonts w:ascii="Arial" w:hAnsi="Arial" w:cs="Arial"/>
        </w:rPr>
      </w:pPr>
      <w:r>
        <w:rPr>
          <w:rStyle w:val="normaltextrun"/>
          <w:rFonts w:ascii="Arial" w:hAnsi="Arial"/>
          <w:b/>
        </w:rPr>
        <w:t>Myfyrio:</w:t>
      </w:r>
      <w:r>
        <w:rPr>
          <w:rStyle w:val="normaltextrun"/>
          <w:rFonts w:ascii="Arial" w:hAnsi="Arial"/>
        </w:rPr>
        <w:t xml:space="preserve"> Beth yw’r prif faterion y gallwch dynnu sylw atynt yn ymarferol?</w:t>
      </w:r>
      <w:r>
        <w:rPr>
          <w:rStyle w:val="eop"/>
          <w:rFonts w:ascii="Arial" w:hAnsi="Arial"/>
        </w:rPr>
        <w:t> </w:t>
      </w:r>
    </w:p>
    <w:p w14:paraId="462317DF" w14:textId="7F0780CF" w:rsidR="005323B8" w:rsidRPr="001A0F4A" w:rsidRDefault="005323B8" w:rsidP="00204DF6">
      <w:pPr>
        <w:pStyle w:val="paragraph"/>
        <w:spacing w:before="0" w:beforeAutospacing="0" w:after="0" w:afterAutospacing="0"/>
        <w:textAlignment w:val="baseline"/>
        <w:rPr>
          <w:rFonts w:ascii="Arial" w:hAnsi="Arial" w:cs="Arial"/>
        </w:rPr>
      </w:pPr>
      <w:r>
        <w:rPr>
          <w:rStyle w:val="eop"/>
          <w:rFonts w:ascii="Arial" w:hAnsi="Arial"/>
        </w:rPr>
        <w:t> </w:t>
      </w:r>
    </w:p>
    <w:p w14:paraId="4B57B129" w14:textId="77777777" w:rsidR="005323B8" w:rsidRPr="001A0F4A" w:rsidRDefault="005323B8" w:rsidP="005323B8">
      <w:pPr>
        <w:pStyle w:val="paragraph"/>
        <w:pBdr>
          <w:left w:val="single" w:sz="4" w:space="4" w:color="000000"/>
          <w:bottom w:val="single" w:sz="4" w:space="4" w:color="000000"/>
          <w:right w:val="single" w:sz="4" w:space="4" w:color="000000"/>
        </w:pBdr>
        <w:spacing w:before="0" w:beforeAutospacing="0" w:after="0" w:afterAutospacing="0"/>
        <w:textAlignment w:val="baseline"/>
        <w:rPr>
          <w:rFonts w:ascii="Arial" w:hAnsi="Arial" w:cs="Arial"/>
        </w:rPr>
      </w:pPr>
      <w:r>
        <w:rPr>
          <w:rStyle w:val="eop"/>
          <w:rFonts w:ascii="Arial" w:hAnsi="Arial"/>
        </w:rPr>
        <w:t> </w:t>
      </w:r>
    </w:p>
    <w:p w14:paraId="7E3441FD" w14:textId="77777777" w:rsidR="005323B8" w:rsidRPr="001A0F4A" w:rsidRDefault="005323B8" w:rsidP="005323B8">
      <w:pPr>
        <w:pStyle w:val="paragraph"/>
        <w:spacing w:before="0" w:beforeAutospacing="0" w:after="0" w:afterAutospacing="0"/>
        <w:textAlignment w:val="baseline"/>
        <w:rPr>
          <w:rFonts w:ascii="Arial" w:hAnsi="Arial" w:cs="Arial"/>
        </w:rPr>
      </w:pPr>
      <w:r>
        <w:rPr>
          <w:rStyle w:val="eop"/>
          <w:rFonts w:ascii="Arial" w:hAnsi="Arial"/>
        </w:rPr>
        <w:t> </w:t>
      </w:r>
    </w:p>
    <w:p w14:paraId="3B35BB2A" w14:textId="5DE581BB" w:rsidR="00060AD0" w:rsidRDefault="005323B8" w:rsidP="00204DF6">
      <w:pPr>
        <w:pStyle w:val="paragraph"/>
        <w:spacing w:before="0" w:beforeAutospacing="0" w:after="0" w:afterAutospacing="0"/>
        <w:textAlignment w:val="baseline"/>
        <w:rPr>
          <w:rStyle w:val="eop"/>
          <w:rFonts w:ascii="Arial" w:eastAsiaTheme="majorEastAsia" w:hAnsi="Arial" w:cs="Arial"/>
        </w:rPr>
      </w:pPr>
      <w:r>
        <w:rPr>
          <w:rStyle w:val="eop"/>
          <w:rFonts w:ascii="Arial" w:hAnsi="Arial"/>
        </w:rPr>
        <w:t> </w:t>
      </w:r>
    </w:p>
    <w:p w14:paraId="12E237FE"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64B35E32"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195F1423"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4FDFB51"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7AD1059D"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5D38ADA6"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D59A717"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3CDACEA9"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50B576A"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112E2136"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361DC6CF"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E6D7867"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7300E6B1"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63CEA29C"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2074864"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63BA017A"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73A63485" w14:textId="77777777" w:rsidR="001A0F4A" w:rsidRDefault="001A0F4A" w:rsidP="00204DF6">
      <w:pPr>
        <w:pStyle w:val="paragraph"/>
        <w:spacing w:before="0" w:beforeAutospacing="0" w:after="0" w:afterAutospacing="0"/>
        <w:textAlignment w:val="baseline"/>
        <w:rPr>
          <w:rStyle w:val="eop"/>
          <w:rFonts w:ascii="Arial" w:eastAsiaTheme="majorEastAsia" w:hAnsi="Arial" w:cs="Arial"/>
        </w:rPr>
      </w:pPr>
    </w:p>
    <w:p w14:paraId="2628D742" w14:textId="77777777" w:rsidR="001A0F4A" w:rsidRPr="001A0F4A" w:rsidRDefault="001A0F4A" w:rsidP="00204DF6">
      <w:pPr>
        <w:pStyle w:val="paragraph"/>
        <w:spacing w:before="0" w:beforeAutospacing="0" w:after="0" w:afterAutospacing="0"/>
        <w:textAlignment w:val="baseline"/>
        <w:rPr>
          <w:rFonts w:ascii="Arial" w:hAnsi="Arial" w:cs="Arial"/>
        </w:rPr>
      </w:pPr>
    </w:p>
    <w:p w14:paraId="31E73776" w14:textId="77777777" w:rsidR="00060AD0" w:rsidRPr="001A0F4A" w:rsidRDefault="00060AD0">
      <w:pPr>
        <w:rPr>
          <w:rFonts w:ascii="Arial" w:hAnsi="Arial" w:cs="Arial"/>
          <w:sz w:val="24"/>
          <w:szCs w:val="24"/>
        </w:rPr>
      </w:pPr>
    </w:p>
    <w:p w14:paraId="34BBB838" w14:textId="1317F287" w:rsidR="00060AD0" w:rsidRPr="001A0F4A" w:rsidRDefault="00804B5F">
      <w:pPr>
        <w:rPr>
          <w:rFonts w:ascii="Arial" w:hAnsi="Arial" w:cs="Arial"/>
          <w:color w:val="FFC000"/>
          <w:sz w:val="36"/>
          <w:szCs w:val="36"/>
        </w:rPr>
      </w:pPr>
      <w:r>
        <w:rPr>
          <w:rStyle w:val="normaltextrun"/>
          <w:rFonts w:ascii="Arial" w:hAnsi="Arial"/>
          <w:b/>
          <w:color w:val="FFC000"/>
          <w:sz w:val="36"/>
          <w:shd w:val="clear" w:color="auto" w:fill="FFFFFF"/>
        </w:rPr>
        <w:t>Elfen Graidd 1: Diffiniadau a wrthwynebir o anghydraddoldeb, annhegwch ac amrywiaeth.</w:t>
      </w:r>
    </w:p>
    <w:p w14:paraId="2D24A251" w14:textId="77777777" w:rsidR="00060AD0" w:rsidRPr="001A0F4A" w:rsidRDefault="00060AD0">
      <w:pPr>
        <w:rPr>
          <w:rFonts w:ascii="Arial" w:hAnsi="Arial" w:cs="Arial"/>
          <w:color w:val="FFC000"/>
          <w:sz w:val="24"/>
          <w:szCs w:val="24"/>
        </w:rPr>
      </w:pPr>
    </w:p>
    <w:p w14:paraId="345B2DCE" w14:textId="7EAB2D39" w:rsidR="00060AD0" w:rsidRDefault="00060AD0">
      <w:pPr>
        <w:rPr>
          <w:rStyle w:val="eop"/>
          <w:rFonts w:ascii="Arial" w:hAnsi="Arial" w:cs="Arial"/>
          <w:color w:val="000000"/>
          <w:sz w:val="24"/>
          <w:szCs w:val="24"/>
          <w:shd w:val="clear" w:color="auto" w:fill="FFFFFF"/>
        </w:rPr>
      </w:pPr>
      <w:r>
        <w:rPr>
          <w:rStyle w:val="normaltextrun"/>
          <w:rFonts w:ascii="Arial" w:hAnsi="Arial"/>
          <w:b/>
          <w:color w:val="000000"/>
          <w:sz w:val="24"/>
          <w:shd w:val="clear" w:color="auto" w:fill="FFFFFF"/>
        </w:rPr>
        <w:t>Deilliant Dysgu 1:</w:t>
      </w:r>
      <w:r>
        <w:rPr>
          <w:rStyle w:val="normaltextrun"/>
          <w:rFonts w:ascii="Arial" w:hAnsi="Arial"/>
          <w:color w:val="000000"/>
          <w:sz w:val="24"/>
          <w:shd w:val="clear" w:color="auto" w:fill="FFFFFF"/>
        </w:rPr>
        <w:t>  Arddangoswch ddealltwriaeth feirniadol o dlodi ac anfantais ar ddysgwyr.</w:t>
      </w:r>
      <w:r>
        <w:rPr>
          <w:rStyle w:val="eop"/>
          <w:rFonts w:ascii="Arial" w:hAnsi="Arial"/>
          <w:color w:val="000000"/>
          <w:sz w:val="24"/>
          <w:shd w:val="clear" w:color="auto" w:fill="FFFFFF"/>
        </w:rPr>
        <w:t> </w:t>
      </w:r>
    </w:p>
    <w:p w14:paraId="5343B568" w14:textId="77777777" w:rsidR="001A0F4A" w:rsidRPr="001A0F4A" w:rsidRDefault="001A0F4A">
      <w:pPr>
        <w:rPr>
          <w:rFonts w:ascii="Arial" w:hAnsi="Arial" w:cs="Arial"/>
          <w:color w:val="FFC000"/>
          <w:sz w:val="24"/>
          <w:szCs w:val="24"/>
        </w:rPr>
      </w:pPr>
    </w:p>
    <w:p w14:paraId="76C309EF" w14:textId="5E45FC4F" w:rsidR="00060AD0" w:rsidRPr="001A0F4A" w:rsidRDefault="00204DF6" w:rsidP="00060AD0">
      <w:pPr>
        <w:pStyle w:val="paragraph"/>
        <w:spacing w:before="0" w:beforeAutospacing="0" w:after="0" w:afterAutospacing="0"/>
        <w:textAlignment w:val="baseline"/>
        <w:rPr>
          <w:rStyle w:val="normaltextrun"/>
          <w:rFonts w:ascii="Arial" w:eastAsiaTheme="majorEastAsia" w:hAnsi="Arial" w:cs="Arial"/>
          <w:b/>
          <w:bCs/>
        </w:rPr>
      </w:pPr>
      <w:r>
        <w:rPr>
          <w:rStyle w:val="normaltextrun"/>
          <w:rFonts w:ascii="Arial" w:hAnsi="Arial"/>
          <w:b/>
        </w:rPr>
        <w:t>Gweithgaredd 1 (5 munud)</w:t>
      </w:r>
    </w:p>
    <w:p w14:paraId="1BCFBCA7" w14:textId="77777777" w:rsidR="00204DF6" w:rsidRPr="001A0F4A" w:rsidRDefault="00204DF6" w:rsidP="00060AD0">
      <w:pPr>
        <w:pStyle w:val="paragraph"/>
        <w:spacing w:before="0" w:beforeAutospacing="0" w:after="0" w:afterAutospacing="0"/>
        <w:textAlignment w:val="baseline"/>
        <w:rPr>
          <w:rStyle w:val="normaltextrun"/>
          <w:rFonts w:ascii="Arial" w:eastAsiaTheme="majorEastAsia" w:hAnsi="Arial" w:cs="Arial"/>
        </w:rPr>
      </w:pPr>
    </w:p>
    <w:p w14:paraId="3D6E85FE" w14:textId="245DE1B1" w:rsidR="00060AD0" w:rsidRPr="001A0F4A" w:rsidRDefault="00204DF6" w:rsidP="00060AD0">
      <w:pPr>
        <w:pStyle w:val="paragraph"/>
        <w:spacing w:before="0" w:beforeAutospacing="0" w:after="0" w:afterAutospacing="0"/>
        <w:textAlignment w:val="baseline"/>
        <w:rPr>
          <w:rFonts w:ascii="Arial" w:hAnsi="Arial" w:cs="Arial"/>
        </w:rPr>
      </w:pPr>
      <w:r>
        <w:rPr>
          <w:rStyle w:val="normaltextrun"/>
          <w:rFonts w:ascii="Arial" w:hAnsi="Arial"/>
          <w:b/>
        </w:rPr>
        <w:t>Myfyrio:</w:t>
      </w:r>
      <w:r>
        <w:rPr>
          <w:rStyle w:val="normaltextrun"/>
          <w:rFonts w:ascii="Arial" w:hAnsi="Arial"/>
        </w:rPr>
        <w:t xml:space="preserve"> Pa fyfyrwyr, os o gwbl, sydd dan anfantais neu sydd 'mewn perygl' o ran tlodi ac anfantais yn eich lleoliad?</w:t>
      </w:r>
      <w:r>
        <w:rPr>
          <w:rStyle w:val="eop"/>
          <w:rFonts w:ascii="Arial" w:hAnsi="Arial"/>
        </w:rPr>
        <w:t> </w:t>
      </w:r>
    </w:p>
    <w:p w14:paraId="541741C8" w14:textId="5759E43A"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noProof/>
        </w:rPr>
        <mc:AlternateContent>
          <mc:Choice Requires="wps">
            <w:drawing>
              <wp:anchor distT="45720" distB="45720" distL="114300" distR="114300" simplePos="0" relativeHeight="251659264" behindDoc="0" locked="0" layoutInCell="1" allowOverlap="1" wp14:anchorId="0F64EF18" wp14:editId="2E9576D0">
                <wp:simplePos x="0" y="0"/>
                <wp:positionH relativeFrom="margin">
                  <wp:align>left</wp:align>
                </wp:positionH>
                <wp:positionV relativeFrom="paragraph">
                  <wp:posOffset>133506</wp:posOffset>
                </wp:positionV>
                <wp:extent cx="5290820" cy="1404620"/>
                <wp:effectExtent l="0" t="0" r="2413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0820" cy="1404620"/>
                        </a:xfrm>
                        <a:prstGeom prst="rect">
                          <a:avLst/>
                        </a:prstGeom>
                        <a:solidFill>
                          <a:srgbClr val="FFFFFF"/>
                        </a:solidFill>
                        <a:ln w="9525">
                          <a:solidFill>
                            <a:srgbClr val="000000"/>
                          </a:solidFill>
                          <a:miter lim="800000"/>
                          <a:headEnd/>
                          <a:tailEnd/>
                        </a:ln>
                      </wps:spPr>
                      <wps:txbx>
                        <w:txbxContent>
                          <w:p w14:paraId="7B348AD2" w14:textId="15CFA832" w:rsidR="00060AD0" w:rsidRDefault="00060A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type w14:anchorId="0F64EF18" id="_x0000_t202" coordsize="21600,21600" o:spt="202" path="m,l,21600r21600,l21600,xe">
                <v:stroke joinstyle="miter"/>
                <v:path gradientshapeok="t" o:connecttype="rect"/>
              </v:shapetype>
              <v:shape id="Text Box 2" o:spid="_x0000_s1026" type="#_x0000_t202" style="position:absolute;margin-left:0;margin-top:10.5pt;width:416.6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">
                <v:textbox style="mso-fit-shape-to-text:t">
                  <w:txbxContent>
                    <w:p w14:paraId="7B348AD2" w14:textId="15CFA832" w:rsidR="00060AD0" w:rsidRDefault="00060AD0"/>
                  </w:txbxContent>
                </v:textbox>
                <w10:wrap type="square" anchorx="margin"/>
              </v:shape>
            </w:pict>
          </mc:Fallback>
        </mc:AlternateContent>
      </w:r>
      <w:r>
        <w:rPr>
          <w:rStyle w:val="eop"/>
          <w:rFonts w:ascii="Arial" w:hAnsi="Arial"/>
        </w:rPr>
        <w:t> </w:t>
      </w:r>
    </w:p>
    <w:p w14:paraId="1B436DB3" w14:textId="7A72B260"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04D42FEB"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5B3EED36"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26DE5C62" w14:textId="72172A6B" w:rsidR="00060AD0" w:rsidRPr="001A0F4A" w:rsidRDefault="00204DF6" w:rsidP="00060AD0">
      <w:pPr>
        <w:pStyle w:val="paragraph"/>
        <w:spacing w:before="0" w:beforeAutospacing="0" w:after="0" w:afterAutospacing="0"/>
        <w:textAlignment w:val="baseline"/>
        <w:rPr>
          <w:rStyle w:val="normaltextrun"/>
          <w:rFonts w:ascii="Arial" w:eastAsiaTheme="majorEastAsia" w:hAnsi="Arial" w:cs="Arial"/>
        </w:rPr>
      </w:pPr>
      <w:r>
        <w:rPr>
          <w:rStyle w:val="normaltextrun"/>
          <w:rFonts w:ascii="Arial" w:hAnsi="Arial"/>
          <w:b/>
          <w:bCs/>
        </w:rPr>
        <w:t>Barn:</w:t>
      </w:r>
      <w:r>
        <w:rPr>
          <w:rStyle w:val="normaltextrun"/>
          <w:rFonts w:ascii="Arial" w:hAnsi="Arial"/>
        </w:rPr>
        <w:t xml:space="preserve"> Beth yw’r ffactorau allanol neu fewnol sy’n cyfrannu at fyfyrwyr yn bod </w:t>
      </w:r>
    </w:p>
    <w:p w14:paraId="318553EE" w14:textId="71EBD0D7" w:rsidR="00060AD0" w:rsidRPr="001A0F4A" w:rsidRDefault="00060AD0" w:rsidP="00204DF6">
      <w:pPr>
        <w:pStyle w:val="paragraph"/>
        <w:spacing w:before="0" w:beforeAutospacing="0" w:after="0" w:afterAutospacing="0"/>
        <w:textAlignment w:val="baseline"/>
        <w:rPr>
          <w:rFonts w:ascii="Arial" w:hAnsi="Arial" w:cs="Arial"/>
        </w:rPr>
      </w:pPr>
      <w:r>
        <w:rPr>
          <w:rStyle w:val="normaltextrun"/>
          <w:rFonts w:ascii="Arial" w:hAnsi="Arial"/>
        </w:rPr>
        <w:t>‘mewn perygl’?</w:t>
      </w:r>
      <w:r>
        <w:rPr>
          <w:rStyle w:val="eop"/>
          <w:rFonts w:ascii="Arial" w:hAnsi="Arial"/>
        </w:rPr>
        <w:t> </w:t>
      </w:r>
      <w:r>
        <w:rPr>
          <w:rFonts w:ascii="Arial" w:hAnsi="Arial"/>
        </w:rPr>
        <w:t xml:space="preserve"> </w:t>
      </w:r>
      <w:r>
        <w:rPr>
          <w:rStyle w:val="normaltextrun"/>
          <w:rFonts w:ascii="Arial" w:hAnsi="Arial"/>
        </w:rPr>
        <w:t>Enghreifftiau: Ceiswyr lloches, plant sy’n ffoaduriaid, plant nad yw eu rhieni mewn gwaith, plant ag anawsterau dysgu, anawsterau iechyd meddwl, plant sy’n siarad ieithoedd lleiafrifol, plant sy’n dioddef tlodi gartref, diffyg mynediad at dechnoleg ac ati.</w:t>
      </w:r>
      <w:r>
        <w:rPr>
          <w:rStyle w:val="eop"/>
          <w:rFonts w:ascii="Arial" w:hAnsi="Arial"/>
        </w:rPr>
        <w:t> </w:t>
      </w:r>
    </w:p>
    <w:p w14:paraId="62F1A2C2" w14:textId="68A9CDE0" w:rsidR="00060AD0" w:rsidRPr="001A0F4A" w:rsidRDefault="00060AD0" w:rsidP="00060AD0">
      <w:pPr>
        <w:pStyle w:val="paragraph"/>
        <w:spacing w:before="0" w:beforeAutospacing="0" w:after="0" w:afterAutospacing="0"/>
        <w:textAlignment w:val="baseline"/>
        <w:rPr>
          <w:rFonts w:ascii="Arial" w:hAnsi="Arial" w:cs="Arial"/>
        </w:rPr>
      </w:pPr>
      <w:r>
        <w:rPr>
          <w:rStyle w:val="Heading2Char"/>
          <w:rFonts w:ascii="Arial" w:hAnsi="Arial"/>
          <w:noProof/>
          <w:sz w:val="24"/>
        </w:rPr>
        <mc:AlternateContent>
          <mc:Choice Requires="wps">
            <w:drawing>
              <wp:anchor distT="45720" distB="45720" distL="114300" distR="114300" simplePos="0" relativeHeight="251661312" behindDoc="0" locked="0" layoutInCell="1" allowOverlap="1" wp14:anchorId="59D03067" wp14:editId="330D4C52">
                <wp:simplePos x="0" y="0"/>
                <wp:positionH relativeFrom="margin">
                  <wp:align>left</wp:align>
                </wp:positionH>
                <wp:positionV relativeFrom="paragraph">
                  <wp:posOffset>171444</wp:posOffset>
                </wp:positionV>
                <wp:extent cx="5308600" cy="1404620"/>
                <wp:effectExtent l="0" t="0" r="25400" b="13970"/>
                <wp:wrapSquare wrapText="bothSides"/>
                <wp:docPr id="525754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720" cy="1404620"/>
                        </a:xfrm>
                        <a:prstGeom prst="rect">
                          <a:avLst/>
                        </a:prstGeom>
                        <a:solidFill>
                          <a:srgbClr val="FFFFFF"/>
                        </a:solidFill>
                        <a:ln w="9525">
                          <a:solidFill>
                            <a:srgbClr val="000000"/>
                          </a:solidFill>
                          <a:miter lim="800000"/>
                          <a:headEnd/>
                          <a:tailEnd/>
                        </a:ln>
                      </wps:spPr>
                      <wps:txbx>
                        <w:txbxContent>
                          <w:p w14:paraId="49AC0DA9" w14:textId="77777777" w:rsidR="00060AD0" w:rsidRDefault="00060AD0" w:rsidP="00060A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9D03067" id="_x0000_s1027" type="#_x0000_t202" style="position:absolute;margin-left:0;margin-top:13.5pt;width:418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">
                <v:textbox style="mso-fit-shape-to-text:t">
                  <w:txbxContent>
                    <w:p w14:paraId="49AC0DA9" w14:textId="77777777" w:rsidR="00060AD0" w:rsidRDefault="00060AD0" w:rsidP="00060AD0"/>
                  </w:txbxContent>
                </v:textbox>
                <w10:wrap type="square" anchorx="margin"/>
              </v:shape>
            </w:pict>
          </mc:Fallback>
        </mc:AlternateContent>
      </w:r>
      <w:r>
        <w:rPr>
          <w:rStyle w:val="eop"/>
          <w:rFonts w:ascii="Arial" w:hAnsi="Arial"/>
        </w:rPr>
        <w:t> </w:t>
      </w:r>
    </w:p>
    <w:p w14:paraId="4A95027E" w14:textId="0DB15F83" w:rsidR="00060AD0" w:rsidRPr="001A0F4A" w:rsidRDefault="00060AD0">
      <w:pPr>
        <w:rPr>
          <w:rFonts w:ascii="Arial" w:hAnsi="Arial" w:cs="Arial"/>
          <w:color w:val="FFC000"/>
          <w:sz w:val="24"/>
          <w:szCs w:val="24"/>
        </w:rPr>
      </w:pPr>
    </w:p>
    <w:p w14:paraId="56BE9B9C" w14:textId="77777777" w:rsidR="00060AD0" w:rsidRPr="001A0F4A" w:rsidRDefault="00060AD0">
      <w:pPr>
        <w:rPr>
          <w:rFonts w:ascii="Arial" w:hAnsi="Arial" w:cs="Arial"/>
          <w:color w:val="FFC000"/>
          <w:sz w:val="24"/>
          <w:szCs w:val="24"/>
        </w:rPr>
      </w:pPr>
    </w:p>
    <w:p w14:paraId="0397CDE1" w14:textId="77777777" w:rsidR="00060AD0" w:rsidRPr="001A0F4A" w:rsidRDefault="00060AD0">
      <w:pPr>
        <w:rPr>
          <w:rFonts w:ascii="Arial" w:hAnsi="Arial" w:cs="Arial"/>
          <w:color w:val="FFC000"/>
          <w:sz w:val="24"/>
          <w:szCs w:val="24"/>
        </w:rPr>
      </w:pPr>
    </w:p>
    <w:p w14:paraId="7708AB56" w14:textId="3A92949D" w:rsidR="00060AD0" w:rsidRPr="001A0F4A" w:rsidRDefault="00060AD0" w:rsidP="00204DF6">
      <w:pPr>
        <w:pStyle w:val="paragraph"/>
        <w:spacing w:before="0" w:beforeAutospacing="0" w:after="0" w:afterAutospacing="0"/>
        <w:ind w:left="1440"/>
        <w:textAlignment w:val="baseline"/>
        <w:rPr>
          <w:rStyle w:val="normaltextrun"/>
          <w:rFonts w:ascii="Arial" w:eastAsiaTheme="majorEastAsia" w:hAnsi="Arial" w:cs="Arial"/>
          <w:b/>
          <w:bCs/>
        </w:rPr>
      </w:pPr>
      <w:r>
        <w:rPr>
          <w:rStyle w:val="normaltextrun"/>
          <w:rFonts w:ascii="Arial" w:hAnsi="Arial"/>
          <w:i/>
        </w:rPr>
        <w:t>‘Ni ddylai fod unrhyw wahaniaeth mewn perfformiad – dim o gwbl – rhwng disgyblion o gefndiroedd difreintiedig a’r rheini o gartrefi cyfoethocach’ –</w:t>
      </w:r>
      <w:r>
        <w:rPr>
          <w:rStyle w:val="normaltextrun"/>
          <w:rFonts w:ascii="Arial" w:hAnsi="Arial"/>
          <w:b/>
        </w:rPr>
        <w:t xml:space="preserve"> </w:t>
      </w:r>
    </w:p>
    <w:p w14:paraId="39823153" w14:textId="33AEEC0A" w:rsidR="00060AD0" w:rsidRPr="001A0F4A" w:rsidRDefault="00000000" w:rsidP="00060AD0">
      <w:pPr>
        <w:pStyle w:val="paragraph"/>
        <w:spacing w:before="0" w:beforeAutospacing="0" w:after="0" w:afterAutospacing="0"/>
        <w:ind w:left="2160"/>
        <w:textAlignment w:val="baseline"/>
        <w:rPr>
          <w:rFonts w:ascii="Arial" w:hAnsi="Arial" w:cs="Arial"/>
        </w:rPr>
      </w:pPr>
      <w:hyperlink r:id="rId16" w:history="1">
        <w:r w:rsidR="009748A6">
          <w:rPr>
            <w:rStyle w:val="Hyperlink"/>
            <w:rFonts w:ascii="Arial" w:hAnsi="Arial"/>
            <w:b/>
          </w:rPr>
          <w:t>Michael Gove, Ysgrifennydd Gwladol dros Addysg, 2012</w:t>
        </w:r>
      </w:hyperlink>
    </w:p>
    <w:p w14:paraId="52AB1A5D"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091F3A21"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0E05BD63"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0D3F37B0" w14:textId="451A2302" w:rsidR="00060AD0" w:rsidRPr="001A0F4A" w:rsidRDefault="00667A43" w:rsidP="00060AD0">
      <w:pPr>
        <w:pStyle w:val="paragraph"/>
        <w:spacing w:before="0" w:beforeAutospacing="0" w:after="0" w:afterAutospacing="0"/>
        <w:textAlignment w:val="baseline"/>
        <w:rPr>
          <w:rFonts w:ascii="Arial" w:hAnsi="Arial" w:cs="Arial"/>
        </w:rPr>
      </w:pPr>
      <w:r>
        <w:rPr>
          <w:rStyle w:val="normaltextrun"/>
          <w:rFonts w:ascii="Arial" w:hAnsi="Arial"/>
          <w:b/>
        </w:rPr>
        <w:t xml:space="preserve">Myfyrio: </w:t>
      </w:r>
      <w:r>
        <w:rPr>
          <w:rStyle w:val="normaltextrun"/>
          <w:rFonts w:ascii="Arial" w:hAnsi="Arial"/>
        </w:rPr>
        <w:t>I ba raddau ydych chi’n cytuno â’r datganiad hwn?</w:t>
      </w:r>
      <w:r>
        <w:rPr>
          <w:rStyle w:val="eop"/>
          <w:rFonts w:ascii="Arial" w:hAnsi="Arial"/>
        </w:rPr>
        <w:t> </w:t>
      </w:r>
    </w:p>
    <w:p w14:paraId="4D4821AB"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634088F1" w14:textId="2394C5C4" w:rsidR="00060AD0" w:rsidRPr="001A0F4A" w:rsidRDefault="00060AD0" w:rsidP="00060AD0">
      <w:pPr>
        <w:pStyle w:val="paragraph"/>
        <w:spacing w:before="0" w:beforeAutospacing="0" w:after="0" w:afterAutospacing="0"/>
        <w:textAlignment w:val="baseline"/>
        <w:rPr>
          <w:rFonts w:ascii="Arial" w:hAnsi="Arial" w:cs="Arial"/>
        </w:rPr>
      </w:pPr>
      <w:r>
        <w:rPr>
          <w:rStyle w:val="normaltextrun"/>
          <w:rFonts w:ascii="Arial" w:hAnsi="Arial"/>
          <w:noProof/>
        </w:rPr>
        <w:lastRenderedPageBreak/>
        <mc:AlternateContent>
          <mc:Choice Requires="wps">
            <w:drawing>
              <wp:anchor distT="45720" distB="45720" distL="114300" distR="114300" simplePos="0" relativeHeight="251663360" behindDoc="0" locked="0" layoutInCell="1" allowOverlap="1" wp14:anchorId="1D73C147" wp14:editId="7CCA88CC">
                <wp:simplePos x="0" y="0"/>
                <wp:positionH relativeFrom="margin">
                  <wp:posOffset>0</wp:posOffset>
                </wp:positionH>
                <wp:positionV relativeFrom="paragraph">
                  <wp:posOffset>213995</wp:posOffset>
                </wp:positionV>
                <wp:extent cx="5308600" cy="1404620"/>
                <wp:effectExtent l="0" t="0" r="25400" b="13970"/>
                <wp:wrapSquare wrapText="bothSides"/>
                <wp:docPr id="7358300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720" cy="1404620"/>
                        </a:xfrm>
                        <a:prstGeom prst="rect">
                          <a:avLst/>
                        </a:prstGeom>
                        <a:solidFill>
                          <a:srgbClr val="FFFFFF"/>
                        </a:solidFill>
                        <a:ln w="9525">
                          <a:solidFill>
                            <a:srgbClr val="000000"/>
                          </a:solidFill>
                          <a:miter lim="800000"/>
                          <a:headEnd/>
                          <a:tailEnd/>
                        </a:ln>
                      </wps:spPr>
                      <wps:txbx>
                        <w:txbxContent>
                          <w:p w14:paraId="73122261" w14:textId="77777777" w:rsidR="00060AD0" w:rsidRDefault="00060AD0" w:rsidP="00060AD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1D73C147" id="_x0000_s1028" type="#_x0000_t202" style="position:absolute;margin-left:0;margin-top:16.85pt;width:418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">
                <v:textbox style="mso-fit-shape-to-text:t">
                  <w:txbxContent>
                    <w:p w14:paraId="73122261" w14:textId="77777777" w:rsidR="00060AD0" w:rsidRDefault="00060AD0" w:rsidP="00060AD0"/>
                  </w:txbxContent>
                </v:textbox>
                <w10:wrap type="square" anchorx="margin"/>
              </v:shape>
            </w:pict>
          </mc:Fallback>
        </mc:AlternateContent>
      </w:r>
      <w:r>
        <w:rPr>
          <w:rStyle w:val="eop"/>
          <w:rFonts w:ascii="Arial" w:hAnsi="Arial"/>
        </w:rPr>
        <w:t> </w:t>
      </w:r>
    </w:p>
    <w:p w14:paraId="3DD26E00"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4CD2D7C8" w14:textId="77777777" w:rsidR="00060AD0" w:rsidRPr="001A0F4A" w:rsidRDefault="00060AD0" w:rsidP="00060AD0">
      <w:pPr>
        <w:pStyle w:val="paragraph"/>
        <w:spacing w:before="0" w:beforeAutospacing="0" w:after="0" w:afterAutospacing="0"/>
        <w:textAlignment w:val="baseline"/>
        <w:rPr>
          <w:rFonts w:ascii="Arial" w:hAnsi="Arial" w:cs="Arial"/>
        </w:rPr>
      </w:pPr>
      <w:r>
        <w:rPr>
          <w:rStyle w:val="eop"/>
          <w:rFonts w:ascii="Arial" w:hAnsi="Arial"/>
        </w:rPr>
        <w:t> </w:t>
      </w:r>
    </w:p>
    <w:p w14:paraId="35181244" w14:textId="77777777" w:rsidR="00060AD0" w:rsidRPr="001A0F4A" w:rsidRDefault="00060AD0">
      <w:pPr>
        <w:rPr>
          <w:rFonts w:ascii="Arial" w:hAnsi="Arial" w:cs="Arial"/>
          <w:color w:val="FFC000"/>
          <w:sz w:val="24"/>
          <w:szCs w:val="24"/>
        </w:rPr>
      </w:pPr>
    </w:p>
    <w:p w14:paraId="488B5FFD" w14:textId="77777777" w:rsidR="00204DF6" w:rsidRPr="001A0F4A" w:rsidRDefault="00204DF6">
      <w:pPr>
        <w:rPr>
          <w:rFonts w:ascii="Arial" w:hAnsi="Arial" w:cs="Arial"/>
          <w:color w:val="FFC000"/>
          <w:sz w:val="24"/>
          <w:szCs w:val="24"/>
        </w:rPr>
      </w:pPr>
    </w:p>
    <w:p w14:paraId="1F39F11F" w14:textId="4C730ABE" w:rsidR="00204DF6" w:rsidRPr="001A0F4A" w:rsidRDefault="00204DF6">
      <w:pPr>
        <w:rPr>
          <w:rFonts w:ascii="Arial" w:hAnsi="Arial" w:cs="Arial"/>
          <w:b/>
          <w:bCs/>
          <w:sz w:val="24"/>
          <w:szCs w:val="24"/>
        </w:rPr>
      </w:pPr>
      <w:r>
        <w:rPr>
          <w:rFonts w:ascii="Arial" w:hAnsi="Arial"/>
          <w:b/>
          <w:sz w:val="24"/>
        </w:rPr>
        <w:t>Gweithgaredd 2: (15 mun)</w:t>
      </w:r>
    </w:p>
    <w:p w14:paraId="62346693" w14:textId="3D48CAA6" w:rsidR="00060AD0" w:rsidRPr="001A0F4A" w:rsidRDefault="00667A43">
      <w:pPr>
        <w:rPr>
          <w:rStyle w:val="eop"/>
          <w:rFonts w:ascii="Arial" w:hAnsi="Arial" w:cs="Arial"/>
          <w:color w:val="000000"/>
          <w:sz w:val="24"/>
          <w:szCs w:val="24"/>
          <w:shd w:val="clear" w:color="auto" w:fill="FFFFFF"/>
        </w:rPr>
      </w:pPr>
      <w:r>
        <w:rPr>
          <w:rStyle w:val="normaltextrun"/>
          <w:rFonts w:ascii="Arial" w:hAnsi="Arial"/>
          <w:color w:val="000000"/>
          <w:sz w:val="24"/>
          <w:shd w:val="clear" w:color="auto" w:fill="FFFFFF"/>
        </w:rPr>
        <w:t>Ar hyn o bryd, mae plant difreintiedig mewn ysgolion uwchradd Saesneg yn fwy na 18 mis o ddysgu y tu ôl i'w cyfoedion mwy breintiedig erbyn iddynt orffen eu cyrsiau TGAU, tra bod disgyblion ysgolion cynradd fwy na 9 mis y tu ôl i'w cyfoedion nad ydynt dan anfantais</w:t>
      </w:r>
      <w:r>
        <w:t xml:space="preserve"> (</w:t>
      </w:r>
      <w:hyperlink r:id="rId17" w:history="1">
        <w:r>
          <w:rPr>
            <w:rStyle w:val="Hyperlink"/>
            <w:rFonts w:ascii="Arial" w:hAnsi="Arial"/>
            <w:sz w:val="24"/>
            <w:shd w:val="clear" w:color="auto" w:fill="FFFFFF"/>
          </w:rPr>
          <w:t xml:space="preserve">Hutchinson </w:t>
        </w:r>
        <w:r>
          <w:rPr>
            <w:rStyle w:val="Hyperlink"/>
            <w:rFonts w:ascii="Arial" w:hAnsi="Arial"/>
            <w:i/>
            <w:sz w:val="24"/>
            <w:shd w:val="clear" w:color="auto" w:fill="FFFFFF"/>
          </w:rPr>
          <w:t>et al.,</w:t>
        </w:r>
        <w:r>
          <w:rPr>
            <w:rStyle w:val="Hyperlink"/>
            <w:rFonts w:ascii="Arial" w:hAnsi="Arial"/>
            <w:sz w:val="24"/>
            <w:shd w:val="clear" w:color="auto" w:fill="FFFFFF"/>
          </w:rPr>
          <w:t xml:space="preserve"> 2020</w:t>
        </w:r>
      </w:hyperlink>
      <w:r>
        <w:rPr>
          <w:rStyle w:val="normaltextrun"/>
          <w:rFonts w:ascii="Arial" w:hAnsi="Arial"/>
          <w:color w:val="000000"/>
          <w:sz w:val="24"/>
          <w:shd w:val="clear" w:color="auto" w:fill="FFFFFF"/>
        </w:rPr>
        <w:t>). Mae’r un ffynonellau’n dangos, ar y gyfradd newid bresennol, y bydd yn cymryd dros 500 o flynyddoedd i’r bwlch anfantais gael ei ddileu ar lefel uwchradd.</w:t>
      </w:r>
      <w:r>
        <w:rPr>
          <w:rStyle w:val="eop"/>
          <w:rFonts w:ascii="Arial" w:hAnsi="Arial"/>
          <w:color w:val="000000"/>
          <w:sz w:val="24"/>
          <w:shd w:val="clear" w:color="auto" w:fill="FFFFFF"/>
        </w:rPr>
        <w:t> </w:t>
      </w:r>
    </w:p>
    <w:p w14:paraId="25EF6C0E" w14:textId="77777777" w:rsidR="00667A43" w:rsidRPr="001A0F4A" w:rsidRDefault="00667A43">
      <w:pPr>
        <w:rPr>
          <w:rStyle w:val="eop"/>
          <w:rFonts w:ascii="Arial" w:hAnsi="Arial" w:cs="Arial"/>
          <w:color w:val="000000"/>
          <w:sz w:val="24"/>
          <w:szCs w:val="24"/>
          <w:shd w:val="clear" w:color="auto" w:fill="FFFFFF"/>
        </w:rPr>
      </w:pPr>
    </w:p>
    <w:p w14:paraId="42D29EDA" w14:textId="59EB2A2D" w:rsidR="00667A43" w:rsidRPr="001A0F4A" w:rsidRDefault="00667A43">
      <w:pPr>
        <w:rPr>
          <w:rStyle w:val="eop"/>
          <w:rFonts w:ascii="Arial" w:hAnsi="Arial" w:cs="Arial"/>
          <w:color w:val="000000"/>
          <w:sz w:val="24"/>
          <w:szCs w:val="24"/>
          <w:shd w:val="clear" w:color="auto" w:fill="FFFFFF"/>
        </w:rPr>
      </w:pPr>
      <w:r>
        <w:rPr>
          <w:rStyle w:val="Heading1Char"/>
          <w:rFonts w:ascii="Arial" w:hAnsi="Arial"/>
          <w:noProof/>
          <w:sz w:val="24"/>
        </w:rPr>
        <mc:AlternateContent>
          <mc:Choice Requires="wps">
            <w:drawing>
              <wp:anchor distT="45720" distB="45720" distL="114300" distR="114300" simplePos="0" relativeHeight="251665408" behindDoc="0" locked="0" layoutInCell="1" allowOverlap="1" wp14:anchorId="54538693" wp14:editId="54624841">
                <wp:simplePos x="0" y="0"/>
                <wp:positionH relativeFrom="margin">
                  <wp:align>left</wp:align>
                </wp:positionH>
                <wp:positionV relativeFrom="paragraph">
                  <wp:posOffset>664845</wp:posOffset>
                </wp:positionV>
                <wp:extent cx="5308600" cy="1404620"/>
                <wp:effectExtent l="0" t="0" r="25400" b="13970"/>
                <wp:wrapSquare wrapText="bothSides"/>
                <wp:docPr id="662416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1404620"/>
                        </a:xfrm>
                        <a:prstGeom prst="rect">
                          <a:avLst/>
                        </a:prstGeom>
                        <a:solidFill>
                          <a:srgbClr val="FFFFFF"/>
                        </a:solidFill>
                        <a:ln w="9525">
                          <a:solidFill>
                            <a:srgbClr val="000000"/>
                          </a:solidFill>
                          <a:miter lim="800000"/>
                          <a:headEnd/>
                          <a:tailEnd/>
                        </a:ln>
                      </wps:spPr>
                      <wps:txbx>
                        <w:txbxContent>
                          <w:p w14:paraId="2524FB39" w14:textId="1A770A37" w:rsidR="00667A43" w:rsidRDefault="00CC3CE0" w:rsidP="00667A43">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4538693" id="_x0000_s1029" type="#_x0000_t202" style="position:absolute;margin-left:0;margin-top:52.35pt;width:418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">
                <v:textbox style="mso-fit-shape-to-text:t">
                  <w:txbxContent>
                    <w:p w14:paraId="2524FB39" w14:textId="1A770A37" w:rsidR="00667A43" w:rsidRDefault="00CC3CE0" w:rsidP="00667A43">
                      <w:r>
                        <w:t xml:space="preserve"> </w:t>
                      </w:r>
                    </w:p>
                  </w:txbxContent>
                </v:textbox>
                <w10:wrap type="square" anchorx="margin"/>
              </v:shape>
            </w:pict>
          </mc:Fallback>
        </mc:AlternateContent>
      </w:r>
      <w:r>
        <w:rPr>
          <w:rStyle w:val="normaltextrun"/>
          <w:rFonts w:ascii="Arial" w:hAnsi="Arial"/>
          <w:b/>
          <w:color w:val="000000"/>
          <w:sz w:val="24"/>
          <w:shd w:val="clear" w:color="auto" w:fill="FFFFFF"/>
        </w:rPr>
        <w:t xml:space="preserve">Myfyrio: </w:t>
      </w:r>
      <w:r>
        <w:rPr>
          <w:rStyle w:val="normaltextrun"/>
          <w:rFonts w:ascii="Arial" w:hAnsi="Arial"/>
          <w:color w:val="000000"/>
          <w:sz w:val="24"/>
          <w:shd w:val="clear" w:color="auto" w:fill="FFFFFF"/>
        </w:rPr>
        <w:t>A yw’n rhesymol defnyddio’r metrig hwn – y bwlch cyrhaeddiad – i siarad am dlodi ac anfantais plant? Pa broblemau allai fod yn gysylltiedig â hyn?</w:t>
      </w:r>
      <w:r>
        <w:rPr>
          <w:rStyle w:val="eop"/>
          <w:rFonts w:ascii="Arial" w:hAnsi="Arial"/>
          <w:color w:val="000000"/>
          <w:sz w:val="24"/>
          <w:shd w:val="clear" w:color="auto" w:fill="FFFFFF"/>
        </w:rPr>
        <w:t> </w:t>
      </w:r>
    </w:p>
    <w:p w14:paraId="6B7026AE" w14:textId="77777777" w:rsidR="00667A43" w:rsidRPr="001A0F4A" w:rsidRDefault="00667A43">
      <w:pPr>
        <w:rPr>
          <w:rStyle w:val="eop"/>
          <w:rFonts w:ascii="Arial" w:hAnsi="Arial" w:cs="Arial"/>
          <w:color w:val="000000"/>
          <w:sz w:val="24"/>
          <w:szCs w:val="24"/>
          <w:shd w:val="clear" w:color="auto" w:fill="FFFFFF"/>
        </w:rPr>
      </w:pPr>
    </w:p>
    <w:p w14:paraId="42EC7755" w14:textId="77777777" w:rsidR="00667A43" w:rsidRPr="001A0F4A" w:rsidRDefault="00667A43">
      <w:pPr>
        <w:rPr>
          <w:rStyle w:val="eop"/>
          <w:rFonts w:ascii="Arial" w:hAnsi="Arial" w:cs="Arial"/>
          <w:color w:val="000000"/>
          <w:sz w:val="24"/>
          <w:szCs w:val="24"/>
          <w:shd w:val="clear" w:color="auto" w:fill="FFFFFF"/>
        </w:rPr>
      </w:pPr>
    </w:p>
    <w:p w14:paraId="266206DB" w14:textId="77777777" w:rsidR="00667A43" w:rsidRPr="001A0F4A" w:rsidRDefault="00667A43">
      <w:pPr>
        <w:rPr>
          <w:rStyle w:val="eop"/>
          <w:rFonts w:ascii="Arial" w:hAnsi="Arial" w:cs="Arial"/>
          <w:color w:val="000000"/>
          <w:sz w:val="24"/>
          <w:szCs w:val="24"/>
          <w:shd w:val="clear" w:color="auto" w:fill="FFFFFF"/>
        </w:rPr>
      </w:pPr>
    </w:p>
    <w:p w14:paraId="3570E6E7" w14:textId="171FA91F" w:rsidR="00667A43" w:rsidRPr="001A0F4A" w:rsidRDefault="00667A43" w:rsidP="00667A43">
      <w:pPr>
        <w:pStyle w:val="paragraph"/>
        <w:spacing w:before="0" w:beforeAutospacing="0" w:after="0" w:afterAutospacing="0"/>
        <w:jc w:val="both"/>
        <w:textAlignment w:val="baseline"/>
        <w:rPr>
          <w:rFonts w:ascii="Arial" w:hAnsi="Arial" w:cs="Arial"/>
        </w:rPr>
      </w:pPr>
      <w:r>
        <w:rPr>
          <w:rStyle w:val="normaltextrun"/>
          <w:rFonts w:ascii="Arial" w:hAnsi="Arial"/>
        </w:rPr>
        <w:t xml:space="preserve">Yr ymateb polisi addysgol presennol i’r bwlch </w:t>
      </w:r>
      <w:r w:rsidR="00590C61">
        <w:rPr>
          <w:rStyle w:val="normaltextrun"/>
          <w:rFonts w:ascii="Arial" w:hAnsi="Arial"/>
          <w:color w:val="000000"/>
          <w:shd w:val="clear" w:color="auto" w:fill="FFFFFF"/>
        </w:rPr>
        <w:t xml:space="preserve">cyrhaeddiad </w:t>
      </w:r>
      <w:r>
        <w:rPr>
          <w:rStyle w:val="normaltextrun"/>
          <w:rFonts w:ascii="Arial" w:hAnsi="Arial"/>
        </w:rPr>
        <w:t xml:space="preserve">yw’r </w:t>
      </w:r>
      <w:r>
        <w:rPr>
          <w:rStyle w:val="normaltextrun"/>
          <w:rFonts w:ascii="Arial" w:hAnsi="Arial"/>
          <w:i/>
          <w:iCs/>
        </w:rPr>
        <w:t>Pupil Premium Grant</w:t>
      </w:r>
      <w:r>
        <w:rPr>
          <w:rStyle w:val="normaltextrun"/>
          <w:rFonts w:ascii="Arial" w:hAnsi="Arial"/>
        </w:rPr>
        <w:t xml:space="preserve"> – PPG. Mae’r PPG yn grant ariannol sy’n cael ei ddarparu i ysgolion ac sydd wedi’i gynllunio i wella cyrhaeddiad addysgol disgyblion difreintiedig. Mae pob plentyn sy'n derbyn Prydau Ysgol am Ddim (FSM) yn derbyn PPG sy'n cyfateb i £1,345 y flwyddyn ar gyfer disgybl ysgol gynradd, a £995 ar gyfer plentyn ysgol uwchradd. </w:t>
      </w:r>
      <w:r w:rsidR="003975AB">
        <w:rPr>
          <w:rStyle w:val="normaltextrun"/>
          <w:rFonts w:ascii="Arial" w:hAnsi="Arial"/>
        </w:rPr>
        <w:t>Y</w:t>
      </w:r>
      <w:r>
        <w:rPr>
          <w:rStyle w:val="normaltextrun"/>
          <w:rFonts w:ascii="Arial" w:hAnsi="Arial"/>
        </w:rPr>
        <w:t xml:space="preserve">r ysgol </w:t>
      </w:r>
      <w:r w:rsidR="003975AB">
        <w:rPr>
          <w:rStyle w:val="normaltextrun"/>
          <w:rFonts w:ascii="Arial" w:hAnsi="Arial"/>
        </w:rPr>
        <w:t>s</w:t>
      </w:r>
      <w:r>
        <w:rPr>
          <w:rStyle w:val="normaltextrun"/>
          <w:rFonts w:ascii="Arial" w:hAnsi="Arial"/>
        </w:rPr>
        <w:t>y</w:t>
      </w:r>
      <w:r w:rsidR="003975AB">
        <w:rPr>
          <w:rStyle w:val="normaltextrun"/>
          <w:rFonts w:ascii="Arial" w:hAnsi="Arial"/>
        </w:rPr>
        <w:t>’</w:t>
      </w:r>
      <w:r>
        <w:rPr>
          <w:rStyle w:val="normaltextrun"/>
          <w:rFonts w:ascii="Arial" w:hAnsi="Arial"/>
        </w:rPr>
        <w:t>n dewis sut mae’r arian hwn yn cael ei wario, a rhaid iddi roi cyfrif am y gwariant a dangos ei effaith. Mae gwaith ymchwil yn dangos bod yr arian yn cael ei ddefnyddio’n bennaf i gefnogi ymyriadau addysgu bach yn y dosbarth, addysgu</w:t>
      </w:r>
      <w:r w:rsidR="003D62A6">
        <w:rPr>
          <w:rStyle w:val="normaltextrun"/>
          <w:rFonts w:ascii="Arial" w:hAnsi="Arial"/>
        </w:rPr>
        <w:t xml:space="preserve"> ychwanegol</w:t>
      </w:r>
      <w:r>
        <w:rPr>
          <w:rStyle w:val="normaltextrun"/>
          <w:rFonts w:ascii="Arial" w:hAnsi="Arial"/>
        </w:rPr>
        <w:t>, athrawon a staff cymorth ychwanegol, ymyriadau llesiant, gweithgareddau allgyrsiol cyn ac ar ôl ysgol, clybiau brecwast, teithiau, ac adnoddau a deunyddiau ychwanegol fel llyfrau ac offer</w:t>
      </w:r>
      <w:r>
        <w:t xml:space="preserve"> (</w:t>
      </w:r>
      <w:hyperlink r:id="rId18" w:history="1">
        <w:r>
          <w:rPr>
            <w:rStyle w:val="Hyperlink"/>
            <w:rFonts w:ascii="Arial" w:hAnsi="Arial"/>
          </w:rPr>
          <w:t>Morris &amp; Dobson, 2020</w:t>
        </w:r>
      </w:hyperlink>
      <w:r>
        <w:rPr>
          <w:rStyle w:val="normaltextrun"/>
          <w:rFonts w:ascii="Arial" w:hAnsi="Arial"/>
        </w:rPr>
        <w:t>).  </w:t>
      </w:r>
      <w:r>
        <w:rPr>
          <w:rStyle w:val="eop"/>
          <w:rFonts w:ascii="Arial" w:hAnsi="Arial"/>
        </w:rPr>
        <w:t> </w:t>
      </w:r>
    </w:p>
    <w:p w14:paraId="475704EF" w14:textId="77777777" w:rsidR="00667A43" w:rsidRPr="001A0F4A" w:rsidRDefault="00667A43" w:rsidP="00667A43">
      <w:pPr>
        <w:pStyle w:val="paragraph"/>
        <w:spacing w:before="0" w:beforeAutospacing="0" w:after="0" w:afterAutospacing="0"/>
        <w:jc w:val="both"/>
        <w:textAlignment w:val="baseline"/>
        <w:rPr>
          <w:rFonts w:ascii="Arial" w:hAnsi="Arial" w:cs="Arial"/>
        </w:rPr>
      </w:pPr>
      <w:r>
        <w:rPr>
          <w:rStyle w:val="eop"/>
          <w:rFonts w:ascii="Arial" w:hAnsi="Arial"/>
        </w:rPr>
        <w:t> </w:t>
      </w:r>
    </w:p>
    <w:p w14:paraId="53DF9AC7" w14:textId="5656EDEB" w:rsidR="00667A43" w:rsidRPr="001A0F4A" w:rsidRDefault="00667A43" w:rsidP="00667A43">
      <w:pPr>
        <w:pStyle w:val="paragraph"/>
        <w:spacing w:before="0" w:beforeAutospacing="0" w:after="0" w:afterAutospacing="0"/>
        <w:textAlignment w:val="baseline"/>
        <w:rPr>
          <w:rFonts w:ascii="Arial" w:hAnsi="Arial" w:cs="Arial"/>
        </w:rPr>
      </w:pPr>
      <w:r>
        <w:rPr>
          <w:rStyle w:val="normaltextrun"/>
          <w:rFonts w:ascii="Arial" w:hAnsi="Arial"/>
          <w:b/>
        </w:rPr>
        <w:t>Myfyrio:</w:t>
      </w:r>
      <w:r>
        <w:rPr>
          <w:rStyle w:val="normaltextrun"/>
          <w:rFonts w:ascii="Arial" w:hAnsi="Arial"/>
        </w:rPr>
        <w:t xml:space="preserve"> Pa ymyriadau sydd ar waith yn eich ysgol neu leoliad addysgol?</w:t>
      </w:r>
      <w:r>
        <w:rPr>
          <w:rStyle w:val="eop"/>
          <w:rFonts w:ascii="Arial" w:hAnsi="Arial"/>
        </w:rPr>
        <w:t> </w:t>
      </w:r>
    </w:p>
    <w:p w14:paraId="4441ABB2" w14:textId="77777777" w:rsidR="00667A43" w:rsidRPr="001A0F4A" w:rsidRDefault="00667A43" w:rsidP="00667A43">
      <w:pPr>
        <w:pStyle w:val="paragraph"/>
        <w:spacing w:before="0" w:beforeAutospacing="0" w:after="0" w:afterAutospacing="0"/>
        <w:textAlignment w:val="baseline"/>
        <w:rPr>
          <w:rFonts w:ascii="Arial" w:hAnsi="Arial" w:cs="Arial"/>
        </w:rPr>
      </w:pPr>
      <w:r>
        <w:rPr>
          <w:rStyle w:val="eop"/>
          <w:rFonts w:ascii="Arial" w:hAnsi="Arial"/>
        </w:rPr>
        <w:t> </w:t>
      </w:r>
    </w:p>
    <w:p w14:paraId="2664989E" w14:textId="08C63D38" w:rsidR="00667A43" w:rsidRPr="001A0F4A" w:rsidRDefault="00667A43" w:rsidP="00667A43">
      <w:pPr>
        <w:pStyle w:val="paragraph"/>
        <w:spacing w:before="0" w:beforeAutospacing="0" w:after="0" w:afterAutospacing="0"/>
        <w:textAlignment w:val="baseline"/>
        <w:rPr>
          <w:rFonts w:ascii="Arial" w:hAnsi="Arial" w:cs="Arial"/>
        </w:rPr>
      </w:pPr>
      <w:r>
        <w:rPr>
          <w:rStyle w:val="Heading4Char"/>
          <w:rFonts w:ascii="Arial" w:hAnsi="Arial"/>
          <w:noProof/>
        </w:rPr>
        <mc:AlternateContent>
          <mc:Choice Requires="wps">
            <w:drawing>
              <wp:anchor distT="45720" distB="45720" distL="114300" distR="114300" simplePos="0" relativeHeight="251667456" behindDoc="0" locked="0" layoutInCell="1" allowOverlap="1" wp14:anchorId="38273FC5" wp14:editId="54C64BC5">
                <wp:simplePos x="0" y="0"/>
                <wp:positionH relativeFrom="margin">
                  <wp:posOffset>0</wp:posOffset>
                </wp:positionH>
                <wp:positionV relativeFrom="paragraph">
                  <wp:posOffset>213995</wp:posOffset>
                </wp:positionV>
                <wp:extent cx="5308600" cy="1404620"/>
                <wp:effectExtent l="0" t="0" r="25400" b="13970"/>
                <wp:wrapSquare wrapText="bothSides"/>
                <wp:docPr id="13043127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1404620"/>
                        </a:xfrm>
                        <a:prstGeom prst="rect">
                          <a:avLst/>
                        </a:prstGeom>
                        <a:solidFill>
                          <a:srgbClr val="FFFFFF"/>
                        </a:solidFill>
                        <a:ln w="9525">
                          <a:solidFill>
                            <a:srgbClr val="000000"/>
                          </a:solidFill>
                          <a:miter lim="800000"/>
                          <a:headEnd/>
                          <a:tailEnd/>
                        </a:ln>
                      </wps:spPr>
                      <wps:txbx>
                        <w:txbxContent>
                          <w:p w14:paraId="4313E9C8" w14:textId="77777777" w:rsidR="00667A43" w:rsidRDefault="00667A43" w:rsidP="00667A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38273FC5" id="_x0000_s1030" type="#_x0000_t202" style="position:absolute;margin-left:0;margin-top:16.85pt;width:418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">
                <v:textbox style="mso-fit-shape-to-text:t">
                  <w:txbxContent>
                    <w:p w14:paraId="4313E9C8" w14:textId="77777777" w:rsidR="00667A43" w:rsidRDefault="00667A43" w:rsidP="00667A43"/>
                  </w:txbxContent>
                </v:textbox>
                <w10:wrap type="square" anchorx="margin"/>
              </v:shape>
            </w:pict>
          </mc:Fallback>
        </mc:AlternateContent>
      </w:r>
      <w:r>
        <w:rPr>
          <w:rStyle w:val="eop"/>
          <w:rFonts w:ascii="Arial" w:hAnsi="Arial"/>
        </w:rPr>
        <w:t> </w:t>
      </w:r>
    </w:p>
    <w:p w14:paraId="7C3FADC7" w14:textId="77777777" w:rsidR="00667A43" w:rsidRPr="001A0F4A" w:rsidRDefault="00667A43" w:rsidP="00667A43">
      <w:pPr>
        <w:pStyle w:val="paragraph"/>
        <w:spacing w:before="0" w:beforeAutospacing="0" w:after="0" w:afterAutospacing="0"/>
        <w:textAlignment w:val="baseline"/>
        <w:rPr>
          <w:rFonts w:ascii="Arial" w:hAnsi="Arial" w:cs="Arial"/>
        </w:rPr>
      </w:pPr>
      <w:r>
        <w:rPr>
          <w:rStyle w:val="eop"/>
          <w:rFonts w:ascii="Arial" w:hAnsi="Arial"/>
        </w:rPr>
        <w:t> </w:t>
      </w:r>
    </w:p>
    <w:p w14:paraId="31FA96F7" w14:textId="77777777" w:rsidR="00667A43" w:rsidRPr="001A0F4A" w:rsidRDefault="00667A43" w:rsidP="00667A43">
      <w:pPr>
        <w:pStyle w:val="paragraph"/>
        <w:spacing w:before="0" w:beforeAutospacing="0" w:after="0" w:afterAutospacing="0"/>
        <w:textAlignment w:val="baseline"/>
        <w:rPr>
          <w:rFonts w:ascii="Arial" w:hAnsi="Arial" w:cs="Arial"/>
        </w:rPr>
      </w:pPr>
      <w:r>
        <w:rPr>
          <w:rStyle w:val="eop"/>
          <w:rFonts w:ascii="Arial" w:hAnsi="Arial"/>
        </w:rPr>
        <w:t> </w:t>
      </w:r>
    </w:p>
    <w:p w14:paraId="5E4CC6FE" w14:textId="77777777" w:rsidR="00667A43" w:rsidRPr="001A0F4A" w:rsidRDefault="00667A43" w:rsidP="00667A43">
      <w:pPr>
        <w:pStyle w:val="paragraph"/>
        <w:spacing w:before="0" w:beforeAutospacing="0" w:after="0" w:afterAutospacing="0"/>
        <w:jc w:val="both"/>
        <w:textAlignment w:val="baseline"/>
        <w:rPr>
          <w:rStyle w:val="normaltextrun"/>
          <w:rFonts w:ascii="Arial" w:eastAsiaTheme="majorEastAsia" w:hAnsi="Arial" w:cs="Arial"/>
          <w:b/>
          <w:bCs/>
        </w:rPr>
      </w:pPr>
    </w:p>
    <w:p w14:paraId="3019C2EB" w14:textId="77777777" w:rsidR="00667A43" w:rsidRPr="001A0F4A" w:rsidRDefault="00667A43" w:rsidP="00667A43">
      <w:pPr>
        <w:pStyle w:val="paragraph"/>
        <w:spacing w:before="0" w:beforeAutospacing="0" w:after="0" w:afterAutospacing="0"/>
        <w:jc w:val="both"/>
        <w:textAlignment w:val="baseline"/>
        <w:rPr>
          <w:rStyle w:val="normaltextrun"/>
          <w:rFonts w:ascii="Arial" w:eastAsiaTheme="majorEastAsia" w:hAnsi="Arial" w:cs="Arial"/>
          <w:b/>
          <w:bCs/>
        </w:rPr>
      </w:pPr>
    </w:p>
    <w:p w14:paraId="757E5C51" w14:textId="5956773E" w:rsidR="00667A43" w:rsidRPr="001A0F4A" w:rsidRDefault="00667A43" w:rsidP="00667A43">
      <w:pPr>
        <w:pStyle w:val="paragraph"/>
        <w:spacing w:before="0" w:beforeAutospacing="0" w:after="0" w:afterAutospacing="0"/>
        <w:jc w:val="both"/>
        <w:textAlignment w:val="baseline"/>
        <w:rPr>
          <w:rFonts w:ascii="Arial" w:hAnsi="Arial" w:cs="Arial"/>
        </w:rPr>
      </w:pPr>
      <w:r>
        <w:rPr>
          <w:rStyle w:val="normaltextrun"/>
          <w:rFonts w:ascii="Arial" w:hAnsi="Arial"/>
          <w:b/>
        </w:rPr>
        <w:t xml:space="preserve">Barn: </w:t>
      </w:r>
      <w:r>
        <w:rPr>
          <w:rStyle w:val="normaltextrun"/>
          <w:rFonts w:ascii="Arial" w:hAnsi="Arial"/>
        </w:rPr>
        <w:t>I ba raddau mae</w:t>
      </w:r>
      <w:r w:rsidR="00056BAD">
        <w:rPr>
          <w:rStyle w:val="normaltextrun"/>
          <w:rFonts w:ascii="Arial" w:hAnsi="Arial"/>
        </w:rPr>
        <w:t xml:space="preserve">’r </w:t>
      </w:r>
      <w:r>
        <w:rPr>
          <w:rStyle w:val="normaltextrun"/>
          <w:rFonts w:ascii="Arial" w:hAnsi="Arial"/>
        </w:rPr>
        <w:t xml:space="preserve">ysgol (neu athrawon) </w:t>
      </w:r>
      <w:r w:rsidR="00056BAD">
        <w:rPr>
          <w:rStyle w:val="normaltextrun"/>
          <w:rFonts w:ascii="Arial" w:hAnsi="Arial"/>
        </w:rPr>
        <w:t>yn chwarae rôl o ra</w:t>
      </w:r>
      <w:r>
        <w:rPr>
          <w:rStyle w:val="normaltextrun"/>
          <w:rFonts w:ascii="Arial" w:hAnsi="Arial"/>
        </w:rPr>
        <w:t>n ymateb i dlodi ac anfantais?</w:t>
      </w:r>
    </w:p>
    <w:p w14:paraId="3BD362BD" w14:textId="083CFB19" w:rsidR="00667A43" w:rsidRPr="001A0F4A" w:rsidRDefault="00667A43" w:rsidP="00667A43">
      <w:pPr>
        <w:pStyle w:val="paragraph"/>
        <w:spacing w:before="0" w:beforeAutospacing="0" w:after="0" w:afterAutospacing="0"/>
        <w:textAlignment w:val="baseline"/>
        <w:rPr>
          <w:rStyle w:val="eop"/>
          <w:rFonts w:ascii="Arial" w:eastAsiaTheme="majorEastAsia" w:hAnsi="Arial" w:cs="Arial"/>
        </w:rPr>
      </w:pPr>
      <w:r>
        <w:rPr>
          <w:rStyle w:val="eop"/>
          <w:rFonts w:ascii="Arial" w:hAnsi="Arial"/>
        </w:rPr>
        <w:t> </w:t>
      </w:r>
      <w:r>
        <w:rPr>
          <w:rStyle w:val="Heading4Char"/>
          <w:noProof/>
        </w:rPr>
        <mc:AlternateContent>
          <mc:Choice Requires="wps">
            <w:drawing>
              <wp:anchor distT="45720" distB="45720" distL="114300" distR="114300" simplePos="0" relativeHeight="251669504" behindDoc="1" locked="0" layoutInCell="1" allowOverlap="1" wp14:anchorId="024DD7B7" wp14:editId="7C6D8F7D">
                <wp:simplePos x="0" y="0"/>
                <wp:positionH relativeFrom="margin">
                  <wp:align>left</wp:align>
                </wp:positionH>
                <wp:positionV relativeFrom="paragraph">
                  <wp:posOffset>118953</wp:posOffset>
                </wp:positionV>
                <wp:extent cx="5308600" cy="1404620"/>
                <wp:effectExtent l="0" t="0" r="25400" b="13970"/>
                <wp:wrapNone/>
                <wp:docPr id="145822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1404620"/>
                        </a:xfrm>
                        <a:prstGeom prst="rect">
                          <a:avLst/>
                        </a:prstGeom>
                        <a:solidFill>
                          <a:srgbClr val="FFFFFF"/>
                        </a:solidFill>
                        <a:ln w="9525">
                          <a:solidFill>
                            <a:srgbClr val="000000"/>
                          </a:solidFill>
                          <a:miter lim="800000"/>
                          <a:headEnd/>
                          <a:tailEnd/>
                        </a:ln>
                      </wps:spPr>
                      <wps:txbx>
                        <w:txbxContent>
                          <w:p w14:paraId="19E8F0FB" w14:textId="77777777" w:rsidR="00667A43" w:rsidRDefault="00667A43" w:rsidP="00667A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024DD7B7" id="_x0000_s1031" type="#_x0000_t202" style="position:absolute;margin-left:0;margin-top:9.35pt;width:418pt;height:110.6pt;z-index:-2516469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vEKFQ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">
                <v:textbox style="mso-fit-shape-to-text:t">
                  <w:txbxContent>
                    <w:p w14:paraId="19E8F0FB" w14:textId="77777777" w:rsidR="00667A43" w:rsidRDefault="00667A43" w:rsidP="00667A43"/>
                  </w:txbxContent>
                </v:textbox>
                <w10:wrap anchorx="margin"/>
              </v:shape>
            </w:pict>
          </mc:Fallback>
        </mc:AlternateContent>
      </w:r>
    </w:p>
    <w:p w14:paraId="2309B187" w14:textId="77777777" w:rsidR="005836B4" w:rsidRPr="001A0F4A" w:rsidRDefault="005836B4" w:rsidP="005836B4">
      <w:pPr>
        <w:rPr>
          <w:rStyle w:val="eop"/>
          <w:rFonts w:ascii="Arial" w:eastAsiaTheme="majorEastAsia" w:hAnsi="Arial" w:cs="Arial"/>
          <w:kern w:val="0"/>
          <w:sz w:val="24"/>
          <w:szCs w:val="24"/>
          <w14:ligatures w14:val="none"/>
        </w:rPr>
      </w:pPr>
    </w:p>
    <w:p w14:paraId="13BCA318" w14:textId="77777777" w:rsidR="005836B4" w:rsidRPr="001A0F4A" w:rsidRDefault="005836B4" w:rsidP="005836B4">
      <w:pPr>
        <w:jc w:val="right"/>
        <w:rPr>
          <w:rFonts w:ascii="Arial" w:hAnsi="Arial" w:cs="Arial"/>
          <w:sz w:val="24"/>
          <w:szCs w:val="24"/>
        </w:rPr>
      </w:pPr>
    </w:p>
    <w:p w14:paraId="3C561FDA" w14:textId="77777777" w:rsidR="005836B4" w:rsidRDefault="005836B4" w:rsidP="6CBCFBD6">
      <w:pPr>
        <w:jc w:val="right"/>
        <w:rPr>
          <w:rFonts w:ascii="Arial" w:hAnsi="Arial" w:cs="Arial"/>
          <w:b/>
          <w:bCs/>
          <w:sz w:val="44"/>
          <w:szCs w:val="44"/>
        </w:rPr>
      </w:pPr>
    </w:p>
    <w:p w14:paraId="08397B21" w14:textId="77777777" w:rsidR="001A0F4A" w:rsidRDefault="001A0F4A" w:rsidP="6CBCFBD6">
      <w:pPr>
        <w:jc w:val="right"/>
        <w:rPr>
          <w:rFonts w:ascii="Arial" w:hAnsi="Arial" w:cs="Arial"/>
          <w:b/>
          <w:bCs/>
          <w:sz w:val="44"/>
          <w:szCs w:val="44"/>
        </w:rPr>
      </w:pPr>
    </w:p>
    <w:p w14:paraId="3B129297" w14:textId="77777777" w:rsidR="001A0F4A" w:rsidRDefault="001A0F4A" w:rsidP="6CBCFBD6">
      <w:pPr>
        <w:jc w:val="right"/>
        <w:rPr>
          <w:rFonts w:ascii="Arial" w:hAnsi="Arial" w:cs="Arial"/>
          <w:b/>
          <w:bCs/>
          <w:sz w:val="44"/>
          <w:szCs w:val="44"/>
        </w:rPr>
      </w:pPr>
    </w:p>
    <w:p w14:paraId="3F54C00B" w14:textId="77777777" w:rsidR="001A0F4A" w:rsidRDefault="001A0F4A" w:rsidP="6CBCFBD6">
      <w:pPr>
        <w:jc w:val="right"/>
        <w:rPr>
          <w:rFonts w:ascii="Arial" w:hAnsi="Arial" w:cs="Arial"/>
          <w:b/>
          <w:bCs/>
          <w:sz w:val="44"/>
          <w:szCs w:val="44"/>
        </w:rPr>
      </w:pPr>
    </w:p>
    <w:p w14:paraId="23BDAD96" w14:textId="77777777" w:rsidR="001A0F4A" w:rsidRPr="001A0F4A" w:rsidRDefault="001A0F4A" w:rsidP="6CBCFBD6">
      <w:pPr>
        <w:jc w:val="right"/>
        <w:rPr>
          <w:rFonts w:ascii="Arial" w:hAnsi="Arial" w:cs="Arial"/>
          <w:b/>
          <w:bCs/>
          <w:sz w:val="44"/>
          <w:szCs w:val="44"/>
        </w:rPr>
      </w:pPr>
    </w:p>
    <w:p w14:paraId="603E8CC6" w14:textId="32597AF4" w:rsidR="005752A4" w:rsidRPr="001A0F4A" w:rsidRDefault="005752A4" w:rsidP="6CBCFBD6">
      <w:pPr>
        <w:pStyle w:val="paragraph"/>
        <w:spacing w:before="0" w:beforeAutospacing="0" w:after="0" w:afterAutospacing="0"/>
        <w:textAlignment w:val="baseline"/>
        <w:rPr>
          <w:rStyle w:val="eop"/>
          <w:rFonts w:ascii="Arial" w:eastAsiaTheme="majorEastAsia" w:hAnsi="Arial" w:cs="Arial"/>
          <w:b/>
          <w:bCs/>
          <w:color w:val="FFC000"/>
          <w:sz w:val="44"/>
          <w:szCs w:val="44"/>
        </w:rPr>
      </w:pPr>
      <w:r>
        <w:rPr>
          <w:rFonts w:ascii="Arial" w:hAnsi="Arial"/>
          <w:b/>
          <w:color w:val="FFC000" w:themeColor="accent4"/>
          <w:sz w:val="44"/>
        </w:rPr>
        <w:t xml:space="preserve">Elfen Graidd 2: </w:t>
      </w:r>
      <w:r>
        <w:rPr>
          <w:rStyle w:val="normaltextrun"/>
          <w:rFonts w:ascii="Arial" w:hAnsi="Arial"/>
          <w:b/>
          <w:color w:val="FFC000" w:themeColor="accent4"/>
          <w:sz w:val="44"/>
        </w:rPr>
        <w:t>Sefyllfaoedd addysgol a damcaniaethol tlodi </w:t>
      </w:r>
      <w:r>
        <w:rPr>
          <w:rStyle w:val="eop"/>
          <w:rFonts w:ascii="Arial" w:hAnsi="Arial"/>
          <w:b/>
          <w:color w:val="FFC000" w:themeColor="accent4"/>
          <w:sz w:val="44"/>
        </w:rPr>
        <w:t> </w:t>
      </w:r>
    </w:p>
    <w:p w14:paraId="6A9560BB" w14:textId="77777777" w:rsidR="00804B5F" w:rsidRPr="001A0F4A" w:rsidRDefault="00804B5F" w:rsidP="00804B5F">
      <w:pPr>
        <w:pStyle w:val="paragraph"/>
        <w:spacing w:before="0" w:beforeAutospacing="0" w:after="0" w:afterAutospacing="0"/>
        <w:textAlignment w:val="baseline"/>
        <w:rPr>
          <w:rFonts w:ascii="Arial" w:eastAsiaTheme="majorEastAsia" w:hAnsi="Arial" w:cs="Arial"/>
          <w:color w:val="2F5496"/>
        </w:rPr>
      </w:pPr>
    </w:p>
    <w:p w14:paraId="0A6BB00D" w14:textId="3EE11E07" w:rsidR="00E80F28" w:rsidRPr="001A0F4A" w:rsidRDefault="00E80F28" w:rsidP="00E80F28">
      <w:pPr>
        <w:pStyle w:val="paragraph"/>
        <w:spacing w:before="0" w:beforeAutospacing="0" w:after="0" w:afterAutospacing="0"/>
        <w:textAlignment w:val="baseline"/>
        <w:rPr>
          <w:rFonts w:ascii="Arial" w:hAnsi="Arial" w:cs="Arial"/>
        </w:rPr>
      </w:pPr>
      <w:r>
        <w:rPr>
          <w:rStyle w:val="normaltextrun"/>
          <w:rFonts w:ascii="Arial" w:hAnsi="Arial"/>
          <w:b/>
          <w:bCs/>
        </w:rPr>
        <w:t>Deilliant Dysgu 2:</w:t>
      </w:r>
      <w:r>
        <w:rPr>
          <w:rStyle w:val="normaltextrun"/>
          <w:rFonts w:ascii="Arial" w:hAnsi="Arial"/>
        </w:rPr>
        <w:t xml:space="preserve"> Gwerthuswch yn feirniadol ffyrdd o fesur dysgu a datblygu gyda dysgwyr y mae tlodi ac anfantais yn effeithio arnynt. </w:t>
      </w:r>
    </w:p>
    <w:p w14:paraId="3536D75C" w14:textId="7FACD2BA" w:rsidR="00E80F28" w:rsidRPr="001A0F4A" w:rsidRDefault="00E80F28" w:rsidP="00E80F28">
      <w:pPr>
        <w:pStyle w:val="paragraph"/>
        <w:spacing w:before="0" w:beforeAutospacing="0" w:after="0" w:afterAutospacing="0"/>
        <w:textAlignment w:val="baseline"/>
        <w:rPr>
          <w:rFonts w:ascii="Arial" w:hAnsi="Arial" w:cs="Arial"/>
        </w:rPr>
      </w:pPr>
    </w:p>
    <w:p w14:paraId="13F0A610" w14:textId="77777777" w:rsidR="00E80F28" w:rsidRPr="001A0F4A" w:rsidRDefault="00E80F28" w:rsidP="6CBCFBD6">
      <w:pPr>
        <w:pStyle w:val="Heading4"/>
        <w:rPr>
          <w:rFonts w:ascii="Arial" w:hAnsi="Arial" w:cs="Arial"/>
          <w:b/>
          <w:bCs/>
          <w:color w:val="FFD966" w:themeColor="accent4" w:themeTint="99"/>
          <w:sz w:val="32"/>
          <w:szCs w:val="32"/>
        </w:rPr>
      </w:pPr>
      <w:r>
        <w:rPr>
          <w:rStyle w:val="normaltextrun"/>
          <w:rFonts w:ascii="Arial" w:hAnsi="Arial"/>
          <w:b/>
          <w:i w:val="0"/>
          <w:color w:val="FFD966" w:themeColor="accent4" w:themeTint="99"/>
          <w:sz w:val="32"/>
        </w:rPr>
        <w:t>Is-elfen 1:</w:t>
      </w:r>
      <w:r>
        <w:rPr>
          <w:rStyle w:val="normaltextrun"/>
          <w:rFonts w:ascii="Arial" w:hAnsi="Arial"/>
          <w:b/>
          <w:color w:val="FFD966" w:themeColor="accent4" w:themeTint="99"/>
          <w:sz w:val="32"/>
        </w:rPr>
        <w:t xml:space="preserve"> Archwilio ffyrdd o fesur dysgu a datblygu gyda dysgwyr y mae tlodi ac anfantais yn effeithio arnynt</w:t>
      </w:r>
      <w:r>
        <w:rPr>
          <w:rStyle w:val="eop"/>
          <w:rFonts w:ascii="Arial" w:hAnsi="Arial"/>
          <w:b/>
          <w:color w:val="FFD966" w:themeColor="accent4" w:themeTint="99"/>
          <w:sz w:val="32"/>
        </w:rPr>
        <w:t> </w:t>
      </w:r>
    </w:p>
    <w:p w14:paraId="121F6BC9" w14:textId="77777777" w:rsidR="00E80F28" w:rsidRPr="001A0F4A" w:rsidRDefault="00E80F28" w:rsidP="6CBCFBD6">
      <w:pPr>
        <w:pStyle w:val="paragraph"/>
        <w:spacing w:before="0" w:beforeAutospacing="0" w:after="0" w:afterAutospacing="0"/>
        <w:textAlignment w:val="baseline"/>
        <w:rPr>
          <w:rFonts w:ascii="Arial" w:hAnsi="Arial" w:cs="Arial"/>
          <w:b/>
          <w:bCs/>
          <w:color w:val="FFD966" w:themeColor="accent4" w:themeTint="99"/>
        </w:rPr>
      </w:pPr>
      <w:r>
        <w:rPr>
          <w:rStyle w:val="eop"/>
          <w:rFonts w:ascii="Arial" w:hAnsi="Arial"/>
          <w:b/>
          <w:color w:val="FFD966" w:themeColor="accent4" w:themeTint="99"/>
        </w:rPr>
        <w:t> </w:t>
      </w:r>
    </w:p>
    <w:p w14:paraId="1A75196B" w14:textId="77777777" w:rsidR="00E80F28" w:rsidRPr="001A0F4A" w:rsidRDefault="00E80F28" w:rsidP="00E80F28">
      <w:pPr>
        <w:pStyle w:val="paragraph"/>
        <w:spacing w:before="0" w:beforeAutospacing="0" w:after="0" w:afterAutospacing="0"/>
        <w:textAlignment w:val="baseline"/>
        <w:rPr>
          <w:rFonts w:ascii="Arial" w:hAnsi="Arial" w:cs="Arial"/>
          <w:color w:val="2F5496"/>
        </w:rPr>
      </w:pPr>
      <w:r>
        <w:rPr>
          <w:rStyle w:val="eop"/>
          <w:rFonts w:ascii="Arial" w:hAnsi="Arial"/>
          <w:color w:val="2F5496"/>
        </w:rPr>
        <w:t> </w:t>
      </w:r>
    </w:p>
    <w:p w14:paraId="195CDC37" w14:textId="77777777" w:rsidR="00E80F28" w:rsidRPr="001A0F4A" w:rsidRDefault="00E80F28" w:rsidP="00E80F28">
      <w:pPr>
        <w:pStyle w:val="paragraph"/>
        <w:spacing w:before="0" w:beforeAutospacing="0" w:after="0" w:afterAutospacing="0"/>
        <w:textAlignment w:val="baseline"/>
        <w:rPr>
          <w:rFonts w:ascii="Arial" w:hAnsi="Arial" w:cs="Arial"/>
        </w:rPr>
      </w:pPr>
      <w:r>
        <w:rPr>
          <w:rStyle w:val="eop"/>
          <w:rFonts w:ascii="Arial" w:hAnsi="Arial"/>
        </w:rPr>
        <w:t> </w:t>
      </w:r>
    </w:p>
    <w:p w14:paraId="1A78E241" w14:textId="55A7EB72" w:rsidR="00E80F28" w:rsidRPr="001A0F4A" w:rsidRDefault="00E80F28" w:rsidP="00E80F28">
      <w:pPr>
        <w:pStyle w:val="paragraph"/>
        <w:spacing w:before="0" w:beforeAutospacing="0" w:after="0" w:afterAutospacing="0"/>
        <w:textAlignment w:val="baseline"/>
        <w:rPr>
          <w:rFonts w:ascii="Arial" w:hAnsi="Arial" w:cs="Arial"/>
          <w:color w:val="2F5496"/>
        </w:rPr>
      </w:pPr>
      <w:r>
        <w:rPr>
          <w:rStyle w:val="normaltextrun"/>
          <w:rFonts w:ascii="Arial" w:hAnsi="Arial"/>
          <w:b/>
          <w:color w:val="000000"/>
        </w:rPr>
        <w:t>Gweithgaredd 1</w:t>
      </w:r>
      <w:r>
        <w:rPr>
          <w:rFonts w:ascii="Arial" w:hAnsi="Arial"/>
          <w:color w:val="000000"/>
        </w:rPr>
        <w:t xml:space="preserve"> </w:t>
      </w:r>
      <w:r>
        <w:rPr>
          <w:rStyle w:val="eop"/>
          <w:rFonts w:ascii="Arial" w:hAnsi="Arial"/>
          <w:color w:val="000000"/>
        </w:rPr>
        <w:t>(1 awr)</w:t>
      </w:r>
    </w:p>
    <w:p w14:paraId="2A8C9AE7" w14:textId="77777777" w:rsidR="00E80F28" w:rsidRPr="001A0F4A" w:rsidRDefault="00E80F28" w:rsidP="00E80F28">
      <w:pPr>
        <w:pStyle w:val="paragraph"/>
        <w:spacing w:before="0" w:beforeAutospacing="0" w:after="0" w:afterAutospacing="0"/>
        <w:textAlignment w:val="baseline"/>
        <w:rPr>
          <w:rFonts w:ascii="Arial" w:hAnsi="Arial" w:cs="Arial"/>
          <w:color w:val="2F5496"/>
        </w:rPr>
      </w:pPr>
      <w:r>
        <w:rPr>
          <w:rStyle w:val="eop"/>
          <w:rFonts w:ascii="Arial" w:hAnsi="Arial"/>
          <w:color w:val="2F5496"/>
        </w:rPr>
        <w:t> </w:t>
      </w:r>
    </w:p>
    <w:p w14:paraId="1E1003DD" w14:textId="77777777"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rPr>
      </w:pPr>
    </w:p>
    <w:p w14:paraId="348E740B" w14:textId="77777777" w:rsidR="00E80F28" w:rsidRPr="001A0F4A" w:rsidRDefault="00E80F28" w:rsidP="00E80F28">
      <w:pPr>
        <w:pStyle w:val="paragraph"/>
        <w:spacing w:before="0" w:beforeAutospacing="0" w:after="0" w:afterAutospacing="0"/>
        <w:textAlignment w:val="baseline"/>
        <w:rPr>
          <w:rFonts w:ascii="Arial" w:hAnsi="Arial" w:cs="Arial"/>
          <w:color w:val="2F5496"/>
        </w:rPr>
      </w:pPr>
    </w:p>
    <w:p w14:paraId="0EBA3D98" w14:textId="649ACECE" w:rsidR="00E80F28" w:rsidRPr="001A0F4A" w:rsidRDefault="00E80F28" w:rsidP="00E80F28">
      <w:pPr>
        <w:pStyle w:val="paragraph"/>
        <w:spacing w:before="0" w:beforeAutospacing="0" w:after="0" w:afterAutospacing="0"/>
        <w:textAlignment w:val="baseline"/>
        <w:rPr>
          <w:rFonts w:ascii="Arial" w:hAnsi="Arial" w:cs="Arial"/>
        </w:rPr>
      </w:pPr>
    </w:p>
    <w:p w14:paraId="19D9ABA4" w14:textId="77777777"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rPr>
      </w:pPr>
      <w:r>
        <w:rPr>
          <w:rStyle w:val="normaltextrun"/>
          <w:rFonts w:ascii="Arial" w:hAnsi="Arial"/>
          <w:color w:val="161616"/>
        </w:rPr>
        <w:t>Darllenwch dair ffynhonnell wybodaeth o'r rhestr ddarllen isod: </w:t>
      </w:r>
      <w:r>
        <w:rPr>
          <w:rStyle w:val="normaltextrun"/>
          <w:rFonts w:ascii="Arial" w:hAnsi="Arial"/>
        </w:rPr>
        <w:t> </w:t>
      </w:r>
      <w:r>
        <w:rPr>
          <w:rStyle w:val="eop"/>
          <w:rFonts w:ascii="Arial" w:hAnsi="Arial"/>
        </w:rPr>
        <w:t> </w:t>
      </w:r>
    </w:p>
    <w:p w14:paraId="4BEE44F4" w14:textId="77777777" w:rsidR="00804B5F" w:rsidRPr="001A0F4A" w:rsidRDefault="00804B5F" w:rsidP="00E80F28">
      <w:pPr>
        <w:pStyle w:val="paragraph"/>
        <w:spacing w:before="0" w:beforeAutospacing="0" w:after="0" w:afterAutospacing="0"/>
        <w:textAlignment w:val="baseline"/>
        <w:rPr>
          <w:rFonts w:ascii="Arial" w:hAnsi="Arial" w:cs="Arial"/>
        </w:rPr>
      </w:pPr>
    </w:p>
    <w:p w14:paraId="76E5F20B" w14:textId="77777777" w:rsidR="006477A3" w:rsidRPr="001A0F4A" w:rsidRDefault="00000000" w:rsidP="006477A3">
      <w:pPr>
        <w:pStyle w:val="paragraph"/>
        <w:spacing w:before="0" w:beforeAutospacing="0" w:after="0" w:afterAutospacing="0"/>
        <w:textAlignment w:val="baseline"/>
        <w:rPr>
          <w:rFonts w:ascii="Arial" w:hAnsi="Arial" w:cs="Arial"/>
        </w:rPr>
      </w:pPr>
      <w:hyperlink r:id="rId19" w:tgtFrame="_blank" w:history="1">
        <w:r w:rsidR="006477A3" w:rsidRPr="001A0F4A">
          <w:rPr>
            <w:rStyle w:val="normaltextrun"/>
            <w:rFonts w:ascii="Arial" w:eastAsiaTheme="majorEastAsia" w:hAnsi="Arial" w:cs="Arial"/>
            <w:color w:val="0563C1"/>
            <w:u w:val="single"/>
          </w:rPr>
          <w:t>A scoping study relating Australian secondary schooling, educational disadvantage and assessment for learning</w:t>
        </w:r>
      </w:hyperlink>
      <w:r w:rsidR="006477A3" w:rsidRPr="001A0F4A">
        <w:rPr>
          <w:rStyle w:val="eop"/>
          <w:rFonts w:ascii="Arial" w:eastAsiaTheme="majorEastAsia" w:hAnsi="Arial" w:cs="Arial"/>
        </w:rPr>
        <w:t> </w:t>
      </w:r>
    </w:p>
    <w:p w14:paraId="6E839A50" w14:textId="77777777" w:rsidR="006477A3" w:rsidRPr="001A0F4A" w:rsidRDefault="00000000" w:rsidP="006477A3">
      <w:pPr>
        <w:pStyle w:val="paragraph"/>
        <w:spacing w:before="0" w:beforeAutospacing="0" w:after="0" w:afterAutospacing="0"/>
        <w:textAlignment w:val="baseline"/>
        <w:rPr>
          <w:rFonts w:ascii="Arial" w:hAnsi="Arial" w:cs="Arial"/>
        </w:rPr>
      </w:pPr>
      <w:hyperlink r:id="rId20" w:anchor="page=69" w:tgtFrame="_blank" w:history="1">
        <w:r w:rsidR="006477A3" w:rsidRPr="001A0F4A">
          <w:rPr>
            <w:rStyle w:val="normaltextrun"/>
            <w:rFonts w:ascii="Arial" w:eastAsiaTheme="majorEastAsia" w:hAnsi="Arial" w:cs="Arial"/>
            <w:color w:val="0563C1"/>
            <w:u w:val="single"/>
          </w:rPr>
          <w:t>Classroom-Based STEM Assessment: Contemporary Issues and Perspectives</w:t>
        </w:r>
      </w:hyperlink>
      <w:r w:rsidR="006477A3" w:rsidRPr="001A0F4A">
        <w:rPr>
          <w:rStyle w:val="eop"/>
          <w:rFonts w:ascii="Arial" w:eastAsiaTheme="majorEastAsia" w:hAnsi="Arial" w:cs="Arial"/>
          <w:color w:val="2F5496"/>
        </w:rPr>
        <w:t> </w:t>
      </w:r>
    </w:p>
    <w:p w14:paraId="49C3D4E4" w14:textId="77777777" w:rsidR="006477A3" w:rsidRPr="001A0F4A" w:rsidRDefault="00000000" w:rsidP="006477A3">
      <w:pPr>
        <w:pStyle w:val="paragraph"/>
        <w:spacing w:before="0" w:beforeAutospacing="0" w:after="0" w:afterAutospacing="0"/>
        <w:textAlignment w:val="baseline"/>
        <w:rPr>
          <w:rFonts w:ascii="Arial" w:hAnsi="Arial" w:cs="Arial"/>
        </w:rPr>
      </w:pPr>
      <w:hyperlink r:id="rId21" w:tgtFrame="_blank" w:history="1">
        <w:r w:rsidR="006477A3" w:rsidRPr="001A0F4A">
          <w:rPr>
            <w:rStyle w:val="normaltextrun"/>
            <w:rFonts w:ascii="Arial" w:eastAsiaTheme="majorEastAsia" w:hAnsi="Arial" w:cs="Arial"/>
            <w:color w:val="0563C1"/>
            <w:u w:val="single"/>
          </w:rPr>
          <w:t>How Trajectories of Disadvantage Help Explain School Attainment  </w:t>
        </w:r>
      </w:hyperlink>
      <w:r w:rsidR="006477A3" w:rsidRPr="001A0F4A">
        <w:rPr>
          <w:rStyle w:val="eop"/>
          <w:rFonts w:ascii="Arial" w:eastAsiaTheme="majorEastAsia" w:hAnsi="Arial" w:cs="Arial"/>
        </w:rPr>
        <w:t> </w:t>
      </w:r>
    </w:p>
    <w:p w14:paraId="78CB02F8" w14:textId="77777777" w:rsidR="006477A3" w:rsidRPr="001A0F4A" w:rsidRDefault="00000000" w:rsidP="006477A3">
      <w:pPr>
        <w:pStyle w:val="paragraph"/>
        <w:spacing w:before="0" w:beforeAutospacing="0" w:after="0" w:afterAutospacing="0"/>
        <w:textAlignment w:val="baseline"/>
        <w:rPr>
          <w:rFonts w:ascii="Arial" w:hAnsi="Arial" w:cs="Arial"/>
        </w:rPr>
      </w:pPr>
      <w:hyperlink r:id="rId22" w:tgtFrame="_blank" w:history="1">
        <w:r w:rsidR="006477A3" w:rsidRPr="001A0F4A">
          <w:rPr>
            <w:rStyle w:val="normaltextrun"/>
            <w:rFonts w:ascii="Arial" w:eastAsiaTheme="majorEastAsia" w:hAnsi="Arial" w:cs="Arial"/>
            <w:color w:val="0563C1"/>
            <w:u w:val="single"/>
          </w:rPr>
          <w:t>Creating inclusive educational spaces: assessing assessment in a post-pandemic world</w:t>
        </w:r>
      </w:hyperlink>
      <w:r w:rsidR="006477A3" w:rsidRPr="001A0F4A">
        <w:rPr>
          <w:rStyle w:val="eop"/>
          <w:rFonts w:ascii="Arial" w:eastAsiaTheme="majorEastAsia" w:hAnsi="Arial" w:cs="Arial"/>
          <w:color w:val="2F5496"/>
        </w:rPr>
        <w:t> </w:t>
      </w:r>
    </w:p>
    <w:p w14:paraId="1F3DE3A0" w14:textId="77777777" w:rsidR="006477A3" w:rsidRPr="001A0F4A" w:rsidRDefault="00000000" w:rsidP="006477A3">
      <w:pPr>
        <w:pStyle w:val="paragraph"/>
        <w:spacing w:before="0" w:beforeAutospacing="0" w:after="0" w:afterAutospacing="0"/>
        <w:textAlignment w:val="baseline"/>
        <w:rPr>
          <w:rFonts w:ascii="Arial" w:hAnsi="Arial" w:cs="Arial"/>
        </w:rPr>
      </w:pPr>
      <w:hyperlink r:id="rId23" w:tgtFrame="_blank" w:history="1">
        <w:r w:rsidR="006477A3" w:rsidRPr="001A0F4A">
          <w:rPr>
            <w:rStyle w:val="normaltextrun"/>
            <w:rFonts w:ascii="Arial" w:eastAsiaTheme="majorEastAsia" w:hAnsi="Arial" w:cs="Arial"/>
            <w:color w:val="0563C1"/>
            <w:u w:val="single"/>
          </w:rPr>
          <w:t>Navigating datascapes: mapping testing practices within and across national and global contexts</w:t>
        </w:r>
      </w:hyperlink>
      <w:r w:rsidR="006477A3" w:rsidRPr="001A0F4A">
        <w:rPr>
          <w:rStyle w:val="eop"/>
          <w:rFonts w:ascii="Arial" w:eastAsiaTheme="majorEastAsia" w:hAnsi="Arial" w:cs="Arial"/>
        </w:rPr>
        <w:t> </w:t>
      </w:r>
    </w:p>
    <w:p w14:paraId="61264080" w14:textId="5517AB81" w:rsidR="00E80F28" w:rsidRPr="001A0F4A" w:rsidRDefault="00000000" w:rsidP="00D329CE">
      <w:pPr>
        <w:pStyle w:val="paragraph"/>
        <w:spacing w:before="0" w:beforeAutospacing="0" w:after="0" w:afterAutospacing="0"/>
        <w:textAlignment w:val="baseline"/>
        <w:rPr>
          <w:rFonts w:ascii="Arial" w:hAnsi="Arial" w:cs="Arial"/>
        </w:rPr>
      </w:pPr>
      <w:hyperlink r:id="rId24" w:tgtFrame="_blank" w:history="1">
        <w:r w:rsidR="006477A3" w:rsidRPr="001A0F4A">
          <w:rPr>
            <w:rStyle w:val="normaltextrun"/>
            <w:rFonts w:ascii="Arial" w:eastAsiaTheme="majorEastAsia" w:hAnsi="Arial" w:cs="Arial"/>
            <w:color w:val="0563C1"/>
            <w:u w:val="single"/>
          </w:rPr>
          <w:t>Progress made by high-attaining children from disadvantaged backgrounds</w:t>
        </w:r>
      </w:hyperlink>
      <w:r w:rsidR="006477A3" w:rsidRPr="001A0F4A">
        <w:rPr>
          <w:rStyle w:val="eop"/>
          <w:rFonts w:ascii="Arial" w:eastAsiaTheme="majorEastAsia" w:hAnsi="Arial" w:cs="Arial"/>
        </w:rPr>
        <w:t> </w:t>
      </w:r>
      <w:r w:rsidR="009748A6">
        <w:rPr>
          <w:rStyle w:val="eop"/>
          <w:rFonts w:ascii="Arial" w:hAnsi="Arial"/>
        </w:rPr>
        <w:t> </w:t>
      </w:r>
    </w:p>
    <w:p w14:paraId="13855F02" w14:textId="7EF2595C" w:rsidR="00E80F28" w:rsidRPr="001A0F4A" w:rsidRDefault="00000000" w:rsidP="00E80F28">
      <w:pPr>
        <w:pStyle w:val="paragraph"/>
        <w:spacing w:before="0" w:beforeAutospacing="0" w:after="0" w:afterAutospacing="0"/>
        <w:textAlignment w:val="baseline"/>
        <w:rPr>
          <w:rStyle w:val="eop"/>
          <w:rFonts w:ascii="Arial" w:eastAsiaTheme="majorEastAsia" w:hAnsi="Arial" w:cs="Arial"/>
        </w:rPr>
      </w:pPr>
      <w:hyperlink r:id="rId25" w:tgtFrame="_blank" w:history="1">
        <w:r w:rsidR="009748A6">
          <w:rPr>
            <w:rStyle w:val="normaltextrun"/>
            <w:rFonts w:ascii="Arial" w:hAnsi="Arial"/>
            <w:color w:val="0563C1"/>
            <w:u w:val="single"/>
          </w:rPr>
          <w:t>Ymagweddau effeithiol wrth asesu sy'n gwella addysgu a dysgu</w:t>
        </w:r>
      </w:hyperlink>
      <w:r w:rsidR="009748A6">
        <w:rPr>
          <w:rStyle w:val="eop"/>
          <w:rFonts w:ascii="Arial" w:hAnsi="Arial"/>
        </w:rPr>
        <w:t> </w:t>
      </w:r>
    </w:p>
    <w:p w14:paraId="183E4524" w14:textId="77777777" w:rsidR="00804B5F" w:rsidRPr="001A0F4A" w:rsidRDefault="00804B5F" w:rsidP="00E80F28">
      <w:pPr>
        <w:pStyle w:val="paragraph"/>
        <w:spacing w:before="0" w:beforeAutospacing="0" w:after="0" w:afterAutospacing="0"/>
        <w:textAlignment w:val="baseline"/>
        <w:rPr>
          <w:rStyle w:val="eop"/>
          <w:rFonts w:ascii="Arial" w:eastAsiaTheme="majorEastAsia" w:hAnsi="Arial" w:cs="Arial"/>
        </w:rPr>
      </w:pPr>
    </w:p>
    <w:p w14:paraId="220A939E" w14:textId="414F00DE" w:rsidR="00E80F28" w:rsidRPr="001A0F4A" w:rsidRDefault="00E60823" w:rsidP="00E80F28">
      <w:pPr>
        <w:pStyle w:val="paragraph"/>
        <w:spacing w:before="0" w:beforeAutospacing="0" w:after="0" w:afterAutospacing="0"/>
        <w:textAlignment w:val="baseline"/>
        <w:rPr>
          <w:rFonts w:ascii="Arial" w:eastAsiaTheme="majorEastAsia" w:hAnsi="Arial" w:cs="Arial"/>
        </w:rPr>
      </w:pPr>
      <w:r>
        <w:rPr>
          <w:rFonts w:ascii="Arial" w:hAnsi="Arial" w:cs="Arial"/>
        </w:rPr>
        <w:t xml:space="preserve">Yn y blwch testun isod, </w:t>
      </w:r>
      <w:r>
        <w:rPr>
          <w:rFonts w:ascii="Arial" w:hAnsi="Arial" w:cs="Arial"/>
          <w:b/>
          <w:bCs/>
        </w:rPr>
        <w:t>ysgrifennwch</w:t>
      </w:r>
      <w:r>
        <w:rPr>
          <w:rFonts w:ascii="Arial" w:hAnsi="Arial" w:cs="Arial"/>
        </w:rPr>
        <w:t xml:space="preserve"> sut rydych chi’n meddwl bod dysgu a datblygu’n cael eu mesur ar gyfer dysgwyr y mae tlodi ac anfantais yn effeithio arnynt: </w:t>
      </w:r>
      <w:r w:rsidR="00B44BA0">
        <w:rPr>
          <w:rFonts w:ascii="Arial" w:hAnsi="Arial" w:cs="Arial"/>
          <w:color w:val="161616"/>
        </w:rPr>
        <w:t>Myfyriwch yn</w:t>
      </w:r>
      <w:r>
        <w:rPr>
          <w:rFonts w:ascii="Arial" w:hAnsi="Arial" w:cs="Arial"/>
          <w:color w:val="161616"/>
        </w:rPr>
        <w:t xml:space="preserve"> </w:t>
      </w:r>
      <w:r w:rsidR="00B44BA0">
        <w:rPr>
          <w:rFonts w:ascii="Arial" w:hAnsi="Arial" w:cs="Arial"/>
          <w:color w:val="161616"/>
        </w:rPr>
        <w:t>f</w:t>
      </w:r>
      <w:r>
        <w:rPr>
          <w:rFonts w:ascii="Arial" w:hAnsi="Arial" w:cs="Arial"/>
          <w:color w:val="161616"/>
        </w:rPr>
        <w:t xml:space="preserve">eirniadol </w:t>
      </w:r>
      <w:r w:rsidR="00B44BA0">
        <w:rPr>
          <w:rFonts w:ascii="Arial" w:hAnsi="Arial" w:cs="Arial"/>
          <w:color w:val="161616"/>
        </w:rPr>
        <w:t>y</w:t>
      </w:r>
      <w:r>
        <w:rPr>
          <w:rFonts w:ascii="Arial" w:hAnsi="Arial" w:cs="Arial"/>
          <w:color w:val="161616"/>
        </w:rPr>
        <w:t xml:space="preserve">n eich cofnod dysgu </w:t>
      </w:r>
      <w:r w:rsidR="00A27FD7">
        <w:rPr>
          <w:rFonts w:ascii="Arial" w:hAnsi="Arial" w:cs="Arial"/>
          <w:color w:val="161616"/>
        </w:rPr>
        <w:t>am ei</w:t>
      </w:r>
      <w:r>
        <w:rPr>
          <w:rFonts w:ascii="Arial" w:hAnsi="Arial" w:cs="Arial"/>
          <w:color w:val="161616"/>
        </w:rPr>
        <w:t xml:space="preserve">ch syniadaeth </w:t>
      </w:r>
      <w:r w:rsidR="00A27FD7">
        <w:rPr>
          <w:rFonts w:ascii="Arial" w:hAnsi="Arial" w:cs="Arial"/>
          <w:color w:val="161616"/>
        </w:rPr>
        <w:t>sydd</w:t>
      </w:r>
      <w:r>
        <w:rPr>
          <w:rFonts w:ascii="Arial" w:hAnsi="Arial" w:cs="Arial"/>
          <w:color w:val="161616"/>
        </w:rPr>
        <w:t xml:space="preserve"> wedi’i ddiweddaru o Weithgaredd 1 am sut rydych chi’n meddwl ac yn teimlo am y ffyrdd o fesur dysgu a datblygiad dysgwyr y mae tlodi ac anfantais yn effeithio arnynt.</w:t>
      </w:r>
    </w:p>
    <w:p w14:paraId="0ACDDEF5" w14:textId="58709650"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color w:val="161616"/>
        </w:rPr>
      </w:pPr>
      <w:r>
        <w:rPr>
          <w:rStyle w:val="eop"/>
          <w:rFonts w:ascii="Arial" w:hAnsi="Arial"/>
          <w:color w:val="161616"/>
        </w:rPr>
        <w:t> </w:t>
      </w:r>
    </w:p>
    <w:p w14:paraId="7253F81F" w14:textId="504C9938" w:rsidR="00804B5F" w:rsidRPr="001A0F4A" w:rsidRDefault="00804B5F" w:rsidP="00E80F28">
      <w:pPr>
        <w:pStyle w:val="paragraph"/>
        <w:spacing w:before="0" w:beforeAutospacing="0" w:after="0" w:afterAutospacing="0"/>
        <w:textAlignment w:val="baseline"/>
        <w:rPr>
          <w:rStyle w:val="eop"/>
          <w:rFonts w:ascii="Arial" w:eastAsiaTheme="majorEastAsia" w:hAnsi="Arial" w:cs="Arial"/>
          <w:color w:val="161616"/>
        </w:rPr>
      </w:pPr>
      <w:r>
        <w:rPr>
          <w:rStyle w:val="eop"/>
          <w:rFonts w:ascii="Arial" w:hAnsi="Arial"/>
          <w:noProof/>
        </w:rPr>
        <w:lastRenderedPageBreak/>
        <mc:AlternateContent>
          <mc:Choice Requires="wps">
            <w:drawing>
              <wp:anchor distT="45720" distB="45720" distL="114300" distR="114300" simplePos="0" relativeHeight="251671552" behindDoc="0" locked="0" layoutInCell="1" allowOverlap="1" wp14:anchorId="22751B85" wp14:editId="259ED429">
                <wp:simplePos x="0" y="0"/>
                <wp:positionH relativeFrom="margin">
                  <wp:align>left</wp:align>
                </wp:positionH>
                <wp:positionV relativeFrom="paragraph">
                  <wp:posOffset>912</wp:posOffset>
                </wp:positionV>
                <wp:extent cx="5377180" cy="480695"/>
                <wp:effectExtent l="0" t="0" r="13970" b="14605"/>
                <wp:wrapSquare wrapText="bothSides"/>
                <wp:docPr id="14244954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7180" cy="480695"/>
                        </a:xfrm>
                        <a:prstGeom prst="rect">
                          <a:avLst/>
                        </a:prstGeom>
                        <a:solidFill>
                          <a:srgbClr val="FFFFFF"/>
                        </a:solidFill>
                        <a:ln w="9525">
                          <a:solidFill>
                            <a:srgbClr val="000000"/>
                          </a:solidFill>
                          <a:miter lim="800000"/>
                          <a:headEnd/>
                          <a:tailEnd/>
                        </a:ln>
                      </wps:spPr>
                      <wps:txbx>
                        <w:txbxContent>
                          <w:p w14:paraId="144CEF0F" w14:textId="6E7AAD6D" w:rsidR="00804B5F" w:rsidRDefault="00804B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2751B85" id="_x0000_s1032" type="#_x0000_t202" style="position:absolute;margin-left:0;margin-top:.05pt;width:423.4pt;height:37.8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">
                <v:textbox>
                  <w:txbxContent>
                    <w:p w14:paraId="144CEF0F" w14:textId="6E7AAD6D" w:rsidR="00804B5F" w:rsidRDefault="00804B5F"/>
                  </w:txbxContent>
                </v:textbox>
                <w10:wrap type="square" anchorx="margin"/>
              </v:shape>
            </w:pict>
          </mc:Fallback>
        </mc:AlternateContent>
      </w:r>
    </w:p>
    <w:p w14:paraId="16223D5F" w14:textId="0EE1259C" w:rsidR="00804B5F" w:rsidRPr="001A0F4A" w:rsidRDefault="00804B5F" w:rsidP="00804B5F">
      <w:pPr>
        <w:pStyle w:val="paragraph"/>
        <w:spacing w:before="0" w:beforeAutospacing="0" w:after="0" w:afterAutospacing="0"/>
        <w:textAlignment w:val="baseline"/>
        <w:rPr>
          <w:rFonts w:ascii="Arial" w:hAnsi="Arial" w:cs="Arial"/>
        </w:rPr>
      </w:pPr>
      <w:r>
        <w:rPr>
          <w:rStyle w:val="normaltextrun"/>
          <w:rFonts w:ascii="Arial" w:hAnsi="Arial"/>
          <w:b/>
        </w:rPr>
        <w:t>Gweithgaredd 2</w:t>
      </w:r>
      <w:r w:rsidR="007E5092">
        <w:rPr>
          <w:rStyle w:val="normaltextrun"/>
          <w:rFonts w:ascii="Arial" w:hAnsi="Arial"/>
          <w:b/>
        </w:rPr>
        <w:t xml:space="preserve"> </w:t>
      </w:r>
      <w:r>
        <w:rPr>
          <w:rStyle w:val="eop"/>
          <w:rFonts w:ascii="Arial" w:hAnsi="Arial"/>
        </w:rPr>
        <w:t>(30 mun)</w:t>
      </w:r>
    </w:p>
    <w:p w14:paraId="5989CA49" w14:textId="01C11E88" w:rsidR="00804B5F" w:rsidRPr="001A0F4A" w:rsidRDefault="00804B5F" w:rsidP="00E80F28">
      <w:pPr>
        <w:pStyle w:val="paragraph"/>
        <w:spacing w:before="0" w:beforeAutospacing="0" w:after="0" w:afterAutospacing="0"/>
        <w:textAlignment w:val="baseline"/>
        <w:rPr>
          <w:rFonts w:ascii="Arial" w:hAnsi="Arial" w:cs="Arial"/>
        </w:rPr>
      </w:pPr>
    </w:p>
    <w:p w14:paraId="16EF0638" w14:textId="275C3C1B" w:rsidR="00E80F28" w:rsidRPr="001A0F4A" w:rsidRDefault="00E80F28" w:rsidP="00E80F28">
      <w:pPr>
        <w:pStyle w:val="paragraph"/>
        <w:spacing w:before="0" w:beforeAutospacing="0" w:after="0" w:afterAutospacing="0"/>
        <w:textAlignment w:val="baseline"/>
        <w:rPr>
          <w:rFonts w:ascii="Arial" w:hAnsi="Arial" w:cs="Arial"/>
        </w:rPr>
      </w:pPr>
      <w:r>
        <w:rPr>
          <w:rStyle w:val="eop"/>
          <w:rFonts w:ascii="Arial" w:hAnsi="Arial"/>
        </w:rPr>
        <w:t> </w:t>
      </w:r>
    </w:p>
    <w:p w14:paraId="6ACE4212" w14:textId="77777777" w:rsidR="00E80F28" w:rsidRPr="001A0F4A" w:rsidRDefault="00E80F28" w:rsidP="00E80F28">
      <w:pPr>
        <w:pStyle w:val="paragraph"/>
        <w:spacing w:before="0" w:beforeAutospacing="0" w:after="0" w:afterAutospacing="0"/>
        <w:textAlignment w:val="baseline"/>
        <w:rPr>
          <w:rFonts w:ascii="Arial" w:hAnsi="Arial" w:cs="Arial"/>
        </w:rPr>
      </w:pPr>
      <w:r>
        <w:rPr>
          <w:rStyle w:val="normaltextrun"/>
          <w:rFonts w:ascii="Arial" w:hAnsi="Arial"/>
        </w:rPr>
        <w:t>Gwyliwch y fideo am Asesiadau Personol fel dull asesu </w:t>
      </w:r>
      <w:r>
        <w:rPr>
          <w:rStyle w:val="eop"/>
          <w:rFonts w:ascii="Arial" w:hAnsi="Arial"/>
        </w:rPr>
        <w:t> </w:t>
      </w:r>
    </w:p>
    <w:p w14:paraId="05C9A16E"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2342BA3A"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r>
        <w:rPr>
          <w:rFonts w:ascii="Arial" w:hAnsi="Arial"/>
          <w:noProof/>
        </w:rPr>
        <w:drawing>
          <wp:inline distT="0" distB="0" distL="0" distR="0" wp14:anchorId="54A2DEC0" wp14:editId="0748551A">
            <wp:extent cx="5938838" cy="3429000"/>
            <wp:effectExtent l="0" t="0" r="5080" b="0"/>
            <wp:docPr id="1543840149" name="Video 3" descr="Personalised assessments: experience of learners, teachers and experts – Ferndale Community School">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40149" name="Video 3" descr="Personalised assessments: experience of learners, teachers and experts – Ferndale Community School">
                      <a:hlinkClick r:id="rId26"/>
                    </pic:cNvPr>
                    <pic:cNvPicPr/>
                  </pic:nvPicPr>
                  <pic:blipFill>
                    <a:blip r:embed="rId27">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AH4WosGsd8?feature=oembed&quot; frameborder=&quot;0&quot; allow=&quot;accelerometer; autoplay; clipboard-write; encrypted-media; gyroscope; picture-in-picture; web-share&quot; allowfullscreen=&quot;&quot; title=&quot;Personalised assessments: experience of learners, teachers and experts – Ferndale Community School&quot; sandbox=&quot;allow-scripts allow-same-origin allow-popups&quot;&gt;&lt;/iframe&gt;" h="113" w="200"/>
                        </a:ext>
                      </a:extLst>
                    </a:blip>
                    <a:stretch>
                      <a:fillRect/>
                    </a:stretch>
                  </pic:blipFill>
                  <pic:spPr>
                    <a:xfrm>
                      <a:off x="0" y="0"/>
                      <a:ext cx="5940919" cy="3430202"/>
                    </a:xfrm>
                    <a:prstGeom prst="rect">
                      <a:avLst/>
                    </a:prstGeom>
                  </pic:spPr>
                </pic:pic>
              </a:graphicData>
            </a:graphic>
          </wp:inline>
        </w:drawing>
      </w:r>
    </w:p>
    <w:p w14:paraId="51EEFE90"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58A8BCB1"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5C5BBF18"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46BEF208"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p>
    <w:p w14:paraId="2657EF7B"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r>
        <w:rPr>
          <w:rStyle w:val="normaltextrun"/>
          <w:rFonts w:ascii="Arial" w:hAnsi="Arial"/>
          <w:b/>
          <w:bCs/>
          <w:color w:val="374151"/>
        </w:rPr>
        <w:t>Ystyriwch</w:t>
      </w:r>
      <w:r>
        <w:rPr>
          <w:rStyle w:val="normaltextrun"/>
          <w:rFonts w:ascii="Arial" w:hAnsi="Arial"/>
          <w:color w:val="374151"/>
        </w:rPr>
        <w:t xml:space="preserve"> Asesiadau Personol fel ffordd o fesur dysgu a datblygu gyda dysgwyr y mae tlodi ac anfantais yn effeithio arnynt:</w:t>
      </w:r>
      <w:r>
        <w:rPr>
          <w:rStyle w:val="eop"/>
          <w:rFonts w:ascii="Arial" w:hAnsi="Arial"/>
          <w:color w:val="374151"/>
        </w:rPr>
        <w:t> </w:t>
      </w:r>
    </w:p>
    <w:p w14:paraId="168AFB9B" w14:textId="77777777" w:rsidR="00E80F28" w:rsidRPr="001A0F4A" w:rsidRDefault="00E80F28" w:rsidP="00E80F28">
      <w:pPr>
        <w:pStyle w:val="paragraph"/>
        <w:spacing w:before="0" w:beforeAutospacing="0" w:after="0" w:afterAutospacing="0"/>
        <w:ind w:left="-30" w:right="-30"/>
        <w:jc w:val="both"/>
        <w:textAlignment w:val="baseline"/>
        <w:rPr>
          <w:rFonts w:ascii="Arial" w:hAnsi="Arial" w:cs="Arial"/>
        </w:rPr>
      </w:pPr>
      <w:r>
        <w:rPr>
          <w:rStyle w:val="eop"/>
          <w:rFonts w:ascii="Arial" w:hAnsi="Arial"/>
          <w:color w:val="374151"/>
        </w:rPr>
        <w:t> </w:t>
      </w:r>
    </w:p>
    <w:p w14:paraId="6CE32C71" w14:textId="2E662843" w:rsidR="00E80F28" w:rsidRPr="001A0F4A" w:rsidRDefault="00E80F28" w:rsidP="00E80F28">
      <w:pPr>
        <w:pStyle w:val="paragraph"/>
        <w:numPr>
          <w:ilvl w:val="0"/>
          <w:numId w:val="2"/>
        </w:numPr>
        <w:spacing w:before="0" w:beforeAutospacing="0" w:after="0" w:afterAutospacing="0"/>
        <w:ind w:left="1080" w:firstLine="0"/>
        <w:jc w:val="both"/>
        <w:textAlignment w:val="baseline"/>
        <w:rPr>
          <w:rFonts w:ascii="Arial" w:hAnsi="Arial" w:cs="Arial"/>
        </w:rPr>
      </w:pPr>
      <w:r>
        <w:rPr>
          <w:rStyle w:val="normaltextrun"/>
          <w:rFonts w:ascii="Arial" w:hAnsi="Arial"/>
        </w:rPr>
        <w:t xml:space="preserve">Mewn cyd-destun cymdeithasol-ddiwylliannol </w:t>
      </w:r>
      <w:r>
        <w:rPr>
          <w:rStyle w:val="eop"/>
          <w:rFonts w:ascii="Arial" w:hAnsi="Arial"/>
          <w:color w:val="374151"/>
        </w:rPr>
        <w:t> (</w:t>
      </w:r>
      <w:r>
        <w:rPr>
          <w:rFonts w:ascii="Arial" w:hAnsi="Arial"/>
          <w:color w:val="000000"/>
          <w:shd w:val="clear" w:color="auto" w:fill="FFFFFF"/>
        </w:rPr>
        <w:t>eu hamgylchiadau ffisegol, cymdeithasol, diwylliannol, economaidd a hanesyddol)</w:t>
      </w:r>
    </w:p>
    <w:p w14:paraId="622CE1A9" w14:textId="77777777" w:rsidR="00E80F28" w:rsidRPr="001A0F4A" w:rsidRDefault="00E80F28" w:rsidP="00E80F28">
      <w:pPr>
        <w:pStyle w:val="paragraph"/>
        <w:numPr>
          <w:ilvl w:val="0"/>
          <w:numId w:val="3"/>
        </w:numPr>
        <w:spacing w:before="0" w:beforeAutospacing="0" w:after="0" w:afterAutospacing="0"/>
        <w:ind w:left="1080" w:firstLine="0"/>
        <w:jc w:val="both"/>
        <w:textAlignment w:val="baseline"/>
        <w:rPr>
          <w:rFonts w:ascii="Arial" w:hAnsi="Arial" w:cs="Arial"/>
        </w:rPr>
      </w:pPr>
      <w:r>
        <w:rPr>
          <w:rStyle w:val="normaltextrun"/>
          <w:rFonts w:ascii="Arial" w:hAnsi="Arial"/>
          <w:color w:val="374151"/>
        </w:rPr>
        <w:t>Mewn cyd-destun addysgol</w:t>
      </w:r>
      <w:r>
        <w:rPr>
          <w:rStyle w:val="eop"/>
          <w:rFonts w:ascii="Arial" w:hAnsi="Arial"/>
          <w:color w:val="374151"/>
        </w:rPr>
        <w:t> </w:t>
      </w:r>
    </w:p>
    <w:p w14:paraId="3C152DC6" w14:textId="43FF176D" w:rsidR="00E80F28" w:rsidRPr="001A0F4A" w:rsidRDefault="00E80F28" w:rsidP="00804B5F">
      <w:pPr>
        <w:pStyle w:val="paragraph"/>
        <w:spacing w:before="0" w:beforeAutospacing="0" w:after="0" w:afterAutospacing="0"/>
        <w:ind w:left="-30" w:right="-30"/>
        <w:jc w:val="both"/>
        <w:textAlignment w:val="baseline"/>
        <w:rPr>
          <w:rFonts w:ascii="Arial" w:hAnsi="Arial" w:cs="Arial"/>
        </w:rPr>
      </w:pPr>
    </w:p>
    <w:p w14:paraId="1389EBF6" w14:textId="77777777" w:rsidR="00E80F28" w:rsidRPr="001A0F4A" w:rsidRDefault="00E80F28" w:rsidP="00E80F28">
      <w:pPr>
        <w:pStyle w:val="paragraph"/>
        <w:spacing w:before="0" w:beforeAutospacing="0" w:after="0" w:afterAutospacing="0"/>
        <w:textAlignment w:val="baseline"/>
        <w:rPr>
          <w:rFonts w:ascii="Arial" w:hAnsi="Arial" w:cs="Arial"/>
        </w:rPr>
      </w:pPr>
      <w:r>
        <w:rPr>
          <w:rStyle w:val="eop"/>
          <w:rFonts w:ascii="Arial" w:hAnsi="Arial"/>
        </w:rPr>
        <w:t> </w:t>
      </w:r>
    </w:p>
    <w:tbl>
      <w:tblPr>
        <w:tblStyle w:val="TableGrid"/>
        <w:tblW w:w="0" w:type="auto"/>
        <w:tblLook w:val="04A0" w:firstRow="1" w:lastRow="0" w:firstColumn="1" w:lastColumn="0" w:noHBand="0" w:noVBand="1"/>
      </w:tblPr>
      <w:tblGrid>
        <w:gridCol w:w="9016"/>
      </w:tblGrid>
      <w:tr w:rsidR="00E80F28" w:rsidRPr="001A0F4A" w14:paraId="2B523CAA" w14:textId="77777777" w:rsidTr="00D44DB2">
        <w:tc>
          <w:tcPr>
            <w:tcW w:w="9016" w:type="dxa"/>
          </w:tcPr>
          <w:p w14:paraId="2D2DE67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54EFB34E" w14:textId="77777777" w:rsidR="00E80F28" w:rsidRPr="001A0F4A" w:rsidRDefault="00E80F28" w:rsidP="00D44DB2">
            <w:pPr>
              <w:pStyle w:val="paragraph"/>
              <w:spacing w:before="0" w:beforeAutospacing="0" w:after="0" w:afterAutospacing="0"/>
              <w:textAlignment w:val="baseline"/>
              <w:rPr>
                <w:rFonts w:ascii="Arial" w:hAnsi="Arial" w:cs="Arial"/>
              </w:rPr>
            </w:pPr>
          </w:p>
          <w:p w14:paraId="0ABEA123" w14:textId="77777777" w:rsidR="00E80F28" w:rsidRPr="001A0F4A" w:rsidRDefault="00E80F28" w:rsidP="00D44DB2">
            <w:pPr>
              <w:pStyle w:val="paragraph"/>
              <w:spacing w:before="0" w:beforeAutospacing="0" w:after="0" w:afterAutospacing="0"/>
              <w:textAlignment w:val="baseline"/>
              <w:rPr>
                <w:rFonts w:ascii="Arial" w:hAnsi="Arial" w:cs="Arial"/>
              </w:rPr>
            </w:pPr>
          </w:p>
          <w:p w14:paraId="4E388179" w14:textId="77777777" w:rsidR="00E80F28" w:rsidRPr="001A0F4A" w:rsidRDefault="00E80F28" w:rsidP="00D44DB2">
            <w:pPr>
              <w:pStyle w:val="paragraph"/>
              <w:spacing w:before="0" w:beforeAutospacing="0" w:after="0" w:afterAutospacing="0"/>
              <w:textAlignment w:val="baseline"/>
              <w:rPr>
                <w:rFonts w:ascii="Arial" w:hAnsi="Arial" w:cs="Arial"/>
              </w:rPr>
            </w:pPr>
          </w:p>
          <w:p w14:paraId="68CBDCE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6FE6F4A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0A452109" w14:textId="77777777" w:rsidR="00E80F28" w:rsidRPr="001A0F4A" w:rsidRDefault="00E80F28" w:rsidP="00D44DB2">
            <w:pPr>
              <w:pStyle w:val="paragraph"/>
              <w:spacing w:before="0" w:beforeAutospacing="0" w:after="0" w:afterAutospacing="0"/>
              <w:textAlignment w:val="baseline"/>
              <w:rPr>
                <w:rFonts w:ascii="Arial" w:hAnsi="Arial" w:cs="Arial"/>
              </w:rPr>
            </w:pPr>
          </w:p>
          <w:p w14:paraId="49E9D9B8" w14:textId="77777777" w:rsidR="00E80F28" w:rsidRPr="001A0F4A" w:rsidRDefault="00E80F28" w:rsidP="00D44DB2">
            <w:pPr>
              <w:pStyle w:val="paragraph"/>
              <w:spacing w:before="0" w:beforeAutospacing="0" w:after="0" w:afterAutospacing="0"/>
              <w:textAlignment w:val="baseline"/>
              <w:rPr>
                <w:rFonts w:ascii="Arial" w:hAnsi="Arial" w:cs="Arial"/>
              </w:rPr>
            </w:pPr>
          </w:p>
        </w:tc>
      </w:tr>
    </w:tbl>
    <w:p w14:paraId="50FCD99F" w14:textId="77777777" w:rsidR="00E80F28" w:rsidRPr="001A0F4A" w:rsidRDefault="00E80F28" w:rsidP="6CBCFBD6">
      <w:pPr>
        <w:pStyle w:val="paragraph"/>
        <w:spacing w:before="0" w:beforeAutospacing="0" w:after="0" w:afterAutospacing="0"/>
        <w:textAlignment w:val="baseline"/>
        <w:rPr>
          <w:rStyle w:val="normaltextrun"/>
          <w:rFonts w:ascii="Arial" w:eastAsiaTheme="majorEastAsia" w:hAnsi="Arial" w:cs="Arial"/>
          <w:b/>
          <w:bCs/>
          <w:color w:val="2F5496"/>
        </w:rPr>
      </w:pPr>
    </w:p>
    <w:p w14:paraId="19666975" w14:textId="77777777" w:rsidR="001A0F4A" w:rsidRDefault="001A0F4A" w:rsidP="6CBCFBD6">
      <w:pPr>
        <w:rPr>
          <w:rStyle w:val="normaltextrun"/>
          <w:rFonts w:ascii="Arial" w:eastAsiaTheme="majorEastAsia" w:hAnsi="Arial" w:cs="Arial"/>
          <w:b/>
          <w:bCs/>
          <w:color w:val="FFD966" w:themeColor="accent4" w:themeTint="99"/>
          <w:sz w:val="32"/>
          <w:szCs w:val="32"/>
        </w:rPr>
      </w:pPr>
    </w:p>
    <w:p w14:paraId="59D12155" w14:textId="77777777" w:rsidR="001A0F4A" w:rsidRDefault="001A0F4A" w:rsidP="6CBCFBD6">
      <w:pPr>
        <w:rPr>
          <w:rStyle w:val="normaltextrun"/>
          <w:rFonts w:ascii="Arial" w:eastAsiaTheme="majorEastAsia" w:hAnsi="Arial" w:cs="Arial"/>
          <w:b/>
          <w:bCs/>
          <w:color w:val="FFD966" w:themeColor="accent4" w:themeTint="99"/>
          <w:sz w:val="32"/>
          <w:szCs w:val="32"/>
        </w:rPr>
      </w:pPr>
    </w:p>
    <w:p w14:paraId="240B9B9B" w14:textId="08E87B5C" w:rsidR="00E80F28" w:rsidRPr="001A0F4A" w:rsidRDefault="00E80F28" w:rsidP="6CBCFBD6">
      <w:pPr>
        <w:rPr>
          <w:rFonts w:ascii="Arial" w:hAnsi="Arial" w:cs="Arial"/>
          <w:b/>
          <w:bCs/>
          <w:sz w:val="32"/>
          <w:szCs w:val="32"/>
        </w:rPr>
      </w:pPr>
      <w:r>
        <w:rPr>
          <w:rStyle w:val="normaltextrun"/>
          <w:rFonts w:ascii="Arial" w:hAnsi="Arial"/>
          <w:b/>
          <w:color w:val="FFD966" w:themeColor="accent4" w:themeTint="99"/>
          <w:sz w:val="32"/>
        </w:rPr>
        <w:t>Is-elfen 2: Dadansoddi damcaniaethau tlodi ac anfantais. </w:t>
      </w:r>
      <w:r>
        <w:rPr>
          <w:rStyle w:val="eop"/>
          <w:rFonts w:ascii="Arial" w:hAnsi="Arial"/>
          <w:b/>
          <w:color w:val="FFD966" w:themeColor="accent4" w:themeTint="99"/>
          <w:sz w:val="32"/>
        </w:rPr>
        <w:t> </w:t>
      </w:r>
    </w:p>
    <w:p w14:paraId="6C5D3E6E" w14:textId="77777777" w:rsidR="00E80F28" w:rsidRPr="001A0F4A" w:rsidRDefault="00E80F28" w:rsidP="00204DF6">
      <w:pPr>
        <w:rPr>
          <w:rStyle w:val="eop"/>
          <w:rFonts w:ascii="Arial" w:hAnsi="Arial" w:cs="Arial"/>
          <w:sz w:val="24"/>
          <w:szCs w:val="24"/>
        </w:rPr>
      </w:pPr>
      <w:r>
        <w:rPr>
          <w:rStyle w:val="normaltextrun"/>
          <w:rFonts w:ascii="Arial" w:hAnsi="Arial"/>
          <w:color w:val="374151"/>
          <w:sz w:val="24"/>
        </w:rPr>
        <w:t>Dadansoddi damcaniaethau tlodi ac anfantais i nodi manteision ac anfanteision dulliau a ddefnyddir i nodi dysgwyr y mae tlodi ac anfantais yn effeithio arnynt</w:t>
      </w:r>
      <w:r>
        <w:rPr>
          <w:rStyle w:val="eop"/>
          <w:rFonts w:ascii="Arial" w:hAnsi="Arial"/>
          <w:color w:val="374151"/>
          <w:sz w:val="24"/>
        </w:rPr>
        <w:t>.</w:t>
      </w:r>
    </w:p>
    <w:p w14:paraId="01EDC54A" w14:textId="0364EAFF" w:rsidR="00E80F28" w:rsidRPr="001A0F4A" w:rsidRDefault="00E80F28" w:rsidP="00204DF6">
      <w:pPr>
        <w:rPr>
          <w:rFonts w:ascii="Arial" w:hAnsi="Arial" w:cs="Arial"/>
          <w:sz w:val="24"/>
          <w:szCs w:val="24"/>
        </w:rPr>
      </w:pPr>
      <w:r>
        <w:rPr>
          <w:rStyle w:val="eop"/>
          <w:rFonts w:ascii="Arial" w:hAnsi="Arial"/>
          <w:sz w:val="24"/>
        </w:rPr>
        <w:t> </w:t>
      </w:r>
    </w:p>
    <w:p w14:paraId="19B657FD" w14:textId="3222C492" w:rsidR="00E80F28" w:rsidRPr="001A0F4A" w:rsidRDefault="00E80F28" w:rsidP="00E80F28">
      <w:pPr>
        <w:pStyle w:val="paragraph"/>
        <w:spacing w:before="0" w:beforeAutospacing="0" w:after="0" w:afterAutospacing="0"/>
        <w:jc w:val="both"/>
        <w:textAlignment w:val="baseline"/>
        <w:rPr>
          <w:rStyle w:val="eop"/>
          <w:rFonts w:ascii="Arial" w:eastAsiaTheme="majorEastAsia" w:hAnsi="Arial" w:cs="Arial"/>
        </w:rPr>
      </w:pPr>
      <w:r>
        <w:rPr>
          <w:rStyle w:val="normaltextrun"/>
          <w:rFonts w:ascii="Arial" w:hAnsi="Arial"/>
          <w:b/>
        </w:rPr>
        <w:t>Gweithgaredd 1</w:t>
      </w:r>
      <w:r>
        <w:rPr>
          <w:rFonts w:ascii="Arial" w:hAnsi="Arial"/>
        </w:rPr>
        <w:t xml:space="preserve"> </w:t>
      </w:r>
      <w:r>
        <w:rPr>
          <w:rStyle w:val="eop"/>
          <w:rFonts w:ascii="Arial" w:hAnsi="Arial"/>
        </w:rPr>
        <w:t>(30 munud)</w:t>
      </w:r>
    </w:p>
    <w:p w14:paraId="3204583C" w14:textId="77777777" w:rsidR="00E80F28" w:rsidRPr="001A0F4A" w:rsidRDefault="00E80F28" w:rsidP="00E80F28">
      <w:pPr>
        <w:pStyle w:val="paragraph"/>
        <w:spacing w:before="0" w:beforeAutospacing="0" w:after="0" w:afterAutospacing="0"/>
        <w:jc w:val="both"/>
        <w:textAlignment w:val="baseline"/>
        <w:rPr>
          <w:rFonts w:ascii="Arial" w:hAnsi="Arial" w:cs="Arial"/>
        </w:rPr>
      </w:pPr>
    </w:p>
    <w:p w14:paraId="035A4FEB" w14:textId="77777777" w:rsidR="00E80F28" w:rsidRPr="001A0F4A" w:rsidRDefault="00E80F28" w:rsidP="00E80F28">
      <w:pPr>
        <w:pStyle w:val="paragraph"/>
        <w:spacing w:before="0" w:beforeAutospacing="0" w:after="0" w:afterAutospacing="0"/>
        <w:textAlignment w:val="baseline"/>
        <w:rPr>
          <w:rStyle w:val="eop"/>
          <w:rFonts w:ascii="Arial" w:eastAsiaTheme="majorEastAsia" w:hAnsi="Arial" w:cs="Arial"/>
        </w:rPr>
      </w:pPr>
      <w:r>
        <w:rPr>
          <w:rStyle w:val="normaltextrun"/>
          <w:rFonts w:ascii="Arial" w:hAnsi="Arial"/>
          <w:b/>
          <w:bCs/>
        </w:rPr>
        <w:t>Ystyriwch</w:t>
      </w:r>
      <w:r>
        <w:rPr>
          <w:rStyle w:val="normaltextrun"/>
          <w:rFonts w:ascii="Arial" w:hAnsi="Arial"/>
        </w:rPr>
        <w:t xml:space="preserve"> y ffyrdd y mae dysgwyr y mae tlodi ac anfantais yn effeithio arnynt yn cael eu hadnabod mewn cyd-destun addysgol:</w:t>
      </w:r>
      <w:r>
        <w:rPr>
          <w:rStyle w:val="eop"/>
          <w:rFonts w:ascii="Arial" w:hAnsi="Arial"/>
        </w:rPr>
        <w:t> </w:t>
      </w:r>
    </w:p>
    <w:p w14:paraId="5170DC9F" w14:textId="77777777" w:rsidR="00E80F28" w:rsidRPr="001A0F4A" w:rsidRDefault="00E80F28" w:rsidP="00E80F28">
      <w:pPr>
        <w:pStyle w:val="paragraph"/>
        <w:spacing w:before="0" w:beforeAutospacing="0" w:after="0" w:afterAutospacing="0"/>
        <w:textAlignment w:val="baseline"/>
        <w:rPr>
          <w:rFonts w:ascii="Arial" w:hAnsi="Arial" w:cs="Arial"/>
        </w:rPr>
      </w:pPr>
    </w:p>
    <w:p w14:paraId="3AB8AE08" w14:textId="77777777" w:rsidR="00E80F28" w:rsidRPr="001A0F4A" w:rsidRDefault="00E80F28" w:rsidP="00E80F28">
      <w:pPr>
        <w:pStyle w:val="paragraph"/>
        <w:numPr>
          <w:ilvl w:val="0"/>
          <w:numId w:val="5"/>
        </w:numPr>
        <w:spacing w:before="0" w:beforeAutospacing="0" w:after="0" w:afterAutospacing="0"/>
        <w:ind w:left="1080" w:firstLine="0"/>
        <w:textAlignment w:val="baseline"/>
        <w:rPr>
          <w:rFonts w:ascii="Arial" w:hAnsi="Arial" w:cs="Arial"/>
        </w:rPr>
      </w:pPr>
      <w:r>
        <w:rPr>
          <w:rStyle w:val="normaltextrun"/>
          <w:rFonts w:ascii="Arial" w:hAnsi="Arial"/>
        </w:rPr>
        <w:t>Mewn ysgol, coleg neu brifysgol</w:t>
      </w:r>
      <w:r>
        <w:rPr>
          <w:rStyle w:val="eop"/>
          <w:rFonts w:ascii="Arial" w:hAnsi="Arial"/>
        </w:rPr>
        <w:t> </w:t>
      </w:r>
    </w:p>
    <w:p w14:paraId="59F94391" w14:textId="77777777" w:rsidR="00E80F28" w:rsidRPr="001A0F4A" w:rsidRDefault="00E80F28" w:rsidP="00E80F28">
      <w:pPr>
        <w:pStyle w:val="paragraph"/>
        <w:numPr>
          <w:ilvl w:val="0"/>
          <w:numId w:val="6"/>
        </w:numPr>
        <w:spacing w:before="0" w:beforeAutospacing="0" w:after="0" w:afterAutospacing="0"/>
        <w:ind w:left="1080" w:firstLine="0"/>
        <w:textAlignment w:val="baseline"/>
        <w:rPr>
          <w:rStyle w:val="eop"/>
          <w:rFonts w:ascii="Arial" w:hAnsi="Arial" w:cs="Arial"/>
        </w:rPr>
      </w:pPr>
      <w:r>
        <w:rPr>
          <w:rStyle w:val="normaltextrun"/>
          <w:rFonts w:ascii="Arial" w:hAnsi="Arial"/>
        </w:rPr>
        <w:t>Mewn ystafell ddosbarth</w:t>
      </w:r>
      <w:r>
        <w:rPr>
          <w:rStyle w:val="eop"/>
          <w:rFonts w:ascii="Arial" w:hAnsi="Arial"/>
        </w:rPr>
        <w:t> </w:t>
      </w:r>
    </w:p>
    <w:p w14:paraId="4AA209A3" w14:textId="77777777" w:rsidR="00E80F28" w:rsidRPr="001A0F4A" w:rsidRDefault="00E80F28" w:rsidP="00E80F28">
      <w:pPr>
        <w:pStyle w:val="paragraph"/>
        <w:spacing w:before="0" w:beforeAutospacing="0" w:after="0" w:afterAutospacing="0"/>
        <w:ind w:left="1080"/>
        <w:textAlignment w:val="baseline"/>
        <w:rPr>
          <w:rFonts w:ascii="Arial" w:hAnsi="Arial" w:cs="Arial"/>
        </w:rPr>
      </w:pPr>
    </w:p>
    <w:tbl>
      <w:tblPr>
        <w:tblStyle w:val="TableGrid"/>
        <w:tblW w:w="0" w:type="auto"/>
        <w:tblLook w:val="04A0" w:firstRow="1" w:lastRow="0" w:firstColumn="1" w:lastColumn="0" w:noHBand="0" w:noVBand="1"/>
      </w:tblPr>
      <w:tblGrid>
        <w:gridCol w:w="9016"/>
      </w:tblGrid>
      <w:tr w:rsidR="00E80F28" w:rsidRPr="001A0F4A" w14:paraId="48A4510E" w14:textId="77777777" w:rsidTr="00D44DB2">
        <w:tc>
          <w:tcPr>
            <w:tcW w:w="9016" w:type="dxa"/>
          </w:tcPr>
          <w:p w14:paraId="455884A3" w14:textId="77777777" w:rsidR="00E80F28" w:rsidRPr="001A0F4A" w:rsidRDefault="00E80F28" w:rsidP="00D44DB2">
            <w:pPr>
              <w:pStyle w:val="paragraph"/>
              <w:spacing w:before="0" w:beforeAutospacing="0" w:after="0" w:afterAutospacing="0"/>
              <w:textAlignment w:val="baseline"/>
              <w:rPr>
                <w:rFonts w:ascii="Arial" w:hAnsi="Arial" w:cs="Arial"/>
              </w:rPr>
            </w:pPr>
          </w:p>
          <w:p w14:paraId="3C1C66BA" w14:textId="77777777" w:rsidR="00E80F28" w:rsidRPr="001A0F4A" w:rsidRDefault="00E80F28" w:rsidP="00D44DB2">
            <w:pPr>
              <w:pStyle w:val="paragraph"/>
              <w:spacing w:before="0" w:beforeAutospacing="0" w:after="0" w:afterAutospacing="0"/>
              <w:textAlignment w:val="baseline"/>
              <w:rPr>
                <w:rFonts w:ascii="Arial" w:hAnsi="Arial" w:cs="Arial"/>
              </w:rPr>
            </w:pPr>
          </w:p>
          <w:p w14:paraId="289DCBE8" w14:textId="77777777" w:rsidR="00E80F28" w:rsidRPr="001A0F4A" w:rsidRDefault="00E80F28" w:rsidP="00D44DB2">
            <w:pPr>
              <w:pStyle w:val="paragraph"/>
              <w:spacing w:before="0" w:beforeAutospacing="0" w:after="0" w:afterAutospacing="0"/>
              <w:textAlignment w:val="baseline"/>
              <w:rPr>
                <w:rFonts w:ascii="Arial" w:hAnsi="Arial" w:cs="Arial"/>
              </w:rPr>
            </w:pPr>
          </w:p>
        </w:tc>
      </w:tr>
    </w:tbl>
    <w:p w14:paraId="62C674C1" w14:textId="77777777" w:rsidR="00E80F28" w:rsidRPr="001A0F4A" w:rsidRDefault="00E80F28" w:rsidP="00E80F28">
      <w:pPr>
        <w:pStyle w:val="paragraph"/>
        <w:spacing w:before="0" w:beforeAutospacing="0" w:after="0" w:afterAutospacing="0"/>
        <w:textAlignment w:val="baseline"/>
        <w:rPr>
          <w:rFonts w:ascii="Arial" w:hAnsi="Arial" w:cs="Arial"/>
        </w:rPr>
      </w:pPr>
    </w:p>
    <w:p w14:paraId="4BB1D48F" w14:textId="50A380D3" w:rsidR="00E80F28" w:rsidRPr="001A0F4A" w:rsidRDefault="00E80F28" w:rsidP="00E80F28">
      <w:pPr>
        <w:pStyle w:val="paragraph"/>
        <w:spacing w:before="0" w:beforeAutospacing="0" w:after="0" w:afterAutospacing="0"/>
        <w:textAlignment w:val="baseline"/>
        <w:rPr>
          <w:rFonts w:ascii="Arial" w:hAnsi="Arial" w:cs="Arial"/>
        </w:rPr>
      </w:pPr>
      <w:r>
        <w:rPr>
          <w:rStyle w:val="eop"/>
          <w:rFonts w:ascii="Arial" w:hAnsi="Arial"/>
        </w:rPr>
        <w:t> </w:t>
      </w:r>
    </w:p>
    <w:p w14:paraId="00345BAD" w14:textId="77777777" w:rsidR="00E80F28" w:rsidRPr="001A0F4A" w:rsidRDefault="00E80F28" w:rsidP="00E80F28">
      <w:pPr>
        <w:pStyle w:val="paragraph"/>
        <w:spacing w:before="0" w:beforeAutospacing="0" w:after="0" w:afterAutospacing="0"/>
        <w:ind w:left="-30" w:right="-30"/>
        <w:textAlignment w:val="baseline"/>
        <w:rPr>
          <w:rFonts w:ascii="Arial" w:hAnsi="Arial" w:cs="Arial"/>
        </w:rPr>
      </w:pPr>
      <w:r>
        <w:rPr>
          <w:rStyle w:val="normaltextrun"/>
          <w:rFonts w:ascii="Arial" w:hAnsi="Arial"/>
          <w:b/>
          <w:bCs/>
          <w:color w:val="374151"/>
        </w:rPr>
        <w:t>Gwyliwch</w:t>
      </w:r>
      <w:r>
        <w:rPr>
          <w:rStyle w:val="normaltextrun"/>
          <w:rFonts w:ascii="Arial" w:hAnsi="Arial"/>
          <w:color w:val="374151"/>
        </w:rPr>
        <w:t xml:space="preserve"> y fideo isod mewn cyd-destun rhyngwladol, lle mae Kandice yn egluro arwyddocâd lleoliad ysgol wrth lunio canlyniadau ar gyfer dysgwyr.</w:t>
      </w:r>
      <w:r>
        <w:rPr>
          <w:rStyle w:val="eop"/>
          <w:rFonts w:ascii="Arial" w:hAnsi="Arial"/>
          <w:color w:val="374151"/>
        </w:rPr>
        <w:t> </w:t>
      </w:r>
    </w:p>
    <w:p w14:paraId="73ADBAA2" w14:textId="77777777" w:rsidR="00E80F28" w:rsidRPr="001A0F4A" w:rsidRDefault="00E80F28" w:rsidP="00E80F28">
      <w:pPr>
        <w:pStyle w:val="paragraph"/>
        <w:spacing w:before="0" w:beforeAutospacing="0" w:after="160" w:afterAutospacing="0"/>
        <w:ind w:left="-30" w:right="-30"/>
        <w:textAlignment w:val="baseline"/>
        <w:rPr>
          <w:rFonts w:ascii="Arial" w:hAnsi="Arial" w:cs="Arial"/>
          <w:noProof/>
        </w:rPr>
      </w:pPr>
    </w:p>
    <w:p w14:paraId="6ADDE14C" w14:textId="77777777" w:rsidR="00E80F28" w:rsidRPr="001A0F4A" w:rsidRDefault="00E80F28" w:rsidP="00E80F28">
      <w:pPr>
        <w:pStyle w:val="paragraph"/>
        <w:spacing w:before="0" w:beforeAutospacing="0" w:after="160" w:afterAutospacing="0"/>
        <w:ind w:left="-30" w:right="-30"/>
        <w:textAlignment w:val="baseline"/>
        <w:rPr>
          <w:rFonts w:ascii="Arial" w:hAnsi="Arial" w:cs="Arial"/>
          <w:noProof/>
        </w:rPr>
      </w:pPr>
      <w:r>
        <w:rPr>
          <w:rFonts w:ascii="Arial" w:hAnsi="Arial"/>
          <w:noProof/>
        </w:rPr>
        <w:drawing>
          <wp:inline distT="0" distB="0" distL="0" distR="0" wp14:anchorId="7CF588C1" wp14:editId="728C4ACC">
            <wp:extent cx="5731510" cy="3223895"/>
            <wp:effectExtent l="0" t="0" r="2540" b="0"/>
            <wp:docPr id="2134590497" name="Video 4" descr="Why should a good education be exclusive to rich kids? Schools in low-income neighborhoods across the US, specifically in communities of color, lack resources that are standard at wealthier schools -- things like musical instruments, new books, healthy school lunches and soccer fields -- and this has a real impact on the potential of students. Kandice Sumner sees the disparity every day in her classroom in Boston. In this inspiring talk, she asks us to face facts -- and change them.">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90497" name="Video 4" descr="Why should a good education be exclusive to rich kids? Schools in low-income neighborhoods across the US, specifically in communities of color, lack resources that are standard at wealthier schools -- things like musical instruments, new books, healthy school lunches and soccer fields -- and this has a real impact on the potential of students. Kandice Sumner sees the disparity every day in her classroom in Boston. In this inspiring talk, she asks us to face facts -- and change them.">
                      <a:hlinkClick r:id="rId28"/>
                    </pic:cNvPr>
                    <pic:cNvPicPr/>
                  </pic:nvPicPr>
                  <pic:blipFill>
                    <a:blip r:embed="rId29">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embed.ted.com/talks/kandice_sumner_how_america_s_public_schools_keep_kids_in_poverty&quot; width=&quot;560&quot; height=&quot;316&quot; frameborder=&quot;0&quot; scrolling=&quot;no&quot; webkitallowfullscreen=&quot;&quot; mozallowfullscreen=&quot;&quot; allowfullscreen=&quot;&quot; sandbox=&quot;allow-scripts allow-same-origin&quot;&gt;&lt;/iframe&gt;" h="316" w="560"/>
                        </a:ext>
                      </a:extLst>
                    </a:blip>
                    <a:stretch>
                      <a:fillRect/>
                    </a:stretch>
                  </pic:blipFill>
                  <pic:spPr>
                    <a:xfrm>
                      <a:off x="0" y="0"/>
                      <a:ext cx="5731510" cy="3223895"/>
                    </a:xfrm>
                    <a:prstGeom prst="rect">
                      <a:avLst/>
                    </a:prstGeom>
                  </pic:spPr>
                </pic:pic>
              </a:graphicData>
            </a:graphic>
          </wp:inline>
        </w:drawing>
      </w:r>
    </w:p>
    <w:p w14:paraId="3586EB70" w14:textId="77777777" w:rsidR="00E80F28" w:rsidRPr="001A0F4A" w:rsidRDefault="00E80F28" w:rsidP="00E80F28">
      <w:pPr>
        <w:pStyle w:val="paragraph"/>
        <w:spacing w:before="0" w:beforeAutospacing="0" w:after="160" w:afterAutospacing="0"/>
        <w:ind w:left="-30" w:right="-30"/>
        <w:textAlignment w:val="baseline"/>
        <w:rPr>
          <w:rStyle w:val="normaltextrun"/>
          <w:rFonts w:ascii="Arial" w:eastAsiaTheme="majorEastAsia" w:hAnsi="Arial" w:cs="Arial"/>
          <w:b/>
          <w:bCs/>
        </w:rPr>
      </w:pPr>
    </w:p>
    <w:p w14:paraId="5D18FFFE" w14:textId="3FAEF201" w:rsidR="00E80F28" w:rsidRPr="001A0F4A" w:rsidRDefault="00E80F28" w:rsidP="00E80F28">
      <w:pPr>
        <w:pStyle w:val="paragraph"/>
        <w:spacing w:before="0" w:beforeAutospacing="0" w:after="160" w:afterAutospacing="0"/>
        <w:ind w:left="-30" w:right="-30"/>
        <w:textAlignment w:val="baseline"/>
        <w:rPr>
          <w:rStyle w:val="normaltextrun"/>
          <w:rFonts w:ascii="Arial" w:eastAsiaTheme="majorEastAsia" w:hAnsi="Arial" w:cs="Arial"/>
        </w:rPr>
      </w:pPr>
      <w:r>
        <w:rPr>
          <w:rStyle w:val="normaltextrun"/>
          <w:rFonts w:ascii="Arial" w:hAnsi="Arial"/>
          <w:b/>
          <w:bCs/>
        </w:rPr>
        <w:lastRenderedPageBreak/>
        <w:t>Ystyriwch</w:t>
      </w:r>
      <w:r>
        <w:rPr>
          <w:rStyle w:val="normaltextrun"/>
          <w:rFonts w:ascii="Arial" w:hAnsi="Arial"/>
        </w:rPr>
        <w:t xml:space="preserve"> sut gallai anghydraddoldebau strwythurol, gan gynnwys y rheini sy’n gysylltiedig â rhywedd, hil neu ethnigrwydd, anabledd a chenedligrwydd neu statws mudo fod â chysylltiadau ag anfantais economaidd.  </w:t>
      </w:r>
    </w:p>
    <w:tbl>
      <w:tblPr>
        <w:tblStyle w:val="TableGrid"/>
        <w:tblW w:w="0" w:type="auto"/>
        <w:tblInd w:w="-30" w:type="dxa"/>
        <w:tblLook w:val="04A0" w:firstRow="1" w:lastRow="0" w:firstColumn="1" w:lastColumn="0" w:noHBand="0" w:noVBand="1"/>
      </w:tblPr>
      <w:tblGrid>
        <w:gridCol w:w="9016"/>
      </w:tblGrid>
      <w:tr w:rsidR="00E80F28" w:rsidRPr="001A0F4A" w14:paraId="2CE5BBE4" w14:textId="77777777" w:rsidTr="00D44DB2">
        <w:tc>
          <w:tcPr>
            <w:tcW w:w="9016" w:type="dxa"/>
          </w:tcPr>
          <w:p w14:paraId="232195F5"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5A8293F2"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5E7290BD"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6C279D17"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p w14:paraId="46C273EA" w14:textId="77777777" w:rsidR="00E80F28" w:rsidRPr="001A0F4A" w:rsidRDefault="00E80F28" w:rsidP="00D44DB2">
            <w:pPr>
              <w:pStyle w:val="paragraph"/>
              <w:spacing w:before="0" w:beforeAutospacing="0" w:after="160" w:afterAutospacing="0"/>
              <w:ind w:right="-30"/>
              <w:textAlignment w:val="baseline"/>
              <w:rPr>
                <w:rStyle w:val="eop"/>
                <w:rFonts w:ascii="Arial" w:eastAsiaTheme="majorEastAsia" w:hAnsi="Arial" w:cs="Arial"/>
              </w:rPr>
            </w:pPr>
          </w:p>
        </w:tc>
      </w:tr>
    </w:tbl>
    <w:p w14:paraId="0465D22E" w14:textId="77777777" w:rsidR="00E80F28" w:rsidRDefault="00E80F28" w:rsidP="00E80F28">
      <w:pPr>
        <w:pStyle w:val="paragraph"/>
        <w:spacing w:before="0" w:beforeAutospacing="0" w:after="160" w:afterAutospacing="0"/>
        <w:ind w:left="-30" w:right="-30"/>
        <w:textAlignment w:val="baseline"/>
        <w:rPr>
          <w:rFonts w:ascii="Arial" w:hAnsi="Arial" w:cs="Arial"/>
          <w:noProof/>
        </w:rPr>
      </w:pPr>
    </w:p>
    <w:p w14:paraId="77F30D96" w14:textId="0A922EB2" w:rsidR="001A0F4A" w:rsidRPr="001A0F4A" w:rsidRDefault="001A0F4A" w:rsidP="00E80F28">
      <w:pPr>
        <w:pStyle w:val="paragraph"/>
        <w:spacing w:before="0" w:beforeAutospacing="0" w:after="160" w:afterAutospacing="0"/>
        <w:ind w:left="-30" w:right="-30"/>
        <w:textAlignment w:val="baseline"/>
        <w:rPr>
          <w:rFonts w:ascii="Arial" w:hAnsi="Arial" w:cs="Arial"/>
          <w:b/>
          <w:bCs/>
          <w:noProof/>
        </w:rPr>
      </w:pPr>
      <w:r>
        <w:rPr>
          <w:rFonts w:ascii="Arial" w:hAnsi="Arial"/>
          <w:b/>
        </w:rPr>
        <w:t>Gweithgaredd 2</w:t>
      </w:r>
    </w:p>
    <w:p w14:paraId="513CD29A" w14:textId="2B91FE30" w:rsidR="00E80F28" w:rsidRPr="001A0F4A" w:rsidRDefault="00E80F28" w:rsidP="00E80F28">
      <w:pPr>
        <w:pStyle w:val="paragraph"/>
        <w:spacing w:before="0" w:beforeAutospacing="0" w:after="0" w:afterAutospacing="0"/>
        <w:textAlignment w:val="baseline"/>
        <w:rPr>
          <w:rFonts w:ascii="Arial" w:hAnsi="Arial" w:cs="Arial"/>
        </w:rPr>
      </w:pPr>
    </w:p>
    <w:p w14:paraId="25683803" w14:textId="509B3B1C" w:rsidR="00E80F28" w:rsidRDefault="00E80F28" w:rsidP="00E80F28">
      <w:pPr>
        <w:pStyle w:val="paragraph"/>
        <w:spacing w:before="0" w:beforeAutospacing="0" w:after="0" w:afterAutospacing="0"/>
        <w:textAlignment w:val="baseline"/>
        <w:rPr>
          <w:rStyle w:val="eop"/>
          <w:rFonts w:ascii="Arial" w:eastAsiaTheme="majorEastAsia" w:hAnsi="Arial" w:cs="Arial"/>
        </w:rPr>
      </w:pPr>
      <w:r>
        <w:rPr>
          <w:rStyle w:val="normaltextrun"/>
          <w:rFonts w:ascii="Arial" w:hAnsi="Arial"/>
          <w:b/>
          <w:bCs/>
        </w:rPr>
        <w:t>Darllenwch</w:t>
      </w:r>
      <w:r>
        <w:rPr>
          <w:rStyle w:val="normaltextrun"/>
          <w:rFonts w:ascii="Arial" w:hAnsi="Arial"/>
        </w:rPr>
        <w:t xml:space="preserve"> yr erthygl isod am addysg fel ffordd o ddianc rhag tlodi er mwyn paratoi ar gyfer </w:t>
      </w:r>
      <w:r>
        <w:rPr>
          <w:rStyle w:val="normaltextrun"/>
          <w:rFonts w:ascii="Arial" w:hAnsi="Arial"/>
          <w:b/>
          <w:i/>
          <w:iCs/>
        </w:rPr>
        <w:t>National Saturday 1</w:t>
      </w:r>
      <w:r>
        <w:rPr>
          <w:rStyle w:val="normaltextrun"/>
          <w:rFonts w:ascii="Arial" w:hAnsi="Arial"/>
        </w:rPr>
        <w:t>:</w:t>
      </w:r>
      <w:r>
        <w:rPr>
          <w:rStyle w:val="eop"/>
          <w:rFonts w:ascii="Arial" w:hAnsi="Arial"/>
        </w:rPr>
        <w:t> (20 munud)</w:t>
      </w:r>
    </w:p>
    <w:p w14:paraId="61E42ED8" w14:textId="77777777" w:rsidR="00B55455" w:rsidRPr="001A0F4A" w:rsidRDefault="00B55455" w:rsidP="00E80F28">
      <w:pPr>
        <w:pStyle w:val="paragraph"/>
        <w:spacing w:before="0" w:beforeAutospacing="0" w:after="0" w:afterAutospacing="0"/>
        <w:textAlignment w:val="baseline"/>
        <w:rPr>
          <w:rFonts w:ascii="Arial" w:hAnsi="Arial" w:cs="Arial"/>
        </w:rPr>
      </w:pPr>
    </w:p>
    <w:p w14:paraId="2A398B4E" w14:textId="77777777" w:rsidR="00E80F28" w:rsidRPr="001A0F4A" w:rsidRDefault="00000000" w:rsidP="00E80F28">
      <w:pPr>
        <w:pStyle w:val="paragraph"/>
        <w:spacing w:before="0" w:beforeAutospacing="0" w:after="0" w:afterAutospacing="0"/>
        <w:textAlignment w:val="baseline"/>
        <w:rPr>
          <w:rFonts w:ascii="Arial" w:hAnsi="Arial" w:cs="Arial"/>
        </w:rPr>
      </w:pPr>
      <w:hyperlink r:id="rId30" w:tgtFrame="_blank" w:history="1">
        <w:r w:rsidR="009748A6">
          <w:rPr>
            <w:rStyle w:val="normaltextrun"/>
            <w:rFonts w:ascii="Arial" w:hAnsi="Arial"/>
            <w:color w:val="0563C1"/>
            <w:u w:val="single"/>
          </w:rPr>
          <w:t>Philosophical Reflections on Child Poverty and Education</w:t>
        </w:r>
      </w:hyperlink>
      <w:r w:rsidR="009748A6">
        <w:rPr>
          <w:rStyle w:val="eop"/>
          <w:rFonts w:ascii="Arial" w:hAnsi="Arial"/>
        </w:rPr>
        <w:t> </w:t>
      </w:r>
    </w:p>
    <w:p w14:paraId="7CA1FC5C" w14:textId="1AD1419E" w:rsidR="00E80F28" w:rsidRPr="001A0F4A" w:rsidRDefault="00E80F28" w:rsidP="00E80F28">
      <w:pPr>
        <w:pStyle w:val="paragraph"/>
        <w:spacing w:before="0" w:beforeAutospacing="0" w:after="0" w:afterAutospacing="0"/>
        <w:textAlignment w:val="baseline"/>
        <w:rPr>
          <w:rFonts w:ascii="Arial" w:hAnsi="Arial" w:cs="Arial"/>
        </w:rPr>
      </w:pPr>
    </w:p>
    <w:p w14:paraId="6D5B4B22" w14:textId="77777777" w:rsidR="00E80F28" w:rsidRPr="001A0F4A" w:rsidRDefault="00E80F28" w:rsidP="00E80F28">
      <w:pPr>
        <w:pStyle w:val="paragraph"/>
        <w:spacing w:before="0" w:beforeAutospacing="0" w:after="0" w:afterAutospacing="0"/>
        <w:textAlignment w:val="baseline"/>
        <w:rPr>
          <w:rFonts w:ascii="Arial" w:hAnsi="Arial" w:cs="Arial"/>
        </w:rPr>
      </w:pPr>
      <w:r>
        <w:rPr>
          <w:rStyle w:val="eop"/>
          <w:rFonts w:ascii="Arial" w:hAnsi="Arial"/>
        </w:rPr>
        <w:t> </w:t>
      </w:r>
    </w:p>
    <w:p w14:paraId="52EAC686" w14:textId="1D767DDD" w:rsidR="005836B4" w:rsidRPr="001A0F4A" w:rsidRDefault="00E60823" w:rsidP="00E80F28">
      <w:pPr>
        <w:pStyle w:val="paragraph"/>
        <w:spacing w:before="0" w:beforeAutospacing="0" w:after="0" w:afterAutospacing="0"/>
        <w:ind w:right="-30"/>
        <w:textAlignment w:val="baseline"/>
        <w:rPr>
          <w:rStyle w:val="eop"/>
          <w:rFonts w:ascii="Arial" w:eastAsiaTheme="majorEastAsia" w:hAnsi="Arial" w:cs="Arial"/>
        </w:rPr>
      </w:pPr>
      <w:r>
        <w:rPr>
          <w:rFonts w:ascii="Arial" w:hAnsi="Arial" w:cs="Arial"/>
          <w:b/>
          <w:bCs/>
        </w:rPr>
        <w:t>Crëwch</w:t>
      </w:r>
      <w:r>
        <w:rPr>
          <w:rFonts w:ascii="Arial" w:hAnsi="Arial" w:cs="Arial"/>
        </w:rPr>
        <w:t xml:space="preserve"> gyflwyniad dau funud o hyd ar gyfer cyfoedion mewn ystafelloedd ymneilltuo (llafar, ysgrifenedig, gweledol neu amlfodd) ar gyfer </w:t>
      </w:r>
      <w:r>
        <w:rPr>
          <w:rFonts w:ascii="Arial" w:hAnsi="Arial" w:cs="Arial"/>
          <w:b/>
          <w:bCs/>
          <w:i/>
          <w:iCs/>
        </w:rPr>
        <w:t>National Saturday 1</w:t>
      </w:r>
      <w:r>
        <w:rPr>
          <w:rFonts w:ascii="Arial" w:hAnsi="Arial" w:cs="Arial"/>
        </w:rPr>
        <w:t xml:space="preserve"> am leoliad addysgol delfrydol nad yw'n eithrio dysgwyr, gan ddefnyddio mewnwelediadau a gafwyd o astudio Elfen Graidd 2.  (30 munud)</w:t>
      </w:r>
    </w:p>
    <w:p w14:paraId="6082E475" w14:textId="7080B991" w:rsidR="00804B5F" w:rsidRPr="001A0F4A" w:rsidRDefault="00804B5F" w:rsidP="00E80F28">
      <w:pPr>
        <w:pStyle w:val="paragraph"/>
        <w:spacing w:before="0" w:beforeAutospacing="0" w:after="0" w:afterAutospacing="0"/>
        <w:ind w:right="-30"/>
        <w:textAlignment w:val="baseline"/>
        <w:rPr>
          <w:rStyle w:val="eop"/>
          <w:rFonts w:ascii="Arial" w:eastAsiaTheme="majorEastAsia" w:hAnsi="Arial" w:cs="Arial"/>
        </w:rPr>
      </w:pPr>
    </w:p>
    <w:p w14:paraId="7E976AD1" w14:textId="155BE9A9" w:rsidR="00804B5F" w:rsidRPr="001A0F4A" w:rsidRDefault="00804B5F" w:rsidP="00E80F28">
      <w:pPr>
        <w:pStyle w:val="paragraph"/>
        <w:spacing w:before="0" w:beforeAutospacing="0" w:after="0" w:afterAutospacing="0"/>
        <w:ind w:right="-30"/>
        <w:textAlignment w:val="baseline"/>
        <w:rPr>
          <w:rFonts w:ascii="Arial" w:hAnsi="Arial" w:cs="Arial"/>
        </w:rPr>
      </w:pPr>
      <w:r>
        <w:rPr>
          <w:rFonts w:ascii="Arial" w:hAnsi="Arial"/>
          <w:noProof/>
        </w:rPr>
        <mc:AlternateContent>
          <mc:Choice Requires="wps">
            <w:drawing>
              <wp:anchor distT="45720" distB="45720" distL="114300" distR="114300" simplePos="0" relativeHeight="251673600" behindDoc="1" locked="0" layoutInCell="1" allowOverlap="1" wp14:anchorId="546ED131" wp14:editId="021FC726">
                <wp:simplePos x="0" y="0"/>
                <wp:positionH relativeFrom="margin">
                  <wp:align>left</wp:align>
                </wp:positionH>
                <wp:positionV relativeFrom="paragraph">
                  <wp:posOffset>31566</wp:posOffset>
                </wp:positionV>
                <wp:extent cx="5460151" cy="753745"/>
                <wp:effectExtent l="0" t="0" r="26670" b="13970"/>
                <wp:wrapNone/>
                <wp:docPr id="10979935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0151" cy="753745"/>
                        </a:xfrm>
                        <a:prstGeom prst="rect">
                          <a:avLst/>
                        </a:prstGeom>
                        <a:solidFill>
                          <a:srgbClr val="FFFFFF"/>
                        </a:solidFill>
                        <a:ln w="9525">
                          <a:solidFill>
                            <a:srgbClr val="000000"/>
                          </a:solidFill>
                          <a:miter lim="800000"/>
                          <a:headEnd/>
                          <a:tailEnd/>
                        </a:ln>
                      </wps:spPr>
                      <wps:txbx>
                        <w:txbxContent>
                          <w:p w14:paraId="42D20B22" w14:textId="5FF7EB26" w:rsidR="00804B5F" w:rsidRDefault="00804B5F"/>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46ED131" id="_x0000_s1033" type="#_x0000_t202" style="position:absolute;margin-left:0;margin-top:2.5pt;width:429.95pt;height:59.35pt;z-index:-2516428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">
                <v:textbox style="mso-fit-shape-to-text:t">
                  <w:txbxContent>
                    <w:p w14:paraId="42D20B22" w14:textId="5FF7EB26" w:rsidR="00804B5F" w:rsidRDefault="00804B5F"/>
                  </w:txbxContent>
                </v:textbox>
                <w10:wrap anchorx="margin"/>
              </v:shape>
            </w:pict>
          </mc:Fallback>
        </mc:AlternateContent>
      </w:r>
    </w:p>
    <w:p w14:paraId="3616705B" w14:textId="77777777" w:rsidR="00804B5F" w:rsidRPr="001A0F4A" w:rsidRDefault="00804B5F" w:rsidP="00804B5F">
      <w:pPr>
        <w:rPr>
          <w:rFonts w:ascii="Arial" w:hAnsi="Arial" w:cs="Arial"/>
          <w:sz w:val="24"/>
          <w:szCs w:val="24"/>
        </w:rPr>
      </w:pPr>
    </w:p>
    <w:p w14:paraId="798190DD" w14:textId="77777777" w:rsidR="00804B5F" w:rsidRDefault="00804B5F" w:rsidP="00804B5F">
      <w:pPr>
        <w:rPr>
          <w:rFonts w:ascii="Arial" w:eastAsia="Times New Roman" w:hAnsi="Arial" w:cs="Arial"/>
          <w:kern w:val="0"/>
          <w:sz w:val="24"/>
          <w:szCs w:val="24"/>
          <w14:ligatures w14:val="none"/>
        </w:rPr>
      </w:pPr>
    </w:p>
    <w:p w14:paraId="5E84BC28" w14:textId="77777777" w:rsidR="001A0F4A" w:rsidRDefault="001A0F4A" w:rsidP="00804B5F">
      <w:pPr>
        <w:rPr>
          <w:rFonts w:ascii="Arial" w:eastAsia="Times New Roman" w:hAnsi="Arial" w:cs="Arial"/>
          <w:kern w:val="0"/>
          <w:sz w:val="24"/>
          <w:szCs w:val="24"/>
          <w14:ligatures w14:val="none"/>
        </w:rPr>
      </w:pPr>
    </w:p>
    <w:p w14:paraId="370136EF" w14:textId="77777777" w:rsidR="001A0F4A" w:rsidRDefault="001A0F4A" w:rsidP="00804B5F">
      <w:pPr>
        <w:rPr>
          <w:rFonts w:ascii="Arial" w:eastAsia="Times New Roman" w:hAnsi="Arial" w:cs="Arial"/>
          <w:kern w:val="0"/>
          <w:sz w:val="24"/>
          <w:szCs w:val="24"/>
          <w14:ligatures w14:val="none"/>
        </w:rPr>
      </w:pPr>
    </w:p>
    <w:p w14:paraId="11D36B19" w14:textId="77777777" w:rsidR="001A0F4A" w:rsidRDefault="001A0F4A" w:rsidP="00804B5F">
      <w:pPr>
        <w:rPr>
          <w:rFonts w:ascii="Arial" w:eastAsia="Times New Roman" w:hAnsi="Arial" w:cs="Arial"/>
          <w:kern w:val="0"/>
          <w:sz w:val="24"/>
          <w:szCs w:val="24"/>
          <w14:ligatures w14:val="none"/>
        </w:rPr>
      </w:pPr>
    </w:p>
    <w:p w14:paraId="4EBD21D0" w14:textId="77777777" w:rsidR="001A0F4A" w:rsidRDefault="001A0F4A" w:rsidP="00804B5F">
      <w:pPr>
        <w:rPr>
          <w:rFonts w:ascii="Arial" w:eastAsia="Times New Roman" w:hAnsi="Arial" w:cs="Arial"/>
          <w:kern w:val="0"/>
          <w:sz w:val="24"/>
          <w:szCs w:val="24"/>
          <w14:ligatures w14:val="none"/>
        </w:rPr>
      </w:pPr>
    </w:p>
    <w:p w14:paraId="18321E62" w14:textId="77777777" w:rsidR="001A0F4A" w:rsidRDefault="001A0F4A" w:rsidP="00804B5F">
      <w:pPr>
        <w:rPr>
          <w:rFonts w:ascii="Arial" w:eastAsia="Times New Roman" w:hAnsi="Arial" w:cs="Arial"/>
          <w:kern w:val="0"/>
          <w:sz w:val="24"/>
          <w:szCs w:val="24"/>
          <w14:ligatures w14:val="none"/>
        </w:rPr>
      </w:pPr>
    </w:p>
    <w:p w14:paraId="67034CA0" w14:textId="77777777" w:rsidR="001A0F4A" w:rsidRDefault="001A0F4A" w:rsidP="00804B5F">
      <w:pPr>
        <w:rPr>
          <w:rFonts w:ascii="Arial" w:eastAsia="Times New Roman" w:hAnsi="Arial" w:cs="Arial"/>
          <w:kern w:val="0"/>
          <w:sz w:val="24"/>
          <w:szCs w:val="24"/>
          <w14:ligatures w14:val="none"/>
        </w:rPr>
      </w:pPr>
    </w:p>
    <w:p w14:paraId="750CD796" w14:textId="77777777" w:rsidR="001A0F4A" w:rsidRDefault="001A0F4A" w:rsidP="00804B5F">
      <w:pPr>
        <w:rPr>
          <w:rFonts w:ascii="Arial" w:eastAsia="Times New Roman" w:hAnsi="Arial" w:cs="Arial"/>
          <w:kern w:val="0"/>
          <w:sz w:val="24"/>
          <w:szCs w:val="24"/>
          <w14:ligatures w14:val="none"/>
        </w:rPr>
      </w:pPr>
    </w:p>
    <w:p w14:paraId="06191DDD" w14:textId="77777777" w:rsidR="001A0F4A" w:rsidRDefault="001A0F4A" w:rsidP="00804B5F">
      <w:pPr>
        <w:rPr>
          <w:rFonts w:ascii="Arial" w:eastAsia="Times New Roman" w:hAnsi="Arial" w:cs="Arial"/>
          <w:kern w:val="0"/>
          <w:sz w:val="24"/>
          <w:szCs w:val="24"/>
          <w14:ligatures w14:val="none"/>
        </w:rPr>
      </w:pPr>
    </w:p>
    <w:p w14:paraId="3E466467" w14:textId="77777777" w:rsidR="001A0F4A" w:rsidRDefault="001A0F4A" w:rsidP="00804B5F">
      <w:pPr>
        <w:rPr>
          <w:rFonts w:ascii="Arial" w:eastAsia="Times New Roman" w:hAnsi="Arial" w:cs="Arial"/>
          <w:kern w:val="0"/>
          <w:sz w:val="24"/>
          <w:szCs w:val="24"/>
          <w14:ligatures w14:val="none"/>
        </w:rPr>
      </w:pPr>
    </w:p>
    <w:p w14:paraId="1DA83D0B" w14:textId="77777777" w:rsidR="001A0F4A" w:rsidRDefault="001A0F4A" w:rsidP="00804B5F">
      <w:pPr>
        <w:rPr>
          <w:rFonts w:ascii="Arial" w:eastAsia="Times New Roman" w:hAnsi="Arial" w:cs="Arial"/>
          <w:kern w:val="0"/>
          <w:sz w:val="24"/>
          <w:szCs w:val="24"/>
          <w14:ligatures w14:val="none"/>
        </w:rPr>
      </w:pPr>
    </w:p>
    <w:p w14:paraId="13023E3E" w14:textId="77777777" w:rsidR="001A0F4A" w:rsidRDefault="001A0F4A" w:rsidP="00804B5F">
      <w:pPr>
        <w:rPr>
          <w:rFonts w:ascii="Arial" w:eastAsia="Times New Roman" w:hAnsi="Arial" w:cs="Arial"/>
          <w:kern w:val="0"/>
          <w:sz w:val="24"/>
          <w:szCs w:val="24"/>
          <w14:ligatures w14:val="none"/>
        </w:rPr>
      </w:pPr>
    </w:p>
    <w:p w14:paraId="0D749819" w14:textId="77777777" w:rsidR="001A0F4A" w:rsidRDefault="001A0F4A" w:rsidP="00804B5F">
      <w:pPr>
        <w:rPr>
          <w:rFonts w:ascii="Arial" w:eastAsia="Times New Roman" w:hAnsi="Arial" w:cs="Arial"/>
          <w:kern w:val="0"/>
          <w:sz w:val="24"/>
          <w:szCs w:val="24"/>
          <w14:ligatures w14:val="none"/>
        </w:rPr>
      </w:pPr>
    </w:p>
    <w:p w14:paraId="6C1EB4E3" w14:textId="77777777" w:rsidR="001A0F4A" w:rsidRDefault="001A0F4A" w:rsidP="00804B5F">
      <w:pPr>
        <w:rPr>
          <w:rFonts w:ascii="Arial" w:eastAsia="Times New Roman" w:hAnsi="Arial" w:cs="Arial"/>
          <w:kern w:val="0"/>
          <w:sz w:val="24"/>
          <w:szCs w:val="24"/>
          <w14:ligatures w14:val="none"/>
        </w:rPr>
      </w:pPr>
    </w:p>
    <w:p w14:paraId="50C99A2E" w14:textId="77777777" w:rsidR="001A0F4A" w:rsidRDefault="001A0F4A" w:rsidP="00804B5F">
      <w:pPr>
        <w:rPr>
          <w:rFonts w:ascii="Arial" w:eastAsia="Times New Roman" w:hAnsi="Arial" w:cs="Arial"/>
          <w:kern w:val="0"/>
          <w:sz w:val="24"/>
          <w:szCs w:val="24"/>
          <w14:ligatures w14:val="none"/>
        </w:rPr>
      </w:pPr>
    </w:p>
    <w:p w14:paraId="0C49CE35" w14:textId="77777777" w:rsidR="001A0F4A" w:rsidRDefault="001A0F4A" w:rsidP="00804B5F">
      <w:pPr>
        <w:rPr>
          <w:rFonts w:ascii="Arial" w:eastAsia="Times New Roman" w:hAnsi="Arial" w:cs="Arial"/>
          <w:kern w:val="0"/>
          <w:sz w:val="24"/>
          <w:szCs w:val="24"/>
          <w14:ligatures w14:val="none"/>
        </w:rPr>
      </w:pPr>
    </w:p>
    <w:p w14:paraId="55E3F6CC" w14:textId="77777777" w:rsidR="001A0F4A" w:rsidRPr="001A0F4A" w:rsidRDefault="001A0F4A" w:rsidP="00804B5F">
      <w:pPr>
        <w:rPr>
          <w:rFonts w:ascii="Arial" w:eastAsia="Times New Roman" w:hAnsi="Arial" w:cs="Arial"/>
          <w:kern w:val="0"/>
          <w:sz w:val="24"/>
          <w:szCs w:val="24"/>
          <w14:ligatures w14:val="none"/>
        </w:rPr>
      </w:pPr>
    </w:p>
    <w:p w14:paraId="2553E6CD" w14:textId="77777777" w:rsidR="00204DF6" w:rsidRPr="001A0F4A" w:rsidRDefault="00204DF6" w:rsidP="00204DF6">
      <w:pPr>
        <w:pStyle w:val="Heading1"/>
        <w:spacing w:before="0"/>
        <w:rPr>
          <w:rStyle w:val="normaltextrun"/>
          <w:rFonts w:ascii="Arial" w:hAnsi="Arial" w:cs="Arial"/>
          <w:b/>
          <w:bCs/>
          <w:color w:val="FFD966" w:themeColor="accent4" w:themeTint="99"/>
          <w:sz w:val="44"/>
          <w:szCs w:val="44"/>
        </w:rPr>
      </w:pPr>
      <w:r>
        <w:rPr>
          <w:rStyle w:val="normaltextrun"/>
          <w:rFonts w:ascii="Arial" w:hAnsi="Arial"/>
          <w:b/>
          <w:color w:val="FFD966" w:themeColor="accent4" w:themeTint="99"/>
          <w:sz w:val="44"/>
        </w:rPr>
        <w:t>Elfen Graidd 3: Dulliau Systemau Cyfan - sut i gynllunio ar gyfer newid cadarnhaol</w:t>
      </w:r>
    </w:p>
    <w:p w14:paraId="31FB95A0" w14:textId="77777777" w:rsidR="009A722C" w:rsidRPr="001A0F4A" w:rsidRDefault="009A722C" w:rsidP="009A722C">
      <w:pPr>
        <w:pStyle w:val="Heading1"/>
        <w:spacing w:before="0"/>
        <w:rPr>
          <w:rStyle w:val="normaltextrun"/>
          <w:rFonts w:ascii="Arial" w:hAnsi="Arial" w:cs="Arial"/>
          <w:sz w:val="24"/>
          <w:szCs w:val="24"/>
          <w:shd w:val="clear" w:color="auto" w:fill="C0C0C0"/>
        </w:rPr>
      </w:pPr>
    </w:p>
    <w:p w14:paraId="473B9D4B" w14:textId="13332633" w:rsidR="00204DF6" w:rsidRPr="001A0F4A" w:rsidRDefault="00791C7A" w:rsidP="009A722C">
      <w:pPr>
        <w:pStyle w:val="Heading1"/>
        <w:spacing w:before="0"/>
        <w:rPr>
          <w:rFonts w:ascii="Arial" w:eastAsia="Arial" w:hAnsi="Arial" w:cs="Arial"/>
          <w:color w:val="000000" w:themeColor="text1"/>
          <w:sz w:val="24"/>
          <w:szCs w:val="24"/>
        </w:rPr>
      </w:pPr>
      <w:r>
        <w:rPr>
          <w:rStyle w:val="normaltextrun"/>
          <w:rFonts w:ascii="Arial" w:hAnsi="Arial"/>
          <w:b/>
          <w:bCs/>
          <w:color w:val="000000" w:themeColor="text1"/>
          <w:sz w:val="24"/>
          <w:shd w:val="clear" w:color="auto" w:fill="C0C0C0"/>
        </w:rPr>
        <w:t>Deilliant</w:t>
      </w:r>
      <w:r w:rsidR="00204DF6">
        <w:rPr>
          <w:rStyle w:val="normaltextrun"/>
          <w:rFonts w:ascii="Arial" w:hAnsi="Arial"/>
          <w:b/>
          <w:bCs/>
          <w:color w:val="000000" w:themeColor="text1"/>
          <w:sz w:val="24"/>
          <w:shd w:val="clear" w:color="auto" w:fill="C0C0C0"/>
        </w:rPr>
        <w:t xml:space="preserve"> Dysgu 3</w:t>
      </w:r>
      <w:r w:rsidR="00680E4A">
        <w:rPr>
          <w:rStyle w:val="normaltextrun"/>
          <w:rFonts w:ascii="Arial" w:hAnsi="Arial"/>
          <w:b/>
          <w:bCs/>
          <w:color w:val="000000" w:themeColor="text1"/>
          <w:sz w:val="24"/>
          <w:shd w:val="clear" w:color="auto" w:fill="C0C0C0"/>
        </w:rPr>
        <w:t xml:space="preserve"> </w:t>
      </w:r>
      <w:r w:rsidR="00204DF6">
        <w:rPr>
          <w:rFonts w:ascii="Arial" w:hAnsi="Arial"/>
          <w:color w:val="000000" w:themeColor="text1"/>
          <w:sz w:val="24"/>
        </w:rPr>
        <w:t xml:space="preserve">Archwiliwch y dull systemau cyfan yn feirniadol a sut mae hyn yn effeithio ar ymarfer.  </w:t>
      </w:r>
    </w:p>
    <w:p w14:paraId="550E130C" w14:textId="77777777" w:rsidR="00204DF6" w:rsidRPr="001A0F4A" w:rsidRDefault="00204DF6" w:rsidP="00204DF6">
      <w:pPr>
        <w:rPr>
          <w:rFonts w:ascii="Arial" w:hAnsi="Arial" w:cs="Arial"/>
          <w:sz w:val="24"/>
          <w:szCs w:val="24"/>
        </w:rPr>
      </w:pPr>
    </w:p>
    <w:p w14:paraId="17FD942B" w14:textId="7122D33F" w:rsidR="00204DF6" w:rsidRPr="001A0F4A" w:rsidRDefault="009A722C" w:rsidP="00204DF6">
      <w:pPr>
        <w:pStyle w:val="Heading3"/>
        <w:rPr>
          <w:rFonts w:ascii="Arial" w:hAnsi="Arial" w:cs="Arial"/>
          <w:color w:val="FFC000" w:themeColor="accent4"/>
          <w:sz w:val="32"/>
          <w:szCs w:val="32"/>
        </w:rPr>
      </w:pPr>
      <w:r>
        <w:rPr>
          <w:rFonts w:ascii="Arial" w:hAnsi="Arial"/>
          <w:color w:val="FFC000" w:themeColor="accent4"/>
          <w:sz w:val="32"/>
        </w:rPr>
        <w:t>Is-elfen 1: Deall dull systemau cyfan i addysg.</w:t>
      </w:r>
    </w:p>
    <w:p w14:paraId="762A032B" w14:textId="77777777" w:rsidR="00204DF6" w:rsidRPr="001A0F4A" w:rsidRDefault="00204DF6" w:rsidP="00204DF6">
      <w:pPr>
        <w:rPr>
          <w:rFonts w:ascii="Arial" w:hAnsi="Arial" w:cs="Arial"/>
          <w:b/>
          <w:bCs/>
          <w:sz w:val="24"/>
          <w:szCs w:val="24"/>
        </w:rPr>
      </w:pPr>
    </w:p>
    <w:p w14:paraId="5DD78F59" w14:textId="09A443F4" w:rsidR="00D94C5D" w:rsidRPr="001A0F4A" w:rsidRDefault="00D94C5D" w:rsidP="00204DF6">
      <w:pPr>
        <w:rPr>
          <w:rFonts w:ascii="Arial" w:hAnsi="Arial" w:cs="Arial"/>
          <w:b/>
          <w:bCs/>
          <w:sz w:val="24"/>
          <w:szCs w:val="24"/>
        </w:rPr>
      </w:pPr>
      <w:r>
        <w:rPr>
          <w:rFonts w:ascii="Arial" w:hAnsi="Arial"/>
          <w:b/>
          <w:sz w:val="24"/>
        </w:rPr>
        <w:t>Gweithgaredd 1:</w:t>
      </w:r>
    </w:p>
    <w:p w14:paraId="05D1CC83" w14:textId="402079D4" w:rsidR="009A75EE" w:rsidRPr="0004374A" w:rsidRDefault="0004374A" w:rsidP="009A75EE">
      <w:pPr>
        <w:rPr>
          <w:rFonts w:ascii="Arial" w:hAnsi="Arial" w:cs="Arial"/>
          <w:sz w:val="24"/>
          <w:szCs w:val="24"/>
        </w:rPr>
      </w:pPr>
      <w:r>
        <w:rPr>
          <w:rFonts w:ascii="Arial" w:hAnsi="Arial" w:cs="Arial"/>
          <w:sz w:val="24"/>
          <w:szCs w:val="24"/>
        </w:rPr>
        <w:t>Yn 2018, c</w:t>
      </w:r>
      <w:r w:rsidR="00E60823" w:rsidRPr="0004374A">
        <w:rPr>
          <w:rFonts w:ascii="Arial" w:hAnsi="Arial" w:cs="Arial"/>
          <w:sz w:val="24"/>
          <w:szCs w:val="24"/>
        </w:rPr>
        <w:t>yhoeddodd</w:t>
      </w:r>
      <w:r>
        <w:rPr>
          <w:rFonts w:ascii="Arial" w:hAnsi="Arial" w:cs="Arial"/>
          <w:sz w:val="24"/>
          <w:szCs w:val="24"/>
        </w:rPr>
        <w:t xml:space="preserve"> </w:t>
      </w:r>
      <w:r w:rsidRPr="0004374A">
        <w:rPr>
          <w:rFonts w:ascii="Arial" w:hAnsi="Arial" w:cs="Arial"/>
          <w:sz w:val="24"/>
          <w:szCs w:val="24"/>
        </w:rPr>
        <w:t>Andreas Schleicher</w:t>
      </w:r>
      <w:r>
        <w:rPr>
          <w:rFonts w:ascii="Arial" w:hAnsi="Arial" w:cs="Arial"/>
          <w:sz w:val="24"/>
          <w:szCs w:val="24"/>
        </w:rPr>
        <w:t>,</w:t>
      </w:r>
      <w:r w:rsidR="00E60823" w:rsidRPr="0004374A">
        <w:rPr>
          <w:rFonts w:ascii="Arial" w:hAnsi="Arial" w:cs="Arial"/>
          <w:sz w:val="24"/>
          <w:szCs w:val="24"/>
        </w:rPr>
        <w:t xml:space="preserve"> pennaeth PISA yn</w:t>
      </w:r>
      <w:r w:rsidR="005B464D" w:rsidRPr="0004374A">
        <w:rPr>
          <w:rFonts w:ascii="Arial" w:hAnsi="Arial" w:cs="Arial"/>
          <w:sz w:val="24"/>
          <w:szCs w:val="24"/>
        </w:rPr>
        <w:t xml:space="preserve"> </w:t>
      </w:r>
      <w:r w:rsidR="005B464D" w:rsidRPr="0004374A">
        <w:rPr>
          <w:rFonts w:ascii="Arial" w:hAnsi="Arial" w:cs="Arial"/>
          <w:sz w:val="24"/>
          <w:szCs w:val="24"/>
          <w:shd w:val="clear" w:color="auto" w:fill="FFFFFF"/>
        </w:rPr>
        <w:t>y Sefydliad ar gyfer Cydweithrediad a Datblygiad Economaidd</w:t>
      </w:r>
      <w:r w:rsidR="00E60823" w:rsidRPr="0004374A">
        <w:rPr>
          <w:rFonts w:ascii="Arial" w:hAnsi="Arial" w:cs="Arial"/>
          <w:sz w:val="24"/>
          <w:szCs w:val="24"/>
        </w:rPr>
        <w:t xml:space="preserve"> OE</w:t>
      </w:r>
      <w:r w:rsidR="005425FF" w:rsidRPr="0004374A">
        <w:rPr>
          <w:rFonts w:ascii="Arial" w:hAnsi="Arial" w:cs="Arial"/>
          <w:sz w:val="24"/>
          <w:szCs w:val="24"/>
        </w:rPr>
        <w:t>C</w:t>
      </w:r>
      <w:r w:rsidR="00E60823" w:rsidRPr="0004374A">
        <w:rPr>
          <w:rFonts w:ascii="Arial" w:hAnsi="Arial" w:cs="Arial"/>
          <w:sz w:val="24"/>
          <w:szCs w:val="24"/>
        </w:rPr>
        <w:t>D, lyfr,</w:t>
      </w:r>
      <w:r>
        <w:rPr>
          <w:rFonts w:ascii="Arial" w:hAnsi="Arial" w:cs="Arial"/>
          <w:sz w:val="24"/>
          <w:szCs w:val="24"/>
        </w:rPr>
        <w:t xml:space="preserve"> sef</w:t>
      </w:r>
      <w:r w:rsidR="00E60823" w:rsidRPr="0004374A">
        <w:rPr>
          <w:rFonts w:ascii="Arial" w:hAnsi="Arial" w:cs="Arial"/>
          <w:sz w:val="24"/>
          <w:szCs w:val="24"/>
        </w:rPr>
        <w:t xml:space="preserve"> </w:t>
      </w:r>
      <w:r w:rsidR="00E60823" w:rsidRPr="0004374A">
        <w:rPr>
          <w:rFonts w:ascii="Arial" w:hAnsi="Arial" w:cs="Arial"/>
          <w:i/>
          <w:iCs/>
          <w:sz w:val="24"/>
          <w:szCs w:val="24"/>
        </w:rPr>
        <w:t>World Class: How to Build a 21st Century School System.</w:t>
      </w:r>
      <w:r w:rsidR="00E60823" w:rsidRPr="0004374A">
        <w:rPr>
          <w:rFonts w:ascii="Arial" w:hAnsi="Arial" w:cs="Arial"/>
          <w:sz w:val="24"/>
          <w:szCs w:val="24"/>
        </w:rPr>
        <w:t xml:space="preserve"> Mae Schleicher yn nodi ei brif gasgliad: Dros y degawd diwethaf, ni fu fawr ddim gwelliant yn neilliannau dysgu myfyrwyr yn y byd Gorllewinol, er bod gwariant ar addysg wedi codi bron i 20% yn ystod y cyfnod hwn. (t. 13)</w:t>
      </w:r>
    </w:p>
    <w:p w14:paraId="5C9F76E9" w14:textId="77777777" w:rsidR="009A75EE" w:rsidRPr="001A0F4A" w:rsidRDefault="009A75EE" w:rsidP="009A75EE">
      <w:pPr>
        <w:rPr>
          <w:rFonts w:ascii="Arial" w:hAnsi="Arial" w:cs="Arial"/>
          <w:sz w:val="24"/>
          <w:szCs w:val="24"/>
        </w:rPr>
      </w:pPr>
    </w:p>
    <w:p w14:paraId="5BFCEA56" w14:textId="0F4DF9AC" w:rsidR="009A75EE" w:rsidRPr="001A0F4A" w:rsidRDefault="009A75EE" w:rsidP="009A75EE">
      <w:pPr>
        <w:rPr>
          <w:rFonts w:ascii="Arial" w:hAnsi="Arial" w:cs="Arial"/>
          <w:sz w:val="24"/>
          <w:szCs w:val="24"/>
        </w:rPr>
      </w:pPr>
      <w:r>
        <w:rPr>
          <w:rFonts w:ascii="Arial" w:hAnsi="Arial"/>
          <w:b/>
          <w:sz w:val="24"/>
        </w:rPr>
        <w:t>Myfyrio</w:t>
      </w:r>
      <w:r>
        <w:rPr>
          <w:rFonts w:ascii="Arial" w:hAnsi="Arial"/>
          <w:sz w:val="24"/>
        </w:rPr>
        <w:t>: Beth yw’r rheswm am hynny yn eich barn chi?</w:t>
      </w:r>
    </w:p>
    <w:p w14:paraId="10B6BF29" w14:textId="77777777" w:rsidR="009A75EE" w:rsidRPr="001A0F4A" w:rsidRDefault="009A75EE" w:rsidP="009A75EE">
      <w:pPr>
        <w:pBdr>
          <w:top w:val="single" w:sz="4" w:space="4" w:color="000000"/>
          <w:left w:val="single" w:sz="4" w:space="4" w:color="000000"/>
          <w:bottom w:val="single" w:sz="4" w:space="0" w:color="000000"/>
          <w:right w:val="single" w:sz="4" w:space="4" w:color="000000"/>
        </w:pBdr>
        <w:rPr>
          <w:rFonts w:ascii="Arial" w:hAnsi="Arial" w:cs="Arial"/>
          <w:sz w:val="24"/>
          <w:szCs w:val="24"/>
        </w:rPr>
      </w:pPr>
    </w:p>
    <w:p w14:paraId="4DD03A2C" w14:textId="77777777" w:rsidR="009A75EE" w:rsidRPr="001A0F4A" w:rsidRDefault="009A75EE" w:rsidP="009A75EE">
      <w:pPr>
        <w:pBdr>
          <w:top w:val="single" w:sz="4" w:space="4" w:color="000000"/>
          <w:left w:val="single" w:sz="4" w:space="4" w:color="000000"/>
          <w:bottom w:val="single" w:sz="4" w:space="0" w:color="000000"/>
          <w:right w:val="single" w:sz="4" w:space="4" w:color="000000"/>
        </w:pBdr>
        <w:rPr>
          <w:rFonts w:ascii="Arial" w:hAnsi="Arial" w:cs="Arial"/>
          <w:sz w:val="24"/>
          <w:szCs w:val="24"/>
        </w:rPr>
      </w:pPr>
    </w:p>
    <w:p w14:paraId="48547F41" w14:textId="77777777" w:rsidR="009A75EE" w:rsidRPr="001A0F4A" w:rsidRDefault="009A75EE" w:rsidP="009A75EE">
      <w:pPr>
        <w:rPr>
          <w:rFonts w:ascii="Arial" w:hAnsi="Arial" w:cs="Arial"/>
          <w:sz w:val="24"/>
          <w:szCs w:val="24"/>
        </w:rPr>
      </w:pPr>
    </w:p>
    <w:p w14:paraId="6CA2AF36" w14:textId="043919C7" w:rsidR="009A75EE" w:rsidRPr="001A0F4A" w:rsidRDefault="009A75EE" w:rsidP="009A75EE">
      <w:pPr>
        <w:pStyle w:val="Heading1"/>
        <w:rPr>
          <w:rFonts w:ascii="Arial" w:hAnsi="Arial" w:cs="Arial"/>
          <w:sz w:val="24"/>
          <w:szCs w:val="24"/>
        </w:rPr>
      </w:pPr>
      <w:r>
        <w:rPr>
          <w:rFonts w:ascii="Arial" w:hAnsi="Arial"/>
          <w:sz w:val="24"/>
        </w:rPr>
        <w:t>Persbectif Cymreig</w:t>
      </w:r>
    </w:p>
    <w:p w14:paraId="44C888C0" w14:textId="77777777" w:rsidR="00204DF6" w:rsidRPr="001A0F4A" w:rsidRDefault="00204DF6" w:rsidP="00204DF6">
      <w:pPr>
        <w:rPr>
          <w:rFonts w:ascii="Arial" w:hAnsi="Arial" w:cs="Arial"/>
          <w:sz w:val="24"/>
          <w:szCs w:val="24"/>
        </w:rPr>
      </w:pPr>
    </w:p>
    <w:p w14:paraId="0CCB8988" w14:textId="38D4A497" w:rsidR="00204DF6" w:rsidRPr="001A0F4A" w:rsidRDefault="00204DF6" w:rsidP="009A722C">
      <w:pPr>
        <w:shd w:val="clear" w:color="auto" w:fill="FFFFFF" w:themeFill="background1"/>
        <w:spacing w:after="300"/>
        <w:ind w:left="1440" w:right="-20"/>
        <w:rPr>
          <w:rFonts w:ascii="Arial" w:eastAsia="Arial" w:hAnsi="Arial" w:cs="Arial"/>
          <w:i/>
          <w:iCs/>
          <w:color w:val="1F1F1F"/>
          <w:sz w:val="24"/>
          <w:szCs w:val="24"/>
        </w:rPr>
      </w:pPr>
      <w:r>
        <w:rPr>
          <w:rFonts w:ascii="Arial" w:hAnsi="Arial"/>
          <w:i/>
          <w:color w:val="1F1F1F"/>
          <w:sz w:val="24"/>
        </w:rPr>
        <w:t>Mae’n hanfodol nawr i ni integreiddio’r holl ddatblygiadau polisi hyn mewn dull system gyfan, wedi’i gefnogi gan strategaeth weithredu a fydd yn ein galluogi i sicrhau momentwm parhaus tuag at y nod terfynol – sef creu system addysg a dysgu gydol oes ardderchog a chyfartal sy’n uchelgais i ni yng Nghymru. Fel y dadleua Michael Fullan, ‘does dim</w:t>
      </w:r>
      <w:r w:rsidR="003A7E31">
        <w:rPr>
          <w:rFonts w:ascii="Arial" w:hAnsi="Arial"/>
          <w:i/>
          <w:color w:val="1F1F1F"/>
          <w:sz w:val="24"/>
        </w:rPr>
        <w:t xml:space="preserve"> modd</w:t>
      </w:r>
      <w:r>
        <w:rPr>
          <w:rFonts w:ascii="Arial" w:hAnsi="Arial"/>
          <w:i/>
          <w:color w:val="1F1F1F"/>
          <w:sz w:val="24"/>
        </w:rPr>
        <w:t xml:space="preserve"> atal pwrpas moesol ynghyd ag addysgeg bwerus’.</w:t>
      </w:r>
    </w:p>
    <w:p w14:paraId="5C26434C" w14:textId="0E7CB818" w:rsidR="00204DF6" w:rsidRPr="001A0F4A" w:rsidRDefault="00000000" w:rsidP="00204DF6">
      <w:pPr>
        <w:pStyle w:val="Heading1"/>
        <w:ind w:left="5040"/>
        <w:rPr>
          <w:rFonts w:ascii="Arial" w:eastAsia="Arial" w:hAnsi="Arial" w:cs="Arial"/>
          <w:b/>
          <w:bCs/>
          <w:color w:val="1F1F1F"/>
          <w:sz w:val="24"/>
          <w:szCs w:val="24"/>
        </w:rPr>
      </w:pPr>
      <w:hyperlink r:id="rId31" w:history="1">
        <w:r w:rsidR="009748A6">
          <w:rPr>
            <w:rStyle w:val="Hyperlink"/>
            <w:rFonts w:ascii="Arial" w:hAnsi="Arial"/>
            <w:b/>
            <w:sz w:val="24"/>
          </w:rPr>
          <w:t>Araith Jeremy Miles 2022:</w:t>
        </w:r>
      </w:hyperlink>
      <w:r w:rsidR="00E2492F">
        <w:rPr>
          <w:rStyle w:val="Hyperlink"/>
          <w:rFonts w:ascii="Arial" w:hAnsi="Arial"/>
          <w:b/>
          <w:sz w:val="24"/>
        </w:rPr>
        <w:t xml:space="preserve"> </w:t>
      </w:r>
      <w:hyperlink r:id="rId32" w:history="1">
        <w:r w:rsidR="009748A6">
          <w:rPr>
            <w:rStyle w:val="Hyperlink"/>
            <w:rFonts w:ascii="Arial" w:hAnsi="Arial"/>
            <w:b/>
            <w:sz w:val="24"/>
          </w:rPr>
          <w:t>Sefydliad Bevan:</w:t>
        </w:r>
      </w:hyperlink>
      <w:r w:rsidR="00E2492F">
        <w:rPr>
          <w:rStyle w:val="Hyperlink"/>
          <w:rFonts w:ascii="Arial" w:hAnsi="Arial"/>
          <w:b/>
          <w:sz w:val="24"/>
        </w:rPr>
        <w:t xml:space="preserve"> </w:t>
      </w:r>
      <w:hyperlink r:id="rId33" w:history="1">
        <w:r w:rsidR="009748A6">
          <w:rPr>
            <w:rStyle w:val="Hyperlink"/>
            <w:rFonts w:ascii="Arial" w:hAnsi="Arial"/>
            <w:b/>
            <w:sz w:val="24"/>
          </w:rPr>
          <w:t>Safonau uchel a dyheadau i bawb</w:t>
        </w:r>
      </w:hyperlink>
    </w:p>
    <w:p w14:paraId="4036571A" w14:textId="77777777" w:rsidR="00204DF6" w:rsidRPr="001A0F4A" w:rsidRDefault="00204DF6" w:rsidP="00204DF6">
      <w:pPr>
        <w:rPr>
          <w:rFonts w:ascii="Arial" w:hAnsi="Arial" w:cs="Arial"/>
          <w:sz w:val="24"/>
          <w:szCs w:val="24"/>
        </w:rPr>
      </w:pPr>
    </w:p>
    <w:p w14:paraId="13246156" w14:textId="77777777" w:rsidR="008303B8" w:rsidRPr="001A0F4A" w:rsidRDefault="008303B8" w:rsidP="009A75EE">
      <w:pPr>
        <w:rPr>
          <w:rFonts w:ascii="Arial" w:hAnsi="Arial" w:cs="Arial"/>
          <w:sz w:val="24"/>
          <w:szCs w:val="24"/>
        </w:rPr>
      </w:pPr>
    </w:p>
    <w:p w14:paraId="00809B8E" w14:textId="77777777" w:rsidR="008303B8" w:rsidRPr="001A0F4A" w:rsidRDefault="008303B8" w:rsidP="009A75EE">
      <w:pPr>
        <w:rPr>
          <w:rFonts w:ascii="Arial" w:hAnsi="Arial" w:cs="Arial"/>
          <w:sz w:val="24"/>
          <w:szCs w:val="24"/>
        </w:rPr>
      </w:pPr>
    </w:p>
    <w:p w14:paraId="03696469" w14:textId="243CC07B" w:rsidR="009A75EE" w:rsidRPr="001A0F4A" w:rsidRDefault="008303B8" w:rsidP="00204DF6">
      <w:pPr>
        <w:rPr>
          <w:rFonts w:ascii="Arial" w:hAnsi="Arial" w:cs="Arial"/>
          <w:b/>
          <w:bCs/>
          <w:sz w:val="24"/>
          <w:szCs w:val="24"/>
        </w:rPr>
      </w:pPr>
      <w:r>
        <w:rPr>
          <w:rFonts w:ascii="Arial" w:hAnsi="Arial"/>
          <w:b/>
          <w:sz w:val="24"/>
        </w:rPr>
        <w:t>Gweithgaredd 2:</w:t>
      </w:r>
    </w:p>
    <w:p w14:paraId="7092DCFE" w14:textId="77777777" w:rsidR="00D94C5D" w:rsidRPr="001A0F4A" w:rsidRDefault="00D94C5D" w:rsidP="00D94C5D">
      <w:pPr>
        <w:rPr>
          <w:rFonts w:ascii="Arial" w:hAnsi="Arial" w:cs="Arial"/>
          <w:b/>
          <w:bCs/>
          <w:sz w:val="24"/>
          <w:szCs w:val="24"/>
        </w:rPr>
      </w:pPr>
    </w:p>
    <w:p w14:paraId="4D34F6B5" w14:textId="77777777" w:rsidR="00D94C5D" w:rsidRPr="001A0F4A" w:rsidRDefault="00D94C5D" w:rsidP="00D94C5D">
      <w:pPr>
        <w:rPr>
          <w:rFonts w:ascii="Arial" w:hAnsi="Arial" w:cs="Arial"/>
          <w:sz w:val="24"/>
          <w:szCs w:val="24"/>
        </w:rPr>
      </w:pPr>
      <w:r>
        <w:rPr>
          <w:rFonts w:ascii="Arial" w:hAnsi="Arial"/>
          <w:sz w:val="24"/>
        </w:rPr>
        <w:t>Mae tlodi ac anfantais yn faterion cymhleth, blêr ac anrhagweladwy mewn cymdeithas. Maen nhw’n galw am bobl sy’n feddylwyr system; y rheini sy’n gallu delio â manylion bywyd a dysgu bob dydd, yn ogystal â gweld problemau i ddysgwyr fel rhai sydd wedi’u plethu mewn systemau nad ydynt weithiau o dan reolaeth addysgwyr.</w:t>
      </w:r>
    </w:p>
    <w:p w14:paraId="2325E1F4" w14:textId="77777777" w:rsidR="008303B8" w:rsidRPr="001A0F4A" w:rsidRDefault="008303B8" w:rsidP="00204DF6">
      <w:pPr>
        <w:rPr>
          <w:rFonts w:ascii="Arial" w:hAnsi="Arial" w:cs="Arial"/>
          <w:b/>
          <w:bCs/>
          <w:sz w:val="24"/>
          <w:szCs w:val="24"/>
        </w:rPr>
      </w:pPr>
    </w:p>
    <w:p w14:paraId="524EDD7F" w14:textId="5F813064" w:rsidR="009A722C" w:rsidRPr="001A0F4A" w:rsidRDefault="009A722C" w:rsidP="009A722C">
      <w:pPr>
        <w:rPr>
          <w:rFonts w:ascii="Arial" w:hAnsi="Arial" w:cs="Arial"/>
          <w:sz w:val="24"/>
          <w:szCs w:val="24"/>
        </w:rPr>
      </w:pPr>
      <w:r>
        <w:rPr>
          <w:rFonts w:ascii="Arial" w:hAnsi="Arial"/>
          <w:b/>
          <w:sz w:val="24"/>
        </w:rPr>
        <w:t>Myfyrio:</w:t>
      </w:r>
      <w:r>
        <w:rPr>
          <w:rFonts w:ascii="Arial" w:hAnsi="Arial"/>
          <w:sz w:val="24"/>
        </w:rPr>
        <w:t xml:space="preserve"> Mae Llywodraeth Cymru yn galw am ddull system gyfan o fynd i’r afael â thlodi ac anfantais sydd wedi effeithio ar bolisi ynghylch dyfodol pob ysgol (15 munud)</w:t>
      </w:r>
    </w:p>
    <w:p w14:paraId="55B64F33" w14:textId="2556C819" w:rsidR="009A722C" w:rsidRPr="001A0F4A" w:rsidRDefault="009A722C" w:rsidP="009A722C">
      <w:pPr>
        <w:pStyle w:val="ListParagraph"/>
        <w:numPr>
          <w:ilvl w:val="0"/>
          <w:numId w:val="9"/>
        </w:numPr>
        <w:rPr>
          <w:rFonts w:ascii="Arial" w:hAnsi="Arial" w:cs="Arial"/>
          <w:sz w:val="24"/>
          <w:szCs w:val="24"/>
        </w:rPr>
      </w:pPr>
      <w:r>
        <w:rPr>
          <w:rFonts w:ascii="Arial" w:hAnsi="Arial"/>
          <w:sz w:val="24"/>
        </w:rPr>
        <w:t>Yn eich barn chi, beth yw’r gwahaniaeth rhwng systemau cyfan a dulliau ysgol gyfan?</w:t>
      </w:r>
    </w:p>
    <w:p w14:paraId="7AE267AB" w14:textId="1A98617D" w:rsidR="009A722C" w:rsidRPr="004342B2" w:rsidRDefault="009A722C" w:rsidP="009A722C">
      <w:pPr>
        <w:pStyle w:val="ListParagraph"/>
        <w:numPr>
          <w:ilvl w:val="0"/>
          <w:numId w:val="9"/>
        </w:numPr>
        <w:rPr>
          <w:rFonts w:asciiTheme="minorBidi" w:hAnsiTheme="minorBidi"/>
          <w:sz w:val="24"/>
          <w:szCs w:val="24"/>
        </w:rPr>
      </w:pPr>
      <w:r w:rsidRPr="004342B2">
        <w:rPr>
          <w:rFonts w:asciiTheme="minorBidi" w:hAnsiTheme="minorBidi"/>
          <w:noProof/>
          <w:sz w:val="28"/>
          <w:szCs w:val="24"/>
        </w:rPr>
        <mc:AlternateContent>
          <mc:Choice Requires="wps">
            <w:drawing>
              <wp:anchor distT="45720" distB="45720" distL="114300" distR="114300" simplePos="0" relativeHeight="251675648" behindDoc="0" locked="0" layoutInCell="1" allowOverlap="1" wp14:anchorId="05F3FB8D" wp14:editId="3467035F">
                <wp:simplePos x="0" y="0"/>
                <wp:positionH relativeFrom="column">
                  <wp:posOffset>246624</wp:posOffset>
                </wp:positionH>
                <wp:positionV relativeFrom="paragraph">
                  <wp:posOffset>151278</wp:posOffset>
                </wp:positionV>
                <wp:extent cx="4935855" cy="419735"/>
                <wp:effectExtent l="0" t="0" r="17145" b="18415"/>
                <wp:wrapSquare wrapText="bothSides"/>
                <wp:docPr id="1884515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5855" cy="419735"/>
                        </a:xfrm>
                        <a:prstGeom prst="rect">
                          <a:avLst/>
                        </a:prstGeom>
                        <a:solidFill>
                          <a:srgbClr val="FFFFFF"/>
                        </a:solidFill>
                        <a:ln w="9525">
                          <a:solidFill>
                            <a:srgbClr val="000000"/>
                          </a:solidFill>
                          <a:miter lim="800000"/>
                          <a:headEnd/>
                          <a:tailEnd/>
                        </a:ln>
                      </wps:spPr>
                      <wps:txbx>
                        <w:txbxContent>
                          <w:p w14:paraId="0F5BD606" w14:textId="5219449B" w:rsidR="009A722C" w:rsidRDefault="009A7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5F3FB8D" id="_x0000_s1034" type="#_x0000_t202" style="position:absolute;left:0;text-align:left;margin-left:19.4pt;margin-top:11.9pt;width:388.65pt;height:33.0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">
                <v:textbox>
                  <w:txbxContent>
                    <w:p w14:paraId="0F5BD606" w14:textId="5219449B" w:rsidR="009A722C" w:rsidRDefault="009A722C"/>
                  </w:txbxContent>
                </v:textbox>
                <w10:wrap type="square"/>
              </v:shape>
            </w:pict>
          </mc:Fallback>
        </mc:AlternateContent>
      </w:r>
      <w:r w:rsidRPr="004342B2">
        <w:rPr>
          <w:rFonts w:asciiTheme="minorBidi" w:hAnsiTheme="minorBidi"/>
          <w:sz w:val="24"/>
          <w:szCs w:val="24"/>
        </w:rPr>
        <w:t>Beth mae hyn yn ei olygu i’ch ymarfer?</w:t>
      </w:r>
    </w:p>
    <w:p w14:paraId="33885EF3" w14:textId="55520EC6" w:rsidR="009A722C" w:rsidRPr="001A0F4A" w:rsidRDefault="009A722C" w:rsidP="009A722C">
      <w:pPr>
        <w:rPr>
          <w:rFonts w:ascii="Arial" w:hAnsi="Arial" w:cs="Arial"/>
          <w:sz w:val="24"/>
          <w:szCs w:val="24"/>
        </w:rPr>
      </w:pPr>
      <w:r>
        <w:rPr>
          <w:rFonts w:ascii="Arial" w:hAnsi="Arial"/>
          <w:noProof/>
          <w:sz w:val="24"/>
        </w:rPr>
        <mc:AlternateContent>
          <mc:Choice Requires="wps">
            <w:drawing>
              <wp:anchor distT="45720" distB="45720" distL="114300" distR="114300" simplePos="0" relativeHeight="251677696" behindDoc="0" locked="0" layoutInCell="1" allowOverlap="1" wp14:anchorId="7666B318" wp14:editId="7ED04B34">
                <wp:simplePos x="0" y="0"/>
                <wp:positionH relativeFrom="column">
                  <wp:posOffset>247018</wp:posOffset>
                </wp:positionH>
                <wp:positionV relativeFrom="paragraph">
                  <wp:posOffset>32893</wp:posOffset>
                </wp:positionV>
                <wp:extent cx="4935855" cy="419735"/>
                <wp:effectExtent l="0" t="0" r="17145" b="18415"/>
                <wp:wrapSquare wrapText="bothSides"/>
                <wp:docPr id="114425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5855" cy="419735"/>
                        </a:xfrm>
                        <a:prstGeom prst="rect">
                          <a:avLst/>
                        </a:prstGeom>
                        <a:solidFill>
                          <a:srgbClr val="FFFFFF"/>
                        </a:solidFill>
                        <a:ln w="9525">
                          <a:solidFill>
                            <a:srgbClr val="000000"/>
                          </a:solidFill>
                          <a:miter lim="800000"/>
                          <a:headEnd/>
                          <a:tailEnd/>
                        </a:ln>
                      </wps:spPr>
                      <wps:txbx>
                        <w:txbxContent>
                          <w:p w14:paraId="11A01F05" w14:textId="77777777" w:rsidR="009A722C" w:rsidRDefault="009A722C" w:rsidP="009A7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7666B318" id="_x0000_s1035" type="#_x0000_t202" style="position:absolute;margin-left:19.45pt;margin-top:2.6pt;width:388.65pt;height:33.0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">
                <v:textbox>
                  <w:txbxContent>
                    <w:p w14:paraId="11A01F05" w14:textId="77777777" w:rsidR="009A722C" w:rsidRDefault="009A722C" w:rsidP="009A722C"/>
                  </w:txbxContent>
                </v:textbox>
                <w10:wrap type="square"/>
              </v:shape>
            </w:pict>
          </mc:Fallback>
        </mc:AlternateContent>
      </w:r>
    </w:p>
    <w:p w14:paraId="5AB01404" w14:textId="157219BC" w:rsidR="009A722C" w:rsidRPr="001A0F4A" w:rsidRDefault="009A722C" w:rsidP="009A722C">
      <w:pPr>
        <w:rPr>
          <w:rFonts w:ascii="Arial" w:hAnsi="Arial" w:cs="Arial"/>
          <w:sz w:val="24"/>
          <w:szCs w:val="24"/>
        </w:rPr>
      </w:pPr>
    </w:p>
    <w:p w14:paraId="2FFCB1E6" w14:textId="77777777" w:rsidR="009A722C" w:rsidRPr="001A0F4A" w:rsidRDefault="009A722C" w:rsidP="009A722C">
      <w:pPr>
        <w:pStyle w:val="ListParagraph"/>
        <w:numPr>
          <w:ilvl w:val="0"/>
          <w:numId w:val="9"/>
        </w:numPr>
        <w:rPr>
          <w:rFonts w:ascii="Arial" w:hAnsi="Arial" w:cs="Arial"/>
          <w:sz w:val="24"/>
          <w:szCs w:val="24"/>
        </w:rPr>
      </w:pPr>
      <w:r>
        <w:rPr>
          <w:rFonts w:ascii="Arial" w:hAnsi="Arial"/>
          <w:sz w:val="24"/>
        </w:rPr>
        <w:t>Pa rwystrau allwch chi feddwl amdanynt?</w:t>
      </w:r>
    </w:p>
    <w:p w14:paraId="0C41933C" w14:textId="706F866B" w:rsidR="009A722C" w:rsidRPr="001A0F4A" w:rsidRDefault="009A722C" w:rsidP="009A722C">
      <w:pPr>
        <w:rPr>
          <w:rFonts w:ascii="Arial" w:hAnsi="Arial" w:cs="Arial"/>
          <w:sz w:val="24"/>
          <w:szCs w:val="24"/>
        </w:rPr>
      </w:pPr>
      <w:r>
        <w:rPr>
          <w:rFonts w:ascii="Arial" w:hAnsi="Arial"/>
          <w:noProof/>
          <w:sz w:val="24"/>
        </w:rPr>
        <mc:AlternateContent>
          <mc:Choice Requires="wps">
            <w:drawing>
              <wp:anchor distT="45720" distB="45720" distL="114300" distR="114300" simplePos="0" relativeHeight="251679744" behindDoc="0" locked="0" layoutInCell="1" allowOverlap="1" wp14:anchorId="0184B0C9" wp14:editId="18964D39">
                <wp:simplePos x="0" y="0"/>
                <wp:positionH relativeFrom="column">
                  <wp:posOffset>281688</wp:posOffset>
                </wp:positionH>
                <wp:positionV relativeFrom="paragraph">
                  <wp:posOffset>80844</wp:posOffset>
                </wp:positionV>
                <wp:extent cx="4935855" cy="419735"/>
                <wp:effectExtent l="0" t="0" r="17145" b="18415"/>
                <wp:wrapSquare wrapText="bothSides"/>
                <wp:docPr id="2019319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5855" cy="419735"/>
                        </a:xfrm>
                        <a:prstGeom prst="rect">
                          <a:avLst/>
                        </a:prstGeom>
                        <a:solidFill>
                          <a:srgbClr val="FFFFFF"/>
                        </a:solidFill>
                        <a:ln w="9525">
                          <a:solidFill>
                            <a:srgbClr val="000000"/>
                          </a:solidFill>
                          <a:miter lim="800000"/>
                          <a:headEnd/>
                          <a:tailEnd/>
                        </a:ln>
                      </wps:spPr>
                      <wps:txbx>
                        <w:txbxContent>
                          <w:p w14:paraId="61213EF6" w14:textId="77777777" w:rsidR="009A722C" w:rsidRDefault="009A722C" w:rsidP="009A7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0184B0C9" id="_x0000_s1036" type="#_x0000_t202" style="position:absolute;margin-left:22.2pt;margin-top:6.35pt;width:388.65pt;height:33.0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">
                <v:textbox>
                  <w:txbxContent>
                    <w:p w14:paraId="61213EF6" w14:textId="77777777" w:rsidR="009A722C" w:rsidRDefault="009A722C" w:rsidP="009A722C"/>
                  </w:txbxContent>
                </v:textbox>
                <w10:wrap type="square"/>
              </v:shape>
            </w:pict>
          </mc:Fallback>
        </mc:AlternateContent>
      </w:r>
    </w:p>
    <w:p w14:paraId="4ABA0DA2" w14:textId="77777777" w:rsidR="009A722C" w:rsidRPr="001A0F4A" w:rsidRDefault="009A722C" w:rsidP="009A722C">
      <w:pPr>
        <w:rPr>
          <w:rFonts w:ascii="Arial" w:hAnsi="Arial" w:cs="Arial"/>
          <w:sz w:val="24"/>
          <w:szCs w:val="24"/>
        </w:rPr>
      </w:pPr>
    </w:p>
    <w:p w14:paraId="20B6102D" w14:textId="77777777" w:rsidR="008303B8" w:rsidRDefault="008303B8" w:rsidP="009A722C">
      <w:pPr>
        <w:rPr>
          <w:rFonts w:ascii="Arial" w:hAnsi="Arial" w:cs="Arial"/>
          <w:sz w:val="24"/>
          <w:szCs w:val="24"/>
        </w:rPr>
      </w:pPr>
    </w:p>
    <w:p w14:paraId="59A18418" w14:textId="77777777" w:rsidR="001A0F4A" w:rsidRDefault="001A0F4A" w:rsidP="009A722C">
      <w:pPr>
        <w:rPr>
          <w:rFonts w:ascii="Arial" w:hAnsi="Arial" w:cs="Arial"/>
          <w:sz w:val="24"/>
          <w:szCs w:val="24"/>
        </w:rPr>
      </w:pPr>
    </w:p>
    <w:p w14:paraId="083D8487" w14:textId="77777777" w:rsidR="001A0F4A" w:rsidRPr="001A0F4A" w:rsidRDefault="001A0F4A" w:rsidP="009A722C">
      <w:pPr>
        <w:rPr>
          <w:rFonts w:ascii="Arial" w:hAnsi="Arial" w:cs="Arial"/>
          <w:sz w:val="24"/>
          <w:szCs w:val="24"/>
        </w:rPr>
      </w:pPr>
    </w:p>
    <w:p w14:paraId="05A7A576" w14:textId="3FCC1550" w:rsidR="004D15D3" w:rsidRDefault="004D15D3" w:rsidP="004D15D3">
      <w:pPr>
        <w:rPr>
          <w:rFonts w:ascii="Arial" w:hAnsi="Arial" w:cs="Arial"/>
          <w:b/>
          <w:bCs/>
          <w:sz w:val="24"/>
          <w:szCs w:val="24"/>
        </w:rPr>
      </w:pPr>
      <w:r>
        <w:rPr>
          <w:rFonts w:ascii="Arial" w:hAnsi="Arial"/>
          <w:b/>
          <w:sz w:val="24"/>
        </w:rPr>
        <w:t xml:space="preserve">Gweithgaredd 3: </w:t>
      </w:r>
    </w:p>
    <w:p w14:paraId="641733C2" w14:textId="77777777" w:rsidR="001A0F4A" w:rsidRDefault="001A0F4A" w:rsidP="004D15D3">
      <w:pPr>
        <w:rPr>
          <w:rFonts w:ascii="Arial" w:hAnsi="Arial" w:cs="Arial"/>
          <w:b/>
          <w:bCs/>
          <w:sz w:val="24"/>
          <w:szCs w:val="24"/>
        </w:rPr>
      </w:pPr>
    </w:p>
    <w:p w14:paraId="761A1D84" w14:textId="77777777" w:rsidR="001A0F4A" w:rsidRPr="001A0F4A" w:rsidRDefault="001A0F4A" w:rsidP="004D15D3">
      <w:pPr>
        <w:rPr>
          <w:rFonts w:ascii="Arial" w:hAnsi="Arial" w:cs="Arial"/>
          <w:b/>
          <w:bCs/>
          <w:sz w:val="24"/>
          <w:szCs w:val="24"/>
        </w:rPr>
      </w:pPr>
    </w:p>
    <w:p w14:paraId="4BE37D92" w14:textId="2EC8F043" w:rsidR="008303B8" w:rsidRPr="001A0F4A" w:rsidRDefault="00D94C5D" w:rsidP="004D15D3">
      <w:pPr>
        <w:rPr>
          <w:rFonts w:ascii="Arial" w:hAnsi="Arial" w:cs="Arial"/>
          <w:b/>
          <w:bCs/>
          <w:sz w:val="24"/>
          <w:szCs w:val="24"/>
        </w:rPr>
      </w:pPr>
      <w:r>
        <w:rPr>
          <w:rFonts w:ascii="Arial" w:hAnsi="Arial"/>
          <w:b/>
          <w:noProof/>
          <w:sz w:val="24"/>
        </w:rPr>
        <w:lastRenderedPageBreak/>
        <w:drawing>
          <wp:inline distT="0" distB="0" distL="0" distR="0" wp14:anchorId="6DB60ACF" wp14:editId="623B7474">
            <wp:extent cx="5953125" cy="4256593"/>
            <wp:effectExtent l="0" t="0" r="0" b="0"/>
            <wp:docPr id="720382360" name="Picture 4" descr="A collage of photos of people in different sit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82360" name="Picture 4" descr="A collage of photos of people in different situations&#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59210" cy="4260944"/>
                    </a:xfrm>
                    <a:prstGeom prst="rect">
                      <a:avLst/>
                    </a:prstGeom>
                    <a:noFill/>
                    <a:ln>
                      <a:noFill/>
                    </a:ln>
                  </pic:spPr>
                </pic:pic>
              </a:graphicData>
            </a:graphic>
          </wp:inline>
        </w:drawing>
      </w:r>
    </w:p>
    <w:p w14:paraId="6CD7E32E" w14:textId="6F39AD5F" w:rsidR="008303B8" w:rsidRPr="001A0F4A" w:rsidRDefault="008303B8" w:rsidP="004D15D3">
      <w:pPr>
        <w:rPr>
          <w:rFonts w:ascii="Arial" w:hAnsi="Arial" w:cs="Arial"/>
          <w:b/>
          <w:bCs/>
          <w:sz w:val="24"/>
          <w:szCs w:val="24"/>
        </w:rPr>
      </w:pPr>
    </w:p>
    <w:p w14:paraId="5AFB341B" w14:textId="2547887E" w:rsidR="008303B8" w:rsidRPr="001A0F4A" w:rsidRDefault="008303B8" w:rsidP="004D15D3">
      <w:pPr>
        <w:rPr>
          <w:rFonts w:ascii="Arial" w:eastAsia="Arial Nova" w:hAnsi="Arial" w:cs="Arial"/>
          <w:sz w:val="24"/>
          <w:szCs w:val="24"/>
        </w:rPr>
      </w:pPr>
      <w:r>
        <w:rPr>
          <w:rFonts w:ascii="Arial" w:hAnsi="Arial"/>
          <w:b/>
          <w:sz w:val="24"/>
        </w:rPr>
        <w:t>Myfyrio:</w:t>
      </w:r>
      <w:r>
        <w:rPr>
          <w:rFonts w:ascii="Arial" w:hAnsi="Arial"/>
          <w:sz w:val="24"/>
        </w:rPr>
        <w:t xml:space="preserve"> Edrychwch ar y lluniau uchod. Dewiswch un. Ystyriwch adrannau o systemau fel iechyd, addysg, hanes, diwylliant, economi, gwleidyddiaeth sy’n effeithio ar eich dysgwyr a sut gallai hyn effeithio ar systemau addysg yn eich meysydd gwaith. Lluniwch ddiagram i helpu i feddwl am yr heriau, y problemau a’r datrysiadau posibl. Bydd hyn eich helpu gyda’ch aseiniad.</w:t>
      </w:r>
    </w:p>
    <w:p w14:paraId="7DB57447" w14:textId="5119C8C9" w:rsidR="004D15D3" w:rsidRPr="001A0F4A" w:rsidRDefault="004D15D3" w:rsidP="004D15D3">
      <w:pPr>
        <w:rPr>
          <w:rFonts w:ascii="Arial" w:eastAsia="Arial Nova" w:hAnsi="Arial" w:cs="Arial"/>
          <w:sz w:val="24"/>
          <w:szCs w:val="24"/>
        </w:rPr>
      </w:pPr>
      <w:r>
        <w:rPr>
          <w:rFonts w:ascii="Arial" w:hAnsi="Arial"/>
          <w:b/>
          <w:sz w:val="24"/>
        </w:rPr>
        <w:t>Ystyriwch y canlynol:</w:t>
      </w:r>
      <w:r>
        <w:rPr>
          <w:rFonts w:ascii="Arial" w:hAnsi="Arial"/>
          <w:sz w:val="24"/>
        </w:rPr>
        <w:t xml:space="preserve"> Wrth i</w:t>
      </w:r>
      <w:r w:rsidR="00633E0D">
        <w:rPr>
          <w:rFonts w:ascii="Arial" w:hAnsi="Arial"/>
          <w:sz w:val="24"/>
        </w:rPr>
        <w:t>’r byd ac wrth i</w:t>
      </w:r>
      <w:r>
        <w:rPr>
          <w:rFonts w:ascii="Arial" w:hAnsi="Arial"/>
          <w:sz w:val="24"/>
        </w:rPr>
        <w:t xml:space="preserve"> </w:t>
      </w:r>
      <w:r w:rsidR="00633E0D">
        <w:rPr>
          <w:rFonts w:ascii="Arial" w:hAnsi="Arial"/>
          <w:sz w:val="24"/>
        </w:rPr>
        <w:t>b</w:t>
      </w:r>
      <w:r>
        <w:rPr>
          <w:rFonts w:ascii="Arial" w:hAnsi="Arial"/>
          <w:sz w:val="24"/>
        </w:rPr>
        <w:t>roblemau newid, sut mae’r system gyfan yn newid?</w:t>
      </w:r>
    </w:p>
    <w:p w14:paraId="755BA3E6" w14:textId="1DED3A7A" w:rsidR="004D15D3" w:rsidRPr="001A0F4A" w:rsidRDefault="004D15D3" w:rsidP="008303B8">
      <w:pPr>
        <w:rPr>
          <w:rFonts w:ascii="Arial" w:eastAsia="Arial Nova" w:hAnsi="Arial" w:cs="Arial"/>
          <w:sz w:val="24"/>
          <w:szCs w:val="24"/>
        </w:rPr>
      </w:pPr>
      <w:r>
        <w:rPr>
          <w:rFonts w:ascii="Arial" w:hAnsi="Arial"/>
          <w:sz w:val="24"/>
        </w:rPr>
        <w:t xml:space="preserve">Byddwn yn myfyrio mwy ar y lluniau hyn mewn grwpiau yn ystod </w:t>
      </w:r>
      <w:r>
        <w:rPr>
          <w:rFonts w:ascii="Arial" w:hAnsi="Arial"/>
          <w:b/>
          <w:i/>
          <w:iCs/>
          <w:sz w:val="24"/>
        </w:rPr>
        <w:t>National Saturday 2</w:t>
      </w:r>
      <w:r>
        <w:rPr>
          <w:rFonts w:ascii="Arial" w:hAnsi="Arial"/>
          <w:sz w:val="24"/>
        </w:rPr>
        <w:t>.</w:t>
      </w:r>
    </w:p>
    <w:p w14:paraId="57ABAADC" w14:textId="77777777" w:rsidR="004D15D3" w:rsidRPr="001A0F4A" w:rsidRDefault="004D15D3"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191FE277" w14:textId="77777777" w:rsidR="008303B8" w:rsidRPr="001A0F4A" w:rsidRDefault="008303B8"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5FEFE450" w14:textId="77777777" w:rsidR="008303B8" w:rsidRPr="001A0F4A" w:rsidRDefault="008303B8"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6FC6A0F2" w14:textId="77777777" w:rsidR="004D15D3" w:rsidRPr="001A0F4A" w:rsidRDefault="004D15D3" w:rsidP="004D15D3">
      <w:pPr>
        <w:rPr>
          <w:rFonts w:ascii="Arial" w:hAnsi="Arial" w:cs="Arial"/>
          <w:sz w:val="24"/>
          <w:szCs w:val="24"/>
        </w:rPr>
      </w:pPr>
    </w:p>
    <w:p w14:paraId="4BAB3D4C" w14:textId="29E8FB25" w:rsidR="004D15D3" w:rsidRPr="001A0F4A" w:rsidRDefault="006D158C" w:rsidP="006D158C">
      <w:pPr>
        <w:rPr>
          <w:rFonts w:ascii="Arial" w:hAnsi="Arial" w:cs="Arial"/>
          <w:color w:val="FFC000" w:themeColor="accent4"/>
          <w:sz w:val="32"/>
          <w:szCs w:val="32"/>
        </w:rPr>
      </w:pPr>
      <w:r>
        <w:rPr>
          <w:rFonts w:ascii="Arial" w:hAnsi="Arial"/>
          <w:color w:val="FFC000" w:themeColor="accent4"/>
          <w:sz w:val="32"/>
        </w:rPr>
        <w:t>Is-elfen 2: Yn yr amgylchedd dysgu: Dull Ysgolion Bro</w:t>
      </w:r>
    </w:p>
    <w:p w14:paraId="035B79A2" w14:textId="77777777" w:rsidR="004D15D3" w:rsidRPr="001A0F4A" w:rsidRDefault="004D15D3" w:rsidP="004D15D3">
      <w:pPr>
        <w:rPr>
          <w:rFonts w:ascii="Arial" w:hAnsi="Arial" w:cs="Arial"/>
          <w:sz w:val="24"/>
          <w:szCs w:val="24"/>
        </w:rPr>
      </w:pPr>
    </w:p>
    <w:p w14:paraId="6755FA57" w14:textId="019F62FF" w:rsidR="004D15D3" w:rsidRPr="006E17A3" w:rsidRDefault="004D15D3" w:rsidP="004D15D3">
      <w:pPr>
        <w:rPr>
          <w:rFonts w:asciiTheme="minorBidi" w:eastAsia="Arial Nova" w:hAnsiTheme="minorBidi"/>
          <w:sz w:val="24"/>
          <w:szCs w:val="24"/>
        </w:rPr>
      </w:pPr>
      <w:r w:rsidRPr="006E17A3">
        <w:rPr>
          <w:rFonts w:asciiTheme="minorBidi" w:hAnsiTheme="minorBidi"/>
          <w:sz w:val="24"/>
          <w:szCs w:val="24"/>
        </w:rPr>
        <w:lastRenderedPageBreak/>
        <w:t xml:space="preserve">Darllenwch sut mae </w:t>
      </w:r>
      <w:hyperlink r:id="rId35">
        <w:r w:rsidRPr="006E17A3">
          <w:rPr>
            <w:rStyle w:val="Hyperlink"/>
            <w:rFonts w:asciiTheme="minorBidi" w:hAnsiTheme="minorBidi"/>
            <w:sz w:val="24"/>
            <w:szCs w:val="24"/>
          </w:rPr>
          <w:t xml:space="preserve">Llywodraeth Cymru am i bob ysgol yng Nghymru fod yn Ysgol </w:t>
        </w:r>
        <w:r w:rsidR="0091564B">
          <w:rPr>
            <w:rStyle w:val="Hyperlink"/>
            <w:rFonts w:asciiTheme="minorBidi" w:hAnsiTheme="minorBidi"/>
            <w:sz w:val="24"/>
            <w:szCs w:val="24"/>
          </w:rPr>
          <w:t>F</w:t>
        </w:r>
        <w:r w:rsidRPr="006E17A3">
          <w:rPr>
            <w:rStyle w:val="Hyperlink"/>
            <w:rFonts w:asciiTheme="minorBidi" w:hAnsiTheme="minorBidi"/>
            <w:sz w:val="24"/>
            <w:szCs w:val="24"/>
          </w:rPr>
          <w:t>ro</w:t>
        </w:r>
      </w:hyperlink>
      <w:r w:rsidRPr="006E17A3">
        <w:rPr>
          <w:rFonts w:asciiTheme="minorBidi" w:hAnsiTheme="minorBidi"/>
          <w:sz w:val="24"/>
          <w:szCs w:val="24"/>
        </w:rPr>
        <w:t>. Mae hyn yn galw am:</w:t>
      </w:r>
    </w:p>
    <w:p w14:paraId="6871C82D" w14:textId="77777777" w:rsidR="004D15D3" w:rsidRPr="001A0F4A" w:rsidRDefault="004D15D3" w:rsidP="004D15D3">
      <w:pPr>
        <w:rPr>
          <w:rFonts w:ascii="Arial" w:eastAsia="Arial Nova" w:hAnsi="Arial" w:cs="Arial"/>
          <w:sz w:val="24"/>
          <w:szCs w:val="24"/>
        </w:rPr>
      </w:pPr>
      <w:r>
        <w:rPr>
          <w:rFonts w:ascii="Arial" w:hAnsi="Arial"/>
          <w:sz w:val="24"/>
        </w:rPr>
        <w:t xml:space="preserve"> </w:t>
      </w:r>
    </w:p>
    <w:p w14:paraId="701947C0" w14:textId="77777777" w:rsidR="004D15D3" w:rsidRPr="001A0F4A" w:rsidRDefault="004D15D3" w:rsidP="004D15D3">
      <w:pPr>
        <w:pStyle w:val="ListParagraph"/>
        <w:numPr>
          <w:ilvl w:val="1"/>
          <w:numId w:val="10"/>
        </w:numPr>
        <w:spacing w:after="300"/>
        <w:ind w:right="-20"/>
        <w:rPr>
          <w:rFonts w:ascii="Arial" w:eastAsia="Arial Nova" w:hAnsi="Arial" w:cs="Arial"/>
          <w:sz w:val="24"/>
          <w:szCs w:val="24"/>
        </w:rPr>
      </w:pPr>
      <w:r>
        <w:rPr>
          <w:rFonts w:ascii="Arial" w:hAnsi="Arial"/>
          <w:sz w:val="24"/>
        </w:rPr>
        <w:t>adeiladu partneriaethau cryf gyda theuluoedd</w:t>
      </w:r>
    </w:p>
    <w:p w14:paraId="14E2960D" w14:textId="77777777" w:rsidR="004D15D3" w:rsidRPr="001A0F4A" w:rsidRDefault="004D15D3" w:rsidP="004D15D3">
      <w:pPr>
        <w:pStyle w:val="ListParagraph"/>
        <w:numPr>
          <w:ilvl w:val="1"/>
          <w:numId w:val="10"/>
        </w:numPr>
        <w:spacing w:after="300"/>
        <w:ind w:right="-20"/>
        <w:rPr>
          <w:rFonts w:ascii="Arial" w:eastAsia="Arial Nova" w:hAnsi="Arial" w:cs="Arial"/>
          <w:sz w:val="24"/>
          <w:szCs w:val="24"/>
        </w:rPr>
      </w:pPr>
      <w:r>
        <w:rPr>
          <w:rFonts w:ascii="Arial" w:hAnsi="Arial"/>
          <w:sz w:val="24"/>
        </w:rPr>
        <w:t>ymateb i anghenion eu cymunedau</w:t>
      </w:r>
    </w:p>
    <w:p w14:paraId="53A32998" w14:textId="77777777" w:rsidR="004D15D3" w:rsidRPr="001A0F4A" w:rsidRDefault="004D15D3" w:rsidP="004D15D3">
      <w:pPr>
        <w:pStyle w:val="ListParagraph"/>
        <w:numPr>
          <w:ilvl w:val="1"/>
          <w:numId w:val="10"/>
        </w:numPr>
        <w:spacing w:after="300"/>
        <w:ind w:right="-20"/>
        <w:rPr>
          <w:rFonts w:ascii="Arial" w:eastAsia="Arial Nova" w:hAnsi="Arial" w:cs="Arial"/>
          <w:sz w:val="24"/>
          <w:szCs w:val="24"/>
        </w:rPr>
      </w:pPr>
      <w:r>
        <w:rPr>
          <w:rFonts w:ascii="Arial" w:hAnsi="Arial"/>
          <w:sz w:val="24"/>
        </w:rPr>
        <w:t xml:space="preserve">cydweithio’n effeithiol â gwasanaethau eraill </w:t>
      </w:r>
    </w:p>
    <w:p w14:paraId="357F80E4" w14:textId="77777777" w:rsidR="004D15D3" w:rsidRPr="001A0F4A" w:rsidRDefault="004D15D3" w:rsidP="004D15D3">
      <w:pPr>
        <w:rPr>
          <w:rFonts w:ascii="Arial" w:hAnsi="Arial" w:cs="Arial"/>
          <w:b/>
          <w:bCs/>
          <w:sz w:val="24"/>
          <w:szCs w:val="24"/>
        </w:rPr>
      </w:pPr>
    </w:p>
    <w:p w14:paraId="7780680B" w14:textId="77777777" w:rsidR="004D15D3" w:rsidRPr="001A0F4A" w:rsidRDefault="004D15D3" w:rsidP="004D15D3">
      <w:pPr>
        <w:rPr>
          <w:rFonts w:ascii="Arial" w:eastAsia="Arial Nova" w:hAnsi="Arial" w:cs="Arial"/>
          <w:b/>
          <w:bCs/>
          <w:sz w:val="24"/>
          <w:szCs w:val="24"/>
          <w:u w:val="single"/>
        </w:rPr>
      </w:pPr>
      <w:r>
        <w:rPr>
          <w:rFonts w:ascii="Arial" w:hAnsi="Arial"/>
          <w:b/>
          <w:sz w:val="24"/>
          <w:u w:val="single"/>
        </w:rPr>
        <w:t xml:space="preserve">Gwaith perthynol yw hwn. </w:t>
      </w:r>
    </w:p>
    <w:p w14:paraId="14245733" w14:textId="1A8F92C4" w:rsidR="004D15D3" w:rsidRPr="001A0F4A" w:rsidRDefault="00D94C5D" w:rsidP="004D15D3">
      <w:pPr>
        <w:rPr>
          <w:rFonts w:ascii="Arial" w:eastAsia="Arial Nova" w:hAnsi="Arial" w:cs="Arial"/>
          <w:sz w:val="24"/>
          <w:szCs w:val="24"/>
        </w:rPr>
      </w:pPr>
      <w:r>
        <w:rPr>
          <w:rFonts w:ascii="Arial" w:hAnsi="Arial"/>
          <w:sz w:val="24"/>
        </w:rPr>
        <w:t>Myfyrio: Sut ydych chi’n teimlo am hyn? Ydych chi’n meddwl bod gennych chi ac eraill y gwerthoedd, y wybodaeth, y sgiliau a’r agweddau i fod yn rhan o’r dull hwn?</w:t>
      </w:r>
    </w:p>
    <w:p w14:paraId="6F66850D" w14:textId="2D15DE35" w:rsidR="004D15D3" w:rsidRPr="001A0F4A" w:rsidRDefault="00D94C5D" w:rsidP="00D94C5D">
      <w:pPr>
        <w:rPr>
          <w:rFonts w:ascii="Arial" w:eastAsia="Arial Nova" w:hAnsi="Arial" w:cs="Arial"/>
          <w:sz w:val="24"/>
          <w:szCs w:val="24"/>
        </w:rPr>
      </w:pPr>
      <w:r>
        <w:rPr>
          <w:rFonts w:ascii="Arial" w:hAnsi="Arial"/>
          <w:sz w:val="24"/>
        </w:rPr>
        <w:t xml:space="preserve">Myfyrio: Yn eich barn chi, beth yw’r rhwystrau i hyn yn ymarferol? </w:t>
      </w:r>
    </w:p>
    <w:p w14:paraId="7FA57510" w14:textId="77777777" w:rsidR="004D15D3" w:rsidRPr="001A0F4A" w:rsidRDefault="004D15D3" w:rsidP="004D15D3">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1855F9E2" w14:textId="77777777" w:rsidR="004D15D3" w:rsidRPr="001A0F4A" w:rsidRDefault="004D15D3" w:rsidP="009A722C">
      <w:pPr>
        <w:rPr>
          <w:rFonts w:ascii="Arial" w:hAnsi="Arial" w:cs="Arial"/>
          <w:sz w:val="24"/>
          <w:szCs w:val="24"/>
        </w:rPr>
      </w:pPr>
    </w:p>
    <w:p w14:paraId="71EA523E" w14:textId="798F5219" w:rsidR="006D158C" w:rsidRPr="001A0F4A" w:rsidRDefault="009A75EE" w:rsidP="006D158C">
      <w:pPr>
        <w:pStyle w:val="Heading1"/>
        <w:rPr>
          <w:rFonts w:ascii="Arial" w:hAnsi="Arial" w:cs="Arial"/>
          <w:color w:val="FFC000" w:themeColor="accent4"/>
        </w:rPr>
      </w:pPr>
      <w:r>
        <w:rPr>
          <w:rFonts w:ascii="Arial" w:hAnsi="Arial"/>
          <w:color w:val="FFC000" w:themeColor="accent4"/>
        </w:rPr>
        <w:t>Is-elfen 3: Yn yr amgylchedd dysgu: Dull Ysgolion Bro</w:t>
      </w:r>
    </w:p>
    <w:p w14:paraId="0D67AD04" w14:textId="422A1FCB" w:rsidR="009A75EE" w:rsidRPr="001A0F4A" w:rsidRDefault="009A75EE" w:rsidP="009A722C">
      <w:pPr>
        <w:rPr>
          <w:rFonts w:ascii="Arial" w:hAnsi="Arial" w:cs="Arial"/>
          <w:sz w:val="24"/>
          <w:szCs w:val="24"/>
        </w:rPr>
      </w:pPr>
    </w:p>
    <w:p w14:paraId="6A30B086" w14:textId="3799F9A5" w:rsidR="00B779C6" w:rsidRPr="006E17A3" w:rsidRDefault="00B779C6" w:rsidP="00B779C6">
      <w:pPr>
        <w:rPr>
          <w:rFonts w:asciiTheme="minorBidi" w:eastAsia="Arial Nova" w:hAnsiTheme="minorBidi"/>
          <w:sz w:val="24"/>
          <w:szCs w:val="24"/>
        </w:rPr>
      </w:pPr>
      <w:r w:rsidRPr="006E17A3">
        <w:rPr>
          <w:rFonts w:asciiTheme="minorBidi" w:hAnsiTheme="minorBidi"/>
          <w:sz w:val="24"/>
          <w:szCs w:val="24"/>
        </w:rPr>
        <w:t xml:space="preserve">Darllenwch sut mae </w:t>
      </w:r>
      <w:hyperlink r:id="rId36">
        <w:r w:rsidRPr="006E17A3">
          <w:rPr>
            <w:rStyle w:val="Hyperlink"/>
            <w:rFonts w:asciiTheme="minorBidi" w:hAnsiTheme="minorBidi"/>
            <w:sz w:val="24"/>
            <w:szCs w:val="24"/>
          </w:rPr>
          <w:t xml:space="preserve">Llywodraeth Cymru am i bob ysgol yng Nghymru fod yn Ysgol </w:t>
        </w:r>
        <w:r>
          <w:rPr>
            <w:rStyle w:val="Hyperlink"/>
            <w:rFonts w:asciiTheme="minorBidi" w:hAnsiTheme="minorBidi"/>
            <w:sz w:val="24"/>
            <w:szCs w:val="24"/>
          </w:rPr>
          <w:t>F</w:t>
        </w:r>
        <w:r w:rsidRPr="006E17A3">
          <w:rPr>
            <w:rStyle w:val="Hyperlink"/>
            <w:rFonts w:asciiTheme="minorBidi" w:hAnsiTheme="minorBidi"/>
            <w:sz w:val="24"/>
            <w:szCs w:val="24"/>
          </w:rPr>
          <w:t>ro</w:t>
        </w:r>
      </w:hyperlink>
      <w:r w:rsidRPr="006E17A3">
        <w:rPr>
          <w:rFonts w:asciiTheme="minorBidi" w:hAnsiTheme="minorBidi"/>
          <w:sz w:val="24"/>
          <w:szCs w:val="24"/>
        </w:rPr>
        <w:t>. Mae hyn yn galw am:</w:t>
      </w:r>
      <w:r w:rsidR="00426B5A">
        <w:rPr>
          <w:rFonts w:asciiTheme="minorBidi" w:hAnsiTheme="minorBidi"/>
          <w:sz w:val="24"/>
          <w:szCs w:val="24"/>
        </w:rPr>
        <w:t xml:space="preserve"> </w:t>
      </w:r>
    </w:p>
    <w:p w14:paraId="51D90408" w14:textId="77777777" w:rsidR="009A75EE" w:rsidRPr="001A0F4A" w:rsidRDefault="009A75EE" w:rsidP="009A75EE">
      <w:pPr>
        <w:rPr>
          <w:rFonts w:ascii="Arial" w:eastAsia="Arial Nova" w:hAnsi="Arial" w:cs="Arial"/>
          <w:sz w:val="24"/>
          <w:szCs w:val="24"/>
        </w:rPr>
      </w:pPr>
      <w:r>
        <w:rPr>
          <w:rFonts w:ascii="Arial" w:hAnsi="Arial"/>
          <w:sz w:val="24"/>
        </w:rPr>
        <w:t xml:space="preserve"> </w:t>
      </w:r>
    </w:p>
    <w:p w14:paraId="0D7C8ADD" w14:textId="77777777" w:rsidR="009A75EE" w:rsidRPr="001A0F4A" w:rsidRDefault="009A75EE" w:rsidP="009A75EE">
      <w:pPr>
        <w:pStyle w:val="ListParagraph"/>
        <w:numPr>
          <w:ilvl w:val="1"/>
          <w:numId w:val="10"/>
        </w:numPr>
        <w:spacing w:after="300"/>
        <w:ind w:right="-20"/>
        <w:rPr>
          <w:rFonts w:ascii="Arial" w:eastAsia="Arial Nova" w:hAnsi="Arial" w:cs="Arial"/>
          <w:sz w:val="24"/>
          <w:szCs w:val="24"/>
        </w:rPr>
      </w:pPr>
      <w:r>
        <w:rPr>
          <w:rFonts w:ascii="Arial" w:hAnsi="Arial"/>
          <w:sz w:val="24"/>
        </w:rPr>
        <w:t>adeiladu partneriaethau cryf gyda theuluoedd</w:t>
      </w:r>
    </w:p>
    <w:p w14:paraId="7DE7FF99" w14:textId="77777777" w:rsidR="009A75EE" w:rsidRPr="001A0F4A" w:rsidRDefault="009A75EE" w:rsidP="009A75EE">
      <w:pPr>
        <w:pStyle w:val="ListParagraph"/>
        <w:numPr>
          <w:ilvl w:val="1"/>
          <w:numId w:val="10"/>
        </w:numPr>
        <w:spacing w:after="300"/>
        <w:ind w:right="-20"/>
        <w:rPr>
          <w:rFonts w:ascii="Arial" w:eastAsia="Arial Nova" w:hAnsi="Arial" w:cs="Arial"/>
          <w:sz w:val="24"/>
          <w:szCs w:val="24"/>
        </w:rPr>
      </w:pPr>
      <w:r>
        <w:rPr>
          <w:rFonts w:ascii="Arial" w:hAnsi="Arial"/>
          <w:sz w:val="24"/>
        </w:rPr>
        <w:t>ymateb i anghenion eu cymunedau</w:t>
      </w:r>
    </w:p>
    <w:p w14:paraId="2CDC42B5" w14:textId="7C334D7D" w:rsidR="009A75EE" w:rsidRPr="001A0F4A" w:rsidRDefault="009A75EE" w:rsidP="009A75EE">
      <w:pPr>
        <w:pStyle w:val="ListParagraph"/>
        <w:numPr>
          <w:ilvl w:val="1"/>
          <w:numId w:val="10"/>
        </w:numPr>
        <w:spacing w:after="300"/>
        <w:ind w:right="-20"/>
        <w:rPr>
          <w:rFonts w:ascii="Arial" w:eastAsia="Arial Nova" w:hAnsi="Arial" w:cs="Arial"/>
          <w:sz w:val="24"/>
          <w:szCs w:val="24"/>
        </w:rPr>
      </w:pPr>
      <w:r>
        <w:rPr>
          <w:rFonts w:ascii="Arial" w:hAnsi="Arial"/>
          <w:sz w:val="24"/>
        </w:rPr>
        <w:t xml:space="preserve">cydweithio’n effeithiol â gwasanaethau eraill </w:t>
      </w:r>
    </w:p>
    <w:p w14:paraId="65128330" w14:textId="77777777" w:rsidR="006D158C" w:rsidRPr="001A0F4A" w:rsidRDefault="006D158C" w:rsidP="006D158C">
      <w:pPr>
        <w:rPr>
          <w:rFonts w:ascii="Arial" w:hAnsi="Arial" w:cs="Arial"/>
          <w:color w:val="F7CAAC" w:themeColor="accent2" w:themeTint="66"/>
          <w:sz w:val="24"/>
          <w:szCs w:val="24"/>
        </w:rPr>
      </w:pPr>
    </w:p>
    <w:p w14:paraId="18F7D673" w14:textId="2E9A0195" w:rsidR="009A75EE" w:rsidRPr="001A0F4A" w:rsidRDefault="006D158C" w:rsidP="00D94C5D">
      <w:pPr>
        <w:rPr>
          <w:rFonts w:ascii="Arial" w:eastAsia="Arial Nova" w:hAnsi="Arial" w:cs="Arial"/>
          <w:sz w:val="24"/>
          <w:szCs w:val="24"/>
        </w:rPr>
      </w:pPr>
      <w:r>
        <w:rPr>
          <w:rFonts w:ascii="Arial" w:hAnsi="Arial"/>
          <w:sz w:val="24"/>
        </w:rPr>
        <w:t xml:space="preserve">Mae Ysgolion Bro yn galw am ddulliau systemau cyfan. Mae hyn yn </w:t>
      </w:r>
      <w:r w:rsidRPr="00F61A10">
        <w:rPr>
          <w:rFonts w:ascii="Arial" w:hAnsi="Arial"/>
          <w:sz w:val="24"/>
          <w:u w:val="single"/>
        </w:rPr>
        <w:t>waith perthynol</w:t>
      </w:r>
      <w:r>
        <w:rPr>
          <w:rFonts w:ascii="Arial" w:hAnsi="Arial"/>
          <w:sz w:val="24"/>
        </w:rPr>
        <w:t xml:space="preserve"> (</w:t>
      </w:r>
      <w:r w:rsidR="00F61A10">
        <w:rPr>
          <w:rFonts w:ascii="Arial" w:hAnsi="Arial"/>
          <w:sz w:val="24"/>
        </w:rPr>
        <w:t>ymg</w:t>
      </w:r>
      <w:r>
        <w:rPr>
          <w:rFonts w:ascii="Arial" w:hAnsi="Arial"/>
          <w:sz w:val="24"/>
        </w:rPr>
        <w:t>ysylltu a meithrin perthnasoedd dibynadwy).</w:t>
      </w:r>
    </w:p>
    <w:p w14:paraId="0DBC8E2E" w14:textId="77777777" w:rsidR="00D94C5D" w:rsidRPr="001A0F4A" w:rsidRDefault="00D94C5D" w:rsidP="00D94C5D">
      <w:pPr>
        <w:rPr>
          <w:rFonts w:ascii="Arial" w:eastAsia="Arial Nova" w:hAnsi="Arial" w:cs="Arial"/>
          <w:sz w:val="24"/>
          <w:szCs w:val="24"/>
        </w:rPr>
      </w:pPr>
    </w:p>
    <w:p w14:paraId="26D15F40" w14:textId="73B6A133" w:rsidR="009A75EE" w:rsidRPr="001A0F4A" w:rsidRDefault="009A75EE" w:rsidP="009A75EE">
      <w:pPr>
        <w:rPr>
          <w:rFonts w:ascii="Arial" w:eastAsia="Arial Nova" w:hAnsi="Arial" w:cs="Arial"/>
          <w:b/>
          <w:bCs/>
          <w:sz w:val="24"/>
          <w:szCs w:val="24"/>
        </w:rPr>
      </w:pPr>
      <w:r>
        <w:rPr>
          <w:rFonts w:ascii="Arial" w:hAnsi="Arial"/>
          <w:b/>
          <w:sz w:val="24"/>
        </w:rPr>
        <w:t>Gweithgaredd 1 (20 munud)</w:t>
      </w:r>
    </w:p>
    <w:p w14:paraId="2E2BDD93" w14:textId="75779469" w:rsidR="009A75EE" w:rsidRDefault="009A75EE" w:rsidP="009A75EE">
      <w:pPr>
        <w:rPr>
          <w:rFonts w:ascii="Arial" w:eastAsia="Arial Nova" w:hAnsi="Arial" w:cs="Arial"/>
          <w:sz w:val="24"/>
          <w:szCs w:val="24"/>
        </w:rPr>
      </w:pPr>
      <w:r>
        <w:rPr>
          <w:rFonts w:ascii="Arial" w:hAnsi="Arial"/>
          <w:sz w:val="24"/>
        </w:rPr>
        <w:t xml:space="preserve">Ystyriwch y cwestiynau hyn. Ysgrifennwch eich atebion. Defnyddiwch y rhain i ddod o hyd i lenyddiaeth academaidd bellach i gefnogi eich </w:t>
      </w:r>
      <w:r w:rsidR="005A7C25">
        <w:rPr>
          <w:rFonts w:ascii="Arial" w:hAnsi="Arial"/>
          <w:sz w:val="24"/>
        </w:rPr>
        <w:t>syniadaeth</w:t>
      </w:r>
      <w:r>
        <w:rPr>
          <w:rFonts w:ascii="Arial" w:hAnsi="Arial"/>
          <w:sz w:val="24"/>
        </w:rPr>
        <w:t>. Bydd hyn yn eich helpu i feddwl yn feirniadol am y dull systemau cyfan, yn ogystal â materion ar gyfer eich cynllun gweithredu.</w:t>
      </w:r>
    </w:p>
    <w:p w14:paraId="5AD98F84" w14:textId="77777777" w:rsidR="00B55455" w:rsidRDefault="00B55455" w:rsidP="009A75EE">
      <w:pPr>
        <w:rPr>
          <w:rFonts w:ascii="Arial" w:eastAsia="Arial Nova" w:hAnsi="Arial" w:cs="Arial"/>
          <w:sz w:val="24"/>
          <w:szCs w:val="24"/>
        </w:rPr>
      </w:pPr>
    </w:p>
    <w:p w14:paraId="72D9FB35" w14:textId="77777777" w:rsidR="00B55455" w:rsidRDefault="00B55455" w:rsidP="009A75EE">
      <w:pPr>
        <w:rPr>
          <w:rFonts w:ascii="Arial" w:eastAsia="Arial Nova" w:hAnsi="Arial" w:cs="Arial"/>
          <w:sz w:val="24"/>
          <w:szCs w:val="24"/>
        </w:rPr>
      </w:pPr>
    </w:p>
    <w:p w14:paraId="6CFDC55F" w14:textId="77777777" w:rsidR="00B55455" w:rsidRDefault="00B55455" w:rsidP="009A75EE">
      <w:pPr>
        <w:rPr>
          <w:rFonts w:ascii="Arial" w:eastAsia="Arial Nova" w:hAnsi="Arial" w:cs="Arial"/>
          <w:sz w:val="24"/>
          <w:szCs w:val="24"/>
        </w:rPr>
      </w:pPr>
    </w:p>
    <w:p w14:paraId="643EBE56" w14:textId="77777777" w:rsidR="00B55455" w:rsidRPr="001A0F4A" w:rsidRDefault="00B55455" w:rsidP="009A75EE">
      <w:pPr>
        <w:rPr>
          <w:rFonts w:ascii="Arial" w:eastAsia="Arial Nova" w:hAnsi="Arial" w:cs="Arial"/>
          <w:sz w:val="24"/>
          <w:szCs w:val="24"/>
        </w:rPr>
      </w:pPr>
    </w:p>
    <w:p w14:paraId="76EAB232" w14:textId="7312A7EA" w:rsidR="009A75EE" w:rsidRPr="00AF1A5D" w:rsidRDefault="00B55455" w:rsidP="009A75EE">
      <w:pPr>
        <w:rPr>
          <w:rFonts w:asciiTheme="minorBidi" w:eastAsia="Arial Nova" w:hAnsiTheme="minorBidi"/>
          <w:sz w:val="24"/>
          <w:szCs w:val="24"/>
        </w:rPr>
      </w:pPr>
      <w:r w:rsidRPr="00AF1A5D">
        <w:rPr>
          <w:rFonts w:asciiTheme="minorBidi" w:hAnsiTheme="minorBidi"/>
          <w:noProof/>
          <w:sz w:val="24"/>
          <w:szCs w:val="24"/>
        </w:rPr>
        <mc:AlternateContent>
          <mc:Choice Requires="wps">
            <w:drawing>
              <wp:anchor distT="45720" distB="45720" distL="114300" distR="114300" simplePos="0" relativeHeight="251706368" behindDoc="0" locked="0" layoutInCell="1" allowOverlap="1" wp14:anchorId="65562B70" wp14:editId="2418FC7A">
                <wp:simplePos x="0" y="0"/>
                <wp:positionH relativeFrom="margin">
                  <wp:align>left</wp:align>
                </wp:positionH>
                <wp:positionV relativeFrom="paragraph">
                  <wp:posOffset>851535</wp:posOffset>
                </wp:positionV>
                <wp:extent cx="5829300" cy="1404620"/>
                <wp:effectExtent l="0" t="0" r="19050" b="20320"/>
                <wp:wrapSquare wrapText="bothSides"/>
                <wp:docPr id="1739516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solidFill>
                            <a:srgbClr val="000000"/>
                          </a:solidFill>
                          <a:miter lim="800000"/>
                          <a:headEnd/>
                          <a:tailEnd/>
                        </a:ln>
                      </wps:spPr>
                      <wps:txbx>
                        <w:txbxContent>
                          <w:p w14:paraId="30A92B6C" w14:textId="3A639A3D" w:rsidR="00B55455" w:rsidRDefault="00B5545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65562B70" id="_x0000_s1037" type="#_x0000_t202" style="position:absolute;margin-left:0;margin-top:67.05pt;width:459pt;height:110.6pt;z-index:2517063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">
                <v:textbox style="mso-fit-shape-to-text:t">
                  <w:txbxContent>
                    <w:p w14:paraId="30A92B6C" w14:textId="3A639A3D" w:rsidR="00B55455" w:rsidRDefault="00B55455"/>
                  </w:txbxContent>
                </v:textbox>
                <w10:wrap type="square" anchorx="margin"/>
              </v:shape>
            </w:pict>
          </mc:Fallback>
        </mc:AlternateContent>
      </w:r>
      <w:r w:rsidRPr="00AF1A5D">
        <w:rPr>
          <w:rFonts w:asciiTheme="minorBidi" w:hAnsiTheme="minorBidi"/>
          <w:b/>
          <w:bCs/>
          <w:sz w:val="24"/>
          <w:szCs w:val="24"/>
        </w:rPr>
        <w:t>Myfyrio</w:t>
      </w:r>
      <w:r w:rsidRPr="00AF1A5D">
        <w:rPr>
          <w:rFonts w:asciiTheme="minorBidi" w:hAnsiTheme="minorBidi"/>
          <w:sz w:val="24"/>
          <w:szCs w:val="24"/>
        </w:rPr>
        <w:t>: Sut ydych chi'n teimlo am bob ysgol yn dod yn Ysgol Fro? Ydych chi’n meddwl bod gennych chi’r gwerthoedd, y wybodaeth, y sgiliau a’r agweddau i fod yn rhan o’r dull hwn?</w:t>
      </w:r>
    </w:p>
    <w:p w14:paraId="7D030ECF" w14:textId="77777777" w:rsidR="00B55455" w:rsidRPr="001A0F4A" w:rsidRDefault="00B55455" w:rsidP="009A75EE">
      <w:pPr>
        <w:rPr>
          <w:rFonts w:ascii="Arial" w:eastAsia="Arial Nova" w:hAnsi="Arial" w:cs="Arial"/>
          <w:sz w:val="24"/>
          <w:szCs w:val="24"/>
        </w:rPr>
      </w:pPr>
    </w:p>
    <w:p w14:paraId="24C31FC0" w14:textId="351755F8" w:rsidR="009A75EE" w:rsidRPr="001A0F4A" w:rsidRDefault="009A75EE" w:rsidP="009A75EE">
      <w:pPr>
        <w:rPr>
          <w:rFonts w:ascii="Arial" w:eastAsia="Arial Nova" w:hAnsi="Arial" w:cs="Arial"/>
          <w:sz w:val="24"/>
          <w:szCs w:val="24"/>
        </w:rPr>
      </w:pPr>
      <w:r>
        <w:rPr>
          <w:rFonts w:ascii="Arial" w:hAnsi="Arial"/>
          <w:b/>
          <w:sz w:val="24"/>
        </w:rPr>
        <w:t>Myfyrio:</w:t>
      </w:r>
      <w:r>
        <w:rPr>
          <w:rFonts w:ascii="Arial" w:hAnsi="Arial"/>
          <w:sz w:val="24"/>
        </w:rPr>
        <w:t xml:space="preserve"> Mewn perthynas â’r </w:t>
      </w:r>
      <w:r w:rsidR="00AF1A5D">
        <w:rPr>
          <w:rFonts w:ascii="Arial" w:hAnsi="Arial"/>
          <w:sz w:val="24"/>
        </w:rPr>
        <w:t>ddau</w:t>
      </w:r>
      <w:r>
        <w:rPr>
          <w:rFonts w:ascii="Arial" w:hAnsi="Arial"/>
          <w:sz w:val="24"/>
        </w:rPr>
        <w:t xml:space="preserve"> brif bwynt uchod, beth yw’r rhwystrau i hyn yn ymarferol, yn eich barn chi? </w:t>
      </w:r>
    </w:p>
    <w:p w14:paraId="299E7FB3" w14:textId="77777777" w:rsidR="009A75EE" w:rsidRPr="001A0F4A" w:rsidRDefault="009A75EE" w:rsidP="009A75EE">
      <w:pPr>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7DAF55A4" w14:textId="77777777" w:rsidR="00B55455" w:rsidRDefault="00B55455" w:rsidP="006D158C">
      <w:pPr>
        <w:rPr>
          <w:rFonts w:ascii="Arial" w:hAnsi="Arial" w:cs="Arial"/>
          <w:b/>
          <w:bCs/>
          <w:sz w:val="24"/>
          <w:szCs w:val="24"/>
        </w:rPr>
      </w:pPr>
    </w:p>
    <w:p w14:paraId="170B0E9C" w14:textId="77777777" w:rsidR="00B55455" w:rsidRDefault="00B55455" w:rsidP="006D158C">
      <w:pPr>
        <w:rPr>
          <w:rFonts w:ascii="Arial" w:hAnsi="Arial" w:cs="Arial"/>
          <w:b/>
          <w:bCs/>
          <w:sz w:val="24"/>
          <w:szCs w:val="24"/>
        </w:rPr>
      </w:pPr>
    </w:p>
    <w:p w14:paraId="73FFD833" w14:textId="4A7574B5" w:rsidR="006D158C" w:rsidRPr="001A0F4A" w:rsidRDefault="009A75EE" w:rsidP="006D158C">
      <w:pPr>
        <w:rPr>
          <w:rFonts w:ascii="Arial" w:hAnsi="Arial" w:cs="Arial"/>
          <w:b/>
          <w:bCs/>
          <w:sz w:val="24"/>
          <w:szCs w:val="24"/>
        </w:rPr>
      </w:pPr>
      <w:r>
        <w:rPr>
          <w:rFonts w:ascii="Arial" w:hAnsi="Arial"/>
          <w:b/>
          <w:sz w:val="24"/>
        </w:rPr>
        <w:t>Gweithgaredd 2 (2 awr)</w:t>
      </w:r>
    </w:p>
    <w:p w14:paraId="39160547" w14:textId="77777777" w:rsidR="006D158C" w:rsidRPr="001A0F4A" w:rsidRDefault="006D158C" w:rsidP="006D158C">
      <w:pPr>
        <w:rPr>
          <w:rFonts w:ascii="Arial" w:hAnsi="Arial" w:cs="Arial"/>
          <w:sz w:val="24"/>
          <w:szCs w:val="24"/>
        </w:rPr>
      </w:pPr>
    </w:p>
    <w:p w14:paraId="5AA0CA05" w14:textId="6A5000C3" w:rsidR="004D15D3" w:rsidRPr="001A0F4A" w:rsidRDefault="006D158C" w:rsidP="006D158C">
      <w:pPr>
        <w:rPr>
          <w:rFonts w:ascii="Arial" w:hAnsi="Arial" w:cs="Arial"/>
          <w:b/>
          <w:bCs/>
          <w:sz w:val="24"/>
          <w:szCs w:val="24"/>
        </w:rPr>
      </w:pPr>
      <w:r>
        <w:rPr>
          <w:rFonts w:ascii="Arial" w:hAnsi="Arial"/>
          <w:b/>
          <w:bCs/>
          <w:sz w:val="24"/>
        </w:rPr>
        <w:t>Darllen:</w:t>
      </w:r>
      <w:r>
        <w:rPr>
          <w:rFonts w:ascii="Arial" w:hAnsi="Arial"/>
          <w:sz w:val="24"/>
        </w:rPr>
        <w:t xml:space="preserve"> Tredway and Milletello (2019) ‘The Imagineer’s of Community School Leadership’ in Ferrara, J. and Jacobson, R. (2019) (Ed.) </w:t>
      </w:r>
      <w:r>
        <w:rPr>
          <w:rFonts w:ascii="Arial" w:hAnsi="Arial"/>
          <w:i/>
          <w:sz w:val="24"/>
        </w:rPr>
        <w:t xml:space="preserve">People and Places Transforming Education and Communities, </w:t>
      </w:r>
      <w:r>
        <w:rPr>
          <w:rFonts w:ascii="Arial" w:hAnsi="Arial"/>
          <w:sz w:val="24"/>
        </w:rPr>
        <w:t>London: Rowman &amp; Littlefield</w:t>
      </w:r>
      <w:r>
        <w:rPr>
          <w:rFonts w:ascii="Arial" w:hAnsi="Arial"/>
          <w:i/>
          <w:sz w:val="24"/>
        </w:rPr>
        <w:t xml:space="preserve"> </w:t>
      </w:r>
      <w:r>
        <w:rPr>
          <w:rFonts w:ascii="Arial" w:hAnsi="Arial"/>
          <w:sz w:val="24"/>
        </w:rPr>
        <w:t xml:space="preserve"> </w:t>
      </w:r>
    </w:p>
    <w:p w14:paraId="42C5B98B" w14:textId="13EF414B" w:rsidR="006D158C" w:rsidRPr="001A0F4A" w:rsidRDefault="004D15D3" w:rsidP="004D15D3">
      <w:pPr>
        <w:spacing w:line="257" w:lineRule="auto"/>
        <w:ind w:left="-20" w:right="-20"/>
        <w:rPr>
          <w:rFonts w:ascii="Arial" w:eastAsia="Calibri" w:hAnsi="Arial" w:cs="Arial"/>
          <w:sz w:val="24"/>
          <w:szCs w:val="24"/>
        </w:rPr>
      </w:pPr>
      <w:r>
        <w:rPr>
          <w:rFonts w:ascii="Arial" w:hAnsi="Arial"/>
          <w:sz w:val="24"/>
        </w:rPr>
        <w:t xml:space="preserve">Gan ddefnyddio’r tabl isod, sydd wedi’i addasu o bennod Tredway a Militello, </w:t>
      </w:r>
      <w:r>
        <w:rPr>
          <w:rFonts w:ascii="Arial" w:hAnsi="Arial"/>
          <w:b/>
          <w:bCs/>
          <w:sz w:val="24"/>
        </w:rPr>
        <w:t>nodwch yr atebion</w:t>
      </w:r>
      <w:r>
        <w:rPr>
          <w:rFonts w:ascii="Arial" w:hAnsi="Arial"/>
          <w:sz w:val="24"/>
        </w:rPr>
        <w:t xml:space="preserve"> i’r prociau yn y golofn ar yr ochr dde. </w:t>
      </w:r>
    </w:p>
    <w:p w14:paraId="204CD101" w14:textId="33C89657" w:rsidR="004D15D3" w:rsidRPr="00E7766D" w:rsidRDefault="006D158C" w:rsidP="6CBCFBD6">
      <w:pPr>
        <w:spacing w:line="257" w:lineRule="auto"/>
        <w:ind w:left="-20" w:right="-20"/>
        <w:rPr>
          <w:rFonts w:asciiTheme="minorBidi" w:eastAsia="Calibri" w:hAnsiTheme="minorBidi"/>
          <w:sz w:val="28"/>
          <w:szCs w:val="28"/>
        </w:rPr>
      </w:pPr>
      <w:r w:rsidRPr="00E7766D">
        <w:rPr>
          <w:rFonts w:asciiTheme="minorBidi" w:hAnsiTheme="minorBidi"/>
          <w:noProof/>
          <w:sz w:val="28"/>
          <w:szCs w:val="24"/>
        </w:rPr>
        <mc:AlternateContent>
          <mc:Choice Requires="wps">
            <w:drawing>
              <wp:anchor distT="45720" distB="45720" distL="114300" distR="114300" simplePos="0" relativeHeight="251681792" behindDoc="0" locked="0" layoutInCell="1" allowOverlap="1" wp14:anchorId="7E36B714" wp14:editId="67ACCC38">
                <wp:simplePos x="0" y="0"/>
                <wp:positionH relativeFrom="column">
                  <wp:posOffset>8255</wp:posOffset>
                </wp:positionH>
                <wp:positionV relativeFrom="paragraph">
                  <wp:posOffset>306070</wp:posOffset>
                </wp:positionV>
                <wp:extent cx="5386705" cy="1404620"/>
                <wp:effectExtent l="0" t="0" r="23495" b="20320"/>
                <wp:wrapSquare wrapText="bothSides"/>
                <wp:docPr id="195695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5013D3A5" w14:textId="3FB4850B" w:rsidR="006D158C" w:rsidRDefault="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7E36B714" id="_x0000_s1038" type="#_x0000_t202" style="position:absolute;left:0;text-align:left;margin-left:.65pt;margin-top:24.1pt;width:424.15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">
                <v:textbox style="mso-fit-shape-to-text:t">
                  <w:txbxContent>
                    <w:p w14:paraId="5013D3A5" w14:textId="3FB4850B" w:rsidR="006D158C" w:rsidRDefault="006D158C"/>
                  </w:txbxContent>
                </v:textbox>
                <w10:wrap type="square"/>
              </v:shape>
            </w:pict>
          </mc:Fallback>
        </mc:AlternateContent>
      </w:r>
      <w:r w:rsidRPr="00E7766D">
        <w:rPr>
          <w:rFonts w:asciiTheme="minorBidi" w:hAnsiTheme="minorBidi"/>
          <w:sz w:val="24"/>
          <w:szCs w:val="24"/>
        </w:rPr>
        <w:t>Beth maen nhw’n ei olygu i chi a’ch ymarfer?</w:t>
      </w:r>
    </w:p>
    <w:p w14:paraId="65813A74" w14:textId="5C11D942" w:rsidR="006D158C" w:rsidRPr="001A0F4A" w:rsidRDefault="006D158C" w:rsidP="006D158C">
      <w:pPr>
        <w:spacing w:line="257" w:lineRule="auto"/>
        <w:ind w:right="-20"/>
        <w:rPr>
          <w:rFonts w:ascii="Arial" w:eastAsia="Calibri" w:hAnsi="Arial" w:cs="Arial"/>
          <w:sz w:val="24"/>
          <w:szCs w:val="24"/>
        </w:rPr>
      </w:pPr>
    </w:p>
    <w:p w14:paraId="1C32A19F" w14:textId="7DD446C4" w:rsidR="006D158C" w:rsidRPr="001A0F4A" w:rsidRDefault="004D15D3" w:rsidP="006D158C">
      <w:pPr>
        <w:spacing w:line="257" w:lineRule="auto"/>
        <w:ind w:left="-20" w:right="-20"/>
        <w:rPr>
          <w:rFonts w:ascii="Arial" w:eastAsia="Calibri" w:hAnsi="Arial" w:cs="Arial"/>
          <w:sz w:val="24"/>
          <w:szCs w:val="24"/>
        </w:rPr>
      </w:pPr>
      <w:r>
        <w:rPr>
          <w:rFonts w:ascii="Arial" w:hAnsi="Arial"/>
          <w:sz w:val="24"/>
        </w:rPr>
        <w:t>Beth yw Bwriad y camau gweithredu / dulliau / polisïau a’r strategaethau hyn?</w:t>
      </w:r>
    </w:p>
    <w:p w14:paraId="031BC7B4" w14:textId="77777777" w:rsidR="006D158C" w:rsidRPr="001A0F4A" w:rsidRDefault="006D158C" w:rsidP="004D15D3">
      <w:pPr>
        <w:spacing w:line="257" w:lineRule="auto"/>
        <w:ind w:left="-20" w:right="-20"/>
        <w:rPr>
          <w:rFonts w:ascii="Arial" w:eastAsia="Calibri" w:hAnsi="Arial" w:cs="Arial"/>
          <w:sz w:val="24"/>
          <w:szCs w:val="24"/>
        </w:rPr>
      </w:pPr>
    </w:p>
    <w:p w14:paraId="5A6883BB" w14:textId="53ABDBCA" w:rsidR="004D15D3" w:rsidRPr="001A0F4A" w:rsidRDefault="004D15D3" w:rsidP="004D15D3">
      <w:pPr>
        <w:spacing w:line="257" w:lineRule="auto"/>
        <w:ind w:left="-20" w:right="-20"/>
        <w:rPr>
          <w:rFonts w:ascii="Arial" w:eastAsia="Calibri" w:hAnsi="Arial" w:cs="Arial"/>
          <w:sz w:val="24"/>
          <w:szCs w:val="24"/>
        </w:rPr>
      </w:pPr>
      <w:r>
        <w:rPr>
          <w:rFonts w:ascii="Arial" w:hAnsi="Arial"/>
          <w:sz w:val="24"/>
        </w:rPr>
        <w:t xml:space="preserve">Sut ydych chi’n mynd ati i’w rhoi ar waith a sut maen nhw’n cael Effaith?  </w:t>
      </w:r>
    </w:p>
    <w:p w14:paraId="453C0F75" w14:textId="5BEDF465" w:rsidR="006D158C" w:rsidRPr="001A0F4A" w:rsidRDefault="006D158C" w:rsidP="004D15D3">
      <w:pPr>
        <w:spacing w:line="257" w:lineRule="auto"/>
        <w:ind w:left="-20" w:right="-20"/>
        <w:rPr>
          <w:rFonts w:ascii="Arial" w:hAnsi="Arial" w:cs="Arial"/>
          <w:sz w:val="24"/>
          <w:szCs w:val="24"/>
        </w:rPr>
      </w:pPr>
      <w:r>
        <w:rPr>
          <w:rFonts w:ascii="Arial" w:hAnsi="Arial"/>
          <w:noProof/>
          <w:sz w:val="24"/>
        </w:rPr>
        <mc:AlternateContent>
          <mc:Choice Requires="wps">
            <w:drawing>
              <wp:anchor distT="45720" distB="45720" distL="114300" distR="114300" simplePos="0" relativeHeight="251685888" behindDoc="0" locked="0" layoutInCell="1" allowOverlap="1" wp14:anchorId="52C5BE93" wp14:editId="072CFF39">
                <wp:simplePos x="0" y="0"/>
                <wp:positionH relativeFrom="column">
                  <wp:posOffset>0</wp:posOffset>
                </wp:positionH>
                <wp:positionV relativeFrom="paragraph">
                  <wp:posOffset>330835</wp:posOffset>
                </wp:positionV>
                <wp:extent cx="5386705" cy="1404620"/>
                <wp:effectExtent l="0" t="0" r="23495" b="20320"/>
                <wp:wrapSquare wrapText="bothSides"/>
                <wp:docPr id="20100095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2C29C6A9"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2C5BE93" id="_x0000_s1039" type="#_x0000_t202" style="position:absolute;left:0;text-align:left;margin-left:0;margin-top:26.05pt;width:424.15pt;height:110.6pt;z-index:2516858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">
                <v:textbox style="mso-fit-shape-to-text:t">
                  <w:txbxContent>
                    <w:p w14:paraId="2C29C6A9" w14:textId="77777777" w:rsidR="006D158C" w:rsidRDefault="006D158C" w:rsidP="006D158C"/>
                  </w:txbxContent>
                </v:textbox>
                <w10:wrap type="square"/>
              </v:shape>
            </w:pict>
          </mc:Fallback>
        </mc:AlternateContent>
      </w:r>
    </w:p>
    <w:p w14:paraId="67B9C5D0" w14:textId="77777777" w:rsidR="006D158C" w:rsidRPr="001A0F4A" w:rsidRDefault="006D158C" w:rsidP="004D15D3">
      <w:pPr>
        <w:ind w:left="-20" w:right="-20"/>
        <w:rPr>
          <w:rFonts w:ascii="Arial" w:eastAsia="Calibri" w:hAnsi="Arial" w:cs="Arial"/>
          <w:sz w:val="24"/>
          <w:szCs w:val="24"/>
        </w:rPr>
      </w:pPr>
    </w:p>
    <w:p w14:paraId="769283BB" w14:textId="7A0F8CE6" w:rsidR="004D15D3" w:rsidRPr="001A0F4A" w:rsidRDefault="004D15D3" w:rsidP="004D15D3">
      <w:pPr>
        <w:ind w:left="-20" w:right="-20"/>
        <w:rPr>
          <w:rFonts w:ascii="Arial" w:eastAsia="Calibri" w:hAnsi="Arial" w:cs="Arial"/>
          <w:sz w:val="24"/>
          <w:szCs w:val="24"/>
          <w:highlight w:val="yellow"/>
        </w:rPr>
      </w:pPr>
      <w:r>
        <w:rPr>
          <w:rFonts w:ascii="Arial" w:hAnsi="Arial"/>
          <w:b/>
          <w:bCs/>
          <w:sz w:val="24"/>
        </w:rPr>
        <w:t>Dewiswch ddau neu dri o feini prawf</w:t>
      </w:r>
      <w:r>
        <w:rPr>
          <w:rFonts w:ascii="Arial" w:hAnsi="Arial"/>
          <w:sz w:val="24"/>
        </w:rPr>
        <w:t xml:space="preserve"> neu ddatrysiadau sy’n newydd i chi. Neu feini prawf neu ddatrysiadau rydych chi wedi’u hystyried mewn ffordd wahanol. Ymchwiliwch nhw ymhellach a dewch â nhw i’r sesiwn </w:t>
      </w:r>
      <w:r>
        <w:rPr>
          <w:rFonts w:ascii="Arial" w:hAnsi="Arial"/>
          <w:i/>
          <w:iCs/>
          <w:sz w:val="24"/>
        </w:rPr>
        <w:t>National Saturday</w:t>
      </w:r>
      <w:r>
        <w:rPr>
          <w:rFonts w:ascii="Arial" w:hAnsi="Arial"/>
          <w:sz w:val="24"/>
        </w:rPr>
        <w:t xml:space="preserve"> i’w trafod.</w:t>
      </w:r>
    </w:p>
    <w:p w14:paraId="6DD4A53A" w14:textId="77777777" w:rsidR="004D15D3" w:rsidRPr="001A0F4A" w:rsidRDefault="004D15D3" w:rsidP="004D15D3">
      <w:pPr>
        <w:spacing w:line="257" w:lineRule="auto"/>
        <w:ind w:left="-20" w:right="-20"/>
        <w:rPr>
          <w:rFonts w:ascii="Arial" w:eastAsia="Calibri" w:hAnsi="Arial" w:cs="Arial"/>
          <w:sz w:val="24"/>
          <w:szCs w:val="24"/>
        </w:rPr>
      </w:pPr>
    </w:p>
    <w:tbl>
      <w:tblPr>
        <w:tblStyle w:val="TableGrid"/>
        <w:tblW w:w="9015" w:type="dxa"/>
        <w:tblLayout w:type="fixed"/>
        <w:tblLook w:val="04A0" w:firstRow="1" w:lastRow="0" w:firstColumn="1" w:lastColumn="0" w:noHBand="0" w:noVBand="1"/>
      </w:tblPr>
      <w:tblGrid>
        <w:gridCol w:w="1833"/>
        <w:gridCol w:w="1902"/>
        <w:gridCol w:w="3339"/>
        <w:gridCol w:w="1941"/>
      </w:tblGrid>
      <w:tr w:rsidR="004D15D3" w:rsidRPr="001A0F4A" w14:paraId="1A0F7584" w14:textId="77777777" w:rsidTr="00095871">
        <w:trPr>
          <w:trHeight w:val="30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1D38B7F" w14:textId="77777777" w:rsidR="004D15D3" w:rsidRPr="001A0F4A" w:rsidRDefault="004D15D3" w:rsidP="00D44DB2">
            <w:pPr>
              <w:ind w:left="-20" w:right="-20"/>
              <w:rPr>
                <w:rFonts w:ascii="Arial" w:hAnsi="Arial" w:cs="Arial"/>
                <w:b/>
                <w:bCs/>
                <w:sz w:val="24"/>
                <w:szCs w:val="24"/>
              </w:rPr>
            </w:pPr>
            <w:r>
              <w:rPr>
                <w:rFonts w:ascii="Arial" w:hAnsi="Arial"/>
                <w:b/>
                <w:sz w:val="24"/>
              </w:rPr>
              <w:t>Meini Prawf Ysgolion Cymunedol</w:t>
            </w:r>
          </w:p>
          <w:p w14:paraId="7B9B507D"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1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6BC4F2" w14:textId="77777777" w:rsidR="004D15D3" w:rsidRPr="001A0F4A" w:rsidRDefault="004D15D3" w:rsidP="00D44DB2">
            <w:pPr>
              <w:ind w:left="-20" w:right="-20"/>
              <w:rPr>
                <w:rFonts w:ascii="Arial" w:hAnsi="Arial" w:cs="Arial"/>
                <w:b/>
                <w:bCs/>
                <w:sz w:val="24"/>
                <w:szCs w:val="24"/>
              </w:rPr>
            </w:pPr>
            <w:r>
              <w:rPr>
                <w:rFonts w:ascii="Arial" w:hAnsi="Arial"/>
                <w:b/>
                <w:sz w:val="24"/>
              </w:rPr>
              <w:t xml:space="preserve">Gwirebau'r </w:t>
            </w:r>
            <w:r>
              <w:rPr>
                <w:rFonts w:ascii="Arial" w:hAnsi="Arial"/>
                <w:b/>
                <w:i/>
                <w:iCs/>
                <w:sz w:val="24"/>
              </w:rPr>
              <w:t>Community Learning Exchange</w:t>
            </w:r>
          </w:p>
          <w:p w14:paraId="116F435F"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78439D" w14:textId="77777777" w:rsidR="004D15D3" w:rsidRPr="001A0F4A" w:rsidRDefault="004D15D3" w:rsidP="00D44DB2">
            <w:pPr>
              <w:ind w:left="-20" w:right="-20"/>
              <w:rPr>
                <w:rFonts w:ascii="Arial" w:hAnsi="Arial" w:cs="Arial"/>
                <w:b/>
                <w:bCs/>
                <w:sz w:val="24"/>
                <w:szCs w:val="24"/>
              </w:rPr>
            </w:pPr>
            <w:r>
              <w:rPr>
                <w:rFonts w:ascii="Arial" w:hAnsi="Arial"/>
                <w:b/>
                <w:sz w:val="24"/>
              </w:rPr>
              <w:t xml:space="preserve">Sut mae’r meini prawf a’r gwirebau yn aml yn cael eu hamlygu mewn ysgolion cymunedol </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4C6CF67" w14:textId="77777777" w:rsidR="004D15D3" w:rsidRPr="00193B61" w:rsidRDefault="004D15D3" w:rsidP="00D44DB2">
            <w:pPr>
              <w:ind w:left="-20" w:right="-20"/>
              <w:rPr>
                <w:rFonts w:ascii="Arial" w:hAnsi="Arial" w:cs="Arial"/>
                <w:b/>
                <w:bCs/>
                <w:sz w:val="24"/>
                <w:szCs w:val="24"/>
              </w:rPr>
            </w:pPr>
            <w:r w:rsidRPr="00193B61">
              <w:rPr>
                <w:rFonts w:ascii="Arial" w:hAnsi="Arial"/>
                <w:b/>
                <w:bCs/>
                <w:color w:val="0070C0"/>
                <w:sz w:val="24"/>
              </w:rPr>
              <w:t xml:space="preserve">Beth fydd hyn yn ei olygu i chi? </w:t>
            </w:r>
          </w:p>
        </w:tc>
      </w:tr>
      <w:tr w:rsidR="004D15D3" w:rsidRPr="001A0F4A" w14:paraId="3AE57862" w14:textId="77777777" w:rsidTr="00095871">
        <w:trPr>
          <w:trHeight w:val="30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1C0D49" w14:textId="77777777" w:rsidR="004D15D3" w:rsidRPr="001A0F4A" w:rsidRDefault="004D15D3" w:rsidP="00D44DB2">
            <w:pPr>
              <w:ind w:left="-20" w:right="-20"/>
              <w:rPr>
                <w:rFonts w:ascii="Arial" w:hAnsi="Arial" w:cs="Arial"/>
                <w:sz w:val="24"/>
                <w:szCs w:val="24"/>
              </w:rPr>
            </w:pPr>
            <w:r>
              <w:rPr>
                <w:rFonts w:ascii="Arial" w:hAnsi="Arial"/>
                <w:sz w:val="24"/>
              </w:rPr>
              <w:t>Myfyrwyr ac oedolion yn ymgysylltu â’u dysgu.</w:t>
            </w:r>
          </w:p>
          <w:p w14:paraId="75369C88"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4B2006A4"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26AB9786"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Pwysleisio addysgu o ansawdd uchel, nid profion gyda llawer yn y fantol.</w:t>
            </w:r>
          </w:p>
          <w:p w14:paraId="1FE0B045"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09D71093"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1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A39226"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Mae Dysgu ac Arweinyddiaeth yn brosesau cymdeithasol deinamig.</w:t>
            </w:r>
          </w:p>
          <w:p w14:paraId="102A7EDE"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51D3EE" w14:textId="77777777" w:rsidR="004D15D3" w:rsidRPr="001A0F4A" w:rsidRDefault="004D15D3" w:rsidP="00D44DB2">
            <w:pPr>
              <w:rPr>
                <w:rFonts w:ascii="Arial" w:hAnsi="Arial" w:cs="Arial"/>
                <w:sz w:val="24"/>
                <w:szCs w:val="24"/>
              </w:rPr>
            </w:pPr>
            <w:r>
              <w:rPr>
                <w:rFonts w:ascii="Arial" w:hAnsi="Arial"/>
                <w:sz w:val="24"/>
              </w:rPr>
              <w:t>Pwyslais ar addysgu o ansawdd uchel, nid ar brofion gyda llawer yn y fantol.</w:t>
            </w:r>
          </w:p>
          <w:p w14:paraId="633C1DA9" w14:textId="77777777" w:rsidR="004D15D3" w:rsidRPr="001A0F4A" w:rsidRDefault="004D15D3" w:rsidP="00D44DB2">
            <w:pPr>
              <w:rPr>
                <w:rFonts w:ascii="Arial" w:hAnsi="Arial" w:cs="Arial"/>
                <w:sz w:val="24"/>
                <w:szCs w:val="24"/>
              </w:rPr>
            </w:pPr>
          </w:p>
          <w:p w14:paraId="144AD22F" w14:textId="77777777" w:rsidR="004D15D3" w:rsidRPr="001A0F4A" w:rsidRDefault="004D15D3" w:rsidP="00D44DB2">
            <w:pPr>
              <w:rPr>
                <w:rFonts w:ascii="Arial" w:hAnsi="Arial" w:cs="Arial"/>
                <w:sz w:val="24"/>
                <w:szCs w:val="24"/>
              </w:rPr>
            </w:pPr>
            <w:r>
              <w:rPr>
                <w:rFonts w:ascii="Arial" w:hAnsi="Arial"/>
                <w:sz w:val="24"/>
              </w:rPr>
              <w:t>Cwricwla diddorol, sy’n berthnasol yn ddiwylliannol ac yn heriol.</w:t>
            </w:r>
          </w:p>
          <w:p w14:paraId="156E1D3C" w14:textId="77777777" w:rsidR="004D15D3" w:rsidRPr="001A0F4A" w:rsidRDefault="004D15D3" w:rsidP="00D44DB2">
            <w:pPr>
              <w:rPr>
                <w:rFonts w:ascii="Arial" w:hAnsi="Arial" w:cs="Arial"/>
                <w:sz w:val="24"/>
                <w:szCs w:val="24"/>
              </w:rPr>
            </w:pPr>
          </w:p>
          <w:p w14:paraId="3C643733"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6BA68667" w14:textId="77777777" w:rsidR="004D15D3" w:rsidRPr="001A0F4A" w:rsidRDefault="004D15D3" w:rsidP="00D44DB2">
            <w:pPr>
              <w:rPr>
                <w:rFonts w:ascii="Arial" w:hAnsi="Arial" w:cs="Arial"/>
                <w:sz w:val="24"/>
                <w:szCs w:val="24"/>
              </w:rPr>
            </w:pPr>
            <w:r>
              <w:rPr>
                <w:rFonts w:ascii="Arial" w:hAnsi="Arial"/>
                <w:sz w:val="24"/>
              </w:rPr>
              <w:t>Arferion disgyblu cadarnhaol, h.y. cyfiawnder adferol, ffocws ar hunanreoleiddio a meithrin systemau disgyblu parchus, cyfrifoldeb ar y cyd dros hinsawdd a diwylliant iach.</w:t>
            </w:r>
          </w:p>
          <w:p w14:paraId="6E7F0651" w14:textId="77777777" w:rsidR="004D15D3" w:rsidRPr="001A0F4A" w:rsidRDefault="004D15D3" w:rsidP="00D44DB2">
            <w:pPr>
              <w:rPr>
                <w:rFonts w:ascii="Arial" w:hAnsi="Arial" w:cs="Arial"/>
                <w:sz w:val="24"/>
                <w:szCs w:val="24"/>
              </w:rPr>
            </w:pPr>
          </w:p>
          <w:p w14:paraId="1A2236A8" w14:textId="77777777" w:rsidR="004D15D3" w:rsidRPr="001A0F4A" w:rsidRDefault="004D15D3" w:rsidP="00D44DB2">
            <w:pPr>
              <w:rPr>
                <w:rFonts w:ascii="Arial" w:hAnsi="Arial" w:cs="Arial"/>
                <w:sz w:val="24"/>
                <w:szCs w:val="24"/>
              </w:rPr>
            </w:pPr>
            <w:r>
              <w:rPr>
                <w:rFonts w:ascii="Arial" w:hAnsi="Arial"/>
                <w:sz w:val="24"/>
              </w:rPr>
              <w:t>Cefnogi arferion i leihau gwaharddiadau a mynd i’r afael ag absenoldeb cronig a chael gwared ar gosb lem, gan gynnwys systemau data sy’n olrhain cynnydd.</w:t>
            </w:r>
          </w:p>
          <w:p w14:paraId="2D978DCB"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277885" w14:textId="77777777" w:rsidR="004D15D3" w:rsidRPr="001A0F4A" w:rsidRDefault="004D15D3" w:rsidP="00D44DB2">
            <w:pPr>
              <w:ind w:left="-20" w:right="-20"/>
              <w:rPr>
                <w:rFonts w:ascii="Arial" w:hAnsi="Arial" w:cs="Arial"/>
                <w:sz w:val="24"/>
                <w:szCs w:val="24"/>
              </w:rPr>
            </w:pPr>
            <w:r>
              <w:rPr>
                <w:rFonts w:ascii="Arial" w:hAnsi="Arial"/>
                <w:color w:val="0070C0"/>
                <w:sz w:val="24"/>
              </w:rPr>
              <w:t>Beth yw eich dealltwriaeth o brofion gyda llawer yn y fantol?</w:t>
            </w:r>
          </w:p>
          <w:p w14:paraId="47473CA4"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12EE2D82" w14:textId="77777777" w:rsidR="004D15D3" w:rsidRPr="001A0F4A" w:rsidRDefault="004D15D3" w:rsidP="00D44DB2">
            <w:pPr>
              <w:ind w:left="-20" w:right="-20"/>
              <w:rPr>
                <w:rFonts w:ascii="Arial" w:hAnsi="Arial" w:cs="Arial"/>
                <w:sz w:val="24"/>
                <w:szCs w:val="24"/>
              </w:rPr>
            </w:pPr>
            <w:r>
              <w:rPr>
                <w:rFonts w:ascii="Arial" w:hAnsi="Arial"/>
                <w:color w:val="0070C0"/>
                <w:sz w:val="24"/>
              </w:rPr>
              <w:t>Ym mha ffordd mae eich cwricwlwm yn ddiddorol, yn ddiwylliannol berthnasol ac yn heriol?</w:t>
            </w:r>
          </w:p>
          <w:p w14:paraId="5654841B" w14:textId="77777777" w:rsidR="004D15D3" w:rsidRPr="001A0F4A" w:rsidRDefault="004D15D3" w:rsidP="00D44DB2">
            <w:pPr>
              <w:ind w:left="-20" w:right="-20"/>
              <w:rPr>
                <w:rFonts w:ascii="Arial" w:hAnsi="Arial" w:cs="Arial"/>
                <w:sz w:val="24"/>
                <w:szCs w:val="24"/>
              </w:rPr>
            </w:pPr>
            <w:r>
              <w:rPr>
                <w:rFonts w:ascii="Arial" w:hAnsi="Arial"/>
                <w:color w:val="0070C0"/>
                <w:sz w:val="24"/>
              </w:rPr>
              <w:t>Rhowch enghraifft o ble rydych chi’n ymarfer disgyblaeth gadarnhaol.</w:t>
            </w:r>
          </w:p>
          <w:p w14:paraId="035CDC46"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1C7B2274" w14:textId="2C9F3989" w:rsidR="004D15D3" w:rsidRPr="001A0F4A" w:rsidRDefault="004D15D3" w:rsidP="00D44DB2">
            <w:pPr>
              <w:ind w:left="-20" w:right="-20"/>
              <w:rPr>
                <w:rFonts w:ascii="Arial" w:hAnsi="Arial" w:cs="Arial"/>
                <w:sz w:val="24"/>
                <w:szCs w:val="24"/>
              </w:rPr>
            </w:pPr>
            <w:r>
              <w:rPr>
                <w:rFonts w:ascii="Arial" w:hAnsi="Arial"/>
                <w:color w:val="0070C0"/>
                <w:sz w:val="24"/>
              </w:rPr>
              <w:t xml:space="preserve">Sut ydych chi’n defnyddio data i olrhain cynnydd, ble mae hyn yn cael ei wneud o safbwynt cadarnhaol?  </w:t>
            </w:r>
          </w:p>
        </w:tc>
      </w:tr>
      <w:tr w:rsidR="004D15D3" w:rsidRPr="001A0F4A" w14:paraId="1B9FF22A" w14:textId="77777777" w:rsidTr="00095871">
        <w:trPr>
          <w:trHeight w:val="30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04822F1"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Defnyddio cwricwla, arferion disgyblu, addysgeg a phrosesau sy’n ymateb yn ddiwylliannol.</w:t>
            </w:r>
          </w:p>
          <w:p w14:paraId="3A713B23"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1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4F68169"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Mae sgyrsiau yn hanfodol ac yn ganolog i brosesau cwricwla a phedagogaidd.</w:t>
            </w:r>
          </w:p>
          <w:p w14:paraId="1FCF6EDD"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3DCE654"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Mae cyfarfodydd teulu cymunedol yn adlewyrchu arferion diwylliannol y gymuned.</w:t>
            </w:r>
          </w:p>
          <w:p w14:paraId="7C7D20BE" w14:textId="77777777" w:rsidR="004D15D3" w:rsidRPr="001A0F4A" w:rsidRDefault="004D15D3" w:rsidP="00D44DB2">
            <w:pPr>
              <w:rPr>
                <w:rFonts w:ascii="Arial" w:hAnsi="Arial" w:cs="Arial"/>
                <w:color w:val="000000" w:themeColor="text1"/>
                <w:sz w:val="24"/>
                <w:szCs w:val="24"/>
              </w:rPr>
            </w:pPr>
          </w:p>
          <w:p w14:paraId="675E1F85"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Llais y Myfyrwyr wrth wneud penderfyniadau.</w:t>
            </w:r>
          </w:p>
          <w:p w14:paraId="20EC0CF5" w14:textId="77777777" w:rsidR="004D15D3" w:rsidRPr="001A0F4A" w:rsidRDefault="004D15D3" w:rsidP="00D44DB2">
            <w:pPr>
              <w:rPr>
                <w:rFonts w:ascii="Arial" w:hAnsi="Arial" w:cs="Arial"/>
                <w:color w:val="000000" w:themeColor="text1"/>
                <w:sz w:val="24"/>
                <w:szCs w:val="24"/>
              </w:rPr>
            </w:pPr>
          </w:p>
          <w:p w14:paraId="1AB9CC1A"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Cyfleoedd dysgu i rieni / aelodau teulu sy’n ymateb i benderfyniadau rhieni / teulu am yr hyn y mae angen iddynt ei wybod neu ei wneud.</w:t>
            </w:r>
          </w:p>
          <w:p w14:paraId="64D7C4A7" w14:textId="77777777" w:rsidR="004D15D3" w:rsidRPr="001A0F4A" w:rsidRDefault="004D15D3" w:rsidP="00D44DB2">
            <w:pPr>
              <w:rPr>
                <w:rFonts w:ascii="Arial" w:hAnsi="Arial" w:cs="Arial"/>
                <w:color w:val="000000" w:themeColor="text1"/>
                <w:sz w:val="24"/>
                <w:szCs w:val="24"/>
              </w:rPr>
            </w:pPr>
          </w:p>
          <w:p w14:paraId="44A0383F"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lastRenderedPageBreak/>
              <w:t>Cynnwys rhieni ac aelodau o’r gymuned mewn arferion addysgu a dysgu yn yr ystafell ddosbarth.</w:t>
            </w:r>
          </w:p>
          <w:p w14:paraId="519AB336" w14:textId="77777777" w:rsidR="004D15D3" w:rsidRPr="001A0F4A" w:rsidRDefault="004D15D3" w:rsidP="00D44DB2">
            <w:pPr>
              <w:rPr>
                <w:rFonts w:ascii="Arial" w:hAnsi="Arial" w:cs="Arial"/>
                <w:color w:val="000000" w:themeColor="text1"/>
                <w:sz w:val="24"/>
                <w:szCs w:val="24"/>
              </w:rPr>
            </w:pPr>
          </w:p>
          <w:p w14:paraId="36D9EECB"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Mae cwricwlwm Dysgu Cymdeithasol Emosiynol (SEL) yn cael ei sefydlu ac mae stiwardio tystiolaeth ac effeithiolrwydd yn un o feini prawf llwyddiant yr ysgol.</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1AAA2DB" w14:textId="77777777" w:rsidR="004D15D3" w:rsidRPr="001A0F4A" w:rsidRDefault="004D15D3" w:rsidP="00D44DB2">
            <w:pPr>
              <w:ind w:left="-20" w:right="-20"/>
              <w:rPr>
                <w:rFonts w:ascii="Arial" w:hAnsi="Arial" w:cs="Arial"/>
                <w:sz w:val="24"/>
                <w:szCs w:val="24"/>
              </w:rPr>
            </w:pPr>
            <w:r>
              <w:rPr>
                <w:rFonts w:ascii="Arial" w:hAnsi="Arial"/>
                <w:color w:val="0070C0"/>
                <w:sz w:val="24"/>
              </w:rPr>
              <w:lastRenderedPageBreak/>
              <w:t xml:space="preserve">Ble a sut ydych chi’n cofleidio eich cymuned? </w:t>
            </w:r>
          </w:p>
          <w:p w14:paraId="6A36A5D7"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Sut ydych chi'n ymateb i leisiau myfyrwyr? </w:t>
            </w:r>
          </w:p>
          <w:p w14:paraId="4D8513BA" w14:textId="77777777" w:rsidR="004D15D3" w:rsidRPr="001A0F4A" w:rsidRDefault="004D15D3" w:rsidP="00D44DB2">
            <w:pPr>
              <w:ind w:left="-20" w:right="-20"/>
              <w:rPr>
                <w:rFonts w:ascii="Arial" w:hAnsi="Arial" w:cs="Arial"/>
                <w:sz w:val="24"/>
                <w:szCs w:val="24"/>
              </w:rPr>
            </w:pPr>
            <w:r>
              <w:rPr>
                <w:rFonts w:ascii="Arial" w:hAnsi="Arial"/>
                <w:color w:val="0070C0"/>
                <w:sz w:val="24"/>
              </w:rPr>
              <w:t>Pa gyfleoedd dysgu i rieni / aelodau teulu mae eich ysgol yn eu cynnig?</w:t>
            </w:r>
          </w:p>
          <w:p w14:paraId="0552B29F"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509B2E64"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Pa ran y mae rhieni ac aelodau’r gymuned yn ei </w:t>
            </w:r>
            <w:r>
              <w:rPr>
                <w:rFonts w:ascii="Arial" w:hAnsi="Arial"/>
                <w:color w:val="0070C0"/>
                <w:sz w:val="24"/>
              </w:rPr>
              <w:lastRenderedPageBreak/>
              <w:t xml:space="preserve">chwarae o ran dylanwadu ar ymarfer yn yr ystafell ddosbarth? </w:t>
            </w:r>
          </w:p>
          <w:p w14:paraId="6C4F87BE"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421786EC"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Sut mae Dysgu Cymdeithasol Emosiynol yn edrych yn eich lleoliad chi? A yw’n cael ei gynnwys fel mesur o lwyddiant? </w:t>
            </w:r>
          </w:p>
        </w:tc>
      </w:tr>
      <w:tr w:rsidR="004D15D3" w:rsidRPr="001A0F4A" w14:paraId="668C23EC" w14:textId="77777777" w:rsidTr="00095871">
        <w:trPr>
          <w:trHeight w:val="30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19F458" w14:textId="77777777" w:rsidR="004D15D3" w:rsidRPr="001A0F4A" w:rsidRDefault="004D15D3" w:rsidP="00D44DB2">
            <w:pPr>
              <w:ind w:left="-20" w:right="-20"/>
              <w:rPr>
                <w:rFonts w:ascii="Arial" w:hAnsi="Arial" w:cs="Arial"/>
                <w:sz w:val="24"/>
                <w:szCs w:val="24"/>
              </w:rPr>
            </w:pPr>
            <w:r>
              <w:rPr>
                <w:rFonts w:ascii="Arial" w:hAnsi="Arial"/>
                <w:sz w:val="24"/>
              </w:rPr>
              <w:lastRenderedPageBreak/>
              <w:t>Rhoi cymorth cofleidiol ar waith a chyfleoedd i fyfyrwyr ac oedolion</w:t>
            </w:r>
          </w:p>
        </w:tc>
        <w:tc>
          <w:tcPr>
            <w:tcW w:w="1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BFD1ED"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Y bobl sydd agosaf at y materion yw’r rhai gorau i ddod o hyd i atebion i bryderon lleol.</w:t>
            </w:r>
          </w:p>
          <w:p w14:paraId="11E5318A"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0AA36B4" w14:textId="77777777" w:rsidR="004D15D3" w:rsidRPr="001A0F4A" w:rsidRDefault="004D15D3" w:rsidP="00D44DB2">
            <w:pPr>
              <w:rPr>
                <w:rFonts w:ascii="Arial" w:hAnsi="Arial" w:cs="Arial"/>
                <w:sz w:val="24"/>
                <w:szCs w:val="24"/>
              </w:rPr>
            </w:pPr>
            <w:r>
              <w:rPr>
                <w:rFonts w:ascii="Arial" w:hAnsi="Arial"/>
                <w:sz w:val="24"/>
              </w:rPr>
              <w:t>Prosesau ac arferion sy'n sicrhau bod lleisiau a syniadau rhieni ac aelodau'r gymuned yn cael eu hymgorffori wrth ddylunio gwaith yr ysgol.</w:t>
            </w:r>
          </w:p>
          <w:p w14:paraId="3D015A61" w14:textId="77777777" w:rsidR="004D15D3" w:rsidRPr="001A0F4A" w:rsidRDefault="004D15D3" w:rsidP="00D44DB2">
            <w:pPr>
              <w:rPr>
                <w:rFonts w:ascii="Arial" w:hAnsi="Arial" w:cs="Arial"/>
                <w:sz w:val="24"/>
                <w:szCs w:val="24"/>
              </w:rPr>
            </w:pPr>
          </w:p>
          <w:p w14:paraId="77F4FD8C" w14:textId="77777777" w:rsidR="004D15D3" w:rsidRPr="001A0F4A" w:rsidRDefault="004D15D3" w:rsidP="00D44DB2">
            <w:pPr>
              <w:rPr>
                <w:rFonts w:ascii="Arial" w:hAnsi="Arial" w:cs="Arial"/>
                <w:sz w:val="24"/>
                <w:szCs w:val="24"/>
              </w:rPr>
            </w:pPr>
            <w:r>
              <w:rPr>
                <w:rFonts w:ascii="Arial" w:hAnsi="Arial"/>
                <w:sz w:val="24"/>
              </w:rPr>
              <w:t>Rhestrau sy’n seiliedig ar asedau ac ecwiti.</w:t>
            </w:r>
          </w:p>
          <w:p w14:paraId="0CAFDA8D"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515FFBE8"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Cymorth cofleidiol a chyfleoedd sy’n cael eu cyd-gynllunio a’u cyd-benderfynu a’u rheoli gyda mewnbwn gan etholwyr.</w:t>
            </w:r>
          </w:p>
          <w:p w14:paraId="6A4FE552" w14:textId="77777777" w:rsidR="004D15D3" w:rsidRPr="001A0F4A" w:rsidRDefault="004D15D3" w:rsidP="00D44DB2">
            <w:pPr>
              <w:rPr>
                <w:rFonts w:ascii="Arial" w:hAnsi="Arial" w:cs="Arial"/>
                <w:color w:val="000000" w:themeColor="text1"/>
                <w:sz w:val="24"/>
                <w:szCs w:val="24"/>
              </w:rPr>
            </w:pPr>
          </w:p>
          <w:p w14:paraId="161D662A"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Cydlynydd Ysgol Gymunedol sydd â pherthnasoedd da gyda myfyrwyr, rhieni a'r gymuned.</w:t>
            </w:r>
          </w:p>
          <w:p w14:paraId="00E517E7" w14:textId="77777777" w:rsidR="004D15D3" w:rsidRPr="001A0F4A" w:rsidRDefault="004D15D3" w:rsidP="00D44DB2">
            <w:pPr>
              <w:rPr>
                <w:rFonts w:ascii="Arial" w:hAnsi="Arial" w:cs="Arial"/>
                <w:color w:val="000000" w:themeColor="text1"/>
                <w:sz w:val="24"/>
                <w:szCs w:val="24"/>
              </w:rPr>
            </w:pPr>
          </w:p>
          <w:p w14:paraId="6FD2A6B2" w14:textId="7CEE38C2"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 xml:space="preserve">Diwrnod cysylltiedig: Gorgyffwrdd a chyfathrebu rhwng athrawon dydd </w:t>
            </w:r>
            <w:r w:rsidR="00714503">
              <w:rPr>
                <w:rFonts w:ascii="Arial" w:hAnsi="Arial"/>
                <w:color w:val="000000" w:themeColor="text1"/>
                <w:sz w:val="24"/>
              </w:rPr>
              <w:t xml:space="preserve">yr </w:t>
            </w:r>
            <w:r>
              <w:rPr>
                <w:rFonts w:ascii="Arial" w:hAnsi="Arial"/>
                <w:color w:val="000000" w:themeColor="text1"/>
                <w:sz w:val="24"/>
              </w:rPr>
              <w:t>ysgol a staff ar ôl ysgol.</w:t>
            </w:r>
          </w:p>
          <w:p w14:paraId="7F51FA31" w14:textId="77777777" w:rsidR="004D15D3" w:rsidRPr="001A0F4A" w:rsidRDefault="004D15D3" w:rsidP="00D44DB2">
            <w:pPr>
              <w:rPr>
                <w:rFonts w:ascii="Arial" w:hAnsi="Arial" w:cs="Arial"/>
                <w:color w:val="000000" w:themeColor="text1"/>
                <w:sz w:val="24"/>
                <w:szCs w:val="24"/>
              </w:rPr>
            </w:pPr>
          </w:p>
          <w:p w14:paraId="06F81507"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Datblygu piblinellau athrawon a chwnselwyr ar gyfer oedolion sy’n gweithio mewn rhaglen ôl-ofal.</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64B5E51"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Sut mae lleisiau rhieni a’r gymuned yn cyfrannu at ddyluniad a gwaith yr ysgol? </w:t>
            </w:r>
          </w:p>
          <w:p w14:paraId="446E5325"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577886E2"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Pa restrau sy’n cael eu mesur / cofnodi yn eich lleoliad? </w:t>
            </w:r>
          </w:p>
          <w:p w14:paraId="45DB8124"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Pwy sy’n cyfrannu at benderfyniadau ynghylch cefnogaeth a chyfleoedd cofleidiol? </w:t>
            </w:r>
          </w:p>
          <w:p w14:paraId="10F61148"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4B01AA68"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19F33AEA"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Beth ydych chi’n ei wneud i hwyluso perthnasoedd dibynadwy? </w:t>
            </w:r>
          </w:p>
          <w:p w14:paraId="2327E266"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4C253028" w14:textId="77777777" w:rsidR="004D15D3" w:rsidRPr="001A0F4A" w:rsidRDefault="004D15D3" w:rsidP="00D44DB2">
            <w:pPr>
              <w:ind w:left="-20" w:right="-20"/>
              <w:rPr>
                <w:rFonts w:ascii="Arial" w:hAnsi="Arial" w:cs="Arial"/>
                <w:sz w:val="24"/>
                <w:szCs w:val="24"/>
              </w:rPr>
            </w:pPr>
            <w:r>
              <w:rPr>
                <w:rFonts w:ascii="Arial" w:hAnsi="Arial"/>
                <w:color w:val="0070C0"/>
                <w:sz w:val="24"/>
              </w:rPr>
              <w:t xml:space="preserve"> </w:t>
            </w:r>
          </w:p>
          <w:p w14:paraId="49B544D9" w14:textId="66B0ADD9" w:rsidR="004D15D3" w:rsidRPr="001A0F4A" w:rsidRDefault="004D15D3" w:rsidP="00D44DB2">
            <w:pPr>
              <w:ind w:left="-20" w:right="-20"/>
              <w:rPr>
                <w:rFonts w:ascii="Arial" w:hAnsi="Arial" w:cs="Arial"/>
                <w:sz w:val="24"/>
                <w:szCs w:val="24"/>
              </w:rPr>
            </w:pPr>
            <w:r>
              <w:rPr>
                <w:rFonts w:ascii="Arial" w:hAnsi="Arial"/>
                <w:color w:val="0070C0"/>
                <w:sz w:val="24"/>
              </w:rPr>
              <w:t xml:space="preserve">Sut ydych yn sicrhau cyfathrebu effeithiol rhwng athrawon dydd </w:t>
            </w:r>
            <w:r w:rsidR="00095871">
              <w:rPr>
                <w:rFonts w:ascii="Arial" w:hAnsi="Arial"/>
                <w:color w:val="0070C0"/>
                <w:sz w:val="24"/>
              </w:rPr>
              <w:t xml:space="preserve">yr </w:t>
            </w:r>
            <w:r>
              <w:rPr>
                <w:rFonts w:ascii="Arial" w:hAnsi="Arial"/>
                <w:color w:val="0070C0"/>
                <w:sz w:val="24"/>
              </w:rPr>
              <w:t xml:space="preserve">ysgol a staff ar ôl ysgol? </w:t>
            </w:r>
          </w:p>
          <w:p w14:paraId="4A1F1C43" w14:textId="77777777" w:rsidR="004D15D3" w:rsidRPr="001A0F4A" w:rsidRDefault="004D15D3" w:rsidP="00D44DB2">
            <w:pPr>
              <w:ind w:left="-20" w:right="-20"/>
              <w:rPr>
                <w:rFonts w:ascii="Arial" w:hAnsi="Arial" w:cs="Arial"/>
                <w:sz w:val="24"/>
                <w:szCs w:val="24"/>
              </w:rPr>
            </w:pPr>
            <w:r>
              <w:rPr>
                <w:rFonts w:ascii="Arial" w:hAnsi="Arial"/>
                <w:color w:val="0070C0"/>
                <w:sz w:val="24"/>
              </w:rPr>
              <w:lastRenderedPageBreak/>
              <w:t xml:space="preserve">Sut mae eich lleoliad yn galluogi rhannu gwybodaeth rhwng rhaglenni ôl-ofal ac athrawon? </w:t>
            </w:r>
          </w:p>
          <w:p w14:paraId="268C119B"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r>
      <w:tr w:rsidR="004D15D3" w:rsidRPr="001A0F4A" w14:paraId="0A8FF3C7" w14:textId="77777777" w:rsidTr="00095871">
        <w:trPr>
          <w:trHeight w:val="30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4B12EA" w14:textId="77777777" w:rsidR="004D15D3" w:rsidRPr="001A0F4A" w:rsidRDefault="004D15D3" w:rsidP="00D44DB2">
            <w:pPr>
              <w:ind w:left="-20" w:right="-20"/>
              <w:rPr>
                <w:rFonts w:ascii="Arial" w:hAnsi="Arial" w:cs="Arial"/>
                <w:sz w:val="24"/>
                <w:szCs w:val="24"/>
              </w:rPr>
            </w:pPr>
            <w:r>
              <w:rPr>
                <w:rFonts w:ascii="Arial" w:hAnsi="Arial"/>
                <w:sz w:val="24"/>
              </w:rPr>
              <w:lastRenderedPageBreak/>
              <w:t>Sicrhau arweinyddiaeth gynhwysol a rennir.</w:t>
            </w:r>
          </w:p>
        </w:tc>
        <w:tc>
          <w:tcPr>
            <w:tcW w:w="1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21705A"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 xml:space="preserve">Mae </w:t>
            </w:r>
            <w:r>
              <w:rPr>
                <w:rFonts w:ascii="Arial" w:hAnsi="Arial"/>
                <w:i/>
                <w:iCs/>
                <w:color w:val="000000" w:themeColor="text1"/>
                <w:sz w:val="24"/>
              </w:rPr>
              <w:t>Crossing Boundaries</w:t>
            </w:r>
            <w:r>
              <w:rPr>
                <w:rFonts w:ascii="Arial" w:hAnsi="Arial"/>
                <w:color w:val="000000" w:themeColor="text1"/>
                <w:sz w:val="24"/>
              </w:rPr>
              <w:t xml:space="preserve"> yn cyfoethogi datblygiad a’r broses addysgol.</w:t>
            </w:r>
          </w:p>
          <w:p w14:paraId="5DE00243"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C3AECF"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Arweinyddiaeth ysgol gynhwysol, gan gynnwys cydlynydd ysgol gymunedol.</w:t>
            </w:r>
          </w:p>
          <w:p w14:paraId="6F163FAB" w14:textId="77777777" w:rsidR="004D15D3" w:rsidRPr="001A0F4A" w:rsidRDefault="004D15D3" w:rsidP="00D44DB2">
            <w:pPr>
              <w:rPr>
                <w:rFonts w:ascii="Arial" w:hAnsi="Arial" w:cs="Arial"/>
                <w:color w:val="000000" w:themeColor="text1"/>
                <w:sz w:val="24"/>
                <w:szCs w:val="24"/>
              </w:rPr>
            </w:pPr>
          </w:p>
          <w:p w14:paraId="439588B8"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Ymgysylltu dilys rhwng rhieni a'r gymuned.</w:t>
            </w:r>
          </w:p>
          <w:p w14:paraId="5AAACF96"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65EA980A" w14:textId="67A6A657" w:rsidR="004D15D3" w:rsidRPr="001A0F4A" w:rsidRDefault="000B116C" w:rsidP="00D44DB2">
            <w:pPr>
              <w:rPr>
                <w:rFonts w:ascii="Arial" w:hAnsi="Arial" w:cs="Arial"/>
                <w:color w:val="000000" w:themeColor="text1"/>
                <w:sz w:val="24"/>
                <w:szCs w:val="24"/>
              </w:rPr>
            </w:pPr>
            <w:r>
              <w:rPr>
                <w:rFonts w:ascii="Arial" w:hAnsi="Arial"/>
                <w:color w:val="000000" w:themeColor="text1"/>
                <w:sz w:val="24"/>
              </w:rPr>
              <w:t>Gorgyffwrdd</w:t>
            </w:r>
            <w:r w:rsidR="004D15D3">
              <w:rPr>
                <w:rFonts w:ascii="Arial" w:hAnsi="Arial"/>
                <w:color w:val="000000" w:themeColor="text1"/>
                <w:sz w:val="24"/>
              </w:rPr>
              <w:t xml:space="preserve"> rhwng yr ysgol yn ystod y dydd a'r ddarpariaeth ar ôl ysgol.</w:t>
            </w:r>
          </w:p>
          <w:p w14:paraId="73D79CB5" w14:textId="77777777" w:rsidR="004D15D3" w:rsidRPr="001A0F4A" w:rsidRDefault="004D15D3" w:rsidP="00D44DB2">
            <w:pPr>
              <w:ind w:left="720" w:right="-20"/>
              <w:rPr>
                <w:rFonts w:ascii="Arial" w:hAnsi="Arial" w:cs="Arial"/>
                <w:sz w:val="24"/>
                <w:szCs w:val="24"/>
              </w:rPr>
            </w:pPr>
            <w:r>
              <w:rPr>
                <w:rFonts w:ascii="Arial" w:hAnsi="Arial"/>
                <w:sz w:val="24"/>
              </w:rPr>
              <w:t xml:space="preserve"> </w:t>
            </w:r>
          </w:p>
          <w:p w14:paraId="31A3CD3B"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Meithrin arweinyddiaeth yn y gymuned yn bwrpasol.</w:t>
            </w:r>
          </w:p>
          <w:p w14:paraId="74052579" w14:textId="77777777" w:rsidR="004D15D3" w:rsidRPr="001A0F4A" w:rsidRDefault="004D15D3" w:rsidP="00D44DB2">
            <w:pPr>
              <w:rPr>
                <w:rFonts w:ascii="Arial" w:hAnsi="Arial" w:cs="Arial"/>
                <w:color w:val="000000" w:themeColor="text1"/>
                <w:sz w:val="24"/>
                <w:szCs w:val="24"/>
              </w:rPr>
            </w:pPr>
          </w:p>
          <w:p w14:paraId="047B9962"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Arweinyddiaeth pontio cenedlaethau bwriadol drwy anrhydeddu pobl ifanc a phobl hŷn, sy’n cael eu hymyleiddio’n aml.</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B7F2FC" w14:textId="77777777" w:rsidR="004D15D3" w:rsidRPr="001A0F4A" w:rsidRDefault="004D15D3" w:rsidP="00D44DB2">
            <w:pPr>
              <w:ind w:left="360" w:right="-20"/>
              <w:rPr>
                <w:rFonts w:ascii="Arial" w:hAnsi="Arial" w:cs="Arial"/>
                <w:sz w:val="24"/>
                <w:szCs w:val="24"/>
              </w:rPr>
            </w:pPr>
            <w:r>
              <w:rPr>
                <w:rFonts w:ascii="Arial" w:hAnsi="Arial"/>
                <w:color w:val="0070C0"/>
                <w:sz w:val="24"/>
              </w:rPr>
              <w:t xml:space="preserve"> </w:t>
            </w:r>
          </w:p>
          <w:p w14:paraId="6FF171BB" w14:textId="77777777" w:rsidR="004D15D3" w:rsidRPr="001A0F4A" w:rsidRDefault="004D15D3" w:rsidP="00D44DB2">
            <w:pPr>
              <w:ind w:left="360" w:right="-20"/>
              <w:rPr>
                <w:rFonts w:ascii="Arial" w:hAnsi="Arial" w:cs="Arial"/>
                <w:sz w:val="24"/>
                <w:szCs w:val="24"/>
              </w:rPr>
            </w:pPr>
            <w:r>
              <w:rPr>
                <w:rFonts w:ascii="Arial" w:hAnsi="Arial"/>
                <w:color w:val="0070C0"/>
                <w:sz w:val="24"/>
              </w:rPr>
              <w:t xml:space="preserve"> </w:t>
            </w:r>
          </w:p>
          <w:p w14:paraId="1CA4F804" w14:textId="77777777" w:rsidR="004D15D3" w:rsidRPr="001A0F4A" w:rsidRDefault="004D15D3" w:rsidP="00D44DB2">
            <w:pPr>
              <w:ind w:left="-20" w:right="-20"/>
              <w:rPr>
                <w:rFonts w:ascii="Arial" w:hAnsi="Arial" w:cs="Arial"/>
                <w:sz w:val="24"/>
                <w:szCs w:val="24"/>
              </w:rPr>
            </w:pPr>
            <w:r>
              <w:rPr>
                <w:rFonts w:ascii="Arial" w:hAnsi="Arial"/>
                <w:color w:val="0070C0"/>
                <w:sz w:val="24"/>
              </w:rPr>
              <w:t>Pa ymgysylltiad dilys â rhieni a’r gymuned ydych chi’n ei gynnig?</w:t>
            </w:r>
          </w:p>
          <w:p w14:paraId="7FCB6646" w14:textId="77777777" w:rsidR="004D15D3" w:rsidRPr="001A0F4A" w:rsidRDefault="004D15D3" w:rsidP="00D44DB2">
            <w:pPr>
              <w:ind w:left="-20" w:right="-20"/>
              <w:rPr>
                <w:rFonts w:ascii="Arial" w:hAnsi="Arial" w:cs="Arial"/>
                <w:sz w:val="24"/>
                <w:szCs w:val="24"/>
              </w:rPr>
            </w:pPr>
            <w:r>
              <w:rPr>
                <w:rFonts w:ascii="Arial" w:hAnsi="Arial"/>
                <w:color w:val="0070C0"/>
                <w:sz w:val="24"/>
              </w:rPr>
              <w:t>Pa fesurau pontio sydd yn eu lle rhwng yr ysgol yn ystod y dydd a'r ddarpariaeth ar ôl ysgol?</w:t>
            </w:r>
          </w:p>
          <w:p w14:paraId="391F8DCE" w14:textId="77777777" w:rsidR="004D15D3" w:rsidRPr="001A0F4A" w:rsidRDefault="004D15D3" w:rsidP="00D44DB2">
            <w:pPr>
              <w:ind w:left="360" w:right="-20"/>
              <w:rPr>
                <w:rFonts w:ascii="Arial" w:hAnsi="Arial" w:cs="Arial"/>
                <w:sz w:val="24"/>
                <w:szCs w:val="24"/>
              </w:rPr>
            </w:pPr>
            <w:r>
              <w:rPr>
                <w:rFonts w:ascii="Arial" w:hAnsi="Arial"/>
                <w:color w:val="0070C0"/>
                <w:sz w:val="24"/>
              </w:rPr>
              <w:t xml:space="preserve"> </w:t>
            </w:r>
          </w:p>
        </w:tc>
      </w:tr>
      <w:tr w:rsidR="004D15D3" w:rsidRPr="001A0F4A" w14:paraId="4AB6AE2B" w14:textId="77777777" w:rsidTr="00095871">
        <w:trPr>
          <w:trHeight w:val="300"/>
        </w:trPr>
        <w:tc>
          <w:tcPr>
            <w:tcW w:w="183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F87C7E6" w14:textId="77777777" w:rsidR="004D15D3" w:rsidRPr="001A0F4A" w:rsidRDefault="004D15D3" w:rsidP="00D44DB2">
            <w:pPr>
              <w:ind w:left="-20" w:right="-20"/>
              <w:rPr>
                <w:rFonts w:ascii="Arial" w:hAnsi="Arial" w:cs="Arial"/>
                <w:sz w:val="24"/>
                <w:szCs w:val="24"/>
              </w:rPr>
            </w:pPr>
            <w:r>
              <w:rPr>
                <w:rFonts w:ascii="Arial" w:hAnsi="Arial"/>
                <w:sz w:val="24"/>
              </w:rPr>
              <w:t xml:space="preserve">Defnyddio doethineb </w:t>
            </w:r>
            <w:r>
              <w:rPr>
                <w:rFonts w:ascii="Arial" w:hAnsi="Arial"/>
                <w:i/>
                <w:iCs/>
                <w:sz w:val="24"/>
              </w:rPr>
              <w:t>People and Power of Place</w:t>
            </w:r>
            <w:r>
              <w:rPr>
                <w:rFonts w:ascii="Arial" w:hAnsi="Arial"/>
                <w:sz w:val="24"/>
              </w:rPr>
              <w:t xml:space="preserve"> fel canllawiau ar gyfer newid.</w:t>
            </w:r>
          </w:p>
        </w:tc>
        <w:tc>
          <w:tcPr>
            <w:tcW w:w="19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0C9BA5" w14:textId="77777777" w:rsidR="004D15D3" w:rsidRPr="001A0F4A" w:rsidRDefault="004D15D3" w:rsidP="00D44DB2">
            <w:pPr>
              <w:ind w:left="-20" w:right="-20"/>
              <w:rPr>
                <w:rFonts w:ascii="Arial" w:hAnsi="Arial" w:cs="Arial"/>
                <w:sz w:val="24"/>
                <w:szCs w:val="24"/>
              </w:rPr>
            </w:pPr>
            <w:r>
              <w:rPr>
                <w:rFonts w:ascii="Arial" w:hAnsi="Arial"/>
                <w:color w:val="000000" w:themeColor="text1"/>
                <w:sz w:val="24"/>
              </w:rPr>
              <w:t>Mae gobeithion a newidiadau yn seiliedig ar asedau a breuddwydion pobl leol a’u cymunedau.</w:t>
            </w:r>
          </w:p>
          <w:p w14:paraId="29BBE1A8"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tc>
        <w:tc>
          <w:tcPr>
            <w:tcW w:w="333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7CCC645" w14:textId="0848FC26"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Partneriaethau deinamig a theg gyda sefydliadau</w:t>
            </w:r>
            <w:r w:rsidR="001C0218">
              <w:rPr>
                <w:rFonts w:ascii="Arial" w:hAnsi="Arial"/>
                <w:color w:val="000000" w:themeColor="text1"/>
                <w:sz w:val="24"/>
              </w:rPr>
              <w:t>,</w:t>
            </w:r>
            <w:r>
              <w:rPr>
                <w:rFonts w:ascii="Arial" w:hAnsi="Arial"/>
                <w:color w:val="000000" w:themeColor="text1"/>
                <w:sz w:val="24"/>
              </w:rPr>
              <w:t xml:space="preserve"> myfyrwyr, rhieni, teuluoedd a gofalwyr, lle mae pob llais yn cael ei anrhydeddu.</w:t>
            </w:r>
          </w:p>
          <w:p w14:paraId="75DF0F8B" w14:textId="77777777" w:rsidR="004D15D3" w:rsidRPr="001A0F4A" w:rsidRDefault="004D15D3" w:rsidP="00D44DB2">
            <w:pPr>
              <w:rPr>
                <w:rFonts w:ascii="Arial" w:hAnsi="Arial" w:cs="Arial"/>
                <w:color w:val="000000" w:themeColor="text1"/>
                <w:sz w:val="24"/>
                <w:szCs w:val="24"/>
              </w:rPr>
            </w:pPr>
          </w:p>
          <w:p w14:paraId="09643678" w14:textId="77777777" w:rsidR="004D15D3" w:rsidRPr="001A0F4A" w:rsidRDefault="004D15D3" w:rsidP="00D44DB2">
            <w:pPr>
              <w:rPr>
                <w:rFonts w:ascii="Arial" w:hAnsi="Arial" w:cs="Arial"/>
                <w:color w:val="000000" w:themeColor="text1"/>
                <w:sz w:val="24"/>
                <w:szCs w:val="24"/>
              </w:rPr>
            </w:pPr>
            <w:r>
              <w:rPr>
                <w:rFonts w:ascii="Arial" w:hAnsi="Arial"/>
                <w:color w:val="000000" w:themeColor="text1"/>
                <w:sz w:val="24"/>
              </w:rPr>
              <w:t>Cydweithio ag aelodau’r gymuned i ddysgu am gyd-destun a hanes y lle drwy fapio cymunedol, hanesyddol a diwylliannol, gan ymgysylltu’n llawn ag asedau cymunedol a chwynion cymunedol (y rheini sy’n gyfarwydd â’r hanes a’r wybodaeth).</w:t>
            </w:r>
          </w:p>
        </w:tc>
        <w:tc>
          <w:tcPr>
            <w:tcW w:w="194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48A4D84" w14:textId="77777777" w:rsidR="004D15D3" w:rsidRPr="001A0F4A" w:rsidRDefault="004D15D3" w:rsidP="00D44DB2">
            <w:pPr>
              <w:ind w:left="-20" w:right="-20"/>
              <w:rPr>
                <w:rFonts w:ascii="Arial" w:hAnsi="Arial" w:cs="Arial"/>
                <w:sz w:val="24"/>
                <w:szCs w:val="24"/>
              </w:rPr>
            </w:pPr>
            <w:r>
              <w:rPr>
                <w:rFonts w:ascii="Arial" w:hAnsi="Arial"/>
                <w:sz w:val="24"/>
              </w:rPr>
              <w:t xml:space="preserve">   </w:t>
            </w:r>
          </w:p>
          <w:p w14:paraId="28CCBC70" w14:textId="77777777" w:rsidR="004D15D3" w:rsidRPr="001A0F4A" w:rsidRDefault="004D15D3" w:rsidP="00D44DB2">
            <w:pPr>
              <w:ind w:left="-20" w:right="-20"/>
              <w:rPr>
                <w:rFonts w:ascii="Arial" w:hAnsi="Arial" w:cs="Arial"/>
                <w:sz w:val="24"/>
                <w:szCs w:val="24"/>
              </w:rPr>
            </w:pPr>
            <w:r>
              <w:rPr>
                <w:rFonts w:ascii="Arial" w:hAnsi="Arial"/>
                <w:color w:val="0070C0"/>
                <w:sz w:val="24"/>
              </w:rPr>
              <w:t>Pa gyfleoedd sydd gennych i gydweithio ag aelodau’r gymuned i ddysgu am gyd-destun a hanes y lle drwy eich cymuned?</w:t>
            </w:r>
          </w:p>
          <w:p w14:paraId="5165D55A" w14:textId="77777777" w:rsidR="004D15D3" w:rsidRPr="001A0F4A" w:rsidRDefault="004D15D3" w:rsidP="00D44DB2">
            <w:pPr>
              <w:ind w:left="-20" w:right="-20"/>
              <w:rPr>
                <w:rFonts w:ascii="Arial" w:eastAsia="Calibri" w:hAnsi="Arial" w:cs="Arial"/>
                <w:sz w:val="24"/>
                <w:szCs w:val="24"/>
              </w:rPr>
            </w:pPr>
          </w:p>
        </w:tc>
      </w:tr>
    </w:tbl>
    <w:p w14:paraId="5D44849B" w14:textId="77777777" w:rsidR="004D15D3" w:rsidRPr="001A0F4A" w:rsidRDefault="004D15D3" w:rsidP="004D15D3">
      <w:pPr>
        <w:rPr>
          <w:rFonts w:ascii="Arial" w:hAnsi="Arial" w:cs="Arial"/>
          <w:sz w:val="24"/>
          <w:szCs w:val="24"/>
        </w:rPr>
      </w:pPr>
    </w:p>
    <w:p w14:paraId="28A0181C" w14:textId="29BFC89F" w:rsidR="004D15D3" w:rsidRPr="001A0F4A" w:rsidRDefault="004D15D3" w:rsidP="006D158C">
      <w:pPr>
        <w:rPr>
          <w:rFonts w:ascii="Arial" w:hAnsi="Arial" w:cs="Arial"/>
          <w:sz w:val="24"/>
          <w:szCs w:val="24"/>
        </w:rPr>
      </w:pPr>
      <w:r>
        <w:rPr>
          <w:rFonts w:ascii="Arial" w:hAnsi="Arial"/>
          <w:sz w:val="24"/>
        </w:rPr>
        <w:t xml:space="preserve">Ar ôl cyflawni’r dasg hon, </w:t>
      </w:r>
      <w:r>
        <w:rPr>
          <w:rFonts w:ascii="Arial" w:hAnsi="Arial"/>
          <w:b/>
          <w:bCs/>
          <w:sz w:val="24"/>
        </w:rPr>
        <w:t>nodwch 3 – 5 gwelliant / newid</w:t>
      </w:r>
      <w:r>
        <w:rPr>
          <w:rFonts w:ascii="Arial" w:hAnsi="Arial"/>
          <w:sz w:val="24"/>
        </w:rPr>
        <w:t xml:space="preserve"> y gellid eu gwneud i wella eich gweithle.</w:t>
      </w:r>
    </w:p>
    <w:p w14:paraId="5D21AA72" w14:textId="5E3DC400" w:rsidR="006D158C" w:rsidRPr="001A0F4A" w:rsidRDefault="006D158C" w:rsidP="006D158C">
      <w:pPr>
        <w:rPr>
          <w:rFonts w:ascii="Arial" w:hAnsi="Arial" w:cs="Arial"/>
          <w:sz w:val="24"/>
          <w:szCs w:val="24"/>
        </w:rPr>
      </w:pPr>
      <w:r>
        <w:rPr>
          <w:rFonts w:ascii="Arial" w:hAnsi="Arial"/>
          <w:noProof/>
          <w:sz w:val="24"/>
        </w:rPr>
        <w:lastRenderedPageBreak/>
        <mc:AlternateContent>
          <mc:Choice Requires="wps">
            <w:drawing>
              <wp:anchor distT="45720" distB="45720" distL="114300" distR="114300" simplePos="0" relativeHeight="251687936" behindDoc="0" locked="0" layoutInCell="1" allowOverlap="1" wp14:anchorId="02950C45" wp14:editId="2B04657F">
                <wp:simplePos x="0" y="0"/>
                <wp:positionH relativeFrom="column">
                  <wp:posOffset>0</wp:posOffset>
                </wp:positionH>
                <wp:positionV relativeFrom="paragraph">
                  <wp:posOffset>331470</wp:posOffset>
                </wp:positionV>
                <wp:extent cx="5386705" cy="1404620"/>
                <wp:effectExtent l="0" t="0" r="23495" b="20320"/>
                <wp:wrapSquare wrapText="bothSides"/>
                <wp:docPr id="1958529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6F94B825"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02950C45" id="_x0000_s1040" type="#_x0000_t202" style="position:absolute;margin-left:0;margin-top:26.1pt;width:424.15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">
                <v:textbox style="mso-fit-shape-to-text:t">
                  <w:txbxContent>
                    <w:p w14:paraId="6F94B825" w14:textId="77777777" w:rsidR="006D158C" w:rsidRDefault="006D158C" w:rsidP="006D158C"/>
                  </w:txbxContent>
                </v:textbox>
                <w10:wrap type="square"/>
              </v:shape>
            </w:pict>
          </mc:Fallback>
        </mc:AlternateContent>
      </w:r>
    </w:p>
    <w:p w14:paraId="07CD4717" w14:textId="77777777" w:rsidR="00B55455" w:rsidRDefault="006025E7" w:rsidP="004D15D3">
      <w:pPr>
        <w:spacing w:before="200" w:line="257" w:lineRule="auto"/>
        <w:ind w:left="-20" w:right="-20" w:hanging="360"/>
        <w:rPr>
          <w:rFonts w:ascii="Arial" w:hAnsi="Arial" w:cs="Arial"/>
          <w:color w:val="000000" w:themeColor="text1"/>
          <w:sz w:val="24"/>
          <w:szCs w:val="24"/>
        </w:rPr>
      </w:pPr>
      <w:r>
        <w:rPr>
          <w:rFonts w:ascii="Arial" w:hAnsi="Arial"/>
          <w:color w:val="000000" w:themeColor="text1"/>
          <w:sz w:val="24"/>
        </w:rPr>
        <w:t xml:space="preserve">         </w:t>
      </w:r>
    </w:p>
    <w:p w14:paraId="7AA75DFD" w14:textId="77777777" w:rsidR="00B55455" w:rsidRDefault="00B55455" w:rsidP="004D15D3">
      <w:pPr>
        <w:spacing w:before="200" w:line="257" w:lineRule="auto"/>
        <w:ind w:left="-20" w:right="-20" w:hanging="360"/>
        <w:rPr>
          <w:rFonts w:ascii="Arial" w:hAnsi="Arial" w:cs="Arial"/>
          <w:color w:val="000000" w:themeColor="text1"/>
          <w:sz w:val="24"/>
          <w:szCs w:val="24"/>
        </w:rPr>
      </w:pPr>
    </w:p>
    <w:p w14:paraId="4BB64D59" w14:textId="77777777" w:rsidR="00B55455" w:rsidRDefault="00B55455" w:rsidP="004D15D3">
      <w:pPr>
        <w:spacing w:before="200" w:line="257" w:lineRule="auto"/>
        <w:ind w:left="-20" w:right="-20" w:hanging="360"/>
        <w:rPr>
          <w:rFonts w:ascii="Arial" w:hAnsi="Arial" w:cs="Arial"/>
          <w:color w:val="000000" w:themeColor="text1"/>
          <w:sz w:val="24"/>
          <w:szCs w:val="24"/>
        </w:rPr>
      </w:pPr>
    </w:p>
    <w:p w14:paraId="20C9AFEF" w14:textId="01CDB570" w:rsidR="004D15D3" w:rsidRPr="001A0F4A" w:rsidRDefault="004D15D3" w:rsidP="004D15D3">
      <w:pPr>
        <w:spacing w:before="200" w:line="257" w:lineRule="auto"/>
        <w:ind w:left="-20" w:right="-20" w:hanging="360"/>
        <w:rPr>
          <w:rFonts w:ascii="Arial" w:hAnsi="Arial" w:cs="Arial"/>
          <w:color w:val="000000" w:themeColor="text1"/>
          <w:sz w:val="24"/>
          <w:szCs w:val="24"/>
        </w:rPr>
      </w:pPr>
      <w:r>
        <w:rPr>
          <w:rFonts w:ascii="Arial" w:hAnsi="Arial"/>
          <w:color w:val="000000" w:themeColor="text1"/>
          <w:sz w:val="24"/>
        </w:rPr>
        <w:t>Pa gwestiynau ydych chi’n eu gofyn i chi eich hun a’ch gweithle nawr?</w:t>
      </w:r>
    </w:p>
    <w:p w14:paraId="746F1B6B" w14:textId="3D0500E4" w:rsidR="004D15D3" w:rsidRPr="001A0F4A" w:rsidRDefault="006D158C" w:rsidP="004D15D3">
      <w:pPr>
        <w:rPr>
          <w:rFonts w:ascii="Arial" w:hAnsi="Arial" w:cs="Arial"/>
          <w:sz w:val="24"/>
          <w:szCs w:val="24"/>
        </w:rPr>
      </w:pPr>
      <w:r>
        <w:rPr>
          <w:rFonts w:ascii="Arial" w:hAnsi="Arial"/>
          <w:noProof/>
          <w:sz w:val="24"/>
        </w:rPr>
        <mc:AlternateContent>
          <mc:Choice Requires="wps">
            <w:drawing>
              <wp:anchor distT="45720" distB="45720" distL="114300" distR="114300" simplePos="0" relativeHeight="251689984" behindDoc="0" locked="0" layoutInCell="1" allowOverlap="1" wp14:anchorId="03FFEE7E" wp14:editId="0C6D0C14">
                <wp:simplePos x="0" y="0"/>
                <wp:positionH relativeFrom="column">
                  <wp:posOffset>0</wp:posOffset>
                </wp:positionH>
                <wp:positionV relativeFrom="paragraph">
                  <wp:posOffset>330835</wp:posOffset>
                </wp:positionV>
                <wp:extent cx="5386705" cy="1404620"/>
                <wp:effectExtent l="0" t="0" r="23495" b="20320"/>
                <wp:wrapSquare wrapText="bothSides"/>
                <wp:docPr id="12405898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6705" cy="1404620"/>
                        </a:xfrm>
                        <a:prstGeom prst="rect">
                          <a:avLst/>
                        </a:prstGeom>
                        <a:solidFill>
                          <a:srgbClr val="FFFFFF"/>
                        </a:solidFill>
                        <a:ln w="9525">
                          <a:solidFill>
                            <a:srgbClr val="000000"/>
                          </a:solidFill>
                          <a:miter lim="800000"/>
                          <a:headEnd/>
                          <a:tailEnd/>
                        </a:ln>
                      </wps:spPr>
                      <wps:txbx>
                        <w:txbxContent>
                          <w:p w14:paraId="4E0A0E4E" w14:textId="77777777" w:rsidR="006D158C" w:rsidRDefault="006D158C" w:rsidP="006D158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03FFEE7E" id="_x0000_s1041" type="#_x0000_t202" style="position:absolute;margin-left:0;margin-top:26.05pt;width:424.15pt;height:110.6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">
                <v:textbox style="mso-fit-shape-to-text:t">
                  <w:txbxContent>
                    <w:p w14:paraId="4E0A0E4E" w14:textId="77777777" w:rsidR="006D158C" w:rsidRDefault="006D158C" w:rsidP="006D158C"/>
                  </w:txbxContent>
                </v:textbox>
                <w10:wrap type="square"/>
              </v:shape>
            </w:pict>
          </mc:Fallback>
        </mc:AlternateContent>
      </w:r>
    </w:p>
    <w:p w14:paraId="0ECB71D9" w14:textId="77777777" w:rsidR="009A75EE" w:rsidRDefault="009A75EE" w:rsidP="009A722C">
      <w:pPr>
        <w:rPr>
          <w:rFonts w:ascii="Arial" w:hAnsi="Arial" w:cs="Arial"/>
          <w:sz w:val="24"/>
          <w:szCs w:val="24"/>
        </w:rPr>
      </w:pPr>
    </w:p>
    <w:p w14:paraId="065BFEEF" w14:textId="77777777" w:rsidR="001A0F4A" w:rsidRPr="001A0F4A" w:rsidRDefault="001A0F4A" w:rsidP="009A722C">
      <w:pPr>
        <w:rPr>
          <w:rFonts w:ascii="Arial" w:hAnsi="Arial" w:cs="Arial"/>
          <w:sz w:val="24"/>
          <w:szCs w:val="24"/>
        </w:rPr>
      </w:pPr>
    </w:p>
    <w:p w14:paraId="5AF172C2" w14:textId="77777777" w:rsidR="006D158C" w:rsidRPr="001A0F4A" w:rsidRDefault="006D158C" w:rsidP="009A722C">
      <w:pPr>
        <w:rPr>
          <w:rFonts w:ascii="Arial" w:hAnsi="Arial" w:cs="Arial"/>
          <w:sz w:val="24"/>
          <w:szCs w:val="24"/>
        </w:rPr>
      </w:pPr>
    </w:p>
    <w:p w14:paraId="586DB783" w14:textId="4AD13C09" w:rsidR="004D1032" w:rsidRDefault="004D1032" w:rsidP="009A722C">
      <w:pPr>
        <w:rPr>
          <w:rStyle w:val="eop"/>
          <w:rFonts w:ascii="Arial" w:hAnsi="Arial" w:cs="Arial"/>
          <w:b/>
          <w:bCs/>
          <w:color w:val="FFC000" w:themeColor="accent4"/>
          <w:sz w:val="36"/>
          <w:szCs w:val="36"/>
          <w:shd w:val="clear" w:color="auto" w:fill="EDEBE9"/>
        </w:rPr>
      </w:pPr>
      <w:r>
        <w:rPr>
          <w:rFonts w:ascii="Arial" w:hAnsi="Arial"/>
          <w:b/>
          <w:color w:val="FFC000" w:themeColor="accent4"/>
          <w:sz w:val="36"/>
        </w:rPr>
        <w:t xml:space="preserve">Elfen Graidd 4: Cynllunio, gweithredu a gwerthuso newid mewn ymarfer. </w:t>
      </w:r>
      <w:r>
        <w:rPr>
          <w:rStyle w:val="eop"/>
          <w:rFonts w:ascii="Arial" w:hAnsi="Arial"/>
          <w:b/>
          <w:color w:val="FFC000" w:themeColor="accent4"/>
          <w:sz w:val="36"/>
          <w:shd w:val="clear" w:color="auto" w:fill="EDEBE9"/>
        </w:rPr>
        <w:t>​</w:t>
      </w:r>
    </w:p>
    <w:p w14:paraId="184FD46C" w14:textId="77777777" w:rsidR="001A0F4A" w:rsidRPr="001A0F4A" w:rsidRDefault="001A0F4A" w:rsidP="009A722C">
      <w:pPr>
        <w:rPr>
          <w:rStyle w:val="eop"/>
          <w:rFonts w:ascii="Arial" w:hAnsi="Arial" w:cs="Arial"/>
          <w:b/>
          <w:bCs/>
          <w:color w:val="FFC000" w:themeColor="accent4"/>
          <w:sz w:val="36"/>
          <w:szCs w:val="36"/>
          <w:shd w:val="clear" w:color="auto" w:fill="EDEBE9"/>
        </w:rPr>
      </w:pPr>
    </w:p>
    <w:p w14:paraId="6802E35C" w14:textId="30939E55" w:rsidR="00190081" w:rsidRPr="001A0F4A" w:rsidRDefault="00190081" w:rsidP="009A722C">
      <w:pPr>
        <w:rPr>
          <w:rStyle w:val="eop"/>
          <w:rFonts w:ascii="Arial" w:hAnsi="Arial" w:cs="Arial"/>
          <w:sz w:val="24"/>
          <w:szCs w:val="24"/>
          <w:shd w:val="clear" w:color="auto" w:fill="EDEBE9"/>
        </w:rPr>
      </w:pPr>
      <w:r>
        <w:rPr>
          <w:rStyle w:val="normaltextrun"/>
          <w:rFonts w:ascii="Arial" w:hAnsi="Arial"/>
          <w:b/>
          <w:sz w:val="24"/>
          <w:shd w:val="clear" w:color="auto" w:fill="FFFFFF"/>
        </w:rPr>
        <w:t>Deilliant Dysgu 4:</w:t>
      </w:r>
      <w:r>
        <w:rPr>
          <w:rStyle w:val="normaltextrun"/>
          <w:rFonts w:ascii="Arial" w:hAnsi="Arial"/>
          <w:sz w:val="24"/>
          <w:shd w:val="clear" w:color="auto" w:fill="FFFFFF"/>
        </w:rPr>
        <w:t xml:space="preserve"> Archwilio’n feirniadol sut i gynllunio, gweithredu a gwerthuso newid mewn ymarfer a fydd o fudd i ddysgwyr y mae tlodi ac anfantais yn effeithio arnynt mewn lleoliadau addysgol. </w:t>
      </w:r>
      <w:r>
        <w:rPr>
          <w:rStyle w:val="eop"/>
          <w:rFonts w:ascii="Arial" w:hAnsi="Arial"/>
          <w:sz w:val="24"/>
          <w:shd w:val="clear" w:color="auto" w:fill="FFFFFF"/>
        </w:rPr>
        <w:t> </w:t>
      </w:r>
    </w:p>
    <w:p w14:paraId="1DD8F14A" w14:textId="2D210C3C" w:rsidR="00190081" w:rsidRDefault="00C57684" w:rsidP="00D94C5D">
      <w:pPr>
        <w:rPr>
          <w:rFonts w:ascii="Arial" w:eastAsia="Arial Nova" w:hAnsi="Arial" w:cs="Arial"/>
          <w:b/>
          <w:bCs/>
          <w:color w:val="FFC000" w:themeColor="accent4"/>
          <w:sz w:val="32"/>
          <w:szCs w:val="32"/>
        </w:rPr>
      </w:pPr>
      <w:r>
        <w:rPr>
          <w:rFonts w:ascii="Arial" w:hAnsi="Arial"/>
          <w:b/>
          <w:color w:val="FFC000" w:themeColor="accent4"/>
          <w:sz w:val="32"/>
        </w:rPr>
        <w:t>Is-elfen 1: Cynllunio a Gweithredu</w:t>
      </w:r>
      <w:r w:rsidR="0077739D">
        <w:rPr>
          <w:rFonts w:ascii="Arial" w:hAnsi="Arial"/>
          <w:b/>
          <w:color w:val="FFC000" w:themeColor="accent4"/>
          <w:sz w:val="32"/>
        </w:rPr>
        <w:t>.</w:t>
      </w:r>
      <w:r>
        <w:rPr>
          <w:rFonts w:ascii="Arial" w:hAnsi="Arial"/>
          <w:b/>
          <w:color w:val="FFC000" w:themeColor="accent4"/>
          <w:sz w:val="32"/>
        </w:rPr>
        <w:t xml:space="preserve"> Syniadau o ymarfer: </w:t>
      </w:r>
    </w:p>
    <w:p w14:paraId="0291437A" w14:textId="77777777" w:rsidR="001A0F4A" w:rsidRPr="001A0F4A" w:rsidRDefault="001A0F4A" w:rsidP="00D94C5D">
      <w:pPr>
        <w:rPr>
          <w:rFonts w:ascii="Arial" w:eastAsia="Arial Nova" w:hAnsi="Arial" w:cs="Arial"/>
          <w:b/>
          <w:bCs/>
          <w:color w:val="FFC000" w:themeColor="accent4"/>
          <w:sz w:val="32"/>
          <w:szCs w:val="32"/>
        </w:rPr>
      </w:pPr>
    </w:p>
    <w:p w14:paraId="754CF648" w14:textId="011DB527" w:rsidR="0046030D" w:rsidRPr="001A0F4A" w:rsidRDefault="0046030D" w:rsidP="00190081">
      <w:pPr>
        <w:rPr>
          <w:rFonts w:ascii="Arial" w:eastAsia="Arial Nova" w:hAnsi="Arial" w:cs="Arial"/>
          <w:b/>
          <w:bCs/>
          <w:sz w:val="24"/>
          <w:szCs w:val="24"/>
        </w:rPr>
      </w:pPr>
      <w:r>
        <w:rPr>
          <w:rFonts w:ascii="Arial" w:hAnsi="Arial"/>
          <w:b/>
          <w:sz w:val="24"/>
        </w:rPr>
        <w:t>Gweithgaredd 1: (20 munud)</w:t>
      </w:r>
    </w:p>
    <w:p w14:paraId="68DD398D" w14:textId="5BCCF0D6" w:rsidR="0046030D" w:rsidRPr="00B55455" w:rsidRDefault="0046030D" w:rsidP="00190081">
      <w:pPr>
        <w:rPr>
          <w:rFonts w:ascii="Arial" w:eastAsia="Arial Nova" w:hAnsi="Arial" w:cs="Arial"/>
          <w:b/>
          <w:bCs/>
          <w:sz w:val="24"/>
          <w:szCs w:val="24"/>
        </w:rPr>
      </w:pPr>
      <w:r>
        <w:rPr>
          <w:rFonts w:ascii="Arial" w:hAnsi="Arial"/>
          <w:b/>
          <w:bCs/>
          <w:sz w:val="24"/>
        </w:rPr>
        <w:t>Ystyriwch</w:t>
      </w:r>
      <w:r>
        <w:rPr>
          <w:rFonts w:ascii="Arial" w:hAnsi="Arial"/>
          <w:sz w:val="24"/>
        </w:rPr>
        <w:t xml:space="preserve"> ble byddai eich newid mewn ymarfer yn cael ei leoli ar y diagram isod a sut byddai’n effeithio neu’n cysylltu â systemau eraill. Byddwn yn trafod hyn yn ystod </w:t>
      </w:r>
      <w:r w:rsidRPr="0077739D">
        <w:rPr>
          <w:rFonts w:ascii="Arial" w:hAnsi="Arial"/>
          <w:i/>
          <w:iCs/>
          <w:sz w:val="24"/>
        </w:rPr>
        <w:t>National Saturday 1</w:t>
      </w:r>
      <w:r w:rsidRPr="0077739D">
        <w:rPr>
          <w:rFonts w:ascii="Arial" w:hAnsi="Arial"/>
          <w:sz w:val="24"/>
        </w:rPr>
        <w:t>:</w:t>
      </w:r>
    </w:p>
    <w:p w14:paraId="1B7725E0" w14:textId="77777777" w:rsidR="00B55455" w:rsidRDefault="00B55455" w:rsidP="00B55455">
      <w:pPr>
        <w:rPr>
          <w:rFonts w:ascii="Arial" w:eastAsia="Arial Nova" w:hAnsi="Arial" w:cs="Arial"/>
          <w:sz w:val="24"/>
          <w:szCs w:val="24"/>
        </w:rPr>
      </w:pPr>
      <w:r>
        <w:rPr>
          <w:rFonts w:ascii="Arial" w:hAnsi="Arial"/>
          <w:b/>
          <w:noProof/>
          <w:sz w:val="24"/>
        </w:rPr>
        <w:lastRenderedPageBreak/>
        <mc:AlternateContent>
          <mc:Choice Requires="wps">
            <w:drawing>
              <wp:anchor distT="45720" distB="45720" distL="114300" distR="114300" simplePos="0" relativeHeight="251692032" behindDoc="0" locked="0" layoutInCell="1" allowOverlap="1" wp14:anchorId="2C05B786" wp14:editId="014AB973">
                <wp:simplePos x="0" y="0"/>
                <wp:positionH relativeFrom="margin">
                  <wp:align>left</wp:align>
                </wp:positionH>
                <wp:positionV relativeFrom="paragraph">
                  <wp:posOffset>4511040</wp:posOffset>
                </wp:positionV>
                <wp:extent cx="6172200" cy="1404620"/>
                <wp:effectExtent l="0" t="0" r="19050" b="13970"/>
                <wp:wrapSquare wrapText="bothSides"/>
                <wp:docPr id="300196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4620"/>
                        </a:xfrm>
                        <a:prstGeom prst="rect">
                          <a:avLst/>
                        </a:prstGeom>
                        <a:solidFill>
                          <a:srgbClr val="FFFFFF"/>
                        </a:solidFill>
                        <a:ln w="9525">
                          <a:solidFill>
                            <a:srgbClr val="000000"/>
                          </a:solidFill>
                          <a:miter lim="800000"/>
                          <a:headEnd/>
                          <a:tailEnd/>
                        </a:ln>
                      </wps:spPr>
                      <wps:txbx>
                        <w:txbxContent>
                          <w:p w14:paraId="5674BADB" w14:textId="09256E57" w:rsidR="0046030D" w:rsidRDefault="004603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2C05B786" id="_x0000_s1042" type="#_x0000_t202" style="position:absolute;margin-left:0;margin-top:355.2pt;width:486pt;height:110.6pt;z-index:25169203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">
                <v:textbox style="mso-fit-shape-to-text:t">
                  <w:txbxContent>
                    <w:p w14:paraId="5674BADB" w14:textId="09256E57" w:rsidR="0046030D" w:rsidRDefault="0046030D"/>
                  </w:txbxContent>
                </v:textbox>
                <w10:wrap type="square" anchorx="margin"/>
              </v:shape>
            </w:pict>
          </mc:Fallback>
        </mc:AlternateContent>
      </w:r>
      <w:r>
        <w:rPr>
          <w:rFonts w:ascii="Arial" w:hAnsi="Arial"/>
          <w:b/>
          <w:noProof/>
          <w:sz w:val="24"/>
        </w:rPr>
        <w:drawing>
          <wp:inline distT="0" distB="0" distL="0" distR="0" wp14:anchorId="39E07C53" wp14:editId="4774B3AA">
            <wp:extent cx="4143375" cy="3947548"/>
            <wp:effectExtent l="0" t="0" r="0" b="0"/>
            <wp:docPr id="7" name="Content Placeholder 6" descr="A colorful circle with text in center with Crust in the background&#10;&#10;Description automatically generated">
              <a:extLst xmlns:a="http://schemas.openxmlformats.org/drawingml/2006/main">
                <a:ext uri="{FF2B5EF4-FFF2-40B4-BE49-F238E27FC236}">
                  <a16:creationId xmlns:a16="http://schemas.microsoft.com/office/drawing/2014/main" id="{C5FB6274-D409-B727-2DA0-0EA6170DAD6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A colorful circle with text in center with Crust in the background&#10;&#10;Description automatically generated">
                      <a:extLst>
                        <a:ext uri="{FF2B5EF4-FFF2-40B4-BE49-F238E27FC236}">
                          <a16:creationId xmlns:a16="http://schemas.microsoft.com/office/drawing/2014/main" id="{C5FB6274-D409-B727-2DA0-0EA6170DAD67}"/>
                        </a:ext>
                      </a:extLst>
                    </pic:cNvPr>
                    <pic:cNvPicPr>
                      <a:picLocks noGrp="1" noChangeAspect="1"/>
                    </pic:cNvPicPr>
                  </pic:nvPicPr>
                  <pic:blipFill>
                    <a:blip r:embed="rId37"/>
                    <a:stretch>
                      <a:fillRect/>
                    </a:stretch>
                  </pic:blipFill>
                  <pic:spPr>
                    <a:xfrm>
                      <a:off x="0" y="0"/>
                      <a:ext cx="4145064" cy="3949157"/>
                    </a:xfrm>
                    <a:prstGeom prst="rect">
                      <a:avLst/>
                    </a:prstGeom>
                  </pic:spPr>
                </pic:pic>
              </a:graphicData>
            </a:graphic>
          </wp:inline>
        </w:drawing>
      </w:r>
      <w:r>
        <w:rPr>
          <w:rFonts w:ascii="Arial" w:hAnsi="Arial"/>
          <w:sz w:val="24"/>
        </w:rPr>
        <w:t xml:space="preserve"> </w:t>
      </w:r>
    </w:p>
    <w:p w14:paraId="3A6459ED" w14:textId="5141A950" w:rsidR="00B55455" w:rsidRPr="0077739D" w:rsidRDefault="00B55455" w:rsidP="00B55455">
      <w:pPr>
        <w:ind w:left="5040"/>
        <w:rPr>
          <w:rFonts w:asciiTheme="minorBidi" w:eastAsia="Arial Nova" w:hAnsiTheme="minorBidi"/>
          <w:sz w:val="24"/>
          <w:szCs w:val="24"/>
        </w:rPr>
      </w:pPr>
      <w:r w:rsidRPr="0077739D">
        <w:rPr>
          <w:rFonts w:asciiTheme="minorBidi" w:hAnsiTheme="minorBidi"/>
          <w:sz w:val="24"/>
          <w:szCs w:val="24"/>
        </w:rPr>
        <w:t xml:space="preserve">(addaswyd o </w:t>
      </w:r>
      <w:hyperlink r:id="rId38" w:history="1">
        <w:r w:rsidRPr="0077739D">
          <w:rPr>
            <w:rStyle w:val="Hyperlink"/>
            <w:rFonts w:asciiTheme="minorBidi" w:hAnsiTheme="minorBidi"/>
            <w:sz w:val="24"/>
            <w:szCs w:val="24"/>
          </w:rPr>
          <w:t>Bronfenbrenner, 1979)</w:t>
        </w:r>
      </w:hyperlink>
    </w:p>
    <w:p w14:paraId="02065724" w14:textId="36DAA9DF" w:rsidR="0046030D" w:rsidRPr="00B55455" w:rsidRDefault="0046030D" w:rsidP="00190081">
      <w:pPr>
        <w:rPr>
          <w:rFonts w:ascii="Arial" w:eastAsia="Arial Nova" w:hAnsi="Arial" w:cs="Arial"/>
          <w:b/>
          <w:bCs/>
          <w:sz w:val="24"/>
          <w:szCs w:val="24"/>
        </w:rPr>
      </w:pPr>
    </w:p>
    <w:p w14:paraId="70FFB7BC" w14:textId="4C3F6718" w:rsidR="0046030D" w:rsidRPr="001A0F4A" w:rsidRDefault="0046030D" w:rsidP="001A0F4A">
      <w:pPr>
        <w:ind w:left="4320"/>
        <w:rPr>
          <w:rFonts w:ascii="Arial" w:eastAsia="Arial Nova" w:hAnsi="Arial" w:cs="Arial"/>
          <w:sz w:val="24"/>
          <w:szCs w:val="24"/>
        </w:rPr>
      </w:pPr>
      <w:r>
        <w:rPr>
          <w:rFonts w:ascii="Arial" w:hAnsi="Arial"/>
          <w:sz w:val="24"/>
        </w:rPr>
        <w:t>(addaswyd o Bronfenbrenner, 1979)</w:t>
      </w:r>
    </w:p>
    <w:p w14:paraId="25AC2FF0" w14:textId="3FD94894" w:rsidR="0046030D" w:rsidRPr="001A0F4A" w:rsidRDefault="0046030D" w:rsidP="0046030D">
      <w:pPr>
        <w:rPr>
          <w:rFonts w:ascii="Arial" w:eastAsia="Arial Nova" w:hAnsi="Arial" w:cs="Arial"/>
          <w:b/>
          <w:bCs/>
          <w:sz w:val="24"/>
          <w:szCs w:val="24"/>
        </w:rPr>
      </w:pPr>
      <w:r>
        <w:rPr>
          <w:rFonts w:ascii="Arial" w:hAnsi="Arial"/>
          <w:b/>
          <w:sz w:val="24"/>
        </w:rPr>
        <w:t>Gweithgaredd 2 (1 awr)</w:t>
      </w:r>
    </w:p>
    <w:p w14:paraId="2AD6FE5C" w14:textId="3C111EC9" w:rsidR="0046030D" w:rsidRPr="001A0F4A" w:rsidRDefault="0046030D" w:rsidP="0046030D">
      <w:pPr>
        <w:rPr>
          <w:rFonts w:ascii="Arial" w:eastAsia="Arial Nova" w:hAnsi="Arial" w:cs="Arial"/>
          <w:sz w:val="24"/>
          <w:szCs w:val="24"/>
        </w:rPr>
      </w:pPr>
      <w:r>
        <w:rPr>
          <w:rFonts w:ascii="Arial" w:hAnsi="Arial"/>
          <w:b/>
          <w:bCs/>
          <w:sz w:val="24"/>
        </w:rPr>
        <w:t>Darllen:</w:t>
      </w:r>
      <w:r>
        <w:rPr>
          <w:rFonts w:ascii="Arial" w:hAnsi="Arial"/>
          <w:b/>
          <w:sz w:val="24"/>
        </w:rPr>
        <w:t xml:space="preserve"> </w:t>
      </w:r>
      <w:r>
        <w:rPr>
          <w:rFonts w:ascii="Arial" w:hAnsi="Arial"/>
          <w:sz w:val="24"/>
        </w:rPr>
        <w:t xml:space="preserve">Scanlan, M. and Johnson, L (2021) ‘Inclusion the social frontier: Family and community engagement’. In: Theoharis, G. Scanlan, M. (eds) </w:t>
      </w:r>
      <w:r>
        <w:rPr>
          <w:rFonts w:ascii="Arial" w:hAnsi="Arial"/>
          <w:i/>
          <w:sz w:val="24"/>
        </w:rPr>
        <w:t>Leadership for Increasingly Diverse Schools</w:t>
      </w:r>
      <w:r>
        <w:rPr>
          <w:rFonts w:ascii="Arial" w:hAnsi="Arial"/>
          <w:sz w:val="24"/>
        </w:rPr>
        <w:t>, Taylor &amp; Francis Group, 2020. pp 227-290</w:t>
      </w:r>
    </w:p>
    <w:p w14:paraId="25C9EC2C" w14:textId="441E98C1" w:rsidR="0046030D" w:rsidRPr="001A0F4A" w:rsidRDefault="0046030D" w:rsidP="0046030D">
      <w:pPr>
        <w:rPr>
          <w:rFonts w:ascii="Arial" w:eastAsia="Arial Nova" w:hAnsi="Arial" w:cs="Arial"/>
          <w:sz w:val="24"/>
          <w:szCs w:val="24"/>
        </w:rPr>
      </w:pPr>
      <w:r>
        <w:rPr>
          <w:rFonts w:ascii="Arial" w:hAnsi="Arial"/>
          <w:b/>
          <w:sz w:val="24"/>
        </w:rPr>
        <w:t>Myfyrio</w:t>
      </w:r>
      <w:r>
        <w:rPr>
          <w:rFonts w:ascii="Arial" w:hAnsi="Arial"/>
          <w:sz w:val="24"/>
        </w:rPr>
        <w:t xml:space="preserve">: Sut gallwch chi fod yn </w:t>
      </w:r>
      <w:r>
        <w:rPr>
          <w:rFonts w:ascii="Arial" w:hAnsi="Arial"/>
          <w:i/>
          <w:iCs/>
          <w:sz w:val="24"/>
        </w:rPr>
        <w:t>rhychwantwr ffiniau, croeswr ffiniau ac yn eiriolwr</w:t>
      </w:r>
      <w:r>
        <w:rPr>
          <w:rFonts w:ascii="Arial" w:hAnsi="Arial"/>
          <w:sz w:val="24"/>
        </w:rPr>
        <w:t xml:space="preserve"> dros ddysgwyr wrth ymateb i dlodi ac anfantais? </w:t>
      </w:r>
    </w:p>
    <w:p w14:paraId="31AAB92A" w14:textId="1EA1AA09" w:rsidR="0046030D" w:rsidRPr="001A0F4A" w:rsidRDefault="0046030D" w:rsidP="0046030D">
      <w:pPr>
        <w:rPr>
          <w:rFonts w:ascii="Arial" w:eastAsia="Arial Nova" w:hAnsi="Arial" w:cs="Arial"/>
          <w:sz w:val="24"/>
          <w:szCs w:val="24"/>
        </w:rPr>
      </w:pPr>
      <w:r>
        <w:rPr>
          <w:rFonts w:ascii="Arial" w:hAnsi="Arial"/>
          <w:noProof/>
          <w:sz w:val="24"/>
        </w:rPr>
        <mc:AlternateContent>
          <mc:Choice Requires="wps">
            <w:drawing>
              <wp:anchor distT="45720" distB="45720" distL="114300" distR="114300" simplePos="0" relativeHeight="251694080" behindDoc="0" locked="0" layoutInCell="1" allowOverlap="1" wp14:anchorId="576E152A" wp14:editId="43DDD727">
                <wp:simplePos x="0" y="0"/>
                <wp:positionH relativeFrom="margin">
                  <wp:align>left</wp:align>
                </wp:positionH>
                <wp:positionV relativeFrom="paragraph">
                  <wp:posOffset>30480</wp:posOffset>
                </wp:positionV>
                <wp:extent cx="5217160" cy="1404620"/>
                <wp:effectExtent l="0" t="0" r="21590" b="13970"/>
                <wp:wrapSquare wrapText="bothSides"/>
                <wp:docPr id="6288489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7160" cy="1404620"/>
                        </a:xfrm>
                        <a:prstGeom prst="rect">
                          <a:avLst/>
                        </a:prstGeom>
                        <a:solidFill>
                          <a:srgbClr val="FFFFFF"/>
                        </a:solidFill>
                        <a:ln w="9525">
                          <a:solidFill>
                            <a:srgbClr val="000000"/>
                          </a:solidFill>
                          <a:miter lim="800000"/>
                          <a:headEnd/>
                          <a:tailEnd/>
                        </a:ln>
                      </wps:spPr>
                      <wps:txbx>
                        <w:txbxContent>
                          <w:p w14:paraId="7D8E481C" w14:textId="4EFD8F1C" w:rsidR="0046030D" w:rsidRDefault="004603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76E152A" id="_x0000_s1043" type="#_x0000_t202" style="position:absolute;margin-left:0;margin-top:2.4pt;width:410.8pt;height:110.6pt;z-index:2516940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">
                <v:textbox style="mso-fit-shape-to-text:t">
                  <w:txbxContent>
                    <w:p w14:paraId="7D8E481C" w14:textId="4EFD8F1C" w:rsidR="0046030D" w:rsidRDefault="0046030D"/>
                  </w:txbxContent>
                </v:textbox>
                <w10:wrap type="square" anchorx="margin"/>
              </v:shape>
            </w:pict>
          </mc:Fallback>
        </mc:AlternateContent>
      </w:r>
    </w:p>
    <w:p w14:paraId="057372D8" w14:textId="27D4B568" w:rsidR="0046030D" w:rsidRPr="001A0F4A" w:rsidRDefault="0046030D" w:rsidP="0046030D">
      <w:pPr>
        <w:rPr>
          <w:rFonts w:ascii="Arial" w:eastAsia="Arial Nova" w:hAnsi="Arial" w:cs="Arial"/>
          <w:sz w:val="24"/>
          <w:szCs w:val="24"/>
        </w:rPr>
      </w:pPr>
    </w:p>
    <w:p w14:paraId="517A43AB" w14:textId="1779BBE6" w:rsidR="00B52DBE" w:rsidRPr="001A0F4A" w:rsidRDefault="00B52DBE" w:rsidP="00B52DBE">
      <w:pPr>
        <w:rPr>
          <w:rFonts w:ascii="Arial" w:eastAsia="Arial Nova" w:hAnsi="Arial" w:cs="Arial"/>
          <w:b/>
          <w:bCs/>
          <w:color w:val="FFC000" w:themeColor="accent4"/>
          <w:sz w:val="28"/>
          <w:szCs w:val="28"/>
        </w:rPr>
      </w:pPr>
      <w:r>
        <w:rPr>
          <w:rFonts w:ascii="Arial" w:hAnsi="Arial"/>
          <w:b/>
          <w:color w:val="FFC000" w:themeColor="accent4"/>
          <w:sz w:val="28"/>
        </w:rPr>
        <w:t xml:space="preserve">Is-elfen 2: Gwerthuso newidiadau mewn ymarfer. </w:t>
      </w:r>
    </w:p>
    <w:p w14:paraId="29E960A3" w14:textId="12BE9968" w:rsidR="00B52DBE" w:rsidRPr="001A0F4A" w:rsidRDefault="00B52DBE" w:rsidP="0046030D">
      <w:pPr>
        <w:rPr>
          <w:rFonts w:ascii="Arial" w:hAnsi="Arial" w:cs="Arial"/>
          <w:sz w:val="24"/>
          <w:szCs w:val="24"/>
        </w:rPr>
      </w:pPr>
      <w:r>
        <w:rPr>
          <w:rFonts w:ascii="Arial" w:hAnsi="Arial"/>
          <w:sz w:val="24"/>
        </w:rPr>
        <w:t>Ar hyn o bryd mae Cymru’n meddwl am ffyrdd o greu newid system ar gyfer tlodi ac anfantais drwy bolisïau ac arferion ar gyfer ein dysgwyr. Gwerthuso ymyriadau fydd y cam nesaf. Nid oes ffordd benodol o werthuso ymyriadau ar hyn o bryd. Byddwch yn rhan o’r datrysiad!</w:t>
      </w:r>
    </w:p>
    <w:p w14:paraId="5288498B" w14:textId="1E26EEC3" w:rsidR="00B52DBE" w:rsidRPr="001A0F4A" w:rsidRDefault="00B52DBE" w:rsidP="6CBCFBD6">
      <w:pPr>
        <w:rPr>
          <w:rFonts w:ascii="Arial" w:eastAsia="Arial Nova" w:hAnsi="Arial" w:cs="Arial"/>
          <w:sz w:val="24"/>
          <w:szCs w:val="24"/>
        </w:rPr>
      </w:pPr>
      <w:r>
        <w:rPr>
          <w:rFonts w:ascii="Arial" w:hAnsi="Arial"/>
          <w:sz w:val="24"/>
        </w:rPr>
        <w:lastRenderedPageBreak/>
        <w:t xml:space="preserve">Byddwn yn siarad mwy am hyn yn </w:t>
      </w:r>
      <w:r w:rsidRPr="00BF0881">
        <w:rPr>
          <w:rFonts w:ascii="Arial" w:hAnsi="Arial"/>
          <w:i/>
          <w:iCs/>
          <w:sz w:val="24"/>
        </w:rPr>
        <w:t>National Saturday 2</w:t>
      </w:r>
      <w:r>
        <w:rPr>
          <w:rFonts w:ascii="Arial" w:hAnsi="Arial"/>
          <w:sz w:val="24"/>
        </w:rPr>
        <w:t>. Cofiwch ddefnyddio’r sesiynau Gofyn i’r Arbenigwyr i helpu</w:t>
      </w:r>
    </w:p>
    <w:p w14:paraId="557AF596" w14:textId="77777777" w:rsidR="00B52DBE" w:rsidRPr="001A0F4A" w:rsidRDefault="00B52DBE" w:rsidP="0046030D">
      <w:pPr>
        <w:rPr>
          <w:rFonts w:ascii="Arial" w:eastAsia="Arial Nova" w:hAnsi="Arial" w:cs="Arial"/>
          <w:sz w:val="24"/>
          <w:szCs w:val="24"/>
        </w:rPr>
      </w:pPr>
    </w:p>
    <w:p w14:paraId="3913450C" w14:textId="60383E1D" w:rsidR="0046030D" w:rsidRPr="001A0F4A" w:rsidRDefault="0046030D" w:rsidP="0046030D">
      <w:pPr>
        <w:rPr>
          <w:rFonts w:ascii="Arial" w:eastAsia="Arial Nova" w:hAnsi="Arial" w:cs="Arial"/>
          <w:b/>
          <w:bCs/>
          <w:sz w:val="24"/>
          <w:szCs w:val="24"/>
        </w:rPr>
      </w:pPr>
      <w:r>
        <w:rPr>
          <w:rFonts w:ascii="Arial" w:hAnsi="Arial"/>
          <w:b/>
          <w:sz w:val="24"/>
        </w:rPr>
        <w:t xml:space="preserve">Gweithgaredd 1: </w:t>
      </w:r>
      <w:r>
        <w:rPr>
          <w:rFonts w:ascii="Arial" w:hAnsi="Arial"/>
          <w:b/>
          <w:bCs/>
          <w:sz w:val="24"/>
        </w:rPr>
        <w:t>(30 munud)</w:t>
      </w:r>
      <w:r>
        <w:rPr>
          <w:rFonts w:ascii="Arial" w:hAnsi="Arial"/>
          <w:sz w:val="24"/>
        </w:rPr>
        <w:t xml:space="preserve"> Gwerthuso eich newid mewn ymarfer.</w:t>
      </w:r>
      <w:r>
        <w:rPr>
          <w:rFonts w:ascii="Arial" w:hAnsi="Arial"/>
          <w:b/>
          <w:sz w:val="24"/>
        </w:rPr>
        <w:t xml:space="preserve"> </w:t>
      </w:r>
    </w:p>
    <w:p w14:paraId="6D4E96E4" w14:textId="6FB0A22E" w:rsidR="00B52DBE" w:rsidRPr="001A0F4A" w:rsidRDefault="0046030D" w:rsidP="6CBCFBD6">
      <w:pPr>
        <w:pStyle w:val="ListParagraph"/>
        <w:numPr>
          <w:ilvl w:val="0"/>
          <w:numId w:val="13"/>
        </w:numPr>
        <w:rPr>
          <w:rFonts w:ascii="Arial" w:eastAsia="Arial Nova" w:hAnsi="Arial" w:cs="Arial"/>
          <w:sz w:val="24"/>
          <w:szCs w:val="24"/>
        </w:rPr>
      </w:pPr>
      <w:r>
        <w:rPr>
          <w:rFonts w:ascii="Arial" w:hAnsi="Arial"/>
          <w:b/>
          <w:bCs/>
          <w:sz w:val="24"/>
        </w:rPr>
        <w:t>Chwifio hudlath</w:t>
      </w:r>
      <w:r>
        <w:rPr>
          <w:rFonts w:ascii="Arial" w:hAnsi="Arial"/>
          <w:sz w:val="24"/>
        </w:rPr>
        <w:t>: Beth allai fod yn fesurau ystyrlon i werthuso ymatebion i dlodi ac anfantais yn fy lleoliad addysgol?</w:t>
      </w:r>
    </w:p>
    <w:p w14:paraId="62B22B5F" w14:textId="77777777" w:rsidR="00B52DBE" w:rsidRPr="001A0F4A" w:rsidRDefault="00B52DBE" w:rsidP="00B52DBE">
      <w:pPr>
        <w:pBdr>
          <w:top w:val="single" w:sz="4" w:space="4" w:color="000000"/>
          <w:left w:val="single" w:sz="4" w:space="4" w:color="000000"/>
          <w:bottom w:val="single" w:sz="4" w:space="4" w:color="000000"/>
          <w:right w:val="single" w:sz="4" w:space="4" w:color="000000"/>
        </w:pBdr>
        <w:ind w:left="360"/>
        <w:rPr>
          <w:rFonts w:ascii="Arial" w:eastAsia="Arial Nova" w:hAnsi="Arial" w:cs="Arial"/>
          <w:sz w:val="24"/>
          <w:szCs w:val="24"/>
        </w:rPr>
      </w:pPr>
    </w:p>
    <w:p w14:paraId="4FD036AC" w14:textId="77777777" w:rsidR="00B52DBE" w:rsidRPr="001A0F4A" w:rsidRDefault="00B52DBE" w:rsidP="00B52DBE">
      <w:pPr>
        <w:pStyle w:val="ListParagraph"/>
        <w:rPr>
          <w:rFonts w:ascii="Arial" w:eastAsia="Arial Nova" w:hAnsi="Arial" w:cs="Arial"/>
          <w:sz w:val="24"/>
          <w:szCs w:val="24"/>
        </w:rPr>
      </w:pPr>
    </w:p>
    <w:p w14:paraId="5CA4C784" w14:textId="3507899F" w:rsidR="00B52DBE" w:rsidRPr="001A0F4A" w:rsidRDefault="00B52DBE" w:rsidP="00B52DBE">
      <w:pPr>
        <w:pStyle w:val="ListParagraph"/>
        <w:numPr>
          <w:ilvl w:val="0"/>
          <w:numId w:val="13"/>
        </w:numPr>
        <w:rPr>
          <w:rFonts w:ascii="Arial" w:eastAsia="Arial Nova" w:hAnsi="Arial" w:cs="Arial"/>
          <w:sz w:val="24"/>
          <w:szCs w:val="24"/>
        </w:rPr>
      </w:pPr>
      <w:r>
        <w:rPr>
          <w:rFonts w:ascii="Arial" w:hAnsi="Arial"/>
          <w:sz w:val="24"/>
        </w:rPr>
        <w:t>Sut olwg fyddai arno? Sut fyddai’n teimlo?</w:t>
      </w:r>
    </w:p>
    <w:p w14:paraId="5661D287"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01D65C1D" w14:textId="714F7939" w:rsidR="0046030D" w:rsidRPr="001A0F4A" w:rsidRDefault="00E60823" w:rsidP="0046030D">
      <w:pPr>
        <w:pStyle w:val="ListParagraph"/>
        <w:numPr>
          <w:ilvl w:val="0"/>
          <w:numId w:val="13"/>
        </w:numPr>
        <w:rPr>
          <w:rFonts w:ascii="Arial" w:eastAsia="Arial Nova" w:hAnsi="Arial" w:cs="Arial"/>
          <w:sz w:val="24"/>
          <w:szCs w:val="24"/>
        </w:rPr>
      </w:pPr>
      <w:r>
        <w:rPr>
          <w:rFonts w:ascii="Arial" w:hAnsi="Arial" w:cs="Arial"/>
          <w:sz w:val="24"/>
          <w:szCs w:val="24"/>
        </w:rPr>
        <w:t>Beth allwn ni ei wneud mewn gwirionedd?</w:t>
      </w:r>
    </w:p>
    <w:p w14:paraId="17987A90"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4FA2985E" w14:textId="77777777" w:rsidR="0046030D" w:rsidRPr="001A0F4A" w:rsidRDefault="0046030D" w:rsidP="0046030D">
      <w:pPr>
        <w:rPr>
          <w:rFonts w:ascii="Arial" w:eastAsia="Arial Nova" w:hAnsi="Arial" w:cs="Arial"/>
          <w:sz w:val="24"/>
          <w:szCs w:val="24"/>
        </w:rPr>
      </w:pPr>
    </w:p>
    <w:p w14:paraId="2BBC2584" w14:textId="77777777" w:rsidR="0046030D" w:rsidRPr="001A0F4A" w:rsidRDefault="0046030D" w:rsidP="0046030D">
      <w:pPr>
        <w:pStyle w:val="ListParagraph"/>
        <w:numPr>
          <w:ilvl w:val="0"/>
          <w:numId w:val="13"/>
        </w:numPr>
        <w:rPr>
          <w:rFonts w:ascii="Arial" w:eastAsia="Arial Nova" w:hAnsi="Arial" w:cs="Arial"/>
          <w:sz w:val="24"/>
          <w:szCs w:val="24"/>
        </w:rPr>
      </w:pPr>
      <w:r>
        <w:rPr>
          <w:rFonts w:ascii="Arial" w:hAnsi="Arial"/>
          <w:sz w:val="24"/>
        </w:rPr>
        <w:t>Beth ddylwn ni ei wneud?</w:t>
      </w:r>
    </w:p>
    <w:p w14:paraId="6BF80AD9"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25C51521" w14:textId="389CEC45" w:rsidR="0046030D" w:rsidRPr="001A0F4A" w:rsidRDefault="0046030D" w:rsidP="0046030D">
      <w:pPr>
        <w:pStyle w:val="ListParagraph"/>
        <w:numPr>
          <w:ilvl w:val="0"/>
          <w:numId w:val="13"/>
        </w:numPr>
        <w:rPr>
          <w:rFonts w:ascii="Arial" w:eastAsia="Arial Nova" w:hAnsi="Arial" w:cs="Arial"/>
          <w:sz w:val="24"/>
          <w:szCs w:val="24"/>
        </w:rPr>
      </w:pPr>
      <w:r>
        <w:rPr>
          <w:rFonts w:ascii="Arial" w:hAnsi="Arial"/>
          <w:sz w:val="24"/>
        </w:rPr>
        <w:t>Beth yw’r rhwystrau?</w:t>
      </w:r>
    </w:p>
    <w:p w14:paraId="14C854DA"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646BFC12" w14:textId="77777777" w:rsidR="0046030D" w:rsidRPr="001A0F4A" w:rsidRDefault="0046030D" w:rsidP="0046030D">
      <w:pPr>
        <w:pStyle w:val="ListParagraph"/>
        <w:numPr>
          <w:ilvl w:val="0"/>
          <w:numId w:val="13"/>
        </w:numPr>
        <w:rPr>
          <w:rFonts w:ascii="Arial" w:eastAsia="Arial Nova" w:hAnsi="Arial" w:cs="Arial"/>
          <w:sz w:val="24"/>
          <w:szCs w:val="24"/>
        </w:rPr>
      </w:pPr>
      <w:r>
        <w:rPr>
          <w:rFonts w:ascii="Arial" w:hAnsi="Arial"/>
          <w:sz w:val="24"/>
        </w:rPr>
        <w:t>Beth yw’r camau ar gyfer cyrraedd yno?</w:t>
      </w:r>
    </w:p>
    <w:p w14:paraId="1DB22651" w14:textId="77777777" w:rsidR="0046030D" w:rsidRPr="001A0F4A" w:rsidRDefault="0046030D" w:rsidP="0046030D">
      <w:pPr>
        <w:pBdr>
          <w:top w:val="single" w:sz="4" w:space="4" w:color="000000"/>
          <w:left w:val="single" w:sz="4" w:space="4" w:color="000000"/>
          <w:bottom w:val="single" w:sz="4" w:space="4" w:color="000000"/>
          <w:right w:val="single" w:sz="4" w:space="4" w:color="000000"/>
        </w:pBdr>
        <w:rPr>
          <w:rFonts w:ascii="Arial" w:eastAsia="Arial Nova" w:hAnsi="Arial" w:cs="Arial"/>
          <w:sz w:val="24"/>
          <w:szCs w:val="24"/>
        </w:rPr>
      </w:pPr>
    </w:p>
    <w:p w14:paraId="20D5146F" w14:textId="3F0FA756" w:rsidR="0046030D" w:rsidRPr="001A0F4A" w:rsidRDefault="0046030D" w:rsidP="0046030D">
      <w:pPr>
        <w:rPr>
          <w:rFonts w:ascii="Arial" w:eastAsia="Arial Nova" w:hAnsi="Arial" w:cs="Arial"/>
          <w:sz w:val="24"/>
          <w:szCs w:val="24"/>
        </w:rPr>
      </w:pPr>
    </w:p>
    <w:p w14:paraId="7692B789" w14:textId="051E6047" w:rsidR="0046030D" w:rsidRPr="00680082" w:rsidRDefault="0046030D" w:rsidP="0046030D">
      <w:pPr>
        <w:pStyle w:val="ListParagraph"/>
        <w:numPr>
          <w:ilvl w:val="0"/>
          <w:numId w:val="13"/>
        </w:numPr>
        <w:rPr>
          <w:rFonts w:asciiTheme="minorBidi" w:eastAsia="Arial Nova" w:hAnsiTheme="minorBidi"/>
          <w:sz w:val="24"/>
          <w:szCs w:val="24"/>
        </w:rPr>
      </w:pPr>
      <w:r w:rsidRPr="00680082">
        <w:rPr>
          <w:rFonts w:asciiTheme="minorBidi" w:hAnsiTheme="minorBidi"/>
          <w:noProof/>
          <w:sz w:val="24"/>
          <w:szCs w:val="24"/>
        </w:rPr>
        <mc:AlternateContent>
          <mc:Choice Requires="wps">
            <w:drawing>
              <wp:anchor distT="45720" distB="45720" distL="114300" distR="114300" simplePos="0" relativeHeight="251696128" behindDoc="0" locked="0" layoutInCell="1" allowOverlap="1" wp14:anchorId="524B3B91" wp14:editId="7B819B10">
                <wp:simplePos x="0" y="0"/>
                <wp:positionH relativeFrom="margin">
                  <wp:align>left</wp:align>
                </wp:positionH>
                <wp:positionV relativeFrom="paragraph">
                  <wp:posOffset>532765</wp:posOffset>
                </wp:positionV>
                <wp:extent cx="5429885" cy="1404620"/>
                <wp:effectExtent l="0" t="0" r="18415" b="20320"/>
                <wp:wrapSquare wrapText="bothSides"/>
                <wp:docPr id="357725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885" cy="1404620"/>
                        </a:xfrm>
                        <a:prstGeom prst="rect">
                          <a:avLst/>
                        </a:prstGeom>
                        <a:solidFill>
                          <a:srgbClr val="FFFFFF"/>
                        </a:solidFill>
                        <a:ln w="9525">
                          <a:solidFill>
                            <a:srgbClr val="000000"/>
                          </a:solidFill>
                          <a:miter lim="800000"/>
                          <a:headEnd/>
                          <a:tailEnd/>
                        </a:ln>
                      </wps:spPr>
                      <wps:txbx>
                        <w:txbxContent>
                          <w:p w14:paraId="1DCFBCE6" w14:textId="48B61CED" w:rsidR="0046030D" w:rsidRDefault="0046030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524B3B91" id="_x0000_s1044" type="#_x0000_t202" style="position:absolute;left:0;text-align:left;margin-left:0;margin-top:41.95pt;width:427.55pt;height:110.6pt;z-index:2516961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">
                <v:textbox style="mso-fit-shape-to-text:t">
                  <w:txbxContent>
                    <w:p w14:paraId="1DCFBCE6" w14:textId="48B61CED" w:rsidR="0046030D" w:rsidRDefault="0046030D"/>
                  </w:txbxContent>
                </v:textbox>
                <w10:wrap type="square" anchorx="margin"/>
              </v:shape>
            </w:pict>
          </mc:Fallback>
        </mc:AlternateContent>
      </w:r>
      <w:r w:rsidRPr="00680082">
        <w:rPr>
          <w:rFonts w:asciiTheme="minorBidi" w:hAnsiTheme="minorBidi"/>
          <w:sz w:val="24"/>
          <w:szCs w:val="24"/>
        </w:rPr>
        <w:t>Meddyliwch eto am araith Jeremy Miles ar ‘weithredu radical’. Sut ydym ni’n dod yn addysgwyr sy’n galluogi ac sy’n hyrwyddo ‘gweithredu radical’?</w:t>
      </w:r>
    </w:p>
    <w:p w14:paraId="695EFD18" w14:textId="03523DED" w:rsidR="0046030D" w:rsidRPr="001A0F4A" w:rsidRDefault="0046030D" w:rsidP="0046030D">
      <w:pPr>
        <w:pStyle w:val="ListParagraph"/>
        <w:rPr>
          <w:rFonts w:ascii="Arial" w:eastAsia="Arial Nova" w:hAnsi="Arial" w:cs="Arial"/>
          <w:sz w:val="24"/>
          <w:szCs w:val="24"/>
        </w:rPr>
      </w:pPr>
    </w:p>
    <w:p w14:paraId="2B2BF1AB" w14:textId="77777777" w:rsidR="0046030D" w:rsidRPr="001A0F4A" w:rsidRDefault="0046030D" w:rsidP="0046030D">
      <w:pPr>
        <w:pStyle w:val="ListParagraph"/>
        <w:rPr>
          <w:rFonts w:ascii="Arial" w:eastAsia="Arial Nova" w:hAnsi="Arial" w:cs="Arial"/>
          <w:sz w:val="24"/>
          <w:szCs w:val="24"/>
        </w:rPr>
      </w:pPr>
    </w:p>
    <w:p w14:paraId="57F5CCEE" w14:textId="77777777" w:rsidR="006103DE" w:rsidRPr="001A0F4A" w:rsidRDefault="006103DE" w:rsidP="006103DE">
      <w:pPr>
        <w:rPr>
          <w:rFonts w:ascii="Arial" w:hAnsi="Arial" w:cs="Arial"/>
          <w:sz w:val="24"/>
          <w:szCs w:val="24"/>
        </w:rPr>
      </w:pPr>
    </w:p>
    <w:p w14:paraId="26F9CB37" w14:textId="77777777" w:rsidR="006103DE" w:rsidRPr="001A0F4A" w:rsidRDefault="006103DE" w:rsidP="00C57684">
      <w:pPr>
        <w:rPr>
          <w:rFonts w:ascii="Arial" w:eastAsia="Arial Nova" w:hAnsi="Arial" w:cs="Arial"/>
          <w:b/>
          <w:bCs/>
          <w:sz w:val="24"/>
          <w:szCs w:val="24"/>
        </w:rPr>
      </w:pPr>
    </w:p>
    <w:p w14:paraId="21C82C8E" w14:textId="44A32FD3" w:rsidR="00E744ED" w:rsidRPr="001A0F4A" w:rsidRDefault="00E744ED" w:rsidP="00C57684">
      <w:pPr>
        <w:rPr>
          <w:rFonts w:ascii="Arial" w:eastAsia="Arial Nova" w:hAnsi="Arial" w:cs="Arial"/>
          <w:sz w:val="24"/>
          <w:szCs w:val="24"/>
        </w:rPr>
      </w:pPr>
      <w:r>
        <w:rPr>
          <w:rFonts w:ascii="Arial" w:hAnsi="Arial"/>
          <w:sz w:val="24"/>
        </w:rPr>
        <w:t>Meddyliwch am hawliau plant, llais plant, gweithio gyda theuluoedd, anghenion y gymuned, cydweithio â gwasanaethau eraill. Meddyliwch pa fesuriadau y byddech chi’n eu defnyddio i werthuso’r newidiadau mewn ymarfer.</w:t>
      </w:r>
    </w:p>
    <w:p w14:paraId="2B44A343" w14:textId="54EE439F" w:rsidR="00E744ED" w:rsidRPr="001A0F4A" w:rsidRDefault="00E744ED" w:rsidP="00C57684">
      <w:pPr>
        <w:rPr>
          <w:rFonts w:ascii="Arial" w:eastAsia="Arial Nova" w:hAnsi="Arial" w:cs="Arial"/>
          <w:sz w:val="24"/>
          <w:szCs w:val="24"/>
        </w:rPr>
      </w:pPr>
      <w:r>
        <w:rPr>
          <w:rFonts w:ascii="Arial" w:hAnsi="Arial"/>
          <w:noProof/>
          <w:sz w:val="24"/>
        </w:rPr>
        <w:lastRenderedPageBreak/>
        <mc:AlternateContent>
          <mc:Choice Requires="wps">
            <w:drawing>
              <wp:anchor distT="45720" distB="45720" distL="114300" distR="114300" simplePos="0" relativeHeight="251702272" behindDoc="0" locked="0" layoutInCell="1" allowOverlap="1" wp14:anchorId="32F34B5E" wp14:editId="6A2BDB95">
                <wp:simplePos x="0" y="0"/>
                <wp:positionH relativeFrom="margin">
                  <wp:align>left</wp:align>
                </wp:positionH>
                <wp:positionV relativeFrom="paragraph">
                  <wp:posOffset>76333</wp:posOffset>
                </wp:positionV>
                <wp:extent cx="5121910" cy="1404620"/>
                <wp:effectExtent l="0" t="0" r="21590" b="13970"/>
                <wp:wrapSquare wrapText="bothSides"/>
                <wp:docPr id="18343210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2373" cy="1404620"/>
                        </a:xfrm>
                        <a:prstGeom prst="rect">
                          <a:avLst/>
                        </a:prstGeom>
                        <a:solidFill>
                          <a:srgbClr val="FFFFFF"/>
                        </a:solidFill>
                        <a:ln w="9525">
                          <a:solidFill>
                            <a:srgbClr val="000000"/>
                          </a:solidFill>
                          <a:miter lim="800000"/>
                          <a:headEnd/>
                          <a:tailEnd/>
                        </a:ln>
                      </wps:spPr>
                      <wps:txbx>
                        <w:txbxContent>
                          <w:p w14:paraId="6CA3851E" w14:textId="062D7733" w:rsidR="00E744ED" w:rsidRDefault="00E744E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32F34B5E" id="_x0000_s1045" type="#_x0000_t202" style="position:absolute;margin-left:0;margin-top:6pt;width:403.3pt;height:110.6pt;z-index:2517022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">
                <v:textbox style="mso-fit-shape-to-text:t">
                  <w:txbxContent>
                    <w:p w14:paraId="6CA3851E" w14:textId="062D7733" w:rsidR="00E744ED" w:rsidRDefault="00E744ED"/>
                  </w:txbxContent>
                </v:textbox>
                <w10:wrap type="square" anchorx="margin"/>
              </v:shape>
            </w:pict>
          </mc:Fallback>
        </mc:AlternateContent>
      </w:r>
    </w:p>
    <w:p w14:paraId="13E29952" w14:textId="77777777" w:rsidR="00E744ED" w:rsidRPr="001A0F4A" w:rsidRDefault="00E744ED" w:rsidP="00C57684">
      <w:pPr>
        <w:rPr>
          <w:rFonts w:ascii="Arial" w:eastAsia="Arial Nova" w:hAnsi="Arial" w:cs="Arial"/>
          <w:sz w:val="24"/>
          <w:szCs w:val="24"/>
        </w:rPr>
      </w:pPr>
    </w:p>
    <w:p w14:paraId="17D643CD" w14:textId="77777777" w:rsidR="00E744ED" w:rsidRPr="001A0F4A" w:rsidRDefault="00E744ED" w:rsidP="00C57684">
      <w:pPr>
        <w:rPr>
          <w:rFonts w:ascii="Arial" w:eastAsia="Arial Nova" w:hAnsi="Arial" w:cs="Arial"/>
          <w:sz w:val="24"/>
          <w:szCs w:val="24"/>
        </w:rPr>
      </w:pPr>
    </w:p>
    <w:p w14:paraId="0FF4DF2E" w14:textId="00A5DAFA" w:rsidR="00E744ED" w:rsidRPr="001A0F4A" w:rsidRDefault="006025E7" w:rsidP="00C57684">
      <w:pPr>
        <w:rPr>
          <w:rFonts w:ascii="Arial" w:eastAsia="Arial Nova" w:hAnsi="Arial" w:cs="Arial"/>
          <w:b/>
          <w:bCs/>
          <w:sz w:val="24"/>
          <w:szCs w:val="24"/>
        </w:rPr>
      </w:pPr>
      <w:r>
        <w:rPr>
          <w:rFonts w:ascii="Arial" w:hAnsi="Arial"/>
          <w:b/>
          <w:sz w:val="24"/>
        </w:rPr>
        <w:t>Gweithgaredd 2 (1 awr)</w:t>
      </w:r>
    </w:p>
    <w:p w14:paraId="085D0FC8" w14:textId="29C81F77" w:rsidR="006103DE" w:rsidRPr="001A0F4A" w:rsidRDefault="00E60823" w:rsidP="006103DE">
      <w:pPr>
        <w:rPr>
          <w:rFonts w:ascii="Arial" w:eastAsia="Arial Nova" w:hAnsi="Arial" w:cs="Arial"/>
          <w:sz w:val="24"/>
          <w:szCs w:val="24"/>
        </w:rPr>
      </w:pPr>
      <w:r>
        <w:rPr>
          <w:rFonts w:ascii="Arial" w:hAnsi="Arial" w:cs="Arial"/>
          <w:b/>
          <w:bCs/>
          <w:sz w:val="24"/>
          <w:szCs w:val="24"/>
        </w:rPr>
        <w:t>Darllenwch</w:t>
      </w:r>
      <w:r>
        <w:rPr>
          <w:rFonts w:ascii="Arial" w:hAnsi="Arial" w:cs="Arial"/>
          <w:sz w:val="24"/>
          <w:szCs w:val="24"/>
        </w:rPr>
        <w:t xml:space="preserve"> syniadau Llywodraeth yr Alban ynghylch gwerthuso cynlluniau newid systemau. Er bod y rhain yn brociau ar gyfer gwerthuso polisi, gall hyn dynnu sylw at ffyrdd o feddwl am y cwestiynau y gallech eu gofyn i werthuso eich newidiadau mewn lleoliad addysg.</w:t>
      </w:r>
    </w:p>
    <w:p w14:paraId="29AAEF29" w14:textId="3358CA9D" w:rsidR="006D158C" w:rsidRPr="001A0F4A" w:rsidRDefault="006025E7" w:rsidP="006025E7">
      <w:pPr>
        <w:rPr>
          <w:rFonts w:ascii="Arial" w:hAnsi="Arial" w:cs="Arial"/>
          <w:sz w:val="24"/>
          <w:szCs w:val="24"/>
        </w:rPr>
      </w:pPr>
      <w:r>
        <w:rPr>
          <w:rFonts w:ascii="Arial" w:hAnsi="Arial"/>
          <w:noProof/>
          <w:sz w:val="24"/>
        </w:rPr>
        <mc:AlternateContent>
          <mc:Choice Requires="wps">
            <w:drawing>
              <wp:anchor distT="45720" distB="45720" distL="114300" distR="114300" simplePos="0" relativeHeight="251704320" behindDoc="0" locked="0" layoutInCell="1" allowOverlap="1" wp14:anchorId="2AF3168B" wp14:editId="533D3E23">
                <wp:simplePos x="0" y="0"/>
                <wp:positionH relativeFrom="column">
                  <wp:posOffset>-69850</wp:posOffset>
                </wp:positionH>
                <wp:positionV relativeFrom="paragraph">
                  <wp:posOffset>473710</wp:posOffset>
                </wp:positionV>
                <wp:extent cx="5589905" cy="1404620"/>
                <wp:effectExtent l="0" t="0" r="10795" b="20320"/>
                <wp:wrapSquare wrapText="bothSides"/>
                <wp:docPr id="322131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905" cy="1404620"/>
                        </a:xfrm>
                        <a:prstGeom prst="rect">
                          <a:avLst/>
                        </a:prstGeom>
                        <a:solidFill>
                          <a:srgbClr val="FFFFFF"/>
                        </a:solidFill>
                        <a:ln w="9525">
                          <a:solidFill>
                            <a:srgbClr val="000000"/>
                          </a:solidFill>
                          <a:miter lim="800000"/>
                          <a:headEnd/>
                          <a:tailEnd/>
                        </a:ln>
                      </wps:spPr>
                      <wps:txbx>
                        <w:txbxContent>
                          <w:p w14:paraId="4428A909" w14:textId="2B0C9841" w:rsidR="006025E7" w:rsidRDefault="006025E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w:pict>
              <v:shape w14:anchorId="2AF3168B" id="_x0000_s1046" type="#_x0000_t202" style="position:absolute;margin-left:-5.5pt;margin-top:37.3pt;width:440.15pt;height:110.6pt;z-index:2517043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">
                <v:textbox style="mso-fit-shape-to-text:t">
                  <w:txbxContent>
                    <w:p w14:paraId="4428A909" w14:textId="2B0C9841" w:rsidR="006025E7" w:rsidRDefault="006025E7"/>
                  </w:txbxContent>
                </v:textbox>
                <w10:wrap type="square"/>
              </v:shape>
            </w:pict>
          </mc:Fallback>
        </mc:AlternateContent>
      </w:r>
      <w:hyperlink r:id="rId39" w:history="1">
        <w:r>
          <w:rPr>
            <w:rStyle w:val="Hyperlink"/>
            <w:rFonts w:ascii="Arial" w:hAnsi="Arial"/>
            <w:sz w:val="24"/>
          </w:rPr>
          <w:t>Atodiad B:</w:t>
        </w:r>
      </w:hyperlink>
      <w:hyperlink r:id="rId40" w:history="1">
        <w:r>
          <w:rPr>
            <w:rStyle w:val="Hyperlink"/>
            <w:rFonts w:ascii="Arial" w:hAnsi="Arial"/>
            <w:sz w:val="24"/>
          </w:rPr>
          <w:t xml:space="preserve"> Evaluating the effectiveness of system-change initiatives - Child poverty - monitoring and evaluation: policy evaluation framework - gov.scot (www.gov.scot)</w:t>
        </w:r>
      </w:hyperlink>
    </w:p>
    <w:p w14:paraId="126C0DAA" w14:textId="5D62D380" w:rsidR="006025E7" w:rsidRPr="001A0F4A" w:rsidRDefault="006025E7" w:rsidP="006025E7">
      <w:pPr>
        <w:rPr>
          <w:rFonts w:ascii="Arial" w:hAnsi="Arial" w:cs="Arial"/>
          <w:sz w:val="24"/>
          <w:szCs w:val="24"/>
        </w:rPr>
      </w:pPr>
    </w:p>
    <w:p w14:paraId="78476632" w14:textId="54945FD4" w:rsidR="006D158C" w:rsidRPr="001A0F4A" w:rsidRDefault="00C57684" w:rsidP="006025E7">
      <w:pPr>
        <w:pStyle w:val="Heading1"/>
        <w:rPr>
          <w:rFonts w:ascii="Arial" w:hAnsi="Arial" w:cs="Arial"/>
          <w:color w:val="FF0000"/>
          <w:sz w:val="24"/>
          <w:szCs w:val="24"/>
        </w:rPr>
      </w:pPr>
      <w:r>
        <w:rPr>
          <w:rFonts w:ascii="Arial" w:hAnsi="Arial"/>
          <w:color w:val="FFC000" w:themeColor="accent4"/>
        </w:rPr>
        <w:t>Rhagor o wybodaeth ddefnyddiol:</w:t>
      </w:r>
      <w:r>
        <w:rPr>
          <w:rFonts w:ascii="Arial" w:hAnsi="Arial"/>
          <w:color w:val="FFC000" w:themeColor="accent4"/>
          <w:sz w:val="24"/>
        </w:rPr>
        <w:t xml:space="preserve"> </w:t>
      </w:r>
      <w:r>
        <w:rPr>
          <w:rFonts w:ascii="Arial" w:hAnsi="Arial"/>
          <w:color w:val="FF0000"/>
          <w:sz w:val="24"/>
        </w:rPr>
        <w:t xml:space="preserve">(Richard should this be in its own drop down on the top?) </w:t>
      </w:r>
    </w:p>
    <w:p w14:paraId="30FF99ED" w14:textId="77777777" w:rsidR="006025E7" w:rsidRPr="001A0F4A" w:rsidRDefault="006025E7" w:rsidP="006025E7">
      <w:pPr>
        <w:rPr>
          <w:rFonts w:ascii="Arial" w:hAnsi="Arial" w:cs="Arial"/>
          <w:color w:val="FFF2CC" w:themeColor="accent4" w:themeTint="33"/>
          <w:sz w:val="24"/>
          <w:szCs w:val="24"/>
        </w:rPr>
      </w:pPr>
    </w:p>
    <w:p w14:paraId="4BEFB54C" w14:textId="2DB5973B" w:rsidR="00C57684" w:rsidRPr="001A0F4A" w:rsidRDefault="00C57684" w:rsidP="009A722C">
      <w:pPr>
        <w:rPr>
          <w:rFonts w:ascii="Arial" w:hAnsi="Arial" w:cs="Arial"/>
          <w:b/>
          <w:bCs/>
          <w:sz w:val="24"/>
          <w:szCs w:val="24"/>
        </w:rPr>
      </w:pPr>
      <w:r>
        <w:rPr>
          <w:rFonts w:ascii="Arial" w:hAnsi="Arial"/>
          <w:b/>
          <w:sz w:val="24"/>
        </w:rPr>
        <w:t>Yr hyn mae ysgolion eisoes yn ei wneud:</w:t>
      </w:r>
    </w:p>
    <w:p w14:paraId="47AE55B5" w14:textId="5A1D1236" w:rsidR="00C57684" w:rsidRPr="001A0F4A" w:rsidRDefault="00C57684" w:rsidP="00C57684">
      <w:pPr>
        <w:rPr>
          <w:rFonts w:ascii="Arial" w:eastAsia="Arial Nova" w:hAnsi="Arial" w:cs="Arial"/>
          <w:sz w:val="24"/>
          <w:szCs w:val="24"/>
        </w:rPr>
      </w:pPr>
      <w:r>
        <w:rPr>
          <w:rFonts w:ascii="Arial" w:hAnsi="Arial"/>
          <w:sz w:val="24"/>
        </w:rPr>
        <w:t>Gwyliwch weminar y Cyngor Prydeinig (2022) ar Ysgol</w:t>
      </w:r>
      <w:r w:rsidR="006717AF">
        <w:rPr>
          <w:rFonts w:ascii="Arial" w:hAnsi="Arial"/>
          <w:sz w:val="24"/>
        </w:rPr>
        <w:t>ion</w:t>
      </w:r>
      <w:r>
        <w:rPr>
          <w:rFonts w:ascii="Arial" w:hAnsi="Arial"/>
          <w:sz w:val="24"/>
        </w:rPr>
        <w:t xml:space="preserve"> </w:t>
      </w:r>
      <w:r w:rsidR="006717AF">
        <w:rPr>
          <w:rFonts w:ascii="Arial" w:hAnsi="Arial"/>
          <w:sz w:val="24"/>
        </w:rPr>
        <w:t>B</w:t>
      </w:r>
      <w:r>
        <w:rPr>
          <w:rFonts w:ascii="Arial" w:hAnsi="Arial"/>
          <w:sz w:val="24"/>
        </w:rPr>
        <w:t>ro yng Nghymru (1 awr). Mae</w:t>
      </w:r>
      <w:r w:rsidR="007E2079">
        <w:rPr>
          <w:rFonts w:ascii="Arial" w:hAnsi="Arial"/>
          <w:sz w:val="24"/>
        </w:rPr>
        <w:t>’r weminar</w:t>
      </w:r>
      <w:r>
        <w:rPr>
          <w:rFonts w:ascii="Arial" w:hAnsi="Arial"/>
          <w:sz w:val="24"/>
        </w:rPr>
        <w:t xml:space="preserve"> yn </w:t>
      </w:r>
      <w:r w:rsidR="007E2079">
        <w:rPr>
          <w:rFonts w:ascii="Arial" w:hAnsi="Arial"/>
          <w:sz w:val="24"/>
        </w:rPr>
        <w:t xml:space="preserve">rhoi sylw i </w:t>
      </w:r>
      <w:r>
        <w:rPr>
          <w:rFonts w:ascii="Arial" w:hAnsi="Arial"/>
          <w:sz w:val="24"/>
        </w:rPr>
        <w:t>arferion rhagorol ledled Cymru. Gall hyn gynnig cipolwg ar yr hyn y gellir ei wneud yn ymarferol i ymateb i dlodi yn eich lleoliadau. Fodd bynnag, cofiwch y gallech ganolbwyntio ar syniadau eraill i ymateb i dlodi ac anfantais a allai fod yn gysylltiedig.</w:t>
      </w:r>
    </w:p>
    <w:p w14:paraId="061ADCEB" w14:textId="77777777" w:rsidR="00C57684" w:rsidRPr="001A0F4A" w:rsidRDefault="00C57684" w:rsidP="00C57684">
      <w:pPr>
        <w:rPr>
          <w:rFonts w:ascii="Arial" w:hAnsi="Arial" w:cs="Arial"/>
          <w:sz w:val="24"/>
          <w:szCs w:val="24"/>
        </w:rPr>
      </w:pPr>
      <w:r>
        <w:rPr>
          <w:rFonts w:ascii="Arial" w:hAnsi="Arial"/>
          <w:noProof/>
          <w:sz w:val="24"/>
        </w:rPr>
        <w:drawing>
          <wp:inline distT="0" distB="0" distL="0" distR="0" wp14:anchorId="20FFF6DB" wp14:editId="16AE013C">
            <wp:extent cx="4572000" cy="3038475"/>
            <wp:effectExtent l="0" t="0" r="0" b="0"/>
            <wp:docPr id="2117364816" name="Picture 2117364816" descr="A group of people on a video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364816" name="Picture 2117364816" descr="A group of people on a video cha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4F99E6E2" w14:textId="77777777" w:rsidR="00C57684" w:rsidRPr="001A0F4A" w:rsidRDefault="00C57684" w:rsidP="00C57684">
      <w:pPr>
        <w:rPr>
          <w:rFonts w:ascii="Arial" w:hAnsi="Arial" w:cs="Arial"/>
          <w:sz w:val="24"/>
          <w:szCs w:val="24"/>
        </w:rPr>
      </w:pPr>
    </w:p>
    <w:p w14:paraId="5E3B38D4" w14:textId="77777777" w:rsidR="00C57684" w:rsidRPr="001A0F4A" w:rsidRDefault="00000000" w:rsidP="00C57684">
      <w:pPr>
        <w:rPr>
          <w:rFonts w:ascii="Arial" w:hAnsi="Arial" w:cs="Arial"/>
          <w:sz w:val="24"/>
          <w:szCs w:val="24"/>
        </w:rPr>
      </w:pPr>
      <w:hyperlink r:id="rId42">
        <w:r w:rsidR="009748A6">
          <w:rPr>
            <w:rStyle w:val="Hyperlink"/>
            <w:rFonts w:ascii="Arial" w:hAnsi="Arial"/>
            <w:sz w:val="24"/>
          </w:rPr>
          <w:t>https://wales.britishcouncil.org/en/community-school-wales-webinar</w:t>
        </w:r>
      </w:hyperlink>
    </w:p>
    <w:p w14:paraId="3187F427" w14:textId="77777777" w:rsidR="00C57684" w:rsidRPr="001A0F4A" w:rsidRDefault="00C57684" w:rsidP="009A722C">
      <w:pPr>
        <w:rPr>
          <w:rFonts w:ascii="Arial" w:hAnsi="Arial" w:cs="Arial"/>
          <w:sz w:val="24"/>
          <w:szCs w:val="24"/>
        </w:rPr>
      </w:pPr>
    </w:p>
    <w:p w14:paraId="6110804F" w14:textId="305180E1" w:rsidR="00C57684" w:rsidRPr="001A0F4A" w:rsidRDefault="00C57684" w:rsidP="009A722C">
      <w:pPr>
        <w:rPr>
          <w:rFonts w:ascii="Arial" w:hAnsi="Arial" w:cs="Arial"/>
          <w:b/>
          <w:bCs/>
          <w:sz w:val="24"/>
          <w:szCs w:val="24"/>
        </w:rPr>
      </w:pPr>
      <w:r>
        <w:rPr>
          <w:rFonts w:ascii="Arial" w:hAnsi="Arial"/>
          <w:b/>
          <w:sz w:val="24"/>
        </w:rPr>
        <w:t>Arweinyddiaeth Systemau:</w:t>
      </w:r>
    </w:p>
    <w:p w14:paraId="52EE7F97" w14:textId="77777777" w:rsidR="009A722C" w:rsidRPr="001A0F4A" w:rsidRDefault="00000000" w:rsidP="009A722C">
      <w:pPr>
        <w:pStyle w:val="Heading1"/>
        <w:rPr>
          <w:rFonts w:ascii="Arial" w:hAnsi="Arial" w:cs="Arial"/>
          <w:sz w:val="24"/>
          <w:szCs w:val="24"/>
        </w:rPr>
      </w:pPr>
      <w:hyperlink r:id="rId43">
        <w:r w:rsidR="009748A6">
          <w:rPr>
            <w:rStyle w:val="Hyperlink"/>
            <w:rFonts w:ascii="Arial" w:hAnsi="Arial"/>
            <w:sz w:val="24"/>
          </w:rPr>
          <w:t>Darllenwch ‘Arweinwyr Systemau ac Arweinyddiaeth Systemau’ gan yr Athro Alma Harris</w:t>
        </w:r>
      </w:hyperlink>
    </w:p>
    <w:p w14:paraId="22A1A244" w14:textId="77777777" w:rsidR="009A722C" w:rsidRPr="001A0F4A" w:rsidRDefault="00000000" w:rsidP="009A722C">
      <w:pPr>
        <w:rPr>
          <w:rStyle w:val="Hyperlink"/>
          <w:rFonts w:ascii="Arial" w:hAnsi="Arial" w:cs="Arial"/>
          <w:sz w:val="24"/>
          <w:szCs w:val="24"/>
        </w:rPr>
      </w:pPr>
      <w:hyperlink r:id="rId44">
        <w:r w:rsidR="009748A6">
          <w:rPr>
            <w:rStyle w:val="Hyperlink"/>
            <w:rFonts w:ascii="Arial" w:hAnsi="Arial"/>
            <w:sz w:val="24"/>
          </w:rPr>
          <w:t>https://nael.cymru/wp-content/uploads/2021/04/System-Leaders-and-System-Leadership.pdf</w:t>
        </w:r>
      </w:hyperlink>
    </w:p>
    <w:p w14:paraId="2DDADF73" w14:textId="77777777" w:rsidR="009A722C" w:rsidRPr="001A0F4A" w:rsidRDefault="009A722C" w:rsidP="009A722C">
      <w:pPr>
        <w:rPr>
          <w:rFonts w:ascii="Arial" w:hAnsi="Arial" w:cs="Arial"/>
          <w:sz w:val="24"/>
          <w:szCs w:val="24"/>
        </w:rPr>
      </w:pPr>
    </w:p>
    <w:p w14:paraId="40BB02F6" w14:textId="77777777" w:rsidR="009A722C" w:rsidRPr="001A0F4A" w:rsidRDefault="009A722C" w:rsidP="006025E7">
      <w:pPr>
        <w:rPr>
          <w:rFonts w:ascii="Arial" w:hAnsi="Arial" w:cs="Arial"/>
          <w:sz w:val="24"/>
          <w:szCs w:val="24"/>
        </w:rPr>
      </w:pPr>
      <w:r>
        <w:rPr>
          <w:rFonts w:ascii="Arial" w:hAnsi="Arial"/>
          <w:sz w:val="24"/>
        </w:rPr>
        <w:t>Mae arweinyddiaeth system yn ymarfer sy’n cefnogi ac yn ysgogi newid, yn hytrach na rôl.</w:t>
      </w:r>
    </w:p>
    <w:p w14:paraId="3C1B2EDB" w14:textId="77777777" w:rsidR="006025E7" w:rsidRPr="001A0F4A" w:rsidRDefault="009A722C" w:rsidP="006025E7">
      <w:pPr>
        <w:rPr>
          <w:rFonts w:ascii="Arial" w:hAnsi="Arial" w:cs="Arial"/>
          <w:b/>
          <w:bCs/>
          <w:sz w:val="24"/>
          <w:szCs w:val="24"/>
        </w:rPr>
      </w:pPr>
      <w:r>
        <w:rPr>
          <w:rFonts w:ascii="Arial" w:hAnsi="Arial"/>
          <w:b/>
          <w:sz w:val="24"/>
        </w:rPr>
        <w:t xml:space="preserve">Myfyrio: </w:t>
      </w:r>
    </w:p>
    <w:p w14:paraId="7A829ADE" w14:textId="59CA2C87" w:rsidR="006025E7" w:rsidRPr="001A0F4A" w:rsidRDefault="006025E7" w:rsidP="006025E7">
      <w:pPr>
        <w:rPr>
          <w:rFonts w:ascii="Arial" w:hAnsi="Arial" w:cs="Arial"/>
          <w:sz w:val="24"/>
          <w:szCs w:val="24"/>
        </w:rPr>
      </w:pPr>
      <w:r>
        <w:rPr>
          <w:rFonts w:ascii="Arial" w:hAnsi="Arial"/>
          <w:sz w:val="24"/>
        </w:rPr>
        <w:t>A yw pawb yn arweinydd systemau?</w:t>
      </w:r>
    </w:p>
    <w:p w14:paraId="404BFC87" w14:textId="51687132" w:rsidR="009A722C" w:rsidRPr="001A0F4A" w:rsidRDefault="009A722C" w:rsidP="009A722C">
      <w:pPr>
        <w:rPr>
          <w:rFonts w:ascii="Arial" w:hAnsi="Arial" w:cs="Arial"/>
          <w:sz w:val="24"/>
          <w:szCs w:val="24"/>
        </w:rPr>
      </w:pPr>
      <w:r>
        <w:rPr>
          <w:rFonts w:ascii="Arial" w:hAnsi="Arial"/>
          <w:sz w:val="24"/>
        </w:rPr>
        <w:t xml:space="preserve">Ydych chi’n aflonyddwr? Sut? </w:t>
      </w:r>
    </w:p>
    <w:p w14:paraId="1661B4C2" w14:textId="77777777" w:rsidR="009A722C" w:rsidRPr="001A0F4A" w:rsidRDefault="009A722C" w:rsidP="009A722C">
      <w:pPr>
        <w:pStyle w:val="Heading1"/>
        <w:pBdr>
          <w:top w:val="single" w:sz="4" w:space="4" w:color="000000"/>
          <w:left w:val="single" w:sz="4" w:space="4" w:color="000000"/>
          <w:bottom w:val="single" w:sz="4" w:space="4" w:color="000000"/>
          <w:right w:val="single" w:sz="4" w:space="4" w:color="000000"/>
        </w:pBdr>
        <w:rPr>
          <w:rFonts w:ascii="Arial" w:hAnsi="Arial" w:cs="Arial"/>
          <w:sz w:val="24"/>
          <w:szCs w:val="24"/>
        </w:rPr>
      </w:pPr>
    </w:p>
    <w:p w14:paraId="3D715FDB" w14:textId="77777777" w:rsidR="009A722C" w:rsidRPr="001A0F4A" w:rsidRDefault="009A722C" w:rsidP="009A722C">
      <w:pPr>
        <w:rPr>
          <w:rFonts w:ascii="Arial" w:hAnsi="Arial" w:cs="Arial"/>
          <w:sz w:val="24"/>
          <w:szCs w:val="24"/>
        </w:rPr>
      </w:pPr>
    </w:p>
    <w:p w14:paraId="4F6499EB" w14:textId="58468B1E" w:rsidR="00804B5F" w:rsidRPr="001A0F4A" w:rsidRDefault="00804B5F" w:rsidP="00804B5F">
      <w:pPr>
        <w:rPr>
          <w:rFonts w:ascii="Arial" w:hAnsi="Arial" w:cs="Arial"/>
          <w:sz w:val="24"/>
          <w:szCs w:val="24"/>
        </w:rPr>
      </w:pPr>
    </w:p>
    <w:p w14:paraId="4BD51E2A" w14:textId="77777777" w:rsidR="00804B5F" w:rsidRPr="001A0F4A" w:rsidRDefault="00804B5F" w:rsidP="00804B5F">
      <w:pPr>
        <w:rPr>
          <w:rFonts w:ascii="Arial" w:hAnsi="Arial" w:cs="Arial"/>
          <w:sz w:val="24"/>
          <w:szCs w:val="24"/>
        </w:rPr>
      </w:pPr>
    </w:p>
    <w:p w14:paraId="09D5A897" w14:textId="77777777" w:rsidR="00804B5F" w:rsidRPr="001A0F4A" w:rsidRDefault="00804B5F" w:rsidP="00804B5F">
      <w:pPr>
        <w:rPr>
          <w:rFonts w:ascii="Arial" w:hAnsi="Arial" w:cs="Arial"/>
          <w:sz w:val="24"/>
          <w:szCs w:val="24"/>
        </w:rPr>
      </w:pPr>
    </w:p>
    <w:sectPr w:rsidR="00804B5F" w:rsidRPr="001A0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56CFD"/>
    <w:multiLevelType w:val="multilevel"/>
    <w:tmpl w:val="0DFA8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67499E"/>
    <w:multiLevelType w:val="hybridMultilevel"/>
    <w:tmpl w:val="D664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81363"/>
    <w:multiLevelType w:val="multilevel"/>
    <w:tmpl w:val="E482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2280A"/>
    <w:multiLevelType w:val="multilevel"/>
    <w:tmpl w:val="66E82F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772FE2"/>
    <w:multiLevelType w:val="hybridMultilevel"/>
    <w:tmpl w:val="5C78D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1EFA7"/>
    <w:multiLevelType w:val="hybridMultilevel"/>
    <w:tmpl w:val="081C62E8"/>
    <w:lvl w:ilvl="0" w:tplc="EB7A5C5E">
      <w:start w:val="1"/>
      <w:numFmt w:val="decimal"/>
      <w:lvlText w:val="%1."/>
      <w:lvlJc w:val="left"/>
      <w:pPr>
        <w:ind w:left="720" w:hanging="360"/>
      </w:pPr>
    </w:lvl>
    <w:lvl w:ilvl="1" w:tplc="DD8E2C6A">
      <w:start w:val="1"/>
      <w:numFmt w:val="lowerLetter"/>
      <w:lvlText w:val="%2."/>
      <w:lvlJc w:val="left"/>
      <w:pPr>
        <w:ind w:left="1440" w:hanging="360"/>
      </w:pPr>
    </w:lvl>
    <w:lvl w:ilvl="2" w:tplc="36E2015C">
      <w:start w:val="1"/>
      <w:numFmt w:val="lowerRoman"/>
      <w:lvlText w:val="%3."/>
      <w:lvlJc w:val="right"/>
      <w:pPr>
        <w:ind w:left="2160" w:hanging="180"/>
      </w:pPr>
    </w:lvl>
    <w:lvl w:ilvl="3" w:tplc="7A7ECBFE">
      <w:start w:val="1"/>
      <w:numFmt w:val="decimal"/>
      <w:lvlText w:val="%4."/>
      <w:lvlJc w:val="left"/>
      <w:pPr>
        <w:ind w:left="2880" w:hanging="360"/>
      </w:pPr>
    </w:lvl>
    <w:lvl w:ilvl="4" w:tplc="8AAC58CC">
      <w:start w:val="1"/>
      <w:numFmt w:val="lowerLetter"/>
      <w:lvlText w:val="%5."/>
      <w:lvlJc w:val="left"/>
      <w:pPr>
        <w:ind w:left="3600" w:hanging="360"/>
      </w:pPr>
    </w:lvl>
    <w:lvl w:ilvl="5" w:tplc="1FD0F6D4">
      <w:start w:val="1"/>
      <w:numFmt w:val="lowerRoman"/>
      <w:lvlText w:val="%6."/>
      <w:lvlJc w:val="right"/>
      <w:pPr>
        <w:ind w:left="4320" w:hanging="180"/>
      </w:pPr>
    </w:lvl>
    <w:lvl w:ilvl="6" w:tplc="C358BDFA">
      <w:start w:val="1"/>
      <w:numFmt w:val="decimal"/>
      <w:lvlText w:val="%7."/>
      <w:lvlJc w:val="left"/>
      <w:pPr>
        <w:ind w:left="5040" w:hanging="360"/>
      </w:pPr>
    </w:lvl>
    <w:lvl w:ilvl="7" w:tplc="DA9C253C">
      <w:start w:val="1"/>
      <w:numFmt w:val="lowerLetter"/>
      <w:lvlText w:val="%8."/>
      <w:lvlJc w:val="left"/>
      <w:pPr>
        <w:ind w:left="5760" w:hanging="360"/>
      </w:pPr>
    </w:lvl>
    <w:lvl w:ilvl="8" w:tplc="C002971C">
      <w:start w:val="1"/>
      <w:numFmt w:val="lowerRoman"/>
      <w:lvlText w:val="%9."/>
      <w:lvlJc w:val="right"/>
      <w:pPr>
        <w:ind w:left="6480" w:hanging="180"/>
      </w:pPr>
    </w:lvl>
  </w:abstractNum>
  <w:abstractNum w:abstractNumId="6" w15:restartNumberingAfterBreak="0">
    <w:nsid w:val="1CB171DA"/>
    <w:multiLevelType w:val="multilevel"/>
    <w:tmpl w:val="1D3E25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F33C3E"/>
    <w:multiLevelType w:val="hybridMultilevel"/>
    <w:tmpl w:val="A54259D6"/>
    <w:lvl w:ilvl="0" w:tplc="03EE209C">
      <w:start w:val="1"/>
      <w:numFmt w:val="bullet"/>
      <w:lvlText w:val="•"/>
      <w:lvlJc w:val="left"/>
      <w:pPr>
        <w:tabs>
          <w:tab w:val="num" w:pos="720"/>
        </w:tabs>
        <w:ind w:left="720" w:hanging="360"/>
      </w:pPr>
      <w:rPr>
        <w:rFonts w:ascii="Arial" w:hAnsi="Arial" w:hint="default"/>
      </w:rPr>
    </w:lvl>
    <w:lvl w:ilvl="1" w:tplc="74A081A4" w:tentative="1">
      <w:start w:val="1"/>
      <w:numFmt w:val="bullet"/>
      <w:lvlText w:val="•"/>
      <w:lvlJc w:val="left"/>
      <w:pPr>
        <w:tabs>
          <w:tab w:val="num" w:pos="1440"/>
        </w:tabs>
        <w:ind w:left="1440" w:hanging="360"/>
      </w:pPr>
      <w:rPr>
        <w:rFonts w:ascii="Arial" w:hAnsi="Arial" w:hint="default"/>
      </w:rPr>
    </w:lvl>
    <w:lvl w:ilvl="2" w:tplc="0E563E52" w:tentative="1">
      <w:start w:val="1"/>
      <w:numFmt w:val="bullet"/>
      <w:lvlText w:val="•"/>
      <w:lvlJc w:val="left"/>
      <w:pPr>
        <w:tabs>
          <w:tab w:val="num" w:pos="2160"/>
        </w:tabs>
        <w:ind w:left="2160" w:hanging="360"/>
      </w:pPr>
      <w:rPr>
        <w:rFonts w:ascii="Arial" w:hAnsi="Arial" w:hint="default"/>
      </w:rPr>
    </w:lvl>
    <w:lvl w:ilvl="3" w:tplc="54246B78" w:tentative="1">
      <w:start w:val="1"/>
      <w:numFmt w:val="bullet"/>
      <w:lvlText w:val="•"/>
      <w:lvlJc w:val="left"/>
      <w:pPr>
        <w:tabs>
          <w:tab w:val="num" w:pos="2880"/>
        </w:tabs>
        <w:ind w:left="2880" w:hanging="360"/>
      </w:pPr>
      <w:rPr>
        <w:rFonts w:ascii="Arial" w:hAnsi="Arial" w:hint="default"/>
      </w:rPr>
    </w:lvl>
    <w:lvl w:ilvl="4" w:tplc="768AF074" w:tentative="1">
      <w:start w:val="1"/>
      <w:numFmt w:val="bullet"/>
      <w:lvlText w:val="•"/>
      <w:lvlJc w:val="left"/>
      <w:pPr>
        <w:tabs>
          <w:tab w:val="num" w:pos="3600"/>
        </w:tabs>
        <w:ind w:left="3600" w:hanging="360"/>
      </w:pPr>
      <w:rPr>
        <w:rFonts w:ascii="Arial" w:hAnsi="Arial" w:hint="default"/>
      </w:rPr>
    </w:lvl>
    <w:lvl w:ilvl="5" w:tplc="27FEB23E" w:tentative="1">
      <w:start w:val="1"/>
      <w:numFmt w:val="bullet"/>
      <w:lvlText w:val="•"/>
      <w:lvlJc w:val="left"/>
      <w:pPr>
        <w:tabs>
          <w:tab w:val="num" w:pos="4320"/>
        </w:tabs>
        <w:ind w:left="4320" w:hanging="360"/>
      </w:pPr>
      <w:rPr>
        <w:rFonts w:ascii="Arial" w:hAnsi="Arial" w:hint="default"/>
      </w:rPr>
    </w:lvl>
    <w:lvl w:ilvl="6" w:tplc="6C3CCBC8" w:tentative="1">
      <w:start w:val="1"/>
      <w:numFmt w:val="bullet"/>
      <w:lvlText w:val="•"/>
      <w:lvlJc w:val="left"/>
      <w:pPr>
        <w:tabs>
          <w:tab w:val="num" w:pos="5040"/>
        </w:tabs>
        <w:ind w:left="5040" w:hanging="360"/>
      </w:pPr>
      <w:rPr>
        <w:rFonts w:ascii="Arial" w:hAnsi="Arial" w:hint="default"/>
      </w:rPr>
    </w:lvl>
    <w:lvl w:ilvl="7" w:tplc="4E96406A" w:tentative="1">
      <w:start w:val="1"/>
      <w:numFmt w:val="bullet"/>
      <w:lvlText w:val="•"/>
      <w:lvlJc w:val="left"/>
      <w:pPr>
        <w:tabs>
          <w:tab w:val="num" w:pos="5760"/>
        </w:tabs>
        <w:ind w:left="5760" w:hanging="360"/>
      </w:pPr>
      <w:rPr>
        <w:rFonts w:ascii="Arial" w:hAnsi="Arial" w:hint="default"/>
      </w:rPr>
    </w:lvl>
    <w:lvl w:ilvl="8" w:tplc="8E66536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E855D0"/>
    <w:multiLevelType w:val="multilevel"/>
    <w:tmpl w:val="8896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1C1F0D"/>
    <w:multiLevelType w:val="hybridMultilevel"/>
    <w:tmpl w:val="FC5CFD38"/>
    <w:lvl w:ilvl="0" w:tplc="E050FBD0">
      <w:start w:val="1"/>
      <w:numFmt w:val="bullet"/>
      <w:lvlText w:val="•"/>
      <w:lvlJc w:val="left"/>
      <w:pPr>
        <w:tabs>
          <w:tab w:val="num" w:pos="720"/>
        </w:tabs>
        <w:ind w:left="720" w:hanging="360"/>
      </w:pPr>
      <w:rPr>
        <w:rFonts w:ascii="Arial" w:hAnsi="Arial" w:hint="default"/>
      </w:rPr>
    </w:lvl>
    <w:lvl w:ilvl="1" w:tplc="E5405E7A" w:tentative="1">
      <w:start w:val="1"/>
      <w:numFmt w:val="bullet"/>
      <w:lvlText w:val="•"/>
      <w:lvlJc w:val="left"/>
      <w:pPr>
        <w:tabs>
          <w:tab w:val="num" w:pos="1440"/>
        </w:tabs>
        <w:ind w:left="1440" w:hanging="360"/>
      </w:pPr>
      <w:rPr>
        <w:rFonts w:ascii="Arial" w:hAnsi="Arial" w:hint="default"/>
      </w:rPr>
    </w:lvl>
    <w:lvl w:ilvl="2" w:tplc="E5941B32" w:tentative="1">
      <w:start w:val="1"/>
      <w:numFmt w:val="bullet"/>
      <w:lvlText w:val="•"/>
      <w:lvlJc w:val="left"/>
      <w:pPr>
        <w:tabs>
          <w:tab w:val="num" w:pos="2160"/>
        </w:tabs>
        <w:ind w:left="2160" w:hanging="360"/>
      </w:pPr>
      <w:rPr>
        <w:rFonts w:ascii="Arial" w:hAnsi="Arial" w:hint="default"/>
      </w:rPr>
    </w:lvl>
    <w:lvl w:ilvl="3" w:tplc="ACB2C1E8" w:tentative="1">
      <w:start w:val="1"/>
      <w:numFmt w:val="bullet"/>
      <w:lvlText w:val="•"/>
      <w:lvlJc w:val="left"/>
      <w:pPr>
        <w:tabs>
          <w:tab w:val="num" w:pos="2880"/>
        </w:tabs>
        <w:ind w:left="2880" w:hanging="360"/>
      </w:pPr>
      <w:rPr>
        <w:rFonts w:ascii="Arial" w:hAnsi="Arial" w:hint="default"/>
      </w:rPr>
    </w:lvl>
    <w:lvl w:ilvl="4" w:tplc="5EAECF76" w:tentative="1">
      <w:start w:val="1"/>
      <w:numFmt w:val="bullet"/>
      <w:lvlText w:val="•"/>
      <w:lvlJc w:val="left"/>
      <w:pPr>
        <w:tabs>
          <w:tab w:val="num" w:pos="3600"/>
        </w:tabs>
        <w:ind w:left="3600" w:hanging="360"/>
      </w:pPr>
      <w:rPr>
        <w:rFonts w:ascii="Arial" w:hAnsi="Arial" w:hint="default"/>
      </w:rPr>
    </w:lvl>
    <w:lvl w:ilvl="5" w:tplc="7924B4D0" w:tentative="1">
      <w:start w:val="1"/>
      <w:numFmt w:val="bullet"/>
      <w:lvlText w:val="•"/>
      <w:lvlJc w:val="left"/>
      <w:pPr>
        <w:tabs>
          <w:tab w:val="num" w:pos="4320"/>
        </w:tabs>
        <w:ind w:left="4320" w:hanging="360"/>
      </w:pPr>
      <w:rPr>
        <w:rFonts w:ascii="Arial" w:hAnsi="Arial" w:hint="default"/>
      </w:rPr>
    </w:lvl>
    <w:lvl w:ilvl="6" w:tplc="079080A2" w:tentative="1">
      <w:start w:val="1"/>
      <w:numFmt w:val="bullet"/>
      <w:lvlText w:val="•"/>
      <w:lvlJc w:val="left"/>
      <w:pPr>
        <w:tabs>
          <w:tab w:val="num" w:pos="5040"/>
        </w:tabs>
        <w:ind w:left="5040" w:hanging="360"/>
      </w:pPr>
      <w:rPr>
        <w:rFonts w:ascii="Arial" w:hAnsi="Arial" w:hint="default"/>
      </w:rPr>
    </w:lvl>
    <w:lvl w:ilvl="7" w:tplc="2C867D5E" w:tentative="1">
      <w:start w:val="1"/>
      <w:numFmt w:val="bullet"/>
      <w:lvlText w:val="•"/>
      <w:lvlJc w:val="left"/>
      <w:pPr>
        <w:tabs>
          <w:tab w:val="num" w:pos="5760"/>
        </w:tabs>
        <w:ind w:left="5760" w:hanging="360"/>
      </w:pPr>
      <w:rPr>
        <w:rFonts w:ascii="Arial" w:hAnsi="Arial" w:hint="default"/>
      </w:rPr>
    </w:lvl>
    <w:lvl w:ilvl="8" w:tplc="18EEE2A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BBC5DEB"/>
    <w:multiLevelType w:val="multilevel"/>
    <w:tmpl w:val="AB242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EF0797"/>
    <w:multiLevelType w:val="multilevel"/>
    <w:tmpl w:val="D884B7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4006A7"/>
    <w:multiLevelType w:val="multilevel"/>
    <w:tmpl w:val="E1C4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C72889"/>
    <w:multiLevelType w:val="hybridMultilevel"/>
    <w:tmpl w:val="83A6DEB8"/>
    <w:lvl w:ilvl="0" w:tplc="BB0C5E46">
      <w:start w:val="1"/>
      <w:numFmt w:val="bullet"/>
      <w:lvlText w:val="•"/>
      <w:lvlJc w:val="left"/>
      <w:pPr>
        <w:tabs>
          <w:tab w:val="num" w:pos="720"/>
        </w:tabs>
        <w:ind w:left="720" w:hanging="360"/>
      </w:pPr>
      <w:rPr>
        <w:rFonts w:ascii="Arial" w:hAnsi="Arial" w:hint="default"/>
      </w:rPr>
    </w:lvl>
    <w:lvl w:ilvl="1" w:tplc="1C4AC1BA" w:tentative="1">
      <w:start w:val="1"/>
      <w:numFmt w:val="bullet"/>
      <w:lvlText w:val="•"/>
      <w:lvlJc w:val="left"/>
      <w:pPr>
        <w:tabs>
          <w:tab w:val="num" w:pos="1440"/>
        </w:tabs>
        <w:ind w:left="1440" w:hanging="360"/>
      </w:pPr>
      <w:rPr>
        <w:rFonts w:ascii="Arial" w:hAnsi="Arial" w:hint="default"/>
      </w:rPr>
    </w:lvl>
    <w:lvl w:ilvl="2" w:tplc="A38CE142" w:tentative="1">
      <w:start w:val="1"/>
      <w:numFmt w:val="bullet"/>
      <w:lvlText w:val="•"/>
      <w:lvlJc w:val="left"/>
      <w:pPr>
        <w:tabs>
          <w:tab w:val="num" w:pos="2160"/>
        </w:tabs>
        <w:ind w:left="2160" w:hanging="360"/>
      </w:pPr>
      <w:rPr>
        <w:rFonts w:ascii="Arial" w:hAnsi="Arial" w:hint="default"/>
      </w:rPr>
    </w:lvl>
    <w:lvl w:ilvl="3" w:tplc="50321780" w:tentative="1">
      <w:start w:val="1"/>
      <w:numFmt w:val="bullet"/>
      <w:lvlText w:val="•"/>
      <w:lvlJc w:val="left"/>
      <w:pPr>
        <w:tabs>
          <w:tab w:val="num" w:pos="2880"/>
        </w:tabs>
        <w:ind w:left="2880" w:hanging="360"/>
      </w:pPr>
      <w:rPr>
        <w:rFonts w:ascii="Arial" w:hAnsi="Arial" w:hint="default"/>
      </w:rPr>
    </w:lvl>
    <w:lvl w:ilvl="4" w:tplc="D398EA0C" w:tentative="1">
      <w:start w:val="1"/>
      <w:numFmt w:val="bullet"/>
      <w:lvlText w:val="•"/>
      <w:lvlJc w:val="left"/>
      <w:pPr>
        <w:tabs>
          <w:tab w:val="num" w:pos="3600"/>
        </w:tabs>
        <w:ind w:left="3600" w:hanging="360"/>
      </w:pPr>
      <w:rPr>
        <w:rFonts w:ascii="Arial" w:hAnsi="Arial" w:hint="default"/>
      </w:rPr>
    </w:lvl>
    <w:lvl w:ilvl="5" w:tplc="6BD08FA6" w:tentative="1">
      <w:start w:val="1"/>
      <w:numFmt w:val="bullet"/>
      <w:lvlText w:val="•"/>
      <w:lvlJc w:val="left"/>
      <w:pPr>
        <w:tabs>
          <w:tab w:val="num" w:pos="4320"/>
        </w:tabs>
        <w:ind w:left="4320" w:hanging="360"/>
      </w:pPr>
      <w:rPr>
        <w:rFonts w:ascii="Arial" w:hAnsi="Arial" w:hint="default"/>
      </w:rPr>
    </w:lvl>
    <w:lvl w:ilvl="6" w:tplc="7DEEA400" w:tentative="1">
      <w:start w:val="1"/>
      <w:numFmt w:val="bullet"/>
      <w:lvlText w:val="•"/>
      <w:lvlJc w:val="left"/>
      <w:pPr>
        <w:tabs>
          <w:tab w:val="num" w:pos="5040"/>
        </w:tabs>
        <w:ind w:left="5040" w:hanging="360"/>
      </w:pPr>
      <w:rPr>
        <w:rFonts w:ascii="Arial" w:hAnsi="Arial" w:hint="default"/>
      </w:rPr>
    </w:lvl>
    <w:lvl w:ilvl="7" w:tplc="15886242" w:tentative="1">
      <w:start w:val="1"/>
      <w:numFmt w:val="bullet"/>
      <w:lvlText w:val="•"/>
      <w:lvlJc w:val="left"/>
      <w:pPr>
        <w:tabs>
          <w:tab w:val="num" w:pos="5760"/>
        </w:tabs>
        <w:ind w:left="5760" w:hanging="360"/>
      </w:pPr>
      <w:rPr>
        <w:rFonts w:ascii="Arial" w:hAnsi="Arial" w:hint="default"/>
      </w:rPr>
    </w:lvl>
    <w:lvl w:ilvl="8" w:tplc="DF543C9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5D4A80"/>
    <w:multiLevelType w:val="hybridMultilevel"/>
    <w:tmpl w:val="B37C4190"/>
    <w:lvl w:ilvl="0" w:tplc="B13493B2">
      <w:start w:val="1"/>
      <w:numFmt w:val="bullet"/>
      <w:lvlText w:val="•"/>
      <w:lvlJc w:val="left"/>
      <w:pPr>
        <w:tabs>
          <w:tab w:val="num" w:pos="720"/>
        </w:tabs>
        <w:ind w:left="720" w:hanging="360"/>
      </w:pPr>
      <w:rPr>
        <w:rFonts w:ascii="Arial" w:hAnsi="Arial" w:hint="default"/>
      </w:rPr>
    </w:lvl>
    <w:lvl w:ilvl="1" w:tplc="BE4CDC04" w:tentative="1">
      <w:start w:val="1"/>
      <w:numFmt w:val="bullet"/>
      <w:lvlText w:val="•"/>
      <w:lvlJc w:val="left"/>
      <w:pPr>
        <w:tabs>
          <w:tab w:val="num" w:pos="1440"/>
        </w:tabs>
        <w:ind w:left="1440" w:hanging="360"/>
      </w:pPr>
      <w:rPr>
        <w:rFonts w:ascii="Arial" w:hAnsi="Arial" w:hint="default"/>
      </w:rPr>
    </w:lvl>
    <w:lvl w:ilvl="2" w:tplc="333CFB28" w:tentative="1">
      <w:start w:val="1"/>
      <w:numFmt w:val="bullet"/>
      <w:lvlText w:val="•"/>
      <w:lvlJc w:val="left"/>
      <w:pPr>
        <w:tabs>
          <w:tab w:val="num" w:pos="2160"/>
        </w:tabs>
        <w:ind w:left="2160" w:hanging="360"/>
      </w:pPr>
      <w:rPr>
        <w:rFonts w:ascii="Arial" w:hAnsi="Arial" w:hint="default"/>
      </w:rPr>
    </w:lvl>
    <w:lvl w:ilvl="3" w:tplc="E1DAE816" w:tentative="1">
      <w:start w:val="1"/>
      <w:numFmt w:val="bullet"/>
      <w:lvlText w:val="•"/>
      <w:lvlJc w:val="left"/>
      <w:pPr>
        <w:tabs>
          <w:tab w:val="num" w:pos="2880"/>
        </w:tabs>
        <w:ind w:left="2880" w:hanging="360"/>
      </w:pPr>
      <w:rPr>
        <w:rFonts w:ascii="Arial" w:hAnsi="Arial" w:hint="default"/>
      </w:rPr>
    </w:lvl>
    <w:lvl w:ilvl="4" w:tplc="5BB4A320" w:tentative="1">
      <w:start w:val="1"/>
      <w:numFmt w:val="bullet"/>
      <w:lvlText w:val="•"/>
      <w:lvlJc w:val="left"/>
      <w:pPr>
        <w:tabs>
          <w:tab w:val="num" w:pos="3600"/>
        </w:tabs>
        <w:ind w:left="3600" w:hanging="360"/>
      </w:pPr>
      <w:rPr>
        <w:rFonts w:ascii="Arial" w:hAnsi="Arial" w:hint="default"/>
      </w:rPr>
    </w:lvl>
    <w:lvl w:ilvl="5" w:tplc="7228DA1A" w:tentative="1">
      <w:start w:val="1"/>
      <w:numFmt w:val="bullet"/>
      <w:lvlText w:val="•"/>
      <w:lvlJc w:val="left"/>
      <w:pPr>
        <w:tabs>
          <w:tab w:val="num" w:pos="4320"/>
        </w:tabs>
        <w:ind w:left="4320" w:hanging="360"/>
      </w:pPr>
      <w:rPr>
        <w:rFonts w:ascii="Arial" w:hAnsi="Arial" w:hint="default"/>
      </w:rPr>
    </w:lvl>
    <w:lvl w:ilvl="6" w:tplc="A29497E6" w:tentative="1">
      <w:start w:val="1"/>
      <w:numFmt w:val="bullet"/>
      <w:lvlText w:val="•"/>
      <w:lvlJc w:val="left"/>
      <w:pPr>
        <w:tabs>
          <w:tab w:val="num" w:pos="5040"/>
        </w:tabs>
        <w:ind w:left="5040" w:hanging="360"/>
      </w:pPr>
      <w:rPr>
        <w:rFonts w:ascii="Arial" w:hAnsi="Arial" w:hint="default"/>
      </w:rPr>
    </w:lvl>
    <w:lvl w:ilvl="7" w:tplc="E6F86A90" w:tentative="1">
      <w:start w:val="1"/>
      <w:numFmt w:val="bullet"/>
      <w:lvlText w:val="•"/>
      <w:lvlJc w:val="left"/>
      <w:pPr>
        <w:tabs>
          <w:tab w:val="num" w:pos="5760"/>
        </w:tabs>
        <w:ind w:left="5760" w:hanging="360"/>
      </w:pPr>
      <w:rPr>
        <w:rFonts w:ascii="Arial" w:hAnsi="Arial" w:hint="default"/>
      </w:rPr>
    </w:lvl>
    <w:lvl w:ilvl="8" w:tplc="84009CA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2629580"/>
    <w:multiLevelType w:val="hybridMultilevel"/>
    <w:tmpl w:val="1E2CE80A"/>
    <w:lvl w:ilvl="0" w:tplc="6CD48D06">
      <w:start w:val="1"/>
      <w:numFmt w:val="decimal"/>
      <w:lvlText w:val="%1."/>
      <w:lvlJc w:val="left"/>
      <w:pPr>
        <w:ind w:left="720" w:hanging="360"/>
      </w:pPr>
    </w:lvl>
    <w:lvl w:ilvl="1" w:tplc="A4142CC4">
      <w:start w:val="1"/>
      <w:numFmt w:val="lowerLetter"/>
      <w:lvlText w:val="%2."/>
      <w:lvlJc w:val="left"/>
      <w:pPr>
        <w:ind w:left="1440" w:hanging="360"/>
      </w:pPr>
    </w:lvl>
    <w:lvl w:ilvl="2" w:tplc="E6B078B4">
      <w:start w:val="1"/>
      <w:numFmt w:val="lowerRoman"/>
      <w:lvlText w:val="%3."/>
      <w:lvlJc w:val="right"/>
      <w:pPr>
        <w:ind w:left="2160" w:hanging="180"/>
      </w:pPr>
    </w:lvl>
    <w:lvl w:ilvl="3" w:tplc="220CA678">
      <w:start w:val="1"/>
      <w:numFmt w:val="decimal"/>
      <w:lvlText w:val="%4."/>
      <w:lvlJc w:val="left"/>
      <w:pPr>
        <w:ind w:left="2880" w:hanging="360"/>
      </w:pPr>
    </w:lvl>
    <w:lvl w:ilvl="4" w:tplc="EDDE25F4">
      <w:start w:val="1"/>
      <w:numFmt w:val="lowerLetter"/>
      <w:lvlText w:val="%5."/>
      <w:lvlJc w:val="left"/>
      <w:pPr>
        <w:ind w:left="3600" w:hanging="360"/>
      </w:pPr>
    </w:lvl>
    <w:lvl w:ilvl="5" w:tplc="64D84464">
      <w:start w:val="1"/>
      <w:numFmt w:val="lowerRoman"/>
      <w:lvlText w:val="%6."/>
      <w:lvlJc w:val="right"/>
      <w:pPr>
        <w:ind w:left="4320" w:hanging="180"/>
      </w:pPr>
    </w:lvl>
    <w:lvl w:ilvl="6" w:tplc="034CFAC6">
      <w:start w:val="1"/>
      <w:numFmt w:val="decimal"/>
      <w:lvlText w:val="%7."/>
      <w:lvlJc w:val="left"/>
      <w:pPr>
        <w:ind w:left="5040" w:hanging="360"/>
      </w:pPr>
    </w:lvl>
    <w:lvl w:ilvl="7" w:tplc="0BCCF38A">
      <w:start w:val="1"/>
      <w:numFmt w:val="lowerLetter"/>
      <w:lvlText w:val="%8."/>
      <w:lvlJc w:val="left"/>
      <w:pPr>
        <w:ind w:left="5760" w:hanging="360"/>
      </w:pPr>
    </w:lvl>
    <w:lvl w:ilvl="8" w:tplc="913C1C08">
      <w:start w:val="1"/>
      <w:numFmt w:val="lowerRoman"/>
      <w:lvlText w:val="%9."/>
      <w:lvlJc w:val="right"/>
      <w:pPr>
        <w:ind w:left="6480" w:hanging="180"/>
      </w:pPr>
    </w:lvl>
  </w:abstractNum>
  <w:abstractNum w:abstractNumId="16" w15:restartNumberingAfterBreak="0">
    <w:nsid w:val="7CF62153"/>
    <w:multiLevelType w:val="hybridMultilevel"/>
    <w:tmpl w:val="FFFFFFFF"/>
    <w:lvl w:ilvl="0" w:tplc="A4166EA8">
      <w:start w:val="3"/>
      <w:numFmt w:val="decimal"/>
      <w:lvlText w:val="%1."/>
      <w:lvlJc w:val="left"/>
      <w:pPr>
        <w:ind w:left="360" w:hanging="360"/>
      </w:pPr>
    </w:lvl>
    <w:lvl w:ilvl="1" w:tplc="AD4CBC7A">
      <w:start w:val="1"/>
      <w:numFmt w:val="lowerLetter"/>
      <w:lvlText w:val="%2."/>
      <w:lvlJc w:val="left"/>
      <w:pPr>
        <w:ind w:left="1080" w:hanging="360"/>
      </w:pPr>
    </w:lvl>
    <w:lvl w:ilvl="2" w:tplc="1B6C7314">
      <w:start w:val="1"/>
      <w:numFmt w:val="lowerRoman"/>
      <w:lvlText w:val="%3."/>
      <w:lvlJc w:val="right"/>
      <w:pPr>
        <w:ind w:left="1800" w:hanging="180"/>
      </w:pPr>
    </w:lvl>
    <w:lvl w:ilvl="3" w:tplc="4F5E4478">
      <w:start w:val="1"/>
      <w:numFmt w:val="decimal"/>
      <w:lvlText w:val="%4."/>
      <w:lvlJc w:val="left"/>
      <w:pPr>
        <w:ind w:left="2520" w:hanging="360"/>
      </w:pPr>
    </w:lvl>
    <w:lvl w:ilvl="4" w:tplc="257C4E20">
      <w:start w:val="1"/>
      <w:numFmt w:val="lowerLetter"/>
      <w:lvlText w:val="%5."/>
      <w:lvlJc w:val="left"/>
      <w:pPr>
        <w:ind w:left="3240" w:hanging="360"/>
      </w:pPr>
    </w:lvl>
    <w:lvl w:ilvl="5" w:tplc="A11C5DDA">
      <w:start w:val="1"/>
      <w:numFmt w:val="lowerRoman"/>
      <w:lvlText w:val="%6."/>
      <w:lvlJc w:val="right"/>
      <w:pPr>
        <w:ind w:left="3960" w:hanging="180"/>
      </w:pPr>
    </w:lvl>
    <w:lvl w:ilvl="6" w:tplc="ED86ADB8">
      <w:start w:val="1"/>
      <w:numFmt w:val="decimal"/>
      <w:lvlText w:val="%7."/>
      <w:lvlJc w:val="left"/>
      <w:pPr>
        <w:ind w:left="4680" w:hanging="360"/>
      </w:pPr>
    </w:lvl>
    <w:lvl w:ilvl="7" w:tplc="DC3C74DC">
      <w:start w:val="1"/>
      <w:numFmt w:val="lowerLetter"/>
      <w:lvlText w:val="%8."/>
      <w:lvlJc w:val="left"/>
      <w:pPr>
        <w:ind w:left="5400" w:hanging="360"/>
      </w:pPr>
    </w:lvl>
    <w:lvl w:ilvl="8" w:tplc="7C425348">
      <w:start w:val="1"/>
      <w:numFmt w:val="lowerRoman"/>
      <w:lvlText w:val="%9."/>
      <w:lvlJc w:val="right"/>
      <w:pPr>
        <w:ind w:left="6120" w:hanging="180"/>
      </w:pPr>
    </w:lvl>
  </w:abstractNum>
  <w:abstractNum w:abstractNumId="17" w15:restartNumberingAfterBreak="0">
    <w:nsid w:val="7E1C7499"/>
    <w:multiLevelType w:val="hybridMultilevel"/>
    <w:tmpl w:val="8EB0742E"/>
    <w:lvl w:ilvl="0" w:tplc="8192426A">
      <w:start w:val="1"/>
      <w:numFmt w:val="decimal"/>
      <w:lvlText w:val="%1."/>
      <w:lvlJc w:val="left"/>
      <w:pPr>
        <w:ind w:left="720" w:hanging="360"/>
      </w:pPr>
    </w:lvl>
    <w:lvl w:ilvl="1" w:tplc="406A7256">
      <w:start w:val="1"/>
      <w:numFmt w:val="lowerLetter"/>
      <w:lvlText w:val="%2."/>
      <w:lvlJc w:val="left"/>
      <w:pPr>
        <w:ind w:left="1440" w:hanging="360"/>
      </w:pPr>
    </w:lvl>
    <w:lvl w:ilvl="2" w:tplc="B518DFAE">
      <w:start w:val="1"/>
      <w:numFmt w:val="lowerRoman"/>
      <w:lvlText w:val="%3."/>
      <w:lvlJc w:val="right"/>
      <w:pPr>
        <w:ind w:left="2160" w:hanging="180"/>
      </w:pPr>
    </w:lvl>
    <w:lvl w:ilvl="3" w:tplc="C376F9FA">
      <w:start w:val="1"/>
      <w:numFmt w:val="decimal"/>
      <w:lvlText w:val="%4."/>
      <w:lvlJc w:val="left"/>
      <w:pPr>
        <w:ind w:left="2880" w:hanging="360"/>
      </w:pPr>
    </w:lvl>
    <w:lvl w:ilvl="4" w:tplc="A37C4CD2">
      <w:start w:val="1"/>
      <w:numFmt w:val="lowerLetter"/>
      <w:lvlText w:val="%5."/>
      <w:lvlJc w:val="left"/>
      <w:pPr>
        <w:ind w:left="3600" w:hanging="360"/>
      </w:pPr>
    </w:lvl>
    <w:lvl w:ilvl="5" w:tplc="A2C88086">
      <w:start w:val="1"/>
      <w:numFmt w:val="lowerRoman"/>
      <w:lvlText w:val="%6."/>
      <w:lvlJc w:val="right"/>
      <w:pPr>
        <w:ind w:left="4320" w:hanging="180"/>
      </w:pPr>
    </w:lvl>
    <w:lvl w:ilvl="6" w:tplc="FB4E9CB0">
      <w:start w:val="1"/>
      <w:numFmt w:val="decimal"/>
      <w:lvlText w:val="%7."/>
      <w:lvlJc w:val="left"/>
      <w:pPr>
        <w:ind w:left="5040" w:hanging="360"/>
      </w:pPr>
    </w:lvl>
    <w:lvl w:ilvl="7" w:tplc="7E842974">
      <w:start w:val="1"/>
      <w:numFmt w:val="lowerLetter"/>
      <w:lvlText w:val="%8."/>
      <w:lvlJc w:val="left"/>
      <w:pPr>
        <w:ind w:left="5760" w:hanging="360"/>
      </w:pPr>
    </w:lvl>
    <w:lvl w:ilvl="8" w:tplc="9C166F5C">
      <w:start w:val="1"/>
      <w:numFmt w:val="lowerRoman"/>
      <w:lvlText w:val="%9."/>
      <w:lvlJc w:val="right"/>
      <w:pPr>
        <w:ind w:left="6480" w:hanging="180"/>
      </w:pPr>
    </w:lvl>
  </w:abstractNum>
  <w:num w:numId="1" w16cid:durableId="1526484181">
    <w:abstractNumId w:val="8"/>
  </w:num>
  <w:num w:numId="2" w16cid:durableId="480853356">
    <w:abstractNumId w:val="0"/>
  </w:num>
  <w:num w:numId="3" w16cid:durableId="1863085375">
    <w:abstractNumId w:val="11"/>
  </w:num>
  <w:num w:numId="4" w16cid:durableId="624656193">
    <w:abstractNumId w:val="12"/>
  </w:num>
  <w:num w:numId="5" w16cid:durableId="1301037099">
    <w:abstractNumId w:val="10"/>
  </w:num>
  <w:num w:numId="6" w16cid:durableId="1195458978">
    <w:abstractNumId w:val="6"/>
  </w:num>
  <w:num w:numId="7" w16cid:durableId="1738894726">
    <w:abstractNumId w:val="16"/>
  </w:num>
  <w:num w:numId="8" w16cid:durableId="1566069008">
    <w:abstractNumId w:val="5"/>
  </w:num>
  <w:num w:numId="9" w16cid:durableId="371420815">
    <w:abstractNumId w:val="15"/>
  </w:num>
  <w:num w:numId="10" w16cid:durableId="700593029">
    <w:abstractNumId w:val="3"/>
  </w:num>
  <w:num w:numId="11" w16cid:durableId="384722920">
    <w:abstractNumId w:val="2"/>
  </w:num>
  <w:num w:numId="12" w16cid:durableId="1289820348">
    <w:abstractNumId w:val="1"/>
  </w:num>
  <w:num w:numId="13" w16cid:durableId="601686433">
    <w:abstractNumId w:val="17"/>
  </w:num>
  <w:num w:numId="14" w16cid:durableId="81342606">
    <w:abstractNumId w:val="13"/>
  </w:num>
  <w:num w:numId="15" w16cid:durableId="338780922">
    <w:abstractNumId w:val="14"/>
  </w:num>
  <w:num w:numId="16" w16cid:durableId="1619020452">
    <w:abstractNumId w:val="9"/>
  </w:num>
  <w:num w:numId="17" w16cid:durableId="443231948">
    <w:abstractNumId w:val="7"/>
  </w:num>
  <w:num w:numId="18" w16cid:durableId="1589802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21"/>
    <w:rsid w:val="000367EC"/>
    <w:rsid w:val="0004374A"/>
    <w:rsid w:val="00056BAD"/>
    <w:rsid w:val="00060075"/>
    <w:rsid w:val="00060AD0"/>
    <w:rsid w:val="00095871"/>
    <w:rsid w:val="000B116C"/>
    <w:rsid w:val="000D2B20"/>
    <w:rsid w:val="00121492"/>
    <w:rsid w:val="00123A2A"/>
    <w:rsid w:val="0012ADE9"/>
    <w:rsid w:val="00190081"/>
    <w:rsid w:val="00193B61"/>
    <w:rsid w:val="001A0F4A"/>
    <w:rsid w:val="001C0218"/>
    <w:rsid w:val="00204DF6"/>
    <w:rsid w:val="00210E57"/>
    <w:rsid w:val="002B6E20"/>
    <w:rsid w:val="003018DD"/>
    <w:rsid w:val="003975AB"/>
    <w:rsid w:val="003A7E31"/>
    <w:rsid w:val="003D62A6"/>
    <w:rsid w:val="00426B5A"/>
    <w:rsid w:val="004342B2"/>
    <w:rsid w:val="0046030D"/>
    <w:rsid w:val="00460672"/>
    <w:rsid w:val="004D1032"/>
    <w:rsid w:val="004D15D3"/>
    <w:rsid w:val="005141EA"/>
    <w:rsid w:val="005323B8"/>
    <w:rsid w:val="005420CA"/>
    <w:rsid w:val="005425FF"/>
    <w:rsid w:val="005752A4"/>
    <w:rsid w:val="005836B4"/>
    <w:rsid w:val="00590C61"/>
    <w:rsid w:val="005A7C25"/>
    <w:rsid w:val="005B464D"/>
    <w:rsid w:val="006025E7"/>
    <w:rsid w:val="006103DE"/>
    <w:rsid w:val="00633E0D"/>
    <w:rsid w:val="006477A3"/>
    <w:rsid w:val="00667A43"/>
    <w:rsid w:val="006717AF"/>
    <w:rsid w:val="00680082"/>
    <w:rsid w:val="00680E4A"/>
    <w:rsid w:val="006D158C"/>
    <w:rsid w:val="006E17A3"/>
    <w:rsid w:val="006E6E5D"/>
    <w:rsid w:val="00714503"/>
    <w:rsid w:val="00744BB6"/>
    <w:rsid w:val="0076104E"/>
    <w:rsid w:val="0077739D"/>
    <w:rsid w:val="00791C7A"/>
    <w:rsid w:val="007C189B"/>
    <w:rsid w:val="007E14ED"/>
    <w:rsid w:val="007E2079"/>
    <w:rsid w:val="007E5092"/>
    <w:rsid w:val="00804B5F"/>
    <w:rsid w:val="008303B8"/>
    <w:rsid w:val="00850E2A"/>
    <w:rsid w:val="00882F6F"/>
    <w:rsid w:val="008C3232"/>
    <w:rsid w:val="008D7A28"/>
    <w:rsid w:val="008E5043"/>
    <w:rsid w:val="0091564B"/>
    <w:rsid w:val="0092697A"/>
    <w:rsid w:val="00967621"/>
    <w:rsid w:val="00972451"/>
    <w:rsid w:val="009748A6"/>
    <w:rsid w:val="009A4CC0"/>
    <w:rsid w:val="009A722C"/>
    <w:rsid w:val="009A75EE"/>
    <w:rsid w:val="009B06F9"/>
    <w:rsid w:val="00A27FD7"/>
    <w:rsid w:val="00A4359A"/>
    <w:rsid w:val="00A47038"/>
    <w:rsid w:val="00A90D8F"/>
    <w:rsid w:val="00AF1A5D"/>
    <w:rsid w:val="00B331ED"/>
    <w:rsid w:val="00B44BA0"/>
    <w:rsid w:val="00B52DBE"/>
    <w:rsid w:val="00B55455"/>
    <w:rsid w:val="00B779C6"/>
    <w:rsid w:val="00B8163B"/>
    <w:rsid w:val="00BA09C7"/>
    <w:rsid w:val="00BF0881"/>
    <w:rsid w:val="00C27325"/>
    <w:rsid w:val="00C57684"/>
    <w:rsid w:val="00CC3CE0"/>
    <w:rsid w:val="00CE14E1"/>
    <w:rsid w:val="00D329CE"/>
    <w:rsid w:val="00D36166"/>
    <w:rsid w:val="00D94C5D"/>
    <w:rsid w:val="00E2492F"/>
    <w:rsid w:val="00E60823"/>
    <w:rsid w:val="00E744ED"/>
    <w:rsid w:val="00E7766D"/>
    <w:rsid w:val="00E80F28"/>
    <w:rsid w:val="00F37C72"/>
    <w:rsid w:val="00F42D57"/>
    <w:rsid w:val="00F61A10"/>
    <w:rsid w:val="00F72701"/>
    <w:rsid w:val="0FAFD73F"/>
    <w:rsid w:val="13DD660C"/>
    <w:rsid w:val="16293161"/>
    <w:rsid w:val="192A9248"/>
    <w:rsid w:val="21EC5B61"/>
    <w:rsid w:val="2306B84A"/>
    <w:rsid w:val="378DBA8A"/>
    <w:rsid w:val="3D8758D3"/>
    <w:rsid w:val="3FF00FB9"/>
    <w:rsid w:val="43CA41B4"/>
    <w:rsid w:val="43F5DE3F"/>
    <w:rsid w:val="4B5872AD"/>
    <w:rsid w:val="53CEBB68"/>
    <w:rsid w:val="543720B2"/>
    <w:rsid w:val="563D38D9"/>
    <w:rsid w:val="66E6B1BC"/>
    <w:rsid w:val="69D7AF09"/>
    <w:rsid w:val="6CBCFBD6"/>
    <w:rsid w:val="73955AE2"/>
    <w:rsid w:val="7BDBB1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D1972"/>
  <w15:chartTrackingRefBased/>
  <w15:docId w15:val="{AA9DE932-BE11-4FF0-BAFD-F602E3B87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cy-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6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23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50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E50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967621"/>
  </w:style>
  <w:style w:type="character" w:customStyle="1" w:styleId="eop">
    <w:name w:val="eop"/>
    <w:basedOn w:val="DefaultParagraphFont"/>
    <w:rsid w:val="00967621"/>
  </w:style>
  <w:style w:type="paragraph" w:customStyle="1" w:styleId="paragraph">
    <w:name w:val="paragraph"/>
    <w:basedOn w:val="Normal"/>
    <w:rsid w:val="009676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9676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23B8"/>
    <w:rPr>
      <w:rFonts w:asciiTheme="majorHAnsi" w:eastAsiaTheme="majorEastAsia" w:hAnsiTheme="majorHAnsi" w:cstheme="majorBidi"/>
      <w:color w:val="2F5496" w:themeColor="accent1" w:themeShade="BF"/>
      <w:sz w:val="26"/>
      <w:szCs w:val="26"/>
    </w:rPr>
  </w:style>
  <w:style w:type="character" w:customStyle="1" w:styleId="wacimagecontainer">
    <w:name w:val="wacimagecontainer"/>
    <w:basedOn w:val="DefaultParagraphFont"/>
    <w:rsid w:val="005323B8"/>
  </w:style>
  <w:style w:type="character" w:styleId="Hyperlink">
    <w:name w:val="Hyperlink"/>
    <w:basedOn w:val="DefaultParagraphFont"/>
    <w:uiPriority w:val="99"/>
    <w:unhideWhenUsed/>
    <w:rsid w:val="008E5043"/>
    <w:rPr>
      <w:color w:val="0000FF"/>
      <w:u w:val="single"/>
    </w:rPr>
  </w:style>
  <w:style w:type="character" w:customStyle="1" w:styleId="Heading3Char">
    <w:name w:val="Heading 3 Char"/>
    <w:basedOn w:val="DefaultParagraphFont"/>
    <w:link w:val="Heading3"/>
    <w:uiPriority w:val="9"/>
    <w:rsid w:val="008E504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E5043"/>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8E5043"/>
    <w:rPr>
      <w:color w:val="605E5C"/>
      <w:shd w:val="clear" w:color="auto" w:fill="E1DFDD"/>
    </w:rPr>
  </w:style>
  <w:style w:type="paragraph" w:styleId="NormalWeb">
    <w:name w:val="Normal (Web)"/>
    <w:basedOn w:val="Normal"/>
    <w:uiPriority w:val="99"/>
    <w:semiHidden/>
    <w:unhideWhenUsed/>
    <w:rsid w:val="005752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E80F2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A722C"/>
    <w:rPr>
      <w:color w:val="954F72" w:themeColor="followedHyperlink"/>
      <w:u w:val="single"/>
    </w:rPr>
  </w:style>
  <w:style w:type="paragraph" w:styleId="ListParagraph">
    <w:name w:val="List Paragraph"/>
    <w:basedOn w:val="Normal"/>
    <w:uiPriority w:val="34"/>
    <w:qFormat/>
    <w:rsid w:val="009A722C"/>
    <w:pPr>
      <w:ind w:left="720"/>
      <w:contextualSpacing/>
    </w:pPr>
    <w:rPr>
      <w:kern w:val="0"/>
      <w14:ligatures w14:val="non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028175">
      <w:bodyDiv w:val="1"/>
      <w:marLeft w:val="0"/>
      <w:marRight w:val="0"/>
      <w:marTop w:val="0"/>
      <w:marBottom w:val="0"/>
      <w:divBdr>
        <w:top w:val="none" w:sz="0" w:space="0" w:color="auto"/>
        <w:left w:val="none" w:sz="0" w:space="0" w:color="auto"/>
        <w:bottom w:val="none" w:sz="0" w:space="0" w:color="auto"/>
        <w:right w:val="none" w:sz="0" w:space="0" w:color="auto"/>
      </w:divBdr>
      <w:divsChild>
        <w:div w:id="288898335">
          <w:marLeft w:val="0"/>
          <w:marRight w:val="0"/>
          <w:marTop w:val="0"/>
          <w:marBottom w:val="0"/>
          <w:divBdr>
            <w:top w:val="none" w:sz="0" w:space="0" w:color="auto"/>
            <w:left w:val="none" w:sz="0" w:space="0" w:color="auto"/>
            <w:bottom w:val="none" w:sz="0" w:space="0" w:color="auto"/>
            <w:right w:val="none" w:sz="0" w:space="0" w:color="auto"/>
          </w:divBdr>
        </w:div>
        <w:div w:id="1551841659">
          <w:marLeft w:val="0"/>
          <w:marRight w:val="0"/>
          <w:marTop w:val="0"/>
          <w:marBottom w:val="0"/>
          <w:divBdr>
            <w:top w:val="none" w:sz="0" w:space="0" w:color="auto"/>
            <w:left w:val="none" w:sz="0" w:space="0" w:color="auto"/>
            <w:bottom w:val="none" w:sz="0" w:space="0" w:color="auto"/>
            <w:right w:val="none" w:sz="0" w:space="0" w:color="auto"/>
          </w:divBdr>
        </w:div>
        <w:div w:id="699011131">
          <w:marLeft w:val="0"/>
          <w:marRight w:val="0"/>
          <w:marTop w:val="0"/>
          <w:marBottom w:val="0"/>
          <w:divBdr>
            <w:top w:val="none" w:sz="0" w:space="0" w:color="auto"/>
            <w:left w:val="none" w:sz="0" w:space="0" w:color="auto"/>
            <w:bottom w:val="none" w:sz="0" w:space="0" w:color="auto"/>
            <w:right w:val="none" w:sz="0" w:space="0" w:color="auto"/>
          </w:divBdr>
        </w:div>
        <w:div w:id="1194422326">
          <w:marLeft w:val="0"/>
          <w:marRight w:val="0"/>
          <w:marTop w:val="0"/>
          <w:marBottom w:val="0"/>
          <w:divBdr>
            <w:top w:val="none" w:sz="0" w:space="0" w:color="auto"/>
            <w:left w:val="none" w:sz="0" w:space="0" w:color="auto"/>
            <w:bottom w:val="none" w:sz="0" w:space="0" w:color="auto"/>
            <w:right w:val="none" w:sz="0" w:space="0" w:color="auto"/>
          </w:divBdr>
        </w:div>
        <w:div w:id="5179811">
          <w:marLeft w:val="0"/>
          <w:marRight w:val="0"/>
          <w:marTop w:val="0"/>
          <w:marBottom w:val="0"/>
          <w:divBdr>
            <w:top w:val="none" w:sz="0" w:space="0" w:color="auto"/>
            <w:left w:val="none" w:sz="0" w:space="0" w:color="auto"/>
            <w:bottom w:val="none" w:sz="0" w:space="0" w:color="auto"/>
            <w:right w:val="none" w:sz="0" w:space="0" w:color="auto"/>
          </w:divBdr>
        </w:div>
        <w:div w:id="1094208045">
          <w:marLeft w:val="0"/>
          <w:marRight w:val="0"/>
          <w:marTop w:val="0"/>
          <w:marBottom w:val="0"/>
          <w:divBdr>
            <w:top w:val="none" w:sz="0" w:space="0" w:color="auto"/>
            <w:left w:val="none" w:sz="0" w:space="0" w:color="auto"/>
            <w:bottom w:val="none" w:sz="0" w:space="0" w:color="auto"/>
            <w:right w:val="none" w:sz="0" w:space="0" w:color="auto"/>
          </w:divBdr>
        </w:div>
        <w:div w:id="805902358">
          <w:marLeft w:val="0"/>
          <w:marRight w:val="0"/>
          <w:marTop w:val="0"/>
          <w:marBottom w:val="0"/>
          <w:divBdr>
            <w:top w:val="none" w:sz="0" w:space="0" w:color="auto"/>
            <w:left w:val="none" w:sz="0" w:space="0" w:color="auto"/>
            <w:bottom w:val="none" w:sz="0" w:space="0" w:color="auto"/>
            <w:right w:val="none" w:sz="0" w:space="0" w:color="auto"/>
          </w:divBdr>
        </w:div>
        <w:div w:id="250049376">
          <w:marLeft w:val="0"/>
          <w:marRight w:val="0"/>
          <w:marTop w:val="0"/>
          <w:marBottom w:val="0"/>
          <w:divBdr>
            <w:top w:val="none" w:sz="0" w:space="0" w:color="auto"/>
            <w:left w:val="none" w:sz="0" w:space="0" w:color="auto"/>
            <w:bottom w:val="none" w:sz="0" w:space="0" w:color="auto"/>
            <w:right w:val="none" w:sz="0" w:space="0" w:color="auto"/>
          </w:divBdr>
        </w:div>
        <w:div w:id="1100100961">
          <w:marLeft w:val="0"/>
          <w:marRight w:val="0"/>
          <w:marTop w:val="0"/>
          <w:marBottom w:val="0"/>
          <w:divBdr>
            <w:top w:val="none" w:sz="0" w:space="0" w:color="auto"/>
            <w:left w:val="none" w:sz="0" w:space="0" w:color="auto"/>
            <w:bottom w:val="none" w:sz="0" w:space="0" w:color="auto"/>
            <w:right w:val="none" w:sz="0" w:space="0" w:color="auto"/>
          </w:divBdr>
        </w:div>
        <w:div w:id="1599634663">
          <w:marLeft w:val="0"/>
          <w:marRight w:val="0"/>
          <w:marTop w:val="0"/>
          <w:marBottom w:val="0"/>
          <w:divBdr>
            <w:top w:val="none" w:sz="0" w:space="0" w:color="auto"/>
            <w:left w:val="none" w:sz="0" w:space="0" w:color="auto"/>
            <w:bottom w:val="none" w:sz="0" w:space="0" w:color="auto"/>
            <w:right w:val="none" w:sz="0" w:space="0" w:color="auto"/>
          </w:divBdr>
        </w:div>
        <w:div w:id="1217200944">
          <w:marLeft w:val="0"/>
          <w:marRight w:val="0"/>
          <w:marTop w:val="0"/>
          <w:marBottom w:val="0"/>
          <w:divBdr>
            <w:top w:val="none" w:sz="0" w:space="0" w:color="auto"/>
            <w:left w:val="none" w:sz="0" w:space="0" w:color="auto"/>
            <w:bottom w:val="none" w:sz="0" w:space="0" w:color="auto"/>
            <w:right w:val="none" w:sz="0" w:space="0" w:color="auto"/>
          </w:divBdr>
        </w:div>
        <w:div w:id="1578586930">
          <w:marLeft w:val="0"/>
          <w:marRight w:val="0"/>
          <w:marTop w:val="0"/>
          <w:marBottom w:val="0"/>
          <w:divBdr>
            <w:top w:val="none" w:sz="0" w:space="0" w:color="auto"/>
            <w:left w:val="none" w:sz="0" w:space="0" w:color="auto"/>
            <w:bottom w:val="none" w:sz="0" w:space="0" w:color="auto"/>
            <w:right w:val="none" w:sz="0" w:space="0" w:color="auto"/>
          </w:divBdr>
        </w:div>
        <w:div w:id="1484807371">
          <w:marLeft w:val="0"/>
          <w:marRight w:val="0"/>
          <w:marTop w:val="0"/>
          <w:marBottom w:val="0"/>
          <w:divBdr>
            <w:top w:val="none" w:sz="0" w:space="0" w:color="auto"/>
            <w:left w:val="none" w:sz="0" w:space="0" w:color="auto"/>
            <w:bottom w:val="none" w:sz="0" w:space="0" w:color="auto"/>
            <w:right w:val="none" w:sz="0" w:space="0" w:color="auto"/>
          </w:divBdr>
        </w:div>
        <w:div w:id="19363482">
          <w:marLeft w:val="0"/>
          <w:marRight w:val="0"/>
          <w:marTop w:val="0"/>
          <w:marBottom w:val="0"/>
          <w:divBdr>
            <w:top w:val="none" w:sz="0" w:space="0" w:color="auto"/>
            <w:left w:val="none" w:sz="0" w:space="0" w:color="auto"/>
            <w:bottom w:val="none" w:sz="0" w:space="0" w:color="auto"/>
            <w:right w:val="none" w:sz="0" w:space="0" w:color="auto"/>
          </w:divBdr>
        </w:div>
        <w:div w:id="284431813">
          <w:marLeft w:val="0"/>
          <w:marRight w:val="0"/>
          <w:marTop w:val="0"/>
          <w:marBottom w:val="0"/>
          <w:divBdr>
            <w:top w:val="none" w:sz="0" w:space="0" w:color="auto"/>
            <w:left w:val="none" w:sz="0" w:space="0" w:color="auto"/>
            <w:bottom w:val="none" w:sz="0" w:space="0" w:color="auto"/>
            <w:right w:val="none" w:sz="0" w:space="0" w:color="auto"/>
          </w:divBdr>
        </w:div>
        <w:div w:id="1134102299">
          <w:marLeft w:val="0"/>
          <w:marRight w:val="0"/>
          <w:marTop w:val="0"/>
          <w:marBottom w:val="0"/>
          <w:divBdr>
            <w:top w:val="none" w:sz="0" w:space="0" w:color="auto"/>
            <w:left w:val="none" w:sz="0" w:space="0" w:color="auto"/>
            <w:bottom w:val="none" w:sz="0" w:space="0" w:color="auto"/>
            <w:right w:val="none" w:sz="0" w:space="0" w:color="auto"/>
          </w:divBdr>
        </w:div>
        <w:div w:id="599877378">
          <w:marLeft w:val="0"/>
          <w:marRight w:val="0"/>
          <w:marTop w:val="0"/>
          <w:marBottom w:val="0"/>
          <w:divBdr>
            <w:top w:val="none" w:sz="0" w:space="0" w:color="auto"/>
            <w:left w:val="none" w:sz="0" w:space="0" w:color="auto"/>
            <w:bottom w:val="none" w:sz="0" w:space="0" w:color="auto"/>
            <w:right w:val="none" w:sz="0" w:space="0" w:color="auto"/>
          </w:divBdr>
        </w:div>
        <w:div w:id="1368992685">
          <w:marLeft w:val="0"/>
          <w:marRight w:val="0"/>
          <w:marTop w:val="0"/>
          <w:marBottom w:val="0"/>
          <w:divBdr>
            <w:top w:val="none" w:sz="0" w:space="0" w:color="auto"/>
            <w:left w:val="none" w:sz="0" w:space="0" w:color="auto"/>
            <w:bottom w:val="none" w:sz="0" w:space="0" w:color="auto"/>
            <w:right w:val="none" w:sz="0" w:space="0" w:color="auto"/>
          </w:divBdr>
        </w:div>
        <w:div w:id="528445881">
          <w:marLeft w:val="0"/>
          <w:marRight w:val="0"/>
          <w:marTop w:val="0"/>
          <w:marBottom w:val="0"/>
          <w:divBdr>
            <w:top w:val="none" w:sz="0" w:space="0" w:color="auto"/>
            <w:left w:val="none" w:sz="0" w:space="0" w:color="auto"/>
            <w:bottom w:val="none" w:sz="0" w:space="0" w:color="auto"/>
            <w:right w:val="none" w:sz="0" w:space="0" w:color="auto"/>
          </w:divBdr>
        </w:div>
        <w:div w:id="1618828824">
          <w:marLeft w:val="0"/>
          <w:marRight w:val="0"/>
          <w:marTop w:val="0"/>
          <w:marBottom w:val="0"/>
          <w:divBdr>
            <w:top w:val="none" w:sz="0" w:space="0" w:color="auto"/>
            <w:left w:val="none" w:sz="0" w:space="0" w:color="auto"/>
            <w:bottom w:val="none" w:sz="0" w:space="0" w:color="auto"/>
            <w:right w:val="none" w:sz="0" w:space="0" w:color="auto"/>
          </w:divBdr>
        </w:div>
        <w:div w:id="1973095558">
          <w:marLeft w:val="0"/>
          <w:marRight w:val="0"/>
          <w:marTop w:val="0"/>
          <w:marBottom w:val="0"/>
          <w:divBdr>
            <w:top w:val="none" w:sz="0" w:space="0" w:color="auto"/>
            <w:left w:val="none" w:sz="0" w:space="0" w:color="auto"/>
            <w:bottom w:val="none" w:sz="0" w:space="0" w:color="auto"/>
            <w:right w:val="none" w:sz="0" w:space="0" w:color="auto"/>
          </w:divBdr>
        </w:div>
        <w:div w:id="1931280482">
          <w:marLeft w:val="0"/>
          <w:marRight w:val="0"/>
          <w:marTop w:val="0"/>
          <w:marBottom w:val="0"/>
          <w:divBdr>
            <w:top w:val="none" w:sz="0" w:space="0" w:color="auto"/>
            <w:left w:val="none" w:sz="0" w:space="0" w:color="auto"/>
            <w:bottom w:val="none" w:sz="0" w:space="0" w:color="auto"/>
            <w:right w:val="none" w:sz="0" w:space="0" w:color="auto"/>
          </w:divBdr>
        </w:div>
        <w:div w:id="1217089798">
          <w:marLeft w:val="0"/>
          <w:marRight w:val="0"/>
          <w:marTop w:val="0"/>
          <w:marBottom w:val="0"/>
          <w:divBdr>
            <w:top w:val="none" w:sz="0" w:space="0" w:color="auto"/>
            <w:left w:val="none" w:sz="0" w:space="0" w:color="auto"/>
            <w:bottom w:val="none" w:sz="0" w:space="0" w:color="auto"/>
            <w:right w:val="none" w:sz="0" w:space="0" w:color="auto"/>
          </w:divBdr>
        </w:div>
        <w:div w:id="1890795555">
          <w:marLeft w:val="0"/>
          <w:marRight w:val="0"/>
          <w:marTop w:val="0"/>
          <w:marBottom w:val="0"/>
          <w:divBdr>
            <w:top w:val="none" w:sz="0" w:space="0" w:color="auto"/>
            <w:left w:val="none" w:sz="0" w:space="0" w:color="auto"/>
            <w:bottom w:val="none" w:sz="0" w:space="0" w:color="auto"/>
            <w:right w:val="none" w:sz="0" w:space="0" w:color="auto"/>
          </w:divBdr>
        </w:div>
        <w:div w:id="433213423">
          <w:marLeft w:val="0"/>
          <w:marRight w:val="0"/>
          <w:marTop w:val="0"/>
          <w:marBottom w:val="0"/>
          <w:divBdr>
            <w:top w:val="none" w:sz="0" w:space="0" w:color="auto"/>
            <w:left w:val="none" w:sz="0" w:space="0" w:color="auto"/>
            <w:bottom w:val="none" w:sz="0" w:space="0" w:color="auto"/>
            <w:right w:val="none" w:sz="0" w:space="0" w:color="auto"/>
          </w:divBdr>
        </w:div>
        <w:div w:id="625816367">
          <w:marLeft w:val="0"/>
          <w:marRight w:val="0"/>
          <w:marTop w:val="0"/>
          <w:marBottom w:val="0"/>
          <w:divBdr>
            <w:top w:val="none" w:sz="0" w:space="0" w:color="auto"/>
            <w:left w:val="none" w:sz="0" w:space="0" w:color="auto"/>
            <w:bottom w:val="none" w:sz="0" w:space="0" w:color="auto"/>
            <w:right w:val="none" w:sz="0" w:space="0" w:color="auto"/>
          </w:divBdr>
        </w:div>
        <w:div w:id="942735845">
          <w:marLeft w:val="0"/>
          <w:marRight w:val="0"/>
          <w:marTop w:val="0"/>
          <w:marBottom w:val="0"/>
          <w:divBdr>
            <w:top w:val="none" w:sz="0" w:space="0" w:color="auto"/>
            <w:left w:val="none" w:sz="0" w:space="0" w:color="auto"/>
            <w:bottom w:val="none" w:sz="0" w:space="0" w:color="auto"/>
            <w:right w:val="none" w:sz="0" w:space="0" w:color="auto"/>
          </w:divBdr>
        </w:div>
        <w:div w:id="837311930">
          <w:marLeft w:val="0"/>
          <w:marRight w:val="0"/>
          <w:marTop w:val="0"/>
          <w:marBottom w:val="0"/>
          <w:divBdr>
            <w:top w:val="none" w:sz="0" w:space="0" w:color="auto"/>
            <w:left w:val="none" w:sz="0" w:space="0" w:color="auto"/>
            <w:bottom w:val="none" w:sz="0" w:space="0" w:color="auto"/>
            <w:right w:val="none" w:sz="0" w:space="0" w:color="auto"/>
          </w:divBdr>
        </w:div>
        <w:div w:id="1286698319">
          <w:marLeft w:val="0"/>
          <w:marRight w:val="0"/>
          <w:marTop w:val="0"/>
          <w:marBottom w:val="0"/>
          <w:divBdr>
            <w:top w:val="none" w:sz="0" w:space="0" w:color="auto"/>
            <w:left w:val="none" w:sz="0" w:space="0" w:color="auto"/>
            <w:bottom w:val="none" w:sz="0" w:space="0" w:color="auto"/>
            <w:right w:val="none" w:sz="0" w:space="0" w:color="auto"/>
          </w:divBdr>
        </w:div>
        <w:div w:id="73205256">
          <w:marLeft w:val="0"/>
          <w:marRight w:val="0"/>
          <w:marTop w:val="0"/>
          <w:marBottom w:val="0"/>
          <w:divBdr>
            <w:top w:val="none" w:sz="0" w:space="0" w:color="auto"/>
            <w:left w:val="none" w:sz="0" w:space="0" w:color="auto"/>
            <w:bottom w:val="none" w:sz="0" w:space="0" w:color="auto"/>
            <w:right w:val="none" w:sz="0" w:space="0" w:color="auto"/>
          </w:divBdr>
        </w:div>
        <w:div w:id="1855218315">
          <w:marLeft w:val="0"/>
          <w:marRight w:val="0"/>
          <w:marTop w:val="0"/>
          <w:marBottom w:val="0"/>
          <w:divBdr>
            <w:top w:val="none" w:sz="0" w:space="0" w:color="auto"/>
            <w:left w:val="none" w:sz="0" w:space="0" w:color="auto"/>
            <w:bottom w:val="none" w:sz="0" w:space="0" w:color="auto"/>
            <w:right w:val="none" w:sz="0" w:space="0" w:color="auto"/>
          </w:divBdr>
        </w:div>
        <w:div w:id="266036339">
          <w:marLeft w:val="0"/>
          <w:marRight w:val="0"/>
          <w:marTop w:val="0"/>
          <w:marBottom w:val="0"/>
          <w:divBdr>
            <w:top w:val="none" w:sz="0" w:space="0" w:color="auto"/>
            <w:left w:val="none" w:sz="0" w:space="0" w:color="auto"/>
            <w:bottom w:val="none" w:sz="0" w:space="0" w:color="auto"/>
            <w:right w:val="none" w:sz="0" w:space="0" w:color="auto"/>
          </w:divBdr>
        </w:div>
        <w:div w:id="823201546">
          <w:marLeft w:val="0"/>
          <w:marRight w:val="0"/>
          <w:marTop w:val="0"/>
          <w:marBottom w:val="0"/>
          <w:divBdr>
            <w:top w:val="none" w:sz="0" w:space="0" w:color="auto"/>
            <w:left w:val="none" w:sz="0" w:space="0" w:color="auto"/>
            <w:bottom w:val="none" w:sz="0" w:space="0" w:color="auto"/>
            <w:right w:val="none" w:sz="0" w:space="0" w:color="auto"/>
          </w:divBdr>
        </w:div>
        <w:div w:id="224419340">
          <w:marLeft w:val="0"/>
          <w:marRight w:val="0"/>
          <w:marTop w:val="0"/>
          <w:marBottom w:val="0"/>
          <w:divBdr>
            <w:top w:val="none" w:sz="0" w:space="0" w:color="auto"/>
            <w:left w:val="none" w:sz="0" w:space="0" w:color="auto"/>
            <w:bottom w:val="none" w:sz="0" w:space="0" w:color="auto"/>
            <w:right w:val="none" w:sz="0" w:space="0" w:color="auto"/>
          </w:divBdr>
        </w:div>
        <w:div w:id="196965670">
          <w:marLeft w:val="0"/>
          <w:marRight w:val="0"/>
          <w:marTop w:val="0"/>
          <w:marBottom w:val="0"/>
          <w:divBdr>
            <w:top w:val="none" w:sz="0" w:space="0" w:color="auto"/>
            <w:left w:val="none" w:sz="0" w:space="0" w:color="auto"/>
            <w:bottom w:val="none" w:sz="0" w:space="0" w:color="auto"/>
            <w:right w:val="none" w:sz="0" w:space="0" w:color="auto"/>
          </w:divBdr>
        </w:div>
        <w:div w:id="1601714217">
          <w:marLeft w:val="0"/>
          <w:marRight w:val="0"/>
          <w:marTop w:val="0"/>
          <w:marBottom w:val="0"/>
          <w:divBdr>
            <w:top w:val="none" w:sz="0" w:space="0" w:color="auto"/>
            <w:left w:val="none" w:sz="0" w:space="0" w:color="auto"/>
            <w:bottom w:val="none" w:sz="0" w:space="0" w:color="auto"/>
            <w:right w:val="none" w:sz="0" w:space="0" w:color="auto"/>
          </w:divBdr>
        </w:div>
        <w:div w:id="387150463">
          <w:marLeft w:val="0"/>
          <w:marRight w:val="0"/>
          <w:marTop w:val="0"/>
          <w:marBottom w:val="0"/>
          <w:divBdr>
            <w:top w:val="none" w:sz="0" w:space="0" w:color="auto"/>
            <w:left w:val="none" w:sz="0" w:space="0" w:color="auto"/>
            <w:bottom w:val="none" w:sz="0" w:space="0" w:color="auto"/>
            <w:right w:val="none" w:sz="0" w:space="0" w:color="auto"/>
          </w:divBdr>
        </w:div>
        <w:div w:id="405109948">
          <w:marLeft w:val="0"/>
          <w:marRight w:val="0"/>
          <w:marTop w:val="0"/>
          <w:marBottom w:val="0"/>
          <w:divBdr>
            <w:top w:val="none" w:sz="0" w:space="0" w:color="auto"/>
            <w:left w:val="none" w:sz="0" w:space="0" w:color="auto"/>
            <w:bottom w:val="none" w:sz="0" w:space="0" w:color="auto"/>
            <w:right w:val="none" w:sz="0" w:space="0" w:color="auto"/>
          </w:divBdr>
        </w:div>
        <w:div w:id="2016686020">
          <w:marLeft w:val="0"/>
          <w:marRight w:val="0"/>
          <w:marTop w:val="0"/>
          <w:marBottom w:val="0"/>
          <w:divBdr>
            <w:top w:val="none" w:sz="0" w:space="0" w:color="auto"/>
            <w:left w:val="none" w:sz="0" w:space="0" w:color="auto"/>
            <w:bottom w:val="none" w:sz="0" w:space="0" w:color="auto"/>
            <w:right w:val="none" w:sz="0" w:space="0" w:color="auto"/>
          </w:divBdr>
        </w:div>
        <w:div w:id="371001933">
          <w:marLeft w:val="0"/>
          <w:marRight w:val="0"/>
          <w:marTop w:val="0"/>
          <w:marBottom w:val="0"/>
          <w:divBdr>
            <w:top w:val="none" w:sz="0" w:space="0" w:color="auto"/>
            <w:left w:val="none" w:sz="0" w:space="0" w:color="auto"/>
            <w:bottom w:val="none" w:sz="0" w:space="0" w:color="auto"/>
            <w:right w:val="none" w:sz="0" w:space="0" w:color="auto"/>
          </w:divBdr>
        </w:div>
        <w:div w:id="1155220877">
          <w:marLeft w:val="0"/>
          <w:marRight w:val="0"/>
          <w:marTop w:val="0"/>
          <w:marBottom w:val="0"/>
          <w:divBdr>
            <w:top w:val="none" w:sz="0" w:space="0" w:color="auto"/>
            <w:left w:val="none" w:sz="0" w:space="0" w:color="auto"/>
            <w:bottom w:val="none" w:sz="0" w:space="0" w:color="auto"/>
            <w:right w:val="none" w:sz="0" w:space="0" w:color="auto"/>
          </w:divBdr>
        </w:div>
        <w:div w:id="1057166170">
          <w:marLeft w:val="0"/>
          <w:marRight w:val="0"/>
          <w:marTop w:val="0"/>
          <w:marBottom w:val="0"/>
          <w:divBdr>
            <w:top w:val="none" w:sz="0" w:space="0" w:color="auto"/>
            <w:left w:val="none" w:sz="0" w:space="0" w:color="auto"/>
            <w:bottom w:val="none" w:sz="0" w:space="0" w:color="auto"/>
            <w:right w:val="none" w:sz="0" w:space="0" w:color="auto"/>
          </w:divBdr>
        </w:div>
        <w:div w:id="1600404530">
          <w:marLeft w:val="0"/>
          <w:marRight w:val="0"/>
          <w:marTop w:val="0"/>
          <w:marBottom w:val="0"/>
          <w:divBdr>
            <w:top w:val="none" w:sz="0" w:space="0" w:color="auto"/>
            <w:left w:val="none" w:sz="0" w:space="0" w:color="auto"/>
            <w:bottom w:val="none" w:sz="0" w:space="0" w:color="auto"/>
            <w:right w:val="none" w:sz="0" w:space="0" w:color="auto"/>
          </w:divBdr>
        </w:div>
        <w:div w:id="1637418801">
          <w:marLeft w:val="0"/>
          <w:marRight w:val="0"/>
          <w:marTop w:val="0"/>
          <w:marBottom w:val="0"/>
          <w:divBdr>
            <w:top w:val="none" w:sz="0" w:space="0" w:color="auto"/>
            <w:left w:val="none" w:sz="0" w:space="0" w:color="auto"/>
            <w:bottom w:val="none" w:sz="0" w:space="0" w:color="auto"/>
            <w:right w:val="none" w:sz="0" w:space="0" w:color="auto"/>
          </w:divBdr>
        </w:div>
        <w:div w:id="2069566041">
          <w:marLeft w:val="0"/>
          <w:marRight w:val="0"/>
          <w:marTop w:val="0"/>
          <w:marBottom w:val="0"/>
          <w:divBdr>
            <w:top w:val="none" w:sz="0" w:space="0" w:color="auto"/>
            <w:left w:val="none" w:sz="0" w:space="0" w:color="auto"/>
            <w:bottom w:val="none" w:sz="0" w:space="0" w:color="auto"/>
            <w:right w:val="none" w:sz="0" w:space="0" w:color="auto"/>
          </w:divBdr>
        </w:div>
        <w:div w:id="1811559596">
          <w:marLeft w:val="0"/>
          <w:marRight w:val="0"/>
          <w:marTop w:val="0"/>
          <w:marBottom w:val="0"/>
          <w:divBdr>
            <w:top w:val="none" w:sz="0" w:space="0" w:color="auto"/>
            <w:left w:val="none" w:sz="0" w:space="0" w:color="auto"/>
            <w:bottom w:val="none" w:sz="0" w:space="0" w:color="auto"/>
            <w:right w:val="none" w:sz="0" w:space="0" w:color="auto"/>
          </w:divBdr>
        </w:div>
        <w:div w:id="1416242868">
          <w:marLeft w:val="0"/>
          <w:marRight w:val="0"/>
          <w:marTop w:val="0"/>
          <w:marBottom w:val="0"/>
          <w:divBdr>
            <w:top w:val="none" w:sz="0" w:space="0" w:color="auto"/>
            <w:left w:val="none" w:sz="0" w:space="0" w:color="auto"/>
            <w:bottom w:val="none" w:sz="0" w:space="0" w:color="auto"/>
            <w:right w:val="none" w:sz="0" w:space="0" w:color="auto"/>
          </w:divBdr>
        </w:div>
        <w:div w:id="1410542964">
          <w:marLeft w:val="0"/>
          <w:marRight w:val="0"/>
          <w:marTop w:val="0"/>
          <w:marBottom w:val="0"/>
          <w:divBdr>
            <w:top w:val="none" w:sz="0" w:space="0" w:color="auto"/>
            <w:left w:val="none" w:sz="0" w:space="0" w:color="auto"/>
            <w:bottom w:val="none" w:sz="0" w:space="0" w:color="auto"/>
            <w:right w:val="none" w:sz="0" w:space="0" w:color="auto"/>
          </w:divBdr>
        </w:div>
        <w:div w:id="1553231142">
          <w:marLeft w:val="0"/>
          <w:marRight w:val="0"/>
          <w:marTop w:val="0"/>
          <w:marBottom w:val="0"/>
          <w:divBdr>
            <w:top w:val="none" w:sz="0" w:space="0" w:color="auto"/>
            <w:left w:val="none" w:sz="0" w:space="0" w:color="auto"/>
            <w:bottom w:val="none" w:sz="0" w:space="0" w:color="auto"/>
            <w:right w:val="none" w:sz="0" w:space="0" w:color="auto"/>
          </w:divBdr>
        </w:div>
        <w:div w:id="2079547655">
          <w:marLeft w:val="0"/>
          <w:marRight w:val="0"/>
          <w:marTop w:val="0"/>
          <w:marBottom w:val="0"/>
          <w:divBdr>
            <w:top w:val="none" w:sz="0" w:space="0" w:color="auto"/>
            <w:left w:val="none" w:sz="0" w:space="0" w:color="auto"/>
            <w:bottom w:val="none" w:sz="0" w:space="0" w:color="auto"/>
            <w:right w:val="none" w:sz="0" w:space="0" w:color="auto"/>
          </w:divBdr>
        </w:div>
        <w:div w:id="2088264907">
          <w:marLeft w:val="0"/>
          <w:marRight w:val="0"/>
          <w:marTop w:val="0"/>
          <w:marBottom w:val="0"/>
          <w:divBdr>
            <w:top w:val="none" w:sz="0" w:space="0" w:color="auto"/>
            <w:left w:val="none" w:sz="0" w:space="0" w:color="auto"/>
            <w:bottom w:val="none" w:sz="0" w:space="0" w:color="auto"/>
            <w:right w:val="none" w:sz="0" w:space="0" w:color="auto"/>
          </w:divBdr>
        </w:div>
        <w:div w:id="1911576205">
          <w:marLeft w:val="0"/>
          <w:marRight w:val="0"/>
          <w:marTop w:val="0"/>
          <w:marBottom w:val="0"/>
          <w:divBdr>
            <w:top w:val="none" w:sz="0" w:space="0" w:color="auto"/>
            <w:left w:val="none" w:sz="0" w:space="0" w:color="auto"/>
            <w:bottom w:val="none" w:sz="0" w:space="0" w:color="auto"/>
            <w:right w:val="none" w:sz="0" w:space="0" w:color="auto"/>
          </w:divBdr>
        </w:div>
      </w:divsChild>
    </w:div>
    <w:div w:id="221335159">
      <w:bodyDiv w:val="1"/>
      <w:marLeft w:val="0"/>
      <w:marRight w:val="0"/>
      <w:marTop w:val="0"/>
      <w:marBottom w:val="0"/>
      <w:divBdr>
        <w:top w:val="none" w:sz="0" w:space="0" w:color="auto"/>
        <w:left w:val="none" w:sz="0" w:space="0" w:color="auto"/>
        <w:bottom w:val="none" w:sz="0" w:space="0" w:color="auto"/>
        <w:right w:val="none" w:sz="0" w:space="0" w:color="auto"/>
      </w:divBdr>
    </w:div>
    <w:div w:id="423186255">
      <w:bodyDiv w:val="1"/>
      <w:marLeft w:val="0"/>
      <w:marRight w:val="0"/>
      <w:marTop w:val="0"/>
      <w:marBottom w:val="0"/>
      <w:divBdr>
        <w:top w:val="none" w:sz="0" w:space="0" w:color="auto"/>
        <w:left w:val="none" w:sz="0" w:space="0" w:color="auto"/>
        <w:bottom w:val="none" w:sz="0" w:space="0" w:color="auto"/>
        <w:right w:val="none" w:sz="0" w:space="0" w:color="auto"/>
      </w:divBdr>
      <w:divsChild>
        <w:div w:id="1782796504">
          <w:marLeft w:val="360"/>
          <w:marRight w:val="0"/>
          <w:marTop w:val="200"/>
          <w:marBottom w:val="0"/>
          <w:divBdr>
            <w:top w:val="none" w:sz="0" w:space="0" w:color="auto"/>
            <w:left w:val="none" w:sz="0" w:space="0" w:color="auto"/>
            <w:bottom w:val="none" w:sz="0" w:space="0" w:color="auto"/>
            <w:right w:val="none" w:sz="0" w:space="0" w:color="auto"/>
          </w:divBdr>
        </w:div>
        <w:div w:id="1600675228">
          <w:marLeft w:val="360"/>
          <w:marRight w:val="0"/>
          <w:marTop w:val="200"/>
          <w:marBottom w:val="0"/>
          <w:divBdr>
            <w:top w:val="none" w:sz="0" w:space="0" w:color="auto"/>
            <w:left w:val="none" w:sz="0" w:space="0" w:color="auto"/>
            <w:bottom w:val="none" w:sz="0" w:space="0" w:color="auto"/>
            <w:right w:val="none" w:sz="0" w:space="0" w:color="auto"/>
          </w:divBdr>
        </w:div>
        <w:div w:id="2019231876">
          <w:marLeft w:val="360"/>
          <w:marRight w:val="0"/>
          <w:marTop w:val="200"/>
          <w:marBottom w:val="0"/>
          <w:divBdr>
            <w:top w:val="none" w:sz="0" w:space="0" w:color="auto"/>
            <w:left w:val="none" w:sz="0" w:space="0" w:color="auto"/>
            <w:bottom w:val="none" w:sz="0" w:space="0" w:color="auto"/>
            <w:right w:val="none" w:sz="0" w:space="0" w:color="auto"/>
          </w:divBdr>
        </w:div>
        <w:div w:id="1604219845">
          <w:marLeft w:val="360"/>
          <w:marRight w:val="0"/>
          <w:marTop w:val="200"/>
          <w:marBottom w:val="0"/>
          <w:divBdr>
            <w:top w:val="none" w:sz="0" w:space="0" w:color="auto"/>
            <w:left w:val="none" w:sz="0" w:space="0" w:color="auto"/>
            <w:bottom w:val="none" w:sz="0" w:space="0" w:color="auto"/>
            <w:right w:val="none" w:sz="0" w:space="0" w:color="auto"/>
          </w:divBdr>
        </w:div>
        <w:div w:id="2118597890">
          <w:marLeft w:val="360"/>
          <w:marRight w:val="0"/>
          <w:marTop w:val="200"/>
          <w:marBottom w:val="0"/>
          <w:divBdr>
            <w:top w:val="none" w:sz="0" w:space="0" w:color="auto"/>
            <w:left w:val="none" w:sz="0" w:space="0" w:color="auto"/>
            <w:bottom w:val="none" w:sz="0" w:space="0" w:color="auto"/>
            <w:right w:val="none" w:sz="0" w:space="0" w:color="auto"/>
          </w:divBdr>
        </w:div>
        <w:div w:id="1490898259">
          <w:marLeft w:val="360"/>
          <w:marRight w:val="0"/>
          <w:marTop w:val="200"/>
          <w:marBottom w:val="0"/>
          <w:divBdr>
            <w:top w:val="none" w:sz="0" w:space="0" w:color="auto"/>
            <w:left w:val="none" w:sz="0" w:space="0" w:color="auto"/>
            <w:bottom w:val="none" w:sz="0" w:space="0" w:color="auto"/>
            <w:right w:val="none" w:sz="0" w:space="0" w:color="auto"/>
          </w:divBdr>
        </w:div>
      </w:divsChild>
    </w:div>
    <w:div w:id="887911364">
      <w:bodyDiv w:val="1"/>
      <w:marLeft w:val="0"/>
      <w:marRight w:val="0"/>
      <w:marTop w:val="0"/>
      <w:marBottom w:val="0"/>
      <w:divBdr>
        <w:top w:val="none" w:sz="0" w:space="0" w:color="auto"/>
        <w:left w:val="none" w:sz="0" w:space="0" w:color="auto"/>
        <w:bottom w:val="none" w:sz="0" w:space="0" w:color="auto"/>
        <w:right w:val="none" w:sz="0" w:space="0" w:color="auto"/>
      </w:divBdr>
      <w:divsChild>
        <w:div w:id="723412368">
          <w:marLeft w:val="0"/>
          <w:marRight w:val="0"/>
          <w:marTop w:val="0"/>
          <w:marBottom w:val="0"/>
          <w:divBdr>
            <w:top w:val="none" w:sz="0" w:space="0" w:color="auto"/>
            <w:left w:val="none" w:sz="0" w:space="0" w:color="auto"/>
            <w:bottom w:val="none" w:sz="0" w:space="0" w:color="auto"/>
            <w:right w:val="none" w:sz="0" w:space="0" w:color="auto"/>
          </w:divBdr>
        </w:div>
        <w:div w:id="2072119882">
          <w:marLeft w:val="0"/>
          <w:marRight w:val="0"/>
          <w:marTop w:val="0"/>
          <w:marBottom w:val="0"/>
          <w:divBdr>
            <w:top w:val="none" w:sz="0" w:space="0" w:color="auto"/>
            <w:left w:val="none" w:sz="0" w:space="0" w:color="auto"/>
            <w:bottom w:val="none" w:sz="0" w:space="0" w:color="auto"/>
            <w:right w:val="none" w:sz="0" w:space="0" w:color="auto"/>
          </w:divBdr>
        </w:div>
      </w:divsChild>
    </w:div>
    <w:div w:id="1050570519">
      <w:bodyDiv w:val="1"/>
      <w:marLeft w:val="0"/>
      <w:marRight w:val="0"/>
      <w:marTop w:val="0"/>
      <w:marBottom w:val="0"/>
      <w:divBdr>
        <w:top w:val="none" w:sz="0" w:space="0" w:color="auto"/>
        <w:left w:val="none" w:sz="0" w:space="0" w:color="auto"/>
        <w:bottom w:val="none" w:sz="0" w:space="0" w:color="auto"/>
        <w:right w:val="none" w:sz="0" w:space="0" w:color="auto"/>
      </w:divBdr>
    </w:div>
    <w:div w:id="1131291549">
      <w:bodyDiv w:val="1"/>
      <w:marLeft w:val="0"/>
      <w:marRight w:val="0"/>
      <w:marTop w:val="0"/>
      <w:marBottom w:val="0"/>
      <w:divBdr>
        <w:top w:val="none" w:sz="0" w:space="0" w:color="auto"/>
        <w:left w:val="none" w:sz="0" w:space="0" w:color="auto"/>
        <w:bottom w:val="none" w:sz="0" w:space="0" w:color="auto"/>
        <w:right w:val="none" w:sz="0" w:space="0" w:color="auto"/>
      </w:divBdr>
    </w:div>
    <w:div w:id="1135415227">
      <w:bodyDiv w:val="1"/>
      <w:marLeft w:val="0"/>
      <w:marRight w:val="0"/>
      <w:marTop w:val="0"/>
      <w:marBottom w:val="0"/>
      <w:divBdr>
        <w:top w:val="none" w:sz="0" w:space="0" w:color="auto"/>
        <w:left w:val="none" w:sz="0" w:space="0" w:color="auto"/>
        <w:bottom w:val="none" w:sz="0" w:space="0" w:color="auto"/>
        <w:right w:val="none" w:sz="0" w:space="0" w:color="auto"/>
      </w:divBdr>
      <w:divsChild>
        <w:div w:id="1026365637">
          <w:marLeft w:val="0"/>
          <w:marRight w:val="0"/>
          <w:marTop w:val="0"/>
          <w:marBottom w:val="0"/>
          <w:divBdr>
            <w:top w:val="none" w:sz="0" w:space="0" w:color="auto"/>
            <w:left w:val="none" w:sz="0" w:space="0" w:color="auto"/>
            <w:bottom w:val="none" w:sz="0" w:space="0" w:color="auto"/>
            <w:right w:val="none" w:sz="0" w:space="0" w:color="auto"/>
          </w:divBdr>
        </w:div>
        <w:div w:id="1488667267">
          <w:marLeft w:val="0"/>
          <w:marRight w:val="0"/>
          <w:marTop w:val="0"/>
          <w:marBottom w:val="0"/>
          <w:divBdr>
            <w:top w:val="none" w:sz="0" w:space="0" w:color="auto"/>
            <w:left w:val="none" w:sz="0" w:space="0" w:color="auto"/>
            <w:bottom w:val="none" w:sz="0" w:space="0" w:color="auto"/>
            <w:right w:val="none" w:sz="0" w:space="0" w:color="auto"/>
          </w:divBdr>
        </w:div>
        <w:div w:id="637220091">
          <w:marLeft w:val="0"/>
          <w:marRight w:val="0"/>
          <w:marTop w:val="0"/>
          <w:marBottom w:val="0"/>
          <w:divBdr>
            <w:top w:val="none" w:sz="0" w:space="0" w:color="auto"/>
            <w:left w:val="none" w:sz="0" w:space="0" w:color="auto"/>
            <w:bottom w:val="none" w:sz="0" w:space="0" w:color="auto"/>
            <w:right w:val="none" w:sz="0" w:space="0" w:color="auto"/>
          </w:divBdr>
        </w:div>
        <w:div w:id="524758596">
          <w:marLeft w:val="0"/>
          <w:marRight w:val="0"/>
          <w:marTop w:val="0"/>
          <w:marBottom w:val="0"/>
          <w:divBdr>
            <w:top w:val="none" w:sz="0" w:space="0" w:color="auto"/>
            <w:left w:val="none" w:sz="0" w:space="0" w:color="auto"/>
            <w:bottom w:val="none" w:sz="0" w:space="0" w:color="auto"/>
            <w:right w:val="none" w:sz="0" w:space="0" w:color="auto"/>
          </w:divBdr>
        </w:div>
        <w:div w:id="1815828285">
          <w:marLeft w:val="0"/>
          <w:marRight w:val="0"/>
          <w:marTop w:val="0"/>
          <w:marBottom w:val="0"/>
          <w:divBdr>
            <w:top w:val="none" w:sz="0" w:space="0" w:color="auto"/>
            <w:left w:val="none" w:sz="0" w:space="0" w:color="auto"/>
            <w:bottom w:val="none" w:sz="0" w:space="0" w:color="auto"/>
            <w:right w:val="none" w:sz="0" w:space="0" w:color="auto"/>
          </w:divBdr>
        </w:div>
        <w:div w:id="1602567888">
          <w:marLeft w:val="0"/>
          <w:marRight w:val="0"/>
          <w:marTop w:val="0"/>
          <w:marBottom w:val="0"/>
          <w:divBdr>
            <w:top w:val="none" w:sz="0" w:space="0" w:color="auto"/>
            <w:left w:val="none" w:sz="0" w:space="0" w:color="auto"/>
            <w:bottom w:val="none" w:sz="0" w:space="0" w:color="auto"/>
            <w:right w:val="none" w:sz="0" w:space="0" w:color="auto"/>
          </w:divBdr>
        </w:div>
        <w:div w:id="1584954655">
          <w:marLeft w:val="0"/>
          <w:marRight w:val="0"/>
          <w:marTop w:val="0"/>
          <w:marBottom w:val="0"/>
          <w:divBdr>
            <w:top w:val="none" w:sz="0" w:space="0" w:color="auto"/>
            <w:left w:val="none" w:sz="0" w:space="0" w:color="auto"/>
            <w:bottom w:val="none" w:sz="0" w:space="0" w:color="auto"/>
            <w:right w:val="none" w:sz="0" w:space="0" w:color="auto"/>
          </w:divBdr>
        </w:div>
      </w:divsChild>
    </w:div>
    <w:div w:id="1211383743">
      <w:bodyDiv w:val="1"/>
      <w:marLeft w:val="0"/>
      <w:marRight w:val="0"/>
      <w:marTop w:val="0"/>
      <w:marBottom w:val="0"/>
      <w:divBdr>
        <w:top w:val="none" w:sz="0" w:space="0" w:color="auto"/>
        <w:left w:val="none" w:sz="0" w:space="0" w:color="auto"/>
        <w:bottom w:val="none" w:sz="0" w:space="0" w:color="auto"/>
        <w:right w:val="none" w:sz="0" w:space="0" w:color="auto"/>
      </w:divBdr>
      <w:divsChild>
        <w:div w:id="50925352">
          <w:marLeft w:val="0"/>
          <w:marRight w:val="0"/>
          <w:marTop w:val="0"/>
          <w:marBottom w:val="0"/>
          <w:divBdr>
            <w:top w:val="none" w:sz="0" w:space="0" w:color="auto"/>
            <w:left w:val="none" w:sz="0" w:space="0" w:color="auto"/>
            <w:bottom w:val="none" w:sz="0" w:space="0" w:color="auto"/>
            <w:right w:val="none" w:sz="0" w:space="0" w:color="auto"/>
          </w:divBdr>
        </w:div>
        <w:div w:id="2046909479">
          <w:marLeft w:val="0"/>
          <w:marRight w:val="0"/>
          <w:marTop w:val="0"/>
          <w:marBottom w:val="0"/>
          <w:divBdr>
            <w:top w:val="none" w:sz="0" w:space="0" w:color="auto"/>
            <w:left w:val="none" w:sz="0" w:space="0" w:color="auto"/>
            <w:bottom w:val="none" w:sz="0" w:space="0" w:color="auto"/>
            <w:right w:val="none" w:sz="0" w:space="0" w:color="auto"/>
          </w:divBdr>
        </w:div>
        <w:div w:id="1445536963">
          <w:marLeft w:val="0"/>
          <w:marRight w:val="0"/>
          <w:marTop w:val="0"/>
          <w:marBottom w:val="0"/>
          <w:divBdr>
            <w:top w:val="none" w:sz="0" w:space="0" w:color="auto"/>
            <w:left w:val="none" w:sz="0" w:space="0" w:color="auto"/>
            <w:bottom w:val="none" w:sz="0" w:space="0" w:color="auto"/>
            <w:right w:val="none" w:sz="0" w:space="0" w:color="auto"/>
          </w:divBdr>
        </w:div>
        <w:div w:id="1549679497">
          <w:marLeft w:val="0"/>
          <w:marRight w:val="0"/>
          <w:marTop w:val="0"/>
          <w:marBottom w:val="0"/>
          <w:divBdr>
            <w:top w:val="none" w:sz="0" w:space="0" w:color="auto"/>
            <w:left w:val="none" w:sz="0" w:space="0" w:color="auto"/>
            <w:bottom w:val="none" w:sz="0" w:space="0" w:color="auto"/>
            <w:right w:val="none" w:sz="0" w:space="0" w:color="auto"/>
          </w:divBdr>
        </w:div>
        <w:div w:id="256670741">
          <w:marLeft w:val="0"/>
          <w:marRight w:val="0"/>
          <w:marTop w:val="0"/>
          <w:marBottom w:val="0"/>
          <w:divBdr>
            <w:top w:val="none" w:sz="0" w:space="0" w:color="auto"/>
            <w:left w:val="none" w:sz="0" w:space="0" w:color="auto"/>
            <w:bottom w:val="none" w:sz="0" w:space="0" w:color="auto"/>
            <w:right w:val="none" w:sz="0" w:space="0" w:color="auto"/>
          </w:divBdr>
        </w:div>
        <w:div w:id="1857189715">
          <w:marLeft w:val="0"/>
          <w:marRight w:val="0"/>
          <w:marTop w:val="0"/>
          <w:marBottom w:val="0"/>
          <w:divBdr>
            <w:top w:val="none" w:sz="0" w:space="0" w:color="auto"/>
            <w:left w:val="none" w:sz="0" w:space="0" w:color="auto"/>
            <w:bottom w:val="none" w:sz="0" w:space="0" w:color="auto"/>
            <w:right w:val="none" w:sz="0" w:space="0" w:color="auto"/>
          </w:divBdr>
        </w:div>
        <w:div w:id="1534273077">
          <w:marLeft w:val="0"/>
          <w:marRight w:val="0"/>
          <w:marTop w:val="0"/>
          <w:marBottom w:val="0"/>
          <w:divBdr>
            <w:top w:val="none" w:sz="0" w:space="0" w:color="auto"/>
            <w:left w:val="none" w:sz="0" w:space="0" w:color="auto"/>
            <w:bottom w:val="none" w:sz="0" w:space="0" w:color="auto"/>
            <w:right w:val="none" w:sz="0" w:space="0" w:color="auto"/>
          </w:divBdr>
        </w:div>
      </w:divsChild>
    </w:div>
    <w:div w:id="1219824240">
      <w:bodyDiv w:val="1"/>
      <w:marLeft w:val="0"/>
      <w:marRight w:val="0"/>
      <w:marTop w:val="0"/>
      <w:marBottom w:val="0"/>
      <w:divBdr>
        <w:top w:val="none" w:sz="0" w:space="0" w:color="auto"/>
        <w:left w:val="none" w:sz="0" w:space="0" w:color="auto"/>
        <w:bottom w:val="none" w:sz="0" w:space="0" w:color="auto"/>
        <w:right w:val="none" w:sz="0" w:space="0" w:color="auto"/>
      </w:divBdr>
      <w:divsChild>
        <w:div w:id="1310209023">
          <w:marLeft w:val="0"/>
          <w:marRight w:val="0"/>
          <w:marTop w:val="0"/>
          <w:marBottom w:val="0"/>
          <w:divBdr>
            <w:top w:val="none" w:sz="0" w:space="0" w:color="auto"/>
            <w:left w:val="none" w:sz="0" w:space="0" w:color="auto"/>
            <w:bottom w:val="none" w:sz="0" w:space="0" w:color="auto"/>
            <w:right w:val="none" w:sz="0" w:space="0" w:color="auto"/>
          </w:divBdr>
        </w:div>
        <w:div w:id="1748571456">
          <w:marLeft w:val="0"/>
          <w:marRight w:val="0"/>
          <w:marTop w:val="0"/>
          <w:marBottom w:val="0"/>
          <w:divBdr>
            <w:top w:val="none" w:sz="0" w:space="0" w:color="auto"/>
            <w:left w:val="none" w:sz="0" w:space="0" w:color="auto"/>
            <w:bottom w:val="none" w:sz="0" w:space="0" w:color="auto"/>
            <w:right w:val="none" w:sz="0" w:space="0" w:color="auto"/>
          </w:divBdr>
        </w:div>
        <w:div w:id="1270548211">
          <w:marLeft w:val="0"/>
          <w:marRight w:val="0"/>
          <w:marTop w:val="0"/>
          <w:marBottom w:val="0"/>
          <w:divBdr>
            <w:top w:val="none" w:sz="0" w:space="0" w:color="auto"/>
            <w:left w:val="none" w:sz="0" w:space="0" w:color="auto"/>
            <w:bottom w:val="none" w:sz="0" w:space="0" w:color="auto"/>
            <w:right w:val="none" w:sz="0" w:space="0" w:color="auto"/>
          </w:divBdr>
        </w:div>
        <w:div w:id="757363834">
          <w:marLeft w:val="0"/>
          <w:marRight w:val="0"/>
          <w:marTop w:val="0"/>
          <w:marBottom w:val="0"/>
          <w:divBdr>
            <w:top w:val="none" w:sz="0" w:space="0" w:color="auto"/>
            <w:left w:val="none" w:sz="0" w:space="0" w:color="auto"/>
            <w:bottom w:val="none" w:sz="0" w:space="0" w:color="auto"/>
            <w:right w:val="none" w:sz="0" w:space="0" w:color="auto"/>
          </w:divBdr>
        </w:div>
        <w:div w:id="193881528">
          <w:marLeft w:val="0"/>
          <w:marRight w:val="0"/>
          <w:marTop w:val="0"/>
          <w:marBottom w:val="0"/>
          <w:divBdr>
            <w:top w:val="none" w:sz="0" w:space="0" w:color="auto"/>
            <w:left w:val="none" w:sz="0" w:space="0" w:color="auto"/>
            <w:bottom w:val="none" w:sz="0" w:space="0" w:color="auto"/>
            <w:right w:val="none" w:sz="0" w:space="0" w:color="auto"/>
          </w:divBdr>
        </w:div>
        <w:div w:id="1842041036">
          <w:marLeft w:val="0"/>
          <w:marRight w:val="0"/>
          <w:marTop w:val="0"/>
          <w:marBottom w:val="0"/>
          <w:divBdr>
            <w:top w:val="none" w:sz="0" w:space="0" w:color="auto"/>
            <w:left w:val="none" w:sz="0" w:space="0" w:color="auto"/>
            <w:bottom w:val="none" w:sz="0" w:space="0" w:color="auto"/>
            <w:right w:val="none" w:sz="0" w:space="0" w:color="auto"/>
          </w:divBdr>
        </w:div>
        <w:div w:id="1082145914">
          <w:marLeft w:val="0"/>
          <w:marRight w:val="0"/>
          <w:marTop w:val="0"/>
          <w:marBottom w:val="0"/>
          <w:divBdr>
            <w:top w:val="none" w:sz="0" w:space="0" w:color="auto"/>
            <w:left w:val="none" w:sz="0" w:space="0" w:color="auto"/>
            <w:bottom w:val="none" w:sz="0" w:space="0" w:color="auto"/>
            <w:right w:val="none" w:sz="0" w:space="0" w:color="auto"/>
          </w:divBdr>
        </w:div>
        <w:div w:id="695427173">
          <w:marLeft w:val="0"/>
          <w:marRight w:val="0"/>
          <w:marTop w:val="0"/>
          <w:marBottom w:val="0"/>
          <w:divBdr>
            <w:top w:val="none" w:sz="0" w:space="0" w:color="auto"/>
            <w:left w:val="none" w:sz="0" w:space="0" w:color="auto"/>
            <w:bottom w:val="none" w:sz="0" w:space="0" w:color="auto"/>
            <w:right w:val="none" w:sz="0" w:space="0" w:color="auto"/>
          </w:divBdr>
        </w:div>
        <w:div w:id="869999020">
          <w:marLeft w:val="0"/>
          <w:marRight w:val="0"/>
          <w:marTop w:val="0"/>
          <w:marBottom w:val="0"/>
          <w:divBdr>
            <w:top w:val="none" w:sz="0" w:space="0" w:color="auto"/>
            <w:left w:val="none" w:sz="0" w:space="0" w:color="auto"/>
            <w:bottom w:val="none" w:sz="0" w:space="0" w:color="auto"/>
            <w:right w:val="none" w:sz="0" w:space="0" w:color="auto"/>
          </w:divBdr>
        </w:div>
      </w:divsChild>
    </w:div>
    <w:div w:id="1298098160">
      <w:bodyDiv w:val="1"/>
      <w:marLeft w:val="0"/>
      <w:marRight w:val="0"/>
      <w:marTop w:val="0"/>
      <w:marBottom w:val="0"/>
      <w:divBdr>
        <w:top w:val="none" w:sz="0" w:space="0" w:color="auto"/>
        <w:left w:val="none" w:sz="0" w:space="0" w:color="auto"/>
        <w:bottom w:val="none" w:sz="0" w:space="0" w:color="auto"/>
        <w:right w:val="none" w:sz="0" w:space="0" w:color="auto"/>
      </w:divBdr>
      <w:divsChild>
        <w:div w:id="1079641477">
          <w:marLeft w:val="360"/>
          <w:marRight w:val="0"/>
          <w:marTop w:val="200"/>
          <w:marBottom w:val="0"/>
          <w:divBdr>
            <w:top w:val="none" w:sz="0" w:space="0" w:color="auto"/>
            <w:left w:val="none" w:sz="0" w:space="0" w:color="auto"/>
            <w:bottom w:val="none" w:sz="0" w:space="0" w:color="auto"/>
            <w:right w:val="none" w:sz="0" w:space="0" w:color="auto"/>
          </w:divBdr>
        </w:div>
      </w:divsChild>
    </w:div>
    <w:div w:id="1328241247">
      <w:bodyDiv w:val="1"/>
      <w:marLeft w:val="0"/>
      <w:marRight w:val="0"/>
      <w:marTop w:val="0"/>
      <w:marBottom w:val="0"/>
      <w:divBdr>
        <w:top w:val="none" w:sz="0" w:space="0" w:color="auto"/>
        <w:left w:val="none" w:sz="0" w:space="0" w:color="auto"/>
        <w:bottom w:val="none" w:sz="0" w:space="0" w:color="auto"/>
        <w:right w:val="none" w:sz="0" w:space="0" w:color="auto"/>
      </w:divBdr>
    </w:div>
    <w:div w:id="1421411173">
      <w:bodyDiv w:val="1"/>
      <w:marLeft w:val="0"/>
      <w:marRight w:val="0"/>
      <w:marTop w:val="0"/>
      <w:marBottom w:val="0"/>
      <w:divBdr>
        <w:top w:val="none" w:sz="0" w:space="0" w:color="auto"/>
        <w:left w:val="none" w:sz="0" w:space="0" w:color="auto"/>
        <w:bottom w:val="none" w:sz="0" w:space="0" w:color="auto"/>
        <w:right w:val="none" w:sz="0" w:space="0" w:color="auto"/>
      </w:divBdr>
      <w:divsChild>
        <w:div w:id="1125348779">
          <w:marLeft w:val="360"/>
          <w:marRight w:val="0"/>
          <w:marTop w:val="200"/>
          <w:marBottom w:val="0"/>
          <w:divBdr>
            <w:top w:val="none" w:sz="0" w:space="0" w:color="auto"/>
            <w:left w:val="none" w:sz="0" w:space="0" w:color="auto"/>
            <w:bottom w:val="none" w:sz="0" w:space="0" w:color="auto"/>
            <w:right w:val="none" w:sz="0" w:space="0" w:color="auto"/>
          </w:divBdr>
        </w:div>
      </w:divsChild>
    </w:div>
    <w:div w:id="1502626862">
      <w:bodyDiv w:val="1"/>
      <w:marLeft w:val="0"/>
      <w:marRight w:val="0"/>
      <w:marTop w:val="0"/>
      <w:marBottom w:val="0"/>
      <w:divBdr>
        <w:top w:val="none" w:sz="0" w:space="0" w:color="auto"/>
        <w:left w:val="none" w:sz="0" w:space="0" w:color="auto"/>
        <w:bottom w:val="none" w:sz="0" w:space="0" w:color="auto"/>
        <w:right w:val="none" w:sz="0" w:space="0" w:color="auto"/>
      </w:divBdr>
      <w:divsChild>
        <w:div w:id="1430076434">
          <w:marLeft w:val="0"/>
          <w:marRight w:val="0"/>
          <w:marTop w:val="0"/>
          <w:marBottom w:val="0"/>
          <w:divBdr>
            <w:top w:val="none" w:sz="0" w:space="0" w:color="auto"/>
            <w:left w:val="none" w:sz="0" w:space="0" w:color="auto"/>
            <w:bottom w:val="none" w:sz="0" w:space="0" w:color="auto"/>
            <w:right w:val="none" w:sz="0" w:space="0" w:color="auto"/>
          </w:divBdr>
        </w:div>
        <w:div w:id="391077054">
          <w:marLeft w:val="0"/>
          <w:marRight w:val="0"/>
          <w:marTop w:val="0"/>
          <w:marBottom w:val="0"/>
          <w:divBdr>
            <w:top w:val="none" w:sz="0" w:space="0" w:color="auto"/>
            <w:left w:val="none" w:sz="0" w:space="0" w:color="auto"/>
            <w:bottom w:val="none" w:sz="0" w:space="0" w:color="auto"/>
            <w:right w:val="none" w:sz="0" w:space="0" w:color="auto"/>
          </w:divBdr>
        </w:div>
        <w:div w:id="1012480">
          <w:marLeft w:val="0"/>
          <w:marRight w:val="0"/>
          <w:marTop w:val="0"/>
          <w:marBottom w:val="0"/>
          <w:divBdr>
            <w:top w:val="none" w:sz="0" w:space="0" w:color="auto"/>
            <w:left w:val="none" w:sz="0" w:space="0" w:color="auto"/>
            <w:bottom w:val="none" w:sz="0" w:space="0" w:color="auto"/>
            <w:right w:val="none" w:sz="0" w:space="0" w:color="auto"/>
          </w:divBdr>
        </w:div>
        <w:div w:id="1831291982">
          <w:marLeft w:val="0"/>
          <w:marRight w:val="0"/>
          <w:marTop w:val="0"/>
          <w:marBottom w:val="0"/>
          <w:divBdr>
            <w:top w:val="none" w:sz="0" w:space="0" w:color="auto"/>
            <w:left w:val="none" w:sz="0" w:space="0" w:color="auto"/>
            <w:bottom w:val="none" w:sz="0" w:space="0" w:color="auto"/>
            <w:right w:val="none" w:sz="0" w:space="0" w:color="auto"/>
          </w:divBdr>
        </w:div>
        <w:div w:id="1817991292">
          <w:marLeft w:val="0"/>
          <w:marRight w:val="0"/>
          <w:marTop w:val="0"/>
          <w:marBottom w:val="0"/>
          <w:divBdr>
            <w:top w:val="none" w:sz="0" w:space="0" w:color="auto"/>
            <w:left w:val="none" w:sz="0" w:space="0" w:color="auto"/>
            <w:bottom w:val="none" w:sz="0" w:space="0" w:color="auto"/>
            <w:right w:val="none" w:sz="0" w:space="0" w:color="auto"/>
          </w:divBdr>
        </w:div>
        <w:div w:id="769743126">
          <w:marLeft w:val="0"/>
          <w:marRight w:val="0"/>
          <w:marTop w:val="0"/>
          <w:marBottom w:val="0"/>
          <w:divBdr>
            <w:top w:val="none" w:sz="0" w:space="0" w:color="auto"/>
            <w:left w:val="none" w:sz="0" w:space="0" w:color="auto"/>
            <w:bottom w:val="none" w:sz="0" w:space="0" w:color="auto"/>
            <w:right w:val="none" w:sz="0" w:space="0" w:color="auto"/>
          </w:divBdr>
        </w:div>
        <w:div w:id="1072855156">
          <w:marLeft w:val="0"/>
          <w:marRight w:val="0"/>
          <w:marTop w:val="0"/>
          <w:marBottom w:val="0"/>
          <w:divBdr>
            <w:top w:val="none" w:sz="0" w:space="0" w:color="auto"/>
            <w:left w:val="none" w:sz="0" w:space="0" w:color="auto"/>
            <w:bottom w:val="none" w:sz="0" w:space="0" w:color="auto"/>
            <w:right w:val="none" w:sz="0" w:space="0" w:color="auto"/>
          </w:divBdr>
        </w:div>
        <w:div w:id="768699195">
          <w:marLeft w:val="0"/>
          <w:marRight w:val="0"/>
          <w:marTop w:val="0"/>
          <w:marBottom w:val="0"/>
          <w:divBdr>
            <w:top w:val="none" w:sz="0" w:space="0" w:color="auto"/>
            <w:left w:val="none" w:sz="0" w:space="0" w:color="auto"/>
            <w:bottom w:val="none" w:sz="0" w:space="0" w:color="auto"/>
            <w:right w:val="none" w:sz="0" w:space="0" w:color="auto"/>
          </w:divBdr>
        </w:div>
        <w:div w:id="1857769406">
          <w:marLeft w:val="0"/>
          <w:marRight w:val="0"/>
          <w:marTop w:val="0"/>
          <w:marBottom w:val="0"/>
          <w:divBdr>
            <w:top w:val="none" w:sz="0" w:space="0" w:color="auto"/>
            <w:left w:val="none" w:sz="0" w:space="0" w:color="auto"/>
            <w:bottom w:val="none" w:sz="0" w:space="0" w:color="auto"/>
            <w:right w:val="none" w:sz="0" w:space="0" w:color="auto"/>
          </w:divBdr>
        </w:div>
        <w:div w:id="1294020950">
          <w:marLeft w:val="0"/>
          <w:marRight w:val="0"/>
          <w:marTop w:val="0"/>
          <w:marBottom w:val="0"/>
          <w:divBdr>
            <w:top w:val="none" w:sz="0" w:space="0" w:color="auto"/>
            <w:left w:val="none" w:sz="0" w:space="0" w:color="auto"/>
            <w:bottom w:val="none" w:sz="0" w:space="0" w:color="auto"/>
            <w:right w:val="none" w:sz="0" w:space="0" w:color="auto"/>
          </w:divBdr>
        </w:div>
      </w:divsChild>
    </w:div>
    <w:div w:id="1573857592">
      <w:bodyDiv w:val="1"/>
      <w:marLeft w:val="0"/>
      <w:marRight w:val="0"/>
      <w:marTop w:val="0"/>
      <w:marBottom w:val="0"/>
      <w:divBdr>
        <w:top w:val="none" w:sz="0" w:space="0" w:color="auto"/>
        <w:left w:val="none" w:sz="0" w:space="0" w:color="auto"/>
        <w:bottom w:val="none" w:sz="0" w:space="0" w:color="auto"/>
        <w:right w:val="none" w:sz="0" w:space="0" w:color="auto"/>
      </w:divBdr>
      <w:divsChild>
        <w:div w:id="1753774055">
          <w:marLeft w:val="0"/>
          <w:marRight w:val="0"/>
          <w:marTop w:val="0"/>
          <w:marBottom w:val="0"/>
          <w:divBdr>
            <w:top w:val="none" w:sz="0" w:space="0" w:color="auto"/>
            <w:left w:val="none" w:sz="0" w:space="0" w:color="auto"/>
            <w:bottom w:val="none" w:sz="0" w:space="0" w:color="auto"/>
            <w:right w:val="none" w:sz="0" w:space="0" w:color="auto"/>
          </w:divBdr>
        </w:div>
        <w:div w:id="1913000020">
          <w:marLeft w:val="0"/>
          <w:marRight w:val="0"/>
          <w:marTop w:val="0"/>
          <w:marBottom w:val="0"/>
          <w:divBdr>
            <w:top w:val="none" w:sz="0" w:space="0" w:color="auto"/>
            <w:left w:val="none" w:sz="0" w:space="0" w:color="auto"/>
            <w:bottom w:val="none" w:sz="0" w:space="0" w:color="auto"/>
            <w:right w:val="none" w:sz="0" w:space="0" w:color="auto"/>
          </w:divBdr>
        </w:div>
        <w:div w:id="1684476950">
          <w:marLeft w:val="0"/>
          <w:marRight w:val="0"/>
          <w:marTop w:val="0"/>
          <w:marBottom w:val="0"/>
          <w:divBdr>
            <w:top w:val="none" w:sz="0" w:space="0" w:color="auto"/>
            <w:left w:val="none" w:sz="0" w:space="0" w:color="auto"/>
            <w:bottom w:val="none" w:sz="0" w:space="0" w:color="auto"/>
            <w:right w:val="none" w:sz="0" w:space="0" w:color="auto"/>
          </w:divBdr>
        </w:div>
        <w:div w:id="227688622">
          <w:marLeft w:val="0"/>
          <w:marRight w:val="0"/>
          <w:marTop w:val="0"/>
          <w:marBottom w:val="0"/>
          <w:divBdr>
            <w:top w:val="none" w:sz="0" w:space="0" w:color="auto"/>
            <w:left w:val="none" w:sz="0" w:space="0" w:color="auto"/>
            <w:bottom w:val="none" w:sz="0" w:space="0" w:color="auto"/>
            <w:right w:val="none" w:sz="0" w:space="0" w:color="auto"/>
          </w:divBdr>
        </w:div>
        <w:div w:id="1995331106">
          <w:marLeft w:val="0"/>
          <w:marRight w:val="0"/>
          <w:marTop w:val="0"/>
          <w:marBottom w:val="0"/>
          <w:divBdr>
            <w:top w:val="none" w:sz="0" w:space="0" w:color="auto"/>
            <w:left w:val="none" w:sz="0" w:space="0" w:color="auto"/>
            <w:bottom w:val="none" w:sz="0" w:space="0" w:color="auto"/>
            <w:right w:val="none" w:sz="0" w:space="0" w:color="auto"/>
          </w:divBdr>
        </w:div>
        <w:div w:id="142353072">
          <w:marLeft w:val="0"/>
          <w:marRight w:val="0"/>
          <w:marTop w:val="0"/>
          <w:marBottom w:val="0"/>
          <w:divBdr>
            <w:top w:val="none" w:sz="0" w:space="0" w:color="auto"/>
            <w:left w:val="none" w:sz="0" w:space="0" w:color="auto"/>
            <w:bottom w:val="none" w:sz="0" w:space="0" w:color="auto"/>
            <w:right w:val="none" w:sz="0" w:space="0" w:color="auto"/>
          </w:divBdr>
        </w:div>
      </w:divsChild>
    </w:div>
    <w:div w:id="1851794867">
      <w:bodyDiv w:val="1"/>
      <w:marLeft w:val="0"/>
      <w:marRight w:val="0"/>
      <w:marTop w:val="0"/>
      <w:marBottom w:val="0"/>
      <w:divBdr>
        <w:top w:val="none" w:sz="0" w:space="0" w:color="auto"/>
        <w:left w:val="none" w:sz="0" w:space="0" w:color="auto"/>
        <w:bottom w:val="none" w:sz="0" w:space="0" w:color="auto"/>
        <w:right w:val="none" w:sz="0" w:space="0" w:color="auto"/>
      </w:divBdr>
    </w:div>
    <w:div w:id="1954289503">
      <w:bodyDiv w:val="1"/>
      <w:marLeft w:val="0"/>
      <w:marRight w:val="0"/>
      <w:marTop w:val="0"/>
      <w:marBottom w:val="0"/>
      <w:divBdr>
        <w:top w:val="none" w:sz="0" w:space="0" w:color="auto"/>
        <w:left w:val="none" w:sz="0" w:space="0" w:color="auto"/>
        <w:bottom w:val="none" w:sz="0" w:space="0" w:color="auto"/>
        <w:right w:val="none" w:sz="0" w:space="0" w:color="auto"/>
      </w:divBdr>
      <w:divsChild>
        <w:div w:id="1445953103">
          <w:marLeft w:val="0"/>
          <w:marRight w:val="0"/>
          <w:marTop w:val="0"/>
          <w:marBottom w:val="0"/>
          <w:divBdr>
            <w:top w:val="none" w:sz="0" w:space="0" w:color="auto"/>
            <w:left w:val="none" w:sz="0" w:space="0" w:color="auto"/>
            <w:bottom w:val="none" w:sz="0" w:space="0" w:color="auto"/>
            <w:right w:val="none" w:sz="0" w:space="0" w:color="auto"/>
          </w:divBdr>
        </w:div>
        <w:div w:id="1448156840">
          <w:marLeft w:val="0"/>
          <w:marRight w:val="0"/>
          <w:marTop w:val="0"/>
          <w:marBottom w:val="0"/>
          <w:divBdr>
            <w:top w:val="none" w:sz="0" w:space="0" w:color="auto"/>
            <w:left w:val="none" w:sz="0" w:space="0" w:color="auto"/>
            <w:bottom w:val="none" w:sz="0" w:space="0" w:color="auto"/>
            <w:right w:val="none" w:sz="0" w:space="0" w:color="auto"/>
          </w:divBdr>
        </w:div>
        <w:div w:id="636227827">
          <w:marLeft w:val="0"/>
          <w:marRight w:val="0"/>
          <w:marTop w:val="0"/>
          <w:marBottom w:val="0"/>
          <w:divBdr>
            <w:top w:val="none" w:sz="0" w:space="0" w:color="auto"/>
            <w:left w:val="none" w:sz="0" w:space="0" w:color="auto"/>
            <w:bottom w:val="none" w:sz="0" w:space="0" w:color="auto"/>
            <w:right w:val="none" w:sz="0" w:space="0" w:color="auto"/>
          </w:divBdr>
        </w:div>
        <w:div w:id="1161309566">
          <w:marLeft w:val="0"/>
          <w:marRight w:val="0"/>
          <w:marTop w:val="0"/>
          <w:marBottom w:val="0"/>
          <w:divBdr>
            <w:top w:val="none" w:sz="0" w:space="0" w:color="auto"/>
            <w:left w:val="none" w:sz="0" w:space="0" w:color="auto"/>
            <w:bottom w:val="none" w:sz="0" w:space="0" w:color="auto"/>
            <w:right w:val="none" w:sz="0" w:space="0" w:color="auto"/>
          </w:divBdr>
        </w:div>
        <w:div w:id="1557859502">
          <w:marLeft w:val="0"/>
          <w:marRight w:val="0"/>
          <w:marTop w:val="0"/>
          <w:marBottom w:val="0"/>
          <w:divBdr>
            <w:top w:val="none" w:sz="0" w:space="0" w:color="auto"/>
            <w:left w:val="none" w:sz="0" w:space="0" w:color="auto"/>
            <w:bottom w:val="none" w:sz="0" w:space="0" w:color="auto"/>
            <w:right w:val="none" w:sz="0" w:space="0" w:color="auto"/>
          </w:divBdr>
        </w:div>
        <w:div w:id="1742752981">
          <w:marLeft w:val="0"/>
          <w:marRight w:val="0"/>
          <w:marTop w:val="0"/>
          <w:marBottom w:val="0"/>
          <w:divBdr>
            <w:top w:val="none" w:sz="0" w:space="0" w:color="auto"/>
            <w:left w:val="none" w:sz="0" w:space="0" w:color="auto"/>
            <w:bottom w:val="none" w:sz="0" w:space="0" w:color="auto"/>
            <w:right w:val="none" w:sz="0" w:space="0" w:color="auto"/>
          </w:divBdr>
        </w:div>
        <w:div w:id="913399290">
          <w:marLeft w:val="0"/>
          <w:marRight w:val="0"/>
          <w:marTop w:val="0"/>
          <w:marBottom w:val="0"/>
          <w:divBdr>
            <w:top w:val="none" w:sz="0" w:space="0" w:color="auto"/>
            <w:left w:val="none" w:sz="0" w:space="0" w:color="auto"/>
            <w:bottom w:val="none" w:sz="0" w:space="0" w:color="auto"/>
            <w:right w:val="none" w:sz="0" w:space="0" w:color="auto"/>
          </w:divBdr>
        </w:div>
        <w:div w:id="1550260150">
          <w:marLeft w:val="0"/>
          <w:marRight w:val="0"/>
          <w:marTop w:val="0"/>
          <w:marBottom w:val="0"/>
          <w:divBdr>
            <w:top w:val="none" w:sz="0" w:space="0" w:color="auto"/>
            <w:left w:val="none" w:sz="0" w:space="0" w:color="auto"/>
            <w:bottom w:val="none" w:sz="0" w:space="0" w:color="auto"/>
            <w:right w:val="none" w:sz="0" w:space="0" w:color="auto"/>
          </w:divBdr>
        </w:div>
        <w:div w:id="624695842">
          <w:marLeft w:val="0"/>
          <w:marRight w:val="0"/>
          <w:marTop w:val="0"/>
          <w:marBottom w:val="0"/>
          <w:divBdr>
            <w:top w:val="none" w:sz="0" w:space="0" w:color="auto"/>
            <w:left w:val="none" w:sz="0" w:space="0" w:color="auto"/>
            <w:bottom w:val="none" w:sz="0" w:space="0" w:color="auto"/>
            <w:right w:val="none" w:sz="0" w:space="0" w:color="auto"/>
          </w:divBdr>
        </w:div>
        <w:div w:id="514004057">
          <w:marLeft w:val="0"/>
          <w:marRight w:val="0"/>
          <w:marTop w:val="0"/>
          <w:marBottom w:val="0"/>
          <w:divBdr>
            <w:top w:val="none" w:sz="0" w:space="0" w:color="auto"/>
            <w:left w:val="none" w:sz="0" w:space="0" w:color="auto"/>
            <w:bottom w:val="none" w:sz="0" w:space="0" w:color="auto"/>
            <w:right w:val="none" w:sz="0" w:space="0" w:color="auto"/>
          </w:divBdr>
        </w:div>
        <w:div w:id="701517396">
          <w:marLeft w:val="0"/>
          <w:marRight w:val="0"/>
          <w:marTop w:val="0"/>
          <w:marBottom w:val="0"/>
          <w:divBdr>
            <w:top w:val="none" w:sz="0" w:space="0" w:color="auto"/>
            <w:left w:val="none" w:sz="0" w:space="0" w:color="auto"/>
            <w:bottom w:val="none" w:sz="0" w:space="0" w:color="auto"/>
            <w:right w:val="none" w:sz="0" w:space="0" w:color="auto"/>
          </w:divBdr>
        </w:div>
        <w:div w:id="496386829">
          <w:marLeft w:val="0"/>
          <w:marRight w:val="0"/>
          <w:marTop w:val="0"/>
          <w:marBottom w:val="0"/>
          <w:divBdr>
            <w:top w:val="none" w:sz="0" w:space="0" w:color="auto"/>
            <w:left w:val="none" w:sz="0" w:space="0" w:color="auto"/>
            <w:bottom w:val="none" w:sz="0" w:space="0" w:color="auto"/>
            <w:right w:val="none" w:sz="0" w:space="0" w:color="auto"/>
          </w:divBdr>
        </w:div>
      </w:divsChild>
    </w:div>
    <w:div w:id="2018115635">
      <w:bodyDiv w:val="1"/>
      <w:marLeft w:val="0"/>
      <w:marRight w:val="0"/>
      <w:marTop w:val="0"/>
      <w:marBottom w:val="0"/>
      <w:divBdr>
        <w:top w:val="none" w:sz="0" w:space="0" w:color="auto"/>
        <w:left w:val="none" w:sz="0" w:space="0" w:color="auto"/>
        <w:bottom w:val="none" w:sz="0" w:space="0" w:color="auto"/>
        <w:right w:val="none" w:sz="0" w:space="0" w:color="auto"/>
      </w:divBdr>
      <w:divsChild>
        <w:div w:id="1246299654">
          <w:marLeft w:val="360"/>
          <w:marRight w:val="0"/>
          <w:marTop w:val="200"/>
          <w:marBottom w:val="0"/>
          <w:divBdr>
            <w:top w:val="none" w:sz="0" w:space="0" w:color="auto"/>
            <w:left w:val="none" w:sz="0" w:space="0" w:color="auto"/>
            <w:bottom w:val="none" w:sz="0" w:space="0" w:color="auto"/>
            <w:right w:val="none" w:sz="0" w:space="0" w:color="auto"/>
          </w:divBdr>
        </w:div>
        <w:div w:id="1546453241">
          <w:marLeft w:val="360"/>
          <w:marRight w:val="0"/>
          <w:marTop w:val="200"/>
          <w:marBottom w:val="0"/>
          <w:divBdr>
            <w:top w:val="none" w:sz="0" w:space="0" w:color="auto"/>
            <w:left w:val="none" w:sz="0" w:space="0" w:color="auto"/>
            <w:bottom w:val="none" w:sz="0" w:space="0" w:color="auto"/>
            <w:right w:val="none" w:sz="0" w:space="0" w:color="auto"/>
          </w:divBdr>
        </w:div>
        <w:div w:id="1453554831">
          <w:marLeft w:val="360"/>
          <w:marRight w:val="0"/>
          <w:marTop w:val="200"/>
          <w:marBottom w:val="0"/>
          <w:divBdr>
            <w:top w:val="none" w:sz="0" w:space="0" w:color="auto"/>
            <w:left w:val="none" w:sz="0" w:space="0" w:color="auto"/>
            <w:bottom w:val="none" w:sz="0" w:space="0" w:color="auto"/>
            <w:right w:val="none" w:sz="0" w:space="0" w:color="auto"/>
          </w:divBdr>
        </w:div>
        <w:div w:id="324820099">
          <w:marLeft w:val="360"/>
          <w:marRight w:val="0"/>
          <w:marTop w:val="200"/>
          <w:marBottom w:val="0"/>
          <w:divBdr>
            <w:top w:val="none" w:sz="0" w:space="0" w:color="auto"/>
            <w:left w:val="none" w:sz="0" w:space="0" w:color="auto"/>
            <w:bottom w:val="none" w:sz="0" w:space="0" w:color="auto"/>
            <w:right w:val="none" w:sz="0" w:space="0" w:color="auto"/>
          </w:divBdr>
        </w:div>
        <w:div w:id="2140218264">
          <w:marLeft w:val="360"/>
          <w:marRight w:val="0"/>
          <w:marTop w:val="200"/>
          <w:marBottom w:val="0"/>
          <w:divBdr>
            <w:top w:val="none" w:sz="0" w:space="0" w:color="auto"/>
            <w:left w:val="none" w:sz="0" w:space="0" w:color="auto"/>
            <w:bottom w:val="none" w:sz="0" w:space="0" w:color="auto"/>
            <w:right w:val="none" w:sz="0" w:space="0" w:color="auto"/>
          </w:divBdr>
        </w:div>
        <w:div w:id="1388796855">
          <w:marLeft w:val="360"/>
          <w:marRight w:val="0"/>
          <w:marTop w:val="200"/>
          <w:marBottom w:val="0"/>
          <w:divBdr>
            <w:top w:val="none" w:sz="0" w:space="0" w:color="auto"/>
            <w:left w:val="none" w:sz="0" w:space="0" w:color="auto"/>
            <w:bottom w:val="none" w:sz="0" w:space="0" w:color="auto"/>
            <w:right w:val="none" w:sz="0" w:space="0" w:color="auto"/>
          </w:divBdr>
        </w:div>
        <w:div w:id="1843930351">
          <w:marLeft w:val="360"/>
          <w:marRight w:val="0"/>
          <w:marTop w:val="200"/>
          <w:marBottom w:val="0"/>
          <w:divBdr>
            <w:top w:val="none" w:sz="0" w:space="0" w:color="auto"/>
            <w:left w:val="none" w:sz="0" w:space="0" w:color="auto"/>
            <w:bottom w:val="none" w:sz="0" w:space="0" w:color="auto"/>
            <w:right w:val="none" w:sz="0" w:space="0" w:color="auto"/>
          </w:divBdr>
        </w:div>
      </w:divsChild>
    </w:div>
    <w:div w:id="210032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lyw.cymru/ysgolion-bro" TargetMode="External"/><Relationship Id="rId18" Type="http://schemas.openxmlformats.org/officeDocument/2006/relationships/hyperlink" Target="https://pure-oai.bham.ac.uk/ws/files/117487484/1741143220905062.pdf" TargetMode="External"/><Relationship Id="rId26" Type="http://schemas.openxmlformats.org/officeDocument/2006/relationships/hyperlink" Target="https://www.youtube.com/embed/-AH4WosGsd8?feature=oembed" TargetMode="External"/><Relationship Id="rId39" Type="http://schemas.openxmlformats.org/officeDocument/2006/relationships/hyperlink" Target="https://www.gov.scot/publications/child-poverty-monitoring-evaluation-framework-policy-evaluations/pages/8/" TargetMode="External"/><Relationship Id="rId21" Type="http://schemas.openxmlformats.org/officeDocument/2006/relationships/hyperlink" Target="https://journals.sagepub.com/doi/full/10.1177/2158244018825171" TargetMode="External"/><Relationship Id="rId34" Type="http://schemas.openxmlformats.org/officeDocument/2006/relationships/image" Target="media/image5.png"/><Relationship Id="rId42" Type="http://schemas.openxmlformats.org/officeDocument/2006/relationships/hyperlink" Target="https://wales.britishcouncil.org/en/community-school-wales-webinar"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speeches/education-secretary-michael-goves-speech-to-brighton-college" TargetMode="External"/><Relationship Id="rId29"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comwales.org.uk/wp-content/uploads/2019/04/A-Charter-for-Change-Protecting-Welsh-Children-from-the-Impact-of-Poverty.pdf" TargetMode="External"/><Relationship Id="rId24" Type="http://schemas.openxmlformats.org/officeDocument/2006/relationships/hyperlink" Target="https://core.ac.uk/download/pdf/20573323.pdf" TargetMode="External"/><Relationship Id="rId32" Type="http://schemas.openxmlformats.org/officeDocument/2006/relationships/hyperlink" Target="https://www.llyw.cymru/sefydliad-bevan-safonau-uchel-dyheadau-i-bawb?_gl=1*d1mydt*_ga*MTE1OTM4OTM1NS4xNzA0MjgzODI5*_ga_L1471V4N02*MTcxMDkyOTk1OC4xNS4wLjE3MTA5Mjk5NTguMC4wLjA." TargetMode="External"/><Relationship Id="rId37" Type="http://schemas.openxmlformats.org/officeDocument/2006/relationships/image" Target="media/image6.png"/><Relationship Id="rId40" Type="http://schemas.openxmlformats.org/officeDocument/2006/relationships/hyperlink" Target="https://www.gov.scot/publications/child-poverty-monitoring-evaluation-framework-policy-evaluations/pages/8/"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s://www.tandfonline.com/doi/full/10.1080/17439884.2023.2218645" TargetMode="External"/><Relationship Id="rId28" Type="http://schemas.openxmlformats.org/officeDocument/2006/relationships/hyperlink" Target="https://embed.ted.com/talks/kandice_sumner_how_america_s_public_schools_keep_kids_in_poverty" TargetMode="External"/><Relationship Id="rId36" Type="http://schemas.openxmlformats.org/officeDocument/2006/relationships/hyperlink" Target="https://www.llyw.cymru/ysgolion-bro-html?_gl=1*pe8bld*_ga*MTE1OTM4OTM1NS4xNzA0MjgzODI5*_ga_L1471V4N02*MTcxMDkyOTk1OC4xNS4xLjE3MTA5MzA1MjMuMC4wLjA." TargetMode="External"/><Relationship Id="rId10" Type="http://schemas.openxmlformats.org/officeDocument/2006/relationships/hyperlink" Target="https://www.childcomwales.org.uk/wp-content/uploads/2019/04/A-Charter-for-Change-Protecting-Welsh-Children-from-the-Impact-of-Poverty.pdf" TargetMode="External"/><Relationship Id="rId19" Type="http://schemas.openxmlformats.org/officeDocument/2006/relationships/hyperlink" Target="https://ris.cdu.edu.au/ws/portalfiles/portal/87383389/A_scoping_study_relating_Aus_secondary_school_and_disadvantage..pdf" TargetMode="External"/><Relationship Id="rId31" Type="http://schemas.openxmlformats.org/officeDocument/2006/relationships/hyperlink" Target="https://www.llyw.cymru/sefydliad-bevan-safonau-uchel-dyheadau-i-bawb?_gl=1*d1mydt*_ga*MTE1OTM4OTM1NS4xNzA0MjgzODI5*_ga_L1471V4N02*MTcxMDkyOTk1OC4xNS4wLjE3MTA5Mjk5NTguMC4wLjA." TargetMode="External"/><Relationship Id="rId44" Type="http://schemas.openxmlformats.org/officeDocument/2006/relationships/hyperlink" Target="https://nael.cymru/wp-content/uploads/2021/04/System-Leaders-and-System-Leadership.pdf" TargetMode="External"/><Relationship Id="rId4" Type="http://schemas.openxmlformats.org/officeDocument/2006/relationships/numbering" Target="numbering.xml"/><Relationship Id="rId9" Type="http://schemas.openxmlformats.org/officeDocument/2006/relationships/hyperlink" Target="https://www.childcomwales.org.uk/wp-content/uploads/2019/04/A-Charter-for-Change-Protecting-Welsh-Children-from-the-Impact-of-Poverty.pdf" TargetMode="External"/><Relationship Id="rId14" Type="http://schemas.openxmlformats.org/officeDocument/2006/relationships/hyperlink" Target="https://www.bevanfoundation.org/events/wales-after-covid-education/" TargetMode="External"/><Relationship Id="rId22" Type="http://schemas.openxmlformats.org/officeDocument/2006/relationships/hyperlink" Target="https://www.tandfonline.com/doi/full/10.1080/13603116.2023.2274107?needAccess=true" TargetMode="External"/><Relationship Id="rId27" Type="http://schemas.openxmlformats.org/officeDocument/2006/relationships/image" Target="media/image3.jpg"/><Relationship Id="rId30" Type="http://schemas.openxmlformats.org/officeDocument/2006/relationships/hyperlink" Target="https://discovery.ucl.ac.uk/id/eprint/10164214/1/s11217-022-09865-1.pdf" TargetMode="External"/><Relationship Id="rId35" Type="http://schemas.openxmlformats.org/officeDocument/2006/relationships/hyperlink" Target="https://www.llyw.cymru/ysgolion-bro-html?_gl=1*pe8bld*_ga*MTE1OTM4OTM1NS4xNzA0MjgzODI5*_ga_L1471V4N02*MTcxMDkyOTk1OC4xNS4xLjE3MTA5MzA1MjMuMC4wLjA." TargetMode="External"/><Relationship Id="rId43" Type="http://schemas.openxmlformats.org/officeDocument/2006/relationships/hyperlink" Target="https://nael.cymru/wp-content/uploads/2021/04/System-Leaders-and-System-Leadership.pdf"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www.llyw.cymru/strategaeth-tlodi-plant-cymru-2024" TargetMode="External"/><Relationship Id="rId17" Type="http://schemas.openxmlformats.org/officeDocument/2006/relationships/hyperlink" Target="https://epi.org.uk/publications-and-research/education-in-england-annual-report-2020/" TargetMode="External"/><Relationship Id="rId25" Type="http://schemas.openxmlformats.org/officeDocument/2006/relationships/hyperlink" Target="https://www.estyn.llyw.cymru/adroddiadau-thematig/ymagweddau-effeithiol-wrth-asesu-syn-gwella-addysgu-dysgu?_ga=2.49503974.1931779991.1710928524-1159389355.1704283829" TargetMode="External"/><Relationship Id="rId33" Type="http://schemas.openxmlformats.org/officeDocument/2006/relationships/hyperlink" Target="https://www.llyw.cymru/sefydliad-bevan-safonau-uchel-dyheadau-i-bawb?_gl=1*d1mydt*_ga*MTE1OTM4OTM1NS4xNzA0MjgzODI5*_ga_L1471V4N02*MTcxMDkyOTk1OC4xNS4wLjE3MTA5Mjk5NTguMC4wLjA." TargetMode="External"/><Relationship Id="rId38" Type="http://schemas.openxmlformats.org/officeDocument/2006/relationships/hyperlink" Target="https://www.jstor.org/stable/j.ctv26071r6" TargetMode="External"/><Relationship Id="rId46" Type="http://schemas.openxmlformats.org/officeDocument/2006/relationships/theme" Target="theme/theme1.xml"/><Relationship Id="rId20" Type="http://schemas.openxmlformats.org/officeDocument/2006/relationships/hyperlink" Target="https://cadrek12.org/sites/default/files/2023-08/Classroom-Based%20STEM%20Assessment%20FULL%20REPORT.pdf" TargetMode="External"/><Relationship Id="rId4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31C0D2-1B93-41E7-8EAB-6D1B57F960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B421B0-8C6C-4E2D-90DD-B9AA88F233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EE292ED-F748-42C5-B26A-E36111FB27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3719</Words>
  <Characters>19617</Characters>
  <Application>Microsoft Office Word</Application>
  <DocSecurity>0</DocSecurity>
  <Lines>953</Lines>
  <Paragraphs>218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dc:creator>
  <cp:keywords/>
  <dc:description/>
  <cp:lastModifiedBy>Jessica Pitman</cp:lastModifiedBy>
  <cp:revision>2</cp:revision>
  <dcterms:created xsi:type="dcterms:W3CDTF">2024-04-19T15:19:00Z</dcterms:created>
  <dcterms:modified xsi:type="dcterms:W3CDTF">2024-04-19T15:19:00Z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10c8cf6a2d835b97ce00e2d47d932ffb659d64b3bf956ef9bd6bd12ceae13de2</vt:lpwstr>
  </property>
</Properties>
</file>