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59277D" w:rsidR="0059277D" w:rsidP="0059277D" w:rsidRDefault="0059277D" w14:paraId="7C1865A1" w14:textId="52FAD31D">
      <w:pPr>
        <w:pStyle w:val="NormalWeb"/>
        <w:spacing w:before="0" w:beforeAutospacing="0" w:after="0" w:afterAutospacing="0"/>
        <w:rPr>
          <w:rFonts w:ascii="SwissCond" w:hAnsi="SwissCond"/>
          <w:b/>
          <w:bCs/>
          <w:sz w:val="20"/>
          <w:szCs w:val="20"/>
        </w:rPr>
      </w:pPr>
      <w:r w:rsidRPr="0059277D">
        <w:rPr>
          <w:rFonts w:ascii="SwissCond" w:hAnsi="SwissCond"/>
          <w:b/>
          <w:bCs/>
          <w:sz w:val="20"/>
          <w:szCs w:val="20"/>
        </w:rPr>
        <w:t>Question 1</w:t>
      </w:r>
    </w:p>
    <w:p w:rsidR="0059277D" w:rsidP="506B56EF" w:rsidRDefault="0059277D" w14:paraId="11808677" w14:textId="7F18F914" w14:noSpellErr="1">
      <w:pPr>
        <w:pStyle w:val="NormalWeb"/>
        <w:spacing w:before="0" w:beforeAutospacing="off" w:after="0" w:afterAutospacing="off"/>
      </w:pPr>
      <w:r w:rsidRPr="506B56EF" w:rsidR="0059277D">
        <w:rPr>
          <w:rFonts w:ascii="SwissCond" w:hAnsi="SwissCond"/>
          <w:sz w:val="20"/>
          <w:szCs w:val="20"/>
        </w:rPr>
        <w:t xml:space="preserve">Action Buttons Co (AB Co) manufactures a range of electronic action toys for children. It was </w:t>
      </w:r>
      <w:r w:rsidRPr="506B56EF" w:rsidR="0059277D">
        <w:rPr>
          <w:rFonts w:ascii="SwissCond" w:hAnsi="SwissCond"/>
          <w:sz w:val="20"/>
          <w:szCs w:val="20"/>
        </w:rPr>
        <w:t>established</w:t>
      </w:r>
      <w:r w:rsidRPr="506B56EF" w:rsidR="0059277D">
        <w:rPr>
          <w:rFonts w:ascii="SwissCond" w:hAnsi="SwissCond"/>
          <w:sz w:val="20"/>
          <w:szCs w:val="20"/>
        </w:rPr>
        <w:t xml:space="preserve"> eight years ago by two friends from university, Chris </w:t>
      </w:r>
      <w:r w:rsidRPr="506B56EF" w:rsidR="0059277D">
        <w:rPr>
          <w:rFonts w:ascii="SwissCond" w:hAnsi="SwissCond"/>
          <w:sz w:val="20"/>
          <w:szCs w:val="20"/>
        </w:rPr>
        <w:t>Booker</w:t>
      </w:r>
      <w:r w:rsidRPr="506B56EF" w:rsidR="0059277D">
        <w:rPr>
          <w:rFonts w:ascii="SwissCond" w:hAnsi="SwissCond"/>
          <w:sz w:val="20"/>
          <w:szCs w:val="20"/>
        </w:rPr>
        <w:t xml:space="preserve"> and Sally Thomas, who still manage the company jointly. For the first five years, the company enjoyed rapid growth in sales and profits, which encouraged Chris and Sally to expand their product range. The growth was financed by a medium-term bank loan. </w:t>
      </w:r>
    </w:p>
    <w:p w:rsidR="506B56EF" w:rsidP="506B56EF" w:rsidRDefault="506B56EF" w14:paraId="13611DF7" w14:textId="384756F9">
      <w:pPr>
        <w:pStyle w:val="NormalWeb"/>
        <w:spacing w:before="0" w:beforeAutospacing="off" w:after="0" w:afterAutospacing="off"/>
        <w:rPr>
          <w:rFonts w:ascii="SwissCond" w:hAnsi="SwissCond"/>
          <w:sz w:val="20"/>
          <w:szCs w:val="20"/>
        </w:rPr>
      </w:pPr>
    </w:p>
    <w:p w:rsidR="0059277D" w:rsidP="0059277D" w:rsidRDefault="0059277D" w14:paraId="0AB336EF" w14:textId="77777777">
      <w:pPr>
        <w:pStyle w:val="NormalWeb"/>
        <w:spacing w:before="0" w:beforeAutospacing="0" w:after="0" w:afterAutospacing="0"/>
      </w:pPr>
      <w:r>
        <w:rPr>
          <w:rFonts w:ascii="SwissCond" w:hAnsi="SwissCond"/>
          <w:sz w:val="20"/>
          <w:szCs w:val="20"/>
        </w:rPr>
        <w:t xml:space="preserve">In the last two or three years, business has not been as good though. Sales have continued to rise in spite of competition from imported goods from China and, more recently, Eastern Europe. However, profits have fallen because the company has been unable to increase its selling prices despite operating costs rising. In addition, the company has incurred interest costs on its borrowings. </w:t>
      </w:r>
    </w:p>
    <w:p w:rsidR="0059277D" w:rsidP="0059277D" w:rsidRDefault="0059277D" w14:paraId="184F2F0A" w14:textId="77777777">
      <w:pPr>
        <w:pStyle w:val="NormalWeb"/>
        <w:spacing w:before="0" w:beforeAutospacing="0" w:after="0" w:afterAutospacing="0"/>
      </w:pPr>
      <w:r w:rsidRPr="506B56EF" w:rsidR="0059277D">
        <w:rPr>
          <w:rFonts w:ascii="SwissCond" w:hAnsi="SwissCond"/>
          <w:sz w:val="20"/>
          <w:szCs w:val="20"/>
        </w:rPr>
        <w:t xml:space="preserve">Chris and Sally recently received an offer from a venture capitalist firm that specialises in buying and turning round failing businesses, which wanted to buy AB Co. Chris and Sally were surprised to learn that AB Co was considered a failing business, but the venture capital representative informed them that AB Co had a mixed portfolio of products (some successful and others not), an excessive level of debt, and an apparent lack of strategic direction. </w:t>
      </w:r>
    </w:p>
    <w:p w:rsidR="506B56EF" w:rsidP="506B56EF" w:rsidRDefault="506B56EF" w14:paraId="05CA376E" w14:textId="7E6F21D0">
      <w:pPr>
        <w:pStyle w:val="NormalWeb"/>
        <w:spacing w:before="0" w:beforeAutospacing="off" w:after="0" w:afterAutospacing="off"/>
        <w:rPr>
          <w:rFonts w:ascii="SwissCond" w:hAnsi="SwissCond"/>
          <w:sz w:val="20"/>
          <w:szCs w:val="20"/>
        </w:rPr>
      </w:pPr>
    </w:p>
    <w:p w:rsidR="0059277D" w:rsidP="506B56EF" w:rsidRDefault="0059277D" w14:paraId="30CC5FA9" w14:textId="77777777" w14:noSpellErr="1">
      <w:pPr>
        <w:pStyle w:val="NormalWeb"/>
        <w:spacing w:before="0" w:beforeAutospacing="off" w:after="0" w:afterAutospacing="off"/>
      </w:pPr>
      <w:r w:rsidRPr="506B56EF" w:rsidR="0059277D">
        <w:rPr>
          <w:rFonts w:ascii="SwissCond" w:hAnsi="SwissCond"/>
          <w:sz w:val="20"/>
          <w:szCs w:val="20"/>
        </w:rPr>
        <w:t xml:space="preserve">Chris and Sally recognise that they have only limited information about the profitability of each of their products. AB Co employs a head accountant who prepares an annual budget and monthly budgetary control reports comparing budget and actual revenue and expenditure, but they have little </w:t>
      </w:r>
      <w:r w:rsidRPr="506B56EF" w:rsidR="0059277D">
        <w:rPr>
          <w:rFonts w:ascii="SwissCond" w:hAnsi="SwissCond"/>
          <w:sz w:val="20"/>
          <w:szCs w:val="20"/>
        </w:rPr>
        <w:t>additional</w:t>
      </w:r>
      <w:r w:rsidRPr="506B56EF" w:rsidR="0059277D">
        <w:rPr>
          <w:rFonts w:ascii="SwissCond" w:hAnsi="SwissCond"/>
          <w:sz w:val="20"/>
          <w:szCs w:val="20"/>
        </w:rPr>
        <w:t xml:space="preserve"> information about company or product performance. They do not employ a finance director because Sally manages the company's finances and relationship with the bank. </w:t>
      </w:r>
    </w:p>
    <w:p w:rsidR="506B56EF" w:rsidP="506B56EF" w:rsidRDefault="506B56EF" w14:paraId="7C2CEF8F" w14:textId="78AB463B">
      <w:pPr>
        <w:pStyle w:val="NormalWeb"/>
        <w:spacing w:before="0" w:beforeAutospacing="off" w:after="0" w:afterAutospacing="off"/>
        <w:rPr>
          <w:rFonts w:ascii="SwissCond" w:hAnsi="SwissCond"/>
          <w:sz w:val="20"/>
          <w:szCs w:val="20"/>
        </w:rPr>
      </w:pPr>
    </w:p>
    <w:p w:rsidR="0059277D" w:rsidP="506B56EF" w:rsidRDefault="0059277D" w14:paraId="2B7EA5BF" w14:textId="77777777">
      <w:pPr>
        <w:pStyle w:val="NormalWeb"/>
        <w:spacing w:before="0" w:beforeAutospacing="off" w:after="0" w:afterAutospacing="off"/>
      </w:pPr>
      <w:r w:rsidRPr="506B56EF" w:rsidR="0059277D">
        <w:rPr>
          <w:rFonts w:ascii="SwissCond" w:hAnsi="SwissCond"/>
          <w:sz w:val="20"/>
          <w:szCs w:val="20"/>
        </w:rPr>
        <w:t xml:space="preserve">Chris and Sally agreed that they were fully in control of their </w:t>
      </w:r>
      <w:r w:rsidRPr="506B56EF" w:rsidR="0059277D">
        <w:rPr>
          <w:rFonts w:ascii="SwissCond" w:hAnsi="SwissCond"/>
          <w:sz w:val="20"/>
          <w:szCs w:val="20"/>
        </w:rPr>
        <w:t>business, but</w:t>
      </w:r>
      <w:r w:rsidRPr="506B56EF" w:rsidR="0059277D">
        <w:rPr>
          <w:rFonts w:ascii="SwissCond" w:hAnsi="SwissCond"/>
          <w:sz w:val="20"/>
          <w:szCs w:val="20"/>
        </w:rPr>
        <w:t xml:space="preserve"> decided to call in a firm of consultants to give them advice about their business prospects. The consultants recommended a review of the company with a view to preparing a corporate failure prediction score, and the consultants suggested that this should be based on </w:t>
      </w:r>
      <w:r w:rsidRPr="506B56EF" w:rsidR="0059277D">
        <w:rPr>
          <w:rFonts w:ascii="SwissCond" w:hAnsi="SwissCond"/>
          <w:sz w:val="20"/>
          <w:szCs w:val="20"/>
        </w:rPr>
        <w:t>Argenti's</w:t>
      </w:r>
      <w:r w:rsidRPr="506B56EF" w:rsidR="0059277D">
        <w:rPr>
          <w:rFonts w:ascii="SwissCond" w:hAnsi="SwissCond"/>
          <w:sz w:val="20"/>
          <w:szCs w:val="20"/>
        </w:rPr>
        <w:t xml:space="preserve"> 'A score' model, rather than a 'Z score' approach. This was agreed, although Chris and Sally did not know exactly what to expect from the review. </w:t>
      </w:r>
    </w:p>
    <w:p w:rsidR="506B56EF" w:rsidP="506B56EF" w:rsidRDefault="506B56EF" w14:paraId="2B776DA9" w14:textId="7968D6E7">
      <w:pPr>
        <w:pStyle w:val="NormalWeb"/>
        <w:spacing w:before="0" w:beforeAutospacing="off" w:after="0" w:afterAutospacing="off"/>
        <w:rPr>
          <w:rFonts w:ascii="SwissCond" w:hAnsi="SwissCond"/>
          <w:sz w:val="20"/>
          <w:szCs w:val="20"/>
        </w:rPr>
      </w:pPr>
    </w:p>
    <w:p w:rsidR="0059277D" w:rsidP="506B56EF" w:rsidRDefault="0059277D" w14:paraId="34A95193" w14:textId="77777777" w14:noSpellErr="1">
      <w:pPr>
        <w:pStyle w:val="NormalWeb"/>
        <w:spacing w:before="0" w:beforeAutospacing="off" w:after="0" w:afterAutospacing="off"/>
      </w:pPr>
      <w:r w:rsidRPr="506B56EF" w:rsidR="0059277D">
        <w:rPr>
          <w:rFonts w:ascii="SwissCond" w:hAnsi="SwissCond"/>
          <w:sz w:val="20"/>
          <w:szCs w:val="20"/>
        </w:rPr>
        <w:t xml:space="preserve">The consultants carried out the review and reported that the corporate failure prediction 'A score' for AB Co was 30, which put it in the category of companies that were at risk of corporate failure. Chris and Sally were shocked when they heard this. Chris asked how the consultants could be so confident when the scoring system </w:t>
      </w:r>
      <w:r w:rsidRPr="506B56EF" w:rsidR="0059277D">
        <w:rPr>
          <w:rFonts w:ascii="SwissCond" w:hAnsi="SwissCond"/>
          <w:sz w:val="20"/>
          <w:szCs w:val="20"/>
        </w:rPr>
        <w:t>seemed to be</w:t>
      </w:r>
      <w:r w:rsidRPr="506B56EF" w:rsidR="0059277D">
        <w:rPr>
          <w:rFonts w:ascii="SwissCond" w:hAnsi="SwissCond"/>
          <w:sz w:val="20"/>
          <w:szCs w:val="20"/>
        </w:rPr>
        <w:t xml:space="preserve"> based on judgement and not on any hard evidence. Sally </w:t>
      </w:r>
      <w:r w:rsidRPr="506B56EF" w:rsidR="0059277D">
        <w:rPr>
          <w:rFonts w:ascii="SwissCond" w:hAnsi="SwissCond"/>
          <w:sz w:val="20"/>
          <w:szCs w:val="20"/>
        </w:rPr>
        <w:t>agreed, and</w:t>
      </w:r>
      <w:r w:rsidRPr="506B56EF" w:rsidR="0059277D">
        <w:rPr>
          <w:rFonts w:ascii="SwissCond" w:hAnsi="SwissCond"/>
          <w:sz w:val="20"/>
          <w:szCs w:val="20"/>
        </w:rPr>
        <w:t xml:space="preserve"> commented that predictions and forecasts are often wrong. Even so, Chris and Sally were doubtful what they should do in view of the consultants' report. </w:t>
      </w:r>
    </w:p>
    <w:p w:rsidR="506B56EF" w:rsidP="506B56EF" w:rsidRDefault="506B56EF" w14:paraId="5E70830B" w14:textId="46AD2FEB">
      <w:pPr>
        <w:pStyle w:val="NormalWeb"/>
        <w:spacing w:before="0" w:beforeAutospacing="off" w:after="0" w:afterAutospacing="off"/>
        <w:rPr>
          <w:rFonts w:ascii="SwissCond" w:hAnsi="SwissCond"/>
          <w:sz w:val="20"/>
          <w:szCs w:val="20"/>
        </w:rPr>
      </w:pPr>
    </w:p>
    <w:p w:rsidR="0059277D" w:rsidP="0059277D" w:rsidRDefault="0059277D" w14:paraId="5EAB4F4A" w14:textId="77777777">
      <w:pPr>
        <w:pStyle w:val="NormalWeb"/>
        <w:spacing w:before="0" w:beforeAutospacing="0" w:after="0" w:afterAutospacing="0"/>
      </w:pPr>
      <w:r>
        <w:rPr>
          <w:rFonts w:ascii="SwissCond,Italic" w:hAnsi="SwissCond,Italic"/>
          <w:sz w:val="20"/>
          <w:szCs w:val="20"/>
        </w:rPr>
        <w:t xml:space="preserve">Required </w:t>
      </w:r>
    </w:p>
    <w:p w:rsidR="0059277D" w:rsidP="506B56EF" w:rsidRDefault="0059277D" w14:paraId="6D0DB062" w14:textId="046BA421">
      <w:pPr>
        <w:pStyle w:val="NormalWeb"/>
        <w:spacing w:before="0" w:beforeAutospacing="off" w:after="0" w:afterAutospacing="off"/>
        <w:ind w:left="720"/>
        <w:rPr>
          <w:rFonts w:ascii="SwissCond,Bold" w:hAnsi="SwissCond,Bold"/>
          <w:sz w:val="20"/>
          <w:szCs w:val="20"/>
        </w:rPr>
      </w:pPr>
      <w:r w:rsidRPr="506B56EF" w:rsidR="0059277D">
        <w:rPr>
          <w:rFonts w:ascii="SwissCond" w:hAnsi="SwissCond"/>
          <w:sz w:val="20"/>
          <w:szCs w:val="20"/>
        </w:rPr>
        <w:t xml:space="preserve">(a)  Identify the </w:t>
      </w:r>
      <w:r w:rsidRPr="506B56EF" w:rsidR="0059277D">
        <w:rPr>
          <w:rFonts w:ascii="SwissCond" w:hAnsi="SwissCond"/>
          <w:sz w:val="20"/>
          <w:szCs w:val="20"/>
        </w:rPr>
        <w:t>different types</w:t>
      </w:r>
      <w:r w:rsidRPr="506B56EF" w:rsidR="0059277D">
        <w:rPr>
          <w:rFonts w:ascii="SwissCond" w:hAnsi="SwissCond"/>
          <w:sz w:val="20"/>
          <w:szCs w:val="20"/>
        </w:rPr>
        <w:t xml:space="preserve"> of </w:t>
      </w:r>
      <w:r w:rsidRPr="506B56EF" w:rsidR="0059277D">
        <w:rPr>
          <w:rFonts w:ascii="SwissCond" w:hAnsi="SwissCond"/>
          <w:sz w:val="20"/>
          <w:szCs w:val="20"/>
        </w:rPr>
        <w:t>reason why</w:t>
      </w:r>
      <w:r w:rsidRPr="506B56EF" w:rsidR="0059277D">
        <w:rPr>
          <w:rFonts w:ascii="SwissCond" w:hAnsi="SwissCond"/>
          <w:sz w:val="20"/>
          <w:szCs w:val="20"/>
        </w:rPr>
        <w:t xml:space="preserve"> business fail. </w:t>
      </w:r>
      <w:r>
        <w:tab/>
      </w:r>
      <w:r>
        <w:tab/>
      </w:r>
      <w:r>
        <w:tab/>
      </w:r>
      <w:r w:rsidRPr="506B56EF" w:rsidR="0059277D">
        <w:rPr>
          <w:rFonts w:ascii="SwissCond,Bold" w:hAnsi="SwissCond,Bold"/>
          <w:sz w:val="20"/>
          <w:szCs w:val="20"/>
        </w:rPr>
        <w:t xml:space="preserve"> </w:t>
      </w:r>
    </w:p>
    <w:p w:rsidR="0059277D" w:rsidP="506B56EF" w:rsidRDefault="0059277D" w14:paraId="186580AE" w14:textId="45FC1982">
      <w:pPr>
        <w:pStyle w:val="NormalWeb"/>
        <w:bidi w:val="0"/>
        <w:spacing w:before="0" w:beforeAutospacing="off" w:after="0" w:afterAutospacing="off" w:line="259" w:lineRule="auto"/>
        <w:ind w:left="720" w:right="0"/>
        <w:jc w:val="left"/>
        <w:rPr>
          <w:rFonts w:ascii="SwissCond" w:hAnsi="SwissCond"/>
          <w:sz w:val="20"/>
          <w:szCs w:val="20"/>
        </w:rPr>
      </w:pPr>
      <w:r w:rsidRPr="506B56EF" w:rsidR="0059277D">
        <w:rPr>
          <w:rFonts w:ascii="SwissCond" w:hAnsi="SwissCond"/>
          <w:sz w:val="20"/>
          <w:szCs w:val="20"/>
        </w:rPr>
        <w:t xml:space="preserve">(b)  Explain the purpose and nature of </w:t>
      </w:r>
      <w:r w:rsidRPr="506B56EF" w:rsidR="0059277D">
        <w:rPr>
          <w:rFonts w:ascii="SwissCond" w:hAnsi="SwissCond"/>
          <w:sz w:val="20"/>
          <w:szCs w:val="20"/>
        </w:rPr>
        <w:t>Argenti's</w:t>
      </w:r>
      <w:r w:rsidRPr="506B56EF" w:rsidR="0059277D">
        <w:rPr>
          <w:rFonts w:ascii="SwissCond" w:hAnsi="SwissCond"/>
          <w:sz w:val="20"/>
          <w:szCs w:val="20"/>
        </w:rPr>
        <w:t xml:space="preserve"> A score for corporate failure prediction and its advantages over a Z score approach. </w:t>
      </w:r>
      <w:r>
        <w:tab/>
      </w:r>
      <w:r>
        <w:tab/>
      </w:r>
      <w:r>
        <w:tab/>
      </w:r>
      <w:r>
        <w:tab/>
      </w:r>
      <w:r>
        <w:tab/>
      </w:r>
      <w:r>
        <w:tab/>
      </w:r>
    </w:p>
    <w:p w:rsidR="0059277D" w:rsidP="506B56EF" w:rsidRDefault="0059277D" w14:paraId="1F6AFEFC" w14:textId="5D1662E5">
      <w:pPr>
        <w:pStyle w:val="NormalWeb"/>
        <w:spacing w:before="0" w:beforeAutospacing="off" w:after="0" w:afterAutospacing="off"/>
        <w:ind w:left="720"/>
      </w:pPr>
      <w:r w:rsidRPr="506B56EF" w:rsidR="0059277D">
        <w:rPr>
          <w:rFonts w:ascii="SwissCond" w:hAnsi="SwissCond"/>
          <w:sz w:val="20"/>
          <w:szCs w:val="20"/>
        </w:rPr>
        <w:t xml:space="preserve">(c)  Discuss Chris and Sally's criticisms that the A score is based on the judgement of the consultants, and that the corporate failure prediction could be wrong. </w:t>
      </w:r>
      <w:r>
        <w:tab/>
      </w:r>
      <w:r>
        <w:tab/>
      </w:r>
      <w:r w:rsidRPr="506B56EF" w:rsidR="26636F46">
        <w:rPr>
          <w:rFonts w:ascii="SwissCond,Bold" w:hAnsi="SwissCond,Bold"/>
          <w:sz w:val="20"/>
          <w:szCs w:val="20"/>
        </w:rPr>
        <w:t xml:space="preserve"> </w:t>
      </w:r>
      <w:r w:rsidRPr="506B56EF" w:rsidR="0059277D">
        <w:rPr>
          <w:rFonts w:ascii="SwissCond,Bold" w:hAnsi="SwissCond,Bold"/>
          <w:sz w:val="20"/>
          <w:szCs w:val="20"/>
        </w:rPr>
        <w:t xml:space="preserve"> </w:t>
      </w:r>
    </w:p>
    <w:p w:rsidR="0059277D" w:rsidP="506B56EF" w:rsidRDefault="0059277D" w14:paraId="3D3646C5" w14:textId="2DA90580">
      <w:pPr>
        <w:pStyle w:val="NormalWeb"/>
        <w:spacing w:before="0" w:beforeAutospacing="off" w:after="0" w:afterAutospacing="off"/>
        <w:ind w:left="720"/>
        <w:rPr>
          <w:rFonts w:ascii="SwissCond,Bold" w:hAnsi="SwissCond,Bold"/>
          <w:sz w:val="20"/>
          <w:szCs w:val="20"/>
        </w:rPr>
      </w:pPr>
      <w:r w:rsidRPr="506B56EF" w:rsidR="0059277D">
        <w:rPr>
          <w:rFonts w:ascii="SwissCond" w:hAnsi="SwissCond"/>
          <w:sz w:val="20"/>
          <w:szCs w:val="20"/>
        </w:rPr>
        <w:t xml:space="preserve">(d)  On the basis of the information available, </w:t>
      </w:r>
      <w:r w:rsidRPr="506B56EF" w:rsidR="0059277D">
        <w:rPr>
          <w:rFonts w:ascii="SwissCond" w:hAnsi="SwissCond"/>
          <w:sz w:val="20"/>
          <w:szCs w:val="20"/>
        </w:rPr>
        <w:t>advise</w:t>
      </w:r>
      <w:r w:rsidRPr="506B56EF" w:rsidR="0059277D">
        <w:rPr>
          <w:rFonts w:ascii="SwissCond" w:hAnsi="SwissCond"/>
          <w:sz w:val="20"/>
          <w:szCs w:val="20"/>
        </w:rPr>
        <w:t xml:space="preserve"> Chris and Sally what measures they could take to deal with the </w:t>
      </w:r>
      <w:r w:rsidRPr="506B56EF" w:rsidR="0059277D">
        <w:rPr>
          <w:rFonts w:ascii="SwissCond" w:hAnsi="SwissCond"/>
          <w:sz w:val="20"/>
          <w:szCs w:val="20"/>
        </w:rPr>
        <w:t>possible problems</w:t>
      </w:r>
      <w:r w:rsidRPr="506B56EF" w:rsidR="0059277D">
        <w:rPr>
          <w:rFonts w:ascii="SwissCond" w:hAnsi="SwissCond"/>
          <w:sz w:val="20"/>
          <w:szCs w:val="20"/>
        </w:rPr>
        <w:t xml:space="preserve"> revealed by AB Co's corporate failure prediction 'A score'. </w:t>
      </w:r>
      <w:r>
        <w:tab/>
      </w:r>
      <w:r>
        <w:tab/>
      </w:r>
      <w:r>
        <w:tab/>
      </w:r>
      <w:r>
        <w:tab/>
      </w:r>
      <w:r>
        <w:tab/>
      </w:r>
      <w:r>
        <w:tab/>
      </w:r>
      <w:r>
        <w:tab/>
      </w:r>
      <w:r>
        <w:tab/>
      </w:r>
      <w:r>
        <w:tab/>
      </w:r>
      <w:r>
        <w:tab/>
      </w:r>
      <w:r w:rsidRPr="506B56EF" w:rsidR="36C71230">
        <w:rPr>
          <w:rFonts w:ascii="SwissCond,Bold" w:hAnsi="SwissCond,Bold"/>
          <w:sz w:val="20"/>
          <w:szCs w:val="20"/>
        </w:rPr>
        <w:t xml:space="preserve"> </w:t>
      </w:r>
      <w:r w:rsidRPr="506B56EF" w:rsidR="0059277D">
        <w:rPr>
          <w:rFonts w:ascii="SwissCond,Bold" w:hAnsi="SwissCond,Bold"/>
          <w:sz w:val="20"/>
          <w:szCs w:val="20"/>
        </w:rPr>
        <w:t xml:space="preserve"> marks) </w:t>
      </w:r>
    </w:p>
    <w:p w:rsidR="0059277D" w:rsidP="506B56EF" w:rsidRDefault="0059277D" w14:paraId="299F06C9" w14:textId="0410F4FA">
      <w:pPr>
        <w:pStyle w:val="NormalWeb"/>
        <w:spacing w:before="0" w:beforeAutospacing="off" w:after="0" w:afterAutospacing="off"/>
        <w:ind w:left="6480" w:firstLine="720"/>
        <w:rPr>
          <w:rFonts w:ascii="SwissCond,Bold" w:hAnsi="SwissCond,Bold"/>
          <w:sz w:val="20"/>
          <w:szCs w:val="20"/>
        </w:rPr>
      </w:pPr>
      <w:r w:rsidRPr="506B56EF" w:rsidR="7C6AC0DE">
        <w:rPr>
          <w:rFonts w:ascii="SwissCond,Bold" w:hAnsi="SwissCond,Bold"/>
          <w:sz w:val="20"/>
          <w:szCs w:val="20"/>
        </w:rPr>
        <w:t xml:space="preserve"> </w:t>
      </w:r>
      <w:r w:rsidRPr="506B56EF" w:rsidR="0059277D">
        <w:rPr>
          <w:rFonts w:ascii="SwissCond,Bold" w:hAnsi="SwissCond,Bold"/>
          <w:sz w:val="20"/>
          <w:szCs w:val="20"/>
        </w:rPr>
        <w:t xml:space="preserve">) </w:t>
      </w:r>
    </w:p>
    <w:p w:rsidR="0059277D" w:rsidP="0059277D" w:rsidRDefault="0059277D" w14:paraId="3E32D1FB" w14:textId="77777777">
      <w:pPr>
        <w:rPr>
          <w:rFonts w:ascii="SwissCond,Bold" w:hAnsi="SwissCond,Bold" w:eastAsia="Times New Roman" w:cs="Times New Roman"/>
          <w:sz w:val="20"/>
          <w:szCs w:val="20"/>
          <w:lang w:eastAsia="en-GB"/>
        </w:rPr>
      </w:pPr>
    </w:p>
    <w:p w:rsidR="0059277D" w:rsidP="0059277D" w:rsidRDefault="0059277D" w14:paraId="40578D59" w14:textId="77777777">
      <w:pPr>
        <w:rPr>
          <w:rFonts w:ascii="SwissCond,Bold" w:hAnsi="SwissCond,Bold" w:eastAsia="Times New Roman" w:cs="Times New Roman"/>
          <w:sz w:val="20"/>
          <w:szCs w:val="20"/>
          <w:lang w:eastAsia="en-GB"/>
        </w:rPr>
      </w:pPr>
    </w:p>
    <w:p w:rsidR="0059277D" w:rsidP="0059277D" w:rsidRDefault="0059277D" w14:paraId="3076BB34" w14:textId="77777777">
      <w:pPr>
        <w:rPr>
          <w:rFonts w:ascii="SwissCond,Bold" w:hAnsi="SwissCond,Bold" w:eastAsia="Times New Roman" w:cs="Times New Roman"/>
          <w:sz w:val="20"/>
          <w:szCs w:val="20"/>
          <w:lang w:eastAsia="en-GB"/>
        </w:rPr>
      </w:pPr>
    </w:p>
    <w:p w:rsidRPr="0059277D" w:rsidR="0059277D" w:rsidP="0059277D" w:rsidRDefault="0059277D" w14:paraId="38E425AA" w14:textId="611FBBC5">
      <w:pPr>
        <w:rPr>
          <w:rFonts w:ascii="SwissCond,Bold" w:hAnsi="SwissCond,Bold" w:eastAsia="Times New Roman" w:cs="Times New Roman"/>
          <w:b/>
          <w:bCs/>
          <w:sz w:val="20"/>
          <w:szCs w:val="20"/>
          <w:lang w:eastAsia="en-GB"/>
        </w:rPr>
      </w:pPr>
      <w:r w:rsidRPr="0059277D">
        <w:rPr>
          <w:rFonts w:ascii="SwissCond,Bold" w:hAnsi="SwissCond,Bold" w:eastAsia="Times New Roman" w:cs="Times New Roman"/>
          <w:b/>
          <w:bCs/>
          <w:sz w:val="20"/>
          <w:szCs w:val="20"/>
          <w:lang w:eastAsia="en-GB"/>
        </w:rPr>
        <w:t>Answer to Question 1(a)</w:t>
      </w:r>
    </w:p>
    <w:p w:rsidRPr="0059277D" w:rsidR="0059277D" w:rsidP="0059277D" w:rsidRDefault="0059277D" w14:paraId="7523921E" w14:textId="55F87D1A">
      <w:pPr>
        <w:rPr>
          <w:rFonts w:ascii="Times New Roman" w:hAnsi="Times New Roman" w:eastAsia="Times New Roman" w:cs="Times New Roman"/>
          <w:lang w:eastAsia="en-GB"/>
        </w:rPr>
      </w:pPr>
      <w:r w:rsidRPr="0059277D">
        <w:rPr>
          <w:rFonts w:ascii="SwissCond,Bold" w:hAnsi="SwissCond,Bold" w:eastAsia="Times New Roman" w:cs="Times New Roman"/>
          <w:b/>
          <w:bCs/>
          <w:sz w:val="20"/>
          <w:szCs w:val="20"/>
          <w:lang w:eastAsia="en-GB"/>
        </w:rPr>
        <w:t>Human causes</w:t>
      </w:r>
      <w:r w:rsidRPr="0059277D">
        <w:rPr>
          <w:rFonts w:ascii="SwissCond,Bold" w:hAnsi="SwissCond,Bold" w:eastAsia="Times New Roman" w:cs="Times New Roman"/>
          <w:sz w:val="20"/>
          <w:szCs w:val="20"/>
          <w:lang w:eastAsia="en-GB"/>
        </w:rPr>
        <w:t xml:space="preserve"> </w:t>
      </w:r>
      <w:r w:rsidRPr="0059277D">
        <w:rPr>
          <w:rFonts w:ascii="SwissCond" w:hAnsi="SwissCond" w:eastAsia="Times New Roman" w:cs="Times New Roman"/>
          <w:sz w:val="20"/>
          <w:szCs w:val="20"/>
          <w:lang w:eastAsia="en-GB"/>
        </w:rPr>
        <w:t xml:space="preserve">– These causes include leadership and management failures. They </w:t>
      </w:r>
      <w:proofErr w:type="gramStart"/>
      <w:r w:rsidRPr="0059277D">
        <w:rPr>
          <w:rFonts w:ascii="SwissCond" w:hAnsi="SwissCond" w:eastAsia="Times New Roman" w:cs="Times New Roman"/>
          <w:sz w:val="20"/>
          <w:szCs w:val="20"/>
          <w:lang w:eastAsia="en-GB"/>
        </w:rPr>
        <w:t>include:</w:t>
      </w:r>
      <w:proofErr w:type="gramEnd"/>
      <w:r w:rsidRPr="0059277D">
        <w:rPr>
          <w:rFonts w:ascii="SwissCond" w:hAnsi="SwissCond" w:eastAsia="Times New Roman" w:cs="Times New Roman"/>
          <w:sz w:val="20"/>
          <w:szCs w:val="20"/>
          <w:lang w:eastAsia="en-GB"/>
        </w:rPr>
        <w:t xml:space="preserve"> self-deception (management believing things are going well when they aren't), an overly rigid organisation culture, and a tendency to conform and compromise. The symptoms of human causes may be seen in low morale and loss of leadership credibility. Competent staff leave while the remaining staff start scape-</w:t>
      </w:r>
      <w:proofErr w:type="spellStart"/>
      <w:r w:rsidRPr="0059277D">
        <w:rPr>
          <w:rFonts w:ascii="SwissCond" w:hAnsi="SwissCond" w:eastAsia="Times New Roman" w:cs="Times New Roman"/>
          <w:sz w:val="20"/>
          <w:szCs w:val="20"/>
          <w:lang w:eastAsia="en-GB"/>
        </w:rPr>
        <w:t>goating</w:t>
      </w:r>
      <w:proofErr w:type="spellEnd"/>
      <w:r w:rsidRPr="0059277D">
        <w:rPr>
          <w:rFonts w:ascii="SwissCond" w:hAnsi="SwissCond" w:eastAsia="Times New Roman" w:cs="Times New Roman"/>
          <w:sz w:val="20"/>
          <w:szCs w:val="20"/>
          <w:lang w:eastAsia="en-GB"/>
        </w:rPr>
        <w:t xml:space="preserve"> or blaming others for failure. </w:t>
      </w:r>
    </w:p>
    <w:p w:rsidRPr="0059277D" w:rsidR="0059277D" w:rsidP="0059277D" w:rsidRDefault="0059277D" w14:paraId="313190E3" w14:textId="3C91E372">
      <w:pPr>
        <w:rPr>
          <w:rFonts w:ascii="Times New Roman" w:hAnsi="Times New Roman" w:eastAsia="Times New Roman" w:cs="Times New Roman"/>
          <w:b/>
          <w:bCs/>
          <w:lang w:eastAsia="en-GB"/>
        </w:rPr>
      </w:pPr>
      <w:r w:rsidRPr="0059277D">
        <w:rPr>
          <w:rFonts w:ascii="SwissCond,Bold" w:hAnsi="SwissCond,Bold" w:eastAsia="Times New Roman" w:cs="Times New Roman"/>
          <w:b/>
          <w:bCs/>
          <w:sz w:val="20"/>
          <w:szCs w:val="20"/>
          <w:lang w:eastAsia="en-GB"/>
        </w:rPr>
        <w:t>Internal and external causes</w:t>
      </w:r>
      <w:r>
        <w:rPr>
          <w:rFonts w:ascii="SwissCond,Bold" w:hAnsi="SwissCond,Bold" w:eastAsia="Times New Roman" w:cs="Times New Roman"/>
          <w:b/>
          <w:bCs/>
          <w:sz w:val="20"/>
          <w:szCs w:val="20"/>
          <w:lang w:eastAsia="en-GB"/>
        </w:rPr>
        <w:t xml:space="preserve">: </w:t>
      </w:r>
      <w:r w:rsidRPr="0059277D">
        <w:rPr>
          <w:rFonts w:ascii="SwissCond" w:hAnsi="SwissCond" w:eastAsia="Times New Roman" w:cs="Times New Roman"/>
          <w:sz w:val="20"/>
          <w:szCs w:val="20"/>
          <w:lang w:eastAsia="en-GB"/>
        </w:rPr>
        <w:t xml:space="preserve">Firms often fail due to internal causes rather than external ones. </w:t>
      </w:r>
    </w:p>
    <w:p w:rsidR="0059277D" w:rsidP="0059277D" w:rsidRDefault="0059277D" w14:paraId="559015BA" w14:textId="43CF71B8">
      <w:pPr>
        <w:rPr>
          <w:rFonts w:ascii="SwissCond" w:hAnsi="SwissCond" w:eastAsia="Times New Roman" w:cs="Times New Roman"/>
          <w:sz w:val="20"/>
          <w:szCs w:val="20"/>
          <w:lang w:eastAsia="en-GB"/>
        </w:rPr>
      </w:pPr>
      <w:r w:rsidRPr="0059277D">
        <w:rPr>
          <w:rFonts w:ascii="SwissCond,Bold" w:hAnsi="SwissCond,Bold" w:eastAsia="Times New Roman" w:cs="Times New Roman"/>
          <w:b/>
          <w:bCs/>
          <w:sz w:val="20"/>
          <w:szCs w:val="20"/>
          <w:lang w:eastAsia="en-GB"/>
        </w:rPr>
        <w:t>Internal factors</w:t>
      </w:r>
      <w:r>
        <w:rPr>
          <w:rFonts w:ascii="SwissCond,Bold" w:hAnsi="SwissCond,Bold" w:eastAsia="Times New Roman" w:cs="Times New Roman"/>
          <w:b/>
          <w:bCs/>
          <w:sz w:val="20"/>
          <w:szCs w:val="20"/>
          <w:lang w:eastAsia="en-GB"/>
        </w:rPr>
        <w:t>:</w:t>
      </w:r>
      <w:r w:rsidRPr="0059277D">
        <w:rPr>
          <w:rFonts w:ascii="SwissCond,Bold" w:hAnsi="SwissCond,Bold" w:eastAsia="Times New Roman" w:cs="Times New Roman"/>
          <w:sz w:val="20"/>
          <w:szCs w:val="20"/>
          <w:lang w:eastAsia="en-GB"/>
        </w:rPr>
        <w:t xml:space="preserve"> </w:t>
      </w:r>
      <w:r w:rsidRPr="0059277D">
        <w:rPr>
          <w:rFonts w:ascii="SwissCond" w:hAnsi="SwissCond" w:eastAsia="Times New Roman" w:cs="Times New Roman"/>
          <w:sz w:val="20"/>
          <w:szCs w:val="20"/>
          <w:lang w:eastAsia="en-GB"/>
        </w:rPr>
        <w:t xml:space="preserve">(like human causes) can include human resources issues such as a lack of appropriate management action and discipline, but internal factors may also include high operating expenses, a lack of cash control, a lack of capital, a lack of knowledge about the company's product or service, and an inappropriate marketing strategy. </w:t>
      </w:r>
    </w:p>
    <w:p w:rsidRPr="0059277D" w:rsidR="0059277D" w:rsidP="0059277D" w:rsidRDefault="0059277D" w14:paraId="4D18FC7D" w14:textId="084A6981">
      <w:pPr>
        <w:rPr>
          <w:rFonts w:ascii="Times New Roman" w:hAnsi="Times New Roman" w:eastAsia="Times New Roman" w:cs="Times New Roman"/>
          <w:lang w:eastAsia="en-GB"/>
        </w:rPr>
      </w:pPr>
      <w:r w:rsidRPr="0059277D">
        <w:rPr>
          <w:rFonts w:ascii="SwissCond,Bold" w:hAnsi="SwissCond,Bold" w:eastAsia="Times New Roman" w:cs="Times New Roman"/>
          <w:b/>
          <w:bCs/>
          <w:sz w:val="20"/>
          <w:szCs w:val="20"/>
          <w:lang w:eastAsia="en-GB"/>
        </w:rPr>
        <w:t>External factors</w:t>
      </w:r>
      <w:r>
        <w:rPr>
          <w:rFonts w:ascii="SwissCond,Bold" w:hAnsi="SwissCond,Bold" w:eastAsia="Times New Roman" w:cs="Times New Roman"/>
          <w:b/>
          <w:bCs/>
          <w:sz w:val="20"/>
          <w:szCs w:val="20"/>
          <w:lang w:eastAsia="en-GB"/>
        </w:rPr>
        <w:t>:</w:t>
      </w:r>
      <w:r w:rsidRPr="0059277D">
        <w:rPr>
          <w:rFonts w:ascii="SwissCond,Bold" w:hAnsi="SwissCond,Bold" w:eastAsia="Times New Roman" w:cs="Times New Roman"/>
          <w:sz w:val="20"/>
          <w:szCs w:val="20"/>
          <w:lang w:eastAsia="en-GB"/>
        </w:rPr>
        <w:t xml:space="preserve"> </w:t>
      </w:r>
      <w:r w:rsidRPr="0059277D">
        <w:rPr>
          <w:rFonts w:ascii="SwissCond" w:hAnsi="SwissCond" w:eastAsia="Times New Roman" w:cs="Times New Roman"/>
          <w:sz w:val="20"/>
          <w:szCs w:val="20"/>
          <w:lang w:eastAsia="en-GB"/>
        </w:rPr>
        <w:t xml:space="preserve">exist in the firm's operating environment and include recession and fiscal policy, the emergence of successful and aggressive competitors, or changes in technology which could affect demand for a firm's products or services. </w:t>
      </w:r>
    </w:p>
    <w:p w:rsidRPr="0059277D" w:rsidR="0059277D" w:rsidP="0059277D" w:rsidRDefault="0059277D" w14:paraId="529B16AF" w14:textId="658BA838">
      <w:pPr>
        <w:rPr>
          <w:rFonts w:ascii="Times New Roman" w:hAnsi="Times New Roman" w:eastAsia="Times New Roman" w:cs="Times New Roman"/>
          <w:lang w:eastAsia="en-GB"/>
        </w:rPr>
      </w:pPr>
      <w:r w:rsidRPr="0059277D">
        <w:rPr>
          <w:rFonts w:ascii="SwissCond,Bold" w:hAnsi="SwissCond,Bold" w:eastAsia="Times New Roman" w:cs="Times New Roman"/>
          <w:b/>
          <w:bCs/>
          <w:sz w:val="20"/>
          <w:szCs w:val="20"/>
          <w:lang w:eastAsia="en-GB"/>
        </w:rPr>
        <w:lastRenderedPageBreak/>
        <w:t>Structural causes</w:t>
      </w:r>
      <w:r>
        <w:rPr>
          <w:rFonts w:ascii="SwissCond" w:hAnsi="SwissCond" w:eastAsia="Times New Roman" w:cs="Times New Roman"/>
          <w:sz w:val="20"/>
          <w:szCs w:val="20"/>
          <w:lang w:eastAsia="en-GB"/>
        </w:rPr>
        <w:t>:</w:t>
      </w:r>
      <w:r w:rsidRPr="0059277D">
        <w:rPr>
          <w:rFonts w:ascii="SwissCond" w:hAnsi="SwissCond" w:eastAsia="Times New Roman" w:cs="Times New Roman"/>
          <w:sz w:val="20"/>
          <w:szCs w:val="20"/>
          <w:lang w:eastAsia="en-GB"/>
        </w:rPr>
        <w:t xml:space="preserve"> </w:t>
      </w:r>
      <w:r w:rsidRPr="0059277D">
        <w:rPr>
          <w:rFonts w:ascii="SwissCond" w:hAnsi="SwissCond" w:eastAsia="Times New Roman" w:cs="Times New Roman"/>
          <w:sz w:val="20"/>
          <w:szCs w:val="20"/>
          <w:lang w:eastAsia="en-GB"/>
        </w:rPr>
        <w:t xml:space="preserve">These causes include a lack of long-term planning, a lack of innovation, and simply the stage of the </w:t>
      </w:r>
      <w:r w:rsidRPr="0059277D">
        <w:rPr>
          <w:rFonts w:ascii="SwissCond,Bold" w:hAnsi="SwissCond,Bold" w:eastAsia="Times New Roman" w:cs="Times New Roman"/>
          <w:sz w:val="20"/>
          <w:szCs w:val="20"/>
          <w:lang w:eastAsia="en-GB"/>
        </w:rPr>
        <w:t xml:space="preserve">life cycle </w:t>
      </w:r>
      <w:r w:rsidRPr="0059277D">
        <w:rPr>
          <w:rFonts w:ascii="SwissCond" w:hAnsi="SwissCond" w:eastAsia="Times New Roman" w:cs="Times New Roman"/>
          <w:sz w:val="20"/>
          <w:szCs w:val="20"/>
          <w:lang w:eastAsia="en-GB"/>
        </w:rPr>
        <w:t xml:space="preserve">the business is at. </w:t>
      </w:r>
    </w:p>
    <w:p w:rsidR="0059277D" w:rsidP="0059277D" w:rsidRDefault="0059277D" w14:paraId="22C21829" w14:textId="39C157DE">
      <w:pPr>
        <w:rPr>
          <w:rFonts w:ascii="SwissCond" w:hAnsi="SwissCond" w:eastAsia="Times New Roman" w:cs="Times New Roman"/>
          <w:sz w:val="20"/>
          <w:szCs w:val="20"/>
          <w:lang w:eastAsia="en-GB"/>
        </w:rPr>
      </w:pPr>
      <w:r w:rsidRPr="0059277D">
        <w:rPr>
          <w:rFonts w:ascii="SwissCond" w:hAnsi="SwissCond" w:eastAsia="Times New Roman" w:cs="Times New Roman"/>
          <w:sz w:val="20"/>
          <w:szCs w:val="20"/>
          <w:lang w:eastAsia="en-GB"/>
        </w:rPr>
        <w:t xml:space="preserve">However, it is not only older businesses that decline. In fact, younger firms are often more likely to suffer from resource and capability deficiencies than older firms, leading to the 'liability of newness' - for example, where a firm has </w:t>
      </w:r>
      <w:r w:rsidRPr="0059277D">
        <w:rPr>
          <w:rFonts w:ascii="SwissCond,Bold" w:hAnsi="SwissCond,Bold" w:eastAsia="Times New Roman" w:cs="Times New Roman"/>
          <w:sz w:val="20"/>
          <w:szCs w:val="20"/>
          <w:lang w:eastAsia="en-GB"/>
        </w:rPr>
        <w:t>yet to establish credibility or legitimacy with suppliers</w:t>
      </w:r>
      <w:r w:rsidRPr="0059277D">
        <w:rPr>
          <w:rFonts w:ascii="SwissCond" w:hAnsi="SwissCond" w:eastAsia="Times New Roman" w:cs="Times New Roman"/>
          <w:sz w:val="20"/>
          <w:szCs w:val="20"/>
          <w:lang w:eastAsia="en-GB"/>
        </w:rPr>
        <w:t xml:space="preserve">, clients, customers and other organisations in the industry. In this respect, the failure of older firms is more likely to be a function of internal market forces, with the failure of younger firms may well be a function of internal structural causes. </w:t>
      </w:r>
    </w:p>
    <w:p w:rsidR="0059277D" w:rsidP="0059277D" w:rsidRDefault="0059277D" w14:paraId="527910AA" w14:textId="0E530314">
      <w:pPr>
        <w:pStyle w:val="NormalWeb"/>
        <w:spacing w:before="0" w:beforeAutospacing="0" w:after="0" w:afterAutospacing="0"/>
        <w:rPr>
          <w:rFonts w:ascii="SwissCond" w:hAnsi="SwissCond"/>
          <w:sz w:val="20"/>
          <w:szCs w:val="20"/>
        </w:rPr>
      </w:pPr>
      <w:r w:rsidRPr="0059277D">
        <w:rPr>
          <w:rFonts w:ascii="SwissCond" w:hAnsi="SwissCond"/>
          <w:b/>
          <w:bCs/>
          <w:sz w:val="20"/>
          <w:szCs w:val="20"/>
        </w:rPr>
        <w:t>NOTE:</w:t>
      </w:r>
      <w:r>
        <w:rPr>
          <w:rFonts w:ascii="SwissCond" w:hAnsi="SwissCond"/>
          <w:sz w:val="20"/>
          <w:szCs w:val="20"/>
        </w:rPr>
        <w:t xml:space="preserve"> </w:t>
      </w:r>
      <w:r w:rsidRPr="0059277D">
        <w:rPr>
          <w:rFonts w:ascii="SwissCond" w:hAnsi="SwissCond"/>
          <w:sz w:val="20"/>
          <w:szCs w:val="20"/>
        </w:rPr>
        <w:t xml:space="preserve">You may have suggested weak cash flow or falling profits as a cause of business failure. However, these are not actually the causes of failure; rather they result from business-related causes. For example, cash flow suffers if customers do not pay on time (through poor credit control) or if inventories cannot be sold. </w:t>
      </w:r>
    </w:p>
    <w:p w:rsidRPr="0059277D" w:rsidR="0059277D" w:rsidP="0059277D" w:rsidRDefault="0059277D" w14:paraId="21A9DE33" w14:textId="77777777">
      <w:pPr>
        <w:pStyle w:val="NormalWeb"/>
        <w:spacing w:before="0" w:beforeAutospacing="0" w:after="0" w:afterAutospacing="0"/>
      </w:pPr>
    </w:p>
    <w:p w:rsidRPr="0059277D" w:rsidR="0059277D" w:rsidP="0059277D" w:rsidRDefault="0059277D" w14:paraId="608AF212" w14:textId="4BC4AC9A">
      <w:pPr>
        <w:rPr>
          <w:rFonts w:ascii="SwissCond,Bold" w:hAnsi="SwissCond,Bold" w:eastAsia="Times New Roman" w:cs="Times New Roman"/>
          <w:b/>
          <w:bCs/>
          <w:sz w:val="20"/>
          <w:szCs w:val="20"/>
          <w:lang w:eastAsia="en-GB"/>
        </w:rPr>
      </w:pPr>
      <w:r w:rsidRPr="0059277D">
        <w:rPr>
          <w:rFonts w:ascii="SwissCond,Bold" w:hAnsi="SwissCond,Bold" w:eastAsia="Times New Roman" w:cs="Times New Roman"/>
          <w:b/>
          <w:bCs/>
          <w:sz w:val="20"/>
          <w:szCs w:val="20"/>
          <w:lang w:eastAsia="en-GB"/>
        </w:rPr>
        <w:t>Answer to Question 1(</w:t>
      </w:r>
      <w:r>
        <w:rPr>
          <w:rFonts w:ascii="SwissCond,Bold" w:hAnsi="SwissCond,Bold" w:eastAsia="Times New Roman" w:cs="Times New Roman"/>
          <w:b/>
          <w:bCs/>
          <w:sz w:val="20"/>
          <w:szCs w:val="20"/>
          <w:lang w:eastAsia="en-GB"/>
        </w:rPr>
        <w:t>b</w:t>
      </w:r>
      <w:r w:rsidRPr="0059277D">
        <w:rPr>
          <w:rFonts w:ascii="SwissCond,Bold" w:hAnsi="SwissCond,Bold" w:eastAsia="Times New Roman" w:cs="Times New Roman"/>
          <w:b/>
          <w:bCs/>
          <w:sz w:val="20"/>
          <w:szCs w:val="20"/>
          <w:lang w:eastAsia="en-GB"/>
        </w:rPr>
        <w:t>)</w:t>
      </w:r>
    </w:p>
    <w:p w:rsidR="0059277D" w:rsidP="0059277D" w:rsidRDefault="0059277D" w14:paraId="76EEA6C5" w14:textId="16BCB57B">
      <w:pPr>
        <w:pStyle w:val="NormalWeb"/>
        <w:spacing w:before="0" w:beforeAutospacing="0" w:after="0" w:afterAutospacing="0"/>
      </w:pPr>
      <w:proofErr w:type="spellStart"/>
      <w:r>
        <w:rPr>
          <w:rFonts w:ascii="SwissCond" w:hAnsi="SwissCond"/>
          <w:sz w:val="20"/>
          <w:szCs w:val="20"/>
        </w:rPr>
        <w:t>Argenti's</w:t>
      </w:r>
      <w:proofErr w:type="spellEnd"/>
      <w:r>
        <w:rPr>
          <w:rFonts w:ascii="SwissCond" w:hAnsi="SwissCond"/>
          <w:sz w:val="20"/>
          <w:szCs w:val="20"/>
        </w:rPr>
        <w:t xml:space="preserve"> ' A score' model is a qualitative model for predicting corporate failure, which may provide useful information for investors and management about companies that may be in difficulty. </w:t>
      </w:r>
    </w:p>
    <w:p w:rsidR="0059277D" w:rsidP="0059277D" w:rsidRDefault="0059277D" w14:paraId="3C80CE86" w14:textId="77777777">
      <w:pPr>
        <w:pStyle w:val="NormalWeb"/>
        <w:spacing w:before="0" w:beforeAutospacing="0" w:after="0" w:afterAutospacing="0"/>
      </w:pPr>
      <w:r>
        <w:rPr>
          <w:rFonts w:ascii="SwissCond" w:hAnsi="SwissCond"/>
          <w:sz w:val="20"/>
          <w:szCs w:val="20"/>
        </w:rPr>
        <w:t xml:space="preserve">The 'A score' model assesses the risks of poor management causing corporate failure. The model identifies each weakness or deficiency in an organisation, and gives it a mark, or scores it as zero if the problem is not present. </w:t>
      </w:r>
    </w:p>
    <w:p w:rsidR="0059277D" w:rsidP="0059277D" w:rsidRDefault="0059277D" w14:paraId="347FC75E" w14:textId="507CA2CC">
      <w:pPr>
        <w:pStyle w:val="NormalWeb"/>
        <w:spacing w:before="0" w:beforeAutospacing="0" w:after="0" w:afterAutospacing="0"/>
      </w:pPr>
      <w:r>
        <w:rPr>
          <w:rFonts w:ascii="SwissCond" w:hAnsi="SwissCond"/>
          <w:sz w:val="20"/>
          <w:szCs w:val="20"/>
        </w:rPr>
        <w:t>A company's overall 'A score' is based on an assessment of three different elements: (</w:t>
      </w:r>
      <w:proofErr w:type="spellStart"/>
      <w:r>
        <w:rPr>
          <w:rFonts w:ascii="SwissCond" w:hAnsi="SwissCond"/>
          <w:sz w:val="20"/>
          <w:szCs w:val="20"/>
        </w:rPr>
        <w:t>i</w:t>
      </w:r>
      <w:proofErr w:type="spellEnd"/>
      <w:r>
        <w:rPr>
          <w:rFonts w:ascii="SwissCond" w:hAnsi="SwissCond"/>
          <w:sz w:val="20"/>
          <w:szCs w:val="20"/>
        </w:rPr>
        <w:t xml:space="preserve">) </w:t>
      </w:r>
      <w:r>
        <w:rPr>
          <w:rFonts w:ascii="SwissCond,Bold" w:hAnsi="SwissCond,Bold"/>
          <w:sz w:val="20"/>
          <w:szCs w:val="20"/>
        </w:rPr>
        <w:t xml:space="preserve">defects </w:t>
      </w:r>
      <w:r>
        <w:rPr>
          <w:rFonts w:ascii="SwissCond" w:hAnsi="SwissCond"/>
          <w:sz w:val="20"/>
          <w:szCs w:val="20"/>
        </w:rPr>
        <w:t xml:space="preserve">in the company's management or its accounting systems; (ii) management </w:t>
      </w:r>
      <w:r>
        <w:rPr>
          <w:rFonts w:ascii="SwissCond,Bold" w:hAnsi="SwissCond,Bold"/>
          <w:sz w:val="20"/>
          <w:szCs w:val="20"/>
        </w:rPr>
        <w:t xml:space="preserve">mistakes </w:t>
      </w:r>
      <w:r>
        <w:rPr>
          <w:rFonts w:ascii="SwissCond" w:hAnsi="SwissCond"/>
          <w:sz w:val="20"/>
          <w:szCs w:val="20"/>
        </w:rPr>
        <w:t xml:space="preserve">made, and (iii) </w:t>
      </w:r>
      <w:r>
        <w:rPr>
          <w:rFonts w:ascii="SwissCond,Bold" w:hAnsi="SwissCond,Bold"/>
          <w:sz w:val="20"/>
          <w:szCs w:val="20"/>
        </w:rPr>
        <w:t>symptoms of failure</w:t>
      </w:r>
      <w:r>
        <w:rPr>
          <w:rFonts w:ascii="SwissCond" w:hAnsi="SwissCond"/>
          <w:sz w:val="20"/>
          <w:szCs w:val="20"/>
        </w:rPr>
        <w:t xml:space="preserve">. </w:t>
      </w:r>
    </w:p>
    <w:p w:rsidR="0059277D" w:rsidP="0059277D" w:rsidRDefault="0059277D" w14:paraId="25102F13" w14:textId="77777777">
      <w:pPr>
        <w:pStyle w:val="NormalWeb"/>
        <w:spacing w:before="0" w:beforeAutospacing="0" w:after="0" w:afterAutospacing="0"/>
      </w:pPr>
      <w:r>
        <w:rPr>
          <w:rFonts w:ascii="SwissCond" w:hAnsi="SwissCond"/>
          <w:sz w:val="20"/>
          <w:szCs w:val="20"/>
        </w:rPr>
        <w:t xml:space="preserve">The maximum acceptable score is 25, and companies which have an 'A' score of greater than 25 are likely to show many of the signs preceding corporate </w:t>
      </w:r>
      <w:proofErr w:type="gramStart"/>
      <w:r>
        <w:rPr>
          <w:rFonts w:ascii="SwissCond" w:hAnsi="SwissCond"/>
          <w:sz w:val="20"/>
          <w:szCs w:val="20"/>
        </w:rPr>
        <w:t>failure, and</w:t>
      </w:r>
      <w:proofErr w:type="gramEnd"/>
      <w:r>
        <w:rPr>
          <w:rFonts w:ascii="SwissCond" w:hAnsi="SwissCond"/>
          <w:sz w:val="20"/>
          <w:szCs w:val="20"/>
        </w:rPr>
        <w:t xml:space="preserve"> should therefore be seen as a cause for concern. </w:t>
      </w:r>
    </w:p>
    <w:p w:rsidR="0059277D" w:rsidP="0059277D" w:rsidRDefault="0059277D" w14:paraId="78EAC224" w14:textId="77777777">
      <w:pPr>
        <w:pStyle w:val="NormalWeb"/>
        <w:spacing w:before="0" w:beforeAutospacing="0" w:after="0" w:afterAutospacing="0"/>
      </w:pPr>
      <w:r>
        <w:rPr>
          <w:rFonts w:ascii="SwissCond" w:hAnsi="SwissCond"/>
          <w:sz w:val="20"/>
          <w:szCs w:val="20"/>
        </w:rPr>
        <w:t xml:space="preserve">Within this overall score, </w:t>
      </w:r>
      <w:proofErr w:type="spellStart"/>
      <w:r>
        <w:rPr>
          <w:rFonts w:ascii="SwissCond" w:hAnsi="SwissCond"/>
          <w:sz w:val="20"/>
          <w:szCs w:val="20"/>
        </w:rPr>
        <w:t>Argenti</w:t>
      </w:r>
      <w:proofErr w:type="spellEnd"/>
      <w:r>
        <w:rPr>
          <w:rFonts w:ascii="SwissCond" w:hAnsi="SwissCond"/>
          <w:sz w:val="20"/>
          <w:szCs w:val="20"/>
        </w:rPr>
        <w:t xml:space="preserve"> also suggested that the maximum acceptable score for 'defects' should be 10 or less, while the score for management mistakes should be 15 or less. If a </w:t>
      </w:r>
      <w:proofErr w:type="gramStart"/>
      <w:r>
        <w:rPr>
          <w:rFonts w:ascii="SwissCond" w:hAnsi="SwissCond"/>
          <w:sz w:val="20"/>
          <w:szCs w:val="20"/>
        </w:rPr>
        <w:t>firm scores</w:t>
      </w:r>
      <w:proofErr w:type="gramEnd"/>
      <w:r>
        <w:rPr>
          <w:rFonts w:ascii="SwissCond" w:hAnsi="SwissCond"/>
          <w:sz w:val="20"/>
          <w:szCs w:val="20"/>
        </w:rPr>
        <w:t xml:space="preserve"> anything for 'symptoms of failure' this should automatically be seen as an indicator that the firm is at risk. </w:t>
      </w:r>
    </w:p>
    <w:p w:rsidR="0059277D" w:rsidP="0059277D" w:rsidRDefault="0059277D" w14:paraId="6126E1E7" w14:textId="77777777">
      <w:pPr>
        <w:pStyle w:val="NormalWeb"/>
        <w:spacing w:before="0" w:beforeAutospacing="0" w:after="0" w:afterAutospacing="0"/>
      </w:pPr>
      <w:r>
        <w:rPr>
          <w:rFonts w:ascii="SwissCond" w:hAnsi="SwissCond"/>
          <w:sz w:val="20"/>
          <w:szCs w:val="20"/>
        </w:rPr>
        <w:t xml:space="preserve">Overall, the 'A score' model is concerned primarily with the </w:t>
      </w:r>
      <w:r>
        <w:rPr>
          <w:rFonts w:ascii="SwissCond,Bold" w:hAnsi="SwissCond,Bold"/>
          <w:sz w:val="20"/>
          <w:szCs w:val="20"/>
        </w:rPr>
        <w:t xml:space="preserve">quality of the management </w:t>
      </w:r>
      <w:r>
        <w:rPr>
          <w:rFonts w:ascii="SwissCond" w:hAnsi="SwissCond"/>
          <w:sz w:val="20"/>
          <w:szCs w:val="20"/>
        </w:rPr>
        <w:t xml:space="preserve">and management information, and the past decisions or actions by management that may have led the company into difficulty. </w:t>
      </w:r>
    </w:p>
    <w:p w:rsidR="0059277D" w:rsidP="0059277D" w:rsidRDefault="0059277D" w14:paraId="2BB53A74" w14:textId="77777777">
      <w:pPr>
        <w:pStyle w:val="NormalWeb"/>
        <w:spacing w:before="0" w:beforeAutospacing="0" w:after="0" w:afterAutospacing="0"/>
      </w:pPr>
      <w:r>
        <w:rPr>
          <w:rFonts w:ascii="SwissCond" w:hAnsi="SwissCond"/>
          <w:sz w:val="20"/>
          <w:szCs w:val="20"/>
        </w:rPr>
        <w:t xml:space="preserve">In comparison, a </w:t>
      </w:r>
      <w:r>
        <w:rPr>
          <w:rFonts w:ascii="SwissCond,Bold" w:hAnsi="SwissCond,Bold"/>
          <w:sz w:val="20"/>
          <w:szCs w:val="20"/>
        </w:rPr>
        <w:t xml:space="preserve">Z score </w:t>
      </w:r>
      <w:r>
        <w:rPr>
          <w:rFonts w:ascii="SwissCond" w:hAnsi="SwissCond"/>
          <w:sz w:val="20"/>
          <w:szCs w:val="20"/>
        </w:rPr>
        <w:t xml:space="preserve">failure prediction model is based on </w:t>
      </w:r>
      <w:r>
        <w:rPr>
          <w:rFonts w:ascii="SwissCond,Bold" w:hAnsi="SwissCond,Bold"/>
          <w:sz w:val="20"/>
          <w:szCs w:val="20"/>
        </w:rPr>
        <w:t>financial ratios</w:t>
      </w:r>
      <w:r>
        <w:rPr>
          <w:rFonts w:ascii="SwissCond" w:hAnsi="SwissCond"/>
          <w:sz w:val="20"/>
          <w:szCs w:val="20"/>
        </w:rPr>
        <w:t xml:space="preserve">. The Z score is likely to be less subjective than A score, because it is quantitative, being based on calculations from published financial information. </w:t>
      </w:r>
    </w:p>
    <w:p w:rsidR="0059277D" w:rsidP="0059277D" w:rsidRDefault="0059277D" w14:paraId="62903E51" w14:textId="77777777">
      <w:pPr>
        <w:pStyle w:val="NormalWeb"/>
        <w:spacing w:before="0" w:beforeAutospacing="0" w:after="0" w:afterAutospacing="0"/>
      </w:pPr>
      <w:r>
        <w:rPr>
          <w:rFonts w:ascii="SwissCond" w:hAnsi="SwissCond"/>
          <w:sz w:val="20"/>
          <w:szCs w:val="20"/>
        </w:rPr>
        <w:t xml:space="preserve">However, the information required to compute a Z score may not be readily available (since financial information is not always </w:t>
      </w:r>
      <w:proofErr w:type="gramStart"/>
      <w:r>
        <w:rPr>
          <w:rFonts w:ascii="SwissCond" w:hAnsi="SwissCond"/>
          <w:sz w:val="20"/>
          <w:szCs w:val="20"/>
        </w:rPr>
        <w:t>up-to-date</w:t>
      </w:r>
      <w:proofErr w:type="gramEnd"/>
      <w:r>
        <w:rPr>
          <w:rFonts w:ascii="SwissCond" w:hAnsi="SwissCond"/>
          <w:sz w:val="20"/>
          <w:szCs w:val="20"/>
        </w:rPr>
        <w:t xml:space="preserve">). Also, the Z score model is not appropriate for unquoted companies because one of the elements measured is the market value of equity. (Unquoted companies do not have a market value of equity). </w:t>
      </w:r>
    </w:p>
    <w:p w:rsidR="0059277D" w:rsidP="0059277D" w:rsidRDefault="0059277D" w14:paraId="52B3A2E2" w14:textId="77777777">
      <w:pPr>
        <w:pStyle w:val="NormalWeb"/>
        <w:spacing w:before="0" w:beforeAutospacing="0" w:after="0" w:afterAutospacing="0"/>
      </w:pPr>
      <w:r>
        <w:rPr>
          <w:rFonts w:ascii="SwissCond" w:hAnsi="SwissCond"/>
          <w:sz w:val="20"/>
          <w:szCs w:val="20"/>
        </w:rPr>
        <w:t xml:space="preserve">Finally, experience seems to show that the Z score of failing companies deteriorates sharply in the period just before the company collapses. However, the accuracy of the Z-score model as a forecaster of corporate failure diminishes significantly if it is used more than two years before </w:t>
      </w:r>
      <w:proofErr w:type="gramStart"/>
      <w:r>
        <w:rPr>
          <w:rFonts w:ascii="SwissCond" w:hAnsi="SwissCond"/>
          <w:sz w:val="20"/>
          <w:szCs w:val="20"/>
        </w:rPr>
        <w:t>a</w:t>
      </w:r>
      <w:proofErr w:type="gramEnd"/>
      <w:r>
        <w:rPr>
          <w:rFonts w:ascii="SwissCond" w:hAnsi="SwissCond"/>
          <w:sz w:val="20"/>
          <w:szCs w:val="20"/>
        </w:rPr>
        <w:t xml:space="preserve"> ultimately company fails. Consequently, Z scores may be an unreliable longer-term predictor of corporate failure, so their value as a trigger for action to prevent collapse is reduced. </w:t>
      </w:r>
    </w:p>
    <w:p w:rsidR="0059277D" w:rsidP="0059277D" w:rsidRDefault="0059277D" w14:paraId="4BBA8490" w14:textId="77777777">
      <w:pPr>
        <w:rPr>
          <w:rFonts w:ascii="SwissCond,Bold" w:hAnsi="SwissCond,Bold" w:eastAsia="Times New Roman" w:cs="Times New Roman"/>
          <w:b/>
          <w:bCs/>
          <w:sz w:val="20"/>
          <w:szCs w:val="20"/>
          <w:lang w:eastAsia="en-GB"/>
        </w:rPr>
      </w:pPr>
    </w:p>
    <w:p w:rsidRPr="0059277D" w:rsidR="0059277D" w:rsidP="0059277D" w:rsidRDefault="0059277D" w14:paraId="4954AC3A" w14:textId="3ABC8216">
      <w:pPr>
        <w:rPr>
          <w:rFonts w:ascii="SwissCond,Bold" w:hAnsi="SwissCond,Bold" w:eastAsia="Times New Roman" w:cs="Times New Roman"/>
          <w:b/>
          <w:bCs/>
          <w:sz w:val="20"/>
          <w:szCs w:val="20"/>
          <w:lang w:eastAsia="en-GB"/>
        </w:rPr>
      </w:pPr>
      <w:r w:rsidRPr="0059277D">
        <w:rPr>
          <w:rFonts w:ascii="SwissCond,Bold" w:hAnsi="SwissCond,Bold" w:eastAsia="Times New Roman" w:cs="Times New Roman"/>
          <w:b/>
          <w:bCs/>
          <w:sz w:val="20"/>
          <w:szCs w:val="20"/>
          <w:lang w:eastAsia="en-GB"/>
        </w:rPr>
        <w:t>Answer to Question 1(</w:t>
      </w:r>
      <w:r>
        <w:rPr>
          <w:rFonts w:ascii="SwissCond,Bold" w:hAnsi="SwissCond,Bold" w:eastAsia="Times New Roman" w:cs="Times New Roman"/>
          <w:b/>
          <w:bCs/>
          <w:sz w:val="20"/>
          <w:szCs w:val="20"/>
          <w:lang w:eastAsia="en-GB"/>
        </w:rPr>
        <w:t>c</w:t>
      </w:r>
      <w:r w:rsidRPr="0059277D">
        <w:rPr>
          <w:rFonts w:ascii="SwissCond,Bold" w:hAnsi="SwissCond,Bold" w:eastAsia="Times New Roman" w:cs="Times New Roman"/>
          <w:b/>
          <w:bCs/>
          <w:sz w:val="20"/>
          <w:szCs w:val="20"/>
          <w:lang w:eastAsia="en-GB"/>
        </w:rPr>
        <w:t>)</w:t>
      </w:r>
    </w:p>
    <w:p w:rsidR="0059277D" w:rsidP="0059277D" w:rsidRDefault="0059277D" w14:paraId="6D44D69E" w14:textId="04EA6157">
      <w:pPr>
        <w:pStyle w:val="NormalWeb"/>
        <w:spacing w:before="0" w:beforeAutospacing="0" w:after="0" w:afterAutospacing="0"/>
        <w:rPr>
          <w:rFonts w:ascii="SwissCond" w:hAnsi="SwissCond"/>
          <w:sz w:val="20"/>
          <w:szCs w:val="20"/>
        </w:rPr>
      </w:pPr>
      <w:r>
        <w:rPr>
          <w:rFonts w:ascii="SwissCond" w:hAnsi="SwissCond"/>
          <w:sz w:val="20"/>
          <w:szCs w:val="20"/>
        </w:rPr>
        <w:t xml:space="preserve">Chris is correct in stating that the A score is based on the judgement of the consultant and the 'A score' is a qualitative model. The score for </w:t>
      </w:r>
      <w:r>
        <w:rPr>
          <w:rFonts w:ascii="SwissCond,Bold" w:hAnsi="SwissCond,Bold"/>
          <w:sz w:val="20"/>
          <w:szCs w:val="20"/>
        </w:rPr>
        <w:t xml:space="preserve">management defects </w:t>
      </w:r>
      <w:r>
        <w:rPr>
          <w:rFonts w:ascii="SwissCond" w:hAnsi="SwissCond"/>
          <w:sz w:val="20"/>
          <w:szCs w:val="20"/>
        </w:rPr>
        <w:t xml:space="preserve">is based on factors such as whether the CEO is an autocrat, whether the finance director is weak, whether there are defects in the accounting system, (such as an absence of up-to-date cash flow forecasts and a poor costing system that fails to report the contribution earned by each of the company's products or services) and the ability of the company to respond to change. </w:t>
      </w:r>
    </w:p>
    <w:p w:rsidRPr="0059277D" w:rsidR="0059277D" w:rsidP="0059277D" w:rsidRDefault="0059277D" w14:paraId="47D4F58E" w14:textId="77777777">
      <w:pPr>
        <w:rPr>
          <w:rFonts w:ascii="Times New Roman" w:hAnsi="Times New Roman" w:eastAsia="Times New Roman" w:cs="Times New Roman"/>
          <w:lang w:eastAsia="en-GB"/>
        </w:rPr>
      </w:pPr>
      <w:r w:rsidRPr="0059277D">
        <w:rPr>
          <w:rFonts w:ascii="SwissCond" w:hAnsi="SwissCond" w:eastAsia="Times New Roman" w:cs="Times New Roman"/>
          <w:sz w:val="20"/>
          <w:szCs w:val="20"/>
          <w:lang w:eastAsia="en-GB"/>
        </w:rPr>
        <w:t xml:space="preserve">The score for </w:t>
      </w:r>
      <w:r w:rsidRPr="0059277D">
        <w:rPr>
          <w:rFonts w:ascii="SwissCond,Bold" w:hAnsi="SwissCond,Bold" w:eastAsia="Times New Roman" w:cs="Times New Roman"/>
          <w:sz w:val="20"/>
          <w:szCs w:val="20"/>
          <w:lang w:eastAsia="en-GB"/>
        </w:rPr>
        <w:t xml:space="preserve">management mistakes </w:t>
      </w:r>
      <w:r w:rsidRPr="0059277D">
        <w:rPr>
          <w:rFonts w:ascii="SwissCond" w:hAnsi="SwissCond" w:eastAsia="Times New Roman" w:cs="Times New Roman"/>
          <w:sz w:val="20"/>
          <w:szCs w:val="20"/>
          <w:lang w:eastAsia="en-GB"/>
        </w:rPr>
        <w:t xml:space="preserve">is based on judgement about factors such as the extent to which the company is overtrading or whether the company has invested in a big project that has gone wrong. </w:t>
      </w:r>
    </w:p>
    <w:p w:rsidRPr="0059277D" w:rsidR="0059277D" w:rsidP="0059277D" w:rsidRDefault="0059277D" w14:paraId="4FDD286B" w14:textId="77777777">
      <w:pPr>
        <w:rPr>
          <w:rFonts w:ascii="Times New Roman" w:hAnsi="Times New Roman" w:eastAsia="Times New Roman" w:cs="Times New Roman"/>
          <w:lang w:eastAsia="en-GB"/>
        </w:rPr>
      </w:pPr>
      <w:r w:rsidRPr="0059277D">
        <w:rPr>
          <w:rFonts w:ascii="SwissCond" w:hAnsi="SwissCond" w:eastAsia="Times New Roman" w:cs="Times New Roman"/>
          <w:sz w:val="20"/>
          <w:szCs w:val="20"/>
          <w:lang w:eastAsia="en-GB"/>
        </w:rPr>
        <w:t xml:space="preserve">However, although the 'A' score is based on the judgement of the consultants about these factors, the judgement is based on experience. Chris and Sally may not be able to produce a reliable 'A' score using their own judgement, but it should be expected that consultants claiming expertise in 'A' score failure predictions will have some professional competence in this area. Chris and Sally should respect this, rather than trying to dismiss it. </w:t>
      </w:r>
    </w:p>
    <w:p w:rsidRPr="0059277D" w:rsidR="0059277D" w:rsidP="0059277D" w:rsidRDefault="0059277D" w14:paraId="726476EC" w14:textId="77777777">
      <w:pPr>
        <w:rPr>
          <w:rFonts w:ascii="Times New Roman" w:hAnsi="Times New Roman" w:eastAsia="Times New Roman" w:cs="Times New Roman"/>
          <w:lang w:eastAsia="en-GB"/>
        </w:rPr>
      </w:pPr>
      <w:r w:rsidRPr="0059277D">
        <w:rPr>
          <w:rFonts w:ascii="SwissCond" w:hAnsi="SwissCond" w:eastAsia="Times New Roman" w:cs="Times New Roman"/>
          <w:sz w:val="20"/>
          <w:szCs w:val="20"/>
          <w:lang w:eastAsia="en-GB"/>
        </w:rPr>
        <w:t xml:space="preserve">Sally is correct to state that the 'A' score may be misleading. Whenever predictions are based on statistical analysis (in this case, an 'A' score) there is the possibility of Type I and Type II errors. </w:t>
      </w:r>
    </w:p>
    <w:p w:rsidRPr="0059277D" w:rsidR="0059277D" w:rsidP="0059277D" w:rsidRDefault="0059277D" w14:paraId="133324B6" w14:textId="77777777">
      <w:pPr>
        <w:rPr>
          <w:rFonts w:ascii="Times New Roman" w:hAnsi="Times New Roman" w:eastAsia="Times New Roman" w:cs="Times New Roman"/>
          <w:lang w:eastAsia="en-GB"/>
        </w:rPr>
      </w:pPr>
      <w:r w:rsidRPr="0059277D">
        <w:rPr>
          <w:rFonts w:ascii="SwissCond" w:hAnsi="SwissCond" w:eastAsia="Times New Roman" w:cs="Times New Roman"/>
          <w:sz w:val="20"/>
          <w:szCs w:val="20"/>
          <w:lang w:eastAsia="en-GB"/>
        </w:rPr>
        <w:t xml:space="preserve">A Type I error would be an A score indicating that the company is 'safe' when it subsequently fails. A Type II error would be an A score that predicts corporate failure when in fact the company is 'safe'. The consultancy firm should be able to provide some statistical evidence of its track record in successfully (or unsuccessfully) predicting failure, and if its past ability seems reasonably good, it would be advisable for Chris and Sally to accept the 'A' score for AB Co (of 30) is a matter of concern, because it is higher than the maximum acceptable score of 25. </w:t>
      </w:r>
    </w:p>
    <w:p w:rsidR="0059277D" w:rsidP="0059277D" w:rsidRDefault="0059277D" w14:paraId="0E0FC707" w14:textId="77777777">
      <w:pPr>
        <w:pStyle w:val="NormalWeb"/>
        <w:spacing w:before="0" w:beforeAutospacing="0" w:after="0" w:afterAutospacing="0"/>
      </w:pPr>
    </w:p>
    <w:p w:rsidRPr="0059277D" w:rsidR="0059277D" w:rsidP="0059277D" w:rsidRDefault="0059277D" w14:paraId="5A8C9904" w14:textId="0604FEFA">
      <w:pPr>
        <w:rPr>
          <w:rFonts w:ascii="SwissCond,Bold" w:hAnsi="SwissCond,Bold" w:eastAsia="Times New Roman" w:cs="Times New Roman"/>
          <w:b/>
          <w:bCs/>
          <w:sz w:val="20"/>
          <w:szCs w:val="20"/>
          <w:lang w:eastAsia="en-GB"/>
        </w:rPr>
      </w:pPr>
      <w:r w:rsidRPr="0059277D">
        <w:rPr>
          <w:rFonts w:ascii="SwissCond,Bold" w:hAnsi="SwissCond,Bold" w:eastAsia="Times New Roman" w:cs="Times New Roman"/>
          <w:b/>
          <w:bCs/>
          <w:sz w:val="20"/>
          <w:szCs w:val="20"/>
          <w:lang w:eastAsia="en-GB"/>
        </w:rPr>
        <w:t>Answer to Question 1(</w:t>
      </w:r>
      <w:r>
        <w:rPr>
          <w:rFonts w:ascii="SwissCond,Bold" w:hAnsi="SwissCond,Bold" w:eastAsia="Times New Roman" w:cs="Times New Roman"/>
          <w:b/>
          <w:bCs/>
          <w:sz w:val="20"/>
          <w:szCs w:val="20"/>
          <w:lang w:eastAsia="en-GB"/>
        </w:rPr>
        <w:t>d</w:t>
      </w:r>
      <w:r w:rsidRPr="0059277D">
        <w:rPr>
          <w:rFonts w:ascii="SwissCond,Bold" w:hAnsi="SwissCond,Bold" w:eastAsia="Times New Roman" w:cs="Times New Roman"/>
          <w:b/>
          <w:bCs/>
          <w:sz w:val="20"/>
          <w:szCs w:val="20"/>
          <w:lang w:eastAsia="en-GB"/>
        </w:rPr>
        <w:t>)</w:t>
      </w:r>
    </w:p>
    <w:p w:rsidRPr="0059277D" w:rsidR="0059277D" w:rsidP="0059277D" w:rsidRDefault="0059277D" w14:paraId="46C49FBE" w14:textId="77777777">
      <w:pPr>
        <w:rPr>
          <w:rFonts w:ascii="Times New Roman" w:hAnsi="Times New Roman" w:eastAsia="Times New Roman" w:cs="Times New Roman"/>
          <w:lang w:eastAsia="en-GB"/>
        </w:rPr>
      </w:pPr>
      <w:r w:rsidRPr="0059277D">
        <w:rPr>
          <w:rFonts w:ascii="SwissCond" w:hAnsi="SwissCond" w:eastAsia="Times New Roman" w:cs="Times New Roman"/>
          <w:sz w:val="20"/>
          <w:szCs w:val="20"/>
          <w:lang w:eastAsia="en-GB"/>
        </w:rPr>
        <w:t xml:space="preserve">Chris and Sally should make a decision about what to do in view of the A score for the company. </w:t>
      </w:r>
    </w:p>
    <w:p w:rsidR="0059277D" w:rsidP="0059277D" w:rsidRDefault="0059277D" w14:paraId="00311FE8" w14:textId="440A787D">
      <w:pPr>
        <w:rPr>
          <w:rFonts w:ascii="SwissCond" w:hAnsi="SwissCond" w:eastAsia="Times New Roman" w:cs="Times New Roman"/>
          <w:sz w:val="20"/>
          <w:szCs w:val="20"/>
          <w:lang w:eastAsia="en-GB"/>
        </w:rPr>
      </w:pPr>
      <w:r w:rsidRPr="0059277D">
        <w:rPr>
          <w:rFonts w:ascii="SwissCond,Bold" w:hAnsi="SwissCond,Bold" w:eastAsia="Times New Roman" w:cs="Times New Roman"/>
          <w:sz w:val="20"/>
          <w:szCs w:val="20"/>
          <w:lang w:eastAsia="en-GB"/>
        </w:rPr>
        <w:t>Potential sale of the company</w:t>
      </w:r>
      <w:r w:rsidRPr="0059277D">
        <w:rPr>
          <w:rFonts w:ascii="SwissCond" w:hAnsi="SwissCond" w:eastAsia="Times New Roman" w:cs="Times New Roman"/>
          <w:sz w:val="20"/>
          <w:szCs w:val="20"/>
          <w:lang w:eastAsia="en-GB"/>
        </w:rPr>
        <w:t xml:space="preserve">. One option would be to negotiate with the venture capital firm for the sale of the </w:t>
      </w:r>
      <w:proofErr w:type="gramStart"/>
      <w:r w:rsidRPr="0059277D">
        <w:rPr>
          <w:rFonts w:ascii="SwissCond" w:hAnsi="SwissCond" w:eastAsia="Times New Roman" w:cs="Times New Roman"/>
          <w:sz w:val="20"/>
          <w:szCs w:val="20"/>
          <w:lang w:eastAsia="en-GB"/>
        </w:rPr>
        <w:t>company, and</w:t>
      </w:r>
      <w:proofErr w:type="gramEnd"/>
      <w:r w:rsidRPr="0059277D">
        <w:rPr>
          <w:rFonts w:ascii="SwissCond" w:hAnsi="SwissCond" w:eastAsia="Times New Roman" w:cs="Times New Roman"/>
          <w:sz w:val="20"/>
          <w:szCs w:val="20"/>
          <w:lang w:eastAsia="en-GB"/>
        </w:rPr>
        <w:t xml:space="preserve"> leave it to the venture capitalists to tackle the problem of how to turn round the company's position and prospects. </w:t>
      </w:r>
    </w:p>
    <w:p w:rsidRPr="0059277D" w:rsidR="0059277D" w:rsidP="0059277D" w:rsidRDefault="0059277D" w14:paraId="60BD309F" w14:textId="77777777">
      <w:pPr>
        <w:rPr>
          <w:rFonts w:ascii="Times New Roman" w:hAnsi="Times New Roman" w:eastAsia="Times New Roman" w:cs="Times New Roman"/>
          <w:lang w:eastAsia="en-GB"/>
        </w:rPr>
      </w:pPr>
    </w:p>
    <w:p w:rsidR="0059277D" w:rsidP="0059277D" w:rsidRDefault="0059277D" w14:paraId="77A1BFA0" w14:textId="54FF1C1A">
      <w:pPr>
        <w:rPr>
          <w:rFonts w:ascii="SwissCond" w:hAnsi="SwissCond" w:eastAsia="Times New Roman" w:cs="Times New Roman"/>
          <w:sz w:val="20"/>
          <w:szCs w:val="20"/>
          <w:lang w:eastAsia="en-GB"/>
        </w:rPr>
      </w:pPr>
      <w:r w:rsidRPr="0059277D">
        <w:rPr>
          <w:rFonts w:ascii="SwissCond" w:hAnsi="SwissCond" w:eastAsia="Times New Roman" w:cs="Times New Roman"/>
          <w:sz w:val="20"/>
          <w:szCs w:val="20"/>
          <w:lang w:eastAsia="en-GB"/>
        </w:rPr>
        <w:t xml:space="preserve">On the other hand, if they decide to continue as owners and managers of AB Co, Chris and Sally should consider appropriate action to reduce the risk of failure. A possible approach would be to look at the component elements of the A score in turn. Each factor within management defects, management mistakes and symptoms of trouble will have an individual score in the consultants' analysis. The factors contributing to the high 'A' score should be reviewed and ways of reducing the score should be considered. </w:t>
      </w:r>
    </w:p>
    <w:p w:rsidRPr="0059277D" w:rsidR="0059277D" w:rsidP="0059277D" w:rsidRDefault="0059277D" w14:paraId="59E5F134" w14:textId="77777777">
      <w:pPr>
        <w:rPr>
          <w:rFonts w:ascii="Times New Roman" w:hAnsi="Times New Roman" w:eastAsia="Times New Roman" w:cs="Times New Roman"/>
          <w:lang w:eastAsia="en-GB"/>
        </w:rPr>
      </w:pPr>
    </w:p>
    <w:p w:rsidR="0059277D" w:rsidP="0059277D" w:rsidRDefault="0059277D" w14:paraId="13414DBF" w14:textId="656336F9">
      <w:pPr>
        <w:rPr>
          <w:rFonts w:ascii="SwissCond" w:hAnsi="SwissCond" w:eastAsia="Times New Roman" w:cs="Times New Roman"/>
          <w:sz w:val="20"/>
          <w:szCs w:val="20"/>
          <w:lang w:eastAsia="en-GB"/>
        </w:rPr>
      </w:pPr>
      <w:r w:rsidRPr="0059277D">
        <w:rPr>
          <w:rFonts w:ascii="SwissCond,Bold" w:hAnsi="SwissCond,Bold" w:eastAsia="Times New Roman" w:cs="Times New Roman"/>
          <w:sz w:val="20"/>
          <w:szCs w:val="20"/>
          <w:lang w:eastAsia="en-GB"/>
        </w:rPr>
        <w:t xml:space="preserve">Current weaknesses </w:t>
      </w:r>
      <w:r w:rsidRPr="0059277D">
        <w:rPr>
          <w:rFonts w:ascii="SwissCond" w:hAnsi="SwissCond" w:eastAsia="Times New Roman" w:cs="Times New Roman"/>
          <w:sz w:val="20"/>
          <w:szCs w:val="20"/>
          <w:lang w:eastAsia="en-GB"/>
        </w:rPr>
        <w:t xml:space="preserve">- In the case of AB Co, probable weaknesses are the absence of a strong finance director (or head of accounting and finance) and weaknesses in the accounting system (the absence of up- to-date cash flow information and a poor costing system that fails to provide sufficient information about product profitability). The company may also have experienced problems in adapting to change, such as responding to the growth in competition. The leverage (gearing) of the company and overtrading may have contributed to a high score for management mistakes. </w:t>
      </w:r>
    </w:p>
    <w:p w:rsidRPr="0059277D" w:rsidR="0059277D" w:rsidP="0059277D" w:rsidRDefault="0059277D" w14:paraId="2A40DB8E" w14:textId="77777777">
      <w:pPr>
        <w:rPr>
          <w:rFonts w:ascii="Times New Roman" w:hAnsi="Times New Roman" w:eastAsia="Times New Roman" w:cs="Times New Roman"/>
          <w:lang w:eastAsia="en-GB"/>
        </w:rPr>
      </w:pPr>
    </w:p>
    <w:p w:rsidR="0059277D" w:rsidP="0059277D" w:rsidRDefault="0059277D" w14:paraId="4B505A8C" w14:textId="15339C0C">
      <w:pPr>
        <w:rPr>
          <w:rFonts w:ascii="SwissCond" w:hAnsi="SwissCond" w:eastAsia="Times New Roman" w:cs="Times New Roman"/>
          <w:sz w:val="20"/>
          <w:szCs w:val="20"/>
          <w:lang w:eastAsia="en-GB"/>
        </w:rPr>
      </w:pPr>
      <w:r w:rsidRPr="0059277D">
        <w:rPr>
          <w:rFonts w:ascii="SwissCond,Bold" w:hAnsi="SwissCond,Bold" w:eastAsia="Times New Roman" w:cs="Times New Roman"/>
          <w:sz w:val="20"/>
          <w:szCs w:val="20"/>
          <w:lang w:eastAsia="en-GB"/>
        </w:rPr>
        <w:t xml:space="preserve">Improvements to make </w:t>
      </w:r>
      <w:r w:rsidRPr="0059277D">
        <w:rPr>
          <w:rFonts w:ascii="SwissCond" w:hAnsi="SwissCond" w:eastAsia="Times New Roman" w:cs="Times New Roman"/>
          <w:sz w:val="20"/>
          <w:szCs w:val="20"/>
          <w:lang w:eastAsia="en-GB"/>
        </w:rPr>
        <w:t xml:space="preserve">- Having identified the main problem areas, Chris and Sally should then take measures to deal with them. To reduce weaknesses in management, it would seem to be appropriate to appoint a finance director who should be required to improve the accounting information system, so that more information about the company's performance is available to be reviewed on a timely basis. If the company has been slow to respond to change and new competition, improvements in product innovation and in sales and marketing may be appropriate to help differentiate AB's toys from the cheaper imported goods. To reduce the threat from high gearing and overtrading, the company should perhaps consider a period of consolidation, when it does not chase sales growth but accumulates profits, and uses positive operational cash flow to pay down the bank loan. </w:t>
      </w:r>
    </w:p>
    <w:p w:rsidRPr="0059277D" w:rsidR="0059277D" w:rsidP="0059277D" w:rsidRDefault="0059277D" w14:paraId="77F63A71" w14:textId="77777777">
      <w:pPr>
        <w:rPr>
          <w:rFonts w:ascii="Times New Roman" w:hAnsi="Times New Roman" w:eastAsia="Times New Roman" w:cs="Times New Roman"/>
          <w:lang w:eastAsia="en-GB"/>
        </w:rPr>
      </w:pPr>
    </w:p>
    <w:p w:rsidR="00263E7D" w:rsidP="0059277D" w:rsidRDefault="0059277D" w14:paraId="1DCC0621" w14:textId="71EE2534">
      <w:pPr>
        <w:rPr>
          <w:rFonts w:ascii="Times New Roman" w:hAnsi="Times New Roman" w:eastAsia="Times New Roman" w:cs="Times New Roman"/>
          <w:lang w:eastAsia="en-GB"/>
        </w:rPr>
      </w:pPr>
      <w:r w:rsidRPr="0059277D">
        <w:rPr>
          <w:rFonts w:ascii="SwissCond,Bold" w:hAnsi="SwissCond,Bold" w:eastAsia="Times New Roman" w:cs="Times New Roman"/>
          <w:sz w:val="20"/>
          <w:szCs w:val="20"/>
          <w:lang w:eastAsia="en-GB"/>
        </w:rPr>
        <w:t xml:space="preserve">Monitoring and control </w:t>
      </w:r>
      <w:r w:rsidRPr="0059277D">
        <w:rPr>
          <w:rFonts w:ascii="SwissCond" w:hAnsi="SwissCond" w:eastAsia="Times New Roman" w:cs="Times New Roman"/>
          <w:sz w:val="20"/>
          <w:szCs w:val="20"/>
          <w:lang w:eastAsia="en-GB"/>
        </w:rPr>
        <w:t xml:space="preserve">– Having initiated improvements, Chris and Sally – together with the finance director – should monitor the company's position and performance regularly. Unless improvements are made, the company may well remain exposed to a high risk of failure. </w:t>
      </w:r>
    </w:p>
    <w:p w:rsidR="0059277D" w:rsidP="0059277D" w:rsidRDefault="0059277D" w14:paraId="581623AA" w14:textId="646320A0">
      <w:pPr>
        <w:rPr>
          <w:rFonts w:ascii="Times New Roman" w:hAnsi="Times New Roman" w:eastAsia="Times New Roman" w:cs="Times New Roman"/>
          <w:lang w:eastAsia="en-GB"/>
        </w:rPr>
      </w:pPr>
    </w:p>
    <w:p w:rsidR="0059277D" w:rsidP="0059277D" w:rsidRDefault="0059277D" w14:paraId="49E77B3B" w14:textId="3C2D0932">
      <w:pPr>
        <w:rPr>
          <w:rFonts w:ascii="Times New Roman" w:hAnsi="Times New Roman" w:eastAsia="Times New Roman" w:cs="Times New Roman"/>
          <w:lang w:eastAsia="en-GB"/>
        </w:rPr>
      </w:pPr>
    </w:p>
    <w:p w:rsidR="0059277D" w:rsidP="0059277D" w:rsidRDefault="0059277D" w14:paraId="26C69EA7" w14:textId="2CC13E31">
      <w:pPr>
        <w:rPr>
          <w:rFonts w:ascii="Times New Roman" w:hAnsi="Times New Roman" w:eastAsia="Times New Roman" w:cs="Times New Roman"/>
          <w:lang w:eastAsia="en-GB"/>
        </w:rPr>
      </w:pPr>
    </w:p>
    <w:p w:rsidRPr="0059277D" w:rsidR="0059277D" w:rsidP="0059277D" w:rsidRDefault="0059277D" w14:paraId="0C7BA942" w14:textId="38D8CB7B">
      <w:pPr>
        <w:pStyle w:val="NormalWeb"/>
        <w:spacing w:before="0" w:beforeAutospacing="0" w:after="0" w:afterAutospacing="0"/>
        <w:rPr>
          <w:rFonts w:ascii="SwissCond" w:hAnsi="SwissCond"/>
          <w:b/>
          <w:bCs/>
          <w:sz w:val="20"/>
          <w:szCs w:val="20"/>
        </w:rPr>
      </w:pPr>
      <w:r w:rsidRPr="0059277D">
        <w:rPr>
          <w:rFonts w:ascii="SwissCond" w:hAnsi="SwissCond"/>
          <w:b/>
          <w:bCs/>
          <w:sz w:val="20"/>
          <w:szCs w:val="20"/>
        </w:rPr>
        <w:t xml:space="preserve">Question </w:t>
      </w:r>
      <w:r>
        <w:rPr>
          <w:rFonts w:ascii="SwissCond" w:hAnsi="SwissCond"/>
          <w:b/>
          <w:bCs/>
          <w:sz w:val="20"/>
          <w:szCs w:val="20"/>
        </w:rPr>
        <w:t>2</w:t>
      </w:r>
    </w:p>
    <w:p w:rsidR="0059277D" w:rsidP="0059277D" w:rsidRDefault="0059277D" w14:paraId="1812BDC9" w14:textId="70030C2A">
      <w:pPr>
        <w:rPr>
          <w:rFonts w:ascii="SwissCond" w:hAnsi="SwissCond" w:eastAsia="Times New Roman" w:cs="Times New Roman"/>
          <w:sz w:val="20"/>
          <w:szCs w:val="20"/>
          <w:lang w:eastAsia="en-GB"/>
        </w:rPr>
      </w:pPr>
      <w:proofErr w:type="spellStart"/>
      <w:r w:rsidRPr="0059277D">
        <w:rPr>
          <w:rFonts w:ascii="SwissCond" w:hAnsi="SwissCond" w:eastAsia="Times New Roman" w:cs="Times New Roman"/>
          <w:sz w:val="20"/>
          <w:szCs w:val="20"/>
          <w:lang w:eastAsia="en-GB"/>
        </w:rPr>
        <w:t>Tench</w:t>
      </w:r>
      <w:proofErr w:type="spellEnd"/>
      <w:r w:rsidRPr="0059277D">
        <w:rPr>
          <w:rFonts w:ascii="SwissCond" w:hAnsi="SwissCond" w:eastAsia="Times New Roman" w:cs="Times New Roman"/>
          <w:sz w:val="20"/>
          <w:szCs w:val="20"/>
          <w:lang w:eastAsia="en-GB"/>
        </w:rPr>
        <w:t xml:space="preserve"> Cars (</w:t>
      </w:r>
      <w:proofErr w:type="spellStart"/>
      <w:r w:rsidRPr="0059277D">
        <w:rPr>
          <w:rFonts w:ascii="SwissCond" w:hAnsi="SwissCond" w:eastAsia="Times New Roman" w:cs="Times New Roman"/>
          <w:sz w:val="20"/>
          <w:szCs w:val="20"/>
          <w:lang w:eastAsia="en-GB"/>
        </w:rPr>
        <w:t>Tench</w:t>
      </w:r>
      <w:proofErr w:type="spellEnd"/>
      <w:r w:rsidRPr="0059277D">
        <w:rPr>
          <w:rFonts w:ascii="SwissCond" w:hAnsi="SwissCond" w:eastAsia="Times New Roman" w:cs="Times New Roman"/>
          <w:sz w:val="20"/>
          <w:szCs w:val="20"/>
          <w:lang w:eastAsia="en-GB"/>
        </w:rPr>
        <w:t xml:space="preserve">) is large national car manufacturing business. It is based in </w:t>
      </w:r>
      <w:proofErr w:type="spellStart"/>
      <w:r w:rsidRPr="0059277D">
        <w:rPr>
          <w:rFonts w:ascii="SwissCond" w:hAnsi="SwissCond" w:eastAsia="Times New Roman" w:cs="Times New Roman"/>
          <w:sz w:val="20"/>
          <w:szCs w:val="20"/>
          <w:lang w:eastAsia="en-GB"/>
        </w:rPr>
        <w:t>Essland</w:t>
      </w:r>
      <w:proofErr w:type="spellEnd"/>
      <w:r w:rsidRPr="0059277D">
        <w:rPr>
          <w:rFonts w:ascii="SwissCond" w:hAnsi="SwissCond" w:eastAsia="Times New Roman" w:cs="Times New Roman"/>
          <w:sz w:val="20"/>
          <w:szCs w:val="20"/>
          <w:lang w:eastAsia="en-GB"/>
        </w:rPr>
        <w:t xml:space="preserve">, a country that has recently turned from state communism to democratic capitalism. The car industry had been heavily supported and controlled by the bureaucracy of the old regime. The government had stipulated production and employment targets for the business but had ignored profit as a performance measure. </w:t>
      </w:r>
      <w:proofErr w:type="spellStart"/>
      <w:r w:rsidRPr="0059277D">
        <w:rPr>
          <w:rFonts w:ascii="SwissCond" w:hAnsi="SwissCond" w:eastAsia="Times New Roman" w:cs="Times New Roman"/>
          <w:sz w:val="20"/>
          <w:szCs w:val="20"/>
          <w:lang w:eastAsia="en-GB"/>
        </w:rPr>
        <w:t>Tench</w:t>
      </w:r>
      <w:proofErr w:type="spellEnd"/>
      <w:r w:rsidRPr="0059277D">
        <w:rPr>
          <w:rFonts w:ascii="SwissCond" w:hAnsi="SwissCond" w:eastAsia="Times New Roman" w:cs="Times New Roman"/>
          <w:sz w:val="20"/>
          <w:szCs w:val="20"/>
          <w:lang w:eastAsia="en-GB"/>
        </w:rPr>
        <w:t xml:space="preserve"> is now run by a new generation of capitalist </w:t>
      </w:r>
      <w:proofErr w:type="gramStart"/>
      <w:r w:rsidRPr="0059277D">
        <w:rPr>
          <w:rFonts w:ascii="SwissCond" w:hAnsi="SwissCond" w:eastAsia="Times New Roman" w:cs="Times New Roman"/>
          <w:sz w:val="20"/>
          <w:szCs w:val="20"/>
          <w:lang w:eastAsia="en-GB"/>
        </w:rPr>
        <w:t>business people</w:t>
      </w:r>
      <w:proofErr w:type="gramEnd"/>
      <w:r w:rsidRPr="0059277D">
        <w:rPr>
          <w:rFonts w:ascii="SwissCond" w:hAnsi="SwissCond" w:eastAsia="Times New Roman" w:cs="Times New Roman"/>
          <w:sz w:val="20"/>
          <w:szCs w:val="20"/>
          <w:lang w:eastAsia="en-GB"/>
        </w:rPr>
        <w:t xml:space="preserve"> intent on rejuvenating the company's fortunes. </w:t>
      </w:r>
    </w:p>
    <w:p w:rsidRPr="0059277D" w:rsidR="0059277D" w:rsidP="0059277D" w:rsidRDefault="0059277D" w14:paraId="3FF6A955" w14:textId="77777777">
      <w:pPr>
        <w:rPr>
          <w:rFonts w:ascii="Times New Roman" w:hAnsi="Times New Roman" w:eastAsia="Times New Roman" w:cs="Times New Roman"/>
          <w:lang w:eastAsia="en-GB"/>
        </w:rPr>
      </w:pPr>
    </w:p>
    <w:p w:rsidR="0059277D" w:rsidP="0059277D" w:rsidRDefault="0059277D" w14:paraId="22077F8B" w14:textId="74CB084E">
      <w:pPr>
        <w:rPr>
          <w:rFonts w:ascii="SwissCond" w:hAnsi="SwissCond" w:eastAsia="Times New Roman" w:cs="Times New Roman"/>
          <w:sz w:val="20"/>
          <w:szCs w:val="20"/>
          <w:lang w:eastAsia="en-GB"/>
        </w:rPr>
      </w:pPr>
      <w:r w:rsidRPr="0059277D">
        <w:rPr>
          <w:rFonts w:ascii="SwissCond" w:hAnsi="SwissCond" w:eastAsia="Times New Roman" w:cs="Times New Roman"/>
          <w:sz w:val="20"/>
          <w:szCs w:val="20"/>
          <w:lang w:eastAsia="en-GB"/>
        </w:rPr>
        <w:t xml:space="preserve">The company has a strong position within </w:t>
      </w:r>
      <w:proofErr w:type="spellStart"/>
      <w:r w:rsidRPr="0059277D">
        <w:rPr>
          <w:rFonts w:ascii="SwissCond" w:hAnsi="SwissCond" w:eastAsia="Times New Roman" w:cs="Times New Roman"/>
          <w:sz w:val="20"/>
          <w:szCs w:val="20"/>
          <w:lang w:eastAsia="en-GB"/>
        </w:rPr>
        <w:t>Essland</w:t>
      </w:r>
      <w:proofErr w:type="spellEnd"/>
      <w:r w:rsidRPr="0059277D">
        <w:rPr>
          <w:rFonts w:ascii="SwissCond" w:hAnsi="SwissCond" w:eastAsia="Times New Roman" w:cs="Times New Roman"/>
          <w:sz w:val="20"/>
          <w:szCs w:val="20"/>
          <w:lang w:eastAsia="en-GB"/>
        </w:rPr>
        <w:t xml:space="preserve">, which has a population of 200 million and forms the majority of </w:t>
      </w:r>
      <w:proofErr w:type="spellStart"/>
      <w:r w:rsidRPr="0059277D">
        <w:rPr>
          <w:rFonts w:ascii="SwissCond" w:hAnsi="SwissCond" w:eastAsia="Times New Roman" w:cs="Times New Roman"/>
          <w:sz w:val="20"/>
          <w:szCs w:val="20"/>
          <w:lang w:eastAsia="en-GB"/>
        </w:rPr>
        <w:t>Tench's</w:t>
      </w:r>
      <w:proofErr w:type="spellEnd"/>
      <w:r w:rsidRPr="0059277D">
        <w:rPr>
          <w:rFonts w:ascii="SwissCond" w:hAnsi="SwissCond" w:eastAsia="Times New Roman" w:cs="Times New Roman"/>
          <w:sz w:val="20"/>
          <w:szCs w:val="20"/>
          <w:lang w:eastAsia="en-GB"/>
        </w:rPr>
        <w:t xml:space="preserve"> market. However, the company has also traditionally achieved a good market share in six neighbouring countries due to historic links and shared culture between them and </w:t>
      </w:r>
      <w:proofErr w:type="spellStart"/>
      <w:r w:rsidRPr="0059277D">
        <w:rPr>
          <w:rFonts w:ascii="SwissCond" w:hAnsi="SwissCond" w:eastAsia="Times New Roman" w:cs="Times New Roman"/>
          <w:sz w:val="20"/>
          <w:szCs w:val="20"/>
          <w:lang w:eastAsia="en-GB"/>
        </w:rPr>
        <w:t>Essland</w:t>
      </w:r>
      <w:proofErr w:type="spellEnd"/>
      <w:r w:rsidRPr="0059277D">
        <w:rPr>
          <w:rFonts w:ascii="SwissCond" w:hAnsi="SwissCond" w:eastAsia="Times New Roman" w:cs="Times New Roman"/>
          <w:sz w:val="20"/>
          <w:szCs w:val="20"/>
          <w:lang w:eastAsia="en-GB"/>
        </w:rPr>
        <w:t xml:space="preserve">. All of these markets are experiencing growing car ownership as political and market reforms lead to greater wealth in a large proportion of the population. Additionally, the new government in </w:t>
      </w:r>
      <w:proofErr w:type="spellStart"/>
      <w:r w:rsidRPr="0059277D">
        <w:rPr>
          <w:rFonts w:ascii="SwissCond" w:hAnsi="SwissCond" w:eastAsia="Times New Roman" w:cs="Times New Roman"/>
          <w:sz w:val="20"/>
          <w:szCs w:val="20"/>
          <w:lang w:eastAsia="en-GB"/>
        </w:rPr>
        <w:t>Essland</w:t>
      </w:r>
      <w:proofErr w:type="spellEnd"/>
      <w:r w:rsidRPr="0059277D">
        <w:rPr>
          <w:rFonts w:ascii="SwissCond" w:hAnsi="SwissCond" w:eastAsia="Times New Roman" w:cs="Times New Roman"/>
          <w:sz w:val="20"/>
          <w:szCs w:val="20"/>
          <w:lang w:eastAsia="en-GB"/>
        </w:rPr>
        <w:t xml:space="preserve"> is deregulating markets and opening the country to imports of foreign vehicles. </w:t>
      </w:r>
    </w:p>
    <w:p w:rsidRPr="0059277D" w:rsidR="0059277D" w:rsidP="0059277D" w:rsidRDefault="0059277D" w14:paraId="2C0A7DCA" w14:textId="77777777">
      <w:pPr>
        <w:rPr>
          <w:rFonts w:ascii="Times New Roman" w:hAnsi="Times New Roman" w:eastAsia="Times New Roman" w:cs="Times New Roman"/>
          <w:lang w:eastAsia="en-GB"/>
        </w:rPr>
      </w:pPr>
    </w:p>
    <w:p w:rsidR="0059277D" w:rsidP="0059277D" w:rsidRDefault="0059277D" w14:paraId="14B4C1D4" w14:textId="29888620">
      <w:pPr>
        <w:rPr>
          <w:rFonts w:ascii="SwissCond" w:hAnsi="SwissCond" w:eastAsia="Times New Roman" w:cs="Times New Roman"/>
          <w:sz w:val="20"/>
          <w:szCs w:val="20"/>
          <w:lang w:eastAsia="en-GB"/>
        </w:rPr>
      </w:pPr>
      <w:proofErr w:type="spellStart"/>
      <w:r w:rsidRPr="0059277D">
        <w:rPr>
          <w:rFonts w:ascii="SwissCond" w:hAnsi="SwissCond" w:eastAsia="Times New Roman" w:cs="Times New Roman"/>
          <w:sz w:val="20"/>
          <w:szCs w:val="20"/>
          <w:lang w:eastAsia="en-GB"/>
        </w:rPr>
        <w:t>Tench's</w:t>
      </w:r>
      <w:proofErr w:type="spellEnd"/>
      <w:r w:rsidRPr="0059277D">
        <w:rPr>
          <w:rFonts w:ascii="SwissCond" w:hAnsi="SwissCond" w:eastAsia="Times New Roman" w:cs="Times New Roman"/>
          <w:sz w:val="20"/>
          <w:szCs w:val="20"/>
          <w:lang w:eastAsia="en-GB"/>
        </w:rPr>
        <w:t xml:space="preserve"> management recognises that it needs to make fundamental changes to its production approach in order to combat increased competition from foreign manufacturers. </w:t>
      </w:r>
      <w:proofErr w:type="spellStart"/>
      <w:r w:rsidRPr="0059277D">
        <w:rPr>
          <w:rFonts w:ascii="SwissCond" w:hAnsi="SwissCond" w:eastAsia="Times New Roman" w:cs="Times New Roman"/>
          <w:sz w:val="20"/>
          <w:szCs w:val="20"/>
          <w:lang w:eastAsia="en-GB"/>
        </w:rPr>
        <w:t>Tench's</w:t>
      </w:r>
      <w:proofErr w:type="spellEnd"/>
      <w:r w:rsidRPr="0059277D">
        <w:rPr>
          <w:rFonts w:ascii="SwissCond" w:hAnsi="SwissCond" w:eastAsia="Times New Roman" w:cs="Times New Roman"/>
          <w:sz w:val="20"/>
          <w:szCs w:val="20"/>
          <w:lang w:eastAsia="en-GB"/>
        </w:rPr>
        <w:t xml:space="preserve"> cars are now being seen as ugly, pollutive and with poor safety features in comparison to the foreign competition. Management plans to address this by improving the quality of its cars through the use of quality management techniques. It plans to improve financial performance through the use of Kaizen costing and just-in-time purchasing and production. </w:t>
      </w:r>
      <w:proofErr w:type="spellStart"/>
      <w:r w:rsidRPr="0059277D">
        <w:rPr>
          <w:rFonts w:ascii="SwissCond" w:hAnsi="SwissCond" w:eastAsia="Times New Roman" w:cs="Times New Roman"/>
          <w:sz w:val="20"/>
          <w:szCs w:val="20"/>
          <w:lang w:eastAsia="en-GB"/>
        </w:rPr>
        <w:t>Tench's</w:t>
      </w:r>
      <w:proofErr w:type="spellEnd"/>
      <w:r w:rsidRPr="0059277D">
        <w:rPr>
          <w:rFonts w:ascii="SwissCond" w:hAnsi="SwissCond" w:eastAsia="Times New Roman" w:cs="Times New Roman"/>
          <w:sz w:val="20"/>
          <w:szCs w:val="20"/>
          <w:lang w:eastAsia="en-GB"/>
        </w:rPr>
        <w:t xml:space="preserve"> existing performance reporting system uses standard costing and budgetary variance analysis in order to monitor and control production activities. </w:t>
      </w:r>
    </w:p>
    <w:p w:rsidRPr="0059277D" w:rsidR="0059277D" w:rsidP="0059277D" w:rsidRDefault="0059277D" w14:paraId="758E47FF" w14:textId="77777777">
      <w:pPr>
        <w:rPr>
          <w:rFonts w:ascii="Times New Roman" w:hAnsi="Times New Roman" w:eastAsia="Times New Roman" w:cs="Times New Roman"/>
          <w:lang w:eastAsia="en-GB"/>
        </w:rPr>
      </w:pPr>
    </w:p>
    <w:p w:rsidR="0059277D" w:rsidP="0059277D" w:rsidRDefault="0059277D" w14:paraId="757C9CAE" w14:textId="6E6D01B0">
      <w:pPr>
        <w:rPr>
          <w:rFonts w:ascii="SwissCond" w:hAnsi="SwissCond" w:eastAsia="Times New Roman" w:cs="Times New Roman"/>
          <w:sz w:val="20"/>
          <w:szCs w:val="20"/>
          <w:lang w:eastAsia="en-GB"/>
        </w:rPr>
      </w:pPr>
      <w:r w:rsidRPr="0059277D">
        <w:rPr>
          <w:rFonts w:ascii="SwissCond" w:hAnsi="SwissCond" w:eastAsia="Times New Roman" w:cs="Times New Roman"/>
          <w:sz w:val="20"/>
          <w:szCs w:val="20"/>
          <w:lang w:eastAsia="en-GB"/>
        </w:rPr>
        <w:t xml:space="preserve">The Chief Financial Officer (CFO) of </w:t>
      </w:r>
      <w:proofErr w:type="spellStart"/>
      <w:r w:rsidRPr="0059277D">
        <w:rPr>
          <w:rFonts w:ascii="SwissCond" w:hAnsi="SwissCond" w:eastAsia="Times New Roman" w:cs="Times New Roman"/>
          <w:sz w:val="20"/>
          <w:szCs w:val="20"/>
          <w:lang w:eastAsia="en-GB"/>
        </w:rPr>
        <w:t>Tench</w:t>
      </w:r>
      <w:proofErr w:type="spellEnd"/>
      <w:r w:rsidRPr="0059277D">
        <w:rPr>
          <w:rFonts w:ascii="SwissCond" w:hAnsi="SwissCond" w:eastAsia="Times New Roman" w:cs="Times New Roman"/>
          <w:sz w:val="20"/>
          <w:szCs w:val="20"/>
          <w:lang w:eastAsia="en-GB"/>
        </w:rPr>
        <w:t xml:space="preserve"> has commented that he is confused by the terminology associated with quality management and needs a clearer understanding of the different costs associated with quality management. The CFO also wants to know the impact of including quality costs and using the Kaizen costing approach on the traditional standard costing approach at </w:t>
      </w:r>
      <w:proofErr w:type="spellStart"/>
      <w:r w:rsidRPr="0059277D">
        <w:rPr>
          <w:rFonts w:ascii="SwissCond" w:hAnsi="SwissCond" w:eastAsia="Times New Roman" w:cs="Times New Roman"/>
          <w:sz w:val="20"/>
          <w:szCs w:val="20"/>
          <w:lang w:eastAsia="en-GB"/>
        </w:rPr>
        <w:t>Tench</w:t>
      </w:r>
      <w:proofErr w:type="spellEnd"/>
      <w:r w:rsidRPr="0059277D">
        <w:rPr>
          <w:rFonts w:ascii="SwissCond" w:hAnsi="SwissCond" w:eastAsia="Times New Roman" w:cs="Times New Roman"/>
          <w:sz w:val="20"/>
          <w:szCs w:val="20"/>
          <w:lang w:eastAsia="en-GB"/>
        </w:rPr>
        <w:t xml:space="preserve">. </w:t>
      </w:r>
    </w:p>
    <w:p w:rsidRPr="0059277D" w:rsidR="0059277D" w:rsidP="0059277D" w:rsidRDefault="0059277D" w14:paraId="66E6A71C" w14:textId="77777777">
      <w:pPr>
        <w:rPr>
          <w:rFonts w:ascii="Times New Roman" w:hAnsi="Times New Roman" w:eastAsia="Times New Roman" w:cs="Times New Roman"/>
          <w:lang w:eastAsia="en-GB"/>
        </w:rPr>
      </w:pPr>
    </w:p>
    <w:p w:rsidRPr="0059277D" w:rsidR="0059277D" w:rsidP="0059277D" w:rsidRDefault="0059277D" w14:paraId="18F1B0E0" w14:textId="77777777">
      <w:pPr>
        <w:pStyle w:val="NormalWeb"/>
        <w:spacing w:before="0" w:beforeAutospacing="0" w:after="0" w:afterAutospacing="0"/>
        <w:rPr>
          <w:b/>
          <w:bCs/>
        </w:rPr>
      </w:pPr>
      <w:r w:rsidRPr="0059277D">
        <w:rPr>
          <w:rFonts w:ascii="SwissCond,Italic" w:hAnsi="SwissCond,Italic"/>
          <w:b/>
          <w:bCs/>
          <w:sz w:val="20"/>
          <w:szCs w:val="20"/>
        </w:rPr>
        <w:t xml:space="preserve">Required </w:t>
      </w:r>
    </w:p>
    <w:p w:rsidR="0059277D" w:rsidP="0059277D" w:rsidRDefault="0059277D" w14:paraId="0B1B32C2" w14:textId="77777777">
      <w:pPr>
        <w:pStyle w:val="NormalWeb"/>
        <w:spacing w:before="0" w:beforeAutospacing="0" w:after="0" w:afterAutospacing="0"/>
      </w:pPr>
      <w:r>
        <w:rPr>
          <w:rFonts w:ascii="SwissCond" w:hAnsi="SwissCond"/>
          <w:sz w:val="20"/>
          <w:szCs w:val="20"/>
        </w:rPr>
        <w:t xml:space="preserve">In response to the CFO's comments: </w:t>
      </w:r>
    </w:p>
    <w:p w:rsidR="0059277D" w:rsidP="0059277D" w:rsidRDefault="0059277D" w14:paraId="45286919" w14:textId="1AB64055">
      <w:pPr>
        <w:pStyle w:val="NormalWeb"/>
        <w:spacing w:before="0" w:beforeAutospacing="0" w:after="0" w:afterAutospacing="0"/>
      </w:pPr>
      <w:r>
        <w:rPr>
          <w:rFonts w:ascii="SwissCond" w:hAnsi="SwissCond"/>
          <w:sz w:val="20"/>
          <w:szCs w:val="20"/>
        </w:rPr>
        <w:t xml:space="preserve">(a)  Discuss the impact of the collection and use of quality costs on the current costing systems at </w:t>
      </w:r>
      <w:proofErr w:type="spellStart"/>
      <w:r>
        <w:rPr>
          <w:rFonts w:ascii="SwissCond" w:hAnsi="SwissCond"/>
          <w:sz w:val="20"/>
          <w:szCs w:val="20"/>
        </w:rPr>
        <w:t>Tench</w:t>
      </w:r>
      <w:proofErr w:type="spellEnd"/>
      <w:r>
        <w:rPr>
          <w:rFonts w:ascii="SwissCond" w:hAnsi="SwissCond"/>
          <w:sz w:val="20"/>
          <w:szCs w:val="20"/>
        </w:rPr>
        <w:t xml:space="preserve">. </w:t>
      </w:r>
      <w:r>
        <w:tab/>
      </w:r>
      <w:r>
        <w:tab/>
      </w:r>
      <w:r>
        <w:tab/>
      </w:r>
      <w:r>
        <w:tab/>
      </w:r>
      <w:r>
        <w:tab/>
      </w:r>
      <w:r>
        <w:tab/>
      </w:r>
      <w:r>
        <w:tab/>
      </w:r>
      <w:r>
        <w:tab/>
      </w:r>
      <w:r>
        <w:tab/>
      </w:r>
      <w:r>
        <w:tab/>
      </w:r>
      <w:r>
        <w:tab/>
      </w:r>
      <w:r w:rsidRPr="0059277D">
        <w:rPr>
          <w:rFonts w:ascii="SwissCond,Bold" w:hAnsi="SwissCond,Bold"/>
          <w:sz w:val="20"/>
          <w:szCs w:val="20"/>
        </w:rPr>
        <w:t xml:space="preserve">(6 marks) </w:t>
      </w:r>
    </w:p>
    <w:p w:rsidR="0059277D" w:rsidP="0059277D" w:rsidRDefault="0059277D" w14:paraId="3A54CE2E" w14:textId="59CB86B1">
      <w:pPr>
        <w:pStyle w:val="NormalWeb"/>
        <w:spacing w:before="0" w:beforeAutospacing="0" w:after="0" w:afterAutospacing="0"/>
      </w:pPr>
      <w:r>
        <w:rPr>
          <w:rFonts w:ascii="SwissCond" w:hAnsi="SwissCond"/>
          <w:sz w:val="20"/>
          <w:szCs w:val="20"/>
        </w:rPr>
        <w:t xml:space="preserve">(b)  Discuss and evaluate the impact of the Kaizen costing approach on the costing systems and employee management at </w:t>
      </w:r>
      <w:proofErr w:type="spellStart"/>
      <w:r>
        <w:rPr>
          <w:rFonts w:ascii="SwissCond" w:hAnsi="SwissCond"/>
          <w:sz w:val="20"/>
          <w:szCs w:val="20"/>
        </w:rPr>
        <w:t>Tench</w:t>
      </w:r>
      <w:proofErr w:type="spellEnd"/>
      <w:r>
        <w:rPr>
          <w:rFonts w:ascii="SwissCond" w:hAnsi="SwissCond"/>
          <w:sz w:val="20"/>
          <w:szCs w:val="20"/>
        </w:rPr>
        <w:t xml:space="preserve">. </w:t>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Bold" w:hAnsi="SwissCond,Bold"/>
          <w:sz w:val="20"/>
          <w:szCs w:val="20"/>
        </w:rPr>
        <w:t xml:space="preserve">(8 marks) </w:t>
      </w:r>
    </w:p>
    <w:p w:rsidR="0059277D" w:rsidP="0059277D" w:rsidRDefault="0059277D" w14:paraId="19158DA4" w14:textId="77777777">
      <w:pPr>
        <w:pStyle w:val="NormalWeb"/>
        <w:spacing w:before="0" w:beforeAutospacing="0" w:after="0" w:afterAutospacing="0"/>
      </w:pPr>
      <w:r>
        <w:rPr>
          <w:rFonts w:ascii="SwissCond" w:hAnsi="SwissCond"/>
          <w:sz w:val="20"/>
          <w:szCs w:val="20"/>
        </w:rPr>
        <w:t xml:space="preserve">(c)  Briefly evaluate the effect of moving to just-in-time purchasing and production, noting the impact on performance measures at </w:t>
      </w:r>
      <w:proofErr w:type="spellStart"/>
      <w:r>
        <w:rPr>
          <w:rFonts w:ascii="SwissCond" w:hAnsi="SwissCond"/>
          <w:sz w:val="20"/>
          <w:szCs w:val="20"/>
        </w:rPr>
        <w:t>Tench</w:t>
      </w:r>
      <w:proofErr w:type="spellEnd"/>
      <w:r>
        <w:rPr>
          <w:rFonts w:ascii="SwissCond" w:hAnsi="SwissCond"/>
          <w:sz w:val="20"/>
          <w:szCs w:val="20"/>
        </w:rPr>
        <w:t xml:space="preserve">. </w:t>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Bold" w:hAnsi="SwissCond,Bold"/>
          <w:sz w:val="20"/>
          <w:szCs w:val="20"/>
        </w:rPr>
        <w:t xml:space="preserve">(6 marks) </w:t>
      </w:r>
    </w:p>
    <w:p w:rsidRPr="0059277D" w:rsidR="0059277D" w:rsidP="0059277D" w:rsidRDefault="0059277D" w14:paraId="5C8FC073" w14:textId="7B7A2CCC">
      <w:pPr>
        <w:pStyle w:val="NormalWeb"/>
        <w:spacing w:before="0" w:beforeAutospacing="0" w:after="0" w:afterAutospacing="0"/>
      </w:pPr>
      <w:r>
        <w:rPr>
          <w:rFonts w:ascii="SwissCond" w:hAnsi="SwissCond"/>
          <w:sz w:val="20"/>
          <w:szCs w:val="20"/>
        </w:rPr>
        <w:t xml:space="preserve">(d)  Explain why the adoption of TQM is particularly important within a just-in-time (JIT) production environment. </w:t>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 w:hAnsi="SwissCond"/>
          <w:sz w:val="20"/>
          <w:szCs w:val="20"/>
        </w:rPr>
        <w:tab/>
      </w:r>
      <w:r>
        <w:rPr>
          <w:rFonts w:ascii="SwissCond,Bold" w:hAnsi="SwissCond,Bold"/>
          <w:sz w:val="20"/>
          <w:szCs w:val="20"/>
        </w:rPr>
        <w:t xml:space="preserve">(5 marks) </w:t>
      </w:r>
    </w:p>
    <w:p w:rsidRPr="0059277D" w:rsidR="0059277D" w:rsidP="0059277D" w:rsidRDefault="0059277D" w14:paraId="49C3DF84" w14:textId="66BC3024">
      <w:pPr>
        <w:pStyle w:val="NormalWeb"/>
        <w:spacing w:before="0" w:beforeAutospacing="0" w:after="0" w:afterAutospacing="0"/>
        <w:ind w:left="6480" w:firstLine="720"/>
        <w:rPr>
          <w:rFonts w:ascii="SwissCond,Bold" w:hAnsi="SwissCond,Bold"/>
          <w:sz w:val="20"/>
          <w:szCs w:val="20"/>
        </w:rPr>
      </w:pPr>
      <w:r>
        <w:rPr>
          <w:rFonts w:ascii="SwissCond,Bold" w:hAnsi="SwissCond,Bold"/>
          <w:sz w:val="20"/>
          <w:szCs w:val="20"/>
        </w:rPr>
        <w:t xml:space="preserve">(Total = 25 marks) </w:t>
      </w:r>
    </w:p>
    <w:p w:rsidR="0059277D" w:rsidP="0059277D" w:rsidRDefault="0059277D" w14:paraId="5E231433" w14:textId="39A5C5D9">
      <w:pPr>
        <w:rPr>
          <w:rFonts w:ascii="Times New Roman" w:hAnsi="Times New Roman" w:eastAsia="Times New Roman" w:cs="Times New Roman"/>
          <w:lang w:eastAsia="en-GB"/>
        </w:rPr>
      </w:pPr>
    </w:p>
    <w:p w:rsidRPr="0059277D" w:rsidR="0059277D" w:rsidP="0059277D" w:rsidRDefault="0059277D" w14:paraId="27A3E628" w14:textId="3A5127C6">
      <w:pPr>
        <w:rPr>
          <w:rFonts w:ascii="SwissCond,Bold" w:hAnsi="SwissCond,Bold" w:eastAsia="Times New Roman" w:cs="Times New Roman"/>
          <w:b/>
          <w:bCs/>
          <w:sz w:val="20"/>
          <w:szCs w:val="20"/>
          <w:lang w:eastAsia="en-GB"/>
        </w:rPr>
      </w:pPr>
      <w:r w:rsidRPr="0059277D">
        <w:rPr>
          <w:rFonts w:ascii="SwissCond,Bold" w:hAnsi="SwissCond,Bold" w:eastAsia="Times New Roman" w:cs="Times New Roman"/>
          <w:b/>
          <w:bCs/>
          <w:sz w:val="20"/>
          <w:szCs w:val="20"/>
          <w:lang w:eastAsia="en-GB"/>
        </w:rPr>
        <w:t xml:space="preserve">Answer to Question </w:t>
      </w:r>
      <w:r>
        <w:rPr>
          <w:rFonts w:ascii="SwissCond,Bold" w:hAnsi="SwissCond,Bold" w:eastAsia="Times New Roman" w:cs="Times New Roman"/>
          <w:b/>
          <w:bCs/>
          <w:sz w:val="20"/>
          <w:szCs w:val="20"/>
          <w:lang w:eastAsia="en-GB"/>
        </w:rPr>
        <w:t>2</w:t>
      </w:r>
      <w:r w:rsidRPr="0059277D">
        <w:rPr>
          <w:rFonts w:ascii="SwissCond,Bold" w:hAnsi="SwissCond,Bold" w:eastAsia="Times New Roman" w:cs="Times New Roman"/>
          <w:b/>
          <w:bCs/>
          <w:sz w:val="20"/>
          <w:szCs w:val="20"/>
          <w:lang w:eastAsia="en-GB"/>
        </w:rPr>
        <w:t>(</w:t>
      </w:r>
      <w:r>
        <w:rPr>
          <w:rFonts w:ascii="SwissCond,Bold" w:hAnsi="SwissCond,Bold" w:eastAsia="Times New Roman" w:cs="Times New Roman"/>
          <w:b/>
          <w:bCs/>
          <w:sz w:val="20"/>
          <w:szCs w:val="20"/>
          <w:lang w:eastAsia="en-GB"/>
        </w:rPr>
        <w:t>a</w:t>
      </w:r>
      <w:r w:rsidRPr="0059277D">
        <w:rPr>
          <w:rFonts w:ascii="SwissCond,Bold" w:hAnsi="SwissCond,Bold" w:eastAsia="Times New Roman" w:cs="Times New Roman"/>
          <w:b/>
          <w:bCs/>
          <w:sz w:val="20"/>
          <w:szCs w:val="20"/>
          <w:lang w:eastAsia="en-GB"/>
        </w:rPr>
        <w:t>)</w:t>
      </w:r>
    </w:p>
    <w:p w:rsidRPr="0059277D" w:rsidR="0059277D" w:rsidP="0059277D" w:rsidRDefault="0059277D" w14:paraId="5B0982DE" w14:textId="77777777">
      <w:pPr>
        <w:rPr>
          <w:rFonts w:ascii="Times New Roman" w:hAnsi="Times New Roman" w:eastAsia="Times New Roman" w:cs="Times New Roman"/>
          <w:lang w:eastAsia="en-GB"/>
        </w:rPr>
      </w:pPr>
      <w:r w:rsidRPr="0059277D">
        <w:rPr>
          <w:rFonts w:ascii="SwissCond,Bold" w:hAnsi="SwissCond,Bold" w:eastAsia="Times New Roman" w:cs="Times New Roman"/>
          <w:sz w:val="20"/>
          <w:szCs w:val="20"/>
          <w:lang w:eastAsia="en-GB"/>
        </w:rPr>
        <w:t xml:space="preserve">Quality costs hidden </w:t>
      </w:r>
      <w:r w:rsidRPr="0059277D">
        <w:rPr>
          <w:rFonts w:ascii="SwissCond" w:hAnsi="SwissCond" w:eastAsia="Times New Roman" w:cs="Times New Roman"/>
          <w:sz w:val="20"/>
          <w:szCs w:val="20"/>
          <w:lang w:eastAsia="en-GB"/>
        </w:rPr>
        <w:t xml:space="preserve">– It is likely that </w:t>
      </w:r>
      <w:proofErr w:type="spellStart"/>
      <w:r w:rsidRPr="0059277D">
        <w:rPr>
          <w:rFonts w:ascii="SwissCond" w:hAnsi="SwissCond" w:eastAsia="Times New Roman" w:cs="Times New Roman"/>
          <w:sz w:val="20"/>
          <w:szCs w:val="20"/>
          <w:lang w:eastAsia="en-GB"/>
        </w:rPr>
        <w:t>Tench's</w:t>
      </w:r>
      <w:proofErr w:type="spellEnd"/>
      <w:r w:rsidRPr="0059277D">
        <w:rPr>
          <w:rFonts w:ascii="SwissCond" w:hAnsi="SwissCond" w:eastAsia="Times New Roman" w:cs="Times New Roman"/>
          <w:sz w:val="20"/>
          <w:szCs w:val="20"/>
          <w:lang w:eastAsia="en-GB"/>
        </w:rPr>
        <w:t xml:space="preserve"> quality costs are currently hidden within overheads and the standard costing system. </w:t>
      </w:r>
      <w:proofErr w:type="spellStart"/>
      <w:r w:rsidRPr="0059277D">
        <w:rPr>
          <w:rFonts w:ascii="SwissCond" w:hAnsi="SwissCond" w:eastAsia="Times New Roman" w:cs="Times New Roman"/>
          <w:sz w:val="20"/>
          <w:szCs w:val="20"/>
          <w:lang w:eastAsia="en-GB"/>
        </w:rPr>
        <w:t>Tench's</w:t>
      </w:r>
      <w:proofErr w:type="spellEnd"/>
      <w:r w:rsidRPr="0059277D">
        <w:rPr>
          <w:rFonts w:ascii="SwissCond" w:hAnsi="SwissCond" w:eastAsia="Times New Roman" w:cs="Times New Roman"/>
          <w:sz w:val="20"/>
          <w:szCs w:val="20"/>
          <w:lang w:eastAsia="en-GB"/>
        </w:rPr>
        <w:t xml:space="preserve"> quality costs are likely to relate to designing and developing quality control equipment; inspection and performance testing; and repairs and reworking. The current costing system will need to be modified to allow </w:t>
      </w:r>
      <w:proofErr w:type="spellStart"/>
      <w:r w:rsidRPr="0059277D">
        <w:rPr>
          <w:rFonts w:ascii="SwissCond" w:hAnsi="SwissCond" w:eastAsia="Times New Roman" w:cs="Times New Roman"/>
          <w:sz w:val="20"/>
          <w:szCs w:val="20"/>
          <w:lang w:eastAsia="en-GB"/>
        </w:rPr>
        <w:t>Tench</w:t>
      </w:r>
      <w:proofErr w:type="spellEnd"/>
      <w:r w:rsidRPr="0059277D">
        <w:rPr>
          <w:rFonts w:ascii="SwissCond" w:hAnsi="SwissCond" w:eastAsia="Times New Roman" w:cs="Times New Roman"/>
          <w:sz w:val="20"/>
          <w:szCs w:val="20"/>
          <w:lang w:eastAsia="en-GB"/>
        </w:rPr>
        <w:t xml:space="preserve"> to view its quality costs separately. </w:t>
      </w:r>
    </w:p>
    <w:p w:rsidR="0059277D" w:rsidP="0059277D" w:rsidRDefault="0059277D" w14:paraId="188FD49A" w14:textId="77777777">
      <w:pPr>
        <w:rPr>
          <w:rFonts w:ascii="SwissCond" w:hAnsi="SwissCond" w:eastAsia="Times New Roman" w:cs="Times New Roman"/>
          <w:sz w:val="20"/>
          <w:szCs w:val="20"/>
          <w:lang w:eastAsia="en-GB"/>
        </w:rPr>
      </w:pPr>
    </w:p>
    <w:p w:rsidRPr="0059277D" w:rsidR="0059277D" w:rsidP="0059277D" w:rsidRDefault="0059277D" w14:paraId="16EE57BE" w14:textId="710644F1">
      <w:pPr>
        <w:rPr>
          <w:rFonts w:ascii="Times New Roman" w:hAnsi="Times New Roman" w:eastAsia="Times New Roman" w:cs="Times New Roman"/>
          <w:lang w:eastAsia="en-GB"/>
        </w:rPr>
      </w:pPr>
      <w:r w:rsidRPr="0059277D">
        <w:rPr>
          <w:rFonts w:ascii="SwissCond" w:hAnsi="SwissCond" w:eastAsia="Times New Roman" w:cs="Times New Roman"/>
          <w:b/>
          <w:bCs/>
          <w:sz w:val="20"/>
          <w:szCs w:val="20"/>
          <w:lang w:eastAsia="en-GB"/>
        </w:rPr>
        <w:t>The quality costs can be categorised into two groups:</w:t>
      </w:r>
      <w:r w:rsidRPr="0059277D">
        <w:rPr>
          <w:rFonts w:ascii="SwissCond" w:hAnsi="SwissCond" w:eastAsia="Times New Roman" w:cs="Times New Roman"/>
          <w:sz w:val="20"/>
          <w:szCs w:val="20"/>
          <w:lang w:eastAsia="en-GB"/>
        </w:rPr>
        <w:br/>
      </w:r>
      <w:r w:rsidRPr="0059277D">
        <w:rPr>
          <w:rFonts w:ascii="SwissCond,Bold" w:hAnsi="SwissCond,Bold" w:eastAsia="Times New Roman" w:cs="Times New Roman"/>
          <w:b/>
          <w:bCs/>
          <w:sz w:val="20"/>
          <w:szCs w:val="20"/>
          <w:lang w:eastAsia="en-GB"/>
        </w:rPr>
        <w:t xml:space="preserve">Costs of conformance </w:t>
      </w:r>
      <w:r w:rsidRPr="0059277D">
        <w:rPr>
          <w:rFonts w:ascii="SwissCond" w:hAnsi="SwissCond" w:eastAsia="Times New Roman" w:cs="Times New Roman"/>
          <w:b/>
          <w:bCs/>
          <w:sz w:val="20"/>
          <w:szCs w:val="20"/>
          <w:lang w:eastAsia="en-GB"/>
        </w:rPr>
        <w:t>–</w:t>
      </w:r>
      <w:r w:rsidRPr="0059277D">
        <w:rPr>
          <w:rFonts w:ascii="SwissCond" w:hAnsi="SwissCond" w:eastAsia="Times New Roman" w:cs="Times New Roman"/>
          <w:sz w:val="20"/>
          <w:szCs w:val="20"/>
          <w:lang w:eastAsia="en-GB"/>
        </w:rPr>
        <w:t xml:space="preserve"> These are the costs of achieving the desired quality standards. </w:t>
      </w:r>
    </w:p>
    <w:p w:rsidRPr="0059277D" w:rsidR="0059277D" w:rsidP="0059277D" w:rsidRDefault="0059277D" w14:paraId="50A8C660" w14:textId="77777777">
      <w:pPr>
        <w:rPr>
          <w:rFonts w:ascii="Times New Roman" w:hAnsi="Times New Roman" w:eastAsia="Times New Roman" w:cs="Times New Roman"/>
          <w:lang w:eastAsia="en-GB"/>
        </w:rPr>
      </w:pPr>
      <w:r w:rsidRPr="0059277D">
        <w:rPr>
          <w:rFonts w:ascii="SwissCond" w:hAnsi="SwissCond" w:eastAsia="Times New Roman" w:cs="Times New Roman"/>
          <w:sz w:val="20"/>
          <w:szCs w:val="20"/>
          <w:lang w:eastAsia="en-GB"/>
        </w:rPr>
        <w:t xml:space="preserve">They will include </w:t>
      </w:r>
      <w:r w:rsidRPr="0059277D">
        <w:rPr>
          <w:rFonts w:ascii="SwissCond,Bold" w:hAnsi="SwissCond,Bold" w:eastAsia="Times New Roman" w:cs="Times New Roman"/>
          <w:sz w:val="20"/>
          <w:szCs w:val="20"/>
          <w:lang w:eastAsia="en-GB"/>
        </w:rPr>
        <w:t xml:space="preserve">prevention costs </w:t>
      </w:r>
      <w:r w:rsidRPr="0059277D">
        <w:rPr>
          <w:rFonts w:ascii="SwissCond" w:hAnsi="SwissCond" w:eastAsia="Times New Roman" w:cs="Times New Roman"/>
          <w:sz w:val="20"/>
          <w:szCs w:val="20"/>
          <w:lang w:eastAsia="en-GB"/>
        </w:rPr>
        <w:t xml:space="preserve">(such as staff training and building quality into the design of the cars and </w:t>
      </w:r>
      <w:proofErr w:type="spellStart"/>
      <w:r w:rsidRPr="0059277D">
        <w:rPr>
          <w:rFonts w:ascii="SwissCond" w:hAnsi="SwissCond" w:eastAsia="Times New Roman" w:cs="Times New Roman"/>
          <w:sz w:val="20"/>
          <w:szCs w:val="20"/>
          <w:lang w:eastAsia="en-GB"/>
        </w:rPr>
        <w:t>Tench's</w:t>
      </w:r>
      <w:proofErr w:type="spellEnd"/>
      <w:r w:rsidRPr="0059277D">
        <w:rPr>
          <w:rFonts w:ascii="SwissCond" w:hAnsi="SwissCond" w:eastAsia="Times New Roman" w:cs="Times New Roman"/>
          <w:sz w:val="20"/>
          <w:szCs w:val="20"/>
          <w:lang w:eastAsia="en-GB"/>
        </w:rPr>
        <w:t xml:space="preserve"> business processes) aimed at preventing cars being rejected on the grounds of poor quality. </w:t>
      </w:r>
    </w:p>
    <w:p w:rsidRPr="0059277D" w:rsidR="0059277D" w:rsidP="0059277D" w:rsidRDefault="0059277D" w14:paraId="75CF2D1C" w14:textId="77777777">
      <w:pPr>
        <w:rPr>
          <w:rFonts w:ascii="Times New Roman" w:hAnsi="Times New Roman" w:eastAsia="Times New Roman" w:cs="Times New Roman"/>
          <w:lang w:eastAsia="en-GB"/>
        </w:rPr>
      </w:pPr>
      <w:r w:rsidRPr="0059277D">
        <w:rPr>
          <w:rFonts w:ascii="SwissCond" w:hAnsi="SwissCond" w:eastAsia="Times New Roman" w:cs="Times New Roman"/>
          <w:sz w:val="20"/>
          <w:szCs w:val="20"/>
          <w:lang w:eastAsia="en-GB"/>
        </w:rPr>
        <w:t xml:space="preserve">They will also include </w:t>
      </w:r>
      <w:r w:rsidRPr="0059277D">
        <w:rPr>
          <w:rFonts w:ascii="SwissCond,Bold" w:hAnsi="SwissCond,Bold" w:eastAsia="Times New Roman" w:cs="Times New Roman"/>
          <w:sz w:val="20"/>
          <w:szCs w:val="20"/>
          <w:lang w:eastAsia="en-GB"/>
        </w:rPr>
        <w:t xml:space="preserve">appraisal costs </w:t>
      </w:r>
      <w:r w:rsidRPr="0059277D">
        <w:rPr>
          <w:rFonts w:ascii="SwissCond" w:hAnsi="SwissCond" w:eastAsia="Times New Roman" w:cs="Times New Roman"/>
          <w:sz w:val="20"/>
          <w:szCs w:val="20"/>
          <w:lang w:eastAsia="en-GB"/>
        </w:rPr>
        <w:t xml:space="preserve">such as the costs of inspecting components coming in from suppliers, and inspecting the cars while they are being built and </w:t>
      </w:r>
      <w:proofErr w:type="gramStart"/>
      <w:r w:rsidRPr="0059277D">
        <w:rPr>
          <w:rFonts w:ascii="SwissCond" w:hAnsi="SwissCond" w:eastAsia="Times New Roman" w:cs="Times New Roman"/>
          <w:sz w:val="20"/>
          <w:szCs w:val="20"/>
          <w:lang w:eastAsia="en-GB"/>
        </w:rPr>
        <w:t>once</w:t>
      </w:r>
      <w:proofErr w:type="gramEnd"/>
      <w:r w:rsidRPr="0059277D">
        <w:rPr>
          <w:rFonts w:ascii="SwissCond" w:hAnsi="SwissCond" w:eastAsia="Times New Roman" w:cs="Times New Roman"/>
          <w:sz w:val="20"/>
          <w:szCs w:val="20"/>
          <w:lang w:eastAsia="en-GB"/>
        </w:rPr>
        <w:t xml:space="preserve"> they are completed. </w:t>
      </w:r>
    </w:p>
    <w:p w:rsidRPr="0059277D" w:rsidR="0059277D" w:rsidP="0059277D" w:rsidRDefault="0059277D" w14:paraId="28027C04" w14:textId="77777777">
      <w:pPr>
        <w:rPr>
          <w:rFonts w:ascii="Times New Roman" w:hAnsi="Times New Roman" w:eastAsia="Times New Roman" w:cs="Times New Roman"/>
          <w:lang w:eastAsia="en-GB"/>
        </w:rPr>
      </w:pPr>
      <w:r w:rsidRPr="0059277D">
        <w:rPr>
          <w:rFonts w:ascii="SwissCond,Bold" w:hAnsi="SwissCond,Bold" w:eastAsia="Times New Roman" w:cs="Times New Roman"/>
          <w:b/>
          <w:bCs/>
          <w:sz w:val="20"/>
          <w:szCs w:val="20"/>
          <w:lang w:eastAsia="en-GB"/>
        </w:rPr>
        <w:t xml:space="preserve">Costs of non-conformance </w:t>
      </w:r>
      <w:r w:rsidRPr="0059277D">
        <w:rPr>
          <w:rFonts w:ascii="SwissCond" w:hAnsi="SwissCond" w:eastAsia="Times New Roman" w:cs="Times New Roman"/>
          <w:b/>
          <w:bCs/>
          <w:sz w:val="20"/>
          <w:szCs w:val="20"/>
          <w:lang w:eastAsia="en-GB"/>
        </w:rPr>
        <w:t>–</w:t>
      </w:r>
      <w:r w:rsidRPr="0059277D">
        <w:rPr>
          <w:rFonts w:ascii="SwissCond" w:hAnsi="SwissCond" w:eastAsia="Times New Roman" w:cs="Times New Roman"/>
          <w:sz w:val="20"/>
          <w:szCs w:val="20"/>
          <w:lang w:eastAsia="en-GB"/>
        </w:rPr>
        <w:t xml:space="preserve"> These are the costs which arise if </w:t>
      </w:r>
      <w:proofErr w:type="spellStart"/>
      <w:r w:rsidRPr="0059277D">
        <w:rPr>
          <w:rFonts w:ascii="SwissCond" w:hAnsi="SwissCond" w:eastAsia="Times New Roman" w:cs="Times New Roman"/>
          <w:sz w:val="20"/>
          <w:szCs w:val="20"/>
          <w:lang w:eastAsia="en-GB"/>
        </w:rPr>
        <w:t>Tench's</w:t>
      </w:r>
      <w:proofErr w:type="spellEnd"/>
      <w:r w:rsidRPr="0059277D">
        <w:rPr>
          <w:rFonts w:ascii="SwissCond" w:hAnsi="SwissCond" w:eastAsia="Times New Roman" w:cs="Times New Roman"/>
          <w:sz w:val="20"/>
          <w:szCs w:val="20"/>
          <w:lang w:eastAsia="en-GB"/>
        </w:rPr>
        <w:t xml:space="preserve"> cars do not meet the required quality standards. They will include internal failure costs and external failure costs. </w:t>
      </w:r>
    </w:p>
    <w:p w:rsidRPr="0059277D" w:rsidR="0059277D" w:rsidP="0059277D" w:rsidRDefault="0059277D" w14:paraId="025C6E36" w14:textId="77777777">
      <w:pPr>
        <w:rPr>
          <w:rFonts w:ascii="Times New Roman" w:hAnsi="Times New Roman" w:eastAsia="Times New Roman" w:cs="Times New Roman"/>
          <w:lang w:eastAsia="en-GB"/>
        </w:rPr>
      </w:pPr>
      <w:r w:rsidRPr="0059277D">
        <w:rPr>
          <w:rFonts w:ascii="SwissCond,Bold" w:hAnsi="SwissCond,Bold" w:eastAsia="Times New Roman" w:cs="Times New Roman"/>
          <w:sz w:val="20"/>
          <w:szCs w:val="20"/>
          <w:lang w:eastAsia="en-GB"/>
        </w:rPr>
        <w:t xml:space="preserve">Internal failure costs </w:t>
      </w:r>
      <w:r w:rsidRPr="0059277D">
        <w:rPr>
          <w:rFonts w:ascii="SwissCond" w:hAnsi="SwissCond" w:eastAsia="Times New Roman" w:cs="Times New Roman"/>
          <w:sz w:val="20"/>
          <w:szCs w:val="20"/>
          <w:lang w:eastAsia="en-GB"/>
        </w:rPr>
        <w:t xml:space="preserve">arise if a fault is identified before a car leaves the factory and has to be rectified. </w:t>
      </w:r>
      <w:r w:rsidRPr="0059277D">
        <w:rPr>
          <w:rFonts w:ascii="SwissCond,Bold" w:hAnsi="SwissCond,Bold" w:eastAsia="Times New Roman" w:cs="Times New Roman"/>
          <w:sz w:val="20"/>
          <w:szCs w:val="20"/>
          <w:lang w:eastAsia="en-GB"/>
        </w:rPr>
        <w:t xml:space="preserve">External failure costs </w:t>
      </w:r>
      <w:r w:rsidRPr="0059277D">
        <w:rPr>
          <w:rFonts w:ascii="SwissCond" w:hAnsi="SwissCond" w:eastAsia="Times New Roman" w:cs="Times New Roman"/>
          <w:sz w:val="20"/>
          <w:szCs w:val="20"/>
          <w:lang w:eastAsia="en-GB"/>
        </w:rPr>
        <w:t xml:space="preserve">arise if the fault is identified by the customer once they have bought the car. External failure costs could include both the cost of repairing cars returned from customers, and the administration costs of maintaining a customer complaints department. </w:t>
      </w:r>
    </w:p>
    <w:p w:rsidR="0059277D" w:rsidP="0059277D" w:rsidRDefault="0059277D" w14:paraId="6F11521F" w14:textId="77777777">
      <w:pPr>
        <w:rPr>
          <w:rFonts w:ascii="SwissCond,Bold" w:hAnsi="SwissCond,Bold" w:eastAsia="Times New Roman" w:cs="Times New Roman"/>
          <w:b/>
          <w:bCs/>
          <w:sz w:val="20"/>
          <w:szCs w:val="20"/>
          <w:lang w:eastAsia="en-GB"/>
        </w:rPr>
      </w:pPr>
    </w:p>
    <w:p w:rsidRPr="0059277D" w:rsidR="0059277D" w:rsidP="0059277D" w:rsidRDefault="0059277D" w14:paraId="2EFCCF68" w14:textId="60DBE5F2">
      <w:pPr>
        <w:rPr>
          <w:rFonts w:ascii="Times New Roman" w:hAnsi="Times New Roman" w:eastAsia="Times New Roman" w:cs="Times New Roman"/>
          <w:b/>
          <w:bCs/>
          <w:lang w:eastAsia="en-GB"/>
        </w:rPr>
      </w:pPr>
      <w:r w:rsidRPr="0059277D">
        <w:rPr>
          <w:rFonts w:ascii="SwissCond,Bold" w:hAnsi="SwissCond,Bold" w:eastAsia="Times New Roman" w:cs="Times New Roman"/>
          <w:b/>
          <w:bCs/>
          <w:sz w:val="20"/>
          <w:szCs w:val="20"/>
          <w:lang w:eastAsia="en-GB"/>
        </w:rPr>
        <w:t xml:space="preserve">Opportunity costs </w:t>
      </w:r>
    </w:p>
    <w:p w:rsidRPr="0059277D" w:rsidR="0059277D" w:rsidP="0059277D" w:rsidRDefault="0059277D" w14:paraId="33AD8EB1" w14:textId="77777777">
      <w:pPr>
        <w:rPr>
          <w:rFonts w:ascii="Times New Roman" w:hAnsi="Times New Roman" w:eastAsia="Times New Roman" w:cs="Times New Roman"/>
          <w:lang w:eastAsia="en-GB"/>
        </w:rPr>
      </w:pPr>
      <w:r w:rsidRPr="0059277D">
        <w:rPr>
          <w:rFonts w:ascii="SwissCond" w:hAnsi="SwissCond" w:eastAsia="Times New Roman" w:cs="Times New Roman"/>
          <w:sz w:val="20"/>
          <w:szCs w:val="20"/>
          <w:lang w:eastAsia="en-GB"/>
        </w:rPr>
        <w:t xml:space="preserve">There could also be opportunity costs related to quality which are not currently recognised by </w:t>
      </w:r>
      <w:proofErr w:type="spellStart"/>
      <w:r w:rsidRPr="0059277D">
        <w:rPr>
          <w:rFonts w:ascii="SwissCond" w:hAnsi="SwissCond" w:eastAsia="Times New Roman" w:cs="Times New Roman"/>
          <w:sz w:val="20"/>
          <w:szCs w:val="20"/>
          <w:lang w:eastAsia="en-GB"/>
        </w:rPr>
        <w:t>Tench</w:t>
      </w:r>
      <w:proofErr w:type="spellEnd"/>
      <w:r w:rsidRPr="0059277D">
        <w:rPr>
          <w:rFonts w:ascii="SwissCond" w:hAnsi="SwissCond" w:eastAsia="Times New Roman" w:cs="Times New Roman"/>
          <w:sz w:val="20"/>
          <w:szCs w:val="20"/>
          <w:lang w:eastAsia="en-GB"/>
        </w:rPr>
        <w:t xml:space="preserve">. For example, the loss of possible future sales resulting from dissatisfied customers, or the impact on the manufacturing process of having to repair faults rather than working on new cars. </w:t>
      </w:r>
    </w:p>
    <w:p w:rsidRPr="0059277D" w:rsidR="0059277D" w:rsidP="0059277D" w:rsidRDefault="0059277D" w14:paraId="2447F8D7" w14:textId="77777777">
      <w:pPr>
        <w:rPr>
          <w:rFonts w:ascii="Times New Roman" w:hAnsi="Times New Roman" w:eastAsia="Times New Roman" w:cs="Times New Roman"/>
          <w:lang w:eastAsia="en-GB"/>
        </w:rPr>
      </w:pPr>
      <w:r w:rsidRPr="0059277D">
        <w:rPr>
          <w:rFonts w:ascii="SwissCond,Bold" w:hAnsi="SwissCond,Bold" w:eastAsia="Times New Roman" w:cs="Times New Roman"/>
          <w:sz w:val="20"/>
          <w:szCs w:val="20"/>
          <w:lang w:eastAsia="en-GB"/>
        </w:rPr>
        <w:t xml:space="preserve">Impact of quality on </w:t>
      </w:r>
      <w:proofErr w:type="spellStart"/>
      <w:r w:rsidRPr="0059277D">
        <w:rPr>
          <w:rFonts w:ascii="SwissCond,Bold" w:hAnsi="SwissCond,Bold" w:eastAsia="Times New Roman" w:cs="Times New Roman"/>
          <w:sz w:val="20"/>
          <w:szCs w:val="20"/>
          <w:lang w:eastAsia="en-GB"/>
        </w:rPr>
        <w:t>Tench's</w:t>
      </w:r>
      <w:proofErr w:type="spellEnd"/>
      <w:r w:rsidRPr="0059277D">
        <w:rPr>
          <w:rFonts w:ascii="SwissCond,Bold" w:hAnsi="SwissCond,Bold" w:eastAsia="Times New Roman" w:cs="Times New Roman"/>
          <w:sz w:val="20"/>
          <w:szCs w:val="20"/>
          <w:lang w:eastAsia="en-GB"/>
        </w:rPr>
        <w:t xml:space="preserve"> costing systems </w:t>
      </w:r>
    </w:p>
    <w:p w:rsidR="0059277D" w:rsidP="0059277D" w:rsidRDefault="0059277D" w14:paraId="3AEF7C90" w14:textId="77777777">
      <w:pPr>
        <w:rPr>
          <w:rFonts w:ascii="SwissCond" w:hAnsi="SwissCond" w:eastAsia="Times New Roman" w:cs="Times New Roman"/>
          <w:sz w:val="20"/>
          <w:szCs w:val="20"/>
          <w:lang w:eastAsia="en-GB"/>
        </w:rPr>
      </w:pPr>
    </w:p>
    <w:p w:rsidRPr="0059277D" w:rsidR="0059277D" w:rsidP="0059277D" w:rsidRDefault="0059277D" w14:paraId="78221017" w14:textId="06886DF8">
      <w:pPr>
        <w:rPr>
          <w:rFonts w:ascii="Times New Roman" w:hAnsi="Times New Roman" w:eastAsia="Times New Roman" w:cs="Times New Roman"/>
          <w:lang w:eastAsia="en-GB"/>
        </w:rPr>
      </w:pPr>
      <w:proofErr w:type="spellStart"/>
      <w:r w:rsidRPr="0059277D">
        <w:rPr>
          <w:rFonts w:ascii="SwissCond" w:hAnsi="SwissCond" w:eastAsia="Times New Roman" w:cs="Times New Roman"/>
          <w:sz w:val="20"/>
          <w:szCs w:val="20"/>
          <w:lang w:eastAsia="en-GB"/>
        </w:rPr>
        <w:t>Tench's</w:t>
      </w:r>
      <w:proofErr w:type="spellEnd"/>
      <w:r w:rsidRPr="0059277D">
        <w:rPr>
          <w:rFonts w:ascii="SwissCond" w:hAnsi="SwissCond" w:eastAsia="Times New Roman" w:cs="Times New Roman"/>
          <w:sz w:val="20"/>
          <w:szCs w:val="20"/>
          <w:lang w:eastAsia="en-GB"/>
        </w:rPr>
        <w:t xml:space="preserve"> management appear to have already recognised the need to focus more on the quality of their cars in order to compete with the new (foreign) entrants into the market. </w:t>
      </w:r>
    </w:p>
    <w:p w:rsidRPr="0059277D" w:rsidR="0059277D" w:rsidP="0059277D" w:rsidRDefault="0059277D" w14:paraId="4DD04734" w14:textId="77777777">
      <w:pPr>
        <w:rPr>
          <w:rFonts w:ascii="Times New Roman" w:hAnsi="Times New Roman" w:eastAsia="Times New Roman" w:cs="Times New Roman"/>
          <w:lang w:eastAsia="en-GB"/>
        </w:rPr>
      </w:pPr>
      <w:r w:rsidRPr="0059277D">
        <w:rPr>
          <w:rFonts w:ascii="SwissCond" w:hAnsi="SwissCond" w:eastAsia="Times New Roman" w:cs="Times New Roman"/>
          <w:sz w:val="20"/>
          <w:szCs w:val="20"/>
          <w:lang w:eastAsia="en-GB"/>
        </w:rPr>
        <w:t xml:space="preserve">However, identifying and collecting quality costs will reinforce the importance of quality, and will sustain management's focus on quality. In addition, applying the logic that 'What gets measured, gets done' the focus on quality should allow </w:t>
      </w:r>
      <w:proofErr w:type="spellStart"/>
      <w:r w:rsidRPr="0059277D">
        <w:rPr>
          <w:rFonts w:ascii="SwissCond" w:hAnsi="SwissCond" w:eastAsia="Times New Roman" w:cs="Times New Roman"/>
          <w:sz w:val="20"/>
          <w:szCs w:val="20"/>
          <w:lang w:eastAsia="en-GB"/>
        </w:rPr>
        <w:t>Tench</w:t>
      </w:r>
      <w:proofErr w:type="spellEnd"/>
      <w:r w:rsidRPr="0059277D">
        <w:rPr>
          <w:rFonts w:ascii="SwissCond" w:hAnsi="SwissCond" w:eastAsia="Times New Roman" w:cs="Times New Roman"/>
          <w:sz w:val="20"/>
          <w:szCs w:val="20"/>
          <w:lang w:eastAsia="en-GB"/>
        </w:rPr>
        <w:t xml:space="preserve"> to make the quality improvements they need to compete more effectively with the new imports. </w:t>
      </w:r>
    </w:p>
    <w:p w:rsidR="0059277D" w:rsidP="0059277D" w:rsidRDefault="0059277D" w14:paraId="2D5186C3" w14:textId="77777777">
      <w:pPr>
        <w:rPr>
          <w:rFonts w:ascii="SwissCond,Bold" w:hAnsi="SwissCond,Bold" w:eastAsia="Times New Roman" w:cs="Times New Roman"/>
          <w:b/>
          <w:bCs/>
          <w:sz w:val="20"/>
          <w:szCs w:val="20"/>
          <w:lang w:eastAsia="en-GB"/>
        </w:rPr>
      </w:pPr>
    </w:p>
    <w:p w:rsidRPr="0059277D" w:rsidR="0059277D" w:rsidP="0059277D" w:rsidRDefault="0059277D" w14:paraId="4A4871AD" w14:textId="108A865E">
      <w:pPr>
        <w:rPr>
          <w:rFonts w:ascii="Times New Roman" w:hAnsi="Times New Roman" w:eastAsia="Times New Roman" w:cs="Times New Roman"/>
          <w:b/>
          <w:bCs/>
          <w:lang w:eastAsia="en-GB"/>
        </w:rPr>
      </w:pPr>
      <w:r w:rsidRPr="0059277D">
        <w:rPr>
          <w:rFonts w:ascii="SwissCond,Bold" w:hAnsi="SwissCond,Bold" w:eastAsia="Times New Roman" w:cs="Times New Roman"/>
          <w:b/>
          <w:bCs/>
          <w:sz w:val="20"/>
          <w:szCs w:val="20"/>
          <w:lang w:eastAsia="en-GB"/>
        </w:rPr>
        <w:t xml:space="preserve">Traditional view of quality </w:t>
      </w:r>
    </w:p>
    <w:p w:rsidRPr="0059277D" w:rsidR="0059277D" w:rsidP="0059277D" w:rsidRDefault="0059277D" w14:paraId="583DE73E" w14:textId="77777777">
      <w:pPr>
        <w:rPr>
          <w:rFonts w:ascii="Times New Roman" w:hAnsi="Times New Roman" w:eastAsia="Times New Roman" w:cs="Times New Roman"/>
          <w:lang w:eastAsia="en-GB"/>
        </w:rPr>
      </w:pPr>
      <w:r w:rsidRPr="0059277D">
        <w:rPr>
          <w:rFonts w:ascii="SwissCond" w:hAnsi="SwissCond" w:eastAsia="Times New Roman" w:cs="Times New Roman"/>
          <w:sz w:val="20"/>
          <w:szCs w:val="20"/>
          <w:lang w:eastAsia="en-GB"/>
        </w:rPr>
        <w:t xml:space="preserve">The discussion of costs of conformance and non-conformance represents the traditional view of quality which suggests that there is any optimal effort that minimises quality faults, although it never entirely eliminates them. This approach recognises that there is a trade-off between the costs of conformance and non-conformance, up to a point where the cost of reducing the error rate any further is greater than the benefit from preventing that additional fault. </w:t>
      </w:r>
    </w:p>
    <w:p w:rsidR="0059277D" w:rsidP="0059277D" w:rsidRDefault="0059277D" w14:paraId="75E32ECE" w14:textId="2BABACAD">
      <w:pPr>
        <w:rPr>
          <w:rFonts w:ascii="Times New Roman" w:hAnsi="Times New Roman" w:eastAsia="Times New Roman" w:cs="Times New Roman"/>
          <w:lang w:eastAsia="en-GB"/>
        </w:rPr>
      </w:pPr>
    </w:p>
    <w:p w:rsidR="0059277D" w:rsidP="0059277D" w:rsidRDefault="0059277D" w14:paraId="740C2769" w14:textId="77777777">
      <w:pPr>
        <w:rPr>
          <w:rFonts w:ascii="Times New Roman" w:hAnsi="Times New Roman" w:eastAsia="Times New Roman" w:cs="Times New Roman"/>
          <w:lang w:eastAsia="en-GB"/>
        </w:rPr>
      </w:pPr>
    </w:p>
    <w:p w:rsidRPr="0059277D" w:rsidR="0059277D" w:rsidP="0059277D" w:rsidRDefault="0059277D" w14:paraId="4E78A8E3" w14:textId="6FA282AE">
      <w:pPr>
        <w:rPr>
          <w:rFonts w:ascii="SwissCond,Bold" w:hAnsi="SwissCond,Bold" w:eastAsia="Times New Roman" w:cs="Times New Roman"/>
          <w:b/>
          <w:bCs/>
          <w:sz w:val="20"/>
          <w:szCs w:val="20"/>
          <w:lang w:eastAsia="en-GB"/>
        </w:rPr>
      </w:pPr>
      <w:r w:rsidRPr="0059277D">
        <w:rPr>
          <w:rFonts w:ascii="SwissCond,Bold" w:hAnsi="SwissCond,Bold" w:eastAsia="Times New Roman" w:cs="Times New Roman"/>
          <w:b/>
          <w:bCs/>
          <w:sz w:val="20"/>
          <w:szCs w:val="20"/>
          <w:lang w:eastAsia="en-GB"/>
        </w:rPr>
        <w:t xml:space="preserve">Answer to Question </w:t>
      </w:r>
      <w:r>
        <w:rPr>
          <w:rFonts w:ascii="SwissCond,Bold" w:hAnsi="SwissCond,Bold" w:eastAsia="Times New Roman" w:cs="Times New Roman"/>
          <w:b/>
          <w:bCs/>
          <w:sz w:val="20"/>
          <w:szCs w:val="20"/>
          <w:lang w:eastAsia="en-GB"/>
        </w:rPr>
        <w:t>2</w:t>
      </w:r>
      <w:r w:rsidRPr="0059277D">
        <w:rPr>
          <w:rFonts w:ascii="SwissCond,Bold" w:hAnsi="SwissCond,Bold" w:eastAsia="Times New Roman" w:cs="Times New Roman"/>
          <w:b/>
          <w:bCs/>
          <w:sz w:val="20"/>
          <w:szCs w:val="20"/>
          <w:lang w:eastAsia="en-GB"/>
        </w:rPr>
        <w:t>(</w:t>
      </w:r>
      <w:r>
        <w:rPr>
          <w:rFonts w:ascii="SwissCond,Bold" w:hAnsi="SwissCond,Bold" w:eastAsia="Times New Roman" w:cs="Times New Roman"/>
          <w:b/>
          <w:bCs/>
          <w:sz w:val="20"/>
          <w:szCs w:val="20"/>
          <w:lang w:eastAsia="en-GB"/>
        </w:rPr>
        <w:t>b</w:t>
      </w:r>
      <w:r w:rsidRPr="0059277D">
        <w:rPr>
          <w:rFonts w:ascii="SwissCond,Bold" w:hAnsi="SwissCond,Bold" w:eastAsia="Times New Roman" w:cs="Times New Roman"/>
          <w:b/>
          <w:bCs/>
          <w:sz w:val="20"/>
          <w:szCs w:val="20"/>
          <w:lang w:eastAsia="en-GB"/>
        </w:rPr>
        <w:t>)</w:t>
      </w:r>
    </w:p>
    <w:p w:rsidR="0059277D" w:rsidP="0059277D" w:rsidRDefault="0059277D" w14:paraId="5BE43C2A" w14:textId="77777777">
      <w:pPr>
        <w:pStyle w:val="NormalWeb"/>
        <w:spacing w:before="0" w:beforeAutospacing="0" w:after="0" w:afterAutospacing="0"/>
      </w:pPr>
      <w:r w:rsidRPr="0059277D">
        <w:rPr>
          <w:rFonts w:ascii="SwissCond,Bold" w:hAnsi="SwissCond,Bold"/>
          <w:b/>
          <w:bCs/>
          <w:sz w:val="20"/>
          <w:szCs w:val="20"/>
        </w:rPr>
        <w:t xml:space="preserve">Kaizen costing </w:t>
      </w:r>
      <w:r w:rsidRPr="0059277D">
        <w:rPr>
          <w:rFonts w:ascii="SwissCond" w:hAnsi="SwissCond"/>
          <w:b/>
          <w:bCs/>
          <w:sz w:val="20"/>
          <w:szCs w:val="20"/>
        </w:rPr>
        <w:t>–</w:t>
      </w:r>
      <w:r>
        <w:rPr>
          <w:rFonts w:ascii="SwissCond" w:hAnsi="SwissCond"/>
          <w:sz w:val="20"/>
          <w:szCs w:val="20"/>
        </w:rPr>
        <w:t xml:space="preserve"> In contrast to traditional costing systems which focus on </w:t>
      </w:r>
      <w:r>
        <w:rPr>
          <w:rFonts w:ascii="SwissCond,Bold" w:hAnsi="SwissCond,Bold"/>
          <w:sz w:val="20"/>
          <w:szCs w:val="20"/>
        </w:rPr>
        <w:t>cost control</w:t>
      </w:r>
      <w:r>
        <w:rPr>
          <w:rFonts w:ascii="SwissCond" w:hAnsi="SwissCond"/>
          <w:sz w:val="20"/>
          <w:szCs w:val="20"/>
        </w:rPr>
        <w:t xml:space="preserve">, Kaizen costing systems focus on </w:t>
      </w:r>
      <w:r>
        <w:rPr>
          <w:rFonts w:ascii="SwissCond,Bold" w:hAnsi="SwissCond,Bold"/>
          <w:sz w:val="20"/>
          <w:szCs w:val="20"/>
        </w:rPr>
        <w:t>cost reduction</w:t>
      </w:r>
      <w:r>
        <w:rPr>
          <w:rFonts w:ascii="SwissCond" w:hAnsi="SwissCond"/>
          <w:sz w:val="20"/>
          <w:szCs w:val="20"/>
        </w:rPr>
        <w:t xml:space="preserve">. </w:t>
      </w:r>
    </w:p>
    <w:p w:rsidR="0059277D" w:rsidP="0059277D" w:rsidRDefault="0059277D" w14:paraId="6B0629DA" w14:textId="77777777">
      <w:pPr>
        <w:pStyle w:val="NormalWeb"/>
        <w:spacing w:before="0" w:beforeAutospacing="0" w:after="0" w:afterAutospacing="0"/>
        <w:rPr>
          <w:rFonts w:ascii="SwissCond" w:hAnsi="SwissCond"/>
          <w:sz w:val="20"/>
          <w:szCs w:val="20"/>
        </w:rPr>
      </w:pPr>
    </w:p>
    <w:p w:rsidR="0059277D" w:rsidP="0059277D" w:rsidRDefault="0059277D" w14:paraId="5DE507E0" w14:textId="3517BEF9">
      <w:pPr>
        <w:pStyle w:val="NormalWeb"/>
        <w:spacing w:before="0" w:beforeAutospacing="0" w:after="0" w:afterAutospacing="0"/>
      </w:pPr>
      <w:r>
        <w:rPr>
          <w:rFonts w:ascii="SwissCond" w:hAnsi="SwissCond"/>
          <w:sz w:val="20"/>
          <w:szCs w:val="20"/>
        </w:rPr>
        <w:t xml:space="preserve">Kaizen costing involves a process of </w:t>
      </w:r>
      <w:r>
        <w:rPr>
          <w:rFonts w:ascii="SwissCond,Bold" w:hAnsi="SwissCond,Bold"/>
          <w:sz w:val="20"/>
          <w:szCs w:val="20"/>
        </w:rPr>
        <w:t xml:space="preserve">continuous improvement </w:t>
      </w:r>
      <w:r>
        <w:rPr>
          <w:rFonts w:ascii="SwissCond" w:hAnsi="SwissCond"/>
          <w:sz w:val="20"/>
          <w:szCs w:val="20"/>
        </w:rPr>
        <w:t xml:space="preserve">in which the costs of producing a product are constantly reduced over the product's life. </w:t>
      </w:r>
    </w:p>
    <w:p w:rsidR="0059277D" w:rsidP="0059277D" w:rsidRDefault="0059277D" w14:paraId="686501F2" w14:textId="77777777">
      <w:pPr>
        <w:pStyle w:val="NormalWeb"/>
        <w:spacing w:before="0" w:beforeAutospacing="0" w:after="0" w:afterAutospacing="0"/>
        <w:rPr>
          <w:rFonts w:ascii="SwissCond" w:hAnsi="SwissCond"/>
          <w:sz w:val="20"/>
          <w:szCs w:val="20"/>
        </w:rPr>
      </w:pPr>
    </w:p>
    <w:p w:rsidR="0059277D" w:rsidP="0059277D" w:rsidRDefault="0059277D" w14:paraId="366BF671" w14:textId="66807067">
      <w:pPr>
        <w:pStyle w:val="NormalWeb"/>
        <w:spacing w:before="0" w:beforeAutospacing="0" w:after="0" w:afterAutospacing="0"/>
      </w:pPr>
      <w:r>
        <w:rPr>
          <w:rFonts w:ascii="SwissCond" w:hAnsi="SwissCond"/>
          <w:sz w:val="20"/>
          <w:szCs w:val="20"/>
        </w:rPr>
        <w:t xml:space="preserve">Functional analysis is applied at the design stage of a new product, and a </w:t>
      </w:r>
      <w:r>
        <w:rPr>
          <w:rFonts w:ascii="SwissCond,Bold" w:hAnsi="SwissCond,Bold"/>
          <w:sz w:val="20"/>
          <w:szCs w:val="20"/>
        </w:rPr>
        <w:t xml:space="preserve">target cost for each function </w:t>
      </w:r>
      <w:r>
        <w:rPr>
          <w:rFonts w:ascii="SwissCond" w:hAnsi="SwissCond"/>
          <w:sz w:val="20"/>
          <w:szCs w:val="20"/>
        </w:rPr>
        <w:t xml:space="preserve">is set. The functional target costs are added </w:t>
      </w:r>
      <w:proofErr w:type="gramStart"/>
      <w:r>
        <w:rPr>
          <w:rFonts w:ascii="SwissCond" w:hAnsi="SwissCond"/>
          <w:sz w:val="20"/>
          <w:szCs w:val="20"/>
        </w:rPr>
        <w:t>together</w:t>
      </w:r>
      <w:proofErr w:type="gramEnd"/>
      <w:r>
        <w:rPr>
          <w:rFonts w:ascii="SwissCond" w:hAnsi="SwissCond"/>
          <w:sz w:val="20"/>
          <w:szCs w:val="20"/>
        </w:rPr>
        <w:t xml:space="preserve"> and the total becomes the </w:t>
      </w:r>
      <w:r>
        <w:rPr>
          <w:rFonts w:ascii="SwissCond,Bold" w:hAnsi="SwissCond,Bold"/>
          <w:sz w:val="20"/>
          <w:szCs w:val="20"/>
        </w:rPr>
        <w:t>product target cost</w:t>
      </w:r>
      <w:r>
        <w:rPr>
          <w:rFonts w:ascii="SwissCond" w:hAnsi="SwissCond"/>
          <w:sz w:val="20"/>
          <w:szCs w:val="20"/>
        </w:rPr>
        <w:t xml:space="preserve">. </w:t>
      </w:r>
    </w:p>
    <w:p w:rsidR="0059277D" w:rsidP="0059277D" w:rsidRDefault="0059277D" w14:paraId="66DA0D43" w14:textId="77777777">
      <w:pPr>
        <w:pStyle w:val="NormalWeb"/>
        <w:spacing w:before="0" w:beforeAutospacing="0" w:after="0" w:afterAutospacing="0"/>
      </w:pPr>
      <w:r>
        <w:rPr>
          <w:rFonts w:ascii="SwissCond" w:hAnsi="SwissCond"/>
          <w:sz w:val="20"/>
          <w:szCs w:val="20"/>
        </w:rPr>
        <w:t xml:space="preserve">Once the product has been in production for a year, the actual cost of the first year becomes the starting point for further cost reduction in the second year, and so on into subsequent years. </w:t>
      </w:r>
    </w:p>
    <w:p w:rsidR="0059277D" w:rsidP="0059277D" w:rsidRDefault="0059277D" w14:paraId="65E24902" w14:textId="77777777">
      <w:pPr>
        <w:pStyle w:val="NormalWeb"/>
        <w:spacing w:before="0" w:beforeAutospacing="0" w:after="0" w:afterAutospacing="0"/>
        <w:rPr>
          <w:rFonts w:ascii="SwissCond,Bold" w:hAnsi="SwissCond,Bold"/>
          <w:b/>
          <w:bCs/>
          <w:sz w:val="20"/>
          <w:szCs w:val="20"/>
        </w:rPr>
      </w:pPr>
    </w:p>
    <w:p w:rsidR="0059277D" w:rsidP="0059277D" w:rsidRDefault="0059277D" w14:paraId="4BDDF348" w14:textId="1150DAB0">
      <w:pPr>
        <w:pStyle w:val="NormalWeb"/>
        <w:spacing w:before="0" w:beforeAutospacing="0" w:after="0" w:afterAutospacing="0"/>
      </w:pPr>
      <w:r w:rsidRPr="0059277D">
        <w:rPr>
          <w:rFonts w:ascii="SwissCond,Bold" w:hAnsi="SwissCond,Bold"/>
          <w:b/>
          <w:bCs/>
          <w:sz w:val="20"/>
          <w:szCs w:val="20"/>
        </w:rPr>
        <w:t xml:space="preserve">Impact of Kaizen approach at </w:t>
      </w:r>
      <w:proofErr w:type="spellStart"/>
      <w:r w:rsidRPr="0059277D">
        <w:rPr>
          <w:rFonts w:ascii="SwissCond,Bold" w:hAnsi="SwissCond,Bold"/>
          <w:b/>
          <w:bCs/>
          <w:sz w:val="20"/>
          <w:szCs w:val="20"/>
        </w:rPr>
        <w:t>Tench</w:t>
      </w:r>
      <w:proofErr w:type="spellEnd"/>
      <w:r>
        <w:rPr>
          <w:rFonts w:ascii="SwissCond,Bold" w:hAnsi="SwissCond,Bold"/>
          <w:sz w:val="20"/>
          <w:szCs w:val="20"/>
        </w:rPr>
        <w:br/>
      </w:r>
      <w:r>
        <w:rPr>
          <w:rFonts w:ascii="SwissCond,Bold" w:hAnsi="SwissCond,Bold"/>
          <w:sz w:val="20"/>
          <w:szCs w:val="20"/>
        </w:rPr>
        <w:t xml:space="preserve">Kaizen costing vs Standard costing </w:t>
      </w:r>
      <w:r>
        <w:rPr>
          <w:rFonts w:ascii="SwissCond" w:hAnsi="SwissCond"/>
          <w:sz w:val="20"/>
          <w:szCs w:val="20"/>
        </w:rPr>
        <w:t xml:space="preserve">– </w:t>
      </w:r>
      <w:proofErr w:type="spellStart"/>
      <w:r>
        <w:rPr>
          <w:rFonts w:ascii="SwissCond" w:hAnsi="SwissCond"/>
          <w:sz w:val="20"/>
          <w:szCs w:val="20"/>
        </w:rPr>
        <w:t>Tench</w:t>
      </w:r>
      <w:proofErr w:type="spellEnd"/>
      <w:r>
        <w:rPr>
          <w:rFonts w:ascii="SwissCond" w:hAnsi="SwissCond"/>
          <w:sz w:val="20"/>
          <w:szCs w:val="20"/>
        </w:rPr>
        <w:t xml:space="preserve"> currently applies standard costing system, where the focus is</w:t>
      </w:r>
      <w:r>
        <w:rPr>
          <w:rFonts w:ascii="SwissCond" w:hAnsi="SwissCond"/>
          <w:sz w:val="20"/>
          <w:szCs w:val="20"/>
        </w:rPr>
        <w:t xml:space="preserve"> </w:t>
      </w:r>
      <w:r>
        <w:rPr>
          <w:rFonts w:ascii="SwissCond" w:hAnsi="SwissCond"/>
          <w:sz w:val="20"/>
          <w:szCs w:val="20"/>
        </w:rPr>
        <w:t xml:space="preserve">on </w:t>
      </w:r>
      <w:r>
        <w:rPr>
          <w:rFonts w:ascii="SwissCond,Bold" w:hAnsi="SwissCond,Bold"/>
          <w:sz w:val="20"/>
          <w:szCs w:val="20"/>
        </w:rPr>
        <w:t xml:space="preserve">cost control </w:t>
      </w:r>
      <w:r>
        <w:rPr>
          <w:rFonts w:ascii="SwissCond" w:hAnsi="SwissCond"/>
          <w:sz w:val="20"/>
          <w:szCs w:val="20"/>
        </w:rPr>
        <w:t xml:space="preserve">rather than </w:t>
      </w:r>
      <w:r>
        <w:rPr>
          <w:rFonts w:ascii="SwissCond,Bold" w:hAnsi="SwissCond,Bold"/>
          <w:sz w:val="20"/>
          <w:szCs w:val="20"/>
        </w:rPr>
        <w:t>cost reduction</w:t>
      </w:r>
      <w:r>
        <w:rPr>
          <w:rFonts w:ascii="SwissCond" w:hAnsi="SwissCond"/>
          <w:sz w:val="20"/>
          <w:szCs w:val="20"/>
        </w:rPr>
        <w:t xml:space="preserve">. </w:t>
      </w:r>
    </w:p>
    <w:p w:rsidR="0059277D" w:rsidP="0059277D" w:rsidRDefault="0059277D" w14:paraId="1CCAF8B6" w14:textId="77777777">
      <w:pPr>
        <w:pStyle w:val="NormalWeb"/>
        <w:spacing w:before="0" w:beforeAutospacing="0" w:after="0" w:afterAutospacing="0"/>
      </w:pPr>
      <w:r>
        <w:rPr>
          <w:rFonts w:ascii="SwissCond" w:hAnsi="SwissCond"/>
          <w:sz w:val="20"/>
          <w:szCs w:val="20"/>
        </w:rPr>
        <w:t xml:space="preserve">However, because Kaizen focuses on continuous improvement and cost reduction, standard costs have much less value for monitoring performance as they are fixed over the relevant period. However, the nature of kaizen costing means that the 'standard' costs themselves should be reduced over time. </w:t>
      </w:r>
    </w:p>
    <w:p w:rsidR="0059277D" w:rsidP="0059277D" w:rsidRDefault="0059277D" w14:paraId="31B412A5" w14:textId="77777777">
      <w:pPr>
        <w:pStyle w:val="NormalWeb"/>
        <w:spacing w:before="0" w:beforeAutospacing="0" w:after="0" w:afterAutospacing="0"/>
      </w:pPr>
      <w:r>
        <w:rPr>
          <w:rFonts w:ascii="SwissCond" w:hAnsi="SwissCond"/>
          <w:sz w:val="20"/>
          <w:szCs w:val="20"/>
        </w:rPr>
        <w:t xml:space="preserve">Therefore, the impact of introducing Kaizen costing at </w:t>
      </w:r>
      <w:proofErr w:type="spellStart"/>
      <w:r>
        <w:rPr>
          <w:rFonts w:ascii="SwissCond" w:hAnsi="SwissCond"/>
          <w:sz w:val="20"/>
          <w:szCs w:val="20"/>
        </w:rPr>
        <w:t>Tench</w:t>
      </w:r>
      <w:proofErr w:type="spellEnd"/>
      <w:r>
        <w:rPr>
          <w:rFonts w:ascii="SwissCond" w:hAnsi="SwissCond"/>
          <w:sz w:val="20"/>
          <w:szCs w:val="20"/>
        </w:rPr>
        <w:t xml:space="preserve"> is likely to be significant. Whereas standard costing doesn't provide any motivation to improve performance levels, the whole focus of kaizen costing is on cost reduction and performance improvement. </w:t>
      </w:r>
    </w:p>
    <w:p w:rsidR="0059277D" w:rsidP="0059277D" w:rsidRDefault="0059277D" w14:paraId="1347F704" w14:textId="77777777">
      <w:pPr>
        <w:pStyle w:val="NormalWeb"/>
        <w:spacing w:before="0" w:beforeAutospacing="0" w:after="0" w:afterAutospacing="0"/>
        <w:rPr>
          <w:rFonts w:ascii="SwissCond,Bold" w:hAnsi="SwissCond,Bold"/>
          <w:sz w:val="20"/>
          <w:szCs w:val="20"/>
        </w:rPr>
      </w:pPr>
    </w:p>
    <w:p w:rsidRPr="0059277D" w:rsidR="0059277D" w:rsidP="0059277D" w:rsidRDefault="0059277D" w14:paraId="643C0414" w14:textId="06089BA7">
      <w:pPr>
        <w:pStyle w:val="NormalWeb"/>
        <w:spacing w:before="0" w:beforeAutospacing="0" w:after="0" w:afterAutospacing="0"/>
        <w:rPr>
          <w:b/>
          <w:bCs/>
        </w:rPr>
      </w:pPr>
      <w:r w:rsidRPr="0059277D">
        <w:rPr>
          <w:rFonts w:ascii="SwissCond,Bold" w:hAnsi="SwissCond,Bold"/>
          <w:b/>
          <w:bCs/>
          <w:sz w:val="20"/>
          <w:szCs w:val="20"/>
        </w:rPr>
        <w:t xml:space="preserve">Employee management </w:t>
      </w:r>
    </w:p>
    <w:p w:rsidR="0059277D" w:rsidP="0059277D" w:rsidRDefault="0059277D" w14:paraId="4AE4B668" w14:textId="54722B43">
      <w:pPr>
        <w:pStyle w:val="NormalWeb"/>
        <w:spacing w:before="0" w:beforeAutospacing="0" w:after="0" w:afterAutospacing="0"/>
        <w:rPr>
          <w:rFonts w:ascii="SwissCond" w:hAnsi="SwissCond"/>
          <w:sz w:val="20"/>
          <w:szCs w:val="20"/>
        </w:rPr>
      </w:pPr>
      <w:r>
        <w:rPr>
          <w:rFonts w:ascii="SwissCond,Bold" w:hAnsi="SwissCond,Bold"/>
          <w:sz w:val="20"/>
          <w:szCs w:val="20"/>
        </w:rPr>
        <w:t xml:space="preserve">Attitude to employees </w:t>
      </w:r>
      <w:r>
        <w:rPr>
          <w:rFonts w:ascii="SwissCond" w:hAnsi="SwissCond"/>
          <w:sz w:val="20"/>
          <w:szCs w:val="20"/>
        </w:rPr>
        <w:t xml:space="preserve">– Kaizen costing will also have a significant impact on employee management at </w:t>
      </w:r>
      <w:proofErr w:type="spellStart"/>
      <w:r>
        <w:rPr>
          <w:rFonts w:ascii="SwissCond" w:hAnsi="SwissCond"/>
          <w:sz w:val="20"/>
          <w:szCs w:val="20"/>
        </w:rPr>
        <w:t>Tench</w:t>
      </w:r>
      <w:proofErr w:type="spellEnd"/>
      <w:r>
        <w:rPr>
          <w:rFonts w:ascii="SwissCond" w:hAnsi="SwissCond"/>
          <w:sz w:val="20"/>
          <w:szCs w:val="20"/>
        </w:rPr>
        <w:t xml:space="preserve">, because the </w:t>
      </w:r>
      <w:r>
        <w:rPr>
          <w:rFonts w:ascii="SwissCond,Bold" w:hAnsi="SwissCond,Bold"/>
          <w:sz w:val="20"/>
          <w:szCs w:val="20"/>
        </w:rPr>
        <w:t xml:space="preserve">management attitude to employees </w:t>
      </w:r>
      <w:r>
        <w:rPr>
          <w:rFonts w:ascii="SwissCond" w:hAnsi="SwissCond"/>
          <w:sz w:val="20"/>
          <w:szCs w:val="20"/>
        </w:rPr>
        <w:t xml:space="preserve">will be different under Kaizen compared to a standard costing approach. In standard costing systems, employees are often viewed as the </w:t>
      </w:r>
      <w:r>
        <w:rPr>
          <w:rFonts w:ascii="SwissCond,Bold" w:hAnsi="SwissCond,Bold"/>
          <w:sz w:val="20"/>
          <w:szCs w:val="20"/>
        </w:rPr>
        <w:t xml:space="preserve">cause of problems </w:t>
      </w:r>
      <w:r>
        <w:rPr>
          <w:rFonts w:ascii="SwissCond" w:hAnsi="SwissCond"/>
          <w:sz w:val="20"/>
          <w:szCs w:val="20"/>
        </w:rPr>
        <w:t xml:space="preserve">in an organisation. Under Kaizen, employees are viewed as the </w:t>
      </w:r>
      <w:r>
        <w:rPr>
          <w:rFonts w:ascii="SwissCond,Bold" w:hAnsi="SwissCond,Bold"/>
          <w:sz w:val="20"/>
          <w:szCs w:val="20"/>
        </w:rPr>
        <w:t>source of solutions</w:t>
      </w:r>
      <w:r>
        <w:rPr>
          <w:rFonts w:ascii="SwissCond" w:hAnsi="SwissCond"/>
          <w:sz w:val="20"/>
          <w:szCs w:val="20"/>
        </w:rPr>
        <w:t xml:space="preserve">, and they are </w:t>
      </w:r>
      <w:r>
        <w:rPr>
          <w:rFonts w:ascii="SwissCond,Bold" w:hAnsi="SwissCond,Bold"/>
          <w:sz w:val="20"/>
          <w:szCs w:val="20"/>
        </w:rPr>
        <w:t xml:space="preserve">empowered </w:t>
      </w:r>
      <w:r>
        <w:rPr>
          <w:rFonts w:ascii="SwissCond" w:hAnsi="SwissCond"/>
          <w:sz w:val="20"/>
          <w:szCs w:val="20"/>
        </w:rPr>
        <w:t xml:space="preserve">to find, and implement, these solutions. </w:t>
      </w:r>
    </w:p>
    <w:p w:rsidR="001544E5" w:rsidP="0059277D" w:rsidRDefault="001544E5" w14:paraId="3AF28175" w14:textId="77777777">
      <w:pPr>
        <w:pStyle w:val="NormalWeb"/>
        <w:spacing w:before="0" w:beforeAutospacing="0" w:after="0" w:afterAutospacing="0"/>
      </w:pPr>
    </w:p>
    <w:p w:rsidR="0059277D" w:rsidP="0059277D" w:rsidRDefault="0059277D" w14:paraId="43369B1C" w14:textId="77777777">
      <w:pPr>
        <w:pStyle w:val="NormalWeb"/>
        <w:spacing w:before="0" w:beforeAutospacing="0" w:after="0" w:afterAutospacing="0"/>
      </w:pPr>
      <w:r w:rsidRPr="001544E5">
        <w:rPr>
          <w:rFonts w:ascii="SwissCond,Bold" w:hAnsi="SwissCond,Bold"/>
          <w:b/>
          <w:bCs/>
          <w:sz w:val="20"/>
          <w:szCs w:val="20"/>
        </w:rPr>
        <w:t xml:space="preserve">Culture change </w:t>
      </w:r>
      <w:r w:rsidRPr="001544E5">
        <w:rPr>
          <w:rFonts w:ascii="SwissCond" w:hAnsi="SwissCond"/>
          <w:b/>
          <w:bCs/>
          <w:sz w:val="20"/>
          <w:szCs w:val="20"/>
        </w:rPr>
        <w:t>–</w:t>
      </w:r>
      <w:r>
        <w:rPr>
          <w:rFonts w:ascii="SwissCond" w:hAnsi="SwissCond"/>
          <w:sz w:val="20"/>
          <w:szCs w:val="20"/>
        </w:rPr>
        <w:t xml:space="preserve"> This idea of employee empowerment indicates the way that changing the costing system will also lead to a major </w:t>
      </w:r>
      <w:r>
        <w:rPr>
          <w:rFonts w:ascii="SwissCond,Bold" w:hAnsi="SwissCond,Bold"/>
          <w:sz w:val="20"/>
          <w:szCs w:val="20"/>
        </w:rPr>
        <w:t xml:space="preserve">cultural change </w:t>
      </w:r>
      <w:r>
        <w:rPr>
          <w:rFonts w:ascii="SwissCond" w:hAnsi="SwissCond"/>
          <w:sz w:val="20"/>
          <w:szCs w:val="20"/>
        </w:rPr>
        <w:t xml:space="preserve">at </w:t>
      </w:r>
      <w:proofErr w:type="spellStart"/>
      <w:r>
        <w:rPr>
          <w:rFonts w:ascii="SwissCond" w:hAnsi="SwissCond"/>
          <w:sz w:val="20"/>
          <w:szCs w:val="20"/>
        </w:rPr>
        <w:t>Tench</w:t>
      </w:r>
      <w:proofErr w:type="spellEnd"/>
      <w:r>
        <w:rPr>
          <w:rFonts w:ascii="SwissCond" w:hAnsi="SwissCond"/>
          <w:sz w:val="20"/>
          <w:szCs w:val="20"/>
        </w:rPr>
        <w:t xml:space="preserve">. </w:t>
      </w:r>
      <w:proofErr w:type="spellStart"/>
      <w:r>
        <w:rPr>
          <w:rFonts w:ascii="SwissCond" w:hAnsi="SwissCond"/>
          <w:sz w:val="20"/>
          <w:szCs w:val="20"/>
        </w:rPr>
        <w:t>Tench</w:t>
      </w:r>
      <w:proofErr w:type="spellEnd"/>
      <w:r>
        <w:rPr>
          <w:rFonts w:ascii="SwissCond" w:hAnsi="SwissCond"/>
          <w:sz w:val="20"/>
          <w:szCs w:val="20"/>
        </w:rPr>
        <w:t xml:space="preserve"> appears to have a history of bureaucratic control, but now employee teams will be empowered to make changes themselves rather than having to have them approved by a management hierarchy first. </w:t>
      </w:r>
    </w:p>
    <w:p w:rsidR="0059277D" w:rsidP="0059277D" w:rsidRDefault="0059277D" w14:paraId="20E94728" w14:textId="045D305C">
      <w:pPr>
        <w:pStyle w:val="NormalWeb"/>
        <w:spacing w:before="0" w:beforeAutospacing="0" w:after="0" w:afterAutospacing="0"/>
        <w:rPr>
          <w:rFonts w:ascii="SwissCond" w:hAnsi="SwissCond"/>
          <w:sz w:val="20"/>
          <w:szCs w:val="20"/>
        </w:rPr>
      </w:pPr>
      <w:r>
        <w:rPr>
          <w:rFonts w:ascii="SwissCond,Bold" w:hAnsi="SwissCond,Bold"/>
          <w:sz w:val="20"/>
          <w:szCs w:val="20"/>
        </w:rPr>
        <w:t xml:space="preserve">Implementing Kaizen </w:t>
      </w:r>
      <w:r>
        <w:rPr>
          <w:rFonts w:ascii="SwissCond" w:hAnsi="SwissCond"/>
          <w:sz w:val="20"/>
          <w:szCs w:val="20"/>
        </w:rPr>
        <w:t xml:space="preserve">– In time, the Kaizen system should increase staff motivation through empowerment. However, in the shorter term there could be difficulties in encouraging workers who are used to a </w:t>
      </w:r>
      <w:proofErr w:type="gramStart"/>
      <w:r>
        <w:rPr>
          <w:rFonts w:ascii="SwissCond" w:hAnsi="SwissCond"/>
          <w:sz w:val="20"/>
          <w:szCs w:val="20"/>
        </w:rPr>
        <w:t>command and control</w:t>
      </w:r>
      <w:proofErr w:type="gramEnd"/>
      <w:r>
        <w:rPr>
          <w:rFonts w:ascii="SwissCond" w:hAnsi="SwissCond"/>
          <w:sz w:val="20"/>
          <w:szCs w:val="20"/>
        </w:rPr>
        <w:t xml:space="preserve"> structure to change their behaviour and suggest possible improvements themselves. </w:t>
      </w:r>
    </w:p>
    <w:p w:rsidR="001544E5" w:rsidP="0059277D" w:rsidRDefault="001544E5" w14:paraId="0614FE82" w14:textId="77777777">
      <w:pPr>
        <w:pStyle w:val="NormalWeb"/>
        <w:spacing w:before="0" w:beforeAutospacing="0" w:after="0" w:afterAutospacing="0"/>
      </w:pPr>
    </w:p>
    <w:p w:rsidRPr="0059277D" w:rsidR="0059277D" w:rsidP="0059277D" w:rsidRDefault="0059277D" w14:paraId="61CCE32F" w14:textId="529F702F">
      <w:pPr>
        <w:rPr>
          <w:rFonts w:ascii="SwissCond,Bold" w:hAnsi="SwissCond,Bold" w:eastAsia="Times New Roman" w:cs="Times New Roman"/>
          <w:b/>
          <w:bCs/>
          <w:sz w:val="20"/>
          <w:szCs w:val="20"/>
          <w:lang w:eastAsia="en-GB"/>
        </w:rPr>
      </w:pPr>
      <w:r w:rsidRPr="0059277D">
        <w:rPr>
          <w:rFonts w:ascii="SwissCond,Bold" w:hAnsi="SwissCond,Bold" w:eastAsia="Times New Roman" w:cs="Times New Roman"/>
          <w:b/>
          <w:bCs/>
          <w:sz w:val="20"/>
          <w:szCs w:val="20"/>
          <w:lang w:eastAsia="en-GB"/>
        </w:rPr>
        <w:t xml:space="preserve">Answer to Question </w:t>
      </w:r>
      <w:r>
        <w:rPr>
          <w:rFonts w:ascii="SwissCond,Bold" w:hAnsi="SwissCond,Bold" w:eastAsia="Times New Roman" w:cs="Times New Roman"/>
          <w:b/>
          <w:bCs/>
          <w:sz w:val="20"/>
          <w:szCs w:val="20"/>
          <w:lang w:eastAsia="en-GB"/>
        </w:rPr>
        <w:t>2</w:t>
      </w:r>
      <w:r w:rsidRPr="0059277D">
        <w:rPr>
          <w:rFonts w:ascii="SwissCond,Bold" w:hAnsi="SwissCond,Bold" w:eastAsia="Times New Roman" w:cs="Times New Roman"/>
          <w:b/>
          <w:bCs/>
          <w:sz w:val="20"/>
          <w:szCs w:val="20"/>
          <w:lang w:eastAsia="en-GB"/>
        </w:rPr>
        <w:t>(</w:t>
      </w:r>
      <w:r>
        <w:rPr>
          <w:rFonts w:ascii="SwissCond,Bold" w:hAnsi="SwissCond,Bold" w:eastAsia="Times New Roman" w:cs="Times New Roman"/>
          <w:b/>
          <w:bCs/>
          <w:sz w:val="20"/>
          <w:szCs w:val="20"/>
          <w:lang w:eastAsia="en-GB"/>
        </w:rPr>
        <w:t>c</w:t>
      </w:r>
      <w:r w:rsidRPr="0059277D">
        <w:rPr>
          <w:rFonts w:ascii="SwissCond,Bold" w:hAnsi="SwissCond,Bold" w:eastAsia="Times New Roman" w:cs="Times New Roman"/>
          <w:b/>
          <w:bCs/>
          <w:sz w:val="20"/>
          <w:szCs w:val="20"/>
          <w:lang w:eastAsia="en-GB"/>
        </w:rPr>
        <w:t>)</w:t>
      </w:r>
    </w:p>
    <w:p w:rsidR="0059277D" w:rsidP="0059277D" w:rsidRDefault="0059277D" w14:paraId="2897A2BD" w14:textId="77777777">
      <w:pPr>
        <w:pStyle w:val="NormalWeb"/>
        <w:spacing w:before="0" w:beforeAutospacing="0" w:after="0" w:afterAutospacing="0"/>
      </w:pPr>
      <w:r w:rsidRPr="001544E5">
        <w:rPr>
          <w:rFonts w:ascii="SwissCond,Bold" w:hAnsi="SwissCond,Bold"/>
          <w:b/>
          <w:bCs/>
          <w:sz w:val="20"/>
          <w:szCs w:val="20"/>
        </w:rPr>
        <w:t xml:space="preserve">Demand-pull system </w:t>
      </w:r>
      <w:r w:rsidRPr="001544E5">
        <w:rPr>
          <w:rFonts w:ascii="SwissCond" w:hAnsi="SwissCond"/>
          <w:b/>
          <w:bCs/>
          <w:sz w:val="20"/>
          <w:szCs w:val="20"/>
        </w:rPr>
        <w:t>–</w:t>
      </w:r>
      <w:r>
        <w:rPr>
          <w:rFonts w:ascii="SwissCond" w:hAnsi="SwissCond"/>
          <w:sz w:val="20"/>
          <w:szCs w:val="20"/>
        </w:rPr>
        <w:t xml:space="preserve"> The essence of Just-in-time (JIT) systems is that they are demand-pull systems, rather than supply-push ones. Materials are only purchased (JIT purchasing), and finished products are only produced (JIT production) as needed to meet actual customer demand. </w:t>
      </w:r>
    </w:p>
    <w:p w:rsidR="0059277D" w:rsidP="0059277D" w:rsidRDefault="0059277D" w14:paraId="5C4AE54E" w14:textId="77777777">
      <w:pPr>
        <w:pStyle w:val="NormalWeb"/>
        <w:spacing w:before="0" w:beforeAutospacing="0" w:after="0" w:afterAutospacing="0"/>
      </w:pPr>
      <w:r>
        <w:rPr>
          <w:rFonts w:ascii="SwissCond" w:hAnsi="SwissCond"/>
          <w:sz w:val="20"/>
          <w:szCs w:val="20"/>
        </w:rPr>
        <w:t xml:space="preserve">This is in contrast to traditional manufacturing systems in which manufacturers forecast demand for their products in the future and then try to smooth out production to meet that forecast demand. </w:t>
      </w:r>
    </w:p>
    <w:p w:rsidR="001544E5" w:rsidP="0059277D" w:rsidRDefault="001544E5" w14:paraId="07658FC5" w14:textId="77777777">
      <w:pPr>
        <w:pStyle w:val="NormalWeb"/>
        <w:spacing w:before="0" w:beforeAutospacing="0" w:after="0" w:afterAutospacing="0"/>
        <w:rPr>
          <w:rFonts w:ascii="SwissCond,Bold" w:hAnsi="SwissCond,Bold"/>
          <w:b/>
          <w:bCs/>
          <w:sz w:val="20"/>
          <w:szCs w:val="20"/>
        </w:rPr>
      </w:pPr>
    </w:p>
    <w:p w:rsidRPr="001544E5" w:rsidR="0059277D" w:rsidP="0059277D" w:rsidRDefault="0059277D" w14:paraId="404BC777" w14:textId="6E7486D5">
      <w:pPr>
        <w:pStyle w:val="NormalWeb"/>
        <w:spacing w:before="0" w:beforeAutospacing="0" w:after="0" w:afterAutospacing="0"/>
        <w:rPr>
          <w:b/>
          <w:bCs/>
        </w:rPr>
      </w:pPr>
      <w:r w:rsidRPr="001544E5">
        <w:rPr>
          <w:rFonts w:ascii="SwissCond,Bold" w:hAnsi="SwissCond,Bold"/>
          <w:b/>
          <w:bCs/>
          <w:sz w:val="20"/>
          <w:szCs w:val="20"/>
        </w:rPr>
        <w:t xml:space="preserve">Effect on </w:t>
      </w:r>
      <w:proofErr w:type="spellStart"/>
      <w:r w:rsidRPr="001544E5">
        <w:rPr>
          <w:rFonts w:ascii="SwissCond,Bold" w:hAnsi="SwissCond,Bold"/>
          <w:b/>
          <w:bCs/>
          <w:sz w:val="20"/>
          <w:szCs w:val="20"/>
        </w:rPr>
        <w:t>Tench</w:t>
      </w:r>
      <w:proofErr w:type="spellEnd"/>
      <w:r w:rsidRPr="001544E5">
        <w:rPr>
          <w:rFonts w:ascii="SwissCond,Bold" w:hAnsi="SwissCond,Bold"/>
          <w:b/>
          <w:bCs/>
          <w:sz w:val="20"/>
          <w:szCs w:val="20"/>
        </w:rPr>
        <w:t xml:space="preserve"> </w:t>
      </w:r>
    </w:p>
    <w:p w:rsidR="0059277D" w:rsidP="0059277D" w:rsidRDefault="0059277D" w14:paraId="362FE9D0" w14:textId="67299246">
      <w:pPr>
        <w:pStyle w:val="NormalWeb"/>
        <w:spacing w:before="0" w:beforeAutospacing="0" w:after="0" w:afterAutospacing="0"/>
        <w:rPr>
          <w:rFonts w:ascii="SwissCond" w:hAnsi="SwissCond"/>
          <w:sz w:val="20"/>
          <w:szCs w:val="20"/>
        </w:rPr>
      </w:pPr>
      <w:r>
        <w:rPr>
          <w:rFonts w:ascii="SwissCond,Bold" w:hAnsi="SwissCond,Bold"/>
          <w:sz w:val="20"/>
          <w:szCs w:val="20"/>
        </w:rPr>
        <w:t xml:space="preserve">Benefits of JIT systems </w:t>
      </w:r>
      <w:r>
        <w:rPr>
          <w:rFonts w:ascii="SwissCond" w:hAnsi="SwissCond"/>
          <w:sz w:val="20"/>
          <w:szCs w:val="20"/>
        </w:rPr>
        <w:t xml:space="preserve">– However, one of the main characteristics of traditional manufacturing systems is that they lead to high levels of inventory being held. By contrast, by only producing goods as they are needed, JIT systems significantly reduce </w:t>
      </w:r>
      <w:r>
        <w:rPr>
          <w:rFonts w:ascii="SwissCond,Bold" w:hAnsi="SwissCond,Bold"/>
          <w:sz w:val="20"/>
          <w:szCs w:val="20"/>
        </w:rPr>
        <w:t xml:space="preserve">inventory levels, factory floor space required </w:t>
      </w:r>
      <w:r>
        <w:rPr>
          <w:rFonts w:ascii="SwissCond" w:hAnsi="SwissCond"/>
          <w:sz w:val="20"/>
          <w:szCs w:val="20"/>
        </w:rPr>
        <w:t xml:space="preserve">and </w:t>
      </w:r>
      <w:r>
        <w:rPr>
          <w:rFonts w:ascii="SwissCond,Bold" w:hAnsi="SwissCond,Bold"/>
          <w:sz w:val="20"/>
          <w:szCs w:val="20"/>
        </w:rPr>
        <w:t>reduce working capital requirements</w:t>
      </w:r>
      <w:r>
        <w:rPr>
          <w:rFonts w:ascii="SwissCond" w:hAnsi="SwissCond"/>
          <w:sz w:val="20"/>
          <w:szCs w:val="20"/>
        </w:rPr>
        <w:t xml:space="preserve">, all of which could be beneficial to </w:t>
      </w:r>
      <w:proofErr w:type="spellStart"/>
      <w:r>
        <w:rPr>
          <w:rFonts w:ascii="SwissCond" w:hAnsi="SwissCond"/>
          <w:sz w:val="20"/>
          <w:szCs w:val="20"/>
        </w:rPr>
        <w:t>Tench</w:t>
      </w:r>
      <w:proofErr w:type="spellEnd"/>
      <w:r>
        <w:rPr>
          <w:rFonts w:ascii="SwissCond" w:hAnsi="SwissCond"/>
          <w:sz w:val="20"/>
          <w:szCs w:val="20"/>
        </w:rPr>
        <w:t xml:space="preserve">. </w:t>
      </w:r>
    </w:p>
    <w:p w:rsidR="0059277D" w:rsidP="0059277D" w:rsidRDefault="0059277D" w14:paraId="33FA01B8" w14:textId="5E492BBE">
      <w:pPr>
        <w:rPr>
          <w:rFonts w:ascii="SwissCond" w:hAnsi="SwissCond" w:eastAsia="Times New Roman" w:cs="Times New Roman"/>
          <w:sz w:val="20"/>
          <w:szCs w:val="20"/>
          <w:lang w:eastAsia="en-GB"/>
        </w:rPr>
      </w:pPr>
      <w:r w:rsidRPr="0059277D">
        <w:rPr>
          <w:rFonts w:ascii="SwissCond" w:hAnsi="SwissCond" w:eastAsia="Times New Roman" w:cs="Times New Roman"/>
          <w:sz w:val="20"/>
          <w:szCs w:val="20"/>
          <w:lang w:eastAsia="en-GB"/>
        </w:rPr>
        <w:t xml:space="preserve">Moving to a JIT system should also make </w:t>
      </w:r>
      <w:proofErr w:type="spellStart"/>
      <w:r w:rsidRPr="0059277D">
        <w:rPr>
          <w:rFonts w:ascii="SwissCond" w:hAnsi="SwissCond" w:eastAsia="Times New Roman" w:cs="Times New Roman"/>
          <w:sz w:val="20"/>
          <w:szCs w:val="20"/>
          <w:lang w:eastAsia="en-GB"/>
        </w:rPr>
        <w:t>Tench's</w:t>
      </w:r>
      <w:proofErr w:type="spellEnd"/>
      <w:r w:rsidRPr="0059277D">
        <w:rPr>
          <w:rFonts w:ascii="SwissCond" w:hAnsi="SwissCond" w:eastAsia="Times New Roman" w:cs="Times New Roman"/>
          <w:sz w:val="20"/>
          <w:szCs w:val="20"/>
          <w:lang w:eastAsia="en-GB"/>
        </w:rPr>
        <w:t xml:space="preserve"> </w:t>
      </w:r>
      <w:r w:rsidRPr="0059277D">
        <w:rPr>
          <w:rFonts w:ascii="SwissCond,Bold" w:hAnsi="SwissCond,Bold" w:eastAsia="Times New Roman" w:cs="Times New Roman"/>
          <w:sz w:val="20"/>
          <w:szCs w:val="20"/>
          <w:lang w:eastAsia="en-GB"/>
        </w:rPr>
        <w:t xml:space="preserve">production processes more flexible </w:t>
      </w:r>
      <w:r w:rsidRPr="0059277D">
        <w:rPr>
          <w:rFonts w:ascii="SwissCond" w:hAnsi="SwissCond" w:eastAsia="Times New Roman" w:cs="Times New Roman"/>
          <w:sz w:val="20"/>
          <w:szCs w:val="20"/>
          <w:lang w:eastAsia="en-GB"/>
        </w:rPr>
        <w:t xml:space="preserve">and should </w:t>
      </w:r>
      <w:r w:rsidRPr="0059277D">
        <w:rPr>
          <w:rFonts w:ascii="SwissCond,Bold" w:hAnsi="SwissCond,Bold" w:eastAsia="Times New Roman" w:cs="Times New Roman"/>
          <w:sz w:val="20"/>
          <w:szCs w:val="20"/>
          <w:lang w:eastAsia="en-GB"/>
        </w:rPr>
        <w:t xml:space="preserve">reduce </w:t>
      </w:r>
      <w:r w:rsidRPr="0059277D">
        <w:rPr>
          <w:rFonts w:ascii="SwissCond" w:hAnsi="SwissCond" w:eastAsia="Times New Roman" w:cs="Times New Roman"/>
          <w:sz w:val="20"/>
          <w:szCs w:val="20"/>
          <w:lang w:eastAsia="en-GB"/>
        </w:rPr>
        <w:t xml:space="preserve">throughput times, leading to faster response times to changes in product specification or customer demands. </w:t>
      </w:r>
    </w:p>
    <w:p w:rsidRPr="0059277D" w:rsidR="001544E5" w:rsidP="0059277D" w:rsidRDefault="001544E5" w14:paraId="381FF430" w14:textId="77777777">
      <w:pPr>
        <w:rPr>
          <w:rFonts w:ascii="Times New Roman" w:hAnsi="Times New Roman" w:eastAsia="Times New Roman" w:cs="Times New Roman"/>
          <w:lang w:eastAsia="en-GB"/>
        </w:rPr>
      </w:pPr>
    </w:p>
    <w:p w:rsidRPr="0059277D" w:rsidR="0059277D" w:rsidP="0059277D" w:rsidRDefault="0059277D" w14:paraId="1920C437" w14:textId="77777777">
      <w:pPr>
        <w:rPr>
          <w:rFonts w:ascii="Times New Roman" w:hAnsi="Times New Roman" w:eastAsia="Times New Roman" w:cs="Times New Roman"/>
          <w:b/>
          <w:bCs/>
          <w:lang w:eastAsia="en-GB"/>
        </w:rPr>
      </w:pPr>
      <w:r w:rsidRPr="0059277D">
        <w:rPr>
          <w:rFonts w:ascii="SwissCond,Bold" w:hAnsi="SwissCond,Bold" w:eastAsia="Times New Roman" w:cs="Times New Roman"/>
          <w:b/>
          <w:bCs/>
          <w:sz w:val="20"/>
          <w:szCs w:val="20"/>
          <w:lang w:eastAsia="en-GB"/>
        </w:rPr>
        <w:t xml:space="preserve">Potential drawbacks of JIT systems </w:t>
      </w:r>
    </w:p>
    <w:p w:rsidRPr="0059277D" w:rsidR="0059277D" w:rsidP="0059277D" w:rsidRDefault="0059277D" w14:paraId="191439B1" w14:textId="77777777">
      <w:pPr>
        <w:rPr>
          <w:rFonts w:ascii="Times New Roman" w:hAnsi="Times New Roman" w:eastAsia="Times New Roman" w:cs="Times New Roman"/>
          <w:lang w:eastAsia="en-GB"/>
        </w:rPr>
      </w:pPr>
      <w:r w:rsidRPr="0059277D">
        <w:rPr>
          <w:rFonts w:ascii="SwissCond,Bold" w:hAnsi="SwissCond,Bold" w:eastAsia="Times New Roman" w:cs="Times New Roman"/>
          <w:b/>
          <w:bCs/>
          <w:sz w:val="20"/>
          <w:szCs w:val="20"/>
          <w:lang w:eastAsia="en-GB"/>
        </w:rPr>
        <w:t xml:space="preserve">Supplier reliability </w:t>
      </w:r>
      <w:r w:rsidRPr="0059277D">
        <w:rPr>
          <w:rFonts w:ascii="SwissCond" w:hAnsi="SwissCond" w:eastAsia="Times New Roman" w:cs="Times New Roman"/>
          <w:b/>
          <w:bCs/>
          <w:sz w:val="20"/>
          <w:szCs w:val="20"/>
          <w:lang w:eastAsia="en-GB"/>
        </w:rPr>
        <w:t>–</w:t>
      </w:r>
      <w:r w:rsidRPr="0059277D">
        <w:rPr>
          <w:rFonts w:ascii="SwissCond" w:hAnsi="SwissCond" w:eastAsia="Times New Roman" w:cs="Times New Roman"/>
          <w:sz w:val="20"/>
          <w:szCs w:val="20"/>
          <w:lang w:eastAsia="en-GB"/>
        </w:rPr>
        <w:t xml:space="preserve"> In order to implement JIT successfully, </w:t>
      </w:r>
      <w:proofErr w:type="spellStart"/>
      <w:r w:rsidRPr="0059277D">
        <w:rPr>
          <w:rFonts w:ascii="SwissCond" w:hAnsi="SwissCond" w:eastAsia="Times New Roman" w:cs="Times New Roman"/>
          <w:sz w:val="20"/>
          <w:szCs w:val="20"/>
          <w:lang w:eastAsia="en-GB"/>
        </w:rPr>
        <w:t>Tench</w:t>
      </w:r>
      <w:proofErr w:type="spellEnd"/>
      <w:r w:rsidRPr="0059277D">
        <w:rPr>
          <w:rFonts w:ascii="SwissCond" w:hAnsi="SwissCond" w:eastAsia="Times New Roman" w:cs="Times New Roman"/>
          <w:sz w:val="20"/>
          <w:szCs w:val="20"/>
          <w:lang w:eastAsia="en-GB"/>
        </w:rPr>
        <w:t xml:space="preserve"> will need to be able to rely on its supplier. With no inventories to fall back on, any disruption in supplies (in relation to either the quality or timeliness of deliveries) could force production to cease, which is likely to be costly for </w:t>
      </w:r>
      <w:proofErr w:type="spellStart"/>
      <w:r w:rsidRPr="0059277D">
        <w:rPr>
          <w:rFonts w:ascii="SwissCond" w:hAnsi="SwissCond" w:eastAsia="Times New Roman" w:cs="Times New Roman"/>
          <w:sz w:val="20"/>
          <w:szCs w:val="20"/>
          <w:lang w:eastAsia="en-GB"/>
        </w:rPr>
        <w:t>Tench</w:t>
      </w:r>
      <w:proofErr w:type="spellEnd"/>
      <w:r w:rsidRPr="0059277D">
        <w:rPr>
          <w:rFonts w:ascii="SwissCond" w:hAnsi="SwissCond" w:eastAsia="Times New Roman" w:cs="Times New Roman"/>
          <w:sz w:val="20"/>
          <w:szCs w:val="20"/>
          <w:lang w:eastAsia="en-GB"/>
        </w:rPr>
        <w:t xml:space="preserve">. </w:t>
      </w:r>
    </w:p>
    <w:p w:rsidRPr="0059277D" w:rsidR="0059277D" w:rsidP="0059277D" w:rsidRDefault="0059277D" w14:paraId="37F5E842" w14:textId="77777777">
      <w:pPr>
        <w:rPr>
          <w:rFonts w:ascii="Times New Roman" w:hAnsi="Times New Roman" w:eastAsia="Times New Roman" w:cs="Times New Roman"/>
          <w:lang w:eastAsia="en-GB"/>
        </w:rPr>
      </w:pPr>
      <w:r w:rsidRPr="0059277D">
        <w:rPr>
          <w:rFonts w:ascii="SwissCond" w:hAnsi="SwissCond" w:eastAsia="Times New Roman" w:cs="Times New Roman"/>
          <w:sz w:val="20"/>
          <w:szCs w:val="20"/>
          <w:lang w:eastAsia="en-GB"/>
        </w:rPr>
        <w:t xml:space="preserve">If there is not already a </w:t>
      </w:r>
      <w:r w:rsidRPr="0059277D">
        <w:rPr>
          <w:rFonts w:ascii="SwissCond,Bold" w:hAnsi="SwissCond,Bold" w:eastAsia="Times New Roman" w:cs="Times New Roman"/>
          <w:sz w:val="20"/>
          <w:szCs w:val="20"/>
          <w:lang w:eastAsia="en-GB"/>
        </w:rPr>
        <w:t xml:space="preserve">JIT culture </w:t>
      </w:r>
      <w:r w:rsidRPr="0059277D">
        <w:rPr>
          <w:rFonts w:ascii="SwissCond" w:hAnsi="SwissCond" w:eastAsia="Times New Roman" w:cs="Times New Roman"/>
          <w:sz w:val="20"/>
          <w:szCs w:val="20"/>
          <w:lang w:eastAsia="en-GB"/>
        </w:rPr>
        <w:t xml:space="preserve">in </w:t>
      </w:r>
      <w:proofErr w:type="spellStart"/>
      <w:r w:rsidRPr="0059277D">
        <w:rPr>
          <w:rFonts w:ascii="SwissCond" w:hAnsi="SwissCond" w:eastAsia="Times New Roman" w:cs="Times New Roman"/>
          <w:sz w:val="20"/>
          <w:szCs w:val="20"/>
          <w:lang w:eastAsia="en-GB"/>
        </w:rPr>
        <w:t>Essland</w:t>
      </w:r>
      <w:proofErr w:type="spellEnd"/>
      <w:r w:rsidRPr="0059277D">
        <w:rPr>
          <w:rFonts w:ascii="SwissCond" w:hAnsi="SwissCond" w:eastAsia="Times New Roman" w:cs="Times New Roman"/>
          <w:sz w:val="20"/>
          <w:szCs w:val="20"/>
          <w:lang w:eastAsia="en-GB"/>
        </w:rPr>
        <w:t xml:space="preserve">, it may be difficult for </w:t>
      </w:r>
      <w:proofErr w:type="spellStart"/>
      <w:r w:rsidRPr="0059277D">
        <w:rPr>
          <w:rFonts w:ascii="SwissCond" w:hAnsi="SwissCond" w:eastAsia="Times New Roman" w:cs="Times New Roman"/>
          <w:sz w:val="20"/>
          <w:szCs w:val="20"/>
          <w:lang w:eastAsia="en-GB"/>
        </w:rPr>
        <w:t>Tench</w:t>
      </w:r>
      <w:proofErr w:type="spellEnd"/>
      <w:r w:rsidRPr="0059277D">
        <w:rPr>
          <w:rFonts w:ascii="SwissCond" w:hAnsi="SwissCond" w:eastAsia="Times New Roman" w:cs="Times New Roman"/>
          <w:sz w:val="20"/>
          <w:szCs w:val="20"/>
          <w:lang w:eastAsia="en-GB"/>
        </w:rPr>
        <w:t xml:space="preserve"> to find </w:t>
      </w:r>
      <w:r w:rsidRPr="0059277D">
        <w:rPr>
          <w:rFonts w:ascii="SwissCond,Bold" w:hAnsi="SwissCond,Bold" w:eastAsia="Times New Roman" w:cs="Times New Roman"/>
          <w:sz w:val="20"/>
          <w:szCs w:val="20"/>
          <w:lang w:eastAsia="en-GB"/>
        </w:rPr>
        <w:t xml:space="preserve">suppliers </w:t>
      </w:r>
      <w:r w:rsidRPr="0059277D">
        <w:rPr>
          <w:rFonts w:ascii="SwissCond" w:hAnsi="SwissCond" w:eastAsia="Times New Roman" w:cs="Times New Roman"/>
          <w:sz w:val="20"/>
          <w:szCs w:val="20"/>
          <w:lang w:eastAsia="en-GB"/>
        </w:rPr>
        <w:t xml:space="preserve">who are capable of meeting the required </w:t>
      </w:r>
      <w:r w:rsidRPr="0059277D">
        <w:rPr>
          <w:rFonts w:ascii="SwissCond,Bold" w:hAnsi="SwissCond,Bold" w:eastAsia="Times New Roman" w:cs="Times New Roman"/>
          <w:sz w:val="20"/>
          <w:szCs w:val="20"/>
          <w:lang w:eastAsia="en-GB"/>
        </w:rPr>
        <w:t xml:space="preserve">quality and delivery standards </w:t>
      </w:r>
      <w:r w:rsidRPr="0059277D">
        <w:rPr>
          <w:rFonts w:ascii="SwissCond" w:hAnsi="SwissCond" w:eastAsia="Times New Roman" w:cs="Times New Roman"/>
          <w:sz w:val="20"/>
          <w:szCs w:val="20"/>
          <w:lang w:eastAsia="en-GB"/>
        </w:rPr>
        <w:t xml:space="preserve">needed to run a JIT system. </w:t>
      </w:r>
    </w:p>
    <w:p w:rsidR="001544E5" w:rsidP="0059277D" w:rsidRDefault="001544E5" w14:paraId="1BE36F02" w14:textId="77777777">
      <w:pPr>
        <w:rPr>
          <w:rFonts w:ascii="SwissCond,Bold" w:hAnsi="SwissCond,Bold" w:eastAsia="Times New Roman" w:cs="Times New Roman"/>
          <w:b/>
          <w:bCs/>
          <w:sz w:val="20"/>
          <w:szCs w:val="20"/>
          <w:lang w:eastAsia="en-GB"/>
        </w:rPr>
      </w:pPr>
    </w:p>
    <w:p w:rsidRPr="0059277D" w:rsidR="0059277D" w:rsidP="0059277D" w:rsidRDefault="0059277D" w14:paraId="6FDC0537" w14:textId="3CE798F3">
      <w:pPr>
        <w:rPr>
          <w:rFonts w:ascii="Times New Roman" w:hAnsi="Times New Roman" w:eastAsia="Times New Roman" w:cs="Times New Roman"/>
          <w:b/>
          <w:bCs/>
          <w:lang w:eastAsia="en-GB"/>
        </w:rPr>
      </w:pPr>
      <w:r w:rsidRPr="0059277D">
        <w:rPr>
          <w:rFonts w:ascii="SwissCond,Bold" w:hAnsi="SwissCond,Bold" w:eastAsia="Times New Roman" w:cs="Times New Roman"/>
          <w:b/>
          <w:bCs/>
          <w:sz w:val="20"/>
          <w:szCs w:val="20"/>
          <w:lang w:eastAsia="en-GB"/>
        </w:rPr>
        <w:t xml:space="preserve">Performance measures </w:t>
      </w:r>
    </w:p>
    <w:p w:rsidRPr="0059277D" w:rsidR="0059277D" w:rsidP="0059277D" w:rsidRDefault="0059277D" w14:paraId="66C0F5A1" w14:textId="77777777">
      <w:pPr>
        <w:rPr>
          <w:rFonts w:ascii="Times New Roman" w:hAnsi="Times New Roman" w:eastAsia="Times New Roman" w:cs="Times New Roman"/>
          <w:lang w:eastAsia="en-GB"/>
        </w:rPr>
      </w:pPr>
      <w:r w:rsidRPr="0059277D">
        <w:rPr>
          <w:rFonts w:ascii="SwissCond,Bold" w:hAnsi="SwissCond,Bold" w:eastAsia="Times New Roman" w:cs="Times New Roman"/>
          <w:b/>
          <w:bCs/>
          <w:sz w:val="20"/>
          <w:szCs w:val="20"/>
          <w:lang w:eastAsia="en-GB"/>
        </w:rPr>
        <w:t xml:space="preserve">Quality measures/supplier performance </w:t>
      </w:r>
      <w:r w:rsidRPr="0059277D">
        <w:rPr>
          <w:rFonts w:ascii="SwissCond" w:hAnsi="SwissCond" w:eastAsia="Times New Roman" w:cs="Times New Roman"/>
          <w:b/>
          <w:bCs/>
          <w:sz w:val="20"/>
          <w:szCs w:val="20"/>
          <w:lang w:eastAsia="en-GB"/>
        </w:rPr>
        <w:t>–</w:t>
      </w:r>
      <w:r w:rsidRPr="0059277D">
        <w:rPr>
          <w:rFonts w:ascii="SwissCond" w:hAnsi="SwissCond" w:eastAsia="Times New Roman" w:cs="Times New Roman"/>
          <w:sz w:val="20"/>
          <w:szCs w:val="20"/>
          <w:lang w:eastAsia="en-GB"/>
        </w:rPr>
        <w:t xml:space="preserve"> The increased importance of quality and reliability which are necessary in JIT systems, mean that </w:t>
      </w:r>
      <w:proofErr w:type="spellStart"/>
      <w:r w:rsidRPr="0059277D">
        <w:rPr>
          <w:rFonts w:ascii="SwissCond" w:hAnsi="SwissCond" w:eastAsia="Times New Roman" w:cs="Times New Roman"/>
          <w:sz w:val="20"/>
          <w:szCs w:val="20"/>
          <w:lang w:eastAsia="en-GB"/>
        </w:rPr>
        <w:t>Tench's</w:t>
      </w:r>
      <w:proofErr w:type="spellEnd"/>
      <w:r w:rsidRPr="0059277D">
        <w:rPr>
          <w:rFonts w:ascii="SwissCond" w:hAnsi="SwissCond" w:eastAsia="Times New Roman" w:cs="Times New Roman"/>
          <w:sz w:val="20"/>
          <w:szCs w:val="20"/>
          <w:lang w:eastAsia="en-GB"/>
        </w:rPr>
        <w:t xml:space="preserve"> performance measures will need to include quality measures, and will need to monitor supplier performance in delivering the quality required. </w:t>
      </w:r>
    </w:p>
    <w:p w:rsidR="001544E5" w:rsidP="0059277D" w:rsidRDefault="001544E5" w14:paraId="46CF3B6F" w14:textId="77777777">
      <w:pPr>
        <w:rPr>
          <w:rFonts w:ascii="SwissCond,Bold" w:hAnsi="SwissCond,Bold" w:eastAsia="Times New Roman" w:cs="Times New Roman"/>
          <w:b/>
          <w:bCs/>
          <w:sz w:val="20"/>
          <w:szCs w:val="20"/>
          <w:lang w:eastAsia="en-GB"/>
        </w:rPr>
      </w:pPr>
    </w:p>
    <w:p w:rsidR="0059277D" w:rsidP="0059277D" w:rsidRDefault="0059277D" w14:paraId="139C1C00" w14:textId="0E2544DB">
      <w:pPr>
        <w:rPr>
          <w:rFonts w:ascii="SwissCond" w:hAnsi="SwissCond" w:eastAsia="Times New Roman" w:cs="Times New Roman"/>
          <w:sz w:val="20"/>
          <w:szCs w:val="20"/>
          <w:lang w:eastAsia="en-GB"/>
        </w:rPr>
      </w:pPr>
      <w:r w:rsidRPr="0059277D">
        <w:rPr>
          <w:rFonts w:ascii="SwissCond,Bold" w:hAnsi="SwissCond,Bold" w:eastAsia="Times New Roman" w:cs="Times New Roman"/>
          <w:b/>
          <w:bCs/>
          <w:sz w:val="20"/>
          <w:szCs w:val="20"/>
          <w:lang w:eastAsia="en-GB"/>
        </w:rPr>
        <w:t xml:space="preserve">Multi-skilled teams </w:t>
      </w:r>
      <w:r w:rsidRPr="0059277D">
        <w:rPr>
          <w:rFonts w:ascii="SwissCond" w:hAnsi="SwissCond" w:eastAsia="Times New Roman" w:cs="Times New Roman"/>
          <w:b/>
          <w:bCs/>
          <w:sz w:val="20"/>
          <w:szCs w:val="20"/>
          <w:lang w:eastAsia="en-GB"/>
        </w:rPr>
        <w:t>–</w:t>
      </w:r>
      <w:r w:rsidRPr="0059277D">
        <w:rPr>
          <w:rFonts w:ascii="SwissCond" w:hAnsi="SwissCond" w:eastAsia="Times New Roman" w:cs="Times New Roman"/>
          <w:sz w:val="20"/>
          <w:szCs w:val="20"/>
          <w:lang w:eastAsia="en-GB"/>
        </w:rPr>
        <w:t xml:space="preserve"> Another feature of JIT production is that teams are multi-skilled. Teams need to be formed to work by component or product rather than by the type of work performed. This means that </w:t>
      </w:r>
      <w:r w:rsidRPr="0059277D">
        <w:rPr>
          <w:rFonts w:ascii="SwissCond,Bold" w:hAnsi="SwissCond,Bold" w:eastAsia="Times New Roman" w:cs="Times New Roman"/>
          <w:sz w:val="20"/>
          <w:szCs w:val="20"/>
          <w:lang w:eastAsia="en-GB"/>
        </w:rPr>
        <w:t xml:space="preserve">functional divisions of cost </w:t>
      </w:r>
      <w:r w:rsidRPr="0059277D">
        <w:rPr>
          <w:rFonts w:ascii="SwissCond" w:hAnsi="SwissCond" w:eastAsia="Times New Roman" w:cs="Times New Roman"/>
          <w:sz w:val="20"/>
          <w:szCs w:val="20"/>
          <w:lang w:eastAsia="en-GB"/>
        </w:rPr>
        <w:t xml:space="preserve">become less appropriate. By contrast, performance measures focusing on </w:t>
      </w:r>
      <w:r w:rsidRPr="0059277D">
        <w:rPr>
          <w:rFonts w:ascii="SwissCond,Bold" w:hAnsi="SwissCond,Bold" w:eastAsia="Times New Roman" w:cs="Times New Roman"/>
          <w:sz w:val="20"/>
          <w:szCs w:val="20"/>
          <w:lang w:eastAsia="en-GB"/>
        </w:rPr>
        <w:t xml:space="preserve">spare capacity </w:t>
      </w:r>
      <w:r w:rsidRPr="0059277D">
        <w:rPr>
          <w:rFonts w:ascii="SwissCond" w:hAnsi="SwissCond" w:eastAsia="Times New Roman" w:cs="Times New Roman"/>
          <w:sz w:val="20"/>
          <w:szCs w:val="20"/>
          <w:lang w:eastAsia="en-GB"/>
        </w:rPr>
        <w:t xml:space="preserve">or </w:t>
      </w:r>
      <w:r w:rsidRPr="0059277D">
        <w:rPr>
          <w:rFonts w:ascii="SwissCond,Bold" w:hAnsi="SwissCond,Bold" w:eastAsia="Times New Roman" w:cs="Times New Roman"/>
          <w:sz w:val="20"/>
          <w:szCs w:val="20"/>
          <w:lang w:eastAsia="en-GB"/>
        </w:rPr>
        <w:t xml:space="preserve">bottlenecks </w:t>
      </w:r>
      <w:r w:rsidRPr="0059277D">
        <w:rPr>
          <w:rFonts w:ascii="SwissCond" w:hAnsi="SwissCond" w:eastAsia="Times New Roman" w:cs="Times New Roman"/>
          <w:sz w:val="20"/>
          <w:szCs w:val="20"/>
          <w:lang w:eastAsia="en-GB"/>
        </w:rPr>
        <w:t xml:space="preserve">in production are likely to become more important. Also, as staff will need training to work in the new teams, measures surrounding the </w:t>
      </w:r>
      <w:r w:rsidRPr="0059277D">
        <w:rPr>
          <w:rFonts w:ascii="SwissCond,Bold" w:hAnsi="SwissCond,Bold" w:eastAsia="Times New Roman" w:cs="Times New Roman"/>
          <w:sz w:val="20"/>
          <w:szCs w:val="20"/>
          <w:lang w:eastAsia="en-GB"/>
        </w:rPr>
        <w:t xml:space="preserve">amount and effectiveness of training </w:t>
      </w:r>
      <w:r w:rsidRPr="0059277D">
        <w:rPr>
          <w:rFonts w:ascii="SwissCond" w:hAnsi="SwissCond" w:eastAsia="Times New Roman" w:cs="Times New Roman"/>
          <w:sz w:val="20"/>
          <w:szCs w:val="20"/>
          <w:lang w:eastAsia="en-GB"/>
        </w:rPr>
        <w:t xml:space="preserve">will be required. </w:t>
      </w:r>
    </w:p>
    <w:p w:rsidRPr="0059277D" w:rsidR="001544E5" w:rsidP="0059277D" w:rsidRDefault="001544E5" w14:paraId="7C52C38F" w14:textId="77777777">
      <w:pPr>
        <w:rPr>
          <w:rFonts w:ascii="Times New Roman" w:hAnsi="Times New Roman" w:eastAsia="Times New Roman" w:cs="Times New Roman"/>
          <w:lang w:eastAsia="en-GB"/>
        </w:rPr>
      </w:pPr>
    </w:p>
    <w:p w:rsidRPr="0059277D" w:rsidR="0059277D" w:rsidP="0059277D" w:rsidRDefault="0059277D" w14:paraId="5B723E28" w14:textId="233A1729">
      <w:pPr>
        <w:rPr>
          <w:rFonts w:ascii="SwissCond,Bold" w:hAnsi="SwissCond,Bold" w:eastAsia="Times New Roman" w:cs="Times New Roman"/>
          <w:b/>
          <w:bCs/>
          <w:sz w:val="20"/>
          <w:szCs w:val="20"/>
          <w:lang w:eastAsia="en-GB"/>
        </w:rPr>
      </w:pPr>
      <w:r w:rsidRPr="0059277D">
        <w:rPr>
          <w:rFonts w:ascii="SwissCond,Bold" w:hAnsi="SwissCond,Bold" w:eastAsia="Times New Roman" w:cs="Times New Roman"/>
          <w:b/>
          <w:bCs/>
          <w:sz w:val="20"/>
          <w:szCs w:val="20"/>
          <w:lang w:eastAsia="en-GB"/>
        </w:rPr>
        <w:t xml:space="preserve">Answer to Question </w:t>
      </w:r>
      <w:r>
        <w:rPr>
          <w:rFonts w:ascii="SwissCond,Bold" w:hAnsi="SwissCond,Bold" w:eastAsia="Times New Roman" w:cs="Times New Roman"/>
          <w:b/>
          <w:bCs/>
          <w:sz w:val="20"/>
          <w:szCs w:val="20"/>
          <w:lang w:eastAsia="en-GB"/>
        </w:rPr>
        <w:t>2</w:t>
      </w:r>
      <w:r w:rsidRPr="0059277D">
        <w:rPr>
          <w:rFonts w:ascii="SwissCond,Bold" w:hAnsi="SwissCond,Bold" w:eastAsia="Times New Roman" w:cs="Times New Roman"/>
          <w:b/>
          <w:bCs/>
          <w:sz w:val="20"/>
          <w:szCs w:val="20"/>
          <w:lang w:eastAsia="en-GB"/>
        </w:rPr>
        <w:t>(</w:t>
      </w:r>
      <w:r>
        <w:rPr>
          <w:rFonts w:ascii="SwissCond,Bold" w:hAnsi="SwissCond,Bold" w:eastAsia="Times New Roman" w:cs="Times New Roman"/>
          <w:b/>
          <w:bCs/>
          <w:sz w:val="20"/>
          <w:szCs w:val="20"/>
          <w:lang w:eastAsia="en-GB"/>
        </w:rPr>
        <w:t>d</w:t>
      </w:r>
      <w:r w:rsidRPr="0059277D">
        <w:rPr>
          <w:rFonts w:ascii="SwissCond,Bold" w:hAnsi="SwissCond,Bold" w:eastAsia="Times New Roman" w:cs="Times New Roman"/>
          <w:b/>
          <w:bCs/>
          <w:sz w:val="20"/>
          <w:szCs w:val="20"/>
          <w:lang w:eastAsia="en-GB"/>
        </w:rPr>
        <w:t>)</w:t>
      </w:r>
    </w:p>
    <w:p w:rsidRPr="001544E5" w:rsidR="0059277D" w:rsidP="0059277D" w:rsidRDefault="0059277D" w14:paraId="1825367C" w14:textId="77777777">
      <w:pPr>
        <w:pStyle w:val="NormalWeb"/>
        <w:spacing w:before="0" w:beforeAutospacing="0" w:after="0" w:afterAutospacing="0"/>
        <w:rPr>
          <w:b/>
          <w:bCs/>
        </w:rPr>
      </w:pPr>
      <w:r w:rsidRPr="001544E5">
        <w:rPr>
          <w:rFonts w:ascii="SwissCond,Bold" w:hAnsi="SwissCond,Bold"/>
          <w:b/>
          <w:bCs/>
          <w:sz w:val="20"/>
          <w:szCs w:val="20"/>
        </w:rPr>
        <w:t xml:space="preserve">Just-in-time (JIT) systems incorporate: </w:t>
      </w:r>
    </w:p>
    <w:p w:rsidR="0059277D" w:rsidP="0059277D" w:rsidRDefault="0059277D" w14:paraId="66A802EB" w14:textId="1727DBCE">
      <w:pPr>
        <w:pStyle w:val="NormalWeb"/>
        <w:spacing w:before="0" w:beforeAutospacing="0" w:after="0" w:afterAutospacing="0"/>
        <w:rPr>
          <w:rFonts w:ascii="SwissCond,Bold" w:hAnsi="SwissCond,Bold"/>
          <w:sz w:val="20"/>
          <w:szCs w:val="20"/>
        </w:rPr>
      </w:pPr>
      <w:r>
        <w:rPr>
          <w:rFonts w:ascii="SwissCond" w:hAnsi="SwissCond"/>
          <w:sz w:val="20"/>
          <w:szCs w:val="20"/>
        </w:rPr>
        <w:t>(</w:t>
      </w:r>
      <w:proofErr w:type="spellStart"/>
      <w:r>
        <w:rPr>
          <w:rFonts w:ascii="SwissCond" w:hAnsi="SwissCond"/>
          <w:sz w:val="20"/>
          <w:szCs w:val="20"/>
        </w:rPr>
        <w:t>i</w:t>
      </w:r>
      <w:proofErr w:type="spellEnd"/>
      <w:r>
        <w:rPr>
          <w:rFonts w:ascii="SwissCond" w:hAnsi="SwissCond"/>
          <w:sz w:val="20"/>
          <w:szCs w:val="20"/>
        </w:rPr>
        <w:t>)  </w:t>
      </w:r>
      <w:r>
        <w:rPr>
          <w:rFonts w:ascii="SwissCond,Bold" w:hAnsi="SwissCond,Bold"/>
          <w:sz w:val="20"/>
          <w:szCs w:val="20"/>
        </w:rPr>
        <w:t>JIT production</w:t>
      </w:r>
      <w:r>
        <w:rPr>
          <w:rFonts w:ascii="SwissCond" w:hAnsi="SwissCond"/>
          <w:sz w:val="20"/>
          <w:szCs w:val="20"/>
        </w:rPr>
        <w:t xml:space="preserve">, which is a system driven by demand for finished products so that work in progress is only processed through a stage of production when it is needed by the next stage. The result is </w:t>
      </w:r>
      <w:r>
        <w:rPr>
          <w:rFonts w:ascii="SwissCond,Bold" w:hAnsi="SwissCond,Bold"/>
          <w:sz w:val="20"/>
          <w:szCs w:val="20"/>
        </w:rPr>
        <w:t xml:space="preserve">minimal </w:t>
      </w:r>
      <w:r>
        <w:rPr>
          <w:rFonts w:ascii="SwissCond" w:hAnsi="SwissCond"/>
          <w:sz w:val="20"/>
          <w:szCs w:val="20"/>
        </w:rPr>
        <w:t xml:space="preserve">(or in some cases non-existent) </w:t>
      </w:r>
      <w:r>
        <w:rPr>
          <w:rFonts w:ascii="SwissCond,Bold" w:hAnsi="SwissCond,Bold"/>
          <w:sz w:val="20"/>
          <w:szCs w:val="20"/>
        </w:rPr>
        <w:t xml:space="preserve">inventories of work in progress and finished goods. </w:t>
      </w:r>
    </w:p>
    <w:p w:rsidR="001544E5" w:rsidP="0059277D" w:rsidRDefault="001544E5" w14:paraId="6F283670" w14:textId="77777777">
      <w:pPr>
        <w:pStyle w:val="NormalWeb"/>
        <w:spacing w:before="0" w:beforeAutospacing="0" w:after="0" w:afterAutospacing="0"/>
      </w:pPr>
    </w:p>
    <w:p w:rsidR="0059277D" w:rsidP="0059277D" w:rsidRDefault="0059277D" w14:paraId="5684E356" w14:textId="77777777">
      <w:pPr>
        <w:pStyle w:val="NormalWeb"/>
        <w:spacing w:before="0" w:beforeAutospacing="0" w:after="0" w:afterAutospacing="0"/>
      </w:pPr>
      <w:r>
        <w:rPr>
          <w:rFonts w:ascii="SwissCond" w:hAnsi="SwissCond"/>
          <w:sz w:val="20"/>
          <w:szCs w:val="20"/>
        </w:rPr>
        <w:t>(ii)  </w:t>
      </w:r>
      <w:r>
        <w:rPr>
          <w:rFonts w:ascii="SwissCond,Bold" w:hAnsi="SwissCond,Bold"/>
          <w:sz w:val="20"/>
          <w:szCs w:val="20"/>
        </w:rPr>
        <w:t>JIT purchasing</w:t>
      </w:r>
      <w:r>
        <w:rPr>
          <w:rFonts w:ascii="SwissCond" w:hAnsi="SwissCond"/>
          <w:sz w:val="20"/>
          <w:szCs w:val="20"/>
        </w:rPr>
        <w:t xml:space="preserve">, which seeks to match the usage of materials with the delivery of materials from external suppliers. This means that </w:t>
      </w:r>
      <w:r>
        <w:rPr>
          <w:rFonts w:ascii="SwissCond,Bold" w:hAnsi="SwissCond,Bold"/>
          <w:sz w:val="20"/>
          <w:szCs w:val="20"/>
        </w:rPr>
        <w:t xml:space="preserve">material inventories </w:t>
      </w:r>
      <w:r>
        <w:rPr>
          <w:rFonts w:ascii="SwissCond" w:hAnsi="SwissCond"/>
          <w:sz w:val="20"/>
          <w:szCs w:val="20"/>
        </w:rPr>
        <w:t xml:space="preserve">can be kept at </w:t>
      </w:r>
      <w:r>
        <w:rPr>
          <w:rFonts w:ascii="SwissCond,Bold" w:hAnsi="SwissCond,Bold"/>
          <w:sz w:val="20"/>
          <w:szCs w:val="20"/>
        </w:rPr>
        <w:t xml:space="preserve">near-zero levels. </w:t>
      </w:r>
    </w:p>
    <w:p w:rsidR="0059277D" w:rsidP="0059277D" w:rsidRDefault="0059277D" w14:paraId="43123EA5" w14:textId="19FFEA9D">
      <w:pPr>
        <w:pStyle w:val="NormalWeb"/>
        <w:spacing w:before="0" w:beforeAutospacing="0" w:after="0" w:afterAutospacing="0"/>
        <w:rPr>
          <w:rFonts w:ascii="SwissCond" w:hAnsi="SwissCond"/>
          <w:sz w:val="20"/>
          <w:szCs w:val="20"/>
        </w:rPr>
      </w:pPr>
      <w:r>
        <w:rPr>
          <w:rFonts w:ascii="SwissCond" w:hAnsi="SwissCond"/>
          <w:sz w:val="20"/>
          <w:szCs w:val="20"/>
        </w:rPr>
        <w:t xml:space="preserve">Production management within a JIT environment therefore needs to </w:t>
      </w:r>
      <w:r>
        <w:rPr>
          <w:rFonts w:ascii="SwissCond,Bold" w:hAnsi="SwissCond,Bold"/>
          <w:sz w:val="20"/>
          <w:szCs w:val="20"/>
        </w:rPr>
        <w:t xml:space="preserve">eliminate scrap and defective units </w:t>
      </w:r>
      <w:r>
        <w:rPr>
          <w:rFonts w:ascii="SwissCond" w:hAnsi="SwissCond"/>
          <w:sz w:val="20"/>
          <w:szCs w:val="20"/>
        </w:rPr>
        <w:t xml:space="preserve">during production and </w:t>
      </w:r>
      <w:r>
        <w:rPr>
          <w:rFonts w:ascii="SwissCond,Bold" w:hAnsi="SwissCond,Bold"/>
          <w:sz w:val="20"/>
          <w:szCs w:val="20"/>
        </w:rPr>
        <w:t>avoid the need for reworking of units</w:t>
      </w:r>
      <w:r>
        <w:rPr>
          <w:rFonts w:ascii="SwissCond" w:hAnsi="SwissCond"/>
          <w:sz w:val="20"/>
          <w:szCs w:val="20"/>
        </w:rPr>
        <w:t xml:space="preserve">. </w:t>
      </w:r>
      <w:r>
        <w:rPr>
          <w:rFonts w:ascii="SwissCond,Bold" w:hAnsi="SwissCond,Bold"/>
          <w:sz w:val="20"/>
          <w:szCs w:val="20"/>
        </w:rPr>
        <w:t xml:space="preserve">Defects stop </w:t>
      </w:r>
      <w:r>
        <w:rPr>
          <w:rFonts w:ascii="SwissCond" w:hAnsi="SwissCond"/>
          <w:sz w:val="20"/>
          <w:szCs w:val="20"/>
        </w:rPr>
        <w:t xml:space="preserve">the </w:t>
      </w:r>
      <w:r>
        <w:rPr>
          <w:rFonts w:ascii="SwissCond,Bold" w:hAnsi="SwissCond,Bold"/>
          <w:sz w:val="20"/>
          <w:szCs w:val="20"/>
        </w:rPr>
        <w:t>production line</w:t>
      </w:r>
      <w:r>
        <w:rPr>
          <w:rFonts w:ascii="SwissCond" w:hAnsi="SwissCond"/>
          <w:sz w:val="20"/>
          <w:szCs w:val="20"/>
        </w:rPr>
        <w:t xml:space="preserve">, creating </w:t>
      </w:r>
      <w:r>
        <w:rPr>
          <w:rFonts w:ascii="SwissCond,Bold" w:hAnsi="SwissCond,Bold"/>
          <w:sz w:val="20"/>
          <w:szCs w:val="20"/>
        </w:rPr>
        <w:t xml:space="preserve">rework </w:t>
      </w:r>
      <w:r>
        <w:rPr>
          <w:rFonts w:ascii="SwissCond" w:hAnsi="SwissCond"/>
          <w:sz w:val="20"/>
          <w:szCs w:val="20"/>
        </w:rPr>
        <w:t xml:space="preserve">and possibly resulting in a </w:t>
      </w:r>
      <w:r>
        <w:rPr>
          <w:rFonts w:ascii="SwissCond,Bold" w:hAnsi="SwissCond,Bold"/>
          <w:sz w:val="20"/>
          <w:szCs w:val="20"/>
        </w:rPr>
        <w:t xml:space="preserve">failure to meet delivery dates </w:t>
      </w:r>
      <w:r>
        <w:rPr>
          <w:rFonts w:ascii="SwissCond" w:hAnsi="SwissCond"/>
          <w:sz w:val="20"/>
          <w:szCs w:val="20"/>
        </w:rPr>
        <w:t xml:space="preserve">(as </w:t>
      </w:r>
      <w:r>
        <w:rPr>
          <w:rFonts w:ascii="SwissCond,Bold" w:hAnsi="SwissCond,Bold"/>
          <w:sz w:val="20"/>
          <w:szCs w:val="20"/>
        </w:rPr>
        <w:t xml:space="preserve">buffer inventories </w:t>
      </w:r>
      <w:r>
        <w:rPr>
          <w:rFonts w:ascii="SwissCond" w:hAnsi="SwissCond"/>
          <w:sz w:val="20"/>
          <w:szCs w:val="20"/>
        </w:rPr>
        <w:t xml:space="preserve">of work in progress and finished goods are </w:t>
      </w:r>
      <w:r>
        <w:rPr>
          <w:rFonts w:ascii="SwissCond,Bold" w:hAnsi="SwissCond,Bold"/>
          <w:sz w:val="20"/>
          <w:szCs w:val="20"/>
        </w:rPr>
        <w:t>not held</w:t>
      </w:r>
      <w:r>
        <w:rPr>
          <w:rFonts w:ascii="SwissCond" w:hAnsi="SwissCond"/>
          <w:sz w:val="20"/>
          <w:szCs w:val="20"/>
        </w:rPr>
        <w:t xml:space="preserve">). </w:t>
      </w:r>
      <w:r>
        <w:rPr>
          <w:rFonts w:ascii="SwissCond,Bold" w:hAnsi="SwissCond,Bold"/>
          <w:sz w:val="20"/>
          <w:szCs w:val="20"/>
        </w:rPr>
        <w:t xml:space="preserve">TQM </w:t>
      </w:r>
      <w:r>
        <w:rPr>
          <w:rFonts w:ascii="SwissCond" w:hAnsi="SwissCond"/>
          <w:sz w:val="20"/>
          <w:szCs w:val="20"/>
        </w:rPr>
        <w:t xml:space="preserve">should ensure that the </w:t>
      </w:r>
      <w:r>
        <w:rPr>
          <w:rFonts w:ascii="SwissCond,Bold" w:hAnsi="SwissCond,Bold"/>
          <w:sz w:val="20"/>
          <w:szCs w:val="20"/>
        </w:rPr>
        <w:t xml:space="preserve">correct product </w:t>
      </w:r>
      <w:r>
        <w:rPr>
          <w:rFonts w:ascii="SwissCond" w:hAnsi="SwissCond"/>
          <w:sz w:val="20"/>
          <w:szCs w:val="20"/>
        </w:rPr>
        <w:t xml:space="preserve">is made to the </w:t>
      </w:r>
      <w:r>
        <w:rPr>
          <w:rFonts w:ascii="SwissCond,Bold" w:hAnsi="SwissCond,Bold"/>
          <w:sz w:val="20"/>
          <w:szCs w:val="20"/>
        </w:rPr>
        <w:t xml:space="preserve">appropriate level of quality </w:t>
      </w:r>
      <w:r>
        <w:rPr>
          <w:rFonts w:ascii="SwissCond" w:hAnsi="SwissCond"/>
          <w:sz w:val="20"/>
          <w:szCs w:val="20"/>
        </w:rPr>
        <w:t xml:space="preserve">on the </w:t>
      </w:r>
      <w:r>
        <w:rPr>
          <w:rFonts w:ascii="SwissCond,Bold" w:hAnsi="SwissCond,Bold"/>
          <w:sz w:val="20"/>
          <w:szCs w:val="20"/>
        </w:rPr>
        <w:t>first pass through production</w:t>
      </w:r>
      <w:r>
        <w:rPr>
          <w:rFonts w:ascii="SwissCond" w:hAnsi="SwissCond"/>
          <w:sz w:val="20"/>
          <w:szCs w:val="20"/>
        </w:rPr>
        <w:t xml:space="preserve">. </w:t>
      </w:r>
    </w:p>
    <w:p w:rsidR="001544E5" w:rsidP="0059277D" w:rsidRDefault="001544E5" w14:paraId="09D855C4" w14:textId="77777777">
      <w:pPr>
        <w:pStyle w:val="NormalWeb"/>
        <w:spacing w:before="0" w:beforeAutospacing="0" w:after="0" w:afterAutospacing="0"/>
      </w:pPr>
    </w:p>
    <w:p w:rsidR="0059277D" w:rsidP="0059277D" w:rsidRDefault="0059277D" w14:paraId="2DFA2911" w14:textId="77777777">
      <w:pPr>
        <w:pStyle w:val="NormalWeb"/>
        <w:spacing w:before="0" w:beforeAutospacing="0" w:after="0" w:afterAutospacing="0"/>
      </w:pPr>
      <w:r>
        <w:rPr>
          <w:rFonts w:ascii="SwissCond" w:hAnsi="SwissCond"/>
          <w:sz w:val="20"/>
          <w:szCs w:val="20"/>
        </w:rPr>
        <w:t xml:space="preserve">For JIT purchasing to be successful, the organisation must have confidence that the </w:t>
      </w:r>
      <w:r>
        <w:rPr>
          <w:rFonts w:ascii="SwissCond,Bold" w:hAnsi="SwissCond,Bold"/>
          <w:sz w:val="20"/>
          <w:szCs w:val="20"/>
        </w:rPr>
        <w:t xml:space="preserve">supplier </w:t>
      </w:r>
      <w:r>
        <w:rPr>
          <w:rFonts w:ascii="SwissCond" w:hAnsi="SwissCond"/>
          <w:sz w:val="20"/>
          <w:szCs w:val="20"/>
        </w:rPr>
        <w:t xml:space="preserve">will </w:t>
      </w:r>
      <w:r>
        <w:rPr>
          <w:rFonts w:ascii="SwissCond,Bold" w:hAnsi="SwissCond,Bold"/>
          <w:sz w:val="20"/>
          <w:szCs w:val="20"/>
        </w:rPr>
        <w:t xml:space="preserve">deliver on time </w:t>
      </w:r>
      <w:r>
        <w:rPr>
          <w:rFonts w:ascii="SwissCond" w:hAnsi="SwissCond"/>
          <w:sz w:val="20"/>
          <w:szCs w:val="20"/>
        </w:rPr>
        <w:t xml:space="preserve">and will deliver </w:t>
      </w:r>
      <w:r>
        <w:rPr>
          <w:rFonts w:ascii="SwissCond,Bold" w:hAnsi="SwissCond,Bold"/>
          <w:sz w:val="20"/>
          <w:szCs w:val="20"/>
        </w:rPr>
        <w:t>materials of 100% quality</w:t>
      </w:r>
      <w:r>
        <w:rPr>
          <w:rFonts w:ascii="SwissCond" w:hAnsi="SwissCond"/>
          <w:sz w:val="20"/>
          <w:szCs w:val="20"/>
        </w:rPr>
        <w:t xml:space="preserve">, that there will be no rejects, returns and hence </w:t>
      </w:r>
      <w:r>
        <w:rPr>
          <w:rFonts w:ascii="SwissCond,Bold" w:hAnsi="SwissCond,Bold"/>
          <w:sz w:val="20"/>
          <w:szCs w:val="20"/>
        </w:rPr>
        <w:t>no consequent production delays</w:t>
      </w:r>
      <w:r>
        <w:rPr>
          <w:rFonts w:ascii="SwissCond" w:hAnsi="SwissCond"/>
          <w:sz w:val="20"/>
          <w:szCs w:val="20"/>
        </w:rPr>
        <w:t xml:space="preserve">. This confidence can be achieved by </w:t>
      </w:r>
      <w:r>
        <w:rPr>
          <w:rFonts w:ascii="SwissCond,Bold" w:hAnsi="SwissCond,Bold"/>
          <w:sz w:val="20"/>
          <w:szCs w:val="20"/>
        </w:rPr>
        <w:t xml:space="preserve">adopting supplier quality assurance schemes </w:t>
      </w:r>
      <w:r>
        <w:rPr>
          <w:rFonts w:ascii="SwissCond" w:hAnsi="SwissCond"/>
          <w:sz w:val="20"/>
          <w:szCs w:val="20"/>
        </w:rPr>
        <w:t xml:space="preserve">and stringent </w:t>
      </w:r>
      <w:r>
        <w:rPr>
          <w:rFonts w:ascii="SwissCond,Bold" w:hAnsi="SwissCond,Bold"/>
          <w:sz w:val="20"/>
          <w:szCs w:val="20"/>
        </w:rPr>
        <w:t>procedures for acceptance and inspection of goods inwards</w:t>
      </w:r>
      <w:r>
        <w:rPr>
          <w:rFonts w:ascii="SwissCond" w:hAnsi="SwissCond"/>
          <w:sz w:val="20"/>
          <w:szCs w:val="20"/>
        </w:rPr>
        <w:t xml:space="preserve">, which are integral parts of TQM. </w:t>
      </w:r>
    </w:p>
    <w:p w:rsidR="0059277D" w:rsidP="0059277D" w:rsidRDefault="0059277D" w14:paraId="40DD6CBC" w14:textId="77777777">
      <w:pPr>
        <w:pStyle w:val="NormalWeb"/>
      </w:pPr>
    </w:p>
    <w:p w:rsidRPr="0059277D" w:rsidR="0059277D" w:rsidP="0059277D" w:rsidRDefault="0059277D" w14:paraId="15A6A9B3" w14:textId="77777777">
      <w:pPr>
        <w:rPr>
          <w:rFonts w:ascii="Times New Roman" w:hAnsi="Times New Roman" w:eastAsia="Times New Roman" w:cs="Times New Roman"/>
          <w:lang w:eastAsia="en-GB"/>
        </w:rPr>
      </w:pPr>
    </w:p>
    <w:sectPr w:rsidRPr="0059277D" w:rsidR="0059277D" w:rsidSect="000C2E5C">
      <w:pgSz w:w="11900" w:h="16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wissCond">
    <w:altName w:val="Cambria"/>
    <w:panose1 w:val="020B0604020202020204"/>
    <w:charset w:val="00"/>
    <w:family w:val="roman"/>
    <w:notTrueType/>
    <w:pitch w:val="default"/>
  </w:font>
  <w:font w:name="SwissCond,Italic">
    <w:altName w:val="Cambria"/>
    <w:panose1 w:val="020B0604020202020204"/>
    <w:charset w:val="00"/>
    <w:family w:val="roman"/>
    <w:notTrueType/>
    <w:pitch w:val="default"/>
  </w:font>
  <w:font w:name="SwissCond,Bold">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64874"/>
    <w:multiLevelType w:val="multilevel"/>
    <w:tmpl w:val="A7FE59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D699D"/>
    <w:multiLevelType w:val="multilevel"/>
    <w:tmpl w:val="E0EA0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D233E1"/>
    <w:multiLevelType w:val="multilevel"/>
    <w:tmpl w:val="18548B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2C1099"/>
    <w:multiLevelType w:val="multilevel"/>
    <w:tmpl w:val="F6804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073FD6"/>
    <w:multiLevelType w:val="multilevel"/>
    <w:tmpl w:val="4C5CC4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E342CD"/>
    <w:multiLevelType w:val="multilevel"/>
    <w:tmpl w:val="CC1E4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A93C1E"/>
    <w:multiLevelType w:val="multilevel"/>
    <w:tmpl w:val="F0DE08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6"/>
  </w:num>
  <w:num w:numId="4">
    <w:abstractNumId w:val="5"/>
  </w:num>
  <w:num w:numId="5">
    <w:abstractNumId w:val="2"/>
  </w:num>
  <w:num w:numId="6">
    <w:abstractNumId w:val="4"/>
  </w:num>
  <w:num w:numId="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20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77D"/>
    <w:rsid w:val="000C2E5C"/>
    <w:rsid w:val="001544E5"/>
    <w:rsid w:val="0059277D"/>
    <w:rsid w:val="00AF293D"/>
    <w:rsid w:val="26636F46"/>
    <w:rsid w:val="36C71230"/>
    <w:rsid w:val="506B56EF"/>
    <w:rsid w:val="7C6AC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75766D"/>
  <w14:defaultImageDpi w14:val="32767"/>
  <w15:chartTrackingRefBased/>
  <w15:docId w15:val="{0CFC9830-D8B0-D544-B6D1-91538E9003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59277D"/>
    <w:pPr>
      <w:spacing w:before="100" w:beforeAutospacing="1" w:after="100" w:afterAutospacing="1"/>
    </w:pPr>
    <w:rPr>
      <w:rFonts w:ascii="Times New Roman" w:hAnsi="Times New Roman"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753878">
      <w:bodyDiv w:val="1"/>
      <w:marLeft w:val="0"/>
      <w:marRight w:val="0"/>
      <w:marTop w:val="0"/>
      <w:marBottom w:val="0"/>
      <w:divBdr>
        <w:top w:val="none" w:sz="0" w:space="0" w:color="auto"/>
        <w:left w:val="none" w:sz="0" w:space="0" w:color="auto"/>
        <w:bottom w:val="none" w:sz="0" w:space="0" w:color="auto"/>
        <w:right w:val="none" w:sz="0" w:space="0" w:color="auto"/>
      </w:divBdr>
      <w:divsChild>
        <w:div w:id="434061523">
          <w:marLeft w:val="0"/>
          <w:marRight w:val="0"/>
          <w:marTop w:val="0"/>
          <w:marBottom w:val="0"/>
          <w:divBdr>
            <w:top w:val="none" w:sz="0" w:space="0" w:color="auto"/>
            <w:left w:val="none" w:sz="0" w:space="0" w:color="auto"/>
            <w:bottom w:val="none" w:sz="0" w:space="0" w:color="auto"/>
            <w:right w:val="none" w:sz="0" w:space="0" w:color="auto"/>
          </w:divBdr>
          <w:divsChild>
            <w:div w:id="1798529458">
              <w:marLeft w:val="0"/>
              <w:marRight w:val="0"/>
              <w:marTop w:val="0"/>
              <w:marBottom w:val="0"/>
              <w:divBdr>
                <w:top w:val="none" w:sz="0" w:space="0" w:color="auto"/>
                <w:left w:val="none" w:sz="0" w:space="0" w:color="auto"/>
                <w:bottom w:val="none" w:sz="0" w:space="0" w:color="auto"/>
                <w:right w:val="none" w:sz="0" w:space="0" w:color="auto"/>
              </w:divBdr>
              <w:divsChild>
                <w:div w:id="1876384293">
                  <w:marLeft w:val="0"/>
                  <w:marRight w:val="0"/>
                  <w:marTop w:val="0"/>
                  <w:marBottom w:val="0"/>
                  <w:divBdr>
                    <w:top w:val="none" w:sz="0" w:space="0" w:color="auto"/>
                    <w:left w:val="none" w:sz="0" w:space="0" w:color="auto"/>
                    <w:bottom w:val="none" w:sz="0" w:space="0" w:color="auto"/>
                    <w:right w:val="none" w:sz="0" w:space="0" w:color="auto"/>
                  </w:divBdr>
                  <w:divsChild>
                    <w:div w:id="53307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140369">
      <w:bodyDiv w:val="1"/>
      <w:marLeft w:val="0"/>
      <w:marRight w:val="0"/>
      <w:marTop w:val="0"/>
      <w:marBottom w:val="0"/>
      <w:divBdr>
        <w:top w:val="none" w:sz="0" w:space="0" w:color="auto"/>
        <w:left w:val="none" w:sz="0" w:space="0" w:color="auto"/>
        <w:bottom w:val="none" w:sz="0" w:space="0" w:color="auto"/>
        <w:right w:val="none" w:sz="0" w:space="0" w:color="auto"/>
      </w:divBdr>
      <w:divsChild>
        <w:div w:id="1710102046">
          <w:marLeft w:val="0"/>
          <w:marRight w:val="0"/>
          <w:marTop w:val="0"/>
          <w:marBottom w:val="0"/>
          <w:divBdr>
            <w:top w:val="none" w:sz="0" w:space="0" w:color="auto"/>
            <w:left w:val="none" w:sz="0" w:space="0" w:color="auto"/>
            <w:bottom w:val="none" w:sz="0" w:space="0" w:color="auto"/>
            <w:right w:val="none" w:sz="0" w:space="0" w:color="auto"/>
          </w:divBdr>
          <w:divsChild>
            <w:div w:id="1149328643">
              <w:marLeft w:val="0"/>
              <w:marRight w:val="0"/>
              <w:marTop w:val="0"/>
              <w:marBottom w:val="0"/>
              <w:divBdr>
                <w:top w:val="none" w:sz="0" w:space="0" w:color="auto"/>
                <w:left w:val="none" w:sz="0" w:space="0" w:color="auto"/>
                <w:bottom w:val="none" w:sz="0" w:space="0" w:color="auto"/>
                <w:right w:val="none" w:sz="0" w:space="0" w:color="auto"/>
              </w:divBdr>
              <w:divsChild>
                <w:div w:id="516390556">
                  <w:marLeft w:val="0"/>
                  <w:marRight w:val="0"/>
                  <w:marTop w:val="0"/>
                  <w:marBottom w:val="0"/>
                  <w:divBdr>
                    <w:top w:val="none" w:sz="0" w:space="0" w:color="auto"/>
                    <w:left w:val="none" w:sz="0" w:space="0" w:color="auto"/>
                    <w:bottom w:val="none" w:sz="0" w:space="0" w:color="auto"/>
                    <w:right w:val="none" w:sz="0" w:space="0" w:color="auto"/>
                  </w:divBdr>
                  <w:divsChild>
                    <w:div w:id="201367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657302">
      <w:bodyDiv w:val="1"/>
      <w:marLeft w:val="0"/>
      <w:marRight w:val="0"/>
      <w:marTop w:val="0"/>
      <w:marBottom w:val="0"/>
      <w:divBdr>
        <w:top w:val="none" w:sz="0" w:space="0" w:color="auto"/>
        <w:left w:val="none" w:sz="0" w:space="0" w:color="auto"/>
        <w:bottom w:val="none" w:sz="0" w:space="0" w:color="auto"/>
        <w:right w:val="none" w:sz="0" w:space="0" w:color="auto"/>
      </w:divBdr>
      <w:divsChild>
        <w:div w:id="34696487">
          <w:marLeft w:val="0"/>
          <w:marRight w:val="0"/>
          <w:marTop w:val="0"/>
          <w:marBottom w:val="0"/>
          <w:divBdr>
            <w:top w:val="none" w:sz="0" w:space="0" w:color="auto"/>
            <w:left w:val="none" w:sz="0" w:space="0" w:color="auto"/>
            <w:bottom w:val="none" w:sz="0" w:space="0" w:color="auto"/>
            <w:right w:val="none" w:sz="0" w:space="0" w:color="auto"/>
          </w:divBdr>
          <w:divsChild>
            <w:div w:id="1016269164">
              <w:marLeft w:val="0"/>
              <w:marRight w:val="0"/>
              <w:marTop w:val="0"/>
              <w:marBottom w:val="0"/>
              <w:divBdr>
                <w:top w:val="none" w:sz="0" w:space="0" w:color="auto"/>
                <w:left w:val="none" w:sz="0" w:space="0" w:color="auto"/>
                <w:bottom w:val="none" w:sz="0" w:space="0" w:color="auto"/>
                <w:right w:val="none" w:sz="0" w:space="0" w:color="auto"/>
              </w:divBdr>
              <w:divsChild>
                <w:div w:id="2138253690">
                  <w:marLeft w:val="0"/>
                  <w:marRight w:val="0"/>
                  <w:marTop w:val="0"/>
                  <w:marBottom w:val="0"/>
                  <w:divBdr>
                    <w:top w:val="none" w:sz="0" w:space="0" w:color="auto"/>
                    <w:left w:val="none" w:sz="0" w:space="0" w:color="auto"/>
                    <w:bottom w:val="none" w:sz="0" w:space="0" w:color="auto"/>
                    <w:right w:val="none" w:sz="0" w:space="0" w:color="auto"/>
                  </w:divBdr>
                  <w:divsChild>
                    <w:div w:id="44966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187156">
      <w:bodyDiv w:val="1"/>
      <w:marLeft w:val="0"/>
      <w:marRight w:val="0"/>
      <w:marTop w:val="0"/>
      <w:marBottom w:val="0"/>
      <w:divBdr>
        <w:top w:val="none" w:sz="0" w:space="0" w:color="auto"/>
        <w:left w:val="none" w:sz="0" w:space="0" w:color="auto"/>
        <w:bottom w:val="none" w:sz="0" w:space="0" w:color="auto"/>
        <w:right w:val="none" w:sz="0" w:space="0" w:color="auto"/>
      </w:divBdr>
      <w:divsChild>
        <w:div w:id="957221556">
          <w:marLeft w:val="0"/>
          <w:marRight w:val="0"/>
          <w:marTop w:val="0"/>
          <w:marBottom w:val="0"/>
          <w:divBdr>
            <w:top w:val="none" w:sz="0" w:space="0" w:color="auto"/>
            <w:left w:val="none" w:sz="0" w:space="0" w:color="auto"/>
            <w:bottom w:val="none" w:sz="0" w:space="0" w:color="auto"/>
            <w:right w:val="none" w:sz="0" w:space="0" w:color="auto"/>
          </w:divBdr>
          <w:divsChild>
            <w:div w:id="150683354">
              <w:marLeft w:val="0"/>
              <w:marRight w:val="0"/>
              <w:marTop w:val="0"/>
              <w:marBottom w:val="0"/>
              <w:divBdr>
                <w:top w:val="none" w:sz="0" w:space="0" w:color="auto"/>
                <w:left w:val="none" w:sz="0" w:space="0" w:color="auto"/>
                <w:bottom w:val="none" w:sz="0" w:space="0" w:color="auto"/>
                <w:right w:val="none" w:sz="0" w:space="0" w:color="auto"/>
              </w:divBdr>
              <w:divsChild>
                <w:div w:id="1690334393">
                  <w:marLeft w:val="0"/>
                  <w:marRight w:val="0"/>
                  <w:marTop w:val="0"/>
                  <w:marBottom w:val="0"/>
                  <w:divBdr>
                    <w:top w:val="none" w:sz="0" w:space="0" w:color="auto"/>
                    <w:left w:val="none" w:sz="0" w:space="0" w:color="auto"/>
                    <w:bottom w:val="none" w:sz="0" w:space="0" w:color="auto"/>
                    <w:right w:val="none" w:sz="0" w:space="0" w:color="auto"/>
                  </w:divBdr>
                  <w:divsChild>
                    <w:div w:id="186177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974708">
      <w:bodyDiv w:val="1"/>
      <w:marLeft w:val="0"/>
      <w:marRight w:val="0"/>
      <w:marTop w:val="0"/>
      <w:marBottom w:val="0"/>
      <w:divBdr>
        <w:top w:val="none" w:sz="0" w:space="0" w:color="auto"/>
        <w:left w:val="none" w:sz="0" w:space="0" w:color="auto"/>
        <w:bottom w:val="none" w:sz="0" w:space="0" w:color="auto"/>
        <w:right w:val="none" w:sz="0" w:space="0" w:color="auto"/>
      </w:divBdr>
      <w:divsChild>
        <w:div w:id="1922912329">
          <w:marLeft w:val="0"/>
          <w:marRight w:val="0"/>
          <w:marTop w:val="0"/>
          <w:marBottom w:val="0"/>
          <w:divBdr>
            <w:top w:val="none" w:sz="0" w:space="0" w:color="auto"/>
            <w:left w:val="none" w:sz="0" w:space="0" w:color="auto"/>
            <w:bottom w:val="none" w:sz="0" w:space="0" w:color="auto"/>
            <w:right w:val="none" w:sz="0" w:space="0" w:color="auto"/>
          </w:divBdr>
          <w:divsChild>
            <w:div w:id="799348901">
              <w:marLeft w:val="0"/>
              <w:marRight w:val="0"/>
              <w:marTop w:val="0"/>
              <w:marBottom w:val="0"/>
              <w:divBdr>
                <w:top w:val="none" w:sz="0" w:space="0" w:color="auto"/>
                <w:left w:val="none" w:sz="0" w:space="0" w:color="auto"/>
                <w:bottom w:val="none" w:sz="0" w:space="0" w:color="auto"/>
                <w:right w:val="none" w:sz="0" w:space="0" w:color="auto"/>
              </w:divBdr>
              <w:divsChild>
                <w:div w:id="1436050934">
                  <w:marLeft w:val="0"/>
                  <w:marRight w:val="0"/>
                  <w:marTop w:val="0"/>
                  <w:marBottom w:val="0"/>
                  <w:divBdr>
                    <w:top w:val="none" w:sz="0" w:space="0" w:color="auto"/>
                    <w:left w:val="none" w:sz="0" w:space="0" w:color="auto"/>
                    <w:bottom w:val="none" w:sz="0" w:space="0" w:color="auto"/>
                    <w:right w:val="none" w:sz="0" w:space="0" w:color="auto"/>
                  </w:divBdr>
                  <w:divsChild>
                    <w:div w:id="96338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333045">
      <w:bodyDiv w:val="1"/>
      <w:marLeft w:val="0"/>
      <w:marRight w:val="0"/>
      <w:marTop w:val="0"/>
      <w:marBottom w:val="0"/>
      <w:divBdr>
        <w:top w:val="none" w:sz="0" w:space="0" w:color="auto"/>
        <w:left w:val="none" w:sz="0" w:space="0" w:color="auto"/>
        <w:bottom w:val="none" w:sz="0" w:space="0" w:color="auto"/>
        <w:right w:val="none" w:sz="0" w:space="0" w:color="auto"/>
      </w:divBdr>
      <w:divsChild>
        <w:div w:id="1478111464">
          <w:marLeft w:val="0"/>
          <w:marRight w:val="0"/>
          <w:marTop w:val="0"/>
          <w:marBottom w:val="0"/>
          <w:divBdr>
            <w:top w:val="none" w:sz="0" w:space="0" w:color="auto"/>
            <w:left w:val="none" w:sz="0" w:space="0" w:color="auto"/>
            <w:bottom w:val="none" w:sz="0" w:space="0" w:color="auto"/>
            <w:right w:val="none" w:sz="0" w:space="0" w:color="auto"/>
          </w:divBdr>
          <w:divsChild>
            <w:div w:id="1689408970">
              <w:marLeft w:val="0"/>
              <w:marRight w:val="0"/>
              <w:marTop w:val="0"/>
              <w:marBottom w:val="0"/>
              <w:divBdr>
                <w:top w:val="none" w:sz="0" w:space="0" w:color="auto"/>
                <w:left w:val="none" w:sz="0" w:space="0" w:color="auto"/>
                <w:bottom w:val="none" w:sz="0" w:space="0" w:color="auto"/>
                <w:right w:val="none" w:sz="0" w:space="0" w:color="auto"/>
              </w:divBdr>
              <w:divsChild>
                <w:div w:id="182132300">
                  <w:marLeft w:val="0"/>
                  <w:marRight w:val="0"/>
                  <w:marTop w:val="0"/>
                  <w:marBottom w:val="0"/>
                  <w:divBdr>
                    <w:top w:val="none" w:sz="0" w:space="0" w:color="auto"/>
                    <w:left w:val="none" w:sz="0" w:space="0" w:color="auto"/>
                    <w:bottom w:val="none" w:sz="0" w:space="0" w:color="auto"/>
                    <w:right w:val="none" w:sz="0" w:space="0" w:color="auto"/>
                  </w:divBdr>
                  <w:divsChild>
                    <w:div w:id="5231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231802">
      <w:bodyDiv w:val="1"/>
      <w:marLeft w:val="0"/>
      <w:marRight w:val="0"/>
      <w:marTop w:val="0"/>
      <w:marBottom w:val="0"/>
      <w:divBdr>
        <w:top w:val="none" w:sz="0" w:space="0" w:color="auto"/>
        <w:left w:val="none" w:sz="0" w:space="0" w:color="auto"/>
        <w:bottom w:val="none" w:sz="0" w:space="0" w:color="auto"/>
        <w:right w:val="none" w:sz="0" w:space="0" w:color="auto"/>
      </w:divBdr>
      <w:divsChild>
        <w:div w:id="430127811">
          <w:marLeft w:val="0"/>
          <w:marRight w:val="0"/>
          <w:marTop w:val="0"/>
          <w:marBottom w:val="0"/>
          <w:divBdr>
            <w:top w:val="none" w:sz="0" w:space="0" w:color="auto"/>
            <w:left w:val="none" w:sz="0" w:space="0" w:color="auto"/>
            <w:bottom w:val="none" w:sz="0" w:space="0" w:color="auto"/>
            <w:right w:val="none" w:sz="0" w:space="0" w:color="auto"/>
          </w:divBdr>
          <w:divsChild>
            <w:div w:id="567231533">
              <w:marLeft w:val="0"/>
              <w:marRight w:val="0"/>
              <w:marTop w:val="0"/>
              <w:marBottom w:val="0"/>
              <w:divBdr>
                <w:top w:val="none" w:sz="0" w:space="0" w:color="auto"/>
                <w:left w:val="none" w:sz="0" w:space="0" w:color="auto"/>
                <w:bottom w:val="none" w:sz="0" w:space="0" w:color="auto"/>
                <w:right w:val="none" w:sz="0" w:space="0" w:color="auto"/>
              </w:divBdr>
              <w:divsChild>
                <w:div w:id="1326350226">
                  <w:marLeft w:val="0"/>
                  <w:marRight w:val="0"/>
                  <w:marTop w:val="0"/>
                  <w:marBottom w:val="0"/>
                  <w:divBdr>
                    <w:top w:val="none" w:sz="0" w:space="0" w:color="auto"/>
                    <w:left w:val="none" w:sz="0" w:space="0" w:color="auto"/>
                    <w:bottom w:val="none" w:sz="0" w:space="0" w:color="auto"/>
                    <w:right w:val="none" w:sz="0" w:space="0" w:color="auto"/>
                  </w:divBdr>
                  <w:divsChild>
                    <w:div w:id="18005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888932">
      <w:bodyDiv w:val="1"/>
      <w:marLeft w:val="0"/>
      <w:marRight w:val="0"/>
      <w:marTop w:val="0"/>
      <w:marBottom w:val="0"/>
      <w:divBdr>
        <w:top w:val="none" w:sz="0" w:space="0" w:color="auto"/>
        <w:left w:val="none" w:sz="0" w:space="0" w:color="auto"/>
        <w:bottom w:val="none" w:sz="0" w:space="0" w:color="auto"/>
        <w:right w:val="none" w:sz="0" w:space="0" w:color="auto"/>
      </w:divBdr>
      <w:divsChild>
        <w:div w:id="227762315">
          <w:marLeft w:val="0"/>
          <w:marRight w:val="0"/>
          <w:marTop w:val="0"/>
          <w:marBottom w:val="0"/>
          <w:divBdr>
            <w:top w:val="none" w:sz="0" w:space="0" w:color="auto"/>
            <w:left w:val="none" w:sz="0" w:space="0" w:color="auto"/>
            <w:bottom w:val="none" w:sz="0" w:space="0" w:color="auto"/>
            <w:right w:val="none" w:sz="0" w:space="0" w:color="auto"/>
          </w:divBdr>
          <w:divsChild>
            <w:div w:id="1648784179">
              <w:marLeft w:val="0"/>
              <w:marRight w:val="0"/>
              <w:marTop w:val="0"/>
              <w:marBottom w:val="0"/>
              <w:divBdr>
                <w:top w:val="none" w:sz="0" w:space="0" w:color="auto"/>
                <w:left w:val="none" w:sz="0" w:space="0" w:color="auto"/>
                <w:bottom w:val="none" w:sz="0" w:space="0" w:color="auto"/>
                <w:right w:val="none" w:sz="0" w:space="0" w:color="auto"/>
              </w:divBdr>
              <w:divsChild>
                <w:div w:id="448283972">
                  <w:marLeft w:val="0"/>
                  <w:marRight w:val="0"/>
                  <w:marTop w:val="0"/>
                  <w:marBottom w:val="0"/>
                  <w:divBdr>
                    <w:top w:val="none" w:sz="0" w:space="0" w:color="auto"/>
                    <w:left w:val="none" w:sz="0" w:space="0" w:color="auto"/>
                    <w:bottom w:val="none" w:sz="0" w:space="0" w:color="auto"/>
                    <w:right w:val="none" w:sz="0" w:space="0" w:color="auto"/>
                  </w:divBdr>
                  <w:divsChild>
                    <w:div w:id="152613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042094">
      <w:bodyDiv w:val="1"/>
      <w:marLeft w:val="0"/>
      <w:marRight w:val="0"/>
      <w:marTop w:val="0"/>
      <w:marBottom w:val="0"/>
      <w:divBdr>
        <w:top w:val="none" w:sz="0" w:space="0" w:color="auto"/>
        <w:left w:val="none" w:sz="0" w:space="0" w:color="auto"/>
        <w:bottom w:val="none" w:sz="0" w:space="0" w:color="auto"/>
        <w:right w:val="none" w:sz="0" w:space="0" w:color="auto"/>
      </w:divBdr>
      <w:divsChild>
        <w:div w:id="1349212149">
          <w:marLeft w:val="0"/>
          <w:marRight w:val="0"/>
          <w:marTop w:val="0"/>
          <w:marBottom w:val="0"/>
          <w:divBdr>
            <w:top w:val="none" w:sz="0" w:space="0" w:color="auto"/>
            <w:left w:val="none" w:sz="0" w:space="0" w:color="auto"/>
            <w:bottom w:val="none" w:sz="0" w:space="0" w:color="auto"/>
            <w:right w:val="none" w:sz="0" w:space="0" w:color="auto"/>
          </w:divBdr>
          <w:divsChild>
            <w:div w:id="1375353228">
              <w:marLeft w:val="0"/>
              <w:marRight w:val="0"/>
              <w:marTop w:val="0"/>
              <w:marBottom w:val="0"/>
              <w:divBdr>
                <w:top w:val="none" w:sz="0" w:space="0" w:color="auto"/>
                <w:left w:val="none" w:sz="0" w:space="0" w:color="auto"/>
                <w:bottom w:val="none" w:sz="0" w:space="0" w:color="auto"/>
                <w:right w:val="none" w:sz="0" w:space="0" w:color="auto"/>
              </w:divBdr>
              <w:divsChild>
                <w:div w:id="1231647797">
                  <w:marLeft w:val="0"/>
                  <w:marRight w:val="0"/>
                  <w:marTop w:val="0"/>
                  <w:marBottom w:val="0"/>
                  <w:divBdr>
                    <w:top w:val="none" w:sz="0" w:space="0" w:color="auto"/>
                    <w:left w:val="none" w:sz="0" w:space="0" w:color="auto"/>
                    <w:bottom w:val="none" w:sz="0" w:space="0" w:color="auto"/>
                    <w:right w:val="none" w:sz="0" w:space="0" w:color="auto"/>
                  </w:divBdr>
                  <w:divsChild>
                    <w:div w:id="81745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135896">
      <w:bodyDiv w:val="1"/>
      <w:marLeft w:val="0"/>
      <w:marRight w:val="0"/>
      <w:marTop w:val="0"/>
      <w:marBottom w:val="0"/>
      <w:divBdr>
        <w:top w:val="none" w:sz="0" w:space="0" w:color="auto"/>
        <w:left w:val="none" w:sz="0" w:space="0" w:color="auto"/>
        <w:bottom w:val="none" w:sz="0" w:space="0" w:color="auto"/>
        <w:right w:val="none" w:sz="0" w:space="0" w:color="auto"/>
      </w:divBdr>
      <w:divsChild>
        <w:div w:id="213396979">
          <w:marLeft w:val="0"/>
          <w:marRight w:val="0"/>
          <w:marTop w:val="0"/>
          <w:marBottom w:val="0"/>
          <w:divBdr>
            <w:top w:val="none" w:sz="0" w:space="0" w:color="auto"/>
            <w:left w:val="none" w:sz="0" w:space="0" w:color="auto"/>
            <w:bottom w:val="none" w:sz="0" w:space="0" w:color="auto"/>
            <w:right w:val="none" w:sz="0" w:space="0" w:color="auto"/>
          </w:divBdr>
          <w:divsChild>
            <w:div w:id="1412891695">
              <w:marLeft w:val="0"/>
              <w:marRight w:val="0"/>
              <w:marTop w:val="0"/>
              <w:marBottom w:val="0"/>
              <w:divBdr>
                <w:top w:val="none" w:sz="0" w:space="0" w:color="auto"/>
                <w:left w:val="none" w:sz="0" w:space="0" w:color="auto"/>
                <w:bottom w:val="none" w:sz="0" w:space="0" w:color="auto"/>
                <w:right w:val="none" w:sz="0" w:space="0" w:color="auto"/>
              </w:divBdr>
              <w:divsChild>
                <w:div w:id="1333680290">
                  <w:marLeft w:val="0"/>
                  <w:marRight w:val="0"/>
                  <w:marTop w:val="0"/>
                  <w:marBottom w:val="0"/>
                  <w:divBdr>
                    <w:top w:val="none" w:sz="0" w:space="0" w:color="auto"/>
                    <w:left w:val="none" w:sz="0" w:space="0" w:color="auto"/>
                    <w:bottom w:val="none" w:sz="0" w:space="0" w:color="auto"/>
                    <w:right w:val="none" w:sz="0" w:space="0" w:color="auto"/>
                  </w:divBdr>
                  <w:divsChild>
                    <w:div w:id="191281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802598">
      <w:bodyDiv w:val="1"/>
      <w:marLeft w:val="0"/>
      <w:marRight w:val="0"/>
      <w:marTop w:val="0"/>
      <w:marBottom w:val="0"/>
      <w:divBdr>
        <w:top w:val="none" w:sz="0" w:space="0" w:color="auto"/>
        <w:left w:val="none" w:sz="0" w:space="0" w:color="auto"/>
        <w:bottom w:val="none" w:sz="0" w:space="0" w:color="auto"/>
        <w:right w:val="none" w:sz="0" w:space="0" w:color="auto"/>
      </w:divBdr>
      <w:divsChild>
        <w:div w:id="1808890871">
          <w:marLeft w:val="0"/>
          <w:marRight w:val="0"/>
          <w:marTop w:val="0"/>
          <w:marBottom w:val="0"/>
          <w:divBdr>
            <w:top w:val="none" w:sz="0" w:space="0" w:color="auto"/>
            <w:left w:val="none" w:sz="0" w:space="0" w:color="auto"/>
            <w:bottom w:val="none" w:sz="0" w:space="0" w:color="auto"/>
            <w:right w:val="none" w:sz="0" w:space="0" w:color="auto"/>
          </w:divBdr>
          <w:divsChild>
            <w:div w:id="2066757365">
              <w:marLeft w:val="0"/>
              <w:marRight w:val="0"/>
              <w:marTop w:val="0"/>
              <w:marBottom w:val="0"/>
              <w:divBdr>
                <w:top w:val="none" w:sz="0" w:space="0" w:color="auto"/>
                <w:left w:val="none" w:sz="0" w:space="0" w:color="auto"/>
                <w:bottom w:val="none" w:sz="0" w:space="0" w:color="auto"/>
                <w:right w:val="none" w:sz="0" w:space="0" w:color="auto"/>
              </w:divBdr>
              <w:divsChild>
                <w:div w:id="879054650">
                  <w:marLeft w:val="0"/>
                  <w:marRight w:val="0"/>
                  <w:marTop w:val="0"/>
                  <w:marBottom w:val="0"/>
                  <w:divBdr>
                    <w:top w:val="none" w:sz="0" w:space="0" w:color="auto"/>
                    <w:left w:val="none" w:sz="0" w:space="0" w:color="auto"/>
                    <w:bottom w:val="none" w:sz="0" w:space="0" w:color="auto"/>
                    <w:right w:val="none" w:sz="0" w:space="0" w:color="auto"/>
                  </w:divBdr>
                  <w:divsChild>
                    <w:div w:id="13468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430859">
      <w:bodyDiv w:val="1"/>
      <w:marLeft w:val="0"/>
      <w:marRight w:val="0"/>
      <w:marTop w:val="0"/>
      <w:marBottom w:val="0"/>
      <w:divBdr>
        <w:top w:val="none" w:sz="0" w:space="0" w:color="auto"/>
        <w:left w:val="none" w:sz="0" w:space="0" w:color="auto"/>
        <w:bottom w:val="none" w:sz="0" w:space="0" w:color="auto"/>
        <w:right w:val="none" w:sz="0" w:space="0" w:color="auto"/>
      </w:divBdr>
      <w:divsChild>
        <w:div w:id="998658123">
          <w:marLeft w:val="0"/>
          <w:marRight w:val="0"/>
          <w:marTop w:val="0"/>
          <w:marBottom w:val="0"/>
          <w:divBdr>
            <w:top w:val="none" w:sz="0" w:space="0" w:color="auto"/>
            <w:left w:val="none" w:sz="0" w:space="0" w:color="auto"/>
            <w:bottom w:val="none" w:sz="0" w:space="0" w:color="auto"/>
            <w:right w:val="none" w:sz="0" w:space="0" w:color="auto"/>
          </w:divBdr>
          <w:divsChild>
            <w:div w:id="1427117583">
              <w:marLeft w:val="0"/>
              <w:marRight w:val="0"/>
              <w:marTop w:val="0"/>
              <w:marBottom w:val="0"/>
              <w:divBdr>
                <w:top w:val="none" w:sz="0" w:space="0" w:color="auto"/>
                <w:left w:val="none" w:sz="0" w:space="0" w:color="auto"/>
                <w:bottom w:val="none" w:sz="0" w:space="0" w:color="auto"/>
                <w:right w:val="none" w:sz="0" w:space="0" w:color="auto"/>
              </w:divBdr>
              <w:divsChild>
                <w:div w:id="973946666">
                  <w:marLeft w:val="0"/>
                  <w:marRight w:val="0"/>
                  <w:marTop w:val="0"/>
                  <w:marBottom w:val="0"/>
                  <w:divBdr>
                    <w:top w:val="none" w:sz="0" w:space="0" w:color="auto"/>
                    <w:left w:val="none" w:sz="0" w:space="0" w:color="auto"/>
                    <w:bottom w:val="none" w:sz="0" w:space="0" w:color="auto"/>
                    <w:right w:val="none" w:sz="0" w:space="0" w:color="auto"/>
                  </w:divBdr>
                  <w:divsChild>
                    <w:div w:id="48359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770898">
      <w:bodyDiv w:val="1"/>
      <w:marLeft w:val="0"/>
      <w:marRight w:val="0"/>
      <w:marTop w:val="0"/>
      <w:marBottom w:val="0"/>
      <w:divBdr>
        <w:top w:val="none" w:sz="0" w:space="0" w:color="auto"/>
        <w:left w:val="none" w:sz="0" w:space="0" w:color="auto"/>
        <w:bottom w:val="none" w:sz="0" w:space="0" w:color="auto"/>
        <w:right w:val="none" w:sz="0" w:space="0" w:color="auto"/>
      </w:divBdr>
      <w:divsChild>
        <w:div w:id="2064715783">
          <w:marLeft w:val="0"/>
          <w:marRight w:val="0"/>
          <w:marTop w:val="0"/>
          <w:marBottom w:val="0"/>
          <w:divBdr>
            <w:top w:val="none" w:sz="0" w:space="0" w:color="auto"/>
            <w:left w:val="none" w:sz="0" w:space="0" w:color="auto"/>
            <w:bottom w:val="none" w:sz="0" w:space="0" w:color="auto"/>
            <w:right w:val="none" w:sz="0" w:space="0" w:color="auto"/>
          </w:divBdr>
          <w:divsChild>
            <w:div w:id="529612237">
              <w:marLeft w:val="0"/>
              <w:marRight w:val="0"/>
              <w:marTop w:val="0"/>
              <w:marBottom w:val="0"/>
              <w:divBdr>
                <w:top w:val="none" w:sz="0" w:space="0" w:color="auto"/>
                <w:left w:val="none" w:sz="0" w:space="0" w:color="auto"/>
                <w:bottom w:val="none" w:sz="0" w:space="0" w:color="auto"/>
                <w:right w:val="none" w:sz="0" w:space="0" w:color="auto"/>
              </w:divBdr>
              <w:divsChild>
                <w:div w:id="640354159">
                  <w:marLeft w:val="0"/>
                  <w:marRight w:val="0"/>
                  <w:marTop w:val="0"/>
                  <w:marBottom w:val="0"/>
                  <w:divBdr>
                    <w:top w:val="none" w:sz="0" w:space="0" w:color="auto"/>
                    <w:left w:val="none" w:sz="0" w:space="0" w:color="auto"/>
                    <w:bottom w:val="none" w:sz="0" w:space="0" w:color="auto"/>
                    <w:right w:val="none" w:sz="0" w:space="0" w:color="auto"/>
                  </w:divBdr>
                  <w:divsChild>
                    <w:div w:id="318194517">
                      <w:marLeft w:val="0"/>
                      <w:marRight w:val="0"/>
                      <w:marTop w:val="0"/>
                      <w:marBottom w:val="0"/>
                      <w:divBdr>
                        <w:top w:val="none" w:sz="0" w:space="0" w:color="auto"/>
                        <w:left w:val="none" w:sz="0" w:space="0" w:color="auto"/>
                        <w:bottom w:val="none" w:sz="0" w:space="0" w:color="auto"/>
                        <w:right w:val="none" w:sz="0" w:space="0" w:color="auto"/>
                      </w:divBdr>
                    </w:div>
                  </w:divsChild>
                </w:div>
                <w:div w:id="693118736">
                  <w:marLeft w:val="0"/>
                  <w:marRight w:val="0"/>
                  <w:marTop w:val="0"/>
                  <w:marBottom w:val="0"/>
                  <w:divBdr>
                    <w:top w:val="none" w:sz="0" w:space="0" w:color="auto"/>
                    <w:left w:val="none" w:sz="0" w:space="0" w:color="auto"/>
                    <w:bottom w:val="none" w:sz="0" w:space="0" w:color="auto"/>
                    <w:right w:val="none" w:sz="0" w:space="0" w:color="auto"/>
                  </w:divBdr>
                  <w:divsChild>
                    <w:div w:id="816189879">
                      <w:marLeft w:val="0"/>
                      <w:marRight w:val="0"/>
                      <w:marTop w:val="0"/>
                      <w:marBottom w:val="0"/>
                      <w:divBdr>
                        <w:top w:val="none" w:sz="0" w:space="0" w:color="auto"/>
                        <w:left w:val="none" w:sz="0" w:space="0" w:color="auto"/>
                        <w:bottom w:val="none" w:sz="0" w:space="0" w:color="auto"/>
                        <w:right w:val="none" w:sz="0" w:space="0" w:color="auto"/>
                      </w:divBdr>
                    </w:div>
                  </w:divsChild>
                </w:div>
                <w:div w:id="1197692381">
                  <w:marLeft w:val="0"/>
                  <w:marRight w:val="0"/>
                  <w:marTop w:val="0"/>
                  <w:marBottom w:val="0"/>
                  <w:divBdr>
                    <w:top w:val="none" w:sz="0" w:space="0" w:color="auto"/>
                    <w:left w:val="none" w:sz="0" w:space="0" w:color="auto"/>
                    <w:bottom w:val="none" w:sz="0" w:space="0" w:color="auto"/>
                    <w:right w:val="none" w:sz="0" w:space="0" w:color="auto"/>
                  </w:divBdr>
                  <w:divsChild>
                    <w:div w:id="51650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624557">
      <w:bodyDiv w:val="1"/>
      <w:marLeft w:val="0"/>
      <w:marRight w:val="0"/>
      <w:marTop w:val="0"/>
      <w:marBottom w:val="0"/>
      <w:divBdr>
        <w:top w:val="none" w:sz="0" w:space="0" w:color="auto"/>
        <w:left w:val="none" w:sz="0" w:space="0" w:color="auto"/>
        <w:bottom w:val="none" w:sz="0" w:space="0" w:color="auto"/>
        <w:right w:val="none" w:sz="0" w:space="0" w:color="auto"/>
      </w:divBdr>
      <w:divsChild>
        <w:div w:id="2081634985">
          <w:marLeft w:val="0"/>
          <w:marRight w:val="0"/>
          <w:marTop w:val="0"/>
          <w:marBottom w:val="0"/>
          <w:divBdr>
            <w:top w:val="none" w:sz="0" w:space="0" w:color="auto"/>
            <w:left w:val="none" w:sz="0" w:space="0" w:color="auto"/>
            <w:bottom w:val="none" w:sz="0" w:space="0" w:color="auto"/>
            <w:right w:val="none" w:sz="0" w:space="0" w:color="auto"/>
          </w:divBdr>
          <w:divsChild>
            <w:div w:id="1047338640">
              <w:marLeft w:val="0"/>
              <w:marRight w:val="0"/>
              <w:marTop w:val="0"/>
              <w:marBottom w:val="0"/>
              <w:divBdr>
                <w:top w:val="none" w:sz="0" w:space="0" w:color="auto"/>
                <w:left w:val="none" w:sz="0" w:space="0" w:color="auto"/>
                <w:bottom w:val="none" w:sz="0" w:space="0" w:color="auto"/>
                <w:right w:val="none" w:sz="0" w:space="0" w:color="auto"/>
              </w:divBdr>
              <w:divsChild>
                <w:div w:id="322926845">
                  <w:marLeft w:val="0"/>
                  <w:marRight w:val="0"/>
                  <w:marTop w:val="0"/>
                  <w:marBottom w:val="0"/>
                  <w:divBdr>
                    <w:top w:val="none" w:sz="0" w:space="0" w:color="auto"/>
                    <w:left w:val="none" w:sz="0" w:space="0" w:color="auto"/>
                    <w:bottom w:val="none" w:sz="0" w:space="0" w:color="auto"/>
                    <w:right w:val="none" w:sz="0" w:space="0" w:color="auto"/>
                  </w:divBdr>
                  <w:divsChild>
                    <w:div w:id="95397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194910">
      <w:bodyDiv w:val="1"/>
      <w:marLeft w:val="0"/>
      <w:marRight w:val="0"/>
      <w:marTop w:val="0"/>
      <w:marBottom w:val="0"/>
      <w:divBdr>
        <w:top w:val="none" w:sz="0" w:space="0" w:color="auto"/>
        <w:left w:val="none" w:sz="0" w:space="0" w:color="auto"/>
        <w:bottom w:val="none" w:sz="0" w:space="0" w:color="auto"/>
        <w:right w:val="none" w:sz="0" w:space="0" w:color="auto"/>
      </w:divBdr>
      <w:divsChild>
        <w:div w:id="213322859">
          <w:marLeft w:val="0"/>
          <w:marRight w:val="0"/>
          <w:marTop w:val="0"/>
          <w:marBottom w:val="0"/>
          <w:divBdr>
            <w:top w:val="none" w:sz="0" w:space="0" w:color="auto"/>
            <w:left w:val="none" w:sz="0" w:space="0" w:color="auto"/>
            <w:bottom w:val="none" w:sz="0" w:space="0" w:color="auto"/>
            <w:right w:val="none" w:sz="0" w:space="0" w:color="auto"/>
          </w:divBdr>
          <w:divsChild>
            <w:div w:id="926352925">
              <w:marLeft w:val="0"/>
              <w:marRight w:val="0"/>
              <w:marTop w:val="0"/>
              <w:marBottom w:val="0"/>
              <w:divBdr>
                <w:top w:val="none" w:sz="0" w:space="0" w:color="auto"/>
                <w:left w:val="none" w:sz="0" w:space="0" w:color="auto"/>
                <w:bottom w:val="none" w:sz="0" w:space="0" w:color="auto"/>
                <w:right w:val="none" w:sz="0" w:space="0" w:color="auto"/>
              </w:divBdr>
              <w:divsChild>
                <w:div w:id="1507673524">
                  <w:marLeft w:val="0"/>
                  <w:marRight w:val="0"/>
                  <w:marTop w:val="0"/>
                  <w:marBottom w:val="0"/>
                  <w:divBdr>
                    <w:top w:val="none" w:sz="0" w:space="0" w:color="auto"/>
                    <w:left w:val="none" w:sz="0" w:space="0" w:color="auto"/>
                    <w:bottom w:val="none" w:sz="0" w:space="0" w:color="auto"/>
                    <w:right w:val="none" w:sz="0" w:space="0" w:color="auto"/>
                  </w:divBdr>
                  <w:divsChild>
                    <w:div w:id="47514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customXml" Target="../customXml/item4.xml" Id="rId10" /><Relationship Type="http://schemas.openxmlformats.org/officeDocument/2006/relationships/settings" Target="setting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2.xml><?xml version="1.0" encoding="utf-8"?>
<ct:contentTypeSchema xmlns:ct="http://schemas.microsoft.com/office/2006/metadata/contentType" xmlns:ma="http://schemas.microsoft.com/office/2006/metadata/properties/metaAttributes" ct:_="" ma:_="" ma:contentTypeName="Document" ma:contentTypeID="0x0101002A3782AA626B4E4A817C4D2E5C256C25" ma:contentTypeVersion="7" ma:contentTypeDescription="Create a new document." ma:contentTypeScope="" ma:versionID="ef2e76d63c4571579a4ff5db7f79915e">
  <xsd:schema xmlns:xsd="http://www.w3.org/2001/XMLSchema" xmlns:xs="http://www.w3.org/2001/XMLSchema" xmlns:p="http://schemas.microsoft.com/office/2006/metadata/properties" xmlns:ns2="78edbb4d-c425-4b9e-9ff5-53075b991b4f" targetNamespace="http://schemas.microsoft.com/office/2006/metadata/properties" ma:root="true" ma:fieldsID="70c6fdda38af680fc7daa67ccdf0ea2d" ns2:_="">
    <xsd:import namespace="78edbb4d-c425-4b9e-9ff5-53075b991b4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edbb4d-c425-4b9e-9ff5-53075b991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32F00F-C62C-5A4D-9735-A1079E945379}">
  <ds:schemaRefs>
    <ds:schemaRef ds:uri="http://schemas.openxmlformats.org/officeDocument/2006/bibliography"/>
  </ds:schemaRefs>
</ds:datastoreItem>
</file>

<file path=customXml/itemProps2.xml><?xml version="1.0" encoding="utf-8"?>
<ds:datastoreItem xmlns:ds="http://schemas.openxmlformats.org/officeDocument/2006/customXml" ds:itemID="{4ABACE2F-D86D-4151-85A0-457D0257E03E}"/>
</file>

<file path=customXml/itemProps3.xml><?xml version="1.0" encoding="utf-8"?>
<ds:datastoreItem xmlns:ds="http://schemas.openxmlformats.org/officeDocument/2006/customXml" ds:itemID="{B93D6E44-793D-4D3A-BDAC-4174BF453340}"/>
</file>

<file path=customXml/itemProps4.xml><?xml version="1.0" encoding="utf-8"?>
<ds:datastoreItem xmlns:ds="http://schemas.openxmlformats.org/officeDocument/2006/customXml" ds:itemID="{C344C8DD-AB7F-4E70-99CB-4C890C2BE2B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Olatubosun, Posi</dc:creator>
  <keywords/>
  <dc:description/>
  <lastModifiedBy>Marie Pitson</lastModifiedBy>
  <revision>2</revision>
  <dcterms:created xsi:type="dcterms:W3CDTF">2021-05-28T07:34:00.0000000Z</dcterms:created>
  <dcterms:modified xsi:type="dcterms:W3CDTF">2023-03-23T10:05:43.3675611Z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0x0101002A3782AA626B4E4A817C4D2E5C256C25</vt:lpwstr>
  </property>
</Properties>
</file>