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C6C8CB" w14:textId="77777777" w:rsidR="00C84DCF" w:rsidRDefault="00C84DCF" w:rsidP="00126FB2"/>
    <w:p w14:paraId="4C06C8F6" w14:textId="77777777" w:rsidR="00F206C2" w:rsidRPr="007A231A" w:rsidRDefault="00F206C2" w:rsidP="00F206C2">
      <w:pPr>
        <w:spacing w:line="360" w:lineRule="auto"/>
        <w:jc w:val="center"/>
        <w:rPr>
          <w:rFonts w:ascii="Arial" w:eastAsia="SimSun" w:hAnsi="Arial" w:cs="Arial"/>
          <w:noProof/>
          <w:sz w:val="24"/>
          <w:szCs w:val="24"/>
          <w:lang w:val="cy-GB"/>
        </w:rPr>
      </w:pPr>
      <w:bookmarkStart w:id="0" w:name="_Hlk530311412"/>
      <w:bookmarkStart w:id="1" w:name="_Hlk529031568"/>
      <w:bookmarkStart w:id="2" w:name="_Hlk533361198"/>
      <w:r w:rsidRPr="007A231A">
        <w:rPr>
          <w:rFonts w:ascii="Arial" w:eastAsia="SimSun" w:hAnsi="Arial" w:cs="Arial"/>
          <w:noProof/>
          <w:color w:val="2F5496" w:themeColor="accent1" w:themeShade="BF"/>
          <w:sz w:val="24"/>
          <w:szCs w:val="24"/>
          <w:lang w:val="cy-GB"/>
        </w:rPr>
        <w:t>Undergraduate assignment feedback form</w:t>
      </w:r>
    </w:p>
    <w:p w14:paraId="3B58704A" w14:textId="77777777" w:rsidR="00F206C2" w:rsidRPr="007A231A" w:rsidRDefault="00F206C2" w:rsidP="00F206C2">
      <w:pPr>
        <w:spacing w:line="360" w:lineRule="auto"/>
        <w:jc w:val="center"/>
        <w:rPr>
          <w:rFonts w:ascii="Arial" w:eastAsiaTheme="minorEastAsia" w:hAnsi="Arial" w:cs="Arial"/>
          <w:noProof/>
          <w:sz w:val="24"/>
          <w:szCs w:val="24"/>
          <w:lang w:val="cy-GB"/>
        </w:rPr>
      </w:pPr>
      <w:r w:rsidRPr="007A231A">
        <w:rPr>
          <w:rFonts w:ascii="Arial" w:hAnsi="Arial" w:cs="Arial"/>
          <w:noProof/>
          <w:sz w:val="24"/>
          <w:szCs w:val="24"/>
        </w:rPr>
        <w:drawing>
          <wp:inline distT="0" distB="0" distL="0" distR="0" wp14:anchorId="30C8D6E5" wp14:editId="23E8CAB0">
            <wp:extent cx="2878455" cy="1049655"/>
            <wp:effectExtent l="19050" t="19050" r="17145" b="17145"/>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8455" cy="1049655"/>
                    </a:xfrm>
                    <a:prstGeom prst="rect">
                      <a:avLst/>
                    </a:prstGeom>
                    <a:noFill/>
                    <a:ln w="19050" cmpd="sng">
                      <a:solidFill>
                        <a:srgbClr val="000000"/>
                      </a:solidFill>
                      <a:miter lim="800000"/>
                      <a:headEnd/>
                      <a:tailEnd/>
                    </a:ln>
                    <a:effectLst/>
                  </pic:spPr>
                </pic:pic>
              </a:graphicData>
            </a:graphic>
          </wp:inline>
        </w:drawing>
      </w:r>
    </w:p>
    <w:p w14:paraId="4AD8A870" w14:textId="77777777" w:rsidR="00F206C2" w:rsidRPr="007A231A" w:rsidRDefault="00F206C2" w:rsidP="00F206C2">
      <w:pPr>
        <w:spacing w:before="100" w:beforeAutospacing="1" w:after="100" w:afterAutospacing="1" w:line="360" w:lineRule="auto"/>
        <w:outlineLvl w:val="2"/>
        <w:rPr>
          <w:rFonts w:ascii="Arial" w:eastAsia="SimSun" w:hAnsi="Arial" w:cs="Arial"/>
          <w:bCs/>
          <w:noProof/>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F206C2" w:rsidRPr="007A231A" w14:paraId="02282C1A" w14:textId="77777777" w:rsidTr="00F53CC8">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74C2BD8E" w14:textId="77777777" w:rsidR="00F206C2" w:rsidRPr="007A231A" w:rsidRDefault="00F206C2" w:rsidP="00F53CC8">
            <w:pPr>
              <w:spacing w:after="0" w:line="360" w:lineRule="auto"/>
              <w:ind w:right="34"/>
              <w:rPr>
                <w:rFonts w:ascii="Arial" w:eastAsia="SimSun" w:hAnsi="Arial" w:cs="Arial"/>
                <w:i/>
                <w:sz w:val="24"/>
                <w:szCs w:val="24"/>
                <w:lang w:eastAsia="en-GB"/>
              </w:rPr>
            </w:pPr>
            <w:r w:rsidRPr="007A231A">
              <w:rPr>
                <w:rFonts w:ascii="Arial" w:eastAsia="Times New Roman" w:hAnsi="Arial" w:cs="Arial"/>
                <w:i/>
                <w:noProof/>
                <w:sz w:val="24"/>
                <w:szCs w:val="24"/>
                <w:lang w:eastAsia="en-GB"/>
              </w:rPr>
              <w:t>Student Name:</w:t>
            </w:r>
            <w:r w:rsidRPr="007A231A">
              <w:rPr>
                <w:rFonts w:ascii="Arial" w:eastAsia="Times New Roman" w:hAnsi="Arial" w:cs="Arial"/>
                <w:noProof/>
                <w:sz w:val="24"/>
                <w:szCs w:val="24"/>
                <w:lang w:eastAsia="en-GB"/>
              </w:rPr>
              <w:t xml:space="preserve"> </w:t>
            </w:r>
          </w:p>
          <w:p w14:paraId="6DEEEDDD" w14:textId="77777777" w:rsidR="00F206C2" w:rsidRPr="007A231A" w:rsidRDefault="00F206C2" w:rsidP="00F53CC8">
            <w:pPr>
              <w:spacing w:after="0" w:line="360" w:lineRule="auto"/>
              <w:ind w:right="34"/>
              <w:rPr>
                <w:rFonts w:ascii="Arial" w:eastAsia="Times New Roman" w:hAnsi="Arial" w:cs="Arial"/>
                <w:i/>
                <w:sz w:val="24"/>
                <w:szCs w:val="24"/>
                <w:lang w:eastAsia="en-GB"/>
              </w:rPr>
            </w:pPr>
            <w:r>
              <w:rPr>
                <w:rFonts w:ascii="Arial" w:eastAsia="Times New Roman" w:hAnsi="Arial" w:cs="Arial"/>
                <w:i/>
                <w:sz w:val="24"/>
                <w:szCs w:val="24"/>
                <w:lang w:eastAsia="en-GB"/>
              </w:rPr>
              <w:t>Lars Toth</w:t>
            </w:r>
          </w:p>
        </w:tc>
      </w:tr>
      <w:tr w:rsidR="00F206C2" w:rsidRPr="007A231A" w14:paraId="21A739C1" w14:textId="77777777" w:rsidTr="00F53CC8">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5A309BD0" w14:textId="77777777" w:rsidR="00F206C2" w:rsidRPr="007A231A" w:rsidRDefault="00F206C2" w:rsidP="00F53CC8">
            <w:pPr>
              <w:spacing w:after="0" w:line="360" w:lineRule="auto"/>
              <w:ind w:right="34"/>
              <w:rPr>
                <w:rFonts w:ascii="Arial" w:eastAsia="Times New Roman" w:hAnsi="Arial" w:cs="Arial"/>
                <w:i/>
                <w:sz w:val="24"/>
                <w:szCs w:val="24"/>
                <w:lang w:eastAsia="en-GB"/>
              </w:rPr>
            </w:pPr>
            <w:r w:rsidRPr="007A231A">
              <w:rPr>
                <w:rFonts w:ascii="Arial" w:eastAsia="Times New Roman" w:hAnsi="Arial" w:cs="Arial"/>
                <w:i/>
                <w:sz w:val="24"/>
                <w:szCs w:val="24"/>
                <w:lang w:eastAsia="en-GB"/>
              </w:rPr>
              <w:t>HPEN</w:t>
            </w:r>
            <w:r>
              <w:t xml:space="preserve"> </w:t>
            </w:r>
            <w:r w:rsidRPr="003D00F9">
              <w:rPr>
                <w:rFonts w:ascii="Arial" w:eastAsia="Times New Roman" w:hAnsi="Arial" w:cs="Arial"/>
                <w:i/>
                <w:sz w:val="24"/>
                <w:szCs w:val="24"/>
                <w:lang w:eastAsia="en-GB"/>
              </w:rPr>
              <w:t>HPEN6014</w:t>
            </w:r>
          </w:p>
          <w:p w14:paraId="15D66783" w14:textId="77777777" w:rsidR="00F206C2" w:rsidRPr="007A231A" w:rsidRDefault="00F206C2" w:rsidP="00F53CC8">
            <w:pPr>
              <w:spacing w:after="0" w:line="360" w:lineRule="auto"/>
              <w:ind w:right="34"/>
              <w:rPr>
                <w:rFonts w:ascii="Arial" w:eastAsia="Times New Roman" w:hAnsi="Arial" w:cs="Arial"/>
                <w:i/>
                <w:sz w:val="24"/>
                <w:szCs w:val="24"/>
                <w:lang w:eastAsia="en-GB"/>
              </w:rPr>
            </w:pPr>
            <w:r w:rsidRPr="003D00F9">
              <w:rPr>
                <w:rFonts w:ascii="Arial" w:eastAsia="Times New Roman" w:hAnsi="Arial" w:cs="Arial"/>
                <w:i/>
                <w:sz w:val="24"/>
                <w:szCs w:val="24"/>
                <w:lang w:eastAsia="en-GB"/>
              </w:rPr>
              <w:t xml:space="preserve">Psyche, Text, and Society: Critical and Cultural Theory </w:t>
            </w:r>
          </w:p>
        </w:tc>
        <w:tc>
          <w:tcPr>
            <w:tcW w:w="3967" w:type="dxa"/>
            <w:gridSpan w:val="2"/>
            <w:tcBorders>
              <w:top w:val="single" w:sz="4" w:space="0" w:color="auto"/>
              <w:left w:val="single" w:sz="4" w:space="0" w:color="auto"/>
              <w:bottom w:val="single" w:sz="4" w:space="0" w:color="auto"/>
              <w:right w:val="single" w:sz="4" w:space="0" w:color="auto"/>
            </w:tcBorders>
            <w:hideMark/>
          </w:tcPr>
          <w:p w14:paraId="5D4DDB1D" w14:textId="77777777" w:rsidR="00F206C2" w:rsidRPr="007A231A" w:rsidRDefault="00F206C2" w:rsidP="00F53CC8">
            <w:pPr>
              <w:spacing w:after="0" w:line="360" w:lineRule="auto"/>
              <w:ind w:right="34"/>
              <w:rPr>
                <w:rFonts w:ascii="Arial" w:eastAsia="Times New Roman" w:hAnsi="Arial" w:cs="Arial"/>
                <w:i/>
                <w:sz w:val="24"/>
                <w:szCs w:val="24"/>
                <w:lang w:eastAsia="en-GB"/>
              </w:rPr>
            </w:pPr>
            <w:r w:rsidRPr="007A231A">
              <w:rPr>
                <w:rFonts w:ascii="Arial" w:eastAsia="Times New Roman" w:hAnsi="Arial" w:cs="Arial"/>
                <w:i/>
                <w:sz w:val="24"/>
                <w:szCs w:val="24"/>
                <w:lang w:eastAsia="en-GB"/>
              </w:rPr>
              <w:t>Student number:</w:t>
            </w:r>
          </w:p>
          <w:p w14:paraId="0EDBCF2A" w14:textId="77777777" w:rsidR="00F206C2" w:rsidRPr="007A231A" w:rsidRDefault="00F206C2" w:rsidP="00F53CC8">
            <w:pPr>
              <w:spacing w:after="0" w:line="360" w:lineRule="auto"/>
              <w:ind w:right="34"/>
              <w:rPr>
                <w:rFonts w:ascii="Arial" w:eastAsia="Times New Roman" w:hAnsi="Arial" w:cs="Arial"/>
                <w:i/>
                <w:sz w:val="24"/>
                <w:szCs w:val="24"/>
                <w:lang w:eastAsia="en-GB"/>
              </w:rPr>
            </w:pPr>
            <w:r w:rsidRPr="007A231A">
              <w:rPr>
                <w:rFonts w:ascii="Arial" w:eastAsia="Times New Roman" w:hAnsi="Arial" w:cs="Arial"/>
                <w:i/>
                <w:sz w:val="24"/>
                <w:szCs w:val="24"/>
                <w:lang w:eastAsia="en-GB"/>
              </w:rPr>
              <w:t>160206</w:t>
            </w:r>
            <w:r>
              <w:rPr>
                <w:rFonts w:ascii="Arial" w:eastAsia="Times New Roman" w:hAnsi="Arial" w:cs="Arial"/>
                <w:i/>
                <w:sz w:val="24"/>
                <w:szCs w:val="24"/>
                <w:lang w:eastAsia="en-GB"/>
              </w:rPr>
              <w:t>0</w:t>
            </w:r>
          </w:p>
        </w:tc>
      </w:tr>
      <w:tr w:rsidR="00F206C2" w:rsidRPr="007A231A" w14:paraId="1084A7CA" w14:textId="77777777" w:rsidTr="00F53CC8">
        <w:tc>
          <w:tcPr>
            <w:tcW w:w="8755" w:type="dxa"/>
            <w:gridSpan w:val="3"/>
            <w:tcBorders>
              <w:top w:val="single" w:sz="4" w:space="0" w:color="auto"/>
              <w:left w:val="single" w:sz="4" w:space="0" w:color="auto"/>
              <w:bottom w:val="single" w:sz="4" w:space="0" w:color="auto"/>
              <w:right w:val="single" w:sz="4" w:space="0" w:color="auto"/>
            </w:tcBorders>
            <w:vAlign w:val="center"/>
          </w:tcPr>
          <w:p w14:paraId="275F5D22" w14:textId="77777777" w:rsidR="00F206C2" w:rsidRPr="007A231A" w:rsidRDefault="00F206C2" w:rsidP="00F53CC8">
            <w:pPr>
              <w:spacing w:after="0" w:line="360" w:lineRule="auto"/>
              <w:ind w:right="34"/>
              <w:rPr>
                <w:rFonts w:ascii="Arial" w:eastAsia="Times New Roman" w:hAnsi="Arial" w:cs="Arial"/>
                <w:i/>
                <w:sz w:val="24"/>
                <w:szCs w:val="24"/>
                <w:lang w:eastAsia="en-GB"/>
              </w:rPr>
            </w:pPr>
          </w:p>
        </w:tc>
      </w:tr>
      <w:tr w:rsidR="00F206C2" w:rsidRPr="007A231A" w14:paraId="23E88858" w14:textId="77777777" w:rsidTr="00F53CC8">
        <w:trPr>
          <w:trHeight w:val="841"/>
        </w:trPr>
        <w:tc>
          <w:tcPr>
            <w:tcW w:w="8755" w:type="dxa"/>
            <w:gridSpan w:val="3"/>
            <w:tcBorders>
              <w:top w:val="single" w:sz="4" w:space="0" w:color="auto"/>
              <w:left w:val="single" w:sz="4" w:space="0" w:color="auto"/>
              <w:bottom w:val="single" w:sz="4" w:space="0" w:color="auto"/>
              <w:right w:val="single" w:sz="4" w:space="0" w:color="auto"/>
            </w:tcBorders>
          </w:tcPr>
          <w:p w14:paraId="4C2599F8" w14:textId="77777777" w:rsidR="00F206C2" w:rsidRPr="007A231A" w:rsidRDefault="00F206C2" w:rsidP="00F53CC8">
            <w:pPr>
              <w:spacing w:after="0" w:line="360" w:lineRule="auto"/>
              <w:rPr>
                <w:rFonts w:ascii="Arial" w:eastAsia="Times New Roman" w:hAnsi="Arial" w:cs="Arial"/>
                <w:i/>
                <w:noProof/>
                <w:sz w:val="24"/>
                <w:szCs w:val="24"/>
                <w:lang w:eastAsia="en-GB"/>
              </w:rPr>
            </w:pPr>
            <w:r w:rsidRPr="007A231A">
              <w:rPr>
                <w:rFonts w:ascii="Arial" w:eastAsia="Times New Roman" w:hAnsi="Arial" w:cs="Arial"/>
                <w:i/>
                <w:noProof/>
                <w:sz w:val="24"/>
                <w:szCs w:val="24"/>
                <w:lang w:eastAsia="en-GB"/>
              </w:rPr>
              <w:t>For completion by marker:</w:t>
            </w:r>
          </w:p>
          <w:p w14:paraId="599091AA" w14:textId="77777777" w:rsidR="00F206C2" w:rsidRPr="007A231A" w:rsidRDefault="00F206C2" w:rsidP="00F53CC8">
            <w:pPr>
              <w:spacing w:before="100" w:beforeAutospacing="1" w:after="100" w:afterAutospacing="1" w:line="360" w:lineRule="auto"/>
              <w:rPr>
                <w:rFonts w:ascii="Arial" w:eastAsia="Times New Roman" w:hAnsi="Arial" w:cs="Arial"/>
                <w:i/>
                <w:noProof/>
                <w:sz w:val="24"/>
                <w:szCs w:val="24"/>
                <w:lang w:eastAsia="en-GB"/>
              </w:rPr>
            </w:pPr>
            <w:r w:rsidRPr="007A231A">
              <w:rPr>
                <w:rFonts w:ascii="Arial" w:eastAsia="Times New Roman" w:hAnsi="Arial" w:cs="Arial"/>
                <w:i/>
                <w:noProof/>
                <w:sz w:val="24"/>
                <w:szCs w:val="24"/>
                <w:lang w:eastAsia="en-GB"/>
              </w:rPr>
              <w:t>Comments:</w:t>
            </w:r>
          </w:p>
          <w:p w14:paraId="1A31070B" w14:textId="77777777" w:rsidR="00F206C2" w:rsidRPr="007A231A" w:rsidRDefault="00F206C2" w:rsidP="00F53CC8">
            <w:pPr>
              <w:spacing w:before="100" w:beforeAutospacing="1" w:after="100" w:afterAutospacing="1" w:line="360" w:lineRule="auto"/>
              <w:rPr>
                <w:rFonts w:ascii="Arial" w:eastAsia="Times New Roman" w:hAnsi="Arial" w:cs="Arial"/>
                <w:i/>
                <w:noProof/>
                <w:sz w:val="24"/>
                <w:szCs w:val="24"/>
                <w:lang w:eastAsia="en-GB"/>
              </w:rPr>
            </w:pPr>
          </w:p>
          <w:p w14:paraId="65E7F421" w14:textId="77777777" w:rsidR="00F206C2" w:rsidRPr="007A231A" w:rsidRDefault="00F206C2" w:rsidP="00F53CC8">
            <w:pPr>
              <w:spacing w:before="100" w:beforeAutospacing="1" w:after="100" w:afterAutospacing="1" w:line="360" w:lineRule="auto"/>
              <w:rPr>
                <w:rFonts w:ascii="Arial" w:eastAsia="Times New Roman" w:hAnsi="Arial" w:cs="Arial"/>
                <w:i/>
                <w:noProof/>
                <w:sz w:val="24"/>
                <w:szCs w:val="24"/>
                <w:lang w:eastAsia="en-GB"/>
              </w:rPr>
            </w:pPr>
          </w:p>
          <w:p w14:paraId="0E8D8C9A" w14:textId="77777777" w:rsidR="00F206C2" w:rsidRPr="007A231A" w:rsidRDefault="00F206C2" w:rsidP="00F53CC8">
            <w:pPr>
              <w:spacing w:before="100" w:beforeAutospacing="1" w:after="100" w:afterAutospacing="1" w:line="360" w:lineRule="auto"/>
              <w:rPr>
                <w:rFonts w:ascii="Arial" w:eastAsia="Times New Roman" w:hAnsi="Arial" w:cs="Arial"/>
                <w:i/>
                <w:noProof/>
                <w:sz w:val="24"/>
                <w:szCs w:val="24"/>
                <w:lang w:eastAsia="en-GB"/>
              </w:rPr>
            </w:pPr>
          </w:p>
          <w:p w14:paraId="6757B806" w14:textId="77777777" w:rsidR="00F206C2" w:rsidRPr="007A231A" w:rsidRDefault="00F206C2" w:rsidP="00F53CC8">
            <w:pPr>
              <w:spacing w:before="100" w:beforeAutospacing="1" w:after="100" w:afterAutospacing="1" w:line="360" w:lineRule="auto"/>
              <w:rPr>
                <w:rFonts w:ascii="Arial" w:eastAsia="Times New Roman" w:hAnsi="Arial" w:cs="Arial"/>
                <w:i/>
                <w:noProof/>
                <w:sz w:val="24"/>
                <w:szCs w:val="24"/>
                <w:lang w:eastAsia="en-GB"/>
              </w:rPr>
            </w:pPr>
          </w:p>
          <w:p w14:paraId="2B3BB458" w14:textId="77777777" w:rsidR="00F206C2" w:rsidRPr="007A231A" w:rsidRDefault="00F206C2" w:rsidP="00F53CC8">
            <w:pPr>
              <w:spacing w:before="100" w:beforeAutospacing="1" w:after="100" w:afterAutospacing="1" w:line="360" w:lineRule="auto"/>
              <w:rPr>
                <w:rFonts w:ascii="Arial" w:eastAsia="Times New Roman" w:hAnsi="Arial" w:cs="Arial"/>
                <w:i/>
                <w:noProof/>
                <w:sz w:val="24"/>
                <w:szCs w:val="24"/>
                <w:lang w:eastAsia="en-GB"/>
              </w:rPr>
            </w:pPr>
          </w:p>
          <w:p w14:paraId="2C82589B" w14:textId="77777777" w:rsidR="00F206C2" w:rsidRPr="007A231A" w:rsidRDefault="00F206C2" w:rsidP="00F53CC8">
            <w:pPr>
              <w:spacing w:before="100" w:beforeAutospacing="1" w:after="100" w:afterAutospacing="1" w:line="360" w:lineRule="auto"/>
              <w:rPr>
                <w:rFonts w:ascii="Arial" w:eastAsia="Times New Roman" w:hAnsi="Arial" w:cs="Arial"/>
                <w:i/>
                <w:noProof/>
                <w:sz w:val="24"/>
                <w:szCs w:val="24"/>
                <w:lang w:eastAsia="en-GB"/>
              </w:rPr>
            </w:pPr>
          </w:p>
          <w:p w14:paraId="1F8DF479" w14:textId="77777777" w:rsidR="00F206C2" w:rsidRPr="007A231A" w:rsidRDefault="00F206C2" w:rsidP="00F53CC8">
            <w:pPr>
              <w:spacing w:before="100" w:beforeAutospacing="1" w:after="100" w:afterAutospacing="1" w:line="360" w:lineRule="auto"/>
              <w:rPr>
                <w:rFonts w:ascii="Arial" w:eastAsia="Times New Roman" w:hAnsi="Arial" w:cs="Arial"/>
                <w:i/>
                <w:noProof/>
                <w:sz w:val="24"/>
                <w:szCs w:val="24"/>
                <w:lang w:eastAsia="en-GB"/>
              </w:rPr>
            </w:pPr>
          </w:p>
        </w:tc>
      </w:tr>
      <w:tr w:rsidR="00F206C2" w:rsidRPr="007A231A" w14:paraId="0365AB1F" w14:textId="77777777" w:rsidTr="00F53CC8">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2AC36F43" w14:textId="77777777" w:rsidR="00F206C2" w:rsidRPr="007A231A" w:rsidRDefault="00F206C2" w:rsidP="00F53CC8">
            <w:pPr>
              <w:spacing w:before="100" w:after="100" w:line="360" w:lineRule="auto"/>
              <w:ind w:left="142" w:right="34"/>
              <w:rPr>
                <w:rFonts w:ascii="Arial" w:eastAsia="Times New Roman" w:hAnsi="Arial" w:cs="Arial"/>
                <w:i/>
                <w:noProof/>
                <w:sz w:val="24"/>
                <w:szCs w:val="24"/>
                <w:lang w:eastAsia="en-GB"/>
              </w:rPr>
            </w:pPr>
            <w:r w:rsidRPr="007A231A">
              <w:rPr>
                <w:rFonts w:ascii="Arial" w:eastAsia="Times New Roman" w:hAnsi="Arial" w:cs="Arial"/>
                <w:i/>
                <w:noProof/>
                <w:sz w:val="24"/>
                <w:szCs w:val="24"/>
                <w:lang w:eastAsia="en-GB"/>
              </w:rPr>
              <w:t>Marker’s signature</w:t>
            </w:r>
            <w:r>
              <w:rPr>
                <w:rFonts w:ascii="Arial" w:eastAsia="Times New Roman" w:hAnsi="Arial" w:cs="Arial"/>
                <w:i/>
                <w:noProof/>
                <w:sz w:val="24"/>
                <w:szCs w:val="24"/>
                <w:lang w:eastAsia="en-GB"/>
              </w:rPr>
              <w:t>:</w:t>
            </w:r>
          </w:p>
        </w:tc>
        <w:tc>
          <w:tcPr>
            <w:tcW w:w="1987" w:type="dxa"/>
            <w:tcBorders>
              <w:top w:val="single" w:sz="4" w:space="0" w:color="auto"/>
              <w:left w:val="single" w:sz="4" w:space="0" w:color="auto"/>
              <w:bottom w:val="single" w:sz="4" w:space="0" w:color="auto"/>
              <w:right w:val="single" w:sz="4" w:space="0" w:color="auto"/>
            </w:tcBorders>
            <w:vAlign w:val="center"/>
            <w:hideMark/>
          </w:tcPr>
          <w:p w14:paraId="26902845" w14:textId="77777777" w:rsidR="00F206C2" w:rsidRPr="007A231A" w:rsidRDefault="00F206C2" w:rsidP="00F53CC8">
            <w:pPr>
              <w:spacing w:before="100" w:after="0" w:line="360" w:lineRule="auto"/>
              <w:ind w:left="142" w:right="34"/>
              <w:rPr>
                <w:rFonts w:ascii="Arial" w:eastAsia="Times New Roman" w:hAnsi="Arial" w:cs="Arial"/>
                <w:i/>
                <w:noProof/>
                <w:sz w:val="24"/>
                <w:szCs w:val="24"/>
                <w:lang w:eastAsia="en-GB"/>
              </w:rPr>
            </w:pPr>
            <w:r w:rsidRPr="007A231A">
              <w:rPr>
                <w:rFonts w:ascii="Arial" w:eastAsia="Times New Roman" w:hAnsi="Arial" w:cs="Arial"/>
                <w:i/>
                <w:noProof/>
                <w:sz w:val="24"/>
                <w:szCs w:val="24"/>
                <w:lang w:eastAsia="en-GB"/>
              </w:rPr>
              <w:t>Date:</w:t>
            </w:r>
          </w:p>
        </w:tc>
      </w:tr>
      <w:tr w:rsidR="00F206C2" w:rsidRPr="007A231A" w14:paraId="47FD72E6" w14:textId="77777777" w:rsidTr="00F53CC8">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6E6285BF" w14:textId="77777777" w:rsidR="00F206C2" w:rsidRPr="007A231A" w:rsidRDefault="00F206C2" w:rsidP="00F53CC8">
            <w:pPr>
              <w:spacing w:after="0" w:line="360" w:lineRule="auto"/>
              <w:ind w:right="34"/>
              <w:rPr>
                <w:rFonts w:ascii="Arial" w:eastAsia="Times New Roman" w:hAnsi="Arial" w:cs="Arial"/>
                <w:i/>
                <w:noProof/>
                <w:sz w:val="24"/>
                <w:szCs w:val="24"/>
                <w:lang w:eastAsia="en-GB"/>
              </w:rPr>
            </w:pPr>
            <w:r w:rsidRPr="007A231A">
              <w:rPr>
                <w:rFonts w:ascii="Arial" w:eastAsia="Times New Roman" w:hAnsi="Arial" w:cs="Arial"/>
                <w:i/>
                <w:noProof/>
                <w:sz w:val="24"/>
                <w:szCs w:val="24"/>
                <w:lang w:eastAsia="en-GB"/>
              </w:rPr>
              <w:t xml:space="preserve">Provisional mark: </w:t>
            </w:r>
          </w:p>
          <w:p w14:paraId="54B1E726" w14:textId="77777777" w:rsidR="00F206C2" w:rsidRPr="007A231A" w:rsidRDefault="00F206C2" w:rsidP="00F53CC8">
            <w:pPr>
              <w:spacing w:after="0" w:line="360" w:lineRule="auto"/>
              <w:ind w:left="142" w:right="34"/>
              <w:rPr>
                <w:rFonts w:ascii="Arial" w:eastAsia="Times New Roman" w:hAnsi="Arial" w:cs="Arial"/>
                <w:i/>
                <w:sz w:val="24"/>
                <w:szCs w:val="24"/>
                <w:lang w:eastAsia="en-GB"/>
              </w:rPr>
            </w:pPr>
            <w:r w:rsidRPr="007A231A">
              <w:rPr>
                <w:rFonts w:ascii="Arial" w:eastAsia="Times New Roman" w:hAnsi="Arial" w:cs="Arial"/>
                <w:i/>
                <w:noProof/>
                <w:sz w:val="24"/>
                <w:szCs w:val="24"/>
                <w:lang w:eastAsia="en-GB"/>
              </w:rPr>
              <w:t xml:space="preserve">NB.  </w:t>
            </w:r>
            <w:r w:rsidRPr="00E035A4">
              <w:rPr>
                <w:rFonts w:ascii="Arial" w:eastAsia="Times New Roman" w:hAnsi="Arial" w:cs="Arial"/>
                <w:i/>
                <w:noProof/>
                <w:sz w:val="24"/>
                <w:szCs w:val="24"/>
                <w:lang w:eastAsia="en-GB"/>
              </w:rPr>
              <w:t>All marks are provisional until confirmed by the</w:t>
            </w:r>
            <w:r w:rsidRPr="007A231A">
              <w:rPr>
                <w:rFonts w:ascii="Arial" w:eastAsia="Times New Roman" w:hAnsi="Arial" w:cs="Arial"/>
                <w:i/>
                <w:noProof/>
                <w:sz w:val="24"/>
                <w:szCs w:val="24"/>
                <w:lang w:eastAsia="en-GB"/>
              </w:rPr>
              <w:t xml:space="preserve"> final examination board.</w:t>
            </w:r>
            <w:r w:rsidRPr="007A231A">
              <w:rPr>
                <w:rFonts w:ascii="Arial" w:eastAsia="Times New Roman" w:hAnsi="Arial" w:cs="Arial"/>
                <w:i/>
                <w:sz w:val="24"/>
                <w:szCs w:val="24"/>
                <w:lang w:eastAsia="en-GB"/>
              </w:rPr>
              <w:t xml:space="preserve"> </w:t>
            </w:r>
          </w:p>
        </w:tc>
      </w:tr>
      <w:bookmarkEnd w:id="0"/>
      <w:bookmarkEnd w:id="1"/>
      <w:bookmarkEnd w:id="2"/>
    </w:tbl>
    <w:p w14:paraId="612DB014" w14:textId="77777777" w:rsidR="00F206C2" w:rsidRDefault="00F206C2" w:rsidP="00F206C2"/>
    <w:p w14:paraId="4D11F305" w14:textId="77777777" w:rsidR="00C84DCF" w:rsidRDefault="00C84DCF" w:rsidP="00126FB2"/>
    <w:p w14:paraId="02517578" w14:textId="77777777" w:rsidR="00C84DCF" w:rsidRDefault="00C84DCF" w:rsidP="00126FB2"/>
    <w:p w14:paraId="42E9BB32" w14:textId="77777777" w:rsidR="00C84DCF" w:rsidRDefault="00C84DCF" w:rsidP="00126FB2"/>
    <w:p w14:paraId="7417B11E" w14:textId="2E98C8A8" w:rsidR="00126FB2" w:rsidRPr="002E5C3F" w:rsidRDefault="00586E3E" w:rsidP="00586E3E">
      <w:pPr>
        <w:rPr>
          <w:sz w:val="28"/>
          <w:szCs w:val="28"/>
        </w:rPr>
      </w:pPr>
      <w:r w:rsidRPr="002E5C3F">
        <w:rPr>
          <w:sz w:val="28"/>
          <w:szCs w:val="28"/>
        </w:rPr>
        <w:t xml:space="preserve">The </w:t>
      </w:r>
      <w:r w:rsidR="00126FB2" w:rsidRPr="002E5C3F">
        <w:rPr>
          <w:sz w:val="28"/>
          <w:szCs w:val="28"/>
        </w:rPr>
        <w:t xml:space="preserve">Essay </w:t>
      </w:r>
      <w:proofErr w:type="gramStart"/>
      <w:r w:rsidR="00126FB2" w:rsidRPr="002E5C3F">
        <w:rPr>
          <w:sz w:val="28"/>
          <w:szCs w:val="28"/>
        </w:rPr>
        <w:t>question</w:t>
      </w:r>
      <w:proofErr w:type="gramEnd"/>
    </w:p>
    <w:p w14:paraId="4BF2CB0D" w14:textId="5327A224" w:rsidR="00126FB2" w:rsidRPr="00814A73" w:rsidRDefault="00126FB2" w:rsidP="00C84DCF">
      <w:pPr>
        <w:jc w:val="both"/>
        <w:rPr>
          <w:i/>
          <w:iCs/>
          <w:sz w:val="24"/>
          <w:szCs w:val="24"/>
        </w:rPr>
      </w:pPr>
      <w:r w:rsidRPr="00814A73">
        <w:rPr>
          <w:sz w:val="24"/>
          <w:szCs w:val="24"/>
        </w:rPr>
        <w:t xml:space="preserve">In your </w:t>
      </w:r>
      <w:bookmarkStart w:id="3" w:name="_Hlk25177068"/>
      <w:r w:rsidRPr="00814A73">
        <w:rPr>
          <w:sz w:val="24"/>
          <w:szCs w:val="24"/>
        </w:rPr>
        <w:t>considered opinion</w:t>
      </w:r>
      <w:bookmarkEnd w:id="3"/>
      <w:r w:rsidRPr="00814A73">
        <w:rPr>
          <w:sz w:val="24"/>
          <w:szCs w:val="24"/>
        </w:rPr>
        <w:t xml:space="preserve">, </w:t>
      </w:r>
      <w:bookmarkStart w:id="4" w:name="_Hlk24572158"/>
      <w:bookmarkStart w:id="5" w:name="_Hlk25176308"/>
      <w:r w:rsidRPr="00814A73">
        <w:rPr>
          <w:sz w:val="24"/>
          <w:szCs w:val="24"/>
        </w:rPr>
        <w:t xml:space="preserve">what differences would emerge </w:t>
      </w:r>
      <w:bookmarkEnd w:id="4"/>
      <w:r w:rsidRPr="00814A73">
        <w:rPr>
          <w:sz w:val="24"/>
          <w:szCs w:val="24"/>
        </w:rPr>
        <w:t xml:space="preserve">between a new historicist approach and a Cultural Materialist approach to Middleton and Dekker’s </w:t>
      </w:r>
      <w:r w:rsidRPr="00814A73">
        <w:rPr>
          <w:i/>
          <w:iCs/>
          <w:sz w:val="24"/>
          <w:szCs w:val="24"/>
        </w:rPr>
        <w:t>The Roaring Girl?</w:t>
      </w:r>
    </w:p>
    <w:p w14:paraId="3284255B" w14:textId="0720DEEC" w:rsidR="00147BA2" w:rsidRDefault="00147BA2" w:rsidP="00C84DCF">
      <w:pPr>
        <w:jc w:val="both"/>
        <w:rPr>
          <w:i/>
          <w:iCs/>
        </w:rPr>
      </w:pPr>
    </w:p>
    <w:p w14:paraId="1314BACF" w14:textId="77777777" w:rsidR="00147BA2" w:rsidRPr="00C84DCF" w:rsidRDefault="00147BA2" w:rsidP="00C84DCF">
      <w:pPr>
        <w:jc w:val="both"/>
      </w:pPr>
    </w:p>
    <w:bookmarkEnd w:id="5"/>
    <w:p w14:paraId="44D69500" w14:textId="19ACE85F" w:rsidR="00F821F1" w:rsidRDefault="00126FB2" w:rsidP="00F821F1">
      <w:pPr>
        <w:spacing w:line="320" w:lineRule="exact"/>
        <w:rPr>
          <w:sz w:val="28"/>
          <w:szCs w:val="28"/>
        </w:rPr>
      </w:pPr>
      <w:r w:rsidRPr="00586E3E">
        <w:rPr>
          <w:sz w:val="28"/>
          <w:szCs w:val="28"/>
        </w:rPr>
        <w:t>Introduction</w:t>
      </w:r>
      <w:r w:rsidR="00586E3E" w:rsidRPr="00586E3E">
        <w:rPr>
          <w:sz w:val="28"/>
          <w:szCs w:val="28"/>
        </w:rPr>
        <w:t xml:space="preserve"> to the</w:t>
      </w:r>
      <w:r w:rsidR="00234D5A">
        <w:rPr>
          <w:sz w:val="28"/>
          <w:szCs w:val="28"/>
        </w:rPr>
        <w:t xml:space="preserve"> essay</w:t>
      </w:r>
    </w:p>
    <w:p w14:paraId="7F862C8A" w14:textId="77777777" w:rsidR="00D41624" w:rsidRPr="00586E3E" w:rsidRDefault="00D41624" w:rsidP="00F821F1">
      <w:pPr>
        <w:spacing w:line="320" w:lineRule="exact"/>
        <w:rPr>
          <w:b/>
          <w:sz w:val="28"/>
          <w:szCs w:val="28"/>
        </w:rPr>
      </w:pPr>
    </w:p>
    <w:p w14:paraId="2850B364" w14:textId="6B52D0CD" w:rsidR="00234D5A" w:rsidRPr="00814A73" w:rsidRDefault="00B54ED9" w:rsidP="00B54ED9">
      <w:pPr>
        <w:rPr>
          <w:sz w:val="24"/>
          <w:szCs w:val="24"/>
        </w:rPr>
      </w:pPr>
      <w:r w:rsidRPr="00814A73">
        <w:rPr>
          <w:sz w:val="24"/>
          <w:szCs w:val="24"/>
        </w:rPr>
        <w:t xml:space="preserve">This essay is going to focus </w:t>
      </w:r>
      <w:r w:rsidR="00234D5A" w:rsidRPr="00814A73">
        <w:rPr>
          <w:sz w:val="24"/>
          <w:szCs w:val="24"/>
        </w:rPr>
        <w:t>on</w:t>
      </w:r>
      <w:r w:rsidRPr="00814A73">
        <w:rPr>
          <w:sz w:val="24"/>
          <w:szCs w:val="24"/>
        </w:rPr>
        <w:t xml:space="preserve"> two quite similar literary theories, one being “New Historicism” and the other “Cultural Materialism”. They both emerged in the early 1980s, first New </w:t>
      </w:r>
      <w:r w:rsidR="004A6F78" w:rsidRPr="00814A73">
        <w:rPr>
          <w:sz w:val="24"/>
          <w:szCs w:val="24"/>
        </w:rPr>
        <w:t>Historicism</w:t>
      </w:r>
      <w:r w:rsidRPr="00814A73">
        <w:rPr>
          <w:sz w:val="24"/>
          <w:szCs w:val="24"/>
        </w:rPr>
        <w:t xml:space="preserve"> in the USA and</w:t>
      </w:r>
      <w:r w:rsidR="00234D5A" w:rsidRPr="00814A73">
        <w:rPr>
          <w:sz w:val="24"/>
          <w:szCs w:val="24"/>
        </w:rPr>
        <w:t xml:space="preserve"> slightly</w:t>
      </w:r>
      <w:r w:rsidRPr="00814A73">
        <w:rPr>
          <w:sz w:val="24"/>
          <w:szCs w:val="24"/>
        </w:rPr>
        <w:t xml:space="preserve"> later Cultural Materialism in Great Britain. </w:t>
      </w:r>
      <w:r w:rsidR="00234D5A" w:rsidRPr="00814A73">
        <w:rPr>
          <w:sz w:val="24"/>
          <w:szCs w:val="24"/>
        </w:rPr>
        <w:t xml:space="preserve">For the purpose of this essay, at first these theories will be </w:t>
      </w:r>
      <w:r w:rsidR="00767A92" w:rsidRPr="00814A73">
        <w:rPr>
          <w:sz w:val="24"/>
          <w:szCs w:val="24"/>
        </w:rPr>
        <w:t>explored,</w:t>
      </w:r>
      <w:r w:rsidR="00234D5A" w:rsidRPr="00814A73">
        <w:rPr>
          <w:sz w:val="24"/>
          <w:szCs w:val="24"/>
        </w:rPr>
        <w:t xml:space="preserve"> and their </w:t>
      </w:r>
      <w:r w:rsidR="00992295">
        <w:rPr>
          <w:sz w:val="24"/>
          <w:szCs w:val="24"/>
        </w:rPr>
        <w:t>many</w:t>
      </w:r>
      <w:r w:rsidR="00234D5A" w:rsidRPr="00814A73">
        <w:rPr>
          <w:sz w:val="24"/>
          <w:szCs w:val="24"/>
        </w:rPr>
        <w:t xml:space="preserve"> similarities and maybe more subtle differences will be considered.</w:t>
      </w:r>
      <w:r w:rsidR="00E336E3">
        <w:rPr>
          <w:sz w:val="24"/>
          <w:szCs w:val="24"/>
        </w:rPr>
        <w:t xml:space="preserve"> </w:t>
      </w:r>
      <w:r w:rsidR="00E336E3">
        <w:rPr>
          <w:rStyle w:val="FootnoteReference"/>
          <w:sz w:val="24"/>
          <w:szCs w:val="24"/>
        </w:rPr>
        <w:footnoteReference w:id="1"/>
      </w:r>
    </w:p>
    <w:p w14:paraId="0B58F8BD" w14:textId="6135FA11" w:rsidR="00B54ED9" w:rsidRPr="00814A73" w:rsidRDefault="00234D5A" w:rsidP="00B54ED9">
      <w:pPr>
        <w:rPr>
          <w:sz w:val="24"/>
          <w:szCs w:val="24"/>
        </w:rPr>
      </w:pPr>
      <w:r w:rsidRPr="00814A73">
        <w:rPr>
          <w:sz w:val="24"/>
          <w:szCs w:val="24"/>
        </w:rPr>
        <w:t>This essay is going to examine t</w:t>
      </w:r>
      <w:r w:rsidR="00B54ED9" w:rsidRPr="00814A73">
        <w:rPr>
          <w:sz w:val="24"/>
          <w:szCs w:val="24"/>
        </w:rPr>
        <w:t xml:space="preserve">he differences </w:t>
      </w:r>
      <w:r w:rsidRPr="00814A73">
        <w:rPr>
          <w:sz w:val="24"/>
          <w:szCs w:val="24"/>
        </w:rPr>
        <w:t>between</w:t>
      </w:r>
      <w:r w:rsidR="00B54ED9" w:rsidRPr="00814A73">
        <w:rPr>
          <w:sz w:val="24"/>
          <w:szCs w:val="24"/>
        </w:rPr>
        <w:t xml:space="preserve"> these two literary theories </w:t>
      </w:r>
      <w:r w:rsidRPr="00814A73">
        <w:rPr>
          <w:sz w:val="24"/>
          <w:szCs w:val="24"/>
        </w:rPr>
        <w:t>with regard to</w:t>
      </w:r>
      <w:r w:rsidR="00B54ED9" w:rsidRPr="00814A73">
        <w:rPr>
          <w:sz w:val="24"/>
          <w:szCs w:val="24"/>
        </w:rPr>
        <w:t xml:space="preserve"> their approach to </w:t>
      </w:r>
      <w:r w:rsidRPr="00814A73">
        <w:rPr>
          <w:sz w:val="24"/>
          <w:szCs w:val="24"/>
        </w:rPr>
        <w:t xml:space="preserve">the play </w:t>
      </w:r>
      <w:r w:rsidR="00B54ED9" w:rsidRPr="00814A73">
        <w:rPr>
          <w:i/>
          <w:iCs/>
          <w:sz w:val="24"/>
          <w:szCs w:val="24"/>
        </w:rPr>
        <w:t>The Roaring Girl</w:t>
      </w:r>
      <w:r w:rsidR="00B54ED9" w:rsidRPr="00814A73">
        <w:rPr>
          <w:sz w:val="24"/>
          <w:szCs w:val="24"/>
        </w:rPr>
        <w:t>.</w:t>
      </w:r>
      <w:r w:rsidRPr="00814A73">
        <w:rPr>
          <w:sz w:val="24"/>
          <w:szCs w:val="24"/>
        </w:rPr>
        <w:t xml:space="preserve"> This essay will briefly look at the time in history when the play </w:t>
      </w:r>
      <w:r w:rsidRPr="00814A73">
        <w:rPr>
          <w:i/>
          <w:iCs/>
          <w:sz w:val="24"/>
          <w:szCs w:val="24"/>
        </w:rPr>
        <w:t>The Roaring Girl</w:t>
      </w:r>
      <w:r w:rsidRPr="00814A73">
        <w:rPr>
          <w:sz w:val="24"/>
          <w:szCs w:val="24"/>
        </w:rPr>
        <w:t xml:space="preserve"> was written by Thomas Middleton and Thomas Dekker. It will also be looking at different influences that were at play focusing on London and the theatre scene during the Jacobean period and its function in the early 17th century. </w:t>
      </w:r>
      <w:r w:rsidR="00B54ED9" w:rsidRPr="00814A73">
        <w:rPr>
          <w:sz w:val="24"/>
          <w:szCs w:val="24"/>
        </w:rPr>
        <w:t xml:space="preserve">In order to provide the historical context of the play, the English Renaissance period is going to be looked into </w:t>
      </w:r>
      <w:r w:rsidRPr="00814A73">
        <w:rPr>
          <w:sz w:val="24"/>
          <w:szCs w:val="24"/>
        </w:rPr>
        <w:t>with a particular focus on</w:t>
      </w:r>
      <w:r w:rsidR="00B54ED9" w:rsidRPr="00814A73">
        <w:rPr>
          <w:sz w:val="24"/>
          <w:szCs w:val="24"/>
        </w:rPr>
        <w:t xml:space="preserve"> the gender roles and sexuality during that era since they are reflected in the content of </w:t>
      </w:r>
      <w:r w:rsidR="00B54ED9" w:rsidRPr="00814A73">
        <w:rPr>
          <w:i/>
          <w:iCs/>
          <w:sz w:val="24"/>
          <w:szCs w:val="24"/>
        </w:rPr>
        <w:t xml:space="preserve">The Roaring </w:t>
      </w:r>
      <w:r w:rsidR="004A6F78" w:rsidRPr="00814A73">
        <w:rPr>
          <w:i/>
          <w:iCs/>
          <w:sz w:val="24"/>
          <w:szCs w:val="24"/>
        </w:rPr>
        <w:t>Girl</w:t>
      </w:r>
      <w:r w:rsidR="004A6F78" w:rsidRPr="00814A73">
        <w:rPr>
          <w:sz w:val="24"/>
          <w:szCs w:val="24"/>
        </w:rPr>
        <w:t>.</w:t>
      </w:r>
      <w:r w:rsidR="00E336E3">
        <w:rPr>
          <w:sz w:val="24"/>
          <w:szCs w:val="24"/>
        </w:rPr>
        <w:t xml:space="preserve"> </w:t>
      </w:r>
      <w:r w:rsidR="00E336E3">
        <w:rPr>
          <w:rStyle w:val="FootnoteReference"/>
          <w:sz w:val="24"/>
          <w:szCs w:val="24"/>
        </w:rPr>
        <w:footnoteReference w:id="2"/>
      </w:r>
    </w:p>
    <w:p w14:paraId="7E15C49D" w14:textId="7CB94F4F" w:rsidR="00147BA2" w:rsidRPr="00814A73" w:rsidRDefault="004808FC" w:rsidP="00147BA2">
      <w:pPr>
        <w:spacing w:line="320" w:lineRule="exact"/>
        <w:rPr>
          <w:sz w:val="24"/>
          <w:szCs w:val="24"/>
        </w:rPr>
      </w:pPr>
      <w:r w:rsidRPr="00814A73">
        <w:rPr>
          <w:sz w:val="24"/>
          <w:szCs w:val="24"/>
        </w:rPr>
        <w:t>After a short introduction to the play itself, this essay will proceed to apply</w:t>
      </w:r>
      <w:r w:rsidR="00234D5A" w:rsidRPr="00814A73">
        <w:rPr>
          <w:sz w:val="24"/>
          <w:szCs w:val="24"/>
        </w:rPr>
        <w:t xml:space="preserve"> the</w:t>
      </w:r>
      <w:r w:rsidRPr="00814A73">
        <w:rPr>
          <w:sz w:val="24"/>
          <w:szCs w:val="24"/>
        </w:rPr>
        <w:t xml:space="preserve"> New Historicist approach and Cultural Materialist approach to the play and compare both</w:t>
      </w:r>
      <w:r w:rsidR="00147BA2" w:rsidRPr="00814A73">
        <w:rPr>
          <w:sz w:val="24"/>
          <w:szCs w:val="24"/>
        </w:rPr>
        <w:t>. T</w:t>
      </w:r>
      <w:r w:rsidRPr="00814A73">
        <w:rPr>
          <w:sz w:val="24"/>
          <w:szCs w:val="24"/>
        </w:rPr>
        <w:t>he analys</w:t>
      </w:r>
      <w:r w:rsidR="00234D5A" w:rsidRPr="00814A73">
        <w:rPr>
          <w:sz w:val="24"/>
          <w:szCs w:val="24"/>
        </w:rPr>
        <w:t>i</w:t>
      </w:r>
      <w:r w:rsidRPr="00814A73">
        <w:rPr>
          <w:sz w:val="24"/>
          <w:szCs w:val="24"/>
        </w:rPr>
        <w:t xml:space="preserve">s </w:t>
      </w:r>
      <w:r w:rsidR="00234D5A" w:rsidRPr="00814A73">
        <w:rPr>
          <w:sz w:val="24"/>
          <w:szCs w:val="24"/>
        </w:rPr>
        <w:t xml:space="preserve">which follows </w:t>
      </w:r>
      <w:r w:rsidRPr="00814A73">
        <w:rPr>
          <w:sz w:val="24"/>
          <w:szCs w:val="24"/>
        </w:rPr>
        <w:t>will be</w:t>
      </w:r>
      <w:r w:rsidR="00B63CA2" w:rsidRPr="00814A73">
        <w:rPr>
          <w:sz w:val="24"/>
          <w:szCs w:val="24"/>
        </w:rPr>
        <w:t xml:space="preserve"> mainly</w:t>
      </w:r>
      <w:r w:rsidRPr="00814A73">
        <w:rPr>
          <w:sz w:val="24"/>
          <w:szCs w:val="24"/>
        </w:rPr>
        <w:t xml:space="preserve"> focusing on the differences that emerge between these</w:t>
      </w:r>
      <w:r w:rsidR="00147BA2" w:rsidRPr="00814A73">
        <w:rPr>
          <w:sz w:val="24"/>
          <w:szCs w:val="24"/>
        </w:rPr>
        <w:t xml:space="preserve"> very</w:t>
      </w:r>
      <w:r w:rsidRPr="00814A73">
        <w:rPr>
          <w:sz w:val="24"/>
          <w:szCs w:val="24"/>
        </w:rPr>
        <w:t xml:space="preserve"> similar theories.</w:t>
      </w:r>
      <w:r w:rsidR="00147BA2" w:rsidRPr="00814A73">
        <w:rPr>
          <w:sz w:val="24"/>
          <w:szCs w:val="24"/>
        </w:rPr>
        <w:t xml:space="preserve"> </w:t>
      </w:r>
    </w:p>
    <w:p w14:paraId="783681F3" w14:textId="09D85F2B" w:rsidR="00147BA2" w:rsidRPr="00814A73" w:rsidRDefault="00147BA2" w:rsidP="00147BA2">
      <w:pPr>
        <w:spacing w:line="320" w:lineRule="exact"/>
        <w:rPr>
          <w:sz w:val="24"/>
          <w:szCs w:val="24"/>
        </w:rPr>
      </w:pPr>
      <w:r w:rsidRPr="00814A73">
        <w:rPr>
          <w:sz w:val="24"/>
          <w:szCs w:val="24"/>
        </w:rPr>
        <w:t>In order to make this comparison, the renaissance play</w:t>
      </w:r>
      <w:r w:rsidR="00B54ED9" w:rsidRPr="00814A73">
        <w:rPr>
          <w:sz w:val="24"/>
          <w:szCs w:val="24"/>
        </w:rPr>
        <w:t xml:space="preserve"> in question</w:t>
      </w:r>
      <w:r w:rsidRPr="00814A73">
        <w:rPr>
          <w:sz w:val="24"/>
          <w:szCs w:val="24"/>
        </w:rPr>
        <w:t xml:space="preserve"> </w:t>
      </w:r>
      <w:r w:rsidR="00234D5A" w:rsidRPr="00814A73">
        <w:rPr>
          <w:sz w:val="24"/>
          <w:szCs w:val="24"/>
        </w:rPr>
        <w:t xml:space="preserve">is going to be studied </w:t>
      </w:r>
      <w:r w:rsidRPr="00814A73">
        <w:rPr>
          <w:sz w:val="24"/>
          <w:szCs w:val="24"/>
        </w:rPr>
        <w:t xml:space="preserve">and </w:t>
      </w:r>
      <w:r w:rsidR="00234D5A" w:rsidRPr="00814A73">
        <w:rPr>
          <w:sz w:val="24"/>
          <w:szCs w:val="24"/>
        </w:rPr>
        <w:t xml:space="preserve">the </w:t>
      </w:r>
      <w:r w:rsidRPr="00814A73">
        <w:rPr>
          <w:sz w:val="24"/>
          <w:szCs w:val="24"/>
        </w:rPr>
        <w:t xml:space="preserve">differences </w:t>
      </w:r>
      <w:r w:rsidR="00234D5A" w:rsidRPr="00814A73">
        <w:rPr>
          <w:sz w:val="24"/>
          <w:szCs w:val="24"/>
        </w:rPr>
        <w:t>between the</w:t>
      </w:r>
      <w:r w:rsidRPr="00814A73">
        <w:rPr>
          <w:sz w:val="24"/>
          <w:szCs w:val="24"/>
        </w:rPr>
        <w:t xml:space="preserve"> New Historicist approach and </w:t>
      </w:r>
      <w:r w:rsidR="00234D5A" w:rsidRPr="00814A73">
        <w:rPr>
          <w:sz w:val="24"/>
          <w:szCs w:val="24"/>
        </w:rPr>
        <w:t xml:space="preserve">the </w:t>
      </w:r>
      <w:r w:rsidRPr="00814A73">
        <w:rPr>
          <w:sz w:val="24"/>
          <w:szCs w:val="24"/>
        </w:rPr>
        <w:t xml:space="preserve">Cultural Materialist approach to </w:t>
      </w:r>
      <w:r w:rsidRPr="00814A73">
        <w:rPr>
          <w:i/>
          <w:iCs/>
          <w:sz w:val="24"/>
          <w:szCs w:val="24"/>
        </w:rPr>
        <w:t>The Roaring Girl</w:t>
      </w:r>
      <w:r w:rsidR="00234D5A" w:rsidRPr="00814A73">
        <w:rPr>
          <w:i/>
          <w:iCs/>
          <w:sz w:val="24"/>
          <w:szCs w:val="24"/>
        </w:rPr>
        <w:t xml:space="preserve"> </w:t>
      </w:r>
      <w:r w:rsidR="00234D5A" w:rsidRPr="00814A73">
        <w:rPr>
          <w:sz w:val="24"/>
          <w:szCs w:val="24"/>
        </w:rPr>
        <w:t>are going to be investigated.</w:t>
      </w:r>
    </w:p>
    <w:p w14:paraId="1183CCFD" w14:textId="7B7C86CE" w:rsidR="004808FC" w:rsidRPr="00814A73" w:rsidRDefault="004808FC" w:rsidP="00C51036">
      <w:pPr>
        <w:spacing w:line="320" w:lineRule="exact"/>
        <w:rPr>
          <w:sz w:val="24"/>
          <w:szCs w:val="24"/>
        </w:rPr>
      </w:pPr>
      <w:r w:rsidRPr="00814A73">
        <w:rPr>
          <w:sz w:val="24"/>
          <w:szCs w:val="24"/>
        </w:rPr>
        <w:lastRenderedPageBreak/>
        <w:t xml:space="preserve">Finally, in conclusion, I will explore and consider more carefully what, in my opinion, different views which would emerge from the New Historicist approach and The Cultural Materialist approach concerning Renaissance play </w:t>
      </w:r>
      <w:r w:rsidRPr="00814A73">
        <w:rPr>
          <w:i/>
          <w:iCs/>
          <w:sz w:val="24"/>
          <w:szCs w:val="24"/>
        </w:rPr>
        <w:t>The Roaring Girl</w:t>
      </w:r>
      <w:r w:rsidRPr="00814A73">
        <w:rPr>
          <w:sz w:val="24"/>
          <w:szCs w:val="24"/>
        </w:rPr>
        <w:t xml:space="preserve">.  </w:t>
      </w:r>
    </w:p>
    <w:p w14:paraId="7CCA31BC" w14:textId="4DFEB420" w:rsidR="00F821F1" w:rsidRDefault="00966803" w:rsidP="008B2B45">
      <w:pPr>
        <w:spacing w:line="320" w:lineRule="exact"/>
      </w:pPr>
      <w:r>
        <w:t>.</w:t>
      </w:r>
    </w:p>
    <w:p w14:paraId="557424D2" w14:textId="199576BC" w:rsidR="00586E3E" w:rsidRDefault="00586E3E" w:rsidP="007E433F">
      <w:pPr>
        <w:rPr>
          <w:sz w:val="28"/>
          <w:szCs w:val="28"/>
        </w:rPr>
      </w:pPr>
      <w:r w:rsidRPr="00586E3E">
        <w:rPr>
          <w:sz w:val="28"/>
          <w:szCs w:val="28"/>
        </w:rPr>
        <w:t xml:space="preserve">New Historicism and Cultural Materialism </w:t>
      </w:r>
    </w:p>
    <w:p w14:paraId="6EC5A810" w14:textId="6BC04E96" w:rsidR="00586E3E" w:rsidRPr="004878B3" w:rsidRDefault="00586E3E" w:rsidP="007E433F">
      <w:pPr>
        <w:rPr>
          <w:sz w:val="24"/>
          <w:szCs w:val="24"/>
        </w:rPr>
      </w:pPr>
      <w:r w:rsidRPr="004878B3">
        <w:rPr>
          <w:sz w:val="24"/>
          <w:szCs w:val="24"/>
        </w:rPr>
        <w:t>In order to gain a better understanding of these two closely related approaches</w:t>
      </w:r>
      <w:r w:rsidR="00E06AD2" w:rsidRPr="004878B3">
        <w:rPr>
          <w:sz w:val="24"/>
          <w:szCs w:val="24"/>
        </w:rPr>
        <w:t>, this essay will</w:t>
      </w:r>
      <w:r w:rsidR="00D20BDA" w:rsidRPr="004878B3">
        <w:rPr>
          <w:sz w:val="24"/>
          <w:szCs w:val="24"/>
        </w:rPr>
        <w:t xml:space="preserve"> </w:t>
      </w:r>
      <w:r w:rsidR="00D523FA" w:rsidRPr="004878B3">
        <w:rPr>
          <w:sz w:val="24"/>
          <w:szCs w:val="24"/>
        </w:rPr>
        <w:t>take a</w:t>
      </w:r>
      <w:r w:rsidRPr="004878B3">
        <w:rPr>
          <w:sz w:val="24"/>
          <w:szCs w:val="24"/>
        </w:rPr>
        <w:t xml:space="preserve"> look into both </w:t>
      </w:r>
      <w:r w:rsidR="00E06AD2" w:rsidRPr="004878B3">
        <w:rPr>
          <w:sz w:val="24"/>
          <w:szCs w:val="24"/>
        </w:rPr>
        <w:t xml:space="preserve">the </w:t>
      </w:r>
      <w:r w:rsidRPr="004878B3">
        <w:rPr>
          <w:sz w:val="24"/>
          <w:szCs w:val="24"/>
        </w:rPr>
        <w:t xml:space="preserve">New Historicism and </w:t>
      </w:r>
      <w:r w:rsidR="00E06AD2" w:rsidRPr="004878B3">
        <w:rPr>
          <w:sz w:val="24"/>
          <w:szCs w:val="24"/>
        </w:rPr>
        <w:t xml:space="preserve">the </w:t>
      </w:r>
      <w:r w:rsidRPr="004878B3">
        <w:rPr>
          <w:sz w:val="24"/>
          <w:szCs w:val="24"/>
        </w:rPr>
        <w:t xml:space="preserve">Cultural Materialism and see what resemblances and dissimilarities there are </w:t>
      </w:r>
      <w:r w:rsidR="00F97C5D">
        <w:rPr>
          <w:sz w:val="24"/>
          <w:szCs w:val="24"/>
        </w:rPr>
        <w:t>and make</w:t>
      </w:r>
      <w:r w:rsidRPr="004878B3">
        <w:rPr>
          <w:sz w:val="24"/>
          <w:szCs w:val="24"/>
        </w:rPr>
        <w:t xml:space="preserve"> </w:t>
      </w:r>
      <w:r w:rsidR="00E06AD2" w:rsidRPr="004878B3">
        <w:rPr>
          <w:sz w:val="24"/>
          <w:szCs w:val="24"/>
        </w:rPr>
        <w:t>analysis</w:t>
      </w:r>
      <w:r w:rsidRPr="004878B3">
        <w:rPr>
          <w:sz w:val="24"/>
          <w:szCs w:val="24"/>
        </w:rPr>
        <w:t xml:space="preserve"> towards the essay question.</w:t>
      </w:r>
    </w:p>
    <w:p w14:paraId="7F5E3E21" w14:textId="523578BD" w:rsidR="004D404C" w:rsidRDefault="004878B3" w:rsidP="004878B3">
      <w:pPr>
        <w:rPr>
          <w:sz w:val="24"/>
          <w:szCs w:val="24"/>
        </w:rPr>
      </w:pPr>
      <w:r w:rsidRPr="00D41624">
        <w:rPr>
          <w:sz w:val="24"/>
          <w:szCs w:val="24"/>
        </w:rPr>
        <w:t xml:space="preserve">New Historicism is </w:t>
      </w:r>
      <w:r w:rsidR="00651E28">
        <w:rPr>
          <w:sz w:val="24"/>
          <w:szCs w:val="24"/>
        </w:rPr>
        <w:t>recognised</w:t>
      </w:r>
      <w:r w:rsidR="00817513">
        <w:rPr>
          <w:sz w:val="24"/>
          <w:szCs w:val="24"/>
        </w:rPr>
        <w:t xml:space="preserve"> </w:t>
      </w:r>
      <w:r w:rsidR="00651E28">
        <w:rPr>
          <w:sz w:val="24"/>
          <w:szCs w:val="24"/>
        </w:rPr>
        <w:t>as</w:t>
      </w:r>
      <w:r w:rsidRPr="00D41624">
        <w:rPr>
          <w:sz w:val="24"/>
          <w:szCs w:val="24"/>
        </w:rPr>
        <w:t xml:space="preserve"> an American critical literary theory, and one of its front-runners and leading person</w:t>
      </w:r>
      <w:r w:rsidR="00FD3FC0">
        <w:rPr>
          <w:sz w:val="24"/>
          <w:szCs w:val="24"/>
        </w:rPr>
        <w:t>s</w:t>
      </w:r>
      <w:r w:rsidRPr="00D41624">
        <w:rPr>
          <w:sz w:val="24"/>
          <w:szCs w:val="24"/>
        </w:rPr>
        <w:t xml:space="preserve"> is Stephen Greenblatt</w:t>
      </w:r>
      <w:r w:rsidR="00FD3FC0">
        <w:rPr>
          <w:sz w:val="24"/>
          <w:szCs w:val="24"/>
        </w:rPr>
        <w:t xml:space="preserve">. He is </w:t>
      </w:r>
      <w:r w:rsidRPr="00D41624">
        <w:rPr>
          <w:sz w:val="24"/>
          <w:szCs w:val="24"/>
        </w:rPr>
        <w:t xml:space="preserve">a writer of several books on </w:t>
      </w:r>
      <w:r w:rsidR="00806718">
        <w:rPr>
          <w:sz w:val="24"/>
          <w:szCs w:val="24"/>
        </w:rPr>
        <w:t xml:space="preserve">this </w:t>
      </w:r>
      <w:r w:rsidRPr="00D41624">
        <w:rPr>
          <w:sz w:val="24"/>
          <w:szCs w:val="24"/>
        </w:rPr>
        <w:t>subject</w:t>
      </w:r>
      <w:r w:rsidR="00806718">
        <w:rPr>
          <w:sz w:val="24"/>
          <w:szCs w:val="24"/>
        </w:rPr>
        <w:t>,</w:t>
      </w:r>
      <w:r w:rsidRPr="00D41624">
        <w:rPr>
          <w:sz w:val="24"/>
          <w:szCs w:val="24"/>
        </w:rPr>
        <w:t xml:space="preserve"> such as the English Renaissance to Shakespeare. </w:t>
      </w:r>
    </w:p>
    <w:p w14:paraId="76E8202A" w14:textId="7F62A79E" w:rsidR="004878B3" w:rsidRPr="004878B3" w:rsidRDefault="004878B3" w:rsidP="004878B3">
      <w:pPr>
        <w:rPr>
          <w:sz w:val="24"/>
          <w:szCs w:val="24"/>
        </w:rPr>
      </w:pPr>
      <w:r w:rsidRPr="00D41624">
        <w:rPr>
          <w:sz w:val="24"/>
          <w:szCs w:val="24"/>
        </w:rPr>
        <w:t xml:space="preserve">New Historicism was opposing formalism (structuralism) that perceived the entire literature as being separate with </w:t>
      </w:r>
      <w:r>
        <w:rPr>
          <w:sz w:val="24"/>
          <w:szCs w:val="24"/>
        </w:rPr>
        <w:t xml:space="preserve">regard to </w:t>
      </w:r>
      <w:r w:rsidRPr="00D41624">
        <w:rPr>
          <w:sz w:val="24"/>
          <w:szCs w:val="24"/>
        </w:rPr>
        <w:t xml:space="preserve">their methods. New Historicism is an approach of literary criticism which connects the text to its historical context </w:t>
      </w:r>
      <w:r>
        <w:rPr>
          <w:sz w:val="24"/>
          <w:szCs w:val="24"/>
        </w:rPr>
        <w:t>regarding</w:t>
      </w:r>
      <w:r w:rsidRPr="00D41624">
        <w:rPr>
          <w:sz w:val="24"/>
          <w:szCs w:val="24"/>
        </w:rPr>
        <w:t xml:space="preserve"> the society, authorities and beliefs at that </w:t>
      </w:r>
      <w:r w:rsidR="004D404C">
        <w:rPr>
          <w:sz w:val="24"/>
          <w:szCs w:val="24"/>
        </w:rPr>
        <w:t>given</w:t>
      </w:r>
      <w:r w:rsidRPr="00D41624">
        <w:rPr>
          <w:sz w:val="24"/>
          <w:szCs w:val="24"/>
        </w:rPr>
        <w:t xml:space="preserve"> time in history</w:t>
      </w:r>
      <w:r w:rsidR="00817513">
        <w:rPr>
          <w:sz w:val="24"/>
          <w:szCs w:val="24"/>
        </w:rPr>
        <w:t xml:space="preserve"> as formative forces</w:t>
      </w:r>
      <w:r w:rsidRPr="00D41624">
        <w:rPr>
          <w:sz w:val="24"/>
          <w:szCs w:val="24"/>
        </w:rPr>
        <w:t>. It concentrates on the influences that shape the collective and socio-political conditions in which the citizens (reader/audience) live. According to the theory of the New Historicism, a human being is mostly influenced by socio-political structures</w:t>
      </w:r>
      <w:r w:rsidR="00817513">
        <w:rPr>
          <w:sz w:val="24"/>
          <w:szCs w:val="24"/>
        </w:rPr>
        <w:t>, belief systems and ideas</w:t>
      </w:r>
      <w:r w:rsidRPr="00D41624">
        <w:rPr>
          <w:sz w:val="24"/>
          <w:szCs w:val="24"/>
        </w:rPr>
        <w:t xml:space="preserve"> that existed before the</w:t>
      </w:r>
      <w:r w:rsidR="004D404C">
        <w:rPr>
          <w:sz w:val="24"/>
          <w:szCs w:val="24"/>
        </w:rPr>
        <w:t>m as they find themselves embedded in those structures</w:t>
      </w:r>
      <w:r w:rsidRPr="00D41624">
        <w:rPr>
          <w:sz w:val="24"/>
          <w:szCs w:val="24"/>
        </w:rPr>
        <w:t xml:space="preserve">. </w:t>
      </w:r>
      <w:r w:rsidRPr="004878B3">
        <w:rPr>
          <w:sz w:val="24"/>
          <w:szCs w:val="24"/>
        </w:rPr>
        <w:t xml:space="preserve">New Historicism concentrates on the domineering power of social and ideological </w:t>
      </w:r>
      <w:r w:rsidR="004D404C">
        <w:rPr>
          <w:sz w:val="24"/>
          <w:szCs w:val="24"/>
        </w:rPr>
        <w:t xml:space="preserve">systems, powers and </w:t>
      </w:r>
      <w:r w:rsidRPr="004878B3">
        <w:rPr>
          <w:sz w:val="24"/>
          <w:szCs w:val="24"/>
        </w:rPr>
        <w:t>structures which are both previous to people’s experience</w:t>
      </w:r>
      <w:r w:rsidR="00817513">
        <w:rPr>
          <w:sz w:val="24"/>
          <w:szCs w:val="24"/>
        </w:rPr>
        <w:t>, determining how they experience</w:t>
      </w:r>
      <w:r w:rsidRPr="004878B3">
        <w:rPr>
          <w:sz w:val="24"/>
          <w:szCs w:val="24"/>
        </w:rPr>
        <w:t xml:space="preserve"> and also the determining influence in society. </w:t>
      </w:r>
    </w:p>
    <w:p w14:paraId="3E4F3057" w14:textId="77D9F396" w:rsidR="00D21EAA" w:rsidRPr="00D41624" w:rsidRDefault="00D21EAA" w:rsidP="00D21EAA">
      <w:pPr>
        <w:rPr>
          <w:sz w:val="24"/>
          <w:szCs w:val="24"/>
        </w:rPr>
      </w:pPr>
      <w:r w:rsidRPr="00D41624">
        <w:rPr>
          <w:sz w:val="24"/>
          <w:szCs w:val="24"/>
        </w:rPr>
        <w:t>Stephen Greenblatt first used the term “New Historicism” In 1981 at</w:t>
      </w:r>
      <w:r w:rsidR="00AD238F">
        <w:rPr>
          <w:sz w:val="24"/>
          <w:szCs w:val="24"/>
        </w:rPr>
        <w:t xml:space="preserve"> the University of</w:t>
      </w:r>
      <w:r w:rsidRPr="00D41624">
        <w:rPr>
          <w:sz w:val="24"/>
          <w:szCs w:val="24"/>
        </w:rPr>
        <w:t xml:space="preserve"> Berkley</w:t>
      </w:r>
      <w:r w:rsidR="00AD238F">
        <w:rPr>
          <w:sz w:val="24"/>
          <w:szCs w:val="24"/>
        </w:rPr>
        <w:t>,</w:t>
      </w:r>
      <w:r w:rsidRPr="00D41624">
        <w:rPr>
          <w:sz w:val="24"/>
          <w:szCs w:val="24"/>
        </w:rPr>
        <w:t xml:space="preserve"> California</w:t>
      </w:r>
      <w:r w:rsidR="004D404C">
        <w:rPr>
          <w:sz w:val="24"/>
          <w:szCs w:val="24"/>
        </w:rPr>
        <w:t>. This new term was</w:t>
      </w:r>
      <w:r w:rsidRPr="00D41624">
        <w:rPr>
          <w:sz w:val="24"/>
          <w:szCs w:val="24"/>
        </w:rPr>
        <w:t xml:space="preserve"> to encompass </w:t>
      </w:r>
      <w:r w:rsidR="00992295">
        <w:rPr>
          <w:sz w:val="24"/>
          <w:szCs w:val="24"/>
        </w:rPr>
        <w:t>many</w:t>
      </w:r>
      <w:r w:rsidRPr="00D41624">
        <w:rPr>
          <w:sz w:val="24"/>
          <w:szCs w:val="24"/>
        </w:rPr>
        <w:t xml:space="preserve"> critical practices and ideas that were altogether shaped by post-structuralism. The movement of New Historicism was reacting</w:t>
      </w:r>
      <w:r w:rsidR="004D404C">
        <w:rPr>
          <w:sz w:val="24"/>
          <w:szCs w:val="24"/>
        </w:rPr>
        <w:t xml:space="preserve"> strongly</w:t>
      </w:r>
      <w:r w:rsidRPr="00D41624">
        <w:rPr>
          <w:sz w:val="24"/>
          <w:szCs w:val="24"/>
        </w:rPr>
        <w:t xml:space="preserve"> against formalism (structuralism) that saw art or literature as secluded</w:t>
      </w:r>
      <w:r w:rsidR="004D404C">
        <w:rPr>
          <w:sz w:val="24"/>
          <w:szCs w:val="24"/>
        </w:rPr>
        <w:t xml:space="preserve"> from its surrounding influences</w:t>
      </w:r>
      <w:r w:rsidRPr="00D41624">
        <w:rPr>
          <w:sz w:val="24"/>
          <w:szCs w:val="24"/>
        </w:rPr>
        <w:t>. Each</w:t>
      </w:r>
      <w:r w:rsidR="00D75FFE">
        <w:rPr>
          <w:sz w:val="24"/>
          <w:szCs w:val="24"/>
        </w:rPr>
        <w:t xml:space="preserve"> one</w:t>
      </w:r>
      <w:r w:rsidRPr="00AD238F">
        <w:rPr>
          <w:color w:val="FF0000"/>
          <w:sz w:val="24"/>
          <w:szCs w:val="24"/>
        </w:rPr>
        <w:t xml:space="preserve"> </w:t>
      </w:r>
      <w:r w:rsidRPr="00D41624">
        <w:rPr>
          <w:sz w:val="24"/>
          <w:szCs w:val="24"/>
        </w:rPr>
        <w:t>with its</w:t>
      </w:r>
      <w:r w:rsidR="004D404C">
        <w:rPr>
          <w:sz w:val="24"/>
          <w:szCs w:val="24"/>
        </w:rPr>
        <w:t xml:space="preserve"> own</w:t>
      </w:r>
      <w:r w:rsidRPr="00D41624">
        <w:rPr>
          <w:sz w:val="24"/>
          <w:szCs w:val="24"/>
        </w:rPr>
        <w:t xml:space="preserve"> structures and methods and only focusing on the form</w:t>
      </w:r>
      <w:r w:rsidR="001D287A">
        <w:rPr>
          <w:sz w:val="24"/>
          <w:szCs w:val="24"/>
        </w:rPr>
        <w:t xml:space="preserve">. </w:t>
      </w:r>
      <w:r w:rsidR="004D404C">
        <w:rPr>
          <w:sz w:val="24"/>
          <w:szCs w:val="24"/>
        </w:rPr>
        <w:t>New Historicism</w:t>
      </w:r>
      <w:r w:rsidRPr="00D41624">
        <w:rPr>
          <w:sz w:val="24"/>
          <w:szCs w:val="24"/>
        </w:rPr>
        <w:t xml:space="preserve"> </w:t>
      </w:r>
      <w:r w:rsidR="00AD238F">
        <w:rPr>
          <w:sz w:val="24"/>
          <w:szCs w:val="24"/>
        </w:rPr>
        <w:t xml:space="preserve">was </w:t>
      </w:r>
      <w:r w:rsidRPr="00D41624">
        <w:rPr>
          <w:sz w:val="24"/>
          <w:szCs w:val="24"/>
        </w:rPr>
        <w:t xml:space="preserve">also a reaction against old </w:t>
      </w:r>
      <w:r w:rsidRPr="00D75FFE">
        <w:rPr>
          <w:sz w:val="24"/>
          <w:szCs w:val="24"/>
        </w:rPr>
        <w:t>historical</w:t>
      </w:r>
      <w:r w:rsidRPr="00D41624">
        <w:rPr>
          <w:sz w:val="24"/>
          <w:szCs w:val="24"/>
        </w:rPr>
        <w:t xml:space="preserve"> criticism that viewed literature as a reflection of its social and historical background including how the respective author was formed by </w:t>
      </w:r>
      <w:r w:rsidR="00AD238F">
        <w:rPr>
          <w:sz w:val="24"/>
          <w:szCs w:val="24"/>
        </w:rPr>
        <w:t xml:space="preserve">their </w:t>
      </w:r>
      <w:r w:rsidRPr="00D41624">
        <w:rPr>
          <w:sz w:val="24"/>
          <w:szCs w:val="24"/>
        </w:rPr>
        <w:t>background</w:t>
      </w:r>
      <w:r w:rsidR="00817513">
        <w:rPr>
          <w:sz w:val="24"/>
          <w:szCs w:val="24"/>
        </w:rPr>
        <w:t>; historical surroundings</w:t>
      </w:r>
      <w:r w:rsidR="004D404C">
        <w:rPr>
          <w:sz w:val="24"/>
          <w:szCs w:val="24"/>
        </w:rPr>
        <w:t xml:space="preserve"> more as </w:t>
      </w:r>
      <w:r w:rsidR="00992295">
        <w:rPr>
          <w:sz w:val="24"/>
          <w:szCs w:val="24"/>
        </w:rPr>
        <w:t xml:space="preserve">a </w:t>
      </w:r>
      <w:r w:rsidR="004D404C">
        <w:rPr>
          <w:sz w:val="24"/>
          <w:szCs w:val="24"/>
        </w:rPr>
        <w:t>frame for the</w:t>
      </w:r>
      <w:r w:rsidR="00817513">
        <w:rPr>
          <w:sz w:val="24"/>
          <w:szCs w:val="24"/>
        </w:rPr>
        <w:t xml:space="preserve"> content of literal work.</w:t>
      </w:r>
    </w:p>
    <w:p w14:paraId="3D410607" w14:textId="5CCD2876" w:rsidR="004878B3" w:rsidRDefault="00D21EAA" w:rsidP="004878B3">
      <w:pPr>
        <w:rPr>
          <w:color w:val="FF0000"/>
          <w:sz w:val="24"/>
          <w:szCs w:val="24"/>
        </w:rPr>
      </w:pPr>
      <w:r w:rsidRPr="00D41624">
        <w:rPr>
          <w:sz w:val="24"/>
          <w:szCs w:val="24"/>
        </w:rPr>
        <w:t xml:space="preserve">New Historicism emphasises the historicity of a text by relating it to the </w:t>
      </w:r>
      <w:r w:rsidR="001D287A">
        <w:rPr>
          <w:sz w:val="24"/>
          <w:szCs w:val="24"/>
        </w:rPr>
        <w:t>structures</w:t>
      </w:r>
      <w:r w:rsidRPr="00D41624">
        <w:rPr>
          <w:sz w:val="24"/>
          <w:szCs w:val="24"/>
        </w:rPr>
        <w:t xml:space="preserve"> </w:t>
      </w:r>
      <w:r w:rsidR="001D287A">
        <w:rPr>
          <w:sz w:val="24"/>
          <w:szCs w:val="24"/>
        </w:rPr>
        <w:t>in</w:t>
      </w:r>
      <w:r w:rsidRPr="00D41624">
        <w:rPr>
          <w:sz w:val="24"/>
          <w:szCs w:val="24"/>
        </w:rPr>
        <w:t xml:space="preserve"> society</w:t>
      </w:r>
      <w:r w:rsidR="001D287A">
        <w:rPr>
          <w:sz w:val="24"/>
          <w:szCs w:val="24"/>
        </w:rPr>
        <w:t xml:space="preserve"> and to</w:t>
      </w:r>
      <w:r w:rsidRPr="00D41624">
        <w:rPr>
          <w:sz w:val="24"/>
          <w:szCs w:val="24"/>
        </w:rPr>
        <w:t xml:space="preserve"> power and ideology </w:t>
      </w:r>
      <w:r w:rsidR="00D75FFE">
        <w:rPr>
          <w:sz w:val="24"/>
          <w:szCs w:val="24"/>
        </w:rPr>
        <w:t>that were</w:t>
      </w:r>
      <w:r w:rsidR="001D287A">
        <w:rPr>
          <w:sz w:val="24"/>
          <w:szCs w:val="24"/>
        </w:rPr>
        <w:t xml:space="preserve"> active and</w:t>
      </w:r>
      <w:r w:rsidR="00D75FFE">
        <w:rPr>
          <w:sz w:val="24"/>
          <w:szCs w:val="24"/>
        </w:rPr>
        <w:t xml:space="preserve"> operating when the </w:t>
      </w:r>
      <w:r w:rsidR="00767A92">
        <w:rPr>
          <w:sz w:val="24"/>
          <w:szCs w:val="24"/>
        </w:rPr>
        <w:t>literary</w:t>
      </w:r>
      <w:r w:rsidR="00D75FFE">
        <w:rPr>
          <w:sz w:val="24"/>
          <w:szCs w:val="24"/>
        </w:rPr>
        <w:t xml:space="preserve"> work was written.</w:t>
      </w:r>
      <w:r w:rsidRPr="00D41624">
        <w:rPr>
          <w:sz w:val="24"/>
          <w:szCs w:val="24"/>
        </w:rPr>
        <w:t xml:space="preserve"> </w:t>
      </w:r>
      <w:r w:rsidR="00D75FFE">
        <w:rPr>
          <w:sz w:val="24"/>
          <w:szCs w:val="24"/>
        </w:rPr>
        <w:t>I</w:t>
      </w:r>
      <w:r w:rsidRPr="00D41624">
        <w:rPr>
          <w:sz w:val="24"/>
          <w:szCs w:val="24"/>
        </w:rPr>
        <w:t xml:space="preserve">t focuses on </w:t>
      </w:r>
      <w:r w:rsidR="00D75FFE">
        <w:rPr>
          <w:sz w:val="24"/>
          <w:szCs w:val="24"/>
        </w:rPr>
        <w:t>and studies</w:t>
      </w:r>
      <w:r w:rsidR="001D287A">
        <w:rPr>
          <w:sz w:val="24"/>
          <w:szCs w:val="24"/>
        </w:rPr>
        <w:t xml:space="preserve"> these</w:t>
      </w:r>
      <w:r w:rsidR="00D75FFE">
        <w:rPr>
          <w:sz w:val="24"/>
          <w:szCs w:val="24"/>
        </w:rPr>
        <w:t xml:space="preserve"> </w:t>
      </w:r>
      <w:r w:rsidRPr="00D41624">
        <w:rPr>
          <w:sz w:val="24"/>
          <w:szCs w:val="24"/>
        </w:rPr>
        <w:t xml:space="preserve">formative powers of social and ideological structures </w:t>
      </w:r>
      <w:r w:rsidR="00D75FFE">
        <w:rPr>
          <w:sz w:val="24"/>
          <w:szCs w:val="24"/>
        </w:rPr>
        <w:t xml:space="preserve">that </w:t>
      </w:r>
      <w:r w:rsidR="00254A62">
        <w:rPr>
          <w:sz w:val="24"/>
          <w:szCs w:val="24"/>
        </w:rPr>
        <w:t xml:space="preserve">were </w:t>
      </w:r>
      <w:r w:rsidR="00D75FFE">
        <w:rPr>
          <w:sz w:val="24"/>
          <w:szCs w:val="24"/>
        </w:rPr>
        <w:t>surrounding people</w:t>
      </w:r>
      <w:r w:rsidR="00817513">
        <w:rPr>
          <w:sz w:val="24"/>
          <w:szCs w:val="24"/>
        </w:rPr>
        <w:t xml:space="preserve"> at that </w:t>
      </w:r>
      <w:r w:rsidR="00254A62">
        <w:rPr>
          <w:sz w:val="24"/>
          <w:szCs w:val="24"/>
        </w:rPr>
        <w:t xml:space="preserve">particular </w:t>
      </w:r>
      <w:r w:rsidR="00817513">
        <w:rPr>
          <w:sz w:val="24"/>
          <w:szCs w:val="24"/>
        </w:rPr>
        <w:t>time</w:t>
      </w:r>
      <w:r w:rsidRPr="00D41624">
        <w:rPr>
          <w:sz w:val="24"/>
          <w:szCs w:val="24"/>
        </w:rPr>
        <w:t xml:space="preserve">. </w:t>
      </w:r>
      <w:r w:rsidR="00FC60EE">
        <w:rPr>
          <w:rStyle w:val="FootnoteReference"/>
          <w:sz w:val="24"/>
          <w:szCs w:val="24"/>
        </w:rPr>
        <w:footnoteReference w:id="3"/>
      </w:r>
      <w:r w:rsidR="00D75FFE">
        <w:rPr>
          <w:sz w:val="24"/>
          <w:szCs w:val="24"/>
        </w:rPr>
        <w:t>New Historicism claims that</w:t>
      </w:r>
      <w:r w:rsidR="008E5839">
        <w:rPr>
          <w:sz w:val="24"/>
          <w:szCs w:val="24"/>
        </w:rPr>
        <w:t xml:space="preserve"> all</w:t>
      </w:r>
      <w:r w:rsidRPr="00D41624">
        <w:rPr>
          <w:sz w:val="24"/>
          <w:szCs w:val="24"/>
        </w:rPr>
        <w:t xml:space="preserve"> individuals are</w:t>
      </w:r>
      <w:r w:rsidR="008E5839">
        <w:rPr>
          <w:sz w:val="24"/>
          <w:szCs w:val="24"/>
        </w:rPr>
        <w:t xml:space="preserve"> predetermined to be</w:t>
      </w:r>
      <w:r w:rsidRPr="00D41624">
        <w:rPr>
          <w:sz w:val="24"/>
          <w:szCs w:val="24"/>
        </w:rPr>
        <w:t xml:space="preserve"> formed by structures</w:t>
      </w:r>
      <w:r w:rsidR="001D287A">
        <w:rPr>
          <w:sz w:val="24"/>
          <w:szCs w:val="24"/>
        </w:rPr>
        <w:t xml:space="preserve"> that already existed before them.</w:t>
      </w:r>
    </w:p>
    <w:p w14:paraId="3F939347" w14:textId="76BFF5AE" w:rsidR="004878B3" w:rsidRPr="004878B3" w:rsidRDefault="004878B3" w:rsidP="004878B3">
      <w:r w:rsidRPr="004878B3">
        <w:rPr>
          <w:sz w:val="24"/>
          <w:szCs w:val="24"/>
        </w:rPr>
        <w:lastRenderedPageBreak/>
        <w:t xml:space="preserve">Stephen Greenblatt claims that New Historicism avoids, in the first instance, to look at the artistic substance in a play but instead is paying close attention to the anthropological perspective and the socio-historical criticism. It puts a great deal of significance in historically reliant sources and pays attention to local events that might be serving the specific interests of institutions, such as the </w:t>
      </w:r>
      <w:r w:rsidRPr="004878B3">
        <w:t>theatre.</w:t>
      </w:r>
    </w:p>
    <w:p w14:paraId="0F1ADF86" w14:textId="632135DE" w:rsidR="00C84DCF" w:rsidRDefault="00D34D36" w:rsidP="000412DD">
      <w:pPr>
        <w:rPr>
          <w:sz w:val="24"/>
          <w:szCs w:val="24"/>
        </w:rPr>
      </w:pPr>
      <w:r w:rsidRPr="00D41624">
        <w:rPr>
          <w:sz w:val="24"/>
          <w:szCs w:val="24"/>
        </w:rPr>
        <w:t>According to New Historicism</w:t>
      </w:r>
      <w:r w:rsidR="001D287A">
        <w:rPr>
          <w:sz w:val="24"/>
          <w:szCs w:val="24"/>
        </w:rPr>
        <w:t xml:space="preserve"> thes</w:t>
      </w:r>
      <w:r w:rsidR="00767A92">
        <w:rPr>
          <w:sz w:val="24"/>
          <w:szCs w:val="24"/>
        </w:rPr>
        <w:t>e</w:t>
      </w:r>
      <w:r w:rsidRPr="00D41624">
        <w:rPr>
          <w:sz w:val="24"/>
          <w:szCs w:val="24"/>
        </w:rPr>
        <w:t xml:space="preserve"> dominating structures in society</w:t>
      </w:r>
      <w:r w:rsidR="001D287A">
        <w:rPr>
          <w:sz w:val="24"/>
          <w:szCs w:val="24"/>
        </w:rPr>
        <w:t xml:space="preserve"> contain the </w:t>
      </w:r>
      <w:r w:rsidR="00767A92">
        <w:rPr>
          <w:sz w:val="24"/>
          <w:szCs w:val="24"/>
        </w:rPr>
        <w:t>opposition</w:t>
      </w:r>
      <w:r w:rsidRPr="00D41624">
        <w:rPr>
          <w:sz w:val="24"/>
          <w:szCs w:val="24"/>
        </w:rPr>
        <w:t>, as the opposition in itself is characterised inside those structures.</w:t>
      </w:r>
      <w:r w:rsidR="00AD238F">
        <w:rPr>
          <w:sz w:val="24"/>
          <w:szCs w:val="24"/>
        </w:rPr>
        <w:t xml:space="preserve"> </w:t>
      </w:r>
      <w:r w:rsidRPr="00D41624">
        <w:rPr>
          <w:sz w:val="24"/>
          <w:szCs w:val="24"/>
        </w:rPr>
        <w:t>New Historicism</w:t>
      </w:r>
      <w:r w:rsidR="00AD238F">
        <w:rPr>
          <w:sz w:val="24"/>
          <w:szCs w:val="24"/>
        </w:rPr>
        <w:t>,</w:t>
      </w:r>
      <w:r w:rsidRPr="00D41624">
        <w:rPr>
          <w:sz w:val="24"/>
          <w:szCs w:val="24"/>
        </w:rPr>
        <w:t xml:space="preserve"> </w:t>
      </w:r>
      <w:r w:rsidR="00AD238F">
        <w:rPr>
          <w:sz w:val="24"/>
          <w:szCs w:val="24"/>
        </w:rPr>
        <w:t xml:space="preserve"> </w:t>
      </w:r>
      <w:r w:rsidRPr="00D41624">
        <w:rPr>
          <w:sz w:val="24"/>
          <w:szCs w:val="24"/>
        </w:rPr>
        <w:t>therefore</w:t>
      </w:r>
      <w:r w:rsidR="00AD238F">
        <w:rPr>
          <w:sz w:val="24"/>
          <w:szCs w:val="24"/>
        </w:rPr>
        <w:t>,</w:t>
      </w:r>
      <w:r w:rsidRPr="00D41624">
        <w:rPr>
          <w:sz w:val="24"/>
          <w:szCs w:val="24"/>
        </w:rPr>
        <w:t xml:space="preserve"> perceives opposition to reinforce the power structures </w:t>
      </w:r>
      <w:r w:rsidR="001D287A">
        <w:rPr>
          <w:sz w:val="24"/>
          <w:szCs w:val="24"/>
        </w:rPr>
        <w:t xml:space="preserve">that are </w:t>
      </w:r>
      <w:r w:rsidRPr="00D41624">
        <w:rPr>
          <w:sz w:val="24"/>
          <w:szCs w:val="24"/>
        </w:rPr>
        <w:t xml:space="preserve">already existing. </w:t>
      </w:r>
      <w:r w:rsidR="008E5839">
        <w:rPr>
          <w:sz w:val="24"/>
          <w:szCs w:val="24"/>
        </w:rPr>
        <w:t>I</w:t>
      </w:r>
      <w:r w:rsidR="00AD238F">
        <w:rPr>
          <w:sz w:val="24"/>
          <w:szCs w:val="24"/>
        </w:rPr>
        <w:t xml:space="preserve">n the eyes of </w:t>
      </w:r>
      <w:r w:rsidRPr="00D41624">
        <w:rPr>
          <w:sz w:val="24"/>
          <w:szCs w:val="24"/>
        </w:rPr>
        <w:t>New Historicists</w:t>
      </w:r>
      <w:r w:rsidR="00AD238F">
        <w:rPr>
          <w:sz w:val="24"/>
          <w:szCs w:val="24"/>
        </w:rPr>
        <w:t>,</w:t>
      </w:r>
      <w:r w:rsidRPr="00D41624">
        <w:rPr>
          <w:sz w:val="24"/>
          <w:szCs w:val="24"/>
        </w:rPr>
        <w:t xml:space="preserve"> people are being influenced and controlled by structures in society that occurred previous to their involvement</w:t>
      </w:r>
      <w:r w:rsidR="008E5839">
        <w:rPr>
          <w:sz w:val="24"/>
          <w:szCs w:val="24"/>
        </w:rPr>
        <w:t xml:space="preserve"> which makes individuals less individual and more a product of their time.</w:t>
      </w:r>
    </w:p>
    <w:p w14:paraId="7EEB8B75" w14:textId="1B3BC038" w:rsidR="00C56FA7" w:rsidRPr="00C56FA7" w:rsidRDefault="00C56FA7" w:rsidP="00C56FA7">
      <w:pPr>
        <w:rPr>
          <w:rFonts w:cstheme="minorHAnsi"/>
          <w:sz w:val="24"/>
          <w:szCs w:val="24"/>
        </w:rPr>
      </w:pPr>
      <w:r w:rsidRPr="00C56FA7">
        <w:rPr>
          <w:rFonts w:cstheme="minorHAnsi"/>
          <w:sz w:val="24"/>
          <w:szCs w:val="24"/>
        </w:rPr>
        <w:t>New Historicism prides itself</w:t>
      </w:r>
      <w:r w:rsidRPr="00C56FA7">
        <w:rPr>
          <w:rFonts w:eastAsia="Times New Roman" w:cstheme="minorHAnsi"/>
          <w:sz w:val="24"/>
          <w:szCs w:val="24"/>
          <w:lang w:val="en-US"/>
        </w:rPr>
        <w:t xml:space="preserve"> of </w:t>
      </w:r>
      <w:r>
        <w:rPr>
          <w:rFonts w:eastAsia="Times New Roman" w:cstheme="minorHAnsi"/>
          <w:sz w:val="24"/>
          <w:szCs w:val="24"/>
          <w:lang w:val="en-US"/>
        </w:rPr>
        <w:t>having an</w:t>
      </w:r>
      <w:r w:rsidRPr="00C56FA7">
        <w:rPr>
          <w:rFonts w:eastAsia="Times New Roman" w:cstheme="minorHAnsi"/>
          <w:sz w:val="24"/>
          <w:szCs w:val="24"/>
          <w:lang w:val="en-US"/>
        </w:rPr>
        <w:t xml:space="preserve"> awareness</w:t>
      </w:r>
      <w:r w:rsidR="001E5AF5">
        <w:rPr>
          <w:rFonts w:eastAsia="Times New Roman" w:cstheme="minorHAnsi"/>
          <w:sz w:val="24"/>
          <w:szCs w:val="24"/>
          <w:lang w:val="en-US"/>
        </w:rPr>
        <w:t xml:space="preserve"> of the impossibility of claiming “truth” about anything because of existing massive contradiction</w:t>
      </w:r>
      <w:r w:rsidR="008E5839">
        <w:rPr>
          <w:rFonts w:eastAsia="Times New Roman" w:cstheme="minorHAnsi"/>
          <w:sz w:val="24"/>
          <w:szCs w:val="24"/>
          <w:lang w:val="en-US"/>
        </w:rPr>
        <w:t>s</w:t>
      </w:r>
      <w:r w:rsidR="001E5AF5">
        <w:rPr>
          <w:rFonts w:eastAsia="Times New Roman" w:cstheme="minorHAnsi"/>
          <w:sz w:val="24"/>
          <w:szCs w:val="24"/>
          <w:lang w:val="en-US"/>
        </w:rPr>
        <w:t>,</w:t>
      </w:r>
      <w:r w:rsidRPr="00C56FA7">
        <w:rPr>
          <w:rFonts w:eastAsia="Times New Roman" w:cstheme="minorHAnsi"/>
          <w:sz w:val="24"/>
          <w:szCs w:val="24"/>
          <w:lang w:val="en-US"/>
        </w:rPr>
        <w:t xml:space="preserve"> </w:t>
      </w:r>
      <w:r w:rsidR="00823DF8">
        <w:rPr>
          <w:rFonts w:eastAsia="Times New Roman" w:cstheme="minorHAnsi"/>
          <w:sz w:val="24"/>
          <w:szCs w:val="24"/>
          <w:lang w:val="en-US"/>
        </w:rPr>
        <w:t>severe</w:t>
      </w:r>
      <w:r>
        <w:rPr>
          <w:rFonts w:eastAsia="Times New Roman" w:cstheme="minorHAnsi"/>
          <w:sz w:val="24"/>
          <w:szCs w:val="24"/>
          <w:lang w:val="en-US"/>
        </w:rPr>
        <w:t xml:space="preserve"> </w:t>
      </w:r>
      <w:r w:rsidRPr="00C56FA7">
        <w:rPr>
          <w:rFonts w:eastAsia="Times New Roman" w:cstheme="minorHAnsi"/>
          <w:sz w:val="24"/>
          <w:szCs w:val="24"/>
          <w:lang w:val="en-US"/>
        </w:rPr>
        <w:t>limitations</w:t>
      </w:r>
      <w:r w:rsidR="001E5AF5">
        <w:rPr>
          <w:rFonts w:eastAsia="Times New Roman" w:cstheme="minorHAnsi"/>
          <w:sz w:val="24"/>
          <w:szCs w:val="24"/>
          <w:lang w:val="en-US"/>
        </w:rPr>
        <w:t xml:space="preserve"> and numerous other problems. </w:t>
      </w:r>
      <w:r w:rsidR="00693287">
        <w:rPr>
          <w:rFonts w:eastAsia="Times New Roman" w:cstheme="minorHAnsi"/>
          <w:sz w:val="24"/>
          <w:szCs w:val="24"/>
          <w:lang w:val="en-US"/>
        </w:rPr>
        <w:t>C</w:t>
      </w:r>
      <w:r w:rsidR="001E5AF5">
        <w:rPr>
          <w:rFonts w:eastAsia="Times New Roman" w:cstheme="minorHAnsi"/>
          <w:sz w:val="24"/>
          <w:szCs w:val="24"/>
          <w:lang w:val="en-US"/>
        </w:rPr>
        <w:t>omplete objectivity is not possible for any scientific method</w:t>
      </w:r>
      <w:r w:rsidR="008E5839">
        <w:rPr>
          <w:rFonts w:eastAsia="Times New Roman" w:cstheme="minorHAnsi"/>
          <w:sz w:val="24"/>
          <w:szCs w:val="24"/>
          <w:lang w:val="en-US"/>
        </w:rPr>
        <w:t>.</w:t>
      </w:r>
    </w:p>
    <w:p w14:paraId="07DC1D94" w14:textId="5E72984B" w:rsidR="00771E82" w:rsidRDefault="001D287A" w:rsidP="00771E82">
      <w:pPr>
        <w:spacing w:after="360" w:line="240" w:lineRule="auto"/>
        <w:rPr>
          <w:sz w:val="24"/>
          <w:szCs w:val="24"/>
        </w:rPr>
      </w:pPr>
      <w:r>
        <w:rPr>
          <w:sz w:val="24"/>
          <w:szCs w:val="24"/>
        </w:rPr>
        <w:t xml:space="preserve">New Historicism studies both factual and fictional texts side by side and gives them </w:t>
      </w:r>
      <w:r w:rsidR="00767A92">
        <w:rPr>
          <w:sz w:val="24"/>
          <w:szCs w:val="24"/>
        </w:rPr>
        <w:t>equal</w:t>
      </w:r>
      <w:r>
        <w:rPr>
          <w:sz w:val="24"/>
          <w:szCs w:val="24"/>
        </w:rPr>
        <w:t xml:space="preserve"> importance. It </w:t>
      </w:r>
      <w:r w:rsidR="00693287">
        <w:rPr>
          <w:sz w:val="24"/>
          <w:szCs w:val="24"/>
        </w:rPr>
        <w:t>argues</w:t>
      </w:r>
      <w:r>
        <w:rPr>
          <w:sz w:val="24"/>
          <w:szCs w:val="24"/>
        </w:rPr>
        <w:t xml:space="preserve"> that factual texts provide the context inside which literary texts can be </w:t>
      </w:r>
      <w:r w:rsidR="00442E23">
        <w:rPr>
          <w:sz w:val="24"/>
          <w:szCs w:val="24"/>
        </w:rPr>
        <w:t xml:space="preserve">studied and </w:t>
      </w:r>
      <w:r w:rsidR="00767A92">
        <w:rPr>
          <w:sz w:val="24"/>
          <w:szCs w:val="24"/>
        </w:rPr>
        <w:t>furthermore</w:t>
      </w:r>
      <w:r w:rsidR="00442E23">
        <w:rPr>
          <w:sz w:val="24"/>
          <w:szCs w:val="24"/>
        </w:rPr>
        <w:t xml:space="preserve"> it sees that they both are subject to dominant influences of their time and therefore are not presenting a “truth” about their historical context.</w:t>
      </w:r>
      <w:r>
        <w:rPr>
          <w:sz w:val="24"/>
          <w:szCs w:val="24"/>
        </w:rPr>
        <w:t xml:space="preserve"> </w:t>
      </w:r>
      <w:r w:rsidR="00771E82">
        <w:rPr>
          <w:sz w:val="24"/>
          <w:szCs w:val="24"/>
        </w:rPr>
        <w:t xml:space="preserve"> </w:t>
      </w:r>
      <w:r w:rsidR="00E336E3">
        <w:rPr>
          <w:rStyle w:val="FootnoteReference"/>
          <w:sz w:val="24"/>
          <w:szCs w:val="24"/>
        </w:rPr>
        <w:footnoteReference w:id="4"/>
      </w:r>
    </w:p>
    <w:p w14:paraId="11A11E4E" w14:textId="6D4D6E8D" w:rsidR="00D34D36" w:rsidRPr="00586E3E" w:rsidRDefault="00D34D36" w:rsidP="00D34D36">
      <w:pPr>
        <w:rPr>
          <w:sz w:val="28"/>
          <w:szCs w:val="28"/>
        </w:rPr>
      </w:pPr>
      <w:r w:rsidRPr="00586E3E">
        <w:rPr>
          <w:sz w:val="28"/>
          <w:szCs w:val="28"/>
        </w:rPr>
        <w:t>Cultural Materialism</w:t>
      </w:r>
    </w:p>
    <w:p w14:paraId="73D328D4" w14:textId="1599D8EC" w:rsidR="00BB3AD1" w:rsidRPr="00814A73" w:rsidRDefault="007F6521" w:rsidP="00D34D36">
      <w:pPr>
        <w:rPr>
          <w:sz w:val="24"/>
          <w:szCs w:val="24"/>
        </w:rPr>
      </w:pPr>
      <w:r w:rsidRPr="00814A73">
        <w:rPr>
          <w:sz w:val="24"/>
          <w:szCs w:val="24"/>
        </w:rPr>
        <w:t>A movement called “Cultural Materialism” appeared</w:t>
      </w:r>
      <w:r w:rsidR="004A2E9C" w:rsidRPr="00814A73">
        <w:rPr>
          <w:sz w:val="24"/>
          <w:szCs w:val="24"/>
        </w:rPr>
        <w:t xml:space="preserve"> in Great Britain at </w:t>
      </w:r>
      <w:r w:rsidRPr="00814A73">
        <w:rPr>
          <w:sz w:val="24"/>
          <w:szCs w:val="24"/>
        </w:rPr>
        <w:t xml:space="preserve">around the same time as New Historicism in </w:t>
      </w:r>
      <w:r w:rsidR="004A2E9C" w:rsidRPr="00814A73">
        <w:rPr>
          <w:sz w:val="24"/>
          <w:szCs w:val="24"/>
        </w:rPr>
        <w:t>the US</w:t>
      </w:r>
      <w:r w:rsidRPr="00814A73">
        <w:rPr>
          <w:sz w:val="24"/>
          <w:szCs w:val="24"/>
        </w:rPr>
        <w:t xml:space="preserve">. Cultural Materialism </w:t>
      </w:r>
      <w:r w:rsidR="00FD3FC0" w:rsidRPr="00814A73">
        <w:rPr>
          <w:sz w:val="24"/>
          <w:szCs w:val="24"/>
        </w:rPr>
        <w:t xml:space="preserve">is </w:t>
      </w:r>
      <w:r w:rsidR="00767A92" w:rsidRPr="00814A73">
        <w:rPr>
          <w:sz w:val="24"/>
          <w:szCs w:val="24"/>
        </w:rPr>
        <w:t>perceived</w:t>
      </w:r>
      <w:r w:rsidRPr="00814A73">
        <w:rPr>
          <w:sz w:val="24"/>
          <w:szCs w:val="24"/>
        </w:rPr>
        <w:t xml:space="preserve"> as nearly identical </w:t>
      </w:r>
      <w:r w:rsidR="00FD3FC0" w:rsidRPr="00814A73">
        <w:rPr>
          <w:sz w:val="24"/>
          <w:szCs w:val="24"/>
        </w:rPr>
        <w:t>to</w:t>
      </w:r>
      <w:r w:rsidRPr="00814A73">
        <w:rPr>
          <w:sz w:val="24"/>
          <w:szCs w:val="24"/>
        </w:rPr>
        <w:t xml:space="preserve"> New Historicism.  They both </w:t>
      </w:r>
      <w:r w:rsidR="00FD3FC0" w:rsidRPr="00814A73">
        <w:rPr>
          <w:sz w:val="24"/>
          <w:szCs w:val="24"/>
        </w:rPr>
        <w:t>argue</w:t>
      </w:r>
      <w:r w:rsidRPr="00814A73">
        <w:rPr>
          <w:sz w:val="24"/>
          <w:szCs w:val="24"/>
        </w:rPr>
        <w:t xml:space="preserve"> that </w:t>
      </w:r>
      <w:r w:rsidR="00FD3FC0" w:rsidRPr="00814A73">
        <w:rPr>
          <w:sz w:val="24"/>
          <w:szCs w:val="24"/>
        </w:rPr>
        <w:t>all</w:t>
      </w:r>
      <w:r w:rsidRPr="00814A73">
        <w:rPr>
          <w:sz w:val="24"/>
          <w:szCs w:val="24"/>
        </w:rPr>
        <w:t xml:space="preserve"> written text is a product of influences, ideologies and social structures </w:t>
      </w:r>
      <w:r w:rsidR="004A2E9C" w:rsidRPr="00814A73">
        <w:rPr>
          <w:sz w:val="24"/>
          <w:szCs w:val="24"/>
        </w:rPr>
        <w:t>present</w:t>
      </w:r>
      <w:r w:rsidRPr="00814A73">
        <w:rPr>
          <w:sz w:val="24"/>
          <w:szCs w:val="24"/>
        </w:rPr>
        <w:t xml:space="preserve"> at the time when the work was written. By the same token, they see the reader </w:t>
      </w:r>
      <w:r w:rsidR="004A2E9C" w:rsidRPr="00814A73">
        <w:rPr>
          <w:sz w:val="24"/>
          <w:szCs w:val="24"/>
        </w:rPr>
        <w:t>as being</w:t>
      </w:r>
      <w:r w:rsidRPr="00814A73">
        <w:rPr>
          <w:sz w:val="24"/>
          <w:szCs w:val="24"/>
        </w:rPr>
        <w:t xml:space="preserve"> influenced </w:t>
      </w:r>
      <w:r w:rsidR="004A2E9C" w:rsidRPr="00814A73">
        <w:rPr>
          <w:sz w:val="24"/>
          <w:szCs w:val="24"/>
        </w:rPr>
        <w:t>in</w:t>
      </w:r>
      <w:r w:rsidRPr="00814A73">
        <w:rPr>
          <w:sz w:val="24"/>
          <w:szCs w:val="24"/>
        </w:rPr>
        <w:t xml:space="preserve"> a similar way </w:t>
      </w:r>
      <w:r w:rsidR="004A2E9C" w:rsidRPr="00814A73">
        <w:rPr>
          <w:sz w:val="24"/>
          <w:szCs w:val="24"/>
        </w:rPr>
        <w:t>by</w:t>
      </w:r>
      <w:r w:rsidRPr="00814A73">
        <w:rPr>
          <w:sz w:val="24"/>
          <w:szCs w:val="24"/>
        </w:rPr>
        <w:t xml:space="preserve"> his/her time, so</w:t>
      </w:r>
      <w:r w:rsidR="00BB3AD1" w:rsidRPr="00814A73">
        <w:rPr>
          <w:sz w:val="24"/>
          <w:szCs w:val="24"/>
        </w:rPr>
        <w:t xml:space="preserve"> also according</w:t>
      </w:r>
      <w:r w:rsidR="00693287">
        <w:rPr>
          <w:sz w:val="24"/>
          <w:szCs w:val="24"/>
        </w:rPr>
        <w:t xml:space="preserve"> to</w:t>
      </w:r>
      <w:r w:rsidR="00BB3AD1" w:rsidRPr="00814A73">
        <w:rPr>
          <w:sz w:val="24"/>
          <w:szCs w:val="24"/>
        </w:rPr>
        <w:t xml:space="preserve"> the New Materialism</w:t>
      </w:r>
      <w:r w:rsidRPr="00814A73">
        <w:rPr>
          <w:sz w:val="24"/>
          <w:szCs w:val="24"/>
        </w:rPr>
        <w:t xml:space="preserve"> no objective, critical analys</w:t>
      </w:r>
      <w:r w:rsidR="004A2E9C" w:rsidRPr="00814A73">
        <w:rPr>
          <w:sz w:val="24"/>
          <w:szCs w:val="24"/>
        </w:rPr>
        <w:t>i</w:t>
      </w:r>
      <w:r w:rsidRPr="00814A73">
        <w:rPr>
          <w:sz w:val="24"/>
          <w:szCs w:val="24"/>
        </w:rPr>
        <w:t>s of any work are</w:t>
      </w:r>
      <w:r w:rsidR="00BB3AD1" w:rsidRPr="00814A73">
        <w:rPr>
          <w:sz w:val="24"/>
          <w:szCs w:val="24"/>
        </w:rPr>
        <w:t xml:space="preserve"> truly</w:t>
      </w:r>
      <w:r w:rsidRPr="00814A73">
        <w:rPr>
          <w:sz w:val="24"/>
          <w:szCs w:val="24"/>
        </w:rPr>
        <w:t xml:space="preserve"> possible, and no literary produc</w:t>
      </w:r>
      <w:r w:rsidR="004A2E9C" w:rsidRPr="00814A73">
        <w:rPr>
          <w:sz w:val="24"/>
          <w:szCs w:val="24"/>
        </w:rPr>
        <w:t>t,</w:t>
      </w:r>
      <w:r w:rsidRPr="00814A73">
        <w:rPr>
          <w:sz w:val="24"/>
          <w:szCs w:val="24"/>
        </w:rPr>
        <w:t xml:space="preserve"> including factual</w:t>
      </w:r>
      <w:r w:rsidR="004A2E9C" w:rsidRPr="00814A73">
        <w:rPr>
          <w:sz w:val="24"/>
          <w:szCs w:val="24"/>
        </w:rPr>
        <w:t>,</w:t>
      </w:r>
      <w:r w:rsidRPr="00814A73">
        <w:rPr>
          <w:sz w:val="24"/>
          <w:szCs w:val="24"/>
        </w:rPr>
        <w:t xml:space="preserve"> is ever free from the bias of these influences.</w:t>
      </w:r>
    </w:p>
    <w:p w14:paraId="4E96FDCD" w14:textId="63998AD2" w:rsidR="007F6521" w:rsidRPr="00814A73" w:rsidRDefault="007F6521" w:rsidP="00775818">
      <w:pPr>
        <w:spacing w:after="360" w:line="240" w:lineRule="auto"/>
        <w:jc w:val="both"/>
        <w:rPr>
          <w:rFonts w:eastAsia="Times New Roman" w:cstheme="minorHAnsi"/>
          <w:sz w:val="24"/>
          <w:szCs w:val="24"/>
          <w:lang w:val="en-US"/>
        </w:rPr>
      </w:pPr>
      <w:r w:rsidRPr="00814A73">
        <w:rPr>
          <w:sz w:val="24"/>
          <w:szCs w:val="24"/>
        </w:rPr>
        <w:t xml:space="preserve">Cultural Materialism </w:t>
      </w:r>
      <w:r w:rsidR="004A2E9C" w:rsidRPr="00814A73">
        <w:rPr>
          <w:sz w:val="24"/>
          <w:szCs w:val="24"/>
        </w:rPr>
        <w:t>can be</w:t>
      </w:r>
      <w:r w:rsidRPr="00814A73">
        <w:rPr>
          <w:sz w:val="24"/>
          <w:szCs w:val="24"/>
        </w:rPr>
        <w:t xml:space="preserve"> seen to be somewhat more directly political on its outlook than New </w:t>
      </w:r>
      <w:r w:rsidRPr="00814A73">
        <w:rPr>
          <w:rFonts w:cstheme="minorHAnsi"/>
          <w:sz w:val="24"/>
          <w:szCs w:val="24"/>
        </w:rPr>
        <w:t>Historicism.</w:t>
      </w:r>
      <w:r w:rsidR="00BB3AD1" w:rsidRPr="00814A73">
        <w:rPr>
          <w:rFonts w:cstheme="minorHAnsi"/>
          <w:sz w:val="24"/>
          <w:szCs w:val="24"/>
        </w:rPr>
        <w:t xml:space="preserve"> It </w:t>
      </w:r>
      <w:r w:rsidR="00BB3AD1" w:rsidRPr="00814A73">
        <w:rPr>
          <w:rFonts w:eastAsia="Times New Roman" w:cstheme="minorHAnsi"/>
          <w:sz w:val="24"/>
          <w:szCs w:val="24"/>
          <w:lang w:val="en-US"/>
        </w:rPr>
        <w:t>sees that New Historicism not to be politically effective since it lacks belief in any absolute truths or knowledge and therefore can’t commit for real to anything either. Cultural Materialist sees that it thereby</w:t>
      </w:r>
      <w:r w:rsidR="0002019D" w:rsidRPr="00814A73">
        <w:rPr>
          <w:rFonts w:eastAsia="Times New Roman" w:cstheme="minorHAnsi"/>
          <w:sz w:val="24"/>
          <w:szCs w:val="24"/>
          <w:lang w:val="en-US"/>
        </w:rPr>
        <w:t xml:space="preserve"> </w:t>
      </w:r>
      <w:r w:rsidR="00BB3AD1" w:rsidRPr="00814A73">
        <w:rPr>
          <w:rFonts w:eastAsia="Times New Roman" w:cstheme="minorHAnsi"/>
          <w:sz w:val="24"/>
          <w:szCs w:val="24"/>
          <w:lang w:val="en-US"/>
        </w:rPr>
        <w:t>logic</w:t>
      </w:r>
      <w:r w:rsidR="0002019D" w:rsidRPr="00814A73">
        <w:rPr>
          <w:rFonts w:eastAsia="Times New Roman" w:cstheme="minorHAnsi"/>
          <w:sz w:val="24"/>
          <w:szCs w:val="24"/>
          <w:lang w:val="en-US"/>
        </w:rPr>
        <w:t>al</w:t>
      </w:r>
      <w:r w:rsidR="00BB3AD1" w:rsidRPr="00814A73">
        <w:rPr>
          <w:rFonts w:eastAsia="Times New Roman" w:cstheme="minorHAnsi"/>
          <w:sz w:val="24"/>
          <w:szCs w:val="24"/>
          <w:lang w:val="en-US"/>
        </w:rPr>
        <w:t xml:space="preserve">ly follows </w:t>
      </w:r>
      <w:r w:rsidR="008E5839">
        <w:rPr>
          <w:rFonts w:eastAsia="Times New Roman" w:cstheme="minorHAnsi"/>
          <w:sz w:val="24"/>
          <w:szCs w:val="24"/>
          <w:lang w:val="en-US"/>
        </w:rPr>
        <w:t>that New Historicists</w:t>
      </w:r>
      <w:r w:rsidR="00BB3AD1" w:rsidRPr="00814A73">
        <w:rPr>
          <w:rFonts w:eastAsia="Times New Roman" w:cstheme="minorHAnsi"/>
          <w:sz w:val="24"/>
          <w:szCs w:val="24"/>
          <w:lang w:val="en-US"/>
        </w:rPr>
        <w:t xml:space="preserve"> can neither believe in their own writing.</w:t>
      </w:r>
    </w:p>
    <w:p w14:paraId="2CD0487A" w14:textId="77777777" w:rsidR="00E336E3" w:rsidRDefault="00E336E3" w:rsidP="007F20A8">
      <w:pPr>
        <w:rPr>
          <w:rFonts w:cstheme="minorHAnsi"/>
          <w:sz w:val="24"/>
          <w:szCs w:val="24"/>
        </w:rPr>
      </w:pPr>
    </w:p>
    <w:p w14:paraId="41A5F27D" w14:textId="77777777" w:rsidR="00E336E3" w:rsidRDefault="00E336E3" w:rsidP="007F20A8">
      <w:pPr>
        <w:rPr>
          <w:rFonts w:cstheme="minorHAnsi"/>
          <w:sz w:val="24"/>
          <w:szCs w:val="24"/>
        </w:rPr>
      </w:pPr>
    </w:p>
    <w:p w14:paraId="42496FEE" w14:textId="77777777" w:rsidR="00E336E3" w:rsidRDefault="00E336E3" w:rsidP="007F20A8">
      <w:pPr>
        <w:rPr>
          <w:rFonts w:cstheme="minorHAnsi"/>
          <w:sz w:val="24"/>
          <w:szCs w:val="24"/>
        </w:rPr>
      </w:pPr>
    </w:p>
    <w:p w14:paraId="495E9D8E" w14:textId="16547CEE" w:rsidR="007F20A8" w:rsidRPr="00775818" w:rsidRDefault="00775818" w:rsidP="007F20A8">
      <w:pPr>
        <w:rPr>
          <w:rFonts w:cstheme="minorHAnsi"/>
          <w:sz w:val="24"/>
          <w:szCs w:val="24"/>
        </w:rPr>
      </w:pPr>
      <w:r>
        <w:rPr>
          <w:rFonts w:cstheme="minorHAnsi"/>
          <w:sz w:val="24"/>
          <w:szCs w:val="24"/>
        </w:rPr>
        <w:lastRenderedPageBreak/>
        <w:t>T</w:t>
      </w:r>
      <w:r w:rsidR="00D34D36" w:rsidRPr="00775818">
        <w:rPr>
          <w:rFonts w:cstheme="minorHAnsi"/>
          <w:sz w:val="24"/>
          <w:szCs w:val="24"/>
        </w:rPr>
        <w:t>he</w:t>
      </w:r>
      <w:r>
        <w:rPr>
          <w:rFonts w:cstheme="minorHAnsi"/>
          <w:sz w:val="24"/>
          <w:szCs w:val="24"/>
        </w:rPr>
        <w:t xml:space="preserve"> two</w:t>
      </w:r>
      <w:r w:rsidR="00D34D36" w:rsidRPr="00775818">
        <w:rPr>
          <w:rFonts w:cstheme="minorHAnsi"/>
          <w:sz w:val="24"/>
          <w:szCs w:val="24"/>
        </w:rPr>
        <w:t xml:space="preserve"> main people </w:t>
      </w:r>
      <w:r w:rsidR="00F72799" w:rsidRPr="00775818">
        <w:rPr>
          <w:rFonts w:cstheme="minorHAnsi"/>
          <w:sz w:val="24"/>
          <w:szCs w:val="24"/>
        </w:rPr>
        <w:t>who</w:t>
      </w:r>
      <w:r>
        <w:rPr>
          <w:rFonts w:cstheme="minorHAnsi"/>
          <w:sz w:val="24"/>
          <w:szCs w:val="24"/>
        </w:rPr>
        <w:t xml:space="preserve"> together</w:t>
      </w:r>
      <w:r w:rsidR="00F72799" w:rsidRPr="00775818">
        <w:rPr>
          <w:rFonts w:cstheme="minorHAnsi"/>
          <w:sz w:val="24"/>
          <w:szCs w:val="24"/>
        </w:rPr>
        <w:t xml:space="preserve"> constructed</w:t>
      </w:r>
      <w:r w:rsidRPr="00775818">
        <w:rPr>
          <w:rFonts w:cstheme="minorHAnsi"/>
          <w:sz w:val="24"/>
          <w:szCs w:val="24"/>
        </w:rPr>
        <w:t xml:space="preserve"> </w:t>
      </w:r>
      <w:r w:rsidR="00693287">
        <w:rPr>
          <w:rFonts w:cstheme="minorHAnsi"/>
          <w:sz w:val="24"/>
          <w:szCs w:val="24"/>
        </w:rPr>
        <w:t xml:space="preserve">a </w:t>
      </w:r>
      <w:r w:rsidRPr="00775818">
        <w:rPr>
          <w:rFonts w:cstheme="minorHAnsi"/>
          <w:sz w:val="24"/>
          <w:szCs w:val="24"/>
        </w:rPr>
        <w:t>theory of Cultural Materialism</w:t>
      </w:r>
      <w:r w:rsidR="00D34D36" w:rsidRPr="00775818">
        <w:rPr>
          <w:rFonts w:cstheme="minorHAnsi"/>
          <w:sz w:val="24"/>
          <w:szCs w:val="24"/>
        </w:rPr>
        <w:t xml:space="preserve"> </w:t>
      </w:r>
      <w:r>
        <w:rPr>
          <w:rFonts w:cstheme="minorHAnsi"/>
          <w:sz w:val="24"/>
          <w:szCs w:val="24"/>
        </w:rPr>
        <w:t xml:space="preserve"> were </w:t>
      </w:r>
      <w:r w:rsidRPr="00775818">
        <w:rPr>
          <w:rFonts w:cstheme="minorHAnsi"/>
          <w:sz w:val="24"/>
          <w:szCs w:val="24"/>
        </w:rPr>
        <w:t xml:space="preserve">Jonathon Dollimore and Alan </w:t>
      </w:r>
      <w:proofErr w:type="spellStart"/>
      <w:r w:rsidRPr="00775818">
        <w:rPr>
          <w:rFonts w:cstheme="minorHAnsi"/>
          <w:sz w:val="24"/>
          <w:szCs w:val="24"/>
        </w:rPr>
        <w:t>Sinfield</w:t>
      </w:r>
      <w:proofErr w:type="spellEnd"/>
      <w:r w:rsidRPr="00775818">
        <w:rPr>
          <w:rFonts w:cstheme="minorHAnsi"/>
          <w:sz w:val="24"/>
          <w:szCs w:val="24"/>
        </w:rPr>
        <w:t xml:space="preserve"> </w:t>
      </w:r>
      <w:r w:rsidR="008E5839">
        <w:rPr>
          <w:rFonts w:cstheme="minorHAnsi"/>
          <w:sz w:val="24"/>
          <w:szCs w:val="24"/>
        </w:rPr>
        <w:t>and they were</w:t>
      </w:r>
      <w:r w:rsidRPr="00775818">
        <w:rPr>
          <w:rFonts w:cstheme="minorHAnsi"/>
          <w:sz w:val="24"/>
          <w:szCs w:val="24"/>
        </w:rPr>
        <w:t xml:space="preserve"> both British.</w:t>
      </w:r>
      <w:r w:rsidR="00D34D36" w:rsidRPr="00775818">
        <w:rPr>
          <w:rFonts w:cstheme="minorHAnsi"/>
          <w:sz w:val="24"/>
          <w:szCs w:val="24"/>
        </w:rPr>
        <w:t xml:space="preserve"> Catherine </w:t>
      </w:r>
      <w:r w:rsidR="004A6F78" w:rsidRPr="00775818">
        <w:rPr>
          <w:rFonts w:cstheme="minorHAnsi"/>
          <w:sz w:val="24"/>
          <w:szCs w:val="24"/>
        </w:rPr>
        <w:t>Betsey</w:t>
      </w:r>
      <w:r w:rsidR="00D34D36" w:rsidRPr="00775818">
        <w:rPr>
          <w:rFonts w:cstheme="minorHAnsi"/>
          <w:sz w:val="24"/>
          <w:szCs w:val="24"/>
        </w:rPr>
        <w:t xml:space="preserve"> and Francis Barker</w:t>
      </w:r>
      <w:r>
        <w:rPr>
          <w:rFonts w:cstheme="minorHAnsi"/>
          <w:sz w:val="24"/>
          <w:szCs w:val="24"/>
        </w:rPr>
        <w:t xml:space="preserve"> who also played an </w:t>
      </w:r>
      <w:r w:rsidR="00814A73">
        <w:rPr>
          <w:rFonts w:cstheme="minorHAnsi"/>
          <w:sz w:val="24"/>
          <w:szCs w:val="24"/>
        </w:rPr>
        <w:t>active</w:t>
      </w:r>
      <w:r>
        <w:rPr>
          <w:rFonts w:cstheme="minorHAnsi"/>
          <w:sz w:val="24"/>
          <w:szCs w:val="24"/>
        </w:rPr>
        <w:t xml:space="preserve"> part</w:t>
      </w:r>
      <w:r w:rsidR="008E5839">
        <w:rPr>
          <w:rFonts w:cstheme="minorHAnsi"/>
          <w:sz w:val="24"/>
          <w:szCs w:val="24"/>
        </w:rPr>
        <w:t xml:space="preserve"> in the birth of Cultural Materialism</w:t>
      </w:r>
      <w:r w:rsidRPr="00775818">
        <w:rPr>
          <w:rFonts w:cstheme="minorHAnsi"/>
          <w:sz w:val="24"/>
          <w:szCs w:val="24"/>
        </w:rPr>
        <w:t xml:space="preserve"> both</w:t>
      </w:r>
      <w:r w:rsidR="00D34D36" w:rsidRPr="00775818">
        <w:rPr>
          <w:rFonts w:cstheme="minorHAnsi"/>
          <w:sz w:val="24"/>
          <w:szCs w:val="24"/>
        </w:rPr>
        <w:t xml:space="preserve"> came from British universities. </w:t>
      </w:r>
      <w:r w:rsidR="004A6F78" w:rsidRPr="00775818">
        <w:rPr>
          <w:rFonts w:cstheme="minorHAnsi"/>
          <w:sz w:val="24"/>
          <w:szCs w:val="24"/>
        </w:rPr>
        <w:t>Therefore,</w:t>
      </w:r>
      <w:r w:rsidR="00D34D36" w:rsidRPr="00775818">
        <w:rPr>
          <w:rFonts w:cstheme="minorHAnsi"/>
          <w:sz w:val="24"/>
          <w:szCs w:val="24"/>
        </w:rPr>
        <w:t xml:space="preserve"> Cultural Materialism is often referred to as the British adaptation of New Historicism. </w:t>
      </w:r>
      <w:r w:rsidRPr="00775818">
        <w:rPr>
          <w:rFonts w:cstheme="minorHAnsi"/>
          <w:sz w:val="24"/>
          <w:szCs w:val="24"/>
        </w:rPr>
        <w:t>Because of</w:t>
      </w:r>
      <w:r w:rsidR="00D34D36" w:rsidRPr="00775818">
        <w:rPr>
          <w:rFonts w:cstheme="minorHAnsi"/>
          <w:sz w:val="24"/>
          <w:szCs w:val="24"/>
        </w:rPr>
        <w:t xml:space="preserve"> numerous </w:t>
      </w:r>
      <w:r w:rsidR="00F72799" w:rsidRPr="00775818">
        <w:rPr>
          <w:rFonts w:cstheme="minorHAnsi"/>
          <w:sz w:val="24"/>
          <w:szCs w:val="24"/>
        </w:rPr>
        <w:t>similarities between</w:t>
      </w:r>
      <w:r w:rsidR="00D34D36" w:rsidRPr="00775818">
        <w:rPr>
          <w:rFonts w:cstheme="minorHAnsi"/>
          <w:sz w:val="24"/>
          <w:szCs w:val="24"/>
        </w:rPr>
        <w:t xml:space="preserve"> the</w:t>
      </w:r>
      <w:r w:rsidR="00F72799" w:rsidRPr="00775818">
        <w:rPr>
          <w:rFonts w:cstheme="minorHAnsi"/>
          <w:sz w:val="24"/>
          <w:szCs w:val="24"/>
        </w:rPr>
        <w:t xml:space="preserve"> two</w:t>
      </w:r>
      <w:r w:rsidR="00D34D36" w:rsidRPr="00775818">
        <w:rPr>
          <w:rFonts w:cstheme="minorHAnsi"/>
          <w:sz w:val="24"/>
          <w:szCs w:val="24"/>
        </w:rPr>
        <w:t xml:space="preserve"> it is </w:t>
      </w:r>
      <w:r w:rsidRPr="00775818">
        <w:rPr>
          <w:rFonts w:cstheme="minorHAnsi"/>
          <w:sz w:val="24"/>
          <w:szCs w:val="24"/>
        </w:rPr>
        <w:t xml:space="preserve">sometimes </w:t>
      </w:r>
      <w:r w:rsidR="00F72799" w:rsidRPr="00775818">
        <w:rPr>
          <w:rFonts w:cstheme="minorHAnsi"/>
          <w:sz w:val="24"/>
          <w:szCs w:val="24"/>
        </w:rPr>
        <w:t>difficult</w:t>
      </w:r>
      <w:r w:rsidR="00D34D36" w:rsidRPr="00775818">
        <w:rPr>
          <w:rFonts w:cstheme="minorHAnsi"/>
          <w:sz w:val="24"/>
          <w:szCs w:val="24"/>
        </w:rPr>
        <w:t xml:space="preserve"> to </w:t>
      </w:r>
      <w:r w:rsidR="00F72799" w:rsidRPr="00775818">
        <w:rPr>
          <w:rFonts w:cstheme="minorHAnsi"/>
          <w:sz w:val="24"/>
          <w:szCs w:val="24"/>
        </w:rPr>
        <w:t>distinguish</w:t>
      </w:r>
      <w:r w:rsidR="00D34D36" w:rsidRPr="00775818">
        <w:rPr>
          <w:rFonts w:cstheme="minorHAnsi"/>
          <w:sz w:val="24"/>
          <w:szCs w:val="24"/>
        </w:rPr>
        <w:t xml:space="preserve"> whether someone is a Cultural Materialist or a New Historicist. </w:t>
      </w:r>
      <w:r w:rsidR="00814A73">
        <w:rPr>
          <w:rFonts w:cstheme="minorHAnsi"/>
          <w:sz w:val="24"/>
          <w:szCs w:val="24"/>
        </w:rPr>
        <w:t>Nevertheless,</w:t>
      </w:r>
      <w:r>
        <w:rPr>
          <w:rFonts w:cstheme="minorHAnsi"/>
          <w:sz w:val="24"/>
          <w:szCs w:val="24"/>
        </w:rPr>
        <w:t xml:space="preserve"> there are differences, small it may seem and yet quite significant. This essay will investigate them further in the context of the play </w:t>
      </w:r>
      <w:r w:rsidRPr="00775818">
        <w:rPr>
          <w:rFonts w:cstheme="minorHAnsi"/>
          <w:i/>
          <w:iCs/>
          <w:sz w:val="24"/>
          <w:szCs w:val="24"/>
        </w:rPr>
        <w:t>The Roaring Girl</w:t>
      </w:r>
      <w:r>
        <w:rPr>
          <w:rFonts w:cstheme="minorHAnsi"/>
          <w:i/>
          <w:iCs/>
          <w:sz w:val="24"/>
          <w:szCs w:val="24"/>
        </w:rPr>
        <w:t>.</w:t>
      </w:r>
    </w:p>
    <w:p w14:paraId="4FE40612" w14:textId="5D06B99E" w:rsidR="0081422D" w:rsidRPr="00991191" w:rsidRDefault="00085E37" w:rsidP="0081422D">
      <w:pPr>
        <w:rPr>
          <w:sz w:val="28"/>
          <w:szCs w:val="28"/>
        </w:rPr>
      </w:pPr>
      <w:r>
        <w:rPr>
          <w:sz w:val="28"/>
          <w:szCs w:val="28"/>
        </w:rPr>
        <w:t>English Renaissance</w:t>
      </w:r>
      <w:r w:rsidR="0081422D" w:rsidRPr="00991191">
        <w:rPr>
          <w:sz w:val="28"/>
          <w:szCs w:val="28"/>
        </w:rPr>
        <w:t xml:space="preserve"> London</w:t>
      </w:r>
      <w:r w:rsidR="00F87160" w:rsidRPr="00991191">
        <w:rPr>
          <w:sz w:val="28"/>
          <w:szCs w:val="28"/>
        </w:rPr>
        <w:t xml:space="preserve"> </w:t>
      </w:r>
      <w:r w:rsidR="009A7D2A">
        <w:rPr>
          <w:sz w:val="28"/>
          <w:szCs w:val="28"/>
        </w:rPr>
        <w:t xml:space="preserve">in the </w:t>
      </w:r>
      <w:r w:rsidR="00F87160" w:rsidRPr="00991191">
        <w:rPr>
          <w:sz w:val="28"/>
          <w:szCs w:val="28"/>
        </w:rPr>
        <w:t>17th century</w:t>
      </w:r>
    </w:p>
    <w:p w14:paraId="2C958C00" w14:textId="0BFB41FB" w:rsidR="00991191" w:rsidRPr="00814A73" w:rsidRDefault="0081422D" w:rsidP="0081422D">
      <w:pPr>
        <w:rPr>
          <w:sz w:val="24"/>
          <w:szCs w:val="24"/>
        </w:rPr>
      </w:pPr>
      <w:r w:rsidRPr="00814A73">
        <w:rPr>
          <w:sz w:val="24"/>
          <w:szCs w:val="24"/>
        </w:rPr>
        <w:t xml:space="preserve">For the </w:t>
      </w:r>
      <w:r w:rsidR="009A7D2A" w:rsidRPr="00814A73">
        <w:rPr>
          <w:sz w:val="24"/>
          <w:szCs w:val="24"/>
        </w:rPr>
        <w:t>purpose</w:t>
      </w:r>
      <w:r w:rsidR="00F87160" w:rsidRPr="00814A73">
        <w:rPr>
          <w:sz w:val="24"/>
          <w:szCs w:val="24"/>
        </w:rPr>
        <w:t xml:space="preserve"> </w:t>
      </w:r>
      <w:r w:rsidRPr="00814A73">
        <w:rPr>
          <w:sz w:val="24"/>
          <w:szCs w:val="24"/>
        </w:rPr>
        <w:t>of this essay</w:t>
      </w:r>
      <w:r w:rsidR="00F87160" w:rsidRPr="00814A73">
        <w:rPr>
          <w:sz w:val="24"/>
          <w:szCs w:val="24"/>
        </w:rPr>
        <w:t xml:space="preserve"> </w:t>
      </w:r>
      <w:r w:rsidR="009A7D2A" w:rsidRPr="00814A73">
        <w:rPr>
          <w:sz w:val="24"/>
          <w:szCs w:val="24"/>
        </w:rPr>
        <w:t>about</w:t>
      </w:r>
      <w:r w:rsidR="00F87160" w:rsidRPr="00814A73">
        <w:rPr>
          <w:sz w:val="24"/>
          <w:szCs w:val="24"/>
        </w:rPr>
        <w:t xml:space="preserve"> New Historicism</w:t>
      </w:r>
      <w:r w:rsidR="009A7D2A" w:rsidRPr="00814A73">
        <w:rPr>
          <w:sz w:val="24"/>
          <w:szCs w:val="24"/>
        </w:rPr>
        <w:t>,</w:t>
      </w:r>
      <w:r w:rsidR="007F20A8" w:rsidRPr="00814A73">
        <w:rPr>
          <w:sz w:val="24"/>
          <w:szCs w:val="24"/>
        </w:rPr>
        <w:t xml:space="preserve"> </w:t>
      </w:r>
      <w:r w:rsidR="00F87160" w:rsidRPr="00814A73">
        <w:rPr>
          <w:sz w:val="24"/>
          <w:szCs w:val="24"/>
        </w:rPr>
        <w:t>Cultural Materialism</w:t>
      </w:r>
      <w:r w:rsidR="007F20A8" w:rsidRPr="00814A73">
        <w:rPr>
          <w:sz w:val="24"/>
          <w:szCs w:val="24"/>
        </w:rPr>
        <w:t xml:space="preserve"> </w:t>
      </w:r>
      <w:r w:rsidR="009A7D2A" w:rsidRPr="00814A73">
        <w:rPr>
          <w:sz w:val="24"/>
          <w:szCs w:val="24"/>
        </w:rPr>
        <w:t xml:space="preserve">and </w:t>
      </w:r>
      <w:r w:rsidR="007F20A8" w:rsidRPr="00814A73">
        <w:rPr>
          <w:sz w:val="24"/>
          <w:szCs w:val="24"/>
        </w:rPr>
        <w:t xml:space="preserve">their relevance regarding </w:t>
      </w:r>
      <w:r w:rsidR="009A7D2A" w:rsidRPr="00814A73">
        <w:rPr>
          <w:sz w:val="24"/>
          <w:szCs w:val="24"/>
        </w:rPr>
        <w:t xml:space="preserve">the play </w:t>
      </w:r>
      <w:r w:rsidR="009A7D2A" w:rsidRPr="00814A73">
        <w:rPr>
          <w:i/>
          <w:iCs/>
          <w:sz w:val="24"/>
          <w:szCs w:val="24"/>
        </w:rPr>
        <w:t>The Roaring Girl</w:t>
      </w:r>
      <w:r w:rsidRPr="00814A73">
        <w:rPr>
          <w:sz w:val="24"/>
          <w:szCs w:val="24"/>
        </w:rPr>
        <w:t xml:space="preserve">, </w:t>
      </w:r>
      <w:r w:rsidR="00771534">
        <w:rPr>
          <w:sz w:val="24"/>
          <w:szCs w:val="24"/>
        </w:rPr>
        <w:t>we</w:t>
      </w:r>
      <w:r w:rsidRPr="00814A73">
        <w:rPr>
          <w:sz w:val="24"/>
          <w:szCs w:val="24"/>
        </w:rPr>
        <w:t xml:space="preserve"> </w:t>
      </w:r>
      <w:r w:rsidR="00F87160" w:rsidRPr="00814A73">
        <w:rPr>
          <w:sz w:val="24"/>
          <w:szCs w:val="24"/>
        </w:rPr>
        <w:t>need to</w:t>
      </w:r>
      <w:r w:rsidRPr="00814A73">
        <w:rPr>
          <w:sz w:val="24"/>
          <w:szCs w:val="24"/>
        </w:rPr>
        <w:t xml:space="preserve"> </w:t>
      </w:r>
      <w:r w:rsidR="00F87160" w:rsidRPr="00814A73">
        <w:rPr>
          <w:sz w:val="24"/>
          <w:szCs w:val="24"/>
        </w:rPr>
        <w:t>f</w:t>
      </w:r>
      <w:r w:rsidR="009A7D2A" w:rsidRPr="00814A73">
        <w:rPr>
          <w:sz w:val="24"/>
          <w:szCs w:val="24"/>
        </w:rPr>
        <w:t xml:space="preserve">irst </w:t>
      </w:r>
      <w:r w:rsidR="00F87160" w:rsidRPr="00814A73">
        <w:rPr>
          <w:sz w:val="24"/>
          <w:szCs w:val="24"/>
        </w:rPr>
        <w:t xml:space="preserve">take a </w:t>
      </w:r>
      <w:r w:rsidR="00CB7E9F" w:rsidRPr="00814A73">
        <w:rPr>
          <w:sz w:val="24"/>
          <w:szCs w:val="24"/>
        </w:rPr>
        <w:t>brief</w:t>
      </w:r>
      <w:r w:rsidRPr="00814A73">
        <w:rPr>
          <w:sz w:val="24"/>
          <w:szCs w:val="24"/>
        </w:rPr>
        <w:t xml:space="preserve"> </w:t>
      </w:r>
      <w:r w:rsidR="009A7D2A" w:rsidRPr="00814A73">
        <w:rPr>
          <w:sz w:val="24"/>
          <w:szCs w:val="24"/>
        </w:rPr>
        <w:t>look</w:t>
      </w:r>
      <w:r w:rsidRPr="00814A73">
        <w:rPr>
          <w:sz w:val="24"/>
          <w:szCs w:val="24"/>
        </w:rPr>
        <w:t xml:space="preserve"> </w:t>
      </w:r>
      <w:r w:rsidR="00F87160" w:rsidRPr="00814A73">
        <w:rPr>
          <w:sz w:val="24"/>
          <w:szCs w:val="24"/>
        </w:rPr>
        <w:t>at London during the 17</w:t>
      </w:r>
      <w:r w:rsidR="009A7D2A" w:rsidRPr="00814A73">
        <w:rPr>
          <w:sz w:val="24"/>
          <w:szCs w:val="24"/>
        </w:rPr>
        <w:t>t</w:t>
      </w:r>
      <w:r w:rsidR="00C472C0" w:rsidRPr="00814A73">
        <w:rPr>
          <w:sz w:val="24"/>
          <w:szCs w:val="24"/>
        </w:rPr>
        <w:t xml:space="preserve">h </w:t>
      </w:r>
      <w:r w:rsidR="009A7D2A" w:rsidRPr="00814A73">
        <w:rPr>
          <w:sz w:val="24"/>
          <w:szCs w:val="24"/>
        </w:rPr>
        <w:t>c</w:t>
      </w:r>
      <w:r w:rsidR="00C472C0" w:rsidRPr="00814A73">
        <w:rPr>
          <w:sz w:val="24"/>
          <w:szCs w:val="24"/>
        </w:rPr>
        <w:t>entury</w:t>
      </w:r>
      <w:r w:rsidR="009A7D2A" w:rsidRPr="00814A73">
        <w:rPr>
          <w:sz w:val="24"/>
          <w:szCs w:val="24"/>
        </w:rPr>
        <w:t xml:space="preserve"> which is t</w:t>
      </w:r>
      <w:r w:rsidR="001252B8" w:rsidRPr="00814A73">
        <w:rPr>
          <w:sz w:val="24"/>
          <w:szCs w:val="24"/>
        </w:rPr>
        <w:t>he</w:t>
      </w:r>
      <w:r w:rsidRPr="00814A73">
        <w:rPr>
          <w:sz w:val="24"/>
          <w:szCs w:val="24"/>
        </w:rPr>
        <w:t xml:space="preserve"> place</w:t>
      </w:r>
      <w:r w:rsidR="00FA4E65" w:rsidRPr="00814A73">
        <w:rPr>
          <w:sz w:val="24"/>
          <w:szCs w:val="24"/>
        </w:rPr>
        <w:t xml:space="preserve"> and</w:t>
      </w:r>
      <w:r w:rsidRPr="00814A73">
        <w:rPr>
          <w:sz w:val="24"/>
          <w:szCs w:val="24"/>
        </w:rPr>
        <w:t xml:space="preserve"> time where the events of this play took </w:t>
      </w:r>
      <w:r w:rsidR="00D20BDA" w:rsidRPr="00814A73">
        <w:rPr>
          <w:sz w:val="24"/>
          <w:szCs w:val="24"/>
        </w:rPr>
        <w:t>place</w:t>
      </w:r>
      <w:r w:rsidR="007F20A8" w:rsidRPr="00814A73">
        <w:rPr>
          <w:sz w:val="24"/>
          <w:szCs w:val="24"/>
        </w:rPr>
        <w:t>.</w:t>
      </w:r>
    </w:p>
    <w:p w14:paraId="4D6FB0D9" w14:textId="4E7804A8" w:rsidR="0081422D" w:rsidRDefault="007F20A8" w:rsidP="0081422D">
      <w:pPr>
        <w:rPr>
          <w:sz w:val="24"/>
          <w:szCs w:val="24"/>
        </w:rPr>
      </w:pPr>
      <w:r w:rsidRPr="00814A73">
        <w:rPr>
          <w:sz w:val="24"/>
          <w:szCs w:val="24"/>
        </w:rPr>
        <w:t xml:space="preserve">During this period, </w:t>
      </w:r>
      <w:r w:rsidR="0081422D" w:rsidRPr="00814A73">
        <w:rPr>
          <w:sz w:val="24"/>
          <w:szCs w:val="24"/>
        </w:rPr>
        <w:t>London was</w:t>
      </w:r>
      <w:r w:rsidR="00771534">
        <w:rPr>
          <w:sz w:val="24"/>
          <w:szCs w:val="24"/>
        </w:rPr>
        <w:t>, in some ways,</w:t>
      </w:r>
      <w:r w:rsidR="0081422D" w:rsidRPr="00814A73">
        <w:rPr>
          <w:sz w:val="24"/>
          <w:szCs w:val="24"/>
        </w:rPr>
        <w:t xml:space="preserve"> less </w:t>
      </w:r>
      <w:r w:rsidR="00C472C0" w:rsidRPr="00814A73">
        <w:rPr>
          <w:sz w:val="24"/>
          <w:szCs w:val="24"/>
        </w:rPr>
        <w:t xml:space="preserve">strict </w:t>
      </w:r>
      <w:r w:rsidR="0081422D" w:rsidRPr="00814A73">
        <w:rPr>
          <w:sz w:val="24"/>
          <w:szCs w:val="24"/>
        </w:rPr>
        <w:t xml:space="preserve">and </w:t>
      </w:r>
      <w:r w:rsidR="00271E84" w:rsidRPr="00814A73">
        <w:rPr>
          <w:sz w:val="24"/>
          <w:szCs w:val="24"/>
        </w:rPr>
        <w:t>rigid</w:t>
      </w:r>
      <w:r w:rsidR="00C472C0" w:rsidRPr="00814A73">
        <w:rPr>
          <w:sz w:val="24"/>
          <w:szCs w:val="24"/>
        </w:rPr>
        <w:t xml:space="preserve"> </w:t>
      </w:r>
      <w:r w:rsidR="0081422D" w:rsidRPr="00814A73">
        <w:rPr>
          <w:sz w:val="24"/>
          <w:szCs w:val="24"/>
        </w:rPr>
        <w:t xml:space="preserve">than </w:t>
      </w:r>
      <w:r w:rsidR="00271E84" w:rsidRPr="00814A73">
        <w:rPr>
          <w:sz w:val="24"/>
          <w:szCs w:val="24"/>
        </w:rPr>
        <w:t xml:space="preserve">during </w:t>
      </w:r>
      <w:r w:rsidR="00C472C0" w:rsidRPr="00814A73">
        <w:rPr>
          <w:sz w:val="24"/>
          <w:szCs w:val="24"/>
        </w:rPr>
        <w:t>succeeding</w:t>
      </w:r>
      <w:r w:rsidR="0081422D" w:rsidRPr="00814A73">
        <w:rPr>
          <w:sz w:val="24"/>
          <w:szCs w:val="24"/>
        </w:rPr>
        <w:t xml:space="preserve"> </w:t>
      </w:r>
      <w:r w:rsidR="00C472C0" w:rsidRPr="00814A73">
        <w:rPr>
          <w:sz w:val="24"/>
          <w:szCs w:val="24"/>
        </w:rPr>
        <w:t>eras</w:t>
      </w:r>
      <w:r w:rsidR="0081422D" w:rsidRPr="00814A73">
        <w:rPr>
          <w:sz w:val="24"/>
          <w:szCs w:val="24"/>
        </w:rPr>
        <w:t xml:space="preserve">. It was </w:t>
      </w:r>
      <w:r w:rsidR="00271E84" w:rsidRPr="00814A73">
        <w:rPr>
          <w:sz w:val="24"/>
          <w:szCs w:val="24"/>
        </w:rPr>
        <w:t xml:space="preserve">more of </w:t>
      </w:r>
      <w:r w:rsidR="00C472C0" w:rsidRPr="00814A73">
        <w:rPr>
          <w:sz w:val="24"/>
          <w:szCs w:val="24"/>
        </w:rPr>
        <w:t>a new and</w:t>
      </w:r>
      <w:r w:rsidR="007E484A" w:rsidRPr="00814A73">
        <w:rPr>
          <w:sz w:val="24"/>
          <w:szCs w:val="24"/>
        </w:rPr>
        <w:t xml:space="preserve"> </w:t>
      </w:r>
      <w:r w:rsidR="00C472C0" w:rsidRPr="00814A73">
        <w:rPr>
          <w:sz w:val="24"/>
          <w:szCs w:val="24"/>
        </w:rPr>
        <w:t>“</w:t>
      </w:r>
      <w:r w:rsidR="0081422D" w:rsidRPr="00814A73">
        <w:rPr>
          <w:sz w:val="24"/>
          <w:szCs w:val="24"/>
        </w:rPr>
        <w:t>flu</w:t>
      </w:r>
      <w:r w:rsidR="00271E84" w:rsidRPr="00814A73">
        <w:rPr>
          <w:sz w:val="24"/>
          <w:szCs w:val="24"/>
        </w:rPr>
        <w:t>id</w:t>
      </w:r>
      <w:r w:rsidR="00C472C0" w:rsidRPr="00814A73">
        <w:rPr>
          <w:sz w:val="24"/>
          <w:szCs w:val="24"/>
        </w:rPr>
        <w:t>”</w:t>
      </w:r>
      <w:r w:rsidR="0081422D" w:rsidRPr="00814A73">
        <w:rPr>
          <w:sz w:val="24"/>
          <w:szCs w:val="24"/>
        </w:rPr>
        <w:t xml:space="preserve"> </w:t>
      </w:r>
      <w:r w:rsidR="00C472C0" w:rsidRPr="00814A73">
        <w:rPr>
          <w:sz w:val="24"/>
          <w:szCs w:val="24"/>
        </w:rPr>
        <w:t>period</w:t>
      </w:r>
      <w:r w:rsidR="0081422D" w:rsidRPr="00814A73">
        <w:rPr>
          <w:sz w:val="24"/>
          <w:szCs w:val="24"/>
        </w:rPr>
        <w:t xml:space="preserve">, </w:t>
      </w:r>
      <w:r w:rsidR="00C472C0" w:rsidRPr="00814A73">
        <w:rPr>
          <w:sz w:val="24"/>
          <w:szCs w:val="24"/>
        </w:rPr>
        <w:t xml:space="preserve">an era </w:t>
      </w:r>
      <w:r w:rsidR="0081422D" w:rsidRPr="00814A73">
        <w:rPr>
          <w:sz w:val="24"/>
          <w:szCs w:val="24"/>
        </w:rPr>
        <w:t xml:space="preserve">of </w:t>
      </w:r>
      <w:r w:rsidR="00C472C0" w:rsidRPr="00814A73">
        <w:rPr>
          <w:sz w:val="24"/>
          <w:szCs w:val="24"/>
        </w:rPr>
        <w:t xml:space="preserve">transformation </w:t>
      </w:r>
      <w:r w:rsidR="008C252B" w:rsidRPr="00814A73">
        <w:rPr>
          <w:sz w:val="24"/>
          <w:szCs w:val="24"/>
        </w:rPr>
        <w:t>in</w:t>
      </w:r>
      <w:r w:rsidR="0081422D" w:rsidRPr="00814A73">
        <w:rPr>
          <w:sz w:val="24"/>
          <w:szCs w:val="24"/>
        </w:rPr>
        <w:t xml:space="preserve"> society</w:t>
      </w:r>
      <w:r w:rsidR="00C472C0" w:rsidRPr="00814A73">
        <w:rPr>
          <w:sz w:val="24"/>
          <w:szCs w:val="24"/>
        </w:rPr>
        <w:t xml:space="preserve">. </w:t>
      </w:r>
      <w:r w:rsidR="00271E84" w:rsidRPr="00814A73">
        <w:rPr>
          <w:sz w:val="24"/>
          <w:szCs w:val="24"/>
        </w:rPr>
        <w:t xml:space="preserve">Although there were still the rigid class divisions from the preceding </w:t>
      </w:r>
      <w:r w:rsidR="004A6F78" w:rsidRPr="00814A73">
        <w:rPr>
          <w:sz w:val="24"/>
          <w:szCs w:val="24"/>
        </w:rPr>
        <w:t>epoch, a</w:t>
      </w:r>
      <w:r w:rsidR="00C472C0" w:rsidRPr="00814A73">
        <w:rPr>
          <w:sz w:val="24"/>
          <w:szCs w:val="24"/>
        </w:rPr>
        <w:t xml:space="preserve"> new middle class ascend</w:t>
      </w:r>
      <w:r w:rsidR="00271E84" w:rsidRPr="00814A73">
        <w:rPr>
          <w:sz w:val="24"/>
          <w:szCs w:val="24"/>
        </w:rPr>
        <w:t xml:space="preserve">ed </w:t>
      </w:r>
      <w:r w:rsidRPr="00814A73">
        <w:rPr>
          <w:sz w:val="24"/>
          <w:szCs w:val="24"/>
        </w:rPr>
        <w:t>as</w:t>
      </w:r>
      <w:r w:rsidR="0081422D" w:rsidRPr="00814A73">
        <w:rPr>
          <w:sz w:val="24"/>
          <w:szCs w:val="24"/>
        </w:rPr>
        <w:t xml:space="preserve"> a</w:t>
      </w:r>
      <w:r w:rsidR="007E484A" w:rsidRPr="00814A73">
        <w:rPr>
          <w:sz w:val="24"/>
          <w:szCs w:val="24"/>
        </w:rPr>
        <w:t xml:space="preserve"> new</w:t>
      </w:r>
      <w:r w:rsidR="00C472C0" w:rsidRPr="00814A73">
        <w:rPr>
          <w:sz w:val="24"/>
          <w:szCs w:val="24"/>
        </w:rPr>
        <w:t xml:space="preserve"> movement in society that </w:t>
      </w:r>
      <w:r w:rsidR="00271E84" w:rsidRPr="00814A73">
        <w:rPr>
          <w:sz w:val="24"/>
          <w:szCs w:val="24"/>
        </w:rPr>
        <w:t>emerged</w:t>
      </w:r>
      <w:r w:rsidR="00C472C0" w:rsidRPr="00814A73">
        <w:rPr>
          <w:sz w:val="24"/>
          <w:szCs w:val="24"/>
        </w:rPr>
        <w:t xml:space="preserve"> at this time</w:t>
      </w:r>
      <w:r w:rsidR="0081422D" w:rsidRPr="00814A73">
        <w:rPr>
          <w:sz w:val="24"/>
          <w:szCs w:val="24"/>
        </w:rPr>
        <w:t xml:space="preserve">. </w:t>
      </w:r>
      <w:r w:rsidRPr="00814A73">
        <w:rPr>
          <w:sz w:val="24"/>
          <w:szCs w:val="24"/>
        </w:rPr>
        <w:t>As a result</w:t>
      </w:r>
      <w:r w:rsidR="00271E84" w:rsidRPr="00814A73">
        <w:rPr>
          <w:sz w:val="24"/>
          <w:szCs w:val="24"/>
        </w:rPr>
        <w:t>,</w:t>
      </w:r>
      <w:r w:rsidR="00C472C0" w:rsidRPr="00814A73">
        <w:rPr>
          <w:sz w:val="24"/>
          <w:szCs w:val="24"/>
        </w:rPr>
        <w:t xml:space="preserve"> a person could be born working-class but by </w:t>
      </w:r>
      <w:r w:rsidR="008C252B" w:rsidRPr="00814A73">
        <w:rPr>
          <w:sz w:val="24"/>
          <w:szCs w:val="24"/>
        </w:rPr>
        <w:t xml:space="preserve">their </w:t>
      </w:r>
      <w:r w:rsidR="00C472C0" w:rsidRPr="00814A73">
        <w:rPr>
          <w:sz w:val="24"/>
          <w:szCs w:val="24"/>
        </w:rPr>
        <w:t xml:space="preserve">wit and hard work enter the new and growing middle-class. One could even </w:t>
      </w:r>
      <w:r w:rsidR="00285868" w:rsidRPr="00814A73">
        <w:rPr>
          <w:sz w:val="24"/>
          <w:szCs w:val="24"/>
        </w:rPr>
        <w:t>b</w:t>
      </w:r>
      <w:r w:rsidR="00271E84" w:rsidRPr="00814A73">
        <w:rPr>
          <w:sz w:val="24"/>
          <w:szCs w:val="24"/>
        </w:rPr>
        <w:t xml:space="preserve">uy </w:t>
      </w:r>
      <w:r w:rsidR="007E484A" w:rsidRPr="00814A73">
        <w:rPr>
          <w:sz w:val="24"/>
          <w:szCs w:val="24"/>
        </w:rPr>
        <w:t>titles</w:t>
      </w:r>
      <w:r w:rsidR="00285868" w:rsidRPr="00814A73">
        <w:rPr>
          <w:sz w:val="24"/>
          <w:szCs w:val="24"/>
        </w:rPr>
        <w:t xml:space="preserve"> </w:t>
      </w:r>
      <w:r w:rsidR="00C472C0" w:rsidRPr="00814A73">
        <w:rPr>
          <w:sz w:val="24"/>
          <w:szCs w:val="24"/>
        </w:rPr>
        <w:t>for money.</w:t>
      </w:r>
    </w:p>
    <w:p w14:paraId="6D57709A" w14:textId="77777777" w:rsidR="00771534" w:rsidRPr="00814A73" w:rsidRDefault="00771534" w:rsidP="0081422D">
      <w:pPr>
        <w:rPr>
          <w:sz w:val="24"/>
          <w:szCs w:val="24"/>
        </w:rPr>
      </w:pPr>
    </w:p>
    <w:p w14:paraId="0237EBF4" w14:textId="6470FCA8" w:rsidR="002F4A6B" w:rsidRPr="00814A73" w:rsidRDefault="002F4A6B" w:rsidP="0081422D">
      <w:pPr>
        <w:rPr>
          <w:sz w:val="24"/>
          <w:szCs w:val="24"/>
        </w:rPr>
      </w:pPr>
      <w:r w:rsidRPr="00814A73">
        <w:rPr>
          <w:sz w:val="24"/>
          <w:szCs w:val="24"/>
        </w:rPr>
        <w:t>Gender and sexuality during the Jacobean Era</w:t>
      </w:r>
    </w:p>
    <w:p w14:paraId="7E13F0EE" w14:textId="5511A290" w:rsidR="004A6F7E" w:rsidRPr="00814A73" w:rsidRDefault="00376124" w:rsidP="0081422D">
      <w:pPr>
        <w:rPr>
          <w:sz w:val="24"/>
          <w:szCs w:val="24"/>
        </w:rPr>
      </w:pPr>
      <w:r w:rsidRPr="00814A73">
        <w:rPr>
          <w:sz w:val="24"/>
          <w:szCs w:val="24"/>
        </w:rPr>
        <w:t>During this period, g</w:t>
      </w:r>
      <w:r w:rsidR="0081422D" w:rsidRPr="00814A73">
        <w:rPr>
          <w:sz w:val="24"/>
          <w:szCs w:val="24"/>
        </w:rPr>
        <w:t xml:space="preserve">ender roles were not </w:t>
      </w:r>
      <w:r w:rsidRPr="00814A73">
        <w:rPr>
          <w:sz w:val="24"/>
          <w:szCs w:val="24"/>
        </w:rPr>
        <w:t>so</w:t>
      </w:r>
      <w:r w:rsidR="00F659CE" w:rsidRPr="00814A73">
        <w:rPr>
          <w:sz w:val="24"/>
          <w:szCs w:val="24"/>
        </w:rPr>
        <w:t xml:space="preserve"> inflexible</w:t>
      </w:r>
      <w:r w:rsidRPr="00814A73">
        <w:rPr>
          <w:sz w:val="24"/>
          <w:szCs w:val="24"/>
        </w:rPr>
        <w:t xml:space="preserve"> </w:t>
      </w:r>
      <w:r w:rsidR="00F659CE" w:rsidRPr="00814A73">
        <w:rPr>
          <w:sz w:val="24"/>
          <w:szCs w:val="24"/>
        </w:rPr>
        <w:t xml:space="preserve">or </w:t>
      </w:r>
      <w:r w:rsidRPr="00814A73">
        <w:rPr>
          <w:sz w:val="24"/>
          <w:szCs w:val="24"/>
        </w:rPr>
        <w:t xml:space="preserve">well-defined as </w:t>
      </w:r>
      <w:r w:rsidR="004A6F7E" w:rsidRPr="00814A73">
        <w:rPr>
          <w:sz w:val="24"/>
          <w:szCs w:val="24"/>
        </w:rPr>
        <w:t>previously</w:t>
      </w:r>
      <w:r w:rsidR="0081422D" w:rsidRPr="00814A73">
        <w:rPr>
          <w:sz w:val="24"/>
          <w:szCs w:val="24"/>
        </w:rPr>
        <w:t xml:space="preserve">. Men </w:t>
      </w:r>
      <w:r w:rsidRPr="00814A73">
        <w:rPr>
          <w:sz w:val="24"/>
          <w:szCs w:val="24"/>
        </w:rPr>
        <w:t xml:space="preserve">may well </w:t>
      </w:r>
      <w:r w:rsidR="0081422D" w:rsidRPr="00814A73">
        <w:rPr>
          <w:sz w:val="24"/>
          <w:szCs w:val="24"/>
        </w:rPr>
        <w:t xml:space="preserve">have same-sex </w:t>
      </w:r>
      <w:r w:rsidRPr="00814A73">
        <w:rPr>
          <w:sz w:val="24"/>
          <w:szCs w:val="24"/>
        </w:rPr>
        <w:t xml:space="preserve">affairs </w:t>
      </w:r>
      <w:r w:rsidR="0081422D" w:rsidRPr="00814A73">
        <w:rPr>
          <w:sz w:val="24"/>
          <w:szCs w:val="24"/>
        </w:rPr>
        <w:t>with younger men</w:t>
      </w:r>
      <w:r w:rsidR="007A6729" w:rsidRPr="00814A73">
        <w:rPr>
          <w:sz w:val="24"/>
          <w:szCs w:val="24"/>
        </w:rPr>
        <w:t xml:space="preserve"> and</w:t>
      </w:r>
      <w:r w:rsidR="0081422D" w:rsidRPr="00814A73">
        <w:rPr>
          <w:sz w:val="24"/>
          <w:szCs w:val="24"/>
        </w:rPr>
        <w:t xml:space="preserve"> boys </w:t>
      </w:r>
      <w:r w:rsidR="007A6729" w:rsidRPr="00814A73">
        <w:rPr>
          <w:sz w:val="24"/>
          <w:szCs w:val="24"/>
        </w:rPr>
        <w:t xml:space="preserve">but were </w:t>
      </w:r>
      <w:r w:rsidR="0097271B" w:rsidRPr="00814A73">
        <w:rPr>
          <w:sz w:val="24"/>
          <w:szCs w:val="24"/>
        </w:rPr>
        <w:t xml:space="preserve">not </w:t>
      </w:r>
      <w:r w:rsidR="007A6729" w:rsidRPr="00814A73">
        <w:rPr>
          <w:sz w:val="24"/>
          <w:szCs w:val="24"/>
        </w:rPr>
        <w:t>necessarily gay</w:t>
      </w:r>
      <w:r w:rsidR="0097271B" w:rsidRPr="00814A73">
        <w:rPr>
          <w:sz w:val="24"/>
          <w:szCs w:val="24"/>
        </w:rPr>
        <w:t xml:space="preserve"> (the terminology that defines sexuality as we understand it today was not used or considered at th</w:t>
      </w:r>
      <w:r w:rsidR="004A6F7E" w:rsidRPr="00814A73">
        <w:rPr>
          <w:sz w:val="24"/>
          <w:szCs w:val="24"/>
        </w:rPr>
        <w:t>at</w:t>
      </w:r>
      <w:r w:rsidR="0097271B" w:rsidRPr="00814A73">
        <w:rPr>
          <w:sz w:val="24"/>
          <w:szCs w:val="24"/>
        </w:rPr>
        <w:t xml:space="preserve"> time in history)</w:t>
      </w:r>
      <w:r w:rsidR="0081422D" w:rsidRPr="00814A73">
        <w:rPr>
          <w:sz w:val="24"/>
          <w:szCs w:val="24"/>
        </w:rPr>
        <w:t xml:space="preserve">. </w:t>
      </w:r>
      <w:r w:rsidR="00EA7A2A" w:rsidRPr="00814A73">
        <w:rPr>
          <w:sz w:val="24"/>
          <w:szCs w:val="24"/>
        </w:rPr>
        <w:t xml:space="preserve">Crossdressing </w:t>
      </w:r>
      <w:r w:rsidR="00F634BD" w:rsidRPr="00814A73">
        <w:rPr>
          <w:sz w:val="24"/>
          <w:szCs w:val="24"/>
        </w:rPr>
        <w:t xml:space="preserve">or transvestism during </w:t>
      </w:r>
      <w:r w:rsidR="00767A92" w:rsidRPr="00814A73">
        <w:rPr>
          <w:sz w:val="24"/>
          <w:szCs w:val="24"/>
        </w:rPr>
        <w:t>that</w:t>
      </w:r>
      <w:r w:rsidR="00F634BD" w:rsidRPr="00814A73">
        <w:rPr>
          <w:sz w:val="24"/>
          <w:szCs w:val="24"/>
        </w:rPr>
        <w:t xml:space="preserve"> time was not un</w:t>
      </w:r>
      <w:r w:rsidR="004A6F7E" w:rsidRPr="00814A73">
        <w:rPr>
          <w:sz w:val="24"/>
          <w:szCs w:val="24"/>
        </w:rPr>
        <w:t>heard of</w:t>
      </w:r>
      <w:r w:rsidR="00F634BD" w:rsidRPr="00814A73">
        <w:rPr>
          <w:sz w:val="24"/>
          <w:szCs w:val="24"/>
        </w:rPr>
        <w:t xml:space="preserve"> and this related to some extent also to women </w:t>
      </w:r>
      <w:r w:rsidR="00EA7A2A" w:rsidRPr="00814A73">
        <w:rPr>
          <w:sz w:val="24"/>
          <w:szCs w:val="24"/>
        </w:rPr>
        <w:t xml:space="preserve">like </w:t>
      </w:r>
      <w:r w:rsidR="00F634BD" w:rsidRPr="00814A73">
        <w:rPr>
          <w:sz w:val="24"/>
          <w:szCs w:val="24"/>
        </w:rPr>
        <w:t xml:space="preserve">in the case of </w:t>
      </w:r>
      <w:r w:rsidR="00EA7A2A" w:rsidRPr="00814A73">
        <w:rPr>
          <w:sz w:val="24"/>
          <w:szCs w:val="24"/>
        </w:rPr>
        <w:t>Mary Frith,</w:t>
      </w:r>
      <w:r w:rsidR="00E336E3">
        <w:rPr>
          <w:rStyle w:val="FootnoteReference"/>
          <w:sz w:val="24"/>
          <w:szCs w:val="24"/>
        </w:rPr>
        <w:footnoteReference w:id="5"/>
      </w:r>
      <w:r w:rsidR="00EA7A2A" w:rsidRPr="00814A73">
        <w:rPr>
          <w:sz w:val="24"/>
          <w:szCs w:val="24"/>
        </w:rPr>
        <w:t xml:space="preserve"> the </w:t>
      </w:r>
      <w:r w:rsidR="00F634BD" w:rsidRPr="00814A73">
        <w:rPr>
          <w:sz w:val="24"/>
          <w:szCs w:val="24"/>
        </w:rPr>
        <w:t xml:space="preserve">documented and authentic lady </w:t>
      </w:r>
      <w:r w:rsidR="00EA7A2A" w:rsidRPr="00814A73">
        <w:rPr>
          <w:sz w:val="24"/>
          <w:szCs w:val="24"/>
        </w:rPr>
        <w:t>that Moll C</w:t>
      </w:r>
      <w:r w:rsidR="00693287">
        <w:rPr>
          <w:sz w:val="24"/>
          <w:szCs w:val="24"/>
        </w:rPr>
        <w:t>u</w:t>
      </w:r>
      <w:r w:rsidR="00EA7A2A" w:rsidRPr="00814A73">
        <w:rPr>
          <w:sz w:val="24"/>
          <w:szCs w:val="24"/>
        </w:rPr>
        <w:t xml:space="preserve">tpurse was based upon in the play </w:t>
      </w:r>
      <w:r w:rsidR="004A6F7E" w:rsidRPr="00814A73">
        <w:rPr>
          <w:i/>
          <w:iCs/>
          <w:sz w:val="24"/>
          <w:szCs w:val="24"/>
        </w:rPr>
        <w:t xml:space="preserve">The </w:t>
      </w:r>
      <w:r w:rsidR="00EA7A2A" w:rsidRPr="00814A73">
        <w:rPr>
          <w:i/>
          <w:iCs/>
          <w:sz w:val="24"/>
          <w:szCs w:val="24"/>
        </w:rPr>
        <w:t>Roaring Girl</w:t>
      </w:r>
      <w:r w:rsidR="00F634BD" w:rsidRPr="00814A73">
        <w:rPr>
          <w:sz w:val="24"/>
          <w:szCs w:val="24"/>
        </w:rPr>
        <w:t xml:space="preserve">. The </w:t>
      </w:r>
      <w:r w:rsidR="004A6F7E" w:rsidRPr="00814A73">
        <w:rPr>
          <w:sz w:val="24"/>
          <w:szCs w:val="24"/>
        </w:rPr>
        <w:t>g</w:t>
      </w:r>
      <w:r w:rsidR="00F634BD" w:rsidRPr="00814A73">
        <w:rPr>
          <w:sz w:val="24"/>
          <w:szCs w:val="24"/>
        </w:rPr>
        <w:t>entlemen</w:t>
      </w:r>
      <w:r w:rsidR="00EA7A2A" w:rsidRPr="00814A73">
        <w:rPr>
          <w:sz w:val="24"/>
          <w:szCs w:val="24"/>
        </w:rPr>
        <w:t xml:space="preserve"> at </w:t>
      </w:r>
      <w:r w:rsidR="004A6F7E" w:rsidRPr="00814A73">
        <w:rPr>
          <w:sz w:val="24"/>
          <w:szCs w:val="24"/>
        </w:rPr>
        <w:t>c</w:t>
      </w:r>
      <w:r w:rsidR="00EA7A2A" w:rsidRPr="00814A73">
        <w:rPr>
          <w:sz w:val="24"/>
          <w:szCs w:val="24"/>
        </w:rPr>
        <w:t xml:space="preserve">ourt were </w:t>
      </w:r>
      <w:r w:rsidR="00F634BD" w:rsidRPr="00814A73">
        <w:rPr>
          <w:sz w:val="24"/>
          <w:szCs w:val="24"/>
        </w:rPr>
        <w:t xml:space="preserve">themselves </w:t>
      </w:r>
      <w:r w:rsidR="002F4A6B" w:rsidRPr="00814A73">
        <w:rPr>
          <w:sz w:val="24"/>
          <w:szCs w:val="24"/>
        </w:rPr>
        <w:t xml:space="preserve">dressed in a </w:t>
      </w:r>
      <w:r w:rsidR="00F634BD" w:rsidRPr="00814A73">
        <w:rPr>
          <w:sz w:val="24"/>
          <w:szCs w:val="24"/>
        </w:rPr>
        <w:t>fashion</w:t>
      </w:r>
      <w:r w:rsidR="00EA7A2A" w:rsidRPr="00814A73">
        <w:rPr>
          <w:sz w:val="24"/>
          <w:szCs w:val="24"/>
        </w:rPr>
        <w:t xml:space="preserve"> that w</w:t>
      </w:r>
      <w:r w:rsidR="00F634BD" w:rsidRPr="00814A73">
        <w:rPr>
          <w:sz w:val="24"/>
          <w:szCs w:val="24"/>
        </w:rPr>
        <w:t>as</w:t>
      </w:r>
      <w:r w:rsidR="00EA7A2A" w:rsidRPr="00814A73">
        <w:rPr>
          <w:sz w:val="24"/>
          <w:szCs w:val="24"/>
        </w:rPr>
        <w:t xml:space="preserve"> </w:t>
      </w:r>
      <w:r w:rsidR="00F634BD" w:rsidRPr="00814A73">
        <w:rPr>
          <w:sz w:val="24"/>
          <w:szCs w:val="24"/>
        </w:rPr>
        <w:t>regarded effeminate as</w:t>
      </w:r>
      <w:r w:rsidR="00EA7A2A" w:rsidRPr="00814A73">
        <w:rPr>
          <w:sz w:val="24"/>
          <w:szCs w:val="24"/>
        </w:rPr>
        <w:t xml:space="preserve"> they </w:t>
      </w:r>
      <w:r w:rsidR="00F634BD" w:rsidRPr="00814A73">
        <w:rPr>
          <w:sz w:val="24"/>
          <w:szCs w:val="24"/>
        </w:rPr>
        <w:t>were</w:t>
      </w:r>
      <w:r w:rsidR="002F4A6B" w:rsidRPr="00814A73">
        <w:rPr>
          <w:sz w:val="24"/>
          <w:szCs w:val="24"/>
        </w:rPr>
        <w:t xml:space="preserve"> </w:t>
      </w:r>
      <w:r w:rsidR="00F634BD" w:rsidRPr="00814A73">
        <w:rPr>
          <w:sz w:val="24"/>
          <w:szCs w:val="24"/>
        </w:rPr>
        <w:t xml:space="preserve">adorning themselves </w:t>
      </w:r>
      <w:r w:rsidR="004A6F7E" w:rsidRPr="00814A73">
        <w:rPr>
          <w:sz w:val="24"/>
          <w:szCs w:val="24"/>
        </w:rPr>
        <w:t>with</w:t>
      </w:r>
      <w:r w:rsidR="00F634BD" w:rsidRPr="00814A73">
        <w:rPr>
          <w:sz w:val="24"/>
          <w:szCs w:val="24"/>
        </w:rPr>
        <w:t xml:space="preserve"> exclusive </w:t>
      </w:r>
      <w:r w:rsidR="00EA7A2A" w:rsidRPr="00814A73">
        <w:rPr>
          <w:sz w:val="24"/>
          <w:szCs w:val="24"/>
        </w:rPr>
        <w:t>perfume</w:t>
      </w:r>
      <w:r w:rsidR="00F634BD" w:rsidRPr="00814A73">
        <w:rPr>
          <w:sz w:val="24"/>
          <w:szCs w:val="24"/>
        </w:rPr>
        <w:t>s</w:t>
      </w:r>
      <w:r w:rsidR="004A6F7E" w:rsidRPr="00814A73">
        <w:rPr>
          <w:sz w:val="24"/>
          <w:szCs w:val="24"/>
        </w:rPr>
        <w:t xml:space="preserve">, </w:t>
      </w:r>
      <w:r w:rsidR="00EA7A2A" w:rsidRPr="00814A73">
        <w:rPr>
          <w:sz w:val="24"/>
          <w:szCs w:val="24"/>
        </w:rPr>
        <w:t>makeup</w:t>
      </w:r>
      <w:r w:rsidR="004A6F7E" w:rsidRPr="00814A73">
        <w:rPr>
          <w:sz w:val="24"/>
          <w:szCs w:val="24"/>
        </w:rPr>
        <w:t xml:space="preserve"> and flamboyant fashion</w:t>
      </w:r>
      <w:r w:rsidR="00EA7A2A" w:rsidRPr="00814A73">
        <w:rPr>
          <w:sz w:val="24"/>
          <w:szCs w:val="24"/>
        </w:rPr>
        <w:t xml:space="preserve">. </w:t>
      </w:r>
      <w:r w:rsidR="00E336E3">
        <w:rPr>
          <w:rStyle w:val="FootnoteReference"/>
          <w:sz w:val="24"/>
          <w:szCs w:val="24"/>
        </w:rPr>
        <w:footnoteReference w:id="6"/>
      </w:r>
    </w:p>
    <w:p w14:paraId="50E04262" w14:textId="4C808219" w:rsidR="0081422D" w:rsidRPr="00814A73" w:rsidRDefault="00376124" w:rsidP="0081422D">
      <w:pPr>
        <w:rPr>
          <w:sz w:val="24"/>
          <w:szCs w:val="24"/>
        </w:rPr>
      </w:pPr>
      <w:r w:rsidRPr="00814A73">
        <w:rPr>
          <w:sz w:val="24"/>
          <w:szCs w:val="24"/>
        </w:rPr>
        <w:t>Females</w:t>
      </w:r>
      <w:r w:rsidR="0081422D" w:rsidRPr="00814A73">
        <w:rPr>
          <w:sz w:val="24"/>
          <w:szCs w:val="24"/>
        </w:rPr>
        <w:t xml:space="preserve"> </w:t>
      </w:r>
      <w:r w:rsidRPr="00814A73">
        <w:rPr>
          <w:sz w:val="24"/>
          <w:szCs w:val="24"/>
        </w:rPr>
        <w:t>could not and were not</w:t>
      </w:r>
      <w:r w:rsidR="0081422D" w:rsidRPr="00814A73">
        <w:rPr>
          <w:sz w:val="24"/>
          <w:szCs w:val="24"/>
        </w:rPr>
        <w:t xml:space="preserve"> </w:t>
      </w:r>
      <w:r w:rsidRPr="00814A73">
        <w:rPr>
          <w:sz w:val="24"/>
          <w:szCs w:val="24"/>
        </w:rPr>
        <w:t>permitted</w:t>
      </w:r>
      <w:r w:rsidR="0081422D" w:rsidRPr="00814A73">
        <w:rPr>
          <w:sz w:val="24"/>
          <w:szCs w:val="24"/>
        </w:rPr>
        <w:t xml:space="preserve"> to </w:t>
      </w:r>
      <w:r w:rsidR="00AD721F" w:rsidRPr="00814A73">
        <w:rPr>
          <w:sz w:val="24"/>
          <w:szCs w:val="24"/>
        </w:rPr>
        <w:t>perform</w:t>
      </w:r>
      <w:r w:rsidRPr="00814A73">
        <w:rPr>
          <w:sz w:val="24"/>
          <w:szCs w:val="24"/>
        </w:rPr>
        <w:t xml:space="preserve"> on</w:t>
      </w:r>
      <w:r w:rsidR="0081422D" w:rsidRPr="00814A73">
        <w:rPr>
          <w:sz w:val="24"/>
          <w:szCs w:val="24"/>
        </w:rPr>
        <w:t xml:space="preserve"> </w:t>
      </w:r>
      <w:r w:rsidRPr="00814A73">
        <w:rPr>
          <w:sz w:val="24"/>
          <w:szCs w:val="24"/>
        </w:rPr>
        <w:t>the stage</w:t>
      </w:r>
      <w:r w:rsidR="00496C78" w:rsidRPr="00814A73">
        <w:rPr>
          <w:sz w:val="24"/>
          <w:szCs w:val="24"/>
        </w:rPr>
        <w:t>. T</w:t>
      </w:r>
      <w:r w:rsidRPr="00814A73">
        <w:rPr>
          <w:sz w:val="24"/>
          <w:szCs w:val="24"/>
        </w:rPr>
        <w:t xml:space="preserve">herefore, </w:t>
      </w:r>
      <w:r w:rsidR="0081422D" w:rsidRPr="00814A73">
        <w:rPr>
          <w:sz w:val="24"/>
          <w:szCs w:val="24"/>
        </w:rPr>
        <w:t xml:space="preserve">boys played </w:t>
      </w:r>
      <w:r w:rsidRPr="00814A73">
        <w:rPr>
          <w:sz w:val="24"/>
          <w:szCs w:val="24"/>
        </w:rPr>
        <w:t>female characters</w:t>
      </w:r>
      <w:r w:rsidR="00496C78" w:rsidRPr="00814A73">
        <w:rPr>
          <w:sz w:val="24"/>
          <w:szCs w:val="24"/>
        </w:rPr>
        <w:t>,</w:t>
      </w:r>
      <w:r w:rsidR="0081422D" w:rsidRPr="00814A73">
        <w:rPr>
          <w:sz w:val="24"/>
          <w:szCs w:val="24"/>
        </w:rPr>
        <w:t xml:space="preserve"> and </w:t>
      </w:r>
      <w:r w:rsidRPr="00814A73">
        <w:rPr>
          <w:sz w:val="24"/>
          <w:szCs w:val="24"/>
        </w:rPr>
        <w:t xml:space="preserve">some of the plays could have </w:t>
      </w:r>
      <w:r w:rsidR="00496C78" w:rsidRPr="00814A73">
        <w:rPr>
          <w:sz w:val="24"/>
          <w:szCs w:val="24"/>
        </w:rPr>
        <w:t>boundless</w:t>
      </w:r>
      <w:r w:rsidRPr="00814A73">
        <w:rPr>
          <w:sz w:val="24"/>
          <w:szCs w:val="24"/>
        </w:rPr>
        <w:t xml:space="preserve"> sexual i</w:t>
      </w:r>
      <w:r w:rsidR="004A6F7E" w:rsidRPr="00814A73">
        <w:rPr>
          <w:sz w:val="24"/>
          <w:szCs w:val="24"/>
        </w:rPr>
        <w:t>n</w:t>
      </w:r>
      <w:r w:rsidRPr="00814A73">
        <w:rPr>
          <w:sz w:val="24"/>
          <w:szCs w:val="24"/>
        </w:rPr>
        <w:t>n</w:t>
      </w:r>
      <w:r w:rsidR="004A6F7E" w:rsidRPr="00814A73">
        <w:rPr>
          <w:sz w:val="24"/>
          <w:szCs w:val="24"/>
        </w:rPr>
        <w:t>uendos</w:t>
      </w:r>
      <w:r w:rsidR="0081422D" w:rsidRPr="00814A73">
        <w:rPr>
          <w:sz w:val="24"/>
          <w:szCs w:val="24"/>
        </w:rPr>
        <w:t xml:space="preserve">. </w:t>
      </w:r>
      <w:r w:rsidRPr="00814A73">
        <w:rPr>
          <w:sz w:val="24"/>
          <w:szCs w:val="24"/>
        </w:rPr>
        <w:t>In some of the plays,</w:t>
      </w:r>
      <w:r w:rsidR="0081422D" w:rsidRPr="00814A73">
        <w:rPr>
          <w:sz w:val="24"/>
          <w:szCs w:val="24"/>
        </w:rPr>
        <w:t xml:space="preserve"> </w:t>
      </w:r>
      <w:r w:rsidR="008C252B" w:rsidRPr="00814A73">
        <w:rPr>
          <w:sz w:val="24"/>
          <w:szCs w:val="24"/>
        </w:rPr>
        <w:t>it</w:t>
      </w:r>
      <w:r w:rsidRPr="00814A73">
        <w:rPr>
          <w:sz w:val="24"/>
          <w:szCs w:val="24"/>
        </w:rPr>
        <w:t xml:space="preserve"> could also </w:t>
      </w:r>
      <w:r w:rsidR="00DE7E57" w:rsidRPr="00814A73">
        <w:rPr>
          <w:sz w:val="24"/>
          <w:szCs w:val="24"/>
        </w:rPr>
        <w:t>happen</w:t>
      </w:r>
      <w:r w:rsidRPr="00814A73">
        <w:rPr>
          <w:sz w:val="24"/>
          <w:szCs w:val="24"/>
        </w:rPr>
        <w:t xml:space="preserve"> that a female character needed to dress like a boy in order to accomplish something </w:t>
      </w:r>
      <w:r w:rsidR="004A6F7E" w:rsidRPr="00814A73">
        <w:rPr>
          <w:sz w:val="24"/>
          <w:szCs w:val="24"/>
        </w:rPr>
        <w:t xml:space="preserve">which would have been </w:t>
      </w:r>
      <w:r w:rsidRPr="00814A73">
        <w:rPr>
          <w:sz w:val="24"/>
          <w:szCs w:val="24"/>
        </w:rPr>
        <w:t>unachievable as a woman</w:t>
      </w:r>
      <w:r w:rsidR="0081422D" w:rsidRPr="00814A73">
        <w:rPr>
          <w:sz w:val="24"/>
          <w:szCs w:val="24"/>
        </w:rPr>
        <w:t xml:space="preserve">; </w:t>
      </w:r>
      <w:r w:rsidRPr="00814A73">
        <w:rPr>
          <w:sz w:val="24"/>
          <w:szCs w:val="24"/>
        </w:rPr>
        <w:t>in th</w:t>
      </w:r>
      <w:r w:rsidR="00AD721F" w:rsidRPr="00814A73">
        <w:rPr>
          <w:sz w:val="24"/>
          <w:szCs w:val="24"/>
        </w:rPr>
        <w:t xml:space="preserve">ese </w:t>
      </w:r>
      <w:bookmarkStart w:id="6" w:name="_GoBack"/>
      <w:bookmarkEnd w:id="6"/>
      <w:r w:rsidR="00AD721F" w:rsidRPr="00814A73">
        <w:rPr>
          <w:sz w:val="24"/>
          <w:szCs w:val="24"/>
        </w:rPr>
        <w:lastRenderedPageBreak/>
        <w:t>instances</w:t>
      </w:r>
      <w:r w:rsidRPr="00814A73">
        <w:rPr>
          <w:sz w:val="24"/>
          <w:szCs w:val="24"/>
        </w:rPr>
        <w:t>, the boy played the character of a woman that dressed up like a boy.</w:t>
      </w:r>
      <w:r w:rsidR="002F4A6B" w:rsidRPr="00814A73">
        <w:rPr>
          <w:sz w:val="24"/>
          <w:szCs w:val="24"/>
        </w:rPr>
        <w:t xml:space="preserve"> The question comes to mind </w:t>
      </w:r>
      <w:r w:rsidR="004A6F7E" w:rsidRPr="00814A73">
        <w:rPr>
          <w:sz w:val="24"/>
          <w:szCs w:val="24"/>
        </w:rPr>
        <w:t xml:space="preserve">whether there </w:t>
      </w:r>
      <w:r w:rsidR="002F4A6B" w:rsidRPr="00814A73">
        <w:rPr>
          <w:sz w:val="24"/>
          <w:szCs w:val="24"/>
        </w:rPr>
        <w:t xml:space="preserve">was a gender </w:t>
      </w:r>
      <w:r w:rsidR="004A6F7E" w:rsidRPr="00814A73">
        <w:rPr>
          <w:sz w:val="24"/>
          <w:szCs w:val="24"/>
        </w:rPr>
        <w:t>revolution happening at that time.</w:t>
      </w:r>
      <w:r w:rsidR="00E336E3">
        <w:rPr>
          <w:sz w:val="24"/>
          <w:szCs w:val="24"/>
        </w:rPr>
        <w:t xml:space="preserve"> </w:t>
      </w:r>
      <w:r w:rsidR="00E336E3">
        <w:rPr>
          <w:rStyle w:val="FootnoteReference"/>
          <w:sz w:val="24"/>
          <w:szCs w:val="24"/>
        </w:rPr>
        <w:footnoteReference w:id="7"/>
      </w:r>
    </w:p>
    <w:p w14:paraId="55E2BAE8" w14:textId="136F9693" w:rsidR="00991191" w:rsidRPr="00814A73" w:rsidRDefault="00496C78" w:rsidP="00FE1F09">
      <w:pPr>
        <w:spacing w:line="320" w:lineRule="exact"/>
        <w:rPr>
          <w:sz w:val="24"/>
          <w:szCs w:val="24"/>
        </w:rPr>
      </w:pPr>
      <w:r w:rsidRPr="00814A73">
        <w:rPr>
          <w:sz w:val="24"/>
          <w:szCs w:val="24"/>
        </w:rPr>
        <w:t>T</w:t>
      </w:r>
      <w:r w:rsidR="00376124" w:rsidRPr="00814A73">
        <w:rPr>
          <w:sz w:val="24"/>
          <w:szCs w:val="24"/>
        </w:rPr>
        <w:t>h</w:t>
      </w:r>
      <w:r w:rsidR="00FE1F09" w:rsidRPr="00814A73">
        <w:rPr>
          <w:sz w:val="24"/>
          <w:szCs w:val="24"/>
        </w:rPr>
        <w:t>is</w:t>
      </w:r>
      <w:r w:rsidR="00376124" w:rsidRPr="00814A73">
        <w:rPr>
          <w:sz w:val="24"/>
          <w:szCs w:val="24"/>
        </w:rPr>
        <w:t xml:space="preserve"> </w:t>
      </w:r>
      <w:r w:rsidR="00C92C37" w:rsidRPr="00814A73">
        <w:rPr>
          <w:sz w:val="24"/>
          <w:szCs w:val="24"/>
        </w:rPr>
        <w:t>e</w:t>
      </w:r>
      <w:r w:rsidR="0081422D" w:rsidRPr="00814A73">
        <w:rPr>
          <w:sz w:val="24"/>
          <w:szCs w:val="24"/>
        </w:rPr>
        <w:t>ssay</w:t>
      </w:r>
      <w:r w:rsidR="00376124" w:rsidRPr="00814A73">
        <w:rPr>
          <w:sz w:val="24"/>
          <w:szCs w:val="24"/>
        </w:rPr>
        <w:t xml:space="preserve"> </w:t>
      </w:r>
      <w:r w:rsidR="0081422D" w:rsidRPr="00814A73">
        <w:rPr>
          <w:sz w:val="24"/>
          <w:szCs w:val="24"/>
        </w:rPr>
        <w:t xml:space="preserve">is now </w:t>
      </w:r>
      <w:r w:rsidR="00FE1F09" w:rsidRPr="00814A73">
        <w:rPr>
          <w:sz w:val="24"/>
          <w:szCs w:val="24"/>
        </w:rPr>
        <w:t>going to examine</w:t>
      </w:r>
      <w:r w:rsidRPr="00814A73">
        <w:rPr>
          <w:sz w:val="24"/>
          <w:szCs w:val="24"/>
        </w:rPr>
        <w:t xml:space="preserve"> </w:t>
      </w:r>
      <w:r w:rsidR="0081422D" w:rsidRPr="00814A73">
        <w:rPr>
          <w:sz w:val="24"/>
          <w:szCs w:val="24"/>
        </w:rPr>
        <w:t>these two</w:t>
      </w:r>
      <w:r w:rsidR="00376124" w:rsidRPr="00814A73">
        <w:rPr>
          <w:sz w:val="24"/>
          <w:szCs w:val="24"/>
        </w:rPr>
        <w:t xml:space="preserve"> </w:t>
      </w:r>
      <w:r w:rsidR="0081422D" w:rsidRPr="00814A73">
        <w:rPr>
          <w:sz w:val="24"/>
          <w:szCs w:val="24"/>
        </w:rPr>
        <w:t xml:space="preserve">theories in </w:t>
      </w:r>
      <w:r w:rsidR="00FE1F09" w:rsidRPr="00814A73">
        <w:rPr>
          <w:sz w:val="24"/>
          <w:szCs w:val="24"/>
        </w:rPr>
        <w:t xml:space="preserve">critically </w:t>
      </w:r>
      <w:bookmarkStart w:id="7" w:name="_Hlk24832003"/>
      <w:r w:rsidR="00767A92" w:rsidRPr="00814A73">
        <w:rPr>
          <w:sz w:val="24"/>
          <w:szCs w:val="24"/>
        </w:rPr>
        <w:t>analysing The</w:t>
      </w:r>
      <w:r w:rsidR="0081422D" w:rsidRPr="00814A73">
        <w:rPr>
          <w:i/>
          <w:iCs/>
          <w:sz w:val="24"/>
          <w:szCs w:val="24"/>
        </w:rPr>
        <w:t xml:space="preserve"> Roaring Girl</w:t>
      </w:r>
      <w:r w:rsidR="0081422D" w:rsidRPr="00814A73">
        <w:rPr>
          <w:sz w:val="24"/>
          <w:szCs w:val="24"/>
        </w:rPr>
        <w:t xml:space="preserve"> </w:t>
      </w:r>
      <w:bookmarkEnd w:id="7"/>
      <w:r w:rsidR="00991191" w:rsidRPr="00814A73">
        <w:rPr>
          <w:sz w:val="24"/>
          <w:szCs w:val="24"/>
        </w:rPr>
        <w:t>written</w:t>
      </w:r>
      <w:r w:rsidR="00376124" w:rsidRPr="00814A73">
        <w:rPr>
          <w:sz w:val="24"/>
          <w:szCs w:val="24"/>
        </w:rPr>
        <w:t xml:space="preserve"> </w:t>
      </w:r>
      <w:r w:rsidR="0081422D" w:rsidRPr="00814A73">
        <w:rPr>
          <w:sz w:val="24"/>
          <w:szCs w:val="24"/>
        </w:rPr>
        <w:t xml:space="preserve">at the </w:t>
      </w:r>
      <w:r w:rsidR="00376124" w:rsidRPr="00814A73">
        <w:rPr>
          <w:sz w:val="24"/>
          <w:szCs w:val="24"/>
        </w:rPr>
        <w:t>start</w:t>
      </w:r>
      <w:r w:rsidR="0081422D" w:rsidRPr="00814A73">
        <w:rPr>
          <w:sz w:val="24"/>
          <w:szCs w:val="24"/>
        </w:rPr>
        <w:t xml:space="preserve"> of the 17th century</w:t>
      </w:r>
      <w:r w:rsidR="00623EBF" w:rsidRPr="00814A73">
        <w:rPr>
          <w:sz w:val="24"/>
          <w:szCs w:val="24"/>
        </w:rPr>
        <w:t>.</w:t>
      </w:r>
      <w:r w:rsidR="00FE1F09" w:rsidRPr="00814A73">
        <w:rPr>
          <w:sz w:val="24"/>
          <w:szCs w:val="24"/>
        </w:rPr>
        <w:t xml:space="preserve"> </w:t>
      </w:r>
      <w:r w:rsidR="00AF2515" w:rsidRPr="00814A73">
        <w:rPr>
          <w:sz w:val="24"/>
          <w:szCs w:val="24"/>
        </w:rPr>
        <w:t xml:space="preserve">Middleton and Dekker wrote the play </w:t>
      </w:r>
      <w:r w:rsidR="00AF2515" w:rsidRPr="00814A73">
        <w:rPr>
          <w:i/>
          <w:iCs/>
          <w:sz w:val="24"/>
          <w:szCs w:val="24"/>
        </w:rPr>
        <w:t>The Roaring Girl</w:t>
      </w:r>
      <w:r w:rsidR="00AF2515" w:rsidRPr="00814A73">
        <w:rPr>
          <w:sz w:val="24"/>
          <w:szCs w:val="24"/>
        </w:rPr>
        <w:t xml:space="preserve"> in 1611. This was a period when </w:t>
      </w:r>
      <w:r w:rsidR="00C92C37" w:rsidRPr="00814A73">
        <w:rPr>
          <w:sz w:val="24"/>
          <w:szCs w:val="24"/>
        </w:rPr>
        <w:t xml:space="preserve">the </w:t>
      </w:r>
      <w:r w:rsidR="00AF2515" w:rsidRPr="00814A73">
        <w:rPr>
          <w:sz w:val="24"/>
          <w:szCs w:val="24"/>
        </w:rPr>
        <w:t>so</w:t>
      </w:r>
      <w:r w:rsidR="00F659CE" w:rsidRPr="00814A73">
        <w:rPr>
          <w:sz w:val="24"/>
          <w:szCs w:val="24"/>
        </w:rPr>
        <w:t>-</w:t>
      </w:r>
      <w:r w:rsidR="00AF2515" w:rsidRPr="00814A73">
        <w:rPr>
          <w:sz w:val="24"/>
          <w:szCs w:val="24"/>
        </w:rPr>
        <w:t xml:space="preserve">called City Comedies were very popular in London. </w:t>
      </w:r>
      <w:r w:rsidR="00C92C37" w:rsidRPr="00814A73">
        <w:rPr>
          <w:sz w:val="24"/>
          <w:szCs w:val="24"/>
        </w:rPr>
        <w:t>The p</w:t>
      </w:r>
      <w:r w:rsidR="00AF2515" w:rsidRPr="00814A73">
        <w:rPr>
          <w:sz w:val="24"/>
          <w:szCs w:val="24"/>
        </w:rPr>
        <w:t xml:space="preserve">lays leading character is </w:t>
      </w:r>
      <w:r w:rsidRPr="00814A73">
        <w:rPr>
          <w:sz w:val="24"/>
          <w:szCs w:val="24"/>
        </w:rPr>
        <w:t>Moll C</w:t>
      </w:r>
      <w:r w:rsidR="00693287">
        <w:rPr>
          <w:sz w:val="24"/>
          <w:szCs w:val="24"/>
        </w:rPr>
        <w:t>u</w:t>
      </w:r>
      <w:r w:rsidRPr="00814A73">
        <w:rPr>
          <w:sz w:val="24"/>
          <w:szCs w:val="24"/>
        </w:rPr>
        <w:t>tp</w:t>
      </w:r>
      <w:r w:rsidR="00AF2515" w:rsidRPr="00814A73">
        <w:rPr>
          <w:sz w:val="24"/>
          <w:szCs w:val="24"/>
        </w:rPr>
        <w:t>urse</w:t>
      </w:r>
      <w:r w:rsidR="00C92C37" w:rsidRPr="00814A73">
        <w:rPr>
          <w:sz w:val="24"/>
          <w:szCs w:val="24"/>
        </w:rPr>
        <w:t>,</w:t>
      </w:r>
      <w:r w:rsidR="00AF2515" w:rsidRPr="00814A73">
        <w:rPr>
          <w:sz w:val="24"/>
          <w:szCs w:val="24"/>
        </w:rPr>
        <w:t xml:space="preserve"> loosely based on Mary Frith.</w:t>
      </w:r>
      <w:r w:rsidR="00C92C37" w:rsidRPr="00814A73">
        <w:rPr>
          <w:color w:val="FF0000"/>
          <w:sz w:val="24"/>
          <w:szCs w:val="24"/>
        </w:rPr>
        <w:t xml:space="preserve"> </w:t>
      </w:r>
      <w:r w:rsidR="00991191" w:rsidRPr="00814A73">
        <w:rPr>
          <w:sz w:val="24"/>
          <w:szCs w:val="24"/>
        </w:rPr>
        <w:t>Mary Frith was an authentic woman living in London at the time. She lived as a “free life-force”</w:t>
      </w:r>
      <w:r w:rsidR="00C92C37" w:rsidRPr="00814A73">
        <w:rPr>
          <w:sz w:val="24"/>
          <w:szCs w:val="24"/>
        </w:rPr>
        <w:t>,</w:t>
      </w:r>
      <w:r w:rsidR="00991191" w:rsidRPr="00814A73">
        <w:rPr>
          <w:sz w:val="24"/>
          <w:szCs w:val="24"/>
        </w:rPr>
        <w:t xml:space="preserve"> questioning the restrictions </w:t>
      </w:r>
      <w:r w:rsidR="00C92C37" w:rsidRPr="00814A73">
        <w:rPr>
          <w:sz w:val="24"/>
          <w:szCs w:val="24"/>
        </w:rPr>
        <w:t xml:space="preserve">put upon </w:t>
      </w:r>
      <w:r w:rsidR="00991191" w:rsidRPr="00814A73">
        <w:rPr>
          <w:sz w:val="24"/>
          <w:szCs w:val="24"/>
        </w:rPr>
        <w:t xml:space="preserve">her as a woman, born in the female gender. She would daringly enter spaces that were strictly for men, </w:t>
      </w:r>
      <w:r w:rsidR="00C92C37" w:rsidRPr="00814A73">
        <w:rPr>
          <w:sz w:val="24"/>
          <w:szCs w:val="24"/>
        </w:rPr>
        <w:t xml:space="preserve">such as </w:t>
      </w:r>
      <w:r w:rsidR="00991191" w:rsidRPr="00814A73">
        <w:rPr>
          <w:sz w:val="24"/>
          <w:szCs w:val="24"/>
        </w:rPr>
        <w:t>theatres, coffee houses and taver</w:t>
      </w:r>
      <w:r w:rsidR="00C92C37" w:rsidRPr="00814A73">
        <w:rPr>
          <w:sz w:val="24"/>
          <w:szCs w:val="24"/>
        </w:rPr>
        <w:t>ns</w:t>
      </w:r>
      <w:r w:rsidR="00991191" w:rsidRPr="00814A73">
        <w:rPr>
          <w:sz w:val="24"/>
          <w:szCs w:val="24"/>
        </w:rPr>
        <w:t>. Mary drunk</w:t>
      </w:r>
      <w:r w:rsidR="00C92C37" w:rsidRPr="00814A73">
        <w:rPr>
          <w:sz w:val="24"/>
          <w:szCs w:val="24"/>
        </w:rPr>
        <w:t>,</w:t>
      </w:r>
      <w:r w:rsidR="00991191" w:rsidRPr="00814A73">
        <w:rPr>
          <w:sz w:val="24"/>
          <w:szCs w:val="24"/>
        </w:rPr>
        <w:t xml:space="preserve"> smoked and let her views or opinions be known. Mary’s conduct was at that time regarded as a criminal </w:t>
      </w:r>
      <w:r w:rsidR="00C92C37" w:rsidRPr="00814A73">
        <w:rPr>
          <w:sz w:val="24"/>
          <w:szCs w:val="24"/>
        </w:rPr>
        <w:t>offence</w:t>
      </w:r>
      <w:r w:rsidR="00F659CE" w:rsidRPr="00814A73">
        <w:rPr>
          <w:sz w:val="24"/>
          <w:szCs w:val="24"/>
        </w:rPr>
        <w:t>,</w:t>
      </w:r>
      <w:r w:rsidR="00C92C37" w:rsidRPr="00814A73">
        <w:rPr>
          <w:sz w:val="24"/>
          <w:szCs w:val="24"/>
        </w:rPr>
        <w:t xml:space="preserve"> </w:t>
      </w:r>
      <w:r w:rsidR="00991191" w:rsidRPr="00814A73">
        <w:rPr>
          <w:sz w:val="24"/>
          <w:szCs w:val="24"/>
        </w:rPr>
        <w:t xml:space="preserve">and she faced criminal charges but </w:t>
      </w:r>
      <w:r w:rsidR="008C252B" w:rsidRPr="00814A73">
        <w:rPr>
          <w:sz w:val="24"/>
          <w:szCs w:val="24"/>
        </w:rPr>
        <w:t>denied</w:t>
      </w:r>
      <w:r w:rsidR="00991191" w:rsidRPr="00814A73">
        <w:rPr>
          <w:sz w:val="24"/>
          <w:szCs w:val="24"/>
        </w:rPr>
        <w:t xml:space="preserve"> any accusations of prostitution.</w:t>
      </w:r>
    </w:p>
    <w:p w14:paraId="3AE1ABEF" w14:textId="7E8DB966" w:rsidR="00A141E5" w:rsidRPr="00814A73" w:rsidRDefault="00A141E5" w:rsidP="00991191">
      <w:pPr>
        <w:rPr>
          <w:sz w:val="24"/>
          <w:szCs w:val="24"/>
        </w:rPr>
      </w:pPr>
    </w:p>
    <w:p w14:paraId="1E0E8C7F" w14:textId="77777777" w:rsidR="00A141E5" w:rsidRPr="00814A73" w:rsidRDefault="00A141E5" w:rsidP="00991191">
      <w:pPr>
        <w:rPr>
          <w:sz w:val="24"/>
          <w:szCs w:val="24"/>
        </w:rPr>
      </w:pPr>
    </w:p>
    <w:p w14:paraId="2E52AFD5" w14:textId="349B5621" w:rsidR="00750D08" w:rsidRPr="00F97C5D" w:rsidRDefault="00F97C5D" w:rsidP="00991191">
      <w:pPr>
        <w:rPr>
          <w:sz w:val="28"/>
          <w:szCs w:val="28"/>
        </w:rPr>
      </w:pPr>
      <w:r w:rsidRPr="00F97C5D">
        <w:rPr>
          <w:sz w:val="28"/>
          <w:szCs w:val="28"/>
        </w:rPr>
        <w:t>S</w:t>
      </w:r>
      <w:r w:rsidR="00750D08" w:rsidRPr="00F97C5D">
        <w:rPr>
          <w:sz w:val="28"/>
          <w:szCs w:val="28"/>
        </w:rPr>
        <w:t xml:space="preserve">ocial </w:t>
      </w:r>
      <w:r w:rsidR="00B34EDB" w:rsidRPr="00F97C5D">
        <w:rPr>
          <w:sz w:val="28"/>
          <w:szCs w:val="28"/>
        </w:rPr>
        <w:t>c</w:t>
      </w:r>
      <w:r w:rsidR="00750D08" w:rsidRPr="00F97C5D">
        <w:rPr>
          <w:sz w:val="28"/>
          <w:szCs w:val="28"/>
        </w:rPr>
        <w:t>onflict</w:t>
      </w:r>
      <w:r w:rsidRPr="00F97C5D">
        <w:rPr>
          <w:sz w:val="28"/>
          <w:szCs w:val="28"/>
        </w:rPr>
        <w:t>, sex and</w:t>
      </w:r>
      <w:r w:rsidR="00A141E5" w:rsidRPr="00F97C5D">
        <w:rPr>
          <w:sz w:val="28"/>
          <w:szCs w:val="28"/>
        </w:rPr>
        <w:t xml:space="preserve"> </w:t>
      </w:r>
      <w:r w:rsidRPr="00F97C5D">
        <w:rPr>
          <w:sz w:val="28"/>
          <w:szCs w:val="28"/>
        </w:rPr>
        <w:t>t</w:t>
      </w:r>
      <w:r w:rsidR="00750D08" w:rsidRPr="00F97C5D">
        <w:rPr>
          <w:sz w:val="28"/>
          <w:szCs w:val="28"/>
        </w:rPr>
        <w:t>h</w:t>
      </w:r>
      <w:r w:rsidRPr="00F97C5D">
        <w:rPr>
          <w:sz w:val="28"/>
          <w:szCs w:val="28"/>
        </w:rPr>
        <w:t>e</w:t>
      </w:r>
      <w:r w:rsidR="00750D08" w:rsidRPr="00F97C5D">
        <w:rPr>
          <w:sz w:val="28"/>
          <w:szCs w:val="28"/>
        </w:rPr>
        <w:t xml:space="preserve"> erotics of </w:t>
      </w:r>
      <w:r w:rsidR="00750D08" w:rsidRPr="00F97C5D">
        <w:rPr>
          <w:i/>
          <w:iCs/>
          <w:sz w:val="28"/>
          <w:szCs w:val="28"/>
        </w:rPr>
        <w:t>The Roaring Girl</w:t>
      </w:r>
    </w:p>
    <w:p w14:paraId="687FDF96" w14:textId="15D66DD9" w:rsidR="00750D08" w:rsidRPr="00814A73" w:rsidRDefault="00750D08" w:rsidP="00991191">
      <w:pPr>
        <w:rPr>
          <w:sz w:val="24"/>
          <w:szCs w:val="24"/>
        </w:rPr>
      </w:pPr>
      <w:r w:rsidRPr="00814A73">
        <w:rPr>
          <w:sz w:val="24"/>
          <w:szCs w:val="24"/>
        </w:rPr>
        <w:t xml:space="preserve">In the </w:t>
      </w:r>
      <w:r w:rsidR="003E16BD" w:rsidRPr="00814A73">
        <w:rPr>
          <w:sz w:val="24"/>
          <w:szCs w:val="24"/>
        </w:rPr>
        <w:t>published foreword</w:t>
      </w:r>
      <w:r w:rsidRPr="00814A73">
        <w:rPr>
          <w:sz w:val="24"/>
          <w:szCs w:val="24"/>
        </w:rPr>
        <w:t xml:space="preserve"> to </w:t>
      </w:r>
      <w:r w:rsidRPr="00814A73">
        <w:rPr>
          <w:i/>
          <w:iCs/>
          <w:sz w:val="24"/>
          <w:szCs w:val="24"/>
        </w:rPr>
        <w:t xml:space="preserve">The Roaring Girl, </w:t>
      </w:r>
      <w:r w:rsidRPr="00814A73">
        <w:rPr>
          <w:sz w:val="24"/>
          <w:szCs w:val="24"/>
        </w:rPr>
        <w:t xml:space="preserve">the </w:t>
      </w:r>
      <w:r w:rsidR="00B34EDB" w:rsidRPr="00814A73">
        <w:rPr>
          <w:sz w:val="24"/>
          <w:szCs w:val="24"/>
        </w:rPr>
        <w:t>author</w:t>
      </w:r>
      <w:r w:rsidRPr="00814A73">
        <w:rPr>
          <w:sz w:val="24"/>
          <w:szCs w:val="24"/>
        </w:rPr>
        <w:t xml:space="preserve"> </w:t>
      </w:r>
      <w:r w:rsidR="003E16BD" w:rsidRPr="00814A73">
        <w:rPr>
          <w:sz w:val="24"/>
          <w:szCs w:val="24"/>
        </w:rPr>
        <w:t xml:space="preserve">presents </w:t>
      </w:r>
      <w:r w:rsidR="00B34EDB" w:rsidRPr="00814A73">
        <w:rPr>
          <w:sz w:val="24"/>
          <w:szCs w:val="24"/>
        </w:rPr>
        <w:t>the</w:t>
      </w:r>
      <w:r w:rsidRPr="00814A73">
        <w:rPr>
          <w:sz w:val="24"/>
          <w:szCs w:val="24"/>
        </w:rPr>
        <w:t xml:space="preserve"> </w:t>
      </w:r>
      <w:r w:rsidR="003E16BD" w:rsidRPr="00814A73">
        <w:rPr>
          <w:sz w:val="24"/>
          <w:szCs w:val="24"/>
        </w:rPr>
        <w:t xml:space="preserve">aim </w:t>
      </w:r>
      <w:r w:rsidRPr="00814A73">
        <w:rPr>
          <w:sz w:val="24"/>
          <w:szCs w:val="24"/>
        </w:rPr>
        <w:t xml:space="preserve">to </w:t>
      </w:r>
      <w:r w:rsidR="003E16BD" w:rsidRPr="00814A73">
        <w:rPr>
          <w:sz w:val="24"/>
          <w:szCs w:val="24"/>
        </w:rPr>
        <w:t>refer to</w:t>
      </w:r>
      <w:r w:rsidRPr="00814A73">
        <w:rPr>
          <w:sz w:val="24"/>
          <w:szCs w:val="24"/>
        </w:rPr>
        <w:t xml:space="preserve"> erotic matter</w:t>
      </w:r>
      <w:r w:rsidR="00D20BDA" w:rsidRPr="00814A73">
        <w:rPr>
          <w:sz w:val="24"/>
          <w:szCs w:val="24"/>
        </w:rPr>
        <w:t>s</w:t>
      </w:r>
      <w:r w:rsidR="003E16BD" w:rsidRPr="00814A73">
        <w:rPr>
          <w:sz w:val="24"/>
          <w:szCs w:val="24"/>
        </w:rPr>
        <w:t xml:space="preserve"> </w:t>
      </w:r>
      <w:r w:rsidR="00B34EDB" w:rsidRPr="00814A73">
        <w:rPr>
          <w:sz w:val="24"/>
          <w:szCs w:val="24"/>
        </w:rPr>
        <w:t xml:space="preserve">in an </w:t>
      </w:r>
      <w:r w:rsidR="003E16BD" w:rsidRPr="00814A73">
        <w:rPr>
          <w:sz w:val="24"/>
          <w:szCs w:val="24"/>
        </w:rPr>
        <w:t>amusing</w:t>
      </w:r>
      <w:r w:rsidR="00B34EDB" w:rsidRPr="00814A73">
        <w:rPr>
          <w:sz w:val="24"/>
          <w:szCs w:val="24"/>
        </w:rPr>
        <w:t xml:space="preserve"> manner</w:t>
      </w:r>
      <w:r w:rsidRPr="00814A73">
        <w:rPr>
          <w:sz w:val="24"/>
          <w:szCs w:val="24"/>
        </w:rPr>
        <w:t xml:space="preserve">. The </w:t>
      </w:r>
      <w:r w:rsidR="00B34EDB" w:rsidRPr="00814A73">
        <w:rPr>
          <w:sz w:val="24"/>
          <w:szCs w:val="24"/>
        </w:rPr>
        <w:t>play</w:t>
      </w:r>
      <w:r w:rsidR="003E16BD" w:rsidRPr="00814A73">
        <w:rPr>
          <w:sz w:val="24"/>
          <w:szCs w:val="24"/>
        </w:rPr>
        <w:t xml:space="preserve"> </w:t>
      </w:r>
      <w:r w:rsidR="00D20BDA" w:rsidRPr="00814A73">
        <w:rPr>
          <w:sz w:val="24"/>
          <w:szCs w:val="24"/>
        </w:rPr>
        <w:t xml:space="preserve">is </w:t>
      </w:r>
      <w:r w:rsidR="003E16BD" w:rsidRPr="00814A73">
        <w:rPr>
          <w:sz w:val="24"/>
          <w:szCs w:val="24"/>
        </w:rPr>
        <w:t>dominate</w:t>
      </w:r>
      <w:r w:rsidR="00D20BDA" w:rsidRPr="00814A73">
        <w:rPr>
          <w:sz w:val="24"/>
          <w:szCs w:val="24"/>
        </w:rPr>
        <w:t>d</w:t>
      </w:r>
      <w:r w:rsidR="003E16BD" w:rsidRPr="00814A73">
        <w:rPr>
          <w:sz w:val="24"/>
          <w:szCs w:val="24"/>
        </w:rPr>
        <w:t xml:space="preserve"> by topics including</w:t>
      </w:r>
      <w:r w:rsidR="00D20BDA" w:rsidRPr="00814A73">
        <w:rPr>
          <w:sz w:val="24"/>
          <w:szCs w:val="24"/>
        </w:rPr>
        <w:t xml:space="preserve"> </w:t>
      </w:r>
      <w:r w:rsidRPr="00814A73">
        <w:rPr>
          <w:sz w:val="24"/>
          <w:szCs w:val="24"/>
        </w:rPr>
        <w:t xml:space="preserve">the </w:t>
      </w:r>
      <w:r w:rsidR="003E16BD" w:rsidRPr="00814A73">
        <w:rPr>
          <w:sz w:val="24"/>
          <w:szCs w:val="24"/>
        </w:rPr>
        <w:t xml:space="preserve">leisure activity </w:t>
      </w:r>
      <w:r w:rsidRPr="00814A73">
        <w:rPr>
          <w:sz w:val="24"/>
          <w:szCs w:val="24"/>
        </w:rPr>
        <w:t>of sexual pleasure</w:t>
      </w:r>
      <w:r w:rsidR="003E16BD" w:rsidRPr="00814A73">
        <w:rPr>
          <w:sz w:val="24"/>
          <w:szCs w:val="24"/>
        </w:rPr>
        <w:t xml:space="preserve"> and other similar issues</w:t>
      </w:r>
      <w:r w:rsidRPr="00814A73">
        <w:rPr>
          <w:sz w:val="24"/>
          <w:szCs w:val="24"/>
        </w:rPr>
        <w:t xml:space="preserve">. </w:t>
      </w:r>
      <w:r w:rsidR="003E16BD" w:rsidRPr="00814A73">
        <w:rPr>
          <w:sz w:val="24"/>
          <w:szCs w:val="24"/>
        </w:rPr>
        <w:t>In the play</w:t>
      </w:r>
      <w:r w:rsidR="00B34EDB" w:rsidRPr="00814A73">
        <w:rPr>
          <w:sz w:val="24"/>
          <w:szCs w:val="24"/>
        </w:rPr>
        <w:t>,</w:t>
      </w:r>
      <w:r w:rsidR="003E16BD" w:rsidRPr="00814A73">
        <w:rPr>
          <w:sz w:val="24"/>
          <w:szCs w:val="24"/>
        </w:rPr>
        <w:t xml:space="preserve"> y</w:t>
      </w:r>
      <w:r w:rsidRPr="00814A73">
        <w:rPr>
          <w:sz w:val="24"/>
          <w:szCs w:val="24"/>
        </w:rPr>
        <w:t xml:space="preserve">oung men </w:t>
      </w:r>
      <w:r w:rsidR="003E16BD" w:rsidRPr="00814A73">
        <w:rPr>
          <w:sz w:val="24"/>
          <w:szCs w:val="24"/>
        </w:rPr>
        <w:t>pursu</w:t>
      </w:r>
      <w:r w:rsidR="00B34EDB" w:rsidRPr="00814A73">
        <w:rPr>
          <w:sz w:val="24"/>
          <w:szCs w:val="24"/>
        </w:rPr>
        <w:t>e</w:t>
      </w:r>
      <w:r w:rsidRPr="00814A73">
        <w:rPr>
          <w:sz w:val="24"/>
          <w:szCs w:val="24"/>
        </w:rPr>
        <w:t xml:space="preserve"> maids and ga</w:t>
      </w:r>
      <w:r w:rsidR="00B34EDB" w:rsidRPr="00814A73">
        <w:rPr>
          <w:sz w:val="24"/>
          <w:szCs w:val="24"/>
        </w:rPr>
        <w:t>l</w:t>
      </w:r>
      <w:r w:rsidRPr="00814A73">
        <w:rPr>
          <w:sz w:val="24"/>
          <w:szCs w:val="24"/>
        </w:rPr>
        <w:t>lants</w:t>
      </w:r>
      <w:r w:rsidR="00B34EDB" w:rsidRPr="00814A73">
        <w:rPr>
          <w:sz w:val="24"/>
          <w:szCs w:val="24"/>
        </w:rPr>
        <w:t xml:space="preserve"> and</w:t>
      </w:r>
      <w:r w:rsidRPr="00814A73">
        <w:rPr>
          <w:sz w:val="24"/>
          <w:szCs w:val="24"/>
        </w:rPr>
        <w:t xml:space="preserve"> </w:t>
      </w:r>
      <w:r w:rsidR="003E16BD" w:rsidRPr="00814A73">
        <w:rPr>
          <w:sz w:val="24"/>
          <w:szCs w:val="24"/>
        </w:rPr>
        <w:t xml:space="preserve">chase </w:t>
      </w:r>
      <w:r w:rsidRPr="00814A73">
        <w:rPr>
          <w:sz w:val="24"/>
          <w:szCs w:val="24"/>
        </w:rPr>
        <w:t xml:space="preserve">city wives for sexual </w:t>
      </w:r>
      <w:r w:rsidR="003E16BD" w:rsidRPr="00814A73">
        <w:rPr>
          <w:sz w:val="24"/>
          <w:szCs w:val="24"/>
        </w:rPr>
        <w:t>fulfilment either out</w:t>
      </w:r>
      <w:r w:rsidRPr="00814A73">
        <w:rPr>
          <w:sz w:val="24"/>
          <w:szCs w:val="24"/>
        </w:rPr>
        <w:t xml:space="preserve">side </w:t>
      </w:r>
      <w:r w:rsidR="003E16BD" w:rsidRPr="00814A73">
        <w:rPr>
          <w:sz w:val="24"/>
          <w:szCs w:val="24"/>
        </w:rPr>
        <w:t>or in</w:t>
      </w:r>
      <w:r w:rsidRPr="00814A73">
        <w:rPr>
          <w:sz w:val="24"/>
          <w:szCs w:val="24"/>
        </w:rPr>
        <w:t>side of</w:t>
      </w:r>
      <w:r w:rsidR="003E16BD" w:rsidRPr="00814A73">
        <w:rPr>
          <w:sz w:val="24"/>
          <w:szCs w:val="24"/>
        </w:rPr>
        <w:t xml:space="preserve"> wedlock</w:t>
      </w:r>
      <w:r w:rsidRPr="00814A73">
        <w:rPr>
          <w:sz w:val="24"/>
          <w:szCs w:val="24"/>
        </w:rPr>
        <w:t xml:space="preserve">. At the </w:t>
      </w:r>
      <w:r w:rsidR="003E16BD" w:rsidRPr="00814A73">
        <w:rPr>
          <w:sz w:val="24"/>
          <w:szCs w:val="24"/>
        </w:rPr>
        <w:t xml:space="preserve">heart </w:t>
      </w:r>
      <w:r w:rsidRPr="00814A73">
        <w:rPr>
          <w:sz w:val="24"/>
          <w:szCs w:val="24"/>
        </w:rPr>
        <w:t xml:space="preserve">of this </w:t>
      </w:r>
      <w:r w:rsidR="003E16BD" w:rsidRPr="00814A73">
        <w:rPr>
          <w:sz w:val="24"/>
          <w:szCs w:val="24"/>
        </w:rPr>
        <w:t xml:space="preserve">complicated </w:t>
      </w:r>
      <w:r w:rsidRPr="00814A73">
        <w:rPr>
          <w:sz w:val="24"/>
          <w:szCs w:val="24"/>
        </w:rPr>
        <w:t>world</w:t>
      </w:r>
      <w:r w:rsidR="00B34EDB" w:rsidRPr="00814A73">
        <w:rPr>
          <w:sz w:val="24"/>
          <w:szCs w:val="24"/>
        </w:rPr>
        <w:t xml:space="preserve"> is</w:t>
      </w:r>
      <w:r w:rsidR="003E16BD" w:rsidRPr="00814A73">
        <w:rPr>
          <w:sz w:val="24"/>
          <w:szCs w:val="24"/>
        </w:rPr>
        <w:t xml:space="preserve"> </w:t>
      </w:r>
      <w:r w:rsidR="00020CB0" w:rsidRPr="00814A73">
        <w:rPr>
          <w:sz w:val="24"/>
          <w:szCs w:val="24"/>
        </w:rPr>
        <w:t>Moll</w:t>
      </w:r>
      <w:r w:rsidRPr="00814A73">
        <w:rPr>
          <w:sz w:val="24"/>
          <w:szCs w:val="24"/>
        </w:rPr>
        <w:t xml:space="preserve"> Cutpurse</w:t>
      </w:r>
      <w:r w:rsidR="003E16BD" w:rsidRPr="00814A73">
        <w:rPr>
          <w:sz w:val="24"/>
          <w:szCs w:val="24"/>
        </w:rPr>
        <w:t>.</w:t>
      </w:r>
      <w:r w:rsidRPr="00814A73">
        <w:rPr>
          <w:sz w:val="24"/>
          <w:szCs w:val="24"/>
        </w:rPr>
        <w:t xml:space="preserve"> The </w:t>
      </w:r>
      <w:r w:rsidR="003E16BD" w:rsidRPr="00814A73">
        <w:rPr>
          <w:sz w:val="24"/>
          <w:szCs w:val="24"/>
        </w:rPr>
        <w:t xml:space="preserve">paradoxes encompassing </w:t>
      </w:r>
      <w:r w:rsidRPr="00814A73">
        <w:rPr>
          <w:sz w:val="24"/>
          <w:szCs w:val="24"/>
        </w:rPr>
        <w:t xml:space="preserve">the play’s </w:t>
      </w:r>
      <w:r w:rsidR="003E16BD" w:rsidRPr="00814A73">
        <w:rPr>
          <w:sz w:val="24"/>
          <w:szCs w:val="24"/>
        </w:rPr>
        <w:t xml:space="preserve">description </w:t>
      </w:r>
      <w:r w:rsidRPr="00814A73">
        <w:rPr>
          <w:sz w:val="24"/>
          <w:szCs w:val="24"/>
        </w:rPr>
        <w:t xml:space="preserve">of sexuality, </w:t>
      </w:r>
      <w:r w:rsidR="003E16BD" w:rsidRPr="00814A73">
        <w:rPr>
          <w:sz w:val="24"/>
          <w:szCs w:val="24"/>
        </w:rPr>
        <w:t>matrimony</w:t>
      </w:r>
      <w:r w:rsidR="00B34EDB" w:rsidRPr="00814A73">
        <w:rPr>
          <w:sz w:val="24"/>
          <w:szCs w:val="24"/>
        </w:rPr>
        <w:t xml:space="preserve"> </w:t>
      </w:r>
      <w:r w:rsidRPr="00814A73">
        <w:rPr>
          <w:sz w:val="24"/>
          <w:szCs w:val="24"/>
        </w:rPr>
        <w:t xml:space="preserve">and gender roles </w:t>
      </w:r>
      <w:r w:rsidR="003E16BD" w:rsidRPr="00814A73">
        <w:rPr>
          <w:sz w:val="24"/>
          <w:szCs w:val="24"/>
        </w:rPr>
        <w:t xml:space="preserve">imply </w:t>
      </w:r>
      <w:r w:rsidRPr="00814A73">
        <w:rPr>
          <w:sz w:val="24"/>
          <w:szCs w:val="24"/>
        </w:rPr>
        <w:t xml:space="preserve">that these were </w:t>
      </w:r>
      <w:r w:rsidR="003E16BD" w:rsidRPr="00814A73">
        <w:rPr>
          <w:sz w:val="24"/>
          <w:szCs w:val="24"/>
        </w:rPr>
        <w:t>disputed</w:t>
      </w:r>
      <w:r w:rsidRPr="00814A73">
        <w:rPr>
          <w:sz w:val="24"/>
          <w:szCs w:val="24"/>
        </w:rPr>
        <w:t xml:space="preserve"> cultural</w:t>
      </w:r>
      <w:r w:rsidR="003E16BD" w:rsidRPr="00814A73">
        <w:rPr>
          <w:sz w:val="24"/>
          <w:szCs w:val="24"/>
        </w:rPr>
        <w:t xml:space="preserve"> experiences</w:t>
      </w:r>
      <w:r w:rsidRPr="00814A73">
        <w:rPr>
          <w:sz w:val="24"/>
          <w:szCs w:val="24"/>
        </w:rPr>
        <w:t xml:space="preserve">, a </w:t>
      </w:r>
      <w:r w:rsidR="003E16BD" w:rsidRPr="00814A73">
        <w:rPr>
          <w:sz w:val="24"/>
          <w:szCs w:val="24"/>
        </w:rPr>
        <w:t xml:space="preserve">cause </w:t>
      </w:r>
      <w:r w:rsidRPr="00814A73">
        <w:rPr>
          <w:sz w:val="24"/>
          <w:szCs w:val="24"/>
        </w:rPr>
        <w:t xml:space="preserve">of </w:t>
      </w:r>
      <w:r w:rsidR="003E16BD" w:rsidRPr="00814A73">
        <w:rPr>
          <w:sz w:val="24"/>
          <w:szCs w:val="24"/>
        </w:rPr>
        <w:t>apprehension</w:t>
      </w:r>
      <w:r w:rsidRPr="00814A73">
        <w:rPr>
          <w:sz w:val="24"/>
          <w:szCs w:val="24"/>
        </w:rPr>
        <w:t xml:space="preserve"> and </w:t>
      </w:r>
      <w:r w:rsidR="003E16BD" w:rsidRPr="00814A73">
        <w:rPr>
          <w:sz w:val="24"/>
          <w:szCs w:val="24"/>
        </w:rPr>
        <w:t xml:space="preserve">controversy </w:t>
      </w:r>
      <w:r w:rsidRPr="00814A73">
        <w:rPr>
          <w:sz w:val="24"/>
          <w:szCs w:val="24"/>
        </w:rPr>
        <w:t xml:space="preserve">as much as of </w:t>
      </w:r>
      <w:r w:rsidR="003E16BD" w:rsidRPr="00814A73">
        <w:rPr>
          <w:sz w:val="24"/>
          <w:szCs w:val="24"/>
        </w:rPr>
        <w:t>enjoyment</w:t>
      </w:r>
      <w:r w:rsidRPr="00814A73">
        <w:rPr>
          <w:sz w:val="24"/>
          <w:szCs w:val="24"/>
        </w:rPr>
        <w:t>.</w:t>
      </w:r>
    </w:p>
    <w:p w14:paraId="573CAB51" w14:textId="2C2BCEEA" w:rsidR="0026729F" w:rsidRPr="00814A73" w:rsidRDefault="00991191" w:rsidP="0026729F">
      <w:pPr>
        <w:spacing w:line="320" w:lineRule="exact"/>
        <w:rPr>
          <w:sz w:val="24"/>
          <w:szCs w:val="24"/>
        </w:rPr>
      </w:pPr>
      <w:r w:rsidRPr="00814A73">
        <w:rPr>
          <w:sz w:val="24"/>
          <w:szCs w:val="24"/>
        </w:rPr>
        <w:t xml:space="preserve">In </w:t>
      </w:r>
      <w:r w:rsidR="00020CB0" w:rsidRPr="00814A73">
        <w:rPr>
          <w:i/>
          <w:iCs/>
          <w:sz w:val="24"/>
          <w:szCs w:val="24"/>
        </w:rPr>
        <w:t>T</w:t>
      </w:r>
      <w:r w:rsidRPr="00814A73">
        <w:rPr>
          <w:i/>
          <w:iCs/>
          <w:sz w:val="24"/>
          <w:szCs w:val="24"/>
        </w:rPr>
        <w:t xml:space="preserve">he Roaring </w:t>
      </w:r>
      <w:r w:rsidR="008C252B" w:rsidRPr="00814A73">
        <w:rPr>
          <w:i/>
          <w:iCs/>
          <w:sz w:val="24"/>
          <w:szCs w:val="24"/>
        </w:rPr>
        <w:t>Girl</w:t>
      </w:r>
      <w:r w:rsidR="00C92C37" w:rsidRPr="00814A73">
        <w:rPr>
          <w:i/>
          <w:iCs/>
          <w:sz w:val="24"/>
          <w:szCs w:val="24"/>
        </w:rPr>
        <w:t>,</w:t>
      </w:r>
      <w:r w:rsidR="008C252B" w:rsidRPr="00814A73">
        <w:rPr>
          <w:sz w:val="24"/>
          <w:szCs w:val="24"/>
        </w:rPr>
        <w:t xml:space="preserve"> </w:t>
      </w:r>
      <w:r w:rsidR="00020CB0" w:rsidRPr="00814A73">
        <w:rPr>
          <w:sz w:val="24"/>
          <w:szCs w:val="24"/>
        </w:rPr>
        <w:t>Moll</w:t>
      </w:r>
      <w:r w:rsidRPr="00814A73">
        <w:rPr>
          <w:sz w:val="24"/>
          <w:szCs w:val="24"/>
        </w:rPr>
        <w:t xml:space="preserve"> </w:t>
      </w:r>
      <w:r w:rsidR="00496C78" w:rsidRPr="00814A73">
        <w:rPr>
          <w:sz w:val="24"/>
          <w:szCs w:val="24"/>
        </w:rPr>
        <w:t>is a yo</w:t>
      </w:r>
      <w:r w:rsidR="00AF2515" w:rsidRPr="00814A73">
        <w:rPr>
          <w:sz w:val="24"/>
          <w:szCs w:val="24"/>
        </w:rPr>
        <w:t>ung</w:t>
      </w:r>
      <w:r w:rsidR="00496C78" w:rsidRPr="00814A73">
        <w:rPr>
          <w:sz w:val="24"/>
          <w:szCs w:val="24"/>
        </w:rPr>
        <w:t xml:space="preserve"> </w:t>
      </w:r>
      <w:r w:rsidR="00AF2515" w:rsidRPr="00814A73">
        <w:rPr>
          <w:sz w:val="24"/>
          <w:szCs w:val="24"/>
        </w:rPr>
        <w:t>woman</w:t>
      </w:r>
      <w:r w:rsidR="00496C78" w:rsidRPr="00814A73">
        <w:rPr>
          <w:sz w:val="24"/>
          <w:szCs w:val="24"/>
        </w:rPr>
        <w:t xml:space="preserve"> living very much on the brink </w:t>
      </w:r>
      <w:r w:rsidR="00C92C37" w:rsidRPr="00814A73">
        <w:rPr>
          <w:sz w:val="24"/>
          <w:szCs w:val="24"/>
        </w:rPr>
        <w:t>of society</w:t>
      </w:r>
      <w:r w:rsidR="00F659CE" w:rsidRPr="00814A73">
        <w:rPr>
          <w:sz w:val="24"/>
          <w:szCs w:val="24"/>
        </w:rPr>
        <w:t>,</w:t>
      </w:r>
      <w:r w:rsidR="00C92C37" w:rsidRPr="00814A73">
        <w:rPr>
          <w:sz w:val="24"/>
          <w:szCs w:val="24"/>
        </w:rPr>
        <w:t xml:space="preserve"> </w:t>
      </w:r>
      <w:r w:rsidR="00496C78" w:rsidRPr="00814A73">
        <w:rPr>
          <w:sz w:val="24"/>
          <w:szCs w:val="24"/>
        </w:rPr>
        <w:t xml:space="preserve">challenging the gender restrictions of that time. She </w:t>
      </w:r>
      <w:r w:rsidRPr="00814A73">
        <w:rPr>
          <w:sz w:val="24"/>
          <w:szCs w:val="24"/>
        </w:rPr>
        <w:t>dresses</w:t>
      </w:r>
      <w:r w:rsidR="00496C78" w:rsidRPr="00814A73">
        <w:rPr>
          <w:sz w:val="24"/>
          <w:szCs w:val="24"/>
        </w:rPr>
        <w:t xml:space="preserve"> as a man</w:t>
      </w:r>
      <w:r w:rsidRPr="00814A73">
        <w:rPr>
          <w:sz w:val="24"/>
          <w:szCs w:val="24"/>
        </w:rPr>
        <w:t>,</w:t>
      </w:r>
      <w:r w:rsidR="00496C78" w:rsidRPr="00814A73">
        <w:rPr>
          <w:sz w:val="24"/>
          <w:szCs w:val="24"/>
        </w:rPr>
        <w:t xml:space="preserve"> smokes and converse</w:t>
      </w:r>
      <w:r w:rsidR="00163B97" w:rsidRPr="00814A73">
        <w:rPr>
          <w:sz w:val="24"/>
          <w:szCs w:val="24"/>
        </w:rPr>
        <w:t>s</w:t>
      </w:r>
      <w:r w:rsidR="00496C78" w:rsidRPr="00814A73">
        <w:rPr>
          <w:sz w:val="24"/>
          <w:szCs w:val="24"/>
        </w:rPr>
        <w:t xml:space="preserve"> as a man</w:t>
      </w:r>
      <w:r w:rsidRPr="00814A73">
        <w:rPr>
          <w:sz w:val="24"/>
          <w:szCs w:val="24"/>
        </w:rPr>
        <w:t xml:space="preserve"> and she is</w:t>
      </w:r>
      <w:r w:rsidR="00496C78" w:rsidRPr="00814A73">
        <w:rPr>
          <w:sz w:val="24"/>
          <w:szCs w:val="24"/>
        </w:rPr>
        <w:t xml:space="preserve"> loud</w:t>
      </w:r>
      <w:r w:rsidRPr="00814A73">
        <w:rPr>
          <w:sz w:val="24"/>
          <w:szCs w:val="24"/>
        </w:rPr>
        <w:t>,</w:t>
      </w:r>
      <w:r w:rsidR="00496C78" w:rsidRPr="00814A73">
        <w:rPr>
          <w:sz w:val="24"/>
          <w:szCs w:val="24"/>
        </w:rPr>
        <w:t xml:space="preserve"> without</w:t>
      </w:r>
      <w:r w:rsidR="008C252B" w:rsidRPr="00814A73">
        <w:rPr>
          <w:sz w:val="24"/>
          <w:szCs w:val="24"/>
        </w:rPr>
        <w:t xml:space="preserve"> much</w:t>
      </w:r>
      <w:r w:rsidR="00496C78" w:rsidRPr="00814A73">
        <w:rPr>
          <w:sz w:val="24"/>
          <w:szCs w:val="24"/>
        </w:rPr>
        <w:t xml:space="preserve"> restraint and has </w:t>
      </w:r>
      <w:r w:rsidR="00C92C37" w:rsidRPr="00814A73">
        <w:rPr>
          <w:sz w:val="24"/>
          <w:szCs w:val="24"/>
        </w:rPr>
        <w:t xml:space="preserve">a </w:t>
      </w:r>
      <w:r w:rsidR="00496C78" w:rsidRPr="00814A73">
        <w:rPr>
          <w:sz w:val="24"/>
          <w:szCs w:val="24"/>
        </w:rPr>
        <w:t xml:space="preserve">sharp and biting </w:t>
      </w:r>
      <w:r w:rsidR="008C252B" w:rsidRPr="00814A73">
        <w:rPr>
          <w:sz w:val="24"/>
          <w:szCs w:val="24"/>
        </w:rPr>
        <w:t>tong</w:t>
      </w:r>
      <w:r w:rsidR="00C92C37" w:rsidRPr="00814A73">
        <w:rPr>
          <w:sz w:val="24"/>
          <w:szCs w:val="24"/>
        </w:rPr>
        <w:t>ue</w:t>
      </w:r>
      <w:r w:rsidR="00496C78" w:rsidRPr="00814A73">
        <w:rPr>
          <w:sz w:val="24"/>
          <w:szCs w:val="24"/>
        </w:rPr>
        <w:t>.</w:t>
      </w:r>
      <w:r w:rsidR="0026729F" w:rsidRPr="00814A73">
        <w:rPr>
          <w:sz w:val="24"/>
          <w:szCs w:val="24"/>
        </w:rPr>
        <w:t xml:space="preserve"> </w:t>
      </w:r>
      <w:r w:rsidR="008C252B" w:rsidRPr="00814A73">
        <w:rPr>
          <w:sz w:val="24"/>
          <w:szCs w:val="24"/>
        </w:rPr>
        <w:t xml:space="preserve">Moll is not trying to fool anyone to think she is a man, that is not what her demeanour is about, rather it is about </w:t>
      </w:r>
      <w:r w:rsidR="00C92B3E" w:rsidRPr="00814A73">
        <w:rPr>
          <w:sz w:val="24"/>
          <w:szCs w:val="24"/>
        </w:rPr>
        <w:t xml:space="preserve">the </w:t>
      </w:r>
      <w:r w:rsidR="008C252B" w:rsidRPr="00814A73">
        <w:rPr>
          <w:sz w:val="24"/>
          <w:szCs w:val="24"/>
        </w:rPr>
        <w:t>greater freedom</w:t>
      </w:r>
      <w:r w:rsidR="00163B97" w:rsidRPr="00814A73">
        <w:rPr>
          <w:sz w:val="24"/>
          <w:szCs w:val="24"/>
        </w:rPr>
        <w:t xml:space="preserve"> tha</w:t>
      </w:r>
      <w:r w:rsidR="00020CB0" w:rsidRPr="00814A73">
        <w:rPr>
          <w:sz w:val="24"/>
          <w:szCs w:val="24"/>
        </w:rPr>
        <w:t>t</w:t>
      </w:r>
      <w:r w:rsidR="00163B97" w:rsidRPr="00814A73">
        <w:rPr>
          <w:sz w:val="24"/>
          <w:szCs w:val="24"/>
        </w:rPr>
        <w:t xml:space="preserve"> was allowed for women at the time</w:t>
      </w:r>
      <w:r w:rsidR="00C92B3E" w:rsidRPr="00814A73">
        <w:rPr>
          <w:sz w:val="24"/>
          <w:szCs w:val="24"/>
        </w:rPr>
        <w:t xml:space="preserve"> when</w:t>
      </w:r>
      <w:r w:rsidR="00163B97" w:rsidRPr="00814A73">
        <w:rPr>
          <w:sz w:val="24"/>
          <w:szCs w:val="24"/>
        </w:rPr>
        <w:t xml:space="preserve"> the play was written</w:t>
      </w:r>
      <w:r w:rsidR="008C252B" w:rsidRPr="00814A73">
        <w:rPr>
          <w:sz w:val="24"/>
          <w:szCs w:val="24"/>
        </w:rPr>
        <w:t>.</w:t>
      </w:r>
      <w:r w:rsidR="008B4801" w:rsidRPr="00814A73">
        <w:rPr>
          <w:sz w:val="24"/>
          <w:szCs w:val="24"/>
        </w:rPr>
        <w:t xml:space="preserve"> </w:t>
      </w:r>
      <w:r w:rsidR="0026729F" w:rsidRPr="00814A73">
        <w:rPr>
          <w:sz w:val="24"/>
          <w:szCs w:val="24"/>
        </w:rPr>
        <w:t>Moll Cutpurse illustrate</w:t>
      </w:r>
      <w:r w:rsidR="0058506A" w:rsidRPr="00814A73">
        <w:rPr>
          <w:sz w:val="24"/>
          <w:szCs w:val="24"/>
        </w:rPr>
        <w:t>d</w:t>
      </w:r>
      <w:r w:rsidR="0026729F" w:rsidRPr="00814A73">
        <w:rPr>
          <w:sz w:val="24"/>
          <w:szCs w:val="24"/>
        </w:rPr>
        <w:t xml:space="preserve"> the attitudes to gender in the 17</w:t>
      </w:r>
      <w:r w:rsidR="0026729F" w:rsidRPr="00814A73">
        <w:rPr>
          <w:sz w:val="24"/>
          <w:szCs w:val="24"/>
          <w:vertAlign w:val="superscript"/>
        </w:rPr>
        <w:t>th</w:t>
      </w:r>
      <w:r w:rsidR="0026729F" w:rsidRPr="00814A73">
        <w:rPr>
          <w:sz w:val="24"/>
          <w:szCs w:val="24"/>
        </w:rPr>
        <w:t xml:space="preserve"> century and how </w:t>
      </w:r>
      <w:r w:rsidR="008C252B" w:rsidRPr="00814A73">
        <w:rPr>
          <w:sz w:val="24"/>
          <w:szCs w:val="24"/>
        </w:rPr>
        <w:t>cross</w:t>
      </w:r>
      <w:r w:rsidR="00020CB0" w:rsidRPr="00814A73">
        <w:rPr>
          <w:sz w:val="24"/>
          <w:szCs w:val="24"/>
        </w:rPr>
        <w:t>-</w:t>
      </w:r>
      <w:r w:rsidR="008C252B" w:rsidRPr="00814A73">
        <w:rPr>
          <w:sz w:val="24"/>
          <w:szCs w:val="24"/>
        </w:rPr>
        <w:t>dressing</w:t>
      </w:r>
      <w:r w:rsidR="0026729F" w:rsidRPr="00814A73">
        <w:rPr>
          <w:sz w:val="24"/>
          <w:szCs w:val="24"/>
        </w:rPr>
        <w:t xml:space="preserve"> female</w:t>
      </w:r>
      <w:r w:rsidR="00020CB0" w:rsidRPr="00814A73">
        <w:rPr>
          <w:sz w:val="24"/>
          <w:szCs w:val="24"/>
        </w:rPr>
        <w:t>s</w:t>
      </w:r>
      <w:r w:rsidR="0026729F" w:rsidRPr="00814A73">
        <w:rPr>
          <w:sz w:val="24"/>
          <w:szCs w:val="24"/>
        </w:rPr>
        <w:t xml:space="preserve"> </w:t>
      </w:r>
      <w:r w:rsidR="008C252B" w:rsidRPr="00814A73">
        <w:rPr>
          <w:sz w:val="24"/>
          <w:szCs w:val="24"/>
        </w:rPr>
        <w:t>disturb</w:t>
      </w:r>
      <w:r w:rsidR="0026729F" w:rsidRPr="00814A73">
        <w:rPr>
          <w:sz w:val="24"/>
          <w:szCs w:val="24"/>
        </w:rPr>
        <w:t xml:space="preserve"> the existing norms</w:t>
      </w:r>
      <w:r w:rsidR="002E5C3F" w:rsidRPr="00814A73">
        <w:rPr>
          <w:sz w:val="24"/>
          <w:szCs w:val="24"/>
        </w:rPr>
        <w:t>,</w:t>
      </w:r>
      <w:r w:rsidR="0026729F" w:rsidRPr="00814A73">
        <w:rPr>
          <w:sz w:val="24"/>
          <w:szCs w:val="24"/>
        </w:rPr>
        <w:t xml:space="preserve"> especially to do with gender roles and </w:t>
      </w:r>
      <w:r w:rsidR="000879EF" w:rsidRPr="00814A73">
        <w:rPr>
          <w:sz w:val="24"/>
          <w:szCs w:val="24"/>
        </w:rPr>
        <w:t>point</w:t>
      </w:r>
      <w:r w:rsidR="00020CB0" w:rsidRPr="00814A73">
        <w:rPr>
          <w:sz w:val="24"/>
          <w:szCs w:val="24"/>
        </w:rPr>
        <w:t xml:space="preserve">s </w:t>
      </w:r>
      <w:r w:rsidR="000879EF" w:rsidRPr="00814A73">
        <w:rPr>
          <w:sz w:val="24"/>
          <w:szCs w:val="24"/>
        </w:rPr>
        <w:t xml:space="preserve">of view </w:t>
      </w:r>
      <w:r w:rsidR="0026729F" w:rsidRPr="00814A73">
        <w:rPr>
          <w:sz w:val="24"/>
          <w:szCs w:val="24"/>
        </w:rPr>
        <w:t>towards institutions such as marriage.</w:t>
      </w:r>
      <w:r w:rsidR="00020CB0" w:rsidRPr="00814A73">
        <w:rPr>
          <w:sz w:val="24"/>
          <w:szCs w:val="24"/>
        </w:rPr>
        <w:t xml:space="preserve"> </w:t>
      </w:r>
      <w:r w:rsidR="000879EF" w:rsidRPr="00814A73">
        <w:rPr>
          <w:sz w:val="24"/>
          <w:szCs w:val="24"/>
        </w:rPr>
        <w:t>The m</w:t>
      </w:r>
      <w:r w:rsidR="008C252B" w:rsidRPr="00814A73">
        <w:rPr>
          <w:sz w:val="24"/>
          <w:szCs w:val="24"/>
        </w:rPr>
        <w:t>arriage</w:t>
      </w:r>
      <w:r w:rsidR="0026729F" w:rsidRPr="00814A73">
        <w:rPr>
          <w:sz w:val="24"/>
          <w:szCs w:val="24"/>
        </w:rPr>
        <w:t xml:space="preserve"> had previously </w:t>
      </w:r>
      <w:r w:rsidR="000879EF" w:rsidRPr="00814A73">
        <w:rPr>
          <w:sz w:val="24"/>
          <w:szCs w:val="24"/>
        </w:rPr>
        <w:t xml:space="preserve">been </w:t>
      </w:r>
      <w:r w:rsidR="0026729F" w:rsidRPr="00814A73">
        <w:rPr>
          <w:sz w:val="24"/>
          <w:szCs w:val="24"/>
        </w:rPr>
        <w:t xml:space="preserve">considered to be a mutually beneficial agreement between families to do with matters such as titles and </w:t>
      </w:r>
      <w:r w:rsidR="008C252B" w:rsidRPr="00814A73">
        <w:rPr>
          <w:sz w:val="24"/>
          <w:szCs w:val="24"/>
        </w:rPr>
        <w:t>economies</w:t>
      </w:r>
      <w:r w:rsidR="0026729F" w:rsidRPr="00814A73">
        <w:rPr>
          <w:sz w:val="24"/>
          <w:szCs w:val="24"/>
        </w:rPr>
        <w:t>. Now consideration of companionship and love were entering into the equation.</w:t>
      </w:r>
    </w:p>
    <w:p w14:paraId="14E8B68B" w14:textId="77777777" w:rsidR="00E336E3" w:rsidRDefault="0026729F" w:rsidP="0026729F">
      <w:pPr>
        <w:spacing w:line="320" w:lineRule="exact"/>
        <w:rPr>
          <w:sz w:val="24"/>
          <w:szCs w:val="24"/>
        </w:rPr>
      </w:pPr>
      <w:r w:rsidRPr="00814A73">
        <w:rPr>
          <w:sz w:val="24"/>
          <w:szCs w:val="24"/>
        </w:rPr>
        <w:t xml:space="preserve">The new </w:t>
      </w:r>
      <w:r w:rsidR="008C252B" w:rsidRPr="00814A73">
        <w:rPr>
          <w:sz w:val="24"/>
          <w:szCs w:val="24"/>
        </w:rPr>
        <w:t>versus</w:t>
      </w:r>
      <w:r w:rsidRPr="00814A73">
        <w:rPr>
          <w:sz w:val="24"/>
          <w:szCs w:val="24"/>
        </w:rPr>
        <w:t xml:space="preserve"> the old is </w:t>
      </w:r>
      <w:r w:rsidR="0058506A" w:rsidRPr="00814A73">
        <w:rPr>
          <w:sz w:val="24"/>
          <w:szCs w:val="24"/>
        </w:rPr>
        <w:t xml:space="preserve">a theme </w:t>
      </w:r>
      <w:r w:rsidRPr="00814A73">
        <w:rPr>
          <w:sz w:val="24"/>
          <w:szCs w:val="24"/>
        </w:rPr>
        <w:t>presented in the play</w:t>
      </w:r>
      <w:r w:rsidR="0058506A" w:rsidRPr="00814A73">
        <w:rPr>
          <w:sz w:val="24"/>
          <w:szCs w:val="24"/>
        </w:rPr>
        <w:t>.</w:t>
      </w:r>
      <w:r w:rsidRPr="00814A73">
        <w:rPr>
          <w:sz w:val="24"/>
          <w:szCs w:val="24"/>
        </w:rPr>
        <w:t xml:space="preserve"> </w:t>
      </w:r>
      <w:r w:rsidR="0058506A" w:rsidRPr="00814A73">
        <w:rPr>
          <w:sz w:val="24"/>
          <w:szCs w:val="24"/>
        </w:rPr>
        <w:t>The</w:t>
      </w:r>
      <w:r w:rsidRPr="00814A73">
        <w:rPr>
          <w:sz w:val="24"/>
          <w:szCs w:val="24"/>
        </w:rPr>
        <w:t xml:space="preserve"> </w:t>
      </w:r>
      <w:r w:rsidR="00020CB0" w:rsidRPr="00814A73">
        <w:rPr>
          <w:sz w:val="24"/>
          <w:szCs w:val="24"/>
        </w:rPr>
        <w:t>character</w:t>
      </w:r>
      <w:r w:rsidRPr="00814A73">
        <w:rPr>
          <w:sz w:val="24"/>
          <w:szCs w:val="24"/>
        </w:rPr>
        <w:t xml:space="preserve"> Sebastian wants to marry the girl he is in love with</w:t>
      </w:r>
      <w:r w:rsidR="0058506A" w:rsidRPr="00814A73">
        <w:rPr>
          <w:sz w:val="24"/>
          <w:szCs w:val="24"/>
        </w:rPr>
        <w:t>,</w:t>
      </w:r>
      <w:r w:rsidRPr="00814A73">
        <w:rPr>
          <w:sz w:val="24"/>
          <w:szCs w:val="24"/>
        </w:rPr>
        <w:t xml:space="preserve"> </w:t>
      </w:r>
      <w:r w:rsidR="0058506A" w:rsidRPr="00814A73">
        <w:rPr>
          <w:sz w:val="24"/>
          <w:szCs w:val="24"/>
        </w:rPr>
        <w:t>while</w:t>
      </w:r>
      <w:r w:rsidRPr="00814A73">
        <w:rPr>
          <w:sz w:val="24"/>
          <w:szCs w:val="24"/>
        </w:rPr>
        <w:t xml:space="preserve"> Sebastian’s father</w:t>
      </w:r>
      <w:r w:rsidR="0058506A" w:rsidRPr="00814A73">
        <w:rPr>
          <w:sz w:val="24"/>
          <w:szCs w:val="24"/>
        </w:rPr>
        <w:t xml:space="preserve"> </w:t>
      </w:r>
      <w:r w:rsidRPr="00814A73">
        <w:rPr>
          <w:sz w:val="24"/>
          <w:szCs w:val="24"/>
        </w:rPr>
        <w:t xml:space="preserve">wants </w:t>
      </w:r>
      <w:r w:rsidR="0058506A" w:rsidRPr="00814A73">
        <w:rPr>
          <w:sz w:val="24"/>
          <w:szCs w:val="24"/>
        </w:rPr>
        <w:t>him</w:t>
      </w:r>
      <w:r w:rsidRPr="00814A73">
        <w:rPr>
          <w:sz w:val="24"/>
          <w:szCs w:val="24"/>
        </w:rPr>
        <w:t xml:space="preserve"> to enter into a more lucrative marriage agreement.</w:t>
      </w:r>
      <w:r w:rsidR="00163B97" w:rsidRPr="00814A73">
        <w:rPr>
          <w:sz w:val="24"/>
          <w:szCs w:val="24"/>
        </w:rPr>
        <w:t xml:space="preserve"> In many ways</w:t>
      </w:r>
      <w:r w:rsidR="0058506A" w:rsidRPr="00814A73">
        <w:rPr>
          <w:sz w:val="24"/>
          <w:szCs w:val="24"/>
        </w:rPr>
        <w:t>,</w:t>
      </w:r>
      <w:r w:rsidR="00163B97" w:rsidRPr="00814A73">
        <w:rPr>
          <w:sz w:val="24"/>
          <w:szCs w:val="24"/>
        </w:rPr>
        <w:t xml:space="preserve"> the </w:t>
      </w:r>
      <w:r w:rsidR="00656575" w:rsidRPr="00814A73">
        <w:rPr>
          <w:sz w:val="24"/>
          <w:szCs w:val="24"/>
        </w:rPr>
        <w:t xml:space="preserve">traditional, </w:t>
      </w:r>
      <w:r w:rsidR="00163B97" w:rsidRPr="00814A73">
        <w:rPr>
          <w:sz w:val="24"/>
          <w:szCs w:val="24"/>
        </w:rPr>
        <w:t xml:space="preserve">inherited structures and </w:t>
      </w:r>
    </w:p>
    <w:p w14:paraId="72542093" w14:textId="77777777" w:rsidR="00E336E3" w:rsidRDefault="00E336E3" w:rsidP="0026729F">
      <w:pPr>
        <w:spacing w:line="320" w:lineRule="exact"/>
        <w:rPr>
          <w:sz w:val="24"/>
          <w:szCs w:val="24"/>
        </w:rPr>
      </w:pPr>
    </w:p>
    <w:p w14:paraId="6A806C73" w14:textId="77777777" w:rsidR="00E336E3" w:rsidRDefault="00E336E3" w:rsidP="0026729F">
      <w:pPr>
        <w:spacing w:line="320" w:lineRule="exact"/>
        <w:rPr>
          <w:sz w:val="24"/>
          <w:szCs w:val="24"/>
        </w:rPr>
      </w:pPr>
    </w:p>
    <w:p w14:paraId="6AF7D5DF" w14:textId="2072ADC0" w:rsidR="00496C78" w:rsidRPr="00814A73" w:rsidRDefault="00163B97" w:rsidP="0026729F">
      <w:pPr>
        <w:spacing w:line="320" w:lineRule="exact"/>
        <w:rPr>
          <w:sz w:val="24"/>
          <w:szCs w:val="24"/>
        </w:rPr>
      </w:pPr>
      <w:r w:rsidRPr="00814A73">
        <w:rPr>
          <w:sz w:val="24"/>
          <w:szCs w:val="24"/>
        </w:rPr>
        <w:t xml:space="preserve">institutions </w:t>
      </w:r>
      <w:r w:rsidR="008B4801" w:rsidRPr="00814A73">
        <w:rPr>
          <w:sz w:val="24"/>
          <w:szCs w:val="24"/>
        </w:rPr>
        <w:t xml:space="preserve">had formed the ways people thought about different aspects </w:t>
      </w:r>
      <w:r w:rsidR="00656575" w:rsidRPr="00814A73">
        <w:rPr>
          <w:sz w:val="24"/>
          <w:szCs w:val="24"/>
        </w:rPr>
        <w:t>of their</w:t>
      </w:r>
      <w:r w:rsidR="008B4801" w:rsidRPr="00814A73">
        <w:rPr>
          <w:sz w:val="24"/>
          <w:szCs w:val="24"/>
        </w:rPr>
        <w:t xml:space="preserve"> life. </w:t>
      </w:r>
      <w:r w:rsidR="00693287">
        <w:rPr>
          <w:sz w:val="24"/>
          <w:szCs w:val="24"/>
        </w:rPr>
        <w:t>Like</w:t>
      </w:r>
      <w:r w:rsidR="008B4801" w:rsidRPr="00814A73">
        <w:rPr>
          <w:sz w:val="24"/>
          <w:szCs w:val="24"/>
        </w:rPr>
        <w:t xml:space="preserve"> many </w:t>
      </w:r>
      <w:r w:rsidR="00656575" w:rsidRPr="00814A73">
        <w:rPr>
          <w:sz w:val="24"/>
          <w:szCs w:val="24"/>
        </w:rPr>
        <w:t xml:space="preserve">other </w:t>
      </w:r>
      <w:r w:rsidR="008B4801" w:rsidRPr="00814A73">
        <w:rPr>
          <w:sz w:val="24"/>
          <w:szCs w:val="24"/>
        </w:rPr>
        <w:t>plays from this time</w:t>
      </w:r>
      <w:r w:rsidR="00656575" w:rsidRPr="00814A73">
        <w:rPr>
          <w:sz w:val="24"/>
          <w:szCs w:val="24"/>
        </w:rPr>
        <w:t>,</w:t>
      </w:r>
      <w:r w:rsidR="008B4801" w:rsidRPr="00814A73">
        <w:rPr>
          <w:sz w:val="24"/>
          <w:szCs w:val="24"/>
        </w:rPr>
        <w:t xml:space="preserve"> </w:t>
      </w:r>
      <w:r w:rsidR="00020CB0" w:rsidRPr="00814A73">
        <w:rPr>
          <w:i/>
          <w:iCs/>
          <w:sz w:val="24"/>
          <w:szCs w:val="24"/>
        </w:rPr>
        <w:t>The Roaring Girl</w:t>
      </w:r>
      <w:r w:rsidR="008B4801" w:rsidRPr="00814A73">
        <w:rPr>
          <w:sz w:val="24"/>
          <w:szCs w:val="24"/>
        </w:rPr>
        <w:t xml:space="preserve"> is considering gender and class, two aspects that were in </w:t>
      </w:r>
      <w:r w:rsidR="00656575" w:rsidRPr="00814A73">
        <w:rPr>
          <w:sz w:val="24"/>
          <w:szCs w:val="24"/>
        </w:rPr>
        <w:t>the</w:t>
      </w:r>
      <w:r w:rsidR="008B4801" w:rsidRPr="00814A73">
        <w:rPr>
          <w:sz w:val="24"/>
          <w:szCs w:val="24"/>
        </w:rPr>
        <w:t xml:space="preserve"> process of change. </w:t>
      </w:r>
      <w:r w:rsidR="00020CB0" w:rsidRPr="00814A73">
        <w:rPr>
          <w:sz w:val="24"/>
          <w:szCs w:val="24"/>
        </w:rPr>
        <w:t>Seba</w:t>
      </w:r>
      <w:r w:rsidR="00AD09F4" w:rsidRPr="00814A73">
        <w:rPr>
          <w:sz w:val="24"/>
          <w:szCs w:val="24"/>
        </w:rPr>
        <w:t>s</w:t>
      </w:r>
      <w:r w:rsidR="00020CB0" w:rsidRPr="00814A73">
        <w:rPr>
          <w:sz w:val="24"/>
          <w:szCs w:val="24"/>
        </w:rPr>
        <w:t xml:space="preserve">tian’s </w:t>
      </w:r>
      <w:r w:rsidR="008B4801" w:rsidRPr="00814A73">
        <w:rPr>
          <w:sz w:val="24"/>
          <w:szCs w:val="24"/>
        </w:rPr>
        <w:t>father naturally presents the old</w:t>
      </w:r>
      <w:r w:rsidR="00FB5180" w:rsidRPr="00814A73">
        <w:rPr>
          <w:sz w:val="24"/>
          <w:szCs w:val="24"/>
        </w:rPr>
        <w:t xml:space="preserve"> era</w:t>
      </w:r>
      <w:r w:rsidR="008B4801" w:rsidRPr="00814A73">
        <w:rPr>
          <w:sz w:val="24"/>
          <w:szCs w:val="24"/>
        </w:rPr>
        <w:t>, Sebastian the new and Moll is the catalytical influence.</w:t>
      </w:r>
      <w:r w:rsidR="00AD09F4" w:rsidRPr="00814A73">
        <w:rPr>
          <w:sz w:val="24"/>
          <w:szCs w:val="24"/>
        </w:rPr>
        <w:t xml:space="preserve"> </w:t>
      </w:r>
      <w:r w:rsidR="00F310B3" w:rsidRPr="00814A73">
        <w:rPr>
          <w:sz w:val="24"/>
          <w:szCs w:val="24"/>
        </w:rPr>
        <w:t xml:space="preserve">In the </w:t>
      </w:r>
      <w:r w:rsidR="00496C78" w:rsidRPr="00814A73">
        <w:rPr>
          <w:sz w:val="24"/>
          <w:szCs w:val="24"/>
        </w:rPr>
        <w:t>play</w:t>
      </w:r>
      <w:r w:rsidR="00AD09F4" w:rsidRPr="00814A73">
        <w:rPr>
          <w:sz w:val="24"/>
          <w:szCs w:val="24"/>
        </w:rPr>
        <w:t>,</w:t>
      </w:r>
      <w:r w:rsidR="00496C78" w:rsidRPr="00814A73">
        <w:rPr>
          <w:sz w:val="24"/>
          <w:szCs w:val="24"/>
        </w:rPr>
        <w:t xml:space="preserve"> </w:t>
      </w:r>
      <w:r w:rsidR="00F310B3" w:rsidRPr="00814A73">
        <w:rPr>
          <w:sz w:val="24"/>
          <w:szCs w:val="24"/>
        </w:rPr>
        <w:t>Moll C</w:t>
      </w:r>
      <w:r w:rsidR="00693287">
        <w:rPr>
          <w:sz w:val="24"/>
          <w:szCs w:val="24"/>
        </w:rPr>
        <w:t>u</w:t>
      </w:r>
      <w:r w:rsidR="00F310B3" w:rsidRPr="00814A73">
        <w:rPr>
          <w:sz w:val="24"/>
          <w:szCs w:val="24"/>
        </w:rPr>
        <w:t>tp</w:t>
      </w:r>
      <w:r w:rsidR="00D25026" w:rsidRPr="00814A73">
        <w:rPr>
          <w:sz w:val="24"/>
          <w:szCs w:val="24"/>
        </w:rPr>
        <w:t xml:space="preserve">urse, after several twists and turns, </w:t>
      </w:r>
      <w:r w:rsidR="00FB5180" w:rsidRPr="00814A73">
        <w:rPr>
          <w:sz w:val="24"/>
          <w:szCs w:val="24"/>
        </w:rPr>
        <w:t xml:space="preserve">and </w:t>
      </w:r>
      <w:r w:rsidR="00D25026" w:rsidRPr="00814A73">
        <w:rPr>
          <w:sz w:val="24"/>
          <w:szCs w:val="24"/>
        </w:rPr>
        <w:t>succeeds to</w:t>
      </w:r>
      <w:r w:rsidR="00F310B3" w:rsidRPr="00814A73">
        <w:rPr>
          <w:sz w:val="24"/>
          <w:szCs w:val="24"/>
        </w:rPr>
        <w:t xml:space="preserve"> bring </w:t>
      </w:r>
      <w:r w:rsidR="00496C78" w:rsidRPr="00814A73">
        <w:rPr>
          <w:sz w:val="24"/>
          <w:szCs w:val="24"/>
        </w:rPr>
        <w:t>the two lovers togethe</w:t>
      </w:r>
      <w:r w:rsidR="00D25026" w:rsidRPr="00814A73">
        <w:rPr>
          <w:sz w:val="24"/>
          <w:szCs w:val="24"/>
        </w:rPr>
        <w:t>r an</w:t>
      </w:r>
      <w:r w:rsidR="00FB5180" w:rsidRPr="00814A73">
        <w:rPr>
          <w:sz w:val="24"/>
          <w:szCs w:val="24"/>
        </w:rPr>
        <w:t>d the maxim is</w:t>
      </w:r>
      <w:r w:rsidR="00D25026" w:rsidRPr="00814A73">
        <w:rPr>
          <w:sz w:val="24"/>
          <w:szCs w:val="24"/>
        </w:rPr>
        <w:t xml:space="preserve"> </w:t>
      </w:r>
      <w:r w:rsidR="00AD09F4" w:rsidRPr="00814A73">
        <w:rPr>
          <w:sz w:val="24"/>
          <w:szCs w:val="24"/>
        </w:rPr>
        <w:t xml:space="preserve">that </w:t>
      </w:r>
      <w:r w:rsidR="00D25026" w:rsidRPr="00814A73">
        <w:rPr>
          <w:sz w:val="24"/>
          <w:szCs w:val="24"/>
        </w:rPr>
        <w:t>the new order wins over the old.</w:t>
      </w:r>
    </w:p>
    <w:p w14:paraId="1371BA94" w14:textId="7426B04F" w:rsidR="008B4801" w:rsidRPr="00814A73" w:rsidRDefault="00F310B3" w:rsidP="00496C78">
      <w:pPr>
        <w:rPr>
          <w:sz w:val="24"/>
          <w:szCs w:val="24"/>
        </w:rPr>
      </w:pPr>
      <w:r w:rsidRPr="00814A73">
        <w:rPr>
          <w:sz w:val="24"/>
          <w:szCs w:val="24"/>
        </w:rPr>
        <w:t xml:space="preserve">Although </w:t>
      </w:r>
      <w:r w:rsidR="00D25026" w:rsidRPr="00814A73">
        <w:rPr>
          <w:sz w:val="24"/>
          <w:szCs w:val="24"/>
        </w:rPr>
        <w:t>the play</w:t>
      </w:r>
      <w:r w:rsidR="00496C78" w:rsidRPr="00814A73">
        <w:rPr>
          <w:sz w:val="24"/>
          <w:szCs w:val="24"/>
        </w:rPr>
        <w:t xml:space="preserve"> is </w:t>
      </w:r>
      <w:r w:rsidR="00D25026" w:rsidRPr="00814A73">
        <w:rPr>
          <w:sz w:val="24"/>
          <w:szCs w:val="24"/>
        </w:rPr>
        <w:t xml:space="preserve">a City Comedy </w:t>
      </w:r>
      <w:proofErr w:type="gramStart"/>
      <w:r w:rsidR="00D25026" w:rsidRPr="00814A73">
        <w:rPr>
          <w:sz w:val="24"/>
          <w:szCs w:val="24"/>
        </w:rPr>
        <w:t xml:space="preserve">and on the </w:t>
      </w:r>
      <w:r w:rsidR="008C252B" w:rsidRPr="00814A73">
        <w:rPr>
          <w:sz w:val="24"/>
          <w:szCs w:val="24"/>
        </w:rPr>
        <w:t>surface</w:t>
      </w:r>
      <w:proofErr w:type="gramEnd"/>
      <w:r w:rsidR="00D25026" w:rsidRPr="00814A73">
        <w:rPr>
          <w:sz w:val="24"/>
          <w:szCs w:val="24"/>
        </w:rPr>
        <w:t xml:space="preserve"> only </w:t>
      </w:r>
      <w:r w:rsidR="00496C78" w:rsidRPr="00814A73">
        <w:rPr>
          <w:sz w:val="24"/>
          <w:szCs w:val="24"/>
        </w:rPr>
        <w:t xml:space="preserve">light </w:t>
      </w:r>
      <w:r w:rsidRPr="00814A73">
        <w:rPr>
          <w:sz w:val="24"/>
          <w:szCs w:val="24"/>
        </w:rPr>
        <w:t xml:space="preserve">entertainment, </w:t>
      </w:r>
      <w:r w:rsidR="00496C78" w:rsidRPr="00814A73">
        <w:rPr>
          <w:sz w:val="24"/>
          <w:szCs w:val="24"/>
        </w:rPr>
        <w:t xml:space="preserve">it </w:t>
      </w:r>
      <w:r w:rsidRPr="00814A73">
        <w:rPr>
          <w:sz w:val="24"/>
          <w:szCs w:val="24"/>
        </w:rPr>
        <w:t xml:space="preserve">also questions </w:t>
      </w:r>
      <w:r w:rsidR="00496C78" w:rsidRPr="00814A73">
        <w:rPr>
          <w:sz w:val="24"/>
          <w:szCs w:val="24"/>
        </w:rPr>
        <w:t xml:space="preserve">the </w:t>
      </w:r>
      <w:r w:rsidRPr="00814A73">
        <w:rPr>
          <w:sz w:val="24"/>
          <w:szCs w:val="24"/>
        </w:rPr>
        <w:t xml:space="preserve">existing </w:t>
      </w:r>
      <w:r w:rsidR="00D25026" w:rsidRPr="00814A73">
        <w:rPr>
          <w:sz w:val="24"/>
          <w:szCs w:val="24"/>
        </w:rPr>
        <w:t>norms and status qu</w:t>
      </w:r>
      <w:r w:rsidR="005E7403" w:rsidRPr="00814A73">
        <w:rPr>
          <w:sz w:val="24"/>
          <w:szCs w:val="24"/>
        </w:rPr>
        <w:t>o</w:t>
      </w:r>
      <w:r w:rsidR="008B4801" w:rsidRPr="00814A73">
        <w:rPr>
          <w:sz w:val="24"/>
          <w:szCs w:val="24"/>
        </w:rPr>
        <w:t>.</w:t>
      </w:r>
      <w:r w:rsidR="00AD09F4" w:rsidRPr="00814A73">
        <w:rPr>
          <w:sz w:val="24"/>
          <w:szCs w:val="24"/>
        </w:rPr>
        <w:t xml:space="preserve"> </w:t>
      </w:r>
      <w:r w:rsidR="005E7403" w:rsidRPr="00814A73">
        <w:rPr>
          <w:sz w:val="24"/>
          <w:szCs w:val="24"/>
        </w:rPr>
        <w:t xml:space="preserve">Interestingly enough, </w:t>
      </w:r>
      <w:r w:rsidR="00020CB0" w:rsidRPr="00814A73">
        <w:rPr>
          <w:sz w:val="24"/>
          <w:szCs w:val="24"/>
        </w:rPr>
        <w:t>Moll</w:t>
      </w:r>
      <w:r w:rsidR="00496C78" w:rsidRPr="00814A73">
        <w:rPr>
          <w:sz w:val="24"/>
          <w:szCs w:val="24"/>
        </w:rPr>
        <w:t xml:space="preserve"> </w:t>
      </w:r>
      <w:r w:rsidR="00776C1A" w:rsidRPr="00814A73">
        <w:rPr>
          <w:sz w:val="24"/>
          <w:szCs w:val="24"/>
        </w:rPr>
        <w:t>argues before the</w:t>
      </w:r>
      <w:r w:rsidR="005E7403" w:rsidRPr="00814A73">
        <w:rPr>
          <w:sz w:val="24"/>
          <w:szCs w:val="24"/>
        </w:rPr>
        <w:t xml:space="preserve"> end of the play</w:t>
      </w:r>
      <w:r w:rsidR="00776C1A" w:rsidRPr="00814A73">
        <w:rPr>
          <w:sz w:val="24"/>
          <w:szCs w:val="24"/>
        </w:rPr>
        <w:t xml:space="preserve"> that she would </w:t>
      </w:r>
      <w:r w:rsidR="00AD09F4" w:rsidRPr="00814A73">
        <w:rPr>
          <w:sz w:val="24"/>
          <w:szCs w:val="24"/>
        </w:rPr>
        <w:t>consider</w:t>
      </w:r>
      <w:r w:rsidR="00776C1A" w:rsidRPr="00814A73">
        <w:rPr>
          <w:sz w:val="24"/>
          <w:szCs w:val="24"/>
        </w:rPr>
        <w:t xml:space="preserve"> to be more</w:t>
      </w:r>
      <w:r w:rsidR="00AD09F4" w:rsidRPr="00814A73">
        <w:rPr>
          <w:sz w:val="24"/>
          <w:szCs w:val="24"/>
        </w:rPr>
        <w:t xml:space="preserve"> </w:t>
      </w:r>
      <w:r w:rsidR="005E369D" w:rsidRPr="00814A73">
        <w:rPr>
          <w:sz w:val="24"/>
          <w:szCs w:val="24"/>
        </w:rPr>
        <w:t xml:space="preserve">acceptable </w:t>
      </w:r>
      <w:r w:rsidR="00E9555B">
        <w:rPr>
          <w:sz w:val="24"/>
          <w:szCs w:val="24"/>
        </w:rPr>
        <w:t>to</w:t>
      </w:r>
      <w:r w:rsidR="00AD09F4" w:rsidRPr="00814A73">
        <w:rPr>
          <w:sz w:val="24"/>
          <w:szCs w:val="24"/>
        </w:rPr>
        <w:t xml:space="preserve"> conform as</w:t>
      </w:r>
      <w:r w:rsidR="00776C1A" w:rsidRPr="00814A73">
        <w:rPr>
          <w:sz w:val="24"/>
          <w:szCs w:val="24"/>
        </w:rPr>
        <w:t xml:space="preserve"> a woman </w:t>
      </w:r>
      <w:r w:rsidR="00496C78" w:rsidRPr="00814A73">
        <w:rPr>
          <w:sz w:val="24"/>
          <w:szCs w:val="24"/>
        </w:rPr>
        <w:t xml:space="preserve">if men </w:t>
      </w:r>
      <w:r w:rsidR="005E369D" w:rsidRPr="00814A73">
        <w:rPr>
          <w:sz w:val="24"/>
          <w:szCs w:val="24"/>
        </w:rPr>
        <w:t xml:space="preserve">would </w:t>
      </w:r>
      <w:r w:rsidR="00496C78" w:rsidRPr="00814A73">
        <w:rPr>
          <w:sz w:val="24"/>
          <w:szCs w:val="24"/>
        </w:rPr>
        <w:t>b</w:t>
      </w:r>
      <w:r w:rsidR="00F97C5D">
        <w:rPr>
          <w:sz w:val="24"/>
          <w:szCs w:val="24"/>
        </w:rPr>
        <w:t>e</w:t>
      </w:r>
      <w:r w:rsidR="00E9555B">
        <w:rPr>
          <w:sz w:val="24"/>
          <w:szCs w:val="24"/>
        </w:rPr>
        <w:t>hav</w:t>
      </w:r>
      <w:r w:rsidR="00496C78" w:rsidRPr="00814A73">
        <w:rPr>
          <w:sz w:val="24"/>
          <w:szCs w:val="24"/>
        </w:rPr>
        <w:t>e more like</w:t>
      </w:r>
      <w:r w:rsidR="005E369D" w:rsidRPr="00814A73">
        <w:rPr>
          <w:sz w:val="24"/>
          <w:szCs w:val="24"/>
        </w:rPr>
        <w:t xml:space="preserve"> real</w:t>
      </w:r>
      <w:r w:rsidR="00496C78" w:rsidRPr="00814A73">
        <w:rPr>
          <w:sz w:val="24"/>
          <w:szCs w:val="24"/>
        </w:rPr>
        <w:t xml:space="preserve"> men</w:t>
      </w:r>
      <w:r w:rsidR="005E369D" w:rsidRPr="00814A73">
        <w:rPr>
          <w:sz w:val="24"/>
          <w:szCs w:val="24"/>
        </w:rPr>
        <w:t>.</w:t>
      </w:r>
      <w:r w:rsidR="00AD09F4" w:rsidRPr="00814A73">
        <w:rPr>
          <w:sz w:val="24"/>
          <w:szCs w:val="24"/>
        </w:rPr>
        <w:t xml:space="preserve"> </w:t>
      </w:r>
      <w:r w:rsidR="008B4801" w:rsidRPr="00814A73">
        <w:rPr>
          <w:sz w:val="24"/>
          <w:szCs w:val="24"/>
        </w:rPr>
        <w:t>According</w:t>
      </w:r>
      <w:r w:rsidR="005E7403" w:rsidRPr="00814A73">
        <w:rPr>
          <w:sz w:val="24"/>
          <w:szCs w:val="24"/>
        </w:rPr>
        <w:t xml:space="preserve"> to</w:t>
      </w:r>
      <w:r w:rsidR="008B4801" w:rsidRPr="00814A73">
        <w:rPr>
          <w:sz w:val="24"/>
          <w:szCs w:val="24"/>
        </w:rPr>
        <w:t xml:space="preserve"> New Historicism</w:t>
      </w:r>
      <w:r w:rsidR="005E7403" w:rsidRPr="00814A73">
        <w:rPr>
          <w:sz w:val="24"/>
          <w:szCs w:val="24"/>
        </w:rPr>
        <w:t>,</w:t>
      </w:r>
      <w:r w:rsidR="008B4801" w:rsidRPr="00814A73">
        <w:rPr>
          <w:sz w:val="24"/>
          <w:szCs w:val="24"/>
        </w:rPr>
        <w:t xml:space="preserve"> this proves one of its main arguments</w:t>
      </w:r>
      <w:r w:rsidR="00AD09F4" w:rsidRPr="00814A73">
        <w:rPr>
          <w:sz w:val="24"/>
          <w:szCs w:val="24"/>
        </w:rPr>
        <w:t xml:space="preserve"> that</w:t>
      </w:r>
      <w:r w:rsidR="008B4801" w:rsidRPr="00814A73">
        <w:rPr>
          <w:sz w:val="24"/>
          <w:szCs w:val="24"/>
        </w:rPr>
        <w:t xml:space="preserve"> all change </w:t>
      </w:r>
      <w:r w:rsidR="00767A92" w:rsidRPr="00814A73">
        <w:rPr>
          <w:sz w:val="24"/>
          <w:szCs w:val="24"/>
        </w:rPr>
        <w:t>is</w:t>
      </w:r>
      <w:r w:rsidR="00E9555B">
        <w:rPr>
          <w:sz w:val="24"/>
          <w:szCs w:val="24"/>
        </w:rPr>
        <w:t xml:space="preserve"> close to impossible and often</w:t>
      </w:r>
      <w:r w:rsidR="008B4801" w:rsidRPr="00814A73">
        <w:rPr>
          <w:sz w:val="24"/>
          <w:szCs w:val="24"/>
        </w:rPr>
        <w:t xml:space="preserve"> </w:t>
      </w:r>
      <w:r w:rsidR="00E9555B">
        <w:rPr>
          <w:sz w:val="24"/>
          <w:szCs w:val="24"/>
        </w:rPr>
        <w:t>change is no more than</w:t>
      </w:r>
      <w:r w:rsidR="008B4801" w:rsidRPr="00814A73">
        <w:rPr>
          <w:sz w:val="24"/>
          <w:szCs w:val="24"/>
        </w:rPr>
        <w:t xml:space="preserve"> a temporary illusion</w:t>
      </w:r>
      <w:r w:rsidR="00AD09F4" w:rsidRPr="00814A73">
        <w:rPr>
          <w:sz w:val="24"/>
          <w:szCs w:val="24"/>
        </w:rPr>
        <w:t xml:space="preserve"> and</w:t>
      </w:r>
      <w:r w:rsidR="008B4801" w:rsidRPr="00814A73">
        <w:rPr>
          <w:sz w:val="24"/>
          <w:szCs w:val="24"/>
        </w:rPr>
        <w:t xml:space="preserve"> </w:t>
      </w:r>
      <w:r w:rsidR="00F97C5D">
        <w:rPr>
          <w:sz w:val="24"/>
          <w:szCs w:val="24"/>
        </w:rPr>
        <w:t>most</w:t>
      </w:r>
      <w:r w:rsidR="008B4801" w:rsidRPr="00814A73">
        <w:rPr>
          <w:sz w:val="24"/>
          <w:szCs w:val="24"/>
        </w:rPr>
        <w:t xml:space="preserve"> opposition end</w:t>
      </w:r>
      <w:r w:rsidR="005E7403" w:rsidRPr="00814A73">
        <w:rPr>
          <w:sz w:val="24"/>
          <w:szCs w:val="24"/>
        </w:rPr>
        <w:t>s</w:t>
      </w:r>
      <w:r w:rsidR="008B4801" w:rsidRPr="00814A73">
        <w:rPr>
          <w:sz w:val="24"/>
          <w:szCs w:val="24"/>
        </w:rPr>
        <w:t xml:space="preserve"> up powering the already existing dominant structures and ideas. </w:t>
      </w:r>
      <w:r w:rsidR="005E7403" w:rsidRPr="00814A73">
        <w:rPr>
          <w:sz w:val="24"/>
          <w:szCs w:val="24"/>
        </w:rPr>
        <w:t>Despite</w:t>
      </w:r>
      <w:r w:rsidR="008B4801" w:rsidRPr="00814A73">
        <w:rPr>
          <w:sz w:val="24"/>
          <w:szCs w:val="24"/>
        </w:rPr>
        <w:t xml:space="preserve"> Moll’s rebellion</w:t>
      </w:r>
      <w:r w:rsidR="005E7403" w:rsidRPr="00814A73">
        <w:rPr>
          <w:sz w:val="24"/>
          <w:szCs w:val="24"/>
        </w:rPr>
        <w:t>,</w:t>
      </w:r>
      <w:r w:rsidR="008B4801" w:rsidRPr="00814A73">
        <w:rPr>
          <w:sz w:val="24"/>
          <w:szCs w:val="24"/>
        </w:rPr>
        <w:t xml:space="preserve"> she</w:t>
      </w:r>
      <w:r w:rsidR="005E7403" w:rsidRPr="00814A73">
        <w:rPr>
          <w:sz w:val="24"/>
          <w:szCs w:val="24"/>
        </w:rPr>
        <w:t>, in the end,</w:t>
      </w:r>
      <w:r w:rsidR="008B4801" w:rsidRPr="00814A73">
        <w:rPr>
          <w:sz w:val="24"/>
          <w:szCs w:val="24"/>
        </w:rPr>
        <w:t xml:space="preserve"> confirm</w:t>
      </w:r>
      <w:r w:rsidR="005E7403" w:rsidRPr="00814A73">
        <w:rPr>
          <w:sz w:val="24"/>
          <w:szCs w:val="24"/>
        </w:rPr>
        <w:t xml:space="preserve">s </w:t>
      </w:r>
      <w:r w:rsidR="008B4801" w:rsidRPr="00814A73">
        <w:rPr>
          <w:sz w:val="24"/>
          <w:szCs w:val="24"/>
        </w:rPr>
        <w:t>the dominant gender norm.</w:t>
      </w:r>
      <w:r w:rsidR="00E336E3">
        <w:rPr>
          <w:rStyle w:val="FootnoteReference"/>
          <w:sz w:val="24"/>
          <w:szCs w:val="24"/>
        </w:rPr>
        <w:footnoteReference w:id="8"/>
      </w:r>
    </w:p>
    <w:p w14:paraId="3A70FABA" w14:textId="030AAEF8" w:rsidR="005E4D8D" w:rsidRPr="00814A73" w:rsidRDefault="005E4D8D" w:rsidP="00496C78">
      <w:pPr>
        <w:rPr>
          <w:sz w:val="28"/>
          <w:szCs w:val="28"/>
        </w:rPr>
      </w:pPr>
      <w:r w:rsidRPr="00814A73">
        <w:rPr>
          <w:sz w:val="28"/>
          <w:szCs w:val="28"/>
        </w:rPr>
        <w:t xml:space="preserve">The approach to </w:t>
      </w:r>
      <w:r w:rsidR="00130A3B" w:rsidRPr="00814A73">
        <w:rPr>
          <w:i/>
          <w:iCs/>
          <w:sz w:val="28"/>
          <w:szCs w:val="28"/>
        </w:rPr>
        <w:t>T</w:t>
      </w:r>
      <w:r w:rsidRPr="00814A73">
        <w:rPr>
          <w:i/>
          <w:iCs/>
          <w:sz w:val="28"/>
          <w:szCs w:val="28"/>
        </w:rPr>
        <w:t xml:space="preserve">he Roaring </w:t>
      </w:r>
      <w:r w:rsidR="00130A3B" w:rsidRPr="00814A73">
        <w:rPr>
          <w:i/>
          <w:iCs/>
          <w:sz w:val="28"/>
          <w:szCs w:val="28"/>
        </w:rPr>
        <w:t>G</w:t>
      </w:r>
      <w:r w:rsidRPr="00814A73">
        <w:rPr>
          <w:i/>
          <w:iCs/>
          <w:sz w:val="28"/>
          <w:szCs w:val="28"/>
        </w:rPr>
        <w:t>irl</w:t>
      </w:r>
      <w:r w:rsidRPr="00814A73">
        <w:rPr>
          <w:sz w:val="28"/>
          <w:szCs w:val="28"/>
        </w:rPr>
        <w:t xml:space="preserve"> by </w:t>
      </w:r>
      <w:r w:rsidR="00130A3B" w:rsidRPr="00814A73">
        <w:rPr>
          <w:sz w:val="28"/>
          <w:szCs w:val="28"/>
        </w:rPr>
        <w:t>N</w:t>
      </w:r>
      <w:r w:rsidRPr="00814A73">
        <w:rPr>
          <w:sz w:val="28"/>
          <w:szCs w:val="28"/>
        </w:rPr>
        <w:t xml:space="preserve">ew </w:t>
      </w:r>
      <w:r w:rsidR="00130A3B" w:rsidRPr="00814A73">
        <w:rPr>
          <w:sz w:val="28"/>
          <w:szCs w:val="28"/>
        </w:rPr>
        <w:t>H</w:t>
      </w:r>
      <w:r w:rsidRPr="00814A73">
        <w:rPr>
          <w:sz w:val="28"/>
          <w:szCs w:val="28"/>
        </w:rPr>
        <w:t xml:space="preserve">istoricism and </w:t>
      </w:r>
      <w:r w:rsidR="00130A3B" w:rsidRPr="00814A73">
        <w:rPr>
          <w:sz w:val="28"/>
          <w:szCs w:val="28"/>
        </w:rPr>
        <w:t>C</w:t>
      </w:r>
      <w:r w:rsidRPr="00814A73">
        <w:rPr>
          <w:sz w:val="28"/>
          <w:szCs w:val="28"/>
        </w:rPr>
        <w:t xml:space="preserve">ultural </w:t>
      </w:r>
      <w:r w:rsidR="00130A3B" w:rsidRPr="00814A73">
        <w:rPr>
          <w:sz w:val="28"/>
          <w:szCs w:val="28"/>
        </w:rPr>
        <w:t>M</w:t>
      </w:r>
      <w:r w:rsidRPr="00814A73">
        <w:rPr>
          <w:sz w:val="28"/>
          <w:szCs w:val="28"/>
        </w:rPr>
        <w:t>aterialism – what are the differences?</w:t>
      </w:r>
    </w:p>
    <w:p w14:paraId="50EAF9FE" w14:textId="3369F882" w:rsidR="005E4D8D" w:rsidRDefault="005E4D8D" w:rsidP="00496C78">
      <w:pPr>
        <w:rPr>
          <w:sz w:val="24"/>
          <w:szCs w:val="24"/>
        </w:rPr>
      </w:pPr>
      <w:r w:rsidRPr="00814A73">
        <w:rPr>
          <w:sz w:val="24"/>
          <w:szCs w:val="24"/>
        </w:rPr>
        <w:t xml:space="preserve">An obvious theory to use to analyse </w:t>
      </w:r>
      <w:r w:rsidR="00130A3B" w:rsidRPr="00814A73">
        <w:rPr>
          <w:i/>
          <w:iCs/>
          <w:sz w:val="24"/>
          <w:szCs w:val="24"/>
        </w:rPr>
        <w:t>T</w:t>
      </w:r>
      <w:r w:rsidRPr="00814A73">
        <w:rPr>
          <w:i/>
          <w:iCs/>
          <w:sz w:val="24"/>
          <w:szCs w:val="24"/>
        </w:rPr>
        <w:t xml:space="preserve">he </w:t>
      </w:r>
      <w:r w:rsidR="00130A3B" w:rsidRPr="00814A73">
        <w:rPr>
          <w:i/>
          <w:iCs/>
          <w:sz w:val="24"/>
          <w:szCs w:val="24"/>
        </w:rPr>
        <w:t>R</w:t>
      </w:r>
      <w:r w:rsidRPr="00814A73">
        <w:rPr>
          <w:i/>
          <w:iCs/>
          <w:sz w:val="24"/>
          <w:szCs w:val="24"/>
        </w:rPr>
        <w:t xml:space="preserve">oaring </w:t>
      </w:r>
      <w:r w:rsidR="00130A3B" w:rsidRPr="00814A73">
        <w:rPr>
          <w:i/>
          <w:iCs/>
          <w:sz w:val="24"/>
          <w:szCs w:val="24"/>
        </w:rPr>
        <w:t>G</w:t>
      </w:r>
      <w:r w:rsidRPr="00814A73">
        <w:rPr>
          <w:i/>
          <w:iCs/>
          <w:sz w:val="24"/>
          <w:szCs w:val="24"/>
        </w:rPr>
        <w:t>irl</w:t>
      </w:r>
      <w:r w:rsidRPr="00814A73">
        <w:rPr>
          <w:sz w:val="24"/>
          <w:szCs w:val="24"/>
        </w:rPr>
        <w:t xml:space="preserve"> would be Feminist literary theory since so much in the play is about gender and gender roles. To instead approach the play with these two most similar theories and use the task to highlight the differences between these</w:t>
      </w:r>
      <w:r>
        <w:rPr>
          <w:sz w:val="24"/>
          <w:szCs w:val="24"/>
        </w:rPr>
        <w:t xml:space="preserve"> theories feels like a challeng</w:t>
      </w:r>
      <w:r w:rsidR="00130A3B">
        <w:rPr>
          <w:sz w:val="24"/>
          <w:szCs w:val="24"/>
        </w:rPr>
        <w:t>e</w:t>
      </w:r>
      <w:r>
        <w:rPr>
          <w:sz w:val="24"/>
          <w:szCs w:val="24"/>
        </w:rPr>
        <w:t>.</w:t>
      </w:r>
    </w:p>
    <w:p w14:paraId="5E31EDCD" w14:textId="5EA007EF" w:rsidR="005E4D8D" w:rsidRDefault="005E4D8D" w:rsidP="00496C78">
      <w:pPr>
        <w:rPr>
          <w:sz w:val="24"/>
          <w:szCs w:val="24"/>
        </w:rPr>
      </w:pPr>
      <w:r>
        <w:rPr>
          <w:sz w:val="24"/>
          <w:szCs w:val="24"/>
        </w:rPr>
        <w:t>First</w:t>
      </w:r>
      <w:r w:rsidR="00130A3B">
        <w:rPr>
          <w:sz w:val="24"/>
          <w:szCs w:val="24"/>
        </w:rPr>
        <w:t>,</w:t>
      </w:r>
      <w:r>
        <w:rPr>
          <w:sz w:val="24"/>
          <w:szCs w:val="24"/>
        </w:rPr>
        <w:t xml:space="preserve"> </w:t>
      </w:r>
      <w:r w:rsidR="00130A3B">
        <w:rPr>
          <w:sz w:val="24"/>
          <w:szCs w:val="24"/>
        </w:rPr>
        <w:t>this essay is</w:t>
      </w:r>
      <w:r>
        <w:rPr>
          <w:sz w:val="24"/>
          <w:szCs w:val="24"/>
        </w:rPr>
        <w:t xml:space="preserve"> going to make use of the structures, systems and ideologies that have </w:t>
      </w:r>
      <w:r w:rsidR="00130A3B">
        <w:rPr>
          <w:sz w:val="24"/>
          <w:szCs w:val="24"/>
        </w:rPr>
        <w:t xml:space="preserve">been </w:t>
      </w:r>
      <w:r>
        <w:rPr>
          <w:sz w:val="24"/>
          <w:szCs w:val="24"/>
        </w:rPr>
        <w:t>already discussed</w:t>
      </w:r>
      <w:r w:rsidR="001E0092">
        <w:rPr>
          <w:sz w:val="24"/>
          <w:szCs w:val="24"/>
        </w:rPr>
        <w:t xml:space="preserve"> and </w:t>
      </w:r>
      <w:r w:rsidR="00D20BDA">
        <w:rPr>
          <w:sz w:val="24"/>
          <w:szCs w:val="24"/>
        </w:rPr>
        <w:t>investigate</w:t>
      </w:r>
      <w:r w:rsidR="00130A3B">
        <w:rPr>
          <w:sz w:val="24"/>
          <w:szCs w:val="24"/>
        </w:rPr>
        <w:t>d</w:t>
      </w:r>
      <w:r w:rsidR="001E0092">
        <w:rPr>
          <w:sz w:val="24"/>
          <w:szCs w:val="24"/>
        </w:rPr>
        <w:t xml:space="preserve"> how they have influenced formations and </w:t>
      </w:r>
      <w:r w:rsidR="00D20BDA">
        <w:rPr>
          <w:sz w:val="24"/>
          <w:szCs w:val="24"/>
        </w:rPr>
        <w:t>behaviours</w:t>
      </w:r>
      <w:r w:rsidR="001E0092">
        <w:rPr>
          <w:sz w:val="24"/>
          <w:szCs w:val="24"/>
        </w:rPr>
        <w:t xml:space="preserve"> of the characters in this </w:t>
      </w:r>
      <w:r w:rsidR="00D20BDA">
        <w:rPr>
          <w:sz w:val="24"/>
          <w:szCs w:val="24"/>
        </w:rPr>
        <w:t>Renaissance</w:t>
      </w:r>
      <w:r w:rsidR="001E0092">
        <w:rPr>
          <w:sz w:val="24"/>
          <w:szCs w:val="24"/>
        </w:rPr>
        <w:t xml:space="preserve"> play. This is </w:t>
      </w:r>
      <w:r w:rsidR="00E9555B">
        <w:rPr>
          <w:sz w:val="24"/>
          <w:szCs w:val="24"/>
        </w:rPr>
        <w:t xml:space="preserve">a </w:t>
      </w:r>
      <w:r w:rsidR="001E0092">
        <w:rPr>
          <w:sz w:val="24"/>
          <w:szCs w:val="24"/>
        </w:rPr>
        <w:t>central</w:t>
      </w:r>
      <w:r w:rsidR="00E9555B">
        <w:rPr>
          <w:sz w:val="24"/>
          <w:szCs w:val="24"/>
        </w:rPr>
        <w:t xml:space="preserve"> notion in</w:t>
      </w:r>
      <w:r w:rsidR="001E0092">
        <w:rPr>
          <w:sz w:val="24"/>
          <w:szCs w:val="24"/>
        </w:rPr>
        <w:t xml:space="preserve"> both theories.</w:t>
      </w:r>
    </w:p>
    <w:p w14:paraId="0BD23AE7" w14:textId="37955ED2" w:rsidR="001E0092" w:rsidRDefault="001E0092" w:rsidP="00496C78">
      <w:pPr>
        <w:rPr>
          <w:sz w:val="24"/>
          <w:szCs w:val="24"/>
        </w:rPr>
      </w:pPr>
      <w:r>
        <w:rPr>
          <w:sz w:val="24"/>
          <w:szCs w:val="24"/>
        </w:rPr>
        <w:t xml:space="preserve">We can see how Moll Cutpurse defies the dominant gender form and acts outside both the limitations of her gender and her class. </w:t>
      </w:r>
    </w:p>
    <w:p w14:paraId="786374AE" w14:textId="1752365C" w:rsidR="001E0092" w:rsidRDefault="001E0092" w:rsidP="00496C78">
      <w:pPr>
        <w:rPr>
          <w:sz w:val="24"/>
          <w:szCs w:val="24"/>
        </w:rPr>
      </w:pPr>
      <w:r>
        <w:rPr>
          <w:sz w:val="24"/>
          <w:szCs w:val="24"/>
        </w:rPr>
        <w:t xml:space="preserve">At the same time, when identifying other ideological </w:t>
      </w:r>
      <w:r w:rsidR="00D20BDA">
        <w:rPr>
          <w:sz w:val="24"/>
          <w:szCs w:val="24"/>
        </w:rPr>
        <w:t>influences</w:t>
      </w:r>
      <w:r>
        <w:rPr>
          <w:sz w:val="24"/>
          <w:szCs w:val="24"/>
        </w:rPr>
        <w:t xml:space="preserve"> at play we can see how institutions like Theatre encourages gender fluidity and gives it </w:t>
      </w:r>
      <w:r w:rsidR="00823DF8">
        <w:rPr>
          <w:sz w:val="24"/>
          <w:szCs w:val="24"/>
        </w:rPr>
        <w:t xml:space="preserve">a </w:t>
      </w:r>
      <w:r>
        <w:rPr>
          <w:sz w:val="24"/>
          <w:szCs w:val="24"/>
        </w:rPr>
        <w:t xml:space="preserve">place within the </w:t>
      </w:r>
      <w:r w:rsidR="00D20BDA">
        <w:rPr>
          <w:sz w:val="24"/>
          <w:szCs w:val="24"/>
        </w:rPr>
        <w:t>existing</w:t>
      </w:r>
      <w:r>
        <w:rPr>
          <w:sz w:val="24"/>
          <w:szCs w:val="24"/>
        </w:rPr>
        <w:t xml:space="preserve"> structures. This fluidity also supports the old ideas of the marriage being a transaction concerning both economic and title. </w:t>
      </w:r>
      <w:r w:rsidR="00693287">
        <w:rPr>
          <w:sz w:val="24"/>
          <w:szCs w:val="24"/>
        </w:rPr>
        <w:t>A n</w:t>
      </w:r>
      <w:r>
        <w:rPr>
          <w:sz w:val="24"/>
          <w:szCs w:val="24"/>
        </w:rPr>
        <w:t>ew idea about marriage as companionship and love affair would come to challenge this fluidity since the separation with sexual desire</w:t>
      </w:r>
      <w:r w:rsidR="00E9555B">
        <w:rPr>
          <w:sz w:val="24"/>
          <w:szCs w:val="24"/>
        </w:rPr>
        <w:t>,</w:t>
      </w:r>
      <w:r>
        <w:rPr>
          <w:sz w:val="24"/>
          <w:szCs w:val="24"/>
        </w:rPr>
        <w:t xml:space="preserve"> and re-</w:t>
      </w:r>
      <w:r w:rsidR="00D20BDA">
        <w:rPr>
          <w:sz w:val="24"/>
          <w:szCs w:val="24"/>
        </w:rPr>
        <w:t>production</w:t>
      </w:r>
      <w:r>
        <w:rPr>
          <w:sz w:val="24"/>
          <w:szCs w:val="24"/>
        </w:rPr>
        <w:t xml:space="preserve"> would not be so defined. </w:t>
      </w:r>
    </w:p>
    <w:p w14:paraId="70D4B424" w14:textId="77777777" w:rsidR="00E336E3" w:rsidRDefault="00E336E3" w:rsidP="00496C78">
      <w:pPr>
        <w:rPr>
          <w:sz w:val="24"/>
          <w:szCs w:val="24"/>
        </w:rPr>
      </w:pPr>
    </w:p>
    <w:p w14:paraId="1853395A" w14:textId="77777777" w:rsidR="00E336E3" w:rsidRDefault="00E336E3" w:rsidP="00496C78">
      <w:pPr>
        <w:rPr>
          <w:sz w:val="24"/>
          <w:szCs w:val="24"/>
        </w:rPr>
      </w:pPr>
    </w:p>
    <w:p w14:paraId="6837B9C0" w14:textId="77777777" w:rsidR="00E336E3" w:rsidRDefault="00E336E3" w:rsidP="00496C78">
      <w:pPr>
        <w:rPr>
          <w:sz w:val="24"/>
          <w:szCs w:val="24"/>
        </w:rPr>
      </w:pPr>
    </w:p>
    <w:p w14:paraId="3FA5B3F7" w14:textId="4BCBE5B2" w:rsidR="001E0092" w:rsidRDefault="001E0092" w:rsidP="00496C78">
      <w:pPr>
        <w:rPr>
          <w:sz w:val="24"/>
          <w:szCs w:val="24"/>
        </w:rPr>
      </w:pPr>
      <w:r>
        <w:rPr>
          <w:sz w:val="24"/>
          <w:szCs w:val="24"/>
        </w:rPr>
        <w:t>Further the idea of companionship sugges</w:t>
      </w:r>
      <w:r w:rsidR="00767BC4">
        <w:rPr>
          <w:sz w:val="24"/>
          <w:szCs w:val="24"/>
        </w:rPr>
        <w:t xml:space="preserve">ts a </w:t>
      </w:r>
      <w:r w:rsidR="00E9555B">
        <w:rPr>
          <w:sz w:val="24"/>
          <w:szCs w:val="24"/>
        </w:rPr>
        <w:t>development towards an</w:t>
      </w:r>
      <w:r w:rsidR="00767BC4">
        <w:rPr>
          <w:sz w:val="24"/>
          <w:szCs w:val="24"/>
        </w:rPr>
        <w:t xml:space="preserve"> </w:t>
      </w:r>
      <w:r w:rsidR="00D20BDA">
        <w:rPr>
          <w:sz w:val="24"/>
          <w:szCs w:val="24"/>
        </w:rPr>
        <w:t>equal</w:t>
      </w:r>
      <w:r w:rsidR="00767BC4">
        <w:rPr>
          <w:sz w:val="24"/>
          <w:szCs w:val="24"/>
        </w:rPr>
        <w:t xml:space="preserve"> partnership</w:t>
      </w:r>
      <w:r w:rsidR="00E9555B">
        <w:rPr>
          <w:sz w:val="24"/>
          <w:szCs w:val="24"/>
        </w:rPr>
        <w:t xml:space="preserve"> between genders</w:t>
      </w:r>
      <w:r w:rsidR="00767BC4">
        <w:rPr>
          <w:sz w:val="24"/>
          <w:szCs w:val="24"/>
        </w:rPr>
        <w:t xml:space="preserve"> which challenges the </w:t>
      </w:r>
      <w:r w:rsidR="00E9555B">
        <w:rPr>
          <w:sz w:val="24"/>
          <w:szCs w:val="24"/>
        </w:rPr>
        <w:t>notion</w:t>
      </w:r>
      <w:r w:rsidR="00767BC4">
        <w:rPr>
          <w:sz w:val="24"/>
          <w:szCs w:val="24"/>
        </w:rPr>
        <w:t xml:space="preserve"> of women as</w:t>
      </w:r>
      <w:r w:rsidR="005C244B">
        <w:rPr>
          <w:sz w:val="24"/>
          <w:szCs w:val="24"/>
        </w:rPr>
        <w:t xml:space="preserve"> an</w:t>
      </w:r>
      <w:r w:rsidR="00767BC4">
        <w:rPr>
          <w:sz w:val="24"/>
          <w:szCs w:val="24"/>
        </w:rPr>
        <w:t xml:space="preserve"> inferior being.</w:t>
      </w:r>
    </w:p>
    <w:p w14:paraId="26E51A51" w14:textId="6EE6C7E9" w:rsidR="001E0092" w:rsidRDefault="00D20BDA" w:rsidP="00496C78">
      <w:pPr>
        <w:rPr>
          <w:sz w:val="24"/>
          <w:szCs w:val="24"/>
        </w:rPr>
      </w:pPr>
      <w:r>
        <w:rPr>
          <w:sz w:val="24"/>
          <w:szCs w:val="24"/>
        </w:rPr>
        <w:t>So,</w:t>
      </w:r>
      <w:r w:rsidR="001E0092">
        <w:rPr>
          <w:sz w:val="24"/>
          <w:szCs w:val="24"/>
        </w:rPr>
        <w:t xml:space="preserve"> there are several binary oppositions at play</w:t>
      </w:r>
      <w:r w:rsidR="00767BC4">
        <w:rPr>
          <w:sz w:val="24"/>
          <w:szCs w:val="24"/>
        </w:rPr>
        <w:t xml:space="preserve"> on stage here</w:t>
      </w:r>
      <w:r w:rsidR="00E9555B">
        <w:rPr>
          <w:sz w:val="24"/>
          <w:szCs w:val="24"/>
        </w:rPr>
        <w:t>,</w:t>
      </w:r>
      <w:r w:rsidR="00767BC4">
        <w:rPr>
          <w:sz w:val="24"/>
          <w:szCs w:val="24"/>
        </w:rPr>
        <w:t xml:space="preserve"> and Moll is the </w:t>
      </w:r>
      <w:r>
        <w:rPr>
          <w:sz w:val="24"/>
          <w:szCs w:val="24"/>
        </w:rPr>
        <w:t>catalytical</w:t>
      </w:r>
      <w:r w:rsidR="00767BC4">
        <w:rPr>
          <w:sz w:val="24"/>
          <w:szCs w:val="24"/>
        </w:rPr>
        <w:t xml:space="preserve"> force questioning the </w:t>
      </w:r>
      <w:r>
        <w:rPr>
          <w:sz w:val="24"/>
          <w:szCs w:val="24"/>
        </w:rPr>
        <w:t>existing</w:t>
      </w:r>
      <w:r w:rsidR="00767BC4">
        <w:rPr>
          <w:sz w:val="24"/>
          <w:szCs w:val="24"/>
        </w:rPr>
        <w:t xml:space="preserve"> status qu</w:t>
      </w:r>
      <w:r w:rsidR="00693287">
        <w:rPr>
          <w:sz w:val="24"/>
          <w:szCs w:val="24"/>
        </w:rPr>
        <w:t>o</w:t>
      </w:r>
      <w:r w:rsidR="00767BC4">
        <w:rPr>
          <w:sz w:val="24"/>
          <w:szCs w:val="24"/>
        </w:rPr>
        <w:t>.</w:t>
      </w:r>
    </w:p>
    <w:p w14:paraId="7E1EFFB0" w14:textId="741CEB98" w:rsidR="00767BC4" w:rsidRDefault="00767BC4" w:rsidP="00496C78">
      <w:pPr>
        <w:rPr>
          <w:sz w:val="24"/>
          <w:szCs w:val="24"/>
        </w:rPr>
      </w:pPr>
      <w:r>
        <w:rPr>
          <w:sz w:val="24"/>
          <w:szCs w:val="24"/>
        </w:rPr>
        <w:t xml:space="preserve">From the New Historicism </w:t>
      </w:r>
      <w:r w:rsidR="00D20BDA">
        <w:rPr>
          <w:sz w:val="24"/>
          <w:szCs w:val="24"/>
        </w:rPr>
        <w:t>standpoint,</w:t>
      </w:r>
      <w:r>
        <w:rPr>
          <w:sz w:val="24"/>
          <w:szCs w:val="24"/>
        </w:rPr>
        <w:t xml:space="preserve"> the play</w:t>
      </w:r>
      <w:r w:rsidR="00E9555B">
        <w:rPr>
          <w:sz w:val="24"/>
          <w:szCs w:val="24"/>
        </w:rPr>
        <w:t>, in the end,</w:t>
      </w:r>
      <w:r>
        <w:rPr>
          <w:sz w:val="24"/>
          <w:szCs w:val="24"/>
        </w:rPr>
        <w:t xml:space="preserve"> contains all these challenges and does not really encourage any subversion. </w:t>
      </w:r>
      <w:r w:rsidR="00693287">
        <w:rPr>
          <w:sz w:val="24"/>
          <w:szCs w:val="24"/>
        </w:rPr>
        <w:t>The o</w:t>
      </w:r>
      <w:r>
        <w:rPr>
          <w:sz w:val="24"/>
          <w:szCs w:val="24"/>
        </w:rPr>
        <w:t xml:space="preserve">pposition is contained inside the </w:t>
      </w:r>
      <w:r w:rsidR="00D20BDA">
        <w:rPr>
          <w:sz w:val="24"/>
          <w:szCs w:val="24"/>
        </w:rPr>
        <w:t>existing</w:t>
      </w:r>
      <w:r>
        <w:rPr>
          <w:sz w:val="24"/>
          <w:szCs w:val="24"/>
        </w:rPr>
        <w:t xml:space="preserve"> power structures</w:t>
      </w:r>
      <w:r w:rsidR="00E9555B">
        <w:rPr>
          <w:sz w:val="24"/>
          <w:szCs w:val="24"/>
        </w:rPr>
        <w:t>,</w:t>
      </w:r>
      <w:r>
        <w:rPr>
          <w:sz w:val="24"/>
          <w:szCs w:val="24"/>
        </w:rPr>
        <w:t xml:space="preserve"> and </w:t>
      </w:r>
      <w:r w:rsidR="00020CB0">
        <w:rPr>
          <w:sz w:val="24"/>
          <w:szCs w:val="24"/>
        </w:rPr>
        <w:t>Moll</w:t>
      </w:r>
      <w:r>
        <w:rPr>
          <w:sz w:val="24"/>
          <w:szCs w:val="24"/>
        </w:rPr>
        <w:t xml:space="preserve"> arranges a conventional marriage (even if base</w:t>
      </w:r>
      <w:r w:rsidR="005C244B">
        <w:rPr>
          <w:sz w:val="24"/>
          <w:szCs w:val="24"/>
        </w:rPr>
        <w:t>d</w:t>
      </w:r>
      <w:r>
        <w:rPr>
          <w:sz w:val="24"/>
          <w:szCs w:val="24"/>
        </w:rPr>
        <w:t xml:space="preserve"> on love rather than economics</w:t>
      </w:r>
      <w:r w:rsidR="005C244B">
        <w:rPr>
          <w:sz w:val="24"/>
          <w:szCs w:val="24"/>
        </w:rPr>
        <w:t xml:space="preserve"> not really radical</w:t>
      </w:r>
      <w:r>
        <w:rPr>
          <w:sz w:val="24"/>
          <w:szCs w:val="24"/>
        </w:rPr>
        <w:t>)</w:t>
      </w:r>
      <w:r w:rsidR="00E9555B">
        <w:rPr>
          <w:sz w:val="24"/>
          <w:szCs w:val="24"/>
        </w:rPr>
        <w:t>,</w:t>
      </w:r>
      <w:r>
        <w:rPr>
          <w:sz w:val="24"/>
          <w:szCs w:val="24"/>
        </w:rPr>
        <w:t xml:space="preserve"> and </w:t>
      </w:r>
      <w:r w:rsidR="005C244B">
        <w:rPr>
          <w:sz w:val="24"/>
          <w:szCs w:val="24"/>
        </w:rPr>
        <w:t>she</w:t>
      </w:r>
      <w:r>
        <w:rPr>
          <w:sz w:val="24"/>
          <w:szCs w:val="24"/>
        </w:rPr>
        <w:t xml:space="preserve"> also confirms by stating that if men were more </w:t>
      </w:r>
      <w:proofErr w:type="gramStart"/>
      <w:r>
        <w:rPr>
          <w:sz w:val="24"/>
          <w:szCs w:val="24"/>
        </w:rPr>
        <w:t>manly</w:t>
      </w:r>
      <w:proofErr w:type="gramEnd"/>
      <w:r>
        <w:rPr>
          <w:sz w:val="24"/>
          <w:szCs w:val="24"/>
        </w:rPr>
        <w:t xml:space="preserve"> she could be more like </w:t>
      </w:r>
      <w:r w:rsidR="005C244B">
        <w:rPr>
          <w:sz w:val="24"/>
          <w:szCs w:val="24"/>
        </w:rPr>
        <w:t>an</w:t>
      </w:r>
      <w:r>
        <w:rPr>
          <w:sz w:val="24"/>
          <w:szCs w:val="24"/>
        </w:rPr>
        <w:t xml:space="preserve"> ideal woman. In that she is also reflecting, what is perceived as </w:t>
      </w:r>
      <w:proofErr w:type="spellStart"/>
      <w:r>
        <w:rPr>
          <w:sz w:val="24"/>
          <w:szCs w:val="24"/>
        </w:rPr>
        <w:t>feminity</w:t>
      </w:r>
      <w:proofErr w:type="spellEnd"/>
      <w:r>
        <w:rPr>
          <w:sz w:val="24"/>
          <w:szCs w:val="24"/>
        </w:rPr>
        <w:t>, in some, mainly courtly men.</w:t>
      </w:r>
    </w:p>
    <w:p w14:paraId="4DFAF6EC" w14:textId="27DD5826" w:rsidR="00767BC4" w:rsidRPr="005E4D8D" w:rsidRDefault="00767BC4" w:rsidP="00496C78">
      <w:pPr>
        <w:rPr>
          <w:sz w:val="24"/>
          <w:szCs w:val="24"/>
        </w:rPr>
      </w:pPr>
      <w:r>
        <w:rPr>
          <w:sz w:val="24"/>
          <w:szCs w:val="24"/>
        </w:rPr>
        <w:t xml:space="preserve">Cultural Materialism, although agreeing with </w:t>
      </w:r>
      <w:r w:rsidR="00D20BDA">
        <w:rPr>
          <w:sz w:val="24"/>
          <w:szCs w:val="24"/>
        </w:rPr>
        <w:t>most</w:t>
      </w:r>
      <w:r>
        <w:rPr>
          <w:sz w:val="24"/>
          <w:szCs w:val="24"/>
        </w:rPr>
        <w:t xml:space="preserve"> of the reading, would highlight that the new ideas about new ways of thinking about gender and social structure have been aired in the play. It would claim that</w:t>
      </w:r>
      <w:r w:rsidR="00382770">
        <w:rPr>
          <w:sz w:val="24"/>
          <w:szCs w:val="24"/>
        </w:rPr>
        <w:t xml:space="preserve"> even if they are </w:t>
      </w:r>
      <w:r w:rsidR="00D20BDA">
        <w:rPr>
          <w:sz w:val="24"/>
          <w:szCs w:val="24"/>
        </w:rPr>
        <w:t>rendered</w:t>
      </w:r>
      <w:r w:rsidR="00382770">
        <w:rPr>
          <w:sz w:val="24"/>
          <w:szCs w:val="24"/>
        </w:rPr>
        <w:t xml:space="preserve"> harmless in a play that confirms to </w:t>
      </w:r>
      <w:r w:rsidR="00D20BDA">
        <w:rPr>
          <w:sz w:val="24"/>
          <w:szCs w:val="24"/>
        </w:rPr>
        <w:t>existing</w:t>
      </w:r>
      <w:r w:rsidR="00382770">
        <w:rPr>
          <w:sz w:val="24"/>
          <w:szCs w:val="24"/>
        </w:rPr>
        <w:t xml:space="preserve"> norms and to the dominant culture, still the new ideas are now out and will find their way to multiply and grow.</w:t>
      </w:r>
    </w:p>
    <w:p w14:paraId="2D6A553C" w14:textId="63549A83" w:rsidR="008C252B" w:rsidRDefault="008C252B" w:rsidP="00496C78"/>
    <w:p w14:paraId="3FB88AE0" w14:textId="77777777" w:rsidR="008C252B" w:rsidRDefault="008C252B" w:rsidP="00496C78"/>
    <w:p w14:paraId="36E52259" w14:textId="4456754C" w:rsidR="008B313F" w:rsidRPr="00B63CA2" w:rsidRDefault="00B63CA2" w:rsidP="0081422D">
      <w:pPr>
        <w:rPr>
          <w:sz w:val="28"/>
          <w:szCs w:val="28"/>
        </w:rPr>
      </w:pPr>
      <w:r w:rsidRPr="00B63CA2">
        <w:rPr>
          <w:sz w:val="28"/>
          <w:szCs w:val="28"/>
        </w:rPr>
        <w:t>Conclusion</w:t>
      </w:r>
    </w:p>
    <w:p w14:paraId="683F297B" w14:textId="022B90A5" w:rsidR="008B313F" w:rsidRPr="00814A73" w:rsidRDefault="00B63CA2" w:rsidP="008B313F">
      <w:pPr>
        <w:rPr>
          <w:sz w:val="24"/>
          <w:szCs w:val="24"/>
        </w:rPr>
      </w:pPr>
      <w:bookmarkStart w:id="8" w:name="_Hlk24908050"/>
      <w:r w:rsidRPr="00814A73">
        <w:rPr>
          <w:sz w:val="24"/>
          <w:szCs w:val="24"/>
        </w:rPr>
        <w:t xml:space="preserve">In my view both of these theories are very interesting and </w:t>
      </w:r>
      <w:r w:rsidR="004A6F78" w:rsidRPr="00814A73">
        <w:rPr>
          <w:sz w:val="24"/>
          <w:szCs w:val="24"/>
        </w:rPr>
        <w:t>bear</w:t>
      </w:r>
      <w:r w:rsidRPr="00814A73">
        <w:rPr>
          <w:sz w:val="24"/>
          <w:szCs w:val="24"/>
        </w:rPr>
        <w:t xml:space="preserve"> an enormous validity as </w:t>
      </w:r>
      <w:r w:rsidR="00E9555B">
        <w:rPr>
          <w:sz w:val="24"/>
          <w:szCs w:val="24"/>
        </w:rPr>
        <w:t xml:space="preserve">the </w:t>
      </w:r>
      <w:r w:rsidRPr="00814A73">
        <w:rPr>
          <w:sz w:val="24"/>
          <w:szCs w:val="24"/>
        </w:rPr>
        <w:t>next stage of development for critical literary theories in that time</w:t>
      </w:r>
      <w:r w:rsidR="004A6F78" w:rsidRPr="00814A73">
        <w:rPr>
          <w:sz w:val="24"/>
          <w:szCs w:val="24"/>
        </w:rPr>
        <w:t>,</w:t>
      </w:r>
      <w:r w:rsidRPr="00814A73">
        <w:rPr>
          <w:sz w:val="24"/>
          <w:szCs w:val="24"/>
        </w:rPr>
        <w:t xml:space="preserve"> </w:t>
      </w:r>
      <w:r w:rsidR="00693287">
        <w:rPr>
          <w:sz w:val="24"/>
          <w:szCs w:val="24"/>
        </w:rPr>
        <w:t xml:space="preserve">the </w:t>
      </w:r>
      <w:r w:rsidRPr="00814A73">
        <w:rPr>
          <w:sz w:val="24"/>
          <w:szCs w:val="24"/>
        </w:rPr>
        <w:t>early 1980s.</w:t>
      </w:r>
    </w:p>
    <w:p w14:paraId="6A6FD8AC" w14:textId="06478E52" w:rsidR="00B63CA2" w:rsidRPr="00814A73" w:rsidRDefault="00B63CA2" w:rsidP="008B313F">
      <w:pPr>
        <w:rPr>
          <w:sz w:val="24"/>
          <w:szCs w:val="24"/>
        </w:rPr>
      </w:pPr>
      <w:r w:rsidRPr="00814A73">
        <w:rPr>
          <w:sz w:val="24"/>
          <w:szCs w:val="24"/>
        </w:rPr>
        <w:t>They both were new and fresh approaches although assimilating aspects from previous theories. Their languages w</w:t>
      </w:r>
      <w:r w:rsidR="00693287">
        <w:rPr>
          <w:sz w:val="24"/>
          <w:szCs w:val="24"/>
        </w:rPr>
        <w:t>ere</w:t>
      </w:r>
      <w:r w:rsidRPr="00814A73">
        <w:rPr>
          <w:sz w:val="24"/>
          <w:szCs w:val="24"/>
        </w:rPr>
        <w:t xml:space="preserve"> </w:t>
      </w:r>
      <w:proofErr w:type="gramStart"/>
      <w:r w:rsidRPr="00814A73">
        <w:rPr>
          <w:sz w:val="24"/>
          <w:szCs w:val="24"/>
        </w:rPr>
        <w:t>more free and accessible</w:t>
      </w:r>
      <w:proofErr w:type="gramEnd"/>
      <w:r w:rsidRPr="00814A73">
        <w:rPr>
          <w:sz w:val="24"/>
          <w:szCs w:val="24"/>
        </w:rPr>
        <w:t xml:space="preserve"> even for people who did not have a strictly academic background</w:t>
      </w:r>
      <w:r w:rsidR="00E9555B">
        <w:rPr>
          <w:sz w:val="24"/>
          <w:szCs w:val="24"/>
        </w:rPr>
        <w:t>,</w:t>
      </w:r>
      <w:r w:rsidR="00983582" w:rsidRPr="00814A73">
        <w:rPr>
          <w:sz w:val="24"/>
          <w:szCs w:val="24"/>
        </w:rPr>
        <w:t xml:space="preserve"> and their arguments were fluid and more accessible.</w:t>
      </w:r>
    </w:p>
    <w:p w14:paraId="04585D73" w14:textId="3C35339E" w:rsidR="00983582" w:rsidRPr="00814A73" w:rsidRDefault="00983582" w:rsidP="008B313F">
      <w:pPr>
        <w:rPr>
          <w:sz w:val="24"/>
          <w:szCs w:val="24"/>
        </w:rPr>
      </w:pPr>
      <w:r w:rsidRPr="00814A73">
        <w:rPr>
          <w:sz w:val="24"/>
          <w:szCs w:val="24"/>
        </w:rPr>
        <w:t xml:space="preserve">Maybe the New Historicism could be </w:t>
      </w:r>
      <w:r w:rsidR="004A6F78" w:rsidRPr="00814A73">
        <w:rPr>
          <w:sz w:val="24"/>
          <w:szCs w:val="24"/>
        </w:rPr>
        <w:t>described</w:t>
      </w:r>
      <w:r w:rsidRPr="00814A73">
        <w:rPr>
          <w:sz w:val="24"/>
          <w:szCs w:val="24"/>
        </w:rPr>
        <w:t xml:space="preserve"> as </w:t>
      </w:r>
      <w:r w:rsidR="004A6F78" w:rsidRPr="00814A73">
        <w:rPr>
          <w:sz w:val="24"/>
          <w:szCs w:val="24"/>
        </w:rPr>
        <w:t>a more</w:t>
      </w:r>
      <w:r w:rsidRPr="00814A73">
        <w:rPr>
          <w:sz w:val="24"/>
          <w:szCs w:val="24"/>
        </w:rPr>
        <w:t xml:space="preserve"> pessimistic theory and </w:t>
      </w:r>
      <w:r w:rsidR="004A6F78" w:rsidRPr="00814A73">
        <w:rPr>
          <w:sz w:val="24"/>
          <w:szCs w:val="24"/>
        </w:rPr>
        <w:t>Cultural</w:t>
      </w:r>
      <w:r w:rsidRPr="00814A73">
        <w:rPr>
          <w:sz w:val="24"/>
          <w:szCs w:val="24"/>
        </w:rPr>
        <w:t xml:space="preserve"> Materialism its more optimistic </w:t>
      </w:r>
      <w:r w:rsidR="00693287">
        <w:rPr>
          <w:sz w:val="24"/>
          <w:szCs w:val="24"/>
        </w:rPr>
        <w:t>twin on the</w:t>
      </w:r>
      <w:r w:rsidRPr="00814A73">
        <w:rPr>
          <w:sz w:val="24"/>
          <w:szCs w:val="24"/>
        </w:rPr>
        <w:t xml:space="preserve"> other side of the bond.</w:t>
      </w:r>
      <w:r w:rsidR="00E336E3">
        <w:rPr>
          <w:sz w:val="24"/>
          <w:szCs w:val="24"/>
        </w:rPr>
        <w:t xml:space="preserve"> </w:t>
      </w:r>
      <w:r w:rsidR="00E336E3">
        <w:rPr>
          <w:rStyle w:val="FootnoteReference"/>
          <w:sz w:val="24"/>
          <w:szCs w:val="24"/>
        </w:rPr>
        <w:footnoteReference w:id="9"/>
      </w:r>
    </w:p>
    <w:p w14:paraId="2AAD3B26" w14:textId="35EAA84E" w:rsidR="00662A22" w:rsidRPr="00814A73" w:rsidRDefault="00983582" w:rsidP="00662A22">
      <w:pPr>
        <w:spacing w:after="360" w:line="240" w:lineRule="auto"/>
        <w:rPr>
          <w:rFonts w:ascii="Times New Roman" w:eastAsia="Times New Roman" w:hAnsi="Times New Roman" w:cs="Times New Roman"/>
          <w:sz w:val="24"/>
          <w:szCs w:val="24"/>
          <w:lang w:val="en-US"/>
        </w:rPr>
      </w:pPr>
      <w:r w:rsidRPr="00814A73">
        <w:rPr>
          <w:sz w:val="24"/>
          <w:szCs w:val="24"/>
        </w:rPr>
        <w:t xml:space="preserve">New Historicist view of the Universe has included aspects of post-structuralism and </w:t>
      </w:r>
      <w:r w:rsidR="004A6F78" w:rsidRPr="00814A73">
        <w:rPr>
          <w:sz w:val="24"/>
          <w:szCs w:val="24"/>
        </w:rPr>
        <w:t>tends to</w:t>
      </w:r>
      <w:r w:rsidRPr="00814A73">
        <w:rPr>
          <w:sz w:val="24"/>
          <w:szCs w:val="24"/>
        </w:rPr>
        <w:t xml:space="preserve"> read the world with Dystopian undertones. According</w:t>
      </w:r>
      <w:r w:rsidR="00693287">
        <w:rPr>
          <w:sz w:val="24"/>
          <w:szCs w:val="24"/>
        </w:rPr>
        <w:t xml:space="preserve"> to</w:t>
      </w:r>
      <w:r w:rsidRPr="00814A73">
        <w:rPr>
          <w:sz w:val="24"/>
          <w:szCs w:val="24"/>
        </w:rPr>
        <w:t xml:space="preserve"> New Historicist reading we are all locked in eternal repetition</w:t>
      </w:r>
      <w:r w:rsidR="00E9555B">
        <w:rPr>
          <w:sz w:val="24"/>
          <w:szCs w:val="24"/>
        </w:rPr>
        <w:t>,</w:t>
      </w:r>
      <w:r w:rsidRPr="00814A73">
        <w:rPr>
          <w:sz w:val="24"/>
          <w:szCs w:val="24"/>
        </w:rPr>
        <w:t xml:space="preserve"> and real progression is an illusion</w:t>
      </w:r>
      <w:r w:rsidR="00662A22" w:rsidRPr="00814A73">
        <w:rPr>
          <w:sz w:val="24"/>
          <w:szCs w:val="24"/>
        </w:rPr>
        <w:t xml:space="preserve"> </w:t>
      </w:r>
    </w:p>
    <w:p w14:paraId="444ECA83" w14:textId="74D4893D" w:rsidR="00662A22" w:rsidRPr="00814A73" w:rsidRDefault="00662A22" w:rsidP="008B313F">
      <w:pPr>
        <w:rPr>
          <w:sz w:val="24"/>
          <w:szCs w:val="24"/>
        </w:rPr>
      </w:pPr>
      <w:r w:rsidRPr="00814A73">
        <w:rPr>
          <w:sz w:val="24"/>
          <w:szCs w:val="24"/>
        </w:rPr>
        <w:t>In spite of its somewhat nihilistic approach</w:t>
      </w:r>
      <w:r w:rsidR="00E9555B">
        <w:rPr>
          <w:sz w:val="24"/>
          <w:szCs w:val="24"/>
        </w:rPr>
        <w:t>,</w:t>
      </w:r>
      <w:r w:rsidRPr="00814A73">
        <w:rPr>
          <w:sz w:val="24"/>
          <w:szCs w:val="24"/>
        </w:rPr>
        <w:t xml:space="preserve"> New Historicism does not entirely exclude the possibility of change. It focuses on oppressive aspects of society because it sees that only if people overcome those change is possible.</w:t>
      </w:r>
      <w:r w:rsidR="00E336E3">
        <w:rPr>
          <w:sz w:val="24"/>
          <w:szCs w:val="24"/>
        </w:rPr>
        <w:t xml:space="preserve"> </w:t>
      </w:r>
      <w:r w:rsidR="00E336E3">
        <w:rPr>
          <w:rStyle w:val="FootnoteReference"/>
          <w:sz w:val="24"/>
          <w:szCs w:val="24"/>
        </w:rPr>
        <w:footnoteReference w:id="10"/>
      </w:r>
    </w:p>
    <w:p w14:paraId="268D46E1" w14:textId="77777777" w:rsidR="00E336E3" w:rsidRDefault="00E336E3" w:rsidP="00693287">
      <w:pPr>
        <w:shd w:val="clear" w:color="auto" w:fill="FFFFFF"/>
        <w:spacing w:after="360" w:line="240" w:lineRule="auto"/>
        <w:jc w:val="both"/>
        <w:rPr>
          <w:sz w:val="24"/>
          <w:szCs w:val="24"/>
        </w:rPr>
      </w:pPr>
    </w:p>
    <w:p w14:paraId="08D774E1" w14:textId="3CDDDDA8" w:rsidR="00693287" w:rsidRPr="000650E1" w:rsidRDefault="00983582" w:rsidP="00693287">
      <w:pPr>
        <w:shd w:val="clear" w:color="auto" w:fill="FFFFFF"/>
        <w:spacing w:after="360" w:line="240" w:lineRule="auto"/>
        <w:jc w:val="both"/>
        <w:rPr>
          <w:rFonts w:ascii="Arial" w:eastAsia="Times New Roman" w:hAnsi="Arial" w:cs="Arial"/>
          <w:color w:val="333333"/>
          <w:sz w:val="23"/>
          <w:szCs w:val="23"/>
          <w:lang w:val="en-US"/>
        </w:rPr>
      </w:pPr>
      <w:r w:rsidRPr="00814A73">
        <w:rPr>
          <w:sz w:val="24"/>
          <w:szCs w:val="24"/>
        </w:rPr>
        <w:t xml:space="preserve">Cultural Materialism has assimilated </w:t>
      </w:r>
      <w:r w:rsidR="004A6F78" w:rsidRPr="00814A73">
        <w:rPr>
          <w:sz w:val="24"/>
          <w:szCs w:val="24"/>
        </w:rPr>
        <w:t>tendencies</w:t>
      </w:r>
      <w:r w:rsidRPr="00814A73">
        <w:rPr>
          <w:sz w:val="24"/>
          <w:szCs w:val="24"/>
        </w:rPr>
        <w:t xml:space="preserve"> from Marxism into its criteria (which its American c</w:t>
      </w:r>
      <w:r w:rsidR="00BD6415">
        <w:rPr>
          <w:sz w:val="24"/>
          <w:szCs w:val="24"/>
        </w:rPr>
        <w:t>ounterpart does</w:t>
      </w:r>
      <w:r w:rsidRPr="00814A73">
        <w:rPr>
          <w:sz w:val="24"/>
          <w:szCs w:val="24"/>
        </w:rPr>
        <w:t xml:space="preserve"> not openly do) and even if the </w:t>
      </w:r>
      <w:r w:rsidR="004A6F78" w:rsidRPr="00814A73">
        <w:rPr>
          <w:sz w:val="24"/>
          <w:szCs w:val="24"/>
        </w:rPr>
        <w:t>interpretations</w:t>
      </w:r>
      <w:r w:rsidRPr="00814A73">
        <w:rPr>
          <w:sz w:val="24"/>
          <w:szCs w:val="24"/>
        </w:rPr>
        <w:t xml:space="preserve"> of literary work are very similar between these two the</w:t>
      </w:r>
      <w:r w:rsidR="00C6592C" w:rsidRPr="00814A73">
        <w:rPr>
          <w:sz w:val="24"/>
          <w:szCs w:val="24"/>
        </w:rPr>
        <w:t>ories</w:t>
      </w:r>
      <w:r w:rsidR="00E9555B">
        <w:rPr>
          <w:sz w:val="24"/>
          <w:szCs w:val="24"/>
        </w:rPr>
        <w:t>,</w:t>
      </w:r>
      <w:r w:rsidR="00C6592C" w:rsidRPr="00814A73">
        <w:rPr>
          <w:sz w:val="24"/>
          <w:szCs w:val="24"/>
        </w:rPr>
        <w:t xml:space="preserve"> Cultural Materialism includes the idea of progression and sees that </w:t>
      </w:r>
      <w:r w:rsidR="004A6F78" w:rsidRPr="00814A73">
        <w:rPr>
          <w:sz w:val="24"/>
          <w:szCs w:val="24"/>
        </w:rPr>
        <w:t>literary</w:t>
      </w:r>
      <w:r w:rsidR="00C6592C" w:rsidRPr="00814A73">
        <w:rPr>
          <w:sz w:val="24"/>
          <w:szCs w:val="24"/>
        </w:rPr>
        <w:t xml:space="preserve"> work can influence society in a progressive and positive way.</w:t>
      </w:r>
      <w:r w:rsidR="00693287">
        <w:rPr>
          <w:sz w:val="24"/>
          <w:szCs w:val="24"/>
        </w:rPr>
        <w:t xml:space="preserve"> </w:t>
      </w:r>
    </w:p>
    <w:p w14:paraId="603ADB88" w14:textId="78C561E8" w:rsidR="00983582" w:rsidRDefault="00693287" w:rsidP="008B313F">
      <w:pPr>
        <w:rPr>
          <w:sz w:val="24"/>
          <w:szCs w:val="24"/>
        </w:rPr>
      </w:pPr>
      <w:r>
        <w:rPr>
          <w:sz w:val="24"/>
          <w:szCs w:val="24"/>
        </w:rPr>
        <w:t xml:space="preserve">Maybe one way to define the difference in focus between these two theories is that whereas does not entirely deny the possibility for change if people would overcome the influence of the oppressive dominant structures and systems Cultural Materialism is more interested in the ways and means of how, more actively so, that change can be brought about. </w:t>
      </w:r>
    </w:p>
    <w:p w14:paraId="4749FD4A" w14:textId="4520376A" w:rsidR="00693287" w:rsidRDefault="00693287" w:rsidP="008B313F">
      <w:pPr>
        <w:rPr>
          <w:sz w:val="24"/>
          <w:szCs w:val="24"/>
        </w:rPr>
      </w:pPr>
      <w:r>
        <w:rPr>
          <w:sz w:val="24"/>
          <w:szCs w:val="24"/>
        </w:rPr>
        <w:t>Both of these theories clearly have their roots in more left inclined political thinking (as is the case with many academic intellectuals) but their philosophical adding up is slightly different and also reflects their main inspirations, Post- Structuralism for New Historicism and Marxism for Cultural Materialism.</w:t>
      </w:r>
    </w:p>
    <w:p w14:paraId="68DBCF66" w14:textId="06391CCA" w:rsidR="00C6592C" w:rsidRPr="00814A73" w:rsidRDefault="00C6592C" w:rsidP="008B313F">
      <w:pPr>
        <w:rPr>
          <w:sz w:val="24"/>
          <w:szCs w:val="24"/>
        </w:rPr>
      </w:pPr>
      <w:r w:rsidRPr="00814A73">
        <w:rPr>
          <w:sz w:val="24"/>
          <w:szCs w:val="24"/>
        </w:rPr>
        <w:t xml:space="preserve">In the 1980s feminist groups rediscovered the play </w:t>
      </w:r>
      <w:r w:rsidRPr="00814A73">
        <w:rPr>
          <w:i/>
          <w:iCs/>
          <w:sz w:val="24"/>
          <w:szCs w:val="24"/>
        </w:rPr>
        <w:t>The Roaring Girl</w:t>
      </w:r>
      <w:r w:rsidRPr="00814A73">
        <w:rPr>
          <w:sz w:val="24"/>
          <w:szCs w:val="24"/>
        </w:rPr>
        <w:t xml:space="preserve"> and several productions of the play have been put on stage since. The play has also been approache</w:t>
      </w:r>
      <w:r w:rsidR="00E46697" w:rsidRPr="00814A73">
        <w:rPr>
          <w:sz w:val="24"/>
          <w:szCs w:val="24"/>
        </w:rPr>
        <w:t>d</w:t>
      </w:r>
      <w:r w:rsidR="00771E82" w:rsidRPr="00814A73">
        <w:rPr>
          <w:sz w:val="24"/>
          <w:szCs w:val="24"/>
        </w:rPr>
        <w:t xml:space="preserve"> </w:t>
      </w:r>
      <w:r w:rsidRPr="00814A73">
        <w:rPr>
          <w:sz w:val="24"/>
          <w:szCs w:val="24"/>
        </w:rPr>
        <w:t>by several critical literary theories,</w:t>
      </w:r>
      <w:r w:rsidR="00E9555B">
        <w:rPr>
          <w:sz w:val="24"/>
          <w:szCs w:val="24"/>
        </w:rPr>
        <w:t xml:space="preserve"> and</w:t>
      </w:r>
      <w:r w:rsidRPr="00814A73">
        <w:rPr>
          <w:sz w:val="24"/>
          <w:szCs w:val="24"/>
        </w:rPr>
        <w:t xml:space="preserve"> Feminist Theory </w:t>
      </w:r>
      <w:r w:rsidR="00693287">
        <w:rPr>
          <w:sz w:val="24"/>
          <w:szCs w:val="24"/>
        </w:rPr>
        <w:t>is</w:t>
      </w:r>
      <w:r w:rsidRPr="00814A73">
        <w:rPr>
          <w:sz w:val="24"/>
          <w:szCs w:val="24"/>
        </w:rPr>
        <w:t xml:space="preserve"> one of the obvious ones.</w:t>
      </w:r>
      <w:r w:rsidR="00E336E3">
        <w:rPr>
          <w:sz w:val="24"/>
          <w:szCs w:val="24"/>
        </w:rPr>
        <w:t xml:space="preserve"> </w:t>
      </w:r>
      <w:r w:rsidR="00E336E3">
        <w:rPr>
          <w:rStyle w:val="FootnoteReference"/>
          <w:sz w:val="24"/>
          <w:szCs w:val="24"/>
        </w:rPr>
        <w:footnoteReference w:id="11"/>
      </w:r>
      <w:r w:rsidR="00E336E3">
        <w:rPr>
          <w:sz w:val="24"/>
          <w:szCs w:val="24"/>
        </w:rPr>
        <w:t xml:space="preserve"> </w:t>
      </w:r>
    </w:p>
    <w:p w14:paraId="7895BE04" w14:textId="2EB3931A" w:rsidR="00C6592C" w:rsidRPr="00814A73" w:rsidRDefault="00C6592C" w:rsidP="008B313F">
      <w:pPr>
        <w:rPr>
          <w:sz w:val="24"/>
          <w:szCs w:val="24"/>
        </w:rPr>
      </w:pPr>
      <w:r w:rsidRPr="00814A73">
        <w:rPr>
          <w:sz w:val="24"/>
          <w:szCs w:val="24"/>
        </w:rPr>
        <w:t>In some ways this</w:t>
      </w:r>
      <w:r w:rsidR="00693287">
        <w:rPr>
          <w:sz w:val="24"/>
          <w:szCs w:val="24"/>
        </w:rPr>
        <w:t xml:space="preserve"> new revival of interest towards this </w:t>
      </w:r>
      <w:r w:rsidR="00817513">
        <w:rPr>
          <w:sz w:val="24"/>
          <w:szCs w:val="24"/>
        </w:rPr>
        <w:t>Renaissance</w:t>
      </w:r>
      <w:r w:rsidR="00693287">
        <w:rPr>
          <w:sz w:val="24"/>
          <w:szCs w:val="24"/>
        </w:rPr>
        <w:t xml:space="preserve"> play</w:t>
      </w:r>
      <w:r w:rsidRPr="00814A73">
        <w:rPr>
          <w:sz w:val="24"/>
          <w:szCs w:val="24"/>
        </w:rPr>
        <w:t xml:space="preserve"> confirms the Cultural Materialist view; something was produced centuries </w:t>
      </w:r>
      <w:r w:rsidR="004A6F78" w:rsidRPr="00814A73">
        <w:rPr>
          <w:sz w:val="24"/>
          <w:szCs w:val="24"/>
        </w:rPr>
        <w:t>ago,</w:t>
      </w:r>
      <w:r w:rsidRPr="00814A73">
        <w:rPr>
          <w:sz w:val="24"/>
          <w:szCs w:val="24"/>
        </w:rPr>
        <w:t xml:space="preserve"> and it still has an influence </w:t>
      </w:r>
      <w:r w:rsidR="004A6F78" w:rsidRPr="00814A73">
        <w:rPr>
          <w:sz w:val="24"/>
          <w:szCs w:val="24"/>
        </w:rPr>
        <w:t>on</w:t>
      </w:r>
      <w:r w:rsidRPr="00814A73">
        <w:rPr>
          <w:sz w:val="24"/>
          <w:szCs w:val="24"/>
        </w:rPr>
        <w:t xml:space="preserve"> our society. – Yet the New Historicist might argue that nothing has really changed and the evidence of our time says that in the end the opposition ends up powering the dominant structures rather than being an agent of change and in that aspect</w:t>
      </w:r>
      <w:r w:rsidR="00E9555B">
        <w:rPr>
          <w:sz w:val="24"/>
          <w:szCs w:val="24"/>
        </w:rPr>
        <w:t>,</w:t>
      </w:r>
      <w:r w:rsidRPr="00814A73">
        <w:rPr>
          <w:sz w:val="24"/>
          <w:szCs w:val="24"/>
        </w:rPr>
        <w:t xml:space="preserve"> all literary work, however brilliant, ends up being toothless.</w:t>
      </w:r>
    </w:p>
    <w:p w14:paraId="757E7E80" w14:textId="436128BF" w:rsidR="00E46697" w:rsidRPr="00814A73" w:rsidRDefault="00E46697" w:rsidP="008B313F">
      <w:pPr>
        <w:rPr>
          <w:sz w:val="24"/>
          <w:szCs w:val="24"/>
        </w:rPr>
      </w:pPr>
      <w:r w:rsidRPr="00814A73">
        <w:rPr>
          <w:sz w:val="24"/>
          <w:szCs w:val="24"/>
        </w:rPr>
        <w:t>The differences between these two theories are small compared to their similarities</w:t>
      </w:r>
      <w:r w:rsidR="00E9555B">
        <w:rPr>
          <w:sz w:val="24"/>
          <w:szCs w:val="24"/>
        </w:rPr>
        <w:t>,</w:t>
      </w:r>
      <w:r w:rsidRPr="00814A73">
        <w:rPr>
          <w:sz w:val="24"/>
          <w:szCs w:val="24"/>
        </w:rPr>
        <w:t xml:space="preserve"> and yet because of those small differences</w:t>
      </w:r>
      <w:r w:rsidR="00E9555B">
        <w:rPr>
          <w:sz w:val="24"/>
          <w:szCs w:val="24"/>
        </w:rPr>
        <w:t>,</w:t>
      </w:r>
      <w:r w:rsidRPr="00814A73">
        <w:rPr>
          <w:sz w:val="24"/>
          <w:szCs w:val="24"/>
        </w:rPr>
        <w:t xml:space="preserve"> they in one way are worlds apart. I think they both are opening up literature, factual and fictional in a challenging way and that has given rise to new theories that continue to open up new approaches.</w:t>
      </w:r>
    </w:p>
    <w:p w14:paraId="6D91A0BF" w14:textId="49DE1887" w:rsidR="00771E82" w:rsidRPr="00814A73" w:rsidRDefault="00E46697" w:rsidP="00771E82">
      <w:pPr>
        <w:spacing w:after="360" w:line="240" w:lineRule="auto"/>
        <w:rPr>
          <w:rFonts w:ascii="Times New Roman" w:eastAsia="Times New Roman" w:hAnsi="Times New Roman" w:cs="Times New Roman"/>
          <w:b/>
          <w:bCs/>
          <w:sz w:val="24"/>
          <w:szCs w:val="24"/>
          <w:lang w:val="en-US"/>
        </w:rPr>
      </w:pPr>
      <w:r w:rsidRPr="00814A73">
        <w:rPr>
          <w:sz w:val="24"/>
          <w:szCs w:val="24"/>
        </w:rPr>
        <w:t>I would go so far as to suggest that this continuous dialogue between literary works and different critical literary theories has a pa</w:t>
      </w:r>
      <w:r w:rsidR="004A6F78" w:rsidRPr="00814A73">
        <w:rPr>
          <w:sz w:val="24"/>
          <w:szCs w:val="24"/>
        </w:rPr>
        <w:t>r</w:t>
      </w:r>
      <w:r w:rsidRPr="00814A73">
        <w:rPr>
          <w:sz w:val="24"/>
          <w:szCs w:val="24"/>
        </w:rPr>
        <w:t>t in expanding human consciousness.</w:t>
      </w:r>
      <w:r w:rsidR="00771E82" w:rsidRPr="00814A73">
        <w:rPr>
          <w:rFonts w:ascii="Times New Roman" w:eastAsia="Times New Roman" w:hAnsi="Times New Roman" w:cs="Times New Roman"/>
          <w:b/>
          <w:bCs/>
          <w:sz w:val="24"/>
          <w:szCs w:val="24"/>
          <w:lang w:val="en-US"/>
        </w:rPr>
        <w:t xml:space="preserve"> </w:t>
      </w:r>
    </w:p>
    <w:p w14:paraId="0EE311BF" w14:textId="77777777" w:rsidR="00771E82" w:rsidRPr="00814A73" w:rsidRDefault="00771E82" w:rsidP="00771E82">
      <w:pPr>
        <w:spacing w:after="360" w:line="240" w:lineRule="auto"/>
        <w:rPr>
          <w:rFonts w:ascii="Times New Roman" w:eastAsia="Times New Roman" w:hAnsi="Times New Roman" w:cs="Times New Roman"/>
          <w:b/>
          <w:bCs/>
          <w:sz w:val="24"/>
          <w:szCs w:val="24"/>
          <w:lang w:val="en-US"/>
        </w:rPr>
      </w:pPr>
    </w:p>
    <w:p w14:paraId="5E1EBD03" w14:textId="77777777" w:rsidR="00771E82" w:rsidRDefault="00771E82" w:rsidP="00771E82">
      <w:pPr>
        <w:spacing w:after="360" w:line="240" w:lineRule="auto"/>
        <w:rPr>
          <w:rFonts w:ascii="Helvetica" w:hAnsi="Helvetica"/>
          <w:color w:val="333333"/>
          <w:sz w:val="21"/>
          <w:szCs w:val="21"/>
        </w:rPr>
      </w:pPr>
      <w:r w:rsidRPr="000650E1">
        <w:rPr>
          <w:rFonts w:ascii="Times New Roman" w:eastAsia="Times New Roman" w:hAnsi="Times New Roman" w:cs="Times New Roman"/>
          <w:i/>
          <w:iCs/>
          <w:sz w:val="24"/>
          <w:szCs w:val="24"/>
          <w:lang w:val="en-US"/>
        </w:rPr>
        <w:t> </w:t>
      </w:r>
    </w:p>
    <w:p w14:paraId="4AEB0BF3" w14:textId="5C461001" w:rsidR="00E46697" w:rsidRDefault="00E46697" w:rsidP="008B313F"/>
    <w:p w14:paraId="4A79FB47" w14:textId="77777777" w:rsidR="00771E82" w:rsidRDefault="00771E82" w:rsidP="008B313F"/>
    <w:p w14:paraId="67EDB032" w14:textId="012EB9AC" w:rsidR="00C6592C" w:rsidRPr="00B63CA2" w:rsidRDefault="00C6592C" w:rsidP="008B313F">
      <w:r>
        <w:lastRenderedPageBreak/>
        <w:t xml:space="preserve"> </w:t>
      </w:r>
    </w:p>
    <w:bookmarkEnd w:id="8"/>
    <w:p w14:paraId="1E54BCAC" w14:textId="77777777" w:rsidR="00991191" w:rsidRDefault="00991191" w:rsidP="008B313F">
      <w:pPr>
        <w:rPr>
          <w:color w:val="7030A0"/>
        </w:rPr>
      </w:pPr>
    </w:p>
    <w:p w14:paraId="30D72C05" w14:textId="77777777" w:rsidR="00991191" w:rsidRDefault="00991191" w:rsidP="008B313F">
      <w:pPr>
        <w:rPr>
          <w:color w:val="7030A0"/>
        </w:rPr>
      </w:pPr>
    </w:p>
    <w:p w14:paraId="7B5155AD" w14:textId="77777777" w:rsidR="00991191" w:rsidRDefault="00991191" w:rsidP="008B313F">
      <w:pPr>
        <w:rPr>
          <w:color w:val="7030A0"/>
        </w:rPr>
      </w:pPr>
    </w:p>
    <w:p w14:paraId="093185D0" w14:textId="77777777" w:rsidR="004F3C36" w:rsidRPr="004F3C36" w:rsidRDefault="004F3C36" w:rsidP="004F3C36">
      <w:pPr>
        <w:rPr>
          <w:sz w:val="28"/>
          <w:szCs w:val="28"/>
        </w:rPr>
      </w:pPr>
      <w:r w:rsidRPr="004F3C36">
        <w:rPr>
          <w:sz w:val="28"/>
          <w:szCs w:val="28"/>
        </w:rPr>
        <w:t>Bibliography</w:t>
      </w:r>
    </w:p>
    <w:p w14:paraId="4BE7361B" w14:textId="77777777" w:rsidR="004F3C36" w:rsidRPr="004F3C36" w:rsidRDefault="004F3C36" w:rsidP="004F3C36"/>
    <w:p w14:paraId="001396D5" w14:textId="77777777" w:rsidR="004F3C36" w:rsidRPr="004F3C36" w:rsidRDefault="004F3C36" w:rsidP="004F3C36">
      <w:bookmarkStart w:id="9" w:name="_Hlk25354999"/>
      <w:bookmarkStart w:id="10" w:name="_Hlk25353821"/>
      <w:r w:rsidRPr="004F3C36">
        <w:t>Paul Hamilton, Historicism the new critical idiom (London: Routledge, 1996)</w:t>
      </w:r>
      <w:bookmarkEnd w:id="9"/>
      <w:r w:rsidRPr="004F3C36">
        <w:t>.</w:t>
      </w:r>
    </w:p>
    <w:bookmarkEnd w:id="10"/>
    <w:p w14:paraId="0A8E27DF" w14:textId="77777777" w:rsidR="004F3C36" w:rsidRPr="004F3C36" w:rsidRDefault="004F3C36" w:rsidP="004F3C36"/>
    <w:p w14:paraId="0A9C5C39" w14:textId="14E4FF35" w:rsidR="004F3C36" w:rsidRPr="004F3C36" w:rsidRDefault="004F3C36" w:rsidP="004F3C36">
      <w:bookmarkStart w:id="11" w:name="_Hlk25353604"/>
      <w:r w:rsidRPr="004F3C36">
        <w:t>Peter Barry, Beginning Theory an introduction to literary and cultural theory, second edition edn (Manchester USA: Manchester University Press, 2002).</w:t>
      </w:r>
      <w:r w:rsidR="00E336E3">
        <w:t xml:space="preserve"> </w:t>
      </w:r>
    </w:p>
    <w:bookmarkEnd w:id="11"/>
    <w:p w14:paraId="2B8ABF68" w14:textId="77777777" w:rsidR="004F3C36" w:rsidRPr="004F3C36" w:rsidRDefault="004F3C36" w:rsidP="004F3C36"/>
    <w:p w14:paraId="04DDD21E" w14:textId="77777777" w:rsidR="004F3C36" w:rsidRPr="004F3C36" w:rsidRDefault="004F3C36" w:rsidP="004F3C36">
      <w:bookmarkStart w:id="12" w:name="_Hlk25353680"/>
      <w:r w:rsidRPr="004F3C36">
        <w:t>Thomas Dekker Thomas Middleton, The Roaring Girl New Mermaids, Second edition edn ([n.p.]: A&amp;C Black Publishers Limited, 1997).</w:t>
      </w:r>
    </w:p>
    <w:bookmarkEnd w:id="12"/>
    <w:p w14:paraId="4CD2884A" w14:textId="77777777" w:rsidR="004F3C36" w:rsidRPr="004F3C36" w:rsidRDefault="004F3C36" w:rsidP="004F3C36"/>
    <w:p w14:paraId="43C34BFC" w14:textId="301F4316" w:rsidR="004F3C36" w:rsidRPr="004F3C36" w:rsidRDefault="004F3C36" w:rsidP="004F3C36">
      <w:bookmarkStart w:id="13" w:name="_Hlk25354224"/>
      <w:r w:rsidRPr="004F3C36">
        <w:t>Erotic Politics Desire on the Renaissance Stage, ed. by Susan Zimmerman, First edition edn (London: Routledge, 1992).</w:t>
      </w:r>
      <w:r w:rsidR="00E336E3">
        <w:t xml:space="preserve"> </w:t>
      </w:r>
    </w:p>
    <w:bookmarkEnd w:id="13"/>
    <w:p w14:paraId="3646D8DD" w14:textId="77777777" w:rsidR="004F3C36" w:rsidRPr="004F3C36" w:rsidRDefault="004F3C36" w:rsidP="004F3C36"/>
    <w:p w14:paraId="56FA79B7" w14:textId="77777777" w:rsidR="004F3C36" w:rsidRPr="004F3C36" w:rsidRDefault="004F3C36" w:rsidP="004F3C36">
      <w:r w:rsidRPr="004F3C36">
        <w:t>Jonathan Culler, On Deconstruction Theory and Criticism after Structuralism, 1994 edn (London: Routledge, 1983).</w:t>
      </w:r>
    </w:p>
    <w:p w14:paraId="621C3CBE" w14:textId="77777777" w:rsidR="004F3C36" w:rsidRPr="004F3C36" w:rsidRDefault="004F3C36" w:rsidP="004F3C36"/>
    <w:p w14:paraId="70532800" w14:textId="77777777" w:rsidR="004F3C36" w:rsidRPr="004F3C36" w:rsidRDefault="004F3C36" w:rsidP="004F3C36">
      <w:r w:rsidRPr="004F3C36">
        <w:t>Terry Eagleton, Literary Theory An Introduction, 3nd edn (Victoria, Australia: Blackwell Publishing, 2008).</w:t>
      </w:r>
    </w:p>
    <w:p w14:paraId="4132862E" w14:textId="77777777" w:rsidR="004F3C36" w:rsidRPr="004F3C36" w:rsidRDefault="004F3C36" w:rsidP="004F3C36"/>
    <w:p w14:paraId="4A52680E" w14:textId="108B881E" w:rsidR="004F3C36" w:rsidRPr="004F3C36" w:rsidRDefault="004F3C36" w:rsidP="004F3C36">
      <w:bookmarkStart w:id="14" w:name="_Hlk25354570"/>
      <w:r w:rsidRPr="004F3C36">
        <w:t>Jean E. Howard, 'Social conflicts The erotics of the Roaring girl', in (: , ).</w:t>
      </w:r>
      <w:r w:rsidR="00E336E3">
        <w:t xml:space="preserve"> </w:t>
      </w:r>
    </w:p>
    <w:p w14:paraId="566EB6A7" w14:textId="77777777" w:rsidR="004F3C36" w:rsidRPr="004F3C36" w:rsidRDefault="004F3C36" w:rsidP="004F3C36"/>
    <w:bookmarkEnd w:id="14"/>
    <w:p w14:paraId="70620F23" w14:textId="77777777" w:rsidR="004F3C36" w:rsidRPr="004F3C36" w:rsidRDefault="004F3C36" w:rsidP="004F3C36">
      <w:r w:rsidRPr="004F3C36">
        <w:t>Peter Mitchell, 'Psyche, text, and society: Critical and Cultural Theory', New Historicism, , (), 8 pages.</w:t>
      </w:r>
    </w:p>
    <w:p w14:paraId="7CEBB62F" w14:textId="77777777" w:rsidR="004F3C36" w:rsidRPr="004F3C36" w:rsidRDefault="004F3C36" w:rsidP="004F3C36"/>
    <w:p w14:paraId="316FEE79" w14:textId="79B92EAB" w:rsidR="008B313F" w:rsidRPr="004F3C36" w:rsidRDefault="004F3C36" w:rsidP="004F3C36">
      <w:r w:rsidRPr="004F3C36">
        <w:t>Peter Mitchell, 'Psyche, text, and society: Critical and Cultural Theory', Cultural Materialism seminar 10, , (), 8 pages.</w:t>
      </w:r>
    </w:p>
    <w:p w14:paraId="7A45E9C2" w14:textId="77777777" w:rsidR="00C125F3" w:rsidRPr="004F3C36" w:rsidRDefault="00C125F3" w:rsidP="005406F6"/>
    <w:p w14:paraId="2C71C67B" w14:textId="77777777" w:rsidR="00C125F3" w:rsidRPr="004F3C36" w:rsidRDefault="00C125F3" w:rsidP="005406F6"/>
    <w:p w14:paraId="359FC7A9" w14:textId="77777777" w:rsidR="00C125F3" w:rsidRPr="004F3C36" w:rsidRDefault="00C125F3" w:rsidP="005406F6"/>
    <w:p w14:paraId="280F74DD" w14:textId="77777777" w:rsidR="00C125F3" w:rsidRDefault="00C125F3" w:rsidP="005406F6">
      <w:pPr>
        <w:rPr>
          <w:color w:val="7030A0"/>
        </w:rPr>
      </w:pPr>
    </w:p>
    <w:p w14:paraId="34977D9A" w14:textId="77777777" w:rsidR="00C125F3" w:rsidRDefault="00C125F3" w:rsidP="005406F6">
      <w:pPr>
        <w:rPr>
          <w:color w:val="7030A0"/>
        </w:rPr>
      </w:pPr>
    </w:p>
    <w:p w14:paraId="30CB7843" w14:textId="77777777" w:rsidR="00C125F3" w:rsidRDefault="00C125F3" w:rsidP="005406F6">
      <w:pPr>
        <w:rPr>
          <w:color w:val="7030A0"/>
        </w:rPr>
      </w:pPr>
    </w:p>
    <w:p w14:paraId="6CF4EEDC" w14:textId="77777777" w:rsidR="00C12363" w:rsidRDefault="00C12363" w:rsidP="005406F6"/>
    <w:p w14:paraId="3C973608" w14:textId="77777777" w:rsidR="00C12363" w:rsidRDefault="00C12363" w:rsidP="005406F6"/>
    <w:p w14:paraId="0466D5C7" w14:textId="77777777" w:rsidR="00C12363" w:rsidRDefault="00C12363" w:rsidP="005406F6"/>
    <w:p w14:paraId="5CB6165E" w14:textId="77777777" w:rsidR="005406F6" w:rsidRPr="00126FB2" w:rsidRDefault="005406F6" w:rsidP="005406F6">
      <w:pPr>
        <w:rPr>
          <w:color w:val="7030A0"/>
        </w:rPr>
      </w:pPr>
    </w:p>
    <w:p w14:paraId="5084F5C8" w14:textId="77777777" w:rsidR="005406F6" w:rsidRPr="00126FB2" w:rsidRDefault="005406F6" w:rsidP="005406F6">
      <w:pPr>
        <w:rPr>
          <w:color w:val="7030A0"/>
        </w:rPr>
      </w:pPr>
    </w:p>
    <w:p w14:paraId="17D5C723" w14:textId="77777777" w:rsidR="005406F6" w:rsidRPr="00126FB2" w:rsidRDefault="005406F6" w:rsidP="005406F6">
      <w:pPr>
        <w:rPr>
          <w:color w:val="7030A0"/>
        </w:rPr>
      </w:pPr>
    </w:p>
    <w:p w14:paraId="0C9AD61A" w14:textId="2B1453C7" w:rsidR="003B6D7B" w:rsidRPr="00126FB2" w:rsidRDefault="003B6D7B">
      <w:pPr>
        <w:rPr>
          <w:color w:val="7030A0"/>
        </w:rPr>
      </w:pPr>
    </w:p>
    <w:p w14:paraId="45DEB2D6" w14:textId="0B7FA8C4" w:rsidR="003B6D7B" w:rsidRPr="00126FB2" w:rsidRDefault="003B6D7B">
      <w:pPr>
        <w:rPr>
          <w:color w:val="7030A0"/>
        </w:rPr>
      </w:pPr>
    </w:p>
    <w:p w14:paraId="3B7A25B2" w14:textId="5804E3DF" w:rsidR="003B6D7B" w:rsidRPr="00126FB2" w:rsidRDefault="003B6D7B">
      <w:pPr>
        <w:rPr>
          <w:color w:val="7030A0"/>
        </w:rPr>
      </w:pPr>
    </w:p>
    <w:p w14:paraId="4EA6C36B" w14:textId="6EA3BECD" w:rsidR="003B6D7B" w:rsidRPr="00126FB2" w:rsidRDefault="003B6D7B">
      <w:pPr>
        <w:rPr>
          <w:color w:val="7030A0"/>
        </w:rPr>
      </w:pPr>
    </w:p>
    <w:p w14:paraId="12D49F6A" w14:textId="08797380" w:rsidR="00F007F1" w:rsidRPr="00F007F1" w:rsidRDefault="00F007F1" w:rsidP="004A284E">
      <w:pPr>
        <w:pStyle w:val="NormalWeb"/>
        <w:rPr>
          <w:rFonts w:asciiTheme="minorHAnsi" w:hAnsiTheme="minorHAnsi" w:cstheme="minorHAnsi"/>
          <w:b/>
          <w:bCs/>
          <w:color w:val="000000"/>
          <w:sz w:val="22"/>
          <w:szCs w:val="22"/>
        </w:rPr>
      </w:pPr>
    </w:p>
    <w:sectPr w:rsidR="00F007F1" w:rsidRPr="00F007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0CA8FE" w14:textId="77777777" w:rsidR="00962A4F" w:rsidRDefault="00962A4F" w:rsidP="00FC60EE">
      <w:pPr>
        <w:spacing w:after="0" w:line="240" w:lineRule="auto"/>
      </w:pPr>
      <w:r>
        <w:separator/>
      </w:r>
    </w:p>
  </w:endnote>
  <w:endnote w:type="continuationSeparator" w:id="0">
    <w:p w14:paraId="2BCB8526" w14:textId="77777777" w:rsidR="00962A4F" w:rsidRDefault="00962A4F" w:rsidP="00FC6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4E6456" w14:textId="77777777" w:rsidR="00962A4F" w:rsidRDefault="00962A4F" w:rsidP="00FC60EE">
      <w:pPr>
        <w:spacing w:after="0" w:line="240" w:lineRule="auto"/>
      </w:pPr>
      <w:r>
        <w:separator/>
      </w:r>
    </w:p>
  </w:footnote>
  <w:footnote w:type="continuationSeparator" w:id="0">
    <w:p w14:paraId="2AFA773E" w14:textId="77777777" w:rsidR="00962A4F" w:rsidRDefault="00962A4F" w:rsidP="00FC60EE">
      <w:pPr>
        <w:spacing w:after="0" w:line="240" w:lineRule="auto"/>
      </w:pPr>
      <w:r>
        <w:continuationSeparator/>
      </w:r>
    </w:p>
  </w:footnote>
  <w:footnote w:id="1">
    <w:p w14:paraId="4A4D5856" w14:textId="5B4B9675" w:rsidR="00E336E3" w:rsidRDefault="00E336E3">
      <w:pPr>
        <w:pStyle w:val="FootnoteText"/>
      </w:pPr>
      <w:r>
        <w:rPr>
          <w:rStyle w:val="FootnoteReference"/>
        </w:rPr>
        <w:footnoteRef/>
      </w:r>
      <w:r>
        <w:t xml:space="preserve"> </w:t>
      </w:r>
      <w:r w:rsidRPr="00E336E3">
        <w:t>Peter Barry, Beginning Theory an introduction to literary and cultural theory, second edition edn (Manchester USA: Manchester University Press, 2002). Page 182-184</w:t>
      </w:r>
    </w:p>
  </w:footnote>
  <w:footnote w:id="2">
    <w:p w14:paraId="6EC73C82" w14:textId="12082B52" w:rsidR="00E336E3" w:rsidRDefault="00E336E3">
      <w:pPr>
        <w:pStyle w:val="FootnoteText"/>
      </w:pPr>
      <w:r>
        <w:rPr>
          <w:rStyle w:val="FootnoteReference"/>
        </w:rPr>
        <w:footnoteRef/>
      </w:r>
      <w:r>
        <w:t xml:space="preserve"> </w:t>
      </w:r>
      <w:r w:rsidRPr="00E336E3">
        <w:t>Thomas Dekker Thomas Middleton, The Roaring Girl New Mermaids, Second edition edn ([n.p.]: A&amp;C Black Publishers Limited, 1997).</w:t>
      </w:r>
    </w:p>
  </w:footnote>
  <w:footnote w:id="3">
    <w:p w14:paraId="36AF1903" w14:textId="532D4E98" w:rsidR="00FC60EE" w:rsidRDefault="00FC60EE">
      <w:pPr>
        <w:pStyle w:val="FootnoteText"/>
      </w:pPr>
      <w:r>
        <w:rPr>
          <w:rStyle w:val="FootnoteReference"/>
        </w:rPr>
        <w:footnoteRef/>
      </w:r>
      <w:r>
        <w:t xml:space="preserve"> </w:t>
      </w:r>
      <w:r w:rsidR="00E336E3" w:rsidRPr="00E336E3">
        <w:t>Paul Hamilton, Historicism the new critical idiom (London: Routledge, 1996).</w:t>
      </w:r>
      <w:r w:rsidR="00E336E3">
        <w:t>page 7-50</w:t>
      </w:r>
    </w:p>
  </w:footnote>
  <w:footnote w:id="4">
    <w:p w14:paraId="6D49553A" w14:textId="44F59E74" w:rsidR="00E336E3" w:rsidRDefault="00E336E3">
      <w:pPr>
        <w:pStyle w:val="FootnoteText"/>
      </w:pPr>
      <w:r>
        <w:rPr>
          <w:rStyle w:val="FootnoteReference"/>
        </w:rPr>
        <w:footnoteRef/>
      </w:r>
      <w:r>
        <w:t xml:space="preserve"> </w:t>
      </w:r>
      <w:r w:rsidRPr="00E336E3">
        <w:t>Peter Barry, Beginning Theory an introduction to literary and cultural theory, second edition edn (Manchester USA: Manchester University Press, 2002). Page 182-191</w:t>
      </w:r>
    </w:p>
  </w:footnote>
  <w:footnote w:id="5">
    <w:p w14:paraId="152EA203" w14:textId="2991AFCA" w:rsidR="00E336E3" w:rsidRDefault="00E336E3">
      <w:pPr>
        <w:pStyle w:val="FootnoteText"/>
      </w:pPr>
      <w:r>
        <w:rPr>
          <w:rStyle w:val="FootnoteReference"/>
        </w:rPr>
        <w:footnoteRef/>
      </w:r>
      <w:r>
        <w:t xml:space="preserve"> </w:t>
      </w:r>
      <w:r w:rsidRPr="00E336E3">
        <w:t>Erotic Politics Desire on the Renaissance Stage, ed. by Susan Zimmerman, First edition edn (London: Routledge, 1992). Page 12-13</w:t>
      </w:r>
    </w:p>
  </w:footnote>
  <w:footnote w:id="6">
    <w:p w14:paraId="20964169" w14:textId="100D600A" w:rsidR="00E336E3" w:rsidRDefault="00E336E3">
      <w:pPr>
        <w:pStyle w:val="FootnoteText"/>
      </w:pPr>
      <w:r>
        <w:rPr>
          <w:rStyle w:val="FootnoteReference"/>
        </w:rPr>
        <w:footnoteRef/>
      </w:r>
      <w:r>
        <w:t xml:space="preserve"> </w:t>
      </w:r>
      <w:r w:rsidRPr="00E336E3">
        <w:t>Erotic Politics Desire on the Renaissance Stage, ed. by Susan Zimmerman, First edition edn (London: Routledge, 1992). Page 64-84</w:t>
      </w:r>
    </w:p>
  </w:footnote>
  <w:footnote w:id="7">
    <w:p w14:paraId="790BE4C0" w14:textId="46A2F1E5" w:rsidR="00E336E3" w:rsidRDefault="00E336E3">
      <w:pPr>
        <w:pStyle w:val="FootnoteText"/>
      </w:pPr>
      <w:r>
        <w:rPr>
          <w:rStyle w:val="FootnoteReference"/>
        </w:rPr>
        <w:footnoteRef/>
      </w:r>
      <w:r>
        <w:t xml:space="preserve"> </w:t>
      </w:r>
      <w:r w:rsidRPr="00E336E3">
        <w:t>Erotic Politics Desire on the Renaissance Stage, ed. by Susan Zimmerman, First edition edn (London: Routledge, 1992). Page 127-1</w:t>
      </w:r>
      <w:r>
        <w:t>90</w:t>
      </w:r>
    </w:p>
  </w:footnote>
  <w:footnote w:id="8">
    <w:p w14:paraId="3BC0729A" w14:textId="77777777" w:rsidR="00E336E3" w:rsidRPr="00E336E3" w:rsidRDefault="00E336E3" w:rsidP="00E336E3">
      <w:pPr>
        <w:rPr>
          <w:sz w:val="20"/>
          <w:szCs w:val="20"/>
        </w:rPr>
      </w:pPr>
      <w:r>
        <w:rPr>
          <w:rStyle w:val="FootnoteReference"/>
        </w:rPr>
        <w:footnoteRef/>
      </w:r>
      <w:r>
        <w:t xml:space="preserve"> </w:t>
      </w:r>
      <w:r w:rsidRPr="00E336E3">
        <w:rPr>
          <w:sz w:val="20"/>
          <w:szCs w:val="20"/>
        </w:rPr>
        <w:t xml:space="preserve">Jean E. Howard, 'Social conflicts The erotics of the Roaring girl', in (: , ). </w:t>
      </w:r>
    </w:p>
    <w:p w14:paraId="0B46C9E7" w14:textId="60F95E00" w:rsidR="00E336E3" w:rsidRDefault="00E336E3">
      <w:pPr>
        <w:pStyle w:val="FootnoteText"/>
      </w:pPr>
    </w:p>
  </w:footnote>
  <w:footnote w:id="9">
    <w:p w14:paraId="6009FB5B" w14:textId="5D69C7D1" w:rsidR="00E336E3" w:rsidRDefault="00E336E3">
      <w:pPr>
        <w:pStyle w:val="FootnoteText"/>
      </w:pPr>
      <w:r>
        <w:rPr>
          <w:rStyle w:val="FootnoteReference"/>
        </w:rPr>
        <w:footnoteRef/>
      </w:r>
      <w:r>
        <w:t xml:space="preserve"> </w:t>
      </w:r>
      <w:r w:rsidRPr="00E336E3">
        <w:t>Peter Barry, Beginning Theory an introduction to literary and cultural theory, second edition edn (Manchester USA: Manchester University Press, 2002). Page 172-191</w:t>
      </w:r>
    </w:p>
  </w:footnote>
  <w:footnote w:id="10">
    <w:p w14:paraId="18A1DEF3" w14:textId="5EA633EC" w:rsidR="00E336E3" w:rsidRDefault="00E336E3">
      <w:pPr>
        <w:pStyle w:val="FootnoteText"/>
      </w:pPr>
      <w:r>
        <w:rPr>
          <w:rStyle w:val="FootnoteReference"/>
        </w:rPr>
        <w:footnoteRef/>
      </w:r>
      <w:r>
        <w:t xml:space="preserve"> </w:t>
      </w:r>
      <w:r w:rsidRPr="00E336E3">
        <w:t>Paul Hamilton, Historicism the new critical idiom (London: Routledge, 1996)</w:t>
      </w:r>
    </w:p>
  </w:footnote>
  <w:footnote w:id="11">
    <w:p w14:paraId="5812350B" w14:textId="240997E8" w:rsidR="00E336E3" w:rsidRDefault="00E336E3">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AwMzE3NjA1tTCwsDBT0lEKTi0uzszPAykwMq0FAGarvhAtAAAA"/>
  </w:docVars>
  <w:rsids>
    <w:rsidRoot w:val="00340E4B"/>
    <w:rsid w:val="0002019D"/>
    <w:rsid w:val="00020CB0"/>
    <w:rsid w:val="0003610C"/>
    <w:rsid w:val="000403CC"/>
    <w:rsid w:val="000412DD"/>
    <w:rsid w:val="000442DF"/>
    <w:rsid w:val="00085E37"/>
    <w:rsid w:val="000879EF"/>
    <w:rsid w:val="000A415E"/>
    <w:rsid w:val="000B4FC8"/>
    <w:rsid w:val="00107CB8"/>
    <w:rsid w:val="001252B8"/>
    <w:rsid w:val="00126FB2"/>
    <w:rsid w:val="00130A3B"/>
    <w:rsid w:val="00147BA2"/>
    <w:rsid w:val="00163B97"/>
    <w:rsid w:val="001721C4"/>
    <w:rsid w:val="00181A42"/>
    <w:rsid w:val="001A67C6"/>
    <w:rsid w:val="001D287A"/>
    <w:rsid w:val="001D7E0E"/>
    <w:rsid w:val="001E0092"/>
    <w:rsid w:val="001E5AF5"/>
    <w:rsid w:val="001F706F"/>
    <w:rsid w:val="00234D5A"/>
    <w:rsid w:val="002500E0"/>
    <w:rsid w:val="00254A62"/>
    <w:rsid w:val="00257607"/>
    <w:rsid w:val="00261F35"/>
    <w:rsid w:val="0026729F"/>
    <w:rsid w:val="00271E84"/>
    <w:rsid w:val="00285868"/>
    <w:rsid w:val="002A5182"/>
    <w:rsid w:val="002E5C3F"/>
    <w:rsid w:val="002F4A6B"/>
    <w:rsid w:val="002F6334"/>
    <w:rsid w:val="00340E4B"/>
    <w:rsid w:val="0034259D"/>
    <w:rsid w:val="00376124"/>
    <w:rsid w:val="00382770"/>
    <w:rsid w:val="003A5372"/>
    <w:rsid w:val="003B6D7B"/>
    <w:rsid w:val="003E16BD"/>
    <w:rsid w:val="003E3869"/>
    <w:rsid w:val="00404810"/>
    <w:rsid w:val="00442E23"/>
    <w:rsid w:val="004565F8"/>
    <w:rsid w:val="004808FC"/>
    <w:rsid w:val="004878B3"/>
    <w:rsid w:val="00496C78"/>
    <w:rsid w:val="004A284E"/>
    <w:rsid w:val="004A2E9C"/>
    <w:rsid w:val="004A6F78"/>
    <w:rsid w:val="004A6F7E"/>
    <w:rsid w:val="004D404C"/>
    <w:rsid w:val="004D7063"/>
    <w:rsid w:val="004E6C95"/>
    <w:rsid w:val="004F3C36"/>
    <w:rsid w:val="005406F6"/>
    <w:rsid w:val="0058506A"/>
    <w:rsid w:val="00586E3E"/>
    <w:rsid w:val="005C244B"/>
    <w:rsid w:val="005E369D"/>
    <w:rsid w:val="005E4D8D"/>
    <w:rsid w:val="005E7403"/>
    <w:rsid w:val="00623EBF"/>
    <w:rsid w:val="00625C63"/>
    <w:rsid w:val="006352FC"/>
    <w:rsid w:val="00651E28"/>
    <w:rsid w:val="00656575"/>
    <w:rsid w:val="00662A22"/>
    <w:rsid w:val="0069155C"/>
    <w:rsid w:val="00693287"/>
    <w:rsid w:val="00695D6D"/>
    <w:rsid w:val="006A51D8"/>
    <w:rsid w:val="006C5C2E"/>
    <w:rsid w:val="006E2D47"/>
    <w:rsid w:val="00701C23"/>
    <w:rsid w:val="00750D08"/>
    <w:rsid w:val="00767A92"/>
    <w:rsid w:val="00767BC4"/>
    <w:rsid w:val="00771534"/>
    <w:rsid w:val="00771E82"/>
    <w:rsid w:val="00775818"/>
    <w:rsid w:val="00776C1A"/>
    <w:rsid w:val="007A6729"/>
    <w:rsid w:val="007E433F"/>
    <w:rsid w:val="007E484A"/>
    <w:rsid w:val="007F20A8"/>
    <w:rsid w:val="007F4B5E"/>
    <w:rsid w:val="007F6521"/>
    <w:rsid w:val="00806718"/>
    <w:rsid w:val="0081422D"/>
    <w:rsid w:val="00814A73"/>
    <w:rsid w:val="00817513"/>
    <w:rsid w:val="00823DF8"/>
    <w:rsid w:val="00881A06"/>
    <w:rsid w:val="00890150"/>
    <w:rsid w:val="008B2B45"/>
    <w:rsid w:val="008B313F"/>
    <w:rsid w:val="008B4801"/>
    <w:rsid w:val="008C252B"/>
    <w:rsid w:val="008E5839"/>
    <w:rsid w:val="00962A4F"/>
    <w:rsid w:val="00966803"/>
    <w:rsid w:val="0097271B"/>
    <w:rsid w:val="00983582"/>
    <w:rsid w:val="0098375D"/>
    <w:rsid w:val="00991191"/>
    <w:rsid w:val="00992295"/>
    <w:rsid w:val="00997D0D"/>
    <w:rsid w:val="009A7D2A"/>
    <w:rsid w:val="00A141E5"/>
    <w:rsid w:val="00A31EA9"/>
    <w:rsid w:val="00A95059"/>
    <w:rsid w:val="00AD09F4"/>
    <w:rsid w:val="00AD238F"/>
    <w:rsid w:val="00AD721F"/>
    <w:rsid w:val="00AE0595"/>
    <w:rsid w:val="00AE12E1"/>
    <w:rsid w:val="00AF2515"/>
    <w:rsid w:val="00B225B6"/>
    <w:rsid w:val="00B302A4"/>
    <w:rsid w:val="00B34EDB"/>
    <w:rsid w:val="00B54ED9"/>
    <w:rsid w:val="00B63CA2"/>
    <w:rsid w:val="00B87332"/>
    <w:rsid w:val="00BB3AD1"/>
    <w:rsid w:val="00BD6415"/>
    <w:rsid w:val="00C10F82"/>
    <w:rsid w:val="00C12363"/>
    <w:rsid w:val="00C125F3"/>
    <w:rsid w:val="00C472C0"/>
    <w:rsid w:val="00C51036"/>
    <w:rsid w:val="00C56FA7"/>
    <w:rsid w:val="00C6592C"/>
    <w:rsid w:val="00C84DCF"/>
    <w:rsid w:val="00C92B3E"/>
    <w:rsid w:val="00C92C37"/>
    <w:rsid w:val="00C96D80"/>
    <w:rsid w:val="00CB7E9F"/>
    <w:rsid w:val="00D03764"/>
    <w:rsid w:val="00D20BDA"/>
    <w:rsid w:val="00D21EAA"/>
    <w:rsid w:val="00D25026"/>
    <w:rsid w:val="00D34D36"/>
    <w:rsid w:val="00D41624"/>
    <w:rsid w:val="00D523FA"/>
    <w:rsid w:val="00D75FFE"/>
    <w:rsid w:val="00D82454"/>
    <w:rsid w:val="00D9031E"/>
    <w:rsid w:val="00DB5B33"/>
    <w:rsid w:val="00DE4C7D"/>
    <w:rsid w:val="00DE7E57"/>
    <w:rsid w:val="00E06AD2"/>
    <w:rsid w:val="00E336E3"/>
    <w:rsid w:val="00E46697"/>
    <w:rsid w:val="00E478B1"/>
    <w:rsid w:val="00E8600A"/>
    <w:rsid w:val="00E9555B"/>
    <w:rsid w:val="00EA7A2A"/>
    <w:rsid w:val="00EC4DD8"/>
    <w:rsid w:val="00EE419D"/>
    <w:rsid w:val="00EF65A5"/>
    <w:rsid w:val="00EF6A60"/>
    <w:rsid w:val="00F007F1"/>
    <w:rsid w:val="00F206C2"/>
    <w:rsid w:val="00F310B3"/>
    <w:rsid w:val="00F634BD"/>
    <w:rsid w:val="00F659CE"/>
    <w:rsid w:val="00F72799"/>
    <w:rsid w:val="00F821F1"/>
    <w:rsid w:val="00F87160"/>
    <w:rsid w:val="00F97C5D"/>
    <w:rsid w:val="00FA4E65"/>
    <w:rsid w:val="00FB5180"/>
    <w:rsid w:val="00FC11F3"/>
    <w:rsid w:val="00FC2160"/>
    <w:rsid w:val="00FC60EE"/>
    <w:rsid w:val="00FD3FC0"/>
    <w:rsid w:val="00FE1F09"/>
    <w:rsid w:val="00FF6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E45A1F"/>
  <w15:chartTrackingRefBased/>
  <w15:docId w15:val="{D2D17D10-007B-41AC-830B-62DD84959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8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A28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F4A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4A6B"/>
    <w:rPr>
      <w:rFonts w:ascii="Segoe UI" w:hAnsi="Segoe UI" w:cs="Segoe UI"/>
      <w:sz w:val="18"/>
      <w:szCs w:val="18"/>
    </w:rPr>
  </w:style>
  <w:style w:type="paragraph" w:styleId="FootnoteText">
    <w:name w:val="footnote text"/>
    <w:basedOn w:val="Normal"/>
    <w:link w:val="FootnoteTextChar"/>
    <w:uiPriority w:val="99"/>
    <w:semiHidden/>
    <w:unhideWhenUsed/>
    <w:rsid w:val="00FC60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60EE"/>
    <w:rPr>
      <w:sz w:val="20"/>
      <w:szCs w:val="20"/>
    </w:rPr>
  </w:style>
  <w:style w:type="character" w:styleId="FootnoteReference">
    <w:name w:val="footnote reference"/>
    <w:basedOn w:val="DefaultParagraphFont"/>
    <w:uiPriority w:val="99"/>
    <w:semiHidden/>
    <w:unhideWhenUsed/>
    <w:rsid w:val="00FC60E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715582">
      <w:bodyDiv w:val="1"/>
      <w:marLeft w:val="0"/>
      <w:marRight w:val="0"/>
      <w:marTop w:val="0"/>
      <w:marBottom w:val="0"/>
      <w:divBdr>
        <w:top w:val="none" w:sz="0" w:space="0" w:color="auto"/>
        <w:left w:val="none" w:sz="0" w:space="0" w:color="auto"/>
        <w:bottom w:val="none" w:sz="0" w:space="0" w:color="auto"/>
        <w:right w:val="none" w:sz="0" w:space="0" w:color="auto"/>
      </w:divBdr>
    </w:div>
    <w:div w:id="110521213">
      <w:bodyDiv w:val="1"/>
      <w:marLeft w:val="0"/>
      <w:marRight w:val="0"/>
      <w:marTop w:val="0"/>
      <w:marBottom w:val="0"/>
      <w:divBdr>
        <w:top w:val="none" w:sz="0" w:space="0" w:color="auto"/>
        <w:left w:val="none" w:sz="0" w:space="0" w:color="auto"/>
        <w:bottom w:val="none" w:sz="0" w:space="0" w:color="auto"/>
        <w:right w:val="none" w:sz="0" w:space="0" w:color="auto"/>
      </w:divBdr>
    </w:div>
    <w:div w:id="219755062">
      <w:bodyDiv w:val="1"/>
      <w:marLeft w:val="0"/>
      <w:marRight w:val="0"/>
      <w:marTop w:val="0"/>
      <w:marBottom w:val="0"/>
      <w:divBdr>
        <w:top w:val="none" w:sz="0" w:space="0" w:color="auto"/>
        <w:left w:val="none" w:sz="0" w:space="0" w:color="auto"/>
        <w:bottom w:val="none" w:sz="0" w:space="0" w:color="auto"/>
        <w:right w:val="none" w:sz="0" w:space="0" w:color="auto"/>
      </w:divBdr>
    </w:div>
    <w:div w:id="298190518">
      <w:bodyDiv w:val="1"/>
      <w:marLeft w:val="0"/>
      <w:marRight w:val="0"/>
      <w:marTop w:val="0"/>
      <w:marBottom w:val="0"/>
      <w:divBdr>
        <w:top w:val="none" w:sz="0" w:space="0" w:color="auto"/>
        <w:left w:val="none" w:sz="0" w:space="0" w:color="auto"/>
        <w:bottom w:val="none" w:sz="0" w:space="0" w:color="auto"/>
        <w:right w:val="none" w:sz="0" w:space="0" w:color="auto"/>
      </w:divBdr>
    </w:div>
    <w:div w:id="582646245">
      <w:bodyDiv w:val="1"/>
      <w:marLeft w:val="0"/>
      <w:marRight w:val="0"/>
      <w:marTop w:val="0"/>
      <w:marBottom w:val="0"/>
      <w:divBdr>
        <w:top w:val="none" w:sz="0" w:space="0" w:color="auto"/>
        <w:left w:val="none" w:sz="0" w:space="0" w:color="auto"/>
        <w:bottom w:val="none" w:sz="0" w:space="0" w:color="auto"/>
        <w:right w:val="none" w:sz="0" w:space="0" w:color="auto"/>
      </w:divBdr>
    </w:div>
    <w:div w:id="850022301">
      <w:bodyDiv w:val="1"/>
      <w:marLeft w:val="0"/>
      <w:marRight w:val="0"/>
      <w:marTop w:val="0"/>
      <w:marBottom w:val="0"/>
      <w:divBdr>
        <w:top w:val="none" w:sz="0" w:space="0" w:color="auto"/>
        <w:left w:val="none" w:sz="0" w:space="0" w:color="auto"/>
        <w:bottom w:val="none" w:sz="0" w:space="0" w:color="auto"/>
        <w:right w:val="none" w:sz="0" w:space="0" w:color="auto"/>
      </w:divBdr>
    </w:div>
    <w:div w:id="1435401827">
      <w:bodyDiv w:val="1"/>
      <w:marLeft w:val="0"/>
      <w:marRight w:val="0"/>
      <w:marTop w:val="0"/>
      <w:marBottom w:val="0"/>
      <w:divBdr>
        <w:top w:val="none" w:sz="0" w:space="0" w:color="auto"/>
        <w:left w:val="none" w:sz="0" w:space="0" w:color="auto"/>
        <w:bottom w:val="none" w:sz="0" w:space="0" w:color="auto"/>
        <w:right w:val="none" w:sz="0" w:space="0" w:color="auto"/>
      </w:divBdr>
    </w:div>
    <w:div w:id="1445541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EC549C-C259-4263-9429-8966217F71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3181</Words>
  <Characters>18136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lars toth</dc:creator>
  <cp:keywords/>
  <dc:description/>
  <cp:lastModifiedBy>lars toth</cp:lastModifiedBy>
  <cp:revision>2</cp:revision>
  <cp:lastPrinted>2019-11-21T19:01:00Z</cp:lastPrinted>
  <dcterms:created xsi:type="dcterms:W3CDTF">2019-11-22T23:31:00Z</dcterms:created>
  <dcterms:modified xsi:type="dcterms:W3CDTF">2019-11-22T23:31:00Z</dcterms:modified>
</cp:coreProperties>
</file>