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577D2B" w14:textId="77777777" w:rsidR="00010136" w:rsidRPr="00010136" w:rsidRDefault="000D1705" w:rsidP="00430945">
      <w:pPr>
        <w:pStyle w:val="Heading1"/>
        <w:spacing w:before="0" w:after="120"/>
        <w:jc w:val="center"/>
      </w:pPr>
      <w:r>
        <w:rPr>
          <w:noProof/>
          <w:lang w:val="en-GB" w:eastAsia="en-GB"/>
        </w:rPr>
        <w:drawing>
          <wp:inline distT="0" distB="0" distL="0" distR="0" wp14:anchorId="412ED4CC" wp14:editId="3CA671BF">
            <wp:extent cx="4867275" cy="3239637"/>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_0039.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4872402" cy="3243050"/>
                    </a:xfrm>
                    <a:prstGeom prst="rect">
                      <a:avLst/>
                    </a:prstGeom>
                  </pic:spPr>
                </pic:pic>
              </a:graphicData>
            </a:graphic>
          </wp:inline>
        </w:drawing>
      </w:r>
    </w:p>
    <w:p w14:paraId="0B69D74E" w14:textId="77777777" w:rsidR="00B946D3" w:rsidRPr="00010136" w:rsidRDefault="00B946D3" w:rsidP="00B946D3">
      <w:pPr>
        <w:pStyle w:val="Heading1"/>
        <w:spacing w:before="0" w:after="120"/>
        <w:jc w:val="center"/>
        <w:rPr>
          <w:sz w:val="56"/>
          <w:szCs w:val="56"/>
          <w:lang w:val="en-GB"/>
        </w:rPr>
      </w:pPr>
      <w:r w:rsidRPr="00010136">
        <w:rPr>
          <w:sz w:val="56"/>
          <w:szCs w:val="56"/>
          <w:lang w:val="en-GB"/>
        </w:rPr>
        <w:t>What makes civilisation?</w:t>
      </w:r>
    </w:p>
    <w:p w14:paraId="76758866" w14:textId="77777777" w:rsidR="00B946D3" w:rsidRPr="00BD573D" w:rsidRDefault="000D1705" w:rsidP="00B946D3">
      <w:pPr>
        <w:spacing w:after="120"/>
        <w:jc w:val="center"/>
        <w:rPr>
          <w:rFonts w:ascii="Arial" w:hAnsi="Arial" w:cs="Arial"/>
          <w:b/>
          <w:bCs/>
          <w:kern w:val="32"/>
          <w:sz w:val="40"/>
          <w:szCs w:val="40"/>
        </w:rPr>
      </w:pPr>
      <w:r>
        <w:rPr>
          <w:rFonts w:ascii="Arial" w:hAnsi="Arial" w:cs="Arial"/>
          <w:b/>
          <w:bCs/>
          <w:kern w:val="32"/>
          <w:sz w:val="40"/>
          <w:szCs w:val="40"/>
        </w:rPr>
        <w:t>HPAR4006</w:t>
      </w:r>
    </w:p>
    <w:p w14:paraId="15FEB2AF" w14:textId="77777777" w:rsidR="00B946D3" w:rsidRDefault="00B946D3" w:rsidP="00B946D3">
      <w:pPr>
        <w:pStyle w:val="Heading1"/>
        <w:spacing w:before="120"/>
        <w:jc w:val="center"/>
        <w:rPr>
          <w:bCs w:val="0"/>
          <w:sz w:val="32"/>
          <w:szCs w:val="32"/>
        </w:rPr>
      </w:pPr>
      <w:r>
        <w:rPr>
          <w:bCs w:val="0"/>
          <w:sz w:val="32"/>
          <w:szCs w:val="32"/>
        </w:rPr>
        <w:t>201</w:t>
      </w:r>
      <w:r w:rsidR="000D1705">
        <w:rPr>
          <w:bCs w:val="0"/>
          <w:sz w:val="32"/>
          <w:szCs w:val="32"/>
        </w:rPr>
        <w:t>8</w:t>
      </w:r>
      <w:r w:rsidRPr="00031230">
        <w:rPr>
          <w:bCs w:val="0"/>
          <w:sz w:val="32"/>
          <w:szCs w:val="32"/>
        </w:rPr>
        <w:t>-201</w:t>
      </w:r>
      <w:r w:rsidR="000D1705">
        <w:rPr>
          <w:bCs w:val="0"/>
          <w:sz w:val="32"/>
          <w:szCs w:val="32"/>
        </w:rPr>
        <w:t>9, Block 4</w:t>
      </w:r>
    </w:p>
    <w:p w14:paraId="6719A057" w14:textId="77777777" w:rsidR="00B946D3" w:rsidRDefault="00B946D3" w:rsidP="00B946D3"/>
    <w:p w14:paraId="5D290F5B" w14:textId="77777777" w:rsidR="00B946D3" w:rsidRPr="00BD573D" w:rsidRDefault="000D1705" w:rsidP="00B946D3">
      <w:pPr>
        <w:jc w:val="center"/>
        <w:rPr>
          <w:rFonts w:ascii="Arial" w:hAnsi="Arial" w:cs="Arial"/>
        </w:rPr>
      </w:pPr>
      <w:r>
        <w:rPr>
          <w:rFonts w:ascii="Arial" w:hAnsi="Arial" w:cs="Arial"/>
          <w:noProof/>
        </w:rPr>
        <w:drawing>
          <wp:inline distT="0" distB="0" distL="0" distR="0" wp14:anchorId="58668BD8" wp14:editId="710FC70A">
            <wp:extent cx="2209800" cy="28479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20120209-Mohenjo-daro Priest King.jpeg"/>
                    <pic:cNvPicPr/>
                  </pic:nvPicPr>
                  <pic:blipFill>
                    <a:blip r:embed="rId6">
                      <a:extLst>
                        <a:ext uri="{28A0092B-C50C-407E-A947-70E740481C1C}">
                          <a14:useLocalDpi xmlns:a14="http://schemas.microsoft.com/office/drawing/2010/main" val="0"/>
                        </a:ext>
                      </a:extLst>
                    </a:blip>
                    <a:stretch>
                      <a:fillRect/>
                    </a:stretch>
                  </pic:blipFill>
                  <pic:spPr>
                    <a:xfrm>
                      <a:off x="0" y="0"/>
                      <a:ext cx="2209800" cy="2847975"/>
                    </a:xfrm>
                    <a:prstGeom prst="rect">
                      <a:avLst/>
                    </a:prstGeom>
                  </pic:spPr>
                </pic:pic>
              </a:graphicData>
            </a:graphic>
          </wp:inline>
        </w:drawing>
      </w:r>
    </w:p>
    <w:p w14:paraId="0B3F0987" w14:textId="77777777" w:rsidR="00B946D3" w:rsidRDefault="00B946D3" w:rsidP="00B946D3">
      <w:pPr>
        <w:pStyle w:val="Heading1"/>
        <w:spacing w:before="0" w:after="120"/>
        <w:jc w:val="center"/>
        <w:rPr>
          <w:bCs w:val="0"/>
          <w:sz w:val="36"/>
          <w:szCs w:val="36"/>
        </w:rPr>
      </w:pPr>
    </w:p>
    <w:p w14:paraId="0C5D3000" w14:textId="77777777" w:rsidR="00B946D3" w:rsidRPr="00010136" w:rsidRDefault="000D1705" w:rsidP="00B946D3">
      <w:pPr>
        <w:pStyle w:val="Heading1"/>
        <w:spacing w:before="0" w:after="120"/>
        <w:jc w:val="center"/>
        <w:rPr>
          <w:bCs w:val="0"/>
          <w:sz w:val="32"/>
          <w:szCs w:val="32"/>
        </w:rPr>
      </w:pPr>
      <w:r>
        <w:rPr>
          <w:bCs w:val="0"/>
          <w:sz w:val="32"/>
          <w:szCs w:val="32"/>
        </w:rPr>
        <w:t>Faculty of Humanities and Performing Arts</w:t>
      </w:r>
    </w:p>
    <w:p w14:paraId="6E072D10" w14:textId="77777777" w:rsidR="00B946D3" w:rsidRPr="00010136" w:rsidRDefault="00B946D3" w:rsidP="00B946D3">
      <w:pPr>
        <w:pStyle w:val="Heading1"/>
        <w:spacing w:before="0" w:after="120"/>
        <w:jc w:val="center"/>
        <w:rPr>
          <w:sz w:val="32"/>
          <w:szCs w:val="32"/>
        </w:rPr>
      </w:pPr>
      <w:r w:rsidRPr="00010136">
        <w:rPr>
          <w:sz w:val="32"/>
          <w:szCs w:val="32"/>
        </w:rPr>
        <w:t>University of Wales Trinity Saint David</w:t>
      </w:r>
    </w:p>
    <w:p w14:paraId="2458C071" w14:textId="77777777" w:rsidR="00B946D3" w:rsidRDefault="00873BE7" w:rsidP="000D1705">
      <w:pPr>
        <w:jc w:val="center"/>
        <w:rPr>
          <w:rFonts w:asciiTheme="majorHAnsi" w:eastAsiaTheme="majorEastAsia" w:hAnsiTheme="majorHAnsi" w:cstheme="majorBidi"/>
          <w:b/>
          <w:bCs/>
          <w:color w:val="365F91" w:themeColor="accent1" w:themeShade="BF"/>
          <w:sz w:val="28"/>
          <w:szCs w:val="28"/>
          <w:lang w:val="en-US" w:eastAsia="en-US"/>
        </w:rPr>
      </w:pPr>
      <w:r>
        <w:rPr>
          <w:noProof/>
        </w:rPr>
        <w:drawing>
          <wp:inline distT="0" distB="0" distL="0" distR="0" wp14:anchorId="0553C837" wp14:editId="7A34A9F0">
            <wp:extent cx="1911271" cy="786589"/>
            <wp:effectExtent l="0" t="0" r="0" b="0"/>
            <wp:docPr id="3" name="Picture 3" descr="Macintosh HD:Users:julie:Desktop:TSD-Logo-Pack:RGB:TSD_logo2010.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cintosh HD:Users:julie:Desktop:TSD-Logo-Pack:RGB:TSD_logo2010.gif"/>
                    <pic:cNvPicPr>
                      <a:picLocks noChangeAspect="1" noChangeArrowheads="1"/>
                    </pic:cNvPicPr>
                  </pic:nvPicPr>
                  <pic:blipFill>
                    <a:blip r:embed="rId7" cstate="print"/>
                    <a:srcRect/>
                    <a:stretch>
                      <a:fillRect/>
                    </a:stretch>
                  </pic:blipFill>
                  <pic:spPr bwMode="auto">
                    <a:xfrm>
                      <a:off x="0" y="0"/>
                      <a:ext cx="1911271" cy="786589"/>
                    </a:xfrm>
                    <a:prstGeom prst="rect">
                      <a:avLst/>
                    </a:prstGeom>
                    <a:noFill/>
                    <a:ln w="9525">
                      <a:noFill/>
                      <a:miter lim="800000"/>
                      <a:headEnd/>
                      <a:tailEnd/>
                    </a:ln>
                  </pic:spPr>
                </pic:pic>
              </a:graphicData>
            </a:graphic>
          </wp:inline>
        </w:drawing>
      </w:r>
      <w:r w:rsidR="00B946D3">
        <w:br w:type="page"/>
      </w:r>
    </w:p>
    <w:p w14:paraId="7BDB6BD0" w14:textId="77777777" w:rsidR="00B946D3" w:rsidRDefault="00B946D3" w:rsidP="00B946D3">
      <w:pPr>
        <w:pStyle w:val="Heading1"/>
        <w:pBdr>
          <w:bottom w:val="single" w:sz="12" w:space="1" w:color="auto"/>
        </w:pBdr>
      </w:pPr>
      <w:r>
        <w:lastRenderedPageBreak/>
        <w:t xml:space="preserve">What makes </w:t>
      </w:r>
      <w:proofErr w:type="spellStart"/>
      <w:r>
        <w:t>civilisation</w:t>
      </w:r>
      <w:proofErr w:type="spellEnd"/>
      <w:r>
        <w:t>?</w:t>
      </w:r>
    </w:p>
    <w:p w14:paraId="2BC416AE" w14:textId="77777777" w:rsidR="00B946D3" w:rsidRDefault="00B946D3" w:rsidP="00B946D3">
      <w:pPr>
        <w:rPr>
          <w:rFonts w:ascii="Arial" w:hAnsi="Arial" w:cs="Arial"/>
        </w:rPr>
      </w:pPr>
    </w:p>
    <w:p w14:paraId="1CA6DE77" w14:textId="77777777" w:rsidR="00E6752C" w:rsidRPr="00E6752C" w:rsidRDefault="00E6752C" w:rsidP="00E6752C">
      <w:pPr>
        <w:rPr>
          <w:rFonts w:ascii="Arial" w:hAnsi="Arial" w:cs="Arial"/>
        </w:rPr>
      </w:pPr>
      <w:r w:rsidRPr="00E6752C">
        <w:rPr>
          <w:rFonts w:ascii="Arial" w:hAnsi="Arial" w:cs="Arial"/>
        </w:rPr>
        <w:t>This co-taught module explores the questions what makes civilisation and what makes a civilisation through the analysis of theoretical literature as well as primary sources of chosen examples of civilisations. It explores, through various case studies (taught by staff involved in the programme Ancient Civilisations), the indispensable features of the phenomenon “civilisation” and will enable the student for their comparative studies of ancient civilisations. The module investigates the relevance of social constructs as religion, state, kingship, elite culture, literacy/orality, cultural memory etc. in theory and applied to specific cultures.</w:t>
      </w:r>
    </w:p>
    <w:p w14:paraId="48B1391F" w14:textId="77777777" w:rsidR="00B946D3" w:rsidRPr="005D6323" w:rsidRDefault="00B946D3" w:rsidP="00B946D3">
      <w:pPr>
        <w:rPr>
          <w:rFonts w:ascii="Arial" w:hAnsi="Arial" w:cs="Arial"/>
        </w:rPr>
      </w:pPr>
    </w:p>
    <w:p w14:paraId="51E93573" w14:textId="0A4EC2CE" w:rsidR="00B946D3" w:rsidRDefault="005E513D" w:rsidP="00C01BC3">
      <w:pPr>
        <w:pStyle w:val="heading"/>
        <w:numPr>
          <w:ilvl w:val="0"/>
          <w:numId w:val="10"/>
        </w:numPr>
        <w:spacing w:before="120"/>
        <w:ind w:left="357" w:hanging="357"/>
        <w:rPr>
          <w:rFonts w:ascii="Arial" w:hAnsi="Arial" w:cs="Arial"/>
          <w:b w:val="0"/>
          <w:sz w:val="22"/>
          <w:szCs w:val="22"/>
        </w:rPr>
      </w:pPr>
      <w:r w:rsidRPr="005E513D">
        <w:rPr>
          <w:rFonts w:ascii="Arial" w:hAnsi="Arial" w:cs="Arial"/>
          <w:sz w:val="22"/>
          <w:szCs w:val="22"/>
        </w:rPr>
        <w:t xml:space="preserve">Credits: 20; </w:t>
      </w:r>
    </w:p>
    <w:p w14:paraId="7AB458C9" w14:textId="3893F50D" w:rsidR="001872A6" w:rsidRPr="003A1E8B" w:rsidRDefault="00C01BC3" w:rsidP="00EC4A29">
      <w:pPr>
        <w:pStyle w:val="heading"/>
        <w:numPr>
          <w:ilvl w:val="0"/>
          <w:numId w:val="10"/>
        </w:numPr>
        <w:rPr>
          <w:rFonts w:ascii="Arial" w:hAnsi="Arial" w:cs="Arial"/>
          <w:b w:val="0"/>
          <w:sz w:val="22"/>
          <w:szCs w:val="22"/>
        </w:rPr>
      </w:pPr>
      <w:r>
        <w:rPr>
          <w:rFonts w:ascii="Arial" w:hAnsi="Arial" w:cs="Arial"/>
          <w:sz w:val="22"/>
          <w:szCs w:val="22"/>
        </w:rPr>
        <w:t>Block 4; Arts 1</w:t>
      </w:r>
    </w:p>
    <w:p w14:paraId="053B33D6" w14:textId="77777777" w:rsidR="008B10E7" w:rsidRPr="003A1E8B" w:rsidRDefault="00C163DC" w:rsidP="00B946D3">
      <w:pPr>
        <w:pStyle w:val="heading"/>
        <w:spacing w:before="0"/>
        <w:rPr>
          <w:rFonts w:ascii="Arial" w:hAnsi="Arial" w:cs="Arial"/>
          <w:b w:val="0"/>
          <w:sz w:val="22"/>
          <w:szCs w:val="22"/>
        </w:rPr>
      </w:pPr>
      <w:r w:rsidRPr="003A1E8B">
        <w:rPr>
          <w:rFonts w:ascii="Arial" w:hAnsi="Arial" w:cs="Arial"/>
          <w:sz w:val="22"/>
          <w:szCs w:val="22"/>
        </w:rPr>
        <w:t>Module convener</w:t>
      </w:r>
      <w:r w:rsidR="00B946D3" w:rsidRPr="003A1E8B">
        <w:rPr>
          <w:rFonts w:ascii="Arial" w:hAnsi="Arial" w:cs="Arial"/>
          <w:sz w:val="22"/>
          <w:szCs w:val="22"/>
        </w:rPr>
        <w:t xml:space="preserve">: </w:t>
      </w:r>
      <w:r w:rsidR="005A137D" w:rsidRPr="003A1E8B">
        <w:rPr>
          <w:rFonts w:ascii="Arial" w:hAnsi="Arial" w:cs="Arial"/>
          <w:sz w:val="22"/>
          <w:szCs w:val="22"/>
        </w:rPr>
        <w:tab/>
      </w:r>
      <w:r w:rsidR="00B946D3" w:rsidRPr="003A1E8B">
        <w:rPr>
          <w:rFonts w:ascii="Arial" w:hAnsi="Arial" w:cs="Arial"/>
          <w:b w:val="0"/>
          <w:sz w:val="22"/>
          <w:szCs w:val="22"/>
        </w:rPr>
        <w:t>Dr. Katharina Zinn</w:t>
      </w:r>
      <w:r w:rsidRPr="003A1E8B">
        <w:rPr>
          <w:rFonts w:ascii="Arial" w:hAnsi="Arial" w:cs="Arial"/>
          <w:b w:val="0"/>
          <w:sz w:val="22"/>
          <w:szCs w:val="22"/>
        </w:rPr>
        <w:t xml:space="preserve"> </w:t>
      </w:r>
    </w:p>
    <w:p w14:paraId="6DC7D749" w14:textId="77777777" w:rsidR="005621DB" w:rsidRDefault="008B10E7" w:rsidP="00B946D3">
      <w:pPr>
        <w:pStyle w:val="heading"/>
        <w:spacing w:before="0"/>
        <w:rPr>
          <w:rFonts w:ascii="Arial" w:hAnsi="Arial" w:cs="Arial"/>
          <w:sz w:val="22"/>
          <w:szCs w:val="22"/>
        </w:rPr>
      </w:pPr>
      <w:r w:rsidRPr="003A1E8B">
        <w:rPr>
          <w:rFonts w:ascii="Arial" w:hAnsi="Arial" w:cs="Arial"/>
          <w:sz w:val="22"/>
          <w:szCs w:val="22"/>
        </w:rPr>
        <w:tab/>
      </w:r>
      <w:r w:rsidRPr="003A1E8B">
        <w:rPr>
          <w:rFonts w:ascii="Arial" w:hAnsi="Arial" w:cs="Arial"/>
          <w:sz w:val="22"/>
          <w:szCs w:val="22"/>
        </w:rPr>
        <w:tab/>
      </w:r>
      <w:r w:rsidRPr="003A1E8B">
        <w:rPr>
          <w:rFonts w:ascii="Arial" w:hAnsi="Arial" w:cs="Arial"/>
          <w:sz w:val="22"/>
          <w:szCs w:val="22"/>
        </w:rPr>
        <w:tab/>
      </w:r>
      <w:r w:rsidR="00C163DC" w:rsidRPr="003A1E8B">
        <w:rPr>
          <w:rFonts w:ascii="Arial" w:hAnsi="Arial" w:cs="Arial"/>
          <w:b w:val="0"/>
          <w:sz w:val="22"/>
          <w:szCs w:val="22"/>
        </w:rPr>
        <w:t>office</w:t>
      </w:r>
      <w:r w:rsidR="00421FF2" w:rsidRPr="003A1E8B">
        <w:rPr>
          <w:rFonts w:ascii="Arial" w:hAnsi="Arial" w:cs="Arial"/>
          <w:b w:val="0"/>
          <w:sz w:val="22"/>
          <w:szCs w:val="22"/>
        </w:rPr>
        <w:t>:</w:t>
      </w:r>
      <w:r w:rsidR="00C163DC" w:rsidRPr="003A1E8B">
        <w:rPr>
          <w:rFonts w:ascii="Arial" w:hAnsi="Arial" w:cs="Arial"/>
          <w:b w:val="0"/>
          <w:sz w:val="22"/>
          <w:szCs w:val="22"/>
        </w:rPr>
        <w:t xml:space="preserve"> </w:t>
      </w:r>
      <w:r w:rsidR="00C163DC" w:rsidRPr="003A1E8B">
        <w:rPr>
          <w:rFonts w:ascii="Arial" w:hAnsi="Arial" w:cs="Arial"/>
          <w:sz w:val="22"/>
          <w:szCs w:val="22"/>
        </w:rPr>
        <w:t>Arts Building A</w:t>
      </w:r>
      <w:r w:rsidR="006659CD" w:rsidRPr="003A1E8B">
        <w:rPr>
          <w:rFonts w:ascii="Arial" w:hAnsi="Arial" w:cs="Arial"/>
          <w:sz w:val="22"/>
          <w:szCs w:val="22"/>
        </w:rPr>
        <w:t>110</w:t>
      </w:r>
    </w:p>
    <w:p w14:paraId="4B405283" w14:textId="34CAA384" w:rsidR="00B946D3" w:rsidRPr="003A1E8B" w:rsidRDefault="005621DB" w:rsidP="00B946D3">
      <w:pPr>
        <w:pStyle w:val="heading"/>
        <w:spacing w:before="0"/>
        <w:rPr>
          <w:rFonts w:ascii="Arial" w:hAnsi="Arial" w:cs="Arial"/>
          <w:b w:val="0"/>
          <w:sz w:val="22"/>
          <w:szCs w:val="22"/>
        </w:rPr>
      </w:pPr>
      <w:r>
        <w:rPr>
          <w:rFonts w:ascii="Arial" w:hAnsi="Arial" w:cs="Arial"/>
          <w:b w:val="0"/>
          <w:sz w:val="22"/>
          <w:szCs w:val="22"/>
        </w:rPr>
        <w:tab/>
      </w:r>
      <w:r>
        <w:rPr>
          <w:rFonts w:ascii="Arial" w:hAnsi="Arial" w:cs="Arial"/>
          <w:b w:val="0"/>
          <w:sz w:val="22"/>
          <w:szCs w:val="22"/>
        </w:rPr>
        <w:tab/>
      </w:r>
      <w:r>
        <w:rPr>
          <w:rFonts w:ascii="Arial" w:hAnsi="Arial" w:cs="Arial"/>
          <w:b w:val="0"/>
          <w:sz w:val="22"/>
          <w:szCs w:val="22"/>
        </w:rPr>
        <w:tab/>
      </w:r>
      <w:r w:rsidR="008B10E7" w:rsidRPr="003A1E8B">
        <w:rPr>
          <w:rFonts w:ascii="Arial" w:hAnsi="Arial" w:cs="Arial"/>
          <w:b w:val="0"/>
          <w:sz w:val="22"/>
          <w:szCs w:val="22"/>
        </w:rPr>
        <w:t xml:space="preserve">office hours </w:t>
      </w:r>
      <w:r>
        <w:rPr>
          <w:rFonts w:ascii="Arial" w:hAnsi="Arial" w:cs="Arial"/>
          <w:b w:val="0"/>
          <w:sz w:val="22"/>
          <w:szCs w:val="22"/>
        </w:rPr>
        <w:t xml:space="preserve">during </w:t>
      </w:r>
      <w:r w:rsidRPr="005621DB">
        <w:rPr>
          <w:rFonts w:ascii="Arial" w:hAnsi="Arial" w:cs="Arial"/>
          <w:sz w:val="22"/>
          <w:szCs w:val="22"/>
        </w:rPr>
        <w:t>Block 4</w:t>
      </w:r>
      <w:r>
        <w:rPr>
          <w:rFonts w:ascii="Arial" w:hAnsi="Arial" w:cs="Arial"/>
          <w:b w:val="0"/>
          <w:sz w:val="22"/>
          <w:szCs w:val="22"/>
        </w:rPr>
        <w:t xml:space="preserve">: </w:t>
      </w:r>
      <w:r w:rsidR="00393F18">
        <w:rPr>
          <w:rFonts w:ascii="Arial" w:hAnsi="Arial" w:cs="Arial"/>
          <w:b w:val="0"/>
          <w:sz w:val="22"/>
          <w:szCs w:val="22"/>
        </w:rPr>
        <w:t xml:space="preserve">Tuesday 9-10, </w:t>
      </w:r>
      <w:r w:rsidR="008B10E7" w:rsidRPr="003A1E8B">
        <w:rPr>
          <w:rFonts w:ascii="Arial" w:hAnsi="Arial" w:cs="Arial"/>
          <w:b w:val="0"/>
          <w:sz w:val="22"/>
          <w:szCs w:val="22"/>
        </w:rPr>
        <w:t xml:space="preserve">Friday </w:t>
      </w:r>
      <w:r w:rsidR="00393F18">
        <w:rPr>
          <w:rFonts w:ascii="Arial" w:hAnsi="Arial" w:cs="Arial"/>
          <w:b w:val="0"/>
          <w:sz w:val="22"/>
          <w:szCs w:val="22"/>
        </w:rPr>
        <w:t>11:30</w:t>
      </w:r>
      <w:r w:rsidR="008B10E7" w:rsidRPr="003A1E8B">
        <w:rPr>
          <w:rFonts w:ascii="Arial" w:hAnsi="Arial" w:cs="Arial"/>
          <w:b w:val="0"/>
          <w:sz w:val="22"/>
          <w:szCs w:val="22"/>
        </w:rPr>
        <w:t>-</w:t>
      </w:r>
      <w:r w:rsidR="00393F18">
        <w:rPr>
          <w:rFonts w:ascii="Arial" w:hAnsi="Arial" w:cs="Arial"/>
          <w:b w:val="0"/>
          <w:sz w:val="22"/>
          <w:szCs w:val="22"/>
        </w:rPr>
        <w:t>12:30</w:t>
      </w:r>
    </w:p>
    <w:p w14:paraId="7DAA4726" w14:textId="77777777" w:rsidR="001872A6" w:rsidRPr="003A1E8B" w:rsidRDefault="001872A6" w:rsidP="00B946D3">
      <w:pPr>
        <w:pStyle w:val="heading"/>
        <w:spacing w:before="0"/>
        <w:rPr>
          <w:rFonts w:ascii="Arial" w:hAnsi="Arial" w:cs="Arial"/>
          <w:b w:val="0"/>
          <w:sz w:val="22"/>
          <w:szCs w:val="22"/>
        </w:rPr>
      </w:pPr>
    </w:p>
    <w:tbl>
      <w:tblPr>
        <w:tblStyle w:val="TableGrid"/>
        <w:tblW w:w="0" w:type="auto"/>
        <w:tblInd w:w="103" w:type="dxa"/>
        <w:tblLook w:val="04A0" w:firstRow="1" w:lastRow="0" w:firstColumn="1" w:lastColumn="0" w:noHBand="0" w:noVBand="1"/>
      </w:tblPr>
      <w:tblGrid>
        <w:gridCol w:w="3121"/>
        <w:gridCol w:w="992"/>
        <w:gridCol w:w="992"/>
        <w:gridCol w:w="2725"/>
      </w:tblGrid>
      <w:tr w:rsidR="00010194" w:rsidRPr="003A1E8B" w14:paraId="1848D583" w14:textId="77777777" w:rsidTr="00010194">
        <w:tc>
          <w:tcPr>
            <w:tcW w:w="3121" w:type="dxa"/>
            <w:tcBorders>
              <w:left w:val="single" w:sz="4" w:space="0" w:color="auto"/>
            </w:tcBorders>
          </w:tcPr>
          <w:p w14:paraId="7D6288F7" w14:textId="3E370ED8" w:rsidR="00010194" w:rsidRPr="003A1E8B" w:rsidRDefault="00010194" w:rsidP="005A137D">
            <w:pPr>
              <w:pStyle w:val="heading"/>
              <w:spacing w:before="0"/>
              <w:ind w:left="0" w:firstLine="0"/>
              <w:rPr>
                <w:rFonts w:ascii="Arial" w:hAnsi="Arial" w:cs="Arial"/>
                <w:b w:val="0"/>
                <w:sz w:val="22"/>
              </w:rPr>
            </w:pPr>
            <w:r>
              <w:rPr>
                <w:rFonts w:ascii="Arial" w:hAnsi="Arial" w:cs="Arial"/>
                <w:b w:val="0"/>
                <w:sz w:val="22"/>
              </w:rPr>
              <w:t>Participating Lecturer</w:t>
            </w:r>
          </w:p>
        </w:tc>
        <w:tc>
          <w:tcPr>
            <w:tcW w:w="992" w:type="dxa"/>
          </w:tcPr>
          <w:p w14:paraId="482D6A95" w14:textId="08264690" w:rsidR="00010194" w:rsidRPr="003A1E8B" w:rsidRDefault="00010194" w:rsidP="00AC78A4">
            <w:pPr>
              <w:pStyle w:val="heading"/>
              <w:spacing w:before="0"/>
              <w:ind w:left="0" w:firstLine="0"/>
              <w:jc w:val="center"/>
              <w:rPr>
                <w:rFonts w:ascii="Arial" w:hAnsi="Arial" w:cs="Arial"/>
                <w:b w:val="0"/>
                <w:sz w:val="22"/>
              </w:rPr>
            </w:pPr>
            <w:r>
              <w:rPr>
                <w:rFonts w:ascii="Arial" w:hAnsi="Arial" w:cs="Arial"/>
                <w:b w:val="0"/>
                <w:sz w:val="22"/>
              </w:rPr>
              <w:t>Initial</w:t>
            </w:r>
          </w:p>
        </w:tc>
        <w:tc>
          <w:tcPr>
            <w:tcW w:w="992" w:type="dxa"/>
          </w:tcPr>
          <w:p w14:paraId="115EC3E7" w14:textId="00B4C93F" w:rsidR="00010194" w:rsidRPr="003A1E8B" w:rsidRDefault="00010194" w:rsidP="00B5470C">
            <w:pPr>
              <w:pStyle w:val="heading"/>
              <w:spacing w:before="0"/>
              <w:ind w:left="0" w:firstLine="0"/>
              <w:jc w:val="center"/>
              <w:rPr>
                <w:rFonts w:ascii="Arial" w:hAnsi="Arial" w:cs="Arial"/>
                <w:b w:val="0"/>
                <w:sz w:val="22"/>
              </w:rPr>
            </w:pPr>
            <w:r>
              <w:rPr>
                <w:rFonts w:ascii="Arial" w:hAnsi="Arial" w:cs="Arial"/>
                <w:b w:val="0"/>
                <w:sz w:val="22"/>
              </w:rPr>
              <w:t>Office</w:t>
            </w:r>
          </w:p>
        </w:tc>
        <w:tc>
          <w:tcPr>
            <w:tcW w:w="2725" w:type="dxa"/>
          </w:tcPr>
          <w:p w14:paraId="7B8E2C5D" w14:textId="55D9C6BD" w:rsidR="00010194" w:rsidRPr="003A1E8B" w:rsidRDefault="00010194" w:rsidP="00B5470C">
            <w:pPr>
              <w:pStyle w:val="heading"/>
              <w:spacing w:before="0"/>
              <w:ind w:left="0" w:firstLine="0"/>
              <w:jc w:val="center"/>
              <w:rPr>
                <w:rFonts w:ascii="Arial" w:hAnsi="Arial" w:cs="Arial"/>
                <w:b w:val="0"/>
                <w:sz w:val="22"/>
              </w:rPr>
            </w:pPr>
            <w:r>
              <w:rPr>
                <w:rFonts w:ascii="Arial" w:hAnsi="Arial" w:cs="Arial"/>
                <w:b w:val="0"/>
                <w:sz w:val="22"/>
              </w:rPr>
              <w:t>Culture covered</w:t>
            </w:r>
          </w:p>
        </w:tc>
      </w:tr>
      <w:tr w:rsidR="00010194" w:rsidRPr="003A1E8B" w14:paraId="623B56F7" w14:textId="3F81CB68" w:rsidTr="00010194">
        <w:tc>
          <w:tcPr>
            <w:tcW w:w="3121" w:type="dxa"/>
            <w:tcBorders>
              <w:left w:val="single" w:sz="4" w:space="0" w:color="auto"/>
            </w:tcBorders>
          </w:tcPr>
          <w:p w14:paraId="112CC9CE" w14:textId="77777777" w:rsidR="00010194" w:rsidRPr="003A1E8B" w:rsidRDefault="00010194" w:rsidP="005A137D">
            <w:pPr>
              <w:pStyle w:val="heading"/>
              <w:spacing w:before="0"/>
              <w:ind w:left="0" w:firstLine="0"/>
              <w:rPr>
                <w:rFonts w:ascii="Arial" w:hAnsi="Arial" w:cs="Arial"/>
                <w:b w:val="0"/>
                <w:sz w:val="22"/>
              </w:rPr>
            </w:pPr>
            <w:r w:rsidRPr="003A1E8B">
              <w:rPr>
                <w:rFonts w:ascii="Arial" w:hAnsi="Arial" w:cs="Arial"/>
                <w:b w:val="0"/>
                <w:sz w:val="22"/>
              </w:rPr>
              <w:t>Dr Ros Coard</w:t>
            </w:r>
          </w:p>
        </w:tc>
        <w:tc>
          <w:tcPr>
            <w:tcW w:w="992" w:type="dxa"/>
          </w:tcPr>
          <w:p w14:paraId="7E469B48" w14:textId="77777777" w:rsidR="00010194" w:rsidRPr="003A1E8B" w:rsidRDefault="00010194" w:rsidP="00AC78A4">
            <w:pPr>
              <w:pStyle w:val="heading"/>
              <w:spacing w:before="0"/>
              <w:ind w:left="0" w:firstLine="0"/>
              <w:jc w:val="center"/>
              <w:rPr>
                <w:rFonts w:ascii="Arial" w:hAnsi="Arial" w:cs="Arial"/>
                <w:b w:val="0"/>
                <w:sz w:val="22"/>
              </w:rPr>
            </w:pPr>
            <w:r w:rsidRPr="003A1E8B">
              <w:rPr>
                <w:rFonts w:ascii="Arial" w:hAnsi="Arial" w:cs="Arial"/>
                <w:b w:val="0"/>
                <w:sz w:val="22"/>
              </w:rPr>
              <w:t>RC</w:t>
            </w:r>
          </w:p>
        </w:tc>
        <w:tc>
          <w:tcPr>
            <w:tcW w:w="992" w:type="dxa"/>
          </w:tcPr>
          <w:p w14:paraId="75C002E1" w14:textId="77777777" w:rsidR="00010194" w:rsidRPr="003A1E8B" w:rsidRDefault="00010194" w:rsidP="00B5470C">
            <w:pPr>
              <w:pStyle w:val="heading"/>
              <w:spacing w:before="0"/>
              <w:ind w:left="0" w:firstLine="0"/>
              <w:jc w:val="center"/>
              <w:rPr>
                <w:rFonts w:ascii="Arial" w:hAnsi="Arial" w:cs="Arial"/>
                <w:b w:val="0"/>
                <w:sz w:val="22"/>
              </w:rPr>
            </w:pPr>
            <w:r w:rsidRPr="003A1E8B">
              <w:rPr>
                <w:rFonts w:ascii="Arial" w:hAnsi="Arial" w:cs="Arial"/>
                <w:b w:val="0"/>
                <w:sz w:val="22"/>
              </w:rPr>
              <w:t>A019</w:t>
            </w:r>
          </w:p>
        </w:tc>
        <w:tc>
          <w:tcPr>
            <w:tcW w:w="2725" w:type="dxa"/>
          </w:tcPr>
          <w:p w14:paraId="71652E18" w14:textId="5C14026C" w:rsidR="00010194" w:rsidRPr="003A1E8B" w:rsidRDefault="00010194" w:rsidP="00B5470C">
            <w:pPr>
              <w:pStyle w:val="heading"/>
              <w:spacing w:before="0"/>
              <w:ind w:left="0" w:firstLine="0"/>
              <w:jc w:val="center"/>
              <w:rPr>
                <w:rFonts w:ascii="Arial" w:hAnsi="Arial" w:cs="Arial"/>
                <w:b w:val="0"/>
                <w:sz w:val="22"/>
              </w:rPr>
            </w:pPr>
            <w:r>
              <w:rPr>
                <w:rFonts w:ascii="Arial" w:hAnsi="Arial" w:cs="Arial"/>
                <w:b w:val="0"/>
                <w:sz w:val="22"/>
              </w:rPr>
              <w:t>Indus Valley Culture</w:t>
            </w:r>
          </w:p>
        </w:tc>
      </w:tr>
      <w:tr w:rsidR="00010194" w:rsidRPr="003A1E8B" w14:paraId="4FB50E0A" w14:textId="51A63C57" w:rsidTr="00010194">
        <w:tc>
          <w:tcPr>
            <w:tcW w:w="3121" w:type="dxa"/>
            <w:tcBorders>
              <w:left w:val="single" w:sz="4" w:space="0" w:color="auto"/>
            </w:tcBorders>
          </w:tcPr>
          <w:p w14:paraId="7E6CE753" w14:textId="77777777" w:rsidR="00010194" w:rsidRPr="003A1E8B" w:rsidRDefault="00010194" w:rsidP="005A137D">
            <w:pPr>
              <w:pStyle w:val="heading"/>
              <w:spacing w:before="0"/>
              <w:ind w:left="0" w:firstLine="0"/>
              <w:rPr>
                <w:rFonts w:ascii="Arial" w:hAnsi="Arial" w:cs="Arial"/>
                <w:b w:val="0"/>
                <w:sz w:val="22"/>
              </w:rPr>
            </w:pPr>
            <w:r>
              <w:rPr>
                <w:rFonts w:ascii="Arial" w:hAnsi="Arial" w:cs="Arial"/>
                <w:b w:val="0"/>
                <w:sz w:val="22"/>
              </w:rPr>
              <w:t>Dr Kyle Erickson</w:t>
            </w:r>
          </w:p>
        </w:tc>
        <w:tc>
          <w:tcPr>
            <w:tcW w:w="992" w:type="dxa"/>
          </w:tcPr>
          <w:p w14:paraId="32F35E34" w14:textId="77777777" w:rsidR="00010194" w:rsidRPr="003A1E8B" w:rsidRDefault="00010194" w:rsidP="00AC78A4">
            <w:pPr>
              <w:pStyle w:val="heading"/>
              <w:spacing w:before="0"/>
              <w:ind w:left="0" w:firstLine="0"/>
              <w:jc w:val="center"/>
              <w:rPr>
                <w:rFonts w:ascii="Arial" w:hAnsi="Arial" w:cs="Arial"/>
                <w:b w:val="0"/>
                <w:sz w:val="22"/>
              </w:rPr>
            </w:pPr>
            <w:r>
              <w:rPr>
                <w:rFonts w:ascii="Arial" w:hAnsi="Arial" w:cs="Arial"/>
                <w:b w:val="0"/>
                <w:sz w:val="22"/>
              </w:rPr>
              <w:t>KE</w:t>
            </w:r>
          </w:p>
        </w:tc>
        <w:tc>
          <w:tcPr>
            <w:tcW w:w="992" w:type="dxa"/>
          </w:tcPr>
          <w:p w14:paraId="3D71BEE4" w14:textId="5BEDC686" w:rsidR="00010194" w:rsidRPr="003A1E8B" w:rsidRDefault="00010194" w:rsidP="00B5470C">
            <w:pPr>
              <w:pStyle w:val="heading"/>
              <w:spacing w:before="0"/>
              <w:ind w:left="0" w:firstLine="0"/>
              <w:jc w:val="center"/>
              <w:rPr>
                <w:rFonts w:ascii="Arial" w:hAnsi="Arial" w:cs="Arial"/>
                <w:b w:val="0"/>
                <w:sz w:val="22"/>
              </w:rPr>
            </w:pPr>
            <w:r>
              <w:rPr>
                <w:rFonts w:ascii="Arial" w:hAnsi="Arial" w:cs="Arial"/>
                <w:b w:val="0"/>
                <w:sz w:val="22"/>
              </w:rPr>
              <w:t>A</w:t>
            </w:r>
            <w:r w:rsidR="00166E11">
              <w:rPr>
                <w:rFonts w:ascii="Arial" w:hAnsi="Arial" w:cs="Arial"/>
                <w:b w:val="0"/>
                <w:sz w:val="22"/>
              </w:rPr>
              <w:t>111</w:t>
            </w:r>
          </w:p>
        </w:tc>
        <w:tc>
          <w:tcPr>
            <w:tcW w:w="2725" w:type="dxa"/>
          </w:tcPr>
          <w:p w14:paraId="7165A58D" w14:textId="4BE5F2FF" w:rsidR="00010194" w:rsidRDefault="00010194" w:rsidP="00B5470C">
            <w:pPr>
              <w:pStyle w:val="heading"/>
              <w:spacing w:before="0"/>
              <w:ind w:left="0" w:firstLine="0"/>
              <w:jc w:val="center"/>
              <w:rPr>
                <w:rFonts w:ascii="Arial" w:hAnsi="Arial" w:cs="Arial"/>
                <w:b w:val="0"/>
                <w:sz w:val="22"/>
              </w:rPr>
            </w:pPr>
            <w:r>
              <w:rPr>
                <w:rFonts w:ascii="Arial" w:hAnsi="Arial" w:cs="Arial"/>
                <w:b w:val="0"/>
                <w:sz w:val="22"/>
              </w:rPr>
              <w:t>Ancient Persia</w:t>
            </w:r>
            <w:r w:rsidR="00166E11">
              <w:rPr>
                <w:rFonts w:ascii="Arial" w:hAnsi="Arial" w:cs="Arial"/>
                <w:b w:val="0"/>
                <w:sz w:val="22"/>
              </w:rPr>
              <w:t xml:space="preserve"> and Macedon Empire</w:t>
            </w:r>
          </w:p>
        </w:tc>
      </w:tr>
      <w:tr w:rsidR="00010194" w:rsidRPr="003A1E8B" w14:paraId="5D8CFFE2" w14:textId="638D0B28" w:rsidTr="00010194">
        <w:tc>
          <w:tcPr>
            <w:tcW w:w="3121" w:type="dxa"/>
            <w:tcBorders>
              <w:left w:val="single" w:sz="4" w:space="0" w:color="auto"/>
            </w:tcBorders>
          </w:tcPr>
          <w:p w14:paraId="42CFC937" w14:textId="77777777" w:rsidR="00010194" w:rsidRPr="003A1E8B" w:rsidRDefault="00010194" w:rsidP="005A137D">
            <w:pPr>
              <w:pStyle w:val="heading"/>
              <w:spacing w:before="0"/>
              <w:ind w:left="0" w:firstLine="0"/>
              <w:rPr>
                <w:rFonts w:ascii="Arial" w:hAnsi="Arial" w:cs="Arial"/>
                <w:b w:val="0"/>
                <w:sz w:val="22"/>
              </w:rPr>
            </w:pPr>
            <w:r w:rsidRPr="003A1E8B">
              <w:rPr>
                <w:rFonts w:ascii="Arial" w:hAnsi="Arial" w:cs="Arial"/>
                <w:b w:val="0"/>
                <w:sz w:val="22"/>
              </w:rPr>
              <w:t>Dr Ralph Haeussler</w:t>
            </w:r>
          </w:p>
        </w:tc>
        <w:tc>
          <w:tcPr>
            <w:tcW w:w="992" w:type="dxa"/>
          </w:tcPr>
          <w:p w14:paraId="38672237" w14:textId="77777777" w:rsidR="00010194" w:rsidRPr="003A1E8B" w:rsidRDefault="00010194" w:rsidP="00AC78A4">
            <w:pPr>
              <w:pStyle w:val="heading"/>
              <w:spacing w:before="0"/>
              <w:ind w:left="0" w:firstLine="0"/>
              <w:jc w:val="center"/>
              <w:rPr>
                <w:rFonts w:ascii="Arial" w:hAnsi="Arial" w:cs="Arial"/>
                <w:b w:val="0"/>
                <w:sz w:val="22"/>
              </w:rPr>
            </w:pPr>
            <w:r w:rsidRPr="003A1E8B">
              <w:rPr>
                <w:rFonts w:ascii="Arial" w:hAnsi="Arial" w:cs="Arial"/>
                <w:b w:val="0"/>
                <w:sz w:val="22"/>
              </w:rPr>
              <w:t>RH</w:t>
            </w:r>
          </w:p>
        </w:tc>
        <w:tc>
          <w:tcPr>
            <w:tcW w:w="992" w:type="dxa"/>
          </w:tcPr>
          <w:p w14:paraId="67986CA6" w14:textId="77777777" w:rsidR="00010194" w:rsidRPr="003A1E8B" w:rsidRDefault="00010194" w:rsidP="00B5470C">
            <w:pPr>
              <w:pStyle w:val="heading"/>
              <w:spacing w:before="0"/>
              <w:ind w:left="0" w:firstLine="0"/>
              <w:jc w:val="center"/>
              <w:rPr>
                <w:rFonts w:ascii="Arial" w:hAnsi="Arial" w:cs="Arial"/>
                <w:b w:val="0"/>
                <w:sz w:val="22"/>
              </w:rPr>
            </w:pPr>
            <w:r w:rsidRPr="003A1E8B">
              <w:rPr>
                <w:rFonts w:ascii="Arial" w:hAnsi="Arial" w:cs="Arial"/>
                <w:b w:val="0"/>
                <w:sz w:val="22"/>
              </w:rPr>
              <w:t>A035</w:t>
            </w:r>
          </w:p>
        </w:tc>
        <w:tc>
          <w:tcPr>
            <w:tcW w:w="2725" w:type="dxa"/>
          </w:tcPr>
          <w:p w14:paraId="34F1DDF7" w14:textId="4845799B" w:rsidR="00010194" w:rsidRPr="003A1E8B" w:rsidRDefault="00010194" w:rsidP="00B5470C">
            <w:pPr>
              <w:pStyle w:val="heading"/>
              <w:spacing w:before="0"/>
              <w:ind w:left="0" w:firstLine="0"/>
              <w:jc w:val="center"/>
              <w:rPr>
                <w:rFonts w:ascii="Arial" w:hAnsi="Arial" w:cs="Arial"/>
                <w:b w:val="0"/>
                <w:sz w:val="22"/>
              </w:rPr>
            </w:pPr>
            <w:r>
              <w:rPr>
                <w:rFonts w:ascii="Arial" w:hAnsi="Arial" w:cs="Arial"/>
                <w:b w:val="0"/>
                <w:sz w:val="22"/>
              </w:rPr>
              <w:t>Ancient Rome</w:t>
            </w:r>
          </w:p>
        </w:tc>
      </w:tr>
      <w:tr w:rsidR="00010194" w:rsidRPr="003A1E8B" w14:paraId="73B2FB18" w14:textId="3DDD1DCE" w:rsidTr="00010194">
        <w:tc>
          <w:tcPr>
            <w:tcW w:w="3121" w:type="dxa"/>
            <w:tcBorders>
              <w:left w:val="single" w:sz="4" w:space="0" w:color="auto"/>
            </w:tcBorders>
          </w:tcPr>
          <w:p w14:paraId="3997E6B6" w14:textId="77777777" w:rsidR="00010194" w:rsidRPr="003A1E8B" w:rsidRDefault="00010194" w:rsidP="005A137D">
            <w:pPr>
              <w:pStyle w:val="heading"/>
              <w:spacing w:before="0"/>
              <w:ind w:left="0" w:firstLine="0"/>
              <w:rPr>
                <w:rFonts w:ascii="Arial" w:hAnsi="Arial" w:cs="Arial"/>
                <w:b w:val="0"/>
                <w:sz w:val="22"/>
              </w:rPr>
            </w:pPr>
            <w:r w:rsidRPr="003A1E8B">
              <w:rPr>
                <w:rFonts w:ascii="Arial" w:hAnsi="Arial" w:cs="Arial"/>
                <w:b w:val="0"/>
                <w:sz w:val="22"/>
              </w:rPr>
              <w:t>Dr Thomas Jansen</w:t>
            </w:r>
          </w:p>
        </w:tc>
        <w:tc>
          <w:tcPr>
            <w:tcW w:w="992" w:type="dxa"/>
          </w:tcPr>
          <w:p w14:paraId="137AACAF" w14:textId="77777777" w:rsidR="00010194" w:rsidRPr="003A1E8B" w:rsidRDefault="00010194" w:rsidP="00AC78A4">
            <w:pPr>
              <w:pStyle w:val="heading"/>
              <w:spacing w:before="0"/>
              <w:ind w:left="0" w:firstLine="0"/>
              <w:jc w:val="center"/>
              <w:rPr>
                <w:rFonts w:ascii="Arial" w:hAnsi="Arial" w:cs="Arial"/>
                <w:b w:val="0"/>
                <w:sz w:val="22"/>
              </w:rPr>
            </w:pPr>
            <w:r w:rsidRPr="003A1E8B">
              <w:rPr>
                <w:rFonts w:ascii="Arial" w:hAnsi="Arial" w:cs="Arial"/>
                <w:b w:val="0"/>
                <w:sz w:val="22"/>
              </w:rPr>
              <w:t>TJ</w:t>
            </w:r>
          </w:p>
        </w:tc>
        <w:tc>
          <w:tcPr>
            <w:tcW w:w="992" w:type="dxa"/>
          </w:tcPr>
          <w:p w14:paraId="643F83DF" w14:textId="77777777" w:rsidR="00010194" w:rsidRPr="003A1E8B" w:rsidRDefault="00010194" w:rsidP="00B5470C">
            <w:pPr>
              <w:pStyle w:val="heading"/>
              <w:spacing w:before="0"/>
              <w:ind w:left="0" w:firstLine="0"/>
              <w:jc w:val="center"/>
              <w:rPr>
                <w:rFonts w:ascii="Arial" w:hAnsi="Arial" w:cs="Arial"/>
                <w:b w:val="0"/>
                <w:sz w:val="22"/>
              </w:rPr>
            </w:pPr>
            <w:r w:rsidRPr="003A1E8B">
              <w:rPr>
                <w:rFonts w:ascii="Arial" w:hAnsi="Arial" w:cs="Arial"/>
                <w:b w:val="0"/>
                <w:sz w:val="22"/>
              </w:rPr>
              <w:t>A040</w:t>
            </w:r>
          </w:p>
        </w:tc>
        <w:tc>
          <w:tcPr>
            <w:tcW w:w="2725" w:type="dxa"/>
          </w:tcPr>
          <w:p w14:paraId="66CD2FD7" w14:textId="19AD0891" w:rsidR="00010194" w:rsidRPr="003A1E8B" w:rsidRDefault="00010194" w:rsidP="00B5470C">
            <w:pPr>
              <w:pStyle w:val="heading"/>
              <w:spacing w:before="0"/>
              <w:ind w:left="0" w:firstLine="0"/>
              <w:jc w:val="center"/>
              <w:rPr>
                <w:rFonts w:ascii="Arial" w:hAnsi="Arial" w:cs="Arial"/>
                <w:b w:val="0"/>
                <w:sz w:val="22"/>
              </w:rPr>
            </w:pPr>
            <w:r>
              <w:rPr>
                <w:rFonts w:ascii="Arial" w:hAnsi="Arial" w:cs="Arial"/>
                <w:b w:val="0"/>
                <w:sz w:val="22"/>
              </w:rPr>
              <w:t>Ancient China</w:t>
            </w:r>
          </w:p>
        </w:tc>
      </w:tr>
      <w:tr w:rsidR="00010194" w:rsidRPr="003A1E8B" w14:paraId="5EE1FAC4" w14:textId="68B13A4C" w:rsidTr="00010194">
        <w:tc>
          <w:tcPr>
            <w:tcW w:w="3121" w:type="dxa"/>
            <w:tcBorders>
              <w:left w:val="single" w:sz="4" w:space="0" w:color="auto"/>
            </w:tcBorders>
          </w:tcPr>
          <w:p w14:paraId="67821B3D" w14:textId="5C9BCC53" w:rsidR="00010194" w:rsidRPr="003A1E8B" w:rsidRDefault="00010194" w:rsidP="005A137D">
            <w:pPr>
              <w:pStyle w:val="heading"/>
              <w:spacing w:before="0"/>
              <w:ind w:left="0" w:firstLine="0"/>
              <w:rPr>
                <w:rFonts w:ascii="Arial" w:hAnsi="Arial" w:cs="Arial"/>
                <w:b w:val="0"/>
                <w:sz w:val="22"/>
              </w:rPr>
            </w:pPr>
            <w:r>
              <w:rPr>
                <w:rFonts w:ascii="Arial" w:hAnsi="Arial" w:cs="Arial"/>
                <w:b w:val="0"/>
                <w:sz w:val="22"/>
              </w:rPr>
              <w:t>Dr Andrew Petersen</w:t>
            </w:r>
          </w:p>
        </w:tc>
        <w:tc>
          <w:tcPr>
            <w:tcW w:w="992" w:type="dxa"/>
          </w:tcPr>
          <w:p w14:paraId="055BF2C4" w14:textId="28A83F16" w:rsidR="00010194" w:rsidRPr="003A1E8B" w:rsidRDefault="00010194" w:rsidP="00AC78A4">
            <w:pPr>
              <w:pStyle w:val="heading"/>
              <w:spacing w:before="0"/>
              <w:ind w:left="0" w:firstLine="0"/>
              <w:jc w:val="center"/>
              <w:rPr>
                <w:rFonts w:ascii="Arial" w:hAnsi="Arial" w:cs="Arial"/>
                <w:b w:val="0"/>
                <w:sz w:val="22"/>
              </w:rPr>
            </w:pPr>
            <w:r>
              <w:rPr>
                <w:rFonts w:ascii="Arial" w:hAnsi="Arial" w:cs="Arial"/>
                <w:b w:val="0"/>
                <w:sz w:val="22"/>
              </w:rPr>
              <w:t>AP</w:t>
            </w:r>
          </w:p>
        </w:tc>
        <w:tc>
          <w:tcPr>
            <w:tcW w:w="992" w:type="dxa"/>
          </w:tcPr>
          <w:p w14:paraId="337D097E" w14:textId="7BDBF97F" w:rsidR="00010194" w:rsidRPr="003A1E8B" w:rsidRDefault="00010194" w:rsidP="00B5470C">
            <w:pPr>
              <w:pStyle w:val="heading"/>
              <w:spacing w:before="0"/>
              <w:ind w:left="0" w:firstLine="0"/>
              <w:jc w:val="center"/>
              <w:rPr>
                <w:rFonts w:ascii="Arial" w:hAnsi="Arial" w:cs="Arial"/>
                <w:b w:val="0"/>
                <w:sz w:val="22"/>
              </w:rPr>
            </w:pPr>
            <w:r>
              <w:rPr>
                <w:rFonts w:ascii="Arial" w:hAnsi="Arial" w:cs="Arial"/>
                <w:b w:val="0"/>
                <w:sz w:val="22"/>
              </w:rPr>
              <w:t>A</w:t>
            </w:r>
            <w:r w:rsidR="00166E11">
              <w:rPr>
                <w:rFonts w:ascii="Arial" w:hAnsi="Arial" w:cs="Arial"/>
                <w:b w:val="0"/>
                <w:sz w:val="22"/>
              </w:rPr>
              <w:t>041</w:t>
            </w:r>
          </w:p>
        </w:tc>
        <w:tc>
          <w:tcPr>
            <w:tcW w:w="2725" w:type="dxa"/>
          </w:tcPr>
          <w:p w14:paraId="721664BA" w14:textId="4FA80531" w:rsidR="00010194" w:rsidRDefault="00010194" w:rsidP="00B5470C">
            <w:pPr>
              <w:pStyle w:val="heading"/>
              <w:spacing w:before="0"/>
              <w:ind w:left="0" w:firstLine="0"/>
              <w:jc w:val="center"/>
              <w:rPr>
                <w:rFonts w:ascii="Arial" w:hAnsi="Arial" w:cs="Arial"/>
                <w:b w:val="0"/>
                <w:sz w:val="22"/>
              </w:rPr>
            </w:pPr>
            <w:r>
              <w:rPr>
                <w:rFonts w:ascii="Arial" w:hAnsi="Arial" w:cs="Arial"/>
                <w:b w:val="0"/>
                <w:sz w:val="22"/>
              </w:rPr>
              <w:t>Islamic Civilisation</w:t>
            </w:r>
            <w:r w:rsidR="00166E11">
              <w:rPr>
                <w:rFonts w:ascii="Arial" w:hAnsi="Arial" w:cs="Arial"/>
                <w:b w:val="0"/>
                <w:sz w:val="22"/>
              </w:rPr>
              <w:t>(s)</w:t>
            </w:r>
          </w:p>
        </w:tc>
      </w:tr>
      <w:tr w:rsidR="00010194" w:rsidRPr="003A1E8B" w14:paraId="0D70E204" w14:textId="60231BB8" w:rsidTr="00010194">
        <w:tc>
          <w:tcPr>
            <w:tcW w:w="3121" w:type="dxa"/>
            <w:tcBorders>
              <w:left w:val="single" w:sz="4" w:space="0" w:color="auto"/>
            </w:tcBorders>
          </w:tcPr>
          <w:p w14:paraId="23EB9985" w14:textId="77777777" w:rsidR="00010194" w:rsidRPr="003A1E8B" w:rsidRDefault="00010194" w:rsidP="005A137D">
            <w:pPr>
              <w:pStyle w:val="heading"/>
              <w:spacing w:before="0"/>
              <w:ind w:left="0" w:firstLine="0"/>
              <w:rPr>
                <w:rFonts w:ascii="Arial" w:hAnsi="Arial" w:cs="Arial"/>
                <w:b w:val="0"/>
                <w:sz w:val="22"/>
              </w:rPr>
            </w:pPr>
            <w:r w:rsidRPr="003A1E8B">
              <w:rPr>
                <w:rFonts w:ascii="Arial" w:hAnsi="Arial" w:cs="Arial"/>
                <w:b w:val="0"/>
                <w:sz w:val="22"/>
              </w:rPr>
              <w:t>Dr Katharina Zinn</w:t>
            </w:r>
          </w:p>
        </w:tc>
        <w:tc>
          <w:tcPr>
            <w:tcW w:w="992" w:type="dxa"/>
          </w:tcPr>
          <w:p w14:paraId="206D5B49" w14:textId="77777777" w:rsidR="00010194" w:rsidRPr="003A1E8B" w:rsidRDefault="00010194" w:rsidP="00AC78A4">
            <w:pPr>
              <w:pStyle w:val="heading"/>
              <w:spacing w:before="0"/>
              <w:ind w:left="0" w:firstLine="0"/>
              <w:jc w:val="center"/>
              <w:rPr>
                <w:rFonts w:ascii="Arial" w:hAnsi="Arial" w:cs="Arial"/>
                <w:b w:val="0"/>
                <w:sz w:val="22"/>
              </w:rPr>
            </w:pPr>
            <w:r w:rsidRPr="003A1E8B">
              <w:rPr>
                <w:rFonts w:ascii="Arial" w:hAnsi="Arial" w:cs="Arial"/>
                <w:b w:val="0"/>
                <w:sz w:val="22"/>
              </w:rPr>
              <w:t>KZ</w:t>
            </w:r>
          </w:p>
        </w:tc>
        <w:tc>
          <w:tcPr>
            <w:tcW w:w="992" w:type="dxa"/>
          </w:tcPr>
          <w:p w14:paraId="1E53BC70" w14:textId="77777777" w:rsidR="00010194" w:rsidRPr="003A1E8B" w:rsidRDefault="00010194" w:rsidP="00B5470C">
            <w:pPr>
              <w:pStyle w:val="heading"/>
              <w:spacing w:before="0"/>
              <w:ind w:left="0" w:firstLine="0"/>
              <w:jc w:val="center"/>
              <w:rPr>
                <w:rFonts w:ascii="Arial" w:hAnsi="Arial" w:cs="Arial"/>
                <w:b w:val="0"/>
                <w:sz w:val="22"/>
              </w:rPr>
            </w:pPr>
            <w:r w:rsidRPr="003A1E8B">
              <w:rPr>
                <w:rFonts w:ascii="Arial" w:hAnsi="Arial" w:cs="Arial"/>
                <w:b w:val="0"/>
                <w:sz w:val="22"/>
              </w:rPr>
              <w:t>A110</w:t>
            </w:r>
          </w:p>
        </w:tc>
        <w:tc>
          <w:tcPr>
            <w:tcW w:w="2725" w:type="dxa"/>
          </w:tcPr>
          <w:p w14:paraId="3DEB4E44" w14:textId="4FDBE75B" w:rsidR="00010194" w:rsidRPr="003A1E8B" w:rsidRDefault="00010194" w:rsidP="00B5470C">
            <w:pPr>
              <w:pStyle w:val="heading"/>
              <w:spacing w:before="0"/>
              <w:ind w:left="0" w:firstLine="0"/>
              <w:jc w:val="center"/>
              <w:rPr>
                <w:rFonts w:ascii="Arial" w:hAnsi="Arial" w:cs="Arial"/>
                <w:b w:val="0"/>
                <w:sz w:val="22"/>
              </w:rPr>
            </w:pPr>
            <w:r>
              <w:rPr>
                <w:rFonts w:ascii="Arial" w:hAnsi="Arial" w:cs="Arial"/>
                <w:b w:val="0"/>
                <w:sz w:val="22"/>
              </w:rPr>
              <w:t>Ancient Egypt, Maya</w:t>
            </w:r>
          </w:p>
        </w:tc>
      </w:tr>
    </w:tbl>
    <w:p w14:paraId="6D636C20" w14:textId="77777777" w:rsidR="003F2A5B" w:rsidRDefault="003F2A5B" w:rsidP="003F2A5B">
      <w:pPr>
        <w:pStyle w:val="heading"/>
        <w:numPr>
          <w:ilvl w:val="0"/>
          <w:numId w:val="10"/>
        </w:numPr>
        <w:rPr>
          <w:rFonts w:ascii="Arial" w:hAnsi="Arial" w:cs="Arial"/>
          <w:b w:val="0"/>
          <w:sz w:val="22"/>
          <w:szCs w:val="22"/>
        </w:rPr>
      </w:pPr>
      <w:r>
        <w:rPr>
          <w:rFonts w:ascii="Arial" w:hAnsi="Arial" w:cs="Arial"/>
          <w:b w:val="0"/>
          <w:sz w:val="22"/>
          <w:szCs w:val="22"/>
        </w:rPr>
        <w:t xml:space="preserve">For questions concerning specific sessions, please contact the lecturer of the session; for general enquiries (attendance etc), please contact </w:t>
      </w:r>
      <w:r w:rsidR="00EC7274">
        <w:rPr>
          <w:rFonts w:ascii="Arial" w:hAnsi="Arial" w:cs="Arial"/>
          <w:b w:val="0"/>
          <w:sz w:val="22"/>
          <w:szCs w:val="22"/>
        </w:rPr>
        <w:t xml:space="preserve">module convener </w:t>
      </w:r>
      <w:r w:rsidR="007F7DF6">
        <w:rPr>
          <w:rFonts w:ascii="Arial" w:hAnsi="Arial" w:cs="Arial"/>
          <w:b w:val="0"/>
          <w:sz w:val="22"/>
          <w:szCs w:val="22"/>
        </w:rPr>
        <w:t>Dr Zinn</w:t>
      </w:r>
    </w:p>
    <w:p w14:paraId="72F2DD5D" w14:textId="77777777" w:rsidR="00B946D3" w:rsidRPr="003342CB" w:rsidRDefault="00B946D3" w:rsidP="003342CB">
      <w:pPr>
        <w:pStyle w:val="heading"/>
        <w:ind w:left="0" w:firstLine="0"/>
        <w:rPr>
          <w:rFonts w:ascii="Arial" w:hAnsi="Arial" w:cs="Arial"/>
          <w:sz w:val="22"/>
          <w:szCs w:val="22"/>
        </w:rPr>
      </w:pPr>
      <w:r w:rsidRPr="003342CB">
        <w:rPr>
          <w:rFonts w:ascii="Arial" w:hAnsi="Arial" w:cs="Arial"/>
          <w:sz w:val="22"/>
          <w:szCs w:val="22"/>
        </w:rPr>
        <w:t>AIM(S)</w:t>
      </w:r>
    </w:p>
    <w:p w14:paraId="6A23267A" w14:textId="77777777" w:rsidR="00875353" w:rsidRPr="001621F6" w:rsidRDefault="00875353" w:rsidP="00C50E6D">
      <w:pPr>
        <w:pStyle w:val="heading"/>
        <w:numPr>
          <w:ilvl w:val="0"/>
          <w:numId w:val="1"/>
        </w:numPr>
        <w:spacing w:before="80" w:after="0"/>
        <w:ind w:left="1004" w:hanging="284"/>
        <w:rPr>
          <w:rFonts w:ascii="Arial" w:hAnsi="Arial" w:cs="Arial"/>
          <w:b w:val="0"/>
          <w:sz w:val="22"/>
          <w:szCs w:val="22"/>
        </w:rPr>
      </w:pPr>
      <w:r w:rsidRPr="001621F6">
        <w:rPr>
          <w:rFonts w:ascii="Arial" w:hAnsi="Arial" w:cs="Arial"/>
          <w:b w:val="0"/>
          <w:sz w:val="22"/>
          <w:szCs w:val="22"/>
        </w:rPr>
        <w:t>To examine the characteristics of the terms “civilisation”, “society”, “culture” in different subjects of humanities (anthropology, archaeology, Egyptology, Chinese Studies, Classics, Religious Studies) and their relevance for the history of the ancient world;</w:t>
      </w:r>
    </w:p>
    <w:p w14:paraId="61881386" w14:textId="77777777" w:rsidR="00875353" w:rsidRPr="001621F6" w:rsidRDefault="00875353" w:rsidP="00C50E6D">
      <w:pPr>
        <w:pStyle w:val="heading"/>
        <w:numPr>
          <w:ilvl w:val="0"/>
          <w:numId w:val="1"/>
        </w:numPr>
        <w:spacing w:before="80" w:after="0"/>
        <w:ind w:left="1004" w:hanging="284"/>
        <w:rPr>
          <w:rFonts w:ascii="Arial" w:hAnsi="Arial" w:cs="Arial"/>
          <w:b w:val="0"/>
          <w:sz w:val="22"/>
          <w:szCs w:val="22"/>
        </w:rPr>
      </w:pPr>
      <w:r w:rsidRPr="001621F6">
        <w:rPr>
          <w:rFonts w:ascii="Arial" w:hAnsi="Arial" w:cs="Arial"/>
          <w:b w:val="0"/>
          <w:sz w:val="22"/>
          <w:szCs w:val="22"/>
        </w:rPr>
        <w:t>Explore the various civilisations of the ancient world; looking at their cultural, social, religious and historical context;</w:t>
      </w:r>
    </w:p>
    <w:p w14:paraId="3C61E986" w14:textId="77777777" w:rsidR="00875353" w:rsidRDefault="00875353" w:rsidP="00C50E6D">
      <w:pPr>
        <w:pStyle w:val="heading"/>
        <w:numPr>
          <w:ilvl w:val="0"/>
          <w:numId w:val="1"/>
        </w:numPr>
        <w:spacing w:before="80" w:after="0"/>
        <w:ind w:left="1004" w:hanging="284"/>
        <w:rPr>
          <w:rFonts w:ascii="Arial" w:hAnsi="Arial" w:cs="Arial"/>
          <w:b w:val="0"/>
          <w:sz w:val="22"/>
          <w:szCs w:val="22"/>
        </w:rPr>
      </w:pPr>
      <w:r w:rsidRPr="001621F6">
        <w:rPr>
          <w:rFonts w:ascii="Arial" w:hAnsi="Arial" w:cs="Arial"/>
          <w:b w:val="0"/>
          <w:sz w:val="22"/>
          <w:szCs w:val="22"/>
        </w:rPr>
        <w:t>Examine their impact on other societies.</w:t>
      </w:r>
    </w:p>
    <w:p w14:paraId="13489E76" w14:textId="77777777" w:rsidR="001872A6" w:rsidRDefault="001872A6" w:rsidP="001872A6">
      <w:pPr>
        <w:pStyle w:val="heading"/>
        <w:spacing w:before="80" w:after="0"/>
        <w:rPr>
          <w:rFonts w:ascii="Arial" w:hAnsi="Arial" w:cs="Arial"/>
          <w:b w:val="0"/>
          <w:sz w:val="22"/>
          <w:szCs w:val="22"/>
        </w:rPr>
      </w:pPr>
    </w:p>
    <w:p w14:paraId="7C0FA6CD" w14:textId="77777777" w:rsidR="00265D5D" w:rsidRPr="00B1208A" w:rsidRDefault="00265D5D" w:rsidP="00265D5D">
      <w:pPr>
        <w:pStyle w:val="bullet"/>
        <w:spacing w:before="0"/>
        <w:ind w:left="0" w:firstLine="0"/>
        <w:rPr>
          <w:rFonts w:ascii="Arial" w:hAnsi="Arial" w:cs="Arial"/>
          <w:b/>
          <w:sz w:val="22"/>
          <w:szCs w:val="22"/>
        </w:rPr>
      </w:pPr>
      <w:r w:rsidRPr="00B1208A">
        <w:rPr>
          <w:rFonts w:ascii="Arial" w:hAnsi="Arial" w:cs="Arial"/>
          <w:b/>
          <w:sz w:val="22"/>
          <w:szCs w:val="22"/>
        </w:rPr>
        <w:t>LEARNING OUTCOMES</w:t>
      </w:r>
    </w:p>
    <w:p w14:paraId="7F7F131C" w14:textId="77777777" w:rsidR="00265D5D" w:rsidRPr="00B1208A" w:rsidRDefault="00265D5D" w:rsidP="00265D5D">
      <w:pPr>
        <w:rPr>
          <w:rFonts w:ascii="Arial" w:hAnsi="Arial" w:cs="Arial"/>
          <w:b/>
          <w:sz w:val="22"/>
          <w:szCs w:val="22"/>
        </w:rPr>
      </w:pPr>
    </w:p>
    <w:p w14:paraId="490D1720" w14:textId="77777777" w:rsidR="00265D5D" w:rsidRPr="00B1208A" w:rsidRDefault="00265D5D" w:rsidP="00265D5D">
      <w:pPr>
        <w:rPr>
          <w:rFonts w:ascii="Arial" w:hAnsi="Arial" w:cs="Arial"/>
          <w:sz w:val="22"/>
          <w:szCs w:val="22"/>
        </w:rPr>
      </w:pPr>
      <w:r w:rsidRPr="00B1208A">
        <w:rPr>
          <w:rFonts w:ascii="Arial" w:hAnsi="Arial" w:cs="Arial"/>
          <w:sz w:val="22"/>
          <w:szCs w:val="22"/>
        </w:rPr>
        <w:t>Upon the successful completion of this module, the student should be able to:</w:t>
      </w:r>
    </w:p>
    <w:p w14:paraId="3D775DDA" w14:textId="77777777" w:rsidR="00265D5D" w:rsidRPr="00265D5D" w:rsidRDefault="00265D5D" w:rsidP="00B76B1E">
      <w:pPr>
        <w:pStyle w:val="bullet"/>
        <w:numPr>
          <w:ilvl w:val="0"/>
          <w:numId w:val="19"/>
        </w:numPr>
        <w:spacing w:before="240"/>
      </w:pPr>
      <w:r w:rsidRPr="00265D5D">
        <w:rPr>
          <w:rFonts w:ascii="Arial" w:hAnsi="Arial" w:cs="Arial"/>
          <w:sz w:val="22"/>
          <w:szCs w:val="22"/>
        </w:rPr>
        <w:t xml:space="preserve">Demonstrate a basic knowledge and understanding of the terminologies; </w:t>
      </w:r>
    </w:p>
    <w:p w14:paraId="145FD18E" w14:textId="27585215" w:rsidR="002A4E93" w:rsidRDefault="00265D5D" w:rsidP="00B76B1E">
      <w:pPr>
        <w:pStyle w:val="bullet"/>
        <w:numPr>
          <w:ilvl w:val="0"/>
          <w:numId w:val="19"/>
        </w:numPr>
        <w:spacing w:before="240"/>
      </w:pPr>
      <w:r w:rsidRPr="00265D5D">
        <w:rPr>
          <w:rFonts w:ascii="Arial" w:hAnsi="Arial" w:cs="Arial"/>
          <w:sz w:val="22"/>
          <w:szCs w:val="22"/>
        </w:rPr>
        <w:t>Show an awareness of and evaluate the distinctions and similarities of particular cultures and societies</w:t>
      </w:r>
    </w:p>
    <w:p w14:paraId="7C04ECC3" w14:textId="3D02562A" w:rsidR="00C01BC3" w:rsidRDefault="00C01BC3">
      <w:pPr>
        <w:jc w:val="left"/>
        <w:rPr>
          <w:rFonts w:ascii="Arial" w:hAnsi="Arial" w:cs="Arial"/>
          <w:b/>
          <w:sz w:val="22"/>
          <w:szCs w:val="22"/>
        </w:rPr>
      </w:pPr>
    </w:p>
    <w:p w14:paraId="0251B9F6" w14:textId="77777777" w:rsidR="00265D5D" w:rsidRDefault="00265D5D">
      <w:pPr>
        <w:jc w:val="left"/>
        <w:rPr>
          <w:rFonts w:ascii="Arial" w:hAnsi="Arial" w:cs="Arial"/>
          <w:b/>
          <w:sz w:val="22"/>
          <w:szCs w:val="22"/>
        </w:rPr>
      </w:pPr>
    </w:p>
    <w:p w14:paraId="298994E5" w14:textId="09B83CE6" w:rsidR="002A4E93" w:rsidRPr="002A4E93" w:rsidRDefault="002A4E93" w:rsidP="002A4E93">
      <w:pPr>
        <w:pStyle w:val="heading"/>
        <w:rPr>
          <w:rFonts w:ascii="Arial" w:hAnsi="Arial" w:cs="Arial"/>
          <w:sz w:val="22"/>
          <w:szCs w:val="22"/>
        </w:rPr>
      </w:pPr>
      <w:r w:rsidRPr="002A4E93">
        <w:rPr>
          <w:rFonts w:ascii="Arial" w:hAnsi="Arial" w:cs="Arial"/>
          <w:sz w:val="22"/>
          <w:szCs w:val="22"/>
        </w:rPr>
        <w:lastRenderedPageBreak/>
        <w:t>SYLLABUS</w:t>
      </w:r>
    </w:p>
    <w:p w14:paraId="16D617D7" w14:textId="77777777" w:rsidR="00E056D8" w:rsidRDefault="00E056D8" w:rsidP="00B946D3">
      <w:pPr>
        <w:rPr>
          <w:rFonts w:ascii="Arial" w:hAnsi="Arial" w:cs="Arial"/>
        </w:rPr>
      </w:pPr>
    </w:p>
    <w:p w14:paraId="2E5D4E60" w14:textId="77777777" w:rsidR="00125BB5" w:rsidRDefault="00125BB5" w:rsidP="00B946D3">
      <w:pPr>
        <w:rPr>
          <w:rFonts w:ascii="Arial" w:hAnsi="Arial" w:cs="Arial"/>
        </w:rPr>
      </w:pPr>
      <w:r>
        <w:rPr>
          <w:rFonts w:ascii="Arial" w:hAnsi="Arial" w:cs="Arial"/>
        </w:rPr>
        <w:t xml:space="preserve">This syllabus follows loosely the characterisation of </w:t>
      </w:r>
      <w:r>
        <w:rPr>
          <w:rFonts w:ascii="Arial" w:hAnsi="Arial" w:cs="Arial"/>
          <w:i/>
        </w:rPr>
        <w:t xml:space="preserve">early civilisations </w:t>
      </w:r>
      <w:r>
        <w:rPr>
          <w:rFonts w:ascii="Arial" w:hAnsi="Arial" w:cs="Arial"/>
        </w:rPr>
        <w:t xml:space="preserve">as given by </w:t>
      </w:r>
      <w:r w:rsidRPr="00771AE6">
        <w:rPr>
          <w:rFonts w:ascii="Arial" w:hAnsi="Arial" w:cs="Arial"/>
          <w:b/>
          <w:color w:val="FF0000"/>
        </w:rPr>
        <w:t>Trigger (2003</w:t>
      </w:r>
      <w:r w:rsidR="00BB1591">
        <w:rPr>
          <w:rFonts w:ascii="Arial" w:hAnsi="Arial" w:cs="Arial"/>
          <w:b/>
          <w:color w:val="FF0000"/>
        </w:rPr>
        <w:t xml:space="preserve">), </w:t>
      </w:r>
      <w:r w:rsidR="00BB1591" w:rsidRPr="00BB1591">
        <w:rPr>
          <w:rFonts w:ascii="Arial" w:hAnsi="Arial" w:cs="Arial"/>
        </w:rPr>
        <w:t>see your bibliography and the PDF on MOODLE</w:t>
      </w:r>
      <w:r w:rsidRPr="00BB1591">
        <w:rPr>
          <w:rFonts w:ascii="Arial" w:hAnsi="Arial" w:cs="Arial"/>
        </w:rPr>
        <w:t>:</w:t>
      </w:r>
    </w:p>
    <w:p w14:paraId="4C94865A" w14:textId="77777777" w:rsidR="00125BB5" w:rsidRDefault="00125BB5" w:rsidP="00B946D3">
      <w:pPr>
        <w:rPr>
          <w:rFonts w:ascii="Arial" w:hAnsi="Arial" w:cs="Arial"/>
        </w:rPr>
      </w:pPr>
    </w:p>
    <w:p w14:paraId="78F2FD7D" w14:textId="77777777" w:rsidR="00125BB5" w:rsidRPr="001003D7" w:rsidRDefault="00125BB5" w:rsidP="001003D7">
      <w:pPr>
        <w:pStyle w:val="ListParagraph"/>
        <w:numPr>
          <w:ilvl w:val="0"/>
          <w:numId w:val="15"/>
        </w:numPr>
        <w:rPr>
          <w:rFonts w:ascii="Arial" w:hAnsi="Arial" w:cs="Arial"/>
        </w:rPr>
      </w:pPr>
      <w:r w:rsidRPr="001003D7">
        <w:rPr>
          <w:rFonts w:ascii="Arial" w:hAnsi="Arial" w:cs="Arial"/>
        </w:rPr>
        <w:t>Socio-political Organization</w:t>
      </w:r>
    </w:p>
    <w:p w14:paraId="1CF3999A" w14:textId="77777777" w:rsidR="00125BB5" w:rsidRPr="001003D7" w:rsidRDefault="00125BB5" w:rsidP="001003D7">
      <w:pPr>
        <w:pStyle w:val="ListParagraph"/>
        <w:numPr>
          <w:ilvl w:val="0"/>
          <w:numId w:val="15"/>
        </w:numPr>
        <w:rPr>
          <w:rFonts w:ascii="Arial" w:hAnsi="Arial" w:cs="Arial"/>
        </w:rPr>
      </w:pPr>
      <w:r w:rsidRPr="001003D7">
        <w:rPr>
          <w:rFonts w:ascii="Arial" w:hAnsi="Arial" w:cs="Arial"/>
        </w:rPr>
        <w:t>Economy</w:t>
      </w:r>
    </w:p>
    <w:p w14:paraId="48585FB8" w14:textId="77777777" w:rsidR="00125BB5" w:rsidRDefault="00125BB5" w:rsidP="001003D7">
      <w:pPr>
        <w:pStyle w:val="ListParagraph"/>
        <w:numPr>
          <w:ilvl w:val="0"/>
          <w:numId w:val="15"/>
        </w:numPr>
        <w:rPr>
          <w:rFonts w:ascii="Arial" w:hAnsi="Arial" w:cs="Arial"/>
        </w:rPr>
      </w:pPr>
      <w:r w:rsidRPr="001003D7">
        <w:rPr>
          <w:rFonts w:ascii="Arial" w:hAnsi="Arial" w:cs="Arial"/>
        </w:rPr>
        <w:t>Cognitive and Symbolic Aspects</w:t>
      </w:r>
    </w:p>
    <w:p w14:paraId="015CE738" w14:textId="77777777" w:rsidR="00983A62" w:rsidRDefault="00983A62" w:rsidP="00983A62">
      <w:pPr>
        <w:rPr>
          <w:rFonts w:ascii="Arial" w:hAnsi="Arial" w:cs="Arial"/>
        </w:rPr>
      </w:pPr>
    </w:p>
    <w:tbl>
      <w:tblPr>
        <w:tblStyle w:val="TableGrid"/>
        <w:tblW w:w="9811" w:type="dxa"/>
        <w:tblInd w:w="-318" w:type="dxa"/>
        <w:tblLayout w:type="fixed"/>
        <w:tblLook w:val="04A0" w:firstRow="1" w:lastRow="0" w:firstColumn="1" w:lastColumn="0" w:noHBand="0" w:noVBand="1"/>
      </w:tblPr>
      <w:tblGrid>
        <w:gridCol w:w="1021"/>
        <w:gridCol w:w="851"/>
        <w:gridCol w:w="3544"/>
        <w:gridCol w:w="709"/>
        <w:gridCol w:w="3686"/>
      </w:tblGrid>
      <w:tr w:rsidR="00631DE8" w:rsidRPr="004E3181" w14:paraId="2B4E1EDD" w14:textId="77777777" w:rsidTr="00631DE8">
        <w:tc>
          <w:tcPr>
            <w:tcW w:w="1021" w:type="dxa"/>
          </w:tcPr>
          <w:p w14:paraId="641F0CDC" w14:textId="77777777" w:rsidR="00631DE8" w:rsidRPr="00E721F5" w:rsidRDefault="00631DE8" w:rsidP="00EC4A29">
            <w:pPr>
              <w:spacing w:before="40" w:after="80" w:line="288" w:lineRule="auto"/>
              <w:rPr>
                <w:rFonts w:ascii="Arial" w:hAnsi="Arial" w:cs="Arial"/>
              </w:rPr>
            </w:pPr>
            <w:r w:rsidRPr="00E721F5">
              <w:rPr>
                <w:rFonts w:ascii="Arial" w:hAnsi="Arial" w:cs="Arial"/>
              </w:rPr>
              <w:t>Date</w:t>
            </w:r>
          </w:p>
        </w:tc>
        <w:tc>
          <w:tcPr>
            <w:tcW w:w="851" w:type="dxa"/>
          </w:tcPr>
          <w:p w14:paraId="163D32A3" w14:textId="77777777" w:rsidR="00631DE8" w:rsidRPr="004056EB" w:rsidRDefault="00631DE8" w:rsidP="00EC4A29">
            <w:pPr>
              <w:spacing w:before="40" w:after="80" w:line="288" w:lineRule="auto"/>
              <w:rPr>
                <w:rFonts w:ascii="Arial" w:hAnsi="Arial" w:cs="Arial"/>
              </w:rPr>
            </w:pPr>
            <w:r>
              <w:rPr>
                <w:rFonts w:ascii="Arial" w:hAnsi="Arial" w:cs="Arial"/>
              </w:rPr>
              <w:t>Who?</w:t>
            </w:r>
          </w:p>
        </w:tc>
        <w:tc>
          <w:tcPr>
            <w:tcW w:w="3544" w:type="dxa"/>
          </w:tcPr>
          <w:p w14:paraId="44CC4692" w14:textId="77777777" w:rsidR="00631DE8" w:rsidRPr="004056EB" w:rsidRDefault="00631DE8" w:rsidP="00EC4A29">
            <w:pPr>
              <w:spacing w:before="40" w:after="80" w:line="288" w:lineRule="auto"/>
              <w:rPr>
                <w:rFonts w:ascii="Arial" w:hAnsi="Arial" w:cs="Arial"/>
              </w:rPr>
            </w:pPr>
            <w:r w:rsidRPr="004056EB">
              <w:rPr>
                <w:rFonts w:ascii="Arial" w:hAnsi="Arial" w:cs="Arial"/>
              </w:rPr>
              <w:t>Title</w:t>
            </w:r>
          </w:p>
        </w:tc>
        <w:tc>
          <w:tcPr>
            <w:tcW w:w="709" w:type="dxa"/>
          </w:tcPr>
          <w:p w14:paraId="2D854AD4" w14:textId="3945CF7C" w:rsidR="00631DE8" w:rsidRPr="00631DE8" w:rsidRDefault="00631DE8" w:rsidP="00EC4A29">
            <w:pPr>
              <w:spacing w:before="40" w:after="80" w:line="288" w:lineRule="auto"/>
              <w:rPr>
                <w:rFonts w:ascii="Arial" w:hAnsi="Arial" w:cs="Arial"/>
                <w:u w:val="single"/>
              </w:rPr>
            </w:pPr>
            <w:r w:rsidRPr="00631DE8">
              <w:rPr>
                <w:rFonts w:ascii="Arial" w:hAnsi="Arial" w:cs="Arial"/>
                <w:sz w:val="14"/>
                <w:u w:val="single"/>
              </w:rPr>
              <w:t>Trigger</w:t>
            </w:r>
          </w:p>
        </w:tc>
        <w:tc>
          <w:tcPr>
            <w:tcW w:w="3686" w:type="dxa"/>
          </w:tcPr>
          <w:p w14:paraId="6BBC2115" w14:textId="4153237D" w:rsidR="00631DE8" w:rsidRPr="008D1B1D" w:rsidRDefault="00631DE8" w:rsidP="00EC4A29">
            <w:pPr>
              <w:spacing w:before="40" w:after="80" w:line="288" w:lineRule="auto"/>
              <w:rPr>
                <w:rFonts w:ascii="Arial" w:hAnsi="Arial" w:cs="Arial"/>
                <w:color w:val="E36C0A" w:themeColor="accent6" w:themeShade="BF"/>
              </w:rPr>
            </w:pPr>
            <w:r w:rsidRPr="004056EB">
              <w:rPr>
                <w:rFonts w:ascii="Arial" w:hAnsi="Arial" w:cs="Arial"/>
              </w:rPr>
              <w:t>Readings</w:t>
            </w:r>
            <w:r>
              <w:rPr>
                <w:rFonts w:ascii="Arial" w:hAnsi="Arial" w:cs="Arial"/>
              </w:rPr>
              <w:t xml:space="preserve"> </w:t>
            </w:r>
            <w:r w:rsidRPr="00C55965">
              <w:rPr>
                <w:rFonts w:ascii="Arial" w:hAnsi="Arial" w:cs="Arial"/>
                <w:b/>
              </w:rPr>
              <w:t>(more on MOODLE)</w:t>
            </w:r>
          </w:p>
        </w:tc>
      </w:tr>
      <w:tr w:rsidR="00631DE8" w:rsidRPr="004E3181" w14:paraId="04AF48AE" w14:textId="77777777" w:rsidTr="00631DE8">
        <w:tc>
          <w:tcPr>
            <w:tcW w:w="1021" w:type="dxa"/>
          </w:tcPr>
          <w:p w14:paraId="6F02BE0D" w14:textId="77777777" w:rsidR="00631DE8" w:rsidRPr="00E721F5" w:rsidRDefault="00631DE8" w:rsidP="00EC4A29">
            <w:pPr>
              <w:spacing w:before="40" w:after="80" w:line="288" w:lineRule="auto"/>
              <w:rPr>
                <w:rFonts w:ascii="Arial" w:hAnsi="Arial" w:cs="Arial"/>
                <w:b/>
                <w:sz w:val="20"/>
                <w:u w:val="single"/>
              </w:rPr>
            </w:pPr>
            <w:r w:rsidRPr="00E721F5">
              <w:rPr>
                <w:rFonts w:ascii="Arial" w:hAnsi="Arial" w:cs="Arial"/>
                <w:b/>
                <w:sz w:val="20"/>
                <w:u w:val="single"/>
              </w:rPr>
              <w:t>PW</w:t>
            </w:r>
          </w:p>
        </w:tc>
        <w:tc>
          <w:tcPr>
            <w:tcW w:w="851" w:type="dxa"/>
          </w:tcPr>
          <w:p w14:paraId="5741FAA6" w14:textId="45BCE183" w:rsidR="00631DE8" w:rsidRPr="00BF0834" w:rsidRDefault="00631DE8" w:rsidP="00EC4A29">
            <w:pPr>
              <w:spacing w:before="40" w:after="80" w:line="288" w:lineRule="auto"/>
              <w:rPr>
                <w:rFonts w:ascii="Arial" w:hAnsi="Arial" w:cs="Arial"/>
                <w:sz w:val="20"/>
              </w:rPr>
            </w:pPr>
            <w:r>
              <w:rPr>
                <w:rFonts w:ascii="Arial" w:hAnsi="Arial" w:cs="Arial"/>
                <w:sz w:val="20"/>
              </w:rPr>
              <w:t>KZ</w:t>
            </w:r>
          </w:p>
        </w:tc>
        <w:tc>
          <w:tcPr>
            <w:tcW w:w="3544" w:type="dxa"/>
          </w:tcPr>
          <w:p w14:paraId="714ECF33" w14:textId="77777777" w:rsidR="00631DE8" w:rsidRDefault="00631DE8" w:rsidP="00EC4A29">
            <w:pPr>
              <w:spacing w:after="80" w:line="288" w:lineRule="auto"/>
              <w:rPr>
                <w:rFonts w:ascii="Arial" w:hAnsi="Arial" w:cs="Arial"/>
                <w:sz w:val="20"/>
              </w:rPr>
            </w:pPr>
          </w:p>
        </w:tc>
        <w:tc>
          <w:tcPr>
            <w:tcW w:w="4395" w:type="dxa"/>
            <w:gridSpan w:val="2"/>
          </w:tcPr>
          <w:p w14:paraId="4F943B2F" w14:textId="6D946760" w:rsidR="00631DE8" w:rsidRPr="00BF0834" w:rsidRDefault="00631DE8" w:rsidP="00EC4A29">
            <w:pPr>
              <w:spacing w:after="80" w:line="288" w:lineRule="auto"/>
              <w:rPr>
                <w:rFonts w:ascii="Arial" w:hAnsi="Arial" w:cs="Arial"/>
                <w:sz w:val="20"/>
              </w:rPr>
            </w:pPr>
            <w:r>
              <w:rPr>
                <w:rFonts w:ascii="Arial" w:hAnsi="Arial" w:cs="Arial"/>
                <w:sz w:val="20"/>
              </w:rPr>
              <w:t>Please, see your tasks on MOODLE.</w:t>
            </w:r>
          </w:p>
        </w:tc>
      </w:tr>
      <w:tr w:rsidR="00631DE8" w:rsidRPr="004E3181" w14:paraId="7E3CC562" w14:textId="77777777" w:rsidTr="000B41A7">
        <w:tc>
          <w:tcPr>
            <w:tcW w:w="9811" w:type="dxa"/>
            <w:gridSpan w:val="5"/>
          </w:tcPr>
          <w:p w14:paraId="1A4FB0C2" w14:textId="776FC525" w:rsidR="00631DE8" w:rsidRPr="00BF0834" w:rsidRDefault="00631DE8" w:rsidP="00EC4A29">
            <w:pPr>
              <w:spacing w:after="80" w:line="288" w:lineRule="auto"/>
              <w:jc w:val="center"/>
              <w:rPr>
                <w:rFonts w:ascii="Arial" w:hAnsi="Arial" w:cs="Arial"/>
                <w:sz w:val="20"/>
              </w:rPr>
            </w:pPr>
            <w:r w:rsidRPr="00E721F5">
              <w:rPr>
                <w:rFonts w:ascii="Segoe UI" w:hAnsi="Segoe UI" w:cs="Segoe UI"/>
                <w:b/>
                <w:bCs/>
                <w:color w:val="000000"/>
              </w:rPr>
              <w:t>Week 1</w:t>
            </w:r>
          </w:p>
        </w:tc>
      </w:tr>
      <w:tr w:rsidR="00631DE8" w:rsidRPr="004E3181" w14:paraId="5959FD18" w14:textId="77777777" w:rsidTr="00631DE8">
        <w:trPr>
          <w:trHeight w:val="428"/>
        </w:trPr>
        <w:tc>
          <w:tcPr>
            <w:tcW w:w="1021" w:type="dxa"/>
            <w:vMerge w:val="restart"/>
          </w:tcPr>
          <w:p w14:paraId="1926361E" w14:textId="69F6D6BE" w:rsidR="00631DE8" w:rsidRPr="007C7306" w:rsidRDefault="00631DE8" w:rsidP="00EC4A29">
            <w:pPr>
              <w:spacing w:after="80"/>
              <w:jc w:val="center"/>
              <w:rPr>
                <w:rFonts w:ascii="Arial" w:hAnsi="Arial" w:cs="Arial"/>
                <w:color w:val="76923C" w:themeColor="accent3" w:themeShade="BF"/>
                <w:sz w:val="20"/>
              </w:rPr>
            </w:pPr>
            <w:r w:rsidRPr="007C7306">
              <w:rPr>
                <w:rFonts w:ascii="Arial" w:hAnsi="Arial" w:cs="Arial"/>
                <w:color w:val="76923C" w:themeColor="accent3" w:themeShade="BF"/>
                <w:sz w:val="20"/>
              </w:rPr>
              <w:t>W1</w:t>
            </w:r>
          </w:p>
          <w:p w14:paraId="7C6D48AB" w14:textId="77777777" w:rsidR="00631DE8" w:rsidRPr="00E721F5" w:rsidRDefault="00631DE8" w:rsidP="00EC4A29">
            <w:pPr>
              <w:spacing w:after="80"/>
              <w:jc w:val="center"/>
              <w:rPr>
                <w:rFonts w:ascii="Arial" w:hAnsi="Arial" w:cs="Arial"/>
                <w:sz w:val="20"/>
              </w:rPr>
            </w:pPr>
            <w:r w:rsidRPr="00E721F5">
              <w:rPr>
                <w:rFonts w:ascii="Arial" w:hAnsi="Arial" w:cs="Arial"/>
                <w:sz w:val="20"/>
              </w:rPr>
              <w:t>Mo</w:t>
            </w:r>
          </w:p>
          <w:p w14:paraId="0789C2EF" w14:textId="77777777" w:rsidR="00631DE8" w:rsidRPr="00E721F5" w:rsidRDefault="00631DE8" w:rsidP="00EC4A29">
            <w:pPr>
              <w:spacing w:after="80"/>
              <w:jc w:val="center"/>
              <w:rPr>
                <w:rFonts w:ascii="Arial" w:hAnsi="Arial" w:cs="Arial"/>
                <w:sz w:val="20"/>
              </w:rPr>
            </w:pPr>
            <w:r w:rsidRPr="00E721F5">
              <w:rPr>
                <w:rFonts w:ascii="Arial" w:hAnsi="Arial" w:cs="Arial"/>
                <w:sz w:val="20"/>
              </w:rPr>
              <w:t>07/01</w:t>
            </w:r>
          </w:p>
        </w:tc>
        <w:tc>
          <w:tcPr>
            <w:tcW w:w="851" w:type="dxa"/>
          </w:tcPr>
          <w:p w14:paraId="4B07F336" w14:textId="576BD9CD" w:rsidR="00631DE8" w:rsidRPr="00CB641C" w:rsidRDefault="00631DE8" w:rsidP="00FF06A1">
            <w:pPr>
              <w:spacing w:after="80"/>
              <w:rPr>
                <w:rFonts w:ascii="Arial" w:hAnsi="Arial" w:cs="Arial"/>
                <w:sz w:val="20"/>
              </w:rPr>
            </w:pPr>
            <w:r>
              <w:rPr>
                <w:rFonts w:ascii="Arial" w:hAnsi="Arial" w:cs="Arial"/>
                <w:sz w:val="20"/>
              </w:rPr>
              <w:t>KZ</w:t>
            </w:r>
          </w:p>
        </w:tc>
        <w:tc>
          <w:tcPr>
            <w:tcW w:w="3544" w:type="dxa"/>
          </w:tcPr>
          <w:p w14:paraId="0B0A34CA" w14:textId="77777777" w:rsidR="00631DE8" w:rsidRPr="00CB641C" w:rsidRDefault="00631DE8" w:rsidP="00FF06A1">
            <w:pPr>
              <w:spacing w:after="80"/>
              <w:rPr>
                <w:rFonts w:ascii="Arial" w:hAnsi="Arial" w:cs="Arial"/>
                <w:sz w:val="20"/>
              </w:rPr>
            </w:pPr>
            <w:r w:rsidRPr="00CB641C">
              <w:rPr>
                <w:rFonts w:ascii="Arial" w:hAnsi="Arial" w:cs="Arial"/>
                <w:sz w:val="20"/>
              </w:rPr>
              <w:t>Welcome to the course and Administrative</w:t>
            </w:r>
          </w:p>
        </w:tc>
        <w:tc>
          <w:tcPr>
            <w:tcW w:w="709" w:type="dxa"/>
          </w:tcPr>
          <w:p w14:paraId="5B6321BA" w14:textId="77777777" w:rsidR="00631DE8" w:rsidRPr="00BF0834" w:rsidRDefault="00631DE8" w:rsidP="00EC4A29">
            <w:pPr>
              <w:spacing w:after="80"/>
              <w:rPr>
                <w:rFonts w:ascii="Arial" w:hAnsi="Arial" w:cs="Arial"/>
                <w:sz w:val="20"/>
              </w:rPr>
            </w:pPr>
          </w:p>
        </w:tc>
        <w:tc>
          <w:tcPr>
            <w:tcW w:w="3686" w:type="dxa"/>
          </w:tcPr>
          <w:p w14:paraId="2197D884" w14:textId="763B48C2" w:rsidR="00631DE8" w:rsidRPr="00BF0834" w:rsidRDefault="00631DE8" w:rsidP="00EC4A29">
            <w:pPr>
              <w:spacing w:after="80"/>
              <w:rPr>
                <w:rFonts w:ascii="Arial" w:hAnsi="Arial" w:cs="Arial"/>
                <w:sz w:val="20"/>
              </w:rPr>
            </w:pPr>
          </w:p>
        </w:tc>
      </w:tr>
      <w:tr w:rsidR="00631DE8" w:rsidRPr="004E3181" w14:paraId="5F3FA48D" w14:textId="77777777" w:rsidTr="00631DE8">
        <w:trPr>
          <w:trHeight w:val="427"/>
        </w:trPr>
        <w:tc>
          <w:tcPr>
            <w:tcW w:w="1021" w:type="dxa"/>
            <w:vMerge/>
          </w:tcPr>
          <w:p w14:paraId="6C4F63F3" w14:textId="77777777" w:rsidR="00631DE8" w:rsidRPr="00E721F5" w:rsidRDefault="00631DE8" w:rsidP="00EC4A29">
            <w:pPr>
              <w:spacing w:after="80"/>
              <w:jc w:val="center"/>
              <w:rPr>
                <w:rFonts w:ascii="Arial" w:hAnsi="Arial" w:cs="Arial"/>
                <w:sz w:val="20"/>
              </w:rPr>
            </w:pPr>
          </w:p>
        </w:tc>
        <w:tc>
          <w:tcPr>
            <w:tcW w:w="851" w:type="dxa"/>
          </w:tcPr>
          <w:p w14:paraId="3CBA4023" w14:textId="1E7D9714" w:rsidR="00631DE8" w:rsidRPr="00BF0834" w:rsidRDefault="00631DE8" w:rsidP="00EC4A29">
            <w:pPr>
              <w:spacing w:after="80"/>
              <w:rPr>
                <w:rFonts w:ascii="Arial" w:hAnsi="Arial" w:cs="Arial"/>
                <w:sz w:val="20"/>
              </w:rPr>
            </w:pPr>
            <w:r>
              <w:rPr>
                <w:rFonts w:ascii="Arial" w:hAnsi="Arial" w:cs="Arial"/>
                <w:sz w:val="20"/>
              </w:rPr>
              <w:t>KZ</w:t>
            </w:r>
          </w:p>
        </w:tc>
        <w:tc>
          <w:tcPr>
            <w:tcW w:w="3544" w:type="dxa"/>
          </w:tcPr>
          <w:p w14:paraId="503B570E" w14:textId="5F4626B5" w:rsidR="00631DE8" w:rsidRPr="00BF0834" w:rsidRDefault="00631DE8" w:rsidP="00EC4A29">
            <w:pPr>
              <w:spacing w:after="80"/>
              <w:rPr>
                <w:rFonts w:ascii="Arial" w:hAnsi="Arial" w:cs="Arial"/>
                <w:sz w:val="20"/>
              </w:rPr>
            </w:pPr>
            <w:r w:rsidRPr="00EC4A29">
              <w:rPr>
                <w:rFonts w:ascii="Arial" w:hAnsi="Arial" w:cs="Arial"/>
                <w:sz w:val="20"/>
              </w:rPr>
              <w:t xml:space="preserve">Early </w:t>
            </w:r>
            <w:proofErr w:type="spellStart"/>
            <w:r w:rsidRPr="00EC4A29">
              <w:rPr>
                <w:rFonts w:ascii="Arial" w:hAnsi="Arial" w:cs="Arial"/>
                <w:sz w:val="20"/>
              </w:rPr>
              <w:t>civilisations</w:t>
            </w:r>
            <w:proofErr w:type="spellEnd"/>
            <w:r w:rsidRPr="00EC4A29">
              <w:rPr>
                <w:rFonts w:ascii="Arial" w:hAnsi="Arial" w:cs="Arial"/>
                <w:sz w:val="20"/>
              </w:rPr>
              <w:t xml:space="preserve"> and complex societies – definitions, evidence and interpretations</w:t>
            </w:r>
          </w:p>
        </w:tc>
        <w:tc>
          <w:tcPr>
            <w:tcW w:w="709" w:type="dxa"/>
          </w:tcPr>
          <w:p w14:paraId="155017A5" w14:textId="77777777" w:rsidR="00631DE8" w:rsidRPr="00804F30" w:rsidRDefault="00631DE8" w:rsidP="00EC4A29">
            <w:pPr>
              <w:spacing w:after="80"/>
              <w:rPr>
                <w:rFonts w:ascii="Arial" w:hAnsi="Arial" w:cs="Arial"/>
                <w:sz w:val="20"/>
              </w:rPr>
            </w:pPr>
          </w:p>
        </w:tc>
        <w:tc>
          <w:tcPr>
            <w:tcW w:w="3686" w:type="dxa"/>
          </w:tcPr>
          <w:p w14:paraId="0F8793D9" w14:textId="0511C21A" w:rsidR="00631DE8" w:rsidRPr="00804F30" w:rsidRDefault="00631DE8" w:rsidP="00EC4A29">
            <w:pPr>
              <w:spacing w:after="80"/>
              <w:rPr>
                <w:rFonts w:ascii="Arial" w:hAnsi="Arial" w:cs="Arial"/>
                <w:sz w:val="20"/>
              </w:rPr>
            </w:pPr>
          </w:p>
        </w:tc>
      </w:tr>
      <w:tr w:rsidR="00631DE8" w:rsidRPr="004E3181" w14:paraId="0A3151C7" w14:textId="77777777" w:rsidTr="00631DE8">
        <w:tc>
          <w:tcPr>
            <w:tcW w:w="1021" w:type="dxa"/>
          </w:tcPr>
          <w:p w14:paraId="7C25FCEE" w14:textId="586521E8" w:rsidR="00631DE8" w:rsidRPr="007C7306" w:rsidRDefault="00631DE8" w:rsidP="00EC4A29">
            <w:pPr>
              <w:spacing w:after="80"/>
              <w:jc w:val="center"/>
              <w:rPr>
                <w:rFonts w:ascii="Arial" w:hAnsi="Arial" w:cs="Arial"/>
                <w:color w:val="76923C" w:themeColor="accent3" w:themeShade="BF"/>
                <w:sz w:val="20"/>
              </w:rPr>
            </w:pPr>
            <w:r>
              <w:rPr>
                <w:rFonts w:ascii="Arial" w:hAnsi="Arial" w:cs="Arial"/>
                <w:color w:val="76923C" w:themeColor="accent3" w:themeShade="BF"/>
                <w:sz w:val="20"/>
              </w:rPr>
              <w:t>W2</w:t>
            </w:r>
          </w:p>
          <w:p w14:paraId="2798A252" w14:textId="77777777" w:rsidR="00631DE8" w:rsidRPr="00E721F5" w:rsidRDefault="00631DE8" w:rsidP="00EC4A29">
            <w:pPr>
              <w:spacing w:after="80"/>
              <w:jc w:val="center"/>
              <w:rPr>
                <w:rFonts w:ascii="Arial" w:hAnsi="Arial" w:cs="Arial"/>
                <w:sz w:val="20"/>
              </w:rPr>
            </w:pPr>
            <w:r w:rsidRPr="00E721F5">
              <w:rPr>
                <w:rFonts w:ascii="Arial" w:hAnsi="Arial" w:cs="Arial"/>
                <w:sz w:val="20"/>
              </w:rPr>
              <w:t>Tue</w:t>
            </w:r>
          </w:p>
          <w:p w14:paraId="2597E940" w14:textId="77777777" w:rsidR="00631DE8" w:rsidRPr="00E721F5" w:rsidRDefault="00631DE8" w:rsidP="00EC4A29">
            <w:pPr>
              <w:spacing w:after="80"/>
              <w:jc w:val="center"/>
              <w:rPr>
                <w:rFonts w:ascii="Arial" w:hAnsi="Arial" w:cs="Arial"/>
                <w:sz w:val="20"/>
              </w:rPr>
            </w:pPr>
            <w:r w:rsidRPr="00E721F5">
              <w:rPr>
                <w:rFonts w:ascii="Arial" w:hAnsi="Arial" w:cs="Arial"/>
                <w:sz w:val="20"/>
              </w:rPr>
              <w:t>08/01</w:t>
            </w:r>
          </w:p>
        </w:tc>
        <w:tc>
          <w:tcPr>
            <w:tcW w:w="851" w:type="dxa"/>
          </w:tcPr>
          <w:p w14:paraId="4FDBFE56" w14:textId="1784B682" w:rsidR="00631DE8" w:rsidRPr="00BF0834" w:rsidRDefault="00631DE8" w:rsidP="00EC4A29">
            <w:pPr>
              <w:spacing w:after="80"/>
              <w:rPr>
                <w:rFonts w:ascii="Arial" w:hAnsi="Arial" w:cs="Arial"/>
                <w:sz w:val="20"/>
              </w:rPr>
            </w:pPr>
            <w:r>
              <w:rPr>
                <w:rFonts w:ascii="Arial" w:hAnsi="Arial" w:cs="Arial"/>
                <w:sz w:val="20"/>
              </w:rPr>
              <w:t>KZ</w:t>
            </w:r>
          </w:p>
        </w:tc>
        <w:tc>
          <w:tcPr>
            <w:tcW w:w="3544" w:type="dxa"/>
          </w:tcPr>
          <w:p w14:paraId="45B90B06" w14:textId="3B6F76D0" w:rsidR="00631DE8" w:rsidRPr="00BF0834" w:rsidRDefault="00631DE8" w:rsidP="00EC4A29">
            <w:pPr>
              <w:spacing w:after="80"/>
              <w:rPr>
                <w:rFonts w:ascii="Arial" w:hAnsi="Arial" w:cs="Arial"/>
                <w:sz w:val="20"/>
              </w:rPr>
            </w:pPr>
            <w:r>
              <w:rPr>
                <w:rFonts w:ascii="Arial" w:hAnsi="Arial" w:cs="Arial"/>
                <w:sz w:val="20"/>
              </w:rPr>
              <w:t>Text Workshop – how to deal with secondary theoretical literature?</w:t>
            </w:r>
          </w:p>
        </w:tc>
        <w:tc>
          <w:tcPr>
            <w:tcW w:w="709" w:type="dxa"/>
          </w:tcPr>
          <w:p w14:paraId="0D13B349" w14:textId="77777777" w:rsidR="00631DE8" w:rsidRDefault="00631DE8" w:rsidP="00EC4A29">
            <w:pPr>
              <w:spacing w:after="80"/>
              <w:rPr>
                <w:rFonts w:ascii="Arial" w:hAnsi="Arial" w:cs="Arial"/>
                <w:sz w:val="20"/>
              </w:rPr>
            </w:pPr>
          </w:p>
        </w:tc>
        <w:tc>
          <w:tcPr>
            <w:tcW w:w="3686" w:type="dxa"/>
          </w:tcPr>
          <w:p w14:paraId="3AE1FABF" w14:textId="3CA7D142" w:rsidR="00631DE8" w:rsidRDefault="00631DE8" w:rsidP="00EC4A29">
            <w:pPr>
              <w:spacing w:after="80"/>
              <w:rPr>
                <w:rFonts w:ascii="Arial" w:hAnsi="Arial" w:cs="Arial"/>
                <w:sz w:val="20"/>
              </w:rPr>
            </w:pPr>
            <w:r>
              <w:rPr>
                <w:rFonts w:ascii="Arial" w:hAnsi="Arial" w:cs="Arial"/>
                <w:sz w:val="20"/>
              </w:rPr>
              <w:t xml:space="preserve">Will be based on </w:t>
            </w:r>
            <w:proofErr w:type="spellStart"/>
            <w:r>
              <w:rPr>
                <w:rFonts w:ascii="Arial" w:hAnsi="Arial" w:cs="Arial"/>
                <w:sz w:val="20"/>
              </w:rPr>
              <w:t>Wengrow</w:t>
            </w:r>
            <w:proofErr w:type="spellEnd"/>
            <w:r>
              <w:rPr>
                <w:rFonts w:ascii="Arial" w:hAnsi="Arial" w:cs="Arial"/>
                <w:sz w:val="20"/>
              </w:rPr>
              <w:t xml:space="preserve"> (to be read during preparation week) and prepare for Portfolio 2</w:t>
            </w:r>
          </w:p>
          <w:p w14:paraId="66E8C097" w14:textId="4AFF2E3A" w:rsidR="00631DE8" w:rsidRPr="00804F30" w:rsidRDefault="00631DE8" w:rsidP="00EC4A29">
            <w:pPr>
              <w:spacing w:after="80"/>
              <w:rPr>
                <w:rFonts w:ascii="Arial" w:hAnsi="Arial" w:cs="Arial"/>
                <w:sz w:val="20"/>
              </w:rPr>
            </w:pPr>
            <w:r>
              <w:rPr>
                <w:rFonts w:ascii="Arial" w:hAnsi="Arial" w:cs="Arial"/>
                <w:sz w:val="20"/>
              </w:rPr>
              <w:t>Ross/</w:t>
            </w:r>
            <w:proofErr w:type="spellStart"/>
            <w:r>
              <w:rPr>
                <w:rFonts w:ascii="Arial" w:hAnsi="Arial" w:cs="Arial"/>
                <w:sz w:val="20"/>
              </w:rPr>
              <w:t>Staedman</w:t>
            </w:r>
            <w:proofErr w:type="spellEnd"/>
            <w:r>
              <w:rPr>
                <w:rFonts w:ascii="Arial" w:hAnsi="Arial" w:cs="Arial"/>
                <w:sz w:val="20"/>
              </w:rPr>
              <w:t xml:space="preserve"> 2017, chapters 2+3</w:t>
            </w:r>
          </w:p>
        </w:tc>
      </w:tr>
      <w:tr w:rsidR="00631DE8" w:rsidRPr="004E3181" w14:paraId="260E82FB" w14:textId="77777777" w:rsidTr="00631DE8">
        <w:tc>
          <w:tcPr>
            <w:tcW w:w="1021" w:type="dxa"/>
          </w:tcPr>
          <w:p w14:paraId="3AD2AD67" w14:textId="3F532661" w:rsidR="00631DE8" w:rsidRPr="007C7306" w:rsidRDefault="00631DE8" w:rsidP="00EC4A29">
            <w:pPr>
              <w:spacing w:after="80"/>
              <w:jc w:val="center"/>
              <w:rPr>
                <w:rFonts w:ascii="Arial" w:hAnsi="Arial" w:cs="Arial"/>
                <w:color w:val="76923C" w:themeColor="accent3" w:themeShade="BF"/>
                <w:sz w:val="20"/>
              </w:rPr>
            </w:pPr>
            <w:r>
              <w:rPr>
                <w:rFonts w:ascii="Arial" w:hAnsi="Arial" w:cs="Arial"/>
                <w:color w:val="76923C" w:themeColor="accent3" w:themeShade="BF"/>
                <w:sz w:val="20"/>
              </w:rPr>
              <w:t>W3</w:t>
            </w:r>
          </w:p>
          <w:p w14:paraId="211AE881" w14:textId="77777777" w:rsidR="00631DE8" w:rsidRPr="00E721F5" w:rsidRDefault="00631DE8" w:rsidP="00EC4A29">
            <w:pPr>
              <w:spacing w:after="80"/>
              <w:jc w:val="center"/>
              <w:rPr>
                <w:rFonts w:ascii="Arial" w:hAnsi="Arial" w:cs="Arial"/>
                <w:sz w:val="20"/>
              </w:rPr>
            </w:pPr>
            <w:r w:rsidRPr="00E721F5">
              <w:rPr>
                <w:rFonts w:ascii="Arial" w:hAnsi="Arial" w:cs="Arial"/>
                <w:sz w:val="20"/>
              </w:rPr>
              <w:t>Thu</w:t>
            </w:r>
          </w:p>
          <w:p w14:paraId="205672F5" w14:textId="77777777" w:rsidR="00631DE8" w:rsidRPr="00E721F5" w:rsidRDefault="00631DE8" w:rsidP="00EC4A29">
            <w:pPr>
              <w:spacing w:after="80"/>
              <w:jc w:val="center"/>
              <w:rPr>
                <w:rFonts w:ascii="Arial" w:hAnsi="Arial" w:cs="Arial"/>
                <w:sz w:val="20"/>
              </w:rPr>
            </w:pPr>
            <w:r w:rsidRPr="00E721F5">
              <w:rPr>
                <w:rFonts w:ascii="Arial" w:hAnsi="Arial" w:cs="Arial"/>
                <w:sz w:val="20"/>
              </w:rPr>
              <w:t>10/01</w:t>
            </w:r>
          </w:p>
        </w:tc>
        <w:tc>
          <w:tcPr>
            <w:tcW w:w="851" w:type="dxa"/>
          </w:tcPr>
          <w:p w14:paraId="2F84EF88" w14:textId="786B64FD" w:rsidR="00631DE8" w:rsidRPr="00804F30" w:rsidRDefault="00631DE8" w:rsidP="00EC4A29">
            <w:pPr>
              <w:spacing w:after="80"/>
              <w:rPr>
                <w:rFonts w:ascii="Arial" w:hAnsi="Arial" w:cs="Arial"/>
                <w:sz w:val="20"/>
              </w:rPr>
            </w:pPr>
            <w:r>
              <w:rPr>
                <w:rFonts w:ascii="Arial" w:hAnsi="Arial" w:cs="Arial"/>
                <w:sz w:val="20"/>
              </w:rPr>
              <w:t>KZ</w:t>
            </w:r>
          </w:p>
        </w:tc>
        <w:tc>
          <w:tcPr>
            <w:tcW w:w="3544" w:type="dxa"/>
          </w:tcPr>
          <w:p w14:paraId="083FE40D" w14:textId="77777777" w:rsidR="00631DE8" w:rsidRPr="00804F30" w:rsidRDefault="00631DE8" w:rsidP="00EC4A29">
            <w:pPr>
              <w:spacing w:after="80"/>
              <w:rPr>
                <w:rFonts w:ascii="Arial" w:hAnsi="Arial" w:cs="Arial"/>
                <w:sz w:val="20"/>
              </w:rPr>
            </w:pPr>
            <w:r>
              <w:rPr>
                <w:rFonts w:ascii="Arial" w:hAnsi="Arial" w:cs="Arial"/>
                <w:sz w:val="20"/>
              </w:rPr>
              <w:t>Origins, emergence and re-emergence of ancient Egypt</w:t>
            </w:r>
          </w:p>
        </w:tc>
        <w:tc>
          <w:tcPr>
            <w:tcW w:w="709" w:type="dxa"/>
          </w:tcPr>
          <w:p w14:paraId="5365B59E" w14:textId="268AE37C" w:rsidR="00631DE8" w:rsidRDefault="00631DE8" w:rsidP="00EC4A29">
            <w:pPr>
              <w:spacing w:after="80"/>
              <w:rPr>
                <w:rFonts w:ascii="Arial" w:hAnsi="Arial" w:cs="Arial"/>
                <w:sz w:val="20"/>
              </w:rPr>
            </w:pPr>
            <w:r>
              <w:rPr>
                <w:rFonts w:ascii="Arial" w:hAnsi="Arial" w:cs="Arial"/>
                <w:sz w:val="20"/>
              </w:rPr>
              <w:t>A</w:t>
            </w:r>
          </w:p>
        </w:tc>
        <w:tc>
          <w:tcPr>
            <w:tcW w:w="3686" w:type="dxa"/>
          </w:tcPr>
          <w:p w14:paraId="05F2FCB5" w14:textId="47D1B6FC" w:rsidR="00631DE8" w:rsidRDefault="00631DE8" w:rsidP="00EC4A29">
            <w:pPr>
              <w:spacing w:after="80"/>
              <w:rPr>
                <w:rFonts w:ascii="Arial" w:hAnsi="Arial" w:cs="Arial"/>
                <w:sz w:val="20"/>
              </w:rPr>
            </w:pPr>
            <w:r>
              <w:rPr>
                <w:rFonts w:ascii="Arial" w:hAnsi="Arial" w:cs="Arial"/>
                <w:sz w:val="20"/>
              </w:rPr>
              <w:t>Kemp 2006, chapter 2</w:t>
            </w:r>
          </w:p>
          <w:p w14:paraId="19E5F5AC" w14:textId="55D56AEB" w:rsidR="00631DE8" w:rsidRPr="00804F30" w:rsidRDefault="00631DE8" w:rsidP="00EC4A29">
            <w:pPr>
              <w:spacing w:after="80"/>
              <w:rPr>
                <w:rFonts w:ascii="Arial" w:hAnsi="Arial" w:cs="Arial"/>
                <w:sz w:val="20"/>
              </w:rPr>
            </w:pPr>
            <w:r>
              <w:rPr>
                <w:rFonts w:ascii="Arial" w:hAnsi="Arial" w:cs="Arial"/>
                <w:sz w:val="20"/>
              </w:rPr>
              <w:t>(overview Shaw. 2000, chapters 2-4)</w:t>
            </w:r>
          </w:p>
        </w:tc>
      </w:tr>
      <w:tr w:rsidR="00631DE8" w:rsidRPr="004E3181" w14:paraId="029F3ACD" w14:textId="77777777" w:rsidTr="00631DE8">
        <w:tc>
          <w:tcPr>
            <w:tcW w:w="1021" w:type="dxa"/>
            <w:vMerge w:val="restart"/>
          </w:tcPr>
          <w:p w14:paraId="4BCA19F3" w14:textId="086F36EF" w:rsidR="00631DE8" w:rsidRPr="007C7306" w:rsidRDefault="00631DE8" w:rsidP="007C7306">
            <w:pPr>
              <w:spacing w:after="80"/>
              <w:jc w:val="center"/>
              <w:rPr>
                <w:rFonts w:ascii="Arial" w:hAnsi="Arial" w:cs="Arial"/>
                <w:color w:val="76923C" w:themeColor="accent3" w:themeShade="BF"/>
                <w:sz w:val="20"/>
              </w:rPr>
            </w:pPr>
            <w:r>
              <w:rPr>
                <w:rFonts w:ascii="Arial" w:hAnsi="Arial" w:cs="Arial"/>
                <w:color w:val="76923C" w:themeColor="accent3" w:themeShade="BF"/>
                <w:sz w:val="20"/>
              </w:rPr>
              <w:t>W4</w:t>
            </w:r>
          </w:p>
          <w:p w14:paraId="15C39334" w14:textId="77777777" w:rsidR="00631DE8" w:rsidRPr="00E721F5" w:rsidRDefault="00631DE8" w:rsidP="00EC4A29">
            <w:pPr>
              <w:spacing w:after="80"/>
              <w:jc w:val="center"/>
              <w:rPr>
                <w:rFonts w:ascii="Arial" w:hAnsi="Arial" w:cs="Arial"/>
                <w:sz w:val="20"/>
              </w:rPr>
            </w:pPr>
            <w:r w:rsidRPr="00E721F5">
              <w:rPr>
                <w:rFonts w:ascii="Arial" w:hAnsi="Arial" w:cs="Arial"/>
                <w:sz w:val="20"/>
              </w:rPr>
              <w:t>Fri</w:t>
            </w:r>
          </w:p>
          <w:p w14:paraId="0AF2F854" w14:textId="77777777" w:rsidR="00631DE8" w:rsidRPr="00E721F5" w:rsidRDefault="00631DE8" w:rsidP="00EC4A29">
            <w:pPr>
              <w:spacing w:after="80"/>
              <w:jc w:val="center"/>
              <w:rPr>
                <w:rFonts w:ascii="Arial" w:hAnsi="Arial" w:cs="Arial"/>
                <w:sz w:val="20"/>
              </w:rPr>
            </w:pPr>
            <w:r w:rsidRPr="00E721F5">
              <w:rPr>
                <w:rFonts w:ascii="Arial" w:hAnsi="Arial" w:cs="Arial"/>
                <w:sz w:val="20"/>
              </w:rPr>
              <w:t>11/01</w:t>
            </w:r>
          </w:p>
        </w:tc>
        <w:tc>
          <w:tcPr>
            <w:tcW w:w="851" w:type="dxa"/>
          </w:tcPr>
          <w:p w14:paraId="262D581A" w14:textId="314BC00A" w:rsidR="00631DE8" w:rsidRDefault="00631DE8" w:rsidP="00EC4A29">
            <w:pPr>
              <w:spacing w:after="80"/>
              <w:rPr>
                <w:rFonts w:ascii="Arial" w:hAnsi="Arial" w:cs="Arial"/>
                <w:sz w:val="20"/>
              </w:rPr>
            </w:pPr>
            <w:r>
              <w:rPr>
                <w:rFonts w:ascii="Arial" w:hAnsi="Arial" w:cs="Arial"/>
                <w:sz w:val="20"/>
              </w:rPr>
              <w:t>AP</w:t>
            </w:r>
          </w:p>
        </w:tc>
        <w:tc>
          <w:tcPr>
            <w:tcW w:w="3544" w:type="dxa"/>
          </w:tcPr>
          <w:p w14:paraId="3499B004" w14:textId="786E2F63" w:rsidR="00631DE8" w:rsidRPr="00BF0834" w:rsidRDefault="00631DE8" w:rsidP="00EC4A29">
            <w:pPr>
              <w:spacing w:after="80"/>
              <w:rPr>
                <w:rFonts w:ascii="Arial" w:hAnsi="Arial" w:cs="Arial"/>
                <w:sz w:val="20"/>
              </w:rPr>
            </w:pPr>
            <w:r>
              <w:rPr>
                <w:rFonts w:ascii="Arial" w:hAnsi="Arial" w:cs="Arial"/>
                <w:sz w:val="20"/>
              </w:rPr>
              <w:t>The Abbasids and the origins of Islamic Culture</w:t>
            </w:r>
          </w:p>
        </w:tc>
        <w:tc>
          <w:tcPr>
            <w:tcW w:w="709" w:type="dxa"/>
          </w:tcPr>
          <w:p w14:paraId="7EBBEB05" w14:textId="1F093687" w:rsidR="00631DE8" w:rsidRDefault="00631DE8" w:rsidP="00EC4A29">
            <w:pPr>
              <w:spacing w:after="80"/>
              <w:rPr>
                <w:rFonts w:ascii="Arial" w:hAnsi="Arial" w:cs="Arial"/>
                <w:sz w:val="20"/>
              </w:rPr>
            </w:pPr>
            <w:r>
              <w:rPr>
                <w:rFonts w:ascii="Arial" w:hAnsi="Arial" w:cs="Arial"/>
                <w:sz w:val="20"/>
              </w:rPr>
              <w:t>A</w:t>
            </w:r>
          </w:p>
        </w:tc>
        <w:tc>
          <w:tcPr>
            <w:tcW w:w="3686" w:type="dxa"/>
          </w:tcPr>
          <w:p w14:paraId="070269BD" w14:textId="7FF54097" w:rsidR="00631DE8" w:rsidRPr="00804F30" w:rsidRDefault="00631DE8" w:rsidP="00EC4A29">
            <w:pPr>
              <w:spacing w:after="80"/>
              <w:rPr>
                <w:rFonts w:ascii="Arial" w:hAnsi="Arial" w:cs="Arial"/>
                <w:sz w:val="20"/>
              </w:rPr>
            </w:pPr>
            <w:r>
              <w:rPr>
                <w:rFonts w:ascii="Arial" w:hAnsi="Arial" w:cs="Arial"/>
                <w:sz w:val="20"/>
              </w:rPr>
              <w:t>Petersen 2016</w:t>
            </w:r>
          </w:p>
        </w:tc>
      </w:tr>
      <w:tr w:rsidR="00631DE8" w:rsidRPr="004E3181" w14:paraId="22037CAF" w14:textId="77777777" w:rsidTr="00B42DD6">
        <w:tc>
          <w:tcPr>
            <w:tcW w:w="1021" w:type="dxa"/>
            <w:vMerge/>
          </w:tcPr>
          <w:p w14:paraId="08CFF319" w14:textId="77777777" w:rsidR="00631DE8" w:rsidRPr="00E721F5" w:rsidRDefault="00631DE8" w:rsidP="00EC4A29">
            <w:pPr>
              <w:spacing w:after="80"/>
              <w:jc w:val="center"/>
              <w:rPr>
                <w:rFonts w:ascii="Arial" w:hAnsi="Arial" w:cs="Arial"/>
                <w:sz w:val="20"/>
              </w:rPr>
            </w:pPr>
          </w:p>
        </w:tc>
        <w:tc>
          <w:tcPr>
            <w:tcW w:w="8790" w:type="dxa"/>
            <w:gridSpan w:val="4"/>
          </w:tcPr>
          <w:p w14:paraId="2A1C7D66" w14:textId="0A341CED" w:rsidR="00631DE8" w:rsidRPr="007E7E54" w:rsidRDefault="00631DE8" w:rsidP="00EC4A29">
            <w:pPr>
              <w:spacing w:after="80"/>
              <w:rPr>
                <w:rFonts w:ascii="Arial" w:hAnsi="Arial" w:cs="Arial"/>
                <w:b/>
                <w:color w:val="FF0000"/>
                <w:sz w:val="20"/>
              </w:rPr>
            </w:pPr>
            <w:r>
              <w:rPr>
                <w:rFonts w:ascii="Arial" w:hAnsi="Arial" w:cs="Arial"/>
                <w:b/>
                <w:color w:val="FF0000"/>
                <w:sz w:val="20"/>
              </w:rPr>
              <w:t>Submission Portfolio 1.1</w:t>
            </w:r>
          </w:p>
        </w:tc>
      </w:tr>
      <w:tr w:rsidR="00631DE8" w:rsidRPr="004E3181" w14:paraId="7943E7B0" w14:textId="77777777" w:rsidTr="00B05769">
        <w:tc>
          <w:tcPr>
            <w:tcW w:w="9811" w:type="dxa"/>
            <w:gridSpan w:val="5"/>
          </w:tcPr>
          <w:p w14:paraId="2022FCAB" w14:textId="01B1E3BC" w:rsidR="00631DE8" w:rsidRPr="00804F30" w:rsidRDefault="00631DE8" w:rsidP="00EC4A29">
            <w:pPr>
              <w:spacing w:after="80" w:line="288" w:lineRule="auto"/>
              <w:jc w:val="center"/>
              <w:rPr>
                <w:rFonts w:ascii="Arial" w:hAnsi="Arial" w:cs="Arial"/>
                <w:sz w:val="20"/>
              </w:rPr>
            </w:pPr>
            <w:r w:rsidRPr="00E721F5">
              <w:rPr>
                <w:rFonts w:ascii="Segoe UI" w:hAnsi="Segoe UI" w:cs="Segoe UI"/>
                <w:b/>
                <w:bCs/>
                <w:color w:val="000000"/>
              </w:rPr>
              <w:t>Week 2</w:t>
            </w:r>
          </w:p>
        </w:tc>
      </w:tr>
      <w:tr w:rsidR="0018201C" w:rsidRPr="004E3181" w14:paraId="4E03D5DF" w14:textId="77777777" w:rsidTr="00252936">
        <w:trPr>
          <w:trHeight w:val="310"/>
        </w:trPr>
        <w:tc>
          <w:tcPr>
            <w:tcW w:w="1021" w:type="dxa"/>
            <w:vMerge w:val="restart"/>
          </w:tcPr>
          <w:p w14:paraId="235263D5" w14:textId="34404CFB" w:rsidR="0018201C" w:rsidRPr="007C7306" w:rsidRDefault="0018201C" w:rsidP="007C7306">
            <w:pPr>
              <w:spacing w:after="80"/>
              <w:jc w:val="center"/>
              <w:rPr>
                <w:rFonts w:ascii="Arial" w:hAnsi="Arial" w:cs="Arial"/>
                <w:color w:val="76923C" w:themeColor="accent3" w:themeShade="BF"/>
                <w:sz w:val="20"/>
              </w:rPr>
            </w:pPr>
            <w:r>
              <w:rPr>
                <w:rFonts w:ascii="Arial" w:hAnsi="Arial" w:cs="Arial"/>
                <w:color w:val="76923C" w:themeColor="accent3" w:themeShade="BF"/>
                <w:sz w:val="20"/>
              </w:rPr>
              <w:t>W5</w:t>
            </w:r>
          </w:p>
          <w:p w14:paraId="3D1C344A" w14:textId="77777777" w:rsidR="0018201C" w:rsidRPr="00E721F5" w:rsidRDefault="0018201C" w:rsidP="00EC4A29">
            <w:pPr>
              <w:spacing w:after="80"/>
              <w:jc w:val="center"/>
              <w:rPr>
                <w:rFonts w:ascii="Arial" w:hAnsi="Arial" w:cs="Arial"/>
                <w:sz w:val="20"/>
              </w:rPr>
            </w:pPr>
            <w:r w:rsidRPr="00E721F5">
              <w:rPr>
                <w:rFonts w:ascii="Arial" w:hAnsi="Arial" w:cs="Arial"/>
                <w:sz w:val="20"/>
              </w:rPr>
              <w:t>Mo</w:t>
            </w:r>
          </w:p>
          <w:p w14:paraId="7E0EBD57" w14:textId="77777777" w:rsidR="0018201C" w:rsidRPr="00E721F5" w:rsidRDefault="0018201C" w:rsidP="00EC4A29">
            <w:pPr>
              <w:spacing w:after="80"/>
              <w:jc w:val="center"/>
              <w:rPr>
                <w:rFonts w:ascii="Arial" w:hAnsi="Arial" w:cs="Arial"/>
                <w:sz w:val="20"/>
              </w:rPr>
            </w:pPr>
            <w:r w:rsidRPr="00E721F5">
              <w:rPr>
                <w:rFonts w:ascii="Arial" w:hAnsi="Arial" w:cs="Arial"/>
                <w:sz w:val="20"/>
              </w:rPr>
              <w:t>14/01</w:t>
            </w:r>
          </w:p>
          <w:p w14:paraId="1682B73B" w14:textId="77777777" w:rsidR="0018201C" w:rsidRPr="00E721F5" w:rsidRDefault="0018201C" w:rsidP="00EC4A29">
            <w:pPr>
              <w:spacing w:after="80"/>
              <w:jc w:val="center"/>
              <w:rPr>
                <w:rFonts w:ascii="Arial" w:hAnsi="Arial" w:cs="Arial"/>
                <w:sz w:val="20"/>
              </w:rPr>
            </w:pPr>
          </w:p>
        </w:tc>
        <w:tc>
          <w:tcPr>
            <w:tcW w:w="8790" w:type="dxa"/>
            <w:gridSpan w:val="4"/>
          </w:tcPr>
          <w:p w14:paraId="162CC164" w14:textId="123166A8" w:rsidR="0018201C" w:rsidRPr="00804F30" w:rsidRDefault="0018201C" w:rsidP="00EC4A29">
            <w:pPr>
              <w:spacing w:after="80"/>
              <w:rPr>
                <w:rFonts w:ascii="Arial" w:hAnsi="Arial" w:cs="Arial"/>
                <w:sz w:val="20"/>
              </w:rPr>
            </w:pPr>
            <w:proofErr w:type="spellStart"/>
            <w:r>
              <w:rPr>
                <w:rFonts w:ascii="Arial" w:hAnsi="Arial" w:cs="Arial"/>
                <w:sz w:val="20"/>
              </w:rPr>
              <w:t>Urbanisation</w:t>
            </w:r>
            <w:proofErr w:type="spellEnd"/>
            <w:r>
              <w:rPr>
                <w:rFonts w:ascii="Arial" w:hAnsi="Arial" w:cs="Arial"/>
                <w:sz w:val="20"/>
              </w:rPr>
              <w:t xml:space="preserve"> in the ancient World</w:t>
            </w:r>
          </w:p>
        </w:tc>
      </w:tr>
      <w:tr w:rsidR="0018201C" w:rsidRPr="004E3181" w14:paraId="76A3463F" w14:textId="77777777" w:rsidTr="00631DE8">
        <w:trPr>
          <w:trHeight w:val="310"/>
        </w:trPr>
        <w:tc>
          <w:tcPr>
            <w:tcW w:w="1021" w:type="dxa"/>
            <w:vMerge/>
          </w:tcPr>
          <w:p w14:paraId="08977D55" w14:textId="77777777" w:rsidR="0018201C" w:rsidRPr="00E721F5" w:rsidRDefault="0018201C" w:rsidP="00EC4A29">
            <w:pPr>
              <w:spacing w:after="80"/>
              <w:jc w:val="center"/>
              <w:rPr>
                <w:rFonts w:ascii="Arial" w:hAnsi="Arial" w:cs="Arial"/>
                <w:sz w:val="20"/>
              </w:rPr>
            </w:pPr>
          </w:p>
        </w:tc>
        <w:tc>
          <w:tcPr>
            <w:tcW w:w="851" w:type="dxa"/>
          </w:tcPr>
          <w:p w14:paraId="36AFE0B3" w14:textId="09259A4B" w:rsidR="0018201C" w:rsidRPr="0041696E" w:rsidRDefault="0018201C" w:rsidP="00EC4A29">
            <w:pPr>
              <w:spacing w:after="80"/>
              <w:jc w:val="left"/>
              <w:rPr>
                <w:rFonts w:ascii="Arial" w:hAnsi="Arial" w:cs="Arial"/>
                <w:sz w:val="20"/>
              </w:rPr>
            </w:pPr>
            <w:r>
              <w:rPr>
                <w:rFonts w:ascii="Arial" w:hAnsi="Arial" w:cs="Arial"/>
                <w:sz w:val="20"/>
              </w:rPr>
              <w:t>RH</w:t>
            </w:r>
          </w:p>
        </w:tc>
        <w:tc>
          <w:tcPr>
            <w:tcW w:w="3544" w:type="dxa"/>
          </w:tcPr>
          <w:p w14:paraId="144BFD0F" w14:textId="226BFC3A" w:rsidR="0018201C" w:rsidRDefault="0018201C" w:rsidP="00EC4A29">
            <w:pPr>
              <w:spacing w:after="80"/>
              <w:jc w:val="left"/>
              <w:rPr>
                <w:rFonts w:ascii="Arial" w:hAnsi="Arial" w:cs="Arial"/>
                <w:sz w:val="20"/>
              </w:rPr>
            </w:pPr>
            <w:r>
              <w:rPr>
                <w:rFonts w:ascii="Arial" w:hAnsi="Arial" w:cs="Arial"/>
                <w:sz w:val="20"/>
              </w:rPr>
              <w:t>Rome</w:t>
            </w:r>
          </w:p>
        </w:tc>
        <w:tc>
          <w:tcPr>
            <w:tcW w:w="709" w:type="dxa"/>
          </w:tcPr>
          <w:p w14:paraId="1918168F" w14:textId="3F7D9A02" w:rsidR="0018201C" w:rsidRPr="00804F30" w:rsidRDefault="0018201C" w:rsidP="00EC4A29">
            <w:pPr>
              <w:spacing w:after="80"/>
              <w:rPr>
                <w:rFonts w:ascii="Arial" w:hAnsi="Arial" w:cs="Arial"/>
                <w:sz w:val="20"/>
              </w:rPr>
            </w:pPr>
            <w:r>
              <w:rPr>
                <w:rFonts w:ascii="Arial" w:hAnsi="Arial" w:cs="Arial"/>
                <w:sz w:val="20"/>
              </w:rPr>
              <w:t>A</w:t>
            </w:r>
          </w:p>
        </w:tc>
        <w:tc>
          <w:tcPr>
            <w:tcW w:w="3686" w:type="dxa"/>
          </w:tcPr>
          <w:p w14:paraId="4237ED9C" w14:textId="734AD69C" w:rsidR="0018201C" w:rsidRPr="00804F30" w:rsidRDefault="0018201C" w:rsidP="00EC4A29">
            <w:pPr>
              <w:spacing w:after="80"/>
              <w:rPr>
                <w:rFonts w:ascii="Arial" w:hAnsi="Arial" w:cs="Arial"/>
                <w:sz w:val="20"/>
              </w:rPr>
            </w:pPr>
          </w:p>
        </w:tc>
      </w:tr>
      <w:tr w:rsidR="0018201C" w:rsidRPr="004E3181" w14:paraId="0CCCF0F0" w14:textId="77777777" w:rsidTr="00631DE8">
        <w:trPr>
          <w:trHeight w:val="310"/>
        </w:trPr>
        <w:tc>
          <w:tcPr>
            <w:tcW w:w="1021" w:type="dxa"/>
            <w:vMerge/>
          </w:tcPr>
          <w:p w14:paraId="70CAD126" w14:textId="77777777" w:rsidR="0018201C" w:rsidRPr="00E721F5" w:rsidRDefault="0018201C" w:rsidP="00EC4A29">
            <w:pPr>
              <w:spacing w:after="80"/>
              <w:jc w:val="center"/>
              <w:rPr>
                <w:rFonts w:ascii="Arial" w:hAnsi="Arial" w:cs="Arial"/>
                <w:sz w:val="20"/>
              </w:rPr>
            </w:pPr>
          </w:p>
        </w:tc>
        <w:tc>
          <w:tcPr>
            <w:tcW w:w="851" w:type="dxa"/>
          </w:tcPr>
          <w:p w14:paraId="2FC69F28" w14:textId="59537220" w:rsidR="0018201C" w:rsidRPr="0041696E" w:rsidRDefault="0018201C" w:rsidP="00EC4A29">
            <w:pPr>
              <w:spacing w:after="80"/>
              <w:jc w:val="left"/>
              <w:rPr>
                <w:rFonts w:ascii="Arial" w:hAnsi="Arial" w:cs="Arial"/>
                <w:sz w:val="20"/>
              </w:rPr>
            </w:pPr>
            <w:r>
              <w:rPr>
                <w:rFonts w:ascii="Arial" w:hAnsi="Arial" w:cs="Arial"/>
                <w:sz w:val="20"/>
              </w:rPr>
              <w:t>TJ</w:t>
            </w:r>
          </w:p>
        </w:tc>
        <w:tc>
          <w:tcPr>
            <w:tcW w:w="3544" w:type="dxa"/>
          </w:tcPr>
          <w:p w14:paraId="71D4A136" w14:textId="511AD5A9" w:rsidR="0018201C" w:rsidRDefault="0018201C" w:rsidP="00EC4A29">
            <w:pPr>
              <w:spacing w:after="80"/>
              <w:jc w:val="left"/>
              <w:rPr>
                <w:rFonts w:ascii="Arial" w:hAnsi="Arial" w:cs="Arial"/>
                <w:sz w:val="20"/>
              </w:rPr>
            </w:pPr>
            <w:r>
              <w:rPr>
                <w:rFonts w:ascii="Arial" w:hAnsi="Arial" w:cs="Arial"/>
                <w:sz w:val="20"/>
              </w:rPr>
              <w:t>Ancient China</w:t>
            </w:r>
          </w:p>
        </w:tc>
        <w:tc>
          <w:tcPr>
            <w:tcW w:w="709" w:type="dxa"/>
          </w:tcPr>
          <w:p w14:paraId="712840E2" w14:textId="508A04B5" w:rsidR="0018201C" w:rsidRPr="00804F30" w:rsidRDefault="0018201C" w:rsidP="00EC4A29">
            <w:pPr>
              <w:spacing w:after="80"/>
              <w:rPr>
                <w:rFonts w:ascii="Arial" w:hAnsi="Arial" w:cs="Arial"/>
                <w:sz w:val="20"/>
              </w:rPr>
            </w:pPr>
            <w:r>
              <w:rPr>
                <w:rFonts w:ascii="Arial" w:hAnsi="Arial" w:cs="Arial"/>
                <w:sz w:val="20"/>
              </w:rPr>
              <w:t>A</w:t>
            </w:r>
          </w:p>
        </w:tc>
        <w:tc>
          <w:tcPr>
            <w:tcW w:w="3686" w:type="dxa"/>
          </w:tcPr>
          <w:p w14:paraId="0539931A" w14:textId="4C263767" w:rsidR="0018201C" w:rsidRPr="00804F30" w:rsidRDefault="0018201C" w:rsidP="00EC4A29">
            <w:pPr>
              <w:spacing w:after="80"/>
              <w:rPr>
                <w:rFonts w:ascii="Arial" w:hAnsi="Arial" w:cs="Arial"/>
                <w:sz w:val="20"/>
              </w:rPr>
            </w:pPr>
          </w:p>
        </w:tc>
      </w:tr>
      <w:tr w:rsidR="0018201C" w:rsidRPr="004E3181" w14:paraId="2850293B" w14:textId="77777777" w:rsidTr="00394EDA">
        <w:trPr>
          <w:trHeight w:val="310"/>
        </w:trPr>
        <w:tc>
          <w:tcPr>
            <w:tcW w:w="1021" w:type="dxa"/>
            <w:vMerge/>
          </w:tcPr>
          <w:p w14:paraId="4C558978" w14:textId="77777777" w:rsidR="0018201C" w:rsidRPr="00E721F5" w:rsidRDefault="0018201C" w:rsidP="00EC4A29">
            <w:pPr>
              <w:spacing w:after="80"/>
              <w:jc w:val="center"/>
              <w:rPr>
                <w:rFonts w:ascii="Arial" w:hAnsi="Arial" w:cs="Arial"/>
                <w:sz w:val="20"/>
              </w:rPr>
            </w:pPr>
          </w:p>
        </w:tc>
        <w:tc>
          <w:tcPr>
            <w:tcW w:w="8790" w:type="dxa"/>
            <w:gridSpan w:val="4"/>
          </w:tcPr>
          <w:p w14:paraId="77703FE5" w14:textId="76840C20" w:rsidR="0018201C" w:rsidRPr="00804F30" w:rsidRDefault="0018201C" w:rsidP="00EC4A29">
            <w:pPr>
              <w:spacing w:after="80"/>
              <w:rPr>
                <w:rFonts w:ascii="Arial" w:hAnsi="Arial" w:cs="Arial"/>
                <w:sz w:val="20"/>
              </w:rPr>
            </w:pPr>
            <w:r w:rsidRPr="0018201C">
              <w:rPr>
                <w:rFonts w:ascii="Arial" w:hAnsi="Arial" w:cs="Arial"/>
                <w:color w:val="FF0000"/>
                <w:sz w:val="20"/>
              </w:rPr>
              <w:t>6pm Cliff Tucker Lecture Theatre – R. Emmerich “Stargate</w:t>
            </w:r>
            <w:r>
              <w:rPr>
                <w:rFonts w:ascii="Arial" w:hAnsi="Arial" w:cs="Arial"/>
                <w:color w:val="FF0000"/>
                <w:sz w:val="20"/>
              </w:rPr>
              <w:t xml:space="preserve"> – director’s cut</w:t>
            </w:r>
            <w:r w:rsidRPr="0018201C">
              <w:rPr>
                <w:rFonts w:ascii="Arial" w:hAnsi="Arial" w:cs="Arial"/>
                <w:color w:val="FF0000"/>
                <w:sz w:val="20"/>
              </w:rPr>
              <w:t>” viewing</w:t>
            </w:r>
          </w:p>
        </w:tc>
      </w:tr>
      <w:tr w:rsidR="00631DE8" w:rsidRPr="004E3181" w14:paraId="4BDC4800" w14:textId="77777777" w:rsidTr="00631DE8">
        <w:tc>
          <w:tcPr>
            <w:tcW w:w="1021" w:type="dxa"/>
          </w:tcPr>
          <w:p w14:paraId="2ACCB314" w14:textId="2B710CB1" w:rsidR="00631DE8" w:rsidRPr="007C7306" w:rsidRDefault="00631DE8" w:rsidP="007C7306">
            <w:pPr>
              <w:spacing w:after="80"/>
              <w:jc w:val="center"/>
              <w:rPr>
                <w:rFonts w:ascii="Arial" w:hAnsi="Arial" w:cs="Arial"/>
                <w:color w:val="76923C" w:themeColor="accent3" w:themeShade="BF"/>
                <w:sz w:val="20"/>
              </w:rPr>
            </w:pPr>
            <w:r>
              <w:rPr>
                <w:rFonts w:ascii="Arial" w:hAnsi="Arial" w:cs="Arial"/>
                <w:color w:val="76923C" w:themeColor="accent3" w:themeShade="BF"/>
                <w:sz w:val="20"/>
              </w:rPr>
              <w:t>W6</w:t>
            </w:r>
          </w:p>
          <w:p w14:paraId="04309CDD" w14:textId="77777777" w:rsidR="00631DE8" w:rsidRPr="00E721F5" w:rsidRDefault="00631DE8" w:rsidP="00EC4A29">
            <w:pPr>
              <w:spacing w:after="80"/>
              <w:jc w:val="center"/>
              <w:rPr>
                <w:rFonts w:ascii="Arial" w:hAnsi="Arial" w:cs="Arial"/>
                <w:sz w:val="20"/>
              </w:rPr>
            </w:pPr>
            <w:r w:rsidRPr="00E721F5">
              <w:rPr>
                <w:rFonts w:ascii="Arial" w:hAnsi="Arial" w:cs="Arial"/>
                <w:sz w:val="20"/>
              </w:rPr>
              <w:t>Tue</w:t>
            </w:r>
          </w:p>
          <w:p w14:paraId="591D1428" w14:textId="30CEA291" w:rsidR="00631DE8" w:rsidRPr="00E721F5" w:rsidRDefault="00631DE8" w:rsidP="009D576C">
            <w:pPr>
              <w:spacing w:after="80"/>
              <w:jc w:val="center"/>
              <w:rPr>
                <w:rFonts w:ascii="Arial" w:hAnsi="Arial" w:cs="Arial"/>
                <w:sz w:val="20"/>
              </w:rPr>
            </w:pPr>
            <w:r w:rsidRPr="00E721F5">
              <w:rPr>
                <w:rFonts w:ascii="Arial" w:hAnsi="Arial" w:cs="Arial"/>
                <w:sz w:val="20"/>
              </w:rPr>
              <w:t>15/01</w:t>
            </w:r>
          </w:p>
        </w:tc>
        <w:tc>
          <w:tcPr>
            <w:tcW w:w="851" w:type="dxa"/>
          </w:tcPr>
          <w:p w14:paraId="4B9B3087" w14:textId="181DC9D2" w:rsidR="00631DE8" w:rsidRPr="00EC4A29" w:rsidRDefault="00631DE8" w:rsidP="00EC4A29">
            <w:pPr>
              <w:spacing w:after="80"/>
              <w:rPr>
                <w:rFonts w:ascii="Arial" w:hAnsi="Arial" w:cs="Arial"/>
                <w:sz w:val="20"/>
              </w:rPr>
            </w:pPr>
            <w:r>
              <w:rPr>
                <w:rFonts w:ascii="Arial" w:hAnsi="Arial" w:cs="Arial"/>
                <w:sz w:val="20"/>
              </w:rPr>
              <w:t>KE</w:t>
            </w:r>
          </w:p>
        </w:tc>
        <w:tc>
          <w:tcPr>
            <w:tcW w:w="3544" w:type="dxa"/>
          </w:tcPr>
          <w:p w14:paraId="1BA17766" w14:textId="66AB0EC7" w:rsidR="00631DE8" w:rsidRPr="00446946" w:rsidRDefault="00631DE8" w:rsidP="00EC4A29">
            <w:pPr>
              <w:spacing w:after="80"/>
              <w:rPr>
                <w:rFonts w:ascii="Arial" w:hAnsi="Arial" w:cs="Arial"/>
                <w:sz w:val="20"/>
              </w:rPr>
            </w:pPr>
            <w:r>
              <w:rPr>
                <w:rFonts w:ascii="Arial" w:hAnsi="Arial" w:cs="Arial"/>
                <w:sz w:val="20"/>
              </w:rPr>
              <w:t>The Persian court</w:t>
            </w:r>
          </w:p>
        </w:tc>
        <w:tc>
          <w:tcPr>
            <w:tcW w:w="709" w:type="dxa"/>
          </w:tcPr>
          <w:p w14:paraId="3DB441B1" w14:textId="59E3869E" w:rsidR="00631DE8" w:rsidRPr="006C0A0E" w:rsidRDefault="00631DE8" w:rsidP="00EC4A29">
            <w:pPr>
              <w:spacing w:after="80"/>
              <w:rPr>
                <w:rFonts w:ascii="Arial" w:hAnsi="Arial" w:cs="Arial"/>
                <w:sz w:val="20"/>
              </w:rPr>
            </w:pPr>
            <w:r>
              <w:rPr>
                <w:rFonts w:ascii="Arial" w:hAnsi="Arial" w:cs="Arial"/>
                <w:sz w:val="20"/>
              </w:rPr>
              <w:t>A</w:t>
            </w:r>
          </w:p>
        </w:tc>
        <w:tc>
          <w:tcPr>
            <w:tcW w:w="3686" w:type="dxa"/>
          </w:tcPr>
          <w:p w14:paraId="1C6E3B0E" w14:textId="304E0F78" w:rsidR="00631DE8" w:rsidRPr="00804F30" w:rsidRDefault="00631DE8" w:rsidP="00EC4A29">
            <w:pPr>
              <w:spacing w:after="80"/>
              <w:rPr>
                <w:rFonts w:ascii="Arial" w:hAnsi="Arial" w:cs="Arial"/>
                <w:sz w:val="20"/>
              </w:rPr>
            </w:pPr>
            <w:r w:rsidRPr="006C0A0E">
              <w:rPr>
                <w:rFonts w:ascii="Arial" w:hAnsi="Arial" w:cs="Arial"/>
                <w:sz w:val="20"/>
              </w:rPr>
              <w:t>Llewellyn-Jones, L. 2013</w:t>
            </w:r>
          </w:p>
        </w:tc>
      </w:tr>
      <w:tr w:rsidR="00631DE8" w:rsidRPr="004E3181" w14:paraId="047E3E19" w14:textId="77777777" w:rsidTr="00B94334">
        <w:tc>
          <w:tcPr>
            <w:tcW w:w="1021" w:type="dxa"/>
          </w:tcPr>
          <w:p w14:paraId="50C30F70" w14:textId="11462758" w:rsidR="00631DE8" w:rsidRPr="00E721F5" w:rsidRDefault="00631DE8" w:rsidP="00EC4A29">
            <w:pPr>
              <w:spacing w:after="80"/>
              <w:jc w:val="center"/>
              <w:rPr>
                <w:rFonts w:ascii="Arial" w:hAnsi="Arial" w:cs="Arial"/>
                <w:sz w:val="20"/>
              </w:rPr>
            </w:pPr>
            <w:r w:rsidRPr="00E721F5">
              <w:rPr>
                <w:rFonts w:ascii="Arial" w:hAnsi="Arial" w:cs="Arial"/>
                <w:sz w:val="20"/>
              </w:rPr>
              <w:t>Wed 16/01</w:t>
            </w:r>
          </w:p>
        </w:tc>
        <w:tc>
          <w:tcPr>
            <w:tcW w:w="8790" w:type="dxa"/>
            <w:gridSpan w:val="4"/>
          </w:tcPr>
          <w:p w14:paraId="25B0A387" w14:textId="4748E7A3" w:rsidR="00631DE8" w:rsidRPr="007E7E54" w:rsidRDefault="00631DE8" w:rsidP="00EC4A29">
            <w:pPr>
              <w:spacing w:after="80"/>
              <w:rPr>
                <w:rFonts w:ascii="Arial" w:hAnsi="Arial" w:cs="Arial"/>
                <w:b/>
                <w:color w:val="FF0000"/>
                <w:sz w:val="20"/>
              </w:rPr>
            </w:pPr>
            <w:r>
              <w:rPr>
                <w:rFonts w:ascii="Arial" w:hAnsi="Arial" w:cs="Arial"/>
                <w:b/>
                <w:color w:val="FF0000"/>
                <w:sz w:val="20"/>
              </w:rPr>
              <w:t>Submission Portfolio 1.2</w:t>
            </w:r>
          </w:p>
        </w:tc>
      </w:tr>
      <w:tr w:rsidR="00631DE8" w:rsidRPr="004E3181" w14:paraId="05FE72F4" w14:textId="77777777" w:rsidTr="00631DE8">
        <w:tc>
          <w:tcPr>
            <w:tcW w:w="1021" w:type="dxa"/>
          </w:tcPr>
          <w:p w14:paraId="09FED1CC" w14:textId="5344C505" w:rsidR="00631DE8" w:rsidRPr="007C7306" w:rsidRDefault="00631DE8" w:rsidP="007C7306">
            <w:pPr>
              <w:spacing w:after="80"/>
              <w:jc w:val="center"/>
              <w:rPr>
                <w:rFonts w:ascii="Arial" w:hAnsi="Arial" w:cs="Arial"/>
                <w:color w:val="76923C" w:themeColor="accent3" w:themeShade="BF"/>
                <w:sz w:val="20"/>
              </w:rPr>
            </w:pPr>
            <w:r>
              <w:rPr>
                <w:rFonts w:ascii="Arial" w:hAnsi="Arial" w:cs="Arial"/>
                <w:color w:val="76923C" w:themeColor="accent3" w:themeShade="BF"/>
                <w:sz w:val="20"/>
              </w:rPr>
              <w:t>W7</w:t>
            </w:r>
          </w:p>
          <w:p w14:paraId="5CC2FF84" w14:textId="77777777" w:rsidR="00631DE8" w:rsidRPr="00E721F5" w:rsidRDefault="00631DE8" w:rsidP="00EC4A29">
            <w:pPr>
              <w:spacing w:after="80"/>
              <w:jc w:val="center"/>
              <w:rPr>
                <w:rFonts w:ascii="Arial" w:hAnsi="Arial" w:cs="Arial"/>
                <w:sz w:val="20"/>
              </w:rPr>
            </w:pPr>
            <w:r w:rsidRPr="00E721F5">
              <w:rPr>
                <w:rFonts w:ascii="Arial" w:hAnsi="Arial" w:cs="Arial"/>
                <w:sz w:val="20"/>
              </w:rPr>
              <w:t>Thu</w:t>
            </w:r>
          </w:p>
          <w:p w14:paraId="3FD14AC9" w14:textId="77777777" w:rsidR="00631DE8" w:rsidRPr="00E721F5" w:rsidRDefault="00631DE8" w:rsidP="00EC4A29">
            <w:pPr>
              <w:spacing w:after="80"/>
              <w:jc w:val="center"/>
              <w:rPr>
                <w:rFonts w:ascii="Arial" w:hAnsi="Arial" w:cs="Arial"/>
                <w:sz w:val="20"/>
              </w:rPr>
            </w:pPr>
            <w:r w:rsidRPr="00E721F5">
              <w:rPr>
                <w:rFonts w:ascii="Arial" w:hAnsi="Arial" w:cs="Arial"/>
                <w:sz w:val="20"/>
              </w:rPr>
              <w:t>17/01</w:t>
            </w:r>
          </w:p>
        </w:tc>
        <w:tc>
          <w:tcPr>
            <w:tcW w:w="851" w:type="dxa"/>
          </w:tcPr>
          <w:p w14:paraId="5B2EE712" w14:textId="77777777" w:rsidR="00631DE8" w:rsidRDefault="00631DE8" w:rsidP="00EC4A29">
            <w:pPr>
              <w:spacing w:after="80"/>
              <w:rPr>
                <w:rFonts w:ascii="Arial" w:hAnsi="Arial" w:cs="Arial"/>
                <w:sz w:val="20"/>
              </w:rPr>
            </w:pPr>
            <w:r>
              <w:rPr>
                <w:rFonts w:ascii="Arial" w:hAnsi="Arial" w:cs="Arial"/>
                <w:sz w:val="20"/>
              </w:rPr>
              <w:t>RC</w:t>
            </w:r>
          </w:p>
        </w:tc>
        <w:tc>
          <w:tcPr>
            <w:tcW w:w="3544" w:type="dxa"/>
          </w:tcPr>
          <w:p w14:paraId="31638684" w14:textId="77777777" w:rsidR="00631DE8" w:rsidRPr="00612A14" w:rsidRDefault="00631DE8" w:rsidP="00EC4A29">
            <w:pPr>
              <w:spacing w:after="80"/>
              <w:rPr>
                <w:rFonts w:ascii="Arial" w:hAnsi="Arial" w:cs="Arial"/>
                <w:sz w:val="20"/>
              </w:rPr>
            </w:pPr>
            <w:r>
              <w:rPr>
                <w:rFonts w:ascii="Arial" w:hAnsi="Arial" w:cs="Arial"/>
                <w:sz w:val="20"/>
              </w:rPr>
              <w:t>Indus Valley Culture</w:t>
            </w:r>
          </w:p>
        </w:tc>
        <w:tc>
          <w:tcPr>
            <w:tcW w:w="709" w:type="dxa"/>
          </w:tcPr>
          <w:p w14:paraId="627C631C" w14:textId="24251538" w:rsidR="00631DE8" w:rsidRPr="00804F30" w:rsidRDefault="00631DE8" w:rsidP="00EC4A29">
            <w:pPr>
              <w:spacing w:after="80"/>
              <w:rPr>
                <w:rFonts w:ascii="Arial" w:hAnsi="Arial" w:cs="Arial"/>
                <w:sz w:val="20"/>
              </w:rPr>
            </w:pPr>
            <w:r>
              <w:rPr>
                <w:rFonts w:ascii="Arial" w:hAnsi="Arial" w:cs="Arial"/>
                <w:sz w:val="20"/>
              </w:rPr>
              <w:t>B</w:t>
            </w:r>
          </w:p>
        </w:tc>
        <w:tc>
          <w:tcPr>
            <w:tcW w:w="3686" w:type="dxa"/>
          </w:tcPr>
          <w:p w14:paraId="522C3BC9" w14:textId="21F22B85" w:rsidR="00631DE8" w:rsidRPr="00804F30" w:rsidRDefault="00631DE8" w:rsidP="00EC4A29">
            <w:pPr>
              <w:spacing w:after="80"/>
              <w:rPr>
                <w:rFonts w:ascii="Arial" w:hAnsi="Arial" w:cs="Arial"/>
                <w:sz w:val="20"/>
              </w:rPr>
            </w:pPr>
          </w:p>
        </w:tc>
      </w:tr>
      <w:tr w:rsidR="00631DE8" w:rsidRPr="004E3181" w14:paraId="63590396" w14:textId="77777777" w:rsidTr="00823313">
        <w:trPr>
          <w:trHeight w:val="383"/>
        </w:trPr>
        <w:tc>
          <w:tcPr>
            <w:tcW w:w="1021" w:type="dxa"/>
            <w:vMerge w:val="restart"/>
          </w:tcPr>
          <w:p w14:paraId="0FC3362F" w14:textId="17DA0293" w:rsidR="00631DE8" w:rsidRPr="007C7306" w:rsidRDefault="00631DE8" w:rsidP="007C7306">
            <w:pPr>
              <w:spacing w:after="80"/>
              <w:jc w:val="center"/>
              <w:rPr>
                <w:rFonts w:ascii="Arial" w:hAnsi="Arial" w:cs="Arial"/>
                <w:color w:val="76923C" w:themeColor="accent3" w:themeShade="BF"/>
                <w:sz w:val="20"/>
              </w:rPr>
            </w:pPr>
            <w:r>
              <w:rPr>
                <w:rFonts w:ascii="Arial" w:hAnsi="Arial" w:cs="Arial"/>
                <w:color w:val="76923C" w:themeColor="accent3" w:themeShade="BF"/>
                <w:sz w:val="20"/>
              </w:rPr>
              <w:t>W8</w:t>
            </w:r>
          </w:p>
          <w:p w14:paraId="0D8CA175" w14:textId="77777777" w:rsidR="00631DE8" w:rsidRPr="00E721F5" w:rsidRDefault="00631DE8" w:rsidP="00EC4A29">
            <w:pPr>
              <w:spacing w:after="80"/>
              <w:jc w:val="center"/>
              <w:rPr>
                <w:rFonts w:ascii="Arial" w:hAnsi="Arial" w:cs="Arial"/>
                <w:sz w:val="20"/>
              </w:rPr>
            </w:pPr>
            <w:r w:rsidRPr="00E721F5">
              <w:rPr>
                <w:rFonts w:ascii="Arial" w:hAnsi="Arial" w:cs="Arial"/>
                <w:sz w:val="20"/>
              </w:rPr>
              <w:t>Fri</w:t>
            </w:r>
          </w:p>
          <w:p w14:paraId="671ABC6D" w14:textId="77777777" w:rsidR="00631DE8" w:rsidRPr="00E721F5" w:rsidRDefault="00631DE8" w:rsidP="00EC4A29">
            <w:pPr>
              <w:spacing w:after="80"/>
              <w:jc w:val="center"/>
              <w:rPr>
                <w:rFonts w:ascii="Arial" w:hAnsi="Arial" w:cs="Arial"/>
                <w:sz w:val="20"/>
              </w:rPr>
            </w:pPr>
            <w:r w:rsidRPr="00E721F5">
              <w:rPr>
                <w:rFonts w:ascii="Arial" w:hAnsi="Arial" w:cs="Arial"/>
                <w:sz w:val="20"/>
              </w:rPr>
              <w:t>18/01</w:t>
            </w:r>
          </w:p>
        </w:tc>
        <w:tc>
          <w:tcPr>
            <w:tcW w:w="8790" w:type="dxa"/>
            <w:gridSpan w:val="4"/>
          </w:tcPr>
          <w:p w14:paraId="0CCE59D5" w14:textId="58F3022F" w:rsidR="00631DE8" w:rsidRPr="00804F30" w:rsidRDefault="00631DE8" w:rsidP="00EC4A29">
            <w:pPr>
              <w:spacing w:after="80"/>
              <w:rPr>
                <w:rFonts w:ascii="Arial" w:hAnsi="Arial" w:cs="Arial"/>
                <w:b/>
                <w:sz w:val="20"/>
              </w:rPr>
            </w:pPr>
            <w:r>
              <w:rPr>
                <w:rFonts w:ascii="Arial" w:hAnsi="Arial" w:cs="Arial"/>
                <w:sz w:val="20"/>
              </w:rPr>
              <w:t xml:space="preserve">Self-representation of ancient </w:t>
            </w:r>
            <w:proofErr w:type="spellStart"/>
            <w:r>
              <w:rPr>
                <w:rFonts w:ascii="Arial" w:hAnsi="Arial" w:cs="Arial"/>
                <w:sz w:val="20"/>
              </w:rPr>
              <w:t>civilisations</w:t>
            </w:r>
            <w:proofErr w:type="spellEnd"/>
            <w:r>
              <w:rPr>
                <w:rFonts w:ascii="Arial" w:hAnsi="Arial" w:cs="Arial"/>
                <w:sz w:val="20"/>
              </w:rPr>
              <w:t xml:space="preserve"> in text and art</w:t>
            </w:r>
          </w:p>
        </w:tc>
      </w:tr>
      <w:tr w:rsidR="00631DE8" w:rsidRPr="004E3181" w14:paraId="7E8E0E1B" w14:textId="77777777" w:rsidTr="00631DE8">
        <w:trPr>
          <w:trHeight w:val="188"/>
        </w:trPr>
        <w:tc>
          <w:tcPr>
            <w:tcW w:w="1021" w:type="dxa"/>
            <w:vMerge/>
          </w:tcPr>
          <w:p w14:paraId="07BA7896" w14:textId="77777777" w:rsidR="00631DE8" w:rsidRPr="00E721F5" w:rsidRDefault="00631DE8" w:rsidP="00EC4A29">
            <w:pPr>
              <w:spacing w:after="80"/>
              <w:jc w:val="center"/>
              <w:rPr>
                <w:rFonts w:ascii="Arial" w:hAnsi="Arial" w:cs="Arial"/>
                <w:sz w:val="20"/>
              </w:rPr>
            </w:pPr>
          </w:p>
        </w:tc>
        <w:tc>
          <w:tcPr>
            <w:tcW w:w="851" w:type="dxa"/>
          </w:tcPr>
          <w:p w14:paraId="17B0C7B2" w14:textId="0DC0965A" w:rsidR="00631DE8" w:rsidRDefault="00631DE8" w:rsidP="00EC4A29">
            <w:pPr>
              <w:spacing w:after="80"/>
              <w:rPr>
                <w:rFonts w:ascii="Arial" w:hAnsi="Arial" w:cs="Arial"/>
                <w:sz w:val="20"/>
              </w:rPr>
            </w:pPr>
            <w:r>
              <w:rPr>
                <w:rFonts w:ascii="Arial" w:hAnsi="Arial" w:cs="Arial"/>
                <w:sz w:val="20"/>
              </w:rPr>
              <w:t>KZ</w:t>
            </w:r>
          </w:p>
        </w:tc>
        <w:tc>
          <w:tcPr>
            <w:tcW w:w="3544" w:type="dxa"/>
          </w:tcPr>
          <w:p w14:paraId="73E9A9CA" w14:textId="2C07708A" w:rsidR="00631DE8" w:rsidRDefault="00631DE8" w:rsidP="00EC4A29">
            <w:pPr>
              <w:spacing w:after="80"/>
              <w:rPr>
                <w:rFonts w:ascii="Arial" w:hAnsi="Arial" w:cs="Arial"/>
                <w:sz w:val="20"/>
              </w:rPr>
            </w:pPr>
            <w:r>
              <w:rPr>
                <w:rFonts w:ascii="Arial" w:hAnsi="Arial" w:cs="Arial"/>
                <w:sz w:val="20"/>
              </w:rPr>
              <w:t>Mayan gestures</w:t>
            </w:r>
          </w:p>
        </w:tc>
        <w:tc>
          <w:tcPr>
            <w:tcW w:w="709" w:type="dxa"/>
          </w:tcPr>
          <w:p w14:paraId="68783093" w14:textId="3DABC376" w:rsidR="00631DE8" w:rsidRPr="00FB2671" w:rsidRDefault="00631DE8" w:rsidP="00EC4A29">
            <w:pPr>
              <w:spacing w:after="80"/>
              <w:rPr>
                <w:rFonts w:ascii="Arial" w:hAnsi="Arial" w:cs="Arial"/>
                <w:sz w:val="20"/>
              </w:rPr>
            </w:pPr>
            <w:r>
              <w:rPr>
                <w:rFonts w:ascii="Arial" w:hAnsi="Arial" w:cs="Arial"/>
                <w:sz w:val="20"/>
              </w:rPr>
              <w:t>C</w:t>
            </w:r>
          </w:p>
        </w:tc>
        <w:tc>
          <w:tcPr>
            <w:tcW w:w="3686" w:type="dxa"/>
          </w:tcPr>
          <w:p w14:paraId="66239813" w14:textId="2711946F" w:rsidR="00631DE8" w:rsidRPr="00FB2671" w:rsidRDefault="00631DE8" w:rsidP="00EC4A29">
            <w:pPr>
              <w:spacing w:after="80"/>
              <w:rPr>
                <w:rFonts w:ascii="Arial" w:hAnsi="Arial" w:cs="Arial"/>
                <w:sz w:val="20"/>
              </w:rPr>
            </w:pPr>
            <w:proofErr w:type="spellStart"/>
            <w:r w:rsidRPr="00FB2671">
              <w:rPr>
                <w:rFonts w:ascii="Arial" w:hAnsi="Arial" w:cs="Arial"/>
                <w:sz w:val="20"/>
              </w:rPr>
              <w:t>Palka</w:t>
            </w:r>
            <w:proofErr w:type="spellEnd"/>
            <w:r w:rsidRPr="00FB2671">
              <w:rPr>
                <w:rFonts w:ascii="Arial" w:hAnsi="Arial" w:cs="Arial"/>
                <w:sz w:val="20"/>
              </w:rPr>
              <w:t>, J.W. 2002</w:t>
            </w:r>
          </w:p>
        </w:tc>
      </w:tr>
      <w:tr w:rsidR="00631DE8" w:rsidRPr="004E3181" w14:paraId="7EBF3F17" w14:textId="77777777" w:rsidTr="00631DE8">
        <w:trPr>
          <w:trHeight w:val="187"/>
        </w:trPr>
        <w:tc>
          <w:tcPr>
            <w:tcW w:w="1021" w:type="dxa"/>
            <w:vMerge/>
          </w:tcPr>
          <w:p w14:paraId="00742BD1" w14:textId="77777777" w:rsidR="00631DE8" w:rsidRPr="00E721F5" w:rsidRDefault="00631DE8" w:rsidP="00EC4A29">
            <w:pPr>
              <w:spacing w:after="80"/>
              <w:jc w:val="center"/>
              <w:rPr>
                <w:rFonts w:ascii="Arial" w:hAnsi="Arial" w:cs="Arial"/>
                <w:sz w:val="20"/>
              </w:rPr>
            </w:pPr>
          </w:p>
        </w:tc>
        <w:tc>
          <w:tcPr>
            <w:tcW w:w="851" w:type="dxa"/>
          </w:tcPr>
          <w:p w14:paraId="03C1A71A" w14:textId="3B4BC3ED" w:rsidR="00631DE8" w:rsidRDefault="00631DE8" w:rsidP="00EC4A29">
            <w:pPr>
              <w:spacing w:after="80"/>
              <w:rPr>
                <w:rFonts w:ascii="Arial" w:hAnsi="Arial" w:cs="Arial"/>
                <w:sz w:val="20"/>
              </w:rPr>
            </w:pPr>
            <w:r>
              <w:rPr>
                <w:rFonts w:ascii="Arial" w:hAnsi="Arial" w:cs="Arial"/>
                <w:sz w:val="20"/>
              </w:rPr>
              <w:t>KZ</w:t>
            </w:r>
          </w:p>
        </w:tc>
        <w:tc>
          <w:tcPr>
            <w:tcW w:w="3544" w:type="dxa"/>
          </w:tcPr>
          <w:p w14:paraId="37345070" w14:textId="2EFBF709" w:rsidR="00631DE8" w:rsidRDefault="00631DE8" w:rsidP="00EC4A29">
            <w:pPr>
              <w:spacing w:after="80"/>
              <w:rPr>
                <w:rFonts w:ascii="Arial" w:hAnsi="Arial" w:cs="Arial"/>
                <w:sz w:val="20"/>
              </w:rPr>
            </w:pPr>
            <w:r>
              <w:rPr>
                <w:rFonts w:ascii="Arial" w:hAnsi="Arial" w:cs="Arial"/>
                <w:sz w:val="20"/>
              </w:rPr>
              <w:t>Creating Memory in ancient Egypt</w:t>
            </w:r>
          </w:p>
        </w:tc>
        <w:tc>
          <w:tcPr>
            <w:tcW w:w="709" w:type="dxa"/>
          </w:tcPr>
          <w:p w14:paraId="3BBDE698" w14:textId="01764F9A" w:rsidR="00631DE8" w:rsidRPr="00631DE8" w:rsidRDefault="00631DE8" w:rsidP="00EC4A29">
            <w:pPr>
              <w:spacing w:after="80"/>
              <w:rPr>
                <w:rFonts w:ascii="Arial" w:hAnsi="Arial" w:cs="Arial"/>
                <w:sz w:val="20"/>
              </w:rPr>
            </w:pPr>
            <w:r w:rsidRPr="00631DE8">
              <w:rPr>
                <w:rFonts w:ascii="Arial" w:hAnsi="Arial" w:cs="Arial"/>
                <w:sz w:val="20"/>
              </w:rPr>
              <w:t>C</w:t>
            </w:r>
          </w:p>
        </w:tc>
        <w:tc>
          <w:tcPr>
            <w:tcW w:w="3686" w:type="dxa"/>
          </w:tcPr>
          <w:p w14:paraId="6CFE9C4E" w14:textId="65EC77D4" w:rsidR="00631DE8" w:rsidRPr="00804F30" w:rsidRDefault="00631DE8" w:rsidP="00EC4A29">
            <w:pPr>
              <w:spacing w:after="80"/>
              <w:rPr>
                <w:rFonts w:ascii="Arial" w:hAnsi="Arial" w:cs="Arial"/>
                <w:b/>
                <w:sz w:val="20"/>
              </w:rPr>
            </w:pPr>
          </w:p>
        </w:tc>
      </w:tr>
      <w:tr w:rsidR="00631DE8" w:rsidRPr="004E3181" w14:paraId="66E12CFA" w14:textId="77777777" w:rsidTr="00E4335A">
        <w:tc>
          <w:tcPr>
            <w:tcW w:w="9811" w:type="dxa"/>
            <w:gridSpan w:val="5"/>
          </w:tcPr>
          <w:p w14:paraId="3B87E176" w14:textId="7F44223E" w:rsidR="00631DE8" w:rsidRPr="00804F30" w:rsidRDefault="00631DE8" w:rsidP="00EC4A29">
            <w:pPr>
              <w:spacing w:after="80"/>
              <w:jc w:val="center"/>
              <w:rPr>
                <w:rFonts w:ascii="Arial" w:hAnsi="Arial" w:cs="Arial"/>
                <w:b/>
                <w:sz w:val="20"/>
              </w:rPr>
            </w:pPr>
            <w:r w:rsidRPr="00E721F5">
              <w:rPr>
                <w:rFonts w:ascii="Segoe UI" w:hAnsi="Segoe UI" w:cs="Segoe UI"/>
                <w:b/>
                <w:bCs/>
                <w:color w:val="000000"/>
              </w:rPr>
              <w:t>Week 3</w:t>
            </w:r>
          </w:p>
        </w:tc>
      </w:tr>
      <w:tr w:rsidR="00631DE8" w:rsidRPr="004E3181" w14:paraId="0ABF33F4" w14:textId="77777777" w:rsidTr="00631DE8">
        <w:trPr>
          <w:trHeight w:val="771"/>
        </w:trPr>
        <w:tc>
          <w:tcPr>
            <w:tcW w:w="1021" w:type="dxa"/>
          </w:tcPr>
          <w:p w14:paraId="4F026FF5" w14:textId="49D15020" w:rsidR="00631DE8" w:rsidRPr="007C7306" w:rsidRDefault="00631DE8" w:rsidP="007C7306">
            <w:pPr>
              <w:spacing w:after="80"/>
              <w:jc w:val="center"/>
              <w:rPr>
                <w:rFonts w:ascii="Arial" w:hAnsi="Arial" w:cs="Arial"/>
                <w:color w:val="76923C" w:themeColor="accent3" w:themeShade="BF"/>
                <w:sz w:val="20"/>
              </w:rPr>
            </w:pPr>
            <w:r>
              <w:rPr>
                <w:rFonts w:ascii="Arial" w:hAnsi="Arial" w:cs="Arial"/>
                <w:color w:val="76923C" w:themeColor="accent3" w:themeShade="BF"/>
                <w:sz w:val="20"/>
              </w:rPr>
              <w:t>W9</w:t>
            </w:r>
          </w:p>
          <w:p w14:paraId="67876D1A" w14:textId="77777777" w:rsidR="00631DE8" w:rsidRPr="00E721F5" w:rsidRDefault="00631DE8" w:rsidP="007119FD">
            <w:pPr>
              <w:spacing w:after="80"/>
              <w:jc w:val="center"/>
              <w:rPr>
                <w:rFonts w:ascii="Arial" w:hAnsi="Arial" w:cs="Arial"/>
                <w:sz w:val="20"/>
              </w:rPr>
            </w:pPr>
            <w:r w:rsidRPr="00E721F5">
              <w:rPr>
                <w:rFonts w:ascii="Arial" w:hAnsi="Arial" w:cs="Arial"/>
                <w:sz w:val="20"/>
              </w:rPr>
              <w:t>Mo</w:t>
            </w:r>
          </w:p>
          <w:p w14:paraId="51716911" w14:textId="77777777" w:rsidR="00631DE8" w:rsidRPr="00E721F5" w:rsidRDefault="00631DE8" w:rsidP="007119FD">
            <w:pPr>
              <w:spacing w:after="80"/>
              <w:jc w:val="center"/>
              <w:rPr>
                <w:rFonts w:ascii="Arial" w:hAnsi="Arial" w:cs="Arial"/>
                <w:sz w:val="20"/>
              </w:rPr>
            </w:pPr>
            <w:r w:rsidRPr="00E721F5">
              <w:rPr>
                <w:rFonts w:ascii="Arial" w:hAnsi="Arial" w:cs="Arial"/>
                <w:sz w:val="20"/>
              </w:rPr>
              <w:t>21/01</w:t>
            </w:r>
          </w:p>
        </w:tc>
        <w:tc>
          <w:tcPr>
            <w:tcW w:w="851" w:type="dxa"/>
          </w:tcPr>
          <w:p w14:paraId="06D89D3A" w14:textId="77777777" w:rsidR="00631DE8" w:rsidRPr="001D3DB5" w:rsidRDefault="00631DE8" w:rsidP="00EC4A29">
            <w:pPr>
              <w:spacing w:after="80"/>
              <w:rPr>
                <w:rFonts w:ascii="Arial" w:hAnsi="Arial" w:cs="Arial"/>
                <w:sz w:val="20"/>
              </w:rPr>
            </w:pPr>
            <w:r>
              <w:rPr>
                <w:rFonts w:ascii="Arial" w:hAnsi="Arial" w:cs="Arial"/>
                <w:sz w:val="20"/>
              </w:rPr>
              <w:t>KE</w:t>
            </w:r>
          </w:p>
        </w:tc>
        <w:tc>
          <w:tcPr>
            <w:tcW w:w="3544" w:type="dxa"/>
          </w:tcPr>
          <w:p w14:paraId="3F146AB3" w14:textId="0BB724ED" w:rsidR="00631DE8" w:rsidRPr="00804F30" w:rsidRDefault="00631DE8" w:rsidP="00EC4A29">
            <w:pPr>
              <w:spacing w:after="80"/>
              <w:rPr>
                <w:rFonts w:ascii="Arial" w:hAnsi="Arial" w:cs="Arial"/>
                <w:sz w:val="20"/>
              </w:rPr>
            </w:pPr>
            <w:r>
              <w:rPr>
                <w:rFonts w:ascii="Arial" w:hAnsi="Arial" w:cs="Arial"/>
                <w:sz w:val="20"/>
              </w:rPr>
              <w:t>Macedonian queens</w:t>
            </w:r>
          </w:p>
        </w:tc>
        <w:tc>
          <w:tcPr>
            <w:tcW w:w="709" w:type="dxa"/>
          </w:tcPr>
          <w:p w14:paraId="60AC2C2A" w14:textId="3456647F" w:rsidR="00631DE8" w:rsidRPr="005A5FEF" w:rsidRDefault="00631DE8" w:rsidP="00EC4A29">
            <w:pPr>
              <w:spacing w:after="80"/>
              <w:rPr>
                <w:rFonts w:ascii="Arial" w:hAnsi="Arial" w:cs="Arial"/>
                <w:sz w:val="20"/>
              </w:rPr>
            </w:pPr>
            <w:r>
              <w:rPr>
                <w:rFonts w:ascii="Arial" w:hAnsi="Arial" w:cs="Arial"/>
                <w:sz w:val="20"/>
              </w:rPr>
              <w:t>A</w:t>
            </w:r>
          </w:p>
        </w:tc>
        <w:tc>
          <w:tcPr>
            <w:tcW w:w="3686" w:type="dxa"/>
          </w:tcPr>
          <w:p w14:paraId="0D4E2A73" w14:textId="5743D76C" w:rsidR="00631DE8" w:rsidRPr="00804F30" w:rsidRDefault="00631DE8" w:rsidP="00EC4A29">
            <w:pPr>
              <w:spacing w:after="80"/>
              <w:rPr>
                <w:rFonts w:ascii="Arial" w:hAnsi="Arial" w:cs="Arial"/>
                <w:sz w:val="20"/>
              </w:rPr>
            </w:pPr>
            <w:r w:rsidRPr="005A5FEF">
              <w:rPr>
                <w:rFonts w:ascii="Arial" w:hAnsi="Arial" w:cs="Arial"/>
                <w:sz w:val="20"/>
              </w:rPr>
              <w:t>Carney, E.D. 2010</w:t>
            </w:r>
          </w:p>
        </w:tc>
      </w:tr>
      <w:tr w:rsidR="00631DE8" w:rsidRPr="004E3181" w14:paraId="6217B2CF" w14:textId="77777777" w:rsidTr="001568F1">
        <w:tc>
          <w:tcPr>
            <w:tcW w:w="1021" w:type="dxa"/>
          </w:tcPr>
          <w:p w14:paraId="2B8DDD67" w14:textId="3DD4B7BD" w:rsidR="00631DE8" w:rsidRPr="007C7306" w:rsidRDefault="00631DE8" w:rsidP="007C7306">
            <w:pPr>
              <w:spacing w:after="80"/>
              <w:jc w:val="center"/>
              <w:rPr>
                <w:rFonts w:ascii="Arial" w:hAnsi="Arial" w:cs="Arial"/>
                <w:color w:val="76923C" w:themeColor="accent3" w:themeShade="BF"/>
                <w:sz w:val="20"/>
              </w:rPr>
            </w:pPr>
            <w:r>
              <w:rPr>
                <w:rFonts w:ascii="Arial" w:hAnsi="Arial" w:cs="Arial"/>
                <w:color w:val="76923C" w:themeColor="accent3" w:themeShade="BF"/>
                <w:sz w:val="20"/>
              </w:rPr>
              <w:t>W10</w:t>
            </w:r>
          </w:p>
          <w:p w14:paraId="6438D7A1" w14:textId="77777777" w:rsidR="00631DE8" w:rsidRPr="00E721F5" w:rsidRDefault="00631DE8" w:rsidP="00D458C8">
            <w:pPr>
              <w:spacing w:after="80"/>
              <w:jc w:val="center"/>
              <w:rPr>
                <w:rFonts w:ascii="Arial" w:hAnsi="Arial" w:cs="Arial"/>
                <w:sz w:val="20"/>
              </w:rPr>
            </w:pPr>
            <w:r w:rsidRPr="00E721F5">
              <w:rPr>
                <w:rFonts w:ascii="Arial" w:hAnsi="Arial" w:cs="Arial"/>
                <w:sz w:val="20"/>
              </w:rPr>
              <w:lastRenderedPageBreak/>
              <w:t>Tue</w:t>
            </w:r>
          </w:p>
          <w:p w14:paraId="73B519F8" w14:textId="77777777" w:rsidR="00631DE8" w:rsidRPr="00E721F5" w:rsidRDefault="00631DE8" w:rsidP="00D458C8">
            <w:pPr>
              <w:spacing w:after="80"/>
              <w:jc w:val="center"/>
              <w:rPr>
                <w:rFonts w:ascii="Arial" w:hAnsi="Arial" w:cs="Arial"/>
                <w:sz w:val="20"/>
              </w:rPr>
            </w:pPr>
            <w:r w:rsidRPr="00E721F5">
              <w:rPr>
                <w:rFonts w:ascii="Arial" w:hAnsi="Arial" w:cs="Arial"/>
                <w:sz w:val="20"/>
              </w:rPr>
              <w:t>22/01</w:t>
            </w:r>
          </w:p>
        </w:tc>
        <w:tc>
          <w:tcPr>
            <w:tcW w:w="851" w:type="dxa"/>
          </w:tcPr>
          <w:p w14:paraId="05B2412C" w14:textId="749F9A80" w:rsidR="00631DE8" w:rsidRPr="00BF0834" w:rsidRDefault="00631DE8" w:rsidP="00D458C8">
            <w:pPr>
              <w:spacing w:after="80"/>
              <w:rPr>
                <w:rFonts w:ascii="Arial" w:hAnsi="Arial" w:cs="Arial"/>
                <w:sz w:val="20"/>
              </w:rPr>
            </w:pPr>
            <w:r>
              <w:rPr>
                <w:rFonts w:ascii="Arial" w:hAnsi="Arial" w:cs="Arial"/>
                <w:sz w:val="20"/>
              </w:rPr>
              <w:lastRenderedPageBreak/>
              <w:t>KZ, TJ</w:t>
            </w:r>
          </w:p>
        </w:tc>
        <w:tc>
          <w:tcPr>
            <w:tcW w:w="7939" w:type="dxa"/>
            <w:gridSpan w:val="3"/>
          </w:tcPr>
          <w:p w14:paraId="227AF50D" w14:textId="4827309B" w:rsidR="00631DE8" w:rsidRPr="00EC4A29" w:rsidRDefault="00631DE8" w:rsidP="00D458C8">
            <w:pPr>
              <w:spacing w:after="80"/>
              <w:rPr>
                <w:rFonts w:ascii="Arial" w:hAnsi="Arial" w:cs="Arial"/>
                <w:b/>
                <w:sz w:val="20"/>
              </w:rPr>
            </w:pPr>
            <w:r w:rsidRPr="00EC4A29">
              <w:rPr>
                <w:rFonts w:ascii="Arial" w:hAnsi="Arial" w:cs="Arial"/>
                <w:b/>
                <w:color w:val="FF0000"/>
                <w:sz w:val="20"/>
              </w:rPr>
              <w:t>Oxford Fieldtrip (Pitt Rivers Museum, Ashmolean Museum)</w:t>
            </w:r>
          </w:p>
        </w:tc>
      </w:tr>
      <w:tr w:rsidR="00631DE8" w:rsidRPr="004E3181" w14:paraId="7F10E3E8" w14:textId="77777777" w:rsidTr="00631DE8">
        <w:tc>
          <w:tcPr>
            <w:tcW w:w="1021" w:type="dxa"/>
          </w:tcPr>
          <w:p w14:paraId="7C737242" w14:textId="3337C824" w:rsidR="00631DE8" w:rsidRPr="007C7306" w:rsidRDefault="00631DE8" w:rsidP="007C7306">
            <w:pPr>
              <w:spacing w:after="80"/>
              <w:jc w:val="center"/>
              <w:rPr>
                <w:rFonts w:ascii="Arial" w:hAnsi="Arial" w:cs="Arial"/>
                <w:color w:val="76923C" w:themeColor="accent3" w:themeShade="BF"/>
                <w:sz w:val="20"/>
              </w:rPr>
            </w:pPr>
            <w:r>
              <w:rPr>
                <w:rFonts w:ascii="Arial" w:hAnsi="Arial" w:cs="Arial"/>
                <w:color w:val="76923C" w:themeColor="accent3" w:themeShade="BF"/>
                <w:sz w:val="20"/>
              </w:rPr>
              <w:t>W11</w:t>
            </w:r>
          </w:p>
          <w:p w14:paraId="4233AD27" w14:textId="77777777" w:rsidR="00631DE8" w:rsidRPr="00E721F5" w:rsidRDefault="00631DE8" w:rsidP="007E7E54">
            <w:pPr>
              <w:spacing w:after="80"/>
              <w:jc w:val="center"/>
              <w:rPr>
                <w:rFonts w:ascii="Arial" w:hAnsi="Arial" w:cs="Arial"/>
                <w:sz w:val="20"/>
              </w:rPr>
            </w:pPr>
            <w:r w:rsidRPr="00E721F5">
              <w:rPr>
                <w:rFonts w:ascii="Arial" w:hAnsi="Arial" w:cs="Arial"/>
                <w:sz w:val="20"/>
              </w:rPr>
              <w:t>Thu</w:t>
            </w:r>
          </w:p>
          <w:p w14:paraId="538697F8" w14:textId="77777777" w:rsidR="00631DE8" w:rsidRPr="00E721F5" w:rsidRDefault="00631DE8" w:rsidP="007E7E54">
            <w:pPr>
              <w:spacing w:after="80"/>
              <w:jc w:val="center"/>
              <w:rPr>
                <w:rFonts w:ascii="Arial" w:hAnsi="Arial" w:cs="Arial"/>
                <w:sz w:val="20"/>
              </w:rPr>
            </w:pPr>
            <w:r w:rsidRPr="00E721F5">
              <w:rPr>
                <w:rFonts w:ascii="Arial" w:hAnsi="Arial" w:cs="Arial"/>
                <w:sz w:val="20"/>
              </w:rPr>
              <w:t>24/01</w:t>
            </w:r>
          </w:p>
        </w:tc>
        <w:tc>
          <w:tcPr>
            <w:tcW w:w="851" w:type="dxa"/>
          </w:tcPr>
          <w:p w14:paraId="6D80E706" w14:textId="1950BB88" w:rsidR="00631DE8" w:rsidRPr="00BF0834" w:rsidRDefault="00631DE8" w:rsidP="007E7E54">
            <w:pPr>
              <w:spacing w:after="80"/>
              <w:rPr>
                <w:rFonts w:ascii="Arial" w:hAnsi="Arial" w:cs="Arial"/>
                <w:sz w:val="20"/>
              </w:rPr>
            </w:pPr>
            <w:r w:rsidRPr="003F3122">
              <w:rPr>
                <w:rFonts w:ascii="Arial" w:hAnsi="Arial" w:cs="Arial"/>
                <w:sz w:val="20"/>
              </w:rPr>
              <w:t>KZ</w:t>
            </w:r>
          </w:p>
        </w:tc>
        <w:tc>
          <w:tcPr>
            <w:tcW w:w="3544" w:type="dxa"/>
          </w:tcPr>
          <w:p w14:paraId="052BBA88" w14:textId="0E642874" w:rsidR="00631DE8" w:rsidRPr="00BF0834" w:rsidRDefault="00631DE8" w:rsidP="007E7E54">
            <w:pPr>
              <w:spacing w:after="80"/>
              <w:rPr>
                <w:rFonts w:ascii="Arial" w:hAnsi="Arial" w:cs="Arial"/>
                <w:sz w:val="20"/>
              </w:rPr>
            </w:pPr>
            <w:r w:rsidRPr="00446946">
              <w:rPr>
                <w:rFonts w:ascii="Arial" w:hAnsi="Arial" w:cs="Arial"/>
                <w:sz w:val="20"/>
              </w:rPr>
              <w:t>Egyptian kings and queens</w:t>
            </w:r>
            <w:r>
              <w:rPr>
                <w:rFonts w:ascii="Arial" w:hAnsi="Arial" w:cs="Arial"/>
                <w:sz w:val="20"/>
              </w:rPr>
              <w:t xml:space="preserve"> – gender problematics applied to the Egyptian elite</w:t>
            </w:r>
          </w:p>
        </w:tc>
        <w:tc>
          <w:tcPr>
            <w:tcW w:w="709" w:type="dxa"/>
          </w:tcPr>
          <w:p w14:paraId="6F1C430F" w14:textId="32D8703B" w:rsidR="00631DE8" w:rsidRDefault="00631DE8" w:rsidP="007E7E54">
            <w:pPr>
              <w:spacing w:after="80"/>
              <w:rPr>
                <w:rFonts w:ascii="Arial" w:hAnsi="Arial" w:cs="Arial"/>
                <w:sz w:val="20"/>
              </w:rPr>
            </w:pPr>
            <w:r>
              <w:rPr>
                <w:rFonts w:ascii="Arial" w:hAnsi="Arial" w:cs="Arial"/>
                <w:sz w:val="20"/>
              </w:rPr>
              <w:t>C</w:t>
            </w:r>
          </w:p>
        </w:tc>
        <w:tc>
          <w:tcPr>
            <w:tcW w:w="3686" w:type="dxa"/>
          </w:tcPr>
          <w:p w14:paraId="799FB5DD" w14:textId="39939DDF" w:rsidR="00631DE8" w:rsidRPr="00BF0834" w:rsidRDefault="00631DE8" w:rsidP="007E7E54">
            <w:pPr>
              <w:spacing w:after="80"/>
              <w:rPr>
                <w:rFonts w:ascii="Arial" w:hAnsi="Arial" w:cs="Arial"/>
                <w:sz w:val="20"/>
              </w:rPr>
            </w:pPr>
            <w:r>
              <w:rPr>
                <w:rFonts w:ascii="Arial" w:hAnsi="Arial" w:cs="Arial"/>
                <w:sz w:val="20"/>
              </w:rPr>
              <w:t>Zinn</w:t>
            </w:r>
          </w:p>
        </w:tc>
      </w:tr>
      <w:tr w:rsidR="00631DE8" w:rsidRPr="004E3181" w14:paraId="773511BF" w14:textId="77777777" w:rsidTr="00631DE8">
        <w:tc>
          <w:tcPr>
            <w:tcW w:w="1021" w:type="dxa"/>
          </w:tcPr>
          <w:p w14:paraId="73F356DE" w14:textId="43C353AE" w:rsidR="00631DE8" w:rsidRPr="007C7306" w:rsidRDefault="00631DE8" w:rsidP="007C7306">
            <w:pPr>
              <w:spacing w:after="80"/>
              <w:jc w:val="center"/>
              <w:rPr>
                <w:rFonts w:ascii="Arial" w:hAnsi="Arial" w:cs="Arial"/>
                <w:color w:val="76923C" w:themeColor="accent3" w:themeShade="BF"/>
                <w:sz w:val="20"/>
              </w:rPr>
            </w:pPr>
            <w:r>
              <w:rPr>
                <w:rFonts w:ascii="Arial" w:hAnsi="Arial" w:cs="Arial"/>
                <w:color w:val="76923C" w:themeColor="accent3" w:themeShade="BF"/>
                <w:sz w:val="20"/>
              </w:rPr>
              <w:t>W12</w:t>
            </w:r>
          </w:p>
          <w:p w14:paraId="4604289A" w14:textId="77777777" w:rsidR="00631DE8" w:rsidRPr="00E721F5" w:rsidRDefault="00631DE8" w:rsidP="007E7E54">
            <w:pPr>
              <w:spacing w:after="80"/>
              <w:jc w:val="center"/>
              <w:rPr>
                <w:rFonts w:ascii="Arial" w:hAnsi="Arial" w:cs="Arial"/>
                <w:sz w:val="20"/>
              </w:rPr>
            </w:pPr>
            <w:r w:rsidRPr="00E721F5">
              <w:rPr>
                <w:rFonts w:ascii="Arial" w:hAnsi="Arial" w:cs="Arial"/>
                <w:sz w:val="20"/>
              </w:rPr>
              <w:t>Fri</w:t>
            </w:r>
          </w:p>
          <w:p w14:paraId="28967663" w14:textId="77777777" w:rsidR="00631DE8" w:rsidRPr="00E721F5" w:rsidRDefault="00631DE8" w:rsidP="007E7E54">
            <w:pPr>
              <w:spacing w:after="80"/>
              <w:jc w:val="center"/>
              <w:rPr>
                <w:rFonts w:ascii="Arial" w:hAnsi="Arial" w:cs="Arial"/>
                <w:sz w:val="20"/>
              </w:rPr>
            </w:pPr>
            <w:r w:rsidRPr="00E721F5">
              <w:rPr>
                <w:rFonts w:ascii="Arial" w:hAnsi="Arial" w:cs="Arial"/>
                <w:sz w:val="20"/>
              </w:rPr>
              <w:t>25/01</w:t>
            </w:r>
          </w:p>
        </w:tc>
        <w:tc>
          <w:tcPr>
            <w:tcW w:w="851" w:type="dxa"/>
          </w:tcPr>
          <w:p w14:paraId="2F4870A8" w14:textId="2AE009AC" w:rsidR="00631DE8" w:rsidRPr="00BF0834" w:rsidRDefault="00631DE8" w:rsidP="007E7E54">
            <w:pPr>
              <w:spacing w:after="80"/>
              <w:rPr>
                <w:rFonts w:ascii="Arial" w:hAnsi="Arial" w:cs="Arial"/>
                <w:sz w:val="20"/>
              </w:rPr>
            </w:pPr>
            <w:r>
              <w:rPr>
                <w:rFonts w:ascii="Arial" w:hAnsi="Arial" w:cs="Arial"/>
                <w:sz w:val="20"/>
              </w:rPr>
              <w:t>TJ</w:t>
            </w:r>
          </w:p>
        </w:tc>
        <w:tc>
          <w:tcPr>
            <w:tcW w:w="3544" w:type="dxa"/>
          </w:tcPr>
          <w:p w14:paraId="0916BBD2" w14:textId="68962CB9" w:rsidR="00631DE8" w:rsidRPr="00BF0834" w:rsidRDefault="00631DE8" w:rsidP="007E7E54">
            <w:pPr>
              <w:spacing w:after="80"/>
              <w:rPr>
                <w:rFonts w:ascii="Arial" w:hAnsi="Arial" w:cs="Arial"/>
                <w:sz w:val="20"/>
              </w:rPr>
            </w:pPr>
            <w:r>
              <w:rPr>
                <w:rFonts w:ascii="Arial" w:hAnsi="Arial" w:cs="Arial"/>
                <w:sz w:val="20"/>
              </w:rPr>
              <w:t>Literacy in ancient China and Chinese texts</w:t>
            </w:r>
            <w:r w:rsidR="005E3F8C">
              <w:rPr>
                <w:rFonts w:ascii="Arial" w:hAnsi="Arial" w:cs="Arial"/>
                <w:sz w:val="20"/>
              </w:rPr>
              <w:t xml:space="preserve"> (Self Representation)</w:t>
            </w:r>
          </w:p>
        </w:tc>
        <w:tc>
          <w:tcPr>
            <w:tcW w:w="709" w:type="dxa"/>
          </w:tcPr>
          <w:p w14:paraId="48920EEF" w14:textId="715A320A" w:rsidR="00631DE8" w:rsidRPr="00804F30" w:rsidRDefault="00631DE8" w:rsidP="007E7E54">
            <w:pPr>
              <w:spacing w:after="80"/>
              <w:rPr>
                <w:rFonts w:ascii="Arial" w:hAnsi="Arial" w:cs="Arial"/>
                <w:sz w:val="20"/>
              </w:rPr>
            </w:pPr>
            <w:r>
              <w:rPr>
                <w:rFonts w:ascii="Arial" w:hAnsi="Arial" w:cs="Arial"/>
                <w:sz w:val="20"/>
              </w:rPr>
              <w:t>C</w:t>
            </w:r>
          </w:p>
        </w:tc>
        <w:tc>
          <w:tcPr>
            <w:tcW w:w="3686" w:type="dxa"/>
          </w:tcPr>
          <w:p w14:paraId="48301226" w14:textId="2A45887E" w:rsidR="00631DE8" w:rsidRPr="00804F30" w:rsidRDefault="00631DE8" w:rsidP="007E7E54">
            <w:pPr>
              <w:spacing w:after="80"/>
              <w:rPr>
                <w:rFonts w:ascii="Arial" w:hAnsi="Arial" w:cs="Arial"/>
                <w:sz w:val="20"/>
              </w:rPr>
            </w:pPr>
          </w:p>
        </w:tc>
      </w:tr>
      <w:tr w:rsidR="00631DE8" w:rsidRPr="004E3181" w14:paraId="54220E56" w14:textId="77777777" w:rsidTr="00CB03B9">
        <w:tc>
          <w:tcPr>
            <w:tcW w:w="1021" w:type="dxa"/>
          </w:tcPr>
          <w:p w14:paraId="7D936AD8" w14:textId="77777777" w:rsidR="00631DE8" w:rsidRPr="00E721F5" w:rsidRDefault="00631DE8" w:rsidP="007E7E54">
            <w:pPr>
              <w:spacing w:after="80"/>
              <w:jc w:val="center"/>
              <w:rPr>
                <w:rFonts w:ascii="Arial" w:hAnsi="Arial" w:cs="Arial"/>
                <w:sz w:val="20"/>
              </w:rPr>
            </w:pPr>
            <w:r w:rsidRPr="00E721F5">
              <w:rPr>
                <w:rFonts w:ascii="Arial" w:hAnsi="Arial" w:cs="Arial"/>
                <w:sz w:val="20"/>
              </w:rPr>
              <w:t>Sun</w:t>
            </w:r>
          </w:p>
          <w:p w14:paraId="34A068B7" w14:textId="36566667" w:rsidR="00631DE8" w:rsidRPr="00E721F5" w:rsidRDefault="00631DE8" w:rsidP="007E7E54">
            <w:pPr>
              <w:spacing w:after="80"/>
              <w:jc w:val="center"/>
              <w:rPr>
                <w:rFonts w:ascii="Arial" w:hAnsi="Arial" w:cs="Arial"/>
                <w:sz w:val="20"/>
              </w:rPr>
            </w:pPr>
            <w:r w:rsidRPr="00E721F5">
              <w:rPr>
                <w:rFonts w:ascii="Arial" w:hAnsi="Arial" w:cs="Arial"/>
                <w:sz w:val="20"/>
              </w:rPr>
              <w:t>27/01</w:t>
            </w:r>
          </w:p>
        </w:tc>
        <w:tc>
          <w:tcPr>
            <w:tcW w:w="8790" w:type="dxa"/>
            <w:gridSpan w:val="4"/>
          </w:tcPr>
          <w:p w14:paraId="2F5467E2" w14:textId="2653B367" w:rsidR="00631DE8" w:rsidRPr="007E7E54" w:rsidRDefault="00631DE8" w:rsidP="007E7E54">
            <w:pPr>
              <w:spacing w:after="80"/>
              <w:rPr>
                <w:rFonts w:ascii="Arial" w:hAnsi="Arial" w:cs="Arial"/>
                <w:b/>
                <w:color w:val="FF0000"/>
                <w:sz w:val="20"/>
              </w:rPr>
            </w:pPr>
            <w:r>
              <w:rPr>
                <w:rFonts w:ascii="Arial" w:hAnsi="Arial" w:cs="Arial"/>
                <w:b/>
                <w:color w:val="FF0000"/>
                <w:sz w:val="20"/>
              </w:rPr>
              <w:t>Submission Portfolio 1.3</w:t>
            </w:r>
          </w:p>
        </w:tc>
      </w:tr>
      <w:tr w:rsidR="00631DE8" w:rsidRPr="004E3181" w14:paraId="516171FF" w14:textId="77777777" w:rsidTr="00AB33CC">
        <w:tc>
          <w:tcPr>
            <w:tcW w:w="9811" w:type="dxa"/>
            <w:gridSpan w:val="5"/>
          </w:tcPr>
          <w:p w14:paraId="0AA40506" w14:textId="14FB1DB5" w:rsidR="00631DE8" w:rsidRPr="00804F30" w:rsidRDefault="00631DE8" w:rsidP="007E7E54">
            <w:pPr>
              <w:spacing w:after="80"/>
              <w:jc w:val="center"/>
              <w:rPr>
                <w:rFonts w:ascii="Arial" w:hAnsi="Arial" w:cs="Arial"/>
                <w:sz w:val="20"/>
              </w:rPr>
            </w:pPr>
            <w:r w:rsidRPr="00E721F5">
              <w:rPr>
                <w:rFonts w:ascii="Segoe UI" w:hAnsi="Segoe UI" w:cs="Segoe UI"/>
                <w:b/>
                <w:bCs/>
                <w:color w:val="000000"/>
              </w:rPr>
              <w:t>Week 4</w:t>
            </w:r>
          </w:p>
        </w:tc>
      </w:tr>
      <w:tr w:rsidR="00631DE8" w:rsidRPr="004E3181" w14:paraId="2C3881CA" w14:textId="77777777" w:rsidTr="00631DE8">
        <w:tc>
          <w:tcPr>
            <w:tcW w:w="1021" w:type="dxa"/>
          </w:tcPr>
          <w:p w14:paraId="59587D74" w14:textId="16237B77" w:rsidR="00631DE8" w:rsidRPr="007C7306" w:rsidRDefault="00631DE8" w:rsidP="007C7306">
            <w:pPr>
              <w:spacing w:after="80"/>
              <w:jc w:val="center"/>
              <w:rPr>
                <w:rFonts w:ascii="Arial" w:hAnsi="Arial" w:cs="Arial"/>
                <w:color w:val="76923C" w:themeColor="accent3" w:themeShade="BF"/>
                <w:sz w:val="20"/>
              </w:rPr>
            </w:pPr>
            <w:r>
              <w:rPr>
                <w:rFonts w:ascii="Arial" w:hAnsi="Arial" w:cs="Arial"/>
                <w:color w:val="76923C" w:themeColor="accent3" w:themeShade="BF"/>
                <w:sz w:val="20"/>
              </w:rPr>
              <w:t>W13</w:t>
            </w:r>
          </w:p>
          <w:p w14:paraId="225F3408" w14:textId="77777777" w:rsidR="00631DE8" w:rsidRPr="00E721F5" w:rsidRDefault="00631DE8" w:rsidP="00EA0675">
            <w:pPr>
              <w:spacing w:after="80"/>
              <w:jc w:val="center"/>
              <w:rPr>
                <w:rFonts w:ascii="Arial" w:hAnsi="Arial" w:cs="Arial"/>
                <w:sz w:val="20"/>
              </w:rPr>
            </w:pPr>
            <w:r w:rsidRPr="00E721F5">
              <w:rPr>
                <w:rFonts w:ascii="Arial" w:hAnsi="Arial" w:cs="Arial"/>
                <w:sz w:val="20"/>
              </w:rPr>
              <w:t>Mo</w:t>
            </w:r>
          </w:p>
          <w:p w14:paraId="395BDC11" w14:textId="77777777" w:rsidR="00631DE8" w:rsidRPr="00E721F5" w:rsidRDefault="00631DE8" w:rsidP="00EA0675">
            <w:pPr>
              <w:spacing w:after="80"/>
              <w:jc w:val="center"/>
              <w:rPr>
                <w:rFonts w:ascii="Arial" w:hAnsi="Arial" w:cs="Arial"/>
                <w:color w:val="FF0000"/>
                <w:sz w:val="20"/>
              </w:rPr>
            </w:pPr>
            <w:r w:rsidRPr="00E721F5">
              <w:rPr>
                <w:rFonts w:ascii="Arial" w:hAnsi="Arial" w:cs="Arial"/>
                <w:sz w:val="20"/>
              </w:rPr>
              <w:t>28/01</w:t>
            </w:r>
          </w:p>
        </w:tc>
        <w:tc>
          <w:tcPr>
            <w:tcW w:w="851" w:type="dxa"/>
          </w:tcPr>
          <w:p w14:paraId="141644C1" w14:textId="1A5A3BBF" w:rsidR="00631DE8" w:rsidRPr="00BF0834" w:rsidRDefault="00631DE8" w:rsidP="00EA0675">
            <w:pPr>
              <w:spacing w:after="80"/>
              <w:rPr>
                <w:rFonts w:ascii="Arial" w:hAnsi="Arial" w:cs="Arial"/>
                <w:sz w:val="20"/>
              </w:rPr>
            </w:pPr>
            <w:r>
              <w:rPr>
                <w:rFonts w:ascii="Arial" w:hAnsi="Arial" w:cs="Arial"/>
                <w:sz w:val="20"/>
              </w:rPr>
              <w:t>KZ</w:t>
            </w:r>
          </w:p>
        </w:tc>
        <w:tc>
          <w:tcPr>
            <w:tcW w:w="3544" w:type="dxa"/>
          </w:tcPr>
          <w:p w14:paraId="35586C04" w14:textId="12B2D2CD" w:rsidR="00631DE8" w:rsidRPr="00BF0834" w:rsidRDefault="00631DE8" w:rsidP="00EA0675">
            <w:pPr>
              <w:spacing w:after="80"/>
              <w:rPr>
                <w:rFonts w:ascii="Arial" w:hAnsi="Arial" w:cs="Arial"/>
                <w:sz w:val="20"/>
              </w:rPr>
            </w:pPr>
            <w:r>
              <w:rPr>
                <w:rFonts w:ascii="Arial" w:hAnsi="Arial" w:cs="Arial"/>
                <w:sz w:val="20"/>
              </w:rPr>
              <w:t>Reception of Ancient Worlds: Ancient Egypt in Film, text and news</w:t>
            </w:r>
          </w:p>
        </w:tc>
        <w:tc>
          <w:tcPr>
            <w:tcW w:w="709" w:type="dxa"/>
          </w:tcPr>
          <w:p w14:paraId="6939E7F2" w14:textId="77777777" w:rsidR="00631DE8" w:rsidRDefault="00631DE8" w:rsidP="00EA0675">
            <w:pPr>
              <w:spacing w:after="80"/>
              <w:rPr>
                <w:rFonts w:ascii="Arial" w:hAnsi="Arial" w:cs="Arial"/>
                <w:sz w:val="20"/>
              </w:rPr>
            </w:pPr>
          </w:p>
        </w:tc>
        <w:tc>
          <w:tcPr>
            <w:tcW w:w="3686" w:type="dxa"/>
          </w:tcPr>
          <w:p w14:paraId="561395CC" w14:textId="6244172C" w:rsidR="00631DE8" w:rsidRDefault="00631DE8" w:rsidP="00EA0675">
            <w:pPr>
              <w:spacing w:after="80"/>
              <w:rPr>
                <w:rFonts w:ascii="Arial" w:hAnsi="Arial" w:cs="Arial"/>
                <w:sz w:val="20"/>
              </w:rPr>
            </w:pPr>
            <w:r>
              <w:rPr>
                <w:rFonts w:ascii="Arial" w:hAnsi="Arial" w:cs="Arial"/>
                <w:sz w:val="20"/>
              </w:rPr>
              <w:t>R. Emmerich “Stargate” (movie 2001)</w:t>
            </w:r>
          </w:p>
          <w:p w14:paraId="1C34AF5F" w14:textId="445764E5" w:rsidR="00631DE8" w:rsidRPr="00804F30" w:rsidRDefault="00631DE8" w:rsidP="00EA0675">
            <w:pPr>
              <w:spacing w:after="80"/>
              <w:rPr>
                <w:rFonts w:ascii="Arial" w:hAnsi="Arial" w:cs="Arial"/>
                <w:sz w:val="20"/>
              </w:rPr>
            </w:pPr>
            <w:r>
              <w:rPr>
                <w:rFonts w:ascii="Arial" w:hAnsi="Arial" w:cs="Arial"/>
                <w:sz w:val="20"/>
              </w:rPr>
              <w:t>Agatha Christie “Death comes as the End”</w:t>
            </w:r>
          </w:p>
        </w:tc>
      </w:tr>
      <w:tr w:rsidR="00631DE8" w:rsidRPr="004E3181" w14:paraId="1A8FDE6B" w14:textId="77777777" w:rsidTr="00631DE8">
        <w:tc>
          <w:tcPr>
            <w:tcW w:w="1021" w:type="dxa"/>
          </w:tcPr>
          <w:p w14:paraId="32D1C041" w14:textId="57841C21" w:rsidR="00631DE8" w:rsidRPr="007C7306" w:rsidRDefault="00631DE8" w:rsidP="007C7306">
            <w:pPr>
              <w:spacing w:after="80"/>
              <w:jc w:val="center"/>
              <w:rPr>
                <w:rFonts w:ascii="Arial" w:hAnsi="Arial" w:cs="Arial"/>
                <w:color w:val="76923C" w:themeColor="accent3" w:themeShade="BF"/>
                <w:sz w:val="20"/>
              </w:rPr>
            </w:pPr>
            <w:r>
              <w:rPr>
                <w:rFonts w:ascii="Arial" w:hAnsi="Arial" w:cs="Arial"/>
                <w:color w:val="76923C" w:themeColor="accent3" w:themeShade="BF"/>
                <w:sz w:val="20"/>
              </w:rPr>
              <w:t>W14</w:t>
            </w:r>
          </w:p>
          <w:p w14:paraId="0C70D6CD" w14:textId="77777777" w:rsidR="00631DE8" w:rsidRPr="00E721F5" w:rsidRDefault="00631DE8" w:rsidP="00EA0675">
            <w:pPr>
              <w:spacing w:after="80"/>
              <w:jc w:val="center"/>
              <w:rPr>
                <w:rFonts w:ascii="Arial" w:hAnsi="Arial" w:cs="Arial"/>
                <w:sz w:val="20"/>
              </w:rPr>
            </w:pPr>
            <w:r w:rsidRPr="00E721F5">
              <w:rPr>
                <w:rFonts w:ascii="Arial" w:hAnsi="Arial" w:cs="Arial"/>
                <w:sz w:val="20"/>
              </w:rPr>
              <w:t>Tue</w:t>
            </w:r>
          </w:p>
          <w:p w14:paraId="5FED405A" w14:textId="77777777" w:rsidR="00631DE8" w:rsidRPr="00E721F5" w:rsidRDefault="00631DE8" w:rsidP="00EA0675">
            <w:pPr>
              <w:spacing w:after="80"/>
              <w:jc w:val="center"/>
              <w:rPr>
                <w:rFonts w:ascii="Arial" w:hAnsi="Arial" w:cs="Arial"/>
                <w:sz w:val="20"/>
              </w:rPr>
            </w:pPr>
            <w:r w:rsidRPr="00E721F5">
              <w:rPr>
                <w:rFonts w:ascii="Arial" w:hAnsi="Arial" w:cs="Arial"/>
                <w:sz w:val="20"/>
              </w:rPr>
              <w:t>29/01</w:t>
            </w:r>
          </w:p>
        </w:tc>
        <w:tc>
          <w:tcPr>
            <w:tcW w:w="851" w:type="dxa"/>
          </w:tcPr>
          <w:p w14:paraId="2BCA9A48" w14:textId="5C57D590" w:rsidR="00631DE8" w:rsidRPr="00BF0834" w:rsidRDefault="00575BCB" w:rsidP="00EA0675">
            <w:pPr>
              <w:spacing w:after="80"/>
              <w:rPr>
                <w:rFonts w:ascii="Arial" w:hAnsi="Arial" w:cs="Arial"/>
                <w:sz w:val="20"/>
              </w:rPr>
            </w:pPr>
            <w:r>
              <w:rPr>
                <w:rFonts w:ascii="Arial" w:hAnsi="Arial" w:cs="Arial"/>
                <w:sz w:val="20"/>
              </w:rPr>
              <w:t>EB</w:t>
            </w:r>
          </w:p>
        </w:tc>
        <w:tc>
          <w:tcPr>
            <w:tcW w:w="3544" w:type="dxa"/>
          </w:tcPr>
          <w:p w14:paraId="2EA2D822" w14:textId="30A8DD04" w:rsidR="00631DE8" w:rsidRDefault="00631DE8" w:rsidP="00EA0675">
            <w:pPr>
              <w:spacing w:after="80"/>
              <w:rPr>
                <w:rFonts w:ascii="Arial" w:hAnsi="Arial" w:cs="Arial"/>
                <w:sz w:val="20"/>
              </w:rPr>
            </w:pPr>
            <w:r>
              <w:rPr>
                <w:rFonts w:ascii="Arial" w:hAnsi="Arial" w:cs="Arial"/>
                <w:sz w:val="20"/>
              </w:rPr>
              <w:t>Empires and collapse</w:t>
            </w:r>
            <w:r w:rsidR="00575BCB">
              <w:rPr>
                <w:rFonts w:ascii="Arial" w:hAnsi="Arial" w:cs="Arial"/>
                <w:sz w:val="20"/>
              </w:rPr>
              <w:t>: Greece</w:t>
            </w:r>
          </w:p>
          <w:p w14:paraId="168D90FA" w14:textId="5933A4EA" w:rsidR="00631DE8" w:rsidRPr="00BF0834" w:rsidRDefault="00631DE8" w:rsidP="00EA0675">
            <w:pPr>
              <w:spacing w:after="80"/>
              <w:rPr>
                <w:rFonts w:ascii="Arial" w:hAnsi="Arial" w:cs="Arial"/>
                <w:sz w:val="20"/>
              </w:rPr>
            </w:pPr>
          </w:p>
        </w:tc>
        <w:tc>
          <w:tcPr>
            <w:tcW w:w="709" w:type="dxa"/>
          </w:tcPr>
          <w:p w14:paraId="0224AE2E" w14:textId="2C3EA049" w:rsidR="00631DE8" w:rsidRPr="00BF0834" w:rsidRDefault="00631DE8" w:rsidP="00EA0675">
            <w:pPr>
              <w:spacing w:after="80"/>
              <w:rPr>
                <w:rFonts w:ascii="Arial" w:hAnsi="Arial" w:cs="Arial"/>
                <w:sz w:val="20"/>
              </w:rPr>
            </w:pPr>
            <w:r>
              <w:rPr>
                <w:rFonts w:ascii="Arial" w:hAnsi="Arial" w:cs="Arial"/>
                <w:sz w:val="20"/>
              </w:rPr>
              <w:t>A, B</w:t>
            </w:r>
          </w:p>
        </w:tc>
        <w:tc>
          <w:tcPr>
            <w:tcW w:w="3686" w:type="dxa"/>
          </w:tcPr>
          <w:p w14:paraId="4FFF91F9" w14:textId="6D8428F8" w:rsidR="00631DE8" w:rsidRPr="00BF0834" w:rsidRDefault="00631DE8" w:rsidP="00EA0675">
            <w:pPr>
              <w:spacing w:after="80"/>
              <w:rPr>
                <w:rFonts w:ascii="Arial" w:hAnsi="Arial" w:cs="Arial"/>
                <w:sz w:val="20"/>
              </w:rPr>
            </w:pPr>
          </w:p>
        </w:tc>
      </w:tr>
      <w:tr w:rsidR="00631DE8" w:rsidRPr="004E3181" w14:paraId="2845671B" w14:textId="77777777" w:rsidTr="00631DE8">
        <w:tc>
          <w:tcPr>
            <w:tcW w:w="1021" w:type="dxa"/>
          </w:tcPr>
          <w:p w14:paraId="33C953C8" w14:textId="3AC633AF" w:rsidR="00631DE8" w:rsidRPr="007C7306" w:rsidRDefault="00631DE8" w:rsidP="007C7306">
            <w:pPr>
              <w:spacing w:after="80"/>
              <w:jc w:val="center"/>
              <w:rPr>
                <w:rFonts w:ascii="Arial" w:hAnsi="Arial" w:cs="Arial"/>
                <w:color w:val="76923C" w:themeColor="accent3" w:themeShade="BF"/>
                <w:sz w:val="20"/>
              </w:rPr>
            </w:pPr>
            <w:r>
              <w:rPr>
                <w:rFonts w:ascii="Arial" w:hAnsi="Arial" w:cs="Arial"/>
                <w:color w:val="76923C" w:themeColor="accent3" w:themeShade="BF"/>
                <w:sz w:val="20"/>
              </w:rPr>
              <w:t>W15</w:t>
            </w:r>
          </w:p>
          <w:p w14:paraId="1C5463FF" w14:textId="77777777" w:rsidR="00631DE8" w:rsidRPr="00E721F5" w:rsidRDefault="00631DE8" w:rsidP="00EA0675">
            <w:pPr>
              <w:spacing w:after="80"/>
              <w:jc w:val="center"/>
              <w:rPr>
                <w:rFonts w:ascii="Arial" w:hAnsi="Arial" w:cs="Arial"/>
                <w:sz w:val="20"/>
              </w:rPr>
            </w:pPr>
            <w:r w:rsidRPr="00E721F5">
              <w:rPr>
                <w:rFonts w:ascii="Arial" w:hAnsi="Arial" w:cs="Arial"/>
                <w:sz w:val="20"/>
              </w:rPr>
              <w:t>Thu</w:t>
            </w:r>
          </w:p>
          <w:p w14:paraId="6C8CFF28" w14:textId="77777777" w:rsidR="00631DE8" w:rsidRPr="00E721F5" w:rsidRDefault="00631DE8" w:rsidP="00EA0675">
            <w:pPr>
              <w:spacing w:after="80"/>
              <w:jc w:val="center"/>
              <w:rPr>
                <w:rFonts w:ascii="Arial" w:hAnsi="Arial" w:cs="Arial"/>
                <w:sz w:val="20"/>
              </w:rPr>
            </w:pPr>
            <w:r w:rsidRPr="00E721F5">
              <w:rPr>
                <w:rFonts w:ascii="Arial" w:hAnsi="Arial" w:cs="Arial"/>
                <w:sz w:val="20"/>
              </w:rPr>
              <w:t>31/01</w:t>
            </w:r>
          </w:p>
        </w:tc>
        <w:tc>
          <w:tcPr>
            <w:tcW w:w="851" w:type="dxa"/>
          </w:tcPr>
          <w:p w14:paraId="78259358" w14:textId="36DE5230" w:rsidR="00631DE8" w:rsidRPr="00622135" w:rsidRDefault="00631DE8" w:rsidP="00EA0675">
            <w:pPr>
              <w:spacing w:after="80"/>
              <w:rPr>
                <w:rFonts w:ascii="Arial" w:hAnsi="Arial" w:cs="Arial"/>
                <w:sz w:val="20"/>
              </w:rPr>
            </w:pPr>
            <w:r>
              <w:rPr>
                <w:rFonts w:ascii="Arial" w:hAnsi="Arial" w:cs="Arial"/>
                <w:sz w:val="20"/>
              </w:rPr>
              <w:t>KZ</w:t>
            </w:r>
          </w:p>
        </w:tc>
        <w:tc>
          <w:tcPr>
            <w:tcW w:w="3544" w:type="dxa"/>
          </w:tcPr>
          <w:p w14:paraId="549293E0" w14:textId="50A9ADE6" w:rsidR="00631DE8" w:rsidRPr="00622135" w:rsidRDefault="00631DE8" w:rsidP="00EA0675">
            <w:pPr>
              <w:spacing w:after="80"/>
              <w:rPr>
                <w:rFonts w:ascii="Arial" w:hAnsi="Arial" w:cs="Arial"/>
                <w:sz w:val="20"/>
              </w:rPr>
            </w:pPr>
            <w:r>
              <w:rPr>
                <w:rFonts w:ascii="Arial" w:hAnsi="Arial" w:cs="Arial"/>
                <w:sz w:val="20"/>
              </w:rPr>
              <w:t xml:space="preserve">Let’s </w:t>
            </w:r>
            <w:proofErr w:type="spellStart"/>
            <w:r>
              <w:rPr>
                <w:rFonts w:ascii="Arial" w:hAnsi="Arial" w:cs="Arial"/>
                <w:sz w:val="20"/>
              </w:rPr>
              <w:t>summarise</w:t>
            </w:r>
            <w:proofErr w:type="spellEnd"/>
            <w:r>
              <w:rPr>
                <w:rFonts w:ascii="Arial" w:hAnsi="Arial" w:cs="Arial"/>
                <w:sz w:val="20"/>
              </w:rPr>
              <w:t xml:space="preserve"> in preparation for the In-Class test – ancient </w:t>
            </w:r>
            <w:proofErr w:type="spellStart"/>
            <w:r>
              <w:rPr>
                <w:rFonts w:ascii="Arial" w:hAnsi="Arial" w:cs="Arial"/>
                <w:sz w:val="20"/>
              </w:rPr>
              <w:t>civilisations</w:t>
            </w:r>
            <w:proofErr w:type="spellEnd"/>
            <w:r>
              <w:rPr>
                <w:rFonts w:ascii="Arial" w:hAnsi="Arial" w:cs="Arial"/>
                <w:sz w:val="20"/>
              </w:rPr>
              <w:t xml:space="preserve"> and theory</w:t>
            </w:r>
          </w:p>
        </w:tc>
        <w:tc>
          <w:tcPr>
            <w:tcW w:w="709" w:type="dxa"/>
          </w:tcPr>
          <w:p w14:paraId="6DD9E68F" w14:textId="77777777" w:rsidR="00631DE8" w:rsidRPr="008C2B66" w:rsidRDefault="00631DE8" w:rsidP="00EA0675">
            <w:pPr>
              <w:spacing w:after="80"/>
              <w:rPr>
                <w:rFonts w:ascii="Arial" w:hAnsi="Arial" w:cs="Arial"/>
                <w:sz w:val="20"/>
              </w:rPr>
            </w:pPr>
          </w:p>
        </w:tc>
        <w:tc>
          <w:tcPr>
            <w:tcW w:w="3686" w:type="dxa"/>
          </w:tcPr>
          <w:p w14:paraId="163FCA6D" w14:textId="543AC665" w:rsidR="00631DE8" w:rsidRPr="008C2B66" w:rsidRDefault="00631DE8" w:rsidP="00EA0675">
            <w:pPr>
              <w:spacing w:after="80"/>
              <w:rPr>
                <w:rFonts w:ascii="Arial" w:hAnsi="Arial" w:cs="Arial"/>
                <w:sz w:val="20"/>
              </w:rPr>
            </w:pPr>
          </w:p>
        </w:tc>
      </w:tr>
      <w:tr w:rsidR="00631DE8" w:rsidRPr="004E3181" w14:paraId="4B2D24EA" w14:textId="77777777" w:rsidTr="009836F2">
        <w:tc>
          <w:tcPr>
            <w:tcW w:w="1021" w:type="dxa"/>
          </w:tcPr>
          <w:p w14:paraId="4D9FF526" w14:textId="4BC778C9" w:rsidR="00631DE8" w:rsidRPr="007C7306" w:rsidRDefault="00631DE8" w:rsidP="007C7306">
            <w:pPr>
              <w:spacing w:after="80"/>
              <w:jc w:val="center"/>
              <w:rPr>
                <w:rFonts w:ascii="Arial" w:hAnsi="Arial" w:cs="Arial"/>
                <w:color w:val="76923C" w:themeColor="accent3" w:themeShade="BF"/>
                <w:sz w:val="20"/>
              </w:rPr>
            </w:pPr>
            <w:r>
              <w:rPr>
                <w:rFonts w:ascii="Arial" w:hAnsi="Arial" w:cs="Arial"/>
                <w:color w:val="76923C" w:themeColor="accent3" w:themeShade="BF"/>
                <w:sz w:val="20"/>
              </w:rPr>
              <w:t>W16</w:t>
            </w:r>
          </w:p>
          <w:p w14:paraId="0991306F" w14:textId="77777777" w:rsidR="00631DE8" w:rsidRPr="00E721F5" w:rsidRDefault="00631DE8" w:rsidP="00EA0675">
            <w:pPr>
              <w:spacing w:after="80"/>
              <w:jc w:val="center"/>
              <w:rPr>
                <w:rFonts w:ascii="Arial" w:hAnsi="Arial" w:cs="Arial"/>
                <w:sz w:val="20"/>
              </w:rPr>
            </w:pPr>
            <w:r w:rsidRPr="00E721F5">
              <w:rPr>
                <w:rFonts w:ascii="Arial" w:hAnsi="Arial" w:cs="Arial"/>
                <w:sz w:val="20"/>
              </w:rPr>
              <w:t>Fri</w:t>
            </w:r>
          </w:p>
          <w:p w14:paraId="21FBB997" w14:textId="77777777" w:rsidR="00631DE8" w:rsidRPr="00E721F5" w:rsidRDefault="00631DE8" w:rsidP="00EA0675">
            <w:pPr>
              <w:spacing w:after="80"/>
              <w:jc w:val="center"/>
              <w:rPr>
                <w:rFonts w:ascii="Arial" w:hAnsi="Arial" w:cs="Arial"/>
                <w:sz w:val="20"/>
              </w:rPr>
            </w:pPr>
            <w:r w:rsidRPr="00E721F5">
              <w:rPr>
                <w:rFonts w:ascii="Arial" w:hAnsi="Arial" w:cs="Arial"/>
                <w:sz w:val="20"/>
              </w:rPr>
              <w:t>01/02</w:t>
            </w:r>
          </w:p>
        </w:tc>
        <w:tc>
          <w:tcPr>
            <w:tcW w:w="851" w:type="dxa"/>
          </w:tcPr>
          <w:p w14:paraId="510B9039" w14:textId="58CB63B6" w:rsidR="00631DE8" w:rsidRPr="001D3DB5" w:rsidRDefault="00631DE8" w:rsidP="00EA0675">
            <w:pPr>
              <w:spacing w:after="80"/>
              <w:rPr>
                <w:rFonts w:ascii="Arial" w:hAnsi="Arial" w:cs="Arial"/>
                <w:sz w:val="20"/>
              </w:rPr>
            </w:pPr>
            <w:r>
              <w:rPr>
                <w:rFonts w:ascii="Arial" w:hAnsi="Arial" w:cs="Arial"/>
                <w:sz w:val="20"/>
              </w:rPr>
              <w:t>KZ</w:t>
            </w:r>
          </w:p>
        </w:tc>
        <w:tc>
          <w:tcPr>
            <w:tcW w:w="7939" w:type="dxa"/>
            <w:gridSpan w:val="3"/>
          </w:tcPr>
          <w:p w14:paraId="3D002F8E" w14:textId="5B6EF2EF" w:rsidR="00631DE8" w:rsidRPr="00EC4A29" w:rsidRDefault="00631DE8" w:rsidP="00EA0675">
            <w:pPr>
              <w:spacing w:after="80"/>
              <w:rPr>
                <w:rFonts w:ascii="Arial" w:hAnsi="Arial" w:cs="Arial"/>
                <w:b/>
                <w:sz w:val="20"/>
              </w:rPr>
            </w:pPr>
            <w:r w:rsidRPr="00EC4A29">
              <w:rPr>
                <w:rFonts w:ascii="Arial" w:hAnsi="Arial" w:cs="Arial"/>
                <w:b/>
                <w:color w:val="FF0000"/>
                <w:sz w:val="20"/>
              </w:rPr>
              <w:t>In-Class Test</w:t>
            </w:r>
            <w:r>
              <w:rPr>
                <w:rFonts w:ascii="Arial" w:hAnsi="Arial" w:cs="Arial"/>
                <w:b/>
                <w:color w:val="FF0000"/>
                <w:sz w:val="20"/>
              </w:rPr>
              <w:t xml:space="preserve"> (Ass. 2)</w:t>
            </w:r>
          </w:p>
        </w:tc>
      </w:tr>
    </w:tbl>
    <w:p w14:paraId="53053CAB" w14:textId="77777777" w:rsidR="00EB4265" w:rsidRDefault="00EB4265" w:rsidP="00B946D3">
      <w:pPr>
        <w:pStyle w:val="heading"/>
        <w:rPr>
          <w:rFonts w:ascii="Arial" w:hAnsi="Arial" w:cs="Arial"/>
          <w:sz w:val="22"/>
          <w:szCs w:val="22"/>
        </w:rPr>
      </w:pPr>
    </w:p>
    <w:p w14:paraId="639AE8BA" w14:textId="3C3B890B" w:rsidR="00B946D3" w:rsidRDefault="00B946D3" w:rsidP="00B946D3">
      <w:pPr>
        <w:pStyle w:val="heading"/>
        <w:rPr>
          <w:rFonts w:ascii="Arial" w:hAnsi="Arial" w:cs="Arial"/>
          <w:sz w:val="22"/>
          <w:szCs w:val="22"/>
        </w:rPr>
      </w:pPr>
      <w:r w:rsidRPr="005D6323">
        <w:rPr>
          <w:rFonts w:ascii="Arial" w:hAnsi="Arial" w:cs="Arial"/>
          <w:sz w:val="22"/>
          <w:szCs w:val="22"/>
        </w:rPr>
        <w:t>BIBLIOGRAPHY</w:t>
      </w:r>
    </w:p>
    <w:p w14:paraId="48DF1544" w14:textId="77777777" w:rsidR="00A246F9" w:rsidRPr="005D6323" w:rsidRDefault="00A246F9" w:rsidP="00A246F9">
      <w:pPr>
        <w:pStyle w:val="heading"/>
        <w:numPr>
          <w:ilvl w:val="0"/>
          <w:numId w:val="16"/>
        </w:numPr>
        <w:rPr>
          <w:rFonts w:ascii="Arial" w:hAnsi="Arial" w:cs="Arial"/>
          <w:sz w:val="22"/>
          <w:szCs w:val="22"/>
        </w:rPr>
      </w:pPr>
      <w:r>
        <w:rPr>
          <w:rFonts w:ascii="Arial" w:hAnsi="Arial" w:cs="Arial"/>
          <w:sz w:val="22"/>
          <w:szCs w:val="22"/>
        </w:rPr>
        <w:t xml:space="preserve">You will find more </w:t>
      </w:r>
      <w:r w:rsidR="00C55023">
        <w:rPr>
          <w:rFonts w:ascii="Arial" w:hAnsi="Arial" w:cs="Arial"/>
          <w:sz w:val="22"/>
          <w:szCs w:val="22"/>
        </w:rPr>
        <w:t>readings</w:t>
      </w:r>
      <w:r>
        <w:rPr>
          <w:rFonts w:ascii="Arial" w:hAnsi="Arial" w:cs="Arial"/>
          <w:sz w:val="22"/>
          <w:szCs w:val="22"/>
        </w:rPr>
        <w:t xml:space="preserve"> on MOODLE. The</w:t>
      </w:r>
      <w:r w:rsidR="00C55023">
        <w:rPr>
          <w:rFonts w:ascii="Arial" w:hAnsi="Arial" w:cs="Arial"/>
          <w:sz w:val="22"/>
          <w:szCs w:val="22"/>
        </w:rPr>
        <w:t>se</w:t>
      </w:r>
      <w:r>
        <w:rPr>
          <w:rFonts w:ascii="Arial" w:hAnsi="Arial" w:cs="Arial"/>
          <w:sz w:val="22"/>
          <w:szCs w:val="22"/>
        </w:rPr>
        <w:t xml:space="preserve"> readings will help you to write your assessments, prepare for the exam or are for ongoing research.</w:t>
      </w:r>
    </w:p>
    <w:p w14:paraId="313FA88C" w14:textId="77777777" w:rsidR="006B57E4" w:rsidRDefault="006B57E4" w:rsidP="00B946D3">
      <w:pPr>
        <w:pStyle w:val="heading"/>
        <w:spacing w:line="288" w:lineRule="auto"/>
        <w:rPr>
          <w:rFonts w:ascii="Arial" w:hAnsi="Arial" w:cs="Arial"/>
          <w:sz w:val="22"/>
          <w:szCs w:val="22"/>
        </w:rPr>
      </w:pPr>
    </w:p>
    <w:p w14:paraId="7231CA57" w14:textId="77777777" w:rsidR="00B946D3" w:rsidRPr="00A246F9" w:rsidRDefault="00B946D3" w:rsidP="00B946D3">
      <w:pPr>
        <w:pStyle w:val="heading"/>
        <w:spacing w:line="288" w:lineRule="auto"/>
        <w:rPr>
          <w:rFonts w:ascii="Arial" w:hAnsi="Arial" w:cs="Arial"/>
          <w:b w:val="0"/>
          <w:sz w:val="22"/>
          <w:szCs w:val="22"/>
        </w:rPr>
      </w:pPr>
      <w:r w:rsidRPr="005D6323">
        <w:rPr>
          <w:rFonts w:ascii="Arial" w:hAnsi="Arial" w:cs="Arial"/>
          <w:sz w:val="22"/>
          <w:szCs w:val="22"/>
        </w:rPr>
        <w:t>Essential</w:t>
      </w:r>
      <w:r w:rsidR="00A246F9">
        <w:rPr>
          <w:rFonts w:ascii="Arial" w:hAnsi="Arial" w:cs="Arial"/>
          <w:sz w:val="22"/>
          <w:szCs w:val="22"/>
        </w:rPr>
        <w:t xml:space="preserve"> </w:t>
      </w:r>
      <w:r w:rsidR="00A246F9">
        <w:rPr>
          <w:rFonts w:ascii="Arial" w:hAnsi="Arial" w:cs="Arial"/>
          <w:b w:val="0"/>
          <w:sz w:val="22"/>
          <w:szCs w:val="22"/>
        </w:rPr>
        <w:t>(equals textbooks)</w:t>
      </w:r>
    </w:p>
    <w:p w14:paraId="663656BA" w14:textId="5B094F71" w:rsidR="002857F4" w:rsidRPr="00ED7E24" w:rsidRDefault="002857F4" w:rsidP="000127E2">
      <w:pPr>
        <w:spacing w:after="120"/>
        <w:ind w:left="720" w:hanging="720"/>
        <w:jc w:val="left"/>
        <w:rPr>
          <w:rFonts w:ascii="Arial" w:hAnsi="Arial" w:cs="Arial"/>
          <w:sz w:val="22"/>
          <w:szCs w:val="22"/>
        </w:rPr>
      </w:pPr>
      <w:r>
        <w:rPr>
          <w:rFonts w:ascii="Arial" w:hAnsi="Arial" w:cs="Arial"/>
          <w:sz w:val="22"/>
          <w:szCs w:val="22"/>
        </w:rPr>
        <w:t>Ross, J.C.; Steadman, S.R.</w:t>
      </w:r>
      <w:r w:rsidR="00ED7E24">
        <w:rPr>
          <w:rFonts w:ascii="Arial" w:hAnsi="Arial" w:cs="Arial"/>
          <w:sz w:val="22"/>
          <w:szCs w:val="22"/>
        </w:rPr>
        <w:t xml:space="preserve"> 2017.</w:t>
      </w:r>
      <w:r>
        <w:rPr>
          <w:rFonts w:ascii="Arial" w:hAnsi="Arial" w:cs="Arial"/>
          <w:sz w:val="22"/>
          <w:szCs w:val="22"/>
        </w:rPr>
        <w:t xml:space="preserve"> </w:t>
      </w:r>
      <w:r>
        <w:rPr>
          <w:rFonts w:ascii="Arial" w:hAnsi="Arial" w:cs="Arial"/>
          <w:i/>
          <w:sz w:val="22"/>
          <w:szCs w:val="22"/>
        </w:rPr>
        <w:t>Ancient Complex Societies</w:t>
      </w:r>
      <w:r w:rsidR="00ED7E24">
        <w:rPr>
          <w:rFonts w:ascii="Arial" w:hAnsi="Arial" w:cs="Arial"/>
          <w:sz w:val="22"/>
          <w:szCs w:val="22"/>
        </w:rPr>
        <w:t>. New York: Routledge.</w:t>
      </w:r>
    </w:p>
    <w:p w14:paraId="7B2C5061" w14:textId="77777777" w:rsidR="00F17D98" w:rsidRPr="009F793E" w:rsidRDefault="00F17D98" w:rsidP="000127E2">
      <w:pPr>
        <w:spacing w:after="120"/>
        <w:ind w:left="720" w:hanging="720"/>
        <w:jc w:val="left"/>
        <w:rPr>
          <w:rFonts w:ascii="Arial" w:hAnsi="Arial" w:cs="Arial"/>
          <w:sz w:val="22"/>
          <w:szCs w:val="22"/>
        </w:rPr>
      </w:pPr>
      <w:r w:rsidRPr="009F793E">
        <w:rPr>
          <w:rFonts w:ascii="Arial" w:hAnsi="Arial" w:cs="Arial"/>
          <w:sz w:val="22"/>
          <w:szCs w:val="22"/>
        </w:rPr>
        <w:t xml:space="preserve">Trigger, B.G. 2003. </w:t>
      </w:r>
      <w:r w:rsidRPr="009F793E">
        <w:rPr>
          <w:rFonts w:ascii="Arial" w:hAnsi="Arial" w:cs="Arial"/>
          <w:i/>
          <w:sz w:val="22"/>
          <w:szCs w:val="22"/>
        </w:rPr>
        <w:t>Understanding Early Civilizations: A Comparative Study.</w:t>
      </w:r>
      <w:r w:rsidRPr="009F793E">
        <w:rPr>
          <w:rFonts w:ascii="Arial" w:hAnsi="Arial" w:cs="Arial"/>
          <w:sz w:val="22"/>
          <w:szCs w:val="22"/>
        </w:rPr>
        <w:t xml:space="preserve"> Cambridge: CUP.</w:t>
      </w:r>
    </w:p>
    <w:p w14:paraId="6E14A547" w14:textId="77777777" w:rsidR="00F17D98" w:rsidRDefault="00F17D98" w:rsidP="000127E2">
      <w:pPr>
        <w:spacing w:after="120"/>
        <w:ind w:left="720" w:hanging="720"/>
        <w:jc w:val="left"/>
        <w:rPr>
          <w:rFonts w:ascii="Arial" w:hAnsi="Arial" w:cs="Arial"/>
          <w:sz w:val="22"/>
          <w:szCs w:val="22"/>
        </w:rPr>
      </w:pPr>
      <w:proofErr w:type="spellStart"/>
      <w:r w:rsidRPr="009F793E">
        <w:rPr>
          <w:rFonts w:ascii="Arial" w:hAnsi="Arial" w:cs="Arial"/>
          <w:sz w:val="22"/>
          <w:szCs w:val="22"/>
        </w:rPr>
        <w:t>Wengrow</w:t>
      </w:r>
      <w:proofErr w:type="spellEnd"/>
      <w:r w:rsidRPr="009F793E">
        <w:rPr>
          <w:rFonts w:ascii="Arial" w:hAnsi="Arial" w:cs="Arial"/>
          <w:sz w:val="22"/>
          <w:szCs w:val="22"/>
        </w:rPr>
        <w:t xml:space="preserve">, D. 2010. </w:t>
      </w:r>
      <w:r w:rsidRPr="009F793E">
        <w:rPr>
          <w:rFonts w:ascii="Arial" w:hAnsi="Arial" w:cs="Arial"/>
          <w:i/>
          <w:sz w:val="22"/>
          <w:szCs w:val="22"/>
        </w:rPr>
        <w:t>What Makes Civilization? The Ancient Near East and the Future of the West</w:t>
      </w:r>
      <w:r w:rsidRPr="009F793E">
        <w:rPr>
          <w:rFonts w:ascii="Arial" w:hAnsi="Arial" w:cs="Arial"/>
          <w:sz w:val="22"/>
          <w:szCs w:val="22"/>
        </w:rPr>
        <w:t>. Oxford: OUP.</w:t>
      </w:r>
    </w:p>
    <w:p w14:paraId="2915815E" w14:textId="259B9F41" w:rsidR="00AC0B82" w:rsidRDefault="00AC0B82" w:rsidP="000127E2">
      <w:pPr>
        <w:spacing w:after="120"/>
        <w:ind w:left="720" w:hanging="720"/>
        <w:jc w:val="left"/>
        <w:rPr>
          <w:rFonts w:ascii="Arial" w:hAnsi="Arial" w:cs="Arial"/>
          <w:sz w:val="22"/>
          <w:szCs w:val="22"/>
        </w:rPr>
      </w:pPr>
      <w:proofErr w:type="spellStart"/>
      <w:r>
        <w:rPr>
          <w:rFonts w:ascii="Arial" w:hAnsi="Arial" w:cs="Arial"/>
          <w:sz w:val="22"/>
          <w:szCs w:val="22"/>
        </w:rPr>
        <w:t>Wenke</w:t>
      </w:r>
      <w:proofErr w:type="spellEnd"/>
      <w:r>
        <w:rPr>
          <w:rFonts w:ascii="Arial" w:hAnsi="Arial" w:cs="Arial"/>
          <w:sz w:val="22"/>
          <w:szCs w:val="22"/>
        </w:rPr>
        <w:t>, R.F.; Olszewski, D.J. 2007 (5</w:t>
      </w:r>
      <w:r w:rsidRPr="00AC0B82">
        <w:rPr>
          <w:rFonts w:ascii="Arial" w:hAnsi="Arial" w:cs="Arial"/>
          <w:sz w:val="22"/>
          <w:szCs w:val="22"/>
          <w:vertAlign w:val="superscript"/>
        </w:rPr>
        <w:t>th</w:t>
      </w:r>
      <w:r>
        <w:rPr>
          <w:rFonts w:ascii="Arial" w:hAnsi="Arial" w:cs="Arial"/>
          <w:sz w:val="22"/>
          <w:szCs w:val="22"/>
        </w:rPr>
        <w:t xml:space="preserve"> edition). </w:t>
      </w:r>
      <w:r>
        <w:rPr>
          <w:rFonts w:ascii="Arial" w:hAnsi="Arial" w:cs="Arial"/>
          <w:i/>
          <w:sz w:val="22"/>
          <w:szCs w:val="22"/>
        </w:rPr>
        <w:t>Patterns in Prehistory: Humankind’s First Three Million Years</w:t>
      </w:r>
      <w:r>
        <w:rPr>
          <w:rFonts w:ascii="Arial" w:hAnsi="Arial" w:cs="Arial"/>
          <w:sz w:val="22"/>
          <w:szCs w:val="22"/>
        </w:rPr>
        <w:t>. Oxford: OUP.</w:t>
      </w:r>
    </w:p>
    <w:p w14:paraId="5E395295" w14:textId="77777777" w:rsidR="00FF47E0" w:rsidRPr="00AC0B82" w:rsidRDefault="00FF47E0" w:rsidP="000127E2">
      <w:pPr>
        <w:spacing w:after="120"/>
        <w:ind w:left="720" w:hanging="720"/>
        <w:jc w:val="left"/>
        <w:rPr>
          <w:rFonts w:ascii="Arial" w:hAnsi="Arial" w:cs="Arial"/>
          <w:sz w:val="22"/>
          <w:szCs w:val="22"/>
        </w:rPr>
      </w:pPr>
    </w:p>
    <w:p w14:paraId="3910AE45" w14:textId="1A12A547" w:rsidR="005D5CED" w:rsidRDefault="00EA5846" w:rsidP="009F793E">
      <w:pPr>
        <w:pStyle w:val="heading"/>
        <w:rPr>
          <w:rFonts w:ascii="Arial" w:hAnsi="Arial" w:cs="Arial"/>
          <w:sz w:val="22"/>
          <w:szCs w:val="22"/>
        </w:rPr>
      </w:pPr>
      <w:r w:rsidRPr="005D6323">
        <w:rPr>
          <w:rFonts w:ascii="Arial" w:hAnsi="Arial" w:cs="Arial"/>
          <w:sz w:val="22"/>
          <w:szCs w:val="22"/>
        </w:rPr>
        <w:t>Essential</w:t>
      </w:r>
      <w:r>
        <w:rPr>
          <w:rFonts w:ascii="Arial" w:hAnsi="Arial" w:cs="Arial"/>
          <w:sz w:val="22"/>
          <w:szCs w:val="22"/>
        </w:rPr>
        <w:t xml:space="preserve"> for specific sessions</w:t>
      </w:r>
    </w:p>
    <w:p w14:paraId="37B3068F" w14:textId="77777777" w:rsidR="00A30E06" w:rsidRDefault="00A30E06" w:rsidP="00A30E06">
      <w:pPr>
        <w:spacing w:after="120"/>
        <w:ind w:left="720" w:hanging="720"/>
        <w:jc w:val="left"/>
        <w:rPr>
          <w:rFonts w:ascii="Arial" w:hAnsi="Arial" w:cs="Arial"/>
          <w:sz w:val="22"/>
          <w:szCs w:val="22"/>
        </w:rPr>
      </w:pPr>
      <w:r w:rsidRPr="003A1105">
        <w:rPr>
          <w:rFonts w:ascii="Arial" w:hAnsi="Arial" w:cs="Arial"/>
          <w:sz w:val="22"/>
          <w:szCs w:val="22"/>
        </w:rPr>
        <w:t xml:space="preserve">Carney, E.D. 2010. Putting Women in their Place: Women in Public under Philip II and Alexander III and the Last </w:t>
      </w:r>
      <w:proofErr w:type="spellStart"/>
      <w:r w:rsidRPr="003A1105">
        <w:rPr>
          <w:rFonts w:ascii="Arial" w:hAnsi="Arial" w:cs="Arial"/>
          <w:sz w:val="22"/>
          <w:szCs w:val="22"/>
        </w:rPr>
        <w:t>Argeads</w:t>
      </w:r>
      <w:proofErr w:type="spellEnd"/>
      <w:r w:rsidRPr="003A1105">
        <w:rPr>
          <w:rFonts w:ascii="Arial" w:hAnsi="Arial" w:cs="Arial"/>
          <w:sz w:val="22"/>
          <w:szCs w:val="22"/>
        </w:rPr>
        <w:t xml:space="preserve">. </w:t>
      </w:r>
      <w:r>
        <w:rPr>
          <w:rFonts w:ascii="Arial" w:hAnsi="Arial" w:cs="Arial"/>
          <w:sz w:val="22"/>
          <w:szCs w:val="22"/>
        </w:rPr>
        <w:t>I</w:t>
      </w:r>
      <w:r w:rsidRPr="003A1105">
        <w:rPr>
          <w:rFonts w:ascii="Arial" w:hAnsi="Arial" w:cs="Arial"/>
          <w:sz w:val="22"/>
          <w:szCs w:val="22"/>
        </w:rPr>
        <w:t>n</w:t>
      </w:r>
      <w:r>
        <w:rPr>
          <w:rFonts w:ascii="Arial" w:hAnsi="Arial" w:cs="Arial"/>
          <w:sz w:val="22"/>
          <w:szCs w:val="22"/>
        </w:rPr>
        <w:t>:</w:t>
      </w:r>
      <w:r w:rsidRPr="003A1105">
        <w:rPr>
          <w:rFonts w:ascii="Arial" w:hAnsi="Arial" w:cs="Arial"/>
          <w:sz w:val="22"/>
          <w:szCs w:val="22"/>
        </w:rPr>
        <w:t xml:space="preserve"> Carney, E.D</w:t>
      </w:r>
      <w:r>
        <w:rPr>
          <w:rFonts w:ascii="Arial" w:hAnsi="Arial" w:cs="Arial"/>
          <w:sz w:val="22"/>
          <w:szCs w:val="22"/>
        </w:rPr>
        <w:t>;</w:t>
      </w:r>
      <w:r w:rsidRPr="003A1105">
        <w:rPr>
          <w:rFonts w:ascii="Arial" w:hAnsi="Arial" w:cs="Arial"/>
          <w:sz w:val="22"/>
          <w:szCs w:val="22"/>
        </w:rPr>
        <w:t xml:space="preserve"> Ogden</w:t>
      </w:r>
      <w:r>
        <w:rPr>
          <w:rFonts w:ascii="Arial" w:hAnsi="Arial" w:cs="Arial"/>
          <w:sz w:val="22"/>
          <w:szCs w:val="22"/>
        </w:rPr>
        <w:t>, D.</w:t>
      </w:r>
      <w:r w:rsidRPr="003A1105">
        <w:rPr>
          <w:rFonts w:ascii="Arial" w:hAnsi="Arial" w:cs="Arial"/>
          <w:sz w:val="22"/>
          <w:szCs w:val="22"/>
        </w:rPr>
        <w:t xml:space="preserve"> (eds.)</w:t>
      </w:r>
      <w:r>
        <w:rPr>
          <w:rFonts w:ascii="Arial" w:hAnsi="Arial" w:cs="Arial"/>
          <w:sz w:val="22"/>
          <w:szCs w:val="22"/>
        </w:rPr>
        <w:t xml:space="preserve"> </w:t>
      </w:r>
      <w:r w:rsidRPr="00A30E06">
        <w:rPr>
          <w:rFonts w:ascii="Arial" w:hAnsi="Arial" w:cs="Arial"/>
          <w:sz w:val="22"/>
          <w:szCs w:val="22"/>
        </w:rPr>
        <w:t>Philip II and Alexander the Great father and son, lives and afterlives</w:t>
      </w:r>
      <w:r w:rsidRPr="003A1105">
        <w:rPr>
          <w:rFonts w:ascii="Arial" w:hAnsi="Arial" w:cs="Arial"/>
          <w:sz w:val="22"/>
          <w:szCs w:val="22"/>
        </w:rPr>
        <w:t>, Oxford ; New York: Oxford University Press. 43-54.</w:t>
      </w:r>
    </w:p>
    <w:p w14:paraId="3F4BAB0F" w14:textId="4D769375" w:rsidR="00C55965" w:rsidRPr="00C55965" w:rsidRDefault="00C55965" w:rsidP="00C55965">
      <w:pPr>
        <w:spacing w:after="120"/>
        <w:ind w:left="720" w:hanging="720"/>
        <w:jc w:val="left"/>
        <w:rPr>
          <w:rFonts w:ascii="Arial" w:hAnsi="Arial" w:cs="Arial"/>
          <w:sz w:val="22"/>
          <w:szCs w:val="22"/>
          <w:lang w:val="en-US"/>
        </w:rPr>
      </w:pPr>
      <w:r>
        <w:rPr>
          <w:rFonts w:ascii="Arial" w:hAnsi="Arial" w:cs="Arial"/>
          <w:sz w:val="22"/>
          <w:szCs w:val="22"/>
          <w:lang w:val="en-US"/>
        </w:rPr>
        <w:t>Kemp, B. 2006</w:t>
      </w:r>
      <w:r w:rsidRPr="00C55965">
        <w:rPr>
          <w:rFonts w:ascii="Arial" w:hAnsi="Arial" w:cs="Arial"/>
          <w:sz w:val="22"/>
          <w:szCs w:val="22"/>
          <w:lang w:val="en-US"/>
        </w:rPr>
        <w:t xml:space="preserve">. </w:t>
      </w:r>
      <w:r>
        <w:rPr>
          <w:rFonts w:ascii="Arial" w:hAnsi="Arial" w:cs="Arial"/>
          <w:i/>
          <w:sz w:val="22"/>
          <w:szCs w:val="22"/>
          <w:lang w:val="en-US"/>
        </w:rPr>
        <w:t>Ancient Egypt. A</w:t>
      </w:r>
      <w:r w:rsidRPr="00C55965">
        <w:rPr>
          <w:rFonts w:ascii="Arial" w:hAnsi="Arial" w:cs="Arial"/>
          <w:i/>
          <w:sz w:val="22"/>
          <w:szCs w:val="22"/>
          <w:lang w:val="en-US"/>
        </w:rPr>
        <w:t>natomy of a civilization</w:t>
      </w:r>
      <w:r w:rsidRPr="00C55965">
        <w:rPr>
          <w:rFonts w:ascii="Arial" w:hAnsi="Arial" w:cs="Arial"/>
          <w:sz w:val="22"/>
          <w:szCs w:val="22"/>
          <w:lang w:val="en-US"/>
        </w:rPr>
        <w:t xml:space="preserve">. London: Routledge. </w:t>
      </w:r>
      <w:r>
        <w:rPr>
          <w:rFonts w:ascii="Arial" w:hAnsi="Arial" w:cs="Arial"/>
          <w:sz w:val="22"/>
          <w:szCs w:val="22"/>
          <w:lang w:val="en-US"/>
        </w:rPr>
        <w:t>(you can also use first edition 1989 or third edition 2018)</w:t>
      </w:r>
    </w:p>
    <w:p w14:paraId="6A0F7064" w14:textId="77777777" w:rsidR="00A30E06" w:rsidRPr="00A30E06" w:rsidRDefault="00A30E06" w:rsidP="00A30E06">
      <w:pPr>
        <w:spacing w:after="120"/>
        <w:ind w:left="720" w:hanging="720"/>
        <w:jc w:val="left"/>
        <w:rPr>
          <w:rFonts w:ascii="Arial" w:hAnsi="Arial" w:cs="Arial"/>
          <w:sz w:val="22"/>
          <w:szCs w:val="22"/>
        </w:rPr>
      </w:pPr>
      <w:r w:rsidRPr="002E1EDC">
        <w:rPr>
          <w:rFonts w:ascii="Arial" w:hAnsi="Arial" w:cs="Arial"/>
          <w:sz w:val="22"/>
          <w:szCs w:val="22"/>
        </w:rPr>
        <w:lastRenderedPageBreak/>
        <w:t>Llewellyn-Jones, L. 2013.</w:t>
      </w:r>
      <w:r w:rsidRPr="00A30E06">
        <w:rPr>
          <w:rFonts w:ascii="Arial" w:hAnsi="Arial" w:cs="Arial"/>
          <w:sz w:val="22"/>
          <w:szCs w:val="22"/>
        </w:rPr>
        <w:t xml:space="preserve"> King and Court in Ancient Persia 559 to 331 BCE</w:t>
      </w:r>
      <w:r w:rsidRPr="002E1EDC">
        <w:rPr>
          <w:rFonts w:ascii="Arial" w:hAnsi="Arial" w:cs="Arial"/>
          <w:sz w:val="22"/>
          <w:szCs w:val="22"/>
        </w:rPr>
        <w:t>, Edinburgh: Edinburgh University Press.</w:t>
      </w:r>
    </w:p>
    <w:p w14:paraId="6D57A15D" w14:textId="77777777" w:rsidR="00A30E06" w:rsidRPr="000677F1" w:rsidRDefault="00A30E06" w:rsidP="00A30E06">
      <w:pPr>
        <w:spacing w:after="120"/>
        <w:ind w:left="720" w:hanging="720"/>
        <w:jc w:val="left"/>
        <w:rPr>
          <w:rFonts w:ascii="Arial" w:hAnsi="Arial" w:cs="Arial"/>
          <w:sz w:val="22"/>
          <w:szCs w:val="22"/>
        </w:rPr>
      </w:pPr>
      <w:proofErr w:type="spellStart"/>
      <w:r w:rsidRPr="00A30E06">
        <w:rPr>
          <w:rFonts w:ascii="Arial" w:hAnsi="Arial" w:cs="Arial"/>
          <w:sz w:val="22"/>
          <w:szCs w:val="22"/>
        </w:rPr>
        <w:t>Palka</w:t>
      </w:r>
      <w:proofErr w:type="spellEnd"/>
      <w:r w:rsidRPr="00A30E06">
        <w:rPr>
          <w:rFonts w:ascii="Arial" w:hAnsi="Arial" w:cs="Arial"/>
          <w:sz w:val="22"/>
          <w:szCs w:val="22"/>
        </w:rPr>
        <w:t xml:space="preserve">, J.W. 2002. </w:t>
      </w:r>
      <w:r w:rsidRPr="000677F1">
        <w:rPr>
          <w:rFonts w:ascii="Arial" w:hAnsi="Arial" w:cs="Arial"/>
          <w:sz w:val="22"/>
          <w:szCs w:val="22"/>
        </w:rPr>
        <w:t>Left/Right Symbolism and the Body in Ancient Maya Iconography and Culture</w:t>
      </w:r>
      <w:r w:rsidRPr="00A30E06">
        <w:rPr>
          <w:rFonts w:ascii="Arial" w:hAnsi="Arial" w:cs="Arial"/>
          <w:sz w:val="22"/>
          <w:szCs w:val="22"/>
        </w:rPr>
        <w:t xml:space="preserve">. </w:t>
      </w:r>
      <w:r w:rsidRPr="000677F1">
        <w:rPr>
          <w:rFonts w:ascii="Arial" w:hAnsi="Arial" w:cs="Arial"/>
          <w:sz w:val="22"/>
          <w:szCs w:val="22"/>
        </w:rPr>
        <w:t>Latin American Antiquity</w:t>
      </w:r>
      <w:r w:rsidRPr="00A30E06">
        <w:rPr>
          <w:rFonts w:ascii="Arial" w:hAnsi="Arial" w:cs="Arial"/>
          <w:sz w:val="22"/>
          <w:szCs w:val="22"/>
        </w:rPr>
        <w:t xml:space="preserve"> 1</w:t>
      </w:r>
      <w:r w:rsidRPr="000677F1">
        <w:rPr>
          <w:rFonts w:ascii="Arial" w:hAnsi="Arial" w:cs="Arial"/>
          <w:sz w:val="22"/>
          <w:szCs w:val="22"/>
        </w:rPr>
        <w:t>3(2002)</w:t>
      </w:r>
      <w:r w:rsidRPr="00A30E06">
        <w:rPr>
          <w:rFonts w:ascii="Arial" w:hAnsi="Arial" w:cs="Arial"/>
          <w:sz w:val="22"/>
          <w:szCs w:val="22"/>
        </w:rPr>
        <w:t>4</w:t>
      </w:r>
      <w:r w:rsidRPr="000677F1">
        <w:rPr>
          <w:rFonts w:ascii="Arial" w:hAnsi="Arial" w:cs="Arial"/>
          <w:sz w:val="22"/>
          <w:szCs w:val="22"/>
        </w:rPr>
        <w:t>, pp. 419-443</w:t>
      </w:r>
      <w:r w:rsidRPr="00A30E06">
        <w:rPr>
          <w:rFonts w:ascii="Arial" w:hAnsi="Arial" w:cs="Arial"/>
          <w:sz w:val="22"/>
          <w:szCs w:val="22"/>
        </w:rPr>
        <w:t>.</w:t>
      </w:r>
    </w:p>
    <w:p w14:paraId="55D66259" w14:textId="77777777" w:rsidR="00A30E06" w:rsidRDefault="00A30E06" w:rsidP="00A30E06">
      <w:pPr>
        <w:spacing w:after="120"/>
        <w:ind w:left="720" w:hanging="720"/>
        <w:jc w:val="left"/>
        <w:rPr>
          <w:rFonts w:ascii="Arial" w:hAnsi="Arial" w:cs="Arial"/>
          <w:sz w:val="22"/>
          <w:szCs w:val="22"/>
        </w:rPr>
      </w:pPr>
      <w:r>
        <w:rPr>
          <w:rFonts w:ascii="Arial" w:hAnsi="Arial" w:cs="Arial"/>
          <w:sz w:val="22"/>
          <w:szCs w:val="22"/>
        </w:rPr>
        <w:t xml:space="preserve">Petersen, A. 2016. </w:t>
      </w:r>
      <w:r w:rsidRPr="00EA5846">
        <w:rPr>
          <w:rFonts w:ascii="Arial" w:hAnsi="Arial" w:cs="Arial"/>
          <w:sz w:val="22"/>
          <w:szCs w:val="22"/>
        </w:rPr>
        <w:t>Baghdad and Samarra</w:t>
      </w:r>
      <w:r>
        <w:rPr>
          <w:rFonts w:ascii="Arial" w:hAnsi="Arial" w:cs="Arial"/>
          <w:sz w:val="22"/>
          <w:szCs w:val="22"/>
        </w:rPr>
        <w:t>:</w:t>
      </w:r>
      <w:r w:rsidRPr="00EA5846">
        <w:rPr>
          <w:rFonts w:ascii="Arial" w:hAnsi="Arial" w:cs="Arial"/>
          <w:sz w:val="22"/>
          <w:szCs w:val="22"/>
        </w:rPr>
        <w:t xml:space="preserve"> Imperial Capitals of the Abbasid Empire</w:t>
      </w:r>
      <w:r>
        <w:rPr>
          <w:rFonts w:ascii="Arial" w:hAnsi="Arial" w:cs="Arial"/>
          <w:sz w:val="22"/>
          <w:szCs w:val="22"/>
        </w:rPr>
        <w:t xml:space="preserve">. In: </w:t>
      </w:r>
      <w:r w:rsidRPr="00EA5846">
        <w:rPr>
          <w:rFonts w:ascii="Arial" w:hAnsi="Arial" w:cs="Arial"/>
          <w:sz w:val="22"/>
          <w:szCs w:val="22"/>
        </w:rPr>
        <w:t>Holmquist,</w:t>
      </w:r>
      <w:r>
        <w:rPr>
          <w:rFonts w:ascii="Arial" w:hAnsi="Arial" w:cs="Arial"/>
          <w:sz w:val="22"/>
          <w:szCs w:val="22"/>
        </w:rPr>
        <w:t xml:space="preserve"> L.;</w:t>
      </w:r>
      <w:r w:rsidRPr="00EA5846">
        <w:rPr>
          <w:rFonts w:ascii="Arial" w:hAnsi="Arial" w:cs="Arial"/>
          <w:sz w:val="22"/>
          <w:szCs w:val="22"/>
        </w:rPr>
        <w:t xml:space="preserve"> </w:t>
      </w:r>
      <w:proofErr w:type="spellStart"/>
      <w:r w:rsidRPr="00EA5846">
        <w:rPr>
          <w:rFonts w:ascii="Arial" w:hAnsi="Arial" w:cs="Arial"/>
          <w:sz w:val="22"/>
          <w:szCs w:val="22"/>
        </w:rPr>
        <w:t>Kalmring</w:t>
      </w:r>
      <w:proofErr w:type="spellEnd"/>
      <w:r>
        <w:rPr>
          <w:rFonts w:ascii="Arial" w:hAnsi="Arial" w:cs="Arial"/>
          <w:sz w:val="22"/>
          <w:szCs w:val="22"/>
        </w:rPr>
        <w:t>, S.</w:t>
      </w:r>
      <w:r w:rsidRPr="00EA5846">
        <w:rPr>
          <w:rFonts w:ascii="Arial" w:hAnsi="Arial" w:cs="Arial"/>
          <w:sz w:val="22"/>
          <w:szCs w:val="22"/>
        </w:rPr>
        <w:t xml:space="preserve"> </w:t>
      </w:r>
      <w:r>
        <w:rPr>
          <w:rFonts w:ascii="Arial" w:hAnsi="Arial" w:cs="Arial"/>
          <w:sz w:val="22"/>
          <w:szCs w:val="22"/>
        </w:rPr>
        <w:t>and</w:t>
      </w:r>
      <w:r w:rsidRPr="00EA5846">
        <w:rPr>
          <w:rFonts w:ascii="Arial" w:hAnsi="Arial" w:cs="Arial"/>
          <w:sz w:val="22"/>
          <w:szCs w:val="22"/>
        </w:rPr>
        <w:t xml:space="preserve"> </w:t>
      </w:r>
      <w:proofErr w:type="spellStart"/>
      <w:r w:rsidRPr="00EA5846">
        <w:rPr>
          <w:rFonts w:ascii="Arial" w:hAnsi="Arial" w:cs="Arial"/>
          <w:sz w:val="22"/>
          <w:szCs w:val="22"/>
        </w:rPr>
        <w:t>Hedenstierna</w:t>
      </w:r>
      <w:proofErr w:type="spellEnd"/>
      <w:r w:rsidRPr="00EA5846">
        <w:rPr>
          <w:rFonts w:ascii="Arial" w:hAnsi="Arial" w:cs="Arial"/>
          <w:sz w:val="22"/>
          <w:szCs w:val="22"/>
        </w:rPr>
        <w:t>-Jonson</w:t>
      </w:r>
      <w:r>
        <w:rPr>
          <w:rFonts w:ascii="Arial" w:hAnsi="Arial" w:cs="Arial"/>
          <w:sz w:val="22"/>
          <w:szCs w:val="22"/>
        </w:rPr>
        <w:t>, C.</w:t>
      </w:r>
      <w:r w:rsidRPr="00EA5846">
        <w:rPr>
          <w:rFonts w:ascii="Arial" w:hAnsi="Arial" w:cs="Arial"/>
          <w:sz w:val="22"/>
          <w:szCs w:val="22"/>
        </w:rPr>
        <w:t xml:space="preserve"> (eds.) </w:t>
      </w:r>
      <w:r w:rsidRPr="00A30E06">
        <w:rPr>
          <w:rFonts w:ascii="Arial" w:hAnsi="Arial" w:cs="Arial"/>
          <w:sz w:val="22"/>
          <w:szCs w:val="22"/>
        </w:rPr>
        <w:t>New Aspects on Viking-age Urbanism c. AD 750-1100</w:t>
      </w:r>
      <w:r w:rsidRPr="00EA5846">
        <w:rPr>
          <w:rFonts w:ascii="Arial" w:hAnsi="Arial" w:cs="Arial"/>
          <w:sz w:val="22"/>
          <w:szCs w:val="22"/>
        </w:rPr>
        <w:t>, Stockholm</w:t>
      </w:r>
      <w:r>
        <w:rPr>
          <w:rFonts w:ascii="Arial" w:hAnsi="Arial" w:cs="Arial"/>
          <w:sz w:val="22"/>
          <w:szCs w:val="22"/>
        </w:rPr>
        <w:t>: Stockholm</w:t>
      </w:r>
      <w:r w:rsidRPr="00EA5846">
        <w:rPr>
          <w:rFonts w:ascii="Arial" w:hAnsi="Arial" w:cs="Arial"/>
          <w:sz w:val="22"/>
          <w:szCs w:val="22"/>
        </w:rPr>
        <w:t xml:space="preserve"> University</w:t>
      </w:r>
      <w:r>
        <w:rPr>
          <w:rFonts w:ascii="Arial" w:hAnsi="Arial" w:cs="Arial"/>
          <w:sz w:val="22"/>
          <w:szCs w:val="22"/>
        </w:rPr>
        <w:t>. pp. 211-220.</w:t>
      </w:r>
    </w:p>
    <w:p w14:paraId="65C55FDD" w14:textId="11D2BA39" w:rsidR="00514E02" w:rsidRPr="00A30E06" w:rsidRDefault="00514E02" w:rsidP="00A30E06">
      <w:pPr>
        <w:spacing w:after="120"/>
        <w:ind w:left="720" w:hanging="720"/>
        <w:jc w:val="left"/>
        <w:rPr>
          <w:rFonts w:ascii="Arial" w:hAnsi="Arial" w:cs="Arial"/>
          <w:sz w:val="22"/>
          <w:szCs w:val="22"/>
        </w:rPr>
      </w:pPr>
      <w:r>
        <w:rPr>
          <w:rFonts w:ascii="Arial" w:hAnsi="Arial" w:cs="Arial"/>
          <w:sz w:val="22"/>
          <w:szCs w:val="22"/>
          <w:lang w:val="en-US"/>
        </w:rPr>
        <w:t>Shaw, I. 2000</w:t>
      </w:r>
      <w:r w:rsidRPr="00514E02">
        <w:rPr>
          <w:rFonts w:ascii="Arial" w:hAnsi="Arial" w:cs="Arial"/>
          <w:sz w:val="22"/>
          <w:szCs w:val="22"/>
          <w:lang w:val="en-US"/>
        </w:rPr>
        <w:t xml:space="preserve">. The </w:t>
      </w:r>
      <w:r w:rsidRPr="00514E02">
        <w:rPr>
          <w:rFonts w:ascii="Arial" w:hAnsi="Arial" w:cs="Arial"/>
          <w:i/>
          <w:sz w:val="22"/>
          <w:szCs w:val="22"/>
          <w:lang w:val="en-US"/>
        </w:rPr>
        <w:t>Oxford History of Ancient Egypt</w:t>
      </w:r>
      <w:r w:rsidRPr="00514E02">
        <w:rPr>
          <w:rFonts w:ascii="Arial" w:hAnsi="Arial" w:cs="Arial"/>
          <w:sz w:val="22"/>
          <w:szCs w:val="22"/>
          <w:lang w:val="en-US"/>
        </w:rPr>
        <w:t>. Oxford: Oxford University Press.</w:t>
      </w:r>
      <w:r>
        <w:rPr>
          <w:rFonts w:ascii="Arial" w:hAnsi="Arial" w:cs="Arial"/>
          <w:sz w:val="22"/>
          <w:szCs w:val="22"/>
          <w:lang w:val="en-US"/>
        </w:rPr>
        <w:t xml:space="preserve"> (you can also use the 2004 edition)</w:t>
      </w:r>
    </w:p>
    <w:p w14:paraId="2E4EC76F" w14:textId="77777777" w:rsidR="00FF47E0" w:rsidRPr="00EA5846" w:rsidRDefault="00FF47E0" w:rsidP="00EA5846">
      <w:pPr>
        <w:pStyle w:val="heading"/>
        <w:ind w:left="0" w:firstLine="0"/>
        <w:rPr>
          <w:rFonts w:ascii="Arial" w:hAnsi="Arial" w:cs="Arial"/>
          <w:b w:val="0"/>
          <w:sz w:val="22"/>
          <w:szCs w:val="22"/>
        </w:rPr>
      </w:pPr>
    </w:p>
    <w:p w14:paraId="4FFA4C9B" w14:textId="7E1DC955" w:rsidR="009F793E" w:rsidRDefault="009F793E" w:rsidP="00A246F9">
      <w:pPr>
        <w:pStyle w:val="heading"/>
        <w:ind w:left="567" w:hanging="567"/>
        <w:rPr>
          <w:rFonts w:ascii="Arial" w:hAnsi="Arial" w:cs="Arial"/>
          <w:b w:val="0"/>
          <w:sz w:val="22"/>
          <w:szCs w:val="22"/>
        </w:rPr>
      </w:pPr>
      <w:r w:rsidRPr="009F793E">
        <w:rPr>
          <w:rFonts w:ascii="Arial" w:hAnsi="Arial" w:cs="Arial"/>
          <w:sz w:val="22"/>
          <w:szCs w:val="22"/>
        </w:rPr>
        <w:t>Recommended</w:t>
      </w:r>
      <w:r w:rsidR="00A246F9">
        <w:rPr>
          <w:rFonts w:ascii="Arial" w:hAnsi="Arial" w:cs="Arial"/>
          <w:sz w:val="22"/>
          <w:szCs w:val="22"/>
        </w:rPr>
        <w:t xml:space="preserve"> </w:t>
      </w:r>
      <w:r w:rsidR="00A246F9">
        <w:rPr>
          <w:rFonts w:ascii="Arial" w:hAnsi="Arial" w:cs="Arial"/>
          <w:b w:val="0"/>
          <w:sz w:val="22"/>
          <w:szCs w:val="22"/>
        </w:rPr>
        <w:t>(</w:t>
      </w:r>
      <w:r w:rsidR="00C76BAB">
        <w:rPr>
          <w:rFonts w:ascii="Arial" w:hAnsi="Arial" w:cs="Arial"/>
          <w:b w:val="0"/>
          <w:sz w:val="22"/>
          <w:szCs w:val="22"/>
        </w:rPr>
        <w:t xml:space="preserve">could be </w:t>
      </w:r>
      <w:r w:rsidR="00A246F9">
        <w:rPr>
          <w:rFonts w:ascii="Arial" w:hAnsi="Arial" w:cs="Arial"/>
          <w:b w:val="0"/>
          <w:sz w:val="22"/>
          <w:szCs w:val="22"/>
        </w:rPr>
        <w:t>necessary for the understanding of the module and are the basics for your coursework)</w:t>
      </w:r>
    </w:p>
    <w:p w14:paraId="5059B159" w14:textId="65423F69" w:rsidR="00BE03B3" w:rsidRDefault="00BE03B3" w:rsidP="000127E2">
      <w:pPr>
        <w:spacing w:after="120"/>
        <w:ind w:left="720" w:hanging="720"/>
        <w:jc w:val="left"/>
        <w:rPr>
          <w:rFonts w:ascii="Arial" w:hAnsi="Arial" w:cs="Arial"/>
          <w:sz w:val="22"/>
          <w:szCs w:val="22"/>
        </w:rPr>
      </w:pPr>
      <w:r w:rsidRPr="00F17D98">
        <w:rPr>
          <w:rFonts w:ascii="Arial" w:hAnsi="Arial" w:cs="Arial"/>
          <w:sz w:val="22"/>
          <w:szCs w:val="22"/>
        </w:rPr>
        <w:t>Brewer, D.J. 2012. A Cultural Transformation: Explaining or Describing the Past. In: Brewer, D.J.</w:t>
      </w:r>
      <w:r w:rsidR="00C77075">
        <w:rPr>
          <w:rFonts w:ascii="Arial" w:hAnsi="Arial" w:cs="Arial"/>
          <w:sz w:val="22"/>
          <w:szCs w:val="22"/>
        </w:rPr>
        <w:t xml:space="preserve"> (ed.)</w:t>
      </w:r>
      <w:r w:rsidRPr="00F17D98">
        <w:rPr>
          <w:rFonts w:ascii="Arial" w:hAnsi="Arial" w:cs="Arial"/>
          <w:sz w:val="22"/>
          <w:szCs w:val="22"/>
        </w:rPr>
        <w:t xml:space="preserve"> </w:t>
      </w:r>
      <w:r w:rsidRPr="00F17D98">
        <w:rPr>
          <w:rFonts w:ascii="Arial" w:hAnsi="Arial" w:cs="Arial"/>
          <w:i/>
          <w:sz w:val="22"/>
          <w:szCs w:val="22"/>
        </w:rPr>
        <w:t xml:space="preserve">The Archaeology of Ancient Egypt beyond Pharaohs. </w:t>
      </w:r>
      <w:r w:rsidRPr="00F17D98">
        <w:rPr>
          <w:rFonts w:ascii="Arial" w:hAnsi="Arial" w:cs="Arial"/>
          <w:sz w:val="22"/>
          <w:szCs w:val="22"/>
        </w:rPr>
        <w:t>Cambridge: CUP. pp. 54-78.</w:t>
      </w:r>
    </w:p>
    <w:p w14:paraId="1BF57169" w14:textId="77777777" w:rsidR="00143B21" w:rsidRPr="00143B21" w:rsidRDefault="00143B21" w:rsidP="000127E2">
      <w:pPr>
        <w:spacing w:after="120"/>
        <w:ind w:left="720" w:hanging="720"/>
        <w:jc w:val="left"/>
        <w:rPr>
          <w:rFonts w:ascii="Arial" w:hAnsi="Arial" w:cs="Arial"/>
          <w:sz w:val="22"/>
          <w:szCs w:val="22"/>
        </w:rPr>
      </w:pPr>
      <w:r>
        <w:rPr>
          <w:rFonts w:ascii="Arial" w:hAnsi="Arial" w:cs="Arial"/>
          <w:sz w:val="22"/>
          <w:szCs w:val="22"/>
        </w:rPr>
        <w:t xml:space="preserve">Brewer, D.J. 2005. </w:t>
      </w:r>
      <w:r>
        <w:rPr>
          <w:rFonts w:ascii="Arial" w:hAnsi="Arial" w:cs="Arial"/>
          <w:i/>
          <w:sz w:val="22"/>
          <w:szCs w:val="22"/>
        </w:rPr>
        <w:t xml:space="preserve">Ancient Egypt: Foundations of a Civilization. </w:t>
      </w:r>
      <w:r>
        <w:rPr>
          <w:rFonts w:ascii="Arial" w:hAnsi="Arial" w:cs="Arial"/>
          <w:sz w:val="22"/>
          <w:szCs w:val="22"/>
        </w:rPr>
        <w:t>Harlow: Pierson.</w:t>
      </w:r>
    </w:p>
    <w:p w14:paraId="320C86F6" w14:textId="77777777" w:rsidR="007E54C4" w:rsidRDefault="007E54C4" w:rsidP="000127E2">
      <w:pPr>
        <w:spacing w:after="120"/>
        <w:ind w:left="720" w:hanging="720"/>
        <w:jc w:val="left"/>
        <w:rPr>
          <w:rFonts w:ascii="Arial" w:hAnsi="Arial" w:cs="Arial"/>
          <w:sz w:val="22"/>
          <w:szCs w:val="22"/>
        </w:rPr>
      </w:pPr>
      <w:r w:rsidRPr="00F17D98">
        <w:rPr>
          <w:rFonts w:ascii="Arial" w:hAnsi="Arial" w:cs="Arial"/>
          <w:sz w:val="22"/>
          <w:szCs w:val="22"/>
        </w:rPr>
        <w:t xml:space="preserve">Chapman, R. 2003. </w:t>
      </w:r>
      <w:r w:rsidR="0058382C" w:rsidRPr="00F17D98">
        <w:rPr>
          <w:rFonts w:ascii="Arial" w:hAnsi="Arial" w:cs="Arial"/>
          <w:i/>
          <w:sz w:val="22"/>
          <w:szCs w:val="22"/>
        </w:rPr>
        <w:t>Archaeologies of Complexity</w:t>
      </w:r>
      <w:r w:rsidR="0058382C" w:rsidRPr="00F17D98">
        <w:rPr>
          <w:rFonts w:ascii="Arial" w:hAnsi="Arial" w:cs="Arial"/>
          <w:sz w:val="22"/>
          <w:szCs w:val="22"/>
        </w:rPr>
        <w:t xml:space="preserve">. London: Routledge. </w:t>
      </w:r>
      <w:r w:rsidR="0058382C" w:rsidRPr="00F17D98">
        <w:rPr>
          <w:rFonts w:ascii="Arial" w:hAnsi="Arial" w:cs="Arial"/>
          <w:sz w:val="22"/>
          <w:szCs w:val="22"/>
        </w:rPr>
        <w:sym w:font="Wingdings" w:char="F0E0"/>
      </w:r>
      <w:r w:rsidR="0058382C" w:rsidRPr="00F17D98">
        <w:rPr>
          <w:rFonts w:ascii="Arial" w:hAnsi="Arial" w:cs="Arial"/>
          <w:sz w:val="22"/>
          <w:szCs w:val="22"/>
        </w:rPr>
        <w:t xml:space="preserve"> especially chapters 1,3,6 and 7.</w:t>
      </w:r>
    </w:p>
    <w:p w14:paraId="25A25F97" w14:textId="77777777" w:rsidR="00342B1B" w:rsidRPr="00342B1B" w:rsidRDefault="00342B1B" w:rsidP="000127E2">
      <w:pPr>
        <w:spacing w:after="120"/>
        <w:ind w:left="720" w:hanging="720"/>
        <w:jc w:val="left"/>
        <w:rPr>
          <w:rFonts w:ascii="Arial" w:hAnsi="Arial" w:cs="Arial"/>
          <w:sz w:val="22"/>
          <w:szCs w:val="22"/>
        </w:rPr>
      </w:pPr>
      <w:proofErr w:type="spellStart"/>
      <w:r>
        <w:rPr>
          <w:rFonts w:ascii="Arial" w:hAnsi="Arial" w:cs="Arial"/>
          <w:sz w:val="22"/>
          <w:szCs w:val="22"/>
        </w:rPr>
        <w:t>Charvát</w:t>
      </w:r>
      <w:proofErr w:type="spellEnd"/>
      <w:r>
        <w:rPr>
          <w:rFonts w:ascii="Arial" w:hAnsi="Arial" w:cs="Arial"/>
          <w:sz w:val="22"/>
          <w:szCs w:val="22"/>
        </w:rPr>
        <w:t xml:space="preserve">, P. 2013. </w:t>
      </w:r>
      <w:r>
        <w:rPr>
          <w:rFonts w:ascii="Arial" w:hAnsi="Arial" w:cs="Arial"/>
          <w:i/>
          <w:sz w:val="22"/>
          <w:szCs w:val="22"/>
        </w:rPr>
        <w:t xml:space="preserve">The Birth of the State: Ancient Egypt, Mesopotamia, India and China. </w:t>
      </w:r>
      <w:r>
        <w:rPr>
          <w:rFonts w:ascii="Arial" w:hAnsi="Arial" w:cs="Arial"/>
          <w:sz w:val="22"/>
          <w:szCs w:val="22"/>
        </w:rPr>
        <w:t xml:space="preserve">Prague: </w:t>
      </w:r>
      <w:proofErr w:type="spellStart"/>
      <w:r>
        <w:rPr>
          <w:rFonts w:ascii="Arial" w:hAnsi="Arial" w:cs="Arial"/>
          <w:sz w:val="22"/>
          <w:szCs w:val="22"/>
        </w:rPr>
        <w:t>Karolinum</w:t>
      </w:r>
      <w:proofErr w:type="spellEnd"/>
      <w:r>
        <w:rPr>
          <w:rFonts w:ascii="Arial" w:hAnsi="Arial" w:cs="Arial"/>
          <w:sz w:val="22"/>
          <w:szCs w:val="22"/>
        </w:rPr>
        <w:t>.</w:t>
      </w:r>
    </w:p>
    <w:p w14:paraId="6139DDA0" w14:textId="77777777" w:rsidR="007A7583" w:rsidRPr="007A7583" w:rsidRDefault="007A7583" w:rsidP="000127E2">
      <w:pPr>
        <w:spacing w:after="120"/>
        <w:ind w:left="720" w:hanging="720"/>
        <w:jc w:val="left"/>
        <w:rPr>
          <w:rFonts w:ascii="Arial" w:hAnsi="Arial" w:cs="Arial"/>
          <w:sz w:val="22"/>
          <w:szCs w:val="22"/>
        </w:rPr>
      </w:pPr>
      <w:r>
        <w:rPr>
          <w:rFonts w:ascii="Arial" w:hAnsi="Arial" w:cs="Arial"/>
          <w:sz w:val="22"/>
          <w:szCs w:val="22"/>
        </w:rPr>
        <w:t xml:space="preserve">Harris, W.H. 2005. </w:t>
      </w:r>
      <w:r>
        <w:rPr>
          <w:rFonts w:ascii="Arial" w:hAnsi="Arial" w:cs="Arial"/>
          <w:i/>
          <w:sz w:val="22"/>
          <w:szCs w:val="22"/>
        </w:rPr>
        <w:t xml:space="preserve">Rethinking the Mediterranean. </w:t>
      </w:r>
      <w:r>
        <w:rPr>
          <w:rFonts w:ascii="Arial" w:hAnsi="Arial" w:cs="Arial"/>
          <w:sz w:val="22"/>
          <w:szCs w:val="22"/>
        </w:rPr>
        <w:t xml:space="preserve">Oxford: OUP. </w:t>
      </w:r>
      <w:r w:rsidRPr="007A7583">
        <w:rPr>
          <w:rFonts w:ascii="Arial" w:hAnsi="Arial" w:cs="Arial"/>
          <w:sz w:val="22"/>
          <w:szCs w:val="22"/>
        </w:rPr>
        <w:sym w:font="Wingdings" w:char="F0E0"/>
      </w:r>
      <w:r>
        <w:rPr>
          <w:rFonts w:ascii="Arial" w:hAnsi="Arial" w:cs="Arial"/>
          <w:sz w:val="22"/>
          <w:szCs w:val="22"/>
        </w:rPr>
        <w:t xml:space="preserve"> especially chapters 1-4, 14.</w:t>
      </w:r>
    </w:p>
    <w:p w14:paraId="03F81EB1" w14:textId="77777777" w:rsidR="00194F40" w:rsidRPr="00F17D98" w:rsidRDefault="00194F40" w:rsidP="000127E2">
      <w:pPr>
        <w:spacing w:after="120"/>
        <w:ind w:left="720" w:hanging="720"/>
        <w:jc w:val="left"/>
        <w:rPr>
          <w:rFonts w:ascii="Arial" w:hAnsi="Arial" w:cs="Arial"/>
          <w:sz w:val="22"/>
          <w:szCs w:val="22"/>
        </w:rPr>
      </w:pPr>
      <w:r w:rsidRPr="00F17D98">
        <w:rPr>
          <w:rFonts w:ascii="Arial" w:hAnsi="Arial" w:cs="Arial"/>
          <w:sz w:val="22"/>
          <w:szCs w:val="22"/>
        </w:rPr>
        <w:t xml:space="preserve">Johnson, M. 1999. Culture as a System. In: Johnson, M. </w:t>
      </w:r>
      <w:r w:rsidRPr="00F17D98">
        <w:rPr>
          <w:rFonts w:ascii="Arial" w:hAnsi="Arial" w:cs="Arial"/>
          <w:i/>
          <w:sz w:val="22"/>
          <w:szCs w:val="22"/>
        </w:rPr>
        <w:t>Archaeological Theory: An Introduction.</w:t>
      </w:r>
      <w:r w:rsidRPr="00F17D98">
        <w:rPr>
          <w:rFonts w:ascii="Arial" w:hAnsi="Arial" w:cs="Arial"/>
          <w:sz w:val="22"/>
          <w:szCs w:val="22"/>
        </w:rPr>
        <w:t xml:space="preserve"> Oxford: Blackwell. pp. 64-84.</w:t>
      </w:r>
    </w:p>
    <w:p w14:paraId="78A2294A" w14:textId="77777777" w:rsidR="00B96A0D" w:rsidRDefault="00B96A0D" w:rsidP="000127E2">
      <w:pPr>
        <w:spacing w:after="120"/>
        <w:ind w:left="720" w:hanging="720"/>
        <w:jc w:val="left"/>
        <w:rPr>
          <w:rFonts w:ascii="Arial" w:hAnsi="Arial" w:cs="Arial"/>
          <w:sz w:val="22"/>
          <w:szCs w:val="22"/>
          <w:lang w:val="en-US"/>
        </w:rPr>
      </w:pPr>
      <w:proofErr w:type="spellStart"/>
      <w:r w:rsidRPr="00F17D98">
        <w:rPr>
          <w:rFonts w:ascii="Arial" w:hAnsi="Arial" w:cs="Arial"/>
          <w:sz w:val="22"/>
          <w:szCs w:val="22"/>
          <w:lang w:val="en-US"/>
        </w:rPr>
        <w:t>Maisels</w:t>
      </w:r>
      <w:proofErr w:type="spellEnd"/>
      <w:r w:rsidRPr="00F17D98">
        <w:rPr>
          <w:rFonts w:ascii="Arial" w:hAnsi="Arial" w:cs="Arial"/>
          <w:sz w:val="22"/>
          <w:szCs w:val="22"/>
          <w:lang w:val="en-US"/>
        </w:rPr>
        <w:t xml:space="preserve">, C.K. 2005 (or any other edition). </w:t>
      </w:r>
      <w:r w:rsidRPr="00F17D98">
        <w:rPr>
          <w:rFonts w:ascii="Arial" w:hAnsi="Arial" w:cs="Arial"/>
          <w:i/>
          <w:sz w:val="22"/>
          <w:szCs w:val="22"/>
          <w:lang w:val="en-US"/>
        </w:rPr>
        <w:t>The Emergence of Civilisation: From Hunting and Gathering to Agriculture, Cities, and the State in the Near East.</w:t>
      </w:r>
      <w:r w:rsidRPr="00F17D98">
        <w:rPr>
          <w:rFonts w:ascii="Arial" w:hAnsi="Arial" w:cs="Arial"/>
          <w:sz w:val="22"/>
          <w:szCs w:val="22"/>
          <w:lang w:val="en-US"/>
        </w:rPr>
        <w:t xml:space="preserve"> London: Routledge.</w:t>
      </w:r>
    </w:p>
    <w:p w14:paraId="0016F918" w14:textId="77777777" w:rsidR="00A34EEC" w:rsidRPr="00A34EEC" w:rsidRDefault="00A34EEC" w:rsidP="000127E2">
      <w:pPr>
        <w:spacing w:after="120"/>
        <w:ind w:left="720" w:hanging="720"/>
        <w:jc w:val="left"/>
        <w:rPr>
          <w:rFonts w:ascii="Arial" w:hAnsi="Arial" w:cs="Arial"/>
          <w:sz w:val="22"/>
          <w:szCs w:val="22"/>
        </w:rPr>
      </w:pPr>
      <w:r w:rsidRPr="00A34EEC">
        <w:rPr>
          <w:rFonts w:ascii="Arial" w:hAnsi="Arial" w:cs="Arial"/>
          <w:sz w:val="22"/>
          <w:szCs w:val="22"/>
        </w:rPr>
        <w:t>McMahon</w:t>
      </w:r>
      <w:r>
        <w:rPr>
          <w:rFonts w:ascii="Arial" w:hAnsi="Arial" w:cs="Arial"/>
          <w:sz w:val="22"/>
          <w:szCs w:val="22"/>
        </w:rPr>
        <w:t>, A.,</w:t>
      </w:r>
      <w:r w:rsidRPr="00A34EEC">
        <w:rPr>
          <w:rFonts w:ascii="Arial" w:hAnsi="Arial" w:cs="Arial"/>
          <w:sz w:val="22"/>
          <w:szCs w:val="22"/>
        </w:rPr>
        <w:t xml:space="preserve"> H</w:t>
      </w:r>
      <w:r>
        <w:rPr>
          <w:rFonts w:ascii="Arial" w:hAnsi="Arial" w:cs="Arial"/>
          <w:sz w:val="22"/>
          <w:szCs w:val="22"/>
        </w:rPr>
        <w:t>.</w:t>
      </w:r>
      <w:r w:rsidRPr="00A34EEC">
        <w:rPr>
          <w:rFonts w:ascii="Arial" w:hAnsi="Arial" w:cs="Arial"/>
          <w:sz w:val="22"/>
          <w:szCs w:val="22"/>
        </w:rPr>
        <w:t xml:space="preserve"> Crawford (eds.) </w:t>
      </w:r>
      <w:r>
        <w:rPr>
          <w:rFonts w:ascii="Arial" w:hAnsi="Arial" w:cs="Arial"/>
          <w:sz w:val="22"/>
          <w:szCs w:val="22"/>
        </w:rPr>
        <w:t xml:space="preserve">2015. </w:t>
      </w:r>
      <w:r w:rsidRPr="00A34EEC">
        <w:rPr>
          <w:rFonts w:ascii="Arial" w:hAnsi="Arial" w:cs="Arial"/>
          <w:i/>
          <w:sz w:val="22"/>
          <w:szCs w:val="22"/>
        </w:rPr>
        <w:t>Preludes to Urbanism: The Late Chalcolithic of Mesopotamia</w:t>
      </w:r>
      <w:r w:rsidRPr="00A34EEC">
        <w:rPr>
          <w:rFonts w:ascii="Arial" w:hAnsi="Arial" w:cs="Arial"/>
          <w:sz w:val="22"/>
          <w:szCs w:val="22"/>
        </w:rPr>
        <w:t xml:space="preserve">. </w:t>
      </w:r>
      <w:r>
        <w:rPr>
          <w:rFonts w:ascii="Arial" w:hAnsi="Arial" w:cs="Arial"/>
          <w:sz w:val="22"/>
          <w:szCs w:val="22"/>
        </w:rPr>
        <w:t>Cambridge: McDonald Institute</w:t>
      </w:r>
      <w:r w:rsidRPr="00A34EEC">
        <w:rPr>
          <w:rFonts w:ascii="Arial" w:hAnsi="Arial" w:cs="Arial"/>
          <w:sz w:val="22"/>
          <w:szCs w:val="22"/>
        </w:rPr>
        <w:t>.</w:t>
      </w:r>
    </w:p>
    <w:p w14:paraId="0C5EAEEA" w14:textId="77777777" w:rsidR="00194F40" w:rsidRPr="00194F40" w:rsidRDefault="00194F40" w:rsidP="000127E2">
      <w:pPr>
        <w:spacing w:after="120"/>
        <w:ind w:left="720" w:hanging="720"/>
        <w:jc w:val="left"/>
        <w:rPr>
          <w:rFonts w:ascii="Arial" w:hAnsi="Arial" w:cs="Arial"/>
          <w:sz w:val="22"/>
          <w:szCs w:val="22"/>
        </w:rPr>
      </w:pPr>
      <w:r w:rsidRPr="00F17D98">
        <w:rPr>
          <w:rFonts w:ascii="Arial" w:hAnsi="Arial" w:cs="Arial"/>
          <w:sz w:val="22"/>
          <w:szCs w:val="22"/>
          <w:lang w:val="en-US"/>
        </w:rPr>
        <w:t xml:space="preserve">Renfrew, C.; Bahn, P. 1991 (or any other edition). </w:t>
      </w:r>
      <w:r w:rsidR="007E54C4" w:rsidRPr="00F17D98">
        <w:rPr>
          <w:rFonts w:ascii="Arial" w:hAnsi="Arial" w:cs="Arial"/>
          <w:sz w:val="22"/>
          <w:szCs w:val="22"/>
          <w:lang w:val="en-US"/>
        </w:rPr>
        <w:t xml:space="preserve">How Were Societies Organized? Social Archaeology. In: Renfrew, C.; Bahn, P. </w:t>
      </w:r>
      <w:r w:rsidRPr="00F17D98">
        <w:rPr>
          <w:rFonts w:ascii="Arial" w:hAnsi="Arial" w:cs="Arial"/>
          <w:i/>
          <w:sz w:val="22"/>
          <w:szCs w:val="22"/>
          <w:lang w:val="en-US"/>
        </w:rPr>
        <w:t>Archaeology: Theories, Methods and Practice.</w:t>
      </w:r>
      <w:r w:rsidRPr="00F17D98">
        <w:rPr>
          <w:rFonts w:ascii="Arial" w:hAnsi="Arial" w:cs="Arial"/>
          <w:sz w:val="22"/>
          <w:szCs w:val="22"/>
          <w:lang w:val="en-US"/>
        </w:rPr>
        <w:t xml:space="preserve"> New York: Thames and Hudson. </w:t>
      </w:r>
      <w:r w:rsidR="007E54C4" w:rsidRPr="00F17D98">
        <w:rPr>
          <w:rFonts w:ascii="Arial" w:hAnsi="Arial" w:cs="Arial"/>
          <w:sz w:val="22"/>
          <w:szCs w:val="22"/>
          <w:lang w:val="en-US"/>
        </w:rPr>
        <w:t xml:space="preserve">pp. 153-194, </w:t>
      </w:r>
      <w:r w:rsidRPr="00F17D98">
        <w:rPr>
          <w:rFonts w:ascii="Arial" w:hAnsi="Arial" w:cs="Arial"/>
          <w:sz w:val="22"/>
          <w:szCs w:val="22"/>
          <w:lang w:val="en-US"/>
        </w:rPr>
        <w:t>chapter 5</w:t>
      </w:r>
      <w:r w:rsidR="004C3BC0" w:rsidRPr="00F17D98">
        <w:rPr>
          <w:rFonts w:ascii="Arial" w:hAnsi="Arial" w:cs="Arial"/>
          <w:sz w:val="22"/>
          <w:szCs w:val="22"/>
          <w:lang w:val="en-US"/>
        </w:rPr>
        <w:t xml:space="preserve"> (</w:t>
      </w:r>
      <w:r w:rsidR="007E54C4" w:rsidRPr="00F17D98">
        <w:rPr>
          <w:rFonts w:ascii="Arial" w:hAnsi="Arial" w:cs="Arial"/>
          <w:sz w:val="22"/>
          <w:szCs w:val="22"/>
          <w:lang w:val="en-US"/>
        </w:rPr>
        <w:t>in this edition</w:t>
      </w:r>
      <w:r w:rsidR="004C3BC0" w:rsidRPr="00F17D98">
        <w:rPr>
          <w:rFonts w:ascii="Arial" w:hAnsi="Arial" w:cs="Arial"/>
          <w:sz w:val="22"/>
          <w:szCs w:val="22"/>
          <w:lang w:val="en-US"/>
        </w:rPr>
        <w:t>)</w:t>
      </w:r>
      <w:r w:rsidR="007E54C4" w:rsidRPr="00F17D98">
        <w:rPr>
          <w:rFonts w:ascii="Arial" w:hAnsi="Arial" w:cs="Arial"/>
          <w:sz w:val="22"/>
          <w:szCs w:val="22"/>
          <w:lang w:val="en-US"/>
        </w:rPr>
        <w:t>.</w:t>
      </w:r>
    </w:p>
    <w:p w14:paraId="27690C65" w14:textId="77777777" w:rsidR="00194F40" w:rsidRPr="009F793E" w:rsidRDefault="00194F40" w:rsidP="000127E2">
      <w:pPr>
        <w:spacing w:after="120"/>
        <w:ind w:left="720" w:hanging="720"/>
        <w:jc w:val="left"/>
        <w:rPr>
          <w:rFonts w:ascii="Arial" w:hAnsi="Arial" w:cs="Arial"/>
          <w:sz w:val="22"/>
          <w:szCs w:val="22"/>
        </w:rPr>
      </w:pPr>
      <w:r w:rsidRPr="009F793E">
        <w:rPr>
          <w:rFonts w:ascii="Arial" w:hAnsi="Arial" w:cs="Arial"/>
          <w:sz w:val="22"/>
          <w:szCs w:val="22"/>
        </w:rPr>
        <w:t xml:space="preserve">Steel, L. 2013. </w:t>
      </w:r>
      <w:r w:rsidRPr="009F793E">
        <w:rPr>
          <w:rFonts w:ascii="Arial" w:hAnsi="Arial" w:cs="Arial"/>
          <w:i/>
          <w:sz w:val="22"/>
          <w:szCs w:val="22"/>
        </w:rPr>
        <w:t>Materiality and Consumption in the Bronze Age Mediterranean.</w:t>
      </w:r>
      <w:r w:rsidRPr="009F793E">
        <w:rPr>
          <w:rFonts w:ascii="Arial" w:hAnsi="Arial" w:cs="Arial"/>
          <w:sz w:val="22"/>
          <w:szCs w:val="22"/>
        </w:rPr>
        <w:t xml:space="preserve"> Abingdon: Routledge.</w:t>
      </w:r>
    </w:p>
    <w:p w14:paraId="040D4778" w14:textId="77777777" w:rsidR="00194F40" w:rsidRPr="009F793E" w:rsidRDefault="00194F40" w:rsidP="000127E2">
      <w:pPr>
        <w:spacing w:after="120"/>
        <w:ind w:left="720" w:hanging="720"/>
        <w:jc w:val="left"/>
        <w:rPr>
          <w:rFonts w:ascii="Arial" w:hAnsi="Arial" w:cs="Arial"/>
          <w:sz w:val="22"/>
          <w:szCs w:val="22"/>
        </w:rPr>
      </w:pPr>
      <w:proofErr w:type="spellStart"/>
      <w:r w:rsidRPr="009F793E">
        <w:rPr>
          <w:rFonts w:ascii="Arial" w:hAnsi="Arial" w:cs="Arial"/>
          <w:sz w:val="22"/>
          <w:szCs w:val="22"/>
        </w:rPr>
        <w:t>Wenke</w:t>
      </w:r>
      <w:proofErr w:type="spellEnd"/>
      <w:r w:rsidRPr="009F793E">
        <w:rPr>
          <w:rFonts w:ascii="Arial" w:hAnsi="Arial" w:cs="Arial"/>
          <w:sz w:val="22"/>
          <w:szCs w:val="22"/>
        </w:rPr>
        <w:t xml:space="preserve">, R.J. 2009. The Significance and Character of Ancient Egyptian Civilization. In: </w:t>
      </w:r>
      <w:proofErr w:type="spellStart"/>
      <w:r w:rsidRPr="009F793E">
        <w:rPr>
          <w:rFonts w:ascii="Arial" w:hAnsi="Arial" w:cs="Arial"/>
          <w:sz w:val="22"/>
          <w:szCs w:val="22"/>
        </w:rPr>
        <w:t>Wenke</w:t>
      </w:r>
      <w:proofErr w:type="spellEnd"/>
      <w:r w:rsidRPr="009F793E">
        <w:rPr>
          <w:rFonts w:ascii="Arial" w:hAnsi="Arial" w:cs="Arial"/>
          <w:sz w:val="22"/>
          <w:szCs w:val="22"/>
        </w:rPr>
        <w:t xml:space="preserve">, R.J. </w:t>
      </w:r>
      <w:r w:rsidRPr="009F793E">
        <w:rPr>
          <w:rFonts w:ascii="Arial" w:hAnsi="Arial" w:cs="Arial"/>
          <w:i/>
          <w:sz w:val="22"/>
          <w:szCs w:val="22"/>
        </w:rPr>
        <w:t xml:space="preserve">The Ancient Egyptian State: The Origins of Egyptian </w:t>
      </w:r>
      <w:proofErr w:type="spellStart"/>
      <w:r w:rsidRPr="009F793E">
        <w:rPr>
          <w:rFonts w:ascii="Arial" w:hAnsi="Arial" w:cs="Arial"/>
          <w:i/>
          <w:sz w:val="22"/>
          <w:szCs w:val="22"/>
        </w:rPr>
        <w:t>Cuture</w:t>
      </w:r>
      <w:proofErr w:type="spellEnd"/>
      <w:r w:rsidRPr="009F793E">
        <w:rPr>
          <w:rFonts w:ascii="Arial" w:hAnsi="Arial" w:cs="Arial"/>
          <w:i/>
          <w:sz w:val="22"/>
          <w:szCs w:val="22"/>
        </w:rPr>
        <w:t xml:space="preserve"> (c. 8000-2000BC).</w:t>
      </w:r>
      <w:r w:rsidRPr="009F793E">
        <w:rPr>
          <w:rFonts w:ascii="Arial" w:hAnsi="Arial" w:cs="Arial"/>
          <w:sz w:val="22"/>
          <w:szCs w:val="22"/>
        </w:rPr>
        <w:t>Cambridge: CUP. pp. 1-30.</w:t>
      </w:r>
    </w:p>
    <w:p w14:paraId="0C7B8084" w14:textId="77777777" w:rsidR="006B57E4" w:rsidRPr="009F793E" w:rsidRDefault="006B57E4" w:rsidP="009F793E">
      <w:pPr>
        <w:spacing w:after="120"/>
        <w:ind w:left="720" w:hanging="720"/>
        <w:rPr>
          <w:rFonts w:ascii="Arial" w:hAnsi="Arial" w:cs="Arial"/>
          <w:sz w:val="22"/>
          <w:szCs w:val="22"/>
        </w:rPr>
      </w:pPr>
    </w:p>
    <w:p w14:paraId="78FE0B16" w14:textId="77777777" w:rsidR="00B946D3" w:rsidRDefault="00B946D3" w:rsidP="00B946D3">
      <w:pPr>
        <w:pStyle w:val="heading"/>
        <w:spacing w:line="288" w:lineRule="auto"/>
        <w:ind w:left="0" w:firstLine="0"/>
        <w:rPr>
          <w:rFonts w:ascii="Arial" w:hAnsi="Arial" w:cs="Arial"/>
          <w:color w:val="FF0000"/>
          <w:sz w:val="22"/>
          <w:szCs w:val="22"/>
          <w:u w:val="single"/>
        </w:rPr>
      </w:pPr>
      <w:r w:rsidRPr="005D6323">
        <w:rPr>
          <w:rFonts w:ascii="Arial" w:hAnsi="Arial" w:cs="Arial"/>
          <w:sz w:val="22"/>
          <w:szCs w:val="22"/>
        </w:rPr>
        <w:t xml:space="preserve">Detailed reading lists for the following week and detailed bibliographies of each lecture will be uploaded </w:t>
      </w:r>
      <w:r>
        <w:rPr>
          <w:rFonts w:ascii="Arial" w:hAnsi="Arial" w:cs="Arial"/>
          <w:sz w:val="22"/>
          <w:szCs w:val="22"/>
        </w:rPr>
        <w:t xml:space="preserve">latest </w:t>
      </w:r>
      <w:r w:rsidRPr="005D6323">
        <w:rPr>
          <w:rFonts w:ascii="Arial" w:hAnsi="Arial" w:cs="Arial"/>
          <w:sz w:val="22"/>
          <w:szCs w:val="22"/>
        </w:rPr>
        <w:t>after the lectures and seminars</w:t>
      </w:r>
      <w:r w:rsidRPr="005D6323">
        <w:rPr>
          <w:rFonts w:ascii="Arial" w:hAnsi="Arial" w:cs="Arial"/>
          <w:b w:val="0"/>
          <w:sz w:val="22"/>
          <w:szCs w:val="22"/>
        </w:rPr>
        <w:t xml:space="preserve">. </w:t>
      </w:r>
      <w:r w:rsidRPr="005D6323">
        <w:rPr>
          <w:rFonts w:ascii="Arial" w:hAnsi="Arial" w:cs="Arial"/>
          <w:color w:val="FF0000"/>
          <w:sz w:val="22"/>
          <w:szCs w:val="22"/>
          <w:u w:val="single"/>
        </w:rPr>
        <w:t>It is required to check MOODLE every week.</w:t>
      </w:r>
    </w:p>
    <w:p w14:paraId="1C6D9F78" w14:textId="77777777" w:rsidR="00354310" w:rsidRDefault="00354310">
      <w:pPr>
        <w:jc w:val="left"/>
        <w:rPr>
          <w:rFonts w:ascii="Arial" w:hAnsi="Arial" w:cs="Arial"/>
          <w:b/>
        </w:rPr>
      </w:pPr>
    </w:p>
    <w:p w14:paraId="348B6F00" w14:textId="77777777" w:rsidR="008B637D" w:rsidRPr="008B637D" w:rsidRDefault="008B637D" w:rsidP="008B637D">
      <w:pPr>
        <w:pStyle w:val="heading"/>
        <w:rPr>
          <w:rFonts w:ascii="Arial" w:hAnsi="Arial" w:cs="Arial"/>
        </w:rPr>
      </w:pPr>
      <w:r w:rsidRPr="008B637D">
        <w:rPr>
          <w:rFonts w:ascii="Arial" w:hAnsi="Arial" w:cs="Arial"/>
        </w:rPr>
        <w:t>ASSESSMENT</w:t>
      </w:r>
    </w:p>
    <w:p w14:paraId="642E1383" w14:textId="7B8F9B1D" w:rsidR="005071BB" w:rsidRPr="008B637D" w:rsidRDefault="005071BB" w:rsidP="008335E5">
      <w:pPr>
        <w:pStyle w:val="heading"/>
        <w:numPr>
          <w:ilvl w:val="0"/>
          <w:numId w:val="18"/>
        </w:numPr>
        <w:rPr>
          <w:rFonts w:ascii="Arial" w:hAnsi="Arial" w:cs="Arial"/>
        </w:rPr>
      </w:pPr>
      <w:r>
        <w:rPr>
          <w:rFonts w:ascii="Arial" w:hAnsi="Arial" w:cs="Arial"/>
        </w:rPr>
        <w:t>Course</w:t>
      </w:r>
      <w:r w:rsidRPr="008B637D">
        <w:rPr>
          <w:rFonts w:ascii="Arial" w:hAnsi="Arial" w:cs="Arial"/>
        </w:rPr>
        <w:t xml:space="preserve">work </w:t>
      </w:r>
      <w:r w:rsidR="00BC33A4">
        <w:rPr>
          <w:rFonts w:ascii="Arial" w:hAnsi="Arial" w:cs="Arial"/>
        </w:rPr>
        <w:t>– Portfolio (</w:t>
      </w:r>
      <w:r w:rsidRPr="008B637D">
        <w:rPr>
          <w:rFonts w:ascii="Arial" w:hAnsi="Arial" w:cs="Arial"/>
        </w:rPr>
        <w:t>50%</w:t>
      </w:r>
      <w:r w:rsidR="00A73F5A">
        <w:rPr>
          <w:rFonts w:ascii="Arial" w:hAnsi="Arial" w:cs="Arial"/>
        </w:rPr>
        <w:t xml:space="preserve"> </w:t>
      </w:r>
      <w:r w:rsidR="00BC33A4">
        <w:rPr>
          <w:rFonts w:ascii="Arial" w:hAnsi="Arial" w:cs="Arial"/>
        </w:rPr>
        <w:t>of module mark)</w:t>
      </w:r>
    </w:p>
    <w:p w14:paraId="56AF717D" w14:textId="77777777" w:rsidR="000F6D7E" w:rsidRDefault="000F6D7E" w:rsidP="005071BB">
      <w:pPr>
        <w:spacing w:after="120"/>
        <w:rPr>
          <w:rFonts w:ascii="Arial" w:hAnsi="Arial" w:cs="Arial"/>
          <w:sz w:val="22"/>
          <w:szCs w:val="22"/>
        </w:rPr>
      </w:pPr>
    </w:p>
    <w:p w14:paraId="23A1ADA4" w14:textId="0DA20D08" w:rsidR="005071BB" w:rsidRDefault="00B60812" w:rsidP="005071BB">
      <w:pPr>
        <w:spacing w:after="120"/>
        <w:rPr>
          <w:rFonts w:ascii="Arial" w:hAnsi="Arial" w:cs="Arial"/>
          <w:sz w:val="22"/>
          <w:szCs w:val="22"/>
        </w:rPr>
      </w:pPr>
      <w:r>
        <w:rPr>
          <w:rFonts w:ascii="Arial" w:hAnsi="Arial" w:cs="Arial"/>
          <w:sz w:val="22"/>
          <w:szCs w:val="22"/>
        </w:rPr>
        <w:lastRenderedPageBreak/>
        <w:t>Portfolio of</w:t>
      </w:r>
      <w:r w:rsidR="0047764D">
        <w:rPr>
          <w:rFonts w:ascii="Arial" w:hAnsi="Arial" w:cs="Arial"/>
          <w:sz w:val="22"/>
          <w:szCs w:val="22"/>
        </w:rPr>
        <w:t xml:space="preserve"> critical evaluation of case studies and phenomena</w:t>
      </w:r>
    </w:p>
    <w:p w14:paraId="1CDA91F9" w14:textId="253A4D7F" w:rsidR="006615E7" w:rsidRDefault="006615E7" w:rsidP="005071BB">
      <w:pPr>
        <w:spacing w:after="120"/>
        <w:rPr>
          <w:rFonts w:ascii="Arial" w:hAnsi="Arial" w:cs="Arial"/>
          <w:sz w:val="22"/>
          <w:szCs w:val="22"/>
        </w:rPr>
      </w:pPr>
      <w:r>
        <w:rPr>
          <w:rFonts w:ascii="Arial" w:hAnsi="Arial" w:cs="Arial"/>
          <w:sz w:val="22"/>
          <w:szCs w:val="22"/>
        </w:rPr>
        <w:t>Choose yourself one civilisation which you would like to explore in more detail. You could think about one of the ancient cultures talked about in this module (Ancient Egypt, China, Maya, Persia, Indus Valley Culture) or another one of your choice.</w:t>
      </w:r>
    </w:p>
    <w:p w14:paraId="0C8F2F45" w14:textId="77777777" w:rsidR="008335E5" w:rsidRPr="00A246F9" w:rsidRDefault="009A6527" w:rsidP="005071BB">
      <w:pPr>
        <w:spacing w:after="120"/>
        <w:rPr>
          <w:rFonts w:ascii="Arial" w:hAnsi="Arial" w:cs="Arial"/>
          <w:sz w:val="22"/>
          <w:szCs w:val="22"/>
        </w:rPr>
      </w:pPr>
      <w:r>
        <w:rPr>
          <w:rFonts w:ascii="Arial" w:hAnsi="Arial" w:cs="Arial"/>
          <w:sz w:val="22"/>
          <w:szCs w:val="22"/>
        </w:rPr>
        <w:t xml:space="preserve"> </w:t>
      </w:r>
    </w:p>
    <w:p w14:paraId="6C151081" w14:textId="3AFB37E2" w:rsidR="009A6527" w:rsidRDefault="00B60812" w:rsidP="005071BB">
      <w:pPr>
        <w:spacing w:after="120"/>
        <w:rPr>
          <w:rFonts w:ascii="Arial" w:hAnsi="Arial" w:cs="Arial"/>
          <w:sz w:val="22"/>
          <w:szCs w:val="22"/>
        </w:rPr>
      </w:pPr>
      <w:r w:rsidRPr="008335E5">
        <w:rPr>
          <w:rFonts w:ascii="Arial" w:hAnsi="Arial" w:cs="Arial"/>
          <w:sz w:val="22"/>
          <w:szCs w:val="22"/>
          <w:u w:val="single"/>
        </w:rPr>
        <w:t>Part 1</w:t>
      </w:r>
      <w:r>
        <w:rPr>
          <w:rFonts w:ascii="Arial" w:hAnsi="Arial" w:cs="Arial"/>
          <w:sz w:val="22"/>
          <w:szCs w:val="22"/>
        </w:rPr>
        <w:t>:</w:t>
      </w:r>
      <w:r w:rsidR="00B44FFD">
        <w:rPr>
          <w:rFonts w:ascii="Arial" w:hAnsi="Arial" w:cs="Arial"/>
          <w:sz w:val="22"/>
          <w:szCs w:val="22"/>
        </w:rPr>
        <w:t xml:space="preserve"> </w:t>
      </w:r>
    </w:p>
    <w:p w14:paraId="178B6255" w14:textId="2FD32D4A" w:rsidR="00CA4F9E" w:rsidRDefault="00CA4F9E" w:rsidP="00727FB0">
      <w:pPr>
        <w:spacing w:after="120"/>
        <w:ind w:left="720"/>
        <w:rPr>
          <w:rFonts w:ascii="Arial" w:hAnsi="Arial" w:cs="Arial"/>
          <w:sz w:val="22"/>
          <w:szCs w:val="22"/>
        </w:rPr>
      </w:pPr>
      <w:r>
        <w:rPr>
          <w:rFonts w:ascii="Arial" w:hAnsi="Arial" w:cs="Arial"/>
          <w:sz w:val="22"/>
          <w:szCs w:val="22"/>
        </w:rPr>
        <w:t>D</w:t>
      </w:r>
      <w:r w:rsidR="00727FB0">
        <w:rPr>
          <w:rFonts w:ascii="Arial" w:hAnsi="Arial" w:cs="Arial"/>
          <w:sz w:val="22"/>
          <w:szCs w:val="22"/>
        </w:rPr>
        <w:t>evelop a timeline for your culture, add</w:t>
      </w:r>
      <w:r>
        <w:rPr>
          <w:rFonts w:ascii="Arial" w:hAnsi="Arial" w:cs="Arial"/>
          <w:sz w:val="22"/>
          <w:szCs w:val="22"/>
        </w:rPr>
        <w:t xml:space="preserve"> milestones in the development which you think will characterise your culture. You can illustrate your timeline with images which visually exemplify your argument.</w:t>
      </w:r>
    </w:p>
    <w:p w14:paraId="537D2A53" w14:textId="20C3146E" w:rsidR="00CA4F9E" w:rsidRDefault="00CA4F9E" w:rsidP="00727FB0">
      <w:pPr>
        <w:spacing w:after="120"/>
        <w:ind w:left="720"/>
        <w:rPr>
          <w:rFonts w:ascii="Arial" w:hAnsi="Arial" w:cs="Arial"/>
          <w:sz w:val="22"/>
          <w:szCs w:val="22"/>
        </w:rPr>
      </w:pPr>
      <w:r>
        <w:rPr>
          <w:rFonts w:ascii="Arial" w:hAnsi="Arial" w:cs="Arial"/>
          <w:sz w:val="22"/>
          <w:szCs w:val="22"/>
        </w:rPr>
        <w:t xml:space="preserve">You can work in Word, PPTX, Publisher or any other appropriate </w:t>
      </w:r>
      <w:r w:rsidR="00BC33A4">
        <w:rPr>
          <w:rFonts w:ascii="Arial" w:hAnsi="Arial" w:cs="Arial"/>
          <w:sz w:val="22"/>
          <w:szCs w:val="22"/>
        </w:rPr>
        <w:t>programme</w:t>
      </w:r>
      <w:r>
        <w:rPr>
          <w:rFonts w:ascii="Arial" w:hAnsi="Arial" w:cs="Arial"/>
          <w:sz w:val="22"/>
          <w:szCs w:val="22"/>
        </w:rPr>
        <w:t>. The result should be uploaded to Turnitin as PDF file (after being converted).</w:t>
      </w:r>
    </w:p>
    <w:p w14:paraId="784FDE3C" w14:textId="281D14F1" w:rsidR="00CA4F9E" w:rsidRPr="00CA4F9E" w:rsidRDefault="00CA4F9E" w:rsidP="00CA4F9E">
      <w:pPr>
        <w:pStyle w:val="ListParagraph"/>
        <w:numPr>
          <w:ilvl w:val="0"/>
          <w:numId w:val="16"/>
        </w:numPr>
        <w:spacing w:after="120"/>
        <w:rPr>
          <w:rFonts w:ascii="Arial" w:hAnsi="Arial" w:cs="Arial"/>
          <w:sz w:val="22"/>
          <w:szCs w:val="22"/>
        </w:rPr>
      </w:pPr>
      <w:r>
        <w:rPr>
          <w:rFonts w:ascii="Arial" w:hAnsi="Arial" w:cs="Arial"/>
          <w:sz w:val="22"/>
          <w:szCs w:val="22"/>
        </w:rPr>
        <w:t>WORTH 500 words (there might be more or less words on your timeline</w:t>
      </w:r>
      <w:r w:rsidR="00F713E8">
        <w:rPr>
          <w:rFonts w:ascii="Arial" w:hAnsi="Arial" w:cs="Arial"/>
          <w:sz w:val="22"/>
          <w:szCs w:val="22"/>
        </w:rPr>
        <w:t xml:space="preserve">), </w:t>
      </w:r>
      <w:r w:rsidR="00F713E8" w:rsidRPr="00BC33A4">
        <w:rPr>
          <w:rFonts w:ascii="Arial" w:hAnsi="Arial" w:cs="Arial"/>
          <w:b/>
          <w:sz w:val="22"/>
          <w:szCs w:val="22"/>
        </w:rPr>
        <w:t>to be submitted</w:t>
      </w:r>
      <w:r w:rsidR="00BC33A4" w:rsidRPr="00BC33A4">
        <w:rPr>
          <w:rFonts w:ascii="Arial" w:hAnsi="Arial" w:cs="Arial"/>
          <w:b/>
          <w:sz w:val="22"/>
          <w:szCs w:val="22"/>
        </w:rPr>
        <w:t xml:space="preserve"> Friday 11/01/2018</w:t>
      </w:r>
      <w:r w:rsidR="00BC33A4">
        <w:rPr>
          <w:rFonts w:ascii="Arial" w:hAnsi="Arial" w:cs="Arial"/>
          <w:sz w:val="22"/>
          <w:szCs w:val="22"/>
        </w:rPr>
        <w:t xml:space="preserve">, (equivalent to 20% of overall </w:t>
      </w:r>
      <w:r w:rsidR="005865CB">
        <w:rPr>
          <w:rFonts w:ascii="Arial" w:hAnsi="Arial" w:cs="Arial"/>
          <w:sz w:val="22"/>
          <w:szCs w:val="22"/>
        </w:rPr>
        <w:t>portfolio</w:t>
      </w:r>
      <w:r w:rsidR="00BC33A4">
        <w:rPr>
          <w:rFonts w:ascii="Arial" w:hAnsi="Arial" w:cs="Arial"/>
          <w:sz w:val="22"/>
          <w:szCs w:val="22"/>
        </w:rPr>
        <w:t xml:space="preserve"> mark)</w:t>
      </w:r>
    </w:p>
    <w:p w14:paraId="65D98F23" w14:textId="5B02A635" w:rsidR="0047764D" w:rsidRDefault="0047764D" w:rsidP="005071BB">
      <w:pPr>
        <w:spacing w:after="120"/>
        <w:rPr>
          <w:rFonts w:ascii="Arial" w:hAnsi="Arial" w:cs="Arial"/>
          <w:sz w:val="22"/>
          <w:szCs w:val="22"/>
        </w:rPr>
      </w:pPr>
      <w:r>
        <w:rPr>
          <w:rFonts w:ascii="Arial" w:hAnsi="Arial" w:cs="Arial"/>
          <w:sz w:val="22"/>
          <w:szCs w:val="22"/>
          <w:u w:val="single"/>
        </w:rPr>
        <w:t>Part 2:</w:t>
      </w:r>
      <w:r w:rsidR="00727FB0" w:rsidRPr="00727FB0">
        <w:rPr>
          <w:rFonts w:ascii="Arial" w:hAnsi="Arial" w:cs="Arial"/>
          <w:sz w:val="22"/>
          <w:szCs w:val="22"/>
        </w:rPr>
        <w:t xml:space="preserve"> </w:t>
      </w:r>
    </w:p>
    <w:p w14:paraId="4FE60B67" w14:textId="77777777" w:rsidR="00727FB0" w:rsidRDefault="00727FB0" w:rsidP="00727FB0">
      <w:pPr>
        <w:spacing w:after="120"/>
        <w:ind w:left="720"/>
        <w:rPr>
          <w:rFonts w:ascii="Arial" w:hAnsi="Arial" w:cs="Arial"/>
          <w:sz w:val="22"/>
          <w:szCs w:val="22"/>
        </w:rPr>
      </w:pPr>
      <w:r>
        <w:rPr>
          <w:rFonts w:ascii="Arial" w:hAnsi="Arial" w:cs="Arial"/>
          <w:sz w:val="22"/>
          <w:szCs w:val="22"/>
        </w:rPr>
        <w:t xml:space="preserve">Review and evaluate of one of the following chapters of one of the core texts, apply this to your chosen culture </w:t>
      </w:r>
    </w:p>
    <w:p w14:paraId="475040C4" w14:textId="4B06EE46" w:rsidR="00727FB0" w:rsidRDefault="00727FB0" w:rsidP="00727FB0">
      <w:pPr>
        <w:spacing w:after="120"/>
        <w:ind w:left="720"/>
        <w:rPr>
          <w:rFonts w:ascii="Arial" w:hAnsi="Arial" w:cs="Arial"/>
          <w:sz w:val="22"/>
          <w:szCs w:val="22"/>
        </w:rPr>
      </w:pPr>
      <w:r w:rsidRPr="008335E5">
        <w:rPr>
          <w:rFonts w:ascii="Arial" w:hAnsi="Arial" w:cs="Arial"/>
          <w:sz w:val="22"/>
          <w:szCs w:val="22"/>
        </w:rPr>
        <w:sym w:font="Wingdings" w:char="F0E0"/>
      </w:r>
      <w:r>
        <w:rPr>
          <w:rFonts w:ascii="Arial" w:hAnsi="Arial" w:cs="Arial"/>
          <w:sz w:val="22"/>
          <w:szCs w:val="22"/>
        </w:rPr>
        <w:t xml:space="preserve"> 750 words</w:t>
      </w:r>
      <w:r w:rsidR="00BC33A4">
        <w:rPr>
          <w:rFonts w:ascii="Arial" w:hAnsi="Arial" w:cs="Arial"/>
          <w:sz w:val="22"/>
          <w:szCs w:val="22"/>
        </w:rPr>
        <w:t>;</w:t>
      </w:r>
      <w:r w:rsidRPr="008335E5">
        <w:rPr>
          <w:rFonts w:ascii="Arial" w:hAnsi="Arial" w:cs="Arial"/>
          <w:b/>
          <w:sz w:val="22"/>
          <w:szCs w:val="22"/>
        </w:rPr>
        <w:t xml:space="preserve"> to be submitted </w:t>
      </w:r>
      <w:r w:rsidR="00BC33A4">
        <w:rPr>
          <w:rFonts w:ascii="Arial" w:hAnsi="Arial" w:cs="Arial"/>
          <w:b/>
          <w:sz w:val="22"/>
          <w:szCs w:val="22"/>
        </w:rPr>
        <w:t>Wednesday 16/02/2018</w:t>
      </w:r>
      <w:r>
        <w:rPr>
          <w:rFonts w:ascii="Arial" w:hAnsi="Arial" w:cs="Arial"/>
          <w:sz w:val="22"/>
          <w:szCs w:val="22"/>
        </w:rPr>
        <w:t xml:space="preserve">, (equivalent to </w:t>
      </w:r>
      <w:r w:rsidR="00BC33A4">
        <w:rPr>
          <w:rFonts w:ascii="Arial" w:hAnsi="Arial" w:cs="Arial"/>
          <w:sz w:val="22"/>
          <w:szCs w:val="22"/>
        </w:rPr>
        <w:t>40</w:t>
      </w:r>
      <w:r>
        <w:rPr>
          <w:rFonts w:ascii="Arial" w:hAnsi="Arial" w:cs="Arial"/>
          <w:sz w:val="22"/>
          <w:szCs w:val="22"/>
        </w:rPr>
        <w:t xml:space="preserve">% of overall </w:t>
      </w:r>
      <w:r w:rsidR="005865CB">
        <w:rPr>
          <w:rFonts w:ascii="Arial" w:hAnsi="Arial" w:cs="Arial"/>
          <w:sz w:val="22"/>
          <w:szCs w:val="22"/>
        </w:rPr>
        <w:t>portfolio</w:t>
      </w:r>
      <w:r>
        <w:rPr>
          <w:rFonts w:ascii="Arial" w:hAnsi="Arial" w:cs="Arial"/>
          <w:sz w:val="22"/>
          <w:szCs w:val="22"/>
        </w:rPr>
        <w:t xml:space="preserve"> mark)</w:t>
      </w:r>
    </w:p>
    <w:p w14:paraId="0FAF3738" w14:textId="77777777" w:rsidR="00727FB0" w:rsidRDefault="00727FB0" w:rsidP="005071BB">
      <w:pPr>
        <w:spacing w:after="120"/>
        <w:rPr>
          <w:rFonts w:ascii="Arial" w:hAnsi="Arial" w:cs="Arial"/>
          <w:sz w:val="22"/>
          <w:szCs w:val="22"/>
          <w:u w:val="single"/>
        </w:rPr>
      </w:pPr>
    </w:p>
    <w:p w14:paraId="5B101E2F" w14:textId="38B29960" w:rsidR="006615E7" w:rsidRDefault="00B44FFD" w:rsidP="00727FB0">
      <w:pPr>
        <w:spacing w:after="120"/>
        <w:rPr>
          <w:rFonts w:ascii="Arial" w:hAnsi="Arial" w:cs="Arial"/>
          <w:sz w:val="22"/>
          <w:szCs w:val="22"/>
        </w:rPr>
      </w:pPr>
      <w:r w:rsidRPr="008335E5">
        <w:rPr>
          <w:rFonts w:ascii="Arial" w:hAnsi="Arial" w:cs="Arial"/>
          <w:sz w:val="22"/>
          <w:szCs w:val="22"/>
          <w:u w:val="single"/>
        </w:rPr>
        <w:t xml:space="preserve">Part </w:t>
      </w:r>
      <w:r w:rsidR="001348F4">
        <w:rPr>
          <w:rFonts w:ascii="Arial" w:hAnsi="Arial" w:cs="Arial"/>
          <w:sz w:val="22"/>
          <w:szCs w:val="22"/>
          <w:u w:val="single"/>
        </w:rPr>
        <w:t>3</w:t>
      </w:r>
      <w:r>
        <w:rPr>
          <w:rFonts w:ascii="Arial" w:hAnsi="Arial" w:cs="Arial"/>
          <w:sz w:val="22"/>
          <w:szCs w:val="22"/>
        </w:rPr>
        <w:t xml:space="preserve">: </w:t>
      </w:r>
      <w:r w:rsidR="006615E7">
        <w:rPr>
          <w:rFonts w:ascii="Arial" w:hAnsi="Arial" w:cs="Arial"/>
          <w:sz w:val="22"/>
          <w:szCs w:val="22"/>
        </w:rPr>
        <w:t xml:space="preserve">Discuss, what makes a civilisation. </w:t>
      </w:r>
    </w:p>
    <w:p w14:paraId="1462E0DF" w14:textId="61765272" w:rsidR="006615E7" w:rsidRDefault="006615E7" w:rsidP="006615E7">
      <w:pPr>
        <w:spacing w:after="120"/>
        <w:ind w:left="720"/>
        <w:rPr>
          <w:rFonts w:ascii="Arial" w:hAnsi="Arial" w:cs="Arial"/>
          <w:sz w:val="22"/>
          <w:szCs w:val="22"/>
        </w:rPr>
      </w:pPr>
      <w:r>
        <w:rPr>
          <w:rFonts w:ascii="Arial" w:hAnsi="Arial" w:cs="Arial"/>
          <w:sz w:val="22"/>
          <w:szCs w:val="22"/>
        </w:rPr>
        <w:t xml:space="preserve">Use </w:t>
      </w:r>
      <w:r w:rsidR="00F61B7B">
        <w:rPr>
          <w:rFonts w:ascii="Arial" w:hAnsi="Arial" w:cs="Arial"/>
          <w:sz w:val="22"/>
          <w:szCs w:val="22"/>
        </w:rPr>
        <w:t>Childe’s characteristics of complex societies (</w:t>
      </w:r>
      <w:r>
        <w:rPr>
          <w:rFonts w:ascii="Arial" w:hAnsi="Arial" w:cs="Arial"/>
          <w:sz w:val="22"/>
          <w:szCs w:val="22"/>
        </w:rPr>
        <w:t>Trigger</w:t>
      </w:r>
      <w:r w:rsidR="00F61B7B">
        <w:rPr>
          <w:rFonts w:ascii="Arial" w:hAnsi="Arial" w:cs="Arial"/>
          <w:sz w:val="22"/>
          <w:szCs w:val="22"/>
        </w:rPr>
        <w:t>. Defining Early Civilisations, 43),</w:t>
      </w:r>
      <w:r>
        <w:rPr>
          <w:rFonts w:ascii="Arial" w:hAnsi="Arial" w:cs="Arial"/>
          <w:sz w:val="22"/>
          <w:szCs w:val="22"/>
        </w:rPr>
        <w:t xml:space="preserve"> </w:t>
      </w:r>
      <w:r w:rsidR="00F61B7B">
        <w:rPr>
          <w:rFonts w:ascii="Arial" w:hAnsi="Arial" w:cs="Arial"/>
          <w:sz w:val="22"/>
          <w:szCs w:val="22"/>
        </w:rPr>
        <w:t>discuss at least one of them by</w:t>
      </w:r>
      <w:r>
        <w:rPr>
          <w:rFonts w:ascii="Arial" w:hAnsi="Arial" w:cs="Arial"/>
          <w:sz w:val="22"/>
          <w:szCs w:val="22"/>
        </w:rPr>
        <w:t xml:space="preserve"> giv</w:t>
      </w:r>
      <w:r w:rsidR="00F61B7B">
        <w:rPr>
          <w:rFonts w:ascii="Arial" w:hAnsi="Arial" w:cs="Arial"/>
          <w:sz w:val="22"/>
          <w:szCs w:val="22"/>
        </w:rPr>
        <w:t xml:space="preserve">ing </w:t>
      </w:r>
      <w:r w:rsidR="00F902F3">
        <w:rPr>
          <w:rFonts w:ascii="Arial" w:hAnsi="Arial" w:cs="Arial"/>
          <w:sz w:val="22"/>
          <w:szCs w:val="22"/>
        </w:rPr>
        <w:t xml:space="preserve">examples </w:t>
      </w:r>
      <w:r>
        <w:rPr>
          <w:rFonts w:ascii="Arial" w:hAnsi="Arial" w:cs="Arial"/>
          <w:sz w:val="22"/>
          <w:szCs w:val="22"/>
        </w:rPr>
        <w:t xml:space="preserve">from </w:t>
      </w:r>
      <w:r w:rsidR="00CA4F9E">
        <w:rPr>
          <w:rFonts w:ascii="Arial" w:hAnsi="Arial" w:cs="Arial"/>
          <w:sz w:val="22"/>
          <w:szCs w:val="22"/>
        </w:rPr>
        <w:t>your chosen</w:t>
      </w:r>
      <w:r>
        <w:rPr>
          <w:rFonts w:ascii="Arial" w:hAnsi="Arial" w:cs="Arial"/>
          <w:sz w:val="22"/>
          <w:szCs w:val="22"/>
        </w:rPr>
        <w:t xml:space="preserve"> culture</w:t>
      </w:r>
      <w:r w:rsidR="00CA4F9E">
        <w:rPr>
          <w:rFonts w:ascii="Arial" w:hAnsi="Arial" w:cs="Arial"/>
          <w:sz w:val="22"/>
          <w:szCs w:val="22"/>
        </w:rPr>
        <w:t>.</w:t>
      </w:r>
    </w:p>
    <w:p w14:paraId="51FF886B" w14:textId="779C8555" w:rsidR="00BC33A4" w:rsidRDefault="00BC33A4" w:rsidP="00BC33A4">
      <w:pPr>
        <w:spacing w:after="120"/>
        <w:ind w:left="720"/>
        <w:rPr>
          <w:rFonts w:ascii="Arial" w:hAnsi="Arial" w:cs="Arial"/>
          <w:sz w:val="22"/>
          <w:szCs w:val="22"/>
        </w:rPr>
      </w:pPr>
      <w:r w:rsidRPr="008335E5">
        <w:rPr>
          <w:rFonts w:ascii="Arial" w:hAnsi="Arial" w:cs="Arial"/>
          <w:sz w:val="22"/>
          <w:szCs w:val="22"/>
        </w:rPr>
        <w:sym w:font="Wingdings" w:char="F0E0"/>
      </w:r>
      <w:r>
        <w:rPr>
          <w:rFonts w:ascii="Arial" w:hAnsi="Arial" w:cs="Arial"/>
          <w:sz w:val="22"/>
          <w:szCs w:val="22"/>
        </w:rPr>
        <w:t xml:space="preserve"> 750 words;</w:t>
      </w:r>
      <w:r w:rsidRPr="008335E5">
        <w:rPr>
          <w:rFonts w:ascii="Arial" w:hAnsi="Arial" w:cs="Arial"/>
          <w:b/>
          <w:sz w:val="22"/>
          <w:szCs w:val="22"/>
        </w:rPr>
        <w:t xml:space="preserve"> to be submitted </w:t>
      </w:r>
      <w:r w:rsidR="00F902F3">
        <w:rPr>
          <w:rFonts w:ascii="Arial" w:hAnsi="Arial" w:cs="Arial"/>
          <w:b/>
          <w:sz w:val="22"/>
          <w:szCs w:val="22"/>
        </w:rPr>
        <w:t xml:space="preserve">Friday </w:t>
      </w:r>
      <w:r w:rsidRPr="008335E5">
        <w:rPr>
          <w:rFonts w:ascii="Arial" w:hAnsi="Arial" w:cs="Arial"/>
          <w:b/>
          <w:sz w:val="22"/>
          <w:szCs w:val="22"/>
        </w:rPr>
        <w:t>2</w:t>
      </w:r>
      <w:r w:rsidR="00F902F3">
        <w:rPr>
          <w:rFonts w:ascii="Arial" w:hAnsi="Arial" w:cs="Arial"/>
          <w:b/>
          <w:sz w:val="22"/>
          <w:szCs w:val="22"/>
        </w:rPr>
        <w:t>5</w:t>
      </w:r>
      <w:r w:rsidRPr="008335E5">
        <w:rPr>
          <w:rFonts w:ascii="Arial" w:hAnsi="Arial" w:cs="Arial"/>
          <w:b/>
          <w:sz w:val="22"/>
          <w:szCs w:val="22"/>
        </w:rPr>
        <w:t>/</w:t>
      </w:r>
      <w:r w:rsidR="00F902F3">
        <w:rPr>
          <w:rFonts w:ascii="Arial" w:hAnsi="Arial" w:cs="Arial"/>
          <w:b/>
          <w:sz w:val="22"/>
          <w:szCs w:val="22"/>
        </w:rPr>
        <w:t>0</w:t>
      </w:r>
      <w:r w:rsidRPr="008335E5">
        <w:rPr>
          <w:rFonts w:ascii="Arial" w:hAnsi="Arial" w:cs="Arial"/>
          <w:b/>
          <w:sz w:val="22"/>
          <w:szCs w:val="22"/>
        </w:rPr>
        <w:t>1/201</w:t>
      </w:r>
      <w:r w:rsidR="00F902F3">
        <w:rPr>
          <w:rFonts w:ascii="Arial" w:hAnsi="Arial" w:cs="Arial"/>
          <w:b/>
          <w:sz w:val="22"/>
          <w:szCs w:val="22"/>
        </w:rPr>
        <w:t>8</w:t>
      </w:r>
      <w:r>
        <w:rPr>
          <w:rFonts w:ascii="Arial" w:hAnsi="Arial" w:cs="Arial"/>
          <w:sz w:val="22"/>
          <w:szCs w:val="22"/>
        </w:rPr>
        <w:t xml:space="preserve">, (equivalent to 40% of overall </w:t>
      </w:r>
      <w:r w:rsidR="005865CB">
        <w:rPr>
          <w:rFonts w:ascii="Arial" w:hAnsi="Arial" w:cs="Arial"/>
          <w:sz w:val="22"/>
          <w:szCs w:val="22"/>
        </w:rPr>
        <w:t>portfolio</w:t>
      </w:r>
      <w:bookmarkStart w:id="0" w:name="_GoBack"/>
      <w:bookmarkEnd w:id="0"/>
      <w:r>
        <w:rPr>
          <w:rFonts w:ascii="Arial" w:hAnsi="Arial" w:cs="Arial"/>
          <w:sz w:val="22"/>
          <w:szCs w:val="22"/>
        </w:rPr>
        <w:t xml:space="preserve"> mark)</w:t>
      </w:r>
      <w:r w:rsidR="007E7E54">
        <w:rPr>
          <w:rFonts w:ascii="Arial" w:hAnsi="Arial" w:cs="Arial"/>
          <w:sz w:val="22"/>
          <w:szCs w:val="22"/>
        </w:rPr>
        <w:t xml:space="preserve">    </w:t>
      </w:r>
    </w:p>
    <w:p w14:paraId="104C6E53" w14:textId="77777777" w:rsidR="008B637D" w:rsidRPr="00A246F9" w:rsidRDefault="008B637D" w:rsidP="008B637D">
      <w:pPr>
        <w:spacing w:after="120"/>
        <w:rPr>
          <w:rFonts w:ascii="Arial" w:hAnsi="Arial" w:cs="Arial"/>
          <w:lang w:val="en-US"/>
        </w:rPr>
      </w:pPr>
    </w:p>
    <w:p w14:paraId="5F311F65" w14:textId="5F64CECB" w:rsidR="008B637D" w:rsidRPr="008335E5" w:rsidRDefault="000F6D7E" w:rsidP="00F902F3">
      <w:pPr>
        <w:pStyle w:val="ListParagraph"/>
        <w:numPr>
          <w:ilvl w:val="0"/>
          <w:numId w:val="18"/>
        </w:numPr>
        <w:spacing w:after="120"/>
        <w:rPr>
          <w:rFonts w:ascii="Arial" w:hAnsi="Arial" w:cs="Arial"/>
          <w:b/>
          <w:lang w:val="en-US"/>
        </w:rPr>
      </w:pPr>
      <w:r>
        <w:rPr>
          <w:rFonts w:ascii="Arial" w:hAnsi="Arial" w:cs="Arial"/>
          <w:b/>
          <w:lang w:val="en-US"/>
        </w:rPr>
        <w:t>In class test</w:t>
      </w:r>
      <w:r w:rsidR="008B637D" w:rsidRPr="008335E5">
        <w:rPr>
          <w:rFonts w:ascii="Arial" w:hAnsi="Arial" w:cs="Arial"/>
          <w:b/>
          <w:lang w:val="en-US"/>
        </w:rPr>
        <w:t xml:space="preserve"> </w:t>
      </w:r>
      <w:r w:rsidR="00BC33A4">
        <w:rPr>
          <w:rFonts w:ascii="Arial" w:hAnsi="Arial" w:cs="Arial"/>
          <w:b/>
          <w:lang w:val="en-US"/>
        </w:rPr>
        <w:t>(</w:t>
      </w:r>
      <w:r w:rsidR="008B637D" w:rsidRPr="008335E5">
        <w:rPr>
          <w:rFonts w:ascii="Arial" w:hAnsi="Arial" w:cs="Arial"/>
          <w:b/>
          <w:lang w:val="en-US"/>
        </w:rPr>
        <w:t>50%</w:t>
      </w:r>
      <w:r w:rsidR="00BC33A4">
        <w:rPr>
          <w:rFonts w:ascii="Arial" w:hAnsi="Arial" w:cs="Arial"/>
          <w:b/>
          <w:lang w:val="en-US"/>
        </w:rPr>
        <w:t xml:space="preserve"> of module mark)</w:t>
      </w:r>
      <w:r w:rsidR="00A73F5A" w:rsidRPr="008335E5">
        <w:rPr>
          <w:rFonts w:ascii="Arial" w:hAnsi="Arial" w:cs="Arial"/>
          <w:b/>
          <w:lang w:val="en-US"/>
        </w:rPr>
        <w:t xml:space="preserve"> </w:t>
      </w:r>
      <w:r w:rsidR="00A73F5A" w:rsidRPr="00A246F9">
        <w:rPr>
          <w:lang w:val="en-US"/>
        </w:rPr>
        <w:sym w:font="Wingdings" w:char="F0E0"/>
      </w:r>
      <w:r w:rsidR="00A73F5A" w:rsidRPr="008335E5">
        <w:rPr>
          <w:rFonts w:ascii="Arial" w:hAnsi="Arial" w:cs="Arial"/>
          <w:b/>
          <w:lang w:val="en-US"/>
        </w:rPr>
        <w:t xml:space="preserve"> </w:t>
      </w:r>
      <w:r>
        <w:rPr>
          <w:rFonts w:ascii="Arial" w:hAnsi="Arial" w:cs="Arial"/>
          <w:b/>
          <w:lang w:val="en-US"/>
        </w:rPr>
        <w:t>01 February 2019</w:t>
      </w:r>
    </w:p>
    <w:p w14:paraId="37CFA382" w14:textId="0D6E7F47" w:rsidR="000F6D7E" w:rsidRDefault="00CA4F9E" w:rsidP="000F6D7E">
      <w:pPr>
        <w:spacing w:after="120"/>
        <w:ind w:left="720"/>
        <w:rPr>
          <w:rFonts w:ascii="Arial" w:hAnsi="Arial" w:cs="Arial"/>
          <w:sz w:val="22"/>
          <w:szCs w:val="22"/>
          <w:lang w:val="en-US"/>
        </w:rPr>
      </w:pPr>
      <w:r>
        <w:rPr>
          <w:rFonts w:ascii="Arial" w:hAnsi="Arial" w:cs="Arial"/>
          <w:sz w:val="22"/>
          <w:szCs w:val="22"/>
          <w:lang w:val="en-US"/>
        </w:rPr>
        <w:t>This in</w:t>
      </w:r>
      <w:r w:rsidR="00F713E8">
        <w:rPr>
          <w:rFonts w:ascii="Arial" w:hAnsi="Arial" w:cs="Arial"/>
          <w:sz w:val="22"/>
          <w:szCs w:val="22"/>
          <w:lang w:val="en-US"/>
        </w:rPr>
        <w:t>-</w:t>
      </w:r>
      <w:r>
        <w:rPr>
          <w:rFonts w:ascii="Arial" w:hAnsi="Arial" w:cs="Arial"/>
          <w:sz w:val="22"/>
          <w:szCs w:val="22"/>
          <w:lang w:val="en-US"/>
        </w:rPr>
        <w:t xml:space="preserve">class test will ask you to work with </w:t>
      </w:r>
      <w:r w:rsidR="00F713E8">
        <w:rPr>
          <w:rFonts w:ascii="Arial" w:hAnsi="Arial" w:cs="Arial"/>
          <w:sz w:val="22"/>
          <w:szCs w:val="22"/>
          <w:lang w:val="en-US"/>
        </w:rPr>
        <w:t xml:space="preserve">one of </w:t>
      </w:r>
      <w:r>
        <w:rPr>
          <w:rFonts w:ascii="Arial" w:hAnsi="Arial" w:cs="Arial"/>
          <w:sz w:val="22"/>
          <w:szCs w:val="22"/>
          <w:lang w:val="en-US"/>
        </w:rPr>
        <w:t>the core text</w:t>
      </w:r>
      <w:r w:rsidR="00F713E8">
        <w:rPr>
          <w:rFonts w:ascii="Arial" w:hAnsi="Arial" w:cs="Arial"/>
          <w:sz w:val="22"/>
          <w:szCs w:val="22"/>
          <w:lang w:val="en-US"/>
        </w:rPr>
        <w:t>s</w:t>
      </w:r>
      <w:r>
        <w:rPr>
          <w:rFonts w:ascii="Arial" w:hAnsi="Arial" w:cs="Arial"/>
          <w:sz w:val="22"/>
          <w:szCs w:val="22"/>
          <w:lang w:val="en-US"/>
        </w:rPr>
        <w:t xml:space="preserve"> for this module</w:t>
      </w:r>
      <w:r w:rsidR="00F713E8">
        <w:rPr>
          <w:rFonts w:ascii="Arial" w:hAnsi="Arial" w:cs="Arial"/>
          <w:sz w:val="22"/>
          <w:szCs w:val="22"/>
          <w:lang w:val="en-US"/>
        </w:rPr>
        <w:t xml:space="preserve"> and apply it to the culture of your choice</w:t>
      </w:r>
      <w:r>
        <w:rPr>
          <w:rFonts w:ascii="Arial" w:hAnsi="Arial" w:cs="Arial"/>
          <w:sz w:val="22"/>
          <w:szCs w:val="22"/>
          <w:lang w:val="en-US"/>
        </w:rPr>
        <w:t>.</w:t>
      </w:r>
    </w:p>
    <w:p w14:paraId="33C0894B" w14:textId="395E1837" w:rsidR="00A05026" w:rsidRDefault="00A05026" w:rsidP="008B637D">
      <w:pPr>
        <w:spacing w:after="120"/>
        <w:rPr>
          <w:rFonts w:ascii="Arial" w:hAnsi="Arial" w:cs="Arial"/>
          <w:sz w:val="22"/>
          <w:szCs w:val="22"/>
          <w:lang w:val="en-US"/>
        </w:rPr>
      </w:pPr>
    </w:p>
    <w:p w14:paraId="69D3C0FB" w14:textId="086E907F" w:rsidR="00BC33A4" w:rsidRDefault="00BC33A4" w:rsidP="00F61B7B">
      <w:pPr>
        <w:spacing w:after="120"/>
        <w:ind w:left="720"/>
        <w:rPr>
          <w:rFonts w:ascii="Arial" w:hAnsi="Arial" w:cs="Arial"/>
          <w:sz w:val="22"/>
          <w:szCs w:val="22"/>
          <w:lang w:val="en-US"/>
        </w:rPr>
      </w:pPr>
      <w:r>
        <w:rPr>
          <w:rFonts w:ascii="Arial" w:hAnsi="Arial" w:cs="Arial"/>
          <w:sz w:val="22"/>
          <w:szCs w:val="22"/>
          <w:lang w:val="en-US"/>
        </w:rPr>
        <w:t>Students who are eligible for extra-time will be granted 30 min in addition. If you are allowed the use of computer, please bring your own to this class.</w:t>
      </w:r>
    </w:p>
    <w:p w14:paraId="2AC8DC68" w14:textId="77777777" w:rsidR="00BC33A4" w:rsidRDefault="00BC33A4" w:rsidP="008B637D">
      <w:pPr>
        <w:spacing w:after="120"/>
        <w:rPr>
          <w:rFonts w:ascii="Arial" w:hAnsi="Arial" w:cs="Arial"/>
          <w:sz w:val="22"/>
          <w:szCs w:val="22"/>
          <w:lang w:val="en-US"/>
        </w:rPr>
      </w:pPr>
    </w:p>
    <w:p w14:paraId="7C5FDEA1" w14:textId="77777777" w:rsidR="00DA15FD" w:rsidRDefault="00A246F9" w:rsidP="008B637D">
      <w:pPr>
        <w:spacing w:after="120"/>
        <w:rPr>
          <w:rFonts w:ascii="Arial" w:hAnsi="Arial" w:cs="Arial"/>
          <w:b/>
          <w:sz w:val="22"/>
          <w:szCs w:val="22"/>
          <w:lang w:val="en-US"/>
        </w:rPr>
      </w:pPr>
      <w:r>
        <w:rPr>
          <w:rFonts w:ascii="Arial" w:hAnsi="Arial" w:cs="Arial"/>
          <w:b/>
          <w:sz w:val="22"/>
          <w:szCs w:val="22"/>
          <w:lang w:val="en-US"/>
        </w:rPr>
        <w:t>You can find your Marking Criteria, which will be applied to the coursework and the exam, on MOODLE.</w:t>
      </w:r>
    </w:p>
    <w:p w14:paraId="04ECC545" w14:textId="77777777" w:rsidR="008F0A2E" w:rsidRDefault="008F0A2E" w:rsidP="008B637D">
      <w:pPr>
        <w:spacing w:after="120"/>
        <w:rPr>
          <w:rFonts w:ascii="Arial" w:hAnsi="Arial" w:cs="Arial"/>
          <w:b/>
          <w:sz w:val="22"/>
          <w:szCs w:val="22"/>
          <w:lang w:val="en-US"/>
        </w:rPr>
      </w:pPr>
    </w:p>
    <w:p w14:paraId="0A58A86F" w14:textId="77777777" w:rsidR="008F0A2E" w:rsidRDefault="008F0A2E">
      <w:pPr>
        <w:jc w:val="left"/>
        <w:rPr>
          <w:rFonts w:ascii="Arial" w:hAnsi="Arial" w:cs="Arial"/>
          <w:b/>
          <w:sz w:val="22"/>
          <w:szCs w:val="22"/>
          <w:lang w:val="en-US"/>
        </w:rPr>
      </w:pPr>
      <w:r>
        <w:rPr>
          <w:rFonts w:ascii="Arial" w:hAnsi="Arial" w:cs="Arial"/>
          <w:b/>
          <w:sz w:val="22"/>
          <w:szCs w:val="22"/>
          <w:lang w:val="en-US"/>
        </w:rPr>
        <w:br w:type="page"/>
      </w:r>
    </w:p>
    <w:p w14:paraId="06425EED" w14:textId="77777777" w:rsidR="008F0A2E" w:rsidRDefault="008F0A2E" w:rsidP="008B637D">
      <w:pPr>
        <w:spacing w:after="120"/>
        <w:rPr>
          <w:rFonts w:ascii="Arial" w:hAnsi="Arial" w:cs="Arial"/>
          <w:b/>
          <w:sz w:val="22"/>
          <w:szCs w:val="22"/>
          <w:lang w:val="en-US"/>
        </w:rPr>
      </w:pPr>
    </w:p>
    <w:p w14:paraId="3B407135" w14:textId="77777777" w:rsidR="008F0A2E" w:rsidRDefault="008F0A2E" w:rsidP="008B637D">
      <w:pPr>
        <w:spacing w:after="120"/>
        <w:rPr>
          <w:rFonts w:ascii="Arial" w:hAnsi="Arial" w:cs="Arial"/>
          <w:b/>
          <w:sz w:val="22"/>
          <w:szCs w:val="22"/>
          <w:lang w:val="en-US"/>
        </w:rPr>
      </w:pPr>
    </w:p>
    <w:p w14:paraId="3243C031" w14:textId="77777777" w:rsidR="008F0A2E" w:rsidRDefault="008F0A2E" w:rsidP="008B637D">
      <w:pPr>
        <w:spacing w:after="120"/>
        <w:rPr>
          <w:rFonts w:ascii="Arial" w:hAnsi="Arial" w:cs="Arial"/>
          <w:b/>
          <w:sz w:val="22"/>
          <w:szCs w:val="22"/>
          <w:lang w:val="en-US"/>
        </w:rPr>
      </w:pPr>
    </w:p>
    <w:p w14:paraId="6C30EBA5" w14:textId="77777777" w:rsidR="008F0A2E" w:rsidRDefault="008F0A2E" w:rsidP="008B637D">
      <w:pPr>
        <w:spacing w:after="120"/>
        <w:rPr>
          <w:rFonts w:ascii="Arial" w:hAnsi="Arial" w:cs="Arial"/>
          <w:b/>
          <w:sz w:val="22"/>
          <w:szCs w:val="22"/>
          <w:lang w:val="en-US"/>
        </w:rPr>
      </w:pPr>
    </w:p>
    <w:p w14:paraId="2BCCFC99" w14:textId="77777777" w:rsidR="008F0A2E" w:rsidRDefault="008F0A2E" w:rsidP="008B637D">
      <w:pPr>
        <w:spacing w:after="120"/>
        <w:rPr>
          <w:rFonts w:ascii="Arial" w:hAnsi="Arial" w:cs="Arial"/>
          <w:b/>
          <w:sz w:val="22"/>
          <w:szCs w:val="22"/>
          <w:lang w:val="en-US"/>
        </w:rPr>
      </w:pPr>
    </w:p>
    <w:p w14:paraId="72034389" w14:textId="77777777" w:rsidR="008F0A2E" w:rsidRDefault="008F0A2E" w:rsidP="008B637D">
      <w:pPr>
        <w:spacing w:after="120"/>
        <w:rPr>
          <w:rFonts w:ascii="Arial" w:hAnsi="Arial" w:cs="Arial"/>
          <w:b/>
          <w:sz w:val="22"/>
          <w:szCs w:val="22"/>
          <w:lang w:val="en-US"/>
        </w:rPr>
      </w:pPr>
    </w:p>
    <w:p w14:paraId="0242C354" w14:textId="77777777" w:rsidR="008F0A2E" w:rsidRDefault="008F0A2E" w:rsidP="008B637D">
      <w:pPr>
        <w:spacing w:after="120"/>
        <w:rPr>
          <w:rFonts w:ascii="Arial" w:hAnsi="Arial" w:cs="Arial"/>
          <w:b/>
          <w:sz w:val="22"/>
          <w:szCs w:val="22"/>
          <w:lang w:val="en-US"/>
        </w:rPr>
      </w:pPr>
    </w:p>
    <w:p w14:paraId="564C1800" w14:textId="77777777" w:rsidR="008F0A2E" w:rsidRDefault="008F0A2E" w:rsidP="008B637D">
      <w:pPr>
        <w:spacing w:after="120"/>
        <w:rPr>
          <w:rFonts w:ascii="Arial" w:hAnsi="Arial" w:cs="Arial"/>
          <w:b/>
          <w:sz w:val="22"/>
          <w:szCs w:val="22"/>
          <w:lang w:val="en-US"/>
        </w:rPr>
      </w:pPr>
    </w:p>
    <w:p w14:paraId="40419178" w14:textId="77777777" w:rsidR="008F0A2E" w:rsidRPr="00A246F9" w:rsidRDefault="008F0A2E" w:rsidP="008B637D">
      <w:pPr>
        <w:spacing w:after="120"/>
        <w:rPr>
          <w:rFonts w:ascii="Arial" w:hAnsi="Arial" w:cs="Arial"/>
          <w:b/>
          <w:sz w:val="22"/>
          <w:szCs w:val="22"/>
          <w:lang w:val="en-US"/>
        </w:rPr>
      </w:pPr>
    </w:p>
    <w:p w14:paraId="2E766E6E" w14:textId="77777777" w:rsidR="00DA15FD" w:rsidRDefault="00DA15FD" w:rsidP="008B637D">
      <w:pPr>
        <w:spacing w:after="120"/>
        <w:rPr>
          <w:rFonts w:ascii="Arial" w:hAnsi="Arial" w:cs="Arial"/>
          <w:sz w:val="22"/>
          <w:szCs w:val="22"/>
          <w:lang w:val="en-US"/>
        </w:rPr>
      </w:pPr>
    </w:p>
    <w:p w14:paraId="10773087" w14:textId="77777777" w:rsidR="00DA15FD" w:rsidRDefault="00E3371A" w:rsidP="00DA15FD">
      <w:pPr>
        <w:spacing w:after="120"/>
        <w:jc w:val="center"/>
        <w:rPr>
          <w:rFonts w:ascii="Arial" w:hAnsi="Arial" w:cs="Arial"/>
          <w:sz w:val="22"/>
          <w:szCs w:val="22"/>
          <w:lang w:val="en-US"/>
        </w:rPr>
      </w:pPr>
      <w:r>
        <w:rPr>
          <w:rFonts w:ascii="Arial" w:hAnsi="Arial" w:cs="Arial"/>
          <w:noProof/>
          <w:sz w:val="22"/>
          <w:szCs w:val="22"/>
        </w:rPr>
        <w:drawing>
          <wp:inline distT="0" distB="0" distL="0" distR="0" wp14:anchorId="516852B9" wp14:editId="2A3A6AD6">
            <wp:extent cx="4125188" cy="2752725"/>
            <wp:effectExtent l="0" t="0" r="889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writing-process-2.jpg"/>
                    <pic:cNvPicPr/>
                  </pic:nvPicPr>
                  <pic:blipFill>
                    <a:blip r:embed="rId8">
                      <a:extLst>
                        <a:ext uri="{28A0092B-C50C-407E-A947-70E740481C1C}">
                          <a14:useLocalDpi xmlns:a14="http://schemas.microsoft.com/office/drawing/2010/main" val="0"/>
                        </a:ext>
                      </a:extLst>
                    </a:blip>
                    <a:stretch>
                      <a:fillRect/>
                    </a:stretch>
                  </pic:blipFill>
                  <pic:spPr>
                    <a:xfrm>
                      <a:off x="0" y="0"/>
                      <a:ext cx="4131769" cy="2757117"/>
                    </a:xfrm>
                    <a:prstGeom prst="rect">
                      <a:avLst/>
                    </a:prstGeom>
                  </pic:spPr>
                </pic:pic>
              </a:graphicData>
            </a:graphic>
          </wp:inline>
        </w:drawing>
      </w:r>
    </w:p>
    <w:p w14:paraId="478D7838" w14:textId="77777777" w:rsidR="007A2B03" w:rsidRDefault="007A2B03" w:rsidP="00DA15FD">
      <w:pPr>
        <w:spacing w:after="120"/>
        <w:jc w:val="center"/>
        <w:rPr>
          <w:rFonts w:ascii="Arial" w:hAnsi="Arial" w:cs="Arial"/>
          <w:sz w:val="22"/>
          <w:szCs w:val="22"/>
          <w:lang w:val="en-US"/>
        </w:rPr>
      </w:pPr>
    </w:p>
    <w:p w14:paraId="1949D9A2" w14:textId="77777777" w:rsidR="007A2B03" w:rsidRPr="008B637D" w:rsidRDefault="007A2B03" w:rsidP="007A2B03">
      <w:pPr>
        <w:spacing w:after="120"/>
        <w:jc w:val="left"/>
        <w:rPr>
          <w:rFonts w:ascii="Arial" w:hAnsi="Arial" w:cs="Arial"/>
          <w:sz w:val="22"/>
          <w:szCs w:val="22"/>
          <w:lang w:val="en-US"/>
        </w:rPr>
      </w:pPr>
    </w:p>
    <w:sectPr w:rsidR="007A2B03" w:rsidRPr="008B637D" w:rsidSect="00631DE8">
      <w:endnotePr>
        <w:numFmt w:val="decimal"/>
      </w:endnotePr>
      <w:pgSz w:w="11905" w:h="16837"/>
      <w:pgMar w:top="851" w:right="1440" w:bottom="851" w:left="1440" w:header="720" w:footer="720" w:gutter="0"/>
      <w:cols w:space="720"/>
      <w:noEndnote/>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inion Pro Bold">
    <w:altName w:val="Times New Roman"/>
    <w:charset w:val="00"/>
    <w:family w:val="roman"/>
    <w:pitch w:val="default"/>
  </w:font>
  <w:font w:name="ヒラギノ角ゴ Pro W3">
    <w:altName w:val="Times New Roman"/>
    <w:charset w:val="00"/>
    <w:family w:val="roman"/>
    <w:pitch w:val="default"/>
  </w:font>
  <w:font w:name="Palatino">
    <w:altName w:val="Book Antiqua"/>
    <w:charset w:val="00"/>
    <w:family w:val="roman"/>
    <w:pitch w:val="default"/>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0000001"/>
    <w:multiLevelType w:val="multilevel"/>
    <w:tmpl w:val="894EE873"/>
    <w:lvl w:ilvl="0">
      <w:start w:val="1"/>
      <w:numFmt w:val="bullet"/>
      <w:lvlText w:val="*"/>
      <w:lvlJc w:val="left"/>
      <w:pPr>
        <w:tabs>
          <w:tab w:val="num" w:pos="126"/>
        </w:tabs>
        <w:ind w:left="126" w:firstLine="0"/>
      </w:pPr>
      <w:rPr>
        <w:rFonts w:hint="default"/>
        <w:position w:val="0"/>
      </w:rPr>
    </w:lvl>
    <w:lvl w:ilvl="1">
      <w:start w:val="1"/>
      <w:numFmt w:val="bullet"/>
      <w:lvlText w:val="*"/>
      <w:lvlJc w:val="left"/>
      <w:pPr>
        <w:tabs>
          <w:tab w:val="num" w:pos="126"/>
        </w:tabs>
        <w:ind w:left="126" w:firstLine="720"/>
      </w:pPr>
      <w:rPr>
        <w:rFonts w:hint="default"/>
        <w:position w:val="0"/>
      </w:rPr>
    </w:lvl>
    <w:lvl w:ilvl="2">
      <w:start w:val="1"/>
      <w:numFmt w:val="bullet"/>
      <w:lvlText w:val="*"/>
      <w:lvlJc w:val="left"/>
      <w:pPr>
        <w:tabs>
          <w:tab w:val="num" w:pos="126"/>
        </w:tabs>
        <w:ind w:left="126" w:firstLine="1440"/>
      </w:pPr>
      <w:rPr>
        <w:rFonts w:hint="default"/>
        <w:position w:val="0"/>
      </w:rPr>
    </w:lvl>
    <w:lvl w:ilvl="3">
      <w:start w:val="1"/>
      <w:numFmt w:val="bullet"/>
      <w:lvlText w:val="*"/>
      <w:lvlJc w:val="left"/>
      <w:pPr>
        <w:tabs>
          <w:tab w:val="num" w:pos="126"/>
        </w:tabs>
        <w:ind w:left="126" w:firstLine="2160"/>
      </w:pPr>
      <w:rPr>
        <w:rFonts w:hint="default"/>
        <w:position w:val="0"/>
      </w:rPr>
    </w:lvl>
    <w:lvl w:ilvl="4">
      <w:start w:val="1"/>
      <w:numFmt w:val="bullet"/>
      <w:lvlText w:val="*"/>
      <w:lvlJc w:val="left"/>
      <w:pPr>
        <w:tabs>
          <w:tab w:val="num" w:pos="126"/>
        </w:tabs>
        <w:ind w:left="126" w:firstLine="2880"/>
      </w:pPr>
      <w:rPr>
        <w:rFonts w:hint="default"/>
        <w:position w:val="0"/>
      </w:rPr>
    </w:lvl>
    <w:lvl w:ilvl="5">
      <w:start w:val="1"/>
      <w:numFmt w:val="bullet"/>
      <w:lvlText w:val="*"/>
      <w:lvlJc w:val="left"/>
      <w:pPr>
        <w:tabs>
          <w:tab w:val="num" w:pos="126"/>
        </w:tabs>
        <w:ind w:left="126" w:firstLine="3600"/>
      </w:pPr>
      <w:rPr>
        <w:rFonts w:hint="default"/>
        <w:position w:val="0"/>
      </w:rPr>
    </w:lvl>
    <w:lvl w:ilvl="6">
      <w:start w:val="1"/>
      <w:numFmt w:val="bullet"/>
      <w:lvlText w:val="*"/>
      <w:lvlJc w:val="left"/>
      <w:pPr>
        <w:tabs>
          <w:tab w:val="num" w:pos="126"/>
        </w:tabs>
        <w:ind w:left="126" w:firstLine="4320"/>
      </w:pPr>
      <w:rPr>
        <w:rFonts w:hint="default"/>
        <w:position w:val="0"/>
      </w:rPr>
    </w:lvl>
    <w:lvl w:ilvl="7">
      <w:start w:val="1"/>
      <w:numFmt w:val="bullet"/>
      <w:lvlText w:val="*"/>
      <w:lvlJc w:val="left"/>
      <w:pPr>
        <w:tabs>
          <w:tab w:val="num" w:pos="126"/>
        </w:tabs>
        <w:ind w:left="126" w:firstLine="5040"/>
      </w:pPr>
      <w:rPr>
        <w:rFonts w:hint="default"/>
        <w:position w:val="0"/>
      </w:rPr>
    </w:lvl>
    <w:lvl w:ilvl="8">
      <w:start w:val="1"/>
      <w:numFmt w:val="bullet"/>
      <w:lvlText w:val="*"/>
      <w:lvlJc w:val="left"/>
      <w:pPr>
        <w:tabs>
          <w:tab w:val="num" w:pos="126"/>
        </w:tabs>
        <w:ind w:left="126" w:firstLine="5760"/>
      </w:pPr>
      <w:rPr>
        <w:rFonts w:hint="default"/>
        <w:position w:val="0"/>
      </w:rPr>
    </w:lvl>
  </w:abstractNum>
  <w:abstractNum w:abstractNumId="2" w15:restartNumberingAfterBreak="0">
    <w:nsid w:val="03883179"/>
    <w:multiLevelType w:val="hybridMultilevel"/>
    <w:tmpl w:val="4238BCC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64A711E"/>
    <w:multiLevelType w:val="hybridMultilevel"/>
    <w:tmpl w:val="D24AF5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1F05AC2"/>
    <w:multiLevelType w:val="multilevel"/>
    <w:tmpl w:val="3AA8B4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C8021A2"/>
    <w:multiLevelType w:val="hybridMultilevel"/>
    <w:tmpl w:val="8CA4D6B0"/>
    <w:lvl w:ilvl="0" w:tplc="2220816C">
      <w:start w:val="10"/>
      <w:numFmt w:val="bullet"/>
      <w:lvlText w:val=""/>
      <w:lvlJc w:val="left"/>
      <w:pPr>
        <w:ind w:left="720" w:hanging="360"/>
      </w:pPr>
      <w:rPr>
        <w:rFonts w:ascii="Wingdings" w:eastAsiaTheme="minorHAnsi" w:hAnsi="Wingdings"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97B1FFF"/>
    <w:multiLevelType w:val="hybridMultilevel"/>
    <w:tmpl w:val="661CA3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986157"/>
    <w:multiLevelType w:val="hybridMultilevel"/>
    <w:tmpl w:val="1A520644"/>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22459AA"/>
    <w:multiLevelType w:val="hybridMultilevel"/>
    <w:tmpl w:val="2F9282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841582C"/>
    <w:multiLevelType w:val="singleLevel"/>
    <w:tmpl w:val="FFFFFFFF"/>
    <w:lvl w:ilvl="0">
      <w:numFmt w:val="decimal"/>
      <w:lvlText w:val="*"/>
      <w:lvlJc w:val="left"/>
    </w:lvl>
  </w:abstractNum>
  <w:abstractNum w:abstractNumId="10" w15:restartNumberingAfterBreak="0">
    <w:nsid w:val="447E57CA"/>
    <w:multiLevelType w:val="hybridMultilevel"/>
    <w:tmpl w:val="5AC6EF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D810548"/>
    <w:multiLevelType w:val="hybridMultilevel"/>
    <w:tmpl w:val="B61E2B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12417CD"/>
    <w:multiLevelType w:val="singleLevel"/>
    <w:tmpl w:val="FFFFFFFF"/>
    <w:lvl w:ilvl="0">
      <w:numFmt w:val="decimal"/>
      <w:lvlText w:val="*"/>
      <w:lvlJc w:val="left"/>
    </w:lvl>
  </w:abstractNum>
  <w:abstractNum w:abstractNumId="13" w15:restartNumberingAfterBreak="0">
    <w:nsid w:val="555E3AF2"/>
    <w:multiLevelType w:val="hybridMultilevel"/>
    <w:tmpl w:val="8A5462F0"/>
    <w:lvl w:ilvl="0" w:tplc="D6AE4FFA">
      <w:numFmt w:val="bullet"/>
      <w:lvlText w:val=""/>
      <w:lvlJc w:val="left"/>
      <w:pPr>
        <w:ind w:left="360" w:hanging="360"/>
      </w:pPr>
      <w:rPr>
        <w:rFonts w:ascii="Wingdings" w:eastAsia="Times New Roman" w:hAnsi="Wingdings" w:cs="Arial" w:hint="default"/>
      </w:rPr>
    </w:lvl>
    <w:lvl w:ilvl="1" w:tplc="08090003">
      <w:start w:val="1"/>
      <w:numFmt w:val="bullet"/>
      <w:lvlText w:val="o"/>
      <w:lvlJc w:val="left"/>
      <w:pPr>
        <w:ind w:left="1233" w:hanging="360"/>
      </w:pPr>
      <w:rPr>
        <w:rFonts w:ascii="Courier New" w:hAnsi="Courier New" w:cs="Courier New" w:hint="default"/>
      </w:rPr>
    </w:lvl>
    <w:lvl w:ilvl="2" w:tplc="08090005" w:tentative="1">
      <w:start w:val="1"/>
      <w:numFmt w:val="bullet"/>
      <w:lvlText w:val=""/>
      <w:lvlJc w:val="left"/>
      <w:pPr>
        <w:ind w:left="1953" w:hanging="360"/>
      </w:pPr>
      <w:rPr>
        <w:rFonts w:ascii="Wingdings" w:hAnsi="Wingdings" w:hint="default"/>
      </w:rPr>
    </w:lvl>
    <w:lvl w:ilvl="3" w:tplc="08090001" w:tentative="1">
      <w:start w:val="1"/>
      <w:numFmt w:val="bullet"/>
      <w:lvlText w:val=""/>
      <w:lvlJc w:val="left"/>
      <w:pPr>
        <w:ind w:left="2673" w:hanging="360"/>
      </w:pPr>
      <w:rPr>
        <w:rFonts w:ascii="Symbol" w:hAnsi="Symbol" w:hint="default"/>
      </w:rPr>
    </w:lvl>
    <w:lvl w:ilvl="4" w:tplc="08090003" w:tentative="1">
      <w:start w:val="1"/>
      <w:numFmt w:val="bullet"/>
      <w:lvlText w:val="o"/>
      <w:lvlJc w:val="left"/>
      <w:pPr>
        <w:ind w:left="3393" w:hanging="360"/>
      </w:pPr>
      <w:rPr>
        <w:rFonts w:ascii="Courier New" w:hAnsi="Courier New" w:cs="Courier New" w:hint="default"/>
      </w:rPr>
    </w:lvl>
    <w:lvl w:ilvl="5" w:tplc="08090005" w:tentative="1">
      <w:start w:val="1"/>
      <w:numFmt w:val="bullet"/>
      <w:lvlText w:val=""/>
      <w:lvlJc w:val="left"/>
      <w:pPr>
        <w:ind w:left="4113" w:hanging="360"/>
      </w:pPr>
      <w:rPr>
        <w:rFonts w:ascii="Wingdings" w:hAnsi="Wingdings" w:hint="default"/>
      </w:rPr>
    </w:lvl>
    <w:lvl w:ilvl="6" w:tplc="08090001" w:tentative="1">
      <w:start w:val="1"/>
      <w:numFmt w:val="bullet"/>
      <w:lvlText w:val=""/>
      <w:lvlJc w:val="left"/>
      <w:pPr>
        <w:ind w:left="4833" w:hanging="360"/>
      </w:pPr>
      <w:rPr>
        <w:rFonts w:ascii="Symbol" w:hAnsi="Symbol" w:hint="default"/>
      </w:rPr>
    </w:lvl>
    <w:lvl w:ilvl="7" w:tplc="08090003" w:tentative="1">
      <w:start w:val="1"/>
      <w:numFmt w:val="bullet"/>
      <w:lvlText w:val="o"/>
      <w:lvlJc w:val="left"/>
      <w:pPr>
        <w:ind w:left="5553" w:hanging="360"/>
      </w:pPr>
      <w:rPr>
        <w:rFonts w:ascii="Courier New" w:hAnsi="Courier New" w:cs="Courier New" w:hint="default"/>
      </w:rPr>
    </w:lvl>
    <w:lvl w:ilvl="8" w:tplc="08090005" w:tentative="1">
      <w:start w:val="1"/>
      <w:numFmt w:val="bullet"/>
      <w:lvlText w:val=""/>
      <w:lvlJc w:val="left"/>
      <w:pPr>
        <w:ind w:left="6273" w:hanging="360"/>
      </w:pPr>
      <w:rPr>
        <w:rFonts w:ascii="Wingdings" w:hAnsi="Wingdings" w:hint="default"/>
      </w:rPr>
    </w:lvl>
  </w:abstractNum>
  <w:abstractNum w:abstractNumId="14" w15:restartNumberingAfterBreak="0">
    <w:nsid w:val="5DC340B4"/>
    <w:multiLevelType w:val="hybridMultilevel"/>
    <w:tmpl w:val="0E60EAC8"/>
    <w:lvl w:ilvl="0" w:tplc="D6AE4FFA">
      <w:numFmt w:val="bullet"/>
      <w:lvlText w:val=""/>
      <w:lvlJc w:val="left"/>
      <w:pPr>
        <w:ind w:left="720" w:hanging="360"/>
      </w:pPr>
      <w:rPr>
        <w:rFonts w:ascii="Wingdings" w:eastAsia="Times New Roman"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36A2252"/>
    <w:multiLevelType w:val="hybridMultilevel"/>
    <w:tmpl w:val="2F9282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F8D52BA"/>
    <w:multiLevelType w:val="hybridMultilevel"/>
    <w:tmpl w:val="ECC84B88"/>
    <w:lvl w:ilvl="0" w:tplc="08090017">
      <w:start w:val="1"/>
      <w:numFmt w:val="lowerLetter"/>
      <w:lvlText w:val="%1)"/>
      <w:lvlJc w:val="left"/>
      <w:pPr>
        <w:ind w:left="927"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EC944DC"/>
    <w:multiLevelType w:val="hybridMultilevel"/>
    <w:tmpl w:val="4238BCC0"/>
    <w:lvl w:ilvl="0" w:tplc="0809000F">
      <w:start w:val="1"/>
      <w:numFmt w:val="decimal"/>
      <w:lvlText w:val="%1."/>
      <w:lvlJc w:val="left"/>
      <w:pPr>
        <w:ind w:left="927"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2">
    <w:abstractNumId w:val="12"/>
  </w:num>
  <w:num w:numId="3">
    <w:abstractNumId w:val="9"/>
  </w:num>
  <w:num w:numId="4">
    <w:abstractNumId w:val="2"/>
  </w:num>
  <w:num w:numId="5">
    <w:abstractNumId w:val="16"/>
  </w:num>
  <w:num w:numId="6">
    <w:abstractNumId w:val="10"/>
  </w:num>
  <w:num w:numId="7">
    <w:abstractNumId w:val="5"/>
  </w:num>
  <w:num w:numId="8">
    <w:abstractNumId w:val="1"/>
  </w:num>
  <w:num w:numId="9">
    <w:abstractNumId w:val="18"/>
  </w:num>
  <w:num w:numId="10">
    <w:abstractNumId w:val="13"/>
  </w:num>
  <w:num w:numId="11">
    <w:abstractNumId w:val="6"/>
  </w:num>
  <w:num w:numId="12">
    <w:abstractNumId w:val="3"/>
  </w:num>
  <w:num w:numId="13">
    <w:abstractNumId w:val="8"/>
  </w:num>
  <w:num w:numId="14">
    <w:abstractNumId w:val="15"/>
  </w:num>
  <w:num w:numId="15">
    <w:abstractNumId w:val="7"/>
  </w:num>
  <w:num w:numId="16">
    <w:abstractNumId w:val="14"/>
  </w:num>
  <w:num w:numId="17">
    <w:abstractNumId w:val="4"/>
  </w:num>
  <w:num w:numId="18">
    <w:abstractNumId w:val="11"/>
  </w:num>
  <w:num w:numId="1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oNotHyphenateCaps/>
  <w:drawingGridHorizontalSpacing w:val="120"/>
  <w:displayHorizontalDrawingGridEvery w:val="0"/>
  <w:displayVerticalDrawingGridEvery w:val="0"/>
  <w:doNotShadeFormData/>
  <w:noPunctuationKerning/>
  <w:characterSpacingControl w:val="doNotCompress"/>
  <w:endnotePr>
    <w:numFmt w:val="decimal"/>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7691F"/>
    <w:rsid w:val="00000D7D"/>
    <w:rsid w:val="000049D1"/>
    <w:rsid w:val="00005812"/>
    <w:rsid w:val="00005DFB"/>
    <w:rsid w:val="00010136"/>
    <w:rsid w:val="00010194"/>
    <w:rsid w:val="00010C16"/>
    <w:rsid w:val="00010D3D"/>
    <w:rsid w:val="000113F2"/>
    <w:rsid w:val="00012196"/>
    <w:rsid w:val="000127E2"/>
    <w:rsid w:val="000168EA"/>
    <w:rsid w:val="00020FE3"/>
    <w:rsid w:val="00025B39"/>
    <w:rsid w:val="00050471"/>
    <w:rsid w:val="0005546D"/>
    <w:rsid w:val="00060BA2"/>
    <w:rsid w:val="00060BCC"/>
    <w:rsid w:val="00062EF9"/>
    <w:rsid w:val="000652C5"/>
    <w:rsid w:val="00066E62"/>
    <w:rsid w:val="000677F1"/>
    <w:rsid w:val="00067C38"/>
    <w:rsid w:val="000713C5"/>
    <w:rsid w:val="00071FC3"/>
    <w:rsid w:val="00097656"/>
    <w:rsid w:val="000A0124"/>
    <w:rsid w:val="000B1C87"/>
    <w:rsid w:val="000B7CE4"/>
    <w:rsid w:val="000C0D3C"/>
    <w:rsid w:val="000C57C4"/>
    <w:rsid w:val="000C6DDB"/>
    <w:rsid w:val="000D1705"/>
    <w:rsid w:val="000D38EF"/>
    <w:rsid w:val="000D511B"/>
    <w:rsid w:val="000E0100"/>
    <w:rsid w:val="000E65D7"/>
    <w:rsid w:val="000F4B2E"/>
    <w:rsid w:val="000F6D7E"/>
    <w:rsid w:val="001003D7"/>
    <w:rsid w:val="00100450"/>
    <w:rsid w:val="001011D6"/>
    <w:rsid w:val="00105133"/>
    <w:rsid w:val="00106B99"/>
    <w:rsid w:val="00110574"/>
    <w:rsid w:val="00117739"/>
    <w:rsid w:val="00125BB5"/>
    <w:rsid w:val="001266AE"/>
    <w:rsid w:val="00132668"/>
    <w:rsid w:val="001348F4"/>
    <w:rsid w:val="0013614D"/>
    <w:rsid w:val="00136F95"/>
    <w:rsid w:val="00137E4D"/>
    <w:rsid w:val="00143B21"/>
    <w:rsid w:val="00147B31"/>
    <w:rsid w:val="0015565F"/>
    <w:rsid w:val="00160BE0"/>
    <w:rsid w:val="001621F6"/>
    <w:rsid w:val="00166E11"/>
    <w:rsid w:val="001765CD"/>
    <w:rsid w:val="0018201C"/>
    <w:rsid w:val="00186502"/>
    <w:rsid w:val="001872A6"/>
    <w:rsid w:val="0019432E"/>
    <w:rsid w:val="00194F40"/>
    <w:rsid w:val="001A5820"/>
    <w:rsid w:val="001B390A"/>
    <w:rsid w:val="001C2518"/>
    <w:rsid w:val="001C3412"/>
    <w:rsid w:val="001C7780"/>
    <w:rsid w:val="001D57FB"/>
    <w:rsid w:val="001D663F"/>
    <w:rsid w:val="001E1D71"/>
    <w:rsid w:val="001E5190"/>
    <w:rsid w:val="001E6292"/>
    <w:rsid w:val="001E71D4"/>
    <w:rsid w:val="001F17BA"/>
    <w:rsid w:val="001F1F98"/>
    <w:rsid w:val="002006BB"/>
    <w:rsid w:val="00201B23"/>
    <w:rsid w:val="00205C03"/>
    <w:rsid w:val="00207EA9"/>
    <w:rsid w:val="00212084"/>
    <w:rsid w:val="00213BA3"/>
    <w:rsid w:val="002141B7"/>
    <w:rsid w:val="00214D58"/>
    <w:rsid w:val="00216A44"/>
    <w:rsid w:val="00225556"/>
    <w:rsid w:val="00230FFB"/>
    <w:rsid w:val="002318B1"/>
    <w:rsid w:val="002320DC"/>
    <w:rsid w:val="00240603"/>
    <w:rsid w:val="00241382"/>
    <w:rsid w:val="002502B3"/>
    <w:rsid w:val="00261011"/>
    <w:rsid w:val="00265D5D"/>
    <w:rsid w:val="002764CA"/>
    <w:rsid w:val="00277C26"/>
    <w:rsid w:val="002857F4"/>
    <w:rsid w:val="0029535A"/>
    <w:rsid w:val="0029585B"/>
    <w:rsid w:val="002A2DC2"/>
    <w:rsid w:val="002A4E93"/>
    <w:rsid w:val="002B274B"/>
    <w:rsid w:val="002B7D18"/>
    <w:rsid w:val="002C120F"/>
    <w:rsid w:val="002C1B1F"/>
    <w:rsid w:val="002C2AB2"/>
    <w:rsid w:val="002C4D3D"/>
    <w:rsid w:val="002D0C15"/>
    <w:rsid w:val="002D24E7"/>
    <w:rsid w:val="002E1EDC"/>
    <w:rsid w:val="002E5F13"/>
    <w:rsid w:val="00313568"/>
    <w:rsid w:val="00321075"/>
    <w:rsid w:val="003248FC"/>
    <w:rsid w:val="00330A73"/>
    <w:rsid w:val="00331B9B"/>
    <w:rsid w:val="003342CB"/>
    <w:rsid w:val="00342B1B"/>
    <w:rsid w:val="00343214"/>
    <w:rsid w:val="003452E9"/>
    <w:rsid w:val="00350CBA"/>
    <w:rsid w:val="00354310"/>
    <w:rsid w:val="00355C75"/>
    <w:rsid w:val="003567B1"/>
    <w:rsid w:val="003669AC"/>
    <w:rsid w:val="0037620A"/>
    <w:rsid w:val="0038754E"/>
    <w:rsid w:val="00391C0F"/>
    <w:rsid w:val="00392DDD"/>
    <w:rsid w:val="00393F18"/>
    <w:rsid w:val="003A1105"/>
    <w:rsid w:val="003A1E8B"/>
    <w:rsid w:val="003A3B21"/>
    <w:rsid w:val="003A3BFC"/>
    <w:rsid w:val="003A4CD3"/>
    <w:rsid w:val="003A5531"/>
    <w:rsid w:val="003A69C1"/>
    <w:rsid w:val="003C3872"/>
    <w:rsid w:val="003C47DC"/>
    <w:rsid w:val="003C48ED"/>
    <w:rsid w:val="003C4A69"/>
    <w:rsid w:val="003D4705"/>
    <w:rsid w:val="003E17E6"/>
    <w:rsid w:val="003E6129"/>
    <w:rsid w:val="003F2A5B"/>
    <w:rsid w:val="003F3122"/>
    <w:rsid w:val="003F36BD"/>
    <w:rsid w:val="0040091C"/>
    <w:rsid w:val="00405413"/>
    <w:rsid w:val="004063AC"/>
    <w:rsid w:val="00416C32"/>
    <w:rsid w:val="00421FF2"/>
    <w:rsid w:val="00430945"/>
    <w:rsid w:val="00432237"/>
    <w:rsid w:val="0043251F"/>
    <w:rsid w:val="004452F9"/>
    <w:rsid w:val="00446946"/>
    <w:rsid w:val="00452859"/>
    <w:rsid w:val="00455BA1"/>
    <w:rsid w:val="0046458B"/>
    <w:rsid w:val="00467717"/>
    <w:rsid w:val="00475AA1"/>
    <w:rsid w:val="0047764D"/>
    <w:rsid w:val="00477EEF"/>
    <w:rsid w:val="00482991"/>
    <w:rsid w:val="004867A1"/>
    <w:rsid w:val="00487430"/>
    <w:rsid w:val="004906AD"/>
    <w:rsid w:val="0049273F"/>
    <w:rsid w:val="00495528"/>
    <w:rsid w:val="004A2453"/>
    <w:rsid w:val="004A35C3"/>
    <w:rsid w:val="004B5055"/>
    <w:rsid w:val="004B6066"/>
    <w:rsid w:val="004B6195"/>
    <w:rsid w:val="004C3BC0"/>
    <w:rsid w:val="004C445D"/>
    <w:rsid w:val="004C77D5"/>
    <w:rsid w:val="004D1FB7"/>
    <w:rsid w:val="004E7CB6"/>
    <w:rsid w:val="00506EC9"/>
    <w:rsid w:val="00506FEA"/>
    <w:rsid w:val="005071BB"/>
    <w:rsid w:val="0051260D"/>
    <w:rsid w:val="00514E02"/>
    <w:rsid w:val="00516DE4"/>
    <w:rsid w:val="00545053"/>
    <w:rsid w:val="0054615B"/>
    <w:rsid w:val="00546AD6"/>
    <w:rsid w:val="00557C24"/>
    <w:rsid w:val="005621DB"/>
    <w:rsid w:val="00563B6C"/>
    <w:rsid w:val="005710DA"/>
    <w:rsid w:val="0057267A"/>
    <w:rsid w:val="00572AB9"/>
    <w:rsid w:val="00575BCB"/>
    <w:rsid w:val="0058382C"/>
    <w:rsid w:val="005865CB"/>
    <w:rsid w:val="00595570"/>
    <w:rsid w:val="005A12F1"/>
    <w:rsid w:val="005A137D"/>
    <w:rsid w:val="005A5FEF"/>
    <w:rsid w:val="005B097F"/>
    <w:rsid w:val="005B5E17"/>
    <w:rsid w:val="005C0F23"/>
    <w:rsid w:val="005C3161"/>
    <w:rsid w:val="005C53C6"/>
    <w:rsid w:val="005C6D84"/>
    <w:rsid w:val="005D5CED"/>
    <w:rsid w:val="005D6130"/>
    <w:rsid w:val="005E3F8C"/>
    <w:rsid w:val="005E513D"/>
    <w:rsid w:val="005E6107"/>
    <w:rsid w:val="005E7A43"/>
    <w:rsid w:val="005F2DA2"/>
    <w:rsid w:val="005F5A7E"/>
    <w:rsid w:val="005F6A73"/>
    <w:rsid w:val="005F6F52"/>
    <w:rsid w:val="005F6FA5"/>
    <w:rsid w:val="005F71C0"/>
    <w:rsid w:val="005F770E"/>
    <w:rsid w:val="006012FE"/>
    <w:rsid w:val="0060295F"/>
    <w:rsid w:val="00612A14"/>
    <w:rsid w:val="00631DE8"/>
    <w:rsid w:val="00636420"/>
    <w:rsid w:val="00653768"/>
    <w:rsid w:val="006548F4"/>
    <w:rsid w:val="006615E7"/>
    <w:rsid w:val="006659CD"/>
    <w:rsid w:val="006753E5"/>
    <w:rsid w:val="00683543"/>
    <w:rsid w:val="00690183"/>
    <w:rsid w:val="00690430"/>
    <w:rsid w:val="006A2ACB"/>
    <w:rsid w:val="006B57E4"/>
    <w:rsid w:val="006C0A0E"/>
    <w:rsid w:val="006D2258"/>
    <w:rsid w:val="006F1191"/>
    <w:rsid w:val="006F4442"/>
    <w:rsid w:val="00703B52"/>
    <w:rsid w:val="00704739"/>
    <w:rsid w:val="007119FD"/>
    <w:rsid w:val="0071325E"/>
    <w:rsid w:val="007223C0"/>
    <w:rsid w:val="00727FB0"/>
    <w:rsid w:val="00730B45"/>
    <w:rsid w:val="00734781"/>
    <w:rsid w:val="00737CC7"/>
    <w:rsid w:val="00754193"/>
    <w:rsid w:val="00762ACF"/>
    <w:rsid w:val="00771AE6"/>
    <w:rsid w:val="00772516"/>
    <w:rsid w:val="00773449"/>
    <w:rsid w:val="00777C47"/>
    <w:rsid w:val="00785A47"/>
    <w:rsid w:val="00793718"/>
    <w:rsid w:val="0079544D"/>
    <w:rsid w:val="007A2B03"/>
    <w:rsid w:val="007A33F3"/>
    <w:rsid w:val="007A7583"/>
    <w:rsid w:val="007B51A2"/>
    <w:rsid w:val="007C24E1"/>
    <w:rsid w:val="007C53BD"/>
    <w:rsid w:val="007C7306"/>
    <w:rsid w:val="007D51DC"/>
    <w:rsid w:val="007D5649"/>
    <w:rsid w:val="007E4ADE"/>
    <w:rsid w:val="007E54C4"/>
    <w:rsid w:val="007E7E54"/>
    <w:rsid w:val="007F0EBC"/>
    <w:rsid w:val="007F4157"/>
    <w:rsid w:val="007F6676"/>
    <w:rsid w:val="007F7DF6"/>
    <w:rsid w:val="008001B4"/>
    <w:rsid w:val="00802616"/>
    <w:rsid w:val="00805827"/>
    <w:rsid w:val="0081267A"/>
    <w:rsid w:val="008144AE"/>
    <w:rsid w:val="00822EE1"/>
    <w:rsid w:val="00830B01"/>
    <w:rsid w:val="008335E5"/>
    <w:rsid w:val="008356C3"/>
    <w:rsid w:val="00835A36"/>
    <w:rsid w:val="00837E1F"/>
    <w:rsid w:val="00847329"/>
    <w:rsid w:val="0085501A"/>
    <w:rsid w:val="00856867"/>
    <w:rsid w:val="008600C4"/>
    <w:rsid w:val="008710F4"/>
    <w:rsid w:val="00873BE7"/>
    <w:rsid w:val="00874B2E"/>
    <w:rsid w:val="00875353"/>
    <w:rsid w:val="00875E3C"/>
    <w:rsid w:val="0087691F"/>
    <w:rsid w:val="008775A5"/>
    <w:rsid w:val="00881CC2"/>
    <w:rsid w:val="00890438"/>
    <w:rsid w:val="008A5D74"/>
    <w:rsid w:val="008A6CF1"/>
    <w:rsid w:val="008B10E7"/>
    <w:rsid w:val="008B637D"/>
    <w:rsid w:val="008B77E8"/>
    <w:rsid w:val="008C6358"/>
    <w:rsid w:val="008D2EBF"/>
    <w:rsid w:val="008D6248"/>
    <w:rsid w:val="008D6F96"/>
    <w:rsid w:val="008D74B5"/>
    <w:rsid w:val="008F0A2E"/>
    <w:rsid w:val="00902D4D"/>
    <w:rsid w:val="009110D6"/>
    <w:rsid w:val="00916ED2"/>
    <w:rsid w:val="00922801"/>
    <w:rsid w:val="00932EA0"/>
    <w:rsid w:val="00957C84"/>
    <w:rsid w:val="00961B98"/>
    <w:rsid w:val="00962F9A"/>
    <w:rsid w:val="00971795"/>
    <w:rsid w:val="00975404"/>
    <w:rsid w:val="00983A62"/>
    <w:rsid w:val="0098448E"/>
    <w:rsid w:val="00984B20"/>
    <w:rsid w:val="009A392B"/>
    <w:rsid w:val="009A6527"/>
    <w:rsid w:val="009B5713"/>
    <w:rsid w:val="009D3143"/>
    <w:rsid w:val="009D3210"/>
    <w:rsid w:val="009D576C"/>
    <w:rsid w:val="009D69D6"/>
    <w:rsid w:val="009E1E20"/>
    <w:rsid w:val="009F5629"/>
    <w:rsid w:val="009F793E"/>
    <w:rsid w:val="00A0182A"/>
    <w:rsid w:val="00A01F96"/>
    <w:rsid w:val="00A033CF"/>
    <w:rsid w:val="00A04D5D"/>
    <w:rsid w:val="00A05026"/>
    <w:rsid w:val="00A23947"/>
    <w:rsid w:val="00A24165"/>
    <w:rsid w:val="00A2436B"/>
    <w:rsid w:val="00A246F9"/>
    <w:rsid w:val="00A248C3"/>
    <w:rsid w:val="00A271CA"/>
    <w:rsid w:val="00A3020B"/>
    <w:rsid w:val="00A305AB"/>
    <w:rsid w:val="00A30E06"/>
    <w:rsid w:val="00A34EEC"/>
    <w:rsid w:val="00A40C65"/>
    <w:rsid w:val="00A440F3"/>
    <w:rsid w:val="00A451B6"/>
    <w:rsid w:val="00A64299"/>
    <w:rsid w:val="00A66817"/>
    <w:rsid w:val="00A70F6B"/>
    <w:rsid w:val="00A73F5A"/>
    <w:rsid w:val="00A8313B"/>
    <w:rsid w:val="00A872A5"/>
    <w:rsid w:val="00A94D2F"/>
    <w:rsid w:val="00AA6428"/>
    <w:rsid w:val="00AB1E64"/>
    <w:rsid w:val="00AB2AE3"/>
    <w:rsid w:val="00AB47AC"/>
    <w:rsid w:val="00AC0B82"/>
    <w:rsid w:val="00AC78A4"/>
    <w:rsid w:val="00AD2B8E"/>
    <w:rsid w:val="00AE6305"/>
    <w:rsid w:val="00AF64D0"/>
    <w:rsid w:val="00B133C8"/>
    <w:rsid w:val="00B312F3"/>
    <w:rsid w:val="00B3267B"/>
    <w:rsid w:val="00B32D76"/>
    <w:rsid w:val="00B36F2F"/>
    <w:rsid w:val="00B42061"/>
    <w:rsid w:val="00B44FFD"/>
    <w:rsid w:val="00B5470C"/>
    <w:rsid w:val="00B57D4B"/>
    <w:rsid w:val="00B60812"/>
    <w:rsid w:val="00B6137D"/>
    <w:rsid w:val="00B62F25"/>
    <w:rsid w:val="00B74C17"/>
    <w:rsid w:val="00B74C2E"/>
    <w:rsid w:val="00B74CBD"/>
    <w:rsid w:val="00B750AD"/>
    <w:rsid w:val="00B8104C"/>
    <w:rsid w:val="00B81357"/>
    <w:rsid w:val="00B85F71"/>
    <w:rsid w:val="00B933CE"/>
    <w:rsid w:val="00B946D3"/>
    <w:rsid w:val="00B96A0D"/>
    <w:rsid w:val="00BA49E4"/>
    <w:rsid w:val="00BA4B98"/>
    <w:rsid w:val="00BA4EC7"/>
    <w:rsid w:val="00BB0F51"/>
    <w:rsid w:val="00BB1591"/>
    <w:rsid w:val="00BC33A4"/>
    <w:rsid w:val="00BD058B"/>
    <w:rsid w:val="00BD44A2"/>
    <w:rsid w:val="00BE03B3"/>
    <w:rsid w:val="00BF3319"/>
    <w:rsid w:val="00BF4135"/>
    <w:rsid w:val="00BF6590"/>
    <w:rsid w:val="00BF7690"/>
    <w:rsid w:val="00C01BC3"/>
    <w:rsid w:val="00C056CC"/>
    <w:rsid w:val="00C071C2"/>
    <w:rsid w:val="00C163DC"/>
    <w:rsid w:val="00C2100F"/>
    <w:rsid w:val="00C23235"/>
    <w:rsid w:val="00C23A42"/>
    <w:rsid w:val="00C32542"/>
    <w:rsid w:val="00C34D32"/>
    <w:rsid w:val="00C42E13"/>
    <w:rsid w:val="00C43E7E"/>
    <w:rsid w:val="00C50E6D"/>
    <w:rsid w:val="00C521FC"/>
    <w:rsid w:val="00C5407B"/>
    <w:rsid w:val="00C542B8"/>
    <w:rsid w:val="00C55023"/>
    <w:rsid w:val="00C55965"/>
    <w:rsid w:val="00C61177"/>
    <w:rsid w:val="00C67430"/>
    <w:rsid w:val="00C74329"/>
    <w:rsid w:val="00C76BAB"/>
    <w:rsid w:val="00C77075"/>
    <w:rsid w:val="00C81140"/>
    <w:rsid w:val="00C82E4D"/>
    <w:rsid w:val="00C86903"/>
    <w:rsid w:val="00C91C59"/>
    <w:rsid w:val="00CA3CBE"/>
    <w:rsid w:val="00CA4E73"/>
    <w:rsid w:val="00CA4F9E"/>
    <w:rsid w:val="00CA5487"/>
    <w:rsid w:val="00CA7A97"/>
    <w:rsid w:val="00CB1852"/>
    <w:rsid w:val="00CB1C61"/>
    <w:rsid w:val="00CB6929"/>
    <w:rsid w:val="00CB73DC"/>
    <w:rsid w:val="00CC45D7"/>
    <w:rsid w:val="00CC6986"/>
    <w:rsid w:val="00CE23F9"/>
    <w:rsid w:val="00CE26E4"/>
    <w:rsid w:val="00CE47B5"/>
    <w:rsid w:val="00D0292B"/>
    <w:rsid w:val="00D04F44"/>
    <w:rsid w:val="00D05FE6"/>
    <w:rsid w:val="00D27AA1"/>
    <w:rsid w:val="00D36716"/>
    <w:rsid w:val="00D416E1"/>
    <w:rsid w:val="00D41D22"/>
    <w:rsid w:val="00D458C8"/>
    <w:rsid w:val="00D45CAF"/>
    <w:rsid w:val="00D45E8F"/>
    <w:rsid w:val="00D5774F"/>
    <w:rsid w:val="00D577BC"/>
    <w:rsid w:val="00D63E12"/>
    <w:rsid w:val="00D7001B"/>
    <w:rsid w:val="00D71637"/>
    <w:rsid w:val="00D747BB"/>
    <w:rsid w:val="00D838CC"/>
    <w:rsid w:val="00D92C88"/>
    <w:rsid w:val="00D93E66"/>
    <w:rsid w:val="00DA0DEA"/>
    <w:rsid w:val="00DA15FD"/>
    <w:rsid w:val="00DA59E1"/>
    <w:rsid w:val="00DB6F28"/>
    <w:rsid w:val="00DC0385"/>
    <w:rsid w:val="00DC5E2C"/>
    <w:rsid w:val="00DC65A8"/>
    <w:rsid w:val="00DE113F"/>
    <w:rsid w:val="00E011A9"/>
    <w:rsid w:val="00E056D8"/>
    <w:rsid w:val="00E12A71"/>
    <w:rsid w:val="00E160F9"/>
    <w:rsid w:val="00E16CBC"/>
    <w:rsid w:val="00E21F23"/>
    <w:rsid w:val="00E31E3A"/>
    <w:rsid w:val="00E3371A"/>
    <w:rsid w:val="00E33765"/>
    <w:rsid w:val="00E35C42"/>
    <w:rsid w:val="00E3642C"/>
    <w:rsid w:val="00E51C87"/>
    <w:rsid w:val="00E65457"/>
    <w:rsid w:val="00E654D4"/>
    <w:rsid w:val="00E65AC4"/>
    <w:rsid w:val="00E66AEF"/>
    <w:rsid w:val="00E6752C"/>
    <w:rsid w:val="00E721F5"/>
    <w:rsid w:val="00E8430B"/>
    <w:rsid w:val="00E8510C"/>
    <w:rsid w:val="00E854C1"/>
    <w:rsid w:val="00E865D5"/>
    <w:rsid w:val="00E90FCD"/>
    <w:rsid w:val="00E93963"/>
    <w:rsid w:val="00EA0675"/>
    <w:rsid w:val="00EA47E7"/>
    <w:rsid w:val="00EA5846"/>
    <w:rsid w:val="00EA66AA"/>
    <w:rsid w:val="00EB4265"/>
    <w:rsid w:val="00EB62E4"/>
    <w:rsid w:val="00EC4A29"/>
    <w:rsid w:val="00EC692F"/>
    <w:rsid w:val="00EC7274"/>
    <w:rsid w:val="00ED7E24"/>
    <w:rsid w:val="00EE12A2"/>
    <w:rsid w:val="00EE174A"/>
    <w:rsid w:val="00EE5355"/>
    <w:rsid w:val="00F0345F"/>
    <w:rsid w:val="00F0421B"/>
    <w:rsid w:val="00F066CA"/>
    <w:rsid w:val="00F1089C"/>
    <w:rsid w:val="00F110FC"/>
    <w:rsid w:val="00F17D98"/>
    <w:rsid w:val="00F22BFF"/>
    <w:rsid w:val="00F22EC0"/>
    <w:rsid w:val="00F234F0"/>
    <w:rsid w:val="00F34D44"/>
    <w:rsid w:val="00F36BDC"/>
    <w:rsid w:val="00F440DB"/>
    <w:rsid w:val="00F44DA8"/>
    <w:rsid w:val="00F46237"/>
    <w:rsid w:val="00F61B7B"/>
    <w:rsid w:val="00F65F86"/>
    <w:rsid w:val="00F713E8"/>
    <w:rsid w:val="00F83EDA"/>
    <w:rsid w:val="00F902F3"/>
    <w:rsid w:val="00FB0D91"/>
    <w:rsid w:val="00FB2671"/>
    <w:rsid w:val="00FC3766"/>
    <w:rsid w:val="00FF06A1"/>
    <w:rsid w:val="00FF47E0"/>
    <w:rsid w:val="00FF4AF0"/>
    <w:rsid w:val="00FF65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7CD878"/>
  <w15:docId w15:val="{110BA67E-264B-4B90-A5AF-C7BA7DD7F5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iPriority="0"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07EA9"/>
    <w:pPr>
      <w:jc w:val="both"/>
    </w:pPr>
    <w:rPr>
      <w:sz w:val="24"/>
    </w:rPr>
  </w:style>
  <w:style w:type="paragraph" w:styleId="Heading1">
    <w:name w:val="heading 1"/>
    <w:basedOn w:val="Normal"/>
    <w:next w:val="Normal"/>
    <w:link w:val="Heading1Char"/>
    <w:uiPriority w:val="9"/>
    <w:qFormat/>
    <w:rsid w:val="00B946D3"/>
    <w:pPr>
      <w:keepNext/>
      <w:keepLines/>
      <w:spacing w:before="480" w:line="276" w:lineRule="auto"/>
      <w:jc w:val="left"/>
      <w:outlineLvl w:val="0"/>
    </w:pPr>
    <w:rPr>
      <w:rFonts w:asciiTheme="majorHAnsi" w:eastAsiaTheme="majorEastAsia" w:hAnsiTheme="majorHAnsi" w:cstheme="majorBidi"/>
      <w:b/>
      <w:bCs/>
      <w:color w:val="365F91" w:themeColor="accent1" w:themeShade="BF"/>
      <w:sz w:val="28"/>
      <w:szCs w:val="28"/>
      <w:lang w:val="en-US" w:eastAsia="en-US"/>
    </w:rPr>
  </w:style>
  <w:style w:type="paragraph" w:styleId="Heading2">
    <w:name w:val="heading 2"/>
    <w:basedOn w:val="Normal"/>
    <w:next w:val="Normal"/>
    <w:link w:val="Heading2Char"/>
    <w:uiPriority w:val="9"/>
    <w:semiHidden/>
    <w:unhideWhenUsed/>
    <w:qFormat/>
    <w:rsid w:val="003D4705"/>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semiHidden/>
    <w:rsid w:val="00207EA9"/>
  </w:style>
  <w:style w:type="paragraph" w:customStyle="1" w:styleId="heading">
    <w:name w:val="heading"/>
    <w:basedOn w:val="fixed"/>
    <w:link w:val="headingChar"/>
    <w:rsid w:val="00207EA9"/>
    <w:pPr>
      <w:spacing w:before="240" w:after="120"/>
    </w:pPr>
  </w:style>
  <w:style w:type="paragraph" w:customStyle="1" w:styleId="fixed">
    <w:name w:val="fixed"/>
    <w:rsid w:val="00207EA9"/>
    <w:pPr>
      <w:tabs>
        <w:tab w:val="left" w:pos="720"/>
        <w:tab w:val="left" w:pos="1440"/>
        <w:tab w:val="left" w:pos="2160"/>
        <w:tab w:val="left" w:pos="2880"/>
      </w:tabs>
      <w:ind w:left="3600" w:hanging="3600"/>
    </w:pPr>
    <w:rPr>
      <w:b/>
      <w:sz w:val="24"/>
    </w:rPr>
  </w:style>
  <w:style w:type="paragraph" w:customStyle="1" w:styleId="variable">
    <w:name w:val="variable"/>
    <w:rsid w:val="00207EA9"/>
    <w:pPr>
      <w:ind w:left="3600" w:hanging="3600"/>
      <w:jc w:val="both"/>
    </w:pPr>
    <w:rPr>
      <w:b/>
      <w:sz w:val="24"/>
    </w:rPr>
  </w:style>
  <w:style w:type="paragraph" w:customStyle="1" w:styleId="bullet">
    <w:name w:val="bullet"/>
    <w:link w:val="bulletChar"/>
    <w:rsid w:val="00207EA9"/>
    <w:pPr>
      <w:spacing w:before="120"/>
      <w:ind w:left="1004" w:hanging="284"/>
      <w:jc w:val="both"/>
    </w:pPr>
    <w:rPr>
      <w:sz w:val="24"/>
    </w:rPr>
  </w:style>
  <w:style w:type="paragraph" w:customStyle="1" w:styleId="more">
    <w:name w:val="more"/>
    <w:rsid w:val="00207EA9"/>
    <w:pPr>
      <w:spacing w:before="60"/>
      <w:ind w:left="1288" w:hanging="284"/>
      <w:jc w:val="both"/>
    </w:pPr>
    <w:rPr>
      <w:sz w:val="24"/>
    </w:rPr>
  </w:style>
  <w:style w:type="paragraph" w:styleId="BalloonText">
    <w:name w:val="Balloon Text"/>
    <w:basedOn w:val="Normal"/>
    <w:semiHidden/>
    <w:rsid w:val="002D24E7"/>
    <w:rPr>
      <w:rFonts w:ascii="Tahoma" w:hAnsi="Tahoma" w:cs="Tahoma"/>
      <w:sz w:val="16"/>
      <w:szCs w:val="16"/>
    </w:rPr>
  </w:style>
  <w:style w:type="paragraph" w:styleId="ListParagraph">
    <w:name w:val="List Paragraph"/>
    <w:basedOn w:val="Normal"/>
    <w:uiPriority w:val="34"/>
    <w:qFormat/>
    <w:rsid w:val="00100450"/>
    <w:pPr>
      <w:ind w:left="720"/>
      <w:contextualSpacing/>
    </w:pPr>
  </w:style>
  <w:style w:type="paragraph" w:styleId="NormalWeb">
    <w:name w:val="Normal (Web)"/>
    <w:basedOn w:val="Normal"/>
    <w:uiPriority w:val="99"/>
    <w:semiHidden/>
    <w:unhideWhenUsed/>
    <w:rsid w:val="00C42E13"/>
    <w:pPr>
      <w:spacing w:before="150" w:after="100" w:afterAutospacing="1"/>
      <w:jc w:val="left"/>
    </w:pPr>
    <w:rPr>
      <w:szCs w:val="24"/>
    </w:rPr>
  </w:style>
  <w:style w:type="character" w:customStyle="1" w:styleId="Heading1Char">
    <w:name w:val="Heading 1 Char"/>
    <w:basedOn w:val="DefaultParagraphFont"/>
    <w:link w:val="Heading1"/>
    <w:uiPriority w:val="9"/>
    <w:rsid w:val="00B946D3"/>
    <w:rPr>
      <w:rFonts w:asciiTheme="majorHAnsi" w:eastAsiaTheme="majorEastAsia" w:hAnsiTheme="majorHAnsi" w:cstheme="majorBidi"/>
      <w:b/>
      <w:bCs/>
      <w:color w:val="365F91" w:themeColor="accent1" w:themeShade="BF"/>
      <w:sz w:val="28"/>
      <w:szCs w:val="28"/>
      <w:lang w:val="en-US" w:eastAsia="en-US"/>
    </w:rPr>
  </w:style>
  <w:style w:type="paragraph" w:styleId="HTMLAddress">
    <w:name w:val="HTML Address"/>
    <w:basedOn w:val="Normal"/>
    <w:link w:val="HTMLAddressChar"/>
    <w:semiHidden/>
    <w:rsid w:val="00B946D3"/>
    <w:pPr>
      <w:jc w:val="left"/>
    </w:pPr>
    <w:rPr>
      <w:lang w:val="en-US" w:eastAsia="en-US"/>
    </w:rPr>
  </w:style>
  <w:style w:type="character" w:customStyle="1" w:styleId="HTMLAddressChar">
    <w:name w:val="HTML Address Char"/>
    <w:basedOn w:val="DefaultParagraphFont"/>
    <w:link w:val="HTMLAddress"/>
    <w:semiHidden/>
    <w:rsid w:val="00B946D3"/>
    <w:rPr>
      <w:sz w:val="24"/>
      <w:lang w:val="en-US" w:eastAsia="en-US"/>
    </w:rPr>
  </w:style>
  <w:style w:type="table" w:styleId="TableGrid">
    <w:name w:val="Table Grid"/>
    <w:basedOn w:val="TableNormal"/>
    <w:uiPriority w:val="59"/>
    <w:rsid w:val="00B946D3"/>
    <w:rPr>
      <w:rFonts w:asciiTheme="minorHAnsi" w:eastAsiaTheme="minorHAnsi" w:hAnsiTheme="minorHAnsi" w:cstheme="minorBidi"/>
      <w:sz w:val="22"/>
      <w:szCs w:val="22"/>
      <w:lang w:val="en-US" w:eastAsia="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BigEmphasis">
    <w:name w:val="BigEmphasis"/>
    <w:rsid w:val="00B946D3"/>
    <w:rPr>
      <w:rFonts w:ascii="Minion Pro Bold" w:eastAsia="ヒラギノ角ゴ Pro W3" w:hAnsi="Minion Pro Bold"/>
      <w:b w:val="0"/>
      <w:i w:val="0"/>
      <w:caps w:val="0"/>
      <w:smallCaps w:val="0"/>
      <w:strike w:val="0"/>
      <w:dstrike w:val="0"/>
      <w:color w:val="000000"/>
      <w:spacing w:val="0"/>
      <w:position w:val="0"/>
      <w:sz w:val="24"/>
      <w:u w:val="none"/>
      <w:shd w:val="clear" w:color="auto" w:fill="auto"/>
      <w:vertAlign w:val="baseline"/>
      <w:lang w:val="en-GB"/>
    </w:rPr>
  </w:style>
  <w:style w:type="paragraph" w:customStyle="1" w:styleId="Body">
    <w:name w:val="Body"/>
    <w:rsid w:val="00B946D3"/>
    <w:rPr>
      <w:rFonts w:ascii="Palatino" w:eastAsia="ヒラギノ角ゴ Pro W3" w:hAnsi="Palatino"/>
      <w:color w:val="000000"/>
      <w:sz w:val="24"/>
      <w:lang w:val="en-US" w:eastAsia="en-US"/>
    </w:rPr>
  </w:style>
  <w:style w:type="character" w:styleId="Hyperlink">
    <w:name w:val="Hyperlink"/>
    <w:basedOn w:val="DefaultParagraphFont"/>
    <w:uiPriority w:val="99"/>
    <w:unhideWhenUsed/>
    <w:rsid w:val="00CA3CBE"/>
    <w:rPr>
      <w:color w:val="0000FF" w:themeColor="hyperlink"/>
      <w:u w:val="single"/>
    </w:rPr>
  </w:style>
  <w:style w:type="character" w:customStyle="1" w:styleId="Heading2Char">
    <w:name w:val="Heading 2 Char"/>
    <w:basedOn w:val="DefaultParagraphFont"/>
    <w:link w:val="Heading2"/>
    <w:uiPriority w:val="9"/>
    <w:semiHidden/>
    <w:rsid w:val="003D4705"/>
    <w:rPr>
      <w:rFonts w:asciiTheme="majorHAnsi" w:eastAsiaTheme="majorEastAsia" w:hAnsiTheme="majorHAnsi" w:cstheme="majorBidi"/>
      <w:b/>
      <w:bCs/>
      <w:color w:val="4F81BD" w:themeColor="accent1"/>
      <w:sz w:val="26"/>
      <w:szCs w:val="26"/>
    </w:rPr>
  </w:style>
  <w:style w:type="paragraph" w:styleId="PlainText">
    <w:name w:val="Plain Text"/>
    <w:basedOn w:val="Normal"/>
    <w:link w:val="PlainTextChar"/>
    <w:uiPriority w:val="99"/>
    <w:semiHidden/>
    <w:unhideWhenUsed/>
    <w:rsid w:val="007A2B03"/>
    <w:pPr>
      <w:jc w:val="left"/>
    </w:pPr>
    <w:rPr>
      <w:rFonts w:ascii="Calibri" w:eastAsiaTheme="minorHAnsi" w:hAnsi="Calibri" w:cstheme="minorBidi"/>
      <w:sz w:val="22"/>
      <w:szCs w:val="21"/>
      <w:lang w:eastAsia="en-US"/>
    </w:rPr>
  </w:style>
  <w:style w:type="character" w:customStyle="1" w:styleId="PlainTextChar">
    <w:name w:val="Plain Text Char"/>
    <w:basedOn w:val="DefaultParagraphFont"/>
    <w:link w:val="PlainText"/>
    <w:uiPriority w:val="99"/>
    <w:semiHidden/>
    <w:rsid w:val="007A2B03"/>
    <w:rPr>
      <w:rFonts w:ascii="Calibri" w:eastAsiaTheme="minorHAnsi" w:hAnsi="Calibri" w:cstheme="minorBidi"/>
      <w:sz w:val="22"/>
      <w:szCs w:val="21"/>
      <w:lang w:eastAsia="en-US"/>
    </w:rPr>
  </w:style>
  <w:style w:type="character" w:customStyle="1" w:styleId="headingChar">
    <w:name w:val="heading Char"/>
    <w:link w:val="heading"/>
    <w:rsid w:val="007119FD"/>
    <w:rPr>
      <w:b/>
      <w:sz w:val="24"/>
    </w:rPr>
  </w:style>
  <w:style w:type="character" w:customStyle="1" w:styleId="bulletChar">
    <w:name w:val="bullet Char"/>
    <w:link w:val="bullet"/>
    <w:rsid w:val="00265D5D"/>
    <w:rPr>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7525541">
      <w:bodyDiv w:val="1"/>
      <w:marLeft w:val="0"/>
      <w:marRight w:val="0"/>
      <w:marTop w:val="0"/>
      <w:marBottom w:val="0"/>
      <w:divBdr>
        <w:top w:val="none" w:sz="0" w:space="0" w:color="auto"/>
        <w:left w:val="none" w:sz="0" w:space="0" w:color="auto"/>
        <w:bottom w:val="none" w:sz="0" w:space="0" w:color="auto"/>
        <w:right w:val="none" w:sz="0" w:space="0" w:color="auto"/>
      </w:divBdr>
      <w:divsChild>
        <w:div w:id="2008168629">
          <w:marLeft w:val="0"/>
          <w:marRight w:val="0"/>
          <w:marTop w:val="0"/>
          <w:marBottom w:val="0"/>
          <w:divBdr>
            <w:top w:val="none" w:sz="0" w:space="0" w:color="auto"/>
            <w:left w:val="none" w:sz="0" w:space="0" w:color="auto"/>
            <w:bottom w:val="none" w:sz="0" w:space="0" w:color="auto"/>
            <w:right w:val="none" w:sz="0" w:space="0" w:color="auto"/>
          </w:divBdr>
        </w:div>
      </w:divsChild>
    </w:div>
    <w:div w:id="230622889">
      <w:bodyDiv w:val="1"/>
      <w:marLeft w:val="0"/>
      <w:marRight w:val="0"/>
      <w:marTop w:val="0"/>
      <w:marBottom w:val="0"/>
      <w:divBdr>
        <w:top w:val="none" w:sz="0" w:space="0" w:color="auto"/>
        <w:left w:val="none" w:sz="0" w:space="0" w:color="auto"/>
        <w:bottom w:val="none" w:sz="0" w:space="0" w:color="auto"/>
        <w:right w:val="none" w:sz="0" w:space="0" w:color="auto"/>
      </w:divBdr>
    </w:div>
    <w:div w:id="258832356">
      <w:bodyDiv w:val="1"/>
      <w:marLeft w:val="0"/>
      <w:marRight w:val="0"/>
      <w:marTop w:val="0"/>
      <w:marBottom w:val="0"/>
      <w:divBdr>
        <w:top w:val="none" w:sz="0" w:space="0" w:color="auto"/>
        <w:left w:val="none" w:sz="0" w:space="0" w:color="auto"/>
        <w:bottom w:val="none" w:sz="0" w:space="0" w:color="auto"/>
        <w:right w:val="none" w:sz="0" w:space="0" w:color="auto"/>
      </w:divBdr>
    </w:div>
    <w:div w:id="282032679">
      <w:bodyDiv w:val="1"/>
      <w:marLeft w:val="0"/>
      <w:marRight w:val="0"/>
      <w:marTop w:val="0"/>
      <w:marBottom w:val="0"/>
      <w:divBdr>
        <w:top w:val="none" w:sz="0" w:space="0" w:color="auto"/>
        <w:left w:val="none" w:sz="0" w:space="0" w:color="auto"/>
        <w:bottom w:val="none" w:sz="0" w:space="0" w:color="auto"/>
        <w:right w:val="none" w:sz="0" w:space="0" w:color="auto"/>
      </w:divBdr>
      <w:divsChild>
        <w:div w:id="272175973">
          <w:marLeft w:val="0"/>
          <w:marRight w:val="0"/>
          <w:marTop w:val="0"/>
          <w:marBottom w:val="0"/>
          <w:divBdr>
            <w:top w:val="none" w:sz="0" w:space="0" w:color="auto"/>
            <w:left w:val="none" w:sz="0" w:space="0" w:color="auto"/>
            <w:bottom w:val="none" w:sz="0" w:space="0" w:color="auto"/>
            <w:right w:val="none" w:sz="0" w:space="0" w:color="auto"/>
          </w:divBdr>
          <w:divsChild>
            <w:div w:id="796142842">
              <w:marLeft w:val="0"/>
              <w:marRight w:val="0"/>
              <w:marTop w:val="0"/>
              <w:marBottom w:val="0"/>
              <w:divBdr>
                <w:top w:val="none" w:sz="0" w:space="0" w:color="auto"/>
                <w:left w:val="none" w:sz="0" w:space="0" w:color="auto"/>
                <w:bottom w:val="none" w:sz="0" w:space="0" w:color="auto"/>
                <w:right w:val="none" w:sz="0" w:space="0" w:color="auto"/>
              </w:divBdr>
            </w:div>
            <w:div w:id="970668099">
              <w:marLeft w:val="0"/>
              <w:marRight w:val="0"/>
              <w:marTop w:val="0"/>
              <w:marBottom w:val="0"/>
              <w:divBdr>
                <w:top w:val="none" w:sz="0" w:space="0" w:color="auto"/>
                <w:left w:val="none" w:sz="0" w:space="0" w:color="auto"/>
                <w:bottom w:val="none" w:sz="0" w:space="0" w:color="auto"/>
                <w:right w:val="none" w:sz="0" w:space="0" w:color="auto"/>
              </w:divBdr>
            </w:div>
            <w:div w:id="2025669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3657089">
      <w:bodyDiv w:val="1"/>
      <w:marLeft w:val="0"/>
      <w:marRight w:val="0"/>
      <w:marTop w:val="0"/>
      <w:marBottom w:val="0"/>
      <w:divBdr>
        <w:top w:val="none" w:sz="0" w:space="0" w:color="auto"/>
        <w:left w:val="none" w:sz="0" w:space="0" w:color="auto"/>
        <w:bottom w:val="none" w:sz="0" w:space="0" w:color="auto"/>
        <w:right w:val="none" w:sz="0" w:space="0" w:color="auto"/>
      </w:divBdr>
      <w:divsChild>
        <w:div w:id="693926274">
          <w:marLeft w:val="0"/>
          <w:marRight w:val="0"/>
          <w:marTop w:val="0"/>
          <w:marBottom w:val="0"/>
          <w:divBdr>
            <w:top w:val="none" w:sz="0" w:space="0" w:color="auto"/>
            <w:left w:val="none" w:sz="0" w:space="0" w:color="auto"/>
            <w:bottom w:val="none" w:sz="0" w:space="0" w:color="auto"/>
            <w:right w:val="none" w:sz="0" w:space="0" w:color="auto"/>
          </w:divBdr>
        </w:div>
      </w:divsChild>
    </w:div>
    <w:div w:id="407384295">
      <w:bodyDiv w:val="1"/>
      <w:marLeft w:val="0"/>
      <w:marRight w:val="0"/>
      <w:marTop w:val="0"/>
      <w:marBottom w:val="0"/>
      <w:divBdr>
        <w:top w:val="none" w:sz="0" w:space="0" w:color="auto"/>
        <w:left w:val="none" w:sz="0" w:space="0" w:color="auto"/>
        <w:bottom w:val="none" w:sz="0" w:space="0" w:color="auto"/>
        <w:right w:val="none" w:sz="0" w:space="0" w:color="auto"/>
      </w:divBdr>
    </w:div>
    <w:div w:id="431704540">
      <w:bodyDiv w:val="1"/>
      <w:marLeft w:val="0"/>
      <w:marRight w:val="0"/>
      <w:marTop w:val="0"/>
      <w:marBottom w:val="0"/>
      <w:divBdr>
        <w:top w:val="none" w:sz="0" w:space="0" w:color="auto"/>
        <w:left w:val="none" w:sz="0" w:space="0" w:color="auto"/>
        <w:bottom w:val="none" w:sz="0" w:space="0" w:color="auto"/>
        <w:right w:val="none" w:sz="0" w:space="0" w:color="auto"/>
      </w:divBdr>
      <w:divsChild>
        <w:div w:id="626930182">
          <w:marLeft w:val="0"/>
          <w:marRight w:val="0"/>
          <w:marTop w:val="0"/>
          <w:marBottom w:val="0"/>
          <w:divBdr>
            <w:top w:val="none" w:sz="0" w:space="0" w:color="auto"/>
            <w:left w:val="none" w:sz="0" w:space="0" w:color="auto"/>
            <w:bottom w:val="none" w:sz="0" w:space="0" w:color="auto"/>
            <w:right w:val="none" w:sz="0" w:space="0" w:color="auto"/>
          </w:divBdr>
        </w:div>
      </w:divsChild>
    </w:div>
    <w:div w:id="592665970">
      <w:bodyDiv w:val="1"/>
      <w:marLeft w:val="0"/>
      <w:marRight w:val="0"/>
      <w:marTop w:val="0"/>
      <w:marBottom w:val="0"/>
      <w:divBdr>
        <w:top w:val="none" w:sz="0" w:space="0" w:color="auto"/>
        <w:left w:val="none" w:sz="0" w:space="0" w:color="auto"/>
        <w:bottom w:val="none" w:sz="0" w:space="0" w:color="auto"/>
        <w:right w:val="none" w:sz="0" w:space="0" w:color="auto"/>
      </w:divBdr>
    </w:div>
    <w:div w:id="815531587">
      <w:bodyDiv w:val="1"/>
      <w:marLeft w:val="0"/>
      <w:marRight w:val="0"/>
      <w:marTop w:val="0"/>
      <w:marBottom w:val="0"/>
      <w:divBdr>
        <w:top w:val="none" w:sz="0" w:space="0" w:color="auto"/>
        <w:left w:val="none" w:sz="0" w:space="0" w:color="auto"/>
        <w:bottom w:val="none" w:sz="0" w:space="0" w:color="auto"/>
        <w:right w:val="none" w:sz="0" w:space="0" w:color="auto"/>
      </w:divBdr>
      <w:divsChild>
        <w:div w:id="1764454259">
          <w:marLeft w:val="0"/>
          <w:marRight w:val="0"/>
          <w:marTop w:val="0"/>
          <w:marBottom w:val="0"/>
          <w:divBdr>
            <w:top w:val="none" w:sz="0" w:space="0" w:color="auto"/>
            <w:left w:val="none" w:sz="0" w:space="0" w:color="auto"/>
            <w:bottom w:val="none" w:sz="0" w:space="0" w:color="auto"/>
            <w:right w:val="none" w:sz="0" w:space="0" w:color="auto"/>
          </w:divBdr>
        </w:div>
      </w:divsChild>
    </w:div>
    <w:div w:id="1069839877">
      <w:bodyDiv w:val="1"/>
      <w:marLeft w:val="0"/>
      <w:marRight w:val="0"/>
      <w:marTop w:val="0"/>
      <w:marBottom w:val="0"/>
      <w:divBdr>
        <w:top w:val="none" w:sz="0" w:space="0" w:color="auto"/>
        <w:left w:val="none" w:sz="0" w:space="0" w:color="auto"/>
        <w:bottom w:val="none" w:sz="0" w:space="0" w:color="auto"/>
        <w:right w:val="none" w:sz="0" w:space="0" w:color="auto"/>
      </w:divBdr>
      <w:divsChild>
        <w:div w:id="1703897317">
          <w:marLeft w:val="300"/>
          <w:marRight w:val="300"/>
          <w:marTop w:val="300"/>
          <w:marBottom w:val="300"/>
          <w:divBdr>
            <w:top w:val="none" w:sz="0" w:space="0" w:color="auto"/>
            <w:left w:val="none" w:sz="0" w:space="0" w:color="auto"/>
            <w:bottom w:val="none" w:sz="0" w:space="0" w:color="auto"/>
            <w:right w:val="none" w:sz="0" w:space="0" w:color="auto"/>
          </w:divBdr>
        </w:div>
      </w:divsChild>
    </w:div>
    <w:div w:id="1213807451">
      <w:bodyDiv w:val="1"/>
      <w:marLeft w:val="0"/>
      <w:marRight w:val="0"/>
      <w:marTop w:val="0"/>
      <w:marBottom w:val="0"/>
      <w:divBdr>
        <w:top w:val="none" w:sz="0" w:space="0" w:color="auto"/>
        <w:left w:val="none" w:sz="0" w:space="0" w:color="auto"/>
        <w:bottom w:val="none" w:sz="0" w:space="0" w:color="auto"/>
        <w:right w:val="none" w:sz="0" w:space="0" w:color="auto"/>
      </w:divBdr>
    </w:div>
    <w:div w:id="1431438108">
      <w:bodyDiv w:val="1"/>
      <w:marLeft w:val="0"/>
      <w:marRight w:val="0"/>
      <w:marTop w:val="0"/>
      <w:marBottom w:val="0"/>
      <w:divBdr>
        <w:top w:val="none" w:sz="0" w:space="0" w:color="auto"/>
        <w:left w:val="none" w:sz="0" w:space="0" w:color="auto"/>
        <w:bottom w:val="none" w:sz="0" w:space="0" w:color="auto"/>
        <w:right w:val="none" w:sz="0" w:space="0" w:color="auto"/>
      </w:divBdr>
    </w:div>
    <w:div w:id="1580091523">
      <w:bodyDiv w:val="1"/>
      <w:marLeft w:val="0"/>
      <w:marRight w:val="0"/>
      <w:marTop w:val="0"/>
      <w:marBottom w:val="0"/>
      <w:divBdr>
        <w:top w:val="none" w:sz="0" w:space="0" w:color="auto"/>
        <w:left w:val="none" w:sz="0" w:space="0" w:color="auto"/>
        <w:bottom w:val="none" w:sz="0" w:space="0" w:color="auto"/>
        <w:right w:val="none" w:sz="0" w:space="0" w:color="auto"/>
      </w:divBdr>
      <w:divsChild>
        <w:div w:id="1068964264">
          <w:marLeft w:val="0"/>
          <w:marRight w:val="0"/>
          <w:marTop w:val="0"/>
          <w:marBottom w:val="0"/>
          <w:divBdr>
            <w:top w:val="none" w:sz="0" w:space="0" w:color="auto"/>
            <w:left w:val="none" w:sz="0" w:space="0" w:color="auto"/>
            <w:bottom w:val="none" w:sz="0" w:space="0" w:color="auto"/>
            <w:right w:val="none" w:sz="0" w:space="0" w:color="auto"/>
          </w:divBdr>
          <w:divsChild>
            <w:div w:id="335882134">
              <w:marLeft w:val="0"/>
              <w:marRight w:val="0"/>
              <w:marTop w:val="0"/>
              <w:marBottom w:val="0"/>
              <w:divBdr>
                <w:top w:val="none" w:sz="0" w:space="0" w:color="auto"/>
                <w:left w:val="none" w:sz="0" w:space="0" w:color="auto"/>
                <w:bottom w:val="none" w:sz="0" w:space="0" w:color="auto"/>
                <w:right w:val="none" w:sz="0" w:space="0" w:color="auto"/>
              </w:divBdr>
            </w:div>
            <w:div w:id="515733233">
              <w:marLeft w:val="0"/>
              <w:marRight w:val="0"/>
              <w:marTop w:val="0"/>
              <w:marBottom w:val="0"/>
              <w:divBdr>
                <w:top w:val="none" w:sz="0" w:space="0" w:color="auto"/>
                <w:left w:val="none" w:sz="0" w:space="0" w:color="auto"/>
                <w:bottom w:val="none" w:sz="0" w:space="0" w:color="auto"/>
                <w:right w:val="none" w:sz="0" w:space="0" w:color="auto"/>
              </w:divBdr>
            </w:div>
            <w:div w:id="516500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1839872">
      <w:bodyDiv w:val="1"/>
      <w:marLeft w:val="0"/>
      <w:marRight w:val="0"/>
      <w:marTop w:val="0"/>
      <w:marBottom w:val="0"/>
      <w:divBdr>
        <w:top w:val="none" w:sz="0" w:space="0" w:color="auto"/>
        <w:left w:val="none" w:sz="0" w:space="0" w:color="auto"/>
        <w:bottom w:val="none" w:sz="0" w:space="0" w:color="auto"/>
        <w:right w:val="none" w:sz="0" w:space="0" w:color="auto"/>
      </w:divBdr>
    </w:div>
    <w:div w:id="1648584876">
      <w:bodyDiv w:val="1"/>
      <w:marLeft w:val="0"/>
      <w:marRight w:val="0"/>
      <w:marTop w:val="0"/>
      <w:marBottom w:val="0"/>
      <w:divBdr>
        <w:top w:val="none" w:sz="0" w:space="0" w:color="auto"/>
        <w:left w:val="none" w:sz="0" w:space="0" w:color="auto"/>
        <w:bottom w:val="none" w:sz="0" w:space="0" w:color="auto"/>
        <w:right w:val="none" w:sz="0" w:space="0" w:color="auto"/>
      </w:divBdr>
    </w:div>
    <w:div w:id="1693265835">
      <w:bodyDiv w:val="1"/>
      <w:marLeft w:val="0"/>
      <w:marRight w:val="0"/>
      <w:marTop w:val="0"/>
      <w:marBottom w:val="0"/>
      <w:divBdr>
        <w:top w:val="none" w:sz="0" w:space="0" w:color="auto"/>
        <w:left w:val="none" w:sz="0" w:space="0" w:color="auto"/>
        <w:bottom w:val="none" w:sz="0" w:space="0" w:color="auto"/>
        <w:right w:val="none" w:sz="0" w:space="0" w:color="auto"/>
      </w:divBdr>
    </w:div>
    <w:div w:id="1700550380">
      <w:bodyDiv w:val="1"/>
      <w:marLeft w:val="0"/>
      <w:marRight w:val="0"/>
      <w:marTop w:val="0"/>
      <w:marBottom w:val="0"/>
      <w:divBdr>
        <w:top w:val="none" w:sz="0" w:space="0" w:color="auto"/>
        <w:left w:val="none" w:sz="0" w:space="0" w:color="auto"/>
        <w:bottom w:val="none" w:sz="0" w:space="0" w:color="auto"/>
        <w:right w:val="none" w:sz="0" w:space="0" w:color="auto"/>
      </w:divBdr>
    </w:div>
    <w:div w:id="1769547727">
      <w:bodyDiv w:val="1"/>
      <w:marLeft w:val="0"/>
      <w:marRight w:val="0"/>
      <w:marTop w:val="0"/>
      <w:marBottom w:val="0"/>
      <w:divBdr>
        <w:top w:val="none" w:sz="0" w:space="0" w:color="auto"/>
        <w:left w:val="none" w:sz="0" w:space="0" w:color="auto"/>
        <w:bottom w:val="none" w:sz="0" w:space="0" w:color="auto"/>
        <w:right w:val="none" w:sz="0" w:space="0" w:color="auto"/>
      </w:divBdr>
      <w:divsChild>
        <w:div w:id="1825900437">
          <w:marLeft w:val="0"/>
          <w:marRight w:val="0"/>
          <w:marTop w:val="0"/>
          <w:marBottom w:val="0"/>
          <w:divBdr>
            <w:top w:val="none" w:sz="0" w:space="0" w:color="auto"/>
            <w:left w:val="none" w:sz="0" w:space="0" w:color="auto"/>
            <w:bottom w:val="none" w:sz="0" w:space="0" w:color="auto"/>
            <w:right w:val="none" w:sz="0" w:space="0" w:color="auto"/>
          </w:divBdr>
        </w:div>
      </w:divsChild>
    </w:div>
    <w:div w:id="1805194591">
      <w:bodyDiv w:val="1"/>
      <w:marLeft w:val="0"/>
      <w:marRight w:val="0"/>
      <w:marTop w:val="0"/>
      <w:marBottom w:val="0"/>
      <w:divBdr>
        <w:top w:val="none" w:sz="0" w:space="0" w:color="auto"/>
        <w:left w:val="none" w:sz="0" w:space="0" w:color="auto"/>
        <w:bottom w:val="none" w:sz="0" w:space="0" w:color="auto"/>
        <w:right w:val="none" w:sz="0" w:space="0" w:color="auto"/>
      </w:divBdr>
      <w:divsChild>
        <w:div w:id="12061017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MSOFFICE\WINWORD\TEMPLATE\01_QAMOD.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01_QAMOD</Template>
  <TotalTime>0</TotalTime>
  <Pages>7</Pages>
  <Words>1448</Words>
  <Characters>8259</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Appendix 7</vt:lpstr>
    </vt:vector>
  </TitlesOfParts>
  <Company>CYD</Company>
  <LinksUpToDate>false</LinksUpToDate>
  <CharactersWithSpaces>9688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7</dc:title>
  <dc:subject/>
  <dc:creator>Teleri James</dc:creator>
  <cp:keywords/>
  <dc:description/>
  <cp:lastModifiedBy>K Zinn</cp:lastModifiedBy>
  <cp:revision>14</cp:revision>
  <cp:lastPrinted>2019-01-14T17:14:00Z</cp:lastPrinted>
  <dcterms:created xsi:type="dcterms:W3CDTF">2018-11-30T10:17:00Z</dcterms:created>
  <dcterms:modified xsi:type="dcterms:W3CDTF">2019-02-03T13:20:00Z</dcterms:modified>
</cp:coreProperties>
</file>