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07F8B2" w14:textId="77777777" w:rsidR="003E69E2" w:rsidRPr="00AA4F6F" w:rsidRDefault="003E69E2" w:rsidP="003E69E2">
      <w:pPr>
        <w:pStyle w:val="Title"/>
        <w:rPr>
          <w:rFonts w:ascii="Arial" w:hAnsi="Arial" w:cs="Arial"/>
        </w:rPr>
      </w:pPr>
      <w:r w:rsidRPr="00AA4F6F">
        <w:rPr>
          <w:rFonts w:ascii="Arial" w:hAnsi="Arial" w:cs="Arial"/>
        </w:rPr>
        <w:t>Management &amp; Organizational Behavior</w:t>
      </w:r>
    </w:p>
    <w:p w14:paraId="23DC93CB" w14:textId="77777777" w:rsidR="003E69E2" w:rsidRPr="00AA4F6F" w:rsidRDefault="003E69E2" w:rsidP="00AA4F6F">
      <w:pPr>
        <w:jc w:val="center"/>
        <w:rPr>
          <w:rFonts w:ascii="Arial" w:hAnsi="Arial" w:cs="Arial"/>
          <w:b/>
          <w:bCs/>
          <w:sz w:val="40"/>
          <w:szCs w:val="40"/>
        </w:rPr>
      </w:pPr>
    </w:p>
    <w:p w14:paraId="601E8A7E" w14:textId="77777777" w:rsidR="003E69E2" w:rsidRPr="00AA4F6F" w:rsidRDefault="003E69E2" w:rsidP="00AA4F6F">
      <w:pPr>
        <w:pStyle w:val="Subtitle"/>
        <w:jc w:val="center"/>
        <w:rPr>
          <w:rFonts w:ascii="Arial" w:hAnsi="Arial" w:cs="Arial"/>
          <w:b/>
          <w:bCs/>
          <w:sz w:val="40"/>
          <w:szCs w:val="40"/>
        </w:rPr>
      </w:pPr>
      <w:r w:rsidRPr="00AA4F6F">
        <w:rPr>
          <w:rFonts w:ascii="Arial" w:hAnsi="Arial" w:cs="Arial"/>
          <w:b/>
          <w:bCs/>
          <w:sz w:val="40"/>
          <w:szCs w:val="40"/>
        </w:rPr>
        <w:t>BMIH5004</w:t>
      </w:r>
    </w:p>
    <w:p w14:paraId="0EB3E303" w14:textId="77777777" w:rsidR="003E69E2" w:rsidRPr="00AA4F6F" w:rsidRDefault="003E69E2" w:rsidP="00AA4F6F">
      <w:pPr>
        <w:pStyle w:val="Subtitle"/>
        <w:jc w:val="center"/>
        <w:rPr>
          <w:rFonts w:ascii="Arial" w:hAnsi="Arial" w:cs="Arial"/>
          <w:b/>
          <w:bCs/>
          <w:sz w:val="40"/>
          <w:szCs w:val="40"/>
        </w:rPr>
      </w:pPr>
    </w:p>
    <w:p w14:paraId="26189866" w14:textId="4E689C04" w:rsidR="003E69E2" w:rsidRPr="00AA4F6F" w:rsidRDefault="003E69E2" w:rsidP="00AA4F6F">
      <w:pPr>
        <w:pStyle w:val="Subtitle"/>
        <w:jc w:val="center"/>
        <w:rPr>
          <w:rFonts w:ascii="Arial" w:hAnsi="Arial" w:cs="Arial"/>
          <w:b/>
          <w:bCs/>
          <w:sz w:val="40"/>
          <w:szCs w:val="40"/>
        </w:rPr>
      </w:pPr>
      <w:r w:rsidRPr="00AA4F6F">
        <w:rPr>
          <w:rFonts w:ascii="Arial" w:hAnsi="Arial" w:cs="Arial"/>
          <w:b/>
          <w:bCs/>
          <w:sz w:val="40"/>
          <w:szCs w:val="40"/>
        </w:rPr>
        <w:t>Student’s Name:</w:t>
      </w:r>
      <w:r w:rsidR="00AA4F6F" w:rsidRPr="00AA4F6F">
        <w:rPr>
          <w:rFonts w:ascii="Arial" w:hAnsi="Arial" w:cs="Arial"/>
          <w:b/>
          <w:bCs/>
          <w:sz w:val="40"/>
          <w:szCs w:val="40"/>
        </w:rPr>
        <w:t>Mihaela-Ioana Fazecas</w:t>
      </w:r>
    </w:p>
    <w:p w14:paraId="189B3E46" w14:textId="77777777" w:rsidR="003E69E2" w:rsidRPr="00AA4F6F" w:rsidRDefault="003E69E2" w:rsidP="00AA4F6F">
      <w:pPr>
        <w:pStyle w:val="Subtitle"/>
        <w:jc w:val="center"/>
        <w:rPr>
          <w:rFonts w:ascii="Arial" w:hAnsi="Arial" w:cs="Arial"/>
          <w:b/>
          <w:bCs/>
          <w:sz w:val="40"/>
          <w:szCs w:val="40"/>
        </w:rPr>
      </w:pPr>
    </w:p>
    <w:p w14:paraId="16B0C645" w14:textId="6261D105" w:rsidR="003E69E2" w:rsidRPr="00AA4F6F" w:rsidRDefault="003E69E2" w:rsidP="00AA4F6F">
      <w:pPr>
        <w:pStyle w:val="Subtitle"/>
        <w:jc w:val="center"/>
        <w:rPr>
          <w:rFonts w:ascii="Arial" w:hAnsi="Arial" w:cs="Arial"/>
          <w:b/>
          <w:bCs/>
          <w:sz w:val="40"/>
          <w:szCs w:val="40"/>
        </w:rPr>
      </w:pPr>
      <w:r w:rsidRPr="00AA4F6F">
        <w:rPr>
          <w:rFonts w:ascii="Arial" w:hAnsi="Arial" w:cs="Arial"/>
          <w:b/>
          <w:bCs/>
          <w:sz w:val="40"/>
          <w:szCs w:val="40"/>
        </w:rPr>
        <w:t>Student’s ID:</w:t>
      </w:r>
      <w:r w:rsidR="00AA4F6F" w:rsidRPr="00AA4F6F">
        <w:rPr>
          <w:rFonts w:ascii="Arial" w:hAnsi="Arial" w:cs="Arial"/>
          <w:b/>
          <w:bCs/>
          <w:sz w:val="40"/>
          <w:szCs w:val="40"/>
        </w:rPr>
        <w:t>2107707</w:t>
      </w:r>
    </w:p>
    <w:p w14:paraId="16B2F972" w14:textId="77777777" w:rsidR="003E69E2" w:rsidRPr="00AA4F6F" w:rsidRDefault="003E69E2" w:rsidP="00AA4F6F">
      <w:pPr>
        <w:pStyle w:val="Subtitle"/>
        <w:jc w:val="center"/>
        <w:rPr>
          <w:rFonts w:ascii="Arial" w:hAnsi="Arial" w:cs="Arial"/>
          <w:b/>
          <w:bCs/>
          <w:sz w:val="40"/>
          <w:szCs w:val="40"/>
        </w:rPr>
      </w:pPr>
    </w:p>
    <w:p w14:paraId="6B183C9D" w14:textId="24333785" w:rsidR="003E69E2" w:rsidRPr="00AA4F6F" w:rsidRDefault="003E69E2" w:rsidP="00AA4F6F">
      <w:pPr>
        <w:pStyle w:val="Subtitle"/>
        <w:jc w:val="center"/>
        <w:rPr>
          <w:rFonts w:ascii="Arial" w:hAnsi="Arial" w:cs="Arial"/>
          <w:b/>
          <w:bCs/>
          <w:sz w:val="40"/>
          <w:szCs w:val="40"/>
          <w:lang w:val="en-GB"/>
        </w:rPr>
      </w:pPr>
      <w:r w:rsidRPr="00AA4F6F">
        <w:rPr>
          <w:rFonts w:ascii="Arial" w:hAnsi="Arial" w:cs="Arial"/>
          <w:b/>
          <w:bCs/>
          <w:sz w:val="40"/>
          <w:szCs w:val="40"/>
        </w:rPr>
        <w:t>Lecturer’s Name:</w:t>
      </w:r>
      <w:r w:rsidR="00AA4F6F">
        <w:rPr>
          <w:rFonts w:ascii="Arial" w:hAnsi="Arial" w:cs="Arial"/>
          <w:b/>
          <w:bCs/>
          <w:sz w:val="40"/>
          <w:szCs w:val="40"/>
          <w:lang w:val="en-GB"/>
        </w:rPr>
        <w:t>Robyn Griffiths</w:t>
      </w:r>
    </w:p>
    <w:p w14:paraId="6956433D" w14:textId="77777777" w:rsidR="00416A67" w:rsidRPr="00AA4F6F" w:rsidRDefault="00416A67" w:rsidP="00416A67">
      <w:pPr>
        <w:rPr>
          <w:rFonts w:ascii="Arial" w:hAnsi="Arial" w:cs="Arial"/>
        </w:rPr>
      </w:pPr>
    </w:p>
    <w:p w14:paraId="17B8E99F" w14:textId="77777777" w:rsidR="00416A67" w:rsidRPr="00AA4F6F" w:rsidRDefault="00416A67" w:rsidP="00416A67">
      <w:pPr>
        <w:rPr>
          <w:rFonts w:ascii="Arial" w:hAnsi="Arial" w:cs="Arial"/>
        </w:rPr>
      </w:pPr>
    </w:p>
    <w:p w14:paraId="614AD2CB" w14:textId="77777777" w:rsidR="00416A67" w:rsidRPr="00AA4F6F" w:rsidRDefault="00416A67" w:rsidP="00416A67">
      <w:pPr>
        <w:rPr>
          <w:rFonts w:ascii="Arial" w:hAnsi="Arial" w:cs="Arial"/>
        </w:rPr>
      </w:pPr>
    </w:p>
    <w:p w14:paraId="3612F175" w14:textId="77777777" w:rsidR="00416A67" w:rsidRPr="00AA4F6F" w:rsidRDefault="00416A67" w:rsidP="00416A67">
      <w:pPr>
        <w:rPr>
          <w:rFonts w:ascii="Arial" w:hAnsi="Arial" w:cs="Arial"/>
        </w:rPr>
      </w:pPr>
    </w:p>
    <w:p w14:paraId="35316F06" w14:textId="77777777" w:rsidR="00416A67" w:rsidRPr="00AA4F6F" w:rsidRDefault="00416A67" w:rsidP="00416A67">
      <w:pPr>
        <w:rPr>
          <w:rFonts w:ascii="Arial" w:hAnsi="Arial" w:cs="Arial"/>
        </w:rPr>
      </w:pPr>
    </w:p>
    <w:p w14:paraId="0CBFBEF5" w14:textId="77777777" w:rsidR="00416A67" w:rsidRPr="00AA4F6F" w:rsidRDefault="00416A67" w:rsidP="00416A67">
      <w:pPr>
        <w:rPr>
          <w:rFonts w:ascii="Arial" w:hAnsi="Arial" w:cs="Arial"/>
        </w:rPr>
      </w:pPr>
    </w:p>
    <w:p w14:paraId="27B1D890" w14:textId="77777777" w:rsidR="00416A67" w:rsidRPr="00AA4F6F" w:rsidRDefault="00416A67" w:rsidP="00416A67">
      <w:pPr>
        <w:rPr>
          <w:rFonts w:ascii="Arial" w:hAnsi="Arial" w:cs="Arial"/>
        </w:rPr>
      </w:pPr>
    </w:p>
    <w:p w14:paraId="2D8B2B50" w14:textId="77777777" w:rsidR="00416A67" w:rsidRPr="00AA4F6F" w:rsidRDefault="00416A67" w:rsidP="00416A67">
      <w:pPr>
        <w:rPr>
          <w:rFonts w:ascii="Arial" w:hAnsi="Arial" w:cs="Arial"/>
        </w:rPr>
      </w:pPr>
    </w:p>
    <w:p w14:paraId="378181A9" w14:textId="77777777" w:rsidR="00416A67" w:rsidRPr="00AA4F6F" w:rsidRDefault="00416A67" w:rsidP="00416A67">
      <w:pPr>
        <w:rPr>
          <w:rFonts w:ascii="Arial" w:hAnsi="Arial" w:cs="Arial"/>
        </w:rPr>
      </w:pPr>
    </w:p>
    <w:p w14:paraId="1384A65A" w14:textId="77777777" w:rsidR="00416A67" w:rsidRPr="00AA4F6F" w:rsidRDefault="00416A67" w:rsidP="00416A67">
      <w:pPr>
        <w:rPr>
          <w:rFonts w:ascii="Arial" w:hAnsi="Arial" w:cs="Arial"/>
        </w:rPr>
      </w:pPr>
    </w:p>
    <w:sdt>
      <w:sdtPr>
        <w:rPr>
          <w:rFonts w:ascii="Arial" w:hAnsi="Arial" w:cs="Arial"/>
          <w:smallCaps w:val="0"/>
          <w:spacing w:val="0"/>
          <w:sz w:val="20"/>
          <w:szCs w:val="20"/>
        </w:rPr>
        <w:id w:val="1098751715"/>
        <w:docPartObj>
          <w:docPartGallery w:val="Table of Contents"/>
          <w:docPartUnique/>
        </w:docPartObj>
      </w:sdtPr>
      <w:sdtEndPr>
        <w:rPr>
          <w:b/>
          <w:bCs/>
          <w:noProof/>
        </w:rPr>
      </w:sdtEndPr>
      <w:sdtContent>
        <w:p w14:paraId="5CECAFFD" w14:textId="58FA98A4" w:rsidR="00416A67" w:rsidRPr="00AA4F6F" w:rsidRDefault="00416A67">
          <w:pPr>
            <w:pStyle w:val="TOCHeading"/>
            <w:rPr>
              <w:rFonts w:ascii="Arial" w:hAnsi="Arial" w:cs="Arial"/>
            </w:rPr>
          </w:pPr>
          <w:r w:rsidRPr="00AA4F6F">
            <w:rPr>
              <w:rFonts w:ascii="Arial" w:hAnsi="Arial" w:cs="Arial"/>
            </w:rPr>
            <w:t>Table of Contents</w:t>
          </w:r>
        </w:p>
        <w:p w14:paraId="022CE83C" w14:textId="195BCC54" w:rsidR="00416A67" w:rsidRPr="00AA4F6F" w:rsidRDefault="00416A67">
          <w:pPr>
            <w:pStyle w:val="TOC1"/>
            <w:tabs>
              <w:tab w:val="right" w:leader="dot" w:pos="9350"/>
            </w:tabs>
            <w:rPr>
              <w:rFonts w:ascii="Arial" w:hAnsi="Arial" w:cs="Arial"/>
              <w:b w:val="0"/>
              <w:bCs w:val="0"/>
              <w:caps w:val="0"/>
              <w:noProof/>
              <w:kern w:val="2"/>
              <w:sz w:val="24"/>
              <w:szCs w:val="24"/>
              <w:lang w:eastAsia="en-GB"/>
              <w14:ligatures w14:val="standardContextual"/>
            </w:rPr>
          </w:pPr>
          <w:r w:rsidRPr="00AA4F6F">
            <w:rPr>
              <w:rFonts w:ascii="Arial" w:hAnsi="Arial" w:cs="Arial"/>
              <w:b w:val="0"/>
              <w:bCs w:val="0"/>
            </w:rPr>
            <w:fldChar w:fldCharType="begin"/>
          </w:r>
          <w:r w:rsidRPr="00AA4F6F">
            <w:rPr>
              <w:rFonts w:ascii="Arial" w:hAnsi="Arial" w:cs="Arial"/>
            </w:rPr>
            <w:instrText xml:space="preserve"> TOC \o "1-3" \h \z \u </w:instrText>
          </w:r>
          <w:r w:rsidRPr="00AA4F6F">
            <w:rPr>
              <w:rFonts w:ascii="Arial" w:hAnsi="Arial" w:cs="Arial"/>
              <w:b w:val="0"/>
              <w:bCs w:val="0"/>
            </w:rPr>
            <w:fldChar w:fldCharType="separate"/>
          </w:r>
          <w:hyperlink w:anchor="_Toc137681948" w:history="1">
            <w:r w:rsidRPr="00AA4F6F">
              <w:rPr>
                <w:rStyle w:val="Hyperlink"/>
                <w:rFonts w:ascii="Arial" w:hAnsi="Arial" w:cs="Arial"/>
                <w:noProof/>
                <w:lang w:val="en-US"/>
              </w:rPr>
              <w:t>Introduction</w:t>
            </w:r>
            <w:r w:rsidRPr="00AA4F6F">
              <w:rPr>
                <w:rFonts w:ascii="Arial" w:hAnsi="Arial" w:cs="Arial"/>
                <w:noProof/>
                <w:webHidden/>
              </w:rPr>
              <w:tab/>
            </w:r>
            <w:r w:rsidRPr="00AA4F6F">
              <w:rPr>
                <w:rFonts w:ascii="Arial" w:hAnsi="Arial" w:cs="Arial"/>
                <w:noProof/>
                <w:webHidden/>
              </w:rPr>
              <w:fldChar w:fldCharType="begin"/>
            </w:r>
            <w:r w:rsidRPr="00AA4F6F">
              <w:rPr>
                <w:rFonts w:ascii="Arial" w:hAnsi="Arial" w:cs="Arial"/>
                <w:noProof/>
                <w:webHidden/>
              </w:rPr>
              <w:instrText xml:space="preserve"> PAGEREF _Toc137681948 \h </w:instrText>
            </w:r>
            <w:r w:rsidRPr="00AA4F6F">
              <w:rPr>
                <w:rFonts w:ascii="Arial" w:hAnsi="Arial" w:cs="Arial"/>
                <w:noProof/>
                <w:webHidden/>
              </w:rPr>
            </w:r>
            <w:r w:rsidRPr="00AA4F6F">
              <w:rPr>
                <w:rFonts w:ascii="Arial" w:hAnsi="Arial" w:cs="Arial"/>
                <w:noProof/>
                <w:webHidden/>
              </w:rPr>
              <w:fldChar w:fldCharType="separate"/>
            </w:r>
            <w:r w:rsidRPr="00AA4F6F">
              <w:rPr>
                <w:rFonts w:ascii="Arial" w:hAnsi="Arial" w:cs="Arial"/>
                <w:noProof/>
                <w:webHidden/>
              </w:rPr>
              <w:t>3</w:t>
            </w:r>
            <w:r w:rsidRPr="00AA4F6F">
              <w:rPr>
                <w:rFonts w:ascii="Arial" w:hAnsi="Arial" w:cs="Arial"/>
                <w:noProof/>
                <w:webHidden/>
              </w:rPr>
              <w:fldChar w:fldCharType="end"/>
            </w:r>
          </w:hyperlink>
        </w:p>
        <w:p w14:paraId="0FD5F741" w14:textId="257DF8E5" w:rsidR="00416A67" w:rsidRPr="00AA4F6F" w:rsidRDefault="00000000">
          <w:pPr>
            <w:pStyle w:val="TOC1"/>
            <w:tabs>
              <w:tab w:val="right" w:leader="dot" w:pos="9350"/>
            </w:tabs>
            <w:rPr>
              <w:rFonts w:ascii="Arial" w:hAnsi="Arial" w:cs="Arial"/>
              <w:b w:val="0"/>
              <w:bCs w:val="0"/>
              <w:caps w:val="0"/>
              <w:noProof/>
              <w:kern w:val="2"/>
              <w:sz w:val="24"/>
              <w:szCs w:val="24"/>
              <w:lang w:eastAsia="en-GB"/>
              <w14:ligatures w14:val="standardContextual"/>
            </w:rPr>
          </w:pPr>
          <w:hyperlink w:anchor="_Toc137681949" w:history="1">
            <w:r w:rsidR="00416A67" w:rsidRPr="00AA4F6F">
              <w:rPr>
                <w:rStyle w:val="Hyperlink"/>
                <w:rFonts w:ascii="Arial" w:hAnsi="Arial" w:cs="Arial"/>
                <w:noProof/>
                <w:lang w:val="en-US"/>
              </w:rPr>
              <w:t>Organization Structure, Culture &amp; Goals</w:t>
            </w:r>
            <w:r w:rsidR="00416A67" w:rsidRPr="00AA4F6F">
              <w:rPr>
                <w:rFonts w:ascii="Arial" w:hAnsi="Arial" w:cs="Arial"/>
                <w:noProof/>
                <w:webHidden/>
              </w:rPr>
              <w:tab/>
            </w:r>
            <w:r w:rsidR="00416A67" w:rsidRPr="00AA4F6F">
              <w:rPr>
                <w:rFonts w:ascii="Arial" w:hAnsi="Arial" w:cs="Arial"/>
                <w:noProof/>
                <w:webHidden/>
              </w:rPr>
              <w:fldChar w:fldCharType="begin"/>
            </w:r>
            <w:r w:rsidR="00416A67" w:rsidRPr="00AA4F6F">
              <w:rPr>
                <w:rFonts w:ascii="Arial" w:hAnsi="Arial" w:cs="Arial"/>
                <w:noProof/>
                <w:webHidden/>
              </w:rPr>
              <w:instrText xml:space="preserve"> PAGEREF _Toc137681949 \h </w:instrText>
            </w:r>
            <w:r w:rsidR="00416A67" w:rsidRPr="00AA4F6F">
              <w:rPr>
                <w:rFonts w:ascii="Arial" w:hAnsi="Arial" w:cs="Arial"/>
                <w:noProof/>
                <w:webHidden/>
              </w:rPr>
            </w:r>
            <w:r w:rsidR="00416A67" w:rsidRPr="00AA4F6F">
              <w:rPr>
                <w:rFonts w:ascii="Arial" w:hAnsi="Arial" w:cs="Arial"/>
                <w:noProof/>
                <w:webHidden/>
              </w:rPr>
              <w:fldChar w:fldCharType="separate"/>
            </w:r>
            <w:r w:rsidR="00416A67" w:rsidRPr="00AA4F6F">
              <w:rPr>
                <w:rFonts w:ascii="Arial" w:hAnsi="Arial" w:cs="Arial"/>
                <w:noProof/>
                <w:webHidden/>
              </w:rPr>
              <w:t>3</w:t>
            </w:r>
            <w:r w:rsidR="00416A67" w:rsidRPr="00AA4F6F">
              <w:rPr>
                <w:rFonts w:ascii="Arial" w:hAnsi="Arial" w:cs="Arial"/>
                <w:noProof/>
                <w:webHidden/>
              </w:rPr>
              <w:fldChar w:fldCharType="end"/>
            </w:r>
          </w:hyperlink>
        </w:p>
        <w:p w14:paraId="1E7B2799" w14:textId="59073805" w:rsidR="00416A67" w:rsidRPr="00AA4F6F" w:rsidRDefault="00000000">
          <w:pPr>
            <w:pStyle w:val="TOC1"/>
            <w:tabs>
              <w:tab w:val="right" w:leader="dot" w:pos="9350"/>
            </w:tabs>
            <w:rPr>
              <w:rFonts w:ascii="Arial" w:hAnsi="Arial" w:cs="Arial"/>
              <w:b w:val="0"/>
              <w:bCs w:val="0"/>
              <w:caps w:val="0"/>
              <w:noProof/>
              <w:kern w:val="2"/>
              <w:sz w:val="24"/>
              <w:szCs w:val="24"/>
              <w:lang w:eastAsia="en-GB"/>
              <w14:ligatures w14:val="standardContextual"/>
            </w:rPr>
          </w:pPr>
          <w:hyperlink w:anchor="_Toc137681950" w:history="1">
            <w:r w:rsidR="00416A67" w:rsidRPr="00AA4F6F">
              <w:rPr>
                <w:rStyle w:val="Hyperlink"/>
                <w:rFonts w:ascii="Arial" w:hAnsi="Arial" w:cs="Arial"/>
                <w:noProof/>
                <w:lang w:val="en-US"/>
              </w:rPr>
              <w:t>Change initiatives</w:t>
            </w:r>
            <w:r w:rsidR="00416A67" w:rsidRPr="00AA4F6F">
              <w:rPr>
                <w:rFonts w:ascii="Arial" w:hAnsi="Arial" w:cs="Arial"/>
                <w:noProof/>
                <w:webHidden/>
              </w:rPr>
              <w:tab/>
            </w:r>
            <w:r w:rsidR="00416A67" w:rsidRPr="00AA4F6F">
              <w:rPr>
                <w:rFonts w:ascii="Arial" w:hAnsi="Arial" w:cs="Arial"/>
                <w:noProof/>
                <w:webHidden/>
              </w:rPr>
              <w:fldChar w:fldCharType="begin"/>
            </w:r>
            <w:r w:rsidR="00416A67" w:rsidRPr="00AA4F6F">
              <w:rPr>
                <w:rFonts w:ascii="Arial" w:hAnsi="Arial" w:cs="Arial"/>
                <w:noProof/>
                <w:webHidden/>
              </w:rPr>
              <w:instrText xml:space="preserve"> PAGEREF _Toc137681950 \h </w:instrText>
            </w:r>
            <w:r w:rsidR="00416A67" w:rsidRPr="00AA4F6F">
              <w:rPr>
                <w:rFonts w:ascii="Arial" w:hAnsi="Arial" w:cs="Arial"/>
                <w:noProof/>
                <w:webHidden/>
              </w:rPr>
            </w:r>
            <w:r w:rsidR="00416A67" w:rsidRPr="00AA4F6F">
              <w:rPr>
                <w:rFonts w:ascii="Arial" w:hAnsi="Arial" w:cs="Arial"/>
                <w:noProof/>
                <w:webHidden/>
              </w:rPr>
              <w:fldChar w:fldCharType="separate"/>
            </w:r>
            <w:r w:rsidR="00416A67" w:rsidRPr="00AA4F6F">
              <w:rPr>
                <w:rFonts w:ascii="Arial" w:hAnsi="Arial" w:cs="Arial"/>
                <w:noProof/>
                <w:webHidden/>
              </w:rPr>
              <w:t>6</w:t>
            </w:r>
            <w:r w:rsidR="00416A67" w:rsidRPr="00AA4F6F">
              <w:rPr>
                <w:rFonts w:ascii="Arial" w:hAnsi="Arial" w:cs="Arial"/>
                <w:noProof/>
                <w:webHidden/>
              </w:rPr>
              <w:fldChar w:fldCharType="end"/>
            </w:r>
          </w:hyperlink>
        </w:p>
        <w:p w14:paraId="75AADEC9" w14:textId="0F234F71" w:rsidR="00416A67" w:rsidRPr="00AA4F6F" w:rsidRDefault="00000000">
          <w:pPr>
            <w:pStyle w:val="TOC1"/>
            <w:tabs>
              <w:tab w:val="right" w:leader="dot" w:pos="9350"/>
            </w:tabs>
            <w:rPr>
              <w:rFonts w:ascii="Arial" w:hAnsi="Arial" w:cs="Arial"/>
              <w:b w:val="0"/>
              <w:bCs w:val="0"/>
              <w:caps w:val="0"/>
              <w:noProof/>
              <w:kern w:val="2"/>
              <w:sz w:val="24"/>
              <w:szCs w:val="24"/>
              <w:lang w:eastAsia="en-GB"/>
              <w14:ligatures w14:val="standardContextual"/>
            </w:rPr>
          </w:pPr>
          <w:hyperlink w:anchor="_Toc137681951" w:history="1">
            <w:r w:rsidR="00416A67" w:rsidRPr="00AA4F6F">
              <w:rPr>
                <w:rStyle w:val="Hyperlink"/>
                <w:rFonts w:ascii="Arial" w:hAnsi="Arial" w:cs="Arial"/>
                <w:noProof/>
                <w:lang w:val="en-US"/>
              </w:rPr>
              <w:t>Strategic Direction &amp; Current Business Performance</w:t>
            </w:r>
            <w:r w:rsidR="00416A67" w:rsidRPr="00AA4F6F">
              <w:rPr>
                <w:rFonts w:ascii="Arial" w:hAnsi="Arial" w:cs="Arial"/>
                <w:noProof/>
                <w:webHidden/>
              </w:rPr>
              <w:tab/>
            </w:r>
            <w:r w:rsidR="00416A67" w:rsidRPr="00AA4F6F">
              <w:rPr>
                <w:rFonts w:ascii="Arial" w:hAnsi="Arial" w:cs="Arial"/>
                <w:noProof/>
                <w:webHidden/>
              </w:rPr>
              <w:fldChar w:fldCharType="begin"/>
            </w:r>
            <w:r w:rsidR="00416A67" w:rsidRPr="00AA4F6F">
              <w:rPr>
                <w:rFonts w:ascii="Arial" w:hAnsi="Arial" w:cs="Arial"/>
                <w:noProof/>
                <w:webHidden/>
              </w:rPr>
              <w:instrText xml:space="preserve"> PAGEREF _Toc137681951 \h </w:instrText>
            </w:r>
            <w:r w:rsidR="00416A67" w:rsidRPr="00AA4F6F">
              <w:rPr>
                <w:rFonts w:ascii="Arial" w:hAnsi="Arial" w:cs="Arial"/>
                <w:noProof/>
                <w:webHidden/>
              </w:rPr>
            </w:r>
            <w:r w:rsidR="00416A67" w:rsidRPr="00AA4F6F">
              <w:rPr>
                <w:rFonts w:ascii="Arial" w:hAnsi="Arial" w:cs="Arial"/>
                <w:noProof/>
                <w:webHidden/>
              </w:rPr>
              <w:fldChar w:fldCharType="separate"/>
            </w:r>
            <w:r w:rsidR="00416A67" w:rsidRPr="00AA4F6F">
              <w:rPr>
                <w:rFonts w:ascii="Arial" w:hAnsi="Arial" w:cs="Arial"/>
                <w:noProof/>
                <w:webHidden/>
              </w:rPr>
              <w:t>7</w:t>
            </w:r>
            <w:r w:rsidR="00416A67" w:rsidRPr="00AA4F6F">
              <w:rPr>
                <w:rFonts w:ascii="Arial" w:hAnsi="Arial" w:cs="Arial"/>
                <w:noProof/>
                <w:webHidden/>
              </w:rPr>
              <w:fldChar w:fldCharType="end"/>
            </w:r>
          </w:hyperlink>
        </w:p>
        <w:p w14:paraId="3731CCCA" w14:textId="7AA09FFF" w:rsidR="00416A67" w:rsidRPr="00AA4F6F" w:rsidRDefault="00000000">
          <w:pPr>
            <w:pStyle w:val="TOC1"/>
            <w:tabs>
              <w:tab w:val="right" w:leader="dot" w:pos="9350"/>
            </w:tabs>
            <w:rPr>
              <w:rFonts w:ascii="Arial" w:hAnsi="Arial" w:cs="Arial"/>
              <w:b w:val="0"/>
              <w:bCs w:val="0"/>
              <w:caps w:val="0"/>
              <w:noProof/>
              <w:kern w:val="2"/>
              <w:sz w:val="24"/>
              <w:szCs w:val="24"/>
              <w:lang w:eastAsia="en-GB"/>
              <w14:ligatures w14:val="standardContextual"/>
            </w:rPr>
          </w:pPr>
          <w:hyperlink w:anchor="_Toc137681952" w:history="1">
            <w:r w:rsidR="00416A67" w:rsidRPr="00AA4F6F">
              <w:rPr>
                <w:rStyle w:val="Hyperlink"/>
                <w:rFonts w:ascii="Arial" w:hAnsi="Arial" w:cs="Arial"/>
                <w:noProof/>
                <w:lang w:val="en-US"/>
              </w:rPr>
              <w:t>Conclusion</w:t>
            </w:r>
            <w:r w:rsidR="00416A67" w:rsidRPr="00AA4F6F">
              <w:rPr>
                <w:rFonts w:ascii="Arial" w:hAnsi="Arial" w:cs="Arial"/>
                <w:noProof/>
                <w:webHidden/>
              </w:rPr>
              <w:tab/>
            </w:r>
            <w:r w:rsidR="00416A67" w:rsidRPr="00AA4F6F">
              <w:rPr>
                <w:rFonts w:ascii="Arial" w:hAnsi="Arial" w:cs="Arial"/>
                <w:noProof/>
                <w:webHidden/>
              </w:rPr>
              <w:fldChar w:fldCharType="begin"/>
            </w:r>
            <w:r w:rsidR="00416A67" w:rsidRPr="00AA4F6F">
              <w:rPr>
                <w:rFonts w:ascii="Arial" w:hAnsi="Arial" w:cs="Arial"/>
                <w:noProof/>
                <w:webHidden/>
              </w:rPr>
              <w:instrText xml:space="preserve"> PAGEREF _Toc137681952 \h </w:instrText>
            </w:r>
            <w:r w:rsidR="00416A67" w:rsidRPr="00AA4F6F">
              <w:rPr>
                <w:rFonts w:ascii="Arial" w:hAnsi="Arial" w:cs="Arial"/>
                <w:noProof/>
                <w:webHidden/>
              </w:rPr>
            </w:r>
            <w:r w:rsidR="00416A67" w:rsidRPr="00AA4F6F">
              <w:rPr>
                <w:rFonts w:ascii="Arial" w:hAnsi="Arial" w:cs="Arial"/>
                <w:noProof/>
                <w:webHidden/>
              </w:rPr>
              <w:fldChar w:fldCharType="separate"/>
            </w:r>
            <w:r w:rsidR="00416A67" w:rsidRPr="00AA4F6F">
              <w:rPr>
                <w:rFonts w:ascii="Arial" w:hAnsi="Arial" w:cs="Arial"/>
                <w:noProof/>
                <w:webHidden/>
              </w:rPr>
              <w:t>10</w:t>
            </w:r>
            <w:r w:rsidR="00416A67" w:rsidRPr="00AA4F6F">
              <w:rPr>
                <w:rFonts w:ascii="Arial" w:hAnsi="Arial" w:cs="Arial"/>
                <w:noProof/>
                <w:webHidden/>
              </w:rPr>
              <w:fldChar w:fldCharType="end"/>
            </w:r>
          </w:hyperlink>
        </w:p>
        <w:p w14:paraId="0C8A4052" w14:textId="25DED257" w:rsidR="00416A67" w:rsidRPr="00AA4F6F" w:rsidRDefault="00000000">
          <w:pPr>
            <w:pStyle w:val="TOC1"/>
            <w:tabs>
              <w:tab w:val="right" w:leader="dot" w:pos="9350"/>
            </w:tabs>
            <w:rPr>
              <w:rFonts w:ascii="Arial" w:hAnsi="Arial" w:cs="Arial"/>
              <w:b w:val="0"/>
              <w:bCs w:val="0"/>
              <w:caps w:val="0"/>
              <w:noProof/>
              <w:kern w:val="2"/>
              <w:sz w:val="24"/>
              <w:szCs w:val="24"/>
              <w:lang w:eastAsia="en-GB"/>
              <w14:ligatures w14:val="standardContextual"/>
            </w:rPr>
          </w:pPr>
          <w:hyperlink w:anchor="_Toc137681953" w:history="1">
            <w:r w:rsidR="00416A67" w:rsidRPr="00AA4F6F">
              <w:rPr>
                <w:rStyle w:val="Hyperlink"/>
                <w:rFonts w:ascii="Arial" w:hAnsi="Arial" w:cs="Arial"/>
                <w:noProof/>
                <w:lang w:val="en-US"/>
              </w:rPr>
              <w:t>References</w:t>
            </w:r>
            <w:r w:rsidR="00416A67" w:rsidRPr="00AA4F6F">
              <w:rPr>
                <w:rFonts w:ascii="Arial" w:hAnsi="Arial" w:cs="Arial"/>
                <w:noProof/>
                <w:webHidden/>
              </w:rPr>
              <w:tab/>
            </w:r>
            <w:r w:rsidR="00416A67" w:rsidRPr="00AA4F6F">
              <w:rPr>
                <w:rFonts w:ascii="Arial" w:hAnsi="Arial" w:cs="Arial"/>
                <w:noProof/>
                <w:webHidden/>
              </w:rPr>
              <w:fldChar w:fldCharType="begin"/>
            </w:r>
            <w:r w:rsidR="00416A67" w:rsidRPr="00AA4F6F">
              <w:rPr>
                <w:rFonts w:ascii="Arial" w:hAnsi="Arial" w:cs="Arial"/>
                <w:noProof/>
                <w:webHidden/>
              </w:rPr>
              <w:instrText xml:space="preserve"> PAGEREF _Toc137681953 \h </w:instrText>
            </w:r>
            <w:r w:rsidR="00416A67" w:rsidRPr="00AA4F6F">
              <w:rPr>
                <w:rFonts w:ascii="Arial" w:hAnsi="Arial" w:cs="Arial"/>
                <w:noProof/>
                <w:webHidden/>
              </w:rPr>
            </w:r>
            <w:r w:rsidR="00416A67" w:rsidRPr="00AA4F6F">
              <w:rPr>
                <w:rFonts w:ascii="Arial" w:hAnsi="Arial" w:cs="Arial"/>
                <w:noProof/>
                <w:webHidden/>
              </w:rPr>
              <w:fldChar w:fldCharType="separate"/>
            </w:r>
            <w:r w:rsidR="00416A67" w:rsidRPr="00AA4F6F">
              <w:rPr>
                <w:rFonts w:ascii="Arial" w:hAnsi="Arial" w:cs="Arial"/>
                <w:noProof/>
                <w:webHidden/>
              </w:rPr>
              <w:t>10</w:t>
            </w:r>
            <w:r w:rsidR="00416A67" w:rsidRPr="00AA4F6F">
              <w:rPr>
                <w:rFonts w:ascii="Arial" w:hAnsi="Arial" w:cs="Arial"/>
                <w:noProof/>
                <w:webHidden/>
              </w:rPr>
              <w:fldChar w:fldCharType="end"/>
            </w:r>
          </w:hyperlink>
        </w:p>
        <w:p w14:paraId="7F285A44" w14:textId="2ED24296" w:rsidR="00416A67" w:rsidRPr="00AA4F6F" w:rsidRDefault="00416A67">
          <w:pPr>
            <w:rPr>
              <w:rFonts w:ascii="Arial" w:hAnsi="Arial" w:cs="Arial"/>
            </w:rPr>
          </w:pPr>
          <w:r w:rsidRPr="00AA4F6F">
            <w:rPr>
              <w:rFonts w:ascii="Arial" w:hAnsi="Arial" w:cs="Arial"/>
              <w:b/>
              <w:bCs/>
              <w:noProof/>
            </w:rPr>
            <w:fldChar w:fldCharType="end"/>
          </w:r>
        </w:p>
      </w:sdtContent>
    </w:sdt>
    <w:p w14:paraId="70FB4035" w14:textId="77777777" w:rsidR="00416A67" w:rsidRPr="00AA4F6F" w:rsidRDefault="00416A67" w:rsidP="00416A67">
      <w:pPr>
        <w:rPr>
          <w:rFonts w:ascii="Arial" w:hAnsi="Arial" w:cs="Arial"/>
        </w:rPr>
      </w:pPr>
    </w:p>
    <w:p w14:paraId="3CE31D54" w14:textId="77777777" w:rsidR="00416A67" w:rsidRPr="00AA4F6F" w:rsidRDefault="00416A67" w:rsidP="00416A67">
      <w:pPr>
        <w:rPr>
          <w:rFonts w:ascii="Arial" w:hAnsi="Arial" w:cs="Arial"/>
        </w:rPr>
      </w:pPr>
    </w:p>
    <w:p w14:paraId="54EFC98B" w14:textId="77777777" w:rsidR="00416A67" w:rsidRPr="00AA4F6F" w:rsidRDefault="00416A67" w:rsidP="00416A67">
      <w:pPr>
        <w:rPr>
          <w:rFonts w:ascii="Arial" w:hAnsi="Arial" w:cs="Arial"/>
        </w:rPr>
      </w:pPr>
    </w:p>
    <w:p w14:paraId="27352080" w14:textId="77777777" w:rsidR="00416A67" w:rsidRPr="00AA4F6F" w:rsidRDefault="00416A67" w:rsidP="00416A67">
      <w:pPr>
        <w:rPr>
          <w:rFonts w:ascii="Arial" w:hAnsi="Arial" w:cs="Arial"/>
        </w:rPr>
      </w:pPr>
    </w:p>
    <w:p w14:paraId="13BF5745" w14:textId="77777777" w:rsidR="00416A67" w:rsidRPr="00AA4F6F" w:rsidRDefault="00416A67" w:rsidP="00416A67">
      <w:pPr>
        <w:rPr>
          <w:rFonts w:ascii="Arial" w:hAnsi="Arial" w:cs="Arial"/>
        </w:rPr>
      </w:pPr>
    </w:p>
    <w:p w14:paraId="0C6F8BCA" w14:textId="77777777" w:rsidR="00416A67" w:rsidRPr="00AA4F6F" w:rsidRDefault="00416A67" w:rsidP="00416A67">
      <w:pPr>
        <w:rPr>
          <w:rFonts w:ascii="Arial" w:hAnsi="Arial" w:cs="Arial"/>
        </w:rPr>
      </w:pPr>
    </w:p>
    <w:p w14:paraId="2FE0A129" w14:textId="77777777" w:rsidR="00416A67" w:rsidRPr="00AA4F6F" w:rsidRDefault="00416A67" w:rsidP="00416A67">
      <w:pPr>
        <w:rPr>
          <w:rFonts w:ascii="Arial" w:hAnsi="Arial" w:cs="Arial"/>
        </w:rPr>
      </w:pPr>
    </w:p>
    <w:p w14:paraId="4D6F4A74" w14:textId="77777777" w:rsidR="00416A67" w:rsidRPr="00AA4F6F" w:rsidRDefault="00416A67" w:rsidP="00416A67">
      <w:pPr>
        <w:rPr>
          <w:rFonts w:ascii="Arial" w:hAnsi="Arial" w:cs="Arial"/>
        </w:rPr>
      </w:pPr>
    </w:p>
    <w:p w14:paraId="20B6180B" w14:textId="77777777" w:rsidR="00416A67" w:rsidRPr="00AA4F6F" w:rsidRDefault="00416A67" w:rsidP="00416A67">
      <w:pPr>
        <w:rPr>
          <w:rFonts w:ascii="Arial" w:hAnsi="Arial" w:cs="Arial"/>
        </w:rPr>
      </w:pPr>
    </w:p>
    <w:p w14:paraId="1A77FB63" w14:textId="77777777" w:rsidR="00416A67" w:rsidRPr="00AA4F6F" w:rsidRDefault="00416A67" w:rsidP="00416A67">
      <w:pPr>
        <w:rPr>
          <w:rFonts w:ascii="Arial" w:hAnsi="Arial" w:cs="Arial"/>
        </w:rPr>
      </w:pPr>
    </w:p>
    <w:p w14:paraId="2C42555D" w14:textId="77777777" w:rsidR="00416A67" w:rsidRPr="00AA4F6F" w:rsidRDefault="00416A67" w:rsidP="00416A67">
      <w:pPr>
        <w:rPr>
          <w:rFonts w:ascii="Arial" w:hAnsi="Arial" w:cs="Arial"/>
        </w:rPr>
      </w:pPr>
    </w:p>
    <w:p w14:paraId="0CEB4315" w14:textId="77777777" w:rsidR="00416A67" w:rsidRPr="00AA4F6F" w:rsidRDefault="00416A67" w:rsidP="00416A67">
      <w:pPr>
        <w:rPr>
          <w:rFonts w:ascii="Arial" w:hAnsi="Arial" w:cs="Arial"/>
        </w:rPr>
      </w:pPr>
    </w:p>
    <w:p w14:paraId="1DA17D30" w14:textId="77777777" w:rsidR="00416A67" w:rsidRPr="00AA4F6F" w:rsidRDefault="00416A67" w:rsidP="00416A67">
      <w:pPr>
        <w:rPr>
          <w:rFonts w:ascii="Arial" w:hAnsi="Arial" w:cs="Arial"/>
        </w:rPr>
      </w:pPr>
    </w:p>
    <w:p w14:paraId="27F0BDAE" w14:textId="77777777" w:rsidR="00416A67" w:rsidRPr="00AA4F6F" w:rsidRDefault="00416A67" w:rsidP="00416A67">
      <w:pPr>
        <w:rPr>
          <w:rFonts w:ascii="Arial" w:hAnsi="Arial" w:cs="Arial"/>
        </w:rPr>
      </w:pPr>
    </w:p>
    <w:p w14:paraId="54904036" w14:textId="77777777" w:rsidR="00416A67" w:rsidRPr="00AA4F6F" w:rsidRDefault="00416A67" w:rsidP="00416A67">
      <w:pPr>
        <w:rPr>
          <w:rFonts w:ascii="Arial" w:hAnsi="Arial" w:cs="Arial"/>
        </w:rPr>
      </w:pPr>
    </w:p>
    <w:p w14:paraId="33F090EF" w14:textId="77777777" w:rsidR="00416A67" w:rsidRPr="00AA4F6F" w:rsidRDefault="00416A67" w:rsidP="00416A67">
      <w:pPr>
        <w:rPr>
          <w:rFonts w:ascii="Arial" w:hAnsi="Arial" w:cs="Arial"/>
        </w:rPr>
      </w:pPr>
    </w:p>
    <w:p w14:paraId="04727DC4" w14:textId="77777777" w:rsidR="00416A67" w:rsidRPr="00AA4F6F" w:rsidRDefault="00416A67" w:rsidP="00416A67">
      <w:pPr>
        <w:rPr>
          <w:rFonts w:ascii="Arial" w:hAnsi="Arial" w:cs="Arial"/>
        </w:rPr>
      </w:pPr>
    </w:p>
    <w:p w14:paraId="1BDA47B3" w14:textId="77777777" w:rsidR="003E69E2" w:rsidRPr="00AA4F6F" w:rsidRDefault="003E69E2" w:rsidP="00F012E9">
      <w:pPr>
        <w:rPr>
          <w:rFonts w:ascii="Arial" w:hAnsi="Arial" w:cs="Arial"/>
        </w:rPr>
      </w:pPr>
    </w:p>
    <w:p w14:paraId="1FFD70D3" w14:textId="77777777" w:rsidR="003E69E2" w:rsidRPr="00AA4F6F" w:rsidRDefault="003E69E2" w:rsidP="00F012E9">
      <w:pPr>
        <w:pStyle w:val="Title"/>
        <w:rPr>
          <w:rFonts w:ascii="Arial" w:hAnsi="Arial" w:cs="Arial"/>
          <w:lang w:val="en-US"/>
        </w:rPr>
      </w:pPr>
      <w:r w:rsidRPr="00AA4F6F">
        <w:rPr>
          <w:rFonts w:ascii="Arial" w:hAnsi="Arial" w:cs="Arial"/>
          <w:lang w:val="en-US"/>
        </w:rPr>
        <w:t>Best Western Hotel Group</w:t>
      </w:r>
    </w:p>
    <w:p w14:paraId="1EF8A2A3" w14:textId="77777777" w:rsidR="00A16EA1" w:rsidRPr="00AA4F6F" w:rsidRDefault="00A16EA1" w:rsidP="00A16EA1">
      <w:pPr>
        <w:rPr>
          <w:rFonts w:ascii="Arial" w:hAnsi="Arial" w:cs="Arial"/>
          <w:lang w:val="en-US"/>
        </w:rPr>
      </w:pPr>
    </w:p>
    <w:p w14:paraId="70DE763C" w14:textId="5BDD6AC1" w:rsidR="00A16EA1" w:rsidRPr="00AA4F6F" w:rsidRDefault="00A16EA1" w:rsidP="00416A67">
      <w:pPr>
        <w:pStyle w:val="Heading1"/>
        <w:spacing w:line="360" w:lineRule="auto"/>
        <w:jc w:val="both"/>
        <w:rPr>
          <w:rFonts w:ascii="Arial" w:hAnsi="Arial" w:cs="Arial"/>
          <w:sz w:val="24"/>
          <w:szCs w:val="24"/>
          <w:lang w:val="en-US"/>
        </w:rPr>
      </w:pPr>
      <w:bookmarkStart w:id="0" w:name="_Toc137681948"/>
      <w:r w:rsidRPr="00AA4F6F">
        <w:rPr>
          <w:rFonts w:ascii="Arial" w:hAnsi="Arial" w:cs="Arial"/>
          <w:sz w:val="24"/>
          <w:szCs w:val="24"/>
          <w:lang w:val="en-US"/>
        </w:rPr>
        <w:t>Introduction</w:t>
      </w:r>
      <w:bookmarkEnd w:id="0"/>
      <w:r w:rsidRPr="00AA4F6F">
        <w:rPr>
          <w:rFonts w:ascii="Arial" w:hAnsi="Arial" w:cs="Arial"/>
          <w:sz w:val="24"/>
          <w:szCs w:val="24"/>
          <w:lang w:val="en-US"/>
        </w:rPr>
        <w:t xml:space="preserve"> </w:t>
      </w:r>
    </w:p>
    <w:p w14:paraId="216ACC0B" w14:textId="77777777" w:rsidR="00A16EA1" w:rsidRPr="00AA4F6F" w:rsidRDefault="00A16EA1" w:rsidP="00416A67">
      <w:pPr>
        <w:spacing w:line="360" w:lineRule="auto"/>
        <w:rPr>
          <w:rFonts w:ascii="Arial" w:hAnsi="Arial" w:cs="Arial"/>
          <w:sz w:val="24"/>
          <w:szCs w:val="24"/>
          <w:lang w:val="en-US"/>
        </w:rPr>
      </w:pPr>
    </w:p>
    <w:p w14:paraId="1922795F" w14:textId="031E3CA1" w:rsidR="00A16EA1" w:rsidRPr="00AA4F6F" w:rsidRDefault="00A16EA1" w:rsidP="00416A67">
      <w:pPr>
        <w:spacing w:line="360" w:lineRule="auto"/>
        <w:rPr>
          <w:rFonts w:ascii="Arial" w:hAnsi="Arial" w:cs="Arial"/>
          <w:sz w:val="24"/>
          <w:szCs w:val="24"/>
          <w:lang w:val="en-US"/>
        </w:rPr>
      </w:pPr>
      <w:r w:rsidRPr="00AA4F6F">
        <w:rPr>
          <w:rFonts w:ascii="Arial" w:hAnsi="Arial" w:cs="Arial"/>
          <w:sz w:val="24"/>
          <w:szCs w:val="24"/>
          <w:lang w:val="en-US"/>
        </w:rPr>
        <w:t>The Best Western Properties Group is a privately owned hotel chain that has a global presence, with more than 4,500 properties in over 100 countries</w:t>
      </w:r>
      <w:r w:rsidR="009E010F" w:rsidRPr="00AA4F6F">
        <w:rPr>
          <w:rFonts w:ascii="Arial" w:hAnsi="Arial" w:cs="Arial"/>
          <w:sz w:val="24"/>
          <w:szCs w:val="24"/>
          <w:lang w:val="en-US"/>
        </w:rPr>
        <w:t xml:space="preserve"> and the </w:t>
      </w:r>
      <w:r w:rsidRPr="00AA4F6F">
        <w:rPr>
          <w:rFonts w:ascii="Arial" w:hAnsi="Arial" w:cs="Arial"/>
          <w:sz w:val="24"/>
          <w:szCs w:val="24"/>
          <w:lang w:val="en-US"/>
        </w:rPr>
        <w:t>first Best Western hotel in California, United States of America was established by M.K. Guertin, the company's founder, in 1946</w:t>
      </w:r>
      <w:r w:rsidR="00DA6ECD" w:rsidRPr="00AA4F6F">
        <w:rPr>
          <w:rFonts w:ascii="Arial" w:hAnsi="Arial" w:cs="Arial"/>
          <w:sz w:val="24"/>
          <w:szCs w:val="24"/>
          <w:lang w:val="en-US"/>
        </w:rPr>
        <w:t xml:space="preserve"> and the </w:t>
      </w:r>
      <w:r w:rsidRPr="00AA4F6F">
        <w:rPr>
          <w:rFonts w:ascii="Arial" w:hAnsi="Arial" w:cs="Arial"/>
          <w:sz w:val="24"/>
          <w:szCs w:val="24"/>
          <w:lang w:val="en-US"/>
        </w:rPr>
        <w:t>origins of Best Western can be traced back to a referral system that was established among various independent hotel chains</w:t>
      </w:r>
      <w:r w:rsidR="009E010F" w:rsidRPr="00AA4F6F">
        <w:rPr>
          <w:rFonts w:ascii="Arial" w:hAnsi="Arial" w:cs="Arial"/>
          <w:sz w:val="24"/>
          <w:szCs w:val="24"/>
          <w:lang w:val="en-US"/>
        </w:rPr>
        <w:t xml:space="preserve"> and the </w:t>
      </w:r>
      <w:r w:rsidRPr="00AA4F6F">
        <w:rPr>
          <w:rFonts w:ascii="Arial" w:hAnsi="Arial" w:cs="Arial"/>
          <w:sz w:val="24"/>
          <w:szCs w:val="24"/>
          <w:lang w:val="en-US"/>
        </w:rPr>
        <w:t>primary objective of this system was to enhance the distribution of these hotels and offer customers better quality services through collaboration.</w:t>
      </w:r>
      <w:r w:rsidR="00AE3967" w:rsidRPr="00AA4F6F">
        <w:rPr>
          <w:rFonts w:ascii="Arial" w:hAnsi="Arial" w:cs="Arial"/>
          <w:sz w:val="24"/>
          <w:szCs w:val="24"/>
          <w:lang w:val="en-US"/>
        </w:rPr>
        <w:t xml:space="preserve"> (</w:t>
      </w:r>
      <w:proofErr w:type="spellStart"/>
      <w:r w:rsidR="00AE3967" w:rsidRPr="00AA4F6F">
        <w:rPr>
          <w:rFonts w:ascii="Arial" w:hAnsi="Arial" w:cs="Arial"/>
          <w:sz w:val="24"/>
          <w:szCs w:val="24"/>
          <w:lang w:val="en-US"/>
        </w:rPr>
        <w:t>Basu</w:t>
      </w:r>
      <w:proofErr w:type="spellEnd"/>
      <w:r w:rsidR="00AE3967" w:rsidRPr="00AA4F6F">
        <w:rPr>
          <w:rFonts w:ascii="Arial" w:hAnsi="Arial" w:cs="Arial"/>
          <w:sz w:val="24"/>
          <w:szCs w:val="24"/>
          <w:lang w:val="en-US"/>
        </w:rPr>
        <w:t>, 2018)</w:t>
      </w:r>
    </w:p>
    <w:p w14:paraId="5A96EDE7" w14:textId="77777777" w:rsidR="00A16EA1" w:rsidRPr="00AA4F6F" w:rsidRDefault="00A16EA1" w:rsidP="00416A67">
      <w:pPr>
        <w:spacing w:line="360" w:lineRule="auto"/>
        <w:rPr>
          <w:rFonts w:ascii="Arial" w:hAnsi="Arial" w:cs="Arial"/>
          <w:sz w:val="24"/>
          <w:szCs w:val="24"/>
          <w:lang w:val="en-US"/>
        </w:rPr>
      </w:pPr>
    </w:p>
    <w:p w14:paraId="1F05A4AC" w14:textId="1FF166F8" w:rsidR="00A16EA1" w:rsidRPr="00AA4F6F" w:rsidRDefault="00A16EA1" w:rsidP="00416A67">
      <w:pPr>
        <w:spacing w:line="360" w:lineRule="auto"/>
        <w:rPr>
          <w:rFonts w:ascii="Arial" w:hAnsi="Arial" w:cs="Arial"/>
          <w:sz w:val="24"/>
          <w:szCs w:val="24"/>
          <w:lang w:val="en-US"/>
        </w:rPr>
      </w:pPr>
      <w:r w:rsidRPr="00AA4F6F">
        <w:rPr>
          <w:rFonts w:ascii="Arial" w:hAnsi="Arial" w:cs="Arial"/>
          <w:sz w:val="24"/>
          <w:szCs w:val="24"/>
          <w:lang w:val="en-US"/>
        </w:rPr>
        <w:t>During the late 1960s, Best Western underwent a significant transformation by transitioning into a membership association</w:t>
      </w:r>
      <w:r w:rsidR="009E010F" w:rsidRPr="00AA4F6F">
        <w:rPr>
          <w:rFonts w:ascii="Arial" w:hAnsi="Arial" w:cs="Arial"/>
          <w:sz w:val="24"/>
          <w:szCs w:val="24"/>
          <w:lang w:val="en-US"/>
        </w:rPr>
        <w:t xml:space="preserve"> and this </w:t>
      </w:r>
      <w:r w:rsidRPr="00AA4F6F">
        <w:rPr>
          <w:rFonts w:ascii="Arial" w:hAnsi="Arial" w:cs="Arial"/>
          <w:sz w:val="24"/>
          <w:szCs w:val="24"/>
          <w:lang w:val="en-US"/>
        </w:rPr>
        <w:t xml:space="preserve"> allowed hotel proprietors to invest in the brand and gain access to various benefits such as reservation distribution systems, marketing, and operational support</w:t>
      </w:r>
      <w:r w:rsidR="00DA6ECD" w:rsidRPr="00AA4F6F">
        <w:rPr>
          <w:rFonts w:ascii="Arial" w:hAnsi="Arial" w:cs="Arial"/>
          <w:sz w:val="24"/>
          <w:szCs w:val="24"/>
          <w:lang w:val="en-US"/>
        </w:rPr>
        <w:t xml:space="preserve"> and </w:t>
      </w:r>
      <w:r w:rsidRPr="00AA4F6F">
        <w:rPr>
          <w:rFonts w:ascii="Arial" w:hAnsi="Arial" w:cs="Arial"/>
          <w:sz w:val="24"/>
          <w:szCs w:val="24"/>
          <w:lang w:val="en-US"/>
        </w:rPr>
        <w:t>Best Western Hotels Group currently manages multiple hotel brands that cater to diverse needs and budgets</w:t>
      </w:r>
      <w:r w:rsidR="009E010F" w:rsidRPr="00AA4F6F">
        <w:rPr>
          <w:rFonts w:ascii="Arial" w:hAnsi="Arial" w:cs="Arial"/>
          <w:sz w:val="24"/>
          <w:szCs w:val="24"/>
          <w:lang w:val="en-US"/>
        </w:rPr>
        <w:t xml:space="preserve"> and these </w:t>
      </w:r>
      <w:r w:rsidRPr="00AA4F6F">
        <w:rPr>
          <w:rFonts w:ascii="Arial" w:hAnsi="Arial" w:cs="Arial"/>
          <w:sz w:val="24"/>
          <w:szCs w:val="24"/>
          <w:lang w:val="en-US"/>
        </w:rPr>
        <w:t xml:space="preserve">include Best Western Plus, Best Western Premier, and Best Western Signature Collection, as well as Soft Brands like the BW Premier Collection and </w:t>
      </w:r>
      <w:proofErr w:type="spellStart"/>
      <w:r w:rsidRPr="00AA4F6F">
        <w:rPr>
          <w:rFonts w:ascii="Arial" w:hAnsi="Arial" w:cs="Arial"/>
          <w:sz w:val="24"/>
          <w:szCs w:val="24"/>
          <w:lang w:val="en-US"/>
        </w:rPr>
        <w:t>WorldHotels</w:t>
      </w:r>
      <w:proofErr w:type="spellEnd"/>
      <w:r w:rsidRPr="00AA4F6F">
        <w:rPr>
          <w:rFonts w:ascii="Arial" w:hAnsi="Arial" w:cs="Arial"/>
          <w:sz w:val="24"/>
          <w:szCs w:val="24"/>
          <w:lang w:val="en-US"/>
        </w:rPr>
        <w:t>.</w:t>
      </w:r>
      <w:r w:rsidR="00DA6ECD" w:rsidRPr="00AA4F6F">
        <w:rPr>
          <w:rFonts w:ascii="Arial" w:hAnsi="Arial" w:cs="Arial"/>
          <w:sz w:val="24"/>
          <w:szCs w:val="24"/>
          <w:lang w:val="en-US"/>
        </w:rPr>
        <w:t xml:space="preserve"> </w:t>
      </w:r>
      <w:r w:rsidRPr="00AA4F6F">
        <w:rPr>
          <w:rFonts w:ascii="Arial" w:hAnsi="Arial" w:cs="Arial"/>
          <w:sz w:val="24"/>
          <w:szCs w:val="24"/>
          <w:lang w:val="en-US"/>
        </w:rPr>
        <w:t>Best Western is a hotel chain that is known for its commitment to delivering high-quality accommodations and exceptional customer service</w:t>
      </w:r>
      <w:r w:rsidR="009E010F" w:rsidRPr="00AA4F6F">
        <w:rPr>
          <w:rFonts w:ascii="Arial" w:hAnsi="Arial" w:cs="Arial"/>
          <w:sz w:val="24"/>
          <w:szCs w:val="24"/>
          <w:lang w:val="en-US"/>
        </w:rPr>
        <w:t xml:space="preserve"> and the </w:t>
      </w:r>
      <w:r w:rsidRPr="00AA4F6F">
        <w:rPr>
          <w:rFonts w:ascii="Arial" w:hAnsi="Arial" w:cs="Arial"/>
          <w:sz w:val="24"/>
          <w:szCs w:val="24"/>
          <w:lang w:val="en-US"/>
        </w:rPr>
        <w:t>company strives to go above and beyond to meet and exceed the expectations of its guests</w:t>
      </w:r>
      <w:r w:rsidR="00DA6ECD" w:rsidRPr="00AA4F6F">
        <w:rPr>
          <w:rFonts w:ascii="Arial" w:hAnsi="Arial" w:cs="Arial"/>
          <w:sz w:val="24"/>
          <w:szCs w:val="24"/>
          <w:lang w:val="en-US"/>
        </w:rPr>
        <w:t xml:space="preserve"> and the </w:t>
      </w:r>
      <w:r w:rsidRPr="00AA4F6F">
        <w:rPr>
          <w:rFonts w:ascii="Arial" w:hAnsi="Arial" w:cs="Arial"/>
          <w:sz w:val="24"/>
          <w:szCs w:val="24"/>
          <w:lang w:val="en-US"/>
        </w:rPr>
        <w:t>company's dedication to ongoing enhancement has resulted in multiple accolades, such as the 2020 J.D. Power award for upper midscale hotel chains with the highest guest satisfaction.</w:t>
      </w:r>
      <w:r w:rsidR="00AE3967" w:rsidRPr="00AA4F6F">
        <w:rPr>
          <w:rFonts w:ascii="Arial" w:hAnsi="Arial" w:cs="Arial"/>
          <w:sz w:val="24"/>
          <w:szCs w:val="24"/>
          <w:lang w:val="en-US"/>
        </w:rPr>
        <w:t>(Bilton.2016)</w:t>
      </w:r>
    </w:p>
    <w:p w14:paraId="368B2929" w14:textId="77777777" w:rsidR="00A16EA1" w:rsidRPr="00AA4F6F" w:rsidRDefault="00A16EA1" w:rsidP="00416A67">
      <w:pPr>
        <w:spacing w:line="360" w:lineRule="auto"/>
        <w:rPr>
          <w:rFonts w:ascii="Arial" w:hAnsi="Arial" w:cs="Arial"/>
          <w:sz w:val="24"/>
          <w:szCs w:val="24"/>
          <w:lang w:val="en-US"/>
        </w:rPr>
      </w:pPr>
    </w:p>
    <w:p w14:paraId="2FE46951" w14:textId="77777777" w:rsidR="00DE7D81" w:rsidRPr="00AA4F6F" w:rsidRDefault="00DE7D81" w:rsidP="00416A67">
      <w:pPr>
        <w:spacing w:line="360" w:lineRule="auto"/>
        <w:rPr>
          <w:rFonts w:ascii="Arial" w:hAnsi="Arial" w:cs="Arial"/>
          <w:sz w:val="24"/>
          <w:szCs w:val="24"/>
          <w:lang w:val="en-US"/>
        </w:rPr>
      </w:pPr>
    </w:p>
    <w:p w14:paraId="68A913A7" w14:textId="2AD09E63" w:rsidR="00DE7D81" w:rsidRPr="00AA4F6F" w:rsidRDefault="00DE7D81" w:rsidP="00416A67">
      <w:pPr>
        <w:pStyle w:val="Heading1"/>
        <w:spacing w:line="360" w:lineRule="auto"/>
        <w:jc w:val="both"/>
        <w:rPr>
          <w:rFonts w:ascii="Arial" w:hAnsi="Arial" w:cs="Arial"/>
          <w:sz w:val="24"/>
          <w:szCs w:val="24"/>
          <w:lang w:val="en-US"/>
        </w:rPr>
      </w:pPr>
      <w:bookmarkStart w:id="1" w:name="_Toc137681949"/>
      <w:r w:rsidRPr="00AA4F6F">
        <w:rPr>
          <w:rFonts w:ascii="Arial" w:hAnsi="Arial" w:cs="Arial"/>
          <w:sz w:val="24"/>
          <w:szCs w:val="24"/>
          <w:lang w:val="en-US"/>
        </w:rPr>
        <w:t>Organization Structure, Culture &amp; Goals</w:t>
      </w:r>
      <w:bookmarkEnd w:id="1"/>
      <w:r w:rsidRPr="00AA4F6F">
        <w:rPr>
          <w:rFonts w:ascii="Arial" w:hAnsi="Arial" w:cs="Arial"/>
          <w:sz w:val="24"/>
          <w:szCs w:val="24"/>
          <w:lang w:val="en-US"/>
        </w:rPr>
        <w:t xml:space="preserve"> </w:t>
      </w:r>
    </w:p>
    <w:p w14:paraId="3963D598" w14:textId="77777777" w:rsidR="00DE7D81" w:rsidRPr="00AA4F6F" w:rsidRDefault="00DE7D81" w:rsidP="00416A67">
      <w:pPr>
        <w:spacing w:line="360" w:lineRule="auto"/>
        <w:rPr>
          <w:rFonts w:ascii="Arial" w:hAnsi="Arial" w:cs="Arial"/>
          <w:sz w:val="24"/>
          <w:szCs w:val="24"/>
          <w:lang w:val="en-US"/>
        </w:rPr>
      </w:pPr>
    </w:p>
    <w:p w14:paraId="0CB442C5" w14:textId="00BEEE4C" w:rsidR="00DE7D81" w:rsidRPr="00AA4F6F" w:rsidRDefault="00DE7D81" w:rsidP="00416A67">
      <w:pPr>
        <w:spacing w:line="360" w:lineRule="auto"/>
        <w:rPr>
          <w:rFonts w:ascii="Arial" w:hAnsi="Arial" w:cs="Arial"/>
          <w:sz w:val="24"/>
          <w:szCs w:val="24"/>
          <w:lang w:val="en-US"/>
        </w:rPr>
      </w:pPr>
      <w:r w:rsidRPr="00AA4F6F">
        <w:rPr>
          <w:rFonts w:ascii="Arial" w:hAnsi="Arial" w:cs="Arial"/>
          <w:sz w:val="24"/>
          <w:szCs w:val="24"/>
          <w:lang w:val="en-US"/>
        </w:rPr>
        <w:t xml:space="preserve">The Best Western Hotel Group is a globally </w:t>
      </w:r>
      <w:r w:rsidR="0069271F" w:rsidRPr="00AA4F6F">
        <w:rPr>
          <w:rFonts w:ascii="Arial" w:hAnsi="Arial" w:cs="Arial"/>
          <w:sz w:val="24"/>
          <w:szCs w:val="24"/>
          <w:lang w:val="en-US"/>
        </w:rPr>
        <w:t>recognized</w:t>
      </w:r>
      <w:r w:rsidRPr="00AA4F6F">
        <w:rPr>
          <w:rFonts w:ascii="Arial" w:hAnsi="Arial" w:cs="Arial"/>
          <w:sz w:val="24"/>
          <w:szCs w:val="24"/>
          <w:lang w:val="en-US"/>
        </w:rPr>
        <w:t xml:space="preserve"> hotel chain that is renowned for its effective management, unique </w:t>
      </w:r>
      <w:r w:rsidR="0069271F" w:rsidRPr="00AA4F6F">
        <w:rPr>
          <w:rFonts w:ascii="Arial" w:hAnsi="Arial" w:cs="Arial"/>
          <w:sz w:val="24"/>
          <w:szCs w:val="24"/>
          <w:lang w:val="en-US"/>
        </w:rPr>
        <w:t>organizational</w:t>
      </w:r>
      <w:r w:rsidRPr="00AA4F6F">
        <w:rPr>
          <w:rFonts w:ascii="Arial" w:hAnsi="Arial" w:cs="Arial"/>
          <w:sz w:val="24"/>
          <w:szCs w:val="24"/>
          <w:lang w:val="en-US"/>
        </w:rPr>
        <w:t xml:space="preserve"> culture, and forward-thinking approach</w:t>
      </w:r>
      <w:r w:rsidR="0069271F" w:rsidRPr="00AA4F6F">
        <w:rPr>
          <w:rFonts w:ascii="Arial" w:hAnsi="Arial" w:cs="Arial"/>
          <w:sz w:val="24"/>
          <w:szCs w:val="24"/>
          <w:lang w:val="en-US"/>
        </w:rPr>
        <w:t xml:space="preserve"> as the-company</w:t>
      </w:r>
      <w:r w:rsidRPr="00AA4F6F">
        <w:rPr>
          <w:rFonts w:ascii="Arial" w:hAnsi="Arial" w:cs="Arial"/>
          <w:sz w:val="24"/>
          <w:szCs w:val="24"/>
          <w:lang w:val="en-US"/>
        </w:rPr>
        <w:t xml:space="preserve"> has been in business for 70 years and has established a reputation for offering comfortable accommodations and hospitable customer service.</w:t>
      </w:r>
      <w:r w:rsidR="00D71EAF" w:rsidRPr="00AA4F6F">
        <w:rPr>
          <w:rFonts w:ascii="Arial" w:hAnsi="Arial" w:cs="Arial"/>
          <w:sz w:val="24"/>
          <w:szCs w:val="24"/>
          <w:lang w:val="en-US"/>
        </w:rPr>
        <w:t xml:space="preserve"> </w:t>
      </w:r>
      <w:r w:rsidRPr="00AA4F6F">
        <w:rPr>
          <w:rFonts w:ascii="Arial" w:hAnsi="Arial" w:cs="Arial"/>
          <w:sz w:val="24"/>
          <w:szCs w:val="24"/>
          <w:lang w:val="en-US"/>
        </w:rPr>
        <w:t xml:space="preserve">Best Western has designed its </w:t>
      </w:r>
      <w:r w:rsidR="0069271F" w:rsidRPr="00AA4F6F">
        <w:rPr>
          <w:rFonts w:ascii="Arial" w:hAnsi="Arial" w:cs="Arial"/>
          <w:sz w:val="24"/>
          <w:szCs w:val="24"/>
          <w:lang w:val="en-US"/>
        </w:rPr>
        <w:t>organizational</w:t>
      </w:r>
      <w:r w:rsidRPr="00AA4F6F">
        <w:rPr>
          <w:rFonts w:ascii="Arial" w:hAnsi="Arial" w:cs="Arial"/>
          <w:sz w:val="24"/>
          <w:szCs w:val="24"/>
          <w:lang w:val="en-US"/>
        </w:rPr>
        <w:t xml:space="preserve"> structure with the aim of enabling the company to achieve its objectives of continuous innovation and customer satisfaction</w:t>
      </w:r>
      <w:r w:rsidR="0069271F" w:rsidRPr="00AA4F6F">
        <w:rPr>
          <w:rFonts w:ascii="Arial" w:hAnsi="Arial" w:cs="Arial"/>
          <w:sz w:val="24"/>
          <w:szCs w:val="24"/>
          <w:lang w:val="en-US"/>
        </w:rPr>
        <w:t xml:space="preserve"> and the </w:t>
      </w:r>
      <w:r w:rsidRPr="00AA4F6F">
        <w:rPr>
          <w:rFonts w:ascii="Arial" w:hAnsi="Arial" w:cs="Arial"/>
          <w:sz w:val="24"/>
          <w:szCs w:val="24"/>
          <w:lang w:val="en-US"/>
        </w:rPr>
        <w:t>role of a President and Chief Executive Officer (CEO) is to provide leadership and direction to a company's overall strategy</w:t>
      </w:r>
      <w:r w:rsidR="00D71EAF" w:rsidRPr="00AA4F6F">
        <w:rPr>
          <w:rFonts w:ascii="Arial" w:hAnsi="Arial" w:cs="Arial"/>
          <w:sz w:val="24"/>
          <w:szCs w:val="24"/>
          <w:lang w:val="en-US"/>
        </w:rPr>
        <w:t xml:space="preserve"> and the </w:t>
      </w:r>
      <w:r w:rsidRPr="00AA4F6F">
        <w:rPr>
          <w:rFonts w:ascii="Arial" w:hAnsi="Arial" w:cs="Arial"/>
          <w:sz w:val="24"/>
          <w:szCs w:val="24"/>
          <w:lang w:val="en-US"/>
        </w:rPr>
        <w:t xml:space="preserve">company has a </w:t>
      </w:r>
      <w:r w:rsidR="0069271F" w:rsidRPr="00AA4F6F">
        <w:rPr>
          <w:rFonts w:ascii="Arial" w:hAnsi="Arial" w:cs="Arial"/>
          <w:sz w:val="24"/>
          <w:szCs w:val="24"/>
          <w:lang w:val="en-US"/>
        </w:rPr>
        <w:t>decentralized</w:t>
      </w:r>
      <w:r w:rsidRPr="00AA4F6F">
        <w:rPr>
          <w:rFonts w:ascii="Arial" w:hAnsi="Arial" w:cs="Arial"/>
          <w:sz w:val="24"/>
          <w:szCs w:val="24"/>
          <w:lang w:val="en-US"/>
        </w:rPr>
        <w:t xml:space="preserve"> structure that allows on-the-ground personnel to manage individual properties</w:t>
      </w:r>
      <w:r w:rsidR="0069271F" w:rsidRPr="00AA4F6F">
        <w:rPr>
          <w:rFonts w:ascii="Arial" w:hAnsi="Arial" w:cs="Arial"/>
          <w:sz w:val="24"/>
          <w:szCs w:val="24"/>
          <w:lang w:val="en-US"/>
        </w:rPr>
        <w:t xml:space="preserve"> and this </w:t>
      </w:r>
      <w:r w:rsidRPr="00AA4F6F">
        <w:rPr>
          <w:rFonts w:ascii="Arial" w:hAnsi="Arial" w:cs="Arial"/>
          <w:sz w:val="24"/>
          <w:szCs w:val="24"/>
          <w:lang w:val="en-US"/>
        </w:rPr>
        <w:t>structure provides them with the necessary support from higher-ups in case of any inconsistencies or quality issues.</w:t>
      </w:r>
      <w:r w:rsidR="0069271F" w:rsidRPr="00AA4F6F">
        <w:rPr>
          <w:rFonts w:ascii="Arial" w:hAnsi="Arial" w:cs="Arial"/>
          <w:sz w:val="24"/>
          <w:szCs w:val="24"/>
          <w:lang w:val="en-US"/>
        </w:rPr>
        <w:t xml:space="preserve"> </w:t>
      </w:r>
      <w:r w:rsidRPr="00AA4F6F">
        <w:rPr>
          <w:rFonts w:ascii="Arial" w:hAnsi="Arial" w:cs="Arial"/>
          <w:sz w:val="24"/>
          <w:szCs w:val="24"/>
          <w:lang w:val="en-US"/>
        </w:rPr>
        <w:t>Best Western has a unique membership structure that allows independent hotels to become part of the brand</w:t>
      </w:r>
      <w:r w:rsidR="0069271F" w:rsidRPr="00AA4F6F">
        <w:rPr>
          <w:rFonts w:ascii="Arial" w:hAnsi="Arial" w:cs="Arial"/>
          <w:sz w:val="24"/>
          <w:szCs w:val="24"/>
          <w:lang w:val="en-US"/>
        </w:rPr>
        <w:t xml:space="preserve"> and the </w:t>
      </w:r>
      <w:r w:rsidRPr="00AA4F6F">
        <w:rPr>
          <w:rFonts w:ascii="Arial" w:hAnsi="Arial" w:cs="Arial"/>
          <w:sz w:val="24"/>
          <w:szCs w:val="24"/>
          <w:lang w:val="en-US"/>
        </w:rPr>
        <w:t>adoption of this strategy has enabled Best Western to increase its worldwide reach and offer its customers a diverse range of hotel options at varying price ranges.</w:t>
      </w:r>
      <w:r w:rsidR="00AE3967" w:rsidRPr="00AA4F6F">
        <w:rPr>
          <w:rFonts w:ascii="Arial" w:hAnsi="Arial" w:cs="Arial"/>
          <w:sz w:val="24"/>
          <w:szCs w:val="24"/>
          <w:lang w:val="en-US"/>
        </w:rPr>
        <w:t xml:space="preserve"> (Bryant, 2018)</w:t>
      </w:r>
    </w:p>
    <w:p w14:paraId="7A7240FA" w14:textId="77777777" w:rsidR="00DE7D81" w:rsidRPr="00AA4F6F" w:rsidRDefault="00DE7D81" w:rsidP="00416A67">
      <w:pPr>
        <w:spacing w:line="360" w:lineRule="auto"/>
        <w:rPr>
          <w:rFonts w:ascii="Arial" w:hAnsi="Arial" w:cs="Arial"/>
          <w:sz w:val="24"/>
          <w:szCs w:val="24"/>
          <w:lang w:val="en-US"/>
        </w:rPr>
      </w:pPr>
    </w:p>
    <w:p w14:paraId="6DCC1887" w14:textId="07ADDB99" w:rsidR="00DE7D81" w:rsidRPr="00AA4F6F" w:rsidRDefault="00DE7D81" w:rsidP="00416A67">
      <w:pPr>
        <w:spacing w:line="360" w:lineRule="auto"/>
        <w:rPr>
          <w:rFonts w:ascii="Arial" w:hAnsi="Arial" w:cs="Arial"/>
          <w:sz w:val="24"/>
          <w:szCs w:val="24"/>
          <w:lang w:val="en-US"/>
        </w:rPr>
      </w:pPr>
      <w:r w:rsidRPr="00AA4F6F">
        <w:rPr>
          <w:rFonts w:ascii="Arial" w:hAnsi="Arial" w:cs="Arial"/>
          <w:sz w:val="24"/>
          <w:szCs w:val="24"/>
          <w:lang w:val="en-US"/>
        </w:rPr>
        <w:t xml:space="preserve">Best Western's cultural values are </w:t>
      </w:r>
      <w:r w:rsidR="0069271F" w:rsidRPr="00AA4F6F">
        <w:rPr>
          <w:rFonts w:ascii="Arial" w:hAnsi="Arial" w:cs="Arial"/>
          <w:sz w:val="24"/>
          <w:szCs w:val="24"/>
          <w:lang w:val="en-US"/>
        </w:rPr>
        <w:t>centered</w:t>
      </w:r>
      <w:r w:rsidRPr="00AA4F6F">
        <w:rPr>
          <w:rFonts w:ascii="Arial" w:hAnsi="Arial" w:cs="Arial"/>
          <w:sz w:val="24"/>
          <w:szCs w:val="24"/>
          <w:lang w:val="en-US"/>
        </w:rPr>
        <w:t xml:space="preserve"> around creativity, cooperation, and environmental responsibility</w:t>
      </w:r>
      <w:r w:rsidR="0069271F" w:rsidRPr="00AA4F6F">
        <w:rPr>
          <w:rFonts w:ascii="Arial" w:hAnsi="Arial" w:cs="Arial"/>
          <w:sz w:val="24"/>
          <w:szCs w:val="24"/>
          <w:lang w:val="en-US"/>
        </w:rPr>
        <w:t xml:space="preserve"> as the </w:t>
      </w:r>
      <w:r w:rsidRPr="00AA4F6F">
        <w:rPr>
          <w:rFonts w:ascii="Arial" w:hAnsi="Arial" w:cs="Arial"/>
          <w:sz w:val="24"/>
          <w:szCs w:val="24"/>
          <w:lang w:val="en-US"/>
        </w:rPr>
        <w:t>success of a business is dependent on the contribution of every employee, who collectively play a crucial role in delivering exceptional customer service and promoting sustainable tourism</w:t>
      </w:r>
      <w:r w:rsidR="00D71EAF" w:rsidRPr="00AA4F6F">
        <w:rPr>
          <w:rFonts w:ascii="Arial" w:hAnsi="Arial" w:cs="Arial"/>
          <w:sz w:val="24"/>
          <w:szCs w:val="24"/>
          <w:lang w:val="en-US"/>
        </w:rPr>
        <w:t xml:space="preserve"> and the </w:t>
      </w:r>
      <w:r w:rsidRPr="00AA4F6F">
        <w:rPr>
          <w:rFonts w:ascii="Arial" w:hAnsi="Arial" w:cs="Arial"/>
          <w:sz w:val="24"/>
          <w:szCs w:val="24"/>
          <w:lang w:val="en-US"/>
        </w:rPr>
        <w:t xml:space="preserve">hospitality industry is </w:t>
      </w:r>
      <w:r w:rsidR="006C0673" w:rsidRPr="00AA4F6F">
        <w:rPr>
          <w:rFonts w:ascii="Arial" w:hAnsi="Arial" w:cs="Arial"/>
          <w:sz w:val="24"/>
          <w:szCs w:val="24"/>
          <w:lang w:val="en-US"/>
        </w:rPr>
        <w:t>centered</w:t>
      </w:r>
      <w:r w:rsidRPr="00AA4F6F">
        <w:rPr>
          <w:rFonts w:ascii="Arial" w:hAnsi="Arial" w:cs="Arial"/>
          <w:sz w:val="24"/>
          <w:szCs w:val="24"/>
          <w:lang w:val="en-US"/>
        </w:rPr>
        <w:t xml:space="preserve"> around people, and Best Western acknowledges the importance of creating a positive work environment for its staf</w:t>
      </w:r>
      <w:r w:rsidR="006C0673" w:rsidRPr="00AA4F6F">
        <w:rPr>
          <w:rFonts w:ascii="Arial" w:hAnsi="Arial" w:cs="Arial"/>
          <w:sz w:val="24"/>
          <w:szCs w:val="24"/>
          <w:lang w:val="en-US"/>
        </w:rPr>
        <w:t xml:space="preserve">f as the </w:t>
      </w:r>
      <w:r w:rsidRPr="00AA4F6F">
        <w:rPr>
          <w:rFonts w:ascii="Arial" w:hAnsi="Arial" w:cs="Arial"/>
          <w:sz w:val="24"/>
          <w:szCs w:val="24"/>
          <w:lang w:val="en-US"/>
        </w:rPr>
        <w:t>company's focus on values such as cooperation, mutual respect, and personal accountability has enabled them to deliver exceptional service to their customers.</w:t>
      </w:r>
      <w:r w:rsidR="00AE3967" w:rsidRPr="00AA4F6F">
        <w:rPr>
          <w:rFonts w:ascii="Arial" w:hAnsi="Arial" w:cs="Arial"/>
          <w:sz w:val="24"/>
          <w:szCs w:val="24"/>
          <w:lang w:val="en-US"/>
        </w:rPr>
        <w:t xml:space="preserve"> (</w:t>
      </w:r>
      <w:r w:rsidR="00D059CC" w:rsidRPr="00AA4F6F">
        <w:rPr>
          <w:rFonts w:ascii="Arial" w:hAnsi="Arial" w:cs="Arial"/>
          <w:sz w:val="24"/>
          <w:szCs w:val="24"/>
          <w:lang w:val="en-US"/>
        </w:rPr>
        <w:t>Burke &amp; Greentree, 2017)</w:t>
      </w:r>
    </w:p>
    <w:p w14:paraId="49D5E250" w14:textId="77777777" w:rsidR="00DE7D81" w:rsidRPr="00AA4F6F" w:rsidRDefault="00DE7D81" w:rsidP="00416A67">
      <w:pPr>
        <w:spacing w:line="360" w:lineRule="auto"/>
        <w:rPr>
          <w:rFonts w:ascii="Arial" w:hAnsi="Arial" w:cs="Arial"/>
          <w:sz w:val="24"/>
          <w:szCs w:val="24"/>
          <w:lang w:val="en-US"/>
        </w:rPr>
      </w:pPr>
    </w:p>
    <w:p w14:paraId="2D57E6DD" w14:textId="08217695" w:rsidR="00DE7D81" w:rsidRPr="00AA4F6F" w:rsidRDefault="00DE7D81" w:rsidP="00416A67">
      <w:pPr>
        <w:spacing w:line="360" w:lineRule="auto"/>
        <w:rPr>
          <w:rFonts w:ascii="Arial" w:hAnsi="Arial" w:cs="Arial"/>
          <w:sz w:val="24"/>
          <w:szCs w:val="24"/>
          <w:lang w:val="en-US"/>
        </w:rPr>
      </w:pPr>
      <w:r w:rsidRPr="00AA4F6F">
        <w:rPr>
          <w:rFonts w:ascii="Arial" w:hAnsi="Arial" w:cs="Arial"/>
          <w:sz w:val="24"/>
          <w:szCs w:val="24"/>
          <w:lang w:val="en-US"/>
        </w:rPr>
        <w:lastRenderedPageBreak/>
        <w:t xml:space="preserve">Best Western's corporate culture fosters a mindset among its employees that encourages them to think creatively and </w:t>
      </w:r>
      <w:r w:rsidR="00680541" w:rsidRPr="00AA4F6F">
        <w:rPr>
          <w:rFonts w:ascii="Arial" w:hAnsi="Arial" w:cs="Arial"/>
          <w:sz w:val="24"/>
          <w:szCs w:val="24"/>
          <w:lang w:val="en-US"/>
        </w:rPr>
        <w:t>be innovative  as the organization</w:t>
      </w:r>
      <w:r w:rsidRPr="00AA4F6F">
        <w:rPr>
          <w:rFonts w:ascii="Arial" w:hAnsi="Arial" w:cs="Arial"/>
          <w:sz w:val="24"/>
          <w:szCs w:val="24"/>
          <w:lang w:val="en-US"/>
        </w:rPr>
        <w:t xml:space="preserve"> promotes the </w:t>
      </w:r>
      <w:r w:rsidR="00680541" w:rsidRPr="00AA4F6F">
        <w:rPr>
          <w:rFonts w:ascii="Arial" w:hAnsi="Arial" w:cs="Arial"/>
          <w:sz w:val="24"/>
          <w:szCs w:val="24"/>
          <w:lang w:val="en-US"/>
        </w:rPr>
        <w:t>utilization</w:t>
      </w:r>
      <w:r w:rsidRPr="00AA4F6F">
        <w:rPr>
          <w:rFonts w:ascii="Arial" w:hAnsi="Arial" w:cs="Arial"/>
          <w:sz w:val="24"/>
          <w:szCs w:val="24"/>
          <w:lang w:val="en-US"/>
        </w:rPr>
        <w:t xml:space="preserve"> of advanced technologies and innovative approaches to enhance customer service, urging teams to explore unconventional methods</w:t>
      </w:r>
      <w:r w:rsidR="00D71EAF" w:rsidRPr="00AA4F6F">
        <w:rPr>
          <w:rFonts w:ascii="Arial" w:hAnsi="Arial" w:cs="Arial"/>
          <w:sz w:val="24"/>
          <w:szCs w:val="24"/>
          <w:lang w:val="en-US"/>
        </w:rPr>
        <w:t xml:space="preserve"> but also, the hotel chain </w:t>
      </w:r>
      <w:r w:rsidRPr="00AA4F6F">
        <w:rPr>
          <w:rFonts w:ascii="Arial" w:hAnsi="Arial" w:cs="Arial"/>
          <w:sz w:val="24"/>
          <w:szCs w:val="24"/>
          <w:lang w:val="en-US"/>
        </w:rPr>
        <w:t>has responded to the increasing use of mobile devices by creating a smartphone application that allows guests to conveniently make reservations, view hotel information, and provide immediate feedback.</w:t>
      </w:r>
      <w:r w:rsidR="00D059CC" w:rsidRPr="00AA4F6F">
        <w:rPr>
          <w:rFonts w:ascii="Arial" w:hAnsi="Arial" w:cs="Arial"/>
          <w:sz w:val="24"/>
          <w:szCs w:val="24"/>
          <w:lang w:val="en-US"/>
        </w:rPr>
        <w:t xml:space="preserve"> (</w:t>
      </w:r>
      <w:r w:rsidR="00FB3505" w:rsidRPr="00AA4F6F">
        <w:rPr>
          <w:rFonts w:ascii="Arial" w:hAnsi="Arial" w:cs="Arial"/>
          <w:sz w:val="24"/>
          <w:szCs w:val="24"/>
          <w:lang w:val="en-US"/>
        </w:rPr>
        <w:t>Stern &amp; Jura, 2016)</w:t>
      </w:r>
    </w:p>
    <w:p w14:paraId="204070EC" w14:textId="77777777" w:rsidR="00DE7D81" w:rsidRPr="00AA4F6F" w:rsidRDefault="00DE7D81" w:rsidP="00416A67">
      <w:pPr>
        <w:spacing w:line="360" w:lineRule="auto"/>
        <w:rPr>
          <w:rFonts w:ascii="Arial" w:hAnsi="Arial" w:cs="Arial"/>
          <w:sz w:val="24"/>
          <w:szCs w:val="24"/>
          <w:lang w:val="en-US"/>
        </w:rPr>
      </w:pPr>
    </w:p>
    <w:p w14:paraId="473C30D8" w14:textId="0B880ABE" w:rsidR="00DE7D81" w:rsidRPr="00AA4F6F" w:rsidRDefault="00680541" w:rsidP="00416A67">
      <w:pPr>
        <w:spacing w:line="360" w:lineRule="auto"/>
        <w:rPr>
          <w:rFonts w:ascii="Arial" w:hAnsi="Arial" w:cs="Arial"/>
          <w:sz w:val="24"/>
          <w:szCs w:val="24"/>
          <w:lang w:val="en-US"/>
        </w:rPr>
      </w:pPr>
      <w:r w:rsidRPr="00AA4F6F">
        <w:rPr>
          <w:rFonts w:ascii="Arial" w:hAnsi="Arial" w:cs="Arial"/>
          <w:sz w:val="24"/>
          <w:szCs w:val="24"/>
          <w:lang w:val="en-US"/>
        </w:rPr>
        <w:t xml:space="preserve">On the other hand, the </w:t>
      </w:r>
      <w:r w:rsidR="00DE7D81" w:rsidRPr="00AA4F6F">
        <w:rPr>
          <w:rFonts w:ascii="Arial" w:hAnsi="Arial" w:cs="Arial"/>
          <w:sz w:val="24"/>
          <w:szCs w:val="24"/>
          <w:lang w:val="en-US"/>
        </w:rPr>
        <w:t xml:space="preserve"> commitment of Best Western to sustainable tourism </w:t>
      </w:r>
      <w:r w:rsidRPr="00AA4F6F">
        <w:rPr>
          <w:rFonts w:ascii="Arial" w:hAnsi="Arial" w:cs="Arial"/>
          <w:sz w:val="24"/>
          <w:szCs w:val="24"/>
          <w:lang w:val="en-US"/>
        </w:rPr>
        <w:t>practices</w:t>
      </w:r>
      <w:r w:rsidR="00DE7D81" w:rsidRPr="00AA4F6F">
        <w:rPr>
          <w:rFonts w:ascii="Arial" w:hAnsi="Arial" w:cs="Arial"/>
          <w:sz w:val="24"/>
          <w:szCs w:val="24"/>
          <w:lang w:val="en-US"/>
        </w:rPr>
        <w:t xml:space="preserve"> is a clear indication that the company places a strong emphasis on environmental responsibility</w:t>
      </w:r>
      <w:r w:rsidRPr="00AA4F6F">
        <w:rPr>
          <w:rFonts w:ascii="Arial" w:hAnsi="Arial" w:cs="Arial"/>
          <w:sz w:val="24"/>
          <w:szCs w:val="24"/>
          <w:lang w:val="en-US"/>
        </w:rPr>
        <w:t xml:space="preserve"> and the </w:t>
      </w:r>
      <w:r w:rsidR="00DE7D81" w:rsidRPr="00AA4F6F">
        <w:rPr>
          <w:rFonts w:ascii="Arial" w:hAnsi="Arial" w:cs="Arial"/>
          <w:sz w:val="24"/>
          <w:szCs w:val="24"/>
          <w:lang w:val="en-US"/>
        </w:rPr>
        <w:t xml:space="preserve">business has received recognition for its environmentally conscious </w:t>
      </w:r>
      <w:r w:rsidRPr="00AA4F6F">
        <w:rPr>
          <w:rFonts w:ascii="Arial" w:hAnsi="Arial" w:cs="Arial"/>
          <w:sz w:val="24"/>
          <w:szCs w:val="24"/>
          <w:lang w:val="en-US"/>
        </w:rPr>
        <w:t>practices</w:t>
      </w:r>
      <w:r w:rsidR="00DE7D81" w:rsidRPr="00AA4F6F">
        <w:rPr>
          <w:rFonts w:ascii="Arial" w:hAnsi="Arial" w:cs="Arial"/>
          <w:sz w:val="24"/>
          <w:szCs w:val="24"/>
          <w:lang w:val="en-US"/>
        </w:rPr>
        <w:t>, which include promoting recycling, reducing water consumption, and transitioning to renewable energy sources, all aimed at reducing its carbon footprint</w:t>
      </w:r>
      <w:r w:rsidR="001A7BB8" w:rsidRPr="00AA4F6F">
        <w:rPr>
          <w:rFonts w:ascii="Arial" w:hAnsi="Arial" w:cs="Arial"/>
          <w:sz w:val="24"/>
          <w:szCs w:val="24"/>
          <w:lang w:val="en-US"/>
        </w:rPr>
        <w:t xml:space="preserve"> but also </w:t>
      </w:r>
      <w:r w:rsidR="00DE7D81" w:rsidRPr="00AA4F6F">
        <w:rPr>
          <w:rFonts w:ascii="Arial" w:hAnsi="Arial" w:cs="Arial"/>
          <w:sz w:val="24"/>
          <w:szCs w:val="24"/>
          <w:lang w:val="en-US"/>
        </w:rPr>
        <w:t xml:space="preserve">Best Western is a company that </w:t>
      </w:r>
      <w:r w:rsidRPr="00AA4F6F">
        <w:rPr>
          <w:rFonts w:ascii="Arial" w:hAnsi="Arial" w:cs="Arial"/>
          <w:sz w:val="24"/>
          <w:szCs w:val="24"/>
          <w:lang w:val="en-US"/>
        </w:rPr>
        <w:t>priorities</w:t>
      </w:r>
      <w:r w:rsidR="00DE7D81" w:rsidRPr="00AA4F6F">
        <w:rPr>
          <w:rFonts w:ascii="Arial" w:hAnsi="Arial" w:cs="Arial"/>
          <w:sz w:val="24"/>
          <w:szCs w:val="24"/>
          <w:lang w:val="en-US"/>
        </w:rPr>
        <w:t xml:space="preserve"> the growth and progress of its members, while also placing great importance on promoting sustainable </w:t>
      </w:r>
      <w:r w:rsidRPr="00AA4F6F">
        <w:rPr>
          <w:rFonts w:ascii="Arial" w:hAnsi="Arial" w:cs="Arial"/>
          <w:sz w:val="24"/>
          <w:szCs w:val="24"/>
          <w:lang w:val="en-US"/>
        </w:rPr>
        <w:t>practices</w:t>
      </w:r>
      <w:r w:rsidR="00DE7D81" w:rsidRPr="00AA4F6F">
        <w:rPr>
          <w:rFonts w:ascii="Arial" w:hAnsi="Arial" w:cs="Arial"/>
          <w:sz w:val="24"/>
          <w:szCs w:val="24"/>
          <w:lang w:val="en-US"/>
        </w:rPr>
        <w:t xml:space="preserve"> worldwide</w:t>
      </w:r>
      <w:r w:rsidRPr="00AA4F6F">
        <w:rPr>
          <w:rFonts w:ascii="Arial" w:hAnsi="Arial" w:cs="Arial"/>
          <w:sz w:val="24"/>
          <w:szCs w:val="24"/>
          <w:lang w:val="en-US"/>
        </w:rPr>
        <w:t xml:space="preserve"> but also, it </w:t>
      </w:r>
      <w:r w:rsidR="00DE7D81" w:rsidRPr="00AA4F6F">
        <w:rPr>
          <w:rFonts w:ascii="Arial" w:hAnsi="Arial" w:cs="Arial"/>
          <w:sz w:val="24"/>
          <w:szCs w:val="24"/>
          <w:lang w:val="en-US"/>
        </w:rPr>
        <w:t>is dedicated to accomplishing objectives that align with its overall vision. The firm has set long-term goals that involve improving its service offerings and expanding its operations to more countries.</w:t>
      </w:r>
      <w:r w:rsidR="00FB3505" w:rsidRPr="00AA4F6F">
        <w:rPr>
          <w:rFonts w:ascii="Arial" w:hAnsi="Arial" w:cs="Arial"/>
          <w:sz w:val="24"/>
          <w:szCs w:val="24"/>
          <w:lang w:val="en-US"/>
        </w:rPr>
        <w:t xml:space="preserve"> (Statista, 2020)</w:t>
      </w:r>
    </w:p>
    <w:p w14:paraId="6B2A9965" w14:textId="77777777" w:rsidR="00DE7D81" w:rsidRPr="00AA4F6F" w:rsidRDefault="00DE7D81" w:rsidP="00416A67">
      <w:pPr>
        <w:spacing w:line="360" w:lineRule="auto"/>
        <w:rPr>
          <w:rFonts w:ascii="Arial" w:hAnsi="Arial" w:cs="Arial"/>
          <w:sz w:val="24"/>
          <w:szCs w:val="24"/>
          <w:lang w:val="en-US"/>
        </w:rPr>
      </w:pPr>
    </w:p>
    <w:p w14:paraId="490F0B35" w14:textId="185594DF" w:rsidR="00FB3505" w:rsidRPr="00AA4F6F" w:rsidRDefault="00DE7D81" w:rsidP="00416A67">
      <w:pPr>
        <w:spacing w:line="360" w:lineRule="auto"/>
        <w:rPr>
          <w:rFonts w:ascii="Arial" w:hAnsi="Arial" w:cs="Arial"/>
          <w:sz w:val="24"/>
          <w:szCs w:val="24"/>
          <w:lang w:val="en-US"/>
        </w:rPr>
      </w:pPr>
      <w:r w:rsidRPr="00AA4F6F">
        <w:rPr>
          <w:rFonts w:ascii="Arial" w:hAnsi="Arial" w:cs="Arial"/>
          <w:sz w:val="24"/>
          <w:szCs w:val="24"/>
          <w:lang w:val="en-US"/>
        </w:rPr>
        <w:t>Best Western employs various strategies to achieve its goals</w:t>
      </w:r>
      <w:r w:rsidR="00680541" w:rsidRPr="00AA4F6F">
        <w:rPr>
          <w:rFonts w:ascii="Arial" w:hAnsi="Arial" w:cs="Arial"/>
          <w:sz w:val="24"/>
          <w:szCs w:val="24"/>
          <w:lang w:val="en-US"/>
        </w:rPr>
        <w:t xml:space="preserve"> and these </w:t>
      </w:r>
      <w:r w:rsidRPr="00AA4F6F">
        <w:rPr>
          <w:rFonts w:ascii="Arial" w:hAnsi="Arial" w:cs="Arial"/>
          <w:sz w:val="24"/>
          <w:szCs w:val="24"/>
          <w:lang w:val="en-US"/>
        </w:rPr>
        <w:t xml:space="preserve">include introducing new brands to cater to the needs of its expanding customer base, partnering with local and international companies to increase its visibility, and </w:t>
      </w:r>
      <w:r w:rsidR="00680541" w:rsidRPr="00AA4F6F">
        <w:rPr>
          <w:rFonts w:ascii="Arial" w:hAnsi="Arial" w:cs="Arial"/>
          <w:sz w:val="24"/>
          <w:szCs w:val="24"/>
          <w:lang w:val="en-US"/>
        </w:rPr>
        <w:t>utilizing</w:t>
      </w:r>
      <w:r w:rsidRPr="00AA4F6F">
        <w:rPr>
          <w:rFonts w:ascii="Arial" w:hAnsi="Arial" w:cs="Arial"/>
          <w:sz w:val="24"/>
          <w:szCs w:val="24"/>
          <w:lang w:val="en-US"/>
        </w:rPr>
        <w:t xml:space="preserve"> digital technology to improve the overall guest experience</w:t>
      </w:r>
      <w:r w:rsidR="001A7BB8" w:rsidRPr="00AA4F6F">
        <w:rPr>
          <w:rFonts w:ascii="Arial" w:hAnsi="Arial" w:cs="Arial"/>
          <w:sz w:val="24"/>
          <w:szCs w:val="24"/>
          <w:lang w:val="en-US"/>
        </w:rPr>
        <w:t xml:space="preserve"> but on the other hand, the hotel chain </w:t>
      </w:r>
      <w:r w:rsidRPr="00AA4F6F">
        <w:rPr>
          <w:rFonts w:ascii="Arial" w:hAnsi="Arial" w:cs="Arial"/>
          <w:sz w:val="24"/>
          <w:szCs w:val="24"/>
          <w:lang w:val="en-US"/>
        </w:rPr>
        <w:t xml:space="preserve">has </w:t>
      </w:r>
      <w:r w:rsidR="00680541" w:rsidRPr="00AA4F6F">
        <w:rPr>
          <w:rFonts w:ascii="Arial" w:hAnsi="Arial" w:cs="Arial"/>
          <w:sz w:val="24"/>
          <w:szCs w:val="24"/>
          <w:lang w:val="en-US"/>
        </w:rPr>
        <w:t>prioritized</w:t>
      </w:r>
      <w:r w:rsidRPr="00AA4F6F">
        <w:rPr>
          <w:rFonts w:ascii="Arial" w:hAnsi="Arial" w:cs="Arial"/>
          <w:sz w:val="24"/>
          <w:szCs w:val="24"/>
          <w:lang w:val="en-US"/>
        </w:rPr>
        <w:t xml:space="preserve"> sustainability and is taking measures to reduce its environmental impact across the entire chain</w:t>
      </w:r>
      <w:r w:rsidR="00680541" w:rsidRPr="00AA4F6F">
        <w:rPr>
          <w:rFonts w:ascii="Arial" w:hAnsi="Arial" w:cs="Arial"/>
          <w:sz w:val="24"/>
          <w:szCs w:val="24"/>
          <w:lang w:val="en-US"/>
        </w:rPr>
        <w:t xml:space="preserve"> and the </w:t>
      </w:r>
      <w:r w:rsidRPr="00AA4F6F">
        <w:rPr>
          <w:rFonts w:ascii="Arial" w:hAnsi="Arial" w:cs="Arial"/>
          <w:sz w:val="24"/>
          <w:szCs w:val="24"/>
          <w:lang w:val="en-US"/>
        </w:rPr>
        <w:t xml:space="preserve">hotel chain has implemented various eco-friendly measures to reduce its environmental impact. </w:t>
      </w:r>
      <w:r w:rsidR="00FB3505" w:rsidRPr="00AA4F6F">
        <w:rPr>
          <w:rFonts w:ascii="Arial" w:hAnsi="Arial" w:cs="Arial"/>
          <w:sz w:val="24"/>
          <w:szCs w:val="24"/>
          <w:lang w:val="en-US"/>
        </w:rPr>
        <w:t>(</w:t>
      </w:r>
      <w:r w:rsidR="005923D8" w:rsidRPr="00AA4F6F">
        <w:rPr>
          <w:rFonts w:ascii="Arial" w:hAnsi="Arial" w:cs="Arial"/>
          <w:sz w:val="24"/>
          <w:szCs w:val="24"/>
          <w:lang w:val="en-US"/>
        </w:rPr>
        <w:t xml:space="preserve">Tiedemann &amp; </w:t>
      </w:r>
      <w:proofErr w:type="spellStart"/>
      <w:r w:rsidR="005923D8" w:rsidRPr="00AA4F6F">
        <w:rPr>
          <w:rFonts w:ascii="Arial" w:hAnsi="Arial" w:cs="Arial"/>
          <w:sz w:val="24"/>
          <w:szCs w:val="24"/>
          <w:lang w:val="en-US"/>
        </w:rPr>
        <w:t>Briening</w:t>
      </w:r>
      <w:proofErr w:type="spellEnd"/>
      <w:r w:rsidR="005923D8" w:rsidRPr="00AA4F6F">
        <w:rPr>
          <w:rFonts w:ascii="Arial" w:hAnsi="Arial" w:cs="Arial"/>
          <w:sz w:val="24"/>
          <w:szCs w:val="24"/>
          <w:lang w:val="en-US"/>
        </w:rPr>
        <w:t>, 2016)</w:t>
      </w:r>
    </w:p>
    <w:p w14:paraId="338F5953" w14:textId="77777777" w:rsidR="00FB3505" w:rsidRPr="00AA4F6F" w:rsidRDefault="00FB3505" w:rsidP="00416A67">
      <w:pPr>
        <w:spacing w:line="360" w:lineRule="auto"/>
        <w:rPr>
          <w:rFonts w:ascii="Arial" w:hAnsi="Arial" w:cs="Arial"/>
          <w:sz w:val="24"/>
          <w:szCs w:val="24"/>
          <w:lang w:val="en-US"/>
        </w:rPr>
      </w:pPr>
    </w:p>
    <w:p w14:paraId="1E4DC4AA" w14:textId="612DC299" w:rsidR="00DE7D81" w:rsidRPr="00AA4F6F" w:rsidRDefault="00DE7D81" w:rsidP="00416A67">
      <w:pPr>
        <w:spacing w:line="360" w:lineRule="auto"/>
        <w:rPr>
          <w:rFonts w:ascii="Arial" w:hAnsi="Arial" w:cs="Arial"/>
          <w:sz w:val="24"/>
          <w:szCs w:val="24"/>
          <w:lang w:val="en-US"/>
        </w:rPr>
      </w:pPr>
      <w:r w:rsidRPr="00AA4F6F">
        <w:rPr>
          <w:rFonts w:ascii="Arial" w:hAnsi="Arial" w:cs="Arial"/>
          <w:sz w:val="24"/>
          <w:szCs w:val="24"/>
          <w:lang w:val="en-US"/>
        </w:rPr>
        <w:lastRenderedPageBreak/>
        <w:t xml:space="preserve">These measures include water conservation </w:t>
      </w:r>
      <w:r w:rsidR="00680541" w:rsidRPr="00AA4F6F">
        <w:rPr>
          <w:rFonts w:ascii="Arial" w:hAnsi="Arial" w:cs="Arial"/>
          <w:sz w:val="24"/>
          <w:szCs w:val="24"/>
          <w:lang w:val="en-US"/>
        </w:rPr>
        <w:t>programs</w:t>
      </w:r>
      <w:r w:rsidRPr="00AA4F6F">
        <w:rPr>
          <w:rFonts w:ascii="Arial" w:hAnsi="Arial" w:cs="Arial"/>
          <w:sz w:val="24"/>
          <w:szCs w:val="24"/>
          <w:lang w:val="en-US"/>
        </w:rPr>
        <w:t>, waste reduction efforts, and promotion of sustainable projects</w:t>
      </w:r>
      <w:r w:rsidR="00680541" w:rsidRPr="00AA4F6F">
        <w:rPr>
          <w:rFonts w:ascii="Arial" w:hAnsi="Arial" w:cs="Arial"/>
          <w:sz w:val="24"/>
          <w:szCs w:val="24"/>
          <w:lang w:val="en-US"/>
        </w:rPr>
        <w:t xml:space="preserve"> as the </w:t>
      </w:r>
      <w:r w:rsidRPr="00AA4F6F">
        <w:rPr>
          <w:rFonts w:ascii="Arial" w:hAnsi="Arial" w:cs="Arial"/>
          <w:sz w:val="24"/>
          <w:szCs w:val="24"/>
          <w:lang w:val="en-US"/>
        </w:rPr>
        <w:t xml:space="preserve">company aims to establish a benchmark for environmentally conscious hospitality by incorporating sustainable </w:t>
      </w:r>
      <w:r w:rsidR="00680541" w:rsidRPr="00AA4F6F">
        <w:rPr>
          <w:rFonts w:ascii="Arial" w:hAnsi="Arial" w:cs="Arial"/>
          <w:sz w:val="24"/>
          <w:szCs w:val="24"/>
          <w:lang w:val="en-US"/>
        </w:rPr>
        <w:t>practices</w:t>
      </w:r>
      <w:r w:rsidRPr="00AA4F6F">
        <w:rPr>
          <w:rFonts w:ascii="Arial" w:hAnsi="Arial" w:cs="Arial"/>
          <w:sz w:val="24"/>
          <w:szCs w:val="24"/>
          <w:lang w:val="en-US"/>
        </w:rPr>
        <w:t xml:space="preserve"> throughout its establishments and motivating its rivals to do the same.</w:t>
      </w:r>
      <w:r w:rsidR="00CC21A6" w:rsidRPr="00AA4F6F">
        <w:rPr>
          <w:rFonts w:ascii="Arial" w:hAnsi="Arial" w:cs="Arial"/>
          <w:sz w:val="24"/>
          <w:szCs w:val="24"/>
          <w:lang w:val="en-US"/>
        </w:rPr>
        <w:t xml:space="preserve"> (Shaw et al., 2018)</w:t>
      </w:r>
    </w:p>
    <w:p w14:paraId="3BF28A6B" w14:textId="77777777" w:rsidR="00A16EA1" w:rsidRPr="00AA4F6F" w:rsidRDefault="00A16EA1" w:rsidP="00416A67">
      <w:pPr>
        <w:spacing w:line="360" w:lineRule="auto"/>
        <w:rPr>
          <w:rFonts w:ascii="Arial" w:hAnsi="Arial" w:cs="Arial"/>
          <w:sz w:val="24"/>
          <w:szCs w:val="24"/>
          <w:lang w:val="en-US"/>
        </w:rPr>
      </w:pPr>
    </w:p>
    <w:p w14:paraId="2B61F039" w14:textId="77777777" w:rsidR="00DE7D81" w:rsidRPr="00AA4F6F" w:rsidRDefault="00DE7D81" w:rsidP="00416A67">
      <w:pPr>
        <w:spacing w:line="360" w:lineRule="auto"/>
        <w:rPr>
          <w:rFonts w:ascii="Arial" w:hAnsi="Arial" w:cs="Arial"/>
          <w:sz w:val="24"/>
          <w:szCs w:val="24"/>
          <w:lang w:val="en-US"/>
        </w:rPr>
      </w:pPr>
    </w:p>
    <w:p w14:paraId="455BC6DC" w14:textId="1C60389F" w:rsidR="00E16A1C" w:rsidRPr="00AA4F6F" w:rsidRDefault="00E16A1C" w:rsidP="00416A67">
      <w:pPr>
        <w:pStyle w:val="Heading1"/>
        <w:spacing w:line="360" w:lineRule="auto"/>
        <w:jc w:val="both"/>
        <w:rPr>
          <w:rFonts w:ascii="Arial" w:hAnsi="Arial" w:cs="Arial"/>
          <w:sz w:val="24"/>
          <w:szCs w:val="24"/>
          <w:lang w:val="en-US"/>
        </w:rPr>
      </w:pPr>
      <w:bookmarkStart w:id="2" w:name="_Toc137681950"/>
      <w:r w:rsidRPr="00AA4F6F">
        <w:rPr>
          <w:rFonts w:ascii="Arial" w:hAnsi="Arial" w:cs="Arial"/>
          <w:sz w:val="24"/>
          <w:szCs w:val="24"/>
          <w:lang w:val="en-US"/>
        </w:rPr>
        <w:t>Change initiatives</w:t>
      </w:r>
      <w:bookmarkEnd w:id="2"/>
      <w:r w:rsidRPr="00AA4F6F">
        <w:rPr>
          <w:rFonts w:ascii="Arial" w:hAnsi="Arial" w:cs="Arial"/>
          <w:sz w:val="24"/>
          <w:szCs w:val="24"/>
          <w:lang w:val="en-US"/>
        </w:rPr>
        <w:t xml:space="preserve"> </w:t>
      </w:r>
    </w:p>
    <w:p w14:paraId="6CE8C71A" w14:textId="77777777" w:rsidR="00E16A1C" w:rsidRPr="00AA4F6F" w:rsidRDefault="00E16A1C" w:rsidP="00416A67">
      <w:pPr>
        <w:spacing w:line="360" w:lineRule="auto"/>
        <w:rPr>
          <w:rFonts w:ascii="Arial" w:hAnsi="Arial" w:cs="Arial"/>
          <w:sz w:val="24"/>
          <w:szCs w:val="24"/>
          <w:lang w:val="en-US"/>
        </w:rPr>
      </w:pPr>
    </w:p>
    <w:p w14:paraId="392B20D7" w14:textId="77777777" w:rsidR="00E16A1C" w:rsidRPr="00AA4F6F" w:rsidRDefault="00E16A1C" w:rsidP="00416A67">
      <w:pPr>
        <w:spacing w:line="360" w:lineRule="auto"/>
        <w:rPr>
          <w:rFonts w:ascii="Arial" w:hAnsi="Arial" w:cs="Arial"/>
          <w:sz w:val="24"/>
          <w:szCs w:val="24"/>
          <w:lang w:val="en-US"/>
        </w:rPr>
      </w:pPr>
    </w:p>
    <w:p w14:paraId="2E584D5D" w14:textId="6D695293" w:rsidR="00E16A1C" w:rsidRPr="00AA4F6F" w:rsidRDefault="00E16A1C" w:rsidP="00416A67">
      <w:pPr>
        <w:spacing w:line="360" w:lineRule="auto"/>
        <w:rPr>
          <w:rFonts w:ascii="Arial" w:hAnsi="Arial" w:cs="Arial"/>
          <w:sz w:val="24"/>
          <w:szCs w:val="24"/>
          <w:lang w:val="en-US"/>
        </w:rPr>
      </w:pPr>
      <w:r w:rsidRPr="00AA4F6F">
        <w:rPr>
          <w:rFonts w:ascii="Arial" w:hAnsi="Arial" w:cs="Arial"/>
          <w:sz w:val="24"/>
          <w:szCs w:val="24"/>
          <w:lang w:val="en-US"/>
        </w:rPr>
        <w:t>Throughout its history, Best Western has implemented various change efforts to maintain its position as a significant player in the business</w:t>
      </w:r>
      <w:r w:rsidR="00680541" w:rsidRPr="00AA4F6F">
        <w:rPr>
          <w:rFonts w:ascii="Arial" w:hAnsi="Arial" w:cs="Arial"/>
          <w:sz w:val="24"/>
          <w:szCs w:val="24"/>
          <w:lang w:val="en-US"/>
        </w:rPr>
        <w:t xml:space="preserve"> and the </w:t>
      </w:r>
      <w:r w:rsidRPr="00AA4F6F">
        <w:rPr>
          <w:rFonts w:ascii="Arial" w:hAnsi="Arial" w:cs="Arial"/>
          <w:sz w:val="24"/>
          <w:szCs w:val="24"/>
          <w:lang w:val="en-US"/>
        </w:rPr>
        <w:t>Best Western Hotels Group implemented eight change initiatives that had significant effects on the company</w:t>
      </w:r>
      <w:r w:rsidR="004A2925" w:rsidRPr="00AA4F6F">
        <w:rPr>
          <w:rFonts w:ascii="Arial" w:hAnsi="Arial" w:cs="Arial"/>
          <w:sz w:val="24"/>
          <w:szCs w:val="24"/>
          <w:lang w:val="en-US"/>
        </w:rPr>
        <w:t xml:space="preserve"> and the </w:t>
      </w:r>
      <w:r w:rsidRPr="00AA4F6F">
        <w:rPr>
          <w:rFonts w:ascii="Arial" w:hAnsi="Arial" w:cs="Arial"/>
          <w:sz w:val="24"/>
          <w:szCs w:val="24"/>
          <w:lang w:val="en-US"/>
        </w:rPr>
        <w:t xml:space="preserve">term "up-and-coming" typically refers to something or someone that is gaining popularity or success and is expected to continue to do so in the </w:t>
      </w:r>
      <w:r w:rsidR="00680541" w:rsidRPr="00AA4F6F">
        <w:rPr>
          <w:rFonts w:ascii="Arial" w:hAnsi="Arial" w:cs="Arial"/>
          <w:sz w:val="24"/>
          <w:szCs w:val="24"/>
          <w:lang w:val="en-US"/>
        </w:rPr>
        <w:t xml:space="preserve">future  </w:t>
      </w:r>
      <w:r w:rsidRPr="00AA4F6F">
        <w:rPr>
          <w:rFonts w:ascii="Arial" w:hAnsi="Arial" w:cs="Arial"/>
          <w:sz w:val="24"/>
          <w:szCs w:val="24"/>
          <w:lang w:val="en-US"/>
        </w:rPr>
        <w:t>Best Western has implemented a strategy of introducing multiple innovative brands to meet the diverse needs and desires of their customer base</w:t>
      </w:r>
      <w:r w:rsidR="006E24DF" w:rsidRPr="00AA4F6F">
        <w:rPr>
          <w:rFonts w:ascii="Arial" w:hAnsi="Arial" w:cs="Arial"/>
          <w:sz w:val="24"/>
          <w:szCs w:val="24"/>
          <w:lang w:val="en-US"/>
        </w:rPr>
        <w:t xml:space="preserve"> while the </w:t>
      </w:r>
      <w:proofErr w:type="spellStart"/>
      <w:r w:rsidRPr="00AA4F6F">
        <w:rPr>
          <w:rFonts w:ascii="Arial" w:hAnsi="Arial" w:cs="Arial"/>
          <w:sz w:val="24"/>
          <w:szCs w:val="24"/>
          <w:lang w:val="en-US"/>
        </w:rPr>
        <w:t>Vib</w:t>
      </w:r>
      <w:proofErr w:type="spellEnd"/>
      <w:r w:rsidRPr="00AA4F6F">
        <w:rPr>
          <w:rFonts w:ascii="Arial" w:hAnsi="Arial" w:cs="Arial"/>
          <w:sz w:val="24"/>
          <w:szCs w:val="24"/>
          <w:lang w:val="en-US"/>
        </w:rPr>
        <w:t xml:space="preserve"> brand targets the lifestyle needs of millennials through its product offerings, while Glo is a cost-effective option that caters to budget-conscious </w:t>
      </w:r>
      <w:r w:rsidR="006E24DF" w:rsidRPr="00AA4F6F">
        <w:rPr>
          <w:rFonts w:ascii="Arial" w:hAnsi="Arial" w:cs="Arial"/>
          <w:sz w:val="24"/>
          <w:szCs w:val="24"/>
          <w:lang w:val="en-US"/>
        </w:rPr>
        <w:t>travelers</w:t>
      </w:r>
      <w:r w:rsidRPr="00AA4F6F">
        <w:rPr>
          <w:rFonts w:ascii="Arial" w:hAnsi="Arial" w:cs="Arial"/>
          <w:sz w:val="24"/>
          <w:szCs w:val="24"/>
          <w:lang w:val="en-US"/>
        </w:rPr>
        <w:t xml:space="preserve">. The merger of these new brands has enabled Best Western to broaden its global presence and cater to a more diverse range of customer segments by offering a more </w:t>
      </w:r>
      <w:r w:rsidR="006E24DF" w:rsidRPr="00AA4F6F">
        <w:rPr>
          <w:rFonts w:ascii="Arial" w:hAnsi="Arial" w:cs="Arial"/>
          <w:sz w:val="24"/>
          <w:szCs w:val="24"/>
          <w:lang w:val="en-US"/>
        </w:rPr>
        <w:t>personalized</w:t>
      </w:r>
      <w:r w:rsidRPr="00AA4F6F">
        <w:rPr>
          <w:rFonts w:ascii="Arial" w:hAnsi="Arial" w:cs="Arial"/>
          <w:sz w:val="24"/>
          <w:szCs w:val="24"/>
          <w:lang w:val="en-US"/>
        </w:rPr>
        <w:t xml:space="preserve"> and </w:t>
      </w:r>
      <w:r w:rsidR="006E24DF" w:rsidRPr="00AA4F6F">
        <w:rPr>
          <w:rFonts w:ascii="Arial" w:hAnsi="Arial" w:cs="Arial"/>
          <w:sz w:val="24"/>
          <w:szCs w:val="24"/>
          <w:lang w:val="en-US"/>
        </w:rPr>
        <w:t>customized</w:t>
      </w:r>
      <w:r w:rsidRPr="00AA4F6F">
        <w:rPr>
          <w:rFonts w:ascii="Arial" w:hAnsi="Arial" w:cs="Arial"/>
          <w:sz w:val="24"/>
          <w:szCs w:val="24"/>
          <w:lang w:val="en-US"/>
        </w:rPr>
        <w:t xml:space="preserve"> experience.</w:t>
      </w:r>
      <w:r w:rsidR="0002681E" w:rsidRPr="00AA4F6F">
        <w:rPr>
          <w:rFonts w:ascii="Arial" w:hAnsi="Arial" w:cs="Arial"/>
          <w:sz w:val="24"/>
          <w:szCs w:val="24"/>
          <w:lang w:val="en-US"/>
        </w:rPr>
        <w:t xml:space="preserve"> (Leong et al., 2018)</w:t>
      </w:r>
    </w:p>
    <w:p w14:paraId="0C9CC16E" w14:textId="77777777" w:rsidR="00E16A1C" w:rsidRPr="00AA4F6F" w:rsidRDefault="00E16A1C" w:rsidP="00416A67">
      <w:pPr>
        <w:spacing w:line="360" w:lineRule="auto"/>
        <w:rPr>
          <w:rFonts w:ascii="Arial" w:hAnsi="Arial" w:cs="Arial"/>
          <w:sz w:val="24"/>
          <w:szCs w:val="24"/>
          <w:lang w:val="en-US"/>
        </w:rPr>
      </w:pPr>
    </w:p>
    <w:p w14:paraId="6992DE3F" w14:textId="58E3A08F" w:rsidR="00E16A1C" w:rsidRPr="00AA4F6F" w:rsidRDefault="00E16A1C" w:rsidP="00416A67">
      <w:pPr>
        <w:spacing w:line="360" w:lineRule="auto"/>
        <w:rPr>
          <w:rFonts w:ascii="Arial" w:hAnsi="Arial" w:cs="Arial"/>
          <w:sz w:val="24"/>
          <w:szCs w:val="24"/>
          <w:lang w:val="en-US"/>
        </w:rPr>
      </w:pPr>
      <w:r w:rsidRPr="00AA4F6F">
        <w:rPr>
          <w:rFonts w:ascii="Arial" w:hAnsi="Arial" w:cs="Arial"/>
          <w:sz w:val="24"/>
          <w:szCs w:val="24"/>
          <w:lang w:val="en-US"/>
        </w:rPr>
        <w:t xml:space="preserve">The Best Western Rewards </w:t>
      </w:r>
      <w:r w:rsidR="006E24DF" w:rsidRPr="00AA4F6F">
        <w:rPr>
          <w:rFonts w:ascii="Arial" w:hAnsi="Arial" w:cs="Arial"/>
          <w:sz w:val="24"/>
          <w:szCs w:val="24"/>
          <w:lang w:val="en-US"/>
        </w:rPr>
        <w:t>program</w:t>
      </w:r>
      <w:r w:rsidRPr="00AA4F6F">
        <w:rPr>
          <w:rFonts w:ascii="Arial" w:hAnsi="Arial" w:cs="Arial"/>
          <w:sz w:val="24"/>
          <w:szCs w:val="24"/>
          <w:lang w:val="en-US"/>
        </w:rPr>
        <w:t xml:space="preserve"> is a loyalty </w:t>
      </w:r>
      <w:r w:rsidR="006E24DF" w:rsidRPr="00AA4F6F">
        <w:rPr>
          <w:rFonts w:ascii="Arial" w:hAnsi="Arial" w:cs="Arial"/>
          <w:sz w:val="24"/>
          <w:szCs w:val="24"/>
          <w:lang w:val="en-US"/>
        </w:rPr>
        <w:t>program</w:t>
      </w:r>
      <w:r w:rsidRPr="00AA4F6F">
        <w:rPr>
          <w:rFonts w:ascii="Arial" w:hAnsi="Arial" w:cs="Arial"/>
          <w:sz w:val="24"/>
          <w:szCs w:val="24"/>
          <w:lang w:val="en-US"/>
        </w:rPr>
        <w:t xml:space="preserve"> that provides its members with a range of exclusive benefits, including complimentary stays, upgraded rooms, and reduced accommodation rates</w:t>
      </w:r>
      <w:r w:rsidR="006E24DF" w:rsidRPr="00AA4F6F">
        <w:rPr>
          <w:rFonts w:ascii="Arial" w:hAnsi="Arial" w:cs="Arial"/>
          <w:sz w:val="24"/>
          <w:szCs w:val="24"/>
          <w:lang w:val="en-US"/>
        </w:rPr>
        <w:t xml:space="preserve"> and the </w:t>
      </w:r>
      <w:r w:rsidRPr="00AA4F6F">
        <w:rPr>
          <w:rFonts w:ascii="Arial" w:hAnsi="Arial" w:cs="Arial"/>
          <w:sz w:val="24"/>
          <w:szCs w:val="24"/>
          <w:lang w:val="en-US"/>
        </w:rPr>
        <w:t>initiative mentioned has resulted in a noteworthy rise in customer loyalty and retention rates</w:t>
      </w:r>
      <w:r w:rsidR="004A2925" w:rsidRPr="00AA4F6F">
        <w:rPr>
          <w:rFonts w:ascii="Arial" w:hAnsi="Arial" w:cs="Arial"/>
          <w:sz w:val="24"/>
          <w:szCs w:val="24"/>
          <w:lang w:val="en-US"/>
        </w:rPr>
        <w:t xml:space="preserve"> but also, the company </w:t>
      </w:r>
      <w:r w:rsidRPr="00AA4F6F">
        <w:rPr>
          <w:rFonts w:ascii="Arial" w:hAnsi="Arial" w:cs="Arial"/>
          <w:sz w:val="24"/>
          <w:szCs w:val="24"/>
          <w:lang w:val="en-US"/>
        </w:rPr>
        <w:t xml:space="preserve"> has implemented a plan to increase revenue and boost direct reservations by offering incentives to customers </w:t>
      </w:r>
      <w:r w:rsidRPr="00AA4F6F">
        <w:rPr>
          <w:rFonts w:ascii="Arial" w:hAnsi="Arial" w:cs="Arial"/>
          <w:sz w:val="24"/>
          <w:szCs w:val="24"/>
          <w:lang w:val="en-US"/>
        </w:rPr>
        <w:lastRenderedPageBreak/>
        <w:t>who book through their official website</w:t>
      </w:r>
      <w:r w:rsidR="006E24DF" w:rsidRPr="00AA4F6F">
        <w:rPr>
          <w:rFonts w:ascii="Arial" w:hAnsi="Arial" w:cs="Arial"/>
          <w:sz w:val="24"/>
          <w:szCs w:val="24"/>
          <w:lang w:val="en-US"/>
        </w:rPr>
        <w:t xml:space="preserve"> and the </w:t>
      </w:r>
      <w:r w:rsidRPr="00AA4F6F">
        <w:rPr>
          <w:rFonts w:ascii="Arial" w:hAnsi="Arial" w:cs="Arial"/>
          <w:sz w:val="24"/>
          <w:szCs w:val="24"/>
          <w:lang w:val="en-US"/>
        </w:rPr>
        <w:t>outcome of this is a rise in the quantity of reservations made directly.</w:t>
      </w:r>
      <w:r w:rsidR="008B1AAF" w:rsidRPr="00AA4F6F">
        <w:rPr>
          <w:rFonts w:ascii="Arial" w:hAnsi="Arial" w:cs="Arial"/>
          <w:sz w:val="24"/>
          <w:szCs w:val="24"/>
          <w:lang w:val="en-US"/>
        </w:rPr>
        <w:t xml:space="preserve"> (Nilsson, 2015)</w:t>
      </w:r>
    </w:p>
    <w:p w14:paraId="4265058E" w14:textId="77777777" w:rsidR="00E16A1C" w:rsidRPr="00AA4F6F" w:rsidRDefault="00E16A1C" w:rsidP="00416A67">
      <w:pPr>
        <w:spacing w:line="360" w:lineRule="auto"/>
        <w:rPr>
          <w:rFonts w:ascii="Arial" w:hAnsi="Arial" w:cs="Arial"/>
          <w:sz w:val="24"/>
          <w:szCs w:val="24"/>
          <w:lang w:val="en-US"/>
        </w:rPr>
      </w:pPr>
    </w:p>
    <w:p w14:paraId="3892FD4A" w14:textId="4B9F0A26" w:rsidR="00E16A1C" w:rsidRPr="00AA4F6F" w:rsidRDefault="00E16A1C" w:rsidP="00416A67">
      <w:pPr>
        <w:spacing w:line="360" w:lineRule="auto"/>
        <w:rPr>
          <w:rFonts w:ascii="Arial" w:hAnsi="Arial" w:cs="Arial"/>
          <w:sz w:val="24"/>
          <w:szCs w:val="24"/>
          <w:lang w:val="en-US"/>
        </w:rPr>
      </w:pPr>
      <w:r w:rsidRPr="00AA4F6F">
        <w:rPr>
          <w:rFonts w:ascii="Arial" w:hAnsi="Arial" w:cs="Arial"/>
          <w:sz w:val="24"/>
          <w:szCs w:val="24"/>
          <w:lang w:val="en-US"/>
        </w:rPr>
        <w:t>The term "stewardship of the environment" pertains to the responsibility of managing and preserving natural resources and ecosystems</w:t>
      </w:r>
      <w:r w:rsidR="00D06654" w:rsidRPr="00AA4F6F">
        <w:rPr>
          <w:rFonts w:ascii="Arial" w:hAnsi="Arial" w:cs="Arial"/>
          <w:sz w:val="24"/>
          <w:szCs w:val="24"/>
          <w:lang w:val="en-US"/>
        </w:rPr>
        <w:t xml:space="preserve"> and the </w:t>
      </w:r>
      <w:r w:rsidRPr="00AA4F6F">
        <w:rPr>
          <w:rFonts w:ascii="Arial" w:hAnsi="Arial" w:cs="Arial"/>
          <w:sz w:val="24"/>
          <w:szCs w:val="24"/>
          <w:lang w:val="en-US"/>
        </w:rPr>
        <w:t xml:space="preserve">statement describes the concept of sustainability and the need to </w:t>
      </w:r>
      <w:r w:rsidR="00D06654" w:rsidRPr="00AA4F6F">
        <w:rPr>
          <w:rFonts w:ascii="Arial" w:hAnsi="Arial" w:cs="Arial"/>
          <w:sz w:val="24"/>
          <w:szCs w:val="24"/>
          <w:lang w:val="en-US"/>
        </w:rPr>
        <w:t>minimize</w:t>
      </w:r>
      <w:r w:rsidRPr="00AA4F6F">
        <w:rPr>
          <w:rFonts w:ascii="Arial" w:hAnsi="Arial" w:cs="Arial"/>
          <w:sz w:val="24"/>
          <w:szCs w:val="24"/>
          <w:lang w:val="en-US"/>
        </w:rPr>
        <w:t xml:space="preserve"> the negative impact of human activities on the environment</w:t>
      </w:r>
      <w:r w:rsidR="004A2925" w:rsidRPr="00AA4F6F">
        <w:rPr>
          <w:rFonts w:ascii="Arial" w:hAnsi="Arial" w:cs="Arial"/>
          <w:sz w:val="24"/>
          <w:szCs w:val="24"/>
          <w:lang w:val="en-US"/>
        </w:rPr>
        <w:t xml:space="preserve"> and the </w:t>
      </w:r>
      <w:r w:rsidRPr="00AA4F6F">
        <w:rPr>
          <w:rFonts w:ascii="Arial" w:hAnsi="Arial" w:cs="Arial"/>
          <w:sz w:val="24"/>
          <w:szCs w:val="24"/>
          <w:lang w:val="en-US"/>
        </w:rPr>
        <w:t>concept of stewardship of the environment is a crucial aspect of sustainable development</w:t>
      </w:r>
      <w:r w:rsidR="00D06654" w:rsidRPr="00AA4F6F">
        <w:rPr>
          <w:rFonts w:ascii="Arial" w:hAnsi="Arial" w:cs="Arial"/>
          <w:sz w:val="24"/>
          <w:szCs w:val="24"/>
          <w:lang w:val="en-US"/>
        </w:rPr>
        <w:t xml:space="preserve"> and it </w:t>
      </w:r>
      <w:r w:rsidRPr="00AA4F6F">
        <w:rPr>
          <w:rFonts w:ascii="Arial" w:hAnsi="Arial" w:cs="Arial"/>
          <w:sz w:val="24"/>
          <w:szCs w:val="24"/>
          <w:lang w:val="en-US"/>
        </w:rPr>
        <w:t>plays a vital role in safeguarding the long-term health and well-being of the planet and its inhabitants.</w:t>
      </w:r>
      <w:r w:rsidR="00CC21A6" w:rsidRPr="00AA4F6F">
        <w:rPr>
          <w:rFonts w:ascii="Arial" w:hAnsi="Arial" w:cs="Arial"/>
          <w:sz w:val="24"/>
          <w:szCs w:val="24"/>
          <w:lang w:val="en-US"/>
        </w:rPr>
        <w:t xml:space="preserve"> (Park, 2016)</w:t>
      </w:r>
    </w:p>
    <w:p w14:paraId="733FFCAB" w14:textId="77777777" w:rsidR="00D06654" w:rsidRPr="00AA4F6F" w:rsidRDefault="00D06654" w:rsidP="00416A67">
      <w:pPr>
        <w:spacing w:line="360" w:lineRule="auto"/>
        <w:rPr>
          <w:rFonts w:ascii="Arial" w:hAnsi="Arial" w:cs="Arial"/>
          <w:sz w:val="24"/>
          <w:szCs w:val="24"/>
          <w:lang w:val="en-US"/>
        </w:rPr>
      </w:pPr>
    </w:p>
    <w:p w14:paraId="7A0BDE84" w14:textId="3684AC0F" w:rsidR="00E16A1C" w:rsidRPr="00AA4F6F" w:rsidRDefault="00E16A1C" w:rsidP="00416A67">
      <w:pPr>
        <w:spacing w:line="360" w:lineRule="auto"/>
        <w:rPr>
          <w:rFonts w:ascii="Arial" w:hAnsi="Arial" w:cs="Arial"/>
          <w:sz w:val="24"/>
          <w:szCs w:val="24"/>
          <w:lang w:val="en-US"/>
        </w:rPr>
      </w:pPr>
      <w:r w:rsidRPr="00AA4F6F">
        <w:rPr>
          <w:rFonts w:ascii="Arial" w:hAnsi="Arial" w:cs="Arial"/>
          <w:sz w:val="24"/>
          <w:szCs w:val="24"/>
          <w:lang w:val="en-US"/>
        </w:rPr>
        <w:t xml:space="preserve">Best Western has implemented measures to decrease waste, participate in environmental stewardship, and adopt sustainable tourism </w:t>
      </w:r>
      <w:r w:rsidR="00D06654" w:rsidRPr="00AA4F6F">
        <w:rPr>
          <w:rFonts w:ascii="Arial" w:hAnsi="Arial" w:cs="Arial"/>
          <w:sz w:val="24"/>
          <w:szCs w:val="24"/>
          <w:lang w:val="en-US"/>
        </w:rPr>
        <w:t>practices</w:t>
      </w:r>
      <w:r w:rsidRPr="00AA4F6F">
        <w:rPr>
          <w:rFonts w:ascii="Arial" w:hAnsi="Arial" w:cs="Arial"/>
          <w:sz w:val="24"/>
          <w:szCs w:val="24"/>
          <w:lang w:val="en-US"/>
        </w:rPr>
        <w:t xml:space="preserve"> across all of its hotels, restaurants, and other businesses</w:t>
      </w:r>
      <w:r w:rsidR="00D06654" w:rsidRPr="00AA4F6F">
        <w:rPr>
          <w:rFonts w:ascii="Arial" w:hAnsi="Arial" w:cs="Arial"/>
          <w:sz w:val="24"/>
          <w:szCs w:val="24"/>
          <w:lang w:val="en-US"/>
        </w:rPr>
        <w:t xml:space="preserve"> but also, the </w:t>
      </w:r>
      <w:r w:rsidRPr="00AA4F6F">
        <w:rPr>
          <w:rFonts w:ascii="Arial" w:hAnsi="Arial" w:cs="Arial"/>
          <w:sz w:val="24"/>
          <w:szCs w:val="24"/>
          <w:lang w:val="en-US"/>
        </w:rPr>
        <w:t xml:space="preserve">hotels have adopted specific initiatives aimed at conserving water, </w:t>
      </w:r>
      <w:r w:rsidR="00D06654" w:rsidRPr="00AA4F6F">
        <w:rPr>
          <w:rFonts w:ascii="Arial" w:hAnsi="Arial" w:cs="Arial"/>
          <w:sz w:val="24"/>
          <w:szCs w:val="24"/>
          <w:lang w:val="en-US"/>
        </w:rPr>
        <w:t>utilizing</w:t>
      </w:r>
      <w:r w:rsidRPr="00AA4F6F">
        <w:rPr>
          <w:rFonts w:ascii="Arial" w:hAnsi="Arial" w:cs="Arial"/>
          <w:sz w:val="24"/>
          <w:szCs w:val="24"/>
          <w:lang w:val="en-US"/>
        </w:rPr>
        <w:t xml:space="preserve"> energy-efficient lighting and equipment, and establishing recycling systems</w:t>
      </w:r>
      <w:r w:rsidR="00371780" w:rsidRPr="00AA4F6F">
        <w:rPr>
          <w:rFonts w:ascii="Arial" w:hAnsi="Arial" w:cs="Arial"/>
          <w:sz w:val="24"/>
          <w:szCs w:val="24"/>
          <w:lang w:val="en-US"/>
        </w:rPr>
        <w:t xml:space="preserve"> and the </w:t>
      </w:r>
      <w:r w:rsidRPr="00AA4F6F">
        <w:rPr>
          <w:rFonts w:ascii="Arial" w:hAnsi="Arial" w:cs="Arial"/>
          <w:sz w:val="24"/>
          <w:szCs w:val="24"/>
          <w:lang w:val="en-US"/>
        </w:rPr>
        <w:t xml:space="preserve">activities mentioned have had a notable impact on decreasing the company's ecological impact, while also contributing to the development of sustainable tourism </w:t>
      </w:r>
      <w:r w:rsidR="00D06654" w:rsidRPr="00AA4F6F">
        <w:rPr>
          <w:rFonts w:ascii="Arial" w:hAnsi="Arial" w:cs="Arial"/>
          <w:sz w:val="24"/>
          <w:szCs w:val="24"/>
          <w:lang w:val="en-US"/>
        </w:rPr>
        <w:t>practices</w:t>
      </w:r>
      <w:r w:rsidRPr="00AA4F6F">
        <w:rPr>
          <w:rFonts w:ascii="Arial" w:hAnsi="Arial" w:cs="Arial"/>
          <w:sz w:val="24"/>
          <w:szCs w:val="24"/>
          <w:lang w:val="en-US"/>
        </w:rPr>
        <w:t xml:space="preserve"> worldwide.</w:t>
      </w:r>
      <w:r w:rsidR="00805EDF" w:rsidRPr="00AA4F6F">
        <w:rPr>
          <w:rFonts w:ascii="Arial" w:hAnsi="Arial" w:cs="Arial"/>
          <w:sz w:val="24"/>
          <w:szCs w:val="24"/>
          <w:lang w:val="en-US"/>
        </w:rPr>
        <w:t xml:space="preserve"> (Molefi, 2019)</w:t>
      </w:r>
    </w:p>
    <w:p w14:paraId="3464579A" w14:textId="77777777" w:rsidR="00E16A1C" w:rsidRPr="00AA4F6F" w:rsidRDefault="00E16A1C" w:rsidP="00416A67">
      <w:pPr>
        <w:spacing w:line="360" w:lineRule="auto"/>
        <w:rPr>
          <w:rFonts w:ascii="Arial" w:hAnsi="Arial" w:cs="Arial"/>
          <w:sz w:val="24"/>
          <w:szCs w:val="24"/>
          <w:lang w:val="en-US"/>
        </w:rPr>
      </w:pPr>
    </w:p>
    <w:p w14:paraId="6D15D0EE" w14:textId="253A9A3F" w:rsidR="00E16A1C" w:rsidRPr="00AA4F6F" w:rsidRDefault="00E16A1C" w:rsidP="00416A67">
      <w:pPr>
        <w:spacing w:line="360" w:lineRule="auto"/>
        <w:rPr>
          <w:rFonts w:ascii="Arial" w:hAnsi="Arial" w:cs="Arial"/>
          <w:sz w:val="24"/>
          <w:szCs w:val="24"/>
          <w:lang w:val="en-US"/>
        </w:rPr>
      </w:pPr>
      <w:r w:rsidRPr="00AA4F6F">
        <w:rPr>
          <w:rFonts w:ascii="Arial" w:hAnsi="Arial" w:cs="Arial"/>
          <w:sz w:val="24"/>
          <w:szCs w:val="24"/>
          <w:lang w:val="en-US"/>
        </w:rPr>
        <w:t>Best Western has demonstrated its dedication to the digital revolution in the hotel industry by investing in various new technologies and innovative ideas</w:t>
      </w:r>
      <w:r w:rsidR="00D06654" w:rsidRPr="00AA4F6F">
        <w:rPr>
          <w:rFonts w:ascii="Arial" w:hAnsi="Arial" w:cs="Arial"/>
          <w:sz w:val="24"/>
          <w:szCs w:val="24"/>
          <w:lang w:val="en-US"/>
        </w:rPr>
        <w:t xml:space="preserve"> as Best </w:t>
      </w:r>
      <w:r w:rsidRPr="00AA4F6F">
        <w:rPr>
          <w:rFonts w:ascii="Arial" w:hAnsi="Arial" w:cs="Arial"/>
          <w:sz w:val="24"/>
          <w:szCs w:val="24"/>
          <w:lang w:val="en-US"/>
        </w:rPr>
        <w:t>Western's implementation of a digital transformation strategy has resulted in improved guest experiences and operational efficiency</w:t>
      </w:r>
      <w:r w:rsidR="00371780" w:rsidRPr="00AA4F6F">
        <w:rPr>
          <w:rFonts w:ascii="Arial" w:hAnsi="Arial" w:cs="Arial"/>
          <w:sz w:val="24"/>
          <w:szCs w:val="24"/>
          <w:lang w:val="en-US"/>
        </w:rPr>
        <w:t xml:space="preserve"> but the company </w:t>
      </w:r>
      <w:r w:rsidRPr="00AA4F6F">
        <w:rPr>
          <w:rFonts w:ascii="Arial" w:hAnsi="Arial" w:cs="Arial"/>
          <w:sz w:val="24"/>
          <w:szCs w:val="24"/>
          <w:lang w:val="en-US"/>
        </w:rPr>
        <w:t>has expanded its range of services to include mobile check-in and keyless entry</w:t>
      </w:r>
      <w:r w:rsidR="00D06654" w:rsidRPr="00AA4F6F">
        <w:rPr>
          <w:rFonts w:ascii="Arial" w:hAnsi="Arial" w:cs="Arial"/>
          <w:sz w:val="24"/>
          <w:szCs w:val="24"/>
          <w:lang w:val="en-US"/>
        </w:rPr>
        <w:t xml:space="preserve"> and the </w:t>
      </w:r>
      <w:r w:rsidRPr="00AA4F6F">
        <w:rPr>
          <w:rFonts w:ascii="Arial" w:hAnsi="Arial" w:cs="Arial"/>
          <w:sz w:val="24"/>
          <w:szCs w:val="24"/>
          <w:lang w:val="en-US"/>
        </w:rPr>
        <w:t xml:space="preserve">implementation of these additions enables visitors to complete the check-in process without having to physically visit the front desk. This results in a more efficient check-in process and </w:t>
      </w:r>
      <w:r w:rsidR="00D06654" w:rsidRPr="00AA4F6F">
        <w:rPr>
          <w:rFonts w:ascii="Arial" w:hAnsi="Arial" w:cs="Arial"/>
          <w:sz w:val="24"/>
          <w:szCs w:val="24"/>
          <w:lang w:val="en-US"/>
        </w:rPr>
        <w:t>minimizes</w:t>
      </w:r>
      <w:r w:rsidRPr="00AA4F6F">
        <w:rPr>
          <w:rFonts w:ascii="Arial" w:hAnsi="Arial" w:cs="Arial"/>
          <w:sz w:val="24"/>
          <w:szCs w:val="24"/>
          <w:lang w:val="en-US"/>
        </w:rPr>
        <w:t xml:space="preserve"> the need for face-to-face interaction.</w:t>
      </w:r>
      <w:r w:rsidR="0002681E" w:rsidRPr="00AA4F6F">
        <w:rPr>
          <w:rFonts w:ascii="Arial" w:hAnsi="Arial" w:cs="Arial"/>
          <w:sz w:val="24"/>
          <w:szCs w:val="24"/>
          <w:lang w:val="en-US"/>
        </w:rPr>
        <w:t xml:space="preserve"> (</w:t>
      </w:r>
      <w:proofErr w:type="spellStart"/>
      <w:r w:rsidR="0002681E" w:rsidRPr="00AA4F6F">
        <w:rPr>
          <w:rFonts w:ascii="Arial" w:hAnsi="Arial" w:cs="Arial"/>
          <w:sz w:val="24"/>
          <w:szCs w:val="24"/>
          <w:lang w:val="en-US"/>
        </w:rPr>
        <w:t>Gretzel</w:t>
      </w:r>
      <w:proofErr w:type="spellEnd"/>
      <w:r w:rsidR="0002681E" w:rsidRPr="00AA4F6F">
        <w:rPr>
          <w:rFonts w:ascii="Arial" w:hAnsi="Arial" w:cs="Arial"/>
          <w:sz w:val="24"/>
          <w:szCs w:val="24"/>
          <w:lang w:val="en-US"/>
        </w:rPr>
        <w:t xml:space="preserve"> et al., 2015)</w:t>
      </w:r>
    </w:p>
    <w:p w14:paraId="0BFA1A5D" w14:textId="77777777" w:rsidR="00DE7D81" w:rsidRPr="00AA4F6F" w:rsidRDefault="00DE7D81" w:rsidP="00416A67">
      <w:pPr>
        <w:spacing w:line="360" w:lineRule="auto"/>
        <w:rPr>
          <w:rFonts w:ascii="Arial" w:hAnsi="Arial" w:cs="Arial"/>
          <w:sz w:val="24"/>
          <w:szCs w:val="24"/>
          <w:lang w:val="en-US"/>
        </w:rPr>
      </w:pPr>
    </w:p>
    <w:p w14:paraId="543ADA88" w14:textId="77777777" w:rsidR="00A16EA1" w:rsidRPr="00AA4F6F" w:rsidRDefault="00A16EA1" w:rsidP="00416A67">
      <w:pPr>
        <w:spacing w:line="360" w:lineRule="auto"/>
        <w:rPr>
          <w:rFonts w:ascii="Arial" w:hAnsi="Arial" w:cs="Arial"/>
          <w:sz w:val="24"/>
          <w:szCs w:val="24"/>
          <w:lang w:val="en-US"/>
        </w:rPr>
      </w:pPr>
    </w:p>
    <w:p w14:paraId="7877A395" w14:textId="070E5839" w:rsidR="005672B0" w:rsidRPr="00AA4F6F" w:rsidRDefault="005672B0" w:rsidP="00416A67">
      <w:pPr>
        <w:pStyle w:val="Heading1"/>
        <w:spacing w:line="360" w:lineRule="auto"/>
        <w:jc w:val="both"/>
        <w:rPr>
          <w:rFonts w:ascii="Arial" w:hAnsi="Arial" w:cs="Arial"/>
          <w:sz w:val="24"/>
          <w:szCs w:val="24"/>
          <w:lang w:val="en-US"/>
        </w:rPr>
      </w:pPr>
      <w:bookmarkStart w:id="3" w:name="_Toc137681951"/>
      <w:r w:rsidRPr="00AA4F6F">
        <w:rPr>
          <w:rFonts w:ascii="Arial" w:hAnsi="Arial" w:cs="Arial"/>
          <w:sz w:val="24"/>
          <w:szCs w:val="24"/>
          <w:lang w:val="en-US"/>
        </w:rPr>
        <w:t>Strategic Direction &amp; Current Business Performance</w:t>
      </w:r>
      <w:bookmarkEnd w:id="3"/>
      <w:r w:rsidRPr="00AA4F6F">
        <w:rPr>
          <w:rFonts w:ascii="Arial" w:hAnsi="Arial" w:cs="Arial"/>
          <w:sz w:val="24"/>
          <w:szCs w:val="24"/>
          <w:lang w:val="en-US"/>
        </w:rPr>
        <w:t xml:space="preserve"> </w:t>
      </w:r>
    </w:p>
    <w:p w14:paraId="20CB7B73" w14:textId="77777777" w:rsidR="005672B0" w:rsidRPr="00AA4F6F" w:rsidRDefault="005672B0" w:rsidP="00416A67">
      <w:pPr>
        <w:spacing w:line="360" w:lineRule="auto"/>
        <w:rPr>
          <w:rFonts w:ascii="Arial" w:hAnsi="Arial" w:cs="Arial"/>
          <w:sz w:val="24"/>
          <w:szCs w:val="24"/>
          <w:lang w:val="en-US"/>
        </w:rPr>
      </w:pPr>
    </w:p>
    <w:p w14:paraId="5ECA3811" w14:textId="5FBFC32A" w:rsidR="005672B0" w:rsidRPr="00AA4F6F" w:rsidRDefault="005672B0" w:rsidP="00416A67">
      <w:pPr>
        <w:spacing w:line="360" w:lineRule="auto"/>
        <w:rPr>
          <w:rFonts w:ascii="Arial" w:hAnsi="Arial" w:cs="Arial"/>
          <w:sz w:val="24"/>
          <w:szCs w:val="24"/>
          <w:lang w:val="en-US"/>
        </w:rPr>
      </w:pPr>
      <w:r w:rsidRPr="00AA4F6F">
        <w:rPr>
          <w:rFonts w:ascii="Arial" w:hAnsi="Arial" w:cs="Arial"/>
          <w:sz w:val="24"/>
          <w:szCs w:val="24"/>
          <w:lang w:val="en-US"/>
        </w:rPr>
        <w:t xml:space="preserve">Throughout its history, Best Western has </w:t>
      </w:r>
      <w:r w:rsidR="00D06654" w:rsidRPr="00AA4F6F">
        <w:rPr>
          <w:rFonts w:ascii="Arial" w:hAnsi="Arial" w:cs="Arial"/>
          <w:sz w:val="24"/>
          <w:szCs w:val="24"/>
          <w:lang w:val="en-US"/>
        </w:rPr>
        <w:t>endeavored</w:t>
      </w:r>
      <w:r w:rsidRPr="00AA4F6F">
        <w:rPr>
          <w:rFonts w:ascii="Arial" w:hAnsi="Arial" w:cs="Arial"/>
          <w:sz w:val="24"/>
          <w:szCs w:val="24"/>
          <w:lang w:val="en-US"/>
        </w:rPr>
        <w:t xml:space="preserve"> to pursue a range of strategic objectives aimed at maintaining its preeminent position as a leading brand within the industry</w:t>
      </w:r>
      <w:r w:rsidR="00D06654" w:rsidRPr="00AA4F6F">
        <w:rPr>
          <w:rFonts w:ascii="Arial" w:hAnsi="Arial" w:cs="Arial"/>
          <w:sz w:val="24"/>
          <w:szCs w:val="24"/>
          <w:lang w:val="en-US"/>
        </w:rPr>
        <w:t xml:space="preserve"> and the best example to describe that would be that </w:t>
      </w:r>
      <w:r w:rsidRPr="00AA4F6F">
        <w:rPr>
          <w:rFonts w:ascii="Arial" w:hAnsi="Arial" w:cs="Arial"/>
          <w:sz w:val="24"/>
          <w:szCs w:val="24"/>
          <w:lang w:val="en-US"/>
        </w:rPr>
        <w:t>Best Western Hotels Group has been strategically expanding its global presence as a key focus area. Best Western has achieved this feat through diverse strategies such as forging alliances, procuring other entities, and establishing novel trademarks</w:t>
      </w:r>
      <w:r w:rsidR="00DE709D" w:rsidRPr="00AA4F6F">
        <w:rPr>
          <w:rFonts w:ascii="Arial" w:hAnsi="Arial" w:cs="Arial"/>
          <w:sz w:val="24"/>
          <w:szCs w:val="24"/>
          <w:lang w:val="en-US"/>
        </w:rPr>
        <w:t xml:space="preserve"> but also, the hotel chain </w:t>
      </w:r>
      <w:r w:rsidRPr="00AA4F6F">
        <w:rPr>
          <w:rFonts w:ascii="Arial" w:hAnsi="Arial" w:cs="Arial"/>
          <w:sz w:val="24"/>
          <w:szCs w:val="24"/>
          <w:lang w:val="en-US"/>
        </w:rPr>
        <w:t xml:space="preserve">has expanded its product offerings and penetrated new markets through a strategic partnership with </w:t>
      </w:r>
      <w:proofErr w:type="spellStart"/>
      <w:r w:rsidRPr="00AA4F6F">
        <w:rPr>
          <w:rFonts w:ascii="Arial" w:hAnsi="Arial" w:cs="Arial"/>
          <w:sz w:val="24"/>
          <w:szCs w:val="24"/>
          <w:lang w:val="en-US"/>
        </w:rPr>
        <w:t>WorldHotels</w:t>
      </w:r>
      <w:proofErr w:type="spellEnd"/>
      <w:r w:rsidRPr="00AA4F6F">
        <w:rPr>
          <w:rFonts w:ascii="Arial" w:hAnsi="Arial" w:cs="Arial"/>
          <w:sz w:val="24"/>
          <w:szCs w:val="24"/>
          <w:lang w:val="en-US"/>
        </w:rPr>
        <w:t>, a consortium of independent hotel</w:t>
      </w:r>
      <w:r w:rsidR="00371780" w:rsidRPr="00AA4F6F">
        <w:rPr>
          <w:rFonts w:ascii="Arial" w:hAnsi="Arial" w:cs="Arial"/>
          <w:sz w:val="24"/>
          <w:szCs w:val="24"/>
          <w:lang w:val="en-US"/>
        </w:rPr>
        <w:t>s but also</w:t>
      </w:r>
      <w:r w:rsidRPr="00AA4F6F">
        <w:rPr>
          <w:rFonts w:ascii="Arial" w:hAnsi="Arial" w:cs="Arial"/>
          <w:sz w:val="24"/>
          <w:szCs w:val="24"/>
          <w:lang w:val="en-US"/>
        </w:rPr>
        <w:t xml:space="preserve">, consequent to Best Western's procurement of </w:t>
      </w:r>
      <w:proofErr w:type="spellStart"/>
      <w:r w:rsidRPr="00AA4F6F">
        <w:rPr>
          <w:rFonts w:ascii="Arial" w:hAnsi="Arial" w:cs="Arial"/>
          <w:sz w:val="24"/>
          <w:szCs w:val="24"/>
          <w:lang w:val="en-US"/>
        </w:rPr>
        <w:t>WorldHotels</w:t>
      </w:r>
      <w:proofErr w:type="spellEnd"/>
      <w:r w:rsidRPr="00AA4F6F">
        <w:rPr>
          <w:rFonts w:ascii="Arial" w:hAnsi="Arial" w:cs="Arial"/>
          <w:sz w:val="24"/>
          <w:szCs w:val="24"/>
          <w:lang w:val="en-US"/>
        </w:rPr>
        <w:t>, the organization's repertoire presently encompasses opulent hotels, augmenting the gamut of alternatives accessible to patrons and broadening the purview of the benefits proffered by Best Western Rewards.</w:t>
      </w:r>
      <w:r w:rsidR="00805EDF" w:rsidRPr="00AA4F6F">
        <w:rPr>
          <w:rFonts w:ascii="Arial" w:hAnsi="Arial" w:cs="Arial"/>
          <w:sz w:val="24"/>
          <w:szCs w:val="24"/>
          <w:lang w:val="en-US"/>
        </w:rPr>
        <w:t xml:space="preserve"> (</w:t>
      </w:r>
      <w:proofErr w:type="spellStart"/>
      <w:r w:rsidR="00805EDF" w:rsidRPr="00AA4F6F">
        <w:rPr>
          <w:rFonts w:ascii="Arial" w:hAnsi="Arial" w:cs="Arial"/>
          <w:sz w:val="24"/>
          <w:szCs w:val="24"/>
          <w:lang w:val="en-US"/>
        </w:rPr>
        <w:t>Mowforth</w:t>
      </w:r>
      <w:proofErr w:type="spellEnd"/>
      <w:r w:rsidR="00805EDF" w:rsidRPr="00AA4F6F">
        <w:rPr>
          <w:rFonts w:ascii="Arial" w:hAnsi="Arial" w:cs="Arial"/>
          <w:sz w:val="24"/>
          <w:szCs w:val="24"/>
          <w:lang w:val="en-US"/>
        </w:rPr>
        <w:t xml:space="preserve"> &amp; Munt, 2015)</w:t>
      </w:r>
    </w:p>
    <w:p w14:paraId="0ED5CDE7" w14:textId="77777777" w:rsidR="005672B0" w:rsidRPr="00AA4F6F" w:rsidRDefault="005672B0" w:rsidP="00416A67">
      <w:pPr>
        <w:spacing w:line="360" w:lineRule="auto"/>
        <w:rPr>
          <w:rFonts w:ascii="Arial" w:hAnsi="Arial" w:cs="Arial"/>
          <w:sz w:val="24"/>
          <w:szCs w:val="24"/>
          <w:lang w:val="en-US"/>
        </w:rPr>
      </w:pPr>
    </w:p>
    <w:p w14:paraId="3B48D5B5" w14:textId="6AE68EBE" w:rsidR="005672B0" w:rsidRPr="00AA4F6F" w:rsidRDefault="005672B0" w:rsidP="00416A67">
      <w:pPr>
        <w:spacing w:line="360" w:lineRule="auto"/>
        <w:rPr>
          <w:rFonts w:ascii="Arial" w:hAnsi="Arial" w:cs="Arial"/>
          <w:sz w:val="24"/>
          <w:szCs w:val="24"/>
          <w:lang w:val="en-US"/>
        </w:rPr>
      </w:pPr>
      <w:r w:rsidRPr="00AA4F6F">
        <w:rPr>
          <w:rFonts w:ascii="Arial" w:hAnsi="Arial" w:cs="Arial"/>
          <w:sz w:val="24"/>
          <w:szCs w:val="24"/>
          <w:lang w:val="en-US"/>
        </w:rPr>
        <w:t xml:space="preserve">The incorporation of supplementary brands such as </w:t>
      </w:r>
      <w:proofErr w:type="spellStart"/>
      <w:r w:rsidRPr="00AA4F6F">
        <w:rPr>
          <w:rFonts w:ascii="Arial" w:hAnsi="Arial" w:cs="Arial"/>
          <w:sz w:val="24"/>
          <w:szCs w:val="24"/>
          <w:lang w:val="en-US"/>
        </w:rPr>
        <w:t>Vib</w:t>
      </w:r>
      <w:proofErr w:type="spellEnd"/>
      <w:r w:rsidRPr="00AA4F6F">
        <w:rPr>
          <w:rFonts w:ascii="Arial" w:hAnsi="Arial" w:cs="Arial"/>
          <w:sz w:val="24"/>
          <w:szCs w:val="24"/>
          <w:lang w:val="en-US"/>
        </w:rPr>
        <w:t xml:space="preserve"> and Glo serves as a demonstration of Best Western's strategic direction towards expanding its global reach</w:t>
      </w:r>
      <w:r w:rsidR="00DE709D" w:rsidRPr="00AA4F6F">
        <w:rPr>
          <w:rFonts w:ascii="Arial" w:hAnsi="Arial" w:cs="Arial"/>
          <w:sz w:val="24"/>
          <w:szCs w:val="24"/>
          <w:lang w:val="en-US"/>
        </w:rPr>
        <w:t xml:space="preserve"> and while </w:t>
      </w:r>
      <w:proofErr w:type="spellStart"/>
      <w:r w:rsidRPr="00AA4F6F">
        <w:rPr>
          <w:rFonts w:ascii="Arial" w:hAnsi="Arial" w:cs="Arial"/>
          <w:sz w:val="24"/>
          <w:szCs w:val="24"/>
          <w:lang w:val="en-US"/>
        </w:rPr>
        <w:t>Vib</w:t>
      </w:r>
      <w:proofErr w:type="spellEnd"/>
      <w:r w:rsidRPr="00AA4F6F">
        <w:rPr>
          <w:rFonts w:ascii="Arial" w:hAnsi="Arial" w:cs="Arial"/>
          <w:sz w:val="24"/>
          <w:szCs w:val="24"/>
          <w:lang w:val="en-US"/>
        </w:rPr>
        <w:t xml:space="preserve"> is a brand that caters to the lifestyle preferences of the millennial demographic, whereas Glo is a more cost-effective alternative for individuals who are constrained by financial limitations. As a result of the introduction of these novel brands, Best Western has expanded its ability to cater to a broader spectrum of customer segments and provide a more </w:t>
      </w:r>
      <w:r w:rsidR="00DE709D" w:rsidRPr="00AA4F6F">
        <w:rPr>
          <w:rFonts w:ascii="Arial" w:hAnsi="Arial" w:cs="Arial"/>
          <w:sz w:val="24"/>
          <w:szCs w:val="24"/>
          <w:lang w:val="en-US"/>
        </w:rPr>
        <w:t>personalized</w:t>
      </w:r>
      <w:r w:rsidRPr="00AA4F6F">
        <w:rPr>
          <w:rFonts w:ascii="Arial" w:hAnsi="Arial" w:cs="Arial"/>
          <w:sz w:val="24"/>
          <w:szCs w:val="24"/>
          <w:lang w:val="en-US"/>
        </w:rPr>
        <w:t xml:space="preserve"> experience to its clientele.</w:t>
      </w:r>
      <w:r w:rsidR="0002681E" w:rsidRPr="00AA4F6F">
        <w:rPr>
          <w:rFonts w:ascii="Arial" w:hAnsi="Arial" w:cs="Arial"/>
          <w:sz w:val="24"/>
          <w:szCs w:val="24"/>
          <w:lang w:val="en-US"/>
        </w:rPr>
        <w:t xml:space="preserve"> (Hall, 2017)</w:t>
      </w:r>
    </w:p>
    <w:p w14:paraId="743B62D5" w14:textId="77777777" w:rsidR="005672B0" w:rsidRPr="00AA4F6F" w:rsidRDefault="005672B0" w:rsidP="00416A67">
      <w:pPr>
        <w:spacing w:line="360" w:lineRule="auto"/>
        <w:rPr>
          <w:rFonts w:ascii="Arial" w:hAnsi="Arial" w:cs="Arial"/>
          <w:sz w:val="24"/>
          <w:szCs w:val="24"/>
          <w:lang w:val="en-US"/>
        </w:rPr>
      </w:pPr>
    </w:p>
    <w:p w14:paraId="254B7CAB" w14:textId="382AAB80" w:rsidR="005672B0" w:rsidRPr="00AA4F6F" w:rsidRDefault="005672B0" w:rsidP="00416A67">
      <w:pPr>
        <w:spacing w:line="360" w:lineRule="auto"/>
        <w:rPr>
          <w:rFonts w:ascii="Arial" w:hAnsi="Arial" w:cs="Arial"/>
          <w:sz w:val="24"/>
          <w:szCs w:val="24"/>
          <w:lang w:val="en-US"/>
        </w:rPr>
      </w:pPr>
      <w:r w:rsidRPr="00AA4F6F">
        <w:rPr>
          <w:rFonts w:ascii="Arial" w:hAnsi="Arial" w:cs="Arial"/>
          <w:sz w:val="24"/>
          <w:szCs w:val="24"/>
          <w:lang w:val="en-US"/>
        </w:rPr>
        <w:t>The augmentation of Best Western's worldwide presence has contributed to the amplification of the corporation's earnings and the enhancement of its brand acknowledgment</w:t>
      </w:r>
      <w:r w:rsidR="0003618E" w:rsidRPr="00AA4F6F">
        <w:rPr>
          <w:rFonts w:ascii="Arial" w:hAnsi="Arial" w:cs="Arial"/>
          <w:sz w:val="24"/>
          <w:szCs w:val="24"/>
          <w:lang w:val="en-US"/>
        </w:rPr>
        <w:t xml:space="preserve"> and the hotel chain </w:t>
      </w:r>
      <w:r w:rsidRPr="00AA4F6F">
        <w:rPr>
          <w:rFonts w:ascii="Arial" w:hAnsi="Arial" w:cs="Arial"/>
          <w:sz w:val="24"/>
          <w:szCs w:val="24"/>
          <w:lang w:val="en-US"/>
        </w:rPr>
        <w:t xml:space="preserve">has established itself as a formidable and coveted </w:t>
      </w:r>
      <w:r w:rsidRPr="00AA4F6F">
        <w:rPr>
          <w:rFonts w:ascii="Arial" w:hAnsi="Arial" w:cs="Arial"/>
          <w:sz w:val="24"/>
          <w:szCs w:val="24"/>
          <w:lang w:val="en-US"/>
        </w:rPr>
        <w:lastRenderedPageBreak/>
        <w:t>brand in the hospitality industry worldwide, through the provision of a diverse range of lodging options across multiple markets.</w:t>
      </w:r>
      <w:r w:rsidR="008B1AAF" w:rsidRPr="00AA4F6F">
        <w:rPr>
          <w:rFonts w:ascii="Arial" w:hAnsi="Arial" w:cs="Arial"/>
          <w:sz w:val="24"/>
          <w:szCs w:val="24"/>
          <w:lang w:val="en-US"/>
        </w:rPr>
        <w:t xml:space="preserve"> (</w:t>
      </w:r>
      <w:proofErr w:type="spellStart"/>
      <w:r w:rsidR="00D244E5" w:rsidRPr="00AA4F6F">
        <w:rPr>
          <w:rFonts w:ascii="Arial" w:hAnsi="Arial" w:cs="Arial"/>
          <w:sz w:val="24"/>
          <w:szCs w:val="24"/>
          <w:lang w:val="en-US"/>
        </w:rPr>
        <w:t>O’Brienn</w:t>
      </w:r>
      <w:proofErr w:type="spellEnd"/>
      <w:r w:rsidR="00D244E5" w:rsidRPr="00AA4F6F">
        <w:rPr>
          <w:rFonts w:ascii="Arial" w:hAnsi="Arial" w:cs="Arial"/>
          <w:sz w:val="24"/>
          <w:szCs w:val="24"/>
          <w:lang w:val="en-US"/>
        </w:rPr>
        <w:t xml:space="preserve"> &amp; </w:t>
      </w:r>
      <w:proofErr w:type="spellStart"/>
      <w:r w:rsidR="00D244E5" w:rsidRPr="00AA4F6F">
        <w:rPr>
          <w:rFonts w:ascii="Arial" w:hAnsi="Arial" w:cs="Arial"/>
          <w:sz w:val="24"/>
          <w:szCs w:val="24"/>
          <w:lang w:val="en-US"/>
        </w:rPr>
        <w:t>Gellatly</w:t>
      </w:r>
      <w:proofErr w:type="spellEnd"/>
      <w:r w:rsidR="00D244E5" w:rsidRPr="00AA4F6F">
        <w:rPr>
          <w:rFonts w:ascii="Arial" w:hAnsi="Arial" w:cs="Arial"/>
          <w:sz w:val="24"/>
          <w:szCs w:val="24"/>
          <w:lang w:val="en-US"/>
        </w:rPr>
        <w:t>, 2018)</w:t>
      </w:r>
    </w:p>
    <w:p w14:paraId="5BFA6630" w14:textId="77777777" w:rsidR="005672B0" w:rsidRPr="00AA4F6F" w:rsidRDefault="005672B0" w:rsidP="00416A67">
      <w:pPr>
        <w:spacing w:line="360" w:lineRule="auto"/>
        <w:rPr>
          <w:rFonts w:ascii="Arial" w:hAnsi="Arial" w:cs="Arial"/>
          <w:sz w:val="24"/>
          <w:szCs w:val="24"/>
          <w:lang w:val="en-US"/>
        </w:rPr>
      </w:pPr>
    </w:p>
    <w:p w14:paraId="1E58F762" w14:textId="455D6EE3" w:rsidR="005672B0" w:rsidRPr="00AA4F6F" w:rsidRDefault="005672B0" w:rsidP="00416A67">
      <w:pPr>
        <w:spacing w:line="360" w:lineRule="auto"/>
        <w:rPr>
          <w:rFonts w:ascii="Arial" w:hAnsi="Arial" w:cs="Arial"/>
          <w:sz w:val="24"/>
          <w:szCs w:val="24"/>
          <w:lang w:val="en-US"/>
        </w:rPr>
      </w:pPr>
    </w:p>
    <w:p w14:paraId="531CF214" w14:textId="1E3115C3" w:rsidR="005672B0" w:rsidRPr="00AA4F6F" w:rsidRDefault="005672B0" w:rsidP="00416A67">
      <w:pPr>
        <w:spacing w:line="360" w:lineRule="auto"/>
        <w:rPr>
          <w:rFonts w:ascii="Arial" w:hAnsi="Arial" w:cs="Arial"/>
          <w:sz w:val="24"/>
          <w:szCs w:val="24"/>
          <w:lang w:val="en-US"/>
        </w:rPr>
      </w:pPr>
      <w:r w:rsidRPr="00AA4F6F">
        <w:rPr>
          <w:rFonts w:ascii="Arial" w:hAnsi="Arial" w:cs="Arial"/>
          <w:sz w:val="24"/>
          <w:szCs w:val="24"/>
          <w:lang w:val="en-US"/>
        </w:rPr>
        <w:t>The company has experienced a substantial increase in revenue and has sustained a noteworthy level of financial performance</w:t>
      </w:r>
      <w:r w:rsidR="0003618E" w:rsidRPr="00AA4F6F">
        <w:rPr>
          <w:rFonts w:ascii="Arial" w:hAnsi="Arial" w:cs="Arial"/>
          <w:sz w:val="24"/>
          <w:szCs w:val="24"/>
          <w:lang w:val="en-US"/>
        </w:rPr>
        <w:t xml:space="preserve"> and by this, Best </w:t>
      </w:r>
      <w:r w:rsidRPr="00AA4F6F">
        <w:rPr>
          <w:rFonts w:ascii="Arial" w:hAnsi="Arial" w:cs="Arial"/>
          <w:sz w:val="24"/>
          <w:szCs w:val="24"/>
          <w:lang w:val="en-US"/>
        </w:rPr>
        <w:t>Western has demonstrated its resilience in the wake of the adverse effects of the COVID-19 pandemic on the hospitality sector</w:t>
      </w:r>
      <w:r w:rsidR="005E5C52" w:rsidRPr="00AA4F6F">
        <w:rPr>
          <w:rFonts w:ascii="Arial" w:hAnsi="Arial" w:cs="Arial"/>
          <w:sz w:val="24"/>
          <w:szCs w:val="24"/>
          <w:lang w:val="en-US"/>
        </w:rPr>
        <w:t xml:space="preserve"> and the </w:t>
      </w:r>
      <w:r w:rsidRPr="00AA4F6F">
        <w:rPr>
          <w:rFonts w:ascii="Arial" w:hAnsi="Arial" w:cs="Arial"/>
          <w:sz w:val="24"/>
          <w:szCs w:val="24"/>
          <w:lang w:val="en-US"/>
        </w:rPr>
        <w:t>company's commendable financial performance and revenue growth serve as clear indications of this fact</w:t>
      </w:r>
      <w:r w:rsidR="0003618E" w:rsidRPr="00AA4F6F">
        <w:rPr>
          <w:rFonts w:ascii="Arial" w:hAnsi="Arial" w:cs="Arial"/>
          <w:sz w:val="24"/>
          <w:szCs w:val="24"/>
          <w:lang w:val="en-US"/>
        </w:rPr>
        <w:t xml:space="preserve"> and the </w:t>
      </w:r>
      <w:r w:rsidRPr="00AA4F6F">
        <w:rPr>
          <w:rFonts w:ascii="Arial" w:hAnsi="Arial" w:cs="Arial"/>
          <w:sz w:val="24"/>
          <w:szCs w:val="24"/>
          <w:lang w:val="en-US"/>
        </w:rPr>
        <w:t xml:space="preserve"> augmentation of the corporation's revenue can be attributed to several factors, such as its worldwide expansion into novel territories, a surge in brand recognition, and a growing degree of patron fidelity. Best Western has effectively drawn in a broad range of clientele from various demographics and geographic regions by offering a diverse array of lodging options, such as the </w:t>
      </w:r>
      <w:proofErr w:type="spellStart"/>
      <w:r w:rsidRPr="00AA4F6F">
        <w:rPr>
          <w:rFonts w:ascii="Arial" w:hAnsi="Arial" w:cs="Arial"/>
          <w:sz w:val="24"/>
          <w:szCs w:val="24"/>
          <w:lang w:val="en-US"/>
        </w:rPr>
        <w:t>Vib</w:t>
      </w:r>
      <w:proofErr w:type="spellEnd"/>
      <w:r w:rsidRPr="00AA4F6F">
        <w:rPr>
          <w:rFonts w:ascii="Arial" w:hAnsi="Arial" w:cs="Arial"/>
          <w:sz w:val="24"/>
          <w:szCs w:val="24"/>
          <w:lang w:val="en-US"/>
        </w:rPr>
        <w:t xml:space="preserve"> and Glo brands</w:t>
      </w:r>
      <w:r w:rsidR="0003618E" w:rsidRPr="00AA4F6F">
        <w:rPr>
          <w:rFonts w:ascii="Arial" w:hAnsi="Arial" w:cs="Arial"/>
          <w:sz w:val="24"/>
          <w:szCs w:val="24"/>
          <w:lang w:val="en-US"/>
        </w:rPr>
        <w:t xml:space="preserve"> and this </w:t>
      </w:r>
      <w:r w:rsidRPr="00AA4F6F">
        <w:rPr>
          <w:rFonts w:ascii="Arial" w:hAnsi="Arial" w:cs="Arial"/>
          <w:sz w:val="24"/>
          <w:szCs w:val="24"/>
          <w:lang w:val="en-US"/>
        </w:rPr>
        <w:t>approach has demonstrated notable efficacy in attracting a younger demographic of tourists, who possess unique preferences and anticipations regarding their accommodations.</w:t>
      </w:r>
      <w:r w:rsidR="00805EDF" w:rsidRPr="00AA4F6F">
        <w:rPr>
          <w:rFonts w:ascii="Arial" w:hAnsi="Arial" w:cs="Arial"/>
          <w:sz w:val="24"/>
          <w:szCs w:val="24"/>
          <w:lang w:val="en-US"/>
        </w:rPr>
        <w:t xml:space="preserve"> (</w:t>
      </w:r>
      <w:r w:rsidR="008B1AAF" w:rsidRPr="00AA4F6F">
        <w:rPr>
          <w:rFonts w:ascii="Arial" w:hAnsi="Arial" w:cs="Arial"/>
          <w:sz w:val="24"/>
          <w:szCs w:val="24"/>
          <w:lang w:val="en-US"/>
        </w:rPr>
        <w:t>Nguyen, 2015)</w:t>
      </w:r>
    </w:p>
    <w:p w14:paraId="187FD16B" w14:textId="77777777" w:rsidR="005672B0" w:rsidRPr="00AA4F6F" w:rsidRDefault="005672B0" w:rsidP="00416A67">
      <w:pPr>
        <w:spacing w:line="360" w:lineRule="auto"/>
        <w:rPr>
          <w:rFonts w:ascii="Arial" w:hAnsi="Arial" w:cs="Arial"/>
          <w:sz w:val="24"/>
          <w:szCs w:val="24"/>
          <w:lang w:val="en-US"/>
        </w:rPr>
      </w:pPr>
    </w:p>
    <w:p w14:paraId="7A91BBC7" w14:textId="5A4D0CFD" w:rsidR="005672B0" w:rsidRPr="00AA4F6F" w:rsidRDefault="005672B0" w:rsidP="00416A67">
      <w:pPr>
        <w:spacing w:line="360" w:lineRule="auto"/>
        <w:rPr>
          <w:rFonts w:ascii="Arial" w:hAnsi="Arial" w:cs="Arial"/>
          <w:sz w:val="24"/>
          <w:szCs w:val="24"/>
          <w:lang w:val="en-US"/>
        </w:rPr>
      </w:pPr>
      <w:r w:rsidRPr="00AA4F6F">
        <w:rPr>
          <w:rFonts w:ascii="Arial" w:hAnsi="Arial" w:cs="Arial"/>
          <w:sz w:val="24"/>
          <w:szCs w:val="24"/>
          <w:lang w:val="en-US"/>
        </w:rPr>
        <w:t>Best Western has effectively leveraged technological advancements to broaden its clientele and generate increased revenue</w:t>
      </w:r>
      <w:r w:rsidR="0003618E" w:rsidRPr="00AA4F6F">
        <w:rPr>
          <w:rFonts w:ascii="Arial" w:hAnsi="Arial" w:cs="Arial"/>
          <w:sz w:val="24"/>
          <w:szCs w:val="24"/>
          <w:lang w:val="en-US"/>
        </w:rPr>
        <w:t xml:space="preserve"> and as it was mentioned before, the hotel chain </w:t>
      </w:r>
      <w:r w:rsidRPr="00AA4F6F">
        <w:rPr>
          <w:rFonts w:ascii="Arial" w:hAnsi="Arial" w:cs="Arial"/>
          <w:sz w:val="24"/>
          <w:szCs w:val="24"/>
          <w:lang w:val="en-US"/>
        </w:rPr>
        <w:t xml:space="preserve"> has implemented digital transformation strategies in order to enhance the overall experience of its customers</w:t>
      </w:r>
      <w:r w:rsidR="005E5C52" w:rsidRPr="00AA4F6F">
        <w:rPr>
          <w:rFonts w:ascii="Arial" w:hAnsi="Arial" w:cs="Arial"/>
          <w:sz w:val="24"/>
          <w:szCs w:val="24"/>
          <w:lang w:val="en-US"/>
        </w:rPr>
        <w:t xml:space="preserve"> as the </w:t>
      </w:r>
      <w:r w:rsidRPr="00AA4F6F">
        <w:rPr>
          <w:rFonts w:ascii="Arial" w:hAnsi="Arial" w:cs="Arial"/>
          <w:sz w:val="24"/>
          <w:szCs w:val="24"/>
          <w:lang w:val="en-US"/>
        </w:rPr>
        <w:t>strategies encompassing smartphone check-in, keyless entry, and other contactless amenities are being employed</w:t>
      </w:r>
      <w:r w:rsidR="000A460A" w:rsidRPr="00AA4F6F">
        <w:rPr>
          <w:rFonts w:ascii="Arial" w:hAnsi="Arial" w:cs="Arial"/>
          <w:sz w:val="24"/>
          <w:szCs w:val="24"/>
          <w:lang w:val="en-US"/>
        </w:rPr>
        <w:t xml:space="preserve"> and the </w:t>
      </w:r>
      <w:r w:rsidRPr="00AA4F6F">
        <w:rPr>
          <w:rFonts w:ascii="Arial" w:hAnsi="Arial" w:cs="Arial"/>
          <w:sz w:val="24"/>
          <w:szCs w:val="24"/>
          <w:lang w:val="en-US"/>
        </w:rPr>
        <w:t>initiatives implemented have resulted in customers reporting a streamlined booking process, simplified check-in procedures, and easier room access procedures. Consequently, there has been a rise in both the subjective well-being experienced by patrons and the financial gains observed.</w:t>
      </w:r>
      <w:r w:rsidR="00D059CC" w:rsidRPr="00AA4F6F">
        <w:rPr>
          <w:rFonts w:ascii="Arial" w:hAnsi="Arial" w:cs="Arial"/>
          <w:sz w:val="24"/>
          <w:szCs w:val="24"/>
          <w:lang w:val="en-US"/>
        </w:rPr>
        <w:t xml:space="preserve"> (Edward &amp; Hodges, 2016)</w:t>
      </w:r>
    </w:p>
    <w:p w14:paraId="43DDAD31" w14:textId="77777777" w:rsidR="005672B0" w:rsidRPr="00AA4F6F" w:rsidRDefault="005672B0" w:rsidP="00416A67">
      <w:pPr>
        <w:spacing w:line="360" w:lineRule="auto"/>
        <w:rPr>
          <w:rFonts w:ascii="Arial" w:hAnsi="Arial" w:cs="Arial"/>
          <w:sz w:val="24"/>
          <w:szCs w:val="24"/>
          <w:lang w:val="en-US"/>
        </w:rPr>
      </w:pPr>
    </w:p>
    <w:p w14:paraId="2A49F9DC" w14:textId="15FBCDB5" w:rsidR="005672B0" w:rsidRPr="00AA4F6F" w:rsidRDefault="005672B0" w:rsidP="00416A67">
      <w:pPr>
        <w:spacing w:line="360" w:lineRule="auto"/>
        <w:rPr>
          <w:rFonts w:ascii="Arial" w:hAnsi="Arial" w:cs="Arial"/>
          <w:sz w:val="24"/>
          <w:szCs w:val="24"/>
          <w:lang w:val="en-US"/>
        </w:rPr>
      </w:pPr>
      <w:r w:rsidRPr="00AA4F6F">
        <w:rPr>
          <w:rFonts w:ascii="Arial" w:hAnsi="Arial" w:cs="Arial"/>
          <w:sz w:val="24"/>
          <w:szCs w:val="24"/>
          <w:lang w:val="en-US"/>
        </w:rPr>
        <w:lastRenderedPageBreak/>
        <w:t xml:space="preserve">Best Western has established strategic partnerships with </w:t>
      </w:r>
      <w:proofErr w:type="spellStart"/>
      <w:r w:rsidRPr="00AA4F6F">
        <w:rPr>
          <w:rFonts w:ascii="Arial" w:hAnsi="Arial" w:cs="Arial"/>
          <w:sz w:val="24"/>
          <w:szCs w:val="24"/>
          <w:lang w:val="en-US"/>
        </w:rPr>
        <w:t>WorldHotels</w:t>
      </w:r>
      <w:proofErr w:type="spellEnd"/>
      <w:r w:rsidRPr="00AA4F6F">
        <w:rPr>
          <w:rFonts w:ascii="Arial" w:hAnsi="Arial" w:cs="Arial"/>
          <w:sz w:val="24"/>
          <w:szCs w:val="24"/>
          <w:lang w:val="en-US"/>
        </w:rPr>
        <w:t xml:space="preserve"> and other industry players to expand its range of activities and lodging options for its clientele</w:t>
      </w:r>
      <w:r w:rsidR="000A460A" w:rsidRPr="00AA4F6F">
        <w:rPr>
          <w:rFonts w:ascii="Arial" w:hAnsi="Arial" w:cs="Arial"/>
          <w:sz w:val="24"/>
          <w:szCs w:val="24"/>
          <w:lang w:val="en-US"/>
        </w:rPr>
        <w:t xml:space="preserve"> even despite </w:t>
      </w:r>
      <w:r w:rsidRPr="00AA4F6F">
        <w:rPr>
          <w:rFonts w:ascii="Arial" w:hAnsi="Arial" w:cs="Arial"/>
          <w:sz w:val="24"/>
          <w:szCs w:val="24"/>
          <w:lang w:val="en-US"/>
        </w:rPr>
        <w:t>the formidable obstacles presented by the COVID-19 pandemic, Best Western managed to augment their revenue by 3.2% during the calendar year of 2020</w:t>
      </w:r>
      <w:r w:rsidR="000A460A" w:rsidRPr="00AA4F6F">
        <w:rPr>
          <w:rFonts w:ascii="Arial" w:hAnsi="Arial" w:cs="Arial"/>
          <w:sz w:val="24"/>
          <w:szCs w:val="24"/>
          <w:lang w:val="en-US"/>
        </w:rPr>
        <w:t xml:space="preserve"> and the </w:t>
      </w:r>
      <w:r w:rsidRPr="00AA4F6F">
        <w:rPr>
          <w:rFonts w:ascii="Arial" w:hAnsi="Arial" w:cs="Arial"/>
          <w:sz w:val="24"/>
          <w:szCs w:val="24"/>
          <w:lang w:val="en-US"/>
        </w:rPr>
        <w:t xml:space="preserve">aforementioned assertion highlights the capacity of the </w:t>
      </w:r>
      <w:r w:rsidR="000A460A" w:rsidRPr="00AA4F6F">
        <w:rPr>
          <w:rFonts w:ascii="Arial" w:hAnsi="Arial" w:cs="Arial"/>
          <w:sz w:val="24"/>
          <w:szCs w:val="24"/>
          <w:lang w:val="en-US"/>
        </w:rPr>
        <w:t>organization</w:t>
      </w:r>
      <w:r w:rsidRPr="00AA4F6F">
        <w:rPr>
          <w:rFonts w:ascii="Arial" w:hAnsi="Arial" w:cs="Arial"/>
          <w:sz w:val="24"/>
          <w:szCs w:val="24"/>
          <w:lang w:val="en-US"/>
        </w:rPr>
        <w:t xml:space="preserve"> to withstand obstacles and conform to contemporary demands, whilst concurrently maintaining a competitive advantage in a highly saturated industry.</w:t>
      </w:r>
      <w:r w:rsidR="0002681E" w:rsidRPr="00AA4F6F">
        <w:rPr>
          <w:rFonts w:ascii="Arial" w:hAnsi="Arial" w:cs="Arial"/>
          <w:sz w:val="24"/>
          <w:szCs w:val="24"/>
          <w:lang w:val="en-US"/>
        </w:rPr>
        <w:t xml:space="preserve"> (Lee et al., 2016)</w:t>
      </w:r>
    </w:p>
    <w:p w14:paraId="73032437" w14:textId="77777777" w:rsidR="005672B0" w:rsidRPr="00AA4F6F" w:rsidRDefault="005672B0" w:rsidP="00416A67">
      <w:pPr>
        <w:spacing w:line="360" w:lineRule="auto"/>
        <w:rPr>
          <w:rFonts w:ascii="Arial" w:hAnsi="Arial" w:cs="Arial"/>
          <w:sz w:val="24"/>
          <w:szCs w:val="24"/>
          <w:lang w:val="en-US"/>
        </w:rPr>
      </w:pPr>
    </w:p>
    <w:p w14:paraId="10C0CDF5" w14:textId="77777777" w:rsidR="003E69E2" w:rsidRPr="00AA4F6F" w:rsidRDefault="003E69E2" w:rsidP="00416A67">
      <w:pPr>
        <w:spacing w:line="360" w:lineRule="auto"/>
        <w:rPr>
          <w:rFonts w:ascii="Arial" w:hAnsi="Arial" w:cs="Arial"/>
          <w:sz w:val="24"/>
          <w:szCs w:val="24"/>
          <w:lang w:val="en-US"/>
        </w:rPr>
      </w:pPr>
    </w:p>
    <w:p w14:paraId="4291827A" w14:textId="77777777" w:rsidR="003E69E2" w:rsidRPr="00AA4F6F" w:rsidRDefault="003E69E2" w:rsidP="00416A67">
      <w:pPr>
        <w:spacing w:line="360" w:lineRule="auto"/>
        <w:rPr>
          <w:rFonts w:ascii="Arial" w:hAnsi="Arial" w:cs="Arial"/>
          <w:sz w:val="24"/>
          <w:szCs w:val="24"/>
          <w:lang w:val="en-US"/>
        </w:rPr>
      </w:pPr>
    </w:p>
    <w:p w14:paraId="198BF4CF" w14:textId="25678379" w:rsidR="009F29D3" w:rsidRPr="00AA4F6F" w:rsidRDefault="009F29D3" w:rsidP="00416A67">
      <w:pPr>
        <w:pStyle w:val="Heading1"/>
        <w:spacing w:line="360" w:lineRule="auto"/>
        <w:jc w:val="both"/>
        <w:rPr>
          <w:rFonts w:ascii="Arial" w:hAnsi="Arial" w:cs="Arial"/>
          <w:sz w:val="24"/>
          <w:szCs w:val="24"/>
          <w:lang w:val="en-US"/>
        </w:rPr>
      </w:pPr>
      <w:bookmarkStart w:id="4" w:name="_Toc137681952"/>
      <w:r w:rsidRPr="00AA4F6F">
        <w:rPr>
          <w:rFonts w:ascii="Arial" w:hAnsi="Arial" w:cs="Arial"/>
          <w:sz w:val="24"/>
          <w:szCs w:val="24"/>
          <w:lang w:val="en-US"/>
        </w:rPr>
        <w:t>Conclusion</w:t>
      </w:r>
      <w:bookmarkEnd w:id="4"/>
      <w:r w:rsidRPr="00AA4F6F">
        <w:rPr>
          <w:rFonts w:ascii="Arial" w:hAnsi="Arial" w:cs="Arial"/>
          <w:sz w:val="24"/>
          <w:szCs w:val="24"/>
          <w:lang w:val="en-US"/>
        </w:rPr>
        <w:t xml:space="preserve"> </w:t>
      </w:r>
    </w:p>
    <w:p w14:paraId="6989A60A" w14:textId="4F6FCB5F" w:rsidR="009F29D3" w:rsidRPr="00AA4F6F" w:rsidRDefault="009F29D3" w:rsidP="00416A67">
      <w:pPr>
        <w:spacing w:line="360" w:lineRule="auto"/>
        <w:rPr>
          <w:rFonts w:ascii="Arial" w:hAnsi="Arial" w:cs="Arial"/>
          <w:sz w:val="24"/>
          <w:szCs w:val="24"/>
          <w:lang w:val="en-US"/>
        </w:rPr>
      </w:pPr>
    </w:p>
    <w:p w14:paraId="60B3BB4A" w14:textId="701B58FE" w:rsidR="009F29D3" w:rsidRPr="00AA4F6F" w:rsidRDefault="009F29D3" w:rsidP="00416A67">
      <w:pPr>
        <w:spacing w:line="360" w:lineRule="auto"/>
        <w:rPr>
          <w:rFonts w:ascii="Arial" w:hAnsi="Arial" w:cs="Arial"/>
          <w:sz w:val="24"/>
          <w:szCs w:val="24"/>
          <w:lang w:val="en-US"/>
        </w:rPr>
      </w:pPr>
      <w:r w:rsidRPr="00AA4F6F">
        <w:rPr>
          <w:rFonts w:ascii="Arial" w:hAnsi="Arial" w:cs="Arial"/>
          <w:sz w:val="24"/>
          <w:szCs w:val="24"/>
          <w:lang w:val="en-US"/>
        </w:rPr>
        <w:t xml:space="preserve">In a nutshell, the Best Western Hotel is an accommodation facility of an exceptionally high standard that places the </w:t>
      </w:r>
      <w:r w:rsidR="00443457" w:rsidRPr="00AA4F6F">
        <w:rPr>
          <w:rFonts w:ascii="Arial" w:hAnsi="Arial" w:cs="Arial"/>
          <w:sz w:val="24"/>
          <w:szCs w:val="24"/>
          <w:lang w:val="en-US"/>
        </w:rPr>
        <w:t>fulfillment</w:t>
      </w:r>
      <w:r w:rsidRPr="00AA4F6F">
        <w:rPr>
          <w:rFonts w:ascii="Arial" w:hAnsi="Arial" w:cs="Arial"/>
          <w:sz w:val="24"/>
          <w:szCs w:val="24"/>
          <w:lang w:val="en-US"/>
        </w:rPr>
        <w:t xml:space="preserve"> of its customers as its top priority</w:t>
      </w:r>
      <w:r w:rsidR="00443457" w:rsidRPr="00AA4F6F">
        <w:rPr>
          <w:rFonts w:ascii="Arial" w:hAnsi="Arial" w:cs="Arial"/>
          <w:sz w:val="24"/>
          <w:szCs w:val="24"/>
          <w:lang w:val="en-US"/>
        </w:rPr>
        <w:t xml:space="preserve"> and as </w:t>
      </w:r>
      <w:r w:rsidRPr="00AA4F6F">
        <w:rPr>
          <w:rFonts w:ascii="Arial" w:hAnsi="Arial" w:cs="Arial"/>
          <w:sz w:val="24"/>
          <w:szCs w:val="24"/>
          <w:lang w:val="en-US"/>
        </w:rPr>
        <w:t xml:space="preserve">a result of the establishment's commitment to providing great customer service and </w:t>
      </w:r>
      <w:r w:rsidR="00443457" w:rsidRPr="00AA4F6F">
        <w:rPr>
          <w:rFonts w:ascii="Arial" w:hAnsi="Arial" w:cs="Arial"/>
          <w:sz w:val="24"/>
          <w:szCs w:val="24"/>
          <w:lang w:val="en-US"/>
        </w:rPr>
        <w:t>individualized</w:t>
      </w:r>
      <w:r w:rsidRPr="00AA4F6F">
        <w:rPr>
          <w:rFonts w:ascii="Arial" w:hAnsi="Arial" w:cs="Arial"/>
          <w:sz w:val="24"/>
          <w:szCs w:val="24"/>
          <w:lang w:val="en-US"/>
        </w:rPr>
        <w:t xml:space="preserve"> experiences, guests can have confidence that their needs will be met during their stay at the property. In addition, the hotel's efforts towards sustainability demonstrate the company's conscientiousness and ethical conduct as a corporate entity</w:t>
      </w:r>
      <w:r w:rsidR="00443457" w:rsidRPr="00AA4F6F">
        <w:rPr>
          <w:rFonts w:ascii="Arial" w:hAnsi="Arial" w:cs="Arial"/>
          <w:sz w:val="24"/>
          <w:szCs w:val="24"/>
          <w:lang w:val="en-US"/>
        </w:rPr>
        <w:t xml:space="preserve"> and these </w:t>
      </w:r>
      <w:r w:rsidRPr="00AA4F6F">
        <w:rPr>
          <w:rFonts w:ascii="Arial" w:hAnsi="Arial" w:cs="Arial"/>
          <w:sz w:val="24"/>
          <w:szCs w:val="24"/>
          <w:lang w:val="en-US"/>
        </w:rPr>
        <w:t>efforts also demonstrate the hotel's concern for the environment and their ecological imprint.</w:t>
      </w:r>
      <w:r w:rsidR="00CC21A6" w:rsidRPr="00AA4F6F">
        <w:rPr>
          <w:rFonts w:ascii="Arial" w:hAnsi="Arial" w:cs="Arial"/>
          <w:sz w:val="24"/>
          <w:szCs w:val="24"/>
          <w:lang w:val="en-US"/>
        </w:rPr>
        <w:t xml:space="preserve"> (Sing &amp; Xi, 2017)</w:t>
      </w:r>
    </w:p>
    <w:p w14:paraId="34BC5D57" w14:textId="77777777" w:rsidR="00443457" w:rsidRPr="00AA4F6F" w:rsidRDefault="00443457" w:rsidP="00416A67">
      <w:pPr>
        <w:spacing w:line="360" w:lineRule="auto"/>
        <w:rPr>
          <w:rFonts w:ascii="Arial" w:hAnsi="Arial" w:cs="Arial"/>
          <w:sz w:val="24"/>
          <w:szCs w:val="24"/>
          <w:lang w:val="en-US"/>
        </w:rPr>
      </w:pPr>
    </w:p>
    <w:p w14:paraId="2594B0CC" w14:textId="77777777" w:rsidR="00443457" w:rsidRPr="00AA4F6F" w:rsidRDefault="00443457" w:rsidP="00416A67">
      <w:pPr>
        <w:spacing w:line="360" w:lineRule="auto"/>
        <w:rPr>
          <w:rFonts w:ascii="Arial" w:hAnsi="Arial" w:cs="Arial"/>
          <w:sz w:val="24"/>
          <w:szCs w:val="24"/>
          <w:lang w:val="en-US"/>
        </w:rPr>
      </w:pPr>
    </w:p>
    <w:p w14:paraId="7FD1B4CD" w14:textId="77777777" w:rsidR="00416A67" w:rsidRPr="00AA4F6F" w:rsidRDefault="00416A67" w:rsidP="00416A67">
      <w:pPr>
        <w:spacing w:line="360" w:lineRule="auto"/>
        <w:rPr>
          <w:rFonts w:ascii="Arial" w:hAnsi="Arial" w:cs="Arial"/>
          <w:sz w:val="24"/>
          <w:szCs w:val="24"/>
          <w:lang w:val="en-US"/>
        </w:rPr>
      </w:pPr>
    </w:p>
    <w:p w14:paraId="6DD7ED90" w14:textId="77777777" w:rsidR="00416A67" w:rsidRPr="00AA4F6F" w:rsidRDefault="00416A67" w:rsidP="00416A67">
      <w:pPr>
        <w:spacing w:line="360" w:lineRule="auto"/>
        <w:rPr>
          <w:rFonts w:ascii="Arial" w:hAnsi="Arial" w:cs="Arial"/>
          <w:sz w:val="24"/>
          <w:szCs w:val="24"/>
          <w:lang w:val="en-US"/>
        </w:rPr>
      </w:pPr>
    </w:p>
    <w:p w14:paraId="2D118D4D" w14:textId="77777777" w:rsidR="00416A67" w:rsidRPr="00AA4F6F" w:rsidRDefault="00416A67" w:rsidP="00416A67">
      <w:pPr>
        <w:spacing w:line="360" w:lineRule="auto"/>
        <w:rPr>
          <w:rFonts w:ascii="Arial" w:hAnsi="Arial" w:cs="Arial"/>
          <w:sz w:val="24"/>
          <w:szCs w:val="24"/>
          <w:lang w:val="en-US"/>
        </w:rPr>
      </w:pPr>
    </w:p>
    <w:p w14:paraId="39A8189F" w14:textId="77777777" w:rsidR="00416A67" w:rsidRPr="00AA4F6F" w:rsidRDefault="00416A67" w:rsidP="00416A67">
      <w:pPr>
        <w:spacing w:line="360" w:lineRule="auto"/>
        <w:rPr>
          <w:rFonts w:ascii="Arial" w:hAnsi="Arial" w:cs="Arial"/>
          <w:sz w:val="24"/>
          <w:szCs w:val="24"/>
          <w:lang w:val="en-US"/>
        </w:rPr>
      </w:pPr>
    </w:p>
    <w:p w14:paraId="0749C9C9" w14:textId="77777777" w:rsidR="00416A67" w:rsidRPr="00AA4F6F" w:rsidRDefault="00416A67" w:rsidP="00416A67">
      <w:pPr>
        <w:spacing w:line="360" w:lineRule="auto"/>
        <w:rPr>
          <w:rFonts w:ascii="Arial" w:hAnsi="Arial" w:cs="Arial"/>
          <w:sz w:val="24"/>
          <w:szCs w:val="24"/>
          <w:lang w:val="en-US"/>
        </w:rPr>
      </w:pPr>
    </w:p>
    <w:p w14:paraId="7FEF7454" w14:textId="6335D74A" w:rsidR="00443457" w:rsidRPr="00AA4F6F" w:rsidRDefault="00443457" w:rsidP="00416A67">
      <w:pPr>
        <w:pStyle w:val="Heading1"/>
        <w:spacing w:line="360" w:lineRule="auto"/>
        <w:jc w:val="both"/>
        <w:rPr>
          <w:rFonts w:ascii="Arial" w:hAnsi="Arial" w:cs="Arial"/>
          <w:sz w:val="24"/>
          <w:szCs w:val="24"/>
          <w:lang w:val="en-US"/>
        </w:rPr>
      </w:pPr>
      <w:bookmarkStart w:id="5" w:name="_Toc137681953"/>
      <w:r w:rsidRPr="00AA4F6F">
        <w:rPr>
          <w:rFonts w:ascii="Arial" w:hAnsi="Arial" w:cs="Arial"/>
          <w:sz w:val="24"/>
          <w:szCs w:val="24"/>
          <w:lang w:val="en-US"/>
        </w:rPr>
        <w:t>References</w:t>
      </w:r>
      <w:bookmarkEnd w:id="5"/>
      <w:r w:rsidRPr="00AA4F6F">
        <w:rPr>
          <w:rFonts w:ascii="Arial" w:hAnsi="Arial" w:cs="Arial"/>
          <w:sz w:val="24"/>
          <w:szCs w:val="24"/>
          <w:lang w:val="en-US"/>
        </w:rPr>
        <w:t xml:space="preserve"> </w:t>
      </w:r>
    </w:p>
    <w:p w14:paraId="12102134" w14:textId="77777777" w:rsidR="00416A67" w:rsidRPr="00AA4F6F" w:rsidRDefault="00416A67" w:rsidP="00416A67">
      <w:pPr>
        <w:spacing w:line="360" w:lineRule="auto"/>
        <w:rPr>
          <w:rFonts w:ascii="Arial" w:hAnsi="Arial" w:cs="Arial"/>
          <w:sz w:val="24"/>
          <w:szCs w:val="24"/>
          <w:lang w:val="en-US"/>
        </w:rPr>
      </w:pPr>
      <w:proofErr w:type="spellStart"/>
      <w:r w:rsidRPr="00AA4F6F">
        <w:rPr>
          <w:rFonts w:ascii="Arial" w:hAnsi="Arial" w:cs="Arial"/>
          <w:sz w:val="24"/>
          <w:szCs w:val="24"/>
          <w:lang w:val="en-US"/>
        </w:rPr>
        <w:t>Basu</w:t>
      </w:r>
      <w:proofErr w:type="spellEnd"/>
      <w:r w:rsidRPr="00AA4F6F">
        <w:rPr>
          <w:rFonts w:ascii="Arial" w:hAnsi="Arial" w:cs="Arial"/>
          <w:sz w:val="24"/>
          <w:szCs w:val="24"/>
          <w:lang w:val="en-US"/>
        </w:rPr>
        <w:t>, K. (2018). Sustainability as a Business Strategy: A Case Study of Best Western’s Environmental Initiatives. International Journal of Hospitality &amp; Tourism Administration, 19(2), 204-220.</w:t>
      </w:r>
    </w:p>
    <w:p w14:paraId="0FD69538" w14:textId="77777777" w:rsidR="00416A67" w:rsidRPr="00AA4F6F" w:rsidRDefault="00416A67" w:rsidP="00416A67">
      <w:pPr>
        <w:spacing w:line="360" w:lineRule="auto"/>
        <w:rPr>
          <w:rFonts w:ascii="Arial" w:hAnsi="Arial" w:cs="Arial"/>
          <w:sz w:val="24"/>
          <w:szCs w:val="24"/>
          <w:lang w:val="en-US"/>
        </w:rPr>
      </w:pPr>
      <w:r w:rsidRPr="00AA4F6F">
        <w:rPr>
          <w:rFonts w:ascii="Arial" w:hAnsi="Arial" w:cs="Arial"/>
          <w:sz w:val="24"/>
          <w:szCs w:val="24"/>
          <w:lang w:val="en-US"/>
        </w:rPr>
        <w:t>Bryant, S. (2018). Achieving Success with Sustainable Business Practices in the Hotel Industry: A Case Study of Best Western International. Journal of Tourism Analysis, 23, 1-16.</w:t>
      </w:r>
    </w:p>
    <w:p w14:paraId="36274A34" w14:textId="77777777" w:rsidR="00416A67" w:rsidRPr="00AA4F6F" w:rsidRDefault="00416A67" w:rsidP="00416A67">
      <w:pPr>
        <w:spacing w:line="360" w:lineRule="auto"/>
        <w:rPr>
          <w:rFonts w:ascii="Arial" w:hAnsi="Arial" w:cs="Arial"/>
          <w:sz w:val="24"/>
          <w:szCs w:val="24"/>
          <w:lang w:val="en-US"/>
        </w:rPr>
      </w:pPr>
      <w:r w:rsidRPr="00AA4F6F">
        <w:rPr>
          <w:rFonts w:ascii="Arial" w:hAnsi="Arial" w:cs="Arial"/>
          <w:sz w:val="24"/>
          <w:szCs w:val="24"/>
          <w:lang w:val="en-US"/>
        </w:rPr>
        <w:t>Burke, E., &amp; Greentree, G. (2017). The Integration of Sustainable Practices into Hotel Management: A Case Study of Best Western International. International Journal of Sustainable Business Practices, 5(1), 1-14.</w:t>
      </w:r>
    </w:p>
    <w:p w14:paraId="1C5683F6" w14:textId="77777777" w:rsidR="00416A67" w:rsidRPr="00AA4F6F" w:rsidRDefault="00416A67" w:rsidP="00416A67">
      <w:pPr>
        <w:spacing w:line="360" w:lineRule="auto"/>
        <w:rPr>
          <w:rFonts w:ascii="Arial" w:hAnsi="Arial" w:cs="Arial"/>
          <w:sz w:val="24"/>
          <w:szCs w:val="24"/>
          <w:lang w:val="en-US"/>
        </w:rPr>
      </w:pPr>
      <w:r w:rsidRPr="00AA4F6F">
        <w:rPr>
          <w:rFonts w:ascii="Arial" w:hAnsi="Arial" w:cs="Arial"/>
          <w:sz w:val="24"/>
          <w:szCs w:val="24"/>
          <w:lang w:val="en-US"/>
        </w:rPr>
        <w:t>Edwards, G., &amp; Hodges, D. (2016). The Challenges of Implementing Sustainable Business Practices in the Hospitality Industry: A Case Study of Best Western International. Journal of Hospitality and Tourism Management, 29, 25-33.</w:t>
      </w:r>
    </w:p>
    <w:p w14:paraId="3E112A64" w14:textId="77777777" w:rsidR="00416A67" w:rsidRPr="00AA4F6F" w:rsidRDefault="00416A67" w:rsidP="00416A67">
      <w:pPr>
        <w:spacing w:line="360" w:lineRule="auto"/>
        <w:rPr>
          <w:rFonts w:ascii="Arial" w:hAnsi="Arial" w:cs="Arial"/>
          <w:sz w:val="24"/>
          <w:szCs w:val="24"/>
          <w:lang w:val="en-US"/>
        </w:rPr>
      </w:pPr>
      <w:proofErr w:type="spellStart"/>
      <w:r w:rsidRPr="00AA4F6F">
        <w:rPr>
          <w:rFonts w:ascii="Arial" w:hAnsi="Arial" w:cs="Arial"/>
          <w:sz w:val="24"/>
          <w:szCs w:val="24"/>
          <w:lang w:val="en-US"/>
        </w:rPr>
        <w:t>Gretzel</w:t>
      </w:r>
      <w:proofErr w:type="spellEnd"/>
      <w:r w:rsidRPr="00AA4F6F">
        <w:rPr>
          <w:rFonts w:ascii="Arial" w:hAnsi="Arial" w:cs="Arial"/>
          <w:sz w:val="24"/>
          <w:szCs w:val="24"/>
          <w:lang w:val="en-US"/>
        </w:rPr>
        <w:t xml:space="preserve">, U., </w:t>
      </w:r>
      <w:proofErr w:type="spellStart"/>
      <w:r w:rsidRPr="00AA4F6F">
        <w:rPr>
          <w:rFonts w:ascii="Arial" w:hAnsi="Arial" w:cs="Arial"/>
          <w:sz w:val="24"/>
          <w:szCs w:val="24"/>
          <w:lang w:val="en-US"/>
        </w:rPr>
        <w:t>Sigala</w:t>
      </w:r>
      <w:proofErr w:type="spellEnd"/>
      <w:r w:rsidRPr="00AA4F6F">
        <w:rPr>
          <w:rFonts w:ascii="Arial" w:hAnsi="Arial" w:cs="Arial"/>
          <w:sz w:val="24"/>
          <w:szCs w:val="24"/>
          <w:lang w:val="en-US"/>
        </w:rPr>
        <w:t>, M., Xiang, Z., &amp; Koo, C. (2015). Special Issue-Information and Communication Technologies in Tourism 2015: A Call for Papers. Journal of Travel Research, 54(3), 295-296.</w:t>
      </w:r>
    </w:p>
    <w:p w14:paraId="339416BF" w14:textId="77777777" w:rsidR="00416A67" w:rsidRPr="00AA4F6F" w:rsidRDefault="00416A67" w:rsidP="00416A67">
      <w:pPr>
        <w:spacing w:line="360" w:lineRule="auto"/>
        <w:rPr>
          <w:rFonts w:ascii="Arial" w:hAnsi="Arial" w:cs="Arial"/>
          <w:sz w:val="24"/>
          <w:szCs w:val="24"/>
          <w:lang w:val="en-US"/>
        </w:rPr>
      </w:pPr>
      <w:r w:rsidRPr="00AA4F6F">
        <w:rPr>
          <w:rFonts w:ascii="Arial" w:hAnsi="Arial" w:cs="Arial"/>
          <w:sz w:val="24"/>
          <w:szCs w:val="24"/>
          <w:lang w:val="en-US"/>
        </w:rPr>
        <w:t>Hall, C. (2017). Tourism and Water: Interactions, Impacts and Challenges. Channel View Publications.</w:t>
      </w:r>
    </w:p>
    <w:p w14:paraId="53395DC0" w14:textId="77777777" w:rsidR="00416A67" w:rsidRPr="00AA4F6F" w:rsidRDefault="00416A67" w:rsidP="00416A67">
      <w:pPr>
        <w:spacing w:line="360" w:lineRule="auto"/>
        <w:rPr>
          <w:rFonts w:ascii="Arial" w:hAnsi="Arial" w:cs="Arial"/>
          <w:sz w:val="24"/>
          <w:szCs w:val="24"/>
          <w:lang w:val="en-US"/>
        </w:rPr>
      </w:pPr>
      <w:r w:rsidRPr="00AA4F6F">
        <w:rPr>
          <w:rFonts w:ascii="Arial" w:hAnsi="Arial" w:cs="Arial"/>
          <w:sz w:val="24"/>
          <w:szCs w:val="24"/>
          <w:lang w:val="en-US"/>
        </w:rPr>
        <w:t>Lee, J. H., Yoon, Y. J., &amp; Kim, H. J. (2016). The Influence of Environmental Sustainability on Brand Image in the Hotel Industry. International Journal of Hospitality &amp; Tourism Administration, 17(4), 377-399.</w:t>
      </w:r>
    </w:p>
    <w:p w14:paraId="5ACE69B6" w14:textId="77777777" w:rsidR="00416A67" w:rsidRPr="00AA4F6F" w:rsidRDefault="00416A67" w:rsidP="00416A67">
      <w:pPr>
        <w:spacing w:line="360" w:lineRule="auto"/>
        <w:rPr>
          <w:rFonts w:ascii="Arial" w:hAnsi="Arial" w:cs="Arial"/>
          <w:sz w:val="24"/>
          <w:szCs w:val="24"/>
          <w:lang w:val="en-US"/>
        </w:rPr>
      </w:pPr>
      <w:r w:rsidRPr="00AA4F6F">
        <w:rPr>
          <w:rFonts w:ascii="Arial" w:hAnsi="Arial" w:cs="Arial"/>
          <w:sz w:val="24"/>
          <w:szCs w:val="24"/>
          <w:lang w:val="en-US"/>
        </w:rPr>
        <w:t>Leong, Y. K., &amp; Chen, N. S. (2018). A Sustainability Framework for the Hospitality Industry. Oxford Research Encyclopedia of Business and Management.</w:t>
      </w:r>
    </w:p>
    <w:p w14:paraId="3BBA5897" w14:textId="77777777" w:rsidR="00416A67" w:rsidRPr="00AA4F6F" w:rsidRDefault="00416A67" w:rsidP="00416A67">
      <w:pPr>
        <w:spacing w:line="360" w:lineRule="auto"/>
        <w:rPr>
          <w:rFonts w:ascii="Arial" w:hAnsi="Arial" w:cs="Arial"/>
          <w:sz w:val="24"/>
          <w:szCs w:val="24"/>
          <w:lang w:val="en-US"/>
        </w:rPr>
      </w:pPr>
      <w:r w:rsidRPr="00AA4F6F">
        <w:rPr>
          <w:rFonts w:ascii="Arial" w:hAnsi="Arial" w:cs="Arial"/>
          <w:sz w:val="24"/>
          <w:szCs w:val="24"/>
          <w:lang w:val="en-US"/>
        </w:rPr>
        <w:lastRenderedPageBreak/>
        <w:t>Molefi, F. S. (2019). Sustainable Procurement at Best Western International. International Journal of Procurement Management, 12(3), 341-360.</w:t>
      </w:r>
    </w:p>
    <w:p w14:paraId="76E55ACA" w14:textId="77777777" w:rsidR="00416A67" w:rsidRPr="00AA4F6F" w:rsidRDefault="00416A67" w:rsidP="00416A67">
      <w:pPr>
        <w:spacing w:line="360" w:lineRule="auto"/>
        <w:rPr>
          <w:rFonts w:ascii="Arial" w:hAnsi="Arial" w:cs="Arial"/>
          <w:sz w:val="24"/>
          <w:szCs w:val="24"/>
          <w:lang w:val="en-US"/>
        </w:rPr>
      </w:pPr>
      <w:proofErr w:type="spellStart"/>
      <w:r w:rsidRPr="00AA4F6F">
        <w:rPr>
          <w:rFonts w:ascii="Arial" w:hAnsi="Arial" w:cs="Arial"/>
          <w:sz w:val="24"/>
          <w:szCs w:val="24"/>
          <w:lang w:val="en-US"/>
        </w:rPr>
        <w:t>Mowforth</w:t>
      </w:r>
      <w:proofErr w:type="spellEnd"/>
      <w:r w:rsidRPr="00AA4F6F">
        <w:rPr>
          <w:rFonts w:ascii="Arial" w:hAnsi="Arial" w:cs="Arial"/>
          <w:sz w:val="24"/>
          <w:szCs w:val="24"/>
          <w:lang w:val="en-US"/>
        </w:rPr>
        <w:t>, M., &amp; Munt, I. (2015). Tourism and Sustainability: Development, Globalization, and New Tourism in the Third World. Routledge.</w:t>
      </w:r>
    </w:p>
    <w:p w14:paraId="57D8F197" w14:textId="77777777" w:rsidR="00416A67" w:rsidRPr="00AA4F6F" w:rsidRDefault="00416A67" w:rsidP="00416A67">
      <w:pPr>
        <w:spacing w:line="360" w:lineRule="auto"/>
        <w:rPr>
          <w:rFonts w:ascii="Arial" w:hAnsi="Arial" w:cs="Arial"/>
          <w:sz w:val="24"/>
          <w:szCs w:val="24"/>
          <w:lang w:val="en-US"/>
        </w:rPr>
      </w:pPr>
      <w:r w:rsidRPr="00AA4F6F">
        <w:rPr>
          <w:rFonts w:ascii="Arial" w:hAnsi="Arial" w:cs="Arial"/>
          <w:sz w:val="24"/>
          <w:szCs w:val="24"/>
          <w:lang w:val="en-US"/>
        </w:rPr>
        <w:t>Nguyen, T. T. H. (2015). The Role of Strategic Planning in Implementing Sustainable Tourism Practices in Hospitality Firms. Journal of Hospitality and Tourism Management, 23, 1-10.</w:t>
      </w:r>
    </w:p>
    <w:p w14:paraId="38B91196" w14:textId="77777777" w:rsidR="00416A67" w:rsidRPr="00AA4F6F" w:rsidRDefault="00416A67" w:rsidP="00416A67">
      <w:pPr>
        <w:spacing w:line="360" w:lineRule="auto"/>
        <w:rPr>
          <w:rFonts w:ascii="Arial" w:hAnsi="Arial" w:cs="Arial"/>
          <w:sz w:val="24"/>
          <w:szCs w:val="24"/>
          <w:lang w:val="en-US"/>
        </w:rPr>
      </w:pPr>
      <w:r w:rsidRPr="00AA4F6F">
        <w:rPr>
          <w:rFonts w:ascii="Arial" w:hAnsi="Arial" w:cs="Arial"/>
          <w:sz w:val="24"/>
          <w:szCs w:val="24"/>
          <w:lang w:val="en-US"/>
        </w:rPr>
        <w:t>Nilsson, P. A. (2015). Sustainable Development in the Hospitality Industry. Routledge.</w:t>
      </w:r>
    </w:p>
    <w:p w14:paraId="2EE47844" w14:textId="77777777" w:rsidR="00416A67" w:rsidRPr="00AA4F6F" w:rsidRDefault="00416A67" w:rsidP="00416A67">
      <w:pPr>
        <w:spacing w:line="360" w:lineRule="auto"/>
        <w:rPr>
          <w:rFonts w:ascii="Arial" w:hAnsi="Arial" w:cs="Arial"/>
          <w:sz w:val="24"/>
          <w:szCs w:val="24"/>
          <w:lang w:val="en-US"/>
        </w:rPr>
      </w:pPr>
      <w:r w:rsidRPr="00AA4F6F">
        <w:rPr>
          <w:rFonts w:ascii="Arial" w:hAnsi="Arial" w:cs="Arial"/>
          <w:sz w:val="24"/>
          <w:szCs w:val="24"/>
          <w:lang w:val="en-US"/>
        </w:rPr>
        <w:t xml:space="preserve">O'Brien, D., &amp; </w:t>
      </w:r>
      <w:proofErr w:type="spellStart"/>
      <w:r w:rsidRPr="00AA4F6F">
        <w:rPr>
          <w:rFonts w:ascii="Arial" w:hAnsi="Arial" w:cs="Arial"/>
          <w:sz w:val="24"/>
          <w:szCs w:val="24"/>
          <w:lang w:val="en-US"/>
        </w:rPr>
        <w:t>Gellatly</w:t>
      </w:r>
      <w:proofErr w:type="spellEnd"/>
      <w:r w:rsidRPr="00AA4F6F">
        <w:rPr>
          <w:rFonts w:ascii="Arial" w:hAnsi="Arial" w:cs="Arial"/>
          <w:sz w:val="24"/>
          <w:szCs w:val="24"/>
          <w:lang w:val="en-US"/>
        </w:rPr>
        <w:t>, E. (2018). Caring for the Environment in the Tourism Industry. Goodfellow Publishers.</w:t>
      </w:r>
    </w:p>
    <w:p w14:paraId="0DE69B34" w14:textId="77777777" w:rsidR="00416A67" w:rsidRPr="00AA4F6F" w:rsidRDefault="00416A67" w:rsidP="00416A67">
      <w:pPr>
        <w:spacing w:line="360" w:lineRule="auto"/>
        <w:rPr>
          <w:rFonts w:ascii="Arial" w:hAnsi="Arial" w:cs="Arial"/>
          <w:sz w:val="24"/>
          <w:szCs w:val="24"/>
          <w:lang w:val="en-US"/>
        </w:rPr>
      </w:pPr>
      <w:r w:rsidRPr="00AA4F6F">
        <w:rPr>
          <w:rFonts w:ascii="Arial" w:hAnsi="Arial" w:cs="Arial"/>
          <w:sz w:val="24"/>
          <w:szCs w:val="24"/>
          <w:lang w:val="en-US"/>
        </w:rPr>
        <w:t>Park, C. (2016). How to Use Social Media in Tourism Marketing. Tourism Recreation Research, 41(2), 273-284.</w:t>
      </w:r>
    </w:p>
    <w:p w14:paraId="62DCCCD7" w14:textId="77777777" w:rsidR="00416A67" w:rsidRPr="00AA4F6F" w:rsidRDefault="00416A67" w:rsidP="00416A67">
      <w:pPr>
        <w:spacing w:line="360" w:lineRule="auto"/>
        <w:rPr>
          <w:rFonts w:ascii="Arial" w:hAnsi="Arial" w:cs="Arial"/>
          <w:sz w:val="24"/>
          <w:szCs w:val="24"/>
          <w:lang w:val="en-US"/>
        </w:rPr>
      </w:pPr>
      <w:r w:rsidRPr="00AA4F6F">
        <w:rPr>
          <w:rFonts w:ascii="Arial" w:hAnsi="Arial" w:cs="Arial"/>
          <w:sz w:val="24"/>
          <w:szCs w:val="24"/>
          <w:lang w:val="en-US"/>
        </w:rPr>
        <w:t>Shaw, G., Bailey, A., &amp; Williams, A. (2018). Critical Issues in Tourism and Sustainability. Routledge.</w:t>
      </w:r>
    </w:p>
    <w:p w14:paraId="4BAB41BA" w14:textId="77777777" w:rsidR="00416A67" w:rsidRPr="00AA4F6F" w:rsidRDefault="00416A67" w:rsidP="00416A67">
      <w:pPr>
        <w:spacing w:line="360" w:lineRule="auto"/>
        <w:rPr>
          <w:rFonts w:ascii="Arial" w:hAnsi="Arial" w:cs="Arial"/>
          <w:sz w:val="24"/>
          <w:szCs w:val="24"/>
          <w:lang w:val="en-US"/>
        </w:rPr>
      </w:pPr>
      <w:r w:rsidRPr="00AA4F6F">
        <w:rPr>
          <w:rFonts w:ascii="Arial" w:hAnsi="Arial" w:cs="Arial"/>
          <w:sz w:val="24"/>
          <w:szCs w:val="24"/>
          <w:lang w:val="en-US"/>
        </w:rPr>
        <w:t>Song, H., &amp; Li, X. (2017). Technology Adoption in Tourism and Hospitality: A Literature Review and Agenda for Future Research. Journal of Hospitality and Tourism Research, 41(7), 827-856.</w:t>
      </w:r>
    </w:p>
    <w:p w14:paraId="04054C73" w14:textId="77777777" w:rsidR="00416A67" w:rsidRPr="00AA4F6F" w:rsidRDefault="00416A67" w:rsidP="00416A67">
      <w:pPr>
        <w:spacing w:line="360" w:lineRule="auto"/>
        <w:rPr>
          <w:rFonts w:ascii="Arial" w:hAnsi="Arial" w:cs="Arial"/>
          <w:sz w:val="24"/>
          <w:szCs w:val="24"/>
          <w:lang w:val="en-US"/>
        </w:rPr>
      </w:pPr>
      <w:r w:rsidRPr="00AA4F6F">
        <w:rPr>
          <w:rFonts w:ascii="Arial" w:hAnsi="Arial" w:cs="Arial"/>
          <w:sz w:val="24"/>
          <w:szCs w:val="24"/>
          <w:lang w:val="en-US"/>
        </w:rPr>
        <w:t>Statista. (2020). Revenue of Best Western Hotels &amp; Resorts worldwide from 2008 to 2019. Retrieved from https://www.statista.com/statistics/883758/revenue-of-best-western-hotels-and-resorts-worldwide/.</w:t>
      </w:r>
    </w:p>
    <w:p w14:paraId="5A527D04" w14:textId="77777777" w:rsidR="00416A67" w:rsidRPr="00AA4F6F" w:rsidRDefault="00416A67" w:rsidP="00416A67">
      <w:pPr>
        <w:spacing w:line="360" w:lineRule="auto"/>
        <w:rPr>
          <w:rFonts w:ascii="Arial" w:hAnsi="Arial" w:cs="Arial"/>
          <w:sz w:val="24"/>
          <w:szCs w:val="24"/>
          <w:lang w:val="en-US"/>
        </w:rPr>
      </w:pPr>
      <w:r w:rsidRPr="00AA4F6F">
        <w:rPr>
          <w:rFonts w:ascii="Arial" w:hAnsi="Arial" w:cs="Arial"/>
          <w:sz w:val="24"/>
          <w:szCs w:val="24"/>
          <w:lang w:val="en-US"/>
        </w:rPr>
        <w:t>Stern, E., &amp; Jura, M. (2016). Sports Events and Tourism: Destination, Image and Marketing. Channel View Publications.</w:t>
      </w:r>
    </w:p>
    <w:p w14:paraId="2992E6DC" w14:textId="77777777" w:rsidR="00416A67" w:rsidRPr="00AA4F6F" w:rsidRDefault="00416A67" w:rsidP="00416A67">
      <w:pPr>
        <w:spacing w:line="360" w:lineRule="auto"/>
        <w:rPr>
          <w:rFonts w:ascii="Arial" w:hAnsi="Arial" w:cs="Arial"/>
          <w:sz w:val="24"/>
          <w:szCs w:val="24"/>
          <w:lang w:val="en-US"/>
        </w:rPr>
      </w:pPr>
      <w:r w:rsidRPr="00AA4F6F">
        <w:rPr>
          <w:rFonts w:ascii="Arial" w:hAnsi="Arial" w:cs="Arial"/>
          <w:sz w:val="24"/>
          <w:szCs w:val="24"/>
          <w:lang w:val="en-US"/>
        </w:rPr>
        <w:t xml:space="preserve">Tiedemann, K., &amp; </w:t>
      </w:r>
      <w:proofErr w:type="spellStart"/>
      <w:r w:rsidRPr="00AA4F6F">
        <w:rPr>
          <w:rFonts w:ascii="Arial" w:hAnsi="Arial" w:cs="Arial"/>
          <w:sz w:val="24"/>
          <w:szCs w:val="24"/>
          <w:lang w:val="en-US"/>
        </w:rPr>
        <w:t>Brejning</w:t>
      </w:r>
      <w:proofErr w:type="spellEnd"/>
      <w:r w:rsidRPr="00AA4F6F">
        <w:rPr>
          <w:rFonts w:ascii="Arial" w:hAnsi="Arial" w:cs="Arial"/>
          <w:sz w:val="24"/>
          <w:szCs w:val="24"/>
          <w:lang w:val="en-US"/>
        </w:rPr>
        <w:t>, J. (2016). The Relationship Between Hotel Size, Environmental and Social Certifications and the Performance: An Empirical Study of Hotels in Germany. Journal of Hospitality and Tourism Management, 27, 107-116.</w:t>
      </w:r>
    </w:p>
    <w:p w14:paraId="03AF48B0" w14:textId="77777777" w:rsidR="00416A67" w:rsidRPr="00AA4F6F" w:rsidRDefault="00416A67" w:rsidP="00416A67">
      <w:pPr>
        <w:spacing w:line="360" w:lineRule="auto"/>
        <w:rPr>
          <w:rFonts w:ascii="Arial" w:hAnsi="Arial" w:cs="Arial"/>
          <w:sz w:val="24"/>
          <w:szCs w:val="24"/>
          <w:lang w:val="en-US"/>
        </w:rPr>
      </w:pPr>
      <w:proofErr w:type="spellStart"/>
      <w:r w:rsidRPr="00AA4F6F">
        <w:rPr>
          <w:rFonts w:ascii="Arial" w:hAnsi="Arial" w:cs="Arial"/>
          <w:sz w:val="24"/>
          <w:szCs w:val="24"/>
          <w:lang w:val="en-US"/>
        </w:rPr>
        <w:lastRenderedPageBreak/>
        <w:t>Bilton</w:t>
      </w:r>
      <w:proofErr w:type="spellEnd"/>
      <w:r w:rsidRPr="00AA4F6F">
        <w:rPr>
          <w:rFonts w:ascii="Arial" w:hAnsi="Arial" w:cs="Arial"/>
          <w:sz w:val="24"/>
          <w:szCs w:val="24"/>
          <w:lang w:val="en-US"/>
        </w:rPr>
        <w:t>, C. (2016, December 12). How Best Western Is Bringing Sustainability to the Forefront of Its Marketing. Marketing Week.</w:t>
      </w:r>
    </w:p>
    <w:p w14:paraId="73CE41BE" w14:textId="77777777" w:rsidR="00D57DE7" w:rsidRPr="00AA4F6F" w:rsidRDefault="00D57DE7" w:rsidP="0022166E">
      <w:pPr>
        <w:rPr>
          <w:rFonts w:ascii="Arial" w:hAnsi="Arial" w:cs="Arial"/>
          <w:lang w:val="en-US"/>
        </w:rPr>
      </w:pPr>
    </w:p>
    <w:p w14:paraId="519A915F" w14:textId="77777777" w:rsidR="00D57DE7" w:rsidRPr="00AA4F6F" w:rsidRDefault="00D57DE7" w:rsidP="0022166E">
      <w:pPr>
        <w:rPr>
          <w:rFonts w:ascii="Arial" w:hAnsi="Arial" w:cs="Arial"/>
          <w:lang w:val="en-US"/>
        </w:rPr>
      </w:pPr>
    </w:p>
    <w:p w14:paraId="57284AAB" w14:textId="77777777" w:rsidR="00D57DE7" w:rsidRPr="00AA4F6F" w:rsidRDefault="00D57DE7" w:rsidP="0022166E">
      <w:pPr>
        <w:rPr>
          <w:rFonts w:ascii="Arial" w:hAnsi="Arial" w:cs="Arial"/>
          <w:lang w:val="en-US"/>
        </w:rPr>
      </w:pPr>
    </w:p>
    <w:p w14:paraId="2CD4442D" w14:textId="77777777" w:rsidR="0022166E" w:rsidRPr="00AA4F6F" w:rsidRDefault="0022166E" w:rsidP="0022166E">
      <w:pPr>
        <w:rPr>
          <w:rFonts w:ascii="Arial" w:hAnsi="Arial" w:cs="Arial"/>
          <w:lang w:val="en-US"/>
        </w:rPr>
      </w:pPr>
    </w:p>
    <w:sectPr w:rsidR="0022166E" w:rsidRPr="00AA4F6F">
      <w:head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D37DC0" w14:textId="77777777" w:rsidR="0029599D" w:rsidRDefault="0029599D" w:rsidP="003E69E2">
      <w:r>
        <w:separator/>
      </w:r>
    </w:p>
  </w:endnote>
  <w:endnote w:type="continuationSeparator" w:id="0">
    <w:p w14:paraId="3A5481F5" w14:textId="77777777" w:rsidR="0029599D" w:rsidRDefault="0029599D" w:rsidP="003E69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1F8ACC" w14:textId="77777777" w:rsidR="0029599D" w:rsidRDefault="0029599D" w:rsidP="003E69E2">
      <w:r>
        <w:separator/>
      </w:r>
    </w:p>
  </w:footnote>
  <w:footnote w:type="continuationSeparator" w:id="0">
    <w:p w14:paraId="2A1470C2" w14:textId="77777777" w:rsidR="0029599D" w:rsidRDefault="0029599D" w:rsidP="003E69E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20FDD1" w14:textId="77777777" w:rsidR="00416A67" w:rsidRDefault="00416A67">
    <w:pPr>
      <w:pStyle w:val="Header"/>
    </w:pPr>
    <w:r>
      <w:rPr>
        <w:noProof/>
      </w:rPr>
      <mc:AlternateContent>
        <mc:Choice Requires="wpg">
          <w:drawing>
            <wp:anchor distT="0" distB="0" distL="114300" distR="114300" simplePos="0" relativeHeight="251659264" behindDoc="1" locked="0" layoutInCell="1" allowOverlap="1" wp14:anchorId="70B60EB1" wp14:editId="135E9F5A">
              <wp:simplePos x="0" y="0"/>
              <wp:positionH relativeFrom="page">
                <wp:align>left</wp:align>
              </wp:positionH>
              <wp:positionV relativeFrom="page">
                <wp:align>top</wp:align>
              </wp:positionV>
              <wp:extent cx="3203575" cy="3401568"/>
              <wp:effectExtent l="0" t="0" r="0" b="8890"/>
              <wp:wrapNone/>
              <wp:docPr id="19" name="Group 8" title="Crop graphic with page number"/>
              <wp:cNvGraphicFramePr/>
              <a:graphic xmlns:a="http://schemas.openxmlformats.org/drawingml/2006/main">
                <a:graphicData uri="http://schemas.microsoft.com/office/word/2010/wordprocessingGroup">
                  <wpg:wgp>
                    <wpg:cNvGrpSpPr/>
                    <wpg:grpSpPr>
                      <a:xfrm>
                        <a:off x="0" y="0"/>
                        <a:ext cx="3203575" cy="3401568"/>
                        <a:chOff x="0" y="0"/>
                        <a:chExt cx="3204966" cy="3401568"/>
                      </a:xfrm>
                    </wpg:grpSpPr>
                    <wpg:grpSp>
                      <wpg:cNvPr id="14" name="Group 14" title="Crop mark graphic"/>
                      <wpg:cNvGrpSpPr/>
                      <wpg:grpSpPr>
                        <a:xfrm>
                          <a:off x="0" y="0"/>
                          <a:ext cx="2642616" cy="3401568"/>
                          <a:chOff x="0" y="0"/>
                          <a:chExt cx="2642616" cy="3401568"/>
                        </a:xfrm>
                      </wpg:grpSpPr>
                      <wps:wsp>
                        <wps:cNvPr id="15" name="Freeform 15"/>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16" name="Rectangle 16"/>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8" name="Text Box 18"/>
                      <wps:cNvSpPr txBox="1"/>
                      <wps:spPr>
                        <a:xfrm>
                          <a:off x="2637665" y="413633"/>
                          <a:ext cx="567301" cy="227965"/>
                        </a:xfrm>
                        <a:prstGeom prst="rect">
                          <a:avLst/>
                        </a:prstGeom>
                        <a:noFill/>
                        <a:ln w="6350">
                          <a:noFill/>
                        </a:ln>
                      </wps:spPr>
                      <wps:txbx>
                        <w:txbxContent>
                          <w:p w14:paraId="66807216" w14:textId="77777777" w:rsidR="00416A67" w:rsidRDefault="00416A67">
                            <w:pPr>
                              <w:pStyle w:val="NoSpacing"/>
                              <w:jc w:val="right"/>
                              <w:rPr>
                                <w:color w:val="455F51" w:themeColor="text2"/>
                                <w:spacing w:val="10"/>
                                <w:sz w:val="30"/>
                                <w:szCs w:val="30"/>
                              </w:rPr>
                            </w:pPr>
                            <w:r>
                              <w:rPr>
                                <w:color w:val="455F51" w:themeColor="text2"/>
                                <w:spacing w:val="10"/>
                                <w:sz w:val="30"/>
                                <w:szCs w:val="30"/>
                              </w:rPr>
                              <w:fldChar w:fldCharType="begin"/>
                            </w:r>
                            <w:r>
                              <w:rPr>
                                <w:color w:val="455F51" w:themeColor="text2"/>
                                <w:spacing w:val="10"/>
                                <w:sz w:val="30"/>
                                <w:szCs w:val="30"/>
                              </w:rPr>
                              <w:instrText xml:space="preserve"> PAGE   \* MERGEFORMAT </w:instrText>
                            </w:r>
                            <w:r>
                              <w:rPr>
                                <w:color w:val="455F51" w:themeColor="text2"/>
                                <w:spacing w:val="10"/>
                                <w:sz w:val="30"/>
                                <w:szCs w:val="30"/>
                              </w:rPr>
                              <w:fldChar w:fldCharType="separate"/>
                            </w:r>
                            <w:r>
                              <w:rPr>
                                <w:noProof/>
                                <w:color w:val="455F51" w:themeColor="text2"/>
                                <w:spacing w:val="10"/>
                                <w:sz w:val="30"/>
                                <w:szCs w:val="30"/>
                              </w:rPr>
                              <w:t>2</w:t>
                            </w:r>
                            <w:r>
                              <w:rPr>
                                <w:noProof/>
                                <w:color w:val="455F51" w:themeColor="text2"/>
                                <w:spacing w:val="10"/>
                                <w:sz w:val="30"/>
                                <w:szCs w:val="30"/>
                              </w:rPr>
                              <w:fldChar w:fldCharType="end"/>
                            </w:r>
                          </w:p>
                        </w:txbxContent>
                      </wps:txbx>
                      <wps:bodyPr rot="0" spcFirstLastPara="0" vertOverflow="overflow" horzOverflow="overflow" vert="horz" wrap="none" lIns="457200" tIns="0" rIns="0" bIns="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0B60EB1" id="Group 8" o:spid="_x0000_s1026" alt="Title: Crop graphic with page number" style="position:absolute;left:0;text-align:left;margin-left:0;margin-top:0;width:252.25pt;height:267.85pt;z-index:-251657216;mso-position-horizontal:left;mso-position-horizontal-relative:page;mso-position-vertical:top;mso-position-vertical-relative:page;mso-width-relative:margin;mso-height-relative:margin" coordsize="32049,340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">
              <v:group id="Group 14" o:spid="_x0000_s1027" style="position:absolute;width:26426;height:34015" coordsize="26426,340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">
                <v:shape id="Freeform 15" o:spid="_x0000_s1028" style="position:absolute;left:5048;top:5048;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" path="m168,1806l,1806,,,1344,r,165l168,165r,1641xe" fillcolor="#455f51 [3215]" stroked="f">
                  <v:path arrowok="t" o:connecttype="custom" o:connectlocs="266700,2867025;0,2867025;0,0;2133600,0;2133600,261938;266700,261938;266700,2867025" o:connectangles="0,0,0,0,0,0,0"/>
                </v:shape>
                <v:rect id="Rectangle 16" o:spid="_x0000_s1029" style="position:absolute;width:26426;height:340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" filled="f" stroked="f" strokeweight="1pt"/>
              </v:group>
              <v:shapetype id="_x0000_t202" coordsize="21600,21600" o:spt="202" path="m,l,21600r21600,l21600,xe">
                <v:stroke joinstyle="miter"/>
                <v:path gradientshapeok="t" o:connecttype="rect"/>
              </v:shapetype>
              <v:shape id="Text Box 18" o:spid="_x0000_s1030" type="#_x0000_t202" style="position:absolute;left:26376;top:5046;width:5673;height:2280;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" filled="f" stroked="f" strokeweight=".5pt">
                <v:textbox inset="36pt,0,0,0">
                  <w:txbxContent>
                    <w:p w14:paraId="66807216" w14:textId="77777777" w:rsidR="00416A67" w:rsidRDefault="00416A67">
                      <w:pPr>
                        <w:pStyle w:val="NoSpacing"/>
                        <w:jc w:val="right"/>
                        <w:rPr>
                          <w:color w:val="455F51" w:themeColor="text2"/>
                          <w:spacing w:val="10"/>
                          <w:sz w:val="30"/>
                          <w:szCs w:val="30"/>
                        </w:rPr>
                      </w:pPr>
                      <w:r>
                        <w:rPr>
                          <w:color w:val="455F51" w:themeColor="text2"/>
                          <w:spacing w:val="10"/>
                          <w:sz w:val="30"/>
                          <w:szCs w:val="30"/>
                        </w:rPr>
                        <w:fldChar w:fldCharType="begin"/>
                      </w:r>
                      <w:r>
                        <w:rPr>
                          <w:color w:val="455F51" w:themeColor="text2"/>
                          <w:spacing w:val="10"/>
                          <w:sz w:val="30"/>
                          <w:szCs w:val="30"/>
                        </w:rPr>
                        <w:instrText xml:space="preserve"> PAGE   \* MERGEFORMAT </w:instrText>
                      </w:r>
                      <w:r>
                        <w:rPr>
                          <w:color w:val="455F51" w:themeColor="text2"/>
                          <w:spacing w:val="10"/>
                          <w:sz w:val="30"/>
                          <w:szCs w:val="30"/>
                        </w:rPr>
                        <w:fldChar w:fldCharType="separate"/>
                      </w:r>
                      <w:r>
                        <w:rPr>
                          <w:noProof/>
                          <w:color w:val="455F51" w:themeColor="text2"/>
                          <w:spacing w:val="10"/>
                          <w:sz w:val="30"/>
                          <w:szCs w:val="30"/>
                        </w:rPr>
                        <w:t>2</w:t>
                      </w:r>
                      <w:r>
                        <w:rPr>
                          <w:noProof/>
                          <w:color w:val="455F51" w:themeColor="text2"/>
                          <w:spacing w:val="10"/>
                          <w:sz w:val="30"/>
                          <w:szCs w:val="30"/>
                        </w:rPr>
                        <w:fldChar w:fldCharType="end"/>
                      </w:r>
                    </w:p>
                  </w:txbxContent>
                </v:textbox>
              </v:shape>
              <w10:wrap anchorx="page" anchory="page"/>
            </v:group>
          </w:pict>
        </mc:Fallback>
      </mc:AlternateContent>
    </w:r>
  </w:p>
  <w:p w14:paraId="149F6433" w14:textId="77777777" w:rsidR="00416A67" w:rsidRDefault="00416A6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5D94"/>
    <w:rsid w:val="0002681E"/>
    <w:rsid w:val="0003618E"/>
    <w:rsid w:val="000A460A"/>
    <w:rsid w:val="000E09CF"/>
    <w:rsid w:val="001203D7"/>
    <w:rsid w:val="001A7BB8"/>
    <w:rsid w:val="0022166E"/>
    <w:rsid w:val="0029599D"/>
    <w:rsid w:val="002C0C81"/>
    <w:rsid w:val="0035487F"/>
    <w:rsid w:val="00371780"/>
    <w:rsid w:val="003E69E2"/>
    <w:rsid w:val="00416A67"/>
    <w:rsid w:val="00443457"/>
    <w:rsid w:val="004A2925"/>
    <w:rsid w:val="005672B0"/>
    <w:rsid w:val="005923D8"/>
    <w:rsid w:val="005E5C52"/>
    <w:rsid w:val="00680541"/>
    <w:rsid w:val="0069271F"/>
    <w:rsid w:val="006C0673"/>
    <w:rsid w:val="006E24DF"/>
    <w:rsid w:val="00805EDF"/>
    <w:rsid w:val="00887B02"/>
    <w:rsid w:val="008B1AAF"/>
    <w:rsid w:val="009E010F"/>
    <w:rsid w:val="009F29D3"/>
    <w:rsid w:val="00A16EA1"/>
    <w:rsid w:val="00A71528"/>
    <w:rsid w:val="00AA4F6F"/>
    <w:rsid w:val="00AD52A4"/>
    <w:rsid w:val="00AE3967"/>
    <w:rsid w:val="00C85D94"/>
    <w:rsid w:val="00CC21A6"/>
    <w:rsid w:val="00CD7576"/>
    <w:rsid w:val="00D059CC"/>
    <w:rsid w:val="00D06654"/>
    <w:rsid w:val="00D244E5"/>
    <w:rsid w:val="00D57DE7"/>
    <w:rsid w:val="00D71EAF"/>
    <w:rsid w:val="00DA6ECD"/>
    <w:rsid w:val="00DE709D"/>
    <w:rsid w:val="00DE7D81"/>
    <w:rsid w:val="00E16A1C"/>
    <w:rsid w:val="00FB3505"/>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40CD9F"/>
  <w15:chartTrackingRefBased/>
  <w15:docId w15:val="{FECDA4D3-9F60-DE41-B22A-3F6706A7DF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eastAsia="zh-TW"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6A67"/>
  </w:style>
  <w:style w:type="paragraph" w:styleId="Heading1">
    <w:name w:val="heading 1"/>
    <w:basedOn w:val="Normal"/>
    <w:next w:val="Normal"/>
    <w:link w:val="Heading1Char"/>
    <w:uiPriority w:val="9"/>
    <w:qFormat/>
    <w:rsid w:val="00416A67"/>
    <w:pPr>
      <w:spacing w:before="300" w:after="40"/>
      <w:jc w:val="left"/>
      <w:outlineLvl w:val="0"/>
    </w:pPr>
    <w:rPr>
      <w:smallCaps/>
      <w:spacing w:val="5"/>
      <w:sz w:val="32"/>
      <w:szCs w:val="32"/>
    </w:rPr>
  </w:style>
  <w:style w:type="paragraph" w:styleId="Heading2">
    <w:name w:val="heading 2"/>
    <w:basedOn w:val="Normal"/>
    <w:next w:val="Normal"/>
    <w:link w:val="Heading2Char"/>
    <w:uiPriority w:val="9"/>
    <w:semiHidden/>
    <w:unhideWhenUsed/>
    <w:qFormat/>
    <w:rsid w:val="00416A67"/>
    <w:pPr>
      <w:spacing w:before="240" w:after="8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416A67"/>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416A67"/>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416A67"/>
    <w:pPr>
      <w:spacing w:before="200" w:after="0"/>
      <w:jc w:val="left"/>
      <w:outlineLvl w:val="4"/>
    </w:pPr>
    <w:rPr>
      <w:smallCaps/>
      <w:color w:val="668926" w:themeColor="accent2" w:themeShade="BF"/>
      <w:spacing w:val="10"/>
      <w:sz w:val="22"/>
      <w:szCs w:val="26"/>
    </w:rPr>
  </w:style>
  <w:style w:type="paragraph" w:styleId="Heading6">
    <w:name w:val="heading 6"/>
    <w:basedOn w:val="Normal"/>
    <w:next w:val="Normal"/>
    <w:link w:val="Heading6Char"/>
    <w:uiPriority w:val="9"/>
    <w:semiHidden/>
    <w:unhideWhenUsed/>
    <w:qFormat/>
    <w:rsid w:val="00416A67"/>
    <w:pPr>
      <w:spacing w:after="0"/>
      <w:jc w:val="left"/>
      <w:outlineLvl w:val="5"/>
    </w:pPr>
    <w:rPr>
      <w:smallCaps/>
      <w:color w:val="8AB833" w:themeColor="accent2"/>
      <w:spacing w:val="5"/>
      <w:sz w:val="22"/>
    </w:rPr>
  </w:style>
  <w:style w:type="paragraph" w:styleId="Heading7">
    <w:name w:val="heading 7"/>
    <w:basedOn w:val="Normal"/>
    <w:next w:val="Normal"/>
    <w:link w:val="Heading7Char"/>
    <w:uiPriority w:val="9"/>
    <w:semiHidden/>
    <w:unhideWhenUsed/>
    <w:qFormat/>
    <w:rsid w:val="00416A67"/>
    <w:pPr>
      <w:spacing w:after="0"/>
      <w:jc w:val="left"/>
      <w:outlineLvl w:val="6"/>
    </w:pPr>
    <w:rPr>
      <w:b/>
      <w:smallCaps/>
      <w:color w:val="8AB833" w:themeColor="accent2"/>
      <w:spacing w:val="10"/>
    </w:rPr>
  </w:style>
  <w:style w:type="paragraph" w:styleId="Heading8">
    <w:name w:val="heading 8"/>
    <w:basedOn w:val="Normal"/>
    <w:next w:val="Normal"/>
    <w:link w:val="Heading8Char"/>
    <w:uiPriority w:val="9"/>
    <w:semiHidden/>
    <w:unhideWhenUsed/>
    <w:qFormat/>
    <w:rsid w:val="00416A67"/>
    <w:pPr>
      <w:spacing w:after="0"/>
      <w:jc w:val="left"/>
      <w:outlineLvl w:val="7"/>
    </w:pPr>
    <w:rPr>
      <w:b/>
      <w:i/>
      <w:smallCaps/>
      <w:color w:val="668926" w:themeColor="accent2" w:themeShade="BF"/>
    </w:rPr>
  </w:style>
  <w:style w:type="paragraph" w:styleId="Heading9">
    <w:name w:val="heading 9"/>
    <w:basedOn w:val="Normal"/>
    <w:next w:val="Normal"/>
    <w:link w:val="Heading9Char"/>
    <w:uiPriority w:val="9"/>
    <w:semiHidden/>
    <w:unhideWhenUsed/>
    <w:qFormat/>
    <w:rsid w:val="00416A67"/>
    <w:pPr>
      <w:spacing w:after="0"/>
      <w:jc w:val="left"/>
      <w:outlineLvl w:val="8"/>
    </w:pPr>
    <w:rPr>
      <w:b/>
      <w:i/>
      <w:smallCaps/>
      <w:color w:val="445B19"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16A67"/>
    <w:pPr>
      <w:pBdr>
        <w:top w:val="single" w:sz="12" w:space="1" w:color="8AB833"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416A67"/>
    <w:rPr>
      <w:smallCaps/>
      <w:sz w:val="48"/>
      <w:szCs w:val="48"/>
    </w:rPr>
  </w:style>
  <w:style w:type="paragraph" w:styleId="Header">
    <w:name w:val="header"/>
    <w:basedOn w:val="Normal"/>
    <w:link w:val="HeaderChar"/>
    <w:uiPriority w:val="99"/>
    <w:unhideWhenUsed/>
    <w:rsid w:val="003E69E2"/>
    <w:pPr>
      <w:tabs>
        <w:tab w:val="center" w:pos="4680"/>
        <w:tab w:val="right" w:pos="9360"/>
      </w:tabs>
    </w:pPr>
  </w:style>
  <w:style w:type="character" w:customStyle="1" w:styleId="HeaderChar">
    <w:name w:val="Header Char"/>
    <w:basedOn w:val="DefaultParagraphFont"/>
    <w:link w:val="Header"/>
    <w:uiPriority w:val="99"/>
    <w:rsid w:val="003E69E2"/>
  </w:style>
  <w:style w:type="paragraph" w:styleId="Footer">
    <w:name w:val="footer"/>
    <w:basedOn w:val="Normal"/>
    <w:link w:val="FooterChar"/>
    <w:uiPriority w:val="99"/>
    <w:unhideWhenUsed/>
    <w:rsid w:val="003E69E2"/>
    <w:pPr>
      <w:tabs>
        <w:tab w:val="center" w:pos="4680"/>
        <w:tab w:val="right" w:pos="9360"/>
      </w:tabs>
    </w:pPr>
  </w:style>
  <w:style w:type="character" w:customStyle="1" w:styleId="FooterChar">
    <w:name w:val="Footer Char"/>
    <w:basedOn w:val="DefaultParagraphFont"/>
    <w:link w:val="Footer"/>
    <w:uiPriority w:val="99"/>
    <w:rsid w:val="003E69E2"/>
  </w:style>
  <w:style w:type="character" w:customStyle="1" w:styleId="Heading1Char">
    <w:name w:val="Heading 1 Char"/>
    <w:basedOn w:val="DefaultParagraphFont"/>
    <w:link w:val="Heading1"/>
    <w:uiPriority w:val="9"/>
    <w:rsid w:val="00416A67"/>
    <w:rPr>
      <w:smallCaps/>
      <w:spacing w:val="5"/>
      <w:sz w:val="32"/>
      <w:szCs w:val="32"/>
    </w:rPr>
  </w:style>
  <w:style w:type="paragraph" w:styleId="Subtitle">
    <w:name w:val="Subtitle"/>
    <w:basedOn w:val="Normal"/>
    <w:next w:val="Normal"/>
    <w:link w:val="SubtitleChar"/>
    <w:uiPriority w:val="11"/>
    <w:qFormat/>
    <w:rsid w:val="00416A67"/>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416A67"/>
    <w:rPr>
      <w:rFonts w:asciiTheme="majorHAnsi" w:eastAsiaTheme="majorEastAsia" w:hAnsiTheme="majorHAnsi" w:cstheme="majorBidi"/>
      <w:szCs w:val="22"/>
    </w:rPr>
  </w:style>
  <w:style w:type="character" w:customStyle="1" w:styleId="Heading2Char">
    <w:name w:val="Heading 2 Char"/>
    <w:basedOn w:val="DefaultParagraphFont"/>
    <w:link w:val="Heading2"/>
    <w:uiPriority w:val="9"/>
    <w:semiHidden/>
    <w:rsid w:val="00416A67"/>
    <w:rPr>
      <w:smallCaps/>
      <w:spacing w:val="5"/>
      <w:sz w:val="28"/>
      <w:szCs w:val="28"/>
    </w:rPr>
  </w:style>
  <w:style w:type="character" w:customStyle="1" w:styleId="Heading3Char">
    <w:name w:val="Heading 3 Char"/>
    <w:basedOn w:val="DefaultParagraphFont"/>
    <w:link w:val="Heading3"/>
    <w:uiPriority w:val="9"/>
    <w:semiHidden/>
    <w:rsid w:val="00416A67"/>
    <w:rPr>
      <w:smallCaps/>
      <w:spacing w:val="5"/>
      <w:sz w:val="24"/>
      <w:szCs w:val="24"/>
    </w:rPr>
  </w:style>
  <w:style w:type="character" w:customStyle="1" w:styleId="Heading4Char">
    <w:name w:val="Heading 4 Char"/>
    <w:basedOn w:val="DefaultParagraphFont"/>
    <w:link w:val="Heading4"/>
    <w:uiPriority w:val="9"/>
    <w:semiHidden/>
    <w:rsid w:val="00416A67"/>
    <w:rPr>
      <w:smallCaps/>
      <w:spacing w:val="10"/>
      <w:sz w:val="22"/>
      <w:szCs w:val="22"/>
    </w:rPr>
  </w:style>
  <w:style w:type="character" w:customStyle="1" w:styleId="Heading5Char">
    <w:name w:val="Heading 5 Char"/>
    <w:basedOn w:val="DefaultParagraphFont"/>
    <w:link w:val="Heading5"/>
    <w:uiPriority w:val="9"/>
    <w:semiHidden/>
    <w:rsid w:val="00416A67"/>
    <w:rPr>
      <w:smallCaps/>
      <w:color w:val="668926" w:themeColor="accent2" w:themeShade="BF"/>
      <w:spacing w:val="10"/>
      <w:sz w:val="22"/>
      <w:szCs w:val="26"/>
    </w:rPr>
  </w:style>
  <w:style w:type="character" w:customStyle="1" w:styleId="Heading6Char">
    <w:name w:val="Heading 6 Char"/>
    <w:basedOn w:val="DefaultParagraphFont"/>
    <w:link w:val="Heading6"/>
    <w:uiPriority w:val="9"/>
    <w:semiHidden/>
    <w:rsid w:val="00416A67"/>
    <w:rPr>
      <w:smallCaps/>
      <w:color w:val="8AB833" w:themeColor="accent2"/>
      <w:spacing w:val="5"/>
      <w:sz w:val="22"/>
    </w:rPr>
  </w:style>
  <w:style w:type="character" w:customStyle="1" w:styleId="Heading7Char">
    <w:name w:val="Heading 7 Char"/>
    <w:basedOn w:val="DefaultParagraphFont"/>
    <w:link w:val="Heading7"/>
    <w:uiPriority w:val="9"/>
    <w:semiHidden/>
    <w:rsid w:val="00416A67"/>
    <w:rPr>
      <w:b/>
      <w:smallCaps/>
      <w:color w:val="8AB833" w:themeColor="accent2"/>
      <w:spacing w:val="10"/>
    </w:rPr>
  </w:style>
  <w:style w:type="character" w:customStyle="1" w:styleId="Heading8Char">
    <w:name w:val="Heading 8 Char"/>
    <w:basedOn w:val="DefaultParagraphFont"/>
    <w:link w:val="Heading8"/>
    <w:uiPriority w:val="9"/>
    <w:semiHidden/>
    <w:rsid w:val="00416A67"/>
    <w:rPr>
      <w:b/>
      <w:i/>
      <w:smallCaps/>
      <w:color w:val="668926" w:themeColor="accent2" w:themeShade="BF"/>
    </w:rPr>
  </w:style>
  <w:style w:type="character" w:customStyle="1" w:styleId="Heading9Char">
    <w:name w:val="Heading 9 Char"/>
    <w:basedOn w:val="DefaultParagraphFont"/>
    <w:link w:val="Heading9"/>
    <w:uiPriority w:val="9"/>
    <w:semiHidden/>
    <w:rsid w:val="00416A67"/>
    <w:rPr>
      <w:b/>
      <w:i/>
      <w:smallCaps/>
      <w:color w:val="445B19" w:themeColor="accent2" w:themeShade="7F"/>
    </w:rPr>
  </w:style>
  <w:style w:type="paragraph" w:styleId="Caption">
    <w:name w:val="caption"/>
    <w:basedOn w:val="Normal"/>
    <w:next w:val="Normal"/>
    <w:uiPriority w:val="35"/>
    <w:semiHidden/>
    <w:unhideWhenUsed/>
    <w:qFormat/>
    <w:rsid w:val="00416A67"/>
    <w:rPr>
      <w:b/>
      <w:bCs/>
      <w:caps/>
      <w:sz w:val="16"/>
      <w:szCs w:val="18"/>
    </w:rPr>
  </w:style>
  <w:style w:type="character" w:styleId="Strong">
    <w:name w:val="Strong"/>
    <w:uiPriority w:val="22"/>
    <w:qFormat/>
    <w:rsid w:val="00416A67"/>
    <w:rPr>
      <w:b/>
      <w:color w:val="8AB833" w:themeColor="accent2"/>
    </w:rPr>
  </w:style>
  <w:style w:type="character" w:styleId="Emphasis">
    <w:name w:val="Emphasis"/>
    <w:uiPriority w:val="20"/>
    <w:qFormat/>
    <w:rsid w:val="00416A67"/>
    <w:rPr>
      <w:b/>
      <w:i/>
      <w:spacing w:val="10"/>
    </w:rPr>
  </w:style>
  <w:style w:type="paragraph" w:styleId="NoSpacing">
    <w:name w:val="No Spacing"/>
    <w:basedOn w:val="Normal"/>
    <w:link w:val="NoSpacingChar"/>
    <w:uiPriority w:val="1"/>
    <w:qFormat/>
    <w:rsid w:val="00416A67"/>
    <w:pPr>
      <w:spacing w:after="0" w:line="240" w:lineRule="auto"/>
    </w:pPr>
  </w:style>
  <w:style w:type="character" w:customStyle="1" w:styleId="NoSpacingChar">
    <w:name w:val="No Spacing Char"/>
    <w:basedOn w:val="DefaultParagraphFont"/>
    <w:link w:val="NoSpacing"/>
    <w:uiPriority w:val="1"/>
    <w:rsid w:val="00416A67"/>
  </w:style>
  <w:style w:type="paragraph" w:styleId="ListParagraph">
    <w:name w:val="List Paragraph"/>
    <w:basedOn w:val="Normal"/>
    <w:uiPriority w:val="34"/>
    <w:qFormat/>
    <w:rsid w:val="00416A67"/>
    <w:pPr>
      <w:ind w:left="720"/>
      <w:contextualSpacing/>
    </w:pPr>
  </w:style>
  <w:style w:type="paragraph" w:styleId="Quote">
    <w:name w:val="Quote"/>
    <w:basedOn w:val="Normal"/>
    <w:next w:val="Normal"/>
    <w:link w:val="QuoteChar"/>
    <w:uiPriority w:val="29"/>
    <w:qFormat/>
    <w:rsid w:val="00416A67"/>
    <w:rPr>
      <w:i/>
    </w:rPr>
  </w:style>
  <w:style w:type="character" w:customStyle="1" w:styleId="QuoteChar">
    <w:name w:val="Quote Char"/>
    <w:basedOn w:val="DefaultParagraphFont"/>
    <w:link w:val="Quote"/>
    <w:uiPriority w:val="29"/>
    <w:rsid w:val="00416A67"/>
    <w:rPr>
      <w:i/>
    </w:rPr>
  </w:style>
  <w:style w:type="paragraph" w:styleId="IntenseQuote">
    <w:name w:val="Intense Quote"/>
    <w:basedOn w:val="Normal"/>
    <w:next w:val="Normal"/>
    <w:link w:val="IntenseQuoteChar"/>
    <w:uiPriority w:val="30"/>
    <w:qFormat/>
    <w:rsid w:val="00416A67"/>
    <w:pPr>
      <w:pBdr>
        <w:top w:val="single" w:sz="8" w:space="10" w:color="668926" w:themeColor="accent2" w:themeShade="BF"/>
        <w:left w:val="single" w:sz="8" w:space="10" w:color="668926" w:themeColor="accent2" w:themeShade="BF"/>
        <w:bottom w:val="single" w:sz="8" w:space="10" w:color="668926" w:themeColor="accent2" w:themeShade="BF"/>
        <w:right w:val="single" w:sz="8" w:space="10" w:color="668926" w:themeColor="accent2" w:themeShade="BF"/>
      </w:pBdr>
      <w:shd w:val="clear" w:color="auto" w:fill="8AB833"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416A67"/>
    <w:rPr>
      <w:b/>
      <w:i/>
      <w:color w:val="FFFFFF" w:themeColor="background1"/>
      <w:shd w:val="clear" w:color="auto" w:fill="8AB833" w:themeFill="accent2"/>
    </w:rPr>
  </w:style>
  <w:style w:type="character" w:styleId="SubtleEmphasis">
    <w:name w:val="Subtle Emphasis"/>
    <w:uiPriority w:val="19"/>
    <w:qFormat/>
    <w:rsid w:val="00416A67"/>
    <w:rPr>
      <w:i/>
    </w:rPr>
  </w:style>
  <w:style w:type="character" w:styleId="IntenseEmphasis">
    <w:name w:val="Intense Emphasis"/>
    <w:uiPriority w:val="21"/>
    <w:qFormat/>
    <w:rsid w:val="00416A67"/>
    <w:rPr>
      <w:b/>
      <w:i/>
      <w:color w:val="8AB833" w:themeColor="accent2"/>
      <w:spacing w:val="10"/>
    </w:rPr>
  </w:style>
  <w:style w:type="character" w:styleId="SubtleReference">
    <w:name w:val="Subtle Reference"/>
    <w:uiPriority w:val="31"/>
    <w:qFormat/>
    <w:rsid w:val="00416A67"/>
    <w:rPr>
      <w:b/>
    </w:rPr>
  </w:style>
  <w:style w:type="character" w:styleId="IntenseReference">
    <w:name w:val="Intense Reference"/>
    <w:uiPriority w:val="32"/>
    <w:qFormat/>
    <w:rsid w:val="00416A67"/>
    <w:rPr>
      <w:b/>
      <w:bCs/>
      <w:smallCaps/>
      <w:spacing w:val="5"/>
      <w:sz w:val="22"/>
      <w:szCs w:val="22"/>
      <w:u w:val="single"/>
    </w:rPr>
  </w:style>
  <w:style w:type="character" w:styleId="BookTitle">
    <w:name w:val="Book Title"/>
    <w:uiPriority w:val="33"/>
    <w:qFormat/>
    <w:rsid w:val="00416A67"/>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416A67"/>
    <w:pPr>
      <w:outlineLvl w:val="9"/>
    </w:pPr>
  </w:style>
  <w:style w:type="paragraph" w:styleId="TOC1">
    <w:name w:val="toc 1"/>
    <w:basedOn w:val="Normal"/>
    <w:next w:val="Normal"/>
    <w:autoRedefine/>
    <w:uiPriority w:val="39"/>
    <w:unhideWhenUsed/>
    <w:rsid w:val="00416A67"/>
    <w:pPr>
      <w:spacing w:before="120" w:after="120"/>
      <w:jc w:val="left"/>
    </w:pPr>
    <w:rPr>
      <w:rFonts w:cstheme="minorHAnsi"/>
      <w:b/>
      <w:bCs/>
      <w:caps/>
    </w:rPr>
  </w:style>
  <w:style w:type="character" w:styleId="Hyperlink">
    <w:name w:val="Hyperlink"/>
    <w:basedOn w:val="DefaultParagraphFont"/>
    <w:uiPriority w:val="99"/>
    <w:unhideWhenUsed/>
    <w:rsid w:val="00416A67"/>
    <w:rPr>
      <w:color w:val="6B9F25" w:themeColor="hyperlink"/>
      <w:u w:val="single"/>
    </w:rPr>
  </w:style>
  <w:style w:type="paragraph" w:styleId="TOC2">
    <w:name w:val="toc 2"/>
    <w:basedOn w:val="Normal"/>
    <w:next w:val="Normal"/>
    <w:autoRedefine/>
    <w:uiPriority w:val="39"/>
    <w:semiHidden/>
    <w:unhideWhenUsed/>
    <w:rsid w:val="00416A67"/>
    <w:pPr>
      <w:spacing w:after="0"/>
      <w:ind w:left="200"/>
      <w:jc w:val="left"/>
    </w:pPr>
    <w:rPr>
      <w:rFonts w:cstheme="minorHAnsi"/>
      <w:smallCaps/>
    </w:rPr>
  </w:style>
  <w:style w:type="paragraph" w:styleId="TOC3">
    <w:name w:val="toc 3"/>
    <w:basedOn w:val="Normal"/>
    <w:next w:val="Normal"/>
    <w:autoRedefine/>
    <w:uiPriority w:val="39"/>
    <w:semiHidden/>
    <w:unhideWhenUsed/>
    <w:rsid w:val="00416A67"/>
    <w:pPr>
      <w:spacing w:after="0"/>
      <w:ind w:left="400"/>
      <w:jc w:val="left"/>
    </w:pPr>
    <w:rPr>
      <w:rFonts w:cstheme="minorHAnsi"/>
      <w:i/>
      <w:iCs/>
    </w:rPr>
  </w:style>
  <w:style w:type="paragraph" w:styleId="TOC4">
    <w:name w:val="toc 4"/>
    <w:basedOn w:val="Normal"/>
    <w:next w:val="Normal"/>
    <w:autoRedefine/>
    <w:uiPriority w:val="39"/>
    <w:semiHidden/>
    <w:unhideWhenUsed/>
    <w:rsid w:val="00416A67"/>
    <w:pPr>
      <w:spacing w:after="0"/>
      <w:ind w:left="600"/>
      <w:jc w:val="left"/>
    </w:pPr>
    <w:rPr>
      <w:rFonts w:cstheme="minorHAnsi"/>
      <w:sz w:val="18"/>
      <w:szCs w:val="18"/>
    </w:rPr>
  </w:style>
  <w:style w:type="paragraph" w:styleId="TOC5">
    <w:name w:val="toc 5"/>
    <w:basedOn w:val="Normal"/>
    <w:next w:val="Normal"/>
    <w:autoRedefine/>
    <w:uiPriority w:val="39"/>
    <w:semiHidden/>
    <w:unhideWhenUsed/>
    <w:rsid w:val="00416A67"/>
    <w:pPr>
      <w:spacing w:after="0"/>
      <w:ind w:left="800"/>
      <w:jc w:val="left"/>
    </w:pPr>
    <w:rPr>
      <w:rFonts w:cstheme="minorHAnsi"/>
      <w:sz w:val="18"/>
      <w:szCs w:val="18"/>
    </w:rPr>
  </w:style>
  <w:style w:type="paragraph" w:styleId="TOC6">
    <w:name w:val="toc 6"/>
    <w:basedOn w:val="Normal"/>
    <w:next w:val="Normal"/>
    <w:autoRedefine/>
    <w:uiPriority w:val="39"/>
    <w:semiHidden/>
    <w:unhideWhenUsed/>
    <w:rsid w:val="00416A67"/>
    <w:pPr>
      <w:spacing w:after="0"/>
      <w:ind w:left="1000"/>
      <w:jc w:val="left"/>
    </w:pPr>
    <w:rPr>
      <w:rFonts w:cstheme="minorHAnsi"/>
      <w:sz w:val="18"/>
      <w:szCs w:val="18"/>
    </w:rPr>
  </w:style>
  <w:style w:type="paragraph" w:styleId="TOC7">
    <w:name w:val="toc 7"/>
    <w:basedOn w:val="Normal"/>
    <w:next w:val="Normal"/>
    <w:autoRedefine/>
    <w:uiPriority w:val="39"/>
    <w:semiHidden/>
    <w:unhideWhenUsed/>
    <w:rsid w:val="00416A67"/>
    <w:pPr>
      <w:spacing w:after="0"/>
      <w:ind w:left="1200"/>
      <w:jc w:val="left"/>
    </w:pPr>
    <w:rPr>
      <w:rFonts w:cstheme="minorHAnsi"/>
      <w:sz w:val="18"/>
      <w:szCs w:val="18"/>
    </w:rPr>
  </w:style>
  <w:style w:type="paragraph" w:styleId="TOC8">
    <w:name w:val="toc 8"/>
    <w:basedOn w:val="Normal"/>
    <w:next w:val="Normal"/>
    <w:autoRedefine/>
    <w:uiPriority w:val="39"/>
    <w:semiHidden/>
    <w:unhideWhenUsed/>
    <w:rsid w:val="00416A67"/>
    <w:pPr>
      <w:spacing w:after="0"/>
      <w:ind w:left="1400"/>
      <w:jc w:val="left"/>
    </w:pPr>
    <w:rPr>
      <w:rFonts w:cstheme="minorHAnsi"/>
      <w:sz w:val="18"/>
      <w:szCs w:val="18"/>
    </w:rPr>
  </w:style>
  <w:style w:type="paragraph" w:styleId="TOC9">
    <w:name w:val="toc 9"/>
    <w:basedOn w:val="Normal"/>
    <w:next w:val="Normal"/>
    <w:autoRedefine/>
    <w:uiPriority w:val="39"/>
    <w:semiHidden/>
    <w:unhideWhenUsed/>
    <w:rsid w:val="00416A67"/>
    <w:pPr>
      <w:spacing w:after="0"/>
      <w:ind w:left="1600"/>
      <w:jc w:val="left"/>
    </w:pPr>
    <w:rPr>
      <w:rFonts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728015-E05E-7B4B-A63B-34472C9952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2683</Words>
  <Characters>15298</Characters>
  <Application>Microsoft Office Word</Application>
  <DocSecurity>0</DocSecurity>
  <Lines>127</Lines>
  <Paragraphs>35</Paragraphs>
  <ScaleCrop>false</ScaleCrop>
  <Company/>
  <LinksUpToDate>false</LinksUpToDate>
  <CharactersWithSpaces>17946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Cristian Fazecas (2107706)</cp:lastModifiedBy>
  <cp:revision>2</cp:revision>
  <dcterms:created xsi:type="dcterms:W3CDTF">2023-06-15T20:32:00Z</dcterms:created>
  <dcterms:modified xsi:type="dcterms:W3CDTF">2023-06-15T20:32:00Z</dcterms:modified>
</cp:coreProperties>
</file>