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89974567"/>
        <w:docPartObj>
          <w:docPartGallery w:val="Cover Pages"/>
          <w:docPartUnique/>
        </w:docPartObj>
      </w:sdtPr>
      <w:sdtEndPr>
        <w:rPr>
          <w:rFonts w:ascii="Arial" w:hAnsi="Arial" w:cs="Arial"/>
          <w:b/>
          <w:sz w:val="28"/>
          <w:szCs w:val="28"/>
          <w:lang w:val="en-GB"/>
        </w:rPr>
      </w:sdtEndPr>
      <w:sdtContent>
        <w:p w14:paraId="389EBB52" w14:textId="77777777" w:rsidR="006B6912" w:rsidRDefault="00E57878" w:rsidP="00431906">
          <w:pPr>
            <w:spacing w:line="360" w:lineRule="auto"/>
          </w:pPr>
          <w:r>
            <w:rPr>
              <w:noProof/>
            </w:rPr>
            <mc:AlternateContent>
              <mc:Choice Requires="wps">
                <w:drawing>
                  <wp:anchor distT="0" distB="0" distL="114300" distR="114300" simplePos="0" relativeHeight="251659264" behindDoc="0" locked="0" layoutInCell="1" allowOverlap="1" wp14:anchorId="5AE10312" wp14:editId="053FB85D">
                    <wp:simplePos x="0" y="0"/>
                    <mc:AlternateContent>
                      <mc:Choice Requires="wp14">
                        <wp:positionH relativeFrom="page">
                          <wp14:pctPosHOffset>2000</wp14:pctPosHOffset>
                        </wp:positionH>
                      </mc:Choice>
                      <mc:Fallback>
                        <wp:positionH relativeFrom="page">
                          <wp:posOffset>154940</wp:posOffset>
                        </wp:positionH>
                      </mc:Fallback>
                    </mc:AlternateContent>
                    <mc:AlternateContent>
                      <mc:Choice Requires="wp14">
                        <wp:positionV relativeFrom="page">
                          <wp14:pctPosVOffset>2000</wp14:pctPosVOffset>
                        </wp:positionV>
                      </mc:Choice>
                      <mc:Fallback>
                        <wp:positionV relativeFrom="page">
                          <wp:posOffset>200660</wp:posOffset>
                        </wp:positionV>
                      </mc:Fallback>
                    </mc:AlternateContent>
                    <wp:extent cx="5354066" cy="9653524"/>
                    <wp:effectExtent l="0" t="0" r="8890" b="2540"/>
                    <wp:wrapNone/>
                    <wp:docPr id="471" name="Rectangle 16"/>
                    <wp:cNvGraphicFramePr/>
                    <a:graphic xmlns:a="http://schemas.openxmlformats.org/drawingml/2006/main">
                      <a:graphicData uri="http://schemas.microsoft.com/office/word/2010/wordprocessingShape">
                        <wps:wsp>
                          <wps:cNvSpPr/>
                          <wps:spPr bwMode="auto">
                            <a:xfrm>
                              <a:off x="0" y="0"/>
                              <a:ext cx="5354066" cy="9653524"/>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879ED57" w14:textId="77777777" w:rsidR="006B6912" w:rsidRDefault="00E57878">
                                    <w:pPr>
                                      <w:pStyle w:val="Title"/>
                                      <w:jc w:val="right"/>
                                      <w:rPr>
                                        <w:caps/>
                                        <w:color w:val="FFFFFF" w:themeColor="background1"/>
                                        <w:sz w:val="80"/>
                                        <w:szCs w:val="80"/>
                                      </w:rPr>
                                    </w:pPr>
                                    <w:r>
                                      <w:rPr>
                                        <w:caps/>
                                        <w:color w:val="FFFFFF" w:themeColor="background1"/>
                                        <w:sz w:val="80"/>
                                        <w:szCs w:val="80"/>
                                      </w:rPr>
                                      <w:t>Portfolio of Work</w:t>
                                    </w:r>
                                  </w:p>
                                </w:sdtContent>
                              </w:sdt>
                              <w:p w14:paraId="78932713" w14:textId="77777777" w:rsidR="006B6912" w:rsidRDefault="006B6912">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404F0980" w14:textId="4071486E" w:rsidR="006B6912" w:rsidRDefault="006F5276">
                                    <w:pPr>
                                      <w:spacing w:before="240"/>
                                      <w:ind w:left="1008"/>
                                      <w:jc w:val="right"/>
                                      <w:rPr>
                                        <w:color w:val="FFFFFF" w:themeColor="background1"/>
                                      </w:rPr>
                                    </w:pPr>
                                    <w:r>
                                      <w:rPr>
                                        <w:color w:val="FFFFFF" w:themeColor="background1"/>
                                        <w:sz w:val="21"/>
                                        <w:szCs w:val="21"/>
                                      </w:rPr>
                                      <w:t xml:space="preserve">     </w:t>
                                    </w:r>
                                  </w:p>
                                </w:sdtContent>
                              </w:sdt>
                            </w:txbxContent>
                          </wps:txbx>
                          <wps:bodyPr rot="0" vert="horz" wrap="square" lIns="274320" tIns="914400" rIns="274320" bIns="45720" anchor="ctr" anchorCtr="0" upright="1"/>
                        </wps:wsp>
                      </a:graphicData>
                    </a:graphic>
                    <wp14:sizeRelH relativeFrom="page">
                      <wp14:pctWidth>69000</wp14:pctWidth>
                    </wp14:sizeRelH>
                    <wp14:sizeRelV relativeFrom="page">
                      <wp14:pctHeight>96000</wp14:pctHeight>
                    </wp14:sizeRelV>
                  </wp:anchor>
                </w:drawing>
              </mc:Choice>
              <mc:Fallback>
                <w:pict>
                  <v:rect w14:anchorId="5AE10312" id="Rectangle 16" o:spid="_x0000_s1026" style="position:absolute;left:0;text-align:left;margin-left:0;margin-top:0;width:421.6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" fillcolor="#5b9bd5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7879ED57" w14:textId="77777777" w:rsidR="006B6912" w:rsidRDefault="00E57878">
                              <w:pPr>
                                <w:pStyle w:val="Title"/>
                                <w:jc w:val="right"/>
                                <w:rPr>
                                  <w:caps/>
                                  <w:color w:val="FFFFFF" w:themeColor="background1"/>
                                  <w:sz w:val="80"/>
                                  <w:szCs w:val="80"/>
                                </w:rPr>
                              </w:pPr>
                              <w:r>
                                <w:rPr>
                                  <w:caps/>
                                  <w:color w:val="FFFFFF" w:themeColor="background1"/>
                                  <w:sz w:val="80"/>
                                  <w:szCs w:val="80"/>
                                </w:rPr>
                                <w:t>Portfolio of Work</w:t>
                              </w:r>
                            </w:p>
                          </w:sdtContent>
                        </w:sdt>
                        <w:p w14:paraId="78932713" w14:textId="77777777" w:rsidR="006B6912" w:rsidRDefault="006B6912">
                          <w:pPr>
                            <w:spacing w:before="240"/>
                            <w:ind w:left="720"/>
                            <w:jc w:val="right"/>
                            <w:rPr>
                              <w:color w:val="FFFFFF" w:themeColor="background1"/>
                            </w:rPr>
                          </w:pPr>
                        </w:p>
                        <w:sdt>
                          <w:sdtPr>
                            <w:rPr>
                              <w:color w:val="FFFFFF" w:themeColor="background1"/>
                              <w:sz w:val="21"/>
                              <w:szCs w:val="21"/>
                            </w:rPr>
                            <w:alias w:val="Abstract"/>
                            <w:id w:val="-1812170092"/>
                            <w:showingPlcHdr/>
                            <w:dataBinding w:prefixMappings="xmlns:ns0='http://schemas.microsoft.com/office/2006/coverPageProps'" w:xpath="/ns0:CoverPageProperties[1]/ns0:Abstract[1]" w:storeItemID="{55AF091B-3C7A-41E3-B477-F2FDAA23CFDA}"/>
                            <w:text/>
                          </w:sdtPr>
                          <w:sdtEndPr/>
                          <w:sdtContent>
                            <w:p w14:paraId="404F0980" w14:textId="4071486E" w:rsidR="006B6912" w:rsidRDefault="006F5276">
                              <w:pPr>
                                <w:spacing w:before="240"/>
                                <w:ind w:left="1008"/>
                                <w:jc w:val="right"/>
                                <w:rPr>
                                  <w:color w:val="FFFFFF" w:themeColor="background1"/>
                                </w:rPr>
                              </w:pPr>
                              <w:r>
                                <w:rPr>
                                  <w:color w:val="FFFFFF" w:themeColor="background1"/>
                                  <w:sz w:val="21"/>
                                  <w:szCs w:val="21"/>
                                </w:rPr>
                                <w:t xml:space="preserve">     </w:t>
                              </w:r>
                            </w:p>
                          </w:sdtContent>
                        </w:sdt>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78906DB2" wp14:editId="57CD426B">
                    <wp:simplePos x="0" y="0"/>
                    <mc:AlternateContent>
                      <mc:Choice Requires="wp14">
                        <wp:positionH relativeFrom="page">
                          <wp14:pctPosHOffset>73000</wp14:pctPosHOffset>
                        </wp:positionH>
                      </mc:Choice>
                      <mc:Fallback>
                        <wp:positionH relativeFrom="page">
                          <wp:posOffset>5673725</wp:posOffset>
                        </wp:positionH>
                      </mc:Fallback>
                    </mc:AlternateContent>
                    <wp:positionV relativeFrom="page">
                      <wp:align>center</wp:align>
                    </wp:positionV>
                    <wp:extent cx="1875841" cy="9653524"/>
                    <wp:effectExtent l="0" t="0" r="5080" b="2540"/>
                    <wp:wrapNone/>
                    <wp:docPr id="472" name="Rectangle 472"/>
                    <wp:cNvGraphicFramePr/>
                    <a:graphic xmlns:a="http://schemas.openxmlformats.org/drawingml/2006/main">
                      <a:graphicData uri="http://schemas.microsoft.com/office/word/2010/wordprocessingShape">
                        <wps:wsp>
                          <wps:cNvSpPr/>
                          <wps:spPr>
                            <a:xfrm>
                              <a:off x="0" y="0"/>
                              <a:ext cx="1875841" cy="9653524"/>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4DC5D12" w14:textId="58414AAF" w:rsidR="006B6912" w:rsidRDefault="00E57878">
                                    <w:pPr>
                                      <w:pStyle w:val="Subtitle"/>
                                      <w:rPr>
                                        <w:rFonts w:cstheme="minorBidi"/>
                                        <w:color w:val="FFFFFF" w:themeColor="background1"/>
                                      </w:rPr>
                                    </w:pPr>
                                    <w:r>
                                      <w:rPr>
                                        <w:rFonts w:cstheme="minorBidi"/>
                                        <w:color w:val="FFFFFF" w:themeColor="background1"/>
                                      </w:rPr>
                                      <w:t xml:space="preserve">Leah </w:t>
                                    </w:r>
                                    <w:proofErr w:type="spellStart"/>
                                    <w:proofErr w:type="gramStart"/>
                                    <w:r>
                                      <w:rPr>
                                        <w:rFonts w:cstheme="minorBidi"/>
                                        <w:color w:val="FFFFFF" w:themeColor="background1"/>
                                      </w:rPr>
                                      <w:t>Pinnoc</w:t>
                                    </w:r>
                                    <w:r w:rsidR="006F5276">
                                      <w:rPr>
                                        <w:rFonts w:cstheme="minorBidi"/>
                                        <w:color w:val="FFFFFF" w:themeColor="background1"/>
                                      </w:rPr>
                                      <w:t>K</w:t>
                                    </w:r>
                                    <w:proofErr w:type="spellEnd"/>
                                    <w:r w:rsidR="006F5276">
                                      <w:rPr>
                                        <w:rFonts w:cstheme="minorBidi"/>
                                        <w:color w:val="FFFFFF" w:themeColor="background1"/>
                                      </w:rPr>
                                      <w:t xml:space="preserve"> </w:t>
                                    </w:r>
                                    <w:r w:rsidR="00A54AF4">
                                      <w:rPr>
                                        <w:rFonts w:cstheme="minorBidi"/>
                                        <w:color w:val="FFFFFF" w:themeColor="background1"/>
                                      </w:rPr>
                                      <w:t xml:space="preserve"> </w:t>
                                    </w:r>
                                    <w:r>
                                      <w:rPr>
                                        <w:rFonts w:cstheme="minorBidi"/>
                                        <w:color w:val="FFFFFF" w:themeColor="background1"/>
                                      </w:rPr>
                                      <w:t>2017334</w:t>
                                    </w:r>
                                    <w:proofErr w:type="gramEnd"/>
                                    <w:r w:rsidR="00C7738F">
                                      <w:rPr>
                                        <w:rFonts w:cstheme="minorBidi"/>
                                        <w:color w:val="FFFFFF" w:themeColor="background1"/>
                                      </w:rPr>
                                      <w:t xml:space="preserve"> </w:t>
                                    </w:r>
                                    <w:r w:rsidR="00A54AF4">
                                      <w:rPr>
                                        <w:rFonts w:cstheme="minorBidi"/>
                                        <w:color w:val="FFFFFF" w:themeColor="background1"/>
                                      </w:rPr>
                                      <w:t xml:space="preserve">      </w:t>
                                    </w:r>
                                    <w:proofErr w:type="spellStart"/>
                                    <w:r>
                                      <w:rPr>
                                        <w:rFonts w:cstheme="minorBidi"/>
                                        <w:color w:val="FFFFFF" w:themeColor="background1"/>
                                      </w:rPr>
                                      <w:t>Olubukola</w:t>
                                    </w:r>
                                    <w:proofErr w:type="spellEnd"/>
                                    <w:r>
                                      <w:rPr>
                                        <w:rFonts w:cstheme="minorBidi"/>
                                        <w:color w:val="FFFFFF" w:themeColor="background1"/>
                                      </w:rPr>
                                      <w:t xml:space="preserve"> Adegbite</w:t>
                                    </w:r>
                                    <w:r w:rsidR="00A54AF4">
                                      <w:rPr>
                                        <w:rFonts w:cstheme="minorBidi"/>
                                        <w:color w:val="FFFFFF" w:themeColor="background1"/>
                                      </w:rPr>
                                      <w:t xml:space="preserve">  </w:t>
                                    </w:r>
                                    <w:r>
                                      <w:rPr>
                                        <w:rFonts w:cstheme="minorBidi"/>
                                        <w:color w:val="FFFFFF" w:themeColor="background1"/>
                                      </w:rPr>
                                      <w:t>BMSW</w:t>
                                    </w:r>
                                    <w:r>
                                      <w:rPr>
                                        <w:rFonts w:cstheme="minorBidi"/>
                                        <w:color w:val="FFFFFF" w:themeColor="background1"/>
                                      </w:rPr>
                                      <w:t>4005</w:t>
                                    </w:r>
                                    <w:r w:rsidR="00A54AF4">
                                      <w:rPr>
                                        <w:rFonts w:cstheme="minorBidi"/>
                                        <w:color w:val="FFFFFF" w:themeColor="background1"/>
                                      </w:rPr>
                                      <w:t xml:space="preserve">   </w:t>
                                    </w:r>
                                    <w:proofErr w:type="spellStart"/>
                                    <w:r>
                                      <w:rPr>
                                        <w:rFonts w:cstheme="minorBidi"/>
                                        <w:color w:val="FFFFFF" w:themeColor="background1"/>
                                      </w:rPr>
                                      <w:t>Refelective</w:t>
                                    </w:r>
                                    <w:proofErr w:type="spellEnd"/>
                                    <w:r>
                                      <w:rPr>
                                        <w:rFonts w:cstheme="minorBidi"/>
                                        <w:color w:val="FFFFFF" w:themeColor="background1"/>
                                      </w:rPr>
                                      <w:t xml:space="preserve"> Portfolio</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wps:bodyPr>
                        </wps:wsp>
                      </a:graphicData>
                    </a:graphic>
                    <wp14:sizeRelH relativeFrom="page">
                      <wp14:pctWidth>24200</wp14:pctWidth>
                    </wp14:sizeRelH>
                    <wp14:sizeRelV relativeFrom="page">
                      <wp14:pctHeight>96000</wp14:pctHeight>
                    </wp14:sizeRelV>
                  </wp:anchor>
                </w:drawing>
              </mc:Choice>
              <mc:Fallback>
                <w:pict>
                  <v:rect w14:anchorId="78906DB2" id="Rectangle 472" o:spid="_x0000_s1027" style="position:absolute;left:0;text-align:left;margin-left:0;margin-top:0;width:147.7pt;height:760.1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44DC5D12" w14:textId="58414AAF" w:rsidR="006B6912" w:rsidRDefault="00E57878">
                              <w:pPr>
                                <w:pStyle w:val="Subtitle"/>
                                <w:rPr>
                                  <w:rFonts w:cstheme="minorBidi"/>
                                  <w:color w:val="FFFFFF" w:themeColor="background1"/>
                                </w:rPr>
                              </w:pPr>
                              <w:r>
                                <w:rPr>
                                  <w:rFonts w:cstheme="minorBidi"/>
                                  <w:color w:val="FFFFFF" w:themeColor="background1"/>
                                </w:rPr>
                                <w:t xml:space="preserve">Leah </w:t>
                              </w:r>
                              <w:proofErr w:type="spellStart"/>
                              <w:proofErr w:type="gramStart"/>
                              <w:r>
                                <w:rPr>
                                  <w:rFonts w:cstheme="minorBidi"/>
                                  <w:color w:val="FFFFFF" w:themeColor="background1"/>
                                </w:rPr>
                                <w:t>Pinnoc</w:t>
                              </w:r>
                              <w:r w:rsidR="006F5276">
                                <w:rPr>
                                  <w:rFonts w:cstheme="minorBidi"/>
                                  <w:color w:val="FFFFFF" w:themeColor="background1"/>
                                </w:rPr>
                                <w:t>K</w:t>
                              </w:r>
                              <w:proofErr w:type="spellEnd"/>
                              <w:r w:rsidR="006F5276">
                                <w:rPr>
                                  <w:rFonts w:cstheme="minorBidi"/>
                                  <w:color w:val="FFFFFF" w:themeColor="background1"/>
                                </w:rPr>
                                <w:t xml:space="preserve"> </w:t>
                              </w:r>
                              <w:r w:rsidR="00A54AF4">
                                <w:rPr>
                                  <w:rFonts w:cstheme="minorBidi"/>
                                  <w:color w:val="FFFFFF" w:themeColor="background1"/>
                                </w:rPr>
                                <w:t xml:space="preserve"> </w:t>
                              </w:r>
                              <w:r>
                                <w:rPr>
                                  <w:rFonts w:cstheme="minorBidi"/>
                                  <w:color w:val="FFFFFF" w:themeColor="background1"/>
                                </w:rPr>
                                <w:t>2017334</w:t>
                              </w:r>
                              <w:proofErr w:type="gramEnd"/>
                              <w:r w:rsidR="00C7738F">
                                <w:rPr>
                                  <w:rFonts w:cstheme="minorBidi"/>
                                  <w:color w:val="FFFFFF" w:themeColor="background1"/>
                                </w:rPr>
                                <w:t xml:space="preserve"> </w:t>
                              </w:r>
                              <w:r w:rsidR="00A54AF4">
                                <w:rPr>
                                  <w:rFonts w:cstheme="minorBidi"/>
                                  <w:color w:val="FFFFFF" w:themeColor="background1"/>
                                </w:rPr>
                                <w:t xml:space="preserve">      </w:t>
                              </w:r>
                              <w:proofErr w:type="spellStart"/>
                              <w:r>
                                <w:rPr>
                                  <w:rFonts w:cstheme="minorBidi"/>
                                  <w:color w:val="FFFFFF" w:themeColor="background1"/>
                                </w:rPr>
                                <w:t>Olubukola</w:t>
                              </w:r>
                              <w:proofErr w:type="spellEnd"/>
                              <w:r>
                                <w:rPr>
                                  <w:rFonts w:cstheme="minorBidi"/>
                                  <w:color w:val="FFFFFF" w:themeColor="background1"/>
                                </w:rPr>
                                <w:t xml:space="preserve"> Adegbite</w:t>
                              </w:r>
                              <w:r w:rsidR="00A54AF4">
                                <w:rPr>
                                  <w:rFonts w:cstheme="minorBidi"/>
                                  <w:color w:val="FFFFFF" w:themeColor="background1"/>
                                </w:rPr>
                                <w:t xml:space="preserve">  </w:t>
                              </w:r>
                              <w:r>
                                <w:rPr>
                                  <w:rFonts w:cstheme="minorBidi"/>
                                  <w:color w:val="FFFFFF" w:themeColor="background1"/>
                                </w:rPr>
                                <w:t>BMSW</w:t>
                              </w:r>
                              <w:r>
                                <w:rPr>
                                  <w:rFonts w:cstheme="minorBidi"/>
                                  <w:color w:val="FFFFFF" w:themeColor="background1"/>
                                </w:rPr>
                                <w:t>4005</w:t>
                              </w:r>
                              <w:r w:rsidR="00A54AF4">
                                <w:rPr>
                                  <w:rFonts w:cstheme="minorBidi"/>
                                  <w:color w:val="FFFFFF" w:themeColor="background1"/>
                                </w:rPr>
                                <w:t xml:space="preserve">   </w:t>
                              </w:r>
                              <w:proofErr w:type="spellStart"/>
                              <w:r>
                                <w:rPr>
                                  <w:rFonts w:cstheme="minorBidi"/>
                                  <w:color w:val="FFFFFF" w:themeColor="background1"/>
                                </w:rPr>
                                <w:t>Refelective</w:t>
                              </w:r>
                              <w:proofErr w:type="spellEnd"/>
                              <w:r>
                                <w:rPr>
                                  <w:rFonts w:cstheme="minorBidi"/>
                                  <w:color w:val="FFFFFF" w:themeColor="background1"/>
                                </w:rPr>
                                <w:t xml:space="preserve"> Portfolio</w:t>
                              </w:r>
                            </w:p>
                          </w:sdtContent>
                        </w:sdt>
                      </w:txbxContent>
                    </v:textbox>
                    <w10:wrap anchorx="page" anchory="page"/>
                  </v:rect>
                </w:pict>
              </mc:Fallback>
            </mc:AlternateContent>
          </w:r>
        </w:p>
        <w:p w14:paraId="3C851BEB" w14:textId="77777777" w:rsidR="006B6912" w:rsidRDefault="006B6912" w:rsidP="00431906">
          <w:pPr>
            <w:spacing w:line="360" w:lineRule="auto"/>
          </w:pPr>
        </w:p>
        <w:p w14:paraId="598CEC1F" w14:textId="77777777" w:rsidR="006B6912" w:rsidRDefault="00E57878" w:rsidP="00431906">
          <w:pPr>
            <w:spacing w:line="360" w:lineRule="auto"/>
            <w:jc w:val="left"/>
            <w:rPr>
              <w:rFonts w:ascii="Arial" w:hAnsi="Arial" w:cs="Arial"/>
              <w:b/>
              <w:sz w:val="28"/>
              <w:szCs w:val="28"/>
              <w:lang w:val="en-GB"/>
            </w:rPr>
          </w:pPr>
          <w:r>
            <w:rPr>
              <w:rFonts w:ascii="Arial" w:hAnsi="Arial" w:cs="Arial"/>
              <w:b/>
              <w:sz w:val="28"/>
              <w:szCs w:val="28"/>
              <w:lang w:val="en-GB"/>
            </w:rPr>
            <w:br w:type="page"/>
          </w:r>
        </w:p>
      </w:sdtContent>
    </w:sdt>
    <w:p w14:paraId="0E4B54BB" w14:textId="77777777" w:rsidR="005813EE" w:rsidRPr="00D83779" w:rsidRDefault="00E57878" w:rsidP="00431906">
      <w:pPr>
        <w:spacing w:after="0" w:line="360" w:lineRule="auto"/>
        <w:rPr>
          <w:lang w:val="en-GB"/>
        </w:rPr>
      </w:pPr>
      <w:r w:rsidRPr="00D83779">
        <w:rPr>
          <w:lang w:val="en-GB"/>
        </w:rPr>
        <w:lastRenderedPageBreak/>
        <w:t xml:space="preserve"> </w:t>
      </w:r>
      <w:r w:rsidR="00AB6284" w:rsidRPr="00D83779">
        <w:rPr>
          <w:lang w:val="en-GB"/>
        </w:rPr>
        <w:t xml:space="preserve"> </w:t>
      </w:r>
      <w:r w:rsidR="00157C92" w:rsidRPr="00D83779">
        <w:rPr>
          <w:lang w:val="en-GB"/>
        </w:rPr>
        <w:t xml:space="preserve">  </w:t>
      </w:r>
      <w:r w:rsidR="002B5CEC" w:rsidRPr="00D83779">
        <w:rPr>
          <w:lang w:val="en-GB"/>
        </w:rPr>
        <w:t xml:space="preserve">  </w:t>
      </w:r>
      <w:r w:rsidR="002900B8" w:rsidRPr="00D83779">
        <w:rPr>
          <w:lang w:val="en-GB"/>
        </w:rPr>
        <w:t xml:space="preserve">   </w:t>
      </w:r>
      <w:r w:rsidR="00EB0557" w:rsidRPr="00D83779">
        <w:rPr>
          <w:lang w:val="en-GB"/>
        </w:rPr>
        <w:t xml:space="preserve">  </w:t>
      </w:r>
      <w:r w:rsidR="008D1978" w:rsidRPr="00D83779">
        <w:rPr>
          <w:lang w:val="en-GB"/>
        </w:rPr>
        <w:t xml:space="preserve"> </w:t>
      </w:r>
      <w:r w:rsidR="005E70A1" w:rsidRPr="00D83779">
        <w:rPr>
          <w:lang w:val="en-GB"/>
        </w:rPr>
        <w:t xml:space="preserve"> </w:t>
      </w:r>
      <w:r w:rsidR="003845F9" w:rsidRPr="00D83779">
        <w:rPr>
          <w:lang w:val="en-GB"/>
        </w:rPr>
        <w:t xml:space="preserve"> </w:t>
      </w:r>
      <w:r w:rsidRPr="00D83779">
        <w:rPr>
          <w:lang w:val="en-GB"/>
        </w:rPr>
        <w:t xml:space="preserve">      </w:t>
      </w:r>
    </w:p>
    <w:p w14:paraId="7AFE39E2" w14:textId="77777777" w:rsidR="00824277" w:rsidRPr="00D83779" w:rsidRDefault="00E57878" w:rsidP="00431906">
      <w:pPr>
        <w:spacing w:after="0" w:line="360" w:lineRule="auto"/>
        <w:rPr>
          <w:lang w:val="en-GB"/>
        </w:rPr>
      </w:pPr>
      <w:r w:rsidRPr="00D83779">
        <w:rPr>
          <w:lang w:val="en-GB"/>
        </w:rPr>
        <w:t xml:space="preserve">    </w:t>
      </w:r>
      <w:r w:rsidR="004D39B1" w:rsidRPr="00D83779">
        <w:rPr>
          <w:lang w:val="en-GB"/>
        </w:rPr>
        <w:tab/>
      </w:r>
      <w:r w:rsidR="004D39B1" w:rsidRPr="00D83779">
        <w:rPr>
          <w:lang w:val="en-GB"/>
        </w:rPr>
        <w:tab/>
        <w:t xml:space="preserve">      </w:t>
      </w:r>
      <w:r w:rsidR="00A504CB" w:rsidRPr="00D83779">
        <w:rPr>
          <w:lang w:val="en-GB"/>
        </w:rPr>
        <w:t xml:space="preserve">    </w:t>
      </w:r>
      <w:r w:rsidR="00FD4D63" w:rsidRPr="00D83779">
        <w:rPr>
          <w:lang w:val="en-GB"/>
        </w:rPr>
        <w:t xml:space="preserve"> </w:t>
      </w:r>
      <w:r w:rsidR="00CA108F" w:rsidRPr="00D83779">
        <w:rPr>
          <w:lang w:val="en-GB"/>
        </w:rPr>
        <w:t xml:space="preserve"> </w:t>
      </w:r>
    </w:p>
    <w:p w14:paraId="05FF9CE6" w14:textId="77777777" w:rsidR="00824277" w:rsidRPr="00D83779" w:rsidRDefault="00824277" w:rsidP="00431906">
      <w:pPr>
        <w:spacing w:after="0" w:line="360" w:lineRule="auto"/>
        <w:jc w:val="center"/>
        <w:rPr>
          <w:b/>
          <w:lang w:val="en-GB"/>
        </w:rPr>
      </w:pPr>
    </w:p>
    <w:p w14:paraId="3A32D888" w14:textId="77777777" w:rsidR="00824277" w:rsidRPr="00D83779" w:rsidRDefault="00824277" w:rsidP="00431906">
      <w:pPr>
        <w:spacing w:after="0" w:line="360" w:lineRule="auto"/>
        <w:jc w:val="center"/>
        <w:rPr>
          <w:b/>
          <w:lang w:val="en-GB"/>
        </w:rPr>
      </w:pPr>
    </w:p>
    <w:p w14:paraId="4BA99CFE" w14:textId="77777777" w:rsidR="00824277" w:rsidRPr="00D83779" w:rsidRDefault="00E57878" w:rsidP="00431906">
      <w:pPr>
        <w:spacing w:after="0" w:line="360" w:lineRule="auto"/>
        <w:jc w:val="center"/>
        <w:rPr>
          <w:b/>
          <w:lang w:val="en-GB"/>
        </w:rPr>
      </w:pPr>
      <w:r w:rsidRPr="00D83779">
        <w:rPr>
          <w:b/>
          <w:lang w:val="en-GB"/>
        </w:rPr>
        <w:t xml:space="preserve"> </w:t>
      </w:r>
    </w:p>
    <w:p w14:paraId="33422436" w14:textId="77777777" w:rsidR="0044639F" w:rsidRPr="0044639F" w:rsidRDefault="0044639F" w:rsidP="00A54AF4">
      <w:pPr>
        <w:spacing w:after="0" w:line="360" w:lineRule="auto"/>
        <w:rPr>
          <w:rFonts w:ascii="Arial" w:hAnsi="Arial" w:cs="Arial"/>
          <w:lang w:val="en-GB"/>
        </w:rPr>
      </w:pPr>
    </w:p>
    <w:p w14:paraId="0B73F0A1" w14:textId="77777777" w:rsidR="00824277" w:rsidRPr="00D83779" w:rsidRDefault="00824277" w:rsidP="00431906">
      <w:pPr>
        <w:spacing w:after="0" w:line="360" w:lineRule="auto"/>
        <w:jc w:val="center"/>
        <w:rPr>
          <w:sz w:val="26"/>
          <w:lang w:val="en-GB"/>
        </w:rPr>
      </w:pPr>
    </w:p>
    <w:p w14:paraId="79E30F20" w14:textId="77777777" w:rsidR="00335AB6" w:rsidRPr="00D83779" w:rsidRDefault="00E57878" w:rsidP="00431906">
      <w:pPr>
        <w:spacing w:line="360" w:lineRule="auto"/>
        <w:jc w:val="left"/>
        <w:rPr>
          <w:sz w:val="26"/>
          <w:lang w:val="en-GB"/>
        </w:rPr>
      </w:pPr>
      <w:r w:rsidRPr="00D83779">
        <w:rPr>
          <w:sz w:val="26"/>
          <w:lang w:val="en-GB"/>
        </w:rPr>
        <w:br w:type="page"/>
      </w:r>
    </w:p>
    <w:sdt>
      <w:sdtPr>
        <w:id w:val="1576702754"/>
        <w:docPartObj>
          <w:docPartGallery w:val="Table of Contents"/>
          <w:docPartUnique/>
        </w:docPartObj>
      </w:sdtPr>
      <w:sdtEndPr>
        <w:rPr>
          <w:rFonts w:ascii="Arial" w:eastAsiaTheme="minorHAnsi" w:hAnsi="Arial" w:cs="Arial"/>
          <w:color w:val="auto"/>
          <w:sz w:val="22"/>
          <w:szCs w:val="22"/>
        </w:rPr>
      </w:sdtEndPr>
      <w:sdtContent>
        <w:p w14:paraId="78638FD6" w14:textId="3AFDA05A" w:rsidR="004E3C1B" w:rsidRDefault="004E3C1B">
          <w:pPr>
            <w:pStyle w:val="TOCHeading"/>
          </w:pPr>
          <w:r>
            <w:t>Table of Contents</w:t>
          </w:r>
        </w:p>
        <w:p w14:paraId="1E920DF0" w14:textId="55DEF4D9" w:rsidR="004E3C1B" w:rsidRDefault="004E3C1B">
          <w:pPr>
            <w:pStyle w:val="TOC1"/>
          </w:pPr>
          <w:r>
            <w:rPr>
              <w:rFonts w:ascii="Arial" w:hAnsi="Arial" w:cs="Arial"/>
              <w:sz w:val="22"/>
              <w:szCs w:val="20"/>
            </w:rPr>
            <w:t xml:space="preserve">Introduction </w:t>
          </w:r>
          <w:r w:rsidRPr="004E3C1B">
            <w:rPr>
              <w:b/>
              <w:bCs/>
              <w:sz w:val="22"/>
              <w:szCs w:val="20"/>
            </w:rPr>
            <w:t xml:space="preserve"> </w:t>
          </w:r>
          <w:r>
            <w:ptab w:relativeTo="margin" w:alignment="right" w:leader="dot"/>
          </w:r>
          <w:r w:rsidR="00614B2A" w:rsidRPr="00614B2A">
            <w:rPr>
              <w:rFonts w:ascii="Arial" w:hAnsi="Arial" w:cs="Arial"/>
              <w:sz w:val="22"/>
              <w:szCs w:val="20"/>
            </w:rPr>
            <w:t>3</w:t>
          </w:r>
        </w:p>
        <w:p w14:paraId="642D7A24" w14:textId="260364EC" w:rsidR="004E3C1B" w:rsidRDefault="00614B2A" w:rsidP="00614B2A">
          <w:pPr>
            <w:pStyle w:val="TOC2"/>
            <w:ind w:left="0"/>
          </w:pPr>
          <w:r>
            <w:t xml:space="preserve">Swot Analysis </w:t>
          </w:r>
          <w:r w:rsidR="004E3C1B">
            <w:ptab w:relativeTo="margin" w:alignment="right" w:leader="dot"/>
          </w:r>
          <w:r>
            <w:t>4</w:t>
          </w:r>
        </w:p>
        <w:p w14:paraId="3FB39BA2" w14:textId="14EFBBDA" w:rsidR="004E3C1B" w:rsidRDefault="00614B2A" w:rsidP="00614B2A">
          <w:pPr>
            <w:pStyle w:val="TOC3"/>
            <w:ind w:left="0"/>
          </w:pPr>
          <w:r>
            <w:t xml:space="preserve">Personal Development Plan </w:t>
          </w:r>
          <w:r w:rsidR="004E3C1B">
            <w:ptab w:relativeTo="margin" w:alignment="right" w:leader="dot"/>
          </w:r>
          <w:r>
            <w:t>5</w:t>
          </w:r>
        </w:p>
        <w:p w14:paraId="6866668C" w14:textId="7267B9B2" w:rsidR="004E3C1B" w:rsidRDefault="00614B2A">
          <w:pPr>
            <w:pStyle w:val="TOC1"/>
          </w:pPr>
          <w:r w:rsidRPr="00614B2A">
            <w:rPr>
              <w:rFonts w:ascii="Arial" w:hAnsi="Arial" w:cs="Arial"/>
              <w:sz w:val="22"/>
            </w:rPr>
            <w:t>Skills to be an Effective Manager</w:t>
          </w:r>
          <w:r>
            <w:rPr>
              <w:b/>
              <w:bCs/>
            </w:rPr>
            <w:t xml:space="preserve"> </w:t>
          </w:r>
          <w:r w:rsidR="004E3C1B">
            <w:ptab w:relativeTo="margin" w:alignment="right" w:leader="dot"/>
          </w:r>
          <w:r w:rsidRPr="00614B2A">
            <w:rPr>
              <w:rFonts w:ascii="Arial" w:hAnsi="Arial" w:cs="Arial"/>
              <w:sz w:val="22"/>
              <w:szCs w:val="20"/>
            </w:rPr>
            <w:t>6</w:t>
          </w:r>
        </w:p>
        <w:p w14:paraId="3B78FAC0" w14:textId="3138E9F7" w:rsidR="004E3C1B" w:rsidRDefault="00614B2A" w:rsidP="00614B2A">
          <w:pPr>
            <w:pStyle w:val="TOC2"/>
            <w:ind w:left="0"/>
          </w:pPr>
          <w:r>
            <w:t>Reflection on Transferable Skills</w:t>
          </w:r>
          <w:r w:rsidR="004E3C1B">
            <w:ptab w:relativeTo="margin" w:alignment="right" w:leader="dot"/>
          </w:r>
          <w:r>
            <w:t>7</w:t>
          </w:r>
        </w:p>
        <w:p w14:paraId="313F9E6C" w14:textId="77777777" w:rsidR="00614B2A" w:rsidRDefault="00614B2A" w:rsidP="00614B2A">
          <w:pPr>
            <w:pStyle w:val="TOC3"/>
            <w:ind w:left="0"/>
          </w:pPr>
          <w:r>
            <w:t>Learning Theories</w:t>
          </w:r>
          <w:r w:rsidR="004E3C1B">
            <w:ptab w:relativeTo="margin" w:alignment="right" w:leader="dot"/>
          </w:r>
          <w:r>
            <w:t>8</w:t>
          </w:r>
        </w:p>
        <w:p w14:paraId="17DF9E71" w14:textId="77777777" w:rsidR="00717FBD" w:rsidRDefault="00614B2A" w:rsidP="00717FBD">
          <w:pPr>
            <w:spacing w:line="360" w:lineRule="auto"/>
            <w:rPr>
              <w:rFonts w:ascii="Arial" w:hAnsi="Arial" w:cs="Arial"/>
              <w:sz w:val="22"/>
            </w:rPr>
          </w:pPr>
          <w:r w:rsidRPr="00614B2A">
            <w:rPr>
              <w:rFonts w:ascii="Arial" w:hAnsi="Arial" w:cs="Arial"/>
              <w:sz w:val="22"/>
            </w:rPr>
            <w:t>Employment Law…………………………………………………………………………………</w:t>
          </w:r>
          <w:r>
            <w:rPr>
              <w:rFonts w:ascii="Arial" w:hAnsi="Arial" w:cs="Arial"/>
              <w:sz w:val="22"/>
            </w:rPr>
            <w:t>……….</w:t>
          </w:r>
          <w:r w:rsidRPr="00614B2A">
            <w:rPr>
              <w:rFonts w:ascii="Arial" w:hAnsi="Arial" w:cs="Arial"/>
              <w:sz w:val="22"/>
            </w:rPr>
            <w:t>9</w:t>
          </w:r>
        </w:p>
        <w:p w14:paraId="0607A87A" w14:textId="77777777" w:rsidR="00717FBD" w:rsidRDefault="00717FBD" w:rsidP="00717FBD">
          <w:pPr>
            <w:spacing w:line="360" w:lineRule="auto"/>
            <w:rPr>
              <w:rFonts w:ascii="Arial" w:hAnsi="Arial" w:cs="Arial"/>
              <w:sz w:val="22"/>
            </w:rPr>
          </w:pPr>
          <w:r>
            <w:rPr>
              <w:rFonts w:ascii="Arial" w:hAnsi="Arial" w:cs="Arial"/>
              <w:sz w:val="22"/>
            </w:rPr>
            <w:t>Self-Awareness Methods………………………………………………………………………………10</w:t>
          </w:r>
        </w:p>
        <w:p w14:paraId="724ADC0C" w14:textId="37DE92BD" w:rsidR="000D5159" w:rsidRDefault="00717FBD" w:rsidP="00717FBD">
          <w:pPr>
            <w:spacing w:line="360" w:lineRule="auto"/>
            <w:rPr>
              <w:rFonts w:ascii="Arial" w:hAnsi="Arial" w:cs="Arial"/>
              <w:sz w:val="22"/>
            </w:rPr>
          </w:pPr>
          <w:r>
            <w:rPr>
              <w:rFonts w:ascii="Arial" w:hAnsi="Arial" w:cs="Arial"/>
              <w:sz w:val="22"/>
            </w:rPr>
            <w:t>Conclusion……………………………………………………………………………………………….1</w:t>
          </w:r>
          <w:r w:rsidR="00DB7151">
            <w:rPr>
              <w:rFonts w:ascii="Arial" w:hAnsi="Arial" w:cs="Arial"/>
              <w:sz w:val="22"/>
            </w:rPr>
            <w:t>3</w:t>
          </w:r>
        </w:p>
        <w:p w14:paraId="2B387530" w14:textId="31EB6C66" w:rsidR="004E3C1B" w:rsidRPr="00614B2A" w:rsidRDefault="000D5159" w:rsidP="00717FBD">
          <w:pPr>
            <w:spacing w:line="360" w:lineRule="auto"/>
            <w:rPr>
              <w:rFonts w:ascii="Arial" w:hAnsi="Arial" w:cs="Arial"/>
              <w:sz w:val="22"/>
            </w:rPr>
          </w:pPr>
          <w:r>
            <w:rPr>
              <w:rFonts w:ascii="Arial" w:hAnsi="Arial" w:cs="Arial"/>
              <w:sz w:val="22"/>
            </w:rPr>
            <w:t>References……………………………………………………………………………………………….1</w:t>
          </w:r>
          <w:r w:rsidR="00DB7151">
            <w:rPr>
              <w:rFonts w:ascii="Arial" w:hAnsi="Arial" w:cs="Arial"/>
              <w:sz w:val="22"/>
            </w:rPr>
            <w:t>5</w:t>
          </w:r>
          <w:r>
            <w:rPr>
              <w:rFonts w:ascii="Arial" w:hAnsi="Arial" w:cs="Arial"/>
              <w:sz w:val="22"/>
            </w:rPr>
            <w:t xml:space="preserve"> </w:t>
          </w:r>
        </w:p>
      </w:sdtContent>
    </w:sdt>
    <w:p w14:paraId="2FBD23CE" w14:textId="77777777" w:rsidR="00420A2E" w:rsidRPr="00D83779" w:rsidRDefault="00E57878" w:rsidP="00431906">
      <w:pPr>
        <w:spacing w:line="360" w:lineRule="auto"/>
        <w:jc w:val="left"/>
        <w:rPr>
          <w:sz w:val="26"/>
          <w:lang w:val="en-GB"/>
        </w:rPr>
      </w:pPr>
      <w:r w:rsidRPr="00D83779">
        <w:rPr>
          <w:sz w:val="26"/>
          <w:lang w:val="en-GB"/>
        </w:rPr>
        <w:br w:type="page"/>
      </w:r>
    </w:p>
    <w:p w14:paraId="41AABD3B" w14:textId="100E27DA" w:rsidR="006F5276" w:rsidRPr="00C7738F" w:rsidRDefault="006F5276" w:rsidP="00431906">
      <w:pPr>
        <w:spacing w:line="360" w:lineRule="auto"/>
        <w:rPr>
          <w:rFonts w:ascii="Arial" w:eastAsia="Arial" w:hAnsi="Arial" w:cs="Arial"/>
          <w:b/>
          <w:bCs/>
          <w:sz w:val="32"/>
          <w:szCs w:val="28"/>
        </w:rPr>
      </w:pPr>
      <w:r w:rsidRPr="00C7738F">
        <w:rPr>
          <w:rFonts w:ascii="Arial" w:eastAsia="Arial" w:hAnsi="Arial" w:cs="Arial"/>
          <w:b/>
          <w:bCs/>
          <w:sz w:val="32"/>
          <w:szCs w:val="28"/>
        </w:rPr>
        <w:t>Introduction</w:t>
      </w:r>
    </w:p>
    <w:p w14:paraId="061356F4" w14:textId="54F477F4" w:rsidR="008839F4" w:rsidRPr="00C7738F" w:rsidRDefault="00E57878" w:rsidP="00431906">
      <w:pPr>
        <w:spacing w:line="360" w:lineRule="auto"/>
        <w:rPr>
          <w:rFonts w:ascii="Arial" w:eastAsia="Arial" w:hAnsi="Arial" w:cs="Arial"/>
          <w:sz w:val="22"/>
          <w:szCs w:val="20"/>
        </w:rPr>
      </w:pPr>
      <w:r w:rsidRPr="00C7738F">
        <w:rPr>
          <w:rFonts w:ascii="Arial" w:eastAsia="Arial" w:hAnsi="Arial" w:cs="Arial"/>
          <w:sz w:val="22"/>
          <w:szCs w:val="20"/>
        </w:rPr>
        <w:t xml:space="preserve">My chosen industry is Financial </w:t>
      </w:r>
      <w:r w:rsidRPr="00C7738F">
        <w:rPr>
          <w:rFonts w:ascii="Arial" w:eastAsia="Arial" w:hAnsi="Arial" w:cs="Arial"/>
          <w:sz w:val="22"/>
          <w:szCs w:val="20"/>
        </w:rPr>
        <w:t>Accounting</w:t>
      </w:r>
      <w:r w:rsidRPr="00C7738F">
        <w:rPr>
          <w:rFonts w:ascii="Arial" w:eastAsia="Arial" w:hAnsi="Arial" w:cs="Arial"/>
          <w:sz w:val="22"/>
          <w:szCs w:val="20"/>
        </w:rPr>
        <w:t>. Th</w:t>
      </w:r>
      <w:r w:rsidR="00F63E77" w:rsidRPr="00C7738F">
        <w:rPr>
          <w:rFonts w:ascii="Arial" w:hAnsi="Arial" w:cs="Arial"/>
          <w:bCs/>
          <w:sz w:val="22"/>
          <w:szCs w:val="20"/>
          <w:lang w:val="en-GB"/>
        </w:rPr>
        <w:t xml:space="preserve">is report </w:t>
      </w:r>
      <w:r w:rsidR="009020FD" w:rsidRPr="00C7738F">
        <w:rPr>
          <w:rFonts w:ascii="Arial" w:hAnsi="Arial" w:cs="Arial"/>
          <w:bCs/>
          <w:sz w:val="22"/>
          <w:szCs w:val="20"/>
          <w:lang w:val="en-GB"/>
        </w:rPr>
        <w:t>aims to explain in detail how to become an effective accounts manager</w:t>
      </w:r>
      <w:r w:rsidR="003D441E" w:rsidRPr="00C7738F">
        <w:rPr>
          <w:rFonts w:ascii="Arial" w:hAnsi="Arial" w:cs="Arial"/>
          <w:b/>
          <w:bCs/>
          <w:sz w:val="22"/>
          <w:szCs w:val="20"/>
          <w:lang w:val="en-GB"/>
        </w:rPr>
        <w:t xml:space="preserve">, </w:t>
      </w:r>
      <w:r w:rsidR="009728EE" w:rsidRPr="00C7738F">
        <w:rPr>
          <w:rFonts w:ascii="Arial" w:hAnsi="Arial" w:cs="Arial"/>
          <w:sz w:val="22"/>
          <w:szCs w:val="20"/>
          <w:lang w:val="en-GB"/>
        </w:rPr>
        <w:t>highlighting</w:t>
      </w:r>
      <w:r w:rsidR="009020FD" w:rsidRPr="00C7738F">
        <w:rPr>
          <w:rFonts w:ascii="Arial" w:hAnsi="Arial" w:cs="Arial"/>
          <w:bCs/>
          <w:sz w:val="22"/>
          <w:szCs w:val="20"/>
          <w:lang w:val="en-GB"/>
        </w:rPr>
        <w:t xml:space="preserve"> </w:t>
      </w:r>
      <w:r w:rsidR="00100DC5" w:rsidRPr="00C7738F">
        <w:rPr>
          <w:rFonts w:ascii="Arial" w:hAnsi="Arial" w:cs="Arial"/>
          <w:bCs/>
          <w:sz w:val="22"/>
          <w:szCs w:val="20"/>
          <w:lang w:val="en-GB"/>
        </w:rPr>
        <w:t xml:space="preserve">the </w:t>
      </w:r>
      <w:r w:rsidR="009020FD" w:rsidRPr="00C7738F">
        <w:rPr>
          <w:rFonts w:ascii="Arial" w:hAnsi="Arial" w:cs="Arial"/>
          <w:bCs/>
          <w:sz w:val="22"/>
          <w:szCs w:val="20"/>
          <w:lang w:val="en-GB"/>
        </w:rPr>
        <w:t>skills</w:t>
      </w:r>
      <w:r w:rsidR="00C73CDE" w:rsidRPr="00C7738F">
        <w:rPr>
          <w:rFonts w:ascii="Arial" w:hAnsi="Arial" w:cs="Arial"/>
          <w:b/>
          <w:bCs/>
          <w:sz w:val="22"/>
          <w:szCs w:val="20"/>
          <w:lang w:val="en-GB"/>
        </w:rPr>
        <w:t xml:space="preserve">, </w:t>
      </w:r>
      <w:r w:rsidR="00C73CDE" w:rsidRPr="00C7738F">
        <w:rPr>
          <w:rFonts w:ascii="Arial" w:hAnsi="Arial" w:cs="Arial"/>
          <w:sz w:val="22"/>
          <w:szCs w:val="20"/>
          <w:lang w:val="en-GB"/>
        </w:rPr>
        <w:t>and the important</w:t>
      </w:r>
      <w:r w:rsidR="00C73CDE" w:rsidRPr="00C7738F">
        <w:rPr>
          <w:rFonts w:ascii="Arial" w:hAnsi="Arial" w:cs="Arial"/>
          <w:b/>
          <w:bCs/>
          <w:sz w:val="22"/>
          <w:szCs w:val="20"/>
          <w:lang w:val="en-GB"/>
        </w:rPr>
        <w:t xml:space="preserve"> </w:t>
      </w:r>
      <w:r w:rsidR="00C73CDE" w:rsidRPr="00C7738F">
        <w:rPr>
          <w:rFonts w:ascii="Arial" w:hAnsi="Arial" w:cs="Arial"/>
          <w:sz w:val="22"/>
          <w:szCs w:val="20"/>
          <w:lang w:val="en-GB"/>
        </w:rPr>
        <w:t>aspects</w:t>
      </w:r>
      <w:r w:rsidR="00C73CDE" w:rsidRPr="00C7738F">
        <w:rPr>
          <w:rFonts w:ascii="Arial" w:hAnsi="Arial" w:cs="Arial"/>
          <w:b/>
          <w:bCs/>
          <w:sz w:val="22"/>
          <w:szCs w:val="20"/>
          <w:lang w:val="en-GB"/>
        </w:rPr>
        <w:t xml:space="preserve"> </w:t>
      </w:r>
      <w:r w:rsidR="00C73CDE" w:rsidRPr="00C7738F">
        <w:rPr>
          <w:rFonts w:ascii="Arial" w:hAnsi="Arial" w:cs="Arial"/>
          <w:sz w:val="22"/>
          <w:szCs w:val="20"/>
          <w:lang w:val="en-GB"/>
        </w:rPr>
        <w:t>of the characteristics</w:t>
      </w:r>
      <w:r w:rsidR="00C73CDE" w:rsidRPr="00C7738F">
        <w:rPr>
          <w:rFonts w:ascii="Arial" w:hAnsi="Arial" w:cs="Arial"/>
          <w:b/>
          <w:bCs/>
          <w:sz w:val="22"/>
          <w:szCs w:val="20"/>
          <w:lang w:val="en-GB"/>
        </w:rPr>
        <w:t xml:space="preserve"> </w:t>
      </w:r>
      <w:r w:rsidR="009020FD" w:rsidRPr="00C7738F">
        <w:rPr>
          <w:rFonts w:ascii="Arial" w:hAnsi="Arial" w:cs="Arial"/>
          <w:bCs/>
          <w:sz w:val="22"/>
          <w:szCs w:val="20"/>
          <w:lang w:val="en-GB"/>
        </w:rPr>
        <w:t>that are required</w:t>
      </w:r>
      <w:r w:rsidR="003D441E" w:rsidRPr="00C7738F">
        <w:rPr>
          <w:rFonts w:ascii="Arial" w:hAnsi="Arial" w:cs="Arial"/>
          <w:b/>
          <w:bCs/>
          <w:sz w:val="22"/>
          <w:szCs w:val="20"/>
          <w:lang w:val="en-GB"/>
        </w:rPr>
        <w:t xml:space="preserve">, </w:t>
      </w:r>
      <w:r w:rsidR="003D441E" w:rsidRPr="00C7738F">
        <w:rPr>
          <w:rFonts w:ascii="Arial" w:hAnsi="Arial" w:cs="Arial"/>
          <w:sz w:val="22"/>
          <w:szCs w:val="20"/>
          <w:lang w:val="en-GB"/>
        </w:rPr>
        <w:t>to become</w:t>
      </w:r>
      <w:r w:rsidR="009020FD" w:rsidRPr="00C7738F">
        <w:rPr>
          <w:rFonts w:ascii="Arial" w:hAnsi="Arial" w:cs="Arial"/>
          <w:bCs/>
          <w:sz w:val="22"/>
          <w:szCs w:val="20"/>
          <w:lang w:val="en-GB"/>
        </w:rPr>
        <w:t xml:space="preserve"> successful in th</w:t>
      </w:r>
      <w:r w:rsidRPr="00C7738F">
        <w:rPr>
          <w:rFonts w:ascii="Arial" w:hAnsi="Arial" w:cs="Arial"/>
          <w:bCs/>
          <w:sz w:val="22"/>
          <w:szCs w:val="20"/>
          <w:lang w:val="en-GB"/>
        </w:rPr>
        <w:t>is</w:t>
      </w:r>
      <w:r w:rsidR="009020FD" w:rsidRPr="00C7738F">
        <w:rPr>
          <w:rFonts w:ascii="Arial" w:hAnsi="Arial" w:cs="Arial"/>
          <w:bCs/>
          <w:sz w:val="22"/>
          <w:szCs w:val="20"/>
          <w:lang w:val="en-GB"/>
        </w:rPr>
        <w:t xml:space="preserve"> position. This report also highlights my strengths and weaknesses using </w:t>
      </w:r>
      <w:r w:rsidR="00C73CDE" w:rsidRPr="00C7738F">
        <w:rPr>
          <w:rFonts w:ascii="Arial" w:hAnsi="Arial" w:cs="Arial"/>
          <w:sz w:val="22"/>
          <w:szCs w:val="20"/>
          <w:lang w:val="en-GB"/>
        </w:rPr>
        <w:t>tools such as a</w:t>
      </w:r>
      <w:r w:rsidR="00C73CDE" w:rsidRPr="00C7738F">
        <w:rPr>
          <w:rFonts w:ascii="Arial" w:hAnsi="Arial" w:cs="Arial"/>
          <w:b/>
          <w:bCs/>
          <w:sz w:val="22"/>
          <w:szCs w:val="20"/>
          <w:lang w:val="en-GB"/>
        </w:rPr>
        <w:t xml:space="preserve"> </w:t>
      </w:r>
      <w:r w:rsidR="009020FD" w:rsidRPr="00C7738F">
        <w:rPr>
          <w:rFonts w:ascii="Arial" w:hAnsi="Arial" w:cs="Arial"/>
          <w:bCs/>
          <w:sz w:val="22"/>
          <w:szCs w:val="20"/>
          <w:lang w:val="en-GB"/>
        </w:rPr>
        <w:t>situation</w:t>
      </w:r>
      <w:r w:rsidR="00100DC5" w:rsidRPr="00C7738F">
        <w:rPr>
          <w:rFonts w:ascii="Arial" w:hAnsi="Arial" w:cs="Arial"/>
          <w:bCs/>
          <w:sz w:val="22"/>
          <w:szCs w:val="20"/>
          <w:lang w:val="en-GB"/>
        </w:rPr>
        <w:t>al</w:t>
      </w:r>
      <w:r w:rsidR="009020FD" w:rsidRPr="00C7738F">
        <w:rPr>
          <w:rFonts w:ascii="Arial" w:hAnsi="Arial" w:cs="Arial"/>
          <w:bCs/>
          <w:sz w:val="22"/>
          <w:szCs w:val="20"/>
          <w:lang w:val="en-GB"/>
        </w:rPr>
        <w:t xml:space="preserve"> analysi</w:t>
      </w:r>
      <w:r w:rsidR="00100DC5" w:rsidRPr="00C7738F">
        <w:rPr>
          <w:rFonts w:ascii="Arial" w:hAnsi="Arial" w:cs="Arial"/>
          <w:bCs/>
          <w:sz w:val="22"/>
          <w:szCs w:val="20"/>
          <w:lang w:val="en-GB"/>
        </w:rPr>
        <w:t>s</w:t>
      </w:r>
      <w:r w:rsidR="009D2426" w:rsidRPr="00C7738F">
        <w:rPr>
          <w:rFonts w:ascii="Arial" w:hAnsi="Arial" w:cs="Arial"/>
          <w:b/>
          <w:bCs/>
          <w:sz w:val="22"/>
          <w:szCs w:val="20"/>
          <w:lang w:val="en-GB"/>
        </w:rPr>
        <w:t xml:space="preserve"> </w:t>
      </w:r>
      <w:r w:rsidR="009D2426" w:rsidRPr="00C7738F">
        <w:rPr>
          <w:rFonts w:ascii="Arial" w:hAnsi="Arial" w:cs="Arial"/>
          <w:sz w:val="22"/>
          <w:szCs w:val="20"/>
          <w:lang w:val="en-GB"/>
        </w:rPr>
        <w:t>called S.W.O.T. This stands for</w:t>
      </w:r>
      <w:r w:rsidR="00100DC5" w:rsidRPr="00C7738F">
        <w:rPr>
          <w:rFonts w:ascii="Arial" w:hAnsi="Arial" w:cs="Arial"/>
          <w:bCs/>
          <w:sz w:val="22"/>
          <w:szCs w:val="20"/>
          <w:lang w:val="en-GB"/>
        </w:rPr>
        <w:t xml:space="preserve">, </w:t>
      </w:r>
      <w:r w:rsidR="009020FD" w:rsidRPr="00C7738F">
        <w:rPr>
          <w:rFonts w:ascii="Arial" w:hAnsi="Arial" w:cs="Arial"/>
          <w:bCs/>
          <w:sz w:val="22"/>
          <w:szCs w:val="20"/>
          <w:lang w:val="en-GB"/>
        </w:rPr>
        <w:t>Strengths, Weakness</w:t>
      </w:r>
      <w:r w:rsidR="00100DC5" w:rsidRPr="00C7738F">
        <w:rPr>
          <w:rFonts w:ascii="Arial" w:hAnsi="Arial" w:cs="Arial"/>
          <w:bCs/>
          <w:sz w:val="22"/>
          <w:szCs w:val="20"/>
          <w:lang w:val="en-GB"/>
        </w:rPr>
        <w:t>es, Opportunities, and Threats</w:t>
      </w:r>
      <w:r w:rsidR="003D441E" w:rsidRPr="00C7738F">
        <w:rPr>
          <w:rFonts w:ascii="Arial" w:hAnsi="Arial" w:cs="Arial"/>
          <w:sz w:val="22"/>
          <w:szCs w:val="20"/>
          <w:lang w:val="en-GB"/>
        </w:rPr>
        <w:t>,</w:t>
      </w:r>
      <w:r w:rsidR="00C73CDE" w:rsidRPr="00C7738F">
        <w:rPr>
          <w:rFonts w:ascii="Arial" w:hAnsi="Arial" w:cs="Arial"/>
          <w:sz w:val="22"/>
          <w:szCs w:val="20"/>
          <w:lang w:val="en-GB"/>
        </w:rPr>
        <w:t xml:space="preserve"> </w:t>
      </w:r>
      <w:r w:rsidR="00331583" w:rsidRPr="00C7738F">
        <w:rPr>
          <w:rFonts w:ascii="Arial" w:hAnsi="Arial" w:cs="Arial"/>
          <w:sz w:val="22"/>
          <w:szCs w:val="20"/>
          <w:lang w:val="en-GB"/>
        </w:rPr>
        <w:t>and</w:t>
      </w:r>
      <w:r w:rsidR="00C73CDE" w:rsidRPr="00C7738F">
        <w:rPr>
          <w:rFonts w:ascii="Arial" w:hAnsi="Arial" w:cs="Arial"/>
          <w:b/>
          <w:bCs/>
          <w:sz w:val="22"/>
          <w:szCs w:val="20"/>
          <w:lang w:val="en-GB"/>
        </w:rPr>
        <w:t xml:space="preserve"> </w:t>
      </w:r>
      <w:r w:rsidRPr="00C7738F">
        <w:rPr>
          <w:rFonts w:ascii="Arial" w:hAnsi="Arial" w:cs="Arial"/>
          <w:sz w:val="22"/>
          <w:szCs w:val="20"/>
          <w:lang w:val="en-GB"/>
        </w:rPr>
        <w:t xml:space="preserve">an </w:t>
      </w:r>
      <w:r w:rsidR="00C73CDE" w:rsidRPr="00C7738F">
        <w:rPr>
          <w:rFonts w:ascii="Arial" w:hAnsi="Arial" w:cs="Arial"/>
          <w:sz w:val="22"/>
          <w:szCs w:val="20"/>
          <w:lang w:val="en-GB"/>
        </w:rPr>
        <w:t xml:space="preserve">employee performance tool </w:t>
      </w:r>
      <w:r w:rsidRPr="00C7738F">
        <w:rPr>
          <w:rFonts w:ascii="Arial" w:hAnsi="Arial" w:cs="Arial"/>
          <w:sz w:val="22"/>
          <w:szCs w:val="20"/>
          <w:lang w:val="en-GB"/>
        </w:rPr>
        <w:t>referred to as</w:t>
      </w:r>
      <w:r w:rsidR="009728EE" w:rsidRPr="00C7738F">
        <w:rPr>
          <w:rFonts w:ascii="Arial" w:hAnsi="Arial" w:cs="Arial"/>
          <w:sz w:val="22"/>
          <w:szCs w:val="20"/>
          <w:lang w:val="en-GB"/>
        </w:rPr>
        <w:t xml:space="preserve"> </w:t>
      </w:r>
      <w:r w:rsidR="00C73CDE" w:rsidRPr="00C7738F">
        <w:rPr>
          <w:rFonts w:ascii="Arial" w:hAnsi="Arial" w:cs="Arial"/>
          <w:sz w:val="22"/>
          <w:szCs w:val="20"/>
          <w:lang w:val="en-GB"/>
        </w:rPr>
        <w:t>PDP</w:t>
      </w:r>
      <w:r w:rsidR="00331583" w:rsidRPr="00C7738F">
        <w:rPr>
          <w:rFonts w:ascii="Arial" w:hAnsi="Arial" w:cs="Arial"/>
          <w:sz w:val="22"/>
          <w:szCs w:val="20"/>
          <w:lang w:val="en-GB"/>
        </w:rPr>
        <w:t xml:space="preserve"> - P</w:t>
      </w:r>
      <w:r w:rsidR="00C73CDE" w:rsidRPr="00C7738F">
        <w:rPr>
          <w:rFonts w:ascii="Arial" w:hAnsi="Arial" w:cs="Arial"/>
          <w:sz w:val="22"/>
          <w:szCs w:val="20"/>
          <w:lang w:val="en-GB"/>
        </w:rPr>
        <w:t xml:space="preserve">ersonal </w:t>
      </w:r>
      <w:r w:rsidR="00331583" w:rsidRPr="00C7738F">
        <w:rPr>
          <w:rFonts w:ascii="Arial" w:hAnsi="Arial" w:cs="Arial"/>
          <w:sz w:val="22"/>
          <w:szCs w:val="20"/>
          <w:lang w:val="en-GB"/>
        </w:rPr>
        <w:t>D</w:t>
      </w:r>
      <w:r w:rsidR="00C73CDE" w:rsidRPr="00C7738F">
        <w:rPr>
          <w:rFonts w:ascii="Arial" w:hAnsi="Arial" w:cs="Arial"/>
          <w:sz w:val="22"/>
          <w:szCs w:val="20"/>
          <w:lang w:val="en-GB"/>
        </w:rPr>
        <w:t xml:space="preserve">evelopment </w:t>
      </w:r>
      <w:r w:rsidR="00331583" w:rsidRPr="00C7738F">
        <w:rPr>
          <w:rFonts w:ascii="Arial" w:hAnsi="Arial" w:cs="Arial"/>
          <w:sz w:val="22"/>
          <w:szCs w:val="20"/>
          <w:lang w:val="en-GB"/>
        </w:rPr>
        <w:t>P</w:t>
      </w:r>
      <w:r w:rsidR="00C73CDE" w:rsidRPr="00C7738F">
        <w:rPr>
          <w:rFonts w:ascii="Arial" w:hAnsi="Arial" w:cs="Arial"/>
          <w:sz w:val="22"/>
          <w:szCs w:val="20"/>
          <w:lang w:val="en-GB"/>
        </w:rPr>
        <w:t>lan.</w:t>
      </w:r>
      <w:r w:rsidR="009D2426" w:rsidRPr="00C7738F">
        <w:rPr>
          <w:rFonts w:ascii="Arial" w:hAnsi="Arial" w:cs="Arial"/>
          <w:sz w:val="22"/>
          <w:szCs w:val="20"/>
          <w:lang w:val="en-GB"/>
        </w:rPr>
        <w:t xml:space="preserve"> </w:t>
      </w:r>
      <w:r w:rsidR="00C73CDE" w:rsidRPr="00C7738F">
        <w:rPr>
          <w:rFonts w:ascii="Arial" w:hAnsi="Arial" w:cs="Arial"/>
          <w:sz w:val="22"/>
          <w:szCs w:val="20"/>
          <w:lang w:val="en-GB"/>
        </w:rPr>
        <w:t>This is</w:t>
      </w:r>
      <w:r w:rsidR="00C73CDE" w:rsidRPr="00C7738F">
        <w:rPr>
          <w:rFonts w:ascii="Arial" w:hAnsi="Arial" w:cs="Arial"/>
          <w:b/>
          <w:bCs/>
          <w:sz w:val="22"/>
          <w:szCs w:val="20"/>
          <w:lang w:val="en-GB"/>
        </w:rPr>
        <w:t xml:space="preserve"> </w:t>
      </w:r>
      <w:r w:rsidR="00C73CDE" w:rsidRPr="00C7738F">
        <w:rPr>
          <w:rFonts w:ascii="Arial" w:hAnsi="Arial" w:cs="Arial"/>
          <w:sz w:val="22"/>
          <w:szCs w:val="20"/>
          <w:lang w:val="en-GB"/>
        </w:rPr>
        <w:t>used as a</w:t>
      </w:r>
      <w:r w:rsidR="00C73CDE" w:rsidRPr="00C7738F">
        <w:rPr>
          <w:rFonts w:ascii="Arial" w:hAnsi="Arial" w:cs="Arial"/>
          <w:b/>
          <w:bCs/>
          <w:sz w:val="22"/>
          <w:szCs w:val="20"/>
          <w:lang w:val="en-GB"/>
        </w:rPr>
        <w:t xml:space="preserve"> </w:t>
      </w:r>
      <w:r w:rsidRPr="00C7738F">
        <w:rPr>
          <w:rFonts w:ascii="Arial" w:hAnsi="Arial" w:cs="Arial"/>
          <w:bCs/>
          <w:sz w:val="22"/>
          <w:szCs w:val="20"/>
          <w:lang w:val="en-GB"/>
        </w:rPr>
        <w:t xml:space="preserve">course of action </w:t>
      </w:r>
      <w:r w:rsidRPr="00C7738F">
        <w:rPr>
          <w:rFonts w:ascii="Arial" w:hAnsi="Arial" w:cs="Arial"/>
          <w:bCs/>
          <w:sz w:val="22"/>
          <w:szCs w:val="20"/>
          <w:lang w:val="en-GB"/>
        </w:rPr>
        <w:t xml:space="preserve">to </w:t>
      </w:r>
      <w:r w:rsidR="003D441E" w:rsidRPr="00C7738F">
        <w:rPr>
          <w:rFonts w:ascii="Arial" w:hAnsi="Arial" w:cs="Arial"/>
          <w:bCs/>
          <w:sz w:val="22"/>
          <w:szCs w:val="20"/>
          <w:lang w:val="en-GB"/>
        </w:rPr>
        <w:t xml:space="preserve">achieve </w:t>
      </w:r>
      <w:r w:rsidR="009728EE" w:rsidRPr="00C7738F">
        <w:rPr>
          <w:rFonts w:ascii="Arial" w:hAnsi="Arial" w:cs="Arial"/>
          <w:bCs/>
          <w:sz w:val="22"/>
          <w:szCs w:val="20"/>
          <w:lang w:val="en-GB"/>
        </w:rPr>
        <w:t>any</w:t>
      </w:r>
      <w:r w:rsidR="003D441E" w:rsidRPr="00C7738F">
        <w:rPr>
          <w:rFonts w:ascii="Arial" w:hAnsi="Arial" w:cs="Arial"/>
          <w:bCs/>
          <w:sz w:val="22"/>
          <w:szCs w:val="20"/>
          <w:lang w:val="en-GB"/>
        </w:rPr>
        <w:t xml:space="preserve"> objectives</w:t>
      </w:r>
      <w:r w:rsidR="009728EE" w:rsidRPr="00C7738F">
        <w:rPr>
          <w:rFonts w:ascii="Arial" w:hAnsi="Arial" w:cs="Arial"/>
          <w:bCs/>
          <w:sz w:val="22"/>
          <w:szCs w:val="20"/>
          <w:lang w:val="en-GB"/>
        </w:rPr>
        <w:t xml:space="preserve"> outlined.</w:t>
      </w:r>
      <w:r w:rsidR="003D441E" w:rsidRPr="00C7738F">
        <w:rPr>
          <w:rFonts w:ascii="Arial" w:hAnsi="Arial" w:cs="Arial"/>
          <w:bCs/>
          <w:sz w:val="22"/>
          <w:szCs w:val="20"/>
          <w:lang w:val="en-GB"/>
        </w:rPr>
        <w:t xml:space="preserve"> </w:t>
      </w:r>
      <w:r w:rsidR="00331583" w:rsidRPr="00C7738F">
        <w:rPr>
          <w:rFonts w:ascii="Arial" w:hAnsi="Arial" w:cs="Arial"/>
          <w:bCs/>
          <w:sz w:val="22"/>
          <w:szCs w:val="20"/>
          <w:lang w:val="en-GB"/>
        </w:rPr>
        <w:t>This report then</w:t>
      </w:r>
      <w:r w:rsidR="00331583" w:rsidRPr="00C7738F">
        <w:rPr>
          <w:rFonts w:ascii="Arial" w:hAnsi="Arial" w:cs="Arial"/>
          <w:b/>
          <w:bCs/>
          <w:sz w:val="22"/>
          <w:szCs w:val="20"/>
          <w:lang w:val="en-GB"/>
        </w:rPr>
        <w:t xml:space="preserve"> </w:t>
      </w:r>
      <w:r w:rsidR="00331583" w:rsidRPr="00C7738F">
        <w:rPr>
          <w:rFonts w:ascii="Arial" w:hAnsi="Arial" w:cs="Arial"/>
          <w:sz w:val="22"/>
          <w:szCs w:val="20"/>
          <w:lang w:val="en-GB"/>
        </w:rPr>
        <w:t>c</w:t>
      </w:r>
      <w:r w:rsidR="003D441E" w:rsidRPr="00C7738F">
        <w:rPr>
          <w:rFonts w:ascii="Arial" w:hAnsi="Arial" w:cs="Arial"/>
          <w:sz w:val="22"/>
          <w:szCs w:val="20"/>
          <w:lang w:val="en-GB"/>
        </w:rPr>
        <w:t>onclude</w:t>
      </w:r>
      <w:r w:rsidR="00331583" w:rsidRPr="00C7738F">
        <w:rPr>
          <w:rFonts w:ascii="Arial" w:hAnsi="Arial" w:cs="Arial"/>
          <w:sz w:val="22"/>
          <w:szCs w:val="20"/>
          <w:lang w:val="en-GB"/>
        </w:rPr>
        <w:t>s</w:t>
      </w:r>
      <w:r w:rsidR="003D441E" w:rsidRPr="00C7738F">
        <w:rPr>
          <w:rFonts w:ascii="Arial" w:hAnsi="Arial" w:cs="Arial"/>
          <w:sz w:val="22"/>
          <w:szCs w:val="20"/>
          <w:lang w:val="en-GB"/>
        </w:rPr>
        <w:t xml:space="preserve"> </w:t>
      </w:r>
      <w:r w:rsidR="00331583" w:rsidRPr="00C7738F">
        <w:rPr>
          <w:rFonts w:ascii="Arial" w:hAnsi="Arial" w:cs="Arial"/>
          <w:sz w:val="22"/>
          <w:szCs w:val="20"/>
          <w:lang w:val="en-GB"/>
        </w:rPr>
        <w:t>with</w:t>
      </w:r>
      <w:r w:rsidR="003D441E" w:rsidRPr="00C7738F">
        <w:rPr>
          <w:rFonts w:ascii="Arial" w:hAnsi="Arial" w:cs="Arial"/>
          <w:sz w:val="22"/>
          <w:szCs w:val="20"/>
          <w:lang w:val="en-GB"/>
        </w:rPr>
        <w:t xml:space="preserve"> </w:t>
      </w:r>
      <w:r w:rsidR="00BA5547" w:rsidRPr="00C7738F">
        <w:rPr>
          <w:rFonts w:ascii="Arial" w:hAnsi="Arial" w:cs="Arial"/>
          <w:bCs/>
          <w:sz w:val="22"/>
          <w:szCs w:val="20"/>
          <w:lang w:val="en-GB"/>
        </w:rPr>
        <w:t>a self-reflective and management tool called</w:t>
      </w:r>
      <w:r w:rsidRPr="00C7738F">
        <w:rPr>
          <w:rFonts w:ascii="Arial" w:hAnsi="Arial" w:cs="Arial"/>
          <w:bCs/>
          <w:sz w:val="22"/>
          <w:szCs w:val="20"/>
          <w:lang w:val="en-GB"/>
        </w:rPr>
        <w:t xml:space="preserve"> Gibbs</w:t>
      </w:r>
      <w:r w:rsidR="00BA5547" w:rsidRPr="00C7738F">
        <w:rPr>
          <w:rFonts w:ascii="Arial" w:hAnsi="Arial" w:cs="Arial"/>
          <w:bCs/>
          <w:sz w:val="22"/>
          <w:szCs w:val="20"/>
          <w:lang w:val="en-GB"/>
        </w:rPr>
        <w:t xml:space="preserve"> reflective</w:t>
      </w:r>
      <w:r w:rsidRPr="00C7738F">
        <w:rPr>
          <w:rFonts w:ascii="Arial" w:hAnsi="Arial" w:cs="Arial"/>
          <w:bCs/>
          <w:sz w:val="22"/>
          <w:szCs w:val="20"/>
          <w:lang w:val="en-GB"/>
        </w:rPr>
        <w:t xml:space="preserve"> cycle</w:t>
      </w:r>
      <w:r w:rsidR="00BA5547" w:rsidRPr="00C7738F">
        <w:rPr>
          <w:rFonts w:ascii="Arial" w:hAnsi="Arial" w:cs="Arial"/>
          <w:bCs/>
          <w:sz w:val="22"/>
          <w:szCs w:val="20"/>
          <w:lang w:val="en-GB"/>
        </w:rPr>
        <w:t>.</w:t>
      </w:r>
    </w:p>
    <w:p w14:paraId="2EFB7C33" w14:textId="77777777" w:rsidR="008839F4" w:rsidRDefault="008839F4" w:rsidP="00431906">
      <w:pPr>
        <w:pStyle w:val="Heading1"/>
        <w:spacing w:line="360" w:lineRule="auto"/>
        <w:ind w:left="0" w:firstLine="0"/>
        <w:rPr>
          <w:rFonts w:ascii="Arial" w:hAnsi="Arial" w:cs="Arial"/>
          <w:b w:val="0"/>
          <w:bCs/>
          <w:lang w:val="en-GB"/>
        </w:rPr>
      </w:pPr>
    </w:p>
    <w:p w14:paraId="00D874CB" w14:textId="77777777" w:rsidR="008839F4" w:rsidRDefault="008839F4" w:rsidP="00431906">
      <w:pPr>
        <w:pStyle w:val="Heading1"/>
        <w:spacing w:line="360" w:lineRule="auto"/>
        <w:ind w:left="0" w:firstLine="0"/>
        <w:rPr>
          <w:rFonts w:ascii="Arial" w:hAnsi="Arial" w:cs="Arial"/>
          <w:b w:val="0"/>
          <w:bCs/>
          <w:lang w:val="en-GB"/>
        </w:rPr>
      </w:pPr>
    </w:p>
    <w:p w14:paraId="0B052F12" w14:textId="77777777" w:rsidR="00F63E77" w:rsidRPr="00F63E77" w:rsidRDefault="00F63E77" w:rsidP="00431906">
      <w:pPr>
        <w:spacing w:line="360" w:lineRule="auto"/>
        <w:rPr>
          <w:lang w:val="en-GB"/>
        </w:rPr>
      </w:pPr>
    </w:p>
    <w:p w14:paraId="60EB762B" w14:textId="77777777" w:rsidR="00F63E77" w:rsidRDefault="00E57878" w:rsidP="00431906">
      <w:pPr>
        <w:spacing w:line="360" w:lineRule="auto"/>
        <w:jc w:val="left"/>
        <w:rPr>
          <w:rFonts w:ascii="Arial" w:eastAsiaTheme="majorEastAsia" w:hAnsi="Arial" w:cs="Arial"/>
          <w:b/>
          <w:szCs w:val="32"/>
          <w:lang w:val="en-GB"/>
        </w:rPr>
      </w:pPr>
      <w:r>
        <w:rPr>
          <w:rFonts w:ascii="Arial" w:hAnsi="Arial" w:cs="Arial"/>
          <w:lang w:val="en-GB"/>
        </w:rPr>
        <w:br w:type="page"/>
      </w:r>
    </w:p>
    <w:p w14:paraId="48500948" w14:textId="06696574" w:rsidR="00F63E77" w:rsidRDefault="00F63E77" w:rsidP="00431906">
      <w:pPr>
        <w:spacing w:line="360" w:lineRule="auto"/>
        <w:jc w:val="left"/>
        <w:rPr>
          <w:rFonts w:ascii="Arial" w:eastAsiaTheme="majorEastAsia" w:hAnsi="Arial" w:cs="Arial"/>
          <w:b/>
          <w:szCs w:val="32"/>
          <w:lang w:val="en-GB"/>
        </w:rPr>
      </w:pPr>
    </w:p>
    <w:p w14:paraId="5FB9636B" w14:textId="64017E07" w:rsidR="006F5276" w:rsidRPr="00C7738F" w:rsidRDefault="00E57878" w:rsidP="00431906">
      <w:pPr>
        <w:pStyle w:val="Heading1"/>
        <w:spacing w:line="360" w:lineRule="auto"/>
        <w:rPr>
          <w:rFonts w:ascii="Arial" w:hAnsi="Arial" w:cs="Arial"/>
          <w:sz w:val="28"/>
          <w:szCs w:val="36"/>
          <w:lang w:val="en-GB"/>
        </w:rPr>
      </w:pPr>
      <w:r w:rsidRPr="00C7738F">
        <w:rPr>
          <w:rFonts w:ascii="Arial" w:hAnsi="Arial" w:cs="Arial"/>
          <w:sz w:val="28"/>
          <w:szCs w:val="36"/>
          <w:lang w:val="en-GB"/>
        </w:rPr>
        <w:t xml:space="preserve">      </w:t>
      </w:r>
      <w:r w:rsidR="006F5276" w:rsidRPr="00C7738F">
        <w:rPr>
          <w:rFonts w:ascii="Arial" w:hAnsi="Arial" w:cs="Arial"/>
          <w:sz w:val="28"/>
          <w:szCs w:val="36"/>
          <w:lang w:val="en-GB"/>
        </w:rPr>
        <w:t>S.W.O.T ANALYSIS</w:t>
      </w:r>
    </w:p>
    <w:p w14:paraId="255BA450" w14:textId="77777777" w:rsidR="006F5276" w:rsidRDefault="006F5276" w:rsidP="00431906">
      <w:pPr>
        <w:pStyle w:val="Heading1"/>
        <w:spacing w:line="360" w:lineRule="auto"/>
        <w:rPr>
          <w:rFonts w:ascii="Arial" w:hAnsi="Arial" w:cs="Arial"/>
          <w:b w:val="0"/>
          <w:bCs/>
          <w:lang w:val="en-GB"/>
        </w:rPr>
      </w:pPr>
    </w:p>
    <w:p w14:paraId="4180DF41" w14:textId="7E12E2DA" w:rsidR="00A56326" w:rsidRPr="00C7738F" w:rsidRDefault="00756200" w:rsidP="00756200">
      <w:pPr>
        <w:pStyle w:val="Heading1"/>
        <w:spacing w:line="360" w:lineRule="auto"/>
        <w:rPr>
          <w:rFonts w:ascii="Arial" w:hAnsi="Arial" w:cs="Arial"/>
          <w:b w:val="0"/>
          <w:bCs/>
          <w:sz w:val="22"/>
          <w:szCs w:val="22"/>
          <w:lang w:val="en-GB"/>
        </w:rPr>
      </w:pPr>
      <w:r>
        <w:rPr>
          <w:rFonts w:ascii="Arial" w:hAnsi="Arial" w:cs="Arial"/>
          <w:b w:val="0"/>
          <w:bCs/>
          <w:sz w:val="22"/>
          <w:szCs w:val="22"/>
          <w:lang w:val="en-GB"/>
        </w:rPr>
        <w:t xml:space="preserve">      </w:t>
      </w:r>
      <w:r w:rsidR="00FF2D08" w:rsidRPr="00A56326">
        <w:rPr>
          <w:rFonts w:ascii="Arial" w:hAnsi="Arial" w:cs="Arial"/>
          <w:b w:val="0"/>
          <w:bCs/>
          <w:sz w:val="22"/>
          <w:szCs w:val="22"/>
          <w:lang w:val="en-GB"/>
        </w:rPr>
        <w:t>There are several tools available t</w:t>
      </w:r>
      <w:r w:rsidR="00BA5547" w:rsidRPr="00A56326">
        <w:rPr>
          <w:rFonts w:ascii="Arial" w:hAnsi="Arial" w:cs="Arial"/>
          <w:b w:val="0"/>
          <w:bCs/>
          <w:sz w:val="22"/>
          <w:szCs w:val="22"/>
          <w:lang w:val="en-GB"/>
        </w:rPr>
        <w:t xml:space="preserve">o identify </w:t>
      </w:r>
      <w:r w:rsidR="00FF2D08" w:rsidRPr="00A56326">
        <w:rPr>
          <w:rFonts w:ascii="Arial" w:hAnsi="Arial" w:cs="Arial"/>
          <w:b w:val="0"/>
          <w:bCs/>
          <w:sz w:val="22"/>
          <w:szCs w:val="22"/>
          <w:lang w:val="en-GB"/>
        </w:rPr>
        <w:t>a manager or employee’s strengths and weaknesses</w:t>
      </w:r>
      <w:r w:rsidR="00144217" w:rsidRPr="00A56326">
        <w:rPr>
          <w:rFonts w:ascii="Arial" w:hAnsi="Arial" w:cs="Arial"/>
          <w:b w:val="0"/>
          <w:bCs/>
          <w:sz w:val="22"/>
          <w:szCs w:val="22"/>
          <w:lang w:val="en-GB"/>
        </w:rPr>
        <w:t xml:space="preserve"> </w:t>
      </w:r>
      <w:r w:rsidR="00E57878" w:rsidRPr="00C7738F">
        <w:rPr>
          <w:rFonts w:ascii="Arial" w:hAnsi="Arial" w:cs="Arial"/>
          <w:b w:val="0"/>
          <w:bCs/>
          <w:sz w:val="22"/>
          <w:szCs w:val="22"/>
          <w:lang w:val="en-GB"/>
        </w:rPr>
        <w:t>“</w:t>
      </w:r>
      <w:r w:rsidR="00144217" w:rsidRPr="00C7738F">
        <w:rPr>
          <w:rFonts w:ascii="Arial" w:hAnsi="Arial" w:cs="Arial"/>
          <w:b w:val="0"/>
          <w:bCs/>
          <w:sz w:val="22"/>
          <w:szCs w:val="22"/>
        </w:rPr>
        <w:t>Among the most important tools to facilitate such understanding is the SWOT analysis</w:t>
      </w:r>
      <w:r w:rsidR="00E57878" w:rsidRPr="00C7738F">
        <w:rPr>
          <w:rFonts w:ascii="Arial" w:hAnsi="Arial" w:cs="Arial"/>
          <w:b w:val="0"/>
          <w:bCs/>
          <w:sz w:val="22"/>
          <w:szCs w:val="22"/>
        </w:rPr>
        <w:t>” (Ying, 2010</w:t>
      </w:r>
      <w:r w:rsidR="00144217" w:rsidRPr="00C7738F">
        <w:rPr>
          <w:rFonts w:ascii="Arial" w:hAnsi="Arial" w:cs="Arial"/>
          <w:b w:val="0"/>
          <w:bCs/>
          <w:sz w:val="22"/>
          <w:szCs w:val="22"/>
        </w:rPr>
        <w:t>)</w:t>
      </w:r>
      <w:r w:rsidR="00E57878" w:rsidRPr="00C7738F">
        <w:rPr>
          <w:rFonts w:ascii="Arial" w:hAnsi="Arial" w:cs="Arial"/>
          <w:b w:val="0"/>
          <w:bCs/>
          <w:sz w:val="22"/>
          <w:szCs w:val="22"/>
        </w:rPr>
        <w:t xml:space="preserve"> </w:t>
      </w:r>
    </w:p>
    <w:p w14:paraId="0801A120" w14:textId="1ADE2AEB" w:rsidR="00BA5547" w:rsidRPr="00A56326" w:rsidRDefault="00756200" w:rsidP="00756200">
      <w:pPr>
        <w:pStyle w:val="Heading1"/>
        <w:spacing w:line="360" w:lineRule="auto"/>
        <w:rPr>
          <w:rFonts w:ascii="Arial" w:hAnsi="Arial" w:cs="Arial"/>
          <w:b w:val="0"/>
          <w:bCs/>
          <w:sz w:val="22"/>
          <w:szCs w:val="22"/>
          <w:lang w:val="en-GB"/>
        </w:rPr>
      </w:pPr>
      <w:r>
        <w:rPr>
          <w:rFonts w:ascii="Arial" w:hAnsi="Arial" w:cs="Arial"/>
          <w:b w:val="0"/>
          <w:bCs/>
          <w:sz w:val="22"/>
          <w:szCs w:val="22"/>
          <w:lang w:val="en-GB"/>
        </w:rPr>
        <w:t xml:space="preserve">       </w:t>
      </w:r>
      <w:r w:rsidR="00E57878" w:rsidRPr="00A56326">
        <w:rPr>
          <w:rFonts w:ascii="Arial" w:hAnsi="Arial" w:cs="Arial"/>
          <w:b w:val="0"/>
          <w:bCs/>
          <w:sz w:val="22"/>
          <w:szCs w:val="22"/>
          <w:lang w:val="en-GB"/>
        </w:rPr>
        <w:t xml:space="preserve">S.W.O.T. analysis stands for Strengths, Weaknesses, Opportunities, </w:t>
      </w:r>
      <w:r w:rsidR="00457387" w:rsidRPr="00A56326">
        <w:rPr>
          <w:rFonts w:ascii="Arial" w:hAnsi="Arial" w:cs="Arial"/>
          <w:b w:val="0"/>
          <w:bCs/>
          <w:sz w:val="22"/>
          <w:szCs w:val="22"/>
          <w:lang w:val="en-GB"/>
        </w:rPr>
        <w:t xml:space="preserve">and </w:t>
      </w:r>
      <w:r w:rsidR="00E57878" w:rsidRPr="00A56326">
        <w:rPr>
          <w:rFonts w:ascii="Arial" w:hAnsi="Arial" w:cs="Arial"/>
          <w:b w:val="0"/>
          <w:bCs/>
          <w:sz w:val="22"/>
          <w:szCs w:val="22"/>
          <w:lang w:val="en-GB"/>
        </w:rPr>
        <w:t>Threats</w:t>
      </w:r>
      <w:r w:rsidR="00A56326" w:rsidRPr="00A56326">
        <w:rPr>
          <w:rFonts w:ascii="Arial" w:hAnsi="Arial" w:cs="Arial"/>
          <w:b w:val="0"/>
          <w:bCs/>
          <w:sz w:val="22"/>
          <w:szCs w:val="22"/>
          <w:lang w:val="en-GB"/>
        </w:rPr>
        <w:t>. I have chosen this situational analysis tool to highlight my strengths and weaknesses.</w:t>
      </w:r>
      <w:r w:rsidR="00E57878" w:rsidRPr="00A56326">
        <w:rPr>
          <w:rFonts w:ascii="Arial" w:hAnsi="Arial" w:cs="Arial"/>
          <w:b w:val="0"/>
          <w:bCs/>
          <w:sz w:val="22"/>
          <w:szCs w:val="22"/>
          <w:lang w:val="en-GB"/>
        </w:rPr>
        <w:t xml:space="preserve"> This analysis tool </w:t>
      </w:r>
      <w:r w:rsidR="00457387" w:rsidRPr="00A56326">
        <w:rPr>
          <w:rFonts w:ascii="Arial" w:hAnsi="Arial" w:cs="Arial"/>
          <w:b w:val="0"/>
          <w:bCs/>
          <w:sz w:val="22"/>
          <w:szCs w:val="22"/>
          <w:lang w:val="en-GB"/>
        </w:rPr>
        <w:t>is</w:t>
      </w:r>
      <w:r w:rsidR="0040174D" w:rsidRPr="00A56326">
        <w:rPr>
          <w:rFonts w:ascii="Arial" w:hAnsi="Arial" w:cs="Arial"/>
          <w:b w:val="0"/>
          <w:bCs/>
          <w:sz w:val="22"/>
          <w:szCs w:val="22"/>
          <w:lang w:val="en-GB"/>
        </w:rPr>
        <w:t xml:space="preserve"> used to </w:t>
      </w:r>
      <w:r w:rsidR="00457387" w:rsidRPr="00A56326">
        <w:rPr>
          <w:rFonts w:ascii="Arial" w:hAnsi="Arial" w:cs="Arial"/>
          <w:b w:val="0"/>
          <w:bCs/>
          <w:sz w:val="22"/>
          <w:szCs w:val="22"/>
          <w:lang w:val="en-GB"/>
        </w:rPr>
        <w:t>break</w:t>
      </w:r>
      <w:r w:rsidR="0040174D" w:rsidRPr="00A56326">
        <w:rPr>
          <w:rFonts w:ascii="Arial" w:hAnsi="Arial" w:cs="Arial"/>
          <w:b w:val="0"/>
          <w:bCs/>
          <w:sz w:val="22"/>
          <w:szCs w:val="22"/>
          <w:lang w:val="en-GB"/>
        </w:rPr>
        <w:t xml:space="preserve"> </w:t>
      </w:r>
      <w:r w:rsidR="00457387" w:rsidRPr="00A56326">
        <w:rPr>
          <w:rFonts w:ascii="Arial" w:hAnsi="Arial" w:cs="Arial"/>
          <w:b w:val="0"/>
          <w:bCs/>
          <w:sz w:val="22"/>
          <w:szCs w:val="22"/>
          <w:lang w:val="en-GB"/>
        </w:rPr>
        <w:t>down</w:t>
      </w:r>
      <w:r w:rsidR="0040174D" w:rsidRPr="00A56326">
        <w:rPr>
          <w:rFonts w:ascii="Arial" w:hAnsi="Arial" w:cs="Arial"/>
          <w:b w:val="0"/>
          <w:bCs/>
          <w:sz w:val="22"/>
          <w:szCs w:val="22"/>
          <w:lang w:val="en-GB"/>
        </w:rPr>
        <w:t xml:space="preserve"> and highlight an individual or organization's </w:t>
      </w:r>
      <w:r w:rsidR="006D7B31" w:rsidRPr="00A56326">
        <w:rPr>
          <w:rFonts w:ascii="Arial" w:hAnsi="Arial" w:cs="Arial"/>
          <w:b w:val="0"/>
          <w:bCs/>
          <w:sz w:val="22"/>
          <w:szCs w:val="22"/>
          <w:lang w:val="en-GB"/>
        </w:rPr>
        <w:t xml:space="preserve">core </w:t>
      </w:r>
      <w:r w:rsidR="0040174D" w:rsidRPr="00A56326">
        <w:rPr>
          <w:rFonts w:ascii="Arial" w:hAnsi="Arial" w:cs="Arial"/>
          <w:b w:val="0"/>
          <w:bCs/>
          <w:sz w:val="22"/>
          <w:szCs w:val="22"/>
          <w:lang w:val="en-GB"/>
        </w:rPr>
        <w:t>strengths and weaknesses</w:t>
      </w:r>
      <w:r w:rsidR="00457387" w:rsidRPr="00A56326">
        <w:rPr>
          <w:rFonts w:ascii="Arial" w:hAnsi="Arial" w:cs="Arial"/>
          <w:b w:val="0"/>
          <w:bCs/>
          <w:sz w:val="22"/>
          <w:szCs w:val="22"/>
          <w:lang w:val="en-GB"/>
        </w:rPr>
        <w:t xml:space="preserve"> in detail</w:t>
      </w:r>
      <w:r w:rsidR="0040174D" w:rsidRPr="00A56326">
        <w:rPr>
          <w:rFonts w:ascii="Arial" w:hAnsi="Arial" w:cs="Arial"/>
          <w:b w:val="0"/>
          <w:bCs/>
          <w:sz w:val="22"/>
          <w:szCs w:val="22"/>
          <w:lang w:val="en-GB"/>
        </w:rPr>
        <w:t xml:space="preserve">, </w:t>
      </w:r>
      <w:r w:rsidR="006D7B31" w:rsidRPr="00A56326">
        <w:rPr>
          <w:rFonts w:ascii="Arial" w:hAnsi="Arial" w:cs="Arial"/>
          <w:b w:val="0"/>
          <w:bCs/>
          <w:sz w:val="22"/>
          <w:szCs w:val="22"/>
          <w:lang w:val="en-GB"/>
        </w:rPr>
        <w:t xml:space="preserve">making it easier to focus on any issues that are arising. Although the S.W.O.T analysis </w:t>
      </w:r>
      <w:r w:rsidR="007B2D8F" w:rsidRPr="00A56326">
        <w:rPr>
          <w:rFonts w:ascii="Arial" w:hAnsi="Arial" w:cs="Arial"/>
          <w:b w:val="0"/>
          <w:bCs/>
          <w:sz w:val="22"/>
          <w:szCs w:val="22"/>
          <w:lang w:val="en-GB"/>
        </w:rPr>
        <w:t xml:space="preserve">is used to identify the issues, it </w:t>
      </w:r>
      <w:r w:rsidR="006D7B31" w:rsidRPr="00A56326">
        <w:rPr>
          <w:rFonts w:ascii="Arial" w:hAnsi="Arial" w:cs="Arial"/>
          <w:b w:val="0"/>
          <w:bCs/>
          <w:sz w:val="22"/>
          <w:szCs w:val="22"/>
          <w:lang w:val="en-GB"/>
        </w:rPr>
        <w:t xml:space="preserve">does not categorize, rank nor provide any solutions for any of the weaknesses identified. </w:t>
      </w:r>
    </w:p>
    <w:p w14:paraId="418EFA4D" w14:textId="77777777" w:rsidR="00BA5547" w:rsidRDefault="00BA5547" w:rsidP="00431906">
      <w:pPr>
        <w:pStyle w:val="Heading1"/>
        <w:spacing w:line="360" w:lineRule="auto"/>
        <w:rPr>
          <w:rFonts w:ascii="Arial" w:hAnsi="Arial" w:cs="Arial"/>
          <w:lang w:val="en-GB"/>
        </w:rPr>
      </w:pPr>
    </w:p>
    <w:p w14:paraId="25254639" w14:textId="77777777" w:rsidR="00BA5547" w:rsidRDefault="00BA5547" w:rsidP="00431906">
      <w:pPr>
        <w:pStyle w:val="Heading1"/>
        <w:spacing w:line="360" w:lineRule="auto"/>
        <w:rPr>
          <w:rFonts w:ascii="Arial" w:hAnsi="Arial" w:cs="Arial"/>
          <w:lang w:val="en-GB"/>
        </w:rPr>
      </w:pPr>
    </w:p>
    <w:p w14:paraId="2203C1EA" w14:textId="77777777" w:rsidR="00A86E80" w:rsidRPr="001148DC" w:rsidRDefault="00E57878" w:rsidP="00431906">
      <w:pPr>
        <w:pStyle w:val="Heading1"/>
        <w:spacing w:line="360" w:lineRule="auto"/>
        <w:rPr>
          <w:rFonts w:ascii="Arial" w:hAnsi="Arial" w:cs="Arial"/>
          <w:sz w:val="28"/>
          <w:szCs w:val="36"/>
          <w:lang w:val="en-GB"/>
        </w:rPr>
      </w:pPr>
      <w:r w:rsidRPr="001148DC">
        <w:rPr>
          <w:rFonts w:ascii="Arial" w:hAnsi="Arial" w:cs="Arial"/>
          <w:sz w:val="28"/>
          <w:szCs w:val="36"/>
          <w:lang w:val="en-GB"/>
        </w:rPr>
        <w:t>SWOT ANALYSIS</w:t>
      </w:r>
    </w:p>
    <w:tbl>
      <w:tblPr>
        <w:tblStyle w:val="TableGrid"/>
        <w:tblW w:w="0" w:type="auto"/>
        <w:tblLook w:val="04A0" w:firstRow="1" w:lastRow="0" w:firstColumn="1" w:lastColumn="0" w:noHBand="0" w:noVBand="1"/>
      </w:tblPr>
      <w:tblGrid>
        <w:gridCol w:w="4661"/>
        <w:gridCol w:w="4689"/>
      </w:tblGrid>
      <w:tr w:rsidR="00DE65A1" w14:paraId="09AB3AC5" w14:textId="77777777" w:rsidTr="00A86E80">
        <w:tc>
          <w:tcPr>
            <w:tcW w:w="4788" w:type="dxa"/>
          </w:tcPr>
          <w:p w14:paraId="0532F33F"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 xml:space="preserve">Strengths </w:t>
            </w:r>
          </w:p>
          <w:p w14:paraId="0EAA6512" w14:textId="77777777" w:rsidR="00E93AE1" w:rsidRDefault="00E57878" w:rsidP="00431906">
            <w:pPr>
              <w:pStyle w:val="ListParagraph"/>
              <w:numPr>
                <w:ilvl w:val="0"/>
                <w:numId w:val="27"/>
              </w:numPr>
              <w:spacing w:line="360" w:lineRule="auto"/>
              <w:rPr>
                <w:rFonts w:ascii="Arial" w:hAnsi="Arial" w:cs="Arial"/>
                <w:sz w:val="22"/>
                <w:lang w:val="en-GB"/>
              </w:rPr>
            </w:pPr>
            <w:r w:rsidRPr="00742462">
              <w:rPr>
                <w:rFonts w:ascii="Arial" w:hAnsi="Arial" w:cs="Arial"/>
                <w:sz w:val="22"/>
                <w:lang w:val="en-GB"/>
              </w:rPr>
              <w:t>I am</w:t>
            </w:r>
            <w:r w:rsidR="0093371C" w:rsidRPr="00742462">
              <w:rPr>
                <w:rFonts w:ascii="Arial" w:hAnsi="Arial" w:cs="Arial"/>
                <w:sz w:val="22"/>
                <w:lang w:val="en-GB"/>
              </w:rPr>
              <w:t xml:space="preserve"> </w:t>
            </w:r>
            <w:r w:rsidRPr="00742462">
              <w:rPr>
                <w:rFonts w:ascii="Arial" w:hAnsi="Arial" w:cs="Arial"/>
                <w:sz w:val="22"/>
                <w:lang w:val="en-GB"/>
              </w:rPr>
              <w:t xml:space="preserve">confident </w:t>
            </w:r>
            <w:r w:rsidR="0044639F">
              <w:rPr>
                <w:rFonts w:ascii="Arial" w:hAnsi="Arial" w:cs="Arial"/>
                <w:sz w:val="22"/>
                <w:lang w:val="en-GB"/>
              </w:rPr>
              <w:t>with my</w:t>
            </w:r>
            <w:r w:rsidRPr="00742462">
              <w:rPr>
                <w:rFonts w:ascii="Arial" w:hAnsi="Arial" w:cs="Arial"/>
                <w:sz w:val="22"/>
                <w:lang w:val="en-GB"/>
              </w:rPr>
              <w:t xml:space="preserve"> writing and oral skills</w:t>
            </w:r>
            <w:r w:rsidR="0044639F">
              <w:rPr>
                <w:rFonts w:ascii="Arial" w:hAnsi="Arial" w:cs="Arial"/>
                <w:sz w:val="22"/>
                <w:lang w:val="en-GB"/>
              </w:rPr>
              <w:t>,</w:t>
            </w:r>
            <w:r w:rsidRPr="00742462">
              <w:rPr>
                <w:rFonts w:ascii="Arial" w:hAnsi="Arial" w:cs="Arial"/>
                <w:sz w:val="22"/>
                <w:lang w:val="en-GB"/>
              </w:rPr>
              <w:t xml:space="preserve"> along with</w:t>
            </w:r>
            <w:r w:rsidR="0044639F">
              <w:rPr>
                <w:rFonts w:ascii="Arial" w:hAnsi="Arial" w:cs="Arial"/>
                <w:sz w:val="22"/>
                <w:lang w:val="en-GB"/>
              </w:rPr>
              <w:t xml:space="preserve"> my</w:t>
            </w:r>
            <w:r w:rsidRPr="00742462">
              <w:rPr>
                <w:rFonts w:ascii="Arial" w:hAnsi="Arial" w:cs="Arial"/>
                <w:sz w:val="22"/>
                <w:lang w:val="en-GB"/>
              </w:rPr>
              <w:t xml:space="preserve"> IT skills. </w:t>
            </w:r>
          </w:p>
          <w:p w14:paraId="39F42B52" w14:textId="77777777" w:rsidR="0093371C" w:rsidRPr="00742462" w:rsidRDefault="00E57878" w:rsidP="00431906">
            <w:pPr>
              <w:pStyle w:val="ListParagraph"/>
              <w:numPr>
                <w:ilvl w:val="0"/>
                <w:numId w:val="27"/>
              </w:numPr>
              <w:spacing w:line="360" w:lineRule="auto"/>
              <w:rPr>
                <w:rFonts w:ascii="Arial" w:hAnsi="Arial" w:cs="Arial"/>
                <w:sz w:val="22"/>
                <w:lang w:val="en-GB"/>
              </w:rPr>
            </w:pPr>
            <w:r>
              <w:rPr>
                <w:rFonts w:ascii="Arial" w:hAnsi="Arial" w:cs="Arial"/>
                <w:sz w:val="22"/>
                <w:lang w:val="en-GB"/>
              </w:rPr>
              <w:t xml:space="preserve">Good </w:t>
            </w:r>
            <w:r w:rsidR="009243FE" w:rsidRPr="00742462">
              <w:rPr>
                <w:rFonts w:ascii="Arial" w:hAnsi="Arial" w:cs="Arial"/>
                <w:sz w:val="22"/>
                <w:lang w:val="en-GB"/>
              </w:rPr>
              <w:t>research and</w:t>
            </w:r>
            <w:r w:rsidR="00A86E80" w:rsidRPr="00742462">
              <w:rPr>
                <w:rFonts w:ascii="Arial" w:hAnsi="Arial" w:cs="Arial"/>
                <w:sz w:val="22"/>
                <w:lang w:val="en-GB"/>
              </w:rPr>
              <w:t xml:space="preserve"> communication skills.</w:t>
            </w:r>
            <w:r w:rsidR="00742462" w:rsidRPr="00742462">
              <w:rPr>
                <w:rFonts w:ascii="Arial" w:hAnsi="Arial" w:cs="Arial"/>
                <w:sz w:val="22"/>
                <w:lang w:val="en-GB"/>
              </w:rPr>
              <w:t xml:space="preserve"> </w:t>
            </w:r>
          </w:p>
          <w:p w14:paraId="672EC313" w14:textId="77777777" w:rsidR="00E93AE1" w:rsidRDefault="00E57878" w:rsidP="00431906">
            <w:pPr>
              <w:pStyle w:val="ListParagraph"/>
              <w:numPr>
                <w:ilvl w:val="0"/>
                <w:numId w:val="27"/>
              </w:numPr>
              <w:spacing w:line="360" w:lineRule="auto"/>
              <w:rPr>
                <w:rFonts w:ascii="Arial" w:hAnsi="Arial" w:cs="Arial"/>
                <w:sz w:val="22"/>
                <w:lang w:val="en-GB"/>
              </w:rPr>
            </w:pPr>
            <w:r>
              <w:rPr>
                <w:rFonts w:ascii="Arial" w:hAnsi="Arial" w:cs="Arial"/>
                <w:sz w:val="22"/>
                <w:lang w:val="en-GB"/>
              </w:rPr>
              <w:t>G</w:t>
            </w:r>
            <w:r w:rsidR="00A86E80" w:rsidRPr="00742462">
              <w:rPr>
                <w:rFonts w:ascii="Arial" w:hAnsi="Arial" w:cs="Arial"/>
                <w:sz w:val="22"/>
                <w:lang w:val="en-GB"/>
              </w:rPr>
              <w:t>ood emotional contro</w:t>
            </w:r>
            <w:r>
              <w:rPr>
                <w:rFonts w:ascii="Arial" w:hAnsi="Arial" w:cs="Arial"/>
                <w:sz w:val="22"/>
                <w:lang w:val="en-GB"/>
              </w:rPr>
              <w:t>l skills.</w:t>
            </w:r>
          </w:p>
          <w:p w14:paraId="07FEAB63" w14:textId="77777777" w:rsidR="00A86E80" w:rsidRPr="00742462" w:rsidRDefault="00E57878" w:rsidP="00431906">
            <w:pPr>
              <w:pStyle w:val="ListParagraph"/>
              <w:numPr>
                <w:ilvl w:val="0"/>
                <w:numId w:val="27"/>
              </w:numPr>
              <w:spacing w:line="360" w:lineRule="auto"/>
              <w:rPr>
                <w:rFonts w:ascii="Arial" w:hAnsi="Arial" w:cs="Arial"/>
                <w:sz w:val="22"/>
                <w:lang w:val="en-GB"/>
              </w:rPr>
            </w:pPr>
            <w:r>
              <w:rPr>
                <w:rFonts w:ascii="Arial" w:hAnsi="Arial" w:cs="Arial"/>
                <w:sz w:val="22"/>
                <w:lang w:val="en-GB"/>
              </w:rPr>
              <w:t>G</w:t>
            </w:r>
            <w:r w:rsidRPr="00742462">
              <w:rPr>
                <w:rFonts w:ascii="Arial" w:hAnsi="Arial" w:cs="Arial"/>
                <w:sz w:val="22"/>
                <w:lang w:val="en-GB"/>
              </w:rPr>
              <w:t>ood physical health</w:t>
            </w:r>
            <w:r>
              <w:rPr>
                <w:rFonts w:ascii="Arial" w:hAnsi="Arial" w:cs="Arial"/>
                <w:sz w:val="22"/>
                <w:lang w:val="en-GB"/>
              </w:rPr>
              <w:t>.</w:t>
            </w:r>
          </w:p>
        </w:tc>
        <w:tc>
          <w:tcPr>
            <w:tcW w:w="4788" w:type="dxa"/>
          </w:tcPr>
          <w:p w14:paraId="5001B5A1"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Weaknesses</w:t>
            </w:r>
            <w:r w:rsidR="0093371C" w:rsidRPr="00742462">
              <w:rPr>
                <w:rFonts w:ascii="Arial" w:hAnsi="Arial" w:cs="Arial"/>
                <w:sz w:val="22"/>
                <w:lang w:val="en-GB"/>
              </w:rPr>
              <w:t xml:space="preserve"> </w:t>
            </w:r>
          </w:p>
          <w:p w14:paraId="6CA1B1F5" w14:textId="77777777" w:rsidR="000372F6" w:rsidRDefault="00E57878" w:rsidP="00431906">
            <w:pPr>
              <w:pStyle w:val="ListParagraph"/>
              <w:numPr>
                <w:ilvl w:val="0"/>
                <w:numId w:val="31"/>
              </w:numPr>
              <w:spacing w:line="360" w:lineRule="auto"/>
              <w:rPr>
                <w:rFonts w:ascii="Arial" w:hAnsi="Arial" w:cs="Arial"/>
                <w:sz w:val="22"/>
                <w:lang w:val="en-GB"/>
              </w:rPr>
            </w:pPr>
            <w:r>
              <w:rPr>
                <w:rFonts w:ascii="Arial" w:hAnsi="Arial" w:cs="Arial"/>
                <w:sz w:val="22"/>
                <w:lang w:val="en-GB"/>
              </w:rPr>
              <w:t>L</w:t>
            </w:r>
            <w:r w:rsidR="00A86E80" w:rsidRPr="00742462">
              <w:rPr>
                <w:rFonts w:ascii="Arial" w:hAnsi="Arial" w:cs="Arial"/>
                <w:sz w:val="22"/>
                <w:lang w:val="en-GB"/>
              </w:rPr>
              <w:t xml:space="preserve">ack of time management due to which I often face difficulty in </w:t>
            </w:r>
            <w:r w:rsidR="009243FE">
              <w:rPr>
                <w:rFonts w:ascii="Arial" w:hAnsi="Arial" w:cs="Arial"/>
                <w:sz w:val="22"/>
                <w:lang w:val="en-GB"/>
              </w:rPr>
              <w:t>finding a balance to ensure that everything is completed within the time limit set</w:t>
            </w:r>
            <w:r>
              <w:rPr>
                <w:rFonts w:ascii="Arial" w:hAnsi="Arial" w:cs="Arial"/>
                <w:sz w:val="22"/>
                <w:lang w:val="en-GB"/>
              </w:rPr>
              <w:t>.</w:t>
            </w:r>
          </w:p>
          <w:p w14:paraId="1235075B" w14:textId="77777777" w:rsidR="00A86E80" w:rsidRDefault="00E57878" w:rsidP="00431906">
            <w:pPr>
              <w:pStyle w:val="ListParagraph"/>
              <w:numPr>
                <w:ilvl w:val="0"/>
                <w:numId w:val="31"/>
              </w:numPr>
              <w:spacing w:line="360" w:lineRule="auto"/>
              <w:rPr>
                <w:rFonts w:ascii="Arial" w:hAnsi="Arial" w:cs="Arial"/>
                <w:sz w:val="22"/>
                <w:lang w:val="en-GB"/>
              </w:rPr>
            </w:pPr>
            <w:r>
              <w:rPr>
                <w:rFonts w:ascii="Arial" w:hAnsi="Arial" w:cs="Arial"/>
                <w:sz w:val="22"/>
                <w:lang w:val="en-GB"/>
              </w:rPr>
              <w:t xml:space="preserve"> </w:t>
            </w:r>
            <w:r w:rsidR="000372F6">
              <w:rPr>
                <w:rFonts w:ascii="Arial" w:hAnsi="Arial" w:cs="Arial"/>
                <w:sz w:val="22"/>
                <w:lang w:val="en-GB"/>
              </w:rPr>
              <w:t>D</w:t>
            </w:r>
            <w:r>
              <w:rPr>
                <w:rFonts w:ascii="Arial" w:hAnsi="Arial" w:cs="Arial"/>
                <w:sz w:val="22"/>
                <w:lang w:val="en-GB"/>
              </w:rPr>
              <w:t>elegat</w:t>
            </w:r>
            <w:r w:rsidR="000372F6">
              <w:rPr>
                <w:rFonts w:ascii="Arial" w:hAnsi="Arial" w:cs="Arial"/>
                <w:sz w:val="22"/>
                <w:lang w:val="en-GB"/>
              </w:rPr>
              <w:t>ing.</w:t>
            </w:r>
          </w:p>
          <w:p w14:paraId="1767F192" w14:textId="77777777" w:rsidR="009243FE" w:rsidRPr="00742462" w:rsidRDefault="009243FE" w:rsidP="00431906">
            <w:pPr>
              <w:pStyle w:val="ListParagraph"/>
              <w:spacing w:line="360" w:lineRule="auto"/>
              <w:rPr>
                <w:rFonts w:ascii="Arial" w:hAnsi="Arial" w:cs="Arial"/>
                <w:sz w:val="22"/>
                <w:lang w:val="en-GB"/>
              </w:rPr>
            </w:pPr>
          </w:p>
        </w:tc>
      </w:tr>
      <w:tr w:rsidR="00DE65A1" w14:paraId="29F72C31" w14:textId="77777777" w:rsidTr="00A86E80">
        <w:tc>
          <w:tcPr>
            <w:tcW w:w="4788" w:type="dxa"/>
          </w:tcPr>
          <w:p w14:paraId="08FA4B0C"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 xml:space="preserve">Opportunities </w:t>
            </w:r>
          </w:p>
          <w:p w14:paraId="051DB6AC" w14:textId="77777777" w:rsidR="000372F6" w:rsidRDefault="00E57878" w:rsidP="00431906">
            <w:pPr>
              <w:pStyle w:val="ListParagraph"/>
              <w:numPr>
                <w:ilvl w:val="0"/>
                <w:numId w:val="28"/>
              </w:numPr>
              <w:spacing w:line="360" w:lineRule="auto"/>
              <w:rPr>
                <w:rFonts w:ascii="Arial" w:hAnsi="Arial" w:cs="Arial"/>
                <w:sz w:val="22"/>
                <w:lang w:val="en-GB"/>
              </w:rPr>
            </w:pPr>
            <w:r>
              <w:rPr>
                <w:rFonts w:ascii="Arial" w:hAnsi="Arial" w:cs="Arial"/>
                <w:sz w:val="22"/>
                <w:lang w:val="en-GB"/>
              </w:rPr>
              <w:t>Academic Support.</w:t>
            </w:r>
          </w:p>
          <w:p w14:paraId="5FF59782" w14:textId="77777777" w:rsidR="00A86E80" w:rsidRPr="00742462" w:rsidRDefault="00E57878" w:rsidP="00431906">
            <w:pPr>
              <w:pStyle w:val="ListParagraph"/>
              <w:numPr>
                <w:ilvl w:val="0"/>
                <w:numId w:val="28"/>
              </w:numPr>
              <w:spacing w:line="360" w:lineRule="auto"/>
              <w:rPr>
                <w:rFonts w:ascii="Arial" w:hAnsi="Arial" w:cs="Arial"/>
                <w:sz w:val="22"/>
                <w:lang w:val="en-GB"/>
              </w:rPr>
            </w:pPr>
            <w:r>
              <w:rPr>
                <w:rFonts w:ascii="Arial" w:hAnsi="Arial" w:cs="Arial"/>
                <w:sz w:val="22"/>
                <w:lang w:val="en-GB"/>
              </w:rPr>
              <w:t>F</w:t>
            </w:r>
            <w:r w:rsidRPr="00742462">
              <w:rPr>
                <w:rFonts w:ascii="Arial" w:hAnsi="Arial" w:cs="Arial"/>
                <w:sz w:val="22"/>
                <w:lang w:val="en-GB"/>
              </w:rPr>
              <w:t>inancial support</w:t>
            </w:r>
            <w:r>
              <w:rPr>
                <w:rFonts w:ascii="Arial" w:hAnsi="Arial" w:cs="Arial"/>
                <w:sz w:val="22"/>
                <w:lang w:val="en-GB"/>
              </w:rPr>
              <w:t>.</w:t>
            </w:r>
          </w:p>
        </w:tc>
        <w:tc>
          <w:tcPr>
            <w:tcW w:w="4788" w:type="dxa"/>
          </w:tcPr>
          <w:p w14:paraId="6BC24AD0"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Threats</w:t>
            </w:r>
          </w:p>
          <w:p w14:paraId="17BCFFAE" w14:textId="77777777" w:rsidR="00A86E80" w:rsidRDefault="00E57878" w:rsidP="00431906">
            <w:pPr>
              <w:pStyle w:val="ListParagraph"/>
              <w:numPr>
                <w:ilvl w:val="0"/>
                <w:numId w:val="28"/>
              </w:numPr>
              <w:spacing w:line="360" w:lineRule="auto"/>
              <w:rPr>
                <w:rFonts w:ascii="Arial" w:hAnsi="Arial" w:cs="Arial"/>
                <w:sz w:val="22"/>
                <w:lang w:val="en-GB"/>
              </w:rPr>
            </w:pPr>
            <w:r>
              <w:rPr>
                <w:rFonts w:ascii="Arial" w:hAnsi="Arial" w:cs="Arial"/>
                <w:sz w:val="22"/>
                <w:lang w:val="en-GB"/>
              </w:rPr>
              <w:t>L</w:t>
            </w:r>
            <w:r w:rsidRPr="00742462">
              <w:rPr>
                <w:rFonts w:ascii="Arial" w:hAnsi="Arial" w:cs="Arial"/>
                <w:sz w:val="22"/>
                <w:lang w:val="en-GB"/>
              </w:rPr>
              <w:t>osing support</w:t>
            </w:r>
            <w:r>
              <w:rPr>
                <w:rFonts w:ascii="Arial" w:hAnsi="Arial" w:cs="Arial"/>
                <w:sz w:val="22"/>
                <w:lang w:val="en-GB"/>
              </w:rPr>
              <w:t>.</w:t>
            </w:r>
            <w:r w:rsidRPr="00742462">
              <w:rPr>
                <w:rFonts w:ascii="Arial" w:hAnsi="Arial" w:cs="Arial"/>
                <w:sz w:val="22"/>
                <w:lang w:val="en-GB"/>
              </w:rPr>
              <w:t xml:space="preserve"> </w:t>
            </w:r>
          </w:p>
          <w:p w14:paraId="48A98243" w14:textId="77777777" w:rsidR="000372F6" w:rsidRPr="00742462" w:rsidRDefault="00E57878" w:rsidP="00431906">
            <w:pPr>
              <w:pStyle w:val="ListParagraph"/>
              <w:numPr>
                <w:ilvl w:val="0"/>
                <w:numId w:val="28"/>
              </w:numPr>
              <w:spacing w:line="360" w:lineRule="auto"/>
              <w:rPr>
                <w:rFonts w:ascii="Arial" w:hAnsi="Arial" w:cs="Arial"/>
                <w:sz w:val="22"/>
                <w:lang w:val="en-GB"/>
              </w:rPr>
            </w:pPr>
            <w:r>
              <w:rPr>
                <w:rFonts w:ascii="Arial" w:hAnsi="Arial" w:cs="Arial"/>
                <w:sz w:val="22"/>
                <w:lang w:val="en-GB"/>
              </w:rPr>
              <w:t>Failing.</w:t>
            </w:r>
          </w:p>
        </w:tc>
      </w:tr>
    </w:tbl>
    <w:p w14:paraId="0A672434" w14:textId="77777777" w:rsidR="00A86E80" w:rsidRPr="00742462" w:rsidRDefault="00A86E80" w:rsidP="00431906">
      <w:pPr>
        <w:spacing w:line="360" w:lineRule="auto"/>
        <w:rPr>
          <w:rFonts w:ascii="Arial" w:hAnsi="Arial" w:cs="Arial"/>
          <w:sz w:val="22"/>
          <w:lang w:val="en-GB"/>
        </w:rPr>
      </w:pPr>
    </w:p>
    <w:p w14:paraId="22E5219A" w14:textId="2C68B11D" w:rsidR="006F5276" w:rsidRPr="001148DC" w:rsidRDefault="00E57878" w:rsidP="00431906">
      <w:pPr>
        <w:pStyle w:val="Heading1"/>
        <w:spacing w:line="360" w:lineRule="auto"/>
        <w:rPr>
          <w:rFonts w:ascii="Arial" w:hAnsi="Arial" w:cs="Arial"/>
          <w:sz w:val="22"/>
          <w:szCs w:val="22"/>
          <w:lang w:val="en-GB"/>
        </w:rPr>
      </w:pPr>
      <w:r>
        <w:rPr>
          <w:rFonts w:ascii="Arial" w:hAnsi="Arial" w:cs="Arial"/>
          <w:b w:val="0"/>
          <w:bCs/>
          <w:sz w:val="22"/>
          <w:szCs w:val="22"/>
          <w:lang w:val="en-GB"/>
        </w:rPr>
        <w:t xml:space="preserve">     </w:t>
      </w:r>
      <w:r w:rsidR="006F5276" w:rsidRPr="001148DC">
        <w:rPr>
          <w:rFonts w:ascii="Arial" w:hAnsi="Arial" w:cs="Arial"/>
          <w:sz w:val="28"/>
          <w:szCs w:val="28"/>
          <w:lang w:val="en-GB"/>
        </w:rPr>
        <w:t>PERSONAL DEVELOPMENT PLAN</w:t>
      </w:r>
    </w:p>
    <w:p w14:paraId="74EA34E7" w14:textId="77777777" w:rsidR="006F5276" w:rsidRDefault="006F5276" w:rsidP="00431906">
      <w:pPr>
        <w:pStyle w:val="Heading1"/>
        <w:spacing w:line="360" w:lineRule="auto"/>
        <w:rPr>
          <w:rFonts w:ascii="Arial" w:hAnsi="Arial" w:cs="Arial"/>
          <w:b w:val="0"/>
          <w:bCs/>
          <w:sz w:val="22"/>
          <w:szCs w:val="22"/>
          <w:lang w:val="en-GB"/>
        </w:rPr>
      </w:pPr>
    </w:p>
    <w:p w14:paraId="31E48E8C" w14:textId="6D49B701" w:rsidR="00BD3BEC" w:rsidRPr="008533E4" w:rsidRDefault="00E57878" w:rsidP="00431906">
      <w:pPr>
        <w:pStyle w:val="Heading1"/>
        <w:spacing w:line="360" w:lineRule="auto"/>
        <w:rPr>
          <w:rFonts w:ascii="Arial" w:hAnsi="Arial" w:cs="Arial"/>
          <w:b w:val="0"/>
          <w:bCs/>
          <w:sz w:val="22"/>
          <w:szCs w:val="22"/>
          <w:lang w:val="en-GB"/>
        </w:rPr>
      </w:pPr>
      <w:r>
        <w:rPr>
          <w:rFonts w:ascii="Arial" w:hAnsi="Arial" w:cs="Arial"/>
          <w:b w:val="0"/>
          <w:bCs/>
          <w:sz w:val="22"/>
          <w:szCs w:val="22"/>
          <w:lang w:val="en-GB"/>
        </w:rPr>
        <w:t xml:space="preserve"> </w:t>
      </w:r>
      <w:r w:rsidR="00756200">
        <w:rPr>
          <w:rFonts w:ascii="Arial" w:hAnsi="Arial" w:cs="Arial"/>
          <w:b w:val="0"/>
          <w:bCs/>
          <w:sz w:val="22"/>
          <w:szCs w:val="22"/>
          <w:lang w:val="en-GB"/>
        </w:rPr>
        <w:t xml:space="preserve">    </w:t>
      </w:r>
      <w:r>
        <w:rPr>
          <w:rFonts w:ascii="Arial" w:hAnsi="Arial" w:cs="Arial"/>
          <w:b w:val="0"/>
          <w:bCs/>
          <w:sz w:val="22"/>
          <w:szCs w:val="22"/>
          <w:lang w:val="en-GB"/>
        </w:rPr>
        <w:t xml:space="preserve"> </w:t>
      </w:r>
      <w:r w:rsidR="00024D7C" w:rsidRPr="008533E4">
        <w:rPr>
          <w:rFonts w:ascii="Arial" w:hAnsi="Arial" w:cs="Arial"/>
          <w:b w:val="0"/>
          <w:bCs/>
          <w:sz w:val="22"/>
          <w:szCs w:val="22"/>
          <w:lang w:val="en-GB"/>
        </w:rPr>
        <w:t xml:space="preserve">The tool I have chosen to use for this report to measure against my strengths and weaknesses is </w:t>
      </w:r>
      <w:r w:rsidR="008311CD" w:rsidRPr="008533E4">
        <w:rPr>
          <w:rFonts w:ascii="Arial" w:hAnsi="Arial" w:cs="Arial"/>
          <w:b w:val="0"/>
          <w:bCs/>
          <w:sz w:val="22"/>
          <w:szCs w:val="22"/>
          <w:lang w:val="en-GB"/>
        </w:rPr>
        <w:t xml:space="preserve">called </w:t>
      </w:r>
      <w:r w:rsidR="00024D7C" w:rsidRPr="008533E4">
        <w:rPr>
          <w:rFonts w:ascii="Arial" w:hAnsi="Arial" w:cs="Arial"/>
          <w:b w:val="0"/>
          <w:bCs/>
          <w:sz w:val="22"/>
          <w:szCs w:val="22"/>
          <w:lang w:val="en-GB"/>
        </w:rPr>
        <w:t>a Personal Development Plan</w:t>
      </w:r>
      <w:r w:rsidR="008311CD" w:rsidRPr="008533E4">
        <w:rPr>
          <w:rFonts w:ascii="Arial" w:hAnsi="Arial" w:cs="Arial"/>
          <w:b w:val="0"/>
          <w:bCs/>
          <w:sz w:val="22"/>
          <w:szCs w:val="22"/>
          <w:lang w:val="en-GB"/>
        </w:rPr>
        <w:t>, also referred to as</w:t>
      </w:r>
      <w:r w:rsidR="00024D7C" w:rsidRPr="008533E4">
        <w:rPr>
          <w:rFonts w:ascii="Arial" w:hAnsi="Arial" w:cs="Arial"/>
          <w:b w:val="0"/>
          <w:bCs/>
          <w:sz w:val="22"/>
          <w:szCs w:val="22"/>
          <w:lang w:val="en-GB"/>
        </w:rPr>
        <w:t xml:space="preserve"> </w:t>
      </w:r>
      <w:r w:rsidR="00C83929" w:rsidRPr="008533E4">
        <w:rPr>
          <w:rFonts w:ascii="Arial" w:hAnsi="Arial" w:cs="Arial"/>
          <w:b w:val="0"/>
          <w:bCs/>
          <w:sz w:val="22"/>
          <w:szCs w:val="22"/>
          <w:lang w:val="en-GB"/>
        </w:rPr>
        <w:t>(PDP).</w:t>
      </w:r>
      <w:r w:rsidR="00024D7C" w:rsidRPr="008533E4">
        <w:rPr>
          <w:rFonts w:ascii="Arial" w:hAnsi="Arial" w:cs="Arial"/>
          <w:b w:val="0"/>
          <w:bCs/>
          <w:sz w:val="22"/>
          <w:szCs w:val="22"/>
          <w:lang w:val="en-GB"/>
        </w:rPr>
        <w:t xml:space="preserve"> </w:t>
      </w:r>
      <w:r w:rsidR="00C83929" w:rsidRPr="008533E4">
        <w:rPr>
          <w:rFonts w:ascii="Arial" w:hAnsi="Arial" w:cs="Arial"/>
          <w:b w:val="0"/>
          <w:bCs/>
          <w:sz w:val="22"/>
          <w:szCs w:val="22"/>
          <w:lang w:val="en-GB"/>
        </w:rPr>
        <w:t xml:space="preserve">PDP is </w:t>
      </w:r>
      <w:r w:rsidR="00C83929" w:rsidRPr="008533E4">
        <w:rPr>
          <w:rFonts w:ascii="Arial" w:hAnsi="Arial" w:cs="Arial"/>
          <w:b w:val="0"/>
          <w:bCs/>
          <w:color w:val="333333"/>
          <w:sz w:val="22"/>
          <w:szCs w:val="22"/>
        </w:rPr>
        <w:t>“a unique assessment tool that fosters self-directedness as a process” (Daunert, Price, 2017)</w:t>
      </w:r>
      <w:r w:rsidR="00C83929" w:rsidRPr="008533E4">
        <w:rPr>
          <w:rFonts w:ascii="Arial" w:hAnsi="Arial" w:cs="Arial"/>
          <w:b w:val="0"/>
          <w:bCs/>
          <w:sz w:val="22"/>
          <w:szCs w:val="22"/>
          <w:lang w:val="en-GB"/>
        </w:rPr>
        <w:t xml:space="preserve"> and is used </w:t>
      </w:r>
      <w:r w:rsidR="00024D7C" w:rsidRPr="008533E4">
        <w:rPr>
          <w:rFonts w:ascii="Arial" w:hAnsi="Arial" w:cs="Arial"/>
          <w:b w:val="0"/>
          <w:bCs/>
          <w:sz w:val="22"/>
          <w:szCs w:val="22"/>
          <w:lang w:val="en-GB"/>
        </w:rPr>
        <w:t>for improving employee per</w:t>
      </w:r>
      <w:r w:rsidR="004B54BF" w:rsidRPr="008533E4">
        <w:rPr>
          <w:rFonts w:ascii="Arial" w:hAnsi="Arial" w:cs="Arial"/>
          <w:b w:val="0"/>
          <w:bCs/>
          <w:sz w:val="22"/>
          <w:szCs w:val="22"/>
          <w:lang w:val="en-GB"/>
        </w:rPr>
        <w:t>formance</w:t>
      </w:r>
      <w:r w:rsidR="008533D0" w:rsidRPr="008533E4">
        <w:rPr>
          <w:rFonts w:ascii="Arial" w:hAnsi="Arial" w:cs="Arial"/>
          <w:b w:val="0"/>
          <w:bCs/>
          <w:sz w:val="22"/>
          <w:szCs w:val="22"/>
          <w:lang w:val="en-GB"/>
        </w:rPr>
        <w:t xml:space="preserve"> once</w:t>
      </w:r>
      <w:r w:rsidR="004B54BF" w:rsidRPr="008533E4">
        <w:rPr>
          <w:rFonts w:ascii="Arial" w:hAnsi="Arial" w:cs="Arial"/>
          <w:b w:val="0"/>
          <w:bCs/>
          <w:sz w:val="22"/>
          <w:szCs w:val="22"/>
          <w:lang w:val="en-GB"/>
        </w:rPr>
        <w:t xml:space="preserve"> the strengths and weaknes</w:t>
      </w:r>
      <w:r w:rsidRPr="008533E4">
        <w:rPr>
          <w:rFonts w:ascii="Arial" w:hAnsi="Arial" w:cs="Arial"/>
          <w:b w:val="0"/>
          <w:bCs/>
          <w:sz w:val="22"/>
          <w:szCs w:val="22"/>
          <w:lang w:val="en-GB"/>
        </w:rPr>
        <w:t>s</w:t>
      </w:r>
      <w:r w:rsidR="004B54BF" w:rsidRPr="008533E4">
        <w:rPr>
          <w:rFonts w:ascii="Arial" w:hAnsi="Arial" w:cs="Arial"/>
          <w:b w:val="0"/>
          <w:bCs/>
          <w:sz w:val="22"/>
          <w:szCs w:val="22"/>
          <w:lang w:val="en-GB"/>
        </w:rPr>
        <w:t>es have been identified</w:t>
      </w:r>
      <w:r w:rsidR="000372F6">
        <w:rPr>
          <w:rFonts w:ascii="Arial" w:hAnsi="Arial" w:cs="Arial"/>
          <w:b w:val="0"/>
          <w:bCs/>
          <w:sz w:val="22"/>
          <w:szCs w:val="22"/>
          <w:lang w:val="en-GB"/>
        </w:rPr>
        <w:t>,</w:t>
      </w:r>
      <w:r w:rsidR="004B54BF" w:rsidRPr="008533E4">
        <w:rPr>
          <w:rFonts w:ascii="Arial" w:hAnsi="Arial" w:cs="Arial"/>
          <w:b w:val="0"/>
          <w:bCs/>
          <w:sz w:val="22"/>
          <w:szCs w:val="22"/>
          <w:lang w:val="en-GB"/>
        </w:rPr>
        <w:t xml:space="preserve"> P.D.P. is </w:t>
      </w:r>
      <w:r w:rsidR="000372F6">
        <w:rPr>
          <w:rFonts w:ascii="Arial" w:hAnsi="Arial" w:cs="Arial"/>
          <w:b w:val="0"/>
          <w:bCs/>
          <w:sz w:val="22"/>
          <w:szCs w:val="22"/>
          <w:lang w:val="en-GB"/>
        </w:rPr>
        <w:t xml:space="preserve">then </w:t>
      </w:r>
      <w:r w:rsidR="004B54BF" w:rsidRPr="008533E4">
        <w:rPr>
          <w:rFonts w:ascii="Arial" w:hAnsi="Arial" w:cs="Arial"/>
          <w:b w:val="0"/>
          <w:bCs/>
          <w:sz w:val="22"/>
          <w:szCs w:val="22"/>
          <w:lang w:val="en-GB"/>
        </w:rPr>
        <w:t>used to assess the current situation, the objectives, followed by a course of action focusing on achieving the targets set.</w:t>
      </w:r>
    </w:p>
    <w:p w14:paraId="283D586B" w14:textId="77777777" w:rsidR="00BD3BEC" w:rsidRDefault="00BD3BEC" w:rsidP="00431906">
      <w:pPr>
        <w:pStyle w:val="Heading1"/>
        <w:spacing w:line="360" w:lineRule="auto"/>
        <w:ind w:left="0" w:firstLine="0"/>
        <w:rPr>
          <w:rFonts w:ascii="Arial" w:hAnsi="Arial" w:cs="Arial"/>
          <w:szCs w:val="24"/>
          <w:lang w:val="en-GB"/>
        </w:rPr>
      </w:pPr>
    </w:p>
    <w:p w14:paraId="5475C641" w14:textId="77777777" w:rsidR="000A0C64" w:rsidRPr="001148DC" w:rsidRDefault="00E57878" w:rsidP="00431906">
      <w:pPr>
        <w:pStyle w:val="Heading1"/>
        <w:spacing w:line="360" w:lineRule="auto"/>
        <w:rPr>
          <w:rFonts w:ascii="Arial" w:hAnsi="Arial" w:cs="Arial"/>
          <w:sz w:val="28"/>
          <w:szCs w:val="28"/>
          <w:lang w:val="en-GB"/>
        </w:rPr>
      </w:pPr>
      <w:r w:rsidRPr="001148DC">
        <w:rPr>
          <w:rFonts w:ascii="Arial" w:hAnsi="Arial" w:cs="Arial"/>
          <w:sz w:val="28"/>
          <w:szCs w:val="28"/>
          <w:lang w:val="en-GB"/>
        </w:rPr>
        <w:t xml:space="preserve">Personal Development Plan </w:t>
      </w:r>
    </w:p>
    <w:tbl>
      <w:tblPr>
        <w:tblStyle w:val="TableGrid"/>
        <w:tblW w:w="0" w:type="auto"/>
        <w:tblLook w:val="04A0" w:firstRow="1" w:lastRow="0" w:firstColumn="1" w:lastColumn="0" w:noHBand="0" w:noVBand="1"/>
      </w:tblPr>
      <w:tblGrid>
        <w:gridCol w:w="2344"/>
        <w:gridCol w:w="2344"/>
        <w:gridCol w:w="2316"/>
        <w:gridCol w:w="2346"/>
      </w:tblGrid>
      <w:tr w:rsidR="00DE65A1" w14:paraId="43BBBE0A" w14:textId="77777777" w:rsidTr="00A86E80">
        <w:tc>
          <w:tcPr>
            <w:tcW w:w="2394" w:type="dxa"/>
          </w:tcPr>
          <w:p w14:paraId="45438D18"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Task</w:t>
            </w:r>
            <w:r w:rsidR="006D0042">
              <w:rPr>
                <w:rFonts w:ascii="Arial" w:hAnsi="Arial" w:cs="Arial"/>
                <w:sz w:val="22"/>
                <w:lang w:val="en-GB"/>
              </w:rPr>
              <w:t xml:space="preserve"> </w:t>
            </w:r>
          </w:p>
        </w:tc>
        <w:tc>
          <w:tcPr>
            <w:tcW w:w="2394" w:type="dxa"/>
          </w:tcPr>
          <w:p w14:paraId="4B88B79F"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Resources</w:t>
            </w:r>
            <w:r w:rsidR="006D0042">
              <w:rPr>
                <w:rFonts w:ascii="Arial" w:hAnsi="Arial" w:cs="Arial"/>
                <w:sz w:val="22"/>
                <w:lang w:val="en-GB"/>
              </w:rPr>
              <w:t xml:space="preserve"> </w:t>
            </w:r>
          </w:p>
        </w:tc>
        <w:tc>
          <w:tcPr>
            <w:tcW w:w="2394" w:type="dxa"/>
          </w:tcPr>
          <w:p w14:paraId="56F929CC"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Time</w:t>
            </w:r>
            <w:r w:rsidR="006D0042">
              <w:rPr>
                <w:rFonts w:ascii="Arial" w:hAnsi="Arial" w:cs="Arial"/>
                <w:sz w:val="22"/>
                <w:lang w:val="en-GB"/>
              </w:rPr>
              <w:t xml:space="preserve"> </w:t>
            </w:r>
          </w:p>
        </w:tc>
        <w:tc>
          <w:tcPr>
            <w:tcW w:w="2394" w:type="dxa"/>
          </w:tcPr>
          <w:p w14:paraId="2FC56B8D"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Measure</w:t>
            </w:r>
            <w:r w:rsidR="006D0042">
              <w:rPr>
                <w:rFonts w:ascii="Arial" w:hAnsi="Arial" w:cs="Arial"/>
                <w:sz w:val="22"/>
                <w:lang w:val="en-GB"/>
              </w:rPr>
              <w:t xml:space="preserve"> </w:t>
            </w:r>
          </w:p>
        </w:tc>
      </w:tr>
      <w:tr w:rsidR="00DE65A1" w14:paraId="07E2D6D0" w14:textId="77777777" w:rsidTr="00A86E80">
        <w:tc>
          <w:tcPr>
            <w:tcW w:w="2394" w:type="dxa"/>
          </w:tcPr>
          <w:p w14:paraId="147659DB"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Time management skills</w:t>
            </w:r>
          </w:p>
        </w:tc>
        <w:tc>
          <w:tcPr>
            <w:tcW w:w="2394" w:type="dxa"/>
          </w:tcPr>
          <w:p w14:paraId="1B61E055"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 xml:space="preserve">Time </w:t>
            </w:r>
            <w:r w:rsidR="00BD3BEC" w:rsidRPr="00742462">
              <w:rPr>
                <w:rFonts w:ascii="Arial" w:hAnsi="Arial" w:cs="Arial"/>
                <w:sz w:val="22"/>
                <w:lang w:val="en-GB"/>
              </w:rPr>
              <w:t xml:space="preserve">management </w:t>
            </w:r>
            <w:r w:rsidR="00BD3BEC">
              <w:rPr>
                <w:rFonts w:ascii="Arial" w:hAnsi="Arial" w:cs="Arial"/>
                <w:sz w:val="22"/>
                <w:lang w:val="en-GB"/>
              </w:rPr>
              <w:t>training courses</w:t>
            </w:r>
            <w:r w:rsidRPr="00742462">
              <w:rPr>
                <w:rFonts w:ascii="Arial" w:hAnsi="Arial" w:cs="Arial"/>
                <w:sz w:val="22"/>
                <w:lang w:val="en-GB"/>
              </w:rPr>
              <w:t xml:space="preserve"> </w:t>
            </w:r>
          </w:p>
        </w:tc>
        <w:tc>
          <w:tcPr>
            <w:tcW w:w="2394" w:type="dxa"/>
          </w:tcPr>
          <w:p w14:paraId="14E7D215"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6 months</w:t>
            </w:r>
            <w:r w:rsidR="00BD3BEC">
              <w:rPr>
                <w:rFonts w:ascii="Arial" w:hAnsi="Arial" w:cs="Arial"/>
                <w:sz w:val="22"/>
                <w:lang w:val="en-GB"/>
              </w:rPr>
              <w:t>.</w:t>
            </w:r>
          </w:p>
        </w:tc>
        <w:tc>
          <w:tcPr>
            <w:tcW w:w="2394" w:type="dxa"/>
          </w:tcPr>
          <w:p w14:paraId="1C7321C2"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To be able to meet deadlines for personal and academic tasks</w:t>
            </w:r>
            <w:r w:rsidR="008533D0">
              <w:rPr>
                <w:rFonts w:ascii="Arial" w:hAnsi="Arial" w:cs="Arial"/>
                <w:sz w:val="22"/>
                <w:lang w:val="en-GB"/>
              </w:rPr>
              <w:t>.</w:t>
            </w:r>
          </w:p>
        </w:tc>
      </w:tr>
      <w:tr w:rsidR="00DE65A1" w14:paraId="1928E31B" w14:textId="77777777" w:rsidTr="00A86E80">
        <w:tc>
          <w:tcPr>
            <w:tcW w:w="2394" w:type="dxa"/>
          </w:tcPr>
          <w:p w14:paraId="24579A0B"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 xml:space="preserve">Acquire </w:t>
            </w:r>
            <w:r w:rsidR="00BD3BEC">
              <w:rPr>
                <w:rFonts w:ascii="Arial" w:hAnsi="Arial" w:cs="Arial"/>
                <w:sz w:val="22"/>
                <w:lang w:val="en-GB"/>
              </w:rPr>
              <w:t xml:space="preserve">managerial </w:t>
            </w:r>
            <w:r w:rsidR="008533D0" w:rsidRPr="00742462">
              <w:rPr>
                <w:rFonts w:ascii="Arial" w:hAnsi="Arial" w:cs="Arial"/>
                <w:sz w:val="22"/>
                <w:lang w:val="en-GB"/>
              </w:rPr>
              <w:t>knowledge.</w:t>
            </w:r>
            <w:r w:rsidRPr="00742462">
              <w:rPr>
                <w:rFonts w:ascii="Arial" w:hAnsi="Arial" w:cs="Arial"/>
                <w:sz w:val="22"/>
                <w:lang w:val="en-GB"/>
              </w:rPr>
              <w:t xml:space="preserve"> </w:t>
            </w:r>
          </w:p>
        </w:tc>
        <w:tc>
          <w:tcPr>
            <w:tcW w:w="2394" w:type="dxa"/>
          </w:tcPr>
          <w:p w14:paraId="4FBD5F7A" w14:textId="77777777" w:rsidR="00A86E80" w:rsidRPr="00742462" w:rsidRDefault="00E57878" w:rsidP="00431906">
            <w:pPr>
              <w:spacing w:line="360" w:lineRule="auto"/>
              <w:rPr>
                <w:rFonts w:ascii="Arial" w:hAnsi="Arial" w:cs="Arial"/>
                <w:sz w:val="22"/>
                <w:lang w:val="en-GB"/>
              </w:rPr>
            </w:pPr>
            <w:r>
              <w:rPr>
                <w:rFonts w:ascii="Arial" w:hAnsi="Arial" w:cs="Arial"/>
                <w:sz w:val="22"/>
                <w:lang w:val="en-GB"/>
              </w:rPr>
              <w:t xml:space="preserve">Professional training </w:t>
            </w:r>
            <w:r>
              <w:rPr>
                <w:rFonts w:ascii="Arial" w:hAnsi="Arial" w:cs="Arial"/>
                <w:sz w:val="22"/>
                <w:lang w:val="en-GB"/>
              </w:rPr>
              <w:t>courses</w:t>
            </w:r>
            <w:r w:rsidR="000372F6">
              <w:rPr>
                <w:rFonts w:ascii="Arial" w:hAnsi="Arial" w:cs="Arial"/>
                <w:sz w:val="22"/>
                <w:lang w:val="en-GB"/>
              </w:rPr>
              <w:t>/ other resources.</w:t>
            </w:r>
          </w:p>
        </w:tc>
        <w:tc>
          <w:tcPr>
            <w:tcW w:w="2394" w:type="dxa"/>
          </w:tcPr>
          <w:p w14:paraId="2F04B01A"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 xml:space="preserve"> 1 year</w:t>
            </w:r>
            <w:r w:rsidR="00BD3BEC">
              <w:rPr>
                <w:rFonts w:ascii="Arial" w:hAnsi="Arial" w:cs="Arial"/>
                <w:sz w:val="22"/>
                <w:lang w:val="en-GB"/>
              </w:rPr>
              <w:t>.</w:t>
            </w:r>
          </w:p>
        </w:tc>
        <w:tc>
          <w:tcPr>
            <w:tcW w:w="2394" w:type="dxa"/>
          </w:tcPr>
          <w:p w14:paraId="61E494AF" w14:textId="77777777" w:rsidR="00A86E80" w:rsidRPr="00742462" w:rsidRDefault="00E57878" w:rsidP="00431906">
            <w:pPr>
              <w:spacing w:line="360" w:lineRule="auto"/>
              <w:rPr>
                <w:rFonts w:ascii="Arial" w:hAnsi="Arial" w:cs="Arial"/>
                <w:sz w:val="22"/>
                <w:lang w:val="en-GB"/>
              </w:rPr>
            </w:pPr>
            <w:r w:rsidRPr="00742462">
              <w:rPr>
                <w:rFonts w:ascii="Arial" w:hAnsi="Arial" w:cs="Arial"/>
                <w:sz w:val="22"/>
                <w:lang w:val="en-GB"/>
              </w:rPr>
              <w:t>To be able to</w:t>
            </w:r>
            <w:r w:rsidR="00BD3BEC">
              <w:rPr>
                <w:rFonts w:ascii="Arial" w:hAnsi="Arial" w:cs="Arial"/>
                <w:sz w:val="22"/>
                <w:lang w:val="en-GB"/>
              </w:rPr>
              <w:t xml:space="preserve"> </w:t>
            </w:r>
            <w:r w:rsidR="00BD3BEC" w:rsidRPr="00742462">
              <w:rPr>
                <w:rFonts w:ascii="Arial" w:hAnsi="Arial" w:cs="Arial"/>
                <w:sz w:val="22"/>
                <w:lang w:val="en-GB"/>
              </w:rPr>
              <w:t>manage teams</w:t>
            </w:r>
            <w:r w:rsidR="00BD3BEC">
              <w:rPr>
                <w:rFonts w:ascii="Arial" w:hAnsi="Arial" w:cs="Arial"/>
                <w:sz w:val="22"/>
                <w:lang w:val="en-GB"/>
              </w:rPr>
              <w:t xml:space="preserve"> </w:t>
            </w:r>
            <w:r w:rsidR="00133F79">
              <w:rPr>
                <w:rFonts w:ascii="Arial" w:hAnsi="Arial" w:cs="Arial"/>
                <w:sz w:val="22"/>
                <w:lang w:val="en-GB"/>
              </w:rPr>
              <w:t xml:space="preserve">more effectively </w:t>
            </w:r>
            <w:r w:rsidR="00BD3BEC">
              <w:rPr>
                <w:rFonts w:ascii="Arial" w:hAnsi="Arial" w:cs="Arial"/>
                <w:sz w:val="22"/>
                <w:lang w:val="en-GB"/>
              </w:rPr>
              <w:t>and</w:t>
            </w:r>
            <w:r w:rsidRPr="00742462">
              <w:rPr>
                <w:rFonts w:ascii="Arial" w:hAnsi="Arial" w:cs="Arial"/>
                <w:sz w:val="22"/>
                <w:lang w:val="en-GB"/>
              </w:rPr>
              <w:t xml:space="preserve"> communicat</w:t>
            </w:r>
            <w:r w:rsidR="00133F79">
              <w:rPr>
                <w:rFonts w:ascii="Arial" w:hAnsi="Arial" w:cs="Arial"/>
                <w:sz w:val="22"/>
                <w:lang w:val="en-GB"/>
              </w:rPr>
              <w:t>e</w:t>
            </w:r>
            <w:r w:rsidRPr="00742462">
              <w:rPr>
                <w:rFonts w:ascii="Arial" w:hAnsi="Arial" w:cs="Arial"/>
                <w:sz w:val="22"/>
                <w:lang w:val="en-GB"/>
              </w:rPr>
              <w:t xml:space="preserve"> with people </w:t>
            </w:r>
            <w:r w:rsidR="008533D0">
              <w:rPr>
                <w:rFonts w:ascii="Arial" w:hAnsi="Arial" w:cs="Arial"/>
                <w:sz w:val="22"/>
                <w:lang w:val="en-GB"/>
              </w:rPr>
              <w:t>of diverse backgrounds.</w:t>
            </w:r>
          </w:p>
        </w:tc>
      </w:tr>
    </w:tbl>
    <w:p w14:paraId="509D3B01" w14:textId="77777777" w:rsidR="00A86E80" w:rsidRPr="00742462" w:rsidRDefault="00A86E80" w:rsidP="00431906">
      <w:pPr>
        <w:spacing w:line="360" w:lineRule="auto"/>
        <w:rPr>
          <w:rFonts w:ascii="Arial" w:hAnsi="Arial" w:cs="Arial"/>
          <w:sz w:val="22"/>
          <w:lang w:val="en-GB"/>
        </w:rPr>
      </w:pPr>
    </w:p>
    <w:p w14:paraId="3AED780B" w14:textId="77777777" w:rsidR="00BD3BEC" w:rsidRDefault="00BD3BEC" w:rsidP="00431906">
      <w:pPr>
        <w:pStyle w:val="Heading1"/>
        <w:spacing w:line="360" w:lineRule="auto"/>
        <w:rPr>
          <w:rFonts w:ascii="Arial" w:hAnsi="Arial" w:cs="Arial"/>
          <w:sz w:val="22"/>
          <w:szCs w:val="22"/>
          <w:lang w:val="en-GB"/>
        </w:rPr>
      </w:pPr>
    </w:p>
    <w:p w14:paraId="4033BA03" w14:textId="77777777" w:rsidR="004E3C1B" w:rsidRDefault="004E3C1B" w:rsidP="00431906">
      <w:pPr>
        <w:pStyle w:val="Heading1"/>
        <w:spacing w:line="360" w:lineRule="auto"/>
        <w:ind w:left="0" w:firstLine="0"/>
        <w:rPr>
          <w:rFonts w:ascii="Arial" w:hAnsi="Arial" w:cs="Arial"/>
          <w:sz w:val="28"/>
          <w:szCs w:val="28"/>
          <w:lang w:val="en-GB"/>
        </w:rPr>
      </w:pPr>
    </w:p>
    <w:p w14:paraId="4464E2DA" w14:textId="77777777" w:rsidR="004E3C1B" w:rsidRDefault="004E3C1B" w:rsidP="00431906">
      <w:pPr>
        <w:pStyle w:val="Heading1"/>
        <w:spacing w:line="360" w:lineRule="auto"/>
        <w:ind w:left="0" w:firstLine="0"/>
        <w:rPr>
          <w:rFonts w:ascii="Arial" w:hAnsi="Arial" w:cs="Arial"/>
          <w:sz w:val="28"/>
          <w:szCs w:val="28"/>
          <w:lang w:val="en-GB"/>
        </w:rPr>
      </w:pPr>
    </w:p>
    <w:p w14:paraId="095942F4" w14:textId="77777777" w:rsidR="004E3C1B" w:rsidRDefault="004E3C1B" w:rsidP="00431906">
      <w:pPr>
        <w:pStyle w:val="Heading1"/>
        <w:spacing w:line="360" w:lineRule="auto"/>
        <w:ind w:left="0" w:firstLine="0"/>
        <w:rPr>
          <w:rFonts w:ascii="Arial" w:hAnsi="Arial" w:cs="Arial"/>
          <w:sz w:val="28"/>
          <w:szCs w:val="28"/>
          <w:lang w:val="en-GB"/>
        </w:rPr>
      </w:pPr>
    </w:p>
    <w:p w14:paraId="460EDFE2" w14:textId="77777777" w:rsidR="004E3C1B" w:rsidRDefault="004E3C1B" w:rsidP="00431906">
      <w:pPr>
        <w:pStyle w:val="Heading1"/>
        <w:spacing w:line="360" w:lineRule="auto"/>
        <w:ind w:left="0" w:firstLine="0"/>
        <w:rPr>
          <w:rFonts w:ascii="Arial" w:hAnsi="Arial" w:cs="Arial"/>
          <w:sz w:val="28"/>
          <w:szCs w:val="28"/>
          <w:lang w:val="en-GB"/>
        </w:rPr>
      </w:pPr>
    </w:p>
    <w:p w14:paraId="460B5396" w14:textId="77777777" w:rsidR="004E3C1B" w:rsidRDefault="004E3C1B" w:rsidP="00431906">
      <w:pPr>
        <w:pStyle w:val="Heading1"/>
        <w:spacing w:line="360" w:lineRule="auto"/>
        <w:ind w:left="0" w:firstLine="0"/>
        <w:rPr>
          <w:rFonts w:ascii="Arial" w:hAnsi="Arial" w:cs="Arial"/>
          <w:sz w:val="28"/>
          <w:szCs w:val="28"/>
          <w:lang w:val="en-GB"/>
        </w:rPr>
      </w:pPr>
    </w:p>
    <w:p w14:paraId="2C69E57B" w14:textId="77777777" w:rsidR="004E3C1B" w:rsidRDefault="004E3C1B" w:rsidP="00431906">
      <w:pPr>
        <w:pStyle w:val="Heading1"/>
        <w:spacing w:line="360" w:lineRule="auto"/>
        <w:ind w:left="0" w:firstLine="0"/>
        <w:rPr>
          <w:rFonts w:ascii="Arial" w:hAnsi="Arial" w:cs="Arial"/>
          <w:sz w:val="28"/>
          <w:szCs w:val="28"/>
          <w:lang w:val="en-GB"/>
        </w:rPr>
      </w:pPr>
    </w:p>
    <w:p w14:paraId="031A6025" w14:textId="748FFA85" w:rsidR="001A71A6" w:rsidRPr="001148DC" w:rsidRDefault="00E57878" w:rsidP="00431906">
      <w:pPr>
        <w:pStyle w:val="Heading1"/>
        <w:spacing w:line="360" w:lineRule="auto"/>
        <w:ind w:left="0" w:firstLine="0"/>
        <w:rPr>
          <w:rFonts w:ascii="Arial" w:hAnsi="Arial" w:cs="Arial"/>
          <w:sz w:val="28"/>
          <w:szCs w:val="28"/>
          <w:lang w:val="en-GB"/>
        </w:rPr>
      </w:pPr>
      <w:r w:rsidRPr="001148DC">
        <w:rPr>
          <w:rFonts w:ascii="Arial" w:hAnsi="Arial" w:cs="Arial"/>
          <w:sz w:val="28"/>
          <w:szCs w:val="28"/>
          <w:lang w:val="en-GB"/>
        </w:rPr>
        <w:t xml:space="preserve">The </w:t>
      </w:r>
      <w:r w:rsidR="00D83779" w:rsidRPr="001148DC">
        <w:rPr>
          <w:rFonts w:ascii="Arial" w:hAnsi="Arial" w:cs="Arial"/>
          <w:sz w:val="28"/>
          <w:szCs w:val="28"/>
          <w:lang w:val="en-GB"/>
        </w:rPr>
        <w:t xml:space="preserve">Skills </w:t>
      </w:r>
      <w:r w:rsidR="00BD3BEC" w:rsidRPr="001148DC">
        <w:rPr>
          <w:rFonts w:ascii="Arial" w:hAnsi="Arial" w:cs="Arial"/>
          <w:sz w:val="28"/>
          <w:szCs w:val="28"/>
          <w:lang w:val="en-GB"/>
        </w:rPr>
        <w:t>Required to be an</w:t>
      </w:r>
      <w:r w:rsidR="00D83779" w:rsidRPr="001148DC">
        <w:rPr>
          <w:rFonts w:ascii="Arial" w:hAnsi="Arial" w:cs="Arial"/>
          <w:sz w:val="28"/>
          <w:szCs w:val="28"/>
          <w:lang w:val="en-GB"/>
        </w:rPr>
        <w:t xml:space="preserve"> </w:t>
      </w:r>
      <w:r w:rsidR="00BD3BEC" w:rsidRPr="001148DC">
        <w:rPr>
          <w:rFonts w:ascii="Arial" w:hAnsi="Arial" w:cs="Arial"/>
          <w:sz w:val="28"/>
          <w:szCs w:val="28"/>
          <w:lang w:val="en-GB"/>
        </w:rPr>
        <w:t>E</w:t>
      </w:r>
      <w:r w:rsidR="00D83779" w:rsidRPr="001148DC">
        <w:rPr>
          <w:rFonts w:ascii="Arial" w:hAnsi="Arial" w:cs="Arial"/>
          <w:sz w:val="28"/>
          <w:szCs w:val="28"/>
          <w:lang w:val="en-GB"/>
        </w:rPr>
        <w:t xml:space="preserve">ffective </w:t>
      </w:r>
      <w:r w:rsidR="00C7400F" w:rsidRPr="001148DC">
        <w:rPr>
          <w:rFonts w:ascii="Arial" w:hAnsi="Arial" w:cs="Arial"/>
          <w:sz w:val="28"/>
          <w:szCs w:val="28"/>
          <w:lang w:val="en-GB"/>
        </w:rPr>
        <w:t xml:space="preserve">Accounts </w:t>
      </w:r>
      <w:r w:rsidR="00D83779" w:rsidRPr="001148DC">
        <w:rPr>
          <w:rFonts w:ascii="Arial" w:hAnsi="Arial" w:cs="Arial"/>
          <w:sz w:val="28"/>
          <w:szCs w:val="28"/>
          <w:lang w:val="en-GB"/>
        </w:rPr>
        <w:t>Manager</w:t>
      </w:r>
    </w:p>
    <w:p w14:paraId="25E72B35" w14:textId="77777777" w:rsidR="00D35BD6" w:rsidRPr="001148DC" w:rsidRDefault="00E57878" w:rsidP="00431906">
      <w:pPr>
        <w:spacing w:line="360" w:lineRule="auto"/>
        <w:rPr>
          <w:rFonts w:ascii="Arial" w:hAnsi="Arial" w:cs="Arial"/>
          <w:sz w:val="22"/>
          <w:lang w:val="en-GB"/>
        </w:rPr>
      </w:pPr>
      <w:r w:rsidRPr="001148DC">
        <w:rPr>
          <w:rFonts w:ascii="Arial" w:hAnsi="Arial" w:cs="Arial"/>
          <w:sz w:val="22"/>
          <w:lang w:val="en-GB"/>
        </w:rPr>
        <w:t xml:space="preserve">To be able to become an effective manager </w:t>
      </w:r>
      <w:r w:rsidRPr="001148DC">
        <w:rPr>
          <w:rFonts w:ascii="Arial" w:hAnsi="Arial" w:cs="Arial"/>
          <w:sz w:val="22"/>
          <w:lang w:val="en-GB"/>
        </w:rPr>
        <w:t>i</w:t>
      </w:r>
      <w:r w:rsidR="00D83779" w:rsidRPr="001148DC">
        <w:rPr>
          <w:rFonts w:ascii="Arial" w:hAnsi="Arial" w:cs="Arial"/>
          <w:sz w:val="22"/>
          <w:lang w:val="en-GB"/>
        </w:rPr>
        <w:t xml:space="preserve">n </w:t>
      </w:r>
      <w:r w:rsidR="001A71A6" w:rsidRPr="001148DC">
        <w:rPr>
          <w:rFonts w:ascii="Arial" w:hAnsi="Arial" w:cs="Arial"/>
          <w:sz w:val="22"/>
          <w:lang w:val="en-GB"/>
        </w:rPr>
        <w:t xml:space="preserve">any </w:t>
      </w:r>
      <w:r w:rsidR="00D83779" w:rsidRPr="001148DC">
        <w:rPr>
          <w:rFonts w:ascii="Arial" w:hAnsi="Arial" w:cs="Arial"/>
          <w:sz w:val="22"/>
          <w:lang w:val="en-GB"/>
        </w:rPr>
        <w:t>organization</w:t>
      </w:r>
      <w:r w:rsidR="001A71A6" w:rsidRPr="001148DC">
        <w:rPr>
          <w:rFonts w:ascii="Arial" w:hAnsi="Arial" w:cs="Arial"/>
          <w:sz w:val="22"/>
          <w:lang w:val="en-GB"/>
        </w:rPr>
        <w:t xml:space="preserve"> </w:t>
      </w:r>
      <w:r w:rsidR="00D83779" w:rsidRPr="001148DC">
        <w:rPr>
          <w:rFonts w:ascii="Arial" w:hAnsi="Arial" w:cs="Arial"/>
          <w:sz w:val="22"/>
          <w:lang w:val="en-GB"/>
        </w:rPr>
        <w:t xml:space="preserve">it is </w:t>
      </w:r>
      <w:r w:rsidRPr="001148DC">
        <w:rPr>
          <w:rFonts w:ascii="Arial" w:hAnsi="Arial" w:cs="Arial"/>
          <w:sz w:val="22"/>
          <w:lang w:val="en-GB"/>
        </w:rPr>
        <w:t>essential</w:t>
      </w:r>
      <w:r w:rsidR="00D83779" w:rsidRPr="001148DC">
        <w:rPr>
          <w:rFonts w:ascii="Arial" w:hAnsi="Arial" w:cs="Arial"/>
          <w:sz w:val="22"/>
          <w:lang w:val="en-GB"/>
        </w:rPr>
        <w:t xml:space="preserve"> </w:t>
      </w:r>
      <w:r w:rsidR="001A71A6" w:rsidRPr="001148DC">
        <w:rPr>
          <w:rFonts w:ascii="Arial" w:hAnsi="Arial" w:cs="Arial"/>
          <w:sz w:val="22"/>
          <w:lang w:val="en-GB"/>
        </w:rPr>
        <w:t>to have</w:t>
      </w:r>
      <w:r w:rsidR="00BA5547" w:rsidRPr="001148DC">
        <w:rPr>
          <w:rFonts w:ascii="Arial" w:hAnsi="Arial" w:cs="Arial"/>
          <w:sz w:val="22"/>
          <w:lang w:val="en-GB"/>
        </w:rPr>
        <w:t xml:space="preserve"> </w:t>
      </w:r>
      <w:r w:rsidR="001A71A6" w:rsidRPr="001148DC">
        <w:rPr>
          <w:rFonts w:ascii="Arial" w:hAnsi="Arial" w:cs="Arial"/>
          <w:sz w:val="22"/>
          <w:lang w:val="en-GB"/>
        </w:rPr>
        <w:t>an experienced manager with</w:t>
      </w:r>
      <w:r w:rsidR="00BA5547" w:rsidRPr="001148DC">
        <w:rPr>
          <w:rFonts w:ascii="Arial" w:hAnsi="Arial" w:cs="Arial"/>
          <w:sz w:val="22"/>
          <w:lang w:val="en-GB"/>
        </w:rPr>
        <w:t xml:space="preserve"> strong personal attributes and</w:t>
      </w:r>
      <w:r w:rsidR="001A71A6" w:rsidRPr="001148DC">
        <w:rPr>
          <w:rFonts w:ascii="Arial" w:hAnsi="Arial" w:cs="Arial"/>
          <w:sz w:val="22"/>
          <w:lang w:val="en-GB"/>
        </w:rPr>
        <w:t xml:space="preserve"> the necessary skills to respond effectively to the needs solely of the organization for it to become successful in the future</w:t>
      </w:r>
      <w:r w:rsidR="00133F79" w:rsidRPr="001148DC">
        <w:rPr>
          <w:rFonts w:ascii="Arial" w:hAnsi="Arial" w:cs="Arial"/>
          <w:sz w:val="22"/>
          <w:lang w:val="en-GB"/>
        </w:rPr>
        <w:t>.</w:t>
      </w:r>
      <w:r w:rsidR="00FE4238" w:rsidRPr="001148DC">
        <w:rPr>
          <w:rFonts w:ascii="Arial" w:hAnsi="Arial" w:cs="Arial"/>
          <w:sz w:val="22"/>
          <w:lang w:val="en-GB"/>
        </w:rPr>
        <w:t xml:space="preserve"> </w:t>
      </w:r>
      <w:r w:rsidR="00133F79" w:rsidRPr="001148DC">
        <w:rPr>
          <w:rFonts w:ascii="Arial" w:hAnsi="Arial" w:cs="Arial"/>
          <w:sz w:val="22"/>
          <w:lang w:val="en-GB"/>
        </w:rPr>
        <w:t>M</w:t>
      </w:r>
      <w:r w:rsidR="00FE4238" w:rsidRPr="001148DC">
        <w:rPr>
          <w:rFonts w:ascii="Arial" w:hAnsi="Arial" w:cs="Arial"/>
          <w:sz w:val="22"/>
          <w:lang w:val="en-GB"/>
        </w:rPr>
        <w:t>anagerial work is complex, and managers need to be able to effectively perform the activities associated with their position (Andiola, et al, 2020)</w:t>
      </w:r>
      <w:r w:rsidR="00133F79" w:rsidRPr="001148DC">
        <w:rPr>
          <w:rFonts w:ascii="Arial" w:hAnsi="Arial" w:cs="Arial"/>
          <w:sz w:val="22"/>
          <w:lang w:val="en-GB"/>
        </w:rPr>
        <w:t>, t</w:t>
      </w:r>
      <w:r w:rsidR="001A71A6" w:rsidRPr="001148DC">
        <w:rPr>
          <w:rFonts w:ascii="Arial" w:hAnsi="Arial" w:cs="Arial"/>
          <w:sz w:val="22"/>
          <w:lang w:val="en-GB"/>
        </w:rPr>
        <w:t>his includes adjusting to any changes and challenges that may arise</w:t>
      </w:r>
      <w:r w:rsidR="00FF173F" w:rsidRPr="001148DC">
        <w:rPr>
          <w:rFonts w:ascii="Arial" w:hAnsi="Arial" w:cs="Arial"/>
          <w:sz w:val="22"/>
          <w:lang w:val="en-GB"/>
        </w:rPr>
        <w:t xml:space="preserve"> whilst directing the progress of the organization. Managers play an important role in any workforce, alongside supervisors.  </w:t>
      </w:r>
      <w:r w:rsidR="00CA63F1" w:rsidRPr="001148DC">
        <w:rPr>
          <w:rFonts w:ascii="Arial" w:hAnsi="Arial" w:cs="Arial"/>
          <w:sz w:val="22"/>
          <w:lang w:val="en-GB"/>
        </w:rPr>
        <w:t>To</w:t>
      </w:r>
      <w:r w:rsidR="001E3FC2" w:rsidRPr="001148DC">
        <w:rPr>
          <w:rFonts w:ascii="Arial" w:hAnsi="Arial" w:cs="Arial"/>
          <w:sz w:val="22"/>
          <w:lang w:val="en-GB"/>
        </w:rPr>
        <w:t xml:space="preserve"> be successful in both </w:t>
      </w:r>
      <w:r w:rsidR="00FF173F" w:rsidRPr="001148DC">
        <w:rPr>
          <w:rFonts w:ascii="Arial" w:hAnsi="Arial" w:cs="Arial"/>
          <w:sz w:val="22"/>
          <w:lang w:val="en-GB"/>
        </w:rPr>
        <w:t xml:space="preserve">positions </w:t>
      </w:r>
      <w:r w:rsidR="001E3FC2" w:rsidRPr="001148DC">
        <w:rPr>
          <w:rFonts w:ascii="Arial" w:hAnsi="Arial" w:cs="Arial"/>
          <w:sz w:val="22"/>
          <w:lang w:val="en-GB"/>
        </w:rPr>
        <w:t xml:space="preserve">they </w:t>
      </w:r>
      <w:r w:rsidR="00CA63F1" w:rsidRPr="001148DC">
        <w:rPr>
          <w:rFonts w:ascii="Arial" w:hAnsi="Arial" w:cs="Arial"/>
          <w:sz w:val="22"/>
          <w:lang w:val="en-GB"/>
        </w:rPr>
        <w:t>must</w:t>
      </w:r>
      <w:r w:rsidR="001E3FC2" w:rsidRPr="001148DC">
        <w:rPr>
          <w:rFonts w:ascii="Arial" w:hAnsi="Arial" w:cs="Arial"/>
          <w:sz w:val="22"/>
          <w:lang w:val="en-GB"/>
        </w:rPr>
        <w:t xml:space="preserve"> be able to demonstrate clear leadership whilst having the ability to interact effectively with their co-workers. Managers must also be able to </w:t>
      </w:r>
      <w:r w:rsidR="00FF173F" w:rsidRPr="001148DC">
        <w:rPr>
          <w:rFonts w:ascii="Arial" w:hAnsi="Arial" w:cs="Arial"/>
          <w:sz w:val="22"/>
          <w:lang w:val="en-GB"/>
        </w:rPr>
        <w:t>motiva</w:t>
      </w:r>
      <w:r w:rsidR="001E3FC2" w:rsidRPr="001148DC">
        <w:rPr>
          <w:rFonts w:ascii="Arial" w:hAnsi="Arial" w:cs="Arial"/>
          <w:sz w:val="22"/>
          <w:lang w:val="en-GB"/>
        </w:rPr>
        <w:t>te</w:t>
      </w:r>
      <w:r w:rsidR="00FF173F" w:rsidRPr="001148DC">
        <w:rPr>
          <w:rFonts w:ascii="Arial" w:hAnsi="Arial" w:cs="Arial"/>
          <w:sz w:val="22"/>
          <w:lang w:val="en-GB"/>
        </w:rPr>
        <w:t xml:space="preserve"> their employees </w:t>
      </w:r>
      <w:r w:rsidR="001E3FC2" w:rsidRPr="001148DC">
        <w:rPr>
          <w:rFonts w:ascii="Arial" w:hAnsi="Arial" w:cs="Arial"/>
          <w:sz w:val="22"/>
          <w:lang w:val="en-GB"/>
        </w:rPr>
        <w:t>to ensure</w:t>
      </w:r>
      <w:r w:rsidR="00FF173F" w:rsidRPr="001148DC">
        <w:rPr>
          <w:rFonts w:ascii="Arial" w:hAnsi="Arial" w:cs="Arial"/>
          <w:sz w:val="22"/>
          <w:lang w:val="en-GB"/>
        </w:rPr>
        <w:t xml:space="preserve"> the objectives of the organization</w:t>
      </w:r>
      <w:r w:rsidR="001E3FC2" w:rsidRPr="001148DC">
        <w:rPr>
          <w:rFonts w:ascii="Arial" w:hAnsi="Arial" w:cs="Arial"/>
          <w:sz w:val="22"/>
          <w:lang w:val="en-GB"/>
        </w:rPr>
        <w:t xml:space="preserve"> are achievable.</w:t>
      </w:r>
      <w:r w:rsidR="00F0749E" w:rsidRPr="001148DC">
        <w:rPr>
          <w:rFonts w:ascii="Arial" w:hAnsi="Arial" w:cs="Arial"/>
          <w:sz w:val="22"/>
          <w:lang w:val="en-GB"/>
        </w:rPr>
        <w:t xml:space="preserve"> </w:t>
      </w:r>
    </w:p>
    <w:p w14:paraId="307159D6" w14:textId="77777777" w:rsidR="006723EC" w:rsidRPr="001148DC" w:rsidRDefault="00E57878" w:rsidP="00431906">
      <w:pPr>
        <w:spacing w:line="360" w:lineRule="auto"/>
        <w:rPr>
          <w:rFonts w:ascii="Arial" w:hAnsi="Arial" w:cs="Arial"/>
          <w:sz w:val="22"/>
          <w:lang w:val="en-GB"/>
        </w:rPr>
      </w:pPr>
      <w:r w:rsidRPr="001148DC">
        <w:rPr>
          <w:rFonts w:ascii="Arial" w:hAnsi="Arial" w:cs="Arial"/>
          <w:sz w:val="22"/>
          <w:lang w:val="en-GB"/>
        </w:rPr>
        <w:t xml:space="preserve">Time </w:t>
      </w:r>
      <w:r w:rsidR="00CA63F1" w:rsidRPr="001148DC">
        <w:rPr>
          <w:rFonts w:ascii="Arial" w:hAnsi="Arial" w:cs="Arial"/>
          <w:sz w:val="22"/>
          <w:lang w:val="en-GB"/>
        </w:rPr>
        <w:t>management is</w:t>
      </w:r>
      <w:r w:rsidR="00612B8F" w:rsidRPr="001148DC">
        <w:rPr>
          <w:rFonts w:ascii="Arial" w:hAnsi="Arial" w:cs="Arial"/>
          <w:sz w:val="22"/>
          <w:lang w:val="en-GB"/>
        </w:rPr>
        <w:t xml:space="preserve"> vital </w:t>
      </w:r>
      <w:r w:rsidRPr="001148DC">
        <w:rPr>
          <w:rFonts w:ascii="Arial" w:hAnsi="Arial" w:cs="Arial"/>
          <w:sz w:val="22"/>
          <w:lang w:val="en-GB"/>
        </w:rPr>
        <w:t xml:space="preserve">for </w:t>
      </w:r>
      <w:r w:rsidR="00CA63F1" w:rsidRPr="001148DC">
        <w:rPr>
          <w:rFonts w:ascii="Arial" w:hAnsi="Arial" w:cs="Arial"/>
          <w:sz w:val="22"/>
          <w:lang w:val="en-GB"/>
        </w:rPr>
        <w:t>managers</w:t>
      </w:r>
      <w:r w:rsidR="00226F12" w:rsidRPr="001148DC">
        <w:rPr>
          <w:rFonts w:ascii="Arial" w:hAnsi="Arial" w:cs="Arial"/>
          <w:sz w:val="22"/>
          <w:lang w:val="en-GB"/>
        </w:rPr>
        <w:t xml:space="preserve"> as </w:t>
      </w:r>
      <w:r w:rsidR="000F24D4" w:rsidRPr="001148DC">
        <w:rPr>
          <w:rFonts w:ascii="Arial" w:hAnsi="Arial" w:cs="Arial"/>
          <w:sz w:val="22"/>
          <w:lang w:val="en-GB"/>
        </w:rPr>
        <w:t xml:space="preserve">they must be able to </w:t>
      </w:r>
      <w:r w:rsidR="000F24D4" w:rsidRPr="001148DC">
        <w:rPr>
          <w:rFonts w:ascii="Arial" w:hAnsi="Arial" w:cs="Arial"/>
          <w:color w:val="000000" w:themeColor="text1"/>
          <w:sz w:val="22"/>
          <w:lang w:val="en-GB"/>
        </w:rPr>
        <w:t>meet objectives</w:t>
      </w:r>
      <w:r w:rsidR="00091234" w:rsidRPr="001148DC">
        <w:rPr>
          <w:rFonts w:ascii="Arial" w:hAnsi="Arial" w:cs="Arial"/>
          <w:color w:val="000000" w:themeColor="text1"/>
          <w:sz w:val="22"/>
          <w:lang w:val="en-GB"/>
        </w:rPr>
        <w:t>, establish priorities</w:t>
      </w:r>
      <w:r w:rsidR="000F24D4" w:rsidRPr="001148DC">
        <w:rPr>
          <w:rFonts w:ascii="Arial" w:hAnsi="Arial" w:cs="Arial"/>
          <w:color w:val="000000" w:themeColor="text1"/>
          <w:sz w:val="22"/>
          <w:lang w:val="en-GB"/>
        </w:rPr>
        <w:t xml:space="preserve"> and make efficient use of</w:t>
      </w:r>
      <w:r w:rsidR="00091234" w:rsidRPr="001148DC">
        <w:rPr>
          <w:rFonts w:ascii="Arial" w:hAnsi="Arial" w:cs="Arial"/>
          <w:color w:val="000000" w:themeColor="text1"/>
          <w:sz w:val="22"/>
          <w:lang w:val="en-GB"/>
        </w:rPr>
        <w:t xml:space="preserve"> their</w:t>
      </w:r>
      <w:r w:rsidR="000F24D4" w:rsidRPr="001148DC">
        <w:rPr>
          <w:rFonts w:ascii="Arial" w:hAnsi="Arial" w:cs="Arial"/>
          <w:color w:val="000000" w:themeColor="text1"/>
          <w:sz w:val="22"/>
          <w:lang w:val="en-GB"/>
        </w:rPr>
        <w:t xml:space="preserve"> time and resources (Lubbe, et al, 2020). </w:t>
      </w:r>
      <w:r w:rsidR="000F24D4" w:rsidRPr="001148DC">
        <w:rPr>
          <w:rFonts w:ascii="Arial" w:hAnsi="Arial" w:cs="Arial"/>
          <w:sz w:val="22"/>
          <w:lang w:val="en-GB"/>
        </w:rPr>
        <w:t>T</w:t>
      </w:r>
      <w:r w:rsidR="00226F12" w:rsidRPr="001148DC">
        <w:rPr>
          <w:rFonts w:ascii="Arial" w:hAnsi="Arial" w:cs="Arial"/>
          <w:sz w:val="22"/>
          <w:lang w:val="en-GB"/>
        </w:rPr>
        <w:t>hey must be always accessible and</w:t>
      </w:r>
      <w:r w:rsidRPr="001148DC">
        <w:rPr>
          <w:rFonts w:ascii="Arial" w:hAnsi="Arial" w:cs="Arial"/>
          <w:sz w:val="22"/>
          <w:lang w:val="en-GB"/>
        </w:rPr>
        <w:t xml:space="preserve"> have </w:t>
      </w:r>
      <w:r w:rsidR="00612B8F" w:rsidRPr="001148DC">
        <w:rPr>
          <w:rFonts w:ascii="Arial" w:hAnsi="Arial" w:cs="Arial"/>
          <w:sz w:val="22"/>
          <w:lang w:val="en-GB"/>
        </w:rPr>
        <w:t>the skills and ability to prioritize.</w:t>
      </w:r>
      <w:r w:rsidR="00CE59E9" w:rsidRPr="001148DC">
        <w:rPr>
          <w:rFonts w:ascii="Arial" w:hAnsi="Arial" w:cs="Arial"/>
          <w:sz w:val="22"/>
          <w:lang w:val="en-GB"/>
        </w:rPr>
        <w:t xml:space="preserve"> All deadlines must be met on time, ensuring a smooth flow in all departments of the organization</w:t>
      </w:r>
      <w:r w:rsidRPr="001148DC">
        <w:rPr>
          <w:rFonts w:ascii="Arial" w:hAnsi="Arial" w:cs="Arial"/>
          <w:sz w:val="22"/>
          <w:lang w:val="en-GB"/>
        </w:rPr>
        <w:t xml:space="preserve">, </w:t>
      </w:r>
      <w:r w:rsidRPr="001148DC">
        <w:rPr>
          <w:rFonts w:ascii="Arial" w:eastAsia="Arial" w:hAnsi="Arial" w:cs="Arial"/>
          <w:sz w:val="22"/>
        </w:rPr>
        <w:t xml:space="preserve">for </w:t>
      </w:r>
      <w:r w:rsidR="000F24D4" w:rsidRPr="001148DC">
        <w:rPr>
          <w:rFonts w:ascii="Arial" w:eastAsia="Arial" w:hAnsi="Arial" w:cs="Arial"/>
          <w:sz w:val="22"/>
        </w:rPr>
        <w:t xml:space="preserve">no </w:t>
      </w:r>
      <w:r w:rsidRPr="001148DC">
        <w:rPr>
          <w:rFonts w:ascii="Arial" w:eastAsia="Arial" w:hAnsi="Arial" w:cs="Arial"/>
          <w:sz w:val="22"/>
        </w:rPr>
        <w:t>prob</w:t>
      </w:r>
      <w:r w:rsidRPr="001148DC">
        <w:rPr>
          <w:rFonts w:ascii="Arial" w:eastAsia="Arial" w:hAnsi="Arial" w:cs="Arial"/>
          <w:sz w:val="22"/>
        </w:rPr>
        <w:t>lems</w:t>
      </w:r>
      <w:r w:rsidR="00CE59E9" w:rsidRPr="001148DC">
        <w:rPr>
          <w:rFonts w:ascii="Arial" w:eastAsia="Arial" w:hAnsi="Arial" w:cs="Arial"/>
          <w:sz w:val="22"/>
        </w:rPr>
        <w:t xml:space="preserve"> </w:t>
      </w:r>
      <w:r w:rsidR="000F24D4" w:rsidRPr="001148DC">
        <w:rPr>
          <w:rFonts w:ascii="Arial" w:eastAsia="Arial" w:hAnsi="Arial" w:cs="Arial"/>
          <w:sz w:val="22"/>
        </w:rPr>
        <w:t>to incur</w:t>
      </w:r>
      <w:r w:rsidR="00CE59E9" w:rsidRPr="001148DC">
        <w:rPr>
          <w:rFonts w:ascii="Arial" w:eastAsia="Arial" w:hAnsi="Arial" w:cs="Arial"/>
          <w:sz w:val="22"/>
        </w:rPr>
        <w:t xml:space="preserve"> internally</w:t>
      </w:r>
      <w:r w:rsidR="00FE4238" w:rsidRPr="001148DC">
        <w:rPr>
          <w:rFonts w:ascii="Arial" w:eastAsia="Arial" w:hAnsi="Arial" w:cs="Arial"/>
          <w:sz w:val="22"/>
        </w:rPr>
        <w:t>.</w:t>
      </w:r>
    </w:p>
    <w:p w14:paraId="48A4F98B" w14:textId="5E802759" w:rsidR="00091234" w:rsidRPr="00431906" w:rsidRDefault="00E57878" w:rsidP="00431906">
      <w:pPr>
        <w:spacing w:line="360" w:lineRule="auto"/>
        <w:rPr>
          <w:rFonts w:ascii="Arial" w:eastAsia="Arial" w:hAnsi="Arial" w:cs="Arial"/>
          <w:sz w:val="22"/>
        </w:rPr>
      </w:pPr>
      <w:r>
        <w:rPr>
          <w:lang w:val="en-GB"/>
        </w:rPr>
        <w:t xml:space="preserve"> </w:t>
      </w:r>
      <w:r w:rsidRPr="001148DC">
        <w:rPr>
          <w:rFonts w:ascii="Arial" w:hAnsi="Arial" w:cs="Arial"/>
          <w:sz w:val="22"/>
          <w:lang w:val="en-GB"/>
        </w:rPr>
        <w:t>Managers must be able to take charge naturally, be quick-witted and make decisions in the best interest of the organization. It is also important that</w:t>
      </w:r>
      <w:r w:rsidR="000B034F" w:rsidRPr="001148DC">
        <w:rPr>
          <w:rFonts w:ascii="Arial" w:hAnsi="Arial" w:cs="Arial"/>
          <w:sz w:val="22"/>
          <w:lang w:val="en-GB"/>
        </w:rPr>
        <w:t xml:space="preserve"> managers</w:t>
      </w:r>
      <w:r w:rsidRPr="001148DC">
        <w:rPr>
          <w:rFonts w:ascii="Arial" w:hAnsi="Arial" w:cs="Arial"/>
          <w:sz w:val="22"/>
          <w:lang w:val="en-GB"/>
        </w:rPr>
        <w:t xml:space="preserve"> have strong leadership skills and can work as part of an effective team.</w:t>
      </w:r>
      <w:r w:rsidR="000B034F" w:rsidRPr="001148DC">
        <w:rPr>
          <w:rFonts w:ascii="Arial" w:hAnsi="Arial" w:cs="Arial"/>
          <w:sz w:val="22"/>
          <w:lang w:val="en-GB"/>
        </w:rPr>
        <w:t xml:space="preserve"> One of the</w:t>
      </w:r>
      <w:r w:rsidR="00F0749E" w:rsidRPr="001148DC">
        <w:rPr>
          <w:rFonts w:ascii="Arial" w:hAnsi="Arial" w:cs="Arial"/>
          <w:sz w:val="22"/>
          <w:lang w:val="en-GB"/>
        </w:rPr>
        <w:t xml:space="preserve"> main</w:t>
      </w:r>
      <w:r w:rsidR="000B034F" w:rsidRPr="001148DC">
        <w:rPr>
          <w:rFonts w:ascii="Arial" w:hAnsi="Arial" w:cs="Arial"/>
          <w:sz w:val="22"/>
          <w:lang w:val="en-GB"/>
        </w:rPr>
        <w:t xml:space="preserve"> skills that are required for a manager to be effective in any accountancy profession is the ability to pay attention to detail, which is very important in any </w:t>
      </w:r>
      <w:r w:rsidR="00484B66" w:rsidRPr="001148DC">
        <w:rPr>
          <w:rFonts w:ascii="Arial" w:hAnsi="Arial" w:cs="Arial"/>
          <w:sz w:val="22"/>
          <w:lang w:val="en-GB"/>
        </w:rPr>
        <w:t>account’s</w:t>
      </w:r>
      <w:r w:rsidR="000B034F" w:rsidRPr="001148DC">
        <w:rPr>
          <w:rFonts w:ascii="Arial" w:hAnsi="Arial" w:cs="Arial"/>
          <w:sz w:val="22"/>
          <w:lang w:val="en-GB"/>
        </w:rPr>
        <w:t xml:space="preserve"> environment. Attention to detail is important because one incorrect </w:t>
      </w:r>
      <w:r w:rsidR="00484B66" w:rsidRPr="001148DC">
        <w:rPr>
          <w:rFonts w:ascii="Arial" w:hAnsi="Arial" w:cs="Arial"/>
          <w:sz w:val="22"/>
          <w:lang w:val="en-GB"/>
        </w:rPr>
        <w:t>figure that has been inputted can cause a domino effect throughout</w:t>
      </w:r>
      <w:r w:rsidR="00F0749E" w:rsidRPr="001148DC">
        <w:rPr>
          <w:rFonts w:ascii="Arial" w:hAnsi="Arial" w:cs="Arial"/>
          <w:sz w:val="22"/>
          <w:lang w:val="en-GB"/>
        </w:rPr>
        <w:t xml:space="preserve"> many departments. </w:t>
      </w:r>
      <w:r w:rsidR="00484B66" w:rsidRPr="001148DC">
        <w:rPr>
          <w:rFonts w:ascii="Arial" w:hAnsi="Arial" w:cs="Arial"/>
          <w:sz w:val="22"/>
          <w:lang w:val="en-GB"/>
        </w:rPr>
        <w:t xml:space="preserve">This can then lead </w:t>
      </w:r>
      <w:r w:rsidR="006E52A4" w:rsidRPr="001148DC">
        <w:rPr>
          <w:rFonts w:ascii="Arial" w:hAnsi="Arial" w:cs="Arial"/>
          <w:sz w:val="22"/>
          <w:lang w:val="en-GB"/>
        </w:rPr>
        <w:t>to</w:t>
      </w:r>
      <w:r w:rsidR="00484B66" w:rsidRPr="001148DC">
        <w:rPr>
          <w:rFonts w:ascii="Arial" w:hAnsi="Arial" w:cs="Arial"/>
          <w:sz w:val="22"/>
          <w:lang w:val="en-GB"/>
        </w:rPr>
        <w:t xml:space="preserve"> several problems such as client</w:t>
      </w:r>
      <w:r w:rsidR="006E52A4" w:rsidRPr="001148DC">
        <w:rPr>
          <w:rFonts w:ascii="Arial" w:hAnsi="Arial" w:cs="Arial"/>
          <w:sz w:val="22"/>
          <w:lang w:val="en-GB"/>
        </w:rPr>
        <w:t>s</w:t>
      </w:r>
      <w:r w:rsidR="00484B66" w:rsidRPr="001148DC">
        <w:rPr>
          <w:rFonts w:ascii="Arial" w:hAnsi="Arial" w:cs="Arial"/>
          <w:sz w:val="22"/>
          <w:lang w:val="en-GB"/>
        </w:rPr>
        <w:t xml:space="preserve"> paying more</w:t>
      </w:r>
      <w:r w:rsidR="006E52A4" w:rsidRPr="001148DC">
        <w:rPr>
          <w:rFonts w:ascii="Arial" w:hAnsi="Arial" w:cs="Arial"/>
          <w:sz w:val="22"/>
          <w:lang w:val="en-GB"/>
        </w:rPr>
        <w:t xml:space="preserve"> tax or less</w:t>
      </w:r>
      <w:r w:rsidR="00484B66" w:rsidRPr="001148DC">
        <w:rPr>
          <w:rFonts w:ascii="Arial" w:hAnsi="Arial" w:cs="Arial"/>
          <w:sz w:val="22"/>
          <w:lang w:val="en-GB"/>
        </w:rPr>
        <w:t xml:space="preserve"> tax tha</w:t>
      </w:r>
      <w:r w:rsidR="006E52A4" w:rsidRPr="001148DC">
        <w:rPr>
          <w:rFonts w:ascii="Arial" w:hAnsi="Arial" w:cs="Arial"/>
          <w:sz w:val="22"/>
          <w:lang w:val="en-GB"/>
        </w:rPr>
        <w:t>n</w:t>
      </w:r>
      <w:r w:rsidR="00484B66" w:rsidRPr="001148DC">
        <w:rPr>
          <w:rFonts w:ascii="Arial" w:hAnsi="Arial" w:cs="Arial"/>
          <w:sz w:val="22"/>
          <w:lang w:val="en-GB"/>
        </w:rPr>
        <w:t xml:space="preserve"> is originally</w:t>
      </w:r>
      <w:r w:rsidR="006E52A4" w:rsidRPr="001148DC">
        <w:rPr>
          <w:rFonts w:ascii="Arial" w:hAnsi="Arial" w:cs="Arial"/>
          <w:sz w:val="22"/>
          <w:lang w:val="en-GB"/>
        </w:rPr>
        <w:t xml:space="preserve"> </w:t>
      </w:r>
      <w:r w:rsidR="00133F79" w:rsidRPr="001148DC">
        <w:rPr>
          <w:rFonts w:ascii="Arial" w:hAnsi="Arial" w:cs="Arial"/>
          <w:sz w:val="22"/>
          <w:lang w:val="en-GB"/>
        </w:rPr>
        <w:t xml:space="preserve">due </w:t>
      </w:r>
      <w:r w:rsidR="00F0749E" w:rsidRPr="001148DC">
        <w:rPr>
          <w:rFonts w:ascii="Arial" w:hAnsi="Arial" w:cs="Arial"/>
          <w:sz w:val="22"/>
          <w:lang w:val="en-GB"/>
        </w:rPr>
        <w:t>based on the income</w:t>
      </w:r>
      <w:r w:rsidR="00CA63F1" w:rsidRPr="001148DC">
        <w:rPr>
          <w:rFonts w:ascii="Arial" w:hAnsi="Arial" w:cs="Arial"/>
          <w:sz w:val="22"/>
          <w:lang w:val="en-GB"/>
        </w:rPr>
        <w:t xml:space="preserve"> figure being</w:t>
      </w:r>
      <w:r w:rsidR="00F0749E" w:rsidRPr="001148DC">
        <w:rPr>
          <w:rFonts w:ascii="Arial" w:hAnsi="Arial" w:cs="Arial"/>
          <w:sz w:val="22"/>
          <w:lang w:val="en-GB"/>
        </w:rPr>
        <w:t xml:space="preserve"> </w:t>
      </w:r>
      <w:r w:rsidR="00CA63F1" w:rsidRPr="001148DC">
        <w:rPr>
          <w:rFonts w:ascii="Arial" w:hAnsi="Arial" w:cs="Arial"/>
          <w:sz w:val="22"/>
          <w:lang w:val="en-GB"/>
        </w:rPr>
        <w:t>incorrectly inputted</w:t>
      </w:r>
      <w:r w:rsidRPr="001148DC">
        <w:rPr>
          <w:rFonts w:ascii="Arial" w:hAnsi="Arial" w:cs="Arial"/>
          <w:sz w:val="22"/>
          <w:lang w:val="en-GB"/>
        </w:rPr>
        <w:t xml:space="preserve">. </w:t>
      </w:r>
      <w:r w:rsidRPr="001148DC">
        <w:rPr>
          <w:rFonts w:ascii="Arial" w:eastAsia="Arial" w:hAnsi="Arial" w:cs="Arial"/>
          <w:sz w:val="22"/>
        </w:rPr>
        <w:t>It is highly important to be an eff</w:t>
      </w:r>
      <w:r w:rsidRPr="001148DC">
        <w:rPr>
          <w:rFonts w:ascii="Arial" w:eastAsia="Arial" w:hAnsi="Arial" w:cs="Arial"/>
          <w:sz w:val="22"/>
        </w:rPr>
        <w:t>ective accounts manager you should have adequate numerical and problem-solving skills</w:t>
      </w:r>
      <w:r w:rsidRPr="001148DC">
        <w:rPr>
          <w:rFonts w:ascii="Arial" w:eastAsia="Arial" w:hAnsi="Arial" w:cs="Arial"/>
          <w:sz w:val="22"/>
        </w:rPr>
        <w:t xml:space="preserve">. </w:t>
      </w:r>
      <w:r w:rsidRPr="001148DC">
        <w:rPr>
          <w:rFonts w:ascii="Arial" w:eastAsia="Arial" w:hAnsi="Arial" w:cs="Arial"/>
          <w:sz w:val="22"/>
        </w:rPr>
        <w:t xml:space="preserve">Deadlines may not be met if managers are unable to solve numerical scenarios </w:t>
      </w:r>
      <w:r w:rsidRPr="001148DC">
        <w:rPr>
          <w:rFonts w:ascii="Arial" w:eastAsia="Arial" w:hAnsi="Arial" w:cs="Arial"/>
          <w:sz w:val="22"/>
        </w:rPr>
        <w:t>promptly.</w:t>
      </w:r>
    </w:p>
    <w:p w14:paraId="457D6FCF" w14:textId="77777777" w:rsidR="000E5A7F" w:rsidRPr="001148DC" w:rsidRDefault="00E57878" w:rsidP="00431906">
      <w:pPr>
        <w:spacing w:line="360" w:lineRule="auto"/>
        <w:rPr>
          <w:rFonts w:ascii="Arial" w:eastAsia="Arial" w:hAnsi="Arial" w:cs="Arial"/>
          <w:color w:val="000000" w:themeColor="text1"/>
          <w:sz w:val="22"/>
        </w:rPr>
      </w:pPr>
      <w:r w:rsidRPr="72E15627">
        <w:rPr>
          <w:rFonts w:ascii="Arial" w:eastAsia="Arial" w:hAnsi="Arial" w:cs="Arial"/>
        </w:rPr>
        <w:t xml:space="preserve"> </w:t>
      </w:r>
      <w:r w:rsidR="00D35BD6" w:rsidRPr="001148DC">
        <w:rPr>
          <w:rFonts w:ascii="Arial" w:eastAsia="Arial" w:hAnsi="Arial" w:cs="Arial"/>
          <w:color w:val="000000" w:themeColor="text1"/>
          <w:sz w:val="22"/>
        </w:rPr>
        <w:t>All m</w:t>
      </w:r>
      <w:r w:rsidRPr="001148DC">
        <w:rPr>
          <w:rFonts w:ascii="Arial" w:eastAsia="Arial" w:hAnsi="Arial" w:cs="Arial"/>
          <w:color w:val="000000" w:themeColor="text1"/>
          <w:sz w:val="22"/>
        </w:rPr>
        <w:t xml:space="preserve">anagers are expected to </w:t>
      </w:r>
      <w:r w:rsidR="00091234" w:rsidRPr="001148DC">
        <w:rPr>
          <w:rFonts w:ascii="Arial" w:eastAsia="Arial" w:hAnsi="Arial" w:cs="Arial"/>
          <w:color w:val="000000" w:themeColor="text1"/>
          <w:sz w:val="22"/>
        </w:rPr>
        <w:t xml:space="preserve">know the strengths and limitations of the organization. They must </w:t>
      </w:r>
      <w:r w:rsidRPr="001148DC">
        <w:rPr>
          <w:rFonts w:ascii="Arial" w:eastAsia="Arial" w:hAnsi="Arial" w:cs="Arial"/>
          <w:color w:val="000000" w:themeColor="text1"/>
          <w:sz w:val="22"/>
        </w:rPr>
        <w:t>be</w:t>
      </w:r>
      <w:r w:rsidR="00044B21" w:rsidRPr="001148DC">
        <w:rPr>
          <w:rFonts w:ascii="Arial" w:eastAsia="Arial" w:hAnsi="Arial" w:cs="Arial"/>
          <w:color w:val="000000" w:themeColor="text1"/>
          <w:sz w:val="22"/>
        </w:rPr>
        <w:t xml:space="preserve"> organized,</w:t>
      </w:r>
      <w:r w:rsidRPr="001148DC">
        <w:rPr>
          <w:rFonts w:ascii="Arial" w:eastAsia="Arial" w:hAnsi="Arial" w:cs="Arial"/>
          <w:color w:val="000000" w:themeColor="text1"/>
          <w:sz w:val="22"/>
        </w:rPr>
        <w:t xml:space="preserve"> competent in strategic action</w:t>
      </w:r>
      <w:r w:rsidR="003C521E" w:rsidRPr="001148DC">
        <w:rPr>
          <w:rFonts w:ascii="Arial" w:eastAsia="Arial" w:hAnsi="Arial" w:cs="Arial"/>
          <w:color w:val="000000" w:themeColor="text1"/>
          <w:sz w:val="22"/>
        </w:rPr>
        <w:t>,</w:t>
      </w:r>
      <w:r w:rsidRPr="001148DC">
        <w:rPr>
          <w:rFonts w:ascii="Arial" w:eastAsia="Arial" w:hAnsi="Arial" w:cs="Arial"/>
          <w:color w:val="000000" w:themeColor="text1"/>
          <w:sz w:val="22"/>
        </w:rPr>
        <w:t xml:space="preserve"> able to work well under pressure</w:t>
      </w:r>
      <w:r w:rsidRPr="001148DC">
        <w:rPr>
          <w:rFonts w:ascii="Arial" w:eastAsia="Arial" w:hAnsi="Arial" w:cs="Arial"/>
          <w:color w:val="000000" w:themeColor="text1"/>
          <w:sz w:val="22"/>
        </w:rPr>
        <w:t xml:space="preserve">, and understand the mission, </w:t>
      </w:r>
      <w:r w:rsidRPr="001148DC">
        <w:rPr>
          <w:rFonts w:ascii="Arial" w:eastAsia="Arial" w:hAnsi="Arial" w:cs="Arial"/>
          <w:color w:val="000000" w:themeColor="text1"/>
          <w:sz w:val="22"/>
        </w:rPr>
        <w:t>whilst pursuing the best possible solution for the organization.</w:t>
      </w:r>
      <w:r w:rsidR="00CF4A88" w:rsidRPr="001148DC">
        <w:rPr>
          <w:rFonts w:ascii="Arial" w:eastAsia="Arial" w:hAnsi="Arial" w:cs="Arial"/>
          <w:color w:val="000000" w:themeColor="text1"/>
          <w:sz w:val="22"/>
        </w:rPr>
        <w:t xml:space="preserve"> An effective manager must</w:t>
      </w:r>
      <w:r w:rsidR="00383B21" w:rsidRPr="001148DC">
        <w:rPr>
          <w:rFonts w:ascii="Arial" w:eastAsia="Arial" w:hAnsi="Arial" w:cs="Arial"/>
          <w:color w:val="000000" w:themeColor="text1"/>
          <w:sz w:val="22"/>
        </w:rPr>
        <w:t xml:space="preserve"> show dynamism</w:t>
      </w:r>
      <w:r w:rsidR="00645FD2" w:rsidRPr="001148DC">
        <w:rPr>
          <w:rFonts w:ascii="Arial" w:eastAsia="Arial" w:hAnsi="Arial" w:cs="Arial"/>
          <w:color w:val="000000" w:themeColor="text1"/>
          <w:sz w:val="22"/>
        </w:rPr>
        <w:t>,</w:t>
      </w:r>
      <w:r w:rsidR="00AA5A9A" w:rsidRPr="001148DC">
        <w:rPr>
          <w:rFonts w:ascii="Arial" w:eastAsia="Arial" w:hAnsi="Arial" w:cs="Arial"/>
          <w:color w:val="000000" w:themeColor="text1"/>
          <w:sz w:val="22"/>
        </w:rPr>
        <w:t xml:space="preserve"> take responsibility for their </w:t>
      </w:r>
      <w:r w:rsidR="00843F36" w:rsidRPr="001148DC">
        <w:rPr>
          <w:rFonts w:ascii="Arial" w:eastAsia="Arial" w:hAnsi="Arial" w:cs="Arial"/>
          <w:color w:val="000000" w:themeColor="text1"/>
          <w:sz w:val="22"/>
        </w:rPr>
        <w:t>actions,</w:t>
      </w:r>
      <w:r w:rsidR="00AA5A9A" w:rsidRPr="001148DC">
        <w:rPr>
          <w:rFonts w:ascii="Arial" w:eastAsia="Arial" w:hAnsi="Arial" w:cs="Arial"/>
          <w:color w:val="000000" w:themeColor="text1"/>
          <w:sz w:val="22"/>
        </w:rPr>
        <w:t xml:space="preserve"> and</w:t>
      </w:r>
      <w:r w:rsidR="00CF4A88" w:rsidRPr="001148DC">
        <w:rPr>
          <w:rFonts w:ascii="Arial" w:eastAsia="Arial" w:hAnsi="Arial" w:cs="Arial"/>
          <w:color w:val="000000" w:themeColor="text1"/>
          <w:sz w:val="22"/>
        </w:rPr>
        <w:t xml:space="preserve"> have clear stand</w:t>
      </w:r>
      <w:r w:rsidR="00AA5A9A" w:rsidRPr="001148DC">
        <w:rPr>
          <w:rFonts w:ascii="Arial" w:eastAsia="Arial" w:hAnsi="Arial" w:cs="Arial"/>
          <w:color w:val="000000" w:themeColor="text1"/>
          <w:sz w:val="22"/>
        </w:rPr>
        <w:t>ard</w:t>
      </w:r>
      <w:r w:rsidR="00CF4A88" w:rsidRPr="001148DC">
        <w:rPr>
          <w:rFonts w:ascii="Arial" w:eastAsia="Arial" w:hAnsi="Arial" w:cs="Arial"/>
          <w:color w:val="000000" w:themeColor="text1"/>
          <w:sz w:val="22"/>
        </w:rPr>
        <w:t xml:space="preserve">s of </w:t>
      </w:r>
      <w:r w:rsidR="00AA5A9A" w:rsidRPr="001148DC">
        <w:rPr>
          <w:rFonts w:ascii="Arial" w:eastAsia="Arial" w:hAnsi="Arial" w:cs="Arial"/>
          <w:color w:val="000000" w:themeColor="text1"/>
          <w:sz w:val="22"/>
        </w:rPr>
        <w:t>behavior</w:t>
      </w:r>
      <w:r w:rsidR="00383B21" w:rsidRPr="001148DC">
        <w:rPr>
          <w:rFonts w:ascii="Arial" w:eastAsia="Arial" w:hAnsi="Arial" w:cs="Arial"/>
          <w:color w:val="000000" w:themeColor="text1"/>
          <w:sz w:val="22"/>
        </w:rPr>
        <w:t xml:space="preserve"> </w:t>
      </w:r>
      <w:r w:rsidR="00383B21" w:rsidRPr="001148DC">
        <w:rPr>
          <w:rFonts w:ascii="Arial" w:hAnsi="Arial" w:cs="Arial"/>
          <w:color w:val="000000" w:themeColor="text1"/>
          <w:sz w:val="22"/>
          <w:lang w:val="en-GB"/>
        </w:rPr>
        <w:t xml:space="preserve">(Bowles, et al, 2020). </w:t>
      </w:r>
      <w:r w:rsidR="00383B21" w:rsidRPr="001148DC">
        <w:rPr>
          <w:rFonts w:ascii="Arial" w:eastAsia="Arial" w:hAnsi="Arial" w:cs="Arial"/>
          <w:color w:val="000000" w:themeColor="text1"/>
          <w:sz w:val="22"/>
        </w:rPr>
        <w:t xml:space="preserve"> Managers </w:t>
      </w:r>
      <w:r w:rsidRPr="001148DC">
        <w:rPr>
          <w:rFonts w:ascii="Arial" w:eastAsia="Arial" w:hAnsi="Arial" w:cs="Arial"/>
          <w:color w:val="000000" w:themeColor="text1"/>
          <w:sz w:val="22"/>
        </w:rPr>
        <w:t xml:space="preserve">would not be </w:t>
      </w:r>
      <w:r w:rsidR="00044B21" w:rsidRPr="001148DC">
        <w:rPr>
          <w:rFonts w:ascii="Arial" w:eastAsia="Arial" w:hAnsi="Arial" w:cs="Arial"/>
          <w:color w:val="000000" w:themeColor="text1"/>
          <w:sz w:val="22"/>
        </w:rPr>
        <w:t>deemed</w:t>
      </w:r>
      <w:r w:rsidRPr="001148DC">
        <w:rPr>
          <w:rFonts w:ascii="Arial" w:eastAsia="Arial" w:hAnsi="Arial" w:cs="Arial"/>
          <w:color w:val="000000" w:themeColor="text1"/>
          <w:sz w:val="22"/>
        </w:rPr>
        <w:t xml:space="preserve"> </w:t>
      </w:r>
      <w:r w:rsidR="00383B21" w:rsidRPr="001148DC">
        <w:rPr>
          <w:rFonts w:ascii="Arial" w:eastAsia="Arial" w:hAnsi="Arial" w:cs="Arial"/>
          <w:color w:val="000000" w:themeColor="text1"/>
          <w:sz w:val="22"/>
        </w:rPr>
        <w:t xml:space="preserve">as </w:t>
      </w:r>
      <w:r w:rsidRPr="001148DC">
        <w:rPr>
          <w:rFonts w:ascii="Arial" w:eastAsia="Arial" w:hAnsi="Arial" w:cs="Arial"/>
          <w:color w:val="000000" w:themeColor="text1"/>
          <w:sz w:val="22"/>
        </w:rPr>
        <w:t>effective</w:t>
      </w:r>
      <w:r w:rsidR="00383B21" w:rsidRPr="001148DC">
        <w:rPr>
          <w:rFonts w:ascii="Arial" w:eastAsia="Arial" w:hAnsi="Arial" w:cs="Arial"/>
          <w:color w:val="000000" w:themeColor="text1"/>
          <w:sz w:val="22"/>
        </w:rPr>
        <w:t xml:space="preserve"> if they did not possess the key skills and knowledge </w:t>
      </w:r>
      <w:r w:rsidR="003C521E" w:rsidRPr="001148DC">
        <w:rPr>
          <w:rFonts w:ascii="Arial" w:eastAsia="Arial" w:hAnsi="Arial" w:cs="Arial"/>
          <w:color w:val="000000" w:themeColor="text1"/>
          <w:sz w:val="22"/>
        </w:rPr>
        <w:t>required</w:t>
      </w:r>
      <w:r w:rsidR="00383B21" w:rsidRPr="001148DC">
        <w:rPr>
          <w:rFonts w:ascii="Arial" w:eastAsia="Arial" w:hAnsi="Arial" w:cs="Arial"/>
          <w:color w:val="000000" w:themeColor="text1"/>
          <w:sz w:val="22"/>
        </w:rPr>
        <w:t>.</w:t>
      </w:r>
      <w:r w:rsidRPr="001148DC">
        <w:rPr>
          <w:rFonts w:ascii="Arial" w:eastAsia="Arial" w:hAnsi="Arial" w:cs="Arial"/>
          <w:color w:val="000000" w:themeColor="text1"/>
          <w:sz w:val="22"/>
        </w:rPr>
        <w:t xml:space="preserve"> </w:t>
      </w:r>
    </w:p>
    <w:p w14:paraId="78373F73" w14:textId="77777777" w:rsidR="00CF1F5D" w:rsidRPr="001148DC" w:rsidRDefault="00E57878" w:rsidP="00431906">
      <w:pPr>
        <w:spacing w:line="360" w:lineRule="auto"/>
        <w:rPr>
          <w:rFonts w:ascii="Arial" w:hAnsi="Arial" w:cs="Arial"/>
          <w:color w:val="000000" w:themeColor="text1"/>
          <w:sz w:val="22"/>
          <w:lang w:val="en-GB"/>
        </w:rPr>
      </w:pPr>
      <w:r w:rsidRPr="001148DC">
        <w:rPr>
          <w:rFonts w:ascii="Arial" w:eastAsia="Arial" w:hAnsi="Arial" w:cs="Arial"/>
          <w:color w:val="000000" w:themeColor="text1"/>
          <w:sz w:val="22"/>
        </w:rPr>
        <w:t>Building team rapport is</w:t>
      </w:r>
      <w:r w:rsidR="003C521E" w:rsidRPr="001148DC">
        <w:rPr>
          <w:rFonts w:ascii="Arial" w:eastAsia="Arial" w:hAnsi="Arial" w:cs="Arial"/>
          <w:color w:val="000000" w:themeColor="text1"/>
          <w:sz w:val="22"/>
        </w:rPr>
        <w:t xml:space="preserve"> very important to be an effective manager, but</w:t>
      </w:r>
      <w:r w:rsidRPr="001148DC">
        <w:rPr>
          <w:rFonts w:ascii="Arial" w:eastAsia="Arial" w:hAnsi="Arial" w:cs="Arial"/>
          <w:color w:val="000000" w:themeColor="text1"/>
          <w:sz w:val="22"/>
        </w:rPr>
        <w:t xml:space="preserve"> also a </w:t>
      </w:r>
      <w:r w:rsidR="003C521E" w:rsidRPr="001148DC">
        <w:rPr>
          <w:rFonts w:ascii="Arial" w:eastAsia="Arial" w:hAnsi="Arial" w:cs="Arial"/>
          <w:color w:val="000000" w:themeColor="text1"/>
          <w:sz w:val="22"/>
        </w:rPr>
        <w:t xml:space="preserve">big </w:t>
      </w:r>
      <w:r w:rsidRPr="001148DC">
        <w:rPr>
          <w:rFonts w:ascii="Arial" w:eastAsia="Arial" w:hAnsi="Arial" w:cs="Arial"/>
          <w:color w:val="000000" w:themeColor="text1"/>
          <w:sz w:val="22"/>
        </w:rPr>
        <w:t xml:space="preserve">responsibility </w:t>
      </w:r>
      <w:r w:rsidR="00180CDA" w:rsidRPr="001148DC">
        <w:rPr>
          <w:rFonts w:ascii="Arial" w:eastAsia="Arial" w:hAnsi="Arial" w:cs="Arial"/>
          <w:color w:val="000000" w:themeColor="text1"/>
          <w:sz w:val="22"/>
        </w:rPr>
        <w:t>for</w:t>
      </w:r>
      <w:r w:rsidRPr="001148DC">
        <w:rPr>
          <w:rFonts w:ascii="Arial" w:eastAsia="Arial" w:hAnsi="Arial" w:cs="Arial"/>
          <w:color w:val="000000" w:themeColor="text1"/>
          <w:sz w:val="22"/>
        </w:rPr>
        <w:t xml:space="preserve"> an effective accounts manager</w:t>
      </w:r>
      <w:r w:rsidR="00645FD2" w:rsidRPr="001148DC">
        <w:rPr>
          <w:rFonts w:ascii="Arial" w:eastAsia="Arial" w:hAnsi="Arial" w:cs="Arial"/>
          <w:color w:val="000000" w:themeColor="text1"/>
          <w:sz w:val="22"/>
        </w:rPr>
        <w:t xml:space="preserve"> because they </w:t>
      </w:r>
      <w:r w:rsidR="00843F36" w:rsidRPr="001148DC">
        <w:rPr>
          <w:rFonts w:ascii="Arial" w:eastAsia="Arial" w:hAnsi="Arial" w:cs="Arial"/>
          <w:color w:val="000000" w:themeColor="text1"/>
          <w:sz w:val="22"/>
        </w:rPr>
        <w:t>must</w:t>
      </w:r>
      <w:r w:rsidR="00645FD2" w:rsidRPr="001148DC">
        <w:rPr>
          <w:rFonts w:ascii="Arial" w:eastAsia="Arial" w:hAnsi="Arial" w:cs="Arial"/>
          <w:color w:val="000000" w:themeColor="text1"/>
          <w:sz w:val="22"/>
        </w:rPr>
        <w:t xml:space="preserve"> be able to </w:t>
      </w:r>
      <w:r w:rsidR="00BE45BE" w:rsidRPr="001148DC">
        <w:rPr>
          <w:rFonts w:ascii="Arial" w:eastAsia="Arial" w:hAnsi="Arial" w:cs="Arial"/>
          <w:color w:val="000000" w:themeColor="text1"/>
          <w:sz w:val="22"/>
        </w:rPr>
        <w:t xml:space="preserve">interact </w:t>
      </w:r>
      <w:r w:rsidR="00645FD2" w:rsidRPr="001148DC">
        <w:rPr>
          <w:rFonts w:ascii="Arial" w:eastAsia="Arial" w:hAnsi="Arial" w:cs="Arial"/>
          <w:color w:val="000000" w:themeColor="text1"/>
          <w:sz w:val="22"/>
        </w:rPr>
        <w:t>effectively</w:t>
      </w:r>
      <w:r w:rsidR="00BE45BE" w:rsidRPr="001148DC">
        <w:rPr>
          <w:rFonts w:ascii="Arial" w:eastAsia="Arial" w:hAnsi="Arial" w:cs="Arial"/>
          <w:color w:val="000000" w:themeColor="text1"/>
          <w:sz w:val="22"/>
        </w:rPr>
        <w:t xml:space="preserve"> with superiors and </w:t>
      </w:r>
      <w:r w:rsidR="00180CDA" w:rsidRPr="001148DC">
        <w:rPr>
          <w:rFonts w:ascii="Arial" w:eastAsia="Arial" w:hAnsi="Arial" w:cs="Arial"/>
          <w:color w:val="000000" w:themeColor="text1"/>
          <w:sz w:val="22"/>
        </w:rPr>
        <w:t>colleagues</w:t>
      </w:r>
      <w:r w:rsidR="00E40D37" w:rsidRPr="001148DC">
        <w:rPr>
          <w:rFonts w:ascii="Arial" w:eastAsia="Arial" w:hAnsi="Arial" w:cs="Arial"/>
          <w:color w:val="000000" w:themeColor="text1"/>
          <w:sz w:val="22"/>
        </w:rPr>
        <w:t xml:space="preserve"> </w:t>
      </w:r>
      <w:r w:rsidR="005627A7" w:rsidRPr="001148DC">
        <w:rPr>
          <w:rFonts w:ascii="Arial" w:hAnsi="Arial" w:cs="Arial"/>
          <w:color w:val="000000" w:themeColor="text1"/>
          <w:sz w:val="22"/>
          <w:lang w:val="en-GB"/>
        </w:rPr>
        <w:t>on all levels</w:t>
      </w:r>
      <w:r w:rsidR="003C521E" w:rsidRPr="001148DC">
        <w:rPr>
          <w:rFonts w:ascii="Arial" w:hAnsi="Arial" w:cs="Arial"/>
          <w:color w:val="000000" w:themeColor="text1"/>
          <w:sz w:val="22"/>
          <w:lang w:val="en-GB"/>
        </w:rPr>
        <w:t xml:space="preserve">, </w:t>
      </w:r>
      <w:r w:rsidR="005769EA" w:rsidRPr="001148DC">
        <w:rPr>
          <w:rFonts w:ascii="Arial" w:hAnsi="Arial" w:cs="Arial"/>
          <w:color w:val="000000" w:themeColor="text1"/>
          <w:sz w:val="22"/>
          <w:lang w:val="en-GB"/>
        </w:rPr>
        <w:t>always</w:t>
      </w:r>
      <w:r w:rsidR="00180CDA" w:rsidRPr="001148DC">
        <w:rPr>
          <w:rFonts w:ascii="Arial" w:hAnsi="Arial" w:cs="Arial"/>
          <w:color w:val="000000" w:themeColor="text1"/>
          <w:sz w:val="22"/>
          <w:lang w:val="en-GB"/>
        </w:rPr>
        <w:t xml:space="preserve"> (Lee, et al, 2018). </w:t>
      </w:r>
      <w:r w:rsidRPr="001148DC">
        <w:rPr>
          <w:rFonts w:ascii="Arial" w:eastAsia="Arial" w:hAnsi="Arial" w:cs="Arial"/>
          <w:color w:val="000000" w:themeColor="text1"/>
          <w:sz w:val="22"/>
        </w:rPr>
        <w:t xml:space="preserve">An organization works effectively when there are </w:t>
      </w:r>
      <w:r w:rsidR="00843F36" w:rsidRPr="001148DC">
        <w:rPr>
          <w:rFonts w:ascii="Arial" w:eastAsia="Arial" w:hAnsi="Arial" w:cs="Arial"/>
          <w:color w:val="000000" w:themeColor="text1"/>
          <w:sz w:val="22"/>
        </w:rPr>
        <w:t xml:space="preserve">healthy </w:t>
      </w:r>
      <w:r w:rsidRPr="001148DC">
        <w:rPr>
          <w:rFonts w:ascii="Arial" w:eastAsia="Arial" w:hAnsi="Arial" w:cs="Arial"/>
          <w:color w:val="000000" w:themeColor="text1"/>
          <w:sz w:val="22"/>
        </w:rPr>
        <w:t xml:space="preserve">relationships </w:t>
      </w:r>
      <w:r w:rsidR="00645FD2" w:rsidRPr="001148DC">
        <w:rPr>
          <w:rFonts w:ascii="Arial" w:eastAsia="Arial" w:hAnsi="Arial" w:cs="Arial"/>
          <w:color w:val="000000" w:themeColor="text1"/>
          <w:sz w:val="22"/>
        </w:rPr>
        <w:t>b</w:t>
      </w:r>
      <w:r w:rsidRPr="001148DC">
        <w:rPr>
          <w:rFonts w:ascii="Arial" w:eastAsia="Arial" w:hAnsi="Arial" w:cs="Arial"/>
          <w:color w:val="000000" w:themeColor="text1"/>
          <w:sz w:val="22"/>
        </w:rPr>
        <w:t xml:space="preserve">uilt </w:t>
      </w:r>
      <w:r w:rsidR="00843F36" w:rsidRPr="001148DC">
        <w:rPr>
          <w:rFonts w:ascii="Arial" w:eastAsia="Arial" w:hAnsi="Arial" w:cs="Arial"/>
          <w:color w:val="000000" w:themeColor="text1"/>
          <w:sz w:val="22"/>
        </w:rPr>
        <w:t>between</w:t>
      </w:r>
      <w:r w:rsidRPr="001148DC">
        <w:rPr>
          <w:rFonts w:ascii="Arial" w:eastAsia="Arial" w:hAnsi="Arial" w:cs="Arial"/>
          <w:color w:val="000000" w:themeColor="text1"/>
          <w:sz w:val="22"/>
        </w:rPr>
        <w:t xml:space="preserve"> manager</w:t>
      </w:r>
      <w:r w:rsidR="00843F36" w:rsidRPr="001148DC">
        <w:rPr>
          <w:rFonts w:ascii="Arial" w:eastAsia="Arial" w:hAnsi="Arial" w:cs="Arial"/>
          <w:color w:val="000000" w:themeColor="text1"/>
          <w:sz w:val="22"/>
        </w:rPr>
        <w:t>s</w:t>
      </w:r>
      <w:r w:rsidRPr="001148DC">
        <w:rPr>
          <w:rFonts w:ascii="Arial" w:eastAsia="Arial" w:hAnsi="Arial" w:cs="Arial"/>
          <w:color w:val="000000" w:themeColor="text1"/>
          <w:sz w:val="22"/>
        </w:rPr>
        <w:t xml:space="preserve"> and </w:t>
      </w:r>
      <w:r w:rsidR="00843F36" w:rsidRPr="001148DC">
        <w:rPr>
          <w:rFonts w:ascii="Arial" w:eastAsia="Arial" w:hAnsi="Arial" w:cs="Arial"/>
          <w:color w:val="000000" w:themeColor="text1"/>
          <w:sz w:val="22"/>
        </w:rPr>
        <w:t>employees</w:t>
      </w:r>
      <w:r w:rsidR="00180CDA" w:rsidRPr="001148DC">
        <w:rPr>
          <w:rFonts w:ascii="Arial" w:eastAsia="Arial" w:hAnsi="Arial" w:cs="Arial"/>
          <w:color w:val="000000" w:themeColor="text1"/>
          <w:sz w:val="22"/>
        </w:rPr>
        <w:t xml:space="preserve"> as this encourages </w:t>
      </w:r>
      <w:r w:rsidR="00843F36" w:rsidRPr="001148DC">
        <w:rPr>
          <w:rFonts w:ascii="Arial" w:eastAsia="Arial" w:hAnsi="Arial" w:cs="Arial"/>
          <w:color w:val="000000" w:themeColor="text1"/>
          <w:sz w:val="22"/>
        </w:rPr>
        <w:t>the team to be responsive and work cohesively.</w:t>
      </w:r>
      <w:r w:rsidR="00044B21" w:rsidRPr="001148DC">
        <w:rPr>
          <w:rFonts w:ascii="Arial" w:eastAsia="Arial" w:hAnsi="Arial" w:cs="Arial"/>
          <w:color w:val="000000" w:themeColor="text1"/>
          <w:sz w:val="22"/>
        </w:rPr>
        <w:t xml:space="preserve"> </w:t>
      </w:r>
      <w:r w:rsidR="00F5383A" w:rsidRPr="001148DC">
        <w:rPr>
          <w:rFonts w:ascii="Arial" w:eastAsia="Arial" w:hAnsi="Arial" w:cs="Arial"/>
          <w:color w:val="000000" w:themeColor="text1"/>
          <w:sz w:val="22"/>
        </w:rPr>
        <w:t>E</w:t>
      </w:r>
      <w:r w:rsidRPr="001148DC">
        <w:rPr>
          <w:rFonts w:ascii="Arial" w:eastAsia="Arial" w:hAnsi="Arial" w:cs="Arial"/>
          <w:color w:val="000000" w:themeColor="text1"/>
          <w:sz w:val="22"/>
        </w:rPr>
        <w:t xml:space="preserve">mployees are </w:t>
      </w:r>
      <w:r w:rsidRPr="001148DC">
        <w:rPr>
          <w:rFonts w:ascii="Arial" w:eastAsia="Arial" w:hAnsi="Arial" w:cs="Arial"/>
          <w:color w:val="000000" w:themeColor="text1"/>
          <w:sz w:val="22"/>
        </w:rPr>
        <w:t>more likely to work hard and to the best of their ability</w:t>
      </w:r>
      <w:r w:rsidR="00F5383A" w:rsidRPr="001148DC">
        <w:rPr>
          <w:rFonts w:ascii="Arial" w:eastAsia="Arial" w:hAnsi="Arial" w:cs="Arial"/>
          <w:color w:val="000000" w:themeColor="text1"/>
          <w:sz w:val="22"/>
        </w:rPr>
        <w:t xml:space="preserve"> if they have a manager who </w:t>
      </w:r>
      <w:r w:rsidR="003C521E" w:rsidRPr="001148DC">
        <w:rPr>
          <w:rFonts w:ascii="Arial" w:eastAsia="Arial" w:hAnsi="Arial" w:cs="Arial"/>
          <w:color w:val="000000" w:themeColor="text1"/>
          <w:sz w:val="22"/>
        </w:rPr>
        <w:t>shares their knowledge</w:t>
      </w:r>
      <w:r w:rsidR="005769EA" w:rsidRPr="001148DC">
        <w:rPr>
          <w:rFonts w:ascii="Arial" w:eastAsia="Arial" w:hAnsi="Arial" w:cs="Arial"/>
          <w:color w:val="000000" w:themeColor="text1"/>
          <w:sz w:val="22"/>
        </w:rPr>
        <w:t>, experiences</w:t>
      </w:r>
      <w:r w:rsidR="003C521E" w:rsidRPr="001148DC">
        <w:rPr>
          <w:rFonts w:ascii="Arial" w:eastAsia="Arial" w:hAnsi="Arial" w:cs="Arial"/>
          <w:color w:val="000000" w:themeColor="text1"/>
          <w:sz w:val="22"/>
        </w:rPr>
        <w:t>, and supports them in the process of working to</w:t>
      </w:r>
      <w:r w:rsidR="005769EA" w:rsidRPr="001148DC">
        <w:rPr>
          <w:rFonts w:ascii="Arial" w:eastAsia="Arial" w:hAnsi="Arial" w:cs="Arial"/>
          <w:color w:val="000000" w:themeColor="text1"/>
          <w:sz w:val="22"/>
        </w:rPr>
        <w:t>wards achieving their common goal.</w:t>
      </w:r>
      <w:r w:rsidR="00F5383A" w:rsidRPr="001148DC">
        <w:rPr>
          <w:rFonts w:ascii="Arial" w:eastAsia="Arial" w:hAnsi="Arial" w:cs="Arial"/>
          <w:color w:val="000000" w:themeColor="text1"/>
          <w:sz w:val="22"/>
        </w:rPr>
        <w:t xml:space="preserve"> </w:t>
      </w:r>
      <w:r w:rsidRPr="001148DC">
        <w:rPr>
          <w:rFonts w:ascii="Arial" w:eastAsia="Arial" w:hAnsi="Arial" w:cs="Arial"/>
          <w:color w:val="000000" w:themeColor="text1"/>
          <w:sz w:val="22"/>
        </w:rPr>
        <w:t>The most effective way an accounts manager could appr</w:t>
      </w:r>
      <w:r w:rsidRPr="001148DC">
        <w:rPr>
          <w:rFonts w:ascii="Arial" w:eastAsia="Arial" w:hAnsi="Arial" w:cs="Arial"/>
          <w:color w:val="000000" w:themeColor="text1"/>
          <w:sz w:val="22"/>
        </w:rPr>
        <w:t>oach their employees is firm,</w:t>
      </w:r>
      <w:r w:rsidR="00F5383A" w:rsidRPr="001148DC">
        <w:rPr>
          <w:rFonts w:ascii="Arial" w:eastAsia="Arial" w:hAnsi="Arial" w:cs="Arial"/>
          <w:color w:val="000000" w:themeColor="text1"/>
          <w:sz w:val="22"/>
        </w:rPr>
        <w:t xml:space="preserve"> but </w:t>
      </w:r>
      <w:r w:rsidRPr="001148DC">
        <w:rPr>
          <w:rFonts w:ascii="Arial" w:eastAsia="Arial" w:hAnsi="Arial" w:cs="Arial"/>
          <w:color w:val="000000" w:themeColor="text1"/>
          <w:sz w:val="22"/>
        </w:rPr>
        <w:t>understanding, whilst demonstrating strong leadership qualities</w:t>
      </w:r>
      <w:r w:rsidR="00843F36" w:rsidRPr="001148DC">
        <w:rPr>
          <w:rFonts w:ascii="Arial" w:eastAsia="Arial" w:hAnsi="Arial" w:cs="Arial"/>
          <w:color w:val="000000" w:themeColor="text1"/>
          <w:sz w:val="22"/>
        </w:rPr>
        <w:t xml:space="preserve">, </w:t>
      </w:r>
      <w:r w:rsidR="00C504E6" w:rsidRPr="001148DC">
        <w:rPr>
          <w:rFonts w:ascii="Arial" w:eastAsia="Arial" w:hAnsi="Arial" w:cs="Arial"/>
          <w:color w:val="000000" w:themeColor="text1"/>
          <w:sz w:val="22"/>
        </w:rPr>
        <w:t xml:space="preserve">as they must be able to support and effectively direct any team </w:t>
      </w:r>
      <w:r w:rsidR="00C504E6" w:rsidRPr="001148DC">
        <w:rPr>
          <w:rFonts w:ascii="Arial" w:hAnsi="Arial" w:cs="Arial"/>
          <w:color w:val="000000" w:themeColor="text1"/>
          <w:sz w:val="22"/>
          <w:lang w:val="en-GB"/>
        </w:rPr>
        <w:t>of diverse backgrounds (Laswad, Tan, 2018).</w:t>
      </w:r>
      <w:r w:rsidR="00180CDA" w:rsidRPr="001148DC">
        <w:rPr>
          <w:rFonts w:ascii="Arial" w:hAnsi="Arial" w:cs="Arial"/>
          <w:color w:val="000000" w:themeColor="text1"/>
          <w:sz w:val="22"/>
          <w:lang w:val="en-GB"/>
        </w:rPr>
        <w:t xml:space="preserve"> </w:t>
      </w:r>
      <w:r w:rsidRPr="001148DC">
        <w:rPr>
          <w:rFonts w:ascii="Arial" w:eastAsia="Arial" w:hAnsi="Arial" w:cs="Arial"/>
          <w:color w:val="000000" w:themeColor="text1"/>
          <w:sz w:val="22"/>
        </w:rPr>
        <w:t xml:space="preserve">Overall, a supportive manager would bring out </w:t>
      </w:r>
      <w:r w:rsidRPr="001148DC">
        <w:rPr>
          <w:rFonts w:ascii="Arial" w:eastAsia="Arial" w:hAnsi="Arial" w:cs="Arial"/>
          <w:color w:val="000000" w:themeColor="text1"/>
          <w:sz w:val="22"/>
        </w:rPr>
        <w:t>the best in an account’s organization for both the company internally and externally.</w:t>
      </w:r>
    </w:p>
    <w:p w14:paraId="2CB25E47" w14:textId="77777777" w:rsidR="00431906" w:rsidRDefault="00431906" w:rsidP="00431906">
      <w:pPr>
        <w:spacing w:line="360" w:lineRule="auto"/>
        <w:rPr>
          <w:rFonts w:ascii="Arial" w:eastAsia="Arial" w:hAnsi="Arial" w:cs="Arial"/>
          <w:color w:val="000000" w:themeColor="text1"/>
          <w:sz w:val="22"/>
        </w:rPr>
      </w:pPr>
    </w:p>
    <w:p w14:paraId="7F1F60FB" w14:textId="77777777" w:rsidR="004E3C1B" w:rsidRDefault="004E3C1B" w:rsidP="00431906">
      <w:pPr>
        <w:spacing w:line="360" w:lineRule="auto"/>
        <w:rPr>
          <w:rFonts w:ascii="Arial" w:hAnsi="Arial" w:cs="Arial"/>
          <w:b/>
          <w:bCs/>
          <w:sz w:val="28"/>
          <w:szCs w:val="28"/>
        </w:rPr>
      </w:pPr>
    </w:p>
    <w:p w14:paraId="1ABF0029" w14:textId="77777777" w:rsidR="004E3C1B" w:rsidRDefault="004E3C1B" w:rsidP="00431906">
      <w:pPr>
        <w:spacing w:line="360" w:lineRule="auto"/>
        <w:rPr>
          <w:rFonts w:ascii="Arial" w:hAnsi="Arial" w:cs="Arial"/>
          <w:b/>
          <w:bCs/>
          <w:sz w:val="28"/>
          <w:szCs w:val="28"/>
        </w:rPr>
      </w:pPr>
    </w:p>
    <w:p w14:paraId="42676A40" w14:textId="77777777" w:rsidR="004E3C1B" w:rsidRDefault="004E3C1B" w:rsidP="00431906">
      <w:pPr>
        <w:spacing w:line="360" w:lineRule="auto"/>
        <w:rPr>
          <w:rFonts w:ascii="Arial" w:hAnsi="Arial" w:cs="Arial"/>
          <w:b/>
          <w:bCs/>
          <w:sz w:val="28"/>
          <w:szCs w:val="28"/>
        </w:rPr>
      </w:pPr>
    </w:p>
    <w:p w14:paraId="58355941" w14:textId="77777777" w:rsidR="004E3C1B" w:rsidRDefault="004E3C1B" w:rsidP="00431906">
      <w:pPr>
        <w:spacing w:line="360" w:lineRule="auto"/>
        <w:rPr>
          <w:rFonts w:ascii="Arial" w:hAnsi="Arial" w:cs="Arial"/>
          <w:b/>
          <w:bCs/>
          <w:sz w:val="28"/>
          <w:szCs w:val="28"/>
        </w:rPr>
      </w:pPr>
    </w:p>
    <w:p w14:paraId="57357CBE" w14:textId="77777777" w:rsidR="004E3C1B" w:rsidRDefault="004E3C1B" w:rsidP="00431906">
      <w:pPr>
        <w:spacing w:line="360" w:lineRule="auto"/>
        <w:rPr>
          <w:rFonts w:ascii="Arial" w:hAnsi="Arial" w:cs="Arial"/>
          <w:b/>
          <w:bCs/>
          <w:sz w:val="28"/>
          <w:szCs w:val="28"/>
        </w:rPr>
      </w:pPr>
    </w:p>
    <w:p w14:paraId="191A2598" w14:textId="77777777" w:rsidR="004E3C1B" w:rsidRDefault="004E3C1B" w:rsidP="00431906">
      <w:pPr>
        <w:spacing w:line="360" w:lineRule="auto"/>
        <w:rPr>
          <w:rFonts w:ascii="Arial" w:hAnsi="Arial" w:cs="Arial"/>
          <w:b/>
          <w:bCs/>
          <w:sz w:val="28"/>
          <w:szCs w:val="28"/>
        </w:rPr>
      </w:pPr>
    </w:p>
    <w:p w14:paraId="57EAE9C0" w14:textId="77777777" w:rsidR="004E3C1B" w:rsidRDefault="004E3C1B" w:rsidP="00431906">
      <w:pPr>
        <w:spacing w:line="360" w:lineRule="auto"/>
        <w:rPr>
          <w:rFonts w:ascii="Arial" w:hAnsi="Arial" w:cs="Arial"/>
          <w:b/>
          <w:bCs/>
          <w:sz w:val="28"/>
          <w:szCs w:val="28"/>
        </w:rPr>
      </w:pPr>
    </w:p>
    <w:p w14:paraId="772491DC" w14:textId="48573F3E" w:rsidR="00CE13D8" w:rsidRPr="00431906" w:rsidRDefault="0008259A" w:rsidP="00431906">
      <w:pPr>
        <w:spacing w:line="360" w:lineRule="auto"/>
        <w:rPr>
          <w:rFonts w:ascii="Arial" w:hAnsi="Arial" w:cs="Arial"/>
          <w:b/>
          <w:bCs/>
          <w:sz w:val="22"/>
          <w:lang w:val="en-GB"/>
        </w:rPr>
      </w:pPr>
      <w:r>
        <w:rPr>
          <w:rFonts w:ascii="Arial" w:hAnsi="Arial" w:cs="Arial"/>
          <w:b/>
          <w:bCs/>
          <w:sz w:val="28"/>
          <w:szCs w:val="28"/>
        </w:rPr>
        <w:t xml:space="preserve">S.M.A.R.T </w:t>
      </w:r>
    </w:p>
    <w:p w14:paraId="50FCA4D3" w14:textId="458FCC33" w:rsidR="005D58A3" w:rsidRPr="0008259A" w:rsidRDefault="00E57878" w:rsidP="00431906">
      <w:pPr>
        <w:spacing w:line="360" w:lineRule="auto"/>
        <w:rPr>
          <w:rFonts w:ascii="Arial" w:hAnsi="Arial" w:cs="Arial"/>
          <w:sz w:val="22"/>
        </w:rPr>
      </w:pPr>
      <w:r w:rsidRPr="0008259A">
        <w:rPr>
          <w:rFonts w:ascii="Arial" w:hAnsi="Arial" w:cs="Arial"/>
          <w:sz w:val="22"/>
        </w:rPr>
        <w:t>To reflect on my transferable skills</w:t>
      </w:r>
      <w:r w:rsidR="00AF6EAB" w:rsidRPr="0008259A">
        <w:rPr>
          <w:rFonts w:ascii="Arial" w:hAnsi="Arial" w:cs="Arial"/>
          <w:sz w:val="22"/>
        </w:rPr>
        <w:t xml:space="preserve"> and guide me with my goals and objectives</w:t>
      </w:r>
      <w:r w:rsidR="001413F3" w:rsidRPr="0008259A">
        <w:rPr>
          <w:rFonts w:ascii="Arial" w:hAnsi="Arial" w:cs="Arial"/>
          <w:sz w:val="22"/>
        </w:rPr>
        <w:t xml:space="preserve"> ensuring a</w:t>
      </w:r>
      <w:r w:rsidR="00BA75AC" w:rsidRPr="0008259A">
        <w:rPr>
          <w:rFonts w:ascii="Arial" w:hAnsi="Arial" w:cs="Arial"/>
          <w:sz w:val="22"/>
        </w:rPr>
        <w:t xml:space="preserve"> </w:t>
      </w:r>
      <w:r w:rsidR="001413F3" w:rsidRPr="0008259A">
        <w:rPr>
          <w:rFonts w:ascii="Arial" w:hAnsi="Arial" w:cs="Arial"/>
          <w:sz w:val="22"/>
        </w:rPr>
        <w:t>clear correlation</w:t>
      </w:r>
      <w:r w:rsidR="0008259A" w:rsidRPr="0008259A">
        <w:rPr>
          <w:rFonts w:ascii="Arial" w:hAnsi="Arial" w:cs="Arial"/>
          <w:sz w:val="22"/>
        </w:rPr>
        <w:t>.</w:t>
      </w:r>
      <w:r w:rsidR="00AF6EAB" w:rsidRPr="0008259A">
        <w:rPr>
          <w:rFonts w:ascii="Arial" w:hAnsi="Arial" w:cs="Arial"/>
          <w:sz w:val="22"/>
        </w:rPr>
        <w:t xml:space="preserve"> I have used the S.M.A.R.T measurable tool</w:t>
      </w:r>
      <w:r w:rsidR="0092389D" w:rsidRPr="0008259A">
        <w:rPr>
          <w:rFonts w:ascii="Arial" w:hAnsi="Arial" w:cs="Arial"/>
          <w:sz w:val="22"/>
        </w:rPr>
        <w:t xml:space="preserve"> to ensure my objectives are attainable within a</w:t>
      </w:r>
      <w:r w:rsidR="00A33FD8" w:rsidRPr="0008259A">
        <w:rPr>
          <w:rFonts w:ascii="Arial" w:hAnsi="Arial" w:cs="Arial"/>
          <w:sz w:val="22"/>
        </w:rPr>
        <w:t xml:space="preserve"> certain timeframe</w:t>
      </w:r>
      <w:r w:rsidR="0008259A" w:rsidRPr="0008259A">
        <w:rPr>
          <w:rFonts w:ascii="Arial" w:hAnsi="Arial" w:cs="Arial"/>
          <w:sz w:val="22"/>
        </w:rPr>
        <w:t xml:space="preserve"> as it </w:t>
      </w:r>
      <w:r w:rsidR="0008259A" w:rsidRPr="0008259A">
        <w:rPr>
          <w:rFonts w:ascii="Arial" w:hAnsi="Arial" w:cs="Arial"/>
          <w:color w:val="333333"/>
          <w:sz w:val="22"/>
        </w:rPr>
        <w:t xml:space="preserve">widely used for goal setting and action planning by UK educational practitioners” (Day, </w:t>
      </w:r>
      <w:proofErr w:type="spellStart"/>
      <w:r w:rsidR="0008259A" w:rsidRPr="0008259A">
        <w:rPr>
          <w:rFonts w:ascii="Arial" w:hAnsi="Arial" w:cs="Arial"/>
          <w:color w:val="333333"/>
          <w:sz w:val="22"/>
        </w:rPr>
        <w:t>Tosey</w:t>
      </w:r>
      <w:proofErr w:type="spellEnd"/>
      <w:r w:rsidR="0008259A" w:rsidRPr="0008259A">
        <w:rPr>
          <w:rFonts w:ascii="Arial" w:hAnsi="Arial" w:cs="Arial"/>
          <w:color w:val="333333"/>
          <w:sz w:val="22"/>
        </w:rPr>
        <w:t>, 2011)</w:t>
      </w:r>
      <w:r w:rsidR="00AF6EAB" w:rsidRPr="0008259A">
        <w:rPr>
          <w:rFonts w:ascii="Arial" w:hAnsi="Arial" w:cs="Arial"/>
          <w:sz w:val="22"/>
        </w:rPr>
        <w:t xml:space="preserve"> S.M.A.R.T st</w:t>
      </w:r>
      <w:r w:rsidR="00BD0D3B" w:rsidRPr="0008259A">
        <w:rPr>
          <w:rFonts w:ascii="Arial" w:hAnsi="Arial" w:cs="Arial"/>
          <w:sz w:val="22"/>
        </w:rPr>
        <w:t xml:space="preserve">ands </w:t>
      </w:r>
      <w:r w:rsidR="0092389D" w:rsidRPr="0008259A">
        <w:rPr>
          <w:rFonts w:ascii="Arial" w:hAnsi="Arial" w:cs="Arial"/>
          <w:sz w:val="22"/>
        </w:rPr>
        <w:t>for</w:t>
      </w:r>
      <w:r w:rsidR="00BD0D3B" w:rsidRPr="0008259A">
        <w:rPr>
          <w:rFonts w:ascii="Arial" w:hAnsi="Arial" w:cs="Arial"/>
          <w:sz w:val="22"/>
        </w:rPr>
        <w:t xml:space="preserve"> Specific, Measurable, Achievable, Realistic, and Timely.</w:t>
      </w:r>
      <w:r w:rsidR="0092389D" w:rsidRPr="0008259A">
        <w:rPr>
          <w:rFonts w:ascii="Arial" w:hAnsi="Arial" w:cs="Arial"/>
          <w:sz w:val="22"/>
        </w:rPr>
        <w:t xml:space="preserve"> T</w:t>
      </w:r>
      <w:r w:rsidRPr="0008259A">
        <w:rPr>
          <w:rFonts w:ascii="Arial" w:hAnsi="Arial" w:cs="Arial"/>
          <w:sz w:val="22"/>
        </w:rPr>
        <w:t xml:space="preserve">he </w:t>
      </w:r>
      <w:r w:rsidR="00AD32EA" w:rsidRPr="0008259A">
        <w:rPr>
          <w:rFonts w:ascii="Arial" w:hAnsi="Arial" w:cs="Arial"/>
          <w:sz w:val="22"/>
        </w:rPr>
        <w:t>S.M.A.R.T reflective</w:t>
      </w:r>
      <w:r w:rsidR="00FD6C56" w:rsidRPr="0008259A">
        <w:rPr>
          <w:rFonts w:ascii="Arial" w:hAnsi="Arial" w:cs="Arial"/>
          <w:sz w:val="22"/>
        </w:rPr>
        <w:t xml:space="preserve"> was created by George Doran and co. in 1981. This</w:t>
      </w:r>
      <w:r w:rsidR="00A33FD8" w:rsidRPr="0008259A">
        <w:rPr>
          <w:rFonts w:ascii="Arial" w:hAnsi="Arial" w:cs="Arial"/>
          <w:sz w:val="22"/>
        </w:rPr>
        <w:t xml:space="preserve"> tool is a great way to measure against the goals that you set</w:t>
      </w:r>
      <w:r w:rsidRPr="0008259A">
        <w:rPr>
          <w:rFonts w:ascii="Arial" w:hAnsi="Arial" w:cs="Arial"/>
          <w:sz w:val="22"/>
        </w:rPr>
        <w:t xml:space="preserve"> yourself. </w:t>
      </w:r>
      <w:r w:rsidR="00AD32EA" w:rsidRPr="0008259A">
        <w:rPr>
          <w:rFonts w:ascii="Arial" w:hAnsi="Arial" w:cs="Arial"/>
          <w:sz w:val="22"/>
        </w:rPr>
        <w:t xml:space="preserve">By </w:t>
      </w:r>
      <w:r w:rsidRPr="0008259A">
        <w:rPr>
          <w:rFonts w:ascii="Arial" w:hAnsi="Arial" w:cs="Arial"/>
          <w:sz w:val="22"/>
        </w:rPr>
        <w:t>follow</w:t>
      </w:r>
      <w:r w:rsidR="00AD32EA" w:rsidRPr="0008259A">
        <w:rPr>
          <w:rFonts w:ascii="Arial" w:hAnsi="Arial" w:cs="Arial"/>
          <w:sz w:val="22"/>
        </w:rPr>
        <w:t>ing</w:t>
      </w:r>
      <w:r w:rsidRPr="0008259A">
        <w:rPr>
          <w:rFonts w:ascii="Arial" w:hAnsi="Arial" w:cs="Arial"/>
          <w:sz w:val="22"/>
        </w:rPr>
        <w:t xml:space="preserve"> each step, you can make sure that the goals set are realistic and attainable. The S.M.A.R.T tool has helped me to</w:t>
      </w:r>
      <w:r w:rsidR="001E75AF" w:rsidRPr="0008259A">
        <w:rPr>
          <w:rFonts w:ascii="Arial" w:hAnsi="Arial" w:cs="Arial"/>
          <w:sz w:val="22"/>
        </w:rPr>
        <w:t xml:space="preserve"> reflect on the goals that I have set and be specific in what it is I am trying to achieve, whilst being more realistic with how I plan to achieve it, and </w:t>
      </w:r>
      <w:r w:rsidR="00AD32EA" w:rsidRPr="0008259A">
        <w:rPr>
          <w:rFonts w:ascii="Arial" w:hAnsi="Arial" w:cs="Arial"/>
          <w:sz w:val="22"/>
        </w:rPr>
        <w:t>the time scale</w:t>
      </w:r>
      <w:r w:rsidR="001E75AF" w:rsidRPr="0008259A">
        <w:rPr>
          <w:rFonts w:ascii="Arial" w:hAnsi="Arial" w:cs="Arial"/>
          <w:sz w:val="22"/>
        </w:rPr>
        <w:t xml:space="preserve"> I am trying to achieve it by, instead of being unrealistic and placing more pressure on myself in my </w:t>
      </w:r>
      <w:r w:rsidR="00AD32EA" w:rsidRPr="0008259A">
        <w:rPr>
          <w:rFonts w:ascii="Arial" w:hAnsi="Arial" w:cs="Arial"/>
          <w:sz w:val="22"/>
        </w:rPr>
        <w:t>day-to-day</w:t>
      </w:r>
      <w:r w:rsidR="001E75AF" w:rsidRPr="0008259A">
        <w:rPr>
          <w:rFonts w:ascii="Arial" w:hAnsi="Arial" w:cs="Arial"/>
          <w:sz w:val="22"/>
        </w:rPr>
        <w:t xml:space="preserve"> life.</w:t>
      </w:r>
    </w:p>
    <w:p w14:paraId="074C0EE5" w14:textId="77777777" w:rsidR="00D252C5" w:rsidRPr="001148DC" w:rsidRDefault="00D252C5" w:rsidP="00431906">
      <w:pPr>
        <w:spacing w:line="360" w:lineRule="auto"/>
        <w:rPr>
          <w:rFonts w:ascii="Arial" w:hAnsi="Arial" w:cs="Arial"/>
          <w:sz w:val="22"/>
        </w:rPr>
      </w:pPr>
    </w:p>
    <w:p w14:paraId="3205E152" w14:textId="77777777" w:rsidR="006F5276" w:rsidRPr="001148DC" w:rsidRDefault="006F5276" w:rsidP="00431906">
      <w:pPr>
        <w:spacing w:line="360" w:lineRule="auto"/>
        <w:rPr>
          <w:rFonts w:ascii="Arial" w:hAnsi="Arial" w:cs="Arial"/>
          <w:sz w:val="22"/>
        </w:rPr>
      </w:pPr>
    </w:p>
    <w:p w14:paraId="296486FC" w14:textId="77777777" w:rsidR="006F5276" w:rsidRPr="001148DC" w:rsidRDefault="006F5276" w:rsidP="00431906">
      <w:pPr>
        <w:spacing w:line="360" w:lineRule="auto"/>
        <w:rPr>
          <w:rFonts w:ascii="Arial" w:hAnsi="Arial" w:cs="Arial"/>
          <w:sz w:val="22"/>
        </w:rPr>
      </w:pPr>
    </w:p>
    <w:p w14:paraId="2C88F61A" w14:textId="77777777" w:rsidR="006F5276" w:rsidRPr="001148DC" w:rsidRDefault="006F5276" w:rsidP="00431906">
      <w:pPr>
        <w:spacing w:line="360" w:lineRule="auto"/>
        <w:rPr>
          <w:rFonts w:ascii="Arial" w:hAnsi="Arial" w:cs="Arial"/>
          <w:sz w:val="22"/>
        </w:rPr>
      </w:pPr>
    </w:p>
    <w:p w14:paraId="084D121F" w14:textId="77777777" w:rsidR="006F5276" w:rsidRPr="001148DC" w:rsidRDefault="006F5276" w:rsidP="00431906">
      <w:pPr>
        <w:spacing w:line="360" w:lineRule="auto"/>
        <w:rPr>
          <w:rFonts w:ascii="Arial" w:hAnsi="Arial" w:cs="Arial"/>
          <w:sz w:val="22"/>
        </w:rPr>
      </w:pPr>
    </w:p>
    <w:p w14:paraId="5E2D88FE" w14:textId="77777777" w:rsidR="006F5276" w:rsidRDefault="006F5276" w:rsidP="00431906">
      <w:pPr>
        <w:spacing w:line="360" w:lineRule="auto"/>
      </w:pPr>
    </w:p>
    <w:p w14:paraId="13F802C0" w14:textId="77777777" w:rsidR="006F5276" w:rsidRDefault="006F5276" w:rsidP="00431906">
      <w:pPr>
        <w:spacing w:line="360" w:lineRule="auto"/>
      </w:pPr>
    </w:p>
    <w:p w14:paraId="691BC98A" w14:textId="77777777" w:rsidR="006F5276" w:rsidRDefault="006F5276" w:rsidP="00431906">
      <w:pPr>
        <w:spacing w:line="360" w:lineRule="auto"/>
      </w:pPr>
    </w:p>
    <w:p w14:paraId="73018E38" w14:textId="77777777" w:rsidR="006F5276" w:rsidRDefault="006F5276" w:rsidP="00431906">
      <w:pPr>
        <w:spacing w:line="360" w:lineRule="auto"/>
      </w:pPr>
    </w:p>
    <w:p w14:paraId="01830D68" w14:textId="77777777" w:rsidR="006F5276" w:rsidRDefault="006F5276" w:rsidP="00431906">
      <w:pPr>
        <w:spacing w:line="360" w:lineRule="auto"/>
      </w:pPr>
    </w:p>
    <w:p w14:paraId="09F6F512" w14:textId="77777777" w:rsidR="001148DC" w:rsidRDefault="001148DC" w:rsidP="00431906">
      <w:pPr>
        <w:spacing w:line="360" w:lineRule="auto"/>
        <w:rPr>
          <w:rFonts w:ascii="Arial" w:hAnsi="Arial" w:cs="Arial"/>
          <w:b/>
          <w:bCs/>
          <w:sz w:val="28"/>
          <w:szCs w:val="24"/>
        </w:rPr>
      </w:pPr>
    </w:p>
    <w:p w14:paraId="750CD29C" w14:textId="77777777" w:rsidR="004E3C1B" w:rsidRDefault="004E3C1B" w:rsidP="00431906">
      <w:pPr>
        <w:spacing w:line="360" w:lineRule="auto"/>
        <w:rPr>
          <w:rFonts w:ascii="Arial" w:hAnsi="Arial" w:cs="Arial"/>
          <w:b/>
          <w:bCs/>
          <w:sz w:val="28"/>
          <w:szCs w:val="24"/>
        </w:rPr>
      </w:pPr>
    </w:p>
    <w:p w14:paraId="668FC9D9" w14:textId="77777777" w:rsidR="004E3C1B" w:rsidRDefault="004E3C1B" w:rsidP="00431906">
      <w:pPr>
        <w:spacing w:line="360" w:lineRule="auto"/>
        <w:rPr>
          <w:rFonts w:ascii="Arial" w:hAnsi="Arial" w:cs="Arial"/>
          <w:b/>
          <w:bCs/>
          <w:sz w:val="28"/>
          <w:szCs w:val="24"/>
        </w:rPr>
      </w:pPr>
    </w:p>
    <w:p w14:paraId="5FC50247" w14:textId="77777777" w:rsidR="004E3C1B" w:rsidRDefault="004E3C1B" w:rsidP="00431906">
      <w:pPr>
        <w:spacing w:line="360" w:lineRule="auto"/>
        <w:rPr>
          <w:rFonts w:ascii="Arial" w:hAnsi="Arial" w:cs="Arial"/>
          <w:b/>
          <w:bCs/>
          <w:sz w:val="28"/>
          <w:szCs w:val="24"/>
        </w:rPr>
      </w:pPr>
    </w:p>
    <w:p w14:paraId="157D4453" w14:textId="77777777" w:rsidR="004E3C1B" w:rsidRDefault="004E3C1B" w:rsidP="00431906">
      <w:pPr>
        <w:spacing w:line="360" w:lineRule="auto"/>
        <w:rPr>
          <w:rFonts w:ascii="Arial" w:hAnsi="Arial" w:cs="Arial"/>
          <w:b/>
          <w:bCs/>
          <w:sz w:val="28"/>
          <w:szCs w:val="24"/>
        </w:rPr>
      </w:pPr>
    </w:p>
    <w:p w14:paraId="0BE40B4F" w14:textId="23F552FC" w:rsidR="00D252C5" w:rsidRPr="001148DC" w:rsidRDefault="00E57878" w:rsidP="00431906">
      <w:pPr>
        <w:spacing w:line="360" w:lineRule="auto"/>
        <w:rPr>
          <w:rFonts w:ascii="Arial" w:hAnsi="Arial" w:cs="Arial"/>
          <w:b/>
          <w:bCs/>
          <w:sz w:val="28"/>
          <w:szCs w:val="24"/>
        </w:rPr>
      </w:pPr>
      <w:r w:rsidRPr="001148DC">
        <w:rPr>
          <w:rFonts w:ascii="Arial" w:hAnsi="Arial" w:cs="Arial"/>
          <w:b/>
          <w:bCs/>
          <w:sz w:val="28"/>
          <w:szCs w:val="24"/>
        </w:rPr>
        <w:t xml:space="preserve">Learning </w:t>
      </w:r>
      <w:r w:rsidR="005247B5" w:rsidRPr="001148DC">
        <w:rPr>
          <w:rFonts w:ascii="Arial" w:hAnsi="Arial" w:cs="Arial"/>
          <w:b/>
          <w:bCs/>
          <w:sz w:val="28"/>
          <w:szCs w:val="24"/>
        </w:rPr>
        <w:t>Theories</w:t>
      </w:r>
    </w:p>
    <w:p w14:paraId="46929E4E" w14:textId="385D2D3B" w:rsidR="005247B5" w:rsidRPr="0008259A" w:rsidRDefault="00E57878" w:rsidP="0008259A">
      <w:pPr>
        <w:rPr>
          <w:rFonts w:ascii="Arial" w:hAnsi="Arial" w:cs="Arial"/>
          <w:sz w:val="22"/>
        </w:rPr>
      </w:pPr>
      <w:r w:rsidRPr="0008259A">
        <w:rPr>
          <w:rFonts w:ascii="Arial" w:hAnsi="Arial" w:cs="Arial"/>
          <w:sz w:val="22"/>
        </w:rPr>
        <w:t>There are several different ways people le</w:t>
      </w:r>
      <w:r w:rsidRPr="0008259A">
        <w:rPr>
          <w:rFonts w:ascii="Arial" w:hAnsi="Arial" w:cs="Arial"/>
          <w:sz w:val="22"/>
        </w:rPr>
        <w:t>arn and depending on who you speak to</w:t>
      </w:r>
      <w:r w:rsidR="0008259A" w:rsidRPr="0008259A">
        <w:rPr>
          <w:rFonts w:ascii="Arial" w:hAnsi="Arial" w:cs="Arial"/>
          <w:sz w:val="22"/>
        </w:rPr>
        <w:t xml:space="preserve"> </w:t>
      </w:r>
      <w:r w:rsidR="0008259A" w:rsidRPr="0008259A">
        <w:rPr>
          <w:rFonts w:ascii="Arial" w:hAnsi="Arial" w:cs="Arial"/>
          <w:sz w:val="22"/>
        </w:rPr>
        <w:t>some students prefer learning through reading, others through watching examples (Truong, 2015)</w:t>
      </w:r>
      <w:r w:rsidR="0008259A" w:rsidRPr="0008259A">
        <w:rPr>
          <w:rFonts w:ascii="Arial" w:hAnsi="Arial" w:cs="Arial"/>
          <w:sz w:val="22"/>
        </w:rPr>
        <w:t xml:space="preserve">. </w:t>
      </w:r>
      <w:r w:rsidR="00113459" w:rsidRPr="0008259A">
        <w:rPr>
          <w:rFonts w:ascii="Arial" w:hAnsi="Arial" w:cs="Arial"/>
          <w:sz w:val="22"/>
        </w:rPr>
        <w:t xml:space="preserve">Reflecting on the different learning styles by Honey and Mumford and Neil Fleming. I have come to realize that I agree with Honey and Mumford’s learning theory. </w:t>
      </w:r>
      <w:r w:rsidRPr="0008259A">
        <w:rPr>
          <w:rFonts w:ascii="Arial" w:hAnsi="Arial" w:cs="Arial"/>
          <w:sz w:val="22"/>
        </w:rPr>
        <w:t xml:space="preserve">Honey and Mumford believe that there are </w:t>
      </w:r>
      <w:r w:rsidR="00245538" w:rsidRPr="0008259A">
        <w:rPr>
          <w:rFonts w:ascii="Arial" w:hAnsi="Arial" w:cs="Arial"/>
          <w:sz w:val="22"/>
        </w:rPr>
        <w:t>four different learning styles</w:t>
      </w:r>
      <w:r w:rsidR="00113459" w:rsidRPr="0008259A">
        <w:rPr>
          <w:rFonts w:ascii="Arial" w:hAnsi="Arial" w:cs="Arial"/>
          <w:sz w:val="22"/>
        </w:rPr>
        <w:t xml:space="preserve">. </w:t>
      </w:r>
      <w:r w:rsidR="00245538" w:rsidRPr="0008259A">
        <w:rPr>
          <w:rFonts w:ascii="Arial" w:hAnsi="Arial" w:cs="Arial"/>
          <w:sz w:val="22"/>
        </w:rPr>
        <w:t>The first is the Reflector - methodical. Second – Theorist – Analytical. Third – Pragmatist – A practical person. Forth – Activist – likes new challenges</w:t>
      </w:r>
    </w:p>
    <w:p w14:paraId="01CFF08E" w14:textId="77777777" w:rsidR="00D252C5" w:rsidRDefault="00D252C5" w:rsidP="00431906">
      <w:pPr>
        <w:spacing w:line="360" w:lineRule="auto"/>
      </w:pPr>
    </w:p>
    <w:p w14:paraId="43C23BC6" w14:textId="77777777" w:rsidR="004E3C1B" w:rsidRDefault="004E3C1B" w:rsidP="00431906">
      <w:pPr>
        <w:spacing w:line="360" w:lineRule="auto"/>
        <w:rPr>
          <w:rFonts w:ascii="Arial" w:hAnsi="Arial" w:cs="Arial"/>
          <w:b/>
          <w:bCs/>
          <w:sz w:val="28"/>
          <w:szCs w:val="24"/>
        </w:rPr>
      </w:pPr>
    </w:p>
    <w:p w14:paraId="6824E9D5" w14:textId="77777777" w:rsidR="004E3C1B" w:rsidRDefault="004E3C1B" w:rsidP="00431906">
      <w:pPr>
        <w:spacing w:line="360" w:lineRule="auto"/>
        <w:rPr>
          <w:rFonts w:ascii="Arial" w:hAnsi="Arial" w:cs="Arial"/>
          <w:b/>
          <w:bCs/>
          <w:sz w:val="28"/>
          <w:szCs w:val="24"/>
        </w:rPr>
      </w:pPr>
    </w:p>
    <w:p w14:paraId="00034511" w14:textId="77777777" w:rsidR="004E3C1B" w:rsidRDefault="004E3C1B" w:rsidP="00431906">
      <w:pPr>
        <w:spacing w:line="360" w:lineRule="auto"/>
        <w:rPr>
          <w:rFonts w:ascii="Arial" w:hAnsi="Arial" w:cs="Arial"/>
          <w:b/>
          <w:bCs/>
          <w:sz w:val="28"/>
          <w:szCs w:val="24"/>
        </w:rPr>
      </w:pPr>
    </w:p>
    <w:p w14:paraId="189D7E97" w14:textId="77777777" w:rsidR="004E3C1B" w:rsidRDefault="004E3C1B" w:rsidP="00431906">
      <w:pPr>
        <w:spacing w:line="360" w:lineRule="auto"/>
        <w:rPr>
          <w:rFonts w:ascii="Arial" w:hAnsi="Arial" w:cs="Arial"/>
          <w:b/>
          <w:bCs/>
          <w:sz w:val="28"/>
          <w:szCs w:val="24"/>
        </w:rPr>
      </w:pPr>
    </w:p>
    <w:p w14:paraId="5013BC20" w14:textId="77777777" w:rsidR="004E3C1B" w:rsidRDefault="004E3C1B" w:rsidP="00431906">
      <w:pPr>
        <w:spacing w:line="360" w:lineRule="auto"/>
        <w:rPr>
          <w:rFonts w:ascii="Arial" w:hAnsi="Arial" w:cs="Arial"/>
          <w:b/>
          <w:bCs/>
          <w:sz w:val="28"/>
          <w:szCs w:val="24"/>
        </w:rPr>
      </w:pPr>
    </w:p>
    <w:p w14:paraId="44EB6CEB" w14:textId="77777777" w:rsidR="004E3C1B" w:rsidRDefault="004E3C1B" w:rsidP="00431906">
      <w:pPr>
        <w:spacing w:line="360" w:lineRule="auto"/>
        <w:rPr>
          <w:rFonts w:ascii="Arial" w:hAnsi="Arial" w:cs="Arial"/>
          <w:b/>
          <w:bCs/>
          <w:sz w:val="28"/>
          <w:szCs w:val="24"/>
        </w:rPr>
      </w:pPr>
    </w:p>
    <w:p w14:paraId="1EB8D5E0" w14:textId="77777777" w:rsidR="004E3C1B" w:rsidRDefault="004E3C1B" w:rsidP="00431906">
      <w:pPr>
        <w:spacing w:line="360" w:lineRule="auto"/>
        <w:rPr>
          <w:rFonts w:ascii="Arial" w:hAnsi="Arial" w:cs="Arial"/>
          <w:b/>
          <w:bCs/>
          <w:sz w:val="28"/>
          <w:szCs w:val="24"/>
        </w:rPr>
      </w:pPr>
    </w:p>
    <w:p w14:paraId="5C57011E" w14:textId="77777777" w:rsidR="004E3C1B" w:rsidRDefault="004E3C1B" w:rsidP="00431906">
      <w:pPr>
        <w:spacing w:line="360" w:lineRule="auto"/>
        <w:rPr>
          <w:rFonts w:ascii="Arial" w:hAnsi="Arial" w:cs="Arial"/>
          <w:b/>
          <w:bCs/>
          <w:sz w:val="28"/>
          <w:szCs w:val="24"/>
        </w:rPr>
      </w:pPr>
    </w:p>
    <w:p w14:paraId="034A2F05" w14:textId="77777777" w:rsidR="004E3C1B" w:rsidRDefault="004E3C1B" w:rsidP="00431906">
      <w:pPr>
        <w:spacing w:line="360" w:lineRule="auto"/>
        <w:rPr>
          <w:rFonts w:ascii="Arial" w:hAnsi="Arial" w:cs="Arial"/>
          <w:b/>
          <w:bCs/>
          <w:sz w:val="28"/>
          <w:szCs w:val="24"/>
        </w:rPr>
      </w:pPr>
    </w:p>
    <w:p w14:paraId="58410574" w14:textId="77777777" w:rsidR="004E3C1B" w:rsidRDefault="004E3C1B" w:rsidP="00431906">
      <w:pPr>
        <w:spacing w:line="360" w:lineRule="auto"/>
        <w:rPr>
          <w:rFonts w:ascii="Arial" w:hAnsi="Arial" w:cs="Arial"/>
          <w:b/>
          <w:bCs/>
          <w:sz w:val="28"/>
          <w:szCs w:val="24"/>
        </w:rPr>
      </w:pPr>
    </w:p>
    <w:p w14:paraId="7C933DFA" w14:textId="77777777" w:rsidR="004E3C1B" w:rsidRDefault="004E3C1B" w:rsidP="00431906">
      <w:pPr>
        <w:spacing w:line="360" w:lineRule="auto"/>
        <w:rPr>
          <w:rFonts w:ascii="Arial" w:hAnsi="Arial" w:cs="Arial"/>
          <w:b/>
          <w:bCs/>
          <w:sz w:val="28"/>
          <w:szCs w:val="24"/>
        </w:rPr>
      </w:pPr>
    </w:p>
    <w:p w14:paraId="7F0A4ADC" w14:textId="77777777" w:rsidR="004E3C1B" w:rsidRDefault="004E3C1B" w:rsidP="00431906">
      <w:pPr>
        <w:spacing w:line="360" w:lineRule="auto"/>
        <w:rPr>
          <w:rFonts w:ascii="Arial" w:hAnsi="Arial" w:cs="Arial"/>
          <w:b/>
          <w:bCs/>
          <w:sz w:val="28"/>
          <w:szCs w:val="24"/>
        </w:rPr>
      </w:pPr>
    </w:p>
    <w:p w14:paraId="5A05FE0F" w14:textId="77777777" w:rsidR="004E3C1B" w:rsidRDefault="004E3C1B" w:rsidP="00431906">
      <w:pPr>
        <w:spacing w:line="360" w:lineRule="auto"/>
        <w:rPr>
          <w:rFonts w:ascii="Arial" w:hAnsi="Arial" w:cs="Arial"/>
          <w:b/>
          <w:bCs/>
          <w:sz w:val="28"/>
          <w:szCs w:val="24"/>
        </w:rPr>
      </w:pPr>
    </w:p>
    <w:p w14:paraId="4D55EB18" w14:textId="77777777" w:rsidR="004E3C1B" w:rsidRDefault="004E3C1B" w:rsidP="00431906">
      <w:pPr>
        <w:spacing w:line="360" w:lineRule="auto"/>
        <w:rPr>
          <w:rFonts w:ascii="Arial" w:hAnsi="Arial" w:cs="Arial"/>
          <w:b/>
          <w:bCs/>
          <w:sz w:val="28"/>
          <w:szCs w:val="24"/>
        </w:rPr>
      </w:pPr>
    </w:p>
    <w:p w14:paraId="5D218AF0" w14:textId="77777777" w:rsidR="004E3C1B" w:rsidRDefault="004E3C1B" w:rsidP="00431906">
      <w:pPr>
        <w:spacing w:line="360" w:lineRule="auto"/>
        <w:rPr>
          <w:rFonts w:ascii="Arial" w:hAnsi="Arial" w:cs="Arial"/>
          <w:b/>
          <w:bCs/>
          <w:sz w:val="28"/>
          <w:szCs w:val="24"/>
        </w:rPr>
      </w:pPr>
    </w:p>
    <w:p w14:paraId="7474BC7E" w14:textId="7428D287" w:rsidR="00D252C5" w:rsidRPr="005A7DFE" w:rsidRDefault="00E57878" w:rsidP="00431906">
      <w:pPr>
        <w:spacing w:line="360" w:lineRule="auto"/>
        <w:rPr>
          <w:rFonts w:ascii="Arial" w:hAnsi="Arial" w:cs="Arial"/>
          <w:b/>
          <w:bCs/>
          <w:sz w:val="28"/>
          <w:szCs w:val="24"/>
        </w:rPr>
      </w:pPr>
      <w:r w:rsidRPr="005A7DFE">
        <w:rPr>
          <w:rFonts w:ascii="Arial" w:hAnsi="Arial" w:cs="Arial"/>
          <w:b/>
          <w:bCs/>
          <w:sz w:val="28"/>
          <w:szCs w:val="24"/>
        </w:rPr>
        <w:t>Employment Law</w:t>
      </w:r>
    </w:p>
    <w:p w14:paraId="2C05B2E5" w14:textId="514003B2" w:rsidR="0008259A" w:rsidRPr="0008259A" w:rsidRDefault="0008259A" w:rsidP="0008259A">
      <w:pPr>
        <w:rPr>
          <w:rFonts w:ascii="Arial" w:hAnsi="Arial" w:cs="Arial"/>
          <w:color w:val="333333"/>
          <w:sz w:val="22"/>
          <w:shd w:val="clear" w:color="auto" w:fill="FCFCFC"/>
        </w:rPr>
      </w:pPr>
      <w:r w:rsidRPr="0008259A">
        <w:rPr>
          <w:rFonts w:ascii="Arial" w:hAnsi="Arial" w:cs="Arial"/>
          <w:color w:val="333333"/>
          <w:sz w:val="22"/>
          <w:shd w:val="clear" w:color="auto" w:fill="FCFCFC"/>
        </w:rPr>
        <w:t>Employment law has been created as an ethical frame that recognizes the employee as an individual (Wheeler, 2007) and protects them from being vulnerable in the workplace</w:t>
      </w:r>
      <w:r w:rsidR="00E57878" w:rsidRPr="0008259A">
        <w:rPr>
          <w:rFonts w:ascii="Arial" w:hAnsi="Arial" w:cs="Arial"/>
          <w:sz w:val="22"/>
          <w:lang w:val="en-GB"/>
        </w:rPr>
        <w:t>.</w:t>
      </w:r>
      <w:r w:rsidR="00E57878" w:rsidRPr="0008259A">
        <w:rPr>
          <w:rFonts w:ascii="Arial" w:hAnsi="Arial" w:cs="Arial"/>
          <w:sz w:val="22"/>
          <w:lang w:val="en-GB"/>
        </w:rPr>
        <w:t xml:space="preserve"> </w:t>
      </w:r>
      <w:r w:rsidR="00E57878" w:rsidRPr="0008259A">
        <w:rPr>
          <w:rFonts w:ascii="Arial" w:hAnsi="Arial" w:cs="Arial"/>
          <w:sz w:val="22"/>
          <w:lang w:val="en-GB"/>
        </w:rPr>
        <w:t>It sets out a guideline on what employers expect from employees and vice versa. Employment law covers Common Law, Primary legislation – acts of parliament, Secondary legislation, - reg</w:t>
      </w:r>
      <w:r w:rsidR="00E57878" w:rsidRPr="0008259A">
        <w:rPr>
          <w:rFonts w:ascii="Arial" w:hAnsi="Arial" w:cs="Arial"/>
          <w:sz w:val="22"/>
          <w:lang w:val="en-GB"/>
        </w:rPr>
        <w:t>ulations, European law, and the European convention on human rights 1950. Employment law is used in the workforce daily in areas such as health and safety, employment contracts, data protection, holiday and sick pay, and discipline and grievance. Employmen</w:t>
      </w:r>
      <w:r w:rsidR="00E57878" w:rsidRPr="0008259A">
        <w:rPr>
          <w:rFonts w:ascii="Arial" w:hAnsi="Arial" w:cs="Arial"/>
          <w:sz w:val="22"/>
          <w:lang w:val="en-GB"/>
        </w:rPr>
        <w:t xml:space="preserve">t law has helped me to develop a better understanding of the workplace and having these guidelines in place ensures general safety and protects our rights as citizens. </w:t>
      </w:r>
    </w:p>
    <w:p w14:paraId="3D702B94" w14:textId="71ACCB36" w:rsidR="00D252C5" w:rsidRPr="005A7DFE" w:rsidRDefault="00D252C5" w:rsidP="00431906">
      <w:pPr>
        <w:spacing w:line="360" w:lineRule="auto"/>
        <w:rPr>
          <w:rFonts w:ascii="Arial" w:hAnsi="Arial" w:cs="Arial"/>
          <w:sz w:val="22"/>
          <w:szCs w:val="20"/>
          <w:lang w:val="en-GB"/>
        </w:rPr>
      </w:pPr>
    </w:p>
    <w:p w14:paraId="1344B418" w14:textId="77777777" w:rsidR="00D252C5" w:rsidRDefault="00D252C5" w:rsidP="00431906">
      <w:pPr>
        <w:spacing w:line="360" w:lineRule="auto"/>
      </w:pPr>
    </w:p>
    <w:p w14:paraId="1670FDE7" w14:textId="77777777" w:rsidR="004E3C1B" w:rsidRDefault="004E3C1B" w:rsidP="00431906">
      <w:pPr>
        <w:spacing w:line="360" w:lineRule="auto"/>
        <w:rPr>
          <w:rFonts w:ascii="Arial" w:hAnsi="Arial" w:cs="Arial"/>
          <w:b/>
          <w:bCs/>
          <w:sz w:val="28"/>
          <w:szCs w:val="24"/>
        </w:rPr>
      </w:pPr>
    </w:p>
    <w:p w14:paraId="4FC0701E" w14:textId="77777777" w:rsidR="004E3C1B" w:rsidRDefault="004E3C1B" w:rsidP="00431906">
      <w:pPr>
        <w:spacing w:line="360" w:lineRule="auto"/>
        <w:rPr>
          <w:rFonts w:ascii="Arial" w:hAnsi="Arial" w:cs="Arial"/>
          <w:b/>
          <w:bCs/>
          <w:sz w:val="28"/>
          <w:szCs w:val="24"/>
        </w:rPr>
      </w:pPr>
    </w:p>
    <w:p w14:paraId="473F2A73" w14:textId="77777777" w:rsidR="004E3C1B" w:rsidRDefault="004E3C1B" w:rsidP="00431906">
      <w:pPr>
        <w:spacing w:line="360" w:lineRule="auto"/>
        <w:rPr>
          <w:rFonts w:ascii="Arial" w:hAnsi="Arial" w:cs="Arial"/>
          <w:b/>
          <w:bCs/>
          <w:sz w:val="28"/>
          <w:szCs w:val="24"/>
        </w:rPr>
      </w:pPr>
    </w:p>
    <w:p w14:paraId="53E4246A" w14:textId="77777777" w:rsidR="004E3C1B" w:rsidRDefault="004E3C1B" w:rsidP="00431906">
      <w:pPr>
        <w:spacing w:line="360" w:lineRule="auto"/>
        <w:rPr>
          <w:rFonts w:ascii="Arial" w:hAnsi="Arial" w:cs="Arial"/>
          <w:b/>
          <w:bCs/>
          <w:sz w:val="28"/>
          <w:szCs w:val="24"/>
        </w:rPr>
      </w:pPr>
    </w:p>
    <w:p w14:paraId="647F5176" w14:textId="77777777" w:rsidR="004E3C1B" w:rsidRDefault="004E3C1B" w:rsidP="00431906">
      <w:pPr>
        <w:spacing w:line="360" w:lineRule="auto"/>
        <w:rPr>
          <w:rFonts w:ascii="Arial" w:hAnsi="Arial" w:cs="Arial"/>
          <w:b/>
          <w:bCs/>
          <w:sz w:val="28"/>
          <w:szCs w:val="24"/>
        </w:rPr>
      </w:pPr>
    </w:p>
    <w:p w14:paraId="58D031C3" w14:textId="77777777" w:rsidR="004E3C1B" w:rsidRDefault="004E3C1B" w:rsidP="00431906">
      <w:pPr>
        <w:spacing w:line="360" w:lineRule="auto"/>
        <w:rPr>
          <w:rFonts w:ascii="Arial" w:hAnsi="Arial" w:cs="Arial"/>
          <w:b/>
          <w:bCs/>
          <w:sz w:val="28"/>
          <w:szCs w:val="24"/>
        </w:rPr>
      </w:pPr>
    </w:p>
    <w:p w14:paraId="38571585" w14:textId="77777777" w:rsidR="004E3C1B" w:rsidRDefault="004E3C1B" w:rsidP="00431906">
      <w:pPr>
        <w:spacing w:line="360" w:lineRule="auto"/>
        <w:rPr>
          <w:rFonts w:ascii="Arial" w:hAnsi="Arial" w:cs="Arial"/>
          <w:b/>
          <w:bCs/>
          <w:sz w:val="28"/>
          <w:szCs w:val="24"/>
        </w:rPr>
      </w:pPr>
    </w:p>
    <w:p w14:paraId="040506CC" w14:textId="77777777" w:rsidR="004E3C1B" w:rsidRDefault="004E3C1B" w:rsidP="00431906">
      <w:pPr>
        <w:spacing w:line="360" w:lineRule="auto"/>
        <w:rPr>
          <w:rFonts w:ascii="Arial" w:hAnsi="Arial" w:cs="Arial"/>
          <w:b/>
          <w:bCs/>
          <w:sz w:val="28"/>
          <w:szCs w:val="24"/>
        </w:rPr>
      </w:pPr>
    </w:p>
    <w:p w14:paraId="3B2EAD8C" w14:textId="77777777" w:rsidR="004E3C1B" w:rsidRDefault="004E3C1B" w:rsidP="00431906">
      <w:pPr>
        <w:spacing w:line="360" w:lineRule="auto"/>
        <w:rPr>
          <w:rFonts w:ascii="Arial" w:hAnsi="Arial" w:cs="Arial"/>
          <w:b/>
          <w:bCs/>
          <w:sz w:val="28"/>
          <w:szCs w:val="24"/>
        </w:rPr>
      </w:pPr>
    </w:p>
    <w:p w14:paraId="7BB8C42A" w14:textId="77777777" w:rsidR="004E3C1B" w:rsidRDefault="004E3C1B" w:rsidP="00431906">
      <w:pPr>
        <w:spacing w:line="360" w:lineRule="auto"/>
        <w:rPr>
          <w:rFonts w:ascii="Arial" w:hAnsi="Arial" w:cs="Arial"/>
          <w:b/>
          <w:bCs/>
          <w:sz w:val="28"/>
          <w:szCs w:val="24"/>
        </w:rPr>
      </w:pPr>
    </w:p>
    <w:p w14:paraId="1359CE09" w14:textId="77777777" w:rsidR="004E3C1B" w:rsidRDefault="004E3C1B" w:rsidP="00431906">
      <w:pPr>
        <w:spacing w:line="360" w:lineRule="auto"/>
        <w:rPr>
          <w:rFonts w:ascii="Arial" w:hAnsi="Arial" w:cs="Arial"/>
          <w:b/>
          <w:bCs/>
          <w:sz w:val="28"/>
          <w:szCs w:val="24"/>
        </w:rPr>
      </w:pPr>
    </w:p>
    <w:p w14:paraId="37FA7029" w14:textId="77777777" w:rsidR="004E3C1B" w:rsidRDefault="004E3C1B" w:rsidP="00431906">
      <w:pPr>
        <w:spacing w:line="360" w:lineRule="auto"/>
        <w:rPr>
          <w:rFonts w:ascii="Arial" w:hAnsi="Arial" w:cs="Arial"/>
          <w:b/>
          <w:bCs/>
          <w:sz w:val="28"/>
          <w:szCs w:val="24"/>
        </w:rPr>
      </w:pPr>
    </w:p>
    <w:p w14:paraId="290FCB40" w14:textId="77777777" w:rsidR="004E3C1B" w:rsidRDefault="004E3C1B" w:rsidP="00431906">
      <w:pPr>
        <w:spacing w:line="360" w:lineRule="auto"/>
        <w:rPr>
          <w:rFonts w:ascii="Arial" w:hAnsi="Arial" w:cs="Arial"/>
          <w:b/>
          <w:bCs/>
          <w:sz w:val="28"/>
          <w:szCs w:val="24"/>
        </w:rPr>
      </w:pPr>
    </w:p>
    <w:p w14:paraId="5C316B8F" w14:textId="5DF5162A" w:rsidR="005A7DFE" w:rsidRPr="005A7DFE" w:rsidRDefault="00E57878" w:rsidP="00431906">
      <w:pPr>
        <w:spacing w:line="360" w:lineRule="auto"/>
        <w:rPr>
          <w:rFonts w:ascii="Arial" w:hAnsi="Arial" w:cs="Arial"/>
          <w:b/>
          <w:bCs/>
          <w:sz w:val="28"/>
          <w:szCs w:val="24"/>
        </w:rPr>
      </w:pPr>
      <w:r w:rsidRPr="005A7DFE">
        <w:rPr>
          <w:rFonts w:ascii="Arial" w:hAnsi="Arial" w:cs="Arial"/>
          <w:b/>
          <w:bCs/>
          <w:sz w:val="28"/>
          <w:szCs w:val="24"/>
        </w:rPr>
        <w:t>Self-awareness Method</w:t>
      </w:r>
      <w:r w:rsidR="005A7DFE" w:rsidRPr="005A7DFE">
        <w:rPr>
          <w:rFonts w:ascii="Arial" w:hAnsi="Arial" w:cs="Arial"/>
          <w:b/>
          <w:bCs/>
          <w:sz w:val="28"/>
          <w:szCs w:val="24"/>
        </w:rPr>
        <w:t>s</w:t>
      </w:r>
    </w:p>
    <w:p w14:paraId="0F1FC267" w14:textId="77777777" w:rsidR="0008259A" w:rsidRPr="0008259A" w:rsidRDefault="00E57878" w:rsidP="0008259A">
      <w:pPr>
        <w:rPr>
          <w:rFonts w:ascii="Arial" w:hAnsi="Arial" w:cs="Arial"/>
          <w:color w:val="111111"/>
          <w:sz w:val="22"/>
          <w:shd w:val="clear" w:color="auto" w:fill="FFFFFF"/>
        </w:rPr>
      </w:pPr>
      <w:r w:rsidRPr="0008259A">
        <w:rPr>
          <w:rFonts w:ascii="Arial" w:hAnsi="Arial" w:cs="Arial"/>
          <w:sz w:val="22"/>
        </w:rPr>
        <w:t xml:space="preserve">The Tool that I have chosen to help me to have a better understanding of myself and others is </w:t>
      </w:r>
      <w:r w:rsidR="008E4334" w:rsidRPr="0008259A">
        <w:rPr>
          <w:rFonts w:ascii="Arial" w:hAnsi="Arial" w:cs="Arial"/>
          <w:sz w:val="22"/>
        </w:rPr>
        <w:t>the Johari</w:t>
      </w:r>
      <w:r w:rsidRPr="0008259A">
        <w:rPr>
          <w:rFonts w:ascii="Arial" w:hAnsi="Arial" w:cs="Arial"/>
          <w:sz w:val="22"/>
        </w:rPr>
        <w:t xml:space="preserve"> </w:t>
      </w:r>
      <w:r w:rsidR="008E4334" w:rsidRPr="0008259A">
        <w:rPr>
          <w:rFonts w:ascii="Arial" w:hAnsi="Arial" w:cs="Arial"/>
          <w:sz w:val="22"/>
        </w:rPr>
        <w:t>W</w:t>
      </w:r>
      <w:r w:rsidRPr="0008259A">
        <w:rPr>
          <w:rFonts w:ascii="Arial" w:hAnsi="Arial" w:cs="Arial"/>
          <w:sz w:val="22"/>
        </w:rPr>
        <w:t>indow tool. The Johari Window tool was created by Joseph Lu</w:t>
      </w:r>
      <w:r w:rsidR="008E4334" w:rsidRPr="0008259A">
        <w:rPr>
          <w:rFonts w:ascii="Arial" w:hAnsi="Arial" w:cs="Arial"/>
          <w:sz w:val="22"/>
        </w:rPr>
        <w:t xml:space="preserve">ft in 1916, as a </w:t>
      </w:r>
      <w:r w:rsidR="00EB53B2" w:rsidRPr="0008259A">
        <w:rPr>
          <w:rFonts w:ascii="Arial" w:hAnsi="Arial" w:cs="Arial"/>
          <w:sz w:val="22"/>
        </w:rPr>
        <w:t>framework</w:t>
      </w:r>
      <w:r w:rsidR="008E4334" w:rsidRPr="0008259A">
        <w:rPr>
          <w:rFonts w:ascii="Arial" w:hAnsi="Arial" w:cs="Arial"/>
          <w:sz w:val="22"/>
        </w:rPr>
        <w:t xml:space="preserve"> t</w:t>
      </w:r>
      <w:r w:rsidR="00D975C5" w:rsidRPr="0008259A">
        <w:rPr>
          <w:rFonts w:ascii="Arial" w:hAnsi="Arial" w:cs="Arial"/>
          <w:sz w:val="22"/>
        </w:rPr>
        <w:t xml:space="preserve">o </w:t>
      </w:r>
      <w:r w:rsidR="008E4334" w:rsidRPr="0008259A">
        <w:rPr>
          <w:rFonts w:ascii="Arial" w:hAnsi="Arial" w:cs="Arial"/>
          <w:sz w:val="22"/>
        </w:rPr>
        <w:t xml:space="preserve">help you increase </w:t>
      </w:r>
      <w:r w:rsidR="00D975C5" w:rsidRPr="0008259A">
        <w:rPr>
          <w:rFonts w:ascii="Arial" w:hAnsi="Arial" w:cs="Arial"/>
          <w:sz w:val="22"/>
        </w:rPr>
        <w:t xml:space="preserve">your </w:t>
      </w:r>
      <w:r w:rsidR="008E4334" w:rsidRPr="0008259A">
        <w:rPr>
          <w:rFonts w:ascii="Arial" w:hAnsi="Arial" w:cs="Arial"/>
          <w:sz w:val="22"/>
        </w:rPr>
        <w:t xml:space="preserve">self-awareness and </w:t>
      </w:r>
      <w:r w:rsidR="00D975C5" w:rsidRPr="0008259A">
        <w:rPr>
          <w:rFonts w:ascii="Arial" w:hAnsi="Arial" w:cs="Arial"/>
          <w:sz w:val="22"/>
        </w:rPr>
        <w:t>your</w:t>
      </w:r>
      <w:r w:rsidR="008E4334" w:rsidRPr="0008259A">
        <w:rPr>
          <w:rFonts w:ascii="Arial" w:hAnsi="Arial" w:cs="Arial"/>
          <w:sz w:val="22"/>
        </w:rPr>
        <w:t xml:space="preserve"> understanding of others</w:t>
      </w:r>
      <w:r w:rsidR="0008259A" w:rsidRPr="0008259A">
        <w:rPr>
          <w:rFonts w:ascii="Arial" w:hAnsi="Arial" w:cs="Arial"/>
          <w:sz w:val="22"/>
        </w:rPr>
        <w:t xml:space="preserve">, as </w:t>
      </w:r>
      <w:r w:rsidR="0008259A" w:rsidRPr="0008259A">
        <w:rPr>
          <w:sz w:val="22"/>
        </w:rPr>
        <w:br/>
      </w:r>
      <w:r w:rsidR="0008259A" w:rsidRPr="0008259A">
        <w:rPr>
          <w:rFonts w:ascii="Arial" w:hAnsi="Arial" w:cs="Arial"/>
          <w:color w:val="111111"/>
          <w:sz w:val="22"/>
          <w:shd w:val="clear" w:color="auto" w:fill="FFFFFF"/>
        </w:rPr>
        <w:t>Self-awareness is one of the main characteristics of effective counselors (</w:t>
      </w:r>
      <w:proofErr w:type="spellStart"/>
      <w:r w:rsidR="0008259A" w:rsidRPr="0008259A">
        <w:rPr>
          <w:rFonts w:ascii="Arial" w:hAnsi="Arial" w:cs="Arial"/>
          <w:color w:val="111111"/>
          <w:sz w:val="22"/>
          <w:shd w:val="clear" w:color="auto" w:fill="FFFFFF"/>
        </w:rPr>
        <w:t>Simsiyar</w:t>
      </w:r>
      <w:proofErr w:type="spellEnd"/>
      <w:r w:rsidR="0008259A" w:rsidRPr="0008259A">
        <w:rPr>
          <w:rFonts w:ascii="Arial" w:hAnsi="Arial" w:cs="Arial"/>
          <w:color w:val="111111"/>
          <w:sz w:val="22"/>
          <w:shd w:val="clear" w:color="auto" w:fill="FFFFFF"/>
        </w:rPr>
        <w:t>, 2021)</w:t>
      </w:r>
    </w:p>
    <w:p w14:paraId="054065C9" w14:textId="2A85F343" w:rsidR="0008259A" w:rsidRPr="00B75A10" w:rsidRDefault="008E4334" w:rsidP="0008259A">
      <w:pPr>
        <w:rPr>
          <w:rFonts w:ascii="Arial" w:hAnsi="Arial" w:cs="Arial"/>
          <w:color w:val="111111"/>
          <w:shd w:val="clear" w:color="auto" w:fill="FFFFFF"/>
        </w:rPr>
      </w:pPr>
      <w:r w:rsidRPr="0008259A">
        <w:rPr>
          <w:rFonts w:ascii="Arial" w:hAnsi="Arial" w:cs="Arial"/>
          <w:sz w:val="22"/>
        </w:rPr>
        <w:t>Ther</w:t>
      </w:r>
      <w:r w:rsidR="00D975C5" w:rsidRPr="0008259A">
        <w:rPr>
          <w:rFonts w:ascii="Arial" w:hAnsi="Arial" w:cs="Arial"/>
          <w:sz w:val="22"/>
        </w:rPr>
        <w:t>e</w:t>
      </w:r>
      <w:r w:rsidRPr="0008259A">
        <w:rPr>
          <w:rFonts w:ascii="Arial" w:hAnsi="Arial" w:cs="Arial"/>
          <w:sz w:val="22"/>
        </w:rPr>
        <w:t xml:space="preserve"> are 4 stages to the Johari Window tool. The first </w:t>
      </w:r>
      <w:r w:rsidR="00D975C5" w:rsidRPr="0008259A">
        <w:rPr>
          <w:rFonts w:ascii="Arial" w:hAnsi="Arial" w:cs="Arial"/>
          <w:sz w:val="22"/>
        </w:rPr>
        <w:t>pane</w:t>
      </w:r>
      <w:r w:rsidRPr="0008259A">
        <w:rPr>
          <w:rFonts w:ascii="Arial" w:hAnsi="Arial" w:cs="Arial"/>
          <w:sz w:val="22"/>
        </w:rPr>
        <w:t xml:space="preserve"> is – Open. This is </w:t>
      </w:r>
      <w:r w:rsidR="00D975C5" w:rsidRPr="0008259A">
        <w:rPr>
          <w:rFonts w:ascii="Arial" w:hAnsi="Arial" w:cs="Arial"/>
          <w:sz w:val="22"/>
        </w:rPr>
        <w:t>where</w:t>
      </w:r>
      <w:r w:rsidRPr="0008259A">
        <w:rPr>
          <w:rFonts w:ascii="Arial" w:hAnsi="Arial" w:cs="Arial"/>
          <w:sz w:val="22"/>
        </w:rPr>
        <w:t xml:space="preserve"> you relay information </w:t>
      </w:r>
      <w:r w:rsidR="00D975C5" w:rsidRPr="0008259A">
        <w:rPr>
          <w:rFonts w:ascii="Arial" w:hAnsi="Arial" w:cs="Arial"/>
          <w:sz w:val="22"/>
        </w:rPr>
        <w:t>about yourself. The second pane is – The blind spot. This is where there may have certain characteristics or traits that you are unaware of. The third pane is – Hidden</w:t>
      </w:r>
      <w:r w:rsidR="00EB53B2" w:rsidRPr="0008259A">
        <w:rPr>
          <w:rFonts w:ascii="Arial" w:hAnsi="Arial" w:cs="Arial"/>
          <w:sz w:val="22"/>
        </w:rPr>
        <w:t xml:space="preserve"> or Facade. </w:t>
      </w:r>
      <w:r w:rsidR="00D975C5" w:rsidRPr="0008259A">
        <w:rPr>
          <w:rFonts w:ascii="Arial" w:hAnsi="Arial" w:cs="Arial"/>
          <w:sz w:val="22"/>
        </w:rPr>
        <w:t xml:space="preserve">This is where </w:t>
      </w:r>
      <w:r w:rsidR="00EB53B2" w:rsidRPr="0008259A">
        <w:rPr>
          <w:rFonts w:ascii="Arial" w:hAnsi="Arial" w:cs="Arial"/>
          <w:sz w:val="22"/>
        </w:rPr>
        <w:t>you</w:t>
      </w:r>
      <w:r w:rsidR="00BE5D28" w:rsidRPr="0008259A">
        <w:rPr>
          <w:rFonts w:ascii="Arial" w:hAnsi="Arial" w:cs="Arial"/>
          <w:sz w:val="22"/>
        </w:rPr>
        <w:t xml:space="preserve"> may be different around different people. For example, at work, you may behave in a certain way around colleagues or superiors, as to when you are with your friends, or when you are alone. The Final pane is – The unknown. This </w:t>
      </w:r>
      <w:r w:rsidR="002D2A71" w:rsidRPr="0008259A">
        <w:rPr>
          <w:rFonts w:ascii="Arial" w:hAnsi="Arial" w:cs="Arial"/>
          <w:sz w:val="22"/>
        </w:rPr>
        <w:t xml:space="preserve">could be simple things that people say that you don’t relate </w:t>
      </w:r>
      <w:r w:rsidR="00B315EF" w:rsidRPr="0008259A">
        <w:rPr>
          <w:rFonts w:ascii="Arial" w:hAnsi="Arial" w:cs="Arial"/>
          <w:sz w:val="22"/>
        </w:rPr>
        <w:t xml:space="preserve">to, or it </w:t>
      </w:r>
      <w:r w:rsidR="00BE5D28" w:rsidRPr="0008259A">
        <w:rPr>
          <w:rFonts w:ascii="Arial" w:hAnsi="Arial" w:cs="Arial"/>
          <w:sz w:val="22"/>
        </w:rPr>
        <w:t>could be subconscious information that no one is aware of</w:t>
      </w:r>
      <w:r w:rsidR="00B315EF" w:rsidRPr="0008259A">
        <w:rPr>
          <w:rFonts w:ascii="Arial" w:hAnsi="Arial" w:cs="Arial"/>
          <w:sz w:val="22"/>
        </w:rPr>
        <w:t xml:space="preserve"> that may have taken place in early childhood. The Johari Windows has helped me to reflect more on my conscious actions and subconscious actions</w:t>
      </w:r>
      <w:r w:rsidR="00252589" w:rsidRPr="0008259A">
        <w:rPr>
          <w:rFonts w:ascii="Arial" w:hAnsi="Arial" w:cs="Arial"/>
          <w:sz w:val="22"/>
        </w:rPr>
        <w:t xml:space="preserve"> with how I see myself and how I am perceived by others </w:t>
      </w:r>
      <w:r w:rsidR="00B315EF" w:rsidRPr="0008259A">
        <w:rPr>
          <w:rFonts w:ascii="Arial" w:hAnsi="Arial" w:cs="Arial"/>
          <w:sz w:val="22"/>
        </w:rPr>
        <w:t>in my day-to-day life</w:t>
      </w:r>
      <w:r w:rsidR="00252589" w:rsidRPr="0008259A">
        <w:rPr>
          <w:rFonts w:ascii="Arial" w:hAnsi="Arial" w:cs="Arial"/>
          <w:sz w:val="22"/>
        </w:rPr>
        <w:t xml:space="preserve"> and create the perfect alignment with room for improvement. It has also helped to improve my self-esteem, communicate better and be more confident concerning my strengths and weaknesses.</w:t>
      </w:r>
      <w:r w:rsidR="00FD6C56" w:rsidRPr="0008259A">
        <w:rPr>
          <w:rFonts w:ascii="Arial" w:hAnsi="Arial" w:cs="Arial"/>
          <w:sz w:val="22"/>
        </w:rPr>
        <w:t xml:space="preserve"> </w:t>
      </w:r>
      <w:r w:rsidR="00252589" w:rsidRPr="0008259A">
        <w:rPr>
          <w:rFonts w:ascii="Arial" w:hAnsi="Arial" w:cs="Arial"/>
          <w:sz w:val="22"/>
        </w:rPr>
        <w:t xml:space="preserve">The Johari Window has also </w:t>
      </w:r>
      <w:r w:rsidR="00B315EF" w:rsidRPr="0008259A">
        <w:rPr>
          <w:rFonts w:ascii="Arial" w:hAnsi="Arial" w:cs="Arial"/>
          <w:sz w:val="22"/>
        </w:rPr>
        <w:t xml:space="preserve">helped me to understand people and their </w:t>
      </w:r>
      <w:r w:rsidR="00FD6C56" w:rsidRPr="0008259A">
        <w:rPr>
          <w:rFonts w:ascii="Arial" w:hAnsi="Arial" w:cs="Arial"/>
          <w:sz w:val="22"/>
        </w:rPr>
        <w:t xml:space="preserve">subconscious and conscious </w:t>
      </w:r>
      <w:r w:rsidR="00B315EF" w:rsidRPr="0008259A">
        <w:rPr>
          <w:rFonts w:ascii="Arial" w:hAnsi="Arial" w:cs="Arial"/>
          <w:sz w:val="22"/>
        </w:rPr>
        <w:t xml:space="preserve">actions in a more </w:t>
      </w:r>
      <w:r w:rsidR="007C7BC4" w:rsidRPr="0008259A">
        <w:rPr>
          <w:rFonts w:ascii="Arial" w:hAnsi="Arial" w:cs="Arial"/>
          <w:sz w:val="22"/>
        </w:rPr>
        <w:t>in-depth</w:t>
      </w:r>
      <w:r w:rsidR="00B315EF" w:rsidRPr="0008259A">
        <w:rPr>
          <w:rFonts w:ascii="Arial" w:hAnsi="Arial" w:cs="Arial"/>
          <w:sz w:val="22"/>
        </w:rPr>
        <w:t xml:space="preserve"> way.</w:t>
      </w:r>
      <w:r w:rsidR="0008259A" w:rsidRPr="0008259A">
        <w:t xml:space="preserve"> </w:t>
      </w:r>
      <w:r w:rsidR="0008259A" w:rsidRPr="00B75A10">
        <w:br/>
      </w:r>
    </w:p>
    <w:p w14:paraId="4016F920" w14:textId="128D8B4A" w:rsidR="00AD32EA" w:rsidRPr="005A7DFE" w:rsidRDefault="00AD32EA" w:rsidP="00431906">
      <w:pPr>
        <w:spacing w:line="360" w:lineRule="auto"/>
        <w:rPr>
          <w:rFonts w:ascii="Arial" w:hAnsi="Arial" w:cs="Arial"/>
          <w:sz w:val="22"/>
          <w:szCs w:val="20"/>
        </w:rPr>
      </w:pPr>
    </w:p>
    <w:p w14:paraId="3CD6BCCE" w14:textId="77777777" w:rsidR="004E3C1B" w:rsidRDefault="004E3C1B" w:rsidP="00431906">
      <w:pPr>
        <w:spacing w:line="360" w:lineRule="auto"/>
      </w:pPr>
    </w:p>
    <w:p w14:paraId="05C194ED" w14:textId="77777777" w:rsidR="004E3C1B" w:rsidRDefault="004E3C1B" w:rsidP="00431906">
      <w:pPr>
        <w:spacing w:line="360" w:lineRule="auto"/>
      </w:pPr>
    </w:p>
    <w:p w14:paraId="7C8E250A" w14:textId="77777777" w:rsidR="004E3C1B" w:rsidRDefault="004E3C1B" w:rsidP="00431906">
      <w:pPr>
        <w:spacing w:line="360" w:lineRule="auto"/>
      </w:pPr>
    </w:p>
    <w:p w14:paraId="6E878FDE" w14:textId="77777777" w:rsidR="004E3C1B" w:rsidRDefault="004E3C1B" w:rsidP="00431906">
      <w:pPr>
        <w:spacing w:line="360" w:lineRule="auto"/>
      </w:pPr>
    </w:p>
    <w:p w14:paraId="62482F4B" w14:textId="77777777" w:rsidR="004E3C1B" w:rsidRDefault="004E3C1B" w:rsidP="00431906">
      <w:pPr>
        <w:spacing w:line="360" w:lineRule="auto"/>
      </w:pPr>
    </w:p>
    <w:p w14:paraId="0D71F5F8" w14:textId="77777777" w:rsidR="004E3C1B" w:rsidRDefault="004E3C1B" w:rsidP="00431906">
      <w:pPr>
        <w:spacing w:line="360" w:lineRule="auto"/>
      </w:pPr>
    </w:p>
    <w:p w14:paraId="5E03BD3C" w14:textId="77777777" w:rsidR="004E3C1B" w:rsidRDefault="004E3C1B" w:rsidP="00431906">
      <w:pPr>
        <w:spacing w:line="360" w:lineRule="auto"/>
      </w:pPr>
    </w:p>
    <w:p w14:paraId="4AC3AD5B" w14:textId="77777777" w:rsidR="004E3C1B" w:rsidRDefault="004E3C1B" w:rsidP="00431906">
      <w:pPr>
        <w:spacing w:line="360" w:lineRule="auto"/>
      </w:pPr>
    </w:p>
    <w:p w14:paraId="1EAF1472" w14:textId="77777777" w:rsidR="004E3C1B" w:rsidRDefault="004E3C1B" w:rsidP="00431906">
      <w:pPr>
        <w:spacing w:line="360" w:lineRule="auto"/>
      </w:pPr>
    </w:p>
    <w:p w14:paraId="28A5D913" w14:textId="77777777" w:rsidR="004E3C1B" w:rsidRDefault="004E3C1B" w:rsidP="00431906">
      <w:pPr>
        <w:spacing w:line="360" w:lineRule="auto"/>
      </w:pPr>
    </w:p>
    <w:p w14:paraId="23915A83" w14:textId="77777777" w:rsidR="004E3C1B" w:rsidRDefault="004E3C1B" w:rsidP="00431906">
      <w:pPr>
        <w:spacing w:line="360" w:lineRule="auto"/>
      </w:pPr>
    </w:p>
    <w:p w14:paraId="028719AA" w14:textId="77777777" w:rsidR="00DB7151" w:rsidRDefault="00DB7151" w:rsidP="00431906">
      <w:pPr>
        <w:spacing w:line="360" w:lineRule="auto"/>
        <w:rPr>
          <w:rFonts w:ascii="Arial" w:hAnsi="Arial" w:cs="Arial"/>
          <w:b/>
          <w:bCs/>
          <w:sz w:val="28"/>
          <w:szCs w:val="24"/>
        </w:rPr>
      </w:pPr>
    </w:p>
    <w:p w14:paraId="0329C97A" w14:textId="77777777" w:rsidR="00DB7151" w:rsidRDefault="00DB7151" w:rsidP="00431906">
      <w:pPr>
        <w:spacing w:line="360" w:lineRule="auto"/>
        <w:rPr>
          <w:rFonts w:ascii="Arial" w:hAnsi="Arial" w:cs="Arial"/>
          <w:b/>
          <w:bCs/>
          <w:sz w:val="28"/>
          <w:szCs w:val="24"/>
        </w:rPr>
      </w:pPr>
    </w:p>
    <w:p w14:paraId="5883DF12" w14:textId="77777777" w:rsidR="00DB7151" w:rsidRDefault="00DB7151" w:rsidP="00431906">
      <w:pPr>
        <w:spacing w:line="360" w:lineRule="auto"/>
        <w:rPr>
          <w:rFonts w:ascii="Arial" w:hAnsi="Arial" w:cs="Arial"/>
          <w:b/>
          <w:bCs/>
          <w:sz w:val="28"/>
          <w:szCs w:val="24"/>
        </w:rPr>
      </w:pPr>
    </w:p>
    <w:p w14:paraId="7C2BFD18" w14:textId="77777777" w:rsidR="00DB7151" w:rsidRDefault="00DB7151" w:rsidP="00431906">
      <w:pPr>
        <w:spacing w:line="360" w:lineRule="auto"/>
        <w:rPr>
          <w:rFonts w:ascii="Arial" w:hAnsi="Arial" w:cs="Arial"/>
          <w:b/>
          <w:bCs/>
          <w:sz w:val="28"/>
          <w:szCs w:val="24"/>
        </w:rPr>
      </w:pPr>
    </w:p>
    <w:p w14:paraId="223C8AEE" w14:textId="77777777" w:rsidR="00DB7151" w:rsidRDefault="00DB7151" w:rsidP="00431906">
      <w:pPr>
        <w:spacing w:line="360" w:lineRule="auto"/>
        <w:rPr>
          <w:rFonts w:ascii="Arial" w:hAnsi="Arial" w:cs="Arial"/>
          <w:b/>
          <w:bCs/>
          <w:sz w:val="28"/>
          <w:szCs w:val="24"/>
        </w:rPr>
      </w:pPr>
    </w:p>
    <w:p w14:paraId="380B5189" w14:textId="77777777" w:rsidR="00DB7151" w:rsidRDefault="00DB7151" w:rsidP="00431906">
      <w:pPr>
        <w:spacing w:line="360" w:lineRule="auto"/>
        <w:rPr>
          <w:rFonts w:ascii="Arial" w:hAnsi="Arial" w:cs="Arial"/>
          <w:b/>
          <w:bCs/>
          <w:sz w:val="28"/>
          <w:szCs w:val="24"/>
        </w:rPr>
      </w:pPr>
    </w:p>
    <w:p w14:paraId="32B686BD" w14:textId="77777777" w:rsidR="00DB7151" w:rsidRDefault="00DB7151" w:rsidP="00431906">
      <w:pPr>
        <w:spacing w:line="360" w:lineRule="auto"/>
        <w:rPr>
          <w:rFonts w:ascii="Arial" w:hAnsi="Arial" w:cs="Arial"/>
          <w:b/>
          <w:bCs/>
          <w:sz w:val="28"/>
          <w:szCs w:val="24"/>
        </w:rPr>
      </w:pPr>
    </w:p>
    <w:p w14:paraId="1D708500" w14:textId="77777777" w:rsidR="00DB7151" w:rsidRDefault="00DB7151" w:rsidP="00431906">
      <w:pPr>
        <w:spacing w:line="360" w:lineRule="auto"/>
        <w:rPr>
          <w:rFonts w:ascii="Arial" w:hAnsi="Arial" w:cs="Arial"/>
          <w:b/>
          <w:bCs/>
          <w:sz w:val="28"/>
          <w:szCs w:val="24"/>
        </w:rPr>
      </w:pPr>
    </w:p>
    <w:p w14:paraId="05814348" w14:textId="1F5BBD0E" w:rsidR="00BE5D28" w:rsidRPr="00431906" w:rsidRDefault="00E57878" w:rsidP="00431906">
      <w:pPr>
        <w:spacing w:line="360" w:lineRule="auto"/>
        <w:rPr>
          <w:lang w:val="en-GB"/>
        </w:rPr>
      </w:pPr>
      <w:r w:rsidRPr="005A7DFE">
        <w:rPr>
          <w:rFonts w:ascii="Arial" w:hAnsi="Arial" w:cs="Arial"/>
          <w:b/>
          <w:bCs/>
          <w:sz w:val="28"/>
          <w:szCs w:val="24"/>
        </w:rPr>
        <w:t>Conclusion</w:t>
      </w:r>
    </w:p>
    <w:p w14:paraId="7BEAE5DC" w14:textId="60DDB299" w:rsidR="000E5260" w:rsidRPr="005A7DFE" w:rsidRDefault="00E57878" w:rsidP="00431906">
      <w:pPr>
        <w:spacing w:line="360" w:lineRule="auto"/>
        <w:rPr>
          <w:rFonts w:ascii="Arial" w:hAnsi="Arial" w:cs="Arial"/>
          <w:sz w:val="22"/>
        </w:rPr>
      </w:pPr>
      <w:r w:rsidRPr="005A7DFE">
        <w:rPr>
          <w:rFonts w:ascii="Arial" w:hAnsi="Arial" w:cs="Arial"/>
          <w:sz w:val="22"/>
        </w:rPr>
        <w:t>Reflecting</w:t>
      </w:r>
      <w:r w:rsidR="00ED2762" w:rsidRPr="005A7DFE">
        <w:rPr>
          <w:rFonts w:ascii="Arial" w:hAnsi="Arial" w:cs="Arial"/>
          <w:sz w:val="22"/>
        </w:rPr>
        <w:t xml:space="preserve"> on this report </w:t>
      </w:r>
      <w:r w:rsidR="00D940BD" w:rsidRPr="005A7DFE">
        <w:rPr>
          <w:rFonts w:ascii="Arial" w:hAnsi="Arial" w:cs="Arial"/>
          <w:sz w:val="22"/>
        </w:rPr>
        <w:t>it</w:t>
      </w:r>
      <w:r w:rsidR="00ED2762" w:rsidRPr="005A7DFE">
        <w:rPr>
          <w:rFonts w:ascii="Arial" w:hAnsi="Arial" w:cs="Arial"/>
          <w:sz w:val="22"/>
        </w:rPr>
        <w:t xml:space="preserve"> is</w:t>
      </w:r>
      <w:r w:rsidR="00D940BD" w:rsidRPr="005A7DFE">
        <w:rPr>
          <w:rFonts w:ascii="Arial" w:hAnsi="Arial" w:cs="Arial"/>
          <w:sz w:val="22"/>
        </w:rPr>
        <w:t xml:space="preserve"> apparent why it is</w:t>
      </w:r>
      <w:r w:rsidR="00ED2762" w:rsidRPr="005A7DFE">
        <w:rPr>
          <w:rFonts w:ascii="Arial" w:hAnsi="Arial" w:cs="Arial"/>
          <w:sz w:val="22"/>
        </w:rPr>
        <w:t xml:space="preserve"> important to use analysis tools such as S.W.O.T analysis</w:t>
      </w:r>
      <w:r w:rsidRPr="005A7DFE">
        <w:rPr>
          <w:rFonts w:ascii="Arial" w:hAnsi="Arial" w:cs="Arial"/>
          <w:sz w:val="22"/>
        </w:rPr>
        <w:t>,</w:t>
      </w:r>
      <w:r w:rsidR="00D940BD" w:rsidRPr="005A7DFE">
        <w:rPr>
          <w:rFonts w:ascii="Arial" w:hAnsi="Arial" w:cs="Arial"/>
          <w:sz w:val="22"/>
        </w:rPr>
        <w:t xml:space="preserve"> PDP</w:t>
      </w:r>
      <w:r w:rsidRPr="005A7DFE">
        <w:rPr>
          <w:rFonts w:ascii="Arial" w:hAnsi="Arial" w:cs="Arial"/>
          <w:sz w:val="22"/>
        </w:rPr>
        <w:t xml:space="preserve">, and S.M.A.R.T </w:t>
      </w:r>
      <w:r w:rsidR="00220BE4" w:rsidRPr="005A7DFE">
        <w:rPr>
          <w:rFonts w:ascii="Arial" w:hAnsi="Arial" w:cs="Arial"/>
          <w:sz w:val="22"/>
        </w:rPr>
        <w:t>to identify the strengths and weaknesses of an individual or organization, and to then be able to implement a course of action ensuring full completion of the tasks</w:t>
      </w:r>
      <w:r w:rsidRPr="005A7DFE">
        <w:rPr>
          <w:rFonts w:ascii="Arial" w:hAnsi="Arial" w:cs="Arial"/>
          <w:sz w:val="22"/>
        </w:rPr>
        <w:t xml:space="preserve"> in a realistic time frame. This report </w:t>
      </w:r>
      <w:r w:rsidR="009E3375" w:rsidRPr="005A7DFE">
        <w:rPr>
          <w:rFonts w:ascii="Arial" w:hAnsi="Arial" w:cs="Arial"/>
          <w:sz w:val="22"/>
        </w:rPr>
        <w:t xml:space="preserve">has also helped </w:t>
      </w:r>
      <w:r w:rsidR="00500886" w:rsidRPr="005A7DFE">
        <w:rPr>
          <w:rFonts w:ascii="Arial" w:hAnsi="Arial" w:cs="Arial"/>
          <w:sz w:val="22"/>
        </w:rPr>
        <w:t>me</w:t>
      </w:r>
      <w:r w:rsidR="009E3375" w:rsidRPr="005A7DFE">
        <w:rPr>
          <w:rFonts w:ascii="Arial" w:hAnsi="Arial" w:cs="Arial"/>
          <w:sz w:val="22"/>
        </w:rPr>
        <w:t xml:space="preserve"> to reflect</w:t>
      </w:r>
      <w:r w:rsidRPr="005A7DFE">
        <w:rPr>
          <w:rFonts w:ascii="Arial" w:hAnsi="Arial" w:cs="Arial"/>
          <w:sz w:val="22"/>
        </w:rPr>
        <w:t xml:space="preserve"> on </w:t>
      </w:r>
      <w:r w:rsidR="009E3375" w:rsidRPr="005A7DFE">
        <w:rPr>
          <w:rFonts w:ascii="Arial" w:hAnsi="Arial" w:cs="Arial"/>
          <w:sz w:val="22"/>
        </w:rPr>
        <w:t>the importan</w:t>
      </w:r>
      <w:r w:rsidR="00500886" w:rsidRPr="005A7DFE">
        <w:rPr>
          <w:rFonts w:ascii="Arial" w:hAnsi="Arial" w:cs="Arial"/>
          <w:sz w:val="22"/>
        </w:rPr>
        <w:t>t employment law</w:t>
      </w:r>
      <w:r w:rsidR="00113459" w:rsidRPr="005A7DFE">
        <w:rPr>
          <w:rFonts w:ascii="Arial" w:hAnsi="Arial" w:cs="Arial"/>
          <w:sz w:val="22"/>
        </w:rPr>
        <w:t xml:space="preserve">. </w:t>
      </w:r>
      <w:r w:rsidR="00500886" w:rsidRPr="005A7DFE">
        <w:rPr>
          <w:rFonts w:ascii="Arial" w:hAnsi="Arial" w:cs="Arial"/>
          <w:sz w:val="22"/>
        </w:rPr>
        <w:t xml:space="preserve">I take solace </w:t>
      </w:r>
      <w:r w:rsidR="00113459" w:rsidRPr="005A7DFE">
        <w:rPr>
          <w:rFonts w:ascii="Arial" w:hAnsi="Arial" w:cs="Arial"/>
          <w:sz w:val="22"/>
        </w:rPr>
        <w:t xml:space="preserve">knowing </w:t>
      </w:r>
      <w:r w:rsidR="00500886" w:rsidRPr="005A7DFE">
        <w:rPr>
          <w:rFonts w:ascii="Arial" w:hAnsi="Arial" w:cs="Arial"/>
          <w:sz w:val="22"/>
        </w:rPr>
        <w:t xml:space="preserve">that </w:t>
      </w:r>
      <w:r w:rsidR="00113459" w:rsidRPr="005A7DFE">
        <w:rPr>
          <w:rFonts w:ascii="Arial" w:hAnsi="Arial" w:cs="Arial"/>
          <w:sz w:val="22"/>
        </w:rPr>
        <w:t>employment law</w:t>
      </w:r>
      <w:r w:rsidR="00500886" w:rsidRPr="005A7DFE">
        <w:rPr>
          <w:rFonts w:ascii="Arial" w:hAnsi="Arial" w:cs="Arial"/>
          <w:sz w:val="22"/>
        </w:rPr>
        <w:t xml:space="preserve"> is put in place to protect our </w:t>
      </w:r>
      <w:r w:rsidR="00D252C5" w:rsidRPr="005A7DFE">
        <w:rPr>
          <w:rFonts w:ascii="Arial" w:hAnsi="Arial" w:cs="Arial"/>
          <w:sz w:val="22"/>
        </w:rPr>
        <w:t>employees’</w:t>
      </w:r>
      <w:r w:rsidR="00714167" w:rsidRPr="005A7DFE">
        <w:rPr>
          <w:rFonts w:ascii="Arial" w:hAnsi="Arial" w:cs="Arial"/>
          <w:sz w:val="22"/>
        </w:rPr>
        <w:t xml:space="preserve"> rights. Ending with </w:t>
      </w:r>
      <w:r w:rsidRPr="005A7DFE">
        <w:rPr>
          <w:rFonts w:ascii="Arial" w:hAnsi="Arial" w:cs="Arial"/>
          <w:sz w:val="22"/>
        </w:rPr>
        <w:t>self-</w:t>
      </w:r>
      <w:r w:rsidR="00714167" w:rsidRPr="005A7DFE">
        <w:rPr>
          <w:rFonts w:ascii="Arial" w:hAnsi="Arial" w:cs="Arial"/>
          <w:sz w:val="22"/>
        </w:rPr>
        <w:t xml:space="preserve">awareness. My self-awareness has </w:t>
      </w:r>
      <w:r w:rsidR="00D252C5" w:rsidRPr="005A7DFE">
        <w:rPr>
          <w:rFonts w:ascii="Arial" w:hAnsi="Arial" w:cs="Arial"/>
          <w:sz w:val="22"/>
        </w:rPr>
        <w:t>improved by</w:t>
      </w:r>
      <w:r w:rsidR="009E3375" w:rsidRPr="005A7DFE">
        <w:rPr>
          <w:rFonts w:ascii="Arial" w:hAnsi="Arial" w:cs="Arial"/>
          <w:sz w:val="22"/>
        </w:rPr>
        <w:t xml:space="preserve"> </w:t>
      </w:r>
      <w:r w:rsidRPr="005A7DFE">
        <w:rPr>
          <w:rFonts w:ascii="Arial" w:hAnsi="Arial" w:cs="Arial"/>
          <w:sz w:val="22"/>
        </w:rPr>
        <w:t xml:space="preserve">using tools such as </w:t>
      </w:r>
      <w:r w:rsidR="009E3375" w:rsidRPr="005A7DFE">
        <w:rPr>
          <w:rFonts w:ascii="Arial" w:hAnsi="Arial" w:cs="Arial"/>
          <w:sz w:val="22"/>
        </w:rPr>
        <w:t xml:space="preserve">the Johari Windows. This has given me an </w:t>
      </w:r>
      <w:r w:rsidR="00500886" w:rsidRPr="005A7DFE">
        <w:rPr>
          <w:rFonts w:ascii="Arial" w:hAnsi="Arial" w:cs="Arial"/>
          <w:sz w:val="22"/>
        </w:rPr>
        <w:t>in-depth</w:t>
      </w:r>
      <w:r w:rsidR="009E3375" w:rsidRPr="005A7DFE">
        <w:rPr>
          <w:rFonts w:ascii="Arial" w:hAnsi="Arial" w:cs="Arial"/>
          <w:sz w:val="22"/>
        </w:rPr>
        <w:t xml:space="preserve"> understanding of not only myself but the consciousness and </w:t>
      </w:r>
      <w:r w:rsidR="00500886" w:rsidRPr="005A7DFE">
        <w:rPr>
          <w:rFonts w:ascii="Arial" w:hAnsi="Arial" w:cs="Arial"/>
          <w:sz w:val="22"/>
        </w:rPr>
        <w:t>subconsciousness</w:t>
      </w:r>
      <w:r w:rsidR="009E3375" w:rsidRPr="005A7DFE">
        <w:rPr>
          <w:rFonts w:ascii="Arial" w:hAnsi="Arial" w:cs="Arial"/>
          <w:sz w:val="22"/>
        </w:rPr>
        <w:t xml:space="preserve"> of </w:t>
      </w:r>
      <w:r w:rsidR="00500886" w:rsidRPr="005A7DFE">
        <w:rPr>
          <w:rFonts w:ascii="Arial" w:hAnsi="Arial" w:cs="Arial"/>
          <w:sz w:val="22"/>
        </w:rPr>
        <w:t>others and</w:t>
      </w:r>
      <w:r w:rsidR="009E3375" w:rsidRPr="005A7DFE">
        <w:rPr>
          <w:rFonts w:ascii="Arial" w:hAnsi="Arial" w:cs="Arial"/>
          <w:sz w:val="22"/>
        </w:rPr>
        <w:t xml:space="preserve"> leading to a better understanding now in the future. </w:t>
      </w:r>
    </w:p>
    <w:p w14:paraId="1AE85D0A" w14:textId="77777777" w:rsidR="00A54AF4" w:rsidRDefault="00A54AF4" w:rsidP="00A54AF4">
      <w:pPr>
        <w:ind w:left="720" w:hanging="720"/>
        <w:rPr>
          <w:rFonts w:ascii="Arial" w:hAnsi="Arial" w:cs="Arial"/>
          <w:sz w:val="22"/>
          <w:lang w:val="en-GB"/>
        </w:rPr>
      </w:pPr>
    </w:p>
    <w:p w14:paraId="1CA5FBAC" w14:textId="77777777" w:rsidR="00A54AF4" w:rsidRDefault="00A54AF4" w:rsidP="00A54AF4">
      <w:pPr>
        <w:ind w:left="720" w:hanging="720"/>
        <w:rPr>
          <w:rFonts w:ascii="Arial" w:hAnsi="Arial" w:cs="Arial"/>
          <w:sz w:val="22"/>
          <w:lang w:val="en-GB"/>
        </w:rPr>
      </w:pPr>
    </w:p>
    <w:p w14:paraId="7D15E7C6" w14:textId="77777777" w:rsidR="00A54AF4" w:rsidRDefault="00A54AF4" w:rsidP="00A54AF4">
      <w:pPr>
        <w:ind w:left="720" w:hanging="720"/>
        <w:rPr>
          <w:rFonts w:ascii="Arial" w:hAnsi="Arial" w:cs="Arial"/>
          <w:sz w:val="22"/>
          <w:lang w:val="en-GB"/>
        </w:rPr>
      </w:pPr>
    </w:p>
    <w:p w14:paraId="0BA3B069" w14:textId="77777777" w:rsidR="00A54AF4" w:rsidRDefault="00A54AF4" w:rsidP="00A54AF4">
      <w:pPr>
        <w:ind w:left="720" w:hanging="720"/>
        <w:rPr>
          <w:rFonts w:ascii="Arial" w:hAnsi="Arial" w:cs="Arial"/>
          <w:sz w:val="22"/>
          <w:lang w:val="en-GB"/>
        </w:rPr>
      </w:pPr>
    </w:p>
    <w:p w14:paraId="794E4998" w14:textId="77777777" w:rsidR="00A54AF4" w:rsidRDefault="00A54AF4" w:rsidP="00A54AF4">
      <w:pPr>
        <w:ind w:left="720" w:hanging="720"/>
        <w:rPr>
          <w:rFonts w:ascii="Arial" w:hAnsi="Arial" w:cs="Arial"/>
          <w:sz w:val="22"/>
          <w:lang w:val="en-GB"/>
        </w:rPr>
      </w:pPr>
    </w:p>
    <w:p w14:paraId="47C07FE1" w14:textId="77777777" w:rsidR="00A54AF4" w:rsidRDefault="00A54AF4" w:rsidP="00A54AF4">
      <w:pPr>
        <w:ind w:left="720" w:hanging="720"/>
        <w:rPr>
          <w:rFonts w:ascii="Arial" w:hAnsi="Arial" w:cs="Arial"/>
          <w:sz w:val="22"/>
          <w:lang w:val="en-GB"/>
        </w:rPr>
      </w:pPr>
    </w:p>
    <w:p w14:paraId="1C1DE50C" w14:textId="77777777" w:rsidR="00A54AF4" w:rsidRDefault="00A54AF4" w:rsidP="00A54AF4">
      <w:pPr>
        <w:ind w:left="720" w:hanging="720"/>
        <w:rPr>
          <w:rFonts w:ascii="Arial" w:hAnsi="Arial" w:cs="Arial"/>
          <w:sz w:val="22"/>
          <w:lang w:val="en-GB"/>
        </w:rPr>
      </w:pPr>
    </w:p>
    <w:p w14:paraId="1B1C0225" w14:textId="77777777" w:rsidR="00A54AF4" w:rsidRDefault="00A54AF4" w:rsidP="00A54AF4">
      <w:pPr>
        <w:ind w:left="720" w:hanging="720"/>
        <w:rPr>
          <w:rFonts w:ascii="Arial" w:hAnsi="Arial" w:cs="Arial"/>
          <w:sz w:val="22"/>
          <w:lang w:val="en-GB"/>
        </w:rPr>
      </w:pPr>
    </w:p>
    <w:p w14:paraId="1AD53D09" w14:textId="77777777" w:rsidR="00A54AF4" w:rsidRDefault="00A54AF4" w:rsidP="00A54AF4">
      <w:pPr>
        <w:ind w:left="720" w:hanging="720"/>
        <w:rPr>
          <w:rFonts w:ascii="Arial" w:hAnsi="Arial" w:cs="Arial"/>
          <w:sz w:val="22"/>
          <w:lang w:val="en-GB"/>
        </w:rPr>
      </w:pPr>
    </w:p>
    <w:p w14:paraId="0B4A667B" w14:textId="77777777" w:rsidR="00A54AF4" w:rsidRDefault="00A54AF4" w:rsidP="00A54AF4">
      <w:pPr>
        <w:ind w:left="720" w:hanging="720"/>
        <w:rPr>
          <w:rFonts w:ascii="Arial" w:hAnsi="Arial" w:cs="Arial"/>
          <w:sz w:val="22"/>
          <w:lang w:val="en-GB"/>
        </w:rPr>
      </w:pPr>
    </w:p>
    <w:p w14:paraId="77ED2029" w14:textId="77777777" w:rsidR="00A54AF4" w:rsidRDefault="00A54AF4" w:rsidP="00A54AF4">
      <w:pPr>
        <w:ind w:left="720" w:hanging="720"/>
        <w:rPr>
          <w:rFonts w:ascii="Arial" w:hAnsi="Arial" w:cs="Arial"/>
          <w:sz w:val="22"/>
          <w:lang w:val="en-GB"/>
        </w:rPr>
      </w:pPr>
    </w:p>
    <w:p w14:paraId="62C6FC73" w14:textId="77777777" w:rsidR="00A54AF4" w:rsidRDefault="00A54AF4" w:rsidP="00A54AF4">
      <w:pPr>
        <w:ind w:left="720" w:hanging="720"/>
        <w:rPr>
          <w:rFonts w:ascii="Arial" w:hAnsi="Arial" w:cs="Arial"/>
          <w:sz w:val="22"/>
          <w:lang w:val="en-GB"/>
        </w:rPr>
      </w:pPr>
    </w:p>
    <w:p w14:paraId="1B8ADA6F" w14:textId="77777777" w:rsidR="00A54AF4" w:rsidRDefault="00A54AF4" w:rsidP="00A54AF4">
      <w:pPr>
        <w:rPr>
          <w:rFonts w:ascii="Arial" w:hAnsi="Arial" w:cs="Arial"/>
          <w:sz w:val="22"/>
          <w:lang w:val="en-GB"/>
        </w:rPr>
      </w:pPr>
    </w:p>
    <w:p w14:paraId="3C362F07" w14:textId="77777777" w:rsidR="00DB7151" w:rsidRDefault="00DB7151" w:rsidP="00A54AF4">
      <w:pPr>
        <w:rPr>
          <w:rFonts w:ascii="Arial" w:hAnsi="Arial" w:cs="Arial"/>
          <w:b/>
          <w:bCs/>
          <w:sz w:val="28"/>
          <w:szCs w:val="28"/>
          <w:lang w:val="en-GB"/>
        </w:rPr>
      </w:pPr>
    </w:p>
    <w:p w14:paraId="568D01A7" w14:textId="77777777" w:rsidR="00DB7151" w:rsidRDefault="00DB7151" w:rsidP="00A54AF4">
      <w:pPr>
        <w:rPr>
          <w:rFonts w:ascii="Arial" w:hAnsi="Arial" w:cs="Arial"/>
          <w:b/>
          <w:bCs/>
          <w:sz w:val="28"/>
          <w:szCs w:val="28"/>
          <w:lang w:val="en-GB"/>
        </w:rPr>
      </w:pPr>
    </w:p>
    <w:p w14:paraId="671F18AB" w14:textId="77777777" w:rsidR="00DB7151" w:rsidRDefault="00DB7151" w:rsidP="00A54AF4">
      <w:pPr>
        <w:rPr>
          <w:rFonts w:ascii="Arial" w:hAnsi="Arial" w:cs="Arial"/>
          <w:b/>
          <w:bCs/>
          <w:sz w:val="28"/>
          <w:szCs w:val="28"/>
          <w:lang w:val="en-GB"/>
        </w:rPr>
      </w:pPr>
    </w:p>
    <w:p w14:paraId="0659CCF8" w14:textId="77777777" w:rsidR="00DB7151" w:rsidRDefault="00DB7151" w:rsidP="00A54AF4">
      <w:pPr>
        <w:rPr>
          <w:rFonts w:ascii="Arial" w:hAnsi="Arial" w:cs="Arial"/>
          <w:b/>
          <w:bCs/>
          <w:sz w:val="28"/>
          <w:szCs w:val="28"/>
          <w:lang w:val="en-GB"/>
        </w:rPr>
      </w:pPr>
    </w:p>
    <w:p w14:paraId="5E846F36" w14:textId="77777777" w:rsidR="00DB7151" w:rsidRDefault="00DB7151" w:rsidP="00A54AF4">
      <w:pPr>
        <w:rPr>
          <w:rFonts w:ascii="Arial" w:hAnsi="Arial" w:cs="Arial"/>
          <w:b/>
          <w:bCs/>
          <w:sz w:val="28"/>
          <w:szCs w:val="28"/>
          <w:lang w:val="en-GB"/>
        </w:rPr>
      </w:pPr>
    </w:p>
    <w:p w14:paraId="5BAFFFB1" w14:textId="77777777" w:rsidR="00DB7151" w:rsidRDefault="00DB7151" w:rsidP="00A54AF4">
      <w:pPr>
        <w:rPr>
          <w:rFonts w:ascii="Arial" w:hAnsi="Arial" w:cs="Arial"/>
          <w:b/>
          <w:bCs/>
          <w:sz w:val="28"/>
          <w:szCs w:val="28"/>
          <w:lang w:val="en-GB"/>
        </w:rPr>
      </w:pPr>
    </w:p>
    <w:p w14:paraId="2D1BA12D" w14:textId="19AB4CDA" w:rsidR="00A54AF4" w:rsidRPr="00A54AF4" w:rsidRDefault="00A54AF4" w:rsidP="00A54AF4">
      <w:pPr>
        <w:rPr>
          <w:rFonts w:ascii="Arial" w:hAnsi="Arial" w:cs="Arial"/>
          <w:b/>
          <w:bCs/>
          <w:sz w:val="22"/>
          <w:lang w:val="en-GB"/>
        </w:rPr>
      </w:pPr>
      <w:r w:rsidRPr="00A54AF4">
        <w:rPr>
          <w:rFonts w:ascii="Arial" w:hAnsi="Arial" w:cs="Arial"/>
          <w:b/>
          <w:bCs/>
          <w:sz w:val="28"/>
          <w:szCs w:val="28"/>
          <w:lang w:val="en-GB"/>
        </w:rPr>
        <w:t>References</w:t>
      </w:r>
      <w:r w:rsidRPr="00A54AF4">
        <w:rPr>
          <w:rFonts w:ascii="Arial" w:hAnsi="Arial" w:cs="Arial"/>
          <w:b/>
          <w:bCs/>
          <w:sz w:val="22"/>
          <w:lang w:val="en-GB"/>
        </w:rPr>
        <w:t xml:space="preserve"> </w:t>
      </w:r>
    </w:p>
    <w:p w14:paraId="24F7B5AE" w14:textId="6F7F8356" w:rsidR="00A54AF4" w:rsidRDefault="00A54AF4" w:rsidP="00A54AF4">
      <w:pPr>
        <w:spacing w:line="360" w:lineRule="auto"/>
        <w:rPr>
          <w:rFonts w:ascii="Arial" w:hAnsi="Arial" w:cs="Arial"/>
          <w:color w:val="000000" w:themeColor="text1"/>
          <w:sz w:val="22"/>
          <w:lang w:val="en-GB"/>
        </w:rPr>
      </w:pPr>
      <w:proofErr w:type="spellStart"/>
      <w:r w:rsidRPr="00A54AF4">
        <w:rPr>
          <w:rFonts w:ascii="Arial" w:hAnsi="Arial" w:cs="Arial"/>
          <w:color w:val="000000" w:themeColor="text1"/>
          <w:sz w:val="22"/>
          <w:lang w:val="en-GB"/>
        </w:rPr>
        <w:t>Andiola</w:t>
      </w:r>
      <w:proofErr w:type="spellEnd"/>
      <w:r w:rsidRPr="00A54AF4">
        <w:rPr>
          <w:rFonts w:ascii="Arial" w:hAnsi="Arial" w:cs="Arial"/>
          <w:color w:val="000000" w:themeColor="text1"/>
          <w:sz w:val="22"/>
          <w:lang w:val="en-GB"/>
        </w:rPr>
        <w:t>, L.M., Masters, E., Norman, C., (2020) ‘Integrating Technology and Data Analytic Skills into the Accounting Curriculum: Accounting Department Leaders Experiences and Insights’ Journal of Accounting Education, 50(c), pp.100 - 655. Available at: https://econpapers.repec.org/article/eeejoaced/v_3a50_3ay_3a2020_3ai_3ac_3as0748575120300038.htm (Accessed:2nd December 2021)</w:t>
      </w:r>
    </w:p>
    <w:p w14:paraId="09DE7D98" w14:textId="77777777" w:rsidR="00DB7151" w:rsidRPr="00A54AF4" w:rsidRDefault="00DB7151" w:rsidP="00A54AF4">
      <w:pPr>
        <w:spacing w:line="360" w:lineRule="auto"/>
        <w:rPr>
          <w:rFonts w:ascii="Arial" w:hAnsi="Arial" w:cs="Arial"/>
          <w:color w:val="000000" w:themeColor="text1"/>
          <w:sz w:val="22"/>
          <w:lang w:val="en-GB"/>
        </w:rPr>
      </w:pPr>
    </w:p>
    <w:p w14:paraId="4E01ACB3" w14:textId="177E4AD1" w:rsidR="00A54AF4" w:rsidRDefault="00A54AF4" w:rsidP="00A54AF4">
      <w:pPr>
        <w:spacing w:line="360" w:lineRule="auto"/>
        <w:ind w:left="720" w:hanging="720"/>
        <w:rPr>
          <w:rFonts w:ascii="Arial" w:hAnsi="Arial" w:cs="Arial"/>
          <w:color w:val="000000" w:themeColor="text1"/>
          <w:sz w:val="22"/>
          <w:lang w:val="en-GB"/>
        </w:rPr>
      </w:pPr>
      <w:r w:rsidRPr="00A54AF4">
        <w:rPr>
          <w:rFonts w:ascii="Arial" w:hAnsi="Arial" w:cs="Arial"/>
          <w:color w:val="000000" w:themeColor="text1"/>
          <w:sz w:val="22"/>
          <w:lang w:val="en-GB"/>
        </w:rPr>
        <w:t xml:space="preserve"> Bowles, M., Ghosh, S., Thomas, L., (2020) ‘Future-Proofing Accounting Professional Ensuring Graduate Employability and Future Readiness’ Journal of Teaching and Learning for Graduate Employability, 11(1), pp.1-</w:t>
      </w:r>
      <w:proofErr w:type="gramStart"/>
      <w:r w:rsidRPr="00A54AF4">
        <w:rPr>
          <w:rFonts w:ascii="Arial" w:hAnsi="Arial" w:cs="Arial"/>
          <w:color w:val="000000" w:themeColor="text1"/>
          <w:sz w:val="22"/>
          <w:lang w:val="en-GB"/>
        </w:rPr>
        <w:t>21 .Available</w:t>
      </w:r>
      <w:proofErr w:type="gramEnd"/>
      <w:r w:rsidRPr="00A54AF4">
        <w:rPr>
          <w:rFonts w:ascii="Arial" w:hAnsi="Arial" w:cs="Arial"/>
          <w:color w:val="000000" w:themeColor="text1"/>
          <w:sz w:val="22"/>
          <w:lang w:val="en-GB"/>
        </w:rPr>
        <w:t xml:space="preserve"> at: https://ojs.deakin.edu.au/index.php/jtlge/article/view/886 (Accessed:2nd December 2021)</w:t>
      </w:r>
    </w:p>
    <w:p w14:paraId="6308F6D6" w14:textId="69F25172" w:rsidR="00DB7151" w:rsidRDefault="00DB7151" w:rsidP="00A54AF4">
      <w:pPr>
        <w:spacing w:line="360" w:lineRule="auto"/>
        <w:ind w:left="720" w:hanging="720"/>
        <w:rPr>
          <w:rFonts w:ascii="Arial" w:hAnsi="Arial" w:cs="Arial"/>
          <w:color w:val="000000" w:themeColor="text1"/>
          <w:sz w:val="22"/>
          <w:lang w:val="en-GB"/>
        </w:rPr>
      </w:pPr>
    </w:p>
    <w:p w14:paraId="6F6FC261" w14:textId="77777777" w:rsidR="00DB7151" w:rsidRPr="00DB7151" w:rsidRDefault="00DB7151" w:rsidP="00DB7151">
      <w:pPr>
        <w:shd w:val="clear" w:color="auto" w:fill="FFFFFF"/>
        <w:spacing w:before="100" w:beforeAutospacing="1" w:after="100" w:afterAutospacing="1" w:line="360" w:lineRule="auto"/>
        <w:outlineLvl w:val="2"/>
        <w:rPr>
          <w:rFonts w:ascii="Arial" w:eastAsia="Times New Roman" w:hAnsi="Arial" w:cs="Arial"/>
          <w:color w:val="111111"/>
          <w:sz w:val="22"/>
          <w:lang w:eastAsia="en-GB"/>
        </w:rPr>
      </w:pPr>
      <w:r w:rsidRPr="00DB7151">
        <w:rPr>
          <w:rFonts w:ascii="Arial" w:eastAsia="Times New Roman" w:hAnsi="Arial" w:cs="Arial"/>
          <w:color w:val="111111"/>
          <w:sz w:val="22"/>
          <w:lang w:eastAsia="en-GB"/>
        </w:rPr>
        <w:t xml:space="preserve">Counselor Candidates' </w:t>
      </w:r>
      <w:r w:rsidRPr="00DB7151">
        <w:rPr>
          <w:rFonts w:ascii="Arial" w:eastAsia="Times New Roman" w:hAnsi="Arial" w:cs="Arial"/>
          <w:i/>
          <w:iCs/>
          <w:color w:val="111111"/>
          <w:sz w:val="22"/>
          <w:lang w:eastAsia="en-GB"/>
        </w:rPr>
        <w:t>Journey of Self-Awareness: Personality Theories</w:t>
      </w:r>
      <w:r w:rsidRPr="00DB7151">
        <w:rPr>
          <w:rFonts w:ascii="Arial" w:eastAsia="Times New Roman" w:hAnsi="Arial" w:cs="Arial"/>
          <w:color w:val="111111"/>
          <w:sz w:val="22"/>
          <w:lang w:eastAsia="en-GB"/>
        </w:rPr>
        <w:t>,14(3</w:t>
      </w:r>
      <w:proofErr w:type="gramStart"/>
      <w:r w:rsidRPr="00DB7151">
        <w:rPr>
          <w:rFonts w:ascii="Arial" w:eastAsia="Times New Roman" w:hAnsi="Arial" w:cs="Arial"/>
          <w:color w:val="111111"/>
          <w:sz w:val="22"/>
          <w:lang w:eastAsia="en-GB"/>
        </w:rPr>
        <w:t>).</w:t>
      </w:r>
      <w:proofErr w:type="spellStart"/>
      <w:r w:rsidRPr="00DB7151">
        <w:rPr>
          <w:rFonts w:ascii="Arial" w:eastAsia="Times New Roman" w:hAnsi="Arial" w:cs="Arial"/>
          <w:color w:val="111111"/>
          <w:sz w:val="22"/>
          <w:lang w:eastAsia="en-GB"/>
        </w:rPr>
        <w:t>Availabel</w:t>
      </w:r>
      <w:proofErr w:type="spellEnd"/>
      <w:proofErr w:type="gramEnd"/>
      <w:r w:rsidRPr="00DB7151">
        <w:rPr>
          <w:rFonts w:ascii="Arial" w:eastAsia="Times New Roman" w:hAnsi="Arial" w:cs="Arial"/>
          <w:color w:val="111111"/>
          <w:sz w:val="22"/>
          <w:lang w:eastAsia="en-GB"/>
        </w:rPr>
        <w:t xml:space="preserve"> at:</w:t>
      </w:r>
      <w:r w:rsidRPr="00DB7151">
        <w:rPr>
          <w:rFonts w:ascii="Arial" w:hAnsi="Arial" w:cs="Arial"/>
          <w:sz w:val="22"/>
        </w:rPr>
        <w:t xml:space="preserve"> </w:t>
      </w:r>
      <w:hyperlink r:id="rId8" w:history="1">
        <w:r w:rsidRPr="00DB7151">
          <w:rPr>
            <w:rStyle w:val="Hyperlink"/>
            <w:rFonts w:ascii="Arial" w:eastAsia="Times New Roman" w:hAnsi="Arial" w:cs="Arial"/>
            <w:sz w:val="22"/>
            <w:lang w:eastAsia="en-GB"/>
          </w:rPr>
          <w:t>https://dergipark.org.tr/en/pub/akukeg/issue/62549/862571</w:t>
        </w:r>
      </w:hyperlink>
      <w:r w:rsidRPr="00DB7151">
        <w:rPr>
          <w:rFonts w:ascii="Arial" w:eastAsia="Times New Roman" w:hAnsi="Arial" w:cs="Arial"/>
          <w:color w:val="111111"/>
          <w:sz w:val="22"/>
          <w:lang w:eastAsia="en-GB"/>
        </w:rPr>
        <w:t xml:space="preserve"> (Accessed: 2</w:t>
      </w:r>
      <w:r w:rsidRPr="00DB7151">
        <w:rPr>
          <w:rFonts w:ascii="Arial" w:eastAsia="Times New Roman" w:hAnsi="Arial" w:cs="Arial"/>
          <w:color w:val="111111"/>
          <w:sz w:val="22"/>
          <w:vertAlign w:val="superscript"/>
          <w:lang w:eastAsia="en-GB"/>
        </w:rPr>
        <w:t>nd</w:t>
      </w:r>
      <w:r w:rsidRPr="00DB7151">
        <w:rPr>
          <w:rFonts w:ascii="Arial" w:eastAsia="Times New Roman" w:hAnsi="Arial" w:cs="Arial"/>
          <w:color w:val="111111"/>
          <w:sz w:val="22"/>
          <w:lang w:eastAsia="en-GB"/>
        </w:rPr>
        <w:t xml:space="preserve"> December 2021)</w:t>
      </w:r>
    </w:p>
    <w:p w14:paraId="102B7D3A" w14:textId="77777777" w:rsidR="00DB7151" w:rsidRPr="00A54AF4" w:rsidRDefault="00DB7151" w:rsidP="00A54AF4">
      <w:pPr>
        <w:spacing w:line="360" w:lineRule="auto"/>
        <w:ind w:left="720" w:hanging="720"/>
        <w:rPr>
          <w:rFonts w:ascii="Arial" w:hAnsi="Arial" w:cs="Arial"/>
          <w:color w:val="000000" w:themeColor="text1"/>
          <w:sz w:val="22"/>
          <w:lang w:val="en-GB"/>
        </w:rPr>
      </w:pPr>
    </w:p>
    <w:p w14:paraId="314B3CB9" w14:textId="09F1017F" w:rsidR="00A54AF4" w:rsidRDefault="00A54AF4" w:rsidP="00A54AF4">
      <w:pPr>
        <w:spacing w:line="360" w:lineRule="auto"/>
        <w:ind w:left="720" w:hanging="720"/>
        <w:rPr>
          <w:rFonts w:ascii="Arial" w:hAnsi="Arial" w:cs="Arial"/>
          <w:color w:val="000000" w:themeColor="text1"/>
          <w:sz w:val="22"/>
          <w:lang w:val="en-GB"/>
        </w:rPr>
      </w:pPr>
      <w:proofErr w:type="spellStart"/>
      <w:r w:rsidRPr="00A54AF4">
        <w:rPr>
          <w:rFonts w:ascii="Arial" w:hAnsi="Arial" w:cs="Arial"/>
          <w:color w:val="000000" w:themeColor="text1"/>
          <w:sz w:val="22"/>
          <w:lang w:val="en-GB"/>
        </w:rPr>
        <w:t>Daunert</w:t>
      </w:r>
      <w:proofErr w:type="spellEnd"/>
      <w:r w:rsidRPr="00A54AF4">
        <w:rPr>
          <w:rFonts w:ascii="Arial" w:hAnsi="Arial" w:cs="Arial"/>
          <w:color w:val="000000" w:themeColor="text1"/>
          <w:sz w:val="22"/>
          <w:lang w:val="en-GB"/>
        </w:rPr>
        <w:t xml:space="preserve">, A. L., Price, L., (2014) ‘The International Journal Of human Resource </w:t>
      </w:r>
      <w:proofErr w:type="gramStart"/>
      <w:r w:rsidRPr="00A54AF4">
        <w:rPr>
          <w:rFonts w:ascii="Arial" w:hAnsi="Arial" w:cs="Arial"/>
          <w:color w:val="000000" w:themeColor="text1"/>
          <w:sz w:val="22"/>
          <w:lang w:val="en-GB"/>
        </w:rPr>
        <w:t>Management‘ Discourses</w:t>
      </w:r>
      <w:proofErr w:type="gramEnd"/>
      <w:r w:rsidRPr="00A54AF4">
        <w:rPr>
          <w:rFonts w:ascii="Arial" w:hAnsi="Arial" w:cs="Arial"/>
          <w:color w:val="000000" w:themeColor="text1"/>
          <w:sz w:val="22"/>
          <w:lang w:val="en-GB"/>
        </w:rPr>
        <w:t xml:space="preserve"> on professional learning .pp. 231–251 (9) The Netherlands: Springer. Available at: https://www.tandfonline.com/doi/full/10.1080/09585192.2018.1510848 </w:t>
      </w:r>
      <w:proofErr w:type="gramStart"/>
      <w:r w:rsidRPr="00A54AF4">
        <w:rPr>
          <w:rFonts w:ascii="Arial" w:hAnsi="Arial" w:cs="Arial"/>
          <w:color w:val="000000" w:themeColor="text1"/>
          <w:sz w:val="22"/>
          <w:lang w:val="en-GB"/>
        </w:rPr>
        <w:t>( Accessed</w:t>
      </w:r>
      <w:proofErr w:type="gramEnd"/>
      <w:r w:rsidRPr="00A54AF4">
        <w:rPr>
          <w:rFonts w:ascii="Arial" w:hAnsi="Arial" w:cs="Arial"/>
          <w:color w:val="000000" w:themeColor="text1"/>
          <w:sz w:val="22"/>
          <w:lang w:val="en-GB"/>
        </w:rPr>
        <w:t xml:space="preserve">:2nd December 2021) </w:t>
      </w:r>
    </w:p>
    <w:p w14:paraId="25307E8C" w14:textId="77777777" w:rsidR="00DB7151" w:rsidRPr="00DB7151" w:rsidRDefault="00DB7151" w:rsidP="00DB7151">
      <w:pPr>
        <w:spacing w:line="276" w:lineRule="auto"/>
        <w:rPr>
          <w:rFonts w:ascii="Arial" w:hAnsi="Arial" w:cs="Arial"/>
          <w:sz w:val="22"/>
        </w:rPr>
      </w:pPr>
      <w:proofErr w:type="spellStart"/>
      <w:proofErr w:type="gramStart"/>
      <w:r w:rsidRPr="00DB7151">
        <w:rPr>
          <w:rFonts w:ascii="Arial" w:hAnsi="Arial" w:cs="Arial"/>
          <w:sz w:val="22"/>
        </w:rPr>
        <w:t>Day,T</w:t>
      </w:r>
      <w:proofErr w:type="spellEnd"/>
      <w:r w:rsidRPr="00DB7151">
        <w:rPr>
          <w:rFonts w:ascii="Arial" w:hAnsi="Arial" w:cs="Arial"/>
          <w:sz w:val="22"/>
        </w:rPr>
        <w:t>.</w:t>
      </w:r>
      <w:proofErr w:type="gramEnd"/>
      <w:r w:rsidRPr="00DB7151">
        <w:rPr>
          <w:rFonts w:ascii="Arial" w:hAnsi="Arial" w:cs="Arial"/>
          <w:sz w:val="22"/>
        </w:rPr>
        <w:t xml:space="preserve">, </w:t>
      </w:r>
      <w:proofErr w:type="spellStart"/>
      <w:r w:rsidRPr="00DB7151">
        <w:rPr>
          <w:rFonts w:ascii="Arial" w:hAnsi="Arial" w:cs="Arial"/>
          <w:sz w:val="22"/>
        </w:rPr>
        <w:t>Tosey</w:t>
      </w:r>
      <w:proofErr w:type="spellEnd"/>
      <w:r w:rsidRPr="00DB7151">
        <w:rPr>
          <w:rFonts w:ascii="Arial" w:hAnsi="Arial" w:cs="Arial"/>
          <w:sz w:val="22"/>
        </w:rPr>
        <w:t xml:space="preserve">, P.,(2011) Beyond Smart? ‘A New Framework for Goal Setting’ </w:t>
      </w:r>
      <w:r w:rsidRPr="00DB7151">
        <w:rPr>
          <w:rFonts w:ascii="Arial" w:hAnsi="Arial" w:cs="Arial"/>
          <w:i/>
          <w:iCs/>
          <w:sz w:val="22"/>
        </w:rPr>
        <w:t xml:space="preserve">The curriculum Journal, </w:t>
      </w:r>
      <w:r w:rsidRPr="00DB7151">
        <w:rPr>
          <w:rFonts w:ascii="Arial" w:hAnsi="Arial" w:cs="Arial"/>
          <w:sz w:val="22"/>
        </w:rPr>
        <w:t xml:space="preserve">22(4). Available at: </w:t>
      </w:r>
      <w:hyperlink r:id="rId9" w:history="1">
        <w:r w:rsidRPr="00DB7151">
          <w:rPr>
            <w:rStyle w:val="Hyperlink"/>
            <w:rFonts w:ascii="Arial" w:hAnsi="Arial" w:cs="Arial"/>
            <w:sz w:val="22"/>
          </w:rPr>
          <w:t>https://www.tandfonline.com/doi/full/10.1080/09585176.2011.627213?scroll=top&amp;needAccess=true</w:t>
        </w:r>
      </w:hyperlink>
      <w:r w:rsidRPr="00DB7151">
        <w:rPr>
          <w:rFonts w:ascii="Arial" w:hAnsi="Arial" w:cs="Arial"/>
          <w:sz w:val="22"/>
        </w:rPr>
        <w:t xml:space="preserve"> (Accessed:2 December 2021)</w:t>
      </w:r>
    </w:p>
    <w:p w14:paraId="7DD31097" w14:textId="77777777" w:rsidR="00DB7151" w:rsidRPr="00A54AF4" w:rsidRDefault="00DB7151" w:rsidP="00A54AF4">
      <w:pPr>
        <w:spacing w:line="360" w:lineRule="auto"/>
        <w:ind w:left="720" w:hanging="720"/>
        <w:rPr>
          <w:rFonts w:ascii="Arial" w:hAnsi="Arial" w:cs="Arial"/>
          <w:color w:val="000000" w:themeColor="text1"/>
          <w:sz w:val="22"/>
          <w:lang w:val="en-GB"/>
        </w:rPr>
      </w:pPr>
    </w:p>
    <w:p w14:paraId="2E655C0D" w14:textId="77777777" w:rsidR="00A54AF4" w:rsidRPr="00A54AF4" w:rsidRDefault="00A54AF4" w:rsidP="00A54AF4">
      <w:pPr>
        <w:spacing w:line="360" w:lineRule="auto"/>
        <w:ind w:left="720" w:hanging="720"/>
        <w:rPr>
          <w:rFonts w:ascii="Arial" w:hAnsi="Arial" w:cs="Arial"/>
          <w:color w:val="000000" w:themeColor="text1"/>
          <w:sz w:val="22"/>
          <w:lang w:val="en-GB"/>
        </w:rPr>
      </w:pPr>
      <w:r w:rsidRPr="00A54AF4">
        <w:rPr>
          <w:rFonts w:ascii="Arial" w:hAnsi="Arial" w:cs="Arial"/>
          <w:color w:val="000000" w:themeColor="text1"/>
          <w:sz w:val="22"/>
          <w:lang w:val="en-GB"/>
        </w:rPr>
        <w:t xml:space="preserve">Ivancevich, D., </w:t>
      </w:r>
      <w:proofErr w:type="spellStart"/>
      <w:r w:rsidRPr="00A54AF4">
        <w:rPr>
          <w:rFonts w:ascii="Arial" w:hAnsi="Arial" w:cs="Arial"/>
          <w:color w:val="000000" w:themeColor="text1"/>
          <w:sz w:val="22"/>
          <w:lang w:val="en-GB"/>
        </w:rPr>
        <w:t>Kerler</w:t>
      </w:r>
      <w:proofErr w:type="spellEnd"/>
      <w:r w:rsidRPr="00A54AF4">
        <w:rPr>
          <w:rFonts w:ascii="Arial" w:hAnsi="Arial" w:cs="Arial"/>
          <w:color w:val="000000" w:themeColor="text1"/>
          <w:sz w:val="22"/>
          <w:lang w:val="en-GB"/>
        </w:rPr>
        <w:t>, W., Lee, L., (2018) ‘Beyond Excel: Software Tools and the               Accounting Curriculum’ AIS Educator Journal, 13(1), pp.44-61.DOI:   10.3194/1935-8156-13.1.44</w:t>
      </w:r>
    </w:p>
    <w:p w14:paraId="01892635" w14:textId="77777777" w:rsidR="00A54AF4" w:rsidRPr="00A54AF4" w:rsidRDefault="00A54AF4" w:rsidP="00A54AF4">
      <w:pPr>
        <w:spacing w:line="360" w:lineRule="auto"/>
        <w:ind w:left="720" w:hanging="720"/>
        <w:rPr>
          <w:rFonts w:ascii="Arial" w:hAnsi="Arial" w:cs="Arial"/>
          <w:color w:val="000000" w:themeColor="text1"/>
          <w:sz w:val="22"/>
          <w:lang w:val="en-GB"/>
        </w:rPr>
      </w:pPr>
      <w:r w:rsidRPr="00A54AF4">
        <w:rPr>
          <w:rFonts w:ascii="Arial" w:hAnsi="Arial" w:cs="Arial"/>
          <w:color w:val="000000" w:themeColor="text1"/>
          <w:sz w:val="22"/>
          <w:lang w:val="en-GB"/>
        </w:rPr>
        <w:t>Lubbe, I., Peta Myers, L., Van Rooyen, A., (2020) ‘Introduction to Special Issue: Challenges for Academics Educating Accounting Professionals in South Africa’ South African Journal of Accounting Research. DOI: 10.1080/10291954.2020.1750544</w:t>
      </w:r>
    </w:p>
    <w:p w14:paraId="058B7DAC" w14:textId="190CA732" w:rsidR="00A54AF4" w:rsidRDefault="00A54AF4" w:rsidP="000D5159">
      <w:pPr>
        <w:spacing w:line="360" w:lineRule="auto"/>
        <w:ind w:left="720" w:hanging="720"/>
        <w:rPr>
          <w:rFonts w:ascii="Arial" w:hAnsi="Arial" w:cs="Arial"/>
          <w:color w:val="000000" w:themeColor="text1"/>
          <w:sz w:val="22"/>
          <w:lang w:val="en-GB"/>
        </w:rPr>
      </w:pPr>
      <w:r w:rsidRPr="00A54AF4">
        <w:rPr>
          <w:rFonts w:ascii="Arial" w:hAnsi="Arial" w:cs="Arial"/>
          <w:color w:val="000000" w:themeColor="text1"/>
          <w:sz w:val="22"/>
          <w:lang w:val="en-GB"/>
        </w:rPr>
        <w:t xml:space="preserve">Tan, L.M., </w:t>
      </w:r>
      <w:proofErr w:type="spellStart"/>
      <w:r w:rsidRPr="00A54AF4">
        <w:rPr>
          <w:rFonts w:ascii="Arial" w:hAnsi="Arial" w:cs="Arial"/>
          <w:color w:val="000000" w:themeColor="text1"/>
          <w:sz w:val="22"/>
          <w:lang w:val="en-GB"/>
        </w:rPr>
        <w:t>Laswad</w:t>
      </w:r>
      <w:proofErr w:type="spellEnd"/>
      <w:r w:rsidRPr="00A54AF4">
        <w:rPr>
          <w:rFonts w:ascii="Arial" w:hAnsi="Arial" w:cs="Arial"/>
          <w:color w:val="000000" w:themeColor="text1"/>
          <w:sz w:val="22"/>
          <w:lang w:val="en-GB"/>
        </w:rPr>
        <w:t xml:space="preserve">, F., (2018) ‘Professional </w:t>
      </w:r>
      <w:proofErr w:type="spellStart"/>
      <w:r w:rsidRPr="00A54AF4">
        <w:rPr>
          <w:rFonts w:ascii="Arial" w:hAnsi="Arial" w:cs="Arial"/>
          <w:color w:val="000000" w:themeColor="text1"/>
          <w:sz w:val="22"/>
          <w:lang w:val="en-GB"/>
        </w:rPr>
        <w:t>SkillsRrequired</w:t>
      </w:r>
      <w:proofErr w:type="spellEnd"/>
      <w:r w:rsidRPr="00A54AF4">
        <w:rPr>
          <w:rFonts w:ascii="Arial" w:hAnsi="Arial" w:cs="Arial"/>
          <w:color w:val="000000" w:themeColor="text1"/>
          <w:sz w:val="22"/>
          <w:lang w:val="en-GB"/>
        </w:rPr>
        <w:t xml:space="preserve"> of Accountants: What do job advertisements tell us?’ Accounting Education, 27(4), pp.403-432. DOI: 10.1080/09639284.2018.1490189</w:t>
      </w:r>
    </w:p>
    <w:p w14:paraId="1576E9FB" w14:textId="0DFB089A" w:rsidR="00DB7151" w:rsidRDefault="00DB7151" w:rsidP="000D5159">
      <w:pPr>
        <w:spacing w:line="360" w:lineRule="auto"/>
        <w:ind w:left="720" w:hanging="720"/>
        <w:rPr>
          <w:rFonts w:ascii="Arial" w:hAnsi="Arial" w:cs="Arial"/>
          <w:color w:val="000000" w:themeColor="text1"/>
          <w:sz w:val="22"/>
          <w:lang w:val="en-GB"/>
        </w:rPr>
      </w:pPr>
    </w:p>
    <w:p w14:paraId="20F98F7B" w14:textId="77777777" w:rsidR="00DB7151" w:rsidRPr="00DB7151" w:rsidRDefault="00DB7151" w:rsidP="00DB7151">
      <w:pPr>
        <w:spacing w:line="360" w:lineRule="auto"/>
        <w:rPr>
          <w:rFonts w:ascii="Arial" w:hAnsi="Arial" w:cs="Arial"/>
          <w:sz w:val="22"/>
        </w:rPr>
      </w:pPr>
      <w:r w:rsidRPr="00DB7151">
        <w:rPr>
          <w:rFonts w:ascii="Arial" w:hAnsi="Arial" w:cs="Arial"/>
          <w:sz w:val="22"/>
        </w:rPr>
        <w:t xml:space="preserve">Truong, H. M., (2015) </w:t>
      </w:r>
      <w:r w:rsidRPr="00DB7151">
        <w:rPr>
          <w:rFonts w:ascii="Arial" w:hAnsi="Arial" w:cs="Arial"/>
          <w:i/>
          <w:iCs/>
          <w:sz w:val="22"/>
        </w:rPr>
        <w:t>Identification Finance Students Learning Style through Honey and Mumford Theory in Disruptive Era</w:t>
      </w:r>
      <w:r w:rsidRPr="00DB7151">
        <w:rPr>
          <w:rFonts w:ascii="Arial" w:hAnsi="Arial" w:cs="Arial"/>
          <w:sz w:val="22"/>
        </w:rPr>
        <w:t xml:space="preserve">. Available at: </w:t>
      </w:r>
      <w:hyperlink r:id="rId10" w:history="1">
        <w:r w:rsidRPr="00DB7151">
          <w:rPr>
            <w:rStyle w:val="Hyperlink"/>
            <w:rFonts w:ascii="Arial" w:hAnsi="Arial" w:cs="Arial"/>
            <w:sz w:val="22"/>
          </w:rPr>
          <w:t>https://www.scitepress.org/Papers/2018/94924/94924.pdf</w:t>
        </w:r>
      </w:hyperlink>
      <w:r w:rsidRPr="00DB7151">
        <w:rPr>
          <w:rFonts w:ascii="Arial" w:hAnsi="Arial" w:cs="Arial"/>
          <w:sz w:val="22"/>
        </w:rPr>
        <w:t xml:space="preserve"> (Accessed: 2</w:t>
      </w:r>
      <w:r w:rsidRPr="00DB7151">
        <w:rPr>
          <w:rFonts w:ascii="Arial" w:hAnsi="Arial" w:cs="Arial"/>
          <w:sz w:val="22"/>
          <w:vertAlign w:val="superscript"/>
        </w:rPr>
        <w:t>nd</w:t>
      </w:r>
      <w:r w:rsidRPr="00DB7151">
        <w:rPr>
          <w:rFonts w:ascii="Arial" w:hAnsi="Arial" w:cs="Arial"/>
          <w:sz w:val="22"/>
        </w:rPr>
        <w:t xml:space="preserve"> December 2021)</w:t>
      </w:r>
    </w:p>
    <w:p w14:paraId="0D593F6F" w14:textId="77777777" w:rsidR="00DB7151" w:rsidRPr="00B75A10" w:rsidRDefault="00DB7151" w:rsidP="00DB7151">
      <w:pPr>
        <w:rPr>
          <w:rFonts w:ascii="Arial" w:hAnsi="Arial" w:cs="Arial"/>
          <w:color w:val="333333"/>
          <w:shd w:val="clear" w:color="auto" w:fill="FCFCFC"/>
        </w:rPr>
      </w:pPr>
    </w:p>
    <w:p w14:paraId="33E33F3F" w14:textId="77777777" w:rsidR="00DB7151" w:rsidRPr="00DB7151" w:rsidRDefault="00DB7151" w:rsidP="00DB7151">
      <w:pPr>
        <w:spacing w:line="360" w:lineRule="auto"/>
        <w:rPr>
          <w:rFonts w:ascii="Arial" w:hAnsi="Arial" w:cs="Arial"/>
          <w:color w:val="333333"/>
          <w:sz w:val="22"/>
          <w:shd w:val="clear" w:color="auto" w:fill="FCFCFC"/>
        </w:rPr>
      </w:pPr>
      <w:r w:rsidRPr="00DB7151">
        <w:rPr>
          <w:rFonts w:ascii="Arial" w:hAnsi="Arial" w:cs="Arial"/>
          <w:color w:val="333333"/>
          <w:sz w:val="22"/>
          <w:shd w:val="clear" w:color="auto" w:fill="FCFCFC"/>
        </w:rPr>
        <w:t>Wheeler, S, (2007) Ethics in the workplace ‘</w:t>
      </w:r>
      <w:r w:rsidRPr="00DB7151">
        <w:rPr>
          <w:rFonts w:ascii="Arial" w:hAnsi="Arial" w:cs="Arial"/>
          <w:i/>
          <w:iCs/>
          <w:color w:val="333333"/>
          <w:sz w:val="22"/>
          <w:shd w:val="clear" w:color="auto" w:fill="FCFCFC"/>
        </w:rPr>
        <w:t>Law Critique’</w:t>
      </w:r>
      <w:r w:rsidRPr="00DB7151">
        <w:rPr>
          <w:rFonts w:ascii="Arial" w:hAnsi="Arial" w:cs="Arial"/>
          <w:color w:val="333333"/>
          <w:sz w:val="22"/>
          <w:shd w:val="clear" w:color="auto" w:fill="FCFCFC"/>
        </w:rPr>
        <w:t> 18, pp.</w:t>
      </w:r>
      <w:r w:rsidRPr="00DB7151">
        <w:rPr>
          <w:rFonts w:ascii="Arial" w:hAnsi="Arial" w:cs="Arial"/>
          <w:b/>
          <w:bCs/>
          <w:color w:val="333333"/>
          <w:sz w:val="22"/>
          <w:shd w:val="clear" w:color="auto" w:fill="FCFCFC"/>
        </w:rPr>
        <w:t> </w:t>
      </w:r>
      <w:r w:rsidRPr="00DB7151">
        <w:rPr>
          <w:rFonts w:ascii="Arial" w:hAnsi="Arial" w:cs="Arial"/>
          <w:color w:val="333333"/>
          <w:sz w:val="22"/>
          <w:shd w:val="clear" w:color="auto" w:fill="FCFCFC"/>
        </w:rPr>
        <w:t xml:space="preserve">1–28. Available </w:t>
      </w:r>
      <w:proofErr w:type="spellStart"/>
      <w:proofErr w:type="gramStart"/>
      <w:r w:rsidRPr="00DB7151">
        <w:rPr>
          <w:rFonts w:ascii="Arial" w:hAnsi="Arial" w:cs="Arial"/>
          <w:color w:val="333333"/>
          <w:sz w:val="22"/>
          <w:shd w:val="clear" w:color="auto" w:fill="FCFCFC"/>
        </w:rPr>
        <w:t>at:https</w:t>
      </w:r>
      <w:proofErr w:type="spellEnd"/>
      <w:r w:rsidRPr="00DB7151">
        <w:rPr>
          <w:rFonts w:ascii="Arial" w:hAnsi="Arial" w:cs="Arial"/>
          <w:color w:val="333333"/>
          <w:sz w:val="22"/>
          <w:shd w:val="clear" w:color="auto" w:fill="FCFCFC"/>
        </w:rPr>
        <w:t>://doi.org/10.1007/s10978-006-9008-9</w:t>
      </w:r>
      <w:proofErr w:type="gramEnd"/>
      <w:r w:rsidRPr="00DB7151">
        <w:rPr>
          <w:rFonts w:ascii="Arial" w:hAnsi="Arial" w:cs="Arial"/>
          <w:color w:val="333333"/>
          <w:sz w:val="22"/>
          <w:shd w:val="clear" w:color="auto" w:fill="FCFCFC"/>
        </w:rPr>
        <w:t xml:space="preserve"> 9 (Accessed:2</w:t>
      </w:r>
      <w:r w:rsidRPr="00DB7151">
        <w:rPr>
          <w:rFonts w:ascii="Arial" w:hAnsi="Arial" w:cs="Arial"/>
          <w:color w:val="333333"/>
          <w:sz w:val="22"/>
          <w:shd w:val="clear" w:color="auto" w:fill="FCFCFC"/>
          <w:vertAlign w:val="superscript"/>
        </w:rPr>
        <w:t>nd</w:t>
      </w:r>
      <w:r w:rsidRPr="00DB7151">
        <w:rPr>
          <w:rFonts w:ascii="Arial" w:hAnsi="Arial" w:cs="Arial"/>
          <w:color w:val="333333"/>
          <w:sz w:val="22"/>
          <w:shd w:val="clear" w:color="auto" w:fill="FCFCFC"/>
        </w:rPr>
        <w:t xml:space="preserve"> December 2021)</w:t>
      </w:r>
    </w:p>
    <w:p w14:paraId="7285AD60" w14:textId="77777777" w:rsidR="00DB7151" w:rsidRPr="00A54AF4" w:rsidRDefault="00DB7151" w:rsidP="000D5159">
      <w:pPr>
        <w:spacing w:line="360" w:lineRule="auto"/>
        <w:ind w:left="720" w:hanging="720"/>
        <w:rPr>
          <w:rFonts w:ascii="Arial" w:hAnsi="Arial" w:cs="Arial"/>
          <w:color w:val="000000" w:themeColor="text1"/>
          <w:sz w:val="22"/>
          <w:lang w:val="en-GB"/>
        </w:rPr>
      </w:pPr>
    </w:p>
    <w:p w14:paraId="0BBE79CF" w14:textId="66257C1F" w:rsidR="000D5159" w:rsidRPr="000D5159" w:rsidRDefault="00A54AF4" w:rsidP="000D5159">
      <w:pPr>
        <w:spacing w:line="360" w:lineRule="auto"/>
        <w:ind w:left="720" w:hanging="720"/>
        <w:rPr>
          <w:rFonts w:ascii="Arial" w:hAnsi="Arial" w:cs="Arial"/>
          <w:color w:val="000000" w:themeColor="text1"/>
          <w:sz w:val="22"/>
          <w:lang w:val="en-GB"/>
        </w:rPr>
      </w:pPr>
      <w:r w:rsidRPr="00A54AF4">
        <w:rPr>
          <w:rFonts w:ascii="Arial" w:hAnsi="Arial" w:cs="Arial"/>
          <w:color w:val="000000" w:themeColor="text1"/>
          <w:sz w:val="22"/>
          <w:lang w:val="en-GB"/>
        </w:rPr>
        <w:t>Ying, Y., (2010) ‘Importance Performance Analysis based SWOT Analysis’ International Journal o</w:t>
      </w:r>
      <w:r w:rsidR="000D5159">
        <w:rPr>
          <w:rFonts w:ascii="Arial" w:hAnsi="Arial" w:cs="Arial"/>
          <w:color w:val="000000" w:themeColor="text1"/>
          <w:sz w:val="22"/>
          <w:lang w:val="en-GB"/>
        </w:rPr>
        <w:t xml:space="preserve">f information management available </w:t>
      </w:r>
      <w:r w:rsidRPr="00A54AF4">
        <w:rPr>
          <w:rFonts w:ascii="Arial" w:hAnsi="Arial" w:cs="Arial"/>
          <w:color w:val="000000" w:themeColor="text1"/>
          <w:sz w:val="22"/>
          <w:lang w:val="en-GB"/>
        </w:rPr>
        <w:t>at: https://www.sciencedirect.com/science/article/pii/S0268401216301694 (Accessed:2nd December 2021)</w:t>
      </w:r>
    </w:p>
    <w:sectPr w:rsidR="000D5159" w:rsidRPr="000D5159" w:rsidSect="007E26F2">
      <w:footerReference w:type="default" r:id="rId11"/>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138B3E" w14:textId="77777777" w:rsidR="00E57878" w:rsidRDefault="00E57878" w:rsidP="004E3C1B">
      <w:pPr>
        <w:spacing w:after="0" w:line="240" w:lineRule="auto"/>
      </w:pPr>
      <w:r>
        <w:separator/>
      </w:r>
    </w:p>
  </w:endnote>
  <w:endnote w:type="continuationSeparator" w:id="0">
    <w:p w14:paraId="2A8C22EF" w14:textId="77777777" w:rsidR="00E57878" w:rsidRDefault="00E57878" w:rsidP="004E3C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85802771"/>
      <w:docPartObj>
        <w:docPartGallery w:val="Page Numbers (Bottom of Page)"/>
        <w:docPartUnique/>
      </w:docPartObj>
    </w:sdtPr>
    <w:sdtEndPr>
      <w:rPr>
        <w:noProof/>
      </w:rPr>
    </w:sdtEndPr>
    <w:sdtContent>
      <w:p w14:paraId="6DB0F9A2" w14:textId="0A856988" w:rsidR="004E3C1B" w:rsidRDefault="004E3C1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78A7511" w14:textId="77777777" w:rsidR="004E3C1B" w:rsidRDefault="004E3C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6E4D29" w14:textId="77777777" w:rsidR="00E57878" w:rsidRDefault="00E57878" w:rsidP="004E3C1B">
      <w:pPr>
        <w:spacing w:after="0" w:line="240" w:lineRule="auto"/>
      </w:pPr>
      <w:r>
        <w:separator/>
      </w:r>
    </w:p>
  </w:footnote>
  <w:footnote w:type="continuationSeparator" w:id="0">
    <w:p w14:paraId="5C97C69B" w14:textId="77777777" w:rsidR="00E57878" w:rsidRDefault="00E57878" w:rsidP="004E3C1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11EBE"/>
    <w:multiLevelType w:val="hybridMultilevel"/>
    <w:tmpl w:val="401840AA"/>
    <w:lvl w:ilvl="0" w:tplc="74A09830">
      <w:start w:val="1"/>
      <w:numFmt w:val="bullet"/>
      <w:lvlText w:val=""/>
      <w:lvlJc w:val="left"/>
      <w:pPr>
        <w:ind w:left="720" w:hanging="360"/>
      </w:pPr>
      <w:rPr>
        <w:rFonts w:ascii="Symbol" w:hAnsi="Symbol" w:hint="default"/>
      </w:rPr>
    </w:lvl>
    <w:lvl w:ilvl="1" w:tplc="F08A5F9A" w:tentative="1">
      <w:start w:val="1"/>
      <w:numFmt w:val="bullet"/>
      <w:lvlText w:val="o"/>
      <w:lvlJc w:val="left"/>
      <w:pPr>
        <w:ind w:left="1440" w:hanging="360"/>
      </w:pPr>
      <w:rPr>
        <w:rFonts w:ascii="Courier New" w:hAnsi="Courier New" w:cs="Courier New" w:hint="default"/>
      </w:rPr>
    </w:lvl>
    <w:lvl w:ilvl="2" w:tplc="F714591E" w:tentative="1">
      <w:start w:val="1"/>
      <w:numFmt w:val="bullet"/>
      <w:lvlText w:val=""/>
      <w:lvlJc w:val="left"/>
      <w:pPr>
        <w:ind w:left="2160" w:hanging="360"/>
      </w:pPr>
      <w:rPr>
        <w:rFonts w:ascii="Wingdings" w:hAnsi="Wingdings" w:hint="default"/>
      </w:rPr>
    </w:lvl>
    <w:lvl w:ilvl="3" w:tplc="4F2A83F0" w:tentative="1">
      <w:start w:val="1"/>
      <w:numFmt w:val="bullet"/>
      <w:lvlText w:val=""/>
      <w:lvlJc w:val="left"/>
      <w:pPr>
        <w:ind w:left="2880" w:hanging="360"/>
      </w:pPr>
      <w:rPr>
        <w:rFonts w:ascii="Symbol" w:hAnsi="Symbol" w:hint="default"/>
      </w:rPr>
    </w:lvl>
    <w:lvl w:ilvl="4" w:tplc="F140B954" w:tentative="1">
      <w:start w:val="1"/>
      <w:numFmt w:val="bullet"/>
      <w:lvlText w:val="o"/>
      <w:lvlJc w:val="left"/>
      <w:pPr>
        <w:ind w:left="3600" w:hanging="360"/>
      </w:pPr>
      <w:rPr>
        <w:rFonts w:ascii="Courier New" w:hAnsi="Courier New" w:cs="Courier New" w:hint="default"/>
      </w:rPr>
    </w:lvl>
    <w:lvl w:ilvl="5" w:tplc="57C82006" w:tentative="1">
      <w:start w:val="1"/>
      <w:numFmt w:val="bullet"/>
      <w:lvlText w:val=""/>
      <w:lvlJc w:val="left"/>
      <w:pPr>
        <w:ind w:left="4320" w:hanging="360"/>
      </w:pPr>
      <w:rPr>
        <w:rFonts w:ascii="Wingdings" w:hAnsi="Wingdings" w:hint="default"/>
      </w:rPr>
    </w:lvl>
    <w:lvl w:ilvl="6" w:tplc="C9508536" w:tentative="1">
      <w:start w:val="1"/>
      <w:numFmt w:val="bullet"/>
      <w:lvlText w:val=""/>
      <w:lvlJc w:val="left"/>
      <w:pPr>
        <w:ind w:left="5040" w:hanging="360"/>
      </w:pPr>
      <w:rPr>
        <w:rFonts w:ascii="Symbol" w:hAnsi="Symbol" w:hint="default"/>
      </w:rPr>
    </w:lvl>
    <w:lvl w:ilvl="7" w:tplc="F86C0010" w:tentative="1">
      <w:start w:val="1"/>
      <w:numFmt w:val="bullet"/>
      <w:lvlText w:val="o"/>
      <w:lvlJc w:val="left"/>
      <w:pPr>
        <w:ind w:left="5760" w:hanging="360"/>
      </w:pPr>
      <w:rPr>
        <w:rFonts w:ascii="Courier New" w:hAnsi="Courier New" w:cs="Courier New" w:hint="default"/>
      </w:rPr>
    </w:lvl>
    <w:lvl w:ilvl="8" w:tplc="D8CE162E" w:tentative="1">
      <w:start w:val="1"/>
      <w:numFmt w:val="bullet"/>
      <w:lvlText w:val=""/>
      <w:lvlJc w:val="left"/>
      <w:pPr>
        <w:ind w:left="6480" w:hanging="360"/>
      </w:pPr>
      <w:rPr>
        <w:rFonts w:ascii="Wingdings" w:hAnsi="Wingdings" w:hint="default"/>
      </w:rPr>
    </w:lvl>
  </w:abstractNum>
  <w:abstractNum w:abstractNumId="1" w15:restartNumberingAfterBreak="0">
    <w:nsid w:val="03B44DBD"/>
    <w:multiLevelType w:val="hybridMultilevel"/>
    <w:tmpl w:val="2D4283CE"/>
    <w:lvl w:ilvl="0" w:tplc="244A8E1A">
      <w:start w:val="1"/>
      <w:numFmt w:val="bullet"/>
      <w:lvlText w:val=""/>
      <w:lvlJc w:val="left"/>
      <w:pPr>
        <w:ind w:left="765" w:hanging="360"/>
      </w:pPr>
      <w:rPr>
        <w:rFonts w:ascii="Symbol" w:hAnsi="Symbol" w:hint="default"/>
      </w:rPr>
    </w:lvl>
    <w:lvl w:ilvl="1" w:tplc="EABA7D98" w:tentative="1">
      <w:start w:val="1"/>
      <w:numFmt w:val="bullet"/>
      <w:lvlText w:val="o"/>
      <w:lvlJc w:val="left"/>
      <w:pPr>
        <w:ind w:left="1485" w:hanging="360"/>
      </w:pPr>
      <w:rPr>
        <w:rFonts w:ascii="Courier New" w:hAnsi="Courier New" w:cs="Courier New" w:hint="default"/>
      </w:rPr>
    </w:lvl>
    <w:lvl w:ilvl="2" w:tplc="8D78A5F0" w:tentative="1">
      <w:start w:val="1"/>
      <w:numFmt w:val="bullet"/>
      <w:lvlText w:val=""/>
      <w:lvlJc w:val="left"/>
      <w:pPr>
        <w:ind w:left="2205" w:hanging="360"/>
      </w:pPr>
      <w:rPr>
        <w:rFonts w:ascii="Wingdings" w:hAnsi="Wingdings" w:hint="default"/>
      </w:rPr>
    </w:lvl>
    <w:lvl w:ilvl="3" w:tplc="5D02A08E" w:tentative="1">
      <w:start w:val="1"/>
      <w:numFmt w:val="bullet"/>
      <w:lvlText w:val=""/>
      <w:lvlJc w:val="left"/>
      <w:pPr>
        <w:ind w:left="2925" w:hanging="360"/>
      </w:pPr>
      <w:rPr>
        <w:rFonts w:ascii="Symbol" w:hAnsi="Symbol" w:hint="default"/>
      </w:rPr>
    </w:lvl>
    <w:lvl w:ilvl="4" w:tplc="D0D03820" w:tentative="1">
      <w:start w:val="1"/>
      <w:numFmt w:val="bullet"/>
      <w:lvlText w:val="o"/>
      <w:lvlJc w:val="left"/>
      <w:pPr>
        <w:ind w:left="3645" w:hanging="360"/>
      </w:pPr>
      <w:rPr>
        <w:rFonts w:ascii="Courier New" w:hAnsi="Courier New" w:cs="Courier New" w:hint="default"/>
      </w:rPr>
    </w:lvl>
    <w:lvl w:ilvl="5" w:tplc="AF3658A0" w:tentative="1">
      <w:start w:val="1"/>
      <w:numFmt w:val="bullet"/>
      <w:lvlText w:val=""/>
      <w:lvlJc w:val="left"/>
      <w:pPr>
        <w:ind w:left="4365" w:hanging="360"/>
      </w:pPr>
      <w:rPr>
        <w:rFonts w:ascii="Wingdings" w:hAnsi="Wingdings" w:hint="default"/>
      </w:rPr>
    </w:lvl>
    <w:lvl w:ilvl="6" w:tplc="677ECEB4" w:tentative="1">
      <w:start w:val="1"/>
      <w:numFmt w:val="bullet"/>
      <w:lvlText w:val=""/>
      <w:lvlJc w:val="left"/>
      <w:pPr>
        <w:ind w:left="5085" w:hanging="360"/>
      </w:pPr>
      <w:rPr>
        <w:rFonts w:ascii="Symbol" w:hAnsi="Symbol" w:hint="default"/>
      </w:rPr>
    </w:lvl>
    <w:lvl w:ilvl="7" w:tplc="68FC0D88" w:tentative="1">
      <w:start w:val="1"/>
      <w:numFmt w:val="bullet"/>
      <w:lvlText w:val="o"/>
      <w:lvlJc w:val="left"/>
      <w:pPr>
        <w:ind w:left="5805" w:hanging="360"/>
      </w:pPr>
      <w:rPr>
        <w:rFonts w:ascii="Courier New" w:hAnsi="Courier New" w:cs="Courier New" w:hint="default"/>
      </w:rPr>
    </w:lvl>
    <w:lvl w:ilvl="8" w:tplc="7EF4CDFC" w:tentative="1">
      <w:start w:val="1"/>
      <w:numFmt w:val="bullet"/>
      <w:lvlText w:val=""/>
      <w:lvlJc w:val="left"/>
      <w:pPr>
        <w:ind w:left="6525" w:hanging="360"/>
      </w:pPr>
      <w:rPr>
        <w:rFonts w:ascii="Wingdings" w:hAnsi="Wingdings" w:hint="default"/>
      </w:rPr>
    </w:lvl>
  </w:abstractNum>
  <w:abstractNum w:abstractNumId="2" w15:restartNumberingAfterBreak="0">
    <w:nsid w:val="04D758B5"/>
    <w:multiLevelType w:val="multilevel"/>
    <w:tmpl w:val="BD866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934020"/>
    <w:multiLevelType w:val="hybridMultilevel"/>
    <w:tmpl w:val="B8F87EB4"/>
    <w:lvl w:ilvl="0" w:tplc="8C4A7182">
      <w:start w:val="1"/>
      <w:numFmt w:val="bullet"/>
      <w:lvlText w:val=""/>
      <w:lvlJc w:val="left"/>
      <w:pPr>
        <w:ind w:left="720" w:hanging="360"/>
      </w:pPr>
      <w:rPr>
        <w:rFonts w:ascii="Symbol" w:hAnsi="Symbol" w:hint="default"/>
      </w:rPr>
    </w:lvl>
    <w:lvl w:ilvl="1" w:tplc="099855E4" w:tentative="1">
      <w:start w:val="1"/>
      <w:numFmt w:val="bullet"/>
      <w:lvlText w:val="o"/>
      <w:lvlJc w:val="left"/>
      <w:pPr>
        <w:ind w:left="1440" w:hanging="360"/>
      </w:pPr>
      <w:rPr>
        <w:rFonts w:ascii="Courier New" w:hAnsi="Courier New" w:cs="Courier New" w:hint="default"/>
      </w:rPr>
    </w:lvl>
    <w:lvl w:ilvl="2" w:tplc="A6522CBA" w:tentative="1">
      <w:start w:val="1"/>
      <w:numFmt w:val="bullet"/>
      <w:lvlText w:val=""/>
      <w:lvlJc w:val="left"/>
      <w:pPr>
        <w:ind w:left="2160" w:hanging="360"/>
      </w:pPr>
      <w:rPr>
        <w:rFonts w:ascii="Wingdings" w:hAnsi="Wingdings" w:hint="default"/>
      </w:rPr>
    </w:lvl>
    <w:lvl w:ilvl="3" w:tplc="3CFC14C4" w:tentative="1">
      <w:start w:val="1"/>
      <w:numFmt w:val="bullet"/>
      <w:lvlText w:val=""/>
      <w:lvlJc w:val="left"/>
      <w:pPr>
        <w:ind w:left="2880" w:hanging="360"/>
      </w:pPr>
      <w:rPr>
        <w:rFonts w:ascii="Symbol" w:hAnsi="Symbol" w:hint="default"/>
      </w:rPr>
    </w:lvl>
    <w:lvl w:ilvl="4" w:tplc="15EAEF60" w:tentative="1">
      <w:start w:val="1"/>
      <w:numFmt w:val="bullet"/>
      <w:lvlText w:val="o"/>
      <w:lvlJc w:val="left"/>
      <w:pPr>
        <w:ind w:left="3600" w:hanging="360"/>
      </w:pPr>
      <w:rPr>
        <w:rFonts w:ascii="Courier New" w:hAnsi="Courier New" w:cs="Courier New" w:hint="default"/>
      </w:rPr>
    </w:lvl>
    <w:lvl w:ilvl="5" w:tplc="F6441760" w:tentative="1">
      <w:start w:val="1"/>
      <w:numFmt w:val="bullet"/>
      <w:lvlText w:val=""/>
      <w:lvlJc w:val="left"/>
      <w:pPr>
        <w:ind w:left="4320" w:hanging="360"/>
      </w:pPr>
      <w:rPr>
        <w:rFonts w:ascii="Wingdings" w:hAnsi="Wingdings" w:hint="default"/>
      </w:rPr>
    </w:lvl>
    <w:lvl w:ilvl="6" w:tplc="0A049D7E" w:tentative="1">
      <w:start w:val="1"/>
      <w:numFmt w:val="bullet"/>
      <w:lvlText w:val=""/>
      <w:lvlJc w:val="left"/>
      <w:pPr>
        <w:ind w:left="5040" w:hanging="360"/>
      </w:pPr>
      <w:rPr>
        <w:rFonts w:ascii="Symbol" w:hAnsi="Symbol" w:hint="default"/>
      </w:rPr>
    </w:lvl>
    <w:lvl w:ilvl="7" w:tplc="9AF8C4C6" w:tentative="1">
      <w:start w:val="1"/>
      <w:numFmt w:val="bullet"/>
      <w:lvlText w:val="o"/>
      <w:lvlJc w:val="left"/>
      <w:pPr>
        <w:ind w:left="5760" w:hanging="360"/>
      </w:pPr>
      <w:rPr>
        <w:rFonts w:ascii="Courier New" w:hAnsi="Courier New" w:cs="Courier New" w:hint="default"/>
      </w:rPr>
    </w:lvl>
    <w:lvl w:ilvl="8" w:tplc="5D6A2950" w:tentative="1">
      <w:start w:val="1"/>
      <w:numFmt w:val="bullet"/>
      <w:lvlText w:val=""/>
      <w:lvlJc w:val="left"/>
      <w:pPr>
        <w:ind w:left="6480" w:hanging="360"/>
      </w:pPr>
      <w:rPr>
        <w:rFonts w:ascii="Wingdings" w:hAnsi="Wingdings" w:hint="default"/>
      </w:rPr>
    </w:lvl>
  </w:abstractNum>
  <w:abstractNum w:abstractNumId="4" w15:restartNumberingAfterBreak="0">
    <w:nsid w:val="0F9B5E08"/>
    <w:multiLevelType w:val="multilevel"/>
    <w:tmpl w:val="AF88686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5" w15:restartNumberingAfterBreak="0">
    <w:nsid w:val="10F30082"/>
    <w:multiLevelType w:val="hybridMultilevel"/>
    <w:tmpl w:val="671AD4AE"/>
    <w:lvl w:ilvl="0" w:tplc="7AEC4438">
      <w:start w:val="1"/>
      <w:numFmt w:val="bullet"/>
      <w:lvlText w:val=""/>
      <w:lvlJc w:val="left"/>
      <w:pPr>
        <w:ind w:left="720" w:hanging="360"/>
      </w:pPr>
      <w:rPr>
        <w:rFonts w:ascii="Symbol" w:hAnsi="Symbol" w:hint="default"/>
      </w:rPr>
    </w:lvl>
    <w:lvl w:ilvl="1" w:tplc="655844F8" w:tentative="1">
      <w:start w:val="1"/>
      <w:numFmt w:val="bullet"/>
      <w:lvlText w:val="o"/>
      <w:lvlJc w:val="left"/>
      <w:pPr>
        <w:ind w:left="1440" w:hanging="360"/>
      </w:pPr>
      <w:rPr>
        <w:rFonts w:ascii="Courier New" w:hAnsi="Courier New" w:cs="Courier New" w:hint="default"/>
      </w:rPr>
    </w:lvl>
    <w:lvl w:ilvl="2" w:tplc="3F64358C" w:tentative="1">
      <w:start w:val="1"/>
      <w:numFmt w:val="bullet"/>
      <w:lvlText w:val=""/>
      <w:lvlJc w:val="left"/>
      <w:pPr>
        <w:ind w:left="2160" w:hanging="360"/>
      </w:pPr>
      <w:rPr>
        <w:rFonts w:ascii="Wingdings" w:hAnsi="Wingdings" w:hint="default"/>
      </w:rPr>
    </w:lvl>
    <w:lvl w:ilvl="3" w:tplc="97563DA0" w:tentative="1">
      <w:start w:val="1"/>
      <w:numFmt w:val="bullet"/>
      <w:lvlText w:val=""/>
      <w:lvlJc w:val="left"/>
      <w:pPr>
        <w:ind w:left="2880" w:hanging="360"/>
      </w:pPr>
      <w:rPr>
        <w:rFonts w:ascii="Symbol" w:hAnsi="Symbol" w:hint="default"/>
      </w:rPr>
    </w:lvl>
    <w:lvl w:ilvl="4" w:tplc="B3927D9A" w:tentative="1">
      <w:start w:val="1"/>
      <w:numFmt w:val="bullet"/>
      <w:lvlText w:val="o"/>
      <w:lvlJc w:val="left"/>
      <w:pPr>
        <w:ind w:left="3600" w:hanging="360"/>
      </w:pPr>
      <w:rPr>
        <w:rFonts w:ascii="Courier New" w:hAnsi="Courier New" w:cs="Courier New" w:hint="default"/>
      </w:rPr>
    </w:lvl>
    <w:lvl w:ilvl="5" w:tplc="0D9C93F4" w:tentative="1">
      <w:start w:val="1"/>
      <w:numFmt w:val="bullet"/>
      <w:lvlText w:val=""/>
      <w:lvlJc w:val="left"/>
      <w:pPr>
        <w:ind w:left="4320" w:hanging="360"/>
      </w:pPr>
      <w:rPr>
        <w:rFonts w:ascii="Wingdings" w:hAnsi="Wingdings" w:hint="default"/>
      </w:rPr>
    </w:lvl>
    <w:lvl w:ilvl="6" w:tplc="8B0E07EC" w:tentative="1">
      <w:start w:val="1"/>
      <w:numFmt w:val="bullet"/>
      <w:lvlText w:val=""/>
      <w:lvlJc w:val="left"/>
      <w:pPr>
        <w:ind w:left="5040" w:hanging="360"/>
      </w:pPr>
      <w:rPr>
        <w:rFonts w:ascii="Symbol" w:hAnsi="Symbol" w:hint="default"/>
      </w:rPr>
    </w:lvl>
    <w:lvl w:ilvl="7" w:tplc="50C64908" w:tentative="1">
      <w:start w:val="1"/>
      <w:numFmt w:val="bullet"/>
      <w:lvlText w:val="o"/>
      <w:lvlJc w:val="left"/>
      <w:pPr>
        <w:ind w:left="5760" w:hanging="360"/>
      </w:pPr>
      <w:rPr>
        <w:rFonts w:ascii="Courier New" w:hAnsi="Courier New" w:cs="Courier New" w:hint="default"/>
      </w:rPr>
    </w:lvl>
    <w:lvl w:ilvl="8" w:tplc="11F6700C" w:tentative="1">
      <w:start w:val="1"/>
      <w:numFmt w:val="bullet"/>
      <w:lvlText w:val=""/>
      <w:lvlJc w:val="left"/>
      <w:pPr>
        <w:ind w:left="6480" w:hanging="360"/>
      </w:pPr>
      <w:rPr>
        <w:rFonts w:ascii="Wingdings" w:hAnsi="Wingdings" w:hint="default"/>
      </w:rPr>
    </w:lvl>
  </w:abstractNum>
  <w:abstractNum w:abstractNumId="6" w15:restartNumberingAfterBreak="0">
    <w:nsid w:val="19B01C81"/>
    <w:multiLevelType w:val="hybridMultilevel"/>
    <w:tmpl w:val="8F74BF3A"/>
    <w:lvl w:ilvl="0" w:tplc="CD70B912">
      <w:start w:val="1"/>
      <w:numFmt w:val="bullet"/>
      <w:lvlText w:val=""/>
      <w:lvlJc w:val="left"/>
      <w:pPr>
        <w:ind w:left="720" w:hanging="360"/>
      </w:pPr>
      <w:rPr>
        <w:rFonts w:ascii="Symbol" w:hAnsi="Symbol" w:hint="default"/>
      </w:rPr>
    </w:lvl>
    <w:lvl w:ilvl="1" w:tplc="6136C828" w:tentative="1">
      <w:start w:val="1"/>
      <w:numFmt w:val="bullet"/>
      <w:lvlText w:val="o"/>
      <w:lvlJc w:val="left"/>
      <w:pPr>
        <w:ind w:left="1440" w:hanging="360"/>
      </w:pPr>
      <w:rPr>
        <w:rFonts w:ascii="Courier New" w:hAnsi="Courier New" w:cs="Courier New" w:hint="default"/>
      </w:rPr>
    </w:lvl>
    <w:lvl w:ilvl="2" w:tplc="43FC986E" w:tentative="1">
      <w:start w:val="1"/>
      <w:numFmt w:val="bullet"/>
      <w:lvlText w:val=""/>
      <w:lvlJc w:val="left"/>
      <w:pPr>
        <w:ind w:left="2160" w:hanging="360"/>
      </w:pPr>
      <w:rPr>
        <w:rFonts w:ascii="Wingdings" w:hAnsi="Wingdings" w:hint="default"/>
      </w:rPr>
    </w:lvl>
    <w:lvl w:ilvl="3" w:tplc="27E6F77A" w:tentative="1">
      <w:start w:val="1"/>
      <w:numFmt w:val="bullet"/>
      <w:lvlText w:val=""/>
      <w:lvlJc w:val="left"/>
      <w:pPr>
        <w:ind w:left="2880" w:hanging="360"/>
      </w:pPr>
      <w:rPr>
        <w:rFonts w:ascii="Symbol" w:hAnsi="Symbol" w:hint="default"/>
      </w:rPr>
    </w:lvl>
    <w:lvl w:ilvl="4" w:tplc="A616428A" w:tentative="1">
      <w:start w:val="1"/>
      <w:numFmt w:val="bullet"/>
      <w:lvlText w:val="o"/>
      <w:lvlJc w:val="left"/>
      <w:pPr>
        <w:ind w:left="3600" w:hanging="360"/>
      </w:pPr>
      <w:rPr>
        <w:rFonts w:ascii="Courier New" w:hAnsi="Courier New" w:cs="Courier New" w:hint="default"/>
      </w:rPr>
    </w:lvl>
    <w:lvl w:ilvl="5" w:tplc="119E2B78" w:tentative="1">
      <w:start w:val="1"/>
      <w:numFmt w:val="bullet"/>
      <w:lvlText w:val=""/>
      <w:lvlJc w:val="left"/>
      <w:pPr>
        <w:ind w:left="4320" w:hanging="360"/>
      </w:pPr>
      <w:rPr>
        <w:rFonts w:ascii="Wingdings" w:hAnsi="Wingdings" w:hint="default"/>
      </w:rPr>
    </w:lvl>
    <w:lvl w:ilvl="6" w:tplc="0AFE2E9C" w:tentative="1">
      <w:start w:val="1"/>
      <w:numFmt w:val="bullet"/>
      <w:lvlText w:val=""/>
      <w:lvlJc w:val="left"/>
      <w:pPr>
        <w:ind w:left="5040" w:hanging="360"/>
      </w:pPr>
      <w:rPr>
        <w:rFonts w:ascii="Symbol" w:hAnsi="Symbol" w:hint="default"/>
      </w:rPr>
    </w:lvl>
    <w:lvl w:ilvl="7" w:tplc="9BDA6116" w:tentative="1">
      <w:start w:val="1"/>
      <w:numFmt w:val="bullet"/>
      <w:lvlText w:val="o"/>
      <w:lvlJc w:val="left"/>
      <w:pPr>
        <w:ind w:left="5760" w:hanging="360"/>
      </w:pPr>
      <w:rPr>
        <w:rFonts w:ascii="Courier New" w:hAnsi="Courier New" w:cs="Courier New" w:hint="default"/>
      </w:rPr>
    </w:lvl>
    <w:lvl w:ilvl="8" w:tplc="14B0E172" w:tentative="1">
      <w:start w:val="1"/>
      <w:numFmt w:val="bullet"/>
      <w:lvlText w:val=""/>
      <w:lvlJc w:val="left"/>
      <w:pPr>
        <w:ind w:left="6480" w:hanging="360"/>
      </w:pPr>
      <w:rPr>
        <w:rFonts w:ascii="Wingdings" w:hAnsi="Wingdings" w:hint="default"/>
      </w:rPr>
    </w:lvl>
  </w:abstractNum>
  <w:abstractNum w:abstractNumId="7" w15:restartNumberingAfterBreak="0">
    <w:nsid w:val="1C7E40DB"/>
    <w:multiLevelType w:val="hybridMultilevel"/>
    <w:tmpl w:val="8A26784A"/>
    <w:lvl w:ilvl="0" w:tplc="82FA3AAC">
      <w:start w:val="1"/>
      <w:numFmt w:val="bullet"/>
      <w:lvlText w:val=""/>
      <w:lvlJc w:val="left"/>
      <w:pPr>
        <w:ind w:left="720" w:hanging="360"/>
      </w:pPr>
      <w:rPr>
        <w:rFonts w:ascii="Symbol" w:hAnsi="Symbol" w:hint="default"/>
      </w:rPr>
    </w:lvl>
    <w:lvl w:ilvl="1" w:tplc="2A8A5184" w:tentative="1">
      <w:start w:val="1"/>
      <w:numFmt w:val="bullet"/>
      <w:lvlText w:val="o"/>
      <w:lvlJc w:val="left"/>
      <w:pPr>
        <w:ind w:left="1440" w:hanging="360"/>
      </w:pPr>
      <w:rPr>
        <w:rFonts w:ascii="Courier New" w:hAnsi="Courier New" w:cs="Courier New" w:hint="default"/>
      </w:rPr>
    </w:lvl>
    <w:lvl w:ilvl="2" w:tplc="B052BFB8" w:tentative="1">
      <w:start w:val="1"/>
      <w:numFmt w:val="bullet"/>
      <w:lvlText w:val=""/>
      <w:lvlJc w:val="left"/>
      <w:pPr>
        <w:ind w:left="2160" w:hanging="360"/>
      </w:pPr>
      <w:rPr>
        <w:rFonts w:ascii="Wingdings" w:hAnsi="Wingdings" w:hint="default"/>
      </w:rPr>
    </w:lvl>
    <w:lvl w:ilvl="3" w:tplc="66D447E0" w:tentative="1">
      <w:start w:val="1"/>
      <w:numFmt w:val="bullet"/>
      <w:lvlText w:val=""/>
      <w:lvlJc w:val="left"/>
      <w:pPr>
        <w:ind w:left="2880" w:hanging="360"/>
      </w:pPr>
      <w:rPr>
        <w:rFonts w:ascii="Symbol" w:hAnsi="Symbol" w:hint="default"/>
      </w:rPr>
    </w:lvl>
    <w:lvl w:ilvl="4" w:tplc="CBF61776" w:tentative="1">
      <w:start w:val="1"/>
      <w:numFmt w:val="bullet"/>
      <w:lvlText w:val="o"/>
      <w:lvlJc w:val="left"/>
      <w:pPr>
        <w:ind w:left="3600" w:hanging="360"/>
      </w:pPr>
      <w:rPr>
        <w:rFonts w:ascii="Courier New" w:hAnsi="Courier New" w:cs="Courier New" w:hint="default"/>
      </w:rPr>
    </w:lvl>
    <w:lvl w:ilvl="5" w:tplc="57EC801A" w:tentative="1">
      <w:start w:val="1"/>
      <w:numFmt w:val="bullet"/>
      <w:lvlText w:val=""/>
      <w:lvlJc w:val="left"/>
      <w:pPr>
        <w:ind w:left="4320" w:hanging="360"/>
      </w:pPr>
      <w:rPr>
        <w:rFonts w:ascii="Wingdings" w:hAnsi="Wingdings" w:hint="default"/>
      </w:rPr>
    </w:lvl>
    <w:lvl w:ilvl="6" w:tplc="D5B2B6F2" w:tentative="1">
      <w:start w:val="1"/>
      <w:numFmt w:val="bullet"/>
      <w:lvlText w:val=""/>
      <w:lvlJc w:val="left"/>
      <w:pPr>
        <w:ind w:left="5040" w:hanging="360"/>
      </w:pPr>
      <w:rPr>
        <w:rFonts w:ascii="Symbol" w:hAnsi="Symbol" w:hint="default"/>
      </w:rPr>
    </w:lvl>
    <w:lvl w:ilvl="7" w:tplc="E99C9630" w:tentative="1">
      <w:start w:val="1"/>
      <w:numFmt w:val="bullet"/>
      <w:lvlText w:val="o"/>
      <w:lvlJc w:val="left"/>
      <w:pPr>
        <w:ind w:left="5760" w:hanging="360"/>
      </w:pPr>
      <w:rPr>
        <w:rFonts w:ascii="Courier New" w:hAnsi="Courier New" w:cs="Courier New" w:hint="default"/>
      </w:rPr>
    </w:lvl>
    <w:lvl w:ilvl="8" w:tplc="5B3454D0" w:tentative="1">
      <w:start w:val="1"/>
      <w:numFmt w:val="bullet"/>
      <w:lvlText w:val=""/>
      <w:lvlJc w:val="left"/>
      <w:pPr>
        <w:ind w:left="6480" w:hanging="360"/>
      </w:pPr>
      <w:rPr>
        <w:rFonts w:ascii="Wingdings" w:hAnsi="Wingdings" w:hint="default"/>
      </w:rPr>
    </w:lvl>
  </w:abstractNum>
  <w:abstractNum w:abstractNumId="8" w15:restartNumberingAfterBreak="0">
    <w:nsid w:val="218A6E74"/>
    <w:multiLevelType w:val="hybridMultilevel"/>
    <w:tmpl w:val="6C4E4DBE"/>
    <w:lvl w:ilvl="0" w:tplc="3F8E85A0">
      <w:start w:val="1"/>
      <w:numFmt w:val="bullet"/>
      <w:lvlText w:val=""/>
      <w:lvlJc w:val="left"/>
      <w:pPr>
        <w:ind w:left="720" w:hanging="360"/>
      </w:pPr>
      <w:rPr>
        <w:rFonts w:ascii="Symbol" w:hAnsi="Symbol" w:hint="default"/>
      </w:rPr>
    </w:lvl>
    <w:lvl w:ilvl="1" w:tplc="BD4C8644" w:tentative="1">
      <w:start w:val="1"/>
      <w:numFmt w:val="bullet"/>
      <w:lvlText w:val="o"/>
      <w:lvlJc w:val="left"/>
      <w:pPr>
        <w:ind w:left="1440" w:hanging="360"/>
      </w:pPr>
      <w:rPr>
        <w:rFonts w:ascii="Courier New" w:hAnsi="Courier New" w:cs="Courier New" w:hint="default"/>
      </w:rPr>
    </w:lvl>
    <w:lvl w:ilvl="2" w:tplc="6E309A92" w:tentative="1">
      <w:start w:val="1"/>
      <w:numFmt w:val="bullet"/>
      <w:lvlText w:val=""/>
      <w:lvlJc w:val="left"/>
      <w:pPr>
        <w:ind w:left="2160" w:hanging="360"/>
      </w:pPr>
      <w:rPr>
        <w:rFonts w:ascii="Wingdings" w:hAnsi="Wingdings" w:hint="default"/>
      </w:rPr>
    </w:lvl>
    <w:lvl w:ilvl="3" w:tplc="5FA23E9C" w:tentative="1">
      <w:start w:val="1"/>
      <w:numFmt w:val="bullet"/>
      <w:lvlText w:val=""/>
      <w:lvlJc w:val="left"/>
      <w:pPr>
        <w:ind w:left="2880" w:hanging="360"/>
      </w:pPr>
      <w:rPr>
        <w:rFonts w:ascii="Symbol" w:hAnsi="Symbol" w:hint="default"/>
      </w:rPr>
    </w:lvl>
    <w:lvl w:ilvl="4" w:tplc="4000ACCA" w:tentative="1">
      <w:start w:val="1"/>
      <w:numFmt w:val="bullet"/>
      <w:lvlText w:val="o"/>
      <w:lvlJc w:val="left"/>
      <w:pPr>
        <w:ind w:left="3600" w:hanging="360"/>
      </w:pPr>
      <w:rPr>
        <w:rFonts w:ascii="Courier New" w:hAnsi="Courier New" w:cs="Courier New" w:hint="default"/>
      </w:rPr>
    </w:lvl>
    <w:lvl w:ilvl="5" w:tplc="6090C99E" w:tentative="1">
      <w:start w:val="1"/>
      <w:numFmt w:val="bullet"/>
      <w:lvlText w:val=""/>
      <w:lvlJc w:val="left"/>
      <w:pPr>
        <w:ind w:left="4320" w:hanging="360"/>
      </w:pPr>
      <w:rPr>
        <w:rFonts w:ascii="Wingdings" w:hAnsi="Wingdings" w:hint="default"/>
      </w:rPr>
    </w:lvl>
    <w:lvl w:ilvl="6" w:tplc="5D66A6BA" w:tentative="1">
      <w:start w:val="1"/>
      <w:numFmt w:val="bullet"/>
      <w:lvlText w:val=""/>
      <w:lvlJc w:val="left"/>
      <w:pPr>
        <w:ind w:left="5040" w:hanging="360"/>
      </w:pPr>
      <w:rPr>
        <w:rFonts w:ascii="Symbol" w:hAnsi="Symbol" w:hint="default"/>
      </w:rPr>
    </w:lvl>
    <w:lvl w:ilvl="7" w:tplc="D068D80A" w:tentative="1">
      <w:start w:val="1"/>
      <w:numFmt w:val="bullet"/>
      <w:lvlText w:val="o"/>
      <w:lvlJc w:val="left"/>
      <w:pPr>
        <w:ind w:left="5760" w:hanging="360"/>
      </w:pPr>
      <w:rPr>
        <w:rFonts w:ascii="Courier New" w:hAnsi="Courier New" w:cs="Courier New" w:hint="default"/>
      </w:rPr>
    </w:lvl>
    <w:lvl w:ilvl="8" w:tplc="874294CC" w:tentative="1">
      <w:start w:val="1"/>
      <w:numFmt w:val="bullet"/>
      <w:lvlText w:val=""/>
      <w:lvlJc w:val="left"/>
      <w:pPr>
        <w:ind w:left="6480" w:hanging="360"/>
      </w:pPr>
      <w:rPr>
        <w:rFonts w:ascii="Wingdings" w:hAnsi="Wingdings" w:hint="default"/>
      </w:rPr>
    </w:lvl>
  </w:abstractNum>
  <w:abstractNum w:abstractNumId="9" w15:restartNumberingAfterBreak="0">
    <w:nsid w:val="244D457C"/>
    <w:multiLevelType w:val="hybridMultilevel"/>
    <w:tmpl w:val="DEF27E16"/>
    <w:lvl w:ilvl="0" w:tplc="E4F04E26">
      <w:start w:val="1"/>
      <w:numFmt w:val="bullet"/>
      <w:lvlText w:val=""/>
      <w:lvlJc w:val="left"/>
      <w:pPr>
        <w:ind w:left="720" w:hanging="360"/>
      </w:pPr>
      <w:rPr>
        <w:rFonts w:ascii="Symbol" w:hAnsi="Symbol" w:hint="default"/>
      </w:rPr>
    </w:lvl>
    <w:lvl w:ilvl="1" w:tplc="84E6CBC2" w:tentative="1">
      <w:start w:val="1"/>
      <w:numFmt w:val="bullet"/>
      <w:lvlText w:val="o"/>
      <w:lvlJc w:val="left"/>
      <w:pPr>
        <w:ind w:left="1440" w:hanging="360"/>
      </w:pPr>
      <w:rPr>
        <w:rFonts w:ascii="Courier New" w:hAnsi="Courier New" w:cs="Courier New" w:hint="default"/>
      </w:rPr>
    </w:lvl>
    <w:lvl w:ilvl="2" w:tplc="7E32D4D6" w:tentative="1">
      <w:start w:val="1"/>
      <w:numFmt w:val="bullet"/>
      <w:lvlText w:val=""/>
      <w:lvlJc w:val="left"/>
      <w:pPr>
        <w:ind w:left="2160" w:hanging="360"/>
      </w:pPr>
      <w:rPr>
        <w:rFonts w:ascii="Wingdings" w:hAnsi="Wingdings" w:hint="default"/>
      </w:rPr>
    </w:lvl>
    <w:lvl w:ilvl="3" w:tplc="C1DEDA6C" w:tentative="1">
      <w:start w:val="1"/>
      <w:numFmt w:val="bullet"/>
      <w:lvlText w:val=""/>
      <w:lvlJc w:val="left"/>
      <w:pPr>
        <w:ind w:left="2880" w:hanging="360"/>
      </w:pPr>
      <w:rPr>
        <w:rFonts w:ascii="Symbol" w:hAnsi="Symbol" w:hint="default"/>
      </w:rPr>
    </w:lvl>
    <w:lvl w:ilvl="4" w:tplc="E42E578A" w:tentative="1">
      <w:start w:val="1"/>
      <w:numFmt w:val="bullet"/>
      <w:lvlText w:val="o"/>
      <w:lvlJc w:val="left"/>
      <w:pPr>
        <w:ind w:left="3600" w:hanging="360"/>
      </w:pPr>
      <w:rPr>
        <w:rFonts w:ascii="Courier New" w:hAnsi="Courier New" w:cs="Courier New" w:hint="default"/>
      </w:rPr>
    </w:lvl>
    <w:lvl w:ilvl="5" w:tplc="AE964CAE" w:tentative="1">
      <w:start w:val="1"/>
      <w:numFmt w:val="bullet"/>
      <w:lvlText w:val=""/>
      <w:lvlJc w:val="left"/>
      <w:pPr>
        <w:ind w:left="4320" w:hanging="360"/>
      </w:pPr>
      <w:rPr>
        <w:rFonts w:ascii="Wingdings" w:hAnsi="Wingdings" w:hint="default"/>
      </w:rPr>
    </w:lvl>
    <w:lvl w:ilvl="6" w:tplc="FCFE3BCE" w:tentative="1">
      <w:start w:val="1"/>
      <w:numFmt w:val="bullet"/>
      <w:lvlText w:val=""/>
      <w:lvlJc w:val="left"/>
      <w:pPr>
        <w:ind w:left="5040" w:hanging="360"/>
      </w:pPr>
      <w:rPr>
        <w:rFonts w:ascii="Symbol" w:hAnsi="Symbol" w:hint="default"/>
      </w:rPr>
    </w:lvl>
    <w:lvl w:ilvl="7" w:tplc="BD6A3F50" w:tentative="1">
      <w:start w:val="1"/>
      <w:numFmt w:val="bullet"/>
      <w:lvlText w:val="o"/>
      <w:lvlJc w:val="left"/>
      <w:pPr>
        <w:ind w:left="5760" w:hanging="360"/>
      </w:pPr>
      <w:rPr>
        <w:rFonts w:ascii="Courier New" w:hAnsi="Courier New" w:cs="Courier New" w:hint="default"/>
      </w:rPr>
    </w:lvl>
    <w:lvl w:ilvl="8" w:tplc="6D6E7232" w:tentative="1">
      <w:start w:val="1"/>
      <w:numFmt w:val="bullet"/>
      <w:lvlText w:val=""/>
      <w:lvlJc w:val="left"/>
      <w:pPr>
        <w:ind w:left="6480" w:hanging="360"/>
      </w:pPr>
      <w:rPr>
        <w:rFonts w:ascii="Wingdings" w:hAnsi="Wingdings" w:hint="default"/>
      </w:rPr>
    </w:lvl>
  </w:abstractNum>
  <w:abstractNum w:abstractNumId="10" w15:restartNumberingAfterBreak="0">
    <w:nsid w:val="24EA5F14"/>
    <w:multiLevelType w:val="hybridMultilevel"/>
    <w:tmpl w:val="9AA8B11A"/>
    <w:lvl w:ilvl="0" w:tplc="9BB04FBC">
      <w:start w:val="1"/>
      <w:numFmt w:val="bullet"/>
      <w:lvlText w:val=""/>
      <w:lvlJc w:val="left"/>
      <w:pPr>
        <w:ind w:left="1429" w:hanging="360"/>
      </w:pPr>
      <w:rPr>
        <w:rFonts w:ascii="Symbol" w:hAnsi="Symbol" w:hint="default"/>
      </w:rPr>
    </w:lvl>
    <w:lvl w:ilvl="1" w:tplc="533C8560" w:tentative="1">
      <w:start w:val="1"/>
      <w:numFmt w:val="bullet"/>
      <w:lvlText w:val="o"/>
      <w:lvlJc w:val="left"/>
      <w:pPr>
        <w:ind w:left="2149" w:hanging="360"/>
      </w:pPr>
      <w:rPr>
        <w:rFonts w:ascii="Courier New" w:hAnsi="Courier New" w:cs="Courier New" w:hint="default"/>
      </w:rPr>
    </w:lvl>
    <w:lvl w:ilvl="2" w:tplc="4C1EAAA4" w:tentative="1">
      <w:start w:val="1"/>
      <w:numFmt w:val="bullet"/>
      <w:lvlText w:val=""/>
      <w:lvlJc w:val="left"/>
      <w:pPr>
        <w:ind w:left="2869" w:hanging="360"/>
      </w:pPr>
      <w:rPr>
        <w:rFonts w:ascii="Wingdings" w:hAnsi="Wingdings" w:hint="default"/>
      </w:rPr>
    </w:lvl>
    <w:lvl w:ilvl="3" w:tplc="ECF6242C" w:tentative="1">
      <w:start w:val="1"/>
      <w:numFmt w:val="bullet"/>
      <w:lvlText w:val=""/>
      <w:lvlJc w:val="left"/>
      <w:pPr>
        <w:ind w:left="3589" w:hanging="360"/>
      </w:pPr>
      <w:rPr>
        <w:rFonts w:ascii="Symbol" w:hAnsi="Symbol" w:hint="default"/>
      </w:rPr>
    </w:lvl>
    <w:lvl w:ilvl="4" w:tplc="2DEE92FE" w:tentative="1">
      <w:start w:val="1"/>
      <w:numFmt w:val="bullet"/>
      <w:lvlText w:val="o"/>
      <w:lvlJc w:val="left"/>
      <w:pPr>
        <w:ind w:left="4309" w:hanging="360"/>
      </w:pPr>
      <w:rPr>
        <w:rFonts w:ascii="Courier New" w:hAnsi="Courier New" w:cs="Courier New" w:hint="default"/>
      </w:rPr>
    </w:lvl>
    <w:lvl w:ilvl="5" w:tplc="815C0FBC" w:tentative="1">
      <w:start w:val="1"/>
      <w:numFmt w:val="bullet"/>
      <w:lvlText w:val=""/>
      <w:lvlJc w:val="left"/>
      <w:pPr>
        <w:ind w:left="5029" w:hanging="360"/>
      </w:pPr>
      <w:rPr>
        <w:rFonts w:ascii="Wingdings" w:hAnsi="Wingdings" w:hint="default"/>
      </w:rPr>
    </w:lvl>
    <w:lvl w:ilvl="6" w:tplc="E6481158" w:tentative="1">
      <w:start w:val="1"/>
      <w:numFmt w:val="bullet"/>
      <w:lvlText w:val=""/>
      <w:lvlJc w:val="left"/>
      <w:pPr>
        <w:ind w:left="5749" w:hanging="360"/>
      </w:pPr>
      <w:rPr>
        <w:rFonts w:ascii="Symbol" w:hAnsi="Symbol" w:hint="default"/>
      </w:rPr>
    </w:lvl>
    <w:lvl w:ilvl="7" w:tplc="A92C6DD6" w:tentative="1">
      <w:start w:val="1"/>
      <w:numFmt w:val="bullet"/>
      <w:lvlText w:val="o"/>
      <w:lvlJc w:val="left"/>
      <w:pPr>
        <w:ind w:left="6469" w:hanging="360"/>
      </w:pPr>
      <w:rPr>
        <w:rFonts w:ascii="Courier New" w:hAnsi="Courier New" w:cs="Courier New" w:hint="default"/>
      </w:rPr>
    </w:lvl>
    <w:lvl w:ilvl="8" w:tplc="0366E100" w:tentative="1">
      <w:start w:val="1"/>
      <w:numFmt w:val="bullet"/>
      <w:lvlText w:val=""/>
      <w:lvlJc w:val="left"/>
      <w:pPr>
        <w:ind w:left="7189" w:hanging="360"/>
      </w:pPr>
      <w:rPr>
        <w:rFonts w:ascii="Wingdings" w:hAnsi="Wingdings" w:hint="default"/>
      </w:rPr>
    </w:lvl>
  </w:abstractNum>
  <w:abstractNum w:abstractNumId="11" w15:restartNumberingAfterBreak="0">
    <w:nsid w:val="261357ED"/>
    <w:multiLevelType w:val="hybridMultilevel"/>
    <w:tmpl w:val="04521BE0"/>
    <w:lvl w:ilvl="0" w:tplc="C5329592">
      <w:start w:val="1"/>
      <w:numFmt w:val="bullet"/>
      <w:lvlText w:val=""/>
      <w:lvlJc w:val="left"/>
      <w:pPr>
        <w:ind w:left="720" w:hanging="360"/>
      </w:pPr>
      <w:rPr>
        <w:rFonts w:ascii="Symbol" w:hAnsi="Symbol" w:hint="default"/>
      </w:rPr>
    </w:lvl>
    <w:lvl w:ilvl="1" w:tplc="931E93B4" w:tentative="1">
      <w:start w:val="1"/>
      <w:numFmt w:val="bullet"/>
      <w:lvlText w:val="o"/>
      <w:lvlJc w:val="left"/>
      <w:pPr>
        <w:ind w:left="1440" w:hanging="360"/>
      </w:pPr>
      <w:rPr>
        <w:rFonts w:ascii="Courier New" w:hAnsi="Courier New" w:cs="Courier New" w:hint="default"/>
      </w:rPr>
    </w:lvl>
    <w:lvl w:ilvl="2" w:tplc="D6204488" w:tentative="1">
      <w:start w:val="1"/>
      <w:numFmt w:val="bullet"/>
      <w:lvlText w:val=""/>
      <w:lvlJc w:val="left"/>
      <w:pPr>
        <w:ind w:left="2160" w:hanging="360"/>
      </w:pPr>
      <w:rPr>
        <w:rFonts w:ascii="Wingdings" w:hAnsi="Wingdings" w:hint="default"/>
      </w:rPr>
    </w:lvl>
    <w:lvl w:ilvl="3" w:tplc="601A44D8" w:tentative="1">
      <w:start w:val="1"/>
      <w:numFmt w:val="bullet"/>
      <w:lvlText w:val=""/>
      <w:lvlJc w:val="left"/>
      <w:pPr>
        <w:ind w:left="2880" w:hanging="360"/>
      </w:pPr>
      <w:rPr>
        <w:rFonts w:ascii="Symbol" w:hAnsi="Symbol" w:hint="default"/>
      </w:rPr>
    </w:lvl>
    <w:lvl w:ilvl="4" w:tplc="815C3674" w:tentative="1">
      <w:start w:val="1"/>
      <w:numFmt w:val="bullet"/>
      <w:lvlText w:val="o"/>
      <w:lvlJc w:val="left"/>
      <w:pPr>
        <w:ind w:left="3600" w:hanging="360"/>
      </w:pPr>
      <w:rPr>
        <w:rFonts w:ascii="Courier New" w:hAnsi="Courier New" w:cs="Courier New" w:hint="default"/>
      </w:rPr>
    </w:lvl>
    <w:lvl w:ilvl="5" w:tplc="62BADA3E" w:tentative="1">
      <w:start w:val="1"/>
      <w:numFmt w:val="bullet"/>
      <w:lvlText w:val=""/>
      <w:lvlJc w:val="left"/>
      <w:pPr>
        <w:ind w:left="4320" w:hanging="360"/>
      </w:pPr>
      <w:rPr>
        <w:rFonts w:ascii="Wingdings" w:hAnsi="Wingdings" w:hint="default"/>
      </w:rPr>
    </w:lvl>
    <w:lvl w:ilvl="6" w:tplc="3F9CCF86" w:tentative="1">
      <w:start w:val="1"/>
      <w:numFmt w:val="bullet"/>
      <w:lvlText w:val=""/>
      <w:lvlJc w:val="left"/>
      <w:pPr>
        <w:ind w:left="5040" w:hanging="360"/>
      </w:pPr>
      <w:rPr>
        <w:rFonts w:ascii="Symbol" w:hAnsi="Symbol" w:hint="default"/>
      </w:rPr>
    </w:lvl>
    <w:lvl w:ilvl="7" w:tplc="D3E6C020" w:tentative="1">
      <w:start w:val="1"/>
      <w:numFmt w:val="bullet"/>
      <w:lvlText w:val="o"/>
      <w:lvlJc w:val="left"/>
      <w:pPr>
        <w:ind w:left="5760" w:hanging="360"/>
      </w:pPr>
      <w:rPr>
        <w:rFonts w:ascii="Courier New" w:hAnsi="Courier New" w:cs="Courier New" w:hint="default"/>
      </w:rPr>
    </w:lvl>
    <w:lvl w:ilvl="8" w:tplc="2EF6E562" w:tentative="1">
      <w:start w:val="1"/>
      <w:numFmt w:val="bullet"/>
      <w:lvlText w:val=""/>
      <w:lvlJc w:val="left"/>
      <w:pPr>
        <w:ind w:left="6480" w:hanging="360"/>
      </w:pPr>
      <w:rPr>
        <w:rFonts w:ascii="Wingdings" w:hAnsi="Wingdings" w:hint="default"/>
      </w:rPr>
    </w:lvl>
  </w:abstractNum>
  <w:abstractNum w:abstractNumId="12" w15:restartNumberingAfterBreak="0">
    <w:nsid w:val="2657144E"/>
    <w:multiLevelType w:val="hybridMultilevel"/>
    <w:tmpl w:val="90826964"/>
    <w:lvl w:ilvl="0" w:tplc="94C6DEC6">
      <w:start w:val="1"/>
      <w:numFmt w:val="decimal"/>
      <w:lvlText w:val="%1."/>
      <w:lvlJc w:val="left"/>
      <w:pPr>
        <w:ind w:left="720" w:hanging="360"/>
      </w:pPr>
      <w:rPr>
        <w:rFonts w:hint="default"/>
      </w:rPr>
    </w:lvl>
    <w:lvl w:ilvl="1" w:tplc="153E5DA2" w:tentative="1">
      <w:start w:val="1"/>
      <w:numFmt w:val="lowerLetter"/>
      <w:lvlText w:val="%2."/>
      <w:lvlJc w:val="left"/>
      <w:pPr>
        <w:ind w:left="1440" w:hanging="360"/>
      </w:pPr>
    </w:lvl>
    <w:lvl w:ilvl="2" w:tplc="8138BD38" w:tentative="1">
      <w:start w:val="1"/>
      <w:numFmt w:val="lowerRoman"/>
      <w:lvlText w:val="%3."/>
      <w:lvlJc w:val="right"/>
      <w:pPr>
        <w:ind w:left="2160" w:hanging="180"/>
      </w:pPr>
    </w:lvl>
    <w:lvl w:ilvl="3" w:tplc="A4B2DB54" w:tentative="1">
      <w:start w:val="1"/>
      <w:numFmt w:val="decimal"/>
      <w:lvlText w:val="%4."/>
      <w:lvlJc w:val="left"/>
      <w:pPr>
        <w:ind w:left="2880" w:hanging="360"/>
      </w:pPr>
    </w:lvl>
    <w:lvl w:ilvl="4" w:tplc="D1705B14" w:tentative="1">
      <w:start w:val="1"/>
      <w:numFmt w:val="lowerLetter"/>
      <w:lvlText w:val="%5."/>
      <w:lvlJc w:val="left"/>
      <w:pPr>
        <w:ind w:left="3600" w:hanging="360"/>
      </w:pPr>
    </w:lvl>
    <w:lvl w:ilvl="5" w:tplc="6AB060BA" w:tentative="1">
      <w:start w:val="1"/>
      <w:numFmt w:val="lowerRoman"/>
      <w:lvlText w:val="%6."/>
      <w:lvlJc w:val="right"/>
      <w:pPr>
        <w:ind w:left="4320" w:hanging="180"/>
      </w:pPr>
    </w:lvl>
    <w:lvl w:ilvl="6" w:tplc="235E36FE" w:tentative="1">
      <w:start w:val="1"/>
      <w:numFmt w:val="decimal"/>
      <w:lvlText w:val="%7."/>
      <w:lvlJc w:val="left"/>
      <w:pPr>
        <w:ind w:left="5040" w:hanging="360"/>
      </w:pPr>
    </w:lvl>
    <w:lvl w:ilvl="7" w:tplc="08FC3012" w:tentative="1">
      <w:start w:val="1"/>
      <w:numFmt w:val="lowerLetter"/>
      <w:lvlText w:val="%8."/>
      <w:lvlJc w:val="left"/>
      <w:pPr>
        <w:ind w:left="5760" w:hanging="360"/>
      </w:pPr>
    </w:lvl>
    <w:lvl w:ilvl="8" w:tplc="A2422728" w:tentative="1">
      <w:start w:val="1"/>
      <w:numFmt w:val="lowerRoman"/>
      <w:lvlText w:val="%9."/>
      <w:lvlJc w:val="right"/>
      <w:pPr>
        <w:ind w:left="6480" w:hanging="180"/>
      </w:pPr>
    </w:lvl>
  </w:abstractNum>
  <w:abstractNum w:abstractNumId="13" w15:restartNumberingAfterBreak="0">
    <w:nsid w:val="2B3E1D8F"/>
    <w:multiLevelType w:val="multilevel"/>
    <w:tmpl w:val="3D7AF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E8C632D"/>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337259E6"/>
    <w:multiLevelType w:val="hybridMultilevel"/>
    <w:tmpl w:val="256E6812"/>
    <w:lvl w:ilvl="0" w:tplc="7832732C">
      <w:start w:val="1"/>
      <w:numFmt w:val="bullet"/>
      <w:lvlText w:val=""/>
      <w:lvlJc w:val="left"/>
      <w:pPr>
        <w:ind w:left="825" w:hanging="360"/>
      </w:pPr>
      <w:rPr>
        <w:rFonts w:ascii="Symbol" w:hAnsi="Symbol" w:hint="default"/>
      </w:rPr>
    </w:lvl>
    <w:lvl w:ilvl="1" w:tplc="03423520" w:tentative="1">
      <w:start w:val="1"/>
      <w:numFmt w:val="bullet"/>
      <w:lvlText w:val="o"/>
      <w:lvlJc w:val="left"/>
      <w:pPr>
        <w:ind w:left="1545" w:hanging="360"/>
      </w:pPr>
      <w:rPr>
        <w:rFonts w:ascii="Courier New" w:hAnsi="Courier New" w:cs="Courier New" w:hint="default"/>
      </w:rPr>
    </w:lvl>
    <w:lvl w:ilvl="2" w:tplc="9230B568" w:tentative="1">
      <w:start w:val="1"/>
      <w:numFmt w:val="bullet"/>
      <w:lvlText w:val=""/>
      <w:lvlJc w:val="left"/>
      <w:pPr>
        <w:ind w:left="2265" w:hanging="360"/>
      </w:pPr>
      <w:rPr>
        <w:rFonts w:ascii="Wingdings" w:hAnsi="Wingdings" w:hint="default"/>
      </w:rPr>
    </w:lvl>
    <w:lvl w:ilvl="3" w:tplc="EF4615A4" w:tentative="1">
      <w:start w:val="1"/>
      <w:numFmt w:val="bullet"/>
      <w:lvlText w:val=""/>
      <w:lvlJc w:val="left"/>
      <w:pPr>
        <w:ind w:left="2985" w:hanging="360"/>
      </w:pPr>
      <w:rPr>
        <w:rFonts w:ascii="Symbol" w:hAnsi="Symbol" w:hint="default"/>
      </w:rPr>
    </w:lvl>
    <w:lvl w:ilvl="4" w:tplc="AA9EFD26" w:tentative="1">
      <w:start w:val="1"/>
      <w:numFmt w:val="bullet"/>
      <w:lvlText w:val="o"/>
      <w:lvlJc w:val="left"/>
      <w:pPr>
        <w:ind w:left="3705" w:hanging="360"/>
      </w:pPr>
      <w:rPr>
        <w:rFonts w:ascii="Courier New" w:hAnsi="Courier New" w:cs="Courier New" w:hint="default"/>
      </w:rPr>
    </w:lvl>
    <w:lvl w:ilvl="5" w:tplc="38206AF0" w:tentative="1">
      <w:start w:val="1"/>
      <w:numFmt w:val="bullet"/>
      <w:lvlText w:val=""/>
      <w:lvlJc w:val="left"/>
      <w:pPr>
        <w:ind w:left="4425" w:hanging="360"/>
      </w:pPr>
      <w:rPr>
        <w:rFonts w:ascii="Wingdings" w:hAnsi="Wingdings" w:hint="default"/>
      </w:rPr>
    </w:lvl>
    <w:lvl w:ilvl="6" w:tplc="18D61C4A" w:tentative="1">
      <w:start w:val="1"/>
      <w:numFmt w:val="bullet"/>
      <w:lvlText w:val=""/>
      <w:lvlJc w:val="left"/>
      <w:pPr>
        <w:ind w:left="5145" w:hanging="360"/>
      </w:pPr>
      <w:rPr>
        <w:rFonts w:ascii="Symbol" w:hAnsi="Symbol" w:hint="default"/>
      </w:rPr>
    </w:lvl>
    <w:lvl w:ilvl="7" w:tplc="BE1E048C" w:tentative="1">
      <w:start w:val="1"/>
      <w:numFmt w:val="bullet"/>
      <w:lvlText w:val="o"/>
      <w:lvlJc w:val="left"/>
      <w:pPr>
        <w:ind w:left="5865" w:hanging="360"/>
      </w:pPr>
      <w:rPr>
        <w:rFonts w:ascii="Courier New" w:hAnsi="Courier New" w:cs="Courier New" w:hint="default"/>
      </w:rPr>
    </w:lvl>
    <w:lvl w:ilvl="8" w:tplc="CB60B63C" w:tentative="1">
      <w:start w:val="1"/>
      <w:numFmt w:val="bullet"/>
      <w:lvlText w:val=""/>
      <w:lvlJc w:val="left"/>
      <w:pPr>
        <w:ind w:left="6585" w:hanging="360"/>
      </w:pPr>
      <w:rPr>
        <w:rFonts w:ascii="Wingdings" w:hAnsi="Wingdings" w:hint="default"/>
      </w:rPr>
    </w:lvl>
  </w:abstractNum>
  <w:abstractNum w:abstractNumId="16" w15:restartNumberingAfterBreak="0">
    <w:nsid w:val="33FA3680"/>
    <w:multiLevelType w:val="multilevel"/>
    <w:tmpl w:val="004E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6E46B0"/>
    <w:multiLevelType w:val="hybridMultilevel"/>
    <w:tmpl w:val="33E8B068"/>
    <w:lvl w:ilvl="0" w:tplc="F92CA382">
      <w:start w:val="1"/>
      <w:numFmt w:val="bullet"/>
      <w:lvlText w:val=""/>
      <w:lvlJc w:val="left"/>
      <w:pPr>
        <w:ind w:left="720" w:hanging="360"/>
      </w:pPr>
      <w:rPr>
        <w:rFonts w:ascii="Symbol" w:hAnsi="Symbol" w:hint="default"/>
      </w:rPr>
    </w:lvl>
    <w:lvl w:ilvl="1" w:tplc="1DDE1AC0" w:tentative="1">
      <w:start w:val="1"/>
      <w:numFmt w:val="bullet"/>
      <w:lvlText w:val="o"/>
      <w:lvlJc w:val="left"/>
      <w:pPr>
        <w:ind w:left="1440" w:hanging="360"/>
      </w:pPr>
      <w:rPr>
        <w:rFonts w:ascii="Courier New" w:hAnsi="Courier New" w:cs="Courier New" w:hint="default"/>
      </w:rPr>
    </w:lvl>
    <w:lvl w:ilvl="2" w:tplc="AF04D126" w:tentative="1">
      <w:start w:val="1"/>
      <w:numFmt w:val="bullet"/>
      <w:lvlText w:val=""/>
      <w:lvlJc w:val="left"/>
      <w:pPr>
        <w:ind w:left="2160" w:hanging="360"/>
      </w:pPr>
      <w:rPr>
        <w:rFonts w:ascii="Wingdings" w:hAnsi="Wingdings" w:hint="default"/>
      </w:rPr>
    </w:lvl>
    <w:lvl w:ilvl="3" w:tplc="3C527014" w:tentative="1">
      <w:start w:val="1"/>
      <w:numFmt w:val="bullet"/>
      <w:lvlText w:val=""/>
      <w:lvlJc w:val="left"/>
      <w:pPr>
        <w:ind w:left="2880" w:hanging="360"/>
      </w:pPr>
      <w:rPr>
        <w:rFonts w:ascii="Symbol" w:hAnsi="Symbol" w:hint="default"/>
      </w:rPr>
    </w:lvl>
    <w:lvl w:ilvl="4" w:tplc="4900EFBE" w:tentative="1">
      <w:start w:val="1"/>
      <w:numFmt w:val="bullet"/>
      <w:lvlText w:val="o"/>
      <w:lvlJc w:val="left"/>
      <w:pPr>
        <w:ind w:left="3600" w:hanging="360"/>
      </w:pPr>
      <w:rPr>
        <w:rFonts w:ascii="Courier New" w:hAnsi="Courier New" w:cs="Courier New" w:hint="default"/>
      </w:rPr>
    </w:lvl>
    <w:lvl w:ilvl="5" w:tplc="D3781DDA" w:tentative="1">
      <w:start w:val="1"/>
      <w:numFmt w:val="bullet"/>
      <w:lvlText w:val=""/>
      <w:lvlJc w:val="left"/>
      <w:pPr>
        <w:ind w:left="4320" w:hanging="360"/>
      </w:pPr>
      <w:rPr>
        <w:rFonts w:ascii="Wingdings" w:hAnsi="Wingdings" w:hint="default"/>
      </w:rPr>
    </w:lvl>
    <w:lvl w:ilvl="6" w:tplc="B6902C6E" w:tentative="1">
      <w:start w:val="1"/>
      <w:numFmt w:val="bullet"/>
      <w:lvlText w:val=""/>
      <w:lvlJc w:val="left"/>
      <w:pPr>
        <w:ind w:left="5040" w:hanging="360"/>
      </w:pPr>
      <w:rPr>
        <w:rFonts w:ascii="Symbol" w:hAnsi="Symbol" w:hint="default"/>
      </w:rPr>
    </w:lvl>
    <w:lvl w:ilvl="7" w:tplc="FDF426AE" w:tentative="1">
      <w:start w:val="1"/>
      <w:numFmt w:val="bullet"/>
      <w:lvlText w:val="o"/>
      <w:lvlJc w:val="left"/>
      <w:pPr>
        <w:ind w:left="5760" w:hanging="360"/>
      </w:pPr>
      <w:rPr>
        <w:rFonts w:ascii="Courier New" w:hAnsi="Courier New" w:cs="Courier New" w:hint="default"/>
      </w:rPr>
    </w:lvl>
    <w:lvl w:ilvl="8" w:tplc="53788EF2" w:tentative="1">
      <w:start w:val="1"/>
      <w:numFmt w:val="bullet"/>
      <w:lvlText w:val=""/>
      <w:lvlJc w:val="left"/>
      <w:pPr>
        <w:ind w:left="6480" w:hanging="360"/>
      </w:pPr>
      <w:rPr>
        <w:rFonts w:ascii="Wingdings" w:hAnsi="Wingdings" w:hint="default"/>
      </w:rPr>
    </w:lvl>
  </w:abstractNum>
  <w:abstractNum w:abstractNumId="18" w15:restartNumberingAfterBreak="0">
    <w:nsid w:val="3CD75008"/>
    <w:multiLevelType w:val="hybridMultilevel"/>
    <w:tmpl w:val="2A8E0A24"/>
    <w:lvl w:ilvl="0" w:tplc="3A36A8E8">
      <w:start w:val="1"/>
      <w:numFmt w:val="bullet"/>
      <w:lvlText w:val=""/>
      <w:lvlJc w:val="left"/>
      <w:pPr>
        <w:ind w:left="720" w:hanging="360"/>
      </w:pPr>
      <w:rPr>
        <w:rFonts w:ascii="Symbol" w:hAnsi="Symbol" w:hint="default"/>
      </w:rPr>
    </w:lvl>
    <w:lvl w:ilvl="1" w:tplc="48C04C92" w:tentative="1">
      <w:start w:val="1"/>
      <w:numFmt w:val="bullet"/>
      <w:lvlText w:val="o"/>
      <w:lvlJc w:val="left"/>
      <w:pPr>
        <w:ind w:left="1440" w:hanging="360"/>
      </w:pPr>
      <w:rPr>
        <w:rFonts w:ascii="Courier New" w:hAnsi="Courier New" w:cs="Courier New" w:hint="default"/>
      </w:rPr>
    </w:lvl>
    <w:lvl w:ilvl="2" w:tplc="D25CB4C2" w:tentative="1">
      <w:start w:val="1"/>
      <w:numFmt w:val="bullet"/>
      <w:lvlText w:val=""/>
      <w:lvlJc w:val="left"/>
      <w:pPr>
        <w:ind w:left="2160" w:hanging="360"/>
      </w:pPr>
      <w:rPr>
        <w:rFonts w:ascii="Wingdings" w:hAnsi="Wingdings" w:hint="default"/>
      </w:rPr>
    </w:lvl>
    <w:lvl w:ilvl="3" w:tplc="291A4780" w:tentative="1">
      <w:start w:val="1"/>
      <w:numFmt w:val="bullet"/>
      <w:lvlText w:val=""/>
      <w:lvlJc w:val="left"/>
      <w:pPr>
        <w:ind w:left="2880" w:hanging="360"/>
      </w:pPr>
      <w:rPr>
        <w:rFonts w:ascii="Symbol" w:hAnsi="Symbol" w:hint="default"/>
      </w:rPr>
    </w:lvl>
    <w:lvl w:ilvl="4" w:tplc="5FBADEEC" w:tentative="1">
      <w:start w:val="1"/>
      <w:numFmt w:val="bullet"/>
      <w:lvlText w:val="o"/>
      <w:lvlJc w:val="left"/>
      <w:pPr>
        <w:ind w:left="3600" w:hanging="360"/>
      </w:pPr>
      <w:rPr>
        <w:rFonts w:ascii="Courier New" w:hAnsi="Courier New" w:cs="Courier New" w:hint="default"/>
      </w:rPr>
    </w:lvl>
    <w:lvl w:ilvl="5" w:tplc="7EFCE87C" w:tentative="1">
      <w:start w:val="1"/>
      <w:numFmt w:val="bullet"/>
      <w:lvlText w:val=""/>
      <w:lvlJc w:val="left"/>
      <w:pPr>
        <w:ind w:left="4320" w:hanging="360"/>
      </w:pPr>
      <w:rPr>
        <w:rFonts w:ascii="Wingdings" w:hAnsi="Wingdings" w:hint="default"/>
      </w:rPr>
    </w:lvl>
    <w:lvl w:ilvl="6" w:tplc="927C32CE" w:tentative="1">
      <w:start w:val="1"/>
      <w:numFmt w:val="bullet"/>
      <w:lvlText w:val=""/>
      <w:lvlJc w:val="left"/>
      <w:pPr>
        <w:ind w:left="5040" w:hanging="360"/>
      </w:pPr>
      <w:rPr>
        <w:rFonts w:ascii="Symbol" w:hAnsi="Symbol" w:hint="default"/>
      </w:rPr>
    </w:lvl>
    <w:lvl w:ilvl="7" w:tplc="5C580944" w:tentative="1">
      <w:start w:val="1"/>
      <w:numFmt w:val="bullet"/>
      <w:lvlText w:val="o"/>
      <w:lvlJc w:val="left"/>
      <w:pPr>
        <w:ind w:left="5760" w:hanging="360"/>
      </w:pPr>
      <w:rPr>
        <w:rFonts w:ascii="Courier New" w:hAnsi="Courier New" w:cs="Courier New" w:hint="default"/>
      </w:rPr>
    </w:lvl>
    <w:lvl w:ilvl="8" w:tplc="C6A2E5E0" w:tentative="1">
      <w:start w:val="1"/>
      <w:numFmt w:val="bullet"/>
      <w:lvlText w:val=""/>
      <w:lvlJc w:val="left"/>
      <w:pPr>
        <w:ind w:left="6480" w:hanging="360"/>
      </w:pPr>
      <w:rPr>
        <w:rFonts w:ascii="Wingdings" w:hAnsi="Wingdings" w:hint="default"/>
      </w:rPr>
    </w:lvl>
  </w:abstractNum>
  <w:abstractNum w:abstractNumId="19" w15:restartNumberingAfterBreak="0">
    <w:nsid w:val="3E0874BB"/>
    <w:multiLevelType w:val="hybridMultilevel"/>
    <w:tmpl w:val="037AA136"/>
    <w:lvl w:ilvl="0" w:tplc="F4449BB0">
      <w:start w:val="1"/>
      <w:numFmt w:val="bullet"/>
      <w:lvlText w:val=""/>
      <w:lvlJc w:val="left"/>
      <w:pPr>
        <w:ind w:left="720" w:hanging="360"/>
      </w:pPr>
      <w:rPr>
        <w:rFonts w:ascii="Symbol" w:hAnsi="Symbol" w:hint="default"/>
      </w:rPr>
    </w:lvl>
    <w:lvl w:ilvl="1" w:tplc="3BF80E72" w:tentative="1">
      <w:start w:val="1"/>
      <w:numFmt w:val="bullet"/>
      <w:lvlText w:val="o"/>
      <w:lvlJc w:val="left"/>
      <w:pPr>
        <w:ind w:left="1440" w:hanging="360"/>
      </w:pPr>
      <w:rPr>
        <w:rFonts w:ascii="Courier New" w:hAnsi="Courier New" w:cs="Courier New" w:hint="default"/>
      </w:rPr>
    </w:lvl>
    <w:lvl w:ilvl="2" w:tplc="77C43646" w:tentative="1">
      <w:start w:val="1"/>
      <w:numFmt w:val="bullet"/>
      <w:lvlText w:val=""/>
      <w:lvlJc w:val="left"/>
      <w:pPr>
        <w:ind w:left="2160" w:hanging="360"/>
      </w:pPr>
      <w:rPr>
        <w:rFonts w:ascii="Wingdings" w:hAnsi="Wingdings" w:hint="default"/>
      </w:rPr>
    </w:lvl>
    <w:lvl w:ilvl="3" w:tplc="86063314" w:tentative="1">
      <w:start w:val="1"/>
      <w:numFmt w:val="bullet"/>
      <w:lvlText w:val=""/>
      <w:lvlJc w:val="left"/>
      <w:pPr>
        <w:ind w:left="2880" w:hanging="360"/>
      </w:pPr>
      <w:rPr>
        <w:rFonts w:ascii="Symbol" w:hAnsi="Symbol" w:hint="default"/>
      </w:rPr>
    </w:lvl>
    <w:lvl w:ilvl="4" w:tplc="0C5EDCF2" w:tentative="1">
      <w:start w:val="1"/>
      <w:numFmt w:val="bullet"/>
      <w:lvlText w:val="o"/>
      <w:lvlJc w:val="left"/>
      <w:pPr>
        <w:ind w:left="3600" w:hanging="360"/>
      </w:pPr>
      <w:rPr>
        <w:rFonts w:ascii="Courier New" w:hAnsi="Courier New" w:cs="Courier New" w:hint="default"/>
      </w:rPr>
    </w:lvl>
    <w:lvl w:ilvl="5" w:tplc="EB223F96" w:tentative="1">
      <w:start w:val="1"/>
      <w:numFmt w:val="bullet"/>
      <w:lvlText w:val=""/>
      <w:lvlJc w:val="left"/>
      <w:pPr>
        <w:ind w:left="4320" w:hanging="360"/>
      </w:pPr>
      <w:rPr>
        <w:rFonts w:ascii="Wingdings" w:hAnsi="Wingdings" w:hint="default"/>
      </w:rPr>
    </w:lvl>
    <w:lvl w:ilvl="6" w:tplc="ADCCF052" w:tentative="1">
      <w:start w:val="1"/>
      <w:numFmt w:val="bullet"/>
      <w:lvlText w:val=""/>
      <w:lvlJc w:val="left"/>
      <w:pPr>
        <w:ind w:left="5040" w:hanging="360"/>
      </w:pPr>
      <w:rPr>
        <w:rFonts w:ascii="Symbol" w:hAnsi="Symbol" w:hint="default"/>
      </w:rPr>
    </w:lvl>
    <w:lvl w:ilvl="7" w:tplc="03E484F0" w:tentative="1">
      <w:start w:val="1"/>
      <w:numFmt w:val="bullet"/>
      <w:lvlText w:val="o"/>
      <w:lvlJc w:val="left"/>
      <w:pPr>
        <w:ind w:left="5760" w:hanging="360"/>
      </w:pPr>
      <w:rPr>
        <w:rFonts w:ascii="Courier New" w:hAnsi="Courier New" w:cs="Courier New" w:hint="default"/>
      </w:rPr>
    </w:lvl>
    <w:lvl w:ilvl="8" w:tplc="8E222820" w:tentative="1">
      <w:start w:val="1"/>
      <w:numFmt w:val="bullet"/>
      <w:lvlText w:val=""/>
      <w:lvlJc w:val="left"/>
      <w:pPr>
        <w:ind w:left="6480" w:hanging="360"/>
      </w:pPr>
      <w:rPr>
        <w:rFonts w:ascii="Wingdings" w:hAnsi="Wingdings" w:hint="default"/>
      </w:rPr>
    </w:lvl>
  </w:abstractNum>
  <w:abstractNum w:abstractNumId="20" w15:restartNumberingAfterBreak="0">
    <w:nsid w:val="4CB342A3"/>
    <w:multiLevelType w:val="multilevel"/>
    <w:tmpl w:val="788AE1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07307B7"/>
    <w:multiLevelType w:val="hybridMultilevel"/>
    <w:tmpl w:val="2E840A06"/>
    <w:lvl w:ilvl="0" w:tplc="E8943CE8">
      <w:start w:val="1"/>
      <w:numFmt w:val="decimal"/>
      <w:lvlText w:val="%1."/>
      <w:lvlJc w:val="left"/>
      <w:pPr>
        <w:ind w:left="815" w:hanging="360"/>
      </w:pPr>
    </w:lvl>
    <w:lvl w:ilvl="1" w:tplc="FC0C0F28" w:tentative="1">
      <w:start w:val="1"/>
      <w:numFmt w:val="lowerLetter"/>
      <w:lvlText w:val="%2."/>
      <w:lvlJc w:val="left"/>
      <w:pPr>
        <w:ind w:left="1535" w:hanging="360"/>
      </w:pPr>
    </w:lvl>
    <w:lvl w:ilvl="2" w:tplc="C2F0E4E8" w:tentative="1">
      <w:start w:val="1"/>
      <w:numFmt w:val="lowerRoman"/>
      <w:lvlText w:val="%3."/>
      <w:lvlJc w:val="right"/>
      <w:pPr>
        <w:ind w:left="2255" w:hanging="180"/>
      </w:pPr>
    </w:lvl>
    <w:lvl w:ilvl="3" w:tplc="5E126186" w:tentative="1">
      <w:start w:val="1"/>
      <w:numFmt w:val="decimal"/>
      <w:lvlText w:val="%4."/>
      <w:lvlJc w:val="left"/>
      <w:pPr>
        <w:ind w:left="2975" w:hanging="360"/>
      </w:pPr>
    </w:lvl>
    <w:lvl w:ilvl="4" w:tplc="D3F02604" w:tentative="1">
      <w:start w:val="1"/>
      <w:numFmt w:val="lowerLetter"/>
      <w:lvlText w:val="%5."/>
      <w:lvlJc w:val="left"/>
      <w:pPr>
        <w:ind w:left="3695" w:hanging="360"/>
      </w:pPr>
    </w:lvl>
    <w:lvl w:ilvl="5" w:tplc="CF30DC74" w:tentative="1">
      <w:start w:val="1"/>
      <w:numFmt w:val="lowerRoman"/>
      <w:lvlText w:val="%6."/>
      <w:lvlJc w:val="right"/>
      <w:pPr>
        <w:ind w:left="4415" w:hanging="180"/>
      </w:pPr>
    </w:lvl>
    <w:lvl w:ilvl="6" w:tplc="F7D42C46" w:tentative="1">
      <w:start w:val="1"/>
      <w:numFmt w:val="decimal"/>
      <w:lvlText w:val="%7."/>
      <w:lvlJc w:val="left"/>
      <w:pPr>
        <w:ind w:left="5135" w:hanging="360"/>
      </w:pPr>
    </w:lvl>
    <w:lvl w:ilvl="7" w:tplc="C11CBFEC" w:tentative="1">
      <w:start w:val="1"/>
      <w:numFmt w:val="lowerLetter"/>
      <w:lvlText w:val="%8."/>
      <w:lvlJc w:val="left"/>
      <w:pPr>
        <w:ind w:left="5855" w:hanging="360"/>
      </w:pPr>
    </w:lvl>
    <w:lvl w:ilvl="8" w:tplc="34841FB2" w:tentative="1">
      <w:start w:val="1"/>
      <w:numFmt w:val="lowerRoman"/>
      <w:lvlText w:val="%9."/>
      <w:lvlJc w:val="right"/>
      <w:pPr>
        <w:ind w:left="6575" w:hanging="180"/>
      </w:pPr>
    </w:lvl>
  </w:abstractNum>
  <w:abstractNum w:abstractNumId="22" w15:restartNumberingAfterBreak="0">
    <w:nsid w:val="537D2649"/>
    <w:multiLevelType w:val="hybridMultilevel"/>
    <w:tmpl w:val="E5BC0460"/>
    <w:lvl w:ilvl="0" w:tplc="BD2492C0">
      <w:start w:val="1"/>
      <w:numFmt w:val="decimal"/>
      <w:lvlText w:val="%1."/>
      <w:lvlJc w:val="left"/>
      <w:pPr>
        <w:ind w:left="720" w:hanging="360"/>
      </w:pPr>
    </w:lvl>
    <w:lvl w:ilvl="1" w:tplc="5C98BBE8" w:tentative="1">
      <w:start w:val="1"/>
      <w:numFmt w:val="lowerLetter"/>
      <w:lvlText w:val="%2."/>
      <w:lvlJc w:val="left"/>
      <w:pPr>
        <w:ind w:left="1440" w:hanging="360"/>
      </w:pPr>
    </w:lvl>
    <w:lvl w:ilvl="2" w:tplc="5516BEA6" w:tentative="1">
      <w:start w:val="1"/>
      <w:numFmt w:val="lowerRoman"/>
      <w:lvlText w:val="%3."/>
      <w:lvlJc w:val="right"/>
      <w:pPr>
        <w:ind w:left="2160" w:hanging="180"/>
      </w:pPr>
    </w:lvl>
    <w:lvl w:ilvl="3" w:tplc="71508DEE" w:tentative="1">
      <w:start w:val="1"/>
      <w:numFmt w:val="decimal"/>
      <w:lvlText w:val="%4."/>
      <w:lvlJc w:val="left"/>
      <w:pPr>
        <w:ind w:left="2880" w:hanging="360"/>
      </w:pPr>
    </w:lvl>
    <w:lvl w:ilvl="4" w:tplc="493AB798" w:tentative="1">
      <w:start w:val="1"/>
      <w:numFmt w:val="lowerLetter"/>
      <w:lvlText w:val="%5."/>
      <w:lvlJc w:val="left"/>
      <w:pPr>
        <w:ind w:left="3600" w:hanging="360"/>
      </w:pPr>
    </w:lvl>
    <w:lvl w:ilvl="5" w:tplc="D7BAA080" w:tentative="1">
      <w:start w:val="1"/>
      <w:numFmt w:val="lowerRoman"/>
      <w:lvlText w:val="%6."/>
      <w:lvlJc w:val="right"/>
      <w:pPr>
        <w:ind w:left="4320" w:hanging="180"/>
      </w:pPr>
    </w:lvl>
    <w:lvl w:ilvl="6" w:tplc="00AE69EA" w:tentative="1">
      <w:start w:val="1"/>
      <w:numFmt w:val="decimal"/>
      <w:lvlText w:val="%7."/>
      <w:lvlJc w:val="left"/>
      <w:pPr>
        <w:ind w:left="5040" w:hanging="360"/>
      </w:pPr>
    </w:lvl>
    <w:lvl w:ilvl="7" w:tplc="9BCEDDA2" w:tentative="1">
      <w:start w:val="1"/>
      <w:numFmt w:val="lowerLetter"/>
      <w:lvlText w:val="%8."/>
      <w:lvlJc w:val="left"/>
      <w:pPr>
        <w:ind w:left="5760" w:hanging="360"/>
      </w:pPr>
    </w:lvl>
    <w:lvl w:ilvl="8" w:tplc="377E4142" w:tentative="1">
      <w:start w:val="1"/>
      <w:numFmt w:val="lowerRoman"/>
      <w:lvlText w:val="%9."/>
      <w:lvlJc w:val="right"/>
      <w:pPr>
        <w:ind w:left="6480" w:hanging="180"/>
      </w:pPr>
    </w:lvl>
  </w:abstractNum>
  <w:abstractNum w:abstractNumId="23" w15:restartNumberingAfterBreak="0">
    <w:nsid w:val="5672140E"/>
    <w:multiLevelType w:val="hybridMultilevel"/>
    <w:tmpl w:val="1196F93E"/>
    <w:lvl w:ilvl="0" w:tplc="CE7C0CEA">
      <w:start w:val="1"/>
      <w:numFmt w:val="bullet"/>
      <w:lvlText w:val=""/>
      <w:lvlJc w:val="left"/>
      <w:pPr>
        <w:ind w:left="720" w:hanging="360"/>
      </w:pPr>
      <w:rPr>
        <w:rFonts w:ascii="Symbol" w:hAnsi="Symbol" w:hint="default"/>
      </w:rPr>
    </w:lvl>
    <w:lvl w:ilvl="1" w:tplc="BE5A0EC4" w:tentative="1">
      <w:start w:val="1"/>
      <w:numFmt w:val="bullet"/>
      <w:lvlText w:val="o"/>
      <w:lvlJc w:val="left"/>
      <w:pPr>
        <w:ind w:left="1440" w:hanging="360"/>
      </w:pPr>
      <w:rPr>
        <w:rFonts w:ascii="Courier New" w:hAnsi="Courier New" w:cs="Courier New" w:hint="default"/>
      </w:rPr>
    </w:lvl>
    <w:lvl w:ilvl="2" w:tplc="BF1C4352" w:tentative="1">
      <w:start w:val="1"/>
      <w:numFmt w:val="bullet"/>
      <w:lvlText w:val=""/>
      <w:lvlJc w:val="left"/>
      <w:pPr>
        <w:ind w:left="2160" w:hanging="360"/>
      </w:pPr>
      <w:rPr>
        <w:rFonts w:ascii="Wingdings" w:hAnsi="Wingdings" w:hint="default"/>
      </w:rPr>
    </w:lvl>
    <w:lvl w:ilvl="3" w:tplc="F4BEB6A4" w:tentative="1">
      <w:start w:val="1"/>
      <w:numFmt w:val="bullet"/>
      <w:lvlText w:val=""/>
      <w:lvlJc w:val="left"/>
      <w:pPr>
        <w:ind w:left="2880" w:hanging="360"/>
      </w:pPr>
      <w:rPr>
        <w:rFonts w:ascii="Symbol" w:hAnsi="Symbol" w:hint="default"/>
      </w:rPr>
    </w:lvl>
    <w:lvl w:ilvl="4" w:tplc="322C41A8" w:tentative="1">
      <w:start w:val="1"/>
      <w:numFmt w:val="bullet"/>
      <w:lvlText w:val="o"/>
      <w:lvlJc w:val="left"/>
      <w:pPr>
        <w:ind w:left="3600" w:hanging="360"/>
      </w:pPr>
      <w:rPr>
        <w:rFonts w:ascii="Courier New" w:hAnsi="Courier New" w:cs="Courier New" w:hint="default"/>
      </w:rPr>
    </w:lvl>
    <w:lvl w:ilvl="5" w:tplc="40C4EF12" w:tentative="1">
      <w:start w:val="1"/>
      <w:numFmt w:val="bullet"/>
      <w:lvlText w:val=""/>
      <w:lvlJc w:val="left"/>
      <w:pPr>
        <w:ind w:left="4320" w:hanging="360"/>
      </w:pPr>
      <w:rPr>
        <w:rFonts w:ascii="Wingdings" w:hAnsi="Wingdings" w:hint="default"/>
      </w:rPr>
    </w:lvl>
    <w:lvl w:ilvl="6" w:tplc="4B66F1A8" w:tentative="1">
      <w:start w:val="1"/>
      <w:numFmt w:val="bullet"/>
      <w:lvlText w:val=""/>
      <w:lvlJc w:val="left"/>
      <w:pPr>
        <w:ind w:left="5040" w:hanging="360"/>
      </w:pPr>
      <w:rPr>
        <w:rFonts w:ascii="Symbol" w:hAnsi="Symbol" w:hint="default"/>
      </w:rPr>
    </w:lvl>
    <w:lvl w:ilvl="7" w:tplc="497CA3E4" w:tentative="1">
      <w:start w:val="1"/>
      <w:numFmt w:val="bullet"/>
      <w:lvlText w:val="o"/>
      <w:lvlJc w:val="left"/>
      <w:pPr>
        <w:ind w:left="5760" w:hanging="360"/>
      </w:pPr>
      <w:rPr>
        <w:rFonts w:ascii="Courier New" w:hAnsi="Courier New" w:cs="Courier New" w:hint="default"/>
      </w:rPr>
    </w:lvl>
    <w:lvl w:ilvl="8" w:tplc="02FE145E" w:tentative="1">
      <w:start w:val="1"/>
      <w:numFmt w:val="bullet"/>
      <w:lvlText w:val=""/>
      <w:lvlJc w:val="left"/>
      <w:pPr>
        <w:ind w:left="6480" w:hanging="360"/>
      </w:pPr>
      <w:rPr>
        <w:rFonts w:ascii="Wingdings" w:hAnsi="Wingdings" w:hint="default"/>
      </w:rPr>
    </w:lvl>
  </w:abstractNum>
  <w:abstractNum w:abstractNumId="24" w15:restartNumberingAfterBreak="0">
    <w:nsid w:val="583F1F7B"/>
    <w:multiLevelType w:val="hybridMultilevel"/>
    <w:tmpl w:val="DA1AC3C0"/>
    <w:lvl w:ilvl="0" w:tplc="61A8DA2C">
      <w:start w:val="1"/>
      <w:numFmt w:val="bullet"/>
      <w:lvlText w:val=""/>
      <w:lvlJc w:val="left"/>
      <w:pPr>
        <w:ind w:left="825" w:hanging="360"/>
      </w:pPr>
      <w:rPr>
        <w:rFonts w:ascii="Symbol" w:hAnsi="Symbol" w:hint="default"/>
      </w:rPr>
    </w:lvl>
    <w:lvl w:ilvl="1" w:tplc="5F7ED80A" w:tentative="1">
      <w:start w:val="1"/>
      <w:numFmt w:val="bullet"/>
      <w:lvlText w:val="o"/>
      <w:lvlJc w:val="left"/>
      <w:pPr>
        <w:ind w:left="1545" w:hanging="360"/>
      </w:pPr>
      <w:rPr>
        <w:rFonts w:ascii="Courier New" w:hAnsi="Courier New" w:cs="Courier New" w:hint="default"/>
      </w:rPr>
    </w:lvl>
    <w:lvl w:ilvl="2" w:tplc="B4860FB2" w:tentative="1">
      <w:start w:val="1"/>
      <w:numFmt w:val="bullet"/>
      <w:lvlText w:val=""/>
      <w:lvlJc w:val="left"/>
      <w:pPr>
        <w:ind w:left="2265" w:hanging="360"/>
      </w:pPr>
      <w:rPr>
        <w:rFonts w:ascii="Wingdings" w:hAnsi="Wingdings" w:hint="default"/>
      </w:rPr>
    </w:lvl>
    <w:lvl w:ilvl="3" w:tplc="9F7E263E" w:tentative="1">
      <w:start w:val="1"/>
      <w:numFmt w:val="bullet"/>
      <w:lvlText w:val=""/>
      <w:lvlJc w:val="left"/>
      <w:pPr>
        <w:ind w:left="2985" w:hanging="360"/>
      </w:pPr>
      <w:rPr>
        <w:rFonts w:ascii="Symbol" w:hAnsi="Symbol" w:hint="default"/>
      </w:rPr>
    </w:lvl>
    <w:lvl w:ilvl="4" w:tplc="67860C28" w:tentative="1">
      <w:start w:val="1"/>
      <w:numFmt w:val="bullet"/>
      <w:lvlText w:val="o"/>
      <w:lvlJc w:val="left"/>
      <w:pPr>
        <w:ind w:left="3705" w:hanging="360"/>
      </w:pPr>
      <w:rPr>
        <w:rFonts w:ascii="Courier New" w:hAnsi="Courier New" w:cs="Courier New" w:hint="default"/>
      </w:rPr>
    </w:lvl>
    <w:lvl w:ilvl="5" w:tplc="A7782904" w:tentative="1">
      <w:start w:val="1"/>
      <w:numFmt w:val="bullet"/>
      <w:lvlText w:val=""/>
      <w:lvlJc w:val="left"/>
      <w:pPr>
        <w:ind w:left="4425" w:hanging="360"/>
      </w:pPr>
      <w:rPr>
        <w:rFonts w:ascii="Wingdings" w:hAnsi="Wingdings" w:hint="default"/>
      </w:rPr>
    </w:lvl>
    <w:lvl w:ilvl="6" w:tplc="FC68A476" w:tentative="1">
      <w:start w:val="1"/>
      <w:numFmt w:val="bullet"/>
      <w:lvlText w:val=""/>
      <w:lvlJc w:val="left"/>
      <w:pPr>
        <w:ind w:left="5145" w:hanging="360"/>
      </w:pPr>
      <w:rPr>
        <w:rFonts w:ascii="Symbol" w:hAnsi="Symbol" w:hint="default"/>
      </w:rPr>
    </w:lvl>
    <w:lvl w:ilvl="7" w:tplc="B54811D4" w:tentative="1">
      <w:start w:val="1"/>
      <w:numFmt w:val="bullet"/>
      <w:lvlText w:val="o"/>
      <w:lvlJc w:val="left"/>
      <w:pPr>
        <w:ind w:left="5865" w:hanging="360"/>
      </w:pPr>
      <w:rPr>
        <w:rFonts w:ascii="Courier New" w:hAnsi="Courier New" w:cs="Courier New" w:hint="default"/>
      </w:rPr>
    </w:lvl>
    <w:lvl w:ilvl="8" w:tplc="576AD8C0" w:tentative="1">
      <w:start w:val="1"/>
      <w:numFmt w:val="bullet"/>
      <w:lvlText w:val=""/>
      <w:lvlJc w:val="left"/>
      <w:pPr>
        <w:ind w:left="6585" w:hanging="360"/>
      </w:pPr>
      <w:rPr>
        <w:rFonts w:ascii="Wingdings" w:hAnsi="Wingdings" w:hint="default"/>
      </w:rPr>
    </w:lvl>
  </w:abstractNum>
  <w:abstractNum w:abstractNumId="25" w15:restartNumberingAfterBreak="0">
    <w:nsid w:val="5DEE3217"/>
    <w:multiLevelType w:val="hybridMultilevel"/>
    <w:tmpl w:val="A42EEBF2"/>
    <w:lvl w:ilvl="0" w:tplc="55C243B0">
      <w:start w:val="1"/>
      <w:numFmt w:val="bullet"/>
      <w:lvlText w:val=""/>
      <w:lvlJc w:val="left"/>
      <w:pPr>
        <w:ind w:left="1500" w:hanging="360"/>
      </w:pPr>
      <w:rPr>
        <w:rFonts w:ascii="Symbol" w:hAnsi="Symbol" w:hint="default"/>
      </w:rPr>
    </w:lvl>
    <w:lvl w:ilvl="1" w:tplc="0F0A67C4" w:tentative="1">
      <w:start w:val="1"/>
      <w:numFmt w:val="bullet"/>
      <w:lvlText w:val="o"/>
      <w:lvlJc w:val="left"/>
      <w:pPr>
        <w:ind w:left="2220" w:hanging="360"/>
      </w:pPr>
      <w:rPr>
        <w:rFonts w:ascii="Courier New" w:hAnsi="Courier New" w:cs="Courier New" w:hint="default"/>
      </w:rPr>
    </w:lvl>
    <w:lvl w:ilvl="2" w:tplc="299A4A2C" w:tentative="1">
      <w:start w:val="1"/>
      <w:numFmt w:val="bullet"/>
      <w:lvlText w:val=""/>
      <w:lvlJc w:val="left"/>
      <w:pPr>
        <w:ind w:left="2940" w:hanging="360"/>
      </w:pPr>
      <w:rPr>
        <w:rFonts w:ascii="Wingdings" w:hAnsi="Wingdings" w:hint="default"/>
      </w:rPr>
    </w:lvl>
    <w:lvl w:ilvl="3" w:tplc="FE0CDE4E" w:tentative="1">
      <w:start w:val="1"/>
      <w:numFmt w:val="bullet"/>
      <w:lvlText w:val=""/>
      <w:lvlJc w:val="left"/>
      <w:pPr>
        <w:ind w:left="3660" w:hanging="360"/>
      </w:pPr>
      <w:rPr>
        <w:rFonts w:ascii="Symbol" w:hAnsi="Symbol" w:hint="default"/>
      </w:rPr>
    </w:lvl>
    <w:lvl w:ilvl="4" w:tplc="D23A7A48" w:tentative="1">
      <w:start w:val="1"/>
      <w:numFmt w:val="bullet"/>
      <w:lvlText w:val="o"/>
      <w:lvlJc w:val="left"/>
      <w:pPr>
        <w:ind w:left="4380" w:hanging="360"/>
      </w:pPr>
      <w:rPr>
        <w:rFonts w:ascii="Courier New" w:hAnsi="Courier New" w:cs="Courier New" w:hint="default"/>
      </w:rPr>
    </w:lvl>
    <w:lvl w:ilvl="5" w:tplc="844CE3DA" w:tentative="1">
      <w:start w:val="1"/>
      <w:numFmt w:val="bullet"/>
      <w:lvlText w:val=""/>
      <w:lvlJc w:val="left"/>
      <w:pPr>
        <w:ind w:left="5100" w:hanging="360"/>
      </w:pPr>
      <w:rPr>
        <w:rFonts w:ascii="Wingdings" w:hAnsi="Wingdings" w:hint="default"/>
      </w:rPr>
    </w:lvl>
    <w:lvl w:ilvl="6" w:tplc="E2624736" w:tentative="1">
      <w:start w:val="1"/>
      <w:numFmt w:val="bullet"/>
      <w:lvlText w:val=""/>
      <w:lvlJc w:val="left"/>
      <w:pPr>
        <w:ind w:left="5820" w:hanging="360"/>
      </w:pPr>
      <w:rPr>
        <w:rFonts w:ascii="Symbol" w:hAnsi="Symbol" w:hint="default"/>
      </w:rPr>
    </w:lvl>
    <w:lvl w:ilvl="7" w:tplc="5EAEBC58" w:tentative="1">
      <w:start w:val="1"/>
      <w:numFmt w:val="bullet"/>
      <w:lvlText w:val="o"/>
      <w:lvlJc w:val="left"/>
      <w:pPr>
        <w:ind w:left="6540" w:hanging="360"/>
      </w:pPr>
      <w:rPr>
        <w:rFonts w:ascii="Courier New" w:hAnsi="Courier New" w:cs="Courier New" w:hint="default"/>
      </w:rPr>
    </w:lvl>
    <w:lvl w:ilvl="8" w:tplc="05D6423E" w:tentative="1">
      <w:start w:val="1"/>
      <w:numFmt w:val="bullet"/>
      <w:lvlText w:val=""/>
      <w:lvlJc w:val="left"/>
      <w:pPr>
        <w:ind w:left="7260" w:hanging="360"/>
      </w:pPr>
      <w:rPr>
        <w:rFonts w:ascii="Wingdings" w:hAnsi="Wingdings" w:hint="default"/>
      </w:rPr>
    </w:lvl>
  </w:abstractNum>
  <w:abstractNum w:abstractNumId="26" w15:restartNumberingAfterBreak="0">
    <w:nsid w:val="5FAD488A"/>
    <w:multiLevelType w:val="hybridMultilevel"/>
    <w:tmpl w:val="46FE0C12"/>
    <w:lvl w:ilvl="0" w:tplc="C57A8F70">
      <w:start w:val="1"/>
      <w:numFmt w:val="bullet"/>
      <w:lvlText w:val=""/>
      <w:lvlJc w:val="left"/>
      <w:pPr>
        <w:ind w:left="720" w:hanging="360"/>
      </w:pPr>
      <w:rPr>
        <w:rFonts w:ascii="Symbol" w:hAnsi="Symbol" w:hint="default"/>
      </w:rPr>
    </w:lvl>
    <w:lvl w:ilvl="1" w:tplc="4C745402" w:tentative="1">
      <w:start w:val="1"/>
      <w:numFmt w:val="bullet"/>
      <w:lvlText w:val="o"/>
      <w:lvlJc w:val="left"/>
      <w:pPr>
        <w:ind w:left="1440" w:hanging="360"/>
      </w:pPr>
      <w:rPr>
        <w:rFonts w:ascii="Courier New" w:hAnsi="Courier New" w:cs="Courier New" w:hint="default"/>
      </w:rPr>
    </w:lvl>
    <w:lvl w:ilvl="2" w:tplc="217E5750" w:tentative="1">
      <w:start w:val="1"/>
      <w:numFmt w:val="bullet"/>
      <w:lvlText w:val=""/>
      <w:lvlJc w:val="left"/>
      <w:pPr>
        <w:ind w:left="2160" w:hanging="360"/>
      </w:pPr>
      <w:rPr>
        <w:rFonts w:ascii="Wingdings" w:hAnsi="Wingdings" w:hint="default"/>
      </w:rPr>
    </w:lvl>
    <w:lvl w:ilvl="3" w:tplc="01AA13C6" w:tentative="1">
      <w:start w:val="1"/>
      <w:numFmt w:val="bullet"/>
      <w:lvlText w:val=""/>
      <w:lvlJc w:val="left"/>
      <w:pPr>
        <w:ind w:left="2880" w:hanging="360"/>
      </w:pPr>
      <w:rPr>
        <w:rFonts w:ascii="Symbol" w:hAnsi="Symbol" w:hint="default"/>
      </w:rPr>
    </w:lvl>
    <w:lvl w:ilvl="4" w:tplc="08064C62" w:tentative="1">
      <w:start w:val="1"/>
      <w:numFmt w:val="bullet"/>
      <w:lvlText w:val="o"/>
      <w:lvlJc w:val="left"/>
      <w:pPr>
        <w:ind w:left="3600" w:hanging="360"/>
      </w:pPr>
      <w:rPr>
        <w:rFonts w:ascii="Courier New" w:hAnsi="Courier New" w:cs="Courier New" w:hint="default"/>
      </w:rPr>
    </w:lvl>
    <w:lvl w:ilvl="5" w:tplc="DE90ED1E" w:tentative="1">
      <w:start w:val="1"/>
      <w:numFmt w:val="bullet"/>
      <w:lvlText w:val=""/>
      <w:lvlJc w:val="left"/>
      <w:pPr>
        <w:ind w:left="4320" w:hanging="360"/>
      </w:pPr>
      <w:rPr>
        <w:rFonts w:ascii="Wingdings" w:hAnsi="Wingdings" w:hint="default"/>
      </w:rPr>
    </w:lvl>
    <w:lvl w:ilvl="6" w:tplc="32DC83B8" w:tentative="1">
      <w:start w:val="1"/>
      <w:numFmt w:val="bullet"/>
      <w:lvlText w:val=""/>
      <w:lvlJc w:val="left"/>
      <w:pPr>
        <w:ind w:left="5040" w:hanging="360"/>
      </w:pPr>
      <w:rPr>
        <w:rFonts w:ascii="Symbol" w:hAnsi="Symbol" w:hint="default"/>
      </w:rPr>
    </w:lvl>
    <w:lvl w:ilvl="7" w:tplc="C22E1440" w:tentative="1">
      <w:start w:val="1"/>
      <w:numFmt w:val="bullet"/>
      <w:lvlText w:val="o"/>
      <w:lvlJc w:val="left"/>
      <w:pPr>
        <w:ind w:left="5760" w:hanging="360"/>
      </w:pPr>
      <w:rPr>
        <w:rFonts w:ascii="Courier New" w:hAnsi="Courier New" w:cs="Courier New" w:hint="default"/>
      </w:rPr>
    </w:lvl>
    <w:lvl w:ilvl="8" w:tplc="3454F4EA" w:tentative="1">
      <w:start w:val="1"/>
      <w:numFmt w:val="bullet"/>
      <w:lvlText w:val=""/>
      <w:lvlJc w:val="left"/>
      <w:pPr>
        <w:ind w:left="6480" w:hanging="360"/>
      </w:pPr>
      <w:rPr>
        <w:rFonts w:ascii="Wingdings" w:hAnsi="Wingdings" w:hint="default"/>
      </w:rPr>
    </w:lvl>
  </w:abstractNum>
  <w:abstractNum w:abstractNumId="27" w15:restartNumberingAfterBreak="0">
    <w:nsid w:val="612A61AD"/>
    <w:multiLevelType w:val="hybridMultilevel"/>
    <w:tmpl w:val="F0D4ABE8"/>
    <w:lvl w:ilvl="0" w:tplc="6D62A584">
      <w:start w:val="1"/>
      <w:numFmt w:val="bullet"/>
      <w:lvlText w:val=""/>
      <w:lvlJc w:val="left"/>
      <w:pPr>
        <w:ind w:left="720" w:hanging="360"/>
      </w:pPr>
      <w:rPr>
        <w:rFonts w:ascii="Symbol" w:hAnsi="Symbol" w:hint="default"/>
      </w:rPr>
    </w:lvl>
    <w:lvl w:ilvl="1" w:tplc="2B048334" w:tentative="1">
      <w:start w:val="1"/>
      <w:numFmt w:val="bullet"/>
      <w:lvlText w:val="o"/>
      <w:lvlJc w:val="left"/>
      <w:pPr>
        <w:ind w:left="1440" w:hanging="360"/>
      </w:pPr>
      <w:rPr>
        <w:rFonts w:ascii="Courier New" w:hAnsi="Courier New" w:cs="Courier New" w:hint="default"/>
      </w:rPr>
    </w:lvl>
    <w:lvl w:ilvl="2" w:tplc="0BC616F0" w:tentative="1">
      <w:start w:val="1"/>
      <w:numFmt w:val="bullet"/>
      <w:lvlText w:val=""/>
      <w:lvlJc w:val="left"/>
      <w:pPr>
        <w:ind w:left="2160" w:hanging="360"/>
      </w:pPr>
      <w:rPr>
        <w:rFonts w:ascii="Wingdings" w:hAnsi="Wingdings" w:hint="default"/>
      </w:rPr>
    </w:lvl>
    <w:lvl w:ilvl="3" w:tplc="405A4126" w:tentative="1">
      <w:start w:val="1"/>
      <w:numFmt w:val="bullet"/>
      <w:lvlText w:val=""/>
      <w:lvlJc w:val="left"/>
      <w:pPr>
        <w:ind w:left="2880" w:hanging="360"/>
      </w:pPr>
      <w:rPr>
        <w:rFonts w:ascii="Symbol" w:hAnsi="Symbol" w:hint="default"/>
      </w:rPr>
    </w:lvl>
    <w:lvl w:ilvl="4" w:tplc="A6CEA3A0" w:tentative="1">
      <w:start w:val="1"/>
      <w:numFmt w:val="bullet"/>
      <w:lvlText w:val="o"/>
      <w:lvlJc w:val="left"/>
      <w:pPr>
        <w:ind w:left="3600" w:hanging="360"/>
      </w:pPr>
      <w:rPr>
        <w:rFonts w:ascii="Courier New" w:hAnsi="Courier New" w:cs="Courier New" w:hint="default"/>
      </w:rPr>
    </w:lvl>
    <w:lvl w:ilvl="5" w:tplc="9C1428EA" w:tentative="1">
      <w:start w:val="1"/>
      <w:numFmt w:val="bullet"/>
      <w:lvlText w:val=""/>
      <w:lvlJc w:val="left"/>
      <w:pPr>
        <w:ind w:left="4320" w:hanging="360"/>
      </w:pPr>
      <w:rPr>
        <w:rFonts w:ascii="Wingdings" w:hAnsi="Wingdings" w:hint="default"/>
      </w:rPr>
    </w:lvl>
    <w:lvl w:ilvl="6" w:tplc="1D5CBD42" w:tentative="1">
      <w:start w:val="1"/>
      <w:numFmt w:val="bullet"/>
      <w:lvlText w:val=""/>
      <w:lvlJc w:val="left"/>
      <w:pPr>
        <w:ind w:left="5040" w:hanging="360"/>
      </w:pPr>
      <w:rPr>
        <w:rFonts w:ascii="Symbol" w:hAnsi="Symbol" w:hint="default"/>
      </w:rPr>
    </w:lvl>
    <w:lvl w:ilvl="7" w:tplc="0E729724" w:tentative="1">
      <w:start w:val="1"/>
      <w:numFmt w:val="bullet"/>
      <w:lvlText w:val="o"/>
      <w:lvlJc w:val="left"/>
      <w:pPr>
        <w:ind w:left="5760" w:hanging="360"/>
      </w:pPr>
      <w:rPr>
        <w:rFonts w:ascii="Courier New" w:hAnsi="Courier New" w:cs="Courier New" w:hint="default"/>
      </w:rPr>
    </w:lvl>
    <w:lvl w:ilvl="8" w:tplc="A490C504" w:tentative="1">
      <w:start w:val="1"/>
      <w:numFmt w:val="bullet"/>
      <w:lvlText w:val=""/>
      <w:lvlJc w:val="left"/>
      <w:pPr>
        <w:ind w:left="6480" w:hanging="360"/>
      </w:pPr>
      <w:rPr>
        <w:rFonts w:ascii="Wingdings" w:hAnsi="Wingdings" w:hint="default"/>
      </w:rPr>
    </w:lvl>
  </w:abstractNum>
  <w:abstractNum w:abstractNumId="28" w15:restartNumberingAfterBreak="0">
    <w:nsid w:val="66F063CC"/>
    <w:multiLevelType w:val="hybridMultilevel"/>
    <w:tmpl w:val="BB32EB58"/>
    <w:lvl w:ilvl="0" w:tplc="6AE2D434">
      <w:start w:val="1"/>
      <w:numFmt w:val="bullet"/>
      <w:lvlText w:val=""/>
      <w:lvlJc w:val="left"/>
      <w:pPr>
        <w:ind w:left="1440" w:hanging="360"/>
      </w:pPr>
      <w:rPr>
        <w:rFonts w:ascii="Symbol" w:hAnsi="Symbol" w:hint="default"/>
      </w:rPr>
    </w:lvl>
    <w:lvl w:ilvl="1" w:tplc="474E111E" w:tentative="1">
      <w:start w:val="1"/>
      <w:numFmt w:val="bullet"/>
      <w:lvlText w:val="o"/>
      <w:lvlJc w:val="left"/>
      <w:pPr>
        <w:ind w:left="2160" w:hanging="360"/>
      </w:pPr>
      <w:rPr>
        <w:rFonts w:ascii="Courier New" w:hAnsi="Courier New" w:cs="Courier New" w:hint="default"/>
      </w:rPr>
    </w:lvl>
    <w:lvl w:ilvl="2" w:tplc="2BD05230" w:tentative="1">
      <w:start w:val="1"/>
      <w:numFmt w:val="bullet"/>
      <w:lvlText w:val=""/>
      <w:lvlJc w:val="left"/>
      <w:pPr>
        <w:ind w:left="2880" w:hanging="360"/>
      </w:pPr>
      <w:rPr>
        <w:rFonts w:ascii="Wingdings" w:hAnsi="Wingdings" w:hint="default"/>
      </w:rPr>
    </w:lvl>
    <w:lvl w:ilvl="3" w:tplc="84041994" w:tentative="1">
      <w:start w:val="1"/>
      <w:numFmt w:val="bullet"/>
      <w:lvlText w:val=""/>
      <w:lvlJc w:val="left"/>
      <w:pPr>
        <w:ind w:left="3600" w:hanging="360"/>
      </w:pPr>
      <w:rPr>
        <w:rFonts w:ascii="Symbol" w:hAnsi="Symbol" w:hint="default"/>
      </w:rPr>
    </w:lvl>
    <w:lvl w:ilvl="4" w:tplc="A684C128" w:tentative="1">
      <w:start w:val="1"/>
      <w:numFmt w:val="bullet"/>
      <w:lvlText w:val="o"/>
      <w:lvlJc w:val="left"/>
      <w:pPr>
        <w:ind w:left="4320" w:hanging="360"/>
      </w:pPr>
      <w:rPr>
        <w:rFonts w:ascii="Courier New" w:hAnsi="Courier New" w:cs="Courier New" w:hint="default"/>
      </w:rPr>
    </w:lvl>
    <w:lvl w:ilvl="5" w:tplc="9D6A9B86" w:tentative="1">
      <w:start w:val="1"/>
      <w:numFmt w:val="bullet"/>
      <w:lvlText w:val=""/>
      <w:lvlJc w:val="left"/>
      <w:pPr>
        <w:ind w:left="5040" w:hanging="360"/>
      </w:pPr>
      <w:rPr>
        <w:rFonts w:ascii="Wingdings" w:hAnsi="Wingdings" w:hint="default"/>
      </w:rPr>
    </w:lvl>
    <w:lvl w:ilvl="6" w:tplc="0A3AA04A" w:tentative="1">
      <w:start w:val="1"/>
      <w:numFmt w:val="bullet"/>
      <w:lvlText w:val=""/>
      <w:lvlJc w:val="left"/>
      <w:pPr>
        <w:ind w:left="5760" w:hanging="360"/>
      </w:pPr>
      <w:rPr>
        <w:rFonts w:ascii="Symbol" w:hAnsi="Symbol" w:hint="default"/>
      </w:rPr>
    </w:lvl>
    <w:lvl w:ilvl="7" w:tplc="D3F27D30" w:tentative="1">
      <w:start w:val="1"/>
      <w:numFmt w:val="bullet"/>
      <w:lvlText w:val="o"/>
      <w:lvlJc w:val="left"/>
      <w:pPr>
        <w:ind w:left="6480" w:hanging="360"/>
      </w:pPr>
      <w:rPr>
        <w:rFonts w:ascii="Courier New" w:hAnsi="Courier New" w:cs="Courier New" w:hint="default"/>
      </w:rPr>
    </w:lvl>
    <w:lvl w:ilvl="8" w:tplc="155CD226" w:tentative="1">
      <w:start w:val="1"/>
      <w:numFmt w:val="bullet"/>
      <w:lvlText w:val=""/>
      <w:lvlJc w:val="left"/>
      <w:pPr>
        <w:ind w:left="7200" w:hanging="360"/>
      </w:pPr>
      <w:rPr>
        <w:rFonts w:ascii="Wingdings" w:hAnsi="Wingdings" w:hint="default"/>
      </w:rPr>
    </w:lvl>
  </w:abstractNum>
  <w:abstractNum w:abstractNumId="29" w15:restartNumberingAfterBreak="0">
    <w:nsid w:val="7378115C"/>
    <w:multiLevelType w:val="hybridMultilevel"/>
    <w:tmpl w:val="3DD0C88C"/>
    <w:lvl w:ilvl="0" w:tplc="43A2F6DA">
      <w:start w:val="1"/>
      <w:numFmt w:val="bullet"/>
      <w:lvlText w:val=""/>
      <w:lvlJc w:val="left"/>
      <w:pPr>
        <w:ind w:left="765" w:hanging="360"/>
      </w:pPr>
      <w:rPr>
        <w:rFonts w:ascii="Symbol" w:hAnsi="Symbol" w:hint="default"/>
      </w:rPr>
    </w:lvl>
    <w:lvl w:ilvl="1" w:tplc="A1EA370C" w:tentative="1">
      <w:start w:val="1"/>
      <w:numFmt w:val="bullet"/>
      <w:lvlText w:val="o"/>
      <w:lvlJc w:val="left"/>
      <w:pPr>
        <w:ind w:left="1485" w:hanging="360"/>
      </w:pPr>
      <w:rPr>
        <w:rFonts w:ascii="Courier New" w:hAnsi="Courier New" w:cs="Courier New" w:hint="default"/>
      </w:rPr>
    </w:lvl>
    <w:lvl w:ilvl="2" w:tplc="4D24CBF8" w:tentative="1">
      <w:start w:val="1"/>
      <w:numFmt w:val="bullet"/>
      <w:lvlText w:val=""/>
      <w:lvlJc w:val="left"/>
      <w:pPr>
        <w:ind w:left="2205" w:hanging="360"/>
      </w:pPr>
      <w:rPr>
        <w:rFonts w:ascii="Wingdings" w:hAnsi="Wingdings" w:hint="default"/>
      </w:rPr>
    </w:lvl>
    <w:lvl w:ilvl="3" w:tplc="836E715E" w:tentative="1">
      <w:start w:val="1"/>
      <w:numFmt w:val="bullet"/>
      <w:lvlText w:val=""/>
      <w:lvlJc w:val="left"/>
      <w:pPr>
        <w:ind w:left="2925" w:hanging="360"/>
      </w:pPr>
      <w:rPr>
        <w:rFonts w:ascii="Symbol" w:hAnsi="Symbol" w:hint="default"/>
      </w:rPr>
    </w:lvl>
    <w:lvl w:ilvl="4" w:tplc="BDD64C26" w:tentative="1">
      <w:start w:val="1"/>
      <w:numFmt w:val="bullet"/>
      <w:lvlText w:val="o"/>
      <w:lvlJc w:val="left"/>
      <w:pPr>
        <w:ind w:left="3645" w:hanging="360"/>
      </w:pPr>
      <w:rPr>
        <w:rFonts w:ascii="Courier New" w:hAnsi="Courier New" w:cs="Courier New" w:hint="default"/>
      </w:rPr>
    </w:lvl>
    <w:lvl w:ilvl="5" w:tplc="E35863FC" w:tentative="1">
      <w:start w:val="1"/>
      <w:numFmt w:val="bullet"/>
      <w:lvlText w:val=""/>
      <w:lvlJc w:val="left"/>
      <w:pPr>
        <w:ind w:left="4365" w:hanging="360"/>
      </w:pPr>
      <w:rPr>
        <w:rFonts w:ascii="Wingdings" w:hAnsi="Wingdings" w:hint="default"/>
      </w:rPr>
    </w:lvl>
    <w:lvl w:ilvl="6" w:tplc="12B8705E" w:tentative="1">
      <w:start w:val="1"/>
      <w:numFmt w:val="bullet"/>
      <w:lvlText w:val=""/>
      <w:lvlJc w:val="left"/>
      <w:pPr>
        <w:ind w:left="5085" w:hanging="360"/>
      </w:pPr>
      <w:rPr>
        <w:rFonts w:ascii="Symbol" w:hAnsi="Symbol" w:hint="default"/>
      </w:rPr>
    </w:lvl>
    <w:lvl w:ilvl="7" w:tplc="535AFAC8" w:tentative="1">
      <w:start w:val="1"/>
      <w:numFmt w:val="bullet"/>
      <w:lvlText w:val="o"/>
      <w:lvlJc w:val="left"/>
      <w:pPr>
        <w:ind w:left="5805" w:hanging="360"/>
      </w:pPr>
      <w:rPr>
        <w:rFonts w:ascii="Courier New" w:hAnsi="Courier New" w:cs="Courier New" w:hint="default"/>
      </w:rPr>
    </w:lvl>
    <w:lvl w:ilvl="8" w:tplc="86EEE070" w:tentative="1">
      <w:start w:val="1"/>
      <w:numFmt w:val="bullet"/>
      <w:lvlText w:val=""/>
      <w:lvlJc w:val="left"/>
      <w:pPr>
        <w:ind w:left="6525" w:hanging="360"/>
      </w:pPr>
      <w:rPr>
        <w:rFonts w:ascii="Wingdings" w:hAnsi="Wingdings" w:hint="default"/>
      </w:rPr>
    </w:lvl>
  </w:abstractNum>
  <w:num w:numId="1">
    <w:abstractNumId w:val="19"/>
  </w:num>
  <w:num w:numId="2">
    <w:abstractNumId w:val="17"/>
  </w:num>
  <w:num w:numId="3">
    <w:abstractNumId w:val="18"/>
  </w:num>
  <w:num w:numId="4">
    <w:abstractNumId w:val="7"/>
  </w:num>
  <w:num w:numId="5">
    <w:abstractNumId w:val="10"/>
  </w:num>
  <w:num w:numId="6">
    <w:abstractNumId w:val="4"/>
  </w:num>
  <w:num w:numId="7">
    <w:abstractNumId w:val="20"/>
  </w:num>
  <w:num w:numId="8">
    <w:abstractNumId w:val="13"/>
  </w:num>
  <w:num w:numId="9">
    <w:abstractNumId w:val="0"/>
  </w:num>
  <w:num w:numId="10">
    <w:abstractNumId w:val="1"/>
  </w:num>
  <w:num w:numId="11">
    <w:abstractNumId w:val="27"/>
  </w:num>
  <w:num w:numId="12">
    <w:abstractNumId w:val="24"/>
  </w:num>
  <w:num w:numId="13">
    <w:abstractNumId w:val="15"/>
  </w:num>
  <w:num w:numId="14">
    <w:abstractNumId w:val="29"/>
  </w:num>
  <w:num w:numId="15">
    <w:abstractNumId w:val="14"/>
  </w:num>
  <w:num w:numId="16">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22"/>
  </w:num>
  <w:num w:numId="18">
    <w:abstractNumId w:val="12"/>
  </w:num>
  <w:num w:numId="19">
    <w:abstractNumId w:val="21"/>
  </w:num>
  <w:num w:numId="20">
    <w:abstractNumId w:val="25"/>
  </w:num>
  <w:num w:numId="21">
    <w:abstractNumId w:val="3"/>
  </w:num>
  <w:num w:numId="22">
    <w:abstractNumId w:val="9"/>
  </w:num>
  <w:num w:numId="23">
    <w:abstractNumId w:val="6"/>
  </w:num>
  <w:num w:numId="24">
    <w:abstractNumId w:val="8"/>
  </w:num>
  <w:num w:numId="25">
    <w:abstractNumId w:val="23"/>
  </w:num>
  <w:num w:numId="26">
    <w:abstractNumId w:val="5"/>
  </w:num>
  <w:num w:numId="27">
    <w:abstractNumId w:val="26"/>
  </w:num>
  <w:num w:numId="28">
    <w:abstractNumId w:val="11"/>
  </w:num>
  <w:num w:numId="29">
    <w:abstractNumId w:val="2"/>
  </w:num>
  <w:num w:numId="30">
    <w:abstractNumId w:val="16"/>
  </w:num>
  <w:num w:numId="31">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FF5"/>
    <w:rsid w:val="00003743"/>
    <w:rsid w:val="00003C8B"/>
    <w:rsid w:val="000051DE"/>
    <w:rsid w:val="000066CD"/>
    <w:rsid w:val="00024D7C"/>
    <w:rsid w:val="000274F5"/>
    <w:rsid w:val="00036BF1"/>
    <w:rsid w:val="000372D7"/>
    <w:rsid w:val="000372F6"/>
    <w:rsid w:val="00044B21"/>
    <w:rsid w:val="00050339"/>
    <w:rsid w:val="00052A0A"/>
    <w:rsid w:val="00057FBB"/>
    <w:rsid w:val="00061341"/>
    <w:rsid w:val="00070ED0"/>
    <w:rsid w:val="00073091"/>
    <w:rsid w:val="0007386B"/>
    <w:rsid w:val="0007548B"/>
    <w:rsid w:val="0008259A"/>
    <w:rsid w:val="00091234"/>
    <w:rsid w:val="000A0C64"/>
    <w:rsid w:val="000A11D2"/>
    <w:rsid w:val="000A15CE"/>
    <w:rsid w:val="000A7709"/>
    <w:rsid w:val="000B034F"/>
    <w:rsid w:val="000D1827"/>
    <w:rsid w:val="000D5159"/>
    <w:rsid w:val="000E2607"/>
    <w:rsid w:val="000E5260"/>
    <w:rsid w:val="000E5A7F"/>
    <w:rsid w:val="000F0154"/>
    <w:rsid w:val="000F24D4"/>
    <w:rsid w:val="000F5CBC"/>
    <w:rsid w:val="00100DC5"/>
    <w:rsid w:val="00105459"/>
    <w:rsid w:val="00113459"/>
    <w:rsid w:val="001148DC"/>
    <w:rsid w:val="001228A1"/>
    <w:rsid w:val="0012412B"/>
    <w:rsid w:val="00133F79"/>
    <w:rsid w:val="00134E77"/>
    <w:rsid w:val="001413F3"/>
    <w:rsid w:val="00144217"/>
    <w:rsid w:val="00151A70"/>
    <w:rsid w:val="0015320C"/>
    <w:rsid w:val="00157C92"/>
    <w:rsid w:val="00171C91"/>
    <w:rsid w:val="00180CDA"/>
    <w:rsid w:val="001A71A6"/>
    <w:rsid w:val="001B7CD8"/>
    <w:rsid w:val="001E3FC2"/>
    <w:rsid w:val="001E75AF"/>
    <w:rsid w:val="0021093E"/>
    <w:rsid w:val="00212E8E"/>
    <w:rsid w:val="00220BE4"/>
    <w:rsid w:val="002213CA"/>
    <w:rsid w:val="002249F1"/>
    <w:rsid w:val="00226F12"/>
    <w:rsid w:val="00243A48"/>
    <w:rsid w:val="00245538"/>
    <w:rsid w:val="0024695C"/>
    <w:rsid w:val="00252589"/>
    <w:rsid w:val="00262566"/>
    <w:rsid w:val="00281405"/>
    <w:rsid w:val="002820EC"/>
    <w:rsid w:val="002900B8"/>
    <w:rsid w:val="00290A9D"/>
    <w:rsid w:val="00294F08"/>
    <w:rsid w:val="00295D9C"/>
    <w:rsid w:val="002A13CD"/>
    <w:rsid w:val="002A38DB"/>
    <w:rsid w:val="002B1869"/>
    <w:rsid w:val="002B5CEC"/>
    <w:rsid w:val="002C431C"/>
    <w:rsid w:val="002C4770"/>
    <w:rsid w:val="002D27F6"/>
    <w:rsid w:val="002D2A71"/>
    <w:rsid w:val="002F0E90"/>
    <w:rsid w:val="002F282F"/>
    <w:rsid w:val="00314A4F"/>
    <w:rsid w:val="00324495"/>
    <w:rsid w:val="00331583"/>
    <w:rsid w:val="00335AB6"/>
    <w:rsid w:val="00343A1B"/>
    <w:rsid w:val="003535F9"/>
    <w:rsid w:val="00383B21"/>
    <w:rsid w:val="003845F9"/>
    <w:rsid w:val="0039526E"/>
    <w:rsid w:val="003A1893"/>
    <w:rsid w:val="003A4F73"/>
    <w:rsid w:val="003C521E"/>
    <w:rsid w:val="003C7987"/>
    <w:rsid w:val="003D2B4B"/>
    <w:rsid w:val="003D441E"/>
    <w:rsid w:val="003E5DE5"/>
    <w:rsid w:val="003F781B"/>
    <w:rsid w:val="0040174D"/>
    <w:rsid w:val="00403DB2"/>
    <w:rsid w:val="00404F2A"/>
    <w:rsid w:val="004163C9"/>
    <w:rsid w:val="00420A2E"/>
    <w:rsid w:val="00424398"/>
    <w:rsid w:val="00427A7A"/>
    <w:rsid w:val="00431906"/>
    <w:rsid w:val="00445661"/>
    <w:rsid w:val="0044639F"/>
    <w:rsid w:val="0045568E"/>
    <w:rsid w:val="00457387"/>
    <w:rsid w:val="004609AD"/>
    <w:rsid w:val="00467D57"/>
    <w:rsid w:val="00484B66"/>
    <w:rsid w:val="00491822"/>
    <w:rsid w:val="004B54BF"/>
    <w:rsid w:val="004C20A3"/>
    <w:rsid w:val="004C6329"/>
    <w:rsid w:val="004C6AB4"/>
    <w:rsid w:val="004D39B1"/>
    <w:rsid w:val="004E1CF8"/>
    <w:rsid w:val="004E3C1B"/>
    <w:rsid w:val="004E41E3"/>
    <w:rsid w:val="004E492A"/>
    <w:rsid w:val="004E6F90"/>
    <w:rsid w:val="00500886"/>
    <w:rsid w:val="00501A0E"/>
    <w:rsid w:val="00510D13"/>
    <w:rsid w:val="00512E2B"/>
    <w:rsid w:val="005247B5"/>
    <w:rsid w:val="005366F0"/>
    <w:rsid w:val="00540E36"/>
    <w:rsid w:val="005430A8"/>
    <w:rsid w:val="00543EDD"/>
    <w:rsid w:val="00550045"/>
    <w:rsid w:val="00550995"/>
    <w:rsid w:val="00556EBF"/>
    <w:rsid w:val="005627A7"/>
    <w:rsid w:val="00570451"/>
    <w:rsid w:val="00571FC5"/>
    <w:rsid w:val="005769EA"/>
    <w:rsid w:val="00576FBF"/>
    <w:rsid w:val="005813EE"/>
    <w:rsid w:val="00581635"/>
    <w:rsid w:val="00584A59"/>
    <w:rsid w:val="00585BBB"/>
    <w:rsid w:val="005A6173"/>
    <w:rsid w:val="005A7DFE"/>
    <w:rsid w:val="005B31E1"/>
    <w:rsid w:val="005B662D"/>
    <w:rsid w:val="005C3A62"/>
    <w:rsid w:val="005C5B73"/>
    <w:rsid w:val="005D468E"/>
    <w:rsid w:val="005D58A3"/>
    <w:rsid w:val="005E70A1"/>
    <w:rsid w:val="005F07BE"/>
    <w:rsid w:val="005F1B7B"/>
    <w:rsid w:val="005F21F1"/>
    <w:rsid w:val="005F52D9"/>
    <w:rsid w:val="00602A33"/>
    <w:rsid w:val="0060798D"/>
    <w:rsid w:val="00610AC3"/>
    <w:rsid w:val="00612B8F"/>
    <w:rsid w:val="00614B2A"/>
    <w:rsid w:val="006243F1"/>
    <w:rsid w:val="00626856"/>
    <w:rsid w:val="00634335"/>
    <w:rsid w:val="0064165C"/>
    <w:rsid w:val="006447B7"/>
    <w:rsid w:val="006458A4"/>
    <w:rsid w:val="00645FD2"/>
    <w:rsid w:val="00663426"/>
    <w:rsid w:val="006723EC"/>
    <w:rsid w:val="00673130"/>
    <w:rsid w:val="00683F06"/>
    <w:rsid w:val="0069235F"/>
    <w:rsid w:val="006A776C"/>
    <w:rsid w:val="006B0B47"/>
    <w:rsid w:val="006B1D4C"/>
    <w:rsid w:val="006B2260"/>
    <w:rsid w:val="006B484B"/>
    <w:rsid w:val="006B65D1"/>
    <w:rsid w:val="006B6912"/>
    <w:rsid w:val="006C7AB7"/>
    <w:rsid w:val="006D0042"/>
    <w:rsid w:val="006D40DB"/>
    <w:rsid w:val="006D7B31"/>
    <w:rsid w:val="006E52A4"/>
    <w:rsid w:val="006E56EA"/>
    <w:rsid w:val="006F3483"/>
    <w:rsid w:val="006F5276"/>
    <w:rsid w:val="00703843"/>
    <w:rsid w:val="007073E5"/>
    <w:rsid w:val="00714167"/>
    <w:rsid w:val="0071624D"/>
    <w:rsid w:val="00717FBD"/>
    <w:rsid w:val="00742462"/>
    <w:rsid w:val="00751F8B"/>
    <w:rsid w:val="00753783"/>
    <w:rsid w:val="00756200"/>
    <w:rsid w:val="00760634"/>
    <w:rsid w:val="00762F76"/>
    <w:rsid w:val="007637D3"/>
    <w:rsid w:val="00771EA3"/>
    <w:rsid w:val="007923EF"/>
    <w:rsid w:val="007A1411"/>
    <w:rsid w:val="007B01F4"/>
    <w:rsid w:val="007B2D8F"/>
    <w:rsid w:val="007C7BC4"/>
    <w:rsid w:val="007D7775"/>
    <w:rsid w:val="007E26F2"/>
    <w:rsid w:val="007F6916"/>
    <w:rsid w:val="0080670B"/>
    <w:rsid w:val="008116B5"/>
    <w:rsid w:val="00824277"/>
    <w:rsid w:val="008311CD"/>
    <w:rsid w:val="00833352"/>
    <w:rsid w:val="00842896"/>
    <w:rsid w:val="00843F36"/>
    <w:rsid w:val="008533D0"/>
    <w:rsid w:val="008533E4"/>
    <w:rsid w:val="0085357B"/>
    <w:rsid w:val="00853E7C"/>
    <w:rsid w:val="0087085C"/>
    <w:rsid w:val="008714AA"/>
    <w:rsid w:val="008839F4"/>
    <w:rsid w:val="0089727B"/>
    <w:rsid w:val="008A0D03"/>
    <w:rsid w:val="008D1978"/>
    <w:rsid w:val="008D4A14"/>
    <w:rsid w:val="008D60D5"/>
    <w:rsid w:val="008D6CA2"/>
    <w:rsid w:val="008E4334"/>
    <w:rsid w:val="008F725C"/>
    <w:rsid w:val="00901705"/>
    <w:rsid w:val="009020FD"/>
    <w:rsid w:val="00904D14"/>
    <w:rsid w:val="00917387"/>
    <w:rsid w:val="0092389D"/>
    <w:rsid w:val="00923CF9"/>
    <w:rsid w:val="009243FE"/>
    <w:rsid w:val="00924537"/>
    <w:rsid w:val="009317AB"/>
    <w:rsid w:val="0093371C"/>
    <w:rsid w:val="00943096"/>
    <w:rsid w:val="00945733"/>
    <w:rsid w:val="00952C52"/>
    <w:rsid w:val="00964A3F"/>
    <w:rsid w:val="009728EE"/>
    <w:rsid w:val="00977C5D"/>
    <w:rsid w:val="00996FF0"/>
    <w:rsid w:val="00997F7F"/>
    <w:rsid w:val="009A0915"/>
    <w:rsid w:val="009A605D"/>
    <w:rsid w:val="009C6820"/>
    <w:rsid w:val="009D2426"/>
    <w:rsid w:val="009E3375"/>
    <w:rsid w:val="00A03EED"/>
    <w:rsid w:val="00A145AF"/>
    <w:rsid w:val="00A155F1"/>
    <w:rsid w:val="00A33FD8"/>
    <w:rsid w:val="00A504CB"/>
    <w:rsid w:val="00A54AF4"/>
    <w:rsid w:val="00A56326"/>
    <w:rsid w:val="00A60F8B"/>
    <w:rsid w:val="00A77937"/>
    <w:rsid w:val="00A84542"/>
    <w:rsid w:val="00A86E80"/>
    <w:rsid w:val="00A96D9D"/>
    <w:rsid w:val="00A97B1E"/>
    <w:rsid w:val="00AA5A9A"/>
    <w:rsid w:val="00AA5E5F"/>
    <w:rsid w:val="00AB2129"/>
    <w:rsid w:val="00AB3C47"/>
    <w:rsid w:val="00AB612C"/>
    <w:rsid w:val="00AB6284"/>
    <w:rsid w:val="00AB7B5A"/>
    <w:rsid w:val="00AD157B"/>
    <w:rsid w:val="00AD32EA"/>
    <w:rsid w:val="00AE67D2"/>
    <w:rsid w:val="00AE71E2"/>
    <w:rsid w:val="00AE7B2D"/>
    <w:rsid w:val="00AF205A"/>
    <w:rsid w:val="00AF6EAB"/>
    <w:rsid w:val="00B03CE9"/>
    <w:rsid w:val="00B1042C"/>
    <w:rsid w:val="00B12D06"/>
    <w:rsid w:val="00B25BD0"/>
    <w:rsid w:val="00B315EF"/>
    <w:rsid w:val="00B34ECE"/>
    <w:rsid w:val="00B53605"/>
    <w:rsid w:val="00B61A34"/>
    <w:rsid w:val="00B77D26"/>
    <w:rsid w:val="00B87314"/>
    <w:rsid w:val="00B975F6"/>
    <w:rsid w:val="00BA5547"/>
    <w:rsid w:val="00BA75AC"/>
    <w:rsid w:val="00BB3A01"/>
    <w:rsid w:val="00BD0D3B"/>
    <w:rsid w:val="00BD3BEC"/>
    <w:rsid w:val="00BE45BE"/>
    <w:rsid w:val="00BE5D28"/>
    <w:rsid w:val="00BE5D67"/>
    <w:rsid w:val="00BF530E"/>
    <w:rsid w:val="00BF6F40"/>
    <w:rsid w:val="00C0084D"/>
    <w:rsid w:val="00C03287"/>
    <w:rsid w:val="00C22A9A"/>
    <w:rsid w:val="00C451C4"/>
    <w:rsid w:val="00C504E6"/>
    <w:rsid w:val="00C51ED8"/>
    <w:rsid w:val="00C64775"/>
    <w:rsid w:val="00C73CDE"/>
    <w:rsid w:val="00C7400F"/>
    <w:rsid w:val="00C757B6"/>
    <w:rsid w:val="00C75FF5"/>
    <w:rsid w:val="00C7738F"/>
    <w:rsid w:val="00C83929"/>
    <w:rsid w:val="00C97085"/>
    <w:rsid w:val="00CA108F"/>
    <w:rsid w:val="00CA199F"/>
    <w:rsid w:val="00CA63F1"/>
    <w:rsid w:val="00CD7776"/>
    <w:rsid w:val="00CE02E3"/>
    <w:rsid w:val="00CE13D8"/>
    <w:rsid w:val="00CE445D"/>
    <w:rsid w:val="00CE539F"/>
    <w:rsid w:val="00CE59E9"/>
    <w:rsid w:val="00CF1F5D"/>
    <w:rsid w:val="00CF4A88"/>
    <w:rsid w:val="00D02AF4"/>
    <w:rsid w:val="00D252C5"/>
    <w:rsid w:val="00D341D8"/>
    <w:rsid w:val="00D35BD6"/>
    <w:rsid w:val="00D6321B"/>
    <w:rsid w:val="00D81145"/>
    <w:rsid w:val="00D83779"/>
    <w:rsid w:val="00D85ABC"/>
    <w:rsid w:val="00D86F97"/>
    <w:rsid w:val="00D940BD"/>
    <w:rsid w:val="00D975C5"/>
    <w:rsid w:val="00DB0F86"/>
    <w:rsid w:val="00DB7151"/>
    <w:rsid w:val="00DC21B9"/>
    <w:rsid w:val="00DC561B"/>
    <w:rsid w:val="00DD7679"/>
    <w:rsid w:val="00DE65A1"/>
    <w:rsid w:val="00DE6BA3"/>
    <w:rsid w:val="00DF3AC3"/>
    <w:rsid w:val="00E00671"/>
    <w:rsid w:val="00E13530"/>
    <w:rsid w:val="00E362DD"/>
    <w:rsid w:val="00E37468"/>
    <w:rsid w:val="00E37D86"/>
    <w:rsid w:val="00E40D37"/>
    <w:rsid w:val="00E443C9"/>
    <w:rsid w:val="00E46B78"/>
    <w:rsid w:val="00E531BC"/>
    <w:rsid w:val="00E57878"/>
    <w:rsid w:val="00E7138A"/>
    <w:rsid w:val="00E77C5D"/>
    <w:rsid w:val="00E86E6E"/>
    <w:rsid w:val="00E93AE1"/>
    <w:rsid w:val="00EB0557"/>
    <w:rsid w:val="00EB53B2"/>
    <w:rsid w:val="00EB54B5"/>
    <w:rsid w:val="00EC32ED"/>
    <w:rsid w:val="00EC6F79"/>
    <w:rsid w:val="00ED2762"/>
    <w:rsid w:val="00F06262"/>
    <w:rsid w:val="00F0749E"/>
    <w:rsid w:val="00F14F61"/>
    <w:rsid w:val="00F24CA4"/>
    <w:rsid w:val="00F328E4"/>
    <w:rsid w:val="00F35029"/>
    <w:rsid w:val="00F35704"/>
    <w:rsid w:val="00F51D6A"/>
    <w:rsid w:val="00F52D41"/>
    <w:rsid w:val="00F5383A"/>
    <w:rsid w:val="00F63E77"/>
    <w:rsid w:val="00F93A2B"/>
    <w:rsid w:val="00FA0917"/>
    <w:rsid w:val="00FA1BBC"/>
    <w:rsid w:val="00FA2BA5"/>
    <w:rsid w:val="00FA5815"/>
    <w:rsid w:val="00FB39C6"/>
    <w:rsid w:val="00FD1B20"/>
    <w:rsid w:val="00FD2D15"/>
    <w:rsid w:val="00FD4D63"/>
    <w:rsid w:val="00FD6C56"/>
    <w:rsid w:val="00FE0CB1"/>
    <w:rsid w:val="00FE3A74"/>
    <w:rsid w:val="00FE4238"/>
    <w:rsid w:val="00FF13D5"/>
    <w:rsid w:val="00FF173F"/>
    <w:rsid w:val="00FF2D08"/>
    <w:rsid w:val="00FF5D73"/>
    <w:rsid w:val="00FF5EBF"/>
    <w:rsid w:val="00FF6925"/>
    <w:rsid w:val="72E156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23ACE9"/>
  <w15:docId w15:val="{952F3ED8-4A63-43FE-9780-70A349FC6A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5FF5"/>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52D41"/>
    <w:pPr>
      <w:keepNext/>
      <w:keepLines/>
      <w:spacing w:after="0"/>
      <w:ind w:left="432" w:hanging="432"/>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2C431C"/>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A77937"/>
    <w:pPr>
      <w:keepNext/>
      <w:keepLines/>
      <w:spacing w:before="40" w:after="0"/>
      <w:ind w:left="720" w:hanging="720"/>
      <w:outlineLvl w:val="2"/>
    </w:pPr>
    <w:rPr>
      <w:rFonts w:eastAsiaTheme="majorEastAsia" w:cstheme="majorBidi"/>
      <w:i/>
      <w:szCs w:val="24"/>
      <w:lang w:val="en-GB"/>
    </w:rPr>
  </w:style>
  <w:style w:type="paragraph" w:styleId="Heading4">
    <w:name w:val="heading 4"/>
    <w:basedOn w:val="Normal"/>
    <w:next w:val="Normal"/>
    <w:link w:val="Heading4Char"/>
    <w:uiPriority w:val="9"/>
    <w:semiHidden/>
    <w:unhideWhenUsed/>
    <w:qFormat/>
    <w:rsid w:val="005F21F1"/>
    <w:pPr>
      <w:keepNext/>
      <w:keepLines/>
      <w:numPr>
        <w:ilvl w:val="3"/>
        <w:numId w:val="15"/>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F21F1"/>
    <w:pPr>
      <w:keepNext/>
      <w:keepLines/>
      <w:numPr>
        <w:ilvl w:val="4"/>
        <w:numId w:val="15"/>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F21F1"/>
    <w:pPr>
      <w:keepNext/>
      <w:keepLines/>
      <w:numPr>
        <w:ilvl w:val="5"/>
        <w:numId w:val="15"/>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F21F1"/>
    <w:pPr>
      <w:keepNext/>
      <w:keepLines/>
      <w:numPr>
        <w:ilvl w:val="6"/>
        <w:numId w:val="15"/>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F21F1"/>
    <w:pPr>
      <w:keepNext/>
      <w:keepLines/>
      <w:numPr>
        <w:ilvl w:val="7"/>
        <w:numId w:val="15"/>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F21F1"/>
    <w:pPr>
      <w:keepNext/>
      <w:keepLines/>
      <w:numPr>
        <w:ilvl w:val="8"/>
        <w:numId w:val="15"/>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52D41"/>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2C431C"/>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rsid w:val="00A77937"/>
    <w:rPr>
      <w:rFonts w:ascii="Times New Roman" w:eastAsiaTheme="majorEastAsia" w:hAnsi="Times New Roman" w:cstheme="majorBidi"/>
      <w:i/>
      <w:sz w:val="24"/>
      <w:szCs w:val="24"/>
      <w:lang w:val="en-GB"/>
    </w:rPr>
  </w:style>
  <w:style w:type="paragraph" w:styleId="TOCHeading">
    <w:name w:val="TOC Heading"/>
    <w:basedOn w:val="Heading1"/>
    <w:next w:val="Normal"/>
    <w:uiPriority w:val="39"/>
    <w:unhideWhenUsed/>
    <w:qFormat/>
    <w:rsid w:val="00824277"/>
    <w:pPr>
      <w:spacing w:line="259" w:lineRule="auto"/>
      <w:ind w:left="0" w:firstLine="0"/>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824277"/>
    <w:pPr>
      <w:spacing w:after="100"/>
    </w:pPr>
  </w:style>
  <w:style w:type="paragraph" w:styleId="TOC2">
    <w:name w:val="toc 2"/>
    <w:basedOn w:val="Normal"/>
    <w:next w:val="Normal"/>
    <w:autoRedefine/>
    <w:uiPriority w:val="39"/>
    <w:unhideWhenUsed/>
    <w:rsid w:val="00824277"/>
    <w:pPr>
      <w:spacing w:after="100"/>
      <w:ind w:left="240"/>
    </w:pPr>
  </w:style>
  <w:style w:type="character" w:styleId="Hyperlink">
    <w:name w:val="Hyperlink"/>
    <w:basedOn w:val="DefaultParagraphFont"/>
    <w:uiPriority w:val="99"/>
    <w:unhideWhenUsed/>
    <w:rsid w:val="00824277"/>
    <w:rPr>
      <w:color w:val="0563C1" w:themeColor="hyperlink"/>
      <w:u w:val="single"/>
    </w:rPr>
  </w:style>
  <w:style w:type="paragraph" w:styleId="BalloonText">
    <w:name w:val="Balloon Text"/>
    <w:basedOn w:val="Normal"/>
    <w:link w:val="BalloonTextChar"/>
    <w:uiPriority w:val="99"/>
    <w:semiHidden/>
    <w:unhideWhenUsed/>
    <w:rsid w:val="0000374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03743"/>
    <w:rPr>
      <w:rFonts w:ascii="Tahoma" w:hAnsi="Tahoma" w:cs="Tahoma"/>
      <w:sz w:val="16"/>
      <w:szCs w:val="16"/>
    </w:rPr>
  </w:style>
  <w:style w:type="paragraph" w:styleId="TOC3">
    <w:name w:val="toc 3"/>
    <w:basedOn w:val="Normal"/>
    <w:next w:val="Normal"/>
    <w:autoRedefine/>
    <w:uiPriority w:val="39"/>
    <w:unhideWhenUsed/>
    <w:rsid w:val="00585BBB"/>
    <w:pPr>
      <w:spacing w:after="100"/>
      <w:ind w:left="480"/>
    </w:pPr>
  </w:style>
  <w:style w:type="table" w:styleId="TableGrid">
    <w:name w:val="Table Grid"/>
    <w:basedOn w:val="TableNormal"/>
    <w:uiPriority w:val="59"/>
    <w:rsid w:val="003A4F7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3A4F73"/>
    <w:pPr>
      <w:ind w:left="720"/>
      <w:contextualSpacing/>
    </w:pPr>
  </w:style>
  <w:style w:type="character" w:customStyle="1" w:styleId="Heading4Char">
    <w:name w:val="Heading 4 Char"/>
    <w:basedOn w:val="DefaultParagraphFont"/>
    <w:link w:val="Heading4"/>
    <w:uiPriority w:val="9"/>
    <w:semiHidden/>
    <w:rsid w:val="005F21F1"/>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5F21F1"/>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5F21F1"/>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5F21F1"/>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5F21F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F21F1"/>
    <w:rPr>
      <w:rFonts w:asciiTheme="majorHAnsi" w:eastAsiaTheme="majorEastAsia" w:hAnsiTheme="majorHAnsi" w:cstheme="majorBidi"/>
      <w:i/>
      <w:iCs/>
      <w:color w:val="272727" w:themeColor="text1" w:themeTint="D8"/>
      <w:sz w:val="21"/>
      <w:szCs w:val="21"/>
    </w:rPr>
  </w:style>
  <w:style w:type="paragraph" w:styleId="Caption">
    <w:name w:val="caption"/>
    <w:basedOn w:val="Normal"/>
    <w:next w:val="Normal"/>
    <w:uiPriority w:val="35"/>
    <w:unhideWhenUsed/>
    <w:qFormat/>
    <w:rsid w:val="008D4A14"/>
    <w:pPr>
      <w:spacing w:after="200" w:line="240" w:lineRule="auto"/>
      <w:jc w:val="left"/>
    </w:pPr>
    <w:rPr>
      <w:rFonts w:asciiTheme="minorHAnsi" w:hAnsiTheme="minorHAnsi"/>
      <w:b/>
      <w:bCs/>
      <w:color w:val="5B9BD5" w:themeColor="accent1"/>
      <w:sz w:val="18"/>
      <w:szCs w:val="18"/>
      <w:lang w:val="en-GB"/>
    </w:rPr>
  </w:style>
  <w:style w:type="paragraph" w:styleId="FootnoteText">
    <w:name w:val="footnote text"/>
    <w:basedOn w:val="Normal"/>
    <w:link w:val="FootnoteTextChar"/>
    <w:uiPriority w:val="99"/>
    <w:semiHidden/>
    <w:unhideWhenUsed/>
    <w:rsid w:val="00977C5D"/>
    <w:pPr>
      <w:spacing w:after="0" w:line="240" w:lineRule="auto"/>
      <w:jc w:val="left"/>
    </w:pPr>
    <w:rPr>
      <w:rFonts w:asciiTheme="minorHAnsi" w:hAnsiTheme="minorHAnsi"/>
      <w:sz w:val="20"/>
      <w:szCs w:val="20"/>
      <w:lang w:val="en-GB"/>
    </w:rPr>
  </w:style>
  <w:style w:type="character" w:customStyle="1" w:styleId="FootnoteTextChar">
    <w:name w:val="Footnote Text Char"/>
    <w:basedOn w:val="DefaultParagraphFont"/>
    <w:link w:val="FootnoteText"/>
    <w:uiPriority w:val="99"/>
    <w:semiHidden/>
    <w:rsid w:val="00977C5D"/>
    <w:rPr>
      <w:sz w:val="20"/>
      <w:szCs w:val="20"/>
      <w:lang w:val="en-GB"/>
    </w:rPr>
  </w:style>
  <w:style w:type="character" w:styleId="FootnoteReference">
    <w:name w:val="footnote reference"/>
    <w:basedOn w:val="DefaultParagraphFont"/>
    <w:uiPriority w:val="99"/>
    <w:semiHidden/>
    <w:unhideWhenUsed/>
    <w:rsid w:val="00977C5D"/>
    <w:rPr>
      <w:vertAlign w:val="superscript"/>
    </w:rPr>
  </w:style>
  <w:style w:type="paragraph" w:styleId="Title">
    <w:name w:val="Title"/>
    <w:basedOn w:val="Normal"/>
    <w:next w:val="Normal"/>
    <w:link w:val="TitleChar"/>
    <w:uiPriority w:val="10"/>
    <w:qFormat/>
    <w:rsid w:val="00901705"/>
    <w:pPr>
      <w:jc w:val="center"/>
    </w:pPr>
    <w:rPr>
      <w:b/>
    </w:rPr>
  </w:style>
  <w:style w:type="character" w:customStyle="1" w:styleId="TitleChar">
    <w:name w:val="Title Char"/>
    <w:basedOn w:val="DefaultParagraphFont"/>
    <w:link w:val="Title"/>
    <w:uiPriority w:val="10"/>
    <w:rsid w:val="00901705"/>
    <w:rPr>
      <w:rFonts w:ascii="Times New Roman" w:hAnsi="Times New Roman"/>
      <w:b/>
      <w:sz w:val="24"/>
    </w:rPr>
  </w:style>
  <w:style w:type="paragraph" w:styleId="NoSpacing">
    <w:name w:val="No Spacing"/>
    <w:link w:val="NoSpacingChar"/>
    <w:uiPriority w:val="1"/>
    <w:qFormat/>
    <w:rsid w:val="007E26F2"/>
    <w:pPr>
      <w:spacing w:after="0" w:line="240" w:lineRule="auto"/>
    </w:pPr>
    <w:rPr>
      <w:rFonts w:eastAsiaTheme="minorEastAsia"/>
    </w:rPr>
  </w:style>
  <w:style w:type="character" w:customStyle="1" w:styleId="NoSpacingChar">
    <w:name w:val="No Spacing Char"/>
    <w:basedOn w:val="DefaultParagraphFont"/>
    <w:link w:val="NoSpacing"/>
    <w:uiPriority w:val="1"/>
    <w:rsid w:val="007E26F2"/>
    <w:rPr>
      <w:rFonts w:eastAsiaTheme="minorEastAsia"/>
    </w:rPr>
  </w:style>
  <w:style w:type="paragraph" w:styleId="Subtitle">
    <w:name w:val="Subtitle"/>
    <w:basedOn w:val="Normal"/>
    <w:next w:val="Normal"/>
    <w:link w:val="SubtitleChar"/>
    <w:uiPriority w:val="11"/>
    <w:qFormat/>
    <w:rsid w:val="007E26F2"/>
    <w:pPr>
      <w:numPr>
        <w:ilvl w:val="1"/>
      </w:numPr>
      <w:spacing w:line="259" w:lineRule="auto"/>
      <w:jc w:val="left"/>
    </w:pPr>
    <w:rPr>
      <w:rFonts w:asciiTheme="minorHAnsi" w:eastAsiaTheme="minorEastAsia" w:hAnsiTheme="minorHAnsi" w:cs="Times New Roman"/>
      <w:color w:val="5A5A5A" w:themeColor="text1" w:themeTint="A5"/>
      <w:spacing w:val="15"/>
      <w:sz w:val="22"/>
    </w:rPr>
  </w:style>
  <w:style w:type="character" w:customStyle="1" w:styleId="SubtitleChar">
    <w:name w:val="Subtitle Char"/>
    <w:basedOn w:val="DefaultParagraphFont"/>
    <w:link w:val="Subtitle"/>
    <w:uiPriority w:val="11"/>
    <w:rsid w:val="007E26F2"/>
    <w:rPr>
      <w:rFonts w:eastAsiaTheme="minorEastAsia" w:cs="Times New Roman"/>
      <w:color w:val="5A5A5A" w:themeColor="text1" w:themeTint="A5"/>
      <w:spacing w:val="15"/>
    </w:rPr>
  </w:style>
  <w:style w:type="character" w:customStyle="1" w:styleId="ref-lnk">
    <w:name w:val="ref-lnk"/>
    <w:basedOn w:val="DefaultParagraphFont"/>
    <w:rsid w:val="00945733"/>
  </w:style>
  <w:style w:type="paragraph" w:styleId="Header">
    <w:name w:val="header"/>
    <w:basedOn w:val="Normal"/>
    <w:link w:val="HeaderChar"/>
    <w:uiPriority w:val="99"/>
    <w:unhideWhenUsed/>
    <w:rsid w:val="004E3C1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C1B"/>
    <w:rPr>
      <w:rFonts w:ascii="Times New Roman" w:hAnsi="Times New Roman"/>
      <w:sz w:val="24"/>
    </w:rPr>
  </w:style>
  <w:style w:type="paragraph" w:styleId="Footer">
    <w:name w:val="footer"/>
    <w:basedOn w:val="Normal"/>
    <w:link w:val="FooterChar"/>
    <w:uiPriority w:val="99"/>
    <w:unhideWhenUsed/>
    <w:rsid w:val="004E3C1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C1B"/>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gipark.org.tr/en/pub/akukeg/issue/62549/862571"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scitepress.org/Papers/2018/94924/94924.pdf" TargetMode="External"/><Relationship Id="rId4" Type="http://schemas.openxmlformats.org/officeDocument/2006/relationships/settings" Target="settings.xml"/><Relationship Id="rId9" Type="http://schemas.openxmlformats.org/officeDocument/2006/relationships/hyperlink" Target="https://www.tandfonline.com/doi/full/10.1080/09585176.2011.627213?scroll=top&amp;needAccess=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bodyPr/>
      <a:lstStyle/>
      <a:style>
        <a:lnRef idx="2">
          <a:schemeClr val="accent6"/>
        </a:lnRef>
        <a:fillRef idx="1">
          <a:schemeClr val="lt1"/>
        </a:fillRef>
        <a:effectRef idx="0">
          <a:schemeClr val="accent6"/>
        </a:effectRef>
        <a:fontRef idx="minor">
          <a:schemeClr val="dk1"/>
        </a:fontRef>
      </a:style>
    </a:spDef>
    <a:lnDef>
      <a:spPr/>
      <a:bodyPr/>
      <a:lstStyle/>
      <a:style>
        <a:lnRef idx="1">
          <a:schemeClr val="dk1"/>
        </a:lnRef>
        <a:fillRef idx="0">
          <a:schemeClr val="dk1"/>
        </a:fillRef>
        <a:effectRef idx="0">
          <a:schemeClr val="dk1"/>
        </a:effectRef>
        <a:fontRef idx="minor">
          <a:schemeClr val="tx1"/>
        </a:fontRef>
      </a:style>
    </a:ln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DB9233-51E1-448F-83E6-2D74B8376E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2209</Words>
  <Characters>12594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Portfolio of Work</vt:lpstr>
    </vt:vector>
  </TitlesOfParts>
  <Company/>
  <LinksUpToDate>false</LinksUpToDate>
  <CharactersWithSpaces>14774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 of Work</dc:title>
  <dc:subject>Leah PinnocK  2017334       Olubukola Adegbite  BMSW4005   Refelective Portfolio</dc:subject>
  <dc:creator>leah pinnock</dc:creator>
  <cp:lastModifiedBy>leah pinnock</cp:lastModifiedBy>
  <cp:revision>2</cp:revision>
  <dcterms:created xsi:type="dcterms:W3CDTF">2021-12-10T14:56:00Z</dcterms:created>
  <dcterms:modified xsi:type="dcterms:W3CDTF">2021-12-10T14:56:00Z</dcterms:modified>
</cp:coreProperties>
</file>