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A48B8E" w14:textId="77777777" w:rsidR="008B6DD9" w:rsidRDefault="005271AC" w:rsidP="008B6DD9">
      <w:pPr>
        <w:spacing w:line="480" w:lineRule="auto"/>
        <w:rPr>
          <w:rFonts w:ascii="Times New Roman" w:hAnsi="Times New Roman" w:cs="Times New Roman"/>
          <w:sz w:val="24"/>
          <w:szCs w:val="24"/>
        </w:rPr>
      </w:pPr>
      <w:r w:rsidRPr="007C6293">
        <w:rPr>
          <w:rFonts w:cs="Times New Roman"/>
          <w:noProof/>
          <w:color w:val="000000" w:themeColor="text1"/>
          <w:szCs w:val="24"/>
        </w:rPr>
        <w:drawing>
          <wp:inline distT="0" distB="0" distL="0" distR="0" wp14:anchorId="04555BB4" wp14:editId="59ABC78E">
            <wp:extent cx="3108960" cy="189241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11012" cy="1893659"/>
                    </a:xfrm>
                    <a:prstGeom prst="rect">
                      <a:avLst/>
                    </a:prstGeom>
                    <a:noFill/>
                    <a:ln>
                      <a:noFill/>
                    </a:ln>
                  </pic:spPr>
                </pic:pic>
              </a:graphicData>
            </a:graphic>
          </wp:inline>
        </w:drawing>
      </w:r>
    </w:p>
    <w:p w14:paraId="495FB5D7" w14:textId="6989643C" w:rsidR="00850782" w:rsidRPr="00A03BD4" w:rsidRDefault="008B6DD9" w:rsidP="008B6DD9">
      <w:pPr>
        <w:spacing w:line="480" w:lineRule="auto"/>
        <w:jc w:val="center"/>
        <w:rPr>
          <w:rFonts w:ascii="Times New Roman" w:hAnsi="Times New Roman" w:cs="Times New Roman"/>
          <w:b/>
          <w:bCs/>
          <w:sz w:val="40"/>
          <w:szCs w:val="40"/>
        </w:rPr>
      </w:pPr>
      <w:r w:rsidRPr="00A03BD4">
        <w:rPr>
          <w:rFonts w:ascii="Times New Roman" w:hAnsi="Times New Roman" w:cs="Times New Roman"/>
          <w:b/>
          <w:bCs/>
          <w:sz w:val="40"/>
          <w:szCs w:val="40"/>
        </w:rPr>
        <w:t xml:space="preserve">Assessment 2 </w:t>
      </w:r>
      <w:r w:rsidR="0083260E" w:rsidRPr="00A03BD4">
        <w:rPr>
          <w:rFonts w:ascii="Times New Roman" w:hAnsi="Times New Roman" w:cs="Times New Roman"/>
          <w:b/>
          <w:bCs/>
          <w:sz w:val="40"/>
          <w:szCs w:val="40"/>
        </w:rPr>
        <w:br/>
        <w:t xml:space="preserve">Written exam </w:t>
      </w:r>
    </w:p>
    <w:p w14:paraId="7D7A2173" w14:textId="77777777" w:rsidR="00850782" w:rsidRDefault="00850782" w:rsidP="003D2A58">
      <w:pPr>
        <w:spacing w:line="480" w:lineRule="auto"/>
        <w:ind w:left="644" w:hanging="360"/>
        <w:rPr>
          <w:rFonts w:ascii="Times New Roman" w:hAnsi="Times New Roman" w:cs="Times New Roman"/>
          <w:sz w:val="24"/>
          <w:szCs w:val="24"/>
        </w:rPr>
      </w:pPr>
    </w:p>
    <w:p w14:paraId="3E27EDAA" w14:textId="0FFB04DF" w:rsidR="003E6486" w:rsidRPr="00EA43CF" w:rsidRDefault="003E6486" w:rsidP="003E6486">
      <w:pPr>
        <w:spacing w:line="480" w:lineRule="auto"/>
        <w:jc w:val="right"/>
        <w:rPr>
          <w:rFonts w:ascii="Times New Roman" w:hAnsi="Times New Roman" w:cs="Times New Roman"/>
          <w:color w:val="000000" w:themeColor="text1"/>
          <w:sz w:val="24"/>
          <w:szCs w:val="24"/>
        </w:rPr>
      </w:pPr>
      <w:r w:rsidRPr="00EA43CF">
        <w:rPr>
          <w:rFonts w:ascii="Times New Roman" w:hAnsi="Times New Roman" w:cs="Times New Roman"/>
          <w:color w:val="000000" w:themeColor="text1"/>
          <w:sz w:val="24"/>
          <w:szCs w:val="24"/>
        </w:rPr>
        <w:t xml:space="preserve">Student: Stefania Prohnitchi </w:t>
      </w:r>
      <w:r w:rsidRPr="00EA43CF">
        <w:rPr>
          <w:rFonts w:ascii="Times New Roman" w:hAnsi="Times New Roman" w:cs="Times New Roman"/>
          <w:color w:val="000000" w:themeColor="text1"/>
          <w:sz w:val="24"/>
          <w:szCs w:val="24"/>
        </w:rPr>
        <w:br/>
        <w:t>Student number: 1917713</w:t>
      </w:r>
      <w:r w:rsidRPr="00EA43CF">
        <w:rPr>
          <w:rFonts w:ascii="Times New Roman" w:hAnsi="Times New Roman" w:cs="Times New Roman"/>
          <w:color w:val="000000" w:themeColor="text1"/>
          <w:sz w:val="24"/>
          <w:szCs w:val="24"/>
        </w:rPr>
        <w:br/>
        <w:t xml:space="preserve">Course: </w:t>
      </w:r>
      <w:r>
        <w:rPr>
          <w:rFonts w:ascii="Times New Roman" w:hAnsi="Times New Roman" w:cs="Times New Roman"/>
          <w:color w:val="000000" w:themeColor="text1"/>
          <w:sz w:val="24"/>
          <w:szCs w:val="24"/>
        </w:rPr>
        <w:t xml:space="preserve">Accounting Fundamentals </w:t>
      </w:r>
      <w:r w:rsidRPr="00EA43CF">
        <w:rPr>
          <w:rFonts w:ascii="Times New Roman" w:hAnsi="Times New Roman" w:cs="Times New Roman"/>
          <w:color w:val="000000" w:themeColor="text1"/>
          <w:sz w:val="24"/>
          <w:szCs w:val="24"/>
        </w:rPr>
        <w:br/>
        <w:t xml:space="preserve">Lecturer: </w:t>
      </w:r>
      <w:r w:rsidR="00221F72">
        <w:rPr>
          <w:rFonts w:ascii="Times New Roman" w:hAnsi="Times New Roman" w:cs="Times New Roman"/>
          <w:color w:val="000000" w:themeColor="text1"/>
          <w:sz w:val="24"/>
          <w:szCs w:val="24"/>
        </w:rPr>
        <w:t xml:space="preserve">Emad </w:t>
      </w:r>
      <w:proofErr w:type="spellStart"/>
      <w:r w:rsidR="00221F72">
        <w:rPr>
          <w:rFonts w:ascii="Times New Roman" w:hAnsi="Times New Roman" w:cs="Times New Roman"/>
          <w:color w:val="000000" w:themeColor="text1"/>
          <w:sz w:val="24"/>
          <w:szCs w:val="24"/>
        </w:rPr>
        <w:t>Elk</w:t>
      </w:r>
      <w:r w:rsidR="00234114">
        <w:rPr>
          <w:rFonts w:ascii="Times New Roman" w:hAnsi="Times New Roman" w:cs="Times New Roman"/>
          <w:color w:val="000000" w:themeColor="text1"/>
          <w:sz w:val="24"/>
          <w:szCs w:val="24"/>
        </w:rPr>
        <w:t>hashen</w:t>
      </w:r>
      <w:proofErr w:type="spellEnd"/>
      <w:r w:rsidR="00234114">
        <w:rPr>
          <w:rFonts w:ascii="Times New Roman" w:hAnsi="Times New Roman" w:cs="Times New Roman"/>
          <w:color w:val="000000" w:themeColor="text1"/>
          <w:sz w:val="24"/>
          <w:szCs w:val="24"/>
        </w:rPr>
        <w:t xml:space="preserve"> </w:t>
      </w:r>
    </w:p>
    <w:p w14:paraId="2B60A69E" w14:textId="7B6AE265" w:rsidR="00850782" w:rsidRDefault="00850782" w:rsidP="003D2A58">
      <w:pPr>
        <w:spacing w:line="480" w:lineRule="auto"/>
        <w:ind w:left="644" w:hanging="360"/>
        <w:rPr>
          <w:rFonts w:ascii="Times New Roman" w:hAnsi="Times New Roman" w:cs="Times New Roman"/>
          <w:sz w:val="24"/>
          <w:szCs w:val="24"/>
        </w:rPr>
      </w:pPr>
    </w:p>
    <w:p w14:paraId="231B65C1" w14:textId="77777777" w:rsidR="00A03BD4" w:rsidRDefault="00850782" w:rsidP="0083260E">
      <w:pPr>
        <w:spacing w:line="480" w:lineRule="auto"/>
        <w:jc w:val="right"/>
        <w:rPr>
          <w:rFonts w:ascii="Times New Roman" w:hAnsi="Times New Roman" w:cs="Times New Roman"/>
          <w:sz w:val="24"/>
          <w:szCs w:val="24"/>
        </w:rPr>
      </w:pPr>
      <w:r w:rsidRPr="00850782">
        <w:rPr>
          <w:rFonts w:ascii="Times New Roman" w:hAnsi="Times New Roman" w:cs="Times New Roman"/>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r w:rsidR="003E6486">
        <w:rPr>
          <w:rFonts w:ascii="Times New Roman" w:hAnsi="Times New Roman" w:cs="Times New Roman"/>
          <w:sz w:val="24"/>
          <w:szCs w:val="24"/>
        </w:rPr>
        <w:br/>
      </w:r>
    </w:p>
    <w:p w14:paraId="6C8FD6BC" w14:textId="5835CD8C" w:rsidR="0083260E" w:rsidRDefault="003E6486" w:rsidP="0083260E">
      <w:pPr>
        <w:spacing w:line="480" w:lineRule="auto"/>
        <w:jc w:val="right"/>
        <w:rPr>
          <w:rFonts w:ascii="Times New Roman" w:hAnsi="Times New Roman" w:cs="Times New Roman"/>
          <w:sz w:val="24"/>
          <w:szCs w:val="24"/>
        </w:rPr>
      </w:pPr>
      <w:r>
        <w:rPr>
          <w:rFonts w:ascii="Times New Roman" w:hAnsi="Times New Roman" w:cs="Times New Roman"/>
          <w:sz w:val="24"/>
          <w:szCs w:val="24"/>
        </w:rPr>
        <w:t xml:space="preserve">Stefania Prohnitchi </w:t>
      </w:r>
      <w:r w:rsidR="0083260E">
        <w:rPr>
          <w:rFonts w:ascii="Times New Roman" w:hAnsi="Times New Roman" w:cs="Times New Roman"/>
          <w:sz w:val="24"/>
          <w:szCs w:val="24"/>
        </w:rPr>
        <w:br/>
        <w:t>06.09.2020</w:t>
      </w:r>
    </w:p>
    <w:p w14:paraId="53380BD2" w14:textId="2FA51E80" w:rsidR="005A2318" w:rsidRPr="005A2318" w:rsidRDefault="005A2318" w:rsidP="0083260E">
      <w:pPr>
        <w:spacing w:line="480" w:lineRule="auto"/>
        <w:rPr>
          <w:rFonts w:ascii="Times New Roman" w:hAnsi="Times New Roman" w:cs="Times New Roman"/>
          <w:sz w:val="24"/>
          <w:szCs w:val="24"/>
        </w:rPr>
      </w:pPr>
      <w:r w:rsidRPr="005A2318">
        <w:rPr>
          <w:rFonts w:ascii="Times New Roman" w:hAnsi="Times New Roman" w:cs="Times New Roman"/>
          <w:sz w:val="24"/>
          <w:szCs w:val="24"/>
        </w:rPr>
        <w:lastRenderedPageBreak/>
        <w:t>Exercise 1:</w:t>
      </w:r>
    </w:p>
    <w:p w14:paraId="79C357ED" w14:textId="1ED108BE" w:rsidR="009E27E3" w:rsidRDefault="009E27E3" w:rsidP="003D2A58">
      <w:pPr>
        <w:pStyle w:val="ListParagraph"/>
        <w:numPr>
          <w:ilvl w:val="0"/>
          <w:numId w:val="1"/>
        </w:numPr>
        <w:spacing w:line="480" w:lineRule="auto"/>
        <w:rPr>
          <w:rFonts w:ascii="Times New Roman" w:hAnsi="Times New Roman" w:cs="Times New Roman"/>
          <w:sz w:val="24"/>
          <w:szCs w:val="24"/>
          <w:lang w:val="ro-RO"/>
        </w:rPr>
      </w:pPr>
      <w:r w:rsidRPr="000313E9">
        <w:rPr>
          <w:rFonts w:ascii="Times New Roman" w:hAnsi="Times New Roman" w:cs="Times New Roman"/>
          <w:b/>
          <w:bCs/>
          <w:sz w:val="24"/>
          <w:szCs w:val="24"/>
          <w:lang w:val="ro-RO"/>
        </w:rPr>
        <w:t>Total v</w:t>
      </w:r>
      <w:r w:rsidR="00A8350D" w:rsidRPr="000313E9">
        <w:rPr>
          <w:rFonts w:ascii="Times New Roman" w:hAnsi="Times New Roman" w:cs="Times New Roman"/>
          <w:b/>
          <w:bCs/>
          <w:sz w:val="24"/>
          <w:szCs w:val="24"/>
          <w:lang w:val="ro-RO"/>
        </w:rPr>
        <w:t>ariable cost</w:t>
      </w:r>
      <w:r w:rsidR="00A8350D">
        <w:rPr>
          <w:rFonts w:ascii="Times New Roman" w:hAnsi="Times New Roman" w:cs="Times New Roman"/>
          <w:sz w:val="24"/>
          <w:szCs w:val="24"/>
          <w:lang w:val="ro-RO"/>
        </w:rPr>
        <w:t>= (1,35+1,750,40=</w:t>
      </w:r>
      <w:r>
        <w:rPr>
          <w:rFonts w:ascii="Times New Roman" w:hAnsi="Times New Roman" w:cs="Times New Roman"/>
          <w:sz w:val="24"/>
          <w:szCs w:val="24"/>
          <w:lang w:val="ro-RO"/>
        </w:rPr>
        <w:t>£</w:t>
      </w:r>
      <w:r w:rsidR="00A8350D">
        <w:rPr>
          <w:rFonts w:ascii="Times New Roman" w:hAnsi="Times New Roman" w:cs="Times New Roman"/>
          <w:sz w:val="24"/>
          <w:szCs w:val="24"/>
          <w:lang w:val="ro-RO"/>
        </w:rPr>
        <w:t>3,50)</w:t>
      </w:r>
      <w:r w:rsidR="00A8350D">
        <w:rPr>
          <w:rFonts w:ascii="Times New Roman" w:hAnsi="Times New Roman" w:cs="Times New Roman"/>
          <w:sz w:val="24"/>
          <w:szCs w:val="24"/>
          <w:lang w:val="ro-RO"/>
        </w:rPr>
        <w:br/>
      </w:r>
      <w:r w:rsidR="00A8350D" w:rsidRPr="000313E9">
        <w:rPr>
          <w:rFonts w:ascii="Times New Roman" w:hAnsi="Times New Roman" w:cs="Times New Roman"/>
          <w:b/>
          <w:bCs/>
          <w:sz w:val="24"/>
          <w:szCs w:val="24"/>
          <w:lang w:val="ro-RO"/>
        </w:rPr>
        <w:t>CM</w:t>
      </w:r>
      <w:r w:rsidR="00A8350D">
        <w:rPr>
          <w:rFonts w:ascii="Times New Roman" w:hAnsi="Times New Roman" w:cs="Times New Roman"/>
          <w:sz w:val="24"/>
          <w:szCs w:val="24"/>
          <w:lang w:val="ro-RO"/>
        </w:rPr>
        <w:t>=(5,75-3,50=2.52£)</w:t>
      </w:r>
      <w:r w:rsidR="00A8350D">
        <w:rPr>
          <w:rFonts w:ascii="Times New Roman" w:hAnsi="Times New Roman" w:cs="Times New Roman"/>
          <w:sz w:val="24"/>
          <w:szCs w:val="24"/>
          <w:lang w:val="ro-RO"/>
        </w:rPr>
        <w:br/>
      </w:r>
      <w:r w:rsidRPr="006B1C7F">
        <w:rPr>
          <w:rFonts w:ascii="Times New Roman" w:hAnsi="Times New Roman" w:cs="Times New Roman"/>
          <w:b/>
          <w:bCs/>
          <w:sz w:val="24"/>
          <w:szCs w:val="24"/>
          <w:lang w:val="ro-RO"/>
        </w:rPr>
        <w:t>BE units</w:t>
      </w:r>
      <w:r>
        <w:rPr>
          <w:rFonts w:ascii="Times New Roman" w:hAnsi="Times New Roman" w:cs="Times New Roman"/>
          <w:sz w:val="24"/>
          <w:szCs w:val="24"/>
          <w:lang w:val="ro-RO"/>
        </w:rPr>
        <w:t>=</w:t>
      </w:r>
      <w:r w:rsidR="00A8350D">
        <w:rPr>
          <w:rFonts w:ascii="Times New Roman" w:hAnsi="Times New Roman" w:cs="Times New Roman"/>
          <w:sz w:val="24"/>
          <w:szCs w:val="24"/>
          <w:lang w:val="ro-RO"/>
        </w:rPr>
        <w:t>FC/CM=180,000/</w:t>
      </w:r>
      <w:r>
        <w:rPr>
          <w:rFonts w:ascii="Times New Roman" w:hAnsi="Times New Roman" w:cs="Times New Roman"/>
          <w:sz w:val="24"/>
          <w:szCs w:val="24"/>
          <w:lang w:val="ro-RO"/>
        </w:rPr>
        <w:t>£</w:t>
      </w:r>
      <w:r w:rsidR="00A8350D">
        <w:rPr>
          <w:rFonts w:ascii="Times New Roman" w:hAnsi="Times New Roman" w:cs="Times New Roman"/>
          <w:sz w:val="24"/>
          <w:szCs w:val="24"/>
          <w:lang w:val="ro-RO"/>
        </w:rPr>
        <w:t>2.25=80</w:t>
      </w:r>
      <w:r>
        <w:rPr>
          <w:rFonts w:ascii="Times New Roman" w:hAnsi="Times New Roman" w:cs="Times New Roman"/>
          <w:sz w:val="24"/>
          <w:szCs w:val="24"/>
          <w:lang w:val="ro-RO"/>
        </w:rPr>
        <w:t>,</w:t>
      </w:r>
      <w:r w:rsidR="00A8350D">
        <w:rPr>
          <w:rFonts w:ascii="Times New Roman" w:hAnsi="Times New Roman" w:cs="Times New Roman"/>
          <w:sz w:val="24"/>
          <w:szCs w:val="24"/>
          <w:lang w:val="ro-RO"/>
        </w:rPr>
        <w:t>000 (units)</w:t>
      </w:r>
      <w:r>
        <w:rPr>
          <w:rFonts w:ascii="Times New Roman" w:hAnsi="Times New Roman" w:cs="Times New Roman"/>
          <w:sz w:val="24"/>
          <w:szCs w:val="24"/>
          <w:lang w:val="ro-RO"/>
        </w:rPr>
        <w:br/>
      </w:r>
      <w:r w:rsidRPr="006B1C7F">
        <w:rPr>
          <w:rFonts w:ascii="Times New Roman" w:hAnsi="Times New Roman" w:cs="Times New Roman"/>
          <w:b/>
          <w:bCs/>
          <w:sz w:val="24"/>
          <w:szCs w:val="24"/>
          <w:lang w:val="ro-RO"/>
        </w:rPr>
        <w:t>BE (revenues)</w:t>
      </w:r>
      <w:r>
        <w:rPr>
          <w:rFonts w:ascii="Times New Roman" w:hAnsi="Times New Roman" w:cs="Times New Roman"/>
          <w:sz w:val="24"/>
          <w:szCs w:val="24"/>
          <w:lang w:val="ro-RO"/>
        </w:rPr>
        <w:t xml:space="preserve">=80,000*5.75=£460,000 </w:t>
      </w:r>
    </w:p>
    <w:p w14:paraId="3A8B8423" w14:textId="77777777" w:rsidR="00661DF0" w:rsidRPr="00661DF0" w:rsidRDefault="00661DF0" w:rsidP="00661DF0">
      <w:pPr>
        <w:pStyle w:val="ListParagraph"/>
        <w:rPr>
          <w:rFonts w:ascii="Times New Roman" w:hAnsi="Times New Roman" w:cs="Times New Roman"/>
          <w:sz w:val="24"/>
          <w:szCs w:val="24"/>
          <w:lang w:val="ro-RO"/>
        </w:rPr>
      </w:pPr>
    </w:p>
    <w:p w14:paraId="6103B92E" w14:textId="0DE3DF2E" w:rsidR="00661DF0" w:rsidRDefault="008A03E5" w:rsidP="003D2A58">
      <w:pPr>
        <w:pStyle w:val="ListParagraph"/>
        <w:numPr>
          <w:ilvl w:val="0"/>
          <w:numId w:val="1"/>
        </w:numPr>
        <w:spacing w:line="480" w:lineRule="auto"/>
        <w:rPr>
          <w:rFonts w:ascii="Times New Roman" w:hAnsi="Times New Roman" w:cs="Times New Roman"/>
          <w:sz w:val="24"/>
          <w:szCs w:val="24"/>
          <w:lang w:val="ro-RO"/>
        </w:rPr>
      </w:pPr>
      <w:r>
        <w:rPr>
          <w:rFonts w:ascii="Times New Roman" w:hAnsi="Times New Roman" w:cs="Times New Roman"/>
          <w:sz w:val="24"/>
          <w:szCs w:val="24"/>
          <w:lang w:val="ro-RO"/>
        </w:rPr>
        <w:t xml:space="preserve">Total sales </w:t>
      </w:r>
      <w:r w:rsidR="00661DF0">
        <w:rPr>
          <w:rFonts w:ascii="Times New Roman" w:hAnsi="Times New Roman" w:cs="Times New Roman"/>
          <w:sz w:val="24"/>
          <w:szCs w:val="24"/>
          <w:lang w:val="ro-RO"/>
        </w:rPr>
        <w:t>90,000*</w:t>
      </w:r>
      <w:r w:rsidR="00BF7AA5">
        <w:rPr>
          <w:rFonts w:ascii="Times New Roman" w:hAnsi="Times New Roman" w:cs="Times New Roman"/>
          <w:sz w:val="24"/>
          <w:szCs w:val="24"/>
          <w:lang w:val="ro-RO"/>
        </w:rPr>
        <w:t>£</w:t>
      </w:r>
      <w:r w:rsidR="00661DF0">
        <w:rPr>
          <w:rFonts w:ascii="Times New Roman" w:hAnsi="Times New Roman" w:cs="Times New Roman"/>
          <w:sz w:val="24"/>
          <w:szCs w:val="24"/>
          <w:lang w:val="ro-RO"/>
        </w:rPr>
        <w:t>5.75=</w:t>
      </w:r>
      <w:r w:rsidR="00BF7AA5">
        <w:rPr>
          <w:rFonts w:ascii="Times New Roman" w:hAnsi="Times New Roman" w:cs="Times New Roman"/>
          <w:sz w:val="24"/>
          <w:szCs w:val="24"/>
          <w:lang w:val="ro-RO"/>
        </w:rPr>
        <w:t>£</w:t>
      </w:r>
      <w:r w:rsidR="00661DF0">
        <w:rPr>
          <w:rFonts w:ascii="Times New Roman" w:hAnsi="Times New Roman" w:cs="Times New Roman"/>
          <w:sz w:val="24"/>
          <w:szCs w:val="24"/>
          <w:lang w:val="ro-RO"/>
        </w:rPr>
        <w:t>517.500</w:t>
      </w:r>
    </w:p>
    <w:p w14:paraId="0CB2ABB4" w14:textId="41932FEA" w:rsidR="00EF66E5" w:rsidRPr="006E40D9" w:rsidRDefault="009E27E3" w:rsidP="00EF66E5">
      <w:pPr>
        <w:pStyle w:val="ListParagraph"/>
        <w:spacing w:line="480" w:lineRule="auto"/>
        <w:rPr>
          <w:rFonts w:ascii="Times New Roman" w:hAnsi="Times New Roman" w:cs="Times New Roman"/>
          <w:sz w:val="24"/>
          <w:szCs w:val="24"/>
          <w:lang w:val="ro-RO"/>
        </w:rPr>
      </w:pPr>
      <w:r>
        <w:rPr>
          <w:rFonts w:ascii="Times New Roman" w:hAnsi="Times New Roman" w:cs="Times New Roman"/>
          <w:sz w:val="24"/>
          <w:szCs w:val="24"/>
          <w:lang w:val="ro-RO"/>
        </w:rPr>
        <w:t>Total variable cost= (1,35+1,750,40=£3,50)</w:t>
      </w:r>
      <w:r>
        <w:rPr>
          <w:rFonts w:ascii="Times New Roman" w:hAnsi="Times New Roman" w:cs="Times New Roman"/>
          <w:sz w:val="24"/>
          <w:szCs w:val="24"/>
          <w:lang w:val="ro-RO"/>
        </w:rPr>
        <w:br/>
      </w:r>
      <w:r w:rsidR="005C1909">
        <w:rPr>
          <w:rFonts w:ascii="Times New Roman" w:hAnsi="Times New Roman" w:cs="Times New Roman"/>
          <w:sz w:val="24"/>
          <w:szCs w:val="24"/>
          <w:lang w:val="ro-RO"/>
        </w:rPr>
        <w:t>V.C=</w:t>
      </w:r>
      <w:r>
        <w:rPr>
          <w:rFonts w:ascii="Times New Roman" w:hAnsi="Times New Roman" w:cs="Times New Roman"/>
          <w:sz w:val="24"/>
          <w:szCs w:val="24"/>
          <w:lang w:val="ro-RO"/>
        </w:rPr>
        <w:t>90,000(units)*</w:t>
      </w:r>
      <w:r w:rsidR="003D2A58">
        <w:rPr>
          <w:rFonts w:ascii="Times New Roman" w:hAnsi="Times New Roman" w:cs="Times New Roman"/>
          <w:sz w:val="24"/>
          <w:szCs w:val="24"/>
          <w:lang w:val="ro-RO"/>
        </w:rPr>
        <w:t>£</w:t>
      </w:r>
      <w:r>
        <w:rPr>
          <w:rFonts w:ascii="Times New Roman" w:hAnsi="Times New Roman" w:cs="Times New Roman"/>
          <w:sz w:val="24"/>
          <w:szCs w:val="24"/>
          <w:lang w:val="ro-RO"/>
        </w:rPr>
        <w:t>3.50=315,000</w:t>
      </w:r>
      <w:r>
        <w:rPr>
          <w:rFonts w:ascii="Times New Roman" w:hAnsi="Times New Roman" w:cs="Times New Roman"/>
          <w:sz w:val="24"/>
          <w:szCs w:val="24"/>
          <w:lang w:val="ro-RO"/>
        </w:rPr>
        <w:br/>
      </w:r>
      <w:r w:rsidR="00E21E90">
        <w:rPr>
          <w:rFonts w:ascii="Times New Roman" w:hAnsi="Times New Roman" w:cs="Times New Roman"/>
          <w:sz w:val="24"/>
          <w:szCs w:val="24"/>
          <w:lang w:val="ro-RO"/>
        </w:rPr>
        <w:t>£</w:t>
      </w:r>
      <w:r>
        <w:rPr>
          <w:rFonts w:ascii="Times New Roman" w:hAnsi="Times New Roman" w:cs="Times New Roman"/>
          <w:sz w:val="24"/>
          <w:szCs w:val="24"/>
          <w:lang w:val="ro-RO"/>
        </w:rPr>
        <w:t>180,000+315,000=</w:t>
      </w:r>
      <w:r w:rsidR="003D2A58">
        <w:rPr>
          <w:rFonts w:ascii="Times New Roman" w:hAnsi="Times New Roman" w:cs="Times New Roman"/>
          <w:sz w:val="24"/>
          <w:szCs w:val="24"/>
          <w:lang w:val="ro-RO"/>
        </w:rPr>
        <w:t>495,000</w:t>
      </w:r>
      <w:r w:rsidR="003D2A58">
        <w:rPr>
          <w:rFonts w:ascii="Times New Roman" w:hAnsi="Times New Roman" w:cs="Times New Roman"/>
          <w:sz w:val="24"/>
          <w:szCs w:val="24"/>
          <w:lang w:val="ro-RO"/>
        </w:rPr>
        <w:br/>
      </w:r>
      <w:r w:rsidRPr="006B1C7F">
        <w:rPr>
          <w:rFonts w:ascii="Times New Roman" w:hAnsi="Times New Roman" w:cs="Times New Roman"/>
          <w:b/>
          <w:bCs/>
          <w:sz w:val="24"/>
          <w:szCs w:val="24"/>
          <w:lang w:val="ro-RO"/>
        </w:rPr>
        <w:t>Profit</w:t>
      </w:r>
      <w:r w:rsidR="00380876">
        <w:rPr>
          <w:rFonts w:ascii="Times New Roman" w:hAnsi="Times New Roman" w:cs="Times New Roman"/>
          <w:sz w:val="24"/>
          <w:szCs w:val="24"/>
          <w:lang w:val="ro-RO"/>
        </w:rPr>
        <w:t>:</w:t>
      </w:r>
      <w:r w:rsidR="00A1559B">
        <w:rPr>
          <w:rFonts w:ascii="Times New Roman" w:hAnsi="Times New Roman" w:cs="Times New Roman"/>
          <w:sz w:val="24"/>
          <w:szCs w:val="24"/>
          <w:lang w:val="ro-RO"/>
        </w:rPr>
        <w:t>£</w:t>
      </w:r>
      <w:r>
        <w:rPr>
          <w:rFonts w:ascii="Times New Roman" w:hAnsi="Times New Roman" w:cs="Times New Roman"/>
          <w:sz w:val="24"/>
          <w:szCs w:val="24"/>
          <w:lang w:val="ro-RO"/>
        </w:rPr>
        <w:t>517,500-495,000=</w:t>
      </w:r>
      <w:r w:rsidR="00D531F4">
        <w:rPr>
          <w:rFonts w:ascii="Times New Roman" w:hAnsi="Times New Roman" w:cs="Times New Roman"/>
          <w:sz w:val="24"/>
          <w:szCs w:val="24"/>
          <w:lang w:val="ro-RO"/>
        </w:rPr>
        <w:t>£</w:t>
      </w:r>
      <w:r>
        <w:rPr>
          <w:rFonts w:ascii="Times New Roman" w:hAnsi="Times New Roman" w:cs="Times New Roman"/>
          <w:sz w:val="24"/>
          <w:szCs w:val="24"/>
          <w:lang w:val="ro-RO"/>
        </w:rPr>
        <w:t>22,500</w:t>
      </w:r>
      <w:r w:rsidR="006B381B">
        <w:rPr>
          <w:rFonts w:ascii="Times New Roman" w:hAnsi="Times New Roman" w:cs="Times New Roman"/>
          <w:sz w:val="24"/>
          <w:szCs w:val="24"/>
          <w:lang w:val="ro-RO"/>
        </w:rPr>
        <w:br/>
      </w:r>
      <w:r w:rsidR="006B381B" w:rsidRPr="006B381B">
        <w:rPr>
          <w:rFonts w:ascii="Times New Roman" w:hAnsi="Times New Roman" w:cs="Times New Roman"/>
          <w:b/>
          <w:bCs/>
          <w:sz w:val="24"/>
          <w:szCs w:val="24"/>
          <w:lang w:val="ro-RO"/>
        </w:rPr>
        <w:t>or</w:t>
      </w:r>
      <w:r w:rsidR="006B381B">
        <w:rPr>
          <w:rFonts w:ascii="Times New Roman" w:hAnsi="Times New Roman" w:cs="Times New Roman"/>
          <w:sz w:val="24"/>
          <w:szCs w:val="24"/>
          <w:lang w:val="ro-RO"/>
        </w:rPr>
        <w:br/>
      </w:r>
      <w:r w:rsidR="008A03E5">
        <w:rPr>
          <w:rFonts w:ascii="Times New Roman" w:hAnsi="Times New Roman" w:cs="Times New Roman"/>
          <w:sz w:val="24"/>
          <w:szCs w:val="24"/>
          <w:lang w:val="ro-RO"/>
        </w:rPr>
        <w:t xml:space="preserve">Total sales </w:t>
      </w:r>
      <w:r w:rsidR="00B25A9C">
        <w:rPr>
          <w:rFonts w:ascii="Times New Roman" w:hAnsi="Times New Roman" w:cs="Times New Roman"/>
          <w:sz w:val="24"/>
          <w:szCs w:val="24"/>
          <w:lang w:val="ro-RO"/>
        </w:rPr>
        <w:t>90,000*£5.75=£517.500</w:t>
      </w:r>
      <w:r w:rsidR="00E81840">
        <w:rPr>
          <w:rFonts w:ascii="Times New Roman" w:hAnsi="Times New Roman" w:cs="Times New Roman"/>
          <w:sz w:val="24"/>
          <w:szCs w:val="24"/>
          <w:lang w:val="ro-RO"/>
        </w:rPr>
        <w:br/>
        <w:t>Total variable cost= (1,35+1,750,40=£3,50)</w:t>
      </w:r>
      <w:r w:rsidR="00E81840">
        <w:rPr>
          <w:rFonts w:ascii="Times New Roman" w:hAnsi="Times New Roman" w:cs="Times New Roman"/>
          <w:sz w:val="24"/>
          <w:szCs w:val="24"/>
          <w:lang w:val="ro-RO"/>
        </w:rPr>
        <w:br/>
      </w:r>
      <w:r w:rsidR="00745CC1">
        <w:rPr>
          <w:rFonts w:ascii="Times New Roman" w:hAnsi="Times New Roman" w:cs="Times New Roman"/>
          <w:sz w:val="24"/>
          <w:szCs w:val="24"/>
          <w:lang w:val="ro-RO"/>
        </w:rPr>
        <w:t>90,000*3,5=</w:t>
      </w:r>
      <w:r w:rsidR="00A0287D">
        <w:rPr>
          <w:rFonts w:ascii="Times New Roman" w:hAnsi="Times New Roman" w:cs="Times New Roman"/>
          <w:sz w:val="24"/>
          <w:szCs w:val="24"/>
          <w:lang w:val="ro-RO"/>
        </w:rPr>
        <w:t>315,000</w:t>
      </w:r>
      <w:r w:rsidR="00A0287D">
        <w:rPr>
          <w:rFonts w:ascii="Times New Roman" w:hAnsi="Times New Roman" w:cs="Times New Roman"/>
          <w:sz w:val="24"/>
          <w:szCs w:val="24"/>
          <w:lang w:val="ro-RO"/>
        </w:rPr>
        <w:br/>
        <w:t>F.C.</w:t>
      </w:r>
      <w:r w:rsidR="00C72356">
        <w:rPr>
          <w:rFonts w:ascii="Times New Roman" w:hAnsi="Times New Roman" w:cs="Times New Roman"/>
          <w:sz w:val="24"/>
          <w:szCs w:val="24"/>
          <w:lang w:val="ro-RO"/>
        </w:rPr>
        <w:t xml:space="preserve"> of production </w:t>
      </w:r>
      <w:r w:rsidR="00A0287D">
        <w:rPr>
          <w:rFonts w:ascii="Times New Roman" w:hAnsi="Times New Roman" w:cs="Times New Roman"/>
          <w:sz w:val="24"/>
          <w:szCs w:val="24"/>
          <w:lang w:val="ro-RO"/>
        </w:rPr>
        <w:t>=</w:t>
      </w:r>
      <w:r w:rsidR="00D531F4">
        <w:rPr>
          <w:rFonts w:ascii="Times New Roman" w:hAnsi="Times New Roman" w:cs="Times New Roman"/>
          <w:sz w:val="24"/>
          <w:szCs w:val="24"/>
          <w:lang w:val="ro-RO"/>
        </w:rPr>
        <w:t>£</w:t>
      </w:r>
      <w:r w:rsidR="00A0287D">
        <w:rPr>
          <w:rFonts w:ascii="Times New Roman" w:hAnsi="Times New Roman" w:cs="Times New Roman"/>
          <w:sz w:val="24"/>
          <w:szCs w:val="24"/>
          <w:lang w:val="ro-RO"/>
        </w:rPr>
        <w:t>180,000</w:t>
      </w:r>
      <w:r w:rsidR="00A0287D">
        <w:rPr>
          <w:rFonts w:ascii="Times New Roman" w:hAnsi="Times New Roman" w:cs="Times New Roman"/>
          <w:sz w:val="24"/>
          <w:szCs w:val="24"/>
          <w:lang w:val="ro-RO"/>
        </w:rPr>
        <w:br/>
      </w:r>
      <w:r w:rsidR="00380876" w:rsidRPr="006B1C7F">
        <w:rPr>
          <w:rFonts w:ascii="Times New Roman" w:hAnsi="Times New Roman" w:cs="Times New Roman"/>
          <w:b/>
          <w:bCs/>
          <w:sz w:val="24"/>
          <w:szCs w:val="24"/>
          <w:lang w:val="ro-RO"/>
        </w:rPr>
        <w:t>Profit:</w:t>
      </w:r>
      <w:r w:rsidR="00380876">
        <w:rPr>
          <w:rFonts w:ascii="Times New Roman" w:hAnsi="Times New Roman" w:cs="Times New Roman"/>
          <w:sz w:val="24"/>
          <w:szCs w:val="24"/>
          <w:lang w:val="ro-RO"/>
        </w:rPr>
        <w:t xml:space="preserve"> </w:t>
      </w:r>
      <w:r w:rsidR="00A1559B">
        <w:rPr>
          <w:rFonts w:ascii="Times New Roman" w:hAnsi="Times New Roman" w:cs="Times New Roman"/>
          <w:sz w:val="24"/>
          <w:szCs w:val="24"/>
          <w:lang w:val="ro-RO"/>
        </w:rPr>
        <w:t>£</w:t>
      </w:r>
      <w:r w:rsidR="00380876">
        <w:rPr>
          <w:rFonts w:ascii="Times New Roman" w:hAnsi="Times New Roman" w:cs="Times New Roman"/>
          <w:sz w:val="24"/>
          <w:szCs w:val="24"/>
          <w:lang w:val="ro-RO"/>
        </w:rPr>
        <w:t>5</w:t>
      </w:r>
      <w:r w:rsidR="00D531F4">
        <w:rPr>
          <w:rFonts w:ascii="Times New Roman" w:hAnsi="Times New Roman" w:cs="Times New Roman"/>
          <w:sz w:val="24"/>
          <w:szCs w:val="24"/>
          <w:lang w:val="ro-RO"/>
        </w:rPr>
        <w:t>17,500-315,000-180,000=£22,50</w:t>
      </w:r>
      <w:r w:rsidR="00EF66E5">
        <w:rPr>
          <w:rFonts w:ascii="Times New Roman" w:hAnsi="Times New Roman" w:cs="Times New Roman"/>
          <w:sz w:val="24"/>
          <w:szCs w:val="24"/>
          <w:lang w:val="ro-RO"/>
        </w:rPr>
        <w:t>0</w:t>
      </w:r>
      <w:r w:rsidR="006E40D9">
        <w:rPr>
          <w:rFonts w:ascii="Times New Roman" w:hAnsi="Times New Roman" w:cs="Times New Roman"/>
          <w:sz w:val="24"/>
          <w:szCs w:val="24"/>
          <w:lang w:val="ro-RO"/>
        </w:rPr>
        <w:br/>
      </w:r>
    </w:p>
    <w:p w14:paraId="0EEB02E4" w14:textId="32C57C4C" w:rsidR="00482CD9" w:rsidRDefault="00E75FEC" w:rsidP="00482CD9">
      <w:pPr>
        <w:spacing w:line="480" w:lineRule="auto"/>
        <w:ind w:left="300"/>
        <w:rPr>
          <w:rFonts w:ascii="Times New Roman" w:hAnsi="Times New Roman" w:cs="Times New Roman"/>
          <w:sz w:val="24"/>
          <w:szCs w:val="24"/>
          <w:lang w:val="ro-RO"/>
        </w:rPr>
      </w:pPr>
      <w:r>
        <w:rPr>
          <w:rFonts w:ascii="Times New Roman" w:hAnsi="Times New Roman" w:cs="Times New Roman"/>
          <w:sz w:val="24"/>
          <w:szCs w:val="24"/>
          <w:lang w:val="ro-RO"/>
        </w:rPr>
        <w:t xml:space="preserve">(c) </w:t>
      </w:r>
      <w:r w:rsidR="00326BF6">
        <w:rPr>
          <w:rFonts w:ascii="Times New Roman" w:hAnsi="Times New Roman" w:cs="Times New Roman"/>
          <w:sz w:val="24"/>
          <w:szCs w:val="24"/>
          <w:lang w:val="ro-RO"/>
        </w:rPr>
        <w:t xml:space="preserve">  </w:t>
      </w:r>
      <w:r w:rsidR="00D50356" w:rsidRPr="00ED3771">
        <w:rPr>
          <w:rFonts w:ascii="Times New Roman" w:hAnsi="Times New Roman" w:cs="Times New Roman"/>
          <w:b/>
          <w:bCs/>
          <w:sz w:val="24"/>
          <w:szCs w:val="24"/>
          <w:lang w:val="ro-RO"/>
        </w:rPr>
        <w:t>New selling price</w:t>
      </w:r>
      <w:r w:rsidR="00D50356">
        <w:rPr>
          <w:rFonts w:ascii="Times New Roman" w:hAnsi="Times New Roman" w:cs="Times New Roman"/>
          <w:sz w:val="24"/>
          <w:szCs w:val="24"/>
          <w:lang w:val="ro-RO"/>
        </w:rPr>
        <w:t xml:space="preserve"> : £5.75+0.25=£6</w:t>
      </w:r>
      <w:r w:rsidR="00D50356">
        <w:rPr>
          <w:rFonts w:ascii="Times New Roman" w:hAnsi="Times New Roman" w:cs="Times New Roman"/>
          <w:sz w:val="24"/>
          <w:szCs w:val="24"/>
          <w:lang w:val="ro-RO"/>
        </w:rPr>
        <w:br/>
      </w:r>
      <w:r w:rsidR="00D50356">
        <w:rPr>
          <w:rFonts w:ascii="Times New Roman" w:hAnsi="Times New Roman" w:cs="Times New Roman"/>
          <w:sz w:val="24"/>
          <w:szCs w:val="24"/>
          <w:lang w:val="ro-RO"/>
        </w:rPr>
        <w:tab/>
      </w:r>
      <w:r w:rsidR="00535215" w:rsidRPr="00ED3771">
        <w:rPr>
          <w:rFonts w:ascii="Times New Roman" w:hAnsi="Times New Roman" w:cs="Times New Roman"/>
          <w:b/>
          <w:bCs/>
          <w:sz w:val="24"/>
          <w:szCs w:val="24"/>
          <w:lang w:val="ro-RO"/>
        </w:rPr>
        <w:t xml:space="preserve">New variable </w:t>
      </w:r>
      <w:r w:rsidR="000313E9">
        <w:rPr>
          <w:rFonts w:ascii="Times New Roman" w:hAnsi="Times New Roman" w:cs="Times New Roman"/>
          <w:b/>
          <w:bCs/>
          <w:sz w:val="24"/>
          <w:szCs w:val="24"/>
          <w:lang w:val="ro-RO"/>
        </w:rPr>
        <w:t>cost</w:t>
      </w:r>
      <w:r w:rsidR="00535215">
        <w:rPr>
          <w:rFonts w:ascii="Times New Roman" w:hAnsi="Times New Roman" w:cs="Times New Roman"/>
          <w:sz w:val="24"/>
          <w:szCs w:val="24"/>
          <w:lang w:val="ro-RO"/>
        </w:rPr>
        <w:t xml:space="preserve">: </w:t>
      </w:r>
      <w:r w:rsidR="00A26D74">
        <w:rPr>
          <w:rFonts w:ascii="Times New Roman" w:hAnsi="Times New Roman" w:cs="Times New Roman"/>
          <w:sz w:val="24"/>
          <w:szCs w:val="24"/>
          <w:lang w:val="ro-RO"/>
        </w:rPr>
        <w:t>D</w:t>
      </w:r>
      <w:r w:rsidR="00535215">
        <w:rPr>
          <w:rFonts w:ascii="Times New Roman" w:hAnsi="Times New Roman" w:cs="Times New Roman"/>
          <w:sz w:val="24"/>
          <w:szCs w:val="24"/>
          <w:lang w:val="ro-RO"/>
        </w:rPr>
        <w:t>irect labou</w:t>
      </w:r>
      <w:r w:rsidR="0017114F">
        <w:rPr>
          <w:rFonts w:ascii="Times New Roman" w:hAnsi="Times New Roman" w:cs="Times New Roman"/>
          <w:sz w:val="24"/>
          <w:szCs w:val="24"/>
          <w:lang w:val="ro-RO"/>
        </w:rPr>
        <w:t>r: £1,35+</w:t>
      </w:r>
      <w:r w:rsidR="00272ACF">
        <w:rPr>
          <w:rFonts w:ascii="Times New Roman" w:hAnsi="Times New Roman" w:cs="Times New Roman"/>
          <w:sz w:val="24"/>
          <w:szCs w:val="24"/>
          <w:lang w:val="ro-RO"/>
        </w:rPr>
        <w:t>0,05=</w:t>
      </w:r>
      <w:r w:rsidR="003B4EF6">
        <w:rPr>
          <w:rFonts w:ascii="Times New Roman" w:hAnsi="Times New Roman" w:cs="Times New Roman"/>
          <w:sz w:val="24"/>
          <w:szCs w:val="24"/>
          <w:lang w:val="ro-RO"/>
        </w:rPr>
        <w:t>£</w:t>
      </w:r>
      <w:r w:rsidR="00272ACF">
        <w:rPr>
          <w:rFonts w:ascii="Times New Roman" w:hAnsi="Times New Roman" w:cs="Times New Roman"/>
          <w:sz w:val="24"/>
          <w:szCs w:val="24"/>
          <w:lang w:val="ro-RO"/>
        </w:rPr>
        <w:t>1,40</w:t>
      </w:r>
      <w:r w:rsidR="00272ACF">
        <w:rPr>
          <w:rFonts w:ascii="Times New Roman" w:hAnsi="Times New Roman" w:cs="Times New Roman"/>
          <w:sz w:val="24"/>
          <w:szCs w:val="24"/>
          <w:lang w:val="ro-RO"/>
        </w:rPr>
        <w:br/>
      </w:r>
      <w:r w:rsidR="00272ACF">
        <w:rPr>
          <w:rFonts w:ascii="Times New Roman" w:hAnsi="Times New Roman" w:cs="Times New Roman"/>
          <w:sz w:val="24"/>
          <w:szCs w:val="24"/>
          <w:lang w:val="ro-RO"/>
        </w:rPr>
        <w:tab/>
      </w:r>
      <w:r w:rsidR="00272ACF">
        <w:rPr>
          <w:rFonts w:ascii="Times New Roman" w:hAnsi="Times New Roman" w:cs="Times New Roman"/>
          <w:sz w:val="24"/>
          <w:szCs w:val="24"/>
          <w:lang w:val="ro-RO"/>
        </w:rPr>
        <w:tab/>
      </w:r>
      <w:r w:rsidR="00272ACF">
        <w:rPr>
          <w:rFonts w:ascii="Times New Roman" w:hAnsi="Times New Roman" w:cs="Times New Roman"/>
          <w:sz w:val="24"/>
          <w:szCs w:val="24"/>
          <w:lang w:val="ro-RO"/>
        </w:rPr>
        <w:tab/>
        <w:t xml:space="preserve">        </w:t>
      </w:r>
      <w:r w:rsidR="00A26D74">
        <w:rPr>
          <w:rFonts w:ascii="Times New Roman" w:hAnsi="Times New Roman" w:cs="Times New Roman"/>
          <w:sz w:val="24"/>
          <w:szCs w:val="24"/>
          <w:lang w:val="ro-RO"/>
        </w:rPr>
        <w:t>D</w:t>
      </w:r>
      <w:r w:rsidR="00272ACF">
        <w:rPr>
          <w:rFonts w:ascii="Times New Roman" w:hAnsi="Times New Roman" w:cs="Times New Roman"/>
          <w:sz w:val="24"/>
          <w:szCs w:val="24"/>
          <w:lang w:val="ro-RO"/>
        </w:rPr>
        <w:t xml:space="preserve">irect materials: </w:t>
      </w:r>
      <w:r w:rsidR="00482CD9">
        <w:rPr>
          <w:rFonts w:ascii="Times New Roman" w:hAnsi="Times New Roman" w:cs="Times New Roman"/>
          <w:sz w:val="24"/>
          <w:szCs w:val="24"/>
          <w:lang w:val="ro-RO"/>
        </w:rPr>
        <w:t>£ 1,75+0,15=</w:t>
      </w:r>
      <w:r w:rsidR="003B4EF6">
        <w:rPr>
          <w:rFonts w:ascii="Times New Roman" w:hAnsi="Times New Roman" w:cs="Times New Roman"/>
          <w:sz w:val="24"/>
          <w:szCs w:val="24"/>
          <w:lang w:val="ro-RO"/>
        </w:rPr>
        <w:t>£</w:t>
      </w:r>
      <w:r w:rsidR="00482CD9">
        <w:rPr>
          <w:rFonts w:ascii="Times New Roman" w:hAnsi="Times New Roman" w:cs="Times New Roman"/>
          <w:sz w:val="24"/>
          <w:szCs w:val="24"/>
          <w:lang w:val="ro-RO"/>
        </w:rPr>
        <w:t>1,90</w:t>
      </w:r>
    </w:p>
    <w:p w14:paraId="7A287CBB" w14:textId="77777777" w:rsidR="00ED3771" w:rsidRDefault="00482CD9" w:rsidP="00D30733">
      <w:pPr>
        <w:spacing w:line="480" w:lineRule="auto"/>
        <w:ind w:left="2640"/>
        <w:rPr>
          <w:rFonts w:ascii="Times New Roman" w:hAnsi="Times New Roman" w:cs="Times New Roman"/>
          <w:sz w:val="24"/>
          <w:szCs w:val="24"/>
          <w:lang w:val="ro-RO"/>
        </w:rPr>
      </w:pPr>
      <w:r>
        <w:rPr>
          <w:rFonts w:ascii="Times New Roman" w:hAnsi="Times New Roman" w:cs="Times New Roman"/>
          <w:sz w:val="24"/>
          <w:szCs w:val="24"/>
          <w:lang w:val="ro-RO"/>
        </w:rPr>
        <w:t xml:space="preserve">Other direct costs: </w:t>
      </w:r>
      <w:r w:rsidR="00D30733">
        <w:rPr>
          <w:rFonts w:ascii="Times New Roman" w:hAnsi="Times New Roman" w:cs="Times New Roman"/>
          <w:sz w:val="24"/>
          <w:szCs w:val="24"/>
          <w:lang w:val="ro-RO"/>
        </w:rPr>
        <w:t>£0,40</w:t>
      </w:r>
      <w:r w:rsidR="00D30733">
        <w:rPr>
          <w:rFonts w:ascii="Times New Roman" w:hAnsi="Times New Roman" w:cs="Times New Roman"/>
          <w:sz w:val="24"/>
          <w:szCs w:val="24"/>
          <w:lang w:val="ro-RO"/>
        </w:rPr>
        <w:br/>
      </w:r>
      <w:r w:rsidR="00D30733" w:rsidRPr="00ED3771">
        <w:rPr>
          <w:rFonts w:ascii="Times New Roman" w:hAnsi="Times New Roman" w:cs="Times New Roman"/>
          <w:b/>
          <w:bCs/>
          <w:i/>
          <w:iCs/>
          <w:sz w:val="24"/>
          <w:szCs w:val="24"/>
          <w:lang w:val="ro-RO"/>
        </w:rPr>
        <w:t>Total: £3,70</w:t>
      </w:r>
    </w:p>
    <w:p w14:paraId="3666A695" w14:textId="268DC107" w:rsidR="0007364D" w:rsidRDefault="005126BA" w:rsidP="00C925BE">
      <w:pPr>
        <w:spacing w:line="480" w:lineRule="auto"/>
        <w:ind w:left="720"/>
        <w:rPr>
          <w:rFonts w:ascii="Times New Roman" w:hAnsi="Times New Roman" w:cs="Times New Roman"/>
          <w:b/>
          <w:bCs/>
          <w:sz w:val="24"/>
          <w:szCs w:val="24"/>
          <w:u w:val="single"/>
          <w:lang w:val="ro-RO"/>
        </w:rPr>
      </w:pPr>
      <w:r w:rsidRPr="006B1C7F">
        <w:rPr>
          <w:rFonts w:ascii="Times New Roman" w:hAnsi="Times New Roman" w:cs="Times New Roman"/>
          <w:b/>
          <w:bCs/>
          <w:sz w:val="24"/>
          <w:szCs w:val="24"/>
          <w:lang w:val="ro-RO"/>
        </w:rPr>
        <w:t>Q</w:t>
      </w:r>
      <w:r>
        <w:rPr>
          <w:rFonts w:ascii="Times New Roman" w:hAnsi="Times New Roman" w:cs="Times New Roman"/>
          <w:sz w:val="24"/>
          <w:szCs w:val="24"/>
          <w:lang w:val="ro-RO"/>
        </w:rPr>
        <w:t>: 90,000*(100%+5%)= 94,500</w:t>
      </w:r>
      <w:r w:rsidR="004A0146">
        <w:rPr>
          <w:rFonts w:ascii="Times New Roman" w:hAnsi="Times New Roman" w:cs="Times New Roman"/>
          <w:sz w:val="24"/>
          <w:szCs w:val="24"/>
          <w:lang w:val="ro-RO"/>
        </w:rPr>
        <w:t xml:space="preserve"> sells units </w:t>
      </w:r>
      <w:r w:rsidR="004E4438">
        <w:rPr>
          <w:rFonts w:ascii="Times New Roman" w:hAnsi="Times New Roman" w:cs="Times New Roman"/>
          <w:sz w:val="24"/>
          <w:szCs w:val="24"/>
          <w:lang w:val="ro-RO"/>
        </w:rPr>
        <w:br/>
      </w:r>
      <w:r w:rsidR="0083353D" w:rsidRPr="00E91C04">
        <w:rPr>
          <w:rFonts w:ascii="Times New Roman" w:hAnsi="Times New Roman" w:cs="Times New Roman"/>
          <w:b/>
          <w:bCs/>
          <w:sz w:val="24"/>
          <w:szCs w:val="24"/>
          <w:lang w:val="ro-RO"/>
        </w:rPr>
        <w:t xml:space="preserve">Total sales </w:t>
      </w:r>
      <w:r w:rsidR="0083353D" w:rsidRPr="00E91C04">
        <w:rPr>
          <w:rFonts w:ascii="Times New Roman" w:hAnsi="Times New Roman" w:cs="Times New Roman"/>
          <w:b/>
          <w:bCs/>
          <w:sz w:val="24"/>
          <w:szCs w:val="24"/>
          <w:lang w:val="ro-RO"/>
        </w:rPr>
        <w:t>of</w:t>
      </w:r>
      <w:r w:rsidR="00557D0B" w:rsidRPr="00E91C04">
        <w:rPr>
          <w:rFonts w:ascii="Times New Roman" w:hAnsi="Times New Roman" w:cs="Times New Roman"/>
          <w:b/>
          <w:bCs/>
          <w:sz w:val="24"/>
          <w:szCs w:val="24"/>
          <w:lang w:val="ro-RO"/>
        </w:rPr>
        <w:t xml:space="preserve"> new selling price</w:t>
      </w:r>
      <w:r w:rsidR="00557D0B">
        <w:rPr>
          <w:rFonts w:ascii="Times New Roman" w:hAnsi="Times New Roman" w:cs="Times New Roman"/>
          <w:sz w:val="24"/>
          <w:szCs w:val="24"/>
          <w:lang w:val="ro-RO"/>
        </w:rPr>
        <w:t xml:space="preserve"> </w:t>
      </w:r>
      <w:r w:rsidR="0083353D">
        <w:rPr>
          <w:rFonts w:ascii="Times New Roman" w:hAnsi="Times New Roman" w:cs="Times New Roman"/>
          <w:sz w:val="24"/>
          <w:szCs w:val="24"/>
          <w:lang w:val="ro-RO"/>
        </w:rPr>
        <w:t xml:space="preserve"> </w:t>
      </w:r>
      <w:r w:rsidR="00212881">
        <w:rPr>
          <w:rFonts w:ascii="Times New Roman" w:hAnsi="Times New Roman" w:cs="Times New Roman"/>
          <w:sz w:val="24"/>
          <w:szCs w:val="24"/>
          <w:lang w:val="ro-RO"/>
        </w:rPr>
        <w:t>94,500*6=£567,000</w:t>
      </w:r>
      <w:r w:rsidR="00212881">
        <w:rPr>
          <w:rFonts w:ascii="Times New Roman" w:hAnsi="Times New Roman" w:cs="Times New Roman"/>
          <w:sz w:val="24"/>
          <w:szCs w:val="24"/>
          <w:lang w:val="ro-RO"/>
        </w:rPr>
        <w:br/>
      </w:r>
      <w:r w:rsidR="0083353D" w:rsidRPr="00E91C04">
        <w:rPr>
          <w:rFonts w:ascii="Times New Roman" w:hAnsi="Times New Roman" w:cs="Times New Roman"/>
          <w:b/>
          <w:bCs/>
          <w:sz w:val="24"/>
          <w:szCs w:val="24"/>
          <w:lang w:val="ro-RO"/>
        </w:rPr>
        <w:lastRenderedPageBreak/>
        <w:t xml:space="preserve">Total sales </w:t>
      </w:r>
      <w:r w:rsidR="0083353D" w:rsidRPr="00E91C04">
        <w:rPr>
          <w:rFonts w:ascii="Times New Roman" w:hAnsi="Times New Roman" w:cs="Times New Roman"/>
          <w:b/>
          <w:bCs/>
          <w:sz w:val="24"/>
          <w:szCs w:val="24"/>
          <w:lang w:val="ro-RO"/>
        </w:rPr>
        <w:t xml:space="preserve">of </w:t>
      </w:r>
      <w:r w:rsidR="00557D0B" w:rsidRPr="00E91C04">
        <w:rPr>
          <w:rFonts w:ascii="Times New Roman" w:hAnsi="Times New Roman" w:cs="Times New Roman"/>
          <w:b/>
          <w:bCs/>
          <w:sz w:val="24"/>
          <w:szCs w:val="24"/>
          <w:lang w:val="ro-RO"/>
        </w:rPr>
        <w:t xml:space="preserve">new </w:t>
      </w:r>
      <w:r w:rsidR="00775B9A" w:rsidRPr="00E91C04">
        <w:rPr>
          <w:rFonts w:ascii="Times New Roman" w:hAnsi="Times New Roman" w:cs="Times New Roman"/>
          <w:b/>
          <w:bCs/>
          <w:sz w:val="24"/>
          <w:szCs w:val="24"/>
          <w:lang w:val="ro-RO"/>
        </w:rPr>
        <w:t>variable cost</w:t>
      </w:r>
      <w:r w:rsidR="00775B9A">
        <w:rPr>
          <w:rFonts w:ascii="Times New Roman" w:hAnsi="Times New Roman" w:cs="Times New Roman"/>
          <w:sz w:val="24"/>
          <w:szCs w:val="24"/>
          <w:lang w:val="ro-RO"/>
        </w:rPr>
        <w:t xml:space="preserve"> </w:t>
      </w:r>
      <w:r w:rsidR="00212881">
        <w:rPr>
          <w:rFonts w:ascii="Times New Roman" w:hAnsi="Times New Roman" w:cs="Times New Roman"/>
          <w:sz w:val="24"/>
          <w:szCs w:val="24"/>
          <w:lang w:val="ro-RO"/>
        </w:rPr>
        <w:t>94,500*</w:t>
      </w:r>
      <w:r w:rsidR="003E052A">
        <w:rPr>
          <w:rFonts w:ascii="Times New Roman" w:hAnsi="Times New Roman" w:cs="Times New Roman"/>
          <w:sz w:val="24"/>
          <w:szCs w:val="24"/>
          <w:lang w:val="ro-RO"/>
        </w:rPr>
        <w:t>3,7=£349,650</w:t>
      </w:r>
      <w:r w:rsidR="003E052A">
        <w:rPr>
          <w:rFonts w:ascii="Times New Roman" w:hAnsi="Times New Roman" w:cs="Times New Roman"/>
          <w:sz w:val="24"/>
          <w:szCs w:val="24"/>
          <w:lang w:val="ro-RO"/>
        </w:rPr>
        <w:br/>
      </w:r>
      <w:r w:rsidR="00C15FB1" w:rsidRPr="00C925BE">
        <w:rPr>
          <w:rFonts w:ascii="Times New Roman" w:hAnsi="Times New Roman" w:cs="Times New Roman"/>
          <w:b/>
          <w:bCs/>
          <w:sz w:val="24"/>
          <w:szCs w:val="24"/>
          <w:lang w:val="ro-RO"/>
        </w:rPr>
        <w:t>New fixed price of production:</w:t>
      </w:r>
      <w:r w:rsidR="00C15FB1">
        <w:rPr>
          <w:rFonts w:ascii="Times New Roman" w:hAnsi="Times New Roman" w:cs="Times New Roman"/>
          <w:sz w:val="24"/>
          <w:szCs w:val="24"/>
          <w:lang w:val="ro-RO"/>
        </w:rPr>
        <w:t xml:space="preserve"> £180,000+</w:t>
      </w:r>
      <w:r w:rsidR="002C2191">
        <w:rPr>
          <w:rFonts w:ascii="Times New Roman" w:hAnsi="Times New Roman" w:cs="Times New Roman"/>
          <w:sz w:val="24"/>
          <w:szCs w:val="24"/>
          <w:lang w:val="ro-RO"/>
        </w:rPr>
        <w:t>£</w:t>
      </w:r>
      <w:r w:rsidR="00C15FB1">
        <w:rPr>
          <w:rFonts w:ascii="Times New Roman" w:hAnsi="Times New Roman" w:cs="Times New Roman"/>
          <w:sz w:val="24"/>
          <w:szCs w:val="24"/>
          <w:lang w:val="ro-RO"/>
        </w:rPr>
        <w:t>12,500=£192,500</w:t>
      </w:r>
      <w:r w:rsidR="00C15FB1">
        <w:rPr>
          <w:rFonts w:ascii="Times New Roman" w:hAnsi="Times New Roman" w:cs="Times New Roman"/>
          <w:sz w:val="24"/>
          <w:szCs w:val="24"/>
          <w:lang w:val="ro-RO"/>
        </w:rPr>
        <w:br/>
      </w:r>
      <w:r w:rsidR="002C2191" w:rsidRPr="002C2191">
        <w:rPr>
          <w:rFonts w:ascii="Times New Roman" w:hAnsi="Times New Roman" w:cs="Times New Roman"/>
          <w:b/>
          <w:bCs/>
          <w:sz w:val="24"/>
          <w:szCs w:val="24"/>
          <w:lang w:val="ro-RO"/>
        </w:rPr>
        <w:t>Profit</w:t>
      </w:r>
      <w:r w:rsidR="002C2191">
        <w:rPr>
          <w:rFonts w:ascii="Times New Roman" w:hAnsi="Times New Roman" w:cs="Times New Roman"/>
          <w:b/>
          <w:bCs/>
          <w:sz w:val="24"/>
          <w:szCs w:val="24"/>
          <w:lang w:val="ro-RO"/>
        </w:rPr>
        <w:t xml:space="preserve">: </w:t>
      </w:r>
      <w:r w:rsidR="002C2191" w:rsidRPr="002C2191">
        <w:rPr>
          <w:rFonts w:ascii="Times New Roman" w:hAnsi="Times New Roman" w:cs="Times New Roman"/>
          <w:sz w:val="24"/>
          <w:szCs w:val="24"/>
          <w:lang w:val="ro-RO"/>
        </w:rPr>
        <w:t>£567,00-</w:t>
      </w:r>
      <w:r w:rsidR="002C2191">
        <w:rPr>
          <w:rFonts w:ascii="Times New Roman" w:hAnsi="Times New Roman" w:cs="Times New Roman"/>
          <w:sz w:val="24"/>
          <w:szCs w:val="24"/>
          <w:lang w:val="ro-RO"/>
        </w:rPr>
        <w:t>£</w:t>
      </w:r>
      <w:r w:rsidR="002C2191" w:rsidRPr="002C2191">
        <w:rPr>
          <w:rFonts w:ascii="Times New Roman" w:hAnsi="Times New Roman" w:cs="Times New Roman"/>
          <w:sz w:val="24"/>
          <w:szCs w:val="24"/>
          <w:lang w:val="ro-RO"/>
        </w:rPr>
        <w:t>349,650-</w:t>
      </w:r>
      <w:r w:rsidR="002C2191">
        <w:rPr>
          <w:rFonts w:ascii="Times New Roman" w:hAnsi="Times New Roman" w:cs="Times New Roman"/>
          <w:sz w:val="24"/>
          <w:szCs w:val="24"/>
          <w:lang w:val="ro-RO"/>
        </w:rPr>
        <w:t>£</w:t>
      </w:r>
      <w:r w:rsidR="002C2191" w:rsidRPr="002C2191">
        <w:rPr>
          <w:rFonts w:ascii="Times New Roman" w:hAnsi="Times New Roman" w:cs="Times New Roman"/>
          <w:sz w:val="24"/>
          <w:szCs w:val="24"/>
          <w:lang w:val="ro-RO"/>
        </w:rPr>
        <w:t>192,500=</w:t>
      </w:r>
      <w:r w:rsidR="002C2191" w:rsidRPr="002C2191">
        <w:rPr>
          <w:rFonts w:ascii="Times New Roman" w:hAnsi="Times New Roman" w:cs="Times New Roman"/>
          <w:b/>
          <w:bCs/>
          <w:sz w:val="24"/>
          <w:szCs w:val="24"/>
          <w:u w:val="single"/>
          <w:lang w:val="ro-RO"/>
        </w:rPr>
        <w:t>£24,850</w:t>
      </w:r>
    </w:p>
    <w:p w14:paraId="11D327B7" w14:textId="77777777" w:rsidR="00060E08" w:rsidRDefault="005A2318" w:rsidP="00FB37C0">
      <w:pPr>
        <w:spacing w:line="480" w:lineRule="auto"/>
        <w:rPr>
          <w:rFonts w:ascii="Times New Roman" w:hAnsi="Times New Roman" w:cs="Times New Roman"/>
          <w:b/>
          <w:bCs/>
          <w:sz w:val="24"/>
          <w:szCs w:val="24"/>
          <w:lang w:val="ro-RO"/>
        </w:rPr>
      </w:pPr>
      <w:r w:rsidRPr="005A2318">
        <w:rPr>
          <w:rFonts w:ascii="Times New Roman" w:hAnsi="Times New Roman" w:cs="Times New Roman"/>
          <w:sz w:val="24"/>
          <w:szCs w:val="24"/>
          <w:lang w:val="ro-RO"/>
        </w:rPr>
        <w:t>(d)</w:t>
      </w:r>
      <w:r w:rsidR="005652E1">
        <w:rPr>
          <w:rFonts w:ascii="Times New Roman" w:hAnsi="Times New Roman" w:cs="Times New Roman"/>
          <w:sz w:val="24"/>
          <w:szCs w:val="24"/>
          <w:lang w:val="ro-RO"/>
        </w:rPr>
        <w:tab/>
      </w:r>
      <w:r w:rsidR="0071347D">
        <w:rPr>
          <w:rFonts w:ascii="Times New Roman" w:hAnsi="Times New Roman" w:cs="Times New Roman"/>
          <w:sz w:val="24"/>
          <w:szCs w:val="24"/>
          <w:lang w:val="ro-RO"/>
        </w:rPr>
        <w:t>The break-even analysis:</w:t>
      </w:r>
      <w:bookmarkStart w:id="0" w:name="_GoBack"/>
      <w:bookmarkEnd w:id="0"/>
      <w:r w:rsidR="0071347D">
        <w:rPr>
          <w:rFonts w:ascii="Times New Roman" w:hAnsi="Times New Roman" w:cs="Times New Roman"/>
          <w:sz w:val="24"/>
          <w:szCs w:val="24"/>
          <w:lang w:val="ro-RO"/>
        </w:rPr>
        <w:br/>
      </w:r>
      <w:r w:rsidR="0071347D">
        <w:rPr>
          <w:rFonts w:ascii="Times New Roman" w:hAnsi="Times New Roman" w:cs="Times New Roman"/>
          <w:sz w:val="24"/>
          <w:szCs w:val="24"/>
          <w:lang w:val="ro-RO"/>
        </w:rPr>
        <w:tab/>
      </w:r>
      <w:r w:rsidR="001078CB">
        <w:rPr>
          <w:rFonts w:ascii="Times New Roman" w:hAnsi="Times New Roman" w:cs="Times New Roman"/>
          <w:sz w:val="24"/>
          <w:szCs w:val="24"/>
          <w:lang w:val="ro-RO"/>
        </w:rPr>
        <w:t>£24,850-22,500=</w:t>
      </w:r>
      <w:r w:rsidR="00E019EC" w:rsidRPr="00E019EC">
        <w:rPr>
          <w:rFonts w:ascii="Times New Roman" w:hAnsi="Times New Roman" w:cs="Times New Roman"/>
          <w:b/>
          <w:bCs/>
          <w:sz w:val="24"/>
          <w:szCs w:val="24"/>
          <w:lang w:val="ro-RO"/>
        </w:rPr>
        <w:t>£</w:t>
      </w:r>
      <w:r w:rsidR="00BC0C30" w:rsidRPr="00E019EC">
        <w:rPr>
          <w:rFonts w:ascii="Times New Roman" w:hAnsi="Times New Roman" w:cs="Times New Roman"/>
          <w:b/>
          <w:bCs/>
          <w:sz w:val="24"/>
          <w:szCs w:val="24"/>
          <w:lang w:val="ro-RO"/>
        </w:rPr>
        <w:t>2,350</w:t>
      </w:r>
      <w:r w:rsidR="00FB37C0">
        <w:rPr>
          <w:rFonts w:ascii="Times New Roman" w:hAnsi="Times New Roman" w:cs="Times New Roman"/>
          <w:b/>
          <w:bCs/>
          <w:sz w:val="24"/>
          <w:szCs w:val="24"/>
          <w:lang w:val="ro-RO"/>
        </w:rPr>
        <w:br/>
        <w:t xml:space="preserve"> </w:t>
      </w:r>
      <w:r w:rsidR="00FB37C0">
        <w:rPr>
          <w:rFonts w:ascii="Times New Roman" w:hAnsi="Times New Roman" w:cs="Times New Roman"/>
          <w:b/>
          <w:bCs/>
          <w:sz w:val="24"/>
          <w:szCs w:val="24"/>
          <w:lang w:val="ro-RO"/>
        </w:rPr>
        <w:tab/>
      </w:r>
      <w:r w:rsidR="0075594A" w:rsidRPr="00132FD3">
        <w:rPr>
          <w:rFonts w:ascii="Times New Roman" w:hAnsi="Times New Roman" w:cs="Times New Roman"/>
          <w:sz w:val="24"/>
          <w:szCs w:val="24"/>
          <w:lang w:val="ro-RO"/>
        </w:rPr>
        <w:t xml:space="preserve">(1.35 + 1.75 + 0.4) + (180000/90000) = </w:t>
      </w:r>
      <w:r w:rsidR="0075594A" w:rsidRPr="00132FD3">
        <w:rPr>
          <w:rFonts w:ascii="Times New Roman" w:hAnsi="Times New Roman" w:cs="Times New Roman"/>
          <w:b/>
          <w:bCs/>
          <w:sz w:val="24"/>
          <w:szCs w:val="24"/>
          <w:lang w:val="ro-RO"/>
        </w:rPr>
        <w:t xml:space="preserve">5.50 </w:t>
      </w:r>
      <w:r w:rsidR="00132FD3" w:rsidRPr="00132FD3">
        <w:rPr>
          <w:rFonts w:ascii="Times New Roman" w:hAnsi="Times New Roman" w:cs="Times New Roman"/>
          <w:b/>
          <w:bCs/>
          <w:sz w:val="24"/>
          <w:szCs w:val="24"/>
          <w:lang w:val="ro-RO"/>
        </w:rPr>
        <w:t>sinecost</w:t>
      </w:r>
    </w:p>
    <w:p w14:paraId="34FAF6B3" w14:textId="12533735" w:rsidR="00F440F4" w:rsidRDefault="00060E08" w:rsidP="00060E08">
      <w:pPr>
        <w:spacing w:line="480" w:lineRule="auto"/>
        <w:ind w:firstLine="720"/>
        <w:rPr>
          <w:rFonts w:ascii="Times New Roman" w:hAnsi="Times New Roman" w:cs="Times New Roman"/>
          <w:sz w:val="24"/>
          <w:szCs w:val="24"/>
          <w:lang w:val="ro-RO"/>
        </w:rPr>
      </w:pPr>
      <w:r>
        <w:rPr>
          <w:rFonts w:ascii="Times New Roman" w:hAnsi="Times New Roman" w:cs="Times New Roman"/>
          <w:sz w:val="24"/>
          <w:szCs w:val="24"/>
          <w:lang w:val="ro-RO"/>
        </w:rPr>
        <w:t>Every added changes expect to increase the profit as high as it is posible or at least at medium level.</w:t>
      </w:r>
      <w:r w:rsidR="00E019EC">
        <w:rPr>
          <w:rFonts w:ascii="Times New Roman" w:hAnsi="Times New Roman" w:cs="Times New Roman"/>
          <w:sz w:val="24"/>
          <w:szCs w:val="24"/>
          <w:lang w:val="ro-RO"/>
        </w:rPr>
        <w:tab/>
      </w:r>
      <w:r w:rsidR="00C25940">
        <w:rPr>
          <w:rFonts w:ascii="Times New Roman" w:hAnsi="Times New Roman" w:cs="Times New Roman"/>
          <w:sz w:val="24"/>
          <w:szCs w:val="24"/>
          <w:lang w:val="ro-RO"/>
        </w:rPr>
        <w:t>Few costs are truly variable but b</w:t>
      </w:r>
      <w:r w:rsidR="00E019EC">
        <w:rPr>
          <w:rFonts w:ascii="Times New Roman" w:hAnsi="Times New Roman" w:cs="Times New Roman"/>
          <w:sz w:val="24"/>
          <w:szCs w:val="24"/>
          <w:lang w:val="ro-RO"/>
        </w:rPr>
        <w:t xml:space="preserve">ue to the </w:t>
      </w:r>
      <w:r w:rsidR="00E33312">
        <w:rPr>
          <w:rFonts w:ascii="Times New Roman" w:hAnsi="Times New Roman" w:cs="Times New Roman"/>
          <w:sz w:val="24"/>
          <w:szCs w:val="24"/>
          <w:lang w:val="ro-RO"/>
        </w:rPr>
        <w:t>higher</w:t>
      </w:r>
      <w:r w:rsidR="00C26F42">
        <w:rPr>
          <w:rFonts w:ascii="Times New Roman" w:hAnsi="Times New Roman" w:cs="Times New Roman"/>
          <w:sz w:val="24"/>
          <w:szCs w:val="24"/>
          <w:lang w:val="ro-RO"/>
        </w:rPr>
        <w:t xml:space="preserve"> calcution</w:t>
      </w:r>
      <w:r w:rsidR="00132FD3">
        <w:rPr>
          <w:rFonts w:ascii="Times New Roman" w:hAnsi="Times New Roman" w:cs="Times New Roman"/>
          <w:sz w:val="24"/>
          <w:szCs w:val="24"/>
          <w:lang w:val="ro-RO"/>
        </w:rPr>
        <w:t>s</w:t>
      </w:r>
      <w:r w:rsidR="00FB37C0">
        <w:rPr>
          <w:rFonts w:ascii="Times New Roman" w:hAnsi="Times New Roman" w:cs="Times New Roman"/>
          <w:sz w:val="24"/>
          <w:szCs w:val="24"/>
          <w:lang w:val="ro-RO"/>
        </w:rPr>
        <w:t xml:space="preserve"> </w:t>
      </w:r>
      <w:r w:rsidR="00E33312">
        <w:rPr>
          <w:rFonts w:ascii="Times New Roman" w:hAnsi="Times New Roman" w:cs="Times New Roman"/>
          <w:sz w:val="24"/>
          <w:szCs w:val="24"/>
          <w:lang w:val="ro-RO"/>
        </w:rPr>
        <w:t xml:space="preserve">we can see that </w:t>
      </w:r>
      <w:r w:rsidR="004B2245">
        <w:rPr>
          <w:rFonts w:ascii="Times New Roman" w:hAnsi="Times New Roman" w:cs="Times New Roman"/>
          <w:sz w:val="24"/>
          <w:szCs w:val="24"/>
          <w:lang w:val="ro-RO"/>
        </w:rPr>
        <w:t xml:space="preserve">the applicated </w:t>
      </w:r>
      <w:r w:rsidR="00FB37C0">
        <w:rPr>
          <w:rFonts w:ascii="Times New Roman" w:hAnsi="Times New Roman" w:cs="Times New Roman"/>
          <w:sz w:val="24"/>
          <w:szCs w:val="24"/>
          <w:lang w:val="ro-RO"/>
        </w:rPr>
        <w:t>investitions</w:t>
      </w:r>
      <w:r w:rsidR="004B2245">
        <w:rPr>
          <w:rFonts w:ascii="Times New Roman" w:hAnsi="Times New Roman" w:cs="Times New Roman"/>
          <w:sz w:val="24"/>
          <w:szCs w:val="24"/>
          <w:lang w:val="ro-RO"/>
        </w:rPr>
        <w:t xml:space="preserve"> have not significant </w:t>
      </w:r>
      <w:r w:rsidR="00FB37C0">
        <w:rPr>
          <w:rFonts w:ascii="Times New Roman" w:hAnsi="Times New Roman" w:cs="Times New Roman"/>
          <w:sz w:val="24"/>
          <w:szCs w:val="24"/>
          <w:lang w:val="ro-RO"/>
        </w:rPr>
        <w:t xml:space="preserve">results. </w:t>
      </w:r>
      <w:r w:rsidR="00F440F4">
        <w:rPr>
          <w:rFonts w:ascii="Times New Roman" w:hAnsi="Times New Roman" w:cs="Times New Roman"/>
          <w:sz w:val="24"/>
          <w:szCs w:val="24"/>
          <w:lang w:val="ro-RO"/>
        </w:rPr>
        <w:br/>
      </w:r>
    </w:p>
    <w:p w14:paraId="423C95F2" w14:textId="42BF806F" w:rsidR="00801B99" w:rsidRDefault="00F440F4" w:rsidP="00F440F4">
      <w:pPr>
        <w:spacing w:line="480" w:lineRule="auto"/>
        <w:rPr>
          <w:rFonts w:ascii="Times New Roman" w:hAnsi="Times New Roman" w:cs="Times New Roman"/>
          <w:sz w:val="24"/>
          <w:szCs w:val="24"/>
          <w:lang w:val="ro-RO"/>
        </w:rPr>
      </w:pPr>
      <w:r>
        <w:rPr>
          <w:rFonts w:ascii="Times New Roman" w:hAnsi="Times New Roman" w:cs="Times New Roman"/>
          <w:sz w:val="24"/>
          <w:szCs w:val="24"/>
          <w:lang w:val="ro-RO"/>
        </w:rPr>
        <w:t xml:space="preserve">Exercice 2 </w:t>
      </w:r>
    </w:p>
    <w:p w14:paraId="4EFA0470" w14:textId="70978525" w:rsidR="00434ADB" w:rsidRPr="00434ADB" w:rsidRDefault="000400B3" w:rsidP="00434ADB">
      <w:pPr>
        <w:spacing w:line="480" w:lineRule="auto"/>
        <w:rPr>
          <w:rFonts w:ascii="Times New Roman" w:hAnsi="Times New Roman" w:cs="Times New Roman"/>
          <w:sz w:val="24"/>
          <w:szCs w:val="24"/>
          <w:lang w:val="ro-RO"/>
        </w:rPr>
      </w:pPr>
      <w:r>
        <w:rPr>
          <w:rFonts w:ascii="Times New Roman" w:hAnsi="Times New Roman" w:cs="Times New Roman"/>
          <w:sz w:val="24"/>
          <w:szCs w:val="24"/>
          <w:lang w:val="ro-RO"/>
        </w:rPr>
        <w:t xml:space="preserve">a) </w:t>
      </w:r>
      <w:r w:rsidR="00434ADB" w:rsidRPr="00434ADB">
        <w:rPr>
          <w:rFonts w:ascii="Times New Roman" w:hAnsi="Times New Roman" w:cs="Times New Roman"/>
          <w:sz w:val="24"/>
          <w:szCs w:val="24"/>
          <w:lang w:val="ro-RO"/>
        </w:rPr>
        <w:t>Depending on the specifics of the activity carried out, the management accounting will ensure:</w:t>
      </w:r>
    </w:p>
    <w:p w14:paraId="7114C97A"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 registration of operations regarding the collection and distribution of expenses by destinations, respectively by activities, sections, manufacturing phases, cost centers, profit centers, as the case may be,</w:t>
      </w:r>
    </w:p>
    <w:p w14:paraId="2F55A880"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 calculation of the cost of acquisition, production, processing of goods entered, obtained, works performed, services provided, production in progress, fixed assets in progress</w:t>
      </w:r>
    </w:p>
    <w:p w14:paraId="72C8F2B8"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 from the production, commercial, service, financial and other fields of activity.</w:t>
      </w:r>
    </w:p>
    <w:p w14:paraId="22147388"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Through management accounting, legal entities can obtain information to ensure efficient asset management, respectively:</w:t>
      </w:r>
    </w:p>
    <w:p w14:paraId="0B420F2F"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lastRenderedPageBreak/>
        <w:t>- information related to the cost of goods, works, services, for legal entities carrying out production activities, provision of services, as well as the cost of goods sold for legal entities carrying out trade activity;</w:t>
      </w:r>
    </w:p>
    <w:p w14:paraId="2F1361A2"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 information underlying the budgeting and control of the operating activity;</w:t>
      </w:r>
    </w:p>
    <w:p w14:paraId="1D5DB931"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 information necessary for the financial analyzes in order to substantiate the managerial decisions regarding the management of the internal activity;</w:t>
      </w:r>
    </w:p>
    <w:p w14:paraId="3254F3A8"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 other information required by the performance of an efficient management.</w:t>
      </w:r>
    </w:p>
    <w:p w14:paraId="230557D4"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The management accounting is organized by the administrator of the legal entity:</w:t>
      </w:r>
    </w:p>
    <w:p w14:paraId="6F83510F" w14:textId="4D1A782A" w:rsidR="00434ADB" w:rsidRPr="00B01937" w:rsidRDefault="00434ADB" w:rsidP="00B01937">
      <w:pPr>
        <w:pStyle w:val="ListParagraph"/>
        <w:numPr>
          <w:ilvl w:val="0"/>
          <w:numId w:val="2"/>
        </w:numPr>
        <w:spacing w:line="480" w:lineRule="auto"/>
        <w:rPr>
          <w:rFonts w:ascii="Times New Roman" w:hAnsi="Times New Roman" w:cs="Times New Roman"/>
          <w:sz w:val="24"/>
          <w:szCs w:val="24"/>
          <w:lang w:val="ro-RO"/>
        </w:rPr>
      </w:pPr>
      <w:r w:rsidRPr="00B01937">
        <w:rPr>
          <w:rFonts w:ascii="Times New Roman" w:hAnsi="Times New Roman" w:cs="Times New Roman"/>
          <w:sz w:val="24"/>
          <w:szCs w:val="24"/>
          <w:lang w:val="ro-RO"/>
        </w:rPr>
        <w:t>or using specific accounts,</w:t>
      </w:r>
    </w:p>
    <w:p w14:paraId="22841955" w14:textId="4005F885" w:rsidR="00434ADB" w:rsidRPr="00B01937" w:rsidRDefault="00434ADB" w:rsidP="00B01937">
      <w:pPr>
        <w:pStyle w:val="ListParagraph"/>
        <w:numPr>
          <w:ilvl w:val="0"/>
          <w:numId w:val="2"/>
        </w:numPr>
        <w:spacing w:line="480" w:lineRule="auto"/>
        <w:rPr>
          <w:rFonts w:ascii="Times New Roman" w:hAnsi="Times New Roman" w:cs="Times New Roman"/>
          <w:sz w:val="24"/>
          <w:szCs w:val="24"/>
          <w:lang w:val="ro-RO"/>
        </w:rPr>
      </w:pPr>
      <w:r w:rsidRPr="00B01937">
        <w:rPr>
          <w:rFonts w:ascii="Times New Roman" w:hAnsi="Times New Roman" w:cs="Times New Roman"/>
          <w:sz w:val="24"/>
          <w:szCs w:val="24"/>
          <w:lang w:val="ro-RO"/>
        </w:rPr>
        <w:t>either by developing accounts in financial accounting,</w:t>
      </w:r>
    </w:p>
    <w:p w14:paraId="0297950D" w14:textId="0D87038C" w:rsidR="00434ADB" w:rsidRPr="00B01937" w:rsidRDefault="00434ADB" w:rsidP="00B01937">
      <w:pPr>
        <w:pStyle w:val="ListParagraph"/>
        <w:numPr>
          <w:ilvl w:val="0"/>
          <w:numId w:val="2"/>
        </w:numPr>
        <w:spacing w:line="480" w:lineRule="auto"/>
        <w:rPr>
          <w:rFonts w:ascii="Times New Roman" w:hAnsi="Times New Roman" w:cs="Times New Roman"/>
          <w:sz w:val="24"/>
          <w:szCs w:val="24"/>
          <w:lang w:val="ro-RO"/>
        </w:rPr>
      </w:pPr>
      <w:r w:rsidRPr="00B01937">
        <w:rPr>
          <w:rFonts w:ascii="Times New Roman" w:hAnsi="Times New Roman" w:cs="Times New Roman"/>
          <w:sz w:val="24"/>
          <w:szCs w:val="24"/>
          <w:lang w:val="ro-RO"/>
        </w:rPr>
        <w:t>either with the help of their own technical-operative evidence.</w:t>
      </w:r>
    </w:p>
    <w:p w14:paraId="39D0588A"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The use of accounting accounts, as well as their symbolization is performed so that the system for storing and accessing the information obtained is flexible and allows a wide range of options.</w:t>
      </w:r>
    </w:p>
    <w:p w14:paraId="4A761177" w14:textId="337FD03E" w:rsidR="00434ADB" w:rsidRPr="00434ADB" w:rsidRDefault="00031AF4" w:rsidP="00434ADB">
      <w:pPr>
        <w:spacing w:line="480" w:lineRule="auto"/>
        <w:rPr>
          <w:rFonts w:ascii="Times New Roman" w:hAnsi="Times New Roman" w:cs="Times New Roman"/>
          <w:sz w:val="24"/>
          <w:szCs w:val="24"/>
          <w:lang w:val="ro-RO"/>
        </w:rPr>
      </w:pPr>
      <w:r>
        <w:rPr>
          <w:rFonts w:ascii="Times New Roman" w:hAnsi="Times New Roman" w:cs="Times New Roman"/>
          <w:sz w:val="24"/>
          <w:szCs w:val="24"/>
          <w:lang w:val="ro-RO"/>
        </w:rPr>
        <w:t xml:space="preserve">b) </w:t>
      </w:r>
      <w:r w:rsidR="00434ADB" w:rsidRPr="00434ADB">
        <w:rPr>
          <w:rFonts w:ascii="Times New Roman" w:hAnsi="Times New Roman" w:cs="Times New Roman"/>
          <w:sz w:val="24"/>
          <w:szCs w:val="24"/>
          <w:lang w:val="ro-RO"/>
        </w:rPr>
        <w:t>The list of management accounts is adapted according to the aims pursued, respectively: highlighting the flow of costs, determining the costs related to stocks, determining revenues and results according to the activity that generates them, making forecasts.</w:t>
      </w:r>
    </w:p>
    <w:p w14:paraId="56049277" w14:textId="77777777"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Management accounting provides the information needed to prepare internal reports and analyzes used by the unit's management in making decisions. The requirements for the presentation and analysis of the information provided by management accounting are not limiting.</w:t>
      </w:r>
    </w:p>
    <w:p w14:paraId="5C2DA696" w14:textId="7CC12C68" w:rsidR="00434ADB" w:rsidRPr="00434ADB"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t>When organizing the management accounting, it will be followed that the information obtained to satisfy both the existing information needs and the constantly changing ones.</w:t>
      </w:r>
    </w:p>
    <w:p w14:paraId="47AEFE30" w14:textId="12C6AC56" w:rsidR="006574FE" w:rsidRDefault="00434ADB" w:rsidP="00434ADB">
      <w:pPr>
        <w:spacing w:line="480" w:lineRule="auto"/>
        <w:rPr>
          <w:rFonts w:ascii="Times New Roman" w:hAnsi="Times New Roman" w:cs="Times New Roman"/>
          <w:sz w:val="24"/>
          <w:szCs w:val="24"/>
          <w:lang w:val="ro-RO"/>
        </w:rPr>
      </w:pPr>
      <w:r w:rsidRPr="00434ADB">
        <w:rPr>
          <w:rFonts w:ascii="Times New Roman" w:hAnsi="Times New Roman" w:cs="Times New Roman"/>
          <w:sz w:val="24"/>
          <w:szCs w:val="24"/>
          <w:lang w:val="ro-RO"/>
        </w:rPr>
        <w:lastRenderedPageBreak/>
        <w:t>The procedures and techniques used in management accounting are established according to the qualitative characteristics of the information required by the users, as well as to the particularities of the activity carried out.</w:t>
      </w:r>
    </w:p>
    <w:p w14:paraId="452F7DBA" w14:textId="3515F4E4" w:rsidR="00EF66E5" w:rsidRPr="00EF66E5" w:rsidRDefault="0086273B" w:rsidP="0068685E">
      <w:pPr>
        <w:spacing w:line="480" w:lineRule="auto"/>
        <w:rPr>
          <w:rFonts w:ascii="Times New Roman" w:hAnsi="Times New Roman" w:cs="Times New Roman"/>
          <w:sz w:val="24"/>
          <w:szCs w:val="24"/>
          <w:lang w:val="ro-RO"/>
        </w:rPr>
      </w:pPr>
      <w:r>
        <w:rPr>
          <w:rFonts w:ascii="Times New Roman" w:hAnsi="Times New Roman" w:cs="Times New Roman"/>
          <w:sz w:val="24"/>
          <w:szCs w:val="24"/>
          <w:lang w:val="ro-RO"/>
        </w:rPr>
        <w:br/>
        <w:t xml:space="preserve">          </w:t>
      </w:r>
    </w:p>
    <w:p w14:paraId="6F347601" w14:textId="77777777" w:rsidR="00EF66E5" w:rsidRPr="00EF66E5" w:rsidRDefault="00EF66E5" w:rsidP="00EF66E5">
      <w:pPr>
        <w:pStyle w:val="ListParagraph"/>
        <w:spacing w:line="480" w:lineRule="auto"/>
        <w:rPr>
          <w:rFonts w:ascii="Times New Roman" w:hAnsi="Times New Roman" w:cs="Times New Roman"/>
          <w:sz w:val="24"/>
          <w:szCs w:val="24"/>
          <w:lang w:val="ro-RO"/>
        </w:rPr>
      </w:pPr>
    </w:p>
    <w:p w14:paraId="61B54159" w14:textId="7234AD20" w:rsidR="003D2A58" w:rsidRDefault="006B381B" w:rsidP="00661DF0">
      <w:pPr>
        <w:pStyle w:val="ListParagraph"/>
        <w:spacing w:line="480" w:lineRule="auto"/>
        <w:rPr>
          <w:rFonts w:ascii="Times New Roman" w:hAnsi="Times New Roman" w:cs="Times New Roman"/>
          <w:sz w:val="24"/>
          <w:szCs w:val="24"/>
          <w:lang w:val="ro-RO"/>
        </w:rPr>
      </w:pPr>
      <w:r>
        <w:rPr>
          <w:rFonts w:ascii="Times New Roman" w:hAnsi="Times New Roman" w:cs="Times New Roman"/>
          <w:sz w:val="24"/>
          <w:szCs w:val="24"/>
          <w:lang w:val="ro-RO"/>
        </w:rPr>
        <w:br/>
      </w:r>
    </w:p>
    <w:p w14:paraId="0198EC7F" w14:textId="77777777" w:rsidR="003D2A58" w:rsidRPr="003D2A58" w:rsidRDefault="003D2A58" w:rsidP="003D2A58">
      <w:pPr>
        <w:pStyle w:val="ListParagraph"/>
        <w:rPr>
          <w:rFonts w:ascii="Times New Roman" w:hAnsi="Times New Roman" w:cs="Times New Roman"/>
          <w:sz w:val="24"/>
          <w:szCs w:val="24"/>
          <w:lang w:val="ro-RO"/>
        </w:rPr>
      </w:pPr>
    </w:p>
    <w:p w14:paraId="2B18AF7A" w14:textId="031F4561" w:rsidR="005140BA" w:rsidRPr="005140BA" w:rsidRDefault="009E27E3" w:rsidP="00661DF0">
      <w:pPr>
        <w:pStyle w:val="ListParagraph"/>
        <w:rPr>
          <w:rFonts w:ascii="Times New Roman" w:hAnsi="Times New Roman" w:cs="Times New Roman"/>
          <w:sz w:val="24"/>
          <w:szCs w:val="24"/>
          <w:lang w:val="ro-RO"/>
        </w:rPr>
      </w:pPr>
      <w:r>
        <w:rPr>
          <w:rFonts w:ascii="Times New Roman" w:hAnsi="Times New Roman" w:cs="Times New Roman"/>
          <w:sz w:val="24"/>
          <w:szCs w:val="24"/>
          <w:lang w:val="ro-RO"/>
        </w:rPr>
        <w:br/>
      </w:r>
      <w:r>
        <w:rPr>
          <w:rFonts w:ascii="Times New Roman" w:hAnsi="Times New Roman" w:cs="Times New Roman"/>
          <w:sz w:val="24"/>
          <w:szCs w:val="24"/>
          <w:lang w:val="ro-RO"/>
        </w:rPr>
        <w:br/>
      </w:r>
      <w:r w:rsidR="00A8350D">
        <w:rPr>
          <w:rFonts w:ascii="Times New Roman" w:hAnsi="Times New Roman" w:cs="Times New Roman"/>
          <w:sz w:val="24"/>
          <w:szCs w:val="24"/>
          <w:lang w:val="ro-RO"/>
        </w:rPr>
        <w:br/>
      </w:r>
    </w:p>
    <w:sectPr w:rsidR="005140BA" w:rsidRPr="00514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A4DFB"/>
    <w:multiLevelType w:val="hybridMultilevel"/>
    <w:tmpl w:val="CBDAF8B2"/>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3C444A"/>
    <w:multiLevelType w:val="hybridMultilevel"/>
    <w:tmpl w:val="2D7E7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0BA"/>
    <w:rsid w:val="000313E9"/>
    <w:rsid w:val="00031AF4"/>
    <w:rsid w:val="000400B3"/>
    <w:rsid w:val="00055D6F"/>
    <w:rsid w:val="00060E08"/>
    <w:rsid w:val="0007364D"/>
    <w:rsid w:val="000A0CF9"/>
    <w:rsid w:val="001078CB"/>
    <w:rsid w:val="00132FD3"/>
    <w:rsid w:val="0017114F"/>
    <w:rsid w:val="00197DCA"/>
    <w:rsid w:val="00212881"/>
    <w:rsid w:val="00221F72"/>
    <w:rsid w:val="00234114"/>
    <w:rsid w:val="00272ACF"/>
    <w:rsid w:val="002B25BE"/>
    <w:rsid w:val="002C2191"/>
    <w:rsid w:val="00326BF6"/>
    <w:rsid w:val="00380876"/>
    <w:rsid w:val="003A00DD"/>
    <w:rsid w:val="003B4EF6"/>
    <w:rsid w:val="003C2CB6"/>
    <w:rsid w:val="003D2A58"/>
    <w:rsid w:val="003E052A"/>
    <w:rsid w:val="003E6486"/>
    <w:rsid w:val="003E78CE"/>
    <w:rsid w:val="00411BC7"/>
    <w:rsid w:val="00415034"/>
    <w:rsid w:val="00434ADB"/>
    <w:rsid w:val="00482CD9"/>
    <w:rsid w:val="004A0146"/>
    <w:rsid w:val="004B2245"/>
    <w:rsid w:val="004B4FFA"/>
    <w:rsid w:val="004E4438"/>
    <w:rsid w:val="004F0AD6"/>
    <w:rsid w:val="005126BA"/>
    <w:rsid w:val="005140BA"/>
    <w:rsid w:val="005271AC"/>
    <w:rsid w:val="00535215"/>
    <w:rsid w:val="00557D0B"/>
    <w:rsid w:val="005652E1"/>
    <w:rsid w:val="005A2318"/>
    <w:rsid w:val="005C1909"/>
    <w:rsid w:val="006574FE"/>
    <w:rsid w:val="00661DF0"/>
    <w:rsid w:val="00683F88"/>
    <w:rsid w:val="0068685E"/>
    <w:rsid w:val="006B1C7F"/>
    <w:rsid w:val="006B381B"/>
    <w:rsid w:val="006E40D9"/>
    <w:rsid w:val="006F0A8B"/>
    <w:rsid w:val="0071347D"/>
    <w:rsid w:val="00716DC1"/>
    <w:rsid w:val="00730BEE"/>
    <w:rsid w:val="00745CC1"/>
    <w:rsid w:val="0075594A"/>
    <w:rsid w:val="00763BE5"/>
    <w:rsid w:val="00770AB9"/>
    <w:rsid w:val="00775B9A"/>
    <w:rsid w:val="00801B99"/>
    <w:rsid w:val="0083260E"/>
    <w:rsid w:val="0083353D"/>
    <w:rsid w:val="00850782"/>
    <w:rsid w:val="0086273B"/>
    <w:rsid w:val="008A03E5"/>
    <w:rsid w:val="008B6DD9"/>
    <w:rsid w:val="008B7DB9"/>
    <w:rsid w:val="0091252F"/>
    <w:rsid w:val="00936A73"/>
    <w:rsid w:val="0095763A"/>
    <w:rsid w:val="00977410"/>
    <w:rsid w:val="00995B09"/>
    <w:rsid w:val="009A0CBE"/>
    <w:rsid w:val="009E27E3"/>
    <w:rsid w:val="00A0287D"/>
    <w:rsid w:val="00A03BD4"/>
    <w:rsid w:val="00A1559B"/>
    <w:rsid w:val="00A26D74"/>
    <w:rsid w:val="00A8350D"/>
    <w:rsid w:val="00AD3FA0"/>
    <w:rsid w:val="00AD4C12"/>
    <w:rsid w:val="00B01937"/>
    <w:rsid w:val="00B15C1F"/>
    <w:rsid w:val="00B25A9C"/>
    <w:rsid w:val="00B630DD"/>
    <w:rsid w:val="00BC0C30"/>
    <w:rsid w:val="00BF7AA5"/>
    <w:rsid w:val="00C15FB1"/>
    <w:rsid w:val="00C25940"/>
    <w:rsid w:val="00C26F42"/>
    <w:rsid w:val="00C43BD3"/>
    <w:rsid w:val="00C72356"/>
    <w:rsid w:val="00C925BE"/>
    <w:rsid w:val="00D30733"/>
    <w:rsid w:val="00D50356"/>
    <w:rsid w:val="00D531F4"/>
    <w:rsid w:val="00D719EB"/>
    <w:rsid w:val="00E019EC"/>
    <w:rsid w:val="00E21E90"/>
    <w:rsid w:val="00E33312"/>
    <w:rsid w:val="00E75FEC"/>
    <w:rsid w:val="00E80BD6"/>
    <w:rsid w:val="00E81840"/>
    <w:rsid w:val="00E91C04"/>
    <w:rsid w:val="00ED3771"/>
    <w:rsid w:val="00EF66E5"/>
    <w:rsid w:val="00F440F4"/>
    <w:rsid w:val="00F630B4"/>
    <w:rsid w:val="00F72918"/>
    <w:rsid w:val="00FB3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4260"/>
  <w15:chartTrackingRefBased/>
  <w15:docId w15:val="{7BE8E061-EBE6-4A00-B677-07E65ED77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0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5</Pages>
  <Words>672</Words>
  <Characters>3836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Prohnitchi</dc:creator>
  <cp:keywords/>
  <dc:description/>
  <cp:lastModifiedBy>Stefania Prohnitchi</cp:lastModifiedBy>
  <cp:revision>106</cp:revision>
  <dcterms:created xsi:type="dcterms:W3CDTF">2020-09-06T11:14:00Z</dcterms:created>
  <dcterms:modified xsi:type="dcterms:W3CDTF">2020-09-06T14:29:00Z</dcterms:modified>
</cp:coreProperties>
</file>