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39F44A" w14:textId="77777777" w:rsidR="003F7917" w:rsidRPr="003F7917" w:rsidRDefault="003F7917" w:rsidP="003F7917">
      <w:pPr>
        <w:spacing w:after="0" w:line="276" w:lineRule="auto"/>
        <w:rPr>
          <w:rFonts w:ascii="Calibri" w:eastAsia="Calibri" w:hAnsi="Calibri" w:cs="Times New Roman"/>
        </w:rPr>
      </w:pPr>
      <w:r w:rsidRPr="003F7917">
        <w:rPr>
          <w:rFonts w:ascii="Calibri" w:eastAsia="Calibri" w:hAnsi="Calibri" w:cs="Times New Roman"/>
          <w:noProof/>
          <w:lang w:val="en-US"/>
        </w:rPr>
        <w:drawing>
          <wp:inline distT="0" distB="0" distL="0" distR="0" wp14:anchorId="53931B8D" wp14:editId="4D94D321">
            <wp:extent cx="2011680" cy="792480"/>
            <wp:effectExtent l="0" t="0" r="7620" b="7620"/>
            <wp:docPr id="1" name="Picture 3"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1680" cy="792480"/>
                    </a:xfrm>
                    <a:prstGeom prst="rect">
                      <a:avLst/>
                    </a:prstGeom>
                    <a:noFill/>
                    <a:ln>
                      <a:noFill/>
                    </a:ln>
                  </pic:spPr>
                </pic:pic>
              </a:graphicData>
            </a:graphic>
          </wp:inline>
        </w:drawing>
      </w:r>
    </w:p>
    <w:p w14:paraId="255D897C" w14:textId="77777777" w:rsidR="003F7917" w:rsidRPr="003F7917" w:rsidRDefault="003F7917" w:rsidP="003F7917">
      <w:pPr>
        <w:spacing w:after="0" w:line="276" w:lineRule="auto"/>
        <w:rPr>
          <w:rFonts w:ascii="Calibri" w:eastAsia="Calibri" w:hAnsi="Calibri" w:cs="Times New Roman"/>
        </w:rPr>
      </w:pPr>
    </w:p>
    <w:p w14:paraId="10702248" w14:textId="77777777" w:rsidR="003F7917" w:rsidRPr="003F7917" w:rsidRDefault="003F7917" w:rsidP="003F7917">
      <w:pPr>
        <w:spacing w:after="0" w:line="240" w:lineRule="auto"/>
        <w:rPr>
          <w:rFonts w:ascii="Times New Roman" w:eastAsia="Times New Roman" w:hAnsi="Times New Roman" w:cs="Times New Roman"/>
          <w:b/>
          <w:caps/>
          <w:sz w:val="28"/>
          <w:szCs w:val="20"/>
          <w:lang w:eastAsia="en-GB"/>
        </w:rPr>
      </w:pPr>
      <w:r w:rsidRPr="003F7917">
        <w:rPr>
          <w:rFonts w:ascii="Times New Roman" w:eastAsia="Times New Roman" w:hAnsi="Times New Roman" w:cs="Times New Roman"/>
          <w:b/>
          <w:caps/>
          <w:sz w:val="28"/>
          <w:szCs w:val="20"/>
          <w:lang w:eastAsia="en-GB"/>
        </w:rPr>
        <w:t xml:space="preserve">LEVEL 4    </w:t>
      </w:r>
    </w:p>
    <w:p w14:paraId="38DFDB87" w14:textId="77777777" w:rsidR="003F7917" w:rsidRPr="003F7917" w:rsidRDefault="003F7917" w:rsidP="003F7917">
      <w:pPr>
        <w:spacing w:after="0" w:line="240" w:lineRule="auto"/>
        <w:rPr>
          <w:rFonts w:ascii="Times New Roman" w:eastAsia="Times New Roman" w:hAnsi="Times New Roman" w:cs="Times New Roman"/>
          <w:b/>
          <w:caps/>
          <w:sz w:val="28"/>
          <w:szCs w:val="20"/>
          <w:lang w:eastAsia="en-GB"/>
        </w:rPr>
      </w:pPr>
      <w:r w:rsidRPr="003F7917">
        <w:rPr>
          <w:rFonts w:ascii="Times New Roman" w:eastAsia="Times New Roman" w:hAnsi="Times New Roman" w:cs="Times New Roman"/>
          <w:b/>
          <w:caps/>
          <w:sz w:val="28"/>
          <w:szCs w:val="20"/>
          <w:lang w:eastAsia="en-GB"/>
        </w:rPr>
        <w:t xml:space="preserve">                                                                      </w:t>
      </w:r>
    </w:p>
    <w:p w14:paraId="7EF5ACCC" w14:textId="77777777" w:rsidR="003F7917" w:rsidRPr="003F7917" w:rsidRDefault="003F7917" w:rsidP="003F7917">
      <w:pPr>
        <w:spacing w:after="0" w:line="240" w:lineRule="auto"/>
        <w:rPr>
          <w:rFonts w:ascii="Times New Roman" w:eastAsia="Times New Roman" w:hAnsi="Times New Roman" w:cs="Times New Roman"/>
          <w:b/>
          <w:caps/>
          <w:sz w:val="28"/>
          <w:szCs w:val="20"/>
          <w:lang w:eastAsia="en-GB"/>
        </w:rPr>
      </w:pPr>
      <w:r w:rsidRPr="003F7917">
        <w:rPr>
          <w:rFonts w:ascii="Times New Roman" w:eastAsia="Times New Roman" w:hAnsi="Times New Roman" w:cs="Times New Roman"/>
          <w:b/>
          <w:caps/>
          <w:sz w:val="28"/>
          <w:szCs w:val="20"/>
          <w:lang w:eastAsia="en-GB"/>
        </w:rPr>
        <w:t xml:space="preserve">SEMESTER 2                                                                         </w:t>
      </w:r>
    </w:p>
    <w:p w14:paraId="31F2F763" w14:textId="77777777" w:rsidR="003F7917" w:rsidRPr="003F7917" w:rsidRDefault="003F7917" w:rsidP="003F7917">
      <w:pPr>
        <w:spacing w:after="0" w:line="240" w:lineRule="auto"/>
        <w:rPr>
          <w:rFonts w:ascii="Times New Roman" w:eastAsia="Times New Roman" w:hAnsi="Times New Roman" w:cs="Times New Roman"/>
          <w:b/>
          <w:caps/>
          <w:sz w:val="28"/>
          <w:szCs w:val="20"/>
          <w:lang w:eastAsia="en-GB"/>
        </w:rPr>
      </w:pPr>
    </w:p>
    <w:p w14:paraId="51094C62" w14:textId="77777777" w:rsidR="003F7917" w:rsidRPr="003F7917" w:rsidRDefault="003F7917" w:rsidP="003F7917">
      <w:pPr>
        <w:spacing w:after="0" w:line="240" w:lineRule="auto"/>
        <w:rPr>
          <w:rFonts w:ascii="Times New Roman" w:eastAsia="Times New Roman" w:hAnsi="Times New Roman" w:cs="Times New Roman"/>
          <w:b/>
          <w:caps/>
          <w:sz w:val="28"/>
          <w:szCs w:val="20"/>
          <w:lang w:eastAsia="en-GB"/>
        </w:rPr>
      </w:pPr>
    </w:p>
    <w:p w14:paraId="6CC42703" w14:textId="77777777" w:rsidR="003F7917" w:rsidRPr="003F7917" w:rsidRDefault="003F7917" w:rsidP="003F7917">
      <w:pPr>
        <w:spacing w:after="0" w:line="240" w:lineRule="auto"/>
        <w:jc w:val="center"/>
        <w:rPr>
          <w:rFonts w:ascii="Times New Roman" w:eastAsia="Times New Roman" w:hAnsi="Times New Roman" w:cs="Times New Roman"/>
          <w:b/>
          <w:caps/>
          <w:sz w:val="28"/>
          <w:szCs w:val="20"/>
          <w:lang w:eastAsia="en-GB"/>
        </w:rPr>
      </w:pPr>
      <w:r w:rsidRPr="003F7917">
        <w:rPr>
          <w:rFonts w:ascii="Times New Roman" w:eastAsia="Times New Roman" w:hAnsi="Times New Roman" w:cs="Times New Roman"/>
          <w:b/>
          <w:caps/>
          <w:sz w:val="28"/>
          <w:szCs w:val="20"/>
          <w:lang w:eastAsia="en-GB"/>
        </w:rPr>
        <w:t>MODULE CODE: SHSS4066</w:t>
      </w:r>
    </w:p>
    <w:p w14:paraId="3C198F02" w14:textId="77777777" w:rsidR="003F7917" w:rsidRPr="003F7917" w:rsidRDefault="003F7917" w:rsidP="003F7917">
      <w:pPr>
        <w:spacing w:after="240" w:line="240" w:lineRule="auto"/>
        <w:jc w:val="center"/>
        <w:rPr>
          <w:rFonts w:ascii="Times New Roman" w:eastAsia="Times New Roman" w:hAnsi="Times New Roman" w:cs="Times New Roman"/>
          <w:b/>
          <w:sz w:val="28"/>
          <w:szCs w:val="20"/>
          <w:lang w:eastAsia="en-GB"/>
        </w:rPr>
      </w:pPr>
      <w:r w:rsidRPr="003F7917">
        <w:rPr>
          <w:rFonts w:ascii="Times New Roman" w:eastAsia="Times New Roman" w:hAnsi="Times New Roman" w:cs="Times New Roman"/>
          <w:b/>
          <w:sz w:val="28"/>
          <w:szCs w:val="20"/>
          <w:lang w:eastAsia="en-GB"/>
        </w:rPr>
        <w:t>INTRODUCTION TO HEALTH AND EXERCISE PSYCHOLOGY</w:t>
      </w:r>
    </w:p>
    <w:p w14:paraId="3B900F60" w14:textId="77777777" w:rsidR="003F7917" w:rsidRPr="003F7917" w:rsidRDefault="003F7917" w:rsidP="003F7917">
      <w:pPr>
        <w:spacing w:after="240" w:line="240" w:lineRule="auto"/>
        <w:rPr>
          <w:rFonts w:ascii="Times New Roman" w:eastAsia="Times New Roman" w:hAnsi="Times New Roman" w:cs="Times New Roman"/>
          <w:b/>
          <w:caps/>
          <w:sz w:val="28"/>
          <w:szCs w:val="28"/>
          <w:lang w:eastAsia="en-GB"/>
        </w:rPr>
      </w:pPr>
      <w:r w:rsidRPr="003F7917">
        <w:rPr>
          <w:rFonts w:ascii="Times New Roman" w:eastAsia="Times New Roman" w:hAnsi="Times New Roman" w:cs="Times New Roman"/>
          <w:b/>
          <w:caps/>
          <w:sz w:val="28"/>
          <w:szCs w:val="28"/>
          <w:lang w:eastAsia="en-GB"/>
        </w:rPr>
        <w:t xml:space="preserve">aSSESSMENT TYPE: REPORT </w:t>
      </w:r>
    </w:p>
    <w:p w14:paraId="20AAB2F0" w14:textId="77777777" w:rsidR="003F7917" w:rsidRPr="003F7917" w:rsidRDefault="003F7917" w:rsidP="003F7917">
      <w:pPr>
        <w:spacing w:after="0" w:line="240" w:lineRule="auto"/>
        <w:rPr>
          <w:rFonts w:ascii="Times New Roman" w:eastAsia="Times New Roman" w:hAnsi="Times New Roman" w:cs="Times New Roman"/>
          <w:b/>
          <w:caps/>
          <w:sz w:val="28"/>
          <w:szCs w:val="28"/>
          <w:lang w:eastAsia="en-GB"/>
        </w:rPr>
      </w:pPr>
      <w:r w:rsidRPr="003F7917">
        <w:rPr>
          <w:rFonts w:ascii="Times New Roman" w:eastAsia="Times New Roman" w:hAnsi="Times New Roman" w:cs="Times New Roman"/>
          <w:b/>
          <w:caps/>
          <w:sz w:val="28"/>
          <w:szCs w:val="28"/>
          <w:lang w:eastAsia="en-GB"/>
        </w:rPr>
        <w:t>Assessment/Component: 1</w:t>
      </w:r>
    </w:p>
    <w:p w14:paraId="4F9F6B97" w14:textId="77777777" w:rsidR="003F7917" w:rsidRPr="003F7917" w:rsidRDefault="003F7917" w:rsidP="003F7917">
      <w:pPr>
        <w:spacing w:after="120" w:line="240" w:lineRule="auto"/>
        <w:rPr>
          <w:rFonts w:ascii="Times New Roman" w:eastAsia="Times New Roman" w:hAnsi="Times New Roman" w:cs="Times New Roman"/>
          <w:sz w:val="24"/>
          <w:szCs w:val="20"/>
          <w:lang w:eastAsia="en-GB"/>
        </w:rPr>
      </w:pPr>
    </w:p>
    <w:p w14:paraId="31EF67DB" w14:textId="77777777" w:rsidR="003F7917" w:rsidRPr="003F7917" w:rsidRDefault="003F7917" w:rsidP="003F7917">
      <w:pPr>
        <w:spacing w:after="120" w:line="240" w:lineRule="auto"/>
        <w:rPr>
          <w:rFonts w:ascii="Times New Roman" w:eastAsia="Times New Roman" w:hAnsi="Times New Roman" w:cs="Times New Roman"/>
          <w:b/>
          <w:sz w:val="28"/>
          <w:szCs w:val="28"/>
          <w:u w:val="single"/>
          <w:lang w:eastAsia="en-GB"/>
        </w:rPr>
      </w:pPr>
      <w:r w:rsidRPr="003F7917">
        <w:rPr>
          <w:rFonts w:ascii="Times New Roman" w:eastAsia="Times New Roman" w:hAnsi="Times New Roman" w:cs="Times New Roman"/>
          <w:b/>
          <w:sz w:val="28"/>
          <w:szCs w:val="28"/>
          <w:lang w:eastAsia="en-GB"/>
        </w:rPr>
        <w:t>COMPONENT WEIGHTING: 50%</w:t>
      </w:r>
    </w:p>
    <w:p w14:paraId="48701AE5" w14:textId="77777777" w:rsidR="003F7917" w:rsidRPr="003F7917" w:rsidRDefault="003F7917" w:rsidP="003F7917">
      <w:pPr>
        <w:spacing w:after="120" w:line="240" w:lineRule="auto"/>
        <w:rPr>
          <w:rFonts w:ascii="Times New Roman" w:eastAsia="Times New Roman" w:hAnsi="Times New Roman" w:cs="Times New Roman"/>
          <w:sz w:val="24"/>
          <w:szCs w:val="20"/>
          <w:lang w:eastAsia="en-GB"/>
        </w:rPr>
      </w:pPr>
    </w:p>
    <w:p w14:paraId="0FC490F8" w14:textId="77777777" w:rsidR="003F7917" w:rsidRPr="003F7917" w:rsidRDefault="003F7917" w:rsidP="003F7917">
      <w:pPr>
        <w:spacing w:after="120" w:line="240" w:lineRule="auto"/>
        <w:rPr>
          <w:rFonts w:ascii="Times New Roman" w:eastAsia="Times New Roman" w:hAnsi="Times New Roman" w:cs="Times New Roman"/>
          <w:b/>
          <w:sz w:val="28"/>
          <w:szCs w:val="28"/>
          <w:u w:val="single"/>
          <w:lang w:eastAsia="en-GB"/>
        </w:rPr>
      </w:pPr>
      <w:r w:rsidRPr="003F7917">
        <w:rPr>
          <w:rFonts w:ascii="Times New Roman" w:eastAsia="Times New Roman" w:hAnsi="Times New Roman" w:cs="Times New Roman"/>
          <w:b/>
          <w:sz w:val="28"/>
          <w:szCs w:val="28"/>
          <w:lang w:eastAsia="en-GB"/>
        </w:rPr>
        <w:t>WORD COUNT: 1500 WORDS</w:t>
      </w:r>
      <w:r w:rsidRPr="003F7917">
        <w:rPr>
          <w:rFonts w:ascii="Times New Roman" w:eastAsia="Times New Roman" w:hAnsi="Times New Roman" w:cs="Times New Roman"/>
          <w:b/>
          <w:sz w:val="28"/>
          <w:szCs w:val="28"/>
          <w:u w:val="single"/>
          <w:lang w:eastAsia="en-GB"/>
        </w:rPr>
        <w:t xml:space="preserve"> </w:t>
      </w:r>
    </w:p>
    <w:p w14:paraId="02FA4267" w14:textId="77777777" w:rsidR="003F7917" w:rsidRPr="003F7917" w:rsidRDefault="003F7917" w:rsidP="003F7917">
      <w:pPr>
        <w:spacing w:after="120" w:line="240" w:lineRule="auto"/>
        <w:rPr>
          <w:rFonts w:ascii="Times New Roman" w:eastAsia="Times New Roman" w:hAnsi="Times New Roman" w:cs="Times New Roman"/>
          <w:b/>
          <w:sz w:val="28"/>
          <w:szCs w:val="28"/>
          <w:u w:val="single"/>
          <w:lang w:eastAsia="en-GB"/>
        </w:rPr>
      </w:pPr>
    </w:p>
    <w:p w14:paraId="55D227C2" w14:textId="77777777" w:rsidR="003F7917" w:rsidRPr="003F7917" w:rsidRDefault="003F7917" w:rsidP="003F7917">
      <w:pPr>
        <w:spacing w:after="120" w:line="240" w:lineRule="auto"/>
        <w:rPr>
          <w:rFonts w:ascii="Times New Roman" w:eastAsia="Times New Roman" w:hAnsi="Times New Roman" w:cs="Times New Roman"/>
          <w:b/>
          <w:sz w:val="28"/>
          <w:szCs w:val="28"/>
          <w:u w:val="single"/>
          <w:lang w:eastAsia="en-GB"/>
        </w:rPr>
      </w:pPr>
      <w:r w:rsidRPr="003F7917">
        <w:rPr>
          <w:rFonts w:ascii="Times New Roman" w:eastAsia="Times New Roman" w:hAnsi="Times New Roman" w:cs="Times New Roman"/>
          <w:b/>
          <w:sz w:val="28"/>
          <w:szCs w:val="28"/>
          <w:lang w:eastAsia="en-GB"/>
        </w:rPr>
        <w:t>MODULE TUTOR: ALISON CONNAUGHTON</w:t>
      </w:r>
    </w:p>
    <w:p w14:paraId="7A4C1C1C" w14:textId="77777777" w:rsidR="003F7917" w:rsidRPr="003F7917" w:rsidRDefault="003F7917" w:rsidP="003F7917">
      <w:pPr>
        <w:spacing w:after="120" w:line="240" w:lineRule="auto"/>
        <w:rPr>
          <w:rFonts w:ascii="Times New Roman" w:eastAsia="Times New Roman" w:hAnsi="Times New Roman" w:cs="Times New Roman"/>
          <w:b/>
          <w:color w:val="FF0000"/>
          <w:sz w:val="28"/>
          <w:szCs w:val="28"/>
          <w:u w:val="single"/>
          <w:lang w:eastAsia="en-GB"/>
        </w:rPr>
      </w:pPr>
    </w:p>
    <w:p w14:paraId="54DF5ED3" w14:textId="77777777" w:rsidR="003F7917" w:rsidRPr="003F7917" w:rsidRDefault="003F7917" w:rsidP="003F7917">
      <w:pPr>
        <w:spacing w:after="120" w:line="240" w:lineRule="auto"/>
        <w:rPr>
          <w:rFonts w:ascii="Times New Roman" w:eastAsia="Times New Roman" w:hAnsi="Times New Roman" w:cs="Times New Roman"/>
          <w:b/>
          <w:sz w:val="28"/>
          <w:szCs w:val="28"/>
          <w:lang w:eastAsia="en-GB"/>
        </w:rPr>
      </w:pPr>
      <w:r w:rsidRPr="003F7917">
        <w:rPr>
          <w:rFonts w:ascii="Times New Roman" w:eastAsia="Times New Roman" w:hAnsi="Times New Roman" w:cs="Times New Roman"/>
          <w:b/>
          <w:sz w:val="28"/>
          <w:szCs w:val="28"/>
          <w:lang w:eastAsia="en-GB"/>
        </w:rPr>
        <w:t>SUBMISSION DETAILS:</w:t>
      </w:r>
    </w:p>
    <w:p w14:paraId="0BBAF704" w14:textId="77777777" w:rsidR="003F7917" w:rsidRDefault="003F7917" w:rsidP="003F7917">
      <w:pPr>
        <w:spacing w:after="0" w:line="276" w:lineRule="auto"/>
        <w:jc w:val="both"/>
        <w:rPr>
          <w:rFonts w:ascii="Times New Roman" w:eastAsia="Calibri" w:hAnsi="Times New Roman" w:cs="Times New Roman"/>
          <w:b/>
          <w:sz w:val="28"/>
          <w:szCs w:val="28"/>
        </w:rPr>
      </w:pPr>
      <w:r w:rsidRPr="003F7917">
        <w:rPr>
          <w:rFonts w:ascii="Times New Roman" w:eastAsia="Calibri" w:hAnsi="Times New Roman" w:cs="Times New Roman"/>
          <w:sz w:val="28"/>
          <w:szCs w:val="28"/>
        </w:rPr>
        <w:t>Assignments should be submitted via Turnitin (Moodle) by 3pm on Friday the 5</w:t>
      </w:r>
      <w:r w:rsidRPr="003F7917">
        <w:rPr>
          <w:rFonts w:ascii="Times New Roman" w:eastAsia="Calibri" w:hAnsi="Times New Roman" w:cs="Times New Roman"/>
          <w:sz w:val="28"/>
          <w:szCs w:val="28"/>
          <w:vertAlign w:val="superscript"/>
        </w:rPr>
        <w:t>th</w:t>
      </w:r>
      <w:r w:rsidRPr="003F7917">
        <w:rPr>
          <w:rFonts w:ascii="Times New Roman" w:eastAsia="Calibri" w:hAnsi="Times New Roman" w:cs="Times New Roman"/>
          <w:sz w:val="28"/>
          <w:szCs w:val="28"/>
        </w:rPr>
        <w:t xml:space="preserve"> of April, 2019.</w:t>
      </w:r>
    </w:p>
    <w:p w14:paraId="4B755E95" w14:textId="04CEC728" w:rsidR="003F7917" w:rsidRPr="003F7917" w:rsidRDefault="003F7917" w:rsidP="003F7917">
      <w:pPr>
        <w:spacing w:after="0" w:line="276" w:lineRule="auto"/>
        <w:jc w:val="both"/>
        <w:rPr>
          <w:rFonts w:ascii="Times New Roman" w:eastAsia="Calibri" w:hAnsi="Times New Roman" w:cs="Times New Roman"/>
          <w:b/>
          <w:sz w:val="28"/>
          <w:szCs w:val="28"/>
        </w:rPr>
      </w:pPr>
      <w:r w:rsidRPr="003F7917">
        <w:rPr>
          <w:rFonts w:ascii="Times New Roman" w:eastAsia="Times New Roman" w:hAnsi="Times New Roman" w:cs="Times New Roman"/>
          <w:b/>
          <w:sz w:val="28"/>
          <w:szCs w:val="28"/>
          <w:lang w:eastAsia="en-GB"/>
        </w:rPr>
        <w:t>TASK:</w:t>
      </w:r>
    </w:p>
    <w:p w14:paraId="70BA577D" w14:textId="77777777" w:rsidR="003F7917" w:rsidRPr="003F7917" w:rsidRDefault="003F7917" w:rsidP="003F7917">
      <w:pPr>
        <w:spacing w:after="120" w:line="240" w:lineRule="auto"/>
        <w:rPr>
          <w:rFonts w:ascii="Times New Roman" w:eastAsia="Times New Roman" w:hAnsi="Times New Roman" w:cs="Times New Roman"/>
          <w:b/>
          <w:color w:val="FF0000"/>
          <w:sz w:val="28"/>
          <w:szCs w:val="28"/>
          <w:lang w:eastAsia="en-GB"/>
        </w:rPr>
      </w:pPr>
      <w:r w:rsidRPr="003F7917">
        <w:rPr>
          <w:rFonts w:ascii="Times New Roman" w:eastAsia="Times New Roman" w:hAnsi="Times New Roman" w:cs="Times New Roman"/>
          <w:sz w:val="28"/>
          <w:szCs w:val="28"/>
          <w:lang w:eastAsia="en-GB"/>
        </w:rPr>
        <w:t>Write a report on the following topic:</w:t>
      </w:r>
    </w:p>
    <w:p w14:paraId="37BB3CB0" w14:textId="77777777" w:rsidR="003F7917" w:rsidRPr="003F7917" w:rsidRDefault="003F7917" w:rsidP="003F7917">
      <w:pPr>
        <w:spacing w:after="0" w:line="276" w:lineRule="auto"/>
        <w:rPr>
          <w:rFonts w:ascii="Times New Roman" w:eastAsia="Calibri" w:hAnsi="Times New Roman" w:cs="Times New Roman"/>
          <w:sz w:val="28"/>
          <w:szCs w:val="28"/>
        </w:rPr>
      </w:pPr>
      <w:r w:rsidRPr="003F7917">
        <w:rPr>
          <w:rFonts w:ascii="Times New Roman" w:eastAsia="Calibri" w:hAnsi="Times New Roman" w:cs="Times New Roman"/>
          <w:b/>
          <w:sz w:val="28"/>
          <w:szCs w:val="28"/>
        </w:rPr>
        <w:t>As a group</w:t>
      </w:r>
      <w:r w:rsidRPr="003F7917">
        <w:rPr>
          <w:rFonts w:ascii="Times New Roman" w:eastAsia="Calibri" w:hAnsi="Times New Roman" w:cs="Times New Roman"/>
          <w:sz w:val="28"/>
          <w:szCs w:val="28"/>
        </w:rPr>
        <w:t xml:space="preserve">, you will gather data using the measure provided for at least 20 participants within the School of Sport, Health and Outdoor Education. </w:t>
      </w:r>
    </w:p>
    <w:p w14:paraId="25140388" w14:textId="77777777" w:rsidR="003F7917" w:rsidRPr="003F7917" w:rsidRDefault="003F7917" w:rsidP="003F7917">
      <w:pPr>
        <w:spacing w:after="0" w:line="276" w:lineRule="auto"/>
        <w:jc w:val="center"/>
        <w:rPr>
          <w:rFonts w:ascii="Times New Roman" w:eastAsia="Calibri" w:hAnsi="Times New Roman" w:cs="Times New Roman"/>
          <w:b/>
          <w:bCs/>
          <w:sz w:val="28"/>
          <w:szCs w:val="28"/>
        </w:rPr>
      </w:pPr>
    </w:p>
    <w:p w14:paraId="0BD838D9" w14:textId="77777777" w:rsidR="003F7917" w:rsidRPr="003F7917" w:rsidRDefault="003F7917" w:rsidP="003F7917">
      <w:pPr>
        <w:spacing w:after="0" w:line="276" w:lineRule="auto"/>
        <w:rPr>
          <w:rFonts w:ascii="Times New Roman" w:eastAsia="Calibri" w:hAnsi="Times New Roman" w:cs="Times New Roman"/>
          <w:b/>
          <w:sz w:val="28"/>
          <w:szCs w:val="28"/>
          <w:u w:val="single"/>
        </w:rPr>
      </w:pPr>
      <w:r w:rsidRPr="003F7917">
        <w:rPr>
          <w:rFonts w:ascii="Times New Roman" w:eastAsia="Calibri" w:hAnsi="Times New Roman" w:cs="Times New Roman"/>
          <w:b/>
          <w:sz w:val="28"/>
          <w:szCs w:val="28"/>
          <w:u w:val="single"/>
        </w:rPr>
        <w:t>Exercise and mood state</w:t>
      </w:r>
    </w:p>
    <w:p w14:paraId="01099867" w14:textId="77777777" w:rsidR="003F7917" w:rsidRPr="003F7917" w:rsidRDefault="003F7917" w:rsidP="003F7917">
      <w:pPr>
        <w:spacing w:after="0" w:line="276" w:lineRule="auto"/>
        <w:rPr>
          <w:rFonts w:ascii="Times New Roman" w:eastAsia="Calibri" w:hAnsi="Times New Roman" w:cs="Times New Roman"/>
          <w:b/>
          <w:bCs/>
          <w:sz w:val="28"/>
          <w:szCs w:val="28"/>
        </w:rPr>
      </w:pPr>
    </w:p>
    <w:p w14:paraId="68286A67" w14:textId="77777777" w:rsidR="003F7917" w:rsidRPr="003F7917" w:rsidRDefault="003F7917" w:rsidP="003F7917">
      <w:pPr>
        <w:spacing w:after="0" w:line="276" w:lineRule="auto"/>
        <w:ind w:left="720" w:hanging="720"/>
        <w:rPr>
          <w:rFonts w:ascii="Times New Roman" w:eastAsia="Calibri" w:hAnsi="Times New Roman" w:cs="Times New Roman"/>
          <w:bCs/>
          <w:sz w:val="28"/>
          <w:szCs w:val="28"/>
        </w:rPr>
      </w:pPr>
      <w:r w:rsidRPr="003F7917">
        <w:rPr>
          <w:rFonts w:ascii="Times New Roman" w:eastAsia="Calibri" w:hAnsi="Times New Roman" w:cs="Times New Roman"/>
          <w:b/>
          <w:bCs/>
          <w:sz w:val="28"/>
          <w:szCs w:val="28"/>
        </w:rPr>
        <w:t xml:space="preserve">Aim:  </w:t>
      </w:r>
      <w:r w:rsidRPr="003F7917">
        <w:rPr>
          <w:rFonts w:ascii="Times New Roman" w:eastAsia="Calibri" w:hAnsi="Times New Roman" w:cs="Times New Roman"/>
          <w:bCs/>
          <w:sz w:val="28"/>
          <w:szCs w:val="28"/>
        </w:rPr>
        <w:t xml:space="preserve">To compare the mood state of (at least 20) students from the School of Sport, Health and Outdoor Education before and after an exercise session lasting at least 20 minutes. </w:t>
      </w:r>
    </w:p>
    <w:p w14:paraId="7186DA17" w14:textId="77777777" w:rsidR="003F7917" w:rsidRPr="003F7917" w:rsidRDefault="003F7917" w:rsidP="003F7917">
      <w:pPr>
        <w:spacing w:after="0" w:line="276" w:lineRule="auto"/>
        <w:rPr>
          <w:rFonts w:ascii="Times New Roman" w:eastAsia="Calibri" w:hAnsi="Times New Roman" w:cs="Times New Roman"/>
          <w:b/>
          <w:sz w:val="28"/>
          <w:szCs w:val="28"/>
          <w:u w:val="single"/>
        </w:rPr>
      </w:pPr>
    </w:p>
    <w:p w14:paraId="5D69A681" w14:textId="77777777" w:rsidR="003F7917" w:rsidRPr="003F7917" w:rsidRDefault="003F7917" w:rsidP="003F7917">
      <w:pPr>
        <w:spacing w:after="0" w:line="276" w:lineRule="auto"/>
        <w:rPr>
          <w:rFonts w:ascii="Times New Roman" w:eastAsia="Calibri" w:hAnsi="Times New Roman" w:cs="Times New Roman"/>
          <w:sz w:val="28"/>
          <w:szCs w:val="28"/>
        </w:rPr>
      </w:pPr>
    </w:p>
    <w:p w14:paraId="39259056" w14:textId="77777777" w:rsidR="003F7917" w:rsidRPr="003F7917" w:rsidRDefault="003F7917" w:rsidP="003F7917">
      <w:pPr>
        <w:spacing w:after="0" w:line="276" w:lineRule="auto"/>
        <w:rPr>
          <w:rFonts w:ascii="Times New Roman" w:eastAsia="Calibri" w:hAnsi="Times New Roman" w:cs="Times New Roman"/>
          <w:sz w:val="28"/>
          <w:szCs w:val="28"/>
        </w:rPr>
      </w:pPr>
      <w:bookmarkStart w:id="0" w:name="_Hlk4747728"/>
      <w:r w:rsidRPr="003F7917">
        <w:rPr>
          <w:rFonts w:ascii="Times New Roman" w:eastAsia="Calibri" w:hAnsi="Times New Roman" w:cs="Times New Roman"/>
          <w:b/>
          <w:sz w:val="28"/>
          <w:szCs w:val="28"/>
        </w:rPr>
        <w:lastRenderedPageBreak/>
        <w:t>Introduction</w:t>
      </w:r>
      <w:r w:rsidRPr="003F7917">
        <w:rPr>
          <w:rFonts w:ascii="Times New Roman" w:eastAsia="Calibri" w:hAnsi="Times New Roman" w:cs="Times New Roman"/>
          <w:sz w:val="28"/>
          <w:szCs w:val="28"/>
        </w:rPr>
        <w:t xml:space="preserve"> – Review of relevant literature relating to mood state and exercise (</w:t>
      </w:r>
      <w:r w:rsidRPr="003F7917">
        <w:rPr>
          <w:rFonts w:ascii="Times New Roman" w:eastAsia="Calibri" w:hAnsi="Times New Roman" w:cs="Times New Roman"/>
          <w:i/>
          <w:sz w:val="28"/>
          <w:szCs w:val="28"/>
        </w:rPr>
        <w:t>approx. 500 words</w:t>
      </w:r>
      <w:r w:rsidRPr="003F7917">
        <w:rPr>
          <w:rFonts w:ascii="Times New Roman" w:eastAsia="Calibri" w:hAnsi="Times New Roman" w:cs="Times New Roman"/>
          <w:sz w:val="28"/>
          <w:szCs w:val="28"/>
        </w:rPr>
        <w:t>).</w:t>
      </w:r>
    </w:p>
    <w:p w14:paraId="711EF52D" w14:textId="77777777" w:rsidR="003F7917" w:rsidRPr="003F7917" w:rsidRDefault="003F7917" w:rsidP="003F7917">
      <w:pPr>
        <w:spacing w:after="0" w:line="276" w:lineRule="auto"/>
        <w:rPr>
          <w:rFonts w:ascii="Times New Roman" w:eastAsia="Calibri" w:hAnsi="Times New Roman" w:cs="Times New Roman"/>
          <w:sz w:val="28"/>
          <w:szCs w:val="28"/>
        </w:rPr>
      </w:pPr>
      <w:r w:rsidRPr="003F7917">
        <w:rPr>
          <w:rFonts w:ascii="Times New Roman" w:eastAsia="Calibri" w:hAnsi="Times New Roman" w:cs="Times New Roman"/>
          <w:sz w:val="28"/>
          <w:szCs w:val="28"/>
        </w:rPr>
        <w:t>This should include research relating to differences found following exercise for various activities and within different population groups (including students / males and females).</w:t>
      </w:r>
    </w:p>
    <w:bookmarkEnd w:id="0"/>
    <w:p w14:paraId="4BB0B98E" w14:textId="77777777" w:rsidR="003F7917" w:rsidRPr="003F7917" w:rsidRDefault="003F7917" w:rsidP="003F7917">
      <w:pPr>
        <w:spacing w:after="0" w:line="276" w:lineRule="auto"/>
        <w:rPr>
          <w:rFonts w:ascii="Times New Roman" w:eastAsia="Calibri" w:hAnsi="Times New Roman" w:cs="Times New Roman"/>
          <w:sz w:val="28"/>
          <w:szCs w:val="28"/>
        </w:rPr>
      </w:pPr>
    </w:p>
    <w:p w14:paraId="55CB6051" w14:textId="77777777" w:rsidR="003F7917" w:rsidRPr="003F7917" w:rsidRDefault="003F7917" w:rsidP="003F7917">
      <w:pPr>
        <w:spacing w:after="0" w:line="276" w:lineRule="auto"/>
        <w:rPr>
          <w:rFonts w:ascii="Times New Roman" w:eastAsia="Calibri" w:hAnsi="Times New Roman" w:cs="Times New Roman"/>
          <w:sz w:val="28"/>
          <w:szCs w:val="28"/>
        </w:rPr>
      </w:pPr>
      <w:r w:rsidRPr="003F7917">
        <w:rPr>
          <w:rFonts w:ascii="Times New Roman" w:eastAsia="Calibri" w:hAnsi="Times New Roman" w:cs="Times New Roman"/>
          <w:b/>
          <w:sz w:val="28"/>
          <w:szCs w:val="28"/>
        </w:rPr>
        <w:t>Method</w:t>
      </w:r>
      <w:r w:rsidRPr="003F7917">
        <w:rPr>
          <w:rFonts w:ascii="Times New Roman" w:eastAsia="Calibri" w:hAnsi="Times New Roman" w:cs="Times New Roman"/>
          <w:sz w:val="28"/>
          <w:szCs w:val="28"/>
        </w:rPr>
        <w:t xml:space="preserve"> –</w:t>
      </w:r>
      <w:r w:rsidRPr="003F7917">
        <w:rPr>
          <w:rFonts w:ascii="Times New Roman" w:eastAsia="Calibri" w:hAnsi="Times New Roman" w:cs="Times New Roman"/>
          <w:b/>
          <w:sz w:val="28"/>
          <w:szCs w:val="28"/>
        </w:rPr>
        <w:t xml:space="preserve"> </w:t>
      </w:r>
      <w:r w:rsidRPr="003F7917">
        <w:rPr>
          <w:rFonts w:ascii="Times New Roman" w:eastAsia="Calibri" w:hAnsi="Times New Roman" w:cs="Times New Roman"/>
          <w:sz w:val="28"/>
          <w:szCs w:val="28"/>
        </w:rPr>
        <w:t>Briefly outline the participants, procedures and design of the study (</w:t>
      </w:r>
      <w:r w:rsidRPr="003F7917">
        <w:rPr>
          <w:rFonts w:ascii="Times New Roman" w:eastAsia="Calibri" w:hAnsi="Times New Roman" w:cs="Times New Roman"/>
          <w:i/>
          <w:sz w:val="28"/>
          <w:szCs w:val="28"/>
        </w:rPr>
        <w:t>approx. 200 words</w:t>
      </w:r>
      <w:r w:rsidRPr="003F7917">
        <w:rPr>
          <w:rFonts w:ascii="Times New Roman" w:eastAsia="Calibri" w:hAnsi="Times New Roman" w:cs="Times New Roman"/>
          <w:sz w:val="28"/>
          <w:szCs w:val="28"/>
        </w:rPr>
        <w:t>).</w:t>
      </w:r>
    </w:p>
    <w:p w14:paraId="763AD432" w14:textId="77777777" w:rsidR="003F7917" w:rsidRPr="003F7917" w:rsidRDefault="003F7917" w:rsidP="003F7917">
      <w:pPr>
        <w:spacing w:after="0" w:line="276" w:lineRule="auto"/>
        <w:rPr>
          <w:rFonts w:ascii="Times New Roman" w:eastAsia="Calibri" w:hAnsi="Times New Roman" w:cs="Times New Roman"/>
          <w:b/>
          <w:sz w:val="28"/>
          <w:szCs w:val="28"/>
        </w:rPr>
      </w:pPr>
    </w:p>
    <w:p w14:paraId="49EB7B06" w14:textId="77777777" w:rsidR="003F7917" w:rsidRPr="003F7917" w:rsidRDefault="003F7917" w:rsidP="003F7917">
      <w:pPr>
        <w:spacing w:after="0" w:line="276" w:lineRule="auto"/>
        <w:rPr>
          <w:rFonts w:ascii="Times New Roman" w:eastAsia="Calibri" w:hAnsi="Times New Roman" w:cs="Times New Roman"/>
          <w:sz w:val="28"/>
          <w:szCs w:val="28"/>
        </w:rPr>
      </w:pPr>
      <w:r w:rsidRPr="003F7917">
        <w:rPr>
          <w:rFonts w:ascii="Times New Roman" w:eastAsia="Calibri" w:hAnsi="Times New Roman" w:cs="Times New Roman"/>
          <w:b/>
          <w:sz w:val="28"/>
          <w:szCs w:val="28"/>
        </w:rPr>
        <w:t>Results</w:t>
      </w:r>
      <w:r w:rsidRPr="003F7917">
        <w:rPr>
          <w:rFonts w:ascii="Times New Roman" w:eastAsia="Calibri" w:hAnsi="Times New Roman" w:cs="Times New Roman"/>
          <w:sz w:val="28"/>
          <w:szCs w:val="28"/>
        </w:rPr>
        <w:t xml:space="preserve"> – Using the data provided, present the results in an appropriate format. This should include descriptive statistics, table, figure and associated narrative (</w:t>
      </w:r>
      <w:r w:rsidRPr="003F7917">
        <w:rPr>
          <w:rFonts w:ascii="Times New Roman" w:eastAsia="Calibri" w:hAnsi="Times New Roman" w:cs="Times New Roman"/>
          <w:i/>
          <w:sz w:val="28"/>
          <w:szCs w:val="28"/>
        </w:rPr>
        <w:t>approx. 250 words</w:t>
      </w:r>
      <w:r w:rsidRPr="003F7917">
        <w:rPr>
          <w:rFonts w:ascii="Times New Roman" w:eastAsia="Calibri" w:hAnsi="Times New Roman" w:cs="Times New Roman"/>
          <w:sz w:val="28"/>
          <w:szCs w:val="28"/>
        </w:rPr>
        <w:t>).</w:t>
      </w:r>
    </w:p>
    <w:p w14:paraId="69DB6E91" w14:textId="77777777" w:rsidR="003F7917" w:rsidRPr="003F7917" w:rsidRDefault="003F7917" w:rsidP="003F7917">
      <w:pPr>
        <w:spacing w:after="0" w:line="276" w:lineRule="auto"/>
        <w:rPr>
          <w:rFonts w:ascii="Times New Roman" w:eastAsia="Calibri" w:hAnsi="Times New Roman" w:cs="Times New Roman"/>
          <w:sz w:val="28"/>
          <w:szCs w:val="28"/>
        </w:rPr>
      </w:pPr>
    </w:p>
    <w:p w14:paraId="222DA544" w14:textId="77777777" w:rsidR="003F7917" w:rsidRPr="003F7917" w:rsidRDefault="003F7917" w:rsidP="003F7917">
      <w:pPr>
        <w:spacing w:after="0" w:line="276" w:lineRule="auto"/>
        <w:rPr>
          <w:rFonts w:ascii="Times New Roman" w:eastAsia="Calibri" w:hAnsi="Times New Roman" w:cs="Times New Roman"/>
          <w:sz w:val="28"/>
          <w:szCs w:val="28"/>
        </w:rPr>
      </w:pPr>
      <w:r w:rsidRPr="003F7917">
        <w:rPr>
          <w:rFonts w:ascii="Times New Roman" w:eastAsia="Calibri" w:hAnsi="Times New Roman" w:cs="Times New Roman"/>
          <w:b/>
          <w:sz w:val="28"/>
          <w:szCs w:val="28"/>
        </w:rPr>
        <w:t>Discussion</w:t>
      </w:r>
      <w:r w:rsidRPr="003F7917">
        <w:rPr>
          <w:rFonts w:ascii="Times New Roman" w:eastAsia="Calibri" w:hAnsi="Times New Roman" w:cs="Times New Roman"/>
          <w:sz w:val="28"/>
          <w:szCs w:val="28"/>
        </w:rPr>
        <w:t xml:space="preserve"> – Discussion of your findings in relation to previous research (</w:t>
      </w:r>
      <w:r w:rsidRPr="003F7917">
        <w:rPr>
          <w:rFonts w:ascii="Times New Roman" w:eastAsia="Calibri" w:hAnsi="Times New Roman" w:cs="Times New Roman"/>
          <w:i/>
          <w:sz w:val="28"/>
          <w:szCs w:val="28"/>
        </w:rPr>
        <w:t>approx. 550 words</w:t>
      </w:r>
      <w:r w:rsidRPr="003F7917">
        <w:rPr>
          <w:rFonts w:ascii="Times New Roman" w:eastAsia="Calibri" w:hAnsi="Times New Roman" w:cs="Times New Roman"/>
          <w:sz w:val="28"/>
          <w:szCs w:val="28"/>
        </w:rPr>
        <w:t>).</w:t>
      </w:r>
    </w:p>
    <w:p w14:paraId="4C29ED75" w14:textId="77777777" w:rsidR="003F7917" w:rsidRPr="003F7917" w:rsidRDefault="003F7917" w:rsidP="003F7917">
      <w:pPr>
        <w:spacing w:after="0" w:line="276" w:lineRule="auto"/>
        <w:rPr>
          <w:rFonts w:ascii="Times New Roman" w:eastAsia="Calibri" w:hAnsi="Times New Roman" w:cs="Times New Roman"/>
          <w:sz w:val="28"/>
          <w:szCs w:val="28"/>
        </w:rPr>
      </w:pPr>
      <w:r w:rsidRPr="003F7917">
        <w:rPr>
          <w:rFonts w:ascii="Times New Roman" w:eastAsia="Calibri" w:hAnsi="Times New Roman" w:cs="Times New Roman"/>
          <w:sz w:val="28"/>
          <w:szCs w:val="28"/>
        </w:rPr>
        <w:t xml:space="preserve">In this section you need to relate your findings to the research discussed in the introduction and either support or reject previous research findings. Briefly explain the practical implications of your findings and the research literature. </w:t>
      </w:r>
    </w:p>
    <w:p w14:paraId="7F876D7A" w14:textId="77777777" w:rsidR="003F7917" w:rsidRPr="003F7917" w:rsidRDefault="003F7917" w:rsidP="003F7917">
      <w:pPr>
        <w:spacing w:after="0" w:line="240" w:lineRule="auto"/>
        <w:rPr>
          <w:rFonts w:ascii="Times New Roman" w:eastAsia="MS Minngs" w:hAnsi="Times New Roman" w:cs="Times New Roman"/>
          <w:bCs/>
          <w:sz w:val="28"/>
          <w:szCs w:val="28"/>
          <w:lang w:eastAsia="en-GB"/>
        </w:rPr>
      </w:pPr>
    </w:p>
    <w:p w14:paraId="097FE892" w14:textId="77777777" w:rsidR="003F7917" w:rsidRPr="003F7917" w:rsidRDefault="003F7917" w:rsidP="003F7917">
      <w:pPr>
        <w:spacing w:after="0" w:line="240" w:lineRule="auto"/>
        <w:rPr>
          <w:rFonts w:ascii="Times New Roman" w:eastAsia="MS Minngs" w:hAnsi="Times New Roman" w:cs="Times New Roman"/>
          <w:bCs/>
          <w:sz w:val="28"/>
          <w:szCs w:val="28"/>
          <w:lang w:eastAsia="en-GB"/>
        </w:rPr>
      </w:pPr>
    </w:p>
    <w:p w14:paraId="0B09D746" w14:textId="77777777" w:rsidR="003F7917" w:rsidRPr="003F7917" w:rsidRDefault="003F7917" w:rsidP="003F7917">
      <w:pPr>
        <w:spacing w:after="0" w:line="240" w:lineRule="auto"/>
        <w:rPr>
          <w:rFonts w:ascii="Times New Roman" w:eastAsia="MS Minngs" w:hAnsi="Times New Roman" w:cs="Times New Roman"/>
          <w:b/>
          <w:bCs/>
          <w:sz w:val="28"/>
          <w:szCs w:val="28"/>
          <w:lang w:eastAsia="en-GB"/>
        </w:rPr>
      </w:pPr>
      <w:r w:rsidRPr="003F7917">
        <w:rPr>
          <w:rFonts w:ascii="Times New Roman" w:eastAsia="MS Minngs" w:hAnsi="Times New Roman" w:cs="Times New Roman"/>
          <w:b/>
          <w:bCs/>
          <w:sz w:val="28"/>
          <w:szCs w:val="28"/>
          <w:lang w:eastAsia="en-GB"/>
        </w:rPr>
        <w:t>The format required for the different section of the report will be discussed during lectures, with further guidance placed on Moodle.</w:t>
      </w:r>
    </w:p>
    <w:p w14:paraId="13944EAE" w14:textId="77777777" w:rsidR="003F7917" w:rsidRPr="003F7917" w:rsidRDefault="003F7917" w:rsidP="003F7917">
      <w:pPr>
        <w:spacing w:after="0" w:line="240" w:lineRule="auto"/>
        <w:rPr>
          <w:rFonts w:ascii="Times New Roman" w:eastAsia="MS Minngs" w:hAnsi="Times New Roman" w:cs="Times New Roman"/>
          <w:bCs/>
          <w:sz w:val="28"/>
          <w:szCs w:val="28"/>
          <w:lang w:eastAsia="en-GB"/>
        </w:rPr>
      </w:pPr>
    </w:p>
    <w:p w14:paraId="3B9B302B" w14:textId="77777777" w:rsidR="003F7917" w:rsidRPr="003F7917" w:rsidRDefault="003F7917" w:rsidP="003F7917">
      <w:pPr>
        <w:spacing w:after="0" w:line="240" w:lineRule="auto"/>
        <w:rPr>
          <w:rFonts w:ascii="Times New Roman" w:eastAsia="MS Minngs" w:hAnsi="Times New Roman" w:cs="Times New Roman"/>
          <w:b/>
          <w:bCs/>
          <w:sz w:val="28"/>
          <w:szCs w:val="28"/>
          <w:lang w:eastAsia="en-GB"/>
        </w:rPr>
      </w:pPr>
      <w:r w:rsidRPr="003F7917">
        <w:rPr>
          <w:rFonts w:ascii="Times New Roman" w:eastAsia="MS Minngs" w:hAnsi="Times New Roman" w:cs="Times New Roman"/>
          <w:b/>
          <w:bCs/>
          <w:sz w:val="28"/>
          <w:szCs w:val="28"/>
          <w:lang w:eastAsia="en-GB"/>
        </w:rPr>
        <w:t>Word count – 1500 Words</w:t>
      </w:r>
    </w:p>
    <w:p w14:paraId="4B93BBFC" w14:textId="77777777" w:rsidR="003F7917" w:rsidRPr="003F7917" w:rsidRDefault="003F7917" w:rsidP="003F7917">
      <w:pPr>
        <w:spacing w:after="0" w:line="240" w:lineRule="auto"/>
        <w:rPr>
          <w:rFonts w:ascii="Times New Roman" w:eastAsia="MS Minngs" w:hAnsi="Times New Roman" w:cs="Times New Roman"/>
          <w:b/>
          <w:bCs/>
          <w:sz w:val="28"/>
          <w:szCs w:val="28"/>
          <w:lang w:eastAsia="en-GB"/>
        </w:rPr>
      </w:pPr>
    </w:p>
    <w:p w14:paraId="7D9F8EA1" w14:textId="77777777" w:rsidR="003F7917" w:rsidRPr="003F7917" w:rsidRDefault="003F7917" w:rsidP="003F7917">
      <w:pPr>
        <w:spacing w:after="0" w:line="240" w:lineRule="auto"/>
        <w:rPr>
          <w:rFonts w:ascii="Times New Roman" w:eastAsia="MS Minngs" w:hAnsi="Times New Roman" w:cs="Times New Roman"/>
          <w:b/>
          <w:bCs/>
          <w:sz w:val="28"/>
          <w:szCs w:val="28"/>
          <w:lang w:eastAsia="en-GB"/>
        </w:rPr>
      </w:pPr>
      <w:r w:rsidRPr="003F7917">
        <w:rPr>
          <w:rFonts w:ascii="Times New Roman" w:eastAsia="MS Minngs" w:hAnsi="Times New Roman" w:cs="Times New Roman"/>
          <w:b/>
          <w:bCs/>
          <w:sz w:val="28"/>
          <w:szCs w:val="28"/>
          <w:lang w:eastAsia="en-GB"/>
        </w:rPr>
        <w:t>Submission Date: Friday the 5</w:t>
      </w:r>
      <w:r w:rsidRPr="003F7917">
        <w:rPr>
          <w:rFonts w:ascii="Times New Roman" w:eastAsia="MS Minngs" w:hAnsi="Times New Roman" w:cs="Times New Roman"/>
          <w:b/>
          <w:bCs/>
          <w:sz w:val="28"/>
          <w:szCs w:val="28"/>
          <w:vertAlign w:val="superscript"/>
          <w:lang w:eastAsia="en-GB"/>
        </w:rPr>
        <w:t>th</w:t>
      </w:r>
      <w:r w:rsidRPr="003F7917">
        <w:rPr>
          <w:rFonts w:ascii="Times New Roman" w:eastAsia="MS Minngs" w:hAnsi="Times New Roman" w:cs="Times New Roman"/>
          <w:b/>
          <w:bCs/>
          <w:sz w:val="28"/>
          <w:szCs w:val="28"/>
          <w:lang w:eastAsia="en-GB"/>
        </w:rPr>
        <w:t xml:space="preserve"> of April, 2019</w:t>
      </w:r>
    </w:p>
    <w:p w14:paraId="6D2FBFC1" w14:textId="77777777" w:rsidR="003F7917" w:rsidRPr="003F7917" w:rsidRDefault="003F7917" w:rsidP="003F7917">
      <w:pPr>
        <w:spacing w:after="0" w:line="240" w:lineRule="auto"/>
        <w:rPr>
          <w:rFonts w:ascii="Times New Roman" w:eastAsia="MS Minngs" w:hAnsi="Times New Roman" w:cs="Times New Roman"/>
          <w:b/>
          <w:bCs/>
          <w:sz w:val="28"/>
          <w:szCs w:val="28"/>
          <w:lang w:eastAsia="en-GB"/>
        </w:rPr>
      </w:pPr>
    </w:p>
    <w:p w14:paraId="5BDC4653" w14:textId="77777777" w:rsidR="003F7917" w:rsidRPr="003F7917" w:rsidRDefault="003F7917" w:rsidP="003F7917">
      <w:pPr>
        <w:spacing w:after="0" w:line="240" w:lineRule="auto"/>
        <w:rPr>
          <w:rFonts w:ascii="Times New Roman" w:eastAsia="MS Minngs" w:hAnsi="Times New Roman" w:cs="Times New Roman"/>
          <w:b/>
          <w:bCs/>
          <w:sz w:val="28"/>
          <w:szCs w:val="28"/>
          <w:lang w:eastAsia="en-GB"/>
        </w:rPr>
      </w:pPr>
    </w:p>
    <w:p w14:paraId="2C82B7B1" w14:textId="77777777" w:rsidR="003F7917" w:rsidRPr="003F7917" w:rsidRDefault="003F7917" w:rsidP="003F7917">
      <w:pPr>
        <w:spacing w:after="0" w:line="240" w:lineRule="auto"/>
        <w:rPr>
          <w:rFonts w:ascii="Times New Roman" w:eastAsia="MS Minngs" w:hAnsi="Times New Roman" w:cs="Times New Roman"/>
          <w:b/>
          <w:bCs/>
          <w:sz w:val="28"/>
          <w:szCs w:val="28"/>
          <w:lang w:eastAsia="en-GB"/>
        </w:rPr>
      </w:pPr>
    </w:p>
    <w:p w14:paraId="2DCDDD77" w14:textId="77777777" w:rsidR="003F7917" w:rsidRPr="003F7917" w:rsidRDefault="003F7917" w:rsidP="003F7917">
      <w:pPr>
        <w:spacing w:after="0" w:line="240" w:lineRule="auto"/>
        <w:rPr>
          <w:rFonts w:ascii="Times New Roman" w:eastAsia="MS Minngs" w:hAnsi="Times New Roman" w:cs="Times New Roman"/>
          <w:b/>
          <w:bCs/>
          <w:sz w:val="28"/>
          <w:szCs w:val="28"/>
          <w:lang w:eastAsia="en-GB"/>
        </w:rPr>
      </w:pPr>
    </w:p>
    <w:p w14:paraId="70EC9630" w14:textId="77777777" w:rsidR="003F7917" w:rsidRDefault="003F7917" w:rsidP="003F7917">
      <w:pPr>
        <w:spacing w:after="0" w:line="240" w:lineRule="auto"/>
        <w:jc w:val="center"/>
        <w:rPr>
          <w:rFonts w:ascii="Times New Roman" w:eastAsia="MS Minngs" w:hAnsi="Times New Roman" w:cs="Times New Roman"/>
          <w:b/>
          <w:bCs/>
          <w:sz w:val="28"/>
          <w:szCs w:val="28"/>
          <w:lang w:eastAsia="en-GB"/>
        </w:rPr>
      </w:pPr>
    </w:p>
    <w:p w14:paraId="1ED97225" w14:textId="77777777" w:rsidR="003F7917" w:rsidRDefault="003F7917" w:rsidP="003F7917">
      <w:pPr>
        <w:spacing w:after="0" w:line="240" w:lineRule="auto"/>
        <w:rPr>
          <w:rFonts w:ascii="Times New Roman" w:eastAsia="MS Minngs" w:hAnsi="Times New Roman" w:cs="Times New Roman"/>
          <w:b/>
          <w:bCs/>
          <w:sz w:val="28"/>
          <w:szCs w:val="28"/>
          <w:lang w:eastAsia="en-GB"/>
        </w:rPr>
      </w:pPr>
    </w:p>
    <w:p w14:paraId="7A80BC25" w14:textId="77777777" w:rsidR="003F7917" w:rsidRDefault="003F7917" w:rsidP="003F7917">
      <w:pPr>
        <w:spacing w:after="0" w:line="240" w:lineRule="auto"/>
        <w:rPr>
          <w:rFonts w:ascii="Times New Roman" w:eastAsia="MS Minngs" w:hAnsi="Times New Roman" w:cs="Times New Roman"/>
          <w:b/>
          <w:bCs/>
          <w:sz w:val="28"/>
          <w:szCs w:val="28"/>
          <w:lang w:eastAsia="en-GB"/>
        </w:rPr>
      </w:pPr>
    </w:p>
    <w:p w14:paraId="2C4DF72A" w14:textId="3EB395A7" w:rsidR="003F7917" w:rsidRPr="003F7917" w:rsidRDefault="003F7917" w:rsidP="003F7917">
      <w:pPr>
        <w:spacing w:after="0" w:line="240" w:lineRule="auto"/>
        <w:rPr>
          <w:rFonts w:ascii="Times New Roman" w:eastAsia="MS Minngs" w:hAnsi="Times New Roman" w:cs="Times New Roman"/>
          <w:b/>
          <w:bCs/>
          <w:sz w:val="28"/>
          <w:szCs w:val="28"/>
          <w:lang w:eastAsia="en-GB"/>
        </w:rPr>
      </w:pPr>
      <w:r>
        <w:rPr>
          <w:rFonts w:ascii="Times New Roman" w:eastAsia="MS Minngs" w:hAnsi="Times New Roman" w:cs="Times New Roman"/>
          <w:b/>
          <w:bCs/>
          <w:sz w:val="28"/>
          <w:szCs w:val="28"/>
          <w:lang w:eastAsia="en-GB"/>
        </w:rPr>
        <w:t xml:space="preserve">                     </w:t>
      </w:r>
      <w:r w:rsidR="00E32E0F">
        <w:rPr>
          <w:rFonts w:ascii="Times New Roman" w:eastAsia="MS Minngs" w:hAnsi="Times New Roman" w:cs="Times New Roman"/>
          <w:b/>
          <w:bCs/>
          <w:sz w:val="28"/>
          <w:szCs w:val="28"/>
          <w:lang w:eastAsia="en-GB"/>
        </w:rPr>
        <w:t xml:space="preserve">      </w:t>
      </w:r>
      <w:r w:rsidRPr="003F7917">
        <w:rPr>
          <w:rFonts w:ascii="Times New Roman" w:eastAsia="MS Minngs" w:hAnsi="Times New Roman" w:cs="Times New Roman"/>
          <w:b/>
          <w:bCs/>
          <w:sz w:val="28"/>
          <w:szCs w:val="28"/>
          <w:lang w:eastAsia="en-GB"/>
        </w:rPr>
        <w:t>School of Sport, Health &amp; Outdoor Education</w:t>
      </w:r>
    </w:p>
    <w:p w14:paraId="460FC74C" w14:textId="77777777" w:rsidR="003F7917" w:rsidRPr="003F7917" w:rsidRDefault="003F7917" w:rsidP="003F7917">
      <w:pPr>
        <w:spacing w:after="0" w:line="276" w:lineRule="auto"/>
        <w:rPr>
          <w:rFonts w:ascii="Calibri" w:eastAsia="Calibri" w:hAnsi="Calibri" w:cs="Times New Roman"/>
          <w:b/>
          <w:bCs/>
          <w:sz w:val="16"/>
          <w:szCs w:val="16"/>
        </w:rPr>
      </w:pPr>
    </w:p>
    <w:p w14:paraId="665D7B8F" w14:textId="77777777" w:rsidR="003F7917" w:rsidRPr="003F7917" w:rsidRDefault="003F7917" w:rsidP="003F7917">
      <w:pPr>
        <w:spacing w:after="0" w:line="240" w:lineRule="auto"/>
        <w:jc w:val="center"/>
        <w:rPr>
          <w:rFonts w:ascii="Times New Roman" w:eastAsia="MS Minngs" w:hAnsi="Times New Roman" w:cs="Times New Roman"/>
          <w:sz w:val="32"/>
          <w:szCs w:val="32"/>
          <w:u w:val="single"/>
          <w:lang w:eastAsia="en-GB"/>
        </w:rPr>
      </w:pPr>
      <w:r w:rsidRPr="003F7917">
        <w:rPr>
          <w:rFonts w:ascii="Times New Roman" w:eastAsia="MS Minngs" w:hAnsi="Times New Roman" w:cs="Times New Roman"/>
          <w:sz w:val="32"/>
          <w:szCs w:val="32"/>
          <w:u w:val="single"/>
          <w:lang w:eastAsia="en-GB"/>
        </w:rPr>
        <w:t>Assessment Feedback Sheet</w:t>
      </w:r>
    </w:p>
    <w:p w14:paraId="2B5A0BB2" w14:textId="77777777" w:rsidR="003F7917" w:rsidRPr="003F7917" w:rsidRDefault="003F7917" w:rsidP="003F7917">
      <w:pPr>
        <w:spacing w:after="0" w:line="240" w:lineRule="auto"/>
        <w:jc w:val="center"/>
        <w:rPr>
          <w:rFonts w:ascii="Times New Roman" w:eastAsia="MS Minngs" w:hAnsi="Times New Roman" w:cs="Times New Roman"/>
          <w:sz w:val="16"/>
          <w:szCs w:val="16"/>
          <w:u w:val="single"/>
          <w:lang w:eastAsia="en-GB"/>
        </w:rPr>
      </w:pPr>
    </w:p>
    <w:p w14:paraId="387F70F9" w14:textId="0AFBE3BD" w:rsidR="003F7917" w:rsidRPr="003F7917" w:rsidRDefault="003F7917" w:rsidP="003F7917">
      <w:pPr>
        <w:spacing w:after="0" w:line="240" w:lineRule="auto"/>
        <w:jc w:val="both"/>
        <w:rPr>
          <w:rFonts w:ascii="Times New Roman" w:eastAsia="MS Minngs" w:hAnsi="Times New Roman" w:cs="Times New Roman"/>
          <w:b/>
          <w:bCs/>
          <w:sz w:val="32"/>
          <w:szCs w:val="32"/>
          <w:lang w:eastAsia="en-GB"/>
        </w:rPr>
      </w:pPr>
      <w:r w:rsidRPr="003F7917">
        <w:rPr>
          <w:rFonts w:ascii="Times New Roman" w:eastAsia="MS Minngs" w:hAnsi="Times New Roman" w:cs="Times New Roman"/>
          <w:b/>
          <w:bCs/>
          <w:sz w:val="24"/>
          <w:szCs w:val="24"/>
          <w:lang w:eastAsia="en-GB"/>
        </w:rPr>
        <w:tab/>
        <w:t xml:space="preserve">                Student No./Name:</w:t>
      </w:r>
      <w:r>
        <w:rPr>
          <w:rFonts w:ascii="Times New Roman" w:eastAsia="MS Minngs" w:hAnsi="Times New Roman" w:cs="Times New Roman"/>
          <w:b/>
          <w:bCs/>
          <w:sz w:val="24"/>
          <w:szCs w:val="24"/>
          <w:lang w:eastAsia="en-GB"/>
        </w:rPr>
        <w:t xml:space="preserve"> Natalie Mwandiambira</w:t>
      </w:r>
      <w:r w:rsidRPr="003F7917">
        <w:rPr>
          <w:rFonts w:ascii="Times New Roman" w:eastAsia="MS Minngs" w:hAnsi="Times New Roman" w:cs="Times New Roman"/>
          <w:b/>
          <w:bCs/>
          <w:sz w:val="24"/>
          <w:szCs w:val="24"/>
          <w:lang w:eastAsia="en-GB"/>
        </w:rPr>
        <w:tab/>
      </w:r>
    </w:p>
    <w:p w14:paraId="0C1DDAF9" w14:textId="77777777" w:rsidR="003F7917" w:rsidRPr="003F7917" w:rsidRDefault="003F7917" w:rsidP="003F7917">
      <w:pPr>
        <w:spacing w:after="0" w:line="240" w:lineRule="auto"/>
        <w:rPr>
          <w:rFonts w:ascii="Times New Roman" w:eastAsia="MS Minngs" w:hAnsi="Times New Roman" w:cs="Times New Roman"/>
          <w:b/>
          <w:bCs/>
          <w:sz w:val="24"/>
          <w:szCs w:val="24"/>
          <w:lang w:eastAsia="en-GB"/>
        </w:rPr>
      </w:pPr>
      <w:r w:rsidRPr="003F7917">
        <w:rPr>
          <w:rFonts w:ascii="Times New Roman" w:eastAsia="MS Minngs" w:hAnsi="Times New Roman" w:cs="Times New Roman"/>
          <w:b/>
          <w:bCs/>
          <w:sz w:val="24"/>
          <w:szCs w:val="24"/>
          <w:lang w:eastAsia="en-GB"/>
        </w:rPr>
        <w:t xml:space="preserve">                                               Module: </w:t>
      </w:r>
      <w:r w:rsidRPr="003F7917">
        <w:rPr>
          <w:rFonts w:ascii="Times New Roman" w:eastAsia="MS Minngs" w:hAnsi="Times New Roman" w:cs="Times New Roman"/>
          <w:sz w:val="24"/>
          <w:szCs w:val="24"/>
          <w:lang w:eastAsia="en-GB"/>
        </w:rPr>
        <w:t>Introduction to Health and Exercise Psychology</w:t>
      </w:r>
    </w:p>
    <w:p w14:paraId="7066461D" w14:textId="77777777" w:rsidR="003F7917" w:rsidRPr="003F7917" w:rsidRDefault="003F7917" w:rsidP="003F7917">
      <w:pPr>
        <w:spacing w:after="0" w:line="240" w:lineRule="auto"/>
        <w:rPr>
          <w:rFonts w:ascii="Times New Roman" w:eastAsia="MS Minngs" w:hAnsi="Times New Roman" w:cs="Times New Roman"/>
          <w:bCs/>
          <w:sz w:val="24"/>
          <w:szCs w:val="24"/>
          <w:lang w:eastAsia="en-GB"/>
        </w:rPr>
      </w:pPr>
      <w:r w:rsidRPr="003F7917">
        <w:rPr>
          <w:rFonts w:ascii="Times New Roman" w:eastAsia="MS Minngs" w:hAnsi="Times New Roman" w:cs="Times New Roman"/>
          <w:b/>
          <w:sz w:val="24"/>
          <w:szCs w:val="24"/>
          <w:lang w:eastAsia="en-GB"/>
        </w:rPr>
        <w:t xml:space="preserve">                                      Module Code:</w:t>
      </w:r>
      <w:r w:rsidRPr="003F7917">
        <w:rPr>
          <w:rFonts w:ascii="Times New Roman" w:eastAsia="MS Minngs" w:hAnsi="Times New Roman" w:cs="Times New Roman"/>
          <w:sz w:val="24"/>
          <w:szCs w:val="24"/>
          <w:lang w:eastAsia="en-GB"/>
        </w:rPr>
        <w:t xml:space="preserve"> </w:t>
      </w:r>
      <w:r w:rsidRPr="003F7917">
        <w:rPr>
          <w:rFonts w:ascii="Times New Roman" w:eastAsia="MS Minngs" w:hAnsi="Times New Roman" w:cs="Times New Roman"/>
          <w:bCs/>
          <w:sz w:val="24"/>
          <w:szCs w:val="24"/>
          <w:lang w:eastAsia="en-GB"/>
        </w:rPr>
        <w:t xml:space="preserve">SHSS4066 </w:t>
      </w:r>
    </w:p>
    <w:p w14:paraId="1E9CC790" w14:textId="77777777" w:rsidR="003F7917" w:rsidRPr="003F7917" w:rsidRDefault="003F7917" w:rsidP="003F7917">
      <w:pPr>
        <w:spacing w:after="0" w:line="240" w:lineRule="auto"/>
        <w:rPr>
          <w:rFonts w:ascii="Times New Roman" w:eastAsia="MS Minngs" w:hAnsi="Times New Roman" w:cs="Times New Roman"/>
          <w:b/>
          <w:bCs/>
          <w:sz w:val="16"/>
          <w:szCs w:val="16"/>
          <w:u w:val="single"/>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3F7917" w:rsidRPr="003F7917" w14:paraId="52B56CCE" w14:textId="77777777" w:rsidTr="003F7917">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7FA0B10E" w14:textId="77777777" w:rsidR="003F7917" w:rsidRPr="003F7917" w:rsidRDefault="003F7917" w:rsidP="003F7917">
            <w:pPr>
              <w:spacing w:after="0" w:line="276" w:lineRule="auto"/>
              <w:jc w:val="center"/>
              <w:rPr>
                <w:rFonts w:ascii="Times New Roman" w:eastAsia="MS Minngs" w:hAnsi="Times New Roman" w:cs="Times New Roman"/>
                <w:b/>
                <w:bCs/>
                <w:sz w:val="24"/>
                <w:szCs w:val="24"/>
              </w:rPr>
            </w:pPr>
            <w:r w:rsidRPr="003F7917">
              <w:rPr>
                <w:rFonts w:ascii="Times New Roman" w:eastAsia="MS Minngs" w:hAnsi="Times New Roman" w:cs="Times New Roman"/>
                <w:b/>
                <w:sz w:val="18"/>
                <w:szCs w:val="18"/>
              </w:rPr>
              <w:lastRenderedPageBreak/>
              <w:t>Personal Evaluation</w:t>
            </w:r>
            <w:r w:rsidRPr="003F7917">
              <w:rPr>
                <w:rFonts w:ascii="Times New Roman" w:eastAsia="MS Minngs" w:hAnsi="Times New Roman" w:cs="Times New Roman"/>
                <w:bCs/>
                <w:sz w:val="18"/>
                <w:szCs w:val="18"/>
              </w:rPr>
              <w:t xml:space="preserve"> – to support your academic progress please complete the section below </w:t>
            </w:r>
            <w:r w:rsidRPr="003F7917">
              <w:rPr>
                <w:rFonts w:ascii="Times New Roman" w:eastAsia="MS Minngs" w:hAnsi="Times New Roman" w:cs="Times New Roman"/>
                <w:b/>
                <w:bCs/>
                <w:sz w:val="18"/>
                <w:szCs w:val="18"/>
                <w:u w:val="single"/>
              </w:rPr>
              <w:t>BEFORE</w:t>
            </w:r>
            <w:r w:rsidRPr="003F7917">
              <w:rPr>
                <w:rFonts w:ascii="Times New Roman" w:eastAsia="MS Minngs" w:hAnsi="Times New Roman" w:cs="Times New Roman"/>
                <w:bCs/>
                <w:sz w:val="18"/>
                <w:szCs w:val="18"/>
              </w:rPr>
              <w:t xml:space="preserve"> submitting your work.</w:t>
            </w:r>
          </w:p>
        </w:tc>
      </w:tr>
      <w:tr w:rsidR="003F7917" w:rsidRPr="003F7917" w14:paraId="6E1C2077" w14:textId="77777777" w:rsidTr="003F791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51C0B75" w14:textId="77777777" w:rsidR="003F7917" w:rsidRPr="003F7917" w:rsidRDefault="003F7917" w:rsidP="003F7917">
            <w:pPr>
              <w:spacing w:after="0" w:line="276" w:lineRule="auto"/>
              <w:ind w:left="113" w:right="113"/>
              <w:rPr>
                <w:rFonts w:ascii="Calibri" w:eastAsia="Calibri" w:hAnsi="Calibri" w:cs="Times New Roman"/>
                <w:sz w:val="16"/>
                <w:szCs w:val="16"/>
              </w:rPr>
            </w:pPr>
            <w:r w:rsidRPr="003F7917">
              <w:rPr>
                <w:rFonts w:ascii="Calibri" w:eastAsia="Calibri" w:hAnsi="Calibri"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FF03B34" w14:textId="09EC00B5" w:rsidR="003F7917" w:rsidRPr="003F7917" w:rsidRDefault="001F4564" w:rsidP="003F7917">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Production of tables and graphs as unfamiliar with Excel.</w:t>
            </w:r>
          </w:p>
        </w:tc>
      </w:tr>
      <w:tr w:rsidR="003F7917" w:rsidRPr="003F7917" w14:paraId="123B427D" w14:textId="77777777" w:rsidTr="003F791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81668B2" w14:textId="77777777" w:rsidR="003F7917" w:rsidRPr="003F7917" w:rsidRDefault="003F7917" w:rsidP="003F7917">
            <w:pPr>
              <w:spacing w:after="0" w:line="276" w:lineRule="auto"/>
              <w:ind w:left="113" w:right="113"/>
              <w:rPr>
                <w:rFonts w:ascii="Calibri" w:eastAsia="Calibri" w:hAnsi="Calibri" w:cs="Times New Roman"/>
                <w:sz w:val="16"/>
                <w:szCs w:val="16"/>
              </w:rPr>
            </w:pPr>
            <w:r w:rsidRPr="003F7917">
              <w:rPr>
                <w:rFonts w:ascii="Calibri" w:eastAsia="Calibri" w:hAnsi="Calibri"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1FF8918" w14:textId="77777777" w:rsidR="003F7917" w:rsidRDefault="00402610" w:rsidP="003F7917">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 xml:space="preserve">The tables and graphs as I am </w:t>
            </w:r>
            <w:r w:rsidR="0054676E">
              <w:rPr>
                <w:rFonts w:ascii="Times New Roman" w:eastAsia="MS Minngs" w:hAnsi="Times New Roman" w:cs="Times New Roman"/>
                <w:b/>
                <w:bCs/>
                <w:sz w:val="24"/>
                <w:szCs w:val="24"/>
              </w:rPr>
              <w:t>not sure</w:t>
            </w:r>
            <w:r>
              <w:rPr>
                <w:rFonts w:ascii="Times New Roman" w:eastAsia="MS Minngs" w:hAnsi="Times New Roman" w:cs="Times New Roman"/>
                <w:b/>
                <w:bCs/>
                <w:sz w:val="24"/>
                <w:szCs w:val="24"/>
              </w:rPr>
              <w:t xml:space="preserve"> they are up to standard.</w:t>
            </w:r>
          </w:p>
          <w:p w14:paraId="1EBB4B0F" w14:textId="4A3C9257" w:rsidR="00BB05A0" w:rsidRPr="003F7917" w:rsidRDefault="00BB05A0" w:rsidP="003F7917">
            <w:pPr>
              <w:spacing w:after="0" w:line="276" w:lineRule="auto"/>
              <w:jc w:val="center"/>
              <w:rPr>
                <w:rFonts w:ascii="Times New Roman" w:eastAsia="MS Minngs" w:hAnsi="Times New Roman" w:cs="Times New Roman"/>
                <w:b/>
                <w:bCs/>
                <w:sz w:val="24"/>
                <w:szCs w:val="24"/>
              </w:rPr>
            </w:pPr>
          </w:p>
        </w:tc>
      </w:tr>
      <w:tr w:rsidR="003F7917" w:rsidRPr="003F7917" w14:paraId="0B8E9A0B" w14:textId="77777777" w:rsidTr="003F791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6726631" w14:textId="77777777" w:rsidR="003F7917" w:rsidRPr="003F7917" w:rsidRDefault="003F7917" w:rsidP="003F7917">
            <w:pPr>
              <w:spacing w:after="0" w:line="276" w:lineRule="auto"/>
              <w:ind w:left="113" w:right="113"/>
              <w:rPr>
                <w:rFonts w:ascii="Calibri" w:eastAsia="Calibri" w:hAnsi="Calibri" w:cs="Times New Roman"/>
                <w:sz w:val="16"/>
                <w:szCs w:val="16"/>
              </w:rPr>
            </w:pPr>
            <w:r w:rsidRPr="003F7917">
              <w:rPr>
                <w:rFonts w:ascii="Calibri" w:eastAsia="Calibri" w:hAnsi="Calibri"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DC722CA" w14:textId="20A21864" w:rsidR="003F7917" w:rsidRPr="003F7917" w:rsidRDefault="001A06DC" w:rsidP="003F7917">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 xml:space="preserve">Research into the benefits of exercise </w:t>
            </w:r>
            <w:r w:rsidR="009F4E31">
              <w:rPr>
                <w:rFonts w:ascii="Times New Roman" w:eastAsia="MS Minngs" w:hAnsi="Times New Roman" w:cs="Times New Roman"/>
                <w:b/>
                <w:bCs/>
                <w:sz w:val="24"/>
                <w:szCs w:val="24"/>
              </w:rPr>
              <w:t>regarding</w:t>
            </w:r>
            <w:r>
              <w:rPr>
                <w:rFonts w:ascii="Times New Roman" w:eastAsia="MS Minngs" w:hAnsi="Times New Roman" w:cs="Times New Roman"/>
                <w:b/>
                <w:bCs/>
                <w:sz w:val="24"/>
                <w:szCs w:val="24"/>
              </w:rPr>
              <w:t xml:space="preserve"> m</w:t>
            </w:r>
            <w:r w:rsidR="0054676E">
              <w:rPr>
                <w:rFonts w:ascii="Times New Roman" w:eastAsia="MS Minngs" w:hAnsi="Times New Roman" w:cs="Times New Roman"/>
                <w:b/>
                <w:bCs/>
                <w:sz w:val="24"/>
                <w:szCs w:val="24"/>
              </w:rPr>
              <w:t xml:space="preserve">ental health and </w:t>
            </w:r>
            <w:r w:rsidR="009F4E31">
              <w:rPr>
                <w:rFonts w:ascii="Times New Roman" w:eastAsia="MS Minngs" w:hAnsi="Times New Roman" w:cs="Times New Roman"/>
                <w:b/>
                <w:bCs/>
                <w:sz w:val="24"/>
                <w:szCs w:val="24"/>
              </w:rPr>
              <w:t>wellbeing</w:t>
            </w:r>
            <w:r w:rsidR="0054676E">
              <w:rPr>
                <w:rFonts w:ascii="Times New Roman" w:eastAsia="MS Minngs" w:hAnsi="Times New Roman" w:cs="Times New Roman"/>
                <w:b/>
                <w:bCs/>
                <w:sz w:val="24"/>
                <w:szCs w:val="24"/>
              </w:rPr>
              <w:t>.</w:t>
            </w:r>
          </w:p>
        </w:tc>
      </w:tr>
      <w:tr w:rsidR="003F7917" w:rsidRPr="003F7917" w14:paraId="6EBEF1A4" w14:textId="77777777" w:rsidTr="003F7917">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78B858CE" w14:textId="77777777" w:rsidR="003F7917" w:rsidRPr="003F7917" w:rsidRDefault="003F7917" w:rsidP="003F7917">
            <w:pPr>
              <w:spacing w:after="0" w:line="276" w:lineRule="auto"/>
              <w:rPr>
                <w:rFonts w:ascii="Times New Roman" w:eastAsia="MS Minngs" w:hAnsi="Times New Roman" w:cs="Times New Roman"/>
                <w:b/>
                <w:bCs/>
                <w:sz w:val="24"/>
                <w:szCs w:val="24"/>
              </w:rPr>
            </w:pPr>
          </w:p>
          <w:p w14:paraId="5333DB9C" w14:textId="77777777" w:rsidR="003F7917" w:rsidRPr="003F7917" w:rsidRDefault="003F7917" w:rsidP="003F7917">
            <w:pPr>
              <w:spacing w:after="0" w:line="276" w:lineRule="auto"/>
              <w:jc w:val="center"/>
              <w:rPr>
                <w:rFonts w:ascii="Times New Roman" w:eastAsia="MS Minngs" w:hAnsi="Times New Roman" w:cs="Times New Roman"/>
                <w:b/>
                <w:bCs/>
                <w:sz w:val="24"/>
                <w:szCs w:val="24"/>
              </w:rPr>
            </w:pPr>
            <w:r w:rsidRPr="003F7917">
              <w:rPr>
                <w:rFonts w:ascii="Times New Roman" w:eastAsia="MS Minngs" w:hAnsi="Times New Roman" w:cs="Times New Roman"/>
                <w:b/>
                <w:bCs/>
                <w:sz w:val="24"/>
                <w:szCs w:val="24"/>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077CC46B" w14:textId="77777777" w:rsidR="003F7917" w:rsidRPr="003F7917" w:rsidRDefault="003F7917" w:rsidP="003F7917">
            <w:pPr>
              <w:spacing w:after="0" w:line="276" w:lineRule="auto"/>
              <w:ind w:left="113" w:right="113"/>
              <w:rPr>
                <w:rFonts w:ascii="Calibri" w:eastAsia="Calibri" w:hAnsi="Calibri" w:cs="Times New Roman"/>
                <w:sz w:val="16"/>
                <w:szCs w:val="16"/>
              </w:rPr>
            </w:pPr>
            <w:r w:rsidRPr="003F7917">
              <w:rPr>
                <w:rFonts w:ascii="Calibri" w:eastAsia="Calibri" w:hAnsi="Calibri" w:cs="Times New Roman"/>
                <w:sz w:val="16"/>
                <w:szCs w:val="16"/>
              </w:rPr>
              <w:t>Learning</w:t>
            </w:r>
          </w:p>
          <w:p w14:paraId="5888010E" w14:textId="77777777" w:rsidR="003F7917" w:rsidRPr="003F7917" w:rsidRDefault="003F7917" w:rsidP="003F7917">
            <w:pPr>
              <w:spacing w:after="0" w:line="276" w:lineRule="auto"/>
              <w:ind w:left="113" w:right="113"/>
              <w:rPr>
                <w:rFonts w:ascii="Calibri" w:eastAsia="Calibri" w:hAnsi="Calibri" w:cs="Times New Roman"/>
                <w:sz w:val="16"/>
                <w:szCs w:val="16"/>
              </w:rPr>
            </w:pPr>
            <w:r w:rsidRPr="003F7917">
              <w:rPr>
                <w:rFonts w:ascii="Calibri" w:eastAsia="Calibri" w:hAnsi="Calibri" w:cs="Times New Roman"/>
                <w:sz w:val="16"/>
                <w:szCs w:val="16"/>
              </w:rPr>
              <w:t>Outcomes</w:t>
            </w:r>
          </w:p>
          <w:p w14:paraId="749D5B29" w14:textId="77777777" w:rsidR="003F7917" w:rsidRPr="003F7917" w:rsidRDefault="003F7917" w:rsidP="003F7917">
            <w:pPr>
              <w:spacing w:after="0" w:line="276" w:lineRule="auto"/>
              <w:ind w:left="113" w:right="113"/>
              <w:rPr>
                <w:rFonts w:ascii="Calibri" w:eastAsia="Calibri" w:hAnsi="Calibri" w:cs="Times New Roman"/>
                <w:sz w:val="16"/>
                <w:szCs w:val="16"/>
              </w:rPr>
            </w:pPr>
          </w:p>
          <w:p w14:paraId="53BF355F" w14:textId="77777777" w:rsidR="003F7917" w:rsidRPr="003F7917" w:rsidRDefault="003F7917" w:rsidP="003F7917">
            <w:pPr>
              <w:spacing w:after="0" w:line="276" w:lineRule="auto"/>
              <w:ind w:left="113" w:right="113"/>
              <w:jc w:val="center"/>
              <w:rPr>
                <w:rFonts w:ascii="Times New Roman" w:eastAsia="MS Minngs" w:hAnsi="Times New Roman" w:cs="Times New Roman"/>
                <w:b/>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696F528E" w14:textId="77777777" w:rsidR="003F7917" w:rsidRPr="003F7917" w:rsidRDefault="003F7917" w:rsidP="003F7917">
            <w:pPr>
              <w:spacing w:after="0" w:line="276" w:lineRule="auto"/>
              <w:jc w:val="center"/>
              <w:rPr>
                <w:rFonts w:ascii="Times New Roman" w:eastAsia="MS Minngs" w:hAnsi="Times New Roman" w:cs="Times New Roman"/>
                <w:b/>
                <w:bCs/>
                <w:sz w:val="24"/>
                <w:szCs w:val="24"/>
              </w:rPr>
            </w:pPr>
            <w:r w:rsidRPr="003F7917">
              <w:rPr>
                <w:rFonts w:ascii="Times New Roman" w:eastAsia="MS Minngs" w:hAnsi="Times New Roman" w:cs="Times New Roman"/>
                <w:b/>
                <w:bCs/>
                <w:sz w:val="24"/>
                <w:szCs w:val="24"/>
              </w:rPr>
              <w:t>GRADE</w:t>
            </w:r>
          </w:p>
        </w:tc>
      </w:tr>
      <w:tr w:rsidR="003F7917" w:rsidRPr="003F7917" w14:paraId="22E47399" w14:textId="77777777" w:rsidTr="003F7917">
        <w:trPr>
          <w:cantSplit/>
          <w:trHeight w:val="723"/>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2E491B89" w14:textId="77777777" w:rsidR="003F7917" w:rsidRPr="003F7917" w:rsidRDefault="003F7917" w:rsidP="003F7917">
            <w:pPr>
              <w:spacing w:after="0" w:line="276" w:lineRule="auto"/>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45B23375" w14:textId="77777777" w:rsidR="003F7917" w:rsidRPr="003F7917" w:rsidRDefault="003F7917" w:rsidP="003F7917">
            <w:pPr>
              <w:spacing w:after="0" w:line="276" w:lineRule="auto"/>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606CDD6D" w14:textId="77777777" w:rsidR="003F7917" w:rsidRPr="003F7917" w:rsidRDefault="003F7917" w:rsidP="003F7917">
            <w:pPr>
              <w:spacing w:after="0" w:line="276" w:lineRule="auto"/>
              <w:jc w:val="center"/>
              <w:rPr>
                <w:rFonts w:ascii="Times New Roman" w:eastAsia="MS Minngs" w:hAnsi="Times New Roman" w:cs="Times New Roman"/>
                <w:b/>
                <w:bCs/>
                <w:sz w:val="16"/>
                <w:szCs w:val="16"/>
              </w:rPr>
            </w:pPr>
            <w:r w:rsidRPr="003F7917">
              <w:rPr>
                <w:rFonts w:ascii="Times New Roman" w:eastAsia="MS Minngs" w:hAnsi="Times New Roman" w:cs="Times New Roman"/>
                <w:b/>
                <w:bCs/>
                <w:sz w:val="16"/>
                <w:szCs w:val="16"/>
              </w:rPr>
              <w:t>Poor</w:t>
            </w:r>
          </w:p>
          <w:p w14:paraId="4B779B34" w14:textId="77777777" w:rsidR="003F7917" w:rsidRPr="003F7917" w:rsidRDefault="003F7917" w:rsidP="003F7917">
            <w:pPr>
              <w:spacing w:after="0" w:line="276" w:lineRule="auto"/>
              <w:jc w:val="center"/>
              <w:rPr>
                <w:rFonts w:ascii="Times New Roman" w:eastAsia="MS Minngs" w:hAnsi="Times New Roman" w:cs="Times New Roman"/>
                <w:b/>
                <w:bCs/>
                <w:sz w:val="16"/>
                <w:szCs w:val="16"/>
              </w:rPr>
            </w:pPr>
            <w:r w:rsidRPr="003F7917">
              <w:rPr>
                <w:rFonts w:ascii="Times New Roman" w:eastAsia="MS Minngs" w:hAnsi="Times New Roman" w:cs="Times New Roman"/>
                <w:b/>
                <w:bCs/>
                <w:sz w:val="16"/>
                <w:szCs w:val="16"/>
              </w:rPr>
              <w:t>&lt; 20%</w:t>
            </w:r>
          </w:p>
          <w:p w14:paraId="4689F65A" w14:textId="77777777" w:rsidR="003F7917" w:rsidRPr="003F7917" w:rsidRDefault="003F7917" w:rsidP="003F7917">
            <w:pPr>
              <w:spacing w:after="0" w:line="276" w:lineRule="auto"/>
              <w:jc w:val="center"/>
              <w:rPr>
                <w:rFonts w:ascii="Times New Roman" w:eastAsia="MS Minngs" w:hAnsi="Times New Roman" w:cs="Times New Roman"/>
                <w:sz w:val="16"/>
                <w:szCs w:val="16"/>
              </w:rPr>
            </w:pPr>
          </w:p>
        </w:tc>
        <w:tc>
          <w:tcPr>
            <w:tcW w:w="923" w:type="dxa"/>
            <w:tcBorders>
              <w:top w:val="single" w:sz="6" w:space="0" w:color="auto"/>
              <w:left w:val="single" w:sz="6" w:space="0" w:color="auto"/>
              <w:bottom w:val="single" w:sz="4" w:space="0" w:color="auto"/>
              <w:right w:val="single" w:sz="6" w:space="0" w:color="auto"/>
            </w:tcBorders>
            <w:hideMark/>
          </w:tcPr>
          <w:p w14:paraId="35BCBA14" w14:textId="77777777" w:rsidR="003F7917" w:rsidRPr="003F7917" w:rsidRDefault="003F7917" w:rsidP="003F7917">
            <w:pPr>
              <w:spacing w:after="0" w:line="276" w:lineRule="auto"/>
              <w:jc w:val="center"/>
              <w:rPr>
                <w:rFonts w:ascii="Times New Roman" w:eastAsia="MS Minngs" w:hAnsi="Times New Roman" w:cs="Times New Roman"/>
                <w:b/>
                <w:sz w:val="16"/>
                <w:szCs w:val="16"/>
              </w:rPr>
            </w:pPr>
            <w:r w:rsidRPr="003F7917">
              <w:rPr>
                <w:rFonts w:ascii="Times New Roman" w:eastAsia="MS Minngs" w:hAnsi="Times New Roman" w:cs="Times New Roman"/>
                <w:b/>
                <w:sz w:val="16"/>
                <w:szCs w:val="16"/>
              </w:rPr>
              <w:t>Weak</w:t>
            </w:r>
          </w:p>
          <w:p w14:paraId="243B73E0" w14:textId="77777777" w:rsidR="003F7917" w:rsidRPr="003F7917" w:rsidRDefault="003F7917" w:rsidP="003F7917">
            <w:pPr>
              <w:spacing w:after="0" w:line="276" w:lineRule="auto"/>
              <w:jc w:val="center"/>
              <w:rPr>
                <w:rFonts w:ascii="Times New Roman" w:eastAsia="MS Minngs" w:hAnsi="Times New Roman" w:cs="Times New Roman"/>
                <w:b/>
                <w:sz w:val="16"/>
                <w:szCs w:val="16"/>
              </w:rPr>
            </w:pPr>
            <w:r w:rsidRPr="003F7917">
              <w:rPr>
                <w:rFonts w:ascii="Times New Roman" w:eastAsia="MS Minngs" w:hAnsi="Times New Roman" w:cs="Times New Roman"/>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17D90D5A" w14:textId="77777777" w:rsidR="003F7917" w:rsidRPr="003F7917" w:rsidRDefault="003F7917" w:rsidP="003F7917">
            <w:pPr>
              <w:spacing w:after="0" w:line="276" w:lineRule="auto"/>
              <w:jc w:val="center"/>
              <w:rPr>
                <w:rFonts w:ascii="Times New Roman" w:eastAsia="MS Minngs" w:hAnsi="Times New Roman" w:cs="Times New Roman"/>
                <w:b/>
                <w:bCs/>
                <w:sz w:val="16"/>
                <w:szCs w:val="16"/>
              </w:rPr>
            </w:pPr>
            <w:r w:rsidRPr="003F7917">
              <w:rPr>
                <w:rFonts w:ascii="Times New Roman" w:eastAsia="MS Minngs" w:hAnsi="Times New Roman" w:cs="Times New Roman"/>
                <w:b/>
                <w:bCs/>
                <w:sz w:val="16"/>
                <w:szCs w:val="16"/>
              </w:rPr>
              <w:t>Unsatisfactory</w:t>
            </w:r>
          </w:p>
          <w:p w14:paraId="7CE1F947" w14:textId="77777777" w:rsidR="003F7917" w:rsidRPr="003F7917" w:rsidRDefault="003F7917" w:rsidP="003F7917">
            <w:pPr>
              <w:spacing w:after="0" w:line="276" w:lineRule="auto"/>
              <w:jc w:val="center"/>
              <w:rPr>
                <w:rFonts w:ascii="Times New Roman" w:eastAsia="MS Minngs" w:hAnsi="Times New Roman" w:cs="Times New Roman"/>
                <w:b/>
                <w:bCs/>
                <w:sz w:val="16"/>
                <w:szCs w:val="16"/>
              </w:rPr>
            </w:pPr>
            <w:r w:rsidRPr="003F7917">
              <w:rPr>
                <w:rFonts w:ascii="Times New Roman" w:eastAsia="MS Minngs" w:hAnsi="Times New Roman" w:cs="Times New Roman"/>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14:paraId="042512DB" w14:textId="77777777" w:rsidR="003F7917" w:rsidRPr="003F7917" w:rsidRDefault="003F7917" w:rsidP="003F7917">
            <w:pPr>
              <w:spacing w:after="0" w:line="276" w:lineRule="auto"/>
              <w:jc w:val="center"/>
              <w:rPr>
                <w:rFonts w:ascii="Times New Roman" w:eastAsia="MS Minngs" w:hAnsi="Times New Roman" w:cs="Times New Roman"/>
                <w:b/>
                <w:bCs/>
                <w:sz w:val="16"/>
                <w:szCs w:val="16"/>
              </w:rPr>
            </w:pPr>
            <w:r w:rsidRPr="003F7917">
              <w:rPr>
                <w:rFonts w:ascii="Times New Roman" w:eastAsia="MS Minngs" w:hAnsi="Times New Roman" w:cs="Times New Roman"/>
                <w:b/>
                <w:bCs/>
                <w:sz w:val="16"/>
                <w:szCs w:val="16"/>
              </w:rPr>
              <w:t>Satisfactory</w:t>
            </w:r>
          </w:p>
          <w:p w14:paraId="1D510AFE" w14:textId="77777777" w:rsidR="003F7917" w:rsidRPr="003F7917" w:rsidRDefault="003F7917" w:rsidP="003F7917">
            <w:pPr>
              <w:spacing w:after="0" w:line="276" w:lineRule="auto"/>
              <w:jc w:val="center"/>
              <w:rPr>
                <w:rFonts w:ascii="Times New Roman" w:eastAsia="MS Minngs" w:hAnsi="Times New Roman" w:cs="Times New Roman"/>
                <w:b/>
                <w:bCs/>
                <w:sz w:val="16"/>
                <w:szCs w:val="16"/>
              </w:rPr>
            </w:pPr>
            <w:r w:rsidRPr="003F7917">
              <w:rPr>
                <w:rFonts w:ascii="Times New Roman" w:eastAsia="MS Minngs" w:hAnsi="Times New Roman" w:cs="Times New Roman"/>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14:paraId="491F64ED" w14:textId="77777777" w:rsidR="003F7917" w:rsidRPr="003F7917" w:rsidRDefault="003F7917" w:rsidP="003F7917">
            <w:pPr>
              <w:spacing w:after="0" w:line="276" w:lineRule="auto"/>
              <w:jc w:val="center"/>
              <w:rPr>
                <w:rFonts w:ascii="Times New Roman" w:eastAsia="MS Minngs" w:hAnsi="Times New Roman" w:cs="Times New Roman"/>
                <w:b/>
                <w:bCs/>
                <w:sz w:val="16"/>
                <w:szCs w:val="16"/>
              </w:rPr>
            </w:pPr>
            <w:r w:rsidRPr="003F7917">
              <w:rPr>
                <w:rFonts w:ascii="Times New Roman" w:eastAsia="MS Minngs" w:hAnsi="Times New Roman" w:cs="Times New Roman"/>
                <w:b/>
                <w:bCs/>
                <w:sz w:val="16"/>
                <w:szCs w:val="16"/>
              </w:rPr>
              <w:t>Good</w:t>
            </w:r>
          </w:p>
          <w:p w14:paraId="546FA9D8" w14:textId="77777777" w:rsidR="003F7917" w:rsidRPr="003F7917" w:rsidRDefault="003F7917" w:rsidP="003F7917">
            <w:pPr>
              <w:spacing w:after="0" w:line="276" w:lineRule="auto"/>
              <w:jc w:val="center"/>
              <w:rPr>
                <w:rFonts w:ascii="Times New Roman" w:eastAsia="MS Minngs" w:hAnsi="Times New Roman" w:cs="Times New Roman"/>
                <w:b/>
                <w:bCs/>
                <w:sz w:val="16"/>
                <w:szCs w:val="16"/>
              </w:rPr>
            </w:pPr>
            <w:r w:rsidRPr="003F7917">
              <w:rPr>
                <w:rFonts w:ascii="Times New Roman" w:eastAsia="MS Minngs" w:hAnsi="Times New Roman" w:cs="Times New Roman"/>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14:paraId="5AD3A3D3" w14:textId="77777777" w:rsidR="003F7917" w:rsidRPr="003F7917" w:rsidRDefault="003F7917" w:rsidP="003F7917">
            <w:pPr>
              <w:spacing w:after="0" w:line="276" w:lineRule="auto"/>
              <w:jc w:val="center"/>
              <w:rPr>
                <w:rFonts w:ascii="Times New Roman" w:eastAsia="MS Minngs" w:hAnsi="Times New Roman" w:cs="Times New Roman"/>
                <w:b/>
                <w:bCs/>
                <w:sz w:val="16"/>
                <w:szCs w:val="16"/>
              </w:rPr>
            </w:pPr>
            <w:r w:rsidRPr="003F7917">
              <w:rPr>
                <w:rFonts w:ascii="Times New Roman" w:eastAsia="MS Minngs" w:hAnsi="Times New Roman" w:cs="Times New Roman"/>
                <w:b/>
                <w:bCs/>
                <w:sz w:val="16"/>
                <w:szCs w:val="16"/>
              </w:rPr>
              <w:t>Very Good</w:t>
            </w:r>
          </w:p>
          <w:p w14:paraId="0440C620" w14:textId="77777777" w:rsidR="003F7917" w:rsidRPr="003F7917" w:rsidRDefault="003F7917" w:rsidP="003F7917">
            <w:pPr>
              <w:spacing w:after="0" w:line="276" w:lineRule="auto"/>
              <w:jc w:val="center"/>
              <w:rPr>
                <w:rFonts w:ascii="Times New Roman" w:eastAsia="MS Minngs" w:hAnsi="Times New Roman" w:cs="Times New Roman"/>
                <w:b/>
                <w:bCs/>
                <w:sz w:val="16"/>
                <w:szCs w:val="16"/>
              </w:rPr>
            </w:pPr>
            <w:r w:rsidRPr="003F7917">
              <w:rPr>
                <w:rFonts w:ascii="Times New Roman" w:eastAsia="MS Minngs" w:hAnsi="Times New Roman" w:cs="Times New Roman"/>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43FD5F64" w14:textId="77777777" w:rsidR="003F7917" w:rsidRPr="003F7917" w:rsidRDefault="003F7917" w:rsidP="003F7917">
            <w:pPr>
              <w:spacing w:after="0" w:line="276" w:lineRule="auto"/>
              <w:jc w:val="center"/>
              <w:rPr>
                <w:rFonts w:ascii="Times New Roman" w:eastAsia="MS Minngs" w:hAnsi="Times New Roman" w:cs="Times New Roman"/>
                <w:b/>
                <w:bCs/>
                <w:sz w:val="16"/>
                <w:szCs w:val="16"/>
              </w:rPr>
            </w:pPr>
            <w:r w:rsidRPr="003F7917">
              <w:rPr>
                <w:rFonts w:ascii="Times New Roman" w:eastAsia="MS Minngs" w:hAnsi="Times New Roman" w:cs="Times New Roman"/>
                <w:b/>
                <w:bCs/>
                <w:sz w:val="16"/>
                <w:szCs w:val="16"/>
              </w:rPr>
              <w:t>Excellent</w:t>
            </w:r>
          </w:p>
          <w:p w14:paraId="6A4147C8" w14:textId="77777777" w:rsidR="003F7917" w:rsidRPr="003F7917" w:rsidRDefault="003F7917" w:rsidP="003F7917">
            <w:pPr>
              <w:spacing w:after="0" w:line="276" w:lineRule="auto"/>
              <w:jc w:val="center"/>
              <w:rPr>
                <w:rFonts w:ascii="Times New Roman" w:eastAsia="MS Minngs" w:hAnsi="Times New Roman" w:cs="Times New Roman"/>
                <w:b/>
                <w:bCs/>
                <w:sz w:val="16"/>
                <w:szCs w:val="16"/>
              </w:rPr>
            </w:pPr>
            <w:r w:rsidRPr="003F7917">
              <w:rPr>
                <w:rFonts w:ascii="Times New Roman" w:eastAsia="MS Minngs" w:hAnsi="Times New Roman" w:cs="Times New Roman"/>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14:paraId="656BB64B" w14:textId="77777777" w:rsidR="003F7917" w:rsidRPr="003F7917" w:rsidRDefault="003F7917" w:rsidP="003F7917">
            <w:pPr>
              <w:spacing w:after="0" w:line="276" w:lineRule="auto"/>
              <w:jc w:val="center"/>
              <w:rPr>
                <w:rFonts w:ascii="Times New Roman" w:eastAsia="MS Minngs" w:hAnsi="Times New Roman" w:cs="Times New Roman"/>
                <w:b/>
                <w:bCs/>
                <w:sz w:val="16"/>
                <w:szCs w:val="16"/>
              </w:rPr>
            </w:pPr>
            <w:r w:rsidRPr="003F7917">
              <w:rPr>
                <w:rFonts w:ascii="Times New Roman" w:eastAsia="MS Minngs" w:hAnsi="Times New Roman" w:cs="Times New Roman"/>
                <w:b/>
                <w:bCs/>
                <w:sz w:val="16"/>
                <w:szCs w:val="16"/>
              </w:rPr>
              <w:t>Exceptional</w:t>
            </w:r>
          </w:p>
          <w:p w14:paraId="703D5800" w14:textId="77777777" w:rsidR="003F7917" w:rsidRPr="003F7917" w:rsidRDefault="003F7917" w:rsidP="003F7917">
            <w:pPr>
              <w:spacing w:after="0" w:line="276" w:lineRule="auto"/>
              <w:jc w:val="center"/>
              <w:rPr>
                <w:rFonts w:ascii="Times New Roman" w:eastAsia="MS Minngs" w:hAnsi="Times New Roman" w:cs="Times New Roman"/>
                <w:b/>
                <w:bCs/>
                <w:sz w:val="16"/>
                <w:szCs w:val="16"/>
              </w:rPr>
            </w:pPr>
            <w:r w:rsidRPr="003F7917">
              <w:rPr>
                <w:rFonts w:ascii="Times New Roman" w:eastAsia="MS Minngs" w:hAnsi="Times New Roman" w:cs="Times New Roman"/>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7C65E265" w14:textId="77777777" w:rsidR="003F7917" w:rsidRPr="003F7917" w:rsidRDefault="003F7917" w:rsidP="003F7917">
            <w:pPr>
              <w:spacing w:after="0" w:line="276" w:lineRule="auto"/>
              <w:rPr>
                <w:rFonts w:ascii="Times New Roman" w:eastAsia="MS Minngs" w:hAnsi="Times New Roman" w:cs="Times New Roman"/>
                <w:b/>
                <w:bCs/>
                <w:sz w:val="18"/>
                <w:szCs w:val="18"/>
              </w:rPr>
            </w:pPr>
          </w:p>
          <w:p w14:paraId="6BAB3A32" w14:textId="77777777" w:rsidR="003F7917" w:rsidRPr="003F7917" w:rsidRDefault="003F7917" w:rsidP="003F7917">
            <w:pPr>
              <w:spacing w:after="0" w:line="276" w:lineRule="auto"/>
              <w:rPr>
                <w:rFonts w:ascii="Times New Roman" w:eastAsia="MS Minngs" w:hAnsi="Times New Roman" w:cs="Times New Roman"/>
                <w:b/>
                <w:bCs/>
                <w:sz w:val="18"/>
                <w:szCs w:val="18"/>
              </w:rPr>
            </w:pPr>
            <w:r w:rsidRPr="003F7917">
              <w:rPr>
                <w:rFonts w:ascii="Times New Roman" w:eastAsia="MS Minngs" w:hAnsi="Times New Roman" w:cs="Times New Roman"/>
                <w:b/>
                <w:bCs/>
                <w:sz w:val="18"/>
                <w:szCs w:val="18"/>
              </w:rPr>
              <w:t xml:space="preserve">  %</w:t>
            </w:r>
          </w:p>
        </w:tc>
      </w:tr>
      <w:tr w:rsidR="003F7917" w:rsidRPr="003F7917" w14:paraId="7477CC02" w14:textId="77777777" w:rsidTr="003F7917">
        <w:tc>
          <w:tcPr>
            <w:tcW w:w="2305" w:type="dxa"/>
            <w:tcBorders>
              <w:top w:val="single" w:sz="6" w:space="0" w:color="auto"/>
              <w:left w:val="thinThickLargeGap" w:sz="24" w:space="0" w:color="auto"/>
              <w:bottom w:val="single" w:sz="6" w:space="0" w:color="auto"/>
              <w:right w:val="single" w:sz="4" w:space="0" w:color="auto"/>
            </w:tcBorders>
            <w:hideMark/>
          </w:tcPr>
          <w:p w14:paraId="3133698F" w14:textId="77777777" w:rsidR="003F7917" w:rsidRPr="003F7917" w:rsidRDefault="003F7917" w:rsidP="003F7917">
            <w:pPr>
              <w:spacing w:after="0" w:line="276" w:lineRule="auto"/>
              <w:jc w:val="both"/>
              <w:rPr>
                <w:rFonts w:ascii="Times New Roman" w:eastAsia="Calibri" w:hAnsi="Times New Roman" w:cs="Times New Roman"/>
                <w:b/>
                <w:sz w:val="18"/>
                <w:szCs w:val="18"/>
              </w:rPr>
            </w:pPr>
            <w:r w:rsidRPr="003F7917">
              <w:rPr>
                <w:rFonts w:ascii="Times New Roman" w:eastAsia="Calibri" w:hAnsi="Times New Roman" w:cs="Times New Roman"/>
                <w:b/>
                <w:sz w:val="18"/>
                <w:szCs w:val="18"/>
              </w:rPr>
              <w:t xml:space="preserve">1. Introduction: </w:t>
            </w:r>
          </w:p>
          <w:p w14:paraId="1C655689" w14:textId="77777777" w:rsidR="003F7917" w:rsidRPr="003F7917" w:rsidRDefault="003F7917" w:rsidP="003F7917">
            <w:pPr>
              <w:spacing w:after="0" w:line="276" w:lineRule="auto"/>
              <w:rPr>
                <w:rFonts w:ascii="Times New Roman" w:eastAsia="MS Minngs" w:hAnsi="Times New Roman" w:cs="Times New Roman"/>
                <w:sz w:val="18"/>
                <w:szCs w:val="18"/>
              </w:rPr>
            </w:pPr>
            <w:r w:rsidRPr="003F7917">
              <w:rPr>
                <w:rFonts w:ascii="Times New Roman" w:eastAsia="MS Minngs" w:hAnsi="Times New Roman" w:cs="Times New Roman"/>
                <w:sz w:val="18"/>
                <w:szCs w:val="18"/>
              </w:rPr>
              <w:t xml:space="preserve">Review of appropriate literature relating to mood state and exercise / physical activity. </w:t>
            </w:r>
          </w:p>
          <w:p w14:paraId="76B59976" w14:textId="77777777" w:rsidR="003F7917" w:rsidRPr="003F7917" w:rsidRDefault="003F7917" w:rsidP="003F7917">
            <w:pPr>
              <w:spacing w:after="0" w:line="276" w:lineRule="auto"/>
              <w:rPr>
                <w:rFonts w:ascii="Times New Roman" w:eastAsia="MS Minngs" w:hAnsi="Times New Roman" w:cs="Times New Roman"/>
                <w:sz w:val="18"/>
                <w:szCs w:val="18"/>
              </w:rPr>
            </w:pPr>
            <w:r w:rsidRPr="003F7917">
              <w:rPr>
                <w:rFonts w:ascii="Times New Roman" w:eastAsia="MS Minngs" w:hAnsi="Times New Roman" w:cs="Times New Roman"/>
                <w:sz w:val="18"/>
                <w:szCs w:val="18"/>
              </w:rPr>
              <w:t>(approx. 500 words)</w:t>
            </w:r>
          </w:p>
        </w:tc>
        <w:tc>
          <w:tcPr>
            <w:tcW w:w="540" w:type="dxa"/>
            <w:gridSpan w:val="2"/>
            <w:tcBorders>
              <w:top w:val="single" w:sz="6" w:space="0" w:color="auto"/>
              <w:left w:val="single" w:sz="4" w:space="0" w:color="auto"/>
              <w:bottom w:val="single" w:sz="6" w:space="0" w:color="auto"/>
              <w:right w:val="single" w:sz="6" w:space="0" w:color="auto"/>
            </w:tcBorders>
          </w:tcPr>
          <w:p w14:paraId="2FCD3FF3" w14:textId="77777777" w:rsidR="003F7917" w:rsidRPr="003F7917" w:rsidRDefault="003F7917" w:rsidP="003F7917">
            <w:pPr>
              <w:spacing w:after="0" w:line="276" w:lineRule="auto"/>
              <w:jc w:val="center"/>
              <w:rPr>
                <w:rFonts w:ascii="Times New Roman" w:eastAsia="MS Minngs" w:hAnsi="Times New Roman" w:cs="Times New Roman"/>
                <w:b/>
                <w:bCs/>
                <w:sz w:val="18"/>
                <w:szCs w:val="18"/>
              </w:rPr>
            </w:pPr>
          </w:p>
          <w:p w14:paraId="701B1F52" w14:textId="77777777" w:rsidR="003F7917" w:rsidRPr="003F7917" w:rsidRDefault="003F7917" w:rsidP="003F7917">
            <w:pPr>
              <w:spacing w:after="0" w:line="276" w:lineRule="auto"/>
              <w:jc w:val="center"/>
              <w:rPr>
                <w:rFonts w:ascii="Times New Roman" w:eastAsia="MS Minngs" w:hAnsi="Times New Roman" w:cs="Times New Roman"/>
                <w:b/>
                <w:bCs/>
                <w:sz w:val="18"/>
                <w:szCs w:val="18"/>
              </w:rPr>
            </w:pPr>
            <w:r w:rsidRPr="003F7917">
              <w:rPr>
                <w:rFonts w:ascii="Times New Roman" w:eastAsia="MS Minngs" w:hAnsi="Times New Roman" w:cs="Times New Roman"/>
                <w:b/>
                <w:bCs/>
                <w:sz w:val="18"/>
                <w:szCs w:val="18"/>
              </w:rPr>
              <w:t>1,2,3</w:t>
            </w:r>
          </w:p>
        </w:tc>
        <w:tc>
          <w:tcPr>
            <w:tcW w:w="922" w:type="dxa"/>
            <w:tcBorders>
              <w:top w:val="single" w:sz="4" w:space="0" w:color="auto"/>
              <w:left w:val="single" w:sz="6" w:space="0" w:color="auto"/>
              <w:bottom w:val="single" w:sz="4" w:space="0" w:color="auto"/>
              <w:right w:val="single" w:sz="6" w:space="0" w:color="auto"/>
            </w:tcBorders>
          </w:tcPr>
          <w:p w14:paraId="5B8D8905"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5FCE64F3"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0C0399D8"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0131A59A"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68AAA5E9"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75ABD8D9" w14:textId="77777777" w:rsidR="003F7917" w:rsidRPr="003F7917" w:rsidRDefault="003F7917" w:rsidP="003F7917">
            <w:pPr>
              <w:spacing w:after="0" w:line="276" w:lineRule="auto"/>
              <w:jc w:val="right"/>
              <w:rPr>
                <w:rFonts w:ascii="Times New Roman" w:eastAsia="MS Minngs" w:hAnsi="Times New Roman" w:cs="Times New Roman"/>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14:paraId="5CAAF624"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25B19FEB"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2A50AFDF" w14:textId="77777777" w:rsidR="003F7917" w:rsidRPr="003F7917" w:rsidRDefault="003F7917" w:rsidP="003F7917">
            <w:pPr>
              <w:spacing w:after="0" w:line="276" w:lineRule="auto"/>
              <w:rPr>
                <w:rFonts w:ascii="Times New Roman" w:eastAsia="MS Minngs" w:hAnsi="Times New Roman" w:cs="Times New Roman"/>
                <w:b/>
                <w:bCs/>
                <w:sz w:val="18"/>
                <w:szCs w:val="18"/>
              </w:rPr>
            </w:pPr>
            <w:r w:rsidRPr="003F7917">
              <w:rPr>
                <w:rFonts w:ascii="Times New Roman" w:eastAsia="MS Minngs" w:hAnsi="Times New Roman" w:cs="Times New Roman"/>
                <w:b/>
                <w:bCs/>
                <w:sz w:val="18"/>
                <w:szCs w:val="18"/>
              </w:rPr>
              <w:t>30%</w:t>
            </w:r>
          </w:p>
        </w:tc>
      </w:tr>
      <w:tr w:rsidR="003F7917" w:rsidRPr="003F7917" w14:paraId="4AC73915" w14:textId="77777777" w:rsidTr="003F7917">
        <w:tc>
          <w:tcPr>
            <w:tcW w:w="2305" w:type="dxa"/>
            <w:tcBorders>
              <w:top w:val="single" w:sz="6" w:space="0" w:color="auto"/>
              <w:left w:val="thinThickLargeGap" w:sz="24" w:space="0" w:color="auto"/>
              <w:bottom w:val="single" w:sz="6" w:space="0" w:color="auto"/>
              <w:right w:val="single" w:sz="4" w:space="0" w:color="auto"/>
            </w:tcBorders>
            <w:hideMark/>
          </w:tcPr>
          <w:p w14:paraId="32DA6C4D" w14:textId="77777777" w:rsidR="003F7917" w:rsidRPr="003F7917" w:rsidRDefault="003F7917" w:rsidP="003F7917">
            <w:pPr>
              <w:tabs>
                <w:tab w:val="left" w:pos="1980"/>
              </w:tabs>
              <w:spacing w:after="0" w:line="276" w:lineRule="auto"/>
              <w:jc w:val="both"/>
              <w:rPr>
                <w:rFonts w:ascii="Times New Roman" w:eastAsia="Calibri" w:hAnsi="Times New Roman" w:cs="Times New Roman"/>
                <w:b/>
                <w:sz w:val="18"/>
                <w:szCs w:val="18"/>
              </w:rPr>
            </w:pPr>
            <w:r w:rsidRPr="003F7917">
              <w:rPr>
                <w:rFonts w:ascii="Times New Roman" w:eastAsia="Calibri" w:hAnsi="Times New Roman" w:cs="Times New Roman"/>
                <w:sz w:val="18"/>
                <w:szCs w:val="18"/>
              </w:rPr>
              <w:t xml:space="preserve">2. </w:t>
            </w:r>
            <w:r w:rsidRPr="003F7917">
              <w:rPr>
                <w:rFonts w:ascii="Times New Roman" w:eastAsia="Calibri" w:hAnsi="Times New Roman" w:cs="Times New Roman"/>
                <w:b/>
                <w:sz w:val="18"/>
                <w:szCs w:val="18"/>
              </w:rPr>
              <w:t>Method:</w:t>
            </w:r>
          </w:p>
          <w:p w14:paraId="00799E51" w14:textId="77777777" w:rsidR="003F7917" w:rsidRPr="003F7917" w:rsidRDefault="003F7917" w:rsidP="003F7917">
            <w:pPr>
              <w:tabs>
                <w:tab w:val="left" w:pos="1980"/>
              </w:tabs>
              <w:spacing w:after="0" w:line="240" w:lineRule="auto"/>
              <w:jc w:val="both"/>
              <w:rPr>
                <w:rFonts w:ascii="Times New Roman" w:eastAsia="Calibri" w:hAnsi="Times New Roman" w:cs="Times New Roman"/>
                <w:b/>
                <w:sz w:val="18"/>
                <w:szCs w:val="18"/>
              </w:rPr>
            </w:pPr>
            <w:r w:rsidRPr="003F7917">
              <w:rPr>
                <w:rFonts w:ascii="Times New Roman" w:eastAsia="Calibri" w:hAnsi="Times New Roman" w:cs="Times New Roman"/>
                <w:sz w:val="18"/>
                <w:szCs w:val="18"/>
              </w:rPr>
              <w:t>Outline the participants, procedures and design of the study (approx. 200 words)</w:t>
            </w:r>
          </w:p>
        </w:tc>
        <w:tc>
          <w:tcPr>
            <w:tcW w:w="540" w:type="dxa"/>
            <w:gridSpan w:val="2"/>
            <w:tcBorders>
              <w:top w:val="single" w:sz="6" w:space="0" w:color="auto"/>
              <w:left w:val="single" w:sz="4" w:space="0" w:color="auto"/>
              <w:bottom w:val="single" w:sz="6" w:space="0" w:color="auto"/>
              <w:right w:val="single" w:sz="6" w:space="0" w:color="auto"/>
            </w:tcBorders>
            <w:hideMark/>
          </w:tcPr>
          <w:p w14:paraId="54BB42D2" w14:textId="77777777" w:rsidR="003F7917" w:rsidRPr="003F7917" w:rsidRDefault="003F7917" w:rsidP="003F7917">
            <w:pPr>
              <w:spacing w:after="0" w:line="276" w:lineRule="auto"/>
              <w:jc w:val="center"/>
              <w:rPr>
                <w:rFonts w:ascii="Times New Roman" w:eastAsia="MS Minngs" w:hAnsi="Times New Roman" w:cs="Times New Roman"/>
                <w:b/>
                <w:bCs/>
                <w:sz w:val="18"/>
                <w:szCs w:val="18"/>
              </w:rPr>
            </w:pPr>
            <w:r w:rsidRPr="003F7917">
              <w:rPr>
                <w:rFonts w:ascii="Times New Roman" w:eastAsia="MS Minngs" w:hAnsi="Times New Roman" w:cs="Times New Roman"/>
                <w:b/>
                <w:bCs/>
                <w:sz w:val="18"/>
                <w:szCs w:val="18"/>
              </w:rPr>
              <w:t>1</w:t>
            </w:r>
          </w:p>
        </w:tc>
        <w:tc>
          <w:tcPr>
            <w:tcW w:w="922" w:type="dxa"/>
            <w:tcBorders>
              <w:top w:val="single" w:sz="4" w:space="0" w:color="auto"/>
              <w:left w:val="single" w:sz="6" w:space="0" w:color="auto"/>
              <w:bottom w:val="single" w:sz="4" w:space="0" w:color="auto"/>
              <w:right w:val="single" w:sz="6" w:space="0" w:color="auto"/>
            </w:tcBorders>
          </w:tcPr>
          <w:p w14:paraId="2EFF5160"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3E1A213"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52137058"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4EC9B7B6" w14:textId="77777777" w:rsidR="003F7917" w:rsidRPr="003F7917" w:rsidRDefault="003F7917" w:rsidP="003F7917">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2B998F7E" w14:textId="77777777" w:rsidR="003F7917" w:rsidRPr="003F7917" w:rsidRDefault="003F7917" w:rsidP="003F7917">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3D22AE77" w14:textId="77777777" w:rsidR="003F7917" w:rsidRPr="003F7917" w:rsidRDefault="003F7917" w:rsidP="003F7917">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768BCEF6"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6C8FBB5C"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6113AC56" w14:textId="77777777" w:rsidR="003F7917" w:rsidRPr="003F7917" w:rsidRDefault="003F7917" w:rsidP="003F7917">
            <w:pPr>
              <w:spacing w:after="0" w:line="276" w:lineRule="auto"/>
              <w:rPr>
                <w:rFonts w:ascii="Times New Roman" w:eastAsia="MS Minngs" w:hAnsi="Times New Roman" w:cs="Times New Roman"/>
                <w:b/>
                <w:bCs/>
                <w:sz w:val="18"/>
                <w:szCs w:val="18"/>
              </w:rPr>
            </w:pPr>
            <w:r w:rsidRPr="003F7917">
              <w:rPr>
                <w:rFonts w:ascii="Times New Roman" w:eastAsia="MS Minngs" w:hAnsi="Times New Roman" w:cs="Times New Roman"/>
                <w:b/>
                <w:bCs/>
                <w:sz w:val="18"/>
                <w:szCs w:val="18"/>
              </w:rPr>
              <w:t>15%</w:t>
            </w:r>
          </w:p>
        </w:tc>
      </w:tr>
      <w:tr w:rsidR="003F7917" w:rsidRPr="003F7917" w14:paraId="727A0C97" w14:textId="77777777" w:rsidTr="003F7917">
        <w:tc>
          <w:tcPr>
            <w:tcW w:w="2305" w:type="dxa"/>
            <w:tcBorders>
              <w:top w:val="single" w:sz="6" w:space="0" w:color="auto"/>
              <w:left w:val="thinThickLargeGap" w:sz="24" w:space="0" w:color="auto"/>
              <w:bottom w:val="single" w:sz="6" w:space="0" w:color="auto"/>
              <w:right w:val="single" w:sz="4" w:space="0" w:color="auto"/>
            </w:tcBorders>
            <w:hideMark/>
          </w:tcPr>
          <w:p w14:paraId="57E5AC4D" w14:textId="77777777" w:rsidR="003F7917" w:rsidRPr="003F7917" w:rsidRDefault="003F7917" w:rsidP="003F7917">
            <w:pPr>
              <w:tabs>
                <w:tab w:val="left" w:pos="1980"/>
              </w:tabs>
              <w:spacing w:after="0" w:line="276" w:lineRule="auto"/>
              <w:jc w:val="both"/>
              <w:rPr>
                <w:rFonts w:ascii="Times New Roman" w:eastAsia="Calibri" w:hAnsi="Times New Roman" w:cs="Times New Roman"/>
                <w:b/>
                <w:sz w:val="18"/>
                <w:szCs w:val="18"/>
              </w:rPr>
            </w:pPr>
            <w:r w:rsidRPr="003F7917">
              <w:rPr>
                <w:rFonts w:ascii="Times New Roman" w:eastAsia="Calibri" w:hAnsi="Times New Roman" w:cs="Times New Roman"/>
                <w:sz w:val="18"/>
                <w:szCs w:val="18"/>
              </w:rPr>
              <w:t xml:space="preserve">2. </w:t>
            </w:r>
            <w:r w:rsidRPr="003F7917">
              <w:rPr>
                <w:rFonts w:ascii="Times New Roman" w:eastAsia="Calibri" w:hAnsi="Times New Roman" w:cs="Times New Roman"/>
                <w:b/>
                <w:sz w:val="18"/>
                <w:szCs w:val="18"/>
              </w:rPr>
              <w:t>Results:</w:t>
            </w:r>
          </w:p>
          <w:p w14:paraId="210FDF5D" w14:textId="77777777" w:rsidR="003F7917" w:rsidRPr="003F7917" w:rsidRDefault="003F7917" w:rsidP="003F7917">
            <w:pPr>
              <w:spacing w:after="0" w:line="276" w:lineRule="auto"/>
              <w:ind w:left="-15"/>
              <w:rPr>
                <w:rFonts w:ascii="Times New Roman" w:eastAsia="MS Minngs" w:hAnsi="Times New Roman" w:cs="Times New Roman"/>
                <w:sz w:val="18"/>
                <w:szCs w:val="18"/>
              </w:rPr>
            </w:pPr>
            <w:r w:rsidRPr="003F7917">
              <w:rPr>
                <w:rFonts w:ascii="Times New Roman" w:eastAsia="MS Minngs" w:hAnsi="Times New Roman" w:cs="Times New Roman"/>
                <w:sz w:val="18"/>
                <w:szCs w:val="18"/>
              </w:rPr>
              <w:t>Descriptive statistics, use of tables, figures and associated narrative (approx. 250 words)</w:t>
            </w:r>
          </w:p>
        </w:tc>
        <w:tc>
          <w:tcPr>
            <w:tcW w:w="540" w:type="dxa"/>
            <w:gridSpan w:val="2"/>
            <w:tcBorders>
              <w:top w:val="single" w:sz="6" w:space="0" w:color="auto"/>
              <w:left w:val="single" w:sz="4" w:space="0" w:color="auto"/>
              <w:bottom w:val="single" w:sz="6" w:space="0" w:color="auto"/>
              <w:right w:val="single" w:sz="6" w:space="0" w:color="auto"/>
            </w:tcBorders>
          </w:tcPr>
          <w:p w14:paraId="78F8C102" w14:textId="77777777" w:rsidR="003F7917" w:rsidRPr="003F7917" w:rsidRDefault="003F7917" w:rsidP="003F7917">
            <w:pPr>
              <w:spacing w:after="0" w:line="276" w:lineRule="auto"/>
              <w:rPr>
                <w:rFonts w:ascii="Times New Roman" w:eastAsia="MS Minngs" w:hAnsi="Times New Roman" w:cs="Times New Roman"/>
                <w:b/>
                <w:bCs/>
                <w:sz w:val="18"/>
                <w:szCs w:val="18"/>
              </w:rPr>
            </w:pPr>
          </w:p>
          <w:p w14:paraId="7A115BD7" w14:textId="77777777" w:rsidR="003F7917" w:rsidRPr="003F7917" w:rsidRDefault="003F7917" w:rsidP="003F7917">
            <w:pPr>
              <w:spacing w:after="0" w:line="276" w:lineRule="auto"/>
              <w:jc w:val="center"/>
              <w:rPr>
                <w:rFonts w:ascii="Times New Roman" w:eastAsia="MS Minngs" w:hAnsi="Times New Roman" w:cs="Times New Roman"/>
                <w:b/>
                <w:bCs/>
                <w:sz w:val="18"/>
                <w:szCs w:val="18"/>
              </w:rPr>
            </w:pPr>
            <w:r w:rsidRPr="003F7917">
              <w:rPr>
                <w:rFonts w:ascii="Times New Roman" w:eastAsia="MS Minngs" w:hAnsi="Times New Roman" w:cs="Times New Roman"/>
                <w:b/>
                <w:bCs/>
                <w:sz w:val="18"/>
                <w:szCs w:val="18"/>
              </w:rPr>
              <w:t>1,3</w:t>
            </w:r>
          </w:p>
        </w:tc>
        <w:tc>
          <w:tcPr>
            <w:tcW w:w="922" w:type="dxa"/>
            <w:tcBorders>
              <w:top w:val="single" w:sz="4" w:space="0" w:color="auto"/>
              <w:left w:val="single" w:sz="6" w:space="0" w:color="auto"/>
              <w:bottom w:val="single" w:sz="4" w:space="0" w:color="auto"/>
              <w:right w:val="single" w:sz="6" w:space="0" w:color="auto"/>
            </w:tcBorders>
          </w:tcPr>
          <w:p w14:paraId="06FD3986"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3B948B3E"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4CAEA0E4"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625F1CB9" w14:textId="77777777" w:rsidR="003F7917" w:rsidRPr="003F7917" w:rsidRDefault="003F7917" w:rsidP="003F7917">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75DDD380" w14:textId="77777777" w:rsidR="003F7917" w:rsidRPr="003F7917" w:rsidRDefault="003F7917" w:rsidP="003F7917">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5A07BDB9" w14:textId="77777777" w:rsidR="003F7917" w:rsidRPr="003F7917" w:rsidRDefault="003F7917" w:rsidP="003F7917">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76065585"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6C0BBE0F"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19873146" w14:textId="77777777" w:rsidR="003F7917" w:rsidRPr="003F7917" w:rsidRDefault="003F7917" w:rsidP="003F7917">
            <w:pPr>
              <w:spacing w:after="0" w:line="276" w:lineRule="auto"/>
              <w:rPr>
                <w:rFonts w:ascii="Times New Roman" w:eastAsia="MS Minngs" w:hAnsi="Times New Roman" w:cs="Times New Roman"/>
                <w:b/>
                <w:bCs/>
                <w:sz w:val="18"/>
                <w:szCs w:val="18"/>
              </w:rPr>
            </w:pPr>
            <w:r w:rsidRPr="003F7917">
              <w:rPr>
                <w:rFonts w:ascii="Times New Roman" w:eastAsia="MS Minngs" w:hAnsi="Times New Roman" w:cs="Times New Roman"/>
                <w:b/>
                <w:bCs/>
                <w:sz w:val="18"/>
                <w:szCs w:val="18"/>
              </w:rPr>
              <w:t>25%</w:t>
            </w:r>
          </w:p>
        </w:tc>
      </w:tr>
      <w:tr w:rsidR="003F7917" w:rsidRPr="003F7917" w14:paraId="7AEE6A0C" w14:textId="77777777" w:rsidTr="003F7917">
        <w:tc>
          <w:tcPr>
            <w:tcW w:w="2305" w:type="dxa"/>
            <w:tcBorders>
              <w:top w:val="single" w:sz="6" w:space="0" w:color="auto"/>
              <w:left w:val="thinThickLargeGap" w:sz="24" w:space="0" w:color="auto"/>
              <w:bottom w:val="single" w:sz="4" w:space="0" w:color="auto"/>
              <w:right w:val="single" w:sz="4" w:space="0" w:color="auto"/>
            </w:tcBorders>
            <w:hideMark/>
          </w:tcPr>
          <w:p w14:paraId="4F41E59B" w14:textId="77777777" w:rsidR="003F7917" w:rsidRPr="003F7917" w:rsidRDefault="003F7917" w:rsidP="003F7917">
            <w:pPr>
              <w:spacing w:after="0" w:line="276" w:lineRule="auto"/>
              <w:rPr>
                <w:rFonts w:ascii="Times New Roman" w:eastAsia="Calibri" w:hAnsi="Times New Roman" w:cs="Times New Roman"/>
                <w:b/>
                <w:sz w:val="18"/>
                <w:szCs w:val="18"/>
              </w:rPr>
            </w:pPr>
            <w:r w:rsidRPr="003F7917">
              <w:rPr>
                <w:rFonts w:ascii="Times New Roman" w:eastAsia="Calibri" w:hAnsi="Times New Roman" w:cs="Times New Roman"/>
                <w:b/>
                <w:sz w:val="18"/>
                <w:szCs w:val="18"/>
              </w:rPr>
              <w:t xml:space="preserve">3. Discussion: </w:t>
            </w:r>
          </w:p>
          <w:p w14:paraId="2E1242C0" w14:textId="77777777" w:rsidR="003F7917" w:rsidRPr="003F7917" w:rsidRDefault="003F7917" w:rsidP="003F7917">
            <w:pPr>
              <w:spacing w:after="0" w:line="276" w:lineRule="auto"/>
              <w:rPr>
                <w:rFonts w:ascii="Times New Roman" w:eastAsia="Calibri" w:hAnsi="Times New Roman" w:cs="Times New Roman"/>
                <w:sz w:val="18"/>
                <w:szCs w:val="18"/>
              </w:rPr>
            </w:pPr>
            <w:r w:rsidRPr="003F7917">
              <w:rPr>
                <w:rFonts w:ascii="Times New Roman" w:eastAsia="Calibri" w:hAnsi="Times New Roman" w:cs="Times New Roman"/>
                <w:sz w:val="18"/>
                <w:szCs w:val="18"/>
              </w:rPr>
              <w:t xml:space="preserve">Discussion of your findings </w:t>
            </w:r>
            <w:proofErr w:type="gramStart"/>
            <w:r w:rsidRPr="003F7917">
              <w:rPr>
                <w:rFonts w:ascii="Times New Roman" w:eastAsia="Calibri" w:hAnsi="Times New Roman" w:cs="Times New Roman"/>
                <w:sz w:val="18"/>
                <w:szCs w:val="18"/>
              </w:rPr>
              <w:t>in light of</w:t>
            </w:r>
            <w:proofErr w:type="gramEnd"/>
            <w:r w:rsidRPr="003F7917">
              <w:rPr>
                <w:rFonts w:ascii="Times New Roman" w:eastAsia="Calibri" w:hAnsi="Times New Roman" w:cs="Times New Roman"/>
                <w:sz w:val="18"/>
                <w:szCs w:val="18"/>
              </w:rPr>
              <w:t xml:space="preserve"> previous research &amp; practical implications.</w:t>
            </w:r>
          </w:p>
          <w:p w14:paraId="0D97989E" w14:textId="77777777" w:rsidR="003F7917" w:rsidRPr="003F7917" w:rsidRDefault="003F7917" w:rsidP="003F7917">
            <w:pPr>
              <w:spacing w:after="0" w:line="276" w:lineRule="auto"/>
              <w:ind w:left="-15"/>
              <w:rPr>
                <w:rFonts w:ascii="Times New Roman" w:eastAsia="MS Minngs" w:hAnsi="Times New Roman" w:cs="Times New Roman"/>
                <w:sz w:val="18"/>
                <w:szCs w:val="18"/>
              </w:rPr>
            </w:pPr>
            <w:r w:rsidRPr="003F7917">
              <w:rPr>
                <w:rFonts w:ascii="Times New Roman" w:eastAsia="MS Minngs" w:hAnsi="Times New Roman" w:cs="Times New Roman"/>
                <w:sz w:val="18"/>
                <w:szCs w:val="18"/>
              </w:rPr>
              <w:t xml:space="preserve">Use of appropriate resources (approx. 550 words) </w:t>
            </w:r>
          </w:p>
        </w:tc>
        <w:tc>
          <w:tcPr>
            <w:tcW w:w="540" w:type="dxa"/>
            <w:gridSpan w:val="2"/>
            <w:tcBorders>
              <w:top w:val="single" w:sz="6" w:space="0" w:color="auto"/>
              <w:left w:val="single" w:sz="4" w:space="0" w:color="auto"/>
              <w:bottom w:val="single" w:sz="4" w:space="0" w:color="auto"/>
              <w:right w:val="single" w:sz="6" w:space="0" w:color="auto"/>
            </w:tcBorders>
            <w:hideMark/>
          </w:tcPr>
          <w:p w14:paraId="0BC6A936" w14:textId="77777777" w:rsidR="003F7917" w:rsidRPr="003F7917" w:rsidRDefault="003F7917" w:rsidP="003F7917">
            <w:pPr>
              <w:spacing w:after="0" w:line="276" w:lineRule="auto"/>
              <w:jc w:val="center"/>
              <w:rPr>
                <w:rFonts w:ascii="Times New Roman" w:eastAsia="MS Minngs" w:hAnsi="Times New Roman" w:cs="Times New Roman"/>
                <w:b/>
                <w:bCs/>
                <w:sz w:val="18"/>
                <w:szCs w:val="18"/>
              </w:rPr>
            </w:pPr>
            <w:r w:rsidRPr="003F7917">
              <w:rPr>
                <w:rFonts w:ascii="Times New Roman" w:eastAsia="MS Minngs" w:hAnsi="Times New Roman" w:cs="Times New Roman"/>
                <w:b/>
                <w:bCs/>
                <w:sz w:val="18"/>
                <w:szCs w:val="18"/>
              </w:rPr>
              <w:t>2,3,4</w:t>
            </w:r>
          </w:p>
        </w:tc>
        <w:tc>
          <w:tcPr>
            <w:tcW w:w="922" w:type="dxa"/>
            <w:tcBorders>
              <w:top w:val="single" w:sz="4" w:space="0" w:color="auto"/>
              <w:left w:val="single" w:sz="6" w:space="0" w:color="auto"/>
              <w:bottom w:val="single" w:sz="4" w:space="0" w:color="auto"/>
              <w:right w:val="single" w:sz="6" w:space="0" w:color="auto"/>
            </w:tcBorders>
          </w:tcPr>
          <w:p w14:paraId="5F563EDA"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0AB620EB"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0819842F"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55F0A403" w14:textId="77777777" w:rsidR="003F7917" w:rsidRPr="003F7917" w:rsidRDefault="003F7917" w:rsidP="003F7917">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0BD0F5FD" w14:textId="77777777" w:rsidR="003F7917" w:rsidRPr="003F7917" w:rsidRDefault="003F7917" w:rsidP="003F7917">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6A7997CA" w14:textId="77777777" w:rsidR="003F7917" w:rsidRPr="003F7917" w:rsidRDefault="003F7917" w:rsidP="003F7917">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55C11904"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6BE99939" w14:textId="77777777" w:rsidR="003F7917" w:rsidRPr="003F7917" w:rsidRDefault="003F7917" w:rsidP="003F791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14:paraId="7BA819B0" w14:textId="77777777" w:rsidR="003F7917" w:rsidRPr="003F7917" w:rsidRDefault="003F7917" w:rsidP="003F7917">
            <w:pPr>
              <w:spacing w:after="0" w:line="276" w:lineRule="auto"/>
              <w:rPr>
                <w:rFonts w:ascii="Times New Roman" w:eastAsia="MS Minngs" w:hAnsi="Times New Roman" w:cs="Times New Roman"/>
                <w:b/>
                <w:bCs/>
                <w:sz w:val="18"/>
                <w:szCs w:val="18"/>
              </w:rPr>
            </w:pPr>
            <w:r w:rsidRPr="003F7917">
              <w:rPr>
                <w:rFonts w:ascii="Times New Roman" w:eastAsia="MS Minngs" w:hAnsi="Times New Roman" w:cs="Times New Roman"/>
                <w:b/>
                <w:bCs/>
                <w:sz w:val="18"/>
                <w:szCs w:val="18"/>
              </w:rPr>
              <w:t>30%</w:t>
            </w:r>
          </w:p>
        </w:tc>
      </w:tr>
      <w:tr w:rsidR="003F7917" w:rsidRPr="003F7917" w14:paraId="4B30910E" w14:textId="77777777" w:rsidTr="003F7917">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27674AF8" w14:textId="77777777" w:rsidR="003F7917" w:rsidRPr="003F7917" w:rsidRDefault="003F7917" w:rsidP="003F7917">
            <w:pPr>
              <w:spacing w:after="0" w:line="276" w:lineRule="auto"/>
              <w:rPr>
                <w:rFonts w:ascii="Times New Roman" w:eastAsia="MS Minngs" w:hAnsi="Times New Roman" w:cs="Times New Roman"/>
                <w:b/>
                <w:bCs/>
                <w:sz w:val="24"/>
                <w:szCs w:val="24"/>
              </w:rPr>
            </w:pPr>
            <w:r w:rsidRPr="003F7917">
              <w:rPr>
                <w:rFonts w:ascii="Times New Roman" w:eastAsia="MS Minngs" w:hAnsi="Times New Roman" w:cs="Times New Roman"/>
                <w:sz w:val="18"/>
                <w:szCs w:val="18"/>
              </w:rPr>
              <w:t xml:space="preserve">It is expected that students will present work that is proof read, correctly referenced and adheres to the </w:t>
            </w:r>
            <w:r w:rsidRPr="003F7917">
              <w:rPr>
                <w:rFonts w:ascii="Times New Roman" w:eastAsia="MS Minngs" w:hAnsi="Times New Roman" w:cs="Times New Roman"/>
                <w:b/>
                <w:sz w:val="18"/>
                <w:szCs w:val="18"/>
              </w:rPr>
              <w:t>Assessment Checklist.</w:t>
            </w:r>
            <w:r w:rsidRPr="003F7917">
              <w:rPr>
                <w:rFonts w:ascii="Times New Roman" w:eastAsia="MS Minngs" w:hAnsi="Times New Roman" w:cs="Times New Roman"/>
                <w:sz w:val="18"/>
                <w:szCs w:val="18"/>
              </w:rPr>
              <w:t xml:space="preserve"> </w:t>
            </w:r>
            <w:proofErr w:type="gramStart"/>
            <w:r w:rsidRPr="003F7917">
              <w:rPr>
                <w:rFonts w:ascii="Times New Roman" w:eastAsia="MS Minngs" w:hAnsi="Times New Roman" w:cs="Times New Roman"/>
                <w:sz w:val="18"/>
                <w:szCs w:val="18"/>
              </w:rPr>
              <w:t>Therefore</w:t>
            </w:r>
            <w:proofErr w:type="gramEnd"/>
            <w:r w:rsidRPr="003F7917">
              <w:rPr>
                <w:rFonts w:ascii="Times New Roman" w:eastAsia="MS Minngs" w:hAnsi="Times New Roman" w:cs="Times New Roman"/>
                <w:sz w:val="18"/>
                <w:szCs w:val="18"/>
              </w:rPr>
              <w:t xml:space="preserve"> a range of 0 – 10 marks will be deducted for non-completion of any of the points on the </w:t>
            </w:r>
            <w:r w:rsidRPr="003F7917">
              <w:rPr>
                <w:rFonts w:ascii="Times New Roman" w:eastAsia="MS Minngs" w:hAnsi="Times New Roman" w:cs="Times New Roman"/>
                <w:b/>
                <w:sz w:val="18"/>
                <w:szCs w:val="18"/>
              </w:rPr>
              <w:t>checklist below</w:t>
            </w:r>
            <w:r w:rsidRPr="003F7917">
              <w:rPr>
                <w:rFonts w:ascii="Times New Roman" w:eastAsia="MS Minngs" w:hAnsi="Times New Roman" w:cs="Times New Roman"/>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14:paraId="40B3C244" w14:textId="77777777" w:rsidR="003F7917" w:rsidRPr="003F7917" w:rsidRDefault="003F7917" w:rsidP="003F7917">
            <w:pPr>
              <w:spacing w:after="0" w:line="276" w:lineRule="auto"/>
              <w:rPr>
                <w:rFonts w:ascii="Times New Roman" w:eastAsia="MS Minngs" w:hAnsi="Times New Roman" w:cs="Times New Roman"/>
                <w:b/>
                <w:bCs/>
                <w:sz w:val="24"/>
                <w:szCs w:val="24"/>
              </w:rPr>
            </w:pPr>
          </w:p>
        </w:tc>
      </w:tr>
      <w:tr w:rsidR="003F7917" w:rsidRPr="003F7917" w14:paraId="3B6B50C0" w14:textId="77777777" w:rsidTr="003F7917">
        <w:trPr>
          <w:cantSplit/>
          <w:trHeight w:val="2579"/>
        </w:trPr>
        <w:tc>
          <w:tcPr>
            <w:tcW w:w="10945" w:type="dxa"/>
            <w:gridSpan w:val="14"/>
            <w:tcBorders>
              <w:top w:val="single" w:sz="4" w:space="0" w:color="auto"/>
              <w:left w:val="thinThickLargeGap" w:sz="24" w:space="0" w:color="auto"/>
              <w:bottom w:val="single" w:sz="4" w:space="0" w:color="auto"/>
              <w:right w:val="thinThickLargeGap" w:sz="24" w:space="0" w:color="auto"/>
            </w:tcBorders>
            <w:hideMark/>
          </w:tcPr>
          <w:p w14:paraId="2139A493" w14:textId="77777777" w:rsidR="003F7917" w:rsidRPr="003F7917" w:rsidRDefault="003F7917" w:rsidP="003F7917">
            <w:pPr>
              <w:spacing w:after="0" w:line="276" w:lineRule="auto"/>
              <w:rPr>
                <w:rFonts w:ascii="Times New Roman" w:eastAsia="MS Minngs" w:hAnsi="Times New Roman" w:cs="Times New Roman"/>
                <w:b/>
                <w:bCs/>
              </w:rPr>
            </w:pPr>
            <w:r w:rsidRPr="003F7917">
              <w:rPr>
                <w:rFonts w:ascii="Times New Roman" w:eastAsia="MS Minngs" w:hAnsi="Times New Roman" w:cs="Times New Roman"/>
                <w:b/>
                <w:bCs/>
              </w:rPr>
              <w:t>TUTOR COMMENTS:</w:t>
            </w:r>
          </w:p>
        </w:tc>
      </w:tr>
      <w:tr w:rsidR="003F7917" w:rsidRPr="003F7917" w14:paraId="75505014" w14:textId="77777777" w:rsidTr="003F7917">
        <w:trPr>
          <w:cantSplit/>
          <w:trHeight w:val="451"/>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1F05BC2E" w14:textId="77777777" w:rsidR="003F7917" w:rsidRPr="003F7917" w:rsidRDefault="003F7917" w:rsidP="003F7917">
            <w:pPr>
              <w:spacing w:after="0" w:line="276" w:lineRule="auto"/>
              <w:rPr>
                <w:rFonts w:ascii="Times New Roman" w:eastAsia="MS Minngs" w:hAnsi="Times New Roman" w:cs="Times New Roman"/>
                <w:b/>
                <w:bCs/>
                <w:sz w:val="18"/>
                <w:szCs w:val="18"/>
              </w:rPr>
            </w:pPr>
            <w:r w:rsidRPr="003F7917">
              <w:rPr>
                <w:rFonts w:ascii="Times New Roman" w:eastAsia="MS Minngs" w:hAnsi="Times New Roman" w:cs="Times New Roman"/>
                <w:b/>
                <w:bCs/>
                <w:sz w:val="18"/>
                <w:szCs w:val="18"/>
              </w:rPr>
              <w:t xml:space="preserve"> Submission date:  5/4/19  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3A10EFCD" w14:textId="77777777" w:rsidR="003F7917" w:rsidRPr="003F7917" w:rsidRDefault="003F7917" w:rsidP="003F7917">
            <w:pPr>
              <w:spacing w:after="0" w:line="276" w:lineRule="auto"/>
              <w:rPr>
                <w:rFonts w:ascii="Times New Roman" w:eastAsia="MS Minngs" w:hAnsi="Times New Roman" w:cs="Times New Roman"/>
                <w:b/>
                <w:bCs/>
                <w:sz w:val="18"/>
                <w:szCs w:val="18"/>
              </w:rPr>
            </w:pPr>
            <w:r w:rsidRPr="003F7917">
              <w:rPr>
                <w:rFonts w:ascii="Times New Roman" w:eastAsia="MS Minngs" w:hAnsi="Times New Roman" w:cs="Times New Roman"/>
                <w:b/>
                <w:bCs/>
                <w:sz w:val="18"/>
                <w:szCs w:val="18"/>
              </w:rPr>
              <w:t>Return date:</w:t>
            </w:r>
          </w:p>
          <w:p w14:paraId="36CC6311" w14:textId="77777777" w:rsidR="003F7917" w:rsidRPr="003F7917" w:rsidRDefault="003F7917" w:rsidP="003F7917">
            <w:pPr>
              <w:spacing w:after="0" w:line="276" w:lineRule="auto"/>
              <w:rPr>
                <w:rFonts w:ascii="Times New Roman" w:eastAsia="MS Minngs" w:hAnsi="Times New Roman" w:cs="Times New Roman"/>
                <w:b/>
                <w:bCs/>
                <w:sz w:val="18"/>
                <w:szCs w:val="18"/>
              </w:rPr>
            </w:pPr>
            <w:r w:rsidRPr="003F7917">
              <w:rPr>
                <w:rFonts w:ascii="Times New Roman" w:eastAsia="MS Minngs" w:hAnsi="Times New Roman" w:cs="Times New Roman"/>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5A01439D" w14:textId="77777777" w:rsidR="003F7917" w:rsidRPr="003F7917" w:rsidRDefault="003F7917" w:rsidP="003F7917">
            <w:pPr>
              <w:spacing w:after="0" w:line="276" w:lineRule="auto"/>
              <w:rPr>
                <w:rFonts w:ascii="Times New Roman" w:eastAsia="MS Minngs" w:hAnsi="Times New Roman" w:cs="Times New Roman"/>
                <w:b/>
                <w:bCs/>
                <w:sz w:val="18"/>
                <w:szCs w:val="18"/>
              </w:rPr>
            </w:pPr>
            <w:r w:rsidRPr="003F7917">
              <w:rPr>
                <w:rFonts w:ascii="Times New Roman" w:eastAsia="MS Minngs" w:hAnsi="Times New Roman" w:cs="Times New Roman"/>
                <w:b/>
                <w:bCs/>
                <w:sz w:val="18"/>
                <w:szCs w:val="18"/>
              </w:rPr>
              <w:t>Tutor: Alison Connaughton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7D8BBFF7" w14:textId="77777777" w:rsidR="003F7917" w:rsidRPr="003F7917" w:rsidRDefault="003F7917" w:rsidP="003F7917">
            <w:pPr>
              <w:spacing w:after="0" w:line="276" w:lineRule="auto"/>
              <w:rPr>
                <w:rFonts w:ascii="Times New Roman" w:eastAsia="MS Minngs" w:hAnsi="Times New Roman" w:cs="Times New Roman"/>
                <w:b/>
                <w:bCs/>
                <w:sz w:val="18"/>
                <w:szCs w:val="18"/>
              </w:rPr>
            </w:pPr>
            <w:r w:rsidRPr="003F7917">
              <w:rPr>
                <w:rFonts w:ascii="Times New Roman" w:eastAsia="MS Minngs" w:hAnsi="Times New Roman" w:cs="Times New Roman"/>
                <w:b/>
                <w:bCs/>
                <w:sz w:val="18"/>
                <w:szCs w:val="18"/>
              </w:rPr>
              <w:t xml:space="preserve">Mark: </w:t>
            </w:r>
          </w:p>
        </w:tc>
      </w:tr>
    </w:tbl>
    <w:p w14:paraId="251CF818" w14:textId="77777777" w:rsidR="003F7917" w:rsidRPr="003F7917" w:rsidRDefault="003F7917" w:rsidP="003F7917">
      <w:pPr>
        <w:spacing w:after="0" w:line="240" w:lineRule="auto"/>
        <w:rPr>
          <w:rFonts w:ascii="Times New Roman" w:eastAsia="MS Minngs" w:hAnsi="Times New Roman" w:cs="Times New Roman"/>
          <w:b/>
          <w:bCs/>
          <w:sz w:val="28"/>
          <w:szCs w:val="28"/>
          <w:u w:val="single"/>
          <w:lang w:eastAsia="en-GB"/>
        </w:rPr>
      </w:pPr>
    </w:p>
    <w:p w14:paraId="636668B0" w14:textId="77777777" w:rsidR="003F7917" w:rsidRPr="003F7917" w:rsidRDefault="003F7917" w:rsidP="003F7917">
      <w:pPr>
        <w:spacing w:after="0" w:line="240" w:lineRule="auto"/>
        <w:rPr>
          <w:rFonts w:ascii="Times New Roman" w:eastAsia="MS Minngs" w:hAnsi="Times New Roman" w:cs="Times New Roman"/>
          <w:b/>
          <w:bCs/>
          <w:sz w:val="28"/>
          <w:szCs w:val="28"/>
          <w:u w:val="single"/>
          <w:lang w:eastAsia="en-GB"/>
        </w:rPr>
      </w:pPr>
      <w:r w:rsidRPr="003F7917">
        <w:rPr>
          <w:rFonts w:ascii="Times New Roman" w:eastAsia="MS Minngs" w:hAnsi="Times New Roman" w:cs="Times New Roman"/>
          <w:b/>
          <w:bCs/>
          <w:sz w:val="28"/>
          <w:szCs w:val="28"/>
          <w:u w:val="single"/>
          <w:lang w:eastAsia="en-GB"/>
        </w:rPr>
        <w:t>Assignment Checklist</w:t>
      </w:r>
    </w:p>
    <w:p w14:paraId="6ACB1C13" w14:textId="77777777" w:rsidR="003F7917" w:rsidRPr="003F7917" w:rsidRDefault="003F7917" w:rsidP="003F7917">
      <w:pPr>
        <w:spacing w:after="0" w:line="240" w:lineRule="auto"/>
        <w:ind w:left="-284"/>
        <w:jc w:val="center"/>
        <w:rPr>
          <w:rFonts w:ascii="Times New Roman" w:eastAsia="MS Minngs" w:hAnsi="Times New Roman" w:cs="Times New Roman"/>
          <w:b/>
          <w:bCs/>
          <w:sz w:val="28"/>
          <w:szCs w:val="28"/>
          <w:lang w:eastAsia="en-GB"/>
        </w:rPr>
      </w:pPr>
    </w:p>
    <w:p w14:paraId="0D00F393" w14:textId="77777777" w:rsidR="003F7917" w:rsidRPr="003F7917" w:rsidRDefault="003F7917" w:rsidP="003F7917">
      <w:pPr>
        <w:widowControl w:val="0"/>
        <w:numPr>
          <w:ilvl w:val="0"/>
          <w:numId w:val="1"/>
        </w:numPr>
        <w:autoSpaceDE w:val="0"/>
        <w:autoSpaceDN w:val="0"/>
        <w:adjustRightInd w:val="0"/>
        <w:spacing w:after="240" w:line="240" w:lineRule="auto"/>
        <w:ind w:left="147" w:right="-391" w:hanging="357"/>
        <w:contextualSpacing/>
        <w:rPr>
          <w:rFonts w:ascii="Times New Roman" w:eastAsia="Times New Roman" w:hAnsi="Times New Roman" w:cs="Times New Roman"/>
          <w:sz w:val="24"/>
          <w:szCs w:val="24"/>
        </w:rPr>
      </w:pPr>
      <w:r w:rsidRPr="003F7917">
        <w:rPr>
          <w:rFonts w:ascii="Times New Roman" w:eastAsia="Times New Roman" w:hAnsi="Times New Roman" w:cs="Times New Roman"/>
          <w:sz w:val="24"/>
          <w:szCs w:val="24"/>
        </w:rPr>
        <w:t xml:space="preserve">Please complete the </w:t>
      </w:r>
      <w:r w:rsidRPr="003F7917">
        <w:rPr>
          <w:rFonts w:ascii="Times New Roman" w:eastAsia="Times New Roman" w:hAnsi="Times New Roman" w:cs="Times New Roman"/>
          <w:b/>
          <w:sz w:val="24"/>
          <w:szCs w:val="24"/>
        </w:rPr>
        <w:t>Personal Evaluation</w:t>
      </w:r>
      <w:r w:rsidRPr="003F7917">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w:t>
      </w:r>
      <w:r w:rsidRPr="003F7917">
        <w:rPr>
          <w:rFonts w:ascii="Times New Roman" w:eastAsia="Times New Roman" w:hAnsi="Times New Roman" w:cs="Times New Roman"/>
          <w:sz w:val="24"/>
          <w:szCs w:val="24"/>
        </w:rPr>
        <w:lastRenderedPageBreak/>
        <w:t>assignment</w:t>
      </w:r>
    </w:p>
    <w:p w14:paraId="788D0CD1" w14:textId="77777777" w:rsidR="003F7917" w:rsidRPr="003F7917" w:rsidRDefault="003F7917" w:rsidP="003F7917">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14:paraId="56319387"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F7917">
        <w:rPr>
          <w:rFonts w:ascii="Times New Roman" w:eastAsia="Times New Roman" w:hAnsi="Times New Roman" w:cs="Times New Roman"/>
          <w:sz w:val="24"/>
          <w:szCs w:val="24"/>
        </w:rPr>
        <w:t xml:space="preserve">Submission is a </w:t>
      </w:r>
      <w:r w:rsidRPr="003F7917">
        <w:rPr>
          <w:rFonts w:ascii="Times New Roman" w:eastAsia="Times New Roman" w:hAnsi="Times New Roman" w:cs="Times New Roman"/>
          <w:b/>
          <w:sz w:val="24"/>
          <w:szCs w:val="24"/>
        </w:rPr>
        <w:t>single word file, clearly labelled</w:t>
      </w:r>
      <w:r w:rsidRPr="003F7917">
        <w:rPr>
          <w:rFonts w:ascii="Times New Roman" w:eastAsia="Times New Roman" w:hAnsi="Times New Roman" w:cs="Times New Roman"/>
          <w:sz w:val="24"/>
          <w:szCs w:val="24"/>
        </w:rPr>
        <w:t xml:space="preserve"> with your name and module code</w:t>
      </w:r>
    </w:p>
    <w:p w14:paraId="46F58792"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F7917">
        <w:rPr>
          <w:rFonts w:ascii="Times New Roman" w:eastAsia="Times New Roman" w:hAnsi="Times New Roman" w:cs="Times New Roman"/>
          <w:sz w:val="24"/>
          <w:szCs w:val="24"/>
        </w:rPr>
        <w:t>Font style - Times New Roman, size -12 for text and 14 for headings</w:t>
      </w:r>
    </w:p>
    <w:p w14:paraId="545ECA99"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F7917">
        <w:rPr>
          <w:rFonts w:ascii="Times New Roman" w:eastAsia="Times New Roman" w:hAnsi="Times New Roman" w:cs="Times New Roman"/>
          <w:sz w:val="24"/>
          <w:szCs w:val="24"/>
        </w:rPr>
        <w:t>Ink colour – black only</w:t>
      </w:r>
    </w:p>
    <w:p w14:paraId="538F3243"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F7917">
        <w:rPr>
          <w:rFonts w:ascii="Times New Roman" w:eastAsia="Times New Roman" w:hAnsi="Times New Roman" w:cs="Times New Roman"/>
          <w:sz w:val="24"/>
          <w:szCs w:val="24"/>
        </w:rPr>
        <w:t>Line spacing – 1.5 line spacing and 2cm- 2.5cm page margins</w:t>
      </w:r>
    </w:p>
    <w:p w14:paraId="378816A6"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F7917">
        <w:rPr>
          <w:rFonts w:ascii="Times New Roman" w:eastAsia="Times New Roman" w:hAnsi="Times New Roman" w:cs="Times New Roman"/>
          <w:sz w:val="24"/>
          <w:szCs w:val="24"/>
        </w:rPr>
        <w:t>Quotations more than three lines to be indented 1 line spacing</w:t>
      </w:r>
    </w:p>
    <w:p w14:paraId="7AD99DC4"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proofErr w:type="gramStart"/>
      <w:r w:rsidRPr="003F7917">
        <w:rPr>
          <w:rFonts w:ascii="Times New Roman" w:eastAsia="Times New Roman" w:hAnsi="Times New Roman" w:cs="Times New Roman"/>
          <w:sz w:val="24"/>
          <w:szCs w:val="24"/>
        </w:rPr>
        <w:t>One line</w:t>
      </w:r>
      <w:proofErr w:type="gramEnd"/>
      <w:r w:rsidRPr="003F7917">
        <w:rPr>
          <w:rFonts w:ascii="Times New Roman" w:eastAsia="Times New Roman" w:hAnsi="Times New Roman" w:cs="Times New Roman"/>
          <w:sz w:val="24"/>
          <w:szCs w:val="24"/>
        </w:rPr>
        <w:t xml:space="preserve"> space between paragraphs, paragraphs must be left aligned</w:t>
      </w:r>
    </w:p>
    <w:p w14:paraId="098662A4"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F7917">
        <w:rPr>
          <w:rFonts w:ascii="Times New Roman" w:eastAsia="Times New Roman" w:hAnsi="Times New Roman" w:cs="Times New Roman"/>
          <w:sz w:val="24"/>
          <w:szCs w:val="24"/>
        </w:rPr>
        <w:t xml:space="preserve">Pagination (your assignment should have </w:t>
      </w:r>
      <w:r w:rsidRPr="003F7917">
        <w:rPr>
          <w:rFonts w:ascii="Times New Roman" w:eastAsia="Times New Roman" w:hAnsi="Times New Roman" w:cs="Times New Roman"/>
          <w:b/>
          <w:sz w:val="24"/>
          <w:szCs w:val="24"/>
        </w:rPr>
        <w:t>page numbers</w:t>
      </w:r>
      <w:r w:rsidRPr="003F7917">
        <w:rPr>
          <w:rFonts w:ascii="Times New Roman" w:eastAsia="Times New Roman" w:hAnsi="Times New Roman" w:cs="Times New Roman"/>
          <w:sz w:val="24"/>
          <w:szCs w:val="24"/>
        </w:rPr>
        <w:t xml:space="preserve">) </w:t>
      </w:r>
    </w:p>
    <w:p w14:paraId="0382D991"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F7917">
        <w:rPr>
          <w:rFonts w:ascii="Times New Roman" w:eastAsia="Times New Roman" w:hAnsi="Times New Roman" w:cs="Times New Roman"/>
          <w:sz w:val="24"/>
          <w:szCs w:val="24"/>
        </w:rPr>
        <w:t>All tables and figures are internally referenced and have a title</w:t>
      </w:r>
    </w:p>
    <w:p w14:paraId="4DE134B1"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F7917">
        <w:rPr>
          <w:rFonts w:ascii="Times New Roman" w:eastAsia="Times New Roman" w:hAnsi="Times New Roman" w:cs="Times New Roman"/>
          <w:b/>
          <w:sz w:val="24"/>
          <w:szCs w:val="24"/>
        </w:rPr>
        <w:t>Word count</w:t>
      </w:r>
      <w:r w:rsidRPr="003F7917">
        <w:rPr>
          <w:rFonts w:ascii="Times New Roman" w:eastAsia="Times New Roman" w:hAnsi="Times New Roman" w:cs="Times New Roman"/>
          <w:sz w:val="24"/>
          <w:szCs w:val="24"/>
        </w:rPr>
        <w:t xml:space="preserve"> checked and written at end of text (before references and any appendix)</w:t>
      </w:r>
    </w:p>
    <w:p w14:paraId="53AF39CC"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F7917">
        <w:rPr>
          <w:rFonts w:ascii="Times New Roman" w:eastAsia="Times New Roman" w:hAnsi="Times New Roman" w:cs="Times New Roman"/>
          <w:sz w:val="24"/>
          <w:szCs w:val="24"/>
        </w:rPr>
        <w:t>Assignment is within 10% of the word limit (excluding references and any appendices)</w:t>
      </w:r>
    </w:p>
    <w:p w14:paraId="04493C9A"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F7917">
        <w:rPr>
          <w:rFonts w:ascii="Times New Roman" w:eastAsia="Times New Roman" w:hAnsi="Times New Roman" w:cs="Times New Roman"/>
          <w:b/>
          <w:sz w:val="24"/>
          <w:szCs w:val="24"/>
        </w:rPr>
        <w:t>All</w:t>
      </w:r>
      <w:r w:rsidRPr="003F7917">
        <w:rPr>
          <w:rFonts w:ascii="Times New Roman" w:eastAsia="Times New Roman" w:hAnsi="Times New Roman" w:cs="Times New Roman"/>
          <w:sz w:val="24"/>
          <w:szCs w:val="24"/>
        </w:rPr>
        <w:t xml:space="preserve"> references in the text are included in the reference list</w:t>
      </w:r>
    </w:p>
    <w:p w14:paraId="08A68C3B"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3F7917">
        <w:rPr>
          <w:rFonts w:ascii="Times New Roman" w:eastAsia="Times New Roman" w:hAnsi="Times New Roman" w:cs="Times New Roman"/>
          <w:b/>
          <w:sz w:val="24"/>
          <w:szCs w:val="24"/>
        </w:rPr>
        <w:t>Correct referencing following the Harvard style, as described in the UWTSD referencing guide.</w:t>
      </w:r>
    </w:p>
    <w:p w14:paraId="785E7452"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F7917">
        <w:rPr>
          <w:rFonts w:ascii="Times New Roman" w:eastAsia="Times New Roman" w:hAnsi="Times New Roman" w:cs="Times New Roman"/>
          <w:sz w:val="24"/>
          <w:szCs w:val="24"/>
        </w:rPr>
        <w:t xml:space="preserve">Correct spelling using </w:t>
      </w:r>
      <w:r w:rsidRPr="003F7917">
        <w:rPr>
          <w:rFonts w:ascii="Times New Roman" w:eastAsia="Times New Roman" w:hAnsi="Times New Roman" w:cs="Times New Roman"/>
          <w:b/>
          <w:sz w:val="24"/>
          <w:szCs w:val="24"/>
        </w:rPr>
        <w:t>UK English</w:t>
      </w:r>
    </w:p>
    <w:p w14:paraId="5AA1532A"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F7917">
        <w:rPr>
          <w:rFonts w:ascii="Times New Roman" w:eastAsia="Times New Roman" w:hAnsi="Times New Roman" w:cs="Times New Roman"/>
          <w:sz w:val="24"/>
          <w:szCs w:val="24"/>
        </w:rPr>
        <w:t>Correct use of punctuation</w:t>
      </w:r>
    </w:p>
    <w:p w14:paraId="7A006951"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F7917">
        <w:rPr>
          <w:rFonts w:ascii="Times New Roman" w:eastAsia="Times New Roman" w:hAnsi="Times New Roman" w:cs="Times New Roman"/>
          <w:sz w:val="24"/>
          <w:szCs w:val="24"/>
        </w:rPr>
        <w:t>Grammar and syntax correct- double check anything that has a green line under it</w:t>
      </w:r>
    </w:p>
    <w:p w14:paraId="7CD53A50"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F7917">
        <w:rPr>
          <w:rFonts w:ascii="Times New Roman" w:eastAsia="Times New Roman" w:hAnsi="Times New Roman" w:cs="Times New Roman"/>
          <w:sz w:val="24"/>
          <w:szCs w:val="24"/>
        </w:rPr>
        <w:t>I have read my assignment out loud to myself and it makes sense and is easy to read</w:t>
      </w:r>
    </w:p>
    <w:p w14:paraId="1B2B12DD"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F7917">
        <w:rPr>
          <w:rFonts w:ascii="Times New Roman" w:eastAsia="Times New Roman" w:hAnsi="Times New Roman" w:cs="Times New Roman"/>
          <w:sz w:val="24"/>
          <w:szCs w:val="24"/>
        </w:rPr>
        <w:t>Somebody else has read my work and it makes sense to him or her!</w:t>
      </w:r>
    </w:p>
    <w:p w14:paraId="5E7F6F3E" w14:textId="77777777" w:rsidR="003F7917" w:rsidRPr="003F7917" w:rsidRDefault="003F7917" w:rsidP="003F791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3F7917">
        <w:rPr>
          <w:rFonts w:ascii="Times New Roman" w:eastAsia="Times New Roman" w:hAnsi="Times New Roman" w:cs="Times New Roman"/>
          <w:b/>
          <w:sz w:val="24"/>
          <w:szCs w:val="24"/>
        </w:rPr>
        <w:t xml:space="preserve">I have checked and I have not plagiarised </w:t>
      </w:r>
    </w:p>
    <w:p w14:paraId="59DB77E3" w14:textId="022F1970" w:rsidR="003F7917" w:rsidRDefault="003F7917" w:rsidP="003F7917">
      <w:pPr>
        <w:spacing w:after="0" w:line="276" w:lineRule="auto"/>
        <w:jc w:val="center"/>
        <w:rPr>
          <w:rFonts w:ascii="Calibri" w:eastAsia="Calibri" w:hAnsi="Calibri" w:cs="Times New Roman"/>
          <w:b/>
          <w:sz w:val="52"/>
        </w:rPr>
      </w:pPr>
      <w:r w:rsidRPr="003F7917">
        <w:rPr>
          <w:rFonts w:ascii="Calibri" w:eastAsia="Calibri" w:hAnsi="Calibri" w:cs="Times New Roman"/>
          <w:b/>
          <w:sz w:val="52"/>
        </w:rPr>
        <w:t>Failure to follow these guidelines will cost you marks!</w:t>
      </w:r>
      <w:r w:rsidR="00AB74BA">
        <w:rPr>
          <w:rFonts w:ascii="Calibri" w:eastAsia="Calibri" w:hAnsi="Calibri" w:cs="Times New Roman"/>
          <w:b/>
          <w:sz w:val="52"/>
        </w:rPr>
        <w:t xml:space="preserve"> </w:t>
      </w:r>
    </w:p>
    <w:p w14:paraId="63EF9056" w14:textId="78812B5A" w:rsidR="00AB74BA" w:rsidRDefault="00AB74BA" w:rsidP="003F7917">
      <w:pPr>
        <w:spacing w:after="0" w:line="276" w:lineRule="auto"/>
        <w:jc w:val="center"/>
        <w:rPr>
          <w:rFonts w:ascii="Calibri" w:eastAsia="Calibri" w:hAnsi="Calibri" w:cs="Times New Roman"/>
          <w:b/>
          <w:sz w:val="52"/>
        </w:rPr>
      </w:pPr>
    </w:p>
    <w:p w14:paraId="0E69130F" w14:textId="700CE78F" w:rsidR="00AB74BA" w:rsidRDefault="00AB74BA" w:rsidP="003F7917">
      <w:pPr>
        <w:spacing w:after="0" w:line="276" w:lineRule="auto"/>
        <w:jc w:val="center"/>
        <w:rPr>
          <w:rFonts w:ascii="Calibri" w:eastAsia="Calibri" w:hAnsi="Calibri" w:cs="Times New Roman"/>
          <w:b/>
          <w:sz w:val="52"/>
        </w:rPr>
      </w:pPr>
    </w:p>
    <w:p w14:paraId="3A1C533C" w14:textId="6BB1E90E" w:rsidR="00AB74BA" w:rsidRDefault="00AB74BA" w:rsidP="003F7917">
      <w:pPr>
        <w:spacing w:after="0" w:line="276" w:lineRule="auto"/>
        <w:jc w:val="center"/>
        <w:rPr>
          <w:rFonts w:ascii="Calibri" w:eastAsia="Calibri" w:hAnsi="Calibri" w:cs="Times New Roman"/>
          <w:b/>
          <w:sz w:val="52"/>
        </w:rPr>
      </w:pPr>
    </w:p>
    <w:p w14:paraId="2346AA22" w14:textId="68F9B17E" w:rsidR="00AB74BA" w:rsidRDefault="00AB74BA" w:rsidP="003F7917">
      <w:pPr>
        <w:spacing w:after="0" w:line="276" w:lineRule="auto"/>
        <w:jc w:val="center"/>
        <w:rPr>
          <w:rFonts w:ascii="Calibri" w:eastAsia="Calibri" w:hAnsi="Calibri" w:cs="Times New Roman"/>
          <w:b/>
          <w:sz w:val="52"/>
        </w:rPr>
      </w:pPr>
    </w:p>
    <w:p w14:paraId="746DF8D5" w14:textId="77777777" w:rsidR="00191ED7" w:rsidRDefault="00191ED7" w:rsidP="00191ED7">
      <w:pPr>
        <w:spacing w:after="0" w:line="360" w:lineRule="auto"/>
        <w:jc w:val="center"/>
        <w:rPr>
          <w:rFonts w:ascii="Times New Roman" w:eastAsia="Calibri" w:hAnsi="Times New Roman" w:cs="Times New Roman"/>
          <w:sz w:val="56"/>
          <w:szCs w:val="56"/>
        </w:rPr>
      </w:pPr>
    </w:p>
    <w:p w14:paraId="45E072CE" w14:textId="77777777" w:rsidR="00191ED7" w:rsidRDefault="00191ED7" w:rsidP="00191ED7">
      <w:pPr>
        <w:spacing w:after="0" w:line="360" w:lineRule="auto"/>
        <w:jc w:val="center"/>
        <w:rPr>
          <w:rFonts w:ascii="Times New Roman" w:eastAsia="Calibri" w:hAnsi="Times New Roman" w:cs="Times New Roman"/>
          <w:sz w:val="56"/>
          <w:szCs w:val="56"/>
        </w:rPr>
      </w:pPr>
    </w:p>
    <w:p w14:paraId="19A49707" w14:textId="22681D83" w:rsidR="00191ED7" w:rsidRDefault="006B0777" w:rsidP="00191ED7">
      <w:pPr>
        <w:spacing w:after="0" w:line="360" w:lineRule="auto"/>
        <w:jc w:val="center"/>
        <w:rPr>
          <w:rFonts w:ascii="Times New Roman" w:eastAsia="Calibri" w:hAnsi="Times New Roman" w:cs="Times New Roman"/>
          <w:sz w:val="28"/>
          <w:szCs w:val="28"/>
        </w:rPr>
      </w:pPr>
      <w:r w:rsidRPr="00DB32D2">
        <w:rPr>
          <w:rFonts w:ascii="Times New Roman" w:eastAsia="Calibri" w:hAnsi="Times New Roman" w:cs="Times New Roman"/>
          <w:sz w:val="28"/>
          <w:szCs w:val="28"/>
        </w:rPr>
        <w:t>Introduct</w:t>
      </w:r>
      <w:r w:rsidR="00D8560B" w:rsidRPr="00DB32D2">
        <w:rPr>
          <w:rFonts w:ascii="Times New Roman" w:eastAsia="Calibri" w:hAnsi="Times New Roman" w:cs="Times New Roman"/>
          <w:sz w:val="28"/>
          <w:szCs w:val="28"/>
        </w:rPr>
        <w:t>ion to Health and Exercise Psychology</w:t>
      </w:r>
    </w:p>
    <w:p w14:paraId="0FE8C09F" w14:textId="77777777" w:rsidR="00C835CE" w:rsidRDefault="00C835CE" w:rsidP="00191ED7">
      <w:pPr>
        <w:spacing w:after="0" w:line="360" w:lineRule="auto"/>
        <w:jc w:val="center"/>
        <w:rPr>
          <w:rFonts w:ascii="Times New Roman" w:eastAsia="Calibri" w:hAnsi="Times New Roman" w:cs="Times New Roman"/>
          <w:sz w:val="28"/>
          <w:szCs w:val="28"/>
        </w:rPr>
      </w:pPr>
    </w:p>
    <w:p w14:paraId="0F40E004" w14:textId="6F325FA9" w:rsidR="00DB32D2" w:rsidRDefault="00DB32D2" w:rsidP="00191ED7">
      <w:pPr>
        <w:spacing w:after="0"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SHSS</w:t>
      </w:r>
      <w:r w:rsidR="009A15D3">
        <w:rPr>
          <w:rFonts w:ascii="Times New Roman" w:eastAsia="Calibri" w:hAnsi="Times New Roman" w:cs="Times New Roman"/>
          <w:sz w:val="28"/>
          <w:szCs w:val="28"/>
        </w:rPr>
        <w:t>4066</w:t>
      </w:r>
    </w:p>
    <w:p w14:paraId="3A9EE96A" w14:textId="77777777" w:rsidR="009A15D3" w:rsidRPr="00DB32D2" w:rsidRDefault="009A15D3" w:rsidP="00191ED7">
      <w:pPr>
        <w:spacing w:after="0" w:line="360" w:lineRule="auto"/>
        <w:jc w:val="center"/>
        <w:rPr>
          <w:rFonts w:ascii="Times New Roman" w:eastAsia="Calibri" w:hAnsi="Times New Roman" w:cs="Times New Roman"/>
          <w:sz w:val="28"/>
          <w:szCs w:val="28"/>
        </w:rPr>
      </w:pPr>
    </w:p>
    <w:p w14:paraId="4E1B1221" w14:textId="645A1C1A" w:rsidR="00AB74BA" w:rsidRPr="009A15D3" w:rsidRDefault="00AB74BA" w:rsidP="00191ED7">
      <w:pPr>
        <w:spacing w:after="0" w:line="360" w:lineRule="auto"/>
        <w:jc w:val="center"/>
        <w:rPr>
          <w:rFonts w:ascii="Times New Roman" w:eastAsia="Calibri" w:hAnsi="Times New Roman" w:cs="Times New Roman"/>
          <w:sz w:val="28"/>
          <w:szCs w:val="28"/>
        </w:rPr>
      </w:pPr>
      <w:r w:rsidRPr="009A15D3">
        <w:rPr>
          <w:rFonts w:ascii="Times New Roman" w:eastAsia="Calibri" w:hAnsi="Times New Roman" w:cs="Times New Roman"/>
          <w:sz w:val="28"/>
          <w:szCs w:val="28"/>
        </w:rPr>
        <w:t xml:space="preserve">Does Exercise </w:t>
      </w:r>
      <w:r w:rsidR="0059398E" w:rsidRPr="009A15D3">
        <w:rPr>
          <w:rFonts w:ascii="Times New Roman" w:eastAsia="Calibri" w:hAnsi="Times New Roman" w:cs="Times New Roman"/>
          <w:sz w:val="28"/>
          <w:szCs w:val="28"/>
        </w:rPr>
        <w:t xml:space="preserve">Have </w:t>
      </w:r>
      <w:r w:rsidR="00191ED7" w:rsidRPr="009A15D3">
        <w:rPr>
          <w:rFonts w:ascii="Times New Roman" w:eastAsia="Calibri" w:hAnsi="Times New Roman" w:cs="Times New Roman"/>
          <w:sz w:val="28"/>
          <w:szCs w:val="28"/>
        </w:rPr>
        <w:t>an</w:t>
      </w:r>
      <w:r w:rsidR="0059398E" w:rsidRPr="009A15D3">
        <w:rPr>
          <w:rFonts w:ascii="Times New Roman" w:eastAsia="Calibri" w:hAnsi="Times New Roman" w:cs="Times New Roman"/>
          <w:sz w:val="28"/>
          <w:szCs w:val="28"/>
        </w:rPr>
        <w:t xml:space="preserve"> Effect on Mood </w:t>
      </w:r>
      <w:r w:rsidR="00E936BF" w:rsidRPr="009A15D3">
        <w:rPr>
          <w:rFonts w:ascii="Times New Roman" w:eastAsia="Calibri" w:hAnsi="Times New Roman" w:cs="Times New Roman"/>
          <w:sz w:val="28"/>
          <w:szCs w:val="28"/>
        </w:rPr>
        <w:t>State?</w:t>
      </w:r>
    </w:p>
    <w:p w14:paraId="6777329E" w14:textId="62DDBECC" w:rsidR="00735E44" w:rsidRPr="009A15D3" w:rsidRDefault="00735E44" w:rsidP="00191ED7">
      <w:pPr>
        <w:spacing w:after="0" w:line="360" w:lineRule="auto"/>
        <w:jc w:val="center"/>
        <w:rPr>
          <w:rFonts w:ascii="Times New Roman" w:eastAsia="Calibri" w:hAnsi="Times New Roman" w:cs="Times New Roman"/>
          <w:sz w:val="28"/>
          <w:szCs w:val="28"/>
        </w:rPr>
      </w:pPr>
    </w:p>
    <w:p w14:paraId="6FED8B6C" w14:textId="070A9CFB" w:rsidR="00735E44" w:rsidRDefault="00735E44" w:rsidP="00191ED7">
      <w:pPr>
        <w:spacing w:after="0" w:line="360" w:lineRule="auto"/>
        <w:jc w:val="center"/>
        <w:rPr>
          <w:rFonts w:ascii="Times New Roman" w:eastAsia="Calibri" w:hAnsi="Times New Roman" w:cs="Times New Roman"/>
          <w:sz w:val="56"/>
          <w:szCs w:val="56"/>
        </w:rPr>
      </w:pPr>
    </w:p>
    <w:p w14:paraId="3D350EA5" w14:textId="377F9207" w:rsidR="00735E44" w:rsidRDefault="00735E44" w:rsidP="00191ED7">
      <w:pPr>
        <w:spacing w:after="0" w:line="360" w:lineRule="auto"/>
        <w:jc w:val="center"/>
        <w:rPr>
          <w:rFonts w:ascii="Times New Roman" w:eastAsia="Calibri" w:hAnsi="Times New Roman" w:cs="Times New Roman"/>
          <w:sz w:val="56"/>
          <w:szCs w:val="56"/>
        </w:rPr>
      </w:pPr>
    </w:p>
    <w:p w14:paraId="3411F853" w14:textId="30706391" w:rsidR="00735E44" w:rsidRDefault="00735E44" w:rsidP="00191ED7">
      <w:pPr>
        <w:spacing w:after="0" w:line="360" w:lineRule="auto"/>
        <w:jc w:val="center"/>
        <w:rPr>
          <w:rFonts w:ascii="Times New Roman" w:eastAsia="Calibri" w:hAnsi="Times New Roman" w:cs="Times New Roman"/>
          <w:sz w:val="56"/>
          <w:szCs w:val="56"/>
        </w:rPr>
      </w:pPr>
    </w:p>
    <w:p w14:paraId="62A87C3A" w14:textId="74B2B301" w:rsidR="00735E44" w:rsidRDefault="00735E44" w:rsidP="00191ED7">
      <w:pPr>
        <w:spacing w:after="0" w:line="360" w:lineRule="auto"/>
        <w:jc w:val="center"/>
        <w:rPr>
          <w:rFonts w:ascii="Times New Roman" w:eastAsia="Calibri" w:hAnsi="Times New Roman" w:cs="Times New Roman"/>
          <w:sz w:val="56"/>
          <w:szCs w:val="56"/>
        </w:rPr>
      </w:pPr>
    </w:p>
    <w:p w14:paraId="068A29D3" w14:textId="7D732BE3" w:rsidR="00735E44" w:rsidRDefault="00735E44" w:rsidP="00191ED7">
      <w:pPr>
        <w:spacing w:after="0" w:line="360" w:lineRule="auto"/>
        <w:jc w:val="center"/>
        <w:rPr>
          <w:rFonts w:ascii="Times New Roman" w:eastAsia="Calibri" w:hAnsi="Times New Roman" w:cs="Times New Roman"/>
          <w:sz w:val="56"/>
          <w:szCs w:val="56"/>
        </w:rPr>
      </w:pPr>
    </w:p>
    <w:p w14:paraId="4667920F" w14:textId="0E5B2730" w:rsidR="00735E44" w:rsidRDefault="00735E44" w:rsidP="00191ED7">
      <w:pPr>
        <w:spacing w:after="0" w:line="360" w:lineRule="auto"/>
        <w:jc w:val="center"/>
        <w:rPr>
          <w:rFonts w:ascii="Times New Roman" w:eastAsia="Calibri" w:hAnsi="Times New Roman" w:cs="Times New Roman"/>
          <w:sz w:val="56"/>
          <w:szCs w:val="56"/>
        </w:rPr>
      </w:pPr>
    </w:p>
    <w:p w14:paraId="59FB18D4" w14:textId="10F4664B" w:rsidR="00735E44" w:rsidRDefault="00735E44" w:rsidP="00191ED7">
      <w:pPr>
        <w:spacing w:after="0" w:line="360" w:lineRule="auto"/>
        <w:jc w:val="center"/>
        <w:rPr>
          <w:rFonts w:ascii="Times New Roman" w:eastAsia="Calibri" w:hAnsi="Times New Roman" w:cs="Times New Roman"/>
          <w:sz w:val="56"/>
          <w:szCs w:val="56"/>
        </w:rPr>
      </w:pPr>
    </w:p>
    <w:p w14:paraId="4116D746" w14:textId="244D67EE" w:rsidR="003148DC" w:rsidRDefault="003148DC" w:rsidP="00175C02">
      <w:pPr>
        <w:spacing w:after="0" w:line="360" w:lineRule="auto"/>
        <w:rPr>
          <w:rFonts w:ascii="Times New Roman" w:eastAsia="Calibri" w:hAnsi="Times New Roman" w:cs="Times New Roman"/>
          <w:sz w:val="28"/>
          <w:szCs w:val="28"/>
        </w:rPr>
      </w:pPr>
    </w:p>
    <w:p w14:paraId="4F98C495" w14:textId="77777777" w:rsidR="00EE126B" w:rsidRDefault="00EE126B" w:rsidP="00252BD8">
      <w:pPr>
        <w:spacing w:after="0" w:line="360" w:lineRule="auto"/>
        <w:rPr>
          <w:rFonts w:ascii="Times New Roman" w:eastAsia="Calibri" w:hAnsi="Times New Roman" w:cs="Times New Roman"/>
          <w:sz w:val="24"/>
          <w:szCs w:val="24"/>
        </w:rPr>
      </w:pPr>
    </w:p>
    <w:p w14:paraId="35A8DD9C" w14:textId="77777777" w:rsidR="00EE126B" w:rsidRDefault="00EE126B" w:rsidP="00252BD8">
      <w:pPr>
        <w:spacing w:after="0" w:line="360" w:lineRule="auto"/>
        <w:rPr>
          <w:rFonts w:ascii="Times New Roman" w:eastAsia="Calibri" w:hAnsi="Times New Roman" w:cs="Times New Roman"/>
          <w:sz w:val="24"/>
          <w:szCs w:val="24"/>
        </w:rPr>
      </w:pPr>
    </w:p>
    <w:p w14:paraId="045CB007" w14:textId="11BBD61D" w:rsidR="00EE126B" w:rsidRPr="00CC2733" w:rsidRDefault="00EE126B" w:rsidP="00CC2733">
      <w:pPr>
        <w:spacing w:after="0" w:line="360" w:lineRule="auto"/>
        <w:jc w:val="center"/>
        <w:rPr>
          <w:rFonts w:ascii="Times New Roman" w:eastAsia="Calibri" w:hAnsi="Times New Roman" w:cs="Times New Roman"/>
          <w:sz w:val="28"/>
          <w:szCs w:val="28"/>
        </w:rPr>
      </w:pPr>
      <w:r w:rsidRPr="00CC2733">
        <w:rPr>
          <w:rFonts w:ascii="Times New Roman" w:eastAsia="Calibri" w:hAnsi="Times New Roman" w:cs="Times New Roman"/>
          <w:sz w:val="28"/>
          <w:szCs w:val="28"/>
        </w:rPr>
        <w:t>Introduction</w:t>
      </w:r>
    </w:p>
    <w:p w14:paraId="264DA9F4" w14:textId="77777777" w:rsidR="00EE126B" w:rsidRDefault="00EE126B" w:rsidP="00252BD8">
      <w:pPr>
        <w:spacing w:after="0" w:line="360" w:lineRule="auto"/>
        <w:rPr>
          <w:rFonts w:ascii="Times New Roman" w:eastAsia="Calibri" w:hAnsi="Times New Roman" w:cs="Times New Roman"/>
          <w:sz w:val="24"/>
          <w:szCs w:val="24"/>
        </w:rPr>
      </w:pPr>
    </w:p>
    <w:p w14:paraId="2467F6B9" w14:textId="5D870B4E" w:rsidR="00252BD8" w:rsidRDefault="00522D1F" w:rsidP="00252BD8">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Exercise is </w:t>
      </w:r>
      <w:r w:rsidR="007541E9">
        <w:rPr>
          <w:rFonts w:ascii="Times New Roman" w:eastAsia="Calibri" w:hAnsi="Times New Roman" w:cs="Times New Roman"/>
          <w:sz w:val="24"/>
          <w:szCs w:val="24"/>
        </w:rPr>
        <w:t xml:space="preserve">said to have a positive </w:t>
      </w:r>
      <w:r w:rsidR="00004879">
        <w:rPr>
          <w:rFonts w:ascii="Times New Roman" w:eastAsia="Calibri" w:hAnsi="Times New Roman" w:cs="Times New Roman"/>
          <w:sz w:val="24"/>
          <w:szCs w:val="24"/>
        </w:rPr>
        <w:t xml:space="preserve">effect </w:t>
      </w:r>
      <w:r w:rsidR="00E85845">
        <w:rPr>
          <w:rFonts w:ascii="Times New Roman" w:eastAsia="Calibri" w:hAnsi="Times New Roman" w:cs="Times New Roman"/>
          <w:sz w:val="24"/>
          <w:szCs w:val="24"/>
        </w:rPr>
        <w:t>on health</w:t>
      </w:r>
      <w:r w:rsidR="004078D2">
        <w:rPr>
          <w:rFonts w:ascii="Times New Roman" w:eastAsia="Calibri" w:hAnsi="Times New Roman" w:cs="Times New Roman"/>
          <w:sz w:val="24"/>
          <w:szCs w:val="24"/>
        </w:rPr>
        <w:t xml:space="preserve"> </w:t>
      </w:r>
      <w:r w:rsidR="008C2DD1">
        <w:rPr>
          <w:rFonts w:ascii="Times New Roman" w:eastAsia="Calibri" w:hAnsi="Times New Roman" w:cs="Times New Roman"/>
          <w:sz w:val="24"/>
          <w:szCs w:val="24"/>
        </w:rPr>
        <w:t>(World Health Organisation, 2</w:t>
      </w:r>
      <w:r w:rsidR="00377C81">
        <w:rPr>
          <w:rFonts w:ascii="Times New Roman" w:eastAsia="Calibri" w:hAnsi="Times New Roman" w:cs="Times New Roman"/>
          <w:sz w:val="24"/>
          <w:szCs w:val="24"/>
        </w:rPr>
        <w:t>019</w:t>
      </w:r>
      <w:r w:rsidR="004078D2">
        <w:rPr>
          <w:rFonts w:ascii="Times New Roman" w:eastAsia="Calibri" w:hAnsi="Times New Roman" w:cs="Times New Roman"/>
          <w:sz w:val="24"/>
          <w:szCs w:val="24"/>
        </w:rPr>
        <w:t>)</w:t>
      </w:r>
      <w:r w:rsidR="00E85845">
        <w:rPr>
          <w:rFonts w:ascii="Times New Roman" w:eastAsia="Calibri" w:hAnsi="Times New Roman" w:cs="Times New Roman"/>
          <w:sz w:val="24"/>
          <w:szCs w:val="24"/>
        </w:rPr>
        <w:t xml:space="preserve"> </w:t>
      </w:r>
      <w:r w:rsidR="00FA36D4">
        <w:rPr>
          <w:rFonts w:ascii="Times New Roman" w:eastAsia="Calibri" w:hAnsi="Times New Roman" w:cs="Times New Roman"/>
          <w:sz w:val="24"/>
          <w:szCs w:val="24"/>
        </w:rPr>
        <w:t>and t</w:t>
      </w:r>
      <w:r w:rsidR="00B211F1">
        <w:rPr>
          <w:rFonts w:ascii="Times New Roman" w:eastAsia="Calibri" w:hAnsi="Times New Roman" w:cs="Times New Roman"/>
          <w:sz w:val="24"/>
          <w:szCs w:val="24"/>
        </w:rPr>
        <w:t xml:space="preserve">he associated health benefits </w:t>
      </w:r>
      <w:r w:rsidR="00F70F34">
        <w:rPr>
          <w:rFonts w:ascii="Times New Roman" w:eastAsia="Calibri" w:hAnsi="Times New Roman" w:cs="Times New Roman"/>
          <w:sz w:val="24"/>
          <w:szCs w:val="24"/>
        </w:rPr>
        <w:t>ar</w:t>
      </w:r>
      <w:r w:rsidR="006A6D83">
        <w:rPr>
          <w:rFonts w:ascii="Times New Roman" w:eastAsia="Calibri" w:hAnsi="Times New Roman" w:cs="Times New Roman"/>
          <w:sz w:val="24"/>
          <w:szCs w:val="24"/>
        </w:rPr>
        <w:t xml:space="preserve">e </w:t>
      </w:r>
      <w:r w:rsidR="00F70F34">
        <w:rPr>
          <w:rFonts w:ascii="Times New Roman" w:eastAsia="Calibri" w:hAnsi="Times New Roman" w:cs="Times New Roman"/>
          <w:sz w:val="24"/>
          <w:szCs w:val="24"/>
        </w:rPr>
        <w:t>recognised</w:t>
      </w:r>
      <w:r w:rsidR="006877CE">
        <w:rPr>
          <w:rFonts w:ascii="Times New Roman" w:eastAsia="Calibri" w:hAnsi="Times New Roman" w:cs="Times New Roman"/>
          <w:sz w:val="24"/>
          <w:szCs w:val="24"/>
        </w:rPr>
        <w:t xml:space="preserve"> </w:t>
      </w:r>
      <w:r w:rsidR="0043287A">
        <w:rPr>
          <w:rFonts w:ascii="Times New Roman" w:eastAsia="Calibri" w:hAnsi="Times New Roman" w:cs="Times New Roman"/>
          <w:sz w:val="24"/>
          <w:szCs w:val="24"/>
        </w:rPr>
        <w:t>by m</w:t>
      </w:r>
      <w:r w:rsidR="00A50E40">
        <w:rPr>
          <w:rFonts w:ascii="Times New Roman" w:eastAsia="Calibri" w:hAnsi="Times New Roman" w:cs="Times New Roman"/>
          <w:sz w:val="24"/>
          <w:szCs w:val="24"/>
        </w:rPr>
        <w:t>ost countries</w:t>
      </w:r>
      <w:r w:rsidR="00252BD8" w:rsidRPr="001C333C">
        <w:rPr>
          <w:rFonts w:ascii="Times New Roman" w:eastAsia="Calibri" w:hAnsi="Times New Roman" w:cs="Times New Roman"/>
          <w:sz w:val="24"/>
          <w:szCs w:val="24"/>
        </w:rPr>
        <w:t xml:space="preserve">. </w:t>
      </w:r>
      <w:r w:rsidR="00252BD8">
        <w:rPr>
          <w:rFonts w:ascii="Times New Roman" w:eastAsia="Calibri" w:hAnsi="Times New Roman" w:cs="Times New Roman"/>
          <w:sz w:val="24"/>
          <w:szCs w:val="24"/>
        </w:rPr>
        <w:t>Warburton (2006) highlights the importance of  physical activity and  all-cause mortality reduction, confirming that physical activity</w:t>
      </w:r>
      <w:r w:rsidR="00FB0721">
        <w:rPr>
          <w:rFonts w:ascii="Times New Roman" w:eastAsia="Calibri" w:hAnsi="Times New Roman" w:cs="Times New Roman"/>
          <w:sz w:val="24"/>
          <w:szCs w:val="24"/>
        </w:rPr>
        <w:t xml:space="preserve"> is beneficial to individual health</w:t>
      </w:r>
      <w:r w:rsidR="00252BD8">
        <w:rPr>
          <w:rFonts w:ascii="Times New Roman" w:eastAsia="Calibri" w:hAnsi="Times New Roman" w:cs="Times New Roman"/>
          <w:sz w:val="24"/>
          <w:szCs w:val="24"/>
        </w:rPr>
        <w:t>. Physical activity and mood state are</w:t>
      </w:r>
      <w:r w:rsidR="00A72BB8">
        <w:rPr>
          <w:rFonts w:ascii="Times New Roman" w:eastAsia="Calibri" w:hAnsi="Times New Roman" w:cs="Times New Roman"/>
          <w:sz w:val="24"/>
          <w:szCs w:val="24"/>
        </w:rPr>
        <w:t xml:space="preserve"> noted by</w:t>
      </w:r>
      <w:r w:rsidR="00252BD8">
        <w:rPr>
          <w:rFonts w:ascii="Times New Roman" w:eastAsia="Calibri" w:hAnsi="Times New Roman" w:cs="Times New Roman"/>
          <w:sz w:val="24"/>
          <w:szCs w:val="24"/>
        </w:rPr>
        <w:t xml:space="preserve"> Blake (2012)</w:t>
      </w:r>
      <w:r w:rsidR="0029520C">
        <w:rPr>
          <w:rFonts w:ascii="Times New Roman" w:eastAsia="Calibri" w:hAnsi="Times New Roman" w:cs="Times New Roman"/>
          <w:sz w:val="24"/>
          <w:szCs w:val="24"/>
        </w:rPr>
        <w:t xml:space="preserve"> </w:t>
      </w:r>
      <w:r w:rsidR="005D1638">
        <w:rPr>
          <w:rFonts w:ascii="Times New Roman" w:eastAsia="Calibri" w:hAnsi="Times New Roman" w:cs="Times New Roman"/>
          <w:sz w:val="24"/>
          <w:szCs w:val="24"/>
        </w:rPr>
        <w:t>with</w:t>
      </w:r>
      <w:r w:rsidR="00252BD8">
        <w:rPr>
          <w:rFonts w:ascii="Times New Roman" w:eastAsia="Calibri" w:hAnsi="Times New Roman" w:cs="Times New Roman"/>
          <w:sz w:val="24"/>
          <w:szCs w:val="24"/>
        </w:rPr>
        <w:t xml:space="preserve"> regular exercise</w:t>
      </w:r>
      <w:r w:rsidR="005D1638">
        <w:rPr>
          <w:rFonts w:ascii="Times New Roman" w:eastAsia="Calibri" w:hAnsi="Times New Roman" w:cs="Times New Roman"/>
          <w:sz w:val="24"/>
          <w:szCs w:val="24"/>
        </w:rPr>
        <w:t xml:space="preserve"> cited to </w:t>
      </w:r>
      <w:r w:rsidR="00976F4F">
        <w:rPr>
          <w:rFonts w:ascii="Times New Roman" w:eastAsia="Calibri" w:hAnsi="Times New Roman" w:cs="Times New Roman"/>
          <w:sz w:val="24"/>
          <w:szCs w:val="24"/>
        </w:rPr>
        <w:t>reduce</w:t>
      </w:r>
      <w:r w:rsidR="00252BD8">
        <w:rPr>
          <w:rFonts w:ascii="Times New Roman" w:eastAsia="Calibri" w:hAnsi="Times New Roman" w:cs="Times New Roman"/>
          <w:sz w:val="24"/>
          <w:szCs w:val="24"/>
        </w:rPr>
        <w:t xml:space="preserve"> depression and treat depressive symptoms  (Meyer, 20</w:t>
      </w:r>
      <w:r w:rsidR="00DD4C1C">
        <w:rPr>
          <w:rFonts w:ascii="Times New Roman" w:eastAsia="Calibri" w:hAnsi="Times New Roman" w:cs="Times New Roman"/>
          <w:sz w:val="24"/>
          <w:szCs w:val="24"/>
        </w:rPr>
        <w:t>17</w:t>
      </w:r>
      <w:r w:rsidR="00252BD8">
        <w:rPr>
          <w:rFonts w:ascii="Times New Roman" w:eastAsia="Calibri" w:hAnsi="Times New Roman" w:cs="Times New Roman"/>
          <w:sz w:val="24"/>
          <w:szCs w:val="24"/>
        </w:rPr>
        <w:t>).</w:t>
      </w:r>
      <w:r w:rsidR="00C777DE" w:rsidRPr="00C777DE">
        <w:rPr>
          <w:rFonts w:ascii="Times New Roman" w:eastAsia="Calibri" w:hAnsi="Times New Roman" w:cs="Times New Roman"/>
          <w:sz w:val="24"/>
          <w:szCs w:val="24"/>
        </w:rPr>
        <w:t xml:space="preserve"> </w:t>
      </w:r>
      <w:r w:rsidR="00C777DE" w:rsidRPr="001C333C">
        <w:rPr>
          <w:rFonts w:ascii="Times New Roman" w:eastAsia="Calibri" w:hAnsi="Times New Roman" w:cs="Times New Roman"/>
          <w:sz w:val="24"/>
          <w:szCs w:val="24"/>
        </w:rPr>
        <w:t>Walking and general physical activity are said to improve positive mood state, well-being and protect mental health (Mental Health Foundation, 2013).</w:t>
      </w:r>
    </w:p>
    <w:p w14:paraId="4E35180F" w14:textId="77777777" w:rsidR="00636D60" w:rsidRDefault="00636D60" w:rsidP="00175C02">
      <w:pPr>
        <w:spacing w:after="0" w:line="360" w:lineRule="auto"/>
        <w:rPr>
          <w:rFonts w:ascii="Times New Roman" w:eastAsia="Calibri" w:hAnsi="Times New Roman" w:cs="Times New Roman"/>
          <w:sz w:val="24"/>
          <w:szCs w:val="24"/>
        </w:rPr>
      </w:pPr>
    </w:p>
    <w:p w14:paraId="53880403" w14:textId="7C54D17D" w:rsidR="00303230" w:rsidRDefault="004E5640" w:rsidP="00175C02">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Improvements in mood state</w:t>
      </w:r>
      <w:r w:rsidR="00AB1D05">
        <w:rPr>
          <w:rFonts w:ascii="Times New Roman" w:eastAsia="Calibri" w:hAnsi="Times New Roman" w:cs="Times New Roman"/>
          <w:sz w:val="24"/>
          <w:szCs w:val="24"/>
        </w:rPr>
        <w:t xml:space="preserve"> </w:t>
      </w:r>
      <w:r w:rsidR="00124431">
        <w:rPr>
          <w:rFonts w:ascii="Times New Roman" w:eastAsia="Calibri" w:hAnsi="Times New Roman" w:cs="Times New Roman"/>
          <w:sz w:val="24"/>
          <w:szCs w:val="24"/>
        </w:rPr>
        <w:t>were</w:t>
      </w:r>
      <w:r w:rsidR="00664C8C">
        <w:rPr>
          <w:rFonts w:ascii="Times New Roman" w:eastAsia="Calibri" w:hAnsi="Times New Roman" w:cs="Times New Roman"/>
          <w:sz w:val="24"/>
          <w:szCs w:val="24"/>
        </w:rPr>
        <w:t xml:space="preserve"> clearly linked to physical activity </w:t>
      </w:r>
      <w:r w:rsidR="002E227C">
        <w:rPr>
          <w:rFonts w:ascii="Times New Roman" w:eastAsia="Calibri" w:hAnsi="Times New Roman" w:cs="Times New Roman"/>
          <w:sz w:val="24"/>
          <w:szCs w:val="24"/>
        </w:rPr>
        <w:t>in</w:t>
      </w:r>
      <w:r w:rsidR="00664C8C">
        <w:rPr>
          <w:rFonts w:ascii="Times New Roman" w:eastAsia="Calibri" w:hAnsi="Times New Roman" w:cs="Times New Roman"/>
          <w:sz w:val="24"/>
          <w:szCs w:val="24"/>
        </w:rPr>
        <w:t xml:space="preserve"> </w:t>
      </w:r>
      <w:r w:rsidR="009E5595">
        <w:rPr>
          <w:rFonts w:ascii="Times New Roman" w:eastAsia="Calibri" w:hAnsi="Times New Roman" w:cs="Times New Roman"/>
          <w:sz w:val="24"/>
          <w:szCs w:val="24"/>
        </w:rPr>
        <w:t>a</w:t>
      </w:r>
      <w:r w:rsidR="00E5523A">
        <w:rPr>
          <w:rFonts w:ascii="Times New Roman" w:eastAsia="Calibri" w:hAnsi="Times New Roman" w:cs="Times New Roman"/>
          <w:sz w:val="24"/>
          <w:szCs w:val="24"/>
        </w:rPr>
        <w:t xml:space="preserve"> recent</w:t>
      </w:r>
      <w:r w:rsidR="009E5595">
        <w:rPr>
          <w:rFonts w:ascii="Times New Roman" w:eastAsia="Calibri" w:hAnsi="Times New Roman" w:cs="Times New Roman"/>
          <w:sz w:val="24"/>
          <w:szCs w:val="24"/>
        </w:rPr>
        <w:t xml:space="preserve"> </w:t>
      </w:r>
      <w:r w:rsidR="003B79E1">
        <w:rPr>
          <w:rFonts w:ascii="Times New Roman" w:eastAsia="Calibri" w:hAnsi="Times New Roman" w:cs="Times New Roman"/>
          <w:sz w:val="24"/>
          <w:szCs w:val="24"/>
        </w:rPr>
        <w:t>meta-analysis</w:t>
      </w:r>
      <w:r w:rsidR="009E5595">
        <w:rPr>
          <w:rFonts w:ascii="Times New Roman" w:eastAsia="Calibri" w:hAnsi="Times New Roman" w:cs="Times New Roman"/>
          <w:sz w:val="24"/>
          <w:szCs w:val="24"/>
        </w:rPr>
        <w:t xml:space="preserve"> </w:t>
      </w:r>
      <w:r w:rsidR="00D24F6C">
        <w:rPr>
          <w:rFonts w:ascii="Times New Roman" w:eastAsia="Calibri" w:hAnsi="Times New Roman" w:cs="Times New Roman"/>
          <w:sz w:val="24"/>
          <w:szCs w:val="24"/>
        </w:rPr>
        <w:t>(</w:t>
      </w:r>
      <w:r w:rsidR="00664226">
        <w:rPr>
          <w:rFonts w:ascii="Times New Roman" w:eastAsia="Calibri" w:hAnsi="Times New Roman" w:cs="Times New Roman"/>
          <w:sz w:val="24"/>
          <w:szCs w:val="24"/>
        </w:rPr>
        <w:t>Kvam et al., 2016</w:t>
      </w:r>
      <w:r w:rsidR="003B79E1">
        <w:rPr>
          <w:rFonts w:ascii="Times New Roman" w:eastAsia="Calibri" w:hAnsi="Times New Roman" w:cs="Times New Roman"/>
          <w:sz w:val="24"/>
          <w:szCs w:val="24"/>
        </w:rPr>
        <w:t>)</w:t>
      </w:r>
      <w:r w:rsidR="002E227C">
        <w:rPr>
          <w:rFonts w:ascii="Times New Roman" w:eastAsia="Calibri" w:hAnsi="Times New Roman" w:cs="Times New Roman"/>
          <w:sz w:val="24"/>
          <w:szCs w:val="24"/>
        </w:rPr>
        <w:t xml:space="preserve"> which</w:t>
      </w:r>
      <w:r w:rsidR="003B79E1">
        <w:rPr>
          <w:rFonts w:ascii="Times New Roman" w:eastAsia="Calibri" w:hAnsi="Times New Roman" w:cs="Times New Roman"/>
          <w:sz w:val="24"/>
          <w:szCs w:val="24"/>
        </w:rPr>
        <w:t xml:space="preserve"> </w:t>
      </w:r>
      <w:r w:rsidR="001A6D24">
        <w:rPr>
          <w:rFonts w:ascii="Times New Roman" w:eastAsia="Calibri" w:hAnsi="Times New Roman" w:cs="Times New Roman"/>
          <w:sz w:val="24"/>
          <w:szCs w:val="24"/>
        </w:rPr>
        <w:t>showed physical activity to have a similar effect to anti-depressant medication.</w:t>
      </w:r>
      <w:r w:rsidR="00AF7C49">
        <w:rPr>
          <w:rFonts w:ascii="Times New Roman" w:eastAsia="Calibri" w:hAnsi="Times New Roman" w:cs="Times New Roman"/>
          <w:sz w:val="24"/>
          <w:szCs w:val="24"/>
        </w:rPr>
        <w:t xml:space="preserve"> I</w:t>
      </w:r>
      <w:r w:rsidR="007855E3">
        <w:rPr>
          <w:rFonts w:ascii="Times New Roman" w:eastAsia="Calibri" w:hAnsi="Times New Roman" w:cs="Times New Roman"/>
          <w:sz w:val="24"/>
          <w:szCs w:val="24"/>
        </w:rPr>
        <w:t>ncrease</w:t>
      </w:r>
      <w:r w:rsidR="00AF7C49">
        <w:rPr>
          <w:rFonts w:ascii="Times New Roman" w:eastAsia="Calibri" w:hAnsi="Times New Roman" w:cs="Times New Roman"/>
          <w:sz w:val="24"/>
          <w:szCs w:val="24"/>
        </w:rPr>
        <w:t>s</w:t>
      </w:r>
      <w:r w:rsidR="007855E3">
        <w:rPr>
          <w:rFonts w:ascii="Times New Roman" w:eastAsia="Calibri" w:hAnsi="Times New Roman" w:cs="Times New Roman"/>
          <w:sz w:val="24"/>
          <w:szCs w:val="24"/>
        </w:rPr>
        <w:t xml:space="preserve"> in endorphin levels </w:t>
      </w:r>
      <w:r w:rsidR="00333298">
        <w:rPr>
          <w:rFonts w:ascii="Times New Roman" w:eastAsia="Calibri" w:hAnsi="Times New Roman" w:cs="Times New Roman"/>
          <w:sz w:val="24"/>
          <w:szCs w:val="24"/>
        </w:rPr>
        <w:t xml:space="preserve">within the body </w:t>
      </w:r>
      <w:r w:rsidR="0059030B">
        <w:rPr>
          <w:rFonts w:ascii="Times New Roman" w:eastAsia="Calibri" w:hAnsi="Times New Roman" w:cs="Times New Roman"/>
          <w:sz w:val="24"/>
          <w:szCs w:val="24"/>
        </w:rPr>
        <w:t>resulting from</w:t>
      </w:r>
      <w:r w:rsidR="00333298">
        <w:rPr>
          <w:rFonts w:ascii="Times New Roman" w:eastAsia="Calibri" w:hAnsi="Times New Roman" w:cs="Times New Roman"/>
          <w:sz w:val="24"/>
          <w:szCs w:val="24"/>
        </w:rPr>
        <w:t xml:space="preserve"> physical activit</w:t>
      </w:r>
      <w:r w:rsidR="00AF7C49">
        <w:rPr>
          <w:rFonts w:ascii="Times New Roman" w:eastAsia="Calibri" w:hAnsi="Times New Roman" w:cs="Times New Roman"/>
          <w:sz w:val="24"/>
          <w:szCs w:val="24"/>
        </w:rPr>
        <w:t xml:space="preserve">y </w:t>
      </w:r>
      <w:r w:rsidR="00591A5A">
        <w:rPr>
          <w:rFonts w:ascii="Times New Roman" w:eastAsia="Calibri" w:hAnsi="Times New Roman" w:cs="Times New Roman"/>
          <w:sz w:val="24"/>
          <w:szCs w:val="24"/>
        </w:rPr>
        <w:t xml:space="preserve">may exert similar effects to </w:t>
      </w:r>
      <w:r w:rsidR="006D1BA7">
        <w:rPr>
          <w:rFonts w:ascii="Times New Roman" w:eastAsia="Calibri" w:hAnsi="Times New Roman" w:cs="Times New Roman"/>
          <w:sz w:val="24"/>
          <w:szCs w:val="24"/>
        </w:rPr>
        <w:t>a</w:t>
      </w:r>
      <w:r w:rsidR="00591A5A">
        <w:rPr>
          <w:rFonts w:ascii="Times New Roman" w:eastAsia="Calibri" w:hAnsi="Times New Roman" w:cs="Times New Roman"/>
          <w:sz w:val="24"/>
          <w:szCs w:val="24"/>
        </w:rPr>
        <w:t>ntidepressants</w:t>
      </w:r>
      <w:r w:rsidR="00333298">
        <w:rPr>
          <w:rFonts w:ascii="Times New Roman" w:eastAsia="Calibri" w:hAnsi="Times New Roman" w:cs="Times New Roman"/>
          <w:sz w:val="24"/>
          <w:szCs w:val="24"/>
        </w:rPr>
        <w:t xml:space="preserve">. </w:t>
      </w:r>
      <w:r w:rsidR="009F6CC2">
        <w:rPr>
          <w:rFonts w:ascii="Times New Roman" w:eastAsia="Calibri" w:hAnsi="Times New Roman" w:cs="Times New Roman"/>
          <w:sz w:val="24"/>
          <w:szCs w:val="24"/>
        </w:rPr>
        <w:t>E</w:t>
      </w:r>
      <w:r w:rsidR="00DD4415">
        <w:rPr>
          <w:rFonts w:ascii="Times New Roman" w:eastAsia="Calibri" w:hAnsi="Times New Roman" w:cs="Times New Roman"/>
          <w:sz w:val="24"/>
          <w:szCs w:val="24"/>
        </w:rPr>
        <w:t>ndorphin</w:t>
      </w:r>
      <w:r w:rsidR="00692936">
        <w:rPr>
          <w:rFonts w:ascii="Times New Roman" w:eastAsia="Calibri" w:hAnsi="Times New Roman" w:cs="Times New Roman"/>
          <w:sz w:val="24"/>
          <w:szCs w:val="24"/>
        </w:rPr>
        <w:t>s</w:t>
      </w:r>
      <w:r w:rsidR="0064650B">
        <w:rPr>
          <w:rFonts w:ascii="Times New Roman" w:eastAsia="Calibri" w:hAnsi="Times New Roman" w:cs="Times New Roman"/>
          <w:sz w:val="24"/>
          <w:szCs w:val="24"/>
        </w:rPr>
        <w:t xml:space="preserve"> </w:t>
      </w:r>
      <w:r w:rsidR="00DD4415">
        <w:rPr>
          <w:rFonts w:ascii="Times New Roman" w:eastAsia="Calibri" w:hAnsi="Times New Roman" w:cs="Times New Roman"/>
          <w:sz w:val="24"/>
          <w:szCs w:val="24"/>
        </w:rPr>
        <w:t xml:space="preserve"> </w:t>
      </w:r>
      <w:r w:rsidR="005F0430">
        <w:rPr>
          <w:rFonts w:ascii="Times New Roman" w:eastAsia="Calibri" w:hAnsi="Times New Roman" w:cs="Times New Roman"/>
          <w:sz w:val="24"/>
          <w:szCs w:val="24"/>
        </w:rPr>
        <w:t>have been</w:t>
      </w:r>
      <w:r w:rsidR="00DD4415">
        <w:rPr>
          <w:rFonts w:ascii="Times New Roman" w:eastAsia="Calibri" w:hAnsi="Times New Roman" w:cs="Times New Roman"/>
          <w:sz w:val="24"/>
          <w:szCs w:val="24"/>
        </w:rPr>
        <w:t xml:space="preserve"> linked to </w:t>
      </w:r>
      <w:r w:rsidR="002A0B03">
        <w:rPr>
          <w:rFonts w:ascii="Times New Roman" w:eastAsia="Calibri" w:hAnsi="Times New Roman" w:cs="Times New Roman"/>
          <w:sz w:val="24"/>
          <w:szCs w:val="24"/>
        </w:rPr>
        <w:t>an elevated</w:t>
      </w:r>
      <w:r w:rsidR="00DD4415">
        <w:rPr>
          <w:rFonts w:ascii="Times New Roman" w:eastAsia="Calibri" w:hAnsi="Times New Roman" w:cs="Times New Roman"/>
          <w:sz w:val="24"/>
          <w:szCs w:val="24"/>
        </w:rPr>
        <w:t xml:space="preserve"> mood state </w:t>
      </w:r>
      <w:r w:rsidR="007131B1">
        <w:rPr>
          <w:rFonts w:ascii="Times New Roman" w:eastAsia="Calibri" w:hAnsi="Times New Roman" w:cs="Times New Roman"/>
          <w:sz w:val="24"/>
          <w:szCs w:val="24"/>
        </w:rPr>
        <w:t>and an increase in endorphin</w:t>
      </w:r>
      <w:r w:rsidR="00B70A81">
        <w:rPr>
          <w:rFonts w:ascii="Times New Roman" w:eastAsia="Calibri" w:hAnsi="Times New Roman" w:cs="Times New Roman"/>
          <w:sz w:val="24"/>
          <w:szCs w:val="24"/>
        </w:rPr>
        <w:t xml:space="preserve"> levels noted</w:t>
      </w:r>
      <w:r w:rsidR="003A72DB">
        <w:rPr>
          <w:rFonts w:ascii="Times New Roman" w:eastAsia="Calibri" w:hAnsi="Times New Roman" w:cs="Times New Roman"/>
          <w:sz w:val="24"/>
          <w:szCs w:val="24"/>
        </w:rPr>
        <w:t xml:space="preserve"> in</w:t>
      </w:r>
      <w:r w:rsidR="00600AC8">
        <w:rPr>
          <w:rFonts w:ascii="Times New Roman" w:eastAsia="Calibri" w:hAnsi="Times New Roman" w:cs="Times New Roman"/>
          <w:sz w:val="24"/>
          <w:szCs w:val="24"/>
        </w:rPr>
        <w:t xml:space="preserve"> runners</w:t>
      </w:r>
      <w:r w:rsidR="003A72DB">
        <w:rPr>
          <w:rFonts w:ascii="Times New Roman" w:eastAsia="Calibri" w:hAnsi="Times New Roman" w:cs="Times New Roman"/>
          <w:sz w:val="24"/>
          <w:szCs w:val="24"/>
        </w:rPr>
        <w:t>.</w:t>
      </w:r>
      <w:r w:rsidR="002A0B03">
        <w:rPr>
          <w:rFonts w:ascii="Times New Roman" w:eastAsia="Calibri" w:hAnsi="Times New Roman" w:cs="Times New Roman"/>
          <w:sz w:val="24"/>
          <w:szCs w:val="24"/>
        </w:rPr>
        <w:t xml:space="preserve"> </w:t>
      </w:r>
      <w:r w:rsidR="00C00F97">
        <w:rPr>
          <w:rFonts w:ascii="Times New Roman" w:eastAsia="Calibri" w:hAnsi="Times New Roman" w:cs="Times New Roman"/>
          <w:sz w:val="24"/>
          <w:szCs w:val="24"/>
        </w:rPr>
        <w:t>Morgan</w:t>
      </w:r>
      <w:r w:rsidR="003A72DB">
        <w:rPr>
          <w:rFonts w:ascii="Times New Roman" w:eastAsia="Calibri" w:hAnsi="Times New Roman" w:cs="Times New Roman"/>
          <w:sz w:val="24"/>
          <w:szCs w:val="24"/>
        </w:rPr>
        <w:t xml:space="preserve"> (</w:t>
      </w:r>
      <w:r w:rsidR="00C00F97">
        <w:rPr>
          <w:rFonts w:ascii="Times New Roman" w:eastAsia="Calibri" w:hAnsi="Times New Roman" w:cs="Times New Roman"/>
          <w:sz w:val="24"/>
          <w:szCs w:val="24"/>
        </w:rPr>
        <w:t xml:space="preserve">1985) </w:t>
      </w:r>
      <w:r w:rsidR="00923062">
        <w:rPr>
          <w:rFonts w:ascii="Times New Roman" w:eastAsia="Calibri" w:hAnsi="Times New Roman" w:cs="Times New Roman"/>
          <w:sz w:val="24"/>
          <w:szCs w:val="24"/>
        </w:rPr>
        <w:t>recognised endorphins as opioid</w:t>
      </w:r>
      <w:r w:rsidR="008B1630">
        <w:rPr>
          <w:rFonts w:ascii="Times New Roman" w:eastAsia="Calibri" w:hAnsi="Times New Roman" w:cs="Times New Roman"/>
          <w:sz w:val="24"/>
          <w:szCs w:val="24"/>
        </w:rPr>
        <w:t>e</w:t>
      </w:r>
      <w:r w:rsidR="00923062">
        <w:rPr>
          <w:rFonts w:ascii="Times New Roman" w:eastAsia="Calibri" w:hAnsi="Times New Roman" w:cs="Times New Roman"/>
          <w:sz w:val="24"/>
          <w:szCs w:val="24"/>
        </w:rPr>
        <w:t>r</w:t>
      </w:r>
      <w:r w:rsidR="008B1630">
        <w:rPr>
          <w:rFonts w:ascii="Times New Roman" w:eastAsia="Calibri" w:hAnsi="Times New Roman" w:cs="Times New Roman"/>
          <w:sz w:val="24"/>
          <w:szCs w:val="24"/>
        </w:rPr>
        <w:t>g</w:t>
      </w:r>
      <w:r w:rsidR="00923062">
        <w:rPr>
          <w:rFonts w:ascii="Times New Roman" w:eastAsia="Calibri" w:hAnsi="Times New Roman" w:cs="Times New Roman"/>
          <w:sz w:val="24"/>
          <w:szCs w:val="24"/>
        </w:rPr>
        <w:t>ic</w:t>
      </w:r>
      <w:r w:rsidR="008B1630">
        <w:rPr>
          <w:rFonts w:ascii="Times New Roman" w:eastAsia="Calibri" w:hAnsi="Times New Roman" w:cs="Times New Roman"/>
          <w:sz w:val="24"/>
          <w:szCs w:val="24"/>
        </w:rPr>
        <w:t xml:space="preserve">, </w:t>
      </w:r>
      <w:r w:rsidR="00794111">
        <w:rPr>
          <w:rFonts w:ascii="Times New Roman" w:eastAsia="Calibri" w:hAnsi="Times New Roman" w:cs="Times New Roman"/>
          <w:sz w:val="24"/>
          <w:szCs w:val="24"/>
        </w:rPr>
        <w:t>influencing opio</w:t>
      </w:r>
      <w:r w:rsidR="00186F0E">
        <w:rPr>
          <w:rFonts w:ascii="Times New Roman" w:eastAsia="Calibri" w:hAnsi="Times New Roman" w:cs="Times New Roman"/>
          <w:sz w:val="24"/>
          <w:szCs w:val="24"/>
        </w:rPr>
        <w:t>i</w:t>
      </w:r>
      <w:r w:rsidR="00794111">
        <w:rPr>
          <w:rFonts w:ascii="Times New Roman" w:eastAsia="Calibri" w:hAnsi="Times New Roman" w:cs="Times New Roman"/>
          <w:sz w:val="24"/>
          <w:szCs w:val="24"/>
        </w:rPr>
        <w:t xml:space="preserve">d </w:t>
      </w:r>
      <w:r w:rsidR="00186F0E">
        <w:rPr>
          <w:rFonts w:ascii="Times New Roman" w:eastAsia="Calibri" w:hAnsi="Times New Roman" w:cs="Times New Roman"/>
          <w:sz w:val="24"/>
          <w:szCs w:val="24"/>
        </w:rPr>
        <w:t>neuropeptides within the brain</w:t>
      </w:r>
      <w:r w:rsidR="00B70A81">
        <w:rPr>
          <w:rFonts w:ascii="Times New Roman" w:eastAsia="Calibri" w:hAnsi="Times New Roman" w:cs="Times New Roman"/>
          <w:sz w:val="24"/>
          <w:szCs w:val="24"/>
        </w:rPr>
        <w:t xml:space="preserve">. </w:t>
      </w:r>
      <w:r w:rsidR="00830F1E">
        <w:rPr>
          <w:rFonts w:ascii="Times New Roman" w:eastAsia="Calibri" w:hAnsi="Times New Roman" w:cs="Times New Roman"/>
          <w:sz w:val="24"/>
          <w:szCs w:val="24"/>
        </w:rPr>
        <w:t>According to</w:t>
      </w:r>
      <w:r w:rsidR="00E66600">
        <w:rPr>
          <w:rFonts w:ascii="Times New Roman" w:eastAsia="Calibri" w:hAnsi="Times New Roman" w:cs="Times New Roman"/>
          <w:sz w:val="24"/>
          <w:szCs w:val="24"/>
        </w:rPr>
        <w:t xml:space="preserve"> Morgan</w:t>
      </w:r>
      <w:r w:rsidR="00830F1E">
        <w:rPr>
          <w:rFonts w:ascii="Times New Roman" w:eastAsia="Calibri" w:hAnsi="Times New Roman" w:cs="Times New Roman"/>
          <w:sz w:val="24"/>
          <w:szCs w:val="24"/>
        </w:rPr>
        <w:t xml:space="preserve"> </w:t>
      </w:r>
      <w:r w:rsidR="004348FA">
        <w:rPr>
          <w:rFonts w:ascii="Times New Roman" w:eastAsia="Calibri" w:hAnsi="Times New Roman" w:cs="Times New Roman"/>
          <w:sz w:val="24"/>
          <w:szCs w:val="24"/>
        </w:rPr>
        <w:t>(</w:t>
      </w:r>
      <w:r w:rsidR="00786152">
        <w:rPr>
          <w:rFonts w:ascii="Times New Roman" w:eastAsia="Calibri" w:hAnsi="Times New Roman" w:cs="Times New Roman"/>
          <w:sz w:val="24"/>
          <w:szCs w:val="24"/>
        </w:rPr>
        <w:t>1985</w:t>
      </w:r>
      <w:r w:rsidR="004348FA">
        <w:rPr>
          <w:rFonts w:ascii="Times New Roman" w:eastAsia="Calibri" w:hAnsi="Times New Roman" w:cs="Times New Roman"/>
          <w:sz w:val="24"/>
          <w:szCs w:val="24"/>
        </w:rPr>
        <w:t>) e</w:t>
      </w:r>
      <w:r w:rsidR="00897C18">
        <w:rPr>
          <w:rFonts w:ascii="Times New Roman" w:eastAsia="Calibri" w:hAnsi="Times New Roman" w:cs="Times New Roman"/>
          <w:sz w:val="24"/>
          <w:szCs w:val="24"/>
        </w:rPr>
        <w:t>ndurance</w:t>
      </w:r>
      <w:r w:rsidR="00383B46">
        <w:rPr>
          <w:rFonts w:ascii="Times New Roman" w:eastAsia="Calibri" w:hAnsi="Times New Roman" w:cs="Times New Roman"/>
          <w:sz w:val="24"/>
          <w:szCs w:val="24"/>
        </w:rPr>
        <w:t xml:space="preserve"> training</w:t>
      </w:r>
      <w:r w:rsidR="00897C18">
        <w:rPr>
          <w:rFonts w:ascii="Times New Roman" w:eastAsia="Calibri" w:hAnsi="Times New Roman" w:cs="Times New Roman"/>
          <w:sz w:val="24"/>
          <w:szCs w:val="24"/>
        </w:rPr>
        <w:t xml:space="preserve"> </w:t>
      </w:r>
      <w:r w:rsidR="0079283F">
        <w:rPr>
          <w:rFonts w:ascii="Times New Roman" w:eastAsia="Calibri" w:hAnsi="Times New Roman" w:cs="Times New Roman"/>
          <w:sz w:val="24"/>
          <w:szCs w:val="24"/>
        </w:rPr>
        <w:t>can also</w:t>
      </w:r>
      <w:r w:rsidR="00897C18">
        <w:rPr>
          <w:rFonts w:ascii="Times New Roman" w:eastAsia="Calibri" w:hAnsi="Times New Roman" w:cs="Times New Roman"/>
          <w:sz w:val="24"/>
          <w:szCs w:val="24"/>
        </w:rPr>
        <w:t xml:space="preserve"> </w:t>
      </w:r>
      <w:r w:rsidR="00F113AD">
        <w:rPr>
          <w:rFonts w:ascii="Times New Roman" w:eastAsia="Calibri" w:hAnsi="Times New Roman" w:cs="Times New Roman"/>
          <w:sz w:val="24"/>
          <w:szCs w:val="24"/>
        </w:rPr>
        <w:t>influence</w:t>
      </w:r>
      <w:r w:rsidR="0079283F">
        <w:rPr>
          <w:rFonts w:ascii="Times New Roman" w:eastAsia="Calibri" w:hAnsi="Times New Roman" w:cs="Times New Roman"/>
          <w:sz w:val="24"/>
          <w:szCs w:val="24"/>
        </w:rPr>
        <w:t xml:space="preserve"> the brain</w:t>
      </w:r>
      <w:r w:rsidR="00155827">
        <w:rPr>
          <w:rFonts w:ascii="Times New Roman" w:eastAsia="Calibri" w:hAnsi="Times New Roman" w:cs="Times New Roman"/>
          <w:sz w:val="24"/>
          <w:szCs w:val="24"/>
        </w:rPr>
        <w:t xml:space="preserve"> </w:t>
      </w:r>
      <w:r w:rsidR="00914512">
        <w:rPr>
          <w:rFonts w:ascii="Times New Roman" w:eastAsia="Calibri" w:hAnsi="Times New Roman" w:cs="Times New Roman"/>
          <w:sz w:val="24"/>
          <w:szCs w:val="24"/>
        </w:rPr>
        <w:t>by having an</w:t>
      </w:r>
      <w:r w:rsidR="00897C18">
        <w:rPr>
          <w:rFonts w:ascii="Times New Roman" w:eastAsia="Calibri" w:hAnsi="Times New Roman" w:cs="Times New Roman"/>
          <w:sz w:val="24"/>
          <w:szCs w:val="24"/>
        </w:rPr>
        <w:t xml:space="preserve"> </w:t>
      </w:r>
      <w:r w:rsidR="00003B6D">
        <w:rPr>
          <w:rFonts w:ascii="Times New Roman" w:eastAsia="Calibri" w:hAnsi="Times New Roman" w:cs="Times New Roman"/>
          <w:sz w:val="24"/>
          <w:szCs w:val="24"/>
        </w:rPr>
        <w:t>anxiolytic effect</w:t>
      </w:r>
      <w:r w:rsidR="004348FA">
        <w:rPr>
          <w:rFonts w:ascii="Times New Roman" w:eastAsia="Calibri" w:hAnsi="Times New Roman" w:cs="Times New Roman"/>
          <w:sz w:val="24"/>
          <w:szCs w:val="24"/>
        </w:rPr>
        <w:t xml:space="preserve"> on the </w:t>
      </w:r>
      <w:r w:rsidR="00DC4D7F">
        <w:rPr>
          <w:rFonts w:ascii="Times New Roman" w:eastAsia="Calibri" w:hAnsi="Times New Roman" w:cs="Times New Roman"/>
          <w:sz w:val="24"/>
          <w:szCs w:val="24"/>
        </w:rPr>
        <w:t>nervous system</w:t>
      </w:r>
      <w:r w:rsidR="00914512">
        <w:rPr>
          <w:rFonts w:ascii="Times New Roman" w:eastAsia="Calibri" w:hAnsi="Times New Roman" w:cs="Times New Roman"/>
          <w:sz w:val="24"/>
          <w:szCs w:val="24"/>
        </w:rPr>
        <w:t xml:space="preserve"> thus</w:t>
      </w:r>
      <w:r w:rsidR="00A02019">
        <w:rPr>
          <w:rFonts w:ascii="Times New Roman" w:eastAsia="Calibri" w:hAnsi="Times New Roman" w:cs="Times New Roman"/>
          <w:sz w:val="24"/>
          <w:szCs w:val="24"/>
        </w:rPr>
        <w:t xml:space="preserve"> reducing panic and anxiety</w:t>
      </w:r>
      <w:r w:rsidR="006D44F2">
        <w:rPr>
          <w:rFonts w:ascii="Times New Roman" w:eastAsia="Calibri" w:hAnsi="Times New Roman" w:cs="Times New Roman"/>
          <w:sz w:val="24"/>
          <w:szCs w:val="24"/>
        </w:rPr>
        <w:t>.</w:t>
      </w:r>
      <w:r w:rsidR="00090CB5">
        <w:rPr>
          <w:rFonts w:ascii="Times New Roman" w:eastAsia="Calibri" w:hAnsi="Times New Roman" w:cs="Times New Roman"/>
          <w:sz w:val="24"/>
          <w:szCs w:val="24"/>
        </w:rPr>
        <w:t xml:space="preserve"> However,</w:t>
      </w:r>
      <w:r w:rsidR="001B1223">
        <w:rPr>
          <w:rFonts w:ascii="Times New Roman" w:eastAsia="Calibri" w:hAnsi="Times New Roman" w:cs="Times New Roman"/>
          <w:sz w:val="24"/>
          <w:szCs w:val="24"/>
        </w:rPr>
        <w:t xml:space="preserve"> </w:t>
      </w:r>
      <w:r w:rsidR="00090CB5">
        <w:rPr>
          <w:rFonts w:ascii="Times New Roman" w:eastAsia="Calibri" w:hAnsi="Times New Roman" w:cs="Times New Roman"/>
          <w:sz w:val="24"/>
          <w:szCs w:val="24"/>
        </w:rPr>
        <w:t>r</w:t>
      </w:r>
      <w:r w:rsidR="00A94832">
        <w:rPr>
          <w:rFonts w:ascii="Times New Roman" w:eastAsia="Calibri" w:hAnsi="Times New Roman" w:cs="Times New Roman"/>
          <w:sz w:val="24"/>
          <w:szCs w:val="24"/>
        </w:rPr>
        <w:t xml:space="preserve">ecent evidence suggests that </w:t>
      </w:r>
      <w:r w:rsidR="00040132">
        <w:rPr>
          <w:rFonts w:ascii="Times New Roman" w:eastAsia="Calibri" w:hAnsi="Times New Roman" w:cs="Times New Roman"/>
          <w:sz w:val="24"/>
          <w:szCs w:val="24"/>
        </w:rPr>
        <w:t>gender may influence th</w:t>
      </w:r>
      <w:r w:rsidR="002514F7">
        <w:rPr>
          <w:rFonts w:ascii="Times New Roman" w:eastAsia="Calibri" w:hAnsi="Times New Roman" w:cs="Times New Roman"/>
          <w:sz w:val="24"/>
          <w:szCs w:val="24"/>
        </w:rPr>
        <w:t>is effect. A study by</w:t>
      </w:r>
      <w:r w:rsidR="00B32EE9">
        <w:rPr>
          <w:rFonts w:ascii="Times New Roman" w:eastAsia="Calibri" w:hAnsi="Times New Roman" w:cs="Times New Roman"/>
          <w:sz w:val="24"/>
          <w:szCs w:val="24"/>
        </w:rPr>
        <w:t xml:space="preserve"> </w:t>
      </w:r>
      <w:r w:rsidR="005E2755">
        <w:rPr>
          <w:rFonts w:ascii="Times New Roman" w:eastAsia="Calibri" w:hAnsi="Times New Roman" w:cs="Times New Roman"/>
          <w:sz w:val="24"/>
          <w:szCs w:val="24"/>
        </w:rPr>
        <w:t>Whitworth</w:t>
      </w:r>
      <w:r w:rsidR="00926E96">
        <w:rPr>
          <w:rFonts w:ascii="Times New Roman" w:eastAsia="Calibri" w:hAnsi="Times New Roman" w:cs="Times New Roman"/>
          <w:sz w:val="24"/>
          <w:szCs w:val="24"/>
        </w:rPr>
        <w:t xml:space="preserve"> et al</w:t>
      </w:r>
      <w:r w:rsidR="002B7086">
        <w:rPr>
          <w:rFonts w:ascii="Times New Roman" w:eastAsia="Calibri" w:hAnsi="Times New Roman" w:cs="Times New Roman"/>
          <w:sz w:val="24"/>
          <w:szCs w:val="24"/>
        </w:rPr>
        <w:t>.</w:t>
      </w:r>
      <w:r w:rsidR="00B32EE9">
        <w:rPr>
          <w:rFonts w:ascii="Times New Roman" w:eastAsia="Calibri" w:hAnsi="Times New Roman" w:cs="Times New Roman"/>
          <w:sz w:val="24"/>
          <w:szCs w:val="24"/>
        </w:rPr>
        <w:t xml:space="preserve"> (2017)</w:t>
      </w:r>
      <w:r w:rsidR="00694469">
        <w:rPr>
          <w:rFonts w:ascii="Times New Roman" w:eastAsia="Calibri" w:hAnsi="Times New Roman" w:cs="Times New Roman"/>
          <w:sz w:val="24"/>
          <w:szCs w:val="24"/>
        </w:rPr>
        <w:t xml:space="preserve"> comparing males and females with a history of anxiety and Post Traumatic Stress Disorder</w:t>
      </w:r>
      <w:r w:rsidR="008B53B6">
        <w:rPr>
          <w:rFonts w:ascii="Times New Roman" w:eastAsia="Calibri" w:hAnsi="Times New Roman" w:cs="Times New Roman"/>
          <w:sz w:val="24"/>
          <w:szCs w:val="24"/>
        </w:rPr>
        <w:t>,</w:t>
      </w:r>
      <w:r w:rsidR="00926E96">
        <w:rPr>
          <w:rFonts w:ascii="Times New Roman" w:eastAsia="Calibri" w:hAnsi="Times New Roman" w:cs="Times New Roman"/>
          <w:sz w:val="24"/>
          <w:szCs w:val="24"/>
        </w:rPr>
        <w:t xml:space="preserve"> showed that females are less likely to experience a reduction </w:t>
      </w:r>
      <w:r w:rsidR="00CB2350">
        <w:rPr>
          <w:rFonts w:ascii="Times New Roman" w:eastAsia="Calibri" w:hAnsi="Times New Roman" w:cs="Times New Roman"/>
          <w:sz w:val="24"/>
          <w:szCs w:val="24"/>
        </w:rPr>
        <w:t>in symptoms</w:t>
      </w:r>
      <w:r w:rsidR="00DB21B6">
        <w:rPr>
          <w:rFonts w:ascii="Times New Roman" w:eastAsia="Calibri" w:hAnsi="Times New Roman" w:cs="Times New Roman"/>
          <w:sz w:val="24"/>
          <w:szCs w:val="24"/>
        </w:rPr>
        <w:t xml:space="preserve"> following </w:t>
      </w:r>
      <w:r w:rsidR="00FB076A">
        <w:rPr>
          <w:rFonts w:ascii="Times New Roman" w:eastAsia="Calibri" w:hAnsi="Times New Roman" w:cs="Times New Roman"/>
          <w:sz w:val="24"/>
          <w:szCs w:val="24"/>
        </w:rPr>
        <w:t>physical activity</w:t>
      </w:r>
      <w:r w:rsidR="00A7698D">
        <w:rPr>
          <w:rFonts w:ascii="Times New Roman" w:eastAsia="Calibri" w:hAnsi="Times New Roman" w:cs="Times New Roman"/>
          <w:sz w:val="24"/>
          <w:szCs w:val="24"/>
        </w:rPr>
        <w:t xml:space="preserve"> compared to their male counterparts.</w:t>
      </w:r>
      <w:r w:rsidR="00DA5356">
        <w:rPr>
          <w:rFonts w:ascii="Times New Roman" w:eastAsia="Calibri" w:hAnsi="Times New Roman" w:cs="Times New Roman"/>
          <w:sz w:val="24"/>
          <w:szCs w:val="24"/>
        </w:rPr>
        <w:t xml:space="preserve"> This could be due to the </w:t>
      </w:r>
      <w:r w:rsidR="00FD297D">
        <w:rPr>
          <w:rFonts w:ascii="Times New Roman" w:eastAsia="Calibri" w:hAnsi="Times New Roman" w:cs="Times New Roman"/>
          <w:sz w:val="24"/>
          <w:szCs w:val="24"/>
        </w:rPr>
        <w:t>intensity of exercise chosen or the impact of the social setting</w:t>
      </w:r>
      <w:r w:rsidR="003F2EBD">
        <w:rPr>
          <w:rFonts w:ascii="Times New Roman" w:eastAsia="Calibri" w:hAnsi="Times New Roman" w:cs="Times New Roman"/>
          <w:sz w:val="24"/>
          <w:szCs w:val="24"/>
        </w:rPr>
        <w:t xml:space="preserve"> of the activity.</w:t>
      </w:r>
    </w:p>
    <w:p w14:paraId="2E4A85B9" w14:textId="77777777" w:rsidR="00636D60" w:rsidRDefault="00636D60" w:rsidP="000649EC">
      <w:pPr>
        <w:spacing w:after="0" w:line="360" w:lineRule="auto"/>
        <w:rPr>
          <w:rFonts w:ascii="Times New Roman" w:eastAsia="Calibri" w:hAnsi="Times New Roman" w:cs="Times New Roman"/>
          <w:sz w:val="24"/>
          <w:szCs w:val="24"/>
        </w:rPr>
      </w:pPr>
    </w:p>
    <w:p w14:paraId="141C7600" w14:textId="24656F99" w:rsidR="002A3D23" w:rsidRDefault="0037708F" w:rsidP="000649EC">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E</w:t>
      </w:r>
      <w:r w:rsidR="007578E9">
        <w:rPr>
          <w:rFonts w:ascii="Times New Roman" w:eastAsia="Calibri" w:hAnsi="Times New Roman" w:cs="Times New Roman"/>
          <w:sz w:val="24"/>
          <w:szCs w:val="24"/>
        </w:rPr>
        <w:t>xercise participation</w:t>
      </w:r>
      <w:r w:rsidR="00E02B7B">
        <w:rPr>
          <w:rFonts w:ascii="Times New Roman" w:eastAsia="Calibri" w:hAnsi="Times New Roman" w:cs="Times New Roman"/>
          <w:sz w:val="24"/>
          <w:szCs w:val="24"/>
        </w:rPr>
        <w:t xml:space="preserve"> </w:t>
      </w:r>
      <w:r w:rsidR="00623F8C">
        <w:rPr>
          <w:rFonts w:ascii="Times New Roman" w:eastAsia="Calibri" w:hAnsi="Times New Roman" w:cs="Times New Roman"/>
          <w:sz w:val="24"/>
          <w:szCs w:val="24"/>
        </w:rPr>
        <w:t>can provide</w:t>
      </w:r>
      <w:r w:rsidR="003F2EBD">
        <w:rPr>
          <w:rFonts w:ascii="Times New Roman" w:eastAsia="Calibri" w:hAnsi="Times New Roman" w:cs="Times New Roman"/>
          <w:sz w:val="24"/>
          <w:szCs w:val="24"/>
        </w:rPr>
        <w:t xml:space="preserve"> a social</w:t>
      </w:r>
      <w:r w:rsidR="00706860">
        <w:rPr>
          <w:rFonts w:ascii="Times New Roman" w:eastAsia="Calibri" w:hAnsi="Times New Roman" w:cs="Times New Roman"/>
          <w:sz w:val="24"/>
          <w:szCs w:val="24"/>
        </w:rPr>
        <w:t xml:space="preserve"> </w:t>
      </w:r>
      <w:r w:rsidR="003F2EBD">
        <w:rPr>
          <w:rFonts w:ascii="Times New Roman" w:eastAsia="Calibri" w:hAnsi="Times New Roman" w:cs="Times New Roman"/>
          <w:sz w:val="24"/>
          <w:szCs w:val="24"/>
        </w:rPr>
        <w:t>setting</w:t>
      </w:r>
      <w:r w:rsidR="00AD2F2A">
        <w:rPr>
          <w:rFonts w:ascii="Times New Roman" w:eastAsia="Calibri" w:hAnsi="Times New Roman" w:cs="Times New Roman"/>
          <w:sz w:val="24"/>
          <w:szCs w:val="24"/>
        </w:rPr>
        <w:t xml:space="preserve"> alongside</w:t>
      </w:r>
      <w:r w:rsidR="00706860">
        <w:rPr>
          <w:rFonts w:ascii="Times New Roman" w:eastAsia="Calibri" w:hAnsi="Times New Roman" w:cs="Times New Roman"/>
          <w:sz w:val="24"/>
          <w:szCs w:val="24"/>
        </w:rPr>
        <w:t xml:space="preserve"> others</w:t>
      </w:r>
      <w:r w:rsidR="00AD2F2A">
        <w:rPr>
          <w:rFonts w:ascii="Times New Roman" w:eastAsia="Calibri" w:hAnsi="Times New Roman" w:cs="Times New Roman"/>
          <w:sz w:val="24"/>
          <w:szCs w:val="24"/>
        </w:rPr>
        <w:t xml:space="preserve"> and this</w:t>
      </w:r>
      <w:r w:rsidR="00706860">
        <w:rPr>
          <w:rFonts w:ascii="Times New Roman" w:eastAsia="Calibri" w:hAnsi="Times New Roman" w:cs="Times New Roman"/>
          <w:sz w:val="24"/>
          <w:szCs w:val="24"/>
        </w:rPr>
        <w:t xml:space="preserve"> could be</w:t>
      </w:r>
      <w:r w:rsidR="009901E5">
        <w:rPr>
          <w:rFonts w:ascii="Times New Roman" w:eastAsia="Calibri" w:hAnsi="Times New Roman" w:cs="Times New Roman"/>
          <w:sz w:val="24"/>
          <w:szCs w:val="24"/>
        </w:rPr>
        <w:t xml:space="preserve"> anoth</w:t>
      </w:r>
      <w:r w:rsidR="004D64F1">
        <w:rPr>
          <w:rFonts w:ascii="Times New Roman" w:eastAsia="Calibri" w:hAnsi="Times New Roman" w:cs="Times New Roman"/>
          <w:sz w:val="24"/>
          <w:szCs w:val="24"/>
        </w:rPr>
        <w:t xml:space="preserve">er influential </w:t>
      </w:r>
      <w:r w:rsidR="009901E5">
        <w:rPr>
          <w:rFonts w:ascii="Times New Roman" w:eastAsia="Calibri" w:hAnsi="Times New Roman" w:cs="Times New Roman"/>
          <w:sz w:val="24"/>
          <w:szCs w:val="24"/>
        </w:rPr>
        <w:t>factor</w:t>
      </w:r>
      <w:r w:rsidR="00D12059">
        <w:rPr>
          <w:rFonts w:ascii="Times New Roman" w:eastAsia="Calibri" w:hAnsi="Times New Roman" w:cs="Times New Roman"/>
          <w:sz w:val="24"/>
          <w:szCs w:val="24"/>
        </w:rPr>
        <w:t xml:space="preserve"> </w:t>
      </w:r>
      <w:r w:rsidR="00AD1051">
        <w:rPr>
          <w:rFonts w:ascii="Times New Roman" w:eastAsia="Calibri" w:hAnsi="Times New Roman" w:cs="Times New Roman"/>
          <w:sz w:val="24"/>
          <w:szCs w:val="24"/>
        </w:rPr>
        <w:t xml:space="preserve">linking exercise to </w:t>
      </w:r>
      <w:r w:rsidR="00D12059">
        <w:rPr>
          <w:rFonts w:ascii="Times New Roman" w:eastAsia="Calibri" w:hAnsi="Times New Roman" w:cs="Times New Roman"/>
          <w:sz w:val="24"/>
          <w:szCs w:val="24"/>
        </w:rPr>
        <w:t>mood state.</w:t>
      </w:r>
      <w:r w:rsidR="006D44F2">
        <w:rPr>
          <w:rFonts w:ascii="Times New Roman" w:eastAsia="Calibri" w:hAnsi="Times New Roman" w:cs="Times New Roman"/>
          <w:sz w:val="24"/>
          <w:szCs w:val="24"/>
        </w:rPr>
        <w:t xml:space="preserve"> </w:t>
      </w:r>
      <w:r w:rsidR="00706860">
        <w:rPr>
          <w:rFonts w:ascii="Times New Roman" w:eastAsia="Calibri" w:hAnsi="Times New Roman" w:cs="Times New Roman"/>
          <w:sz w:val="24"/>
          <w:szCs w:val="24"/>
        </w:rPr>
        <w:t xml:space="preserve">Isolated individuals may benefit from exercise that </w:t>
      </w:r>
      <w:r w:rsidR="009F67CC">
        <w:rPr>
          <w:rFonts w:ascii="Times New Roman" w:eastAsia="Calibri" w:hAnsi="Times New Roman" w:cs="Times New Roman"/>
          <w:sz w:val="24"/>
          <w:szCs w:val="24"/>
        </w:rPr>
        <w:t xml:space="preserve">encourages </w:t>
      </w:r>
      <w:r w:rsidR="00640CFD">
        <w:rPr>
          <w:rFonts w:ascii="Times New Roman" w:eastAsia="Calibri" w:hAnsi="Times New Roman" w:cs="Times New Roman"/>
          <w:sz w:val="24"/>
          <w:szCs w:val="24"/>
        </w:rPr>
        <w:t xml:space="preserve">positive </w:t>
      </w:r>
      <w:r w:rsidR="009F67CC">
        <w:rPr>
          <w:rFonts w:ascii="Times New Roman" w:eastAsia="Calibri" w:hAnsi="Times New Roman" w:cs="Times New Roman"/>
          <w:sz w:val="24"/>
          <w:szCs w:val="24"/>
        </w:rPr>
        <w:t>social interacti</w:t>
      </w:r>
      <w:r w:rsidR="00A94832">
        <w:rPr>
          <w:rFonts w:ascii="Times New Roman" w:eastAsia="Calibri" w:hAnsi="Times New Roman" w:cs="Times New Roman"/>
          <w:sz w:val="24"/>
          <w:szCs w:val="24"/>
        </w:rPr>
        <w:t>o</w:t>
      </w:r>
      <w:r w:rsidR="009F67CC">
        <w:rPr>
          <w:rFonts w:ascii="Times New Roman" w:eastAsia="Calibri" w:hAnsi="Times New Roman" w:cs="Times New Roman"/>
          <w:sz w:val="24"/>
          <w:szCs w:val="24"/>
        </w:rPr>
        <w:t>n</w:t>
      </w:r>
      <w:r w:rsidR="008B569D">
        <w:rPr>
          <w:rFonts w:ascii="Times New Roman" w:eastAsia="Calibri" w:hAnsi="Times New Roman" w:cs="Times New Roman"/>
          <w:sz w:val="24"/>
          <w:szCs w:val="24"/>
        </w:rPr>
        <w:t xml:space="preserve"> and in turn elevate mood</w:t>
      </w:r>
      <w:r w:rsidR="00B302E4">
        <w:rPr>
          <w:rFonts w:ascii="Times New Roman" w:eastAsia="Calibri" w:hAnsi="Times New Roman" w:cs="Times New Roman"/>
          <w:sz w:val="24"/>
          <w:szCs w:val="24"/>
        </w:rPr>
        <w:t xml:space="preserve"> (</w:t>
      </w:r>
      <w:r w:rsidR="007A5A2A">
        <w:rPr>
          <w:rFonts w:ascii="Times New Roman" w:eastAsia="Calibri" w:hAnsi="Times New Roman" w:cs="Times New Roman"/>
          <w:sz w:val="24"/>
          <w:szCs w:val="24"/>
        </w:rPr>
        <w:t>McLyntyre</w:t>
      </w:r>
      <w:r w:rsidR="00654B98">
        <w:rPr>
          <w:rFonts w:ascii="Times New Roman" w:eastAsia="Calibri" w:hAnsi="Times New Roman" w:cs="Times New Roman"/>
          <w:sz w:val="24"/>
          <w:szCs w:val="24"/>
        </w:rPr>
        <w:t xml:space="preserve"> et al., 1990</w:t>
      </w:r>
      <w:r w:rsidR="00085ADB">
        <w:rPr>
          <w:rFonts w:ascii="Times New Roman" w:eastAsia="Calibri" w:hAnsi="Times New Roman" w:cs="Times New Roman"/>
          <w:sz w:val="24"/>
          <w:szCs w:val="24"/>
        </w:rPr>
        <w:t>). Social inte</w:t>
      </w:r>
      <w:r w:rsidR="000C37AC">
        <w:rPr>
          <w:rFonts w:ascii="Times New Roman" w:eastAsia="Calibri" w:hAnsi="Times New Roman" w:cs="Times New Roman"/>
          <w:sz w:val="24"/>
          <w:szCs w:val="24"/>
        </w:rPr>
        <w:t>ractions</w:t>
      </w:r>
      <w:r w:rsidR="004A23B4">
        <w:rPr>
          <w:rFonts w:ascii="Times New Roman" w:eastAsia="Calibri" w:hAnsi="Times New Roman" w:cs="Times New Roman"/>
          <w:sz w:val="24"/>
          <w:szCs w:val="24"/>
        </w:rPr>
        <w:t xml:space="preserve"> could</w:t>
      </w:r>
      <w:r w:rsidR="00085ADB">
        <w:rPr>
          <w:rFonts w:ascii="Times New Roman" w:eastAsia="Calibri" w:hAnsi="Times New Roman" w:cs="Times New Roman"/>
          <w:sz w:val="24"/>
          <w:szCs w:val="24"/>
        </w:rPr>
        <w:t xml:space="preserve"> </w:t>
      </w:r>
      <w:r w:rsidR="00377FBF">
        <w:rPr>
          <w:rFonts w:ascii="Times New Roman" w:eastAsia="Calibri" w:hAnsi="Times New Roman" w:cs="Times New Roman"/>
          <w:sz w:val="24"/>
          <w:szCs w:val="24"/>
        </w:rPr>
        <w:t>provid</w:t>
      </w:r>
      <w:r w:rsidR="004A23B4">
        <w:rPr>
          <w:rFonts w:ascii="Times New Roman" w:eastAsia="Calibri" w:hAnsi="Times New Roman" w:cs="Times New Roman"/>
          <w:sz w:val="24"/>
          <w:szCs w:val="24"/>
        </w:rPr>
        <w:t>e</w:t>
      </w:r>
      <w:r w:rsidR="00085ADB">
        <w:rPr>
          <w:rFonts w:ascii="Times New Roman" w:eastAsia="Calibri" w:hAnsi="Times New Roman" w:cs="Times New Roman"/>
          <w:sz w:val="24"/>
          <w:szCs w:val="24"/>
        </w:rPr>
        <w:t xml:space="preserve"> the </w:t>
      </w:r>
      <w:r w:rsidR="00FD706C">
        <w:rPr>
          <w:rFonts w:ascii="Times New Roman" w:eastAsia="Calibri" w:hAnsi="Times New Roman" w:cs="Times New Roman"/>
          <w:sz w:val="24"/>
          <w:szCs w:val="24"/>
        </w:rPr>
        <w:t>relevant distractions necessary to decrease anxiety and low mood</w:t>
      </w:r>
      <w:r w:rsidR="005F2C67">
        <w:rPr>
          <w:rFonts w:ascii="Times New Roman" w:eastAsia="Calibri" w:hAnsi="Times New Roman" w:cs="Times New Roman"/>
          <w:sz w:val="24"/>
          <w:szCs w:val="24"/>
        </w:rPr>
        <w:t xml:space="preserve"> in line with</w:t>
      </w:r>
      <w:r w:rsidR="00FB0EB5">
        <w:rPr>
          <w:rFonts w:ascii="Times New Roman" w:eastAsia="Calibri" w:hAnsi="Times New Roman" w:cs="Times New Roman"/>
          <w:sz w:val="24"/>
          <w:szCs w:val="24"/>
        </w:rPr>
        <w:t xml:space="preserve"> the</w:t>
      </w:r>
      <w:r w:rsidR="00E20DB9">
        <w:rPr>
          <w:rFonts w:ascii="Times New Roman" w:eastAsia="Calibri" w:hAnsi="Times New Roman" w:cs="Times New Roman"/>
          <w:sz w:val="24"/>
          <w:szCs w:val="24"/>
        </w:rPr>
        <w:t xml:space="preserve"> distraction hypothesis </w:t>
      </w:r>
      <w:r w:rsidR="002A3D23">
        <w:rPr>
          <w:rFonts w:ascii="Times New Roman" w:eastAsia="Calibri" w:hAnsi="Times New Roman" w:cs="Times New Roman"/>
          <w:sz w:val="24"/>
          <w:szCs w:val="24"/>
        </w:rPr>
        <w:t>theor</w:t>
      </w:r>
      <w:r w:rsidR="00FB0EB5">
        <w:rPr>
          <w:rFonts w:ascii="Times New Roman" w:eastAsia="Calibri" w:hAnsi="Times New Roman" w:cs="Times New Roman"/>
          <w:sz w:val="24"/>
          <w:szCs w:val="24"/>
        </w:rPr>
        <w:t>y</w:t>
      </w:r>
      <w:r w:rsidR="00BA3ABF">
        <w:rPr>
          <w:rFonts w:ascii="Times New Roman" w:eastAsia="Calibri" w:hAnsi="Times New Roman" w:cs="Times New Roman"/>
          <w:sz w:val="24"/>
          <w:szCs w:val="24"/>
        </w:rPr>
        <w:t xml:space="preserve"> from</w:t>
      </w:r>
      <w:r w:rsidR="002A3D23">
        <w:rPr>
          <w:rFonts w:ascii="Times New Roman" w:eastAsia="Calibri" w:hAnsi="Times New Roman" w:cs="Times New Roman"/>
          <w:sz w:val="24"/>
          <w:szCs w:val="24"/>
        </w:rPr>
        <w:t xml:space="preserve"> Bahrke and Morgan </w:t>
      </w:r>
      <w:r w:rsidR="00BA3ABF">
        <w:rPr>
          <w:rFonts w:ascii="Times New Roman" w:eastAsia="Calibri" w:hAnsi="Times New Roman" w:cs="Times New Roman"/>
          <w:sz w:val="24"/>
          <w:szCs w:val="24"/>
        </w:rPr>
        <w:t>(</w:t>
      </w:r>
      <w:r w:rsidR="002A3D23">
        <w:rPr>
          <w:rFonts w:ascii="Times New Roman" w:eastAsia="Calibri" w:hAnsi="Times New Roman" w:cs="Times New Roman"/>
          <w:sz w:val="24"/>
          <w:szCs w:val="24"/>
        </w:rPr>
        <w:t>1978).</w:t>
      </w:r>
      <w:r w:rsidR="00E92DE8">
        <w:rPr>
          <w:rFonts w:ascii="Times New Roman" w:eastAsia="Calibri" w:hAnsi="Times New Roman" w:cs="Times New Roman"/>
          <w:sz w:val="24"/>
          <w:szCs w:val="24"/>
        </w:rPr>
        <w:t xml:space="preserve"> This theory was linked more specifically to </w:t>
      </w:r>
      <w:r w:rsidR="0070446B">
        <w:rPr>
          <w:rFonts w:ascii="Times New Roman" w:eastAsia="Calibri" w:hAnsi="Times New Roman" w:cs="Times New Roman"/>
          <w:sz w:val="24"/>
          <w:szCs w:val="24"/>
        </w:rPr>
        <w:t xml:space="preserve">exercise at 70% above maximal heart rate for 20 minutes or more. This implies that </w:t>
      </w:r>
      <w:r w:rsidR="001314CE">
        <w:rPr>
          <w:rFonts w:ascii="Times New Roman" w:eastAsia="Calibri" w:hAnsi="Times New Roman" w:cs="Times New Roman"/>
          <w:sz w:val="24"/>
          <w:szCs w:val="24"/>
        </w:rPr>
        <w:t>distraction</w:t>
      </w:r>
      <w:r w:rsidR="003D25B9">
        <w:rPr>
          <w:rFonts w:ascii="Times New Roman" w:eastAsia="Calibri" w:hAnsi="Times New Roman" w:cs="Times New Roman"/>
          <w:sz w:val="24"/>
          <w:szCs w:val="24"/>
        </w:rPr>
        <w:t xml:space="preserve"> from intense exercise, </w:t>
      </w:r>
      <w:r w:rsidR="00E70980">
        <w:rPr>
          <w:rFonts w:ascii="Times New Roman" w:eastAsia="Calibri" w:hAnsi="Times New Roman" w:cs="Times New Roman"/>
          <w:sz w:val="24"/>
          <w:szCs w:val="24"/>
        </w:rPr>
        <w:t>even within a solitary setting,</w:t>
      </w:r>
      <w:r w:rsidR="00770712">
        <w:rPr>
          <w:rFonts w:ascii="Times New Roman" w:eastAsia="Calibri" w:hAnsi="Times New Roman" w:cs="Times New Roman"/>
          <w:sz w:val="24"/>
          <w:szCs w:val="24"/>
        </w:rPr>
        <w:t xml:space="preserve"> may be </w:t>
      </w:r>
      <w:r w:rsidR="00794EAD">
        <w:rPr>
          <w:rFonts w:ascii="Times New Roman" w:eastAsia="Calibri" w:hAnsi="Times New Roman" w:cs="Times New Roman"/>
          <w:sz w:val="24"/>
          <w:szCs w:val="24"/>
        </w:rPr>
        <w:t>enough</w:t>
      </w:r>
      <w:r w:rsidR="00770712">
        <w:rPr>
          <w:rFonts w:ascii="Times New Roman" w:eastAsia="Calibri" w:hAnsi="Times New Roman" w:cs="Times New Roman"/>
          <w:sz w:val="24"/>
          <w:szCs w:val="24"/>
        </w:rPr>
        <w:t xml:space="preserve"> to increase mood state</w:t>
      </w:r>
      <w:r w:rsidR="008F0BEF">
        <w:rPr>
          <w:rFonts w:ascii="Times New Roman" w:eastAsia="Calibri" w:hAnsi="Times New Roman" w:cs="Times New Roman"/>
          <w:sz w:val="24"/>
          <w:szCs w:val="24"/>
        </w:rPr>
        <w:t>.</w:t>
      </w:r>
    </w:p>
    <w:p w14:paraId="0FF5099C" w14:textId="2F985097" w:rsidR="005E5460" w:rsidRDefault="00565206" w:rsidP="000649EC">
      <w:pPr>
        <w:spacing w:after="0" w:line="360" w:lineRule="auto"/>
        <w:rPr>
          <w:rFonts w:ascii="Times New Roman" w:hAnsi="Times New Roman" w:cs="Times New Roman"/>
          <w:sz w:val="24"/>
          <w:szCs w:val="24"/>
        </w:rPr>
      </w:pPr>
      <w:r>
        <w:rPr>
          <w:rFonts w:ascii="Times New Roman" w:eastAsia="Calibri" w:hAnsi="Times New Roman" w:cs="Times New Roman"/>
          <w:sz w:val="24"/>
          <w:szCs w:val="24"/>
        </w:rPr>
        <w:lastRenderedPageBreak/>
        <w:t>The type</w:t>
      </w:r>
      <w:r w:rsidR="00794EAD">
        <w:rPr>
          <w:rFonts w:ascii="Times New Roman" w:eastAsia="Calibri" w:hAnsi="Times New Roman" w:cs="Times New Roman"/>
          <w:sz w:val="24"/>
          <w:szCs w:val="24"/>
        </w:rPr>
        <w:t xml:space="preserve"> </w:t>
      </w:r>
      <w:r>
        <w:rPr>
          <w:rFonts w:ascii="Times New Roman" w:eastAsia="Calibri" w:hAnsi="Times New Roman" w:cs="Times New Roman"/>
          <w:sz w:val="24"/>
          <w:szCs w:val="24"/>
        </w:rPr>
        <w:t>of exercise</w:t>
      </w:r>
      <w:r w:rsidR="00794EAD">
        <w:rPr>
          <w:rFonts w:ascii="Times New Roman" w:eastAsia="Calibri" w:hAnsi="Times New Roman" w:cs="Times New Roman"/>
          <w:sz w:val="24"/>
          <w:szCs w:val="24"/>
        </w:rPr>
        <w:t>, irrespective of intensity,</w:t>
      </w:r>
      <w:r>
        <w:rPr>
          <w:rFonts w:ascii="Times New Roman" w:eastAsia="Calibri" w:hAnsi="Times New Roman" w:cs="Times New Roman"/>
          <w:sz w:val="24"/>
          <w:szCs w:val="24"/>
        </w:rPr>
        <w:t xml:space="preserve"> </w:t>
      </w:r>
      <w:r w:rsidR="00296CDE">
        <w:rPr>
          <w:rFonts w:ascii="Times New Roman" w:eastAsia="Calibri" w:hAnsi="Times New Roman" w:cs="Times New Roman"/>
          <w:sz w:val="24"/>
          <w:szCs w:val="24"/>
        </w:rPr>
        <w:t>chosen</w:t>
      </w:r>
      <w:r w:rsidR="00A65297">
        <w:rPr>
          <w:rFonts w:ascii="Times New Roman" w:eastAsia="Calibri" w:hAnsi="Times New Roman" w:cs="Times New Roman"/>
          <w:sz w:val="24"/>
          <w:szCs w:val="24"/>
        </w:rPr>
        <w:t xml:space="preserve"> freely</w:t>
      </w:r>
      <w:r w:rsidR="00296CDE">
        <w:rPr>
          <w:rFonts w:ascii="Times New Roman" w:eastAsia="Calibri" w:hAnsi="Times New Roman" w:cs="Times New Roman"/>
          <w:sz w:val="24"/>
          <w:szCs w:val="24"/>
        </w:rPr>
        <w:t xml:space="preserve"> by the individual may </w:t>
      </w:r>
      <w:r w:rsidR="00A65297">
        <w:rPr>
          <w:rFonts w:ascii="Times New Roman" w:eastAsia="Calibri" w:hAnsi="Times New Roman" w:cs="Times New Roman"/>
          <w:sz w:val="24"/>
          <w:szCs w:val="24"/>
        </w:rPr>
        <w:t>elevate</w:t>
      </w:r>
      <w:r w:rsidR="008E1A5D">
        <w:rPr>
          <w:rFonts w:ascii="Times New Roman" w:eastAsia="Calibri" w:hAnsi="Times New Roman" w:cs="Times New Roman"/>
          <w:sz w:val="24"/>
          <w:szCs w:val="24"/>
        </w:rPr>
        <w:t xml:space="preserve"> mood </w:t>
      </w:r>
      <w:r w:rsidR="00437765">
        <w:rPr>
          <w:rFonts w:ascii="Times New Roman" w:eastAsia="Calibri" w:hAnsi="Times New Roman" w:cs="Times New Roman"/>
          <w:sz w:val="24"/>
          <w:szCs w:val="24"/>
        </w:rPr>
        <w:t xml:space="preserve"> </w:t>
      </w:r>
      <w:r w:rsidR="00717AFA">
        <w:rPr>
          <w:rFonts w:ascii="Times New Roman" w:eastAsia="Calibri" w:hAnsi="Times New Roman" w:cs="Times New Roman"/>
          <w:sz w:val="24"/>
          <w:szCs w:val="24"/>
        </w:rPr>
        <w:t>through</w:t>
      </w:r>
      <w:r w:rsidR="00437765">
        <w:rPr>
          <w:rFonts w:ascii="Times New Roman" w:eastAsia="Calibri" w:hAnsi="Times New Roman" w:cs="Times New Roman"/>
          <w:sz w:val="24"/>
          <w:szCs w:val="24"/>
        </w:rPr>
        <w:t xml:space="preserve"> distraction</w:t>
      </w:r>
      <w:r w:rsidR="004D058B">
        <w:rPr>
          <w:rFonts w:ascii="Times New Roman" w:eastAsia="Calibri" w:hAnsi="Times New Roman" w:cs="Times New Roman"/>
          <w:sz w:val="24"/>
          <w:szCs w:val="24"/>
        </w:rPr>
        <w:t xml:space="preserve">. This could be </w:t>
      </w:r>
      <w:r w:rsidR="009775A1">
        <w:rPr>
          <w:rFonts w:ascii="Times New Roman" w:eastAsia="Calibri" w:hAnsi="Times New Roman" w:cs="Times New Roman"/>
          <w:sz w:val="24"/>
          <w:szCs w:val="24"/>
        </w:rPr>
        <w:t>dependant on the surrounding environment.</w:t>
      </w:r>
      <w:r w:rsidR="00717AFA">
        <w:rPr>
          <w:rFonts w:ascii="Times New Roman" w:eastAsia="Calibri" w:hAnsi="Times New Roman" w:cs="Times New Roman"/>
          <w:sz w:val="24"/>
          <w:szCs w:val="24"/>
        </w:rPr>
        <w:t xml:space="preserve"> F</w:t>
      </w:r>
      <w:r w:rsidR="00B664AC">
        <w:rPr>
          <w:rFonts w:ascii="Times New Roman" w:eastAsia="Calibri" w:hAnsi="Times New Roman" w:cs="Times New Roman"/>
          <w:sz w:val="24"/>
          <w:szCs w:val="24"/>
        </w:rPr>
        <w:t>or example, g</w:t>
      </w:r>
      <w:r w:rsidR="000649EC">
        <w:rPr>
          <w:rFonts w:ascii="Times New Roman" w:hAnsi="Times New Roman" w:cs="Times New Roman"/>
          <w:sz w:val="24"/>
          <w:szCs w:val="24"/>
        </w:rPr>
        <w:t xml:space="preserve">reen </w:t>
      </w:r>
      <w:r w:rsidR="0095568C">
        <w:rPr>
          <w:rFonts w:ascii="Times New Roman" w:hAnsi="Times New Roman" w:cs="Times New Roman"/>
          <w:sz w:val="24"/>
          <w:szCs w:val="24"/>
        </w:rPr>
        <w:t>exercise</w:t>
      </w:r>
      <w:r w:rsidR="00717AFA">
        <w:rPr>
          <w:rFonts w:ascii="Times New Roman" w:hAnsi="Times New Roman" w:cs="Times New Roman"/>
          <w:sz w:val="24"/>
          <w:szCs w:val="24"/>
        </w:rPr>
        <w:t xml:space="preserve"> </w:t>
      </w:r>
      <w:r w:rsidR="0095568C">
        <w:rPr>
          <w:rFonts w:ascii="Times New Roman" w:hAnsi="Times New Roman" w:cs="Times New Roman"/>
          <w:sz w:val="24"/>
          <w:szCs w:val="24"/>
        </w:rPr>
        <w:t>has</w:t>
      </w:r>
      <w:r w:rsidR="000649EC">
        <w:rPr>
          <w:rFonts w:ascii="Times New Roman" w:hAnsi="Times New Roman" w:cs="Times New Roman"/>
          <w:sz w:val="24"/>
          <w:szCs w:val="24"/>
        </w:rPr>
        <w:t xml:space="preserve"> been associated with</w:t>
      </w:r>
      <w:r w:rsidR="00640CFD">
        <w:rPr>
          <w:rFonts w:ascii="Times New Roman" w:hAnsi="Times New Roman" w:cs="Times New Roman"/>
          <w:sz w:val="24"/>
          <w:szCs w:val="24"/>
        </w:rPr>
        <w:t xml:space="preserve"> distraction and</w:t>
      </w:r>
      <w:r w:rsidR="000649EC">
        <w:rPr>
          <w:rFonts w:ascii="Times New Roman" w:hAnsi="Times New Roman" w:cs="Times New Roman"/>
          <w:sz w:val="24"/>
          <w:szCs w:val="24"/>
        </w:rPr>
        <w:t xml:space="preserve"> </w:t>
      </w:r>
      <w:r w:rsidR="00EB2638">
        <w:rPr>
          <w:rFonts w:ascii="Times New Roman" w:hAnsi="Times New Roman" w:cs="Times New Roman"/>
          <w:sz w:val="24"/>
          <w:szCs w:val="24"/>
        </w:rPr>
        <w:t>anxiety reduction</w:t>
      </w:r>
      <w:r w:rsidR="000649EC">
        <w:rPr>
          <w:rFonts w:ascii="Times New Roman" w:hAnsi="Times New Roman" w:cs="Times New Roman"/>
          <w:sz w:val="24"/>
          <w:szCs w:val="24"/>
        </w:rPr>
        <w:t xml:space="preserve"> </w:t>
      </w:r>
      <w:r w:rsidR="00EB2638">
        <w:rPr>
          <w:rFonts w:ascii="Times New Roman" w:hAnsi="Times New Roman" w:cs="Times New Roman"/>
          <w:sz w:val="24"/>
          <w:szCs w:val="24"/>
        </w:rPr>
        <w:t>(</w:t>
      </w:r>
      <w:r w:rsidR="00024121">
        <w:rPr>
          <w:rFonts w:ascii="Times New Roman" w:hAnsi="Times New Roman" w:cs="Times New Roman"/>
          <w:sz w:val="24"/>
          <w:szCs w:val="24"/>
        </w:rPr>
        <w:t>Mackay</w:t>
      </w:r>
      <w:r w:rsidR="001A1130">
        <w:rPr>
          <w:rFonts w:ascii="Times New Roman" w:hAnsi="Times New Roman" w:cs="Times New Roman"/>
          <w:sz w:val="24"/>
          <w:szCs w:val="24"/>
        </w:rPr>
        <w:t>, 2010 and Han,</w:t>
      </w:r>
      <w:r w:rsidR="00EB2638">
        <w:rPr>
          <w:rFonts w:ascii="Times New Roman" w:hAnsi="Times New Roman" w:cs="Times New Roman"/>
          <w:sz w:val="24"/>
          <w:szCs w:val="24"/>
        </w:rPr>
        <w:t xml:space="preserve"> 2017</w:t>
      </w:r>
      <w:r w:rsidR="000649EC">
        <w:rPr>
          <w:rFonts w:ascii="Times New Roman" w:hAnsi="Times New Roman" w:cs="Times New Roman"/>
          <w:sz w:val="24"/>
          <w:szCs w:val="24"/>
        </w:rPr>
        <w:t>)</w:t>
      </w:r>
      <w:r w:rsidR="00B664AC">
        <w:rPr>
          <w:rFonts w:ascii="Times New Roman" w:hAnsi="Times New Roman" w:cs="Times New Roman"/>
          <w:sz w:val="24"/>
          <w:szCs w:val="24"/>
        </w:rPr>
        <w:t>.</w:t>
      </w:r>
      <w:r w:rsidR="000649EC">
        <w:rPr>
          <w:rFonts w:ascii="Times New Roman" w:hAnsi="Times New Roman" w:cs="Times New Roman"/>
          <w:sz w:val="24"/>
          <w:szCs w:val="24"/>
        </w:rPr>
        <w:t xml:space="preserve"> </w:t>
      </w:r>
      <w:r w:rsidR="00B664AC">
        <w:rPr>
          <w:rFonts w:ascii="Times New Roman" w:hAnsi="Times New Roman" w:cs="Times New Roman"/>
          <w:sz w:val="24"/>
          <w:szCs w:val="24"/>
        </w:rPr>
        <w:t>E</w:t>
      </w:r>
      <w:r w:rsidR="00BC5663">
        <w:rPr>
          <w:rFonts w:ascii="Times New Roman" w:hAnsi="Times New Roman" w:cs="Times New Roman"/>
          <w:sz w:val="24"/>
          <w:szCs w:val="24"/>
        </w:rPr>
        <w:t>vidence suggests that e</w:t>
      </w:r>
      <w:r w:rsidR="00021FDC">
        <w:rPr>
          <w:rFonts w:ascii="Times New Roman" w:hAnsi="Times New Roman" w:cs="Times New Roman"/>
          <w:sz w:val="24"/>
          <w:szCs w:val="24"/>
        </w:rPr>
        <w:t>xercise in natural green environments</w:t>
      </w:r>
      <w:r w:rsidR="00752B12">
        <w:rPr>
          <w:rFonts w:ascii="Times New Roman" w:hAnsi="Times New Roman" w:cs="Times New Roman"/>
          <w:sz w:val="24"/>
          <w:szCs w:val="24"/>
        </w:rPr>
        <w:t xml:space="preserve"> </w:t>
      </w:r>
      <w:r w:rsidR="00BC5663">
        <w:rPr>
          <w:rFonts w:ascii="Times New Roman" w:hAnsi="Times New Roman" w:cs="Times New Roman"/>
          <w:sz w:val="24"/>
          <w:szCs w:val="24"/>
        </w:rPr>
        <w:t xml:space="preserve">can </w:t>
      </w:r>
      <w:r w:rsidR="006E382F">
        <w:rPr>
          <w:rFonts w:ascii="Times New Roman" w:hAnsi="Times New Roman" w:cs="Times New Roman"/>
          <w:sz w:val="24"/>
          <w:szCs w:val="24"/>
        </w:rPr>
        <w:t xml:space="preserve"> </w:t>
      </w:r>
      <w:r w:rsidR="00F333C9">
        <w:rPr>
          <w:rFonts w:ascii="Times New Roman" w:hAnsi="Times New Roman" w:cs="Times New Roman"/>
          <w:sz w:val="24"/>
          <w:szCs w:val="24"/>
        </w:rPr>
        <w:t>reduc</w:t>
      </w:r>
      <w:r w:rsidR="00752B12">
        <w:rPr>
          <w:rFonts w:ascii="Times New Roman" w:hAnsi="Times New Roman" w:cs="Times New Roman"/>
          <w:sz w:val="24"/>
          <w:szCs w:val="24"/>
        </w:rPr>
        <w:t xml:space="preserve">e </w:t>
      </w:r>
      <w:r w:rsidR="005E644F">
        <w:rPr>
          <w:rFonts w:ascii="Times New Roman" w:hAnsi="Times New Roman" w:cs="Times New Roman"/>
          <w:sz w:val="24"/>
          <w:szCs w:val="24"/>
        </w:rPr>
        <w:t>nervousness and fatigue</w:t>
      </w:r>
      <w:r w:rsidR="005E5460">
        <w:rPr>
          <w:rFonts w:ascii="Times New Roman" w:hAnsi="Times New Roman" w:cs="Times New Roman"/>
          <w:sz w:val="24"/>
          <w:szCs w:val="24"/>
        </w:rPr>
        <w:t>.</w:t>
      </w:r>
      <w:r w:rsidR="003C7145">
        <w:rPr>
          <w:rFonts w:ascii="Times New Roman" w:hAnsi="Times New Roman" w:cs="Times New Roman"/>
          <w:sz w:val="24"/>
          <w:szCs w:val="24"/>
        </w:rPr>
        <w:t xml:space="preserve"> </w:t>
      </w:r>
      <w:r w:rsidR="00CA6AFB">
        <w:rPr>
          <w:rFonts w:ascii="Times New Roman" w:hAnsi="Times New Roman" w:cs="Times New Roman"/>
          <w:sz w:val="24"/>
          <w:szCs w:val="24"/>
        </w:rPr>
        <w:t>However</w:t>
      </w:r>
      <w:r w:rsidR="007A3FEC">
        <w:rPr>
          <w:rFonts w:ascii="Times New Roman" w:hAnsi="Times New Roman" w:cs="Times New Roman"/>
          <w:sz w:val="24"/>
          <w:szCs w:val="24"/>
        </w:rPr>
        <w:t>,</w:t>
      </w:r>
      <w:r w:rsidR="003C7145">
        <w:rPr>
          <w:rFonts w:ascii="Times New Roman" w:hAnsi="Times New Roman" w:cs="Times New Roman"/>
          <w:sz w:val="24"/>
          <w:szCs w:val="24"/>
        </w:rPr>
        <w:t xml:space="preserve"> </w:t>
      </w:r>
      <w:r w:rsidR="007F3E6C">
        <w:rPr>
          <w:rFonts w:ascii="Times New Roman" w:hAnsi="Times New Roman" w:cs="Times New Roman"/>
          <w:sz w:val="24"/>
          <w:szCs w:val="24"/>
        </w:rPr>
        <w:t xml:space="preserve">exercise type has been implicated </w:t>
      </w:r>
      <w:r w:rsidR="002D04DC">
        <w:rPr>
          <w:rFonts w:ascii="Times New Roman" w:hAnsi="Times New Roman" w:cs="Times New Roman"/>
          <w:sz w:val="24"/>
          <w:szCs w:val="24"/>
        </w:rPr>
        <w:t xml:space="preserve">by </w:t>
      </w:r>
      <w:r w:rsidR="00300D88">
        <w:rPr>
          <w:rFonts w:ascii="Times New Roman" w:hAnsi="Times New Roman" w:cs="Times New Roman"/>
          <w:sz w:val="24"/>
          <w:szCs w:val="24"/>
        </w:rPr>
        <w:t>Goldfield</w:t>
      </w:r>
      <w:r w:rsidR="002D04DC">
        <w:rPr>
          <w:rFonts w:ascii="Times New Roman" w:hAnsi="Times New Roman" w:cs="Times New Roman"/>
          <w:sz w:val="24"/>
          <w:szCs w:val="24"/>
        </w:rPr>
        <w:t xml:space="preserve"> et al</w:t>
      </w:r>
      <w:r w:rsidR="009732E2">
        <w:rPr>
          <w:rFonts w:ascii="Times New Roman" w:hAnsi="Times New Roman" w:cs="Times New Roman"/>
          <w:sz w:val="24"/>
          <w:szCs w:val="24"/>
        </w:rPr>
        <w:t>.</w:t>
      </w:r>
      <w:r w:rsidR="00300D88">
        <w:rPr>
          <w:rFonts w:ascii="Times New Roman" w:hAnsi="Times New Roman" w:cs="Times New Roman"/>
          <w:sz w:val="24"/>
          <w:szCs w:val="24"/>
        </w:rPr>
        <w:t xml:space="preserve"> (2015) </w:t>
      </w:r>
      <w:r w:rsidR="009F3B50">
        <w:rPr>
          <w:rFonts w:ascii="Times New Roman" w:hAnsi="Times New Roman" w:cs="Times New Roman"/>
          <w:sz w:val="24"/>
          <w:szCs w:val="24"/>
        </w:rPr>
        <w:t xml:space="preserve">where </w:t>
      </w:r>
      <w:r w:rsidR="00055796">
        <w:rPr>
          <w:rFonts w:ascii="Times New Roman" w:hAnsi="Times New Roman" w:cs="Times New Roman"/>
          <w:sz w:val="24"/>
          <w:szCs w:val="24"/>
        </w:rPr>
        <w:t xml:space="preserve">resistance training </w:t>
      </w:r>
      <w:r w:rsidR="009F3B50">
        <w:rPr>
          <w:rFonts w:ascii="Times New Roman" w:hAnsi="Times New Roman" w:cs="Times New Roman"/>
          <w:sz w:val="24"/>
          <w:szCs w:val="24"/>
        </w:rPr>
        <w:t>was</w:t>
      </w:r>
      <w:r w:rsidR="00055796">
        <w:rPr>
          <w:rFonts w:ascii="Times New Roman" w:hAnsi="Times New Roman" w:cs="Times New Roman"/>
          <w:sz w:val="24"/>
          <w:szCs w:val="24"/>
        </w:rPr>
        <w:t xml:space="preserve"> </w:t>
      </w:r>
      <w:r w:rsidR="009F3B50">
        <w:rPr>
          <w:rFonts w:ascii="Times New Roman" w:hAnsi="Times New Roman" w:cs="Times New Roman"/>
          <w:sz w:val="24"/>
          <w:szCs w:val="24"/>
        </w:rPr>
        <w:t xml:space="preserve">found </w:t>
      </w:r>
      <w:r w:rsidR="00055796">
        <w:rPr>
          <w:rFonts w:ascii="Times New Roman" w:hAnsi="Times New Roman" w:cs="Times New Roman"/>
          <w:sz w:val="24"/>
          <w:szCs w:val="24"/>
        </w:rPr>
        <w:t xml:space="preserve">to </w:t>
      </w:r>
      <w:r w:rsidR="00622924">
        <w:rPr>
          <w:rFonts w:ascii="Times New Roman" w:hAnsi="Times New Roman" w:cs="Times New Roman"/>
          <w:sz w:val="24"/>
          <w:szCs w:val="24"/>
        </w:rPr>
        <w:t>cause greater improvements to moo</w:t>
      </w:r>
      <w:r w:rsidR="00C00D38">
        <w:rPr>
          <w:rFonts w:ascii="Times New Roman" w:hAnsi="Times New Roman" w:cs="Times New Roman"/>
          <w:sz w:val="24"/>
          <w:szCs w:val="24"/>
        </w:rPr>
        <w:t>d than aerobic training</w:t>
      </w:r>
      <w:r w:rsidR="009F3B50">
        <w:rPr>
          <w:rFonts w:ascii="Times New Roman" w:hAnsi="Times New Roman" w:cs="Times New Roman"/>
          <w:sz w:val="24"/>
          <w:szCs w:val="24"/>
        </w:rPr>
        <w:t>.</w:t>
      </w:r>
      <w:r w:rsidR="00C829B2">
        <w:rPr>
          <w:rFonts w:ascii="Times New Roman" w:hAnsi="Times New Roman" w:cs="Times New Roman"/>
          <w:sz w:val="24"/>
          <w:szCs w:val="24"/>
        </w:rPr>
        <w:t xml:space="preserve"> This</w:t>
      </w:r>
      <w:r w:rsidR="00B21B22">
        <w:rPr>
          <w:rFonts w:ascii="Times New Roman" w:hAnsi="Times New Roman" w:cs="Times New Roman"/>
          <w:sz w:val="24"/>
          <w:szCs w:val="24"/>
        </w:rPr>
        <w:t xml:space="preserve"> could </w:t>
      </w:r>
      <w:r w:rsidR="00C829B2">
        <w:rPr>
          <w:rFonts w:ascii="Times New Roman" w:hAnsi="Times New Roman" w:cs="Times New Roman"/>
          <w:sz w:val="24"/>
          <w:szCs w:val="24"/>
        </w:rPr>
        <w:t xml:space="preserve">confirm evidence from </w:t>
      </w:r>
      <w:r w:rsidR="00B21B22">
        <w:rPr>
          <w:rFonts w:ascii="Times New Roman" w:hAnsi="Times New Roman" w:cs="Times New Roman"/>
          <w:sz w:val="24"/>
          <w:szCs w:val="24"/>
        </w:rPr>
        <w:t xml:space="preserve">Barhke and Morgan (1978) regarding </w:t>
      </w:r>
      <w:r w:rsidR="00AD75C4">
        <w:rPr>
          <w:rFonts w:ascii="Times New Roman" w:hAnsi="Times New Roman" w:cs="Times New Roman"/>
          <w:sz w:val="24"/>
          <w:szCs w:val="24"/>
        </w:rPr>
        <w:t>exercise intensity and is in line with the thermogenic hypothesis</w:t>
      </w:r>
      <w:r w:rsidR="00244352">
        <w:rPr>
          <w:rFonts w:ascii="Times New Roman" w:hAnsi="Times New Roman" w:cs="Times New Roman"/>
          <w:sz w:val="24"/>
          <w:szCs w:val="24"/>
        </w:rPr>
        <w:t xml:space="preserve"> (Morgan, 1985).</w:t>
      </w:r>
      <w:r w:rsidR="005131D4">
        <w:rPr>
          <w:rFonts w:ascii="Times New Roman" w:hAnsi="Times New Roman" w:cs="Times New Roman"/>
          <w:sz w:val="24"/>
          <w:szCs w:val="24"/>
        </w:rPr>
        <w:t xml:space="preserve"> Resistance training could increase core body temperature and alter neuron activity</w:t>
      </w:r>
      <w:r w:rsidR="00244352">
        <w:rPr>
          <w:rFonts w:ascii="Times New Roman" w:hAnsi="Times New Roman" w:cs="Times New Roman"/>
          <w:sz w:val="24"/>
          <w:szCs w:val="24"/>
        </w:rPr>
        <w:t xml:space="preserve"> (Morgan, 1985 and </w:t>
      </w:r>
      <w:r w:rsidR="00D77A16">
        <w:rPr>
          <w:rFonts w:ascii="Times New Roman" w:hAnsi="Times New Roman" w:cs="Times New Roman"/>
          <w:sz w:val="24"/>
          <w:szCs w:val="24"/>
        </w:rPr>
        <w:t>de Vries</w:t>
      </w:r>
      <w:r w:rsidR="00C33F7F">
        <w:rPr>
          <w:rFonts w:ascii="Times New Roman" w:hAnsi="Times New Roman" w:cs="Times New Roman"/>
          <w:sz w:val="24"/>
          <w:szCs w:val="24"/>
        </w:rPr>
        <w:t>, 1987)</w:t>
      </w:r>
      <w:r w:rsidR="00D77A16">
        <w:rPr>
          <w:rFonts w:ascii="Times New Roman" w:hAnsi="Times New Roman" w:cs="Times New Roman"/>
          <w:sz w:val="24"/>
          <w:szCs w:val="24"/>
        </w:rPr>
        <w:t>.</w:t>
      </w:r>
      <w:r w:rsidR="005131D4">
        <w:rPr>
          <w:rFonts w:ascii="Times New Roman" w:hAnsi="Times New Roman" w:cs="Times New Roman"/>
          <w:sz w:val="24"/>
          <w:szCs w:val="24"/>
        </w:rPr>
        <w:t xml:space="preserve"> </w:t>
      </w:r>
      <w:r w:rsidR="00541343">
        <w:rPr>
          <w:rFonts w:ascii="Times New Roman" w:hAnsi="Times New Roman" w:cs="Times New Roman"/>
          <w:sz w:val="24"/>
          <w:szCs w:val="24"/>
        </w:rPr>
        <w:t xml:space="preserve">It would be unlikely to reduce muscle tension as </w:t>
      </w:r>
      <w:r w:rsidR="0086227F">
        <w:rPr>
          <w:rFonts w:ascii="Times New Roman" w:hAnsi="Times New Roman" w:cs="Times New Roman"/>
          <w:sz w:val="24"/>
          <w:szCs w:val="24"/>
        </w:rPr>
        <w:t>proposed,</w:t>
      </w:r>
      <w:r w:rsidR="00541343">
        <w:rPr>
          <w:rFonts w:ascii="Times New Roman" w:hAnsi="Times New Roman" w:cs="Times New Roman"/>
          <w:sz w:val="24"/>
          <w:szCs w:val="24"/>
        </w:rPr>
        <w:t xml:space="preserve"> however</w:t>
      </w:r>
      <w:r w:rsidR="00767723">
        <w:rPr>
          <w:rFonts w:ascii="Times New Roman" w:hAnsi="Times New Roman" w:cs="Times New Roman"/>
          <w:sz w:val="24"/>
          <w:szCs w:val="24"/>
        </w:rPr>
        <w:t>.</w:t>
      </w:r>
      <w:r w:rsidR="00F243F9">
        <w:rPr>
          <w:rFonts w:ascii="Times New Roman" w:hAnsi="Times New Roman" w:cs="Times New Roman"/>
          <w:sz w:val="24"/>
          <w:szCs w:val="24"/>
        </w:rPr>
        <w:t xml:space="preserve"> Duration was noted but not implicated</w:t>
      </w:r>
      <w:r w:rsidR="00780189">
        <w:rPr>
          <w:rFonts w:ascii="Times New Roman" w:hAnsi="Times New Roman" w:cs="Times New Roman"/>
          <w:sz w:val="24"/>
          <w:szCs w:val="24"/>
        </w:rPr>
        <w:t xml:space="preserve"> here. However, a</w:t>
      </w:r>
      <w:r w:rsidR="005E5460">
        <w:rPr>
          <w:rFonts w:ascii="Times New Roman" w:hAnsi="Times New Roman" w:cs="Times New Roman"/>
          <w:sz w:val="24"/>
          <w:szCs w:val="24"/>
        </w:rPr>
        <w:t>ccording to</w:t>
      </w:r>
      <w:r w:rsidR="00594B19">
        <w:rPr>
          <w:rFonts w:ascii="Times New Roman" w:hAnsi="Times New Roman" w:cs="Times New Roman"/>
          <w:sz w:val="24"/>
          <w:szCs w:val="24"/>
        </w:rPr>
        <w:t xml:space="preserve"> Ma</w:t>
      </w:r>
      <w:r w:rsidR="00011E1B">
        <w:rPr>
          <w:rFonts w:ascii="Times New Roman" w:hAnsi="Times New Roman" w:cs="Times New Roman"/>
          <w:sz w:val="24"/>
          <w:szCs w:val="24"/>
        </w:rPr>
        <w:t>ckay</w:t>
      </w:r>
      <w:r w:rsidR="005E5460">
        <w:rPr>
          <w:rFonts w:ascii="Times New Roman" w:hAnsi="Times New Roman" w:cs="Times New Roman"/>
          <w:sz w:val="24"/>
          <w:szCs w:val="24"/>
        </w:rPr>
        <w:t xml:space="preserve"> (</w:t>
      </w:r>
      <w:r w:rsidR="00011E1B">
        <w:rPr>
          <w:rFonts w:ascii="Times New Roman" w:hAnsi="Times New Roman" w:cs="Times New Roman"/>
          <w:sz w:val="24"/>
          <w:szCs w:val="24"/>
        </w:rPr>
        <w:t>2010</w:t>
      </w:r>
      <w:r w:rsidR="005E5460">
        <w:rPr>
          <w:rFonts w:ascii="Times New Roman" w:hAnsi="Times New Roman" w:cs="Times New Roman"/>
          <w:sz w:val="24"/>
          <w:szCs w:val="24"/>
        </w:rPr>
        <w:t>) exercise duration</w:t>
      </w:r>
      <w:r w:rsidR="00C05CA1">
        <w:rPr>
          <w:rFonts w:ascii="Times New Roman" w:hAnsi="Times New Roman" w:cs="Times New Roman"/>
          <w:sz w:val="24"/>
          <w:szCs w:val="24"/>
        </w:rPr>
        <w:t xml:space="preserve"> can</w:t>
      </w:r>
      <w:r w:rsidR="005E5460">
        <w:rPr>
          <w:rFonts w:ascii="Times New Roman" w:hAnsi="Times New Roman" w:cs="Times New Roman"/>
          <w:sz w:val="24"/>
          <w:szCs w:val="24"/>
        </w:rPr>
        <w:t xml:space="preserve"> impact </w:t>
      </w:r>
      <w:r w:rsidR="00044BA2">
        <w:rPr>
          <w:rFonts w:ascii="Times New Roman" w:hAnsi="Times New Roman" w:cs="Times New Roman"/>
          <w:sz w:val="24"/>
          <w:szCs w:val="24"/>
        </w:rPr>
        <w:t>upon potential gains from exercise</w:t>
      </w:r>
      <w:r w:rsidR="004605CF">
        <w:rPr>
          <w:rFonts w:ascii="Times New Roman" w:hAnsi="Times New Roman" w:cs="Times New Roman"/>
          <w:sz w:val="24"/>
          <w:szCs w:val="24"/>
        </w:rPr>
        <w:t xml:space="preserve"> </w:t>
      </w:r>
      <w:r w:rsidR="00044BA2">
        <w:rPr>
          <w:rFonts w:ascii="Times New Roman" w:hAnsi="Times New Roman" w:cs="Times New Roman"/>
          <w:sz w:val="24"/>
          <w:szCs w:val="24"/>
        </w:rPr>
        <w:t>regarding anxiety reduction and elevated mood.</w:t>
      </w:r>
      <w:r w:rsidR="004D0021">
        <w:rPr>
          <w:rFonts w:ascii="Times New Roman" w:hAnsi="Times New Roman" w:cs="Times New Roman"/>
          <w:sz w:val="24"/>
          <w:szCs w:val="24"/>
        </w:rPr>
        <w:t xml:space="preserve"> </w:t>
      </w:r>
      <w:r w:rsidR="00044BA2">
        <w:rPr>
          <w:rFonts w:ascii="Times New Roman" w:hAnsi="Times New Roman" w:cs="Times New Roman"/>
          <w:sz w:val="24"/>
          <w:szCs w:val="24"/>
        </w:rPr>
        <w:t>E</w:t>
      </w:r>
      <w:r w:rsidR="00364497">
        <w:rPr>
          <w:rFonts w:ascii="Times New Roman" w:hAnsi="Times New Roman" w:cs="Times New Roman"/>
          <w:sz w:val="24"/>
          <w:szCs w:val="24"/>
        </w:rPr>
        <w:t xml:space="preserve">vidence </w:t>
      </w:r>
      <w:r w:rsidR="004D0021">
        <w:rPr>
          <w:rFonts w:ascii="Times New Roman" w:hAnsi="Times New Roman" w:cs="Times New Roman"/>
          <w:sz w:val="24"/>
          <w:szCs w:val="24"/>
        </w:rPr>
        <w:t xml:space="preserve">here suggests that </w:t>
      </w:r>
      <w:r w:rsidR="00364497">
        <w:rPr>
          <w:rFonts w:ascii="Times New Roman" w:hAnsi="Times New Roman" w:cs="Times New Roman"/>
          <w:sz w:val="24"/>
          <w:szCs w:val="24"/>
        </w:rPr>
        <w:t>e</w:t>
      </w:r>
      <w:r w:rsidR="00044BA2">
        <w:rPr>
          <w:rFonts w:ascii="Times New Roman" w:hAnsi="Times New Roman" w:cs="Times New Roman"/>
          <w:sz w:val="24"/>
          <w:szCs w:val="24"/>
        </w:rPr>
        <w:t xml:space="preserve">xercise </w:t>
      </w:r>
      <w:r w:rsidR="00B64BD5">
        <w:rPr>
          <w:rFonts w:ascii="Times New Roman" w:hAnsi="Times New Roman" w:cs="Times New Roman"/>
          <w:sz w:val="24"/>
          <w:szCs w:val="24"/>
        </w:rPr>
        <w:t>participation of 2</w:t>
      </w:r>
      <w:r w:rsidR="00D92221">
        <w:rPr>
          <w:rFonts w:ascii="Times New Roman" w:hAnsi="Times New Roman" w:cs="Times New Roman"/>
          <w:sz w:val="24"/>
          <w:szCs w:val="24"/>
        </w:rPr>
        <w:t>1</w:t>
      </w:r>
      <w:r w:rsidR="00B64BD5">
        <w:rPr>
          <w:rFonts w:ascii="Times New Roman" w:hAnsi="Times New Roman" w:cs="Times New Roman"/>
          <w:sz w:val="24"/>
          <w:szCs w:val="24"/>
        </w:rPr>
        <w:t xml:space="preserve"> minutes or more is recommended</w:t>
      </w:r>
      <w:r w:rsidR="00011E1B">
        <w:rPr>
          <w:rFonts w:ascii="Times New Roman" w:hAnsi="Times New Roman" w:cs="Times New Roman"/>
          <w:sz w:val="24"/>
          <w:szCs w:val="24"/>
        </w:rPr>
        <w:t xml:space="preserve"> to </w:t>
      </w:r>
      <w:r w:rsidR="00427252">
        <w:rPr>
          <w:rFonts w:ascii="Times New Roman" w:hAnsi="Times New Roman" w:cs="Times New Roman"/>
          <w:sz w:val="24"/>
          <w:szCs w:val="24"/>
        </w:rPr>
        <w:t>obtain</w:t>
      </w:r>
      <w:r w:rsidR="004A1FFE">
        <w:rPr>
          <w:rFonts w:ascii="Times New Roman" w:hAnsi="Times New Roman" w:cs="Times New Roman"/>
          <w:sz w:val="24"/>
          <w:szCs w:val="24"/>
        </w:rPr>
        <w:t xml:space="preserve"> mood related</w:t>
      </w:r>
      <w:r w:rsidR="00427252">
        <w:rPr>
          <w:rFonts w:ascii="Times New Roman" w:hAnsi="Times New Roman" w:cs="Times New Roman"/>
          <w:sz w:val="24"/>
          <w:szCs w:val="24"/>
        </w:rPr>
        <w:t xml:space="preserve"> benefits</w:t>
      </w:r>
      <w:r w:rsidR="00781ED9">
        <w:rPr>
          <w:rFonts w:ascii="Times New Roman" w:hAnsi="Times New Roman" w:cs="Times New Roman"/>
          <w:sz w:val="24"/>
          <w:szCs w:val="24"/>
        </w:rPr>
        <w:t>.</w:t>
      </w:r>
    </w:p>
    <w:p w14:paraId="3FF11869" w14:textId="77777777" w:rsidR="004A23B4" w:rsidRDefault="004A23B4" w:rsidP="00844F17">
      <w:pPr>
        <w:spacing w:after="0" w:line="360" w:lineRule="auto"/>
        <w:rPr>
          <w:rFonts w:ascii="Times New Roman" w:hAnsi="Times New Roman" w:cs="Times New Roman"/>
          <w:sz w:val="24"/>
          <w:szCs w:val="24"/>
        </w:rPr>
      </w:pPr>
    </w:p>
    <w:p w14:paraId="37CB2E56" w14:textId="08BD6752" w:rsidR="00BA68FA" w:rsidRDefault="00BA68FA" w:rsidP="002E34D8">
      <w:pPr>
        <w:spacing w:line="360" w:lineRule="auto"/>
      </w:pPr>
    </w:p>
    <w:p w14:paraId="6531729A" w14:textId="35067887" w:rsidR="00BA68FA" w:rsidRDefault="00BA68FA" w:rsidP="00191ED7">
      <w:pPr>
        <w:spacing w:line="360" w:lineRule="auto"/>
        <w:jc w:val="center"/>
      </w:pPr>
    </w:p>
    <w:p w14:paraId="09574E11" w14:textId="097E76EA" w:rsidR="00D00728" w:rsidRDefault="001653E2" w:rsidP="00EE126B">
      <w:pPr>
        <w:spacing w:line="360" w:lineRule="auto"/>
        <w:jc w:val="center"/>
        <w:rPr>
          <w:rFonts w:ascii="Times New Roman" w:hAnsi="Times New Roman" w:cs="Times New Roman"/>
          <w:sz w:val="28"/>
          <w:szCs w:val="28"/>
        </w:rPr>
      </w:pPr>
      <w:r>
        <w:rPr>
          <w:rFonts w:ascii="Times New Roman" w:hAnsi="Times New Roman" w:cs="Times New Roman"/>
          <w:sz w:val="28"/>
          <w:szCs w:val="28"/>
        </w:rPr>
        <w:t>Method</w:t>
      </w:r>
    </w:p>
    <w:p w14:paraId="24E4AEE6" w14:textId="0EB7C0DE" w:rsidR="00200099" w:rsidRDefault="00644DDD" w:rsidP="001D639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Participants </w:t>
      </w:r>
      <w:r w:rsidR="00857232">
        <w:rPr>
          <w:rFonts w:ascii="Times New Roman" w:hAnsi="Times New Roman" w:cs="Times New Roman"/>
          <w:sz w:val="24"/>
          <w:szCs w:val="24"/>
        </w:rPr>
        <w:t xml:space="preserve">were approached and </w:t>
      </w:r>
      <w:r>
        <w:rPr>
          <w:rFonts w:ascii="Times New Roman" w:hAnsi="Times New Roman" w:cs="Times New Roman"/>
          <w:sz w:val="24"/>
          <w:szCs w:val="24"/>
        </w:rPr>
        <w:t>selected</w:t>
      </w:r>
      <w:r w:rsidR="00EF6066">
        <w:rPr>
          <w:rFonts w:ascii="Times New Roman" w:hAnsi="Times New Roman" w:cs="Times New Roman"/>
          <w:sz w:val="24"/>
          <w:szCs w:val="24"/>
        </w:rPr>
        <w:t xml:space="preserve"> based on age. The lower limit for age </w:t>
      </w:r>
      <w:r w:rsidR="00E26014">
        <w:rPr>
          <w:rFonts w:ascii="Times New Roman" w:hAnsi="Times New Roman" w:cs="Times New Roman"/>
          <w:sz w:val="24"/>
          <w:szCs w:val="24"/>
        </w:rPr>
        <w:t>being</w:t>
      </w:r>
      <w:r w:rsidR="00BB2A19">
        <w:rPr>
          <w:rFonts w:ascii="Times New Roman" w:hAnsi="Times New Roman" w:cs="Times New Roman"/>
          <w:sz w:val="24"/>
          <w:szCs w:val="24"/>
        </w:rPr>
        <w:t xml:space="preserve"> 18</w:t>
      </w:r>
      <w:r w:rsidR="00EF6066">
        <w:rPr>
          <w:rFonts w:ascii="Times New Roman" w:hAnsi="Times New Roman" w:cs="Times New Roman"/>
          <w:sz w:val="24"/>
          <w:szCs w:val="24"/>
        </w:rPr>
        <w:t xml:space="preserve"> </w:t>
      </w:r>
      <w:r w:rsidR="00BB2A19">
        <w:rPr>
          <w:rFonts w:ascii="Times New Roman" w:hAnsi="Times New Roman" w:cs="Times New Roman"/>
          <w:sz w:val="24"/>
          <w:szCs w:val="24"/>
        </w:rPr>
        <w:t xml:space="preserve">years to </w:t>
      </w:r>
      <w:r w:rsidR="005A28D8">
        <w:rPr>
          <w:rFonts w:ascii="Times New Roman" w:hAnsi="Times New Roman" w:cs="Times New Roman"/>
          <w:sz w:val="24"/>
          <w:szCs w:val="24"/>
        </w:rPr>
        <w:t>create an adult group</w:t>
      </w:r>
      <w:r w:rsidR="001D6399">
        <w:rPr>
          <w:rFonts w:ascii="Times New Roman" w:hAnsi="Times New Roman" w:cs="Times New Roman"/>
          <w:sz w:val="24"/>
          <w:szCs w:val="24"/>
        </w:rPr>
        <w:t xml:space="preserve"> for the study</w:t>
      </w:r>
      <w:r w:rsidR="001815AD">
        <w:rPr>
          <w:rFonts w:ascii="Times New Roman" w:hAnsi="Times New Roman" w:cs="Times New Roman"/>
          <w:sz w:val="24"/>
          <w:szCs w:val="24"/>
        </w:rPr>
        <w:t>.</w:t>
      </w:r>
      <w:r w:rsidR="00B0666D">
        <w:rPr>
          <w:rFonts w:ascii="Times New Roman" w:hAnsi="Times New Roman" w:cs="Times New Roman"/>
          <w:sz w:val="24"/>
          <w:szCs w:val="24"/>
        </w:rPr>
        <w:t xml:space="preserve"> </w:t>
      </w:r>
      <w:r w:rsidR="00211A14">
        <w:rPr>
          <w:rFonts w:ascii="Times New Roman" w:hAnsi="Times New Roman" w:cs="Times New Roman"/>
          <w:sz w:val="24"/>
          <w:szCs w:val="24"/>
        </w:rPr>
        <w:t>To</w:t>
      </w:r>
      <w:r w:rsidR="00B8758E">
        <w:rPr>
          <w:rFonts w:ascii="Times New Roman" w:hAnsi="Times New Roman" w:cs="Times New Roman"/>
          <w:sz w:val="24"/>
          <w:szCs w:val="24"/>
        </w:rPr>
        <w:t xml:space="preserve"> </w:t>
      </w:r>
      <w:r w:rsidR="003B4A48">
        <w:rPr>
          <w:rFonts w:ascii="Times New Roman" w:hAnsi="Times New Roman" w:cs="Times New Roman"/>
          <w:sz w:val="24"/>
          <w:szCs w:val="24"/>
        </w:rPr>
        <w:t>adequately asses</w:t>
      </w:r>
      <w:r w:rsidR="00B8758E">
        <w:rPr>
          <w:rFonts w:ascii="Times New Roman" w:hAnsi="Times New Roman" w:cs="Times New Roman"/>
          <w:sz w:val="24"/>
          <w:szCs w:val="24"/>
        </w:rPr>
        <w:t xml:space="preserve"> mood </w:t>
      </w:r>
      <w:r w:rsidR="006347F3">
        <w:rPr>
          <w:rFonts w:ascii="Times New Roman" w:hAnsi="Times New Roman" w:cs="Times New Roman"/>
          <w:sz w:val="24"/>
          <w:szCs w:val="24"/>
        </w:rPr>
        <w:t>states</w:t>
      </w:r>
      <w:r w:rsidR="005E2419">
        <w:rPr>
          <w:rFonts w:ascii="Times New Roman" w:hAnsi="Times New Roman" w:cs="Times New Roman"/>
          <w:sz w:val="24"/>
          <w:szCs w:val="24"/>
        </w:rPr>
        <w:t xml:space="preserve"> and determine a link </w:t>
      </w:r>
      <w:r w:rsidR="00AF194F">
        <w:rPr>
          <w:rFonts w:ascii="Times New Roman" w:hAnsi="Times New Roman" w:cs="Times New Roman"/>
          <w:sz w:val="24"/>
          <w:szCs w:val="24"/>
        </w:rPr>
        <w:t>between exercise and mood</w:t>
      </w:r>
      <w:r w:rsidR="008C58C5">
        <w:rPr>
          <w:rFonts w:ascii="Times New Roman" w:hAnsi="Times New Roman" w:cs="Times New Roman"/>
          <w:sz w:val="24"/>
          <w:szCs w:val="24"/>
        </w:rPr>
        <w:t xml:space="preserve"> state</w:t>
      </w:r>
      <w:r w:rsidR="00B8758E">
        <w:rPr>
          <w:rFonts w:ascii="Times New Roman" w:hAnsi="Times New Roman" w:cs="Times New Roman"/>
          <w:sz w:val="24"/>
          <w:szCs w:val="24"/>
        </w:rPr>
        <w:t xml:space="preserve"> the Brunel Mood Scale</w:t>
      </w:r>
      <w:r w:rsidR="00A4524C">
        <w:rPr>
          <w:rFonts w:ascii="Times New Roman" w:hAnsi="Times New Roman" w:cs="Times New Roman"/>
          <w:sz w:val="24"/>
          <w:szCs w:val="24"/>
        </w:rPr>
        <w:t xml:space="preserve"> </w:t>
      </w:r>
      <w:r w:rsidR="00083DD9">
        <w:rPr>
          <w:rFonts w:ascii="Times New Roman" w:hAnsi="Times New Roman" w:cs="Times New Roman"/>
          <w:sz w:val="24"/>
          <w:szCs w:val="24"/>
        </w:rPr>
        <w:t>(</w:t>
      </w:r>
      <w:r w:rsidR="00E72C6B">
        <w:rPr>
          <w:rFonts w:ascii="Times New Roman" w:hAnsi="Times New Roman" w:cs="Times New Roman"/>
          <w:sz w:val="24"/>
          <w:szCs w:val="24"/>
        </w:rPr>
        <w:t>Terry et al., 1999</w:t>
      </w:r>
      <w:r w:rsidR="0080380C">
        <w:rPr>
          <w:rFonts w:ascii="Times New Roman" w:hAnsi="Times New Roman" w:cs="Times New Roman"/>
          <w:sz w:val="24"/>
          <w:szCs w:val="24"/>
        </w:rPr>
        <w:t>)</w:t>
      </w:r>
      <w:r w:rsidR="00B8758E">
        <w:rPr>
          <w:rFonts w:ascii="Times New Roman" w:hAnsi="Times New Roman" w:cs="Times New Roman"/>
          <w:sz w:val="24"/>
          <w:szCs w:val="24"/>
        </w:rPr>
        <w:t xml:space="preserve"> and </w:t>
      </w:r>
      <w:r w:rsidR="00D12978">
        <w:rPr>
          <w:rFonts w:ascii="Times New Roman" w:hAnsi="Times New Roman" w:cs="Times New Roman"/>
          <w:sz w:val="24"/>
          <w:szCs w:val="24"/>
        </w:rPr>
        <w:t>Exercise Induced Feelings Inventory</w:t>
      </w:r>
      <w:r w:rsidR="002A0F56">
        <w:rPr>
          <w:rFonts w:ascii="Times New Roman" w:hAnsi="Times New Roman" w:cs="Times New Roman"/>
          <w:sz w:val="24"/>
          <w:szCs w:val="24"/>
        </w:rPr>
        <w:t xml:space="preserve"> (EFI) (</w:t>
      </w:r>
      <w:r w:rsidR="0036538B">
        <w:rPr>
          <w:rFonts w:ascii="Times New Roman" w:hAnsi="Times New Roman" w:cs="Times New Roman"/>
          <w:sz w:val="24"/>
          <w:szCs w:val="24"/>
        </w:rPr>
        <w:t xml:space="preserve">Gauvin and </w:t>
      </w:r>
      <w:r w:rsidR="00BC3118">
        <w:rPr>
          <w:rFonts w:ascii="Times New Roman" w:hAnsi="Times New Roman" w:cs="Times New Roman"/>
          <w:sz w:val="24"/>
          <w:szCs w:val="24"/>
        </w:rPr>
        <w:t>Rejeski, 1993)</w:t>
      </w:r>
      <w:r w:rsidR="00D12978">
        <w:rPr>
          <w:rFonts w:ascii="Times New Roman" w:hAnsi="Times New Roman" w:cs="Times New Roman"/>
          <w:sz w:val="24"/>
          <w:szCs w:val="24"/>
        </w:rPr>
        <w:t xml:space="preserve"> w</w:t>
      </w:r>
      <w:r w:rsidR="00524D1B">
        <w:rPr>
          <w:rFonts w:ascii="Times New Roman" w:hAnsi="Times New Roman" w:cs="Times New Roman"/>
          <w:sz w:val="24"/>
          <w:szCs w:val="24"/>
        </w:rPr>
        <w:t>ere</w:t>
      </w:r>
      <w:r w:rsidR="00D12978">
        <w:rPr>
          <w:rFonts w:ascii="Times New Roman" w:hAnsi="Times New Roman" w:cs="Times New Roman"/>
          <w:sz w:val="24"/>
          <w:szCs w:val="24"/>
        </w:rPr>
        <w:t xml:space="preserve"> </w:t>
      </w:r>
      <w:r w:rsidR="0069038F">
        <w:rPr>
          <w:rFonts w:ascii="Times New Roman" w:hAnsi="Times New Roman" w:cs="Times New Roman"/>
          <w:sz w:val="24"/>
          <w:szCs w:val="24"/>
        </w:rPr>
        <w:t>chosen</w:t>
      </w:r>
      <w:r w:rsidR="00D12978">
        <w:rPr>
          <w:rFonts w:ascii="Times New Roman" w:hAnsi="Times New Roman" w:cs="Times New Roman"/>
          <w:sz w:val="24"/>
          <w:szCs w:val="24"/>
        </w:rPr>
        <w:t xml:space="preserve">. </w:t>
      </w:r>
      <w:r w:rsidR="00727A99">
        <w:rPr>
          <w:rFonts w:ascii="Times New Roman" w:hAnsi="Times New Roman" w:cs="Times New Roman"/>
          <w:sz w:val="24"/>
          <w:szCs w:val="24"/>
        </w:rPr>
        <w:t>The Brunel Mood Scale (BRUMS)</w:t>
      </w:r>
      <w:r w:rsidR="00EE7F2F">
        <w:rPr>
          <w:rFonts w:ascii="Times New Roman" w:hAnsi="Times New Roman" w:cs="Times New Roman"/>
          <w:sz w:val="24"/>
          <w:szCs w:val="24"/>
        </w:rPr>
        <w:t xml:space="preserve"> </w:t>
      </w:r>
      <w:r w:rsidR="00053DD3">
        <w:rPr>
          <w:rFonts w:ascii="Times New Roman" w:hAnsi="Times New Roman" w:cs="Times New Roman"/>
          <w:sz w:val="24"/>
          <w:szCs w:val="24"/>
        </w:rPr>
        <w:t xml:space="preserve">was selected for ease of use and having a </w:t>
      </w:r>
      <w:r w:rsidR="00683FD0">
        <w:rPr>
          <w:rFonts w:ascii="Times New Roman" w:hAnsi="Times New Roman" w:cs="Times New Roman"/>
          <w:sz w:val="24"/>
          <w:szCs w:val="24"/>
        </w:rPr>
        <w:t>24-point</w:t>
      </w:r>
      <w:r w:rsidR="00053DD3">
        <w:rPr>
          <w:rFonts w:ascii="Times New Roman" w:hAnsi="Times New Roman" w:cs="Times New Roman"/>
          <w:sz w:val="24"/>
          <w:szCs w:val="24"/>
        </w:rPr>
        <w:t xml:space="preserve"> measure</w:t>
      </w:r>
      <w:r w:rsidR="00774C4A">
        <w:rPr>
          <w:rFonts w:ascii="Times New Roman" w:hAnsi="Times New Roman" w:cs="Times New Roman"/>
          <w:sz w:val="24"/>
          <w:szCs w:val="24"/>
        </w:rPr>
        <w:t xml:space="preserve">, </w:t>
      </w:r>
      <w:r w:rsidR="004C3751">
        <w:rPr>
          <w:rFonts w:ascii="Times New Roman" w:hAnsi="Times New Roman" w:cs="Times New Roman"/>
          <w:sz w:val="24"/>
          <w:szCs w:val="24"/>
        </w:rPr>
        <w:t xml:space="preserve">Likert-type </w:t>
      </w:r>
      <w:r w:rsidR="00774C4A">
        <w:rPr>
          <w:rFonts w:ascii="Times New Roman" w:hAnsi="Times New Roman" w:cs="Times New Roman"/>
          <w:sz w:val="24"/>
          <w:szCs w:val="24"/>
        </w:rPr>
        <w:t>scale</w:t>
      </w:r>
      <w:r w:rsidR="00053DD3">
        <w:rPr>
          <w:rFonts w:ascii="Times New Roman" w:hAnsi="Times New Roman" w:cs="Times New Roman"/>
          <w:sz w:val="24"/>
          <w:szCs w:val="24"/>
        </w:rPr>
        <w:t xml:space="preserve"> in comparison to </w:t>
      </w:r>
      <w:r w:rsidR="002505EF">
        <w:rPr>
          <w:rFonts w:ascii="Times New Roman" w:hAnsi="Times New Roman" w:cs="Times New Roman"/>
          <w:sz w:val="24"/>
          <w:szCs w:val="24"/>
        </w:rPr>
        <w:t>the</w:t>
      </w:r>
      <w:r w:rsidR="006B45CA">
        <w:rPr>
          <w:rFonts w:ascii="Times New Roman" w:hAnsi="Times New Roman" w:cs="Times New Roman"/>
          <w:sz w:val="24"/>
          <w:szCs w:val="24"/>
        </w:rPr>
        <w:t xml:space="preserve"> </w:t>
      </w:r>
      <w:r w:rsidR="00ED1E71">
        <w:rPr>
          <w:rFonts w:ascii="Times New Roman" w:hAnsi="Times New Roman" w:cs="Times New Roman"/>
          <w:sz w:val="24"/>
          <w:szCs w:val="24"/>
        </w:rPr>
        <w:t>65</w:t>
      </w:r>
      <w:r w:rsidR="00774C4A">
        <w:rPr>
          <w:rFonts w:ascii="Times New Roman" w:hAnsi="Times New Roman" w:cs="Times New Roman"/>
          <w:sz w:val="24"/>
          <w:szCs w:val="24"/>
        </w:rPr>
        <w:t>-</w:t>
      </w:r>
      <w:r w:rsidR="008666AC">
        <w:rPr>
          <w:rFonts w:ascii="Times New Roman" w:hAnsi="Times New Roman" w:cs="Times New Roman"/>
          <w:sz w:val="24"/>
          <w:szCs w:val="24"/>
        </w:rPr>
        <w:t>point,</w:t>
      </w:r>
      <w:r w:rsidR="002505EF">
        <w:rPr>
          <w:rFonts w:ascii="Times New Roman" w:hAnsi="Times New Roman" w:cs="Times New Roman"/>
          <w:sz w:val="24"/>
          <w:szCs w:val="24"/>
        </w:rPr>
        <w:t xml:space="preserve"> P</w:t>
      </w:r>
      <w:r w:rsidR="005727CE">
        <w:rPr>
          <w:rFonts w:ascii="Times New Roman" w:hAnsi="Times New Roman" w:cs="Times New Roman"/>
          <w:sz w:val="24"/>
          <w:szCs w:val="24"/>
        </w:rPr>
        <w:t xml:space="preserve">rofile of Mood </w:t>
      </w:r>
      <w:r w:rsidR="00CD4379">
        <w:rPr>
          <w:rFonts w:ascii="Times New Roman" w:hAnsi="Times New Roman" w:cs="Times New Roman"/>
          <w:sz w:val="24"/>
          <w:szCs w:val="24"/>
        </w:rPr>
        <w:t>S</w:t>
      </w:r>
      <w:r w:rsidR="005727CE">
        <w:rPr>
          <w:rFonts w:ascii="Times New Roman" w:hAnsi="Times New Roman" w:cs="Times New Roman"/>
          <w:sz w:val="24"/>
          <w:szCs w:val="24"/>
        </w:rPr>
        <w:t>tate</w:t>
      </w:r>
      <w:r w:rsidR="00CD4379">
        <w:rPr>
          <w:rFonts w:ascii="Times New Roman" w:hAnsi="Times New Roman" w:cs="Times New Roman"/>
          <w:sz w:val="24"/>
          <w:szCs w:val="24"/>
        </w:rPr>
        <w:t xml:space="preserve"> (POMS)</w:t>
      </w:r>
      <w:r w:rsidR="00EF0744">
        <w:rPr>
          <w:rFonts w:ascii="Times New Roman" w:hAnsi="Times New Roman" w:cs="Times New Roman"/>
          <w:sz w:val="24"/>
          <w:szCs w:val="24"/>
        </w:rPr>
        <w:t xml:space="preserve"> by </w:t>
      </w:r>
      <w:r w:rsidR="002B3806">
        <w:rPr>
          <w:rFonts w:ascii="Times New Roman" w:hAnsi="Times New Roman" w:cs="Times New Roman"/>
          <w:sz w:val="24"/>
          <w:szCs w:val="24"/>
        </w:rPr>
        <w:t>McNair</w:t>
      </w:r>
      <w:r w:rsidR="00EF0744">
        <w:rPr>
          <w:rFonts w:ascii="Times New Roman" w:hAnsi="Times New Roman" w:cs="Times New Roman"/>
          <w:sz w:val="24"/>
          <w:szCs w:val="24"/>
        </w:rPr>
        <w:t xml:space="preserve"> (1971)</w:t>
      </w:r>
      <w:r w:rsidR="008666AC">
        <w:rPr>
          <w:rFonts w:ascii="Times New Roman" w:hAnsi="Times New Roman" w:cs="Times New Roman"/>
          <w:sz w:val="24"/>
          <w:szCs w:val="24"/>
        </w:rPr>
        <w:t>.</w:t>
      </w:r>
      <w:r w:rsidR="00AF194F">
        <w:rPr>
          <w:rFonts w:ascii="Times New Roman" w:hAnsi="Times New Roman" w:cs="Times New Roman"/>
          <w:sz w:val="24"/>
          <w:szCs w:val="24"/>
        </w:rPr>
        <w:t xml:space="preserve"> </w:t>
      </w:r>
      <w:r w:rsidR="008C2780">
        <w:rPr>
          <w:rFonts w:ascii="Times New Roman" w:hAnsi="Times New Roman" w:cs="Times New Roman"/>
          <w:sz w:val="24"/>
          <w:szCs w:val="24"/>
        </w:rPr>
        <w:t xml:space="preserve">The Exercise Induced Feelings Inventory  </w:t>
      </w:r>
      <w:r w:rsidR="00471C4E">
        <w:rPr>
          <w:rFonts w:ascii="Times New Roman" w:hAnsi="Times New Roman" w:cs="Times New Roman"/>
          <w:sz w:val="24"/>
          <w:szCs w:val="24"/>
        </w:rPr>
        <w:t xml:space="preserve">was found to </w:t>
      </w:r>
      <w:r w:rsidR="00225D12">
        <w:rPr>
          <w:rFonts w:ascii="Times New Roman" w:hAnsi="Times New Roman" w:cs="Times New Roman"/>
          <w:sz w:val="24"/>
          <w:szCs w:val="24"/>
        </w:rPr>
        <w:t xml:space="preserve">be endorsed </w:t>
      </w:r>
      <w:r w:rsidR="00471C4E">
        <w:rPr>
          <w:rFonts w:ascii="Times New Roman" w:hAnsi="Times New Roman" w:cs="Times New Roman"/>
          <w:sz w:val="24"/>
          <w:szCs w:val="24"/>
        </w:rPr>
        <w:t>within sports psychology literature</w:t>
      </w:r>
      <w:r w:rsidR="00F028E9">
        <w:rPr>
          <w:rFonts w:ascii="Times New Roman" w:hAnsi="Times New Roman" w:cs="Times New Roman"/>
          <w:sz w:val="24"/>
          <w:szCs w:val="24"/>
        </w:rPr>
        <w:t xml:space="preserve"> </w:t>
      </w:r>
      <w:r w:rsidR="00F028E9" w:rsidRPr="000E578A">
        <w:rPr>
          <w:rFonts w:ascii="Times New Roman" w:hAnsi="Times New Roman" w:cs="Times New Roman"/>
          <w:sz w:val="24"/>
          <w:szCs w:val="24"/>
        </w:rPr>
        <w:t>(</w:t>
      </w:r>
      <w:r w:rsidR="000E578A" w:rsidRPr="000E578A">
        <w:rPr>
          <w:rFonts w:ascii="Times New Roman" w:hAnsi="Times New Roman" w:cs="Times New Roman"/>
          <w:sz w:val="24"/>
          <w:szCs w:val="24"/>
        </w:rPr>
        <w:t>Duncan,</w:t>
      </w:r>
      <w:r w:rsidR="001D2A93">
        <w:rPr>
          <w:rFonts w:ascii="Times New Roman" w:hAnsi="Times New Roman" w:cs="Times New Roman"/>
          <w:sz w:val="24"/>
          <w:szCs w:val="24"/>
        </w:rPr>
        <w:t xml:space="preserve"> 2014</w:t>
      </w:r>
      <w:r w:rsidR="00694806">
        <w:rPr>
          <w:rFonts w:ascii="Times New Roman" w:hAnsi="Times New Roman" w:cs="Times New Roman"/>
          <w:sz w:val="24"/>
          <w:szCs w:val="24"/>
        </w:rPr>
        <w:t xml:space="preserve"> and Terry et al.</w:t>
      </w:r>
      <w:r w:rsidR="004B273E">
        <w:rPr>
          <w:rFonts w:ascii="Times New Roman" w:hAnsi="Times New Roman" w:cs="Times New Roman"/>
          <w:sz w:val="24"/>
          <w:szCs w:val="24"/>
        </w:rPr>
        <w:t>,</w:t>
      </w:r>
      <w:r w:rsidR="00694806">
        <w:rPr>
          <w:rFonts w:ascii="Times New Roman" w:hAnsi="Times New Roman" w:cs="Times New Roman"/>
          <w:sz w:val="24"/>
          <w:szCs w:val="24"/>
        </w:rPr>
        <w:t xml:space="preserve"> </w:t>
      </w:r>
      <w:r w:rsidR="004B273E">
        <w:rPr>
          <w:rFonts w:ascii="Times New Roman" w:hAnsi="Times New Roman" w:cs="Times New Roman"/>
          <w:sz w:val="24"/>
          <w:szCs w:val="24"/>
        </w:rPr>
        <w:t>1999</w:t>
      </w:r>
      <w:r w:rsidR="00F028E9" w:rsidRPr="000E578A">
        <w:rPr>
          <w:rFonts w:ascii="Times New Roman" w:hAnsi="Times New Roman" w:cs="Times New Roman"/>
          <w:sz w:val="24"/>
          <w:szCs w:val="24"/>
        </w:rPr>
        <w:t>)</w:t>
      </w:r>
      <w:r w:rsidR="00225D12">
        <w:rPr>
          <w:rFonts w:ascii="Times New Roman" w:hAnsi="Times New Roman" w:cs="Times New Roman"/>
          <w:sz w:val="24"/>
          <w:szCs w:val="24"/>
        </w:rPr>
        <w:t xml:space="preserve"> and therefore deemed suitable in this instance.</w:t>
      </w:r>
      <w:r w:rsidR="00471C4E">
        <w:rPr>
          <w:rFonts w:ascii="Times New Roman" w:hAnsi="Times New Roman" w:cs="Times New Roman"/>
          <w:sz w:val="24"/>
          <w:szCs w:val="24"/>
        </w:rPr>
        <w:t xml:space="preserve"> </w:t>
      </w:r>
      <w:r w:rsidR="007D370F">
        <w:rPr>
          <w:rFonts w:ascii="Times New Roman" w:hAnsi="Times New Roman" w:cs="Times New Roman"/>
          <w:sz w:val="24"/>
          <w:szCs w:val="24"/>
        </w:rPr>
        <w:t>18 selected individuals</w:t>
      </w:r>
      <w:r w:rsidR="00087330">
        <w:rPr>
          <w:rFonts w:ascii="Times New Roman" w:hAnsi="Times New Roman" w:cs="Times New Roman"/>
          <w:sz w:val="24"/>
          <w:szCs w:val="24"/>
        </w:rPr>
        <w:t xml:space="preserve"> were </w:t>
      </w:r>
      <w:r w:rsidR="00554429">
        <w:rPr>
          <w:rFonts w:ascii="Times New Roman" w:hAnsi="Times New Roman" w:cs="Times New Roman"/>
          <w:sz w:val="24"/>
          <w:szCs w:val="24"/>
        </w:rPr>
        <w:t>given</w:t>
      </w:r>
      <w:r w:rsidR="00D371BD">
        <w:rPr>
          <w:rFonts w:ascii="Times New Roman" w:hAnsi="Times New Roman" w:cs="Times New Roman"/>
          <w:sz w:val="24"/>
          <w:szCs w:val="24"/>
        </w:rPr>
        <w:t xml:space="preserve"> 4 questionnaires relating </w:t>
      </w:r>
      <w:r w:rsidR="00B729B7">
        <w:rPr>
          <w:rFonts w:ascii="Times New Roman" w:hAnsi="Times New Roman" w:cs="Times New Roman"/>
          <w:sz w:val="24"/>
          <w:szCs w:val="24"/>
        </w:rPr>
        <w:t>to mood</w:t>
      </w:r>
      <w:r w:rsidR="00054606">
        <w:rPr>
          <w:rFonts w:ascii="Times New Roman" w:hAnsi="Times New Roman" w:cs="Times New Roman"/>
          <w:sz w:val="24"/>
          <w:szCs w:val="24"/>
        </w:rPr>
        <w:t>, engagement and feelings</w:t>
      </w:r>
      <w:r w:rsidR="009F5898">
        <w:rPr>
          <w:rFonts w:ascii="Times New Roman" w:hAnsi="Times New Roman" w:cs="Times New Roman"/>
          <w:sz w:val="24"/>
          <w:szCs w:val="24"/>
        </w:rPr>
        <w:t xml:space="preserve"> (</w:t>
      </w:r>
      <w:r w:rsidR="0065085D">
        <w:rPr>
          <w:rFonts w:ascii="Times New Roman" w:hAnsi="Times New Roman" w:cs="Times New Roman"/>
          <w:sz w:val="24"/>
          <w:szCs w:val="24"/>
        </w:rPr>
        <w:t>2</w:t>
      </w:r>
      <w:r w:rsidR="001E49C5">
        <w:rPr>
          <w:rFonts w:ascii="Times New Roman" w:hAnsi="Times New Roman" w:cs="Times New Roman"/>
          <w:sz w:val="24"/>
          <w:szCs w:val="24"/>
        </w:rPr>
        <w:t xml:space="preserve"> of each </w:t>
      </w:r>
      <w:r w:rsidR="00E21964">
        <w:rPr>
          <w:rFonts w:ascii="Times New Roman" w:hAnsi="Times New Roman" w:cs="Times New Roman"/>
          <w:sz w:val="24"/>
          <w:szCs w:val="24"/>
        </w:rPr>
        <w:t>of both the</w:t>
      </w:r>
      <w:r w:rsidR="00054606">
        <w:rPr>
          <w:rFonts w:ascii="Times New Roman" w:hAnsi="Times New Roman" w:cs="Times New Roman"/>
          <w:sz w:val="24"/>
          <w:szCs w:val="24"/>
        </w:rPr>
        <w:t xml:space="preserve"> </w:t>
      </w:r>
      <w:r w:rsidR="00140424">
        <w:rPr>
          <w:rFonts w:ascii="Times New Roman" w:hAnsi="Times New Roman" w:cs="Times New Roman"/>
          <w:sz w:val="24"/>
          <w:szCs w:val="24"/>
        </w:rPr>
        <w:t>B</w:t>
      </w:r>
      <w:r w:rsidR="002A0F56">
        <w:rPr>
          <w:rFonts w:ascii="Times New Roman" w:hAnsi="Times New Roman" w:cs="Times New Roman"/>
          <w:sz w:val="24"/>
          <w:szCs w:val="24"/>
        </w:rPr>
        <w:t>RUMS</w:t>
      </w:r>
      <w:r w:rsidR="00E21964">
        <w:rPr>
          <w:rFonts w:ascii="Times New Roman" w:hAnsi="Times New Roman" w:cs="Times New Roman"/>
          <w:sz w:val="24"/>
          <w:szCs w:val="24"/>
        </w:rPr>
        <w:t xml:space="preserve"> and </w:t>
      </w:r>
      <w:r w:rsidR="00CB60D9">
        <w:rPr>
          <w:rFonts w:ascii="Times New Roman" w:hAnsi="Times New Roman" w:cs="Times New Roman"/>
          <w:sz w:val="24"/>
          <w:szCs w:val="24"/>
        </w:rPr>
        <w:t xml:space="preserve"> EFI</w:t>
      </w:r>
      <w:r w:rsidR="00E21964">
        <w:rPr>
          <w:rFonts w:ascii="Times New Roman" w:hAnsi="Times New Roman" w:cs="Times New Roman"/>
          <w:sz w:val="24"/>
          <w:szCs w:val="24"/>
        </w:rPr>
        <w:t xml:space="preserve"> questionnaires</w:t>
      </w:r>
      <w:r w:rsidR="00D11A9E">
        <w:rPr>
          <w:rFonts w:ascii="Times New Roman" w:hAnsi="Times New Roman" w:cs="Times New Roman"/>
          <w:sz w:val="24"/>
          <w:szCs w:val="24"/>
        </w:rPr>
        <w:t>)</w:t>
      </w:r>
      <w:r w:rsidR="00E21964">
        <w:rPr>
          <w:rFonts w:ascii="Times New Roman" w:hAnsi="Times New Roman" w:cs="Times New Roman"/>
          <w:sz w:val="24"/>
          <w:szCs w:val="24"/>
        </w:rPr>
        <w:t xml:space="preserve">. The participants were asked </w:t>
      </w:r>
      <w:r w:rsidR="0044436E">
        <w:rPr>
          <w:rFonts w:ascii="Times New Roman" w:hAnsi="Times New Roman" w:cs="Times New Roman"/>
          <w:sz w:val="24"/>
          <w:szCs w:val="24"/>
        </w:rPr>
        <w:t>complete</w:t>
      </w:r>
      <w:r w:rsidR="001D6399">
        <w:rPr>
          <w:rFonts w:ascii="Times New Roman" w:hAnsi="Times New Roman" w:cs="Times New Roman"/>
          <w:sz w:val="24"/>
          <w:szCs w:val="24"/>
        </w:rPr>
        <w:t xml:space="preserve"> one</w:t>
      </w:r>
      <w:r w:rsidR="00003A68">
        <w:rPr>
          <w:rFonts w:ascii="Times New Roman" w:hAnsi="Times New Roman" w:cs="Times New Roman"/>
          <w:sz w:val="24"/>
          <w:szCs w:val="24"/>
        </w:rPr>
        <w:t xml:space="preserve"> of each prior to exercise and post exercise</w:t>
      </w:r>
      <w:r w:rsidR="00FA72CD">
        <w:rPr>
          <w:rFonts w:ascii="Times New Roman" w:hAnsi="Times New Roman" w:cs="Times New Roman"/>
          <w:sz w:val="24"/>
          <w:szCs w:val="24"/>
        </w:rPr>
        <w:t xml:space="preserve">. The mode of exercise </w:t>
      </w:r>
      <w:r w:rsidR="00330339">
        <w:rPr>
          <w:rFonts w:ascii="Times New Roman" w:hAnsi="Times New Roman" w:cs="Times New Roman"/>
          <w:sz w:val="24"/>
          <w:szCs w:val="24"/>
        </w:rPr>
        <w:t xml:space="preserve">was determined </w:t>
      </w:r>
      <w:r w:rsidR="00FE7E52">
        <w:rPr>
          <w:rFonts w:ascii="Times New Roman" w:hAnsi="Times New Roman" w:cs="Times New Roman"/>
          <w:sz w:val="24"/>
          <w:szCs w:val="24"/>
        </w:rPr>
        <w:t xml:space="preserve">by the </w:t>
      </w:r>
      <w:r w:rsidR="0033462F">
        <w:rPr>
          <w:rFonts w:ascii="Times New Roman" w:hAnsi="Times New Roman" w:cs="Times New Roman"/>
          <w:sz w:val="24"/>
          <w:szCs w:val="24"/>
        </w:rPr>
        <w:t>individuals to encourage participatio</w:t>
      </w:r>
      <w:r w:rsidR="004776C4">
        <w:rPr>
          <w:rFonts w:ascii="Times New Roman" w:hAnsi="Times New Roman" w:cs="Times New Roman"/>
          <w:sz w:val="24"/>
          <w:szCs w:val="24"/>
        </w:rPr>
        <w:t>n</w:t>
      </w:r>
      <w:r w:rsidR="00984687">
        <w:rPr>
          <w:rFonts w:ascii="Times New Roman" w:hAnsi="Times New Roman" w:cs="Times New Roman"/>
          <w:sz w:val="24"/>
          <w:szCs w:val="24"/>
        </w:rPr>
        <w:t xml:space="preserve"> and allow fo</w:t>
      </w:r>
      <w:r w:rsidR="00912A85">
        <w:rPr>
          <w:rFonts w:ascii="Times New Roman" w:hAnsi="Times New Roman" w:cs="Times New Roman"/>
          <w:sz w:val="24"/>
          <w:szCs w:val="24"/>
        </w:rPr>
        <w:t>r inclusion of</w:t>
      </w:r>
      <w:r w:rsidR="00984687">
        <w:rPr>
          <w:rFonts w:ascii="Times New Roman" w:hAnsi="Times New Roman" w:cs="Times New Roman"/>
          <w:sz w:val="24"/>
          <w:szCs w:val="24"/>
        </w:rPr>
        <w:t xml:space="preserve"> a broad range of</w:t>
      </w:r>
      <w:r w:rsidR="007E4994">
        <w:rPr>
          <w:rFonts w:ascii="Times New Roman" w:hAnsi="Times New Roman" w:cs="Times New Roman"/>
          <w:sz w:val="24"/>
          <w:szCs w:val="24"/>
        </w:rPr>
        <w:t xml:space="preserve"> activity types</w:t>
      </w:r>
      <w:r w:rsidR="00A5655E">
        <w:rPr>
          <w:rFonts w:ascii="Times New Roman" w:hAnsi="Times New Roman" w:cs="Times New Roman"/>
          <w:sz w:val="24"/>
          <w:szCs w:val="24"/>
        </w:rPr>
        <w:t>,</w:t>
      </w:r>
      <w:r w:rsidR="00B76018">
        <w:rPr>
          <w:rFonts w:ascii="Times New Roman" w:hAnsi="Times New Roman" w:cs="Times New Roman"/>
          <w:sz w:val="24"/>
          <w:szCs w:val="24"/>
        </w:rPr>
        <w:t xml:space="preserve"> </w:t>
      </w:r>
      <w:r w:rsidR="00A5655E">
        <w:rPr>
          <w:rFonts w:ascii="Times New Roman" w:hAnsi="Times New Roman" w:cs="Times New Roman"/>
          <w:sz w:val="24"/>
          <w:szCs w:val="24"/>
        </w:rPr>
        <w:t>adherence to exercise and increased gains.</w:t>
      </w:r>
      <w:r w:rsidR="002D75E2">
        <w:rPr>
          <w:rFonts w:ascii="Times New Roman" w:hAnsi="Times New Roman" w:cs="Times New Roman"/>
          <w:sz w:val="24"/>
          <w:szCs w:val="24"/>
        </w:rPr>
        <w:t xml:space="preserve"> </w:t>
      </w:r>
      <w:r w:rsidR="00E70941">
        <w:rPr>
          <w:rFonts w:ascii="Times New Roman" w:hAnsi="Times New Roman" w:cs="Times New Roman"/>
          <w:sz w:val="24"/>
          <w:szCs w:val="24"/>
        </w:rPr>
        <w:t>This is</w:t>
      </w:r>
      <w:r w:rsidR="00200099">
        <w:rPr>
          <w:rFonts w:ascii="Times New Roman" w:hAnsi="Times New Roman" w:cs="Times New Roman"/>
          <w:sz w:val="24"/>
          <w:szCs w:val="24"/>
        </w:rPr>
        <w:t xml:space="preserve"> in line with self-efficacy theory (McAuley et al., 1994) which encourages choice to improve </w:t>
      </w:r>
      <w:r w:rsidR="00200099">
        <w:rPr>
          <w:rFonts w:ascii="Times New Roman" w:hAnsi="Times New Roman" w:cs="Times New Roman"/>
          <w:sz w:val="24"/>
          <w:szCs w:val="24"/>
        </w:rPr>
        <w:lastRenderedPageBreak/>
        <w:t>adherence to and increase</w:t>
      </w:r>
      <w:r w:rsidR="00966265">
        <w:rPr>
          <w:rFonts w:ascii="Times New Roman" w:hAnsi="Times New Roman" w:cs="Times New Roman"/>
          <w:sz w:val="24"/>
          <w:szCs w:val="24"/>
        </w:rPr>
        <w:t>d</w:t>
      </w:r>
      <w:r w:rsidR="00200099">
        <w:rPr>
          <w:rFonts w:ascii="Times New Roman" w:hAnsi="Times New Roman" w:cs="Times New Roman"/>
          <w:sz w:val="24"/>
          <w:szCs w:val="24"/>
        </w:rPr>
        <w:t xml:space="preserve"> </w:t>
      </w:r>
      <w:r w:rsidR="00C1495E">
        <w:rPr>
          <w:rFonts w:ascii="Times New Roman" w:hAnsi="Times New Roman" w:cs="Times New Roman"/>
          <w:sz w:val="24"/>
          <w:szCs w:val="24"/>
        </w:rPr>
        <w:t>benefits</w:t>
      </w:r>
      <w:r w:rsidR="00200099">
        <w:rPr>
          <w:rFonts w:ascii="Times New Roman" w:hAnsi="Times New Roman" w:cs="Times New Roman"/>
          <w:sz w:val="24"/>
          <w:szCs w:val="24"/>
        </w:rPr>
        <w:t xml:space="preserve"> from physical activity.</w:t>
      </w:r>
      <w:bookmarkStart w:id="1" w:name="_GoBack"/>
      <w:bookmarkEnd w:id="1"/>
      <w:r w:rsidR="00200099">
        <w:rPr>
          <w:rFonts w:ascii="Times New Roman" w:hAnsi="Times New Roman" w:cs="Times New Roman"/>
          <w:sz w:val="24"/>
          <w:szCs w:val="24"/>
        </w:rPr>
        <w:t xml:space="preserve"> </w:t>
      </w:r>
      <w:r w:rsidR="00200099" w:rsidRPr="00844F17">
        <w:rPr>
          <w:rFonts w:ascii="Times New Roman" w:hAnsi="Times New Roman" w:cs="Times New Roman"/>
          <w:sz w:val="24"/>
          <w:szCs w:val="24"/>
        </w:rPr>
        <w:t xml:space="preserve"> </w:t>
      </w:r>
      <w:r w:rsidR="007B0602">
        <w:rPr>
          <w:rFonts w:ascii="Times New Roman" w:hAnsi="Times New Roman" w:cs="Times New Roman"/>
          <w:sz w:val="24"/>
          <w:szCs w:val="24"/>
        </w:rPr>
        <w:t>Exercise duration</w:t>
      </w:r>
      <w:r w:rsidR="007E4994">
        <w:rPr>
          <w:rFonts w:ascii="Times New Roman" w:hAnsi="Times New Roman" w:cs="Times New Roman"/>
          <w:sz w:val="24"/>
          <w:szCs w:val="24"/>
        </w:rPr>
        <w:t xml:space="preserve"> was</w:t>
      </w:r>
      <w:r w:rsidR="007B0602">
        <w:rPr>
          <w:rFonts w:ascii="Times New Roman" w:hAnsi="Times New Roman" w:cs="Times New Roman"/>
          <w:sz w:val="24"/>
          <w:szCs w:val="24"/>
        </w:rPr>
        <w:t xml:space="preserve"> </w:t>
      </w:r>
      <w:r w:rsidR="00DC7510">
        <w:rPr>
          <w:rFonts w:ascii="Times New Roman" w:hAnsi="Times New Roman" w:cs="Times New Roman"/>
          <w:sz w:val="24"/>
          <w:szCs w:val="24"/>
        </w:rPr>
        <w:t>requested to be above 20 minutes in line with literature research</w:t>
      </w:r>
      <w:r w:rsidR="001C79B9">
        <w:rPr>
          <w:rFonts w:ascii="Times New Roman" w:hAnsi="Times New Roman" w:cs="Times New Roman"/>
          <w:sz w:val="24"/>
          <w:szCs w:val="24"/>
        </w:rPr>
        <w:t xml:space="preserve"> prior to </w:t>
      </w:r>
      <w:r w:rsidR="00CA39F7">
        <w:rPr>
          <w:rFonts w:ascii="Times New Roman" w:hAnsi="Times New Roman" w:cs="Times New Roman"/>
          <w:sz w:val="24"/>
          <w:szCs w:val="24"/>
        </w:rPr>
        <w:t>commencing</w:t>
      </w:r>
      <w:r w:rsidR="00912A85">
        <w:rPr>
          <w:rFonts w:ascii="Times New Roman" w:hAnsi="Times New Roman" w:cs="Times New Roman"/>
          <w:sz w:val="24"/>
          <w:szCs w:val="24"/>
        </w:rPr>
        <w:t xml:space="preserve"> the</w:t>
      </w:r>
      <w:r w:rsidR="005E2419">
        <w:rPr>
          <w:rFonts w:ascii="Times New Roman" w:hAnsi="Times New Roman" w:cs="Times New Roman"/>
          <w:sz w:val="24"/>
          <w:szCs w:val="24"/>
        </w:rPr>
        <w:t xml:space="preserve"> study</w:t>
      </w:r>
      <w:r w:rsidR="00A42B66">
        <w:rPr>
          <w:rFonts w:ascii="Times New Roman" w:hAnsi="Times New Roman" w:cs="Times New Roman"/>
          <w:sz w:val="24"/>
          <w:szCs w:val="24"/>
        </w:rPr>
        <w:t>.</w:t>
      </w:r>
      <w:r w:rsidR="001D6399" w:rsidRPr="001D6399">
        <w:rPr>
          <w:rFonts w:ascii="Times New Roman" w:hAnsi="Times New Roman" w:cs="Times New Roman"/>
          <w:sz w:val="24"/>
          <w:szCs w:val="24"/>
        </w:rPr>
        <w:t xml:space="preserve"> </w:t>
      </w:r>
      <w:r w:rsidR="001D6399" w:rsidRPr="002E34D8">
        <w:rPr>
          <w:rFonts w:ascii="Times New Roman" w:hAnsi="Times New Roman" w:cs="Times New Roman"/>
          <w:sz w:val="24"/>
          <w:szCs w:val="24"/>
        </w:rPr>
        <w:t>This study</w:t>
      </w:r>
      <w:r w:rsidR="001D6399">
        <w:rPr>
          <w:rFonts w:ascii="Times New Roman" w:hAnsi="Times New Roman" w:cs="Times New Roman"/>
          <w:sz w:val="24"/>
          <w:szCs w:val="24"/>
        </w:rPr>
        <w:t xml:space="preserve"> aims to determine whether exercise influences mood state positively in adults that are physically activity for at least 20 minutes. </w:t>
      </w:r>
    </w:p>
    <w:p w14:paraId="6B413F2F" w14:textId="2856CC34" w:rsidR="001D6399" w:rsidRDefault="001D6399" w:rsidP="001D639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Participant selection criteria of adults aged 18 and over is broad, to encourage optimal uptake. </w:t>
      </w:r>
    </w:p>
    <w:p w14:paraId="4121ECDA" w14:textId="77777777" w:rsidR="001D6399" w:rsidRDefault="001D6399" w:rsidP="001D639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Observations based on  research will be considered and referred to during analysis of the data, to confirm or refute any theories mentioned. </w:t>
      </w:r>
    </w:p>
    <w:p w14:paraId="53A4B657" w14:textId="2ABF20A6" w:rsidR="004D096B" w:rsidRPr="005E1D63" w:rsidRDefault="004D096B" w:rsidP="009B4648">
      <w:pPr>
        <w:spacing w:line="360" w:lineRule="auto"/>
        <w:rPr>
          <w:rFonts w:ascii="Times New Roman" w:hAnsi="Times New Roman" w:cs="Times New Roman"/>
          <w:sz w:val="24"/>
          <w:szCs w:val="24"/>
        </w:rPr>
      </w:pPr>
    </w:p>
    <w:p w14:paraId="4E103BEA" w14:textId="293FFEA5" w:rsidR="00D00728" w:rsidRDefault="00D00728" w:rsidP="009B4648">
      <w:pPr>
        <w:spacing w:line="360" w:lineRule="auto"/>
        <w:rPr>
          <w:rFonts w:ascii="Times New Roman" w:hAnsi="Times New Roman" w:cs="Times New Roman"/>
          <w:sz w:val="28"/>
          <w:szCs w:val="28"/>
        </w:rPr>
      </w:pPr>
    </w:p>
    <w:p w14:paraId="1DF4CF6C" w14:textId="792CB383" w:rsidR="00815941" w:rsidRDefault="001653E2" w:rsidP="00EE126B">
      <w:pPr>
        <w:spacing w:line="360" w:lineRule="auto"/>
        <w:jc w:val="center"/>
        <w:rPr>
          <w:rFonts w:ascii="Times New Roman" w:hAnsi="Times New Roman" w:cs="Times New Roman"/>
          <w:sz w:val="28"/>
          <w:szCs w:val="28"/>
        </w:rPr>
      </w:pPr>
      <w:r>
        <w:rPr>
          <w:rFonts w:ascii="Times New Roman" w:hAnsi="Times New Roman" w:cs="Times New Roman"/>
          <w:sz w:val="28"/>
          <w:szCs w:val="28"/>
        </w:rPr>
        <w:t>Results</w:t>
      </w:r>
    </w:p>
    <w:p w14:paraId="72BFC754" w14:textId="1A27928F" w:rsidR="00815941" w:rsidRDefault="006A0E19" w:rsidP="009B4648">
      <w:pPr>
        <w:spacing w:line="360" w:lineRule="auto"/>
        <w:rPr>
          <w:rFonts w:ascii="Times New Roman" w:hAnsi="Times New Roman" w:cs="Times New Roman"/>
          <w:sz w:val="24"/>
          <w:szCs w:val="24"/>
        </w:rPr>
      </w:pPr>
      <w:r>
        <w:rPr>
          <w:rFonts w:ascii="Times New Roman" w:hAnsi="Times New Roman" w:cs="Times New Roman"/>
          <w:sz w:val="24"/>
          <w:szCs w:val="24"/>
        </w:rPr>
        <w:t>Exercise improved mood scores in both the Brunel Mood Scale</w:t>
      </w:r>
      <w:r w:rsidR="00B718AC">
        <w:rPr>
          <w:rFonts w:ascii="Times New Roman" w:hAnsi="Times New Roman" w:cs="Times New Roman"/>
          <w:sz w:val="24"/>
          <w:szCs w:val="24"/>
        </w:rPr>
        <w:t xml:space="preserve"> (BRUMS)</w:t>
      </w:r>
      <w:r>
        <w:rPr>
          <w:rFonts w:ascii="Times New Roman" w:hAnsi="Times New Roman" w:cs="Times New Roman"/>
          <w:sz w:val="24"/>
          <w:szCs w:val="24"/>
        </w:rPr>
        <w:t xml:space="preserve"> and the Exercise Induced Feelings Inventory</w:t>
      </w:r>
      <w:r w:rsidR="00B718AC">
        <w:rPr>
          <w:rFonts w:ascii="Times New Roman" w:hAnsi="Times New Roman" w:cs="Times New Roman"/>
          <w:sz w:val="24"/>
          <w:szCs w:val="24"/>
        </w:rPr>
        <w:t xml:space="preserve"> (EFI). </w:t>
      </w:r>
      <w:r w:rsidR="00C42E6C">
        <w:rPr>
          <w:rFonts w:ascii="Times New Roman" w:hAnsi="Times New Roman" w:cs="Times New Roman"/>
          <w:sz w:val="24"/>
          <w:szCs w:val="24"/>
        </w:rPr>
        <w:t>Figure 1 illustrate</w:t>
      </w:r>
      <w:r w:rsidR="000432D5">
        <w:rPr>
          <w:rFonts w:ascii="Times New Roman" w:hAnsi="Times New Roman" w:cs="Times New Roman"/>
          <w:sz w:val="24"/>
          <w:szCs w:val="24"/>
        </w:rPr>
        <w:t>s</w:t>
      </w:r>
      <w:r w:rsidR="004E2C23">
        <w:rPr>
          <w:rFonts w:ascii="Times New Roman" w:hAnsi="Times New Roman" w:cs="Times New Roman"/>
          <w:sz w:val="24"/>
          <w:szCs w:val="24"/>
        </w:rPr>
        <w:t xml:space="preserve"> BRUMS sco</w:t>
      </w:r>
      <w:r w:rsidR="000432D5">
        <w:rPr>
          <w:rFonts w:ascii="Times New Roman" w:hAnsi="Times New Roman" w:cs="Times New Roman"/>
          <w:sz w:val="24"/>
          <w:szCs w:val="24"/>
        </w:rPr>
        <w:t>res pr</w:t>
      </w:r>
      <w:r w:rsidR="001D6399">
        <w:rPr>
          <w:rFonts w:ascii="Times New Roman" w:hAnsi="Times New Roman" w:cs="Times New Roman"/>
          <w:sz w:val="24"/>
          <w:szCs w:val="24"/>
        </w:rPr>
        <w:t>e and post</w:t>
      </w:r>
      <w:r w:rsidR="000432D5">
        <w:rPr>
          <w:rFonts w:ascii="Times New Roman" w:hAnsi="Times New Roman" w:cs="Times New Roman"/>
          <w:sz w:val="24"/>
          <w:szCs w:val="24"/>
        </w:rPr>
        <w:t xml:space="preserve"> exercise</w:t>
      </w:r>
      <w:r w:rsidR="001D6399">
        <w:rPr>
          <w:rFonts w:ascii="Times New Roman" w:hAnsi="Times New Roman" w:cs="Times New Roman"/>
          <w:sz w:val="24"/>
          <w:szCs w:val="24"/>
        </w:rPr>
        <w:t>.</w:t>
      </w:r>
      <w:r w:rsidR="00C42E6C">
        <w:rPr>
          <w:rFonts w:ascii="Times New Roman" w:hAnsi="Times New Roman" w:cs="Times New Roman"/>
          <w:sz w:val="24"/>
          <w:szCs w:val="24"/>
        </w:rPr>
        <w:t xml:space="preserve"> </w:t>
      </w:r>
      <w:r w:rsidR="00C52672">
        <w:rPr>
          <w:rFonts w:ascii="Times New Roman" w:hAnsi="Times New Roman" w:cs="Times New Roman"/>
          <w:sz w:val="24"/>
          <w:szCs w:val="24"/>
        </w:rPr>
        <w:t>R</w:t>
      </w:r>
      <w:r w:rsidR="003F0E9E">
        <w:rPr>
          <w:rFonts w:ascii="Times New Roman" w:hAnsi="Times New Roman" w:cs="Times New Roman"/>
          <w:sz w:val="24"/>
          <w:szCs w:val="24"/>
        </w:rPr>
        <w:t>eductions in negative mood states</w:t>
      </w:r>
      <w:r w:rsidR="00CD0F1D">
        <w:rPr>
          <w:rFonts w:ascii="Times New Roman" w:hAnsi="Times New Roman" w:cs="Times New Roman"/>
          <w:sz w:val="24"/>
          <w:szCs w:val="24"/>
        </w:rPr>
        <w:t xml:space="preserve">, </w:t>
      </w:r>
      <w:r w:rsidR="003D1C21">
        <w:rPr>
          <w:rFonts w:ascii="Times New Roman" w:hAnsi="Times New Roman" w:cs="Times New Roman"/>
          <w:sz w:val="24"/>
          <w:szCs w:val="24"/>
        </w:rPr>
        <w:t xml:space="preserve">mostly </w:t>
      </w:r>
      <w:r w:rsidR="00CD0F1D">
        <w:rPr>
          <w:rFonts w:ascii="Times New Roman" w:hAnsi="Times New Roman" w:cs="Times New Roman"/>
          <w:sz w:val="24"/>
          <w:szCs w:val="24"/>
        </w:rPr>
        <w:t>exclusive of fatigue</w:t>
      </w:r>
      <w:r w:rsidR="003D1C21">
        <w:rPr>
          <w:rFonts w:ascii="Times New Roman" w:hAnsi="Times New Roman" w:cs="Times New Roman"/>
          <w:sz w:val="24"/>
          <w:szCs w:val="24"/>
        </w:rPr>
        <w:t xml:space="preserve"> are evident</w:t>
      </w:r>
      <w:r w:rsidR="00DA5B56">
        <w:rPr>
          <w:rFonts w:ascii="Times New Roman" w:hAnsi="Times New Roman" w:cs="Times New Roman"/>
          <w:sz w:val="24"/>
          <w:szCs w:val="24"/>
        </w:rPr>
        <w:t>.</w:t>
      </w:r>
      <w:r w:rsidR="003D1C21">
        <w:rPr>
          <w:rFonts w:ascii="Times New Roman" w:hAnsi="Times New Roman" w:cs="Times New Roman"/>
          <w:sz w:val="24"/>
          <w:szCs w:val="24"/>
        </w:rPr>
        <w:t xml:space="preserve"> </w:t>
      </w:r>
      <w:r w:rsidR="00DA5B56">
        <w:rPr>
          <w:rFonts w:ascii="Times New Roman" w:hAnsi="Times New Roman" w:cs="Times New Roman"/>
          <w:sz w:val="24"/>
          <w:szCs w:val="24"/>
        </w:rPr>
        <w:t>Scores for vigour increased markedly (figure 1).</w:t>
      </w:r>
    </w:p>
    <w:p w14:paraId="191600C7" w14:textId="77777777" w:rsidR="008770AF" w:rsidRDefault="008770AF" w:rsidP="00ED3B8D">
      <w:pPr>
        <w:spacing w:line="360" w:lineRule="auto"/>
        <w:rPr>
          <w:rFonts w:ascii="Times New Roman" w:hAnsi="Times New Roman" w:cs="Times New Roman"/>
          <w:sz w:val="24"/>
          <w:szCs w:val="24"/>
        </w:rPr>
      </w:pPr>
    </w:p>
    <w:p w14:paraId="14BEED9D" w14:textId="6F0D5F32" w:rsidR="008770AF" w:rsidRDefault="003E5CDB" w:rsidP="00ED3B8D">
      <w:pPr>
        <w:spacing w:line="360" w:lineRule="auto"/>
        <w:rPr>
          <w:rFonts w:ascii="Times New Roman" w:hAnsi="Times New Roman" w:cs="Times New Roman"/>
          <w:sz w:val="24"/>
          <w:szCs w:val="24"/>
        </w:rPr>
      </w:pPr>
      <w:r>
        <w:rPr>
          <w:noProof/>
        </w:rPr>
        <w:drawing>
          <wp:inline distT="0" distB="0" distL="0" distR="0" wp14:anchorId="6F09E467" wp14:editId="4C12BFDC">
            <wp:extent cx="4572000" cy="2743200"/>
            <wp:effectExtent l="0" t="0" r="0" b="0"/>
            <wp:docPr id="2" name="Chart 2">
              <a:extLst xmlns:a="http://schemas.openxmlformats.org/drawingml/2006/main">
                <a:ext uri="{FF2B5EF4-FFF2-40B4-BE49-F238E27FC236}">
                  <a16:creationId xmlns:a16="http://schemas.microsoft.com/office/drawing/2014/main" id="{4B5218DF-8665-470D-A278-C7B168278D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DC02C7A" w14:textId="44B8F30E" w:rsidR="008770AF" w:rsidRDefault="008770AF" w:rsidP="00ED3B8D">
      <w:pPr>
        <w:spacing w:line="360" w:lineRule="auto"/>
        <w:rPr>
          <w:rFonts w:ascii="Times New Roman" w:hAnsi="Times New Roman" w:cs="Times New Roman"/>
          <w:sz w:val="24"/>
          <w:szCs w:val="24"/>
        </w:rPr>
      </w:pPr>
      <w:r w:rsidRPr="00FD2101">
        <w:rPr>
          <w:rFonts w:ascii="Times New Roman" w:hAnsi="Times New Roman" w:cs="Times New Roman"/>
          <w:sz w:val="24"/>
          <w:szCs w:val="24"/>
        </w:rPr>
        <w:t>Figure 1</w:t>
      </w:r>
      <w:r>
        <w:rPr>
          <w:rFonts w:ascii="Times New Roman" w:hAnsi="Times New Roman" w:cs="Times New Roman"/>
          <w:sz w:val="24"/>
          <w:szCs w:val="24"/>
        </w:rPr>
        <w:t>: Brunel Mood Scale (BRUMS) results pre and post exercise</w:t>
      </w:r>
      <w:r w:rsidR="005E27D9">
        <w:rPr>
          <w:rFonts w:ascii="Times New Roman" w:hAnsi="Times New Roman" w:cs="Times New Roman"/>
          <w:sz w:val="24"/>
          <w:szCs w:val="24"/>
        </w:rPr>
        <w:t>.</w:t>
      </w:r>
    </w:p>
    <w:p w14:paraId="53BD21FF" w14:textId="77777777" w:rsidR="00580216" w:rsidRDefault="00580216" w:rsidP="003A36CC">
      <w:pPr>
        <w:spacing w:after="0" w:line="360" w:lineRule="auto"/>
        <w:rPr>
          <w:rFonts w:ascii="Times New Roman" w:hAnsi="Times New Roman" w:cs="Times New Roman"/>
          <w:sz w:val="24"/>
          <w:szCs w:val="24"/>
        </w:rPr>
      </w:pPr>
    </w:p>
    <w:p w14:paraId="09F655DE" w14:textId="77777777" w:rsidR="0096108E" w:rsidRDefault="0096108E" w:rsidP="003A36CC">
      <w:pPr>
        <w:spacing w:after="0" w:line="360" w:lineRule="auto"/>
        <w:rPr>
          <w:rFonts w:ascii="Times New Roman" w:hAnsi="Times New Roman" w:cs="Times New Roman"/>
          <w:sz w:val="24"/>
          <w:szCs w:val="24"/>
        </w:rPr>
      </w:pPr>
    </w:p>
    <w:p w14:paraId="689EA835" w14:textId="77777777" w:rsidR="0096108E" w:rsidRDefault="0096108E" w:rsidP="003A36CC">
      <w:pPr>
        <w:spacing w:after="0" w:line="360" w:lineRule="auto"/>
        <w:rPr>
          <w:rFonts w:ascii="Times New Roman" w:hAnsi="Times New Roman" w:cs="Times New Roman"/>
          <w:sz w:val="24"/>
          <w:szCs w:val="24"/>
        </w:rPr>
      </w:pPr>
    </w:p>
    <w:p w14:paraId="29DAE90B" w14:textId="77777777" w:rsidR="0096108E" w:rsidRDefault="0096108E" w:rsidP="003A36CC">
      <w:pPr>
        <w:spacing w:after="0" w:line="360" w:lineRule="auto"/>
        <w:rPr>
          <w:rFonts w:ascii="Times New Roman" w:hAnsi="Times New Roman" w:cs="Times New Roman"/>
          <w:sz w:val="24"/>
          <w:szCs w:val="24"/>
        </w:rPr>
      </w:pPr>
    </w:p>
    <w:p w14:paraId="6528DA54" w14:textId="77777777" w:rsidR="0096108E" w:rsidRDefault="0096108E" w:rsidP="003A36CC">
      <w:pPr>
        <w:spacing w:after="0" w:line="360" w:lineRule="auto"/>
        <w:rPr>
          <w:rFonts w:ascii="Times New Roman" w:hAnsi="Times New Roman" w:cs="Times New Roman"/>
          <w:sz w:val="24"/>
          <w:szCs w:val="24"/>
        </w:rPr>
      </w:pPr>
    </w:p>
    <w:p w14:paraId="7BB18D08" w14:textId="77777777" w:rsidR="0096108E" w:rsidRDefault="0096108E" w:rsidP="003A36CC">
      <w:pPr>
        <w:spacing w:after="0" w:line="360" w:lineRule="auto"/>
        <w:rPr>
          <w:rFonts w:ascii="Times New Roman" w:hAnsi="Times New Roman" w:cs="Times New Roman"/>
          <w:sz w:val="24"/>
          <w:szCs w:val="24"/>
        </w:rPr>
      </w:pPr>
    </w:p>
    <w:p w14:paraId="33F09FB2" w14:textId="38136AED" w:rsidR="00115B08" w:rsidRDefault="00115B08" w:rsidP="003A36CC">
      <w:pPr>
        <w:spacing w:after="0" w:line="360" w:lineRule="auto"/>
        <w:rPr>
          <w:rFonts w:ascii="Times New Roman" w:hAnsi="Times New Roman" w:cs="Times New Roman"/>
          <w:sz w:val="24"/>
          <w:szCs w:val="24"/>
        </w:rPr>
      </w:pPr>
      <w:r>
        <w:rPr>
          <w:rFonts w:ascii="Times New Roman" w:hAnsi="Times New Roman" w:cs="Times New Roman"/>
          <w:sz w:val="24"/>
          <w:szCs w:val="24"/>
        </w:rPr>
        <w:t>Table 1 shows figures for standard deviation and mean for comparison</w:t>
      </w:r>
      <w:r w:rsidR="00292240">
        <w:rPr>
          <w:rFonts w:ascii="Times New Roman" w:hAnsi="Times New Roman" w:cs="Times New Roman"/>
          <w:sz w:val="24"/>
          <w:szCs w:val="24"/>
        </w:rPr>
        <w:t xml:space="preserve"> (BRUMS).</w:t>
      </w:r>
    </w:p>
    <w:p w14:paraId="200138F5" w14:textId="2CDA9573" w:rsidR="00993F98" w:rsidRDefault="00993F98" w:rsidP="003A36CC">
      <w:pPr>
        <w:spacing w:after="0" w:line="360" w:lineRule="auto"/>
        <w:rPr>
          <w:rFonts w:ascii="Times New Roman" w:hAnsi="Times New Roman" w:cs="Times New Roman"/>
          <w:sz w:val="24"/>
          <w:szCs w:val="24"/>
        </w:rPr>
      </w:pPr>
      <w:r>
        <w:rPr>
          <w:rFonts w:ascii="Times New Roman" w:hAnsi="Times New Roman" w:cs="Times New Roman"/>
          <w:sz w:val="24"/>
          <w:szCs w:val="24"/>
        </w:rPr>
        <w:t>Scores for vigour ranked highly for  BRUMS (Pre-exercise, M =  3.08 ,SD = 2.12. Post exercise, M  = 6.04, SD = 3.08). Anger reduced significantly (Pre-exercise, SD= 3,44, SD = 3.90</w:t>
      </w:r>
      <w:r w:rsidR="006140F5">
        <w:rPr>
          <w:rFonts w:ascii="Times New Roman" w:hAnsi="Times New Roman" w:cs="Times New Roman"/>
          <w:sz w:val="24"/>
          <w:szCs w:val="24"/>
        </w:rPr>
        <w:t>. Post exercise, M = 0.72, SD = 1.45</w:t>
      </w:r>
      <w:r>
        <w:rPr>
          <w:rFonts w:ascii="Times New Roman" w:hAnsi="Times New Roman" w:cs="Times New Roman"/>
          <w:sz w:val="24"/>
          <w:szCs w:val="24"/>
        </w:rPr>
        <w:t xml:space="preserve">). </w:t>
      </w:r>
    </w:p>
    <w:p w14:paraId="69F2C6E6" w14:textId="77777777" w:rsidR="00993F98" w:rsidRDefault="00993F98" w:rsidP="00993F98">
      <w:pPr>
        <w:spacing w:line="360" w:lineRule="auto"/>
        <w:rPr>
          <w:rFonts w:ascii="Times New Roman" w:hAnsi="Times New Roman" w:cs="Times New Roman"/>
          <w:sz w:val="24"/>
          <w:szCs w:val="24"/>
        </w:rPr>
      </w:pPr>
    </w:p>
    <w:p w14:paraId="000F596D" w14:textId="249EED54" w:rsidR="00581CB6" w:rsidRPr="00AD0229" w:rsidRDefault="00AD0229" w:rsidP="009B4648">
      <w:pPr>
        <w:spacing w:line="360" w:lineRule="auto"/>
        <w:rPr>
          <w:rFonts w:ascii="Times New Roman" w:hAnsi="Times New Roman" w:cs="Times New Roman"/>
          <w:sz w:val="24"/>
          <w:szCs w:val="24"/>
        </w:rPr>
      </w:pPr>
      <w:r w:rsidRPr="00AD0229">
        <w:rPr>
          <w:rFonts w:ascii="Times New Roman" w:hAnsi="Times New Roman" w:cs="Times New Roman"/>
          <w:sz w:val="24"/>
          <w:szCs w:val="24"/>
        </w:rPr>
        <w:t>Table 1:</w:t>
      </w:r>
      <w:r>
        <w:rPr>
          <w:rFonts w:ascii="Times New Roman" w:hAnsi="Times New Roman" w:cs="Times New Roman"/>
          <w:sz w:val="24"/>
          <w:szCs w:val="24"/>
        </w:rPr>
        <w:t xml:space="preserve"> </w:t>
      </w:r>
      <w:r w:rsidR="00162356">
        <w:rPr>
          <w:rFonts w:ascii="Times New Roman" w:hAnsi="Times New Roman" w:cs="Times New Roman"/>
          <w:sz w:val="24"/>
          <w:szCs w:val="24"/>
        </w:rPr>
        <w:t>Mean and standard deviation</w:t>
      </w:r>
      <w:r w:rsidR="00961F24">
        <w:rPr>
          <w:rFonts w:ascii="Times New Roman" w:hAnsi="Times New Roman" w:cs="Times New Roman"/>
          <w:sz w:val="24"/>
          <w:szCs w:val="24"/>
        </w:rPr>
        <w:t xml:space="preserve"> results</w:t>
      </w:r>
      <w:r w:rsidR="00162356">
        <w:rPr>
          <w:rFonts w:ascii="Times New Roman" w:hAnsi="Times New Roman" w:cs="Times New Roman"/>
          <w:sz w:val="24"/>
          <w:szCs w:val="24"/>
        </w:rPr>
        <w:t xml:space="preserve"> pre and post exercise</w:t>
      </w:r>
      <w:r w:rsidR="00750986">
        <w:rPr>
          <w:rFonts w:ascii="Times New Roman" w:hAnsi="Times New Roman" w:cs="Times New Roman"/>
          <w:sz w:val="24"/>
          <w:szCs w:val="24"/>
        </w:rPr>
        <w:t xml:space="preserve"> (Brunel Mood Scale).</w:t>
      </w:r>
    </w:p>
    <w:tbl>
      <w:tblPr>
        <w:tblStyle w:val="TableGrid"/>
        <w:tblW w:w="11133" w:type="dxa"/>
        <w:tblInd w:w="-1024" w:type="dxa"/>
        <w:tblLayout w:type="fixed"/>
        <w:tblLook w:val="04A0" w:firstRow="1" w:lastRow="0" w:firstColumn="1" w:lastColumn="0" w:noHBand="0" w:noVBand="1"/>
      </w:tblPr>
      <w:tblGrid>
        <w:gridCol w:w="827"/>
        <w:gridCol w:w="903"/>
        <w:gridCol w:w="903"/>
        <w:gridCol w:w="827"/>
        <w:gridCol w:w="889"/>
        <w:gridCol w:w="932"/>
        <w:gridCol w:w="827"/>
        <w:gridCol w:w="761"/>
        <w:gridCol w:w="903"/>
        <w:gridCol w:w="721"/>
        <w:gridCol w:w="889"/>
        <w:gridCol w:w="932"/>
        <w:gridCol w:w="819"/>
      </w:tblGrid>
      <w:tr w:rsidR="00871B46" w14:paraId="0AA12D9B" w14:textId="77777777" w:rsidTr="00871B46">
        <w:tc>
          <w:tcPr>
            <w:tcW w:w="827" w:type="dxa"/>
            <w:vAlign w:val="bottom"/>
          </w:tcPr>
          <w:p w14:paraId="49DB0385" w14:textId="003219D8" w:rsidR="00871B46" w:rsidRDefault="00871B46" w:rsidP="00464D67">
            <w:pPr>
              <w:spacing w:line="360" w:lineRule="auto"/>
              <w:rPr>
                <w:rFonts w:ascii="Times New Roman" w:hAnsi="Times New Roman" w:cs="Times New Roman"/>
                <w:sz w:val="28"/>
                <w:szCs w:val="28"/>
              </w:rPr>
            </w:pPr>
          </w:p>
        </w:tc>
        <w:tc>
          <w:tcPr>
            <w:tcW w:w="903" w:type="dxa"/>
          </w:tcPr>
          <w:p w14:paraId="52C021C9" w14:textId="278A2879" w:rsidR="00871B46" w:rsidRPr="00871B46" w:rsidRDefault="00871B46" w:rsidP="00464D67">
            <w:pPr>
              <w:spacing w:line="360" w:lineRule="auto"/>
              <w:rPr>
                <w:rFonts w:ascii="Calibri" w:hAnsi="Calibri" w:cs="Calibri"/>
                <w:b/>
                <w:bCs/>
                <w:color w:val="000000" w:themeColor="text1"/>
                <w:sz w:val="16"/>
                <w:szCs w:val="16"/>
              </w:rPr>
            </w:pPr>
            <w:r w:rsidRPr="00871B46">
              <w:rPr>
                <w:rFonts w:ascii="Calibri" w:hAnsi="Calibri" w:cs="Calibri"/>
                <w:b/>
                <w:bCs/>
                <w:color w:val="000000" w:themeColor="text1"/>
                <w:sz w:val="16"/>
                <w:szCs w:val="16"/>
              </w:rPr>
              <w:t>Anger Before</w:t>
            </w:r>
          </w:p>
        </w:tc>
        <w:tc>
          <w:tcPr>
            <w:tcW w:w="903" w:type="dxa"/>
            <w:vAlign w:val="bottom"/>
          </w:tcPr>
          <w:p w14:paraId="7222EF43" w14:textId="5B6F2A8C" w:rsidR="00871B46" w:rsidRPr="00871B46" w:rsidRDefault="00871B46" w:rsidP="00464D67">
            <w:pPr>
              <w:spacing w:line="360" w:lineRule="auto"/>
              <w:rPr>
                <w:rFonts w:ascii="Times New Roman" w:hAnsi="Times New Roman" w:cs="Times New Roman"/>
                <w:color w:val="000000" w:themeColor="text1"/>
                <w:sz w:val="16"/>
                <w:szCs w:val="16"/>
              </w:rPr>
            </w:pPr>
            <w:r w:rsidRPr="00871B46">
              <w:rPr>
                <w:rFonts w:ascii="Calibri" w:hAnsi="Calibri" w:cs="Calibri"/>
                <w:b/>
                <w:bCs/>
                <w:color w:val="000000" w:themeColor="text1"/>
                <w:sz w:val="16"/>
                <w:szCs w:val="16"/>
              </w:rPr>
              <w:t>Confus. Before</w:t>
            </w:r>
          </w:p>
        </w:tc>
        <w:tc>
          <w:tcPr>
            <w:tcW w:w="827" w:type="dxa"/>
            <w:vAlign w:val="bottom"/>
          </w:tcPr>
          <w:p w14:paraId="4141D766" w14:textId="20F255AC" w:rsidR="00871B46" w:rsidRPr="00871B46" w:rsidRDefault="00871B46" w:rsidP="00464D67">
            <w:pPr>
              <w:spacing w:line="360" w:lineRule="auto"/>
              <w:rPr>
                <w:rFonts w:ascii="Times New Roman" w:hAnsi="Times New Roman" w:cs="Times New Roman"/>
                <w:color w:val="000000" w:themeColor="text1"/>
                <w:sz w:val="16"/>
                <w:szCs w:val="16"/>
              </w:rPr>
            </w:pPr>
            <w:r w:rsidRPr="00871B46">
              <w:rPr>
                <w:rFonts w:ascii="Calibri" w:hAnsi="Calibri" w:cs="Calibri"/>
                <w:b/>
                <w:bCs/>
                <w:color w:val="000000" w:themeColor="text1"/>
                <w:sz w:val="16"/>
                <w:szCs w:val="16"/>
              </w:rPr>
              <w:t xml:space="preserve">Depr. Before </w:t>
            </w:r>
          </w:p>
        </w:tc>
        <w:tc>
          <w:tcPr>
            <w:tcW w:w="889" w:type="dxa"/>
            <w:vAlign w:val="bottom"/>
          </w:tcPr>
          <w:p w14:paraId="15F139DA" w14:textId="0BCD6FB8" w:rsidR="00871B46" w:rsidRPr="00871B46" w:rsidRDefault="00871B46" w:rsidP="00464D67">
            <w:pPr>
              <w:spacing w:line="360" w:lineRule="auto"/>
              <w:rPr>
                <w:rFonts w:ascii="Times New Roman" w:hAnsi="Times New Roman" w:cs="Times New Roman"/>
                <w:color w:val="000000" w:themeColor="text1"/>
                <w:sz w:val="16"/>
                <w:szCs w:val="16"/>
              </w:rPr>
            </w:pPr>
            <w:r w:rsidRPr="00871B46">
              <w:rPr>
                <w:rFonts w:ascii="Calibri" w:hAnsi="Calibri" w:cs="Calibri"/>
                <w:b/>
                <w:bCs/>
                <w:color w:val="000000" w:themeColor="text1"/>
                <w:sz w:val="16"/>
                <w:szCs w:val="16"/>
              </w:rPr>
              <w:t>Fatigue Before</w:t>
            </w:r>
          </w:p>
        </w:tc>
        <w:tc>
          <w:tcPr>
            <w:tcW w:w="932" w:type="dxa"/>
            <w:vAlign w:val="bottom"/>
          </w:tcPr>
          <w:p w14:paraId="624512D8" w14:textId="63439D37" w:rsidR="00871B46" w:rsidRPr="00871B46" w:rsidRDefault="00871B46" w:rsidP="00464D67">
            <w:pPr>
              <w:spacing w:line="360" w:lineRule="auto"/>
              <w:rPr>
                <w:rFonts w:ascii="Times New Roman" w:hAnsi="Times New Roman" w:cs="Times New Roman"/>
                <w:color w:val="000000" w:themeColor="text1"/>
                <w:sz w:val="16"/>
                <w:szCs w:val="16"/>
              </w:rPr>
            </w:pPr>
            <w:r w:rsidRPr="00871B46">
              <w:rPr>
                <w:rFonts w:ascii="Calibri" w:hAnsi="Calibri" w:cs="Calibri"/>
                <w:b/>
                <w:bCs/>
                <w:color w:val="000000" w:themeColor="text1"/>
                <w:sz w:val="16"/>
                <w:szCs w:val="16"/>
              </w:rPr>
              <w:t>Tension Before</w:t>
            </w:r>
          </w:p>
        </w:tc>
        <w:tc>
          <w:tcPr>
            <w:tcW w:w="827" w:type="dxa"/>
            <w:vAlign w:val="bottom"/>
          </w:tcPr>
          <w:p w14:paraId="0EF0E095" w14:textId="33F329BD" w:rsidR="00871B46" w:rsidRPr="00871B46" w:rsidRDefault="00871B46" w:rsidP="00464D67">
            <w:pPr>
              <w:spacing w:line="360" w:lineRule="auto"/>
              <w:rPr>
                <w:rFonts w:ascii="Times New Roman" w:hAnsi="Times New Roman" w:cs="Times New Roman"/>
                <w:color w:val="000000" w:themeColor="text1"/>
                <w:sz w:val="16"/>
                <w:szCs w:val="16"/>
              </w:rPr>
            </w:pPr>
            <w:r w:rsidRPr="00871B46">
              <w:rPr>
                <w:rFonts w:ascii="Calibri" w:hAnsi="Calibri" w:cs="Calibri"/>
                <w:b/>
                <w:bCs/>
                <w:color w:val="000000" w:themeColor="text1"/>
                <w:sz w:val="16"/>
                <w:szCs w:val="16"/>
              </w:rPr>
              <w:t>Vigour Before</w:t>
            </w:r>
          </w:p>
        </w:tc>
        <w:tc>
          <w:tcPr>
            <w:tcW w:w="761" w:type="dxa"/>
            <w:vAlign w:val="bottom"/>
          </w:tcPr>
          <w:p w14:paraId="49E46E20" w14:textId="1294FA93" w:rsidR="00871B46" w:rsidRPr="00871B46" w:rsidRDefault="00871B46" w:rsidP="00464D67">
            <w:pPr>
              <w:spacing w:line="360" w:lineRule="auto"/>
              <w:rPr>
                <w:rFonts w:ascii="Times New Roman" w:hAnsi="Times New Roman" w:cs="Times New Roman"/>
                <w:color w:val="000000" w:themeColor="text1"/>
                <w:sz w:val="16"/>
                <w:szCs w:val="16"/>
              </w:rPr>
            </w:pPr>
            <w:r w:rsidRPr="00871B46">
              <w:rPr>
                <w:rFonts w:ascii="Calibri" w:hAnsi="Calibri" w:cs="Calibri"/>
                <w:b/>
                <w:bCs/>
                <w:color w:val="000000" w:themeColor="text1"/>
                <w:sz w:val="16"/>
                <w:szCs w:val="16"/>
              </w:rPr>
              <w:t>Anger After</w:t>
            </w:r>
          </w:p>
        </w:tc>
        <w:tc>
          <w:tcPr>
            <w:tcW w:w="903" w:type="dxa"/>
            <w:vAlign w:val="bottom"/>
          </w:tcPr>
          <w:p w14:paraId="5B618BBA" w14:textId="785D94BE" w:rsidR="00871B46" w:rsidRPr="00871B46" w:rsidRDefault="00871B46" w:rsidP="00464D67">
            <w:pPr>
              <w:spacing w:line="360" w:lineRule="auto"/>
              <w:rPr>
                <w:rFonts w:ascii="Times New Roman" w:hAnsi="Times New Roman" w:cs="Times New Roman"/>
                <w:color w:val="000000" w:themeColor="text1"/>
                <w:sz w:val="16"/>
                <w:szCs w:val="16"/>
              </w:rPr>
            </w:pPr>
            <w:r w:rsidRPr="00871B46">
              <w:rPr>
                <w:rFonts w:ascii="Calibri" w:hAnsi="Calibri" w:cs="Calibri"/>
                <w:b/>
                <w:bCs/>
                <w:color w:val="000000" w:themeColor="text1"/>
                <w:sz w:val="16"/>
                <w:szCs w:val="16"/>
              </w:rPr>
              <w:t>Confus. After</w:t>
            </w:r>
          </w:p>
        </w:tc>
        <w:tc>
          <w:tcPr>
            <w:tcW w:w="721" w:type="dxa"/>
            <w:vAlign w:val="bottom"/>
          </w:tcPr>
          <w:p w14:paraId="483A5110" w14:textId="392037D5" w:rsidR="00871B46" w:rsidRPr="00871B46" w:rsidRDefault="00871B46" w:rsidP="00464D67">
            <w:pPr>
              <w:spacing w:line="360" w:lineRule="auto"/>
              <w:rPr>
                <w:rFonts w:ascii="Times New Roman" w:hAnsi="Times New Roman" w:cs="Times New Roman"/>
                <w:color w:val="000000" w:themeColor="text1"/>
                <w:sz w:val="16"/>
                <w:szCs w:val="16"/>
              </w:rPr>
            </w:pPr>
            <w:r w:rsidRPr="00871B46">
              <w:rPr>
                <w:rFonts w:ascii="Calibri" w:hAnsi="Calibri" w:cs="Calibri"/>
                <w:b/>
                <w:bCs/>
                <w:color w:val="000000" w:themeColor="text1"/>
                <w:sz w:val="16"/>
                <w:szCs w:val="16"/>
              </w:rPr>
              <w:t>Depr. After</w:t>
            </w:r>
          </w:p>
        </w:tc>
        <w:tc>
          <w:tcPr>
            <w:tcW w:w="889" w:type="dxa"/>
            <w:vAlign w:val="bottom"/>
          </w:tcPr>
          <w:p w14:paraId="00449B46" w14:textId="240AB521" w:rsidR="00871B46" w:rsidRPr="00871B46" w:rsidRDefault="00871B46" w:rsidP="00464D67">
            <w:pPr>
              <w:spacing w:line="360" w:lineRule="auto"/>
              <w:rPr>
                <w:rFonts w:ascii="Times New Roman" w:hAnsi="Times New Roman" w:cs="Times New Roman"/>
                <w:color w:val="000000" w:themeColor="text1"/>
                <w:sz w:val="16"/>
                <w:szCs w:val="16"/>
              </w:rPr>
            </w:pPr>
            <w:r w:rsidRPr="00871B46">
              <w:rPr>
                <w:rFonts w:ascii="Calibri" w:hAnsi="Calibri" w:cs="Calibri"/>
                <w:b/>
                <w:bCs/>
                <w:color w:val="000000" w:themeColor="text1"/>
                <w:sz w:val="16"/>
                <w:szCs w:val="16"/>
              </w:rPr>
              <w:t>Fatigue After</w:t>
            </w:r>
          </w:p>
        </w:tc>
        <w:tc>
          <w:tcPr>
            <w:tcW w:w="932" w:type="dxa"/>
            <w:vAlign w:val="bottom"/>
          </w:tcPr>
          <w:p w14:paraId="63057257" w14:textId="49D38928" w:rsidR="00871B46" w:rsidRPr="00871B46" w:rsidRDefault="00871B46" w:rsidP="00464D67">
            <w:pPr>
              <w:spacing w:line="360" w:lineRule="auto"/>
              <w:rPr>
                <w:rFonts w:ascii="Times New Roman" w:hAnsi="Times New Roman" w:cs="Times New Roman"/>
                <w:color w:val="000000" w:themeColor="text1"/>
                <w:sz w:val="16"/>
                <w:szCs w:val="16"/>
              </w:rPr>
            </w:pPr>
            <w:r w:rsidRPr="00871B46">
              <w:rPr>
                <w:rFonts w:ascii="Calibri" w:hAnsi="Calibri" w:cs="Calibri"/>
                <w:b/>
                <w:bCs/>
                <w:color w:val="000000" w:themeColor="text1"/>
                <w:sz w:val="16"/>
                <w:szCs w:val="16"/>
              </w:rPr>
              <w:t>Tension After</w:t>
            </w:r>
          </w:p>
        </w:tc>
        <w:tc>
          <w:tcPr>
            <w:tcW w:w="819" w:type="dxa"/>
            <w:vAlign w:val="bottom"/>
          </w:tcPr>
          <w:p w14:paraId="6300705C" w14:textId="53419906" w:rsidR="00871B46" w:rsidRPr="00871B46" w:rsidRDefault="00871B46" w:rsidP="00464D67">
            <w:pPr>
              <w:spacing w:line="360" w:lineRule="auto"/>
              <w:rPr>
                <w:rFonts w:ascii="Times New Roman" w:hAnsi="Times New Roman" w:cs="Times New Roman"/>
                <w:color w:val="000000" w:themeColor="text1"/>
                <w:sz w:val="16"/>
                <w:szCs w:val="16"/>
              </w:rPr>
            </w:pPr>
            <w:r w:rsidRPr="00871B46">
              <w:rPr>
                <w:rFonts w:ascii="Calibri" w:hAnsi="Calibri" w:cs="Calibri"/>
                <w:b/>
                <w:bCs/>
                <w:color w:val="000000" w:themeColor="text1"/>
                <w:sz w:val="16"/>
                <w:szCs w:val="16"/>
              </w:rPr>
              <w:t>Vigour After</w:t>
            </w:r>
          </w:p>
        </w:tc>
      </w:tr>
      <w:tr w:rsidR="00871B46" w:rsidRPr="00F6604F" w14:paraId="4DF55BB3" w14:textId="77777777" w:rsidTr="00871B46">
        <w:trPr>
          <w:trHeight w:val="846"/>
        </w:trPr>
        <w:tc>
          <w:tcPr>
            <w:tcW w:w="827" w:type="dxa"/>
            <w:noWrap/>
            <w:hideMark/>
          </w:tcPr>
          <w:p w14:paraId="0BDF818A" w14:textId="77777777" w:rsidR="00871B46" w:rsidRPr="00F6604F" w:rsidRDefault="00871B46" w:rsidP="00F6604F">
            <w:pPr>
              <w:jc w:val="center"/>
              <w:rPr>
                <w:rFonts w:ascii="Calibri" w:eastAsia="Times New Roman" w:hAnsi="Calibri" w:cs="Calibri"/>
                <w:b/>
                <w:bCs/>
                <w:color w:val="000000"/>
                <w:sz w:val="20"/>
                <w:szCs w:val="20"/>
                <w:lang w:eastAsia="en-GB"/>
              </w:rPr>
            </w:pPr>
            <w:r w:rsidRPr="00F6604F">
              <w:rPr>
                <w:rFonts w:ascii="Calibri" w:eastAsia="Times New Roman" w:hAnsi="Calibri" w:cs="Calibri"/>
                <w:b/>
                <w:bCs/>
                <w:color w:val="000000"/>
                <w:sz w:val="20"/>
                <w:szCs w:val="20"/>
                <w:lang w:eastAsia="en-GB"/>
              </w:rPr>
              <w:t>Mean</w:t>
            </w:r>
          </w:p>
        </w:tc>
        <w:tc>
          <w:tcPr>
            <w:tcW w:w="903" w:type="dxa"/>
          </w:tcPr>
          <w:p w14:paraId="45255E72" w14:textId="3EE76E45" w:rsidR="00871B46" w:rsidRPr="00F6604F" w:rsidRDefault="00E241DD"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3.44</w:t>
            </w:r>
          </w:p>
        </w:tc>
        <w:tc>
          <w:tcPr>
            <w:tcW w:w="903" w:type="dxa"/>
            <w:noWrap/>
            <w:hideMark/>
          </w:tcPr>
          <w:p w14:paraId="1879352C" w14:textId="27756318" w:rsidR="00871B46" w:rsidRPr="00F6604F" w:rsidRDefault="00CC2072"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3.13</w:t>
            </w:r>
          </w:p>
        </w:tc>
        <w:tc>
          <w:tcPr>
            <w:tcW w:w="827" w:type="dxa"/>
            <w:noWrap/>
            <w:hideMark/>
          </w:tcPr>
          <w:p w14:paraId="7CF988A3" w14:textId="383CB121" w:rsidR="00871B46" w:rsidRPr="00F6604F" w:rsidRDefault="00CC2072"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4.74</w:t>
            </w:r>
          </w:p>
        </w:tc>
        <w:tc>
          <w:tcPr>
            <w:tcW w:w="889" w:type="dxa"/>
            <w:noWrap/>
            <w:hideMark/>
          </w:tcPr>
          <w:p w14:paraId="0BFBC323" w14:textId="0F6BB8AB" w:rsidR="00871B46" w:rsidRPr="00F6604F" w:rsidRDefault="00CC2072"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5.</w:t>
            </w:r>
            <w:r w:rsidR="00A57E53">
              <w:rPr>
                <w:rFonts w:ascii="Calibri" w:eastAsia="Times New Roman" w:hAnsi="Calibri" w:cs="Calibri"/>
                <w:color w:val="000000"/>
                <w:lang w:eastAsia="en-GB"/>
              </w:rPr>
              <w:t>85</w:t>
            </w:r>
          </w:p>
        </w:tc>
        <w:tc>
          <w:tcPr>
            <w:tcW w:w="932" w:type="dxa"/>
            <w:noWrap/>
            <w:hideMark/>
          </w:tcPr>
          <w:p w14:paraId="5479DB2C" w14:textId="2E642373" w:rsidR="00871B46" w:rsidRPr="00F6604F" w:rsidRDefault="00A57E53"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3.96</w:t>
            </w:r>
          </w:p>
        </w:tc>
        <w:tc>
          <w:tcPr>
            <w:tcW w:w="827" w:type="dxa"/>
            <w:noWrap/>
            <w:hideMark/>
          </w:tcPr>
          <w:p w14:paraId="61DA0F6F" w14:textId="15F84710" w:rsidR="00871B46" w:rsidRPr="00F6604F" w:rsidRDefault="00A57E53"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3.08</w:t>
            </w:r>
          </w:p>
        </w:tc>
        <w:tc>
          <w:tcPr>
            <w:tcW w:w="761" w:type="dxa"/>
            <w:noWrap/>
            <w:hideMark/>
          </w:tcPr>
          <w:p w14:paraId="058EF71C" w14:textId="2A2214D8" w:rsidR="00871B46" w:rsidRPr="00F6604F" w:rsidRDefault="00304F00"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0.72</w:t>
            </w:r>
          </w:p>
        </w:tc>
        <w:tc>
          <w:tcPr>
            <w:tcW w:w="903" w:type="dxa"/>
            <w:noWrap/>
            <w:hideMark/>
          </w:tcPr>
          <w:p w14:paraId="58AAA238" w14:textId="3C793851" w:rsidR="00871B46" w:rsidRPr="00F6604F" w:rsidRDefault="00304F00"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1.11</w:t>
            </w:r>
          </w:p>
        </w:tc>
        <w:tc>
          <w:tcPr>
            <w:tcW w:w="721" w:type="dxa"/>
            <w:noWrap/>
            <w:hideMark/>
          </w:tcPr>
          <w:p w14:paraId="251E2F43" w14:textId="2440D792" w:rsidR="00871B46" w:rsidRPr="00F6604F" w:rsidRDefault="00304F00"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1.94</w:t>
            </w:r>
          </w:p>
        </w:tc>
        <w:tc>
          <w:tcPr>
            <w:tcW w:w="889" w:type="dxa"/>
            <w:noWrap/>
            <w:hideMark/>
          </w:tcPr>
          <w:p w14:paraId="1207ECEB" w14:textId="6979C084" w:rsidR="00871B46" w:rsidRPr="00F6604F" w:rsidRDefault="00304F00"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5.88</w:t>
            </w:r>
          </w:p>
        </w:tc>
        <w:tc>
          <w:tcPr>
            <w:tcW w:w="932" w:type="dxa"/>
            <w:noWrap/>
            <w:hideMark/>
          </w:tcPr>
          <w:p w14:paraId="5518A319" w14:textId="2CBCA303" w:rsidR="00871B46" w:rsidRPr="00F6604F" w:rsidRDefault="00304F00"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1.29</w:t>
            </w:r>
          </w:p>
        </w:tc>
        <w:tc>
          <w:tcPr>
            <w:tcW w:w="819" w:type="dxa"/>
            <w:noWrap/>
            <w:hideMark/>
          </w:tcPr>
          <w:p w14:paraId="2D35EAF9" w14:textId="0BEA2778" w:rsidR="00871B46" w:rsidRPr="00F6604F" w:rsidRDefault="00304F00" w:rsidP="00871B46">
            <w:pPr>
              <w:rPr>
                <w:rFonts w:ascii="Calibri" w:eastAsia="Times New Roman" w:hAnsi="Calibri" w:cs="Calibri"/>
                <w:color w:val="000000"/>
                <w:lang w:eastAsia="en-GB"/>
              </w:rPr>
            </w:pPr>
            <w:r>
              <w:rPr>
                <w:rFonts w:ascii="Calibri" w:eastAsia="Times New Roman" w:hAnsi="Calibri" w:cs="Calibri"/>
                <w:color w:val="000000"/>
                <w:lang w:eastAsia="en-GB"/>
              </w:rPr>
              <w:t>6.04</w:t>
            </w:r>
          </w:p>
        </w:tc>
      </w:tr>
      <w:tr w:rsidR="00871B46" w:rsidRPr="00F6604F" w14:paraId="5F9C0BAB" w14:textId="77777777" w:rsidTr="00F15DB1">
        <w:trPr>
          <w:trHeight w:val="912"/>
        </w:trPr>
        <w:tc>
          <w:tcPr>
            <w:tcW w:w="827" w:type="dxa"/>
            <w:noWrap/>
            <w:hideMark/>
          </w:tcPr>
          <w:p w14:paraId="58CBC468" w14:textId="77777777" w:rsidR="00871B46" w:rsidRPr="00F6604F" w:rsidRDefault="00871B46" w:rsidP="00F6604F">
            <w:pPr>
              <w:jc w:val="center"/>
              <w:rPr>
                <w:rFonts w:ascii="Calibri" w:eastAsia="Times New Roman" w:hAnsi="Calibri" w:cs="Calibri"/>
                <w:b/>
                <w:bCs/>
                <w:color w:val="000000"/>
                <w:sz w:val="20"/>
                <w:szCs w:val="20"/>
                <w:lang w:eastAsia="en-GB"/>
              </w:rPr>
            </w:pPr>
            <w:r w:rsidRPr="00F6604F">
              <w:rPr>
                <w:rFonts w:ascii="Calibri" w:eastAsia="Times New Roman" w:hAnsi="Calibri" w:cs="Calibri"/>
                <w:b/>
                <w:bCs/>
                <w:color w:val="000000"/>
                <w:sz w:val="20"/>
                <w:szCs w:val="20"/>
                <w:lang w:eastAsia="en-GB"/>
              </w:rPr>
              <w:t>Standard Deviation</w:t>
            </w:r>
          </w:p>
        </w:tc>
        <w:tc>
          <w:tcPr>
            <w:tcW w:w="903" w:type="dxa"/>
          </w:tcPr>
          <w:p w14:paraId="32EFED14" w14:textId="32DDD71C" w:rsidR="00871B46" w:rsidRPr="00F6604F" w:rsidRDefault="00E241DD"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3.90</w:t>
            </w:r>
          </w:p>
        </w:tc>
        <w:tc>
          <w:tcPr>
            <w:tcW w:w="903" w:type="dxa"/>
            <w:noWrap/>
            <w:hideMark/>
          </w:tcPr>
          <w:p w14:paraId="1C3AB694" w14:textId="2F1FA3CD" w:rsidR="00871B46" w:rsidRPr="00F6604F" w:rsidRDefault="00CC2072"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3.24</w:t>
            </w:r>
          </w:p>
        </w:tc>
        <w:tc>
          <w:tcPr>
            <w:tcW w:w="827" w:type="dxa"/>
            <w:noWrap/>
            <w:hideMark/>
          </w:tcPr>
          <w:p w14:paraId="137B1BB8" w14:textId="7C5764B7" w:rsidR="00871B46" w:rsidRPr="00F6604F" w:rsidRDefault="00CC2072"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4.05</w:t>
            </w:r>
          </w:p>
        </w:tc>
        <w:tc>
          <w:tcPr>
            <w:tcW w:w="889" w:type="dxa"/>
            <w:noWrap/>
            <w:hideMark/>
          </w:tcPr>
          <w:p w14:paraId="74E30E0C" w14:textId="378DFAFC" w:rsidR="00871B46" w:rsidRPr="00F6604F" w:rsidRDefault="00A57E53"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3.99</w:t>
            </w:r>
          </w:p>
        </w:tc>
        <w:tc>
          <w:tcPr>
            <w:tcW w:w="932" w:type="dxa"/>
            <w:noWrap/>
            <w:hideMark/>
          </w:tcPr>
          <w:p w14:paraId="459EE901" w14:textId="261917F9" w:rsidR="00871B46" w:rsidRPr="00F6604F" w:rsidRDefault="00A57E53"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3.65</w:t>
            </w:r>
          </w:p>
        </w:tc>
        <w:tc>
          <w:tcPr>
            <w:tcW w:w="827" w:type="dxa"/>
            <w:noWrap/>
            <w:hideMark/>
          </w:tcPr>
          <w:p w14:paraId="7C5DB4EF" w14:textId="25EF1747" w:rsidR="00871B46" w:rsidRPr="00F6604F" w:rsidRDefault="00A57E53"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2.12</w:t>
            </w:r>
          </w:p>
        </w:tc>
        <w:tc>
          <w:tcPr>
            <w:tcW w:w="761" w:type="dxa"/>
            <w:noWrap/>
            <w:hideMark/>
          </w:tcPr>
          <w:p w14:paraId="31F33268" w14:textId="7ED2425B" w:rsidR="00871B46" w:rsidRPr="00F6604F" w:rsidRDefault="00304F00"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1.45</w:t>
            </w:r>
          </w:p>
        </w:tc>
        <w:tc>
          <w:tcPr>
            <w:tcW w:w="903" w:type="dxa"/>
            <w:noWrap/>
            <w:hideMark/>
          </w:tcPr>
          <w:p w14:paraId="59E183BD" w14:textId="0F93DFD4" w:rsidR="00871B46" w:rsidRPr="00F6604F" w:rsidRDefault="00304F00"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1.94</w:t>
            </w:r>
          </w:p>
        </w:tc>
        <w:tc>
          <w:tcPr>
            <w:tcW w:w="721" w:type="dxa"/>
            <w:noWrap/>
            <w:hideMark/>
          </w:tcPr>
          <w:p w14:paraId="3B87E033" w14:textId="7E01BF84" w:rsidR="00871B46" w:rsidRPr="00F6604F" w:rsidRDefault="00304F00"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2.55</w:t>
            </w:r>
          </w:p>
        </w:tc>
        <w:tc>
          <w:tcPr>
            <w:tcW w:w="889" w:type="dxa"/>
            <w:noWrap/>
            <w:hideMark/>
          </w:tcPr>
          <w:p w14:paraId="66B0C5A3" w14:textId="78B87E7B" w:rsidR="00871B46" w:rsidRPr="00F6604F" w:rsidRDefault="00304F00"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4.14</w:t>
            </w:r>
          </w:p>
        </w:tc>
        <w:tc>
          <w:tcPr>
            <w:tcW w:w="932" w:type="dxa"/>
            <w:noWrap/>
            <w:hideMark/>
          </w:tcPr>
          <w:p w14:paraId="269AF880" w14:textId="3073688F" w:rsidR="00871B46" w:rsidRPr="00F6604F" w:rsidRDefault="00304F00"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1.80</w:t>
            </w:r>
          </w:p>
        </w:tc>
        <w:tc>
          <w:tcPr>
            <w:tcW w:w="819" w:type="dxa"/>
            <w:noWrap/>
            <w:hideMark/>
          </w:tcPr>
          <w:p w14:paraId="223C0AC3" w14:textId="2DA3F348" w:rsidR="00871B46" w:rsidRPr="00F6604F" w:rsidRDefault="00304F00" w:rsidP="00F6604F">
            <w:pPr>
              <w:jc w:val="center"/>
              <w:rPr>
                <w:rFonts w:ascii="Calibri" w:eastAsia="Times New Roman" w:hAnsi="Calibri" w:cs="Calibri"/>
                <w:color w:val="000000"/>
                <w:lang w:eastAsia="en-GB"/>
              </w:rPr>
            </w:pPr>
            <w:r>
              <w:rPr>
                <w:rFonts w:ascii="Calibri" w:eastAsia="Times New Roman" w:hAnsi="Calibri" w:cs="Calibri"/>
                <w:color w:val="000000"/>
                <w:lang w:eastAsia="en-GB"/>
              </w:rPr>
              <w:t>3.08</w:t>
            </w:r>
          </w:p>
        </w:tc>
      </w:tr>
    </w:tbl>
    <w:p w14:paraId="0D0CC10F" w14:textId="3D57214F" w:rsidR="00581CB6" w:rsidRDefault="00581CB6" w:rsidP="009B4648">
      <w:pPr>
        <w:spacing w:line="360" w:lineRule="auto"/>
        <w:rPr>
          <w:rFonts w:ascii="Times New Roman" w:hAnsi="Times New Roman" w:cs="Times New Roman"/>
          <w:sz w:val="28"/>
          <w:szCs w:val="28"/>
        </w:rPr>
      </w:pPr>
    </w:p>
    <w:p w14:paraId="7B3EF76B" w14:textId="2CC8C7CD" w:rsidR="005E27D9" w:rsidRDefault="005E27D9" w:rsidP="005E27D9">
      <w:pPr>
        <w:spacing w:line="360" w:lineRule="auto"/>
        <w:rPr>
          <w:rFonts w:ascii="Times New Roman" w:hAnsi="Times New Roman" w:cs="Times New Roman"/>
          <w:sz w:val="24"/>
          <w:szCs w:val="24"/>
        </w:rPr>
      </w:pPr>
      <w:r w:rsidRPr="00D172FF">
        <w:rPr>
          <w:rFonts w:ascii="Times New Roman" w:hAnsi="Times New Roman" w:cs="Times New Roman"/>
          <w:sz w:val="24"/>
          <w:szCs w:val="24"/>
        </w:rPr>
        <w:t>Results for Exercise Induced Feelings Inventory</w:t>
      </w:r>
      <w:r>
        <w:rPr>
          <w:rFonts w:ascii="Times New Roman" w:hAnsi="Times New Roman" w:cs="Times New Roman"/>
          <w:sz w:val="24"/>
          <w:szCs w:val="24"/>
        </w:rPr>
        <w:t xml:space="preserve"> (EFI)</w:t>
      </w:r>
      <w:r w:rsidRPr="00D172FF">
        <w:rPr>
          <w:rFonts w:ascii="Times New Roman" w:hAnsi="Times New Roman" w:cs="Times New Roman"/>
          <w:sz w:val="24"/>
          <w:szCs w:val="24"/>
        </w:rPr>
        <w:t xml:space="preserve"> scores</w:t>
      </w:r>
      <w:r>
        <w:rPr>
          <w:rFonts w:ascii="Times New Roman" w:hAnsi="Times New Roman" w:cs="Times New Roman"/>
          <w:sz w:val="24"/>
          <w:szCs w:val="24"/>
        </w:rPr>
        <w:t xml:space="preserve"> are identified in figure 2 which shows scores for positive mood state prior to exercise and increases in these scores post exercise. </w:t>
      </w:r>
      <w:r w:rsidR="004352CC">
        <w:rPr>
          <w:rFonts w:ascii="Times New Roman" w:hAnsi="Times New Roman" w:cs="Times New Roman"/>
          <w:sz w:val="24"/>
          <w:szCs w:val="24"/>
        </w:rPr>
        <w:t>An increase in</w:t>
      </w:r>
      <w:r w:rsidR="00EA0126">
        <w:rPr>
          <w:rFonts w:ascii="Times New Roman" w:hAnsi="Times New Roman" w:cs="Times New Roman"/>
          <w:sz w:val="24"/>
          <w:szCs w:val="24"/>
        </w:rPr>
        <w:t xml:space="preserve"> all</w:t>
      </w:r>
      <w:r w:rsidR="004352CC">
        <w:rPr>
          <w:rFonts w:ascii="Times New Roman" w:hAnsi="Times New Roman" w:cs="Times New Roman"/>
          <w:sz w:val="24"/>
          <w:szCs w:val="24"/>
        </w:rPr>
        <w:t xml:space="preserve"> positive mood scores </w:t>
      </w:r>
      <w:r w:rsidR="000F4B64">
        <w:rPr>
          <w:rFonts w:ascii="Times New Roman" w:hAnsi="Times New Roman" w:cs="Times New Roman"/>
          <w:sz w:val="24"/>
          <w:szCs w:val="24"/>
        </w:rPr>
        <w:t xml:space="preserve">can be seen </w:t>
      </w:r>
      <w:r w:rsidR="00BA4040">
        <w:rPr>
          <w:rFonts w:ascii="Times New Roman" w:hAnsi="Times New Roman" w:cs="Times New Roman"/>
          <w:sz w:val="24"/>
          <w:szCs w:val="24"/>
        </w:rPr>
        <w:t>alongside a slight increase in physical exhaustion</w:t>
      </w:r>
      <w:r w:rsidR="00EA0126">
        <w:rPr>
          <w:rFonts w:ascii="Times New Roman" w:hAnsi="Times New Roman" w:cs="Times New Roman"/>
          <w:sz w:val="24"/>
          <w:szCs w:val="24"/>
        </w:rPr>
        <w:t xml:space="preserve"> (figure 2).</w:t>
      </w:r>
    </w:p>
    <w:p w14:paraId="3FAE8107" w14:textId="77777777" w:rsidR="00EA0126" w:rsidRDefault="00003F78" w:rsidP="003A36CC">
      <w:pPr>
        <w:spacing w:line="360" w:lineRule="auto"/>
        <w:rPr>
          <w:rFonts w:ascii="Times New Roman" w:hAnsi="Times New Roman" w:cs="Times New Roman"/>
          <w:sz w:val="24"/>
          <w:szCs w:val="24"/>
        </w:rPr>
      </w:pPr>
      <w:r>
        <w:rPr>
          <w:noProof/>
        </w:rPr>
        <w:drawing>
          <wp:inline distT="0" distB="0" distL="0" distR="0" wp14:anchorId="7C08EC54" wp14:editId="0F2F0110">
            <wp:extent cx="4572000" cy="2743200"/>
            <wp:effectExtent l="0" t="0" r="0" b="0"/>
            <wp:docPr id="3" name="Chart 3">
              <a:extLst xmlns:a="http://schemas.openxmlformats.org/drawingml/2006/main">
                <a:ext uri="{FF2B5EF4-FFF2-40B4-BE49-F238E27FC236}">
                  <a16:creationId xmlns:a16="http://schemas.microsoft.com/office/drawing/2014/main" id="{94BC56BE-2C13-409F-B7A2-839CC2892C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C653BE0" w14:textId="2417CA09" w:rsidR="003A36CC" w:rsidRPr="00AC38E3" w:rsidRDefault="003A36CC" w:rsidP="003A36CC">
      <w:pPr>
        <w:spacing w:line="360" w:lineRule="auto"/>
        <w:rPr>
          <w:rFonts w:ascii="Times New Roman" w:hAnsi="Times New Roman" w:cs="Times New Roman"/>
          <w:sz w:val="24"/>
          <w:szCs w:val="24"/>
        </w:rPr>
      </w:pPr>
      <w:r w:rsidRPr="00AC38E3">
        <w:rPr>
          <w:rFonts w:ascii="Times New Roman" w:hAnsi="Times New Roman" w:cs="Times New Roman"/>
          <w:sz w:val="24"/>
          <w:szCs w:val="24"/>
        </w:rPr>
        <w:t xml:space="preserve">Figure </w:t>
      </w:r>
      <w:r>
        <w:rPr>
          <w:rFonts w:ascii="Times New Roman" w:hAnsi="Times New Roman" w:cs="Times New Roman"/>
          <w:sz w:val="24"/>
          <w:szCs w:val="24"/>
        </w:rPr>
        <w:t>2</w:t>
      </w:r>
      <w:r w:rsidRPr="00AC38E3">
        <w:rPr>
          <w:rFonts w:ascii="Times New Roman" w:hAnsi="Times New Roman" w:cs="Times New Roman"/>
          <w:sz w:val="24"/>
          <w:szCs w:val="24"/>
        </w:rPr>
        <w:t>: Exercise Induced Feelings Inventory (EFI) results pre</w:t>
      </w:r>
      <w:r>
        <w:rPr>
          <w:rFonts w:ascii="Times New Roman" w:hAnsi="Times New Roman" w:cs="Times New Roman"/>
          <w:sz w:val="24"/>
          <w:szCs w:val="24"/>
        </w:rPr>
        <w:t xml:space="preserve"> and post</w:t>
      </w:r>
      <w:r w:rsidRPr="00AC38E3">
        <w:rPr>
          <w:rFonts w:ascii="Times New Roman" w:hAnsi="Times New Roman" w:cs="Times New Roman"/>
          <w:sz w:val="24"/>
          <w:szCs w:val="24"/>
        </w:rPr>
        <w:t xml:space="preserve"> exercise.</w:t>
      </w:r>
    </w:p>
    <w:p w14:paraId="2107603C" w14:textId="77777777" w:rsidR="003A36CC" w:rsidRDefault="003A36CC" w:rsidP="005E27D9">
      <w:pPr>
        <w:spacing w:line="360" w:lineRule="auto"/>
        <w:rPr>
          <w:rFonts w:ascii="Times New Roman" w:hAnsi="Times New Roman" w:cs="Times New Roman"/>
          <w:sz w:val="24"/>
          <w:szCs w:val="24"/>
        </w:rPr>
      </w:pPr>
    </w:p>
    <w:p w14:paraId="39A6B3F7" w14:textId="129499C3" w:rsidR="005E27D9" w:rsidRDefault="005E27D9" w:rsidP="005E27D9">
      <w:pPr>
        <w:spacing w:line="360" w:lineRule="auto"/>
        <w:rPr>
          <w:rFonts w:ascii="Times New Roman" w:hAnsi="Times New Roman" w:cs="Times New Roman"/>
          <w:sz w:val="24"/>
          <w:szCs w:val="24"/>
        </w:rPr>
      </w:pPr>
      <w:r>
        <w:rPr>
          <w:rFonts w:ascii="Times New Roman" w:hAnsi="Times New Roman" w:cs="Times New Roman"/>
          <w:sz w:val="24"/>
          <w:szCs w:val="24"/>
        </w:rPr>
        <w:t>When comparing the mean and standard deviation for EFI</w:t>
      </w:r>
      <w:r w:rsidR="00F61FE7">
        <w:rPr>
          <w:rFonts w:ascii="Times New Roman" w:hAnsi="Times New Roman" w:cs="Times New Roman"/>
          <w:sz w:val="24"/>
          <w:szCs w:val="24"/>
        </w:rPr>
        <w:t xml:space="preserve"> (</w:t>
      </w:r>
      <w:r>
        <w:rPr>
          <w:rFonts w:ascii="Times New Roman" w:hAnsi="Times New Roman" w:cs="Times New Roman"/>
          <w:sz w:val="24"/>
          <w:szCs w:val="24"/>
        </w:rPr>
        <w:t>table 2</w:t>
      </w:r>
      <w:r w:rsidR="00F61FE7">
        <w:rPr>
          <w:rFonts w:ascii="Times New Roman" w:hAnsi="Times New Roman" w:cs="Times New Roman"/>
          <w:sz w:val="24"/>
          <w:szCs w:val="24"/>
        </w:rPr>
        <w:t>),</w:t>
      </w:r>
      <w:r>
        <w:rPr>
          <w:rFonts w:ascii="Times New Roman" w:hAnsi="Times New Roman" w:cs="Times New Roman"/>
          <w:sz w:val="24"/>
          <w:szCs w:val="24"/>
        </w:rPr>
        <w:t xml:space="preserve"> revitalisation scored highly (Pre-exercise, M = 3.61, SD = 2.93. Post exercise, M = 7.56, SD = 2.85) as did positive engagement (Pre-exercise,  M = 4.72 , SD = 2.76. Post exercise, M = 7.72, SD = 2.87) and tranquillity (Pre-exercise, M = 4.17, SD = 2.46. Post exercise, M= 7.33, SD = 2.72).</w:t>
      </w:r>
    </w:p>
    <w:p w14:paraId="4740BB7B" w14:textId="77777777" w:rsidR="00444994" w:rsidRDefault="00444994" w:rsidP="009B4648">
      <w:pPr>
        <w:spacing w:line="360" w:lineRule="auto"/>
        <w:rPr>
          <w:rFonts w:ascii="Times New Roman" w:hAnsi="Times New Roman" w:cs="Times New Roman"/>
          <w:sz w:val="24"/>
          <w:szCs w:val="24"/>
        </w:rPr>
      </w:pPr>
    </w:p>
    <w:p w14:paraId="2CB798EA" w14:textId="00F80E14" w:rsidR="00750986" w:rsidRPr="00C73670" w:rsidRDefault="003D1E60" w:rsidP="009B4648">
      <w:pPr>
        <w:spacing w:line="360" w:lineRule="auto"/>
        <w:rPr>
          <w:rFonts w:ascii="Times New Roman" w:hAnsi="Times New Roman" w:cs="Times New Roman"/>
          <w:sz w:val="24"/>
          <w:szCs w:val="24"/>
        </w:rPr>
      </w:pPr>
      <w:r w:rsidRPr="00C73670">
        <w:rPr>
          <w:rFonts w:ascii="Times New Roman" w:hAnsi="Times New Roman" w:cs="Times New Roman"/>
          <w:sz w:val="24"/>
          <w:szCs w:val="24"/>
        </w:rPr>
        <w:t>Table 2: Mean and standard deviation results pre and post exercise</w:t>
      </w:r>
      <w:r w:rsidR="00C73670" w:rsidRPr="00C73670">
        <w:rPr>
          <w:rFonts w:ascii="Times New Roman" w:hAnsi="Times New Roman" w:cs="Times New Roman"/>
          <w:sz w:val="24"/>
          <w:szCs w:val="24"/>
        </w:rPr>
        <w:t xml:space="preserve"> (Exercise Induced Feelings Inventory).</w:t>
      </w:r>
    </w:p>
    <w:tbl>
      <w:tblPr>
        <w:tblStyle w:val="TableGrid"/>
        <w:tblpPr w:leftFromText="180" w:rightFromText="180" w:vertAnchor="text" w:horzAnchor="margin" w:tblpXSpec="center" w:tblpY="-39"/>
        <w:tblW w:w="8909" w:type="dxa"/>
        <w:tblLook w:val="04A0" w:firstRow="1" w:lastRow="0" w:firstColumn="1" w:lastColumn="0" w:noHBand="0" w:noVBand="1"/>
      </w:tblPr>
      <w:tblGrid>
        <w:gridCol w:w="916"/>
        <w:gridCol w:w="1002"/>
        <w:gridCol w:w="1244"/>
        <w:gridCol w:w="1026"/>
        <w:gridCol w:w="842"/>
        <w:gridCol w:w="801"/>
        <w:gridCol w:w="1244"/>
        <w:gridCol w:w="1026"/>
        <w:gridCol w:w="808"/>
      </w:tblGrid>
      <w:tr w:rsidR="00F61EE3" w:rsidRPr="007B6D9B" w14:paraId="60BCFCAE" w14:textId="77777777" w:rsidTr="00C168C9">
        <w:trPr>
          <w:trHeight w:val="314"/>
        </w:trPr>
        <w:tc>
          <w:tcPr>
            <w:tcW w:w="916" w:type="dxa"/>
          </w:tcPr>
          <w:p w14:paraId="0F34A832" w14:textId="77777777" w:rsidR="00D568C7" w:rsidRPr="007B6D9B" w:rsidRDefault="00D568C7" w:rsidP="00D568C7">
            <w:pPr>
              <w:rPr>
                <w:rFonts w:ascii="Calibri" w:eastAsia="Times New Roman" w:hAnsi="Calibri" w:cs="Calibri"/>
                <w:b/>
                <w:bCs/>
                <w:color w:val="366092"/>
                <w:lang w:eastAsia="en-GB"/>
              </w:rPr>
            </w:pPr>
          </w:p>
        </w:tc>
        <w:tc>
          <w:tcPr>
            <w:tcW w:w="1002" w:type="dxa"/>
            <w:noWrap/>
            <w:hideMark/>
          </w:tcPr>
          <w:p w14:paraId="722541CE" w14:textId="77777777" w:rsidR="00D568C7" w:rsidRPr="007B6D9B" w:rsidRDefault="00D568C7" w:rsidP="00D568C7">
            <w:pPr>
              <w:rPr>
                <w:rFonts w:ascii="Calibri" w:eastAsia="Times New Roman" w:hAnsi="Calibri" w:cs="Calibri"/>
                <w:b/>
                <w:bCs/>
                <w:color w:val="000000" w:themeColor="text1"/>
                <w:sz w:val="16"/>
                <w:szCs w:val="16"/>
                <w:lang w:eastAsia="en-GB"/>
              </w:rPr>
            </w:pPr>
            <w:r w:rsidRPr="007B6D9B">
              <w:rPr>
                <w:rFonts w:ascii="Calibri" w:eastAsia="Times New Roman" w:hAnsi="Calibri" w:cs="Calibri"/>
                <w:b/>
                <w:bCs/>
                <w:color w:val="000000" w:themeColor="text1"/>
                <w:sz w:val="16"/>
                <w:szCs w:val="16"/>
                <w:lang w:eastAsia="en-GB"/>
              </w:rPr>
              <w:t>Positive Engage. Before</w:t>
            </w:r>
          </w:p>
        </w:tc>
        <w:tc>
          <w:tcPr>
            <w:tcW w:w="1244" w:type="dxa"/>
            <w:noWrap/>
            <w:hideMark/>
          </w:tcPr>
          <w:p w14:paraId="1A5A6C28" w14:textId="77777777" w:rsidR="00D568C7" w:rsidRPr="007B6D9B" w:rsidRDefault="00D568C7" w:rsidP="00D568C7">
            <w:pPr>
              <w:rPr>
                <w:rFonts w:ascii="Calibri" w:eastAsia="Times New Roman" w:hAnsi="Calibri" w:cs="Calibri"/>
                <w:b/>
                <w:bCs/>
                <w:color w:val="000000" w:themeColor="text1"/>
                <w:sz w:val="16"/>
                <w:szCs w:val="16"/>
                <w:lang w:eastAsia="en-GB"/>
              </w:rPr>
            </w:pPr>
            <w:r w:rsidRPr="007B6D9B">
              <w:rPr>
                <w:rFonts w:ascii="Calibri" w:eastAsia="Times New Roman" w:hAnsi="Calibri" w:cs="Calibri"/>
                <w:b/>
                <w:bCs/>
                <w:color w:val="000000" w:themeColor="text1"/>
                <w:sz w:val="16"/>
                <w:szCs w:val="16"/>
                <w:lang w:eastAsia="en-GB"/>
              </w:rPr>
              <w:t>Revitalization Before</w:t>
            </w:r>
          </w:p>
        </w:tc>
        <w:tc>
          <w:tcPr>
            <w:tcW w:w="1026" w:type="dxa"/>
            <w:noWrap/>
            <w:hideMark/>
          </w:tcPr>
          <w:p w14:paraId="19F3F8CD" w14:textId="77777777" w:rsidR="00D568C7" w:rsidRPr="007B6D9B" w:rsidRDefault="00D568C7" w:rsidP="00D568C7">
            <w:pPr>
              <w:rPr>
                <w:rFonts w:ascii="Calibri" w:eastAsia="Times New Roman" w:hAnsi="Calibri" w:cs="Calibri"/>
                <w:b/>
                <w:bCs/>
                <w:color w:val="000000" w:themeColor="text1"/>
                <w:sz w:val="16"/>
                <w:szCs w:val="16"/>
                <w:lang w:eastAsia="en-GB"/>
              </w:rPr>
            </w:pPr>
            <w:r w:rsidRPr="007B6D9B">
              <w:rPr>
                <w:rFonts w:ascii="Calibri" w:eastAsia="Times New Roman" w:hAnsi="Calibri" w:cs="Calibri"/>
                <w:b/>
                <w:bCs/>
                <w:color w:val="000000" w:themeColor="text1"/>
                <w:sz w:val="16"/>
                <w:szCs w:val="16"/>
                <w:lang w:eastAsia="en-GB"/>
              </w:rPr>
              <w:t>Tranquillity Before</w:t>
            </w:r>
          </w:p>
        </w:tc>
        <w:tc>
          <w:tcPr>
            <w:tcW w:w="842" w:type="dxa"/>
            <w:noWrap/>
            <w:hideMark/>
          </w:tcPr>
          <w:p w14:paraId="3F9C81C7" w14:textId="77777777" w:rsidR="00D568C7" w:rsidRPr="007B6D9B" w:rsidRDefault="00D568C7" w:rsidP="00D568C7">
            <w:pPr>
              <w:rPr>
                <w:rFonts w:ascii="Calibri" w:eastAsia="Times New Roman" w:hAnsi="Calibri" w:cs="Calibri"/>
                <w:b/>
                <w:bCs/>
                <w:color w:val="000000" w:themeColor="text1"/>
                <w:sz w:val="16"/>
                <w:szCs w:val="16"/>
                <w:lang w:eastAsia="en-GB"/>
              </w:rPr>
            </w:pPr>
            <w:r w:rsidRPr="007B6D9B">
              <w:rPr>
                <w:rFonts w:ascii="Calibri" w:eastAsia="Times New Roman" w:hAnsi="Calibri" w:cs="Calibri"/>
                <w:b/>
                <w:bCs/>
                <w:color w:val="000000" w:themeColor="text1"/>
                <w:sz w:val="16"/>
                <w:szCs w:val="16"/>
                <w:lang w:eastAsia="en-GB"/>
              </w:rPr>
              <w:t>Physical Exhaust. Before</w:t>
            </w:r>
          </w:p>
        </w:tc>
        <w:tc>
          <w:tcPr>
            <w:tcW w:w="801" w:type="dxa"/>
            <w:noWrap/>
            <w:hideMark/>
          </w:tcPr>
          <w:p w14:paraId="722B76B2" w14:textId="77777777" w:rsidR="00D568C7" w:rsidRPr="007B6D9B" w:rsidRDefault="00D568C7" w:rsidP="00D568C7">
            <w:pPr>
              <w:rPr>
                <w:rFonts w:ascii="Calibri" w:eastAsia="Times New Roman" w:hAnsi="Calibri" w:cs="Calibri"/>
                <w:b/>
                <w:bCs/>
                <w:color w:val="000000"/>
                <w:sz w:val="16"/>
                <w:szCs w:val="16"/>
                <w:lang w:eastAsia="en-GB"/>
              </w:rPr>
            </w:pPr>
            <w:r w:rsidRPr="007B6D9B">
              <w:rPr>
                <w:rFonts w:ascii="Calibri" w:eastAsia="Times New Roman" w:hAnsi="Calibri" w:cs="Calibri"/>
                <w:b/>
                <w:bCs/>
                <w:color w:val="000000"/>
                <w:sz w:val="16"/>
                <w:szCs w:val="16"/>
                <w:lang w:eastAsia="en-GB"/>
              </w:rPr>
              <w:t xml:space="preserve">Positive Engage. After </w:t>
            </w:r>
          </w:p>
        </w:tc>
        <w:tc>
          <w:tcPr>
            <w:tcW w:w="1244" w:type="dxa"/>
            <w:noWrap/>
            <w:hideMark/>
          </w:tcPr>
          <w:p w14:paraId="08758ED7" w14:textId="77777777" w:rsidR="00D568C7" w:rsidRPr="007B6D9B" w:rsidRDefault="00D568C7" w:rsidP="00D568C7">
            <w:pPr>
              <w:rPr>
                <w:rFonts w:ascii="Calibri" w:eastAsia="Times New Roman" w:hAnsi="Calibri" w:cs="Calibri"/>
                <w:b/>
                <w:bCs/>
                <w:color w:val="000000"/>
                <w:sz w:val="16"/>
                <w:szCs w:val="16"/>
                <w:lang w:eastAsia="en-GB"/>
              </w:rPr>
            </w:pPr>
            <w:r w:rsidRPr="007B6D9B">
              <w:rPr>
                <w:rFonts w:ascii="Calibri" w:eastAsia="Times New Roman" w:hAnsi="Calibri" w:cs="Calibri"/>
                <w:b/>
                <w:bCs/>
                <w:color w:val="000000"/>
                <w:sz w:val="16"/>
                <w:szCs w:val="16"/>
                <w:lang w:eastAsia="en-GB"/>
              </w:rPr>
              <w:t xml:space="preserve">Revitalization After </w:t>
            </w:r>
          </w:p>
        </w:tc>
        <w:tc>
          <w:tcPr>
            <w:tcW w:w="1026" w:type="dxa"/>
            <w:noWrap/>
            <w:hideMark/>
          </w:tcPr>
          <w:p w14:paraId="20F59178" w14:textId="77777777" w:rsidR="00D568C7" w:rsidRPr="007B6D9B" w:rsidRDefault="00D568C7" w:rsidP="00D568C7">
            <w:pPr>
              <w:rPr>
                <w:rFonts w:ascii="Calibri" w:eastAsia="Times New Roman" w:hAnsi="Calibri" w:cs="Calibri"/>
                <w:b/>
                <w:bCs/>
                <w:color w:val="000000"/>
                <w:sz w:val="16"/>
                <w:szCs w:val="16"/>
                <w:lang w:eastAsia="en-GB"/>
              </w:rPr>
            </w:pPr>
            <w:r w:rsidRPr="007B6D9B">
              <w:rPr>
                <w:rFonts w:ascii="Calibri" w:eastAsia="Times New Roman" w:hAnsi="Calibri" w:cs="Calibri"/>
                <w:b/>
                <w:bCs/>
                <w:color w:val="000000"/>
                <w:sz w:val="16"/>
                <w:szCs w:val="16"/>
                <w:lang w:eastAsia="en-GB"/>
              </w:rPr>
              <w:t xml:space="preserve">Tranquillity After </w:t>
            </w:r>
          </w:p>
        </w:tc>
        <w:tc>
          <w:tcPr>
            <w:tcW w:w="808" w:type="dxa"/>
            <w:noWrap/>
            <w:hideMark/>
          </w:tcPr>
          <w:p w14:paraId="07DA6763" w14:textId="77777777" w:rsidR="00D568C7" w:rsidRPr="007B6D9B" w:rsidRDefault="00D568C7" w:rsidP="00D568C7">
            <w:pPr>
              <w:rPr>
                <w:rFonts w:ascii="Calibri" w:eastAsia="Times New Roman" w:hAnsi="Calibri" w:cs="Calibri"/>
                <w:b/>
                <w:bCs/>
                <w:color w:val="000000"/>
                <w:sz w:val="16"/>
                <w:szCs w:val="16"/>
                <w:lang w:eastAsia="en-GB"/>
              </w:rPr>
            </w:pPr>
            <w:r w:rsidRPr="007B6D9B">
              <w:rPr>
                <w:rFonts w:ascii="Calibri" w:eastAsia="Times New Roman" w:hAnsi="Calibri" w:cs="Calibri"/>
                <w:b/>
                <w:bCs/>
                <w:color w:val="000000"/>
                <w:sz w:val="16"/>
                <w:szCs w:val="16"/>
                <w:lang w:eastAsia="en-GB"/>
              </w:rPr>
              <w:t xml:space="preserve">Physical Exhaust After </w:t>
            </w:r>
          </w:p>
        </w:tc>
      </w:tr>
      <w:tr w:rsidR="00F61EE3" w:rsidRPr="007B6D9B" w14:paraId="28530EDD" w14:textId="77777777" w:rsidTr="00C168C9">
        <w:trPr>
          <w:trHeight w:val="432"/>
        </w:trPr>
        <w:tc>
          <w:tcPr>
            <w:tcW w:w="916" w:type="dxa"/>
          </w:tcPr>
          <w:p w14:paraId="4D36967F" w14:textId="77777777" w:rsidR="00D568C7" w:rsidRPr="007B6D9B" w:rsidRDefault="00D568C7" w:rsidP="00D568C7">
            <w:pPr>
              <w:spacing w:line="360" w:lineRule="auto"/>
              <w:jc w:val="center"/>
              <w:rPr>
                <w:rFonts w:ascii="Calibri" w:hAnsi="Calibri" w:cs="Calibri"/>
                <w:sz w:val="18"/>
                <w:szCs w:val="18"/>
              </w:rPr>
            </w:pPr>
            <w:r w:rsidRPr="007B6D9B">
              <w:rPr>
                <w:rFonts w:ascii="Calibri" w:eastAsia="Times New Roman" w:hAnsi="Calibri" w:cs="Calibri"/>
                <w:b/>
                <w:bCs/>
                <w:color w:val="000000"/>
                <w:sz w:val="18"/>
                <w:szCs w:val="18"/>
                <w:lang w:eastAsia="en-GB"/>
              </w:rPr>
              <w:t>Mean</w:t>
            </w:r>
          </w:p>
        </w:tc>
        <w:tc>
          <w:tcPr>
            <w:tcW w:w="1002" w:type="dxa"/>
            <w:vAlign w:val="bottom"/>
          </w:tcPr>
          <w:p w14:paraId="42386692" w14:textId="77777777" w:rsidR="00D568C7" w:rsidRPr="007B6D9B" w:rsidRDefault="00D568C7" w:rsidP="00D568C7">
            <w:pPr>
              <w:spacing w:line="360" w:lineRule="auto"/>
              <w:jc w:val="center"/>
              <w:rPr>
                <w:rFonts w:ascii="Calibri" w:hAnsi="Calibri" w:cs="Calibri"/>
                <w:color w:val="000000" w:themeColor="text1"/>
                <w:sz w:val="28"/>
                <w:szCs w:val="28"/>
              </w:rPr>
            </w:pPr>
            <w:r w:rsidRPr="007B6D9B">
              <w:rPr>
                <w:rFonts w:ascii="Calibri" w:hAnsi="Calibri" w:cs="Calibri"/>
                <w:color w:val="000000" w:themeColor="text1"/>
              </w:rPr>
              <w:t>4.72</w:t>
            </w:r>
          </w:p>
        </w:tc>
        <w:tc>
          <w:tcPr>
            <w:tcW w:w="1244" w:type="dxa"/>
            <w:vAlign w:val="bottom"/>
          </w:tcPr>
          <w:p w14:paraId="08C3C01D" w14:textId="77777777" w:rsidR="00D568C7" w:rsidRPr="007B6D9B" w:rsidRDefault="00D568C7" w:rsidP="00D568C7">
            <w:pPr>
              <w:spacing w:line="360" w:lineRule="auto"/>
              <w:jc w:val="center"/>
              <w:rPr>
                <w:rFonts w:ascii="Calibri" w:hAnsi="Calibri" w:cs="Calibri"/>
                <w:color w:val="000000" w:themeColor="text1"/>
                <w:sz w:val="28"/>
                <w:szCs w:val="28"/>
              </w:rPr>
            </w:pPr>
            <w:r w:rsidRPr="007B6D9B">
              <w:rPr>
                <w:rFonts w:ascii="Calibri" w:hAnsi="Calibri" w:cs="Calibri"/>
                <w:color w:val="000000" w:themeColor="text1"/>
              </w:rPr>
              <w:t>3.61</w:t>
            </w:r>
          </w:p>
        </w:tc>
        <w:tc>
          <w:tcPr>
            <w:tcW w:w="1026" w:type="dxa"/>
            <w:vAlign w:val="bottom"/>
          </w:tcPr>
          <w:p w14:paraId="58ADE08A" w14:textId="77777777" w:rsidR="00D568C7" w:rsidRPr="007B6D9B" w:rsidRDefault="00D568C7" w:rsidP="00D568C7">
            <w:pPr>
              <w:spacing w:line="360" w:lineRule="auto"/>
              <w:jc w:val="center"/>
              <w:rPr>
                <w:rFonts w:ascii="Calibri" w:hAnsi="Calibri" w:cs="Calibri"/>
                <w:color w:val="000000" w:themeColor="text1"/>
                <w:sz w:val="28"/>
                <w:szCs w:val="28"/>
              </w:rPr>
            </w:pPr>
            <w:r w:rsidRPr="007B6D9B">
              <w:rPr>
                <w:rFonts w:ascii="Calibri" w:hAnsi="Calibri" w:cs="Calibri"/>
                <w:color w:val="000000" w:themeColor="text1"/>
              </w:rPr>
              <w:t>4.17</w:t>
            </w:r>
          </w:p>
        </w:tc>
        <w:tc>
          <w:tcPr>
            <w:tcW w:w="842" w:type="dxa"/>
            <w:vAlign w:val="bottom"/>
          </w:tcPr>
          <w:p w14:paraId="218BFD54" w14:textId="77777777" w:rsidR="00D568C7" w:rsidRPr="007B6D9B" w:rsidRDefault="00D568C7" w:rsidP="00D568C7">
            <w:pPr>
              <w:spacing w:line="360" w:lineRule="auto"/>
              <w:jc w:val="center"/>
              <w:rPr>
                <w:rFonts w:ascii="Calibri" w:hAnsi="Calibri" w:cs="Calibri"/>
                <w:color w:val="000000" w:themeColor="text1"/>
                <w:sz w:val="28"/>
                <w:szCs w:val="28"/>
              </w:rPr>
            </w:pPr>
            <w:r w:rsidRPr="007B6D9B">
              <w:rPr>
                <w:rFonts w:ascii="Calibri" w:hAnsi="Calibri" w:cs="Calibri"/>
                <w:color w:val="000000" w:themeColor="text1"/>
              </w:rPr>
              <w:t>5.72</w:t>
            </w:r>
          </w:p>
        </w:tc>
        <w:tc>
          <w:tcPr>
            <w:tcW w:w="801" w:type="dxa"/>
            <w:vAlign w:val="bottom"/>
          </w:tcPr>
          <w:p w14:paraId="12824846" w14:textId="77777777" w:rsidR="00D568C7" w:rsidRPr="007B6D9B" w:rsidRDefault="00D568C7" w:rsidP="00D568C7">
            <w:pPr>
              <w:spacing w:line="360" w:lineRule="auto"/>
              <w:jc w:val="center"/>
              <w:rPr>
                <w:rFonts w:ascii="Calibri" w:hAnsi="Calibri" w:cs="Calibri"/>
                <w:sz w:val="28"/>
                <w:szCs w:val="28"/>
              </w:rPr>
            </w:pPr>
            <w:r w:rsidRPr="007B6D9B">
              <w:rPr>
                <w:rFonts w:ascii="Calibri" w:hAnsi="Calibri" w:cs="Calibri"/>
                <w:color w:val="000000"/>
              </w:rPr>
              <w:t>7.72</w:t>
            </w:r>
          </w:p>
        </w:tc>
        <w:tc>
          <w:tcPr>
            <w:tcW w:w="1244" w:type="dxa"/>
            <w:vAlign w:val="bottom"/>
          </w:tcPr>
          <w:p w14:paraId="2B1B6738" w14:textId="77777777" w:rsidR="00D568C7" w:rsidRPr="007B6D9B" w:rsidRDefault="00D568C7" w:rsidP="00D568C7">
            <w:pPr>
              <w:spacing w:line="360" w:lineRule="auto"/>
              <w:jc w:val="center"/>
              <w:rPr>
                <w:rFonts w:ascii="Calibri" w:hAnsi="Calibri" w:cs="Calibri"/>
                <w:sz w:val="28"/>
                <w:szCs w:val="28"/>
              </w:rPr>
            </w:pPr>
            <w:r w:rsidRPr="007B6D9B">
              <w:rPr>
                <w:rFonts w:ascii="Calibri" w:hAnsi="Calibri" w:cs="Calibri"/>
                <w:color w:val="000000"/>
              </w:rPr>
              <w:t>7.56</w:t>
            </w:r>
          </w:p>
        </w:tc>
        <w:tc>
          <w:tcPr>
            <w:tcW w:w="1026" w:type="dxa"/>
            <w:vAlign w:val="bottom"/>
          </w:tcPr>
          <w:p w14:paraId="55539540" w14:textId="77777777" w:rsidR="00D568C7" w:rsidRPr="007B6D9B" w:rsidRDefault="00D568C7" w:rsidP="00D568C7">
            <w:pPr>
              <w:spacing w:line="360" w:lineRule="auto"/>
              <w:jc w:val="center"/>
              <w:rPr>
                <w:rFonts w:ascii="Calibri" w:hAnsi="Calibri" w:cs="Calibri"/>
                <w:sz w:val="28"/>
                <w:szCs w:val="28"/>
              </w:rPr>
            </w:pPr>
            <w:r w:rsidRPr="007B6D9B">
              <w:rPr>
                <w:rFonts w:ascii="Calibri" w:hAnsi="Calibri" w:cs="Calibri"/>
                <w:color w:val="000000"/>
              </w:rPr>
              <w:t>7.33</w:t>
            </w:r>
          </w:p>
        </w:tc>
        <w:tc>
          <w:tcPr>
            <w:tcW w:w="808" w:type="dxa"/>
            <w:vAlign w:val="bottom"/>
          </w:tcPr>
          <w:p w14:paraId="0291A427" w14:textId="77777777" w:rsidR="00D568C7" w:rsidRPr="007B6D9B" w:rsidRDefault="00D568C7" w:rsidP="00D568C7">
            <w:pPr>
              <w:spacing w:line="360" w:lineRule="auto"/>
              <w:jc w:val="center"/>
              <w:rPr>
                <w:rFonts w:ascii="Calibri" w:hAnsi="Calibri" w:cs="Calibri"/>
                <w:sz w:val="28"/>
                <w:szCs w:val="28"/>
              </w:rPr>
            </w:pPr>
            <w:r w:rsidRPr="007B6D9B">
              <w:rPr>
                <w:rFonts w:ascii="Calibri" w:hAnsi="Calibri" w:cs="Calibri"/>
                <w:color w:val="000000"/>
              </w:rPr>
              <w:t>6.33</w:t>
            </w:r>
          </w:p>
        </w:tc>
      </w:tr>
      <w:tr w:rsidR="00F61EE3" w:rsidRPr="007B6D9B" w14:paraId="6818DD59" w14:textId="77777777" w:rsidTr="00C168C9">
        <w:trPr>
          <w:trHeight w:val="314"/>
        </w:trPr>
        <w:tc>
          <w:tcPr>
            <w:tcW w:w="916" w:type="dxa"/>
          </w:tcPr>
          <w:p w14:paraId="156DEB96" w14:textId="723FC449" w:rsidR="00D568C7" w:rsidRPr="007B6D9B" w:rsidRDefault="00D568C7" w:rsidP="00D568C7">
            <w:pPr>
              <w:jc w:val="center"/>
              <w:rPr>
                <w:rFonts w:ascii="Calibri" w:eastAsia="Times New Roman" w:hAnsi="Calibri" w:cs="Calibri"/>
                <w:b/>
                <w:bCs/>
                <w:color w:val="000000"/>
                <w:sz w:val="18"/>
                <w:szCs w:val="18"/>
                <w:lang w:eastAsia="en-GB"/>
              </w:rPr>
            </w:pPr>
            <w:r w:rsidRPr="007B6D9B">
              <w:rPr>
                <w:rFonts w:ascii="Calibri" w:eastAsia="Times New Roman" w:hAnsi="Calibri" w:cs="Calibri"/>
                <w:b/>
                <w:bCs/>
                <w:color w:val="000000"/>
                <w:sz w:val="18"/>
                <w:szCs w:val="18"/>
                <w:lang w:eastAsia="en-GB"/>
              </w:rPr>
              <w:t>Standar</w:t>
            </w:r>
            <w:r w:rsidR="00F61EE3" w:rsidRPr="007B6D9B">
              <w:rPr>
                <w:rFonts w:ascii="Calibri" w:eastAsia="Times New Roman" w:hAnsi="Calibri" w:cs="Calibri"/>
                <w:b/>
                <w:bCs/>
                <w:color w:val="000000"/>
                <w:sz w:val="18"/>
                <w:szCs w:val="18"/>
                <w:lang w:eastAsia="en-GB"/>
              </w:rPr>
              <w:t>d</w:t>
            </w:r>
            <w:r w:rsidRPr="007B6D9B">
              <w:rPr>
                <w:rFonts w:ascii="Calibri" w:eastAsia="Times New Roman" w:hAnsi="Calibri" w:cs="Calibri"/>
                <w:b/>
                <w:bCs/>
                <w:color w:val="000000"/>
                <w:sz w:val="18"/>
                <w:szCs w:val="18"/>
                <w:lang w:eastAsia="en-GB"/>
              </w:rPr>
              <w:t xml:space="preserve"> </w:t>
            </w:r>
            <w:r w:rsidR="00F61EE3" w:rsidRPr="007B6D9B">
              <w:rPr>
                <w:rFonts w:ascii="Calibri" w:eastAsia="Times New Roman" w:hAnsi="Calibri" w:cs="Calibri"/>
                <w:b/>
                <w:bCs/>
                <w:color w:val="000000"/>
                <w:sz w:val="18"/>
                <w:szCs w:val="18"/>
                <w:lang w:eastAsia="en-GB"/>
              </w:rPr>
              <w:t>deviat-ion</w:t>
            </w:r>
          </w:p>
        </w:tc>
        <w:tc>
          <w:tcPr>
            <w:tcW w:w="1002" w:type="dxa"/>
            <w:noWrap/>
          </w:tcPr>
          <w:p w14:paraId="34F3A5EC" w14:textId="77777777" w:rsidR="00D568C7" w:rsidRPr="007B6D9B" w:rsidRDefault="00D568C7" w:rsidP="00D568C7">
            <w:pPr>
              <w:jc w:val="center"/>
              <w:rPr>
                <w:rFonts w:ascii="Calibri" w:eastAsia="Times New Roman" w:hAnsi="Calibri" w:cs="Calibri"/>
                <w:bCs/>
                <w:color w:val="000000" w:themeColor="text1"/>
                <w:lang w:eastAsia="en-GB"/>
              </w:rPr>
            </w:pPr>
            <w:r w:rsidRPr="007B6D9B">
              <w:rPr>
                <w:rFonts w:ascii="Calibri" w:eastAsia="Times New Roman" w:hAnsi="Calibri" w:cs="Calibri"/>
                <w:bCs/>
                <w:color w:val="000000" w:themeColor="text1"/>
                <w:lang w:eastAsia="en-GB"/>
              </w:rPr>
              <w:t>2.76</w:t>
            </w:r>
          </w:p>
        </w:tc>
        <w:tc>
          <w:tcPr>
            <w:tcW w:w="1244" w:type="dxa"/>
            <w:noWrap/>
          </w:tcPr>
          <w:p w14:paraId="02310CB4" w14:textId="77777777" w:rsidR="00D568C7" w:rsidRPr="007B6D9B" w:rsidRDefault="00D568C7" w:rsidP="00D568C7">
            <w:pPr>
              <w:jc w:val="center"/>
              <w:rPr>
                <w:rFonts w:ascii="Calibri" w:eastAsia="Times New Roman" w:hAnsi="Calibri" w:cs="Calibri"/>
                <w:color w:val="000000" w:themeColor="text1"/>
                <w:lang w:eastAsia="en-GB"/>
              </w:rPr>
            </w:pPr>
            <w:r w:rsidRPr="007B6D9B">
              <w:rPr>
                <w:rFonts w:ascii="Calibri" w:eastAsia="Times New Roman" w:hAnsi="Calibri" w:cs="Calibri"/>
                <w:color w:val="000000" w:themeColor="text1"/>
                <w:lang w:eastAsia="en-GB"/>
              </w:rPr>
              <w:t>2.93</w:t>
            </w:r>
          </w:p>
        </w:tc>
        <w:tc>
          <w:tcPr>
            <w:tcW w:w="1026" w:type="dxa"/>
            <w:noWrap/>
          </w:tcPr>
          <w:p w14:paraId="2EC1112F" w14:textId="77777777" w:rsidR="00D568C7" w:rsidRPr="007B6D9B" w:rsidRDefault="00D568C7" w:rsidP="00D568C7">
            <w:pPr>
              <w:jc w:val="center"/>
              <w:rPr>
                <w:rFonts w:ascii="Calibri" w:eastAsia="Times New Roman" w:hAnsi="Calibri" w:cs="Calibri"/>
                <w:color w:val="000000" w:themeColor="text1"/>
                <w:lang w:eastAsia="en-GB"/>
              </w:rPr>
            </w:pPr>
            <w:r w:rsidRPr="007B6D9B">
              <w:rPr>
                <w:rFonts w:ascii="Calibri" w:eastAsia="Times New Roman" w:hAnsi="Calibri" w:cs="Calibri"/>
                <w:color w:val="000000" w:themeColor="text1"/>
                <w:lang w:eastAsia="en-GB"/>
              </w:rPr>
              <w:t>2.46</w:t>
            </w:r>
          </w:p>
        </w:tc>
        <w:tc>
          <w:tcPr>
            <w:tcW w:w="842" w:type="dxa"/>
            <w:noWrap/>
          </w:tcPr>
          <w:p w14:paraId="3FBD0FF8" w14:textId="77777777" w:rsidR="00D568C7" w:rsidRPr="007B6D9B" w:rsidRDefault="00D568C7" w:rsidP="00D568C7">
            <w:pPr>
              <w:jc w:val="center"/>
              <w:rPr>
                <w:rFonts w:ascii="Calibri" w:eastAsia="Times New Roman" w:hAnsi="Calibri" w:cs="Calibri"/>
                <w:color w:val="000000" w:themeColor="text1"/>
                <w:lang w:eastAsia="en-GB"/>
              </w:rPr>
            </w:pPr>
            <w:r w:rsidRPr="007B6D9B">
              <w:rPr>
                <w:rFonts w:ascii="Calibri" w:eastAsia="Times New Roman" w:hAnsi="Calibri" w:cs="Calibri"/>
                <w:color w:val="000000" w:themeColor="text1"/>
                <w:lang w:eastAsia="en-GB"/>
              </w:rPr>
              <w:t>3.08</w:t>
            </w:r>
          </w:p>
        </w:tc>
        <w:tc>
          <w:tcPr>
            <w:tcW w:w="801" w:type="dxa"/>
            <w:noWrap/>
          </w:tcPr>
          <w:p w14:paraId="531A6A0B" w14:textId="77777777" w:rsidR="00D568C7" w:rsidRPr="007B6D9B" w:rsidRDefault="00D568C7" w:rsidP="00D568C7">
            <w:pPr>
              <w:jc w:val="center"/>
              <w:rPr>
                <w:rFonts w:ascii="Calibri" w:eastAsia="Times New Roman" w:hAnsi="Calibri" w:cs="Calibri"/>
                <w:color w:val="000000"/>
                <w:lang w:eastAsia="en-GB"/>
              </w:rPr>
            </w:pPr>
            <w:r w:rsidRPr="007B6D9B">
              <w:rPr>
                <w:rFonts w:ascii="Calibri" w:eastAsia="Times New Roman" w:hAnsi="Calibri" w:cs="Calibri"/>
                <w:color w:val="000000"/>
                <w:lang w:eastAsia="en-GB"/>
              </w:rPr>
              <w:t>2.87</w:t>
            </w:r>
          </w:p>
        </w:tc>
        <w:tc>
          <w:tcPr>
            <w:tcW w:w="1244" w:type="dxa"/>
            <w:noWrap/>
          </w:tcPr>
          <w:p w14:paraId="376316BE" w14:textId="77777777" w:rsidR="00D568C7" w:rsidRPr="007B6D9B" w:rsidRDefault="00D568C7" w:rsidP="00D568C7">
            <w:pPr>
              <w:jc w:val="center"/>
              <w:rPr>
                <w:rFonts w:ascii="Calibri" w:eastAsia="Times New Roman" w:hAnsi="Calibri" w:cs="Calibri"/>
                <w:color w:val="000000"/>
                <w:lang w:eastAsia="en-GB"/>
              </w:rPr>
            </w:pPr>
            <w:r w:rsidRPr="007B6D9B">
              <w:rPr>
                <w:rFonts w:ascii="Calibri" w:eastAsia="Times New Roman" w:hAnsi="Calibri" w:cs="Calibri"/>
                <w:color w:val="000000"/>
                <w:lang w:eastAsia="en-GB"/>
              </w:rPr>
              <w:t>2.85</w:t>
            </w:r>
          </w:p>
        </w:tc>
        <w:tc>
          <w:tcPr>
            <w:tcW w:w="1026" w:type="dxa"/>
            <w:noWrap/>
          </w:tcPr>
          <w:p w14:paraId="6F6C3C54" w14:textId="77777777" w:rsidR="00D568C7" w:rsidRPr="007B6D9B" w:rsidRDefault="00D568C7" w:rsidP="00D568C7">
            <w:pPr>
              <w:jc w:val="center"/>
              <w:rPr>
                <w:rFonts w:ascii="Calibri" w:eastAsia="Times New Roman" w:hAnsi="Calibri" w:cs="Calibri"/>
                <w:color w:val="000000"/>
                <w:lang w:eastAsia="en-GB"/>
              </w:rPr>
            </w:pPr>
            <w:r w:rsidRPr="007B6D9B">
              <w:rPr>
                <w:rFonts w:ascii="Calibri" w:eastAsia="Times New Roman" w:hAnsi="Calibri" w:cs="Calibri"/>
                <w:color w:val="000000"/>
                <w:lang w:eastAsia="en-GB"/>
              </w:rPr>
              <w:t>2.72</w:t>
            </w:r>
          </w:p>
        </w:tc>
        <w:tc>
          <w:tcPr>
            <w:tcW w:w="808" w:type="dxa"/>
            <w:noWrap/>
          </w:tcPr>
          <w:p w14:paraId="26536365" w14:textId="77777777" w:rsidR="00D568C7" w:rsidRPr="007B6D9B" w:rsidRDefault="00D568C7" w:rsidP="00D568C7">
            <w:pPr>
              <w:jc w:val="center"/>
              <w:rPr>
                <w:rFonts w:ascii="Calibri" w:eastAsia="Times New Roman" w:hAnsi="Calibri" w:cs="Calibri"/>
                <w:color w:val="000000"/>
                <w:lang w:eastAsia="en-GB"/>
              </w:rPr>
            </w:pPr>
            <w:r w:rsidRPr="007B6D9B">
              <w:rPr>
                <w:rFonts w:ascii="Calibri" w:eastAsia="Times New Roman" w:hAnsi="Calibri" w:cs="Calibri"/>
                <w:color w:val="000000"/>
                <w:lang w:eastAsia="en-GB"/>
              </w:rPr>
              <w:t>3.34</w:t>
            </w:r>
          </w:p>
        </w:tc>
      </w:tr>
    </w:tbl>
    <w:p w14:paraId="6E7DD261" w14:textId="77777777" w:rsidR="00B70A81" w:rsidRPr="007B6D9B" w:rsidRDefault="00B70A81" w:rsidP="009B4648">
      <w:pPr>
        <w:spacing w:line="360" w:lineRule="auto"/>
        <w:rPr>
          <w:rFonts w:ascii="Calibri" w:hAnsi="Calibri" w:cs="Calibri"/>
          <w:sz w:val="28"/>
          <w:szCs w:val="28"/>
        </w:rPr>
      </w:pPr>
    </w:p>
    <w:p w14:paraId="1C9D8FC5" w14:textId="77777777" w:rsidR="00F22703" w:rsidRPr="007B6D9B" w:rsidRDefault="00F22703" w:rsidP="009B4648">
      <w:pPr>
        <w:spacing w:line="360" w:lineRule="auto"/>
        <w:rPr>
          <w:rFonts w:ascii="Calibri" w:hAnsi="Calibri" w:cs="Calibri"/>
          <w:sz w:val="28"/>
          <w:szCs w:val="28"/>
        </w:rPr>
      </w:pPr>
    </w:p>
    <w:p w14:paraId="3C428FB7" w14:textId="77777777" w:rsidR="00F22703" w:rsidRDefault="00F22703" w:rsidP="009B4648">
      <w:pPr>
        <w:spacing w:line="360" w:lineRule="auto"/>
        <w:rPr>
          <w:rFonts w:ascii="Times New Roman" w:hAnsi="Times New Roman" w:cs="Times New Roman"/>
          <w:sz w:val="28"/>
          <w:szCs w:val="28"/>
        </w:rPr>
      </w:pPr>
    </w:p>
    <w:p w14:paraId="56575D1A" w14:textId="122BC5C0" w:rsidR="00D00728" w:rsidRDefault="00D00728" w:rsidP="00636D60">
      <w:pPr>
        <w:spacing w:line="360" w:lineRule="auto"/>
        <w:jc w:val="center"/>
        <w:rPr>
          <w:rFonts w:ascii="Times New Roman" w:hAnsi="Times New Roman" w:cs="Times New Roman"/>
          <w:sz w:val="28"/>
          <w:szCs w:val="28"/>
        </w:rPr>
      </w:pPr>
      <w:r>
        <w:rPr>
          <w:rFonts w:ascii="Times New Roman" w:hAnsi="Times New Roman" w:cs="Times New Roman"/>
          <w:sz w:val="28"/>
          <w:szCs w:val="28"/>
        </w:rPr>
        <w:t>Discussion</w:t>
      </w:r>
    </w:p>
    <w:p w14:paraId="2974C772" w14:textId="29B2B29F" w:rsidR="00F42955" w:rsidRDefault="005E500B" w:rsidP="00BD56E2">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The results conclude</w:t>
      </w:r>
      <w:r w:rsidR="001C09FC">
        <w:rPr>
          <w:rFonts w:ascii="Times New Roman" w:eastAsia="Calibri" w:hAnsi="Times New Roman" w:cs="Times New Roman"/>
          <w:sz w:val="24"/>
          <w:szCs w:val="24"/>
        </w:rPr>
        <w:t xml:space="preserve"> </w:t>
      </w:r>
      <w:r w:rsidR="0065226E">
        <w:rPr>
          <w:rFonts w:ascii="Times New Roman" w:eastAsia="Calibri" w:hAnsi="Times New Roman" w:cs="Times New Roman"/>
          <w:sz w:val="24"/>
          <w:szCs w:val="24"/>
        </w:rPr>
        <w:t>that exercise has a positive effect on mood state, reducing negative feelings and increasing po</w:t>
      </w:r>
      <w:r w:rsidR="00871F2F">
        <w:rPr>
          <w:rFonts w:ascii="Times New Roman" w:eastAsia="Calibri" w:hAnsi="Times New Roman" w:cs="Times New Roman"/>
          <w:sz w:val="24"/>
          <w:szCs w:val="24"/>
        </w:rPr>
        <w:t>sitive feelings.</w:t>
      </w:r>
      <w:r w:rsidR="00F42955">
        <w:rPr>
          <w:rFonts w:ascii="Times New Roman" w:eastAsia="Calibri" w:hAnsi="Times New Roman" w:cs="Times New Roman"/>
          <w:sz w:val="24"/>
          <w:szCs w:val="24"/>
        </w:rPr>
        <w:t xml:space="preserve"> </w:t>
      </w:r>
      <w:r w:rsidR="00590069">
        <w:rPr>
          <w:rFonts w:ascii="Times New Roman" w:eastAsia="Calibri" w:hAnsi="Times New Roman" w:cs="Times New Roman"/>
          <w:sz w:val="24"/>
          <w:szCs w:val="24"/>
        </w:rPr>
        <w:t xml:space="preserve">This </w:t>
      </w:r>
      <w:r w:rsidR="004E7670">
        <w:rPr>
          <w:rFonts w:ascii="Times New Roman" w:eastAsia="Calibri" w:hAnsi="Times New Roman" w:cs="Times New Roman"/>
          <w:sz w:val="24"/>
          <w:szCs w:val="24"/>
        </w:rPr>
        <w:t>supports</w:t>
      </w:r>
      <w:r w:rsidR="00590069">
        <w:rPr>
          <w:rFonts w:ascii="Times New Roman" w:eastAsia="Calibri" w:hAnsi="Times New Roman" w:cs="Times New Roman"/>
          <w:sz w:val="24"/>
          <w:szCs w:val="24"/>
        </w:rPr>
        <w:t xml:space="preserve"> findings</w:t>
      </w:r>
      <w:r w:rsidR="004E7670">
        <w:rPr>
          <w:rFonts w:ascii="Times New Roman" w:eastAsia="Calibri" w:hAnsi="Times New Roman" w:cs="Times New Roman"/>
          <w:sz w:val="24"/>
          <w:szCs w:val="24"/>
        </w:rPr>
        <w:t xml:space="preserve"> from research</w:t>
      </w:r>
      <w:r w:rsidR="00590069">
        <w:rPr>
          <w:rFonts w:ascii="Times New Roman" w:eastAsia="Calibri" w:hAnsi="Times New Roman" w:cs="Times New Roman"/>
          <w:sz w:val="24"/>
          <w:szCs w:val="24"/>
        </w:rPr>
        <w:t xml:space="preserve"> prior to commencing study.</w:t>
      </w:r>
      <w:r w:rsidR="00614E02">
        <w:rPr>
          <w:rFonts w:ascii="Times New Roman" w:eastAsia="Calibri" w:hAnsi="Times New Roman" w:cs="Times New Roman"/>
          <w:sz w:val="24"/>
          <w:szCs w:val="24"/>
        </w:rPr>
        <w:t xml:space="preserve"> </w:t>
      </w:r>
    </w:p>
    <w:p w14:paraId="7E008A90" w14:textId="67CB8C41" w:rsidR="00F0166B" w:rsidRDefault="005D196A" w:rsidP="00BD56E2">
      <w:pPr>
        <w:spacing w:after="0" w:line="360" w:lineRule="auto"/>
        <w:rPr>
          <w:rFonts w:ascii="Times New Roman" w:eastAsia="Calibri" w:hAnsi="Times New Roman" w:cs="Times New Roman"/>
          <w:color w:val="000000" w:themeColor="text1"/>
          <w:sz w:val="24"/>
          <w:szCs w:val="24"/>
        </w:rPr>
      </w:pPr>
      <w:r>
        <w:rPr>
          <w:rFonts w:ascii="Times New Roman" w:eastAsia="Calibri" w:hAnsi="Times New Roman" w:cs="Times New Roman"/>
          <w:sz w:val="24"/>
          <w:szCs w:val="24"/>
        </w:rPr>
        <w:t>Data from the study</w:t>
      </w:r>
      <w:r w:rsidR="000876BF">
        <w:rPr>
          <w:rFonts w:ascii="Times New Roman" w:eastAsia="Calibri" w:hAnsi="Times New Roman" w:cs="Times New Roman"/>
          <w:sz w:val="24"/>
          <w:szCs w:val="24"/>
        </w:rPr>
        <w:t xml:space="preserve"> showed a reduction in negative mood states</w:t>
      </w:r>
      <w:r w:rsidR="00DD7EC5">
        <w:rPr>
          <w:rFonts w:ascii="Times New Roman" w:eastAsia="Calibri" w:hAnsi="Times New Roman" w:cs="Times New Roman"/>
          <w:sz w:val="24"/>
          <w:szCs w:val="24"/>
        </w:rPr>
        <w:t>. Anger, confusion</w:t>
      </w:r>
      <w:r w:rsidR="006C7C17">
        <w:rPr>
          <w:rFonts w:ascii="Times New Roman" w:eastAsia="Calibri" w:hAnsi="Times New Roman" w:cs="Times New Roman"/>
          <w:sz w:val="24"/>
          <w:szCs w:val="24"/>
        </w:rPr>
        <w:t xml:space="preserve">, tension and most interestingly depression. </w:t>
      </w:r>
      <w:r w:rsidR="00491846">
        <w:rPr>
          <w:rFonts w:ascii="Times New Roman" w:eastAsia="Calibri" w:hAnsi="Times New Roman" w:cs="Times New Roman"/>
          <w:sz w:val="24"/>
          <w:szCs w:val="24"/>
        </w:rPr>
        <w:t>Research suggesting the anti-depressant effect of exercise</w:t>
      </w:r>
      <w:r w:rsidR="00057C70">
        <w:rPr>
          <w:rFonts w:ascii="Times New Roman" w:eastAsia="Calibri" w:hAnsi="Times New Roman" w:cs="Times New Roman"/>
          <w:sz w:val="24"/>
          <w:szCs w:val="24"/>
        </w:rPr>
        <w:t xml:space="preserve"> </w:t>
      </w:r>
      <w:r w:rsidR="00691D23">
        <w:rPr>
          <w:rFonts w:ascii="Times New Roman" w:eastAsia="Calibri" w:hAnsi="Times New Roman" w:cs="Times New Roman"/>
          <w:sz w:val="24"/>
          <w:szCs w:val="24"/>
        </w:rPr>
        <w:t>(Kvam et al., 2016</w:t>
      </w:r>
      <w:r w:rsidR="002109C3">
        <w:rPr>
          <w:rFonts w:ascii="Times New Roman" w:eastAsia="Calibri" w:hAnsi="Times New Roman" w:cs="Times New Roman"/>
          <w:sz w:val="24"/>
          <w:szCs w:val="24"/>
        </w:rPr>
        <w:t>)</w:t>
      </w:r>
      <w:r w:rsidR="00491846">
        <w:rPr>
          <w:rFonts w:ascii="Times New Roman" w:eastAsia="Calibri" w:hAnsi="Times New Roman" w:cs="Times New Roman"/>
          <w:sz w:val="24"/>
          <w:szCs w:val="24"/>
        </w:rPr>
        <w:t xml:space="preserve"> is</w:t>
      </w:r>
      <w:r w:rsidR="006D4B2E">
        <w:rPr>
          <w:rFonts w:ascii="Times New Roman" w:eastAsia="Calibri" w:hAnsi="Times New Roman" w:cs="Times New Roman"/>
          <w:sz w:val="24"/>
          <w:szCs w:val="24"/>
        </w:rPr>
        <w:t xml:space="preserve"> therefore</w:t>
      </w:r>
      <w:r w:rsidR="00491846">
        <w:rPr>
          <w:rFonts w:ascii="Times New Roman" w:eastAsia="Calibri" w:hAnsi="Times New Roman" w:cs="Times New Roman"/>
          <w:sz w:val="24"/>
          <w:szCs w:val="24"/>
        </w:rPr>
        <w:t xml:space="preserve"> </w:t>
      </w:r>
      <w:r w:rsidR="006D4B2E">
        <w:rPr>
          <w:rFonts w:ascii="Times New Roman" w:eastAsia="Calibri" w:hAnsi="Times New Roman" w:cs="Times New Roman"/>
          <w:sz w:val="24"/>
          <w:szCs w:val="24"/>
        </w:rPr>
        <w:t>confirmed</w:t>
      </w:r>
      <w:r w:rsidR="00D07E65">
        <w:rPr>
          <w:rFonts w:ascii="Times New Roman" w:eastAsia="Calibri" w:hAnsi="Times New Roman" w:cs="Times New Roman"/>
          <w:sz w:val="24"/>
          <w:szCs w:val="24"/>
        </w:rPr>
        <w:t>.</w:t>
      </w:r>
      <w:r w:rsidR="00D07E65" w:rsidRPr="00D07E65">
        <w:rPr>
          <w:rFonts w:ascii="Times New Roman" w:eastAsia="Calibri" w:hAnsi="Times New Roman" w:cs="Times New Roman"/>
          <w:sz w:val="24"/>
          <w:szCs w:val="24"/>
        </w:rPr>
        <w:t xml:space="preserve"> </w:t>
      </w:r>
      <w:r w:rsidR="00D07E65">
        <w:rPr>
          <w:rFonts w:ascii="Times New Roman" w:eastAsia="Calibri" w:hAnsi="Times New Roman" w:cs="Times New Roman"/>
          <w:sz w:val="24"/>
          <w:szCs w:val="24"/>
        </w:rPr>
        <w:t xml:space="preserve">Reduction in anger, confusion and </w:t>
      </w:r>
      <w:r w:rsidR="008E1395">
        <w:rPr>
          <w:rFonts w:ascii="Times New Roman" w:eastAsia="Calibri" w:hAnsi="Times New Roman" w:cs="Times New Roman"/>
          <w:sz w:val="24"/>
          <w:szCs w:val="24"/>
        </w:rPr>
        <w:t xml:space="preserve">tension </w:t>
      </w:r>
      <w:r w:rsidR="00D07E65">
        <w:rPr>
          <w:rFonts w:ascii="Times New Roman" w:eastAsia="Calibri" w:hAnsi="Times New Roman" w:cs="Times New Roman"/>
          <w:sz w:val="24"/>
          <w:szCs w:val="24"/>
        </w:rPr>
        <w:t xml:space="preserve">could </w:t>
      </w:r>
      <w:r w:rsidR="00CB6BBE">
        <w:rPr>
          <w:rFonts w:ascii="Times New Roman" w:eastAsia="Calibri" w:hAnsi="Times New Roman" w:cs="Times New Roman"/>
          <w:sz w:val="24"/>
          <w:szCs w:val="24"/>
        </w:rPr>
        <w:t>be</w:t>
      </w:r>
      <w:r w:rsidR="00D07E65">
        <w:rPr>
          <w:rFonts w:ascii="Times New Roman" w:eastAsia="Calibri" w:hAnsi="Times New Roman" w:cs="Times New Roman"/>
          <w:sz w:val="24"/>
          <w:szCs w:val="24"/>
        </w:rPr>
        <w:t xml:space="preserve"> </w:t>
      </w:r>
      <w:r w:rsidR="0047493B">
        <w:rPr>
          <w:rFonts w:ascii="Times New Roman" w:eastAsia="Calibri" w:hAnsi="Times New Roman" w:cs="Times New Roman"/>
          <w:sz w:val="24"/>
          <w:szCs w:val="24"/>
        </w:rPr>
        <w:t xml:space="preserve">an </w:t>
      </w:r>
      <w:r w:rsidR="006E4B21">
        <w:rPr>
          <w:rFonts w:ascii="Times New Roman" w:eastAsia="Calibri" w:hAnsi="Times New Roman" w:cs="Times New Roman"/>
          <w:sz w:val="24"/>
          <w:szCs w:val="24"/>
        </w:rPr>
        <w:t>appealing side effect</w:t>
      </w:r>
      <w:r w:rsidR="0088095F">
        <w:rPr>
          <w:rFonts w:ascii="Times New Roman" w:eastAsia="Calibri" w:hAnsi="Times New Roman" w:cs="Times New Roman"/>
          <w:sz w:val="24"/>
          <w:szCs w:val="24"/>
        </w:rPr>
        <w:t xml:space="preserve"> if exercise w</w:t>
      </w:r>
      <w:r w:rsidR="00B34696">
        <w:rPr>
          <w:rFonts w:ascii="Times New Roman" w:eastAsia="Calibri" w:hAnsi="Times New Roman" w:cs="Times New Roman"/>
          <w:sz w:val="24"/>
          <w:szCs w:val="24"/>
        </w:rPr>
        <w:t>as</w:t>
      </w:r>
      <w:r w:rsidR="0088095F">
        <w:rPr>
          <w:rFonts w:ascii="Times New Roman" w:eastAsia="Calibri" w:hAnsi="Times New Roman" w:cs="Times New Roman"/>
          <w:sz w:val="24"/>
          <w:szCs w:val="24"/>
        </w:rPr>
        <w:t xml:space="preserve"> prescribed </w:t>
      </w:r>
      <w:r w:rsidR="00B34696">
        <w:rPr>
          <w:rFonts w:ascii="Times New Roman" w:eastAsia="Calibri" w:hAnsi="Times New Roman" w:cs="Times New Roman"/>
          <w:sz w:val="24"/>
          <w:szCs w:val="24"/>
        </w:rPr>
        <w:t>to treat</w:t>
      </w:r>
      <w:r w:rsidR="0088095F">
        <w:rPr>
          <w:rFonts w:ascii="Times New Roman" w:eastAsia="Calibri" w:hAnsi="Times New Roman" w:cs="Times New Roman"/>
          <w:sz w:val="24"/>
          <w:szCs w:val="24"/>
        </w:rPr>
        <w:t xml:space="preserve"> depression.</w:t>
      </w:r>
      <w:r w:rsidR="006D4B2E">
        <w:rPr>
          <w:rFonts w:ascii="Times New Roman" w:eastAsia="Calibri" w:hAnsi="Times New Roman" w:cs="Times New Roman"/>
          <w:sz w:val="24"/>
          <w:szCs w:val="24"/>
        </w:rPr>
        <w:t xml:space="preserve"> </w:t>
      </w:r>
      <w:r w:rsidR="00CB6BBE">
        <w:rPr>
          <w:rFonts w:ascii="Times New Roman" w:eastAsia="Calibri" w:hAnsi="Times New Roman" w:cs="Times New Roman"/>
          <w:sz w:val="24"/>
          <w:szCs w:val="24"/>
        </w:rPr>
        <w:t>Although no precise measure for anxiety</w:t>
      </w:r>
      <w:r w:rsidR="0047493B">
        <w:rPr>
          <w:rFonts w:ascii="Times New Roman" w:eastAsia="Calibri" w:hAnsi="Times New Roman" w:cs="Times New Roman"/>
          <w:sz w:val="24"/>
          <w:szCs w:val="24"/>
        </w:rPr>
        <w:t xml:space="preserve"> is listed in any of the data</w:t>
      </w:r>
      <w:r w:rsidR="003152B4">
        <w:rPr>
          <w:rFonts w:ascii="Times New Roman" w:eastAsia="Calibri" w:hAnsi="Times New Roman" w:cs="Times New Roman"/>
          <w:sz w:val="24"/>
          <w:szCs w:val="24"/>
        </w:rPr>
        <w:t>, tranquillity scores could be assumed relevant</w:t>
      </w:r>
      <w:r w:rsidR="00F800FF">
        <w:rPr>
          <w:rFonts w:ascii="Times New Roman" w:eastAsia="Calibri" w:hAnsi="Times New Roman" w:cs="Times New Roman"/>
          <w:color w:val="000000" w:themeColor="text1"/>
          <w:sz w:val="24"/>
          <w:szCs w:val="24"/>
        </w:rPr>
        <w:t xml:space="preserve">. </w:t>
      </w:r>
      <w:r w:rsidR="00D5504D">
        <w:rPr>
          <w:rFonts w:ascii="Times New Roman" w:eastAsia="Calibri" w:hAnsi="Times New Roman" w:cs="Times New Roman"/>
          <w:color w:val="000000" w:themeColor="text1"/>
          <w:sz w:val="24"/>
          <w:szCs w:val="24"/>
        </w:rPr>
        <w:t>Evidence suggests (Whitworth et al., 2017)</w:t>
      </w:r>
      <w:r w:rsidR="001A4064">
        <w:rPr>
          <w:rFonts w:ascii="Times New Roman" w:eastAsia="Calibri" w:hAnsi="Times New Roman" w:cs="Times New Roman"/>
          <w:color w:val="000000" w:themeColor="text1"/>
          <w:sz w:val="24"/>
          <w:szCs w:val="24"/>
        </w:rPr>
        <w:t xml:space="preserve"> that a</w:t>
      </w:r>
      <w:r w:rsidR="004155C5">
        <w:rPr>
          <w:rFonts w:ascii="Times New Roman" w:eastAsia="Calibri" w:hAnsi="Times New Roman" w:cs="Times New Roman"/>
          <w:color w:val="000000" w:themeColor="text1"/>
          <w:sz w:val="24"/>
          <w:szCs w:val="24"/>
        </w:rPr>
        <w:t xml:space="preserve"> reduction in </w:t>
      </w:r>
      <w:r w:rsidR="00385941">
        <w:rPr>
          <w:rFonts w:ascii="Times New Roman" w:eastAsia="Calibri" w:hAnsi="Times New Roman" w:cs="Times New Roman"/>
          <w:color w:val="000000" w:themeColor="text1"/>
          <w:sz w:val="24"/>
          <w:szCs w:val="24"/>
        </w:rPr>
        <w:t>Post Traumatic Stress Disorder Symptoms</w:t>
      </w:r>
      <w:r w:rsidR="00BF4E9B">
        <w:rPr>
          <w:rFonts w:ascii="Times New Roman" w:eastAsia="Calibri" w:hAnsi="Times New Roman" w:cs="Times New Roman"/>
          <w:color w:val="000000" w:themeColor="text1"/>
          <w:sz w:val="24"/>
          <w:szCs w:val="24"/>
        </w:rPr>
        <w:t xml:space="preserve"> post exercise,</w:t>
      </w:r>
      <w:r w:rsidR="009426D6">
        <w:rPr>
          <w:rFonts w:ascii="Times New Roman" w:eastAsia="Calibri" w:hAnsi="Times New Roman" w:cs="Times New Roman"/>
          <w:color w:val="000000" w:themeColor="text1"/>
          <w:sz w:val="24"/>
          <w:szCs w:val="24"/>
        </w:rPr>
        <w:t xml:space="preserve"> </w:t>
      </w:r>
      <w:r w:rsidR="00D14E1F">
        <w:rPr>
          <w:rFonts w:ascii="Times New Roman" w:eastAsia="Calibri" w:hAnsi="Times New Roman" w:cs="Times New Roman"/>
          <w:color w:val="000000" w:themeColor="text1"/>
          <w:sz w:val="24"/>
          <w:szCs w:val="24"/>
        </w:rPr>
        <w:t>implies</w:t>
      </w:r>
      <w:r w:rsidR="009426D6">
        <w:rPr>
          <w:rFonts w:ascii="Times New Roman" w:eastAsia="Calibri" w:hAnsi="Times New Roman" w:cs="Times New Roman"/>
          <w:color w:val="000000" w:themeColor="text1"/>
          <w:sz w:val="24"/>
          <w:szCs w:val="24"/>
        </w:rPr>
        <w:t xml:space="preserve"> increased tranquillity</w:t>
      </w:r>
      <w:r w:rsidR="000D448A">
        <w:rPr>
          <w:rFonts w:ascii="Times New Roman" w:eastAsia="Calibri" w:hAnsi="Times New Roman" w:cs="Times New Roman"/>
          <w:color w:val="000000" w:themeColor="text1"/>
          <w:sz w:val="24"/>
          <w:szCs w:val="24"/>
        </w:rPr>
        <w:t xml:space="preserve"> as a result</w:t>
      </w:r>
      <w:r w:rsidR="009426D6">
        <w:rPr>
          <w:rFonts w:ascii="Times New Roman" w:eastAsia="Calibri" w:hAnsi="Times New Roman" w:cs="Times New Roman"/>
          <w:color w:val="000000" w:themeColor="text1"/>
          <w:sz w:val="24"/>
          <w:szCs w:val="24"/>
        </w:rPr>
        <w:t xml:space="preserve">. </w:t>
      </w:r>
      <w:r w:rsidR="00C60A6C">
        <w:rPr>
          <w:rFonts w:ascii="Times New Roman" w:eastAsia="Calibri" w:hAnsi="Times New Roman" w:cs="Times New Roman"/>
          <w:color w:val="000000" w:themeColor="text1"/>
          <w:sz w:val="24"/>
          <w:szCs w:val="24"/>
        </w:rPr>
        <w:t xml:space="preserve">However, this positive effect of exercise was noted </w:t>
      </w:r>
      <w:r w:rsidR="004F1615">
        <w:rPr>
          <w:rFonts w:ascii="Times New Roman" w:eastAsia="Calibri" w:hAnsi="Times New Roman" w:cs="Times New Roman"/>
          <w:color w:val="000000" w:themeColor="text1"/>
          <w:sz w:val="24"/>
          <w:szCs w:val="24"/>
        </w:rPr>
        <w:t>to be greater in males than females</w:t>
      </w:r>
      <w:r w:rsidR="004C4CE7">
        <w:rPr>
          <w:rFonts w:ascii="Times New Roman" w:eastAsia="Calibri" w:hAnsi="Times New Roman" w:cs="Times New Roman"/>
          <w:color w:val="000000" w:themeColor="text1"/>
          <w:sz w:val="24"/>
          <w:szCs w:val="24"/>
        </w:rPr>
        <w:t xml:space="preserve"> and</w:t>
      </w:r>
      <w:r w:rsidR="00DB3766">
        <w:rPr>
          <w:rFonts w:ascii="Times New Roman" w:eastAsia="Calibri" w:hAnsi="Times New Roman" w:cs="Times New Roman"/>
          <w:color w:val="000000" w:themeColor="text1"/>
          <w:sz w:val="24"/>
          <w:szCs w:val="24"/>
        </w:rPr>
        <w:t xml:space="preserve"> </w:t>
      </w:r>
      <w:r w:rsidR="00FA4D24">
        <w:rPr>
          <w:rFonts w:ascii="Times New Roman" w:eastAsia="Calibri" w:hAnsi="Times New Roman" w:cs="Times New Roman"/>
          <w:color w:val="000000" w:themeColor="text1"/>
          <w:sz w:val="24"/>
          <w:szCs w:val="24"/>
        </w:rPr>
        <w:t>could</w:t>
      </w:r>
      <w:r w:rsidR="00DB3766">
        <w:rPr>
          <w:rFonts w:ascii="Times New Roman" w:eastAsia="Calibri" w:hAnsi="Times New Roman" w:cs="Times New Roman"/>
          <w:color w:val="000000" w:themeColor="text1"/>
          <w:sz w:val="24"/>
          <w:szCs w:val="24"/>
        </w:rPr>
        <w:t xml:space="preserve"> </w:t>
      </w:r>
      <w:r w:rsidR="005A7436">
        <w:rPr>
          <w:rFonts w:ascii="Times New Roman" w:eastAsia="Calibri" w:hAnsi="Times New Roman" w:cs="Times New Roman"/>
          <w:color w:val="000000" w:themeColor="text1"/>
          <w:sz w:val="24"/>
          <w:szCs w:val="24"/>
        </w:rPr>
        <w:t xml:space="preserve">relate to </w:t>
      </w:r>
      <w:r w:rsidR="00635A8B">
        <w:rPr>
          <w:rFonts w:ascii="Times New Roman" w:eastAsia="Calibri" w:hAnsi="Times New Roman" w:cs="Times New Roman"/>
          <w:color w:val="000000" w:themeColor="text1"/>
          <w:sz w:val="24"/>
          <w:szCs w:val="24"/>
        </w:rPr>
        <w:t>the removal of choice regarding exercise type</w:t>
      </w:r>
      <w:r w:rsidR="00712DE3">
        <w:rPr>
          <w:rFonts w:ascii="Times New Roman" w:eastAsia="Calibri" w:hAnsi="Times New Roman" w:cs="Times New Roman"/>
          <w:color w:val="000000" w:themeColor="text1"/>
          <w:sz w:val="24"/>
          <w:szCs w:val="24"/>
        </w:rPr>
        <w:t>.</w:t>
      </w:r>
      <w:r w:rsidR="00455004">
        <w:rPr>
          <w:rFonts w:ascii="Times New Roman" w:eastAsia="Calibri" w:hAnsi="Times New Roman" w:cs="Times New Roman"/>
          <w:color w:val="000000" w:themeColor="text1"/>
          <w:sz w:val="24"/>
          <w:szCs w:val="24"/>
        </w:rPr>
        <w:t xml:space="preserve"> </w:t>
      </w:r>
      <w:r w:rsidR="0005620A">
        <w:rPr>
          <w:rFonts w:ascii="Times New Roman" w:eastAsia="Calibri" w:hAnsi="Times New Roman" w:cs="Times New Roman"/>
          <w:color w:val="000000" w:themeColor="text1"/>
          <w:sz w:val="24"/>
          <w:szCs w:val="24"/>
        </w:rPr>
        <w:t xml:space="preserve"> </w:t>
      </w:r>
      <w:r w:rsidR="00DB3766">
        <w:rPr>
          <w:rFonts w:ascii="Times New Roman" w:eastAsia="Calibri" w:hAnsi="Times New Roman" w:cs="Times New Roman"/>
          <w:color w:val="000000" w:themeColor="text1"/>
          <w:sz w:val="24"/>
          <w:szCs w:val="24"/>
        </w:rPr>
        <w:t xml:space="preserve"> </w:t>
      </w:r>
    </w:p>
    <w:p w14:paraId="477B36A2" w14:textId="6879A687" w:rsidR="005D196A" w:rsidRDefault="00DE7344" w:rsidP="00BD56E2">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Participation in exercise</w:t>
      </w:r>
      <w:r w:rsidR="008C34D4">
        <w:rPr>
          <w:rFonts w:ascii="Times New Roman" w:eastAsia="Calibri" w:hAnsi="Times New Roman" w:cs="Times New Roman"/>
          <w:sz w:val="24"/>
          <w:szCs w:val="24"/>
        </w:rPr>
        <w:t xml:space="preserve"> that has been</w:t>
      </w:r>
      <w:r>
        <w:rPr>
          <w:rFonts w:ascii="Times New Roman" w:eastAsia="Calibri" w:hAnsi="Times New Roman" w:cs="Times New Roman"/>
          <w:sz w:val="24"/>
          <w:szCs w:val="24"/>
        </w:rPr>
        <w:t xml:space="preserve"> freely chosen in accordance with self-efficacy theory, appears to </w:t>
      </w:r>
      <w:r w:rsidR="001F5355">
        <w:rPr>
          <w:rFonts w:ascii="Times New Roman" w:eastAsia="Calibri" w:hAnsi="Times New Roman" w:cs="Times New Roman"/>
          <w:sz w:val="24"/>
          <w:szCs w:val="24"/>
        </w:rPr>
        <w:t>have</w:t>
      </w:r>
      <w:r w:rsidR="00854E28">
        <w:rPr>
          <w:rFonts w:ascii="Times New Roman" w:eastAsia="Calibri" w:hAnsi="Times New Roman" w:cs="Times New Roman"/>
          <w:sz w:val="24"/>
          <w:szCs w:val="24"/>
        </w:rPr>
        <w:t xml:space="preserve"> had an</w:t>
      </w:r>
      <w:r w:rsidR="001F5355">
        <w:rPr>
          <w:rFonts w:ascii="Times New Roman" w:eastAsia="Calibri" w:hAnsi="Times New Roman" w:cs="Times New Roman"/>
          <w:sz w:val="24"/>
          <w:szCs w:val="24"/>
        </w:rPr>
        <w:t xml:space="preserve"> an</w:t>
      </w:r>
      <w:r w:rsidR="0039680E">
        <w:rPr>
          <w:rFonts w:ascii="Times New Roman" w:eastAsia="Calibri" w:hAnsi="Times New Roman" w:cs="Times New Roman"/>
          <w:sz w:val="24"/>
          <w:szCs w:val="24"/>
        </w:rPr>
        <w:t>xiolytic effect</w:t>
      </w:r>
      <w:r w:rsidR="00B06111">
        <w:rPr>
          <w:rFonts w:ascii="Times New Roman" w:eastAsia="Calibri" w:hAnsi="Times New Roman" w:cs="Times New Roman"/>
          <w:sz w:val="24"/>
          <w:szCs w:val="24"/>
        </w:rPr>
        <w:t>, seen in a marked increase in feelings of tranquillity post exercise</w:t>
      </w:r>
      <w:r w:rsidR="008C34D4">
        <w:rPr>
          <w:rFonts w:ascii="Times New Roman" w:eastAsia="Calibri" w:hAnsi="Times New Roman" w:cs="Times New Roman"/>
          <w:sz w:val="24"/>
          <w:szCs w:val="24"/>
        </w:rPr>
        <w:t>.</w:t>
      </w:r>
      <w:r w:rsidR="000266AE">
        <w:rPr>
          <w:rFonts w:ascii="Times New Roman" w:eastAsia="Calibri" w:hAnsi="Times New Roman" w:cs="Times New Roman"/>
          <w:sz w:val="24"/>
          <w:szCs w:val="24"/>
        </w:rPr>
        <w:t xml:space="preserve"> The freedom of choice regarding exercise type may have increased gains </w:t>
      </w:r>
      <w:r w:rsidR="001B38D5">
        <w:rPr>
          <w:rFonts w:ascii="Times New Roman" w:eastAsia="Calibri" w:hAnsi="Times New Roman" w:cs="Times New Roman"/>
          <w:sz w:val="24"/>
          <w:szCs w:val="24"/>
        </w:rPr>
        <w:t>in this instance.</w:t>
      </w:r>
    </w:p>
    <w:p w14:paraId="68560262" w14:textId="77777777" w:rsidR="006467CA" w:rsidRDefault="006467CA" w:rsidP="00BD56E2">
      <w:pPr>
        <w:spacing w:after="0" w:line="360" w:lineRule="auto"/>
        <w:rPr>
          <w:rFonts w:ascii="Times New Roman" w:eastAsia="Calibri" w:hAnsi="Times New Roman" w:cs="Times New Roman"/>
          <w:sz w:val="24"/>
          <w:szCs w:val="24"/>
        </w:rPr>
      </w:pPr>
    </w:p>
    <w:p w14:paraId="33654A09" w14:textId="3A7BBD98" w:rsidR="001B38D5" w:rsidRDefault="001F5276" w:rsidP="00BD56E2">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Fatigue and physical exhaustion </w:t>
      </w:r>
      <w:r w:rsidR="006765EE">
        <w:rPr>
          <w:rFonts w:ascii="Times New Roman" w:eastAsia="Calibri" w:hAnsi="Times New Roman" w:cs="Times New Roman"/>
          <w:sz w:val="24"/>
          <w:szCs w:val="24"/>
        </w:rPr>
        <w:t xml:space="preserve">results indicated that in some instances individuals felt more fatigued </w:t>
      </w:r>
      <w:r w:rsidR="00D323CD">
        <w:rPr>
          <w:rFonts w:ascii="Times New Roman" w:eastAsia="Calibri" w:hAnsi="Times New Roman" w:cs="Times New Roman"/>
          <w:sz w:val="24"/>
          <w:szCs w:val="24"/>
        </w:rPr>
        <w:t xml:space="preserve">after participation in the study. </w:t>
      </w:r>
      <w:r w:rsidR="00341251">
        <w:rPr>
          <w:rFonts w:ascii="Times New Roman" w:eastAsia="Calibri" w:hAnsi="Times New Roman" w:cs="Times New Roman"/>
          <w:sz w:val="24"/>
          <w:szCs w:val="24"/>
        </w:rPr>
        <w:t xml:space="preserve">It is unclear from the data </w:t>
      </w:r>
      <w:r w:rsidR="00DD56C4">
        <w:rPr>
          <w:rFonts w:ascii="Times New Roman" w:eastAsia="Calibri" w:hAnsi="Times New Roman" w:cs="Times New Roman"/>
          <w:sz w:val="24"/>
          <w:szCs w:val="24"/>
        </w:rPr>
        <w:t xml:space="preserve">which individuals regularly exercise and it can be assumed that some do not. For individuals unfamiliar with physical exertion, </w:t>
      </w:r>
      <w:r w:rsidR="0023262A">
        <w:rPr>
          <w:rFonts w:ascii="Times New Roman" w:eastAsia="Calibri" w:hAnsi="Times New Roman" w:cs="Times New Roman"/>
          <w:sz w:val="24"/>
          <w:szCs w:val="24"/>
        </w:rPr>
        <w:t xml:space="preserve">fatigue scores may have invariably increased. </w:t>
      </w:r>
      <w:r w:rsidR="00E162EA">
        <w:rPr>
          <w:rFonts w:ascii="Times New Roman" w:eastAsia="Calibri" w:hAnsi="Times New Roman" w:cs="Times New Roman"/>
          <w:sz w:val="24"/>
          <w:szCs w:val="24"/>
        </w:rPr>
        <w:t>This unknown variable and its effect on</w:t>
      </w:r>
      <w:r w:rsidR="003117CE">
        <w:rPr>
          <w:rFonts w:ascii="Times New Roman" w:eastAsia="Calibri" w:hAnsi="Times New Roman" w:cs="Times New Roman"/>
          <w:sz w:val="24"/>
          <w:szCs w:val="24"/>
        </w:rPr>
        <w:t xml:space="preserve"> negative scoring, </w:t>
      </w:r>
      <w:r w:rsidR="00E92FB3">
        <w:rPr>
          <w:rFonts w:ascii="Times New Roman" w:eastAsia="Calibri" w:hAnsi="Times New Roman" w:cs="Times New Roman"/>
          <w:sz w:val="24"/>
          <w:szCs w:val="24"/>
        </w:rPr>
        <w:t>appears</w:t>
      </w:r>
      <w:r w:rsidR="003117CE">
        <w:rPr>
          <w:rFonts w:ascii="Times New Roman" w:eastAsia="Calibri" w:hAnsi="Times New Roman" w:cs="Times New Roman"/>
          <w:sz w:val="24"/>
          <w:szCs w:val="24"/>
        </w:rPr>
        <w:t xml:space="preserve"> </w:t>
      </w:r>
      <w:r w:rsidR="00E92FB3">
        <w:rPr>
          <w:rFonts w:ascii="Times New Roman" w:eastAsia="Calibri" w:hAnsi="Times New Roman" w:cs="Times New Roman"/>
          <w:sz w:val="24"/>
          <w:szCs w:val="24"/>
        </w:rPr>
        <w:t>insignificant compared to the improvements</w:t>
      </w:r>
      <w:r w:rsidR="004A7ACC">
        <w:rPr>
          <w:rFonts w:ascii="Times New Roman" w:eastAsia="Calibri" w:hAnsi="Times New Roman" w:cs="Times New Roman"/>
          <w:sz w:val="24"/>
          <w:szCs w:val="24"/>
        </w:rPr>
        <w:t xml:space="preserve"> noted across the entire stud</w:t>
      </w:r>
      <w:r w:rsidR="00FC4E16">
        <w:rPr>
          <w:rFonts w:ascii="Times New Roman" w:eastAsia="Calibri" w:hAnsi="Times New Roman" w:cs="Times New Roman"/>
          <w:sz w:val="24"/>
          <w:szCs w:val="24"/>
        </w:rPr>
        <w:t xml:space="preserve">y </w:t>
      </w:r>
      <w:r w:rsidR="00EA7866">
        <w:rPr>
          <w:rFonts w:ascii="Times New Roman" w:eastAsia="Calibri" w:hAnsi="Times New Roman" w:cs="Times New Roman"/>
          <w:sz w:val="24"/>
          <w:szCs w:val="24"/>
        </w:rPr>
        <w:t>and</w:t>
      </w:r>
      <w:r w:rsidR="00FC4E16">
        <w:rPr>
          <w:rFonts w:ascii="Times New Roman" w:eastAsia="Calibri" w:hAnsi="Times New Roman" w:cs="Times New Roman"/>
          <w:sz w:val="24"/>
          <w:szCs w:val="24"/>
        </w:rPr>
        <w:t xml:space="preserve"> </w:t>
      </w:r>
      <w:r w:rsidR="00813883">
        <w:rPr>
          <w:rFonts w:ascii="Times New Roman" w:eastAsia="Calibri" w:hAnsi="Times New Roman" w:cs="Times New Roman"/>
          <w:sz w:val="24"/>
          <w:szCs w:val="24"/>
        </w:rPr>
        <w:t>specifically</w:t>
      </w:r>
      <w:r w:rsidR="00B07286">
        <w:rPr>
          <w:rFonts w:ascii="Times New Roman" w:eastAsia="Calibri" w:hAnsi="Times New Roman" w:cs="Times New Roman"/>
          <w:sz w:val="24"/>
          <w:szCs w:val="24"/>
        </w:rPr>
        <w:t xml:space="preserve"> vigour</w:t>
      </w:r>
      <w:r w:rsidR="004A7ACC">
        <w:rPr>
          <w:rFonts w:ascii="Times New Roman" w:eastAsia="Calibri" w:hAnsi="Times New Roman" w:cs="Times New Roman"/>
          <w:sz w:val="24"/>
          <w:szCs w:val="24"/>
        </w:rPr>
        <w:t>.</w:t>
      </w:r>
      <w:r w:rsidR="008362BA">
        <w:rPr>
          <w:rFonts w:ascii="Times New Roman" w:eastAsia="Calibri" w:hAnsi="Times New Roman" w:cs="Times New Roman"/>
          <w:sz w:val="24"/>
          <w:szCs w:val="24"/>
        </w:rPr>
        <w:t xml:space="preserve"> Both male and female participants were </w:t>
      </w:r>
      <w:r w:rsidR="001970C3">
        <w:rPr>
          <w:rFonts w:ascii="Times New Roman" w:eastAsia="Calibri" w:hAnsi="Times New Roman" w:cs="Times New Roman"/>
          <w:sz w:val="24"/>
          <w:szCs w:val="24"/>
        </w:rPr>
        <w:t>included</w:t>
      </w:r>
      <w:r w:rsidR="00496790">
        <w:rPr>
          <w:rFonts w:ascii="Times New Roman" w:eastAsia="Calibri" w:hAnsi="Times New Roman" w:cs="Times New Roman"/>
          <w:sz w:val="24"/>
          <w:szCs w:val="24"/>
        </w:rPr>
        <w:t xml:space="preserve"> (appendix 1)</w:t>
      </w:r>
      <w:r w:rsidR="008362BA">
        <w:rPr>
          <w:rFonts w:ascii="Times New Roman" w:eastAsia="Calibri" w:hAnsi="Times New Roman" w:cs="Times New Roman"/>
          <w:sz w:val="24"/>
          <w:szCs w:val="24"/>
        </w:rPr>
        <w:t xml:space="preserve"> and </w:t>
      </w:r>
      <w:r w:rsidR="00876416">
        <w:rPr>
          <w:rFonts w:ascii="Times New Roman" w:eastAsia="Calibri" w:hAnsi="Times New Roman" w:cs="Times New Roman"/>
          <w:sz w:val="24"/>
          <w:szCs w:val="24"/>
        </w:rPr>
        <w:t>extended</w:t>
      </w:r>
      <w:r w:rsidR="008362BA">
        <w:rPr>
          <w:rFonts w:ascii="Times New Roman" w:eastAsia="Calibri" w:hAnsi="Times New Roman" w:cs="Times New Roman"/>
          <w:sz w:val="24"/>
          <w:szCs w:val="24"/>
        </w:rPr>
        <w:t xml:space="preserve"> analysis of the data could </w:t>
      </w:r>
      <w:r w:rsidR="001875B9">
        <w:rPr>
          <w:rFonts w:ascii="Times New Roman" w:eastAsia="Calibri" w:hAnsi="Times New Roman" w:cs="Times New Roman"/>
          <w:sz w:val="24"/>
          <w:szCs w:val="24"/>
        </w:rPr>
        <w:t>indicate a need for further study into any gender di</w:t>
      </w:r>
      <w:r w:rsidR="00902462">
        <w:rPr>
          <w:rFonts w:ascii="Times New Roman" w:eastAsia="Calibri" w:hAnsi="Times New Roman" w:cs="Times New Roman"/>
          <w:sz w:val="24"/>
          <w:szCs w:val="24"/>
        </w:rPr>
        <w:t xml:space="preserve">fferences and the </w:t>
      </w:r>
      <w:r w:rsidR="006D0718">
        <w:rPr>
          <w:rFonts w:ascii="Times New Roman" w:eastAsia="Calibri" w:hAnsi="Times New Roman" w:cs="Times New Roman"/>
          <w:sz w:val="24"/>
          <w:szCs w:val="24"/>
        </w:rPr>
        <w:t>positive</w:t>
      </w:r>
      <w:r w:rsidR="00EA7866">
        <w:rPr>
          <w:rFonts w:ascii="Times New Roman" w:eastAsia="Calibri" w:hAnsi="Times New Roman" w:cs="Times New Roman"/>
          <w:sz w:val="24"/>
          <w:szCs w:val="24"/>
        </w:rPr>
        <w:t xml:space="preserve"> </w:t>
      </w:r>
      <w:r w:rsidR="007D5435">
        <w:rPr>
          <w:rFonts w:ascii="Times New Roman" w:eastAsia="Calibri" w:hAnsi="Times New Roman" w:cs="Times New Roman"/>
          <w:sz w:val="24"/>
          <w:szCs w:val="24"/>
        </w:rPr>
        <w:t>effect of exercise on mood.</w:t>
      </w:r>
      <w:r w:rsidR="001970C3">
        <w:rPr>
          <w:rFonts w:ascii="Times New Roman" w:eastAsia="Calibri" w:hAnsi="Times New Roman" w:cs="Times New Roman"/>
          <w:sz w:val="24"/>
          <w:szCs w:val="24"/>
        </w:rPr>
        <w:t xml:space="preserve">  </w:t>
      </w:r>
    </w:p>
    <w:p w14:paraId="5F53B7B6" w14:textId="543D1241" w:rsidR="00F42955" w:rsidRDefault="000B6B38" w:rsidP="00BD56E2">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The marked increase in revitalisation</w:t>
      </w:r>
      <w:r w:rsidR="00FC4E16">
        <w:rPr>
          <w:rFonts w:ascii="Times New Roman" w:eastAsia="Calibri" w:hAnsi="Times New Roman" w:cs="Times New Roman"/>
          <w:sz w:val="24"/>
          <w:szCs w:val="24"/>
        </w:rPr>
        <w:t xml:space="preserve"> could relate to</w:t>
      </w:r>
      <w:r w:rsidR="00242021">
        <w:rPr>
          <w:rFonts w:ascii="Times New Roman" w:eastAsia="Calibri" w:hAnsi="Times New Roman" w:cs="Times New Roman"/>
          <w:sz w:val="24"/>
          <w:szCs w:val="24"/>
        </w:rPr>
        <w:t xml:space="preserve"> possible</w:t>
      </w:r>
      <w:r w:rsidR="00FC4E16">
        <w:rPr>
          <w:rFonts w:ascii="Times New Roman" w:eastAsia="Calibri" w:hAnsi="Times New Roman" w:cs="Times New Roman"/>
          <w:sz w:val="24"/>
          <w:szCs w:val="24"/>
        </w:rPr>
        <w:t xml:space="preserve"> increases in endorphin levels</w:t>
      </w:r>
      <w:r w:rsidR="00242021">
        <w:rPr>
          <w:rFonts w:ascii="Times New Roman" w:eastAsia="Calibri" w:hAnsi="Times New Roman" w:cs="Times New Roman"/>
          <w:sz w:val="24"/>
          <w:szCs w:val="24"/>
        </w:rPr>
        <w:t xml:space="preserve"> and </w:t>
      </w:r>
      <w:r w:rsidR="005E7EDD">
        <w:rPr>
          <w:rFonts w:ascii="Times New Roman" w:eastAsia="Calibri" w:hAnsi="Times New Roman" w:cs="Times New Roman"/>
          <w:sz w:val="24"/>
          <w:szCs w:val="24"/>
        </w:rPr>
        <w:t xml:space="preserve">associated opioidergic </w:t>
      </w:r>
      <w:r w:rsidR="00813883">
        <w:rPr>
          <w:rFonts w:ascii="Times New Roman" w:eastAsia="Calibri" w:hAnsi="Times New Roman" w:cs="Times New Roman"/>
          <w:sz w:val="24"/>
          <w:szCs w:val="24"/>
        </w:rPr>
        <w:t>interactions</w:t>
      </w:r>
      <w:r w:rsidR="006D0718">
        <w:rPr>
          <w:rFonts w:ascii="Times New Roman" w:eastAsia="Calibri" w:hAnsi="Times New Roman" w:cs="Times New Roman"/>
          <w:sz w:val="24"/>
          <w:szCs w:val="24"/>
        </w:rPr>
        <w:t xml:space="preserve">. This reinforces claims within </w:t>
      </w:r>
      <w:r w:rsidR="00E439A9">
        <w:rPr>
          <w:rFonts w:ascii="Times New Roman" w:eastAsia="Calibri" w:hAnsi="Times New Roman" w:cs="Times New Roman"/>
          <w:sz w:val="24"/>
          <w:szCs w:val="24"/>
        </w:rPr>
        <w:t>the</w:t>
      </w:r>
      <w:r w:rsidR="006D0718">
        <w:rPr>
          <w:rFonts w:ascii="Times New Roman" w:eastAsia="Calibri" w:hAnsi="Times New Roman" w:cs="Times New Roman"/>
          <w:sz w:val="24"/>
          <w:szCs w:val="24"/>
        </w:rPr>
        <w:t xml:space="preserve"> literature</w:t>
      </w:r>
      <w:r w:rsidR="00E439A9">
        <w:rPr>
          <w:rFonts w:ascii="Times New Roman" w:eastAsia="Calibri" w:hAnsi="Times New Roman" w:cs="Times New Roman"/>
          <w:sz w:val="24"/>
          <w:szCs w:val="24"/>
        </w:rPr>
        <w:t xml:space="preserve"> (Morgan, 1985)</w:t>
      </w:r>
      <w:r w:rsidR="006D73B9">
        <w:rPr>
          <w:rFonts w:ascii="Times New Roman" w:eastAsia="Calibri" w:hAnsi="Times New Roman" w:cs="Times New Roman"/>
          <w:sz w:val="24"/>
          <w:szCs w:val="24"/>
        </w:rPr>
        <w:t xml:space="preserve"> where it is implied that </w:t>
      </w:r>
      <w:r w:rsidR="001C27B8">
        <w:rPr>
          <w:rFonts w:ascii="Times New Roman" w:eastAsia="Calibri" w:hAnsi="Times New Roman" w:cs="Times New Roman"/>
          <w:sz w:val="24"/>
          <w:szCs w:val="24"/>
        </w:rPr>
        <w:t>the ‘high’ associated with exercise</w:t>
      </w:r>
      <w:r w:rsidR="003E0AC4">
        <w:rPr>
          <w:rFonts w:ascii="Times New Roman" w:eastAsia="Calibri" w:hAnsi="Times New Roman" w:cs="Times New Roman"/>
          <w:sz w:val="24"/>
          <w:szCs w:val="24"/>
        </w:rPr>
        <w:t xml:space="preserve"> could revitalise and elevate mood.</w:t>
      </w:r>
      <w:r w:rsidR="006354CF">
        <w:rPr>
          <w:rFonts w:ascii="Times New Roman" w:eastAsia="Calibri" w:hAnsi="Times New Roman" w:cs="Times New Roman"/>
          <w:sz w:val="24"/>
          <w:szCs w:val="24"/>
        </w:rPr>
        <w:t xml:space="preserve"> It is unclear whether p</w:t>
      </w:r>
      <w:r w:rsidR="00B07286">
        <w:rPr>
          <w:rFonts w:ascii="Times New Roman" w:eastAsia="Calibri" w:hAnsi="Times New Roman" w:cs="Times New Roman"/>
          <w:sz w:val="24"/>
          <w:szCs w:val="24"/>
        </w:rPr>
        <w:t>ositive engagement</w:t>
      </w:r>
      <w:r w:rsidR="006354CF">
        <w:rPr>
          <w:rFonts w:ascii="Times New Roman" w:eastAsia="Calibri" w:hAnsi="Times New Roman" w:cs="Times New Roman"/>
          <w:sz w:val="24"/>
          <w:szCs w:val="24"/>
        </w:rPr>
        <w:t xml:space="preserve"> improved due to social </w:t>
      </w:r>
      <w:r w:rsidR="00BE2A93">
        <w:rPr>
          <w:rFonts w:ascii="Times New Roman" w:eastAsia="Calibri" w:hAnsi="Times New Roman" w:cs="Times New Roman"/>
          <w:sz w:val="24"/>
          <w:szCs w:val="24"/>
        </w:rPr>
        <w:t>i</w:t>
      </w:r>
      <w:r w:rsidR="006354CF">
        <w:rPr>
          <w:rFonts w:ascii="Times New Roman" w:eastAsia="Calibri" w:hAnsi="Times New Roman" w:cs="Times New Roman"/>
          <w:sz w:val="24"/>
          <w:szCs w:val="24"/>
        </w:rPr>
        <w:t>nteraction</w:t>
      </w:r>
      <w:r w:rsidR="00BE2A93">
        <w:rPr>
          <w:rFonts w:ascii="Times New Roman" w:eastAsia="Calibri" w:hAnsi="Times New Roman" w:cs="Times New Roman"/>
          <w:sz w:val="24"/>
          <w:szCs w:val="24"/>
        </w:rPr>
        <w:t xml:space="preserve"> or any further action </w:t>
      </w:r>
      <w:r w:rsidR="006467CA">
        <w:rPr>
          <w:rFonts w:ascii="Times New Roman" w:eastAsia="Calibri" w:hAnsi="Times New Roman" w:cs="Times New Roman"/>
          <w:sz w:val="24"/>
          <w:szCs w:val="24"/>
        </w:rPr>
        <w:t>caused by an assumed rise in endorphins.</w:t>
      </w:r>
      <w:r w:rsidR="00A07C3D">
        <w:rPr>
          <w:rFonts w:ascii="Times New Roman" w:eastAsia="Calibri" w:hAnsi="Times New Roman" w:cs="Times New Roman"/>
          <w:sz w:val="24"/>
          <w:szCs w:val="24"/>
        </w:rPr>
        <w:t xml:space="preserve"> It should be mentioned that </w:t>
      </w:r>
      <w:r w:rsidR="00A44C46">
        <w:rPr>
          <w:rFonts w:ascii="Times New Roman" w:eastAsia="Calibri" w:hAnsi="Times New Roman" w:cs="Times New Roman"/>
          <w:sz w:val="24"/>
          <w:szCs w:val="24"/>
        </w:rPr>
        <w:t xml:space="preserve">some participants may </w:t>
      </w:r>
      <w:r w:rsidR="00665ECE">
        <w:rPr>
          <w:rFonts w:ascii="Times New Roman" w:eastAsia="Calibri" w:hAnsi="Times New Roman" w:cs="Times New Roman"/>
          <w:sz w:val="24"/>
          <w:szCs w:val="24"/>
        </w:rPr>
        <w:t xml:space="preserve">have </w:t>
      </w:r>
      <w:r w:rsidR="00A44C46">
        <w:rPr>
          <w:rFonts w:ascii="Times New Roman" w:eastAsia="Calibri" w:hAnsi="Times New Roman" w:cs="Times New Roman"/>
          <w:sz w:val="24"/>
          <w:szCs w:val="24"/>
        </w:rPr>
        <w:t>be</w:t>
      </w:r>
      <w:r w:rsidR="00665ECE">
        <w:rPr>
          <w:rFonts w:ascii="Times New Roman" w:eastAsia="Calibri" w:hAnsi="Times New Roman" w:cs="Times New Roman"/>
          <w:sz w:val="24"/>
          <w:szCs w:val="24"/>
        </w:rPr>
        <w:t>en</w:t>
      </w:r>
      <w:r w:rsidR="00A44C46">
        <w:rPr>
          <w:rFonts w:ascii="Times New Roman" w:eastAsia="Calibri" w:hAnsi="Times New Roman" w:cs="Times New Roman"/>
          <w:sz w:val="24"/>
          <w:szCs w:val="24"/>
        </w:rPr>
        <w:t xml:space="preserve"> aware of the psychological benefits of exercise</w:t>
      </w:r>
      <w:r w:rsidR="002D6738">
        <w:rPr>
          <w:rFonts w:ascii="Times New Roman" w:eastAsia="Calibri" w:hAnsi="Times New Roman" w:cs="Times New Roman"/>
          <w:sz w:val="24"/>
          <w:szCs w:val="24"/>
        </w:rPr>
        <w:t xml:space="preserve">, increasing expectation and </w:t>
      </w:r>
      <w:r w:rsidR="00B75805">
        <w:rPr>
          <w:rFonts w:ascii="Times New Roman" w:eastAsia="Calibri" w:hAnsi="Times New Roman" w:cs="Times New Roman"/>
          <w:sz w:val="24"/>
          <w:szCs w:val="24"/>
        </w:rPr>
        <w:t>scores as</w:t>
      </w:r>
      <w:r w:rsidR="006B2C3C">
        <w:rPr>
          <w:rFonts w:ascii="Times New Roman" w:eastAsia="Calibri" w:hAnsi="Times New Roman" w:cs="Times New Roman"/>
          <w:sz w:val="24"/>
          <w:szCs w:val="24"/>
        </w:rPr>
        <w:t xml:space="preserve"> such i.e.</w:t>
      </w:r>
      <w:r w:rsidR="00B75805">
        <w:rPr>
          <w:rFonts w:ascii="Times New Roman" w:eastAsia="Calibri" w:hAnsi="Times New Roman" w:cs="Times New Roman"/>
          <w:sz w:val="24"/>
          <w:szCs w:val="24"/>
        </w:rPr>
        <w:t xml:space="preserve"> revitalisation and positive engagement.</w:t>
      </w:r>
      <w:r w:rsidR="00FB1E47">
        <w:rPr>
          <w:rFonts w:ascii="Times New Roman" w:eastAsia="Calibri" w:hAnsi="Times New Roman" w:cs="Times New Roman"/>
          <w:sz w:val="24"/>
          <w:szCs w:val="24"/>
        </w:rPr>
        <w:t xml:space="preserve"> However</w:t>
      </w:r>
      <w:r w:rsidR="007B7341">
        <w:rPr>
          <w:rFonts w:ascii="Times New Roman" w:eastAsia="Calibri" w:hAnsi="Times New Roman" w:cs="Times New Roman"/>
          <w:sz w:val="24"/>
          <w:szCs w:val="24"/>
        </w:rPr>
        <w:t>,</w:t>
      </w:r>
      <w:r w:rsidR="00FB1E47">
        <w:rPr>
          <w:rFonts w:ascii="Times New Roman" w:eastAsia="Calibri" w:hAnsi="Times New Roman" w:cs="Times New Roman"/>
          <w:sz w:val="24"/>
          <w:szCs w:val="24"/>
        </w:rPr>
        <w:t xml:space="preserve"> positive expectancy as noted by Flowers (2018) suggests the positive effects of exercise are only increased when expected during green exercise specifically.</w:t>
      </w:r>
    </w:p>
    <w:p w14:paraId="620C264E" w14:textId="77777777" w:rsidR="006467CA" w:rsidRDefault="006467CA" w:rsidP="00BD56E2">
      <w:pPr>
        <w:spacing w:after="0" w:line="360" w:lineRule="auto"/>
        <w:rPr>
          <w:rFonts w:ascii="Times New Roman" w:eastAsia="Calibri" w:hAnsi="Times New Roman" w:cs="Times New Roman"/>
          <w:sz w:val="24"/>
          <w:szCs w:val="24"/>
        </w:rPr>
      </w:pPr>
    </w:p>
    <w:p w14:paraId="72BB2021" w14:textId="05C16118" w:rsidR="00B51EC6" w:rsidRDefault="003E31A9" w:rsidP="00BD56E2">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T</w:t>
      </w:r>
      <w:r w:rsidR="00614E02">
        <w:rPr>
          <w:rFonts w:ascii="Times New Roman" w:eastAsia="Calibri" w:hAnsi="Times New Roman" w:cs="Times New Roman"/>
          <w:sz w:val="24"/>
          <w:szCs w:val="24"/>
        </w:rPr>
        <w:t>he se</w:t>
      </w:r>
      <w:r w:rsidR="007E358C">
        <w:rPr>
          <w:rFonts w:ascii="Times New Roman" w:eastAsia="Calibri" w:hAnsi="Times New Roman" w:cs="Times New Roman"/>
          <w:sz w:val="24"/>
          <w:szCs w:val="24"/>
        </w:rPr>
        <w:t>lection criteria</w:t>
      </w:r>
      <w:r>
        <w:rPr>
          <w:rFonts w:ascii="Times New Roman" w:eastAsia="Calibri" w:hAnsi="Times New Roman" w:cs="Times New Roman"/>
          <w:sz w:val="24"/>
          <w:szCs w:val="24"/>
        </w:rPr>
        <w:t xml:space="preserve"> and method</w:t>
      </w:r>
      <w:r w:rsidR="007E358C">
        <w:rPr>
          <w:rFonts w:ascii="Times New Roman" w:eastAsia="Calibri" w:hAnsi="Times New Roman" w:cs="Times New Roman"/>
          <w:sz w:val="24"/>
          <w:szCs w:val="24"/>
        </w:rPr>
        <w:t xml:space="preserve"> result</w:t>
      </w:r>
      <w:r>
        <w:rPr>
          <w:rFonts w:ascii="Times New Roman" w:eastAsia="Calibri" w:hAnsi="Times New Roman" w:cs="Times New Roman"/>
          <w:sz w:val="24"/>
          <w:szCs w:val="24"/>
        </w:rPr>
        <w:t>ed in a</w:t>
      </w:r>
      <w:r w:rsidR="007E358C">
        <w:rPr>
          <w:rFonts w:ascii="Times New Roman" w:eastAsia="Calibri" w:hAnsi="Times New Roman" w:cs="Times New Roman"/>
          <w:sz w:val="24"/>
          <w:szCs w:val="24"/>
        </w:rPr>
        <w:t xml:space="preserve"> broad age group and</w:t>
      </w:r>
      <w:r w:rsidR="00852492">
        <w:rPr>
          <w:rFonts w:ascii="Times New Roman" w:eastAsia="Calibri" w:hAnsi="Times New Roman" w:cs="Times New Roman"/>
          <w:sz w:val="24"/>
          <w:szCs w:val="24"/>
        </w:rPr>
        <w:t xml:space="preserve"> wide</w:t>
      </w:r>
      <w:r w:rsidR="007E358C">
        <w:rPr>
          <w:rFonts w:ascii="Times New Roman" w:eastAsia="Calibri" w:hAnsi="Times New Roman" w:cs="Times New Roman"/>
          <w:sz w:val="24"/>
          <w:szCs w:val="24"/>
        </w:rPr>
        <w:t xml:space="preserve"> range of activities</w:t>
      </w:r>
      <w:r w:rsidR="009D7D71">
        <w:rPr>
          <w:rFonts w:ascii="Times New Roman" w:eastAsia="Calibri" w:hAnsi="Times New Roman" w:cs="Times New Roman"/>
          <w:sz w:val="24"/>
          <w:szCs w:val="24"/>
        </w:rPr>
        <w:t xml:space="preserve"> for inclusion within the study.</w:t>
      </w:r>
      <w:r w:rsidR="00557C58">
        <w:rPr>
          <w:rFonts w:ascii="Times New Roman" w:eastAsia="Calibri" w:hAnsi="Times New Roman" w:cs="Times New Roman"/>
          <w:sz w:val="24"/>
          <w:szCs w:val="24"/>
        </w:rPr>
        <w:t xml:space="preserve"> </w:t>
      </w:r>
      <w:r w:rsidR="00CB2CE7">
        <w:rPr>
          <w:rFonts w:ascii="Times New Roman" w:eastAsia="Calibri" w:hAnsi="Times New Roman" w:cs="Times New Roman"/>
          <w:sz w:val="24"/>
          <w:szCs w:val="24"/>
        </w:rPr>
        <w:t>The resulting information is therefore general. N</w:t>
      </w:r>
      <w:r w:rsidR="00557C58">
        <w:rPr>
          <w:rFonts w:ascii="Times New Roman" w:eastAsia="Calibri" w:hAnsi="Times New Roman" w:cs="Times New Roman"/>
          <w:sz w:val="24"/>
          <w:szCs w:val="24"/>
        </w:rPr>
        <w:t>ot all the participants</w:t>
      </w:r>
      <w:r w:rsidR="00CB2CE7">
        <w:rPr>
          <w:rFonts w:ascii="Times New Roman" w:eastAsia="Calibri" w:hAnsi="Times New Roman" w:cs="Times New Roman"/>
          <w:sz w:val="24"/>
          <w:szCs w:val="24"/>
        </w:rPr>
        <w:t xml:space="preserve"> </w:t>
      </w:r>
      <w:r w:rsidR="00A442E2">
        <w:rPr>
          <w:rFonts w:ascii="Times New Roman" w:eastAsia="Calibri" w:hAnsi="Times New Roman" w:cs="Times New Roman"/>
          <w:sz w:val="24"/>
          <w:szCs w:val="24"/>
        </w:rPr>
        <w:t>were</w:t>
      </w:r>
      <w:r w:rsidR="00CB2CE7">
        <w:rPr>
          <w:rFonts w:ascii="Times New Roman" w:eastAsia="Calibri" w:hAnsi="Times New Roman" w:cs="Times New Roman"/>
          <w:sz w:val="24"/>
          <w:szCs w:val="24"/>
        </w:rPr>
        <w:t xml:space="preserve"> conducting the same </w:t>
      </w:r>
      <w:r w:rsidR="00F248B6">
        <w:rPr>
          <w:rFonts w:ascii="Times New Roman" w:eastAsia="Calibri" w:hAnsi="Times New Roman" w:cs="Times New Roman"/>
          <w:sz w:val="24"/>
          <w:szCs w:val="24"/>
        </w:rPr>
        <w:t>activity,</w:t>
      </w:r>
      <w:r w:rsidR="00401268">
        <w:rPr>
          <w:rFonts w:ascii="Times New Roman" w:eastAsia="Calibri" w:hAnsi="Times New Roman" w:cs="Times New Roman"/>
          <w:sz w:val="24"/>
          <w:szCs w:val="24"/>
        </w:rPr>
        <w:t xml:space="preserve"> and </w:t>
      </w:r>
      <w:r w:rsidR="0017373A">
        <w:rPr>
          <w:rFonts w:ascii="Times New Roman" w:eastAsia="Calibri" w:hAnsi="Times New Roman" w:cs="Times New Roman"/>
          <w:sz w:val="24"/>
          <w:szCs w:val="24"/>
        </w:rPr>
        <w:t xml:space="preserve">this </w:t>
      </w:r>
      <w:r w:rsidR="00F248B6">
        <w:rPr>
          <w:rFonts w:ascii="Times New Roman" w:eastAsia="Calibri" w:hAnsi="Times New Roman" w:cs="Times New Roman"/>
          <w:sz w:val="24"/>
          <w:szCs w:val="24"/>
        </w:rPr>
        <w:t>may have limited the study. However,</w:t>
      </w:r>
      <w:r w:rsidR="00CB2CE7">
        <w:rPr>
          <w:rFonts w:ascii="Times New Roman" w:eastAsia="Calibri" w:hAnsi="Times New Roman" w:cs="Times New Roman"/>
          <w:sz w:val="24"/>
          <w:szCs w:val="24"/>
        </w:rPr>
        <w:t xml:space="preserve"> </w:t>
      </w:r>
      <w:r w:rsidR="00A442E2">
        <w:rPr>
          <w:rFonts w:ascii="Times New Roman" w:eastAsia="Calibri" w:hAnsi="Times New Roman" w:cs="Times New Roman"/>
          <w:sz w:val="24"/>
          <w:szCs w:val="24"/>
        </w:rPr>
        <w:t>b</w:t>
      </w:r>
      <w:r w:rsidR="00943F3F">
        <w:rPr>
          <w:rFonts w:ascii="Times New Roman" w:eastAsia="Calibri" w:hAnsi="Times New Roman" w:cs="Times New Roman"/>
          <w:sz w:val="24"/>
          <w:szCs w:val="24"/>
        </w:rPr>
        <w:t xml:space="preserve">oth the </w:t>
      </w:r>
      <w:r w:rsidR="001D75B5">
        <w:rPr>
          <w:rFonts w:ascii="Times New Roman" w:eastAsia="Calibri" w:hAnsi="Times New Roman" w:cs="Times New Roman"/>
          <w:sz w:val="24"/>
          <w:szCs w:val="24"/>
        </w:rPr>
        <w:t>W</w:t>
      </w:r>
      <w:r w:rsidR="00943F3F">
        <w:rPr>
          <w:rFonts w:ascii="Times New Roman" w:eastAsia="Calibri" w:hAnsi="Times New Roman" w:cs="Times New Roman"/>
          <w:sz w:val="24"/>
          <w:szCs w:val="24"/>
        </w:rPr>
        <w:t xml:space="preserve">orld </w:t>
      </w:r>
      <w:r w:rsidR="001D75B5">
        <w:rPr>
          <w:rFonts w:ascii="Times New Roman" w:eastAsia="Calibri" w:hAnsi="Times New Roman" w:cs="Times New Roman"/>
          <w:sz w:val="24"/>
          <w:szCs w:val="24"/>
        </w:rPr>
        <w:t>H</w:t>
      </w:r>
      <w:r w:rsidR="00943F3F">
        <w:rPr>
          <w:rFonts w:ascii="Times New Roman" w:eastAsia="Calibri" w:hAnsi="Times New Roman" w:cs="Times New Roman"/>
          <w:sz w:val="24"/>
          <w:szCs w:val="24"/>
        </w:rPr>
        <w:t xml:space="preserve">ealth </w:t>
      </w:r>
      <w:r w:rsidR="001D75B5">
        <w:rPr>
          <w:rFonts w:ascii="Times New Roman" w:eastAsia="Calibri" w:hAnsi="Times New Roman" w:cs="Times New Roman"/>
          <w:sz w:val="24"/>
          <w:szCs w:val="24"/>
        </w:rPr>
        <w:t>O</w:t>
      </w:r>
      <w:r w:rsidR="00943F3F">
        <w:rPr>
          <w:rFonts w:ascii="Times New Roman" w:eastAsia="Calibri" w:hAnsi="Times New Roman" w:cs="Times New Roman"/>
          <w:sz w:val="24"/>
          <w:szCs w:val="24"/>
        </w:rPr>
        <w:t>rganisation</w:t>
      </w:r>
      <w:r w:rsidR="002C79C1">
        <w:rPr>
          <w:rFonts w:ascii="Times New Roman" w:eastAsia="Calibri" w:hAnsi="Times New Roman" w:cs="Times New Roman"/>
          <w:sz w:val="24"/>
          <w:szCs w:val="24"/>
        </w:rPr>
        <w:t xml:space="preserve"> (2019)</w:t>
      </w:r>
      <w:r w:rsidR="00943F3F">
        <w:rPr>
          <w:rFonts w:ascii="Times New Roman" w:eastAsia="Calibri" w:hAnsi="Times New Roman" w:cs="Times New Roman"/>
          <w:sz w:val="24"/>
          <w:szCs w:val="24"/>
        </w:rPr>
        <w:t xml:space="preserve"> and the </w:t>
      </w:r>
      <w:r w:rsidR="001D75B5">
        <w:rPr>
          <w:rFonts w:ascii="Times New Roman" w:eastAsia="Calibri" w:hAnsi="Times New Roman" w:cs="Times New Roman"/>
          <w:sz w:val="24"/>
          <w:szCs w:val="24"/>
        </w:rPr>
        <w:t>M</w:t>
      </w:r>
      <w:r w:rsidR="00943F3F">
        <w:rPr>
          <w:rFonts w:ascii="Times New Roman" w:eastAsia="Calibri" w:hAnsi="Times New Roman" w:cs="Times New Roman"/>
          <w:sz w:val="24"/>
          <w:szCs w:val="24"/>
        </w:rPr>
        <w:t xml:space="preserve">ental </w:t>
      </w:r>
      <w:r w:rsidR="001D75B5">
        <w:rPr>
          <w:rFonts w:ascii="Times New Roman" w:eastAsia="Calibri" w:hAnsi="Times New Roman" w:cs="Times New Roman"/>
          <w:sz w:val="24"/>
          <w:szCs w:val="24"/>
        </w:rPr>
        <w:t>H</w:t>
      </w:r>
      <w:r w:rsidR="00943F3F">
        <w:rPr>
          <w:rFonts w:ascii="Times New Roman" w:eastAsia="Calibri" w:hAnsi="Times New Roman" w:cs="Times New Roman"/>
          <w:sz w:val="24"/>
          <w:szCs w:val="24"/>
        </w:rPr>
        <w:t>ealth</w:t>
      </w:r>
      <w:r w:rsidR="001D75B5">
        <w:rPr>
          <w:rFonts w:ascii="Times New Roman" w:eastAsia="Calibri" w:hAnsi="Times New Roman" w:cs="Times New Roman"/>
          <w:sz w:val="24"/>
          <w:szCs w:val="24"/>
        </w:rPr>
        <w:t xml:space="preserve"> Foundation</w:t>
      </w:r>
      <w:r w:rsidR="002C79C1">
        <w:rPr>
          <w:rFonts w:ascii="Times New Roman" w:eastAsia="Calibri" w:hAnsi="Times New Roman" w:cs="Times New Roman"/>
          <w:sz w:val="24"/>
          <w:szCs w:val="24"/>
        </w:rPr>
        <w:t xml:space="preserve"> (2013)</w:t>
      </w:r>
      <w:r w:rsidR="001D75B5">
        <w:rPr>
          <w:rFonts w:ascii="Times New Roman" w:eastAsia="Calibri" w:hAnsi="Times New Roman" w:cs="Times New Roman"/>
          <w:sz w:val="24"/>
          <w:szCs w:val="24"/>
        </w:rPr>
        <w:t xml:space="preserve"> </w:t>
      </w:r>
      <w:r w:rsidR="00847D28">
        <w:rPr>
          <w:rFonts w:ascii="Times New Roman" w:eastAsia="Calibri" w:hAnsi="Times New Roman" w:cs="Times New Roman"/>
          <w:sz w:val="24"/>
          <w:szCs w:val="24"/>
        </w:rPr>
        <w:t xml:space="preserve">encourage general physical activity </w:t>
      </w:r>
      <w:r w:rsidR="0000424F">
        <w:rPr>
          <w:rFonts w:ascii="Times New Roman" w:eastAsia="Calibri" w:hAnsi="Times New Roman" w:cs="Times New Roman"/>
          <w:sz w:val="24"/>
          <w:szCs w:val="24"/>
        </w:rPr>
        <w:t xml:space="preserve">for its mental health benefits. </w:t>
      </w:r>
      <w:r w:rsidR="00305BC1">
        <w:rPr>
          <w:rFonts w:ascii="Times New Roman" w:eastAsia="Calibri" w:hAnsi="Times New Roman" w:cs="Times New Roman"/>
          <w:sz w:val="24"/>
          <w:szCs w:val="24"/>
        </w:rPr>
        <w:t>As the</w:t>
      </w:r>
      <w:r w:rsidR="00823B7C">
        <w:rPr>
          <w:rFonts w:ascii="Times New Roman" w:eastAsia="Calibri" w:hAnsi="Times New Roman" w:cs="Times New Roman"/>
          <w:sz w:val="24"/>
          <w:szCs w:val="24"/>
        </w:rPr>
        <w:t xml:space="preserve"> </w:t>
      </w:r>
      <w:r w:rsidR="00C83B34">
        <w:rPr>
          <w:rFonts w:ascii="Times New Roman" w:eastAsia="Calibri" w:hAnsi="Times New Roman" w:cs="Times New Roman"/>
          <w:sz w:val="24"/>
          <w:szCs w:val="24"/>
        </w:rPr>
        <w:t>results</w:t>
      </w:r>
      <w:r w:rsidR="006124AB">
        <w:rPr>
          <w:rFonts w:ascii="Times New Roman" w:eastAsia="Calibri" w:hAnsi="Times New Roman" w:cs="Times New Roman"/>
          <w:sz w:val="24"/>
          <w:szCs w:val="24"/>
        </w:rPr>
        <w:t xml:space="preserve"> from this study</w:t>
      </w:r>
      <w:r w:rsidR="00823B7C">
        <w:rPr>
          <w:rFonts w:ascii="Times New Roman" w:eastAsia="Calibri" w:hAnsi="Times New Roman" w:cs="Times New Roman"/>
          <w:sz w:val="24"/>
          <w:szCs w:val="24"/>
        </w:rPr>
        <w:t xml:space="preserve"> </w:t>
      </w:r>
      <w:r w:rsidR="006124AB">
        <w:rPr>
          <w:rFonts w:ascii="Times New Roman" w:eastAsia="Calibri" w:hAnsi="Times New Roman" w:cs="Times New Roman"/>
          <w:sz w:val="24"/>
          <w:szCs w:val="24"/>
        </w:rPr>
        <w:t>are</w:t>
      </w:r>
      <w:r w:rsidR="00651E76">
        <w:rPr>
          <w:rFonts w:ascii="Times New Roman" w:eastAsia="Calibri" w:hAnsi="Times New Roman" w:cs="Times New Roman"/>
          <w:sz w:val="24"/>
          <w:szCs w:val="24"/>
        </w:rPr>
        <w:t xml:space="preserve"> not</w:t>
      </w:r>
      <w:r w:rsidR="009635EC">
        <w:rPr>
          <w:rFonts w:ascii="Times New Roman" w:eastAsia="Calibri" w:hAnsi="Times New Roman" w:cs="Times New Roman"/>
          <w:sz w:val="24"/>
          <w:szCs w:val="24"/>
        </w:rPr>
        <w:t xml:space="preserve"> from</w:t>
      </w:r>
      <w:r w:rsidR="00651E76">
        <w:rPr>
          <w:rFonts w:ascii="Times New Roman" w:eastAsia="Calibri" w:hAnsi="Times New Roman" w:cs="Times New Roman"/>
          <w:sz w:val="24"/>
          <w:szCs w:val="24"/>
        </w:rPr>
        <w:t xml:space="preserve"> a specific </w:t>
      </w:r>
      <w:r w:rsidR="000510EC">
        <w:rPr>
          <w:rFonts w:ascii="Times New Roman" w:eastAsia="Calibri" w:hAnsi="Times New Roman" w:cs="Times New Roman"/>
          <w:sz w:val="24"/>
          <w:szCs w:val="24"/>
        </w:rPr>
        <w:t>mode</w:t>
      </w:r>
      <w:r w:rsidR="00651E76">
        <w:rPr>
          <w:rFonts w:ascii="Times New Roman" w:eastAsia="Calibri" w:hAnsi="Times New Roman" w:cs="Times New Roman"/>
          <w:sz w:val="24"/>
          <w:szCs w:val="24"/>
        </w:rPr>
        <w:t xml:space="preserve"> of exercise</w:t>
      </w:r>
      <w:r w:rsidR="009635EC">
        <w:rPr>
          <w:rFonts w:ascii="Times New Roman" w:eastAsia="Calibri" w:hAnsi="Times New Roman" w:cs="Times New Roman"/>
          <w:sz w:val="24"/>
          <w:szCs w:val="24"/>
        </w:rPr>
        <w:t xml:space="preserve"> t</w:t>
      </w:r>
      <w:r w:rsidR="00A87C5D">
        <w:rPr>
          <w:rFonts w:ascii="Times New Roman" w:eastAsia="Calibri" w:hAnsi="Times New Roman" w:cs="Times New Roman"/>
          <w:sz w:val="24"/>
          <w:szCs w:val="24"/>
        </w:rPr>
        <w:t xml:space="preserve">his confirms the benefits to </w:t>
      </w:r>
      <w:r w:rsidR="00791490">
        <w:rPr>
          <w:rFonts w:ascii="Times New Roman" w:eastAsia="Calibri" w:hAnsi="Times New Roman" w:cs="Times New Roman"/>
          <w:sz w:val="24"/>
          <w:szCs w:val="24"/>
        </w:rPr>
        <w:t xml:space="preserve">those </w:t>
      </w:r>
      <w:r w:rsidR="006933D1">
        <w:rPr>
          <w:rFonts w:ascii="Times New Roman" w:eastAsia="Calibri" w:hAnsi="Times New Roman" w:cs="Times New Roman"/>
          <w:sz w:val="24"/>
          <w:szCs w:val="24"/>
        </w:rPr>
        <w:t>exercis</w:t>
      </w:r>
      <w:r w:rsidR="00A35695">
        <w:rPr>
          <w:rFonts w:ascii="Times New Roman" w:eastAsia="Calibri" w:hAnsi="Times New Roman" w:cs="Times New Roman"/>
          <w:sz w:val="24"/>
          <w:szCs w:val="24"/>
        </w:rPr>
        <w:t>ing</w:t>
      </w:r>
      <w:r w:rsidR="00BF6197">
        <w:rPr>
          <w:rFonts w:ascii="Times New Roman" w:eastAsia="Calibri" w:hAnsi="Times New Roman" w:cs="Times New Roman"/>
          <w:sz w:val="24"/>
          <w:szCs w:val="24"/>
        </w:rPr>
        <w:t xml:space="preserve"> generally for 20 minutes or more</w:t>
      </w:r>
      <w:r w:rsidR="00DB30F6">
        <w:rPr>
          <w:rFonts w:ascii="Times New Roman" w:eastAsia="Calibri" w:hAnsi="Times New Roman" w:cs="Times New Roman"/>
          <w:sz w:val="24"/>
          <w:szCs w:val="24"/>
        </w:rPr>
        <w:t xml:space="preserve"> and </w:t>
      </w:r>
      <w:r w:rsidR="004E1536">
        <w:rPr>
          <w:rFonts w:ascii="Times New Roman" w:eastAsia="Calibri" w:hAnsi="Times New Roman" w:cs="Times New Roman"/>
          <w:sz w:val="24"/>
          <w:szCs w:val="24"/>
        </w:rPr>
        <w:t>supports recommendations</w:t>
      </w:r>
      <w:r w:rsidR="006933D1">
        <w:rPr>
          <w:rFonts w:ascii="Times New Roman" w:eastAsia="Calibri" w:hAnsi="Times New Roman" w:cs="Times New Roman"/>
          <w:sz w:val="24"/>
          <w:szCs w:val="24"/>
        </w:rPr>
        <w:t xml:space="preserve">. </w:t>
      </w:r>
      <w:r w:rsidR="00DC632C">
        <w:rPr>
          <w:rFonts w:ascii="Times New Roman" w:eastAsia="Calibri" w:hAnsi="Times New Roman" w:cs="Times New Roman"/>
          <w:sz w:val="24"/>
          <w:szCs w:val="24"/>
        </w:rPr>
        <w:t>Howeve</w:t>
      </w:r>
      <w:r w:rsidR="00D97FA0">
        <w:rPr>
          <w:rFonts w:ascii="Times New Roman" w:eastAsia="Calibri" w:hAnsi="Times New Roman" w:cs="Times New Roman"/>
          <w:sz w:val="24"/>
          <w:szCs w:val="24"/>
        </w:rPr>
        <w:t>r, d</w:t>
      </w:r>
      <w:r w:rsidR="006933D1">
        <w:rPr>
          <w:rFonts w:ascii="Times New Roman" w:eastAsia="Calibri" w:hAnsi="Times New Roman" w:cs="Times New Roman"/>
          <w:sz w:val="24"/>
          <w:szCs w:val="24"/>
        </w:rPr>
        <w:t>ue to the small nature of the sample group</w:t>
      </w:r>
      <w:r w:rsidR="00AF2E3F">
        <w:rPr>
          <w:rFonts w:ascii="Times New Roman" w:eastAsia="Calibri" w:hAnsi="Times New Roman" w:cs="Times New Roman"/>
          <w:sz w:val="24"/>
          <w:szCs w:val="24"/>
        </w:rPr>
        <w:t xml:space="preserve">, it could be argued that this is still not indicative of the </w:t>
      </w:r>
      <w:r w:rsidR="00196B83">
        <w:rPr>
          <w:rFonts w:ascii="Times New Roman" w:eastAsia="Calibri" w:hAnsi="Times New Roman" w:cs="Times New Roman"/>
          <w:sz w:val="24"/>
          <w:szCs w:val="24"/>
        </w:rPr>
        <w:t>wider</w:t>
      </w:r>
      <w:r w:rsidR="00AF2E3F">
        <w:rPr>
          <w:rFonts w:ascii="Times New Roman" w:eastAsia="Calibri" w:hAnsi="Times New Roman" w:cs="Times New Roman"/>
          <w:sz w:val="24"/>
          <w:szCs w:val="24"/>
        </w:rPr>
        <w:t xml:space="preserve"> population.</w:t>
      </w:r>
    </w:p>
    <w:p w14:paraId="611A4BA8" w14:textId="48D54FD6" w:rsidR="00456825" w:rsidRDefault="00456825" w:rsidP="00BD56E2">
      <w:pPr>
        <w:spacing w:after="0" w:line="360" w:lineRule="auto"/>
        <w:rPr>
          <w:rFonts w:ascii="Times New Roman" w:eastAsia="Calibri" w:hAnsi="Times New Roman" w:cs="Times New Roman"/>
          <w:sz w:val="24"/>
          <w:szCs w:val="24"/>
        </w:rPr>
      </w:pPr>
    </w:p>
    <w:p w14:paraId="22607BED" w14:textId="7D8B8565" w:rsidR="00456825" w:rsidRPr="00F42955" w:rsidRDefault="000027F4" w:rsidP="00BD56E2">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In conclusion general exercise participation has far reaching effects beyond </w:t>
      </w:r>
      <w:r w:rsidR="00CC791E">
        <w:rPr>
          <w:rFonts w:ascii="Times New Roman" w:eastAsia="Calibri" w:hAnsi="Times New Roman" w:cs="Times New Roman"/>
          <w:sz w:val="24"/>
          <w:szCs w:val="24"/>
        </w:rPr>
        <w:t xml:space="preserve">physical fitness. </w:t>
      </w:r>
      <w:r w:rsidR="001379D9">
        <w:rPr>
          <w:rFonts w:ascii="Times New Roman" w:eastAsia="Calibri" w:hAnsi="Times New Roman" w:cs="Times New Roman"/>
          <w:sz w:val="24"/>
          <w:szCs w:val="24"/>
        </w:rPr>
        <w:t xml:space="preserve">The </w:t>
      </w:r>
      <w:r w:rsidR="000821C2">
        <w:rPr>
          <w:rFonts w:ascii="Times New Roman" w:eastAsia="Calibri" w:hAnsi="Times New Roman" w:cs="Times New Roman"/>
          <w:sz w:val="24"/>
          <w:szCs w:val="24"/>
        </w:rPr>
        <w:t>positive effects of exercise</w:t>
      </w:r>
      <w:r w:rsidR="00283526">
        <w:rPr>
          <w:rFonts w:ascii="Times New Roman" w:eastAsia="Calibri" w:hAnsi="Times New Roman" w:cs="Times New Roman"/>
          <w:sz w:val="24"/>
          <w:szCs w:val="24"/>
        </w:rPr>
        <w:t xml:space="preserve"> on mood state are clear </w:t>
      </w:r>
      <w:r w:rsidR="00CC3177">
        <w:rPr>
          <w:rFonts w:ascii="Times New Roman" w:eastAsia="Calibri" w:hAnsi="Times New Roman" w:cs="Times New Roman"/>
          <w:sz w:val="24"/>
          <w:szCs w:val="24"/>
        </w:rPr>
        <w:t>and exercise can reduce anxiety and negative mood states</w:t>
      </w:r>
      <w:r w:rsidR="00053AFF">
        <w:rPr>
          <w:rFonts w:ascii="Times New Roman" w:eastAsia="Calibri" w:hAnsi="Times New Roman" w:cs="Times New Roman"/>
          <w:sz w:val="24"/>
          <w:szCs w:val="24"/>
        </w:rPr>
        <w:t xml:space="preserve">. The benefits of specific exercise types </w:t>
      </w:r>
      <w:r w:rsidR="001B236B">
        <w:rPr>
          <w:rFonts w:ascii="Times New Roman" w:eastAsia="Calibri" w:hAnsi="Times New Roman" w:cs="Times New Roman"/>
          <w:sz w:val="24"/>
          <w:szCs w:val="24"/>
        </w:rPr>
        <w:t>have been noted in previous literature</w:t>
      </w:r>
      <w:r w:rsidR="00EC0752">
        <w:rPr>
          <w:rFonts w:ascii="Times New Roman" w:eastAsia="Calibri" w:hAnsi="Times New Roman" w:cs="Times New Roman"/>
          <w:sz w:val="24"/>
          <w:szCs w:val="24"/>
        </w:rPr>
        <w:t xml:space="preserve">. </w:t>
      </w:r>
      <w:r w:rsidR="00C930E4">
        <w:rPr>
          <w:rFonts w:ascii="Times New Roman" w:eastAsia="Calibri" w:hAnsi="Times New Roman" w:cs="Times New Roman"/>
          <w:sz w:val="24"/>
          <w:szCs w:val="24"/>
        </w:rPr>
        <w:t>Evidence from this</w:t>
      </w:r>
      <w:r w:rsidR="00EC0752">
        <w:rPr>
          <w:rFonts w:ascii="Times New Roman" w:eastAsia="Calibri" w:hAnsi="Times New Roman" w:cs="Times New Roman"/>
          <w:sz w:val="24"/>
          <w:szCs w:val="24"/>
        </w:rPr>
        <w:t xml:space="preserve"> study although</w:t>
      </w:r>
      <w:r w:rsidR="00C930E4">
        <w:rPr>
          <w:rFonts w:ascii="Times New Roman" w:eastAsia="Calibri" w:hAnsi="Times New Roman" w:cs="Times New Roman"/>
          <w:sz w:val="24"/>
          <w:szCs w:val="24"/>
        </w:rPr>
        <w:t xml:space="preserve"> </w:t>
      </w:r>
      <w:r w:rsidR="00EC0752">
        <w:rPr>
          <w:rFonts w:ascii="Times New Roman" w:eastAsia="Calibri" w:hAnsi="Times New Roman" w:cs="Times New Roman"/>
          <w:sz w:val="24"/>
          <w:szCs w:val="24"/>
        </w:rPr>
        <w:t>broad</w:t>
      </w:r>
      <w:r w:rsidR="00296A64">
        <w:rPr>
          <w:rFonts w:ascii="Times New Roman" w:eastAsia="Calibri" w:hAnsi="Times New Roman" w:cs="Times New Roman"/>
          <w:sz w:val="24"/>
          <w:szCs w:val="24"/>
        </w:rPr>
        <w:t xml:space="preserve"> regarding exercise type, confirms </w:t>
      </w:r>
      <w:r w:rsidR="00054FDB">
        <w:rPr>
          <w:rFonts w:ascii="Times New Roman" w:eastAsia="Calibri" w:hAnsi="Times New Roman" w:cs="Times New Roman"/>
          <w:sz w:val="24"/>
          <w:szCs w:val="24"/>
        </w:rPr>
        <w:t>mood elevation</w:t>
      </w:r>
      <w:r w:rsidR="006A1A27">
        <w:rPr>
          <w:rFonts w:ascii="Times New Roman" w:eastAsia="Calibri" w:hAnsi="Times New Roman" w:cs="Times New Roman"/>
          <w:sz w:val="24"/>
          <w:szCs w:val="24"/>
        </w:rPr>
        <w:t>. This implies that any form of</w:t>
      </w:r>
      <w:r w:rsidR="00CF3FD5">
        <w:rPr>
          <w:rFonts w:ascii="Times New Roman" w:eastAsia="Calibri" w:hAnsi="Times New Roman" w:cs="Times New Roman"/>
          <w:sz w:val="24"/>
          <w:szCs w:val="24"/>
        </w:rPr>
        <w:t xml:space="preserve"> exercise</w:t>
      </w:r>
      <w:r w:rsidR="006A1A27">
        <w:rPr>
          <w:rFonts w:ascii="Times New Roman" w:eastAsia="Calibri" w:hAnsi="Times New Roman" w:cs="Times New Roman"/>
          <w:sz w:val="24"/>
          <w:szCs w:val="24"/>
        </w:rPr>
        <w:t>,</w:t>
      </w:r>
      <w:r w:rsidR="00CF3FD5">
        <w:rPr>
          <w:rFonts w:ascii="Times New Roman" w:eastAsia="Calibri" w:hAnsi="Times New Roman" w:cs="Times New Roman"/>
          <w:sz w:val="24"/>
          <w:szCs w:val="24"/>
        </w:rPr>
        <w:t xml:space="preserve"> of 20 minutes or more</w:t>
      </w:r>
      <w:r w:rsidR="006A1A27">
        <w:rPr>
          <w:rFonts w:ascii="Times New Roman" w:eastAsia="Calibri" w:hAnsi="Times New Roman" w:cs="Times New Roman"/>
          <w:sz w:val="24"/>
          <w:szCs w:val="24"/>
        </w:rPr>
        <w:t xml:space="preserve"> can alleviate </w:t>
      </w:r>
      <w:r w:rsidR="00A71CF6">
        <w:rPr>
          <w:rFonts w:ascii="Times New Roman" w:eastAsia="Calibri" w:hAnsi="Times New Roman" w:cs="Times New Roman"/>
          <w:sz w:val="24"/>
          <w:szCs w:val="24"/>
        </w:rPr>
        <w:t>negative mood states.</w:t>
      </w:r>
      <w:r w:rsidR="00EC0752">
        <w:rPr>
          <w:rFonts w:ascii="Times New Roman" w:eastAsia="Calibri" w:hAnsi="Times New Roman" w:cs="Times New Roman"/>
          <w:sz w:val="24"/>
          <w:szCs w:val="24"/>
        </w:rPr>
        <w:t xml:space="preserve"> </w:t>
      </w:r>
      <w:r w:rsidR="00455D91">
        <w:rPr>
          <w:rFonts w:ascii="Times New Roman" w:eastAsia="Calibri" w:hAnsi="Times New Roman" w:cs="Times New Roman"/>
          <w:sz w:val="24"/>
          <w:szCs w:val="24"/>
        </w:rPr>
        <w:t xml:space="preserve"> </w:t>
      </w:r>
      <w:r w:rsidR="003977CF">
        <w:rPr>
          <w:rFonts w:ascii="Times New Roman" w:eastAsia="Calibri" w:hAnsi="Times New Roman" w:cs="Times New Roman"/>
          <w:sz w:val="24"/>
          <w:szCs w:val="24"/>
        </w:rPr>
        <w:t>However, f</w:t>
      </w:r>
      <w:r w:rsidR="00455D91">
        <w:rPr>
          <w:rFonts w:ascii="Times New Roman" w:eastAsia="Calibri" w:hAnsi="Times New Roman" w:cs="Times New Roman"/>
          <w:sz w:val="24"/>
          <w:szCs w:val="24"/>
        </w:rPr>
        <w:t>urther study into exercise type and gender may be beneficial</w:t>
      </w:r>
      <w:r w:rsidR="0097733F">
        <w:rPr>
          <w:rFonts w:ascii="Times New Roman" w:eastAsia="Calibri" w:hAnsi="Times New Roman" w:cs="Times New Roman"/>
          <w:sz w:val="24"/>
          <w:szCs w:val="24"/>
        </w:rPr>
        <w:t>.</w:t>
      </w:r>
      <w:r w:rsidR="005540B2">
        <w:rPr>
          <w:rFonts w:ascii="Times New Roman" w:eastAsia="Calibri" w:hAnsi="Times New Roman" w:cs="Times New Roman"/>
          <w:sz w:val="24"/>
          <w:szCs w:val="24"/>
        </w:rPr>
        <w:t xml:space="preserve"> </w:t>
      </w:r>
      <w:r w:rsidR="00A23FBC">
        <w:rPr>
          <w:rFonts w:ascii="Times New Roman" w:eastAsia="Calibri" w:hAnsi="Times New Roman" w:cs="Times New Roman"/>
          <w:sz w:val="24"/>
          <w:szCs w:val="24"/>
        </w:rPr>
        <w:t xml:space="preserve">For </w:t>
      </w:r>
      <w:r w:rsidR="003770E5">
        <w:rPr>
          <w:rFonts w:ascii="Times New Roman" w:eastAsia="Calibri" w:hAnsi="Times New Roman" w:cs="Times New Roman"/>
          <w:sz w:val="24"/>
          <w:szCs w:val="24"/>
        </w:rPr>
        <w:t>example,</w:t>
      </w:r>
      <w:r w:rsidR="00A23FBC">
        <w:rPr>
          <w:rFonts w:ascii="Times New Roman" w:eastAsia="Calibri" w:hAnsi="Times New Roman" w:cs="Times New Roman"/>
          <w:sz w:val="24"/>
          <w:szCs w:val="24"/>
        </w:rPr>
        <w:t xml:space="preserve"> research comparing aerobic and anaerobic exercise</w:t>
      </w:r>
      <w:r w:rsidR="002B3AF5">
        <w:rPr>
          <w:rFonts w:ascii="Times New Roman" w:eastAsia="Calibri" w:hAnsi="Times New Roman" w:cs="Times New Roman"/>
          <w:sz w:val="24"/>
          <w:szCs w:val="24"/>
        </w:rPr>
        <w:t xml:space="preserve"> in males and females, </w:t>
      </w:r>
      <w:r w:rsidR="00692EC8">
        <w:rPr>
          <w:rFonts w:ascii="Times New Roman" w:eastAsia="Calibri" w:hAnsi="Times New Roman" w:cs="Times New Roman"/>
          <w:sz w:val="24"/>
          <w:szCs w:val="24"/>
        </w:rPr>
        <w:t>and the effect on</w:t>
      </w:r>
      <w:r w:rsidR="002B3AF5">
        <w:rPr>
          <w:rFonts w:ascii="Times New Roman" w:eastAsia="Calibri" w:hAnsi="Times New Roman" w:cs="Times New Roman"/>
          <w:sz w:val="24"/>
          <w:szCs w:val="24"/>
        </w:rPr>
        <w:t xml:space="preserve"> mood state</w:t>
      </w:r>
      <w:r w:rsidR="00692EC8">
        <w:rPr>
          <w:rFonts w:ascii="Times New Roman" w:eastAsia="Calibri" w:hAnsi="Times New Roman" w:cs="Times New Roman"/>
          <w:sz w:val="24"/>
          <w:szCs w:val="24"/>
        </w:rPr>
        <w:t>.</w:t>
      </w:r>
      <w:r w:rsidR="00A23FBC">
        <w:rPr>
          <w:rFonts w:ascii="Times New Roman" w:eastAsia="Calibri" w:hAnsi="Times New Roman" w:cs="Times New Roman"/>
          <w:sz w:val="24"/>
          <w:szCs w:val="24"/>
        </w:rPr>
        <w:t xml:space="preserve"> </w:t>
      </w:r>
      <w:r w:rsidR="003770E5">
        <w:rPr>
          <w:rFonts w:ascii="Times New Roman" w:eastAsia="Calibri" w:hAnsi="Times New Roman" w:cs="Times New Roman"/>
          <w:sz w:val="24"/>
          <w:szCs w:val="24"/>
        </w:rPr>
        <w:t>Evidence</w:t>
      </w:r>
      <w:r w:rsidR="00455D91">
        <w:rPr>
          <w:rFonts w:ascii="Times New Roman" w:eastAsia="Calibri" w:hAnsi="Times New Roman" w:cs="Times New Roman"/>
          <w:sz w:val="24"/>
          <w:szCs w:val="24"/>
        </w:rPr>
        <w:t xml:space="preserve"> </w:t>
      </w:r>
      <w:r w:rsidR="003770E5">
        <w:rPr>
          <w:rFonts w:ascii="Times New Roman" w:eastAsia="Calibri" w:hAnsi="Times New Roman" w:cs="Times New Roman"/>
          <w:sz w:val="24"/>
          <w:szCs w:val="24"/>
        </w:rPr>
        <w:t>from this type of study</w:t>
      </w:r>
      <w:r w:rsidR="00455D91">
        <w:rPr>
          <w:rFonts w:ascii="Times New Roman" w:eastAsia="Calibri" w:hAnsi="Times New Roman" w:cs="Times New Roman"/>
          <w:sz w:val="24"/>
          <w:szCs w:val="24"/>
        </w:rPr>
        <w:t xml:space="preserve"> could </w:t>
      </w:r>
      <w:r w:rsidR="001128BD">
        <w:rPr>
          <w:rFonts w:ascii="Times New Roman" w:eastAsia="Calibri" w:hAnsi="Times New Roman" w:cs="Times New Roman"/>
          <w:sz w:val="24"/>
          <w:szCs w:val="24"/>
        </w:rPr>
        <w:t>improve current advice at a public level if marked differences are fo</w:t>
      </w:r>
      <w:r w:rsidR="00CA171F">
        <w:rPr>
          <w:rFonts w:ascii="Times New Roman" w:eastAsia="Calibri" w:hAnsi="Times New Roman" w:cs="Times New Roman"/>
          <w:sz w:val="24"/>
          <w:szCs w:val="24"/>
        </w:rPr>
        <w:t>und</w:t>
      </w:r>
      <w:r w:rsidR="006140F5">
        <w:rPr>
          <w:rFonts w:ascii="Times New Roman" w:eastAsia="Calibri" w:hAnsi="Times New Roman" w:cs="Times New Roman"/>
          <w:sz w:val="24"/>
          <w:szCs w:val="24"/>
        </w:rPr>
        <w:t>.</w:t>
      </w:r>
    </w:p>
    <w:p w14:paraId="091D51F5" w14:textId="77777777" w:rsidR="00FE5FB4" w:rsidRDefault="00FE5FB4" w:rsidP="00BD56E2">
      <w:pPr>
        <w:spacing w:after="0" w:line="360" w:lineRule="auto"/>
        <w:rPr>
          <w:rFonts w:ascii="Times New Roman" w:hAnsi="Times New Roman" w:cs="Times New Roman"/>
          <w:sz w:val="24"/>
          <w:szCs w:val="24"/>
        </w:rPr>
      </w:pPr>
    </w:p>
    <w:p w14:paraId="75332ED4" w14:textId="5A210DB0" w:rsidR="00636D60" w:rsidRDefault="00F2484D" w:rsidP="00BD56E2">
      <w:pPr>
        <w:spacing w:after="0" w:line="360" w:lineRule="auto"/>
        <w:rPr>
          <w:rFonts w:ascii="Times New Roman" w:hAnsi="Times New Roman" w:cs="Times New Roman"/>
          <w:sz w:val="24"/>
          <w:szCs w:val="24"/>
        </w:rPr>
      </w:pPr>
      <w:r>
        <w:rPr>
          <w:rFonts w:ascii="Times New Roman" w:hAnsi="Times New Roman" w:cs="Times New Roman"/>
          <w:sz w:val="24"/>
          <w:szCs w:val="24"/>
        </w:rPr>
        <w:t>Word Count: 1,</w:t>
      </w:r>
      <w:r w:rsidR="008C670E">
        <w:rPr>
          <w:rFonts w:ascii="Times New Roman" w:hAnsi="Times New Roman" w:cs="Times New Roman"/>
          <w:sz w:val="24"/>
          <w:szCs w:val="24"/>
        </w:rPr>
        <w:t>692</w:t>
      </w:r>
      <w:r>
        <w:rPr>
          <w:rFonts w:ascii="Times New Roman" w:hAnsi="Times New Roman" w:cs="Times New Roman"/>
          <w:sz w:val="24"/>
          <w:szCs w:val="24"/>
        </w:rPr>
        <w:t>.</w:t>
      </w:r>
    </w:p>
    <w:p w14:paraId="3C662B93" w14:textId="36A28A0F" w:rsidR="00636D60" w:rsidRDefault="00636D60" w:rsidP="00BD56E2">
      <w:pPr>
        <w:spacing w:after="0" w:line="360" w:lineRule="auto"/>
        <w:rPr>
          <w:rFonts w:ascii="Times New Roman" w:hAnsi="Times New Roman" w:cs="Times New Roman"/>
          <w:sz w:val="24"/>
          <w:szCs w:val="24"/>
        </w:rPr>
      </w:pPr>
    </w:p>
    <w:p w14:paraId="14972B42" w14:textId="0663333C" w:rsidR="00636D60" w:rsidRDefault="00636D60" w:rsidP="00BD56E2">
      <w:pPr>
        <w:spacing w:after="0" w:line="360" w:lineRule="auto"/>
        <w:rPr>
          <w:rFonts w:ascii="Times New Roman" w:hAnsi="Times New Roman" w:cs="Times New Roman"/>
          <w:sz w:val="24"/>
          <w:szCs w:val="24"/>
        </w:rPr>
      </w:pPr>
    </w:p>
    <w:p w14:paraId="26B13760" w14:textId="77A628A6" w:rsidR="00636D60" w:rsidRDefault="00636D60" w:rsidP="00BD56E2">
      <w:pPr>
        <w:spacing w:after="0" w:line="360" w:lineRule="auto"/>
        <w:rPr>
          <w:rFonts w:ascii="Times New Roman" w:hAnsi="Times New Roman" w:cs="Times New Roman"/>
          <w:sz w:val="24"/>
          <w:szCs w:val="24"/>
        </w:rPr>
      </w:pPr>
    </w:p>
    <w:p w14:paraId="3C727326" w14:textId="0DB8429D" w:rsidR="00636D60" w:rsidRDefault="00636D60" w:rsidP="00BD56E2">
      <w:pPr>
        <w:spacing w:after="0" w:line="360" w:lineRule="auto"/>
        <w:rPr>
          <w:rFonts w:ascii="Times New Roman" w:hAnsi="Times New Roman" w:cs="Times New Roman"/>
          <w:sz w:val="24"/>
          <w:szCs w:val="24"/>
        </w:rPr>
      </w:pPr>
    </w:p>
    <w:p w14:paraId="70E03149" w14:textId="63CFBCD2" w:rsidR="00636D60" w:rsidRDefault="00636D60" w:rsidP="00BD56E2">
      <w:pPr>
        <w:spacing w:after="0" w:line="360" w:lineRule="auto"/>
        <w:rPr>
          <w:rFonts w:ascii="Times New Roman" w:hAnsi="Times New Roman" w:cs="Times New Roman"/>
          <w:sz w:val="24"/>
          <w:szCs w:val="24"/>
        </w:rPr>
      </w:pPr>
    </w:p>
    <w:p w14:paraId="338BB582" w14:textId="11BF0150" w:rsidR="00636D60" w:rsidRDefault="00636D60" w:rsidP="00BD56E2">
      <w:pPr>
        <w:spacing w:after="0" w:line="360" w:lineRule="auto"/>
        <w:rPr>
          <w:rFonts w:ascii="Times New Roman" w:hAnsi="Times New Roman" w:cs="Times New Roman"/>
          <w:sz w:val="24"/>
          <w:szCs w:val="24"/>
        </w:rPr>
      </w:pPr>
    </w:p>
    <w:p w14:paraId="67A21FAB" w14:textId="51A5D982" w:rsidR="00636D60" w:rsidRDefault="00636D60" w:rsidP="00BD56E2">
      <w:pPr>
        <w:spacing w:after="0" w:line="360" w:lineRule="auto"/>
        <w:rPr>
          <w:rFonts w:ascii="Times New Roman" w:hAnsi="Times New Roman" w:cs="Times New Roman"/>
          <w:sz w:val="24"/>
          <w:szCs w:val="24"/>
        </w:rPr>
      </w:pPr>
    </w:p>
    <w:p w14:paraId="629629C4" w14:textId="35CD205E" w:rsidR="00636D60" w:rsidRDefault="00636D60" w:rsidP="00BD56E2">
      <w:pPr>
        <w:spacing w:after="0" w:line="360" w:lineRule="auto"/>
        <w:rPr>
          <w:rFonts w:ascii="Times New Roman" w:hAnsi="Times New Roman" w:cs="Times New Roman"/>
          <w:sz w:val="24"/>
          <w:szCs w:val="24"/>
        </w:rPr>
      </w:pPr>
    </w:p>
    <w:p w14:paraId="195F79A9" w14:textId="7ECB151E" w:rsidR="00636D60" w:rsidRDefault="00636D60" w:rsidP="00BD56E2">
      <w:pPr>
        <w:spacing w:after="0" w:line="360" w:lineRule="auto"/>
        <w:rPr>
          <w:rFonts w:ascii="Times New Roman" w:hAnsi="Times New Roman" w:cs="Times New Roman"/>
          <w:sz w:val="24"/>
          <w:szCs w:val="24"/>
        </w:rPr>
      </w:pPr>
    </w:p>
    <w:p w14:paraId="4FF6201A" w14:textId="303A5732" w:rsidR="00636D60" w:rsidRDefault="00636D60" w:rsidP="00BD56E2">
      <w:pPr>
        <w:spacing w:after="0" w:line="360" w:lineRule="auto"/>
        <w:rPr>
          <w:rFonts w:ascii="Times New Roman" w:hAnsi="Times New Roman" w:cs="Times New Roman"/>
          <w:sz w:val="24"/>
          <w:szCs w:val="24"/>
        </w:rPr>
      </w:pPr>
    </w:p>
    <w:p w14:paraId="492FD329" w14:textId="4AC49600" w:rsidR="00636D60" w:rsidRDefault="00636D60" w:rsidP="00BD56E2">
      <w:pPr>
        <w:spacing w:after="0" w:line="360" w:lineRule="auto"/>
        <w:rPr>
          <w:rFonts w:ascii="Times New Roman" w:hAnsi="Times New Roman" w:cs="Times New Roman"/>
          <w:sz w:val="24"/>
          <w:szCs w:val="24"/>
        </w:rPr>
      </w:pPr>
    </w:p>
    <w:p w14:paraId="72BB4A20" w14:textId="16179C72" w:rsidR="00636D60" w:rsidRDefault="00636D60" w:rsidP="00BD56E2">
      <w:pPr>
        <w:spacing w:after="0" w:line="360" w:lineRule="auto"/>
        <w:rPr>
          <w:rFonts w:ascii="Times New Roman" w:hAnsi="Times New Roman" w:cs="Times New Roman"/>
          <w:sz w:val="24"/>
          <w:szCs w:val="24"/>
        </w:rPr>
      </w:pPr>
    </w:p>
    <w:p w14:paraId="22D98DC5" w14:textId="0F207591" w:rsidR="00636D60" w:rsidRDefault="00636D60" w:rsidP="00BD56E2">
      <w:pPr>
        <w:spacing w:after="0" w:line="360" w:lineRule="auto"/>
        <w:rPr>
          <w:rFonts w:ascii="Times New Roman" w:hAnsi="Times New Roman" w:cs="Times New Roman"/>
          <w:sz w:val="24"/>
          <w:szCs w:val="24"/>
        </w:rPr>
      </w:pPr>
    </w:p>
    <w:p w14:paraId="6B4AFB96" w14:textId="36A2A75F" w:rsidR="00636D60" w:rsidRDefault="00636D60" w:rsidP="00BD56E2">
      <w:pPr>
        <w:spacing w:after="0" w:line="360" w:lineRule="auto"/>
        <w:rPr>
          <w:rFonts w:ascii="Times New Roman" w:hAnsi="Times New Roman" w:cs="Times New Roman"/>
          <w:sz w:val="24"/>
          <w:szCs w:val="24"/>
        </w:rPr>
      </w:pPr>
    </w:p>
    <w:p w14:paraId="18FBC759" w14:textId="0E1B6106" w:rsidR="00636D60" w:rsidRDefault="00636D60" w:rsidP="00BD56E2">
      <w:pPr>
        <w:spacing w:after="0" w:line="360" w:lineRule="auto"/>
        <w:rPr>
          <w:rFonts w:ascii="Times New Roman" w:hAnsi="Times New Roman" w:cs="Times New Roman"/>
          <w:sz w:val="24"/>
          <w:szCs w:val="24"/>
        </w:rPr>
      </w:pPr>
    </w:p>
    <w:p w14:paraId="4B65E5CA" w14:textId="1F2D6295" w:rsidR="00636D60" w:rsidRDefault="00636D60" w:rsidP="00BD56E2">
      <w:pPr>
        <w:spacing w:after="0" w:line="360" w:lineRule="auto"/>
        <w:rPr>
          <w:rFonts w:ascii="Times New Roman" w:hAnsi="Times New Roman" w:cs="Times New Roman"/>
          <w:sz w:val="24"/>
          <w:szCs w:val="24"/>
        </w:rPr>
      </w:pPr>
    </w:p>
    <w:p w14:paraId="2B2BACB2" w14:textId="458CF5D7" w:rsidR="00636D60" w:rsidRDefault="00636D60" w:rsidP="00BD56E2">
      <w:pPr>
        <w:spacing w:after="0" w:line="360" w:lineRule="auto"/>
        <w:rPr>
          <w:rFonts w:ascii="Times New Roman" w:hAnsi="Times New Roman" w:cs="Times New Roman"/>
          <w:sz w:val="24"/>
          <w:szCs w:val="24"/>
        </w:rPr>
      </w:pPr>
    </w:p>
    <w:p w14:paraId="4BC01664" w14:textId="2327D9A4" w:rsidR="00636D60" w:rsidRDefault="00636D60" w:rsidP="00BD56E2">
      <w:pPr>
        <w:spacing w:after="0" w:line="360" w:lineRule="auto"/>
        <w:rPr>
          <w:rFonts w:ascii="Times New Roman" w:hAnsi="Times New Roman" w:cs="Times New Roman"/>
          <w:sz w:val="24"/>
          <w:szCs w:val="24"/>
        </w:rPr>
      </w:pPr>
    </w:p>
    <w:p w14:paraId="4AD51DDA" w14:textId="6CE713A7" w:rsidR="00636D60" w:rsidRDefault="00636D60" w:rsidP="00BD56E2">
      <w:pPr>
        <w:spacing w:after="0" w:line="360" w:lineRule="auto"/>
        <w:rPr>
          <w:rFonts w:ascii="Times New Roman" w:hAnsi="Times New Roman" w:cs="Times New Roman"/>
          <w:sz w:val="24"/>
          <w:szCs w:val="24"/>
        </w:rPr>
      </w:pPr>
    </w:p>
    <w:p w14:paraId="77E9D73D" w14:textId="60F33CD0" w:rsidR="00636D60" w:rsidRDefault="00636D60" w:rsidP="00BD56E2">
      <w:pPr>
        <w:spacing w:after="0" w:line="360" w:lineRule="auto"/>
        <w:rPr>
          <w:rFonts w:ascii="Times New Roman" w:hAnsi="Times New Roman" w:cs="Times New Roman"/>
          <w:sz w:val="24"/>
          <w:szCs w:val="24"/>
        </w:rPr>
      </w:pPr>
    </w:p>
    <w:p w14:paraId="6E70E8ED" w14:textId="77777777" w:rsidR="00636D60" w:rsidRPr="007D17AC" w:rsidRDefault="00636D60" w:rsidP="00BD56E2">
      <w:pPr>
        <w:spacing w:after="0" w:line="360" w:lineRule="auto"/>
        <w:rPr>
          <w:rFonts w:ascii="Times New Roman" w:eastAsia="Calibri" w:hAnsi="Times New Roman" w:cs="Times New Roman"/>
          <w:sz w:val="24"/>
          <w:szCs w:val="24"/>
        </w:rPr>
      </w:pPr>
    </w:p>
    <w:p w14:paraId="12E0C6AC" w14:textId="76DD1191" w:rsidR="00524D1B" w:rsidRDefault="00524D1B" w:rsidP="00524D1B">
      <w:pPr>
        <w:spacing w:after="0" w:line="360" w:lineRule="auto"/>
        <w:rPr>
          <w:rFonts w:ascii="Times New Roman" w:eastAsia="Calibri" w:hAnsi="Times New Roman" w:cs="Times New Roman"/>
          <w:sz w:val="24"/>
          <w:szCs w:val="24"/>
        </w:rPr>
      </w:pPr>
    </w:p>
    <w:p w14:paraId="17BD0503" w14:textId="77777777" w:rsidR="00160B17" w:rsidRDefault="00160B17" w:rsidP="00F31BB2">
      <w:pPr>
        <w:spacing w:line="360" w:lineRule="auto"/>
        <w:jc w:val="center"/>
        <w:rPr>
          <w:rFonts w:ascii="Times New Roman" w:hAnsi="Times New Roman" w:cs="Times New Roman"/>
          <w:sz w:val="28"/>
          <w:szCs w:val="28"/>
        </w:rPr>
      </w:pPr>
    </w:p>
    <w:p w14:paraId="7B014351" w14:textId="77777777" w:rsidR="008310E9" w:rsidRDefault="008310E9" w:rsidP="008310E9">
      <w:pPr>
        <w:spacing w:line="360" w:lineRule="auto"/>
        <w:jc w:val="center"/>
        <w:rPr>
          <w:rFonts w:ascii="Times New Roman" w:hAnsi="Times New Roman" w:cs="Times New Roman"/>
          <w:sz w:val="28"/>
          <w:szCs w:val="28"/>
        </w:rPr>
      </w:pPr>
    </w:p>
    <w:p w14:paraId="088458CF" w14:textId="7A806E09" w:rsidR="001B2FDA" w:rsidRDefault="00BA68FA" w:rsidP="008310E9">
      <w:pPr>
        <w:spacing w:line="360" w:lineRule="auto"/>
        <w:jc w:val="center"/>
        <w:rPr>
          <w:rFonts w:ascii="Times New Roman" w:hAnsi="Times New Roman" w:cs="Times New Roman"/>
          <w:sz w:val="28"/>
          <w:szCs w:val="28"/>
        </w:rPr>
      </w:pPr>
      <w:r w:rsidRPr="00BA68FA">
        <w:rPr>
          <w:rFonts w:ascii="Times New Roman" w:hAnsi="Times New Roman" w:cs="Times New Roman"/>
          <w:sz w:val="28"/>
          <w:szCs w:val="28"/>
        </w:rPr>
        <w:t>Reference l</w:t>
      </w:r>
      <w:r w:rsidR="001B2FDA">
        <w:rPr>
          <w:rFonts w:ascii="Times New Roman" w:hAnsi="Times New Roman" w:cs="Times New Roman"/>
          <w:sz w:val="28"/>
          <w:szCs w:val="28"/>
        </w:rPr>
        <w:t>ist</w:t>
      </w:r>
    </w:p>
    <w:p w14:paraId="0D7D72B0" w14:textId="405D96F9" w:rsidR="00813264" w:rsidRPr="00813264" w:rsidRDefault="00DD22E0" w:rsidP="00693216">
      <w:pPr>
        <w:spacing w:line="328" w:lineRule="atLeast"/>
        <w:rPr>
          <w:rFonts w:ascii="Source Sans Pro" w:eastAsia="Times New Roman" w:hAnsi="Source Sans Pro" w:cs="Times New Roman"/>
          <w:color w:val="333333"/>
          <w:spacing w:val="2"/>
          <w:sz w:val="21"/>
          <w:szCs w:val="21"/>
          <w:lang w:eastAsia="en-GB"/>
        </w:rPr>
      </w:pPr>
      <w:r w:rsidRPr="008E3BDB">
        <w:rPr>
          <w:rStyle w:val="element-citation"/>
          <w:rFonts w:ascii="Times New Roman" w:hAnsi="Times New Roman" w:cs="Times New Roman"/>
          <w:color w:val="000000"/>
          <w:sz w:val="24"/>
          <w:szCs w:val="24"/>
          <w:bdr w:val="none" w:sz="0" w:space="0" w:color="auto" w:frame="1"/>
        </w:rPr>
        <w:t>Bahrke</w:t>
      </w:r>
      <w:r w:rsidR="00231026">
        <w:rPr>
          <w:rStyle w:val="element-citation"/>
          <w:rFonts w:ascii="Times New Roman" w:hAnsi="Times New Roman" w:cs="Times New Roman"/>
          <w:color w:val="000000"/>
          <w:sz w:val="24"/>
          <w:szCs w:val="24"/>
          <w:bdr w:val="none" w:sz="0" w:space="0" w:color="auto" w:frame="1"/>
        </w:rPr>
        <w:t>,</w:t>
      </w:r>
      <w:r w:rsidRPr="008E3BDB">
        <w:rPr>
          <w:rStyle w:val="element-citation"/>
          <w:rFonts w:ascii="Times New Roman" w:hAnsi="Times New Roman" w:cs="Times New Roman"/>
          <w:color w:val="000000"/>
          <w:sz w:val="24"/>
          <w:szCs w:val="24"/>
          <w:bdr w:val="none" w:sz="0" w:space="0" w:color="auto" w:frame="1"/>
        </w:rPr>
        <w:t>M</w:t>
      </w:r>
      <w:r w:rsidR="00231026">
        <w:rPr>
          <w:rStyle w:val="element-citation"/>
          <w:rFonts w:ascii="Times New Roman" w:hAnsi="Times New Roman" w:cs="Times New Roman"/>
          <w:color w:val="000000"/>
          <w:sz w:val="24"/>
          <w:szCs w:val="24"/>
          <w:bdr w:val="none" w:sz="0" w:space="0" w:color="auto" w:frame="1"/>
        </w:rPr>
        <w:t>. and</w:t>
      </w:r>
      <w:r w:rsidRPr="008E3BDB">
        <w:rPr>
          <w:rStyle w:val="element-citation"/>
          <w:rFonts w:ascii="Times New Roman" w:hAnsi="Times New Roman" w:cs="Times New Roman"/>
          <w:color w:val="000000"/>
          <w:sz w:val="24"/>
          <w:szCs w:val="24"/>
          <w:bdr w:val="none" w:sz="0" w:space="0" w:color="auto" w:frame="1"/>
        </w:rPr>
        <w:t xml:space="preserve"> Morgan W</w:t>
      </w:r>
      <w:r w:rsidR="00231026">
        <w:rPr>
          <w:rStyle w:val="element-citation"/>
          <w:rFonts w:ascii="Times New Roman" w:hAnsi="Times New Roman" w:cs="Times New Roman"/>
          <w:color w:val="000000"/>
          <w:sz w:val="24"/>
          <w:szCs w:val="24"/>
          <w:bdr w:val="none" w:sz="0" w:space="0" w:color="auto" w:frame="1"/>
        </w:rPr>
        <w:t>.</w:t>
      </w:r>
      <w:r w:rsidR="00BF59C1" w:rsidRPr="008E3BDB">
        <w:rPr>
          <w:rStyle w:val="element-citation"/>
          <w:rFonts w:ascii="Times New Roman" w:hAnsi="Times New Roman" w:cs="Times New Roman"/>
          <w:color w:val="000000"/>
          <w:sz w:val="24"/>
          <w:szCs w:val="24"/>
          <w:bdr w:val="none" w:sz="0" w:space="0" w:color="auto" w:frame="1"/>
        </w:rPr>
        <w:t xml:space="preserve"> (1978)</w:t>
      </w:r>
      <w:r w:rsidRPr="008E3BDB">
        <w:rPr>
          <w:rStyle w:val="element-citation"/>
          <w:rFonts w:ascii="Times New Roman" w:hAnsi="Times New Roman" w:cs="Times New Roman"/>
          <w:color w:val="000000"/>
          <w:sz w:val="24"/>
          <w:szCs w:val="24"/>
          <w:bdr w:val="none" w:sz="0" w:space="0" w:color="auto" w:frame="1"/>
        </w:rPr>
        <w:t xml:space="preserve"> </w:t>
      </w:r>
      <w:r w:rsidR="008E3BDB">
        <w:rPr>
          <w:rStyle w:val="element-citation"/>
          <w:rFonts w:ascii="Times New Roman" w:hAnsi="Times New Roman" w:cs="Times New Roman"/>
          <w:color w:val="000000"/>
          <w:sz w:val="24"/>
          <w:szCs w:val="24"/>
          <w:bdr w:val="none" w:sz="0" w:space="0" w:color="auto" w:frame="1"/>
        </w:rPr>
        <w:t>‘</w:t>
      </w:r>
      <w:r w:rsidRPr="008E3BDB">
        <w:rPr>
          <w:rStyle w:val="element-citation"/>
          <w:rFonts w:ascii="Times New Roman" w:hAnsi="Times New Roman" w:cs="Times New Roman"/>
          <w:color w:val="000000"/>
          <w:sz w:val="24"/>
          <w:szCs w:val="24"/>
          <w:bdr w:val="none" w:sz="0" w:space="0" w:color="auto" w:frame="1"/>
        </w:rPr>
        <w:t>Anxiety reduction following exercise and meditation</w:t>
      </w:r>
      <w:r w:rsidR="008E3BDB">
        <w:rPr>
          <w:rStyle w:val="element-citation"/>
          <w:rFonts w:ascii="Times New Roman" w:hAnsi="Times New Roman" w:cs="Times New Roman"/>
          <w:color w:val="000000"/>
          <w:sz w:val="24"/>
          <w:szCs w:val="24"/>
          <w:bdr w:val="none" w:sz="0" w:space="0" w:color="auto" w:frame="1"/>
        </w:rPr>
        <w:t>’</w:t>
      </w:r>
      <w:r w:rsidR="00E54D96">
        <w:rPr>
          <w:rStyle w:val="element-citation"/>
          <w:rFonts w:ascii="Times New Roman" w:hAnsi="Times New Roman" w:cs="Times New Roman"/>
          <w:color w:val="000000"/>
          <w:sz w:val="24"/>
          <w:szCs w:val="24"/>
          <w:bdr w:val="none" w:sz="0" w:space="0" w:color="auto" w:frame="1"/>
        </w:rPr>
        <w:t>,</w:t>
      </w:r>
      <w:r w:rsidRPr="008E3BDB">
        <w:rPr>
          <w:rStyle w:val="element-citation"/>
          <w:rFonts w:ascii="Times New Roman" w:hAnsi="Times New Roman" w:cs="Times New Roman"/>
          <w:color w:val="000000"/>
          <w:sz w:val="24"/>
          <w:szCs w:val="24"/>
          <w:bdr w:val="none" w:sz="0" w:space="0" w:color="auto" w:frame="1"/>
        </w:rPr>
        <w:t xml:space="preserve"> </w:t>
      </w:r>
      <w:r w:rsidRPr="00CB4BD5">
        <w:rPr>
          <w:rStyle w:val="ref-journal"/>
          <w:rFonts w:ascii="Times New Roman" w:hAnsi="Times New Roman" w:cs="Times New Roman"/>
          <w:i/>
          <w:color w:val="000000"/>
          <w:sz w:val="24"/>
          <w:szCs w:val="24"/>
          <w:bdr w:val="none" w:sz="0" w:space="0" w:color="auto" w:frame="1"/>
        </w:rPr>
        <w:t>Cognitive Ther</w:t>
      </w:r>
      <w:r w:rsidR="00693216">
        <w:rPr>
          <w:rStyle w:val="ref-journal"/>
          <w:rFonts w:ascii="Times New Roman" w:hAnsi="Times New Roman" w:cs="Times New Roman"/>
          <w:i/>
          <w:color w:val="000000"/>
          <w:sz w:val="24"/>
          <w:szCs w:val="24"/>
          <w:bdr w:val="none" w:sz="0" w:space="0" w:color="auto" w:frame="1"/>
        </w:rPr>
        <w:t>apy and</w:t>
      </w:r>
      <w:r w:rsidRPr="00CB4BD5">
        <w:rPr>
          <w:rStyle w:val="ref-journal"/>
          <w:rFonts w:ascii="Times New Roman" w:hAnsi="Times New Roman" w:cs="Times New Roman"/>
          <w:i/>
          <w:color w:val="000000"/>
          <w:sz w:val="24"/>
          <w:szCs w:val="24"/>
          <w:bdr w:val="none" w:sz="0" w:space="0" w:color="auto" w:frame="1"/>
        </w:rPr>
        <w:t xml:space="preserve"> </w:t>
      </w:r>
      <w:r w:rsidR="00693216" w:rsidRPr="00CB4BD5">
        <w:rPr>
          <w:rStyle w:val="ref-journal"/>
          <w:rFonts w:ascii="Times New Roman" w:hAnsi="Times New Roman" w:cs="Times New Roman"/>
          <w:i/>
          <w:color w:val="000000"/>
          <w:sz w:val="24"/>
          <w:szCs w:val="24"/>
          <w:bdr w:val="none" w:sz="0" w:space="0" w:color="auto" w:frame="1"/>
        </w:rPr>
        <w:t>Res</w:t>
      </w:r>
      <w:r w:rsidR="00693216">
        <w:rPr>
          <w:rStyle w:val="ref-journal"/>
          <w:rFonts w:ascii="Times New Roman" w:hAnsi="Times New Roman" w:cs="Times New Roman"/>
          <w:color w:val="000000"/>
          <w:sz w:val="24"/>
          <w:szCs w:val="24"/>
          <w:bdr w:val="none" w:sz="0" w:space="0" w:color="auto" w:frame="1"/>
        </w:rPr>
        <w:t xml:space="preserve">earch </w:t>
      </w:r>
      <w:r w:rsidRPr="008E3BDB">
        <w:rPr>
          <w:rStyle w:val="ref-vol"/>
          <w:rFonts w:ascii="Times New Roman" w:hAnsi="Times New Roman" w:cs="Times New Roman"/>
          <w:color w:val="000000"/>
          <w:sz w:val="24"/>
          <w:szCs w:val="24"/>
          <w:bdr w:val="none" w:sz="0" w:space="0" w:color="auto" w:frame="1"/>
        </w:rPr>
        <w:t>2</w:t>
      </w:r>
      <w:r w:rsidRPr="008E3BDB">
        <w:rPr>
          <w:rStyle w:val="element-citation"/>
          <w:rFonts w:ascii="Times New Roman" w:hAnsi="Times New Roman" w:cs="Times New Roman"/>
          <w:color w:val="000000"/>
          <w:sz w:val="24"/>
          <w:szCs w:val="24"/>
          <w:bdr w:val="none" w:sz="0" w:space="0" w:color="auto" w:frame="1"/>
        </w:rPr>
        <w:t>(4)</w:t>
      </w:r>
      <w:r w:rsidR="008E3BDB">
        <w:rPr>
          <w:rStyle w:val="element-citation"/>
          <w:rFonts w:ascii="Times New Roman" w:hAnsi="Times New Roman" w:cs="Times New Roman"/>
          <w:color w:val="000000"/>
          <w:sz w:val="24"/>
          <w:szCs w:val="24"/>
          <w:bdr w:val="none" w:sz="0" w:space="0" w:color="auto" w:frame="1"/>
        </w:rPr>
        <w:t xml:space="preserve">, pp. </w:t>
      </w:r>
      <w:r w:rsidRPr="008E3BDB">
        <w:rPr>
          <w:rStyle w:val="element-citation"/>
          <w:rFonts w:ascii="Times New Roman" w:hAnsi="Times New Roman" w:cs="Times New Roman"/>
          <w:color w:val="000000"/>
          <w:sz w:val="24"/>
          <w:szCs w:val="24"/>
          <w:bdr w:val="none" w:sz="0" w:space="0" w:color="auto" w:frame="1"/>
        </w:rPr>
        <w:t>323</w:t>
      </w:r>
      <w:r w:rsidRPr="00BF59C1">
        <w:rPr>
          <w:rStyle w:val="element-citation"/>
          <w:rFonts w:ascii="Times New Roman" w:hAnsi="Times New Roman" w:cs="Times New Roman"/>
          <w:color w:val="000000"/>
          <w:bdr w:val="none" w:sz="0" w:space="0" w:color="auto" w:frame="1"/>
        </w:rPr>
        <w:t>–333.</w:t>
      </w:r>
      <w:r w:rsidR="00813264">
        <w:rPr>
          <w:rStyle w:val="element-citation"/>
          <w:rFonts w:ascii="Times New Roman" w:hAnsi="Times New Roman" w:cs="Times New Roman"/>
          <w:color w:val="000000"/>
          <w:bdr w:val="none" w:sz="0" w:space="0" w:color="auto" w:frame="1"/>
        </w:rPr>
        <w:t xml:space="preserve"> DOI</w:t>
      </w:r>
      <w:r w:rsidR="00813264" w:rsidRPr="00AF46F2">
        <w:rPr>
          <w:rStyle w:val="element-citation"/>
          <w:rFonts w:ascii="Times New Roman" w:hAnsi="Times New Roman" w:cs="Times New Roman"/>
          <w:color w:val="000000"/>
          <w:sz w:val="24"/>
          <w:szCs w:val="24"/>
          <w:bdr w:val="none" w:sz="0" w:space="0" w:color="auto" w:frame="1"/>
        </w:rPr>
        <w:t>:</w:t>
      </w:r>
      <w:r w:rsidR="007917A7" w:rsidRPr="00AF46F2">
        <w:rPr>
          <w:rFonts w:ascii="Times New Roman" w:eastAsia="Times New Roman" w:hAnsi="Times New Roman" w:cs="Times New Roman"/>
          <w:color w:val="333333"/>
          <w:spacing w:val="2"/>
          <w:sz w:val="24"/>
          <w:szCs w:val="24"/>
          <w:lang w:eastAsia="en-GB"/>
        </w:rPr>
        <w:t xml:space="preserve"> </w:t>
      </w:r>
      <w:r w:rsidR="00813264" w:rsidRPr="00AF46F2">
        <w:rPr>
          <w:rFonts w:ascii="Times New Roman" w:eastAsia="Times New Roman" w:hAnsi="Times New Roman" w:cs="Times New Roman"/>
          <w:color w:val="333333"/>
          <w:spacing w:val="2"/>
          <w:sz w:val="24"/>
          <w:szCs w:val="24"/>
          <w:lang w:eastAsia="en-GB"/>
        </w:rPr>
        <w:t>/10.1007/BF01172650</w:t>
      </w:r>
      <w:r w:rsidR="00D7270F">
        <w:rPr>
          <w:rFonts w:ascii="Times New Roman" w:eastAsia="Times New Roman" w:hAnsi="Times New Roman" w:cs="Times New Roman"/>
          <w:color w:val="333333"/>
          <w:spacing w:val="2"/>
          <w:sz w:val="24"/>
          <w:szCs w:val="24"/>
          <w:lang w:eastAsia="en-GB"/>
        </w:rPr>
        <w:t>.</w:t>
      </w:r>
    </w:p>
    <w:p w14:paraId="4D8BAEF0" w14:textId="42D8B1B9" w:rsidR="00C523D6" w:rsidRPr="00BF59C1" w:rsidRDefault="00C523D6" w:rsidP="009B4648">
      <w:pPr>
        <w:spacing w:line="360" w:lineRule="auto"/>
        <w:rPr>
          <w:rFonts w:ascii="Times New Roman" w:hAnsi="Times New Roman" w:cs="Times New Roman"/>
          <w:sz w:val="24"/>
          <w:szCs w:val="24"/>
        </w:rPr>
      </w:pPr>
    </w:p>
    <w:p w14:paraId="0EFF4302" w14:textId="61C591D0" w:rsidR="009B4648" w:rsidRPr="00854F62" w:rsidRDefault="009B4648" w:rsidP="009B4648">
      <w:pPr>
        <w:spacing w:line="360" w:lineRule="auto"/>
        <w:rPr>
          <w:rFonts w:ascii="Times New Roman" w:hAnsi="Times New Roman" w:cs="Times New Roman"/>
          <w:sz w:val="24"/>
          <w:szCs w:val="24"/>
        </w:rPr>
      </w:pPr>
      <w:r w:rsidRPr="00854F62">
        <w:rPr>
          <w:rFonts w:ascii="Times New Roman" w:hAnsi="Times New Roman" w:cs="Times New Roman"/>
          <w:sz w:val="24"/>
          <w:szCs w:val="24"/>
        </w:rPr>
        <w:t>Blake</w:t>
      </w:r>
      <w:r w:rsidR="00854F62" w:rsidRPr="00854F62">
        <w:rPr>
          <w:rFonts w:ascii="Times New Roman" w:hAnsi="Times New Roman" w:cs="Times New Roman"/>
          <w:sz w:val="24"/>
          <w:szCs w:val="24"/>
        </w:rPr>
        <w:t xml:space="preserve">, </w:t>
      </w:r>
      <w:r w:rsidRPr="00854F62">
        <w:rPr>
          <w:rFonts w:ascii="Times New Roman" w:hAnsi="Times New Roman" w:cs="Times New Roman"/>
          <w:sz w:val="24"/>
          <w:szCs w:val="24"/>
        </w:rPr>
        <w:t>H</w:t>
      </w:r>
      <w:r w:rsidR="00854F62" w:rsidRPr="00854F62">
        <w:rPr>
          <w:rFonts w:ascii="Times New Roman" w:hAnsi="Times New Roman" w:cs="Times New Roman"/>
          <w:sz w:val="24"/>
          <w:szCs w:val="24"/>
        </w:rPr>
        <w:t>. (2012)</w:t>
      </w:r>
      <w:r w:rsidR="001B2FDA" w:rsidRPr="00854F62">
        <w:rPr>
          <w:rFonts w:ascii="Times New Roman" w:hAnsi="Times New Roman" w:cs="Times New Roman"/>
          <w:sz w:val="24"/>
          <w:szCs w:val="24"/>
        </w:rPr>
        <w:t xml:space="preserve"> </w:t>
      </w:r>
      <w:r w:rsidR="00854F62" w:rsidRPr="00854F62">
        <w:rPr>
          <w:rFonts w:ascii="Times New Roman" w:hAnsi="Times New Roman" w:cs="Times New Roman"/>
          <w:sz w:val="24"/>
          <w:szCs w:val="24"/>
        </w:rPr>
        <w:t>‘</w:t>
      </w:r>
      <w:r w:rsidRPr="00854F62">
        <w:rPr>
          <w:rFonts w:ascii="Times New Roman" w:hAnsi="Times New Roman" w:cs="Times New Roman"/>
          <w:sz w:val="24"/>
          <w:szCs w:val="24"/>
        </w:rPr>
        <w:t>Physical activity and exercise in the treatment of depression</w:t>
      </w:r>
      <w:r w:rsidR="00854F62" w:rsidRPr="00854F62">
        <w:rPr>
          <w:rFonts w:ascii="Times New Roman" w:hAnsi="Times New Roman" w:cs="Times New Roman"/>
          <w:sz w:val="24"/>
          <w:szCs w:val="24"/>
        </w:rPr>
        <w:t>’</w:t>
      </w:r>
      <w:r w:rsidR="001B2FDA" w:rsidRPr="00854F62">
        <w:rPr>
          <w:rFonts w:ascii="Times New Roman" w:hAnsi="Times New Roman" w:cs="Times New Roman"/>
          <w:sz w:val="24"/>
          <w:szCs w:val="24"/>
        </w:rPr>
        <w:t xml:space="preserve">, </w:t>
      </w:r>
      <w:r w:rsidRPr="00854F62">
        <w:rPr>
          <w:rFonts w:ascii="Times New Roman" w:hAnsi="Times New Roman" w:cs="Times New Roman"/>
          <w:i/>
          <w:sz w:val="24"/>
          <w:szCs w:val="24"/>
        </w:rPr>
        <w:t>Frontiers in Psychiatry</w:t>
      </w:r>
      <w:r w:rsidR="001B2FDA" w:rsidRPr="00854F62">
        <w:rPr>
          <w:rFonts w:ascii="Times New Roman" w:hAnsi="Times New Roman" w:cs="Times New Roman"/>
          <w:sz w:val="24"/>
          <w:szCs w:val="24"/>
        </w:rPr>
        <w:t xml:space="preserve">, </w:t>
      </w:r>
      <w:r w:rsidRPr="00854F62">
        <w:rPr>
          <w:rFonts w:ascii="Times New Roman" w:hAnsi="Times New Roman" w:cs="Times New Roman"/>
          <w:sz w:val="24"/>
          <w:szCs w:val="24"/>
        </w:rPr>
        <w:t>3</w:t>
      </w:r>
      <w:r w:rsidR="00567CFA" w:rsidRPr="00854F62">
        <w:rPr>
          <w:rFonts w:ascii="Times New Roman" w:hAnsi="Times New Roman" w:cs="Times New Roman"/>
          <w:sz w:val="24"/>
          <w:szCs w:val="24"/>
        </w:rPr>
        <w:t>, p.</w:t>
      </w:r>
      <w:r w:rsidRPr="00854F62">
        <w:rPr>
          <w:rFonts w:ascii="Times New Roman" w:hAnsi="Times New Roman" w:cs="Times New Roman"/>
          <w:sz w:val="24"/>
          <w:szCs w:val="24"/>
        </w:rPr>
        <w:t>106</w:t>
      </w:r>
      <w:r w:rsidR="001911E5">
        <w:rPr>
          <w:rFonts w:ascii="Times New Roman" w:hAnsi="Times New Roman" w:cs="Times New Roman"/>
          <w:sz w:val="24"/>
          <w:szCs w:val="24"/>
        </w:rPr>
        <w:t xml:space="preserve">. </w:t>
      </w:r>
      <w:r w:rsidRPr="00854F62">
        <w:rPr>
          <w:rFonts w:ascii="Times New Roman" w:hAnsi="Times New Roman" w:cs="Times New Roman"/>
          <w:sz w:val="24"/>
          <w:szCs w:val="24"/>
        </w:rPr>
        <w:t>DOI=10.3389/fpsyt.2012.00106</w:t>
      </w:r>
      <w:r w:rsidR="00D7270F">
        <w:rPr>
          <w:rFonts w:ascii="Times New Roman" w:hAnsi="Times New Roman" w:cs="Times New Roman"/>
          <w:sz w:val="24"/>
          <w:szCs w:val="24"/>
        </w:rPr>
        <w:t>.</w:t>
      </w:r>
      <w:r w:rsidRPr="00854F62">
        <w:rPr>
          <w:rFonts w:ascii="Times New Roman" w:hAnsi="Times New Roman" w:cs="Times New Roman"/>
          <w:sz w:val="24"/>
          <w:szCs w:val="24"/>
        </w:rPr>
        <w:t xml:space="preserve">    </w:t>
      </w:r>
    </w:p>
    <w:p w14:paraId="7752DE6C" w14:textId="77777777" w:rsidR="00E013FB" w:rsidRDefault="00E013FB" w:rsidP="00975EFD">
      <w:pPr>
        <w:spacing w:after="0" w:line="360" w:lineRule="auto"/>
        <w:textAlignment w:val="baseline"/>
        <w:rPr>
          <w:rFonts w:ascii="Times New Roman" w:eastAsia="Times New Roman" w:hAnsi="Times New Roman" w:cs="Times New Roman"/>
          <w:color w:val="000000" w:themeColor="text1"/>
          <w:sz w:val="24"/>
          <w:szCs w:val="24"/>
          <w:lang w:eastAsia="en-GB"/>
        </w:rPr>
      </w:pPr>
    </w:p>
    <w:p w14:paraId="36E5DBAE" w14:textId="55417C78" w:rsidR="00F000AB" w:rsidRPr="00F000AB" w:rsidRDefault="004B273E" w:rsidP="007D1753">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themeColor="text1"/>
          <w:sz w:val="24"/>
          <w:szCs w:val="24"/>
          <w:lang w:eastAsia="en-GB"/>
        </w:rPr>
        <w:t>Duncan</w:t>
      </w:r>
      <w:r w:rsidR="009405D5">
        <w:rPr>
          <w:rFonts w:ascii="Times New Roman" w:eastAsia="Times New Roman" w:hAnsi="Times New Roman" w:cs="Times New Roman"/>
          <w:color w:val="000000" w:themeColor="text1"/>
          <w:sz w:val="24"/>
          <w:szCs w:val="24"/>
          <w:lang w:eastAsia="en-GB"/>
        </w:rPr>
        <w:t xml:space="preserve">, M. et al. </w:t>
      </w:r>
      <w:r w:rsidR="00AB4259">
        <w:rPr>
          <w:rFonts w:ascii="Times New Roman" w:eastAsia="Times New Roman" w:hAnsi="Times New Roman" w:cs="Times New Roman"/>
          <w:color w:val="000000" w:themeColor="text1"/>
          <w:sz w:val="24"/>
          <w:szCs w:val="24"/>
          <w:lang w:eastAsia="en-GB"/>
        </w:rPr>
        <w:t xml:space="preserve">(2014) </w:t>
      </w:r>
      <w:r w:rsidR="007D1753">
        <w:rPr>
          <w:rFonts w:ascii="Times New Roman" w:eastAsia="Times New Roman" w:hAnsi="Times New Roman" w:cs="Times New Roman"/>
          <w:color w:val="000000" w:themeColor="text1"/>
          <w:sz w:val="24"/>
          <w:szCs w:val="24"/>
          <w:lang w:eastAsia="en-GB"/>
        </w:rPr>
        <w:t>‘</w:t>
      </w:r>
      <w:r w:rsidR="00F000AB" w:rsidRPr="00F000AB">
        <w:rPr>
          <w:rFonts w:ascii="Times New Roman" w:eastAsia="Times New Roman" w:hAnsi="Times New Roman" w:cs="Times New Roman"/>
          <w:color w:val="000000"/>
          <w:sz w:val="24"/>
          <w:szCs w:val="24"/>
          <w:lang w:eastAsia="en-GB"/>
        </w:rPr>
        <w:t>The Effect of Green Exercise on Blood Pressure, Heart Rate and Mood State in Primary School Children</w:t>
      </w:r>
      <w:r w:rsidR="00006B56">
        <w:rPr>
          <w:rFonts w:ascii="Times New Roman" w:eastAsia="Times New Roman" w:hAnsi="Times New Roman" w:cs="Times New Roman"/>
          <w:color w:val="000000"/>
          <w:sz w:val="24"/>
          <w:szCs w:val="24"/>
          <w:lang w:eastAsia="en-GB"/>
        </w:rPr>
        <w:t>’,</w:t>
      </w:r>
      <w:r w:rsidR="00657ED0">
        <w:rPr>
          <w:rFonts w:ascii="Times New Roman" w:eastAsia="Times New Roman" w:hAnsi="Times New Roman" w:cs="Times New Roman"/>
          <w:color w:val="000000"/>
          <w:sz w:val="24"/>
          <w:szCs w:val="24"/>
          <w:lang w:eastAsia="en-GB"/>
        </w:rPr>
        <w:t xml:space="preserve"> </w:t>
      </w:r>
      <w:r w:rsidR="00657ED0" w:rsidRPr="00B5080C">
        <w:rPr>
          <w:rFonts w:ascii="Times New Roman" w:eastAsia="Times New Roman" w:hAnsi="Times New Roman" w:cs="Times New Roman"/>
          <w:i/>
          <w:color w:val="000000"/>
          <w:sz w:val="24"/>
          <w:szCs w:val="24"/>
          <w:lang w:eastAsia="en-GB"/>
        </w:rPr>
        <w:t xml:space="preserve">International Journal of </w:t>
      </w:r>
      <w:r w:rsidR="00B5080C" w:rsidRPr="00B5080C">
        <w:rPr>
          <w:rFonts w:ascii="Times New Roman" w:eastAsia="Times New Roman" w:hAnsi="Times New Roman" w:cs="Times New Roman"/>
          <w:i/>
          <w:color w:val="000000"/>
          <w:sz w:val="24"/>
          <w:szCs w:val="24"/>
          <w:lang w:eastAsia="en-GB"/>
        </w:rPr>
        <w:t xml:space="preserve">Environmental Research and Public Health, </w:t>
      </w:r>
      <w:r w:rsidR="00947CC3" w:rsidRPr="00160B17">
        <w:rPr>
          <w:rStyle w:val="ff1"/>
          <w:rFonts w:ascii="Times New Roman" w:hAnsi="Times New Roman" w:cs="Times New Roman"/>
          <w:color w:val="000000"/>
          <w:sz w:val="24"/>
          <w:szCs w:val="24"/>
        </w:rPr>
        <w:t>11</w:t>
      </w:r>
      <w:r w:rsidR="00947CC3" w:rsidRPr="00160B17">
        <w:rPr>
          <w:rFonts w:ascii="Times New Roman" w:hAnsi="Times New Roman" w:cs="Times New Roman"/>
          <w:color w:val="000000"/>
          <w:sz w:val="24"/>
          <w:szCs w:val="24"/>
        </w:rPr>
        <w:t>,</w:t>
      </w:r>
      <w:r w:rsidR="00160B17">
        <w:rPr>
          <w:rFonts w:ascii="Times New Roman" w:hAnsi="Times New Roman" w:cs="Times New Roman"/>
          <w:color w:val="000000"/>
          <w:sz w:val="24"/>
          <w:szCs w:val="24"/>
        </w:rPr>
        <w:t xml:space="preserve"> pp. </w:t>
      </w:r>
      <w:r w:rsidR="00947CC3" w:rsidRPr="00160B17">
        <w:rPr>
          <w:rFonts w:ascii="Times New Roman" w:hAnsi="Times New Roman" w:cs="Times New Roman"/>
          <w:color w:val="000000"/>
          <w:sz w:val="24"/>
          <w:szCs w:val="24"/>
        </w:rPr>
        <w:t>3678-3688</w:t>
      </w:r>
      <w:r w:rsidR="00160B17">
        <w:rPr>
          <w:rFonts w:ascii="Times New Roman" w:hAnsi="Times New Roman" w:cs="Times New Roman"/>
          <w:color w:val="000000"/>
          <w:sz w:val="24"/>
          <w:szCs w:val="24"/>
        </w:rPr>
        <w:t xml:space="preserve">. </w:t>
      </w:r>
      <w:r w:rsidR="00FB1E47">
        <w:rPr>
          <w:rFonts w:ascii="Times New Roman" w:hAnsi="Times New Roman" w:cs="Times New Roman"/>
          <w:color w:val="000000"/>
          <w:sz w:val="24"/>
          <w:szCs w:val="24"/>
        </w:rPr>
        <w:t>DOI:</w:t>
      </w:r>
      <w:r w:rsidR="00947CC3" w:rsidRPr="00160B17">
        <w:rPr>
          <w:rFonts w:ascii="Times New Roman" w:hAnsi="Times New Roman" w:cs="Times New Roman"/>
          <w:color w:val="000000"/>
          <w:sz w:val="24"/>
          <w:szCs w:val="24"/>
        </w:rPr>
        <w:t>0.3390/ijerph110403678</w:t>
      </w:r>
      <w:r w:rsidR="00160B17">
        <w:rPr>
          <w:rFonts w:ascii="Times New Roman" w:hAnsi="Times New Roman" w:cs="Times New Roman"/>
          <w:color w:val="000000"/>
          <w:sz w:val="24"/>
          <w:szCs w:val="24"/>
        </w:rPr>
        <w:t>.</w:t>
      </w:r>
    </w:p>
    <w:p w14:paraId="230E0BEA" w14:textId="3C4C8B12" w:rsidR="004B273E" w:rsidRDefault="004B273E" w:rsidP="00975EFD">
      <w:pPr>
        <w:spacing w:after="0" w:line="360" w:lineRule="auto"/>
        <w:textAlignment w:val="baseline"/>
        <w:rPr>
          <w:rFonts w:ascii="Times New Roman" w:eastAsia="Times New Roman" w:hAnsi="Times New Roman" w:cs="Times New Roman"/>
          <w:color w:val="000000" w:themeColor="text1"/>
          <w:sz w:val="24"/>
          <w:szCs w:val="24"/>
          <w:lang w:eastAsia="en-GB"/>
        </w:rPr>
      </w:pPr>
    </w:p>
    <w:p w14:paraId="2FF2ECF7" w14:textId="4966BF30" w:rsidR="004B273E" w:rsidRDefault="00FB1E47" w:rsidP="00975EFD">
      <w:pPr>
        <w:spacing w:after="0" w:line="360" w:lineRule="auto"/>
        <w:textAlignment w:val="baseline"/>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Flowers, </w:t>
      </w:r>
      <w:r w:rsidR="006140F5">
        <w:rPr>
          <w:rFonts w:ascii="Times New Roman" w:eastAsia="Times New Roman" w:hAnsi="Times New Roman" w:cs="Times New Roman"/>
          <w:color w:val="000000" w:themeColor="text1"/>
          <w:sz w:val="24"/>
          <w:szCs w:val="24"/>
          <w:lang w:eastAsia="en-GB"/>
        </w:rPr>
        <w:t xml:space="preserve">E. et al. (2018) ‘ Enhancing the acute psychological benefits of green exercise: An investigation of expectancy effects,’ </w:t>
      </w:r>
      <w:r w:rsidR="006140F5" w:rsidRPr="006140F5">
        <w:rPr>
          <w:rFonts w:ascii="Times New Roman" w:eastAsia="Times New Roman" w:hAnsi="Times New Roman" w:cs="Times New Roman"/>
          <w:i/>
          <w:color w:val="000000" w:themeColor="text1"/>
          <w:sz w:val="24"/>
          <w:szCs w:val="24"/>
          <w:lang w:eastAsia="en-GB"/>
        </w:rPr>
        <w:t>Psychology of Sport and Exercise</w:t>
      </w:r>
      <w:r w:rsidR="006140F5">
        <w:rPr>
          <w:rFonts w:ascii="Times New Roman" w:eastAsia="Times New Roman" w:hAnsi="Times New Roman" w:cs="Times New Roman"/>
          <w:color w:val="000000" w:themeColor="text1"/>
          <w:sz w:val="24"/>
          <w:szCs w:val="24"/>
          <w:lang w:eastAsia="en-GB"/>
        </w:rPr>
        <w:t>, 39, pp. 213-221.</w:t>
      </w:r>
    </w:p>
    <w:p w14:paraId="722D3B1A" w14:textId="27B33948" w:rsidR="00FB1E47" w:rsidRPr="00FB1E47" w:rsidRDefault="00FB1E47" w:rsidP="00FB1E47">
      <w:pPr>
        <w:spacing w:line="360" w:lineRule="atLeast"/>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DOI: </w:t>
      </w:r>
      <w:hyperlink r:id="rId11" w:tgtFrame="_blank" w:tooltip="Persistent link using digital object identifier" w:history="1">
        <w:r w:rsidRPr="00FB1E47">
          <w:rPr>
            <w:rFonts w:ascii="Times New Roman" w:eastAsia="Times New Roman" w:hAnsi="Times New Roman" w:cs="Times New Roman"/>
            <w:color w:val="000000" w:themeColor="text1"/>
            <w:sz w:val="24"/>
            <w:szCs w:val="24"/>
            <w:lang w:eastAsia="en-GB"/>
          </w:rPr>
          <w:t>10.1016/j.psychsport.2018.08.014</w:t>
        </w:r>
      </w:hyperlink>
    </w:p>
    <w:p w14:paraId="7D58FD5C" w14:textId="00D61094" w:rsidR="00FB1E47" w:rsidRDefault="00FB1E47" w:rsidP="00975EFD">
      <w:pPr>
        <w:spacing w:after="0" w:line="360" w:lineRule="auto"/>
        <w:textAlignment w:val="baseline"/>
        <w:rPr>
          <w:rFonts w:ascii="Times New Roman" w:eastAsia="Times New Roman" w:hAnsi="Times New Roman" w:cs="Times New Roman"/>
          <w:color w:val="000000" w:themeColor="text1"/>
          <w:sz w:val="24"/>
          <w:szCs w:val="24"/>
          <w:lang w:eastAsia="en-GB"/>
        </w:rPr>
      </w:pPr>
    </w:p>
    <w:p w14:paraId="4AF0BD64" w14:textId="77777777" w:rsidR="00FB1E47" w:rsidRDefault="00FB1E47" w:rsidP="00975EFD">
      <w:pPr>
        <w:spacing w:after="0" w:line="360" w:lineRule="auto"/>
        <w:textAlignment w:val="baseline"/>
        <w:rPr>
          <w:rFonts w:ascii="Times New Roman" w:eastAsia="Times New Roman" w:hAnsi="Times New Roman" w:cs="Times New Roman"/>
          <w:color w:val="000000" w:themeColor="text1"/>
          <w:sz w:val="24"/>
          <w:szCs w:val="24"/>
          <w:lang w:eastAsia="en-GB"/>
        </w:rPr>
      </w:pPr>
    </w:p>
    <w:p w14:paraId="34EDCC26" w14:textId="59FC9BC5" w:rsidR="00D842FA" w:rsidRDefault="00A046A5" w:rsidP="00975EFD">
      <w:pPr>
        <w:spacing w:after="0" w:line="360" w:lineRule="auto"/>
        <w:textAlignment w:val="baseline"/>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Gauvin</w:t>
      </w:r>
      <w:r w:rsidR="00E43CF2">
        <w:rPr>
          <w:rFonts w:ascii="Times New Roman" w:eastAsia="Times New Roman" w:hAnsi="Times New Roman" w:cs="Times New Roman"/>
          <w:color w:val="000000" w:themeColor="text1"/>
          <w:sz w:val="24"/>
          <w:szCs w:val="24"/>
          <w:lang w:eastAsia="en-GB"/>
        </w:rPr>
        <w:t>,</w:t>
      </w:r>
      <w:r w:rsidR="00981BEE">
        <w:rPr>
          <w:rFonts w:ascii="Times New Roman" w:eastAsia="Times New Roman" w:hAnsi="Times New Roman" w:cs="Times New Roman"/>
          <w:color w:val="000000" w:themeColor="text1"/>
          <w:sz w:val="24"/>
          <w:szCs w:val="24"/>
          <w:lang w:eastAsia="en-GB"/>
        </w:rPr>
        <w:t xml:space="preserve"> L.</w:t>
      </w:r>
      <w:r w:rsidR="00E43CF2">
        <w:rPr>
          <w:rFonts w:ascii="Times New Roman" w:eastAsia="Times New Roman" w:hAnsi="Times New Roman" w:cs="Times New Roman"/>
          <w:color w:val="000000" w:themeColor="text1"/>
          <w:sz w:val="24"/>
          <w:szCs w:val="24"/>
          <w:lang w:eastAsia="en-GB"/>
        </w:rPr>
        <w:t xml:space="preserve"> </w:t>
      </w:r>
      <w:r>
        <w:rPr>
          <w:rFonts w:ascii="Times New Roman" w:eastAsia="Times New Roman" w:hAnsi="Times New Roman" w:cs="Times New Roman"/>
          <w:color w:val="000000" w:themeColor="text1"/>
          <w:sz w:val="24"/>
          <w:szCs w:val="24"/>
          <w:lang w:eastAsia="en-GB"/>
        </w:rPr>
        <w:t>and Rajes</w:t>
      </w:r>
      <w:r w:rsidR="00E43CF2">
        <w:rPr>
          <w:rFonts w:ascii="Times New Roman" w:eastAsia="Times New Roman" w:hAnsi="Times New Roman" w:cs="Times New Roman"/>
          <w:color w:val="000000" w:themeColor="text1"/>
          <w:sz w:val="24"/>
          <w:szCs w:val="24"/>
          <w:lang w:eastAsia="en-GB"/>
        </w:rPr>
        <w:t>k</w:t>
      </w:r>
      <w:r>
        <w:rPr>
          <w:rFonts w:ascii="Times New Roman" w:eastAsia="Times New Roman" w:hAnsi="Times New Roman" w:cs="Times New Roman"/>
          <w:color w:val="000000" w:themeColor="text1"/>
          <w:sz w:val="24"/>
          <w:szCs w:val="24"/>
          <w:lang w:eastAsia="en-GB"/>
        </w:rPr>
        <w:t>i</w:t>
      </w:r>
      <w:r w:rsidR="00E43CF2">
        <w:rPr>
          <w:rFonts w:ascii="Times New Roman" w:eastAsia="Times New Roman" w:hAnsi="Times New Roman" w:cs="Times New Roman"/>
          <w:color w:val="000000" w:themeColor="text1"/>
          <w:sz w:val="24"/>
          <w:szCs w:val="24"/>
          <w:lang w:eastAsia="en-GB"/>
        </w:rPr>
        <w:t>,</w:t>
      </w:r>
      <w:r w:rsidR="00982FE2">
        <w:rPr>
          <w:rFonts w:ascii="Times New Roman" w:eastAsia="Times New Roman" w:hAnsi="Times New Roman" w:cs="Times New Roman"/>
          <w:color w:val="000000" w:themeColor="text1"/>
          <w:sz w:val="24"/>
          <w:szCs w:val="24"/>
          <w:lang w:eastAsia="en-GB"/>
        </w:rPr>
        <w:t xml:space="preserve"> W.</w:t>
      </w:r>
      <w:r>
        <w:rPr>
          <w:rFonts w:ascii="Times New Roman" w:eastAsia="Times New Roman" w:hAnsi="Times New Roman" w:cs="Times New Roman"/>
          <w:color w:val="000000" w:themeColor="text1"/>
          <w:sz w:val="24"/>
          <w:szCs w:val="24"/>
          <w:lang w:eastAsia="en-GB"/>
        </w:rPr>
        <w:t xml:space="preserve"> (1993) ‘</w:t>
      </w:r>
      <w:r w:rsidR="002B0653">
        <w:rPr>
          <w:rFonts w:ascii="Times New Roman" w:eastAsia="Times New Roman" w:hAnsi="Times New Roman" w:cs="Times New Roman"/>
          <w:color w:val="000000" w:themeColor="text1"/>
          <w:sz w:val="24"/>
          <w:szCs w:val="24"/>
          <w:lang w:eastAsia="en-GB"/>
        </w:rPr>
        <w:t>The Exercise Induced Feelings Inventory</w:t>
      </w:r>
      <w:r w:rsidR="00981BEE">
        <w:rPr>
          <w:rFonts w:ascii="Times New Roman" w:eastAsia="Times New Roman" w:hAnsi="Times New Roman" w:cs="Times New Roman"/>
          <w:color w:val="000000" w:themeColor="text1"/>
          <w:sz w:val="24"/>
          <w:szCs w:val="24"/>
          <w:lang w:eastAsia="en-GB"/>
        </w:rPr>
        <w:t>: Development and Initial Validation</w:t>
      </w:r>
      <w:r w:rsidR="00982FE2">
        <w:rPr>
          <w:rFonts w:ascii="Times New Roman" w:eastAsia="Times New Roman" w:hAnsi="Times New Roman" w:cs="Times New Roman"/>
          <w:color w:val="000000" w:themeColor="text1"/>
          <w:sz w:val="24"/>
          <w:szCs w:val="24"/>
          <w:lang w:eastAsia="en-GB"/>
        </w:rPr>
        <w:t xml:space="preserve">’, </w:t>
      </w:r>
      <w:r w:rsidR="001F5528" w:rsidRPr="00D842FA">
        <w:rPr>
          <w:rFonts w:ascii="Times New Roman" w:eastAsia="Times New Roman" w:hAnsi="Times New Roman" w:cs="Times New Roman"/>
          <w:i/>
          <w:color w:val="000000" w:themeColor="text1"/>
          <w:sz w:val="24"/>
          <w:szCs w:val="24"/>
          <w:lang w:eastAsia="en-GB"/>
        </w:rPr>
        <w:t>Journal of Sport and Exercise Psychology</w:t>
      </w:r>
      <w:r w:rsidR="001F5528">
        <w:rPr>
          <w:rFonts w:ascii="Times New Roman" w:eastAsia="Times New Roman" w:hAnsi="Times New Roman" w:cs="Times New Roman"/>
          <w:color w:val="000000" w:themeColor="text1"/>
          <w:sz w:val="24"/>
          <w:szCs w:val="24"/>
          <w:lang w:eastAsia="en-GB"/>
        </w:rPr>
        <w:t>, 15(4), pp</w:t>
      </w:r>
      <w:r w:rsidR="00D26581">
        <w:rPr>
          <w:rFonts w:ascii="Times New Roman" w:eastAsia="Times New Roman" w:hAnsi="Times New Roman" w:cs="Times New Roman"/>
          <w:color w:val="000000" w:themeColor="text1"/>
          <w:sz w:val="24"/>
          <w:szCs w:val="24"/>
          <w:lang w:eastAsia="en-GB"/>
        </w:rPr>
        <w:t xml:space="preserve">. 403-423. </w:t>
      </w:r>
    </w:p>
    <w:p w14:paraId="0A47E024" w14:textId="21BDAD7E" w:rsidR="001819A4" w:rsidRDefault="00D26581" w:rsidP="00975EFD">
      <w:pPr>
        <w:spacing w:after="0" w:line="360" w:lineRule="auto"/>
        <w:textAlignment w:val="baseline"/>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DOI: </w:t>
      </w:r>
      <w:hyperlink r:id="rId12" w:history="1">
        <w:r w:rsidRPr="00D26581">
          <w:rPr>
            <w:rFonts w:ascii="Times New Roman" w:hAnsi="Times New Roman" w:cs="Times New Roman"/>
            <w:color w:val="000000" w:themeColor="text1"/>
            <w:sz w:val="24"/>
            <w:szCs w:val="24"/>
          </w:rPr>
          <w:t>10.1123/jsep.15.4.403</w:t>
        </w:r>
      </w:hyperlink>
      <w:r w:rsidR="00D842FA">
        <w:rPr>
          <w:rFonts w:ascii="Times New Roman" w:hAnsi="Times New Roman" w:cs="Times New Roman"/>
          <w:color w:val="000000" w:themeColor="text1"/>
          <w:sz w:val="24"/>
          <w:szCs w:val="24"/>
        </w:rPr>
        <w:t>.</w:t>
      </w:r>
    </w:p>
    <w:p w14:paraId="3726A7AA" w14:textId="77777777" w:rsidR="00D26581" w:rsidRDefault="00D26581" w:rsidP="00975EFD">
      <w:pPr>
        <w:spacing w:after="0" w:line="360" w:lineRule="auto"/>
        <w:textAlignment w:val="baseline"/>
        <w:rPr>
          <w:rFonts w:ascii="Times New Roman" w:eastAsia="Times New Roman" w:hAnsi="Times New Roman" w:cs="Times New Roman"/>
          <w:color w:val="000000" w:themeColor="text1"/>
          <w:sz w:val="24"/>
          <w:szCs w:val="24"/>
          <w:lang w:eastAsia="en-GB"/>
        </w:rPr>
      </w:pPr>
    </w:p>
    <w:p w14:paraId="14D2CA1D" w14:textId="77777777" w:rsidR="00D26581" w:rsidRDefault="00D26581" w:rsidP="00975EFD">
      <w:pPr>
        <w:spacing w:after="0" w:line="360" w:lineRule="auto"/>
        <w:textAlignment w:val="baseline"/>
        <w:rPr>
          <w:rFonts w:ascii="Times New Roman" w:eastAsia="Times New Roman" w:hAnsi="Times New Roman" w:cs="Times New Roman"/>
          <w:color w:val="000000" w:themeColor="text1"/>
          <w:sz w:val="24"/>
          <w:szCs w:val="24"/>
          <w:lang w:eastAsia="en-GB"/>
        </w:rPr>
      </w:pPr>
    </w:p>
    <w:p w14:paraId="029970EF" w14:textId="5AAC6A3C" w:rsidR="00F63669" w:rsidRPr="00F63669" w:rsidRDefault="00F63669" w:rsidP="00975EFD">
      <w:pPr>
        <w:spacing w:after="0" w:line="360" w:lineRule="auto"/>
        <w:textAlignment w:val="baseline"/>
        <w:rPr>
          <w:rFonts w:ascii="Times New Roman" w:eastAsia="Times New Roman" w:hAnsi="Times New Roman" w:cs="Times New Roman"/>
          <w:color w:val="000000" w:themeColor="text1"/>
          <w:sz w:val="24"/>
          <w:szCs w:val="24"/>
          <w:lang w:eastAsia="en-GB"/>
        </w:rPr>
      </w:pPr>
      <w:r w:rsidRPr="00F63669">
        <w:rPr>
          <w:rFonts w:ascii="Times New Roman" w:eastAsia="Times New Roman" w:hAnsi="Times New Roman" w:cs="Times New Roman"/>
          <w:color w:val="000000" w:themeColor="text1"/>
          <w:sz w:val="24"/>
          <w:szCs w:val="24"/>
          <w:lang w:eastAsia="en-GB"/>
        </w:rPr>
        <w:t xml:space="preserve">Goldfield, </w:t>
      </w:r>
      <w:r w:rsidR="00734C44">
        <w:rPr>
          <w:rFonts w:ascii="Times New Roman" w:eastAsia="Times New Roman" w:hAnsi="Times New Roman" w:cs="Times New Roman"/>
          <w:color w:val="000000" w:themeColor="text1"/>
          <w:sz w:val="24"/>
          <w:szCs w:val="24"/>
          <w:lang w:eastAsia="en-GB"/>
        </w:rPr>
        <w:t>G</w:t>
      </w:r>
      <w:r w:rsidRPr="00F63669">
        <w:rPr>
          <w:rFonts w:ascii="Times New Roman" w:eastAsia="Times New Roman" w:hAnsi="Times New Roman" w:cs="Times New Roman"/>
          <w:color w:val="000000" w:themeColor="text1"/>
          <w:sz w:val="24"/>
          <w:szCs w:val="24"/>
          <w:lang w:eastAsia="en-GB"/>
        </w:rPr>
        <w:t>.</w:t>
      </w:r>
      <w:r w:rsidR="00975EFD">
        <w:rPr>
          <w:rFonts w:ascii="Times New Roman" w:eastAsia="Times New Roman" w:hAnsi="Times New Roman" w:cs="Times New Roman"/>
          <w:color w:val="000000" w:themeColor="text1"/>
          <w:sz w:val="24"/>
          <w:szCs w:val="24"/>
          <w:lang w:eastAsia="en-GB"/>
        </w:rPr>
        <w:t xml:space="preserve"> et al</w:t>
      </w:r>
      <w:r w:rsidR="00734C44">
        <w:rPr>
          <w:rFonts w:ascii="Times New Roman" w:eastAsia="Times New Roman" w:hAnsi="Times New Roman" w:cs="Times New Roman"/>
          <w:color w:val="000000" w:themeColor="text1"/>
          <w:sz w:val="24"/>
          <w:szCs w:val="24"/>
          <w:lang w:eastAsia="en-GB"/>
        </w:rPr>
        <w:t>.</w:t>
      </w:r>
      <w:r w:rsidRPr="00F63669">
        <w:rPr>
          <w:rFonts w:ascii="Times New Roman" w:eastAsia="Times New Roman" w:hAnsi="Times New Roman" w:cs="Times New Roman"/>
          <w:color w:val="000000" w:themeColor="text1"/>
          <w:sz w:val="24"/>
          <w:szCs w:val="24"/>
          <w:lang w:eastAsia="en-GB"/>
        </w:rPr>
        <w:t xml:space="preserve"> (2015) ‘Effects of aerobic training, resistance training, or both on psychological health in adolescents with obesity: The HEARTY randomized controlled trial’, </w:t>
      </w:r>
      <w:r w:rsidRPr="00F63669">
        <w:rPr>
          <w:rFonts w:ascii="Times New Roman" w:eastAsia="Times New Roman" w:hAnsi="Times New Roman" w:cs="Times New Roman"/>
          <w:i/>
          <w:iCs/>
          <w:color w:val="000000" w:themeColor="text1"/>
          <w:sz w:val="24"/>
          <w:szCs w:val="24"/>
          <w:bdr w:val="none" w:sz="0" w:space="0" w:color="auto" w:frame="1"/>
          <w:lang w:eastAsia="en-GB"/>
        </w:rPr>
        <w:t>Journal of Consulting and Clinical Psychology</w:t>
      </w:r>
      <w:r w:rsidRPr="00F63669">
        <w:rPr>
          <w:rFonts w:ascii="Times New Roman" w:eastAsia="Times New Roman" w:hAnsi="Times New Roman" w:cs="Times New Roman"/>
          <w:color w:val="000000" w:themeColor="text1"/>
          <w:sz w:val="24"/>
          <w:szCs w:val="24"/>
          <w:lang w:eastAsia="en-GB"/>
        </w:rPr>
        <w:t xml:space="preserve">, 83(6), pp. 1123–1135. </w:t>
      </w:r>
      <w:r w:rsidR="00A852EB" w:rsidRPr="00975EFD">
        <w:rPr>
          <w:rFonts w:ascii="Times New Roman" w:eastAsia="Times New Roman" w:hAnsi="Times New Roman" w:cs="Times New Roman"/>
          <w:color w:val="000000" w:themeColor="text1"/>
          <w:sz w:val="24"/>
          <w:szCs w:val="24"/>
          <w:lang w:eastAsia="en-GB"/>
        </w:rPr>
        <w:t>DOI</w:t>
      </w:r>
      <w:r w:rsidRPr="00F63669">
        <w:rPr>
          <w:rFonts w:ascii="Times New Roman" w:eastAsia="Times New Roman" w:hAnsi="Times New Roman" w:cs="Times New Roman"/>
          <w:color w:val="000000" w:themeColor="text1"/>
          <w:sz w:val="24"/>
          <w:szCs w:val="24"/>
          <w:lang w:eastAsia="en-GB"/>
        </w:rPr>
        <w:t>: 10.1037/ccp0000038.</w:t>
      </w:r>
    </w:p>
    <w:p w14:paraId="0485CC77" w14:textId="77777777" w:rsidR="001B0912" w:rsidRDefault="001B0912" w:rsidP="00BA68FA">
      <w:pPr>
        <w:spacing w:line="360" w:lineRule="auto"/>
        <w:rPr>
          <w:rStyle w:val="element-citation"/>
          <w:rFonts w:ascii="&amp;quot" w:hAnsi="&amp;quot"/>
          <w:color w:val="000000"/>
          <w:bdr w:val="none" w:sz="0" w:space="0" w:color="auto" w:frame="1"/>
        </w:rPr>
      </w:pPr>
    </w:p>
    <w:p w14:paraId="253E42DD" w14:textId="77777777" w:rsidR="002946EE" w:rsidRDefault="002946EE" w:rsidP="00B43909">
      <w:pPr>
        <w:spacing w:after="0" w:line="360" w:lineRule="auto"/>
        <w:textAlignment w:val="top"/>
        <w:rPr>
          <w:rFonts w:ascii="Times New Roman" w:eastAsia="Times New Roman" w:hAnsi="Times New Roman" w:cs="Times New Roman"/>
          <w:color w:val="000000" w:themeColor="text1"/>
          <w:sz w:val="24"/>
          <w:szCs w:val="24"/>
          <w:lang w:eastAsia="en-GB"/>
        </w:rPr>
      </w:pPr>
      <w:bookmarkStart w:id="2" w:name="bau1"/>
    </w:p>
    <w:p w14:paraId="3CEEECCD" w14:textId="70B50F12" w:rsidR="002946EE" w:rsidRDefault="002411F7" w:rsidP="00B43909">
      <w:pPr>
        <w:spacing w:after="0" w:line="360" w:lineRule="auto"/>
        <w:textAlignment w:val="top"/>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lastRenderedPageBreak/>
        <w:t>Han</w:t>
      </w:r>
      <w:r w:rsidR="00DF41D6">
        <w:rPr>
          <w:rFonts w:ascii="Times New Roman" w:eastAsia="Times New Roman" w:hAnsi="Times New Roman" w:cs="Times New Roman"/>
          <w:color w:val="000000" w:themeColor="text1"/>
          <w:sz w:val="24"/>
          <w:szCs w:val="24"/>
          <w:lang w:eastAsia="en-GB"/>
        </w:rPr>
        <w:t>, E</w:t>
      </w:r>
      <w:r w:rsidR="001C4AE8">
        <w:rPr>
          <w:rFonts w:ascii="Times New Roman" w:eastAsia="Times New Roman" w:hAnsi="Times New Roman" w:cs="Times New Roman"/>
          <w:color w:val="000000" w:themeColor="text1"/>
          <w:sz w:val="24"/>
          <w:szCs w:val="24"/>
          <w:lang w:eastAsia="en-GB"/>
        </w:rPr>
        <w:t>.</w:t>
      </w:r>
      <w:r w:rsidR="009A41CF">
        <w:rPr>
          <w:rFonts w:ascii="Times New Roman" w:eastAsia="Times New Roman" w:hAnsi="Times New Roman" w:cs="Times New Roman"/>
          <w:color w:val="000000" w:themeColor="text1"/>
          <w:sz w:val="24"/>
          <w:szCs w:val="24"/>
          <w:lang w:eastAsia="en-GB"/>
        </w:rPr>
        <w:t xml:space="preserve"> (2017)</w:t>
      </w:r>
      <w:r w:rsidR="001C4AE8">
        <w:rPr>
          <w:rFonts w:ascii="Times New Roman" w:eastAsia="Times New Roman" w:hAnsi="Times New Roman" w:cs="Times New Roman"/>
          <w:color w:val="000000" w:themeColor="text1"/>
          <w:sz w:val="24"/>
          <w:szCs w:val="24"/>
          <w:lang w:eastAsia="en-GB"/>
        </w:rPr>
        <w:t xml:space="preserve"> </w:t>
      </w:r>
      <w:r w:rsidR="00E54D96">
        <w:rPr>
          <w:rFonts w:ascii="Times New Roman" w:eastAsia="Times New Roman" w:hAnsi="Times New Roman" w:cs="Times New Roman"/>
          <w:color w:val="000000" w:themeColor="text1"/>
          <w:sz w:val="24"/>
          <w:szCs w:val="24"/>
          <w:lang w:eastAsia="en-GB"/>
        </w:rPr>
        <w:t>‘</w:t>
      </w:r>
      <w:r w:rsidR="001C4AE8">
        <w:rPr>
          <w:rFonts w:ascii="Times New Roman" w:eastAsia="Times New Roman" w:hAnsi="Times New Roman" w:cs="Times New Roman"/>
          <w:color w:val="000000" w:themeColor="text1"/>
          <w:sz w:val="24"/>
          <w:szCs w:val="24"/>
          <w:lang w:eastAsia="en-GB"/>
        </w:rPr>
        <w:t>The effect of green nature and physical activity on emotions</w:t>
      </w:r>
      <w:r w:rsidR="00BC6A19">
        <w:rPr>
          <w:rFonts w:ascii="Times New Roman" w:eastAsia="Times New Roman" w:hAnsi="Times New Roman" w:cs="Times New Roman"/>
          <w:color w:val="000000" w:themeColor="text1"/>
          <w:sz w:val="24"/>
          <w:szCs w:val="24"/>
          <w:lang w:eastAsia="en-GB"/>
        </w:rPr>
        <w:t xml:space="preserve"> and attention while engaging in green exercise’</w:t>
      </w:r>
      <w:r w:rsidR="00F136B5">
        <w:rPr>
          <w:rFonts w:ascii="Times New Roman" w:eastAsia="Times New Roman" w:hAnsi="Times New Roman" w:cs="Times New Roman"/>
          <w:color w:val="000000" w:themeColor="text1"/>
          <w:sz w:val="24"/>
          <w:szCs w:val="24"/>
          <w:lang w:eastAsia="en-GB"/>
        </w:rPr>
        <w:t>,</w:t>
      </w:r>
      <w:r w:rsidR="00BC6A19">
        <w:rPr>
          <w:rFonts w:ascii="Times New Roman" w:eastAsia="Times New Roman" w:hAnsi="Times New Roman" w:cs="Times New Roman"/>
          <w:color w:val="000000" w:themeColor="text1"/>
          <w:sz w:val="24"/>
          <w:szCs w:val="24"/>
          <w:lang w:eastAsia="en-GB"/>
        </w:rPr>
        <w:t xml:space="preserve"> </w:t>
      </w:r>
      <w:r w:rsidR="00BC6A19" w:rsidRPr="00803E16">
        <w:rPr>
          <w:rFonts w:ascii="Times New Roman" w:eastAsia="Times New Roman" w:hAnsi="Times New Roman" w:cs="Times New Roman"/>
          <w:i/>
          <w:color w:val="000000" w:themeColor="text1"/>
          <w:sz w:val="24"/>
          <w:szCs w:val="24"/>
          <w:lang w:eastAsia="en-GB"/>
        </w:rPr>
        <w:t xml:space="preserve">Urban Forestry and Urban </w:t>
      </w:r>
      <w:r w:rsidR="00803E16" w:rsidRPr="00803E16">
        <w:rPr>
          <w:rFonts w:ascii="Times New Roman" w:eastAsia="Times New Roman" w:hAnsi="Times New Roman" w:cs="Times New Roman"/>
          <w:i/>
          <w:color w:val="000000" w:themeColor="text1"/>
          <w:sz w:val="24"/>
          <w:szCs w:val="24"/>
          <w:lang w:eastAsia="en-GB"/>
        </w:rPr>
        <w:t>Greening</w:t>
      </w:r>
      <w:r w:rsidR="00803E16">
        <w:rPr>
          <w:rFonts w:ascii="Times New Roman" w:eastAsia="Times New Roman" w:hAnsi="Times New Roman" w:cs="Times New Roman"/>
          <w:color w:val="000000" w:themeColor="text1"/>
          <w:sz w:val="24"/>
          <w:szCs w:val="24"/>
          <w:lang w:eastAsia="en-GB"/>
        </w:rPr>
        <w:t>, 24, pp. 5-13. DOI:</w:t>
      </w:r>
      <w:r w:rsidR="00803E16" w:rsidRPr="00803E16">
        <w:rPr>
          <w:rFonts w:ascii="Times New Roman" w:eastAsia="Times New Roman" w:hAnsi="Times New Roman" w:cs="Times New Roman"/>
          <w:color w:val="000000" w:themeColor="text1"/>
          <w:sz w:val="24"/>
          <w:szCs w:val="24"/>
          <w:lang w:eastAsia="en-GB"/>
        </w:rPr>
        <w:t>10.1016/j.ufug.2017.03.012</w:t>
      </w:r>
      <w:r w:rsidR="00803E16">
        <w:rPr>
          <w:rFonts w:ascii="Times New Roman" w:eastAsia="Times New Roman" w:hAnsi="Times New Roman" w:cs="Times New Roman"/>
          <w:color w:val="000000" w:themeColor="text1"/>
          <w:sz w:val="24"/>
          <w:szCs w:val="24"/>
          <w:lang w:eastAsia="en-GB"/>
        </w:rPr>
        <w:t>.</w:t>
      </w:r>
    </w:p>
    <w:p w14:paraId="525D0655" w14:textId="77777777" w:rsidR="002946EE" w:rsidRDefault="002946EE" w:rsidP="00B43909">
      <w:pPr>
        <w:spacing w:after="0" w:line="360" w:lineRule="auto"/>
        <w:textAlignment w:val="top"/>
        <w:rPr>
          <w:rFonts w:ascii="Times New Roman" w:eastAsia="Times New Roman" w:hAnsi="Times New Roman" w:cs="Times New Roman"/>
          <w:color w:val="000000" w:themeColor="text1"/>
          <w:sz w:val="24"/>
          <w:szCs w:val="24"/>
          <w:lang w:eastAsia="en-GB"/>
        </w:rPr>
      </w:pPr>
    </w:p>
    <w:p w14:paraId="2C560DCC" w14:textId="5E616F60" w:rsidR="00691D23" w:rsidRDefault="00691D23" w:rsidP="00B43909">
      <w:pPr>
        <w:spacing w:after="0" w:line="360" w:lineRule="auto"/>
        <w:textAlignment w:val="top"/>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Kvam, S</w:t>
      </w:r>
      <w:r w:rsidR="004A176D">
        <w:rPr>
          <w:rFonts w:ascii="Times New Roman" w:eastAsia="Times New Roman" w:hAnsi="Times New Roman" w:cs="Times New Roman"/>
          <w:color w:val="000000" w:themeColor="text1"/>
          <w:sz w:val="24"/>
          <w:szCs w:val="24"/>
          <w:lang w:eastAsia="en-GB"/>
        </w:rPr>
        <w:t>. et al. (2016) ‘ Exercise as a treatment for depression: A meta- analysis</w:t>
      </w:r>
      <w:r w:rsidR="001F3C16">
        <w:rPr>
          <w:rFonts w:ascii="Times New Roman" w:eastAsia="Times New Roman" w:hAnsi="Times New Roman" w:cs="Times New Roman"/>
          <w:color w:val="000000" w:themeColor="text1"/>
          <w:sz w:val="24"/>
          <w:szCs w:val="24"/>
          <w:lang w:eastAsia="en-GB"/>
        </w:rPr>
        <w:t>’</w:t>
      </w:r>
      <w:r w:rsidR="003E51C6">
        <w:rPr>
          <w:rFonts w:ascii="Times New Roman" w:eastAsia="Times New Roman" w:hAnsi="Times New Roman" w:cs="Times New Roman"/>
          <w:color w:val="000000" w:themeColor="text1"/>
          <w:sz w:val="24"/>
          <w:szCs w:val="24"/>
          <w:lang w:eastAsia="en-GB"/>
        </w:rPr>
        <w:t>,</w:t>
      </w:r>
      <w:r w:rsidR="00A753EE" w:rsidRPr="00153D4A">
        <w:rPr>
          <w:rFonts w:ascii="Times New Roman" w:eastAsia="Times New Roman" w:hAnsi="Times New Roman" w:cs="Times New Roman"/>
          <w:i/>
          <w:color w:val="000000" w:themeColor="text1"/>
          <w:sz w:val="24"/>
          <w:szCs w:val="24"/>
          <w:lang w:eastAsia="en-GB"/>
        </w:rPr>
        <w:t xml:space="preserve"> Journal of Affective Disorders,</w:t>
      </w:r>
      <w:r w:rsidR="00A753EE">
        <w:rPr>
          <w:rFonts w:ascii="Times New Roman" w:eastAsia="Times New Roman" w:hAnsi="Times New Roman" w:cs="Times New Roman"/>
          <w:color w:val="000000" w:themeColor="text1"/>
          <w:sz w:val="24"/>
          <w:szCs w:val="24"/>
          <w:lang w:eastAsia="en-GB"/>
        </w:rPr>
        <w:t xml:space="preserve"> 202, pp.67-</w:t>
      </w:r>
      <w:r w:rsidR="00153D4A">
        <w:rPr>
          <w:rFonts w:ascii="Times New Roman" w:eastAsia="Times New Roman" w:hAnsi="Times New Roman" w:cs="Times New Roman"/>
          <w:color w:val="000000" w:themeColor="text1"/>
          <w:sz w:val="24"/>
          <w:szCs w:val="24"/>
          <w:lang w:eastAsia="en-GB"/>
        </w:rPr>
        <w:t>86. DOI: 10.1016/j.jad.2016.03.063.</w:t>
      </w:r>
    </w:p>
    <w:p w14:paraId="73CC096C" w14:textId="77777777" w:rsidR="00691D23" w:rsidRDefault="00691D23" w:rsidP="00B43909">
      <w:pPr>
        <w:spacing w:after="0" w:line="360" w:lineRule="auto"/>
        <w:textAlignment w:val="top"/>
        <w:rPr>
          <w:rFonts w:ascii="Times New Roman" w:eastAsia="Times New Roman" w:hAnsi="Times New Roman" w:cs="Times New Roman"/>
          <w:color w:val="000000" w:themeColor="text1"/>
          <w:sz w:val="24"/>
          <w:szCs w:val="24"/>
          <w:lang w:eastAsia="en-GB"/>
        </w:rPr>
      </w:pPr>
    </w:p>
    <w:p w14:paraId="666A5596" w14:textId="22DE2A5D" w:rsidR="00B43909" w:rsidRPr="00E2048B" w:rsidRDefault="00B43909" w:rsidP="00B43909">
      <w:pPr>
        <w:spacing w:after="0" w:line="360" w:lineRule="auto"/>
        <w:textAlignment w:val="top"/>
        <w:rPr>
          <w:rFonts w:ascii="Arial" w:eastAsia="Times New Roman" w:hAnsi="Arial" w:cs="Arial"/>
          <w:color w:val="000000" w:themeColor="text1"/>
          <w:sz w:val="16"/>
          <w:szCs w:val="16"/>
          <w:lang w:eastAsia="en-GB"/>
        </w:rPr>
      </w:pPr>
      <w:hyperlink r:id="rId13" w:anchor="!" w:history="1">
        <w:r w:rsidRPr="0008227C">
          <w:rPr>
            <w:rFonts w:ascii="Times New Roman" w:eastAsia="Times New Roman" w:hAnsi="Times New Roman" w:cs="Times New Roman"/>
            <w:color w:val="000000" w:themeColor="text1"/>
            <w:sz w:val="24"/>
            <w:szCs w:val="24"/>
            <w:lang w:eastAsia="en-GB"/>
          </w:rPr>
          <w:t>Mackay</w:t>
        </w:r>
      </w:hyperlink>
      <w:bookmarkStart w:id="3" w:name="bau2"/>
      <w:bookmarkEnd w:id="2"/>
      <w:r w:rsidRPr="0008227C">
        <w:rPr>
          <w:rFonts w:ascii="Times New Roman" w:eastAsia="Times New Roman" w:hAnsi="Times New Roman" w:cs="Times New Roman"/>
          <w:color w:val="000000" w:themeColor="text1"/>
          <w:sz w:val="24"/>
          <w:szCs w:val="24"/>
          <w:lang w:eastAsia="en-GB"/>
        </w:rPr>
        <w:t xml:space="preserve">, G and </w:t>
      </w:r>
      <w:hyperlink r:id="rId14" w:anchor="!" w:history="1">
        <w:r w:rsidRPr="0008227C">
          <w:rPr>
            <w:rFonts w:ascii="Times New Roman" w:eastAsia="Times New Roman" w:hAnsi="Times New Roman" w:cs="Times New Roman"/>
            <w:color w:val="000000" w:themeColor="text1"/>
            <w:sz w:val="24"/>
            <w:szCs w:val="24"/>
            <w:lang w:eastAsia="en-GB"/>
          </w:rPr>
          <w:t>James, T.</w:t>
        </w:r>
      </w:hyperlink>
      <w:bookmarkEnd w:id="3"/>
      <w:r w:rsidRPr="00DA60FB">
        <w:rPr>
          <w:rFonts w:ascii="Times New Roman" w:eastAsia="Times New Roman" w:hAnsi="Times New Roman" w:cs="Times New Roman"/>
          <w:color w:val="2E2E2E"/>
          <w:sz w:val="24"/>
          <w:szCs w:val="24"/>
          <w:lang w:eastAsia="en-GB"/>
        </w:rPr>
        <w:t xml:space="preserve"> (2010</w:t>
      </w:r>
      <w:r w:rsidRPr="00243B33">
        <w:rPr>
          <w:rFonts w:ascii="Times New Roman" w:eastAsia="Times New Roman" w:hAnsi="Times New Roman" w:cs="Times New Roman"/>
          <w:color w:val="000000" w:themeColor="text1"/>
          <w:sz w:val="24"/>
          <w:szCs w:val="24"/>
          <w:lang w:eastAsia="en-GB"/>
        </w:rPr>
        <w:t>)</w:t>
      </w:r>
      <w:r w:rsidRPr="00243B33">
        <w:rPr>
          <w:rFonts w:ascii="Times New Roman" w:eastAsia="Times New Roman" w:hAnsi="Times New Roman" w:cs="Times New Roman"/>
          <w:color w:val="000000" w:themeColor="text1"/>
          <w:kern w:val="36"/>
          <w:sz w:val="24"/>
          <w:szCs w:val="24"/>
          <w:lang w:eastAsia="en-GB"/>
        </w:rPr>
        <w:t xml:space="preserve"> ‘The effect of “green exercise” on state anxiety and the role of exercise duration, intensity, and greenness: A quasi-experimental study</w:t>
      </w:r>
      <w:r w:rsidR="003E51C6">
        <w:rPr>
          <w:rFonts w:ascii="Times New Roman" w:eastAsia="Times New Roman" w:hAnsi="Times New Roman" w:cs="Times New Roman"/>
          <w:color w:val="000000" w:themeColor="text1"/>
          <w:kern w:val="36"/>
          <w:sz w:val="24"/>
          <w:szCs w:val="24"/>
          <w:lang w:eastAsia="en-GB"/>
        </w:rPr>
        <w:t>’,</w:t>
      </w:r>
      <w:r w:rsidRPr="00243B33">
        <w:rPr>
          <w:rFonts w:ascii="Times New Roman" w:hAnsi="Times New Roman" w:cs="Times New Roman"/>
          <w:color w:val="000000" w:themeColor="text1"/>
          <w:sz w:val="24"/>
          <w:szCs w:val="24"/>
        </w:rPr>
        <w:t xml:space="preserve"> </w:t>
      </w:r>
      <w:hyperlink r:id="rId15" w:tooltip="Go to Psychology of Sport and Exercise on ScienceDirect" w:history="1">
        <w:r w:rsidRPr="00243B33">
          <w:rPr>
            <w:rFonts w:ascii="Times New Roman" w:eastAsia="Times New Roman" w:hAnsi="Times New Roman" w:cs="Times New Roman"/>
            <w:i/>
            <w:color w:val="000000" w:themeColor="text1"/>
            <w:sz w:val="24"/>
            <w:szCs w:val="24"/>
            <w:lang w:eastAsia="en-GB"/>
          </w:rPr>
          <w:t>Psychology of Sport and Exercise</w:t>
        </w:r>
      </w:hyperlink>
      <w:r w:rsidRPr="00243B33">
        <w:rPr>
          <w:rFonts w:ascii="Times New Roman" w:eastAsia="Times New Roman" w:hAnsi="Times New Roman" w:cs="Times New Roman"/>
          <w:i/>
          <w:color w:val="000000" w:themeColor="text1"/>
          <w:sz w:val="24"/>
          <w:szCs w:val="24"/>
          <w:lang w:eastAsia="en-GB"/>
        </w:rPr>
        <w:t xml:space="preserve">, </w:t>
      </w:r>
      <w:r w:rsidRPr="00243B33">
        <w:rPr>
          <w:rFonts w:ascii="Times New Roman" w:eastAsia="Times New Roman" w:hAnsi="Times New Roman" w:cs="Times New Roman"/>
          <w:color w:val="000000" w:themeColor="text1"/>
          <w:sz w:val="24"/>
          <w:szCs w:val="24"/>
          <w:lang w:eastAsia="en-GB"/>
        </w:rPr>
        <w:t xml:space="preserve">11 </w:t>
      </w:r>
      <w:r w:rsidRPr="00E2048B">
        <w:rPr>
          <w:rFonts w:ascii="Times New Roman" w:eastAsia="Times New Roman" w:hAnsi="Times New Roman" w:cs="Times New Roman"/>
          <w:color w:val="000000" w:themeColor="text1"/>
          <w:sz w:val="24"/>
          <w:szCs w:val="24"/>
          <w:lang w:eastAsia="en-GB"/>
        </w:rPr>
        <w:t>(3), pp 238-245.</w:t>
      </w:r>
      <w:r>
        <w:rPr>
          <w:rFonts w:ascii="Times New Roman" w:eastAsia="Times New Roman" w:hAnsi="Times New Roman" w:cs="Times New Roman"/>
          <w:color w:val="000000" w:themeColor="text1"/>
          <w:sz w:val="24"/>
          <w:szCs w:val="24"/>
          <w:lang w:eastAsia="en-GB"/>
        </w:rPr>
        <w:t xml:space="preserve"> Available at:</w:t>
      </w:r>
    </w:p>
    <w:p w14:paraId="18625301" w14:textId="77777777" w:rsidR="00B43909" w:rsidRPr="00E2048B" w:rsidRDefault="00B43909" w:rsidP="00B43909">
      <w:pPr>
        <w:spacing w:after="0" w:line="360" w:lineRule="auto"/>
        <w:rPr>
          <w:rFonts w:ascii="Times New Roman" w:eastAsia="Times New Roman" w:hAnsi="Times New Roman" w:cs="Times New Roman"/>
          <w:color w:val="000000" w:themeColor="text1"/>
          <w:sz w:val="24"/>
          <w:szCs w:val="24"/>
          <w:lang w:eastAsia="en-GB"/>
        </w:rPr>
      </w:pPr>
      <w:hyperlink r:id="rId16" w:tgtFrame="_blank" w:tooltip="Persistent link using digital object identifier" w:history="1">
        <w:r w:rsidRPr="00E2048B">
          <w:rPr>
            <w:rFonts w:ascii="Times New Roman" w:eastAsia="Times New Roman" w:hAnsi="Times New Roman" w:cs="Times New Roman"/>
            <w:color w:val="000000" w:themeColor="text1"/>
            <w:sz w:val="24"/>
            <w:szCs w:val="24"/>
            <w:lang w:eastAsia="en-GB"/>
          </w:rPr>
          <w:t>https://doi.org/10.1016/j.psychsport.2010.01.002</w:t>
        </w:r>
      </w:hyperlink>
      <w:r>
        <w:rPr>
          <w:rFonts w:ascii="Times New Roman" w:eastAsia="Times New Roman" w:hAnsi="Times New Roman" w:cs="Times New Roman"/>
          <w:color w:val="000000" w:themeColor="text1"/>
          <w:sz w:val="24"/>
          <w:szCs w:val="24"/>
          <w:lang w:eastAsia="en-GB"/>
        </w:rPr>
        <w:t>. (Accessed 10 March 2019).</w:t>
      </w:r>
    </w:p>
    <w:p w14:paraId="0F171C57" w14:textId="77777777" w:rsidR="00B43909" w:rsidRPr="00DA60FB" w:rsidRDefault="00B43909" w:rsidP="00B43909">
      <w:pPr>
        <w:spacing w:after="0" w:line="360" w:lineRule="auto"/>
        <w:rPr>
          <w:rFonts w:ascii="Times New Roman" w:eastAsia="Times New Roman" w:hAnsi="Times New Roman" w:cs="Times New Roman"/>
          <w:color w:val="2E2E2E"/>
          <w:sz w:val="24"/>
          <w:szCs w:val="24"/>
          <w:lang w:eastAsia="en-GB"/>
        </w:rPr>
      </w:pPr>
    </w:p>
    <w:p w14:paraId="09E0BE2B" w14:textId="25ABB2E4" w:rsidR="00913992" w:rsidRPr="00A9391E" w:rsidRDefault="00913992" w:rsidP="00913992">
      <w:pPr>
        <w:spacing w:line="360" w:lineRule="auto"/>
        <w:rPr>
          <w:rFonts w:ascii="Times New Roman" w:hAnsi="Times New Roman" w:cs="Times New Roman"/>
          <w:color w:val="000000" w:themeColor="text1"/>
          <w:sz w:val="24"/>
          <w:szCs w:val="24"/>
        </w:rPr>
      </w:pPr>
      <w:r w:rsidRPr="00EA102E">
        <w:rPr>
          <w:rStyle w:val="element-citation"/>
          <w:rFonts w:ascii="Times New Roman" w:hAnsi="Times New Roman" w:cs="Times New Roman"/>
          <w:color w:val="000000"/>
          <w:sz w:val="24"/>
          <w:szCs w:val="24"/>
          <w:bdr w:val="none" w:sz="0" w:space="0" w:color="auto" w:frame="1"/>
        </w:rPr>
        <w:t>McAuley</w:t>
      </w:r>
      <w:r>
        <w:rPr>
          <w:rStyle w:val="element-citation"/>
          <w:rFonts w:ascii="Times New Roman" w:hAnsi="Times New Roman" w:cs="Times New Roman"/>
          <w:color w:val="000000"/>
          <w:sz w:val="24"/>
          <w:szCs w:val="24"/>
          <w:bdr w:val="none" w:sz="0" w:space="0" w:color="auto" w:frame="1"/>
        </w:rPr>
        <w:t>,</w:t>
      </w:r>
      <w:r w:rsidRPr="00EA102E">
        <w:rPr>
          <w:rStyle w:val="element-citation"/>
          <w:rFonts w:ascii="Times New Roman" w:hAnsi="Times New Roman" w:cs="Times New Roman"/>
          <w:color w:val="000000"/>
          <w:sz w:val="24"/>
          <w:szCs w:val="24"/>
          <w:bdr w:val="none" w:sz="0" w:space="0" w:color="auto" w:frame="1"/>
        </w:rPr>
        <w:t xml:space="preserve"> E</w:t>
      </w:r>
      <w:r>
        <w:rPr>
          <w:rStyle w:val="element-citation"/>
          <w:rFonts w:ascii="Times New Roman" w:hAnsi="Times New Roman" w:cs="Times New Roman"/>
          <w:color w:val="000000"/>
          <w:sz w:val="24"/>
          <w:szCs w:val="24"/>
          <w:bdr w:val="none" w:sz="0" w:space="0" w:color="auto" w:frame="1"/>
        </w:rPr>
        <w:t xml:space="preserve"> et al. (1994)</w:t>
      </w:r>
      <w:r w:rsidRPr="00EA102E">
        <w:rPr>
          <w:rStyle w:val="element-citation"/>
          <w:rFonts w:ascii="Times New Roman" w:hAnsi="Times New Roman" w:cs="Times New Roman"/>
          <w:color w:val="000000"/>
          <w:sz w:val="24"/>
          <w:szCs w:val="24"/>
          <w:bdr w:val="none" w:sz="0" w:space="0" w:color="auto" w:frame="1"/>
        </w:rPr>
        <w:t xml:space="preserve"> </w:t>
      </w:r>
      <w:r>
        <w:rPr>
          <w:rStyle w:val="element-citation"/>
          <w:rFonts w:ascii="Times New Roman" w:hAnsi="Times New Roman" w:cs="Times New Roman"/>
          <w:color w:val="000000"/>
          <w:sz w:val="24"/>
          <w:szCs w:val="24"/>
          <w:bdr w:val="none" w:sz="0" w:space="0" w:color="auto" w:frame="1"/>
        </w:rPr>
        <w:t>‘</w:t>
      </w:r>
      <w:r w:rsidRPr="00EA102E">
        <w:rPr>
          <w:rStyle w:val="element-citation"/>
          <w:rFonts w:ascii="Times New Roman" w:hAnsi="Times New Roman" w:cs="Times New Roman"/>
          <w:color w:val="000000"/>
          <w:sz w:val="24"/>
          <w:szCs w:val="24"/>
          <w:bdr w:val="none" w:sz="0" w:space="0" w:color="auto" w:frame="1"/>
        </w:rPr>
        <w:t>Enhancing exercise adherence in middle-aged males and females</w:t>
      </w:r>
      <w:r>
        <w:rPr>
          <w:rStyle w:val="element-citation"/>
          <w:rFonts w:ascii="Times New Roman" w:hAnsi="Times New Roman" w:cs="Times New Roman"/>
          <w:color w:val="000000"/>
          <w:sz w:val="24"/>
          <w:szCs w:val="24"/>
          <w:bdr w:val="none" w:sz="0" w:space="0" w:color="auto" w:frame="1"/>
        </w:rPr>
        <w:t>’</w:t>
      </w:r>
      <w:r w:rsidR="003E51C6">
        <w:rPr>
          <w:rStyle w:val="element-citation"/>
          <w:rFonts w:ascii="Times New Roman" w:hAnsi="Times New Roman" w:cs="Times New Roman"/>
          <w:color w:val="000000"/>
          <w:sz w:val="24"/>
          <w:szCs w:val="24"/>
          <w:bdr w:val="none" w:sz="0" w:space="0" w:color="auto" w:frame="1"/>
        </w:rPr>
        <w:t>,</w:t>
      </w:r>
      <w:r w:rsidRPr="00EA102E">
        <w:rPr>
          <w:rStyle w:val="element-citation"/>
          <w:rFonts w:ascii="Times New Roman" w:hAnsi="Times New Roman" w:cs="Times New Roman"/>
          <w:color w:val="000000"/>
          <w:sz w:val="24"/>
          <w:szCs w:val="24"/>
          <w:bdr w:val="none" w:sz="0" w:space="0" w:color="auto" w:frame="1"/>
        </w:rPr>
        <w:t xml:space="preserve"> </w:t>
      </w:r>
      <w:r w:rsidRPr="004717C8">
        <w:rPr>
          <w:rStyle w:val="ref-journal"/>
          <w:rFonts w:ascii="Times New Roman" w:hAnsi="Times New Roman" w:cs="Times New Roman"/>
          <w:i/>
          <w:color w:val="000000"/>
          <w:sz w:val="24"/>
          <w:szCs w:val="24"/>
          <w:bdr w:val="none" w:sz="0" w:space="0" w:color="auto" w:frame="1"/>
        </w:rPr>
        <w:t>Prev. Med.</w:t>
      </w:r>
      <w:r w:rsidRPr="00EA102E">
        <w:rPr>
          <w:rStyle w:val="ref-journal"/>
          <w:rFonts w:ascii="Times New Roman" w:hAnsi="Times New Roman" w:cs="Times New Roman"/>
          <w:color w:val="000000"/>
          <w:sz w:val="24"/>
          <w:szCs w:val="24"/>
          <w:bdr w:val="none" w:sz="0" w:space="0" w:color="auto" w:frame="1"/>
        </w:rPr>
        <w:t xml:space="preserve"> </w:t>
      </w:r>
      <w:r w:rsidRPr="00EA102E">
        <w:rPr>
          <w:rStyle w:val="ref-vol"/>
          <w:rFonts w:ascii="Times New Roman" w:hAnsi="Times New Roman" w:cs="Times New Roman"/>
          <w:color w:val="000000"/>
          <w:sz w:val="24"/>
          <w:szCs w:val="24"/>
          <w:bdr w:val="none" w:sz="0" w:space="0" w:color="auto" w:frame="1"/>
        </w:rPr>
        <w:t>23</w:t>
      </w:r>
      <w:r w:rsidRPr="00EA102E">
        <w:rPr>
          <w:rStyle w:val="element-citation"/>
          <w:rFonts w:ascii="Times New Roman" w:hAnsi="Times New Roman" w:cs="Times New Roman"/>
          <w:color w:val="000000"/>
          <w:sz w:val="24"/>
          <w:szCs w:val="24"/>
          <w:bdr w:val="none" w:sz="0" w:space="0" w:color="auto" w:frame="1"/>
        </w:rPr>
        <w:t>(4):498–506</w:t>
      </w:r>
      <w:r w:rsidRPr="000906A2">
        <w:t xml:space="preserve"> </w:t>
      </w:r>
      <w:r>
        <w:t xml:space="preserve">. </w:t>
      </w:r>
      <w:r w:rsidRPr="00B55A3C">
        <w:rPr>
          <w:rFonts w:ascii="Times New Roman" w:hAnsi="Times New Roman" w:cs="Times New Roman"/>
          <w:sz w:val="24"/>
          <w:szCs w:val="24"/>
        </w:rPr>
        <w:t>DOI:</w:t>
      </w:r>
      <w:hyperlink r:id="rId17" w:tgtFrame="_blank" w:tooltip="Persistent link using digital object identifier" w:history="1">
        <w:r w:rsidRPr="00B55A3C">
          <w:rPr>
            <w:rFonts w:ascii="Times New Roman" w:hAnsi="Times New Roman" w:cs="Times New Roman"/>
            <w:color w:val="000000" w:themeColor="text1"/>
            <w:sz w:val="24"/>
            <w:szCs w:val="24"/>
          </w:rPr>
          <w:t>10.1006/pmed.1994.1068</w:t>
        </w:r>
      </w:hyperlink>
      <w:r w:rsidRPr="00B55A3C">
        <w:rPr>
          <w:rFonts w:ascii="Times New Roman" w:hAnsi="Times New Roman" w:cs="Times New Roman"/>
          <w:color w:val="000000" w:themeColor="text1"/>
          <w:sz w:val="24"/>
          <w:szCs w:val="24"/>
        </w:rPr>
        <w:t>.</w:t>
      </w:r>
    </w:p>
    <w:p w14:paraId="2C924D52" w14:textId="77777777" w:rsidR="00957279" w:rsidRDefault="00957279" w:rsidP="00913992">
      <w:pPr>
        <w:spacing w:line="360" w:lineRule="auto"/>
        <w:rPr>
          <w:rFonts w:ascii="Source Sans Pro" w:hAnsi="Source Sans Pro"/>
          <w:color w:val="333333"/>
          <w:spacing w:val="2"/>
          <w:sz w:val="21"/>
          <w:szCs w:val="21"/>
        </w:rPr>
      </w:pPr>
    </w:p>
    <w:p w14:paraId="2A13E35E" w14:textId="5D882901" w:rsidR="000540AE" w:rsidRPr="00957279" w:rsidRDefault="000540AE" w:rsidP="00913992">
      <w:pPr>
        <w:spacing w:line="360" w:lineRule="auto"/>
        <w:rPr>
          <w:rFonts w:ascii="Times New Roman" w:hAnsi="Times New Roman" w:cs="Times New Roman"/>
          <w:color w:val="000000" w:themeColor="text1"/>
          <w:sz w:val="24"/>
          <w:szCs w:val="24"/>
        </w:rPr>
      </w:pPr>
      <w:r w:rsidRPr="00957279">
        <w:rPr>
          <w:rFonts w:ascii="Times New Roman" w:hAnsi="Times New Roman" w:cs="Times New Roman"/>
          <w:color w:val="000000" w:themeColor="text1"/>
          <w:spacing w:val="2"/>
          <w:sz w:val="24"/>
          <w:szCs w:val="24"/>
        </w:rPr>
        <w:t>Mc</w:t>
      </w:r>
      <w:r w:rsidR="00105BC0">
        <w:rPr>
          <w:rFonts w:ascii="Times New Roman" w:hAnsi="Times New Roman" w:cs="Times New Roman"/>
          <w:color w:val="000000" w:themeColor="text1"/>
          <w:spacing w:val="2"/>
          <w:sz w:val="24"/>
          <w:szCs w:val="24"/>
        </w:rPr>
        <w:t>Ly</w:t>
      </w:r>
      <w:r w:rsidRPr="00957279">
        <w:rPr>
          <w:rFonts w:ascii="Times New Roman" w:hAnsi="Times New Roman" w:cs="Times New Roman"/>
          <w:color w:val="000000" w:themeColor="text1"/>
          <w:spacing w:val="2"/>
          <w:sz w:val="24"/>
          <w:szCs w:val="24"/>
        </w:rPr>
        <w:t>ntyre, C</w:t>
      </w:r>
      <w:r w:rsidR="002878DC" w:rsidRPr="00957279">
        <w:rPr>
          <w:rFonts w:ascii="Times New Roman" w:hAnsi="Times New Roman" w:cs="Times New Roman"/>
          <w:color w:val="000000" w:themeColor="text1"/>
          <w:spacing w:val="2"/>
          <w:sz w:val="24"/>
          <w:szCs w:val="24"/>
        </w:rPr>
        <w:t>.</w:t>
      </w:r>
      <w:r w:rsidRPr="00957279">
        <w:rPr>
          <w:rFonts w:ascii="Times New Roman" w:hAnsi="Times New Roman" w:cs="Times New Roman"/>
          <w:color w:val="000000" w:themeColor="text1"/>
          <w:spacing w:val="2"/>
          <w:sz w:val="24"/>
          <w:szCs w:val="24"/>
        </w:rPr>
        <w:t xml:space="preserve"> </w:t>
      </w:r>
      <w:r w:rsidR="002878DC" w:rsidRPr="00957279">
        <w:rPr>
          <w:rFonts w:ascii="Times New Roman" w:hAnsi="Times New Roman" w:cs="Times New Roman"/>
          <w:color w:val="000000" w:themeColor="text1"/>
          <w:spacing w:val="2"/>
          <w:sz w:val="24"/>
          <w:szCs w:val="24"/>
        </w:rPr>
        <w:t>et al. (</w:t>
      </w:r>
      <w:r w:rsidR="008340BE" w:rsidRPr="00957279">
        <w:rPr>
          <w:rFonts w:ascii="Times New Roman" w:hAnsi="Times New Roman" w:cs="Times New Roman"/>
          <w:color w:val="000000" w:themeColor="text1"/>
          <w:spacing w:val="2"/>
          <w:sz w:val="24"/>
          <w:szCs w:val="24"/>
        </w:rPr>
        <w:t>1990</w:t>
      </w:r>
      <w:r w:rsidR="00486253" w:rsidRPr="00957279">
        <w:rPr>
          <w:rFonts w:ascii="Times New Roman" w:hAnsi="Times New Roman" w:cs="Times New Roman"/>
          <w:color w:val="000000" w:themeColor="text1"/>
          <w:spacing w:val="2"/>
          <w:sz w:val="24"/>
          <w:szCs w:val="24"/>
        </w:rPr>
        <w:t>) ‘</w:t>
      </w:r>
      <w:r w:rsidR="00CA3311" w:rsidRPr="00957279">
        <w:rPr>
          <w:rFonts w:ascii="Times New Roman" w:hAnsi="Times New Roman" w:cs="Times New Roman"/>
          <w:color w:val="000000" w:themeColor="text1"/>
          <w:spacing w:val="2"/>
          <w:sz w:val="24"/>
          <w:szCs w:val="24"/>
        </w:rPr>
        <w:t>The effects of Social Interaction</w:t>
      </w:r>
      <w:r w:rsidR="00837B1B" w:rsidRPr="00957279">
        <w:rPr>
          <w:rFonts w:ascii="Times New Roman" w:hAnsi="Times New Roman" w:cs="Times New Roman"/>
          <w:color w:val="000000" w:themeColor="text1"/>
          <w:spacing w:val="2"/>
          <w:sz w:val="24"/>
          <w:szCs w:val="24"/>
        </w:rPr>
        <w:t xml:space="preserve">, exercise and tests stress on </w:t>
      </w:r>
      <w:r w:rsidR="00957279" w:rsidRPr="00957279">
        <w:rPr>
          <w:rFonts w:ascii="Times New Roman" w:hAnsi="Times New Roman" w:cs="Times New Roman"/>
          <w:color w:val="000000" w:themeColor="text1"/>
          <w:spacing w:val="2"/>
          <w:sz w:val="24"/>
          <w:szCs w:val="24"/>
        </w:rPr>
        <w:t>positive and negative effect’</w:t>
      </w:r>
      <w:r w:rsidR="003E51C6">
        <w:rPr>
          <w:rFonts w:ascii="Times New Roman" w:hAnsi="Times New Roman" w:cs="Times New Roman"/>
          <w:color w:val="000000" w:themeColor="text1"/>
          <w:spacing w:val="2"/>
          <w:sz w:val="24"/>
          <w:szCs w:val="24"/>
        </w:rPr>
        <w:t>,</w:t>
      </w:r>
      <w:r w:rsidRPr="00957279">
        <w:rPr>
          <w:rFonts w:ascii="Times New Roman" w:hAnsi="Times New Roman" w:cs="Times New Roman"/>
          <w:color w:val="000000" w:themeColor="text1"/>
          <w:spacing w:val="2"/>
          <w:sz w:val="24"/>
          <w:szCs w:val="24"/>
        </w:rPr>
        <w:t xml:space="preserve"> </w:t>
      </w:r>
      <w:r w:rsidRPr="00957279">
        <w:rPr>
          <w:rFonts w:ascii="Times New Roman" w:hAnsi="Times New Roman" w:cs="Times New Roman"/>
          <w:i/>
          <w:color w:val="000000" w:themeColor="text1"/>
          <w:spacing w:val="2"/>
          <w:sz w:val="24"/>
          <w:szCs w:val="24"/>
        </w:rPr>
        <w:t>Psychon</w:t>
      </w:r>
      <w:r w:rsidR="00486253" w:rsidRPr="00957279">
        <w:rPr>
          <w:rFonts w:ascii="Times New Roman" w:hAnsi="Times New Roman" w:cs="Times New Roman"/>
          <w:i/>
          <w:color w:val="000000" w:themeColor="text1"/>
          <w:spacing w:val="2"/>
          <w:sz w:val="24"/>
          <w:szCs w:val="24"/>
        </w:rPr>
        <w:t>omic</w:t>
      </w:r>
      <w:r w:rsidRPr="00957279">
        <w:rPr>
          <w:rFonts w:ascii="Times New Roman" w:hAnsi="Times New Roman" w:cs="Times New Roman"/>
          <w:i/>
          <w:color w:val="000000" w:themeColor="text1"/>
          <w:spacing w:val="2"/>
          <w:sz w:val="24"/>
          <w:szCs w:val="24"/>
        </w:rPr>
        <w:t xml:space="preserve"> Soc</w:t>
      </w:r>
      <w:r w:rsidR="00486253" w:rsidRPr="00957279">
        <w:rPr>
          <w:rFonts w:ascii="Times New Roman" w:hAnsi="Times New Roman" w:cs="Times New Roman"/>
          <w:i/>
          <w:color w:val="000000" w:themeColor="text1"/>
          <w:spacing w:val="2"/>
          <w:sz w:val="24"/>
          <w:szCs w:val="24"/>
        </w:rPr>
        <w:t>iety</w:t>
      </w:r>
      <w:r w:rsidRPr="00957279">
        <w:rPr>
          <w:rFonts w:ascii="Times New Roman" w:hAnsi="Times New Roman" w:cs="Times New Roman"/>
          <w:color w:val="000000" w:themeColor="text1"/>
          <w:spacing w:val="2"/>
          <w:sz w:val="24"/>
          <w:szCs w:val="24"/>
        </w:rPr>
        <w:t>.  28</w:t>
      </w:r>
      <w:r w:rsidR="00486253" w:rsidRPr="00957279">
        <w:rPr>
          <w:rFonts w:ascii="Times New Roman" w:hAnsi="Times New Roman" w:cs="Times New Roman"/>
          <w:color w:val="000000" w:themeColor="text1"/>
          <w:spacing w:val="2"/>
          <w:sz w:val="24"/>
          <w:szCs w:val="24"/>
        </w:rPr>
        <w:t xml:space="preserve"> (2)</w:t>
      </w:r>
      <w:r w:rsidRPr="00957279">
        <w:rPr>
          <w:rFonts w:ascii="Times New Roman" w:hAnsi="Times New Roman" w:cs="Times New Roman"/>
          <w:color w:val="000000" w:themeColor="text1"/>
          <w:spacing w:val="2"/>
          <w:sz w:val="24"/>
          <w:szCs w:val="24"/>
        </w:rPr>
        <w:t xml:space="preserve"> 141. </w:t>
      </w:r>
      <w:r w:rsidR="00957279" w:rsidRPr="00957279">
        <w:rPr>
          <w:rFonts w:ascii="Times New Roman" w:hAnsi="Times New Roman" w:cs="Times New Roman"/>
          <w:color w:val="000000" w:themeColor="text1"/>
          <w:spacing w:val="2"/>
          <w:sz w:val="24"/>
          <w:szCs w:val="24"/>
        </w:rPr>
        <w:t>DOI:</w:t>
      </w:r>
      <w:r w:rsidRPr="00957279">
        <w:rPr>
          <w:rFonts w:ascii="Times New Roman" w:hAnsi="Times New Roman" w:cs="Times New Roman"/>
          <w:color w:val="000000" w:themeColor="text1"/>
          <w:spacing w:val="2"/>
          <w:sz w:val="24"/>
          <w:szCs w:val="24"/>
        </w:rPr>
        <w:t>10.3758/BF03333988</w:t>
      </w:r>
      <w:r w:rsidR="00957279" w:rsidRPr="00957279">
        <w:rPr>
          <w:rFonts w:ascii="Times New Roman" w:hAnsi="Times New Roman" w:cs="Times New Roman"/>
          <w:color w:val="000000" w:themeColor="text1"/>
          <w:spacing w:val="2"/>
          <w:sz w:val="24"/>
          <w:szCs w:val="24"/>
        </w:rPr>
        <w:t>.</w:t>
      </w:r>
    </w:p>
    <w:p w14:paraId="0511F2F8" w14:textId="77777777" w:rsidR="000540AE" w:rsidRDefault="000540AE" w:rsidP="00913992">
      <w:pPr>
        <w:spacing w:line="360" w:lineRule="auto"/>
        <w:rPr>
          <w:rFonts w:ascii="Times New Roman" w:hAnsi="Times New Roman" w:cs="Times New Roman"/>
          <w:color w:val="000000"/>
          <w:sz w:val="24"/>
          <w:szCs w:val="24"/>
        </w:rPr>
      </w:pPr>
    </w:p>
    <w:p w14:paraId="7A09348C" w14:textId="58064F02" w:rsidR="00913992" w:rsidRPr="00FB629E" w:rsidRDefault="00913992" w:rsidP="00913992">
      <w:pPr>
        <w:spacing w:line="360" w:lineRule="auto"/>
        <w:rPr>
          <w:rFonts w:ascii="Times New Roman" w:hAnsi="Times New Roman" w:cs="Times New Roman"/>
          <w:sz w:val="24"/>
          <w:szCs w:val="24"/>
        </w:rPr>
      </w:pPr>
      <w:r w:rsidRPr="00FB629E">
        <w:rPr>
          <w:rFonts w:ascii="Times New Roman" w:hAnsi="Times New Roman" w:cs="Times New Roman"/>
          <w:color w:val="000000"/>
          <w:sz w:val="24"/>
          <w:szCs w:val="24"/>
        </w:rPr>
        <w:t>Mc</w:t>
      </w:r>
      <w:r>
        <w:rPr>
          <w:rFonts w:ascii="Times New Roman" w:hAnsi="Times New Roman" w:cs="Times New Roman"/>
          <w:color w:val="000000"/>
          <w:sz w:val="24"/>
          <w:szCs w:val="24"/>
        </w:rPr>
        <w:t>Nair</w:t>
      </w:r>
      <w:r w:rsidRPr="00FB629E">
        <w:rPr>
          <w:rFonts w:ascii="Times New Roman" w:hAnsi="Times New Roman" w:cs="Times New Roman"/>
          <w:color w:val="000000"/>
          <w:sz w:val="24"/>
          <w:szCs w:val="24"/>
        </w:rPr>
        <w:t xml:space="preserve"> et al. (1971) </w:t>
      </w:r>
      <w:r w:rsidRPr="00FB629E">
        <w:rPr>
          <w:rStyle w:val="Emphasis"/>
          <w:rFonts w:ascii="Times New Roman" w:hAnsi="Times New Roman" w:cs="Times New Roman"/>
          <w:color w:val="000000"/>
          <w:sz w:val="24"/>
          <w:szCs w:val="24"/>
        </w:rPr>
        <w:t>Manual for the Profile of Mood States</w:t>
      </w:r>
      <w:r w:rsidRPr="00FB629E">
        <w:rPr>
          <w:rFonts w:ascii="Times New Roman" w:hAnsi="Times New Roman" w:cs="Times New Roman"/>
          <w:color w:val="000000"/>
          <w:sz w:val="24"/>
          <w:szCs w:val="24"/>
        </w:rPr>
        <w:t>. San Diego, CA: Educational and Industrial Testing Service.</w:t>
      </w:r>
    </w:p>
    <w:p w14:paraId="4E31E62F" w14:textId="77777777" w:rsidR="00913992" w:rsidRDefault="00913992" w:rsidP="00913992">
      <w:pPr>
        <w:spacing w:after="0" w:line="360" w:lineRule="auto"/>
        <w:textAlignment w:val="top"/>
        <w:rPr>
          <w:rFonts w:ascii="Times New Roman" w:eastAsia="Times New Roman" w:hAnsi="Times New Roman" w:cs="Times New Roman"/>
          <w:color w:val="000000" w:themeColor="text1"/>
          <w:sz w:val="24"/>
          <w:szCs w:val="24"/>
          <w:lang w:eastAsia="en-GB"/>
        </w:rPr>
      </w:pPr>
    </w:p>
    <w:p w14:paraId="75721589" w14:textId="1D610E9E" w:rsidR="00BB7B46" w:rsidRDefault="00BB7B46" w:rsidP="00BA68FA">
      <w:pPr>
        <w:spacing w:line="360" w:lineRule="auto"/>
        <w:rPr>
          <w:rFonts w:ascii="Times New Roman" w:hAnsi="Times New Roman" w:cs="Times New Roman"/>
          <w:sz w:val="24"/>
          <w:szCs w:val="24"/>
        </w:rPr>
      </w:pPr>
      <w:r>
        <w:rPr>
          <w:rFonts w:ascii="Times New Roman" w:hAnsi="Times New Roman" w:cs="Times New Roman"/>
          <w:sz w:val="24"/>
          <w:szCs w:val="24"/>
        </w:rPr>
        <w:t>Mental Health Foundation (2013)</w:t>
      </w:r>
      <w:r w:rsidR="00721AA0">
        <w:rPr>
          <w:rFonts w:ascii="Times New Roman" w:hAnsi="Times New Roman" w:cs="Times New Roman"/>
          <w:sz w:val="24"/>
          <w:szCs w:val="24"/>
        </w:rPr>
        <w:t xml:space="preserve"> </w:t>
      </w:r>
      <w:r w:rsidR="008E5E7D" w:rsidRPr="008E5E7D">
        <w:rPr>
          <w:rFonts w:ascii="Times New Roman" w:hAnsi="Times New Roman" w:cs="Times New Roman"/>
          <w:i/>
          <w:sz w:val="24"/>
          <w:szCs w:val="24"/>
        </w:rPr>
        <w:t>Let’s</w:t>
      </w:r>
      <w:r w:rsidR="00721AA0" w:rsidRPr="008E5E7D">
        <w:rPr>
          <w:rFonts w:ascii="Times New Roman" w:hAnsi="Times New Roman" w:cs="Times New Roman"/>
          <w:i/>
          <w:sz w:val="24"/>
          <w:szCs w:val="24"/>
        </w:rPr>
        <w:t xml:space="preserve"> Get Physical</w:t>
      </w:r>
      <w:r w:rsidR="008E5E7D">
        <w:rPr>
          <w:rFonts w:ascii="Times New Roman" w:hAnsi="Times New Roman" w:cs="Times New Roman"/>
          <w:sz w:val="24"/>
          <w:szCs w:val="24"/>
        </w:rPr>
        <w:t xml:space="preserve">. </w:t>
      </w:r>
      <w:r w:rsidR="00D20A68">
        <w:rPr>
          <w:rFonts w:ascii="Times New Roman" w:hAnsi="Times New Roman" w:cs="Times New Roman"/>
          <w:sz w:val="24"/>
          <w:szCs w:val="24"/>
        </w:rPr>
        <w:t>Available at:</w:t>
      </w:r>
      <w:r w:rsidR="00D20A68" w:rsidRPr="00D20A68">
        <w:t xml:space="preserve"> </w:t>
      </w:r>
      <w:hyperlink r:id="rId18" w:history="1">
        <w:r w:rsidR="00D20A68" w:rsidRPr="00647499">
          <w:rPr>
            <w:rStyle w:val="Hyperlink"/>
            <w:rFonts w:ascii="Times New Roman" w:hAnsi="Times New Roman" w:cs="Times New Roman"/>
            <w:color w:val="000000" w:themeColor="text1"/>
            <w:sz w:val="24"/>
            <w:szCs w:val="24"/>
            <w:u w:val="none"/>
          </w:rPr>
          <w:t>file:///C:/Users/regin/AppData/Local/Packages/Microsoft.MicrosoftEdge_8wekyb3d8bbwe/TempState/Downloads/lets-get-physical-report%20(1).pdf</w:t>
        </w:r>
      </w:hyperlink>
      <w:r w:rsidR="00D20A68" w:rsidRPr="00647499">
        <w:rPr>
          <w:rFonts w:ascii="Times New Roman" w:hAnsi="Times New Roman" w:cs="Times New Roman"/>
          <w:color w:val="000000" w:themeColor="text1"/>
          <w:sz w:val="24"/>
          <w:szCs w:val="24"/>
        </w:rPr>
        <w:t xml:space="preserve"> </w:t>
      </w:r>
      <w:r w:rsidR="00647499">
        <w:rPr>
          <w:rFonts w:ascii="Times New Roman" w:hAnsi="Times New Roman" w:cs="Times New Roman"/>
          <w:sz w:val="24"/>
          <w:szCs w:val="24"/>
        </w:rPr>
        <w:t>(</w:t>
      </w:r>
      <w:r w:rsidR="00D20A68">
        <w:rPr>
          <w:rFonts w:ascii="Times New Roman" w:hAnsi="Times New Roman" w:cs="Times New Roman"/>
          <w:sz w:val="24"/>
          <w:szCs w:val="24"/>
        </w:rPr>
        <w:t>Accessed</w:t>
      </w:r>
      <w:r w:rsidR="00647499">
        <w:rPr>
          <w:rFonts w:ascii="Times New Roman" w:hAnsi="Times New Roman" w:cs="Times New Roman"/>
          <w:sz w:val="24"/>
          <w:szCs w:val="24"/>
        </w:rPr>
        <w:t xml:space="preserve"> 10</w:t>
      </w:r>
      <w:r w:rsidR="00647499" w:rsidRPr="00647499">
        <w:rPr>
          <w:rFonts w:ascii="Times New Roman" w:hAnsi="Times New Roman" w:cs="Times New Roman"/>
          <w:sz w:val="24"/>
          <w:szCs w:val="24"/>
          <w:vertAlign w:val="superscript"/>
        </w:rPr>
        <w:t>th</w:t>
      </w:r>
      <w:r w:rsidR="00647499">
        <w:rPr>
          <w:rFonts w:ascii="Times New Roman" w:hAnsi="Times New Roman" w:cs="Times New Roman"/>
          <w:sz w:val="24"/>
          <w:szCs w:val="24"/>
        </w:rPr>
        <w:t xml:space="preserve"> March 2019).</w:t>
      </w:r>
    </w:p>
    <w:p w14:paraId="1E30CB91" w14:textId="77777777" w:rsidR="00A44C2C" w:rsidRDefault="00A44C2C" w:rsidP="000D7C81">
      <w:pPr>
        <w:spacing w:after="0" w:line="313" w:lineRule="atLeast"/>
        <w:textAlignment w:val="baseline"/>
        <w:rPr>
          <w:rFonts w:ascii="Times New Roman" w:eastAsia="Times New Roman" w:hAnsi="Times New Roman" w:cs="Times New Roman"/>
          <w:color w:val="000000" w:themeColor="text1"/>
          <w:sz w:val="24"/>
          <w:szCs w:val="24"/>
          <w:lang w:eastAsia="en-GB"/>
        </w:rPr>
      </w:pPr>
    </w:p>
    <w:p w14:paraId="0AD86C68" w14:textId="451344FB" w:rsidR="00EA5C24" w:rsidRPr="00A44C2C" w:rsidRDefault="002411F7" w:rsidP="000D7C81">
      <w:pPr>
        <w:spacing w:after="0" w:line="313" w:lineRule="atLeast"/>
        <w:textAlignment w:val="baseline"/>
        <w:rPr>
          <w:rFonts w:ascii="Times New Roman" w:eastAsia="Times New Roman" w:hAnsi="Times New Roman" w:cs="Times New Roman"/>
          <w:color w:val="000000" w:themeColor="text1"/>
          <w:sz w:val="24"/>
          <w:szCs w:val="24"/>
          <w:lang w:eastAsia="en-GB"/>
        </w:rPr>
      </w:pPr>
      <w:r w:rsidRPr="00A44C2C">
        <w:rPr>
          <w:rFonts w:ascii="Times New Roman" w:eastAsia="Times New Roman" w:hAnsi="Times New Roman" w:cs="Times New Roman"/>
          <w:color w:val="000000" w:themeColor="text1"/>
          <w:sz w:val="24"/>
          <w:szCs w:val="24"/>
          <w:lang w:eastAsia="en-GB"/>
        </w:rPr>
        <w:t>Meyer</w:t>
      </w:r>
      <w:r w:rsidR="002A6C6C" w:rsidRPr="00A44C2C">
        <w:rPr>
          <w:rFonts w:ascii="Times New Roman" w:eastAsia="Times New Roman" w:hAnsi="Times New Roman" w:cs="Times New Roman"/>
          <w:color w:val="000000" w:themeColor="text1"/>
          <w:sz w:val="24"/>
          <w:szCs w:val="24"/>
          <w:lang w:eastAsia="en-GB"/>
        </w:rPr>
        <w:t>, J.</w:t>
      </w:r>
      <w:r w:rsidRPr="00A44C2C">
        <w:rPr>
          <w:rFonts w:ascii="Times New Roman" w:eastAsia="Times New Roman" w:hAnsi="Times New Roman" w:cs="Times New Roman"/>
          <w:color w:val="000000" w:themeColor="text1"/>
          <w:sz w:val="24"/>
          <w:szCs w:val="24"/>
          <w:lang w:eastAsia="en-GB"/>
        </w:rPr>
        <w:t xml:space="preserve"> (20</w:t>
      </w:r>
      <w:r w:rsidR="002A6C6C" w:rsidRPr="00A44C2C">
        <w:rPr>
          <w:rFonts w:ascii="Times New Roman" w:eastAsia="Times New Roman" w:hAnsi="Times New Roman" w:cs="Times New Roman"/>
          <w:color w:val="000000" w:themeColor="text1"/>
          <w:sz w:val="24"/>
          <w:szCs w:val="24"/>
          <w:lang w:eastAsia="en-GB"/>
        </w:rPr>
        <w:t>17</w:t>
      </w:r>
      <w:r w:rsidRPr="00A44C2C">
        <w:rPr>
          <w:rFonts w:ascii="Times New Roman" w:eastAsia="Times New Roman" w:hAnsi="Times New Roman" w:cs="Times New Roman"/>
          <w:color w:val="000000" w:themeColor="text1"/>
          <w:sz w:val="24"/>
          <w:szCs w:val="24"/>
          <w:lang w:eastAsia="en-GB"/>
        </w:rPr>
        <w:t>)</w:t>
      </w:r>
      <w:r w:rsidR="002A6C6C" w:rsidRPr="00A44C2C">
        <w:rPr>
          <w:rFonts w:ascii="Times New Roman" w:eastAsia="Times New Roman" w:hAnsi="Times New Roman" w:cs="Times New Roman"/>
          <w:color w:val="000000" w:themeColor="text1"/>
          <w:sz w:val="24"/>
          <w:szCs w:val="24"/>
          <w:lang w:eastAsia="en-GB"/>
        </w:rPr>
        <w:t xml:space="preserve"> ‘Chapte1 1- </w:t>
      </w:r>
      <w:r w:rsidR="006A713C" w:rsidRPr="00A44C2C">
        <w:rPr>
          <w:rFonts w:ascii="Times New Roman" w:eastAsia="Times New Roman" w:hAnsi="Times New Roman" w:cs="Times New Roman"/>
          <w:color w:val="000000" w:themeColor="text1"/>
          <w:sz w:val="24"/>
          <w:szCs w:val="24"/>
          <w:lang w:eastAsia="en-GB"/>
        </w:rPr>
        <w:t>Exercise for the prevention and treatment of depression’</w:t>
      </w:r>
      <w:r w:rsidR="00E24E9B">
        <w:rPr>
          <w:rFonts w:ascii="Times New Roman" w:eastAsia="Times New Roman" w:hAnsi="Times New Roman" w:cs="Times New Roman"/>
          <w:color w:val="000000" w:themeColor="text1"/>
          <w:sz w:val="24"/>
          <w:szCs w:val="24"/>
          <w:lang w:eastAsia="en-GB"/>
        </w:rPr>
        <w:t>,</w:t>
      </w:r>
      <w:r w:rsidR="006A713C" w:rsidRPr="00A44C2C">
        <w:rPr>
          <w:rFonts w:ascii="Times New Roman" w:eastAsia="Times New Roman" w:hAnsi="Times New Roman" w:cs="Times New Roman"/>
          <w:color w:val="000000" w:themeColor="text1"/>
          <w:sz w:val="24"/>
          <w:szCs w:val="24"/>
          <w:lang w:eastAsia="en-GB"/>
        </w:rPr>
        <w:t xml:space="preserve"> </w:t>
      </w:r>
      <w:r w:rsidR="006A713C" w:rsidRPr="004E4DCA">
        <w:rPr>
          <w:rFonts w:ascii="Times New Roman" w:eastAsia="Times New Roman" w:hAnsi="Times New Roman" w:cs="Times New Roman"/>
          <w:i/>
          <w:color w:val="000000" w:themeColor="text1"/>
          <w:sz w:val="24"/>
          <w:szCs w:val="24"/>
          <w:lang w:eastAsia="en-GB"/>
        </w:rPr>
        <w:t xml:space="preserve">Exercise Based Interventions </w:t>
      </w:r>
      <w:r w:rsidR="00D46079" w:rsidRPr="004E4DCA">
        <w:rPr>
          <w:rFonts w:ascii="Times New Roman" w:eastAsia="Times New Roman" w:hAnsi="Times New Roman" w:cs="Times New Roman"/>
          <w:i/>
          <w:color w:val="000000" w:themeColor="text1"/>
          <w:sz w:val="24"/>
          <w:szCs w:val="24"/>
          <w:lang w:eastAsia="en-GB"/>
        </w:rPr>
        <w:t>for Mental Illness</w:t>
      </w:r>
      <w:r w:rsidR="00D46079" w:rsidRPr="00A44C2C">
        <w:rPr>
          <w:rFonts w:ascii="Times New Roman" w:eastAsia="Times New Roman" w:hAnsi="Times New Roman" w:cs="Times New Roman"/>
          <w:color w:val="000000" w:themeColor="text1"/>
          <w:sz w:val="24"/>
          <w:szCs w:val="24"/>
          <w:lang w:eastAsia="en-GB"/>
        </w:rPr>
        <w:t>, pp. 1-8. DOI</w:t>
      </w:r>
      <w:r w:rsidR="00C008EB" w:rsidRPr="00A44C2C">
        <w:rPr>
          <w:rFonts w:ascii="Times New Roman" w:eastAsia="Times New Roman" w:hAnsi="Times New Roman" w:cs="Times New Roman"/>
          <w:color w:val="000000" w:themeColor="text1"/>
          <w:sz w:val="24"/>
          <w:szCs w:val="24"/>
          <w:lang w:eastAsia="en-GB"/>
        </w:rPr>
        <w:t>:</w:t>
      </w:r>
      <w:r w:rsidR="005D0887" w:rsidRPr="00A44C2C">
        <w:rPr>
          <w:rFonts w:ascii="Times New Roman" w:eastAsia="Times New Roman" w:hAnsi="Times New Roman" w:cs="Times New Roman"/>
          <w:color w:val="000000" w:themeColor="text1"/>
          <w:sz w:val="24"/>
          <w:szCs w:val="24"/>
          <w:lang w:eastAsia="en-GB"/>
        </w:rPr>
        <w:t>10.1016B9780-0-12-812</w:t>
      </w:r>
      <w:r w:rsidR="00A44C2C" w:rsidRPr="00A44C2C">
        <w:rPr>
          <w:rFonts w:ascii="Times New Roman" w:eastAsia="Times New Roman" w:hAnsi="Times New Roman" w:cs="Times New Roman"/>
          <w:color w:val="000000" w:themeColor="text1"/>
          <w:sz w:val="24"/>
          <w:szCs w:val="24"/>
          <w:lang w:eastAsia="en-GB"/>
        </w:rPr>
        <w:t>605-9.00001-0.</w:t>
      </w:r>
    </w:p>
    <w:p w14:paraId="4B811998" w14:textId="77777777" w:rsidR="00AB4259" w:rsidRDefault="00AB4259" w:rsidP="000D7C81">
      <w:pPr>
        <w:spacing w:after="0" w:line="313" w:lineRule="atLeast"/>
        <w:textAlignment w:val="baseline"/>
        <w:rPr>
          <w:rFonts w:ascii="Times New Roman" w:eastAsia="Times New Roman" w:hAnsi="Times New Roman" w:cs="Times New Roman"/>
          <w:color w:val="000000" w:themeColor="text1"/>
          <w:sz w:val="24"/>
          <w:szCs w:val="24"/>
          <w:lang w:eastAsia="en-GB"/>
        </w:rPr>
      </w:pPr>
    </w:p>
    <w:p w14:paraId="39886F47" w14:textId="5F7FF905" w:rsidR="00BD215E" w:rsidRDefault="00BD215E" w:rsidP="000D7C81">
      <w:pPr>
        <w:spacing w:after="0" w:line="313" w:lineRule="atLeast"/>
        <w:textAlignment w:val="baseline"/>
        <w:rPr>
          <w:rFonts w:ascii="Times New Roman" w:eastAsia="Times New Roman" w:hAnsi="Times New Roman" w:cs="Times New Roman"/>
          <w:iCs/>
          <w:color w:val="000000" w:themeColor="text1"/>
          <w:sz w:val="24"/>
          <w:szCs w:val="24"/>
          <w:lang w:eastAsia="en-GB"/>
        </w:rPr>
      </w:pPr>
      <w:r w:rsidRPr="003F40F1">
        <w:rPr>
          <w:rFonts w:ascii="Times New Roman" w:eastAsia="Times New Roman" w:hAnsi="Times New Roman" w:cs="Times New Roman"/>
          <w:color w:val="000000" w:themeColor="text1"/>
          <w:sz w:val="24"/>
          <w:szCs w:val="24"/>
          <w:lang w:eastAsia="en-GB"/>
        </w:rPr>
        <w:t xml:space="preserve">Morgan, W. (1985) </w:t>
      </w:r>
      <w:r w:rsidR="000D7C81" w:rsidRPr="003F40F1">
        <w:rPr>
          <w:rFonts w:ascii="Times New Roman" w:eastAsia="Times New Roman" w:hAnsi="Times New Roman" w:cs="Times New Roman"/>
          <w:color w:val="000000" w:themeColor="text1"/>
          <w:sz w:val="24"/>
          <w:szCs w:val="24"/>
          <w:lang w:eastAsia="en-GB"/>
        </w:rPr>
        <w:t>‘</w:t>
      </w:r>
      <w:r w:rsidRPr="003F40F1">
        <w:rPr>
          <w:rFonts w:ascii="Times New Roman" w:eastAsia="Times New Roman" w:hAnsi="Times New Roman" w:cs="Times New Roman"/>
          <w:color w:val="000000" w:themeColor="text1"/>
          <w:sz w:val="24"/>
          <w:szCs w:val="24"/>
          <w:lang w:eastAsia="en-GB"/>
        </w:rPr>
        <w:t>Affective beneficence of vigorous physical activity</w:t>
      </w:r>
      <w:r w:rsidR="000D7C81" w:rsidRPr="003F40F1">
        <w:rPr>
          <w:rFonts w:ascii="Times New Roman" w:eastAsia="Times New Roman" w:hAnsi="Times New Roman" w:cs="Times New Roman"/>
          <w:color w:val="000000" w:themeColor="text1"/>
          <w:sz w:val="24"/>
          <w:szCs w:val="24"/>
          <w:lang w:eastAsia="en-GB"/>
        </w:rPr>
        <w:t xml:space="preserve">’, </w:t>
      </w:r>
      <w:r w:rsidRPr="003F40F1">
        <w:rPr>
          <w:rFonts w:ascii="Times New Roman" w:eastAsia="Times New Roman" w:hAnsi="Times New Roman" w:cs="Times New Roman"/>
          <w:i/>
          <w:iCs/>
          <w:color w:val="000000" w:themeColor="text1"/>
          <w:sz w:val="24"/>
          <w:szCs w:val="24"/>
          <w:lang w:eastAsia="en-GB"/>
        </w:rPr>
        <w:t>Med</w:t>
      </w:r>
      <w:r w:rsidR="00EA5C24" w:rsidRPr="003F40F1">
        <w:rPr>
          <w:rFonts w:ascii="Times New Roman" w:eastAsia="Times New Roman" w:hAnsi="Times New Roman" w:cs="Times New Roman"/>
          <w:i/>
          <w:iCs/>
          <w:color w:val="000000" w:themeColor="text1"/>
          <w:sz w:val="24"/>
          <w:szCs w:val="24"/>
          <w:lang w:eastAsia="en-GB"/>
        </w:rPr>
        <w:t>icine and</w:t>
      </w:r>
      <w:r w:rsidRPr="003F40F1">
        <w:rPr>
          <w:rFonts w:ascii="Times New Roman" w:eastAsia="Times New Roman" w:hAnsi="Times New Roman" w:cs="Times New Roman"/>
          <w:i/>
          <w:iCs/>
          <w:color w:val="000000" w:themeColor="text1"/>
          <w:sz w:val="24"/>
          <w:szCs w:val="24"/>
          <w:lang w:eastAsia="en-GB"/>
        </w:rPr>
        <w:t xml:space="preserve"> Sci</w:t>
      </w:r>
      <w:r w:rsidR="00EA5C24" w:rsidRPr="003F40F1">
        <w:rPr>
          <w:rFonts w:ascii="Times New Roman" w:eastAsia="Times New Roman" w:hAnsi="Times New Roman" w:cs="Times New Roman"/>
          <w:i/>
          <w:iCs/>
          <w:color w:val="000000" w:themeColor="text1"/>
          <w:sz w:val="24"/>
          <w:szCs w:val="24"/>
          <w:lang w:eastAsia="en-GB"/>
        </w:rPr>
        <w:t>ence in</w:t>
      </w:r>
      <w:r w:rsidRPr="003F40F1">
        <w:rPr>
          <w:rFonts w:ascii="Times New Roman" w:eastAsia="Times New Roman" w:hAnsi="Times New Roman" w:cs="Times New Roman"/>
          <w:i/>
          <w:iCs/>
          <w:color w:val="000000" w:themeColor="text1"/>
          <w:sz w:val="24"/>
          <w:szCs w:val="24"/>
          <w:lang w:eastAsia="en-GB"/>
        </w:rPr>
        <w:t xml:space="preserve"> Sports Exerc</w:t>
      </w:r>
      <w:r w:rsidR="000D7C81" w:rsidRPr="003F40F1">
        <w:rPr>
          <w:rFonts w:ascii="Times New Roman" w:eastAsia="Times New Roman" w:hAnsi="Times New Roman" w:cs="Times New Roman"/>
          <w:i/>
          <w:iCs/>
          <w:color w:val="000000" w:themeColor="text1"/>
          <w:sz w:val="24"/>
          <w:szCs w:val="24"/>
          <w:lang w:eastAsia="en-GB"/>
        </w:rPr>
        <w:t xml:space="preserve">ise, </w:t>
      </w:r>
      <w:r w:rsidR="000D7C81" w:rsidRPr="003F40F1">
        <w:rPr>
          <w:rFonts w:ascii="Times New Roman" w:eastAsia="Times New Roman" w:hAnsi="Times New Roman" w:cs="Times New Roman"/>
          <w:iCs/>
          <w:color w:val="000000" w:themeColor="text1"/>
          <w:sz w:val="24"/>
          <w:szCs w:val="24"/>
          <w:lang w:eastAsia="en-GB"/>
        </w:rPr>
        <w:t>17</w:t>
      </w:r>
      <w:r w:rsidR="00B84033" w:rsidRPr="003F40F1">
        <w:rPr>
          <w:rFonts w:ascii="Times New Roman" w:eastAsia="Times New Roman" w:hAnsi="Times New Roman" w:cs="Times New Roman"/>
          <w:iCs/>
          <w:color w:val="000000" w:themeColor="text1"/>
          <w:sz w:val="24"/>
          <w:szCs w:val="24"/>
          <w:lang w:eastAsia="en-GB"/>
        </w:rPr>
        <w:t>, pp. 94-100</w:t>
      </w:r>
      <w:r w:rsidR="00B84033" w:rsidRPr="00D304E1">
        <w:rPr>
          <w:rFonts w:ascii="Times New Roman" w:eastAsia="Times New Roman" w:hAnsi="Times New Roman" w:cs="Times New Roman"/>
          <w:iCs/>
          <w:color w:val="000000" w:themeColor="text1"/>
          <w:sz w:val="24"/>
          <w:szCs w:val="24"/>
          <w:lang w:eastAsia="en-GB"/>
        </w:rPr>
        <w:t>.</w:t>
      </w:r>
      <w:r w:rsidR="005D2055" w:rsidRPr="00D304E1">
        <w:rPr>
          <w:rFonts w:ascii="Times New Roman" w:hAnsi="Times New Roman" w:cs="Times New Roman"/>
        </w:rPr>
        <w:t xml:space="preserve">  </w:t>
      </w:r>
      <w:r w:rsidR="005D2055" w:rsidRPr="00D304E1">
        <w:rPr>
          <w:rFonts w:ascii="Times New Roman" w:hAnsi="Times New Roman" w:cs="Times New Roman"/>
          <w:sz w:val="24"/>
          <w:szCs w:val="24"/>
        </w:rPr>
        <w:t>A</w:t>
      </w:r>
      <w:r w:rsidR="00D304E1" w:rsidRPr="00D304E1">
        <w:rPr>
          <w:rFonts w:ascii="Times New Roman" w:hAnsi="Times New Roman" w:cs="Times New Roman"/>
          <w:sz w:val="24"/>
          <w:szCs w:val="24"/>
        </w:rPr>
        <w:t xml:space="preserve">vailable at: </w:t>
      </w:r>
      <w:hyperlink r:id="rId19" w:anchor="pdf-link" w:history="1">
        <w:r w:rsidR="00D304E1" w:rsidRPr="007B2461">
          <w:rPr>
            <w:rStyle w:val="Hyperlink"/>
            <w:rFonts w:ascii="Times New Roman" w:eastAsia="Times New Roman" w:hAnsi="Times New Roman" w:cs="Times New Roman"/>
            <w:iCs/>
            <w:color w:val="000000" w:themeColor="text1"/>
            <w:sz w:val="24"/>
            <w:szCs w:val="24"/>
            <w:u w:val="none"/>
            <w:lang w:eastAsia="en-GB"/>
          </w:rPr>
          <w:t>https://journals.lww.com/acsm-msse/Abstract/1985/02000/Affective_beneficence_of_vigorous_physical.15.aspx#pdf-link</w:t>
        </w:r>
      </w:hyperlink>
      <w:r w:rsidR="00D304E1">
        <w:rPr>
          <w:rFonts w:ascii="Times New Roman" w:eastAsia="Times New Roman" w:hAnsi="Times New Roman" w:cs="Times New Roman"/>
          <w:iCs/>
          <w:color w:val="000000" w:themeColor="text1"/>
          <w:sz w:val="24"/>
          <w:szCs w:val="24"/>
          <w:lang w:eastAsia="en-GB"/>
        </w:rPr>
        <w:t>.</w:t>
      </w:r>
    </w:p>
    <w:p w14:paraId="20DB6C44" w14:textId="0E83A8D5" w:rsidR="00D304E1" w:rsidRPr="00D304E1" w:rsidRDefault="00D304E1" w:rsidP="000D7C81">
      <w:pPr>
        <w:spacing w:after="0" w:line="313" w:lineRule="atLeast"/>
        <w:textAlignment w:val="baseline"/>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iCs/>
          <w:color w:val="000000" w:themeColor="text1"/>
          <w:sz w:val="24"/>
          <w:szCs w:val="24"/>
          <w:lang w:eastAsia="en-GB"/>
        </w:rPr>
        <w:t>(Accessed</w:t>
      </w:r>
      <w:r w:rsidR="007A3148">
        <w:rPr>
          <w:rFonts w:ascii="Times New Roman" w:eastAsia="Times New Roman" w:hAnsi="Times New Roman" w:cs="Times New Roman"/>
          <w:iCs/>
          <w:color w:val="000000" w:themeColor="text1"/>
          <w:sz w:val="24"/>
          <w:szCs w:val="24"/>
          <w:lang w:eastAsia="en-GB"/>
        </w:rPr>
        <w:t xml:space="preserve"> 10</w:t>
      </w:r>
      <w:r w:rsidR="007A3148" w:rsidRPr="007A3148">
        <w:rPr>
          <w:rFonts w:ascii="Times New Roman" w:eastAsia="Times New Roman" w:hAnsi="Times New Roman" w:cs="Times New Roman"/>
          <w:iCs/>
          <w:color w:val="000000" w:themeColor="text1"/>
          <w:sz w:val="24"/>
          <w:szCs w:val="24"/>
          <w:vertAlign w:val="superscript"/>
          <w:lang w:eastAsia="en-GB"/>
        </w:rPr>
        <w:t>th</w:t>
      </w:r>
      <w:r w:rsidR="007A3148">
        <w:rPr>
          <w:rFonts w:ascii="Times New Roman" w:eastAsia="Times New Roman" w:hAnsi="Times New Roman" w:cs="Times New Roman"/>
          <w:iCs/>
          <w:color w:val="000000" w:themeColor="text1"/>
          <w:sz w:val="24"/>
          <w:szCs w:val="24"/>
          <w:lang w:eastAsia="en-GB"/>
        </w:rPr>
        <w:t xml:space="preserve"> </w:t>
      </w:r>
      <w:r w:rsidR="00CB6F6B">
        <w:rPr>
          <w:rFonts w:ascii="Times New Roman" w:eastAsia="Times New Roman" w:hAnsi="Times New Roman" w:cs="Times New Roman"/>
          <w:iCs/>
          <w:color w:val="000000" w:themeColor="text1"/>
          <w:sz w:val="24"/>
          <w:szCs w:val="24"/>
          <w:lang w:eastAsia="en-GB"/>
        </w:rPr>
        <w:t>March</w:t>
      </w:r>
      <w:r w:rsidR="007A3148">
        <w:rPr>
          <w:rFonts w:ascii="Times New Roman" w:eastAsia="Times New Roman" w:hAnsi="Times New Roman" w:cs="Times New Roman"/>
          <w:iCs/>
          <w:color w:val="000000" w:themeColor="text1"/>
          <w:sz w:val="24"/>
          <w:szCs w:val="24"/>
          <w:lang w:eastAsia="en-GB"/>
        </w:rPr>
        <w:t xml:space="preserve"> 2019).</w:t>
      </w:r>
    </w:p>
    <w:p w14:paraId="23A7470C" w14:textId="3491EFA0" w:rsidR="00BD215E" w:rsidRPr="00D304E1" w:rsidRDefault="00BD215E" w:rsidP="000D7C81">
      <w:pPr>
        <w:spacing w:after="0" w:line="240" w:lineRule="auto"/>
        <w:rPr>
          <w:rFonts w:ascii="Times New Roman" w:eastAsia="Times New Roman" w:hAnsi="Times New Roman" w:cs="Times New Roman"/>
          <w:color w:val="000000" w:themeColor="text1"/>
          <w:sz w:val="24"/>
          <w:szCs w:val="24"/>
          <w:lang w:eastAsia="en-GB"/>
        </w:rPr>
      </w:pPr>
      <w:r w:rsidRPr="00D304E1">
        <w:rPr>
          <w:rFonts w:ascii="Times New Roman" w:eastAsia="Times New Roman" w:hAnsi="Times New Roman" w:cs="Times New Roman"/>
          <w:color w:val="000000" w:themeColor="text1"/>
          <w:sz w:val="24"/>
          <w:szCs w:val="24"/>
          <w:lang w:eastAsia="en-GB"/>
        </w:rPr>
        <w:lastRenderedPageBreak/>
        <w:t> </w:t>
      </w:r>
    </w:p>
    <w:p w14:paraId="1C8508EB" w14:textId="77777777" w:rsidR="008F2F3A" w:rsidRDefault="008F2F3A" w:rsidP="00BA68FA">
      <w:pPr>
        <w:spacing w:line="360" w:lineRule="auto"/>
        <w:rPr>
          <w:rStyle w:val="element-citation"/>
          <w:rFonts w:ascii="Arial" w:hAnsi="Arial" w:cs="Arial"/>
          <w:color w:val="303030"/>
          <w:sz w:val="20"/>
          <w:szCs w:val="20"/>
          <w:bdr w:val="none" w:sz="0" w:space="0" w:color="auto" w:frame="1"/>
        </w:rPr>
      </w:pPr>
    </w:p>
    <w:p w14:paraId="0012CF54" w14:textId="1CED3F2D" w:rsidR="0016523F" w:rsidRPr="001819A4" w:rsidRDefault="006A2C74" w:rsidP="001B7F09">
      <w:pPr>
        <w:spacing w:line="360" w:lineRule="auto"/>
        <w:rPr>
          <w:rFonts w:ascii="Times New Roman" w:hAnsi="Times New Roman" w:cs="Times New Roman"/>
          <w:color w:val="000000" w:themeColor="text1"/>
          <w:sz w:val="24"/>
          <w:szCs w:val="24"/>
        </w:rPr>
      </w:pPr>
      <w:r w:rsidRPr="001819A4">
        <w:rPr>
          <w:rStyle w:val="element-citation"/>
          <w:rFonts w:ascii="Times New Roman" w:hAnsi="Times New Roman" w:cs="Times New Roman"/>
          <w:color w:val="000000" w:themeColor="text1"/>
          <w:sz w:val="24"/>
          <w:szCs w:val="24"/>
          <w:bdr w:val="none" w:sz="0" w:space="0" w:color="auto" w:frame="1"/>
        </w:rPr>
        <w:t>Raglin</w:t>
      </w:r>
      <w:r w:rsidR="00D3755F" w:rsidRPr="001819A4">
        <w:rPr>
          <w:rStyle w:val="element-citation"/>
          <w:rFonts w:ascii="Times New Roman" w:hAnsi="Times New Roman" w:cs="Times New Roman"/>
          <w:color w:val="000000" w:themeColor="text1"/>
          <w:sz w:val="24"/>
          <w:szCs w:val="24"/>
          <w:bdr w:val="none" w:sz="0" w:space="0" w:color="auto" w:frame="1"/>
        </w:rPr>
        <w:t>,</w:t>
      </w:r>
      <w:r w:rsidRPr="001819A4">
        <w:rPr>
          <w:rStyle w:val="element-citation"/>
          <w:rFonts w:ascii="Times New Roman" w:hAnsi="Times New Roman" w:cs="Times New Roman"/>
          <w:color w:val="000000" w:themeColor="text1"/>
          <w:sz w:val="24"/>
          <w:szCs w:val="24"/>
          <w:bdr w:val="none" w:sz="0" w:space="0" w:color="auto" w:frame="1"/>
        </w:rPr>
        <w:t xml:space="preserve"> J</w:t>
      </w:r>
      <w:r w:rsidR="00D3755F" w:rsidRPr="001819A4">
        <w:rPr>
          <w:rStyle w:val="element-citation"/>
          <w:rFonts w:ascii="Times New Roman" w:hAnsi="Times New Roman" w:cs="Times New Roman"/>
          <w:color w:val="000000" w:themeColor="text1"/>
          <w:sz w:val="24"/>
          <w:szCs w:val="24"/>
          <w:bdr w:val="none" w:sz="0" w:space="0" w:color="auto" w:frame="1"/>
        </w:rPr>
        <w:t xml:space="preserve">. and </w:t>
      </w:r>
      <w:r w:rsidRPr="001819A4">
        <w:rPr>
          <w:rStyle w:val="element-citation"/>
          <w:rFonts w:ascii="Times New Roman" w:hAnsi="Times New Roman" w:cs="Times New Roman"/>
          <w:color w:val="000000" w:themeColor="text1"/>
          <w:sz w:val="24"/>
          <w:szCs w:val="24"/>
          <w:bdr w:val="none" w:sz="0" w:space="0" w:color="auto" w:frame="1"/>
        </w:rPr>
        <w:t xml:space="preserve"> Morgan</w:t>
      </w:r>
      <w:r w:rsidR="00955220" w:rsidRPr="001819A4">
        <w:rPr>
          <w:rStyle w:val="element-citation"/>
          <w:rFonts w:ascii="Times New Roman" w:hAnsi="Times New Roman" w:cs="Times New Roman"/>
          <w:color w:val="000000" w:themeColor="text1"/>
          <w:sz w:val="24"/>
          <w:szCs w:val="24"/>
          <w:bdr w:val="none" w:sz="0" w:space="0" w:color="auto" w:frame="1"/>
        </w:rPr>
        <w:t>,</w:t>
      </w:r>
      <w:r w:rsidRPr="001819A4">
        <w:rPr>
          <w:rStyle w:val="element-citation"/>
          <w:rFonts w:ascii="Times New Roman" w:hAnsi="Times New Roman" w:cs="Times New Roman"/>
          <w:color w:val="000000" w:themeColor="text1"/>
          <w:sz w:val="24"/>
          <w:szCs w:val="24"/>
          <w:bdr w:val="none" w:sz="0" w:space="0" w:color="auto" w:frame="1"/>
        </w:rPr>
        <w:t xml:space="preserve"> W.</w:t>
      </w:r>
      <w:r w:rsidR="00955220" w:rsidRPr="001819A4">
        <w:rPr>
          <w:rStyle w:val="element-citation"/>
          <w:rFonts w:ascii="Times New Roman" w:hAnsi="Times New Roman" w:cs="Times New Roman"/>
          <w:color w:val="000000" w:themeColor="text1"/>
          <w:sz w:val="24"/>
          <w:szCs w:val="24"/>
          <w:bdr w:val="none" w:sz="0" w:space="0" w:color="auto" w:frame="1"/>
        </w:rPr>
        <w:t xml:space="preserve"> (</w:t>
      </w:r>
      <w:r w:rsidR="0014027A" w:rsidRPr="001819A4">
        <w:rPr>
          <w:rStyle w:val="element-citation"/>
          <w:rFonts w:ascii="Times New Roman" w:hAnsi="Times New Roman" w:cs="Times New Roman"/>
          <w:color w:val="000000" w:themeColor="text1"/>
          <w:sz w:val="24"/>
          <w:szCs w:val="24"/>
          <w:bdr w:val="none" w:sz="0" w:space="0" w:color="auto" w:frame="1"/>
        </w:rPr>
        <w:t>1985)</w:t>
      </w:r>
      <w:r w:rsidRPr="001819A4">
        <w:rPr>
          <w:rStyle w:val="element-citation"/>
          <w:rFonts w:ascii="Times New Roman" w:hAnsi="Times New Roman" w:cs="Times New Roman"/>
          <w:color w:val="000000" w:themeColor="text1"/>
          <w:sz w:val="24"/>
          <w:szCs w:val="24"/>
          <w:bdr w:val="none" w:sz="0" w:space="0" w:color="auto" w:frame="1"/>
        </w:rPr>
        <w:t xml:space="preserve"> </w:t>
      </w:r>
      <w:r w:rsidR="00955220" w:rsidRPr="001819A4">
        <w:rPr>
          <w:rStyle w:val="element-citation"/>
          <w:rFonts w:ascii="Times New Roman" w:hAnsi="Times New Roman" w:cs="Times New Roman"/>
          <w:color w:val="000000" w:themeColor="text1"/>
          <w:sz w:val="24"/>
          <w:szCs w:val="24"/>
          <w:bdr w:val="none" w:sz="0" w:space="0" w:color="auto" w:frame="1"/>
        </w:rPr>
        <w:t>‘</w:t>
      </w:r>
      <w:r w:rsidRPr="001819A4">
        <w:rPr>
          <w:rStyle w:val="element-citation"/>
          <w:rFonts w:ascii="Times New Roman" w:hAnsi="Times New Roman" w:cs="Times New Roman"/>
          <w:color w:val="000000" w:themeColor="text1"/>
          <w:sz w:val="24"/>
          <w:szCs w:val="24"/>
          <w:bdr w:val="none" w:sz="0" w:space="0" w:color="auto" w:frame="1"/>
        </w:rPr>
        <w:t>Influence of vigorous exercise on mood state</w:t>
      </w:r>
      <w:r w:rsidR="00955220" w:rsidRPr="001819A4">
        <w:rPr>
          <w:rStyle w:val="element-citation"/>
          <w:rFonts w:ascii="Times New Roman" w:hAnsi="Times New Roman" w:cs="Times New Roman"/>
          <w:color w:val="000000" w:themeColor="text1"/>
          <w:sz w:val="24"/>
          <w:szCs w:val="24"/>
          <w:bdr w:val="none" w:sz="0" w:space="0" w:color="auto" w:frame="1"/>
        </w:rPr>
        <w:t>’</w:t>
      </w:r>
      <w:r w:rsidR="005D4378">
        <w:rPr>
          <w:rStyle w:val="element-citation"/>
          <w:rFonts w:ascii="Times New Roman" w:hAnsi="Times New Roman" w:cs="Times New Roman"/>
          <w:color w:val="000000" w:themeColor="text1"/>
          <w:sz w:val="24"/>
          <w:szCs w:val="24"/>
          <w:bdr w:val="none" w:sz="0" w:space="0" w:color="auto" w:frame="1"/>
        </w:rPr>
        <w:t>,</w:t>
      </w:r>
      <w:r w:rsidRPr="001819A4">
        <w:rPr>
          <w:rStyle w:val="element-citation"/>
          <w:rFonts w:ascii="Times New Roman" w:hAnsi="Times New Roman" w:cs="Times New Roman"/>
          <w:color w:val="000000" w:themeColor="text1"/>
          <w:sz w:val="24"/>
          <w:szCs w:val="24"/>
          <w:bdr w:val="none" w:sz="0" w:space="0" w:color="auto" w:frame="1"/>
        </w:rPr>
        <w:t xml:space="preserve"> </w:t>
      </w:r>
      <w:r w:rsidR="0014027A" w:rsidRPr="001819A4">
        <w:rPr>
          <w:rStyle w:val="ref-journal"/>
          <w:rFonts w:ascii="Times New Roman" w:hAnsi="Times New Roman" w:cs="Times New Roman"/>
          <w:i/>
          <w:color w:val="000000" w:themeColor="text1"/>
          <w:sz w:val="24"/>
          <w:szCs w:val="24"/>
          <w:bdr w:val="none" w:sz="0" w:space="0" w:color="auto" w:frame="1"/>
        </w:rPr>
        <w:t>Behavioural</w:t>
      </w:r>
      <w:r w:rsidRPr="001819A4">
        <w:rPr>
          <w:rStyle w:val="ref-journal"/>
          <w:rFonts w:ascii="Times New Roman" w:hAnsi="Times New Roman" w:cs="Times New Roman"/>
          <w:i/>
          <w:color w:val="000000" w:themeColor="text1"/>
          <w:sz w:val="24"/>
          <w:szCs w:val="24"/>
          <w:bdr w:val="none" w:sz="0" w:space="0" w:color="auto" w:frame="1"/>
        </w:rPr>
        <w:t xml:space="preserve"> Ther</w:t>
      </w:r>
      <w:r w:rsidR="00955220" w:rsidRPr="001819A4">
        <w:rPr>
          <w:rStyle w:val="ref-journal"/>
          <w:rFonts w:ascii="Times New Roman" w:hAnsi="Times New Roman" w:cs="Times New Roman"/>
          <w:i/>
          <w:color w:val="000000" w:themeColor="text1"/>
          <w:sz w:val="24"/>
          <w:szCs w:val="24"/>
          <w:bdr w:val="none" w:sz="0" w:space="0" w:color="auto" w:frame="1"/>
        </w:rPr>
        <w:t>apy</w:t>
      </w:r>
      <w:r w:rsidR="00F028E9" w:rsidRPr="001819A4">
        <w:rPr>
          <w:rStyle w:val="ref-journal"/>
          <w:rFonts w:ascii="Times New Roman" w:hAnsi="Times New Roman" w:cs="Times New Roman"/>
          <w:i/>
          <w:color w:val="000000" w:themeColor="text1"/>
          <w:sz w:val="24"/>
          <w:szCs w:val="24"/>
          <w:bdr w:val="none" w:sz="0" w:space="0" w:color="auto" w:frame="1"/>
        </w:rPr>
        <w:t>,</w:t>
      </w:r>
      <w:r w:rsidRPr="001819A4">
        <w:rPr>
          <w:rStyle w:val="ref-vol"/>
          <w:rFonts w:ascii="Times New Roman" w:hAnsi="Times New Roman" w:cs="Times New Roman"/>
          <w:color w:val="000000" w:themeColor="text1"/>
          <w:sz w:val="24"/>
          <w:szCs w:val="24"/>
          <w:bdr w:val="none" w:sz="0" w:space="0" w:color="auto" w:frame="1"/>
        </w:rPr>
        <w:t>8</w:t>
      </w:r>
      <w:r w:rsidR="00F028E9" w:rsidRPr="001819A4">
        <w:rPr>
          <w:rStyle w:val="element-citation"/>
          <w:rFonts w:ascii="Times New Roman" w:hAnsi="Times New Roman" w:cs="Times New Roman"/>
          <w:color w:val="000000" w:themeColor="text1"/>
          <w:sz w:val="24"/>
          <w:szCs w:val="24"/>
          <w:bdr w:val="none" w:sz="0" w:space="0" w:color="auto" w:frame="1"/>
        </w:rPr>
        <w:t xml:space="preserve">, pp. </w:t>
      </w:r>
      <w:r w:rsidRPr="001819A4">
        <w:rPr>
          <w:rStyle w:val="element-citation"/>
          <w:rFonts w:ascii="Times New Roman" w:hAnsi="Times New Roman" w:cs="Times New Roman"/>
          <w:color w:val="000000" w:themeColor="text1"/>
          <w:sz w:val="24"/>
          <w:szCs w:val="24"/>
          <w:bdr w:val="none" w:sz="0" w:space="0" w:color="auto" w:frame="1"/>
        </w:rPr>
        <w:t>179–183</w:t>
      </w:r>
      <w:r w:rsidR="00F028E9" w:rsidRPr="001819A4">
        <w:rPr>
          <w:rStyle w:val="element-citation"/>
          <w:rFonts w:ascii="Times New Roman" w:hAnsi="Times New Roman" w:cs="Times New Roman"/>
          <w:color w:val="000000" w:themeColor="text1"/>
          <w:sz w:val="24"/>
          <w:szCs w:val="24"/>
          <w:bdr w:val="none" w:sz="0" w:space="0" w:color="auto" w:frame="1"/>
        </w:rPr>
        <w:t xml:space="preserve">. </w:t>
      </w:r>
      <w:r w:rsidR="00FE562B">
        <w:rPr>
          <w:rStyle w:val="element-citation"/>
          <w:rFonts w:ascii="Times New Roman" w:hAnsi="Times New Roman" w:cs="Times New Roman"/>
          <w:color w:val="000000" w:themeColor="text1"/>
          <w:sz w:val="24"/>
          <w:szCs w:val="24"/>
          <w:bdr w:val="none" w:sz="0" w:space="0" w:color="auto" w:frame="1"/>
        </w:rPr>
        <w:t xml:space="preserve">Available at: </w:t>
      </w:r>
      <w:hyperlink r:id="rId20" w:history="1">
        <w:r w:rsidR="00080BFC" w:rsidRPr="00080BFC">
          <w:rPr>
            <w:rStyle w:val="Hyperlink"/>
            <w:rFonts w:ascii="Times New Roman" w:hAnsi="Times New Roman" w:cs="Times New Roman"/>
            <w:color w:val="000000" w:themeColor="text1"/>
            <w:sz w:val="24"/>
            <w:szCs w:val="24"/>
            <w:u w:val="none"/>
            <w:bdr w:val="none" w:sz="0" w:space="0" w:color="auto" w:frame="1"/>
          </w:rPr>
          <w:t>https://psycnet.apa.org/record/1986-30693-001</w:t>
        </w:r>
      </w:hyperlink>
      <w:r w:rsidR="00080BFC" w:rsidRPr="00080BFC">
        <w:rPr>
          <w:rStyle w:val="element-citation"/>
          <w:rFonts w:ascii="Times New Roman" w:hAnsi="Times New Roman" w:cs="Times New Roman"/>
          <w:color w:val="000000" w:themeColor="text1"/>
          <w:sz w:val="24"/>
          <w:szCs w:val="24"/>
          <w:bdr w:val="none" w:sz="0" w:space="0" w:color="auto" w:frame="1"/>
        </w:rPr>
        <w:t xml:space="preserve"> </w:t>
      </w:r>
      <w:r w:rsidR="00080BFC">
        <w:rPr>
          <w:rStyle w:val="element-citation"/>
          <w:rFonts w:ascii="Times New Roman" w:hAnsi="Times New Roman" w:cs="Times New Roman"/>
          <w:color w:val="000000" w:themeColor="text1"/>
          <w:sz w:val="24"/>
          <w:szCs w:val="24"/>
          <w:bdr w:val="none" w:sz="0" w:space="0" w:color="auto" w:frame="1"/>
        </w:rPr>
        <w:t>(Accessed 10th March 2019).</w:t>
      </w:r>
    </w:p>
    <w:p w14:paraId="02A34F77" w14:textId="77777777" w:rsidR="009149F0" w:rsidRDefault="009149F0" w:rsidP="009149F0">
      <w:pPr>
        <w:spacing w:line="360" w:lineRule="auto"/>
        <w:rPr>
          <w:rFonts w:ascii="Times New Roman" w:hAnsi="Times New Roman" w:cs="Times New Roman"/>
          <w:sz w:val="24"/>
          <w:szCs w:val="24"/>
        </w:rPr>
      </w:pPr>
    </w:p>
    <w:p w14:paraId="554B07B0" w14:textId="77777777" w:rsidR="008763C9" w:rsidRPr="0008227C" w:rsidRDefault="008763C9" w:rsidP="008763C9">
      <w:pPr>
        <w:spacing w:line="360" w:lineRule="auto"/>
        <w:rPr>
          <w:rFonts w:ascii="Times New Roman" w:hAnsi="Times New Roman" w:cs="Times New Roman"/>
          <w:color w:val="000000" w:themeColor="text1"/>
          <w:sz w:val="24"/>
          <w:szCs w:val="24"/>
        </w:rPr>
      </w:pPr>
      <w:r w:rsidRPr="00E57729">
        <w:rPr>
          <w:rFonts w:ascii="Times New Roman" w:hAnsi="Times New Roman" w:cs="Times New Roman"/>
          <w:color w:val="000000"/>
          <w:sz w:val="24"/>
          <w:szCs w:val="24"/>
        </w:rPr>
        <w:t>Terry, P.</w:t>
      </w:r>
      <w:r>
        <w:rPr>
          <w:rFonts w:ascii="Times New Roman" w:hAnsi="Times New Roman" w:cs="Times New Roman"/>
          <w:color w:val="000000"/>
          <w:sz w:val="24"/>
          <w:szCs w:val="24"/>
        </w:rPr>
        <w:t xml:space="preserve"> et al</w:t>
      </w:r>
      <w:r w:rsidRPr="00E57729">
        <w:rPr>
          <w:rFonts w:ascii="Times New Roman" w:hAnsi="Times New Roman" w:cs="Times New Roman"/>
          <w:color w:val="000000"/>
          <w:sz w:val="24"/>
          <w:szCs w:val="24"/>
        </w:rPr>
        <w:t xml:space="preserve">. (1999). ‘Development and validation of a mood measure for adolescents’, </w:t>
      </w:r>
      <w:r w:rsidRPr="00E57729">
        <w:rPr>
          <w:rFonts w:ascii="Times New Roman" w:hAnsi="Times New Roman" w:cs="Times New Roman"/>
          <w:i/>
          <w:iCs/>
          <w:color w:val="000000"/>
          <w:sz w:val="24"/>
          <w:szCs w:val="24"/>
        </w:rPr>
        <w:t>Journal of Sports Sciences</w:t>
      </w:r>
      <w:r w:rsidRPr="00E57729">
        <w:rPr>
          <w:rFonts w:ascii="Times New Roman" w:hAnsi="Times New Roman" w:cs="Times New Roman"/>
          <w:iCs/>
          <w:color w:val="000000"/>
          <w:sz w:val="24"/>
          <w:szCs w:val="24"/>
        </w:rPr>
        <w:t>, 17, pp.</w:t>
      </w:r>
      <w:r w:rsidRPr="00E57729">
        <w:rPr>
          <w:rFonts w:ascii="Times New Roman" w:hAnsi="Times New Roman" w:cs="Times New Roman"/>
          <w:color w:val="000000"/>
          <w:sz w:val="24"/>
          <w:szCs w:val="24"/>
        </w:rPr>
        <w:t xml:space="preserve"> 861-872. </w:t>
      </w:r>
      <w:r>
        <w:rPr>
          <w:rFonts w:ascii="Times New Roman" w:hAnsi="Times New Roman" w:cs="Times New Roman"/>
          <w:color w:val="000000"/>
          <w:sz w:val="24"/>
          <w:szCs w:val="24"/>
        </w:rPr>
        <w:t>DOI:</w:t>
      </w:r>
      <w:r w:rsidRPr="004C67E2">
        <w:rPr>
          <w:rFonts w:ascii="Times New Roman" w:hAnsi="Times New Roman" w:cs="Times New Roman"/>
          <w:color w:val="000000"/>
          <w:sz w:val="24"/>
          <w:szCs w:val="24"/>
        </w:rPr>
        <w:t>10.1080/026404199365425</w:t>
      </w:r>
      <w:r>
        <w:rPr>
          <w:rFonts w:ascii="Times New Roman" w:hAnsi="Times New Roman" w:cs="Times New Roman"/>
          <w:color w:val="000000"/>
          <w:sz w:val="24"/>
          <w:szCs w:val="24"/>
        </w:rPr>
        <w:t>.</w:t>
      </w:r>
      <w:r w:rsidRPr="00E57729">
        <w:rPr>
          <w:rFonts w:ascii="Times New Roman" w:hAnsi="Times New Roman" w:cs="Times New Roman"/>
          <w:color w:val="000000"/>
          <w:sz w:val="24"/>
          <w:szCs w:val="24"/>
        </w:rPr>
        <w:br/>
      </w:r>
    </w:p>
    <w:p w14:paraId="41FF4021" w14:textId="14E731A3" w:rsidR="009149F0" w:rsidRPr="001819A4" w:rsidRDefault="009149F0" w:rsidP="009149F0">
      <w:pPr>
        <w:spacing w:line="360" w:lineRule="auto"/>
        <w:rPr>
          <w:rFonts w:ascii="Times New Roman" w:hAnsi="Times New Roman" w:cs="Times New Roman"/>
          <w:color w:val="000000" w:themeColor="text1"/>
          <w:sz w:val="24"/>
          <w:szCs w:val="24"/>
        </w:rPr>
      </w:pPr>
      <w:r w:rsidRPr="001819A4">
        <w:rPr>
          <w:rStyle w:val="element-citation"/>
          <w:rFonts w:ascii="Times New Roman" w:hAnsi="Times New Roman" w:cs="Times New Roman"/>
          <w:color w:val="000000" w:themeColor="text1"/>
          <w:sz w:val="24"/>
          <w:szCs w:val="24"/>
          <w:bdr w:val="none" w:sz="0" w:space="0" w:color="auto" w:frame="1"/>
        </w:rPr>
        <w:t xml:space="preserve">deVries, H. (1987) ‘Tension reduction with exercise’, in Morgan, W. and Goldston, S. (ed.) </w:t>
      </w:r>
      <w:r w:rsidRPr="001819A4">
        <w:rPr>
          <w:rStyle w:val="ref-journal"/>
          <w:rFonts w:ascii="Times New Roman" w:hAnsi="Times New Roman" w:cs="Times New Roman"/>
          <w:i/>
          <w:color w:val="000000" w:themeColor="text1"/>
          <w:sz w:val="24"/>
          <w:szCs w:val="24"/>
          <w:bdr w:val="none" w:sz="0" w:space="0" w:color="auto" w:frame="1"/>
        </w:rPr>
        <w:t>Exercise and Mental Health.</w:t>
      </w:r>
      <w:r w:rsidRPr="001819A4">
        <w:rPr>
          <w:rStyle w:val="element-citation"/>
          <w:rFonts w:ascii="Times New Roman" w:hAnsi="Times New Roman" w:cs="Times New Roman"/>
          <w:color w:val="000000" w:themeColor="text1"/>
          <w:sz w:val="24"/>
          <w:szCs w:val="24"/>
          <w:bdr w:val="none" w:sz="0" w:space="0" w:color="auto" w:frame="1"/>
        </w:rPr>
        <w:t xml:space="preserve"> Washington, DC, USA: Hemisphere Publishing Corp. </w:t>
      </w:r>
    </w:p>
    <w:p w14:paraId="355C35B2" w14:textId="77777777" w:rsidR="00AD31CD" w:rsidRDefault="00AD31CD" w:rsidP="00BA68FA">
      <w:pPr>
        <w:spacing w:line="360" w:lineRule="auto"/>
        <w:rPr>
          <w:rFonts w:ascii="Times New Roman" w:hAnsi="Times New Roman" w:cs="Times New Roman"/>
          <w:color w:val="000000" w:themeColor="text1"/>
          <w:sz w:val="24"/>
          <w:szCs w:val="24"/>
        </w:rPr>
      </w:pPr>
    </w:p>
    <w:p w14:paraId="0A0D9511" w14:textId="34978F2B" w:rsidR="00EE3235" w:rsidRDefault="00EE3235" w:rsidP="00BA68FA">
      <w:pPr>
        <w:spacing w:line="360" w:lineRule="auto"/>
        <w:rPr>
          <w:rFonts w:ascii="Times New Roman" w:hAnsi="Times New Roman" w:cs="Times New Roman"/>
          <w:color w:val="000000" w:themeColor="text1"/>
          <w:sz w:val="24"/>
          <w:szCs w:val="24"/>
        </w:rPr>
      </w:pPr>
      <w:r w:rsidRPr="00EE3235">
        <w:rPr>
          <w:rFonts w:ascii="Times New Roman" w:hAnsi="Times New Roman" w:cs="Times New Roman"/>
          <w:color w:val="000000" w:themeColor="text1"/>
          <w:sz w:val="24"/>
          <w:szCs w:val="24"/>
        </w:rPr>
        <w:t xml:space="preserve">Warburton, D. E., Nicol, C. W., &amp; Bredin, S. S. (2006). </w:t>
      </w:r>
      <w:r w:rsidR="00281D93">
        <w:rPr>
          <w:rFonts w:ascii="Times New Roman" w:hAnsi="Times New Roman" w:cs="Times New Roman"/>
          <w:color w:val="000000" w:themeColor="text1"/>
          <w:sz w:val="24"/>
          <w:szCs w:val="24"/>
        </w:rPr>
        <w:t>‘</w:t>
      </w:r>
      <w:r w:rsidRPr="00EE3235">
        <w:rPr>
          <w:rFonts w:ascii="Times New Roman" w:hAnsi="Times New Roman" w:cs="Times New Roman"/>
          <w:color w:val="000000" w:themeColor="text1"/>
          <w:sz w:val="24"/>
          <w:szCs w:val="24"/>
        </w:rPr>
        <w:t>Health benefits of physical activity: the evidence</w:t>
      </w:r>
      <w:r w:rsidR="00281D93">
        <w:rPr>
          <w:rFonts w:ascii="Times New Roman" w:hAnsi="Times New Roman" w:cs="Times New Roman"/>
          <w:color w:val="000000" w:themeColor="text1"/>
          <w:sz w:val="24"/>
          <w:szCs w:val="24"/>
        </w:rPr>
        <w:t>’,</w:t>
      </w:r>
      <w:r w:rsidRPr="00EE3235">
        <w:rPr>
          <w:rFonts w:ascii="Times New Roman" w:hAnsi="Times New Roman" w:cs="Times New Roman"/>
          <w:i/>
          <w:iCs/>
          <w:color w:val="000000" w:themeColor="text1"/>
          <w:sz w:val="24"/>
          <w:szCs w:val="24"/>
        </w:rPr>
        <w:t xml:space="preserve"> Canadian Medical Association </w:t>
      </w:r>
      <w:r w:rsidR="00281D93">
        <w:rPr>
          <w:rFonts w:ascii="Times New Roman" w:hAnsi="Times New Roman" w:cs="Times New Roman"/>
          <w:i/>
          <w:iCs/>
          <w:color w:val="000000" w:themeColor="text1"/>
          <w:sz w:val="24"/>
          <w:szCs w:val="24"/>
        </w:rPr>
        <w:t>J</w:t>
      </w:r>
      <w:r w:rsidRPr="00EE3235">
        <w:rPr>
          <w:rFonts w:ascii="Times New Roman" w:hAnsi="Times New Roman" w:cs="Times New Roman"/>
          <w:i/>
          <w:iCs/>
          <w:color w:val="000000" w:themeColor="text1"/>
          <w:sz w:val="24"/>
          <w:szCs w:val="24"/>
        </w:rPr>
        <w:t>ournal</w:t>
      </w:r>
      <w:r w:rsidR="00262DBD">
        <w:rPr>
          <w:rFonts w:ascii="Times New Roman" w:hAnsi="Times New Roman" w:cs="Times New Roman"/>
          <w:i/>
          <w:iCs/>
          <w:color w:val="000000" w:themeColor="text1"/>
          <w:sz w:val="24"/>
          <w:szCs w:val="24"/>
        </w:rPr>
        <w:t>,</w:t>
      </w:r>
      <w:r w:rsidRPr="00EE3235">
        <w:rPr>
          <w:rFonts w:ascii="Times New Roman" w:hAnsi="Times New Roman" w:cs="Times New Roman"/>
          <w:color w:val="000000" w:themeColor="text1"/>
          <w:sz w:val="24"/>
          <w:szCs w:val="24"/>
        </w:rPr>
        <w:t xml:space="preserve"> </w:t>
      </w:r>
      <w:r w:rsidRPr="00EE3235">
        <w:rPr>
          <w:rFonts w:ascii="Times New Roman" w:hAnsi="Times New Roman" w:cs="Times New Roman"/>
          <w:i/>
          <w:iCs/>
          <w:color w:val="000000" w:themeColor="text1"/>
          <w:sz w:val="24"/>
          <w:szCs w:val="24"/>
        </w:rPr>
        <w:t>174</w:t>
      </w:r>
      <w:r w:rsidRPr="00EE3235">
        <w:rPr>
          <w:rFonts w:ascii="Times New Roman" w:hAnsi="Times New Roman" w:cs="Times New Roman"/>
          <w:color w:val="000000" w:themeColor="text1"/>
          <w:sz w:val="24"/>
          <w:szCs w:val="24"/>
        </w:rPr>
        <w:t>(6),</w:t>
      </w:r>
      <w:r w:rsidR="002F43B2">
        <w:rPr>
          <w:rFonts w:ascii="Times New Roman" w:hAnsi="Times New Roman" w:cs="Times New Roman"/>
          <w:color w:val="000000" w:themeColor="text1"/>
          <w:sz w:val="24"/>
          <w:szCs w:val="24"/>
        </w:rPr>
        <w:t xml:space="preserve"> pp.</w:t>
      </w:r>
      <w:r w:rsidRPr="00EE3235">
        <w:rPr>
          <w:rFonts w:ascii="Times New Roman" w:hAnsi="Times New Roman" w:cs="Times New Roman"/>
          <w:color w:val="000000" w:themeColor="text1"/>
          <w:sz w:val="24"/>
          <w:szCs w:val="24"/>
        </w:rPr>
        <w:t xml:space="preserve"> 801–809. </w:t>
      </w:r>
      <w:r w:rsidR="002F43B2">
        <w:rPr>
          <w:rFonts w:ascii="Times New Roman" w:hAnsi="Times New Roman" w:cs="Times New Roman"/>
          <w:color w:val="000000" w:themeColor="text1"/>
          <w:sz w:val="24"/>
          <w:szCs w:val="24"/>
        </w:rPr>
        <w:t>DOI</w:t>
      </w:r>
      <w:r w:rsidRPr="00EE3235">
        <w:rPr>
          <w:rFonts w:ascii="Times New Roman" w:hAnsi="Times New Roman" w:cs="Times New Roman"/>
          <w:color w:val="000000" w:themeColor="text1"/>
          <w:sz w:val="24"/>
          <w:szCs w:val="24"/>
        </w:rPr>
        <w:t>:10.1503/cmaj.051351</w:t>
      </w:r>
      <w:r w:rsidR="002F7424">
        <w:rPr>
          <w:rFonts w:ascii="Times New Roman" w:hAnsi="Times New Roman" w:cs="Times New Roman"/>
          <w:color w:val="000000" w:themeColor="text1"/>
          <w:sz w:val="24"/>
          <w:szCs w:val="24"/>
        </w:rPr>
        <w:t>.</w:t>
      </w:r>
    </w:p>
    <w:p w14:paraId="069A51EE" w14:textId="77777777" w:rsidR="0043501A" w:rsidRDefault="0043501A" w:rsidP="0043501A">
      <w:pPr>
        <w:spacing w:line="360" w:lineRule="auto"/>
        <w:rPr>
          <w:rFonts w:ascii="Times New Roman" w:hAnsi="Times New Roman" w:cs="Times New Roman"/>
          <w:sz w:val="24"/>
          <w:szCs w:val="24"/>
        </w:rPr>
      </w:pPr>
    </w:p>
    <w:p w14:paraId="07BF9010" w14:textId="4BAB52F5" w:rsidR="0043501A" w:rsidRDefault="0043501A" w:rsidP="0043501A">
      <w:pPr>
        <w:spacing w:line="360" w:lineRule="auto"/>
        <w:rPr>
          <w:rFonts w:ascii="Times New Roman" w:hAnsi="Times New Roman" w:cs="Times New Roman"/>
          <w:sz w:val="24"/>
          <w:szCs w:val="24"/>
        </w:rPr>
      </w:pPr>
      <w:r>
        <w:rPr>
          <w:rFonts w:ascii="Times New Roman" w:hAnsi="Times New Roman" w:cs="Times New Roman"/>
          <w:sz w:val="24"/>
          <w:szCs w:val="24"/>
        </w:rPr>
        <w:t xml:space="preserve">World Health Organisation (2019) </w:t>
      </w:r>
      <w:r w:rsidRPr="00CA4EB7">
        <w:rPr>
          <w:rFonts w:ascii="Times New Roman" w:hAnsi="Times New Roman" w:cs="Times New Roman"/>
          <w:i/>
          <w:sz w:val="24"/>
          <w:szCs w:val="24"/>
        </w:rPr>
        <w:t>Global Strategy on Diet, Physical Activity and Health</w:t>
      </w:r>
      <w:r>
        <w:rPr>
          <w:rFonts w:ascii="Times New Roman" w:hAnsi="Times New Roman" w:cs="Times New Roman"/>
          <w:i/>
          <w:sz w:val="24"/>
          <w:szCs w:val="24"/>
        </w:rPr>
        <w:t xml:space="preserve">. </w:t>
      </w:r>
      <w:r>
        <w:rPr>
          <w:rFonts w:ascii="Times New Roman" w:hAnsi="Times New Roman" w:cs="Times New Roman"/>
          <w:sz w:val="24"/>
          <w:szCs w:val="24"/>
        </w:rPr>
        <w:t>Available at:</w:t>
      </w:r>
      <w:r w:rsidRPr="007B1FD1">
        <w:t xml:space="preserve"> </w:t>
      </w:r>
      <w:hyperlink r:id="rId21" w:history="1">
        <w:r w:rsidRPr="009D3806">
          <w:rPr>
            <w:rStyle w:val="Hyperlink"/>
            <w:rFonts w:ascii="Times New Roman" w:hAnsi="Times New Roman" w:cs="Times New Roman"/>
            <w:color w:val="000000" w:themeColor="text1"/>
            <w:sz w:val="24"/>
            <w:szCs w:val="24"/>
            <w:u w:val="none"/>
          </w:rPr>
          <w:t>https://www.who.int/dietphysicalactivity/pa/en/</w:t>
        </w:r>
      </w:hyperlink>
      <w:r w:rsidRPr="009D3806">
        <w:rPr>
          <w:rFonts w:ascii="Times New Roman" w:hAnsi="Times New Roman" w:cs="Times New Roman"/>
          <w:color w:val="000000" w:themeColor="text1"/>
          <w:sz w:val="24"/>
          <w:szCs w:val="24"/>
        </w:rPr>
        <w:t xml:space="preserve"> (</w:t>
      </w:r>
      <w:r>
        <w:rPr>
          <w:rFonts w:ascii="Times New Roman" w:hAnsi="Times New Roman" w:cs="Times New Roman"/>
          <w:sz w:val="24"/>
          <w:szCs w:val="24"/>
        </w:rPr>
        <w:t>Accessed 10</w:t>
      </w:r>
      <w:r w:rsidRPr="009D3806">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7F5813F1" w14:textId="77777777" w:rsidR="00980E2B" w:rsidRDefault="00980E2B" w:rsidP="00F80FDB">
      <w:pPr>
        <w:spacing w:line="360" w:lineRule="auto"/>
        <w:rPr>
          <w:rFonts w:ascii="Times New Roman" w:hAnsi="Times New Roman" w:cs="Times New Roman"/>
          <w:sz w:val="28"/>
          <w:szCs w:val="28"/>
        </w:rPr>
      </w:pPr>
    </w:p>
    <w:p w14:paraId="283BFC8C" w14:textId="3413A595" w:rsidR="00516955" w:rsidRPr="00F80FDB" w:rsidRDefault="00F80FDB" w:rsidP="00F80FDB">
      <w:pPr>
        <w:spacing w:line="360" w:lineRule="auto"/>
        <w:rPr>
          <w:rFonts w:ascii="Times New Roman" w:hAnsi="Times New Roman" w:cs="Times New Roman"/>
          <w:sz w:val="24"/>
          <w:szCs w:val="24"/>
        </w:rPr>
      </w:pPr>
      <w:r w:rsidRPr="00F80FDB">
        <w:rPr>
          <w:rFonts w:ascii="Times New Roman" w:hAnsi="Times New Roman" w:cs="Times New Roman"/>
          <w:sz w:val="24"/>
          <w:szCs w:val="24"/>
        </w:rPr>
        <w:t>Whitworth,</w:t>
      </w:r>
      <w:r w:rsidR="0070386B">
        <w:rPr>
          <w:rFonts w:ascii="Times New Roman" w:hAnsi="Times New Roman" w:cs="Times New Roman"/>
          <w:sz w:val="24"/>
          <w:szCs w:val="24"/>
        </w:rPr>
        <w:t xml:space="preserve"> J.</w:t>
      </w:r>
      <w:r w:rsidRPr="00F80FDB">
        <w:rPr>
          <w:rFonts w:ascii="Times New Roman" w:hAnsi="Times New Roman" w:cs="Times New Roman"/>
          <w:sz w:val="24"/>
          <w:szCs w:val="24"/>
        </w:rPr>
        <w:t xml:space="preserve"> et al</w:t>
      </w:r>
      <w:r w:rsidR="0070386B">
        <w:rPr>
          <w:rFonts w:ascii="Times New Roman" w:hAnsi="Times New Roman" w:cs="Times New Roman"/>
          <w:sz w:val="24"/>
          <w:szCs w:val="24"/>
        </w:rPr>
        <w:t>. (2017)</w:t>
      </w:r>
      <w:r w:rsidR="0026681A">
        <w:rPr>
          <w:rFonts w:ascii="Times New Roman" w:hAnsi="Times New Roman" w:cs="Times New Roman"/>
          <w:sz w:val="24"/>
          <w:szCs w:val="24"/>
        </w:rPr>
        <w:t xml:space="preserve"> ‘ Exercise Behaviour and gender related differences in posttraumatic stress</w:t>
      </w:r>
      <w:r w:rsidR="00454E4B">
        <w:rPr>
          <w:rFonts w:ascii="Times New Roman" w:hAnsi="Times New Roman" w:cs="Times New Roman"/>
          <w:sz w:val="24"/>
          <w:szCs w:val="24"/>
        </w:rPr>
        <w:t xml:space="preserve"> disorder and symptoms’</w:t>
      </w:r>
      <w:r w:rsidR="005D4378">
        <w:rPr>
          <w:rFonts w:ascii="Times New Roman" w:hAnsi="Times New Roman" w:cs="Times New Roman"/>
          <w:sz w:val="24"/>
          <w:szCs w:val="24"/>
        </w:rPr>
        <w:t>,</w:t>
      </w:r>
      <w:r w:rsidR="00454E4B">
        <w:rPr>
          <w:rFonts w:ascii="Times New Roman" w:hAnsi="Times New Roman" w:cs="Times New Roman"/>
          <w:sz w:val="24"/>
          <w:szCs w:val="24"/>
        </w:rPr>
        <w:t xml:space="preserve"> </w:t>
      </w:r>
      <w:r w:rsidR="00454E4B" w:rsidRPr="007640AD">
        <w:rPr>
          <w:rFonts w:ascii="Times New Roman" w:hAnsi="Times New Roman" w:cs="Times New Roman"/>
          <w:i/>
          <w:sz w:val="24"/>
          <w:szCs w:val="24"/>
        </w:rPr>
        <w:t>Psychology of Sport and Exercise</w:t>
      </w:r>
      <w:r w:rsidR="00454E4B">
        <w:rPr>
          <w:rFonts w:ascii="Times New Roman" w:hAnsi="Times New Roman" w:cs="Times New Roman"/>
          <w:sz w:val="24"/>
          <w:szCs w:val="24"/>
        </w:rPr>
        <w:t>, 33, pp.</w:t>
      </w:r>
      <w:r w:rsidR="00980E2B">
        <w:rPr>
          <w:rFonts w:ascii="Times New Roman" w:hAnsi="Times New Roman" w:cs="Times New Roman"/>
          <w:sz w:val="24"/>
          <w:szCs w:val="24"/>
        </w:rPr>
        <w:t xml:space="preserve"> 18-23. DOI: </w:t>
      </w:r>
      <w:r w:rsidR="00980E2B" w:rsidRPr="00980E2B">
        <w:rPr>
          <w:rFonts w:ascii="Times New Roman" w:hAnsi="Times New Roman" w:cs="Times New Roman"/>
          <w:sz w:val="24"/>
          <w:szCs w:val="24"/>
        </w:rPr>
        <w:t>10.1016/j.psychsport.2017.07.008</w:t>
      </w:r>
      <w:r w:rsidR="00980E2B">
        <w:rPr>
          <w:rFonts w:ascii="Times New Roman" w:hAnsi="Times New Roman" w:cs="Times New Roman"/>
          <w:sz w:val="24"/>
          <w:szCs w:val="24"/>
        </w:rPr>
        <w:t>.</w:t>
      </w:r>
    </w:p>
    <w:p w14:paraId="5DA76060" w14:textId="77777777" w:rsidR="00516955" w:rsidRDefault="00516955" w:rsidP="00D30C1F">
      <w:pPr>
        <w:spacing w:line="360" w:lineRule="auto"/>
        <w:jc w:val="center"/>
        <w:rPr>
          <w:rFonts w:ascii="Times New Roman" w:hAnsi="Times New Roman" w:cs="Times New Roman"/>
          <w:sz w:val="28"/>
          <w:szCs w:val="28"/>
        </w:rPr>
      </w:pPr>
    </w:p>
    <w:p w14:paraId="391CEBB4" w14:textId="77777777" w:rsidR="00516955" w:rsidRDefault="00516955" w:rsidP="00D30C1F">
      <w:pPr>
        <w:spacing w:line="360" w:lineRule="auto"/>
        <w:jc w:val="center"/>
        <w:rPr>
          <w:rFonts w:ascii="Times New Roman" w:hAnsi="Times New Roman" w:cs="Times New Roman"/>
          <w:sz w:val="28"/>
          <w:szCs w:val="28"/>
        </w:rPr>
      </w:pPr>
    </w:p>
    <w:p w14:paraId="69B0C07B" w14:textId="77777777" w:rsidR="00516955" w:rsidRDefault="00516955" w:rsidP="00D30C1F">
      <w:pPr>
        <w:spacing w:line="360" w:lineRule="auto"/>
        <w:jc w:val="center"/>
        <w:rPr>
          <w:rFonts w:ascii="Times New Roman" w:hAnsi="Times New Roman" w:cs="Times New Roman"/>
          <w:sz w:val="28"/>
          <w:szCs w:val="28"/>
        </w:rPr>
      </w:pPr>
    </w:p>
    <w:p w14:paraId="56B16BF3" w14:textId="77777777" w:rsidR="00516955" w:rsidRDefault="00516955" w:rsidP="00D30C1F">
      <w:pPr>
        <w:spacing w:line="360" w:lineRule="auto"/>
        <w:jc w:val="center"/>
        <w:rPr>
          <w:rFonts w:ascii="Times New Roman" w:hAnsi="Times New Roman" w:cs="Times New Roman"/>
          <w:sz w:val="28"/>
          <w:szCs w:val="28"/>
        </w:rPr>
      </w:pPr>
    </w:p>
    <w:p w14:paraId="30BC6C28" w14:textId="77777777" w:rsidR="00516955" w:rsidRDefault="00516955" w:rsidP="00D30C1F">
      <w:pPr>
        <w:spacing w:line="360" w:lineRule="auto"/>
        <w:jc w:val="center"/>
        <w:rPr>
          <w:rFonts w:ascii="Times New Roman" w:hAnsi="Times New Roman" w:cs="Times New Roman"/>
          <w:sz w:val="28"/>
          <w:szCs w:val="28"/>
        </w:rPr>
      </w:pPr>
    </w:p>
    <w:p w14:paraId="2C3285EA" w14:textId="77777777" w:rsidR="00516955" w:rsidRDefault="00516955" w:rsidP="00D30C1F">
      <w:pPr>
        <w:spacing w:line="360" w:lineRule="auto"/>
        <w:jc w:val="center"/>
        <w:rPr>
          <w:rFonts w:ascii="Times New Roman" w:hAnsi="Times New Roman" w:cs="Times New Roman"/>
          <w:sz w:val="28"/>
          <w:szCs w:val="28"/>
        </w:rPr>
      </w:pPr>
    </w:p>
    <w:p w14:paraId="3720E1B8" w14:textId="3E10DAEC" w:rsidR="00D30C1F" w:rsidRPr="00636D60" w:rsidRDefault="00D30C1F" w:rsidP="00D30C1F">
      <w:pPr>
        <w:spacing w:line="360" w:lineRule="auto"/>
        <w:jc w:val="center"/>
        <w:rPr>
          <w:rFonts w:ascii="Times New Roman" w:hAnsi="Times New Roman" w:cs="Times New Roman"/>
          <w:sz w:val="28"/>
          <w:szCs w:val="28"/>
        </w:rPr>
      </w:pPr>
      <w:r w:rsidRPr="00636D60">
        <w:rPr>
          <w:rFonts w:ascii="Times New Roman" w:hAnsi="Times New Roman" w:cs="Times New Roman"/>
          <w:sz w:val="28"/>
          <w:szCs w:val="28"/>
        </w:rPr>
        <w:t>Appendix 1</w:t>
      </w:r>
    </w:p>
    <w:p w14:paraId="03802830" w14:textId="77777777" w:rsidR="00D30C1F" w:rsidRDefault="00D30C1F" w:rsidP="00D30C1F">
      <w:pPr>
        <w:spacing w:line="360" w:lineRule="auto"/>
        <w:rPr>
          <w:rFonts w:ascii="Times New Roman" w:hAnsi="Times New Roman" w:cs="Times New Roman"/>
          <w:sz w:val="24"/>
          <w:szCs w:val="24"/>
        </w:rPr>
      </w:pPr>
    </w:p>
    <w:p w14:paraId="669272D5" w14:textId="77777777" w:rsidR="00D30C1F" w:rsidRDefault="00D30C1F" w:rsidP="00D30C1F">
      <w:pPr>
        <w:spacing w:line="360" w:lineRule="auto"/>
        <w:rPr>
          <w:rFonts w:ascii="Times New Roman" w:hAnsi="Times New Roman" w:cs="Times New Roman"/>
          <w:sz w:val="24"/>
          <w:szCs w:val="24"/>
        </w:rPr>
      </w:pPr>
      <w:r>
        <w:rPr>
          <w:rFonts w:ascii="Times New Roman" w:hAnsi="Times New Roman" w:cs="Times New Roman"/>
          <w:sz w:val="24"/>
          <w:szCs w:val="24"/>
        </w:rPr>
        <w:t xml:space="preserve">            Figure 5: Participant and activity information</w:t>
      </w:r>
    </w:p>
    <w:p w14:paraId="1B4C3477" w14:textId="77777777" w:rsidR="00D30C1F" w:rsidRDefault="00D30C1F" w:rsidP="00D30C1F">
      <w:pPr>
        <w:spacing w:line="360" w:lineRule="auto"/>
        <w:rPr>
          <w:rFonts w:ascii="Times New Roman" w:hAnsi="Times New Roman" w:cs="Times New Roman"/>
          <w:sz w:val="24"/>
          <w:szCs w:val="24"/>
        </w:rPr>
      </w:pPr>
    </w:p>
    <w:tbl>
      <w:tblPr>
        <w:tblW w:w="7220" w:type="dxa"/>
        <w:tblLook w:val="04A0" w:firstRow="1" w:lastRow="0" w:firstColumn="1" w:lastColumn="0" w:noHBand="0" w:noVBand="1"/>
      </w:tblPr>
      <w:tblGrid>
        <w:gridCol w:w="2500"/>
        <w:gridCol w:w="1520"/>
        <w:gridCol w:w="1840"/>
        <w:gridCol w:w="1360"/>
      </w:tblGrid>
      <w:tr w:rsidR="00D30C1F" w:rsidRPr="00BE1ED4" w14:paraId="319CD70B" w14:textId="77777777" w:rsidTr="004E3A53">
        <w:trPr>
          <w:trHeight w:val="288"/>
        </w:trPr>
        <w:tc>
          <w:tcPr>
            <w:tcW w:w="2500" w:type="dxa"/>
            <w:tcBorders>
              <w:top w:val="nil"/>
              <w:left w:val="nil"/>
              <w:bottom w:val="nil"/>
              <w:right w:val="nil"/>
            </w:tcBorders>
            <w:shd w:val="clear" w:color="auto" w:fill="auto"/>
            <w:noWrap/>
            <w:vAlign w:val="bottom"/>
            <w:hideMark/>
          </w:tcPr>
          <w:p w14:paraId="55857FF6"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Participant</w:t>
            </w:r>
          </w:p>
        </w:tc>
        <w:tc>
          <w:tcPr>
            <w:tcW w:w="1520" w:type="dxa"/>
            <w:tcBorders>
              <w:top w:val="nil"/>
              <w:left w:val="nil"/>
              <w:bottom w:val="nil"/>
              <w:right w:val="nil"/>
            </w:tcBorders>
            <w:shd w:val="clear" w:color="auto" w:fill="auto"/>
            <w:noWrap/>
            <w:vAlign w:val="bottom"/>
            <w:hideMark/>
          </w:tcPr>
          <w:p w14:paraId="7D8AEC30"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Gender</w:t>
            </w:r>
          </w:p>
        </w:tc>
        <w:tc>
          <w:tcPr>
            <w:tcW w:w="1840" w:type="dxa"/>
            <w:tcBorders>
              <w:top w:val="nil"/>
              <w:left w:val="nil"/>
              <w:bottom w:val="nil"/>
              <w:right w:val="nil"/>
            </w:tcBorders>
            <w:shd w:val="clear" w:color="auto" w:fill="auto"/>
            <w:noWrap/>
            <w:vAlign w:val="bottom"/>
            <w:hideMark/>
          </w:tcPr>
          <w:p w14:paraId="5593D5E3"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Activity</w:t>
            </w:r>
          </w:p>
        </w:tc>
        <w:tc>
          <w:tcPr>
            <w:tcW w:w="1360" w:type="dxa"/>
            <w:tcBorders>
              <w:top w:val="nil"/>
              <w:left w:val="nil"/>
              <w:bottom w:val="nil"/>
              <w:right w:val="nil"/>
            </w:tcBorders>
            <w:shd w:val="clear" w:color="auto" w:fill="auto"/>
            <w:noWrap/>
            <w:vAlign w:val="bottom"/>
            <w:hideMark/>
          </w:tcPr>
          <w:p w14:paraId="23814766"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Age</w:t>
            </w:r>
          </w:p>
        </w:tc>
      </w:tr>
      <w:tr w:rsidR="00D30C1F" w:rsidRPr="00BE1ED4" w14:paraId="1F28A78C" w14:textId="77777777" w:rsidTr="004E3A53">
        <w:trPr>
          <w:trHeight w:val="288"/>
        </w:trPr>
        <w:tc>
          <w:tcPr>
            <w:tcW w:w="2500" w:type="dxa"/>
            <w:tcBorders>
              <w:top w:val="nil"/>
              <w:left w:val="nil"/>
              <w:bottom w:val="nil"/>
              <w:right w:val="nil"/>
            </w:tcBorders>
            <w:shd w:val="clear" w:color="auto" w:fill="auto"/>
            <w:noWrap/>
            <w:vAlign w:val="bottom"/>
            <w:hideMark/>
          </w:tcPr>
          <w:p w14:paraId="68F2834E"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1</w:t>
            </w:r>
          </w:p>
        </w:tc>
        <w:tc>
          <w:tcPr>
            <w:tcW w:w="1520" w:type="dxa"/>
            <w:tcBorders>
              <w:top w:val="nil"/>
              <w:left w:val="nil"/>
              <w:bottom w:val="nil"/>
              <w:right w:val="nil"/>
            </w:tcBorders>
            <w:shd w:val="clear" w:color="auto" w:fill="auto"/>
            <w:noWrap/>
            <w:vAlign w:val="bottom"/>
            <w:hideMark/>
          </w:tcPr>
          <w:p w14:paraId="3AA43E06"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M</w:t>
            </w:r>
          </w:p>
        </w:tc>
        <w:tc>
          <w:tcPr>
            <w:tcW w:w="1840" w:type="dxa"/>
            <w:tcBorders>
              <w:top w:val="nil"/>
              <w:left w:val="nil"/>
              <w:bottom w:val="nil"/>
              <w:right w:val="nil"/>
            </w:tcBorders>
            <w:shd w:val="clear" w:color="auto" w:fill="auto"/>
            <w:noWrap/>
            <w:vAlign w:val="bottom"/>
            <w:hideMark/>
          </w:tcPr>
          <w:p w14:paraId="49EC3B3B"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Brisk walk</w:t>
            </w:r>
          </w:p>
        </w:tc>
        <w:tc>
          <w:tcPr>
            <w:tcW w:w="1360" w:type="dxa"/>
            <w:tcBorders>
              <w:top w:val="nil"/>
              <w:left w:val="nil"/>
              <w:bottom w:val="nil"/>
              <w:right w:val="nil"/>
            </w:tcBorders>
            <w:shd w:val="clear" w:color="auto" w:fill="auto"/>
            <w:noWrap/>
            <w:vAlign w:val="bottom"/>
            <w:hideMark/>
          </w:tcPr>
          <w:p w14:paraId="06A9121D"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49</w:t>
            </w:r>
          </w:p>
        </w:tc>
      </w:tr>
      <w:tr w:rsidR="00D30C1F" w:rsidRPr="00BE1ED4" w14:paraId="58E29BEE" w14:textId="77777777" w:rsidTr="004E3A53">
        <w:trPr>
          <w:trHeight w:val="288"/>
        </w:trPr>
        <w:tc>
          <w:tcPr>
            <w:tcW w:w="2500" w:type="dxa"/>
            <w:tcBorders>
              <w:top w:val="nil"/>
              <w:left w:val="nil"/>
              <w:bottom w:val="nil"/>
              <w:right w:val="nil"/>
            </w:tcBorders>
            <w:shd w:val="clear" w:color="auto" w:fill="auto"/>
            <w:noWrap/>
            <w:vAlign w:val="bottom"/>
            <w:hideMark/>
          </w:tcPr>
          <w:p w14:paraId="75B0647F"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2</w:t>
            </w:r>
          </w:p>
        </w:tc>
        <w:tc>
          <w:tcPr>
            <w:tcW w:w="1520" w:type="dxa"/>
            <w:tcBorders>
              <w:top w:val="nil"/>
              <w:left w:val="nil"/>
              <w:bottom w:val="nil"/>
              <w:right w:val="nil"/>
            </w:tcBorders>
            <w:shd w:val="clear" w:color="auto" w:fill="auto"/>
            <w:noWrap/>
            <w:vAlign w:val="bottom"/>
            <w:hideMark/>
          </w:tcPr>
          <w:p w14:paraId="0B0C56A6"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F</w:t>
            </w:r>
          </w:p>
        </w:tc>
        <w:tc>
          <w:tcPr>
            <w:tcW w:w="1840" w:type="dxa"/>
            <w:tcBorders>
              <w:top w:val="nil"/>
              <w:left w:val="nil"/>
              <w:bottom w:val="nil"/>
              <w:right w:val="nil"/>
            </w:tcBorders>
            <w:shd w:val="clear" w:color="auto" w:fill="auto"/>
            <w:noWrap/>
            <w:vAlign w:val="bottom"/>
            <w:hideMark/>
          </w:tcPr>
          <w:p w14:paraId="7364D12E"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Brisk walk</w:t>
            </w:r>
          </w:p>
        </w:tc>
        <w:tc>
          <w:tcPr>
            <w:tcW w:w="1360" w:type="dxa"/>
            <w:tcBorders>
              <w:top w:val="nil"/>
              <w:left w:val="nil"/>
              <w:bottom w:val="nil"/>
              <w:right w:val="nil"/>
            </w:tcBorders>
            <w:shd w:val="clear" w:color="auto" w:fill="auto"/>
            <w:noWrap/>
            <w:vAlign w:val="bottom"/>
            <w:hideMark/>
          </w:tcPr>
          <w:p w14:paraId="7DB9B85C"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48</w:t>
            </w:r>
          </w:p>
        </w:tc>
      </w:tr>
      <w:tr w:rsidR="00D30C1F" w:rsidRPr="00BE1ED4" w14:paraId="18E2109D" w14:textId="77777777" w:rsidTr="004E3A53">
        <w:trPr>
          <w:trHeight w:val="288"/>
        </w:trPr>
        <w:tc>
          <w:tcPr>
            <w:tcW w:w="2500" w:type="dxa"/>
            <w:tcBorders>
              <w:top w:val="nil"/>
              <w:left w:val="nil"/>
              <w:bottom w:val="nil"/>
              <w:right w:val="nil"/>
            </w:tcBorders>
            <w:shd w:val="clear" w:color="auto" w:fill="auto"/>
            <w:noWrap/>
            <w:vAlign w:val="bottom"/>
            <w:hideMark/>
          </w:tcPr>
          <w:p w14:paraId="0884D2B4"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3</w:t>
            </w:r>
          </w:p>
        </w:tc>
        <w:tc>
          <w:tcPr>
            <w:tcW w:w="1520" w:type="dxa"/>
            <w:tcBorders>
              <w:top w:val="nil"/>
              <w:left w:val="nil"/>
              <w:bottom w:val="nil"/>
              <w:right w:val="nil"/>
            </w:tcBorders>
            <w:shd w:val="clear" w:color="auto" w:fill="auto"/>
            <w:noWrap/>
            <w:vAlign w:val="bottom"/>
            <w:hideMark/>
          </w:tcPr>
          <w:p w14:paraId="6A9403AD"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F</w:t>
            </w:r>
          </w:p>
        </w:tc>
        <w:tc>
          <w:tcPr>
            <w:tcW w:w="1840" w:type="dxa"/>
            <w:tcBorders>
              <w:top w:val="nil"/>
              <w:left w:val="nil"/>
              <w:bottom w:val="nil"/>
              <w:right w:val="nil"/>
            </w:tcBorders>
            <w:shd w:val="clear" w:color="auto" w:fill="auto"/>
            <w:noWrap/>
            <w:vAlign w:val="bottom"/>
            <w:hideMark/>
          </w:tcPr>
          <w:p w14:paraId="4B5DFE35"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Brisk walk</w:t>
            </w:r>
          </w:p>
        </w:tc>
        <w:tc>
          <w:tcPr>
            <w:tcW w:w="1360" w:type="dxa"/>
            <w:tcBorders>
              <w:top w:val="nil"/>
              <w:left w:val="nil"/>
              <w:bottom w:val="nil"/>
              <w:right w:val="nil"/>
            </w:tcBorders>
            <w:shd w:val="clear" w:color="auto" w:fill="auto"/>
            <w:noWrap/>
            <w:vAlign w:val="bottom"/>
            <w:hideMark/>
          </w:tcPr>
          <w:p w14:paraId="6FEE027B"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29</w:t>
            </w:r>
          </w:p>
        </w:tc>
      </w:tr>
      <w:tr w:rsidR="00D30C1F" w:rsidRPr="00BE1ED4" w14:paraId="4F40ACD7" w14:textId="77777777" w:rsidTr="004E3A53">
        <w:trPr>
          <w:trHeight w:val="288"/>
        </w:trPr>
        <w:tc>
          <w:tcPr>
            <w:tcW w:w="2500" w:type="dxa"/>
            <w:tcBorders>
              <w:top w:val="nil"/>
              <w:left w:val="nil"/>
              <w:bottom w:val="nil"/>
              <w:right w:val="nil"/>
            </w:tcBorders>
            <w:shd w:val="clear" w:color="auto" w:fill="auto"/>
            <w:noWrap/>
            <w:vAlign w:val="bottom"/>
            <w:hideMark/>
          </w:tcPr>
          <w:p w14:paraId="33A4081D"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4</w:t>
            </w:r>
          </w:p>
        </w:tc>
        <w:tc>
          <w:tcPr>
            <w:tcW w:w="1520" w:type="dxa"/>
            <w:tcBorders>
              <w:top w:val="nil"/>
              <w:left w:val="nil"/>
              <w:bottom w:val="nil"/>
              <w:right w:val="nil"/>
            </w:tcBorders>
            <w:shd w:val="clear" w:color="auto" w:fill="auto"/>
            <w:noWrap/>
            <w:vAlign w:val="bottom"/>
            <w:hideMark/>
          </w:tcPr>
          <w:p w14:paraId="36D81967"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M</w:t>
            </w:r>
          </w:p>
        </w:tc>
        <w:tc>
          <w:tcPr>
            <w:tcW w:w="1840" w:type="dxa"/>
            <w:tcBorders>
              <w:top w:val="nil"/>
              <w:left w:val="nil"/>
              <w:bottom w:val="nil"/>
              <w:right w:val="nil"/>
            </w:tcBorders>
            <w:shd w:val="clear" w:color="auto" w:fill="auto"/>
            <w:noWrap/>
            <w:vAlign w:val="bottom"/>
            <w:hideMark/>
          </w:tcPr>
          <w:p w14:paraId="1B53483B"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Urban walk</w:t>
            </w:r>
          </w:p>
        </w:tc>
        <w:tc>
          <w:tcPr>
            <w:tcW w:w="1360" w:type="dxa"/>
            <w:tcBorders>
              <w:top w:val="nil"/>
              <w:left w:val="nil"/>
              <w:bottom w:val="nil"/>
              <w:right w:val="nil"/>
            </w:tcBorders>
            <w:shd w:val="clear" w:color="auto" w:fill="auto"/>
            <w:noWrap/>
            <w:vAlign w:val="bottom"/>
            <w:hideMark/>
          </w:tcPr>
          <w:p w14:paraId="6506C1AB"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58</w:t>
            </w:r>
          </w:p>
        </w:tc>
      </w:tr>
      <w:tr w:rsidR="00D30C1F" w:rsidRPr="00BE1ED4" w14:paraId="3F25F930" w14:textId="77777777" w:rsidTr="004E3A53">
        <w:trPr>
          <w:trHeight w:val="288"/>
        </w:trPr>
        <w:tc>
          <w:tcPr>
            <w:tcW w:w="2500" w:type="dxa"/>
            <w:tcBorders>
              <w:top w:val="nil"/>
              <w:left w:val="nil"/>
              <w:bottom w:val="nil"/>
              <w:right w:val="nil"/>
            </w:tcBorders>
            <w:shd w:val="clear" w:color="auto" w:fill="auto"/>
            <w:noWrap/>
            <w:vAlign w:val="bottom"/>
            <w:hideMark/>
          </w:tcPr>
          <w:p w14:paraId="7F338746"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5</w:t>
            </w:r>
          </w:p>
        </w:tc>
        <w:tc>
          <w:tcPr>
            <w:tcW w:w="1520" w:type="dxa"/>
            <w:tcBorders>
              <w:top w:val="nil"/>
              <w:left w:val="nil"/>
              <w:bottom w:val="nil"/>
              <w:right w:val="nil"/>
            </w:tcBorders>
            <w:shd w:val="clear" w:color="auto" w:fill="auto"/>
            <w:noWrap/>
            <w:vAlign w:val="bottom"/>
            <w:hideMark/>
          </w:tcPr>
          <w:p w14:paraId="76D97A18"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F</w:t>
            </w:r>
          </w:p>
        </w:tc>
        <w:tc>
          <w:tcPr>
            <w:tcW w:w="1840" w:type="dxa"/>
            <w:tcBorders>
              <w:top w:val="nil"/>
              <w:left w:val="nil"/>
              <w:bottom w:val="nil"/>
              <w:right w:val="nil"/>
            </w:tcBorders>
            <w:shd w:val="clear" w:color="auto" w:fill="auto"/>
            <w:noWrap/>
            <w:vAlign w:val="bottom"/>
            <w:hideMark/>
          </w:tcPr>
          <w:p w14:paraId="102DD9B1"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Country walk</w:t>
            </w:r>
          </w:p>
        </w:tc>
        <w:tc>
          <w:tcPr>
            <w:tcW w:w="1360" w:type="dxa"/>
            <w:tcBorders>
              <w:top w:val="nil"/>
              <w:left w:val="nil"/>
              <w:bottom w:val="nil"/>
              <w:right w:val="nil"/>
            </w:tcBorders>
            <w:shd w:val="clear" w:color="auto" w:fill="auto"/>
            <w:noWrap/>
            <w:vAlign w:val="bottom"/>
            <w:hideMark/>
          </w:tcPr>
          <w:p w14:paraId="4A050F3A"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60</w:t>
            </w:r>
          </w:p>
        </w:tc>
      </w:tr>
      <w:tr w:rsidR="00D30C1F" w:rsidRPr="00BE1ED4" w14:paraId="2632AA9C" w14:textId="77777777" w:rsidTr="004E3A53">
        <w:trPr>
          <w:trHeight w:val="288"/>
        </w:trPr>
        <w:tc>
          <w:tcPr>
            <w:tcW w:w="2500" w:type="dxa"/>
            <w:tcBorders>
              <w:top w:val="nil"/>
              <w:left w:val="nil"/>
              <w:bottom w:val="nil"/>
              <w:right w:val="nil"/>
            </w:tcBorders>
            <w:shd w:val="clear" w:color="auto" w:fill="auto"/>
            <w:noWrap/>
            <w:vAlign w:val="bottom"/>
            <w:hideMark/>
          </w:tcPr>
          <w:p w14:paraId="2ED58D77"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6</w:t>
            </w:r>
          </w:p>
        </w:tc>
        <w:tc>
          <w:tcPr>
            <w:tcW w:w="1520" w:type="dxa"/>
            <w:tcBorders>
              <w:top w:val="nil"/>
              <w:left w:val="nil"/>
              <w:bottom w:val="nil"/>
              <w:right w:val="nil"/>
            </w:tcBorders>
            <w:shd w:val="clear" w:color="auto" w:fill="auto"/>
            <w:noWrap/>
            <w:vAlign w:val="bottom"/>
            <w:hideMark/>
          </w:tcPr>
          <w:p w14:paraId="51A0DEB4"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M</w:t>
            </w:r>
          </w:p>
        </w:tc>
        <w:tc>
          <w:tcPr>
            <w:tcW w:w="1840" w:type="dxa"/>
            <w:tcBorders>
              <w:top w:val="nil"/>
              <w:left w:val="nil"/>
              <w:bottom w:val="nil"/>
              <w:right w:val="nil"/>
            </w:tcBorders>
            <w:shd w:val="clear" w:color="auto" w:fill="auto"/>
            <w:noWrap/>
            <w:vAlign w:val="bottom"/>
            <w:hideMark/>
          </w:tcPr>
          <w:p w14:paraId="238C7C61"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Running intervals</w:t>
            </w:r>
          </w:p>
        </w:tc>
        <w:tc>
          <w:tcPr>
            <w:tcW w:w="1360" w:type="dxa"/>
            <w:tcBorders>
              <w:top w:val="nil"/>
              <w:left w:val="nil"/>
              <w:bottom w:val="nil"/>
              <w:right w:val="nil"/>
            </w:tcBorders>
            <w:shd w:val="clear" w:color="auto" w:fill="auto"/>
            <w:noWrap/>
            <w:vAlign w:val="bottom"/>
            <w:hideMark/>
          </w:tcPr>
          <w:p w14:paraId="5F8C58AC"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29</w:t>
            </w:r>
          </w:p>
        </w:tc>
      </w:tr>
      <w:tr w:rsidR="00D30C1F" w:rsidRPr="00BE1ED4" w14:paraId="00AAEF2B" w14:textId="77777777" w:rsidTr="004E3A53">
        <w:trPr>
          <w:trHeight w:val="288"/>
        </w:trPr>
        <w:tc>
          <w:tcPr>
            <w:tcW w:w="2500" w:type="dxa"/>
            <w:tcBorders>
              <w:top w:val="nil"/>
              <w:left w:val="nil"/>
              <w:bottom w:val="nil"/>
              <w:right w:val="nil"/>
            </w:tcBorders>
            <w:shd w:val="clear" w:color="auto" w:fill="auto"/>
            <w:noWrap/>
            <w:vAlign w:val="bottom"/>
            <w:hideMark/>
          </w:tcPr>
          <w:p w14:paraId="00C7DA46"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7</w:t>
            </w:r>
          </w:p>
        </w:tc>
        <w:tc>
          <w:tcPr>
            <w:tcW w:w="1520" w:type="dxa"/>
            <w:tcBorders>
              <w:top w:val="nil"/>
              <w:left w:val="nil"/>
              <w:bottom w:val="nil"/>
              <w:right w:val="nil"/>
            </w:tcBorders>
            <w:shd w:val="clear" w:color="auto" w:fill="auto"/>
            <w:noWrap/>
            <w:vAlign w:val="bottom"/>
            <w:hideMark/>
          </w:tcPr>
          <w:p w14:paraId="0E0D5A5E"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F</w:t>
            </w:r>
          </w:p>
        </w:tc>
        <w:tc>
          <w:tcPr>
            <w:tcW w:w="1840" w:type="dxa"/>
            <w:tcBorders>
              <w:top w:val="nil"/>
              <w:left w:val="nil"/>
              <w:bottom w:val="nil"/>
              <w:right w:val="nil"/>
            </w:tcBorders>
            <w:shd w:val="clear" w:color="auto" w:fill="auto"/>
            <w:noWrap/>
            <w:vAlign w:val="bottom"/>
            <w:hideMark/>
          </w:tcPr>
          <w:p w14:paraId="31507EB3"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Dance</w:t>
            </w:r>
          </w:p>
        </w:tc>
        <w:tc>
          <w:tcPr>
            <w:tcW w:w="1360" w:type="dxa"/>
            <w:tcBorders>
              <w:top w:val="nil"/>
              <w:left w:val="nil"/>
              <w:bottom w:val="nil"/>
              <w:right w:val="nil"/>
            </w:tcBorders>
            <w:shd w:val="clear" w:color="auto" w:fill="auto"/>
            <w:noWrap/>
            <w:vAlign w:val="bottom"/>
            <w:hideMark/>
          </w:tcPr>
          <w:p w14:paraId="781960FE"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22</w:t>
            </w:r>
          </w:p>
        </w:tc>
      </w:tr>
      <w:tr w:rsidR="00D30C1F" w:rsidRPr="00BE1ED4" w14:paraId="698A500A" w14:textId="77777777" w:rsidTr="004E3A53">
        <w:trPr>
          <w:trHeight w:val="288"/>
        </w:trPr>
        <w:tc>
          <w:tcPr>
            <w:tcW w:w="2500" w:type="dxa"/>
            <w:tcBorders>
              <w:top w:val="nil"/>
              <w:left w:val="nil"/>
              <w:bottom w:val="nil"/>
              <w:right w:val="nil"/>
            </w:tcBorders>
            <w:shd w:val="clear" w:color="auto" w:fill="auto"/>
            <w:noWrap/>
            <w:vAlign w:val="bottom"/>
            <w:hideMark/>
          </w:tcPr>
          <w:p w14:paraId="38A5FC4B"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8</w:t>
            </w:r>
          </w:p>
        </w:tc>
        <w:tc>
          <w:tcPr>
            <w:tcW w:w="1520" w:type="dxa"/>
            <w:tcBorders>
              <w:top w:val="nil"/>
              <w:left w:val="nil"/>
              <w:bottom w:val="nil"/>
              <w:right w:val="nil"/>
            </w:tcBorders>
            <w:shd w:val="clear" w:color="auto" w:fill="auto"/>
            <w:noWrap/>
            <w:vAlign w:val="bottom"/>
            <w:hideMark/>
          </w:tcPr>
          <w:p w14:paraId="52CCA183"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F</w:t>
            </w:r>
          </w:p>
        </w:tc>
        <w:tc>
          <w:tcPr>
            <w:tcW w:w="1840" w:type="dxa"/>
            <w:tcBorders>
              <w:top w:val="nil"/>
              <w:left w:val="nil"/>
              <w:bottom w:val="nil"/>
              <w:right w:val="nil"/>
            </w:tcBorders>
            <w:shd w:val="clear" w:color="auto" w:fill="auto"/>
            <w:noWrap/>
            <w:vAlign w:val="bottom"/>
            <w:hideMark/>
          </w:tcPr>
          <w:p w14:paraId="0F5D02D9"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Weight training</w:t>
            </w:r>
          </w:p>
        </w:tc>
        <w:tc>
          <w:tcPr>
            <w:tcW w:w="1360" w:type="dxa"/>
            <w:tcBorders>
              <w:top w:val="nil"/>
              <w:left w:val="nil"/>
              <w:bottom w:val="nil"/>
              <w:right w:val="nil"/>
            </w:tcBorders>
            <w:shd w:val="clear" w:color="auto" w:fill="auto"/>
            <w:noWrap/>
            <w:vAlign w:val="bottom"/>
            <w:hideMark/>
          </w:tcPr>
          <w:p w14:paraId="7E42F3A7"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20</w:t>
            </w:r>
          </w:p>
        </w:tc>
      </w:tr>
      <w:tr w:rsidR="00D30C1F" w:rsidRPr="00BE1ED4" w14:paraId="404A38AC" w14:textId="77777777" w:rsidTr="004E3A53">
        <w:trPr>
          <w:trHeight w:val="288"/>
        </w:trPr>
        <w:tc>
          <w:tcPr>
            <w:tcW w:w="2500" w:type="dxa"/>
            <w:tcBorders>
              <w:top w:val="nil"/>
              <w:left w:val="nil"/>
              <w:bottom w:val="nil"/>
              <w:right w:val="nil"/>
            </w:tcBorders>
            <w:shd w:val="clear" w:color="auto" w:fill="auto"/>
            <w:noWrap/>
            <w:vAlign w:val="bottom"/>
            <w:hideMark/>
          </w:tcPr>
          <w:p w14:paraId="7A2D91EE"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9</w:t>
            </w:r>
          </w:p>
        </w:tc>
        <w:tc>
          <w:tcPr>
            <w:tcW w:w="1520" w:type="dxa"/>
            <w:tcBorders>
              <w:top w:val="nil"/>
              <w:left w:val="nil"/>
              <w:bottom w:val="nil"/>
              <w:right w:val="nil"/>
            </w:tcBorders>
            <w:shd w:val="clear" w:color="auto" w:fill="auto"/>
            <w:noWrap/>
            <w:vAlign w:val="bottom"/>
            <w:hideMark/>
          </w:tcPr>
          <w:p w14:paraId="414452CB"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F</w:t>
            </w:r>
          </w:p>
        </w:tc>
        <w:tc>
          <w:tcPr>
            <w:tcW w:w="1840" w:type="dxa"/>
            <w:tcBorders>
              <w:top w:val="nil"/>
              <w:left w:val="nil"/>
              <w:bottom w:val="nil"/>
              <w:right w:val="nil"/>
            </w:tcBorders>
            <w:shd w:val="clear" w:color="auto" w:fill="auto"/>
            <w:noWrap/>
            <w:vAlign w:val="bottom"/>
            <w:hideMark/>
          </w:tcPr>
          <w:p w14:paraId="75290EFC"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Walk</w:t>
            </w:r>
          </w:p>
        </w:tc>
        <w:tc>
          <w:tcPr>
            <w:tcW w:w="1360" w:type="dxa"/>
            <w:tcBorders>
              <w:top w:val="nil"/>
              <w:left w:val="nil"/>
              <w:bottom w:val="nil"/>
              <w:right w:val="nil"/>
            </w:tcBorders>
            <w:shd w:val="clear" w:color="auto" w:fill="auto"/>
            <w:noWrap/>
            <w:vAlign w:val="bottom"/>
            <w:hideMark/>
          </w:tcPr>
          <w:p w14:paraId="4330C033"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18</w:t>
            </w:r>
          </w:p>
        </w:tc>
      </w:tr>
      <w:tr w:rsidR="00D30C1F" w:rsidRPr="00BE1ED4" w14:paraId="19B34708" w14:textId="77777777" w:rsidTr="004E3A53">
        <w:trPr>
          <w:trHeight w:val="288"/>
        </w:trPr>
        <w:tc>
          <w:tcPr>
            <w:tcW w:w="2500" w:type="dxa"/>
            <w:tcBorders>
              <w:top w:val="nil"/>
              <w:left w:val="nil"/>
              <w:bottom w:val="nil"/>
              <w:right w:val="nil"/>
            </w:tcBorders>
            <w:shd w:val="clear" w:color="auto" w:fill="auto"/>
            <w:noWrap/>
            <w:vAlign w:val="bottom"/>
            <w:hideMark/>
          </w:tcPr>
          <w:p w14:paraId="7A6CF7A5"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10</w:t>
            </w:r>
          </w:p>
        </w:tc>
        <w:tc>
          <w:tcPr>
            <w:tcW w:w="1520" w:type="dxa"/>
            <w:tcBorders>
              <w:top w:val="nil"/>
              <w:left w:val="nil"/>
              <w:bottom w:val="nil"/>
              <w:right w:val="nil"/>
            </w:tcBorders>
            <w:shd w:val="clear" w:color="auto" w:fill="auto"/>
            <w:noWrap/>
            <w:vAlign w:val="bottom"/>
            <w:hideMark/>
          </w:tcPr>
          <w:p w14:paraId="41657AFD"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F</w:t>
            </w:r>
          </w:p>
        </w:tc>
        <w:tc>
          <w:tcPr>
            <w:tcW w:w="1840" w:type="dxa"/>
            <w:tcBorders>
              <w:top w:val="nil"/>
              <w:left w:val="nil"/>
              <w:bottom w:val="nil"/>
              <w:right w:val="nil"/>
            </w:tcBorders>
            <w:shd w:val="clear" w:color="auto" w:fill="auto"/>
            <w:noWrap/>
            <w:vAlign w:val="bottom"/>
            <w:hideMark/>
          </w:tcPr>
          <w:p w14:paraId="6D2C1419"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Cardio - gym</w:t>
            </w:r>
          </w:p>
        </w:tc>
        <w:tc>
          <w:tcPr>
            <w:tcW w:w="1360" w:type="dxa"/>
            <w:tcBorders>
              <w:top w:val="nil"/>
              <w:left w:val="nil"/>
              <w:bottom w:val="nil"/>
              <w:right w:val="nil"/>
            </w:tcBorders>
            <w:shd w:val="clear" w:color="auto" w:fill="auto"/>
            <w:noWrap/>
            <w:vAlign w:val="bottom"/>
            <w:hideMark/>
          </w:tcPr>
          <w:p w14:paraId="4F0BFB44"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19</w:t>
            </w:r>
          </w:p>
        </w:tc>
      </w:tr>
      <w:tr w:rsidR="00D30C1F" w:rsidRPr="00BE1ED4" w14:paraId="15EB59DA" w14:textId="77777777" w:rsidTr="004E3A53">
        <w:trPr>
          <w:trHeight w:val="288"/>
        </w:trPr>
        <w:tc>
          <w:tcPr>
            <w:tcW w:w="2500" w:type="dxa"/>
            <w:tcBorders>
              <w:top w:val="nil"/>
              <w:left w:val="nil"/>
              <w:bottom w:val="nil"/>
              <w:right w:val="nil"/>
            </w:tcBorders>
            <w:shd w:val="clear" w:color="auto" w:fill="auto"/>
            <w:noWrap/>
            <w:vAlign w:val="bottom"/>
            <w:hideMark/>
          </w:tcPr>
          <w:p w14:paraId="0DB8C3E5"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11</w:t>
            </w:r>
          </w:p>
        </w:tc>
        <w:tc>
          <w:tcPr>
            <w:tcW w:w="1520" w:type="dxa"/>
            <w:tcBorders>
              <w:top w:val="nil"/>
              <w:left w:val="nil"/>
              <w:bottom w:val="nil"/>
              <w:right w:val="nil"/>
            </w:tcBorders>
            <w:shd w:val="clear" w:color="auto" w:fill="auto"/>
            <w:noWrap/>
            <w:vAlign w:val="bottom"/>
            <w:hideMark/>
          </w:tcPr>
          <w:p w14:paraId="043FCE55"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F</w:t>
            </w:r>
          </w:p>
        </w:tc>
        <w:tc>
          <w:tcPr>
            <w:tcW w:w="1840" w:type="dxa"/>
            <w:tcBorders>
              <w:top w:val="nil"/>
              <w:left w:val="nil"/>
              <w:bottom w:val="nil"/>
              <w:right w:val="nil"/>
            </w:tcBorders>
            <w:shd w:val="clear" w:color="auto" w:fill="auto"/>
            <w:noWrap/>
            <w:vAlign w:val="bottom"/>
            <w:hideMark/>
          </w:tcPr>
          <w:p w14:paraId="1EDB57D1"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Boxing</w:t>
            </w:r>
          </w:p>
        </w:tc>
        <w:tc>
          <w:tcPr>
            <w:tcW w:w="1360" w:type="dxa"/>
            <w:tcBorders>
              <w:top w:val="nil"/>
              <w:left w:val="nil"/>
              <w:bottom w:val="nil"/>
              <w:right w:val="nil"/>
            </w:tcBorders>
            <w:shd w:val="clear" w:color="auto" w:fill="auto"/>
            <w:noWrap/>
            <w:vAlign w:val="bottom"/>
            <w:hideMark/>
          </w:tcPr>
          <w:p w14:paraId="5FC4A499"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31</w:t>
            </w:r>
          </w:p>
        </w:tc>
      </w:tr>
      <w:tr w:rsidR="00D30C1F" w:rsidRPr="00BE1ED4" w14:paraId="2020A711" w14:textId="77777777" w:rsidTr="004E3A53">
        <w:trPr>
          <w:trHeight w:val="288"/>
        </w:trPr>
        <w:tc>
          <w:tcPr>
            <w:tcW w:w="2500" w:type="dxa"/>
            <w:tcBorders>
              <w:top w:val="nil"/>
              <w:left w:val="nil"/>
              <w:bottom w:val="nil"/>
              <w:right w:val="nil"/>
            </w:tcBorders>
            <w:shd w:val="clear" w:color="auto" w:fill="auto"/>
            <w:noWrap/>
            <w:vAlign w:val="bottom"/>
            <w:hideMark/>
          </w:tcPr>
          <w:p w14:paraId="00E2B2A0"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12</w:t>
            </w:r>
          </w:p>
        </w:tc>
        <w:tc>
          <w:tcPr>
            <w:tcW w:w="1520" w:type="dxa"/>
            <w:tcBorders>
              <w:top w:val="nil"/>
              <w:left w:val="nil"/>
              <w:bottom w:val="nil"/>
              <w:right w:val="nil"/>
            </w:tcBorders>
            <w:shd w:val="clear" w:color="auto" w:fill="auto"/>
            <w:noWrap/>
            <w:vAlign w:val="bottom"/>
            <w:hideMark/>
          </w:tcPr>
          <w:p w14:paraId="13EB60F8"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F</w:t>
            </w:r>
          </w:p>
        </w:tc>
        <w:tc>
          <w:tcPr>
            <w:tcW w:w="1840" w:type="dxa"/>
            <w:tcBorders>
              <w:top w:val="nil"/>
              <w:left w:val="nil"/>
              <w:bottom w:val="nil"/>
              <w:right w:val="nil"/>
            </w:tcBorders>
            <w:shd w:val="clear" w:color="auto" w:fill="auto"/>
            <w:noWrap/>
            <w:vAlign w:val="bottom"/>
            <w:hideMark/>
          </w:tcPr>
          <w:p w14:paraId="47F3D074"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Circuits</w:t>
            </w:r>
          </w:p>
        </w:tc>
        <w:tc>
          <w:tcPr>
            <w:tcW w:w="1360" w:type="dxa"/>
            <w:tcBorders>
              <w:top w:val="nil"/>
              <w:left w:val="nil"/>
              <w:bottom w:val="nil"/>
              <w:right w:val="nil"/>
            </w:tcBorders>
            <w:shd w:val="clear" w:color="auto" w:fill="auto"/>
            <w:noWrap/>
            <w:vAlign w:val="bottom"/>
            <w:hideMark/>
          </w:tcPr>
          <w:p w14:paraId="6F90C69F"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30</w:t>
            </w:r>
          </w:p>
        </w:tc>
      </w:tr>
      <w:tr w:rsidR="00D30C1F" w:rsidRPr="00BE1ED4" w14:paraId="2F9B1743" w14:textId="77777777" w:rsidTr="004E3A53">
        <w:trPr>
          <w:trHeight w:val="288"/>
        </w:trPr>
        <w:tc>
          <w:tcPr>
            <w:tcW w:w="2500" w:type="dxa"/>
            <w:tcBorders>
              <w:top w:val="nil"/>
              <w:left w:val="nil"/>
              <w:bottom w:val="nil"/>
              <w:right w:val="nil"/>
            </w:tcBorders>
            <w:shd w:val="clear" w:color="auto" w:fill="auto"/>
            <w:noWrap/>
            <w:vAlign w:val="bottom"/>
            <w:hideMark/>
          </w:tcPr>
          <w:p w14:paraId="1FB600D5"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13</w:t>
            </w:r>
          </w:p>
        </w:tc>
        <w:tc>
          <w:tcPr>
            <w:tcW w:w="1520" w:type="dxa"/>
            <w:tcBorders>
              <w:top w:val="nil"/>
              <w:left w:val="nil"/>
              <w:bottom w:val="nil"/>
              <w:right w:val="nil"/>
            </w:tcBorders>
            <w:shd w:val="clear" w:color="auto" w:fill="auto"/>
            <w:noWrap/>
            <w:vAlign w:val="bottom"/>
            <w:hideMark/>
          </w:tcPr>
          <w:p w14:paraId="244AB410"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F</w:t>
            </w:r>
          </w:p>
        </w:tc>
        <w:tc>
          <w:tcPr>
            <w:tcW w:w="1840" w:type="dxa"/>
            <w:tcBorders>
              <w:top w:val="nil"/>
              <w:left w:val="nil"/>
              <w:bottom w:val="nil"/>
              <w:right w:val="nil"/>
            </w:tcBorders>
            <w:shd w:val="clear" w:color="auto" w:fill="auto"/>
            <w:noWrap/>
            <w:vAlign w:val="bottom"/>
            <w:hideMark/>
          </w:tcPr>
          <w:p w14:paraId="60EA84A1"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HIIT</w:t>
            </w:r>
          </w:p>
        </w:tc>
        <w:tc>
          <w:tcPr>
            <w:tcW w:w="1360" w:type="dxa"/>
            <w:tcBorders>
              <w:top w:val="nil"/>
              <w:left w:val="nil"/>
              <w:bottom w:val="nil"/>
              <w:right w:val="nil"/>
            </w:tcBorders>
            <w:shd w:val="clear" w:color="auto" w:fill="auto"/>
            <w:noWrap/>
            <w:vAlign w:val="bottom"/>
            <w:hideMark/>
          </w:tcPr>
          <w:p w14:paraId="1FEF04E2"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39</w:t>
            </w:r>
          </w:p>
        </w:tc>
      </w:tr>
      <w:tr w:rsidR="00D30C1F" w:rsidRPr="00BE1ED4" w14:paraId="531CE6D5" w14:textId="77777777" w:rsidTr="004E3A53">
        <w:trPr>
          <w:trHeight w:val="288"/>
        </w:trPr>
        <w:tc>
          <w:tcPr>
            <w:tcW w:w="2500" w:type="dxa"/>
            <w:tcBorders>
              <w:top w:val="nil"/>
              <w:left w:val="nil"/>
              <w:bottom w:val="nil"/>
              <w:right w:val="nil"/>
            </w:tcBorders>
            <w:shd w:val="clear" w:color="auto" w:fill="auto"/>
            <w:noWrap/>
            <w:vAlign w:val="bottom"/>
            <w:hideMark/>
          </w:tcPr>
          <w:p w14:paraId="6BD831EA"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14</w:t>
            </w:r>
          </w:p>
        </w:tc>
        <w:tc>
          <w:tcPr>
            <w:tcW w:w="1520" w:type="dxa"/>
            <w:tcBorders>
              <w:top w:val="nil"/>
              <w:left w:val="nil"/>
              <w:bottom w:val="nil"/>
              <w:right w:val="nil"/>
            </w:tcBorders>
            <w:shd w:val="clear" w:color="auto" w:fill="auto"/>
            <w:noWrap/>
            <w:vAlign w:val="bottom"/>
            <w:hideMark/>
          </w:tcPr>
          <w:p w14:paraId="5FFFD046"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M</w:t>
            </w:r>
          </w:p>
        </w:tc>
        <w:tc>
          <w:tcPr>
            <w:tcW w:w="1840" w:type="dxa"/>
            <w:tcBorders>
              <w:top w:val="nil"/>
              <w:left w:val="nil"/>
              <w:bottom w:val="nil"/>
              <w:right w:val="nil"/>
            </w:tcBorders>
            <w:shd w:val="clear" w:color="auto" w:fill="auto"/>
            <w:noWrap/>
            <w:vAlign w:val="bottom"/>
            <w:hideMark/>
          </w:tcPr>
          <w:p w14:paraId="73E5E76A"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Rugby</w:t>
            </w:r>
          </w:p>
        </w:tc>
        <w:tc>
          <w:tcPr>
            <w:tcW w:w="1360" w:type="dxa"/>
            <w:tcBorders>
              <w:top w:val="nil"/>
              <w:left w:val="nil"/>
              <w:bottom w:val="nil"/>
              <w:right w:val="nil"/>
            </w:tcBorders>
            <w:shd w:val="clear" w:color="auto" w:fill="auto"/>
            <w:noWrap/>
            <w:vAlign w:val="bottom"/>
            <w:hideMark/>
          </w:tcPr>
          <w:p w14:paraId="55EBD37B"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24</w:t>
            </w:r>
          </w:p>
        </w:tc>
      </w:tr>
      <w:tr w:rsidR="00D30C1F" w:rsidRPr="00BE1ED4" w14:paraId="13C9CAEA" w14:textId="77777777" w:rsidTr="004E3A53">
        <w:trPr>
          <w:trHeight w:val="288"/>
        </w:trPr>
        <w:tc>
          <w:tcPr>
            <w:tcW w:w="2500" w:type="dxa"/>
            <w:tcBorders>
              <w:top w:val="nil"/>
              <w:left w:val="nil"/>
              <w:bottom w:val="nil"/>
              <w:right w:val="nil"/>
            </w:tcBorders>
            <w:shd w:val="clear" w:color="auto" w:fill="auto"/>
            <w:noWrap/>
            <w:vAlign w:val="bottom"/>
            <w:hideMark/>
          </w:tcPr>
          <w:p w14:paraId="16D0485B"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15</w:t>
            </w:r>
          </w:p>
        </w:tc>
        <w:tc>
          <w:tcPr>
            <w:tcW w:w="1520" w:type="dxa"/>
            <w:tcBorders>
              <w:top w:val="nil"/>
              <w:left w:val="nil"/>
              <w:bottom w:val="nil"/>
              <w:right w:val="nil"/>
            </w:tcBorders>
            <w:shd w:val="clear" w:color="auto" w:fill="auto"/>
            <w:noWrap/>
            <w:vAlign w:val="bottom"/>
            <w:hideMark/>
          </w:tcPr>
          <w:p w14:paraId="4F748FC4"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F</w:t>
            </w:r>
          </w:p>
        </w:tc>
        <w:tc>
          <w:tcPr>
            <w:tcW w:w="1840" w:type="dxa"/>
            <w:tcBorders>
              <w:top w:val="nil"/>
              <w:left w:val="nil"/>
              <w:bottom w:val="nil"/>
              <w:right w:val="nil"/>
            </w:tcBorders>
            <w:shd w:val="clear" w:color="auto" w:fill="auto"/>
            <w:noWrap/>
            <w:vAlign w:val="bottom"/>
            <w:hideMark/>
          </w:tcPr>
          <w:p w14:paraId="45BC41B2"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Yoga</w:t>
            </w:r>
          </w:p>
        </w:tc>
        <w:tc>
          <w:tcPr>
            <w:tcW w:w="1360" w:type="dxa"/>
            <w:tcBorders>
              <w:top w:val="nil"/>
              <w:left w:val="nil"/>
              <w:bottom w:val="nil"/>
              <w:right w:val="nil"/>
            </w:tcBorders>
            <w:shd w:val="clear" w:color="auto" w:fill="auto"/>
            <w:noWrap/>
            <w:vAlign w:val="bottom"/>
            <w:hideMark/>
          </w:tcPr>
          <w:p w14:paraId="62312E4A"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47</w:t>
            </w:r>
          </w:p>
        </w:tc>
      </w:tr>
      <w:tr w:rsidR="00D30C1F" w:rsidRPr="00BE1ED4" w14:paraId="29296616" w14:textId="77777777" w:rsidTr="004E3A53">
        <w:trPr>
          <w:trHeight w:val="288"/>
        </w:trPr>
        <w:tc>
          <w:tcPr>
            <w:tcW w:w="2500" w:type="dxa"/>
            <w:tcBorders>
              <w:top w:val="nil"/>
              <w:left w:val="nil"/>
              <w:bottom w:val="nil"/>
              <w:right w:val="nil"/>
            </w:tcBorders>
            <w:shd w:val="clear" w:color="auto" w:fill="auto"/>
            <w:noWrap/>
            <w:vAlign w:val="bottom"/>
            <w:hideMark/>
          </w:tcPr>
          <w:p w14:paraId="3F7A3A6A"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16</w:t>
            </w:r>
          </w:p>
        </w:tc>
        <w:tc>
          <w:tcPr>
            <w:tcW w:w="1520" w:type="dxa"/>
            <w:tcBorders>
              <w:top w:val="nil"/>
              <w:left w:val="nil"/>
              <w:bottom w:val="nil"/>
              <w:right w:val="nil"/>
            </w:tcBorders>
            <w:shd w:val="clear" w:color="auto" w:fill="auto"/>
            <w:noWrap/>
            <w:vAlign w:val="bottom"/>
            <w:hideMark/>
          </w:tcPr>
          <w:p w14:paraId="4F1FD251"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M</w:t>
            </w:r>
          </w:p>
        </w:tc>
        <w:tc>
          <w:tcPr>
            <w:tcW w:w="1840" w:type="dxa"/>
            <w:tcBorders>
              <w:top w:val="nil"/>
              <w:left w:val="nil"/>
              <w:bottom w:val="nil"/>
              <w:right w:val="nil"/>
            </w:tcBorders>
            <w:shd w:val="clear" w:color="auto" w:fill="auto"/>
            <w:noWrap/>
            <w:vAlign w:val="bottom"/>
            <w:hideMark/>
          </w:tcPr>
          <w:p w14:paraId="12D45727"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Turbo Training</w:t>
            </w:r>
          </w:p>
        </w:tc>
        <w:tc>
          <w:tcPr>
            <w:tcW w:w="1360" w:type="dxa"/>
            <w:tcBorders>
              <w:top w:val="nil"/>
              <w:left w:val="nil"/>
              <w:bottom w:val="nil"/>
              <w:right w:val="nil"/>
            </w:tcBorders>
            <w:shd w:val="clear" w:color="auto" w:fill="auto"/>
            <w:noWrap/>
            <w:vAlign w:val="bottom"/>
            <w:hideMark/>
          </w:tcPr>
          <w:p w14:paraId="772031F4"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39</w:t>
            </w:r>
          </w:p>
        </w:tc>
      </w:tr>
      <w:tr w:rsidR="00D30C1F" w:rsidRPr="00BE1ED4" w14:paraId="1CF40D0E" w14:textId="77777777" w:rsidTr="004E3A53">
        <w:trPr>
          <w:trHeight w:val="288"/>
        </w:trPr>
        <w:tc>
          <w:tcPr>
            <w:tcW w:w="2500" w:type="dxa"/>
            <w:tcBorders>
              <w:top w:val="nil"/>
              <w:left w:val="nil"/>
              <w:bottom w:val="nil"/>
              <w:right w:val="nil"/>
            </w:tcBorders>
            <w:shd w:val="clear" w:color="auto" w:fill="auto"/>
            <w:noWrap/>
            <w:vAlign w:val="bottom"/>
            <w:hideMark/>
          </w:tcPr>
          <w:p w14:paraId="343E2AFE"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17</w:t>
            </w:r>
          </w:p>
        </w:tc>
        <w:tc>
          <w:tcPr>
            <w:tcW w:w="1520" w:type="dxa"/>
            <w:tcBorders>
              <w:top w:val="nil"/>
              <w:left w:val="nil"/>
              <w:bottom w:val="nil"/>
              <w:right w:val="nil"/>
            </w:tcBorders>
            <w:shd w:val="clear" w:color="auto" w:fill="auto"/>
            <w:noWrap/>
            <w:vAlign w:val="bottom"/>
            <w:hideMark/>
          </w:tcPr>
          <w:p w14:paraId="5004134F"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w:t>
            </w:r>
          </w:p>
        </w:tc>
        <w:tc>
          <w:tcPr>
            <w:tcW w:w="1840" w:type="dxa"/>
            <w:tcBorders>
              <w:top w:val="nil"/>
              <w:left w:val="nil"/>
              <w:bottom w:val="nil"/>
              <w:right w:val="nil"/>
            </w:tcBorders>
            <w:shd w:val="clear" w:color="auto" w:fill="auto"/>
            <w:noWrap/>
            <w:vAlign w:val="bottom"/>
            <w:hideMark/>
          </w:tcPr>
          <w:p w14:paraId="4765B104"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Distance run</w:t>
            </w:r>
          </w:p>
        </w:tc>
        <w:tc>
          <w:tcPr>
            <w:tcW w:w="1360" w:type="dxa"/>
            <w:tcBorders>
              <w:top w:val="nil"/>
              <w:left w:val="nil"/>
              <w:bottom w:val="nil"/>
              <w:right w:val="nil"/>
            </w:tcBorders>
            <w:shd w:val="clear" w:color="auto" w:fill="auto"/>
            <w:noWrap/>
            <w:vAlign w:val="bottom"/>
            <w:hideMark/>
          </w:tcPr>
          <w:p w14:paraId="2344AED6"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50</w:t>
            </w:r>
          </w:p>
        </w:tc>
      </w:tr>
      <w:tr w:rsidR="00D30C1F" w:rsidRPr="00BE1ED4" w14:paraId="1EDADB95" w14:textId="77777777" w:rsidTr="004E3A53">
        <w:trPr>
          <w:trHeight w:val="288"/>
        </w:trPr>
        <w:tc>
          <w:tcPr>
            <w:tcW w:w="2500" w:type="dxa"/>
            <w:tcBorders>
              <w:top w:val="nil"/>
              <w:left w:val="nil"/>
              <w:bottom w:val="nil"/>
              <w:right w:val="nil"/>
            </w:tcBorders>
            <w:shd w:val="clear" w:color="auto" w:fill="auto"/>
            <w:noWrap/>
            <w:vAlign w:val="bottom"/>
            <w:hideMark/>
          </w:tcPr>
          <w:p w14:paraId="59A5863C"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18</w:t>
            </w:r>
          </w:p>
        </w:tc>
        <w:tc>
          <w:tcPr>
            <w:tcW w:w="1520" w:type="dxa"/>
            <w:tcBorders>
              <w:top w:val="nil"/>
              <w:left w:val="nil"/>
              <w:bottom w:val="nil"/>
              <w:right w:val="nil"/>
            </w:tcBorders>
            <w:shd w:val="clear" w:color="auto" w:fill="auto"/>
            <w:noWrap/>
            <w:vAlign w:val="bottom"/>
            <w:hideMark/>
          </w:tcPr>
          <w:p w14:paraId="3E1B95D2"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w:t>
            </w:r>
          </w:p>
        </w:tc>
        <w:tc>
          <w:tcPr>
            <w:tcW w:w="1840" w:type="dxa"/>
            <w:tcBorders>
              <w:top w:val="nil"/>
              <w:left w:val="nil"/>
              <w:bottom w:val="nil"/>
              <w:right w:val="nil"/>
            </w:tcBorders>
            <w:shd w:val="clear" w:color="auto" w:fill="auto"/>
            <w:noWrap/>
            <w:vAlign w:val="bottom"/>
            <w:hideMark/>
          </w:tcPr>
          <w:p w14:paraId="434F73F4" w14:textId="77777777" w:rsidR="00D30C1F" w:rsidRPr="00BE1ED4" w:rsidRDefault="00D30C1F" w:rsidP="004E3A53">
            <w:pPr>
              <w:spacing w:after="0" w:line="240" w:lineRule="auto"/>
              <w:rPr>
                <w:rFonts w:ascii="Calibri" w:eastAsia="Times New Roman" w:hAnsi="Calibri" w:cs="Calibri"/>
                <w:color w:val="000000"/>
                <w:lang w:eastAsia="en-GB"/>
              </w:rPr>
            </w:pPr>
            <w:r w:rsidRPr="00BE1ED4">
              <w:rPr>
                <w:rFonts w:ascii="Calibri" w:eastAsia="Times New Roman" w:hAnsi="Calibri" w:cs="Calibri"/>
                <w:color w:val="000000"/>
                <w:lang w:eastAsia="en-GB"/>
              </w:rPr>
              <w:t>Brisk Walk</w:t>
            </w:r>
          </w:p>
        </w:tc>
        <w:tc>
          <w:tcPr>
            <w:tcW w:w="1360" w:type="dxa"/>
            <w:tcBorders>
              <w:top w:val="nil"/>
              <w:left w:val="nil"/>
              <w:bottom w:val="nil"/>
              <w:right w:val="nil"/>
            </w:tcBorders>
            <w:shd w:val="clear" w:color="auto" w:fill="auto"/>
            <w:noWrap/>
            <w:vAlign w:val="bottom"/>
            <w:hideMark/>
          </w:tcPr>
          <w:p w14:paraId="5A20293C" w14:textId="77777777" w:rsidR="00D30C1F" w:rsidRPr="00BE1ED4" w:rsidRDefault="00D30C1F" w:rsidP="004E3A53">
            <w:pPr>
              <w:spacing w:after="0" w:line="240" w:lineRule="auto"/>
              <w:jc w:val="center"/>
              <w:rPr>
                <w:rFonts w:ascii="Calibri" w:eastAsia="Times New Roman" w:hAnsi="Calibri" w:cs="Calibri"/>
                <w:color w:val="000000"/>
                <w:lang w:eastAsia="en-GB"/>
              </w:rPr>
            </w:pPr>
            <w:r w:rsidRPr="00BE1ED4">
              <w:rPr>
                <w:rFonts w:ascii="Calibri" w:eastAsia="Times New Roman" w:hAnsi="Calibri" w:cs="Calibri"/>
                <w:color w:val="000000"/>
                <w:lang w:eastAsia="en-GB"/>
              </w:rPr>
              <w:t>26</w:t>
            </w:r>
          </w:p>
        </w:tc>
      </w:tr>
      <w:tr w:rsidR="00D30C1F" w:rsidRPr="00BE1ED4" w14:paraId="77283C44" w14:textId="77777777" w:rsidTr="004E3A53">
        <w:trPr>
          <w:trHeight w:val="288"/>
        </w:trPr>
        <w:tc>
          <w:tcPr>
            <w:tcW w:w="2500" w:type="dxa"/>
            <w:tcBorders>
              <w:top w:val="nil"/>
              <w:left w:val="nil"/>
              <w:bottom w:val="nil"/>
              <w:right w:val="nil"/>
            </w:tcBorders>
            <w:shd w:val="clear" w:color="auto" w:fill="auto"/>
            <w:noWrap/>
            <w:vAlign w:val="bottom"/>
            <w:hideMark/>
          </w:tcPr>
          <w:p w14:paraId="4D26B57A" w14:textId="77777777" w:rsidR="00D30C1F" w:rsidRPr="00BE1ED4" w:rsidRDefault="00D30C1F" w:rsidP="004E3A53">
            <w:pPr>
              <w:spacing w:after="0" w:line="240" w:lineRule="auto"/>
              <w:jc w:val="center"/>
              <w:rPr>
                <w:rFonts w:ascii="Calibri" w:eastAsia="Times New Roman" w:hAnsi="Calibri" w:cs="Calibri"/>
                <w:color w:val="000000"/>
                <w:lang w:eastAsia="en-GB"/>
              </w:rPr>
            </w:pPr>
          </w:p>
        </w:tc>
        <w:tc>
          <w:tcPr>
            <w:tcW w:w="1520" w:type="dxa"/>
            <w:tcBorders>
              <w:top w:val="nil"/>
              <w:left w:val="nil"/>
              <w:bottom w:val="nil"/>
              <w:right w:val="nil"/>
            </w:tcBorders>
            <w:shd w:val="clear" w:color="auto" w:fill="auto"/>
            <w:noWrap/>
            <w:vAlign w:val="bottom"/>
            <w:hideMark/>
          </w:tcPr>
          <w:p w14:paraId="610CD4B2" w14:textId="77777777" w:rsidR="00D30C1F" w:rsidRPr="00BE1ED4" w:rsidRDefault="00D30C1F" w:rsidP="004E3A53">
            <w:pPr>
              <w:spacing w:after="0" w:line="240" w:lineRule="auto"/>
              <w:jc w:val="center"/>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14:paraId="4448A687" w14:textId="77777777" w:rsidR="00D30C1F" w:rsidRPr="00BE1ED4" w:rsidRDefault="00D30C1F" w:rsidP="004E3A53">
            <w:pPr>
              <w:spacing w:after="0" w:line="240" w:lineRule="auto"/>
              <w:rPr>
                <w:rFonts w:ascii="Calibri" w:eastAsia="Times New Roman" w:hAnsi="Calibri" w:cs="Calibri"/>
                <w:b/>
                <w:bCs/>
                <w:color w:val="000000"/>
                <w:u w:val="single"/>
                <w:lang w:eastAsia="en-GB"/>
              </w:rPr>
            </w:pPr>
            <w:r w:rsidRPr="00BE1ED4">
              <w:rPr>
                <w:rFonts w:ascii="Calibri" w:eastAsia="Times New Roman" w:hAnsi="Calibri" w:cs="Calibri"/>
                <w:b/>
                <w:bCs/>
                <w:color w:val="000000"/>
                <w:u w:val="single"/>
                <w:lang w:eastAsia="en-GB"/>
              </w:rPr>
              <w:t>Mean Age</w:t>
            </w:r>
          </w:p>
        </w:tc>
        <w:tc>
          <w:tcPr>
            <w:tcW w:w="1360" w:type="dxa"/>
            <w:tcBorders>
              <w:top w:val="nil"/>
              <w:left w:val="nil"/>
              <w:bottom w:val="nil"/>
              <w:right w:val="nil"/>
            </w:tcBorders>
            <w:shd w:val="clear" w:color="auto" w:fill="auto"/>
            <w:noWrap/>
            <w:vAlign w:val="bottom"/>
            <w:hideMark/>
          </w:tcPr>
          <w:p w14:paraId="3229582B"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35.44</w:t>
            </w:r>
          </w:p>
        </w:tc>
      </w:tr>
      <w:tr w:rsidR="00D30C1F" w:rsidRPr="00BE1ED4" w14:paraId="6FA09AA2" w14:textId="77777777" w:rsidTr="004E3A53">
        <w:trPr>
          <w:trHeight w:val="288"/>
        </w:trPr>
        <w:tc>
          <w:tcPr>
            <w:tcW w:w="2500" w:type="dxa"/>
            <w:tcBorders>
              <w:top w:val="nil"/>
              <w:left w:val="nil"/>
              <w:bottom w:val="nil"/>
              <w:right w:val="nil"/>
            </w:tcBorders>
            <w:shd w:val="clear" w:color="auto" w:fill="auto"/>
            <w:noWrap/>
            <w:vAlign w:val="bottom"/>
            <w:hideMark/>
          </w:tcPr>
          <w:p w14:paraId="5D9CE3F4"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p>
        </w:tc>
        <w:tc>
          <w:tcPr>
            <w:tcW w:w="1520" w:type="dxa"/>
            <w:tcBorders>
              <w:top w:val="nil"/>
              <w:left w:val="nil"/>
              <w:bottom w:val="nil"/>
              <w:right w:val="nil"/>
            </w:tcBorders>
            <w:shd w:val="clear" w:color="auto" w:fill="auto"/>
            <w:noWrap/>
            <w:vAlign w:val="bottom"/>
            <w:hideMark/>
          </w:tcPr>
          <w:p w14:paraId="66E1ED2B" w14:textId="77777777" w:rsidR="00D30C1F" w:rsidRPr="00BE1ED4" w:rsidRDefault="00D30C1F" w:rsidP="004E3A53">
            <w:pPr>
              <w:spacing w:after="0" w:line="240" w:lineRule="auto"/>
              <w:jc w:val="center"/>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14:paraId="0454692F" w14:textId="77777777" w:rsidR="00D30C1F" w:rsidRPr="00BE1ED4" w:rsidRDefault="00D30C1F" w:rsidP="004E3A53">
            <w:pPr>
              <w:spacing w:after="0" w:line="240" w:lineRule="auto"/>
              <w:rPr>
                <w:rFonts w:ascii="Calibri" w:eastAsia="Times New Roman" w:hAnsi="Calibri" w:cs="Calibri"/>
                <w:b/>
                <w:bCs/>
                <w:color w:val="000000"/>
                <w:u w:val="single"/>
                <w:lang w:eastAsia="en-GB"/>
              </w:rPr>
            </w:pPr>
            <w:r w:rsidRPr="00BE1ED4">
              <w:rPr>
                <w:rFonts w:ascii="Calibri" w:eastAsia="Times New Roman" w:hAnsi="Calibri" w:cs="Calibri"/>
                <w:b/>
                <w:bCs/>
                <w:color w:val="000000"/>
                <w:u w:val="single"/>
                <w:lang w:eastAsia="en-GB"/>
              </w:rPr>
              <w:t>St Deviation</w:t>
            </w:r>
          </w:p>
        </w:tc>
        <w:tc>
          <w:tcPr>
            <w:tcW w:w="1360" w:type="dxa"/>
            <w:tcBorders>
              <w:top w:val="nil"/>
              <w:left w:val="nil"/>
              <w:bottom w:val="nil"/>
              <w:right w:val="nil"/>
            </w:tcBorders>
            <w:shd w:val="clear" w:color="auto" w:fill="auto"/>
            <w:noWrap/>
            <w:vAlign w:val="bottom"/>
            <w:hideMark/>
          </w:tcPr>
          <w:p w14:paraId="3553EC64"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13.66</w:t>
            </w:r>
          </w:p>
        </w:tc>
      </w:tr>
      <w:tr w:rsidR="00D30C1F" w:rsidRPr="00BE1ED4" w14:paraId="4B4B1D56" w14:textId="77777777" w:rsidTr="004E3A53">
        <w:trPr>
          <w:trHeight w:val="288"/>
        </w:trPr>
        <w:tc>
          <w:tcPr>
            <w:tcW w:w="2500" w:type="dxa"/>
            <w:tcBorders>
              <w:top w:val="nil"/>
              <w:left w:val="nil"/>
              <w:bottom w:val="nil"/>
              <w:right w:val="nil"/>
            </w:tcBorders>
            <w:shd w:val="clear" w:color="auto" w:fill="auto"/>
            <w:noWrap/>
            <w:vAlign w:val="bottom"/>
            <w:hideMark/>
          </w:tcPr>
          <w:p w14:paraId="7F591EAD"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p>
        </w:tc>
        <w:tc>
          <w:tcPr>
            <w:tcW w:w="1520" w:type="dxa"/>
            <w:tcBorders>
              <w:top w:val="nil"/>
              <w:left w:val="nil"/>
              <w:bottom w:val="nil"/>
              <w:right w:val="nil"/>
            </w:tcBorders>
            <w:shd w:val="clear" w:color="auto" w:fill="auto"/>
            <w:noWrap/>
            <w:vAlign w:val="bottom"/>
            <w:hideMark/>
          </w:tcPr>
          <w:p w14:paraId="18FACD5C" w14:textId="77777777" w:rsidR="00D30C1F" w:rsidRPr="00BE1ED4" w:rsidRDefault="00D30C1F" w:rsidP="004E3A53">
            <w:pPr>
              <w:spacing w:after="0" w:line="240" w:lineRule="auto"/>
              <w:jc w:val="center"/>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14:paraId="68A4F54C" w14:textId="77777777" w:rsidR="00D30C1F" w:rsidRPr="00BE1ED4" w:rsidRDefault="00D30C1F" w:rsidP="004E3A53">
            <w:pPr>
              <w:spacing w:after="0" w:line="240" w:lineRule="auto"/>
              <w:jc w:val="center"/>
              <w:rPr>
                <w:rFonts w:ascii="Times New Roman" w:eastAsia="Times New Roman" w:hAnsi="Times New Roman" w:cs="Times New Roman"/>
                <w:sz w:val="20"/>
                <w:szCs w:val="20"/>
                <w:lang w:eastAsia="en-GB"/>
              </w:rPr>
            </w:pPr>
          </w:p>
        </w:tc>
        <w:tc>
          <w:tcPr>
            <w:tcW w:w="1360" w:type="dxa"/>
            <w:tcBorders>
              <w:top w:val="nil"/>
              <w:left w:val="nil"/>
              <w:bottom w:val="nil"/>
              <w:right w:val="nil"/>
            </w:tcBorders>
            <w:shd w:val="clear" w:color="auto" w:fill="auto"/>
            <w:noWrap/>
            <w:vAlign w:val="bottom"/>
            <w:hideMark/>
          </w:tcPr>
          <w:p w14:paraId="1B634B44" w14:textId="77777777" w:rsidR="00D30C1F" w:rsidRPr="00BE1ED4" w:rsidRDefault="00D30C1F" w:rsidP="004E3A53">
            <w:pPr>
              <w:spacing w:after="0" w:line="240" w:lineRule="auto"/>
              <w:jc w:val="center"/>
              <w:rPr>
                <w:rFonts w:ascii="Calibri" w:eastAsia="Times New Roman" w:hAnsi="Calibri" w:cs="Calibri"/>
                <w:b/>
                <w:bCs/>
                <w:color w:val="000000"/>
                <w:lang w:eastAsia="en-GB"/>
              </w:rPr>
            </w:pPr>
            <w:r w:rsidRPr="00BE1ED4">
              <w:rPr>
                <w:rFonts w:ascii="Calibri" w:eastAsia="Times New Roman" w:hAnsi="Calibri" w:cs="Calibri"/>
                <w:b/>
                <w:bCs/>
                <w:color w:val="000000"/>
                <w:lang w:eastAsia="en-GB"/>
              </w:rPr>
              <w:t>Range 18-60</w:t>
            </w:r>
          </w:p>
        </w:tc>
      </w:tr>
    </w:tbl>
    <w:p w14:paraId="1BB13779" w14:textId="77777777" w:rsidR="00D30C1F" w:rsidRPr="007D17AC" w:rsidRDefault="00D30C1F" w:rsidP="00D30C1F">
      <w:pPr>
        <w:spacing w:line="360" w:lineRule="auto"/>
        <w:rPr>
          <w:rFonts w:ascii="Times New Roman" w:hAnsi="Times New Roman" w:cs="Times New Roman"/>
          <w:sz w:val="24"/>
          <w:szCs w:val="24"/>
        </w:rPr>
      </w:pPr>
    </w:p>
    <w:p w14:paraId="78A9DE84" w14:textId="77777777" w:rsidR="00D30C1F" w:rsidRPr="00BA68FA" w:rsidRDefault="00D30C1F" w:rsidP="00D30C1F">
      <w:pPr>
        <w:spacing w:line="360" w:lineRule="auto"/>
        <w:rPr>
          <w:rFonts w:ascii="Times New Roman" w:hAnsi="Times New Roman" w:cs="Times New Roman"/>
          <w:sz w:val="28"/>
          <w:szCs w:val="28"/>
        </w:rPr>
      </w:pPr>
    </w:p>
    <w:p w14:paraId="27CA6BAF" w14:textId="77777777" w:rsidR="00D30C1F" w:rsidRDefault="00D30C1F" w:rsidP="00D30C1F">
      <w:pPr>
        <w:spacing w:line="360" w:lineRule="auto"/>
        <w:rPr>
          <w:rFonts w:ascii="Times New Roman" w:hAnsi="Times New Roman" w:cs="Times New Roman"/>
          <w:sz w:val="28"/>
          <w:szCs w:val="28"/>
        </w:rPr>
      </w:pPr>
    </w:p>
    <w:p w14:paraId="62249B13" w14:textId="77777777" w:rsidR="00CF3BA7" w:rsidRPr="00EE3235" w:rsidRDefault="00CF3BA7" w:rsidP="00BA68FA">
      <w:pPr>
        <w:spacing w:line="360" w:lineRule="auto"/>
        <w:rPr>
          <w:rFonts w:ascii="Times New Roman" w:hAnsi="Times New Roman" w:cs="Times New Roman"/>
          <w:color w:val="000000" w:themeColor="text1"/>
          <w:sz w:val="24"/>
          <w:szCs w:val="24"/>
        </w:rPr>
      </w:pPr>
    </w:p>
    <w:sectPr w:rsidR="00CF3BA7" w:rsidRPr="00EE3235">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22831A" w14:textId="77777777" w:rsidR="004E3A53" w:rsidRDefault="004E3A53" w:rsidP="003F7917">
      <w:pPr>
        <w:spacing w:after="0" w:line="240" w:lineRule="auto"/>
      </w:pPr>
      <w:r>
        <w:separator/>
      </w:r>
    </w:p>
  </w:endnote>
  <w:endnote w:type="continuationSeparator" w:id="0">
    <w:p w14:paraId="457C077D" w14:textId="77777777" w:rsidR="004E3A53" w:rsidRDefault="004E3A53" w:rsidP="003F7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Yu Gothic"/>
    <w:panose1 w:val="00000000000000000000"/>
    <w:charset w:val="80"/>
    <w:family w:val="roman"/>
    <w:notTrueType/>
    <w:pitch w:val="fixed"/>
    <w:sig w:usb0="00000000" w:usb1="08070000" w:usb2="00000010" w:usb3="00000000" w:csb0="00020000" w:csb1="00000000"/>
  </w:font>
  <w:font w:name="Source Sans Pro">
    <w:altName w:val="Source Sans Pro"/>
    <w:charset w:val="00"/>
    <w:family w:val="swiss"/>
    <w:pitch w:val="variable"/>
    <w:sig w:usb0="600002F7" w:usb1="02000001" w:usb2="00000000" w:usb3="00000000" w:csb0="0000019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7786324"/>
      <w:docPartObj>
        <w:docPartGallery w:val="Page Numbers (Bottom of Page)"/>
        <w:docPartUnique/>
      </w:docPartObj>
    </w:sdtPr>
    <w:sdtEndPr>
      <w:rPr>
        <w:noProof/>
      </w:rPr>
    </w:sdtEndPr>
    <w:sdtContent>
      <w:p w14:paraId="42C2D941" w14:textId="797E2958" w:rsidR="004E3A53" w:rsidRDefault="004E3A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C4FB76" w14:textId="77777777" w:rsidR="004E3A53" w:rsidRDefault="004E3A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D61D67" w14:textId="77777777" w:rsidR="004E3A53" w:rsidRDefault="004E3A53" w:rsidP="003F7917">
      <w:pPr>
        <w:spacing w:after="0" w:line="240" w:lineRule="auto"/>
      </w:pPr>
      <w:r>
        <w:separator/>
      </w:r>
    </w:p>
  </w:footnote>
  <w:footnote w:type="continuationSeparator" w:id="0">
    <w:p w14:paraId="30480B38" w14:textId="77777777" w:rsidR="004E3A53" w:rsidRDefault="004E3A53" w:rsidP="003F79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05930" w14:textId="2AB00FFC" w:rsidR="004E3A53" w:rsidRDefault="004E3A53">
    <w:pPr>
      <w:pStyle w:val="Header"/>
    </w:pPr>
    <w:r>
      <w:t>Natalie Mwandiambira</w:t>
    </w:r>
  </w:p>
  <w:p w14:paraId="3F61F6B0" w14:textId="4A8C41C6" w:rsidR="004E3A53" w:rsidRDefault="004E3A53">
    <w:pPr>
      <w:pStyle w:val="Header"/>
    </w:pPr>
    <w:r>
      <w:t>1804411</w:t>
    </w:r>
  </w:p>
  <w:p w14:paraId="0CA07C52" w14:textId="77777777" w:rsidR="004E3A53" w:rsidRDefault="004E3A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917"/>
    <w:rsid w:val="000013A1"/>
    <w:rsid w:val="000027F4"/>
    <w:rsid w:val="00003A68"/>
    <w:rsid w:val="00003B6D"/>
    <w:rsid w:val="00003F78"/>
    <w:rsid w:val="0000424F"/>
    <w:rsid w:val="00004879"/>
    <w:rsid w:val="000059C2"/>
    <w:rsid w:val="00006B56"/>
    <w:rsid w:val="00011E1B"/>
    <w:rsid w:val="00017C94"/>
    <w:rsid w:val="00021FDC"/>
    <w:rsid w:val="00024121"/>
    <w:rsid w:val="000263C3"/>
    <w:rsid w:val="000266AE"/>
    <w:rsid w:val="00033BA9"/>
    <w:rsid w:val="00034A77"/>
    <w:rsid w:val="00034D37"/>
    <w:rsid w:val="00040132"/>
    <w:rsid w:val="00042CD0"/>
    <w:rsid w:val="000432D5"/>
    <w:rsid w:val="00044BA2"/>
    <w:rsid w:val="000510EC"/>
    <w:rsid w:val="00053AFF"/>
    <w:rsid w:val="00053DD3"/>
    <w:rsid w:val="000540AE"/>
    <w:rsid w:val="00054606"/>
    <w:rsid w:val="00054FDB"/>
    <w:rsid w:val="00055796"/>
    <w:rsid w:val="0005620A"/>
    <w:rsid w:val="00057C70"/>
    <w:rsid w:val="000649EC"/>
    <w:rsid w:val="0007300C"/>
    <w:rsid w:val="00075EE3"/>
    <w:rsid w:val="00077B21"/>
    <w:rsid w:val="00080BFC"/>
    <w:rsid w:val="000821C2"/>
    <w:rsid w:val="0008227C"/>
    <w:rsid w:val="000827B0"/>
    <w:rsid w:val="0008317B"/>
    <w:rsid w:val="00083DD9"/>
    <w:rsid w:val="00085ADB"/>
    <w:rsid w:val="00087330"/>
    <w:rsid w:val="000876BF"/>
    <w:rsid w:val="000906A2"/>
    <w:rsid w:val="00090CB5"/>
    <w:rsid w:val="00092626"/>
    <w:rsid w:val="0009589D"/>
    <w:rsid w:val="0009689F"/>
    <w:rsid w:val="000969DA"/>
    <w:rsid w:val="000B3A3A"/>
    <w:rsid w:val="000B6B38"/>
    <w:rsid w:val="000C1436"/>
    <w:rsid w:val="000C1E39"/>
    <w:rsid w:val="000C37AC"/>
    <w:rsid w:val="000D355E"/>
    <w:rsid w:val="000D448A"/>
    <w:rsid w:val="000D7B74"/>
    <w:rsid w:val="000D7C81"/>
    <w:rsid w:val="000E283B"/>
    <w:rsid w:val="000E3564"/>
    <w:rsid w:val="000E41AD"/>
    <w:rsid w:val="000E578A"/>
    <w:rsid w:val="000F4205"/>
    <w:rsid w:val="000F4B64"/>
    <w:rsid w:val="000F7D00"/>
    <w:rsid w:val="0010086A"/>
    <w:rsid w:val="0010401D"/>
    <w:rsid w:val="00105BC0"/>
    <w:rsid w:val="00110CD0"/>
    <w:rsid w:val="001128BD"/>
    <w:rsid w:val="001146B9"/>
    <w:rsid w:val="00115B08"/>
    <w:rsid w:val="00124431"/>
    <w:rsid w:val="00130B54"/>
    <w:rsid w:val="001314CE"/>
    <w:rsid w:val="001379D9"/>
    <w:rsid w:val="00137F79"/>
    <w:rsid w:val="0014027A"/>
    <w:rsid w:val="00140424"/>
    <w:rsid w:val="001405F7"/>
    <w:rsid w:val="00153D4A"/>
    <w:rsid w:val="00155827"/>
    <w:rsid w:val="00157BA7"/>
    <w:rsid w:val="00160B17"/>
    <w:rsid w:val="00162356"/>
    <w:rsid w:val="0016523F"/>
    <w:rsid w:val="001653E2"/>
    <w:rsid w:val="0017373A"/>
    <w:rsid w:val="00175C02"/>
    <w:rsid w:val="001815AD"/>
    <w:rsid w:val="001819A4"/>
    <w:rsid w:val="00186F0E"/>
    <w:rsid w:val="001875B9"/>
    <w:rsid w:val="001911E5"/>
    <w:rsid w:val="00191CEE"/>
    <w:rsid w:val="00191ED7"/>
    <w:rsid w:val="001935D7"/>
    <w:rsid w:val="00193984"/>
    <w:rsid w:val="00193DDD"/>
    <w:rsid w:val="00196B83"/>
    <w:rsid w:val="001970C3"/>
    <w:rsid w:val="00197734"/>
    <w:rsid w:val="001A06DC"/>
    <w:rsid w:val="001A0E1D"/>
    <w:rsid w:val="001A1130"/>
    <w:rsid w:val="001A2EBE"/>
    <w:rsid w:val="001A4064"/>
    <w:rsid w:val="001A531E"/>
    <w:rsid w:val="001A6D24"/>
    <w:rsid w:val="001A74E6"/>
    <w:rsid w:val="001B01FA"/>
    <w:rsid w:val="001B0772"/>
    <w:rsid w:val="001B0912"/>
    <w:rsid w:val="001B1223"/>
    <w:rsid w:val="001B236B"/>
    <w:rsid w:val="001B2D30"/>
    <w:rsid w:val="001B2FDA"/>
    <w:rsid w:val="001B38D5"/>
    <w:rsid w:val="001B4708"/>
    <w:rsid w:val="001B7F09"/>
    <w:rsid w:val="001C09FC"/>
    <w:rsid w:val="001C27B8"/>
    <w:rsid w:val="001C28FB"/>
    <w:rsid w:val="001C333C"/>
    <w:rsid w:val="001C4AE8"/>
    <w:rsid w:val="001C5ABE"/>
    <w:rsid w:val="001C79B9"/>
    <w:rsid w:val="001C7DBF"/>
    <w:rsid w:val="001D1FB6"/>
    <w:rsid w:val="001D2A93"/>
    <w:rsid w:val="001D5E3E"/>
    <w:rsid w:val="001D6399"/>
    <w:rsid w:val="001D6CC9"/>
    <w:rsid w:val="001D75B5"/>
    <w:rsid w:val="001E0CBF"/>
    <w:rsid w:val="001E2624"/>
    <w:rsid w:val="001E49C5"/>
    <w:rsid w:val="001E6D63"/>
    <w:rsid w:val="001E755A"/>
    <w:rsid w:val="001F0FD8"/>
    <w:rsid w:val="001F206A"/>
    <w:rsid w:val="001F3C16"/>
    <w:rsid w:val="001F4564"/>
    <w:rsid w:val="001F5276"/>
    <w:rsid w:val="001F5355"/>
    <w:rsid w:val="001F5528"/>
    <w:rsid w:val="001F5CC0"/>
    <w:rsid w:val="001F7439"/>
    <w:rsid w:val="00200099"/>
    <w:rsid w:val="00203287"/>
    <w:rsid w:val="00205919"/>
    <w:rsid w:val="002109C3"/>
    <w:rsid w:val="00211A14"/>
    <w:rsid w:val="00212A29"/>
    <w:rsid w:val="00217964"/>
    <w:rsid w:val="00222F57"/>
    <w:rsid w:val="002231EF"/>
    <w:rsid w:val="002255C0"/>
    <w:rsid w:val="00225D12"/>
    <w:rsid w:val="0022714F"/>
    <w:rsid w:val="00231026"/>
    <w:rsid w:val="0023262A"/>
    <w:rsid w:val="00237BEC"/>
    <w:rsid w:val="002411F7"/>
    <w:rsid w:val="00242021"/>
    <w:rsid w:val="00243B33"/>
    <w:rsid w:val="00244352"/>
    <w:rsid w:val="002453DB"/>
    <w:rsid w:val="00247A15"/>
    <w:rsid w:val="002505EF"/>
    <w:rsid w:val="002514F7"/>
    <w:rsid w:val="002516B6"/>
    <w:rsid w:val="00252BD8"/>
    <w:rsid w:val="0025411D"/>
    <w:rsid w:val="00260907"/>
    <w:rsid w:val="00260D6E"/>
    <w:rsid w:val="00262DBD"/>
    <w:rsid w:val="00265013"/>
    <w:rsid w:val="00265855"/>
    <w:rsid w:val="0026681A"/>
    <w:rsid w:val="00273799"/>
    <w:rsid w:val="00281D93"/>
    <w:rsid w:val="00282CB1"/>
    <w:rsid w:val="00282CEF"/>
    <w:rsid w:val="00283526"/>
    <w:rsid w:val="002878DC"/>
    <w:rsid w:val="00291CBA"/>
    <w:rsid w:val="00291EE0"/>
    <w:rsid w:val="00292240"/>
    <w:rsid w:val="00293D53"/>
    <w:rsid w:val="002946EE"/>
    <w:rsid w:val="0029520C"/>
    <w:rsid w:val="00296A64"/>
    <w:rsid w:val="00296CDE"/>
    <w:rsid w:val="002A0B03"/>
    <w:rsid w:val="002A0F56"/>
    <w:rsid w:val="002A3D23"/>
    <w:rsid w:val="002A6C6C"/>
    <w:rsid w:val="002B0653"/>
    <w:rsid w:val="002B2A95"/>
    <w:rsid w:val="002B2DAD"/>
    <w:rsid w:val="002B3806"/>
    <w:rsid w:val="002B3AF5"/>
    <w:rsid w:val="002B6D77"/>
    <w:rsid w:val="002B7086"/>
    <w:rsid w:val="002B7C71"/>
    <w:rsid w:val="002C4565"/>
    <w:rsid w:val="002C5A78"/>
    <w:rsid w:val="002C6BB1"/>
    <w:rsid w:val="002C79C1"/>
    <w:rsid w:val="002C7CF9"/>
    <w:rsid w:val="002D04DC"/>
    <w:rsid w:val="002D6738"/>
    <w:rsid w:val="002D75E2"/>
    <w:rsid w:val="002E227C"/>
    <w:rsid w:val="002E34D8"/>
    <w:rsid w:val="002E524A"/>
    <w:rsid w:val="002E69B3"/>
    <w:rsid w:val="002E6EFC"/>
    <w:rsid w:val="002F2A82"/>
    <w:rsid w:val="002F43B2"/>
    <w:rsid w:val="002F7424"/>
    <w:rsid w:val="00300D88"/>
    <w:rsid w:val="00303230"/>
    <w:rsid w:val="00303E65"/>
    <w:rsid w:val="00303F9F"/>
    <w:rsid w:val="00304F00"/>
    <w:rsid w:val="00305BC1"/>
    <w:rsid w:val="003117CE"/>
    <w:rsid w:val="003124E7"/>
    <w:rsid w:val="003148DC"/>
    <w:rsid w:val="003152B4"/>
    <w:rsid w:val="00322CB9"/>
    <w:rsid w:val="0032364A"/>
    <w:rsid w:val="00330339"/>
    <w:rsid w:val="00333298"/>
    <w:rsid w:val="003345C3"/>
    <w:rsid w:val="0033462F"/>
    <w:rsid w:val="00335D64"/>
    <w:rsid w:val="0033612E"/>
    <w:rsid w:val="00341251"/>
    <w:rsid w:val="003445F9"/>
    <w:rsid w:val="00345F0B"/>
    <w:rsid w:val="00352A47"/>
    <w:rsid w:val="003531B4"/>
    <w:rsid w:val="00354F79"/>
    <w:rsid w:val="00364497"/>
    <w:rsid w:val="0036538B"/>
    <w:rsid w:val="003723FF"/>
    <w:rsid w:val="0037708F"/>
    <w:rsid w:val="003770E5"/>
    <w:rsid w:val="00377563"/>
    <w:rsid w:val="00377735"/>
    <w:rsid w:val="00377C51"/>
    <w:rsid w:val="00377C81"/>
    <w:rsid w:val="00377FBF"/>
    <w:rsid w:val="00382C5A"/>
    <w:rsid w:val="00383B46"/>
    <w:rsid w:val="00385941"/>
    <w:rsid w:val="00393F6C"/>
    <w:rsid w:val="00395E19"/>
    <w:rsid w:val="00396076"/>
    <w:rsid w:val="0039680E"/>
    <w:rsid w:val="003977CF"/>
    <w:rsid w:val="003A07A7"/>
    <w:rsid w:val="003A36CC"/>
    <w:rsid w:val="003A3DE2"/>
    <w:rsid w:val="003A5B7B"/>
    <w:rsid w:val="003A6C4D"/>
    <w:rsid w:val="003A72DB"/>
    <w:rsid w:val="003B4210"/>
    <w:rsid w:val="003B4A48"/>
    <w:rsid w:val="003B64A7"/>
    <w:rsid w:val="003B79E1"/>
    <w:rsid w:val="003C40B1"/>
    <w:rsid w:val="003C7145"/>
    <w:rsid w:val="003C7404"/>
    <w:rsid w:val="003D1C21"/>
    <w:rsid w:val="003D1E60"/>
    <w:rsid w:val="003D25B9"/>
    <w:rsid w:val="003D41CE"/>
    <w:rsid w:val="003D7328"/>
    <w:rsid w:val="003E06CA"/>
    <w:rsid w:val="003E0AC4"/>
    <w:rsid w:val="003E31A9"/>
    <w:rsid w:val="003E51C6"/>
    <w:rsid w:val="003E5CDB"/>
    <w:rsid w:val="003F0E9E"/>
    <w:rsid w:val="003F2797"/>
    <w:rsid w:val="003F2BD2"/>
    <w:rsid w:val="003F2EBD"/>
    <w:rsid w:val="003F40F1"/>
    <w:rsid w:val="003F7917"/>
    <w:rsid w:val="00401268"/>
    <w:rsid w:val="00402610"/>
    <w:rsid w:val="004066C6"/>
    <w:rsid w:val="004078D2"/>
    <w:rsid w:val="00412BDF"/>
    <w:rsid w:val="004155C5"/>
    <w:rsid w:val="00427252"/>
    <w:rsid w:val="0043287A"/>
    <w:rsid w:val="004348FA"/>
    <w:rsid w:val="0043501A"/>
    <w:rsid w:val="004352CC"/>
    <w:rsid w:val="00435EB9"/>
    <w:rsid w:val="00437765"/>
    <w:rsid w:val="004414D7"/>
    <w:rsid w:val="00442B93"/>
    <w:rsid w:val="0044436E"/>
    <w:rsid w:val="00444994"/>
    <w:rsid w:val="004503C7"/>
    <w:rsid w:val="004518CB"/>
    <w:rsid w:val="00454DB5"/>
    <w:rsid w:val="00454E4B"/>
    <w:rsid w:val="00455004"/>
    <w:rsid w:val="00455D91"/>
    <w:rsid w:val="00456825"/>
    <w:rsid w:val="004605CF"/>
    <w:rsid w:val="00464D67"/>
    <w:rsid w:val="00464F3B"/>
    <w:rsid w:val="00466B27"/>
    <w:rsid w:val="004717C8"/>
    <w:rsid w:val="00471C4E"/>
    <w:rsid w:val="0047493B"/>
    <w:rsid w:val="004776C4"/>
    <w:rsid w:val="00480C22"/>
    <w:rsid w:val="00481331"/>
    <w:rsid w:val="004845CA"/>
    <w:rsid w:val="00485E74"/>
    <w:rsid w:val="00486253"/>
    <w:rsid w:val="004867AC"/>
    <w:rsid w:val="00491846"/>
    <w:rsid w:val="00493118"/>
    <w:rsid w:val="0049490A"/>
    <w:rsid w:val="00496790"/>
    <w:rsid w:val="004A1403"/>
    <w:rsid w:val="004A176D"/>
    <w:rsid w:val="004A1FFE"/>
    <w:rsid w:val="004A23B4"/>
    <w:rsid w:val="004A4FC0"/>
    <w:rsid w:val="004A7ACC"/>
    <w:rsid w:val="004B082A"/>
    <w:rsid w:val="004B20B0"/>
    <w:rsid w:val="004B229D"/>
    <w:rsid w:val="004B273E"/>
    <w:rsid w:val="004B3516"/>
    <w:rsid w:val="004B4AE9"/>
    <w:rsid w:val="004C3751"/>
    <w:rsid w:val="004C37B4"/>
    <w:rsid w:val="004C4CE7"/>
    <w:rsid w:val="004C50F7"/>
    <w:rsid w:val="004C5E5F"/>
    <w:rsid w:val="004C67E2"/>
    <w:rsid w:val="004D0021"/>
    <w:rsid w:val="004D0064"/>
    <w:rsid w:val="004D058B"/>
    <w:rsid w:val="004D096B"/>
    <w:rsid w:val="004D64F1"/>
    <w:rsid w:val="004E1536"/>
    <w:rsid w:val="004E2C23"/>
    <w:rsid w:val="004E3352"/>
    <w:rsid w:val="004E3A53"/>
    <w:rsid w:val="004E49EC"/>
    <w:rsid w:val="004E4DCA"/>
    <w:rsid w:val="004E5640"/>
    <w:rsid w:val="004E6414"/>
    <w:rsid w:val="004E67C3"/>
    <w:rsid w:val="004E764C"/>
    <w:rsid w:val="004E7670"/>
    <w:rsid w:val="004F0510"/>
    <w:rsid w:val="004F0A6D"/>
    <w:rsid w:val="004F1615"/>
    <w:rsid w:val="004F4A8F"/>
    <w:rsid w:val="005021B2"/>
    <w:rsid w:val="00504D44"/>
    <w:rsid w:val="00506CF8"/>
    <w:rsid w:val="005131D4"/>
    <w:rsid w:val="00516955"/>
    <w:rsid w:val="005171AA"/>
    <w:rsid w:val="0052126A"/>
    <w:rsid w:val="00521E17"/>
    <w:rsid w:val="00522D1F"/>
    <w:rsid w:val="00524D1B"/>
    <w:rsid w:val="00530080"/>
    <w:rsid w:val="00533634"/>
    <w:rsid w:val="005365F9"/>
    <w:rsid w:val="00540FAB"/>
    <w:rsid w:val="00541343"/>
    <w:rsid w:val="005452BD"/>
    <w:rsid w:val="0054676E"/>
    <w:rsid w:val="00547C8E"/>
    <w:rsid w:val="005523FD"/>
    <w:rsid w:val="005540B2"/>
    <w:rsid w:val="00554429"/>
    <w:rsid w:val="005572F7"/>
    <w:rsid w:val="00557C58"/>
    <w:rsid w:val="00565206"/>
    <w:rsid w:val="005656F6"/>
    <w:rsid w:val="00567CFA"/>
    <w:rsid w:val="00570440"/>
    <w:rsid w:val="005727CE"/>
    <w:rsid w:val="005741F3"/>
    <w:rsid w:val="00575BA6"/>
    <w:rsid w:val="00580216"/>
    <w:rsid w:val="00580BE7"/>
    <w:rsid w:val="00581CB6"/>
    <w:rsid w:val="005832AA"/>
    <w:rsid w:val="005870EF"/>
    <w:rsid w:val="00590069"/>
    <w:rsid w:val="0059030B"/>
    <w:rsid w:val="00591A5A"/>
    <w:rsid w:val="0059398E"/>
    <w:rsid w:val="00594B19"/>
    <w:rsid w:val="00597241"/>
    <w:rsid w:val="00597D92"/>
    <w:rsid w:val="005A101C"/>
    <w:rsid w:val="005A1FB2"/>
    <w:rsid w:val="005A28D8"/>
    <w:rsid w:val="005A50F7"/>
    <w:rsid w:val="005A54B6"/>
    <w:rsid w:val="005A7436"/>
    <w:rsid w:val="005B175C"/>
    <w:rsid w:val="005C051E"/>
    <w:rsid w:val="005C2D12"/>
    <w:rsid w:val="005C38DA"/>
    <w:rsid w:val="005C4E7E"/>
    <w:rsid w:val="005C74AF"/>
    <w:rsid w:val="005D037A"/>
    <w:rsid w:val="005D0887"/>
    <w:rsid w:val="005D10D9"/>
    <w:rsid w:val="005D1638"/>
    <w:rsid w:val="005D186B"/>
    <w:rsid w:val="005D196A"/>
    <w:rsid w:val="005D2055"/>
    <w:rsid w:val="005D2561"/>
    <w:rsid w:val="005D4378"/>
    <w:rsid w:val="005E1D63"/>
    <w:rsid w:val="005E2419"/>
    <w:rsid w:val="005E2755"/>
    <w:rsid w:val="005E27D9"/>
    <w:rsid w:val="005E3094"/>
    <w:rsid w:val="005E3FAA"/>
    <w:rsid w:val="005E500B"/>
    <w:rsid w:val="005E5460"/>
    <w:rsid w:val="005E5D36"/>
    <w:rsid w:val="005E644F"/>
    <w:rsid w:val="005E6AF8"/>
    <w:rsid w:val="005E75D7"/>
    <w:rsid w:val="005E7EDD"/>
    <w:rsid w:val="005F0430"/>
    <w:rsid w:val="005F060E"/>
    <w:rsid w:val="005F1C84"/>
    <w:rsid w:val="005F2B1D"/>
    <w:rsid w:val="005F2C67"/>
    <w:rsid w:val="005F2ED4"/>
    <w:rsid w:val="00600AC8"/>
    <w:rsid w:val="00605A0A"/>
    <w:rsid w:val="006124AB"/>
    <w:rsid w:val="006140F5"/>
    <w:rsid w:val="00614E02"/>
    <w:rsid w:val="00615EC1"/>
    <w:rsid w:val="00622924"/>
    <w:rsid w:val="00623F8C"/>
    <w:rsid w:val="00625AF9"/>
    <w:rsid w:val="0062604C"/>
    <w:rsid w:val="0063198C"/>
    <w:rsid w:val="006347F3"/>
    <w:rsid w:val="006354CF"/>
    <w:rsid w:val="00635A8B"/>
    <w:rsid w:val="006364EC"/>
    <w:rsid w:val="00636D60"/>
    <w:rsid w:val="00640CFD"/>
    <w:rsid w:val="00640D97"/>
    <w:rsid w:val="00642650"/>
    <w:rsid w:val="006430C1"/>
    <w:rsid w:val="00643F9B"/>
    <w:rsid w:val="006447FD"/>
    <w:rsid w:val="00644DDD"/>
    <w:rsid w:val="0064650B"/>
    <w:rsid w:val="0064674A"/>
    <w:rsid w:val="006467CA"/>
    <w:rsid w:val="00647499"/>
    <w:rsid w:val="0065085D"/>
    <w:rsid w:val="00651E76"/>
    <w:rsid w:val="0065226E"/>
    <w:rsid w:val="0065409D"/>
    <w:rsid w:val="00654B98"/>
    <w:rsid w:val="00654BBF"/>
    <w:rsid w:val="00657ED0"/>
    <w:rsid w:val="00661128"/>
    <w:rsid w:val="00662F84"/>
    <w:rsid w:val="00664226"/>
    <w:rsid w:val="00664C8C"/>
    <w:rsid w:val="00665ECE"/>
    <w:rsid w:val="00666234"/>
    <w:rsid w:val="0067133E"/>
    <w:rsid w:val="0067282D"/>
    <w:rsid w:val="006765EE"/>
    <w:rsid w:val="00676C9C"/>
    <w:rsid w:val="0067738D"/>
    <w:rsid w:val="00683FD0"/>
    <w:rsid w:val="006850CB"/>
    <w:rsid w:val="006877CE"/>
    <w:rsid w:val="0069038F"/>
    <w:rsid w:val="00691D23"/>
    <w:rsid w:val="00692936"/>
    <w:rsid w:val="00692EC8"/>
    <w:rsid w:val="00693216"/>
    <w:rsid w:val="006933D1"/>
    <w:rsid w:val="00694469"/>
    <w:rsid w:val="00694806"/>
    <w:rsid w:val="00696C13"/>
    <w:rsid w:val="006A0E19"/>
    <w:rsid w:val="006A1A27"/>
    <w:rsid w:val="006A1E9B"/>
    <w:rsid w:val="006A2C74"/>
    <w:rsid w:val="006A4410"/>
    <w:rsid w:val="006A5171"/>
    <w:rsid w:val="006A5275"/>
    <w:rsid w:val="006A6D83"/>
    <w:rsid w:val="006A713C"/>
    <w:rsid w:val="006B0777"/>
    <w:rsid w:val="006B1CA3"/>
    <w:rsid w:val="006B2C3C"/>
    <w:rsid w:val="006B45CA"/>
    <w:rsid w:val="006C12C3"/>
    <w:rsid w:val="006C1937"/>
    <w:rsid w:val="006C7492"/>
    <w:rsid w:val="006C7C17"/>
    <w:rsid w:val="006D0718"/>
    <w:rsid w:val="006D1BA7"/>
    <w:rsid w:val="006D2344"/>
    <w:rsid w:val="006D3C42"/>
    <w:rsid w:val="006D44F2"/>
    <w:rsid w:val="006D4B2E"/>
    <w:rsid w:val="006D54B3"/>
    <w:rsid w:val="006D6593"/>
    <w:rsid w:val="006D73B9"/>
    <w:rsid w:val="006D7AA5"/>
    <w:rsid w:val="006E066E"/>
    <w:rsid w:val="006E382F"/>
    <w:rsid w:val="006E4B21"/>
    <w:rsid w:val="006E5EB3"/>
    <w:rsid w:val="006F1497"/>
    <w:rsid w:val="006F57AF"/>
    <w:rsid w:val="006F57C7"/>
    <w:rsid w:val="006F7B58"/>
    <w:rsid w:val="0070386B"/>
    <w:rsid w:val="0070446B"/>
    <w:rsid w:val="00705072"/>
    <w:rsid w:val="00706860"/>
    <w:rsid w:val="0070700F"/>
    <w:rsid w:val="00711FCB"/>
    <w:rsid w:val="00712DE3"/>
    <w:rsid w:val="007131B1"/>
    <w:rsid w:val="00717AFA"/>
    <w:rsid w:val="007216BE"/>
    <w:rsid w:val="00721AA0"/>
    <w:rsid w:val="00727A99"/>
    <w:rsid w:val="00734C44"/>
    <w:rsid w:val="00735E44"/>
    <w:rsid w:val="0074112F"/>
    <w:rsid w:val="00742341"/>
    <w:rsid w:val="0074739E"/>
    <w:rsid w:val="00750986"/>
    <w:rsid w:val="00752B12"/>
    <w:rsid w:val="007541E9"/>
    <w:rsid w:val="007578E9"/>
    <w:rsid w:val="007634EE"/>
    <w:rsid w:val="007640AD"/>
    <w:rsid w:val="00767723"/>
    <w:rsid w:val="00770712"/>
    <w:rsid w:val="00773B47"/>
    <w:rsid w:val="00774C4A"/>
    <w:rsid w:val="007774FA"/>
    <w:rsid w:val="00777DEE"/>
    <w:rsid w:val="007800D1"/>
    <w:rsid w:val="00780189"/>
    <w:rsid w:val="00780DAF"/>
    <w:rsid w:val="00781ED9"/>
    <w:rsid w:val="007855E3"/>
    <w:rsid w:val="00785C95"/>
    <w:rsid w:val="00786152"/>
    <w:rsid w:val="0079050B"/>
    <w:rsid w:val="00791490"/>
    <w:rsid w:val="007917A7"/>
    <w:rsid w:val="0079283F"/>
    <w:rsid w:val="00794111"/>
    <w:rsid w:val="00794709"/>
    <w:rsid w:val="00794EAD"/>
    <w:rsid w:val="007A158E"/>
    <w:rsid w:val="007A3148"/>
    <w:rsid w:val="007A3FEC"/>
    <w:rsid w:val="007A5A2A"/>
    <w:rsid w:val="007A72A5"/>
    <w:rsid w:val="007B0602"/>
    <w:rsid w:val="007B10F5"/>
    <w:rsid w:val="007B1FD1"/>
    <w:rsid w:val="007B2461"/>
    <w:rsid w:val="007B6D9B"/>
    <w:rsid w:val="007B7341"/>
    <w:rsid w:val="007C0FB2"/>
    <w:rsid w:val="007C43EC"/>
    <w:rsid w:val="007D0BA5"/>
    <w:rsid w:val="007D1753"/>
    <w:rsid w:val="007D17AC"/>
    <w:rsid w:val="007D1A49"/>
    <w:rsid w:val="007D370F"/>
    <w:rsid w:val="007D5435"/>
    <w:rsid w:val="007D70BA"/>
    <w:rsid w:val="007E01E3"/>
    <w:rsid w:val="007E358C"/>
    <w:rsid w:val="007E3593"/>
    <w:rsid w:val="007E459B"/>
    <w:rsid w:val="007E4994"/>
    <w:rsid w:val="007F226F"/>
    <w:rsid w:val="007F3E6C"/>
    <w:rsid w:val="007F6D7D"/>
    <w:rsid w:val="0080119B"/>
    <w:rsid w:val="00801BBC"/>
    <w:rsid w:val="0080380C"/>
    <w:rsid w:val="00803E16"/>
    <w:rsid w:val="0080450D"/>
    <w:rsid w:val="00812827"/>
    <w:rsid w:val="00813264"/>
    <w:rsid w:val="0081382A"/>
    <w:rsid w:val="00813883"/>
    <w:rsid w:val="00815941"/>
    <w:rsid w:val="0081749C"/>
    <w:rsid w:val="00821FBC"/>
    <w:rsid w:val="00823B7C"/>
    <w:rsid w:val="008250F3"/>
    <w:rsid w:val="00826D75"/>
    <w:rsid w:val="00830F1E"/>
    <w:rsid w:val="008310E9"/>
    <w:rsid w:val="00832685"/>
    <w:rsid w:val="00832F35"/>
    <w:rsid w:val="008336B5"/>
    <w:rsid w:val="008340BE"/>
    <w:rsid w:val="0083462E"/>
    <w:rsid w:val="00835B8C"/>
    <w:rsid w:val="008362BA"/>
    <w:rsid w:val="00837B1B"/>
    <w:rsid w:val="00844F17"/>
    <w:rsid w:val="008462BE"/>
    <w:rsid w:val="00847308"/>
    <w:rsid w:val="00847D28"/>
    <w:rsid w:val="0085053B"/>
    <w:rsid w:val="00852492"/>
    <w:rsid w:val="00852F05"/>
    <w:rsid w:val="0085421A"/>
    <w:rsid w:val="00854E28"/>
    <w:rsid w:val="00854F62"/>
    <w:rsid w:val="00855B83"/>
    <w:rsid w:val="00857232"/>
    <w:rsid w:val="0086063D"/>
    <w:rsid w:val="0086227F"/>
    <w:rsid w:val="0086252B"/>
    <w:rsid w:val="00862ED9"/>
    <w:rsid w:val="008666AC"/>
    <w:rsid w:val="008708B5"/>
    <w:rsid w:val="00871491"/>
    <w:rsid w:val="00871B46"/>
    <w:rsid w:val="00871F2F"/>
    <w:rsid w:val="0087229B"/>
    <w:rsid w:val="008763C9"/>
    <w:rsid w:val="00876416"/>
    <w:rsid w:val="008770AF"/>
    <w:rsid w:val="0088095F"/>
    <w:rsid w:val="00885775"/>
    <w:rsid w:val="008865F6"/>
    <w:rsid w:val="00887BB9"/>
    <w:rsid w:val="00894005"/>
    <w:rsid w:val="00894B31"/>
    <w:rsid w:val="00896678"/>
    <w:rsid w:val="00897C18"/>
    <w:rsid w:val="00897CC8"/>
    <w:rsid w:val="008A17FE"/>
    <w:rsid w:val="008A1C86"/>
    <w:rsid w:val="008A21DD"/>
    <w:rsid w:val="008A5AD1"/>
    <w:rsid w:val="008B0E42"/>
    <w:rsid w:val="008B1630"/>
    <w:rsid w:val="008B53B6"/>
    <w:rsid w:val="008B569D"/>
    <w:rsid w:val="008B58FE"/>
    <w:rsid w:val="008B5D6A"/>
    <w:rsid w:val="008C2780"/>
    <w:rsid w:val="008C2DD1"/>
    <w:rsid w:val="008C34D4"/>
    <w:rsid w:val="008C58C5"/>
    <w:rsid w:val="008C670E"/>
    <w:rsid w:val="008C6BB7"/>
    <w:rsid w:val="008D0DE8"/>
    <w:rsid w:val="008E0CCE"/>
    <w:rsid w:val="008E1395"/>
    <w:rsid w:val="008E1A5D"/>
    <w:rsid w:val="008E3BDB"/>
    <w:rsid w:val="008E4CE5"/>
    <w:rsid w:val="008E5E7D"/>
    <w:rsid w:val="008F05E4"/>
    <w:rsid w:val="008F0BEF"/>
    <w:rsid w:val="008F1AAC"/>
    <w:rsid w:val="008F2F3A"/>
    <w:rsid w:val="008F4664"/>
    <w:rsid w:val="008F6AE4"/>
    <w:rsid w:val="00902462"/>
    <w:rsid w:val="0090409C"/>
    <w:rsid w:val="00907624"/>
    <w:rsid w:val="00910A24"/>
    <w:rsid w:val="00910FE0"/>
    <w:rsid w:val="00912A85"/>
    <w:rsid w:val="00913992"/>
    <w:rsid w:val="00914512"/>
    <w:rsid w:val="009149F0"/>
    <w:rsid w:val="009177A4"/>
    <w:rsid w:val="00922D8B"/>
    <w:rsid w:val="00922DB5"/>
    <w:rsid w:val="00923062"/>
    <w:rsid w:val="00926689"/>
    <w:rsid w:val="00926E96"/>
    <w:rsid w:val="00931407"/>
    <w:rsid w:val="0093265F"/>
    <w:rsid w:val="00934812"/>
    <w:rsid w:val="009405D5"/>
    <w:rsid w:val="009426D6"/>
    <w:rsid w:val="00943F3F"/>
    <w:rsid w:val="00947CC3"/>
    <w:rsid w:val="00952DC2"/>
    <w:rsid w:val="00955220"/>
    <w:rsid w:val="0095568C"/>
    <w:rsid w:val="00957279"/>
    <w:rsid w:val="0096108E"/>
    <w:rsid w:val="00961F24"/>
    <w:rsid w:val="009621A8"/>
    <w:rsid w:val="009635EC"/>
    <w:rsid w:val="00966265"/>
    <w:rsid w:val="0097122E"/>
    <w:rsid w:val="009732E2"/>
    <w:rsid w:val="00974330"/>
    <w:rsid w:val="00975EFD"/>
    <w:rsid w:val="00976F4F"/>
    <w:rsid w:val="009772CB"/>
    <w:rsid w:val="0097733F"/>
    <w:rsid w:val="009775A1"/>
    <w:rsid w:val="00980472"/>
    <w:rsid w:val="00980E2B"/>
    <w:rsid w:val="00981BEE"/>
    <w:rsid w:val="00982FE2"/>
    <w:rsid w:val="00984687"/>
    <w:rsid w:val="009876C2"/>
    <w:rsid w:val="009901E5"/>
    <w:rsid w:val="00993F98"/>
    <w:rsid w:val="00997762"/>
    <w:rsid w:val="009A15D3"/>
    <w:rsid w:val="009A37AC"/>
    <w:rsid w:val="009A41CF"/>
    <w:rsid w:val="009B2851"/>
    <w:rsid w:val="009B4648"/>
    <w:rsid w:val="009D00AD"/>
    <w:rsid w:val="009D18FE"/>
    <w:rsid w:val="009D3806"/>
    <w:rsid w:val="009D48BC"/>
    <w:rsid w:val="009D4FB5"/>
    <w:rsid w:val="009D61CF"/>
    <w:rsid w:val="009D7D71"/>
    <w:rsid w:val="009E5595"/>
    <w:rsid w:val="009E593D"/>
    <w:rsid w:val="009F24BD"/>
    <w:rsid w:val="009F3B50"/>
    <w:rsid w:val="009F4047"/>
    <w:rsid w:val="009F4E31"/>
    <w:rsid w:val="009F5898"/>
    <w:rsid w:val="009F67CC"/>
    <w:rsid w:val="009F6CC2"/>
    <w:rsid w:val="00A02019"/>
    <w:rsid w:val="00A034B2"/>
    <w:rsid w:val="00A046A5"/>
    <w:rsid w:val="00A051B0"/>
    <w:rsid w:val="00A07681"/>
    <w:rsid w:val="00A07C3D"/>
    <w:rsid w:val="00A11D7D"/>
    <w:rsid w:val="00A13E64"/>
    <w:rsid w:val="00A23FBC"/>
    <w:rsid w:val="00A259BF"/>
    <w:rsid w:val="00A30A96"/>
    <w:rsid w:val="00A31495"/>
    <w:rsid w:val="00A35695"/>
    <w:rsid w:val="00A37153"/>
    <w:rsid w:val="00A3769B"/>
    <w:rsid w:val="00A40142"/>
    <w:rsid w:val="00A41F20"/>
    <w:rsid w:val="00A42B66"/>
    <w:rsid w:val="00A442E2"/>
    <w:rsid w:val="00A44C2C"/>
    <w:rsid w:val="00A44C46"/>
    <w:rsid w:val="00A4524C"/>
    <w:rsid w:val="00A50E40"/>
    <w:rsid w:val="00A51CCB"/>
    <w:rsid w:val="00A54E4B"/>
    <w:rsid w:val="00A5655E"/>
    <w:rsid w:val="00A57E53"/>
    <w:rsid w:val="00A62A90"/>
    <w:rsid w:val="00A65297"/>
    <w:rsid w:val="00A66295"/>
    <w:rsid w:val="00A702EC"/>
    <w:rsid w:val="00A71CF6"/>
    <w:rsid w:val="00A72BB8"/>
    <w:rsid w:val="00A753EE"/>
    <w:rsid w:val="00A7698D"/>
    <w:rsid w:val="00A8092A"/>
    <w:rsid w:val="00A836AD"/>
    <w:rsid w:val="00A852EB"/>
    <w:rsid w:val="00A87C5D"/>
    <w:rsid w:val="00A920F6"/>
    <w:rsid w:val="00A9391E"/>
    <w:rsid w:val="00A93C12"/>
    <w:rsid w:val="00A94832"/>
    <w:rsid w:val="00AA0BA7"/>
    <w:rsid w:val="00AA11E6"/>
    <w:rsid w:val="00AA39C3"/>
    <w:rsid w:val="00AB1D05"/>
    <w:rsid w:val="00AB357B"/>
    <w:rsid w:val="00AB4259"/>
    <w:rsid w:val="00AB556E"/>
    <w:rsid w:val="00AB7289"/>
    <w:rsid w:val="00AB74BA"/>
    <w:rsid w:val="00AB7584"/>
    <w:rsid w:val="00AC03D7"/>
    <w:rsid w:val="00AC142E"/>
    <w:rsid w:val="00AC38E3"/>
    <w:rsid w:val="00AD0229"/>
    <w:rsid w:val="00AD1051"/>
    <w:rsid w:val="00AD2F2A"/>
    <w:rsid w:val="00AD31CD"/>
    <w:rsid w:val="00AD4258"/>
    <w:rsid w:val="00AD75C4"/>
    <w:rsid w:val="00AD783B"/>
    <w:rsid w:val="00AE2A6F"/>
    <w:rsid w:val="00AF1610"/>
    <w:rsid w:val="00AF194F"/>
    <w:rsid w:val="00AF2E3F"/>
    <w:rsid w:val="00AF46F2"/>
    <w:rsid w:val="00AF7C49"/>
    <w:rsid w:val="00B04B5E"/>
    <w:rsid w:val="00B06111"/>
    <w:rsid w:val="00B0666D"/>
    <w:rsid w:val="00B07286"/>
    <w:rsid w:val="00B10943"/>
    <w:rsid w:val="00B10F60"/>
    <w:rsid w:val="00B10FCF"/>
    <w:rsid w:val="00B121B6"/>
    <w:rsid w:val="00B12C61"/>
    <w:rsid w:val="00B14F49"/>
    <w:rsid w:val="00B156B1"/>
    <w:rsid w:val="00B211F1"/>
    <w:rsid w:val="00B21B22"/>
    <w:rsid w:val="00B227B3"/>
    <w:rsid w:val="00B27D30"/>
    <w:rsid w:val="00B302E4"/>
    <w:rsid w:val="00B32EE9"/>
    <w:rsid w:val="00B34696"/>
    <w:rsid w:val="00B37D0A"/>
    <w:rsid w:val="00B43297"/>
    <w:rsid w:val="00B43909"/>
    <w:rsid w:val="00B5080C"/>
    <w:rsid w:val="00B51EC6"/>
    <w:rsid w:val="00B55A3C"/>
    <w:rsid w:val="00B55E45"/>
    <w:rsid w:val="00B57926"/>
    <w:rsid w:val="00B62D33"/>
    <w:rsid w:val="00B6388D"/>
    <w:rsid w:val="00B6482E"/>
    <w:rsid w:val="00B64BD5"/>
    <w:rsid w:val="00B664AC"/>
    <w:rsid w:val="00B7062F"/>
    <w:rsid w:val="00B70A81"/>
    <w:rsid w:val="00B71771"/>
    <w:rsid w:val="00B718AC"/>
    <w:rsid w:val="00B72770"/>
    <w:rsid w:val="00B729B7"/>
    <w:rsid w:val="00B75805"/>
    <w:rsid w:val="00B76018"/>
    <w:rsid w:val="00B80154"/>
    <w:rsid w:val="00B84033"/>
    <w:rsid w:val="00B8758E"/>
    <w:rsid w:val="00B9137C"/>
    <w:rsid w:val="00B91596"/>
    <w:rsid w:val="00BA3ABF"/>
    <w:rsid w:val="00BA3BBC"/>
    <w:rsid w:val="00BA4040"/>
    <w:rsid w:val="00BA4DA7"/>
    <w:rsid w:val="00BA68FA"/>
    <w:rsid w:val="00BA79E4"/>
    <w:rsid w:val="00BB05A0"/>
    <w:rsid w:val="00BB2A19"/>
    <w:rsid w:val="00BB37BA"/>
    <w:rsid w:val="00BB6542"/>
    <w:rsid w:val="00BB7B46"/>
    <w:rsid w:val="00BB7CE9"/>
    <w:rsid w:val="00BC258B"/>
    <w:rsid w:val="00BC298D"/>
    <w:rsid w:val="00BC3118"/>
    <w:rsid w:val="00BC5663"/>
    <w:rsid w:val="00BC6A19"/>
    <w:rsid w:val="00BC7919"/>
    <w:rsid w:val="00BD215E"/>
    <w:rsid w:val="00BD475C"/>
    <w:rsid w:val="00BD56E2"/>
    <w:rsid w:val="00BD5951"/>
    <w:rsid w:val="00BE1ED4"/>
    <w:rsid w:val="00BE2A93"/>
    <w:rsid w:val="00BF050B"/>
    <w:rsid w:val="00BF051B"/>
    <w:rsid w:val="00BF4E9B"/>
    <w:rsid w:val="00BF59C1"/>
    <w:rsid w:val="00BF6197"/>
    <w:rsid w:val="00BF61E2"/>
    <w:rsid w:val="00C0049A"/>
    <w:rsid w:val="00C008EB"/>
    <w:rsid w:val="00C00D38"/>
    <w:rsid w:val="00C00F97"/>
    <w:rsid w:val="00C05CA1"/>
    <w:rsid w:val="00C12965"/>
    <w:rsid w:val="00C12BC1"/>
    <w:rsid w:val="00C1495E"/>
    <w:rsid w:val="00C16471"/>
    <w:rsid w:val="00C1677B"/>
    <w:rsid w:val="00C168C9"/>
    <w:rsid w:val="00C30F3F"/>
    <w:rsid w:val="00C33746"/>
    <w:rsid w:val="00C33F7F"/>
    <w:rsid w:val="00C36544"/>
    <w:rsid w:val="00C36F8D"/>
    <w:rsid w:val="00C41754"/>
    <w:rsid w:val="00C42E6C"/>
    <w:rsid w:val="00C45DF0"/>
    <w:rsid w:val="00C5226D"/>
    <w:rsid w:val="00C523D6"/>
    <w:rsid w:val="00C52672"/>
    <w:rsid w:val="00C534A6"/>
    <w:rsid w:val="00C55786"/>
    <w:rsid w:val="00C559F6"/>
    <w:rsid w:val="00C55F17"/>
    <w:rsid w:val="00C60A6C"/>
    <w:rsid w:val="00C6577E"/>
    <w:rsid w:val="00C71534"/>
    <w:rsid w:val="00C73670"/>
    <w:rsid w:val="00C73712"/>
    <w:rsid w:val="00C755FF"/>
    <w:rsid w:val="00C777DE"/>
    <w:rsid w:val="00C8055B"/>
    <w:rsid w:val="00C829B2"/>
    <w:rsid w:val="00C835CE"/>
    <w:rsid w:val="00C83B34"/>
    <w:rsid w:val="00C9177F"/>
    <w:rsid w:val="00C930E4"/>
    <w:rsid w:val="00C95375"/>
    <w:rsid w:val="00C96AFA"/>
    <w:rsid w:val="00CA171F"/>
    <w:rsid w:val="00CA3311"/>
    <w:rsid w:val="00CA39F7"/>
    <w:rsid w:val="00CA4EB7"/>
    <w:rsid w:val="00CA6AFB"/>
    <w:rsid w:val="00CA7D74"/>
    <w:rsid w:val="00CB2350"/>
    <w:rsid w:val="00CB2BB1"/>
    <w:rsid w:val="00CB2CE7"/>
    <w:rsid w:val="00CB4BD5"/>
    <w:rsid w:val="00CB60D9"/>
    <w:rsid w:val="00CB6BBE"/>
    <w:rsid w:val="00CB6F6B"/>
    <w:rsid w:val="00CB738E"/>
    <w:rsid w:val="00CC158D"/>
    <w:rsid w:val="00CC2072"/>
    <w:rsid w:val="00CC2733"/>
    <w:rsid w:val="00CC3177"/>
    <w:rsid w:val="00CC791E"/>
    <w:rsid w:val="00CD061A"/>
    <w:rsid w:val="00CD0F1D"/>
    <w:rsid w:val="00CD4379"/>
    <w:rsid w:val="00CD6FBE"/>
    <w:rsid w:val="00CE01BF"/>
    <w:rsid w:val="00CE141C"/>
    <w:rsid w:val="00CE35FA"/>
    <w:rsid w:val="00CE37BC"/>
    <w:rsid w:val="00CF16E1"/>
    <w:rsid w:val="00CF1DFF"/>
    <w:rsid w:val="00CF3BA7"/>
    <w:rsid w:val="00CF3FD5"/>
    <w:rsid w:val="00CF455F"/>
    <w:rsid w:val="00CF7BBF"/>
    <w:rsid w:val="00CF7C6C"/>
    <w:rsid w:val="00D00728"/>
    <w:rsid w:val="00D07E65"/>
    <w:rsid w:val="00D11A9E"/>
    <w:rsid w:val="00D11E13"/>
    <w:rsid w:val="00D12059"/>
    <w:rsid w:val="00D121A8"/>
    <w:rsid w:val="00D12978"/>
    <w:rsid w:val="00D14E1F"/>
    <w:rsid w:val="00D159B8"/>
    <w:rsid w:val="00D172FF"/>
    <w:rsid w:val="00D20A68"/>
    <w:rsid w:val="00D219A7"/>
    <w:rsid w:val="00D24F6C"/>
    <w:rsid w:val="00D26581"/>
    <w:rsid w:val="00D304E1"/>
    <w:rsid w:val="00D30C1F"/>
    <w:rsid w:val="00D323CD"/>
    <w:rsid w:val="00D32488"/>
    <w:rsid w:val="00D35956"/>
    <w:rsid w:val="00D371BD"/>
    <w:rsid w:val="00D3755F"/>
    <w:rsid w:val="00D40386"/>
    <w:rsid w:val="00D43E3D"/>
    <w:rsid w:val="00D46079"/>
    <w:rsid w:val="00D50BBC"/>
    <w:rsid w:val="00D5504D"/>
    <w:rsid w:val="00D5525B"/>
    <w:rsid w:val="00D55E3B"/>
    <w:rsid w:val="00D568C7"/>
    <w:rsid w:val="00D60A0E"/>
    <w:rsid w:val="00D61A1C"/>
    <w:rsid w:val="00D63548"/>
    <w:rsid w:val="00D677B4"/>
    <w:rsid w:val="00D70072"/>
    <w:rsid w:val="00D702E7"/>
    <w:rsid w:val="00D70411"/>
    <w:rsid w:val="00D70B7E"/>
    <w:rsid w:val="00D713E7"/>
    <w:rsid w:val="00D7270F"/>
    <w:rsid w:val="00D74A03"/>
    <w:rsid w:val="00D772FD"/>
    <w:rsid w:val="00D77A16"/>
    <w:rsid w:val="00D842FA"/>
    <w:rsid w:val="00D84888"/>
    <w:rsid w:val="00D85446"/>
    <w:rsid w:val="00D8560B"/>
    <w:rsid w:val="00D865DF"/>
    <w:rsid w:val="00D92221"/>
    <w:rsid w:val="00D922B6"/>
    <w:rsid w:val="00D95528"/>
    <w:rsid w:val="00D957D4"/>
    <w:rsid w:val="00D97FA0"/>
    <w:rsid w:val="00DA2E62"/>
    <w:rsid w:val="00DA3E26"/>
    <w:rsid w:val="00DA404D"/>
    <w:rsid w:val="00DA5356"/>
    <w:rsid w:val="00DA5B56"/>
    <w:rsid w:val="00DA5F2F"/>
    <w:rsid w:val="00DA60FB"/>
    <w:rsid w:val="00DB0DCD"/>
    <w:rsid w:val="00DB21B6"/>
    <w:rsid w:val="00DB30F6"/>
    <w:rsid w:val="00DB32D2"/>
    <w:rsid w:val="00DB3766"/>
    <w:rsid w:val="00DB4D2A"/>
    <w:rsid w:val="00DB6C51"/>
    <w:rsid w:val="00DC4B32"/>
    <w:rsid w:val="00DC4D7F"/>
    <w:rsid w:val="00DC5E54"/>
    <w:rsid w:val="00DC632C"/>
    <w:rsid w:val="00DC7510"/>
    <w:rsid w:val="00DD1DDD"/>
    <w:rsid w:val="00DD22E0"/>
    <w:rsid w:val="00DD4415"/>
    <w:rsid w:val="00DD4C1C"/>
    <w:rsid w:val="00DD5012"/>
    <w:rsid w:val="00DD56C4"/>
    <w:rsid w:val="00DD7EC5"/>
    <w:rsid w:val="00DE6D9B"/>
    <w:rsid w:val="00DE7344"/>
    <w:rsid w:val="00DF04BA"/>
    <w:rsid w:val="00DF0AD9"/>
    <w:rsid w:val="00DF27B0"/>
    <w:rsid w:val="00DF3031"/>
    <w:rsid w:val="00DF41D6"/>
    <w:rsid w:val="00E00984"/>
    <w:rsid w:val="00E013FB"/>
    <w:rsid w:val="00E01DFB"/>
    <w:rsid w:val="00E02B7B"/>
    <w:rsid w:val="00E0666E"/>
    <w:rsid w:val="00E1373F"/>
    <w:rsid w:val="00E162EA"/>
    <w:rsid w:val="00E2048B"/>
    <w:rsid w:val="00E20DB9"/>
    <w:rsid w:val="00E21964"/>
    <w:rsid w:val="00E241DD"/>
    <w:rsid w:val="00E24E9B"/>
    <w:rsid w:val="00E26014"/>
    <w:rsid w:val="00E27DD2"/>
    <w:rsid w:val="00E30D41"/>
    <w:rsid w:val="00E32E0F"/>
    <w:rsid w:val="00E428D1"/>
    <w:rsid w:val="00E43552"/>
    <w:rsid w:val="00E439A9"/>
    <w:rsid w:val="00E43CF2"/>
    <w:rsid w:val="00E45C26"/>
    <w:rsid w:val="00E467FB"/>
    <w:rsid w:val="00E532C6"/>
    <w:rsid w:val="00E54D96"/>
    <w:rsid w:val="00E5523A"/>
    <w:rsid w:val="00E57729"/>
    <w:rsid w:val="00E635BD"/>
    <w:rsid w:val="00E6401B"/>
    <w:rsid w:val="00E65284"/>
    <w:rsid w:val="00E66313"/>
    <w:rsid w:val="00E66600"/>
    <w:rsid w:val="00E70941"/>
    <w:rsid w:val="00E70980"/>
    <w:rsid w:val="00E72C6B"/>
    <w:rsid w:val="00E81BFC"/>
    <w:rsid w:val="00E837FB"/>
    <w:rsid w:val="00E85845"/>
    <w:rsid w:val="00E92DE8"/>
    <w:rsid w:val="00E92FB3"/>
    <w:rsid w:val="00E936BF"/>
    <w:rsid w:val="00E93B6E"/>
    <w:rsid w:val="00E949EF"/>
    <w:rsid w:val="00E97DCB"/>
    <w:rsid w:val="00EA0126"/>
    <w:rsid w:val="00EA08CD"/>
    <w:rsid w:val="00EA102E"/>
    <w:rsid w:val="00EA1C22"/>
    <w:rsid w:val="00EA4593"/>
    <w:rsid w:val="00EA5C24"/>
    <w:rsid w:val="00EA7866"/>
    <w:rsid w:val="00EB2638"/>
    <w:rsid w:val="00EC0752"/>
    <w:rsid w:val="00EC2001"/>
    <w:rsid w:val="00EC3785"/>
    <w:rsid w:val="00ED14D3"/>
    <w:rsid w:val="00ED1E71"/>
    <w:rsid w:val="00ED1FE8"/>
    <w:rsid w:val="00ED3B8D"/>
    <w:rsid w:val="00ED3F3B"/>
    <w:rsid w:val="00ED42B1"/>
    <w:rsid w:val="00ED4540"/>
    <w:rsid w:val="00EE126B"/>
    <w:rsid w:val="00EE18CE"/>
    <w:rsid w:val="00EE3235"/>
    <w:rsid w:val="00EE35A3"/>
    <w:rsid w:val="00EE3DF8"/>
    <w:rsid w:val="00EE7F2F"/>
    <w:rsid w:val="00EF0744"/>
    <w:rsid w:val="00EF2F9F"/>
    <w:rsid w:val="00EF6066"/>
    <w:rsid w:val="00EF6A90"/>
    <w:rsid w:val="00F000AB"/>
    <w:rsid w:val="00F0166B"/>
    <w:rsid w:val="00F016B5"/>
    <w:rsid w:val="00F028E9"/>
    <w:rsid w:val="00F113AD"/>
    <w:rsid w:val="00F136B5"/>
    <w:rsid w:val="00F14929"/>
    <w:rsid w:val="00F15C8C"/>
    <w:rsid w:val="00F15DB1"/>
    <w:rsid w:val="00F200AE"/>
    <w:rsid w:val="00F224D4"/>
    <w:rsid w:val="00F22703"/>
    <w:rsid w:val="00F243F9"/>
    <w:rsid w:val="00F2484D"/>
    <w:rsid w:val="00F248B6"/>
    <w:rsid w:val="00F24DF5"/>
    <w:rsid w:val="00F24E37"/>
    <w:rsid w:val="00F31BB2"/>
    <w:rsid w:val="00F324CD"/>
    <w:rsid w:val="00F32667"/>
    <w:rsid w:val="00F333C9"/>
    <w:rsid w:val="00F42955"/>
    <w:rsid w:val="00F44BF1"/>
    <w:rsid w:val="00F45554"/>
    <w:rsid w:val="00F47C45"/>
    <w:rsid w:val="00F5051A"/>
    <w:rsid w:val="00F55949"/>
    <w:rsid w:val="00F61904"/>
    <w:rsid w:val="00F61EE3"/>
    <w:rsid w:val="00F61FE7"/>
    <w:rsid w:val="00F621B6"/>
    <w:rsid w:val="00F63669"/>
    <w:rsid w:val="00F6604F"/>
    <w:rsid w:val="00F70F34"/>
    <w:rsid w:val="00F7611C"/>
    <w:rsid w:val="00F800FF"/>
    <w:rsid w:val="00F80FDB"/>
    <w:rsid w:val="00F85530"/>
    <w:rsid w:val="00F85C77"/>
    <w:rsid w:val="00F8637A"/>
    <w:rsid w:val="00F90C54"/>
    <w:rsid w:val="00F90CF6"/>
    <w:rsid w:val="00F91BA5"/>
    <w:rsid w:val="00F9458D"/>
    <w:rsid w:val="00F94647"/>
    <w:rsid w:val="00F94FBC"/>
    <w:rsid w:val="00F965D9"/>
    <w:rsid w:val="00F97285"/>
    <w:rsid w:val="00FA36D4"/>
    <w:rsid w:val="00FA4D24"/>
    <w:rsid w:val="00FA72CD"/>
    <w:rsid w:val="00FB0721"/>
    <w:rsid w:val="00FB076A"/>
    <w:rsid w:val="00FB0EB5"/>
    <w:rsid w:val="00FB157E"/>
    <w:rsid w:val="00FB1E47"/>
    <w:rsid w:val="00FB292B"/>
    <w:rsid w:val="00FB5456"/>
    <w:rsid w:val="00FB629E"/>
    <w:rsid w:val="00FB77B4"/>
    <w:rsid w:val="00FB7C3C"/>
    <w:rsid w:val="00FC12F0"/>
    <w:rsid w:val="00FC17E8"/>
    <w:rsid w:val="00FC21E9"/>
    <w:rsid w:val="00FC4E16"/>
    <w:rsid w:val="00FC7803"/>
    <w:rsid w:val="00FD04F5"/>
    <w:rsid w:val="00FD11D8"/>
    <w:rsid w:val="00FD2101"/>
    <w:rsid w:val="00FD297D"/>
    <w:rsid w:val="00FD6FD3"/>
    <w:rsid w:val="00FD706C"/>
    <w:rsid w:val="00FE3577"/>
    <w:rsid w:val="00FE562B"/>
    <w:rsid w:val="00FE5FB4"/>
    <w:rsid w:val="00FE7E52"/>
    <w:rsid w:val="00FF041A"/>
    <w:rsid w:val="00FF1020"/>
    <w:rsid w:val="00FF430B"/>
    <w:rsid w:val="00FF5FC5"/>
    <w:rsid w:val="00FF6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21110"/>
  <w15:chartTrackingRefBased/>
  <w15:docId w15:val="{BD3DF2D2-AD2D-424F-B254-E8B178894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9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7917"/>
    <w:rPr>
      <w:rFonts w:ascii="Segoe UI" w:hAnsi="Segoe UI" w:cs="Segoe UI"/>
      <w:sz w:val="18"/>
      <w:szCs w:val="18"/>
    </w:rPr>
  </w:style>
  <w:style w:type="paragraph" w:styleId="Header">
    <w:name w:val="header"/>
    <w:basedOn w:val="Normal"/>
    <w:link w:val="HeaderChar"/>
    <w:uiPriority w:val="99"/>
    <w:unhideWhenUsed/>
    <w:rsid w:val="003F79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917"/>
  </w:style>
  <w:style w:type="paragraph" w:styleId="Footer">
    <w:name w:val="footer"/>
    <w:basedOn w:val="Normal"/>
    <w:link w:val="FooterChar"/>
    <w:uiPriority w:val="99"/>
    <w:unhideWhenUsed/>
    <w:rsid w:val="003F79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917"/>
  </w:style>
  <w:style w:type="character" w:styleId="Hyperlink">
    <w:name w:val="Hyperlink"/>
    <w:basedOn w:val="DefaultParagraphFont"/>
    <w:uiPriority w:val="99"/>
    <w:unhideWhenUsed/>
    <w:rsid w:val="009D3806"/>
    <w:rPr>
      <w:color w:val="0563C1" w:themeColor="hyperlink"/>
      <w:u w:val="single"/>
    </w:rPr>
  </w:style>
  <w:style w:type="character" w:styleId="UnresolvedMention">
    <w:name w:val="Unresolved Mention"/>
    <w:basedOn w:val="DefaultParagraphFont"/>
    <w:uiPriority w:val="99"/>
    <w:semiHidden/>
    <w:unhideWhenUsed/>
    <w:rsid w:val="009D3806"/>
    <w:rPr>
      <w:color w:val="605E5C"/>
      <w:shd w:val="clear" w:color="auto" w:fill="E1DFDD"/>
    </w:rPr>
  </w:style>
  <w:style w:type="table" w:styleId="LightList-Accent3">
    <w:name w:val="Light List Accent 3"/>
    <w:basedOn w:val="TableNormal"/>
    <w:uiPriority w:val="61"/>
    <w:rsid w:val="001A74E6"/>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TableGrid">
    <w:name w:val="Table Grid"/>
    <w:basedOn w:val="TableNormal"/>
    <w:uiPriority w:val="39"/>
    <w:rsid w:val="00282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lement-citation">
    <w:name w:val="element-citation"/>
    <w:basedOn w:val="DefaultParagraphFont"/>
    <w:rsid w:val="00DD22E0"/>
  </w:style>
  <w:style w:type="character" w:customStyle="1" w:styleId="ref-journal">
    <w:name w:val="ref-journal"/>
    <w:basedOn w:val="DefaultParagraphFont"/>
    <w:rsid w:val="00DD22E0"/>
  </w:style>
  <w:style w:type="character" w:customStyle="1" w:styleId="ref-vol">
    <w:name w:val="ref-vol"/>
    <w:basedOn w:val="DefaultParagraphFont"/>
    <w:rsid w:val="00DD22E0"/>
  </w:style>
  <w:style w:type="character" w:styleId="Emphasis">
    <w:name w:val="Emphasis"/>
    <w:basedOn w:val="DefaultParagraphFont"/>
    <w:uiPriority w:val="20"/>
    <w:qFormat/>
    <w:rsid w:val="005F2ED4"/>
    <w:rPr>
      <w:i/>
      <w:iCs/>
    </w:rPr>
  </w:style>
  <w:style w:type="character" w:customStyle="1" w:styleId="ff1">
    <w:name w:val="ff1"/>
    <w:basedOn w:val="DefaultParagraphFont"/>
    <w:rsid w:val="00947C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8483">
      <w:bodyDiv w:val="1"/>
      <w:marLeft w:val="0"/>
      <w:marRight w:val="0"/>
      <w:marTop w:val="0"/>
      <w:marBottom w:val="0"/>
      <w:divBdr>
        <w:top w:val="none" w:sz="0" w:space="0" w:color="auto"/>
        <w:left w:val="none" w:sz="0" w:space="0" w:color="auto"/>
        <w:bottom w:val="none" w:sz="0" w:space="0" w:color="auto"/>
        <w:right w:val="none" w:sz="0" w:space="0" w:color="auto"/>
      </w:divBdr>
    </w:div>
    <w:div w:id="176774111">
      <w:bodyDiv w:val="1"/>
      <w:marLeft w:val="0"/>
      <w:marRight w:val="0"/>
      <w:marTop w:val="0"/>
      <w:marBottom w:val="0"/>
      <w:divBdr>
        <w:top w:val="none" w:sz="0" w:space="0" w:color="auto"/>
        <w:left w:val="none" w:sz="0" w:space="0" w:color="auto"/>
        <w:bottom w:val="none" w:sz="0" w:space="0" w:color="auto"/>
        <w:right w:val="none" w:sz="0" w:space="0" w:color="auto"/>
      </w:divBdr>
    </w:div>
    <w:div w:id="186868744">
      <w:bodyDiv w:val="1"/>
      <w:marLeft w:val="0"/>
      <w:marRight w:val="0"/>
      <w:marTop w:val="0"/>
      <w:marBottom w:val="0"/>
      <w:divBdr>
        <w:top w:val="none" w:sz="0" w:space="0" w:color="auto"/>
        <w:left w:val="none" w:sz="0" w:space="0" w:color="auto"/>
        <w:bottom w:val="none" w:sz="0" w:space="0" w:color="auto"/>
        <w:right w:val="none" w:sz="0" w:space="0" w:color="auto"/>
      </w:divBdr>
    </w:div>
    <w:div w:id="258829357">
      <w:bodyDiv w:val="1"/>
      <w:marLeft w:val="0"/>
      <w:marRight w:val="0"/>
      <w:marTop w:val="0"/>
      <w:marBottom w:val="0"/>
      <w:divBdr>
        <w:top w:val="none" w:sz="0" w:space="0" w:color="auto"/>
        <w:left w:val="none" w:sz="0" w:space="0" w:color="auto"/>
        <w:bottom w:val="none" w:sz="0" w:space="0" w:color="auto"/>
        <w:right w:val="none" w:sz="0" w:space="0" w:color="auto"/>
      </w:divBdr>
    </w:div>
    <w:div w:id="260841728">
      <w:bodyDiv w:val="1"/>
      <w:marLeft w:val="0"/>
      <w:marRight w:val="0"/>
      <w:marTop w:val="0"/>
      <w:marBottom w:val="0"/>
      <w:divBdr>
        <w:top w:val="none" w:sz="0" w:space="0" w:color="auto"/>
        <w:left w:val="none" w:sz="0" w:space="0" w:color="auto"/>
        <w:bottom w:val="none" w:sz="0" w:space="0" w:color="auto"/>
        <w:right w:val="none" w:sz="0" w:space="0" w:color="auto"/>
      </w:divBdr>
      <w:divsChild>
        <w:div w:id="228079150">
          <w:marLeft w:val="0"/>
          <w:marRight w:val="0"/>
          <w:marTop w:val="0"/>
          <w:marBottom w:val="120"/>
          <w:divBdr>
            <w:top w:val="none" w:sz="0" w:space="0" w:color="auto"/>
            <w:left w:val="none" w:sz="0" w:space="0" w:color="auto"/>
            <w:bottom w:val="single" w:sz="12" w:space="9" w:color="EBEBEB"/>
            <w:right w:val="none" w:sz="0" w:space="0" w:color="auto"/>
          </w:divBdr>
          <w:divsChild>
            <w:div w:id="1271429646">
              <w:marLeft w:val="0"/>
              <w:marRight w:val="0"/>
              <w:marTop w:val="0"/>
              <w:marBottom w:val="0"/>
              <w:divBdr>
                <w:top w:val="none" w:sz="0" w:space="0" w:color="auto"/>
                <w:left w:val="none" w:sz="0" w:space="0" w:color="auto"/>
                <w:bottom w:val="none" w:sz="0" w:space="0" w:color="auto"/>
                <w:right w:val="none" w:sz="0" w:space="0" w:color="auto"/>
              </w:divBdr>
            </w:div>
          </w:divsChild>
        </w:div>
        <w:div w:id="484778651">
          <w:marLeft w:val="0"/>
          <w:marRight w:val="0"/>
          <w:marTop w:val="0"/>
          <w:marBottom w:val="0"/>
          <w:divBdr>
            <w:top w:val="none" w:sz="0" w:space="0" w:color="auto"/>
            <w:left w:val="none" w:sz="0" w:space="0" w:color="auto"/>
            <w:bottom w:val="none" w:sz="0" w:space="0" w:color="auto"/>
            <w:right w:val="none" w:sz="0" w:space="0" w:color="auto"/>
          </w:divBdr>
        </w:div>
        <w:div w:id="941036642">
          <w:marLeft w:val="0"/>
          <w:marRight w:val="0"/>
          <w:marTop w:val="0"/>
          <w:marBottom w:val="120"/>
          <w:divBdr>
            <w:top w:val="none" w:sz="0" w:space="0" w:color="auto"/>
            <w:left w:val="none" w:sz="0" w:space="0" w:color="auto"/>
            <w:bottom w:val="none" w:sz="0" w:space="0" w:color="auto"/>
            <w:right w:val="none" w:sz="0" w:space="0" w:color="auto"/>
          </w:divBdr>
          <w:divsChild>
            <w:div w:id="1645238006">
              <w:marLeft w:val="0"/>
              <w:marRight w:val="0"/>
              <w:marTop w:val="0"/>
              <w:marBottom w:val="0"/>
              <w:divBdr>
                <w:top w:val="none" w:sz="0" w:space="0" w:color="auto"/>
                <w:left w:val="none" w:sz="0" w:space="0" w:color="auto"/>
                <w:bottom w:val="none" w:sz="0" w:space="0" w:color="auto"/>
                <w:right w:val="none" w:sz="0" w:space="0" w:color="auto"/>
              </w:divBdr>
              <w:divsChild>
                <w:div w:id="879441579">
                  <w:marLeft w:val="0"/>
                  <w:marRight w:val="0"/>
                  <w:marTop w:val="0"/>
                  <w:marBottom w:val="0"/>
                  <w:divBdr>
                    <w:top w:val="none" w:sz="0" w:space="0" w:color="auto"/>
                    <w:left w:val="none" w:sz="0" w:space="0" w:color="auto"/>
                    <w:bottom w:val="none" w:sz="0" w:space="0" w:color="auto"/>
                    <w:right w:val="none" w:sz="0" w:space="0" w:color="auto"/>
                  </w:divBdr>
                  <w:divsChild>
                    <w:div w:id="75759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186310">
      <w:bodyDiv w:val="1"/>
      <w:marLeft w:val="0"/>
      <w:marRight w:val="0"/>
      <w:marTop w:val="0"/>
      <w:marBottom w:val="0"/>
      <w:divBdr>
        <w:top w:val="none" w:sz="0" w:space="0" w:color="auto"/>
        <w:left w:val="none" w:sz="0" w:space="0" w:color="auto"/>
        <w:bottom w:val="none" w:sz="0" w:space="0" w:color="auto"/>
        <w:right w:val="none" w:sz="0" w:space="0" w:color="auto"/>
      </w:divBdr>
    </w:div>
    <w:div w:id="473330056">
      <w:bodyDiv w:val="1"/>
      <w:marLeft w:val="0"/>
      <w:marRight w:val="0"/>
      <w:marTop w:val="0"/>
      <w:marBottom w:val="0"/>
      <w:divBdr>
        <w:top w:val="none" w:sz="0" w:space="0" w:color="auto"/>
        <w:left w:val="none" w:sz="0" w:space="0" w:color="auto"/>
        <w:bottom w:val="none" w:sz="0" w:space="0" w:color="auto"/>
        <w:right w:val="none" w:sz="0" w:space="0" w:color="auto"/>
      </w:divBdr>
      <w:divsChild>
        <w:div w:id="1223833828">
          <w:marLeft w:val="0"/>
          <w:marRight w:val="0"/>
          <w:marTop w:val="0"/>
          <w:marBottom w:val="0"/>
          <w:divBdr>
            <w:top w:val="none" w:sz="0" w:space="0" w:color="auto"/>
            <w:left w:val="none" w:sz="0" w:space="0" w:color="auto"/>
            <w:bottom w:val="none" w:sz="0" w:space="0" w:color="auto"/>
            <w:right w:val="none" w:sz="0" w:space="0" w:color="auto"/>
          </w:divBdr>
          <w:divsChild>
            <w:div w:id="1738355446">
              <w:marLeft w:val="0"/>
              <w:marRight w:val="0"/>
              <w:marTop w:val="0"/>
              <w:marBottom w:val="0"/>
              <w:divBdr>
                <w:top w:val="none" w:sz="0" w:space="0" w:color="auto"/>
                <w:left w:val="none" w:sz="0" w:space="0" w:color="auto"/>
                <w:bottom w:val="none" w:sz="0" w:space="0" w:color="auto"/>
                <w:right w:val="none" w:sz="0" w:space="0" w:color="auto"/>
              </w:divBdr>
            </w:div>
            <w:div w:id="37450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901739">
      <w:bodyDiv w:val="1"/>
      <w:marLeft w:val="0"/>
      <w:marRight w:val="0"/>
      <w:marTop w:val="0"/>
      <w:marBottom w:val="0"/>
      <w:divBdr>
        <w:top w:val="none" w:sz="0" w:space="0" w:color="auto"/>
        <w:left w:val="none" w:sz="0" w:space="0" w:color="auto"/>
        <w:bottom w:val="none" w:sz="0" w:space="0" w:color="auto"/>
        <w:right w:val="none" w:sz="0" w:space="0" w:color="auto"/>
      </w:divBdr>
    </w:div>
    <w:div w:id="701781459">
      <w:bodyDiv w:val="1"/>
      <w:marLeft w:val="0"/>
      <w:marRight w:val="0"/>
      <w:marTop w:val="0"/>
      <w:marBottom w:val="0"/>
      <w:divBdr>
        <w:top w:val="none" w:sz="0" w:space="0" w:color="auto"/>
        <w:left w:val="none" w:sz="0" w:space="0" w:color="auto"/>
        <w:bottom w:val="none" w:sz="0" w:space="0" w:color="auto"/>
        <w:right w:val="none" w:sz="0" w:space="0" w:color="auto"/>
      </w:divBdr>
      <w:divsChild>
        <w:div w:id="551769142">
          <w:marLeft w:val="0"/>
          <w:marRight w:val="0"/>
          <w:marTop w:val="0"/>
          <w:marBottom w:val="120"/>
          <w:divBdr>
            <w:top w:val="none" w:sz="0" w:space="0" w:color="auto"/>
            <w:left w:val="none" w:sz="0" w:space="0" w:color="auto"/>
            <w:bottom w:val="single" w:sz="12" w:space="9" w:color="EBEBEB"/>
            <w:right w:val="none" w:sz="0" w:space="0" w:color="auto"/>
          </w:divBdr>
          <w:divsChild>
            <w:div w:id="2037612323">
              <w:marLeft w:val="0"/>
              <w:marRight w:val="0"/>
              <w:marTop w:val="0"/>
              <w:marBottom w:val="0"/>
              <w:divBdr>
                <w:top w:val="none" w:sz="0" w:space="0" w:color="auto"/>
                <w:left w:val="none" w:sz="0" w:space="0" w:color="auto"/>
                <w:bottom w:val="none" w:sz="0" w:space="0" w:color="auto"/>
                <w:right w:val="none" w:sz="0" w:space="0" w:color="auto"/>
              </w:divBdr>
            </w:div>
          </w:divsChild>
        </w:div>
        <w:div w:id="2044790982">
          <w:marLeft w:val="0"/>
          <w:marRight w:val="0"/>
          <w:marTop w:val="0"/>
          <w:marBottom w:val="120"/>
          <w:divBdr>
            <w:top w:val="none" w:sz="0" w:space="0" w:color="auto"/>
            <w:left w:val="none" w:sz="0" w:space="0" w:color="auto"/>
            <w:bottom w:val="none" w:sz="0" w:space="0" w:color="auto"/>
            <w:right w:val="none" w:sz="0" w:space="0" w:color="auto"/>
          </w:divBdr>
          <w:divsChild>
            <w:div w:id="931596285">
              <w:marLeft w:val="0"/>
              <w:marRight w:val="0"/>
              <w:marTop w:val="0"/>
              <w:marBottom w:val="0"/>
              <w:divBdr>
                <w:top w:val="none" w:sz="0" w:space="0" w:color="auto"/>
                <w:left w:val="none" w:sz="0" w:space="0" w:color="auto"/>
                <w:bottom w:val="none" w:sz="0" w:space="0" w:color="auto"/>
                <w:right w:val="none" w:sz="0" w:space="0" w:color="auto"/>
              </w:divBdr>
              <w:divsChild>
                <w:div w:id="929464053">
                  <w:marLeft w:val="0"/>
                  <w:marRight w:val="0"/>
                  <w:marTop w:val="0"/>
                  <w:marBottom w:val="0"/>
                  <w:divBdr>
                    <w:top w:val="none" w:sz="0" w:space="0" w:color="auto"/>
                    <w:left w:val="none" w:sz="0" w:space="0" w:color="auto"/>
                    <w:bottom w:val="none" w:sz="0" w:space="0" w:color="auto"/>
                    <w:right w:val="none" w:sz="0" w:space="0" w:color="auto"/>
                  </w:divBdr>
                  <w:divsChild>
                    <w:div w:id="117672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642435">
      <w:bodyDiv w:val="1"/>
      <w:marLeft w:val="0"/>
      <w:marRight w:val="0"/>
      <w:marTop w:val="0"/>
      <w:marBottom w:val="0"/>
      <w:divBdr>
        <w:top w:val="none" w:sz="0" w:space="0" w:color="auto"/>
        <w:left w:val="none" w:sz="0" w:space="0" w:color="auto"/>
        <w:bottom w:val="none" w:sz="0" w:space="0" w:color="auto"/>
        <w:right w:val="none" w:sz="0" w:space="0" w:color="auto"/>
      </w:divBdr>
    </w:div>
    <w:div w:id="781462886">
      <w:bodyDiv w:val="1"/>
      <w:marLeft w:val="0"/>
      <w:marRight w:val="0"/>
      <w:marTop w:val="0"/>
      <w:marBottom w:val="0"/>
      <w:divBdr>
        <w:top w:val="none" w:sz="0" w:space="0" w:color="auto"/>
        <w:left w:val="none" w:sz="0" w:space="0" w:color="auto"/>
        <w:bottom w:val="none" w:sz="0" w:space="0" w:color="auto"/>
        <w:right w:val="none" w:sz="0" w:space="0" w:color="auto"/>
      </w:divBdr>
    </w:div>
    <w:div w:id="810057046">
      <w:bodyDiv w:val="1"/>
      <w:marLeft w:val="0"/>
      <w:marRight w:val="0"/>
      <w:marTop w:val="0"/>
      <w:marBottom w:val="0"/>
      <w:divBdr>
        <w:top w:val="none" w:sz="0" w:space="0" w:color="auto"/>
        <w:left w:val="none" w:sz="0" w:space="0" w:color="auto"/>
        <w:bottom w:val="none" w:sz="0" w:space="0" w:color="auto"/>
        <w:right w:val="none" w:sz="0" w:space="0" w:color="auto"/>
      </w:divBdr>
    </w:div>
    <w:div w:id="823860514">
      <w:bodyDiv w:val="1"/>
      <w:marLeft w:val="0"/>
      <w:marRight w:val="0"/>
      <w:marTop w:val="0"/>
      <w:marBottom w:val="0"/>
      <w:divBdr>
        <w:top w:val="none" w:sz="0" w:space="0" w:color="auto"/>
        <w:left w:val="none" w:sz="0" w:space="0" w:color="auto"/>
        <w:bottom w:val="none" w:sz="0" w:space="0" w:color="auto"/>
        <w:right w:val="none" w:sz="0" w:space="0" w:color="auto"/>
      </w:divBdr>
    </w:div>
    <w:div w:id="891891284">
      <w:bodyDiv w:val="1"/>
      <w:marLeft w:val="0"/>
      <w:marRight w:val="0"/>
      <w:marTop w:val="0"/>
      <w:marBottom w:val="0"/>
      <w:divBdr>
        <w:top w:val="none" w:sz="0" w:space="0" w:color="auto"/>
        <w:left w:val="none" w:sz="0" w:space="0" w:color="auto"/>
        <w:bottom w:val="none" w:sz="0" w:space="0" w:color="auto"/>
        <w:right w:val="none" w:sz="0" w:space="0" w:color="auto"/>
      </w:divBdr>
    </w:div>
    <w:div w:id="954365460">
      <w:bodyDiv w:val="1"/>
      <w:marLeft w:val="0"/>
      <w:marRight w:val="0"/>
      <w:marTop w:val="0"/>
      <w:marBottom w:val="0"/>
      <w:divBdr>
        <w:top w:val="none" w:sz="0" w:space="0" w:color="auto"/>
        <w:left w:val="none" w:sz="0" w:space="0" w:color="auto"/>
        <w:bottom w:val="none" w:sz="0" w:space="0" w:color="auto"/>
        <w:right w:val="none" w:sz="0" w:space="0" w:color="auto"/>
      </w:divBdr>
    </w:div>
    <w:div w:id="1114204880">
      <w:bodyDiv w:val="1"/>
      <w:marLeft w:val="0"/>
      <w:marRight w:val="0"/>
      <w:marTop w:val="0"/>
      <w:marBottom w:val="0"/>
      <w:divBdr>
        <w:top w:val="none" w:sz="0" w:space="0" w:color="auto"/>
        <w:left w:val="none" w:sz="0" w:space="0" w:color="auto"/>
        <w:bottom w:val="none" w:sz="0" w:space="0" w:color="auto"/>
        <w:right w:val="none" w:sz="0" w:space="0" w:color="auto"/>
      </w:divBdr>
    </w:div>
    <w:div w:id="1127353481">
      <w:bodyDiv w:val="1"/>
      <w:marLeft w:val="0"/>
      <w:marRight w:val="0"/>
      <w:marTop w:val="0"/>
      <w:marBottom w:val="0"/>
      <w:divBdr>
        <w:top w:val="none" w:sz="0" w:space="0" w:color="auto"/>
        <w:left w:val="none" w:sz="0" w:space="0" w:color="auto"/>
        <w:bottom w:val="none" w:sz="0" w:space="0" w:color="auto"/>
        <w:right w:val="none" w:sz="0" w:space="0" w:color="auto"/>
      </w:divBdr>
    </w:div>
    <w:div w:id="1170145339">
      <w:bodyDiv w:val="1"/>
      <w:marLeft w:val="0"/>
      <w:marRight w:val="0"/>
      <w:marTop w:val="0"/>
      <w:marBottom w:val="0"/>
      <w:divBdr>
        <w:top w:val="none" w:sz="0" w:space="0" w:color="auto"/>
        <w:left w:val="none" w:sz="0" w:space="0" w:color="auto"/>
        <w:bottom w:val="none" w:sz="0" w:space="0" w:color="auto"/>
        <w:right w:val="none" w:sz="0" w:space="0" w:color="auto"/>
      </w:divBdr>
    </w:div>
    <w:div w:id="1290936312">
      <w:bodyDiv w:val="1"/>
      <w:marLeft w:val="0"/>
      <w:marRight w:val="0"/>
      <w:marTop w:val="0"/>
      <w:marBottom w:val="0"/>
      <w:divBdr>
        <w:top w:val="none" w:sz="0" w:space="0" w:color="auto"/>
        <w:left w:val="none" w:sz="0" w:space="0" w:color="auto"/>
        <w:bottom w:val="none" w:sz="0" w:space="0" w:color="auto"/>
        <w:right w:val="none" w:sz="0" w:space="0" w:color="auto"/>
      </w:divBdr>
    </w:div>
    <w:div w:id="1389720148">
      <w:bodyDiv w:val="1"/>
      <w:marLeft w:val="0"/>
      <w:marRight w:val="0"/>
      <w:marTop w:val="0"/>
      <w:marBottom w:val="0"/>
      <w:divBdr>
        <w:top w:val="none" w:sz="0" w:space="0" w:color="auto"/>
        <w:left w:val="none" w:sz="0" w:space="0" w:color="auto"/>
        <w:bottom w:val="none" w:sz="0" w:space="0" w:color="auto"/>
        <w:right w:val="none" w:sz="0" w:space="0" w:color="auto"/>
      </w:divBdr>
    </w:div>
    <w:div w:id="1390610021">
      <w:bodyDiv w:val="1"/>
      <w:marLeft w:val="0"/>
      <w:marRight w:val="0"/>
      <w:marTop w:val="0"/>
      <w:marBottom w:val="0"/>
      <w:divBdr>
        <w:top w:val="none" w:sz="0" w:space="0" w:color="auto"/>
        <w:left w:val="none" w:sz="0" w:space="0" w:color="auto"/>
        <w:bottom w:val="none" w:sz="0" w:space="0" w:color="auto"/>
        <w:right w:val="none" w:sz="0" w:space="0" w:color="auto"/>
      </w:divBdr>
    </w:div>
    <w:div w:id="1628513910">
      <w:bodyDiv w:val="1"/>
      <w:marLeft w:val="0"/>
      <w:marRight w:val="0"/>
      <w:marTop w:val="0"/>
      <w:marBottom w:val="0"/>
      <w:divBdr>
        <w:top w:val="none" w:sz="0" w:space="0" w:color="auto"/>
        <w:left w:val="none" w:sz="0" w:space="0" w:color="auto"/>
        <w:bottom w:val="none" w:sz="0" w:space="0" w:color="auto"/>
        <w:right w:val="none" w:sz="0" w:space="0" w:color="auto"/>
      </w:divBdr>
    </w:div>
    <w:div w:id="1703046808">
      <w:bodyDiv w:val="1"/>
      <w:marLeft w:val="0"/>
      <w:marRight w:val="0"/>
      <w:marTop w:val="0"/>
      <w:marBottom w:val="0"/>
      <w:divBdr>
        <w:top w:val="none" w:sz="0" w:space="0" w:color="auto"/>
        <w:left w:val="none" w:sz="0" w:space="0" w:color="auto"/>
        <w:bottom w:val="none" w:sz="0" w:space="0" w:color="auto"/>
        <w:right w:val="none" w:sz="0" w:space="0" w:color="auto"/>
      </w:divBdr>
    </w:div>
    <w:div w:id="1748385672">
      <w:bodyDiv w:val="1"/>
      <w:marLeft w:val="0"/>
      <w:marRight w:val="0"/>
      <w:marTop w:val="0"/>
      <w:marBottom w:val="0"/>
      <w:divBdr>
        <w:top w:val="none" w:sz="0" w:space="0" w:color="auto"/>
        <w:left w:val="none" w:sz="0" w:space="0" w:color="auto"/>
        <w:bottom w:val="none" w:sz="0" w:space="0" w:color="auto"/>
        <w:right w:val="none" w:sz="0" w:space="0" w:color="auto"/>
      </w:divBdr>
    </w:div>
    <w:div w:id="1776359632">
      <w:bodyDiv w:val="1"/>
      <w:marLeft w:val="0"/>
      <w:marRight w:val="0"/>
      <w:marTop w:val="0"/>
      <w:marBottom w:val="0"/>
      <w:divBdr>
        <w:top w:val="none" w:sz="0" w:space="0" w:color="auto"/>
        <w:left w:val="none" w:sz="0" w:space="0" w:color="auto"/>
        <w:bottom w:val="none" w:sz="0" w:space="0" w:color="auto"/>
        <w:right w:val="none" w:sz="0" w:space="0" w:color="auto"/>
      </w:divBdr>
    </w:div>
    <w:div w:id="1911383417">
      <w:bodyDiv w:val="1"/>
      <w:marLeft w:val="0"/>
      <w:marRight w:val="0"/>
      <w:marTop w:val="0"/>
      <w:marBottom w:val="0"/>
      <w:divBdr>
        <w:top w:val="none" w:sz="0" w:space="0" w:color="auto"/>
        <w:left w:val="none" w:sz="0" w:space="0" w:color="auto"/>
        <w:bottom w:val="none" w:sz="0" w:space="0" w:color="auto"/>
        <w:right w:val="none" w:sz="0" w:space="0" w:color="auto"/>
      </w:divBdr>
    </w:div>
    <w:div w:id="2058119139">
      <w:bodyDiv w:val="1"/>
      <w:marLeft w:val="0"/>
      <w:marRight w:val="0"/>
      <w:marTop w:val="0"/>
      <w:marBottom w:val="0"/>
      <w:divBdr>
        <w:top w:val="none" w:sz="0" w:space="0" w:color="auto"/>
        <w:left w:val="none" w:sz="0" w:space="0" w:color="auto"/>
        <w:bottom w:val="none" w:sz="0" w:space="0" w:color="auto"/>
        <w:right w:val="none" w:sz="0" w:space="0" w:color="auto"/>
      </w:divBdr>
    </w:div>
    <w:div w:id="2060128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ciencedirect-com.ezproxy.uwtsd.ac.uk/science/article/pii/S1469029210000038" TargetMode="External"/><Relationship Id="rId18" Type="http://schemas.openxmlformats.org/officeDocument/2006/relationships/hyperlink" Target="file:///C:/Users/regin/AppData/Local/Packages/Microsoft.MicrosoftEdge_8wekyb3d8bbwe/TempState/Downloads/lets-get-physical-report%20(1).pdf" TargetMode="External"/><Relationship Id="rId3" Type="http://schemas.openxmlformats.org/officeDocument/2006/relationships/styles" Target="styles.xml"/><Relationship Id="rId21" Type="http://schemas.openxmlformats.org/officeDocument/2006/relationships/hyperlink" Target="https://www.who.int/dietphysicalactivity/pa/en/" TargetMode="External"/><Relationship Id="rId7" Type="http://schemas.openxmlformats.org/officeDocument/2006/relationships/endnotes" Target="endnotes.xml"/><Relationship Id="rId12" Type="http://schemas.openxmlformats.org/officeDocument/2006/relationships/hyperlink" Target="https://doi.org/10.1123/jsep.15.4.403" TargetMode="External"/><Relationship Id="rId17" Type="http://schemas.openxmlformats.org/officeDocument/2006/relationships/hyperlink" Target="https://doi.org/10.1006/pmed.1994.106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ezproxy.uwtsd.ac.uk/10.1016/j.psychsport.2010.01.002" TargetMode="External"/><Relationship Id="rId20" Type="http://schemas.openxmlformats.org/officeDocument/2006/relationships/hyperlink" Target="https://psycnet.apa.org/record/1986-30693-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ezproxy.uwtsd.ac.uk/10.1016/j.psychsport.2018.08.01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ciencedirect-com.ezproxy.uwtsd.ac.uk/science/journal/14690292" TargetMode="External"/><Relationship Id="rId23"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hyperlink" Target="https://journals.lww.com/acsm-msse/Abstract/1985/02000/Affective_beneficence_of_vigorous_physical.15.aspx"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sciencedirect-com.ezproxy.uwtsd.ac.uk/science/article/pii/S1469029210000038" TargetMode="External"/><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BRUMS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BRUMS!$A$28</c:f>
              <c:strCache>
                <c:ptCount val="1"/>
                <c:pt idx="0">
                  <c:v>Mean</c:v>
                </c:pt>
              </c:strCache>
            </c:strRef>
          </c:tx>
          <c:spPr>
            <a:solidFill>
              <a:schemeClr val="accent1"/>
            </a:solidFill>
            <a:ln>
              <a:noFill/>
            </a:ln>
            <a:effectLst/>
          </c:spPr>
          <c:invertIfNegative val="0"/>
          <c:cat>
            <c:strRef>
              <c:f>BRUMS!$B$27:$M$27</c:f>
              <c:strCache>
                <c:ptCount val="12"/>
                <c:pt idx="0">
                  <c:v>Anger Before</c:v>
                </c:pt>
                <c:pt idx="1">
                  <c:v>Confus. Before</c:v>
                </c:pt>
                <c:pt idx="2">
                  <c:v>Depr. Before </c:v>
                </c:pt>
                <c:pt idx="3">
                  <c:v>Fatigue Before</c:v>
                </c:pt>
                <c:pt idx="4">
                  <c:v>Tension Before</c:v>
                </c:pt>
                <c:pt idx="5">
                  <c:v>Vigour Before</c:v>
                </c:pt>
                <c:pt idx="6">
                  <c:v>Anger After</c:v>
                </c:pt>
                <c:pt idx="7">
                  <c:v>Confus. After</c:v>
                </c:pt>
                <c:pt idx="8">
                  <c:v>Depr. After</c:v>
                </c:pt>
                <c:pt idx="9">
                  <c:v>Fatigue After</c:v>
                </c:pt>
                <c:pt idx="10">
                  <c:v>Tension After</c:v>
                </c:pt>
                <c:pt idx="11">
                  <c:v>Vigour After</c:v>
                </c:pt>
              </c:strCache>
            </c:strRef>
          </c:cat>
          <c:val>
            <c:numRef>
              <c:f>BRUMS!$B$28:$M$28</c:f>
              <c:numCache>
                <c:formatCode>0.00</c:formatCode>
                <c:ptCount val="12"/>
                <c:pt idx="0">
                  <c:v>3.44</c:v>
                </c:pt>
                <c:pt idx="1">
                  <c:v>3.13</c:v>
                </c:pt>
                <c:pt idx="2">
                  <c:v>4.74</c:v>
                </c:pt>
                <c:pt idx="3">
                  <c:v>5.85</c:v>
                </c:pt>
                <c:pt idx="4">
                  <c:v>3.96</c:v>
                </c:pt>
                <c:pt idx="5">
                  <c:v>3.08</c:v>
                </c:pt>
                <c:pt idx="6">
                  <c:v>0.72</c:v>
                </c:pt>
                <c:pt idx="7">
                  <c:v>1.1100000000000001</c:v>
                </c:pt>
                <c:pt idx="8">
                  <c:v>1.94</c:v>
                </c:pt>
                <c:pt idx="9">
                  <c:v>5.88</c:v>
                </c:pt>
                <c:pt idx="10">
                  <c:v>1.29</c:v>
                </c:pt>
                <c:pt idx="11">
                  <c:v>6.04</c:v>
                </c:pt>
              </c:numCache>
            </c:numRef>
          </c:val>
          <c:extLst>
            <c:ext xmlns:c16="http://schemas.microsoft.com/office/drawing/2014/chart" uri="{C3380CC4-5D6E-409C-BE32-E72D297353CC}">
              <c16:uniqueId val="{00000000-1F89-495C-8A2C-F3C721B108C4}"/>
            </c:ext>
          </c:extLst>
        </c:ser>
        <c:dLbls>
          <c:showLegendKey val="0"/>
          <c:showVal val="0"/>
          <c:showCatName val="0"/>
          <c:showSerName val="0"/>
          <c:showPercent val="0"/>
          <c:showBubbleSize val="0"/>
        </c:dLbls>
        <c:gapWidth val="219"/>
        <c:overlap val="-27"/>
        <c:axId val="433370912"/>
        <c:axId val="433363368"/>
      </c:barChart>
      <c:catAx>
        <c:axId val="4333709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Pre and post Exercise Mood States</a:t>
                </a:r>
              </a:p>
            </c:rich>
          </c:tx>
          <c:layout>
            <c:manualLayout>
              <c:xMode val="edge"/>
              <c:yMode val="edge"/>
              <c:x val="0.28413779527559058"/>
              <c:y val="0.8786803732866724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363368"/>
        <c:crosses val="autoZero"/>
        <c:auto val="1"/>
        <c:lblAlgn val="ctr"/>
        <c:lblOffset val="100"/>
        <c:noMultiLvlLbl val="0"/>
      </c:catAx>
      <c:valAx>
        <c:axId val="433363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a:t>
                </a:r>
                <a:r>
                  <a:rPr lang="en-GB" baseline="0"/>
                  <a:t> Score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3709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EFI</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EFI!$B$27:$I$27</c:f>
              <c:strCache>
                <c:ptCount val="8"/>
                <c:pt idx="0">
                  <c:v>Positive Engage. Before</c:v>
                </c:pt>
                <c:pt idx="1">
                  <c:v>Revitalization Before</c:v>
                </c:pt>
                <c:pt idx="2">
                  <c:v>Tranquility Before</c:v>
                </c:pt>
                <c:pt idx="3">
                  <c:v>Physical Exhaust. Before</c:v>
                </c:pt>
                <c:pt idx="4">
                  <c:v>Positive Engage. After </c:v>
                </c:pt>
                <c:pt idx="5">
                  <c:v>Revitalization After </c:v>
                </c:pt>
                <c:pt idx="6">
                  <c:v>Tranquility After </c:v>
                </c:pt>
                <c:pt idx="7">
                  <c:v>Physical Exhaust After </c:v>
                </c:pt>
              </c:strCache>
            </c:strRef>
          </c:cat>
          <c:val>
            <c:numRef>
              <c:f>EFI!$B$28:$I$28</c:f>
              <c:numCache>
                <c:formatCode>General</c:formatCode>
                <c:ptCount val="8"/>
                <c:pt idx="0" formatCode="0.00">
                  <c:v>4.72</c:v>
                </c:pt>
                <c:pt idx="1">
                  <c:v>3.61</c:v>
                </c:pt>
                <c:pt idx="2">
                  <c:v>4.17</c:v>
                </c:pt>
                <c:pt idx="3">
                  <c:v>5.72</c:v>
                </c:pt>
                <c:pt idx="4">
                  <c:v>7.72</c:v>
                </c:pt>
                <c:pt idx="5">
                  <c:v>7.56</c:v>
                </c:pt>
                <c:pt idx="6">
                  <c:v>7.33</c:v>
                </c:pt>
                <c:pt idx="7">
                  <c:v>6.33</c:v>
                </c:pt>
              </c:numCache>
            </c:numRef>
          </c:val>
          <c:extLst>
            <c:ext xmlns:c16="http://schemas.microsoft.com/office/drawing/2014/chart" uri="{C3380CC4-5D6E-409C-BE32-E72D297353CC}">
              <c16:uniqueId val="{00000000-C608-48DC-8DD0-427720940171}"/>
            </c:ext>
          </c:extLst>
        </c:ser>
        <c:dLbls>
          <c:showLegendKey val="0"/>
          <c:showVal val="0"/>
          <c:showCatName val="0"/>
          <c:showSerName val="0"/>
          <c:showPercent val="0"/>
          <c:showBubbleSize val="0"/>
        </c:dLbls>
        <c:gapWidth val="219"/>
        <c:overlap val="-27"/>
        <c:axId val="436683640"/>
        <c:axId val="436682000"/>
      </c:barChart>
      <c:catAx>
        <c:axId val="4366836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a:t>
                </a:r>
                <a:r>
                  <a:rPr lang="en-GB" baseline="0"/>
                  <a:t> and Post Exercise Mood States</a:t>
                </a:r>
                <a:endParaRPr lang="en-GB"/>
              </a:p>
            </c:rich>
          </c:tx>
          <c:layout>
            <c:manualLayout>
              <c:xMode val="edge"/>
              <c:yMode val="edge"/>
              <c:x val="0.3148182414698163"/>
              <c:y val="0.8694211140274132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6682000"/>
        <c:crosses val="autoZero"/>
        <c:auto val="1"/>
        <c:lblAlgn val="ctr"/>
        <c:lblOffset val="100"/>
        <c:noMultiLvlLbl val="0"/>
      </c:catAx>
      <c:valAx>
        <c:axId val="436682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a:t>
                </a:r>
                <a:r>
                  <a:rPr lang="en-GB" baseline="0"/>
                  <a:t> Score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66836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BF884-F5BE-4EC7-B3EB-D49440B9E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3534</Words>
  <Characters>20148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Mwandiambira (1804411)</dc:creator>
  <cp:keywords/>
  <dc:description/>
  <cp:lastModifiedBy>Natalie Mwandiambira (1804411)</cp:lastModifiedBy>
  <cp:revision>2</cp:revision>
  <dcterms:created xsi:type="dcterms:W3CDTF">2019-04-05T13:05:00Z</dcterms:created>
  <dcterms:modified xsi:type="dcterms:W3CDTF">2019-04-05T13:05:00Z</dcterms:modified>
</cp:coreProperties>
</file>