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424FB5">
        <w:t>Daniel Rogers</w:t>
      </w:r>
    </w:p>
    <w:p w:rsidR="007E4409" w:rsidRDefault="00451AB2">
      <w:r w:rsidRPr="00451AB2">
        <w:rPr>
          <w:b/>
        </w:rPr>
        <w:t>Force Number:</w:t>
      </w:r>
      <w:r>
        <w:rPr>
          <w:b/>
        </w:rPr>
        <w:t>-</w:t>
      </w:r>
      <w:r>
        <w:tab/>
      </w:r>
      <w:r>
        <w:tab/>
      </w:r>
      <w:r w:rsidR="00424FB5">
        <w:t>PC6916</w:t>
      </w:r>
      <w:r w:rsidR="00575AC9">
        <w:t xml:space="preserve"> </w:t>
      </w:r>
      <w:r w:rsidR="007E4409">
        <w:t xml:space="preserve"> South Wales Police</w:t>
      </w:r>
    </w:p>
    <w:p w:rsidR="00424FB5" w:rsidRPr="00451AB2" w:rsidRDefault="007E4409">
      <w:pPr>
        <w:rPr>
          <w:b/>
        </w:rPr>
      </w:pPr>
      <w:r w:rsidRPr="00451AB2">
        <w:rPr>
          <w:b/>
        </w:rPr>
        <w:t>Student Number:</w:t>
      </w:r>
      <w:r w:rsidR="00451AB2">
        <w:rPr>
          <w:b/>
        </w:rPr>
        <w:t>-</w:t>
      </w:r>
      <w:r w:rsidR="00451AB2">
        <w:rPr>
          <w:b/>
        </w:rPr>
        <w:tab/>
        <w:t xml:space="preserve"> </w:t>
      </w:r>
      <w:r w:rsidR="00424FB5" w:rsidRPr="00424FB5">
        <w:rPr>
          <w:b/>
        </w:rPr>
        <w:t>2029381</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24FB5">
        <w:t>07/06/2021</w:t>
      </w:r>
    </w:p>
    <w:p w:rsidR="00682F3B" w:rsidRDefault="00682F3B"/>
    <w:p w:rsidR="00424FB5" w:rsidRDefault="00682F3B">
      <w:r w:rsidRPr="00451AB2">
        <w:rPr>
          <w:b/>
        </w:rPr>
        <w:t>Question 1</w:t>
      </w:r>
      <w:r w:rsidR="00451AB2">
        <w:rPr>
          <w:b/>
        </w:rPr>
        <w:br/>
      </w:r>
      <w:r w:rsidR="00A530F9">
        <w:t>a person is guilty of burglary if he enters a building or part of a building as a trespasser, with intent to steal anything therein</w:t>
      </w:r>
      <w:r w:rsidR="00AA371F">
        <w:t>,</w:t>
      </w:r>
      <w:r w:rsidR="00A530F9">
        <w:t xml:space="preserve"> or inflict grevious bodily harm on any person therein</w:t>
      </w:r>
      <w:r w:rsidR="00AA371F">
        <w:t>,</w:t>
      </w:r>
      <w:r w:rsidR="00A530F9">
        <w:t xml:space="preserve"> or damage any property therein</w:t>
      </w:r>
    </w:p>
    <w:p w:rsidR="00CE113B" w:rsidRDefault="00CE113B"/>
    <w:p w:rsidR="00CE113B" w:rsidRDefault="00CE113B">
      <w:r>
        <w:t>Theft act section 9 1 (a) 1968</w:t>
      </w:r>
    </w:p>
    <w:p w:rsidR="00682F3B" w:rsidRDefault="00682F3B"/>
    <w:p w:rsidR="00682F3B" w:rsidRDefault="002631B4">
      <w:pPr>
        <w:rPr>
          <w:b/>
        </w:rPr>
      </w:pPr>
      <w:r>
        <w:rPr>
          <w:b/>
        </w:rPr>
        <w:t>Question 2</w:t>
      </w:r>
    </w:p>
    <w:p w:rsidR="002631B4" w:rsidRPr="002631B4" w:rsidRDefault="002631B4">
      <w:r>
        <w:t>when arriving at a scene police officers should conduct dynamic risk assessment to ensure themselves and colleagues are safe</w:t>
      </w:r>
      <w:r w:rsidR="00076E03">
        <w:t>, they should also look to protect any potential forensic opportunities they may have and communicate with colleagues or victims and witnesses to ensure that the crime scene remains evidential and that a common approach path has been used to enter and exit the scene.</w:t>
      </w:r>
    </w:p>
    <w:p w:rsidR="00682F3B" w:rsidRDefault="00682F3B"/>
    <w:p w:rsidR="00682F3B" w:rsidRPr="00451AB2" w:rsidRDefault="00682F3B" w:rsidP="00682F3B">
      <w:pPr>
        <w:rPr>
          <w:b/>
        </w:rPr>
      </w:pPr>
      <w:r w:rsidRPr="00451AB2">
        <w:rPr>
          <w:b/>
        </w:rPr>
        <w:t>Question 3</w:t>
      </w:r>
    </w:p>
    <w:p w:rsidR="00682F3B" w:rsidRDefault="00076E03">
      <w:r>
        <w:t xml:space="preserve">The Golden Hour is vital when an offence takes place as this is when officers can take accounts from victims and witnesses when </w:t>
      </w:r>
      <w:r w:rsidR="00937210">
        <w:t>their memory is at its freshest. T</w:t>
      </w:r>
      <w:r>
        <w:t>his will help with the investigation, it is also an excellent period to be able to ascertain if there are any things such as CCTV footage or potentially any forensic evidence relating to the offence. if there is any forensic evidence relating to the offence this should be protected at all cost</w:t>
      </w:r>
      <w:r w:rsidR="00937210">
        <w:t>s as lockhards theory suggests every contact leaves a trace</w:t>
      </w:r>
    </w:p>
    <w:p w:rsidR="00682F3B" w:rsidRDefault="00682F3B"/>
    <w:p w:rsidR="00682F3B" w:rsidRPr="00451AB2" w:rsidRDefault="00682F3B" w:rsidP="00682F3B">
      <w:pPr>
        <w:rPr>
          <w:b/>
        </w:rPr>
      </w:pPr>
      <w:r w:rsidRPr="00451AB2">
        <w:rPr>
          <w:b/>
        </w:rPr>
        <w:t>Question 4</w:t>
      </w:r>
    </w:p>
    <w:p w:rsidR="00682F3B" w:rsidRDefault="00A530F9">
      <w:r>
        <w:t>A person is guilty of robbery if he steals and immediately before doing so or at the time of doing so and in order to do so, uses force on any person or puts or seeks to put fear on any person being then and there subjected to force</w:t>
      </w:r>
    </w:p>
    <w:p w:rsidR="00CE113B" w:rsidRDefault="00CE113B"/>
    <w:p w:rsidR="00CE113B" w:rsidRDefault="00CE113B">
      <w:r>
        <w:t>Theft act section 8(1) 1968</w:t>
      </w:r>
    </w:p>
    <w:p w:rsidR="00682F3B" w:rsidRDefault="00682F3B"/>
    <w:p w:rsidR="00682F3B" w:rsidRPr="00451AB2" w:rsidRDefault="00682F3B" w:rsidP="00682F3B">
      <w:pPr>
        <w:rPr>
          <w:b/>
        </w:rPr>
      </w:pPr>
      <w:r w:rsidRPr="00451AB2">
        <w:rPr>
          <w:b/>
        </w:rPr>
        <w:t>Question 5</w:t>
      </w:r>
    </w:p>
    <w:p w:rsidR="00682F3B" w:rsidRDefault="00A530F9">
      <w:r>
        <w:lastRenderedPageBreak/>
        <w:t>A person who without lawful authority destroys or damages any property belonging to another intending to destroy or damage any such property or being reckless as to whether any such property would be destroyed or damaged</w:t>
      </w:r>
      <w:r w:rsidR="00076E03">
        <w:t xml:space="preserve"> shall be guilty of an offence</w:t>
      </w:r>
    </w:p>
    <w:p w:rsidR="00CE113B" w:rsidRDefault="00CE113B"/>
    <w:p w:rsidR="00CE113B" w:rsidRDefault="00CE113B">
      <w:r>
        <w:t>Section 1 criminal damage act 1971</w:t>
      </w:r>
    </w:p>
    <w:p w:rsidR="00682F3B" w:rsidRDefault="00682F3B"/>
    <w:p w:rsidR="00682F3B" w:rsidRDefault="00682F3B" w:rsidP="00682F3B">
      <w:r w:rsidRPr="00451AB2">
        <w:rPr>
          <w:b/>
        </w:rPr>
        <w:t>Question 6</w:t>
      </w:r>
      <w:r w:rsidR="00451AB2">
        <w:rPr>
          <w:b/>
        </w:rPr>
        <w:br/>
      </w:r>
      <w:r w:rsidR="00A530F9">
        <w:t>If an offence has been committed, a constable may arrest anyone without warrant who is:</w:t>
      </w:r>
    </w:p>
    <w:p w:rsidR="00A530F9" w:rsidRDefault="00A530F9" w:rsidP="00682F3B">
      <w:r>
        <w:t>Guilty of the offence</w:t>
      </w:r>
    </w:p>
    <w:p w:rsidR="00A530F9" w:rsidRDefault="00A530F9" w:rsidP="00682F3B">
      <w:r>
        <w:t xml:space="preserve">Or </w:t>
      </w:r>
    </w:p>
    <w:p w:rsidR="00A530F9" w:rsidRPr="00451AB2" w:rsidRDefault="00A530F9" w:rsidP="00682F3B">
      <w:r>
        <w:t>the officer has reas</w:t>
      </w:r>
      <w:r w:rsidR="008F7705">
        <w:t>onable grounds</w:t>
      </w:r>
      <w:bookmarkStart w:id="0" w:name="_GoBack"/>
      <w:bookmarkEnd w:id="0"/>
      <w:r w:rsidR="008F7705">
        <w:t xml:space="preserve"> to suspect them</w:t>
      </w:r>
      <w:r>
        <w:t xml:space="preserve"> of being guilty of it</w:t>
      </w:r>
    </w:p>
    <w:p w:rsidR="00682F3B" w:rsidRDefault="00682F3B"/>
    <w:p w:rsidR="00682F3B" w:rsidRDefault="00682F3B">
      <w:r w:rsidRPr="00451AB2">
        <w:rPr>
          <w:b/>
        </w:rPr>
        <w:t>Question 7</w:t>
      </w:r>
      <w:r w:rsidR="00451AB2">
        <w:rPr>
          <w:b/>
        </w:rPr>
        <w:br/>
      </w:r>
      <w:r w:rsidR="00A530F9">
        <w:t>Police and criminal evidence act 1984 code G</w:t>
      </w:r>
    </w:p>
    <w:p w:rsidR="00A530F9" w:rsidRDefault="00A530F9">
      <w:r>
        <w:t xml:space="preserve">The necessity criteria are </w:t>
      </w:r>
    </w:p>
    <w:p w:rsidR="00A530F9" w:rsidRDefault="00A530F9">
      <w:r>
        <w:t>To allow prompt and effective investigation</w:t>
      </w:r>
    </w:p>
    <w:p w:rsidR="00A530F9" w:rsidRDefault="00A530F9">
      <w:r>
        <w:t>Prevent disappearance of the suspect</w:t>
      </w:r>
    </w:p>
    <w:p w:rsidR="00A530F9" w:rsidRDefault="00A530F9">
      <w:r>
        <w:t>Protect child or vulnerable person</w:t>
      </w:r>
    </w:p>
    <w:p w:rsidR="00A530F9" w:rsidRDefault="00A530F9">
      <w:r>
        <w:t>Prevent obstruction of the highway</w:t>
      </w:r>
    </w:p>
    <w:p w:rsidR="00A530F9" w:rsidRDefault="00A530F9">
      <w:r>
        <w:t xml:space="preserve">Prevent public indecency </w:t>
      </w:r>
    </w:p>
    <w:p w:rsidR="00A530F9" w:rsidRDefault="00A530F9">
      <w:r>
        <w:t xml:space="preserve">Prevent loss or damage </w:t>
      </w:r>
    </w:p>
    <w:p w:rsidR="00A530F9" w:rsidRDefault="00A530F9">
      <w:r>
        <w:t xml:space="preserve">To save life or limb </w:t>
      </w:r>
    </w:p>
    <w:p w:rsidR="00A530F9" w:rsidRDefault="00A530F9">
      <w:r>
        <w:t>Ascertain address</w:t>
      </w:r>
    </w:p>
    <w:p w:rsidR="00A530F9" w:rsidRPr="00451AB2" w:rsidRDefault="00A530F9">
      <w:r>
        <w:t xml:space="preserve">Ascertain name </w:t>
      </w:r>
    </w:p>
    <w:p w:rsidR="00682F3B" w:rsidRDefault="00682F3B"/>
    <w:p w:rsidR="000168F1" w:rsidRDefault="00682F3B" w:rsidP="00682F3B">
      <w:r w:rsidRPr="00451AB2">
        <w:rPr>
          <w:b/>
        </w:rPr>
        <w:t>Question 8</w:t>
      </w:r>
      <w:r w:rsidR="00451AB2">
        <w:rPr>
          <w:b/>
        </w:rPr>
        <w:br/>
      </w:r>
      <w:r w:rsidR="000168F1">
        <w:t>section 117 Police and criminal evidence act 1984 – this power allows officers to use reasonable force in the lawful execution of their duties.</w:t>
      </w:r>
    </w:p>
    <w:p w:rsidR="00A37EB9" w:rsidRDefault="00A37EB9" w:rsidP="00682F3B"/>
    <w:p w:rsidR="00A37EB9" w:rsidRPr="00451AB2" w:rsidRDefault="00A37EB9" w:rsidP="00682F3B">
      <w:r>
        <w:t>However section 3 criminal law act and common law are also available</w:t>
      </w:r>
    </w:p>
    <w:p w:rsidR="00682F3B" w:rsidRDefault="00682F3B"/>
    <w:p w:rsidR="00682F3B" w:rsidRDefault="00682F3B" w:rsidP="00682F3B">
      <w:r w:rsidRPr="00451AB2">
        <w:rPr>
          <w:b/>
        </w:rPr>
        <w:t>Question 9</w:t>
      </w:r>
      <w:r w:rsidR="00451AB2">
        <w:rPr>
          <w:b/>
        </w:rPr>
        <w:br/>
      </w:r>
      <w:r w:rsidR="000168F1">
        <w:t>inform the suspect that they are under arrest</w:t>
      </w:r>
    </w:p>
    <w:p w:rsidR="000168F1" w:rsidRDefault="000168F1" w:rsidP="00682F3B">
      <w:r>
        <w:lastRenderedPageBreak/>
        <w:t xml:space="preserve">Provide the grounds for the arrest </w:t>
      </w:r>
    </w:p>
    <w:p w:rsidR="000168F1" w:rsidRPr="00451AB2" w:rsidRDefault="000168F1" w:rsidP="00682F3B">
      <w:r>
        <w:t>Provide the necessity to why they are being arrested</w:t>
      </w:r>
    </w:p>
    <w:p w:rsidR="00682F3B" w:rsidRDefault="00682F3B"/>
    <w:p w:rsidR="00682F3B" w:rsidRDefault="00682F3B"/>
    <w:p w:rsidR="00076E03" w:rsidRDefault="00682F3B" w:rsidP="00682F3B">
      <w:r w:rsidRPr="00451AB2">
        <w:rPr>
          <w:b/>
        </w:rPr>
        <w:t>Question 10</w:t>
      </w:r>
      <w:r w:rsidR="00880A7E">
        <w:br/>
      </w:r>
      <w:r w:rsidR="00076E03">
        <w:t xml:space="preserve">code of ethics </w:t>
      </w:r>
    </w:p>
    <w:p w:rsidR="00E60BA3" w:rsidRDefault="00E60BA3" w:rsidP="00682F3B">
      <w:r>
        <w:t>Information and intelligence</w:t>
      </w:r>
    </w:p>
    <w:p w:rsidR="00E60BA3" w:rsidRDefault="00E60BA3" w:rsidP="00682F3B">
      <w:r>
        <w:t xml:space="preserve">Analyse threat and harm </w:t>
      </w:r>
    </w:p>
    <w:p w:rsidR="00E60BA3" w:rsidRDefault="00E60BA3" w:rsidP="00682F3B">
      <w:r>
        <w:t xml:space="preserve">Considering powers and policies </w:t>
      </w:r>
    </w:p>
    <w:p w:rsidR="00E60BA3" w:rsidRDefault="00E60BA3" w:rsidP="00682F3B">
      <w:r>
        <w:t>Options and contingencies</w:t>
      </w:r>
    </w:p>
    <w:p w:rsidR="00E60BA3" w:rsidRDefault="00E60BA3" w:rsidP="00682F3B">
      <w:r>
        <w:t xml:space="preserve">Take action </w:t>
      </w:r>
    </w:p>
    <w:p w:rsidR="00E60BA3" w:rsidRDefault="00E60BA3" w:rsidP="00682F3B">
      <w:r>
        <w:t xml:space="preserve">Review </w:t>
      </w:r>
    </w:p>
    <w:p w:rsidR="00E60BA3" w:rsidRDefault="00E60BA3" w:rsidP="00682F3B">
      <w:r>
        <w:t>The national decision making model provides valuable assistance when making an arrest. As it allows officers to analyse information and intelligence they have received and consider the powers and policies they may have to deal with that specific incident, it allows officers to identify options on how to deal with the incident and what would be the best way to approach it. It also states once the officers have taken action they should be continually reviewing the situation to ensure that all the actions are justified, proportionate, legal, accountable and necessary as well as ethical and the policing code of ethics should be followed at all times.</w:t>
      </w:r>
    </w:p>
    <w:p w:rsidR="00E60BA3" w:rsidRDefault="00E60BA3" w:rsidP="00682F3B"/>
    <w:p w:rsidR="00682F3B" w:rsidRDefault="00682F3B"/>
    <w:p w:rsidR="00880A7E" w:rsidRDefault="00682F3B">
      <w:r w:rsidRPr="00451AB2">
        <w:rPr>
          <w:b/>
        </w:rPr>
        <w:t>Question 11</w:t>
      </w:r>
      <w:r w:rsidR="00451AB2">
        <w:rPr>
          <w:b/>
        </w:rPr>
        <w:br/>
      </w:r>
      <w:r w:rsidR="00880A7E">
        <w:t xml:space="preserve">section 17 PACE 1984 </w:t>
      </w:r>
    </w:p>
    <w:p w:rsidR="00880A7E" w:rsidRDefault="00880A7E">
      <w:r>
        <w:t>A constable may enter and search any premises to:</w:t>
      </w:r>
    </w:p>
    <w:p w:rsidR="00880A7E" w:rsidRDefault="00880A7E">
      <w:r>
        <w:t>Execute a warrant of commitment</w:t>
      </w:r>
    </w:p>
    <w:p w:rsidR="00880A7E" w:rsidRDefault="00880A7E">
      <w:r>
        <w:t xml:space="preserve">Arrest for an indictable offence </w:t>
      </w:r>
    </w:p>
    <w:p w:rsidR="00880A7E" w:rsidRDefault="00880A7E">
      <w:r>
        <w:t xml:space="preserve">Arrest for a specified offence </w:t>
      </w:r>
    </w:p>
    <w:p w:rsidR="00880A7E" w:rsidRDefault="00880A7E">
      <w:r>
        <w:t xml:space="preserve">Pursue or recapture a person unlawfully at large </w:t>
      </w:r>
    </w:p>
    <w:p w:rsidR="00682F3B" w:rsidRDefault="00880A7E">
      <w:r>
        <w:t>To save life or limb or prevent any damage to property</w:t>
      </w:r>
      <w:r w:rsidR="00451AB2">
        <w:br/>
      </w:r>
    </w:p>
    <w:p w:rsidR="00682F3B" w:rsidRDefault="00682F3B" w:rsidP="00682F3B">
      <w:r w:rsidRPr="00451AB2">
        <w:rPr>
          <w:b/>
        </w:rPr>
        <w:t>Question 12</w:t>
      </w:r>
      <w:r w:rsidR="00451AB2">
        <w:rPr>
          <w:b/>
        </w:rPr>
        <w:br/>
      </w:r>
      <w:r w:rsidR="00880A7E">
        <w:t>A constable may s</w:t>
      </w:r>
      <w:r w:rsidR="00E56B8D">
        <w:t>earch a person that has been arrested</w:t>
      </w:r>
      <w:r w:rsidR="00880A7E">
        <w:t>, at a place other than a police station, if they have reasonable grounds the person may present:</w:t>
      </w:r>
    </w:p>
    <w:p w:rsidR="00880A7E" w:rsidRDefault="00880A7E" w:rsidP="00682F3B">
      <w:r>
        <w:t>A danger to himself or others</w:t>
      </w:r>
    </w:p>
    <w:p w:rsidR="00880A7E" w:rsidRDefault="00E60BA3" w:rsidP="00682F3B">
      <w:r>
        <w:t>Use an implemen</w:t>
      </w:r>
      <w:r w:rsidR="00880A7E">
        <w:t xml:space="preserve">t to escape </w:t>
      </w:r>
    </w:p>
    <w:p w:rsidR="00880A7E" w:rsidRPr="00451AB2" w:rsidRDefault="00880A7E" w:rsidP="00682F3B">
      <w:pPr>
        <w:rPr>
          <w:b/>
        </w:rPr>
      </w:pPr>
      <w:r>
        <w:lastRenderedPageBreak/>
        <w:t>For evidence relating to the offence</w:t>
      </w:r>
    </w:p>
    <w:p w:rsidR="00682F3B" w:rsidRDefault="00682F3B"/>
    <w:p w:rsidR="00682F3B" w:rsidRDefault="00682F3B" w:rsidP="00682F3B">
      <w:r w:rsidRPr="00451AB2">
        <w:rPr>
          <w:b/>
        </w:rPr>
        <w:t>Question 13</w:t>
      </w:r>
      <w:r w:rsidR="00451AB2">
        <w:rPr>
          <w:b/>
        </w:rPr>
        <w:br/>
      </w:r>
      <w:r w:rsidR="00880A7E">
        <w:t xml:space="preserve">THRIVE </w:t>
      </w:r>
    </w:p>
    <w:p w:rsidR="00880A7E" w:rsidRDefault="00880A7E" w:rsidP="00682F3B">
      <w:r>
        <w:t>This allows call handlers to make an initial assessment on the threat harm and risk to ascertain what resources should be sent to the call, this allows allows call handlers to see if there has been any</w:t>
      </w:r>
      <w:r w:rsidR="007A170D">
        <w:t xml:space="preserve"> prior</w:t>
      </w:r>
      <w:r>
        <w:t xml:space="preserve"> en</w:t>
      </w:r>
      <w:r w:rsidR="007A170D">
        <w:t>g</w:t>
      </w:r>
      <w:r>
        <w:t>agements</w:t>
      </w:r>
      <w:r w:rsidR="007A170D">
        <w:t xml:space="preserve"> with the caller and this is to </w:t>
      </w:r>
      <w:r>
        <w:t xml:space="preserve"> evaluate the call grading due to the nat</w:t>
      </w:r>
      <w:r w:rsidR="007A170D">
        <w:t>ure of the offence taking place.</w:t>
      </w:r>
    </w:p>
    <w:p w:rsidR="007A170D" w:rsidRDefault="007A170D" w:rsidP="00682F3B">
      <w:r>
        <w:t xml:space="preserve">The grading of police response is </w:t>
      </w:r>
    </w:p>
    <w:p w:rsidR="007A170D" w:rsidRDefault="007A170D" w:rsidP="00682F3B">
      <w:r>
        <w:t>Grade 1 -  immediate call</w:t>
      </w:r>
    </w:p>
    <w:p w:rsidR="007A170D" w:rsidRDefault="007A170D" w:rsidP="00682F3B">
      <w:r>
        <w:t>Grade 2 – priority</w:t>
      </w:r>
    </w:p>
    <w:p w:rsidR="007A170D" w:rsidRDefault="007A170D" w:rsidP="00682F3B">
      <w:r>
        <w:t>Grade 3 – non priority</w:t>
      </w:r>
    </w:p>
    <w:p w:rsidR="007A170D" w:rsidRDefault="007A170D" w:rsidP="00682F3B">
      <w:r>
        <w:t xml:space="preserve">Grade 4 – scheduled response </w:t>
      </w:r>
    </w:p>
    <w:p w:rsidR="007A170D" w:rsidRPr="00451AB2" w:rsidRDefault="007A170D" w:rsidP="00682F3B">
      <w:r>
        <w:t>Grade 5 – dealt with at source</w:t>
      </w:r>
    </w:p>
    <w:p w:rsidR="00682F3B" w:rsidRDefault="00682F3B"/>
    <w:p w:rsidR="00682F3B" w:rsidRPr="00451AB2" w:rsidRDefault="00682F3B" w:rsidP="00682F3B">
      <w:r w:rsidRPr="00451AB2">
        <w:rPr>
          <w:b/>
        </w:rPr>
        <w:t>Question 14</w:t>
      </w:r>
      <w:r w:rsidR="00451AB2">
        <w:rPr>
          <w:b/>
        </w:rPr>
        <w:br/>
      </w:r>
      <w:r w:rsidR="00E60BA3">
        <w:t xml:space="preserve">vulnerable means </w:t>
      </w:r>
      <w:r w:rsidR="00761826">
        <w:t xml:space="preserve">being put into a position where they are at risk due to factors such as old age or young age, mental health impairment, inability to understand or retain information, learning difficulties these issues may make a person more susceptible to being a victim of crime due to their vulnerabilities </w:t>
      </w:r>
    </w:p>
    <w:p w:rsidR="00682F3B" w:rsidRPr="00451AB2" w:rsidRDefault="00451AB2" w:rsidP="00682F3B">
      <w:pPr>
        <w:rPr>
          <w:b/>
        </w:rPr>
      </w:pPr>
      <w:r>
        <w:br/>
      </w:r>
      <w:r w:rsidR="00682F3B" w:rsidRPr="00451AB2">
        <w:rPr>
          <w:b/>
        </w:rPr>
        <w:t>Question 15</w:t>
      </w:r>
    </w:p>
    <w:p w:rsidR="00682F3B" w:rsidRDefault="00880A7E">
      <w:r>
        <w:t>Any conduct that has caused or is likely to cause harassment, alarm and distress</w:t>
      </w:r>
    </w:p>
    <w:p w:rsidR="00682F3B" w:rsidRDefault="00682F3B"/>
    <w:p w:rsidR="00682F3B" w:rsidRDefault="00682F3B">
      <w:r w:rsidRPr="00451AB2">
        <w:rPr>
          <w:b/>
        </w:rPr>
        <w:t>Question 16</w:t>
      </w:r>
      <w:r w:rsidR="00451AB2">
        <w:rPr>
          <w:b/>
        </w:rPr>
        <w:br/>
      </w:r>
      <w:r w:rsidR="00880A7E">
        <w:t>Once a section 35 dispersal power has been authorised this means that if any person has been acting in an anti-social manner they could face a 48 hour ban from a specified area and if they re-enter that area within the 48 hour timeframe they can be arrested</w:t>
      </w:r>
    </w:p>
    <w:p w:rsidR="00B67488" w:rsidRDefault="00B67488">
      <w:r>
        <w:t>When a section 35 notice is given to someone they are provided with a map which outlines the area in which they are not allowed to enter.</w:t>
      </w:r>
    </w:p>
    <w:p w:rsidR="00B67488" w:rsidRPr="00451AB2" w:rsidRDefault="00B67488">
      <w:pPr>
        <w:rPr>
          <w:b/>
        </w:rPr>
      </w:pPr>
      <w:r>
        <w:t>An inspector must also be made aware a section 35 notice has been issued.</w:t>
      </w:r>
    </w:p>
    <w:p w:rsidR="00682F3B" w:rsidRDefault="00682F3B"/>
    <w:p w:rsidR="00682F3B" w:rsidRDefault="00682F3B" w:rsidP="00682F3B">
      <w:r w:rsidRPr="00451AB2">
        <w:rPr>
          <w:b/>
        </w:rPr>
        <w:t>Question 17</w:t>
      </w:r>
      <w:r w:rsidR="00451AB2">
        <w:rPr>
          <w:b/>
        </w:rPr>
        <w:br/>
      </w:r>
      <w:r w:rsidR="002631B4">
        <w:t>Consequences of ASB could include</w:t>
      </w:r>
    </w:p>
    <w:p w:rsidR="002631B4" w:rsidRDefault="002631B4" w:rsidP="00682F3B">
      <w:r>
        <w:t xml:space="preserve">Feeling unsupported </w:t>
      </w:r>
    </w:p>
    <w:p w:rsidR="002631B4" w:rsidRDefault="002631B4" w:rsidP="00682F3B">
      <w:r>
        <w:t xml:space="preserve">Feeling of helplessness </w:t>
      </w:r>
    </w:p>
    <w:p w:rsidR="002631B4" w:rsidRDefault="002631B4" w:rsidP="00682F3B">
      <w:r>
        <w:lastRenderedPageBreak/>
        <w:t>Could potentially bring on mental health issues such as depression, anxiety</w:t>
      </w:r>
    </w:p>
    <w:p w:rsidR="002631B4" w:rsidRDefault="002631B4" w:rsidP="00682F3B">
      <w:r>
        <w:t>Feeling let down by police and agencies</w:t>
      </w:r>
      <w:r w:rsidR="00B67488">
        <w:t xml:space="preserve"> such as housing authorities</w:t>
      </w:r>
    </w:p>
    <w:p w:rsidR="00E60BA3" w:rsidRDefault="00E60BA3" w:rsidP="00682F3B">
      <w:r>
        <w:t xml:space="preserve">Could lead to suicide E.G. Fiona Pilkington case </w:t>
      </w:r>
    </w:p>
    <w:p w:rsidR="00742D67" w:rsidRDefault="00E60BA3" w:rsidP="00682F3B">
      <w:r>
        <w:t xml:space="preserve">Could lead </w:t>
      </w:r>
      <w:r w:rsidR="00742D67">
        <w:t xml:space="preserve">to them using violence/ taking the law into their own hands </w:t>
      </w:r>
    </w:p>
    <w:p w:rsidR="00742D67" w:rsidRDefault="00742D67" w:rsidP="00682F3B"/>
    <w:p w:rsidR="002631B4" w:rsidRDefault="002631B4" w:rsidP="00682F3B"/>
    <w:p w:rsidR="002631B4" w:rsidRPr="00451AB2" w:rsidRDefault="002631B4" w:rsidP="00682F3B">
      <w:pPr>
        <w:rPr>
          <w:b/>
        </w:rPr>
      </w:pPr>
    </w:p>
    <w:p w:rsidR="00682F3B" w:rsidRDefault="00682F3B"/>
    <w:p w:rsidR="00682F3B" w:rsidRPr="00451AB2" w:rsidRDefault="00682F3B" w:rsidP="00682F3B">
      <w:pPr>
        <w:rPr>
          <w:b/>
        </w:rPr>
      </w:pPr>
      <w:r w:rsidRPr="00451AB2">
        <w:rPr>
          <w:b/>
        </w:rPr>
        <w:t>Question 18</w:t>
      </w:r>
    </w:p>
    <w:p w:rsidR="00682F3B" w:rsidRDefault="00B93924">
      <w:r>
        <w:t>Evidence based policing is readily using all evidence available in order to ascertain what policing resources are required.</w:t>
      </w:r>
    </w:p>
    <w:p w:rsidR="00B93924" w:rsidRDefault="00B93924">
      <w:r>
        <w:t xml:space="preserve">This can be done by using the ATLAS model which is </w:t>
      </w:r>
    </w:p>
    <w:p w:rsidR="00B93924" w:rsidRDefault="00B93924">
      <w:r>
        <w:t xml:space="preserve">ASK questions </w:t>
      </w:r>
    </w:p>
    <w:p w:rsidR="00B93924" w:rsidRDefault="00B93924">
      <w:r>
        <w:t xml:space="preserve">TEST this is to allow officers to test themselves in order to learn from it </w:t>
      </w:r>
    </w:p>
    <w:p w:rsidR="00B93924" w:rsidRDefault="00B93924">
      <w:r>
        <w:t xml:space="preserve">LEARN from what you have achieved </w:t>
      </w:r>
    </w:p>
    <w:p w:rsidR="00B93924" w:rsidRDefault="00B93924">
      <w:r>
        <w:t xml:space="preserve">ADAPT this is to adapt to demand </w:t>
      </w:r>
    </w:p>
    <w:p w:rsidR="00B93924" w:rsidRDefault="00B93924">
      <w:r>
        <w:t xml:space="preserve">SHARE your findings </w:t>
      </w:r>
    </w:p>
    <w:p w:rsidR="00B93924" w:rsidRDefault="00B93924"/>
    <w:p w:rsidR="00B93924" w:rsidRDefault="00B93924"/>
    <w:p w:rsidR="00682F3B" w:rsidRDefault="00682F3B" w:rsidP="00682F3B">
      <w:r w:rsidRPr="00451AB2">
        <w:rPr>
          <w:b/>
        </w:rPr>
        <w:t>Question 19</w:t>
      </w:r>
      <w:r w:rsidR="00451AB2">
        <w:rPr>
          <w:b/>
        </w:rPr>
        <w:br/>
      </w:r>
      <w:r w:rsidR="00742D67">
        <w:t>OSARA model</w:t>
      </w:r>
    </w:p>
    <w:p w:rsidR="00742D67" w:rsidRDefault="00742D67" w:rsidP="00682F3B">
      <w:r>
        <w:t>Objective, scanning, analyse, response, assess</w:t>
      </w:r>
    </w:p>
    <w:p w:rsidR="00742D67" w:rsidRDefault="00742D67" w:rsidP="00682F3B">
      <w:r>
        <w:t>This problem solving model could be used for a wide range of issues such as ASB, drug use, littering. This allows police to look at the objective they are trying to achieve and then scanning to see how frequently these incidents are happening and analysing how frequently they are happening in order to provide a sufficient response in how to tackle these issues. This model could go on for many months and the Police should be continually assessing to see if incidents have risen or fallen in the time they have been using the model.</w:t>
      </w:r>
    </w:p>
    <w:p w:rsidR="00742D67" w:rsidRDefault="00742D67" w:rsidP="00682F3B">
      <w:r>
        <w:t xml:space="preserve">When Police ascertain the objective for this model they should always use a SMART approach this would be </w:t>
      </w:r>
    </w:p>
    <w:p w:rsidR="00742D67" w:rsidRDefault="00742D67" w:rsidP="00682F3B">
      <w:r>
        <w:t xml:space="preserve">Specific – is there a specific objective or incident that reoccurring </w:t>
      </w:r>
    </w:p>
    <w:p w:rsidR="00742D67" w:rsidRDefault="00742D67" w:rsidP="00682F3B">
      <w:r>
        <w:t>Measurable – measuring your objectives to ensure you can adequately work on them</w:t>
      </w:r>
    </w:p>
    <w:p w:rsidR="00742D67" w:rsidRDefault="00742D67" w:rsidP="00682F3B">
      <w:r>
        <w:t xml:space="preserve">Attainable – is the objective attainable i.e. could the incidents be eradicated </w:t>
      </w:r>
    </w:p>
    <w:p w:rsidR="00742D67" w:rsidRDefault="00742D67" w:rsidP="00682F3B">
      <w:r>
        <w:t>Realistic – is the objective realistic E.G could you stop incidents from happening</w:t>
      </w:r>
    </w:p>
    <w:p w:rsidR="00742D67" w:rsidRDefault="00742D67" w:rsidP="00682F3B">
      <w:r>
        <w:lastRenderedPageBreak/>
        <w:t>Timely – could you complete the objective within a certain timeframe</w:t>
      </w:r>
    </w:p>
    <w:p w:rsidR="00742D67" w:rsidRDefault="00742D67" w:rsidP="00682F3B"/>
    <w:p w:rsidR="00742D67" w:rsidRDefault="00742D67" w:rsidP="00682F3B">
      <w:r>
        <w:t>POPs is also another problem solving model which allows the police to work in partnership with other agencies such as youth offending teams, local councils, probation services in order to look for the root cause of a problem or incident and then work together as a team in order to stop incidents occurring</w:t>
      </w:r>
    </w:p>
    <w:p w:rsidR="009932CA" w:rsidRDefault="009932CA" w:rsidP="00682F3B"/>
    <w:p w:rsidR="003450D8" w:rsidRDefault="003450D8" w:rsidP="00682F3B">
      <w:r>
        <w:t>Another problem solving method is the problem analysis triangle, which has an offender, location and victim, and in order for any crimes to be committed all these elements have to be present but by eliminating one of the elements it is unlikely an incident will take place.</w:t>
      </w:r>
    </w:p>
    <w:p w:rsidR="003450D8" w:rsidRDefault="003450D8" w:rsidP="00682F3B"/>
    <w:p w:rsidR="003450D8" w:rsidRPr="009932CA" w:rsidRDefault="003450D8" w:rsidP="00682F3B">
      <w:r>
        <w:t>Enhanced Problem Analysis Triangle is another problem solving method, which is similar to the PAT triangle however the elements on this version has supercontrollers which are parent or guardian for the offender, manager for location and police for victim</w:t>
      </w:r>
    </w:p>
    <w:p w:rsidR="00682F3B" w:rsidRDefault="00682F3B"/>
    <w:p w:rsidR="00682F3B" w:rsidRPr="00451AB2" w:rsidRDefault="00682F3B">
      <w:pPr>
        <w:rPr>
          <w:b/>
        </w:rPr>
      </w:pPr>
      <w:r w:rsidRPr="00451AB2">
        <w:rPr>
          <w:b/>
        </w:rPr>
        <w:t>Question 20</w:t>
      </w:r>
      <w:r w:rsidR="00451AB2">
        <w:rPr>
          <w:b/>
        </w:rPr>
        <w:br/>
      </w:r>
    </w:p>
    <w:p w:rsidR="00682F3B" w:rsidRDefault="00682F3B"/>
    <w:p w:rsidR="00682F3B" w:rsidRPr="00451AB2" w:rsidRDefault="00682F3B" w:rsidP="00682F3B">
      <w:pPr>
        <w:rPr>
          <w:b/>
        </w:rPr>
      </w:pPr>
      <w:r w:rsidRPr="00451AB2">
        <w:rPr>
          <w:b/>
        </w:rPr>
        <w:t>Question 21</w:t>
      </w:r>
      <w:r w:rsidR="00451AB2">
        <w:rPr>
          <w:b/>
        </w:rPr>
        <w:br/>
      </w:r>
      <w:r w:rsidR="002631B4">
        <w:t>a constable may detain and search any person or vehicle, or anything that is in or on a vehicle if he has reasonable grounds that he will find anything stolen, prohibited articles, prohibited fireworks or any sharply pointed object the constable may then seize these items</w:t>
      </w:r>
    </w:p>
    <w:p w:rsidR="00682F3B" w:rsidRDefault="00682F3B"/>
    <w:p w:rsidR="00682F3B" w:rsidRDefault="00682F3B"/>
    <w:p w:rsidR="00682F3B" w:rsidRDefault="00682F3B" w:rsidP="00682F3B">
      <w:r w:rsidRPr="00451AB2">
        <w:rPr>
          <w:b/>
        </w:rPr>
        <w:t>Question 22</w:t>
      </w:r>
      <w:r w:rsidR="00451AB2">
        <w:rPr>
          <w:b/>
        </w:rPr>
        <w:br/>
      </w:r>
      <w:r w:rsidR="002631B4">
        <w:t>Grounds for search</w:t>
      </w:r>
    </w:p>
    <w:p w:rsidR="002631B4" w:rsidRDefault="002631B4" w:rsidP="00682F3B">
      <w:r>
        <w:t xml:space="preserve">Objective of the search </w:t>
      </w:r>
    </w:p>
    <w:p w:rsidR="002631B4" w:rsidRDefault="002631B4" w:rsidP="00682F3B">
      <w:r>
        <w:t xml:space="preserve">Warrant card if an officer is in plain clothes </w:t>
      </w:r>
    </w:p>
    <w:p w:rsidR="002631B4" w:rsidRDefault="002631B4" w:rsidP="00682F3B">
      <w:r>
        <w:t xml:space="preserve">Identity so this would be collar number of the officer </w:t>
      </w:r>
    </w:p>
    <w:p w:rsidR="002631B4" w:rsidRDefault="002631B4" w:rsidP="00682F3B">
      <w:r>
        <w:t xml:space="preserve">The station in which the officer is stationed at </w:t>
      </w:r>
    </w:p>
    <w:p w:rsidR="002631B4" w:rsidRDefault="002631B4" w:rsidP="00682F3B">
      <w:r>
        <w:t xml:space="preserve">Explain to the person they are entitled to a copy of the search record </w:t>
      </w:r>
    </w:p>
    <w:p w:rsidR="002631B4" w:rsidRDefault="002631B4" w:rsidP="00682F3B">
      <w:r>
        <w:t>The legalities of the search so for example section 1 PACE 1984</w:t>
      </w:r>
    </w:p>
    <w:p w:rsidR="002631B4" w:rsidRPr="00451AB2" w:rsidRDefault="002631B4" w:rsidP="00682F3B">
      <w:r>
        <w:t>Inform the person they are being detained</w:t>
      </w:r>
    </w:p>
    <w:p w:rsidR="00682F3B" w:rsidRDefault="00682F3B"/>
    <w:p w:rsidR="00682F3B" w:rsidRPr="00451AB2" w:rsidRDefault="00682F3B" w:rsidP="00682F3B">
      <w:r w:rsidRPr="00451AB2">
        <w:rPr>
          <w:b/>
        </w:rPr>
        <w:lastRenderedPageBreak/>
        <w:t>Question 23</w:t>
      </w:r>
      <w:r w:rsidR="00451AB2">
        <w:rPr>
          <w:b/>
        </w:rPr>
        <w:br/>
      </w:r>
      <w:r w:rsidR="003450D8">
        <w:t xml:space="preserve">a person is guilty of an offence if he has a controlled drug in his possession with intent to supply it to another or </w:t>
      </w:r>
      <w:r w:rsidR="00CE113B">
        <w:t xml:space="preserve">make an </w:t>
      </w:r>
      <w:r w:rsidR="003450D8">
        <w:t xml:space="preserve">offer </w:t>
      </w:r>
      <w:r w:rsidR="00B67488">
        <w:t xml:space="preserve">to supply </w:t>
      </w:r>
      <w:r w:rsidR="003450D8">
        <w:t>it to another</w:t>
      </w:r>
      <w:r w:rsidR="00CE113B">
        <w:t>.</w:t>
      </w:r>
    </w:p>
    <w:p w:rsidR="00682F3B" w:rsidRDefault="00682F3B"/>
    <w:p w:rsidR="00682F3B" w:rsidRDefault="00682F3B" w:rsidP="00682F3B">
      <w:r w:rsidRPr="00451AB2">
        <w:rPr>
          <w:b/>
        </w:rPr>
        <w:t>Question 24</w:t>
      </w:r>
      <w:r w:rsidR="00451AB2">
        <w:rPr>
          <w:b/>
        </w:rPr>
        <w:br/>
      </w:r>
      <w:r w:rsidR="003450D8">
        <w:t>NIM is a model in which intelligence is graded via the 3x5x2 system in order for it to be sanitised, then disseminated,</w:t>
      </w:r>
      <w:r w:rsidR="009A3FB9">
        <w:t xml:space="preserve"> there are also 3 levels in where intelligence goes. It is also used to place intelligence at the forefront of reducing crime and disorder</w:t>
      </w:r>
    </w:p>
    <w:p w:rsidR="003450D8" w:rsidRDefault="003450D8" w:rsidP="00682F3B">
      <w:r>
        <w:t xml:space="preserve">There are 3 levels to NIM in which the intelligence would go to these are </w:t>
      </w:r>
    </w:p>
    <w:p w:rsidR="003450D8" w:rsidRDefault="003450D8" w:rsidP="00682F3B">
      <w:r>
        <w:t xml:space="preserve">Local BCU – which would be local intelligence officer </w:t>
      </w:r>
    </w:p>
    <w:p w:rsidR="003450D8" w:rsidRDefault="003450D8" w:rsidP="00682F3B">
      <w:r>
        <w:t xml:space="preserve">Forcewide or neighbouring forces – this allows information to be shared with all areas of a force or a neighbouring force </w:t>
      </w:r>
    </w:p>
    <w:p w:rsidR="003450D8" w:rsidRDefault="003450D8" w:rsidP="00682F3B">
      <w:r>
        <w:t>National and international – this is when intelligence is passed to agencies such as the national crime agency or Interpol.</w:t>
      </w:r>
    </w:p>
    <w:p w:rsidR="003450D8" w:rsidRDefault="003450D8" w:rsidP="00682F3B"/>
    <w:p w:rsidR="003450D8" w:rsidRDefault="003450D8" w:rsidP="00682F3B">
      <w:r>
        <w:t xml:space="preserve">The </w:t>
      </w:r>
      <w:r w:rsidR="009A3FB9">
        <w:t xml:space="preserve">information in the 3x5x2 system is graded as </w:t>
      </w:r>
    </w:p>
    <w:p w:rsidR="009A3FB9" w:rsidRDefault="009A3FB9" w:rsidP="00682F3B">
      <w:r>
        <w:t xml:space="preserve">3. Reliable/not reliable/ untested </w:t>
      </w:r>
    </w:p>
    <w:p w:rsidR="009A3FB9" w:rsidRDefault="009A3FB9" w:rsidP="00682F3B">
      <w:r>
        <w:t xml:space="preserve">5. known directly/ known indirectly but corroborated/ known indirectly/ not known/ suspected to be false </w:t>
      </w:r>
    </w:p>
    <w:p w:rsidR="009A3FB9" w:rsidRDefault="009A3FB9" w:rsidP="00682F3B">
      <w:r>
        <w:t>2. lawful sharing permitted/ lawful sharing permitted with conditions.</w:t>
      </w:r>
    </w:p>
    <w:p w:rsidR="009A3FB9" w:rsidRDefault="009A3FB9" w:rsidP="00682F3B"/>
    <w:p w:rsidR="009A3FB9" w:rsidRDefault="009A3FB9" w:rsidP="00682F3B">
      <w:r>
        <w:t>This allows officers to submit intelligence accordingly and to the relevant level of the national intelligence model</w:t>
      </w:r>
    </w:p>
    <w:p w:rsidR="009A3FB9" w:rsidRDefault="009A3FB9" w:rsidP="00682F3B"/>
    <w:p w:rsidR="003450D8" w:rsidRPr="00451AB2" w:rsidRDefault="003450D8" w:rsidP="00682F3B"/>
    <w:p w:rsidR="00682F3B" w:rsidRDefault="00682F3B"/>
    <w:p w:rsidR="00682F3B" w:rsidRDefault="00682F3B" w:rsidP="00682F3B">
      <w:r w:rsidRPr="00451AB2">
        <w:rPr>
          <w:b/>
        </w:rPr>
        <w:t>Question 25</w:t>
      </w:r>
      <w:r w:rsidR="00451AB2">
        <w:rPr>
          <w:b/>
        </w:rPr>
        <w:br/>
      </w:r>
      <w:r w:rsidR="00761826">
        <w:t>Data protection act 2018</w:t>
      </w:r>
    </w:p>
    <w:p w:rsidR="00761826" w:rsidRDefault="00761826" w:rsidP="00682F3B">
      <w:r>
        <w:t xml:space="preserve">Regulatory investigatory powers act </w:t>
      </w:r>
    </w:p>
    <w:p w:rsidR="00761826" w:rsidRDefault="00761826" w:rsidP="00682F3B"/>
    <w:sectPr w:rsidR="00761826" w:rsidSect="00A530F9">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EB9" w:rsidRDefault="00A37EB9" w:rsidP="00A530F9">
      <w:pPr>
        <w:spacing w:after="0" w:line="240" w:lineRule="auto"/>
      </w:pPr>
      <w:r>
        <w:separator/>
      </w:r>
    </w:p>
  </w:endnote>
  <w:endnote w:type="continuationSeparator" w:id="0">
    <w:p w:rsidR="00A37EB9" w:rsidRDefault="00A37EB9" w:rsidP="00A53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EB9" w:rsidRDefault="001B0B1C" w:rsidP="001B0B1C">
    <w:pPr>
      <w:pStyle w:val="Footer"/>
      <w:rPr>
        <w:color w:val="000000"/>
        <w:sz w:val="17"/>
      </w:rPr>
    </w:pPr>
    <w:bookmarkStart w:id="3" w:name="TITUS1FooterEvenPages"/>
    <w:r>
      <w:rPr>
        <w:color w:val="000000"/>
        <w:sz w:val="17"/>
      </w:rPr>
      <w:t> </w:t>
    </w:r>
  </w:p>
  <w:bookmarkEnd w:id="3"/>
  <w:p w:rsidR="00A37EB9" w:rsidRDefault="00A37EB9" w:rsidP="00EF1786">
    <w:pPr>
      <w:pStyle w:val="Footer"/>
    </w:pPr>
  </w:p>
  <w:p w:rsidR="00A37EB9" w:rsidRDefault="00A37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EB9" w:rsidRDefault="001B0B1C" w:rsidP="001B0B1C">
    <w:pPr>
      <w:pStyle w:val="Footer"/>
      <w:rPr>
        <w:color w:val="000000"/>
        <w:sz w:val="17"/>
      </w:rPr>
    </w:pPr>
    <w:bookmarkStart w:id="4" w:name="TITUS1FooterPrimary"/>
    <w:r>
      <w:rPr>
        <w:color w:val="000000"/>
        <w:sz w:val="17"/>
      </w:rPr>
      <w:t> </w:t>
    </w:r>
  </w:p>
  <w:bookmarkEnd w:id="4"/>
  <w:p w:rsidR="00A37EB9" w:rsidRDefault="00A37E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EB9" w:rsidRDefault="001B0B1C" w:rsidP="001B0B1C">
    <w:pPr>
      <w:pStyle w:val="Footer"/>
      <w:rPr>
        <w:color w:val="000000"/>
        <w:sz w:val="17"/>
      </w:rPr>
    </w:pPr>
    <w:bookmarkStart w:id="6" w:name="TITUS1FooterFirstPage"/>
    <w:r>
      <w:rPr>
        <w:color w:val="000000"/>
        <w:sz w:val="17"/>
      </w:rPr>
      <w:t> </w:t>
    </w:r>
  </w:p>
  <w:bookmarkEnd w:id="6"/>
  <w:p w:rsidR="00A37EB9" w:rsidRDefault="00A37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EB9" w:rsidRDefault="00A37EB9" w:rsidP="00A530F9">
      <w:pPr>
        <w:spacing w:after="0" w:line="240" w:lineRule="auto"/>
      </w:pPr>
      <w:r>
        <w:separator/>
      </w:r>
    </w:p>
  </w:footnote>
  <w:footnote w:type="continuationSeparator" w:id="0">
    <w:p w:rsidR="00A37EB9" w:rsidRDefault="00A37EB9" w:rsidP="00A53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EB9" w:rsidRDefault="001B0B1C" w:rsidP="001B0B1C">
    <w:pPr>
      <w:pStyle w:val="Header"/>
      <w:rPr>
        <w:color w:val="000000"/>
        <w:sz w:val="17"/>
      </w:rPr>
    </w:pPr>
    <w:bookmarkStart w:id="1" w:name="TITUS1HeaderEvenPages"/>
    <w:r>
      <w:rPr>
        <w:color w:val="000000"/>
        <w:sz w:val="17"/>
      </w:rPr>
      <w:t> </w:t>
    </w:r>
  </w:p>
  <w:bookmarkEnd w:id="1"/>
  <w:p w:rsidR="00A37EB9" w:rsidRDefault="00A37EB9" w:rsidP="00EF1786">
    <w:pPr>
      <w:pStyle w:val="Header"/>
    </w:pPr>
  </w:p>
  <w:p w:rsidR="00A37EB9" w:rsidRDefault="00A37E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EB9" w:rsidRDefault="001B0B1C" w:rsidP="001B0B1C">
    <w:pPr>
      <w:pStyle w:val="Header"/>
      <w:rPr>
        <w:color w:val="000000"/>
        <w:sz w:val="17"/>
      </w:rPr>
    </w:pPr>
    <w:bookmarkStart w:id="2" w:name="TITUS1HeaderPrimary"/>
    <w:r>
      <w:rPr>
        <w:color w:val="000000"/>
        <w:sz w:val="17"/>
      </w:rPr>
      <w:t> </w:t>
    </w:r>
  </w:p>
  <w:bookmarkEnd w:id="2"/>
  <w:p w:rsidR="00A37EB9" w:rsidRDefault="00A37E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7EB9" w:rsidRDefault="001B0B1C" w:rsidP="001B0B1C">
    <w:pPr>
      <w:pStyle w:val="Header"/>
      <w:rPr>
        <w:color w:val="000000"/>
        <w:sz w:val="17"/>
      </w:rPr>
    </w:pPr>
    <w:bookmarkStart w:id="5" w:name="TITUS1HeaderFirstPage"/>
    <w:r>
      <w:rPr>
        <w:color w:val="000000"/>
        <w:sz w:val="17"/>
      </w:rPr>
      <w:t> </w:t>
    </w:r>
  </w:p>
  <w:bookmarkEnd w:id="5"/>
  <w:p w:rsidR="00A37EB9" w:rsidRDefault="00A37E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68F1"/>
    <w:rsid w:val="00076E03"/>
    <w:rsid w:val="00121DF7"/>
    <w:rsid w:val="00134406"/>
    <w:rsid w:val="001B0B1C"/>
    <w:rsid w:val="00214EEB"/>
    <w:rsid w:val="002631B4"/>
    <w:rsid w:val="003450D8"/>
    <w:rsid w:val="00424FB5"/>
    <w:rsid w:val="00451AB2"/>
    <w:rsid w:val="00575AC9"/>
    <w:rsid w:val="00682F3B"/>
    <w:rsid w:val="00742D67"/>
    <w:rsid w:val="00761826"/>
    <w:rsid w:val="007A170D"/>
    <w:rsid w:val="007E4409"/>
    <w:rsid w:val="00877432"/>
    <w:rsid w:val="00880A7E"/>
    <w:rsid w:val="008F7705"/>
    <w:rsid w:val="00937210"/>
    <w:rsid w:val="009932CA"/>
    <w:rsid w:val="009A3FB9"/>
    <w:rsid w:val="00A37EB9"/>
    <w:rsid w:val="00A530F9"/>
    <w:rsid w:val="00AA371F"/>
    <w:rsid w:val="00B67488"/>
    <w:rsid w:val="00B93924"/>
    <w:rsid w:val="00CA41C9"/>
    <w:rsid w:val="00CE113B"/>
    <w:rsid w:val="00E56B8D"/>
    <w:rsid w:val="00E60BA3"/>
    <w:rsid w:val="00EF1786"/>
    <w:rsid w:val="00FD7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394DF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0F9"/>
  </w:style>
  <w:style w:type="paragraph" w:styleId="Footer">
    <w:name w:val="footer"/>
    <w:basedOn w:val="Normal"/>
    <w:link w:val="FooterChar"/>
    <w:uiPriority w:val="99"/>
    <w:unhideWhenUsed/>
    <w:rsid w:val="00A53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7</Pages>
  <Words>1524</Words>
  <Characters>8691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Rogers,Daniel swp6916</cp:lastModifiedBy>
  <cp:revision>20</cp:revision>
  <dcterms:created xsi:type="dcterms:W3CDTF">2021-06-07T11:43:00Z</dcterms:created>
  <dcterms:modified xsi:type="dcterms:W3CDTF">2021-06-07T14:01:00Z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