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641084C3" w:rsidR="00646406" w:rsidRPr="00BF02E2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F02E2">
        <w:rPr>
          <w:rFonts w:ascii="Arial" w:hAnsi="Arial" w:cs="Arial"/>
          <w:b/>
          <w:bCs/>
          <w:sz w:val="28"/>
          <w:szCs w:val="28"/>
        </w:rPr>
        <w:t>Student Name:</w:t>
      </w:r>
      <w:r w:rsidR="000C2544" w:rsidRPr="00BF02E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BF02E2" w:rsidRPr="00BF02E2">
        <w:rPr>
          <w:rFonts w:ascii="Arial" w:hAnsi="Arial" w:cs="Arial"/>
          <w:b/>
          <w:bCs/>
          <w:sz w:val="28"/>
          <w:szCs w:val="28"/>
        </w:rPr>
        <w:t>Dakshesh</w:t>
      </w:r>
      <w:proofErr w:type="spellEnd"/>
      <w:r w:rsidR="00BF02E2" w:rsidRPr="00BF02E2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BF02E2" w:rsidRPr="00BF02E2">
        <w:rPr>
          <w:rFonts w:ascii="Arial" w:hAnsi="Arial" w:cs="Arial"/>
          <w:b/>
          <w:bCs/>
          <w:sz w:val="28"/>
          <w:szCs w:val="28"/>
        </w:rPr>
        <w:t>Narendrakumar</w:t>
      </w:r>
      <w:proofErr w:type="spellEnd"/>
      <w:r w:rsidR="00BF02E2" w:rsidRPr="00BF02E2">
        <w:rPr>
          <w:rFonts w:ascii="Arial" w:hAnsi="Arial" w:cs="Arial"/>
          <w:b/>
          <w:bCs/>
          <w:sz w:val="28"/>
          <w:szCs w:val="28"/>
        </w:rPr>
        <w:t xml:space="preserve"> Patel</w:t>
      </w:r>
    </w:p>
    <w:p w14:paraId="2AAC98E7" w14:textId="77777777" w:rsidR="00646406" w:rsidRPr="00BF02E2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86C6996" w14:textId="3E7A4F92" w:rsidR="00646406" w:rsidRPr="00BF02E2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F02E2">
        <w:rPr>
          <w:rFonts w:ascii="Arial" w:hAnsi="Arial" w:cs="Arial"/>
          <w:b/>
          <w:bCs/>
          <w:sz w:val="28"/>
          <w:szCs w:val="28"/>
        </w:rPr>
        <w:t>Student ID:</w:t>
      </w:r>
      <w:r w:rsidR="000C2544" w:rsidRPr="00BF02E2">
        <w:rPr>
          <w:rFonts w:ascii="Arial" w:hAnsi="Arial" w:cs="Arial"/>
          <w:b/>
          <w:bCs/>
          <w:sz w:val="28"/>
          <w:szCs w:val="28"/>
        </w:rPr>
        <w:t xml:space="preserve"> 243</w:t>
      </w:r>
      <w:r w:rsidR="00BF02E2" w:rsidRPr="00BF02E2">
        <w:rPr>
          <w:rFonts w:ascii="Arial" w:hAnsi="Arial" w:cs="Arial"/>
          <w:b/>
          <w:bCs/>
          <w:sz w:val="28"/>
          <w:szCs w:val="28"/>
        </w:rPr>
        <w:t>4255</w:t>
      </w:r>
    </w:p>
    <w:p w14:paraId="63080C9E" w14:textId="77777777" w:rsidR="00646406" w:rsidRPr="00BF02E2" w:rsidRDefault="00646406" w:rsidP="00646406">
      <w:pPr>
        <w:jc w:val="center"/>
        <w:rPr>
          <w:rFonts w:ascii="Arial" w:hAnsi="Arial" w:cs="Arial"/>
          <w:sz w:val="28"/>
          <w:szCs w:val="28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BF02E2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BF02E2">
        <w:rPr>
          <w:rFonts w:ascii="Arial" w:hAnsi="Arial" w:cs="Arial"/>
          <w:b/>
          <w:bCs/>
          <w:sz w:val="32"/>
          <w:szCs w:val="32"/>
        </w:rPr>
        <w:t>Module Name: Marketing Management</w:t>
      </w:r>
    </w:p>
    <w:p w14:paraId="1F614A44" w14:textId="77777777" w:rsidR="00646406" w:rsidRPr="00BF02E2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794A99E" w14:textId="33486F0B" w:rsidR="00646406" w:rsidRPr="00BF02E2" w:rsidRDefault="00646406" w:rsidP="00646406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BF02E2">
        <w:rPr>
          <w:rFonts w:ascii="Arial" w:hAnsi="Arial" w:cs="Arial"/>
          <w:b/>
          <w:bCs/>
          <w:sz w:val="32"/>
          <w:szCs w:val="32"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E644F81" w14:textId="139463AF" w:rsidR="000C2544" w:rsidRPr="00BF02E2" w:rsidRDefault="00646406" w:rsidP="000C2544">
      <w:pPr>
        <w:jc w:val="center"/>
        <w:rPr>
          <w:rFonts w:ascii="Arial" w:hAnsi="Arial" w:cs="Arial"/>
          <w:b/>
          <w:bCs/>
          <w:sz w:val="28"/>
          <w:szCs w:val="28"/>
          <w:lang w:val="en-IN"/>
        </w:rPr>
      </w:pPr>
      <w:r w:rsidRPr="00BF02E2">
        <w:rPr>
          <w:rFonts w:ascii="Arial" w:hAnsi="Arial" w:cs="Arial"/>
          <w:b/>
          <w:bCs/>
          <w:sz w:val="28"/>
          <w:szCs w:val="28"/>
        </w:rPr>
        <w:t>Lecturer’s Name:</w:t>
      </w:r>
      <w:r w:rsidR="000C2544" w:rsidRPr="00BF02E2">
        <w:rPr>
          <w:rFonts w:ascii="Arial" w:eastAsia="Times New Roman" w:hAnsi="Arial" w:cs="Arial"/>
          <w:b/>
          <w:bCs/>
          <w:color w:val="000000"/>
          <w:kern w:val="0"/>
          <w:sz w:val="18"/>
          <w:szCs w:val="18"/>
          <w:lang w:val="en-IN" w:eastAsia="en-GB"/>
          <w14:ligatures w14:val="none"/>
        </w:rPr>
        <w:t xml:space="preserve"> </w:t>
      </w:r>
      <w:r w:rsidR="000C2544" w:rsidRPr="00BF02E2">
        <w:rPr>
          <w:rFonts w:ascii="Arial" w:hAnsi="Arial" w:cs="Arial"/>
          <w:b/>
          <w:bCs/>
          <w:sz w:val="28"/>
          <w:szCs w:val="28"/>
          <w:lang w:val="en-IN"/>
        </w:rPr>
        <w:t xml:space="preserve">Dr Laila </w:t>
      </w:r>
      <w:proofErr w:type="spellStart"/>
      <w:r w:rsidR="000C2544" w:rsidRPr="00BF02E2">
        <w:rPr>
          <w:rFonts w:ascii="Arial" w:hAnsi="Arial" w:cs="Arial"/>
          <w:b/>
          <w:bCs/>
          <w:sz w:val="28"/>
          <w:szCs w:val="28"/>
          <w:lang w:val="en-IN"/>
        </w:rPr>
        <w:t>Maazouz</w:t>
      </w:r>
      <w:proofErr w:type="spellEnd"/>
    </w:p>
    <w:p w14:paraId="1C05EEAE" w14:textId="094ABF2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BF02E2" w:rsidRDefault="000D05E7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F02E2">
        <w:rPr>
          <w:rFonts w:ascii="Arial" w:hAnsi="Arial" w:cs="Arial"/>
          <w:b/>
          <w:bCs/>
          <w:sz w:val="28"/>
          <w:szCs w:val="28"/>
        </w:rPr>
        <w:t>Poster – Marketing Strategy Pitch</w:t>
      </w:r>
    </w:p>
    <w:p w14:paraId="6A8F56C7" w14:textId="77777777" w:rsidR="00646406" w:rsidRPr="00BF02E2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4532E5F" w14:textId="77777777" w:rsidR="00646406" w:rsidRPr="00BF02E2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02B9D5E" w14:textId="77777777" w:rsidR="00646406" w:rsidRPr="00BF02E2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6B4AC18" w14:textId="77777777" w:rsidR="00646406" w:rsidRPr="00BF02E2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D7042D2" w14:textId="7440D83E" w:rsidR="00646406" w:rsidRPr="00BF02E2" w:rsidRDefault="00646406" w:rsidP="00646406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BF02E2">
        <w:rPr>
          <w:rFonts w:ascii="Arial" w:hAnsi="Arial" w:cs="Arial"/>
          <w:b/>
          <w:bCs/>
          <w:sz w:val="28"/>
          <w:szCs w:val="28"/>
        </w:rPr>
        <w:t>Term 1</w:t>
      </w:r>
    </w:p>
    <w:p w14:paraId="7D18DBD4" w14:textId="1141DB45" w:rsidR="00646406" w:rsidRPr="00BF02E2" w:rsidRDefault="00646406" w:rsidP="000D05E7">
      <w:pPr>
        <w:rPr>
          <w:b/>
          <w:bCs/>
          <w:sz w:val="26"/>
          <w:szCs w:val="28"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24E811FF" w:rsidR="000D05E7" w:rsidRDefault="000D05E7" w:rsidP="000D05E7">
      <w:pPr>
        <w:jc w:val="center"/>
        <w:rPr>
          <w:b/>
          <w:bCs/>
          <w:color w:val="FF0000"/>
          <w:sz w:val="36"/>
          <w:szCs w:val="36"/>
        </w:rPr>
      </w:pPr>
      <w:r w:rsidRPr="000D05E7">
        <w:rPr>
          <w:b/>
          <w:bCs/>
          <w:color w:val="FF0000"/>
          <w:sz w:val="36"/>
          <w:szCs w:val="36"/>
        </w:rPr>
        <w:t>Paste your poster in this page</w:t>
      </w:r>
    </w:p>
    <w:p w14:paraId="3BF9230B" w14:textId="754B6017" w:rsidR="00F274C7" w:rsidRDefault="00F274C7" w:rsidP="007C0529">
      <w:pPr>
        <w:rPr>
          <w:b/>
          <w:bCs/>
          <w:color w:val="FF0000"/>
          <w:sz w:val="36"/>
          <w:szCs w:val="36"/>
        </w:rPr>
      </w:pPr>
    </w:p>
    <w:p w14:paraId="3A764DA1" w14:textId="6C185BA1" w:rsidR="00F274C7" w:rsidRDefault="007C0529" w:rsidP="00F274C7">
      <w:pPr>
        <w:rPr>
          <w:noProof/>
        </w:rPr>
      </w:pPr>
      <w:r w:rsidRPr="007C0529">
        <w:rPr>
          <w:noProof/>
        </w:rPr>
        <w:t xml:space="preserve"> </w:t>
      </w:r>
      <w:r w:rsidR="00BF02E2">
        <w:rPr>
          <w:b/>
          <w:bCs/>
          <w:noProof/>
          <w:color w:val="FF0000"/>
          <w:sz w:val="36"/>
          <w:szCs w:val="36"/>
        </w:rPr>
        <w:drawing>
          <wp:inline distT="0" distB="0" distL="0" distR="0" wp14:anchorId="25E873EE" wp14:editId="3CCE0C70">
            <wp:extent cx="5731510" cy="480441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04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01E61" w14:textId="371A68D9" w:rsidR="00655473" w:rsidRDefault="00655473" w:rsidP="00F274C7">
      <w:pPr>
        <w:rPr>
          <w:noProof/>
        </w:rPr>
      </w:pPr>
    </w:p>
    <w:p w14:paraId="0B351F2F" w14:textId="0FF9F318" w:rsidR="00655473" w:rsidRDefault="00655473" w:rsidP="00F274C7">
      <w:pPr>
        <w:rPr>
          <w:noProof/>
        </w:rPr>
      </w:pPr>
    </w:p>
    <w:p w14:paraId="02EF88DC" w14:textId="3A6208AF" w:rsidR="00655473" w:rsidRDefault="00655473" w:rsidP="00F274C7">
      <w:pPr>
        <w:rPr>
          <w:noProof/>
        </w:rPr>
      </w:pPr>
    </w:p>
    <w:p w14:paraId="5DF3F439" w14:textId="72ED0698" w:rsidR="00655473" w:rsidRDefault="00655473" w:rsidP="00F274C7">
      <w:pPr>
        <w:rPr>
          <w:noProof/>
        </w:rPr>
      </w:pPr>
    </w:p>
    <w:p w14:paraId="0A22F7E6" w14:textId="7A8CDDA3" w:rsidR="00655473" w:rsidRDefault="00655473" w:rsidP="00F274C7">
      <w:pPr>
        <w:rPr>
          <w:noProof/>
        </w:rPr>
      </w:pPr>
    </w:p>
    <w:p w14:paraId="091FA111" w14:textId="1D72BD8E" w:rsidR="00655473" w:rsidRDefault="00655473" w:rsidP="00F274C7">
      <w:pPr>
        <w:rPr>
          <w:noProof/>
        </w:rPr>
      </w:pPr>
    </w:p>
    <w:p w14:paraId="55DEA2C9" w14:textId="5917EDAF" w:rsidR="00655473" w:rsidRDefault="00655473" w:rsidP="00F274C7">
      <w:pPr>
        <w:rPr>
          <w:noProof/>
        </w:rPr>
      </w:pPr>
    </w:p>
    <w:p w14:paraId="0606254D" w14:textId="34D19C77" w:rsidR="00655473" w:rsidRDefault="00655473" w:rsidP="00F274C7">
      <w:pPr>
        <w:rPr>
          <w:noProof/>
        </w:rPr>
      </w:pPr>
    </w:p>
    <w:p w14:paraId="686C627C" w14:textId="210B2669" w:rsidR="00655473" w:rsidRDefault="00655473" w:rsidP="00F274C7">
      <w:pPr>
        <w:rPr>
          <w:noProof/>
        </w:rPr>
      </w:pPr>
    </w:p>
    <w:p w14:paraId="43CD4B2F" w14:textId="35CA1707" w:rsidR="00655473" w:rsidRDefault="00655473" w:rsidP="00F274C7">
      <w:pPr>
        <w:rPr>
          <w:noProof/>
        </w:rPr>
      </w:pPr>
    </w:p>
    <w:p w14:paraId="24E22FED" w14:textId="14555C69" w:rsidR="00655473" w:rsidRDefault="00655473" w:rsidP="00F274C7">
      <w:pPr>
        <w:rPr>
          <w:noProof/>
        </w:rPr>
      </w:pPr>
    </w:p>
    <w:p w14:paraId="29C6DC4C" w14:textId="4CFE1345" w:rsidR="00655473" w:rsidRDefault="00655473" w:rsidP="00F274C7">
      <w:pPr>
        <w:rPr>
          <w:noProof/>
        </w:rPr>
      </w:pPr>
    </w:p>
    <w:p w14:paraId="74056C29" w14:textId="755DEBD2" w:rsidR="00655473" w:rsidRDefault="00655473" w:rsidP="00F274C7">
      <w:pPr>
        <w:rPr>
          <w:noProof/>
        </w:rPr>
      </w:pPr>
    </w:p>
    <w:p w14:paraId="2F2CBB65" w14:textId="77777777" w:rsidR="00655473" w:rsidRDefault="00655473" w:rsidP="00F274C7">
      <w:pPr>
        <w:rPr>
          <w:noProof/>
        </w:rPr>
      </w:pPr>
    </w:p>
    <w:p w14:paraId="26EBB46D" w14:textId="7A786505" w:rsidR="00655473" w:rsidRDefault="00655473" w:rsidP="00655473">
      <w:pPr>
        <w:pStyle w:val="p1"/>
        <w:rPr>
          <w:b/>
          <w:bCs/>
          <w:sz w:val="28"/>
          <w:szCs w:val="28"/>
        </w:rPr>
      </w:pPr>
      <w:r w:rsidRPr="00655473">
        <w:rPr>
          <w:b/>
          <w:bCs/>
          <w:sz w:val="28"/>
          <w:szCs w:val="28"/>
        </w:rPr>
        <w:t>REFERENCES</w:t>
      </w:r>
      <w:r>
        <w:rPr>
          <w:b/>
          <w:bCs/>
          <w:sz w:val="28"/>
          <w:szCs w:val="28"/>
        </w:rPr>
        <w:t>:-</w:t>
      </w:r>
    </w:p>
    <w:p w14:paraId="77C87330" w14:textId="5FF7FABC" w:rsidR="00655473" w:rsidRDefault="00655473" w:rsidP="00655473">
      <w:pPr>
        <w:pStyle w:val="p1"/>
        <w:rPr>
          <w:b/>
          <w:bCs/>
          <w:sz w:val="28"/>
          <w:szCs w:val="28"/>
        </w:rPr>
      </w:pPr>
    </w:p>
    <w:p w14:paraId="7170F9C1" w14:textId="27EC110E" w:rsidR="00655473" w:rsidRPr="00655473" w:rsidRDefault="00655473" w:rsidP="00655473">
      <w:pPr>
        <w:pStyle w:val="p1"/>
        <w:numPr>
          <w:ilvl w:val="0"/>
          <w:numId w:val="19"/>
        </w:numPr>
        <w:jc w:val="both"/>
        <w:rPr>
          <w:sz w:val="28"/>
          <w:szCs w:val="28"/>
        </w:rPr>
      </w:pPr>
      <w:proofErr w:type="spellStart"/>
      <w:r w:rsidRPr="00655473">
        <w:rPr>
          <w:sz w:val="28"/>
          <w:szCs w:val="28"/>
        </w:rPr>
        <w:t>Kerem</w:t>
      </w:r>
      <w:proofErr w:type="spellEnd"/>
      <w:r w:rsidRPr="00655473">
        <w:rPr>
          <w:sz w:val="28"/>
          <w:szCs w:val="28"/>
        </w:rPr>
        <w:t>, K., (2024). The Responsible Marketing Mix:</w:t>
      </w:r>
      <w:r>
        <w:rPr>
          <w:sz w:val="28"/>
          <w:szCs w:val="28"/>
        </w:rPr>
        <w:t xml:space="preserve"> </w:t>
      </w:r>
      <w:r w:rsidRPr="00655473">
        <w:rPr>
          <w:sz w:val="28"/>
          <w:szCs w:val="28"/>
        </w:rPr>
        <w:t>Aligning the 4Ps with Sustainability Dimensions. In</w:t>
      </w:r>
      <w:r>
        <w:rPr>
          <w:sz w:val="28"/>
          <w:szCs w:val="28"/>
        </w:rPr>
        <w:t xml:space="preserve"> </w:t>
      </w:r>
      <w:r w:rsidRPr="00655473">
        <w:rPr>
          <w:sz w:val="28"/>
          <w:szCs w:val="28"/>
        </w:rPr>
        <w:t>Performance Challenges i</w:t>
      </w:r>
      <w:r>
        <w:rPr>
          <w:sz w:val="28"/>
          <w:szCs w:val="28"/>
        </w:rPr>
        <w:t xml:space="preserve">n </w:t>
      </w:r>
      <w:r w:rsidRPr="00655473">
        <w:rPr>
          <w:sz w:val="28"/>
          <w:szCs w:val="28"/>
        </w:rPr>
        <w:t>Organizational</w:t>
      </w:r>
      <w:r>
        <w:rPr>
          <w:sz w:val="28"/>
          <w:szCs w:val="28"/>
        </w:rPr>
        <w:t xml:space="preserve"> </w:t>
      </w:r>
      <w:r w:rsidRPr="00655473">
        <w:rPr>
          <w:sz w:val="28"/>
          <w:szCs w:val="28"/>
        </w:rPr>
        <w:t>Sustainability: Practices from Public and Private</w:t>
      </w:r>
    </w:p>
    <w:p w14:paraId="00ED8D7D" w14:textId="530BE883" w:rsidR="00655473" w:rsidRDefault="00655473" w:rsidP="00655473">
      <w:pPr>
        <w:pStyle w:val="p1"/>
        <w:ind w:left="720"/>
        <w:jc w:val="both"/>
        <w:rPr>
          <w:sz w:val="28"/>
          <w:szCs w:val="28"/>
        </w:rPr>
      </w:pPr>
      <w:r w:rsidRPr="00655473">
        <w:rPr>
          <w:sz w:val="28"/>
          <w:szCs w:val="28"/>
        </w:rPr>
        <w:t>Sector (pp. 61-85). Singapore: Springer Nature</w:t>
      </w:r>
      <w:r>
        <w:rPr>
          <w:sz w:val="28"/>
          <w:szCs w:val="28"/>
        </w:rPr>
        <w:t xml:space="preserve"> </w:t>
      </w:r>
      <w:r w:rsidRPr="00655473">
        <w:rPr>
          <w:sz w:val="28"/>
          <w:szCs w:val="28"/>
        </w:rPr>
        <w:t xml:space="preserve">Singapore. </w:t>
      </w:r>
      <w:hyperlink r:id="rId8" w:history="1">
        <w:r w:rsidRPr="00655473">
          <w:rPr>
            <w:rStyle w:val="Hyperlink"/>
            <w:sz w:val="28"/>
            <w:szCs w:val="28"/>
          </w:rPr>
          <w:t>https://link.springer.com/chapter/10.1007/978-981-97-5548-6_4</w:t>
        </w:r>
      </w:hyperlink>
    </w:p>
    <w:p w14:paraId="2D01E1D3" w14:textId="77777777" w:rsidR="00655473" w:rsidRPr="00655473" w:rsidRDefault="00655473" w:rsidP="00655473">
      <w:pPr>
        <w:pStyle w:val="p1"/>
        <w:jc w:val="both"/>
        <w:rPr>
          <w:sz w:val="28"/>
          <w:szCs w:val="28"/>
        </w:rPr>
      </w:pPr>
    </w:p>
    <w:p w14:paraId="3459AB7C" w14:textId="6056502B" w:rsidR="00655473" w:rsidRPr="00655473" w:rsidRDefault="00655473" w:rsidP="00655473">
      <w:pPr>
        <w:pStyle w:val="p1"/>
        <w:numPr>
          <w:ilvl w:val="0"/>
          <w:numId w:val="19"/>
        </w:numPr>
        <w:rPr>
          <w:sz w:val="28"/>
          <w:szCs w:val="28"/>
        </w:rPr>
      </w:pPr>
      <w:proofErr w:type="spellStart"/>
      <w:r w:rsidRPr="00655473">
        <w:rPr>
          <w:sz w:val="28"/>
          <w:szCs w:val="28"/>
        </w:rPr>
        <w:t>Kopalle</w:t>
      </w:r>
      <w:proofErr w:type="spellEnd"/>
      <w:r w:rsidRPr="00655473">
        <w:rPr>
          <w:sz w:val="28"/>
          <w:szCs w:val="28"/>
        </w:rPr>
        <w:t>, P.K., Burkhardt, J., Gillingham, K., Grewal, L.S.</w:t>
      </w:r>
    </w:p>
    <w:p w14:paraId="6F147AED" w14:textId="553A892E" w:rsidR="00655473" w:rsidRPr="00655473" w:rsidRDefault="00655473" w:rsidP="00655473">
      <w:pPr>
        <w:pStyle w:val="p1"/>
        <w:ind w:left="720"/>
        <w:rPr>
          <w:sz w:val="28"/>
          <w:szCs w:val="28"/>
        </w:rPr>
      </w:pPr>
      <w:r w:rsidRPr="00655473">
        <w:rPr>
          <w:sz w:val="28"/>
          <w:szCs w:val="28"/>
        </w:rPr>
        <w:t xml:space="preserve">and </w:t>
      </w:r>
      <w:proofErr w:type="spellStart"/>
      <w:r w:rsidRPr="00655473">
        <w:rPr>
          <w:sz w:val="28"/>
          <w:szCs w:val="28"/>
        </w:rPr>
        <w:t>Ordabayeva</w:t>
      </w:r>
      <w:proofErr w:type="spellEnd"/>
      <w:r w:rsidRPr="00655473">
        <w:rPr>
          <w:sz w:val="28"/>
          <w:szCs w:val="28"/>
        </w:rPr>
        <w:t>, N., (2024). Delivering affordable</w:t>
      </w:r>
    </w:p>
    <w:p w14:paraId="7FBCDB5B" w14:textId="77777777" w:rsidR="00655473" w:rsidRPr="00655473" w:rsidRDefault="00655473" w:rsidP="00655473">
      <w:pPr>
        <w:pStyle w:val="p1"/>
        <w:ind w:left="720"/>
        <w:rPr>
          <w:sz w:val="28"/>
          <w:szCs w:val="28"/>
        </w:rPr>
      </w:pPr>
      <w:r w:rsidRPr="00655473">
        <w:rPr>
          <w:sz w:val="28"/>
          <w:szCs w:val="28"/>
        </w:rPr>
        <w:t>clean energy to consumers. Journal of the Academy of Marketing Science, 52(5), pp.1452-1474.</w:t>
      </w:r>
    </w:p>
    <w:p w14:paraId="0357E3D6" w14:textId="6A4324C6" w:rsidR="00655473" w:rsidRDefault="00655473" w:rsidP="00655473">
      <w:pPr>
        <w:pStyle w:val="p1"/>
        <w:ind w:left="720"/>
        <w:rPr>
          <w:sz w:val="28"/>
          <w:szCs w:val="28"/>
        </w:rPr>
      </w:pPr>
      <w:hyperlink r:id="rId9" w:history="1">
        <w:r w:rsidRPr="00655473">
          <w:rPr>
            <w:rStyle w:val="Hyperlink"/>
            <w:sz w:val="28"/>
            <w:szCs w:val="28"/>
          </w:rPr>
          <w:t>https://link.springer.com/article/10.1007/s11747-024-01003-2</w:t>
        </w:r>
      </w:hyperlink>
    </w:p>
    <w:p w14:paraId="6B1CECD5" w14:textId="77777777" w:rsidR="00655473" w:rsidRPr="00655473" w:rsidRDefault="00655473" w:rsidP="00655473">
      <w:pPr>
        <w:pStyle w:val="p1"/>
        <w:ind w:left="720"/>
        <w:rPr>
          <w:sz w:val="28"/>
          <w:szCs w:val="28"/>
        </w:rPr>
      </w:pPr>
    </w:p>
    <w:p w14:paraId="5DCC377F" w14:textId="2655445A" w:rsidR="00655473" w:rsidRPr="00655473" w:rsidRDefault="00655473" w:rsidP="00655473">
      <w:pPr>
        <w:pStyle w:val="p1"/>
        <w:numPr>
          <w:ilvl w:val="0"/>
          <w:numId w:val="19"/>
        </w:numPr>
        <w:jc w:val="both"/>
        <w:rPr>
          <w:sz w:val="28"/>
          <w:szCs w:val="28"/>
        </w:rPr>
      </w:pPr>
      <w:proofErr w:type="spellStart"/>
      <w:r w:rsidRPr="00655473">
        <w:rPr>
          <w:sz w:val="28"/>
          <w:szCs w:val="28"/>
        </w:rPr>
        <w:t>Leewiraphan</w:t>
      </w:r>
      <w:proofErr w:type="spellEnd"/>
      <w:r w:rsidRPr="00655473">
        <w:rPr>
          <w:sz w:val="28"/>
          <w:szCs w:val="28"/>
        </w:rPr>
        <w:t xml:space="preserve">, C., </w:t>
      </w:r>
      <w:proofErr w:type="spellStart"/>
      <w:r w:rsidRPr="00655473">
        <w:rPr>
          <w:sz w:val="28"/>
          <w:szCs w:val="28"/>
        </w:rPr>
        <w:t>Ketjoy</w:t>
      </w:r>
      <w:proofErr w:type="spellEnd"/>
      <w:r w:rsidRPr="00655473">
        <w:rPr>
          <w:sz w:val="28"/>
          <w:szCs w:val="28"/>
        </w:rPr>
        <w:t xml:space="preserve">, N. and </w:t>
      </w:r>
      <w:proofErr w:type="spellStart"/>
      <w:r w:rsidRPr="00655473">
        <w:rPr>
          <w:sz w:val="28"/>
          <w:szCs w:val="28"/>
        </w:rPr>
        <w:t>Thanarak</w:t>
      </w:r>
      <w:proofErr w:type="spellEnd"/>
      <w:r w:rsidRPr="00655473">
        <w:rPr>
          <w:sz w:val="28"/>
          <w:szCs w:val="28"/>
        </w:rPr>
        <w:t>, P., (2023).</w:t>
      </w:r>
    </w:p>
    <w:p w14:paraId="26191DBC" w14:textId="70A7D629" w:rsidR="00655473" w:rsidRDefault="00655473" w:rsidP="00655473">
      <w:pPr>
        <w:pStyle w:val="p1"/>
        <w:ind w:left="720"/>
        <w:jc w:val="both"/>
        <w:rPr>
          <w:sz w:val="28"/>
          <w:szCs w:val="28"/>
        </w:rPr>
      </w:pPr>
      <w:r w:rsidRPr="00655473">
        <w:rPr>
          <w:sz w:val="28"/>
          <w:szCs w:val="28"/>
        </w:rPr>
        <w:t>Business Perspectives of Distributed System</w:t>
      </w:r>
      <w:r>
        <w:rPr>
          <w:sz w:val="28"/>
          <w:szCs w:val="28"/>
        </w:rPr>
        <w:t xml:space="preserve"> </w:t>
      </w:r>
      <w:r w:rsidRPr="00655473">
        <w:rPr>
          <w:sz w:val="28"/>
          <w:szCs w:val="28"/>
        </w:rPr>
        <w:t>Operators for Solar Rooftop-as-a-Service. Energies,</w:t>
      </w:r>
      <w:r>
        <w:rPr>
          <w:sz w:val="28"/>
          <w:szCs w:val="28"/>
        </w:rPr>
        <w:t>17(1), p.52.</w:t>
      </w:r>
    </w:p>
    <w:p w14:paraId="71CFE4F8" w14:textId="6F7CA76E" w:rsidR="00655473" w:rsidRDefault="00655473" w:rsidP="00655473">
      <w:pPr>
        <w:pStyle w:val="p1"/>
        <w:ind w:left="720"/>
        <w:jc w:val="both"/>
        <w:rPr>
          <w:sz w:val="28"/>
          <w:szCs w:val="28"/>
        </w:rPr>
      </w:pPr>
      <w:hyperlink r:id="rId10" w:history="1">
        <w:r w:rsidRPr="00241877">
          <w:rPr>
            <w:rStyle w:val="Hyperlink"/>
            <w:sz w:val="28"/>
            <w:szCs w:val="28"/>
          </w:rPr>
          <w:t>https://www.mdpi.com/1996-1073/17/1/52</w:t>
        </w:r>
      </w:hyperlink>
    </w:p>
    <w:p w14:paraId="659C38A0" w14:textId="77777777" w:rsidR="00655473" w:rsidRPr="00655473" w:rsidRDefault="00655473" w:rsidP="00655473">
      <w:pPr>
        <w:pStyle w:val="p1"/>
        <w:ind w:left="720"/>
        <w:jc w:val="both"/>
        <w:rPr>
          <w:sz w:val="28"/>
          <w:szCs w:val="28"/>
        </w:rPr>
      </w:pPr>
    </w:p>
    <w:p w14:paraId="73F41FAC" w14:textId="77777777" w:rsidR="00655473" w:rsidRPr="000D05E7" w:rsidRDefault="00655473" w:rsidP="00F274C7">
      <w:pPr>
        <w:rPr>
          <w:b/>
          <w:bCs/>
          <w:color w:val="FF0000"/>
          <w:sz w:val="36"/>
          <w:szCs w:val="36"/>
        </w:rPr>
      </w:pPr>
    </w:p>
    <w:sectPr w:rsidR="00655473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altName w:val="Calibri"/>
    <w:panose1 w:val="020B06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panose1 w:val="020B06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DengXian">
    <w:altName w:val="等线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E35FC9"/>
    <w:multiLevelType w:val="hybridMultilevel"/>
    <w:tmpl w:val="605642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13"/>
  </w:num>
  <w:num w:numId="4">
    <w:abstractNumId w:val="14"/>
  </w:num>
  <w:num w:numId="5">
    <w:abstractNumId w:val="15"/>
  </w:num>
  <w:num w:numId="6">
    <w:abstractNumId w:val="7"/>
  </w:num>
  <w:num w:numId="7">
    <w:abstractNumId w:val="0"/>
  </w:num>
  <w:num w:numId="8">
    <w:abstractNumId w:val="9"/>
  </w:num>
  <w:num w:numId="9">
    <w:abstractNumId w:val="17"/>
  </w:num>
  <w:num w:numId="10">
    <w:abstractNumId w:val="16"/>
  </w:num>
  <w:num w:numId="11">
    <w:abstractNumId w:val="3"/>
  </w:num>
  <w:num w:numId="12">
    <w:abstractNumId w:val="11"/>
  </w:num>
  <w:num w:numId="13">
    <w:abstractNumId w:val="10"/>
  </w:num>
  <w:num w:numId="14">
    <w:abstractNumId w:val="2"/>
  </w:num>
  <w:num w:numId="15">
    <w:abstractNumId w:val="18"/>
  </w:num>
  <w:num w:numId="16">
    <w:abstractNumId w:val="8"/>
  </w:num>
  <w:num w:numId="17">
    <w:abstractNumId w:val="6"/>
  </w:num>
  <w:num w:numId="18">
    <w:abstractNumId w:val="12"/>
  </w:num>
  <w:num w:numId="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C2544"/>
    <w:rsid w:val="000D05E7"/>
    <w:rsid w:val="001003E8"/>
    <w:rsid w:val="00136289"/>
    <w:rsid w:val="004F2663"/>
    <w:rsid w:val="005A570C"/>
    <w:rsid w:val="00617CF1"/>
    <w:rsid w:val="0063268C"/>
    <w:rsid w:val="00646406"/>
    <w:rsid w:val="00655473"/>
    <w:rsid w:val="0073681E"/>
    <w:rsid w:val="007C0529"/>
    <w:rsid w:val="009E58AF"/>
    <w:rsid w:val="00A079AA"/>
    <w:rsid w:val="00B95436"/>
    <w:rsid w:val="00BF02E2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customStyle="1" w:styleId="p1">
    <w:name w:val="p1"/>
    <w:basedOn w:val="Normal"/>
    <w:rsid w:val="00655473"/>
    <w:rPr>
      <w:rFonts w:ascii="Helvetica" w:eastAsia="Times New Roman" w:hAnsi="Helvetica" w:cs="Times New Roman"/>
      <w:color w:val="000000"/>
      <w:kern w:val="0"/>
      <w:sz w:val="14"/>
      <w:szCs w:val="14"/>
      <w:lang w:val="en-IN"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6554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053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93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90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1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66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03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06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95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93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nk.springer.com/chapter/10.1007/978-981-97-5548-6_4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mdpi.com/1996-1073/17/1/5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ink.springer.com/article/10.1007/s11747-024-01003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3</Pages>
  <Words>218</Words>
  <Characters>1246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Microsoft Office User</cp:lastModifiedBy>
  <cp:revision>3</cp:revision>
  <dcterms:created xsi:type="dcterms:W3CDTF">2025-11-29T01:17:00Z</dcterms:created>
  <dcterms:modified xsi:type="dcterms:W3CDTF">2025-11-29T16:46:00Z</dcterms:modified>
</cp:coreProperties>
</file>