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0B2D71C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w:t>
      </w:r>
      <w:r w:rsidR="00E55F9C">
        <w:rPr>
          <w:rFonts w:ascii="Arial" w:hAnsi="Arial" w:cs="Arial"/>
          <w:b/>
          <w:bCs/>
          <w:sz w:val="28"/>
          <w:szCs w:val="28"/>
        </w:rPr>
        <w:t>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50BED714">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50BED714">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208F530E" w:rsidR="00DB116D" w:rsidRPr="00A406E5" w:rsidRDefault="00157F2D" w:rsidP="623C2933">
            <w:pPr>
              <w:spacing w:before="120" w:after="120"/>
              <w:jc w:val="both"/>
              <w:rPr>
                <w:rFonts w:ascii="Arial" w:hAnsi="Arial" w:cs="Arial"/>
                <w:b/>
                <w:bCs/>
                <w:sz w:val="22"/>
                <w:szCs w:val="22"/>
              </w:rPr>
            </w:pPr>
            <w:r>
              <w:rPr>
                <w:rFonts w:ascii="Arial" w:hAnsi="Arial" w:cs="Arial"/>
                <w:b/>
                <w:bCs/>
                <w:sz w:val="22"/>
                <w:szCs w:val="22"/>
              </w:rPr>
              <w:t>DL BA Celtic Studies</w:t>
            </w:r>
          </w:p>
        </w:tc>
      </w:tr>
      <w:tr w:rsidR="008F1308" w:rsidRPr="00A406E5" w14:paraId="4637B2E8" w14:textId="77777777" w:rsidTr="50BED714">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511B1649" w:rsidR="008F1308" w:rsidRPr="00A406E5" w:rsidRDefault="00EC6A70" w:rsidP="50BED714">
            <w:pPr>
              <w:spacing w:before="120" w:after="120"/>
              <w:jc w:val="both"/>
              <w:rPr>
                <w:rFonts w:ascii="Arial" w:hAnsi="Arial" w:cs="Arial"/>
                <w:b/>
                <w:bCs/>
                <w:sz w:val="22"/>
                <w:szCs w:val="22"/>
              </w:rPr>
            </w:pPr>
            <w:r>
              <w:rPr>
                <w:rFonts w:ascii="Arial" w:hAnsi="Arial" w:cs="Arial"/>
                <w:b/>
                <w:bCs/>
                <w:sz w:val="22"/>
                <w:szCs w:val="22"/>
              </w:rPr>
              <w:t>Celts through the eyes of the Greeks and Romans</w:t>
            </w:r>
          </w:p>
        </w:tc>
      </w:tr>
      <w:tr w:rsidR="00B84B5B" w:rsidRPr="00A406E5" w14:paraId="1D159DC8" w14:textId="77777777" w:rsidTr="50BED714">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133D1796" w:rsidR="00B84B5B" w:rsidRPr="00A406E5" w:rsidRDefault="335F187E" w:rsidP="50BED714">
            <w:pPr>
              <w:spacing w:before="120" w:after="120"/>
              <w:jc w:val="both"/>
              <w:rPr>
                <w:rFonts w:ascii="Arial" w:hAnsi="Arial" w:cs="Arial"/>
                <w:b/>
                <w:bCs/>
                <w:sz w:val="22"/>
                <w:szCs w:val="22"/>
              </w:rPr>
            </w:pPr>
            <w:r w:rsidRPr="50BED714">
              <w:rPr>
                <w:rFonts w:ascii="Arial" w:hAnsi="Arial" w:cs="Arial"/>
                <w:b/>
                <w:bCs/>
                <w:sz w:val="22"/>
                <w:szCs w:val="22"/>
              </w:rPr>
              <w:t>HPCS50</w:t>
            </w:r>
            <w:r w:rsidR="001E74EB">
              <w:rPr>
                <w:rFonts w:ascii="Arial" w:hAnsi="Arial" w:cs="Arial"/>
                <w:b/>
                <w:bCs/>
                <w:sz w:val="22"/>
                <w:szCs w:val="22"/>
              </w:rPr>
              <w:t>1</w:t>
            </w:r>
            <w:r w:rsidR="00EC6A70">
              <w:rPr>
                <w:rFonts w:ascii="Arial" w:hAnsi="Arial" w:cs="Arial"/>
                <w:b/>
                <w:bCs/>
                <w:sz w:val="22"/>
                <w:szCs w:val="22"/>
              </w:rPr>
              <w:t>6</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22895984" w:rsidR="00B84B5B" w:rsidRPr="00A406E5" w:rsidRDefault="003C16DF" w:rsidP="00E51AAC">
            <w:pPr>
              <w:spacing w:before="120" w:after="120"/>
              <w:jc w:val="both"/>
              <w:rPr>
                <w:rFonts w:ascii="Arial" w:hAnsi="Arial" w:cs="Arial"/>
                <w:b/>
                <w:sz w:val="22"/>
                <w:szCs w:val="22"/>
              </w:rPr>
            </w:pPr>
            <w:r>
              <w:rPr>
                <w:rFonts w:ascii="Arial" w:hAnsi="Arial" w:cs="Arial"/>
                <w:b/>
                <w:sz w:val="22"/>
                <w:szCs w:val="22"/>
              </w:rPr>
              <w:t>50</w:t>
            </w:r>
            <w:r w:rsidR="001E74EB">
              <w:rPr>
                <w:rFonts w:ascii="Arial" w:hAnsi="Arial" w:cs="Arial"/>
                <w:b/>
                <w:sz w:val="22"/>
                <w:szCs w:val="22"/>
              </w:rPr>
              <w:t>%</w:t>
            </w:r>
          </w:p>
        </w:tc>
      </w:tr>
      <w:tr w:rsidR="00DB116D" w:rsidRPr="00A406E5" w14:paraId="1A62C605" w14:textId="77777777" w:rsidTr="50BED714">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49E669" w14:textId="77777777" w:rsidR="003C16DF" w:rsidRDefault="003C16DF" w:rsidP="50BED714">
            <w:pPr>
              <w:spacing w:before="120" w:after="120"/>
              <w:jc w:val="both"/>
              <w:rPr>
                <w:rFonts w:ascii="Arial" w:hAnsi="Arial" w:cs="Arial"/>
                <w:b/>
                <w:bCs/>
                <w:sz w:val="22"/>
                <w:szCs w:val="22"/>
              </w:rPr>
            </w:pPr>
            <w:r>
              <w:rPr>
                <w:rFonts w:ascii="Arial" w:hAnsi="Arial" w:cs="Arial"/>
                <w:b/>
                <w:bCs/>
                <w:sz w:val="22"/>
                <w:szCs w:val="22"/>
              </w:rPr>
              <w:t>Co-ordinator</w:t>
            </w:r>
          </w:p>
          <w:p w14:paraId="72A3D3EC" w14:textId="4BD5988B" w:rsidR="00DB116D" w:rsidRPr="00A406E5" w:rsidRDefault="0EA3AB87" w:rsidP="50BED714">
            <w:pPr>
              <w:spacing w:before="120" w:after="120"/>
              <w:jc w:val="both"/>
              <w:rPr>
                <w:rFonts w:ascii="Arial" w:hAnsi="Arial" w:cs="Arial"/>
                <w:b/>
                <w:bCs/>
                <w:sz w:val="22"/>
                <w:szCs w:val="22"/>
              </w:rPr>
            </w:pPr>
            <w:r w:rsidRPr="50BED714">
              <w:rPr>
                <w:rFonts w:ascii="Arial" w:hAnsi="Arial" w:cs="Arial"/>
                <w:b/>
                <w:bCs/>
                <w:sz w:val="22"/>
                <w:szCs w:val="22"/>
              </w:rPr>
              <w:t>Prof. Jane Cartwright</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03E81181" w:rsidR="00DB116D" w:rsidRPr="00A406E5" w:rsidRDefault="00A44FB4" w:rsidP="00E51AAC">
            <w:pPr>
              <w:spacing w:before="120" w:after="120"/>
              <w:jc w:val="both"/>
              <w:rPr>
                <w:rFonts w:ascii="Arial" w:hAnsi="Arial" w:cs="Arial"/>
                <w:b/>
                <w:sz w:val="22"/>
                <w:szCs w:val="22"/>
              </w:rPr>
            </w:pPr>
            <w:r>
              <w:rPr>
                <w:rFonts w:ascii="Arial" w:hAnsi="Arial" w:cs="Arial"/>
                <w:b/>
                <w:sz w:val="22"/>
                <w:szCs w:val="22"/>
              </w:rPr>
              <w:t xml:space="preserve">Dr </w:t>
            </w:r>
            <w:r w:rsidR="003C16DF">
              <w:rPr>
                <w:rFonts w:ascii="Arial" w:hAnsi="Arial" w:cs="Arial"/>
                <w:b/>
                <w:sz w:val="22"/>
                <w:szCs w:val="22"/>
              </w:rPr>
              <w:t>Thomas Jansen</w:t>
            </w:r>
          </w:p>
        </w:tc>
      </w:tr>
      <w:tr w:rsidR="00DB116D" w:rsidRPr="00A406E5" w14:paraId="4309A004" w14:textId="77777777" w:rsidTr="50BED714">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5817BB23" w:rsidR="00DB116D" w:rsidRPr="00A406E5" w:rsidRDefault="00157F2D"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6E34C9A6" w:rsidR="00DB116D" w:rsidRPr="00A406E5" w:rsidRDefault="003C16DF" w:rsidP="00E51AAC">
            <w:pPr>
              <w:spacing w:before="120" w:after="120"/>
              <w:jc w:val="both"/>
              <w:rPr>
                <w:rFonts w:ascii="Arial" w:hAnsi="Arial" w:cs="Arial"/>
                <w:b/>
                <w:sz w:val="22"/>
                <w:szCs w:val="22"/>
              </w:rPr>
            </w:pPr>
            <w:r>
              <w:rPr>
                <w:rFonts w:ascii="Arial" w:hAnsi="Arial" w:cs="Arial"/>
                <w:b/>
                <w:sz w:val="22"/>
                <w:szCs w:val="22"/>
              </w:rPr>
              <w:t xml:space="preserve">2,500 </w:t>
            </w:r>
            <w:r w:rsidR="0012094A">
              <w:rPr>
                <w:rFonts w:ascii="Arial" w:hAnsi="Arial" w:cs="Arial"/>
                <w:b/>
                <w:sz w:val="22"/>
                <w:szCs w:val="22"/>
              </w:rPr>
              <w:t>words</w:t>
            </w:r>
          </w:p>
        </w:tc>
      </w:tr>
      <w:tr w:rsidR="00B84B5B" w:rsidRPr="00A406E5" w14:paraId="27E33F05" w14:textId="77777777" w:rsidTr="50BED714">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6D342724" w:rsidR="001E74EB" w:rsidRPr="00A406E5" w:rsidRDefault="007508B8" w:rsidP="005F0579">
            <w:pPr>
              <w:spacing w:before="120" w:after="120"/>
              <w:jc w:val="both"/>
              <w:rPr>
                <w:rFonts w:ascii="Arial" w:hAnsi="Arial" w:cs="Arial"/>
                <w:b/>
                <w:sz w:val="22"/>
                <w:szCs w:val="22"/>
              </w:rPr>
            </w:pPr>
            <w:r>
              <w:rPr>
                <w:rFonts w:ascii="Arial" w:hAnsi="Arial" w:cs="Arial"/>
                <w:b/>
                <w:sz w:val="22"/>
                <w:szCs w:val="22"/>
              </w:rPr>
              <w:t>24</w:t>
            </w:r>
            <w:r w:rsidR="00157F2D">
              <w:rPr>
                <w:rFonts w:ascii="Arial" w:hAnsi="Arial" w:cs="Arial"/>
                <w:b/>
                <w:sz w:val="22"/>
                <w:szCs w:val="22"/>
              </w:rPr>
              <w:t xml:space="preserve"> April 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640FA077" w:rsidR="00985A3B" w:rsidRPr="00A406E5" w:rsidRDefault="00157F2D" w:rsidP="005F0579">
            <w:pPr>
              <w:spacing w:before="120" w:after="120"/>
              <w:jc w:val="both"/>
              <w:rPr>
                <w:rFonts w:ascii="Arial" w:hAnsi="Arial" w:cs="Arial"/>
                <w:b/>
                <w:sz w:val="22"/>
                <w:szCs w:val="22"/>
              </w:rPr>
            </w:pPr>
            <w:r>
              <w:rPr>
                <w:rFonts w:ascii="Arial" w:hAnsi="Arial" w:cs="Arial"/>
                <w:b/>
                <w:sz w:val="22"/>
                <w:szCs w:val="22"/>
              </w:rPr>
              <w:t>1</w:t>
            </w:r>
            <w:r w:rsidR="00535AFA">
              <w:rPr>
                <w:rFonts w:ascii="Arial" w:hAnsi="Arial" w:cs="Arial"/>
                <w:b/>
                <w:sz w:val="22"/>
                <w:szCs w:val="22"/>
              </w:rPr>
              <w:t>5</w:t>
            </w:r>
            <w:r>
              <w:rPr>
                <w:rFonts w:ascii="Arial" w:hAnsi="Arial" w:cs="Arial"/>
                <w:b/>
                <w:sz w:val="22"/>
                <w:szCs w:val="22"/>
              </w:rPr>
              <w:t xml:space="preserve"> May 2023</w:t>
            </w:r>
          </w:p>
        </w:tc>
      </w:tr>
      <w:tr w:rsidR="00152E9D" w:rsidRPr="00A406E5" w14:paraId="79C72E96" w14:textId="77777777" w:rsidTr="50BED714">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50BED714">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4DDBEF00" w14:textId="77777777" w:rsidR="00C01A3F" w:rsidRPr="00A406E5" w:rsidRDefault="00C01A3F" w:rsidP="00273FEE">
            <w:pPr>
              <w:rPr>
                <w:rFonts w:ascii="Arial" w:hAnsi="Arial" w:cs="Arial"/>
                <w:sz w:val="22"/>
                <w:szCs w:val="22"/>
              </w:rPr>
            </w:pPr>
          </w:p>
          <w:p w14:paraId="429EED07" w14:textId="77777777" w:rsidR="00285618" w:rsidRDefault="00285618" w:rsidP="00285618">
            <w:pPr>
              <w:pStyle w:val="bullet"/>
              <w:overflowPunct/>
              <w:autoSpaceDE/>
              <w:adjustRightInd/>
              <w:spacing w:before="0"/>
              <w:ind w:left="0" w:firstLine="0"/>
              <w:rPr>
                <w:rFonts w:cs="Arial"/>
                <w:b/>
                <w:szCs w:val="22"/>
              </w:rPr>
            </w:pPr>
            <w:r>
              <w:rPr>
                <w:rFonts w:cs="Arial"/>
                <w:b/>
                <w:szCs w:val="22"/>
              </w:rPr>
              <w:t>LEARNING OUTCOMES</w:t>
            </w:r>
          </w:p>
          <w:p w14:paraId="65F7EBC0" w14:textId="77777777" w:rsidR="00285618" w:rsidRDefault="00285618" w:rsidP="00285618">
            <w:pPr>
              <w:rPr>
                <w:rFonts w:cs="Arial"/>
                <w:b/>
                <w:szCs w:val="22"/>
              </w:rPr>
            </w:pPr>
          </w:p>
          <w:p w14:paraId="731C0627" w14:textId="77777777" w:rsidR="00285618" w:rsidRDefault="00285618" w:rsidP="00285618">
            <w:pPr>
              <w:rPr>
                <w:rFonts w:cs="Arial"/>
                <w:szCs w:val="22"/>
              </w:rPr>
            </w:pPr>
            <w:r>
              <w:rPr>
                <w:rFonts w:cs="Arial"/>
                <w:szCs w:val="22"/>
              </w:rPr>
              <w:t>Upon the successful completion of this module, the student should be able to:</w:t>
            </w:r>
          </w:p>
          <w:p w14:paraId="15250B78" w14:textId="77777777" w:rsidR="00285618" w:rsidRDefault="00285618" w:rsidP="00285618">
            <w:pPr>
              <w:pStyle w:val="bullet"/>
              <w:numPr>
                <w:ilvl w:val="0"/>
                <w:numId w:val="29"/>
              </w:numPr>
              <w:overflowPunct/>
              <w:autoSpaceDE/>
              <w:adjustRightInd/>
              <w:spacing w:before="240"/>
              <w:ind w:left="851" w:hanging="567"/>
              <w:textAlignment w:val="auto"/>
              <w:rPr>
                <w:rFonts w:cs="Arial"/>
                <w:szCs w:val="22"/>
              </w:rPr>
            </w:pPr>
            <w:r>
              <w:rPr>
                <w:rFonts w:cs="Arial"/>
                <w:szCs w:val="22"/>
              </w:rPr>
              <w:t>Demonstrate a coherent knowledge and detailed understanding of the different Greek and Latin authors that discuss the Celts;</w:t>
            </w:r>
          </w:p>
          <w:p w14:paraId="4935B377" w14:textId="77777777" w:rsidR="00285618" w:rsidRDefault="00285618" w:rsidP="00285618">
            <w:pPr>
              <w:pStyle w:val="bullet"/>
              <w:numPr>
                <w:ilvl w:val="0"/>
                <w:numId w:val="29"/>
              </w:numPr>
              <w:overflowPunct/>
              <w:autoSpaceDE/>
              <w:adjustRightInd/>
              <w:spacing w:before="240"/>
              <w:ind w:left="851" w:hanging="567"/>
              <w:textAlignment w:val="auto"/>
              <w:rPr>
                <w:rFonts w:cs="Arial"/>
                <w:szCs w:val="22"/>
              </w:rPr>
            </w:pPr>
            <w:r>
              <w:rPr>
                <w:rFonts w:cs="Arial"/>
                <w:szCs w:val="22"/>
              </w:rPr>
              <w:t>Demonstrate the ability to discuss and evaluate the effect Greek and Roman authors had on later scholarship and discussion of the Celts;</w:t>
            </w:r>
          </w:p>
          <w:p w14:paraId="2C32B0E7" w14:textId="77777777" w:rsidR="00285618" w:rsidRDefault="00285618" w:rsidP="00285618">
            <w:pPr>
              <w:pStyle w:val="bullet"/>
              <w:numPr>
                <w:ilvl w:val="0"/>
                <w:numId w:val="29"/>
              </w:numPr>
              <w:overflowPunct/>
              <w:autoSpaceDE/>
              <w:adjustRightInd/>
              <w:spacing w:before="240"/>
              <w:ind w:left="851" w:hanging="567"/>
              <w:textAlignment w:val="auto"/>
              <w:rPr>
                <w:rFonts w:cs="Arial"/>
                <w:szCs w:val="22"/>
              </w:rPr>
            </w:pPr>
            <w:r>
              <w:rPr>
                <w:rFonts w:cs="Arial"/>
                <w:szCs w:val="22"/>
              </w:rPr>
              <w:t>Systematically present their informed opinion of the relationship between the presentation of the Celts in ancient sources and other non-Greek/Romans peoples.</w:t>
            </w:r>
          </w:p>
          <w:p w14:paraId="3461D779" w14:textId="77777777" w:rsidR="00C01A3F" w:rsidRPr="00A406E5" w:rsidRDefault="00C01A3F" w:rsidP="00152E9D">
            <w:pPr>
              <w:ind w:left="360"/>
              <w:rPr>
                <w:rFonts w:ascii="Arial" w:hAnsi="Arial" w:cs="Arial"/>
                <w:sz w:val="22"/>
                <w:szCs w:val="22"/>
              </w:rPr>
            </w:pPr>
          </w:p>
          <w:p w14:paraId="3CF2D8B6" w14:textId="77777777" w:rsidR="00C01A3F" w:rsidRPr="00A406E5" w:rsidRDefault="00C01A3F" w:rsidP="00152E9D">
            <w:pPr>
              <w:ind w:left="360"/>
              <w:rPr>
                <w:rFonts w:ascii="Arial" w:hAnsi="Arial" w:cs="Arial"/>
                <w:sz w:val="22"/>
                <w:szCs w:val="22"/>
              </w:rPr>
            </w:pPr>
          </w:p>
          <w:p w14:paraId="0FB78278" w14:textId="77777777" w:rsidR="00C01A3F" w:rsidRPr="00A406E5" w:rsidRDefault="00C01A3F" w:rsidP="00152E9D">
            <w:pPr>
              <w:ind w:left="360"/>
              <w:rPr>
                <w:rFonts w:ascii="Arial" w:hAnsi="Arial" w:cs="Arial"/>
                <w:sz w:val="22"/>
                <w:szCs w:val="22"/>
              </w:rPr>
            </w:pPr>
          </w:p>
          <w:p w14:paraId="1FC39945" w14:textId="77777777" w:rsidR="00C01A3F" w:rsidRPr="00A406E5" w:rsidRDefault="00C01A3F" w:rsidP="00152E9D">
            <w:pPr>
              <w:ind w:left="360"/>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38D9CD22" w14:textId="2F64F81A" w:rsidR="001836E4" w:rsidRPr="00853252" w:rsidRDefault="001836E4" w:rsidP="001836E4">
      <w:pPr>
        <w:ind w:left="720"/>
        <w:rPr>
          <w:rFonts w:ascii="Arial" w:hAnsi="Arial" w:cs="Arial"/>
          <w:sz w:val="24"/>
          <w:szCs w:val="24"/>
        </w:rPr>
      </w:pPr>
      <w:r w:rsidRPr="00853252">
        <w:rPr>
          <w:rFonts w:ascii="Arial" w:hAnsi="Arial" w:cs="Arial"/>
          <w:sz w:val="24"/>
          <w:szCs w:val="24"/>
        </w:rPr>
        <w:t xml:space="preserve">Write an essay on </w:t>
      </w:r>
      <w:r w:rsidRPr="00D5690D">
        <w:rPr>
          <w:rFonts w:ascii="Arial" w:hAnsi="Arial" w:cs="Arial"/>
          <w:b/>
          <w:bCs/>
          <w:sz w:val="24"/>
          <w:szCs w:val="24"/>
        </w:rPr>
        <w:t>ONE</w:t>
      </w:r>
      <w:r w:rsidRPr="00853252">
        <w:rPr>
          <w:rFonts w:ascii="Arial" w:hAnsi="Arial" w:cs="Arial"/>
          <w:sz w:val="24"/>
          <w:szCs w:val="24"/>
        </w:rPr>
        <w:t xml:space="preserve"> of the following topics (approximately </w:t>
      </w:r>
      <w:r w:rsidR="002F7190" w:rsidRPr="00853252">
        <w:rPr>
          <w:rFonts w:ascii="Arial" w:hAnsi="Arial" w:cs="Arial"/>
          <w:sz w:val="24"/>
          <w:szCs w:val="24"/>
        </w:rPr>
        <w:t>2,</w:t>
      </w:r>
      <w:r w:rsidRPr="00853252">
        <w:rPr>
          <w:rFonts w:ascii="Arial" w:hAnsi="Arial" w:cs="Arial"/>
          <w:sz w:val="24"/>
          <w:szCs w:val="24"/>
        </w:rPr>
        <w:t>5</w:t>
      </w:r>
      <w:r w:rsidR="002F7190" w:rsidRPr="00853252">
        <w:rPr>
          <w:rFonts w:ascii="Arial" w:hAnsi="Arial" w:cs="Arial"/>
          <w:sz w:val="24"/>
          <w:szCs w:val="24"/>
        </w:rPr>
        <w:t>00</w:t>
      </w:r>
      <w:r w:rsidRPr="00853252">
        <w:rPr>
          <w:rFonts w:ascii="Arial" w:hAnsi="Arial" w:cs="Arial"/>
          <w:sz w:val="24"/>
          <w:szCs w:val="24"/>
        </w:rPr>
        <w:t xml:space="preserve"> words):</w:t>
      </w:r>
    </w:p>
    <w:p w14:paraId="169F5B15" w14:textId="77777777" w:rsidR="001836E4" w:rsidRPr="00853252" w:rsidRDefault="001836E4" w:rsidP="001836E4">
      <w:pPr>
        <w:ind w:left="720"/>
        <w:rPr>
          <w:rFonts w:ascii="Arial" w:hAnsi="Arial" w:cs="Arial"/>
          <w:sz w:val="24"/>
          <w:szCs w:val="24"/>
        </w:rPr>
      </w:pPr>
    </w:p>
    <w:p w14:paraId="7E56686E" w14:textId="77777777" w:rsidR="0012094A" w:rsidRPr="00853252" w:rsidRDefault="0012094A" w:rsidP="00A67FB1">
      <w:pPr>
        <w:ind w:left="720"/>
        <w:rPr>
          <w:rFonts w:ascii="Arial" w:hAnsi="Arial" w:cs="Arial"/>
          <w:sz w:val="24"/>
          <w:szCs w:val="24"/>
        </w:rPr>
      </w:pPr>
    </w:p>
    <w:p w14:paraId="374DC464" w14:textId="60BFFDB2" w:rsidR="00406516" w:rsidRPr="00264581" w:rsidRDefault="00406516" w:rsidP="00264581">
      <w:pPr>
        <w:pStyle w:val="ListParagraph"/>
        <w:numPr>
          <w:ilvl w:val="0"/>
          <w:numId w:val="28"/>
        </w:numPr>
        <w:shd w:val="clear" w:color="auto" w:fill="FFFFFF"/>
        <w:textAlignment w:val="baseline"/>
        <w:rPr>
          <w:rFonts w:ascii="Arial" w:hAnsi="Arial" w:cs="Arial"/>
          <w:color w:val="000000"/>
          <w:sz w:val="24"/>
          <w:szCs w:val="24"/>
        </w:rPr>
      </w:pPr>
      <w:r w:rsidRPr="00264581">
        <w:rPr>
          <w:rFonts w:ascii="Arial" w:hAnsi="Arial" w:cs="Arial"/>
          <w:color w:val="000000"/>
          <w:sz w:val="24"/>
          <w:szCs w:val="24"/>
        </w:rPr>
        <w:t>Analyse the main characteristics of the ancient Celts as noted by Greek and Roman authors, paying due attention to any contradictions and comparisons w</w:t>
      </w:r>
      <w:r w:rsidR="00F1173A" w:rsidRPr="00264581">
        <w:rPr>
          <w:rFonts w:ascii="Arial" w:hAnsi="Arial" w:cs="Arial"/>
          <w:color w:val="000000"/>
          <w:sz w:val="24"/>
          <w:szCs w:val="24"/>
        </w:rPr>
        <w:t>i</w:t>
      </w:r>
      <w:r w:rsidRPr="00264581">
        <w:rPr>
          <w:rFonts w:ascii="Arial" w:hAnsi="Arial" w:cs="Arial"/>
          <w:color w:val="000000"/>
          <w:sz w:val="24"/>
          <w:szCs w:val="24"/>
        </w:rPr>
        <w:t>th other groups. </w:t>
      </w:r>
      <w:r w:rsidR="00F1173A" w:rsidRPr="00264581">
        <w:rPr>
          <w:rFonts w:ascii="Arial" w:hAnsi="Arial" w:cs="Arial"/>
          <w:color w:val="000000"/>
          <w:sz w:val="24"/>
          <w:szCs w:val="24"/>
        </w:rPr>
        <w:t>(</w:t>
      </w:r>
      <w:r w:rsidR="004E2310" w:rsidRPr="00264581">
        <w:rPr>
          <w:rFonts w:ascii="Arial" w:hAnsi="Arial" w:cs="Arial"/>
          <w:color w:val="000000"/>
          <w:sz w:val="24"/>
          <w:szCs w:val="24"/>
        </w:rPr>
        <w:t xml:space="preserve">Lecturer: </w:t>
      </w:r>
      <w:r w:rsidR="00F1173A" w:rsidRPr="00264581">
        <w:rPr>
          <w:rFonts w:ascii="Arial" w:hAnsi="Arial" w:cs="Arial"/>
          <w:color w:val="000000"/>
          <w:sz w:val="24"/>
          <w:szCs w:val="24"/>
        </w:rPr>
        <w:t>Andrew Currie)</w:t>
      </w:r>
    </w:p>
    <w:p w14:paraId="5AE68916" w14:textId="77777777" w:rsidR="00853252" w:rsidRPr="00853252" w:rsidRDefault="00853252" w:rsidP="00264581">
      <w:pPr>
        <w:pStyle w:val="ListParagraph"/>
        <w:shd w:val="clear" w:color="auto" w:fill="FFFFFF"/>
        <w:ind w:left="1069"/>
        <w:textAlignment w:val="baseline"/>
        <w:rPr>
          <w:rFonts w:ascii="Arial" w:hAnsi="Arial" w:cs="Arial"/>
          <w:color w:val="000000"/>
          <w:sz w:val="24"/>
          <w:szCs w:val="24"/>
        </w:rPr>
      </w:pPr>
    </w:p>
    <w:p w14:paraId="5BD0E501" w14:textId="04183C56" w:rsidR="00DE3EF0" w:rsidRPr="00853252" w:rsidRDefault="00DE3EF0" w:rsidP="00264581">
      <w:pPr>
        <w:pStyle w:val="xmsonormal"/>
        <w:numPr>
          <w:ilvl w:val="0"/>
          <w:numId w:val="28"/>
        </w:numPr>
        <w:shd w:val="clear" w:color="auto" w:fill="FFFFFF"/>
        <w:spacing w:before="0" w:beforeAutospacing="0" w:after="0" w:afterAutospacing="0"/>
        <w:rPr>
          <w:rFonts w:ascii="Arial" w:hAnsi="Arial" w:cs="Arial"/>
        </w:rPr>
      </w:pPr>
      <w:r w:rsidRPr="00853252">
        <w:rPr>
          <w:rFonts w:ascii="Arial" w:hAnsi="Arial" w:cs="Arial"/>
          <w:color w:val="000000"/>
          <w:bdr w:val="none" w:sz="0" w:space="0" w:color="auto" w:frame="1"/>
        </w:rPr>
        <w:t>Choose an object from the la Tène culture that demonstrates Greek influence. Discuss how </w:t>
      </w:r>
      <w:r w:rsidRPr="00853252">
        <w:rPr>
          <w:rFonts w:ascii="Arial" w:hAnsi="Arial" w:cs="Arial"/>
          <w:color w:val="000000"/>
          <w:u w:val="single"/>
          <w:bdr w:val="none" w:sz="0" w:space="0" w:color="auto" w:frame="1"/>
        </w:rPr>
        <w:t>either</w:t>
      </w:r>
      <w:r w:rsidRPr="00853252">
        <w:rPr>
          <w:rFonts w:ascii="Arial" w:hAnsi="Arial" w:cs="Arial"/>
          <w:color w:val="000000"/>
          <w:bdr w:val="none" w:sz="0" w:space="0" w:color="auto" w:frame="1"/>
        </w:rPr>
        <w:t> cultural hybridity </w:t>
      </w:r>
      <w:r w:rsidRPr="00853252">
        <w:rPr>
          <w:rFonts w:ascii="Arial" w:hAnsi="Arial" w:cs="Arial"/>
          <w:color w:val="000000"/>
          <w:u w:val="single"/>
          <w:bdr w:val="none" w:sz="0" w:space="0" w:color="auto" w:frame="1"/>
        </w:rPr>
        <w:t>or</w:t>
      </w:r>
      <w:r w:rsidRPr="00853252">
        <w:rPr>
          <w:rFonts w:ascii="Arial" w:hAnsi="Arial" w:cs="Arial"/>
          <w:color w:val="000000"/>
          <w:bdr w:val="none" w:sz="0" w:space="0" w:color="auto" w:frame="1"/>
        </w:rPr>
        <w:t> Weissner's concept of style might be applied to this object to explore its use in the creation of identity.</w:t>
      </w:r>
      <w:r w:rsidRPr="00853252">
        <w:rPr>
          <w:rFonts w:ascii="Arial" w:hAnsi="Arial" w:cs="Arial"/>
        </w:rPr>
        <w:t> (Lecturer: Louise Steel)</w:t>
      </w:r>
    </w:p>
    <w:p w14:paraId="57268180" w14:textId="77777777" w:rsidR="00853252" w:rsidRPr="00853252" w:rsidRDefault="00853252" w:rsidP="00264581">
      <w:pPr>
        <w:pStyle w:val="ListParagraph"/>
        <w:rPr>
          <w:rFonts w:ascii="Arial" w:hAnsi="Arial" w:cs="Arial"/>
        </w:rPr>
      </w:pPr>
    </w:p>
    <w:p w14:paraId="73B73984" w14:textId="77777777" w:rsidR="00853252" w:rsidRPr="00853252" w:rsidRDefault="00853252" w:rsidP="00264581">
      <w:pPr>
        <w:pStyle w:val="xmsonormal"/>
        <w:shd w:val="clear" w:color="auto" w:fill="FFFFFF"/>
        <w:spacing w:before="0" w:beforeAutospacing="0" w:after="0" w:afterAutospacing="0"/>
        <w:ind w:left="1069"/>
        <w:rPr>
          <w:rFonts w:ascii="Arial" w:hAnsi="Arial" w:cs="Arial"/>
        </w:rPr>
      </w:pPr>
    </w:p>
    <w:p w14:paraId="5D999A52" w14:textId="4625F587" w:rsidR="00DE3EF0" w:rsidRPr="00264581" w:rsidRDefault="003D6BCD" w:rsidP="00264581">
      <w:pPr>
        <w:pStyle w:val="ListParagraph"/>
        <w:numPr>
          <w:ilvl w:val="0"/>
          <w:numId w:val="28"/>
        </w:numPr>
        <w:shd w:val="clear" w:color="auto" w:fill="FFFFFF"/>
        <w:textAlignment w:val="baseline"/>
        <w:rPr>
          <w:rFonts w:ascii="Arial" w:hAnsi="Arial" w:cs="Arial"/>
          <w:color w:val="000000"/>
          <w:sz w:val="24"/>
          <w:szCs w:val="24"/>
        </w:rPr>
      </w:pPr>
      <w:r w:rsidRPr="00264581">
        <w:rPr>
          <w:rFonts w:ascii="Arial" w:hAnsi="Arial" w:cs="Arial"/>
          <w:color w:val="000000"/>
          <w:sz w:val="24"/>
          <w:szCs w:val="24"/>
          <w:shd w:val="clear" w:color="auto" w:fill="FFFFFF"/>
        </w:rPr>
        <w:t>What factors can impact the representation of the Celts in Greek and/or Roman literary texts? Support your answer with evidence from selected texts. (</w:t>
      </w:r>
      <w:r w:rsidR="00853252" w:rsidRPr="00264581">
        <w:rPr>
          <w:rFonts w:ascii="Arial" w:hAnsi="Arial" w:cs="Arial"/>
          <w:color w:val="000000"/>
          <w:sz w:val="24"/>
          <w:szCs w:val="24"/>
          <w:shd w:val="clear" w:color="auto" w:fill="FFFFFF"/>
        </w:rPr>
        <w:t xml:space="preserve">Lecturer: </w:t>
      </w:r>
      <w:r w:rsidRPr="00264581">
        <w:rPr>
          <w:rFonts w:ascii="Arial" w:hAnsi="Arial" w:cs="Arial"/>
          <w:color w:val="000000"/>
          <w:sz w:val="24"/>
          <w:szCs w:val="24"/>
          <w:shd w:val="clear" w:color="auto" w:fill="FFFFFF"/>
        </w:rPr>
        <w:t>Ruth Parkes)</w:t>
      </w:r>
    </w:p>
    <w:p w14:paraId="541CE93F" w14:textId="66BB9C83" w:rsidR="00264581" w:rsidRDefault="00264581" w:rsidP="00264581">
      <w:pPr>
        <w:pStyle w:val="ListParagraph"/>
        <w:shd w:val="clear" w:color="auto" w:fill="FFFFFF"/>
        <w:textAlignment w:val="baseline"/>
        <w:rPr>
          <w:rFonts w:ascii="Arial" w:hAnsi="Arial" w:cs="Arial"/>
          <w:color w:val="000000"/>
          <w:sz w:val="24"/>
          <w:szCs w:val="24"/>
          <w:shd w:val="clear" w:color="auto" w:fill="FFFFFF"/>
        </w:rPr>
      </w:pPr>
    </w:p>
    <w:p w14:paraId="467045B3" w14:textId="56C8B707" w:rsidR="00264581" w:rsidRPr="00D5690D" w:rsidRDefault="00652DAA" w:rsidP="006762B8">
      <w:pPr>
        <w:pStyle w:val="ListParagraph"/>
        <w:numPr>
          <w:ilvl w:val="0"/>
          <w:numId w:val="28"/>
        </w:numPr>
        <w:shd w:val="clear" w:color="auto" w:fill="FFFFFF"/>
        <w:textAlignment w:val="baseline"/>
        <w:rPr>
          <w:rFonts w:ascii="Arial" w:hAnsi="Arial" w:cs="Arial"/>
          <w:color w:val="000000"/>
          <w:sz w:val="24"/>
          <w:szCs w:val="24"/>
        </w:rPr>
      </w:pPr>
      <w:r w:rsidRPr="00652DAA">
        <w:rPr>
          <w:rFonts w:ascii="Arial" w:hAnsi="Arial" w:cs="Arial"/>
          <w:color w:val="242424"/>
          <w:sz w:val="24"/>
          <w:szCs w:val="24"/>
          <w:shd w:val="clear" w:color="auto" w:fill="FFFFFF"/>
        </w:rPr>
        <w:t>Examine the ways in which the literacy of the Mediterranean civilisations spread into Celtic-speaking societies. Your answer may focus on one region, but should draw comparisons with others.</w:t>
      </w:r>
      <w:r w:rsidR="006762B8" w:rsidRPr="00652DAA">
        <w:rPr>
          <w:rFonts w:ascii="Arial" w:hAnsi="Arial" w:cs="Arial"/>
          <w:color w:val="000000"/>
          <w:sz w:val="24"/>
          <w:szCs w:val="24"/>
          <w:shd w:val="clear" w:color="auto" w:fill="FFFFFF"/>
        </w:rPr>
        <w:t xml:space="preserve"> (Lecturer: David Parsons)</w:t>
      </w:r>
    </w:p>
    <w:p w14:paraId="5BE793CC" w14:textId="77777777" w:rsidR="00D5690D" w:rsidRPr="00D5690D" w:rsidRDefault="00D5690D" w:rsidP="00D5690D">
      <w:pPr>
        <w:pStyle w:val="ListParagraph"/>
        <w:rPr>
          <w:rFonts w:ascii="Arial" w:hAnsi="Arial" w:cs="Arial"/>
          <w:color w:val="000000"/>
          <w:sz w:val="24"/>
          <w:szCs w:val="24"/>
        </w:rPr>
      </w:pPr>
    </w:p>
    <w:p w14:paraId="201D9AF2" w14:textId="04682E63" w:rsidR="006762B8" w:rsidRPr="00652DAA" w:rsidRDefault="006762B8" w:rsidP="006762B8">
      <w:pPr>
        <w:shd w:val="clear" w:color="auto" w:fill="FFFFFF"/>
        <w:textAlignment w:val="baseline"/>
        <w:rPr>
          <w:rFonts w:ascii="Arial" w:hAnsi="Arial" w:cs="Arial"/>
          <w:b/>
          <w:bCs/>
          <w:color w:val="000000"/>
          <w:sz w:val="24"/>
          <w:szCs w:val="24"/>
        </w:rPr>
      </w:pPr>
      <w:r w:rsidRPr="00652DAA">
        <w:rPr>
          <w:rFonts w:ascii="Arial" w:hAnsi="Arial" w:cs="Arial"/>
          <w:b/>
          <w:bCs/>
          <w:color w:val="000000"/>
          <w:sz w:val="24"/>
          <w:szCs w:val="24"/>
        </w:rPr>
        <w:t xml:space="preserve">Deadline: </w:t>
      </w:r>
      <w:r w:rsidR="00652DAA" w:rsidRPr="00652DAA">
        <w:rPr>
          <w:rFonts w:ascii="Arial" w:hAnsi="Arial" w:cs="Arial"/>
          <w:b/>
          <w:bCs/>
          <w:color w:val="000000"/>
          <w:sz w:val="24"/>
          <w:szCs w:val="24"/>
        </w:rPr>
        <w:t>24 April 2023</w:t>
      </w:r>
    </w:p>
    <w:p w14:paraId="2D0963C4" w14:textId="41FA0D71" w:rsidR="004E2310" w:rsidRPr="00853252" w:rsidRDefault="004E2310" w:rsidP="00264581">
      <w:pPr>
        <w:shd w:val="clear" w:color="auto" w:fill="FFFFFF"/>
        <w:ind w:left="360"/>
        <w:textAlignment w:val="baseline"/>
        <w:rPr>
          <w:rFonts w:ascii="Calibri" w:hAnsi="Calibri" w:cs="Calibri"/>
          <w:color w:val="000000"/>
          <w:sz w:val="24"/>
          <w:szCs w:val="24"/>
        </w:rPr>
      </w:pPr>
    </w:p>
    <w:p w14:paraId="30E27E4B" w14:textId="77777777" w:rsidR="004E2310" w:rsidRPr="004E2310" w:rsidRDefault="004E2310" w:rsidP="00264581">
      <w:pPr>
        <w:shd w:val="clear" w:color="auto" w:fill="FFFFFF"/>
        <w:ind w:left="360"/>
        <w:textAlignment w:val="baseline"/>
        <w:rPr>
          <w:rFonts w:ascii="Calibri" w:hAnsi="Calibri" w:cs="Calibri"/>
          <w:color w:val="000000"/>
          <w:sz w:val="24"/>
          <w:szCs w:val="24"/>
        </w:rPr>
      </w:pPr>
    </w:p>
    <w:p w14:paraId="3FE9F23F" w14:textId="77777777" w:rsidR="00152E9D" w:rsidRPr="00F1173A"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6DEB596C" w14:textId="77777777" w:rsidR="007C6671" w:rsidRDefault="004D5E9B" w:rsidP="00D22D9C">
      <w:pPr>
        <w:jc w:val="both"/>
        <w:rPr>
          <w:rFonts w:ascii="Arial" w:hAnsi="Arial" w:cs="Arial"/>
          <w:sz w:val="22"/>
          <w:szCs w:val="22"/>
        </w:rPr>
      </w:pPr>
      <w:r>
        <w:rPr>
          <w:rFonts w:ascii="Arial" w:hAnsi="Arial" w:cs="Arial"/>
          <w:sz w:val="22"/>
          <w:szCs w:val="22"/>
        </w:rPr>
        <w:br/>
      </w:r>
    </w:p>
    <w:p w14:paraId="2BA226A1" w14:textId="3FF67B77" w:rsidR="004D5E9B" w:rsidRDefault="004D5E9B" w:rsidP="00D22D9C">
      <w:pPr>
        <w:jc w:val="both"/>
        <w:rPr>
          <w:rFonts w:ascii="Arial" w:hAnsi="Arial" w:cs="Arial"/>
          <w:sz w:val="22"/>
          <w:szCs w:val="22"/>
        </w:rPr>
      </w:pP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714A8" w14:textId="77777777" w:rsidR="00ED2355" w:rsidRDefault="00ED2355">
      <w:r>
        <w:separator/>
      </w:r>
    </w:p>
  </w:endnote>
  <w:endnote w:type="continuationSeparator" w:id="0">
    <w:p w14:paraId="577D77D4" w14:textId="77777777" w:rsidR="00ED2355" w:rsidRDefault="00ED23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F3A3" w14:textId="77777777" w:rsidR="00ED2355" w:rsidRDefault="00ED2355">
      <w:r>
        <w:separator/>
      </w:r>
    </w:p>
  </w:footnote>
  <w:footnote w:type="continuationSeparator" w:id="0">
    <w:p w14:paraId="19F17D9A" w14:textId="77777777" w:rsidR="00ED2355" w:rsidRDefault="00ED23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360"/>
        </w:tabs>
        <w:ind w:left="-360" w:firstLine="0"/>
      </w:pPr>
      <w:rPr>
        <w:rFonts w:ascii="Symbol" w:hAnsi="Symbol" w:hint="default"/>
      </w:rPr>
    </w:lvl>
    <w:lvl w:ilvl="1">
      <w:start w:val="1"/>
      <w:numFmt w:val="bullet"/>
      <w:lvlText w:val=""/>
      <w:lvlJc w:val="left"/>
      <w:pPr>
        <w:tabs>
          <w:tab w:val="num" w:pos="360"/>
        </w:tabs>
        <w:ind w:left="720" w:hanging="360"/>
      </w:pPr>
      <w:rPr>
        <w:rFonts w:ascii="Symbol" w:hAnsi="Symbol" w:hint="default"/>
      </w:rPr>
    </w:lvl>
    <w:lvl w:ilvl="2">
      <w:start w:val="1"/>
      <w:numFmt w:val="bullet"/>
      <w:lvlText w:val="o"/>
      <w:lvlJc w:val="left"/>
      <w:pPr>
        <w:tabs>
          <w:tab w:val="num" w:pos="1080"/>
        </w:tabs>
        <w:ind w:left="1440" w:hanging="360"/>
      </w:pPr>
      <w:rPr>
        <w:rFonts w:ascii="Courier New" w:hAnsi="Courier New" w:cs="Courier New" w:hint="default"/>
      </w:rPr>
    </w:lvl>
    <w:lvl w:ilvl="3">
      <w:start w:val="1"/>
      <w:numFmt w:val="bullet"/>
      <w:lvlText w:val=""/>
      <w:lvlJc w:val="left"/>
      <w:pPr>
        <w:tabs>
          <w:tab w:val="num" w:pos="1800"/>
        </w:tabs>
        <w:ind w:left="2160" w:hanging="360"/>
      </w:pPr>
      <w:rPr>
        <w:rFonts w:ascii="Wingdings" w:hAnsi="Wingdings" w:hint="default"/>
      </w:rPr>
    </w:lvl>
    <w:lvl w:ilvl="4">
      <w:start w:val="1"/>
      <w:numFmt w:val="bullet"/>
      <w:lvlText w:val=""/>
      <w:lvlJc w:val="left"/>
      <w:pPr>
        <w:tabs>
          <w:tab w:val="num" w:pos="2520"/>
        </w:tabs>
        <w:ind w:left="2880" w:hanging="360"/>
      </w:pPr>
      <w:rPr>
        <w:rFonts w:ascii="Wingdings" w:hAnsi="Wingdings" w:hint="default"/>
      </w:rPr>
    </w:lvl>
    <w:lvl w:ilvl="5">
      <w:start w:val="1"/>
      <w:numFmt w:val="bullet"/>
      <w:lvlText w:val=""/>
      <w:lvlJc w:val="left"/>
      <w:pPr>
        <w:tabs>
          <w:tab w:val="num" w:pos="3240"/>
        </w:tabs>
        <w:ind w:left="3600" w:hanging="360"/>
      </w:pPr>
      <w:rPr>
        <w:rFonts w:ascii="Symbol" w:hAnsi="Symbol" w:hint="default"/>
      </w:rPr>
    </w:lvl>
    <w:lvl w:ilvl="6">
      <w:start w:val="1"/>
      <w:numFmt w:val="bullet"/>
      <w:lvlText w:val="o"/>
      <w:lvlJc w:val="left"/>
      <w:pPr>
        <w:tabs>
          <w:tab w:val="num" w:pos="3960"/>
        </w:tabs>
        <w:ind w:left="4320" w:hanging="360"/>
      </w:pPr>
      <w:rPr>
        <w:rFonts w:ascii="Courier New" w:hAnsi="Courier New" w:cs="Courier New" w:hint="default"/>
      </w:rPr>
    </w:lvl>
    <w:lvl w:ilvl="7">
      <w:start w:val="1"/>
      <w:numFmt w:val="bullet"/>
      <w:lvlText w:val=""/>
      <w:lvlJc w:val="left"/>
      <w:pPr>
        <w:tabs>
          <w:tab w:val="num" w:pos="4680"/>
        </w:tabs>
        <w:ind w:left="5040" w:hanging="360"/>
      </w:pPr>
      <w:rPr>
        <w:rFonts w:ascii="Wingdings" w:hAnsi="Wingdings" w:hint="default"/>
      </w:rPr>
    </w:lvl>
    <w:lvl w:ilvl="8">
      <w:start w:val="1"/>
      <w:numFmt w:val="bullet"/>
      <w:lvlText w:val=""/>
      <w:lvlJc w:val="left"/>
      <w:pPr>
        <w:tabs>
          <w:tab w:val="num" w:pos="5400"/>
        </w:tabs>
        <w:ind w:left="5760" w:hanging="360"/>
      </w:pPr>
      <w:rPr>
        <w:rFonts w:ascii="Wingdings" w:hAnsi="Wingdings" w:hint="default"/>
      </w:rPr>
    </w:lvl>
  </w:abstractNum>
  <w:abstractNum w:abstractNumId="1" w15:restartNumberingAfterBreak="0">
    <w:nsid w:val="059F5D9D"/>
    <w:multiLevelType w:val="hybridMultilevel"/>
    <w:tmpl w:val="256886B0"/>
    <w:lvl w:ilvl="0" w:tplc="CFBCDFCE">
      <w:start w:val="1"/>
      <w:numFmt w:val="decimal"/>
      <w:lvlText w:val="%1."/>
      <w:lvlJc w:val="left"/>
      <w:pPr>
        <w:ind w:left="1069" w:hanging="360"/>
      </w:pPr>
      <w:rPr>
        <w:rFonts w:hint="default"/>
        <w:i/>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B651DE"/>
    <w:multiLevelType w:val="hybridMultilevel"/>
    <w:tmpl w:val="A8AC5196"/>
    <w:lvl w:ilvl="0" w:tplc="ADD8A9D4">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9CE6ADCA">
      <w:start w:val="1"/>
      <w:numFmt w:val="decimal"/>
      <w:lvlText w:val="%1."/>
      <w:lvlJc w:val="left"/>
      <w:pPr>
        <w:tabs>
          <w:tab w:val="num" w:pos="720"/>
        </w:tabs>
        <w:ind w:left="720" w:hanging="360"/>
      </w:pPr>
    </w:lvl>
    <w:lvl w:ilvl="1" w:tplc="94040208" w:tentative="1">
      <w:start w:val="1"/>
      <w:numFmt w:val="decimal"/>
      <w:lvlText w:val="%2."/>
      <w:lvlJc w:val="left"/>
      <w:pPr>
        <w:tabs>
          <w:tab w:val="num" w:pos="1440"/>
        </w:tabs>
        <w:ind w:left="1440" w:hanging="360"/>
      </w:pPr>
    </w:lvl>
    <w:lvl w:ilvl="2" w:tplc="46325D72" w:tentative="1">
      <w:start w:val="1"/>
      <w:numFmt w:val="decimal"/>
      <w:lvlText w:val="%3."/>
      <w:lvlJc w:val="left"/>
      <w:pPr>
        <w:tabs>
          <w:tab w:val="num" w:pos="2160"/>
        </w:tabs>
        <w:ind w:left="2160" w:hanging="360"/>
      </w:pPr>
    </w:lvl>
    <w:lvl w:ilvl="3" w:tplc="7638C8A2" w:tentative="1">
      <w:start w:val="1"/>
      <w:numFmt w:val="decimal"/>
      <w:lvlText w:val="%4."/>
      <w:lvlJc w:val="left"/>
      <w:pPr>
        <w:tabs>
          <w:tab w:val="num" w:pos="2880"/>
        </w:tabs>
        <w:ind w:left="2880" w:hanging="360"/>
      </w:pPr>
    </w:lvl>
    <w:lvl w:ilvl="4" w:tplc="941C90B0" w:tentative="1">
      <w:start w:val="1"/>
      <w:numFmt w:val="decimal"/>
      <w:lvlText w:val="%5."/>
      <w:lvlJc w:val="left"/>
      <w:pPr>
        <w:tabs>
          <w:tab w:val="num" w:pos="3600"/>
        </w:tabs>
        <w:ind w:left="3600" w:hanging="360"/>
      </w:pPr>
    </w:lvl>
    <w:lvl w:ilvl="5" w:tplc="5A76BF52" w:tentative="1">
      <w:start w:val="1"/>
      <w:numFmt w:val="decimal"/>
      <w:lvlText w:val="%6."/>
      <w:lvlJc w:val="left"/>
      <w:pPr>
        <w:tabs>
          <w:tab w:val="num" w:pos="4320"/>
        </w:tabs>
        <w:ind w:left="4320" w:hanging="360"/>
      </w:pPr>
    </w:lvl>
    <w:lvl w:ilvl="6" w:tplc="46745B30" w:tentative="1">
      <w:start w:val="1"/>
      <w:numFmt w:val="decimal"/>
      <w:lvlText w:val="%7."/>
      <w:lvlJc w:val="left"/>
      <w:pPr>
        <w:tabs>
          <w:tab w:val="num" w:pos="5040"/>
        </w:tabs>
        <w:ind w:left="5040" w:hanging="360"/>
      </w:pPr>
    </w:lvl>
    <w:lvl w:ilvl="7" w:tplc="AF828452" w:tentative="1">
      <w:start w:val="1"/>
      <w:numFmt w:val="decimal"/>
      <w:lvlText w:val="%8."/>
      <w:lvlJc w:val="left"/>
      <w:pPr>
        <w:tabs>
          <w:tab w:val="num" w:pos="5760"/>
        </w:tabs>
        <w:ind w:left="5760" w:hanging="360"/>
      </w:pPr>
    </w:lvl>
    <w:lvl w:ilvl="8" w:tplc="C78A83E2" w:tentative="1">
      <w:start w:val="1"/>
      <w:numFmt w:val="decimal"/>
      <w:lvlText w:val="%9."/>
      <w:lvlJc w:val="left"/>
      <w:pPr>
        <w:tabs>
          <w:tab w:val="num" w:pos="6480"/>
        </w:tabs>
        <w:ind w:left="6480" w:hanging="360"/>
      </w:pPr>
    </w:lvl>
  </w:abstractNum>
  <w:abstractNum w:abstractNumId="8" w15:restartNumberingAfterBreak="0">
    <w:nsid w:val="21C94F8F"/>
    <w:multiLevelType w:val="hybridMultilevel"/>
    <w:tmpl w:val="B046D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08007D"/>
    <w:multiLevelType w:val="hybridMultilevel"/>
    <w:tmpl w:val="BAF4CF18"/>
    <w:lvl w:ilvl="0" w:tplc="CFBCDFCE">
      <w:start w:val="1"/>
      <w:numFmt w:val="decimal"/>
      <w:lvlText w:val="%1."/>
      <w:lvlJc w:val="left"/>
      <w:pPr>
        <w:ind w:left="1069" w:hanging="360"/>
      </w:pPr>
      <w:rPr>
        <w:rFonts w:hint="default"/>
        <w:i/>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917BD1"/>
    <w:multiLevelType w:val="hybridMultilevel"/>
    <w:tmpl w:val="EB886E1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F11BFC"/>
    <w:multiLevelType w:val="hybridMultilevel"/>
    <w:tmpl w:val="C6F67B74"/>
    <w:lvl w:ilvl="0" w:tplc="D270BE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E32495"/>
    <w:multiLevelType w:val="hybridMultilevel"/>
    <w:tmpl w:val="423C6EC2"/>
    <w:lvl w:ilvl="0" w:tplc="CC601DE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7A7F70"/>
    <w:multiLevelType w:val="hybridMultilevel"/>
    <w:tmpl w:val="D1BCAFD6"/>
    <w:lvl w:ilvl="0" w:tplc="CC601D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36C202A"/>
    <w:multiLevelType w:val="hybridMultilevel"/>
    <w:tmpl w:val="22766B34"/>
    <w:lvl w:ilvl="0" w:tplc="CC601DE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711009"/>
    <w:multiLevelType w:val="hybridMultilevel"/>
    <w:tmpl w:val="38208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726C21"/>
    <w:multiLevelType w:val="hybridMultilevel"/>
    <w:tmpl w:val="9120225A"/>
    <w:lvl w:ilvl="0" w:tplc="CFBCDFCE">
      <w:start w:val="1"/>
      <w:numFmt w:val="decimal"/>
      <w:lvlText w:val="%1."/>
      <w:lvlJc w:val="left"/>
      <w:pPr>
        <w:ind w:left="1069" w:hanging="360"/>
      </w:pPr>
      <w:rPr>
        <w:rFonts w:hint="default"/>
        <w:i/>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981083635">
    <w:abstractNumId w:val="2"/>
  </w:num>
  <w:num w:numId="2" w16cid:durableId="883952981">
    <w:abstractNumId w:val="15"/>
  </w:num>
  <w:num w:numId="3" w16cid:durableId="2100249209">
    <w:abstractNumId w:val="26"/>
  </w:num>
  <w:num w:numId="4" w16cid:durableId="713192781">
    <w:abstractNumId w:val="17"/>
  </w:num>
  <w:num w:numId="5" w16cid:durableId="1000038704">
    <w:abstractNumId w:val="12"/>
  </w:num>
  <w:num w:numId="6" w16cid:durableId="199704586">
    <w:abstractNumId w:val="25"/>
  </w:num>
  <w:num w:numId="7" w16cid:durableId="618418939">
    <w:abstractNumId w:val="3"/>
  </w:num>
  <w:num w:numId="8" w16cid:durableId="113329914">
    <w:abstractNumId w:val="22"/>
  </w:num>
  <w:num w:numId="9" w16cid:durableId="413743925">
    <w:abstractNumId w:val="16"/>
  </w:num>
  <w:num w:numId="10" w16cid:durableId="314064282">
    <w:abstractNumId w:val="6"/>
  </w:num>
  <w:num w:numId="11" w16cid:durableId="251087987">
    <w:abstractNumId w:val="7"/>
  </w:num>
  <w:num w:numId="12" w16cid:durableId="681013544">
    <w:abstractNumId w:val="13"/>
  </w:num>
  <w:num w:numId="13" w16cid:durableId="1108240121">
    <w:abstractNumId w:val="21"/>
  </w:num>
  <w:num w:numId="14" w16cid:durableId="1614555472">
    <w:abstractNumId w:val="5"/>
  </w:num>
  <w:num w:numId="15" w16cid:durableId="1601718999">
    <w:abstractNumId w:val="0"/>
  </w:num>
  <w:num w:numId="16" w16cid:durableId="421922103">
    <w:abstractNumId w:val="11"/>
  </w:num>
  <w:num w:numId="17" w16cid:durableId="813333654">
    <w:abstractNumId w:val="8"/>
  </w:num>
  <w:num w:numId="18" w16cid:durableId="1257054315">
    <w:abstractNumId w:val="14"/>
  </w:num>
  <w:num w:numId="19" w16cid:durableId="1314219261">
    <w:abstractNumId w:val="19"/>
  </w:num>
  <w:num w:numId="20" w16cid:durableId="1064178316">
    <w:abstractNumId w:val="20"/>
  </w:num>
  <w:num w:numId="21" w16cid:durableId="1231578597">
    <w:abstractNumId w:val="18"/>
  </w:num>
  <w:num w:numId="22" w16cid:durableId="25579125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201661039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217741862">
    <w:abstractNumId w:val="24"/>
  </w:num>
  <w:num w:numId="25" w16cid:durableId="1442722572">
    <w:abstractNumId w:val="1"/>
  </w:num>
  <w:num w:numId="26" w16cid:durableId="938949436">
    <w:abstractNumId w:val="9"/>
  </w:num>
  <w:num w:numId="27" w16cid:durableId="1982615565">
    <w:abstractNumId w:val="4"/>
  </w:num>
  <w:num w:numId="28" w16cid:durableId="1260214528">
    <w:abstractNumId w:val="23"/>
  </w:num>
  <w:num w:numId="29" w16cid:durableId="12670701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6C4"/>
    <w:rsid w:val="000822E5"/>
    <w:rsid w:val="000971FC"/>
    <w:rsid w:val="000A2A3A"/>
    <w:rsid w:val="000A492A"/>
    <w:rsid w:val="000D2F80"/>
    <w:rsid w:val="000E413A"/>
    <w:rsid w:val="000F5AA3"/>
    <w:rsid w:val="00100396"/>
    <w:rsid w:val="00100B5C"/>
    <w:rsid w:val="001106E9"/>
    <w:rsid w:val="0012094A"/>
    <w:rsid w:val="00124CA5"/>
    <w:rsid w:val="00134F77"/>
    <w:rsid w:val="00152E9D"/>
    <w:rsid w:val="00154487"/>
    <w:rsid w:val="00157F2D"/>
    <w:rsid w:val="0016267E"/>
    <w:rsid w:val="0017512A"/>
    <w:rsid w:val="001836E4"/>
    <w:rsid w:val="00196958"/>
    <w:rsid w:val="001A1E39"/>
    <w:rsid w:val="001A24F3"/>
    <w:rsid w:val="001B405C"/>
    <w:rsid w:val="001B5F45"/>
    <w:rsid w:val="001E1050"/>
    <w:rsid w:val="001E1E1F"/>
    <w:rsid w:val="001E2007"/>
    <w:rsid w:val="001E57C1"/>
    <w:rsid w:val="001E74EB"/>
    <w:rsid w:val="001F07EF"/>
    <w:rsid w:val="001F3276"/>
    <w:rsid w:val="001F50B6"/>
    <w:rsid w:val="001F6D7A"/>
    <w:rsid w:val="0022746E"/>
    <w:rsid w:val="00235F71"/>
    <w:rsid w:val="002444CA"/>
    <w:rsid w:val="00260DE6"/>
    <w:rsid w:val="00264581"/>
    <w:rsid w:val="00273FEE"/>
    <w:rsid w:val="0028204E"/>
    <w:rsid w:val="00285618"/>
    <w:rsid w:val="0028591B"/>
    <w:rsid w:val="002878BF"/>
    <w:rsid w:val="00291841"/>
    <w:rsid w:val="002C449B"/>
    <w:rsid w:val="002C6040"/>
    <w:rsid w:val="002D5B3F"/>
    <w:rsid w:val="002E272E"/>
    <w:rsid w:val="002F5778"/>
    <w:rsid w:val="002F7190"/>
    <w:rsid w:val="003223E0"/>
    <w:rsid w:val="0032525A"/>
    <w:rsid w:val="00352C4A"/>
    <w:rsid w:val="00362009"/>
    <w:rsid w:val="00362560"/>
    <w:rsid w:val="00364F8E"/>
    <w:rsid w:val="00370B74"/>
    <w:rsid w:val="003732FD"/>
    <w:rsid w:val="003753B2"/>
    <w:rsid w:val="00376559"/>
    <w:rsid w:val="00382BAA"/>
    <w:rsid w:val="00384D73"/>
    <w:rsid w:val="00393EB6"/>
    <w:rsid w:val="003A3CE5"/>
    <w:rsid w:val="003B366F"/>
    <w:rsid w:val="003B3F9D"/>
    <w:rsid w:val="003B4EE0"/>
    <w:rsid w:val="003B6C95"/>
    <w:rsid w:val="003C16DF"/>
    <w:rsid w:val="003C6270"/>
    <w:rsid w:val="003D6BCD"/>
    <w:rsid w:val="003E0021"/>
    <w:rsid w:val="003E0B88"/>
    <w:rsid w:val="003E5751"/>
    <w:rsid w:val="004046A9"/>
    <w:rsid w:val="00404C50"/>
    <w:rsid w:val="00406516"/>
    <w:rsid w:val="00423934"/>
    <w:rsid w:val="00426244"/>
    <w:rsid w:val="00451810"/>
    <w:rsid w:val="004556EE"/>
    <w:rsid w:val="004560C0"/>
    <w:rsid w:val="00470A38"/>
    <w:rsid w:val="00477880"/>
    <w:rsid w:val="0048223C"/>
    <w:rsid w:val="004874DE"/>
    <w:rsid w:val="004A14A3"/>
    <w:rsid w:val="004B5334"/>
    <w:rsid w:val="004B6C14"/>
    <w:rsid w:val="004D5E9B"/>
    <w:rsid w:val="004D63D9"/>
    <w:rsid w:val="004E2310"/>
    <w:rsid w:val="004E6585"/>
    <w:rsid w:val="0050249F"/>
    <w:rsid w:val="00524566"/>
    <w:rsid w:val="00527E60"/>
    <w:rsid w:val="00530BEF"/>
    <w:rsid w:val="00535AFA"/>
    <w:rsid w:val="00552351"/>
    <w:rsid w:val="00561F00"/>
    <w:rsid w:val="00562C4E"/>
    <w:rsid w:val="00562DEC"/>
    <w:rsid w:val="00576AB4"/>
    <w:rsid w:val="00577917"/>
    <w:rsid w:val="00590667"/>
    <w:rsid w:val="005969E2"/>
    <w:rsid w:val="005A1689"/>
    <w:rsid w:val="005B61CD"/>
    <w:rsid w:val="005D0EC4"/>
    <w:rsid w:val="005D1D58"/>
    <w:rsid w:val="005D432C"/>
    <w:rsid w:val="005E285E"/>
    <w:rsid w:val="005E72F8"/>
    <w:rsid w:val="005F0579"/>
    <w:rsid w:val="005F3A53"/>
    <w:rsid w:val="006062A3"/>
    <w:rsid w:val="00610E08"/>
    <w:rsid w:val="006140BF"/>
    <w:rsid w:val="006161BE"/>
    <w:rsid w:val="00620787"/>
    <w:rsid w:val="00632434"/>
    <w:rsid w:val="00633C98"/>
    <w:rsid w:val="0063478F"/>
    <w:rsid w:val="006379DF"/>
    <w:rsid w:val="00644256"/>
    <w:rsid w:val="00652DAA"/>
    <w:rsid w:val="00661D6F"/>
    <w:rsid w:val="006628E9"/>
    <w:rsid w:val="0066725E"/>
    <w:rsid w:val="00667E9A"/>
    <w:rsid w:val="006716C7"/>
    <w:rsid w:val="006762B8"/>
    <w:rsid w:val="00681208"/>
    <w:rsid w:val="00681FA9"/>
    <w:rsid w:val="00691EA9"/>
    <w:rsid w:val="006934D4"/>
    <w:rsid w:val="006A6DC3"/>
    <w:rsid w:val="006B25B8"/>
    <w:rsid w:val="006D49ED"/>
    <w:rsid w:val="006D55CE"/>
    <w:rsid w:val="006D637A"/>
    <w:rsid w:val="006D6F24"/>
    <w:rsid w:val="006F0F95"/>
    <w:rsid w:val="006F45BF"/>
    <w:rsid w:val="006F60E0"/>
    <w:rsid w:val="00702F71"/>
    <w:rsid w:val="007366DF"/>
    <w:rsid w:val="007417E1"/>
    <w:rsid w:val="007508B8"/>
    <w:rsid w:val="00757839"/>
    <w:rsid w:val="00770C81"/>
    <w:rsid w:val="00791024"/>
    <w:rsid w:val="00793F0A"/>
    <w:rsid w:val="007A2657"/>
    <w:rsid w:val="007C6671"/>
    <w:rsid w:val="007C682C"/>
    <w:rsid w:val="007D2385"/>
    <w:rsid w:val="007F214F"/>
    <w:rsid w:val="00800069"/>
    <w:rsid w:val="008042F0"/>
    <w:rsid w:val="008310A0"/>
    <w:rsid w:val="00835D29"/>
    <w:rsid w:val="00842E7F"/>
    <w:rsid w:val="00852933"/>
    <w:rsid w:val="00853252"/>
    <w:rsid w:val="008566E5"/>
    <w:rsid w:val="008566FE"/>
    <w:rsid w:val="00865B46"/>
    <w:rsid w:val="00896134"/>
    <w:rsid w:val="008A3C7B"/>
    <w:rsid w:val="008A62BC"/>
    <w:rsid w:val="008B43E7"/>
    <w:rsid w:val="008D763F"/>
    <w:rsid w:val="008E0AD9"/>
    <w:rsid w:val="008F036F"/>
    <w:rsid w:val="008F1308"/>
    <w:rsid w:val="008F78C2"/>
    <w:rsid w:val="00904568"/>
    <w:rsid w:val="00911394"/>
    <w:rsid w:val="00923EF2"/>
    <w:rsid w:val="00926D25"/>
    <w:rsid w:val="00926E9D"/>
    <w:rsid w:val="009315A0"/>
    <w:rsid w:val="00932C6E"/>
    <w:rsid w:val="00933F10"/>
    <w:rsid w:val="009433C5"/>
    <w:rsid w:val="00965881"/>
    <w:rsid w:val="00970F58"/>
    <w:rsid w:val="0097443F"/>
    <w:rsid w:val="00985A3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4FB4"/>
    <w:rsid w:val="00A4641C"/>
    <w:rsid w:val="00A54E20"/>
    <w:rsid w:val="00A55876"/>
    <w:rsid w:val="00A67FB1"/>
    <w:rsid w:val="00A73DC8"/>
    <w:rsid w:val="00A85BFE"/>
    <w:rsid w:val="00AA087E"/>
    <w:rsid w:val="00AA69AD"/>
    <w:rsid w:val="00AB6FE7"/>
    <w:rsid w:val="00AB7AD7"/>
    <w:rsid w:val="00AD2430"/>
    <w:rsid w:val="00AE41A6"/>
    <w:rsid w:val="00AF0E34"/>
    <w:rsid w:val="00AF271D"/>
    <w:rsid w:val="00AF56C2"/>
    <w:rsid w:val="00B004E6"/>
    <w:rsid w:val="00B00B2D"/>
    <w:rsid w:val="00B0744D"/>
    <w:rsid w:val="00B50EA8"/>
    <w:rsid w:val="00B64082"/>
    <w:rsid w:val="00B72325"/>
    <w:rsid w:val="00B81AD3"/>
    <w:rsid w:val="00B829D8"/>
    <w:rsid w:val="00B84B5B"/>
    <w:rsid w:val="00B86446"/>
    <w:rsid w:val="00B922A2"/>
    <w:rsid w:val="00BA1176"/>
    <w:rsid w:val="00BE0B01"/>
    <w:rsid w:val="00BE79C7"/>
    <w:rsid w:val="00BF3CB5"/>
    <w:rsid w:val="00BF6586"/>
    <w:rsid w:val="00C01A3F"/>
    <w:rsid w:val="00C073F1"/>
    <w:rsid w:val="00C075D1"/>
    <w:rsid w:val="00C1285B"/>
    <w:rsid w:val="00C1361B"/>
    <w:rsid w:val="00C14E1F"/>
    <w:rsid w:val="00C269DB"/>
    <w:rsid w:val="00C315AF"/>
    <w:rsid w:val="00C31D61"/>
    <w:rsid w:val="00C36D9A"/>
    <w:rsid w:val="00C44A72"/>
    <w:rsid w:val="00C61FC2"/>
    <w:rsid w:val="00C705F9"/>
    <w:rsid w:val="00C80F0F"/>
    <w:rsid w:val="00C8667A"/>
    <w:rsid w:val="00C916C0"/>
    <w:rsid w:val="00C93BCB"/>
    <w:rsid w:val="00CA1E24"/>
    <w:rsid w:val="00CB4F48"/>
    <w:rsid w:val="00CC241A"/>
    <w:rsid w:val="00CE4035"/>
    <w:rsid w:val="00CE65AB"/>
    <w:rsid w:val="00CF4266"/>
    <w:rsid w:val="00D22D9C"/>
    <w:rsid w:val="00D241F1"/>
    <w:rsid w:val="00D275CB"/>
    <w:rsid w:val="00D30DFA"/>
    <w:rsid w:val="00D463A5"/>
    <w:rsid w:val="00D46727"/>
    <w:rsid w:val="00D4710D"/>
    <w:rsid w:val="00D47D25"/>
    <w:rsid w:val="00D5690D"/>
    <w:rsid w:val="00D62ACD"/>
    <w:rsid w:val="00DA36EE"/>
    <w:rsid w:val="00DA3BAF"/>
    <w:rsid w:val="00DB116D"/>
    <w:rsid w:val="00DD17CC"/>
    <w:rsid w:val="00DE217A"/>
    <w:rsid w:val="00DE3EF0"/>
    <w:rsid w:val="00DF25CF"/>
    <w:rsid w:val="00DF321B"/>
    <w:rsid w:val="00E230E0"/>
    <w:rsid w:val="00E27F15"/>
    <w:rsid w:val="00E51AAC"/>
    <w:rsid w:val="00E55F9C"/>
    <w:rsid w:val="00E66CC0"/>
    <w:rsid w:val="00E728A9"/>
    <w:rsid w:val="00E807D9"/>
    <w:rsid w:val="00EA0F4E"/>
    <w:rsid w:val="00EA295B"/>
    <w:rsid w:val="00EA3B9B"/>
    <w:rsid w:val="00EA6801"/>
    <w:rsid w:val="00EB4F96"/>
    <w:rsid w:val="00EC55C0"/>
    <w:rsid w:val="00EC6A70"/>
    <w:rsid w:val="00ED2355"/>
    <w:rsid w:val="00ED7072"/>
    <w:rsid w:val="00EE3132"/>
    <w:rsid w:val="00EE3D9D"/>
    <w:rsid w:val="00EE6F25"/>
    <w:rsid w:val="00EF29F4"/>
    <w:rsid w:val="00F02126"/>
    <w:rsid w:val="00F03D85"/>
    <w:rsid w:val="00F07C8C"/>
    <w:rsid w:val="00F1173A"/>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1D36"/>
    <w:rsid w:val="00FF273B"/>
    <w:rsid w:val="00FF564C"/>
    <w:rsid w:val="0EA3AB87"/>
    <w:rsid w:val="148736FB"/>
    <w:rsid w:val="335F187E"/>
    <w:rsid w:val="3B998DF1"/>
    <w:rsid w:val="3E58F3DB"/>
    <w:rsid w:val="50BED714"/>
    <w:rsid w:val="55387471"/>
    <w:rsid w:val="560A4E6C"/>
    <w:rsid w:val="564724F3"/>
    <w:rsid w:val="5F2FD3F7"/>
    <w:rsid w:val="623C2933"/>
    <w:rsid w:val="73FFE943"/>
    <w:rsid w:val="75C0935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AA087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A087E"/>
    <w:rPr>
      <w:sz w:val="24"/>
      <w:lang w:eastAsia="en-GB"/>
    </w:rPr>
  </w:style>
  <w:style w:type="character" w:customStyle="1" w:styleId="ListParagraphChar">
    <w:name w:val="List Paragraph Char"/>
    <w:link w:val="ListParagraph"/>
    <w:uiPriority w:val="34"/>
    <w:locked/>
    <w:rsid w:val="00AA087E"/>
    <w:rPr>
      <w:lang w:eastAsia="en-GB"/>
    </w:rPr>
  </w:style>
  <w:style w:type="paragraph" w:customStyle="1" w:styleId="xmsonormal">
    <w:name w:val="x_msonormal"/>
    <w:basedOn w:val="Normal"/>
    <w:rsid w:val="00DE3EF0"/>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39111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399083">
      <w:bodyDiv w:val="1"/>
      <w:marLeft w:val="0"/>
      <w:marRight w:val="0"/>
      <w:marTop w:val="0"/>
      <w:marBottom w:val="0"/>
      <w:divBdr>
        <w:top w:val="none" w:sz="0" w:space="0" w:color="auto"/>
        <w:left w:val="none" w:sz="0" w:space="0" w:color="auto"/>
        <w:bottom w:val="none" w:sz="0" w:space="0" w:color="auto"/>
        <w:right w:val="none" w:sz="0" w:space="0" w:color="auto"/>
      </w:divBdr>
      <w:divsChild>
        <w:div w:id="543831844">
          <w:marLeft w:val="0"/>
          <w:marRight w:val="0"/>
          <w:marTop w:val="0"/>
          <w:marBottom w:val="0"/>
          <w:divBdr>
            <w:top w:val="none" w:sz="0" w:space="0" w:color="auto"/>
            <w:left w:val="none" w:sz="0" w:space="0" w:color="auto"/>
            <w:bottom w:val="none" w:sz="0" w:space="0" w:color="auto"/>
            <w:right w:val="none" w:sz="0" w:space="0" w:color="auto"/>
          </w:divBdr>
        </w:div>
      </w:divsChild>
    </w:div>
    <w:div w:id="190286784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24885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EEF62C05E3CE948847BA126F0AAA57B" ma:contentTypeVersion="13" ma:contentTypeDescription="Create a new document." ma:contentTypeScope="" ma:versionID="08efd9e2ffb5f8a5111d7448d8c5df66">
  <xsd:schema xmlns:xsd="http://www.w3.org/2001/XMLSchema" xmlns:xs="http://www.w3.org/2001/XMLSchema" xmlns:p="http://schemas.microsoft.com/office/2006/metadata/properties" xmlns:ns3="23b19444-a407-4d64-bb54-26f24f987b4b" xmlns:ns4="917ebe23-77a0-4db3-9660-de977ba204ce" targetNamespace="http://schemas.microsoft.com/office/2006/metadata/properties" ma:root="true" ma:fieldsID="6aaa3cd8a20a2b4ddc845a701017a0af" ns3:_="" ns4:_="">
    <xsd:import namespace="23b19444-a407-4d64-bb54-26f24f987b4b"/>
    <xsd:import namespace="917ebe23-77a0-4db3-9660-de977ba204ce"/>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b19444-a407-4d64-bb54-26f24f987b4b"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17ebe23-77a0-4db3-9660-de977ba204ce"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52A318-8767-48CC-B3D2-7A7365C4B3FA}">
  <ds:schemaRefs>
    <ds:schemaRef ds:uri="http://schemas.microsoft.com/sharepoint/v3/contenttype/forms"/>
  </ds:schemaRefs>
</ds:datastoreItem>
</file>

<file path=customXml/itemProps2.xml><?xml version="1.0" encoding="utf-8"?>
<ds:datastoreItem xmlns:ds="http://schemas.openxmlformats.org/officeDocument/2006/customXml" ds:itemID="{3E4FF19D-A77F-4799-8225-E7560395F6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b19444-a407-4d64-bb54-26f24f987b4b"/>
    <ds:schemaRef ds:uri="917ebe23-77a0-4db3-9660-de977ba204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28B3AA-8AFE-4D01-A137-77B9CFFEB85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13</TotalTime>
  <Pages>10</Pages>
  <Words>3276</Words>
  <Characters>19955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Jane Cartwright</cp:lastModifiedBy>
  <cp:revision>21</cp:revision>
  <cp:lastPrinted>2020-09-10T12:43:00Z</cp:lastPrinted>
  <dcterms:created xsi:type="dcterms:W3CDTF">2023-02-21T13:09:00Z</dcterms:created>
  <dcterms:modified xsi:type="dcterms:W3CDTF">2023-02-21T14:53:00Z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0x010100CEEF62C05E3CE948847BA126F0AAA57B</vt:lpwstr>
  </property>
</Properties>
</file>