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9A07716" w14:textId="4AB8AE46" w:rsidR="009B5B1B" w:rsidRPr="00636E5D" w:rsidRDefault="009B5B1B" w:rsidP="009B5B1B">
      <w:pPr>
        <w:spacing w:line="240" w:lineRule="auto"/>
        <w:jc w:val="center"/>
        <w:rPr>
          <w:rFonts w:ascii="Times New Roman" w:hAnsi="Times New Roman" w:cs="Times New Roman"/>
          <w:color w:val="000000" w:themeColor="text1"/>
          <w:sz w:val="52"/>
        </w:rPr>
      </w:pPr>
      <w:r w:rsidRPr="00636E5D">
        <w:rPr>
          <w:rFonts w:ascii="Times New Roman" w:hAnsi="Times New Roman" w:cs="Times New Roman"/>
          <w:color w:val="000000" w:themeColor="text1"/>
          <w:sz w:val="52"/>
        </w:rPr>
        <w:t>Developing relationships and Workplace achievement</w:t>
      </w:r>
      <w:r>
        <w:rPr>
          <w:rFonts w:ascii="Times New Roman" w:hAnsi="Times New Roman" w:cs="Times New Roman"/>
          <w:color w:val="000000" w:themeColor="text1"/>
          <w:sz w:val="52"/>
        </w:rPr>
        <w:t xml:space="preserve">  (Assignment 2)</w:t>
      </w:r>
    </w:p>
    <w:p w14:paraId="2A02881A" w14:textId="77777777" w:rsidR="009B5B1B" w:rsidRDefault="009B5B1B" w:rsidP="00786584">
      <w:pPr>
        <w:spacing w:line="240" w:lineRule="auto"/>
        <w:jc w:val="both"/>
        <w:rPr>
          <w:rFonts w:ascii="Times New Roman" w:hAnsi="Times New Roman" w:cs="Times New Roman"/>
          <w:color w:val="000000" w:themeColor="text1"/>
          <w:sz w:val="52"/>
        </w:rPr>
      </w:pPr>
      <w:r>
        <w:rPr>
          <w:rFonts w:ascii="Times New Roman" w:hAnsi="Times New Roman" w:cs="Times New Roman"/>
          <w:color w:val="000000" w:themeColor="text1"/>
          <w:sz w:val="52"/>
        </w:rPr>
        <w:t xml:space="preserve">   </w:t>
      </w:r>
    </w:p>
    <w:p w14:paraId="5A4B3DD0" w14:textId="6EE547F4" w:rsidR="00A84C44" w:rsidRDefault="009B5B1B" w:rsidP="00786584">
      <w:pPr>
        <w:spacing w:line="240" w:lineRule="auto"/>
        <w:jc w:val="both"/>
        <w:rPr>
          <w:rFonts w:ascii="Times New Roman" w:hAnsi="Times New Roman" w:cs="Times New Roman"/>
          <w:color w:val="000000" w:themeColor="text1"/>
          <w:sz w:val="52"/>
        </w:rPr>
      </w:pPr>
      <w:r>
        <w:rPr>
          <w:rFonts w:ascii="Times New Roman" w:hAnsi="Times New Roman" w:cs="Times New Roman"/>
          <w:color w:val="000000" w:themeColor="text1"/>
          <w:sz w:val="52"/>
        </w:rPr>
        <w:t xml:space="preserve">   BMSW5102</w:t>
      </w:r>
    </w:p>
    <w:p w14:paraId="1076241C" w14:textId="623ABD41" w:rsidR="009B5B1B" w:rsidRDefault="009B5B1B" w:rsidP="00786584">
      <w:pPr>
        <w:spacing w:line="240" w:lineRule="auto"/>
        <w:jc w:val="both"/>
        <w:rPr>
          <w:rFonts w:ascii="Times New Roman" w:hAnsi="Times New Roman" w:cs="Times New Roman"/>
          <w:color w:val="000000" w:themeColor="text1"/>
          <w:sz w:val="52"/>
        </w:rPr>
      </w:pPr>
      <w:r>
        <w:rPr>
          <w:rFonts w:ascii="Times New Roman" w:hAnsi="Times New Roman" w:cs="Times New Roman"/>
          <w:color w:val="000000" w:themeColor="text1"/>
          <w:sz w:val="52"/>
        </w:rPr>
        <w:t xml:space="preserve">   Student I.d: 1709681</w:t>
      </w:r>
    </w:p>
    <w:p w14:paraId="176A408A" w14:textId="299B50B9" w:rsidR="009B5B1B" w:rsidRDefault="009B5B1B" w:rsidP="00786584">
      <w:pPr>
        <w:spacing w:line="240" w:lineRule="auto"/>
        <w:jc w:val="both"/>
        <w:rPr>
          <w:rFonts w:ascii="Times New Roman" w:hAnsi="Times New Roman" w:cs="Times New Roman"/>
          <w:color w:val="000000" w:themeColor="text1"/>
          <w:sz w:val="52"/>
        </w:rPr>
      </w:pPr>
      <w:r>
        <w:rPr>
          <w:rFonts w:ascii="Times New Roman" w:hAnsi="Times New Roman" w:cs="Times New Roman"/>
          <w:color w:val="000000" w:themeColor="text1"/>
          <w:sz w:val="52"/>
        </w:rPr>
        <w:t xml:space="preserve">   Student Name: Gias Uddin Ahmed</w:t>
      </w:r>
    </w:p>
    <w:p w14:paraId="485BE47E" w14:textId="1D042545" w:rsidR="007757F1" w:rsidRDefault="007757F1" w:rsidP="00786584">
      <w:pPr>
        <w:spacing w:line="240" w:lineRule="auto"/>
        <w:jc w:val="both"/>
        <w:rPr>
          <w:rFonts w:ascii="Times New Roman" w:hAnsi="Times New Roman" w:cs="Times New Roman"/>
          <w:color w:val="000000" w:themeColor="text1"/>
          <w:sz w:val="52"/>
        </w:rPr>
      </w:pPr>
      <w:r>
        <w:rPr>
          <w:rFonts w:ascii="Times New Roman" w:hAnsi="Times New Roman" w:cs="Times New Roman"/>
          <w:color w:val="000000" w:themeColor="text1"/>
          <w:sz w:val="52"/>
        </w:rPr>
        <w:t xml:space="preserve">   Date: 01/09/2020</w:t>
      </w:r>
      <w:bookmarkStart w:id="0" w:name="_GoBack"/>
      <w:bookmarkEnd w:id="0"/>
    </w:p>
    <w:p w14:paraId="6C054FBF" w14:textId="018BD946" w:rsidR="009B5B1B" w:rsidRPr="00636E5D" w:rsidRDefault="009B5B1B" w:rsidP="00786584">
      <w:pPr>
        <w:spacing w:line="240" w:lineRule="auto"/>
        <w:jc w:val="both"/>
        <w:rPr>
          <w:rFonts w:ascii="Times New Roman" w:hAnsi="Times New Roman" w:cs="Times New Roman"/>
          <w:color w:val="000000" w:themeColor="text1"/>
          <w:sz w:val="52"/>
        </w:rPr>
      </w:pPr>
      <w:r>
        <w:rPr>
          <w:rFonts w:ascii="Times New Roman" w:hAnsi="Times New Roman" w:cs="Times New Roman"/>
          <w:color w:val="000000" w:themeColor="text1"/>
          <w:sz w:val="52"/>
        </w:rPr>
        <w:t xml:space="preserve">   </w:t>
      </w:r>
    </w:p>
    <w:p w14:paraId="138F4B8D" w14:textId="77777777" w:rsidR="00A84C44" w:rsidRPr="00636E5D" w:rsidRDefault="00A84C44" w:rsidP="00786584">
      <w:pPr>
        <w:spacing w:line="240" w:lineRule="auto"/>
        <w:jc w:val="both"/>
        <w:rPr>
          <w:rFonts w:ascii="Times New Roman" w:hAnsi="Times New Roman" w:cs="Times New Roman"/>
          <w:color w:val="000000" w:themeColor="text1"/>
          <w:sz w:val="52"/>
        </w:rPr>
      </w:pPr>
    </w:p>
    <w:p w14:paraId="7B5224C7" w14:textId="77777777" w:rsidR="00A84C44" w:rsidRPr="00636E5D" w:rsidRDefault="00A84C44" w:rsidP="00786584">
      <w:pPr>
        <w:spacing w:line="240" w:lineRule="auto"/>
        <w:jc w:val="both"/>
        <w:rPr>
          <w:rFonts w:ascii="Times New Roman" w:hAnsi="Times New Roman" w:cs="Times New Roman"/>
          <w:color w:val="000000" w:themeColor="text1"/>
          <w:sz w:val="52"/>
        </w:rPr>
      </w:pPr>
    </w:p>
    <w:p w14:paraId="1959EE37" w14:textId="77777777" w:rsidR="00A84C44" w:rsidRPr="00636E5D" w:rsidRDefault="00A84C44" w:rsidP="00786584">
      <w:pPr>
        <w:spacing w:line="240" w:lineRule="auto"/>
        <w:jc w:val="both"/>
        <w:rPr>
          <w:rFonts w:ascii="Times New Roman" w:hAnsi="Times New Roman" w:cs="Times New Roman"/>
          <w:color w:val="000000" w:themeColor="text1"/>
          <w:sz w:val="52"/>
        </w:rPr>
      </w:pPr>
    </w:p>
    <w:p w14:paraId="2A147AA4" w14:textId="77777777" w:rsidR="00A26E80" w:rsidRPr="00636E5D" w:rsidRDefault="00A26E80" w:rsidP="00786584">
      <w:pPr>
        <w:spacing w:line="240" w:lineRule="auto"/>
        <w:jc w:val="both"/>
        <w:rPr>
          <w:rFonts w:ascii="Times New Roman" w:hAnsi="Times New Roman" w:cs="Times New Roman"/>
          <w:color w:val="000000" w:themeColor="text1"/>
          <w:sz w:val="52"/>
        </w:rPr>
      </w:pPr>
    </w:p>
    <w:p w14:paraId="6EB1A411" w14:textId="77777777" w:rsidR="00A26E80" w:rsidRPr="00636E5D" w:rsidRDefault="00A26E80" w:rsidP="00786584">
      <w:pPr>
        <w:spacing w:line="240" w:lineRule="auto"/>
        <w:jc w:val="both"/>
        <w:rPr>
          <w:rFonts w:ascii="Times New Roman" w:hAnsi="Times New Roman" w:cs="Times New Roman"/>
          <w:color w:val="000000" w:themeColor="text1"/>
          <w:sz w:val="52"/>
        </w:rPr>
      </w:pPr>
    </w:p>
    <w:p w14:paraId="2FF00CC0" w14:textId="77777777" w:rsidR="004F7802" w:rsidRPr="00636E5D" w:rsidRDefault="004F7802" w:rsidP="00786584">
      <w:pPr>
        <w:spacing w:line="240" w:lineRule="auto"/>
        <w:jc w:val="both"/>
        <w:rPr>
          <w:rFonts w:ascii="Times New Roman" w:hAnsi="Times New Roman" w:cs="Times New Roman"/>
          <w:color w:val="000000" w:themeColor="text1"/>
          <w:sz w:val="52"/>
        </w:rPr>
      </w:pPr>
    </w:p>
    <w:p w14:paraId="7297168C" w14:textId="77777777" w:rsidR="00D62301" w:rsidRPr="00636E5D" w:rsidRDefault="00B21F70" w:rsidP="00786584">
      <w:pPr>
        <w:spacing w:line="240" w:lineRule="auto"/>
        <w:jc w:val="center"/>
        <w:rPr>
          <w:rFonts w:ascii="Times New Roman" w:hAnsi="Times New Roman" w:cs="Times New Roman"/>
          <w:color w:val="000000" w:themeColor="text1"/>
          <w:sz w:val="52"/>
        </w:rPr>
      </w:pPr>
      <w:r w:rsidRPr="00636E5D">
        <w:rPr>
          <w:rFonts w:ascii="Times New Roman" w:hAnsi="Times New Roman" w:cs="Times New Roman"/>
          <w:color w:val="000000" w:themeColor="text1"/>
          <w:sz w:val="52"/>
        </w:rPr>
        <w:br w:type="page"/>
      </w:r>
    </w:p>
    <w:sdt>
      <w:sdtPr>
        <w:rPr>
          <w:rFonts w:ascii="Times New Roman" w:eastAsiaTheme="minorHAnsi" w:hAnsi="Times New Roman" w:cs="Times New Roman"/>
          <w:b w:val="0"/>
          <w:bCs w:val="0"/>
          <w:color w:val="000000" w:themeColor="text1"/>
          <w:sz w:val="22"/>
          <w:szCs w:val="22"/>
          <w:lang w:val="en-GB" w:eastAsia="en-US"/>
        </w:rPr>
        <w:id w:val="-2057848628"/>
        <w:docPartObj>
          <w:docPartGallery w:val="Table of Contents"/>
          <w:docPartUnique/>
        </w:docPartObj>
      </w:sdtPr>
      <w:sdtEndPr>
        <w:rPr>
          <w:noProof/>
        </w:rPr>
      </w:sdtEndPr>
      <w:sdtContent>
        <w:p w14:paraId="2948FA43" w14:textId="77777777" w:rsidR="00336A7F" w:rsidRPr="00636E5D" w:rsidRDefault="00B21F70" w:rsidP="00786584">
          <w:pPr>
            <w:pStyle w:val="TOCHeading"/>
            <w:spacing w:line="240" w:lineRule="auto"/>
            <w:rPr>
              <w:rFonts w:ascii="Times New Roman" w:hAnsi="Times New Roman" w:cs="Times New Roman"/>
              <w:color w:val="000000" w:themeColor="text1"/>
            </w:rPr>
          </w:pPr>
          <w:r w:rsidRPr="00636E5D">
            <w:rPr>
              <w:rFonts w:ascii="Times New Roman" w:hAnsi="Times New Roman" w:cs="Times New Roman"/>
              <w:color w:val="000000" w:themeColor="text1"/>
            </w:rPr>
            <w:t>Contents</w:t>
          </w:r>
        </w:p>
        <w:p w14:paraId="441AC149" w14:textId="35CA9661" w:rsidR="002B05F5" w:rsidRPr="00636E5D" w:rsidRDefault="00B21F70">
          <w:pPr>
            <w:pStyle w:val="TOC1"/>
            <w:tabs>
              <w:tab w:val="right" w:leader="dot" w:pos="9350"/>
            </w:tabs>
            <w:rPr>
              <w:rFonts w:ascii="Times New Roman" w:eastAsiaTheme="minorEastAsia" w:hAnsi="Times New Roman" w:cs="Times New Roman"/>
              <w:noProof/>
              <w:lang w:val="en-US" w:eastAsia="ko-KR"/>
            </w:rPr>
          </w:pPr>
          <w:r w:rsidRPr="00636E5D">
            <w:rPr>
              <w:rFonts w:ascii="Times New Roman" w:hAnsi="Times New Roman" w:cs="Times New Roman"/>
              <w:color w:val="000000" w:themeColor="text1"/>
            </w:rPr>
            <w:fldChar w:fldCharType="begin"/>
          </w:r>
          <w:r w:rsidRPr="00636E5D">
            <w:rPr>
              <w:rFonts w:ascii="Times New Roman" w:hAnsi="Times New Roman" w:cs="Times New Roman"/>
              <w:color w:val="000000" w:themeColor="text1"/>
            </w:rPr>
            <w:instrText xml:space="preserve"> TOC \o "1-3" \h \z \u </w:instrText>
          </w:r>
          <w:r w:rsidRPr="00636E5D">
            <w:rPr>
              <w:rFonts w:ascii="Times New Roman" w:hAnsi="Times New Roman" w:cs="Times New Roman"/>
              <w:color w:val="000000" w:themeColor="text1"/>
            </w:rPr>
            <w:fldChar w:fldCharType="separate"/>
          </w:r>
          <w:hyperlink w:anchor="_Toc46442869" w:history="1">
            <w:r w:rsidR="002B05F5" w:rsidRPr="00636E5D">
              <w:rPr>
                <w:rStyle w:val="Hyperlink"/>
                <w:rFonts w:ascii="Times New Roman" w:hAnsi="Times New Roman" w:cs="Times New Roman"/>
                <w:noProof/>
              </w:rPr>
              <w:t>Introduction</w:t>
            </w:r>
            <w:r w:rsidR="002B05F5" w:rsidRPr="00636E5D">
              <w:rPr>
                <w:rFonts w:ascii="Times New Roman" w:hAnsi="Times New Roman" w:cs="Times New Roman"/>
                <w:noProof/>
                <w:webHidden/>
              </w:rPr>
              <w:tab/>
            </w:r>
            <w:r w:rsidR="002B05F5" w:rsidRPr="00636E5D">
              <w:rPr>
                <w:rFonts w:ascii="Times New Roman" w:hAnsi="Times New Roman" w:cs="Times New Roman"/>
                <w:noProof/>
                <w:webHidden/>
              </w:rPr>
              <w:fldChar w:fldCharType="begin"/>
            </w:r>
            <w:r w:rsidR="002B05F5" w:rsidRPr="00636E5D">
              <w:rPr>
                <w:rFonts w:ascii="Times New Roman" w:hAnsi="Times New Roman" w:cs="Times New Roman"/>
                <w:noProof/>
                <w:webHidden/>
              </w:rPr>
              <w:instrText xml:space="preserve"> PAGEREF _Toc46442869 \h </w:instrText>
            </w:r>
            <w:r w:rsidR="002B05F5" w:rsidRPr="00636E5D">
              <w:rPr>
                <w:rFonts w:ascii="Times New Roman" w:hAnsi="Times New Roman" w:cs="Times New Roman"/>
                <w:noProof/>
                <w:webHidden/>
              </w:rPr>
            </w:r>
            <w:r w:rsidR="002B05F5" w:rsidRPr="00636E5D">
              <w:rPr>
                <w:rFonts w:ascii="Times New Roman" w:hAnsi="Times New Roman" w:cs="Times New Roman"/>
                <w:noProof/>
                <w:webHidden/>
              </w:rPr>
              <w:fldChar w:fldCharType="separate"/>
            </w:r>
            <w:r w:rsidR="002B05F5" w:rsidRPr="00636E5D">
              <w:rPr>
                <w:rFonts w:ascii="Times New Roman" w:hAnsi="Times New Roman" w:cs="Times New Roman"/>
                <w:noProof/>
                <w:webHidden/>
              </w:rPr>
              <w:t>3</w:t>
            </w:r>
            <w:r w:rsidR="002B05F5" w:rsidRPr="00636E5D">
              <w:rPr>
                <w:rFonts w:ascii="Times New Roman" w:hAnsi="Times New Roman" w:cs="Times New Roman"/>
                <w:noProof/>
                <w:webHidden/>
              </w:rPr>
              <w:fldChar w:fldCharType="end"/>
            </w:r>
          </w:hyperlink>
        </w:p>
        <w:p w14:paraId="5175DEE4" w14:textId="774B850C" w:rsidR="002B05F5" w:rsidRPr="00636E5D" w:rsidRDefault="008B0CCE">
          <w:pPr>
            <w:pStyle w:val="TOC1"/>
            <w:tabs>
              <w:tab w:val="right" w:leader="dot" w:pos="9350"/>
            </w:tabs>
            <w:rPr>
              <w:rFonts w:ascii="Times New Roman" w:eastAsiaTheme="minorEastAsia" w:hAnsi="Times New Roman" w:cs="Times New Roman"/>
              <w:noProof/>
              <w:lang w:val="en-US" w:eastAsia="ko-KR"/>
            </w:rPr>
          </w:pPr>
          <w:hyperlink w:anchor="_Toc46442870" w:history="1">
            <w:r w:rsidR="002B05F5" w:rsidRPr="00636E5D">
              <w:rPr>
                <w:rStyle w:val="Hyperlink"/>
                <w:rFonts w:ascii="Times New Roman" w:hAnsi="Times New Roman" w:cs="Times New Roman"/>
                <w:noProof/>
              </w:rPr>
              <w:t>Analysis of the needs of training and developments in the Glencore and for me as HR Staff</w:t>
            </w:r>
            <w:r w:rsidR="002B05F5" w:rsidRPr="00636E5D">
              <w:rPr>
                <w:rFonts w:ascii="Times New Roman" w:hAnsi="Times New Roman" w:cs="Times New Roman"/>
                <w:noProof/>
                <w:webHidden/>
              </w:rPr>
              <w:tab/>
            </w:r>
            <w:r w:rsidR="002B05F5" w:rsidRPr="00636E5D">
              <w:rPr>
                <w:rFonts w:ascii="Times New Roman" w:hAnsi="Times New Roman" w:cs="Times New Roman"/>
                <w:noProof/>
                <w:webHidden/>
              </w:rPr>
              <w:fldChar w:fldCharType="begin"/>
            </w:r>
            <w:r w:rsidR="002B05F5" w:rsidRPr="00636E5D">
              <w:rPr>
                <w:rFonts w:ascii="Times New Roman" w:hAnsi="Times New Roman" w:cs="Times New Roman"/>
                <w:noProof/>
                <w:webHidden/>
              </w:rPr>
              <w:instrText xml:space="preserve"> PAGEREF _Toc46442870 \h </w:instrText>
            </w:r>
            <w:r w:rsidR="002B05F5" w:rsidRPr="00636E5D">
              <w:rPr>
                <w:rFonts w:ascii="Times New Roman" w:hAnsi="Times New Roman" w:cs="Times New Roman"/>
                <w:noProof/>
                <w:webHidden/>
              </w:rPr>
            </w:r>
            <w:r w:rsidR="002B05F5" w:rsidRPr="00636E5D">
              <w:rPr>
                <w:rFonts w:ascii="Times New Roman" w:hAnsi="Times New Roman" w:cs="Times New Roman"/>
                <w:noProof/>
                <w:webHidden/>
              </w:rPr>
              <w:fldChar w:fldCharType="separate"/>
            </w:r>
            <w:r w:rsidR="002B05F5" w:rsidRPr="00636E5D">
              <w:rPr>
                <w:rFonts w:ascii="Times New Roman" w:hAnsi="Times New Roman" w:cs="Times New Roman"/>
                <w:noProof/>
                <w:webHidden/>
              </w:rPr>
              <w:t>4</w:t>
            </w:r>
            <w:r w:rsidR="002B05F5" w:rsidRPr="00636E5D">
              <w:rPr>
                <w:rFonts w:ascii="Times New Roman" w:hAnsi="Times New Roman" w:cs="Times New Roman"/>
                <w:noProof/>
                <w:webHidden/>
              </w:rPr>
              <w:fldChar w:fldCharType="end"/>
            </w:r>
          </w:hyperlink>
        </w:p>
        <w:p w14:paraId="31F4B4B5" w14:textId="545D6540" w:rsidR="002B05F5" w:rsidRPr="00636E5D" w:rsidRDefault="008B0CCE">
          <w:pPr>
            <w:pStyle w:val="TOC1"/>
            <w:tabs>
              <w:tab w:val="right" w:leader="dot" w:pos="9350"/>
            </w:tabs>
            <w:rPr>
              <w:rFonts w:ascii="Times New Roman" w:eastAsiaTheme="minorEastAsia" w:hAnsi="Times New Roman" w:cs="Times New Roman"/>
              <w:noProof/>
              <w:lang w:val="en-US" w:eastAsia="ko-KR"/>
            </w:rPr>
          </w:pPr>
          <w:hyperlink w:anchor="_Toc46442871" w:history="1">
            <w:r w:rsidR="002B05F5" w:rsidRPr="00636E5D">
              <w:rPr>
                <w:rStyle w:val="Hyperlink"/>
                <w:rFonts w:ascii="Times New Roman" w:hAnsi="Times New Roman" w:cs="Times New Roman"/>
                <w:noProof/>
              </w:rPr>
              <w:t>Development Vehicles available in the Glencore</w:t>
            </w:r>
            <w:r w:rsidR="002B05F5" w:rsidRPr="00636E5D">
              <w:rPr>
                <w:rFonts w:ascii="Times New Roman" w:hAnsi="Times New Roman" w:cs="Times New Roman"/>
                <w:noProof/>
                <w:webHidden/>
              </w:rPr>
              <w:tab/>
            </w:r>
            <w:r w:rsidR="002B05F5" w:rsidRPr="00636E5D">
              <w:rPr>
                <w:rFonts w:ascii="Times New Roman" w:hAnsi="Times New Roman" w:cs="Times New Roman"/>
                <w:noProof/>
                <w:webHidden/>
              </w:rPr>
              <w:fldChar w:fldCharType="begin"/>
            </w:r>
            <w:r w:rsidR="002B05F5" w:rsidRPr="00636E5D">
              <w:rPr>
                <w:rFonts w:ascii="Times New Roman" w:hAnsi="Times New Roman" w:cs="Times New Roman"/>
                <w:noProof/>
                <w:webHidden/>
              </w:rPr>
              <w:instrText xml:space="preserve"> PAGEREF _Toc46442871 \h </w:instrText>
            </w:r>
            <w:r w:rsidR="002B05F5" w:rsidRPr="00636E5D">
              <w:rPr>
                <w:rFonts w:ascii="Times New Roman" w:hAnsi="Times New Roman" w:cs="Times New Roman"/>
                <w:noProof/>
                <w:webHidden/>
              </w:rPr>
            </w:r>
            <w:r w:rsidR="002B05F5" w:rsidRPr="00636E5D">
              <w:rPr>
                <w:rFonts w:ascii="Times New Roman" w:hAnsi="Times New Roman" w:cs="Times New Roman"/>
                <w:noProof/>
                <w:webHidden/>
              </w:rPr>
              <w:fldChar w:fldCharType="separate"/>
            </w:r>
            <w:r w:rsidR="002B05F5" w:rsidRPr="00636E5D">
              <w:rPr>
                <w:rFonts w:ascii="Times New Roman" w:hAnsi="Times New Roman" w:cs="Times New Roman"/>
                <w:noProof/>
                <w:webHidden/>
              </w:rPr>
              <w:t>4</w:t>
            </w:r>
            <w:r w:rsidR="002B05F5" w:rsidRPr="00636E5D">
              <w:rPr>
                <w:rFonts w:ascii="Times New Roman" w:hAnsi="Times New Roman" w:cs="Times New Roman"/>
                <w:noProof/>
                <w:webHidden/>
              </w:rPr>
              <w:fldChar w:fldCharType="end"/>
            </w:r>
          </w:hyperlink>
        </w:p>
        <w:p w14:paraId="13C56277" w14:textId="5FE616F4" w:rsidR="002B05F5" w:rsidRPr="00636E5D" w:rsidRDefault="008B0CCE">
          <w:pPr>
            <w:pStyle w:val="TOC1"/>
            <w:tabs>
              <w:tab w:val="right" w:leader="dot" w:pos="9350"/>
            </w:tabs>
            <w:rPr>
              <w:rFonts w:ascii="Times New Roman" w:eastAsiaTheme="minorEastAsia" w:hAnsi="Times New Roman" w:cs="Times New Roman"/>
              <w:noProof/>
              <w:lang w:val="en-US" w:eastAsia="ko-KR"/>
            </w:rPr>
          </w:pPr>
          <w:hyperlink w:anchor="_Toc46442872" w:history="1">
            <w:r w:rsidR="002B05F5" w:rsidRPr="00636E5D">
              <w:rPr>
                <w:rStyle w:val="Hyperlink"/>
                <w:rFonts w:ascii="Times New Roman" w:hAnsi="Times New Roman" w:cs="Times New Roman"/>
                <w:noProof/>
              </w:rPr>
              <w:t>Conducting a Work/Task Analysis</w:t>
            </w:r>
            <w:r w:rsidR="002B05F5" w:rsidRPr="00636E5D">
              <w:rPr>
                <w:rFonts w:ascii="Times New Roman" w:hAnsi="Times New Roman" w:cs="Times New Roman"/>
                <w:noProof/>
                <w:webHidden/>
              </w:rPr>
              <w:tab/>
            </w:r>
            <w:r w:rsidR="002B05F5" w:rsidRPr="00636E5D">
              <w:rPr>
                <w:rFonts w:ascii="Times New Roman" w:hAnsi="Times New Roman" w:cs="Times New Roman"/>
                <w:noProof/>
                <w:webHidden/>
              </w:rPr>
              <w:fldChar w:fldCharType="begin"/>
            </w:r>
            <w:r w:rsidR="002B05F5" w:rsidRPr="00636E5D">
              <w:rPr>
                <w:rFonts w:ascii="Times New Roman" w:hAnsi="Times New Roman" w:cs="Times New Roman"/>
                <w:noProof/>
                <w:webHidden/>
              </w:rPr>
              <w:instrText xml:space="preserve"> PAGEREF _Toc46442872 \h </w:instrText>
            </w:r>
            <w:r w:rsidR="002B05F5" w:rsidRPr="00636E5D">
              <w:rPr>
                <w:rFonts w:ascii="Times New Roman" w:hAnsi="Times New Roman" w:cs="Times New Roman"/>
                <w:noProof/>
                <w:webHidden/>
              </w:rPr>
            </w:r>
            <w:r w:rsidR="002B05F5" w:rsidRPr="00636E5D">
              <w:rPr>
                <w:rFonts w:ascii="Times New Roman" w:hAnsi="Times New Roman" w:cs="Times New Roman"/>
                <w:noProof/>
                <w:webHidden/>
              </w:rPr>
              <w:fldChar w:fldCharType="separate"/>
            </w:r>
            <w:r w:rsidR="002B05F5" w:rsidRPr="00636E5D">
              <w:rPr>
                <w:rFonts w:ascii="Times New Roman" w:hAnsi="Times New Roman" w:cs="Times New Roman"/>
                <w:noProof/>
                <w:webHidden/>
              </w:rPr>
              <w:t>5</w:t>
            </w:r>
            <w:r w:rsidR="002B05F5" w:rsidRPr="00636E5D">
              <w:rPr>
                <w:rFonts w:ascii="Times New Roman" w:hAnsi="Times New Roman" w:cs="Times New Roman"/>
                <w:noProof/>
                <w:webHidden/>
              </w:rPr>
              <w:fldChar w:fldCharType="end"/>
            </w:r>
          </w:hyperlink>
        </w:p>
        <w:p w14:paraId="165F397D" w14:textId="0BF3BBE0" w:rsidR="002B05F5" w:rsidRPr="00636E5D" w:rsidRDefault="008B0CCE">
          <w:pPr>
            <w:pStyle w:val="TOC1"/>
            <w:tabs>
              <w:tab w:val="right" w:leader="dot" w:pos="9350"/>
            </w:tabs>
            <w:rPr>
              <w:rFonts w:ascii="Times New Roman" w:eastAsiaTheme="minorEastAsia" w:hAnsi="Times New Roman" w:cs="Times New Roman"/>
              <w:noProof/>
              <w:lang w:val="en-US" w:eastAsia="ko-KR"/>
            </w:rPr>
          </w:pPr>
          <w:hyperlink w:anchor="_Toc46442873" w:history="1">
            <w:r w:rsidR="002B05F5" w:rsidRPr="00636E5D">
              <w:rPr>
                <w:rStyle w:val="Hyperlink"/>
                <w:rFonts w:ascii="Times New Roman" w:hAnsi="Times New Roman" w:cs="Times New Roman"/>
                <w:noProof/>
              </w:rPr>
              <w:t>Conducting a Performance Analysis</w:t>
            </w:r>
            <w:r w:rsidR="002B05F5" w:rsidRPr="00636E5D">
              <w:rPr>
                <w:rFonts w:ascii="Times New Roman" w:hAnsi="Times New Roman" w:cs="Times New Roman"/>
                <w:noProof/>
                <w:webHidden/>
              </w:rPr>
              <w:tab/>
            </w:r>
            <w:r w:rsidR="002B05F5" w:rsidRPr="00636E5D">
              <w:rPr>
                <w:rFonts w:ascii="Times New Roman" w:hAnsi="Times New Roman" w:cs="Times New Roman"/>
                <w:noProof/>
                <w:webHidden/>
              </w:rPr>
              <w:fldChar w:fldCharType="begin"/>
            </w:r>
            <w:r w:rsidR="002B05F5" w:rsidRPr="00636E5D">
              <w:rPr>
                <w:rFonts w:ascii="Times New Roman" w:hAnsi="Times New Roman" w:cs="Times New Roman"/>
                <w:noProof/>
                <w:webHidden/>
              </w:rPr>
              <w:instrText xml:space="preserve"> PAGEREF _Toc46442873 \h </w:instrText>
            </w:r>
            <w:r w:rsidR="002B05F5" w:rsidRPr="00636E5D">
              <w:rPr>
                <w:rFonts w:ascii="Times New Roman" w:hAnsi="Times New Roman" w:cs="Times New Roman"/>
                <w:noProof/>
                <w:webHidden/>
              </w:rPr>
            </w:r>
            <w:r w:rsidR="002B05F5" w:rsidRPr="00636E5D">
              <w:rPr>
                <w:rFonts w:ascii="Times New Roman" w:hAnsi="Times New Roman" w:cs="Times New Roman"/>
                <w:noProof/>
                <w:webHidden/>
              </w:rPr>
              <w:fldChar w:fldCharType="separate"/>
            </w:r>
            <w:r w:rsidR="002B05F5" w:rsidRPr="00636E5D">
              <w:rPr>
                <w:rFonts w:ascii="Times New Roman" w:hAnsi="Times New Roman" w:cs="Times New Roman"/>
                <w:noProof/>
                <w:webHidden/>
              </w:rPr>
              <w:t>5</w:t>
            </w:r>
            <w:r w:rsidR="002B05F5" w:rsidRPr="00636E5D">
              <w:rPr>
                <w:rFonts w:ascii="Times New Roman" w:hAnsi="Times New Roman" w:cs="Times New Roman"/>
                <w:noProof/>
                <w:webHidden/>
              </w:rPr>
              <w:fldChar w:fldCharType="end"/>
            </w:r>
          </w:hyperlink>
        </w:p>
        <w:p w14:paraId="5E2D241C" w14:textId="7B47C895" w:rsidR="002B05F5" w:rsidRPr="00636E5D" w:rsidRDefault="008B0CCE">
          <w:pPr>
            <w:pStyle w:val="TOC1"/>
            <w:tabs>
              <w:tab w:val="right" w:leader="dot" w:pos="9350"/>
            </w:tabs>
            <w:rPr>
              <w:rFonts w:ascii="Times New Roman" w:eastAsiaTheme="minorEastAsia" w:hAnsi="Times New Roman" w:cs="Times New Roman"/>
              <w:noProof/>
              <w:lang w:val="en-US" w:eastAsia="ko-KR"/>
            </w:rPr>
          </w:pPr>
          <w:hyperlink w:anchor="_Toc46442874" w:history="1">
            <w:r w:rsidR="002B05F5" w:rsidRPr="00636E5D">
              <w:rPr>
                <w:rStyle w:val="Hyperlink"/>
                <w:rFonts w:ascii="Times New Roman" w:hAnsi="Times New Roman" w:cs="Times New Roman"/>
                <w:noProof/>
              </w:rPr>
              <w:t>The framework for the individual development and training needs in Glencore</w:t>
            </w:r>
            <w:r w:rsidR="002B05F5" w:rsidRPr="00636E5D">
              <w:rPr>
                <w:rFonts w:ascii="Times New Roman" w:hAnsi="Times New Roman" w:cs="Times New Roman"/>
                <w:noProof/>
                <w:webHidden/>
              </w:rPr>
              <w:tab/>
            </w:r>
            <w:r w:rsidR="002B05F5" w:rsidRPr="00636E5D">
              <w:rPr>
                <w:rFonts w:ascii="Times New Roman" w:hAnsi="Times New Roman" w:cs="Times New Roman"/>
                <w:noProof/>
                <w:webHidden/>
              </w:rPr>
              <w:fldChar w:fldCharType="begin"/>
            </w:r>
            <w:r w:rsidR="002B05F5" w:rsidRPr="00636E5D">
              <w:rPr>
                <w:rFonts w:ascii="Times New Roman" w:hAnsi="Times New Roman" w:cs="Times New Roman"/>
                <w:noProof/>
                <w:webHidden/>
              </w:rPr>
              <w:instrText xml:space="preserve"> PAGEREF _Toc46442874 \h </w:instrText>
            </w:r>
            <w:r w:rsidR="002B05F5" w:rsidRPr="00636E5D">
              <w:rPr>
                <w:rFonts w:ascii="Times New Roman" w:hAnsi="Times New Roman" w:cs="Times New Roman"/>
                <w:noProof/>
                <w:webHidden/>
              </w:rPr>
            </w:r>
            <w:r w:rsidR="002B05F5" w:rsidRPr="00636E5D">
              <w:rPr>
                <w:rFonts w:ascii="Times New Roman" w:hAnsi="Times New Roman" w:cs="Times New Roman"/>
                <w:noProof/>
                <w:webHidden/>
              </w:rPr>
              <w:fldChar w:fldCharType="separate"/>
            </w:r>
            <w:r w:rsidR="002B05F5" w:rsidRPr="00636E5D">
              <w:rPr>
                <w:rFonts w:ascii="Times New Roman" w:hAnsi="Times New Roman" w:cs="Times New Roman"/>
                <w:noProof/>
                <w:webHidden/>
              </w:rPr>
              <w:t>6</w:t>
            </w:r>
            <w:r w:rsidR="002B05F5" w:rsidRPr="00636E5D">
              <w:rPr>
                <w:rFonts w:ascii="Times New Roman" w:hAnsi="Times New Roman" w:cs="Times New Roman"/>
                <w:noProof/>
                <w:webHidden/>
              </w:rPr>
              <w:fldChar w:fldCharType="end"/>
            </w:r>
          </w:hyperlink>
        </w:p>
        <w:p w14:paraId="04CF2CC1" w14:textId="35A87F99" w:rsidR="002B05F5" w:rsidRPr="00636E5D" w:rsidRDefault="008B0CCE">
          <w:pPr>
            <w:pStyle w:val="TOC1"/>
            <w:tabs>
              <w:tab w:val="right" w:leader="dot" w:pos="9350"/>
            </w:tabs>
            <w:rPr>
              <w:rFonts w:ascii="Times New Roman" w:eastAsiaTheme="minorEastAsia" w:hAnsi="Times New Roman" w:cs="Times New Roman"/>
              <w:noProof/>
              <w:lang w:val="en-US" w:eastAsia="ko-KR"/>
            </w:rPr>
          </w:pPr>
          <w:hyperlink w:anchor="_Toc46442875" w:history="1">
            <w:r w:rsidR="002B05F5" w:rsidRPr="00636E5D">
              <w:rPr>
                <w:rStyle w:val="Hyperlink"/>
                <w:rFonts w:ascii="Times New Roman" w:hAnsi="Times New Roman" w:cs="Times New Roman"/>
                <w:noProof/>
              </w:rPr>
              <w:t>Personal Development Needs and Expectations</w:t>
            </w:r>
            <w:r w:rsidR="002B05F5" w:rsidRPr="00636E5D">
              <w:rPr>
                <w:rFonts w:ascii="Times New Roman" w:hAnsi="Times New Roman" w:cs="Times New Roman"/>
                <w:noProof/>
                <w:webHidden/>
              </w:rPr>
              <w:tab/>
            </w:r>
            <w:r w:rsidR="002B05F5" w:rsidRPr="00636E5D">
              <w:rPr>
                <w:rFonts w:ascii="Times New Roman" w:hAnsi="Times New Roman" w:cs="Times New Roman"/>
                <w:noProof/>
                <w:webHidden/>
              </w:rPr>
              <w:fldChar w:fldCharType="begin"/>
            </w:r>
            <w:r w:rsidR="002B05F5" w:rsidRPr="00636E5D">
              <w:rPr>
                <w:rFonts w:ascii="Times New Roman" w:hAnsi="Times New Roman" w:cs="Times New Roman"/>
                <w:noProof/>
                <w:webHidden/>
              </w:rPr>
              <w:instrText xml:space="preserve"> PAGEREF _Toc46442875 \h </w:instrText>
            </w:r>
            <w:r w:rsidR="002B05F5" w:rsidRPr="00636E5D">
              <w:rPr>
                <w:rFonts w:ascii="Times New Roman" w:hAnsi="Times New Roman" w:cs="Times New Roman"/>
                <w:noProof/>
                <w:webHidden/>
              </w:rPr>
            </w:r>
            <w:r w:rsidR="002B05F5" w:rsidRPr="00636E5D">
              <w:rPr>
                <w:rFonts w:ascii="Times New Roman" w:hAnsi="Times New Roman" w:cs="Times New Roman"/>
                <w:noProof/>
                <w:webHidden/>
              </w:rPr>
              <w:fldChar w:fldCharType="separate"/>
            </w:r>
            <w:r w:rsidR="002B05F5" w:rsidRPr="00636E5D">
              <w:rPr>
                <w:rFonts w:ascii="Times New Roman" w:hAnsi="Times New Roman" w:cs="Times New Roman"/>
                <w:noProof/>
                <w:webHidden/>
              </w:rPr>
              <w:t>8</w:t>
            </w:r>
            <w:r w:rsidR="002B05F5" w:rsidRPr="00636E5D">
              <w:rPr>
                <w:rFonts w:ascii="Times New Roman" w:hAnsi="Times New Roman" w:cs="Times New Roman"/>
                <w:noProof/>
                <w:webHidden/>
              </w:rPr>
              <w:fldChar w:fldCharType="end"/>
            </w:r>
          </w:hyperlink>
        </w:p>
        <w:p w14:paraId="1AF48EC7" w14:textId="779FD31C" w:rsidR="002B05F5" w:rsidRPr="00636E5D" w:rsidRDefault="008B0CCE">
          <w:pPr>
            <w:pStyle w:val="TOC1"/>
            <w:tabs>
              <w:tab w:val="right" w:leader="dot" w:pos="9350"/>
            </w:tabs>
            <w:rPr>
              <w:rFonts w:ascii="Times New Roman" w:eastAsiaTheme="minorEastAsia" w:hAnsi="Times New Roman" w:cs="Times New Roman"/>
              <w:noProof/>
              <w:lang w:val="en-US" w:eastAsia="ko-KR"/>
            </w:rPr>
          </w:pPr>
          <w:hyperlink w:anchor="_Toc46442876" w:history="1">
            <w:r w:rsidR="002B05F5" w:rsidRPr="00636E5D">
              <w:rPr>
                <w:rStyle w:val="Hyperlink"/>
                <w:rFonts w:ascii="Times New Roman" w:hAnsi="Times New Roman" w:cs="Times New Roman"/>
                <w:noProof/>
              </w:rPr>
              <w:t>Why personal development is needed</w:t>
            </w:r>
            <w:r w:rsidR="002B05F5" w:rsidRPr="00636E5D">
              <w:rPr>
                <w:rFonts w:ascii="Times New Roman" w:hAnsi="Times New Roman" w:cs="Times New Roman"/>
                <w:noProof/>
                <w:webHidden/>
              </w:rPr>
              <w:tab/>
            </w:r>
            <w:r w:rsidR="002B05F5" w:rsidRPr="00636E5D">
              <w:rPr>
                <w:rFonts w:ascii="Times New Roman" w:hAnsi="Times New Roman" w:cs="Times New Roman"/>
                <w:noProof/>
                <w:webHidden/>
              </w:rPr>
              <w:fldChar w:fldCharType="begin"/>
            </w:r>
            <w:r w:rsidR="002B05F5" w:rsidRPr="00636E5D">
              <w:rPr>
                <w:rFonts w:ascii="Times New Roman" w:hAnsi="Times New Roman" w:cs="Times New Roman"/>
                <w:noProof/>
                <w:webHidden/>
              </w:rPr>
              <w:instrText xml:space="preserve"> PAGEREF _Toc46442876 \h </w:instrText>
            </w:r>
            <w:r w:rsidR="002B05F5" w:rsidRPr="00636E5D">
              <w:rPr>
                <w:rFonts w:ascii="Times New Roman" w:hAnsi="Times New Roman" w:cs="Times New Roman"/>
                <w:noProof/>
                <w:webHidden/>
              </w:rPr>
            </w:r>
            <w:r w:rsidR="002B05F5" w:rsidRPr="00636E5D">
              <w:rPr>
                <w:rFonts w:ascii="Times New Roman" w:hAnsi="Times New Roman" w:cs="Times New Roman"/>
                <w:noProof/>
                <w:webHidden/>
              </w:rPr>
              <w:fldChar w:fldCharType="separate"/>
            </w:r>
            <w:r w:rsidR="002B05F5" w:rsidRPr="00636E5D">
              <w:rPr>
                <w:rFonts w:ascii="Times New Roman" w:hAnsi="Times New Roman" w:cs="Times New Roman"/>
                <w:noProof/>
                <w:webHidden/>
              </w:rPr>
              <w:t>8</w:t>
            </w:r>
            <w:r w:rsidR="002B05F5" w:rsidRPr="00636E5D">
              <w:rPr>
                <w:rFonts w:ascii="Times New Roman" w:hAnsi="Times New Roman" w:cs="Times New Roman"/>
                <w:noProof/>
                <w:webHidden/>
              </w:rPr>
              <w:fldChar w:fldCharType="end"/>
            </w:r>
          </w:hyperlink>
        </w:p>
        <w:p w14:paraId="331637A5" w14:textId="5E6D80DD" w:rsidR="002B05F5" w:rsidRPr="00636E5D" w:rsidRDefault="008B0CCE">
          <w:pPr>
            <w:pStyle w:val="TOC1"/>
            <w:tabs>
              <w:tab w:val="right" w:leader="dot" w:pos="9350"/>
            </w:tabs>
            <w:rPr>
              <w:rFonts w:ascii="Times New Roman" w:eastAsiaTheme="minorEastAsia" w:hAnsi="Times New Roman" w:cs="Times New Roman"/>
              <w:noProof/>
              <w:lang w:val="en-US" w:eastAsia="ko-KR"/>
            </w:rPr>
          </w:pPr>
          <w:hyperlink w:anchor="_Toc46442877" w:history="1">
            <w:r w:rsidR="002B05F5" w:rsidRPr="00636E5D">
              <w:rPr>
                <w:rStyle w:val="Hyperlink"/>
                <w:rFonts w:ascii="Times New Roman" w:hAnsi="Times New Roman" w:cs="Times New Roman"/>
                <w:noProof/>
              </w:rPr>
              <w:t>Personal Development Plans</w:t>
            </w:r>
            <w:r w:rsidR="002B05F5" w:rsidRPr="00636E5D">
              <w:rPr>
                <w:rFonts w:ascii="Times New Roman" w:hAnsi="Times New Roman" w:cs="Times New Roman"/>
                <w:noProof/>
                <w:webHidden/>
              </w:rPr>
              <w:tab/>
            </w:r>
            <w:r w:rsidR="002B05F5" w:rsidRPr="00636E5D">
              <w:rPr>
                <w:rFonts w:ascii="Times New Roman" w:hAnsi="Times New Roman" w:cs="Times New Roman"/>
                <w:noProof/>
                <w:webHidden/>
              </w:rPr>
              <w:fldChar w:fldCharType="begin"/>
            </w:r>
            <w:r w:rsidR="002B05F5" w:rsidRPr="00636E5D">
              <w:rPr>
                <w:rFonts w:ascii="Times New Roman" w:hAnsi="Times New Roman" w:cs="Times New Roman"/>
                <w:noProof/>
                <w:webHidden/>
              </w:rPr>
              <w:instrText xml:space="preserve"> PAGEREF _Toc46442877 \h </w:instrText>
            </w:r>
            <w:r w:rsidR="002B05F5" w:rsidRPr="00636E5D">
              <w:rPr>
                <w:rFonts w:ascii="Times New Roman" w:hAnsi="Times New Roman" w:cs="Times New Roman"/>
                <w:noProof/>
                <w:webHidden/>
              </w:rPr>
            </w:r>
            <w:r w:rsidR="002B05F5" w:rsidRPr="00636E5D">
              <w:rPr>
                <w:rFonts w:ascii="Times New Roman" w:hAnsi="Times New Roman" w:cs="Times New Roman"/>
                <w:noProof/>
                <w:webHidden/>
              </w:rPr>
              <w:fldChar w:fldCharType="separate"/>
            </w:r>
            <w:r w:rsidR="002B05F5" w:rsidRPr="00636E5D">
              <w:rPr>
                <w:rFonts w:ascii="Times New Roman" w:hAnsi="Times New Roman" w:cs="Times New Roman"/>
                <w:noProof/>
                <w:webHidden/>
              </w:rPr>
              <w:t>8</w:t>
            </w:r>
            <w:r w:rsidR="002B05F5" w:rsidRPr="00636E5D">
              <w:rPr>
                <w:rFonts w:ascii="Times New Roman" w:hAnsi="Times New Roman" w:cs="Times New Roman"/>
                <w:noProof/>
                <w:webHidden/>
              </w:rPr>
              <w:fldChar w:fldCharType="end"/>
            </w:r>
          </w:hyperlink>
        </w:p>
        <w:p w14:paraId="76617620" w14:textId="66B8829F" w:rsidR="002B05F5" w:rsidRPr="00636E5D" w:rsidRDefault="008B0CCE">
          <w:pPr>
            <w:pStyle w:val="TOC1"/>
            <w:tabs>
              <w:tab w:val="right" w:leader="dot" w:pos="9350"/>
            </w:tabs>
            <w:rPr>
              <w:rFonts w:ascii="Times New Roman" w:eastAsiaTheme="minorEastAsia" w:hAnsi="Times New Roman" w:cs="Times New Roman"/>
              <w:noProof/>
              <w:lang w:val="en-US" w:eastAsia="ko-KR"/>
            </w:rPr>
          </w:pPr>
          <w:hyperlink w:anchor="_Toc46442878" w:history="1">
            <w:r w:rsidR="002B05F5" w:rsidRPr="00636E5D">
              <w:rPr>
                <w:rStyle w:val="Hyperlink"/>
                <w:rFonts w:ascii="Times New Roman" w:hAnsi="Times New Roman" w:cs="Times New Roman"/>
                <w:noProof/>
              </w:rPr>
              <w:t>Conclusion</w:t>
            </w:r>
            <w:r w:rsidR="002B05F5" w:rsidRPr="00636E5D">
              <w:rPr>
                <w:rFonts w:ascii="Times New Roman" w:hAnsi="Times New Roman" w:cs="Times New Roman"/>
                <w:noProof/>
                <w:webHidden/>
              </w:rPr>
              <w:tab/>
            </w:r>
            <w:r w:rsidR="002B05F5" w:rsidRPr="00636E5D">
              <w:rPr>
                <w:rFonts w:ascii="Times New Roman" w:hAnsi="Times New Roman" w:cs="Times New Roman"/>
                <w:noProof/>
                <w:webHidden/>
              </w:rPr>
              <w:fldChar w:fldCharType="begin"/>
            </w:r>
            <w:r w:rsidR="002B05F5" w:rsidRPr="00636E5D">
              <w:rPr>
                <w:rFonts w:ascii="Times New Roman" w:hAnsi="Times New Roman" w:cs="Times New Roman"/>
                <w:noProof/>
                <w:webHidden/>
              </w:rPr>
              <w:instrText xml:space="preserve"> PAGEREF _Toc46442878 \h </w:instrText>
            </w:r>
            <w:r w:rsidR="002B05F5" w:rsidRPr="00636E5D">
              <w:rPr>
                <w:rFonts w:ascii="Times New Roman" w:hAnsi="Times New Roman" w:cs="Times New Roman"/>
                <w:noProof/>
                <w:webHidden/>
              </w:rPr>
            </w:r>
            <w:r w:rsidR="002B05F5" w:rsidRPr="00636E5D">
              <w:rPr>
                <w:rFonts w:ascii="Times New Roman" w:hAnsi="Times New Roman" w:cs="Times New Roman"/>
                <w:noProof/>
                <w:webHidden/>
              </w:rPr>
              <w:fldChar w:fldCharType="separate"/>
            </w:r>
            <w:r w:rsidR="002B05F5" w:rsidRPr="00636E5D">
              <w:rPr>
                <w:rFonts w:ascii="Times New Roman" w:hAnsi="Times New Roman" w:cs="Times New Roman"/>
                <w:noProof/>
                <w:webHidden/>
              </w:rPr>
              <w:t>10</w:t>
            </w:r>
            <w:r w:rsidR="002B05F5" w:rsidRPr="00636E5D">
              <w:rPr>
                <w:rFonts w:ascii="Times New Roman" w:hAnsi="Times New Roman" w:cs="Times New Roman"/>
                <w:noProof/>
                <w:webHidden/>
              </w:rPr>
              <w:fldChar w:fldCharType="end"/>
            </w:r>
          </w:hyperlink>
        </w:p>
        <w:p w14:paraId="13FDAAE1" w14:textId="4F64BB62" w:rsidR="002B05F5" w:rsidRPr="00636E5D" w:rsidRDefault="008B0CCE">
          <w:pPr>
            <w:pStyle w:val="TOC1"/>
            <w:tabs>
              <w:tab w:val="right" w:leader="dot" w:pos="9350"/>
            </w:tabs>
            <w:rPr>
              <w:rFonts w:ascii="Times New Roman" w:eastAsiaTheme="minorEastAsia" w:hAnsi="Times New Roman" w:cs="Times New Roman"/>
              <w:noProof/>
              <w:lang w:val="en-US" w:eastAsia="ko-KR"/>
            </w:rPr>
          </w:pPr>
          <w:hyperlink w:anchor="_Toc46442879" w:history="1">
            <w:r w:rsidR="002B05F5" w:rsidRPr="00636E5D">
              <w:rPr>
                <w:rStyle w:val="Hyperlink"/>
                <w:rFonts w:ascii="Times New Roman" w:hAnsi="Times New Roman" w:cs="Times New Roman"/>
                <w:noProof/>
              </w:rPr>
              <w:t>References</w:t>
            </w:r>
            <w:r w:rsidR="002B05F5" w:rsidRPr="00636E5D">
              <w:rPr>
                <w:rFonts w:ascii="Times New Roman" w:hAnsi="Times New Roman" w:cs="Times New Roman"/>
                <w:noProof/>
                <w:webHidden/>
              </w:rPr>
              <w:tab/>
            </w:r>
            <w:r w:rsidR="002B05F5" w:rsidRPr="00636E5D">
              <w:rPr>
                <w:rFonts w:ascii="Times New Roman" w:hAnsi="Times New Roman" w:cs="Times New Roman"/>
                <w:noProof/>
                <w:webHidden/>
              </w:rPr>
              <w:fldChar w:fldCharType="begin"/>
            </w:r>
            <w:r w:rsidR="002B05F5" w:rsidRPr="00636E5D">
              <w:rPr>
                <w:rFonts w:ascii="Times New Roman" w:hAnsi="Times New Roman" w:cs="Times New Roman"/>
                <w:noProof/>
                <w:webHidden/>
              </w:rPr>
              <w:instrText xml:space="preserve"> PAGEREF _Toc46442879 \h </w:instrText>
            </w:r>
            <w:r w:rsidR="002B05F5" w:rsidRPr="00636E5D">
              <w:rPr>
                <w:rFonts w:ascii="Times New Roman" w:hAnsi="Times New Roman" w:cs="Times New Roman"/>
                <w:noProof/>
                <w:webHidden/>
              </w:rPr>
            </w:r>
            <w:r w:rsidR="002B05F5" w:rsidRPr="00636E5D">
              <w:rPr>
                <w:rFonts w:ascii="Times New Roman" w:hAnsi="Times New Roman" w:cs="Times New Roman"/>
                <w:noProof/>
                <w:webHidden/>
              </w:rPr>
              <w:fldChar w:fldCharType="separate"/>
            </w:r>
            <w:r w:rsidR="002B05F5" w:rsidRPr="00636E5D">
              <w:rPr>
                <w:rFonts w:ascii="Times New Roman" w:hAnsi="Times New Roman" w:cs="Times New Roman"/>
                <w:noProof/>
                <w:webHidden/>
              </w:rPr>
              <w:t>11</w:t>
            </w:r>
            <w:r w:rsidR="002B05F5" w:rsidRPr="00636E5D">
              <w:rPr>
                <w:rFonts w:ascii="Times New Roman" w:hAnsi="Times New Roman" w:cs="Times New Roman"/>
                <w:noProof/>
                <w:webHidden/>
              </w:rPr>
              <w:fldChar w:fldCharType="end"/>
            </w:r>
          </w:hyperlink>
        </w:p>
        <w:p w14:paraId="768FBD74" w14:textId="1FA6265F" w:rsidR="00336A7F" w:rsidRPr="00636E5D" w:rsidRDefault="00B21F70" w:rsidP="00786584">
          <w:pPr>
            <w:spacing w:line="240" w:lineRule="auto"/>
            <w:rPr>
              <w:rFonts w:ascii="Times New Roman" w:hAnsi="Times New Roman" w:cs="Times New Roman"/>
              <w:color w:val="000000" w:themeColor="text1"/>
            </w:rPr>
          </w:pPr>
          <w:r w:rsidRPr="00636E5D">
            <w:rPr>
              <w:rFonts w:ascii="Times New Roman" w:hAnsi="Times New Roman" w:cs="Times New Roman"/>
              <w:b/>
              <w:bCs/>
              <w:noProof/>
              <w:color w:val="000000" w:themeColor="text1"/>
            </w:rPr>
            <w:fldChar w:fldCharType="end"/>
          </w:r>
        </w:p>
      </w:sdtContent>
    </w:sdt>
    <w:p w14:paraId="036401E8" w14:textId="77777777" w:rsidR="00224213" w:rsidRPr="00636E5D" w:rsidRDefault="00B21F70" w:rsidP="00786584">
      <w:pPr>
        <w:spacing w:line="240" w:lineRule="auto"/>
        <w:jc w:val="both"/>
        <w:rPr>
          <w:rFonts w:ascii="Times New Roman" w:hAnsi="Times New Roman" w:cs="Times New Roman"/>
          <w:color w:val="000000" w:themeColor="text1"/>
          <w:sz w:val="24"/>
        </w:rPr>
      </w:pPr>
      <w:r w:rsidRPr="00636E5D">
        <w:rPr>
          <w:rFonts w:ascii="Times New Roman" w:hAnsi="Times New Roman" w:cs="Times New Roman"/>
          <w:color w:val="000000" w:themeColor="text1"/>
          <w:sz w:val="24"/>
        </w:rPr>
        <w:br w:type="page"/>
      </w:r>
    </w:p>
    <w:p w14:paraId="2EA9D103" w14:textId="77777777" w:rsidR="001D7C04" w:rsidRPr="00636E5D" w:rsidRDefault="00B21F70" w:rsidP="00786584">
      <w:pPr>
        <w:pStyle w:val="Heading1"/>
        <w:spacing w:line="240" w:lineRule="auto"/>
        <w:jc w:val="both"/>
        <w:rPr>
          <w:rFonts w:ascii="Times New Roman" w:hAnsi="Times New Roman" w:cs="Times New Roman"/>
          <w:color w:val="000000" w:themeColor="text1"/>
        </w:rPr>
      </w:pPr>
      <w:bookmarkStart w:id="1" w:name="_Toc46442869"/>
      <w:r w:rsidRPr="00636E5D">
        <w:rPr>
          <w:rFonts w:ascii="Times New Roman" w:hAnsi="Times New Roman" w:cs="Times New Roman"/>
          <w:color w:val="000000" w:themeColor="text1"/>
        </w:rPr>
        <w:lastRenderedPageBreak/>
        <w:t>Introduction</w:t>
      </w:r>
      <w:bookmarkEnd w:id="1"/>
    </w:p>
    <w:p w14:paraId="43C42E9D" w14:textId="77777777" w:rsidR="00224213" w:rsidRPr="00636E5D" w:rsidRDefault="00224213" w:rsidP="00786584">
      <w:pPr>
        <w:spacing w:line="240" w:lineRule="auto"/>
        <w:jc w:val="both"/>
        <w:rPr>
          <w:rFonts w:ascii="Times New Roman" w:hAnsi="Times New Roman" w:cs="Times New Roman"/>
          <w:color w:val="000000" w:themeColor="text1"/>
        </w:rPr>
      </w:pPr>
    </w:p>
    <w:p w14:paraId="583D24A9" w14:textId="6E12FA6F" w:rsidR="001F0220" w:rsidRPr="00636E5D" w:rsidRDefault="00B21F70" w:rsidP="00786584">
      <w:p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color w:val="000000" w:themeColor="text1"/>
          <w:sz w:val="24"/>
          <w:szCs w:val="24"/>
        </w:rPr>
        <w:t xml:space="preserve">Humankind always seeks to learn </w:t>
      </w:r>
      <w:r w:rsidR="008775B9" w:rsidRPr="00636E5D">
        <w:rPr>
          <w:rFonts w:ascii="Times New Roman" w:hAnsi="Times New Roman" w:cs="Times New Roman"/>
          <w:color w:val="000000" w:themeColor="text1"/>
          <w:sz w:val="24"/>
          <w:szCs w:val="24"/>
        </w:rPr>
        <w:t>new things</w:t>
      </w:r>
      <w:r w:rsidRPr="00636E5D">
        <w:rPr>
          <w:rFonts w:ascii="Times New Roman" w:hAnsi="Times New Roman" w:cs="Times New Roman"/>
          <w:color w:val="000000" w:themeColor="text1"/>
          <w:sz w:val="24"/>
          <w:szCs w:val="24"/>
        </w:rPr>
        <w:t xml:space="preserve"> from the cave ages. Human developments and personality developments are always bringing cases that are widely known for the development program.</w:t>
      </w:r>
      <w:r w:rsidR="008775B9" w:rsidRPr="00636E5D">
        <w:rPr>
          <w:rFonts w:ascii="Times New Roman" w:hAnsi="Times New Roman" w:cs="Times New Roman"/>
          <w:color w:val="000000" w:themeColor="text1"/>
          <w:sz w:val="24"/>
          <w:szCs w:val="24"/>
        </w:rPr>
        <w:t xml:space="preserve"> In Glencore as the natural resources are the most used products for doing business that is why their human resources as well as the managerial resources need to be developed as good as possible.</w:t>
      </w:r>
      <w:r w:rsidR="00B3385D" w:rsidRPr="00636E5D">
        <w:rPr>
          <w:rFonts w:ascii="Times New Roman" w:hAnsi="Times New Roman" w:cs="Times New Roman"/>
          <w:color w:val="000000" w:themeColor="text1"/>
          <w:sz w:val="24"/>
          <w:szCs w:val="24"/>
        </w:rPr>
        <w:t xml:space="preserve"> Developing an </w:t>
      </w:r>
      <w:r w:rsidR="003D5C77" w:rsidRPr="00636E5D">
        <w:rPr>
          <w:rFonts w:ascii="Times New Roman" w:hAnsi="Times New Roman" w:cs="Times New Roman"/>
          <w:color w:val="000000" w:themeColor="text1"/>
          <w:sz w:val="24"/>
          <w:szCs w:val="24"/>
        </w:rPr>
        <w:t>employee’s</w:t>
      </w:r>
      <w:r w:rsidR="00B3385D" w:rsidRPr="00636E5D">
        <w:rPr>
          <w:rFonts w:ascii="Times New Roman" w:hAnsi="Times New Roman" w:cs="Times New Roman"/>
          <w:color w:val="000000" w:themeColor="text1"/>
          <w:sz w:val="24"/>
          <w:szCs w:val="24"/>
        </w:rPr>
        <w:t xml:space="preserve"> needs to maximize their performances just because they are the ultimate decision-makers from the managerial perspective.</w:t>
      </w:r>
      <w:r w:rsidR="0036251F" w:rsidRPr="00636E5D">
        <w:rPr>
          <w:rFonts w:ascii="Times New Roman" w:hAnsi="Times New Roman" w:cs="Times New Roman"/>
          <w:color w:val="000000" w:themeColor="text1"/>
          <w:sz w:val="24"/>
          <w:szCs w:val="24"/>
        </w:rPr>
        <w:t xml:space="preserve"> In Glencore, most managers know that training is essential for team success. And as an HR manager, I </w:t>
      </w:r>
      <w:r w:rsidR="00BE55F7" w:rsidRPr="00636E5D">
        <w:rPr>
          <w:rFonts w:ascii="Times New Roman" w:hAnsi="Times New Roman" w:cs="Times New Roman"/>
          <w:color w:val="000000" w:themeColor="text1"/>
          <w:sz w:val="24"/>
          <w:szCs w:val="24"/>
        </w:rPr>
        <w:t>need</w:t>
      </w:r>
      <w:r w:rsidR="0036251F" w:rsidRPr="00636E5D">
        <w:rPr>
          <w:rFonts w:ascii="Times New Roman" w:hAnsi="Times New Roman" w:cs="Times New Roman"/>
          <w:color w:val="000000" w:themeColor="text1"/>
          <w:sz w:val="24"/>
          <w:szCs w:val="24"/>
        </w:rPr>
        <w:t xml:space="preserve"> to perform the only </w:t>
      </w:r>
      <w:r w:rsidR="003D5C77" w:rsidRPr="00636E5D">
        <w:rPr>
          <w:rFonts w:ascii="Times New Roman" w:hAnsi="Times New Roman" w:cs="Times New Roman"/>
          <w:color w:val="000000" w:themeColor="text1"/>
          <w:sz w:val="24"/>
          <w:szCs w:val="24"/>
        </w:rPr>
        <w:t>way to</w:t>
      </w:r>
      <w:r w:rsidR="0036251F" w:rsidRPr="00636E5D">
        <w:rPr>
          <w:rFonts w:ascii="Times New Roman" w:hAnsi="Times New Roman" w:cs="Times New Roman"/>
          <w:color w:val="000000" w:themeColor="text1"/>
          <w:sz w:val="24"/>
          <w:szCs w:val="24"/>
        </w:rPr>
        <w:t xml:space="preserve"> ensure that to have knowledge and skills because only by those anybody can have the power to perform well and meet the necessary objectives.</w:t>
      </w:r>
      <w:r w:rsidR="00EC06D2" w:rsidRPr="00636E5D">
        <w:rPr>
          <w:rFonts w:ascii="Times New Roman" w:hAnsi="Times New Roman" w:cs="Times New Roman"/>
          <w:color w:val="000000" w:themeColor="text1"/>
          <w:sz w:val="24"/>
          <w:szCs w:val="24"/>
        </w:rPr>
        <w:t xml:space="preserve"> Zig Ziglar, author, and motivational speaker said, '' </w:t>
      </w:r>
      <w:r w:rsidR="00B6500A" w:rsidRPr="00636E5D">
        <w:rPr>
          <w:rFonts w:ascii="Times New Roman" w:hAnsi="Times New Roman" w:cs="Times New Roman"/>
          <w:color w:val="000000" w:themeColor="text1"/>
          <w:sz w:val="24"/>
          <w:szCs w:val="24"/>
        </w:rPr>
        <w:t>what’s</w:t>
      </w:r>
      <w:r w:rsidR="00EC06D2" w:rsidRPr="00636E5D">
        <w:rPr>
          <w:rFonts w:ascii="Times New Roman" w:hAnsi="Times New Roman" w:cs="Times New Roman"/>
          <w:color w:val="000000" w:themeColor="text1"/>
          <w:sz w:val="24"/>
          <w:szCs w:val="24"/>
        </w:rPr>
        <w:t xml:space="preserve"> worse than training your workers and losing them? Not tr</w:t>
      </w:r>
      <w:r w:rsidR="00984B1D" w:rsidRPr="00636E5D">
        <w:rPr>
          <w:rFonts w:ascii="Times New Roman" w:hAnsi="Times New Roman" w:cs="Times New Roman"/>
          <w:color w:val="000000" w:themeColor="text1"/>
          <w:sz w:val="24"/>
          <w:szCs w:val="24"/>
        </w:rPr>
        <w:t xml:space="preserve">aining them and keeping them.’’ Here described the details plan and program for developments of the personal skill and the needs of training and developments module as per the company and skill progression. </w:t>
      </w:r>
      <w:r w:rsidR="00DB3CAA" w:rsidRPr="00636E5D">
        <w:rPr>
          <w:rFonts w:ascii="Times New Roman" w:hAnsi="Times New Roman" w:cs="Times New Roman"/>
          <w:color w:val="000000" w:themeColor="text1"/>
          <w:sz w:val="24"/>
          <w:szCs w:val="24"/>
        </w:rPr>
        <w:t xml:space="preserve">So there existed some misunderstanding and job leaving situations for the workers which may </w:t>
      </w:r>
      <w:r w:rsidR="00D43EA9" w:rsidRPr="00636E5D">
        <w:rPr>
          <w:rFonts w:ascii="Times New Roman" w:hAnsi="Times New Roman" w:cs="Times New Roman"/>
          <w:color w:val="000000" w:themeColor="text1"/>
          <w:sz w:val="24"/>
          <w:szCs w:val="24"/>
        </w:rPr>
        <w:t>bring</w:t>
      </w:r>
      <w:r w:rsidR="00DB3CAA" w:rsidRPr="00636E5D">
        <w:rPr>
          <w:rFonts w:ascii="Times New Roman" w:hAnsi="Times New Roman" w:cs="Times New Roman"/>
          <w:color w:val="000000" w:themeColor="text1"/>
          <w:sz w:val="24"/>
          <w:szCs w:val="24"/>
        </w:rPr>
        <w:t xml:space="preserve"> a drastic bad impact on Glencore. </w:t>
      </w:r>
      <w:r w:rsidR="00D43EA9" w:rsidRPr="00636E5D">
        <w:rPr>
          <w:rFonts w:ascii="Times New Roman" w:hAnsi="Times New Roman" w:cs="Times New Roman"/>
          <w:color w:val="000000" w:themeColor="text1"/>
          <w:sz w:val="24"/>
          <w:szCs w:val="24"/>
        </w:rPr>
        <w:t xml:space="preserve">And for that reason, some of the less-skilled workers went to do that job and did some major wrong work which again brought losses for the Glencore. So what might be the possible solution to that situation </w:t>
      </w:r>
      <w:r w:rsidR="00DF21AA" w:rsidRPr="00636E5D">
        <w:rPr>
          <w:rFonts w:ascii="Times New Roman" w:hAnsi="Times New Roman" w:cs="Times New Roman"/>
          <w:color w:val="000000" w:themeColor="text1"/>
          <w:sz w:val="24"/>
          <w:szCs w:val="24"/>
        </w:rPr>
        <w:t>are</w:t>
      </w:r>
      <w:r w:rsidR="00D43EA9" w:rsidRPr="00636E5D">
        <w:rPr>
          <w:rFonts w:ascii="Times New Roman" w:hAnsi="Times New Roman" w:cs="Times New Roman"/>
          <w:color w:val="000000" w:themeColor="text1"/>
          <w:sz w:val="24"/>
          <w:szCs w:val="24"/>
        </w:rPr>
        <w:t xml:space="preserve"> the prime tasks for our HR team.</w:t>
      </w:r>
      <w:r w:rsidR="00984B1D" w:rsidRPr="00636E5D">
        <w:rPr>
          <w:rFonts w:ascii="Times New Roman" w:hAnsi="Times New Roman" w:cs="Times New Roman"/>
          <w:color w:val="000000" w:themeColor="text1"/>
          <w:sz w:val="24"/>
          <w:szCs w:val="24"/>
        </w:rPr>
        <w:t xml:space="preserve"> Lastly, the development plan program along with different procedure and goals depicted the ultimate initial plans that are required to serve as a </w:t>
      </w:r>
      <w:r w:rsidR="006923A3" w:rsidRPr="00636E5D">
        <w:rPr>
          <w:rFonts w:ascii="Times New Roman" w:hAnsi="Times New Roman" w:cs="Times New Roman"/>
          <w:color w:val="000000" w:themeColor="text1"/>
          <w:sz w:val="24"/>
          <w:szCs w:val="24"/>
        </w:rPr>
        <w:t>trained and developed employee in the sector.</w:t>
      </w:r>
    </w:p>
    <w:p w14:paraId="3CB44940" w14:textId="2350BA1A" w:rsidR="001F0220" w:rsidRPr="00636E5D" w:rsidRDefault="00B21F70" w:rsidP="00786584">
      <w:pPr>
        <w:spacing w:line="240" w:lineRule="auto"/>
        <w:jc w:val="both"/>
        <w:rPr>
          <w:rFonts w:ascii="Times New Roman" w:hAnsi="Times New Roman" w:cs="Times New Roman"/>
          <w:color w:val="000000" w:themeColor="text1"/>
        </w:rPr>
      </w:pPr>
      <w:r w:rsidRPr="00636E5D">
        <w:rPr>
          <w:rFonts w:ascii="Times New Roman" w:hAnsi="Times New Roman" w:cs="Times New Roman"/>
          <w:color w:val="000000" w:themeColor="text1"/>
        </w:rPr>
        <w:br w:type="page"/>
      </w:r>
    </w:p>
    <w:p w14:paraId="6B6AFEA1" w14:textId="77777777" w:rsidR="00224213" w:rsidRPr="00636E5D" w:rsidRDefault="00B21F70" w:rsidP="00786584">
      <w:pPr>
        <w:pStyle w:val="Heading1"/>
        <w:spacing w:line="240" w:lineRule="auto"/>
        <w:jc w:val="both"/>
        <w:rPr>
          <w:rFonts w:ascii="Times New Roman" w:hAnsi="Times New Roman" w:cs="Times New Roman"/>
          <w:color w:val="000000" w:themeColor="text1"/>
          <w:sz w:val="32"/>
        </w:rPr>
      </w:pPr>
      <w:bookmarkStart w:id="2" w:name="_Toc46442870"/>
      <w:r w:rsidRPr="00636E5D">
        <w:rPr>
          <w:rFonts w:ascii="Times New Roman" w:hAnsi="Times New Roman" w:cs="Times New Roman"/>
          <w:color w:val="000000" w:themeColor="text1"/>
          <w:sz w:val="32"/>
        </w:rPr>
        <w:lastRenderedPageBreak/>
        <w:t>Analysis of the needs of training and developments</w:t>
      </w:r>
      <w:r w:rsidR="00814B6B" w:rsidRPr="00636E5D">
        <w:rPr>
          <w:rFonts w:ascii="Times New Roman" w:hAnsi="Times New Roman" w:cs="Times New Roman"/>
          <w:color w:val="000000" w:themeColor="text1"/>
          <w:sz w:val="32"/>
        </w:rPr>
        <w:t xml:space="preserve"> in the Glencore and for me as HR Staff</w:t>
      </w:r>
      <w:bookmarkEnd w:id="2"/>
    </w:p>
    <w:p w14:paraId="02B7534A" w14:textId="77777777" w:rsidR="00EA3931" w:rsidRPr="00636E5D" w:rsidRDefault="00EA3931" w:rsidP="00786584">
      <w:pPr>
        <w:spacing w:line="240" w:lineRule="auto"/>
        <w:jc w:val="both"/>
        <w:rPr>
          <w:rFonts w:ascii="Times New Roman" w:hAnsi="Times New Roman" w:cs="Times New Roman"/>
          <w:color w:val="000000" w:themeColor="text1"/>
        </w:rPr>
      </w:pPr>
    </w:p>
    <w:p w14:paraId="4E02E778" w14:textId="77777777" w:rsidR="001F0220" w:rsidRPr="00636E5D" w:rsidRDefault="00B21F70" w:rsidP="00786584">
      <w:p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color w:val="000000" w:themeColor="text1"/>
          <w:sz w:val="24"/>
          <w:szCs w:val="24"/>
        </w:rPr>
        <w:t xml:space="preserve">In the Glencore, at that particular moment, </w:t>
      </w:r>
      <w:r w:rsidR="00D3107C" w:rsidRPr="00636E5D">
        <w:rPr>
          <w:rFonts w:ascii="Times New Roman" w:hAnsi="Times New Roman" w:cs="Times New Roman"/>
          <w:color w:val="000000" w:themeColor="text1"/>
          <w:sz w:val="24"/>
          <w:szCs w:val="24"/>
        </w:rPr>
        <w:t>it’s</w:t>
      </w:r>
      <w:r w:rsidRPr="00636E5D">
        <w:rPr>
          <w:rFonts w:ascii="Times New Roman" w:hAnsi="Times New Roman" w:cs="Times New Roman"/>
          <w:color w:val="000000" w:themeColor="text1"/>
          <w:sz w:val="24"/>
          <w:szCs w:val="24"/>
        </w:rPr>
        <w:t xml:space="preserve"> been seen that needs assessments must be there in a different employment context. And the other sources that might </w:t>
      </w:r>
      <w:r w:rsidR="00D3107C" w:rsidRPr="00636E5D">
        <w:rPr>
          <w:rFonts w:ascii="Times New Roman" w:hAnsi="Times New Roman" w:cs="Times New Roman"/>
          <w:color w:val="000000" w:themeColor="text1"/>
          <w:sz w:val="24"/>
          <w:szCs w:val="24"/>
        </w:rPr>
        <w:t>help</w:t>
      </w:r>
      <w:r w:rsidRPr="00636E5D">
        <w:rPr>
          <w:rFonts w:ascii="Times New Roman" w:hAnsi="Times New Roman" w:cs="Times New Roman"/>
          <w:color w:val="000000" w:themeColor="text1"/>
          <w:sz w:val="24"/>
          <w:szCs w:val="24"/>
        </w:rPr>
        <w:t xml:space="preserve"> to understand the situations and taking appropriate steps for that</w:t>
      </w:r>
      <w:sdt>
        <w:sdtPr>
          <w:rPr>
            <w:rFonts w:ascii="Times New Roman" w:hAnsi="Times New Roman" w:cs="Times New Roman"/>
            <w:color w:val="000000" w:themeColor="text1"/>
            <w:sz w:val="24"/>
            <w:szCs w:val="24"/>
          </w:rPr>
          <w:id w:val="-1806996611"/>
          <w:citation/>
        </w:sdtPr>
        <w:sdtEndPr/>
        <w:sdtContent>
          <w:r w:rsidR="00BA297C" w:rsidRPr="00636E5D">
            <w:rPr>
              <w:rFonts w:ascii="Times New Roman" w:hAnsi="Times New Roman" w:cs="Times New Roman"/>
              <w:color w:val="000000" w:themeColor="text1"/>
              <w:sz w:val="24"/>
              <w:szCs w:val="24"/>
            </w:rPr>
            <w:fldChar w:fldCharType="begin"/>
          </w:r>
          <w:r w:rsidR="00BA297C" w:rsidRPr="00636E5D">
            <w:rPr>
              <w:rFonts w:ascii="Times New Roman" w:hAnsi="Times New Roman" w:cs="Times New Roman"/>
              <w:color w:val="000000" w:themeColor="text1"/>
              <w:sz w:val="24"/>
              <w:szCs w:val="24"/>
              <w:lang w:val="en-US"/>
            </w:rPr>
            <w:instrText xml:space="preserve"> CITATION Bey16 \l 1033 </w:instrText>
          </w:r>
          <w:r w:rsidR="00BA297C" w:rsidRPr="00636E5D">
            <w:rPr>
              <w:rFonts w:ascii="Times New Roman" w:hAnsi="Times New Roman" w:cs="Times New Roman"/>
              <w:color w:val="000000" w:themeColor="text1"/>
              <w:sz w:val="24"/>
              <w:szCs w:val="24"/>
            </w:rPr>
            <w:fldChar w:fldCharType="separate"/>
          </w:r>
          <w:r w:rsidR="00BA297C" w:rsidRPr="00636E5D">
            <w:rPr>
              <w:rFonts w:ascii="Times New Roman" w:hAnsi="Times New Roman" w:cs="Times New Roman"/>
              <w:noProof/>
              <w:color w:val="000000" w:themeColor="text1"/>
              <w:sz w:val="24"/>
              <w:szCs w:val="24"/>
              <w:lang w:val="en-US"/>
            </w:rPr>
            <w:t xml:space="preserve"> (Beygi, 2016)</w:t>
          </w:r>
          <w:r w:rsidR="00BA297C" w:rsidRPr="00636E5D">
            <w:rPr>
              <w:rFonts w:ascii="Times New Roman" w:hAnsi="Times New Roman" w:cs="Times New Roman"/>
              <w:color w:val="000000" w:themeColor="text1"/>
              <w:sz w:val="24"/>
              <w:szCs w:val="24"/>
            </w:rPr>
            <w:fldChar w:fldCharType="end"/>
          </w:r>
        </w:sdtContent>
      </w:sdt>
      <w:r w:rsidRPr="00636E5D">
        <w:rPr>
          <w:rFonts w:ascii="Times New Roman" w:hAnsi="Times New Roman" w:cs="Times New Roman"/>
          <w:color w:val="000000" w:themeColor="text1"/>
          <w:sz w:val="24"/>
          <w:szCs w:val="24"/>
        </w:rPr>
        <w:t>.</w:t>
      </w:r>
    </w:p>
    <w:p w14:paraId="6076B92A" w14:textId="5C181A9D" w:rsidR="001F0220" w:rsidRPr="00636E5D" w:rsidRDefault="00B21F70" w:rsidP="00786584">
      <w:p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color w:val="000000" w:themeColor="text1"/>
          <w:sz w:val="24"/>
          <w:szCs w:val="24"/>
        </w:rPr>
        <w:t xml:space="preserve">Organizational analysis: on that situation, organizational analysis matter most because from what points of time organization needs to perform to achieve the fantastic goals and objectives and at which point the miners need to go leave this analysis can be performed easily if the organizational analysis does its best tasks </w:t>
      </w:r>
      <w:r w:rsidR="00620F27" w:rsidRPr="00636E5D">
        <w:rPr>
          <w:rFonts w:ascii="Times New Roman" w:hAnsi="Times New Roman" w:cs="Times New Roman"/>
          <w:color w:val="000000" w:themeColor="text1"/>
          <w:sz w:val="24"/>
          <w:szCs w:val="24"/>
        </w:rPr>
        <w:t>fulfilment</w:t>
      </w:r>
      <w:sdt>
        <w:sdtPr>
          <w:rPr>
            <w:rFonts w:ascii="Times New Roman" w:hAnsi="Times New Roman" w:cs="Times New Roman"/>
            <w:color w:val="000000" w:themeColor="text1"/>
            <w:sz w:val="24"/>
            <w:szCs w:val="24"/>
          </w:rPr>
          <w:id w:val="-1404596343"/>
          <w:citation/>
        </w:sdtPr>
        <w:sdtEndPr/>
        <w:sdtContent>
          <w:r w:rsidR="00BA297C" w:rsidRPr="00636E5D">
            <w:rPr>
              <w:rFonts w:ascii="Times New Roman" w:hAnsi="Times New Roman" w:cs="Times New Roman"/>
              <w:color w:val="000000" w:themeColor="text1"/>
              <w:sz w:val="24"/>
              <w:szCs w:val="24"/>
            </w:rPr>
            <w:fldChar w:fldCharType="begin"/>
          </w:r>
          <w:r w:rsidR="00BA297C" w:rsidRPr="00636E5D">
            <w:rPr>
              <w:rFonts w:ascii="Times New Roman" w:hAnsi="Times New Roman" w:cs="Times New Roman"/>
              <w:color w:val="000000" w:themeColor="text1"/>
              <w:sz w:val="24"/>
              <w:szCs w:val="24"/>
              <w:lang w:val="en-US"/>
            </w:rPr>
            <w:instrText xml:space="preserve"> CITATION Gla19 \l 1033 </w:instrText>
          </w:r>
          <w:r w:rsidR="00BA297C" w:rsidRPr="00636E5D">
            <w:rPr>
              <w:rFonts w:ascii="Times New Roman" w:hAnsi="Times New Roman" w:cs="Times New Roman"/>
              <w:color w:val="000000" w:themeColor="text1"/>
              <w:sz w:val="24"/>
              <w:szCs w:val="24"/>
            </w:rPr>
            <w:fldChar w:fldCharType="separate"/>
          </w:r>
          <w:r w:rsidR="00BA297C" w:rsidRPr="00636E5D">
            <w:rPr>
              <w:rFonts w:ascii="Times New Roman" w:hAnsi="Times New Roman" w:cs="Times New Roman"/>
              <w:noProof/>
              <w:color w:val="000000" w:themeColor="text1"/>
              <w:sz w:val="24"/>
              <w:szCs w:val="24"/>
              <w:lang w:val="en-US"/>
            </w:rPr>
            <w:t xml:space="preserve"> (Gladding, 2019)</w:t>
          </w:r>
          <w:r w:rsidR="00BA297C" w:rsidRPr="00636E5D">
            <w:rPr>
              <w:rFonts w:ascii="Times New Roman" w:hAnsi="Times New Roman" w:cs="Times New Roman"/>
              <w:color w:val="000000" w:themeColor="text1"/>
              <w:sz w:val="24"/>
              <w:szCs w:val="24"/>
            </w:rPr>
            <w:fldChar w:fldCharType="end"/>
          </w:r>
        </w:sdtContent>
      </w:sdt>
      <w:r w:rsidRPr="00636E5D">
        <w:rPr>
          <w:rFonts w:ascii="Times New Roman" w:hAnsi="Times New Roman" w:cs="Times New Roman"/>
          <w:color w:val="000000" w:themeColor="text1"/>
          <w:sz w:val="24"/>
          <w:szCs w:val="24"/>
        </w:rPr>
        <w:t>. In this analysis what is the organization's goal overall, what they are trying to do or accomp</w:t>
      </w:r>
      <w:r w:rsidR="00620F27" w:rsidRPr="00636E5D">
        <w:rPr>
          <w:rFonts w:ascii="Times New Roman" w:hAnsi="Times New Roman" w:cs="Times New Roman"/>
          <w:color w:val="000000" w:themeColor="text1"/>
          <w:sz w:val="24"/>
          <w:szCs w:val="24"/>
        </w:rPr>
        <w:t>lish is the best thing to analys</w:t>
      </w:r>
      <w:r w:rsidRPr="00636E5D">
        <w:rPr>
          <w:rFonts w:ascii="Times New Roman" w:hAnsi="Times New Roman" w:cs="Times New Roman"/>
          <w:color w:val="000000" w:themeColor="text1"/>
          <w:sz w:val="24"/>
          <w:szCs w:val="24"/>
        </w:rPr>
        <w:t xml:space="preserve">e? </w:t>
      </w:r>
      <w:r w:rsidR="005F00A4" w:rsidRPr="00636E5D">
        <w:rPr>
          <w:rFonts w:ascii="Times New Roman" w:hAnsi="Times New Roman" w:cs="Times New Roman"/>
          <w:color w:val="000000" w:themeColor="text1"/>
          <w:sz w:val="24"/>
          <w:szCs w:val="24"/>
        </w:rPr>
        <w:t>In Glencore, the work environment needs to require employees who are to be skilled and performing complex tasks inefficient ways and manners. And From that perspective, the Training Needs Analysis, a theory of procedural activities regarding the identification of training in an organization to improve the employee's job and the per</w:t>
      </w:r>
      <w:r w:rsidR="00BA297C" w:rsidRPr="00636E5D">
        <w:rPr>
          <w:rFonts w:ascii="Times New Roman" w:hAnsi="Times New Roman" w:cs="Times New Roman"/>
          <w:color w:val="000000" w:themeColor="text1"/>
          <w:sz w:val="24"/>
          <w:szCs w:val="24"/>
        </w:rPr>
        <w:t>formances</w:t>
      </w:r>
      <w:sdt>
        <w:sdtPr>
          <w:rPr>
            <w:rFonts w:ascii="Times New Roman" w:hAnsi="Times New Roman" w:cs="Times New Roman"/>
            <w:color w:val="000000" w:themeColor="text1"/>
            <w:sz w:val="24"/>
            <w:szCs w:val="24"/>
          </w:rPr>
          <w:id w:val="-2136710915"/>
          <w:citation/>
        </w:sdtPr>
        <w:sdtEndPr/>
        <w:sdtContent>
          <w:r w:rsidR="00BA297C" w:rsidRPr="00636E5D">
            <w:rPr>
              <w:rFonts w:ascii="Times New Roman" w:hAnsi="Times New Roman" w:cs="Times New Roman"/>
              <w:color w:val="000000" w:themeColor="text1"/>
              <w:sz w:val="24"/>
              <w:szCs w:val="24"/>
            </w:rPr>
            <w:fldChar w:fldCharType="begin"/>
          </w:r>
          <w:r w:rsidR="00BA297C" w:rsidRPr="00636E5D">
            <w:rPr>
              <w:rFonts w:ascii="Times New Roman" w:hAnsi="Times New Roman" w:cs="Times New Roman"/>
              <w:color w:val="000000" w:themeColor="text1"/>
              <w:sz w:val="24"/>
              <w:szCs w:val="24"/>
              <w:lang w:val="en-US"/>
            </w:rPr>
            <w:instrText xml:space="preserve"> CITATION Car18 \l 1033 </w:instrText>
          </w:r>
          <w:r w:rsidR="00BA297C" w:rsidRPr="00636E5D">
            <w:rPr>
              <w:rFonts w:ascii="Times New Roman" w:hAnsi="Times New Roman" w:cs="Times New Roman"/>
              <w:color w:val="000000" w:themeColor="text1"/>
              <w:sz w:val="24"/>
              <w:szCs w:val="24"/>
            </w:rPr>
            <w:fldChar w:fldCharType="separate"/>
          </w:r>
          <w:r w:rsidR="00BA297C" w:rsidRPr="00636E5D">
            <w:rPr>
              <w:rFonts w:ascii="Times New Roman" w:hAnsi="Times New Roman" w:cs="Times New Roman"/>
              <w:noProof/>
              <w:color w:val="000000" w:themeColor="text1"/>
              <w:sz w:val="24"/>
              <w:szCs w:val="24"/>
              <w:lang w:val="en-US"/>
            </w:rPr>
            <w:t xml:space="preserve"> (Carbonie, 2018)</w:t>
          </w:r>
          <w:r w:rsidR="00BA297C" w:rsidRPr="00636E5D">
            <w:rPr>
              <w:rFonts w:ascii="Times New Roman" w:hAnsi="Times New Roman" w:cs="Times New Roman"/>
              <w:color w:val="000000" w:themeColor="text1"/>
              <w:sz w:val="24"/>
              <w:szCs w:val="24"/>
            </w:rPr>
            <w:fldChar w:fldCharType="end"/>
          </w:r>
        </w:sdtContent>
      </w:sdt>
      <w:r w:rsidR="00BA297C" w:rsidRPr="00636E5D">
        <w:rPr>
          <w:rFonts w:ascii="Times New Roman" w:hAnsi="Times New Roman" w:cs="Times New Roman"/>
          <w:color w:val="000000" w:themeColor="text1"/>
          <w:sz w:val="24"/>
          <w:szCs w:val="24"/>
        </w:rPr>
        <w:t>.</w:t>
      </w:r>
    </w:p>
    <w:p w14:paraId="45AA778B" w14:textId="77777777" w:rsidR="004B7F7E" w:rsidRPr="00636E5D" w:rsidRDefault="00B21F70" w:rsidP="00786584">
      <w:p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color w:val="000000" w:themeColor="text1"/>
          <w:sz w:val="24"/>
          <w:szCs w:val="24"/>
        </w:rPr>
        <w:t xml:space="preserve">Glencore for that reason needs to perform a vast duty of activities regarding the identification of training in which the respective sectors of </w:t>
      </w:r>
      <w:r w:rsidR="008A28A0" w:rsidRPr="00636E5D">
        <w:rPr>
          <w:rFonts w:ascii="Times New Roman" w:hAnsi="Times New Roman" w:cs="Times New Roman"/>
          <w:color w:val="000000" w:themeColor="text1"/>
          <w:sz w:val="24"/>
          <w:szCs w:val="24"/>
        </w:rPr>
        <w:t>employees</w:t>
      </w:r>
      <w:r w:rsidRPr="00636E5D">
        <w:rPr>
          <w:rFonts w:ascii="Times New Roman" w:hAnsi="Times New Roman" w:cs="Times New Roman"/>
          <w:color w:val="000000" w:themeColor="text1"/>
          <w:sz w:val="24"/>
          <w:szCs w:val="24"/>
        </w:rPr>
        <w:t xml:space="preserve"> who are working on the field needs to address the improvement skill activities so that organization can understand the needs. Through this analysis, the situation and future goal will be very clear for Glencore</w:t>
      </w:r>
      <w:sdt>
        <w:sdtPr>
          <w:rPr>
            <w:rFonts w:ascii="Times New Roman" w:hAnsi="Times New Roman" w:cs="Times New Roman"/>
            <w:color w:val="000000" w:themeColor="text1"/>
            <w:sz w:val="24"/>
            <w:szCs w:val="24"/>
          </w:rPr>
          <w:id w:val="-834842060"/>
          <w:citation/>
        </w:sdtPr>
        <w:sdtEndPr/>
        <w:sdtContent>
          <w:r w:rsidR="00BA297C" w:rsidRPr="00636E5D">
            <w:rPr>
              <w:rFonts w:ascii="Times New Roman" w:hAnsi="Times New Roman" w:cs="Times New Roman"/>
              <w:color w:val="000000" w:themeColor="text1"/>
              <w:sz w:val="24"/>
              <w:szCs w:val="24"/>
            </w:rPr>
            <w:fldChar w:fldCharType="begin"/>
          </w:r>
          <w:r w:rsidR="00BA297C" w:rsidRPr="00636E5D">
            <w:rPr>
              <w:rFonts w:ascii="Times New Roman" w:hAnsi="Times New Roman" w:cs="Times New Roman"/>
              <w:color w:val="000000" w:themeColor="text1"/>
              <w:sz w:val="24"/>
              <w:szCs w:val="24"/>
              <w:lang w:val="en-US"/>
            </w:rPr>
            <w:instrText xml:space="preserve"> CITATION Che17 \l 1033 </w:instrText>
          </w:r>
          <w:r w:rsidR="00BA297C" w:rsidRPr="00636E5D">
            <w:rPr>
              <w:rFonts w:ascii="Times New Roman" w:hAnsi="Times New Roman" w:cs="Times New Roman"/>
              <w:color w:val="000000" w:themeColor="text1"/>
              <w:sz w:val="24"/>
              <w:szCs w:val="24"/>
            </w:rPr>
            <w:fldChar w:fldCharType="separate"/>
          </w:r>
          <w:r w:rsidR="00BA297C" w:rsidRPr="00636E5D">
            <w:rPr>
              <w:rFonts w:ascii="Times New Roman" w:hAnsi="Times New Roman" w:cs="Times New Roman"/>
              <w:noProof/>
              <w:color w:val="000000" w:themeColor="text1"/>
              <w:sz w:val="24"/>
              <w:szCs w:val="24"/>
              <w:lang w:val="en-US"/>
            </w:rPr>
            <w:t xml:space="preserve"> (Chen, 2017)</w:t>
          </w:r>
          <w:r w:rsidR="00BA297C" w:rsidRPr="00636E5D">
            <w:rPr>
              <w:rFonts w:ascii="Times New Roman" w:hAnsi="Times New Roman" w:cs="Times New Roman"/>
              <w:color w:val="000000" w:themeColor="text1"/>
              <w:sz w:val="24"/>
              <w:szCs w:val="24"/>
            </w:rPr>
            <w:fldChar w:fldCharType="end"/>
          </w:r>
        </w:sdtContent>
      </w:sdt>
      <w:r w:rsidRPr="00636E5D">
        <w:rPr>
          <w:rFonts w:ascii="Times New Roman" w:hAnsi="Times New Roman" w:cs="Times New Roman"/>
          <w:color w:val="000000" w:themeColor="text1"/>
          <w:sz w:val="24"/>
          <w:szCs w:val="24"/>
        </w:rPr>
        <w:t>.</w:t>
      </w:r>
    </w:p>
    <w:p w14:paraId="37B8EFEE" w14:textId="77777777" w:rsidR="00BE7BC6" w:rsidRPr="00636E5D" w:rsidRDefault="00B21F70" w:rsidP="00786584">
      <w:pPr>
        <w:pStyle w:val="Heading1"/>
        <w:spacing w:line="240" w:lineRule="auto"/>
        <w:jc w:val="both"/>
        <w:rPr>
          <w:rFonts w:ascii="Times New Roman" w:hAnsi="Times New Roman" w:cs="Times New Roman"/>
          <w:color w:val="000000" w:themeColor="text1"/>
          <w:sz w:val="32"/>
          <w:szCs w:val="32"/>
        </w:rPr>
      </w:pPr>
      <w:bookmarkStart w:id="3" w:name="_Toc46442871"/>
      <w:r w:rsidRPr="00636E5D">
        <w:rPr>
          <w:rFonts w:ascii="Times New Roman" w:hAnsi="Times New Roman" w:cs="Times New Roman"/>
          <w:color w:val="000000" w:themeColor="text1"/>
          <w:sz w:val="32"/>
          <w:szCs w:val="32"/>
        </w:rPr>
        <w:t>Development Vehicles available in the Glencore</w:t>
      </w:r>
      <w:bookmarkEnd w:id="3"/>
    </w:p>
    <w:p w14:paraId="4CD94E88" w14:textId="77777777" w:rsidR="00BE7BC6" w:rsidRPr="00636E5D" w:rsidRDefault="00BE7BC6" w:rsidP="00786584">
      <w:pPr>
        <w:spacing w:line="240" w:lineRule="auto"/>
        <w:jc w:val="both"/>
        <w:rPr>
          <w:rFonts w:ascii="Times New Roman" w:hAnsi="Times New Roman" w:cs="Times New Roman"/>
          <w:color w:val="000000" w:themeColor="text1"/>
        </w:rPr>
      </w:pPr>
    </w:p>
    <w:p w14:paraId="47A6A5C7" w14:textId="77777777" w:rsidR="00BE7BC6" w:rsidRPr="00636E5D" w:rsidRDefault="00B21F70" w:rsidP="00786584">
      <w:p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color w:val="000000" w:themeColor="text1"/>
          <w:sz w:val="24"/>
          <w:szCs w:val="24"/>
        </w:rPr>
        <w:t>In the respective situation as a staff of HR, the primary duty for me is to understand how many training needs in the future and how many trained people the company had on that perspective after leaving the issue of few workers.</w:t>
      </w:r>
      <w:r w:rsidR="00714166" w:rsidRPr="00636E5D">
        <w:rPr>
          <w:rFonts w:ascii="Times New Roman" w:hAnsi="Times New Roman" w:cs="Times New Roman"/>
          <w:color w:val="000000" w:themeColor="text1"/>
          <w:sz w:val="24"/>
          <w:szCs w:val="24"/>
        </w:rPr>
        <w:t xml:space="preserve"> And as the workers who were </w:t>
      </w:r>
      <w:r w:rsidR="00C06A1A" w:rsidRPr="00636E5D">
        <w:rPr>
          <w:rFonts w:ascii="Times New Roman" w:hAnsi="Times New Roman" w:cs="Times New Roman"/>
          <w:color w:val="000000" w:themeColor="text1"/>
          <w:sz w:val="24"/>
          <w:szCs w:val="24"/>
        </w:rPr>
        <w:t>inexperienced</w:t>
      </w:r>
      <w:r w:rsidR="00714166" w:rsidRPr="00636E5D">
        <w:rPr>
          <w:rFonts w:ascii="Times New Roman" w:hAnsi="Times New Roman" w:cs="Times New Roman"/>
          <w:color w:val="000000" w:themeColor="text1"/>
          <w:sz w:val="24"/>
          <w:szCs w:val="24"/>
        </w:rPr>
        <w:t xml:space="preserve"> and did few mistakes just because of the lack of training so as a specialized branch of business, the mine and natural resources companies need to have training session regularly so that in many cases workers can be deployed in the scenario</w:t>
      </w:r>
      <w:sdt>
        <w:sdtPr>
          <w:rPr>
            <w:rFonts w:ascii="Times New Roman" w:hAnsi="Times New Roman" w:cs="Times New Roman"/>
            <w:color w:val="000000" w:themeColor="text1"/>
            <w:sz w:val="24"/>
            <w:szCs w:val="24"/>
          </w:rPr>
          <w:id w:val="460464941"/>
          <w:citation/>
        </w:sdtPr>
        <w:sdtEndPr/>
        <w:sdtContent>
          <w:r w:rsidR="00BA297C" w:rsidRPr="00636E5D">
            <w:rPr>
              <w:rFonts w:ascii="Times New Roman" w:hAnsi="Times New Roman" w:cs="Times New Roman"/>
              <w:color w:val="000000" w:themeColor="text1"/>
              <w:sz w:val="24"/>
              <w:szCs w:val="24"/>
            </w:rPr>
            <w:fldChar w:fldCharType="begin"/>
          </w:r>
          <w:r w:rsidR="00BA297C" w:rsidRPr="00636E5D">
            <w:rPr>
              <w:rFonts w:ascii="Times New Roman" w:hAnsi="Times New Roman" w:cs="Times New Roman"/>
              <w:color w:val="000000" w:themeColor="text1"/>
              <w:sz w:val="24"/>
              <w:szCs w:val="24"/>
              <w:lang w:val="en-US"/>
            </w:rPr>
            <w:instrText xml:space="preserve"> CITATION Car18 \l 1033 </w:instrText>
          </w:r>
          <w:r w:rsidR="00BA297C" w:rsidRPr="00636E5D">
            <w:rPr>
              <w:rFonts w:ascii="Times New Roman" w:hAnsi="Times New Roman" w:cs="Times New Roman"/>
              <w:color w:val="000000" w:themeColor="text1"/>
              <w:sz w:val="24"/>
              <w:szCs w:val="24"/>
            </w:rPr>
            <w:fldChar w:fldCharType="separate"/>
          </w:r>
          <w:r w:rsidR="00BA297C" w:rsidRPr="00636E5D">
            <w:rPr>
              <w:rFonts w:ascii="Times New Roman" w:hAnsi="Times New Roman" w:cs="Times New Roman"/>
              <w:noProof/>
              <w:color w:val="000000" w:themeColor="text1"/>
              <w:sz w:val="24"/>
              <w:szCs w:val="24"/>
              <w:lang w:val="en-US"/>
            </w:rPr>
            <w:t xml:space="preserve"> (Carbonie, 2018)</w:t>
          </w:r>
          <w:r w:rsidR="00BA297C" w:rsidRPr="00636E5D">
            <w:rPr>
              <w:rFonts w:ascii="Times New Roman" w:hAnsi="Times New Roman" w:cs="Times New Roman"/>
              <w:color w:val="000000" w:themeColor="text1"/>
              <w:sz w:val="24"/>
              <w:szCs w:val="24"/>
            </w:rPr>
            <w:fldChar w:fldCharType="end"/>
          </w:r>
        </w:sdtContent>
      </w:sdt>
      <w:r w:rsidR="00714166" w:rsidRPr="00636E5D">
        <w:rPr>
          <w:rFonts w:ascii="Times New Roman" w:hAnsi="Times New Roman" w:cs="Times New Roman"/>
          <w:color w:val="000000" w:themeColor="text1"/>
          <w:sz w:val="24"/>
          <w:szCs w:val="24"/>
        </w:rPr>
        <w:t>.</w:t>
      </w:r>
    </w:p>
    <w:p w14:paraId="5F328C1F" w14:textId="77777777" w:rsidR="00C06A1A" w:rsidRPr="00636E5D" w:rsidRDefault="00B21F70" w:rsidP="00786584">
      <w:p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color w:val="000000" w:themeColor="text1"/>
          <w:sz w:val="24"/>
          <w:szCs w:val="24"/>
        </w:rPr>
        <w:t xml:space="preserve">Through the personal analysis, the Glencore and </w:t>
      </w:r>
      <w:r w:rsidR="005117A2" w:rsidRPr="00636E5D">
        <w:rPr>
          <w:rFonts w:ascii="Times New Roman" w:hAnsi="Times New Roman" w:cs="Times New Roman"/>
          <w:color w:val="000000" w:themeColor="text1"/>
          <w:sz w:val="24"/>
          <w:szCs w:val="24"/>
        </w:rPr>
        <w:t>I</w:t>
      </w:r>
      <w:r w:rsidR="00BA297C" w:rsidRPr="00636E5D">
        <w:rPr>
          <w:rFonts w:ascii="Times New Roman" w:hAnsi="Times New Roman" w:cs="Times New Roman"/>
          <w:color w:val="000000" w:themeColor="text1"/>
          <w:sz w:val="24"/>
          <w:szCs w:val="24"/>
        </w:rPr>
        <w:t xml:space="preserve"> as an officer of HR</w:t>
      </w:r>
      <w:r w:rsidRPr="00636E5D">
        <w:rPr>
          <w:rFonts w:ascii="Times New Roman" w:hAnsi="Times New Roman" w:cs="Times New Roman"/>
          <w:color w:val="000000" w:themeColor="text1"/>
          <w:sz w:val="24"/>
          <w:szCs w:val="24"/>
        </w:rPr>
        <w:t xml:space="preserve"> can be understood the individual dealings with persons and potential participants who can be involved with the training and existing duties can be more resourceful from them. So the required knowledge along with subjective judgments and rising the question do these workers need to be trained, the needs analysis from the person, and can be able to understand the training needs</w:t>
      </w:r>
      <w:sdt>
        <w:sdtPr>
          <w:rPr>
            <w:rFonts w:ascii="Times New Roman" w:hAnsi="Times New Roman" w:cs="Times New Roman"/>
            <w:color w:val="000000" w:themeColor="text1"/>
            <w:sz w:val="24"/>
            <w:szCs w:val="24"/>
          </w:rPr>
          <w:id w:val="-707330011"/>
          <w:citation/>
        </w:sdtPr>
        <w:sdtEndPr/>
        <w:sdtContent>
          <w:r w:rsidR="00BA297C" w:rsidRPr="00636E5D">
            <w:rPr>
              <w:rFonts w:ascii="Times New Roman" w:hAnsi="Times New Roman" w:cs="Times New Roman"/>
              <w:color w:val="000000" w:themeColor="text1"/>
              <w:sz w:val="24"/>
              <w:szCs w:val="24"/>
            </w:rPr>
            <w:fldChar w:fldCharType="begin"/>
          </w:r>
          <w:r w:rsidR="00BA297C" w:rsidRPr="00636E5D">
            <w:rPr>
              <w:rFonts w:ascii="Times New Roman" w:hAnsi="Times New Roman" w:cs="Times New Roman"/>
              <w:color w:val="000000" w:themeColor="text1"/>
              <w:sz w:val="24"/>
              <w:szCs w:val="24"/>
              <w:lang w:val="en-US"/>
            </w:rPr>
            <w:instrText xml:space="preserve"> CITATION Gol18 \l 1033 </w:instrText>
          </w:r>
          <w:r w:rsidR="00BA297C" w:rsidRPr="00636E5D">
            <w:rPr>
              <w:rFonts w:ascii="Times New Roman" w:hAnsi="Times New Roman" w:cs="Times New Roman"/>
              <w:color w:val="000000" w:themeColor="text1"/>
              <w:sz w:val="24"/>
              <w:szCs w:val="24"/>
            </w:rPr>
            <w:fldChar w:fldCharType="separate"/>
          </w:r>
          <w:r w:rsidR="00BA297C" w:rsidRPr="00636E5D">
            <w:rPr>
              <w:rFonts w:ascii="Times New Roman" w:hAnsi="Times New Roman" w:cs="Times New Roman"/>
              <w:noProof/>
              <w:color w:val="000000" w:themeColor="text1"/>
              <w:sz w:val="24"/>
              <w:szCs w:val="24"/>
              <w:lang w:val="en-US"/>
            </w:rPr>
            <w:t xml:space="preserve"> (Golding, 2018)</w:t>
          </w:r>
          <w:r w:rsidR="00BA297C" w:rsidRPr="00636E5D">
            <w:rPr>
              <w:rFonts w:ascii="Times New Roman" w:hAnsi="Times New Roman" w:cs="Times New Roman"/>
              <w:color w:val="000000" w:themeColor="text1"/>
              <w:sz w:val="24"/>
              <w:szCs w:val="24"/>
            </w:rPr>
            <w:fldChar w:fldCharType="end"/>
          </w:r>
        </w:sdtContent>
      </w:sdt>
      <w:r w:rsidRPr="00636E5D">
        <w:rPr>
          <w:rFonts w:ascii="Times New Roman" w:hAnsi="Times New Roman" w:cs="Times New Roman"/>
          <w:color w:val="000000" w:themeColor="text1"/>
          <w:sz w:val="24"/>
          <w:szCs w:val="24"/>
        </w:rPr>
        <w:t>.</w:t>
      </w:r>
    </w:p>
    <w:p w14:paraId="31367062" w14:textId="77777777" w:rsidR="005117A2" w:rsidRPr="00636E5D" w:rsidRDefault="00B21F70" w:rsidP="00786584">
      <w:p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color w:val="000000" w:themeColor="text1"/>
          <w:sz w:val="24"/>
          <w:szCs w:val="24"/>
        </w:rPr>
        <w:t>And for that particular scenario, a complete framework needs to develop for understanding the appropriate development needs in Glencore</w:t>
      </w:r>
      <w:sdt>
        <w:sdtPr>
          <w:rPr>
            <w:rFonts w:ascii="Times New Roman" w:hAnsi="Times New Roman" w:cs="Times New Roman"/>
            <w:color w:val="000000" w:themeColor="text1"/>
            <w:sz w:val="24"/>
            <w:szCs w:val="24"/>
          </w:rPr>
          <w:id w:val="1379435925"/>
          <w:citation/>
        </w:sdtPr>
        <w:sdtEndPr/>
        <w:sdtContent>
          <w:r w:rsidR="00BA297C" w:rsidRPr="00636E5D">
            <w:rPr>
              <w:rFonts w:ascii="Times New Roman" w:hAnsi="Times New Roman" w:cs="Times New Roman"/>
              <w:color w:val="000000" w:themeColor="text1"/>
              <w:sz w:val="24"/>
              <w:szCs w:val="24"/>
            </w:rPr>
            <w:fldChar w:fldCharType="begin"/>
          </w:r>
          <w:r w:rsidR="00BA297C" w:rsidRPr="00636E5D">
            <w:rPr>
              <w:rFonts w:ascii="Times New Roman" w:hAnsi="Times New Roman" w:cs="Times New Roman"/>
              <w:color w:val="000000" w:themeColor="text1"/>
              <w:sz w:val="24"/>
              <w:szCs w:val="24"/>
              <w:lang w:val="en-US"/>
            </w:rPr>
            <w:instrText xml:space="preserve"> CITATION Gol18 \l 1033 </w:instrText>
          </w:r>
          <w:r w:rsidR="00BA297C" w:rsidRPr="00636E5D">
            <w:rPr>
              <w:rFonts w:ascii="Times New Roman" w:hAnsi="Times New Roman" w:cs="Times New Roman"/>
              <w:color w:val="000000" w:themeColor="text1"/>
              <w:sz w:val="24"/>
              <w:szCs w:val="24"/>
            </w:rPr>
            <w:fldChar w:fldCharType="separate"/>
          </w:r>
          <w:r w:rsidR="00BA297C" w:rsidRPr="00636E5D">
            <w:rPr>
              <w:rFonts w:ascii="Times New Roman" w:hAnsi="Times New Roman" w:cs="Times New Roman"/>
              <w:noProof/>
              <w:color w:val="000000" w:themeColor="text1"/>
              <w:sz w:val="24"/>
              <w:szCs w:val="24"/>
              <w:lang w:val="en-US"/>
            </w:rPr>
            <w:t xml:space="preserve"> (Golding, 2018)</w:t>
          </w:r>
          <w:r w:rsidR="00BA297C" w:rsidRPr="00636E5D">
            <w:rPr>
              <w:rFonts w:ascii="Times New Roman" w:hAnsi="Times New Roman" w:cs="Times New Roman"/>
              <w:color w:val="000000" w:themeColor="text1"/>
              <w:sz w:val="24"/>
              <w:szCs w:val="24"/>
            </w:rPr>
            <w:fldChar w:fldCharType="end"/>
          </w:r>
        </w:sdtContent>
      </w:sdt>
      <w:r w:rsidRPr="00636E5D">
        <w:rPr>
          <w:rFonts w:ascii="Times New Roman" w:hAnsi="Times New Roman" w:cs="Times New Roman"/>
          <w:color w:val="000000" w:themeColor="text1"/>
          <w:sz w:val="24"/>
          <w:szCs w:val="24"/>
        </w:rPr>
        <w:t>.</w:t>
      </w:r>
    </w:p>
    <w:p w14:paraId="10822164" w14:textId="77777777" w:rsidR="00463781" w:rsidRPr="00636E5D" w:rsidRDefault="00B21F70" w:rsidP="00786584">
      <w:p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color w:val="000000" w:themeColor="text1"/>
          <w:sz w:val="24"/>
          <w:szCs w:val="24"/>
        </w:rPr>
        <w:t xml:space="preserve">The vehicles and contents that the Glencore officials can do on </w:t>
      </w:r>
      <w:r w:rsidR="009A3DC5" w:rsidRPr="00636E5D">
        <w:rPr>
          <w:rFonts w:ascii="Times New Roman" w:hAnsi="Times New Roman" w:cs="Times New Roman"/>
          <w:color w:val="000000" w:themeColor="text1"/>
          <w:sz w:val="24"/>
          <w:szCs w:val="24"/>
        </w:rPr>
        <w:t>those particular moments</w:t>
      </w:r>
      <w:r w:rsidRPr="00636E5D">
        <w:rPr>
          <w:rFonts w:ascii="Times New Roman" w:hAnsi="Times New Roman" w:cs="Times New Roman"/>
          <w:color w:val="000000" w:themeColor="text1"/>
          <w:sz w:val="24"/>
          <w:szCs w:val="24"/>
        </w:rPr>
        <w:t xml:space="preserve"> are that they can be useful to the direct observations</w:t>
      </w:r>
      <w:sdt>
        <w:sdtPr>
          <w:rPr>
            <w:rFonts w:ascii="Times New Roman" w:hAnsi="Times New Roman" w:cs="Times New Roman"/>
            <w:color w:val="000000" w:themeColor="text1"/>
            <w:sz w:val="24"/>
            <w:szCs w:val="24"/>
          </w:rPr>
          <w:id w:val="74942819"/>
          <w:citation/>
        </w:sdtPr>
        <w:sdtEndPr/>
        <w:sdtContent>
          <w:r w:rsidR="00BA297C" w:rsidRPr="00636E5D">
            <w:rPr>
              <w:rFonts w:ascii="Times New Roman" w:hAnsi="Times New Roman" w:cs="Times New Roman"/>
              <w:color w:val="000000" w:themeColor="text1"/>
              <w:sz w:val="24"/>
              <w:szCs w:val="24"/>
            </w:rPr>
            <w:fldChar w:fldCharType="begin"/>
          </w:r>
          <w:r w:rsidR="00BA297C" w:rsidRPr="00636E5D">
            <w:rPr>
              <w:rFonts w:ascii="Times New Roman" w:hAnsi="Times New Roman" w:cs="Times New Roman"/>
              <w:color w:val="000000" w:themeColor="text1"/>
              <w:sz w:val="24"/>
              <w:szCs w:val="24"/>
              <w:lang w:val="en-US"/>
            </w:rPr>
            <w:instrText xml:space="preserve"> CITATION Dah18 \l 1033 </w:instrText>
          </w:r>
          <w:r w:rsidR="00BA297C" w:rsidRPr="00636E5D">
            <w:rPr>
              <w:rFonts w:ascii="Times New Roman" w:hAnsi="Times New Roman" w:cs="Times New Roman"/>
              <w:color w:val="000000" w:themeColor="text1"/>
              <w:sz w:val="24"/>
              <w:szCs w:val="24"/>
            </w:rPr>
            <w:fldChar w:fldCharType="separate"/>
          </w:r>
          <w:r w:rsidR="00BA297C" w:rsidRPr="00636E5D">
            <w:rPr>
              <w:rFonts w:ascii="Times New Roman" w:hAnsi="Times New Roman" w:cs="Times New Roman"/>
              <w:noProof/>
              <w:color w:val="000000" w:themeColor="text1"/>
              <w:sz w:val="24"/>
              <w:szCs w:val="24"/>
              <w:lang w:val="en-US"/>
            </w:rPr>
            <w:t xml:space="preserve"> (Dahmarde, 2018)</w:t>
          </w:r>
          <w:r w:rsidR="00BA297C" w:rsidRPr="00636E5D">
            <w:rPr>
              <w:rFonts w:ascii="Times New Roman" w:hAnsi="Times New Roman" w:cs="Times New Roman"/>
              <w:color w:val="000000" w:themeColor="text1"/>
              <w:sz w:val="24"/>
              <w:szCs w:val="24"/>
            </w:rPr>
            <w:fldChar w:fldCharType="end"/>
          </w:r>
        </w:sdtContent>
      </w:sdt>
      <w:r w:rsidRPr="00636E5D">
        <w:rPr>
          <w:rFonts w:ascii="Times New Roman" w:hAnsi="Times New Roman" w:cs="Times New Roman"/>
          <w:color w:val="000000" w:themeColor="text1"/>
          <w:sz w:val="24"/>
          <w:szCs w:val="24"/>
        </w:rPr>
        <w:t>.</w:t>
      </w:r>
    </w:p>
    <w:p w14:paraId="6B47BF3C" w14:textId="77777777" w:rsidR="009A3DC5" w:rsidRPr="00636E5D" w:rsidRDefault="00B21F70" w:rsidP="00786584">
      <w:p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color w:val="000000" w:themeColor="text1"/>
          <w:sz w:val="24"/>
          <w:szCs w:val="24"/>
        </w:rPr>
        <w:t>Secondly, the result of orienting examples set is also another driving force for development and progress</w:t>
      </w:r>
      <w:sdt>
        <w:sdtPr>
          <w:rPr>
            <w:rFonts w:ascii="Times New Roman" w:hAnsi="Times New Roman" w:cs="Times New Roman"/>
            <w:color w:val="000000" w:themeColor="text1"/>
            <w:sz w:val="24"/>
            <w:szCs w:val="24"/>
          </w:rPr>
          <w:id w:val="1924526725"/>
          <w:citation/>
        </w:sdtPr>
        <w:sdtEndPr/>
        <w:sdtContent>
          <w:r w:rsidR="00BA297C" w:rsidRPr="00636E5D">
            <w:rPr>
              <w:rFonts w:ascii="Times New Roman" w:hAnsi="Times New Roman" w:cs="Times New Roman"/>
              <w:color w:val="000000" w:themeColor="text1"/>
              <w:sz w:val="24"/>
              <w:szCs w:val="24"/>
            </w:rPr>
            <w:fldChar w:fldCharType="begin"/>
          </w:r>
          <w:r w:rsidR="00BA297C" w:rsidRPr="00636E5D">
            <w:rPr>
              <w:rFonts w:ascii="Times New Roman" w:hAnsi="Times New Roman" w:cs="Times New Roman"/>
              <w:color w:val="000000" w:themeColor="text1"/>
              <w:sz w:val="24"/>
              <w:szCs w:val="24"/>
              <w:lang w:val="en-US"/>
            </w:rPr>
            <w:instrText xml:space="preserve"> CITATION Anj20 \l 1033 </w:instrText>
          </w:r>
          <w:r w:rsidR="00BA297C" w:rsidRPr="00636E5D">
            <w:rPr>
              <w:rFonts w:ascii="Times New Roman" w:hAnsi="Times New Roman" w:cs="Times New Roman"/>
              <w:color w:val="000000" w:themeColor="text1"/>
              <w:sz w:val="24"/>
              <w:szCs w:val="24"/>
            </w:rPr>
            <w:fldChar w:fldCharType="separate"/>
          </w:r>
          <w:r w:rsidR="00BA297C" w:rsidRPr="00636E5D">
            <w:rPr>
              <w:rFonts w:ascii="Times New Roman" w:hAnsi="Times New Roman" w:cs="Times New Roman"/>
              <w:noProof/>
              <w:color w:val="000000" w:themeColor="text1"/>
              <w:sz w:val="24"/>
              <w:szCs w:val="24"/>
              <w:lang w:val="en-US"/>
            </w:rPr>
            <w:t xml:space="preserve"> (Anjum, 2020)</w:t>
          </w:r>
          <w:r w:rsidR="00BA297C" w:rsidRPr="00636E5D">
            <w:rPr>
              <w:rFonts w:ascii="Times New Roman" w:hAnsi="Times New Roman" w:cs="Times New Roman"/>
              <w:color w:val="000000" w:themeColor="text1"/>
              <w:sz w:val="24"/>
              <w:szCs w:val="24"/>
            </w:rPr>
            <w:fldChar w:fldCharType="end"/>
          </w:r>
        </w:sdtContent>
      </w:sdt>
      <w:r w:rsidRPr="00636E5D">
        <w:rPr>
          <w:rFonts w:ascii="Times New Roman" w:hAnsi="Times New Roman" w:cs="Times New Roman"/>
          <w:color w:val="000000" w:themeColor="text1"/>
          <w:sz w:val="24"/>
          <w:szCs w:val="24"/>
        </w:rPr>
        <w:t>.</w:t>
      </w:r>
    </w:p>
    <w:p w14:paraId="3A804CB2" w14:textId="77777777" w:rsidR="009D5F55" w:rsidRPr="00636E5D" w:rsidRDefault="00B21F70" w:rsidP="00786584">
      <w:p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color w:val="000000" w:themeColor="text1"/>
          <w:sz w:val="24"/>
          <w:szCs w:val="24"/>
        </w:rPr>
        <w:lastRenderedPageBreak/>
        <w:t>Third, record and report studies of the development activities can also be a way to understand the needs for Glencore.</w:t>
      </w:r>
      <w:r w:rsidR="003239FE" w:rsidRPr="00636E5D">
        <w:rPr>
          <w:rFonts w:ascii="Times New Roman" w:hAnsi="Times New Roman" w:cs="Times New Roman"/>
          <w:color w:val="000000" w:themeColor="text1"/>
          <w:sz w:val="24"/>
          <w:szCs w:val="24"/>
        </w:rPr>
        <w:t xml:space="preserve"> Most importantly two major analyses can also be available for the betterment of training development for the workers</w:t>
      </w:r>
      <w:sdt>
        <w:sdtPr>
          <w:rPr>
            <w:rFonts w:ascii="Times New Roman" w:hAnsi="Times New Roman" w:cs="Times New Roman"/>
            <w:color w:val="000000" w:themeColor="text1"/>
            <w:sz w:val="24"/>
            <w:szCs w:val="24"/>
          </w:rPr>
          <w:id w:val="1509106637"/>
          <w:citation/>
        </w:sdtPr>
        <w:sdtEndPr/>
        <w:sdtContent>
          <w:r w:rsidR="00BA297C" w:rsidRPr="00636E5D">
            <w:rPr>
              <w:rFonts w:ascii="Times New Roman" w:hAnsi="Times New Roman" w:cs="Times New Roman"/>
              <w:color w:val="000000" w:themeColor="text1"/>
              <w:sz w:val="24"/>
              <w:szCs w:val="24"/>
            </w:rPr>
            <w:fldChar w:fldCharType="begin"/>
          </w:r>
          <w:r w:rsidR="00BA297C" w:rsidRPr="00636E5D">
            <w:rPr>
              <w:rFonts w:ascii="Times New Roman" w:hAnsi="Times New Roman" w:cs="Times New Roman"/>
              <w:color w:val="000000" w:themeColor="text1"/>
              <w:sz w:val="24"/>
              <w:szCs w:val="24"/>
              <w:lang w:val="en-US"/>
            </w:rPr>
            <w:instrText xml:space="preserve"> CITATION Che17 \l 1033 </w:instrText>
          </w:r>
          <w:r w:rsidR="00BA297C" w:rsidRPr="00636E5D">
            <w:rPr>
              <w:rFonts w:ascii="Times New Roman" w:hAnsi="Times New Roman" w:cs="Times New Roman"/>
              <w:color w:val="000000" w:themeColor="text1"/>
              <w:sz w:val="24"/>
              <w:szCs w:val="24"/>
            </w:rPr>
            <w:fldChar w:fldCharType="separate"/>
          </w:r>
          <w:r w:rsidR="00BA297C" w:rsidRPr="00636E5D">
            <w:rPr>
              <w:rFonts w:ascii="Times New Roman" w:hAnsi="Times New Roman" w:cs="Times New Roman"/>
              <w:noProof/>
              <w:color w:val="000000" w:themeColor="text1"/>
              <w:sz w:val="24"/>
              <w:szCs w:val="24"/>
              <w:lang w:val="en-US"/>
            </w:rPr>
            <w:t xml:space="preserve"> (Chen, 2017)</w:t>
          </w:r>
          <w:r w:rsidR="00BA297C" w:rsidRPr="00636E5D">
            <w:rPr>
              <w:rFonts w:ascii="Times New Roman" w:hAnsi="Times New Roman" w:cs="Times New Roman"/>
              <w:color w:val="000000" w:themeColor="text1"/>
              <w:sz w:val="24"/>
              <w:szCs w:val="24"/>
            </w:rPr>
            <w:fldChar w:fldCharType="end"/>
          </w:r>
        </w:sdtContent>
      </w:sdt>
      <w:r w:rsidR="003239FE" w:rsidRPr="00636E5D">
        <w:rPr>
          <w:rFonts w:ascii="Times New Roman" w:hAnsi="Times New Roman" w:cs="Times New Roman"/>
          <w:color w:val="000000" w:themeColor="text1"/>
          <w:sz w:val="24"/>
          <w:szCs w:val="24"/>
        </w:rPr>
        <w:t>.</w:t>
      </w:r>
    </w:p>
    <w:p w14:paraId="670B11B8" w14:textId="77777777" w:rsidR="003239FE" w:rsidRPr="00636E5D" w:rsidRDefault="00B21F70" w:rsidP="00786584">
      <w:pPr>
        <w:pStyle w:val="ListParagraph"/>
        <w:numPr>
          <w:ilvl w:val="0"/>
          <w:numId w:val="1"/>
        </w:num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color w:val="000000" w:themeColor="text1"/>
          <w:sz w:val="24"/>
          <w:szCs w:val="24"/>
        </w:rPr>
        <w:t>Conducting a work/task analysis</w:t>
      </w:r>
    </w:p>
    <w:p w14:paraId="2EB39D81" w14:textId="77777777" w:rsidR="003239FE" w:rsidRPr="00636E5D" w:rsidRDefault="00B21F70" w:rsidP="00786584">
      <w:pPr>
        <w:pStyle w:val="ListParagraph"/>
        <w:numPr>
          <w:ilvl w:val="0"/>
          <w:numId w:val="1"/>
        </w:num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color w:val="000000" w:themeColor="text1"/>
          <w:sz w:val="24"/>
          <w:szCs w:val="24"/>
        </w:rPr>
        <w:t>Performance analysis</w:t>
      </w:r>
    </w:p>
    <w:p w14:paraId="3BAE39A7" w14:textId="77777777" w:rsidR="003239FE" w:rsidRPr="00636E5D" w:rsidRDefault="003239FE" w:rsidP="00786584">
      <w:pPr>
        <w:pStyle w:val="ListParagraph"/>
        <w:spacing w:line="240" w:lineRule="auto"/>
        <w:jc w:val="both"/>
        <w:rPr>
          <w:rFonts w:ascii="Times New Roman" w:hAnsi="Times New Roman" w:cs="Times New Roman"/>
          <w:color w:val="000000" w:themeColor="text1"/>
        </w:rPr>
      </w:pPr>
    </w:p>
    <w:p w14:paraId="25E682B4" w14:textId="77777777" w:rsidR="00463781" w:rsidRPr="00636E5D" w:rsidRDefault="00B21F70" w:rsidP="00786584">
      <w:pPr>
        <w:pStyle w:val="Heading1"/>
        <w:spacing w:line="240" w:lineRule="auto"/>
        <w:jc w:val="both"/>
        <w:rPr>
          <w:rFonts w:ascii="Times New Roman" w:hAnsi="Times New Roman" w:cs="Times New Roman"/>
          <w:color w:val="000000" w:themeColor="text1"/>
          <w:sz w:val="32"/>
        </w:rPr>
      </w:pPr>
      <w:bookmarkStart w:id="4" w:name="_Toc46442872"/>
      <w:r w:rsidRPr="00636E5D">
        <w:rPr>
          <w:rFonts w:ascii="Times New Roman" w:hAnsi="Times New Roman" w:cs="Times New Roman"/>
          <w:color w:val="000000" w:themeColor="text1"/>
          <w:sz w:val="32"/>
        </w:rPr>
        <w:t>Conducting a Work/Task Analysis</w:t>
      </w:r>
      <w:bookmarkEnd w:id="4"/>
    </w:p>
    <w:p w14:paraId="1730EE5D" w14:textId="77777777" w:rsidR="003239FE" w:rsidRPr="00636E5D" w:rsidRDefault="003239FE" w:rsidP="00786584">
      <w:pPr>
        <w:spacing w:line="240" w:lineRule="auto"/>
        <w:rPr>
          <w:rFonts w:ascii="Times New Roman" w:hAnsi="Times New Roman" w:cs="Times New Roman"/>
          <w:color w:val="000000" w:themeColor="text1"/>
        </w:rPr>
      </w:pPr>
    </w:p>
    <w:p w14:paraId="4B351763" w14:textId="77777777" w:rsidR="003239FE" w:rsidRPr="00636E5D" w:rsidRDefault="00B21F70" w:rsidP="00786584">
      <w:p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color w:val="000000" w:themeColor="text1"/>
          <w:sz w:val="24"/>
          <w:szCs w:val="24"/>
        </w:rPr>
        <w:t>In Glencore, task analysis can be used as the subject matter experts and who are the high performer in the employee segments</w:t>
      </w:r>
      <w:sdt>
        <w:sdtPr>
          <w:rPr>
            <w:rFonts w:ascii="Times New Roman" w:hAnsi="Times New Roman" w:cs="Times New Roman"/>
            <w:color w:val="000000" w:themeColor="text1"/>
            <w:sz w:val="24"/>
            <w:szCs w:val="24"/>
          </w:rPr>
          <w:id w:val="-1374309704"/>
          <w:citation/>
        </w:sdtPr>
        <w:sdtEndPr/>
        <w:sdtContent>
          <w:r w:rsidR="00BA297C" w:rsidRPr="00636E5D">
            <w:rPr>
              <w:rFonts w:ascii="Times New Roman" w:hAnsi="Times New Roman" w:cs="Times New Roman"/>
              <w:color w:val="000000" w:themeColor="text1"/>
              <w:sz w:val="24"/>
              <w:szCs w:val="24"/>
            </w:rPr>
            <w:fldChar w:fldCharType="begin"/>
          </w:r>
          <w:r w:rsidR="00BA297C" w:rsidRPr="00636E5D">
            <w:rPr>
              <w:rFonts w:ascii="Times New Roman" w:hAnsi="Times New Roman" w:cs="Times New Roman"/>
              <w:color w:val="000000" w:themeColor="text1"/>
              <w:sz w:val="24"/>
              <w:szCs w:val="24"/>
              <w:lang w:val="en-US"/>
            </w:rPr>
            <w:instrText xml:space="preserve"> CITATION Ban16 \l 1033 </w:instrText>
          </w:r>
          <w:r w:rsidR="00BA297C" w:rsidRPr="00636E5D">
            <w:rPr>
              <w:rFonts w:ascii="Times New Roman" w:hAnsi="Times New Roman" w:cs="Times New Roman"/>
              <w:color w:val="000000" w:themeColor="text1"/>
              <w:sz w:val="24"/>
              <w:szCs w:val="24"/>
            </w:rPr>
            <w:fldChar w:fldCharType="separate"/>
          </w:r>
          <w:r w:rsidR="00BA297C" w:rsidRPr="00636E5D">
            <w:rPr>
              <w:rFonts w:ascii="Times New Roman" w:hAnsi="Times New Roman" w:cs="Times New Roman"/>
              <w:noProof/>
              <w:color w:val="000000" w:themeColor="text1"/>
              <w:sz w:val="24"/>
              <w:szCs w:val="24"/>
              <w:lang w:val="en-US"/>
            </w:rPr>
            <w:t xml:space="preserve"> (Banwell, 2016)</w:t>
          </w:r>
          <w:r w:rsidR="00BA297C" w:rsidRPr="00636E5D">
            <w:rPr>
              <w:rFonts w:ascii="Times New Roman" w:hAnsi="Times New Roman" w:cs="Times New Roman"/>
              <w:color w:val="000000" w:themeColor="text1"/>
              <w:sz w:val="24"/>
              <w:szCs w:val="24"/>
            </w:rPr>
            <w:fldChar w:fldCharType="end"/>
          </w:r>
        </w:sdtContent>
      </w:sdt>
      <w:r w:rsidRPr="00636E5D">
        <w:rPr>
          <w:rFonts w:ascii="Times New Roman" w:hAnsi="Times New Roman" w:cs="Times New Roman"/>
          <w:color w:val="000000" w:themeColor="text1"/>
          <w:sz w:val="24"/>
          <w:szCs w:val="24"/>
        </w:rPr>
        <w:t>.</w:t>
      </w:r>
      <w:r w:rsidR="00F86CF6" w:rsidRPr="00636E5D">
        <w:rPr>
          <w:rFonts w:ascii="Times New Roman" w:hAnsi="Times New Roman" w:cs="Times New Roman"/>
          <w:color w:val="000000" w:themeColor="text1"/>
          <w:sz w:val="24"/>
          <w:szCs w:val="24"/>
        </w:rPr>
        <w:t xml:space="preserve"> Through that analysis supervisors and the in-charge managers of Glencore can be </w:t>
      </w:r>
      <w:r w:rsidR="009F43BD" w:rsidRPr="00636E5D">
        <w:rPr>
          <w:rFonts w:ascii="Times New Roman" w:hAnsi="Times New Roman" w:cs="Times New Roman"/>
          <w:color w:val="000000" w:themeColor="text1"/>
          <w:sz w:val="24"/>
          <w:szCs w:val="24"/>
        </w:rPr>
        <w:t>interviewed</w:t>
      </w:r>
      <w:r w:rsidR="00F86CF6" w:rsidRPr="00636E5D">
        <w:rPr>
          <w:rFonts w:ascii="Times New Roman" w:hAnsi="Times New Roman" w:cs="Times New Roman"/>
          <w:color w:val="000000" w:themeColor="text1"/>
          <w:sz w:val="24"/>
          <w:szCs w:val="24"/>
        </w:rPr>
        <w:t>. And after that interview, the job descriptions and the other information related to the occupations can be gathered</w:t>
      </w:r>
      <w:sdt>
        <w:sdtPr>
          <w:rPr>
            <w:rFonts w:ascii="Times New Roman" w:hAnsi="Times New Roman" w:cs="Times New Roman"/>
            <w:color w:val="000000" w:themeColor="text1"/>
            <w:sz w:val="24"/>
            <w:szCs w:val="24"/>
          </w:rPr>
          <w:id w:val="191431954"/>
          <w:citation/>
        </w:sdtPr>
        <w:sdtEndPr/>
        <w:sdtContent>
          <w:r w:rsidR="00BA297C" w:rsidRPr="00636E5D">
            <w:rPr>
              <w:rFonts w:ascii="Times New Roman" w:hAnsi="Times New Roman" w:cs="Times New Roman"/>
              <w:color w:val="000000" w:themeColor="text1"/>
              <w:sz w:val="24"/>
              <w:szCs w:val="24"/>
            </w:rPr>
            <w:fldChar w:fldCharType="begin"/>
          </w:r>
          <w:r w:rsidR="00BA297C" w:rsidRPr="00636E5D">
            <w:rPr>
              <w:rFonts w:ascii="Times New Roman" w:hAnsi="Times New Roman" w:cs="Times New Roman"/>
              <w:color w:val="000000" w:themeColor="text1"/>
              <w:sz w:val="24"/>
              <w:szCs w:val="24"/>
              <w:lang w:val="en-US"/>
            </w:rPr>
            <w:instrText xml:space="preserve"> CITATION Car18 \l 1033 </w:instrText>
          </w:r>
          <w:r w:rsidR="00BA297C" w:rsidRPr="00636E5D">
            <w:rPr>
              <w:rFonts w:ascii="Times New Roman" w:hAnsi="Times New Roman" w:cs="Times New Roman"/>
              <w:color w:val="000000" w:themeColor="text1"/>
              <w:sz w:val="24"/>
              <w:szCs w:val="24"/>
            </w:rPr>
            <w:fldChar w:fldCharType="separate"/>
          </w:r>
          <w:r w:rsidR="00BA297C" w:rsidRPr="00636E5D">
            <w:rPr>
              <w:rFonts w:ascii="Times New Roman" w:hAnsi="Times New Roman" w:cs="Times New Roman"/>
              <w:noProof/>
              <w:color w:val="000000" w:themeColor="text1"/>
              <w:sz w:val="24"/>
              <w:szCs w:val="24"/>
              <w:lang w:val="en-US"/>
            </w:rPr>
            <w:t xml:space="preserve"> (Carbonie, 2018)</w:t>
          </w:r>
          <w:r w:rsidR="00BA297C" w:rsidRPr="00636E5D">
            <w:rPr>
              <w:rFonts w:ascii="Times New Roman" w:hAnsi="Times New Roman" w:cs="Times New Roman"/>
              <w:color w:val="000000" w:themeColor="text1"/>
              <w:sz w:val="24"/>
              <w:szCs w:val="24"/>
            </w:rPr>
            <w:fldChar w:fldCharType="end"/>
          </w:r>
        </w:sdtContent>
      </w:sdt>
      <w:r w:rsidR="00F86CF6" w:rsidRPr="00636E5D">
        <w:rPr>
          <w:rFonts w:ascii="Times New Roman" w:hAnsi="Times New Roman" w:cs="Times New Roman"/>
          <w:color w:val="000000" w:themeColor="text1"/>
          <w:sz w:val="24"/>
          <w:szCs w:val="24"/>
        </w:rPr>
        <w:t>.</w:t>
      </w:r>
      <w:r w:rsidR="00774716" w:rsidRPr="00636E5D">
        <w:rPr>
          <w:rFonts w:ascii="Times New Roman" w:hAnsi="Times New Roman" w:cs="Times New Roman"/>
          <w:color w:val="000000" w:themeColor="text1"/>
          <w:sz w:val="24"/>
          <w:szCs w:val="24"/>
        </w:rPr>
        <w:t xml:space="preserve"> And right after that few of the important questions can be answered and frequently that questions can be understood so that the current and respective workers are needy for the working places and recruiting the performed employees on the fine and mine spaces can be achievable for the workers perspective.</w:t>
      </w:r>
      <w:r w:rsidR="005B6B09" w:rsidRPr="00636E5D">
        <w:rPr>
          <w:rFonts w:ascii="Times New Roman" w:hAnsi="Times New Roman" w:cs="Times New Roman"/>
          <w:color w:val="000000" w:themeColor="text1"/>
          <w:sz w:val="24"/>
          <w:szCs w:val="24"/>
        </w:rPr>
        <w:t xml:space="preserve"> And in the task analysis, Glencore officials can be asked by</w:t>
      </w:r>
    </w:p>
    <w:p w14:paraId="4ECF143F" w14:textId="77777777" w:rsidR="005B6B09" w:rsidRPr="00636E5D" w:rsidRDefault="00B21F70" w:rsidP="00786584">
      <w:pPr>
        <w:pStyle w:val="ListParagraph"/>
        <w:numPr>
          <w:ilvl w:val="0"/>
          <w:numId w:val="2"/>
        </w:num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color w:val="000000" w:themeColor="text1"/>
          <w:sz w:val="24"/>
          <w:szCs w:val="24"/>
        </w:rPr>
        <w:t>What tasks are performed in the Glencore at a time?</w:t>
      </w:r>
    </w:p>
    <w:p w14:paraId="79488236" w14:textId="77777777" w:rsidR="005B6B09" w:rsidRPr="00636E5D" w:rsidRDefault="00B21F70" w:rsidP="00786584">
      <w:pPr>
        <w:pStyle w:val="ListParagraph"/>
        <w:numPr>
          <w:ilvl w:val="0"/>
          <w:numId w:val="2"/>
        </w:num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color w:val="000000" w:themeColor="text1"/>
          <w:sz w:val="24"/>
          <w:szCs w:val="24"/>
        </w:rPr>
        <w:t>The frequent time they are performed</w:t>
      </w:r>
    </w:p>
    <w:p w14:paraId="6DB83CD6" w14:textId="77777777" w:rsidR="005B6B09" w:rsidRPr="00636E5D" w:rsidRDefault="00B21F70" w:rsidP="00786584">
      <w:pPr>
        <w:pStyle w:val="ListParagraph"/>
        <w:numPr>
          <w:ilvl w:val="0"/>
          <w:numId w:val="2"/>
        </w:num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color w:val="000000" w:themeColor="text1"/>
          <w:sz w:val="24"/>
          <w:szCs w:val="24"/>
        </w:rPr>
        <w:t>The task that is given how much important</w:t>
      </w:r>
    </w:p>
    <w:p w14:paraId="5002DB3F" w14:textId="77777777" w:rsidR="005B6B09" w:rsidRPr="00636E5D" w:rsidRDefault="00B21F70" w:rsidP="00786584">
      <w:pPr>
        <w:pStyle w:val="ListParagraph"/>
        <w:numPr>
          <w:ilvl w:val="0"/>
          <w:numId w:val="2"/>
        </w:num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color w:val="000000" w:themeColor="text1"/>
          <w:sz w:val="24"/>
          <w:szCs w:val="24"/>
        </w:rPr>
        <w:t>And from these question do they want to understand the training needs</w:t>
      </w:r>
    </w:p>
    <w:p w14:paraId="18A1E352" w14:textId="77777777" w:rsidR="005B6B09" w:rsidRPr="00636E5D" w:rsidRDefault="00B21F70" w:rsidP="00786584">
      <w:p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color w:val="000000" w:themeColor="text1"/>
          <w:sz w:val="24"/>
          <w:szCs w:val="24"/>
        </w:rPr>
        <w:t>And through that, the training and development programs can be run on those phases.</w:t>
      </w:r>
      <w:r w:rsidR="001946B1" w:rsidRPr="00636E5D">
        <w:rPr>
          <w:rFonts w:ascii="Times New Roman" w:hAnsi="Times New Roman" w:cs="Times New Roman"/>
          <w:color w:val="000000" w:themeColor="text1"/>
          <w:sz w:val="24"/>
          <w:szCs w:val="24"/>
        </w:rPr>
        <w:t xml:space="preserve"> And if the model of the task analysis given by cognitive spaces then it could be very effective through the schematic or graphically.</w:t>
      </w:r>
      <w:r w:rsidR="00C10EE8" w:rsidRPr="00636E5D">
        <w:rPr>
          <w:rFonts w:ascii="Times New Roman" w:hAnsi="Times New Roman" w:cs="Times New Roman"/>
          <w:color w:val="000000" w:themeColor="text1"/>
          <w:sz w:val="24"/>
          <w:szCs w:val="24"/>
        </w:rPr>
        <w:t xml:space="preserve"> From that perspective, the sequence of the jobs and the development of the training and work sequence can be much more effective for Glencore</w:t>
      </w:r>
      <w:sdt>
        <w:sdtPr>
          <w:rPr>
            <w:rFonts w:ascii="Times New Roman" w:hAnsi="Times New Roman" w:cs="Times New Roman"/>
            <w:color w:val="000000" w:themeColor="text1"/>
            <w:sz w:val="24"/>
            <w:szCs w:val="24"/>
          </w:rPr>
          <w:id w:val="-1857183524"/>
          <w:citation/>
        </w:sdtPr>
        <w:sdtEndPr/>
        <w:sdtContent>
          <w:r w:rsidR="00BA297C" w:rsidRPr="00636E5D">
            <w:rPr>
              <w:rFonts w:ascii="Times New Roman" w:hAnsi="Times New Roman" w:cs="Times New Roman"/>
              <w:color w:val="000000" w:themeColor="text1"/>
              <w:sz w:val="24"/>
              <w:szCs w:val="24"/>
            </w:rPr>
            <w:fldChar w:fldCharType="begin"/>
          </w:r>
          <w:r w:rsidR="00BA297C" w:rsidRPr="00636E5D">
            <w:rPr>
              <w:rFonts w:ascii="Times New Roman" w:hAnsi="Times New Roman" w:cs="Times New Roman"/>
              <w:color w:val="000000" w:themeColor="text1"/>
              <w:sz w:val="24"/>
              <w:szCs w:val="24"/>
              <w:lang w:val="en-US"/>
            </w:rPr>
            <w:instrText xml:space="preserve"> CITATION Ban16 \l 1033 </w:instrText>
          </w:r>
          <w:r w:rsidR="00BA297C" w:rsidRPr="00636E5D">
            <w:rPr>
              <w:rFonts w:ascii="Times New Roman" w:hAnsi="Times New Roman" w:cs="Times New Roman"/>
              <w:color w:val="000000" w:themeColor="text1"/>
              <w:sz w:val="24"/>
              <w:szCs w:val="24"/>
            </w:rPr>
            <w:fldChar w:fldCharType="separate"/>
          </w:r>
          <w:r w:rsidR="00BA297C" w:rsidRPr="00636E5D">
            <w:rPr>
              <w:rFonts w:ascii="Times New Roman" w:hAnsi="Times New Roman" w:cs="Times New Roman"/>
              <w:noProof/>
              <w:color w:val="000000" w:themeColor="text1"/>
              <w:sz w:val="24"/>
              <w:szCs w:val="24"/>
              <w:lang w:val="en-US"/>
            </w:rPr>
            <w:t xml:space="preserve"> (Banwell, 2016)</w:t>
          </w:r>
          <w:r w:rsidR="00BA297C" w:rsidRPr="00636E5D">
            <w:rPr>
              <w:rFonts w:ascii="Times New Roman" w:hAnsi="Times New Roman" w:cs="Times New Roman"/>
              <w:color w:val="000000" w:themeColor="text1"/>
              <w:sz w:val="24"/>
              <w:szCs w:val="24"/>
            </w:rPr>
            <w:fldChar w:fldCharType="end"/>
          </w:r>
        </w:sdtContent>
      </w:sdt>
      <w:r w:rsidR="00C10EE8" w:rsidRPr="00636E5D">
        <w:rPr>
          <w:rFonts w:ascii="Times New Roman" w:hAnsi="Times New Roman" w:cs="Times New Roman"/>
          <w:color w:val="000000" w:themeColor="text1"/>
          <w:sz w:val="24"/>
          <w:szCs w:val="24"/>
        </w:rPr>
        <w:t>.</w:t>
      </w:r>
    </w:p>
    <w:p w14:paraId="159A75B1" w14:textId="77777777" w:rsidR="0084116F" w:rsidRPr="00636E5D" w:rsidRDefault="00B21F70" w:rsidP="00786584">
      <w:p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color w:val="000000" w:themeColor="text1"/>
          <w:sz w:val="24"/>
          <w:szCs w:val="24"/>
        </w:rPr>
        <w:t xml:space="preserve">That means as an HR officer me as </w:t>
      </w:r>
      <w:r w:rsidR="00CF2572" w:rsidRPr="00636E5D">
        <w:rPr>
          <w:rFonts w:ascii="Times New Roman" w:hAnsi="Times New Roman" w:cs="Times New Roman"/>
          <w:color w:val="000000" w:themeColor="text1"/>
          <w:sz w:val="24"/>
          <w:szCs w:val="24"/>
        </w:rPr>
        <w:t>a</w:t>
      </w:r>
      <w:r w:rsidRPr="00636E5D">
        <w:rPr>
          <w:rFonts w:ascii="Times New Roman" w:hAnsi="Times New Roman" w:cs="Times New Roman"/>
          <w:color w:val="000000" w:themeColor="text1"/>
          <w:sz w:val="24"/>
          <w:szCs w:val="24"/>
        </w:rPr>
        <w:t xml:space="preserve"> Staff also needs training and needs otherwise the requirements from achieving and collecting enough resources and handling those peoples might be very much challenging without training for a new officer like me in Glencore.</w:t>
      </w:r>
      <w:r w:rsidR="004B5CC2" w:rsidRPr="00636E5D">
        <w:rPr>
          <w:rFonts w:ascii="Times New Roman" w:hAnsi="Times New Roman" w:cs="Times New Roman"/>
          <w:color w:val="000000" w:themeColor="text1"/>
          <w:sz w:val="24"/>
          <w:szCs w:val="24"/>
        </w:rPr>
        <w:t xml:space="preserve"> So from me, as well as the other workers these tasks and work analysis must be done for </w:t>
      </w:r>
      <w:r w:rsidR="009305AA" w:rsidRPr="00636E5D">
        <w:rPr>
          <w:rFonts w:ascii="Times New Roman" w:hAnsi="Times New Roman" w:cs="Times New Roman"/>
          <w:color w:val="000000" w:themeColor="text1"/>
          <w:sz w:val="24"/>
          <w:szCs w:val="24"/>
        </w:rPr>
        <w:t>those particular incidents</w:t>
      </w:r>
      <w:r w:rsidR="004B5CC2" w:rsidRPr="00636E5D">
        <w:rPr>
          <w:rFonts w:ascii="Times New Roman" w:hAnsi="Times New Roman" w:cs="Times New Roman"/>
          <w:color w:val="000000" w:themeColor="text1"/>
          <w:sz w:val="24"/>
          <w:szCs w:val="24"/>
        </w:rPr>
        <w:t xml:space="preserve"> so that anybody can be replaced in any time frame</w:t>
      </w:r>
      <w:sdt>
        <w:sdtPr>
          <w:rPr>
            <w:rFonts w:ascii="Times New Roman" w:hAnsi="Times New Roman" w:cs="Times New Roman"/>
            <w:color w:val="000000" w:themeColor="text1"/>
            <w:sz w:val="24"/>
            <w:szCs w:val="24"/>
          </w:rPr>
          <w:id w:val="-1199078996"/>
          <w:citation/>
        </w:sdtPr>
        <w:sdtEndPr/>
        <w:sdtContent>
          <w:r w:rsidR="00BA297C" w:rsidRPr="00636E5D">
            <w:rPr>
              <w:rFonts w:ascii="Times New Roman" w:hAnsi="Times New Roman" w:cs="Times New Roman"/>
              <w:color w:val="000000" w:themeColor="text1"/>
              <w:sz w:val="24"/>
              <w:szCs w:val="24"/>
            </w:rPr>
            <w:fldChar w:fldCharType="begin"/>
          </w:r>
          <w:r w:rsidR="00BA297C" w:rsidRPr="00636E5D">
            <w:rPr>
              <w:rFonts w:ascii="Times New Roman" w:hAnsi="Times New Roman" w:cs="Times New Roman"/>
              <w:color w:val="000000" w:themeColor="text1"/>
              <w:sz w:val="24"/>
              <w:szCs w:val="24"/>
              <w:lang w:val="en-US"/>
            </w:rPr>
            <w:instrText xml:space="preserve"> CITATION Bey16 \l 1033 </w:instrText>
          </w:r>
          <w:r w:rsidR="00BA297C" w:rsidRPr="00636E5D">
            <w:rPr>
              <w:rFonts w:ascii="Times New Roman" w:hAnsi="Times New Roman" w:cs="Times New Roman"/>
              <w:color w:val="000000" w:themeColor="text1"/>
              <w:sz w:val="24"/>
              <w:szCs w:val="24"/>
            </w:rPr>
            <w:fldChar w:fldCharType="separate"/>
          </w:r>
          <w:r w:rsidR="00BA297C" w:rsidRPr="00636E5D">
            <w:rPr>
              <w:rFonts w:ascii="Times New Roman" w:hAnsi="Times New Roman" w:cs="Times New Roman"/>
              <w:noProof/>
              <w:color w:val="000000" w:themeColor="text1"/>
              <w:sz w:val="24"/>
              <w:szCs w:val="24"/>
              <w:lang w:val="en-US"/>
            </w:rPr>
            <w:t xml:space="preserve"> (Beygi, 2016)</w:t>
          </w:r>
          <w:r w:rsidR="00BA297C" w:rsidRPr="00636E5D">
            <w:rPr>
              <w:rFonts w:ascii="Times New Roman" w:hAnsi="Times New Roman" w:cs="Times New Roman"/>
              <w:color w:val="000000" w:themeColor="text1"/>
              <w:sz w:val="24"/>
              <w:szCs w:val="24"/>
            </w:rPr>
            <w:fldChar w:fldCharType="end"/>
          </w:r>
        </w:sdtContent>
      </w:sdt>
      <w:r w:rsidR="004B5CC2" w:rsidRPr="00636E5D">
        <w:rPr>
          <w:rFonts w:ascii="Times New Roman" w:hAnsi="Times New Roman" w:cs="Times New Roman"/>
          <w:color w:val="000000" w:themeColor="text1"/>
          <w:sz w:val="24"/>
          <w:szCs w:val="24"/>
        </w:rPr>
        <w:t>.</w:t>
      </w:r>
    </w:p>
    <w:p w14:paraId="61A1C3EB" w14:textId="77777777" w:rsidR="009305AA" w:rsidRPr="00636E5D" w:rsidRDefault="00B21F70" w:rsidP="00786584">
      <w:pPr>
        <w:pStyle w:val="Heading1"/>
        <w:spacing w:line="240" w:lineRule="auto"/>
        <w:jc w:val="both"/>
        <w:rPr>
          <w:rFonts w:ascii="Times New Roman" w:hAnsi="Times New Roman" w:cs="Times New Roman"/>
          <w:color w:val="000000" w:themeColor="text1"/>
          <w:sz w:val="32"/>
        </w:rPr>
      </w:pPr>
      <w:bookmarkStart w:id="5" w:name="_Toc46442873"/>
      <w:r w:rsidRPr="00636E5D">
        <w:rPr>
          <w:rFonts w:ascii="Times New Roman" w:hAnsi="Times New Roman" w:cs="Times New Roman"/>
          <w:color w:val="000000" w:themeColor="text1"/>
          <w:sz w:val="32"/>
        </w:rPr>
        <w:t>Conducting a Performance Analysis</w:t>
      </w:r>
      <w:bookmarkEnd w:id="5"/>
      <w:r w:rsidRPr="00636E5D">
        <w:rPr>
          <w:rFonts w:ascii="Times New Roman" w:hAnsi="Times New Roman" w:cs="Times New Roman"/>
          <w:color w:val="000000" w:themeColor="text1"/>
          <w:sz w:val="32"/>
        </w:rPr>
        <w:t xml:space="preserve"> </w:t>
      </w:r>
    </w:p>
    <w:p w14:paraId="15E5E631" w14:textId="77777777" w:rsidR="009305AA" w:rsidRPr="00636E5D" w:rsidRDefault="009305AA" w:rsidP="00786584">
      <w:pPr>
        <w:spacing w:line="240" w:lineRule="auto"/>
        <w:rPr>
          <w:rFonts w:ascii="Times New Roman" w:hAnsi="Times New Roman" w:cs="Times New Roman"/>
          <w:color w:val="000000" w:themeColor="text1"/>
        </w:rPr>
      </w:pPr>
    </w:p>
    <w:p w14:paraId="2FBC94C8" w14:textId="77777777" w:rsidR="009305AA" w:rsidRPr="00636E5D" w:rsidRDefault="00B21F70" w:rsidP="00786584">
      <w:pPr>
        <w:spacing w:line="240" w:lineRule="auto"/>
        <w:jc w:val="both"/>
        <w:rPr>
          <w:rFonts w:ascii="Times New Roman" w:hAnsi="Times New Roman" w:cs="Times New Roman"/>
          <w:color w:val="000000" w:themeColor="text1"/>
          <w:sz w:val="24"/>
        </w:rPr>
      </w:pPr>
      <w:r w:rsidRPr="00636E5D">
        <w:rPr>
          <w:rFonts w:ascii="Times New Roman" w:hAnsi="Times New Roman" w:cs="Times New Roman"/>
          <w:color w:val="000000" w:themeColor="text1"/>
          <w:sz w:val="24"/>
        </w:rPr>
        <w:t>Performance analysis shows that do I make myself very clear about the identity I am using and the needs of training</w:t>
      </w:r>
      <w:sdt>
        <w:sdtPr>
          <w:rPr>
            <w:rFonts w:ascii="Times New Roman" w:hAnsi="Times New Roman" w:cs="Times New Roman"/>
            <w:color w:val="000000" w:themeColor="text1"/>
            <w:sz w:val="24"/>
          </w:rPr>
          <w:id w:val="1501545719"/>
          <w:citation/>
        </w:sdtPr>
        <w:sdtEndPr/>
        <w:sdtContent>
          <w:r w:rsidR="00BA297C" w:rsidRPr="00636E5D">
            <w:rPr>
              <w:rFonts w:ascii="Times New Roman" w:hAnsi="Times New Roman" w:cs="Times New Roman"/>
              <w:color w:val="000000" w:themeColor="text1"/>
              <w:sz w:val="24"/>
            </w:rPr>
            <w:fldChar w:fldCharType="begin"/>
          </w:r>
          <w:r w:rsidR="00BA297C" w:rsidRPr="00636E5D">
            <w:rPr>
              <w:rFonts w:ascii="Times New Roman" w:hAnsi="Times New Roman" w:cs="Times New Roman"/>
              <w:color w:val="000000" w:themeColor="text1"/>
              <w:sz w:val="24"/>
              <w:lang w:val="en-US"/>
            </w:rPr>
            <w:instrText xml:space="preserve"> CITATION Utt17 \l 1033 </w:instrText>
          </w:r>
          <w:r w:rsidR="00BA297C" w:rsidRPr="00636E5D">
            <w:rPr>
              <w:rFonts w:ascii="Times New Roman" w:hAnsi="Times New Roman" w:cs="Times New Roman"/>
              <w:color w:val="000000" w:themeColor="text1"/>
              <w:sz w:val="24"/>
            </w:rPr>
            <w:fldChar w:fldCharType="separate"/>
          </w:r>
          <w:r w:rsidR="00BA297C" w:rsidRPr="00636E5D">
            <w:rPr>
              <w:rFonts w:ascii="Times New Roman" w:hAnsi="Times New Roman" w:cs="Times New Roman"/>
              <w:noProof/>
              <w:color w:val="000000" w:themeColor="text1"/>
              <w:sz w:val="24"/>
              <w:lang w:val="en-US"/>
            </w:rPr>
            <w:t xml:space="preserve"> (Utting, 2017)</w:t>
          </w:r>
          <w:r w:rsidR="00BA297C" w:rsidRPr="00636E5D">
            <w:rPr>
              <w:rFonts w:ascii="Times New Roman" w:hAnsi="Times New Roman" w:cs="Times New Roman"/>
              <w:color w:val="000000" w:themeColor="text1"/>
              <w:sz w:val="24"/>
            </w:rPr>
            <w:fldChar w:fldCharType="end"/>
          </w:r>
        </w:sdtContent>
      </w:sdt>
      <w:r w:rsidRPr="00636E5D">
        <w:rPr>
          <w:rFonts w:ascii="Times New Roman" w:hAnsi="Times New Roman" w:cs="Times New Roman"/>
          <w:color w:val="000000" w:themeColor="text1"/>
          <w:sz w:val="24"/>
        </w:rPr>
        <w:t xml:space="preserve">. Reviewing the performance appraisal along with the interview regularly based on supervising and </w:t>
      </w:r>
      <w:r w:rsidR="001A3D46" w:rsidRPr="00636E5D">
        <w:rPr>
          <w:rFonts w:ascii="Times New Roman" w:hAnsi="Times New Roman" w:cs="Times New Roman"/>
          <w:color w:val="000000" w:themeColor="text1"/>
          <w:sz w:val="24"/>
        </w:rPr>
        <w:t>management</w:t>
      </w:r>
      <w:r w:rsidRPr="00636E5D">
        <w:rPr>
          <w:rFonts w:ascii="Times New Roman" w:hAnsi="Times New Roman" w:cs="Times New Roman"/>
          <w:color w:val="000000" w:themeColor="text1"/>
          <w:sz w:val="24"/>
        </w:rPr>
        <w:t xml:space="preserve"> can also be a look for the performance measurement.</w:t>
      </w:r>
      <w:r w:rsidR="00DF4602" w:rsidRPr="00636E5D">
        <w:rPr>
          <w:rFonts w:ascii="Times New Roman" w:hAnsi="Times New Roman" w:cs="Times New Roman"/>
          <w:color w:val="000000" w:themeColor="text1"/>
          <w:sz w:val="24"/>
        </w:rPr>
        <w:t xml:space="preserve"> My performance data can be achievable through the performance appraisals, turnover reports, customer complaints, safety incidents, and also the supervisor from lower and higher ground</w:t>
      </w:r>
      <w:sdt>
        <w:sdtPr>
          <w:rPr>
            <w:rFonts w:ascii="Times New Roman" w:hAnsi="Times New Roman" w:cs="Times New Roman"/>
            <w:color w:val="000000" w:themeColor="text1"/>
            <w:sz w:val="24"/>
          </w:rPr>
          <w:id w:val="-146979003"/>
          <w:citation/>
        </w:sdtPr>
        <w:sdtEndPr/>
        <w:sdtContent>
          <w:r w:rsidR="00BA297C" w:rsidRPr="00636E5D">
            <w:rPr>
              <w:rFonts w:ascii="Times New Roman" w:hAnsi="Times New Roman" w:cs="Times New Roman"/>
              <w:color w:val="000000" w:themeColor="text1"/>
              <w:sz w:val="24"/>
            </w:rPr>
            <w:fldChar w:fldCharType="begin"/>
          </w:r>
          <w:r w:rsidR="00BA297C" w:rsidRPr="00636E5D">
            <w:rPr>
              <w:rFonts w:ascii="Times New Roman" w:hAnsi="Times New Roman" w:cs="Times New Roman"/>
              <w:color w:val="000000" w:themeColor="text1"/>
              <w:sz w:val="24"/>
              <w:lang w:val="en-US"/>
            </w:rPr>
            <w:instrText xml:space="preserve"> CITATION Sha20 \l 1033 </w:instrText>
          </w:r>
          <w:r w:rsidR="00BA297C" w:rsidRPr="00636E5D">
            <w:rPr>
              <w:rFonts w:ascii="Times New Roman" w:hAnsi="Times New Roman" w:cs="Times New Roman"/>
              <w:color w:val="000000" w:themeColor="text1"/>
              <w:sz w:val="24"/>
            </w:rPr>
            <w:fldChar w:fldCharType="separate"/>
          </w:r>
          <w:r w:rsidR="00BA297C" w:rsidRPr="00636E5D">
            <w:rPr>
              <w:rFonts w:ascii="Times New Roman" w:hAnsi="Times New Roman" w:cs="Times New Roman"/>
              <w:noProof/>
              <w:color w:val="000000" w:themeColor="text1"/>
              <w:sz w:val="24"/>
              <w:lang w:val="en-US"/>
            </w:rPr>
            <w:t xml:space="preserve"> (Shaheen, 2020)</w:t>
          </w:r>
          <w:r w:rsidR="00BA297C" w:rsidRPr="00636E5D">
            <w:rPr>
              <w:rFonts w:ascii="Times New Roman" w:hAnsi="Times New Roman" w:cs="Times New Roman"/>
              <w:color w:val="000000" w:themeColor="text1"/>
              <w:sz w:val="24"/>
            </w:rPr>
            <w:fldChar w:fldCharType="end"/>
          </w:r>
        </w:sdtContent>
      </w:sdt>
      <w:r w:rsidR="00DF4602" w:rsidRPr="00636E5D">
        <w:rPr>
          <w:rFonts w:ascii="Times New Roman" w:hAnsi="Times New Roman" w:cs="Times New Roman"/>
          <w:color w:val="000000" w:themeColor="text1"/>
          <w:sz w:val="24"/>
        </w:rPr>
        <w:t>.</w:t>
      </w:r>
    </w:p>
    <w:p w14:paraId="70A49239" w14:textId="77777777" w:rsidR="00A713A0" w:rsidRPr="00636E5D" w:rsidRDefault="00B21F70" w:rsidP="00786584">
      <w:pPr>
        <w:spacing w:line="240" w:lineRule="auto"/>
        <w:jc w:val="both"/>
        <w:rPr>
          <w:rFonts w:ascii="Times New Roman" w:hAnsi="Times New Roman" w:cs="Times New Roman"/>
          <w:color w:val="000000" w:themeColor="text1"/>
          <w:sz w:val="24"/>
        </w:rPr>
      </w:pPr>
      <w:r w:rsidRPr="00636E5D">
        <w:rPr>
          <w:rFonts w:ascii="Times New Roman" w:hAnsi="Times New Roman" w:cs="Times New Roman"/>
          <w:color w:val="000000" w:themeColor="text1"/>
          <w:sz w:val="24"/>
        </w:rPr>
        <w:lastRenderedPageBreak/>
        <w:t xml:space="preserve">After the analysis, the individual needs for myself can be understandable through the training. Training can be </w:t>
      </w:r>
      <w:r w:rsidR="00785967" w:rsidRPr="00636E5D">
        <w:rPr>
          <w:rFonts w:ascii="Times New Roman" w:hAnsi="Times New Roman" w:cs="Times New Roman"/>
          <w:color w:val="000000" w:themeColor="text1"/>
          <w:sz w:val="24"/>
        </w:rPr>
        <w:t>industry</w:t>
      </w:r>
      <w:r w:rsidRPr="00636E5D">
        <w:rPr>
          <w:rFonts w:ascii="Times New Roman" w:hAnsi="Times New Roman" w:cs="Times New Roman"/>
          <w:color w:val="000000" w:themeColor="text1"/>
          <w:sz w:val="24"/>
        </w:rPr>
        <w:t xml:space="preserve"> training where involving the employees and helping </w:t>
      </w:r>
      <w:r w:rsidR="00785967" w:rsidRPr="00636E5D">
        <w:rPr>
          <w:rFonts w:ascii="Times New Roman" w:hAnsi="Times New Roman" w:cs="Times New Roman"/>
          <w:color w:val="000000" w:themeColor="text1"/>
          <w:sz w:val="24"/>
        </w:rPr>
        <w:t>each other’s</w:t>
      </w:r>
      <w:r w:rsidRPr="00636E5D">
        <w:rPr>
          <w:rFonts w:ascii="Times New Roman" w:hAnsi="Times New Roman" w:cs="Times New Roman"/>
          <w:color w:val="000000" w:themeColor="text1"/>
          <w:sz w:val="24"/>
        </w:rPr>
        <w:t xml:space="preserve"> to speed </w:t>
      </w:r>
      <w:r w:rsidR="00F25061" w:rsidRPr="00636E5D">
        <w:rPr>
          <w:rFonts w:ascii="Times New Roman" w:hAnsi="Times New Roman" w:cs="Times New Roman"/>
          <w:color w:val="000000" w:themeColor="text1"/>
          <w:sz w:val="24"/>
        </w:rPr>
        <w:t>up new products</w:t>
      </w:r>
      <w:r w:rsidRPr="00636E5D">
        <w:rPr>
          <w:rFonts w:ascii="Times New Roman" w:hAnsi="Times New Roman" w:cs="Times New Roman"/>
          <w:color w:val="000000" w:themeColor="text1"/>
          <w:sz w:val="24"/>
        </w:rPr>
        <w:t xml:space="preserve"> and new tasks can be available on processing and making </w:t>
      </w:r>
      <w:r w:rsidR="00785967" w:rsidRPr="00636E5D">
        <w:rPr>
          <w:rFonts w:ascii="Times New Roman" w:hAnsi="Times New Roman" w:cs="Times New Roman"/>
          <w:color w:val="000000" w:themeColor="text1"/>
          <w:sz w:val="24"/>
        </w:rPr>
        <w:t>equipment</w:t>
      </w:r>
      <w:sdt>
        <w:sdtPr>
          <w:rPr>
            <w:rFonts w:ascii="Times New Roman" w:hAnsi="Times New Roman" w:cs="Times New Roman"/>
            <w:color w:val="000000" w:themeColor="text1"/>
            <w:sz w:val="24"/>
          </w:rPr>
          <w:id w:val="859398492"/>
          <w:citation/>
        </w:sdtPr>
        <w:sdtEndPr/>
        <w:sdtContent>
          <w:r w:rsidR="00BA297C" w:rsidRPr="00636E5D">
            <w:rPr>
              <w:rFonts w:ascii="Times New Roman" w:hAnsi="Times New Roman" w:cs="Times New Roman"/>
              <w:color w:val="000000" w:themeColor="text1"/>
              <w:sz w:val="24"/>
            </w:rPr>
            <w:fldChar w:fldCharType="begin"/>
          </w:r>
          <w:r w:rsidR="00BA297C" w:rsidRPr="00636E5D">
            <w:rPr>
              <w:rFonts w:ascii="Times New Roman" w:hAnsi="Times New Roman" w:cs="Times New Roman"/>
              <w:color w:val="000000" w:themeColor="text1"/>
              <w:sz w:val="24"/>
              <w:lang w:val="en-US"/>
            </w:rPr>
            <w:instrText xml:space="preserve"> CITATION Mag17 \l 1033 </w:instrText>
          </w:r>
          <w:r w:rsidR="00BA297C" w:rsidRPr="00636E5D">
            <w:rPr>
              <w:rFonts w:ascii="Times New Roman" w:hAnsi="Times New Roman" w:cs="Times New Roman"/>
              <w:color w:val="000000" w:themeColor="text1"/>
              <w:sz w:val="24"/>
            </w:rPr>
            <w:fldChar w:fldCharType="separate"/>
          </w:r>
          <w:r w:rsidR="00BA297C" w:rsidRPr="00636E5D">
            <w:rPr>
              <w:rFonts w:ascii="Times New Roman" w:hAnsi="Times New Roman" w:cs="Times New Roman"/>
              <w:noProof/>
              <w:color w:val="000000" w:themeColor="text1"/>
              <w:sz w:val="24"/>
              <w:lang w:val="en-US"/>
            </w:rPr>
            <w:t xml:space="preserve"> (Maguire, 2017)</w:t>
          </w:r>
          <w:r w:rsidR="00BA297C" w:rsidRPr="00636E5D">
            <w:rPr>
              <w:rFonts w:ascii="Times New Roman" w:hAnsi="Times New Roman" w:cs="Times New Roman"/>
              <w:color w:val="000000" w:themeColor="text1"/>
              <w:sz w:val="24"/>
            </w:rPr>
            <w:fldChar w:fldCharType="end"/>
          </w:r>
        </w:sdtContent>
      </w:sdt>
      <w:r w:rsidRPr="00636E5D">
        <w:rPr>
          <w:rFonts w:ascii="Times New Roman" w:hAnsi="Times New Roman" w:cs="Times New Roman"/>
          <w:color w:val="000000" w:themeColor="text1"/>
          <w:sz w:val="24"/>
        </w:rPr>
        <w:t>.</w:t>
      </w:r>
    </w:p>
    <w:p w14:paraId="748A7F2D" w14:textId="77777777" w:rsidR="00785967" w:rsidRPr="00636E5D" w:rsidRDefault="00B21F70" w:rsidP="00786584">
      <w:pPr>
        <w:spacing w:line="240" w:lineRule="auto"/>
        <w:jc w:val="both"/>
        <w:rPr>
          <w:rFonts w:ascii="Times New Roman" w:hAnsi="Times New Roman" w:cs="Times New Roman"/>
          <w:color w:val="000000" w:themeColor="text1"/>
          <w:sz w:val="24"/>
        </w:rPr>
      </w:pPr>
      <w:r w:rsidRPr="00636E5D">
        <w:rPr>
          <w:rFonts w:ascii="Times New Roman" w:hAnsi="Times New Roman" w:cs="Times New Roman"/>
          <w:color w:val="000000" w:themeColor="text1"/>
          <w:sz w:val="24"/>
        </w:rPr>
        <w:t xml:space="preserve">Job training means of the sort of training that might </w:t>
      </w:r>
      <w:r w:rsidR="00C0278F" w:rsidRPr="00636E5D">
        <w:rPr>
          <w:rFonts w:ascii="Times New Roman" w:hAnsi="Times New Roman" w:cs="Times New Roman"/>
          <w:color w:val="000000" w:themeColor="text1"/>
          <w:sz w:val="24"/>
        </w:rPr>
        <w:t>help</w:t>
      </w:r>
      <w:r w:rsidRPr="00636E5D">
        <w:rPr>
          <w:rFonts w:ascii="Times New Roman" w:hAnsi="Times New Roman" w:cs="Times New Roman"/>
          <w:color w:val="000000" w:themeColor="text1"/>
          <w:sz w:val="24"/>
        </w:rPr>
        <w:t xml:space="preserve"> me to do my job better from the staff and other perspective training.</w:t>
      </w:r>
      <w:r w:rsidR="00B2592B" w:rsidRPr="00636E5D">
        <w:rPr>
          <w:rFonts w:ascii="Times New Roman" w:hAnsi="Times New Roman" w:cs="Times New Roman"/>
          <w:color w:val="000000" w:themeColor="text1"/>
          <w:sz w:val="24"/>
        </w:rPr>
        <w:t xml:space="preserve"> According to Gagne, skills that are found rare among the person the theory and </w:t>
      </w:r>
      <w:r w:rsidR="00FE4121" w:rsidRPr="00636E5D">
        <w:rPr>
          <w:rFonts w:ascii="Times New Roman" w:hAnsi="Times New Roman" w:cs="Times New Roman"/>
          <w:color w:val="000000" w:themeColor="text1"/>
          <w:sz w:val="24"/>
        </w:rPr>
        <w:t>trading</w:t>
      </w:r>
      <w:r w:rsidR="00B2592B" w:rsidRPr="00636E5D">
        <w:rPr>
          <w:rFonts w:ascii="Times New Roman" w:hAnsi="Times New Roman" w:cs="Times New Roman"/>
          <w:color w:val="000000" w:themeColor="text1"/>
          <w:sz w:val="24"/>
        </w:rPr>
        <w:t xml:space="preserve"> needs also special cases and external and </w:t>
      </w:r>
      <w:r w:rsidR="00FE1B59" w:rsidRPr="00636E5D">
        <w:rPr>
          <w:rFonts w:ascii="Times New Roman" w:hAnsi="Times New Roman" w:cs="Times New Roman"/>
          <w:color w:val="000000" w:themeColor="text1"/>
          <w:sz w:val="24"/>
        </w:rPr>
        <w:t>internal</w:t>
      </w:r>
      <w:r w:rsidR="00B2592B" w:rsidRPr="00636E5D">
        <w:rPr>
          <w:rFonts w:ascii="Times New Roman" w:hAnsi="Times New Roman" w:cs="Times New Roman"/>
          <w:color w:val="000000" w:themeColor="text1"/>
          <w:sz w:val="24"/>
        </w:rPr>
        <w:t xml:space="preserve"> conditions with the verbal, information, attitudes, cognitive and motor skills also </w:t>
      </w:r>
      <w:r w:rsidR="00FE1B59" w:rsidRPr="00636E5D">
        <w:rPr>
          <w:rFonts w:ascii="Times New Roman" w:hAnsi="Times New Roman" w:cs="Times New Roman"/>
          <w:color w:val="000000" w:themeColor="text1"/>
          <w:sz w:val="24"/>
        </w:rPr>
        <w:t>are</w:t>
      </w:r>
      <w:r w:rsidR="00B2592B" w:rsidRPr="00636E5D">
        <w:rPr>
          <w:rFonts w:ascii="Times New Roman" w:hAnsi="Times New Roman" w:cs="Times New Roman"/>
          <w:color w:val="000000" w:themeColor="text1"/>
          <w:sz w:val="24"/>
        </w:rPr>
        <w:t xml:space="preserve"> the driving forces for the training and developments</w:t>
      </w:r>
      <w:sdt>
        <w:sdtPr>
          <w:rPr>
            <w:rFonts w:ascii="Times New Roman" w:hAnsi="Times New Roman" w:cs="Times New Roman"/>
            <w:color w:val="000000" w:themeColor="text1"/>
            <w:sz w:val="24"/>
          </w:rPr>
          <w:id w:val="-1272697710"/>
          <w:citation/>
        </w:sdtPr>
        <w:sdtEndPr/>
        <w:sdtContent>
          <w:r w:rsidR="00BA297C" w:rsidRPr="00636E5D">
            <w:rPr>
              <w:rFonts w:ascii="Times New Roman" w:hAnsi="Times New Roman" w:cs="Times New Roman"/>
              <w:color w:val="000000" w:themeColor="text1"/>
              <w:sz w:val="24"/>
            </w:rPr>
            <w:fldChar w:fldCharType="begin"/>
          </w:r>
          <w:r w:rsidR="00BA297C" w:rsidRPr="00636E5D">
            <w:rPr>
              <w:rFonts w:ascii="Times New Roman" w:hAnsi="Times New Roman" w:cs="Times New Roman"/>
              <w:color w:val="000000" w:themeColor="text1"/>
              <w:sz w:val="24"/>
              <w:lang w:val="en-US"/>
            </w:rPr>
            <w:instrText xml:space="preserve"> CITATION Lej18 \l 1033 </w:instrText>
          </w:r>
          <w:r w:rsidR="00BA297C" w:rsidRPr="00636E5D">
            <w:rPr>
              <w:rFonts w:ascii="Times New Roman" w:hAnsi="Times New Roman" w:cs="Times New Roman"/>
              <w:color w:val="000000" w:themeColor="text1"/>
              <w:sz w:val="24"/>
            </w:rPr>
            <w:fldChar w:fldCharType="separate"/>
          </w:r>
          <w:r w:rsidR="00BA297C" w:rsidRPr="00636E5D">
            <w:rPr>
              <w:rFonts w:ascii="Times New Roman" w:hAnsi="Times New Roman" w:cs="Times New Roman"/>
              <w:noProof/>
              <w:color w:val="000000" w:themeColor="text1"/>
              <w:sz w:val="24"/>
              <w:lang w:val="en-US"/>
            </w:rPr>
            <w:t xml:space="preserve"> (Lejune, 2018)</w:t>
          </w:r>
          <w:r w:rsidR="00BA297C" w:rsidRPr="00636E5D">
            <w:rPr>
              <w:rFonts w:ascii="Times New Roman" w:hAnsi="Times New Roman" w:cs="Times New Roman"/>
              <w:color w:val="000000" w:themeColor="text1"/>
              <w:sz w:val="24"/>
            </w:rPr>
            <w:fldChar w:fldCharType="end"/>
          </w:r>
        </w:sdtContent>
      </w:sdt>
      <w:r w:rsidR="00B2592B" w:rsidRPr="00636E5D">
        <w:rPr>
          <w:rFonts w:ascii="Times New Roman" w:hAnsi="Times New Roman" w:cs="Times New Roman"/>
          <w:color w:val="000000" w:themeColor="text1"/>
          <w:sz w:val="24"/>
        </w:rPr>
        <w:t>.</w:t>
      </w:r>
    </w:p>
    <w:p w14:paraId="003DE5E6" w14:textId="77777777" w:rsidR="00026DFB" w:rsidRPr="00636E5D" w:rsidRDefault="00B21F70" w:rsidP="00786584">
      <w:pPr>
        <w:spacing w:line="240" w:lineRule="auto"/>
        <w:jc w:val="both"/>
        <w:rPr>
          <w:rFonts w:ascii="Times New Roman" w:hAnsi="Times New Roman" w:cs="Times New Roman"/>
          <w:color w:val="000000" w:themeColor="text1"/>
          <w:sz w:val="24"/>
        </w:rPr>
      </w:pPr>
      <w:r w:rsidRPr="00636E5D">
        <w:rPr>
          <w:rFonts w:ascii="Times New Roman" w:hAnsi="Times New Roman" w:cs="Times New Roman"/>
          <w:color w:val="000000" w:themeColor="text1"/>
          <w:sz w:val="24"/>
        </w:rPr>
        <w:t xml:space="preserve">And after all the personal development is the main role behind the all development program through my mental health, intelligence </w:t>
      </w:r>
      <w:r w:rsidR="008E41F1" w:rsidRPr="00636E5D">
        <w:rPr>
          <w:rFonts w:ascii="Times New Roman" w:hAnsi="Times New Roman" w:cs="Times New Roman"/>
          <w:color w:val="000000" w:themeColor="text1"/>
          <w:sz w:val="24"/>
        </w:rPr>
        <w:t>training</w:t>
      </w:r>
      <w:r w:rsidRPr="00636E5D">
        <w:rPr>
          <w:rFonts w:ascii="Times New Roman" w:hAnsi="Times New Roman" w:cs="Times New Roman"/>
          <w:color w:val="000000" w:themeColor="text1"/>
          <w:sz w:val="24"/>
        </w:rPr>
        <w:t>, and other leadership skills that might enhance my activities in Glencore</w:t>
      </w:r>
      <w:sdt>
        <w:sdtPr>
          <w:rPr>
            <w:rFonts w:ascii="Times New Roman" w:hAnsi="Times New Roman" w:cs="Times New Roman"/>
            <w:color w:val="000000" w:themeColor="text1"/>
            <w:sz w:val="24"/>
          </w:rPr>
          <w:id w:val="-1174642206"/>
          <w:citation/>
        </w:sdtPr>
        <w:sdtEndPr/>
        <w:sdtContent>
          <w:r w:rsidR="00BA297C" w:rsidRPr="00636E5D">
            <w:rPr>
              <w:rFonts w:ascii="Times New Roman" w:hAnsi="Times New Roman" w:cs="Times New Roman"/>
              <w:color w:val="000000" w:themeColor="text1"/>
              <w:sz w:val="24"/>
            </w:rPr>
            <w:fldChar w:fldCharType="begin"/>
          </w:r>
          <w:r w:rsidR="00BA297C" w:rsidRPr="00636E5D">
            <w:rPr>
              <w:rFonts w:ascii="Times New Roman" w:hAnsi="Times New Roman" w:cs="Times New Roman"/>
              <w:color w:val="000000" w:themeColor="text1"/>
              <w:sz w:val="24"/>
              <w:lang w:val="en-US"/>
            </w:rPr>
            <w:instrText xml:space="preserve"> CITATION Lej18 \l 1033 </w:instrText>
          </w:r>
          <w:r w:rsidR="00BA297C" w:rsidRPr="00636E5D">
            <w:rPr>
              <w:rFonts w:ascii="Times New Roman" w:hAnsi="Times New Roman" w:cs="Times New Roman"/>
              <w:color w:val="000000" w:themeColor="text1"/>
              <w:sz w:val="24"/>
            </w:rPr>
            <w:fldChar w:fldCharType="separate"/>
          </w:r>
          <w:r w:rsidR="00BA297C" w:rsidRPr="00636E5D">
            <w:rPr>
              <w:rFonts w:ascii="Times New Roman" w:hAnsi="Times New Roman" w:cs="Times New Roman"/>
              <w:noProof/>
              <w:color w:val="000000" w:themeColor="text1"/>
              <w:sz w:val="24"/>
              <w:lang w:val="en-US"/>
            </w:rPr>
            <w:t xml:space="preserve"> (Lejune, 2018)</w:t>
          </w:r>
          <w:r w:rsidR="00BA297C" w:rsidRPr="00636E5D">
            <w:rPr>
              <w:rFonts w:ascii="Times New Roman" w:hAnsi="Times New Roman" w:cs="Times New Roman"/>
              <w:color w:val="000000" w:themeColor="text1"/>
              <w:sz w:val="24"/>
            </w:rPr>
            <w:fldChar w:fldCharType="end"/>
          </w:r>
        </w:sdtContent>
      </w:sdt>
      <w:r w:rsidRPr="00636E5D">
        <w:rPr>
          <w:rFonts w:ascii="Times New Roman" w:hAnsi="Times New Roman" w:cs="Times New Roman"/>
          <w:color w:val="000000" w:themeColor="text1"/>
          <w:sz w:val="24"/>
        </w:rPr>
        <w:t>.</w:t>
      </w:r>
    </w:p>
    <w:p w14:paraId="61A96877" w14:textId="77777777" w:rsidR="003F69D0" w:rsidRPr="00636E5D" w:rsidRDefault="00B21F70" w:rsidP="00786584">
      <w:pPr>
        <w:pStyle w:val="Heading1"/>
        <w:spacing w:line="240" w:lineRule="auto"/>
        <w:jc w:val="both"/>
        <w:rPr>
          <w:rFonts w:ascii="Times New Roman" w:hAnsi="Times New Roman" w:cs="Times New Roman"/>
          <w:color w:val="000000" w:themeColor="text1"/>
          <w:sz w:val="32"/>
        </w:rPr>
      </w:pPr>
      <w:bookmarkStart w:id="6" w:name="_Toc46442874"/>
      <w:r w:rsidRPr="00636E5D">
        <w:rPr>
          <w:rFonts w:ascii="Times New Roman" w:hAnsi="Times New Roman" w:cs="Times New Roman"/>
          <w:color w:val="000000" w:themeColor="text1"/>
          <w:sz w:val="32"/>
        </w:rPr>
        <w:t>The framework for the individual development and training needs in Glencore</w:t>
      </w:r>
      <w:bookmarkEnd w:id="6"/>
    </w:p>
    <w:p w14:paraId="3B199B1D" w14:textId="77777777" w:rsidR="00837726" w:rsidRPr="00636E5D" w:rsidRDefault="00837726" w:rsidP="00786584">
      <w:pPr>
        <w:spacing w:line="240" w:lineRule="auto"/>
        <w:rPr>
          <w:rFonts w:ascii="Times New Roman" w:hAnsi="Times New Roman" w:cs="Times New Roman"/>
          <w:color w:val="000000" w:themeColor="text1"/>
        </w:rPr>
      </w:pPr>
    </w:p>
    <w:p w14:paraId="60606F64" w14:textId="77777777" w:rsidR="00837726" w:rsidRPr="00636E5D" w:rsidRDefault="00B21F70" w:rsidP="00786584">
      <w:p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color w:val="000000" w:themeColor="text1"/>
          <w:sz w:val="24"/>
          <w:szCs w:val="24"/>
        </w:rPr>
        <w:t xml:space="preserve">There can be so many ways of a framework for the understanding of training as a new staff like me also for the existed senior officials that needs </w:t>
      </w:r>
      <w:r w:rsidR="00951CC6" w:rsidRPr="00636E5D">
        <w:rPr>
          <w:rFonts w:ascii="Times New Roman" w:hAnsi="Times New Roman" w:cs="Times New Roman"/>
          <w:color w:val="000000" w:themeColor="text1"/>
          <w:sz w:val="24"/>
          <w:szCs w:val="24"/>
        </w:rPr>
        <w:t>better</w:t>
      </w:r>
      <w:r w:rsidRPr="00636E5D">
        <w:rPr>
          <w:rFonts w:ascii="Times New Roman" w:hAnsi="Times New Roman" w:cs="Times New Roman"/>
          <w:color w:val="000000" w:themeColor="text1"/>
          <w:sz w:val="24"/>
          <w:szCs w:val="24"/>
        </w:rPr>
        <w:t xml:space="preserve"> training for the betterment of Glencore.</w:t>
      </w:r>
    </w:p>
    <w:p w14:paraId="6E9E3095" w14:textId="2A9FFC6E" w:rsidR="00951CC6" w:rsidRPr="00636E5D" w:rsidRDefault="00B21F70" w:rsidP="00786584">
      <w:p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color w:val="000000" w:themeColor="text1"/>
          <w:sz w:val="24"/>
          <w:szCs w:val="24"/>
        </w:rPr>
        <w:t xml:space="preserve">There is eight distinctive </w:t>
      </w:r>
      <w:r w:rsidR="00CF78F0" w:rsidRPr="00636E5D">
        <w:rPr>
          <w:rFonts w:ascii="Times New Roman" w:hAnsi="Times New Roman" w:cs="Times New Roman"/>
          <w:color w:val="000000" w:themeColor="text1"/>
          <w:sz w:val="24"/>
          <w:szCs w:val="24"/>
        </w:rPr>
        <w:t>ways</w:t>
      </w:r>
      <w:r w:rsidRPr="00636E5D">
        <w:rPr>
          <w:rFonts w:ascii="Times New Roman" w:hAnsi="Times New Roman" w:cs="Times New Roman"/>
          <w:color w:val="000000" w:themeColor="text1"/>
          <w:sz w:val="24"/>
          <w:szCs w:val="24"/>
        </w:rPr>
        <w:t xml:space="preserve"> that can be able to make a framework of training and development needs for me as well as the other officials</w:t>
      </w:r>
      <w:sdt>
        <w:sdtPr>
          <w:rPr>
            <w:rFonts w:ascii="Times New Roman" w:hAnsi="Times New Roman" w:cs="Times New Roman"/>
            <w:color w:val="000000" w:themeColor="text1"/>
            <w:sz w:val="24"/>
            <w:szCs w:val="24"/>
          </w:rPr>
          <w:id w:val="-1078055095"/>
          <w:citation/>
        </w:sdtPr>
        <w:sdtEndPr/>
        <w:sdtContent>
          <w:r w:rsidR="00BA297C" w:rsidRPr="00636E5D">
            <w:rPr>
              <w:rFonts w:ascii="Times New Roman" w:hAnsi="Times New Roman" w:cs="Times New Roman"/>
              <w:color w:val="000000" w:themeColor="text1"/>
              <w:sz w:val="24"/>
              <w:szCs w:val="24"/>
            </w:rPr>
            <w:fldChar w:fldCharType="begin"/>
          </w:r>
          <w:r w:rsidR="00BA297C" w:rsidRPr="00636E5D">
            <w:rPr>
              <w:rFonts w:ascii="Times New Roman" w:hAnsi="Times New Roman" w:cs="Times New Roman"/>
              <w:color w:val="000000" w:themeColor="text1"/>
              <w:sz w:val="24"/>
              <w:szCs w:val="24"/>
              <w:lang w:val="en-US"/>
            </w:rPr>
            <w:instrText xml:space="preserve"> CITATION Lej18 \l 1033 </w:instrText>
          </w:r>
          <w:r w:rsidR="00BA297C" w:rsidRPr="00636E5D">
            <w:rPr>
              <w:rFonts w:ascii="Times New Roman" w:hAnsi="Times New Roman" w:cs="Times New Roman"/>
              <w:color w:val="000000" w:themeColor="text1"/>
              <w:sz w:val="24"/>
              <w:szCs w:val="24"/>
            </w:rPr>
            <w:fldChar w:fldCharType="separate"/>
          </w:r>
          <w:r w:rsidR="00BA297C" w:rsidRPr="00636E5D">
            <w:rPr>
              <w:rFonts w:ascii="Times New Roman" w:hAnsi="Times New Roman" w:cs="Times New Roman"/>
              <w:noProof/>
              <w:color w:val="000000" w:themeColor="text1"/>
              <w:sz w:val="24"/>
              <w:szCs w:val="24"/>
              <w:lang w:val="en-US"/>
            </w:rPr>
            <w:t xml:space="preserve"> (Lejune, 2018)</w:t>
          </w:r>
          <w:r w:rsidR="00BA297C" w:rsidRPr="00636E5D">
            <w:rPr>
              <w:rFonts w:ascii="Times New Roman" w:hAnsi="Times New Roman" w:cs="Times New Roman"/>
              <w:color w:val="000000" w:themeColor="text1"/>
              <w:sz w:val="24"/>
              <w:szCs w:val="24"/>
            </w:rPr>
            <w:fldChar w:fldCharType="end"/>
          </w:r>
        </w:sdtContent>
      </w:sdt>
      <w:r w:rsidRPr="00636E5D">
        <w:rPr>
          <w:rFonts w:ascii="Times New Roman" w:hAnsi="Times New Roman" w:cs="Times New Roman"/>
          <w:color w:val="000000" w:themeColor="text1"/>
          <w:sz w:val="24"/>
          <w:szCs w:val="24"/>
        </w:rPr>
        <w:t>.</w:t>
      </w:r>
    </w:p>
    <w:p w14:paraId="45BABB7D" w14:textId="55C9C289" w:rsidR="00F612FE" w:rsidRPr="00636E5D" w:rsidRDefault="00B21F70" w:rsidP="00786584">
      <w:p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b/>
          <w:color w:val="000000" w:themeColor="text1"/>
          <w:sz w:val="24"/>
          <w:szCs w:val="24"/>
        </w:rPr>
        <w:t>Creating Individual development plans</w:t>
      </w:r>
      <w:r w:rsidRPr="00636E5D">
        <w:rPr>
          <w:rFonts w:ascii="Times New Roman" w:hAnsi="Times New Roman" w:cs="Times New Roman"/>
          <w:color w:val="000000" w:themeColor="text1"/>
          <w:sz w:val="24"/>
          <w:szCs w:val="24"/>
        </w:rPr>
        <w:t>: from this perspective, the first step of development criteria is the sit down with the employees and discussing the individual interests and goals from the future targeted plans</w:t>
      </w:r>
      <w:sdt>
        <w:sdtPr>
          <w:rPr>
            <w:rFonts w:ascii="Times New Roman" w:hAnsi="Times New Roman" w:cs="Times New Roman"/>
            <w:color w:val="000000" w:themeColor="text1"/>
            <w:sz w:val="24"/>
            <w:szCs w:val="24"/>
          </w:rPr>
          <w:id w:val="1725326749"/>
          <w:citation/>
        </w:sdtPr>
        <w:sdtEndPr/>
        <w:sdtContent>
          <w:r w:rsidR="00BA297C" w:rsidRPr="00636E5D">
            <w:rPr>
              <w:rFonts w:ascii="Times New Roman" w:hAnsi="Times New Roman" w:cs="Times New Roman"/>
              <w:color w:val="000000" w:themeColor="text1"/>
              <w:sz w:val="24"/>
              <w:szCs w:val="24"/>
            </w:rPr>
            <w:fldChar w:fldCharType="begin"/>
          </w:r>
          <w:r w:rsidR="00BA297C" w:rsidRPr="00636E5D">
            <w:rPr>
              <w:rFonts w:ascii="Times New Roman" w:hAnsi="Times New Roman" w:cs="Times New Roman"/>
              <w:color w:val="000000" w:themeColor="text1"/>
              <w:sz w:val="24"/>
              <w:szCs w:val="24"/>
              <w:lang w:val="en-US"/>
            </w:rPr>
            <w:instrText xml:space="preserve"> CITATION Bey16 \l 1033 </w:instrText>
          </w:r>
          <w:r w:rsidR="00BA297C" w:rsidRPr="00636E5D">
            <w:rPr>
              <w:rFonts w:ascii="Times New Roman" w:hAnsi="Times New Roman" w:cs="Times New Roman"/>
              <w:color w:val="000000" w:themeColor="text1"/>
              <w:sz w:val="24"/>
              <w:szCs w:val="24"/>
            </w:rPr>
            <w:fldChar w:fldCharType="separate"/>
          </w:r>
          <w:r w:rsidR="00BA297C" w:rsidRPr="00636E5D">
            <w:rPr>
              <w:rFonts w:ascii="Times New Roman" w:hAnsi="Times New Roman" w:cs="Times New Roman"/>
              <w:noProof/>
              <w:color w:val="000000" w:themeColor="text1"/>
              <w:sz w:val="24"/>
              <w:szCs w:val="24"/>
              <w:lang w:val="en-US"/>
            </w:rPr>
            <w:t xml:space="preserve"> (Beygi, 2016)</w:t>
          </w:r>
          <w:r w:rsidR="00BA297C" w:rsidRPr="00636E5D">
            <w:rPr>
              <w:rFonts w:ascii="Times New Roman" w:hAnsi="Times New Roman" w:cs="Times New Roman"/>
              <w:color w:val="000000" w:themeColor="text1"/>
              <w:sz w:val="24"/>
              <w:szCs w:val="24"/>
            </w:rPr>
            <w:fldChar w:fldCharType="end"/>
          </w:r>
        </w:sdtContent>
      </w:sdt>
      <w:r w:rsidRPr="00636E5D">
        <w:rPr>
          <w:rFonts w:ascii="Times New Roman" w:hAnsi="Times New Roman" w:cs="Times New Roman"/>
          <w:color w:val="000000" w:themeColor="text1"/>
          <w:sz w:val="24"/>
          <w:szCs w:val="24"/>
        </w:rPr>
        <w:t>.</w:t>
      </w:r>
      <w:r w:rsidR="00D44814" w:rsidRPr="00636E5D">
        <w:rPr>
          <w:rFonts w:ascii="Times New Roman" w:hAnsi="Times New Roman" w:cs="Times New Roman"/>
          <w:color w:val="000000" w:themeColor="text1"/>
          <w:sz w:val="24"/>
          <w:szCs w:val="24"/>
        </w:rPr>
        <w:t xml:space="preserve"> Through that career goal and the conversation, I can be able to understand the training needs and the steps that should be undertaking in the future for the betterment.</w:t>
      </w:r>
      <w:r w:rsidR="00AE0483" w:rsidRPr="00636E5D">
        <w:rPr>
          <w:rFonts w:ascii="Times New Roman" w:hAnsi="Times New Roman" w:cs="Times New Roman"/>
          <w:color w:val="000000" w:themeColor="text1"/>
          <w:sz w:val="24"/>
          <w:szCs w:val="24"/>
        </w:rPr>
        <w:t xml:space="preserve"> These development plans can be able to send me realistic and understandable goals that are widely acceptable and making me </w:t>
      </w:r>
      <w:r w:rsidR="00CF78F0" w:rsidRPr="00636E5D">
        <w:rPr>
          <w:rFonts w:ascii="Times New Roman" w:hAnsi="Times New Roman" w:cs="Times New Roman"/>
          <w:color w:val="000000" w:themeColor="text1"/>
          <w:sz w:val="24"/>
          <w:szCs w:val="24"/>
        </w:rPr>
        <w:t>clears</w:t>
      </w:r>
      <w:r w:rsidR="00AE0483" w:rsidRPr="00636E5D">
        <w:rPr>
          <w:rFonts w:ascii="Times New Roman" w:hAnsi="Times New Roman" w:cs="Times New Roman"/>
          <w:color w:val="000000" w:themeColor="text1"/>
          <w:sz w:val="24"/>
          <w:szCs w:val="24"/>
        </w:rPr>
        <w:t xml:space="preserve"> about the roadmap and each goal. And informing this to the senior authority they also can be able to conduct the training facilities for me and the other peoples</w:t>
      </w:r>
      <w:sdt>
        <w:sdtPr>
          <w:rPr>
            <w:rFonts w:ascii="Times New Roman" w:hAnsi="Times New Roman" w:cs="Times New Roman"/>
            <w:color w:val="000000" w:themeColor="text1"/>
            <w:sz w:val="24"/>
            <w:szCs w:val="24"/>
          </w:rPr>
          <w:id w:val="365021462"/>
          <w:citation/>
        </w:sdtPr>
        <w:sdtEndPr/>
        <w:sdtContent>
          <w:r w:rsidR="00BA297C" w:rsidRPr="00636E5D">
            <w:rPr>
              <w:rFonts w:ascii="Times New Roman" w:hAnsi="Times New Roman" w:cs="Times New Roman"/>
              <w:color w:val="000000" w:themeColor="text1"/>
              <w:sz w:val="24"/>
              <w:szCs w:val="24"/>
            </w:rPr>
            <w:fldChar w:fldCharType="begin"/>
          </w:r>
          <w:r w:rsidR="00BA297C" w:rsidRPr="00636E5D">
            <w:rPr>
              <w:rFonts w:ascii="Times New Roman" w:hAnsi="Times New Roman" w:cs="Times New Roman"/>
              <w:color w:val="000000" w:themeColor="text1"/>
              <w:sz w:val="24"/>
              <w:szCs w:val="24"/>
              <w:lang w:val="en-US"/>
            </w:rPr>
            <w:instrText xml:space="preserve"> CITATION Gol18 \l 1033 </w:instrText>
          </w:r>
          <w:r w:rsidR="00BA297C" w:rsidRPr="00636E5D">
            <w:rPr>
              <w:rFonts w:ascii="Times New Roman" w:hAnsi="Times New Roman" w:cs="Times New Roman"/>
              <w:color w:val="000000" w:themeColor="text1"/>
              <w:sz w:val="24"/>
              <w:szCs w:val="24"/>
            </w:rPr>
            <w:fldChar w:fldCharType="separate"/>
          </w:r>
          <w:r w:rsidR="00BA297C" w:rsidRPr="00636E5D">
            <w:rPr>
              <w:rFonts w:ascii="Times New Roman" w:hAnsi="Times New Roman" w:cs="Times New Roman"/>
              <w:noProof/>
              <w:color w:val="000000" w:themeColor="text1"/>
              <w:sz w:val="24"/>
              <w:szCs w:val="24"/>
              <w:lang w:val="en-US"/>
            </w:rPr>
            <w:t xml:space="preserve"> (Golding, 2018)</w:t>
          </w:r>
          <w:r w:rsidR="00BA297C" w:rsidRPr="00636E5D">
            <w:rPr>
              <w:rFonts w:ascii="Times New Roman" w:hAnsi="Times New Roman" w:cs="Times New Roman"/>
              <w:color w:val="000000" w:themeColor="text1"/>
              <w:sz w:val="24"/>
              <w:szCs w:val="24"/>
            </w:rPr>
            <w:fldChar w:fldCharType="end"/>
          </w:r>
        </w:sdtContent>
      </w:sdt>
      <w:r w:rsidR="00AE0483" w:rsidRPr="00636E5D">
        <w:rPr>
          <w:rFonts w:ascii="Times New Roman" w:hAnsi="Times New Roman" w:cs="Times New Roman"/>
          <w:color w:val="000000" w:themeColor="text1"/>
          <w:sz w:val="24"/>
          <w:szCs w:val="24"/>
        </w:rPr>
        <w:t>.</w:t>
      </w:r>
    </w:p>
    <w:p w14:paraId="27B791E3" w14:textId="77777777" w:rsidR="00A27918" w:rsidRPr="00636E5D" w:rsidRDefault="00B21F70" w:rsidP="00786584">
      <w:p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b/>
          <w:color w:val="000000" w:themeColor="text1"/>
          <w:sz w:val="24"/>
          <w:szCs w:val="24"/>
        </w:rPr>
        <w:t xml:space="preserve">Providing performance matrices: </w:t>
      </w:r>
      <w:r w:rsidRPr="00636E5D">
        <w:rPr>
          <w:rFonts w:ascii="Times New Roman" w:hAnsi="Times New Roman" w:cs="Times New Roman"/>
          <w:color w:val="000000" w:themeColor="text1"/>
          <w:sz w:val="24"/>
          <w:szCs w:val="24"/>
        </w:rPr>
        <w:t>Performance metrics are made by quantitative measurements that can be shown by the realistic achievements of me and the other workers.</w:t>
      </w:r>
      <w:r w:rsidR="00DB4B55" w:rsidRPr="00636E5D">
        <w:rPr>
          <w:rFonts w:ascii="Times New Roman" w:hAnsi="Times New Roman" w:cs="Times New Roman"/>
          <w:color w:val="000000" w:themeColor="text1"/>
          <w:sz w:val="24"/>
          <w:szCs w:val="24"/>
        </w:rPr>
        <w:t xml:space="preserve"> Before running the exact training and program these matrices can be a showing and mirror for us so that we can be set day to day target to development</w:t>
      </w:r>
      <w:sdt>
        <w:sdtPr>
          <w:rPr>
            <w:rFonts w:ascii="Times New Roman" w:hAnsi="Times New Roman" w:cs="Times New Roman"/>
            <w:color w:val="000000" w:themeColor="text1"/>
            <w:sz w:val="24"/>
            <w:szCs w:val="24"/>
          </w:rPr>
          <w:id w:val="1848824179"/>
          <w:citation/>
        </w:sdtPr>
        <w:sdtEndPr/>
        <w:sdtContent>
          <w:r w:rsidR="00BA297C" w:rsidRPr="00636E5D">
            <w:rPr>
              <w:rFonts w:ascii="Times New Roman" w:hAnsi="Times New Roman" w:cs="Times New Roman"/>
              <w:color w:val="000000" w:themeColor="text1"/>
              <w:sz w:val="24"/>
              <w:szCs w:val="24"/>
            </w:rPr>
            <w:fldChar w:fldCharType="begin"/>
          </w:r>
          <w:r w:rsidR="00BA297C" w:rsidRPr="00636E5D">
            <w:rPr>
              <w:rFonts w:ascii="Times New Roman" w:hAnsi="Times New Roman" w:cs="Times New Roman"/>
              <w:color w:val="000000" w:themeColor="text1"/>
              <w:sz w:val="24"/>
              <w:szCs w:val="24"/>
              <w:lang w:val="en-US"/>
            </w:rPr>
            <w:instrText xml:space="preserve"> CITATION Bac20 \l 1033 </w:instrText>
          </w:r>
          <w:r w:rsidR="00BA297C" w:rsidRPr="00636E5D">
            <w:rPr>
              <w:rFonts w:ascii="Times New Roman" w:hAnsi="Times New Roman" w:cs="Times New Roman"/>
              <w:color w:val="000000" w:themeColor="text1"/>
              <w:sz w:val="24"/>
              <w:szCs w:val="24"/>
            </w:rPr>
            <w:fldChar w:fldCharType="separate"/>
          </w:r>
          <w:r w:rsidR="00BA297C" w:rsidRPr="00636E5D">
            <w:rPr>
              <w:rFonts w:ascii="Times New Roman" w:hAnsi="Times New Roman" w:cs="Times New Roman"/>
              <w:noProof/>
              <w:color w:val="000000" w:themeColor="text1"/>
              <w:sz w:val="24"/>
              <w:szCs w:val="24"/>
              <w:lang w:val="en-US"/>
            </w:rPr>
            <w:t xml:space="preserve"> (Bachik, 2020)</w:t>
          </w:r>
          <w:r w:rsidR="00BA297C" w:rsidRPr="00636E5D">
            <w:rPr>
              <w:rFonts w:ascii="Times New Roman" w:hAnsi="Times New Roman" w:cs="Times New Roman"/>
              <w:color w:val="000000" w:themeColor="text1"/>
              <w:sz w:val="24"/>
              <w:szCs w:val="24"/>
            </w:rPr>
            <w:fldChar w:fldCharType="end"/>
          </w:r>
        </w:sdtContent>
      </w:sdt>
      <w:r w:rsidR="00DB4B55" w:rsidRPr="00636E5D">
        <w:rPr>
          <w:rFonts w:ascii="Times New Roman" w:hAnsi="Times New Roman" w:cs="Times New Roman"/>
          <w:color w:val="000000" w:themeColor="text1"/>
          <w:sz w:val="24"/>
          <w:szCs w:val="24"/>
        </w:rPr>
        <w:t>.</w:t>
      </w:r>
    </w:p>
    <w:p w14:paraId="48648562" w14:textId="77777777" w:rsidR="001D6AC1" w:rsidRPr="00636E5D" w:rsidRDefault="00B21F70" w:rsidP="00786584">
      <w:p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b/>
          <w:color w:val="000000" w:themeColor="text1"/>
          <w:sz w:val="24"/>
          <w:szCs w:val="24"/>
        </w:rPr>
        <w:t xml:space="preserve">Opportunities outside of the job functions: </w:t>
      </w:r>
      <w:r w:rsidRPr="00636E5D">
        <w:rPr>
          <w:rFonts w:ascii="Times New Roman" w:hAnsi="Times New Roman" w:cs="Times New Roman"/>
          <w:color w:val="000000" w:themeColor="text1"/>
          <w:sz w:val="24"/>
          <w:szCs w:val="24"/>
        </w:rPr>
        <w:t>compartmentalized organization can be the problem for today's training program because employees think that they should be confined in their sector</w:t>
      </w:r>
      <w:sdt>
        <w:sdtPr>
          <w:rPr>
            <w:rFonts w:ascii="Times New Roman" w:hAnsi="Times New Roman" w:cs="Times New Roman"/>
            <w:color w:val="000000" w:themeColor="text1"/>
            <w:sz w:val="24"/>
            <w:szCs w:val="24"/>
          </w:rPr>
          <w:id w:val="2053339401"/>
          <w:citation/>
        </w:sdtPr>
        <w:sdtEndPr/>
        <w:sdtContent>
          <w:r w:rsidR="00BA297C" w:rsidRPr="00636E5D">
            <w:rPr>
              <w:rFonts w:ascii="Times New Roman" w:hAnsi="Times New Roman" w:cs="Times New Roman"/>
              <w:color w:val="000000" w:themeColor="text1"/>
              <w:sz w:val="24"/>
              <w:szCs w:val="24"/>
            </w:rPr>
            <w:fldChar w:fldCharType="begin"/>
          </w:r>
          <w:r w:rsidR="00BA297C" w:rsidRPr="00636E5D">
            <w:rPr>
              <w:rFonts w:ascii="Times New Roman" w:hAnsi="Times New Roman" w:cs="Times New Roman"/>
              <w:color w:val="000000" w:themeColor="text1"/>
              <w:sz w:val="24"/>
              <w:szCs w:val="24"/>
              <w:lang w:val="en-US"/>
            </w:rPr>
            <w:instrText xml:space="preserve"> CITATION Bac20 \l 1033 </w:instrText>
          </w:r>
          <w:r w:rsidR="00BA297C" w:rsidRPr="00636E5D">
            <w:rPr>
              <w:rFonts w:ascii="Times New Roman" w:hAnsi="Times New Roman" w:cs="Times New Roman"/>
              <w:color w:val="000000" w:themeColor="text1"/>
              <w:sz w:val="24"/>
              <w:szCs w:val="24"/>
            </w:rPr>
            <w:fldChar w:fldCharType="separate"/>
          </w:r>
          <w:r w:rsidR="00BA297C" w:rsidRPr="00636E5D">
            <w:rPr>
              <w:rFonts w:ascii="Times New Roman" w:hAnsi="Times New Roman" w:cs="Times New Roman"/>
              <w:noProof/>
              <w:color w:val="000000" w:themeColor="text1"/>
              <w:sz w:val="24"/>
              <w:szCs w:val="24"/>
              <w:lang w:val="en-US"/>
            </w:rPr>
            <w:t xml:space="preserve"> (Bachik, 2020)</w:t>
          </w:r>
          <w:r w:rsidR="00BA297C" w:rsidRPr="00636E5D">
            <w:rPr>
              <w:rFonts w:ascii="Times New Roman" w:hAnsi="Times New Roman" w:cs="Times New Roman"/>
              <w:color w:val="000000" w:themeColor="text1"/>
              <w:sz w:val="24"/>
              <w:szCs w:val="24"/>
            </w:rPr>
            <w:fldChar w:fldCharType="end"/>
          </w:r>
        </w:sdtContent>
      </w:sdt>
      <w:r w:rsidRPr="00636E5D">
        <w:rPr>
          <w:rFonts w:ascii="Times New Roman" w:hAnsi="Times New Roman" w:cs="Times New Roman"/>
          <w:color w:val="000000" w:themeColor="text1"/>
          <w:sz w:val="24"/>
          <w:szCs w:val="24"/>
        </w:rPr>
        <w:t>. But that's not the exact scenario, as an HR officer, I should know the other prospects of the other departments so that recruiting and giving the leaves is much easier and understandable for me</w:t>
      </w:r>
      <w:sdt>
        <w:sdtPr>
          <w:rPr>
            <w:rFonts w:ascii="Times New Roman" w:hAnsi="Times New Roman" w:cs="Times New Roman"/>
            <w:color w:val="000000" w:themeColor="text1"/>
            <w:sz w:val="24"/>
            <w:szCs w:val="24"/>
          </w:rPr>
          <w:id w:val="-1395424641"/>
          <w:citation/>
        </w:sdtPr>
        <w:sdtEndPr/>
        <w:sdtContent>
          <w:r w:rsidR="00BA297C" w:rsidRPr="00636E5D">
            <w:rPr>
              <w:rFonts w:ascii="Times New Roman" w:hAnsi="Times New Roman" w:cs="Times New Roman"/>
              <w:color w:val="000000" w:themeColor="text1"/>
              <w:sz w:val="24"/>
              <w:szCs w:val="24"/>
            </w:rPr>
            <w:fldChar w:fldCharType="begin"/>
          </w:r>
          <w:r w:rsidR="00BA297C" w:rsidRPr="00636E5D">
            <w:rPr>
              <w:rFonts w:ascii="Times New Roman" w:hAnsi="Times New Roman" w:cs="Times New Roman"/>
              <w:color w:val="000000" w:themeColor="text1"/>
              <w:sz w:val="24"/>
              <w:szCs w:val="24"/>
              <w:lang w:val="en-US"/>
            </w:rPr>
            <w:instrText xml:space="preserve"> CITATION Eka17 \l 1033 </w:instrText>
          </w:r>
          <w:r w:rsidR="00BA297C" w:rsidRPr="00636E5D">
            <w:rPr>
              <w:rFonts w:ascii="Times New Roman" w:hAnsi="Times New Roman" w:cs="Times New Roman"/>
              <w:color w:val="000000" w:themeColor="text1"/>
              <w:sz w:val="24"/>
              <w:szCs w:val="24"/>
            </w:rPr>
            <w:fldChar w:fldCharType="separate"/>
          </w:r>
          <w:r w:rsidR="00BA297C" w:rsidRPr="00636E5D">
            <w:rPr>
              <w:rFonts w:ascii="Times New Roman" w:hAnsi="Times New Roman" w:cs="Times New Roman"/>
              <w:noProof/>
              <w:color w:val="000000" w:themeColor="text1"/>
              <w:sz w:val="24"/>
              <w:szCs w:val="24"/>
              <w:lang w:val="en-US"/>
            </w:rPr>
            <w:t xml:space="preserve"> (Ekatarnine, 2017)</w:t>
          </w:r>
          <w:r w:rsidR="00BA297C" w:rsidRPr="00636E5D">
            <w:rPr>
              <w:rFonts w:ascii="Times New Roman" w:hAnsi="Times New Roman" w:cs="Times New Roman"/>
              <w:color w:val="000000" w:themeColor="text1"/>
              <w:sz w:val="24"/>
              <w:szCs w:val="24"/>
            </w:rPr>
            <w:fldChar w:fldCharType="end"/>
          </w:r>
        </w:sdtContent>
      </w:sdt>
      <w:r w:rsidRPr="00636E5D">
        <w:rPr>
          <w:rFonts w:ascii="Times New Roman" w:hAnsi="Times New Roman" w:cs="Times New Roman"/>
          <w:color w:val="000000" w:themeColor="text1"/>
          <w:sz w:val="24"/>
          <w:szCs w:val="24"/>
        </w:rPr>
        <w:t>.</w:t>
      </w:r>
    </w:p>
    <w:p w14:paraId="535DEB39" w14:textId="77777777" w:rsidR="007D48B8" w:rsidRPr="00636E5D" w:rsidRDefault="00B21F70" w:rsidP="00786584">
      <w:p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b/>
          <w:color w:val="000000" w:themeColor="text1"/>
          <w:sz w:val="24"/>
          <w:szCs w:val="24"/>
        </w:rPr>
        <w:t xml:space="preserve">Constructive Feedback: </w:t>
      </w:r>
      <w:r w:rsidRPr="00636E5D">
        <w:rPr>
          <w:rFonts w:ascii="Times New Roman" w:hAnsi="Times New Roman" w:cs="Times New Roman"/>
          <w:color w:val="000000" w:themeColor="text1"/>
          <w:sz w:val="24"/>
          <w:szCs w:val="24"/>
        </w:rPr>
        <w:t xml:space="preserve">Giving constructive feedback can be a game-changer for the newly recruited and me also. Feedback does not mean always criticizing or raging or the other </w:t>
      </w:r>
      <w:r w:rsidRPr="00636E5D">
        <w:rPr>
          <w:rFonts w:ascii="Times New Roman" w:hAnsi="Times New Roman" w:cs="Times New Roman"/>
          <w:color w:val="000000" w:themeColor="text1"/>
          <w:sz w:val="24"/>
          <w:szCs w:val="24"/>
        </w:rPr>
        <w:lastRenderedPageBreak/>
        <w:t>disapproval but feedback also refers that one should be very much appraised and delivering the report regularly towards me and the staff. So that the needs of training can be understandable for me and also the performance matrices and individual plan might be very much effective from time to time in that way</w:t>
      </w:r>
      <w:sdt>
        <w:sdtPr>
          <w:rPr>
            <w:rFonts w:ascii="Times New Roman" w:hAnsi="Times New Roman" w:cs="Times New Roman"/>
            <w:color w:val="000000" w:themeColor="text1"/>
            <w:sz w:val="24"/>
            <w:szCs w:val="24"/>
          </w:rPr>
          <w:id w:val="-1666472710"/>
          <w:citation/>
        </w:sdtPr>
        <w:sdtEndPr/>
        <w:sdtContent>
          <w:r w:rsidR="00BA297C" w:rsidRPr="00636E5D">
            <w:rPr>
              <w:rFonts w:ascii="Times New Roman" w:hAnsi="Times New Roman" w:cs="Times New Roman"/>
              <w:color w:val="000000" w:themeColor="text1"/>
              <w:sz w:val="24"/>
              <w:szCs w:val="24"/>
            </w:rPr>
            <w:fldChar w:fldCharType="begin"/>
          </w:r>
          <w:r w:rsidR="00BA297C" w:rsidRPr="00636E5D">
            <w:rPr>
              <w:rFonts w:ascii="Times New Roman" w:hAnsi="Times New Roman" w:cs="Times New Roman"/>
              <w:color w:val="000000" w:themeColor="text1"/>
              <w:sz w:val="24"/>
              <w:szCs w:val="24"/>
              <w:lang w:val="en-US"/>
            </w:rPr>
            <w:instrText xml:space="preserve"> CITATION Ban16 \l 1033 </w:instrText>
          </w:r>
          <w:r w:rsidR="00BA297C" w:rsidRPr="00636E5D">
            <w:rPr>
              <w:rFonts w:ascii="Times New Roman" w:hAnsi="Times New Roman" w:cs="Times New Roman"/>
              <w:color w:val="000000" w:themeColor="text1"/>
              <w:sz w:val="24"/>
              <w:szCs w:val="24"/>
            </w:rPr>
            <w:fldChar w:fldCharType="separate"/>
          </w:r>
          <w:r w:rsidR="00BA297C" w:rsidRPr="00636E5D">
            <w:rPr>
              <w:rFonts w:ascii="Times New Roman" w:hAnsi="Times New Roman" w:cs="Times New Roman"/>
              <w:noProof/>
              <w:color w:val="000000" w:themeColor="text1"/>
              <w:sz w:val="24"/>
              <w:szCs w:val="24"/>
              <w:lang w:val="en-US"/>
            </w:rPr>
            <w:t xml:space="preserve"> (Banwell, 2016)</w:t>
          </w:r>
          <w:r w:rsidR="00BA297C" w:rsidRPr="00636E5D">
            <w:rPr>
              <w:rFonts w:ascii="Times New Roman" w:hAnsi="Times New Roman" w:cs="Times New Roman"/>
              <w:color w:val="000000" w:themeColor="text1"/>
              <w:sz w:val="24"/>
              <w:szCs w:val="24"/>
            </w:rPr>
            <w:fldChar w:fldCharType="end"/>
          </w:r>
        </w:sdtContent>
      </w:sdt>
      <w:r w:rsidRPr="00636E5D">
        <w:rPr>
          <w:rFonts w:ascii="Times New Roman" w:hAnsi="Times New Roman" w:cs="Times New Roman"/>
          <w:color w:val="000000" w:themeColor="text1"/>
          <w:sz w:val="24"/>
          <w:szCs w:val="24"/>
        </w:rPr>
        <w:t>.</w:t>
      </w:r>
    </w:p>
    <w:p w14:paraId="5515D5C1" w14:textId="77777777" w:rsidR="002E6DEF" w:rsidRPr="00636E5D" w:rsidRDefault="00B21F70" w:rsidP="00786584">
      <w:p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b/>
          <w:color w:val="000000" w:themeColor="text1"/>
          <w:sz w:val="24"/>
          <w:szCs w:val="24"/>
        </w:rPr>
        <w:t xml:space="preserve">Removing the Barriers: </w:t>
      </w:r>
      <w:r w:rsidRPr="00636E5D">
        <w:rPr>
          <w:rFonts w:ascii="Times New Roman" w:hAnsi="Times New Roman" w:cs="Times New Roman"/>
          <w:color w:val="000000" w:themeColor="text1"/>
          <w:sz w:val="24"/>
          <w:szCs w:val="24"/>
        </w:rPr>
        <w:t>Glencore should not be very much rigid about their policy and procedure. Sometimes they need to be very much open in terms of giving enough resources and making a soft and smooth place for understanding, learning, and the other growths and potentiality</w:t>
      </w:r>
      <w:sdt>
        <w:sdtPr>
          <w:rPr>
            <w:rFonts w:ascii="Times New Roman" w:hAnsi="Times New Roman" w:cs="Times New Roman"/>
            <w:color w:val="000000" w:themeColor="text1"/>
            <w:sz w:val="24"/>
            <w:szCs w:val="24"/>
          </w:rPr>
          <w:id w:val="1593905375"/>
          <w:citation/>
        </w:sdtPr>
        <w:sdtEndPr/>
        <w:sdtContent>
          <w:r w:rsidR="00BA297C" w:rsidRPr="00636E5D">
            <w:rPr>
              <w:rFonts w:ascii="Times New Roman" w:hAnsi="Times New Roman" w:cs="Times New Roman"/>
              <w:color w:val="000000" w:themeColor="text1"/>
              <w:sz w:val="24"/>
              <w:szCs w:val="24"/>
            </w:rPr>
            <w:fldChar w:fldCharType="begin"/>
          </w:r>
          <w:r w:rsidR="00BA297C" w:rsidRPr="00636E5D">
            <w:rPr>
              <w:rFonts w:ascii="Times New Roman" w:hAnsi="Times New Roman" w:cs="Times New Roman"/>
              <w:color w:val="000000" w:themeColor="text1"/>
              <w:sz w:val="24"/>
              <w:szCs w:val="24"/>
              <w:lang w:val="en-US"/>
            </w:rPr>
            <w:instrText xml:space="preserve"> CITATION Gol18 \l 1033 </w:instrText>
          </w:r>
          <w:r w:rsidR="00BA297C" w:rsidRPr="00636E5D">
            <w:rPr>
              <w:rFonts w:ascii="Times New Roman" w:hAnsi="Times New Roman" w:cs="Times New Roman"/>
              <w:color w:val="000000" w:themeColor="text1"/>
              <w:sz w:val="24"/>
              <w:szCs w:val="24"/>
            </w:rPr>
            <w:fldChar w:fldCharType="separate"/>
          </w:r>
          <w:r w:rsidR="00BA297C" w:rsidRPr="00636E5D">
            <w:rPr>
              <w:rFonts w:ascii="Times New Roman" w:hAnsi="Times New Roman" w:cs="Times New Roman"/>
              <w:noProof/>
              <w:color w:val="000000" w:themeColor="text1"/>
              <w:sz w:val="24"/>
              <w:szCs w:val="24"/>
              <w:lang w:val="en-US"/>
            </w:rPr>
            <w:t xml:space="preserve"> (Golding, 2018)</w:t>
          </w:r>
          <w:r w:rsidR="00BA297C" w:rsidRPr="00636E5D">
            <w:rPr>
              <w:rFonts w:ascii="Times New Roman" w:hAnsi="Times New Roman" w:cs="Times New Roman"/>
              <w:color w:val="000000" w:themeColor="text1"/>
              <w:sz w:val="24"/>
              <w:szCs w:val="24"/>
            </w:rPr>
            <w:fldChar w:fldCharType="end"/>
          </w:r>
        </w:sdtContent>
      </w:sdt>
      <w:r w:rsidRPr="00636E5D">
        <w:rPr>
          <w:rFonts w:ascii="Times New Roman" w:hAnsi="Times New Roman" w:cs="Times New Roman"/>
          <w:color w:val="000000" w:themeColor="text1"/>
          <w:sz w:val="24"/>
          <w:szCs w:val="24"/>
        </w:rPr>
        <w:t xml:space="preserve">. </w:t>
      </w:r>
    </w:p>
    <w:p w14:paraId="41B6241B" w14:textId="77777777" w:rsidR="00214BFD" w:rsidRPr="00636E5D" w:rsidRDefault="00B21F70" w:rsidP="00786584">
      <w:p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b/>
          <w:color w:val="000000" w:themeColor="text1"/>
          <w:sz w:val="24"/>
          <w:szCs w:val="24"/>
        </w:rPr>
        <w:t xml:space="preserve">Link to a professional Network: </w:t>
      </w:r>
      <w:r w:rsidRPr="00636E5D">
        <w:rPr>
          <w:rFonts w:ascii="Times New Roman" w:hAnsi="Times New Roman" w:cs="Times New Roman"/>
          <w:color w:val="000000" w:themeColor="text1"/>
          <w:sz w:val="24"/>
          <w:szCs w:val="24"/>
        </w:rPr>
        <w:t>professional network means that not only Glencore officials or me as a staff but also the other departments and organizations can be host a program on ours and these portions can make this framework much more viable and trustworthy</w:t>
      </w:r>
      <w:sdt>
        <w:sdtPr>
          <w:rPr>
            <w:rFonts w:ascii="Times New Roman" w:hAnsi="Times New Roman" w:cs="Times New Roman"/>
            <w:color w:val="000000" w:themeColor="text1"/>
            <w:sz w:val="24"/>
            <w:szCs w:val="24"/>
          </w:rPr>
          <w:id w:val="900871854"/>
          <w:citation/>
        </w:sdtPr>
        <w:sdtEndPr/>
        <w:sdtContent>
          <w:r w:rsidR="00BA297C" w:rsidRPr="00636E5D">
            <w:rPr>
              <w:rFonts w:ascii="Times New Roman" w:hAnsi="Times New Roman" w:cs="Times New Roman"/>
              <w:color w:val="000000" w:themeColor="text1"/>
              <w:sz w:val="24"/>
              <w:szCs w:val="24"/>
            </w:rPr>
            <w:fldChar w:fldCharType="begin"/>
          </w:r>
          <w:r w:rsidR="00BA297C" w:rsidRPr="00636E5D">
            <w:rPr>
              <w:rFonts w:ascii="Times New Roman" w:hAnsi="Times New Roman" w:cs="Times New Roman"/>
              <w:color w:val="000000" w:themeColor="text1"/>
              <w:sz w:val="24"/>
              <w:szCs w:val="24"/>
              <w:lang w:val="en-US"/>
            </w:rPr>
            <w:instrText xml:space="preserve"> CITATION Bey16 \l 1033 </w:instrText>
          </w:r>
          <w:r w:rsidR="00BA297C" w:rsidRPr="00636E5D">
            <w:rPr>
              <w:rFonts w:ascii="Times New Roman" w:hAnsi="Times New Roman" w:cs="Times New Roman"/>
              <w:color w:val="000000" w:themeColor="text1"/>
              <w:sz w:val="24"/>
              <w:szCs w:val="24"/>
            </w:rPr>
            <w:fldChar w:fldCharType="separate"/>
          </w:r>
          <w:r w:rsidR="00BA297C" w:rsidRPr="00636E5D">
            <w:rPr>
              <w:rFonts w:ascii="Times New Roman" w:hAnsi="Times New Roman" w:cs="Times New Roman"/>
              <w:noProof/>
              <w:color w:val="000000" w:themeColor="text1"/>
              <w:sz w:val="24"/>
              <w:szCs w:val="24"/>
              <w:lang w:val="en-US"/>
            </w:rPr>
            <w:t xml:space="preserve"> (Beygi, 2016)</w:t>
          </w:r>
          <w:r w:rsidR="00BA297C" w:rsidRPr="00636E5D">
            <w:rPr>
              <w:rFonts w:ascii="Times New Roman" w:hAnsi="Times New Roman" w:cs="Times New Roman"/>
              <w:color w:val="000000" w:themeColor="text1"/>
              <w:sz w:val="24"/>
              <w:szCs w:val="24"/>
            </w:rPr>
            <w:fldChar w:fldCharType="end"/>
          </w:r>
        </w:sdtContent>
      </w:sdt>
      <w:r w:rsidR="00BA297C" w:rsidRPr="00636E5D">
        <w:rPr>
          <w:rFonts w:ascii="Times New Roman" w:hAnsi="Times New Roman" w:cs="Times New Roman"/>
          <w:color w:val="000000" w:themeColor="text1"/>
          <w:sz w:val="24"/>
          <w:szCs w:val="24"/>
        </w:rPr>
        <w:t>.</w:t>
      </w:r>
    </w:p>
    <w:p w14:paraId="0393F53B" w14:textId="77777777" w:rsidR="00396D15" w:rsidRPr="00636E5D" w:rsidRDefault="00B21F70" w:rsidP="00786584">
      <w:p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b/>
          <w:color w:val="000000" w:themeColor="text1"/>
          <w:sz w:val="24"/>
          <w:szCs w:val="24"/>
        </w:rPr>
        <w:t xml:space="preserve">Outlay Resources: </w:t>
      </w:r>
      <w:r w:rsidRPr="00636E5D">
        <w:rPr>
          <w:rFonts w:ascii="Times New Roman" w:hAnsi="Times New Roman" w:cs="Times New Roman"/>
          <w:color w:val="000000" w:themeColor="text1"/>
          <w:sz w:val="24"/>
          <w:szCs w:val="24"/>
        </w:rPr>
        <w:t xml:space="preserve">Resources that I can be found in the Glencore, they also expected from </w:t>
      </w:r>
      <w:r w:rsidR="005A096D" w:rsidRPr="00636E5D">
        <w:rPr>
          <w:rFonts w:ascii="Times New Roman" w:hAnsi="Times New Roman" w:cs="Times New Roman"/>
          <w:color w:val="000000" w:themeColor="text1"/>
          <w:sz w:val="24"/>
          <w:szCs w:val="24"/>
        </w:rPr>
        <w:t>me</w:t>
      </w:r>
      <w:r w:rsidRPr="00636E5D">
        <w:rPr>
          <w:rFonts w:ascii="Times New Roman" w:hAnsi="Times New Roman" w:cs="Times New Roman"/>
          <w:color w:val="000000" w:themeColor="text1"/>
          <w:sz w:val="24"/>
          <w:szCs w:val="24"/>
        </w:rPr>
        <w:t xml:space="preserve"> as </w:t>
      </w:r>
      <w:r w:rsidR="00B2592B" w:rsidRPr="00636E5D">
        <w:rPr>
          <w:rFonts w:ascii="Times New Roman" w:hAnsi="Times New Roman" w:cs="Times New Roman"/>
          <w:color w:val="000000" w:themeColor="text1"/>
          <w:sz w:val="24"/>
          <w:szCs w:val="24"/>
        </w:rPr>
        <w:t>an</w:t>
      </w:r>
      <w:r w:rsidRPr="00636E5D">
        <w:rPr>
          <w:rFonts w:ascii="Times New Roman" w:hAnsi="Times New Roman" w:cs="Times New Roman"/>
          <w:color w:val="000000" w:themeColor="text1"/>
          <w:sz w:val="24"/>
          <w:szCs w:val="24"/>
        </w:rPr>
        <w:t xml:space="preserve"> investment and return. For these reasons they must open their resources so </w:t>
      </w:r>
      <w:r w:rsidR="00EA4C64" w:rsidRPr="00636E5D">
        <w:rPr>
          <w:rFonts w:ascii="Times New Roman" w:hAnsi="Times New Roman" w:cs="Times New Roman"/>
          <w:color w:val="000000" w:themeColor="text1"/>
          <w:sz w:val="24"/>
          <w:szCs w:val="24"/>
        </w:rPr>
        <w:t>that</w:t>
      </w:r>
      <w:r w:rsidRPr="00636E5D">
        <w:rPr>
          <w:rFonts w:ascii="Times New Roman" w:hAnsi="Times New Roman" w:cs="Times New Roman"/>
          <w:color w:val="000000" w:themeColor="text1"/>
          <w:sz w:val="24"/>
          <w:szCs w:val="24"/>
        </w:rPr>
        <w:t xml:space="preserve"> I </w:t>
      </w:r>
      <w:r w:rsidR="005A096D" w:rsidRPr="00636E5D">
        <w:rPr>
          <w:rFonts w:ascii="Times New Roman" w:hAnsi="Times New Roman" w:cs="Times New Roman"/>
          <w:color w:val="000000" w:themeColor="text1"/>
          <w:sz w:val="24"/>
          <w:szCs w:val="24"/>
        </w:rPr>
        <w:t>can use and develop day by day</w:t>
      </w:r>
      <w:r w:rsidRPr="00636E5D">
        <w:rPr>
          <w:rFonts w:ascii="Times New Roman" w:hAnsi="Times New Roman" w:cs="Times New Roman"/>
          <w:color w:val="000000" w:themeColor="text1"/>
          <w:sz w:val="24"/>
          <w:szCs w:val="24"/>
        </w:rPr>
        <w:t>.</w:t>
      </w:r>
      <w:r w:rsidR="00EA4C64" w:rsidRPr="00636E5D">
        <w:rPr>
          <w:rFonts w:ascii="Times New Roman" w:hAnsi="Times New Roman" w:cs="Times New Roman"/>
          <w:color w:val="000000" w:themeColor="text1"/>
          <w:sz w:val="24"/>
          <w:szCs w:val="24"/>
        </w:rPr>
        <w:t xml:space="preserve"> According to the theory of reinforcement by Skinners the resources that the organization belongs to and the training and developments must be aligned with the </w:t>
      </w:r>
      <w:r w:rsidR="00C011B9" w:rsidRPr="00636E5D">
        <w:rPr>
          <w:rFonts w:ascii="Times New Roman" w:hAnsi="Times New Roman" w:cs="Times New Roman"/>
          <w:color w:val="000000" w:themeColor="text1"/>
          <w:sz w:val="24"/>
          <w:szCs w:val="24"/>
        </w:rPr>
        <w:t>subjective</w:t>
      </w:r>
      <w:r w:rsidR="00EA4C64" w:rsidRPr="00636E5D">
        <w:rPr>
          <w:rFonts w:ascii="Times New Roman" w:hAnsi="Times New Roman" w:cs="Times New Roman"/>
          <w:color w:val="000000" w:themeColor="text1"/>
          <w:sz w:val="24"/>
          <w:szCs w:val="24"/>
        </w:rPr>
        <w:t xml:space="preserve"> program and also the positive outcome should be expected with such training and development needs and achie</w:t>
      </w:r>
      <w:r w:rsidR="00C011B9" w:rsidRPr="00636E5D">
        <w:rPr>
          <w:rFonts w:ascii="Times New Roman" w:hAnsi="Times New Roman" w:cs="Times New Roman"/>
          <w:color w:val="000000" w:themeColor="text1"/>
          <w:sz w:val="24"/>
          <w:szCs w:val="24"/>
        </w:rPr>
        <w:t>ve</w:t>
      </w:r>
      <w:r w:rsidR="00EA4C64" w:rsidRPr="00636E5D">
        <w:rPr>
          <w:rFonts w:ascii="Times New Roman" w:hAnsi="Times New Roman" w:cs="Times New Roman"/>
          <w:color w:val="000000" w:themeColor="text1"/>
          <w:sz w:val="24"/>
          <w:szCs w:val="24"/>
        </w:rPr>
        <w:t>ments</w:t>
      </w:r>
      <w:sdt>
        <w:sdtPr>
          <w:rPr>
            <w:rFonts w:ascii="Times New Roman" w:hAnsi="Times New Roman" w:cs="Times New Roman"/>
            <w:color w:val="000000" w:themeColor="text1"/>
            <w:sz w:val="24"/>
            <w:szCs w:val="24"/>
          </w:rPr>
          <w:id w:val="-1991325568"/>
          <w:citation/>
        </w:sdtPr>
        <w:sdtEndPr/>
        <w:sdtContent>
          <w:r w:rsidR="00BA297C" w:rsidRPr="00636E5D">
            <w:rPr>
              <w:rFonts w:ascii="Times New Roman" w:hAnsi="Times New Roman" w:cs="Times New Roman"/>
              <w:color w:val="000000" w:themeColor="text1"/>
              <w:sz w:val="24"/>
              <w:szCs w:val="24"/>
            </w:rPr>
            <w:fldChar w:fldCharType="begin"/>
          </w:r>
          <w:r w:rsidR="00BA297C" w:rsidRPr="00636E5D">
            <w:rPr>
              <w:rFonts w:ascii="Times New Roman" w:hAnsi="Times New Roman" w:cs="Times New Roman"/>
              <w:color w:val="000000" w:themeColor="text1"/>
              <w:sz w:val="24"/>
              <w:szCs w:val="24"/>
              <w:lang w:val="en-US"/>
            </w:rPr>
            <w:instrText xml:space="preserve"> CITATION Sch19 \l 1033 </w:instrText>
          </w:r>
          <w:r w:rsidR="00BA297C" w:rsidRPr="00636E5D">
            <w:rPr>
              <w:rFonts w:ascii="Times New Roman" w:hAnsi="Times New Roman" w:cs="Times New Roman"/>
              <w:color w:val="000000" w:themeColor="text1"/>
              <w:sz w:val="24"/>
              <w:szCs w:val="24"/>
            </w:rPr>
            <w:fldChar w:fldCharType="separate"/>
          </w:r>
          <w:r w:rsidR="00BA297C" w:rsidRPr="00636E5D">
            <w:rPr>
              <w:rFonts w:ascii="Times New Roman" w:hAnsi="Times New Roman" w:cs="Times New Roman"/>
              <w:noProof/>
              <w:color w:val="000000" w:themeColor="text1"/>
              <w:sz w:val="24"/>
              <w:szCs w:val="24"/>
              <w:lang w:val="en-US"/>
            </w:rPr>
            <w:t xml:space="preserve"> (Schussler, 2019)</w:t>
          </w:r>
          <w:r w:rsidR="00BA297C" w:rsidRPr="00636E5D">
            <w:rPr>
              <w:rFonts w:ascii="Times New Roman" w:hAnsi="Times New Roman" w:cs="Times New Roman"/>
              <w:color w:val="000000" w:themeColor="text1"/>
              <w:sz w:val="24"/>
              <w:szCs w:val="24"/>
            </w:rPr>
            <w:fldChar w:fldCharType="end"/>
          </w:r>
        </w:sdtContent>
      </w:sdt>
      <w:r w:rsidR="00EA4C64" w:rsidRPr="00636E5D">
        <w:rPr>
          <w:rFonts w:ascii="Times New Roman" w:hAnsi="Times New Roman" w:cs="Times New Roman"/>
          <w:color w:val="000000" w:themeColor="text1"/>
          <w:sz w:val="24"/>
          <w:szCs w:val="24"/>
        </w:rPr>
        <w:t>.</w:t>
      </w:r>
    </w:p>
    <w:p w14:paraId="5E338E9B" w14:textId="77777777" w:rsidR="005A096D" w:rsidRPr="00636E5D" w:rsidRDefault="00B21F70" w:rsidP="00786584">
      <w:p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b/>
          <w:color w:val="000000" w:themeColor="text1"/>
          <w:sz w:val="24"/>
          <w:szCs w:val="24"/>
        </w:rPr>
        <w:t xml:space="preserve">Setting Examples: </w:t>
      </w:r>
      <w:r w:rsidRPr="00636E5D">
        <w:rPr>
          <w:rFonts w:ascii="Times New Roman" w:hAnsi="Times New Roman" w:cs="Times New Roman"/>
          <w:color w:val="000000" w:themeColor="text1"/>
          <w:sz w:val="24"/>
          <w:szCs w:val="24"/>
        </w:rPr>
        <w:t xml:space="preserve"> examples of good things can be easily captured and the people regarding our Glencore can be motivated by good examples and </w:t>
      </w:r>
      <w:r w:rsidR="006B3FB2" w:rsidRPr="00636E5D">
        <w:rPr>
          <w:rFonts w:ascii="Times New Roman" w:hAnsi="Times New Roman" w:cs="Times New Roman"/>
          <w:color w:val="000000" w:themeColor="text1"/>
          <w:sz w:val="24"/>
          <w:szCs w:val="24"/>
        </w:rPr>
        <w:t>self-learning</w:t>
      </w:r>
      <w:r w:rsidRPr="00636E5D">
        <w:rPr>
          <w:rFonts w:ascii="Times New Roman" w:hAnsi="Times New Roman" w:cs="Times New Roman"/>
          <w:color w:val="000000" w:themeColor="text1"/>
          <w:sz w:val="24"/>
          <w:szCs w:val="24"/>
        </w:rPr>
        <w:t xml:space="preserve"> options can also be turned out in </w:t>
      </w:r>
      <w:r w:rsidR="00564627" w:rsidRPr="00636E5D">
        <w:rPr>
          <w:rFonts w:ascii="Times New Roman" w:hAnsi="Times New Roman" w:cs="Times New Roman"/>
          <w:color w:val="000000" w:themeColor="text1"/>
          <w:sz w:val="24"/>
          <w:szCs w:val="24"/>
        </w:rPr>
        <w:t>these circumstances</w:t>
      </w:r>
      <w:sdt>
        <w:sdtPr>
          <w:rPr>
            <w:rFonts w:ascii="Times New Roman" w:hAnsi="Times New Roman" w:cs="Times New Roman"/>
            <w:color w:val="000000" w:themeColor="text1"/>
            <w:sz w:val="24"/>
            <w:szCs w:val="24"/>
          </w:rPr>
          <w:id w:val="-1489320724"/>
          <w:citation/>
        </w:sdtPr>
        <w:sdtEndPr/>
        <w:sdtContent>
          <w:r w:rsidR="00BA297C" w:rsidRPr="00636E5D">
            <w:rPr>
              <w:rFonts w:ascii="Times New Roman" w:hAnsi="Times New Roman" w:cs="Times New Roman"/>
              <w:color w:val="000000" w:themeColor="text1"/>
              <w:sz w:val="24"/>
              <w:szCs w:val="24"/>
            </w:rPr>
            <w:fldChar w:fldCharType="begin"/>
          </w:r>
          <w:r w:rsidR="00BA297C" w:rsidRPr="00636E5D">
            <w:rPr>
              <w:rFonts w:ascii="Times New Roman" w:hAnsi="Times New Roman" w:cs="Times New Roman"/>
              <w:color w:val="000000" w:themeColor="text1"/>
              <w:sz w:val="24"/>
              <w:szCs w:val="24"/>
              <w:lang w:val="en-US"/>
            </w:rPr>
            <w:instrText xml:space="preserve"> CITATION Mag17 \l 1033 </w:instrText>
          </w:r>
          <w:r w:rsidR="00BA297C" w:rsidRPr="00636E5D">
            <w:rPr>
              <w:rFonts w:ascii="Times New Roman" w:hAnsi="Times New Roman" w:cs="Times New Roman"/>
              <w:color w:val="000000" w:themeColor="text1"/>
              <w:sz w:val="24"/>
              <w:szCs w:val="24"/>
            </w:rPr>
            <w:fldChar w:fldCharType="separate"/>
          </w:r>
          <w:r w:rsidR="00BA297C" w:rsidRPr="00636E5D">
            <w:rPr>
              <w:rFonts w:ascii="Times New Roman" w:hAnsi="Times New Roman" w:cs="Times New Roman"/>
              <w:noProof/>
              <w:color w:val="000000" w:themeColor="text1"/>
              <w:sz w:val="24"/>
              <w:szCs w:val="24"/>
              <w:lang w:val="en-US"/>
            </w:rPr>
            <w:t xml:space="preserve"> (Maguire, 2017)</w:t>
          </w:r>
          <w:r w:rsidR="00BA297C" w:rsidRPr="00636E5D">
            <w:rPr>
              <w:rFonts w:ascii="Times New Roman" w:hAnsi="Times New Roman" w:cs="Times New Roman"/>
              <w:color w:val="000000" w:themeColor="text1"/>
              <w:sz w:val="24"/>
              <w:szCs w:val="24"/>
            </w:rPr>
            <w:fldChar w:fldCharType="end"/>
          </w:r>
        </w:sdtContent>
      </w:sdt>
      <w:r w:rsidRPr="00636E5D">
        <w:rPr>
          <w:rFonts w:ascii="Times New Roman" w:hAnsi="Times New Roman" w:cs="Times New Roman"/>
          <w:color w:val="000000" w:themeColor="text1"/>
          <w:sz w:val="24"/>
          <w:szCs w:val="24"/>
        </w:rPr>
        <w:t>.</w:t>
      </w:r>
    </w:p>
    <w:p w14:paraId="7AF2B6A8" w14:textId="77777777" w:rsidR="00564627" w:rsidRPr="00636E5D" w:rsidRDefault="00B21F70" w:rsidP="00786584">
      <w:p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color w:val="000000" w:themeColor="text1"/>
          <w:sz w:val="24"/>
          <w:szCs w:val="24"/>
        </w:rPr>
        <w:t xml:space="preserve">These are the driving vehicles for the Glencore as well as me to set a framework for all the workers and staff </w:t>
      </w:r>
      <w:r w:rsidR="009D4DCC" w:rsidRPr="00636E5D">
        <w:rPr>
          <w:rFonts w:ascii="Times New Roman" w:hAnsi="Times New Roman" w:cs="Times New Roman"/>
          <w:color w:val="000000" w:themeColor="text1"/>
          <w:sz w:val="24"/>
          <w:szCs w:val="24"/>
        </w:rPr>
        <w:t>that</w:t>
      </w:r>
      <w:r w:rsidRPr="00636E5D">
        <w:rPr>
          <w:rFonts w:ascii="Times New Roman" w:hAnsi="Times New Roman" w:cs="Times New Roman"/>
          <w:color w:val="000000" w:themeColor="text1"/>
          <w:sz w:val="24"/>
          <w:szCs w:val="24"/>
        </w:rPr>
        <w:t xml:space="preserve"> </w:t>
      </w:r>
      <w:r w:rsidR="009D4DCC" w:rsidRPr="00636E5D">
        <w:rPr>
          <w:rFonts w:ascii="Times New Roman" w:hAnsi="Times New Roman" w:cs="Times New Roman"/>
          <w:color w:val="000000" w:themeColor="text1"/>
          <w:sz w:val="24"/>
          <w:szCs w:val="24"/>
        </w:rPr>
        <w:t>need</w:t>
      </w:r>
      <w:r w:rsidRPr="00636E5D">
        <w:rPr>
          <w:rFonts w:ascii="Times New Roman" w:hAnsi="Times New Roman" w:cs="Times New Roman"/>
          <w:color w:val="000000" w:themeColor="text1"/>
          <w:sz w:val="24"/>
          <w:szCs w:val="24"/>
        </w:rPr>
        <w:t xml:space="preserve"> training and development as well as the future orientation of sustainable planning of recruiting so that the human resources can be very much resourceful and developed. And the leave and vacation can be ensured from the given scenario and the work can also be running at a certain amount of time</w:t>
      </w:r>
      <w:sdt>
        <w:sdtPr>
          <w:rPr>
            <w:rFonts w:ascii="Times New Roman" w:hAnsi="Times New Roman" w:cs="Times New Roman"/>
            <w:color w:val="000000" w:themeColor="text1"/>
            <w:sz w:val="24"/>
            <w:szCs w:val="24"/>
          </w:rPr>
          <w:id w:val="-287206797"/>
          <w:citation/>
        </w:sdtPr>
        <w:sdtEndPr/>
        <w:sdtContent>
          <w:r w:rsidR="00BA297C" w:rsidRPr="00636E5D">
            <w:rPr>
              <w:rFonts w:ascii="Times New Roman" w:hAnsi="Times New Roman" w:cs="Times New Roman"/>
              <w:color w:val="000000" w:themeColor="text1"/>
              <w:sz w:val="24"/>
              <w:szCs w:val="24"/>
            </w:rPr>
            <w:fldChar w:fldCharType="begin"/>
          </w:r>
          <w:r w:rsidR="00BA297C" w:rsidRPr="00636E5D">
            <w:rPr>
              <w:rFonts w:ascii="Times New Roman" w:hAnsi="Times New Roman" w:cs="Times New Roman"/>
              <w:color w:val="000000" w:themeColor="text1"/>
              <w:sz w:val="24"/>
              <w:szCs w:val="24"/>
              <w:lang w:val="en-US"/>
            </w:rPr>
            <w:instrText xml:space="preserve"> CITATION How19 \l 1033 </w:instrText>
          </w:r>
          <w:r w:rsidR="00BA297C" w:rsidRPr="00636E5D">
            <w:rPr>
              <w:rFonts w:ascii="Times New Roman" w:hAnsi="Times New Roman" w:cs="Times New Roman"/>
              <w:color w:val="000000" w:themeColor="text1"/>
              <w:sz w:val="24"/>
              <w:szCs w:val="24"/>
            </w:rPr>
            <w:fldChar w:fldCharType="separate"/>
          </w:r>
          <w:r w:rsidR="00BA297C" w:rsidRPr="00636E5D">
            <w:rPr>
              <w:rFonts w:ascii="Times New Roman" w:hAnsi="Times New Roman" w:cs="Times New Roman"/>
              <w:noProof/>
              <w:color w:val="000000" w:themeColor="text1"/>
              <w:sz w:val="24"/>
              <w:szCs w:val="24"/>
              <w:lang w:val="en-US"/>
            </w:rPr>
            <w:t xml:space="preserve"> (Howard, 2019)</w:t>
          </w:r>
          <w:r w:rsidR="00BA297C" w:rsidRPr="00636E5D">
            <w:rPr>
              <w:rFonts w:ascii="Times New Roman" w:hAnsi="Times New Roman" w:cs="Times New Roman"/>
              <w:color w:val="000000" w:themeColor="text1"/>
              <w:sz w:val="24"/>
              <w:szCs w:val="24"/>
            </w:rPr>
            <w:fldChar w:fldCharType="end"/>
          </w:r>
        </w:sdtContent>
      </w:sdt>
      <w:r w:rsidRPr="00636E5D">
        <w:rPr>
          <w:rFonts w:ascii="Times New Roman" w:hAnsi="Times New Roman" w:cs="Times New Roman"/>
          <w:color w:val="000000" w:themeColor="text1"/>
          <w:sz w:val="24"/>
          <w:szCs w:val="24"/>
        </w:rPr>
        <w:t>.</w:t>
      </w:r>
    </w:p>
    <w:p w14:paraId="4C564FE1" w14:textId="77777777" w:rsidR="00A44C86" w:rsidRPr="00636E5D" w:rsidRDefault="00B21F70" w:rsidP="00786584">
      <w:pPr>
        <w:spacing w:line="240" w:lineRule="auto"/>
        <w:rPr>
          <w:rFonts w:ascii="Times New Roman" w:hAnsi="Times New Roman" w:cs="Times New Roman"/>
          <w:color w:val="000000" w:themeColor="text1"/>
          <w:sz w:val="24"/>
          <w:szCs w:val="24"/>
        </w:rPr>
      </w:pPr>
      <w:r w:rsidRPr="00636E5D">
        <w:rPr>
          <w:rFonts w:ascii="Times New Roman" w:hAnsi="Times New Roman" w:cs="Times New Roman"/>
          <w:color w:val="000000" w:themeColor="text1"/>
          <w:sz w:val="24"/>
          <w:szCs w:val="24"/>
        </w:rPr>
        <w:br w:type="page"/>
      </w:r>
    </w:p>
    <w:p w14:paraId="26434687" w14:textId="77777777" w:rsidR="00A44C86" w:rsidRPr="00636E5D" w:rsidRDefault="00B21F70" w:rsidP="00786584">
      <w:pPr>
        <w:pStyle w:val="Heading1"/>
        <w:spacing w:line="240" w:lineRule="auto"/>
        <w:jc w:val="both"/>
        <w:rPr>
          <w:rFonts w:ascii="Times New Roman" w:hAnsi="Times New Roman" w:cs="Times New Roman"/>
          <w:color w:val="000000" w:themeColor="text1"/>
          <w:sz w:val="32"/>
          <w:szCs w:val="32"/>
        </w:rPr>
      </w:pPr>
      <w:bookmarkStart w:id="7" w:name="_Toc46442875"/>
      <w:r w:rsidRPr="00636E5D">
        <w:rPr>
          <w:rFonts w:ascii="Times New Roman" w:hAnsi="Times New Roman" w:cs="Times New Roman"/>
          <w:color w:val="000000" w:themeColor="text1"/>
          <w:sz w:val="32"/>
          <w:szCs w:val="32"/>
        </w:rPr>
        <w:lastRenderedPageBreak/>
        <w:t>Personal Development Needs and Expectations</w:t>
      </w:r>
      <w:bookmarkEnd w:id="7"/>
    </w:p>
    <w:p w14:paraId="7DF57012" w14:textId="77777777" w:rsidR="00564627" w:rsidRPr="00636E5D" w:rsidRDefault="00564627" w:rsidP="00786584">
      <w:pPr>
        <w:spacing w:line="240" w:lineRule="auto"/>
        <w:jc w:val="both"/>
        <w:rPr>
          <w:rFonts w:ascii="Times New Roman" w:hAnsi="Times New Roman" w:cs="Times New Roman"/>
          <w:color w:val="000000" w:themeColor="text1"/>
          <w:sz w:val="24"/>
          <w:szCs w:val="24"/>
        </w:rPr>
      </w:pPr>
    </w:p>
    <w:p w14:paraId="4BD96A3C" w14:textId="79AF516F" w:rsidR="00A44C86" w:rsidRPr="00636E5D" w:rsidRDefault="00B21F70" w:rsidP="00786584">
      <w:p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color w:val="000000" w:themeColor="text1"/>
          <w:sz w:val="24"/>
          <w:szCs w:val="24"/>
        </w:rPr>
        <w:t xml:space="preserve">After all these analyses and taking steps, I from the officials of Glencore needs to perform and make a personal development plan so that my acquired knowledge and skills might be expressed and develop </w:t>
      </w:r>
      <w:r w:rsidR="00CF78F0" w:rsidRPr="00636E5D">
        <w:rPr>
          <w:rFonts w:ascii="Times New Roman" w:hAnsi="Times New Roman" w:cs="Times New Roman"/>
          <w:color w:val="000000" w:themeColor="text1"/>
          <w:sz w:val="24"/>
          <w:szCs w:val="24"/>
        </w:rPr>
        <w:t>further</w:t>
      </w:r>
      <w:r w:rsidRPr="00636E5D">
        <w:rPr>
          <w:rFonts w:ascii="Times New Roman" w:hAnsi="Times New Roman" w:cs="Times New Roman"/>
          <w:color w:val="000000" w:themeColor="text1"/>
          <w:sz w:val="24"/>
          <w:szCs w:val="24"/>
        </w:rPr>
        <w:t>.</w:t>
      </w:r>
      <w:r w:rsidR="00606D04" w:rsidRPr="00636E5D">
        <w:rPr>
          <w:rFonts w:ascii="Times New Roman" w:hAnsi="Times New Roman" w:cs="Times New Roman"/>
          <w:color w:val="000000" w:themeColor="text1"/>
          <w:sz w:val="24"/>
          <w:szCs w:val="24"/>
        </w:rPr>
        <w:t xml:space="preserve"> This plan should be </w:t>
      </w:r>
      <w:r w:rsidR="00424A13" w:rsidRPr="00636E5D">
        <w:rPr>
          <w:rFonts w:ascii="Times New Roman" w:hAnsi="Times New Roman" w:cs="Times New Roman"/>
          <w:color w:val="000000" w:themeColor="text1"/>
          <w:sz w:val="24"/>
          <w:szCs w:val="24"/>
        </w:rPr>
        <w:t>considered</w:t>
      </w:r>
      <w:r w:rsidR="00606D04" w:rsidRPr="00636E5D">
        <w:rPr>
          <w:rFonts w:ascii="Times New Roman" w:hAnsi="Times New Roman" w:cs="Times New Roman"/>
          <w:color w:val="000000" w:themeColor="text1"/>
          <w:sz w:val="24"/>
          <w:szCs w:val="24"/>
        </w:rPr>
        <w:t xml:space="preserve"> and reflects the priority skills, and also the activities that might be needed for the undertaken developments and also the expectations of the development might be expressed by that</w:t>
      </w:r>
      <w:sdt>
        <w:sdtPr>
          <w:rPr>
            <w:rFonts w:ascii="Times New Roman" w:hAnsi="Times New Roman" w:cs="Times New Roman"/>
            <w:color w:val="000000" w:themeColor="text1"/>
            <w:sz w:val="24"/>
            <w:szCs w:val="24"/>
          </w:rPr>
          <w:id w:val="-477765466"/>
          <w:citation/>
        </w:sdtPr>
        <w:sdtEndPr/>
        <w:sdtContent>
          <w:r w:rsidR="00424A13" w:rsidRPr="00636E5D">
            <w:rPr>
              <w:rFonts w:ascii="Times New Roman" w:hAnsi="Times New Roman" w:cs="Times New Roman"/>
              <w:color w:val="000000" w:themeColor="text1"/>
              <w:sz w:val="24"/>
              <w:szCs w:val="24"/>
            </w:rPr>
            <w:fldChar w:fldCharType="begin"/>
          </w:r>
          <w:r w:rsidR="00424A13" w:rsidRPr="00636E5D">
            <w:rPr>
              <w:rFonts w:ascii="Times New Roman" w:hAnsi="Times New Roman" w:cs="Times New Roman"/>
              <w:color w:val="000000" w:themeColor="text1"/>
              <w:sz w:val="24"/>
              <w:szCs w:val="24"/>
              <w:lang w:val="en-US"/>
            </w:rPr>
            <w:instrText xml:space="preserve"> CITATION Utt17 \l 1033 </w:instrText>
          </w:r>
          <w:r w:rsidR="00424A13" w:rsidRPr="00636E5D">
            <w:rPr>
              <w:rFonts w:ascii="Times New Roman" w:hAnsi="Times New Roman" w:cs="Times New Roman"/>
              <w:color w:val="000000" w:themeColor="text1"/>
              <w:sz w:val="24"/>
              <w:szCs w:val="24"/>
            </w:rPr>
            <w:fldChar w:fldCharType="separate"/>
          </w:r>
          <w:r w:rsidR="00424A13" w:rsidRPr="00636E5D">
            <w:rPr>
              <w:rFonts w:ascii="Times New Roman" w:hAnsi="Times New Roman" w:cs="Times New Roman"/>
              <w:noProof/>
              <w:color w:val="000000" w:themeColor="text1"/>
              <w:sz w:val="24"/>
              <w:szCs w:val="24"/>
              <w:lang w:val="en-US"/>
            </w:rPr>
            <w:t xml:space="preserve"> (Utting, 2017)</w:t>
          </w:r>
          <w:r w:rsidR="00424A13" w:rsidRPr="00636E5D">
            <w:rPr>
              <w:rFonts w:ascii="Times New Roman" w:hAnsi="Times New Roman" w:cs="Times New Roman"/>
              <w:color w:val="000000" w:themeColor="text1"/>
              <w:sz w:val="24"/>
              <w:szCs w:val="24"/>
            </w:rPr>
            <w:fldChar w:fldCharType="end"/>
          </w:r>
        </w:sdtContent>
      </w:sdt>
      <w:r w:rsidR="00606D04" w:rsidRPr="00636E5D">
        <w:rPr>
          <w:rFonts w:ascii="Times New Roman" w:hAnsi="Times New Roman" w:cs="Times New Roman"/>
          <w:color w:val="000000" w:themeColor="text1"/>
          <w:sz w:val="24"/>
          <w:szCs w:val="24"/>
        </w:rPr>
        <w:t>.</w:t>
      </w:r>
    </w:p>
    <w:p w14:paraId="6ECD57D6" w14:textId="77777777" w:rsidR="00C143F6" w:rsidRPr="00636E5D" w:rsidRDefault="00B21F70" w:rsidP="00786584">
      <w:p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color w:val="000000" w:themeColor="text1"/>
          <w:sz w:val="24"/>
          <w:szCs w:val="24"/>
        </w:rPr>
        <w:t xml:space="preserve">That personal development plan might also be issued and implemented by the supervisor that I am </w:t>
      </w:r>
      <w:r w:rsidR="00221218" w:rsidRPr="00636E5D">
        <w:rPr>
          <w:rFonts w:ascii="Times New Roman" w:hAnsi="Times New Roman" w:cs="Times New Roman"/>
          <w:color w:val="000000" w:themeColor="text1"/>
          <w:sz w:val="24"/>
          <w:szCs w:val="24"/>
        </w:rPr>
        <w:t>perusing</w:t>
      </w:r>
      <w:r w:rsidRPr="00636E5D">
        <w:rPr>
          <w:rFonts w:ascii="Times New Roman" w:hAnsi="Times New Roman" w:cs="Times New Roman"/>
          <w:color w:val="000000" w:themeColor="text1"/>
          <w:sz w:val="24"/>
          <w:szCs w:val="24"/>
        </w:rPr>
        <w:t xml:space="preserve"> on my current phases </w:t>
      </w:r>
      <w:r w:rsidR="00221218" w:rsidRPr="00636E5D">
        <w:rPr>
          <w:rFonts w:ascii="Times New Roman" w:hAnsi="Times New Roman" w:cs="Times New Roman"/>
          <w:color w:val="000000" w:themeColor="text1"/>
          <w:sz w:val="24"/>
          <w:szCs w:val="24"/>
        </w:rPr>
        <w:t>as new employees</w:t>
      </w:r>
      <w:r w:rsidRPr="00636E5D">
        <w:rPr>
          <w:rFonts w:ascii="Times New Roman" w:hAnsi="Times New Roman" w:cs="Times New Roman"/>
          <w:color w:val="000000" w:themeColor="text1"/>
          <w:sz w:val="24"/>
          <w:szCs w:val="24"/>
        </w:rPr>
        <w:t>.</w:t>
      </w:r>
      <w:r w:rsidR="000208F9" w:rsidRPr="00636E5D">
        <w:rPr>
          <w:rFonts w:ascii="Times New Roman" w:hAnsi="Times New Roman" w:cs="Times New Roman"/>
          <w:color w:val="000000" w:themeColor="text1"/>
          <w:sz w:val="24"/>
          <w:szCs w:val="24"/>
        </w:rPr>
        <w:t xml:space="preserve"> And the managers must implement the plan accordingly </w:t>
      </w:r>
      <w:r w:rsidR="00B67F5D" w:rsidRPr="00636E5D">
        <w:rPr>
          <w:rFonts w:ascii="Times New Roman" w:hAnsi="Times New Roman" w:cs="Times New Roman"/>
          <w:color w:val="000000" w:themeColor="text1"/>
          <w:sz w:val="24"/>
          <w:szCs w:val="24"/>
        </w:rPr>
        <w:t>towards</w:t>
      </w:r>
      <w:r w:rsidR="000208F9" w:rsidRPr="00636E5D">
        <w:rPr>
          <w:rFonts w:ascii="Times New Roman" w:hAnsi="Times New Roman" w:cs="Times New Roman"/>
          <w:color w:val="000000" w:themeColor="text1"/>
          <w:sz w:val="24"/>
          <w:szCs w:val="24"/>
        </w:rPr>
        <w:t xml:space="preserve"> the achievable goals</w:t>
      </w:r>
      <w:sdt>
        <w:sdtPr>
          <w:rPr>
            <w:rFonts w:ascii="Times New Roman" w:hAnsi="Times New Roman" w:cs="Times New Roman"/>
            <w:color w:val="000000" w:themeColor="text1"/>
            <w:sz w:val="24"/>
            <w:szCs w:val="24"/>
          </w:rPr>
          <w:id w:val="1026832554"/>
          <w:citation/>
        </w:sdtPr>
        <w:sdtEndPr/>
        <w:sdtContent>
          <w:r w:rsidR="00424A13" w:rsidRPr="00636E5D">
            <w:rPr>
              <w:rFonts w:ascii="Times New Roman" w:hAnsi="Times New Roman" w:cs="Times New Roman"/>
              <w:color w:val="000000" w:themeColor="text1"/>
              <w:sz w:val="24"/>
              <w:szCs w:val="24"/>
            </w:rPr>
            <w:fldChar w:fldCharType="begin"/>
          </w:r>
          <w:r w:rsidR="00424A13" w:rsidRPr="00636E5D">
            <w:rPr>
              <w:rFonts w:ascii="Times New Roman" w:hAnsi="Times New Roman" w:cs="Times New Roman"/>
              <w:color w:val="000000" w:themeColor="text1"/>
              <w:sz w:val="24"/>
              <w:szCs w:val="24"/>
              <w:lang w:val="en-US"/>
            </w:rPr>
            <w:instrText xml:space="preserve"> CITATION Sha20 \l 1033 </w:instrText>
          </w:r>
          <w:r w:rsidR="00424A13" w:rsidRPr="00636E5D">
            <w:rPr>
              <w:rFonts w:ascii="Times New Roman" w:hAnsi="Times New Roman" w:cs="Times New Roman"/>
              <w:color w:val="000000" w:themeColor="text1"/>
              <w:sz w:val="24"/>
              <w:szCs w:val="24"/>
            </w:rPr>
            <w:fldChar w:fldCharType="separate"/>
          </w:r>
          <w:r w:rsidR="00424A13" w:rsidRPr="00636E5D">
            <w:rPr>
              <w:rFonts w:ascii="Times New Roman" w:hAnsi="Times New Roman" w:cs="Times New Roman"/>
              <w:noProof/>
              <w:color w:val="000000" w:themeColor="text1"/>
              <w:sz w:val="24"/>
              <w:szCs w:val="24"/>
              <w:lang w:val="en-US"/>
            </w:rPr>
            <w:t xml:space="preserve"> (Shaheen, 2020)</w:t>
          </w:r>
          <w:r w:rsidR="00424A13" w:rsidRPr="00636E5D">
            <w:rPr>
              <w:rFonts w:ascii="Times New Roman" w:hAnsi="Times New Roman" w:cs="Times New Roman"/>
              <w:color w:val="000000" w:themeColor="text1"/>
              <w:sz w:val="24"/>
              <w:szCs w:val="24"/>
            </w:rPr>
            <w:fldChar w:fldCharType="end"/>
          </w:r>
        </w:sdtContent>
      </w:sdt>
      <w:r w:rsidR="000208F9" w:rsidRPr="00636E5D">
        <w:rPr>
          <w:rFonts w:ascii="Times New Roman" w:hAnsi="Times New Roman" w:cs="Times New Roman"/>
          <w:color w:val="000000" w:themeColor="text1"/>
          <w:sz w:val="24"/>
          <w:szCs w:val="24"/>
        </w:rPr>
        <w:t>.</w:t>
      </w:r>
    </w:p>
    <w:p w14:paraId="56AF96FD" w14:textId="77777777" w:rsidR="002F2C6D" w:rsidRPr="00636E5D" w:rsidRDefault="00B21F70" w:rsidP="00786584">
      <w:p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color w:val="000000" w:themeColor="text1"/>
          <w:sz w:val="24"/>
          <w:szCs w:val="24"/>
        </w:rPr>
        <w:t>And there must enough scope for understanding and evaluating the plans otherwise the objectives might not be successful and the plan determination should be specified.</w:t>
      </w:r>
      <w:r w:rsidR="005505FD" w:rsidRPr="00636E5D">
        <w:rPr>
          <w:rFonts w:ascii="Times New Roman" w:hAnsi="Times New Roman" w:cs="Times New Roman"/>
          <w:color w:val="000000" w:themeColor="text1"/>
          <w:sz w:val="24"/>
          <w:szCs w:val="24"/>
        </w:rPr>
        <w:t xml:space="preserve"> Also, the time and other constraints should be very clear on the progress of the personal development plan.</w:t>
      </w:r>
      <w:r w:rsidR="00F270FB" w:rsidRPr="00636E5D">
        <w:rPr>
          <w:rFonts w:ascii="Times New Roman" w:hAnsi="Times New Roman" w:cs="Times New Roman"/>
          <w:color w:val="000000" w:themeColor="text1"/>
          <w:sz w:val="24"/>
          <w:szCs w:val="24"/>
        </w:rPr>
        <w:t xml:space="preserve"> Considering that plan, I must be viable and flexible according to the Glencore constrains</w:t>
      </w:r>
      <w:sdt>
        <w:sdtPr>
          <w:rPr>
            <w:rFonts w:ascii="Times New Roman" w:hAnsi="Times New Roman" w:cs="Times New Roman"/>
            <w:color w:val="000000" w:themeColor="text1"/>
            <w:sz w:val="24"/>
            <w:szCs w:val="24"/>
          </w:rPr>
          <w:id w:val="-154914887"/>
          <w:citation/>
        </w:sdtPr>
        <w:sdtEndPr/>
        <w:sdtContent>
          <w:r w:rsidR="00424A13" w:rsidRPr="00636E5D">
            <w:rPr>
              <w:rFonts w:ascii="Times New Roman" w:hAnsi="Times New Roman" w:cs="Times New Roman"/>
              <w:color w:val="000000" w:themeColor="text1"/>
              <w:sz w:val="24"/>
              <w:szCs w:val="24"/>
            </w:rPr>
            <w:fldChar w:fldCharType="begin"/>
          </w:r>
          <w:r w:rsidR="00424A13" w:rsidRPr="00636E5D">
            <w:rPr>
              <w:rFonts w:ascii="Times New Roman" w:hAnsi="Times New Roman" w:cs="Times New Roman"/>
              <w:color w:val="000000" w:themeColor="text1"/>
              <w:sz w:val="24"/>
              <w:szCs w:val="24"/>
              <w:lang w:val="en-US"/>
            </w:rPr>
            <w:instrText xml:space="preserve"> CITATION Lej18 \l 1033 </w:instrText>
          </w:r>
          <w:r w:rsidR="00424A13" w:rsidRPr="00636E5D">
            <w:rPr>
              <w:rFonts w:ascii="Times New Roman" w:hAnsi="Times New Roman" w:cs="Times New Roman"/>
              <w:color w:val="000000" w:themeColor="text1"/>
              <w:sz w:val="24"/>
              <w:szCs w:val="24"/>
            </w:rPr>
            <w:fldChar w:fldCharType="separate"/>
          </w:r>
          <w:r w:rsidR="00424A13" w:rsidRPr="00636E5D">
            <w:rPr>
              <w:rFonts w:ascii="Times New Roman" w:hAnsi="Times New Roman" w:cs="Times New Roman"/>
              <w:noProof/>
              <w:color w:val="000000" w:themeColor="text1"/>
              <w:sz w:val="24"/>
              <w:szCs w:val="24"/>
              <w:lang w:val="en-US"/>
            </w:rPr>
            <w:t xml:space="preserve"> (Lejune, 2018)</w:t>
          </w:r>
          <w:r w:rsidR="00424A13" w:rsidRPr="00636E5D">
            <w:rPr>
              <w:rFonts w:ascii="Times New Roman" w:hAnsi="Times New Roman" w:cs="Times New Roman"/>
              <w:color w:val="000000" w:themeColor="text1"/>
              <w:sz w:val="24"/>
              <w:szCs w:val="24"/>
            </w:rPr>
            <w:fldChar w:fldCharType="end"/>
          </w:r>
        </w:sdtContent>
      </w:sdt>
      <w:r w:rsidR="00F270FB" w:rsidRPr="00636E5D">
        <w:rPr>
          <w:rFonts w:ascii="Times New Roman" w:hAnsi="Times New Roman" w:cs="Times New Roman"/>
          <w:color w:val="000000" w:themeColor="text1"/>
          <w:sz w:val="24"/>
          <w:szCs w:val="24"/>
        </w:rPr>
        <w:t>.</w:t>
      </w:r>
    </w:p>
    <w:p w14:paraId="294057A1" w14:textId="77777777" w:rsidR="007661D2" w:rsidRPr="00636E5D" w:rsidRDefault="00B21F70" w:rsidP="00786584">
      <w:pPr>
        <w:pStyle w:val="Heading1"/>
        <w:spacing w:line="240" w:lineRule="auto"/>
        <w:rPr>
          <w:rFonts w:ascii="Times New Roman" w:hAnsi="Times New Roman" w:cs="Times New Roman"/>
          <w:color w:val="000000" w:themeColor="text1"/>
          <w:sz w:val="32"/>
          <w:szCs w:val="32"/>
        </w:rPr>
      </w:pPr>
      <w:bookmarkStart w:id="8" w:name="_Toc46442876"/>
      <w:r w:rsidRPr="00636E5D">
        <w:rPr>
          <w:rFonts w:ascii="Times New Roman" w:hAnsi="Times New Roman" w:cs="Times New Roman"/>
          <w:color w:val="000000" w:themeColor="text1"/>
          <w:sz w:val="32"/>
          <w:szCs w:val="32"/>
        </w:rPr>
        <w:t>Why personal development is needed</w:t>
      </w:r>
      <w:bookmarkEnd w:id="8"/>
    </w:p>
    <w:p w14:paraId="246E8EA9" w14:textId="77777777" w:rsidR="007661D2" w:rsidRPr="00636E5D" w:rsidRDefault="007661D2" w:rsidP="00786584">
      <w:pPr>
        <w:spacing w:line="240" w:lineRule="auto"/>
        <w:rPr>
          <w:rFonts w:ascii="Times New Roman" w:hAnsi="Times New Roman" w:cs="Times New Roman"/>
          <w:color w:val="000000" w:themeColor="text1"/>
        </w:rPr>
      </w:pPr>
    </w:p>
    <w:p w14:paraId="4063B4B3" w14:textId="77777777" w:rsidR="007661D2" w:rsidRPr="00636E5D" w:rsidRDefault="00B21F70" w:rsidP="00786584">
      <w:p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color w:val="000000" w:themeColor="text1"/>
          <w:sz w:val="24"/>
          <w:szCs w:val="24"/>
        </w:rPr>
        <w:t>On the needs of the personal development plan its very need to develop an identity of the knowledge gap from me and the Glencore</w:t>
      </w:r>
      <w:sdt>
        <w:sdtPr>
          <w:rPr>
            <w:rFonts w:ascii="Times New Roman" w:hAnsi="Times New Roman" w:cs="Times New Roman"/>
            <w:color w:val="000000" w:themeColor="text1"/>
            <w:sz w:val="24"/>
            <w:szCs w:val="24"/>
          </w:rPr>
          <w:id w:val="-298447802"/>
          <w:citation/>
        </w:sdtPr>
        <w:sdtEndPr/>
        <w:sdtContent>
          <w:r w:rsidR="00424A13" w:rsidRPr="00636E5D">
            <w:rPr>
              <w:rFonts w:ascii="Times New Roman" w:hAnsi="Times New Roman" w:cs="Times New Roman"/>
              <w:color w:val="000000" w:themeColor="text1"/>
              <w:sz w:val="24"/>
              <w:szCs w:val="24"/>
            </w:rPr>
            <w:fldChar w:fldCharType="begin"/>
          </w:r>
          <w:r w:rsidR="00424A13" w:rsidRPr="00636E5D">
            <w:rPr>
              <w:rFonts w:ascii="Times New Roman" w:hAnsi="Times New Roman" w:cs="Times New Roman"/>
              <w:color w:val="000000" w:themeColor="text1"/>
              <w:sz w:val="24"/>
              <w:szCs w:val="24"/>
              <w:lang w:val="en-US"/>
            </w:rPr>
            <w:instrText xml:space="preserve"> CITATION Mag17 \l 1033 </w:instrText>
          </w:r>
          <w:r w:rsidR="00424A13" w:rsidRPr="00636E5D">
            <w:rPr>
              <w:rFonts w:ascii="Times New Roman" w:hAnsi="Times New Roman" w:cs="Times New Roman"/>
              <w:color w:val="000000" w:themeColor="text1"/>
              <w:sz w:val="24"/>
              <w:szCs w:val="24"/>
            </w:rPr>
            <w:fldChar w:fldCharType="separate"/>
          </w:r>
          <w:r w:rsidR="00424A13" w:rsidRPr="00636E5D">
            <w:rPr>
              <w:rFonts w:ascii="Times New Roman" w:hAnsi="Times New Roman" w:cs="Times New Roman"/>
              <w:noProof/>
              <w:color w:val="000000" w:themeColor="text1"/>
              <w:sz w:val="24"/>
              <w:szCs w:val="24"/>
              <w:lang w:val="en-US"/>
            </w:rPr>
            <w:t xml:space="preserve"> (Maguire, 2017)</w:t>
          </w:r>
          <w:r w:rsidR="00424A13" w:rsidRPr="00636E5D">
            <w:rPr>
              <w:rFonts w:ascii="Times New Roman" w:hAnsi="Times New Roman" w:cs="Times New Roman"/>
              <w:color w:val="000000" w:themeColor="text1"/>
              <w:sz w:val="24"/>
              <w:szCs w:val="24"/>
            </w:rPr>
            <w:fldChar w:fldCharType="end"/>
          </w:r>
        </w:sdtContent>
      </w:sdt>
      <w:r w:rsidRPr="00636E5D">
        <w:rPr>
          <w:rFonts w:ascii="Times New Roman" w:hAnsi="Times New Roman" w:cs="Times New Roman"/>
          <w:color w:val="000000" w:themeColor="text1"/>
          <w:sz w:val="24"/>
          <w:szCs w:val="24"/>
        </w:rPr>
        <w:t>. As I am a human resource staff currently junior workers need to develop communication skills, computer skills, and managerial skills, and so on. But I can't achieve those within moments</w:t>
      </w:r>
      <w:sdt>
        <w:sdtPr>
          <w:rPr>
            <w:rFonts w:ascii="Times New Roman" w:hAnsi="Times New Roman" w:cs="Times New Roman"/>
            <w:color w:val="000000" w:themeColor="text1"/>
            <w:sz w:val="24"/>
            <w:szCs w:val="24"/>
          </w:rPr>
          <w:id w:val="-1373072988"/>
          <w:citation/>
        </w:sdtPr>
        <w:sdtEndPr/>
        <w:sdtContent>
          <w:r w:rsidR="00424A13" w:rsidRPr="00636E5D">
            <w:rPr>
              <w:rFonts w:ascii="Times New Roman" w:hAnsi="Times New Roman" w:cs="Times New Roman"/>
              <w:color w:val="000000" w:themeColor="text1"/>
              <w:sz w:val="24"/>
              <w:szCs w:val="24"/>
            </w:rPr>
            <w:fldChar w:fldCharType="begin"/>
          </w:r>
          <w:r w:rsidR="00424A13" w:rsidRPr="00636E5D">
            <w:rPr>
              <w:rFonts w:ascii="Times New Roman" w:hAnsi="Times New Roman" w:cs="Times New Roman"/>
              <w:color w:val="000000" w:themeColor="text1"/>
              <w:sz w:val="24"/>
              <w:szCs w:val="24"/>
              <w:lang w:val="en-US"/>
            </w:rPr>
            <w:instrText xml:space="preserve"> CITATION Sch19 \l 1033 </w:instrText>
          </w:r>
          <w:r w:rsidR="00424A13" w:rsidRPr="00636E5D">
            <w:rPr>
              <w:rFonts w:ascii="Times New Roman" w:hAnsi="Times New Roman" w:cs="Times New Roman"/>
              <w:color w:val="000000" w:themeColor="text1"/>
              <w:sz w:val="24"/>
              <w:szCs w:val="24"/>
            </w:rPr>
            <w:fldChar w:fldCharType="separate"/>
          </w:r>
          <w:r w:rsidR="00424A13" w:rsidRPr="00636E5D">
            <w:rPr>
              <w:rFonts w:ascii="Times New Roman" w:hAnsi="Times New Roman" w:cs="Times New Roman"/>
              <w:noProof/>
              <w:color w:val="000000" w:themeColor="text1"/>
              <w:sz w:val="24"/>
              <w:szCs w:val="24"/>
              <w:lang w:val="en-US"/>
            </w:rPr>
            <w:t xml:space="preserve"> (Schussler, 2019)</w:t>
          </w:r>
          <w:r w:rsidR="00424A13" w:rsidRPr="00636E5D">
            <w:rPr>
              <w:rFonts w:ascii="Times New Roman" w:hAnsi="Times New Roman" w:cs="Times New Roman"/>
              <w:color w:val="000000" w:themeColor="text1"/>
              <w:sz w:val="24"/>
              <w:szCs w:val="24"/>
            </w:rPr>
            <w:fldChar w:fldCharType="end"/>
          </w:r>
        </w:sdtContent>
      </w:sdt>
      <w:r w:rsidRPr="00636E5D">
        <w:rPr>
          <w:rFonts w:ascii="Times New Roman" w:hAnsi="Times New Roman" w:cs="Times New Roman"/>
          <w:color w:val="000000" w:themeColor="text1"/>
          <w:sz w:val="24"/>
          <w:szCs w:val="24"/>
        </w:rPr>
        <w:t>. So proper planning needs to draw so that it's easy to detect what needs currently and what don'ts.</w:t>
      </w:r>
      <w:r w:rsidR="00B4085A" w:rsidRPr="00636E5D">
        <w:rPr>
          <w:rFonts w:ascii="Times New Roman" w:hAnsi="Times New Roman" w:cs="Times New Roman"/>
          <w:color w:val="000000" w:themeColor="text1"/>
          <w:sz w:val="24"/>
          <w:szCs w:val="24"/>
        </w:rPr>
        <w:t xml:space="preserve"> According to the various development needs experts like Dawn Lennon, ‘Goals test our capabilities and our commitments. Achieving them is one way we define ourselves’</w:t>
      </w:r>
      <w:r w:rsidR="003B7101" w:rsidRPr="00636E5D">
        <w:rPr>
          <w:rFonts w:ascii="Times New Roman" w:hAnsi="Times New Roman" w:cs="Times New Roman"/>
          <w:color w:val="000000" w:themeColor="text1"/>
          <w:sz w:val="24"/>
          <w:szCs w:val="24"/>
        </w:rPr>
        <w:t>. So from this development theory, one needs to develop the plan and goals so that the achievable target seems not so tough</w:t>
      </w:r>
      <w:sdt>
        <w:sdtPr>
          <w:rPr>
            <w:rFonts w:ascii="Times New Roman" w:hAnsi="Times New Roman" w:cs="Times New Roman"/>
            <w:color w:val="000000" w:themeColor="text1"/>
            <w:sz w:val="24"/>
            <w:szCs w:val="24"/>
          </w:rPr>
          <w:id w:val="-1906137514"/>
          <w:citation/>
        </w:sdtPr>
        <w:sdtEndPr/>
        <w:sdtContent>
          <w:r w:rsidR="00424A13" w:rsidRPr="00636E5D">
            <w:rPr>
              <w:rFonts w:ascii="Times New Roman" w:hAnsi="Times New Roman" w:cs="Times New Roman"/>
              <w:color w:val="000000" w:themeColor="text1"/>
              <w:sz w:val="24"/>
              <w:szCs w:val="24"/>
            </w:rPr>
            <w:fldChar w:fldCharType="begin"/>
          </w:r>
          <w:r w:rsidR="00424A13" w:rsidRPr="00636E5D">
            <w:rPr>
              <w:rFonts w:ascii="Times New Roman" w:hAnsi="Times New Roman" w:cs="Times New Roman"/>
              <w:color w:val="000000" w:themeColor="text1"/>
              <w:sz w:val="24"/>
              <w:szCs w:val="24"/>
              <w:lang w:val="en-US"/>
            </w:rPr>
            <w:instrText xml:space="preserve"> CITATION Mag17 \l 1033 </w:instrText>
          </w:r>
          <w:r w:rsidR="00424A13" w:rsidRPr="00636E5D">
            <w:rPr>
              <w:rFonts w:ascii="Times New Roman" w:hAnsi="Times New Roman" w:cs="Times New Roman"/>
              <w:color w:val="000000" w:themeColor="text1"/>
              <w:sz w:val="24"/>
              <w:szCs w:val="24"/>
            </w:rPr>
            <w:fldChar w:fldCharType="separate"/>
          </w:r>
          <w:r w:rsidR="00424A13" w:rsidRPr="00636E5D">
            <w:rPr>
              <w:rFonts w:ascii="Times New Roman" w:hAnsi="Times New Roman" w:cs="Times New Roman"/>
              <w:noProof/>
              <w:color w:val="000000" w:themeColor="text1"/>
              <w:sz w:val="24"/>
              <w:szCs w:val="24"/>
              <w:lang w:val="en-US"/>
            </w:rPr>
            <w:t xml:space="preserve"> (Maguire, 2017)</w:t>
          </w:r>
          <w:r w:rsidR="00424A13" w:rsidRPr="00636E5D">
            <w:rPr>
              <w:rFonts w:ascii="Times New Roman" w:hAnsi="Times New Roman" w:cs="Times New Roman"/>
              <w:color w:val="000000" w:themeColor="text1"/>
              <w:sz w:val="24"/>
              <w:szCs w:val="24"/>
            </w:rPr>
            <w:fldChar w:fldCharType="end"/>
          </w:r>
        </w:sdtContent>
      </w:sdt>
      <w:r w:rsidR="003B7101" w:rsidRPr="00636E5D">
        <w:rPr>
          <w:rFonts w:ascii="Times New Roman" w:hAnsi="Times New Roman" w:cs="Times New Roman"/>
          <w:color w:val="000000" w:themeColor="text1"/>
          <w:sz w:val="24"/>
          <w:szCs w:val="24"/>
        </w:rPr>
        <w:t>.</w:t>
      </w:r>
    </w:p>
    <w:p w14:paraId="4C17FF8F" w14:textId="77777777" w:rsidR="00702B5D" w:rsidRPr="00636E5D" w:rsidRDefault="00B21F70" w:rsidP="00786584">
      <w:pPr>
        <w:pStyle w:val="Heading1"/>
        <w:spacing w:line="240" w:lineRule="auto"/>
        <w:jc w:val="both"/>
        <w:rPr>
          <w:rFonts w:ascii="Times New Roman" w:hAnsi="Times New Roman" w:cs="Times New Roman"/>
          <w:color w:val="000000" w:themeColor="text1"/>
          <w:sz w:val="32"/>
          <w:szCs w:val="32"/>
        </w:rPr>
      </w:pPr>
      <w:bookmarkStart w:id="9" w:name="_Toc46442877"/>
      <w:r w:rsidRPr="00636E5D">
        <w:rPr>
          <w:rFonts w:ascii="Times New Roman" w:hAnsi="Times New Roman" w:cs="Times New Roman"/>
          <w:color w:val="000000" w:themeColor="text1"/>
          <w:sz w:val="32"/>
          <w:szCs w:val="32"/>
        </w:rPr>
        <w:t>Personal Development Plans</w:t>
      </w:r>
      <w:bookmarkEnd w:id="9"/>
    </w:p>
    <w:p w14:paraId="4FB3E432" w14:textId="77777777" w:rsidR="007661D2" w:rsidRPr="00636E5D" w:rsidRDefault="007661D2" w:rsidP="00786584">
      <w:pPr>
        <w:spacing w:line="240" w:lineRule="auto"/>
        <w:rPr>
          <w:rFonts w:ascii="Times New Roman" w:hAnsi="Times New Roman" w:cs="Times New Roman"/>
          <w:color w:val="000000" w:themeColor="text1"/>
        </w:rPr>
      </w:pPr>
    </w:p>
    <w:p w14:paraId="4346246F" w14:textId="77777777" w:rsidR="007661D2" w:rsidRPr="00636E5D" w:rsidRDefault="00B21F70" w:rsidP="00786584">
      <w:p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color w:val="000000" w:themeColor="text1"/>
          <w:sz w:val="24"/>
          <w:szCs w:val="24"/>
        </w:rPr>
        <w:t>My development objectives:</w:t>
      </w:r>
    </w:p>
    <w:p w14:paraId="74F0A118" w14:textId="77777777" w:rsidR="007661D2" w:rsidRPr="00636E5D" w:rsidRDefault="00B21F70" w:rsidP="00786584">
      <w:pPr>
        <w:pStyle w:val="ListParagraph"/>
        <w:numPr>
          <w:ilvl w:val="0"/>
          <w:numId w:val="3"/>
        </w:num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color w:val="000000" w:themeColor="text1"/>
          <w:sz w:val="24"/>
          <w:szCs w:val="24"/>
        </w:rPr>
        <w:t>Leadership skills development</w:t>
      </w:r>
    </w:p>
    <w:p w14:paraId="4E610FB4" w14:textId="77777777" w:rsidR="007661D2" w:rsidRPr="00636E5D" w:rsidRDefault="00B21F70" w:rsidP="00786584">
      <w:pPr>
        <w:pStyle w:val="ListParagraph"/>
        <w:numPr>
          <w:ilvl w:val="0"/>
          <w:numId w:val="4"/>
        </w:num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color w:val="000000" w:themeColor="text1"/>
          <w:sz w:val="24"/>
          <w:szCs w:val="24"/>
        </w:rPr>
        <w:t>Seminar related to leadership skills participation</w:t>
      </w:r>
    </w:p>
    <w:p w14:paraId="7CA43B23" w14:textId="77777777" w:rsidR="007661D2" w:rsidRPr="00636E5D" w:rsidRDefault="00B21F70" w:rsidP="00786584">
      <w:pPr>
        <w:pStyle w:val="ListParagraph"/>
        <w:numPr>
          <w:ilvl w:val="0"/>
          <w:numId w:val="4"/>
        </w:num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color w:val="000000" w:themeColor="text1"/>
          <w:sz w:val="24"/>
          <w:szCs w:val="24"/>
        </w:rPr>
        <w:t>Book reading on leadership skills</w:t>
      </w:r>
    </w:p>
    <w:p w14:paraId="437DAA3F" w14:textId="77777777" w:rsidR="007661D2" w:rsidRPr="00636E5D" w:rsidRDefault="00B21F70" w:rsidP="00786584">
      <w:pPr>
        <w:pStyle w:val="ListParagraph"/>
        <w:numPr>
          <w:ilvl w:val="0"/>
          <w:numId w:val="4"/>
        </w:num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color w:val="000000" w:themeColor="text1"/>
          <w:sz w:val="24"/>
          <w:szCs w:val="24"/>
        </w:rPr>
        <w:t>Sincerely follow a mentor and senior</w:t>
      </w:r>
    </w:p>
    <w:p w14:paraId="46F90888" w14:textId="77777777" w:rsidR="007661D2" w:rsidRPr="00636E5D" w:rsidRDefault="007661D2" w:rsidP="00786584">
      <w:pPr>
        <w:pStyle w:val="ListParagraph"/>
        <w:spacing w:line="240" w:lineRule="auto"/>
        <w:ind w:left="1080"/>
        <w:jc w:val="both"/>
        <w:rPr>
          <w:rFonts w:ascii="Times New Roman" w:hAnsi="Times New Roman" w:cs="Times New Roman"/>
          <w:color w:val="000000" w:themeColor="text1"/>
          <w:sz w:val="24"/>
          <w:szCs w:val="24"/>
        </w:rPr>
      </w:pPr>
    </w:p>
    <w:p w14:paraId="5AC9147C" w14:textId="77777777" w:rsidR="007661D2" w:rsidRPr="00636E5D" w:rsidRDefault="00B21F70" w:rsidP="00786584">
      <w:pPr>
        <w:pStyle w:val="ListParagraph"/>
        <w:numPr>
          <w:ilvl w:val="0"/>
          <w:numId w:val="5"/>
        </w:num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color w:val="000000" w:themeColor="text1"/>
          <w:sz w:val="24"/>
          <w:szCs w:val="24"/>
        </w:rPr>
        <w:t>For achieving these I need support from the senior management along with some budgets</w:t>
      </w:r>
    </w:p>
    <w:p w14:paraId="6F23B308" w14:textId="77777777" w:rsidR="007661D2" w:rsidRPr="00636E5D" w:rsidRDefault="00B21F70" w:rsidP="00786584">
      <w:pPr>
        <w:pStyle w:val="ListParagraph"/>
        <w:numPr>
          <w:ilvl w:val="0"/>
          <w:numId w:val="3"/>
        </w:num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color w:val="000000" w:themeColor="text1"/>
          <w:sz w:val="24"/>
          <w:szCs w:val="24"/>
        </w:rPr>
        <w:t>Analytical Skills Development</w:t>
      </w:r>
    </w:p>
    <w:p w14:paraId="47983FE1" w14:textId="77777777" w:rsidR="007661D2" w:rsidRPr="00636E5D" w:rsidRDefault="00B21F70" w:rsidP="00786584">
      <w:pPr>
        <w:pStyle w:val="ListParagraph"/>
        <w:numPr>
          <w:ilvl w:val="0"/>
          <w:numId w:val="4"/>
        </w:num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color w:val="000000" w:themeColor="text1"/>
          <w:sz w:val="24"/>
          <w:szCs w:val="24"/>
        </w:rPr>
        <w:t>Book reading</w:t>
      </w:r>
    </w:p>
    <w:p w14:paraId="36D76BE3" w14:textId="77777777" w:rsidR="007661D2" w:rsidRPr="00636E5D" w:rsidRDefault="00B21F70" w:rsidP="00786584">
      <w:pPr>
        <w:pStyle w:val="ListParagraph"/>
        <w:numPr>
          <w:ilvl w:val="0"/>
          <w:numId w:val="4"/>
        </w:num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color w:val="000000" w:themeColor="text1"/>
          <w:sz w:val="24"/>
          <w:szCs w:val="24"/>
        </w:rPr>
        <w:lastRenderedPageBreak/>
        <w:t>Video watching on decision making</w:t>
      </w:r>
    </w:p>
    <w:p w14:paraId="0152B272" w14:textId="77777777" w:rsidR="007661D2" w:rsidRPr="00636E5D" w:rsidRDefault="00B21F70" w:rsidP="00786584">
      <w:pPr>
        <w:pStyle w:val="ListParagraph"/>
        <w:numPr>
          <w:ilvl w:val="0"/>
          <w:numId w:val="4"/>
        </w:num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color w:val="000000" w:themeColor="text1"/>
          <w:sz w:val="24"/>
          <w:szCs w:val="24"/>
        </w:rPr>
        <w:t>Attending courses</w:t>
      </w:r>
    </w:p>
    <w:p w14:paraId="5C945DC2" w14:textId="77777777" w:rsidR="007661D2" w:rsidRPr="00636E5D" w:rsidRDefault="00B21F70" w:rsidP="00786584">
      <w:pPr>
        <w:pStyle w:val="ListParagraph"/>
        <w:numPr>
          <w:ilvl w:val="0"/>
          <w:numId w:val="4"/>
        </w:num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color w:val="000000" w:themeColor="text1"/>
          <w:sz w:val="24"/>
          <w:szCs w:val="24"/>
        </w:rPr>
        <w:t>Participating workshops</w:t>
      </w:r>
    </w:p>
    <w:p w14:paraId="42DDCAF9" w14:textId="77777777" w:rsidR="007661D2" w:rsidRPr="00636E5D" w:rsidRDefault="00B21F70" w:rsidP="00786584">
      <w:pPr>
        <w:pStyle w:val="ListParagraph"/>
        <w:numPr>
          <w:ilvl w:val="0"/>
          <w:numId w:val="5"/>
        </w:num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color w:val="000000" w:themeColor="text1"/>
          <w:sz w:val="24"/>
          <w:szCs w:val="24"/>
        </w:rPr>
        <w:t>Also required support from management and some fund</w:t>
      </w:r>
    </w:p>
    <w:p w14:paraId="51C07C30" w14:textId="77777777" w:rsidR="007661D2" w:rsidRPr="00636E5D" w:rsidRDefault="00B21F70" w:rsidP="00786584">
      <w:pPr>
        <w:pStyle w:val="ListParagraph"/>
        <w:numPr>
          <w:ilvl w:val="0"/>
          <w:numId w:val="3"/>
        </w:num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color w:val="000000" w:themeColor="text1"/>
          <w:sz w:val="24"/>
          <w:szCs w:val="24"/>
        </w:rPr>
        <w:t>Communication skills development</w:t>
      </w:r>
    </w:p>
    <w:p w14:paraId="60690D16" w14:textId="77777777" w:rsidR="007661D2" w:rsidRPr="00636E5D" w:rsidRDefault="00B21F70" w:rsidP="00786584">
      <w:pPr>
        <w:pStyle w:val="ListParagraph"/>
        <w:numPr>
          <w:ilvl w:val="0"/>
          <w:numId w:val="4"/>
        </w:num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color w:val="000000" w:themeColor="text1"/>
          <w:sz w:val="24"/>
          <w:szCs w:val="24"/>
        </w:rPr>
        <w:t>Attending seminars</w:t>
      </w:r>
    </w:p>
    <w:p w14:paraId="3927E20E" w14:textId="77777777" w:rsidR="007661D2" w:rsidRPr="00636E5D" w:rsidRDefault="00B21F70" w:rsidP="00786584">
      <w:pPr>
        <w:pStyle w:val="ListParagraph"/>
        <w:numPr>
          <w:ilvl w:val="0"/>
          <w:numId w:val="4"/>
        </w:num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color w:val="000000" w:themeColor="text1"/>
          <w:sz w:val="24"/>
          <w:szCs w:val="24"/>
        </w:rPr>
        <w:t>Public speaking skills</w:t>
      </w:r>
    </w:p>
    <w:p w14:paraId="4A17FD7D" w14:textId="77777777" w:rsidR="007661D2" w:rsidRPr="00636E5D" w:rsidRDefault="00B21F70" w:rsidP="00786584">
      <w:pPr>
        <w:pStyle w:val="ListParagraph"/>
        <w:numPr>
          <w:ilvl w:val="0"/>
          <w:numId w:val="4"/>
        </w:num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color w:val="000000" w:themeColor="text1"/>
          <w:sz w:val="24"/>
          <w:szCs w:val="24"/>
        </w:rPr>
        <w:t>Communication skills development programs</w:t>
      </w:r>
    </w:p>
    <w:p w14:paraId="15648C6A" w14:textId="77777777" w:rsidR="007661D2" w:rsidRPr="00636E5D" w:rsidRDefault="00B21F70" w:rsidP="00786584">
      <w:pPr>
        <w:pStyle w:val="ListParagraph"/>
        <w:numPr>
          <w:ilvl w:val="0"/>
          <w:numId w:val="5"/>
        </w:num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color w:val="000000" w:themeColor="text1"/>
          <w:sz w:val="24"/>
          <w:szCs w:val="24"/>
        </w:rPr>
        <w:t>Support from managers is essential</w:t>
      </w:r>
    </w:p>
    <w:p w14:paraId="4D6B767B" w14:textId="77777777" w:rsidR="007661D2" w:rsidRPr="00636E5D" w:rsidRDefault="00B21F70" w:rsidP="00786584">
      <w:pPr>
        <w:pStyle w:val="ListParagraph"/>
        <w:numPr>
          <w:ilvl w:val="0"/>
          <w:numId w:val="3"/>
        </w:num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color w:val="000000" w:themeColor="text1"/>
          <w:sz w:val="24"/>
          <w:szCs w:val="24"/>
        </w:rPr>
        <w:t>Management skills development</w:t>
      </w:r>
    </w:p>
    <w:p w14:paraId="2EAD1A76" w14:textId="77777777" w:rsidR="007661D2" w:rsidRPr="00636E5D" w:rsidRDefault="00B21F70" w:rsidP="00786584">
      <w:pPr>
        <w:pStyle w:val="ListParagraph"/>
        <w:numPr>
          <w:ilvl w:val="0"/>
          <w:numId w:val="4"/>
        </w:num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color w:val="000000" w:themeColor="text1"/>
          <w:sz w:val="24"/>
          <w:szCs w:val="24"/>
        </w:rPr>
        <w:t>Book readings</w:t>
      </w:r>
    </w:p>
    <w:p w14:paraId="41DCE92C" w14:textId="77777777" w:rsidR="007661D2" w:rsidRPr="00636E5D" w:rsidRDefault="00B21F70" w:rsidP="00786584">
      <w:pPr>
        <w:pStyle w:val="ListParagraph"/>
        <w:numPr>
          <w:ilvl w:val="0"/>
          <w:numId w:val="4"/>
        </w:num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color w:val="000000" w:themeColor="text1"/>
          <w:sz w:val="24"/>
          <w:szCs w:val="24"/>
        </w:rPr>
        <w:t xml:space="preserve">Online courses </w:t>
      </w:r>
    </w:p>
    <w:p w14:paraId="52EA21B0" w14:textId="77777777" w:rsidR="007661D2" w:rsidRPr="00636E5D" w:rsidRDefault="00B21F70" w:rsidP="00786584">
      <w:pPr>
        <w:pStyle w:val="ListParagraph"/>
        <w:numPr>
          <w:ilvl w:val="0"/>
          <w:numId w:val="4"/>
        </w:num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color w:val="000000" w:themeColor="text1"/>
          <w:sz w:val="24"/>
          <w:szCs w:val="24"/>
        </w:rPr>
        <w:t>Time management</w:t>
      </w:r>
    </w:p>
    <w:p w14:paraId="7B1B3B92" w14:textId="77777777" w:rsidR="007661D2" w:rsidRPr="00636E5D" w:rsidRDefault="00B21F70" w:rsidP="00786584">
      <w:pPr>
        <w:pStyle w:val="ListParagraph"/>
        <w:numPr>
          <w:ilvl w:val="0"/>
          <w:numId w:val="5"/>
        </w:num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color w:val="000000" w:themeColor="text1"/>
          <w:sz w:val="24"/>
          <w:szCs w:val="24"/>
        </w:rPr>
        <w:t>Required budget from the organization</w:t>
      </w:r>
    </w:p>
    <w:p w14:paraId="5EC939B0" w14:textId="77777777" w:rsidR="00D569BC" w:rsidRPr="00636E5D" w:rsidRDefault="00D569BC" w:rsidP="00786584">
      <w:pPr>
        <w:pStyle w:val="ListParagraph"/>
        <w:spacing w:line="240" w:lineRule="auto"/>
        <w:ind w:left="1440"/>
        <w:jc w:val="both"/>
        <w:rPr>
          <w:rFonts w:ascii="Times New Roman" w:hAnsi="Times New Roman" w:cs="Times New Roman"/>
          <w:color w:val="000000" w:themeColor="text1"/>
          <w:sz w:val="24"/>
          <w:szCs w:val="24"/>
        </w:rPr>
      </w:pPr>
    </w:p>
    <w:p w14:paraId="68B6F345" w14:textId="77777777" w:rsidR="007661D2" w:rsidRPr="00636E5D" w:rsidRDefault="00B21F70" w:rsidP="00786584">
      <w:p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color w:val="000000" w:themeColor="text1"/>
          <w:sz w:val="24"/>
          <w:szCs w:val="24"/>
        </w:rPr>
        <w:t>So personally for me, this is achievable and this plan can be executed with my managers and also the training activities conducted by my Glencore corporation. After achieving the development goals I can be able to do my job in any place of HR and managerial requirements</w:t>
      </w:r>
      <w:sdt>
        <w:sdtPr>
          <w:rPr>
            <w:rFonts w:ascii="Times New Roman" w:hAnsi="Times New Roman" w:cs="Times New Roman"/>
            <w:color w:val="000000" w:themeColor="text1"/>
            <w:sz w:val="24"/>
            <w:szCs w:val="24"/>
          </w:rPr>
          <w:id w:val="-1900194857"/>
          <w:citation/>
        </w:sdtPr>
        <w:sdtEndPr/>
        <w:sdtContent>
          <w:r w:rsidR="00424A13" w:rsidRPr="00636E5D">
            <w:rPr>
              <w:rFonts w:ascii="Times New Roman" w:hAnsi="Times New Roman" w:cs="Times New Roman"/>
              <w:color w:val="000000" w:themeColor="text1"/>
              <w:sz w:val="24"/>
              <w:szCs w:val="24"/>
            </w:rPr>
            <w:fldChar w:fldCharType="begin"/>
          </w:r>
          <w:r w:rsidR="00424A13" w:rsidRPr="00636E5D">
            <w:rPr>
              <w:rFonts w:ascii="Times New Roman" w:hAnsi="Times New Roman" w:cs="Times New Roman"/>
              <w:color w:val="000000" w:themeColor="text1"/>
              <w:sz w:val="24"/>
              <w:szCs w:val="24"/>
              <w:lang w:val="en-US"/>
            </w:rPr>
            <w:instrText xml:space="preserve"> CITATION Ban16 \l 1033 </w:instrText>
          </w:r>
          <w:r w:rsidR="00424A13" w:rsidRPr="00636E5D">
            <w:rPr>
              <w:rFonts w:ascii="Times New Roman" w:hAnsi="Times New Roman" w:cs="Times New Roman"/>
              <w:color w:val="000000" w:themeColor="text1"/>
              <w:sz w:val="24"/>
              <w:szCs w:val="24"/>
            </w:rPr>
            <w:fldChar w:fldCharType="separate"/>
          </w:r>
          <w:r w:rsidR="00424A13" w:rsidRPr="00636E5D">
            <w:rPr>
              <w:rFonts w:ascii="Times New Roman" w:hAnsi="Times New Roman" w:cs="Times New Roman"/>
              <w:noProof/>
              <w:color w:val="000000" w:themeColor="text1"/>
              <w:sz w:val="24"/>
              <w:szCs w:val="24"/>
              <w:lang w:val="en-US"/>
            </w:rPr>
            <w:t xml:space="preserve"> (Banwell, 2016)</w:t>
          </w:r>
          <w:r w:rsidR="00424A13" w:rsidRPr="00636E5D">
            <w:rPr>
              <w:rFonts w:ascii="Times New Roman" w:hAnsi="Times New Roman" w:cs="Times New Roman"/>
              <w:color w:val="000000" w:themeColor="text1"/>
              <w:sz w:val="24"/>
              <w:szCs w:val="24"/>
            </w:rPr>
            <w:fldChar w:fldCharType="end"/>
          </w:r>
        </w:sdtContent>
      </w:sdt>
      <w:r w:rsidRPr="00636E5D">
        <w:rPr>
          <w:rFonts w:ascii="Times New Roman" w:hAnsi="Times New Roman" w:cs="Times New Roman"/>
          <w:color w:val="000000" w:themeColor="text1"/>
          <w:sz w:val="24"/>
          <w:szCs w:val="24"/>
        </w:rPr>
        <w:t>.</w:t>
      </w:r>
    </w:p>
    <w:p w14:paraId="4D9F9234" w14:textId="77777777" w:rsidR="00B72D26" w:rsidRPr="00636E5D" w:rsidRDefault="00B21F70" w:rsidP="00786584">
      <w:pPr>
        <w:spacing w:line="240" w:lineRule="auto"/>
        <w:rPr>
          <w:rFonts w:ascii="Times New Roman" w:hAnsi="Times New Roman" w:cs="Times New Roman"/>
          <w:color w:val="000000" w:themeColor="text1"/>
          <w:sz w:val="24"/>
          <w:szCs w:val="24"/>
        </w:rPr>
      </w:pPr>
      <w:r w:rsidRPr="00636E5D">
        <w:rPr>
          <w:rFonts w:ascii="Times New Roman" w:hAnsi="Times New Roman" w:cs="Times New Roman"/>
          <w:color w:val="000000" w:themeColor="text1"/>
          <w:sz w:val="24"/>
          <w:szCs w:val="24"/>
        </w:rPr>
        <w:br w:type="page"/>
      </w:r>
    </w:p>
    <w:p w14:paraId="7DB8C38E" w14:textId="77777777" w:rsidR="00B72D26" w:rsidRPr="00636E5D" w:rsidRDefault="00B21F70" w:rsidP="00786584">
      <w:pPr>
        <w:pStyle w:val="Heading1"/>
        <w:spacing w:line="240" w:lineRule="auto"/>
        <w:jc w:val="both"/>
        <w:rPr>
          <w:rFonts w:ascii="Times New Roman" w:hAnsi="Times New Roman" w:cs="Times New Roman"/>
          <w:color w:val="000000" w:themeColor="text1"/>
          <w:sz w:val="32"/>
          <w:szCs w:val="32"/>
        </w:rPr>
      </w:pPr>
      <w:bookmarkStart w:id="10" w:name="_Toc46442878"/>
      <w:r w:rsidRPr="00636E5D">
        <w:rPr>
          <w:rFonts w:ascii="Times New Roman" w:hAnsi="Times New Roman" w:cs="Times New Roman"/>
          <w:color w:val="000000" w:themeColor="text1"/>
          <w:sz w:val="32"/>
          <w:szCs w:val="32"/>
        </w:rPr>
        <w:lastRenderedPageBreak/>
        <w:t>Conclusion</w:t>
      </w:r>
      <w:bookmarkEnd w:id="10"/>
    </w:p>
    <w:p w14:paraId="343329A7" w14:textId="77777777" w:rsidR="007661D2" w:rsidRPr="00636E5D" w:rsidRDefault="007661D2" w:rsidP="00786584">
      <w:pPr>
        <w:spacing w:line="240" w:lineRule="auto"/>
        <w:jc w:val="both"/>
        <w:rPr>
          <w:rFonts w:ascii="Times New Roman" w:hAnsi="Times New Roman" w:cs="Times New Roman"/>
          <w:color w:val="000000" w:themeColor="text1"/>
          <w:sz w:val="24"/>
          <w:szCs w:val="24"/>
        </w:rPr>
      </w:pPr>
    </w:p>
    <w:p w14:paraId="29D1CA4E" w14:textId="07D14BD2" w:rsidR="00D51739" w:rsidRPr="00636E5D" w:rsidRDefault="00874A5A" w:rsidP="00786584">
      <w:pPr>
        <w:spacing w:line="240" w:lineRule="auto"/>
        <w:jc w:val="both"/>
        <w:rPr>
          <w:rFonts w:ascii="Times New Roman" w:hAnsi="Times New Roman" w:cs="Times New Roman"/>
          <w:color w:val="000000" w:themeColor="text1"/>
          <w:sz w:val="24"/>
          <w:szCs w:val="24"/>
        </w:rPr>
      </w:pPr>
      <w:r w:rsidRPr="00636E5D">
        <w:rPr>
          <w:rFonts w:ascii="Times New Roman" w:hAnsi="Times New Roman" w:cs="Times New Roman"/>
          <w:color w:val="000000" w:themeColor="text1"/>
          <w:sz w:val="24"/>
          <w:szCs w:val="24"/>
        </w:rPr>
        <w:t xml:space="preserve">The needs of the developments is knows </w:t>
      </w:r>
      <w:r w:rsidR="003771CA" w:rsidRPr="00636E5D">
        <w:rPr>
          <w:rFonts w:ascii="Times New Roman" w:hAnsi="Times New Roman" w:cs="Times New Roman"/>
          <w:color w:val="000000" w:themeColor="text1"/>
          <w:sz w:val="24"/>
          <w:szCs w:val="24"/>
        </w:rPr>
        <w:t>no</w:t>
      </w:r>
      <w:r w:rsidRPr="00636E5D">
        <w:rPr>
          <w:rFonts w:ascii="Times New Roman" w:hAnsi="Times New Roman" w:cs="Times New Roman"/>
          <w:color w:val="000000" w:themeColor="text1"/>
          <w:sz w:val="24"/>
          <w:szCs w:val="24"/>
        </w:rPr>
        <w:t xml:space="preserve"> bounds for the initial officers deploying in HRM. </w:t>
      </w:r>
      <w:r w:rsidR="00B21F70" w:rsidRPr="00636E5D">
        <w:rPr>
          <w:rFonts w:ascii="Times New Roman" w:hAnsi="Times New Roman" w:cs="Times New Roman"/>
          <w:color w:val="000000" w:themeColor="text1"/>
          <w:sz w:val="24"/>
          <w:szCs w:val="24"/>
        </w:rPr>
        <w:t xml:space="preserve">Development and progress must be valued in a process so that the distinctive characters and the criteria can be fulfilled in a certain amount of time. </w:t>
      </w:r>
      <w:r w:rsidR="00DE2E38" w:rsidRPr="00636E5D">
        <w:rPr>
          <w:rFonts w:ascii="Times New Roman" w:hAnsi="Times New Roman" w:cs="Times New Roman"/>
          <w:color w:val="000000" w:themeColor="text1"/>
          <w:sz w:val="24"/>
          <w:szCs w:val="24"/>
        </w:rPr>
        <w:t xml:space="preserve">Also, the improvement needs to be judged and feedback must be sent to me so that the progress can be achievable in a given amount of time. So the personal developments and the criteria for that know no bounds and </w:t>
      </w:r>
      <w:r w:rsidR="001163D8" w:rsidRPr="00636E5D">
        <w:rPr>
          <w:rFonts w:ascii="Times New Roman" w:hAnsi="Times New Roman" w:cs="Times New Roman"/>
          <w:color w:val="000000" w:themeColor="text1"/>
          <w:sz w:val="24"/>
          <w:szCs w:val="24"/>
        </w:rPr>
        <w:t>it’s</w:t>
      </w:r>
      <w:r w:rsidR="00DE2E38" w:rsidRPr="00636E5D">
        <w:rPr>
          <w:rFonts w:ascii="Times New Roman" w:hAnsi="Times New Roman" w:cs="Times New Roman"/>
          <w:color w:val="000000" w:themeColor="text1"/>
          <w:sz w:val="24"/>
          <w:szCs w:val="24"/>
        </w:rPr>
        <w:t xml:space="preserve"> necessary for me too as soon as possible collecting to my career skills and job requirements.</w:t>
      </w:r>
      <w:r w:rsidR="001163D8" w:rsidRPr="00636E5D">
        <w:rPr>
          <w:rFonts w:ascii="Times New Roman" w:hAnsi="Times New Roman" w:cs="Times New Roman"/>
          <w:color w:val="000000" w:themeColor="text1"/>
          <w:sz w:val="24"/>
          <w:szCs w:val="24"/>
        </w:rPr>
        <w:t xml:space="preserve"> Here for that reason the constructive framework with 8 distinctive features should be collaborated with the training and development goals. Also the needs and personal development plan for understanding and expressing the needs of the arc of training and development must be very clear and concise about the development and progress of skills.</w:t>
      </w:r>
    </w:p>
    <w:p w14:paraId="704AD59E" w14:textId="77777777" w:rsidR="00D51739" w:rsidRPr="00636E5D" w:rsidRDefault="00B21F70" w:rsidP="00786584">
      <w:pPr>
        <w:spacing w:line="240" w:lineRule="auto"/>
        <w:rPr>
          <w:rFonts w:ascii="Times New Roman" w:hAnsi="Times New Roman" w:cs="Times New Roman"/>
          <w:color w:val="000000" w:themeColor="text1"/>
          <w:sz w:val="24"/>
          <w:szCs w:val="24"/>
        </w:rPr>
      </w:pPr>
      <w:r w:rsidRPr="00636E5D">
        <w:rPr>
          <w:rFonts w:ascii="Times New Roman" w:hAnsi="Times New Roman" w:cs="Times New Roman"/>
          <w:color w:val="000000" w:themeColor="text1"/>
          <w:sz w:val="24"/>
          <w:szCs w:val="24"/>
        </w:rPr>
        <w:br w:type="page"/>
      </w:r>
    </w:p>
    <w:p w14:paraId="01F212F3" w14:textId="77777777" w:rsidR="00B72D26" w:rsidRPr="00636E5D" w:rsidRDefault="00B21F70" w:rsidP="00786584">
      <w:pPr>
        <w:pStyle w:val="Heading1"/>
        <w:spacing w:line="240" w:lineRule="auto"/>
        <w:jc w:val="both"/>
        <w:rPr>
          <w:rFonts w:ascii="Times New Roman" w:hAnsi="Times New Roman" w:cs="Times New Roman"/>
          <w:color w:val="000000" w:themeColor="text1"/>
          <w:sz w:val="32"/>
          <w:szCs w:val="32"/>
        </w:rPr>
      </w:pPr>
      <w:bookmarkStart w:id="11" w:name="_Toc46442879"/>
      <w:r w:rsidRPr="00636E5D">
        <w:rPr>
          <w:rFonts w:ascii="Times New Roman" w:hAnsi="Times New Roman" w:cs="Times New Roman"/>
          <w:color w:val="000000" w:themeColor="text1"/>
          <w:sz w:val="32"/>
          <w:szCs w:val="32"/>
        </w:rPr>
        <w:lastRenderedPageBreak/>
        <w:t>References</w:t>
      </w:r>
      <w:bookmarkEnd w:id="11"/>
    </w:p>
    <w:p w14:paraId="3ECDB431" w14:textId="77777777" w:rsidR="002D1EFB" w:rsidRPr="00636E5D" w:rsidRDefault="002D1EFB" w:rsidP="00786584">
      <w:pPr>
        <w:spacing w:line="240" w:lineRule="auto"/>
        <w:rPr>
          <w:rFonts w:ascii="Times New Roman" w:hAnsi="Times New Roman" w:cs="Times New Roman"/>
          <w:color w:val="000000" w:themeColor="text1"/>
        </w:rPr>
      </w:pPr>
    </w:p>
    <w:p w14:paraId="3195E6FC" w14:textId="77777777" w:rsidR="00786584" w:rsidRPr="00636E5D" w:rsidRDefault="00786584" w:rsidP="00786584">
      <w:pPr>
        <w:spacing w:line="240" w:lineRule="auto"/>
        <w:jc w:val="both"/>
        <w:rPr>
          <w:rFonts w:ascii="Times New Roman" w:hAnsi="Times New Roman" w:cs="Times New Roman"/>
          <w:color w:val="000000" w:themeColor="text1"/>
          <w:sz w:val="24"/>
          <w:szCs w:val="24"/>
          <w:shd w:val="clear" w:color="auto" w:fill="FFFFFF"/>
        </w:rPr>
      </w:pPr>
      <w:r w:rsidRPr="00636E5D">
        <w:rPr>
          <w:rFonts w:ascii="Times New Roman" w:hAnsi="Times New Roman" w:cs="Times New Roman"/>
          <w:color w:val="000000" w:themeColor="text1"/>
          <w:sz w:val="24"/>
          <w:szCs w:val="24"/>
          <w:shd w:val="clear" w:color="auto" w:fill="FFFFFF"/>
        </w:rPr>
        <w:t xml:space="preserve">Anjum, S., 2020. Impact of internship programs on the professional and personal development of business students: a case study from Pakistan. </w:t>
      </w:r>
      <w:r w:rsidRPr="00636E5D">
        <w:rPr>
          <w:rFonts w:ascii="Times New Roman" w:hAnsi="Times New Roman" w:cs="Times New Roman"/>
          <w:i/>
          <w:iCs/>
          <w:color w:val="000000" w:themeColor="text1"/>
          <w:sz w:val="24"/>
          <w:szCs w:val="24"/>
          <w:shd w:val="clear" w:color="auto" w:fill="FFFFFF"/>
        </w:rPr>
        <w:t>Future Business Journal</w:t>
      </w:r>
      <w:r w:rsidRPr="00636E5D">
        <w:rPr>
          <w:rFonts w:ascii="Times New Roman" w:hAnsi="Times New Roman" w:cs="Times New Roman"/>
          <w:color w:val="000000" w:themeColor="text1"/>
          <w:sz w:val="24"/>
          <w:szCs w:val="24"/>
          <w:shd w:val="clear" w:color="auto" w:fill="FFFFFF"/>
        </w:rPr>
        <w:t>, </w:t>
      </w:r>
      <w:r w:rsidRPr="00636E5D">
        <w:rPr>
          <w:rFonts w:ascii="Times New Roman" w:hAnsi="Times New Roman" w:cs="Times New Roman"/>
          <w:i/>
          <w:iCs/>
          <w:color w:val="000000" w:themeColor="text1"/>
          <w:sz w:val="24"/>
          <w:szCs w:val="24"/>
          <w:shd w:val="clear" w:color="auto" w:fill="FFFFFF"/>
        </w:rPr>
        <w:t>6</w:t>
      </w:r>
      <w:r w:rsidRPr="00636E5D">
        <w:rPr>
          <w:rFonts w:ascii="Times New Roman" w:hAnsi="Times New Roman" w:cs="Times New Roman"/>
          <w:color w:val="000000" w:themeColor="text1"/>
          <w:sz w:val="24"/>
          <w:szCs w:val="24"/>
          <w:shd w:val="clear" w:color="auto" w:fill="FFFFFF"/>
        </w:rPr>
        <w:t>(1), pp.1-13.</w:t>
      </w:r>
    </w:p>
    <w:p w14:paraId="5ECB1EF2" w14:textId="546FF9EB" w:rsidR="00786584" w:rsidRPr="00636E5D" w:rsidRDefault="00CF78F0" w:rsidP="00786584">
      <w:pPr>
        <w:spacing w:line="240" w:lineRule="auto"/>
        <w:jc w:val="both"/>
        <w:rPr>
          <w:rFonts w:ascii="Times New Roman" w:hAnsi="Times New Roman" w:cs="Times New Roman"/>
          <w:color w:val="000000" w:themeColor="text1"/>
          <w:sz w:val="24"/>
          <w:szCs w:val="24"/>
          <w:shd w:val="clear" w:color="auto" w:fill="FFFFFF"/>
        </w:rPr>
      </w:pPr>
      <w:r w:rsidRPr="00636E5D">
        <w:rPr>
          <w:rFonts w:ascii="Times New Roman" w:hAnsi="Times New Roman" w:cs="Times New Roman"/>
          <w:color w:val="000000" w:themeColor="text1"/>
          <w:sz w:val="24"/>
          <w:szCs w:val="24"/>
          <w:shd w:val="clear" w:color="auto" w:fill="FFFFFF"/>
        </w:rPr>
        <w:t>Batik</w:t>
      </w:r>
      <w:r w:rsidR="00786584" w:rsidRPr="00636E5D">
        <w:rPr>
          <w:rFonts w:ascii="Times New Roman" w:hAnsi="Times New Roman" w:cs="Times New Roman"/>
          <w:color w:val="000000" w:themeColor="text1"/>
          <w:sz w:val="24"/>
          <w:szCs w:val="24"/>
          <w:shd w:val="clear" w:color="auto" w:fill="FFFFFF"/>
        </w:rPr>
        <w:t xml:space="preserve">, A.K., and </w:t>
      </w:r>
      <w:r w:rsidRPr="00636E5D">
        <w:rPr>
          <w:rFonts w:ascii="Times New Roman" w:hAnsi="Times New Roman" w:cs="Times New Roman"/>
          <w:color w:val="000000" w:themeColor="text1"/>
          <w:sz w:val="24"/>
          <w:szCs w:val="24"/>
          <w:shd w:val="clear" w:color="auto" w:fill="FFFFFF"/>
        </w:rPr>
        <w:t>Kidman</w:t>
      </w:r>
      <w:r w:rsidR="00786584" w:rsidRPr="00636E5D">
        <w:rPr>
          <w:rFonts w:ascii="Times New Roman" w:hAnsi="Times New Roman" w:cs="Times New Roman"/>
          <w:color w:val="000000" w:themeColor="text1"/>
          <w:sz w:val="24"/>
          <w:szCs w:val="24"/>
          <w:shd w:val="clear" w:color="auto" w:fill="FFFFFF"/>
        </w:rPr>
        <w:t>, M.J., 2020. The case for including personal development in undergraduate psychology curricula. </w:t>
      </w:r>
      <w:r w:rsidR="00786584" w:rsidRPr="00636E5D">
        <w:rPr>
          <w:rFonts w:ascii="Times New Roman" w:hAnsi="Times New Roman" w:cs="Times New Roman"/>
          <w:i/>
          <w:iCs/>
          <w:color w:val="000000" w:themeColor="text1"/>
          <w:sz w:val="24"/>
          <w:szCs w:val="24"/>
          <w:shd w:val="clear" w:color="auto" w:fill="FFFFFF"/>
        </w:rPr>
        <w:t>Scholarship of Teaching and Learning in Psychology</w:t>
      </w:r>
      <w:r w:rsidR="00786584" w:rsidRPr="00636E5D">
        <w:rPr>
          <w:rFonts w:ascii="Times New Roman" w:hAnsi="Times New Roman" w:cs="Times New Roman"/>
          <w:color w:val="000000" w:themeColor="text1"/>
          <w:sz w:val="24"/>
          <w:szCs w:val="24"/>
          <w:shd w:val="clear" w:color="auto" w:fill="FFFFFF"/>
        </w:rPr>
        <w:t>, </w:t>
      </w:r>
      <w:r w:rsidR="00786584" w:rsidRPr="00636E5D">
        <w:rPr>
          <w:rFonts w:ascii="Times New Roman" w:hAnsi="Times New Roman" w:cs="Times New Roman"/>
          <w:i/>
          <w:iCs/>
          <w:color w:val="000000" w:themeColor="text1"/>
          <w:sz w:val="24"/>
          <w:szCs w:val="24"/>
          <w:shd w:val="clear" w:color="auto" w:fill="FFFFFF"/>
        </w:rPr>
        <w:t>6</w:t>
      </w:r>
      <w:r w:rsidR="00786584" w:rsidRPr="00636E5D">
        <w:rPr>
          <w:rFonts w:ascii="Times New Roman" w:hAnsi="Times New Roman" w:cs="Times New Roman"/>
          <w:color w:val="000000" w:themeColor="text1"/>
          <w:sz w:val="24"/>
          <w:szCs w:val="24"/>
          <w:shd w:val="clear" w:color="auto" w:fill="FFFFFF"/>
        </w:rPr>
        <w:t>(2), p.150.</w:t>
      </w:r>
    </w:p>
    <w:p w14:paraId="316F1C1B" w14:textId="233D548F" w:rsidR="00786584" w:rsidRPr="00636E5D" w:rsidRDefault="00CF78F0" w:rsidP="00786584">
      <w:pPr>
        <w:spacing w:line="240" w:lineRule="auto"/>
        <w:jc w:val="both"/>
        <w:rPr>
          <w:rFonts w:ascii="Times New Roman" w:hAnsi="Times New Roman" w:cs="Times New Roman"/>
          <w:color w:val="000000" w:themeColor="text1"/>
          <w:sz w:val="24"/>
          <w:szCs w:val="24"/>
          <w:shd w:val="clear" w:color="auto" w:fill="FFFFFF"/>
        </w:rPr>
      </w:pPr>
      <w:r w:rsidRPr="00636E5D">
        <w:rPr>
          <w:rFonts w:ascii="Times New Roman" w:hAnsi="Times New Roman" w:cs="Times New Roman"/>
          <w:color w:val="000000" w:themeColor="text1"/>
          <w:sz w:val="24"/>
          <w:szCs w:val="24"/>
          <w:shd w:val="clear" w:color="auto" w:fill="FFFFFF"/>
        </w:rPr>
        <w:t>Barnwell</w:t>
      </w:r>
      <w:r w:rsidR="00786584" w:rsidRPr="00636E5D">
        <w:rPr>
          <w:rFonts w:ascii="Times New Roman" w:hAnsi="Times New Roman" w:cs="Times New Roman"/>
          <w:color w:val="000000" w:themeColor="text1"/>
          <w:sz w:val="24"/>
          <w:szCs w:val="24"/>
          <w:shd w:val="clear" w:color="auto" w:fill="FFFFFF"/>
        </w:rPr>
        <w:t xml:space="preserve">, J., and Kerr, G., 2016. Coaches' Perspectives on Their Roles in Facilitating the Personal Development of Student-Athletes. </w:t>
      </w:r>
      <w:r w:rsidR="00786584" w:rsidRPr="00636E5D">
        <w:rPr>
          <w:rFonts w:ascii="Times New Roman" w:hAnsi="Times New Roman" w:cs="Times New Roman"/>
          <w:i/>
          <w:iCs/>
          <w:color w:val="000000" w:themeColor="text1"/>
          <w:sz w:val="24"/>
          <w:szCs w:val="24"/>
          <w:shd w:val="clear" w:color="auto" w:fill="FFFFFF"/>
        </w:rPr>
        <w:t>Canadian Journal of Higher Education</w:t>
      </w:r>
      <w:r w:rsidR="00786584" w:rsidRPr="00636E5D">
        <w:rPr>
          <w:rFonts w:ascii="Times New Roman" w:hAnsi="Times New Roman" w:cs="Times New Roman"/>
          <w:color w:val="000000" w:themeColor="text1"/>
          <w:sz w:val="24"/>
          <w:szCs w:val="24"/>
          <w:shd w:val="clear" w:color="auto" w:fill="FFFFFF"/>
        </w:rPr>
        <w:t>, </w:t>
      </w:r>
      <w:r w:rsidR="00786584" w:rsidRPr="00636E5D">
        <w:rPr>
          <w:rFonts w:ascii="Times New Roman" w:hAnsi="Times New Roman" w:cs="Times New Roman"/>
          <w:i/>
          <w:iCs/>
          <w:color w:val="000000" w:themeColor="text1"/>
          <w:sz w:val="24"/>
          <w:szCs w:val="24"/>
          <w:shd w:val="clear" w:color="auto" w:fill="FFFFFF"/>
        </w:rPr>
        <w:t>46</w:t>
      </w:r>
      <w:r w:rsidR="00786584" w:rsidRPr="00636E5D">
        <w:rPr>
          <w:rFonts w:ascii="Times New Roman" w:hAnsi="Times New Roman" w:cs="Times New Roman"/>
          <w:color w:val="000000" w:themeColor="text1"/>
          <w:sz w:val="24"/>
          <w:szCs w:val="24"/>
          <w:shd w:val="clear" w:color="auto" w:fill="FFFFFF"/>
        </w:rPr>
        <w:t>(1), pp.1-18.</w:t>
      </w:r>
    </w:p>
    <w:p w14:paraId="0E960AC2" w14:textId="77777777" w:rsidR="00786584" w:rsidRPr="00636E5D" w:rsidRDefault="00786584" w:rsidP="00786584">
      <w:pPr>
        <w:spacing w:line="240" w:lineRule="auto"/>
        <w:jc w:val="both"/>
        <w:rPr>
          <w:rFonts w:ascii="Times New Roman" w:hAnsi="Times New Roman" w:cs="Times New Roman"/>
          <w:color w:val="000000" w:themeColor="text1"/>
          <w:sz w:val="24"/>
          <w:szCs w:val="24"/>
          <w:shd w:val="clear" w:color="auto" w:fill="FFFFFF"/>
        </w:rPr>
      </w:pPr>
      <w:r w:rsidRPr="00636E5D">
        <w:rPr>
          <w:rFonts w:ascii="Times New Roman" w:hAnsi="Times New Roman" w:cs="Times New Roman"/>
          <w:color w:val="000000" w:themeColor="text1"/>
          <w:sz w:val="24"/>
          <w:szCs w:val="24"/>
          <w:shd w:val="clear" w:color="auto" w:fill="FFFFFF"/>
        </w:rPr>
        <w:t>Belias, D., Vasiliadis, L. and Mantas, C., 2020. The Human Resource Training and Development of Employees Working on Luxurious Hotels in Greece. In </w:t>
      </w:r>
      <w:r w:rsidRPr="00636E5D">
        <w:rPr>
          <w:rFonts w:ascii="Times New Roman" w:hAnsi="Times New Roman" w:cs="Times New Roman"/>
          <w:i/>
          <w:iCs/>
          <w:color w:val="000000" w:themeColor="text1"/>
          <w:sz w:val="24"/>
          <w:szCs w:val="24"/>
          <w:shd w:val="clear" w:color="auto" w:fill="FFFFFF"/>
        </w:rPr>
        <w:t>Cultural and Tourism Innovation in the Digital Era</w:t>
      </w:r>
      <w:r w:rsidRPr="00636E5D">
        <w:rPr>
          <w:rFonts w:ascii="Times New Roman" w:hAnsi="Times New Roman" w:cs="Times New Roman"/>
          <w:color w:val="000000" w:themeColor="text1"/>
          <w:sz w:val="24"/>
          <w:szCs w:val="24"/>
          <w:shd w:val="clear" w:color="auto" w:fill="FFFFFF"/>
        </w:rPr>
        <w:t> (pp. 639-648). Springer, Cham.</w:t>
      </w:r>
    </w:p>
    <w:p w14:paraId="2D276AE0" w14:textId="77777777" w:rsidR="00786584" w:rsidRPr="00636E5D" w:rsidRDefault="00786584" w:rsidP="00786584">
      <w:pPr>
        <w:spacing w:line="240" w:lineRule="auto"/>
        <w:jc w:val="both"/>
        <w:rPr>
          <w:rFonts w:ascii="Times New Roman" w:hAnsi="Times New Roman" w:cs="Times New Roman"/>
          <w:color w:val="000000" w:themeColor="text1"/>
          <w:sz w:val="24"/>
          <w:szCs w:val="24"/>
          <w:shd w:val="clear" w:color="auto" w:fill="FFFFFF"/>
        </w:rPr>
      </w:pPr>
      <w:r w:rsidRPr="00636E5D">
        <w:rPr>
          <w:rFonts w:ascii="Times New Roman" w:hAnsi="Times New Roman" w:cs="Times New Roman"/>
          <w:color w:val="000000" w:themeColor="text1"/>
          <w:sz w:val="24"/>
          <w:szCs w:val="24"/>
          <w:shd w:val="clear" w:color="auto" w:fill="FFFFFF"/>
        </w:rPr>
        <w:t>BEYGI, V., and GHOLIPOUR, A., 2016. Human resource development through personal development plan in project-based organizations.</w:t>
      </w:r>
    </w:p>
    <w:p w14:paraId="5C3BE844" w14:textId="77777777" w:rsidR="00786584" w:rsidRPr="00636E5D" w:rsidRDefault="00786584" w:rsidP="00786584">
      <w:pPr>
        <w:spacing w:line="240" w:lineRule="auto"/>
        <w:jc w:val="both"/>
        <w:rPr>
          <w:rFonts w:ascii="Times New Roman" w:hAnsi="Times New Roman" w:cs="Times New Roman"/>
          <w:color w:val="000000" w:themeColor="text1"/>
          <w:sz w:val="24"/>
          <w:szCs w:val="24"/>
          <w:shd w:val="clear" w:color="auto" w:fill="FFFFFF"/>
        </w:rPr>
      </w:pPr>
      <w:r w:rsidRPr="00636E5D">
        <w:rPr>
          <w:rFonts w:ascii="Times New Roman" w:hAnsi="Times New Roman" w:cs="Times New Roman"/>
          <w:color w:val="000000" w:themeColor="text1"/>
          <w:sz w:val="24"/>
          <w:szCs w:val="24"/>
          <w:shd w:val="clear" w:color="auto" w:fill="FFFFFF"/>
        </w:rPr>
        <w:t xml:space="preserve">Chen, G., and Huang, S.S., 2017. Toward a theory of backpacker personal development: Cross-cultural validation of the BPD scale. </w:t>
      </w:r>
      <w:r w:rsidRPr="00636E5D">
        <w:rPr>
          <w:rFonts w:ascii="Times New Roman" w:hAnsi="Times New Roman" w:cs="Times New Roman"/>
          <w:i/>
          <w:iCs/>
          <w:color w:val="000000" w:themeColor="text1"/>
          <w:sz w:val="24"/>
          <w:szCs w:val="24"/>
          <w:shd w:val="clear" w:color="auto" w:fill="FFFFFF"/>
        </w:rPr>
        <w:t>Tourism Management</w:t>
      </w:r>
      <w:r w:rsidRPr="00636E5D">
        <w:rPr>
          <w:rFonts w:ascii="Times New Roman" w:hAnsi="Times New Roman" w:cs="Times New Roman"/>
          <w:color w:val="000000" w:themeColor="text1"/>
          <w:sz w:val="24"/>
          <w:szCs w:val="24"/>
          <w:shd w:val="clear" w:color="auto" w:fill="FFFFFF"/>
        </w:rPr>
        <w:t>, </w:t>
      </w:r>
      <w:r w:rsidRPr="00636E5D">
        <w:rPr>
          <w:rFonts w:ascii="Times New Roman" w:hAnsi="Times New Roman" w:cs="Times New Roman"/>
          <w:i/>
          <w:iCs/>
          <w:color w:val="000000" w:themeColor="text1"/>
          <w:sz w:val="24"/>
          <w:szCs w:val="24"/>
          <w:shd w:val="clear" w:color="auto" w:fill="FFFFFF"/>
        </w:rPr>
        <w:t>59</w:t>
      </w:r>
      <w:r w:rsidRPr="00636E5D">
        <w:rPr>
          <w:rFonts w:ascii="Times New Roman" w:hAnsi="Times New Roman" w:cs="Times New Roman"/>
          <w:color w:val="000000" w:themeColor="text1"/>
          <w:sz w:val="24"/>
          <w:szCs w:val="24"/>
          <w:shd w:val="clear" w:color="auto" w:fill="FFFFFF"/>
        </w:rPr>
        <w:t>, pp.630-639.</w:t>
      </w:r>
    </w:p>
    <w:p w14:paraId="014A7131" w14:textId="77777777" w:rsidR="00786584" w:rsidRPr="00636E5D" w:rsidRDefault="00786584" w:rsidP="00786584">
      <w:pPr>
        <w:spacing w:line="240" w:lineRule="auto"/>
        <w:jc w:val="both"/>
        <w:rPr>
          <w:rFonts w:ascii="Times New Roman" w:hAnsi="Times New Roman" w:cs="Times New Roman"/>
          <w:color w:val="000000" w:themeColor="text1"/>
          <w:sz w:val="24"/>
          <w:szCs w:val="24"/>
          <w:shd w:val="clear" w:color="auto" w:fill="FFFFFF"/>
        </w:rPr>
      </w:pPr>
      <w:r w:rsidRPr="00636E5D">
        <w:rPr>
          <w:rFonts w:ascii="Times New Roman" w:hAnsi="Times New Roman" w:cs="Times New Roman"/>
          <w:color w:val="000000" w:themeColor="text1"/>
          <w:sz w:val="24"/>
          <w:szCs w:val="24"/>
          <w:shd w:val="clear" w:color="auto" w:fill="FFFFFF"/>
        </w:rPr>
        <w:t xml:space="preserve">Dahmarde, H., Khodabakhshi, M., and Rad, G.M., 2018. BRAND TEACHING HOSPITALS NURSES'ATTITUDE TOWARDS PERSONAL DEVELOPMENT PLAN. </w:t>
      </w:r>
      <w:r w:rsidRPr="00636E5D">
        <w:rPr>
          <w:rFonts w:ascii="Times New Roman" w:hAnsi="Times New Roman" w:cs="Times New Roman"/>
          <w:i/>
          <w:iCs/>
          <w:color w:val="000000" w:themeColor="text1"/>
          <w:sz w:val="24"/>
          <w:szCs w:val="24"/>
          <w:shd w:val="clear" w:color="auto" w:fill="FFFFFF"/>
        </w:rPr>
        <w:t>Pharmacophore</w:t>
      </w:r>
      <w:r w:rsidRPr="00636E5D">
        <w:rPr>
          <w:rFonts w:ascii="Times New Roman" w:hAnsi="Times New Roman" w:cs="Times New Roman"/>
          <w:color w:val="000000" w:themeColor="text1"/>
          <w:sz w:val="24"/>
          <w:szCs w:val="24"/>
          <w:shd w:val="clear" w:color="auto" w:fill="FFFFFF"/>
        </w:rPr>
        <w:t>, </w:t>
      </w:r>
      <w:r w:rsidRPr="00636E5D">
        <w:rPr>
          <w:rFonts w:ascii="Times New Roman" w:hAnsi="Times New Roman" w:cs="Times New Roman"/>
          <w:i/>
          <w:iCs/>
          <w:color w:val="000000" w:themeColor="text1"/>
          <w:sz w:val="24"/>
          <w:szCs w:val="24"/>
          <w:shd w:val="clear" w:color="auto" w:fill="FFFFFF"/>
        </w:rPr>
        <w:t>9</w:t>
      </w:r>
      <w:r w:rsidRPr="00636E5D">
        <w:rPr>
          <w:rFonts w:ascii="Times New Roman" w:hAnsi="Times New Roman" w:cs="Times New Roman"/>
          <w:color w:val="000000" w:themeColor="text1"/>
          <w:sz w:val="24"/>
          <w:szCs w:val="24"/>
          <w:shd w:val="clear" w:color="auto" w:fill="FFFFFF"/>
        </w:rPr>
        <w:t>(3), pp.25-29.</w:t>
      </w:r>
    </w:p>
    <w:p w14:paraId="1FE51B47" w14:textId="77777777" w:rsidR="00786584" w:rsidRPr="00636E5D" w:rsidRDefault="00786584" w:rsidP="00786584">
      <w:pPr>
        <w:spacing w:line="240" w:lineRule="auto"/>
        <w:jc w:val="both"/>
        <w:rPr>
          <w:rFonts w:ascii="Times New Roman" w:hAnsi="Times New Roman" w:cs="Times New Roman"/>
          <w:color w:val="000000" w:themeColor="text1"/>
          <w:sz w:val="24"/>
          <w:szCs w:val="24"/>
          <w:shd w:val="clear" w:color="auto" w:fill="FFFFFF"/>
        </w:rPr>
      </w:pPr>
      <w:r w:rsidRPr="00636E5D">
        <w:rPr>
          <w:rFonts w:ascii="Times New Roman" w:hAnsi="Times New Roman" w:cs="Times New Roman"/>
          <w:color w:val="000000" w:themeColor="text1"/>
          <w:sz w:val="24"/>
          <w:szCs w:val="24"/>
          <w:shd w:val="clear" w:color="auto" w:fill="FFFFFF"/>
        </w:rPr>
        <w:t>Gegenfurtner, A., Schmidt-Hertha, B. and Lewis, P., 2020. Digital technologies in training and adult education. </w:t>
      </w:r>
      <w:r w:rsidRPr="00636E5D">
        <w:rPr>
          <w:rFonts w:ascii="Times New Roman" w:hAnsi="Times New Roman" w:cs="Times New Roman"/>
          <w:i/>
          <w:iCs/>
          <w:color w:val="000000" w:themeColor="text1"/>
          <w:sz w:val="24"/>
          <w:szCs w:val="24"/>
          <w:shd w:val="clear" w:color="auto" w:fill="FFFFFF"/>
        </w:rPr>
        <w:t>International Journal of Training and Development</w:t>
      </w:r>
      <w:r w:rsidRPr="00636E5D">
        <w:rPr>
          <w:rFonts w:ascii="Times New Roman" w:hAnsi="Times New Roman" w:cs="Times New Roman"/>
          <w:color w:val="000000" w:themeColor="text1"/>
          <w:sz w:val="24"/>
          <w:szCs w:val="24"/>
          <w:shd w:val="clear" w:color="auto" w:fill="FFFFFF"/>
        </w:rPr>
        <w:t>, </w:t>
      </w:r>
      <w:r w:rsidRPr="00636E5D">
        <w:rPr>
          <w:rFonts w:ascii="Times New Roman" w:hAnsi="Times New Roman" w:cs="Times New Roman"/>
          <w:i/>
          <w:iCs/>
          <w:color w:val="000000" w:themeColor="text1"/>
          <w:sz w:val="24"/>
          <w:szCs w:val="24"/>
          <w:shd w:val="clear" w:color="auto" w:fill="FFFFFF"/>
        </w:rPr>
        <w:t>24</w:t>
      </w:r>
      <w:r w:rsidRPr="00636E5D">
        <w:rPr>
          <w:rFonts w:ascii="Times New Roman" w:hAnsi="Times New Roman" w:cs="Times New Roman"/>
          <w:color w:val="000000" w:themeColor="text1"/>
          <w:sz w:val="24"/>
          <w:szCs w:val="24"/>
          <w:shd w:val="clear" w:color="auto" w:fill="FFFFFF"/>
        </w:rPr>
        <w:t>(1), pp.1-4.</w:t>
      </w:r>
    </w:p>
    <w:p w14:paraId="3354284B" w14:textId="77777777" w:rsidR="00786584" w:rsidRPr="00636E5D" w:rsidRDefault="00786584" w:rsidP="00786584">
      <w:pPr>
        <w:spacing w:line="240" w:lineRule="auto"/>
        <w:jc w:val="both"/>
        <w:rPr>
          <w:rFonts w:ascii="Times New Roman" w:hAnsi="Times New Roman" w:cs="Times New Roman"/>
          <w:color w:val="000000" w:themeColor="text1"/>
          <w:sz w:val="24"/>
          <w:szCs w:val="24"/>
          <w:shd w:val="clear" w:color="auto" w:fill="FFFFFF"/>
        </w:rPr>
      </w:pPr>
      <w:r w:rsidRPr="00636E5D">
        <w:rPr>
          <w:rFonts w:ascii="Times New Roman" w:hAnsi="Times New Roman" w:cs="Times New Roman"/>
          <w:color w:val="000000" w:themeColor="text1"/>
          <w:sz w:val="24"/>
          <w:szCs w:val="24"/>
          <w:shd w:val="clear" w:color="auto" w:fill="FFFFFF"/>
        </w:rPr>
        <w:t>Gladding, S.T., 2019. From ages 27 to 72: Career and personal development of a productive counselor over the life span. </w:t>
      </w:r>
      <w:r w:rsidRPr="00636E5D">
        <w:rPr>
          <w:rFonts w:ascii="Times New Roman" w:hAnsi="Times New Roman" w:cs="Times New Roman"/>
          <w:i/>
          <w:iCs/>
          <w:color w:val="000000" w:themeColor="text1"/>
          <w:sz w:val="24"/>
          <w:szCs w:val="24"/>
          <w:shd w:val="clear" w:color="auto" w:fill="FFFFFF"/>
        </w:rPr>
        <w:t>Adultspan Journal</w:t>
      </w:r>
      <w:r w:rsidRPr="00636E5D">
        <w:rPr>
          <w:rFonts w:ascii="Times New Roman" w:hAnsi="Times New Roman" w:cs="Times New Roman"/>
          <w:color w:val="000000" w:themeColor="text1"/>
          <w:sz w:val="24"/>
          <w:szCs w:val="24"/>
          <w:shd w:val="clear" w:color="auto" w:fill="FFFFFF"/>
        </w:rPr>
        <w:t>, </w:t>
      </w:r>
      <w:r w:rsidRPr="00636E5D">
        <w:rPr>
          <w:rFonts w:ascii="Times New Roman" w:hAnsi="Times New Roman" w:cs="Times New Roman"/>
          <w:i/>
          <w:iCs/>
          <w:color w:val="000000" w:themeColor="text1"/>
          <w:sz w:val="24"/>
          <w:szCs w:val="24"/>
          <w:shd w:val="clear" w:color="auto" w:fill="FFFFFF"/>
        </w:rPr>
        <w:t>18</w:t>
      </w:r>
      <w:r w:rsidRPr="00636E5D">
        <w:rPr>
          <w:rFonts w:ascii="Times New Roman" w:hAnsi="Times New Roman" w:cs="Times New Roman"/>
          <w:color w:val="000000" w:themeColor="text1"/>
          <w:sz w:val="24"/>
          <w:szCs w:val="24"/>
          <w:shd w:val="clear" w:color="auto" w:fill="FFFFFF"/>
        </w:rPr>
        <w:t>(1), pp.17-26.</w:t>
      </w:r>
    </w:p>
    <w:p w14:paraId="3E9A9EC0" w14:textId="77777777" w:rsidR="00786584" w:rsidRPr="00636E5D" w:rsidRDefault="00786584" w:rsidP="00786584">
      <w:pPr>
        <w:spacing w:line="240" w:lineRule="auto"/>
        <w:jc w:val="both"/>
        <w:rPr>
          <w:rFonts w:ascii="Times New Roman" w:hAnsi="Times New Roman" w:cs="Times New Roman"/>
          <w:color w:val="000000" w:themeColor="text1"/>
          <w:sz w:val="24"/>
          <w:szCs w:val="24"/>
          <w:shd w:val="clear" w:color="auto" w:fill="FFFFFF"/>
        </w:rPr>
      </w:pPr>
      <w:r w:rsidRPr="00636E5D">
        <w:rPr>
          <w:rFonts w:ascii="Times New Roman" w:hAnsi="Times New Roman" w:cs="Times New Roman"/>
          <w:color w:val="000000" w:themeColor="text1"/>
          <w:sz w:val="24"/>
          <w:szCs w:val="24"/>
          <w:shd w:val="clear" w:color="auto" w:fill="FFFFFF"/>
        </w:rPr>
        <w:t xml:space="preserve">Golding, S., 2018. Moving Tu Balance: An African Holistic Dance as a Vehicle for Personal Development from a Black British perspective. In </w:t>
      </w:r>
      <w:r w:rsidRPr="00636E5D">
        <w:rPr>
          <w:rFonts w:ascii="Times New Roman" w:hAnsi="Times New Roman" w:cs="Times New Roman"/>
          <w:i/>
          <w:iCs/>
          <w:color w:val="000000" w:themeColor="text1"/>
          <w:sz w:val="24"/>
          <w:szCs w:val="24"/>
          <w:shd w:val="clear" w:color="auto" w:fill="FFFFFF"/>
        </w:rPr>
        <w:t>Narratives in Black British Dance</w:t>
      </w:r>
      <w:r w:rsidRPr="00636E5D">
        <w:rPr>
          <w:rFonts w:ascii="Times New Roman" w:hAnsi="Times New Roman" w:cs="Times New Roman"/>
          <w:color w:val="000000" w:themeColor="text1"/>
          <w:sz w:val="24"/>
          <w:szCs w:val="24"/>
          <w:shd w:val="clear" w:color="auto" w:fill="FFFFFF"/>
        </w:rPr>
        <w:t> (pp. 101-113). Palgrave Macmillan, Cham.</w:t>
      </w:r>
    </w:p>
    <w:p w14:paraId="4CC8F13F" w14:textId="77777777" w:rsidR="00786584" w:rsidRPr="00636E5D" w:rsidRDefault="00786584" w:rsidP="00786584">
      <w:pPr>
        <w:spacing w:line="240" w:lineRule="auto"/>
        <w:jc w:val="both"/>
        <w:rPr>
          <w:rFonts w:ascii="Times New Roman" w:hAnsi="Times New Roman" w:cs="Times New Roman"/>
          <w:color w:val="000000" w:themeColor="text1"/>
          <w:sz w:val="24"/>
          <w:szCs w:val="24"/>
          <w:shd w:val="clear" w:color="auto" w:fill="FFFFFF"/>
        </w:rPr>
      </w:pPr>
      <w:r w:rsidRPr="00636E5D">
        <w:rPr>
          <w:rFonts w:ascii="Times New Roman" w:hAnsi="Times New Roman" w:cs="Times New Roman"/>
          <w:color w:val="000000" w:themeColor="text1"/>
          <w:sz w:val="24"/>
          <w:szCs w:val="24"/>
          <w:shd w:val="clear" w:color="auto" w:fill="FFFFFF"/>
        </w:rPr>
        <w:t>Howard, M.C., 2019. Virtual reality interventions for personal development: a meta-analysis of hardware and software. </w:t>
      </w:r>
      <w:r w:rsidRPr="00636E5D">
        <w:rPr>
          <w:rFonts w:ascii="Times New Roman" w:hAnsi="Times New Roman" w:cs="Times New Roman"/>
          <w:i/>
          <w:iCs/>
          <w:color w:val="000000" w:themeColor="text1"/>
          <w:sz w:val="24"/>
          <w:szCs w:val="24"/>
          <w:shd w:val="clear" w:color="auto" w:fill="FFFFFF"/>
        </w:rPr>
        <w:t>Human-Computer Interaction</w:t>
      </w:r>
      <w:r w:rsidRPr="00636E5D">
        <w:rPr>
          <w:rFonts w:ascii="Times New Roman" w:hAnsi="Times New Roman" w:cs="Times New Roman"/>
          <w:color w:val="000000" w:themeColor="text1"/>
          <w:sz w:val="24"/>
          <w:szCs w:val="24"/>
          <w:shd w:val="clear" w:color="auto" w:fill="FFFFFF"/>
        </w:rPr>
        <w:t>, </w:t>
      </w:r>
      <w:r w:rsidRPr="00636E5D">
        <w:rPr>
          <w:rFonts w:ascii="Times New Roman" w:hAnsi="Times New Roman" w:cs="Times New Roman"/>
          <w:i/>
          <w:iCs/>
          <w:color w:val="000000" w:themeColor="text1"/>
          <w:sz w:val="24"/>
          <w:szCs w:val="24"/>
          <w:shd w:val="clear" w:color="auto" w:fill="FFFFFF"/>
        </w:rPr>
        <w:t>34</w:t>
      </w:r>
      <w:r w:rsidRPr="00636E5D">
        <w:rPr>
          <w:rFonts w:ascii="Times New Roman" w:hAnsi="Times New Roman" w:cs="Times New Roman"/>
          <w:color w:val="000000" w:themeColor="text1"/>
          <w:sz w:val="24"/>
          <w:szCs w:val="24"/>
          <w:shd w:val="clear" w:color="auto" w:fill="FFFFFF"/>
        </w:rPr>
        <w:t>(3), pp.205-239.</w:t>
      </w:r>
    </w:p>
    <w:p w14:paraId="53DBD69A" w14:textId="77777777" w:rsidR="00786584" w:rsidRPr="00636E5D" w:rsidRDefault="00786584" w:rsidP="00786584">
      <w:pPr>
        <w:spacing w:line="240" w:lineRule="auto"/>
        <w:jc w:val="both"/>
        <w:rPr>
          <w:rFonts w:ascii="Times New Roman" w:hAnsi="Times New Roman" w:cs="Times New Roman"/>
          <w:color w:val="000000" w:themeColor="text1"/>
          <w:sz w:val="24"/>
          <w:szCs w:val="24"/>
          <w:shd w:val="clear" w:color="auto" w:fill="FFFFFF"/>
        </w:rPr>
      </w:pPr>
      <w:r w:rsidRPr="00636E5D">
        <w:rPr>
          <w:rFonts w:ascii="Times New Roman" w:hAnsi="Times New Roman" w:cs="Times New Roman"/>
          <w:color w:val="000000" w:themeColor="text1"/>
          <w:sz w:val="24"/>
          <w:szCs w:val="24"/>
          <w:shd w:val="clear" w:color="auto" w:fill="FFFFFF"/>
        </w:rPr>
        <w:t>Kozhakhmet, S., Moldashev, K., Yenikeyeva, A. and Nurgabdeshov, A., 2020. How training and development practices contribute to research productivity: a moderated mediation model. </w:t>
      </w:r>
      <w:r w:rsidRPr="00636E5D">
        <w:rPr>
          <w:rFonts w:ascii="Times New Roman" w:hAnsi="Times New Roman" w:cs="Times New Roman"/>
          <w:i/>
          <w:iCs/>
          <w:color w:val="000000" w:themeColor="text1"/>
          <w:sz w:val="24"/>
          <w:szCs w:val="24"/>
          <w:shd w:val="clear" w:color="auto" w:fill="FFFFFF"/>
        </w:rPr>
        <w:t>Studies in Higher Education</w:t>
      </w:r>
      <w:r w:rsidRPr="00636E5D">
        <w:rPr>
          <w:rFonts w:ascii="Times New Roman" w:hAnsi="Times New Roman" w:cs="Times New Roman"/>
          <w:color w:val="000000" w:themeColor="text1"/>
          <w:sz w:val="24"/>
          <w:szCs w:val="24"/>
          <w:shd w:val="clear" w:color="auto" w:fill="FFFFFF"/>
        </w:rPr>
        <w:t>, pp.1-13.</w:t>
      </w:r>
    </w:p>
    <w:p w14:paraId="33C4AE2F" w14:textId="77777777" w:rsidR="00786584" w:rsidRPr="00636E5D" w:rsidRDefault="00786584" w:rsidP="00786584">
      <w:pPr>
        <w:spacing w:line="240" w:lineRule="auto"/>
        <w:jc w:val="both"/>
        <w:rPr>
          <w:rFonts w:ascii="Times New Roman" w:hAnsi="Times New Roman" w:cs="Times New Roman"/>
          <w:color w:val="000000" w:themeColor="text1"/>
          <w:sz w:val="24"/>
          <w:szCs w:val="24"/>
          <w:shd w:val="clear" w:color="auto" w:fill="FFFFFF"/>
        </w:rPr>
      </w:pPr>
      <w:r w:rsidRPr="00636E5D">
        <w:rPr>
          <w:rFonts w:ascii="Times New Roman" w:hAnsi="Times New Roman" w:cs="Times New Roman"/>
          <w:color w:val="000000" w:themeColor="text1"/>
          <w:sz w:val="24"/>
          <w:szCs w:val="24"/>
          <w:shd w:val="clear" w:color="auto" w:fill="FFFFFF"/>
        </w:rPr>
        <w:t xml:space="preserve">Maguire, W., and Blaylock, P., 2017. Preparing a personal development plan for all members of the dental team. </w:t>
      </w:r>
      <w:r w:rsidRPr="00636E5D">
        <w:rPr>
          <w:rFonts w:ascii="Times New Roman" w:hAnsi="Times New Roman" w:cs="Times New Roman"/>
          <w:i/>
          <w:iCs/>
          <w:color w:val="000000" w:themeColor="text1"/>
          <w:sz w:val="24"/>
          <w:szCs w:val="24"/>
          <w:shd w:val="clear" w:color="auto" w:fill="FFFFFF"/>
        </w:rPr>
        <w:t>British Dental Journal</w:t>
      </w:r>
      <w:r w:rsidRPr="00636E5D">
        <w:rPr>
          <w:rFonts w:ascii="Times New Roman" w:hAnsi="Times New Roman" w:cs="Times New Roman"/>
          <w:color w:val="000000" w:themeColor="text1"/>
          <w:sz w:val="24"/>
          <w:szCs w:val="24"/>
          <w:shd w:val="clear" w:color="auto" w:fill="FFFFFF"/>
        </w:rPr>
        <w:t>, </w:t>
      </w:r>
      <w:r w:rsidRPr="00636E5D">
        <w:rPr>
          <w:rFonts w:ascii="Times New Roman" w:hAnsi="Times New Roman" w:cs="Times New Roman"/>
          <w:i/>
          <w:iCs/>
          <w:color w:val="000000" w:themeColor="text1"/>
          <w:sz w:val="24"/>
          <w:szCs w:val="24"/>
          <w:shd w:val="clear" w:color="auto" w:fill="FFFFFF"/>
        </w:rPr>
        <w:t>223</w:t>
      </w:r>
      <w:r w:rsidRPr="00636E5D">
        <w:rPr>
          <w:rFonts w:ascii="Times New Roman" w:hAnsi="Times New Roman" w:cs="Times New Roman"/>
          <w:color w:val="000000" w:themeColor="text1"/>
          <w:sz w:val="24"/>
          <w:szCs w:val="24"/>
          <w:shd w:val="clear" w:color="auto" w:fill="FFFFFF"/>
        </w:rPr>
        <w:t>(6), pp.402-404.</w:t>
      </w:r>
    </w:p>
    <w:p w14:paraId="1B5B0B8E" w14:textId="77777777" w:rsidR="00786584" w:rsidRPr="00636E5D" w:rsidRDefault="00786584" w:rsidP="00786584">
      <w:pPr>
        <w:spacing w:line="240" w:lineRule="auto"/>
        <w:jc w:val="both"/>
        <w:rPr>
          <w:rFonts w:ascii="Times New Roman" w:hAnsi="Times New Roman" w:cs="Times New Roman"/>
          <w:color w:val="000000" w:themeColor="text1"/>
          <w:sz w:val="24"/>
          <w:szCs w:val="24"/>
          <w:shd w:val="clear" w:color="auto" w:fill="FFFFFF"/>
        </w:rPr>
      </w:pPr>
      <w:r w:rsidRPr="00636E5D">
        <w:rPr>
          <w:rFonts w:ascii="Times New Roman" w:hAnsi="Times New Roman" w:cs="Times New Roman"/>
          <w:color w:val="000000" w:themeColor="text1"/>
          <w:sz w:val="24"/>
          <w:szCs w:val="24"/>
          <w:shd w:val="clear" w:color="auto" w:fill="FFFFFF"/>
        </w:rPr>
        <w:t>Opute, J.E., 2020. Training and Development. In </w:t>
      </w:r>
      <w:r w:rsidRPr="00636E5D">
        <w:rPr>
          <w:rFonts w:ascii="Times New Roman" w:hAnsi="Times New Roman" w:cs="Times New Roman"/>
          <w:i/>
          <w:iCs/>
          <w:color w:val="000000" w:themeColor="text1"/>
          <w:sz w:val="24"/>
          <w:szCs w:val="24"/>
          <w:shd w:val="clear" w:color="auto" w:fill="FFFFFF"/>
        </w:rPr>
        <w:t>HRM in Africa</w:t>
      </w:r>
      <w:r w:rsidRPr="00636E5D">
        <w:rPr>
          <w:rFonts w:ascii="Times New Roman" w:hAnsi="Times New Roman" w:cs="Times New Roman"/>
          <w:color w:val="000000" w:themeColor="text1"/>
          <w:sz w:val="24"/>
          <w:szCs w:val="24"/>
          <w:shd w:val="clear" w:color="auto" w:fill="FFFFFF"/>
        </w:rPr>
        <w:t> (pp. 31-37). Palgrave Macmillan, Cham.</w:t>
      </w:r>
    </w:p>
    <w:p w14:paraId="0ED70F32" w14:textId="77777777" w:rsidR="00786584" w:rsidRPr="00636E5D" w:rsidRDefault="00786584" w:rsidP="00786584">
      <w:pPr>
        <w:spacing w:line="240" w:lineRule="auto"/>
        <w:jc w:val="both"/>
        <w:rPr>
          <w:rFonts w:ascii="Times New Roman" w:hAnsi="Times New Roman" w:cs="Times New Roman"/>
          <w:color w:val="000000" w:themeColor="text1"/>
          <w:sz w:val="24"/>
          <w:szCs w:val="24"/>
          <w:shd w:val="clear" w:color="auto" w:fill="FFFFFF"/>
        </w:rPr>
      </w:pPr>
      <w:r w:rsidRPr="00636E5D">
        <w:rPr>
          <w:rFonts w:ascii="Times New Roman" w:hAnsi="Times New Roman" w:cs="Times New Roman"/>
          <w:color w:val="000000" w:themeColor="text1"/>
          <w:sz w:val="24"/>
          <w:szCs w:val="24"/>
          <w:shd w:val="clear" w:color="auto" w:fill="FFFFFF"/>
        </w:rPr>
        <w:lastRenderedPageBreak/>
        <w:t>Schussler, A.E., 2019. Transhumanism as a New Techno-Religion and Personal Development: In the Framework of a Future Technological Spirituality. </w:t>
      </w:r>
      <w:r w:rsidRPr="00636E5D">
        <w:rPr>
          <w:rFonts w:ascii="Times New Roman" w:hAnsi="Times New Roman" w:cs="Times New Roman"/>
          <w:i/>
          <w:iCs/>
          <w:color w:val="000000" w:themeColor="text1"/>
          <w:sz w:val="24"/>
          <w:szCs w:val="24"/>
          <w:shd w:val="clear" w:color="auto" w:fill="FFFFFF"/>
        </w:rPr>
        <w:t>Journal for the Study of Religions and Ideologies</w:t>
      </w:r>
      <w:r w:rsidRPr="00636E5D">
        <w:rPr>
          <w:rFonts w:ascii="Times New Roman" w:hAnsi="Times New Roman" w:cs="Times New Roman"/>
          <w:color w:val="000000" w:themeColor="text1"/>
          <w:sz w:val="24"/>
          <w:szCs w:val="24"/>
          <w:shd w:val="clear" w:color="auto" w:fill="FFFFFF"/>
        </w:rPr>
        <w:t>, </w:t>
      </w:r>
      <w:r w:rsidRPr="00636E5D">
        <w:rPr>
          <w:rFonts w:ascii="Times New Roman" w:hAnsi="Times New Roman" w:cs="Times New Roman"/>
          <w:i/>
          <w:iCs/>
          <w:color w:val="000000" w:themeColor="text1"/>
          <w:sz w:val="24"/>
          <w:szCs w:val="24"/>
          <w:shd w:val="clear" w:color="auto" w:fill="FFFFFF"/>
        </w:rPr>
        <w:t>18</w:t>
      </w:r>
      <w:r w:rsidRPr="00636E5D">
        <w:rPr>
          <w:rFonts w:ascii="Times New Roman" w:hAnsi="Times New Roman" w:cs="Times New Roman"/>
          <w:color w:val="000000" w:themeColor="text1"/>
          <w:sz w:val="24"/>
          <w:szCs w:val="24"/>
          <w:shd w:val="clear" w:color="auto" w:fill="FFFFFF"/>
        </w:rPr>
        <w:t>(53), pp.92-106.</w:t>
      </w:r>
    </w:p>
    <w:p w14:paraId="6B6EA503" w14:textId="77777777" w:rsidR="00786584" w:rsidRPr="00636E5D" w:rsidRDefault="00786584" w:rsidP="00786584">
      <w:pPr>
        <w:spacing w:line="240" w:lineRule="auto"/>
        <w:jc w:val="both"/>
        <w:rPr>
          <w:rFonts w:ascii="Times New Roman" w:hAnsi="Times New Roman" w:cs="Times New Roman"/>
          <w:color w:val="000000" w:themeColor="text1"/>
          <w:sz w:val="24"/>
          <w:szCs w:val="24"/>
          <w:shd w:val="clear" w:color="auto" w:fill="FFFFFF"/>
        </w:rPr>
      </w:pPr>
      <w:r w:rsidRPr="00636E5D">
        <w:rPr>
          <w:rFonts w:ascii="Times New Roman" w:hAnsi="Times New Roman" w:cs="Times New Roman"/>
          <w:color w:val="000000" w:themeColor="text1"/>
          <w:sz w:val="24"/>
          <w:szCs w:val="24"/>
          <w:shd w:val="clear" w:color="auto" w:fill="FFFFFF"/>
        </w:rPr>
        <w:t>Shaheen, S., and Hameed, M., 2020. Personal Development Plan (PDP). </w:t>
      </w:r>
      <w:r w:rsidRPr="00636E5D">
        <w:rPr>
          <w:rFonts w:ascii="Times New Roman" w:hAnsi="Times New Roman" w:cs="Times New Roman"/>
          <w:i/>
          <w:iCs/>
          <w:color w:val="000000" w:themeColor="text1"/>
          <w:sz w:val="24"/>
          <w:szCs w:val="24"/>
          <w:shd w:val="clear" w:color="auto" w:fill="FFFFFF"/>
        </w:rPr>
        <w:t>Middle East Journal of Family Medicine</w:t>
      </w:r>
      <w:r w:rsidRPr="00636E5D">
        <w:rPr>
          <w:rFonts w:ascii="Times New Roman" w:hAnsi="Times New Roman" w:cs="Times New Roman"/>
          <w:color w:val="000000" w:themeColor="text1"/>
          <w:sz w:val="24"/>
          <w:szCs w:val="24"/>
          <w:shd w:val="clear" w:color="auto" w:fill="FFFFFF"/>
        </w:rPr>
        <w:t>, </w:t>
      </w:r>
      <w:r w:rsidRPr="00636E5D">
        <w:rPr>
          <w:rFonts w:ascii="Times New Roman" w:hAnsi="Times New Roman" w:cs="Times New Roman"/>
          <w:i/>
          <w:iCs/>
          <w:color w:val="000000" w:themeColor="text1"/>
          <w:sz w:val="24"/>
          <w:szCs w:val="24"/>
          <w:shd w:val="clear" w:color="auto" w:fill="FFFFFF"/>
        </w:rPr>
        <w:t>18</w:t>
      </w:r>
      <w:r w:rsidRPr="00636E5D">
        <w:rPr>
          <w:rFonts w:ascii="Times New Roman" w:hAnsi="Times New Roman" w:cs="Times New Roman"/>
          <w:color w:val="000000" w:themeColor="text1"/>
          <w:sz w:val="24"/>
          <w:szCs w:val="24"/>
          <w:shd w:val="clear" w:color="auto" w:fill="FFFFFF"/>
        </w:rPr>
        <w:t>(4).</w:t>
      </w:r>
    </w:p>
    <w:p w14:paraId="0EBD589B" w14:textId="77777777" w:rsidR="00786584" w:rsidRPr="00636E5D" w:rsidRDefault="00786584" w:rsidP="00786584">
      <w:pPr>
        <w:spacing w:line="240" w:lineRule="auto"/>
        <w:jc w:val="both"/>
        <w:rPr>
          <w:rFonts w:ascii="Times New Roman" w:hAnsi="Times New Roman" w:cs="Times New Roman"/>
          <w:color w:val="000000" w:themeColor="text1"/>
          <w:sz w:val="24"/>
          <w:szCs w:val="24"/>
          <w:shd w:val="clear" w:color="auto" w:fill="FFFFFF"/>
        </w:rPr>
      </w:pPr>
      <w:r w:rsidRPr="00636E5D">
        <w:rPr>
          <w:rFonts w:ascii="Times New Roman" w:hAnsi="Times New Roman" w:cs="Times New Roman"/>
          <w:color w:val="000000" w:themeColor="text1"/>
          <w:sz w:val="24"/>
          <w:szCs w:val="24"/>
          <w:shd w:val="clear" w:color="auto" w:fill="FFFFFF"/>
        </w:rPr>
        <w:t>Sujchaphong, N., Nguyen, B., Melewar, T.C., Sujchaphong, P. and Chen, J., 2020. A framework of brand-centred training and development activities, transformational leadership and employee brand support in higher education. </w:t>
      </w:r>
      <w:r w:rsidRPr="00636E5D">
        <w:rPr>
          <w:rFonts w:ascii="Times New Roman" w:hAnsi="Times New Roman" w:cs="Times New Roman"/>
          <w:i/>
          <w:iCs/>
          <w:color w:val="000000" w:themeColor="text1"/>
          <w:sz w:val="24"/>
          <w:szCs w:val="24"/>
          <w:shd w:val="clear" w:color="auto" w:fill="FFFFFF"/>
        </w:rPr>
        <w:t>Journal of Brand Management</w:t>
      </w:r>
      <w:r w:rsidRPr="00636E5D">
        <w:rPr>
          <w:rFonts w:ascii="Times New Roman" w:hAnsi="Times New Roman" w:cs="Times New Roman"/>
          <w:color w:val="000000" w:themeColor="text1"/>
          <w:sz w:val="24"/>
          <w:szCs w:val="24"/>
          <w:shd w:val="clear" w:color="auto" w:fill="FFFFFF"/>
        </w:rPr>
        <w:t>, </w:t>
      </w:r>
      <w:r w:rsidRPr="00636E5D">
        <w:rPr>
          <w:rFonts w:ascii="Times New Roman" w:hAnsi="Times New Roman" w:cs="Times New Roman"/>
          <w:i/>
          <w:iCs/>
          <w:color w:val="000000" w:themeColor="text1"/>
          <w:sz w:val="24"/>
          <w:szCs w:val="24"/>
          <w:shd w:val="clear" w:color="auto" w:fill="FFFFFF"/>
        </w:rPr>
        <w:t>27</w:t>
      </w:r>
      <w:r w:rsidRPr="00636E5D">
        <w:rPr>
          <w:rFonts w:ascii="Times New Roman" w:hAnsi="Times New Roman" w:cs="Times New Roman"/>
          <w:color w:val="000000" w:themeColor="text1"/>
          <w:sz w:val="24"/>
          <w:szCs w:val="24"/>
          <w:shd w:val="clear" w:color="auto" w:fill="FFFFFF"/>
        </w:rPr>
        <w:t>(2), pp.143-159.</w:t>
      </w:r>
    </w:p>
    <w:p w14:paraId="10FCF72C" w14:textId="77777777" w:rsidR="00786584" w:rsidRPr="00636E5D" w:rsidRDefault="00786584" w:rsidP="00786584">
      <w:pPr>
        <w:spacing w:line="240" w:lineRule="auto"/>
        <w:jc w:val="both"/>
        <w:rPr>
          <w:rFonts w:ascii="Times New Roman" w:hAnsi="Times New Roman" w:cs="Times New Roman"/>
          <w:color w:val="000000" w:themeColor="text1"/>
          <w:sz w:val="24"/>
          <w:szCs w:val="24"/>
          <w:shd w:val="clear" w:color="auto" w:fill="FFFFFF"/>
        </w:rPr>
      </w:pPr>
      <w:r w:rsidRPr="00636E5D">
        <w:rPr>
          <w:rFonts w:ascii="Times New Roman" w:hAnsi="Times New Roman" w:cs="Times New Roman"/>
          <w:color w:val="000000" w:themeColor="text1"/>
          <w:sz w:val="24"/>
          <w:szCs w:val="24"/>
          <w:shd w:val="clear" w:color="auto" w:fill="FFFFFF"/>
        </w:rPr>
        <w:t>Utting, H., 2017. A case for a personal development plan. </w:t>
      </w:r>
      <w:r w:rsidRPr="00636E5D">
        <w:rPr>
          <w:rFonts w:ascii="Times New Roman" w:hAnsi="Times New Roman" w:cs="Times New Roman"/>
          <w:i/>
          <w:iCs/>
          <w:color w:val="000000" w:themeColor="text1"/>
          <w:sz w:val="24"/>
          <w:szCs w:val="24"/>
          <w:shd w:val="clear" w:color="auto" w:fill="FFFFFF"/>
        </w:rPr>
        <w:t>Planning News</w:t>
      </w:r>
      <w:r w:rsidRPr="00636E5D">
        <w:rPr>
          <w:rFonts w:ascii="Times New Roman" w:hAnsi="Times New Roman" w:cs="Times New Roman"/>
          <w:color w:val="000000" w:themeColor="text1"/>
          <w:sz w:val="24"/>
          <w:szCs w:val="24"/>
          <w:shd w:val="clear" w:color="auto" w:fill="FFFFFF"/>
        </w:rPr>
        <w:t>, </w:t>
      </w:r>
      <w:r w:rsidRPr="00636E5D">
        <w:rPr>
          <w:rFonts w:ascii="Times New Roman" w:hAnsi="Times New Roman" w:cs="Times New Roman"/>
          <w:i/>
          <w:iCs/>
          <w:color w:val="000000" w:themeColor="text1"/>
          <w:sz w:val="24"/>
          <w:szCs w:val="24"/>
          <w:shd w:val="clear" w:color="auto" w:fill="FFFFFF"/>
        </w:rPr>
        <w:t>43</w:t>
      </w:r>
      <w:r w:rsidRPr="00636E5D">
        <w:rPr>
          <w:rFonts w:ascii="Times New Roman" w:hAnsi="Times New Roman" w:cs="Times New Roman"/>
          <w:color w:val="000000" w:themeColor="text1"/>
          <w:sz w:val="24"/>
          <w:szCs w:val="24"/>
          <w:shd w:val="clear" w:color="auto" w:fill="FFFFFF"/>
        </w:rPr>
        <w:t>(2), p.26.</w:t>
      </w:r>
    </w:p>
    <w:p w14:paraId="0C23E9EC" w14:textId="77777777" w:rsidR="00D51739" w:rsidRPr="00636E5D" w:rsidRDefault="00D51739" w:rsidP="00786584">
      <w:pPr>
        <w:spacing w:line="240" w:lineRule="auto"/>
        <w:jc w:val="both"/>
        <w:rPr>
          <w:rFonts w:ascii="Times New Roman" w:hAnsi="Times New Roman" w:cs="Times New Roman"/>
          <w:color w:val="000000" w:themeColor="text1"/>
          <w:sz w:val="24"/>
          <w:szCs w:val="24"/>
        </w:rPr>
      </w:pPr>
    </w:p>
    <w:p w14:paraId="58D1B4DC" w14:textId="77777777" w:rsidR="00B72D26" w:rsidRPr="00636E5D" w:rsidRDefault="00B72D26" w:rsidP="00786584">
      <w:pPr>
        <w:pStyle w:val="ListParagraph"/>
        <w:spacing w:line="240" w:lineRule="auto"/>
        <w:ind w:left="1440"/>
        <w:jc w:val="both"/>
        <w:rPr>
          <w:rFonts w:ascii="Times New Roman" w:hAnsi="Times New Roman" w:cs="Times New Roman"/>
          <w:color w:val="000000" w:themeColor="text1"/>
          <w:sz w:val="24"/>
          <w:szCs w:val="24"/>
        </w:rPr>
      </w:pPr>
    </w:p>
    <w:p w14:paraId="0014499F" w14:textId="77777777" w:rsidR="007661D2" w:rsidRPr="00636E5D" w:rsidRDefault="007661D2" w:rsidP="00786584">
      <w:pPr>
        <w:spacing w:line="240" w:lineRule="auto"/>
        <w:rPr>
          <w:rFonts w:ascii="Times New Roman" w:hAnsi="Times New Roman" w:cs="Times New Roman"/>
          <w:color w:val="000000" w:themeColor="text1"/>
        </w:rPr>
      </w:pPr>
    </w:p>
    <w:p w14:paraId="2559093E" w14:textId="77777777" w:rsidR="005A096D" w:rsidRPr="00636E5D" w:rsidRDefault="005A096D" w:rsidP="00786584">
      <w:pPr>
        <w:spacing w:line="240" w:lineRule="auto"/>
        <w:jc w:val="both"/>
        <w:rPr>
          <w:rFonts w:ascii="Times New Roman" w:hAnsi="Times New Roman" w:cs="Times New Roman"/>
          <w:color w:val="000000" w:themeColor="text1"/>
          <w:sz w:val="24"/>
          <w:szCs w:val="24"/>
        </w:rPr>
      </w:pPr>
    </w:p>
    <w:p w14:paraId="63C45701" w14:textId="77777777" w:rsidR="009305AA" w:rsidRPr="00636E5D" w:rsidRDefault="009305AA" w:rsidP="00786584">
      <w:pPr>
        <w:spacing w:line="240" w:lineRule="auto"/>
        <w:jc w:val="both"/>
        <w:rPr>
          <w:rFonts w:ascii="Times New Roman" w:hAnsi="Times New Roman" w:cs="Times New Roman"/>
          <w:color w:val="000000" w:themeColor="text1"/>
          <w:sz w:val="20"/>
          <w:szCs w:val="20"/>
        </w:rPr>
      </w:pPr>
    </w:p>
    <w:p w14:paraId="7E4AB3C6" w14:textId="77777777" w:rsidR="005B6B09" w:rsidRPr="00636E5D" w:rsidRDefault="005B6B09" w:rsidP="00786584">
      <w:pPr>
        <w:pStyle w:val="ListParagraph"/>
        <w:spacing w:line="240" w:lineRule="auto"/>
        <w:jc w:val="both"/>
        <w:rPr>
          <w:rFonts w:ascii="Times New Roman" w:hAnsi="Times New Roman" w:cs="Times New Roman"/>
          <w:color w:val="000000" w:themeColor="text1"/>
          <w:sz w:val="20"/>
          <w:szCs w:val="20"/>
        </w:rPr>
      </w:pPr>
    </w:p>
    <w:p w14:paraId="12DFC126" w14:textId="77777777" w:rsidR="005B6B09" w:rsidRPr="00636E5D" w:rsidRDefault="005B6B09" w:rsidP="00786584">
      <w:pPr>
        <w:pStyle w:val="ListParagraph"/>
        <w:spacing w:line="240" w:lineRule="auto"/>
        <w:jc w:val="both"/>
        <w:rPr>
          <w:rFonts w:ascii="Times New Roman" w:hAnsi="Times New Roman" w:cs="Times New Roman"/>
          <w:color w:val="000000" w:themeColor="text1"/>
          <w:sz w:val="20"/>
          <w:szCs w:val="20"/>
        </w:rPr>
      </w:pPr>
    </w:p>
    <w:p w14:paraId="2D0178FE" w14:textId="77777777" w:rsidR="003239FE" w:rsidRPr="00636E5D" w:rsidRDefault="003239FE" w:rsidP="00786584">
      <w:pPr>
        <w:spacing w:line="240" w:lineRule="auto"/>
        <w:jc w:val="both"/>
        <w:rPr>
          <w:rFonts w:ascii="Times New Roman" w:hAnsi="Times New Roman" w:cs="Times New Roman"/>
          <w:color w:val="000000" w:themeColor="text1"/>
        </w:rPr>
      </w:pPr>
    </w:p>
    <w:p w14:paraId="2C8B65DE" w14:textId="77777777" w:rsidR="00BE7BC6" w:rsidRPr="00636E5D" w:rsidRDefault="00BE7BC6" w:rsidP="00786584">
      <w:pPr>
        <w:spacing w:line="240" w:lineRule="auto"/>
        <w:jc w:val="both"/>
        <w:rPr>
          <w:rFonts w:ascii="Times New Roman" w:hAnsi="Times New Roman" w:cs="Times New Roman"/>
          <w:color w:val="000000" w:themeColor="text1"/>
        </w:rPr>
      </w:pPr>
    </w:p>
    <w:sectPr w:rsidR="00BE7BC6" w:rsidRPr="00636E5D" w:rsidSect="00CB3328">
      <w:footerReference w:type="default" r:id="rId9"/>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4A413C8" w14:textId="77777777" w:rsidR="008B0CCE" w:rsidRDefault="008B0CCE" w:rsidP="00E61A96">
      <w:pPr>
        <w:spacing w:after="0" w:line="240" w:lineRule="auto"/>
      </w:pPr>
      <w:r>
        <w:separator/>
      </w:r>
    </w:p>
  </w:endnote>
  <w:endnote w:type="continuationSeparator" w:id="0">
    <w:p w14:paraId="420B7B80" w14:textId="77777777" w:rsidR="008B0CCE" w:rsidRDefault="008B0CCE" w:rsidP="00E61A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algun Gothic">
    <w:altName w:val="맑은 고딕"/>
    <w:panose1 w:val="020B0503020000020004"/>
    <w:charset w:val="81"/>
    <w:family w:val="swiss"/>
    <w:pitch w:val="variable"/>
    <w:sig w:usb0="9000002F" w:usb1="29D77CFB" w:usb2="00000012" w:usb3="00000000" w:csb0="00080001"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16304088"/>
      <w:docPartObj>
        <w:docPartGallery w:val="Page Numbers (Bottom of Page)"/>
        <w:docPartUnique/>
      </w:docPartObj>
    </w:sdtPr>
    <w:sdtEndPr>
      <w:rPr>
        <w:noProof/>
      </w:rPr>
    </w:sdtEndPr>
    <w:sdtContent>
      <w:p w14:paraId="45EDA2AD" w14:textId="5C51A735" w:rsidR="00E61A96" w:rsidRDefault="00E61A96">
        <w:pPr>
          <w:pStyle w:val="Footer"/>
          <w:jc w:val="right"/>
        </w:pPr>
        <w:r>
          <w:fldChar w:fldCharType="begin"/>
        </w:r>
        <w:r>
          <w:instrText xml:space="preserve"> PAGE   \* MERGEFORMAT </w:instrText>
        </w:r>
        <w:r>
          <w:fldChar w:fldCharType="separate"/>
        </w:r>
        <w:r w:rsidR="007757F1">
          <w:rPr>
            <w:noProof/>
          </w:rPr>
          <w:t>2</w:t>
        </w:r>
        <w:r>
          <w:rPr>
            <w:noProof/>
          </w:rPr>
          <w:fldChar w:fldCharType="end"/>
        </w:r>
      </w:p>
    </w:sdtContent>
  </w:sdt>
  <w:p w14:paraId="7973730A" w14:textId="77777777" w:rsidR="00E61A96" w:rsidRDefault="00E61A9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810B951" w14:textId="77777777" w:rsidR="008B0CCE" w:rsidRDefault="008B0CCE" w:rsidP="00E61A96">
      <w:pPr>
        <w:spacing w:after="0" w:line="240" w:lineRule="auto"/>
      </w:pPr>
      <w:r>
        <w:separator/>
      </w:r>
    </w:p>
  </w:footnote>
  <w:footnote w:type="continuationSeparator" w:id="0">
    <w:p w14:paraId="41B09B5C" w14:textId="77777777" w:rsidR="008B0CCE" w:rsidRDefault="008B0CCE" w:rsidP="00E61A9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A50EE2"/>
    <w:multiLevelType w:val="hybridMultilevel"/>
    <w:tmpl w:val="158A8E42"/>
    <w:lvl w:ilvl="0" w:tplc="4D80AE8E">
      <w:start w:val="1"/>
      <w:numFmt w:val="decimal"/>
      <w:lvlText w:val="%1."/>
      <w:lvlJc w:val="left"/>
      <w:pPr>
        <w:ind w:left="720" w:hanging="360"/>
      </w:pPr>
      <w:rPr>
        <w:rFonts w:hint="default"/>
      </w:rPr>
    </w:lvl>
    <w:lvl w:ilvl="1" w:tplc="E98C4A02" w:tentative="1">
      <w:start w:val="1"/>
      <w:numFmt w:val="lowerLetter"/>
      <w:lvlText w:val="%2."/>
      <w:lvlJc w:val="left"/>
      <w:pPr>
        <w:ind w:left="1440" w:hanging="360"/>
      </w:pPr>
    </w:lvl>
    <w:lvl w:ilvl="2" w:tplc="B0D0CBFE" w:tentative="1">
      <w:start w:val="1"/>
      <w:numFmt w:val="lowerRoman"/>
      <w:lvlText w:val="%3."/>
      <w:lvlJc w:val="right"/>
      <w:pPr>
        <w:ind w:left="2160" w:hanging="180"/>
      </w:pPr>
    </w:lvl>
    <w:lvl w:ilvl="3" w:tplc="6B72686C" w:tentative="1">
      <w:start w:val="1"/>
      <w:numFmt w:val="decimal"/>
      <w:lvlText w:val="%4."/>
      <w:lvlJc w:val="left"/>
      <w:pPr>
        <w:ind w:left="2880" w:hanging="360"/>
      </w:pPr>
    </w:lvl>
    <w:lvl w:ilvl="4" w:tplc="943C623C" w:tentative="1">
      <w:start w:val="1"/>
      <w:numFmt w:val="lowerLetter"/>
      <w:lvlText w:val="%5."/>
      <w:lvlJc w:val="left"/>
      <w:pPr>
        <w:ind w:left="3600" w:hanging="360"/>
      </w:pPr>
    </w:lvl>
    <w:lvl w:ilvl="5" w:tplc="2514E03C" w:tentative="1">
      <w:start w:val="1"/>
      <w:numFmt w:val="lowerRoman"/>
      <w:lvlText w:val="%6."/>
      <w:lvlJc w:val="right"/>
      <w:pPr>
        <w:ind w:left="4320" w:hanging="180"/>
      </w:pPr>
    </w:lvl>
    <w:lvl w:ilvl="6" w:tplc="14BA8AF4" w:tentative="1">
      <w:start w:val="1"/>
      <w:numFmt w:val="decimal"/>
      <w:lvlText w:val="%7."/>
      <w:lvlJc w:val="left"/>
      <w:pPr>
        <w:ind w:left="5040" w:hanging="360"/>
      </w:pPr>
    </w:lvl>
    <w:lvl w:ilvl="7" w:tplc="4FACE6BC" w:tentative="1">
      <w:start w:val="1"/>
      <w:numFmt w:val="lowerLetter"/>
      <w:lvlText w:val="%8."/>
      <w:lvlJc w:val="left"/>
      <w:pPr>
        <w:ind w:left="5760" w:hanging="360"/>
      </w:pPr>
    </w:lvl>
    <w:lvl w:ilvl="8" w:tplc="3DCC302C" w:tentative="1">
      <w:start w:val="1"/>
      <w:numFmt w:val="lowerRoman"/>
      <w:lvlText w:val="%9."/>
      <w:lvlJc w:val="right"/>
      <w:pPr>
        <w:ind w:left="6480" w:hanging="180"/>
      </w:pPr>
    </w:lvl>
  </w:abstractNum>
  <w:abstractNum w:abstractNumId="1">
    <w:nsid w:val="0B6135E5"/>
    <w:multiLevelType w:val="hybridMultilevel"/>
    <w:tmpl w:val="3A4E4784"/>
    <w:lvl w:ilvl="0" w:tplc="84CC063A">
      <w:start w:val="1"/>
      <w:numFmt w:val="bullet"/>
      <w:lvlText w:val=""/>
      <w:lvlJc w:val="left"/>
      <w:pPr>
        <w:ind w:left="1440" w:hanging="360"/>
      </w:pPr>
      <w:rPr>
        <w:rFonts w:ascii="Wingdings" w:eastAsiaTheme="minorHAnsi" w:hAnsi="Wingdings" w:cs="Times New Roman" w:hint="default"/>
      </w:rPr>
    </w:lvl>
    <w:lvl w:ilvl="1" w:tplc="2BDE6834" w:tentative="1">
      <w:start w:val="1"/>
      <w:numFmt w:val="bullet"/>
      <w:lvlText w:val="o"/>
      <w:lvlJc w:val="left"/>
      <w:pPr>
        <w:ind w:left="2160" w:hanging="360"/>
      </w:pPr>
      <w:rPr>
        <w:rFonts w:ascii="Courier New" w:hAnsi="Courier New" w:cs="Courier New" w:hint="default"/>
      </w:rPr>
    </w:lvl>
    <w:lvl w:ilvl="2" w:tplc="EC04E920" w:tentative="1">
      <w:start w:val="1"/>
      <w:numFmt w:val="bullet"/>
      <w:lvlText w:val=""/>
      <w:lvlJc w:val="left"/>
      <w:pPr>
        <w:ind w:left="2880" w:hanging="360"/>
      </w:pPr>
      <w:rPr>
        <w:rFonts w:ascii="Wingdings" w:hAnsi="Wingdings" w:hint="default"/>
      </w:rPr>
    </w:lvl>
    <w:lvl w:ilvl="3" w:tplc="3640A5F2" w:tentative="1">
      <w:start w:val="1"/>
      <w:numFmt w:val="bullet"/>
      <w:lvlText w:val=""/>
      <w:lvlJc w:val="left"/>
      <w:pPr>
        <w:ind w:left="3600" w:hanging="360"/>
      </w:pPr>
      <w:rPr>
        <w:rFonts w:ascii="Symbol" w:hAnsi="Symbol" w:hint="default"/>
      </w:rPr>
    </w:lvl>
    <w:lvl w:ilvl="4" w:tplc="E0C68EAA" w:tentative="1">
      <w:start w:val="1"/>
      <w:numFmt w:val="bullet"/>
      <w:lvlText w:val="o"/>
      <w:lvlJc w:val="left"/>
      <w:pPr>
        <w:ind w:left="4320" w:hanging="360"/>
      </w:pPr>
      <w:rPr>
        <w:rFonts w:ascii="Courier New" w:hAnsi="Courier New" w:cs="Courier New" w:hint="default"/>
      </w:rPr>
    </w:lvl>
    <w:lvl w:ilvl="5" w:tplc="72DA9CD6" w:tentative="1">
      <w:start w:val="1"/>
      <w:numFmt w:val="bullet"/>
      <w:lvlText w:val=""/>
      <w:lvlJc w:val="left"/>
      <w:pPr>
        <w:ind w:left="5040" w:hanging="360"/>
      </w:pPr>
      <w:rPr>
        <w:rFonts w:ascii="Wingdings" w:hAnsi="Wingdings" w:hint="default"/>
      </w:rPr>
    </w:lvl>
    <w:lvl w:ilvl="6" w:tplc="42366EFA" w:tentative="1">
      <w:start w:val="1"/>
      <w:numFmt w:val="bullet"/>
      <w:lvlText w:val=""/>
      <w:lvlJc w:val="left"/>
      <w:pPr>
        <w:ind w:left="5760" w:hanging="360"/>
      </w:pPr>
      <w:rPr>
        <w:rFonts w:ascii="Symbol" w:hAnsi="Symbol" w:hint="default"/>
      </w:rPr>
    </w:lvl>
    <w:lvl w:ilvl="7" w:tplc="046639A0" w:tentative="1">
      <w:start w:val="1"/>
      <w:numFmt w:val="bullet"/>
      <w:lvlText w:val="o"/>
      <w:lvlJc w:val="left"/>
      <w:pPr>
        <w:ind w:left="6480" w:hanging="360"/>
      </w:pPr>
      <w:rPr>
        <w:rFonts w:ascii="Courier New" w:hAnsi="Courier New" w:cs="Courier New" w:hint="default"/>
      </w:rPr>
    </w:lvl>
    <w:lvl w:ilvl="8" w:tplc="0E32F768" w:tentative="1">
      <w:start w:val="1"/>
      <w:numFmt w:val="bullet"/>
      <w:lvlText w:val=""/>
      <w:lvlJc w:val="left"/>
      <w:pPr>
        <w:ind w:left="7200" w:hanging="360"/>
      </w:pPr>
      <w:rPr>
        <w:rFonts w:ascii="Wingdings" w:hAnsi="Wingdings" w:hint="default"/>
      </w:rPr>
    </w:lvl>
  </w:abstractNum>
  <w:abstractNum w:abstractNumId="2">
    <w:nsid w:val="28685C69"/>
    <w:multiLevelType w:val="hybridMultilevel"/>
    <w:tmpl w:val="026C39CC"/>
    <w:lvl w:ilvl="0" w:tplc="55505D18">
      <w:start w:val="1"/>
      <w:numFmt w:val="decimal"/>
      <w:lvlText w:val="%1."/>
      <w:lvlJc w:val="left"/>
      <w:pPr>
        <w:ind w:left="720" w:hanging="360"/>
      </w:pPr>
      <w:rPr>
        <w:rFonts w:hint="default"/>
      </w:rPr>
    </w:lvl>
    <w:lvl w:ilvl="1" w:tplc="EDB83956" w:tentative="1">
      <w:start w:val="1"/>
      <w:numFmt w:val="lowerLetter"/>
      <w:lvlText w:val="%2."/>
      <w:lvlJc w:val="left"/>
      <w:pPr>
        <w:ind w:left="1440" w:hanging="360"/>
      </w:pPr>
    </w:lvl>
    <w:lvl w:ilvl="2" w:tplc="21143D58" w:tentative="1">
      <w:start w:val="1"/>
      <w:numFmt w:val="lowerRoman"/>
      <w:lvlText w:val="%3."/>
      <w:lvlJc w:val="right"/>
      <w:pPr>
        <w:ind w:left="2160" w:hanging="180"/>
      </w:pPr>
    </w:lvl>
    <w:lvl w:ilvl="3" w:tplc="BB36C0C6" w:tentative="1">
      <w:start w:val="1"/>
      <w:numFmt w:val="decimal"/>
      <w:lvlText w:val="%4."/>
      <w:lvlJc w:val="left"/>
      <w:pPr>
        <w:ind w:left="2880" w:hanging="360"/>
      </w:pPr>
    </w:lvl>
    <w:lvl w:ilvl="4" w:tplc="F02C5C88" w:tentative="1">
      <w:start w:val="1"/>
      <w:numFmt w:val="lowerLetter"/>
      <w:lvlText w:val="%5."/>
      <w:lvlJc w:val="left"/>
      <w:pPr>
        <w:ind w:left="3600" w:hanging="360"/>
      </w:pPr>
    </w:lvl>
    <w:lvl w:ilvl="5" w:tplc="5698799C" w:tentative="1">
      <w:start w:val="1"/>
      <w:numFmt w:val="lowerRoman"/>
      <w:lvlText w:val="%6."/>
      <w:lvlJc w:val="right"/>
      <w:pPr>
        <w:ind w:left="4320" w:hanging="180"/>
      </w:pPr>
    </w:lvl>
    <w:lvl w:ilvl="6" w:tplc="C56AFC7E" w:tentative="1">
      <w:start w:val="1"/>
      <w:numFmt w:val="decimal"/>
      <w:lvlText w:val="%7."/>
      <w:lvlJc w:val="left"/>
      <w:pPr>
        <w:ind w:left="5040" w:hanging="360"/>
      </w:pPr>
    </w:lvl>
    <w:lvl w:ilvl="7" w:tplc="1EFE5D02" w:tentative="1">
      <w:start w:val="1"/>
      <w:numFmt w:val="lowerLetter"/>
      <w:lvlText w:val="%8."/>
      <w:lvlJc w:val="left"/>
      <w:pPr>
        <w:ind w:left="5760" w:hanging="360"/>
      </w:pPr>
    </w:lvl>
    <w:lvl w:ilvl="8" w:tplc="76B44CF8" w:tentative="1">
      <w:start w:val="1"/>
      <w:numFmt w:val="lowerRoman"/>
      <w:lvlText w:val="%9."/>
      <w:lvlJc w:val="right"/>
      <w:pPr>
        <w:ind w:left="6480" w:hanging="180"/>
      </w:pPr>
    </w:lvl>
  </w:abstractNum>
  <w:abstractNum w:abstractNumId="3">
    <w:nsid w:val="5D2E7FAE"/>
    <w:multiLevelType w:val="hybridMultilevel"/>
    <w:tmpl w:val="3E24345A"/>
    <w:lvl w:ilvl="0" w:tplc="C252699A">
      <w:start w:val="1"/>
      <w:numFmt w:val="decimal"/>
      <w:lvlText w:val="%1."/>
      <w:lvlJc w:val="left"/>
      <w:pPr>
        <w:ind w:left="720" w:hanging="360"/>
      </w:pPr>
      <w:rPr>
        <w:rFonts w:hint="default"/>
      </w:rPr>
    </w:lvl>
    <w:lvl w:ilvl="1" w:tplc="A1CCA25A" w:tentative="1">
      <w:start w:val="1"/>
      <w:numFmt w:val="lowerLetter"/>
      <w:lvlText w:val="%2."/>
      <w:lvlJc w:val="left"/>
      <w:pPr>
        <w:ind w:left="1440" w:hanging="360"/>
      </w:pPr>
    </w:lvl>
    <w:lvl w:ilvl="2" w:tplc="CC3CB8F6" w:tentative="1">
      <w:start w:val="1"/>
      <w:numFmt w:val="lowerRoman"/>
      <w:lvlText w:val="%3."/>
      <w:lvlJc w:val="right"/>
      <w:pPr>
        <w:ind w:left="2160" w:hanging="180"/>
      </w:pPr>
    </w:lvl>
    <w:lvl w:ilvl="3" w:tplc="4E9E5BD2" w:tentative="1">
      <w:start w:val="1"/>
      <w:numFmt w:val="decimal"/>
      <w:lvlText w:val="%4."/>
      <w:lvlJc w:val="left"/>
      <w:pPr>
        <w:ind w:left="2880" w:hanging="360"/>
      </w:pPr>
    </w:lvl>
    <w:lvl w:ilvl="4" w:tplc="127C73EC" w:tentative="1">
      <w:start w:val="1"/>
      <w:numFmt w:val="lowerLetter"/>
      <w:lvlText w:val="%5."/>
      <w:lvlJc w:val="left"/>
      <w:pPr>
        <w:ind w:left="3600" w:hanging="360"/>
      </w:pPr>
    </w:lvl>
    <w:lvl w:ilvl="5" w:tplc="A7E6A048" w:tentative="1">
      <w:start w:val="1"/>
      <w:numFmt w:val="lowerRoman"/>
      <w:lvlText w:val="%6."/>
      <w:lvlJc w:val="right"/>
      <w:pPr>
        <w:ind w:left="4320" w:hanging="180"/>
      </w:pPr>
    </w:lvl>
    <w:lvl w:ilvl="6" w:tplc="7926380E" w:tentative="1">
      <w:start w:val="1"/>
      <w:numFmt w:val="decimal"/>
      <w:lvlText w:val="%7."/>
      <w:lvlJc w:val="left"/>
      <w:pPr>
        <w:ind w:left="5040" w:hanging="360"/>
      </w:pPr>
    </w:lvl>
    <w:lvl w:ilvl="7" w:tplc="BF2C883A" w:tentative="1">
      <w:start w:val="1"/>
      <w:numFmt w:val="lowerLetter"/>
      <w:lvlText w:val="%8."/>
      <w:lvlJc w:val="left"/>
      <w:pPr>
        <w:ind w:left="5760" w:hanging="360"/>
      </w:pPr>
    </w:lvl>
    <w:lvl w:ilvl="8" w:tplc="868E5AE2" w:tentative="1">
      <w:start w:val="1"/>
      <w:numFmt w:val="lowerRoman"/>
      <w:lvlText w:val="%9."/>
      <w:lvlJc w:val="right"/>
      <w:pPr>
        <w:ind w:left="6480" w:hanging="180"/>
      </w:pPr>
    </w:lvl>
  </w:abstractNum>
  <w:abstractNum w:abstractNumId="4">
    <w:nsid w:val="73A7144C"/>
    <w:multiLevelType w:val="hybridMultilevel"/>
    <w:tmpl w:val="64CC536E"/>
    <w:lvl w:ilvl="0" w:tplc="D50CA784">
      <w:start w:val="1"/>
      <w:numFmt w:val="bullet"/>
      <w:lvlText w:val=""/>
      <w:lvlJc w:val="left"/>
      <w:pPr>
        <w:ind w:left="1080" w:hanging="360"/>
      </w:pPr>
      <w:rPr>
        <w:rFonts w:ascii="Symbol" w:eastAsiaTheme="minorHAnsi" w:hAnsi="Symbol" w:cs="Times New Roman" w:hint="default"/>
      </w:rPr>
    </w:lvl>
    <w:lvl w:ilvl="1" w:tplc="1CC04D70" w:tentative="1">
      <w:start w:val="1"/>
      <w:numFmt w:val="bullet"/>
      <w:lvlText w:val="o"/>
      <w:lvlJc w:val="left"/>
      <w:pPr>
        <w:ind w:left="1800" w:hanging="360"/>
      </w:pPr>
      <w:rPr>
        <w:rFonts w:ascii="Courier New" w:hAnsi="Courier New" w:cs="Courier New" w:hint="default"/>
      </w:rPr>
    </w:lvl>
    <w:lvl w:ilvl="2" w:tplc="57E200BA" w:tentative="1">
      <w:start w:val="1"/>
      <w:numFmt w:val="bullet"/>
      <w:lvlText w:val=""/>
      <w:lvlJc w:val="left"/>
      <w:pPr>
        <w:ind w:left="2520" w:hanging="360"/>
      </w:pPr>
      <w:rPr>
        <w:rFonts w:ascii="Wingdings" w:hAnsi="Wingdings" w:hint="default"/>
      </w:rPr>
    </w:lvl>
    <w:lvl w:ilvl="3" w:tplc="3ED4D1BA" w:tentative="1">
      <w:start w:val="1"/>
      <w:numFmt w:val="bullet"/>
      <w:lvlText w:val=""/>
      <w:lvlJc w:val="left"/>
      <w:pPr>
        <w:ind w:left="3240" w:hanging="360"/>
      </w:pPr>
      <w:rPr>
        <w:rFonts w:ascii="Symbol" w:hAnsi="Symbol" w:hint="default"/>
      </w:rPr>
    </w:lvl>
    <w:lvl w:ilvl="4" w:tplc="7636820A" w:tentative="1">
      <w:start w:val="1"/>
      <w:numFmt w:val="bullet"/>
      <w:lvlText w:val="o"/>
      <w:lvlJc w:val="left"/>
      <w:pPr>
        <w:ind w:left="3960" w:hanging="360"/>
      </w:pPr>
      <w:rPr>
        <w:rFonts w:ascii="Courier New" w:hAnsi="Courier New" w:cs="Courier New" w:hint="default"/>
      </w:rPr>
    </w:lvl>
    <w:lvl w:ilvl="5" w:tplc="36CA6F30" w:tentative="1">
      <w:start w:val="1"/>
      <w:numFmt w:val="bullet"/>
      <w:lvlText w:val=""/>
      <w:lvlJc w:val="left"/>
      <w:pPr>
        <w:ind w:left="4680" w:hanging="360"/>
      </w:pPr>
      <w:rPr>
        <w:rFonts w:ascii="Wingdings" w:hAnsi="Wingdings" w:hint="default"/>
      </w:rPr>
    </w:lvl>
    <w:lvl w:ilvl="6" w:tplc="E1783712" w:tentative="1">
      <w:start w:val="1"/>
      <w:numFmt w:val="bullet"/>
      <w:lvlText w:val=""/>
      <w:lvlJc w:val="left"/>
      <w:pPr>
        <w:ind w:left="5400" w:hanging="360"/>
      </w:pPr>
      <w:rPr>
        <w:rFonts w:ascii="Symbol" w:hAnsi="Symbol" w:hint="default"/>
      </w:rPr>
    </w:lvl>
    <w:lvl w:ilvl="7" w:tplc="24DA273A" w:tentative="1">
      <w:start w:val="1"/>
      <w:numFmt w:val="bullet"/>
      <w:lvlText w:val="o"/>
      <w:lvlJc w:val="left"/>
      <w:pPr>
        <w:ind w:left="6120" w:hanging="360"/>
      </w:pPr>
      <w:rPr>
        <w:rFonts w:ascii="Courier New" w:hAnsi="Courier New" w:cs="Courier New" w:hint="default"/>
      </w:rPr>
    </w:lvl>
    <w:lvl w:ilvl="8" w:tplc="40B82428" w:tentative="1">
      <w:start w:val="1"/>
      <w:numFmt w:val="bullet"/>
      <w:lvlText w:val=""/>
      <w:lvlJc w:val="left"/>
      <w:pPr>
        <w:ind w:left="6840" w:hanging="360"/>
      </w:pPr>
      <w:rPr>
        <w:rFonts w:ascii="Wingdings" w:hAnsi="Wingdings" w:hint="default"/>
      </w:rPr>
    </w:lvl>
  </w:abstractNum>
  <w:num w:numId="1">
    <w:abstractNumId w:val="3"/>
  </w:num>
  <w:num w:numId="2">
    <w:abstractNumId w:val="0"/>
  </w:num>
  <w:num w:numId="3">
    <w:abstractNumId w:val="2"/>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D3E87"/>
    <w:rsid w:val="000208F9"/>
    <w:rsid w:val="00026DFB"/>
    <w:rsid w:val="00095646"/>
    <w:rsid w:val="000F001C"/>
    <w:rsid w:val="001163D8"/>
    <w:rsid w:val="00124221"/>
    <w:rsid w:val="00182789"/>
    <w:rsid w:val="00184894"/>
    <w:rsid w:val="001946B1"/>
    <w:rsid w:val="001A3D46"/>
    <w:rsid w:val="001D6AC1"/>
    <w:rsid w:val="001D7C04"/>
    <w:rsid w:val="001F0220"/>
    <w:rsid w:val="00214BFD"/>
    <w:rsid w:val="00221218"/>
    <w:rsid w:val="00224213"/>
    <w:rsid w:val="0025136C"/>
    <w:rsid w:val="00275716"/>
    <w:rsid w:val="002B05F5"/>
    <w:rsid w:val="002D1EFB"/>
    <w:rsid w:val="002E6DEF"/>
    <w:rsid w:val="002F2C6D"/>
    <w:rsid w:val="003239FE"/>
    <w:rsid w:val="00336A7F"/>
    <w:rsid w:val="0036251F"/>
    <w:rsid w:val="003771CA"/>
    <w:rsid w:val="00396D15"/>
    <w:rsid w:val="003B7101"/>
    <w:rsid w:val="003C1556"/>
    <w:rsid w:val="003D5C77"/>
    <w:rsid w:val="003F69D0"/>
    <w:rsid w:val="00424A13"/>
    <w:rsid w:val="0043140B"/>
    <w:rsid w:val="00463781"/>
    <w:rsid w:val="004B5CC2"/>
    <w:rsid w:val="004B7F7E"/>
    <w:rsid w:val="004F7802"/>
    <w:rsid w:val="005117A2"/>
    <w:rsid w:val="005505FD"/>
    <w:rsid w:val="00564627"/>
    <w:rsid w:val="00585F4E"/>
    <w:rsid w:val="005A096D"/>
    <w:rsid w:val="005B6B09"/>
    <w:rsid w:val="005F00A4"/>
    <w:rsid w:val="00606D04"/>
    <w:rsid w:val="00620F27"/>
    <w:rsid w:val="00636E5D"/>
    <w:rsid w:val="00647DFF"/>
    <w:rsid w:val="006923A3"/>
    <w:rsid w:val="006B3FB2"/>
    <w:rsid w:val="00702B5D"/>
    <w:rsid w:val="00714166"/>
    <w:rsid w:val="007661D2"/>
    <w:rsid w:val="00774716"/>
    <w:rsid w:val="007757F1"/>
    <w:rsid w:val="00785967"/>
    <w:rsid w:val="00786584"/>
    <w:rsid w:val="007D48B8"/>
    <w:rsid w:val="00814B6B"/>
    <w:rsid w:val="00837726"/>
    <w:rsid w:val="0084116F"/>
    <w:rsid w:val="00874A5A"/>
    <w:rsid w:val="008775B9"/>
    <w:rsid w:val="008A28A0"/>
    <w:rsid w:val="008B0CCE"/>
    <w:rsid w:val="008E41F1"/>
    <w:rsid w:val="009305AA"/>
    <w:rsid w:val="00951CC6"/>
    <w:rsid w:val="009645EC"/>
    <w:rsid w:val="00984B1D"/>
    <w:rsid w:val="009A3DC5"/>
    <w:rsid w:val="009B5B1B"/>
    <w:rsid w:val="009D4DCC"/>
    <w:rsid w:val="009D5F55"/>
    <w:rsid w:val="009F43BD"/>
    <w:rsid w:val="00A26E80"/>
    <w:rsid w:val="00A27918"/>
    <w:rsid w:val="00A44C86"/>
    <w:rsid w:val="00A713A0"/>
    <w:rsid w:val="00A84C44"/>
    <w:rsid w:val="00AC626B"/>
    <w:rsid w:val="00AE0483"/>
    <w:rsid w:val="00B17186"/>
    <w:rsid w:val="00B21F70"/>
    <w:rsid w:val="00B2592B"/>
    <w:rsid w:val="00B3385D"/>
    <w:rsid w:val="00B4085A"/>
    <w:rsid w:val="00B6500A"/>
    <w:rsid w:val="00B67F5D"/>
    <w:rsid w:val="00B72D26"/>
    <w:rsid w:val="00BA297C"/>
    <w:rsid w:val="00BC00DF"/>
    <w:rsid w:val="00BC1E6E"/>
    <w:rsid w:val="00BE55F7"/>
    <w:rsid w:val="00BE7BC6"/>
    <w:rsid w:val="00BF48AF"/>
    <w:rsid w:val="00C011B9"/>
    <w:rsid w:val="00C0278F"/>
    <w:rsid w:val="00C06A1A"/>
    <w:rsid w:val="00C10EE8"/>
    <w:rsid w:val="00C143F6"/>
    <w:rsid w:val="00CB3328"/>
    <w:rsid w:val="00CF2572"/>
    <w:rsid w:val="00CF78F0"/>
    <w:rsid w:val="00D3107C"/>
    <w:rsid w:val="00D43EA9"/>
    <w:rsid w:val="00D44814"/>
    <w:rsid w:val="00D51739"/>
    <w:rsid w:val="00D569BC"/>
    <w:rsid w:val="00D62301"/>
    <w:rsid w:val="00DB3CAA"/>
    <w:rsid w:val="00DB4B55"/>
    <w:rsid w:val="00DC7B70"/>
    <w:rsid w:val="00DE2E38"/>
    <w:rsid w:val="00DF21AA"/>
    <w:rsid w:val="00DF4602"/>
    <w:rsid w:val="00E4025F"/>
    <w:rsid w:val="00E61A96"/>
    <w:rsid w:val="00E81334"/>
    <w:rsid w:val="00EA3931"/>
    <w:rsid w:val="00EA4C64"/>
    <w:rsid w:val="00EC06D2"/>
    <w:rsid w:val="00EC0D26"/>
    <w:rsid w:val="00F25061"/>
    <w:rsid w:val="00F270FB"/>
    <w:rsid w:val="00F612FE"/>
    <w:rsid w:val="00F86CF6"/>
    <w:rsid w:val="00FD3E87"/>
    <w:rsid w:val="00FE1B59"/>
    <w:rsid w:val="00FE4121"/>
  </w:rsids>
  <m:mathPr>
    <m:mathFont m:val="Cambria Math"/>
    <m:brkBin m:val="before"/>
    <m:brkBinSub m:val="--"/>
    <m:smallFrac m:val="0"/>
    <m:dispDef/>
    <m:lMargin m:val="0"/>
    <m:rMargin m:val="0"/>
    <m:defJc m:val="centerGroup"/>
    <m:wrapIndent m:val="1440"/>
    <m:intLim m:val="subSup"/>
    <m:naryLim m:val="undOvr"/>
  </m:mathPr>
  <w:themeFontLang w:val="en-US"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6F47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2421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4213"/>
    <w:rPr>
      <w:rFonts w:asciiTheme="majorHAnsi" w:eastAsiaTheme="majorEastAsia" w:hAnsiTheme="majorHAnsi" w:cstheme="majorBidi"/>
      <w:b/>
      <w:bCs/>
      <w:color w:val="365F91" w:themeColor="accent1" w:themeShade="BF"/>
      <w:sz w:val="28"/>
      <w:szCs w:val="28"/>
      <w:lang w:val="en-GB"/>
    </w:rPr>
  </w:style>
  <w:style w:type="paragraph" w:styleId="ListParagraph">
    <w:name w:val="List Paragraph"/>
    <w:basedOn w:val="Normal"/>
    <w:uiPriority w:val="34"/>
    <w:qFormat/>
    <w:rsid w:val="003239FE"/>
    <w:pPr>
      <w:ind w:left="720"/>
      <w:contextualSpacing/>
    </w:pPr>
  </w:style>
  <w:style w:type="paragraph" w:styleId="BalloonText">
    <w:name w:val="Balloon Text"/>
    <w:basedOn w:val="Normal"/>
    <w:link w:val="BalloonTextChar"/>
    <w:uiPriority w:val="99"/>
    <w:semiHidden/>
    <w:unhideWhenUsed/>
    <w:rsid w:val="000F001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001C"/>
    <w:rPr>
      <w:rFonts w:ascii="Tahoma" w:hAnsi="Tahoma" w:cs="Tahoma"/>
      <w:sz w:val="16"/>
      <w:szCs w:val="16"/>
      <w:lang w:val="en-GB"/>
    </w:rPr>
  </w:style>
  <w:style w:type="paragraph" w:styleId="TOCHeading">
    <w:name w:val="TOC Heading"/>
    <w:basedOn w:val="Heading1"/>
    <w:next w:val="Normal"/>
    <w:uiPriority w:val="39"/>
    <w:semiHidden/>
    <w:unhideWhenUsed/>
    <w:qFormat/>
    <w:rsid w:val="00336A7F"/>
    <w:pPr>
      <w:outlineLvl w:val="9"/>
    </w:pPr>
    <w:rPr>
      <w:lang w:val="en-US" w:eastAsia="ja-JP"/>
    </w:rPr>
  </w:style>
  <w:style w:type="paragraph" w:styleId="TOC1">
    <w:name w:val="toc 1"/>
    <w:basedOn w:val="Normal"/>
    <w:next w:val="Normal"/>
    <w:autoRedefine/>
    <w:uiPriority w:val="39"/>
    <w:unhideWhenUsed/>
    <w:rsid w:val="00336A7F"/>
    <w:pPr>
      <w:spacing w:after="100"/>
    </w:pPr>
  </w:style>
  <w:style w:type="character" w:styleId="Hyperlink">
    <w:name w:val="Hyperlink"/>
    <w:basedOn w:val="DefaultParagraphFont"/>
    <w:uiPriority w:val="99"/>
    <w:unhideWhenUsed/>
    <w:rsid w:val="00336A7F"/>
    <w:rPr>
      <w:color w:val="0000FF" w:themeColor="hyperlink"/>
      <w:u w:val="single"/>
    </w:rPr>
  </w:style>
  <w:style w:type="character" w:styleId="CommentReference">
    <w:name w:val="annotation reference"/>
    <w:basedOn w:val="DefaultParagraphFont"/>
    <w:uiPriority w:val="99"/>
    <w:semiHidden/>
    <w:unhideWhenUsed/>
    <w:rsid w:val="00B21F70"/>
    <w:rPr>
      <w:sz w:val="16"/>
      <w:szCs w:val="16"/>
    </w:rPr>
  </w:style>
  <w:style w:type="paragraph" w:styleId="CommentText">
    <w:name w:val="annotation text"/>
    <w:basedOn w:val="Normal"/>
    <w:link w:val="CommentTextChar"/>
    <w:uiPriority w:val="99"/>
    <w:semiHidden/>
    <w:unhideWhenUsed/>
    <w:rsid w:val="00B21F70"/>
    <w:pPr>
      <w:spacing w:line="240" w:lineRule="auto"/>
    </w:pPr>
    <w:rPr>
      <w:sz w:val="20"/>
      <w:szCs w:val="20"/>
    </w:rPr>
  </w:style>
  <w:style w:type="character" w:customStyle="1" w:styleId="CommentTextChar">
    <w:name w:val="Comment Text Char"/>
    <w:basedOn w:val="DefaultParagraphFont"/>
    <w:link w:val="CommentText"/>
    <w:uiPriority w:val="99"/>
    <w:semiHidden/>
    <w:rsid w:val="00B21F70"/>
    <w:rPr>
      <w:sz w:val="20"/>
      <w:szCs w:val="20"/>
      <w:lang w:val="en-GB"/>
    </w:rPr>
  </w:style>
  <w:style w:type="paragraph" w:styleId="CommentSubject">
    <w:name w:val="annotation subject"/>
    <w:basedOn w:val="CommentText"/>
    <w:next w:val="CommentText"/>
    <w:link w:val="CommentSubjectChar"/>
    <w:uiPriority w:val="99"/>
    <w:semiHidden/>
    <w:unhideWhenUsed/>
    <w:rsid w:val="00B21F70"/>
    <w:rPr>
      <w:b/>
      <w:bCs/>
    </w:rPr>
  </w:style>
  <w:style w:type="character" w:customStyle="1" w:styleId="CommentSubjectChar">
    <w:name w:val="Comment Subject Char"/>
    <w:basedOn w:val="CommentTextChar"/>
    <w:link w:val="CommentSubject"/>
    <w:uiPriority w:val="99"/>
    <w:semiHidden/>
    <w:rsid w:val="00B21F70"/>
    <w:rPr>
      <w:b/>
      <w:bCs/>
      <w:sz w:val="20"/>
      <w:szCs w:val="20"/>
      <w:lang w:val="en-GB"/>
    </w:rPr>
  </w:style>
  <w:style w:type="paragraph" w:styleId="Header">
    <w:name w:val="header"/>
    <w:basedOn w:val="Normal"/>
    <w:link w:val="HeaderChar"/>
    <w:uiPriority w:val="99"/>
    <w:unhideWhenUsed/>
    <w:rsid w:val="00E61A96"/>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A96"/>
    <w:rPr>
      <w:lang w:val="en-GB"/>
    </w:rPr>
  </w:style>
  <w:style w:type="paragraph" w:styleId="Footer">
    <w:name w:val="footer"/>
    <w:basedOn w:val="Normal"/>
    <w:link w:val="FooterChar"/>
    <w:uiPriority w:val="99"/>
    <w:unhideWhenUsed/>
    <w:rsid w:val="00E61A96"/>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A96"/>
    <w:rPr>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2421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4213"/>
    <w:rPr>
      <w:rFonts w:asciiTheme="majorHAnsi" w:eastAsiaTheme="majorEastAsia" w:hAnsiTheme="majorHAnsi" w:cstheme="majorBidi"/>
      <w:b/>
      <w:bCs/>
      <w:color w:val="365F91" w:themeColor="accent1" w:themeShade="BF"/>
      <w:sz w:val="28"/>
      <w:szCs w:val="28"/>
      <w:lang w:val="en-GB"/>
    </w:rPr>
  </w:style>
  <w:style w:type="paragraph" w:styleId="ListParagraph">
    <w:name w:val="List Paragraph"/>
    <w:basedOn w:val="Normal"/>
    <w:uiPriority w:val="34"/>
    <w:qFormat/>
    <w:rsid w:val="003239FE"/>
    <w:pPr>
      <w:ind w:left="720"/>
      <w:contextualSpacing/>
    </w:pPr>
  </w:style>
  <w:style w:type="paragraph" w:styleId="BalloonText">
    <w:name w:val="Balloon Text"/>
    <w:basedOn w:val="Normal"/>
    <w:link w:val="BalloonTextChar"/>
    <w:uiPriority w:val="99"/>
    <w:semiHidden/>
    <w:unhideWhenUsed/>
    <w:rsid w:val="000F001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001C"/>
    <w:rPr>
      <w:rFonts w:ascii="Tahoma" w:hAnsi="Tahoma" w:cs="Tahoma"/>
      <w:sz w:val="16"/>
      <w:szCs w:val="16"/>
      <w:lang w:val="en-GB"/>
    </w:rPr>
  </w:style>
  <w:style w:type="paragraph" w:styleId="TOCHeading">
    <w:name w:val="TOC Heading"/>
    <w:basedOn w:val="Heading1"/>
    <w:next w:val="Normal"/>
    <w:uiPriority w:val="39"/>
    <w:semiHidden/>
    <w:unhideWhenUsed/>
    <w:qFormat/>
    <w:rsid w:val="00336A7F"/>
    <w:pPr>
      <w:outlineLvl w:val="9"/>
    </w:pPr>
    <w:rPr>
      <w:lang w:val="en-US" w:eastAsia="ja-JP"/>
    </w:rPr>
  </w:style>
  <w:style w:type="paragraph" w:styleId="TOC1">
    <w:name w:val="toc 1"/>
    <w:basedOn w:val="Normal"/>
    <w:next w:val="Normal"/>
    <w:autoRedefine/>
    <w:uiPriority w:val="39"/>
    <w:unhideWhenUsed/>
    <w:rsid w:val="00336A7F"/>
    <w:pPr>
      <w:spacing w:after="100"/>
    </w:pPr>
  </w:style>
  <w:style w:type="character" w:styleId="Hyperlink">
    <w:name w:val="Hyperlink"/>
    <w:basedOn w:val="DefaultParagraphFont"/>
    <w:uiPriority w:val="99"/>
    <w:unhideWhenUsed/>
    <w:rsid w:val="00336A7F"/>
    <w:rPr>
      <w:color w:val="0000FF" w:themeColor="hyperlink"/>
      <w:u w:val="single"/>
    </w:rPr>
  </w:style>
  <w:style w:type="character" w:styleId="CommentReference">
    <w:name w:val="annotation reference"/>
    <w:basedOn w:val="DefaultParagraphFont"/>
    <w:uiPriority w:val="99"/>
    <w:semiHidden/>
    <w:unhideWhenUsed/>
    <w:rsid w:val="00B21F70"/>
    <w:rPr>
      <w:sz w:val="16"/>
      <w:szCs w:val="16"/>
    </w:rPr>
  </w:style>
  <w:style w:type="paragraph" w:styleId="CommentText">
    <w:name w:val="annotation text"/>
    <w:basedOn w:val="Normal"/>
    <w:link w:val="CommentTextChar"/>
    <w:uiPriority w:val="99"/>
    <w:semiHidden/>
    <w:unhideWhenUsed/>
    <w:rsid w:val="00B21F70"/>
    <w:pPr>
      <w:spacing w:line="240" w:lineRule="auto"/>
    </w:pPr>
    <w:rPr>
      <w:sz w:val="20"/>
      <w:szCs w:val="20"/>
    </w:rPr>
  </w:style>
  <w:style w:type="character" w:customStyle="1" w:styleId="CommentTextChar">
    <w:name w:val="Comment Text Char"/>
    <w:basedOn w:val="DefaultParagraphFont"/>
    <w:link w:val="CommentText"/>
    <w:uiPriority w:val="99"/>
    <w:semiHidden/>
    <w:rsid w:val="00B21F70"/>
    <w:rPr>
      <w:sz w:val="20"/>
      <w:szCs w:val="20"/>
      <w:lang w:val="en-GB"/>
    </w:rPr>
  </w:style>
  <w:style w:type="paragraph" w:styleId="CommentSubject">
    <w:name w:val="annotation subject"/>
    <w:basedOn w:val="CommentText"/>
    <w:next w:val="CommentText"/>
    <w:link w:val="CommentSubjectChar"/>
    <w:uiPriority w:val="99"/>
    <w:semiHidden/>
    <w:unhideWhenUsed/>
    <w:rsid w:val="00B21F70"/>
    <w:rPr>
      <w:b/>
      <w:bCs/>
    </w:rPr>
  </w:style>
  <w:style w:type="character" w:customStyle="1" w:styleId="CommentSubjectChar">
    <w:name w:val="Comment Subject Char"/>
    <w:basedOn w:val="CommentTextChar"/>
    <w:link w:val="CommentSubject"/>
    <w:uiPriority w:val="99"/>
    <w:semiHidden/>
    <w:rsid w:val="00B21F70"/>
    <w:rPr>
      <w:b/>
      <w:bCs/>
      <w:sz w:val="20"/>
      <w:szCs w:val="20"/>
      <w:lang w:val="en-GB"/>
    </w:rPr>
  </w:style>
  <w:style w:type="paragraph" w:styleId="Header">
    <w:name w:val="header"/>
    <w:basedOn w:val="Normal"/>
    <w:link w:val="HeaderChar"/>
    <w:uiPriority w:val="99"/>
    <w:unhideWhenUsed/>
    <w:rsid w:val="00E61A96"/>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A96"/>
    <w:rPr>
      <w:lang w:val="en-GB"/>
    </w:rPr>
  </w:style>
  <w:style w:type="paragraph" w:styleId="Footer">
    <w:name w:val="footer"/>
    <w:basedOn w:val="Normal"/>
    <w:link w:val="FooterChar"/>
    <w:uiPriority w:val="99"/>
    <w:unhideWhenUsed/>
    <w:rsid w:val="00E61A96"/>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A96"/>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Anj20</b:Tag>
    <b:SourceType>Book</b:SourceType>
    <b:Guid>{87919B18-DE89-490E-AA98-66F92E50AE87}</b:Guid>
    <b:Author>
      <b:Author>
        <b:NameList>
          <b:Person>
            <b:Last>Anjum</b:Last>
          </b:Person>
        </b:NameList>
      </b:Author>
    </b:Author>
    <b:Year>2020</b:Year>
    <b:RefOrder>1</b:RefOrder>
  </b:Source>
  <b:Source>
    <b:Tag>Bac20</b:Tag>
    <b:SourceType>Book</b:SourceType>
    <b:Guid>{941E5545-398E-4EAD-8043-8DB43D00D406}</b:Guid>
    <b:Author>
      <b:Author>
        <b:NameList>
          <b:Person>
            <b:Last>Bachik</b:Last>
          </b:Person>
        </b:NameList>
      </b:Author>
    </b:Author>
    <b:Year>2020</b:Year>
    <b:RefOrder>2</b:RefOrder>
  </b:Source>
  <b:Source>
    <b:Tag>Ban16</b:Tag>
    <b:SourceType>Book</b:SourceType>
    <b:Guid>{F16E45D3-FEFD-4204-B978-62E4CF9A6E37}</b:Guid>
    <b:Author>
      <b:Author>
        <b:NameList>
          <b:Person>
            <b:Last>Banwell</b:Last>
          </b:Person>
        </b:NameList>
      </b:Author>
    </b:Author>
    <b:Year>2016</b:Year>
    <b:RefOrder>9</b:RefOrder>
  </b:Source>
  <b:Source>
    <b:Tag>Bey16</b:Tag>
    <b:SourceType>Book</b:SourceType>
    <b:Guid>{C318BC38-2706-4D36-877B-F85C0BCE5E36}</b:Guid>
    <b:Author>
      <b:Author>
        <b:NameList>
          <b:Person>
            <b:Last>Beygi</b:Last>
          </b:Person>
        </b:NameList>
      </b:Author>
    </b:Author>
    <b:Year>2016</b:Year>
    <b:RefOrder>3</b:RefOrder>
  </b:Source>
  <b:Source>
    <b:Tag>Car18</b:Tag>
    <b:SourceType>Book</b:SourceType>
    <b:Guid>{003037F3-39CF-4B59-8746-4C8E77F3D6E7}</b:Guid>
    <b:Author>
      <b:Author>
        <b:NameList>
          <b:Person>
            <b:Last>Carbonie</b:Last>
          </b:Person>
        </b:NameList>
      </b:Author>
    </b:Author>
    <b:Year>2018</b:Year>
    <b:RefOrder>4</b:RefOrder>
  </b:Source>
  <b:Source>
    <b:Tag>Che17</b:Tag>
    <b:SourceType>Book</b:SourceType>
    <b:Guid>{FF4BC75A-5228-4B82-AFC5-7C9E52863AC3}</b:Guid>
    <b:Author>
      <b:Author>
        <b:NameList>
          <b:Person>
            <b:Last>Chen</b:Last>
          </b:Person>
        </b:NameList>
      </b:Author>
    </b:Author>
    <b:Year>2017</b:Year>
    <b:RefOrder>5</b:RefOrder>
  </b:Source>
  <b:Source>
    <b:Tag>Dah18</b:Tag>
    <b:SourceType>Book</b:SourceType>
    <b:Guid>{4A4FBB4C-D053-4169-BED1-017AB088388E}</b:Guid>
    <b:Author>
      <b:Author>
        <b:NameList>
          <b:Person>
            <b:Last>Dahmarde</b:Last>
          </b:Person>
        </b:NameList>
      </b:Author>
    </b:Author>
    <b:Year>2018</b:Year>
    <b:RefOrder>8</b:RefOrder>
  </b:Source>
  <b:Source>
    <b:Tag>Eka17</b:Tag>
    <b:SourceType>Book</b:SourceType>
    <b:Guid>{0AAE5D4B-3D23-4318-8AB0-7859187128D4}</b:Guid>
    <b:Author>
      <b:Author>
        <b:NameList>
          <b:Person>
            <b:Last>Ekatarnine</b:Last>
          </b:Person>
        </b:NameList>
      </b:Author>
    </b:Author>
    <b:Year>2017</b:Year>
    <b:RefOrder>14</b:RefOrder>
  </b:Source>
  <b:Source>
    <b:Tag>Gla19</b:Tag>
    <b:SourceType>Book</b:SourceType>
    <b:Guid>{7CE36721-B710-4300-833C-5E03248C42F8}</b:Guid>
    <b:Author>
      <b:Author>
        <b:NameList>
          <b:Person>
            <b:Last>Gladding</b:Last>
          </b:Person>
        </b:NameList>
      </b:Author>
    </b:Author>
    <b:Year>2019</b:Year>
    <b:RefOrder>6</b:RefOrder>
  </b:Source>
  <b:Source>
    <b:Tag>Gol18</b:Tag>
    <b:SourceType>Book</b:SourceType>
    <b:Guid>{C3CC0E9B-31ED-4277-AF47-215D9A7B7ECA}</b:Guid>
    <b:Author>
      <b:Author>
        <b:NameList>
          <b:Person>
            <b:Last>Golding</b:Last>
          </b:Person>
        </b:NameList>
      </b:Author>
    </b:Author>
    <b:Year>2018</b:Year>
    <b:RefOrder>7</b:RefOrder>
  </b:Source>
  <b:Source>
    <b:Tag>How19</b:Tag>
    <b:SourceType>Book</b:SourceType>
    <b:Guid>{A5EE0625-31C7-4176-9E20-941CA065E1B0}</b:Guid>
    <b:Author>
      <b:Author>
        <b:NameList>
          <b:Person>
            <b:Last>Howard</b:Last>
          </b:Person>
        </b:NameList>
      </b:Author>
    </b:Author>
    <b:Year>2019</b:Year>
    <b:RefOrder>16</b:RefOrder>
  </b:Source>
  <b:Source>
    <b:Tag>Lej18</b:Tag>
    <b:SourceType>Book</b:SourceType>
    <b:Guid>{C393CE07-B9C8-46D9-BC07-63AACF62CAF0}</b:Guid>
    <b:Author>
      <b:Author>
        <b:NameList>
          <b:Person>
            <b:Last>Lejune</b:Last>
          </b:Person>
        </b:NameList>
      </b:Author>
    </b:Author>
    <b:Year>2018</b:Year>
    <b:RefOrder>13</b:RefOrder>
  </b:Source>
  <b:Source>
    <b:Tag>Mag17</b:Tag>
    <b:SourceType>Book</b:SourceType>
    <b:Guid>{6A80184C-37C2-483B-80ED-C953E8743BE1}</b:Guid>
    <b:Author>
      <b:Author>
        <b:NameList>
          <b:Person>
            <b:Last>Maguire</b:Last>
          </b:Person>
        </b:NameList>
      </b:Author>
    </b:Author>
    <b:Year>2017</b:Year>
    <b:RefOrder>12</b:RefOrder>
  </b:Source>
  <b:Source>
    <b:Tag>Sch19</b:Tag>
    <b:SourceType>Book</b:SourceType>
    <b:Guid>{074309CC-CB21-4405-A848-6372F3402D58}</b:Guid>
    <b:Author>
      <b:Author>
        <b:NameList>
          <b:Person>
            <b:Last>Schussler</b:Last>
          </b:Person>
        </b:NameList>
      </b:Author>
    </b:Author>
    <b:Year>2019</b:Year>
    <b:RefOrder>15</b:RefOrder>
  </b:Source>
  <b:Source>
    <b:Tag>Sha20</b:Tag>
    <b:SourceType>Book</b:SourceType>
    <b:Guid>{B48A9B33-AB77-43C2-BEF3-B2CDA2C4F9C1}</b:Guid>
    <b:Author>
      <b:Author>
        <b:NameList>
          <b:Person>
            <b:Last>Shaheen</b:Last>
          </b:Person>
        </b:NameList>
      </b:Author>
    </b:Author>
    <b:Year>2020</b:Year>
    <b:RefOrder>11</b:RefOrder>
  </b:Source>
  <b:Source>
    <b:Tag>Utt17</b:Tag>
    <b:SourceType>Book</b:SourceType>
    <b:Guid>{D011E9E3-F4FB-4F1B-BE71-1809352F650A}</b:Guid>
    <b:Author>
      <b:Author>
        <b:NameList>
          <b:Person>
            <b:Last>Utting</b:Last>
          </b:Person>
        </b:NameList>
      </b:Author>
    </b:Author>
    <b:Year>2017</b:Year>
    <b:RefOrder>10</b:RefOrder>
  </b:Source>
</b:Sources>
</file>

<file path=customXml/itemProps1.xml><?xml version="1.0" encoding="utf-8"?>
<ds:datastoreItem xmlns:ds="http://schemas.openxmlformats.org/officeDocument/2006/customXml" ds:itemID="{18C28521-5614-4DC7-B221-223C4ED6C5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12</Pages>
  <Words>3263</Words>
  <Characters>18605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Mamunur Rashid</cp:lastModifiedBy>
  <cp:revision>9</cp:revision>
  <dcterms:created xsi:type="dcterms:W3CDTF">2020-07-22T09:50:00Z</dcterms:created>
  <dcterms:modified xsi:type="dcterms:W3CDTF">2020-09-01T19:17:00Z</dcterms:modified>
</cp:coreProperties>
</file>