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38"/>
      </w:tblGrid>
      <w:tr w:rsidR="001A4DC7" w:rsidRPr="008810ED" w14:paraId="38DAE229" w14:textId="77777777" w:rsidTr="00E1793E">
        <w:trPr>
          <w:trHeight w:val="200"/>
        </w:trPr>
        <w:tc>
          <w:tcPr>
            <w:tcW w:w="9738" w:type="dxa"/>
            <w:shd w:val="clear" w:color="auto" w:fill="D9D9D9" w:themeFill="background1" w:themeFillShade="D9"/>
          </w:tcPr>
          <w:p w14:paraId="0CF54814" w14:textId="5E57D076" w:rsidR="001A4DC7" w:rsidRPr="008810ED" w:rsidRDefault="001A4DC7" w:rsidP="00971F7C">
            <w:pPr>
              <w:autoSpaceDE w:val="0"/>
              <w:autoSpaceDN w:val="0"/>
              <w:adjustRightInd w:val="0"/>
              <w:spacing w:after="0" w:line="240" w:lineRule="auto"/>
              <w:jc w:val="center"/>
              <w:rPr>
                <w:rFonts w:ascii="Arial" w:hAnsi="Arial" w:cs="Arial"/>
                <w:color w:val="000000"/>
                <w:sz w:val="40"/>
                <w:szCs w:val="40"/>
                <w:lang w:val="en-US"/>
              </w:rPr>
            </w:pPr>
            <w:bookmarkStart w:id="0" w:name="_Hlk114046646"/>
            <w:r w:rsidRPr="008810ED">
              <w:rPr>
                <w:rFonts w:ascii="Arial" w:hAnsi="Arial" w:cs="Arial"/>
                <w:b/>
                <w:bCs/>
                <w:color w:val="000000"/>
                <w:sz w:val="40"/>
                <w:szCs w:val="40"/>
                <w:lang w:val="en-US"/>
              </w:rPr>
              <w:t>LEVEL 5 ASSESSMENT SPECIFICATION</w:t>
            </w:r>
          </w:p>
        </w:tc>
      </w:tr>
      <w:bookmarkEnd w:id="0"/>
    </w:tbl>
    <w:p w14:paraId="060A5DF1" w14:textId="77777777" w:rsidR="001A4DC7" w:rsidRPr="008810ED" w:rsidRDefault="001A4DC7" w:rsidP="001A4DC7">
      <w:pPr>
        <w:autoSpaceDE w:val="0"/>
        <w:autoSpaceDN w:val="0"/>
        <w:adjustRightInd w:val="0"/>
        <w:spacing w:after="0" w:line="240" w:lineRule="auto"/>
        <w:rPr>
          <w:rFonts w:ascii="Arial" w:hAnsi="Arial" w:cs="Arial"/>
          <w:color w:val="000000"/>
          <w:sz w:val="24"/>
          <w:szCs w:val="24"/>
          <w:lang w:val="en-US"/>
        </w:rPr>
      </w:pPr>
    </w:p>
    <w:tbl>
      <w:tblPr>
        <w:tblW w:w="9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8"/>
        <w:gridCol w:w="3060"/>
        <w:gridCol w:w="2044"/>
        <w:gridCol w:w="2428"/>
      </w:tblGrid>
      <w:tr w:rsidR="00971F7C" w:rsidRPr="008810ED" w14:paraId="6FFF8DD4" w14:textId="77777777" w:rsidTr="727F233E">
        <w:trPr>
          <w:trHeight w:val="103"/>
        </w:trPr>
        <w:tc>
          <w:tcPr>
            <w:tcW w:w="2178" w:type="dxa"/>
            <w:shd w:val="clear" w:color="auto" w:fill="D9D9D9" w:themeFill="background1" w:themeFillShade="D9"/>
          </w:tcPr>
          <w:p w14:paraId="0EAA394D" w14:textId="77777777" w:rsidR="00971F7C" w:rsidRPr="008810ED" w:rsidRDefault="00971F7C" w:rsidP="001A4DC7">
            <w:pPr>
              <w:autoSpaceDE w:val="0"/>
              <w:autoSpaceDN w:val="0"/>
              <w:adjustRightInd w:val="0"/>
              <w:spacing w:after="0" w:line="240" w:lineRule="auto"/>
              <w:rPr>
                <w:rFonts w:ascii="Arial" w:hAnsi="Arial" w:cs="Arial"/>
                <w:color w:val="000000"/>
                <w:lang w:val="en-US"/>
              </w:rPr>
            </w:pPr>
            <w:r w:rsidRPr="008810ED">
              <w:rPr>
                <w:rFonts w:ascii="Arial" w:hAnsi="Arial" w:cs="Arial"/>
                <w:color w:val="000000"/>
                <w:lang w:val="en-US"/>
              </w:rPr>
              <w:t xml:space="preserve"> </w:t>
            </w:r>
            <w:proofErr w:type="spellStart"/>
            <w:r w:rsidRPr="008810ED">
              <w:rPr>
                <w:rFonts w:ascii="Arial" w:hAnsi="Arial" w:cs="Arial"/>
                <w:b/>
                <w:bCs/>
                <w:color w:val="000000"/>
                <w:lang w:val="en-US"/>
              </w:rPr>
              <w:t>Programme</w:t>
            </w:r>
            <w:proofErr w:type="spellEnd"/>
            <w:r w:rsidRPr="008810ED">
              <w:rPr>
                <w:rFonts w:ascii="Arial" w:hAnsi="Arial" w:cs="Arial"/>
                <w:b/>
                <w:bCs/>
                <w:color w:val="000000"/>
                <w:lang w:val="en-US"/>
              </w:rPr>
              <w:t xml:space="preserve">: </w:t>
            </w:r>
          </w:p>
        </w:tc>
        <w:tc>
          <w:tcPr>
            <w:tcW w:w="7532" w:type="dxa"/>
            <w:gridSpan w:val="3"/>
          </w:tcPr>
          <w:p w14:paraId="7FE42F82" w14:textId="77777777" w:rsidR="00971F7C" w:rsidRPr="008810ED" w:rsidRDefault="00971F7C" w:rsidP="001A4DC7">
            <w:pPr>
              <w:autoSpaceDE w:val="0"/>
              <w:autoSpaceDN w:val="0"/>
              <w:adjustRightInd w:val="0"/>
              <w:spacing w:after="0" w:line="240" w:lineRule="auto"/>
              <w:rPr>
                <w:rFonts w:ascii="Arial" w:hAnsi="Arial" w:cs="Arial"/>
                <w:color w:val="000000"/>
                <w:lang w:val="en-US"/>
              </w:rPr>
            </w:pPr>
            <w:r w:rsidRPr="008810ED">
              <w:rPr>
                <w:rFonts w:ascii="Arial" w:hAnsi="Arial" w:cs="Arial"/>
                <w:b/>
                <w:bCs/>
                <w:color w:val="000000"/>
                <w:lang w:val="en-US"/>
              </w:rPr>
              <w:t xml:space="preserve">BSc Cloud Computing </w:t>
            </w:r>
          </w:p>
        </w:tc>
      </w:tr>
      <w:tr w:rsidR="00971F7C" w:rsidRPr="008810ED" w14:paraId="0E01BBE4" w14:textId="77777777" w:rsidTr="727F233E">
        <w:trPr>
          <w:trHeight w:val="103"/>
        </w:trPr>
        <w:tc>
          <w:tcPr>
            <w:tcW w:w="2178" w:type="dxa"/>
            <w:shd w:val="clear" w:color="auto" w:fill="D9D9D9" w:themeFill="background1" w:themeFillShade="D9"/>
          </w:tcPr>
          <w:p w14:paraId="00E99E2E" w14:textId="77777777" w:rsidR="00971F7C" w:rsidRPr="008810ED" w:rsidRDefault="00971F7C" w:rsidP="001A4DC7">
            <w:pPr>
              <w:autoSpaceDE w:val="0"/>
              <w:autoSpaceDN w:val="0"/>
              <w:adjustRightInd w:val="0"/>
              <w:spacing w:after="0" w:line="240" w:lineRule="auto"/>
              <w:rPr>
                <w:rFonts w:ascii="Arial" w:hAnsi="Arial" w:cs="Arial"/>
                <w:color w:val="000000"/>
                <w:lang w:val="en-US"/>
              </w:rPr>
            </w:pPr>
            <w:r w:rsidRPr="008810ED">
              <w:rPr>
                <w:rFonts w:ascii="Arial" w:hAnsi="Arial" w:cs="Arial"/>
                <w:b/>
                <w:bCs/>
                <w:color w:val="000000"/>
                <w:lang w:val="en-US"/>
              </w:rPr>
              <w:t xml:space="preserve">Module: </w:t>
            </w:r>
          </w:p>
        </w:tc>
        <w:tc>
          <w:tcPr>
            <w:tcW w:w="7532" w:type="dxa"/>
            <w:gridSpan w:val="3"/>
          </w:tcPr>
          <w:p w14:paraId="6984280F" w14:textId="77777777" w:rsidR="00971F7C" w:rsidRPr="008810ED" w:rsidRDefault="00971F7C" w:rsidP="001A4DC7">
            <w:pPr>
              <w:autoSpaceDE w:val="0"/>
              <w:autoSpaceDN w:val="0"/>
              <w:adjustRightInd w:val="0"/>
              <w:spacing w:after="0" w:line="240" w:lineRule="auto"/>
              <w:rPr>
                <w:rFonts w:ascii="Arial" w:hAnsi="Arial" w:cs="Arial"/>
                <w:color w:val="000000"/>
                <w:lang w:val="en-US"/>
              </w:rPr>
            </w:pPr>
            <w:r w:rsidRPr="008810ED">
              <w:rPr>
                <w:rFonts w:ascii="Arial" w:hAnsi="Arial" w:cs="Arial"/>
                <w:b/>
                <w:bCs/>
                <w:color w:val="000000"/>
                <w:lang w:val="en-US"/>
              </w:rPr>
              <w:t xml:space="preserve">Changemakers: Creativity and Value Creation </w:t>
            </w:r>
          </w:p>
        </w:tc>
      </w:tr>
      <w:tr w:rsidR="004C5E44" w:rsidRPr="008810ED" w14:paraId="576B664C" w14:textId="77777777" w:rsidTr="727F233E">
        <w:trPr>
          <w:trHeight w:val="361"/>
        </w:trPr>
        <w:tc>
          <w:tcPr>
            <w:tcW w:w="2178" w:type="dxa"/>
            <w:shd w:val="clear" w:color="auto" w:fill="D9D9D9" w:themeFill="background1" w:themeFillShade="D9"/>
          </w:tcPr>
          <w:p w14:paraId="7391D7A4" w14:textId="77777777" w:rsidR="001A4DC7" w:rsidRPr="008810ED" w:rsidRDefault="001A4DC7" w:rsidP="001A4DC7">
            <w:pPr>
              <w:autoSpaceDE w:val="0"/>
              <w:autoSpaceDN w:val="0"/>
              <w:adjustRightInd w:val="0"/>
              <w:spacing w:after="0" w:line="240" w:lineRule="auto"/>
              <w:rPr>
                <w:rFonts w:ascii="Arial" w:hAnsi="Arial" w:cs="Arial"/>
                <w:color w:val="000000"/>
                <w:lang w:val="en-US"/>
              </w:rPr>
            </w:pPr>
            <w:r w:rsidRPr="008810ED">
              <w:rPr>
                <w:rFonts w:ascii="Arial" w:hAnsi="Arial" w:cs="Arial"/>
                <w:b/>
                <w:bCs/>
                <w:color w:val="000000"/>
                <w:lang w:val="en-US"/>
              </w:rPr>
              <w:t xml:space="preserve">Module code: </w:t>
            </w:r>
          </w:p>
        </w:tc>
        <w:tc>
          <w:tcPr>
            <w:tcW w:w="3060" w:type="dxa"/>
          </w:tcPr>
          <w:p w14:paraId="3D0AA929" w14:textId="77777777" w:rsidR="001A4DC7" w:rsidRPr="008810ED" w:rsidRDefault="001A4DC7" w:rsidP="001A4DC7">
            <w:pPr>
              <w:autoSpaceDE w:val="0"/>
              <w:autoSpaceDN w:val="0"/>
              <w:adjustRightInd w:val="0"/>
              <w:spacing w:after="0" w:line="240" w:lineRule="auto"/>
              <w:rPr>
                <w:rFonts w:ascii="Arial" w:hAnsi="Arial" w:cs="Arial"/>
                <w:color w:val="000000"/>
                <w:lang w:val="en-US"/>
              </w:rPr>
            </w:pPr>
            <w:r w:rsidRPr="008810ED">
              <w:rPr>
                <w:rFonts w:ascii="Arial" w:hAnsi="Arial" w:cs="Arial"/>
                <w:b/>
                <w:bCs/>
                <w:color w:val="000000"/>
                <w:lang w:val="en-US"/>
              </w:rPr>
              <w:t xml:space="preserve">ACCA5033 </w:t>
            </w:r>
          </w:p>
        </w:tc>
        <w:tc>
          <w:tcPr>
            <w:tcW w:w="2044" w:type="dxa"/>
            <w:shd w:val="clear" w:color="auto" w:fill="D9D9D9" w:themeFill="background1" w:themeFillShade="D9"/>
          </w:tcPr>
          <w:p w14:paraId="5D086A07" w14:textId="77777777" w:rsidR="001A4DC7" w:rsidRPr="008810ED" w:rsidRDefault="001A4DC7" w:rsidP="001A4DC7">
            <w:pPr>
              <w:autoSpaceDE w:val="0"/>
              <w:autoSpaceDN w:val="0"/>
              <w:adjustRightInd w:val="0"/>
              <w:spacing w:after="0" w:line="240" w:lineRule="auto"/>
              <w:rPr>
                <w:rFonts w:ascii="Arial" w:hAnsi="Arial" w:cs="Arial"/>
                <w:color w:val="000000"/>
                <w:lang w:val="en-US"/>
              </w:rPr>
            </w:pPr>
            <w:r w:rsidRPr="008810ED">
              <w:rPr>
                <w:rFonts w:ascii="Arial" w:hAnsi="Arial" w:cs="Arial"/>
                <w:b/>
                <w:bCs/>
                <w:color w:val="000000"/>
                <w:lang w:val="en-US"/>
              </w:rPr>
              <w:t xml:space="preserve">Contribution to Overall Module Assessment (%): </w:t>
            </w:r>
          </w:p>
        </w:tc>
        <w:tc>
          <w:tcPr>
            <w:tcW w:w="2428" w:type="dxa"/>
          </w:tcPr>
          <w:p w14:paraId="26D86A1B" w14:textId="77777777" w:rsidR="001A4DC7" w:rsidRPr="008810ED" w:rsidRDefault="001A4DC7" w:rsidP="001A4DC7">
            <w:pPr>
              <w:autoSpaceDE w:val="0"/>
              <w:autoSpaceDN w:val="0"/>
              <w:adjustRightInd w:val="0"/>
              <w:spacing w:after="0" w:line="240" w:lineRule="auto"/>
              <w:rPr>
                <w:rFonts w:ascii="Arial" w:hAnsi="Arial" w:cs="Arial"/>
                <w:color w:val="000000"/>
                <w:lang w:val="en-US"/>
              </w:rPr>
            </w:pPr>
            <w:r w:rsidRPr="008810ED">
              <w:rPr>
                <w:rFonts w:ascii="Arial" w:hAnsi="Arial" w:cs="Arial"/>
                <w:b/>
                <w:bCs/>
                <w:color w:val="000000"/>
                <w:lang w:val="en-US"/>
              </w:rPr>
              <w:t xml:space="preserve">50% </w:t>
            </w:r>
          </w:p>
        </w:tc>
      </w:tr>
      <w:tr w:rsidR="004C5E44" w:rsidRPr="008810ED" w14:paraId="7352648B" w14:textId="77777777" w:rsidTr="727F233E">
        <w:trPr>
          <w:trHeight w:val="231"/>
        </w:trPr>
        <w:tc>
          <w:tcPr>
            <w:tcW w:w="2178" w:type="dxa"/>
            <w:shd w:val="clear" w:color="auto" w:fill="D9D9D9" w:themeFill="background1" w:themeFillShade="D9"/>
          </w:tcPr>
          <w:p w14:paraId="4E405F4E" w14:textId="77777777" w:rsidR="001A4DC7" w:rsidRPr="008810ED" w:rsidRDefault="001A4DC7" w:rsidP="001A4DC7">
            <w:pPr>
              <w:autoSpaceDE w:val="0"/>
              <w:autoSpaceDN w:val="0"/>
              <w:adjustRightInd w:val="0"/>
              <w:spacing w:after="0" w:line="240" w:lineRule="auto"/>
              <w:rPr>
                <w:rFonts w:ascii="Arial" w:hAnsi="Arial" w:cs="Arial"/>
                <w:color w:val="000000"/>
                <w:lang w:val="en-US"/>
              </w:rPr>
            </w:pPr>
            <w:r w:rsidRPr="008810ED">
              <w:rPr>
                <w:rFonts w:ascii="Arial" w:hAnsi="Arial" w:cs="Arial"/>
                <w:b/>
                <w:bCs/>
                <w:color w:val="000000"/>
                <w:lang w:val="en-US"/>
              </w:rPr>
              <w:t xml:space="preserve">Lecturer: </w:t>
            </w:r>
          </w:p>
        </w:tc>
        <w:tc>
          <w:tcPr>
            <w:tcW w:w="3060" w:type="dxa"/>
          </w:tcPr>
          <w:p w14:paraId="08534D28" w14:textId="58D6C847" w:rsidR="065DC7C1" w:rsidRDefault="065DC7C1" w:rsidP="065DC7C1">
            <w:pPr>
              <w:spacing w:after="0" w:line="240" w:lineRule="auto"/>
              <w:rPr>
                <w:rFonts w:ascii="Arial" w:eastAsia="Arial" w:hAnsi="Arial" w:cs="Arial"/>
              </w:rPr>
            </w:pPr>
            <w:r w:rsidRPr="065DC7C1">
              <w:rPr>
                <w:rFonts w:ascii="Arial" w:eastAsia="Arial" w:hAnsi="Arial" w:cs="Arial"/>
                <w:lang w:val="en-US"/>
              </w:rPr>
              <w:t>Dr Aliyu Sambo</w:t>
            </w:r>
          </w:p>
          <w:p w14:paraId="7DA43433" w14:textId="0043F560" w:rsidR="065DC7C1" w:rsidRDefault="065DC7C1" w:rsidP="065DC7C1">
            <w:pPr>
              <w:spacing w:after="0" w:line="240" w:lineRule="auto"/>
              <w:rPr>
                <w:rFonts w:ascii="Arial" w:eastAsia="Arial" w:hAnsi="Arial" w:cs="Arial"/>
              </w:rPr>
            </w:pPr>
          </w:p>
        </w:tc>
        <w:tc>
          <w:tcPr>
            <w:tcW w:w="2044" w:type="dxa"/>
            <w:shd w:val="clear" w:color="auto" w:fill="D9D9D9" w:themeFill="background1" w:themeFillShade="D9"/>
          </w:tcPr>
          <w:p w14:paraId="6BD02EF5" w14:textId="4B7A2BC3" w:rsidR="065DC7C1" w:rsidRDefault="065DC7C1" w:rsidP="065DC7C1">
            <w:pPr>
              <w:spacing w:after="0" w:line="240" w:lineRule="auto"/>
              <w:rPr>
                <w:rFonts w:ascii="Arial" w:eastAsia="Arial" w:hAnsi="Arial" w:cs="Arial"/>
                <w:color w:val="000000" w:themeColor="text1"/>
              </w:rPr>
            </w:pPr>
            <w:r w:rsidRPr="065DC7C1">
              <w:rPr>
                <w:rFonts w:ascii="Arial" w:eastAsia="Arial" w:hAnsi="Arial" w:cs="Arial"/>
                <w:b/>
                <w:bCs/>
                <w:color w:val="000000" w:themeColor="text1"/>
                <w:lang w:val="en-US"/>
              </w:rPr>
              <w:t xml:space="preserve">Internal Verifier: </w:t>
            </w:r>
          </w:p>
        </w:tc>
        <w:tc>
          <w:tcPr>
            <w:tcW w:w="2428" w:type="dxa"/>
          </w:tcPr>
          <w:p w14:paraId="5B478628" w14:textId="647BBF94" w:rsidR="065DC7C1" w:rsidRDefault="10200E79" w:rsidP="727F233E">
            <w:pPr>
              <w:spacing w:after="0" w:line="240" w:lineRule="auto"/>
              <w:rPr>
                <w:rFonts w:ascii="Arial" w:eastAsia="Arial" w:hAnsi="Arial" w:cs="Arial"/>
                <w:color w:val="000000" w:themeColor="text1"/>
                <w:lang w:val="en-US"/>
              </w:rPr>
            </w:pPr>
            <w:r w:rsidRPr="727F233E">
              <w:rPr>
                <w:rFonts w:ascii="Arial" w:eastAsia="Arial" w:hAnsi="Arial" w:cs="Arial"/>
                <w:color w:val="000000" w:themeColor="text1"/>
                <w:lang w:val="en-US"/>
              </w:rPr>
              <w:t>Dr Muhammad Azeem Abbas</w:t>
            </w:r>
          </w:p>
        </w:tc>
      </w:tr>
      <w:tr w:rsidR="004C5E44" w:rsidRPr="008810ED" w14:paraId="107658BC" w14:textId="77777777" w:rsidTr="727F233E">
        <w:trPr>
          <w:trHeight w:val="295"/>
        </w:trPr>
        <w:tc>
          <w:tcPr>
            <w:tcW w:w="2178" w:type="dxa"/>
            <w:shd w:val="clear" w:color="auto" w:fill="D9D9D9" w:themeFill="background1" w:themeFillShade="D9"/>
          </w:tcPr>
          <w:p w14:paraId="3AE8294C" w14:textId="77777777" w:rsidR="001A4DC7" w:rsidRPr="008810ED" w:rsidRDefault="001A4DC7" w:rsidP="001A4DC7">
            <w:pPr>
              <w:autoSpaceDE w:val="0"/>
              <w:autoSpaceDN w:val="0"/>
              <w:adjustRightInd w:val="0"/>
              <w:spacing w:after="0" w:line="240" w:lineRule="auto"/>
              <w:rPr>
                <w:rFonts w:ascii="Arial" w:hAnsi="Arial" w:cs="Arial"/>
                <w:color w:val="000000"/>
                <w:lang w:val="en-US"/>
              </w:rPr>
            </w:pPr>
            <w:r w:rsidRPr="008810ED">
              <w:rPr>
                <w:rFonts w:ascii="Arial" w:hAnsi="Arial" w:cs="Arial"/>
                <w:b/>
                <w:bCs/>
                <w:color w:val="000000"/>
                <w:lang w:val="en-US"/>
              </w:rPr>
              <w:t xml:space="preserve">Assignment Title: </w:t>
            </w:r>
          </w:p>
        </w:tc>
        <w:tc>
          <w:tcPr>
            <w:tcW w:w="3060" w:type="dxa"/>
          </w:tcPr>
          <w:p w14:paraId="77852BBD" w14:textId="77777777" w:rsidR="001A4DC7" w:rsidRPr="008810ED" w:rsidRDefault="001A4DC7" w:rsidP="001A4DC7">
            <w:pPr>
              <w:autoSpaceDE w:val="0"/>
              <w:autoSpaceDN w:val="0"/>
              <w:adjustRightInd w:val="0"/>
              <w:spacing w:after="0" w:line="240" w:lineRule="auto"/>
              <w:rPr>
                <w:rFonts w:ascii="Arial" w:hAnsi="Arial" w:cs="Arial"/>
                <w:color w:val="000000"/>
                <w:lang w:val="en-US"/>
              </w:rPr>
            </w:pPr>
            <w:r w:rsidRPr="008810ED">
              <w:rPr>
                <w:rFonts w:ascii="Arial" w:hAnsi="Arial" w:cs="Arial"/>
                <w:b/>
                <w:bCs/>
                <w:color w:val="000000"/>
                <w:lang w:val="en-US"/>
              </w:rPr>
              <w:t xml:space="preserve">Assignment 1: E-Portfolio. </w:t>
            </w:r>
          </w:p>
        </w:tc>
        <w:tc>
          <w:tcPr>
            <w:tcW w:w="2044" w:type="dxa"/>
            <w:shd w:val="clear" w:color="auto" w:fill="D9D9D9" w:themeFill="background1" w:themeFillShade="D9"/>
          </w:tcPr>
          <w:p w14:paraId="4AEBD76A" w14:textId="77777777" w:rsidR="001A4DC7" w:rsidRPr="008810ED" w:rsidRDefault="001A4DC7" w:rsidP="001A4DC7">
            <w:pPr>
              <w:autoSpaceDE w:val="0"/>
              <w:autoSpaceDN w:val="0"/>
              <w:adjustRightInd w:val="0"/>
              <w:spacing w:after="0" w:line="240" w:lineRule="auto"/>
              <w:rPr>
                <w:rFonts w:ascii="Arial" w:hAnsi="Arial" w:cs="Arial"/>
                <w:color w:val="000000"/>
                <w:lang w:val="en-US"/>
              </w:rPr>
            </w:pPr>
            <w:r w:rsidRPr="008810ED">
              <w:rPr>
                <w:rFonts w:ascii="Arial" w:hAnsi="Arial" w:cs="Arial"/>
                <w:b/>
                <w:bCs/>
                <w:color w:val="000000"/>
                <w:lang w:val="en-US"/>
              </w:rPr>
              <w:t xml:space="preserve">Word count (or equivalent): </w:t>
            </w:r>
          </w:p>
        </w:tc>
        <w:tc>
          <w:tcPr>
            <w:tcW w:w="2428" w:type="dxa"/>
          </w:tcPr>
          <w:p w14:paraId="54B3CAC2" w14:textId="77777777" w:rsidR="001A4DC7" w:rsidRPr="008810ED" w:rsidRDefault="001A4DC7" w:rsidP="001A4DC7">
            <w:pPr>
              <w:autoSpaceDE w:val="0"/>
              <w:autoSpaceDN w:val="0"/>
              <w:adjustRightInd w:val="0"/>
              <w:spacing w:after="0" w:line="240" w:lineRule="auto"/>
              <w:rPr>
                <w:rFonts w:ascii="Arial" w:hAnsi="Arial" w:cs="Arial"/>
                <w:color w:val="000000"/>
                <w:lang w:val="en-US"/>
              </w:rPr>
            </w:pPr>
            <w:r w:rsidRPr="008810ED">
              <w:rPr>
                <w:rFonts w:ascii="Arial" w:hAnsi="Arial" w:cs="Arial"/>
                <w:color w:val="000000"/>
                <w:lang w:val="en-US"/>
              </w:rPr>
              <w:t xml:space="preserve">4 elements (2000-word equivalent). </w:t>
            </w:r>
          </w:p>
        </w:tc>
      </w:tr>
      <w:tr w:rsidR="004C5E44" w:rsidRPr="008810ED" w14:paraId="17FD25DD" w14:textId="77777777" w:rsidTr="727F233E">
        <w:trPr>
          <w:trHeight w:val="576"/>
        </w:trPr>
        <w:tc>
          <w:tcPr>
            <w:tcW w:w="2178" w:type="dxa"/>
            <w:shd w:val="clear" w:color="auto" w:fill="D9D9D9" w:themeFill="background1" w:themeFillShade="D9"/>
          </w:tcPr>
          <w:p w14:paraId="2736D920" w14:textId="77777777" w:rsidR="001A4DC7" w:rsidRPr="008810ED" w:rsidRDefault="001A4DC7" w:rsidP="001A4DC7">
            <w:pPr>
              <w:autoSpaceDE w:val="0"/>
              <w:autoSpaceDN w:val="0"/>
              <w:adjustRightInd w:val="0"/>
              <w:spacing w:after="0" w:line="240" w:lineRule="auto"/>
              <w:rPr>
                <w:rFonts w:ascii="Arial" w:hAnsi="Arial" w:cs="Arial"/>
                <w:color w:val="000000"/>
                <w:lang w:val="en-US"/>
              </w:rPr>
            </w:pPr>
            <w:r w:rsidRPr="008810ED">
              <w:rPr>
                <w:rFonts w:ascii="Arial" w:hAnsi="Arial" w:cs="Arial"/>
                <w:b/>
                <w:bCs/>
                <w:color w:val="000000"/>
                <w:lang w:val="en-US"/>
              </w:rPr>
              <w:t xml:space="preserve">Submission deadline: </w:t>
            </w:r>
          </w:p>
        </w:tc>
        <w:tc>
          <w:tcPr>
            <w:tcW w:w="3060" w:type="dxa"/>
          </w:tcPr>
          <w:p w14:paraId="10A942B6" w14:textId="5B396EF0" w:rsidR="001A4DC7" w:rsidRPr="008810ED" w:rsidRDefault="07D4F529" w:rsidP="727F233E">
            <w:pPr>
              <w:autoSpaceDE w:val="0"/>
              <w:autoSpaceDN w:val="0"/>
              <w:adjustRightInd w:val="0"/>
              <w:spacing w:before="40" w:after="0" w:line="240" w:lineRule="auto"/>
              <w:rPr>
                <w:rFonts w:ascii="Arial" w:eastAsia="Arial" w:hAnsi="Arial" w:cs="Arial"/>
              </w:rPr>
            </w:pPr>
            <w:r w:rsidRPr="727F233E">
              <w:rPr>
                <w:rFonts w:ascii="Arial" w:eastAsia="Arial" w:hAnsi="Arial" w:cs="Arial"/>
                <w:b/>
                <w:bCs/>
              </w:rPr>
              <w:t>Assignment 1: Thu. 24th Nov. 2022 – 3PM</w:t>
            </w:r>
          </w:p>
          <w:p w14:paraId="1F1523E5" w14:textId="684C3203" w:rsidR="001A4DC7" w:rsidRPr="008810ED" w:rsidRDefault="07D4F529" w:rsidP="727F233E">
            <w:pPr>
              <w:autoSpaceDE w:val="0"/>
              <w:autoSpaceDN w:val="0"/>
              <w:adjustRightInd w:val="0"/>
              <w:spacing w:before="60" w:after="0" w:line="240" w:lineRule="auto"/>
              <w:rPr>
                <w:rFonts w:ascii="Arial" w:eastAsia="Arial" w:hAnsi="Arial" w:cs="Arial"/>
              </w:rPr>
            </w:pPr>
            <w:r w:rsidRPr="727F233E">
              <w:rPr>
                <w:rFonts w:ascii="Arial" w:eastAsia="Arial" w:hAnsi="Arial" w:cs="Arial"/>
                <w:b/>
                <w:bCs/>
              </w:rPr>
              <w:t xml:space="preserve">Assignment 2: </w:t>
            </w:r>
          </w:p>
          <w:p w14:paraId="7E345645" w14:textId="55A2E7D9" w:rsidR="001A4DC7" w:rsidRPr="008810ED" w:rsidRDefault="07D4F529" w:rsidP="727F233E">
            <w:pPr>
              <w:autoSpaceDE w:val="0"/>
              <w:autoSpaceDN w:val="0"/>
              <w:adjustRightInd w:val="0"/>
              <w:spacing w:before="60" w:after="0" w:line="240" w:lineRule="auto"/>
              <w:rPr>
                <w:rFonts w:ascii="Arial" w:eastAsia="Arial" w:hAnsi="Arial" w:cs="Arial"/>
              </w:rPr>
            </w:pPr>
            <w:r w:rsidRPr="727F233E">
              <w:rPr>
                <w:rFonts w:ascii="Arial" w:eastAsia="Arial" w:hAnsi="Arial" w:cs="Arial"/>
                <w:b/>
                <w:bCs/>
              </w:rPr>
              <w:t>Fri. 25th Nov. 2022 – 3PM</w:t>
            </w:r>
          </w:p>
        </w:tc>
        <w:tc>
          <w:tcPr>
            <w:tcW w:w="2044" w:type="dxa"/>
            <w:shd w:val="clear" w:color="auto" w:fill="D9D9D9" w:themeFill="background1" w:themeFillShade="D9"/>
          </w:tcPr>
          <w:p w14:paraId="38DE975E" w14:textId="77777777" w:rsidR="001A4DC7" w:rsidRPr="008810ED" w:rsidRDefault="001A4DC7" w:rsidP="001A4DC7">
            <w:pPr>
              <w:autoSpaceDE w:val="0"/>
              <w:autoSpaceDN w:val="0"/>
              <w:adjustRightInd w:val="0"/>
              <w:spacing w:after="0" w:line="240" w:lineRule="auto"/>
              <w:rPr>
                <w:rFonts w:ascii="Arial" w:hAnsi="Arial" w:cs="Arial"/>
                <w:color w:val="000000"/>
                <w:lang w:val="en-US"/>
              </w:rPr>
            </w:pPr>
            <w:r w:rsidRPr="008810ED">
              <w:rPr>
                <w:rFonts w:ascii="Arial" w:hAnsi="Arial" w:cs="Arial"/>
                <w:b/>
                <w:bCs/>
                <w:color w:val="000000"/>
                <w:lang w:val="en-US"/>
              </w:rPr>
              <w:t xml:space="preserve">Return date of provisional marks &amp; written feedback: </w:t>
            </w:r>
          </w:p>
        </w:tc>
        <w:tc>
          <w:tcPr>
            <w:tcW w:w="2428" w:type="dxa"/>
          </w:tcPr>
          <w:p w14:paraId="4E61C631" w14:textId="77777777" w:rsidR="001A4DC7" w:rsidRPr="008810ED" w:rsidRDefault="001A4DC7" w:rsidP="001A4DC7">
            <w:pPr>
              <w:autoSpaceDE w:val="0"/>
              <w:autoSpaceDN w:val="0"/>
              <w:adjustRightInd w:val="0"/>
              <w:spacing w:after="0" w:line="240" w:lineRule="auto"/>
              <w:rPr>
                <w:rFonts w:ascii="Arial" w:hAnsi="Arial" w:cs="Arial"/>
                <w:color w:val="000000"/>
                <w:lang w:val="en-US"/>
              </w:rPr>
            </w:pPr>
            <w:r w:rsidRPr="008810ED">
              <w:rPr>
                <w:rFonts w:ascii="Arial" w:hAnsi="Arial" w:cs="Arial"/>
                <w:b/>
                <w:bCs/>
                <w:color w:val="FF0000"/>
                <w:lang w:val="en-US"/>
              </w:rPr>
              <w:t xml:space="preserve">After the Exam Board </w:t>
            </w:r>
          </w:p>
        </w:tc>
      </w:tr>
      <w:tr w:rsidR="001E6FB3" w:rsidRPr="008810ED" w14:paraId="148E6112" w14:textId="77777777" w:rsidTr="727F233E">
        <w:trPr>
          <w:trHeight w:val="1235"/>
        </w:trPr>
        <w:tc>
          <w:tcPr>
            <w:tcW w:w="2178" w:type="dxa"/>
            <w:shd w:val="clear" w:color="auto" w:fill="D9D9D9" w:themeFill="background1" w:themeFillShade="D9"/>
          </w:tcPr>
          <w:p w14:paraId="2CF76662" w14:textId="77777777" w:rsidR="001E6FB3" w:rsidRPr="008810ED" w:rsidRDefault="001E6FB3" w:rsidP="001A4DC7">
            <w:pPr>
              <w:autoSpaceDE w:val="0"/>
              <w:autoSpaceDN w:val="0"/>
              <w:adjustRightInd w:val="0"/>
              <w:spacing w:after="0" w:line="240" w:lineRule="auto"/>
              <w:rPr>
                <w:rFonts w:ascii="Arial" w:hAnsi="Arial" w:cs="Arial"/>
                <w:color w:val="000000"/>
                <w:lang w:val="en-US"/>
              </w:rPr>
            </w:pPr>
            <w:r w:rsidRPr="008810ED">
              <w:rPr>
                <w:rFonts w:ascii="Arial" w:hAnsi="Arial" w:cs="Arial"/>
                <w:b/>
                <w:bCs/>
                <w:color w:val="000000"/>
                <w:lang w:val="en-US"/>
              </w:rPr>
              <w:t xml:space="preserve">Submission method: </w:t>
            </w:r>
          </w:p>
        </w:tc>
        <w:tc>
          <w:tcPr>
            <w:tcW w:w="7532" w:type="dxa"/>
            <w:gridSpan w:val="3"/>
          </w:tcPr>
          <w:p w14:paraId="1C1ECD91" w14:textId="77777777" w:rsidR="001E6FB3" w:rsidRPr="008810ED" w:rsidRDefault="001E6FB3" w:rsidP="004C5E44">
            <w:pPr>
              <w:autoSpaceDE w:val="0"/>
              <w:autoSpaceDN w:val="0"/>
              <w:adjustRightInd w:val="0"/>
              <w:spacing w:line="240" w:lineRule="auto"/>
              <w:rPr>
                <w:rFonts w:ascii="Arial" w:hAnsi="Arial" w:cs="Arial"/>
                <w:color w:val="000000"/>
                <w:lang w:val="en-US"/>
              </w:rPr>
            </w:pPr>
            <w:r w:rsidRPr="008810ED">
              <w:rPr>
                <w:rFonts w:ascii="Arial" w:hAnsi="Arial" w:cs="Arial"/>
                <w:color w:val="000000"/>
                <w:lang w:val="en-US"/>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64C0FAA2" w14:textId="77777777" w:rsidR="001E6FB3" w:rsidRPr="008810ED" w:rsidRDefault="001E6FB3" w:rsidP="004C5E44">
            <w:pPr>
              <w:autoSpaceDE w:val="0"/>
              <w:autoSpaceDN w:val="0"/>
              <w:adjustRightInd w:val="0"/>
              <w:spacing w:line="240" w:lineRule="auto"/>
              <w:rPr>
                <w:rFonts w:ascii="Arial" w:hAnsi="Arial" w:cs="Arial"/>
                <w:color w:val="000000"/>
                <w:lang w:val="en-US"/>
              </w:rPr>
            </w:pPr>
            <w:r w:rsidRPr="008810ED">
              <w:rPr>
                <w:rFonts w:ascii="Arial" w:hAnsi="Arial" w:cs="Arial"/>
                <w:b/>
                <w:bCs/>
                <w:color w:val="000000"/>
                <w:lang w:val="en-US"/>
              </w:rPr>
              <w:t xml:space="preserve">Alternative submission method (if applicable): </w:t>
            </w:r>
          </w:p>
          <w:p w14:paraId="5A5BF337" w14:textId="77777777" w:rsidR="001E6FB3" w:rsidRPr="008810ED" w:rsidRDefault="001E6FB3" w:rsidP="004C5E44">
            <w:pPr>
              <w:autoSpaceDE w:val="0"/>
              <w:autoSpaceDN w:val="0"/>
              <w:adjustRightInd w:val="0"/>
              <w:spacing w:line="240" w:lineRule="auto"/>
              <w:rPr>
                <w:rFonts w:ascii="Arial" w:hAnsi="Arial" w:cs="Arial"/>
                <w:color w:val="000000"/>
                <w:lang w:val="en-US"/>
              </w:rPr>
            </w:pPr>
            <w:r w:rsidRPr="008810ED">
              <w:rPr>
                <w:rFonts w:ascii="Arial" w:hAnsi="Arial" w:cs="Arial"/>
                <w:b/>
                <w:bCs/>
                <w:color w:val="000000"/>
                <w:lang w:val="en-US"/>
              </w:rPr>
              <w:t xml:space="preserve">Late submission of the assessment will result in a late penalty mark. </w:t>
            </w:r>
            <w:r w:rsidRPr="008810ED">
              <w:rPr>
                <w:rFonts w:ascii="Arial" w:hAnsi="Arial" w:cs="Arial"/>
                <w:color w:val="000000"/>
                <w:lang w:val="en-US"/>
              </w:rPr>
              <w:t xml:space="preserve">Penalties for late submission: Up to one week late, maximum mark of 40%. Over one week late, 0%. Only the Extenuating Circumstances Panel may approve a change to submission dates. </w:t>
            </w:r>
          </w:p>
        </w:tc>
      </w:tr>
      <w:tr w:rsidR="001E6FB3" w:rsidRPr="008810ED" w14:paraId="59108BC9" w14:textId="77777777" w:rsidTr="727F233E">
        <w:trPr>
          <w:trHeight w:val="483"/>
        </w:trPr>
        <w:tc>
          <w:tcPr>
            <w:tcW w:w="2178" w:type="dxa"/>
            <w:shd w:val="clear" w:color="auto" w:fill="D9D9D9" w:themeFill="background1" w:themeFillShade="D9"/>
          </w:tcPr>
          <w:p w14:paraId="31F70B6C" w14:textId="77777777" w:rsidR="001E6FB3" w:rsidRPr="008810ED" w:rsidRDefault="001E6FB3" w:rsidP="001A4DC7">
            <w:pPr>
              <w:autoSpaceDE w:val="0"/>
              <w:autoSpaceDN w:val="0"/>
              <w:adjustRightInd w:val="0"/>
              <w:spacing w:after="0" w:line="240" w:lineRule="auto"/>
              <w:rPr>
                <w:rFonts w:ascii="Arial" w:hAnsi="Arial" w:cs="Arial"/>
                <w:color w:val="000000"/>
                <w:lang w:val="en-US"/>
              </w:rPr>
            </w:pPr>
            <w:r w:rsidRPr="008810ED">
              <w:rPr>
                <w:rFonts w:ascii="Arial" w:hAnsi="Arial" w:cs="Arial"/>
                <w:b/>
                <w:bCs/>
                <w:color w:val="000000"/>
                <w:lang w:val="en-US"/>
              </w:rPr>
              <w:t xml:space="preserve">Academic honesty / referencing: </w:t>
            </w:r>
          </w:p>
        </w:tc>
        <w:tc>
          <w:tcPr>
            <w:tcW w:w="7532" w:type="dxa"/>
            <w:gridSpan w:val="3"/>
          </w:tcPr>
          <w:p w14:paraId="5A8C727A" w14:textId="77777777" w:rsidR="001E6FB3" w:rsidRPr="008810ED" w:rsidRDefault="001E6FB3" w:rsidP="001A4DC7">
            <w:pPr>
              <w:autoSpaceDE w:val="0"/>
              <w:autoSpaceDN w:val="0"/>
              <w:adjustRightInd w:val="0"/>
              <w:spacing w:after="0" w:line="240" w:lineRule="auto"/>
              <w:rPr>
                <w:rFonts w:ascii="Arial" w:hAnsi="Arial" w:cs="Arial"/>
                <w:color w:val="000000"/>
                <w:lang w:val="en-US"/>
              </w:rPr>
            </w:pPr>
            <w:r w:rsidRPr="008810ED">
              <w:rPr>
                <w:rFonts w:ascii="Arial" w:hAnsi="Arial" w:cs="Arial"/>
                <w:color w:val="000000"/>
                <w:lang w:val="en-US"/>
              </w:rPr>
              <w:t xml:space="preserve">Academic honesty is required. In the main body of your </w:t>
            </w:r>
            <w:proofErr w:type="gramStart"/>
            <w:r w:rsidRPr="008810ED">
              <w:rPr>
                <w:rFonts w:ascii="Arial" w:hAnsi="Arial" w:cs="Arial"/>
                <w:color w:val="000000"/>
                <w:lang w:val="en-US"/>
              </w:rPr>
              <w:t>submission</w:t>
            </w:r>
            <w:proofErr w:type="gramEnd"/>
            <w:r w:rsidRPr="008810ED">
              <w:rPr>
                <w:rFonts w:ascii="Arial" w:hAnsi="Arial" w:cs="Arial"/>
                <w:color w:val="000000"/>
                <w:lang w:val="en-US"/>
              </w:rPr>
              <w:t xml:space="preserve"> you must give credit to authors on whose research and ideas your work is based. Append to your submission a reference list that indicates the books, articles, etc. that you have used, </w:t>
            </w:r>
            <w:proofErr w:type="gramStart"/>
            <w:r w:rsidRPr="008810ED">
              <w:rPr>
                <w:rFonts w:ascii="Arial" w:hAnsi="Arial" w:cs="Arial"/>
                <w:color w:val="000000"/>
                <w:lang w:val="en-US"/>
              </w:rPr>
              <w:t>cited</w:t>
            </w:r>
            <w:proofErr w:type="gramEnd"/>
            <w:r w:rsidRPr="008810ED">
              <w:rPr>
                <w:rFonts w:ascii="Arial" w:hAnsi="Arial" w:cs="Arial"/>
                <w:color w:val="000000"/>
                <w:lang w:val="en-US"/>
              </w:rPr>
              <w:t xml:space="preserve"> or quoted in order to complete this assessment. </w:t>
            </w:r>
          </w:p>
        </w:tc>
      </w:tr>
    </w:tbl>
    <w:p w14:paraId="58A7A051" w14:textId="77777777" w:rsidR="001A4DC7" w:rsidRPr="008810ED" w:rsidRDefault="001A4DC7" w:rsidP="001A4DC7">
      <w:pPr>
        <w:autoSpaceDE w:val="0"/>
        <w:autoSpaceDN w:val="0"/>
        <w:adjustRightInd w:val="0"/>
        <w:spacing w:after="0" w:line="240" w:lineRule="auto"/>
        <w:rPr>
          <w:rFonts w:ascii="Arial" w:hAnsi="Arial" w:cs="Arial"/>
          <w:color w:val="000000"/>
          <w:sz w:val="24"/>
          <w:szCs w:val="24"/>
          <w:lang w:val="en-US"/>
        </w:rPr>
      </w:pP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38"/>
      </w:tblGrid>
      <w:tr w:rsidR="001A4DC7" w:rsidRPr="008810ED" w14:paraId="736FA402" w14:textId="77777777" w:rsidTr="008810ED">
        <w:trPr>
          <w:trHeight w:val="230"/>
        </w:trPr>
        <w:tc>
          <w:tcPr>
            <w:tcW w:w="9738" w:type="dxa"/>
          </w:tcPr>
          <w:p w14:paraId="648F95B8" w14:textId="5DBEDE3D" w:rsidR="001A4DC7" w:rsidRPr="008810ED" w:rsidRDefault="001A4DC7" w:rsidP="00971F7C">
            <w:pPr>
              <w:autoSpaceDE w:val="0"/>
              <w:autoSpaceDN w:val="0"/>
              <w:adjustRightInd w:val="0"/>
              <w:spacing w:after="0" w:line="240" w:lineRule="auto"/>
              <w:rPr>
                <w:rFonts w:ascii="Arial" w:hAnsi="Arial" w:cs="Arial"/>
                <w:color w:val="000000"/>
                <w:lang w:val="en-US"/>
              </w:rPr>
            </w:pPr>
            <w:r w:rsidRPr="008810ED">
              <w:rPr>
                <w:rFonts w:ascii="Arial" w:hAnsi="Arial" w:cs="Arial"/>
                <w:color w:val="000000"/>
                <w:lang w:val="en-US"/>
              </w:rPr>
              <w:t xml:space="preserve"> </w:t>
            </w:r>
            <w:r w:rsidRPr="008810ED">
              <w:rPr>
                <w:rFonts w:ascii="Arial" w:hAnsi="Arial" w:cs="Arial"/>
                <w:b/>
                <w:bCs/>
                <w:color w:val="000000"/>
                <w:lang w:val="en-US"/>
              </w:rPr>
              <w:t xml:space="preserve">Module Learning Outcomes (from module syllabus) </w:t>
            </w:r>
          </w:p>
        </w:tc>
      </w:tr>
      <w:tr w:rsidR="001A4DC7" w:rsidRPr="008810ED" w14:paraId="2AAA8623" w14:textId="77777777" w:rsidTr="008810ED">
        <w:trPr>
          <w:trHeight w:val="627"/>
        </w:trPr>
        <w:tc>
          <w:tcPr>
            <w:tcW w:w="9738" w:type="dxa"/>
          </w:tcPr>
          <w:p w14:paraId="528D41B1" w14:textId="52EBFD39" w:rsidR="001A4DC7" w:rsidRPr="008810ED" w:rsidRDefault="001A4DC7" w:rsidP="00971F7C">
            <w:pPr>
              <w:pStyle w:val="ListParagraph"/>
              <w:numPr>
                <w:ilvl w:val="0"/>
                <w:numId w:val="3"/>
              </w:numPr>
              <w:autoSpaceDE w:val="0"/>
              <w:autoSpaceDN w:val="0"/>
              <w:adjustRightInd w:val="0"/>
              <w:spacing w:after="0" w:line="240" w:lineRule="auto"/>
              <w:rPr>
                <w:rFonts w:ascii="Arial" w:hAnsi="Arial" w:cs="Arial"/>
                <w:color w:val="000000"/>
                <w:lang w:val="en-US"/>
              </w:rPr>
            </w:pPr>
            <w:r w:rsidRPr="008810ED">
              <w:rPr>
                <w:rFonts w:ascii="Arial" w:hAnsi="Arial" w:cs="Arial"/>
                <w:color w:val="000000"/>
                <w:lang w:val="en-US"/>
              </w:rPr>
              <w:t xml:space="preserve">Demonstrate knowledge and critical understanding of innovation, </w:t>
            </w:r>
            <w:proofErr w:type="gramStart"/>
            <w:r w:rsidRPr="008810ED">
              <w:rPr>
                <w:rFonts w:ascii="Arial" w:hAnsi="Arial" w:cs="Arial"/>
                <w:color w:val="000000"/>
                <w:lang w:val="en-US"/>
              </w:rPr>
              <w:t>creativity</w:t>
            </w:r>
            <w:proofErr w:type="gramEnd"/>
            <w:r w:rsidRPr="008810ED">
              <w:rPr>
                <w:rFonts w:ascii="Arial" w:hAnsi="Arial" w:cs="Arial"/>
                <w:color w:val="000000"/>
                <w:lang w:val="en-US"/>
              </w:rPr>
              <w:t xml:space="preserve"> and enterprising mindset, </w:t>
            </w:r>
            <w:proofErr w:type="spellStart"/>
            <w:r w:rsidRPr="008810ED">
              <w:rPr>
                <w:rFonts w:ascii="Arial" w:hAnsi="Arial" w:cs="Arial"/>
                <w:color w:val="000000"/>
                <w:lang w:val="en-US"/>
              </w:rPr>
              <w:t>recognising</w:t>
            </w:r>
            <w:proofErr w:type="spellEnd"/>
            <w:r w:rsidRPr="008810ED">
              <w:rPr>
                <w:rFonts w:ascii="Arial" w:hAnsi="Arial" w:cs="Arial"/>
                <w:color w:val="000000"/>
                <w:lang w:val="en-US"/>
              </w:rPr>
              <w:t xml:space="preserve"> the values and the contribution creativity makes to the common good. </w:t>
            </w:r>
          </w:p>
          <w:p w14:paraId="101E1472" w14:textId="60C8D66B" w:rsidR="001A4DC7" w:rsidRPr="008810ED" w:rsidRDefault="001A4DC7" w:rsidP="00971F7C">
            <w:pPr>
              <w:pStyle w:val="ListParagraph"/>
              <w:numPr>
                <w:ilvl w:val="0"/>
                <w:numId w:val="3"/>
              </w:numPr>
              <w:autoSpaceDE w:val="0"/>
              <w:autoSpaceDN w:val="0"/>
              <w:adjustRightInd w:val="0"/>
              <w:spacing w:after="0" w:line="240" w:lineRule="auto"/>
              <w:rPr>
                <w:rFonts w:ascii="Arial" w:hAnsi="Arial" w:cs="Arial"/>
                <w:color w:val="000000"/>
                <w:lang w:val="en-US"/>
              </w:rPr>
            </w:pPr>
            <w:r w:rsidRPr="008810ED">
              <w:rPr>
                <w:rFonts w:ascii="Arial" w:hAnsi="Arial" w:cs="Arial"/>
                <w:color w:val="000000"/>
                <w:lang w:val="en-US"/>
              </w:rPr>
              <w:t xml:space="preserve">Conceive, </w:t>
            </w:r>
            <w:proofErr w:type="gramStart"/>
            <w:r w:rsidRPr="008810ED">
              <w:rPr>
                <w:rFonts w:ascii="Arial" w:hAnsi="Arial" w:cs="Arial"/>
                <w:color w:val="000000"/>
                <w:lang w:val="en-US"/>
              </w:rPr>
              <w:t>articulate</w:t>
            </w:r>
            <w:proofErr w:type="gramEnd"/>
            <w:r w:rsidRPr="008810ED">
              <w:rPr>
                <w:rFonts w:ascii="Arial" w:hAnsi="Arial" w:cs="Arial"/>
                <w:color w:val="000000"/>
                <w:lang w:val="en-US"/>
              </w:rPr>
              <w:t xml:space="preserve"> and apply creative thinking within a work-based or academic context to develop novel solutions and/or value creation. </w:t>
            </w:r>
          </w:p>
          <w:p w14:paraId="6D031787" w14:textId="77777777" w:rsidR="001A4DC7" w:rsidRPr="008810ED" w:rsidRDefault="001A4DC7" w:rsidP="001A4DC7">
            <w:pPr>
              <w:autoSpaceDE w:val="0"/>
              <w:autoSpaceDN w:val="0"/>
              <w:adjustRightInd w:val="0"/>
              <w:spacing w:after="0" w:line="240" w:lineRule="auto"/>
              <w:rPr>
                <w:rFonts w:ascii="Arial" w:hAnsi="Arial" w:cs="Arial"/>
                <w:color w:val="000000"/>
                <w:lang w:val="en-US"/>
              </w:rPr>
            </w:pPr>
          </w:p>
        </w:tc>
      </w:tr>
    </w:tbl>
    <w:p w14:paraId="0CF89DFD" w14:textId="797271F2" w:rsidR="004C5E44" w:rsidRPr="008810ED" w:rsidRDefault="004C5E44">
      <w:pPr>
        <w:rPr>
          <w:rFonts w:ascii="Arial" w:hAnsi="Arial" w:cs="Arial"/>
        </w:rPr>
      </w:pPr>
    </w:p>
    <w:p w14:paraId="32D62CCB" w14:textId="1CE86590" w:rsidR="00C005F2" w:rsidRPr="008810ED" w:rsidRDefault="004C5E44" w:rsidP="008810ED">
      <w:pPr>
        <w:rPr>
          <w:rFonts w:ascii="Arial" w:hAnsi="Arial" w:cs="Arial"/>
        </w:rPr>
      </w:pPr>
      <w:r w:rsidRPr="008810ED">
        <w:rPr>
          <w:rFonts w:ascii="Arial" w:hAnsi="Arial" w:cs="Arial"/>
        </w:rPr>
        <w:br w:type="page"/>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468"/>
      </w:tblGrid>
      <w:tr w:rsidR="00C005F2" w:rsidRPr="008810ED" w14:paraId="3FBB8BD3" w14:textId="77777777" w:rsidTr="008810ED">
        <w:trPr>
          <w:trHeight w:val="187"/>
        </w:trPr>
        <w:tc>
          <w:tcPr>
            <w:tcW w:w="9468" w:type="dxa"/>
            <w:shd w:val="clear" w:color="auto" w:fill="D9D9D9" w:themeFill="background1" w:themeFillShade="D9"/>
          </w:tcPr>
          <w:p w14:paraId="5D812D81" w14:textId="05795C52" w:rsidR="00C005F2" w:rsidRPr="008810ED" w:rsidRDefault="00C005F2" w:rsidP="00C005F2">
            <w:pPr>
              <w:autoSpaceDE w:val="0"/>
              <w:autoSpaceDN w:val="0"/>
              <w:adjustRightInd w:val="0"/>
              <w:spacing w:after="0" w:line="240" w:lineRule="auto"/>
              <w:jc w:val="center"/>
              <w:rPr>
                <w:rFonts w:ascii="Arial" w:hAnsi="Arial" w:cs="Arial"/>
                <w:color w:val="000000"/>
                <w:sz w:val="40"/>
                <w:szCs w:val="40"/>
                <w:lang w:val="en-US"/>
              </w:rPr>
            </w:pPr>
            <w:r w:rsidRPr="008810ED">
              <w:rPr>
                <w:rFonts w:ascii="Arial" w:hAnsi="Arial" w:cs="Arial"/>
                <w:b/>
                <w:bCs/>
                <w:color w:val="000000"/>
                <w:sz w:val="40"/>
                <w:szCs w:val="40"/>
                <w:lang w:val="en-US"/>
              </w:rPr>
              <w:lastRenderedPageBreak/>
              <w:t>TASK DESCRIPTION</w:t>
            </w:r>
          </w:p>
        </w:tc>
      </w:tr>
    </w:tbl>
    <w:p w14:paraId="7D8F18D8" w14:textId="72FB2196" w:rsidR="001A4DC7" w:rsidRPr="008810ED" w:rsidRDefault="001A4DC7">
      <w:pPr>
        <w:rPr>
          <w:rFonts w:ascii="Arial" w:hAnsi="Arial" w:cs="Arial"/>
        </w:rPr>
      </w:pPr>
    </w:p>
    <w:p w14:paraId="1937577A" w14:textId="3DA470D1" w:rsidR="006865BF" w:rsidRDefault="00C005F2" w:rsidP="00FC4B4E">
      <w:pPr>
        <w:autoSpaceDE w:val="0"/>
        <w:autoSpaceDN w:val="0"/>
        <w:adjustRightInd w:val="0"/>
        <w:spacing w:after="0" w:line="240" w:lineRule="auto"/>
        <w:jc w:val="both"/>
        <w:rPr>
          <w:rFonts w:ascii="Arial" w:hAnsi="Arial" w:cs="Arial"/>
          <w:color w:val="000000"/>
          <w:lang w:val="en-US"/>
        </w:rPr>
      </w:pPr>
      <w:r w:rsidRPr="008810ED">
        <w:rPr>
          <w:rFonts w:ascii="Arial" w:hAnsi="Arial" w:cs="Arial"/>
          <w:color w:val="000000"/>
          <w:lang w:val="en-US"/>
        </w:rPr>
        <w:t>Produce an e-portfolio that includes your answers to the following 4 tasks. You can choose how to create your e-portfolio (e.g.</w:t>
      </w:r>
      <w:r w:rsidR="006865BF">
        <w:rPr>
          <w:rFonts w:ascii="Arial" w:hAnsi="Arial" w:cs="Arial"/>
          <w:color w:val="000000"/>
          <w:lang w:val="en-US"/>
        </w:rPr>
        <w:t>,</w:t>
      </w:r>
      <w:r w:rsidRPr="008810ED">
        <w:rPr>
          <w:rFonts w:ascii="Arial" w:hAnsi="Arial" w:cs="Arial"/>
          <w:color w:val="000000"/>
          <w:lang w:val="en-US"/>
        </w:rPr>
        <w:t xml:space="preserve"> Google Sites,</w:t>
      </w:r>
      <w:r w:rsidR="006865BF">
        <w:rPr>
          <w:rFonts w:ascii="Arial" w:hAnsi="Arial" w:cs="Arial"/>
          <w:color w:val="000000"/>
          <w:lang w:val="en-US"/>
        </w:rPr>
        <w:t xml:space="preserve"> Sway</w:t>
      </w:r>
      <w:r w:rsidRPr="008810ED">
        <w:rPr>
          <w:rFonts w:ascii="Arial" w:hAnsi="Arial" w:cs="Arial"/>
          <w:color w:val="000000"/>
          <w:lang w:val="en-US"/>
        </w:rPr>
        <w:t>)</w:t>
      </w:r>
      <w:r w:rsidR="006865BF">
        <w:rPr>
          <w:rFonts w:ascii="Arial" w:hAnsi="Arial" w:cs="Arial"/>
          <w:color w:val="000000"/>
          <w:lang w:val="en-US"/>
        </w:rPr>
        <w:t>; examples (video instructions) of how to use some of the</w:t>
      </w:r>
      <w:r w:rsidR="003B33B2">
        <w:rPr>
          <w:rFonts w:ascii="Arial" w:hAnsi="Arial" w:cs="Arial"/>
          <w:color w:val="000000"/>
          <w:lang w:val="en-US"/>
        </w:rPr>
        <w:t xml:space="preserve"> tools</w:t>
      </w:r>
      <w:r w:rsidR="006865BF">
        <w:rPr>
          <w:rFonts w:ascii="Arial" w:hAnsi="Arial" w:cs="Arial"/>
          <w:color w:val="000000"/>
          <w:lang w:val="en-US"/>
        </w:rPr>
        <w:t xml:space="preserve"> are provided on Moodle</w:t>
      </w:r>
      <w:r w:rsidRPr="008810ED">
        <w:rPr>
          <w:rFonts w:ascii="Arial" w:hAnsi="Arial" w:cs="Arial"/>
          <w:color w:val="000000"/>
          <w:lang w:val="en-US"/>
        </w:rPr>
        <w:t>.</w:t>
      </w:r>
    </w:p>
    <w:p w14:paraId="3CAD0269" w14:textId="77777777" w:rsidR="00730219" w:rsidRDefault="00730219" w:rsidP="00FC4B4E">
      <w:pPr>
        <w:autoSpaceDE w:val="0"/>
        <w:autoSpaceDN w:val="0"/>
        <w:adjustRightInd w:val="0"/>
        <w:spacing w:after="0" w:line="240" w:lineRule="auto"/>
        <w:jc w:val="both"/>
        <w:rPr>
          <w:rFonts w:ascii="Arial" w:hAnsi="Arial" w:cs="Arial"/>
          <w:color w:val="000000"/>
          <w:lang w:val="en-US"/>
        </w:rPr>
      </w:pPr>
    </w:p>
    <w:p w14:paraId="163F042A" w14:textId="0B62D1FF" w:rsidR="00730219" w:rsidRDefault="00730219" w:rsidP="00FC4B4E">
      <w:pPr>
        <w:autoSpaceDE w:val="0"/>
        <w:autoSpaceDN w:val="0"/>
        <w:adjustRightInd w:val="0"/>
        <w:spacing w:after="0" w:line="240" w:lineRule="auto"/>
        <w:jc w:val="both"/>
        <w:rPr>
          <w:rFonts w:ascii="Arial" w:hAnsi="Arial" w:cs="Arial"/>
          <w:color w:val="000000"/>
          <w:lang w:val="en-US"/>
        </w:rPr>
      </w:pPr>
      <w:r w:rsidRPr="008810ED">
        <w:rPr>
          <w:rFonts w:ascii="Arial" w:hAnsi="Arial" w:cs="Arial"/>
          <w:b/>
          <w:bCs/>
          <w:color w:val="000000"/>
          <w:lang w:val="en-US"/>
        </w:rPr>
        <w:t xml:space="preserve">Submit a working link to your e-portfolio in a </w:t>
      </w:r>
      <w:r>
        <w:rPr>
          <w:rFonts w:ascii="Arial" w:hAnsi="Arial" w:cs="Arial"/>
          <w:b/>
          <w:bCs/>
          <w:color w:val="000000"/>
          <w:lang w:val="en-US"/>
        </w:rPr>
        <w:t>W</w:t>
      </w:r>
      <w:r w:rsidRPr="008810ED">
        <w:rPr>
          <w:rFonts w:ascii="Arial" w:hAnsi="Arial" w:cs="Arial"/>
          <w:b/>
          <w:bCs/>
          <w:color w:val="000000"/>
          <w:lang w:val="en-US"/>
        </w:rPr>
        <w:t xml:space="preserve">ord document to Turnitin by the submission date. </w:t>
      </w:r>
      <w:r>
        <w:rPr>
          <w:rFonts w:ascii="Arial" w:hAnsi="Arial" w:cs="Arial"/>
          <w:color w:val="000000"/>
          <w:lang w:val="en-US"/>
        </w:rPr>
        <w:t>Y</w:t>
      </w:r>
      <w:r w:rsidRPr="008810ED">
        <w:rPr>
          <w:rFonts w:ascii="Arial" w:hAnsi="Arial" w:cs="Arial"/>
          <w:color w:val="000000"/>
          <w:lang w:val="en-US"/>
        </w:rPr>
        <w:t xml:space="preserve">ou must ensure your tutor is able to easily view your portfolio online. </w:t>
      </w:r>
    </w:p>
    <w:p w14:paraId="13CEC335" w14:textId="77777777" w:rsidR="006865BF" w:rsidRDefault="006865BF" w:rsidP="00FC4B4E">
      <w:pPr>
        <w:autoSpaceDE w:val="0"/>
        <w:autoSpaceDN w:val="0"/>
        <w:adjustRightInd w:val="0"/>
        <w:spacing w:after="0" w:line="240" w:lineRule="auto"/>
        <w:jc w:val="both"/>
        <w:rPr>
          <w:rFonts w:ascii="Arial" w:hAnsi="Arial" w:cs="Arial"/>
          <w:color w:val="000000"/>
          <w:lang w:val="en-US"/>
        </w:rPr>
      </w:pPr>
    </w:p>
    <w:p w14:paraId="6CF801AD" w14:textId="77777777" w:rsidR="006865BF" w:rsidRDefault="00C005F2" w:rsidP="00FC4B4E">
      <w:pPr>
        <w:autoSpaceDE w:val="0"/>
        <w:autoSpaceDN w:val="0"/>
        <w:adjustRightInd w:val="0"/>
        <w:spacing w:after="0" w:line="240" w:lineRule="auto"/>
        <w:jc w:val="both"/>
        <w:rPr>
          <w:rFonts w:ascii="Arial" w:hAnsi="Arial" w:cs="Arial"/>
          <w:color w:val="000000"/>
          <w:lang w:val="en-US"/>
        </w:rPr>
      </w:pPr>
      <w:r w:rsidRPr="008810ED">
        <w:rPr>
          <w:rFonts w:ascii="Arial" w:hAnsi="Arial" w:cs="Arial"/>
          <w:color w:val="000000"/>
          <w:lang w:val="en-US"/>
        </w:rPr>
        <w:t xml:space="preserve">Your e-portfolio should have a welcome/title page, and for assessment purposes should only include the elements outlined in the tasks below. </w:t>
      </w:r>
    </w:p>
    <w:p w14:paraId="60569F06" w14:textId="77777777" w:rsidR="00C005F2" w:rsidRPr="008810ED" w:rsidRDefault="00C005F2" w:rsidP="00FC4B4E">
      <w:pPr>
        <w:autoSpaceDE w:val="0"/>
        <w:autoSpaceDN w:val="0"/>
        <w:adjustRightInd w:val="0"/>
        <w:spacing w:after="0" w:line="240" w:lineRule="auto"/>
        <w:jc w:val="both"/>
        <w:rPr>
          <w:rFonts w:ascii="Arial" w:hAnsi="Arial" w:cs="Arial"/>
          <w:color w:val="000000"/>
          <w:lang w:val="en-US"/>
        </w:rPr>
      </w:pPr>
    </w:p>
    <w:p w14:paraId="36D4903B" w14:textId="77777777" w:rsidR="00C005F2" w:rsidRPr="008810ED" w:rsidRDefault="00C005F2" w:rsidP="00FC4B4E">
      <w:pPr>
        <w:autoSpaceDE w:val="0"/>
        <w:autoSpaceDN w:val="0"/>
        <w:adjustRightInd w:val="0"/>
        <w:spacing w:after="0" w:line="240" w:lineRule="auto"/>
        <w:jc w:val="both"/>
        <w:rPr>
          <w:rFonts w:ascii="Arial" w:hAnsi="Arial" w:cs="Arial"/>
          <w:b/>
          <w:bCs/>
          <w:color w:val="000000"/>
          <w:lang w:val="en-US"/>
        </w:rPr>
      </w:pPr>
      <w:r w:rsidRPr="008810ED">
        <w:rPr>
          <w:rFonts w:ascii="Arial" w:hAnsi="Arial" w:cs="Arial"/>
          <w:b/>
          <w:bCs/>
          <w:color w:val="000000"/>
          <w:lang w:val="en-US"/>
        </w:rPr>
        <w:t xml:space="preserve">1. Topic 1 of Unit 1 on Moodle (Mind Map - 250 words). </w:t>
      </w:r>
    </w:p>
    <w:p w14:paraId="5C0AD0DF" w14:textId="297A9083" w:rsidR="00C005F2" w:rsidRPr="008810ED" w:rsidRDefault="00C005F2" w:rsidP="00FC4B4E">
      <w:pPr>
        <w:autoSpaceDE w:val="0"/>
        <w:autoSpaceDN w:val="0"/>
        <w:adjustRightInd w:val="0"/>
        <w:spacing w:after="0" w:line="240" w:lineRule="auto"/>
        <w:ind w:left="360"/>
        <w:jc w:val="both"/>
        <w:rPr>
          <w:rFonts w:ascii="Arial" w:hAnsi="Arial" w:cs="Arial"/>
          <w:color w:val="000000"/>
          <w:lang w:val="en-US"/>
        </w:rPr>
      </w:pPr>
      <w:r w:rsidRPr="008810ED">
        <w:rPr>
          <w:rFonts w:ascii="Arial" w:hAnsi="Arial" w:cs="Arial"/>
          <w:color w:val="000000"/>
          <w:lang w:val="en-US"/>
        </w:rPr>
        <w:t xml:space="preserve">Create a mind map that refers to some of the topic’s concepts &amp; some of your answers to activities from Topic 1 of Unit 1 on Moodle. You can decide which concepts &amp; answers to include. Your mind map should be no more than </w:t>
      </w:r>
      <w:r w:rsidRPr="008810ED">
        <w:rPr>
          <w:rFonts w:ascii="Arial" w:hAnsi="Arial" w:cs="Arial"/>
          <w:b/>
          <w:bCs/>
          <w:color w:val="000000"/>
          <w:lang w:val="en-US"/>
        </w:rPr>
        <w:t>250 words</w:t>
      </w:r>
      <w:r w:rsidRPr="008810ED">
        <w:rPr>
          <w:rFonts w:ascii="Arial" w:hAnsi="Arial" w:cs="Arial"/>
          <w:color w:val="000000"/>
          <w:lang w:val="en-US"/>
        </w:rPr>
        <w:t xml:space="preserve"> and </w:t>
      </w:r>
      <w:r w:rsidR="006C37B4">
        <w:rPr>
          <w:rFonts w:ascii="Arial" w:hAnsi="Arial" w:cs="Arial"/>
          <w:color w:val="000000"/>
          <w:lang w:val="en-US"/>
        </w:rPr>
        <w:t xml:space="preserve">be </w:t>
      </w:r>
      <w:r w:rsidRPr="008810ED">
        <w:rPr>
          <w:rFonts w:ascii="Arial" w:hAnsi="Arial" w:cs="Arial"/>
          <w:color w:val="000000"/>
          <w:lang w:val="en-US"/>
        </w:rPr>
        <w:t xml:space="preserve">produced using freely available Online Mapping technology of your choice or an Office 365 Application. </w:t>
      </w:r>
    </w:p>
    <w:p w14:paraId="25FBE543" w14:textId="6D70DBC0" w:rsidR="00C005F2" w:rsidRPr="008810ED" w:rsidRDefault="00C005F2" w:rsidP="00FC4B4E">
      <w:pPr>
        <w:pStyle w:val="ListParagraph"/>
        <w:numPr>
          <w:ilvl w:val="0"/>
          <w:numId w:val="3"/>
        </w:numPr>
        <w:autoSpaceDE w:val="0"/>
        <w:autoSpaceDN w:val="0"/>
        <w:adjustRightInd w:val="0"/>
        <w:spacing w:after="0" w:line="240" w:lineRule="auto"/>
        <w:ind w:left="720"/>
        <w:jc w:val="both"/>
        <w:rPr>
          <w:rFonts w:ascii="Arial" w:hAnsi="Arial" w:cs="Arial"/>
          <w:color w:val="000000"/>
          <w:lang w:val="en-US"/>
        </w:rPr>
      </w:pPr>
      <w:r w:rsidRPr="008810ED">
        <w:rPr>
          <w:rFonts w:ascii="Arial" w:hAnsi="Arial" w:cs="Arial"/>
          <w:color w:val="000000"/>
          <w:lang w:val="en-US"/>
        </w:rPr>
        <w:t xml:space="preserve">The mind map should include citations and a reference list node (using the appropriate referencing standard). Include your answer to Task 1 on a page in your e-portfolio. </w:t>
      </w:r>
    </w:p>
    <w:p w14:paraId="4B97048B" w14:textId="77777777" w:rsidR="00C005F2" w:rsidRPr="008810ED" w:rsidRDefault="00C005F2" w:rsidP="00FC4B4E">
      <w:pPr>
        <w:autoSpaceDE w:val="0"/>
        <w:autoSpaceDN w:val="0"/>
        <w:adjustRightInd w:val="0"/>
        <w:spacing w:after="0" w:line="240" w:lineRule="auto"/>
        <w:ind w:left="360"/>
        <w:jc w:val="both"/>
        <w:rPr>
          <w:rFonts w:ascii="Arial" w:hAnsi="Arial" w:cs="Arial"/>
          <w:color w:val="000000"/>
          <w:lang w:val="en-US"/>
        </w:rPr>
      </w:pPr>
    </w:p>
    <w:p w14:paraId="7B963417" w14:textId="77777777" w:rsidR="00C005F2" w:rsidRPr="008810ED" w:rsidRDefault="00C005F2" w:rsidP="00FC4B4E">
      <w:pPr>
        <w:autoSpaceDE w:val="0"/>
        <w:autoSpaceDN w:val="0"/>
        <w:adjustRightInd w:val="0"/>
        <w:spacing w:after="0" w:line="240" w:lineRule="auto"/>
        <w:jc w:val="both"/>
        <w:rPr>
          <w:rFonts w:ascii="Arial" w:hAnsi="Arial" w:cs="Arial"/>
          <w:color w:val="000000"/>
          <w:lang w:val="en-US"/>
        </w:rPr>
      </w:pPr>
      <w:r w:rsidRPr="008810ED">
        <w:rPr>
          <w:rFonts w:ascii="Arial" w:hAnsi="Arial" w:cs="Arial"/>
          <w:b/>
          <w:bCs/>
          <w:color w:val="000000"/>
          <w:lang w:val="en-US"/>
        </w:rPr>
        <w:t xml:space="preserve">2. Ideation (250 words). </w:t>
      </w:r>
    </w:p>
    <w:p w14:paraId="4C595043" w14:textId="29946D19" w:rsidR="00C005F2" w:rsidRPr="008810ED" w:rsidRDefault="00C005F2" w:rsidP="00FC4B4E">
      <w:pPr>
        <w:pStyle w:val="ListParagraph"/>
        <w:numPr>
          <w:ilvl w:val="0"/>
          <w:numId w:val="5"/>
        </w:numPr>
        <w:autoSpaceDE w:val="0"/>
        <w:autoSpaceDN w:val="0"/>
        <w:adjustRightInd w:val="0"/>
        <w:spacing w:after="20" w:line="240" w:lineRule="auto"/>
        <w:jc w:val="both"/>
        <w:rPr>
          <w:rFonts w:ascii="Arial" w:hAnsi="Arial" w:cs="Arial"/>
          <w:color w:val="000000"/>
          <w:lang w:val="en-US"/>
        </w:rPr>
      </w:pPr>
      <w:r w:rsidRPr="008810ED">
        <w:rPr>
          <w:rFonts w:ascii="Arial" w:hAnsi="Arial" w:cs="Arial"/>
          <w:color w:val="000000"/>
          <w:lang w:val="en-US"/>
        </w:rPr>
        <w:t xml:space="preserve">Clearly state, describe, and illustrate your project idea. </w:t>
      </w:r>
    </w:p>
    <w:p w14:paraId="19690890" w14:textId="499855F7" w:rsidR="00C005F2" w:rsidRPr="008810ED" w:rsidRDefault="00C005F2" w:rsidP="00FC4B4E">
      <w:pPr>
        <w:pStyle w:val="ListParagraph"/>
        <w:numPr>
          <w:ilvl w:val="0"/>
          <w:numId w:val="5"/>
        </w:numPr>
        <w:autoSpaceDE w:val="0"/>
        <w:autoSpaceDN w:val="0"/>
        <w:adjustRightInd w:val="0"/>
        <w:spacing w:after="20" w:line="240" w:lineRule="auto"/>
        <w:jc w:val="both"/>
        <w:rPr>
          <w:rFonts w:ascii="Arial" w:hAnsi="Arial" w:cs="Arial"/>
          <w:color w:val="000000"/>
          <w:lang w:val="en-US"/>
        </w:rPr>
      </w:pPr>
      <w:r w:rsidRPr="008810ED">
        <w:rPr>
          <w:rFonts w:ascii="Arial" w:hAnsi="Arial" w:cs="Arial"/>
          <w:color w:val="000000"/>
          <w:lang w:val="en-US"/>
        </w:rPr>
        <w:t xml:space="preserve">Document how you intend to use this opportunity to develop new Computing skills. </w:t>
      </w:r>
    </w:p>
    <w:p w14:paraId="6D7A3734" w14:textId="7EC1E0F7" w:rsidR="00C005F2" w:rsidRPr="008810ED" w:rsidRDefault="00C005F2" w:rsidP="00FC4B4E">
      <w:pPr>
        <w:pStyle w:val="ListParagraph"/>
        <w:numPr>
          <w:ilvl w:val="0"/>
          <w:numId w:val="5"/>
        </w:numPr>
        <w:autoSpaceDE w:val="0"/>
        <w:autoSpaceDN w:val="0"/>
        <w:adjustRightInd w:val="0"/>
        <w:spacing w:after="0" w:line="240" w:lineRule="auto"/>
        <w:jc w:val="both"/>
        <w:rPr>
          <w:rFonts w:ascii="Arial" w:hAnsi="Arial" w:cs="Arial"/>
          <w:color w:val="000000"/>
          <w:lang w:val="en-US"/>
        </w:rPr>
      </w:pPr>
      <w:r w:rsidRPr="008810ED">
        <w:rPr>
          <w:rFonts w:ascii="Arial" w:hAnsi="Arial" w:cs="Arial"/>
          <w:color w:val="000000"/>
          <w:lang w:val="en-US"/>
        </w:rPr>
        <w:t xml:space="preserve">Consider and state how your project/new skills could have a positive impact on and contribute to society. </w:t>
      </w:r>
    </w:p>
    <w:p w14:paraId="04A4BD41" w14:textId="447B3521" w:rsidR="00C005F2" w:rsidRPr="008810ED" w:rsidRDefault="00C005F2" w:rsidP="00FC4B4E">
      <w:pPr>
        <w:pStyle w:val="ListParagraph"/>
        <w:numPr>
          <w:ilvl w:val="0"/>
          <w:numId w:val="3"/>
        </w:numPr>
        <w:autoSpaceDE w:val="0"/>
        <w:autoSpaceDN w:val="0"/>
        <w:adjustRightInd w:val="0"/>
        <w:spacing w:after="0" w:line="240" w:lineRule="auto"/>
        <w:jc w:val="both"/>
        <w:rPr>
          <w:rFonts w:ascii="Arial" w:hAnsi="Arial" w:cs="Arial"/>
          <w:color w:val="000000"/>
          <w:lang w:val="en-US"/>
        </w:rPr>
      </w:pPr>
      <w:r w:rsidRPr="008810ED">
        <w:rPr>
          <w:rFonts w:ascii="Arial" w:hAnsi="Arial" w:cs="Arial"/>
          <w:color w:val="000000"/>
          <w:lang w:val="en-US"/>
        </w:rPr>
        <w:t xml:space="preserve">The answers to </w:t>
      </w:r>
      <w:proofErr w:type="spellStart"/>
      <w:r w:rsidRPr="008810ED">
        <w:rPr>
          <w:rFonts w:ascii="Arial" w:hAnsi="Arial" w:cs="Arial"/>
          <w:color w:val="000000"/>
          <w:lang w:val="en-US"/>
        </w:rPr>
        <w:t>i</w:t>
      </w:r>
      <w:proofErr w:type="spellEnd"/>
      <w:r w:rsidRPr="008810ED">
        <w:rPr>
          <w:rFonts w:ascii="Arial" w:hAnsi="Arial" w:cs="Arial"/>
          <w:color w:val="000000"/>
          <w:lang w:val="en-US"/>
        </w:rPr>
        <w:t xml:space="preserve">, ii and iii above should be no more than </w:t>
      </w:r>
      <w:r w:rsidRPr="008810ED">
        <w:rPr>
          <w:rFonts w:ascii="Arial" w:hAnsi="Arial" w:cs="Arial"/>
          <w:b/>
          <w:bCs/>
          <w:color w:val="000000"/>
          <w:lang w:val="en-US"/>
        </w:rPr>
        <w:t xml:space="preserve">250 words for all. </w:t>
      </w:r>
      <w:r w:rsidRPr="008810ED">
        <w:rPr>
          <w:rFonts w:ascii="Arial" w:hAnsi="Arial" w:cs="Arial"/>
          <w:color w:val="000000"/>
          <w:lang w:val="en-US"/>
        </w:rPr>
        <w:t xml:space="preserve">Include several citations and a reference list. Include your answer to Task 2 on a page in your e-portfolio. </w:t>
      </w:r>
    </w:p>
    <w:p w14:paraId="3EFD27BA" w14:textId="77777777" w:rsidR="00C005F2" w:rsidRPr="008810ED" w:rsidRDefault="00C005F2" w:rsidP="00FC4B4E">
      <w:pPr>
        <w:autoSpaceDE w:val="0"/>
        <w:autoSpaceDN w:val="0"/>
        <w:adjustRightInd w:val="0"/>
        <w:spacing w:after="0" w:line="240" w:lineRule="auto"/>
        <w:jc w:val="both"/>
        <w:rPr>
          <w:rFonts w:ascii="Arial" w:hAnsi="Arial" w:cs="Arial"/>
          <w:color w:val="000000"/>
          <w:lang w:val="en-US"/>
        </w:rPr>
      </w:pPr>
    </w:p>
    <w:p w14:paraId="10E9DE7E" w14:textId="77777777" w:rsidR="00C005F2" w:rsidRPr="008810ED" w:rsidRDefault="00C005F2" w:rsidP="00FC4B4E">
      <w:pPr>
        <w:autoSpaceDE w:val="0"/>
        <w:autoSpaceDN w:val="0"/>
        <w:adjustRightInd w:val="0"/>
        <w:spacing w:after="20" w:line="240" w:lineRule="auto"/>
        <w:jc w:val="both"/>
        <w:rPr>
          <w:rFonts w:ascii="Arial" w:hAnsi="Arial" w:cs="Arial"/>
          <w:color w:val="000000"/>
          <w:lang w:val="en-US"/>
        </w:rPr>
      </w:pPr>
      <w:r w:rsidRPr="008810ED">
        <w:rPr>
          <w:rFonts w:ascii="Arial" w:hAnsi="Arial" w:cs="Arial"/>
          <w:b/>
          <w:bCs/>
          <w:color w:val="000000"/>
          <w:lang w:val="en-US"/>
        </w:rPr>
        <w:t xml:space="preserve">3. Project Poster and Chart. </w:t>
      </w:r>
    </w:p>
    <w:p w14:paraId="77094C08" w14:textId="60C9001B" w:rsidR="00C005F2" w:rsidRPr="008810ED" w:rsidRDefault="00C005F2" w:rsidP="00FC4B4E">
      <w:pPr>
        <w:pStyle w:val="ListParagraph"/>
        <w:numPr>
          <w:ilvl w:val="0"/>
          <w:numId w:val="7"/>
        </w:numPr>
        <w:autoSpaceDE w:val="0"/>
        <w:autoSpaceDN w:val="0"/>
        <w:adjustRightInd w:val="0"/>
        <w:spacing w:after="0" w:line="240" w:lineRule="auto"/>
        <w:jc w:val="both"/>
        <w:rPr>
          <w:rFonts w:ascii="Arial" w:hAnsi="Arial" w:cs="Arial"/>
          <w:color w:val="000000"/>
          <w:lang w:val="en-US"/>
        </w:rPr>
      </w:pPr>
      <w:r w:rsidRPr="008810ED">
        <w:rPr>
          <w:rFonts w:ascii="Arial" w:hAnsi="Arial" w:cs="Arial"/>
          <w:b/>
          <w:bCs/>
          <w:color w:val="000000"/>
          <w:lang w:val="en-US"/>
        </w:rPr>
        <w:t xml:space="preserve">Project Planning: </w:t>
      </w:r>
      <w:r w:rsidRPr="008810ED">
        <w:rPr>
          <w:rFonts w:ascii="Arial" w:hAnsi="Arial" w:cs="Arial"/>
          <w:color w:val="000000"/>
          <w:lang w:val="en-US"/>
        </w:rPr>
        <w:t>Create an A3 digital poster that states and illustrates your project idea, objectives, scope, limitations (</w:t>
      </w:r>
      <w:proofErr w:type="gramStart"/>
      <w:r w:rsidRPr="008810ED">
        <w:rPr>
          <w:rFonts w:ascii="Arial" w:hAnsi="Arial" w:cs="Arial"/>
          <w:color w:val="000000"/>
          <w:lang w:val="en-US"/>
        </w:rPr>
        <w:t>e.g.</w:t>
      </w:r>
      <w:proofErr w:type="gramEnd"/>
      <w:r w:rsidRPr="008810ED">
        <w:rPr>
          <w:rFonts w:ascii="Arial" w:hAnsi="Arial" w:cs="Arial"/>
          <w:color w:val="000000"/>
          <w:lang w:val="en-US"/>
        </w:rPr>
        <w:t xml:space="preserve"> time &amp; resources) and proposed solution including Technologies to be used (i.e. Technology and resource requirements). </w:t>
      </w:r>
    </w:p>
    <w:p w14:paraId="3AB6BAF4" w14:textId="6434B690" w:rsidR="00C005F2" w:rsidRPr="008810ED" w:rsidRDefault="00C005F2" w:rsidP="00FC4B4E">
      <w:pPr>
        <w:pStyle w:val="ListParagraph"/>
        <w:numPr>
          <w:ilvl w:val="1"/>
          <w:numId w:val="3"/>
        </w:numPr>
        <w:autoSpaceDE w:val="0"/>
        <w:autoSpaceDN w:val="0"/>
        <w:adjustRightInd w:val="0"/>
        <w:spacing w:after="0" w:line="240" w:lineRule="auto"/>
        <w:jc w:val="both"/>
        <w:rPr>
          <w:rFonts w:ascii="Arial" w:hAnsi="Arial" w:cs="Arial"/>
          <w:color w:val="000000"/>
          <w:lang w:val="en-US"/>
        </w:rPr>
      </w:pPr>
      <w:r w:rsidRPr="008810ED">
        <w:rPr>
          <w:rFonts w:ascii="Arial" w:hAnsi="Arial" w:cs="Arial"/>
          <w:color w:val="000000"/>
          <w:lang w:val="en-US"/>
        </w:rPr>
        <w:t xml:space="preserve">To complete this task, refer to the Poster Guidelines slide deck on Moodle. The poster should include citations and a reference list section. Include your answer to Task 3(a) on a page in your e-portfolio. </w:t>
      </w:r>
    </w:p>
    <w:p w14:paraId="0F2EF9C9" w14:textId="1F9A4F8B" w:rsidR="00C005F2" w:rsidRPr="008810ED" w:rsidRDefault="00C005F2" w:rsidP="00FC4B4E">
      <w:pPr>
        <w:pStyle w:val="ListParagraph"/>
        <w:numPr>
          <w:ilvl w:val="0"/>
          <w:numId w:val="7"/>
        </w:numPr>
        <w:autoSpaceDE w:val="0"/>
        <w:autoSpaceDN w:val="0"/>
        <w:adjustRightInd w:val="0"/>
        <w:spacing w:after="30" w:line="240" w:lineRule="auto"/>
        <w:jc w:val="both"/>
        <w:rPr>
          <w:rFonts w:ascii="Arial" w:hAnsi="Arial" w:cs="Arial"/>
          <w:color w:val="000000"/>
          <w:lang w:val="en-US"/>
        </w:rPr>
      </w:pPr>
      <w:r w:rsidRPr="008810ED">
        <w:rPr>
          <w:rFonts w:ascii="Arial" w:hAnsi="Arial" w:cs="Arial"/>
          <w:b/>
          <w:bCs/>
          <w:color w:val="000000"/>
          <w:lang w:val="en-US"/>
        </w:rPr>
        <w:t xml:space="preserve">Project Management: </w:t>
      </w:r>
      <w:r w:rsidRPr="008810ED">
        <w:rPr>
          <w:rFonts w:ascii="Arial" w:hAnsi="Arial" w:cs="Arial"/>
          <w:color w:val="000000"/>
          <w:lang w:val="en-US"/>
        </w:rPr>
        <w:t xml:space="preserve">Using an appropriate method of your choice </w:t>
      </w:r>
      <w:r w:rsidR="00730219" w:rsidRPr="008810ED">
        <w:rPr>
          <w:rFonts w:ascii="Arial" w:hAnsi="Arial" w:cs="Arial"/>
          <w:color w:val="000000"/>
          <w:lang w:val="en-US"/>
        </w:rPr>
        <w:t>e.g.,</w:t>
      </w:r>
      <w:r w:rsidRPr="008810ED">
        <w:rPr>
          <w:rFonts w:ascii="Arial" w:hAnsi="Arial" w:cs="Arial"/>
          <w:color w:val="000000"/>
          <w:lang w:val="en-US"/>
        </w:rPr>
        <w:t xml:space="preserve"> a Gantt chart, Project timeline or roadmap, plan your project stages. Keep this as agile (as flexible) as it needs to be, to help you progress and manage your project. </w:t>
      </w:r>
    </w:p>
    <w:p w14:paraId="18315104" w14:textId="789F2E21" w:rsidR="00C005F2" w:rsidRPr="008810ED" w:rsidRDefault="00C005F2" w:rsidP="00FC4B4E">
      <w:pPr>
        <w:pStyle w:val="ListParagraph"/>
        <w:numPr>
          <w:ilvl w:val="1"/>
          <w:numId w:val="3"/>
        </w:numPr>
        <w:autoSpaceDE w:val="0"/>
        <w:autoSpaceDN w:val="0"/>
        <w:adjustRightInd w:val="0"/>
        <w:spacing w:after="0" w:line="240" w:lineRule="auto"/>
        <w:jc w:val="both"/>
        <w:rPr>
          <w:rFonts w:ascii="Arial" w:hAnsi="Arial" w:cs="Arial"/>
          <w:color w:val="000000"/>
          <w:lang w:val="en-US"/>
        </w:rPr>
      </w:pPr>
      <w:r w:rsidRPr="008810ED">
        <w:rPr>
          <w:rFonts w:ascii="Arial" w:hAnsi="Arial" w:cs="Arial"/>
          <w:color w:val="000000"/>
          <w:lang w:val="en-US"/>
        </w:rPr>
        <w:t xml:space="preserve">Include your answer to Task 3(b) on a separate page/section in your e-portfolio. </w:t>
      </w:r>
    </w:p>
    <w:p w14:paraId="36FDB463" w14:textId="77777777" w:rsidR="00C005F2" w:rsidRPr="008810ED" w:rsidRDefault="00C005F2" w:rsidP="00FC4B4E">
      <w:pPr>
        <w:autoSpaceDE w:val="0"/>
        <w:autoSpaceDN w:val="0"/>
        <w:adjustRightInd w:val="0"/>
        <w:spacing w:after="0" w:line="240" w:lineRule="auto"/>
        <w:jc w:val="both"/>
        <w:rPr>
          <w:rFonts w:ascii="Arial" w:hAnsi="Arial" w:cs="Arial"/>
          <w:color w:val="000000"/>
          <w:lang w:val="en-US"/>
        </w:rPr>
      </w:pPr>
    </w:p>
    <w:p w14:paraId="3DFDFAB4" w14:textId="77777777" w:rsidR="00C005F2" w:rsidRPr="008810ED" w:rsidRDefault="00C005F2" w:rsidP="00FC4B4E">
      <w:pPr>
        <w:autoSpaceDE w:val="0"/>
        <w:autoSpaceDN w:val="0"/>
        <w:adjustRightInd w:val="0"/>
        <w:spacing w:after="0" w:line="240" w:lineRule="auto"/>
        <w:jc w:val="both"/>
        <w:rPr>
          <w:rFonts w:ascii="Arial" w:hAnsi="Arial" w:cs="Arial"/>
          <w:color w:val="000000"/>
          <w:lang w:val="en-US"/>
        </w:rPr>
      </w:pPr>
      <w:r w:rsidRPr="008810ED">
        <w:rPr>
          <w:rFonts w:ascii="Arial" w:hAnsi="Arial" w:cs="Arial"/>
          <w:b/>
          <w:bCs/>
          <w:color w:val="000000"/>
          <w:lang w:val="en-US"/>
        </w:rPr>
        <w:t>Module participation: (10 Marks)</w:t>
      </w:r>
      <w:r w:rsidRPr="008810ED">
        <w:rPr>
          <w:rFonts w:ascii="Arial" w:hAnsi="Arial" w:cs="Arial"/>
          <w:color w:val="000000"/>
          <w:lang w:val="en-US"/>
        </w:rPr>
        <w:t xml:space="preserve">. </w:t>
      </w:r>
    </w:p>
    <w:p w14:paraId="35899AB3" w14:textId="77BBB478" w:rsidR="00C005F2" w:rsidRPr="008810ED" w:rsidRDefault="00C005F2" w:rsidP="00FC4B4E">
      <w:pPr>
        <w:autoSpaceDE w:val="0"/>
        <w:autoSpaceDN w:val="0"/>
        <w:adjustRightInd w:val="0"/>
        <w:spacing w:after="36" w:line="240" w:lineRule="auto"/>
        <w:jc w:val="both"/>
        <w:rPr>
          <w:rFonts w:ascii="Arial" w:hAnsi="Arial" w:cs="Arial"/>
          <w:color w:val="000000"/>
          <w:lang w:val="en-US"/>
        </w:rPr>
      </w:pPr>
      <w:r w:rsidRPr="008810ED">
        <w:rPr>
          <w:rFonts w:ascii="Arial" w:hAnsi="Arial" w:cs="Arial"/>
          <w:color w:val="000000"/>
          <w:lang w:val="en-US"/>
        </w:rPr>
        <w:t>10 marks will be awarded based on your participation in the module’s Online learning material and activities. You will be awarded marks for viewing the content and completing the directed activities (</w:t>
      </w:r>
      <w:r w:rsidR="00730219" w:rsidRPr="008810ED">
        <w:rPr>
          <w:rFonts w:ascii="Arial" w:hAnsi="Arial" w:cs="Arial"/>
          <w:color w:val="000000"/>
          <w:lang w:val="en-US"/>
        </w:rPr>
        <w:t>e.g.,</w:t>
      </w:r>
      <w:r w:rsidRPr="008810ED">
        <w:rPr>
          <w:rFonts w:ascii="Arial" w:hAnsi="Arial" w:cs="Arial"/>
          <w:color w:val="000000"/>
          <w:lang w:val="en-US"/>
        </w:rPr>
        <w:t xml:space="preserve"> messages posted in the blog, </w:t>
      </w:r>
      <w:proofErr w:type="spellStart"/>
      <w:r w:rsidRPr="008810ED">
        <w:rPr>
          <w:rFonts w:ascii="Arial" w:hAnsi="Arial" w:cs="Arial"/>
          <w:color w:val="000000"/>
          <w:lang w:val="en-US"/>
        </w:rPr>
        <w:t>padlet</w:t>
      </w:r>
      <w:proofErr w:type="spellEnd"/>
      <w:r w:rsidRPr="008810ED">
        <w:rPr>
          <w:rFonts w:ascii="Arial" w:hAnsi="Arial" w:cs="Arial"/>
          <w:color w:val="000000"/>
          <w:lang w:val="en-US"/>
        </w:rPr>
        <w:t xml:space="preserve"> and discussion forum). </w:t>
      </w:r>
    </w:p>
    <w:p w14:paraId="5E52050E" w14:textId="77777777" w:rsidR="00C005F2" w:rsidRPr="008810ED" w:rsidRDefault="00C005F2" w:rsidP="00FC4B4E">
      <w:pPr>
        <w:autoSpaceDE w:val="0"/>
        <w:autoSpaceDN w:val="0"/>
        <w:adjustRightInd w:val="0"/>
        <w:spacing w:after="36" w:line="240" w:lineRule="auto"/>
        <w:jc w:val="both"/>
        <w:rPr>
          <w:rFonts w:ascii="Arial" w:hAnsi="Arial" w:cs="Arial"/>
          <w:color w:val="000000"/>
          <w:lang w:val="en-US"/>
        </w:rPr>
      </w:pPr>
    </w:p>
    <w:p w14:paraId="352BBC49" w14:textId="69E2FDC8" w:rsidR="008810ED" w:rsidRDefault="008810ED" w:rsidP="00FC4B4E">
      <w:pPr>
        <w:autoSpaceDE w:val="0"/>
        <w:autoSpaceDN w:val="0"/>
        <w:adjustRightInd w:val="0"/>
        <w:spacing w:after="36" w:line="240" w:lineRule="auto"/>
        <w:jc w:val="both"/>
        <w:rPr>
          <w:rFonts w:ascii="Arial" w:hAnsi="Arial" w:cs="Arial"/>
          <w:color w:val="000000"/>
          <w:lang w:val="en-US"/>
        </w:rPr>
      </w:pPr>
    </w:p>
    <w:p w14:paraId="442EC383" w14:textId="510F5AF8" w:rsidR="008810ED" w:rsidRDefault="008810ED" w:rsidP="00FC4B4E">
      <w:pPr>
        <w:autoSpaceDE w:val="0"/>
        <w:autoSpaceDN w:val="0"/>
        <w:adjustRightInd w:val="0"/>
        <w:spacing w:after="36" w:line="240" w:lineRule="auto"/>
        <w:jc w:val="both"/>
        <w:rPr>
          <w:rFonts w:ascii="Arial" w:hAnsi="Arial" w:cs="Arial"/>
          <w:color w:val="000000"/>
          <w:lang w:val="en-US"/>
        </w:rPr>
      </w:pPr>
    </w:p>
    <w:p w14:paraId="5521C8E3" w14:textId="77777777" w:rsidR="008810ED" w:rsidRPr="008810ED" w:rsidRDefault="008810ED" w:rsidP="00FC4B4E">
      <w:pPr>
        <w:autoSpaceDE w:val="0"/>
        <w:autoSpaceDN w:val="0"/>
        <w:adjustRightInd w:val="0"/>
        <w:spacing w:after="36" w:line="240" w:lineRule="auto"/>
        <w:jc w:val="both"/>
        <w:rPr>
          <w:rFonts w:ascii="Arial" w:hAnsi="Arial" w:cs="Arial"/>
          <w:color w:val="000000"/>
          <w:lang w:val="en-US"/>
        </w:rPr>
      </w:pPr>
    </w:p>
    <w:p w14:paraId="5314C6C9" w14:textId="691ECB0C" w:rsidR="00C005F2" w:rsidRDefault="00C005F2" w:rsidP="00FC4B4E">
      <w:pPr>
        <w:autoSpaceDE w:val="0"/>
        <w:autoSpaceDN w:val="0"/>
        <w:adjustRightInd w:val="0"/>
        <w:spacing w:line="240" w:lineRule="auto"/>
        <w:jc w:val="both"/>
        <w:rPr>
          <w:rFonts w:ascii="Arial" w:hAnsi="Arial" w:cs="Arial"/>
          <w:b/>
          <w:bCs/>
          <w:color w:val="000000"/>
          <w:sz w:val="24"/>
          <w:szCs w:val="24"/>
          <w:lang w:val="en-US"/>
        </w:rPr>
      </w:pPr>
      <w:r w:rsidRPr="008810ED">
        <w:rPr>
          <w:rFonts w:ascii="Arial" w:hAnsi="Arial" w:cs="Arial"/>
          <w:b/>
          <w:bCs/>
          <w:color w:val="000000"/>
          <w:sz w:val="24"/>
          <w:szCs w:val="24"/>
          <w:lang w:val="en-US"/>
        </w:rPr>
        <w:lastRenderedPageBreak/>
        <w:t xml:space="preserve">Submission guidance </w:t>
      </w:r>
    </w:p>
    <w:p w14:paraId="5F1AE429" w14:textId="5448203E" w:rsidR="00C005F2" w:rsidRDefault="00C005F2" w:rsidP="00FC4B4E">
      <w:pPr>
        <w:autoSpaceDE w:val="0"/>
        <w:autoSpaceDN w:val="0"/>
        <w:adjustRightInd w:val="0"/>
        <w:spacing w:line="240" w:lineRule="auto"/>
        <w:jc w:val="both"/>
        <w:rPr>
          <w:rFonts w:ascii="Arial" w:hAnsi="Arial" w:cs="Arial"/>
          <w:b/>
          <w:bCs/>
          <w:color w:val="000000"/>
          <w:lang w:val="en-US"/>
        </w:rPr>
      </w:pPr>
      <w:r w:rsidRPr="008810ED">
        <w:rPr>
          <w:rFonts w:ascii="Arial" w:hAnsi="Arial" w:cs="Arial"/>
          <w:b/>
          <w:bCs/>
          <w:color w:val="000000"/>
          <w:lang w:val="en-US"/>
        </w:rPr>
        <w:t xml:space="preserve">E-Portfolio Submission </w:t>
      </w:r>
    </w:p>
    <w:p w14:paraId="5F9E3AF1" w14:textId="77777777" w:rsidR="00730219" w:rsidRPr="00FC4B4E" w:rsidRDefault="00730219" w:rsidP="00FC4B4E">
      <w:pPr>
        <w:autoSpaceDE w:val="0"/>
        <w:autoSpaceDN w:val="0"/>
        <w:adjustRightInd w:val="0"/>
        <w:spacing w:after="0" w:line="240" w:lineRule="auto"/>
        <w:jc w:val="both"/>
        <w:rPr>
          <w:rFonts w:ascii="Arial" w:hAnsi="Arial" w:cs="Arial"/>
          <w:i/>
          <w:iCs/>
          <w:color w:val="000000"/>
          <w:lang w:val="en-US"/>
        </w:rPr>
      </w:pPr>
      <w:r w:rsidRPr="00FC4B4E">
        <w:rPr>
          <w:rFonts w:ascii="Arial" w:hAnsi="Arial" w:cs="Arial"/>
          <w:i/>
          <w:iCs/>
          <w:color w:val="000000"/>
          <w:lang w:val="en-US"/>
        </w:rPr>
        <w:t xml:space="preserve">Submit a working link to your e-portfolio in a word document to Turnitin by the submission date. </w:t>
      </w:r>
    </w:p>
    <w:p w14:paraId="5F4852EA" w14:textId="77777777" w:rsidR="00730219" w:rsidRPr="008810ED" w:rsidRDefault="00730219" w:rsidP="00FC4B4E">
      <w:pPr>
        <w:autoSpaceDE w:val="0"/>
        <w:autoSpaceDN w:val="0"/>
        <w:adjustRightInd w:val="0"/>
        <w:spacing w:after="0" w:line="240" w:lineRule="auto"/>
        <w:jc w:val="both"/>
        <w:rPr>
          <w:rFonts w:ascii="Arial" w:hAnsi="Arial" w:cs="Arial"/>
          <w:color w:val="000000"/>
          <w:lang w:val="en-US"/>
        </w:rPr>
      </w:pPr>
    </w:p>
    <w:p w14:paraId="6B029ACE" w14:textId="77777777" w:rsidR="00730219" w:rsidRDefault="00C005F2" w:rsidP="00FC4B4E">
      <w:pPr>
        <w:pStyle w:val="ListParagraph"/>
        <w:numPr>
          <w:ilvl w:val="0"/>
          <w:numId w:val="3"/>
        </w:numPr>
        <w:autoSpaceDE w:val="0"/>
        <w:autoSpaceDN w:val="0"/>
        <w:adjustRightInd w:val="0"/>
        <w:spacing w:line="240" w:lineRule="auto"/>
        <w:jc w:val="both"/>
        <w:rPr>
          <w:rFonts w:ascii="Arial" w:hAnsi="Arial" w:cs="Arial"/>
          <w:color w:val="000000"/>
          <w:lang w:val="en-US"/>
        </w:rPr>
      </w:pPr>
      <w:r w:rsidRPr="008810ED">
        <w:rPr>
          <w:rFonts w:ascii="Arial" w:hAnsi="Arial" w:cs="Arial"/>
          <w:b/>
          <w:bCs/>
          <w:color w:val="000000"/>
          <w:lang w:val="en-US"/>
        </w:rPr>
        <w:t xml:space="preserve">IMPORTANT: </w:t>
      </w:r>
      <w:r w:rsidRPr="008810ED">
        <w:rPr>
          <w:rFonts w:ascii="Arial" w:hAnsi="Arial" w:cs="Arial"/>
          <w:color w:val="000000"/>
          <w:lang w:val="en-US"/>
        </w:rPr>
        <w:t xml:space="preserve">ensure your tutor </w:t>
      </w:r>
      <w:r w:rsidR="006C37B4" w:rsidRPr="008810ED">
        <w:rPr>
          <w:rFonts w:ascii="Arial" w:hAnsi="Arial" w:cs="Arial"/>
          <w:color w:val="000000"/>
          <w:lang w:val="en-US"/>
        </w:rPr>
        <w:t>can</w:t>
      </w:r>
      <w:r w:rsidRPr="008810ED">
        <w:rPr>
          <w:rFonts w:ascii="Arial" w:hAnsi="Arial" w:cs="Arial"/>
          <w:color w:val="000000"/>
          <w:lang w:val="en-US"/>
        </w:rPr>
        <w:t xml:space="preserve"> easily view your portfolio</w:t>
      </w:r>
      <w:r w:rsidR="006C37B4">
        <w:rPr>
          <w:rFonts w:ascii="Arial" w:hAnsi="Arial" w:cs="Arial"/>
          <w:color w:val="000000"/>
          <w:lang w:val="en-US"/>
        </w:rPr>
        <w:t xml:space="preserve"> online</w:t>
      </w:r>
      <w:r w:rsidRPr="008810ED">
        <w:rPr>
          <w:rFonts w:ascii="Arial" w:hAnsi="Arial" w:cs="Arial"/>
          <w:color w:val="000000"/>
          <w:lang w:val="en-US"/>
        </w:rPr>
        <w:t xml:space="preserve">. </w:t>
      </w:r>
    </w:p>
    <w:p w14:paraId="0CEC3FAA" w14:textId="6C5098CB" w:rsidR="00730219" w:rsidRDefault="006C37B4" w:rsidP="00FC4B4E">
      <w:pPr>
        <w:pStyle w:val="ListParagraph"/>
        <w:autoSpaceDE w:val="0"/>
        <w:autoSpaceDN w:val="0"/>
        <w:adjustRightInd w:val="0"/>
        <w:spacing w:line="240" w:lineRule="auto"/>
        <w:ind w:left="360"/>
        <w:jc w:val="both"/>
        <w:rPr>
          <w:rFonts w:ascii="Arial" w:hAnsi="Arial" w:cs="Arial"/>
          <w:color w:val="000000"/>
          <w:lang w:val="en-US"/>
        </w:rPr>
      </w:pPr>
      <w:r>
        <w:rPr>
          <w:rFonts w:ascii="Arial" w:hAnsi="Arial" w:cs="Arial"/>
          <w:color w:val="000000"/>
          <w:lang w:val="en-US"/>
        </w:rPr>
        <w:t xml:space="preserve">You need to test the link by </w:t>
      </w:r>
      <w:r w:rsidR="00C005F2" w:rsidRPr="008810ED">
        <w:rPr>
          <w:rFonts w:ascii="Arial" w:hAnsi="Arial" w:cs="Arial"/>
          <w:color w:val="000000"/>
          <w:lang w:val="en-US"/>
        </w:rPr>
        <w:t>sign</w:t>
      </w:r>
      <w:r>
        <w:rPr>
          <w:rFonts w:ascii="Arial" w:hAnsi="Arial" w:cs="Arial"/>
          <w:color w:val="000000"/>
          <w:lang w:val="en-US"/>
        </w:rPr>
        <w:t>ing</w:t>
      </w:r>
      <w:r w:rsidR="00C005F2" w:rsidRPr="008810ED">
        <w:rPr>
          <w:rFonts w:ascii="Arial" w:hAnsi="Arial" w:cs="Arial"/>
          <w:color w:val="000000"/>
          <w:lang w:val="en-US"/>
        </w:rPr>
        <w:t xml:space="preserve"> out of the online applications used to create </w:t>
      </w:r>
      <w:r>
        <w:rPr>
          <w:rFonts w:ascii="Arial" w:hAnsi="Arial" w:cs="Arial"/>
          <w:color w:val="000000"/>
          <w:lang w:val="en-US"/>
        </w:rPr>
        <w:t xml:space="preserve">the </w:t>
      </w:r>
      <w:r w:rsidR="00C005F2" w:rsidRPr="008810ED">
        <w:rPr>
          <w:rFonts w:ascii="Arial" w:hAnsi="Arial" w:cs="Arial"/>
          <w:color w:val="000000"/>
          <w:lang w:val="en-US"/>
        </w:rPr>
        <w:t xml:space="preserve">e-portfolio and </w:t>
      </w:r>
      <w:r>
        <w:rPr>
          <w:rFonts w:ascii="Arial" w:hAnsi="Arial" w:cs="Arial"/>
          <w:color w:val="000000"/>
          <w:lang w:val="en-US"/>
        </w:rPr>
        <w:t>try opening the e-portfolio using the link.</w:t>
      </w:r>
    </w:p>
    <w:p w14:paraId="66A1578B" w14:textId="3CE30556" w:rsidR="00C005F2" w:rsidRPr="008810ED" w:rsidRDefault="00C005F2" w:rsidP="00FC4B4E">
      <w:pPr>
        <w:pStyle w:val="ListParagraph"/>
        <w:autoSpaceDE w:val="0"/>
        <w:autoSpaceDN w:val="0"/>
        <w:adjustRightInd w:val="0"/>
        <w:spacing w:line="240" w:lineRule="auto"/>
        <w:ind w:left="360"/>
        <w:jc w:val="both"/>
        <w:rPr>
          <w:rFonts w:ascii="Arial" w:hAnsi="Arial" w:cs="Arial"/>
          <w:color w:val="000000"/>
          <w:lang w:val="en-US"/>
        </w:rPr>
      </w:pPr>
      <w:r w:rsidRPr="008810ED">
        <w:rPr>
          <w:rFonts w:ascii="Arial" w:hAnsi="Arial" w:cs="Arial"/>
          <w:color w:val="000000"/>
          <w:lang w:val="en-US"/>
        </w:rPr>
        <w:t>For the work to be marked, it must be available to the module tutors for marking</w:t>
      </w:r>
      <w:r w:rsidR="00730219">
        <w:rPr>
          <w:rFonts w:ascii="Arial" w:hAnsi="Arial" w:cs="Arial"/>
          <w:color w:val="000000"/>
          <w:lang w:val="en-US"/>
        </w:rPr>
        <w:t xml:space="preserve"> (f</w:t>
      </w:r>
      <w:r w:rsidRPr="008810ED">
        <w:rPr>
          <w:rFonts w:ascii="Arial" w:hAnsi="Arial" w:cs="Arial"/>
          <w:color w:val="000000"/>
          <w:lang w:val="en-US"/>
        </w:rPr>
        <w:t>ailure to do so can result in losing marks even failing the assignment</w:t>
      </w:r>
      <w:r w:rsidR="00730219">
        <w:rPr>
          <w:rFonts w:ascii="Arial" w:hAnsi="Arial" w:cs="Arial"/>
          <w:color w:val="000000"/>
          <w:lang w:val="en-US"/>
        </w:rPr>
        <w:t>)</w:t>
      </w:r>
      <w:r w:rsidRPr="008810ED">
        <w:rPr>
          <w:rFonts w:ascii="Arial" w:hAnsi="Arial" w:cs="Arial"/>
          <w:color w:val="000000"/>
          <w:lang w:val="en-US"/>
        </w:rPr>
        <w:t xml:space="preserve">. </w:t>
      </w:r>
    </w:p>
    <w:p w14:paraId="56A85699" w14:textId="7BD8BC8E" w:rsidR="00C005F2" w:rsidRPr="008810ED" w:rsidRDefault="00C005F2" w:rsidP="00FC4B4E">
      <w:pPr>
        <w:pStyle w:val="ListParagraph"/>
        <w:numPr>
          <w:ilvl w:val="0"/>
          <w:numId w:val="3"/>
        </w:numPr>
        <w:autoSpaceDE w:val="0"/>
        <w:autoSpaceDN w:val="0"/>
        <w:adjustRightInd w:val="0"/>
        <w:spacing w:line="240" w:lineRule="auto"/>
        <w:jc w:val="both"/>
        <w:rPr>
          <w:rFonts w:ascii="Arial" w:hAnsi="Arial" w:cs="Arial"/>
          <w:color w:val="000000"/>
          <w:lang w:val="en-US"/>
        </w:rPr>
      </w:pPr>
      <w:r w:rsidRPr="008810ED">
        <w:rPr>
          <w:rFonts w:ascii="Arial" w:hAnsi="Arial" w:cs="Arial"/>
          <w:color w:val="000000"/>
          <w:lang w:val="en-US"/>
        </w:rPr>
        <w:t xml:space="preserve">Your e-portfolio should have a welcome/title page, and for assessment purposes should only include the elements outlined in the tasks above. </w:t>
      </w:r>
    </w:p>
    <w:p w14:paraId="130F0307" w14:textId="5A71B652" w:rsidR="00C005F2" w:rsidRPr="008810ED" w:rsidRDefault="00C005F2" w:rsidP="00FC4B4E">
      <w:pPr>
        <w:pStyle w:val="ListParagraph"/>
        <w:numPr>
          <w:ilvl w:val="0"/>
          <w:numId w:val="3"/>
        </w:numPr>
        <w:autoSpaceDE w:val="0"/>
        <w:autoSpaceDN w:val="0"/>
        <w:adjustRightInd w:val="0"/>
        <w:spacing w:line="240" w:lineRule="auto"/>
        <w:jc w:val="both"/>
        <w:rPr>
          <w:rFonts w:ascii="Arial" w:hAnsi="Arial" w:cs="Arial"/>
          <w:color w:val="000000"/>
          <w:lang w:val="en-US"/>
        </w:rPr>
      </w:pPr>
      <w:r w:rsidRPr="008810ED">
        <w:rPr>
          <w:rFonts w:ascii="Arial" w:hAnsi="Arial" w:cs="Arial"/>
          <w:color w:val="000000"/>
          <w:lang w:val="en-US"/>
        </w:rPr>
        <w:t xml:space="preserve">If you are unable to include/embed any of the elements above, you can include links in the portfolio to allow the element to be viewed in another application. </w:t>
      </w:r>
    </w:p>
    <w:p w14:paraId="41F3D60B" w14:textId="4047FB42" w:rsidR="00C005F2" w:rsidRPr="00730219" w:rsidRDefault="00C005F2" w:rsidP="00FC4B4E">
      <w:pPr>
        <w:pStyle w:val="ListParagraph"/>
        <w:numPr>
          <w:ilvl w:val="0"/>
          <w:numId w:val="3"/>
        </w:numPr>
        <w:autoSpaceDE w:val="0"/>
        <w:autoSpaceDN w:val="0"/>
        <w:adjustRightInd w:val="0"/>
        <w:spacing w:line="240" w:lineRule="auto"/>
        <w:jc w:val="both"/>
        <w:rPr>
          <w:rFonts w:ascii="Arial" w:hAnsi="Arial" w:cs="Arial"/>
          <w:color w:val="000000"/>
          <w:highlight w:val="yellow"/>
          <w:lang w:val="en-US"/>
        </w:rPr>
      </w:pPr>
      <w:r w:rsidRPr="008810ED">
        <w:rPr>
          <w:rFonts w:ascii="Arial" w:hAnsi="Arial" w:cs="Arial"/>
          <w:b/>
          <w:bCs/>
          <w:color w:val="000000"/>
          <w:highlight w:val="yellow"/>
          <w:lang w:val="en-US"/>
        </w:rPr>
        <w:t xml:space="preserve">Submit a working link and screenshot of your e-portfolio in a word document to Turnitin by the assessment submission date. Read and follow the ‘Assignment 1 Template - Submission Structure’ document located on Moodle to create your word document to submit to TURNITIN. </w:t>
      </w:r>
    </w:p>
    <w:p w14:paraId="247ED7D6" w14:textId="77777777" w:rsidR="00730219" w:rsidRPr="008810ED" w:rsidRDefault="00730219" w:rsidP="00FC4B4E">
      <w:pPr>
        <w:pStyle w:val="ListParagraph"/>
        <w:autoSpaceDE w:val="0"/>
        <w:autoSpaceDN w:val="0"/>
        <w:adjustRightInd w:val="0"/>
        <w:spacing w:line="240" w:lineRule="auto"/>
        <w:ind w:left="360"/>
        <w:jc w:val="both"/>
        <w:rPr>
          <w:rFonts w:ascii="Arial" w:hAnsi="Arial" w:cs="Arial"/>
          <w:color w:val="000000"/>
          <w:highlight w:val="yellow"/>
          <w:lang w:val="en-US"/>
        </w:rPr>
      </w:pPr>
    </w:p>
    <w:p w14:paraId="6250FFFC" w14:textId="40776AC6" w:rsidR="00C005F2" w:rsidRPr="00730219" w:rsidRDefault="00C005F2" w:rsidP="00FC4B4E">
      <w:pPr>
        <w:autoSpaceDE w:val="0"/>
        <w:autoSpaceDN w:val="0"/>
        <w:adjustRightInd w:val="0"/>
        <w:spacing w:line="240" w:lineRule="auto"/>
        <w:jc w:val="both"/>
        <w:rPr>
          <w:rFonts w:ascii="Arial" w:hAnsi="Arial" w:cs="Arial"/>
          <w:color w:val="000000"/>
          <w:lang w:val="en-US"/>
        </w:rPr>
      </w:pPr>
      <w:r w:rsidRPr="00730219">
        <w:rPr>
          <w:rFonts w:ascii="Arial" w:hAnsi="Arial" w:cs="Arial"/>
          <w:color w:val="000000"/>
          <w:lang w:val="en-US"/>
        </w:rPr>
        <w:t xml:space="preserve">Your </w:t>
      </w:r>
      <w:proofErr w:type="gramStart"/>
      <w:r w:rsidRPr="00730219">
        <w:rPr>
          <w:rFonts w:ascii="Arial" w:hAnsi="Arial" w:cs="Arial"/>
          <w:color w:val="000000"/>
          <w:lang w:val="en-US"/>
        </w:rPr>
        <w:t>main focus</w:t>
      </w:r>
      <w:proofErr w:type="gramEnd"/>
      <w:r w:rsidRPr="00730219">
        <w:rPr>
          <w:rFonts w:ascii="Arial" w:hAnsi="Arial" w:cs="Arial"/>
          <w:color w:val="000000"/>
          <w:lang w:val="en-US"/>
        </w:rPr>
        <w:t xml:space="preserve"> for this assessment is on completing and showcasing your answers to the tasks above. </w:t>
      </w:r>
      <w:r w:rsidR="00730219" w:rsidRPr="00730219">
        <w:rPr>
          <w:rFonts w:ascii="Arial" w:hAnsi="Arial" w:cs="Arial"/>
          <w:color w:val="000000"/>
          <w:lang w:val="en-US"/>
        </w:rPr>
        <w:t>However,</w:t>
      </w:r>
      <w:r w:rsidRPr="00730219">
        <w:rPr>
          <w:rFonts w:ascii="Arial" w:hAnsi="Arial" w:cs="Arial"/>
          <w:color w:val="000000"/>
          <w:lang w:val="en-US"/>
        </w:rPr>
        <w:t xml:space="preserve"> we encourage you to develop your portfolio further, add additional items and keep it up to date </w:t>
      </w:r>
      <w:r w:rsidRPr="00730219">
        <w:rPr>
          <w:rFonts w:ascii="Arial" w:hAnsi="Arial" w:cs="Arial"/>
          <w:b/>
          <w:bCs/>
          <w:color w:val="000000"/>
          <w:lang w:val="en-US"/>
        </w:rPr>
        <w:t>after the assessment and module has finished</w:t>
      </w:r>
      <w:r w:rsidRPr="00730219">
        <w:rPr>
          <w:rFonts w:ascii="Arial" w:hAnsi="Arial" w:cs="Arial"/>
          <w:color w:val="000000"/>
          <w:lang w:val="en-US"/>
        </w:rPr>
        <w:t xml:space="preserve">. We hope it will be a useful tool to help your Career when you complete your course. </w:t>
      </w:r>
    </w:p>
    <w:p w14:paraId="7AD65F13" w14:textId="77777777" w:rsidR="001A4DC7" w:rsidRPr="008810ED" w:rsidRDefault="001A4DC7" w:rsidP="001A4DC7">
      <w:pPr>
        <w:rPr>
          <w:rFonts w:ascii="Arial" w:hAnsi="Arial" w:cs="Arial"/>
          <w:b/>
          <w:bCs/>
          <w:color w:val="000000"/>
          <w:sz w:val="20"/>
          <w:szCs w:val="20"/>
          <w:lang w:val="en-US"/>
        </w:rPr>
      </w:pPr>
    </w:p>
    <w:tbl>
      <w:tblPr>
        <w:tblStyle w:val="TableGrid"/>
        <w:tblW w:w="0" w:type="auto"/>
        <w:tblLook w:val="04A0" w:firstRow="1" w:lastRow="0" w:firstColumn="1" w:lastColumn="0" w:noHBand="0" w:noVBand="1"/>
      </w:tblPr>
      <w:tblGrid>
        <w:gridCol w:w="9576"/>
      </w:tblGrid>
      <w:tr w:rsidR="008810ED" w:rsidRPr="008810ED" w14:paraId="126933C8" w14:textId="77777777" w:rsidTr="008810ED">
        <w:tc>
          <w:tcPr>
            <w:tcW w:w="9576" w:type="dxa"/>
            <w:shd w:val="clear" w:color="auto" w:fill="D9D9D9" w:themeFill="background1" w:themeFillShade="D9"/>
          </w:tcPr>
          <w:p w14:paraId="7F26E697" w14:textId="0AA6EF72" w:rsidR="008810ED" w:rsidRPr="00FC4B4E" w:rsidRDefault="008810ED" w:rsidP="008810ED">
            <w:pPr>
              <w:autoSpaceDE w:val="0"/>
              <w:autoSpaceDN w:val="0"/>
              <w:adjustRightInd w:val="0"/>
              <w:jc w:val="center"/>
              <w:rPr>
                <w:rFonts w:ascii="Arial" w:hAnsi="Arial" w:cs="Arial"/>
                <w:b/>
                <w:bCs/>
                <w:color w:val="000000"/>
                <w:sz w:val="40"/>
                <w:szCs w:val="40"/>
                <w:lang w:val="en-US"/>
              </w:rPr>
            </w:pPr>
            <w:r w:rsidRPr="00FC4B4E">
              <w:rPr>
                <w:rFonts w:ascii="Arial" w:hAnsi="Arial" w:cs="Arial"/>
                <w:b/>
                <w:bCs/>
                <w:color w:val="000000"/>
                <w:sz w:val="40"/>
                <w:szCs w:val="40"/>
                <w:lang w:val="en-US"/>
              </w:rPr>
              <w:t>GUIDANCE FOR STUDENTS IN THE COMPLETION OF TASKS</w:t>
            </w:r>
          </w:p>
        </w:tc>
      </w:tr>
    </w:tbl>
    <w:p w14:paraId="733EA6A4" w14:textId="77777777" w:rsidR="001A4DC7" w:rsidRPr="00B10F17" w:rsidRDefault="001A4DC7" w:rsidP="00FC4B4E">
      <w:pPr>
        <w:autoSpaceDE w:val="0"/>
        <w:autoSpaceDN w:val="0"/>
        <w:adjustRightInd w:val="0"/>
        <w:spacing w:after="0" w:line="240" w:lineRule="auto"/>
        <w:jc w:val="both"/>
        <w:rPr>
          <w:rFonts w:ascii="Arial" w:hAnsi="Arial" w:cs="Arial"/>
          <w:color w:val="000000"/>
          <w:lang w:val="en-US"/>
        </w:rPr>
      </w:pPr>
    </w:p>
    <w:p w14:paraId="4BDCC7D7" w14:textId="58842FC4" w:rsidR="001A4DC7" w:rsidRPr="008810ED" w:rsidRDefault="001A4DC7" w:rsidP="00FC4B4E">
      <w:pPr>
        <w:pStyle w:val="Default"/>
        <w:jc w:val="both"/>
        <w:rPr>
          <w:rFonts w:ascii="Arial" w:hAnsi="Arial" w:cs="Arial"/>
          <w:b/>
          <w:bCs/>
          <w:sz w:val="22"/>
          <w:szCs w:val="22"/>
        </w:rPr>
      </w:pPr>
      <w:r w:rsidRPr="008810ED">
        <w:rPr>
          <w:rFonts w:ascii="Arial" w:hAnsi="Arial" w:cs="Arial"/>
          <w:b/>
          <w:bCs/>
          <w:sz w:val="22"/>
          <w:szCs w:val="22"/>
        </w:rPr>
        <w:t xml:space="preserve">NOTE: The guidance offered below is linked to the five generic assessment criteria overleaf. </w:t>
      </w:r>
    </w:p>
    <w:p w14:paraId="622967D7" w14:textId="77777777" w:rsidR="001A4DC7" w:rsidRPr="008810ED" w:rsidRDefault="001A4DC7" w:rsidP="00FC4B4E">
      <w:pPr>
        <w:pStyle w:val="Default"/>
        <w:jc w:val="both"/>
        <w:rPr>
          <w:rFonts w:ascii="Arial" w:hAnsi="Arial" w:cs="Arial"/>
          <w:sz w:val="22"/>
          <w:szCs w:val="22"/>
        </w:rPr>
      </w:pPr>
    </w:p>
    <w:p w14:paraId="6FEB6782" w14:textId="77777777" w:rsidR="001A4DC7" w:rsidRPr="008810ED" w:rsidRDefault="001A4DC7" w:rsidP="00FC4B4E">
      <w:pPr>
        <w:pStyle w:val="Default"/>
        <w:jc w:val="both"/>
        <w:rPr>
          <w:rFonts w:ascii="Arial" w:hAnsi="Arial" w:cs="Arial"/>
          <w:sz w:val="22"/>
          <w:szCs w:val="22"/>
        </w:rPr>
      </w:pPr>
      <w:r w:rsidRPr="008810ED">
        <w:rPr>
          <w:rFonts w:ascii="Arial" w:hAnsi="Arial" w:cs="Arial"/>
          <w:b/>
          <w:bCs/>
          <w:sz w:val="22"/>
          <w:szCs w:val="22"/>
        </w:rPr>
        <w:t xml:space="preserve">1. Engagement with Literature Skills </w:t>
      </w:r>
    </w:p>
    <w:p w14:paraId="4895838A" w14:textId="77777777" w:rsidR="001A4DC7" w:rsidRPr="008810ED" w:rsidRDefault="001A4DC7" w:rsidP="00FC4B4E">
      <w:pPr>
        <w:pStyle w:val="Default"/>
        <w:spacing w:after="240"/>
        <w:jc w:val="both"/>
        <w:rPr>
          <w:rFonts w:ascii="Arial" w:hAnsi="Arial" w:cs="Arial"/>
          <w:sz w:val="22"/>
          <w:szCs w:val="22"/>
        </w:rPr>
      </w:pPr>
      <w:r w:rsidRPr="008810ED">
        <w:rPr>
          <w:rFonts w:ascii="Arial" w:hAnsi="Arial" w:cs="Arial"/>
          <w:sz w:val="22"/>
          <w:szCs w:val="22"/>
        </w:rPr>
        <w:t xml:space="preserve">Your work must be informed and supported by scholarly material that is </w:t>
      </w:r>
      <w:r w:rsidRPr="008810ED">
        <w:rPr>
          <w:rFonts w:ascii="Arial" w:hAnsi="Arial" w:cs="Arial"/>
          <w:i/>
          <w:iCs/>
          <w:sz w:val="22"/>
          <w:szCs w:val="22"/>
        </w:rPr>
        <w:t xml:space="preserve">relevant </w:t>
      </w:r>
      <w:r w:rsidRPr="008810ED">
        <w:rPr>
          <w:rFonts w:ascii="Arial" w:hAnsi="Arial" w:cs="Arial"/>
          <w:sz w:val="22"/>
          <w:szCs w:val="22"/>
        </w:rPr>
        <w:t xml:space="preserve">to and </w:t>
      </w:r>
      <w:r w:rsidRPr="008810ED">
        <w:rPr>
          <w:rFonts w:ascii="Arial" w:hAnsi="Arial" w:cs="Arial"/>
          <w:i/>
          <w:iCs/>
          <w:sz w:val="22"/>
          <w:szCs w:val="22"/>
        </w:rPr>
        <w:t xml:space="preserve">focused </w:t>
      </w:r>
      <w:r w:rsidRPr="008810ED">
        <w:rPr>
          <w:rFonts w:ascii="Arial" w:hAnsi="Arial" w:cs="Arial"/>
          <w:sz w:val="22"/>
          <w:szCs w:val="22"/>
        </w:rPr>
        <w:t xml:space="preserve">on the task(s) set. You should provide evidence that you have accessed an appropriate </w:t>
      </w:r>
      <w:r w:rsidRPr="008810ED">
        <w:rPr>
          <w:rFonts w:ascii="Arial" w:hAnsi="Arial" w:cs="Arial"/>
          <w:i/>
          <w:iCs/>
          <w:sz w:val="22"/>
          <w:szCs w:val="22"/>
        </w:rPr>
        <w:t xml:space="preserve">range </w:t>
      </w:r>
      <w:r w:rsidRPr="008810ED">
        <w:rPr>
          <w:rFonts w:ascii="Arial" w:hAnsi="Arial" w:cs="Arial"/>
          <w:sz w:val="22"/>
          <w:szCs w:val="22"/>
        </w:rPr>
        <w:t xml:space="preserve">of sources, which may be academic, </w:t>
      </w:r>
      <w:proofErr w:type="gramStart"/>
      <w:r w:rsidRPr="008810ED">
        <w:rPr>
          <w:rFonts w:ascii="Arial" w:hAnsi="Arial" w:cs="Arial"/>
          <w:sz w:val="22"/>
          <w:szCs w:val="22"/>
        </w:rPr>
        <w:t>governmental</w:t>
      </w:r>
      <w:proofErr w:type="gramEnd"/>
      <w:r w:rsidRPr="008810ED">
        <w:rPr>
          <w:rFonts w:ascii="Arial" w:hAnsi="Arial" w:cs="Arial"/>
          <w:sz w:val="22"/>
          <w:szCs w:val="22"/>
        </w:rPr>
        <w:t xml:space="preserve"> and industrial; these sources may include academic journal articles, textbooks, current news articles, </w:t>
      </w:r>
      <w:proofErr w:type="spellStart"/>
      <w:r w:rsidRPr="008810ED">
        <w:rPr>
          <w:rFonts w:ascii="Arial" w:hAnsi="Arial" w:cs="Arial"/>
          <w:sz w:val="22"/>
          <w:szCs w:val="22"/>
        </w:rPr>
        <w:t>organisational</w:t>
      </w:r>
      <w:proofErr w:type="spellEnd"/>
      <w:r w:rsidRPr="008810ED">
        <w:rPr>
          <w:rFonts w:ascii="Arial" w:hAnsi="Arial" w:cs="Arial"/>
          <w:sz w:val="22"/>
          <w:szCs w:val="22"/>
        </w:rPr>
        <w:t xml:space="preserve"> documents, and websites. You should consider the </w:t>
      </w:r>
      <w:r w:rsidRPr="008810ED">
        <w:rPr>
          <w:rFonts w:ascii="Arial" w:hAnsi="Arial" w:cs="Arial"/>
          <w:i/>
          <w:iCs/>
          <w:sz w:val="22"/>
          <w:szCs w:val="22"/>
        </w:rPr>
        <w:t xml:space="preserve">credibility </w:t>
      </w:r>
      <w:r w:rsidRPr="008810ED">
        <w:rPr>
          <w:rFonts w:ascii="Arial" w:hAnsi="Arial" w:cs="Arial"/>
          <w:sz w:val="22"/>
          <w:szCs w:val="22"/>
        </w:rPr>
        <w:t xml:space="preserve">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810ED">
        <w:rPr>
          <w:rFonts w:ascii="Arial" w:hAnsi="Arial" w:cs="Arial"/>
          <w:i/>
          <w:iCs/>
          <w:sz w:val="22"/>
          <w:szCs w:val="22"/>
        </w:rPr>
        <w:t xml:space="preserve">evidence </w:t>
      </w:r>
      <w:r w:rsidRPr="008810ED">
        <w:rPr>
          <w:rFonts w:ascii="Arial" w:hAnsi="Arial" w:cs="Arial"/>
          <w:sz w:val="22"/>
          <w:szCs w:val="22"/>
        </w:rPr>
        <w:t xml:space="preserve">of your research/own reading throughout your work, using a suitable referencing system, including in-text citations in the main body of your work and a reference list at the end of your work. </w:t>
      </w:r>
    </w:p>
    <w:p w14:paraId="2AE428CA" w14:textId="2F7E4E41" w:rsidR="001A4DC7" w:rsidRPr="008810ED" w:rsidRDefault="001A4DC7" w:rsidP="00FC4B4E">
      <w:pPr>
        <w:pStyle w:val="Default"/>
        <w:jc w:val="both"/>
        <w:rPr>
          <w:rFonts w:ascii="Arial" w:hAnsi="Arial" w:cs="Arial"/>
          <w:sz w:val="22"/>
          <w:szCs w:val="22"/>
        </w:rPr>
      </w:pPr>
      <w:r w:rsidRPr="008810ED">
        <w:rPr>
          <w:rFonts w:ascii="Arial" w:hAnsi="Arial" w:cs="Arial"/>
          <w:b/>
          <w:bCs/>
          <w:i/>
          <w:iCs/>
          <w:sz w:val="22"/>
          <w:szCs w:val="22"/>
        </w:rPr>
        <w:t xml:space="preserve">Guidance specific to this assessment: </w:t>
      </w:r>
      <w:r w:rsidR="0051392E" w:rsidRPr="008810ED">
        <w:rPr>
          <w:rFonts w:ascii="Arial" w:hAnsi="Arial" w:cs="Arial"/>
          <w:i/>
          <w:iCs/>
          <w:sz w:val="22"/>
          <w:szCs w:val="22"/>
        </w:rPr>
        <w:t>Your portfolio should include reference to at least 10 such sources and the referencing standard for you course applied throughout.</w:t>
      </w:r>
    </w:p>
    <w:p w14:paraId="28A5D5F3" w14:textId="77777777" w:rsidR="001A4DC7" w:rsidRPr="008810ED" w:rsidRDefault="001A4DC7" w:rsidP="00FC4B4E">
      <w:pPr>
        <w:pStyle w:val="Default"/>
        <w:jc w:val="both"/>
        <w:rPr>
          <w:rFonts w:ascii="Arial" w:hAnsi="Arial" w:cs="Arial"/>
          <w:sz w:val="22"/>
          <w:szCs w:val="22"/>
        </w:rPr>
      </w:pPr>
    </w:p>
    <w:p w14:paraId="0DFD9731" w14:textId="77777777" w:rsidR="001A4DC7" w:rsidRPr="008810ED" w:rsidRDefault="001A4DC7" w:rsidP="00FC4B4E">
      <w:pPr>
        <w:pStyle w:val="Default"/>
        <w:jc w:val="both"/>
        <w:rPr>
          <w:rFonts w:ascii="Arial" w:hAnsi="Arial" w:cs="Arial"/>
          <w:sz w:val="22"/>
          <w:szCs w:val="22"/>
        </w:rPr>
      </w:pPr>
      <w:r w:rsidRPr="008810ED">
        <w:rPr>
          <w:rFonts w:ascii="Arial" w:hAnsi="Arial" w:cs="Arial"/>
          <w:b/>
          <w:bCs/>
          <w:sz w:val="22"/>
          <w:szCs w:val="22"/>
        </w:rPr>
        <w:lastRenderedPageBreak/>
        <w:t xml:space="preserve">2. Knowledge and Understanding Skills </w:t>
      </w:r>
    </w:p>
    <w:p w14:paraId="481C6907" w14:textId="77777777" w:rsidR="001A4DC7" w:rsidRPr="008810ED" w:rsidRDefault="001A4DC7" w:rsidP="00FC4B4E">
      <w:pPr>
        <w:pStyle w:val="Default"/>
        <w:spacing w:after="240"/>
        <w:jc w:val="both"/>
        <w:rPr>
          <w:rFonts w:ascii="Arial" w:hAnsi="Arial" w:cs="Arial"/>
          <w:sz w:val="22"/>
          <w:szCs w:val="22"/>
        </w:rPr>
      </w:pPr>
      <w:r w:rsidRPr="008810ED">
        <w:rPr>
          <w:rFonts w:ascii="Arial" w:hAnsi="Arial" w:cs="Arial"/>
          <w:sz w:val="22"/>
          <w:szCs w:val="22"/>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810ED">
        <w:rPr>
          <w:rFonts w:ascii="Arial" w:hAnsi="Arial" w:cs="Arial"/>
          <w:i/>
          <w:iCs/>
          <w:sz w:val="22"/>
          <w:szCs w:val="22"/>
        </w:rPr>
        <w:t xml:space="preserve">Knowledge </w:t>
      </w:r>
      <w:r w:rsidRPr="008810ED">
        <w:rPr>
          <w:rFonts w:ascii="Arial" w:hAnsi="Arial" w:cs="Arial"/>
          <w:sz w:val="22"/>
          <w:szCs w:val="22"/>
        </w:rPr>
        <w:t xml:space="preserve">relates to the facts, </w:t>
      </w:r>
      <w:proofErr w:type="gramStart"/>
      <w:r w:rsidRPr="008810ED">
        <w:rPr>
          <w:rFonts w:ascii="Arial" w:hAnsi="Arial" w:cs="Arial"/>
          <w:sz w:val="22"/>
          <w:szCs w:val="22"/>
        </w:rPr>
        <w:t>information</w:t>
      </w:r>
      <w:proofErr w:type="gramEnd"/>
      <w:r w:rsidRPr="008810ED">
        <w:rPr>
          <w:rFonts w:ascii="Arial" w:hAnsi="Arial" w:cs="Arial"/>
          <w:sz w:val="22"/>
          <w:szCs w:val="22"/>
        </w:rPr>
        <w:t xml:space="preserve"> and skills you have acquired through your learning. You demonstrate your </w:t>
      </w:r>
      <w:r w:rsidRPr="008810ED">
        <w:rPr>
          <w:rFonts w:ascii="Arial" w:hAnsi="Arial" w:cs="Arial"/>
          <w:i/>
          <w:iCs/>
          <w:sz w:val="22"/>
          <w:szCs w:val="22"/>
        </w:rPr>
        <w:t xml:space="preserve">understanding </w:t>
      </w:r>
      <w:r w:rsidRPr="008810ED">
        <w:rPr>
          <w:rFonts w:ascii="Arial" w:hAnsi="Arial" w:cs="Arial"/>
          <w:sz w:val="22"/>
          <w:szCs w:val="22"/>
        </w:rPr>
        <w:t xml:space="preserve">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810ED">
        <w:rPr>
          <w:rFonts w:ascii="Arial" w:hAnsi="Arial" w:cs="Arial"/>
          <w:i/>
          <w:iCs/>
          <w:sz w:val="22"/>
          <w:szCs w:val="22"/>
        </w:rPr>
        <w:t xml:space="preserve">extent </w:t>
      </w:r>
      <w:r w:rsidRPr="008810ED">
        <w:rPr>
          <w:rFonts w:ascii="Arial" w:hAnsi="Arial" w:cs="Arial"/>
          <w:sz w:val="22"/>
          <w:szCs w:val="22"/>
        </w:rPr>
        <w:t xml:space="preserve">to which you demonstrate your knowledge and understanding. </w:t>
      </w:r>
    </w:p>
    <w:p w14:paraId="04F5FC53" w14:textId="5FB5D696" w:rsidR="001A4DC7" w:rsidRPr="008810ED" w:rsidRDefault="001A4DC7" w:rsidP="00FC4B4E">
      <w:pPr>
        <w:pStyle w:val="Default"/>
        <w:jc w:val="both"/>
        <w:rPr>
          <w:rFonts w:ascii="Arial" w:hAnsi="Arial" w:cs="Arial"/>
          <w:sz w:val="22"/>
          <w:szCs w:val="22"/>
        </w:rPr>
      </w:pPr>
      <w:r w:rsidRPr="008810ED">
        <w:rPr>
          <w:rFonts w:ascii="Arial" w:hAnsi="Arial" w:cs="Arial"/>
          <w:b/>
          <w:bCs/>
          <w:i/>
          <w:iCs/>
          <w:sz w:val="22"/>
          <w:szCs w:val="22"/>
        </w:rPr>
        <w:t xml:space="preserve">Guidance specific to this assessment: </w:t>
      </w:r>
      <w:r w:rsidR="0051392E" w:rsidRPr="008810ED">
        <w:rPr>
          <w:rFonts w:ascii="Arial" w:hAnsi="Arial" w:cs="Arial"/>
          <w:i/>
          <w:iCs/>
          <w:sz w:val="22"/>
          <w:szCs w:val="22"/>
        </w:rPr>
        <w:t>You should refer to learning from the relevant units in the module. Your response to the tasks should demonstrate knowledge of relevant concepts, theories and models relating to innovation, creativity and the resources required to bring your ideas into reality.</w:t>
      </w:r>
    </w:p>
    <w:p w14:paraId="0B9BEE94" w14:textId="77777777" w:rsidR="001A4DC7" w:rsidRPr="008810ED" w:rsidRDefault="001A4DC7" w:rsidP="00FC4B4E">
      <w:pPr>
        <w:pStyle w:val="Default"/>
        <w:jc w:val="both"/>
        <w:rPr>
          <w:rFonts w:ascii="Arial" w:hAnsi="Arial" w:cs="Arial"/>
          <w:sz w:val="22"/>
          <w:szCs w:val="22"/>
        </w:rPr>
      </w:pPr>
    </w:p>
    <w:p w14:paraId="6BDDBA44" w14:textId="77777777" w:rsidR="001A4DC7" w:rsidRPr="008810ED" w:rsidRDefault="001A4DC7" w:rsidP="00FC4B4E">
      <w:pPr>
        <w:pStyle w:val="Default"/>
        <w:jc w:val="both"/>
        <w:rPr>
          <w:rFonts w:ascii="Arial" w:hAnsi="Arial" w:cs="Arial"/>
          <w:sz w:val="22"/>
          <w:szCs w:val="22"/>
        </w:rPr>
      </w:pPr>
      <w:r w:rsidRPr="008810ED">
        <w:rPr>
          <w:rFonts w:ascii="Arial" w:hAnsi="Arial" w:cs="Arial"/>
          <w:b/>
          <w:bCs/>
          <w:sz w:val="22"/>
          <w:szCs w:val="22"/>
        </w:rPr>
        <w:t xml:space="preserve">3. Cognitive and Intellectual Skills </w:t>
      </w:r>
    </w:p>
    <w:p w14:paraId="0ABB0BC3" w14:textId="77777777" w:rsidR="001A4DC7" w:rsidRPr="008810ED" w:rsidRDefault="001A4DC7" w:rsidP="00FC4B4E">
      <w:pPr>
        <w:pStyle w:val="Default"/>
        <w:spacing w:after="240"/>
        <w:jc w:val="both"/>
        <w:rPr>
          <w:rFonts w:ascii="Arial" w:hAnsi="Arial" w:cs="Arial"/>
          <w:sz w:val="22"/>
          <w:szCs w:val="22"/>
        </w:rPr>
      </w:pPr>
      <w:r w:rsidRPr="008810ED">
        <w:rPr>
          <w:rFonts w:ascii="Arial" w:hAnsi="Arial" w:cs="Arial"/>
          <w:sz w:val="22"/>
          <w:szCs w:val="22"/>
        </w:rPr>
        <w:t xml:space="preserve">You should be able to critically </w:t>
      </w:r>
      <w:proofErr w:type="spellStart"/>
      <w:r w:rsidRPr="008810ED">
        <w:rPr>
          <w:rFonts w:ascii="Arial" w:hAnsi="Arial" w:cs="Arial"/>
          <w:sz w:val="22"/>
          <w:szCs w:val="22"/>
        </w:rPr>
        <w:t>analyse</w:t>
      </w:r>
      <w:proofErr w:type="spellEnd"/>
      <w:r w:rsidRPr="008810ED">
        <w:rPr>
          <w:rFonts w:ascii="Arial" w:hAnsi="Arial" w:cs="Arial"/>
          <w:sz w:val="22"/>
          <w:szCs w:val="22"/>
        </w:rPr>
        <w:t xml:space="preserve"> information, and propose solutions to problems arising from that analysis, including the critical evaluation of the appropriateness of different approaches to solving problems. Your work must contain evidence of logical, analytical thinking, </w:t>
      </w:r>
      <w:proofErr w:type="gramStart"/>
      <w:r w:rsidRPr="008810ED">
        <w:rPr>
          <w:rFonts w:ascii="Arial" w:hAnsi="Arial" w:cs="Arial"/>
          <w:sz w:val="22"/>
          <w:szCs w:val="22"/>
        </w:rPr>
        <w:t>evaluation</w:t>
      </w:r>
      <w:proofErr w:type="gramEnd"/>
      <w:r w:rsidRPr="008810ED">
        <w:rPr>
          <w:rFonts w:ascii="Arial" w:hAnsi="Arial" w:cs="Arial"/>
          <w:sz w:val="22"/>
          <w:szCs w:val="22"/>
        </w:rPr>
        <w:t xml:space="preserve"> and synthesis. For example, to examine and break information down into parts, make inferences, compile, </w:t>
      </w:r>
      <w:proofErr w:type="gramStart"/>
      <w:r w:rsidRPr="008810ED">
        <w:rPr>
          <w:rFonts w:ascii="Arial" w:hAnsi="Arial" w:cs="Arial"/>
          <w:sz w:val="22"/>
          <w:szCs w:val="22"/>
        </w:rPr>
        <w:t>compare and contrast</w:t>
      </w:r>
      <w:proofErr w:type="gramEnd"/>
      <w:r w:rsidRPr="008810ED">
        <w:rPr>
          <w:rFonts w:ascii="Arial" w:hAnsi="Arial"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 </w:t>
      </w:r>
    </w:p>
    <w:p w14:paraId="44BEEE8A" w14:textId="4B7E457B" w:rsidR="001A4DC7" w:rsidRPr="008810ED" w:rsidRDefault="001A4DC7" w:rsidP="00FC4B4E">
      <w:pPr>
        <w:pStyle w:val="Default"/>
        <w:jc w:val="both"/>
        <w:rPr>
          <w:rFonts w:ascii="Arial" w:hAnsi="Arial" w:cs="Arial"/>
          <w:sz w:val="22"/>
          <w:szCs w:val="22"/>
        </w:rPr>
      </w:pPr>
      <w:r w:rsidRPr="008810ED">
        <w:rPr>
          <w:rFonts w:ascii="Arial" w:hAnsi="Arial" w:cs="Arial"/>
          <w:b/>
          <w:bCs/>
          <w:i/>
          <w:iCs/>
          <w:sz w:val="22"/>
          <w:szCs w:val="22"/>
        </w:rPr>
        <w:t xml:space="preserve">Guidance specific to this assessment: </w:t>
      </w:r>
      <w:r w:rsidR="0051392E" w:rsidRPr="008810ED">
        <w:rPr>
          <w:rFonts w:ascii="Arial" w:hAnsi="Arial" w:cs="Arial"/>
          <w:i/>
          <w:iCs/>
          <w:sz w:val="22"/>
          <w:szCs w:val="22"/>
        </w:rPr>
        <w:t>Your selection of material should demonstrate critical awareness of thinking in the field. Arguments should be regularly underpinned with reference to evidence which has been judiciously selected.</w:t>
      </w:r>
    </w:p>
    <w:p w14:paraId="74739E5D" w14:textId="77777777" w:rsidR="001A4DC7" w:rsidRPr="008810ED" w:rsidRDefault="001A4DC7" w:rsidP="00FC4B4E">
      <w:pPr>
        <w:pStyle w:val="Default"/>
        <w:jc w:val="both"/>
        <w:rPr>
          <w:rFonts w:ascii="Arial" w:hAnsi="Arial" w:cs="Arial"/>
          <w:sz w:val="22"/>
          <w:szCs w:val="22"/>
        </w:rPr>
      </w:pPr>
    </w:p>
    <w:p w14:paraId="6BD1EE89" w14:textId="77777777" w:rsidR="001A4DC7" w:rsidRPr="008810ED" w:rsidRDefault="001A4DC7" w:rsidP="00FC4B4E">
      <w:pPr>
        <w:pStyle w:val="Default"/>
        <w:jc w:val="both"/>
        <w:rPr>
          <w:rFonts w:ascii="Arial" w:hAnsi="Arial" w:cs="Arial"/>
          <w:sz w:val="22"/>
          <w:szCs w:val="22"/>
        </w:rPr>
      </w:pPr>
      <w:r w:rsidRPr="008810ED">
        <w:rPr>
          <w:rFonts w:ascii="Arial" w:hAnsi="Arial" w:cs="Arial"/>
          <w:b/>
          <w:bCs/>
          <w:sz w:val="22"/>
          <w:szCs w:val="22"/>
        </w:rPr>
        <w:t xml:space="preserve">4. Practical Skills </w:t>
      </w:r>
    </w:p>
    <w:p w14:paraId="3C440ED1" w14:textId="77777777" w:rsidR="001A4DC7" w:rsidRPr="008810ED" w:rsidRDefault="001A4DC7" w:rsidP="00FC4B4E">
      <w:pPr>
        <w:pStyle w:val="Default"/>
        <w:spacing w:after="240"/>
        <w:jc w:val="both"/>
        <w:rPr>
          <w:rFonts w:ascii="Arial" w:hAnsi="Arial" w:cs="Arial"/>
          <w:sz w:val="22"/>
          <w:szCs w:val="22"/>
        </w:rPr>
      </w:pPr>
      <w:r w:rsidRPr="008810ED">
        <w:rPr>
          <w:rFonts w:ascii="Arial" w:hAnsi="Arial" w:cs="Arial"/>
          <w:sz w:val="22"/>
          <w:szCs w:val="22"/>
        </w:rPr>
        <w:t xml:space="preserve">At level 5, you should be able to use/deploy a range of established techniques within the </w:t>
      </w:r>
      <w:proofErr w:type="gramStart"/>
      <w:r w:rsidRPr="008810ED">
        <w:rPr>
          <w:rFonts w:ascii="Arial" w:hAnsi="Arial" w:cs="Arial"/>
          <w:sz w:val="22"/>
          <w:szCs w:val="22"/>
        </w:rPr>
        <w:t>discipline, and</w:t>
      </w:r>
      <w:proofErr w:type="gramEnd"/>
      <w:r w:rsidRPr="008810ED">
        <w:rPr>
          <w:rFonts w:ascii="Arial" w:hAnsi="Arial"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8810ED">
        <w:rPr>
          <w:rFonts w:ascii="Arial" w:hAnsi="Arial" w:cs="Arial"/>
          <w:sz w:val="22"/>
          <w:szCs w:val="22"/>
        </w:rPr>
        <w:t>real world</w:t>
      </w:r>
      <w:proofErr w:type="gramEnd"/>
      <w:r w:rsidRPr="008810ED">
        <w:rPr>
          <w:rFonts w:ascii="Arial" w:hAnsi="Arial" w:cs="Arial"/>
          <w:sz w:val="22"/>
          <w:szCs w:val="22"/>
        </w:rPr>
        <w:t xml:space="preserve"> artefacts, examples and cases, the application of a model within an </w:t>
      </w:r>
      <w:proofErr w:type="spellStart"/>
      <w:r w:rsidRPr="008810ED">
        <w:rPr>
          <w:rFonts w:ascii="Arial" w:hAnsi="Arial" w:cs="Arial"/>
          <w:sz w:val="22"/>
          <w:szCs w:val="22"/>
        </w:rPr>
        <w:t>organisation</w:t>
      </w:r>
      <w:proofErr w:type="spellEnd"/>
      <w:r w:rsidRPr="008810ED">
        <w:rPr>
          <w:rFonts w:ascii="Arial" w:hAnsi="Arial" w:cs="Arial"/>
          <w:sz w:val="22"/>
          <w:szCs w:val="22"/>
        </w:rPr>
        <w:t xml:space="preserve"> and/or benchmarking one theory or </w:t>
      </w:r>
      <w:proofErr w:type="spellStart"/>
      <w:r w:rsidRPr="008810ED">
        <w:rPr>
          <w:rFonts w:ascii="Arial" w:hAnsi="Arial" w:cs="Arial"/>
          <w:sz w:val="22"/>
          <w:szCs w:val="22"/>
        </w:rPr>
        <w:t>organisation</w:t>
      </w:r>
      <w:proofErr w:type="spellEnd"/>
      <w:r w:rsidRPr="008810ED">
        <w:rPr>
          <w:rFonts w:ascii="Arial" w:hAnsi="Arial" w:cs="Arial"/>
          <w:sz w:val="22"/>
          <w:szCs w:val="22"/>
        </w:rPr>
        <w:t xml:space="preserve"> against others based on stated criteria. You should show awareness of the limitations of concepts and theories when applied </w:t>
      </w:r>
      <w:proofErr w:type="gramStart"/>
      <w:r w:rsidRPr="008810ED">
        <w:rPr>
          <w:rFonts w:ascii="Arial" w:hAnsi="Arial" w:cs="Arial"/>
          <w:sz w:val="22"/>
          <w:szCs w:val="22"/>
        </w:rPr>
        <w:t>in particular contexts</w:t>
      </w:r>
      <w:proofErr w:type="gramEnd"/>
      <w:r w:rsidRPr="008810ED">
        <w:rPr>
          <w:rFonts w:ascii="Arial" w:hAnsi="Arial" w:cs="Arial"/>
          <w:sz w:val="22"/>
          <w:szCs w:val="22"/>
        </w:rPr>
        <w:t xml:space="preserve">. </w:t>
      </w:r>
    </w:p>
    <w:p w14:paraId="329F0DA4" w14:textId="4C86A7D4" w:rsidR="001A4DC7" w:rsidRPr="008810ED" w:rsidRDefault="001A4DC7" w:rsidP="00FC4B4E">
      <w:pPr>
        <w:jc w:val="both"/>
        <w:rPr>
          <w:rFonts w:ascii="Arial" w:hAnsi="Arial" w:cs="Arial"/>
        </w:rPr>
      </w:pPr>
      <w:r w:rsidRPr="008810ED">
        <w:rPr>
          <w:rFonts w:ascii="Arial" w:hAnsi="Arial" w:cs="Arial"/>
          <w:b/>
          <w:bCs/>
          <w:i/>
          <w:iCs/>
        </w:rPr>
        <w:t xml:space="preserve">Guidance specific to this assessment: </w:t>
      </w:r>
      <w:r w:rsidR="0051392E" w:rsidRPr="008810ED">
        <w:rPr>
          <w:rFonts w:ascii="Arial" w:hAnsi="Arial" w:cs="Arial"/>
          <w:i/>
          <w:iCs/>
        </w:rPr>
        <w:t>It is essential you demonstrate the practical skills required to complete each task.</w:t>
      </w:r>
    </w:p>
    <w:p w14:paraId="39136D4B" w14:textId="77777777" w:rsidR="001A4DC7" w:rsidRPr="008810ED" w:rsidRDefault="001A4DC7" w:rsidP="00FC4B4E">
      <w:pPr>
        <w:pStyle w:val="Default"/>
        <w:jc w:val="both"/>
        <w:rPr>
          <w:rFonts w:ascii="Arial" w:hAnsi="Arial" w:cs="Arial"/>
          <w:sz w:val="22"/>
          <w:szCs w:val="22"/>
        </w:rPr>
      </w:pPr>
    </w:p>
    <w:p w14:paraId="3954AC1D" w14:textId="77777777" w:rsidR="001A4DC7" w:rsidRPr="008810ED" w:rsidRDefault="001A4DC7" w:rsidP="00FC4B4E">
      <w:pPr>
        <w:pStyle w:val="Default"/>
        <w:jc w:val="both"/>
        <w:rPr>
          <w:rFonts w:ascii="Arial" w:hAnsi="Arial" w:cs="Arial"/>
          <w:sz w:val="22"/>
          <w:szCs w:val="22"/>
        </w:rPr>
      </w:pPr>
      <w:r w:rsidRPr="008810ED">
        <w:rPr>
          <w:rFonts w:ascii="Arial" w:hAnsi="Arial" w:cs="Arial"/>
          <w:b/>
          <w:bCs/>
          <w:sz w:val="22"/>
          <w:szCs w:val="22"/>
        </w:rPr>
        <w:t xml:space="preserve">5. Transferable Skills for Life and Professional Practice </w:t>
      </w:r>
    </w:p>
    <w:p w14:paraId="005BB486" w14:textId="77777777" w:rsidR="001A4DC7" w:rsidRPr="008810ED" w:rsidRDefault="001A4DC7" w:rsidP="00FC4B4E">
      <w:pPr>
        <w:pStyle w:val="Default"/>
        <w:spacing w:after="240"/>
        <w:jc w:val="both"/>
        <w:rPr>
          <w:rFonts w:ascii="Arial" w:hAnsi="Arial" w:cs="Arial"/>
          <w:sz w:val="22"/>
          <w:szCs w:val="22"/>
        </w:rPr>
      </w:pPr>
      <w:r w:rsidRPr="008810ED">
        <w:rPr>
          <w:rFonts w:ascii="Arial" w:hAnsi="Arial" w:cs="Arial"/>
          <w:sz w:val="22"/>
          <w:szCs w:val="22"/>
        </w:rPr>
        <w:t xml:space="preserve">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w:t>
      </w:r>
      <w:proofErr w:type="spellStart"/>
      <w:r w:rsidRPr="008810ED">
        <w:rPr>
          <w:rFonts w:ascii="Arial" w:hAnsi="Arial" w:cs="Arial"/>
          <w:sz w:val="22"/>
          <w:szCs w:val="22"/>
        </w:rPr>
        <w:t>organisations</w:t>
      </w:r>
      <w:proofErr w:type="spellEnd"/>
      <w:r w:rsidRPr="008810ED">
        <w:rPr>
          <w:rFonts w:ascii="Arial" w:hAnsi="Arial" w:cs="Arial"/>
          <w:sz w:val="22"/>
          <w:szCs w:val="22"/>
        </w:rPr>
        <w:t xml:space="preserve">;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w:t>
      </w:r>
      <w:proofErr w:type="spellStart"/>
      <w:r w:rsidRPr="008810ED">
        <w:rPr>
          <w:rFonts w:ascii="Arial" w:hAnsi="Arial" w:cs="Arial"/>
          <w:sz w:val="22"/>
          <w:szCs w:val="22"/>
        </w:rPr>
        <w:t>organisation</w:t>
      </w:r>
      <w:proofErr w:type="spellEnd"/>
      <w:r w:rsidRPr="008810ED">
        <w:rPr>
          <w:rFonts w:ascii="Arial" w:hAnsi="Arial" w:cs="Arial"/>
          <w:sz w:val="22"/>
          <w:szCs w:val="22"/>
        </w:rPr>
        <w:t xml:space="preserve">. Work should be coherent and well-structured in presentation and </w:t>
      </w:r>
      <w:proofErr w:type="spellStart"/>
      <w:r w:rsidRPr="008810ED">
        <w:rPr>
          <w:rFonts w:ascii="Arial" w:hAnsi="Arial" w:cs="Arial"/>
          <w:sz w:val="22"/>
          <w:szCs w:val="22"/>
        </w:rPr>
        <w:t>organisation</w:t>
      </w:r>
      <w:proofErr w:type="spellEnd"/>
      <w:r w:rsidRPr="008810ED">
        <w:rPr>
          <w:rFonts w:ascii="Arial" w:hAnsi="Arial" w:cs="Arial"/>
          <w:sz w:val="22"/>
          <w:szCs w:val="22"/>
        </w:rPr>
        <w:t xml:space="preserve">. </w:t>
      </w:r>
    </w:p>
    <w:p w14:paraId="3C579A19" w14:textId="77777777" w:rsidR="0051392E" w:rsidRPr="008810ED" w:rsidRDefault="001A4DC7" w:rsidP="00FC4B4E">
      <w:pPr>
        <w:jc w:val="both"/>
        <w:rPr>
          <w:rFonts w:ascii="Arial" w:hAnsi="Arial" w:cs="Arial"/>
        </w:rPr>
      </w:pPr>
      <w:r w:rsidRPr="008810ED">
        <w:rPr>
          <w:rFonts w:ascii="Arial" w:hAnsi="Arial" w:cs="Arial"/>
          <w:b/>
          <w:bCs/>
          <w:i/>
          <w:iCs/>
        </w:rPr>
        <w:t xml:space="preserve">Guidance specific to this assessment: </w:t>
      </w:r>
      <w:r w:rsidR="0051392E" w:rsidRPr="008810ED">
        <w:rPr>
          <w:rFonts w:ascii="Arial" w:hAnsi="Arial" w:cs="Arial"/>
        </w:rPr>
        <w:t xml:space="preserve">E-portfolio </w:t>
      </w:r>
    </w:p>
    <w:p w14:paraId="07BF87ED" w14:textId="2AF29B06" w:rsidR="0051392E" w:rsidRPr="008810ED" w:rsidRDefault="0051392E" w:rsidP="00FC4B4E">
      <w:pPr>
        <w:pStyle w:val="ListParagraph"/>
        <w:numPr>
          <w:ilvl w:val="0"/>
          <w:numId w:val="3"/>
        </w:numPr>
        <w:jc w:val="both"/>
        <w:rPr>
          <w:rFonts w:ascii="Arial" w:hAnsi="Arial" w:cs="Arial"/>
          <w:lang w:val="en-US"/>
        </w:rPr>
      </w:pPr>
      <w:r w:rsidRPr="008810ED">
        <w:rPr>
          <w:rFonts w:ascii="Arial" w:hAnsi="Arial" w:cs="Arial"/>
          <w:i/>
          <w:iCs/>
          <w:lang w:val="en-US"/>
        </w:rPr>
        <w:t xml:space="preserve">Written in </w:t>
      </w:r>
      <w:r w:rsidRPr="008810ED">
        <w:rPr>
          <w:rFonts w:ascii="Arial" w:hAnsi="Arial" w:cs="Arial"/>
          <w:b/>
          <w:bCs/>
          <w:i/>
          <w:iCs/>
          <w:lang w:val="en-US"/>
        </w:rPr>
        <w:t xml:space="preserve">UK </w:t>
      </w:r>
      <w:r w:rsidRPr="008810ED">
        <w:rPr>
          <w:rFonts w:ascii="Arial" w:hAnsi="Arial" w:cs="Arial"/>
          <w:i/>
          <w:iCs/>
          <w:lang w:val="en-US"/>
        </w:rPr>
        <w:t xml:space="preserve">English in an appropriate academic style using an appropriate medium for the task. Please refer to additional Moodle resources for guidance on the production of mind maps and posters. </w:t>
      </w:r>
    </w:p>
    <w:p w14:paraId="59CE5694" w14:textId="2599D1DB" w:rsidR="0051392E" w:rsidRPr="008810ED" w:rsidRDefault="0051392E" w:rsidP="00FC4B4E">
      <w:pPr>
        <w:pStyle w:val="ListParagraph"/>
        <w:numPr>
          <w:ilvl w:val="0"/>
          <w:numId w:val="3"/>
        </w:numPr>
        <w:jc w:val="both"/>
        <w:rPr>
          <w:rFonts w:ascii="Arial" w:hAnsi="Arial" w:cs="Arial"/>
          <w:lang w:val="en-US"/>
        </w:rPr>
      </w:pPr>
      <w:r w:rsidRPr="008810ED">
        <w:rPr>
          <w:rFonts w:ascii="Arial" w:hAnsi="Arial" w:cs="Arial"/>
          <w:lang w:val="en-US"/>
        </w:rPr>
        <w:t xml:space="preserve">Focus only on the tasks set in the assignment. </w:t>
      </w:r>
    </w:p>
    <w:p w14:paraId="5BDC508B" w14:textId="4EE15474" w:rsidR="0051392E" w:rsidRPr="008810ED" w:rsidRDefault="0051392E" w:rsidP="00FC4B4E">
      <w:pPr>
        <w:pStyle w:val="ListParagraph"/>
        <w:numPr>
          <w:ilvl w:val="0"/>
          <w:numId w:val="3"/>
        </w:numPr>
        <w:jc w:val="both"/>
        <w:rPr>
          <w:rFonts w:ascii="Arial" w:hAnsi="Arial" w:cs="Arial"/>
          <w:lang w:val="en-US"/>
        </w:rPr>
      </w:pPr>
      <w:r w:rsidRPr="008810ED">
        <w:rPr>
          <w:rFonts w:ascii="Arial" w:hAnsi="Arial" w:cs="Arial"/>
          <w:i/>
          <w:iCs/>
          <w:lang w:val="en-US"/>
        </w:rPr>
        <w:t xml:space="preserve">Length: +/- 10% (5 marks will be deducted from the overall mark where the word count is exceeded). </w:t>
      </w:r>
    </w:p>
    <w:p w14:paraId="2E0ACA1A" w14:textId="0B6BB25B" w:rsidR="0051392E" w:rsidRPr="008810ED" w:rsidRDefault="0051392E" w:rsidP="00FC4B4E">
      <w:pPr>
        <w:pStyle w:val="ListParagraph"/>
        <w:numPr>
          <w:ilvl w:val="0"/>
          <w:numId w:val="3"/>
        </w:numPr>
        <w:jc w:val="both"/>
        <w:rPr>
          <w:rFonts w:ascii="Arial" w:hAnsi="Arial" w:cs="Arial"/>
          <w:lang w:val="en-US"/>
        </w:rPr>
      </w:pPr>
      <w:r w:rsidRPr="008810ED">
        <w:rPr>
          <w:rFonts w:ascii="Arial" w:hAnsi="Arial" w:cs="Arial"/>
          <w:i/>
          <w:iCs/>
          <w:lang w:val="en-US"/>
        </w:rPr>
        <w:t xml:space="preserve">You could use Grammarly to check spelling and grammar before submission. </w:t>
      </w:r>
    </w:p>
    <w:p w14:paraId="3DA5F1A0" w14:textId="77777777" w:rsidR="0051392E" w:rsidRPr="008810ED" w:rsidRDefault="0051392E" w:rsidP="00FC4B4E">
      <w:pPr>
        <w:jc w:val="both"/>
        <w:rPr>
          <w:rFonts w:ascii="Arial" w:hAnsi="Arial" w:cs="Arial"/>
          <w:lang w:val="en-US"/>
        </w:rPr>
      </w:pPr>
    </w:p>
    <w:p w14:paraId="70DD2183" w14:textId="77777777" w:rsidR="0051392E" w:rsidRPr="008810ED" w:rsidRDefault="0051392E" w:rsidP="00FC4B4E">
      <w:pPr>
        <w:autoSpaceDE w:val="0"/>
        <w:autoSpaceDN w:val="0"/>
        <w:adjustRightInd w:val="0"/>
        <w:spacing w:after="0" w:line="240" w:lineRule="auto"/>
        <w:jc w:val="both"/>
        <w:rPr>
          <w:rFonts w:ascii="Arial" w:hAnsi="Arial" w:cs="Arial"/>
          <w:color w:val="000000"/>
          <w:lang w:val="en-US"/>
        </w:rPr>
      </w:pPr>
      <w:r w:rsidRPr="008810ED">
        <w:rPr>
          <w:rFonts w:ascii="Arial" w:hAnsi="Arial" w:cs="Arial"/>
          <w:b/>
          <w:bCs/>
          <w:i/>
          <w:iCs/>
          <w:color w:val="000000"/>
          <w:lang w:val="en-US"/>
        </w:rPr>
        <w:t xml:space="preserve">Essential Resources: </w:t>
      </w:r>
    </w:p>
    <w:p w14:paraId="6E5B9BDE" w14:textId="77777777" w:rsidR="0051392E" w:rsidRPr="008810ED" w:rsidRDefault="0051392E" w:rsidP="00FC4B4E">
      <w:pPr>
        <w:pStyle w:val="ListParagraph"/>
        <w:numPr>
          <w:ilvl w:val="0"/>
          <w:numId w:val="3"/>
        </w:numPr>
        <w:autoSpaceDE w:val="0"/>
        <w:autoSpaceDN w:val="0"/>
        <w:adjustRightInd w:val="0"/>
        <w:spacing w:after="30" w:line="240" w:lineRule="auto"/>
        <w:jc w:val="both"/>
        <w:rPr>
          <w:rFonts w:ascii="Arial" w:hAnsi="Arial" w:cs="Arial"/>
          <w:color w:val="000000"/>
          <w:lang w:val="en-US"/>
        </w:rPr>
      </w:pPr>
      <w:r w:rsidRPr="008810ED">
        <w:rPr>
          <w:rFonts w:ascii="Arial" w:hAnsi="Arial" w:cs="Arial"/>
          <w:color w:val="000000"/>
          <w:lang w:val="en-US"/>
        </w:rPr>
        <w:t xml:space="preserve"> Resources listed on Moodle </w:t>
      </w:r>
    </w:p>
    <w:p w14:paraId="4B778876" w14:textId="77777777" w:rsidR="0051392E" w:rsidRPr="008810ED" w:rsidRDefault="0051392E" w:rsidP="00FC4B4E">
      <w:pPr>
        <w:pStyle w:val="ListParagraph"/>
        <w:numPr>
          <w:ilvl w:val="0"/>
          <w:numId w:val="3"/>
        </w:numPr>
        <w:autoSpaceDE w:val="0"/>
        <w:autoSpaceDN w:val="0"/>
        <w:adjustRightInd w:val="0"/>
        <w:spacing w:after="30" w:line="240" w:lineRule="auto"/>
        <w:jc w:val="both"/>
        <w:rPr>
          <w:rFonts w:ascii="Arial" w:hAnsi="Arial" w:cs="Arial"/>
          <w:color w:val="000000"/>
          <w:lang w:val="en-US"/>
        </w:rPr>
      </w:pPr>
      <w:r w:rsidRPr="008810ED">
        <w:rPr>
          <w:rFonts w:ascii="Arial" w:hAnsi="Arial" w:cs="Arial"/>
          <w:color w:val="000000"/>
          <w:lang w:val="en-US"/>
        </w:rPr>
        <w:t xml:space="preserve"> The module handbook &amp; reading list </w:t>
      </w:r>
    </w:p>
    <w:p w14:paraId="43BAF79A" w14:textId="77777777" w:rsidR="0051392E" w:rsidRPr="008810ED" w:rsidRDefault="0051392E" w:rsidP="00FC4B4E">
      <w:pPr>
        <w:pStyle w:val="ListParagraph"/>
        <w:numPr>
          <w:ilvl w:val="0"/>
          <w:numId w:val="3"/>
        </w:numPr>
        <w:autoSpaceDE w:val="0"/>
        <w:autoSpaceDN w:val="0"/>
        <w:adjustRightInd w:val="0"/>
        <w:spacing w:after="30" w:line="240" w:lineRule="auto"/>
        <w:jc w:val="both"/>
        <w:rPr>
          <w:rFonts w:ascii="Arial" w:hAnsi="Arial" w:cs="Arial"/>
          <w:color w:val="000000"/>
          <w:lang w:val="en-US"/>
        </w:rPr>
      </w:pPr>
      <w:r w:rsidRPr="008810ED">
        <w:rPr>
          <w:rFonts w:ascii="Arial" w:hAnsi="Arial" w:cs="Arial"/>
          <w:color w:val="000000"/>
          <w:lang w:val="en-US"/>
        </w:rPr>
        <w:t xml:space="preserve"> UWTSD Referencing Guide </w:t>
      </w:r>
    </w:p>
    <w:p w14:paraId="76B99586" w14:textId="77777777" w:rsidR="0051392E" w:rsidRPr="008810ED" w:rsidRDefault="0051392E" w:rsidP="00FC4B4E">
      <w:pPr>
        <w:pStyle w:val="ListParagraph"/>
        <w:numPr>
          <w:ilvl w:val="0"/>
          <w:numId w:val="3"/>
        </w:numPr>
        <w:autoSpaceDE w:val="0"/>
        <w:autoSpaceDN w:val="0"/>
        <w:adjustRightInd w:val="0"/>
        <w:spacing w:after="0" w:line="240" w:lineRule="auto"/>
        <w:jc w:val="both"/>
        <w:rPr>
          <w:rFonts w:ascii="Arial" w:hAnsi="Arial" w:cs="Arial"/>
          <w:color w:val="000000"/>
          <w:lang w:val="en-US"/>
        </w:rPr>
      </w:pPr>
      <w:r w:rsidRPr="008810ED">
        <w:rPr>
          <w:rFonts w:ascii="Arial" w:hAnsi="Arial" w:cs="Arial"/>
          <w:color w:val="000000"/>
          <w:lang w:val="en-US"/>
        </w:rPr>
        <w:t xml:space="preserve"> The below assessment criteria. </w:t>
      </w:r>
    </w:p>
    <w:p w14:paraId="13F6A4FB" w14:textId="6EF8069B" w:rsidR="001A4DC7" w:rsidRPr="008810ED" w:rsidRDefault="001A4DC7" w:rsidP="001A4DC7">
      <w:pPr>
        <w:rPr>
          <w:rFonts w:ascii="Arial" w:hAnsi="Arial" w:cs="Arial"/>
          <w:lang w:val="en-US"/>
        </w:rPr>
      </w:pPr>
    </w:p>
    <w:p w14:paraId="3FC4627D" w14:textId="6C032E7F" w:rsidR="001A4DC7" w:rsidRPr="008810ED" w:rsidRDefault="001A4DC7">
      <w:pPr>
        <w:rPr>
          <w:rFonts w:ascii="Arial" w:hAnsi="Arial" w:cs="Arial"/>
          <w:sz w:val="20"/>
          <w:szCs w:val="20"/>
        </w:rPr>
      </w:pPr>
      <w:r w:rsidRPr="008810ED">
        <w:rPr>
          <w:rFonts w:ascii="Arial" w:hAnsi="Arial" w:cs="Arial"/>
          <w:sz w:val="20"/>
          <w:szCs w:val="20"/>
        </w:rPr>
        <w:br w:type="page"/>
      </w:r>
    </w:p>
    <w:tbl>
      <w:tblPr>
        <w:tblStyle w:val="TableGrid"/>
        <w:tblW w:w="0" w:type="auto"/>
        <w:tblLook w:val="04A0" w:firstRow="1" w:lastRow="0" w:firstColumn="1" w:lastColumn="0" w:noHBand="0" w:noVBand="1"/>
      </w:tblPr>
      <w:tblGrid>
        <w:gridCol w:w="9576"/>
      </w:tblGrid>
      <w:tr w:rsidR="008810ED" w:rsidRPr="008810ED" w14:paraId="581E77BF" w14:textId="77777777" w:rsidTr="008810ED">
        <w:tc>
          <w:tcPr>
            <w:tcW w:w="9576" w:type="dxa"/>
            <w:shd w:val="clear" w:color="auto" w:fill="D9D9D9" w:themeFill="background1" w:themeFillShade="D9"/>
          </w:tcPr>
          <w:p w14:paraId="0CDEBDA7" w14:textId="77777777" w:rsidR="008810ED" w:rsidRPr="008810ED" w:rsidRDefault="008810ED" w:rsidP="00C63460">
            <w:pPr>
              <w:autoSpaceDE w:val="0"/>
              <w:autoSpaceDN w:val="0"/>
              <w:adjustRightInd w:val="0"/>
              <w:rPr>
                <w:rFonts w:ascii="Arial" w:hAnsi="Arial" w:cs="Arial"/>
                <w:color w:val="000000"/>
                <w:sz w:val="40"/>
                <w:szCs w:val="40"/>
                <w:lang w:val="en-US"/>
              </w:rPr>
            </w:pPr>
            <w:r w:rsidRPr="008810ED">
              <w:rPr>
                <w:rFonts w:ascii="Arial" w:hAnsi="Arial" w:cs="Arial"/>
                <w:b/>
                <w:bCs/>
                <w:color w:val="000000"/>
                <w:sz w:val="40"/>
                <w:szCs w:val="40"/>
                <w:lang w:val="en-US"/>
              </w:rPr>
              <w:lastRenderedPageBreak/>
              <w:t xml:space="preserve">STUDENT FEEDBACK FORM </w:t>
            </w:r>
          </w:p>
        </w:tc>
      </w:tr>
    </w:tbl>
    <w:p w14:paraId="5A3BDEA2" w14:textId="77777777" w:rsidR="00B10F17" w:rsidRDefault="00B10F17" w:rsidP="00417F1B">
      <w:pPr>
        <w:rPr>
          <w:rFonts w:ascii="Arial" w:hAnsi="Arial" w:cs="Arial"/>
          <w:sz w:val="20"/>
          <w:szCs w:val="20"/>
        </w:rPr>
      </w:pPr>
    </w:p>
    <w:p w14:paraId="0FBCA9AA" w14:textId="5B40A662" w:rsidR="00417F1B" w:rsidRPr="008810ED" w:rsidRDefault="001A4DC7" w:rsidP="00417F1B">
      <w:pPr>
        <w:rPr>
          <w:rFonts w:ascii="Arial" w:hAnsi="Arial" w:cs="Arial"/>
          <w:sz w:val="20"/>
          <w:szCs w:val="20"/>
        </w:rPr>
      </w:pPr>
      <w:r w:rsidRPr="008810ED">
        <w:rPr>
          <w:rFonts w:ascii="Arial" w:hAnsi="Arial" w:cs="Arial"/>
          <w:sz w:val="20"/>
          <w:szCs w:val="20"/>
        </w:rPr>
        <w:t xml:space="preserve">This section details the </w:t>
      </w:r>
      <w:r w:rsidRPr="008810ED">
        <w:rPr>
          <w:rFonts w:ascii="Arial" w:hAnsi="Arial" w:cs="Arial"/>
          <w:i/>
          <w:iCs/>
          <w:sz w:val="20"/>
          <w:szCs w:val="20"/>
        </w:rPr>
        <w:t xml:space="preserve">extent </w:t>
      </w:r>
      <w:r w:rsidRPr="008810ED">
        <w:rPr>
          <w:rFonts w:ascii="Arial" w:hAnsi="Arial" w:cs="Arial"/>
          <w:sz w:val="20"/>
          <w:szCs w:val="20"/>
        </w:rPr>
        <w:t>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Style w:val="TableGrid"/>
        <w:tblW w:w="0" w:type="auto"/>
        <w:tblLook w:val="04A0" w:firstRow="1" w:lastRow="0" w:firstColumn="1" w:lastColumn="0" w:noHBand="0" w:noVBand="1"/>
      </w:tblPr>
      <w:tblGrid>
        <w:gridCol w:w="8298"/>
        <w:gridCol w:w="672"/>
        <w:gridCol w:w="606"/>
      </w:tblGrid>
      <w:tr w:rsidR="00417F1B" w:rsidRPr="008810ED" w14:paraId="7713EA2D" w14:textId="77777777" w:rsidTr="0051392E">
        <w:trPr>
          <w:cantSplit/>
          <w:trHeight w:val="971"/>
        </w:trPr>
        <w:tc>
          <w:tcPr>
            <w:tcW w:w="8298" w:type="dxa"/>
            <w:shd w:val="clear" w:color="auto" w:fill="BFBFBF" w:themeFill="background1" w:themeFillShade="BF"/>
          </w:tcPr>
          <w:p w14:paraId="67211A0F" w14:textId="02C2223E" w:rsidR="00417F1B" w:rsidRPr="008810ED" w:rsidRDefault="0051392E" w:rsidP="00417F1B">
            <w:pPr>
              <w:rPr>
                <w:rFonts w:ascii="Arial" w:hAnsi="Arial" w:cs="Arial"/>
                <w:sz w:val="20"/>
                <w:szCs w:val="20"/>
              </w:rPr>
            </w:pPr>
            <w:r w:rsidRPr="008810ED">
              <w:rPr>
                <w:rFonts w:ascii="Arial" w:hAnsi="Arial" w:cs="Arial"/>
                <w:sz w:val="20"/>
                <w:szCs w:val="20"/>
              </w:rPr>
              <w:t>Marks will be allocated based on how well the student has met the generic assessment criteria in each task.</w:t>
            </w:r>
          </w:p>
        </w:tc>
        <w:tc>
          <w:tcPr>
            <w:tcW w:w="672" w:type="dxa"/>
            <w:shd w:val="clear" w:color="auto" w:fill="BFBFBF" w:themeFill="background1" w:themeFillShade="BF"/>
            <w:textDirection w:val="btLr"/>
          </w:tcPr>
          <w:p w14:paraId="74076A60" w14:textId="77777777" w:rsidR="00417F1B" w:rsidRPr="008810ED" w:rsidRDefault="00417F1B" w:rsidP="00417F1B">
            <w:pPr>
              <w:ind w:left="113" w:right="113"/>
              <w:rPr>
                <w:rFonts w:ascii="Arial" w:hAnsi="Arial" w:cs="Arial"/>
                <w:sz w:val="20"/>
                <w:szCs w:val="20"/>
              </w:rPr>
            </w:pPr>
            <w:r w:rsidRPr="008810ED">
              <w:rPr>
                <w:rFonts w:ascii="Arial" w:hAnsi="Arial" w:cs="Arial"/>
                <w:sz w:val="20"/>
                <w:szCs w:val="20"/>
              </w:rPr>
              <w:t xml:space="preserve">Marks available </w:t>
            </w:r>
          </w:p>
          <w:p w14:paraId="7BF1B193" w14:textId="77777777" w:rsidR="00417F1B" w:rsidRPr="008810ED" w:rsidRDefault="00417F1B" w:rsidP="00417F1B">
            <w:pPr>
              <w:ind w:left="113" w:right="113"/>
              <w:rPr>
                <w:rFonts w:ascii="Arial" w:hAnsi="Arial" w:cs="Arial"/>
                <w:sz w:val="20"/>
                <w:szCs w:val="20"/>
              </w:rPr>
            </w:pPr>
          </w:p>
        </w:tc>
        <w:tc>
          <w:tcPr>
            <w:tcW w:w="606" w:type="dxa"/>
            <w:shd w:val="clear" w:color="auto" w:fill="BFBFBF" w:themeFill="background1" w:themeFillShade="BF"/>
            <w:textDirection w:val="btLr"/>
          </w:tcPr>
          <w:p w14:paraId="02364579" w14:textId="3752B1CC" w:rsidR="00417F1B" w:rsidRPr="008810ED" w:rsidRDefault="00417F1B" w:rsidP="00417F1B">
            <w:pPr>
              <w:ind w:left="113" w:right="113"/>
              <w:rPr>
                <w:rFonts w:ascii="Arial" w:hAnsi="Arial" w:cs="Arial"/>
                <w:sz w:val="20"/>
                <w:szCs w:val="20"/>
              </w:rPr>
            </w:pPr>
            <w:r w:rsidRPr="008810ED">
              <w:rPr>
                <w:rFonts w:ascii="Arial" w:hAnsi="Arial" w:cs="Arial"/>
                <w:sz w:val="20"/>
                <w:szCs w:val="20"/>
              </w:rPr>
              <w:t>Marks awarded</w:t>
            </w:r>
            <w:r w:rsidRPr="008810ED">
              <w:rPr>
                <w:rFonts w:ascii="Arial" w:hAnsi="Arial" w:cs="Arial"/>
                <w:sz w:val="20"/>
                <w:szCs w:val="20"/>
              </w:rPr>
              <w:tab/>
            </w:r>
          </w:p>
        </w:tc>
      </w:tr>
      <w:tr w:rsidR="00417F1B" w:rsidRPr="008810ED" w14:paraId="22B98487" w14:textId="77777777" w:rsidTr="0051392E">
        <w:tc>
          <w:tcPr>
            <w:tcW w:w="8298" w:type="dxa"/>
            <w:shd w:val="clear" w:color="auto" w:fill="D9D9D9" w:themeFill="background1" w:themeFillShade="D9"/>
          </w:tcPr>
          <w:p w14:paraId="31250AE3" w14:textId="26AF3F23" w:rsidR="00417F1B" w:rsidRPr="008810ED" w:rsidRDefault="00417F1B" w:rsidP="00E241F5">
            <w:pPr>
              <w:rPr>
                <w:rFonts w:ascii="Arial" w:hAnsi="Arial" w:cs="Arial"/>
                <w:sz w:val="20"/>
                <w:szCs w:val="20"/>
              </w:rPr>
            </w:pPr>
            <w:r w:rsidRPr="008810ED">
              <w:rPr>
                <w:rFonts w:ascii="Arial" w:hAnsi="Arial" w:cs="Arial"/>
                <w:sz w:val="20"/>
                <w:szCs w:val="20"/>
              </w:rPr>
              <w:t>1. Engagement with Literature Skills</w:t>
            </w:r>
          </w:p>
        </w:tc>
        <w:tc>
          <w:tcPr>
            <w:tcW w:w="672" w:type="dxa"/>
            <w:shd w:val="clear" w:color="auto" w:fill="D9D9D9" w:themeFill="background1" w:themeFillShade="D9"/>
          </w:tcPr>
          <w:p w14:paraId="535C2F96" w14:textId="7A53EDF6" w:rsidR="00417F1B" w:rsidRPr="008810ED" w:rsidRDefault="00417F1B" w:rsidP="00E241F5">
            <w:pPr>
              <w:rPr>
                <w:rFonts w:ascii="Arial" w:hAnsi="Arial" w:cs="Arial"/>
                <w:sz w:val="20"/>
                <w:szCs w:val="20"/>
              </w:rPr>
            </w:pPr>
          </w:p>
        </w:tc>
        <w:tc>
          <w:tcPr>
            <w:tcW w:w="606" w:type="dxa"/>
            <w:shd w:val="clear" w:color="auto" w:fill="D9D9D9" w:themeFill="background1" w:themeFillShade="D9"/>
          </w:tcPr>
          <w:p w14:paraId="129A71AD" w14:textId="77777777" w:rsidR="00417F1B" w:rsidRPr="008810ED" w:rsidRDefault="00417F1B" w:rsidP="00E241F5">
            <w:pPr>
              <w:rPr>
                <w:rFonts w:ascii="Arial" w:hAnsi="Arial" w:cs="Arial"/>
                <w:sz w:val="20"/>
                <w:szCs w:val="20"/>
              </w:rPr>
            </w:pPr>
          </w:p>
        </w:tc>
      </w:tr>
      <w:tr w:rsidR="00417F1B" w:rsidRPr="008810ED" w14:paraId="7DF54E71" w14:textId="77777777" w:rsidTr="00417F1B">
        <w:tc>
          <w:tcPr>
            <w:tcW w:w="8298" w:type="dxa"/>
          </w:tcPr>
          <w:p w14:paraId="2059ACAF" w14:textId="2F780106" w:rsidR="008810ED" w:rsidRPr="008810ED" w:rsidRDefault="008810ED" w:rsidP="008810ED">
            <w:pPr>
              <w:rPr>
                <w:rFonts w:ascii="Arial" w:hAnsi="Arial" w:cs="Arial"/>
                <w:sz w:val="20"/>
                <w:szCs w:val="20"/>
              </w:rPr>
            </w:pPr>
          </w:p>
        </w:tc>
        <w:tc>
          <w:tcPr>
            <w:tcW w:w="672" w:type="dxa"/>
          </w:tcPr>
          <w:p w14:paraId="050A9138" w14:textId="77777777" w:rsidR="008810ED" w:rsidRDefault="0051392E" w:rsidP="008810ED">
            <w:pPr>
              <w:rPr>
                <w:rFonts w:ascii="Arial" w:hAnsi="Arial" w:cs="Arial"/>
                <w:sz w:val="20"/>
                <w:szCs w:val="20"/>
              </w:rPr>
            </w:pPr>
            <w:r w:rsidRPr="008810ED">
              <w:rPr>
                <w:rFonts w:ascii="Arial" w:hAnsi="Arial" w:cs="Arial"/>
                <w:sz w:val="20"/>
                <w:szCs w:val="20"/>
              </w:rPr>
              <w:t>20</w:t>
            </w:r>
          </w:p>
          <w:p w14:paraId="0171CF8A" w14:textId="77777777" w:rsidR="008810ED" w:rsidRDefault="008810ED" w:rsidP="008810ED">
            <w:pPr>
              <w:rPr>
                <w:rFonts w:ascii="Arial" w:hAnsi="Arial" w:cs="Arial"/>
                <w:sz w:val="20"/>
                <w:szCs w:val="20"/>
              </w:rPr>
            </w:pPr>
          </w:p>
          <w:p w14:paraId="2B426EF9" w14:textId="06338B79" w:rsidR="00417F1B" w:rsidRPr="008810ED" w:rsidRDefault="00417F1B" w:rsidP="00E241F5">
            <w:pPr>
              <w:rPr>
                <w:rFonts w:ascii="Arial" w:hAnsi="Arial" w:cs="Arial"/>
                <w:sz w:val="20"/>
                <w:szCs w:val="20"/>
              </w:rPr>
            </w:pPr>
          </w:p>
        </w:tc>
        <w:tc>
          <w:tcPr>
            <w:tcW w:w="606" w:type="dxa"/>
          </w:tcPr>
          <w:p w14:paraId="2EA7FF2E" w14:textId="77777777" w:rsidR="00417F1B" w:rsidRPr="008810ED" w:rsidRDefault="00417F1B" w:rsidP="00E241F5">
            <w:pPr>
              <w:rPr>
                <w:rFonts w:ascii="Arial" w:hAnsi="Arial" w:cs="Arial"/>
                <w:sz w:val="20"/>
                <w:szCs w:val="20"/>
              </w:rPr>
            </w:pPr>
          </w:p>
        </w:tc>
      </w:tr>
      <w:tr w:rsidR="00417F1B" w:rsidRPr="008810ED" w14:paraId="41F658FB" w14:textId="77777777" w:rsidTr="0051392E">
        <w:tc>
          <w:tcPr>
            <w:tcW w:w="8298" w:type="dxa"/>
            <w:shd w:val="clear" w:color="auto" w:fill="D9D9D9" w:themeFill="background1" w:themeFillShade="D9"/>
          </w:tcPr>
          <w:p w14:paraId="421DE43E" w14:textId="2B786864" w:rsidR="00417F1B" w:rsidRPr="008810ED" w:rsidRDefault="00417F1B" w:rsidP="00E241F5">
            <w:pPr>
              <w:rPr>
                <w:rFonts w:ascii="Arial" w:hAnsi="Arial" w:cs="Arial"/>
                <w:sz w:val="20"/>
                <w:szCs w:val="20"/>
              </w:rPr>
            </w:pPr>
            <w:r w:rsidRPr="008810ED">
              <w:rPr>
                <w:rFonts w:ascii="Arial" w:hAnsi="Arial" w:cs="Arial"/>
                <w:sz w:val="20"/>
                <w:szCs w:val="20"/>
              </w:rPr>
              <w:t>2. Knowledge and Understanding Skills</w:t>
            </w:r>
          </w:p>
        </w:tc>
        <w:tc>
          <w:tcPr>
            <w:tcW w:w="672" w:type="dxa"/>
            <w:shd w:val="clear" w:color="auto" w:fill="D9D9D9" w:themeFill="background1" w:themeFillShade="D9"/>
          </w:tcPr>
          <w:p w14:paraId="52161BC9" w14:textId="1181D554" w:rsidR="00417F1B" w:rsidRPr="008810ED" w:rsidRDefault="00417F1B" w:rsidP="00E241F5">
            <w:pPr>
              <w:rPr>
                <w:rFonts w:ascii="Arial" w:hAnsi="Arial" w:cs="Arial"/>
                <w:sz w:val="20"/>
                <w:szCs w:val="20"/>
              </w:rPr>
            </w:pPr>
          </w:p>
        </w:tc>
        <w:tc>
          <w:tcPr>
            <w:tcW w:w="606" w:type="dxa"/>
            <w:shd w:val="clear" w:color="auto" w:fill="D9D9D9" w:themeFill="background1" w:themeFillShade="D9"/>
          </w:tcPr>
          <w:p w14:paraId="3534C4DD" w14:textId="77777777" w:rsidR="00417F1B" w:rsidRPr="008810ED" w:rsidRDefault="00417F1B" w:rsidP="00E241F5">
            <w:pPr>
              <w:rPr>
                <w:rFonts w:ascii="Arial" w:hAnsi="Arial" w:cs="Arial"/>
                <w:sz w:val="20"/>
                <w:szCs w:val="20"/>
              </w:rPr>
            </w:pPr>
          </w:p>
        </w:tc>
      </w:tr>
      <w:tr w:rsidR="00417F1B" w:rsidRPr="008810ED" w14:paraId="4774B47D" w14:textId="77777777" w:rsidTr="00417F1B">
        <w:tc>
          <w:tcPr>
            <w:tcW w:w="8298" w:type="dxa"/>
          </w:tcPr>
          <w:p w14:paraId="3418909C" w14:textId="4E64A610" w:rsidR="008810ED" w:rsidRPr="008810ED" w:rsidRDefault="008810ED" w:rsidP="00E241F5">
            <w:pPr>
              <w:rPr>
                <w:rFonts w:ascii="Arial" w:hAnsi="Arial" w:cs="Arial"/>
                <w:sz w:val="20"/>
                <w:szCs w:val="20"/>
              </w:rPr>
            </w:pPr>
          </w:p>
        </w:tc>
        <w:tc>
          <w:tcPr>
            <w:tcW w:w="672" w:type="dxa"/>
          </w:tcPr>
          <w:p w14:paraId="4D3F58DD" w14:textId="77777777" w:rsidR="008810ED" w:rsidRDefault="00417F1B" w:rsidP="008810ED">
            <w:pPr>
              <w:rPr>
                <w:rFonts w:ascii="Arial" w:hAnsi="Arial" w:cs="Arial"/>
                <w:sz w:val="20"/>
                <w:szCs w:val="20"/>
              </w:rPr>
            </w:pPr>
            <w:r w:rsidRPr="008810ED">
              <w:rPr>
                <w:rFonts w:ascii="Arial" w:hAnsi="Arial" w:cs="Arial"/>
                <w:sz w:val="20"/>
                <w:szCs w:val="20"/>
              </w:rPr>
              <w:t>20</w:t>
            </w:r>
          </w:p>
          <w:p w14:paraId="1240ECC2" w14:textId="77777777" w:rsidR="008810ED" w:rsidRDefault="008810ED" w:rsidP="008810ED">
            <w:pPr>
              <w:rPr>
                <w:rFonts w:ascii="Arial" w:hAnsi="Arial" w:cs="Arial"/>
                <w:sz w:val="20"/>
                <w:szCs w:val="20"/>
              </w:rPr>
            </w:pPr>
          </w:p>
          <w:p w14:paraId="2D707B9A" w14:textId="5FC78A1E" w:rsidR="00417F1B" w:rsidRPr="008810ED" w:rsidRDefault="00417F1B" w:rsidP="00E241F5">
            <w:pPr>
              <w:rPr>
                <w:rFonts w:ascii="Arial" w:hAnsi="Arial" w:cs="Arial"/>
                <w:sz w:val="20"/>
                <w:szCs w:val="20"/>
              </w:rPr>
            </w:pPr>
          </w:p>
        </w:tc>
        <w:tc>
          <w:tcPr>
            <w:tcW w:w="606" w:type="dxa"/>
          </w:tcPr>
          <w:p w14:paraId="4F428EFF" w14:textId="77777777" w:rsidR="00417F1B" w:rsidRPr="008810ED" w:rsidRDefault="00417F1B" w:rsidP="00E241F5">
            <w:pPr>
              <w:rPr>
                <w:rFonts w:ascii="Arial" w:hAnsi="Arial" w:cs="Arial"/>
                <w:sz w:val="20"/>
                <w:szCs w:val="20"/>
              </w:rPr>
            </w:pPr>
          </w:p>
        </w:tc>
      </w:tr>
      <w:tr w:rsidR="00417F1B" w:rsidRPr="008810ED" w14:paraId="3DD62DDF" w14:textId="77777777" w:rsidTr="0051392E">
        <w:tc>
          <w:tcPr>
            <w:tcW w:w="8298" w:type="dxa"/>
            <w:shd w:val="clear" w:color="auto" w:fill="D9D9D9" w:themeFill="background1" w:themeFillShade="D9"/>
          </w:tcPr>
          <w:p w14:paraId="22C07ACA" w14:textId="0FE38FB9" w:rsidR="00417F1B" w:rsidRPr="008810ED" w:rsidRDefault="00417F1B" w:rsidP="00E241F5">
            <w:pPr>
              <w:rPr>
                <w:rFonts w:ascii="Arial" w:hAnsi="Arial" w:cs="Arial"/>
                <w:sz w:val="20"/>
                <w:szCs w:val="20"/>
              </w:rPr>
            </w:pPr>
            <w:r w:rsidRPr="008810ED">
              <w:rPr>
                <w:rFonts w:ascii="Arial" w:hAnsi="Arial" w:cs="Arial"/>
                <w:sz w:val="20"/>
                <w:szCs w:val="20"/>
              </w:rPr>
              <w:t xml:space="preserve">3. Cognitive and Intellectual Skills </w:t>
            </w:r>
          </w:p>
        </w:tc>
        <w:tc>
          <w:tcPr>
            <w:tcW w:w="672" w:type="dxa"/>
            <w:shd w:val="clear" w:color="auto" w:fill="D9D9D9" w:themeFill="background1" w:themeFillShade="D9"/>
          </w:tcPr>
          <w:p w14:paraId="458C176B" w14:textId="6552E5AD" w:rsidR="00417F1B" w:rsidRPr="008810ED" w:rsidRDefault="00417F1B" w:rsidP="00E241F5">
            <w:pPr>
              <w:rPr>
                <w:rFonts w:ascii="Arial" w:hAnsi="Arial" w:cs="Arial"/>
                <w:sz w:val="20"/>
                <w:szCs w:val="20"/>
              </w:rPr>
            </w:pPr>
          </w:p>
        </w:tc>
        <w:tc>
          <w:tcPr>
            <w:tcW w:w="606" w:type="dxa"/>
            <w:shd w:val="clear" w:color="auto" w:fill="D9D9D9" w:themeFill="background1" w:themeFillShade="D9"/>
          </w:tcPr>
          <w:p w14:paraId="2A6B468E" w14:textId="77777777" w:rsidR="00417F1B" w:rsidRPr="008810ED" w:rsidRDefault="00417F1B" w:rsidP="00E241F5">
            <w:pPr>
              <w:rPr>
                <w:rFonts w:ascii="Arial" w:hAnsi="Arial" w:cs="Arial"/>
                <w:sz w:val="20"/>
                <w:szCs w:val="20"/>
              </w:rPr>
            </w:pPr>
          </w:p>
        </w:tc>
      </w:tr>
      <w:tr w:rsidR="00417F1B" w:rsidRPr="008810ED" w14:paraId="5154CC09" w14:textId="77777777" w:rsidTr="00417F1B">
        <w:tc>
          <w:tcPr>
            <w:tcW w:w="8298" w:type="dxa"/>
          </w:tcPr>
          <w:p w14:paraId="3948A04D" w14:textId="3080C2C6" w:rsidR="008810ED" w:rsidRPr="008810ED" w:rsidRDefault="008810ED" w:rsidP="008810ED">
            <w:pPr>
              <w:rPr>
                <w:rFonts w:ascii="Arial" w:hAnsi="Arial" w:cs="Arial"/>
                <w:sz w:val="20"/>
                <w:szCs w:val="20"/>
              </w:rPr>
            </w:pPr>
          </w:p>
        </w:tc>
        <w:tc>
          <w:tcPr>
            <w:tcW w:w="672" w:type="dxa"/>
          </w:tcPr>
          <w:p w14:paraId="11F0191F" w14:textId="77777777" w:rsidR="008810ED" w:rsidRDefault="00417F1B" w:rsidP="008810ED">
            <w:pPr>
              <w:rPr>
                <w:rFonts w:ascii="Arial" w:hAnsi="Arial" w:cs="Arial"/>
                <w:sz w:val="20"/>
                <w:szCs w:val="20"/>
              </w:rPr>
            </w:pPr>
            <w:r w:rsidRPr="008810ED">
              <w:rPr>
                <w:rFonts w:ascii="Arial" w:hAnsi="Arial" w:cs="Arial"/>
                <w:sz w:val="20"/>
                <w:szCs w:val="20"/>
              </w:rPr>
              <w:t>20</w:t>
            </w:r>
          </w:p>
          <w:p w14:paraId="43006F63" w14:textId="77777777" w:rsidR="008810ED" w:rsidRDefault="008810ED" w:rsidP="008810ED">
            <w:pPr>
              <w:rPr>
                <w:rFonts w:ascii="Arial" w:hAnsi="Arial" w:cs="Arial"/>
                <w:sz w:val="20"/>
                <w:szCs w:val="20"/>
              </w:rPr>
            </w:pPr>
          </w:p>
          <w:p w14:paraId="323A8B75" w14:textId="02BDFA7E" w:rsidR="00417F1B" w:rsidRPr="008810ED" w:rsidRDefault="00417F1B" w:rsidP="00E241F5">
            <w:pPr>
              <w:rPr>
                <w:rFonts w:ascii="Arial" w:hAnsi="Arial" w:cs="Arial"/>
                <w:sz w:val="20"/>
                <w:szCs w:val="20"/>
              </w:rPr>
            </w:pPr>
          </w:p>
        </w:tc>
        <w:tc>
          <w:tcPr>
            <w:tcW w:w="606" w:type="dxa"/>
          </w:tcPr>
          <w:p w14:paraId="0B04C70C" w14:textId="77777777" w:rsidR="00417F1B" w:rsidRPr="008810ED" w:rsidRDefault="00417F1B" w:rsidP="00E241F5">
            <w:pPr>
              <w:rPr>
                <w:rFonts w:ascii="Arial" w:hAnsi="Arial" w:cs="Arial"/>
                <w:sz w:val="20"/>
                <w:szCs w:val="20"/>
              </w:rPr>
            </w:pPr>
          </w:p>
        </w:tc>
      </w:tr>
      <w:tr w:rsidR="00417F1B" w:rsidRPr="008810ED" w14:paraId="190C52F0" w14:textId="77777777" w:rsidTr="0051392E">
        <w:tc>
          <w:tcPr>
            <w:tcW w:w="8298" w:type="dxa"/>
            <w:shd w:val="clear" w:color="auto" w:fill="D9D9D9" w:themeFill="background1" w:themeFillShade="D9"/>
          </w:tcPr>
          <w:p w14:paraId="5CAA9828" w14:textId="64EA69A3" w:rsidR="00417F1B" w:rsidRPr="008810ED" w:rsidRDefault="00417F1B" w:rsidP="00E241F5">
            <w:pPr>
              <w:rPr>
                <w:rFonts w:ascii="Arial" w:hAnsi="Arial" w:cs="Arial"/>
                <w:sz w:val="20"/>
                <w:szCs w:val="20"/>
              </w:rPr>
            </w:pPr>
            <w:r w:rsidRPr="008810ED">
              <w:rPr>
                <w:rFonts w:ascii="Arial" w:hAnsi="Arial" w:cs="Arial"/>
                <w:sz w:val="20"/>
                <w:szCs w:val="20"/>
              </w:rPr>
              <w:t>4. Practical Application Skills</w:t>
            </w:r>
          </w:p>
        </w:tc>
        <w:tc>
          <w:tcPr>
            <w:tcW w:w="672" w:type="dxa"/>
            <w:shd w:val="clear" w:color="auto" w:fill="D9D9D9" w:themeFill="background1" w:themeFillShade="D9"/>
          </w:tcPr>
          <w:p w14:paraId="5912FF59" w14:textId="16A9302E" w:rsidR="00417F1B" w:rsidRPr="008810ED" w:rsidRDefault="00417F1B" w:rsidP="00E241F5">
            <w:pPr>
              <w:rPr>
                <w:rFonts w:ascii="Arial" w:hAnsi="Arial" w:cs="Arial"/>
                <w:sz w:val="20"/>
                <w:szCs w:val="20"/>
              </w:rPr>
            </w:pPr>
          </w:p>
        </w:tc>
        <w:tc>
          <w:tcPr>
            <w:tcW w:w="606" w:type="dxa"/>
            <w:shd w:val="clear" w:color="auto" w:fill="D9D9D9" w:themeFill="background1" w:themeFillShade="D9"/>
          </w:tcPr>
          <w:p w14:paraId="48DAD173" w14:textId="77777777" w:rsidR="00417F1B" w:rsidRPr="008810ED" w:rsidRDefault="00417F1B" w:rsidP="00E241F5">
            <w:pPr>
              <w:rPr>
                <w:rFonts w:ascii="Arial" w:hAnsi="Arial" w:cs="Arial"/>
                <w:sz w:val="20"/>
                <w:szCs w:val="20"/>
              </w:rPr>
            </w:pPr>
          </w:p>
        </w:tc>
      </w:tr>
      <w:tr w:rsidR="00417F1B" w:rsidRPr="008810ED" w14:paraId="1277A9BC" w14:textId="77777777" w:rsidTr="00417F1B">
        <w:tc>
          <w:tcPr>
            <w:tcW w:w="8298" w:type="dxa"/>
          </w:tcPr>
          <w:p w14:paraId="63F77750" w14:textId="2604D16B" w:rsidR="008810ED" w:rsidRPr="008810ED" w:rsidRDefault="008810ED" w:rsidP="008810ED">
            <w:pPr>
              <w:rPr>
                <w:rFonts w:ascii="Arial" w:hAnsi="Arial" w:cs="Arial"/>
                <w:sz w:val="20"/>
                <w:szCs w:val="20"/>
              </w:rPr>
            </w:pPr>
          </w:p>
        </w:tc>
        <w:tc>
          <w:tcPr>
            <w:tcW w:w="672" w:type="dxa"/>
          </w:tcPr>
          <w:p w14:paraId="087F6C6D" w14:textId="77777777" w:rsidR="008810ED" w:rsidRDefault="0051392E" w:rsidP="008810ED">
            <w:pPr>
              <w:rPr>
                <w:rFonts w:ascii="Arial" w:hAnsi="Arial" w:cs="Arial"/>
                <w:sz w:val="20"/>
                <w:szCs w:val="20"/>
              </w:rPr>
            </w:pPr>
            <w:r w:rsidRPr="008810ED">
              <w:rPr>
                <w:rFonts w:ascii="Arial" w:hAnsi="Arial" w:cs="Arial"/>
                <w:sz w:val="20"/>
                <w:szCs w:val="20"/>
              </w:rPr>
              <w:t>20</w:t>
            </w:r>
          </w:p>
          <w:p w14:paraId="1B6F400E" w14:textId="77777777" w:rsidR="008810ED" w:rsidRDefault="008810ED" w:rsidP="008810ED">
            <w:pPr>
              <w:rPr>
                <w:rFonts w:ascii="Arial" w:hAnsi="Arial" w:cs="Arial"/>
                <w:sz w:val="20"/>
                <w:szCs w:val="20"/>
              </w:rPr>
            </w:pPr>
          </w:p>
          <w:p w14:paraId="27A913A0" w14:textId="15F9243E" w:rsidR="00417F1B" w:rsidRPr="008810ED" w:rsidRDefault="00417F1B" w:rsidP="00E241F5">
            <w:pPr>
              <w:rPr>
                <w:rFonts w:ascii="Arial" w:hAnsi="Arial" w:cs="Arial"/>
                <w:sz w:val="20"/>
                <w:szCs w:val="20"/>
              </w:rPr>
            </w:pPr>
          </w:p>
        </w:tc>
        <w:tc>
          <w:tcPr>
            <w:tcW w:w="606" w:type="dxa"/>
          </w:tcPr>
          <w:p w14:paraId="1C62B99E" w14:textId="77777777" w:rsidR="00417F1B" w:rsidRPr="008810ED" w:rsidRDefault="00417F1B" w:rsidP="00E241F5">
            <w:pPr>
              <w:rPr>
                <w:rFonts w:ascii="Arial" w:hAnsi="Arial" w:cs="Arial"/>
                <w:sz w:val="20"/>
                <w:szCs w:val="20"/>
              </w:rPr>
            </w:pPr>
          </w:p>
        </w:tc>
      </w:tr>
      <w:tr w:rsidR="00417F1B" w:rsidRPr="008810ED" w14:paraId="6FCA0DBE" w14:textId="77777777" w:rsidTr="0051392E">
        <w:tc>
          <w:tcPr>
            <w:tcW w:w="8298" w:type="dxa"/>
            <w:shd w:val="clear" w:color="auto" w:fill="D9D9D9" w:themeFill="background1" w:themeFillShade="D9"/>
          </w:tcPr>
          <w:p w14:paraId="08D686CD" w14:textId="49A1DBB0" w:rsidR="00417F1B" w:rsidRPr="008810ED" w:rsidRDefault="00417F1B" w:rsidP="00E241F5">
            <w:pPr>
              <w:rPr>
                <w:rFonts w:ascii="Arial" w:hAnsi="Arial" w:cs="Arial"/>
                <w:sz w:val="20"/>
                <w:szCs w:val="20"/>
              </w:rPr>
            </w:pPr>
            <w:r w:rsidRPr="008810ED">
              <w:rPr>
                <w:rFonts w:ascii="Arial" w:hAnsi="Arial" w:cs="Arial"/>
                <w:sz w:val="20"/>
                <w:szCs w:val="20"/>
              </w:rPr>
              <w:t>5. Transferable Skills for Life and Professional Practice</w:t>
            </w:r>
          </w:p>
        </w:tc>
        <w:tc>
          <w:tcPr>
            <w:tcW w:w="672" w:type="dxa"/>
            <w:shd w:val="clear" w:color="auto" w:fill="D9D9D9" w:themeFill="background1" w:themeFillShade="D9"/>
          </w:tcPr>
          <w:p w14:paraId="35BDC1E4" w14:textId="7209A7B5" w:rsidR="00417F1B" w:rsidRPr="008810ED" w:rsidRDefault="00417F1B" w:rsidP="00E241F5">
            <w:pPr>
              <w:rPr>
                <w:rFonts w:ascii="Arial" w:hAnsi="Arial" w:cs="Arial"/>
                <w:sz w:val="20"/>
                <w:szCs w:val="20"/>
              </w:rPr>
            </w:pPr>
          </w:p>
        </w:tc>
        <w:tc>
          <w:tcPr>
            <w:tcW w:w="606" w:type="dxa"/>
            <w:shd w:val="clear" w:color="auto" w:fill="D9D9D9" w:themeFill="background1" w:themeFillShade="D9"/>
          </w:tcPr>
          <w:p w14:paraId="4BC423FD" w14:textId="77777777" w:rsidR="00417F1B" w:rsidRPr="008810ED" w:rsidRDefault="00417F1B" w:rsidP="00E241F5">
            <w:pPr>
              <w:rPr>
                <w:rFonts w:ascii="Arial" w:hAnsi="Arial" w:cs="Arial"/>
                <w:sz w:val="20"/>
                <w:szCs w:val="20"/>
              </w:rPr>
            </w:pPr>
          </w:p>
        </w:tc>
      </w:tr>
      <w:tr w:rsidR="00417F1B" w:rsidRPr="008810ED" w14:paraId="1AFAB53B" w14:textId="77777777" w:rsidTr="00417F1B">
        <w:tc>
          <w:tcPr>
            <w:tcW w:w="8298" w:type="dxa"/>
          </w:tcPr>
          <w:p w14:paraId="7ED90E03" w14:textId="18BA3607" w:rsidR="008810ED" w:rsidRPr="008810ED" w:rsidRDefault="008810ED" w:rsidP="008810ED">
            <w:pPr>
              <w:rPr>
                <w:rFonts w:ascii="Arial" w:hAnsi="Arial" w:cs="Arial"/>
                <w:sz w:val="20"/>
                <w:szCs w:val="20"/>
              </w:rPr>
            </w:pPr>
          </w:p>
        </w:tc>
        <w:tc>
          <w:tcPr>
            <w:tcW w:w="672" w:type="dxa"/>
          </w:tcPr>
          <w:p w14:paraId="1C116B2D" w14:textId="77777777" w:rsidR="008810ED" w:rsidRDefault="00417F1B" w:rsidP="008810ED">
            <w:pPr>
              <w:rPr>
                <w:rFonts w:ascii="Arial" w:hAnsi="Arial" w:cs="Arial"/>
                <w:sz w:val="20"/>
                <w:szCs w:val="20"/>
              </w:rPr>
            </w:pPr>
            <w:r w:rsidRPr="008810ED">
              <w:rPr>
                <w:rFonts w:ascii="Arial" w:hAnsi="Arial" w:cs="Arial"/>
                <w:sz w:val="20"/>
                <w:szCs w:val="20"/>
              </w:rPr>
              <w:t>20</w:t>
            </w:r>
          </w:p>
          <w:p w14:paraId="634959D0" w14:textId="77777777" w:rsidR="008810ED" w:rsidRDefault="008810ED" w:rsidP="008810ED">
            <w:pPr>
              <w:rPr>
                <w:rFonts w:ascii="Arial" w:hAnsi="Arial" w:cs="Arial"/>
                <w:sz w:val="20"/>
                <w:szCs w:val="20"/>
              </w:rPr>
            </w:pPr>
          </w:p>
          <w:p w14:paraId="67FB7908" w14:textId="100770CF" w:rsidR="00417F1B" w:rsidRPr="008810ED" w:rsidRDefault="00417F1B" w:rsidP="00E241F5">
            <w:pPr>
              <w:rPr>
                <w:rFonts w:ascii="Arial" w:hAnsi="Arial" w:cs="Arial"/>
                <w:sz w:val="20"/>
                <w:szCs w:val="20"/>
              </w:rPr>
            </w:pPr>
          </w:p>
        </w:tc>
        <w:tc>
          <w:tcPr>
            <w:tcW w:w="606" w:type="dxa"/>
          </w:tcPr>
          <w:p w14:paraId="355F1022" w14:textId="77777777" w:rsidR="00417F1B" w:rsidRPr="008810ED" w:rsidRDefault="00417F1B" w:rsidP="00E241F5">
            <w:pPr>
              <w:rPr>
                <w:rFonts w:ascii="Arial" w:hAnsi="Arial" w:cs="Arial"/>
                <w:sz w:val="20"/>
                <w:szCs w:val="20"/>
              </w:rPr>
            </w:pPr>
          </w:p>
        </w:tc>
      </w:tr>
    </w:tbl>
    <w:p w14:paraId="2DBC5EA2" w14:textId="4A83D936" w:rsidR="00417F1B" w:rsidRPr="008810ED" w:rsidRDefault="00417F1B" w:rsidP="0051392E">
      <w:pPr>
        <w:rPr>
          <w:rFonts w:ascii="Arial" w:hAnsi="Arial" w:cs="Arial"/>
          <w:sz w:val="20"/>
          <w:szCs w:val="20"/>
        </w:rPr>
      </w:pPr>
      <w:r w:rsidRPr="008810ED">
        <w:rPr>
          <w:rFonts w:ascii="Arial" w:hAnsi="Arial" w:cs="Arial"/>
          <w:sz w:val="20"/>
          <w:szCs w:val="20"/>
        </w:rPr>
        <w:tab/>
      </w:r>
      <w:r w:rsidRPr="008810ED">
        <w:rPr>
          <w:rFonts w:ascii="Arial" w:hAnsi="Arial" w:cs="Arial"/>
          <w:sz w:val="20"/>
          <w:szCs w:val="20"/>
        </w:rPr>
        <w:tab/>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78"/>
        <w:gridCol w:w="2160"/>
        <w:gridCol w:w="1260"/>
        <w:gridCol w:w="1260"/>
      </w:tblGrid>
      <w:tr w:rsidR="00417F1B" w:rsidRPr="008810ED" w14:paraId="0E82489D" w14:textId="77777777" w:rsidTr="008810ED">
        <w:trPr>
          <w:trHeight w:val="348"/>
        </w:trPr>
        <w:tc>
          <w:tcPr>
            <w:tcW w:w="4878" w:type="dxa"/>
            <w:vMerge w:val="restart"/>
          </w:tcPr>
          <w:p w14:paraId="758323BD" w14:textId="77777777" w:rsidR="00417F1B" w:rsidRPr="008810ED" w:rsidRDefault="00417F1B" w:rsidP="00417F1B">
            <w:pPr>
              <w:autoSpaceDE w:val="0"/>
              <w:autoSpaceDN w:val="0"/>
              <w:adjustRightInd w:val="0"/>
              <w:spacing w:after="0" w:line="240" w:lineRule="auto"/>
              <w:rPr>
                <w:rFonts w:ascii="Arial" w:hAnsi="Arial" w:cs="Arial"/>
                <w:color w:val="000000"/>
                <w:sz w:val="16"/>
                <w:szCs w:val="16"/>
                <w:lang w:val="en-US"/>
              </w:rPr>
            </w:pPr>
            <w:r w:rsidRPr="008810ED">
              <w:rPr>
                <w:rFonts w:ascii="Arial" w:hAnsi="Arial" w:cs="Arial"/>
                <w:b/>
                <w:bCs/>
                <w:color w:val="000000"/>
                <w:lang w:val="en-US"/>
              </w:rPr>
              <w:t xml:space="preserve">Assessment Mark </w:t>
            </w:r>
            <w:r w:rsidRPr="008810ED">
              <w:rPr>
                <w:rFonts w:ascii="Arial" w:hAnsi="Arial" w:cs="Arial"/>
                <w:color w:val="000000"/>
                <w:lang w:val="en-US"/>
              </w:rPr>
              <w:t>(</w:t>
            </w:r>
            <w:r w:rsidRPr="008810ED">
              <w:rPr>
                <w:rFonts w:ascii="Arial" w:hAnsi="Arial" w:cs="Arial"/>
                <w:color w:val="000000"/>
                <w:sz w:val="16"/>
                <w:szCs w:val="16"/>
                <w:lang w:val="en-US"/>
              </w:rPr>
              <w:t>Assessment marks are subject to ratification at the Exam Board. These comments and marks are to give feedback on module work and are for guidance only until they are confirmed</w:t>
            </w:r>
            <w:proofErr w:type="gramStart"/>
            <w:r w:rsidRPr="008810ED">
              <w:rPr>
                <w:rFonts w:ascii="Arial" w:hAnsi="Arial" w:cs="Arial"/>
                <w:color w:val="000000"/>
                <w:sz w:val="16"/>
                <w:szCs w:val="16"/>
                <w:lang w:val="en-US"/>
              </w:rPr>
              <w:t>. )</w:t>
            </w:r>
            <w:proofErr w:type="gramEnd"/>
            <w:r w:rsidRPr="008810ED">
              <w:rPr>
                <w:rFonts w:ascii="Arial" w:hAnsi="Arial" w:cs="Arial"/>
                <w:color w:val="000000"/>
                <w:sz w:val="16"/>
                <w:szCs w:val="16"/>
                <w:lang w:val="en-US"/>
              </w:rPr>
              <w:t xml:space="preserve"> </w:t>
            </w:r>
          </w:p>
        </w:tc>
        <w:tc>
          <w:tcPr>
            <w:tcW w:w="3420" w:type="dxa"/>
            <w:gridSpan w:val="2"/>
          </w:tcPr>
          <w:p w14:paraId="42FF0F1C" w14:textId="77777777" w:rsidR="00417F1B" w:rsidRPr="008810ED" w:rsidRDefault="00417F1B" w:rsidP="00417F1B">
            <w:pPr>
              <w:autoSpaceDE w:val="0"/>
              <w:autoSpaceDN w:val="0"/>
              <w:adjustRightInd w:val="0"/>
              <w:spacing w:after="0" w:line="240" w:lineRule="auto"/>
              <w:rPr>
                <w:rFonts w:ascii="Arial" w:hAnsi="Arial" w:cs="Arial"/>
                <w:color w:val="000000"/>
                <w:sz w:val="16"/>
                <w:szCs w:val="16"/>
                <w:lang w:val="en-US"/>
              </w:rPr>
            </w:pPr>
            <w:r w:rsidRPr="008810ED">
              <w:rPr>
                <w:rFonts w:ascii="Arial" w:hAnsi="Arial" w:cs="Arial"/>
                <w:b/>
                <w:bCs/>
                <w:color w:val="000000"/>
                <w:sz w:val="16"/>
                <w:szCs w:val="16"/>
                <w:lang w:val="en-US"/>
              </w:rPr>
              <w:t xml:space="preserve">Late Submission Penalties (tick if appropriate) </w:t>
            </w:r>
          </w:p>
        </w:tc>
        <w:tc>
          <w:tcPr>
            <w:tcW w:w="1260" w:type="dxa"/>
            <w:vMerge w:val="restart"/>
          </w:tcPr>
          <w:p w14:paraId="4DF36BFB" w14:textId="77777777" w:rsidR="00417F1B" w:rsidRPr="008810ED" w:rsidRDefault="00417F1B" w:rsidP="00417F1B">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b/>
                <w:bCs/>
                <w:color w:val="000000"/>
                <w:sz w:val="20"/>
                <w:szCs w:val="20"/>
                <w:lang w:val="en-US"/>
              </w:rPr>
              <w:t xml:space="preserve">% </w:t>
            </w:r>
          </w:p>
        </w:tc>
      </w:tr>
      <w:tr w:rsidR="00417F1B" w:rsidRPr="008810ED" w14:paraId="6492B86D" w14:textId="77777777" w:rsidTr="008810ED">
        <w:trPr>
          <w:trHeight w:val="348"/>
        </w:trPr>
        <w:tc>
          <w:tcPr>
            <w:tcW w:w="4878" w:type="dxa"/>
            <w:vMerge/>
          </w:tcPr>
          <w:p w14:paraId="1FB94064" w14:textId="77777777" w:rsidR="00417F1B" w:rsidRPr="008810ED" w:rsidRDefault="00417F1B" w:rsidP="00417F1B">
            <w:pPr>
              <w:autoSpaceDE w:val="0"/>
              <w:autoSpaceDN w:val="0"/>
              <w:adjustRightInd w:val="0"/>
              <w:spacing w:after="0" w:line="240" w:lineRule="auto"/>
              <w:rPr>
                <w:rFonts w:ascii="Arial" w:hAnsi="Arial" w:cs="Arial"/>
                <w:b/>
                <w:bCs/>
                <w:color w:val="000000"/>
                <w:lang w:val="en-US"/>
              </w:rPr>
            </w:pPr>
          </w:p>
        </w:tc>
        <w:tc>
          <w:tcPr>
            <w:tcW w:w="2160" w:type="dxa"/>
          </w:tcPr>
          <w:p w14:paraId="21694744" w14:textId="2C4DFA5B" w:rsidR="00417F1B" w:rsidRPr="00730219" w:rsidRDefault="00417F1B" w:rsidP="00417F1B">
            <w:pPr>
              <w:autoSpaceDE w:val="0"/>
              <w:autoSpaceDN w:val="0"/>
              <w:adjustRightInd w:val="0"/>
              <w:spacing w:after="0" w:line="240" w:lineRule="auto"/>
              <w:rPr>
                <w:rFonts w:ascii="Arial" w:hAnsi="Arial" w:cs="Arial"/>
                <w:b/>
                <w:bCs/>
                <w:color w:val="000000"/>
                <w:sz w:val="16"/>
                <w:szCs w:val="16"/>
                <w:lang w:val="en-US"/>
              </w:rPr>
            </w:pPr>
            <w:r w:rsidRPr="00730219">
              <w:rPr>
                <w:rFonts w:ascii="Arial" w:hAnsi="Arial" w:cs="Arial"/>
                <w:color w:val="000000"/>
                <w:sz w:val="16"/>
                <w:szCs w:val="16"/>
                <w:lang w:val="en-US"/>
              </w:rPr>
              <w:t>Up to 1 week late (</w:t>
            </w:r>
            <w:r w:rsidRPr="00730219">
              <w:rPr>
                <w:rFonts w:ascii="Arial" w:hAnsi="Arial" w:cs="Arial"/>
                <w:color w:val="000000"/>
                <w:sz w:val="12"/>
                <w:szCs w:val="12"/>
                <w:lang w:val="en-US"/>
              </w:rPr>
              <w:t>40% Max)</w:t>
            </w:r>
          </w:p>
        </w:tc>
        <w:tc>
          <w:tcPr>
            <w:tcW w:w="1260" w:type="dxa"/>
          </w:tcPr>
          <w:p w14:paraId="20E7EC82" w14:textId="525EFEFE" w:rsidR="00417F1B" w:rsidRPr="008810ED" w:rsidRDefault="00417F1B" w:rsidP="00417F1B">
            <w:pPr>
              <w:autoSpaceDE w:val="0"/>
              <w:autoSpaceDN w:val="0"/>
              <w:adjustRightInd w:val="0"/>
              <w:spacing w:after="0" w:line="240" w:lineRule="auto"/>
              <w:rPr>
                <w:rFonts w:ascii="Arial" w:hAnsi="Arial" w:cs="Arial"/>
                <w:b/>
                <w:bCs/>
                <w:color w:val="000000"/>
                <w:sz w:val="16"/>
                <w:szCs w:val="16"/>
                <w:highlight w:val="yellow"/>
                <w:lang w:val="en-US"/>
              </w:rPr>
            </w:pPr>
          </w:p>
        </w:tc>
        <w:tc>
          <w:tcPr>
            <w:tcW w:w="1260" w:type="dxa"/>
            <w:vMerge/>
          </w:tcPr>
          <w:p w14:paraId="7C690932" w14:textId="77777777" w:rsidR="00417F1B" w:rsidRPr="008810ED" w:rsidRDefault="00417F1B" w:rsidP="00417F1B">
            <w:pPr>
              <w:autoSpaceDE w:val="0"/>
              <w:autoSpaceDN w:val="0"/>
              <w:adjustRightInd w:val="0"/>
              <w:spacing w:after="0" w:line="240" w:lineRule="auto"/>
              <w:rPr>
                <w:rFonts w:ascii="Arial" w:hAnsi="Arial" w:cs="Arial"/>
                <w:b/>
                <w:bCs/>
                <w:color w:val="000000"/>
                <w:sz w:val="20"/>
                <w:szCs w:val="20"/>
                <w:lang w:val="en-US"/>
              </w:rPr>
            </w:pPr>
          </w:p>
        </w:tc>
      </w:tr>
      <w:tr w:rsidR="00417F1B" w:rsidRPr="008810ED" w14:paraId="6F121CC4" w14:textId="77777777" w:rsidTr="008810ED">
        <w:trPr>
          <w:trHeight w:val="348"/>
        </w:trPr>
        <w:tc>
          <w:tcPr>
            <w:tcW w:w="4878" w:type="dxa"/>
            <w:vMerge/>
          </w:tcPr>
          <w:p w14:paraId="6BBA11C6" w14:textId="77777777" w:rsidR="00417F1B" w:rsidRPr="008810ED" w:rsidRDefault="00417F1B" w:rsidP="00417F1B">
            <w:pPr>
              <w:autoSpaceDE w:val="0"/>
              <w:autoSpaceDN w:val="0"/>
              <w:adjustRightInd w:val="0"/>
              <w:spacing w:after="0" w:line="240" w:lineRule="auto"/>
              <w:rPr>
                <w:rFonts w:ascii="Arial" w:hAnsi="Arial" w:cs="Arial"/>
                <w:b/>
                <w:bCs/>
                <w:color w:val="000000"/>
                <w:lang w:val="en-US"/>
              </w:rPr>
            </w:pPr>
          </w:p>
        </w:tc>
        <w:tc>
          <w:tcPr>
            <w:tcW w:w="2160" w:type="dxa"/>
          </w:tcPr>
          <w:p w14:paraId="114D3ACF" w14:textId="24745CF1" w:rsidR="00417F1B" w:rsidRPr="00730219" w:rsidRDefault="00417F1B" w:rsidP="00417F1B">
            <w:pPr>
              <w:autoSpaceDE w:val="0"/>
              <w:autoSpaceDN w:val="0"/>
              <w:adjustRightInd w:val="0"/>
              <w:spacing w:after="0" w:line="240" w:lineRule="auto"/>
              <w:rPr>
                <w:rFonts w:ascii="Arial" w:hAnsi="Arial" w:cs="Arial"/>
                <w:b/>
                <w:bCs/>
                <w:color w:val="000000"/>
                <w:sz w:val="16"/>
                <w:szCs w:val="16"/>
                <w:lang w:val="en-US"/>
              </w:rPr>
            </w:pPr>
            <w:commentRangeStart w:id="1"/>
            <w:r w:rsidRPr="00730219">
              <w:rPr>
                <w:rFonts w:ascii="Arial" w:hAnsi="Arial" w:cs="Arial"/>
                <w:color w:val="000000"/>
                <w:sz w:val="16"/>
                <w:szCs w:val="16"/>
                <w:lang w:val="en-US"/>
              </w:rPr>
              <w:t>Over 1 week late (</w:t>
            </w:r>
            <w:r w:rsidRPr="00730219">
              <w:rPr>
                <w:rFonts w:ascii="Arial" w:hAnsi="Arial" w:cs="Arial"/>
                <w:color w:val="000000"/>
                <w:sz w:val="12"/>
                <w:szCs w:val="12"/>
                <w:lang w:val="en-US"/>
              </w:rPr>
              <w:t>0%)</w:t>
            </w:r>
            <w:commentRangeEnd w:id="1"/>
            <w:r w:rsidR="00730219">
              <w:rPr>
                <w:rStyle w:val="CommentReference"/>
              </w:rPr>
              <w:commentReference w:id="1"/>
            </w:r>
          </w:p>
        </w:tc>
        <w:tc>
          <w:tcPr>
            <w:tcW w:w="1260" w:type="dxa"/>
          </w:tcPr>
          <w:p w14:paraId="5C48D383" w14:textId="7F378DF0" w:rsidR="00417F1B" w:rsidRPr="008810ED" w:rsidRDefault="00417F1B" w:rsidP="00417F1B">
            <w:pPr>
              <w:autoSpaceDE w:val="0"/>
              <w:autoSpaceDN w:val="0"/>
              <w:adjustRightInd w:val="0"/>
              <w:spacing w:after="0" w:line="240" w:lineRule="auto"/>
              <w:rPr>
                <w:rFonts w:ascii="Arial" w:hAnsi="Arial" w:cs="Arial"/>
                <w:b/>
                <w:bCs/>
                <w:color w:val="000000"/>
                <w:sz w:val="16"/>
                <w:szCs w:val="16"/>
                <w:highlight w:val="yellow"/>
                <w:lang w:val="en-US"/>
              </w:rPr>
            </w:pPr>
          </w:p>
        </w:tc>
        <w:tc>
          <w:tcPr>
            <w:tcW w:w="1260" w:type="dxa"/>
            <w:vMerge/>
          </w:tcPr>
          <w:p w14:paraId="70E728B8" w14:textId="77777777" w:rsidR="00417F1B" w:rsidRPr="008810ED" w:rsidRDefault="00417F1B" w:rsidP="00417F1B">
            <w:pPr>
              <w:autoSpaceDE w:val="0"/>
              <w:autoSpaceDN w:val="0"/>
              <w:adjustRightInd w:val="0"/>
              <w:spacing w:after="0" w:line="240" w:lineRule="auto"/>
              <w:rPr>
                <w:rFonts w:ascii="Arial" w:hAnsi="Arial" w:cs="Arial"/>
                <w:b/>
                <w:bCs/>
                <w:color w:val="000000"/>
                <w:sz w:val="20"/>
                <w:szCs w:val="20"/>
                <w:lang w:val="en-US"/>
              </w:rPr>
            </w:pPr>
          </w:p>
        </w:tc>
      </w:tr>
    </w:tbl>
    <w:p w14:paraId="64AC6F98" w14:textId="77777777" w:rsidR="001E6FB3" w:rsidRPr="008810ED" w:rsidRDefault="001E6FB3" w:rsidP="001A4DC7">
      <w:pPr>
        <w:rPr>
          <w:rFonts w:ascii="Arial" w:hAnsi="Arial" w:cs="Arial"/>
          <w:lang w:val="en-US"/>
        </w:rPr>
        <w:sectPr w:rsidR="001E6FB3" w:rsidRPr="008810ED">
          <w:pgSz w:w="12240" w:h="15840"/>
          <w:pgMar w:top="1440" w:right="1440" w:bottom="1440" w:left="1440" w:header="720" w:footer="720" w:gutter="0"/>
          <w:cols w:space="720"/>
          <w:docGrid w:linePitch="360"/>
        </w:sect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255"/>
      </w:tblGrid>
      <w:tr w:rsidR="001E6FB3" w:rsidRPr="008810ED" w14:paraId="537C639F" w14:textId="77777777" w:rsidTr="001E6FB3">
        <w:trPr>
          <w:trHeight w:val="112"/>
        </w:trPr>
        <w:tc>
          <w:tcPr>
            <w:tcW w:w="4255" w:type="dxa"/>
            <w:tcBorders>
              <w:top w:val="none" w:sz="6" w:space="0" w:color="auto"/>
              <w:bottom w:val="none" w:sz="6" w:space="0" w:color="auto"/>
            </w:tcBorders>
          </w:tcPr>
          <w:p w14:paraId="093864B7" w14:textId="77777777" w:rsidR="001E6FB3" w:rsidRPr="008810ED" w:rsidRDefault="001E6FB3" w:rsidP="001E6FB3">
            <w:pPr>
              <w:autoSpaceDE w:val="0"/>
              <w:autoSpaceDN w:val="0"/>
              <w:adjustRightInd w:val="0"/>
              <w:spacing w:after="0" w:line="240" w:lineRule="auto"/>
              <w:rPr>
                <w:rFonts w:ascii="Arial" w:hAnsi="Arial" w:cs="Arial"/>
                <w:color w:val="000000"/>
                <w:sz w:val="23"/>
                <w:szCs w:val="23"/>
                <w:lang w:val="en-US"/>
              </w:rPr>
            </w:pPr>
            <w:r w:rsidRPr="008810ED">
              <w:rPr>
                <w:rFonts w:ascii="Arial" w:hAnsi="Arial" w:cs="Arial"/>
                <w:b/>
                <w:bCs/>
                <w:color w:val="000000"/>
                <w:sz w:val="23"/>
                <w:szCs w:val="23"/>
                <w:lang w:val="en-US"/>
              </w:rPr>
              <w:lastRenderedPageBreak/>
              <w:t xml:space="preserve">GENERIC ASSESSMENT CRITERIA </w:t>
            </w:r>
          </w:p>
        </w:tc>
      </w:tr>
    </w:tbl>
    <w:p w14:paraId="4C2502F9" w14:textId="6606ABDE" w:rsidR="001A4DC7" w:rsidRPr="008810ED" w:rsidRDefault="001A4DC7" w:rsidP="001A4DC7">
      <w:pPr>
        <w:rPr>
          <w:rFonts w:ascii="Arial" w:hAnsi="Arial" w:cs="Arial"/>
          <w:lang w:val="en-US"/>
        </w:rPr>
      </w:pPr>
      <w:bookmarkStart w:id="2" w:name="_Hlk114479969"/>
    </w:p>
    <w:tbl>
      <w:tblPr>
        <w:tblW w:w="14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98"/>
      </w:tblGrid>
      <w:tr w:rsidR="001E6FB3" w:rsidRPr="008810ED" w14:paraId="308409C9" w14:textId="77777777" w:rsidTr="00B10F17">
        <w:trPr>
          <w:trHeight w:val="88"/>
        </w:trPr>
        <w:tc>
          <w:tcPr>
            <w:tcW w:w="14598" w:type="dxa"/>
          </w:tcPr>
          <w:p w14:paraId="555B7428"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b/>
                <w:bCs/>
                <w:color w:val="000000"/>
                <w:sz w:val="20"/>
                <w:szCs w:val="20"/>
                <w:lang w:val="en-US"/>
              </w:rPr>
              <w:t xml:space="preserve">Level 5 </w:t>
            </w:r>
          </w:p>
        </w:tc>
      </w:tr>
      <w:tr w:rsidR="001E6FB3" w:rsidRPr="008810ED" w14:paraId="1FE4E0E5" w14:textId="77777777" w:rsidTr="00B10F17">
        <w:trPr>
          <w:trHeight w:val="1016"/>
        </w:trPr>
        <w:tc>
          <w:tcPr>
            <w:tcW w:w="14598" w:type="dxa"/>
          </w:tcPr>
          <w:p w14:paraId="54782309" w14:textId="77777777" w:rsidR="001E6FB3" w:rsidRPr="008810ED" w:rsidRDefault="001E6FB3" w:rsidP="001E6FB3">
            <w:pPr>
              <w:autoSpaceDE w:val="0"/>
              <w:autoSpaceDN w:val="0"/>
              <w:adjustRightInd w:val="0"/>
              <w:spacing w:after="0" w:line="240" w:lineRule="auto"/>
              <w:rPr>
                <w:rFonts w:ascii="Arial" w:hAnsi="Arial" w:cs="Arial"/>
                <w:color w:val="000000"/>
                <w:lang w:val="en-US"/>
              </w:rPr>
            </w:pPr>
            <w:r w:rsidRPr="008810ED">
              <w:rPr>
                <w:rFonts w:ascii="Arial" w:hAnsi="Arial" w:cs="Arial"/>
                <w:color w:val="000000"/>
                <w:lang w:val="en-US"/>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8810ED">
              <w:rPr>
                <w:rFonts w:ascii="Arial" w:hAnsi="Arial" w:cs="Arial"/>
                <w:color w:val="000000"/>
                <w:lang w:val="en-US"/>
              </w:rPr>
              <w:t>audiences, and</w:t>
            </w:r>
            <w:proofErr w:type="gramEnd"/>
            <w:r w:rsidRPr="008810ED">
              <w:rPr>
                <w:rFonts w:ascii="Arial" w:hAnsi="Arial" w:cs="Arial"/>
                <w:color w:val="000000"/>
                <w:lang w:val="en-US"/>
              </w:rPr>
              <w:t xml:space="preserve"> deploy key techniques of the discipline effectively. They will be able to undertake further training, develop existing skills and acquire new competences that will enable them to assume significant responsibility within </w:t>
            </w:r>
            <w:proofErr w:type="spellStart"/>
            <w:r w:rsidRPr="008810ED">
              <w:rPr>
                <w:rFonts w:ascii="Arial" w:hAnsi="Arial" w:cs="Arial"/>
                <w:color w:val="000000"/>
                <w:lang w:val="en-US"/>
              </w:rPr>
              <w:t>organisations</w:t>
            </w:r>
            <w:proofErr w:type="spellEnd"/>
            <w:r w:rsidRPr="008810ED">
              <w:rPr>
                <w:rFonts w:ascii="Arial" w:hAnsi="Arial" w:cs="Arial"/>
                <w:color w:val="000000"/>
                <w:lang w:val="en-US"/>
              </w:rPr>
              <w:t xml:space="preserve">. They will have the qualities and transferable skills necessary for employment requiring the exercise of personal responsibility and decision-making. </w:t>
            </w:r>
          </w:p>
        </w:tc>
      </w:tr>
    </w:tbl>
    <w:p w14:paraId="28FC4D13" w14:textId="2A9475C1" w:rsidR="001E6FB3" w:rsidRPr="008810ED" w:rsidRDefault="001E6FB3" w:rsidP="001A4DC7">
      <w:pPr>
        <w:rPr>
          <w:rFonts w:ascii="Arial" w:hAnsi="Arial" w:cs="Arial"/>
        </w:rPr>
      </w:pPr>
    </w:p>
    <w:tbl>
      <w:tblPr>
        <w:tblW w:w="14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2070"/>
        <w:gridCol w:w="2340"/>
        <w:gridCol w:w="1890"/>
        <w:gridCol w:w="1620"/>
        <w:gridCol w:w="1800"/>
        <w:gridCol w:w="1620"/>
        <w:gridCol w:w="1638"/>
      </w:tblGrid>
      <w:tr w:rsidR="00B10F17" w:rsidRPr="008810ED" w14:paraId="112FE072" w14:textId="77777777" w:rsidTr="00B10F17">
        <w:trPr>
          <w:trHeight w:val="183"/>
        </w:trPr>
        <w:tc>
          <w:tcPr>
            <w:tcW w:w="1638" w:type="dxa"/>
          </w:tcPr>
          <w:p w14:paraId="1F4A4FEE" w14:textId="77777777" w:rsidR="001E6FB3" w:rsidRPr="008810ED" w:rsidRDefault="001E6FB3" w:rsidP="001E6FB3">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Level 5 </w:t>
            </w:r>
          </w:p>
        </w:tc>
        <w:tc>
          <w:tcPr>
            <w:tcW w:w="2070" w:type="dxa"/>
          </w:tcPr>
          <w:p w14:paraId="00E92E76" w14:textId="77777777" w:rsidR="001E6FB3" w:rsidRPr="008810ED" w:rsidRDefault="001E6FB3" w:rsidP="001E6FB3">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FAIL </w:t>
            </w:r>
          </w:p>
        </w:tc>
        <w:tc>
          <w:tcPr>
            <w:tcW w:w="2340" w:type="dxa"/>
          </w:tcPr>
          <w:p w14:paraId="0CA825E9" w14:textId="77777777" w:rsidR="001E6FB3" w:rsidRPr="008810ED" w:rsidRDefault="001E6FB3" w:rsidP="001E6FB3">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MARGINAL FAIL </w:t>
            </w:r>
          </w:p>
        </w:tc>
        <w:tc>
          <w:tcPr>
            <w:tcW w:w="1890" w:type="dxa"/>
          </w:tcPr>
          <w:p w14:paraId="29C3023C" w14:textId="77777777" w:rsidR="001E6FB3" w:rsidRPr="008810ED" w:rsidRDefault="001E6FB3" w:rsidP="001E6FB3">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SATISFACTORY </w:t>
            </w:r>
          </w:p>
          <w:p w14:paraId="39398BAE" w14:textId="77777777" w:rsidR="001E6FB3" w:rsidRPr="008810ED" w:rsidRDefault="001E6FB3" w:rsidP="001E6FB3">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(3</w:t>
            </w:r>
            <w:r w:rsidRPr="008810ED">
              <w:rPr>
                <w:rFonts w:ascii="Arial" w:hAnsi="Arial" w:cs="Arial"/>
                <w:b/>
                <w:bCs/>
                <w:color w:val="000000"/>
                <w:sz w:val="12"/>
                <w:szCs w:val="12"/>
                <w:lang w:val="en-US"/>
              </w:rPr>
              <w:t xml:space="preserve">rd </w:t>
            </w:r>
            <w:r w:rsidRPr="008810ED">
              <w:rPr>
                <w:rFonts w:ascii="Arial" w:hAnsi="Arial" w:cs="Arial"/>
                <w:b/>
                <w:bCs/>
                <w:color w:val="000000"/>
                <w:sz w:val="18"/>
                <w:szCs w:val="18"/>
                <w:lang w:val="en-US"/>
              </w:rPr>
              <w:t xml:space="preserve">/ Pass) </w:t>
            </w:r>
          </w:p>
        </w:tc>
        <w:tc>
          <w:tcPr>
            <w:tcW w:w="1620" w:type="dxa"/>
          </w:tcPr>
          <w:p w14:paraId="6FB0662A" w14:textId="77777777" w:rsidR="001E6FB3" w:rsidRPr="008810ED" w:rsidRDefault="001E6FB3" w:rsidP="001E6FB3">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GOOD </w:t>
            </w:r>
          </w:p>
          <w:p w14:paraId="5D4C5A95" w14:textId="77777777" w:rsidR="001E6FB3" w:rsidRPr="008810ED" w:rsidRDefault="001E6FB3" w:rsidP="001E6FB3">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(2.2 / Pass) </w:t>
            </w:r>
          </w:p>
        </w:tc>
        <w:tc>
          <w:tcPr>
            <w:tcW w:w="1800" w:type="dxa"/>
          </w:tcPr>
          <w:p w14:paraId="553BF3BF" w14:textId="77777777" w:rsidR="001E6FB3" w:rsidRPr="008810ED" w:rsidRDefault="001E6FB3" w:rsidP="001E6FB3">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VERY GOOD </w:t>
            </w:r>
          </w:p>
          <w:p w14:paraId="7802DC9F" w14:textId="77777777" w:rsidR="001E6FB3" w:rsidRPr="008810ED" w:rsidRDefault="001E6FB3" w:rsidP="001E6FB3">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(2.1 / Merit) </w:t>
            </w:r>
          </w:p>
        </w:tc>
        <w:tc>
          <w:tcPr>
            <w:tcW w:w="1620" w:type="dxa"/>
          </w:tcPr>
          <w:p w14:paraId="20D6B1BB" w14:textId="77777777" w:rsidR="001E6FB3" w:rsidRPr="008810ED" w:rsidRDefault="001E6FB3" w:rsidP="001E6FB3">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EXCELLENT </w:t>
            </w:r>
          </w:p>
          <w:p w14:paraId="676D110C" w14:textId="77777777" w:rsidR="001E6FB3" w:rsidRPr="008810ED" w:rsidRDefault="001E6FB3" w:rsidP="001E6FB3">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(1</w:t>
            </w:r>
            <w:r w:rsidRPr="008810ED">
              <w:rPr>
                <w:rFonts w:ascii="Arial" w:hAnsi="Arial" w:cs="Arial"/>
                <w:b/>
                <w:bCs/>
                <w:color w:val="000000"/>
                <w:sz w:val="12"/>
                <w:szCs w:val="12"/>
                <w:lang w:val="en-US"/>
              </w:rPr>
              <w:t xml:space="preserve">st </w:t>
            </w:r>
            <w:r w:rsidRPr="008810ED">
              <w:rPr>
                <w:rFonts w:ascii="Arial" w:hAnsi="Arial" w:cs="Arial"/>
                <w:b/>
                <w:bCs/>
                <w:color w:val="000000"/>
                <w:sz w:val="18"/>
                <w:szCs w:val="18"/>
                <w:lang w:val="en-US"/>
              </w:rPr>
              <w:t xml:space="preserve">/ Distinction) </w:t>
            </w:r>
          </w:p>
        </w:tc>
        <w:tc>
          <w:tcPr>
            <w:tcW w:w="1638" w:type="dxa"/>
          </w:tcPr>
          <w:p w14:paraId="5E33E973" w14:textId="77777777" w:rsidR="001E6FB3" w:rsidRPr="008810ED" w:rsidRDefault="001E6FB3" w:rsidP="001E6FB3">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EXCEPTIONAL </w:t>
            </w:r>
          </w:p>
          <w:p w14:paraId="088FD6CB" w14:textId="77777777" w:rsidR="001E6FB3" w:rsidRPr="008810ED" w:rsidRDefault="001E6FB3" w:rsidP="001E6FB3">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(1</w:t>
            </w:r>
            <w:r w:rsidRPr="008810ED">
              <w:rPr>
                <w:rFonts w:ascii="Arial" w:hAnsi="Arial" w:cs="Arial"/>
                <w:b/>
                <w:bCs/>
                <w:color w:val="000000"/>
                <w:sz w:val="12"/>
                <w:szCs w:val="12"/>
                <w:lang w:val="en-US"/>
              </w:rPr>
              <w:t xml:space="preserve">st </w:t>
            </w:r>
            <w:r w:rsidRPr="008810ED">
              <w:rPr>
                <w:rFonts w:ascii="Arial" w:hAnsi="Arial" w:cs="Arial"/>
                <w:b/>
                <w:bCs/>
                <w:color w:val="000000"/>
                <w:sz w:val="18"/>
                <w:szCs w:val="18"/>
                <w:lang w:val="en-US"/>
              </w:rPr>
              <w:t xml:space="preserve">/ Distinction) </w:t>
            </w:r>
          </w:p>
        </w:tc>
      </w:tr>
      <w:tr w:rsidR="00B10F17" w:rsidRPr="008810ED" w14:paraId="20F589F4" w14:textId="77777777" w:rsidTr="00B10F17">
        <w:trPr>
          <w:trHeight w:val="91"/>
        </w:trPr>
        <w:tc>
          <w:tcPr>
            <w:tcW w:w="1638" w:type="dxa"/>
          </w:tcPr>
          <w:p w14:paraId="74C23FD1"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b/>
                <w:bCs/>
                <w:color w:val="000000"/>
                <w:sz w:val="20"/>
                <w:szCs w:val="20"/>
                <w:lang w:val="en-US"/>
              </w:rPr>
              <w:t xml:space="preserve">Category </w:t>
            </w:r>
          </w:p>
        </w:tc>
        <w:tc>
          <w:tcPr>
            <w:tcW w:w="2070" w:type="dxa"/>
          </w:tcPr>
          <w:p w14:paraId="5B171CED" w14:textId="77777777" w:rsidR="001E6FB3" w:rsidRPr="008810ED" w:rsidRDefault="001E6FB3" w:rsidP="001E6FB3">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0-29% </w:t>
            </w:r>
          </w:p>
        </w:tc>
        <w:tc>
          <w:tcPr>
            <w:tcW w:w="2340" w:type="dxa"/>
          </w:tcPr>
          <w:p w14:paraId="20BD8E6F" w14:textId="77777777" w:rsidR="001E6FB3" w:rsidRPr="008810ED" w:rsidRDefault="001E6FB3" w:rsidP="001E6FB3">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30-39% </w:t>
            </w:r>
          </w:p>
        </w:tc>
        <w:tc>
          <w:tcPr>
            <w:tcW w:w="1890" w:type="dxa"/>
          </w:tcPr>
          <w:p w14:paraId="230E061A" w14:textId="77777777" w:rsidR="001E6FB3" w:rsidRPr="008810ED" w:rsidRDefault="001E6FB3" w:rsidP="001E6FB3">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40-49% </w:t>
            </w:r>
          </w:p>
        </w:tc>
        <w:tc>
          <w:tcPr>
            <w:tcW w:w="1620" w:type="dxa"/>
          </w:tcPr>
          <w:p w14:paraId="6C0CDBC0" w14:textId="77777777" w:rsidR="001E6FB3" w:rsidRPr="008810ED" w:rsidRDefault="001E6FB3" w:rsidP="001E6FB3">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50-59% </w:t>
            </w:r>
          </w:p>
        </w:tc>
        <w:tc>
          <w:tcPr>
            <w:tcW w:w="1800" w:type="dxa"/>
          </w:tcPr>
          <w:p w14:paraId="44573974" w14:textId="77777777" w:rsidR="001E6FB3" w:rsidRPr="008810ED" w:rsidRDefault="001E6FB3" w:rsidP="001E6FB3">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60-69% </w:t>
            </w:r>
          </w:p>
        </w:tc>
        <w:tc>
          <w:tcPr>
            <w:tcW w:w="1620" w:type="dxa"/>
          </w:tcPr>
          <w:p w14:paraId="6143F5C6" w14:textId="77777777" w:rsidR="001E6FB3" w:rsidRPr="008810ED" w:rsidRDefault="001E6FB3" w:rsidP="001E6FB3">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70-84% </w:t>
            </w:r>
          </w:p>
        </w:tc>
        <w:tc>
          <w:tcPr>
            <w:tcW w:w="1638" w:type="dxa"/>
          </w:tcPr>
          <w:p w14:paraId="07389695" w14:textId="77777777" w:rsidR="001E6FB3" w:rsidRPr="008810ED" w:rsidRDefault="001E6FB3" w:rsidP="001E6FB3">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18"/>
                <w:szCs w:val="18"/>
                <w:lang w:val="en-US"/>
              </w:rPr>
              <w:t xml:space="preserve">85-100% </w:t>
            </w:r>
          </w:p>
        </w:tc>
      </w:tr>
      <w:tr w:rsidR="00B10F17" w:rsidRPr="008810ED" w14:paraId="61709A42" w14:textId="77777777" w:rsidTr="00B10F17">
        <w:trPr>
          <w:trHeight w:val="1816"/>
        </w:trPr>
        <w:tc>
          <w:tcPr>
            <w:tcW w:w="1638" w:type="dxa"/>
          </w:tcPr>
          <w:p w14:paraId="06BA157C" w14:textId="77777777" w:rsidR="001E6FB3" w:rsidRPr="008810ED" w:rsidRDefault="001E6FB3" w:rsidP="001E6FB3">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20"/>
                <w:szCs w:val="20"/>
                <w:lang w:val="en-US"/>
              </w:rPr>
              <w:t xml:space="preserve">Engagement with literature </w:t>
            </w:r>
            <w:r w:rsidRPr="008810ED">
              <w:rPr>
                <w:rFonts w:ascii="Arial" w:hAnsi="Arial" w:cs="Arial"/>
                <w:color w:val="000000"/>
                <w:sz w:val="18"/>
                <w:szCs w:val="18"/>
                <w:lang w:val="en-US"/>
              </w:rPr>
              <w:t xml:space="preserve">(including reading, referencing, </w:t>
            </w:r>
          </w:p>
          <w:p w14:paraId="2BD6E03C" w14:textId="77777777" w:rsidR="001E6FB3" w:rsidRPr="008810ED" w:rsidRDefault="001E6FB3" w:rsidP="001E6FB3">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color w:val="000000"/>
                <w:sz w:val="18"/>
                <w:szCs w:val="18"/>
                <w:lang w:val="en-US"/>
              </w:rPr>
              <w:t xml:space="preserve">academic conventions and </w:t>
            </w:r>
          </w:p>
          <w:p w14:paraId="6D651B63" w14:textId="77777777" w:rsidR="001E6FB3" w:rsidRPr="008810ED" w:rsidRDefault="001E6FB3" w:rsidP="001E6FB3">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color w:val="000000"/>
                <w:sz w:val="18"/>
                <w:szCs w:val="18"/>
                <w:lang w:val="en-US"/>
              </w:rPr>
              <w:t xml:space="preserve">academic honesty) </w:t>
            </w:r>
          </w:p>
        </w:tc>
        <w:tc>
          <w:tcPr>
            <w:tcW w:w="2070" w:type="dxa"/>
          </w:tcPr>
          <w:p w14:paraId="5AD88AA4"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Little or no evidence of reading and/or reliance on inappropriate sources. </w:t>
            </w:r>
          </w:p>
          <w:p w14:paraId="404BA226"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Views and findings mostly unsupported and non-authoritative. </w:t>
            </w:r>
          </w:p>
          <w:p w14:paraId="30986D36"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Referencing conventions used incoherently or largely absent. </w:t>
            </w:r>
          </w:p>
        </w:tc>
        <w:tc>
          <w:tcPr>
            <w:tcW w:w="2340" w:type="dxa"/>
          </w:tcPr>
          <w:p w14:paraId="62A28F8D"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Poor engagement with essential reading. No evidence of wider reading. Reliance on inappropriate sources, and/or indiscriminate use of sources. Heavily reliant on information gained through class contact. Inconsistent and weak use of referencing. </w:t>
            </w:r>
          </w:p>
        </w:tc>
        <w:tc>
          <w:tcPr>
            <w:tcW w:w="1890" w:type="dxa"/>
          </w:tcPr>
          <w:p w14:paraId="1169F362"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Engagement with a limited range of mostly relevant and credible sources. Some omissions and minor errors. </w:t>
            </w:r>
          </w:p>
          <w:p w14:paraId="28AAC44E"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Referencing conventions evident though not always applied accurately or consistently. </w:t>
            </w:r>
          </w:p>
        </w:tc>
        <w:tc>
          <w:tcPr>
            <w:tcW w:w="1620" w:type="dxa"/>
          </w:tcPr>
          <w:p w14:paraId="3A39A5AD" w14:textId="4DE54922"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Engagement with an appropriate range of literature, including sources retrieved independently. Some over-reliance on texts. Referencing may show minor inaccuracies or </w:t>
            </w:r>
            <w:r w:rsidR="008810ED" w:rsidRPr="008810ED">
              <w:rPr>
                <w:rFonts w:ascii="Arial" w:hAnsi="Arial" w:cs="Arial"/>
                <w:color w:val="000000"/>
                <w:sz w:val="20"/>
                <w:szCs w:val="20"/>
                <w:lang w:val="en-US"/>
              </w:rPr>
              <w:t>inconsistencie</w:t>
            </w:r>
            <w:r w:rsidR="008810ED">
              <w:rPr>
                <w:rFonts w:ascii="Arial" w:hAnsi="Arial" w:cs="Arial"/>
                <w:color w:val="000000"/>
                <w:sz w:val="20"/>
                <w:szCs w:val="20"/>
                <w:lang w:val="en-US"/>
              </w:rPr>
              <w:t>s.</w:t>
            </w:r>
          </w:p>
        </w:tc>
        <w:tc>
          <w:tcPr>
            <w:tcW w:w="1800" w:type="dxa"/>
          </w:tcPr>
          <w:p w14:paraId="5095A04F"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Engagement with a wide range of literature, including sources retrieved independently. </w:t>
            </w:r>
          </w:p>
          <w:p w14:paraId="1733D4F6"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Selection of relevant and credible sources. Very good use of referencing, with no/very few inaccuracies or inconsistencies. </w:t>
            </w:r>
          </w:p>
        </w:tc>
        <w:tc>
          <w:tcPr>
            <w:tcW w:w="1620" w:type="dxa"/>
          </w:tcPr>
          <w:p w14:paraId="3A7DA82D"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Engagement with an extensive range of relevant and credible literature. Consistently accurate application of referencing. </w:t>
            </w:r>
          </w:p>
        </w:tc>
        <w:tc>
          <w:tcPr>
            <w:tcW w:w="1638" w:type="dxa"/>
          </w:tcPr>
          <w:p w14:paraId="01A992C7"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Exceptional engagement with an extensive range of relevant and credible literature. High-level referencing skills consistently applied. </w:t>
            </w:r>
          </w:p>
        </w:tc>
      </w:tr>
      <w:tr w:rsidR="00B10F17" w:rsidRPr="008810ED" w14:paraId="6E3AABA8" w14:textId="77777777" w:rsidTr="00B10F17">
        <w:trPr>
          <w:trHeight w:val="550"/>
        </w:trPr>
        <w:tc>
          <w:tcPr>
            <w:tcW w:w="1638" w:type="dxa"/>
          </w:tcPr>
          <w:p w14:paraId="37DAB822" w14:textId="7201A94D" w:rsidR="001E6FB3" w:rsidRPr="008810ED" w:rsidRDefault="001E6FB3" w:rsidP="001E6FB3">
            <w:pPr>
              <w:autoSpaceDE w:val="0"/>
              <w:autoSpaceDN w:val="0"/>
              <w:adjustRightInd w:val="0"/>
              <w:spacing w:after="0" w:line="240" w:lineRule="auto"/>
              <w:rPr>
                <w:rFonts w:ascii="Arial" w:hAnsi="Arial" w:cs="Arial"/>
                <w:color w:val="000000"/>
                <w:sz w:val="18"/>
                <w:szCs w:val="18"/>
                <w:lang w:val="en-US"/>
              </w:rPr>
            </w:pPr>
            <w:r w:rsidRPr="008810ED">
              <w:rPr>
                <w:rFonts w:ascii="Arial" w:hAnsi="Arial" w:cs="Arial"/>
                <w:b/>
                <w:bCs/>
                <w:color w:val="000000"/>
                <w:sz w:val="20"/>
                <w:szCs w:val="20"/>
                <w:lang w:val="en-US"/>
              </w:rPr>
              <w:t xml:space="preserve">Knowledge and understanding </w:t>
            </w:r>
            <w:r w:rsidRPr="008810ED">
              <w:rPr>
                <w:rFonts w:ascii="Arial" w:hAnsi="Arial" w:cs="Arial"/>
                <w:color w:val="000000"/>
                <w:sz w:val="20"/>
                <w:szCs w:val="20"/>
                <w:lang w:val="en-US"/>
              </w:rPr>
              <w:t>(</w:t>
            </w:r>
            <w:r w:rsidRPr="008810ED">
              <w:rPr>
                <w:rFonts w:ascii="Arial" w:hAnsi="Arial" w:cs="Arial"/>
                <w:color w:val="000000"/>
                <w:sz w:val="18"/>
                <w:szCs w:val="18"/>
                <w:lang w:val="en-US"/>
              </w:rPr>
              <w:t xml:space="preserve">Sound knowledge and critical understanding of </w:t>
            </w:r>
            <w:r w:rsidRPr="008810ED">
              <w:rPr>
                <w:rFonts w:ascii="Arial" w:hAnsi="Arial" w:cs="Arial"/>
                <w:color w:val="000000"/>
                <w:sz w:val="18"/>
                <w:szCs w:val="18"/>
                <w:lang w:val="en-US"/>
              </w:rPr>
              <w:lastRenderedPageBreak/>
              <w:t>the well-established concepts and principles in their field of study; knowledge of the main methods of enquiry in the discipline.)</w:t>
            </w:r>
          </w:p>
        </w:tc>
        <w:tc>
          <w:tcPr>
            <w:tcW w:w="2070" w:type="dxa"/>
          </w:tcPr>
          <w:p w14:paraId="5CD6D3B4" w14:textId="61245F00"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lastRenderedPageBreak/>
              <w:t xml:space="preserve">Major gaps in knowledge with unsatisfactory, uncritical understanding of the subject matter. Much irrelevant </w:t>
            </w:r>
            <w:r w:rsidRPr="008810ED">
              <w:rPr>
                <w:rFonts w:ascii="Arial" w:hAnsi="Arial" w:cs="Arial"/>
                <w:color w:val="000000"/>
                <w:sz w:val="20"/>
                <w:szCs w:val="20"/>
                <w:lang w:val="en-US"/>
              </w:rPr>
              <w:lastRenderedPageBreak/>
              <w:t>material. Substantial inaccuracies. Significantly flawed understanding of the main methods of enquiry in the discipline.</w:t>
            </w:r>
          </w:p>
        </w:tc>
        <w:tc>
          <w:tcPr>
            <w:tcW w:w="2340" w:type="dxa"/>
          </w:tcPr>
          <w:p w14:paraId="38849B0D" w14:textId="7ADFB518"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lastRenderedPageBreak/>
              <w:t xml:space="preserve">Fragmentary knowledge, with only superficial critical understanding. Some significant inaccuracies and/or irrelevant material. Incomplete or </w:t>
            </w:r>
            <w:r w:rsidRPr="008810ED">
              <w:rPr>
                <w:rFonts w:ascii="Arial" w:hAnsi="Arial" w:cs="Arial"/>
                <w:color w:val="000000"/>
                <w:sz w:val="20"/>
                <w:szCs w:val="20"/>
                <w:lang w:val="en-US"/>
              </w:rPr>
              <w:lastRenderedPageBreak/>
              <w:t>partially flawed understanding of the main methods of enquiry in the discipline.</w:t>
            </w:r>
          </w:p>
        </w:tc>
        <w:tc>
          <w:tcPr>
            <w:tcW w:w="1890" w:type="dxa"/>
          </w:tcPr>
          <w:p w14:paraId="523D0276" w14:textId="28B293DD"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lastRenderedPageBreak/>
              <w:t xml:space="preserve">Limited but adequate knowledge and critical understanding of the well-established </w:t>
            </w:r>
            <w:r w:rsidRPr="008810ED">
              <w:rPr>
                <w:rFonts w:ascii="Arial" w:hAnsi="Arial" w:cs="Arial"/>
                <w:color w:val="000000"/>
                <w:sz w:val="20"/>
                <w:szCs w:val="20"/>
                <w:lang w:val="en-US"/>
              </w:rPr>
              <w:lastRenderedPageBreak/>
              <w:t>concepts and principles within the subject area, with a few gaps in the selection of material. A narrow critical understanding of the main methods of enquiry.</w:t>
            </w:r>
          </w:p>
        </w:tc>
        <w:tc>
          <w:tcPr>
            <w:tcW w:w="1620" w:type="dxa"/>
          </w:tcPr>
          <w:p w14:paraId="09944050" w14:textId="086A3B55"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lastRenderedPageBreak/>
              <w:t>Knowledge is reasonably detailed and accurate. A good critical understanding of the well-</w:t>
            </w:r>
            <w:r w:rsidRPr="008810ED">
              <w:rPr>
                <w:rFonts w:ascii="Arial" w:hAnsi="Arial" w:cs="Arial"/>
                <w:color w:val="000000"/>
                <w:sz w:val="20"/>
                <w:szCs w:val="20"/>
                <w:lang w:val="en-US"/>
              </w:rPr>
              <w:lastRenderedPageBreak/>
              <w:t>established concepts and principles and the main methods of enquiry, with minor gaps in the selection of material.</w:t>
            </w:r>
          </w:p>
        </w:tc>
        <w:tc>
          <w:tcPr>
            <w:tcW w:w="1800" w:type="dxa"/>
          </w:tcPr>
          <w:p w14:paraId="1773EF91" w14:textId="5D67434B"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lastRenderedPageBreak/>
              <w:t>Knowledge is reasonably extensive. Exhibits very competent critical understanding of the well-</w:t>
            </w:r>
            <w:r w:rsidRPr="008810ED">
              <w:rPr>
                <w:rFonts w:ascii="Arial" w:hAnsi="Arial" w:cs="Arial"/>
                <w:color w:val="000000"/>
                <w:sz w:val="20"/>
                <w:szCs w:val="20"/>
                <w:lang w:val="en-US"/>
              </w:rPr>
              <w:lastRenderedPageBreak/>
              <w:t>established concepts and principles of the subject and the main methods of enquiry. Breadth and depth of knowledge.</w:t>
            </w:r>
          </w:p>
        </w:tc>
        <w:tc>
          <w:tcPr>
            <w:tcW w:w="1620" w:type="dxa"/>
          </w:tcPr>
          <w:p w14:paraId="55BA517C" w14:textId="5C32C22F"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lastRenderedPageBreak/>
              <w:t xml:space="preserve">Excellent, detailed knowledge and highly critical understanding of the well- established </w:t>
            </w:r>
            <w:r w:rsidRPr="008810ED">
              <w:rPr>
                <w:rFonts w:ascii="Arial" w:hAnsi="Arial" w:cs="Arial"/>
                <w:color w:val="000000"/>
                <w:sz w:val="20"/>
                <w:szCs w:val="20"/>
                <w:lang w:val="en-US"/>
              </w:rPr>
              <w:lastRenderedPageBreak/>
              <w:t>concepts and principles of the subject and the main methods of enquiry.</w:t>
            </w:r>
          </w:p>
        </w:tc>
        <w:tc>
          <w:tcPr>
            <w:tcW w:w="1638" w:type="dxa"/>
          </w:tcPr>
          <w:p w14:paraId="67D4EAA5" w14:textId="7C125674"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lastRenderedPageBreak/>
              <w:t>Exceptionally detailed knowledge and outstanding critical understanding of the well-</w:t>
            </w:r>
            <w:r w:rsidRPr="008810ED">
              <w:rPr>
                <w:rFonts w:ascii="Arial" w:hAnsi="Arial" w:cs="Arial"/>
                <w:color w:val="000000"/>
                <w:sz w:val="20"/>
                <w:szCs w:val="20"/>
                <w:lang w:val="en-US"/>
              </w:rPr>
              <w:lastRenderedPageBreak/>
              <w:t>established concepts and principles of the subject and the main methods of enquiry. May go beyond established</w:t>
            </w:r>
          </w:p>
        </w:tc>
      </w:tr>
      <w:tr w:rsidR="00B10F17" w:rsidRPr="008810ED" w14:paraId="1E23B99A" w14:textId="77777777" w:rsidTr="00B10F17">
        <w:trPr>
          <w:trHeight w:val="550"/>
        </w:trPr>
        <w:tc>
          <w:tcPr>
            <w:tcW w:w="1638" w:type="dxa"/>
          </w:tcPr>
          <w:p w14:paraId="0CAE8707" w14:textId="77777777" w:rsidR="001E6FB3" w:rsidRPr="008810ED" w:rsidRDefault="001E6FB3" w:rsidP="001E6FB3">
            <w:pPr>
              <w:autoSpaceDE w:val="0"/>
              <w:autoSpaceDN w:val="0"/>
              <w:adjustRightInd w:val="0"/>
              <w:spacing w:after="0" w:line="240" w:lineRule="auto"/>
              <w:rPr>
                <w:rFonts w:ascii="Arial" w:hAnsi="Arial" w:cs="Arial"/>
                <w:b/>
                <w:bCs/>
                <w:color w:val="000000"/>
                <w:sz w:val="20"/>
                <w:szCs w:val="20"/>
                <w:lang w:val="en-US"/>
              </w:rPr>
            </w:pPr>
            <w:r w:rsidRPr="008810ED">
              <w:rPr>
                <w:rFonts w:ascii="Arial" w:hAnsi="Arial" w:cs="Arial"/>
                <w:b/>
                <w:bCs/>
                <w:color w:val="000000"/>
                <w:sz w:val="20"/>
                <w:szCs w:val="20"/>
                <w:lang w:val="en-US"/>
              </w:rPr>
              <w:lastRenderedPageBreak/>
              <w:t xml:space="preserve">Cognitive and intellectual skills </w:t>
            </w:r>
          </w:p>
          <w:p w14:paraId="1E7ECFE4"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(Critical evaluation and analysis of concepts and principles; argument and judgement; the limits of their knowledge, and how this influences their analyses and interpretations.) </w:t>
            </w:r>
          </w:p>
        </w:tc>
        <w:tc>
          <w:tcPr>
            <w:tcW w:w="2070" w:type="dxa"/>
          </w:tcPr>
          <w:p w14:paraId="01FA2816"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Wholly or almost wholly descriptive work. Little or no critical evaluation and analysis of concepts and principles. </w:t>
            </w:r>
          </w:p>
          <w:p w14:paraId="74E087B1"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Failure to develop arguments, leading to illogical or invalid judgements. Unsubstantiated </w:t>
            </w:r>
            <w:proofErr w:type="spellStart"/>
            <w:r w:rsidRPr="008810ED">
              <w:rPr>
                <w:rFonts w:ascii="Arial" w:hAnsi="Arial" w:cs="Arial"/>
                <w:color w:val="000000"/>
                <w:sz w:val="20"/>
                <w:szCs w:val="20"/>
                <w:lang w:val="en-US"/>
              </w:rPr>
              <w:t>generalisations</w:t>
            </w:r>
            <w:proofErr w:type="spellEnd"/>
            <w:r w:rsidRPr="008810ED">
              <w:rPr>
                <w:rFonts w:ascii="Arial" w:hAnsi="Arial" w:cs="Arial"/>
                <w:color w:val="000000"/>
                <w:sz w:val="20"/>
                <w:szCs w:val="20"/>
                <w:lang w:val="en-US"/>
              </w:rPr>
              <w:t xml:space="preserve"> or opinion, made without use of any credible evidence. </w:t>
            </w:r>
          </w:p>
        </w:tc>
        <w:tc>
          <w:tcPr>
            <w:tcW w:w="2340" w:type="dxa"/>
          </w:tcPr>
          <w:p w14:paraId="64C277E1"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Largely descriptive work, with superficial use of critical evaluation and analysis of concepts and principles. Weak development of arguments and judgements. Information accepted uncritically, uses </w:t>
            </w:r>
            <w:proofErr w:type="spellStart"/>
            <w:r w:rsidRPr="008810ED">
              <w:rPr>
                <w:rFonts w:ascii="Arial" w:hAnsi="Arial" w:cs="Arial"/>
                <w:color w:val="000000"/>
                <w:sz w:val="20"/>
                <w:szCs w:val="20"/>
                <w:lang w:val="en-US"/>
              </w:rPr>
              <w:t>generalised</w:t>
            </w:r>
            <w:proofErr w:type="spellEnd"/>
            <w:r w:rsidRPr="008810ED">
              <w:rPr>
                <w:rFonts w:ascii="Arial" w:hAnsi="Arial" w:cs="Arial"/>
                <w:color w:val="000000"/>
                <w:sz w:val="20"/>
                <w:szCs w:val="20"/>
                <w:lang w:val="en-US"/>
              </w:rPr>
              <w:t xml:space="preserve"> statements made with scant evidence and unsubstantiated opinions. Ideas sometimes illogical and contradictory. </w:t>
            </w:r>
          </w:p>
        </w:tc>
        <w:tc>
          <w:tcPr>
            <w:tcW w:w="1890" w:type="dxa"/>
          </w:tcPr>
          <w:p w14:paraId="137DD6C5"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Limited attempt at critical evaluation and analysis of concepts and principles, tending towards description. </w:t>
            </w:r>
          </w:p>
          <w:p w14:paraId="5DA509D9"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Some evidence to support arguments and judgements but these may be underdeveloped, with a little inconsistency / </w:t>
            </w:r>
            <w:proofErr w:type="gramStart"/>
            <w:r w:rsidRPr="008810ED">
              <w:rPr>
                <w:rFonts w:ascii="Arial" w:hAnsi="Arial" w:cs="Arial"/>
                <w:color w:val="000000"/>
                <w:sz w:val="20"/>
                <w:szCs w:val="20"/>
                <w:lang w:val="en-US"/>
              </w:rPr>
              <w:t>mis-interpretation</w:t>
            </w:r>
            <w:proofErr w:type="gramEnd"/>
            <w:r w:rsidRPr="008810ED">
              <w:rPr>
                <w:rFonts w:ascii="Arial" w:hAnsi="Arial" w:cs="Arial"/>
                <w:color w:val="000000"/>
                <w:sz w:val="20"/>
                <w:szCs w:val="20"/>
                <w:lang w:val="en-US"/>
              </w:rPr>
              <w:t xml:space="preserve"> or failure to fully </w:t>
            </w:r>
            <w:proofErr w:type="spellStart"/>
            <w:r w:rsidRPr="008810ED">
              <w:rPr>
                <w:rFonts w:ascii="Arial" w:hAnsi="Arial" w:cs="Arial"/>
                <w:color w:val="000000"/>
                <w:sz w:val="20"/>
                <w:szCs w:val="20"/>
                <w:lang w:val="en-US"/>
              </w:rPr>
              <w:t>recognise</w:t>
            </w:r>
            <w:proofErr w:type="spellEnd"/>
            <w:r w:rsidRPr="008810ED">
              <w:rPr>
                <w:rFonts w:ascii="Arial" w:hAnsi="Arial" w:cs="Arial"/>
                <w:color w:val="000000"/>
                <w:sz w:val="20"/>
                <w:szCs w:val="20"/>
                <w:lang w:val="en-US"/>
              </w:rPr>
              <w:t xml:space="preserve"> limits of knowledge. </w:t>
            </w:r>
          </w:p>
        </w:tc>
        <w:tc>
          <w:tcPr>
            <w:tcW w:w="1620" w:type="dxa"/>
          </w:tcPr>
          <w:p w14:paraId="1F77B236"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Some critical evaluation and analysis of concepts and principles, though descriptive in parts. </w:t>
            </w:r>
          </w:p>
          <w:p w14:paraId="4DFC7611"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An emerging awareness the limits of their knowledge and ability to use evidence to support the argument though with some tendency to assert/state opinion rather than argue </w:t>
            </w:r>
            <w:proofErr w:type="gramStart"/>
            <w:r w:rsidRPr="008810ED">
              <w:rPr>
                <w:rFonts w:ascii="Arial" w:hAnsi="Arial" w:cs="Arial"/>
                <w:color w:val="000000"/>
                <w:sz w:val="20"/>
                <w:szCs w:val="20"/>
                <w:lang w:val="en-US"/>
              </w:rPr>
              <w:t>on the basis of</w:t>
            </w:r>
            <w:proofErr w:type="gramEnd"/>
            <w:r w:rsidRPr="008810ED">
              <w:rPr>
                <w:rFonts w:ascii="Arial" w:hAnsi="Arial" w:cs="Arial"/>
                <w:color w:val="000000"/>
                <w:sz w:val="20"/>
                <w:szCs w:val="20"/>
                <w:lang w:val="en-US"/>
              </w:rPr>
              <w:t xml:space="preserve"> reason and evidence. </w:t>
            </w:r>
          </w:p>
          <w:p w14:paraId="694A49B5"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Mostly valid arguments and logical judgements. </w:t>
            </w:r>
          </w:p>
        </w:tc>
        <w:tc>
          <w:tcPr>
            <w:tcW w:w="1800" w:type="dxa"/>
          </w:tcPr>
          <w:p w14:paraId="61FA954B"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Sound critical evaluation and analysis of concepts. Is selective in the range of evidence used and </w:t>
            </w:r>
            <w:proofErr w:type="spellStart"/>
            <w:r w:rsidRPr="008810ED">
              <w:rPr>
                <w:rFonts w:ascii="Arial" w:hAnsi="Arial" w:cs="Arial"/>
                <w:color w:val="000000"/>
                <w:sz w:val="20"/>
                <w:szCs w:val="20"/>
                <w:lang w:val="en-US"/>
              </w:rPr>
              <w:t>synthesises</w:t>
            </w:r>
            <w:proofErr w:type="spellEnd"/>
            <w:r w:rsidRPr="008810ED">
              <w:rPr>
                <w:rFonts w:ascii="Arial" w:hAnsi="Arial" w:cs="Arial"/>
                <w:color w:val="000000"/>
                <w:sz w:val="20"/>
                <w:szCs w:val="20"/>
                <w:lang w:val="en-US"/>
              </w:rPr>
              <w:t xml:space="preserve"> rather than describes. Ability to devise arguments that show awareness of different stances, and use evidence convincingly, to support appropriate and valid judgements. </w:t>
            </w:r>
          </w:p>
        </w:tc>
        <w:tc>
          <w:tcPr>
            <w:tcW w:w="1620" w:type="dxa"/>
          </w:tcPr>
          <w:p w14:paraId="653E57B4"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Excellent critical evaluation and analysis of concepts and principles leading to logical, evidence-based, reasoned arguments and judgements. Explicit recognition of other stances and a strong awareness of the limits of their knowledge. </w:t>
            </w:r>
          </w:p>
          <w:p w14:paraId="23B77F17"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A capacity for independent thought and ability to ‘see beyond the question’, suggesting some grasp of the broader field and wider concepts. </w:t>
            </w:r>
          </w:p>
        </w:tc>
        <w:tc>
          <w:tcPr>
            <w:tcW w:w="1638" w:type="dxa"/>
          </w:tcPr>
          <w:p w14:paraId="28309EC3"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Outstanding critical evaluation and analysis of concepts and principles. Uses evidence exceptionally well to connect ideas, and support highly logical and persuasive, </w:t>
            </w:r>
            <w:proofErr w:type="gramStart"/>
            <w:r w:rsidRPr="008810ED">
              <w:rPr>
                <w:rFonts w:ascii="Arial" w:hAnsi="Arial" w:cs="Arial"/>
                <w:color w:val="000000"/>
                <w:sz w:val="20"/>
                <w:szCs w:val="20"/>
                <w:lang w:val="en-US"/>
              </w:rPr>
              <w:t>arguments</w:t>
            </w:r>
            <w:proofErr w:type="gramEnd"/>
            <w:r w:rsidRPr="008810ED">
              <w:rPr>
                <w:rFonts w:ascii="Arial" w:hAnsi="Arial" w:cs="Arial"/>
                <w:color w:val="000000"/>
                <w:sz w:val="20"/>
                <w:szCs w:val="20"/>
                <w:lang w:val="en-US"/>
              </w:rPr>
              <w:t xml:space="preserve"> and judgements. Evidence of independent thought and ability to ‘see beyond the question’, suggesting a clear grasp of the broader field and wider concepts. Perceptive recognition of the limits of their knowledge, and how this </w:t>
            </w:r>
          </w:p>
          <w:p w14:paraId="583FF15B" w14:textId="77777777" w:rsidR="001E6FB3" w:rsidRPr="008810ED" w:rsidRDefault="001E6FB3" w:rsidP="001E6FB3">
            <w:pPr>
              <w:pStyle w:val="Default"/>
              <w:rPr>
                <w:rFonts w:ascii="Arial" w:hAnsi="Arial" w:cs="Arial"/>
                <w:sz w:val="20"/>
                <w:szCs w:val="20"/>
              </w:rPr>
            </w:pPr>
            <w:r w:rsidRPr="008810ED">
              <w:rPr>
                <w:rFonts w:ascii="Arial" w:hAnsi="Arial" w:cs="Arial"/>
                <w:sz w:val="20"/>
                <w:szCs w:val="20"/>
              </w:rPr>
              <w:t xml:space="preserve">influences their analyses and interpretations. </w:t>
            </w:r>
          </w:p>
          <w:p w14:paraId="51936202" w14:textId="6D405669" w:rsidR="001E6FB3" w:rsidRPr="008810ED" w:rsidRDefault="001E6FB3" w:rsidP="001E6FB3">
            <w:pPr>
              <w:pStyle w:val="Default"/>
              <w:rPr>
                <w:rFonts w:ascii="Arial" w:hAnsi="Arial" w:cs="Arial"/>
                <w:sz w:val="20"/>
                <w:szCs w:val="20"/>
              </w:rPr>
            </w:pPr>
          </w:p>
        </w:tc>
      </w:tr>
      <w:tr w:rsidR="00B10F17" w:rsidRPr="008810ED" w14:paraId="1DA89B7D" w14:textId="77777777" w:rsidTr="00B10F17">
        <w:trPr>
          <w:trHeight w:val="550"/>
        </w:trPr>
        <w:tc>
          <w:tcPr>
            <w:tcW w:w="1638" w:type="dxa"/>
          </w:tcPr>
          <w:p w14:paraId="5F9D5621" w14:textId="77777777" w:rsidR="001E6FB3" w:rsidRPr="008810ED" w:rsidRDefault="001E6FB3" w:rsidP="001E6FB3">
            <w:pPr>
              <w:autoSpaceDE w:val="0"/>
              <w:autoSpaceDN w:val="0"/>
              <w:adjustRightInd w:val="0"/>
              <w:spacing w:after="0" w:line="240" w:lineRule="auto"/>
              <w:rPr>
                <w:rFonts w:ascii="Arial" w:hAnsi="Arial" w:cs="Arial"/>
                <w:b/>
                <w:bCs/>
                <w:color w:val="000000"/>
                <w:sz w:val="20"/>
                <w:szCs w:val="20"/>
                <w:lang w:val="en-US"/>
              </w:rPr>
            </w:pPr>
            <w:r w:rsidRPr="008810ED">
              <w:rPr>
                <w:rFonts w:ascii="Arial" w:hAnsi="Arial" w:cs="Arial"/>
                <w:b/>
                <w:bCs/>
                <w:color w:val="000000"/>
                <w:sz w:val="20"/>
                <w:szCs w:val="20"/>
                <w:lang w:val="en-US"/>
              </w:rPr>
              <w:lastRenderedPageBreak/>
              <w:t xml:space="preserve">Practical skills </w:t>
            </w:r>
          </w:p>
          <w:p w14:paraId="31FE0ABA"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(Apply underlying concepts and principles more widely outside the context in which they were first studied; use a range of established techniques; propose solutions to problems arising from analysis.) </w:t>
            </w:r>
          </w:p>
        </w:tc>
        <w:tc>
          <w:tcPr>
            <w:tcW w:w="2070" w:type="dxa"/>
          </w:tcPr>
          <w:p w14:paraId="79EE5A22"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Limited or no use of established methods, materials, tools and/or techniques. </w:t>
            </w:r>
          </w:p>
          <w:p w14:paraId="4804BF04"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Little or no appreciation of the context of the application. </w:t>
            </w:r>
          </w:p>
          <w:p w14:paraId="7920CF3F"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Limited understanding of the application of theory to practice or making appropriate links between the two. </w:t>
            </w:r>
          </w:p>
          <w:p w14:paraId="7ABB9912"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Very weak problem-solving skills outside the context in which they were first studied. </w:t>
            </w:r>
          </w:p>
        </w:tc>
        <w:tc>
          <w:tcPr>
            <w:tcW w:w="2340" w:type="dxa"/>
          </w:tcPr>
          <w:p w14:paraId="09EC4B0B"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Rudimentary application of established methods, materials, tools and/or techniques but without consideration and competence. Flawed appreciation of the context of the application. </w:t>
            </w:r>
          </w:p>
          <w:p w14:paraId="49079014"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Weak understanding of the application of theory to practice, with only occasional evidence of making appropriate links between the two. Weak problem-solving skills outside the context in which they were first studied. </w:t>
            </w:r>
          </w:p>
        </w:tc>
        <w:tc>
          <w:tcPr>
            <w:tcW w:w="1890" w:type="dxa"/>
          </w:tcPr>
          <w:p w14:paraId="422F3A1D"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An adequate awareness and mostly appropriate application of established methods, materials, tools and/or techniques. </w:t>
            </w:r>
          </w:p>
          <w:p w14:paraId="28D54520"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Basic appreciation of the context of the application. Theoretical knowledge and understanding applied in practice, but not always making logical links between the two. </w:t>
            </w:r>
          </w:p>
          <w:p w14:paraId="18C9A742"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Can identify problems and propose basic solutions outside the context in which they were first studied. </w:t>
            </w:r>
          </w:p>
        </w:tc>
        <w:tc>
          <w:tcPr>
            <w:tcW w:w="1620" w:type="dxa"/>
          </w:tcPr>
          <w:p w14:paraId="0B223F29"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A good and appropriate application of established methods, materials, tools and/or techniques. </w:t>
            </w:r>
          </w:p>
          <w:p w14:paraId="3BDDB381"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Clear appreciation of the context of the application. Mainly consistent, accurate and logical application of theory to practice, making appropriate links between the two. </w:t>
            </w:r>
          </w:p>
          <w:p w14:paraId="433C2AC3"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Can identify problems and propose mostly appropriate solutions outside the context in which they were first studied. </w:t>
            </w:r>
          </w:p>
        </w:tc>
        <w:tc>
          <w:tcPr>
            <w:tcW w:w="1800" w:type="dxa"/>
          </w:tcPr>
          <w:p w14:paraId="76415EF1"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A very good application of a range of established methods, materials, tools and/or techniques. </w:t>
            </w:r>
          </w:p>
          <w:p w14:paraId="44E4372A"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 </w:t>
            </w:r>
          </w:p>
          <w:p w14:paraId="02252A97"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Evidence of some creativity. </w:t>
            </w:r>
          </w:p>
        </w:tc>
        <w:tc>
          <w:tcPr>
            <w:tcW w:w="1620" w:type="dxa"/>
          </w:tcPr>
          <w:p w14:paraId="66DF9EA5"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An advanced application of a range of established methods, materials, tools and/or techniques. </w:t>
            </w:r>
          </w:p>
          <w:p w14:paraId="2BD61E33"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The context of the application is well considered, and insightful. </w:t>
            </w:r>
          </w:p>
          <w:p w14:paraId="5051577A"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638" w:type="dxa"/>
          </w:tcPr>
          <w:p w14:paraId="5B95D210" w14:textId="77777777" w:rsidR="001E6FB3" w:rsidRPr="008810ED" w:rsidRDefault="001E6FB3"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B10F17" w:rsidRPr="008810ED" w14:paraId="50F46EA2" w14:textId="77777777" w:rsidTr="00B10F17">
        <w:trPr>
          <w:trHeight w:val="8049"/>
        </w:trPr>
        <w:tc>
          <w:tcPr>
            <w:tcW w:w="1638" w:type="dxa"/>
          </w:tcPr>
          <w:p w14:paraId="49776096" w14:textId="77777777" w:rsidR="000307D8" w:rsidRPr="008810ED" w:rsidRDefault="000307D8"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b/>
                <w:bCs/>
                <w:color w:val="000000"/>
                <w:sz w:val="20"/>
                <w:szCs w:val="20"/>
                <w:lang w:val="en-US"/>
              </w:rPr>
              <w:lastRenderedPageBreak/>
              <w:t xml:space="preserve">Transferable skills for life and professional practice </w:t>
            </w:r>
            <w:r w:rsidRPr="008810ED">
              <w:rPr>
                <w:rFonts w:ascii="Arial" w:hAnsi="Arial" w:cs="Arial"/>
                <w:color w:val="000000"/>
                <w:sz w:val="20"/>
                <w:szCs w:val="20"/>
                <w:lang w:val="en-US"/>
              </w:rPr>
              <w:t xml:space="preserve">(Effectively communicate in a variety of forms </w:t>
            </w:r>
          </w:p>
          <w:p w14:paraId="7774D8D5" w14:textId="77777777" w:rsidR="000307D8" w:rsidRPr="008810ED" w:rsidRDefault="000307D8" w:rsidP="001E6FB3">
            <w:pPr>
              <w:autoSpaceDE w:val="0"/>
              <w:autoSpaceDN w:val="0"/>
              <w:adjustRightInd w:val="0"/>
              <w:spacing w:after="0" w:line="240" w:lineRule="auto"/>
              <w:rPr>
                <w:rFonts w:ascii="Arial" w:hAnsi="Arial" w:cs="Arial"/>
                <w:b/>
                <w:bCs/>
                <w:color w:val="000000"/>
                <w:sz w:val="20"/>
                <w:szCs w:val="20"/>
                <w:lang w:val="en-US"/>
              </w:rPr>
            </w:pPr>
            <w:r w:rsidRPr="008810ED">
              <w:rPr>
                <w:rFonts w:ascii="Arial" w:hAnsi="Arial" w:cs="Arial"/>
                <w:color w:val="000000"/>
                <w:sz w:val="20"/>
                <w:szCs w:val="20"/>
                <w:lang w:val="en-US"/>
              </w:rPr>
              <w:t>to specialist and non-specialist audiences; the qualities and transferable skills necessary for employment requiring the exercise of personal responsibility and decision-making.)</w:t>
            </w:r>
          </w:p>
          <w:p w14:paraId="6861BE8F" w14:textId="58AF647B" w:rsidR="000307D8" w:rsidRPr="008810ED" w:rsidRDefault="000307D8" w:rsidP="001E6FB3">
            <w:pPr>
              <w:autoSpaceDE w:val="0"/>
              <w:autoSpaceDN w:val="0"/>
              <w:adjustRightInd w:val="0"/>
              <w:spacing w:after="0" w:line="240" w:lineRule="auto"/>
              <w:rPr>
                <w:rFonts w:ascii="Arial" w:hAnsi="Arial" w:cs="Arial"/>
                <w:b/>
                <w:bCs/>
                <w:color w:val="000000"/>
                <w:sz w:val="20"/>
                <w:szCs w:val="20"/>
                <w:lang w:val="en-US"/>
              </w:rPr>
            </w:pPr>
            <w:r w:rsidRPr="008810ED">
              <w:rPr>
                <w:rFonts w:ascii="Arial" w:hAnsi="Arial" w:cs="Arial"/>
                <w:b/>
                <w:bCs/>
                <w:color w:val="000000"/>
                <w:sz w:val="20"/>
                <w:szCs w:val="20"/>
                <w:lang w:val="en-US"/>
              </w:rPr>
              <w:t xml:space="preserve"> </w:t>
            </w:r>
          </w:p>
        </w:tc>
        <w:tc>
          <w:tcPr>
            <w:tcW w:w="2070" w:type="dxa"/>
          </w:tcPr>
          <w:p w14:paraId="08D85DFA" w14:textId="77777777" w:rsidR="000307D8" w:rsidRPr="008810ED" w:rsidRDefault="000307D8"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Communication medium is inappropriate or misapplied. </w:t>
            </w:r>
          </w:p>
          <w:p w14:paraId="6F99F41E" w14:textId="417E308F" w:rsidR="000307D8" w:rsidRPr="008810ED" w:rsidRDefault="000307D8"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Work is poorly structured, </w:t>
            </w:r>
            <w:proofErr w:type="spellStart"/>
            <w:r w:rsidRPr="008810ED">
              <w:rPr>
                <w:rFonts w:ascii="Arial" w:hAnsi="Arial" w:cs="Arial"/>
                <w:color w:val="000000"/>
                <w:sz w:val="20"/>
                <w:szCs w:val="20"/>
                <w:lang w:val="en-US"/>
              </w:rPr>
              <w:t>disorganised</w:t>
            </w:r>
            <w:proofErr w:type="spellEnd"/>
            <w:r w:rsidRPr="008810ED">
              <w:rPr>
                <w:rFonts w:ascii="Arial" w:hAnsi="Arial" w:cs="Arial"/>
                <w:color w:val="000000"/>
                <w:sz w:val="20"/>
                <w:szCs w:val="20"/>
                <w:lang w:val="en-US"/>
              </w:rPr>
              <w:t xml:space="preserve"> and/or confusingly expressed. Very weak use of language and/or very inappropriate style. Failure to work effectively as part of a group. Little or no evidence of the skills for employment requiring the exercise of personal responsibility and decision-making.</w:t>
            </w:r>
          </w:p>
        </w:tc>
        <w:tc>
          <w:tcPr>
            <w:tcW w:w="2340" w:type="dxa"/>
          </w:tcPr>
          <w:p w14:paraId="00371ADD" w14:textId="20DCED52" w:rsidR="000307D8" w:rsidRPr="008810ED" w:rsidRDefault="000307D8"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Communication medium is poorly designed and/or not suitable for the audience. 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890" w:type="dxa"/>
          </w:tcPr>
          <w:p w14:paraId="26617FC4" w14:textId="77777777" w:rsidR="000307D8" w:rsidRPr="008810ED" w:rsidRDefault="000307D8"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Can communicate in a suitable medium for the audience but with some room for improvement. Mostly ordered presentation and structure in which relevant ideas / concepts are reasonably expressed. Work may lack coherence in places. Can work as part of a group, meeting most obligations to others but perhaps with limited involvement in group activities. </w:t>
            </w:r>
          </w:p>
          <w:p w14:paraId="58EEAE0F" w14:textId="77777777" w:rsidR="000307D8" w:rsidRPr="008810ED" w:rsidRDefault="000307D8"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Demonstrates the basic skills for employment requiring the exercise of personal responsibility and decision-making, with some areas of minor weakness.</w:t>
            </w:r>
          </w:p>
          <w:p w14:paraId="5D0E3C6B" w14:textId="579854AF" w:rsidR="000307D8" w:rsidRPr="008810ED" w:rsidRDefault="000307D8"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 </w:t>
            </w:r>
          </w:p>
        </w:tc>
        <w:tc>
          <w:tcPr>
            <w:tcW w:w="1620" w:type="dxa"/>
          </w:tcPr>
          <w:p w14:paraId="1E35C6CF" w14:textId="77777777" w:rsidR="000307D8" w:rsidRPr="008810ED" w:rsidRDefault="000307D8"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Can communicate effectively in a suitable medium for the </w:t>
            </w:r>
            <w:proofErr w:type="gramStart"/>
            <w:r w:rsidRPr="008810ED">
              <w:rPr>
                <w:rFonts w:ascii="Arial" w:hAnsi="Arial" w:cs="Arial"/>
                <w:color w:val="000000"/>
                <w:sz w:val="20"/>
                <w:szCs w:val="20"/>
                <w:lang w:val="en-US"/>
              </w:rPr>
              <w:t>audience, but</w:t>
            </w:r>
            <w:proofErr w:type="gramEnd"/>
            <w:r w:rsidRPr="008810ED">
              <w:rPr>
                <w:rFonts w:ascii="Arial" w:hAnsi="Arial" w:cs="Arial"/>
                <w:color w:val="000000"/>
                <w:sz w:val="20"/>
                <w:szCs w:val="20"/>
                <w:lang w:val="en-US"/>
              </w:rPr>
              <w:t xml:space="preserve"> may have minor errors. </w:t>
            </w:r>
          </w:p>
          <w:p w14:paraId="1018B19E" w14:textId="77777777" w:rsidR="000307D8" w:rsidRPr="008810ED" w:rsidRDefault="000307D8"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Mostly coherent, </w:t>
            </w:r>
            <w:proofErr w:type="spellStart"/>
            <w:r w:rsidRPr="008810ED">
              <w:rPr>
                <w:rFonts w:ascii="Arial" w:hAnsi="Arial" w:cs="Arial"/>
                <w:color w:val="000000"/>
                <w:sz w:val="20"/>
                <w:szCs w:val="20"/>
                <w:lang w:val="en-US"/>
              </w:rPr>
              <w:t>organised</w:t>
            </w:r>
            <w:proofErr w:type="spellEnd"/>
            <w:r w:rsidRPr="008810ED">
              <w:rPr>
                <w:rFonts w:ascii="Arial" w:hAnsi="Arial" w:cs="Arial"/>
                <w:color w:val="000000"/>
                <w:sz w:val="20"/>
                <w:szCs w:val="20"/>
                <w:lang w:val="en-US"/>
              </w:rPr>
              <w:t xml:space="preserve"> work, in a suitable structure and is for the most part clearly expressed. Can work effectively independently and/or as part of a team, with clear contribution to group activities. </w:t>
            </w:r>
          </w:p>
          <w:p w14:paraId="0630AE31" w14:textId="1E62B9A4" w:rsidR="000307D8" w:rsidRPr="008810ED" w:rsidRDefault="000307D8"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Demonstrates the skills for employment requiring the exercise of personal responsibility and decision-making, with some areas of strength and some of minor weakness. </w:t>
            </w:r>
          </w:p>
        </w:tc>
        <w:tc>
          <w:tcPr>
            <w:tcW w:w="1800" w:type="dxa"/>
          </w:tcPr>
          <w:p w14:paraId="36837579" w14:textId="77777777" w:rsidR="000307D8" w:rsidRPr="008810ED" w:rsidRDefault="000307D8"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Can communicate well, </w:t>
            </w:r>
            <w:proofErr w:type="gramStart"/>
            <w:r w:rsidRPr="008810ED">
              <w:rPr>
                <w:rFonts w:ascii="Arial" w:hAnsi="Arial" w:cs="Arial"/>
                <w:color w:val="000000"/>
                <w:sz w:val="20"/>
                <w:szCs w:val="20"/>
                <w:lang w:val="en-US"/>
              </w:rPr>
              <w:t>confidently</w:t>
            </w:r>
            <w:proofErr w:type="gramEnd"/>
            <w:r w:rsidRPr="008810ED">
              <w:rPr>
                <w:rFonts w:ascii="Arial" w:hAnsi="Arial" w:cs="Arial"/>
                <w:color w:val="000000"/>
                <w:sz w:val="20"/>
                <w:szCs w:val="20"/>
                <w:lang w:val="en-US"/>
              </w:rPr>
              <w:t xml:space="preserve"> and consistently in a suitable medium for the audience. </w:t>
            </w:r>
          </w:p>
          <w:p w14:paraId="6C3E7214" w14:textId="77777777" w:rsidR="000307D8" w:rsidRPr="008810ED" w:rsidRDefault="000307D8"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Work is coherent, fluent, </w:t>
            </w:r>
            <w:proofErr w:type="gramStart"/>
            <w:r w:rsidRPr="008810ED">
              <w:rPr>
                <w:rFonts w:ascii="Arial" w:hAnsi="Arial" w:cs="Arial"/>
                <w:color w:val="000000"/>
                <w:sz w:val="20"/>
                <w:szCs w:val="20"/>
                <w:lang w:val="en-US"/>
              </w:rPr>
              <w:t>well-structured</w:t>
            </w:r>
            <w:proofErr w:type="gramEnd"/>
            <w:r w:rsidRPr="008810ED">
              <w:rPr>
                <w:rFonts w:ascii="Arial" w:hAnsi="Arial" w:cs="Arial"/>
                <w:color w:val="000000"/>
                <w:sz w:val="20"/>
                <w:szCs w:val="20"/>
                <w:lang w:val="en-US"/>
              </w:rPr>
              <w:t xml:space="preserve"> and </w:t>
            </w:r>
            <w:proofErr w:type="spellStart"/>
            <w:r w:rsidRPr="008810ED">
              <w:rPr>
                <w:rFonts w:ascii="Arial" w:hAnsi="Arial" w:cs="Arial"/>
                <w:color w:val="000000"/>
                <w:sz w:val="20"/>
                <w:szCs w:val="20"/>
                <w:lang w:val="en-US"/>
              </w:rPr>
              <w:t>organised</w:t>
            </w:r>
            <w:proofErr w:type="spellEnd"/>
            <w:r w:rsidRPr="008810ED">
              <w:rPr>
                <w:rFonts w:ascii="Arial" w:hAnsi="Arial" w:cs="Arial"/>
                <w:color w:val="000000"/>
                <w:sz w:val="20"/>
                <w:szCs w:val="20"/>
                <w:lang w:val="en-US"/>
              </w:rPr>
              <w:t xml:space="preserve">. Can work very well autonomously and/or as part of a team, with very good contribution to group activities. </w:t>
            </w:r>
          </w:p>
          <w:p w14:paraId="14973D15" w14:textId="32AB6247" w:rsidR="000307D8" w:rsidRPr="008810ED" w:rsidRDefault="000307D8"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Demonstrates very good skills for employment requiring the exercise of personal responsibility and decision-making, with just occasional minor weakness. </w:t>
            </w:r>
          </w:p>
        </w:tc>
        <w:tc>
          <w:tcPr>
            <w:tcW w:w="1620" w:type="dxa"/>
          </w:tcPr>
          <w:p w14:paraId="5F2BFF84" w14:textId="77777777" w:rsidR="000307D8" w:rsidRPr="008810ED" w:rsidRDefault="000307D8"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Can communicate professionally confidently and consistently in a suitable medium for the audience. </w:t>
            </w:r>
          </w:p>
          <w:p w14:paraId="090F19B6" w14:textId="35F65B59" w:rsidR="000307D8" w:rsidRPr="008810ED" w:rsidRDefault="000307D8"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 </w:t>
            </w:r>
          </w:p>
        </w:tc>
        <w:tc>
          <w:tcPr>
            <w:tcW w:w="1638" w:type="dxa"/>
          </w:tcPr>
          <w:p w14:paraId="720521E0" w14:textId="77777777" w:rsidR="000307D8" w:rsidRPr="008810ED" w:rsidRDefault="000307D8"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Can communicate with an exceptionally high level of professionalism, </w:t>
            </w:r>
          </w:p>
          <w:p w14:paraId="49F179F9" w14:textId="77777777" w:rsidR="000307D8" w:rsidRPr="008810ED" w:rsidRDefault="000307D8"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 xml:space="preserve">highly suitable for the audience. </w:t>
            </w:r>
          </w:p>
          <w:p w14:paraId="235A0EBF" w14:textId="3E91113A" w:rsidR="000307D8" w:rsidRPr="008810ED" w:rsidRDefault="000307D8" w:rsidP="001E6FB3">
            <w:pPr>
              <w:autoSpaceDE w:val="0"/>
              <w:autoSpaceDN w:val="0"/>
              <w:adjustRightInd w:val="0"/>
              <w:spacing w:after="0" w:line="240" w:lineRule="auto"/>
              <w:rPr>
                <w:rFonts w:ascii="Arial" w:hAnsi="Arial" w:cs="Arial"/>
                <w:color w:val="000000"/>
                <w:sz w:val="20"/>
                <w:szCs w:val="20"/>
                <w:lang w:val="en-US"/>
              </w:rPr>
            </w:pPr>
            <w:r w:rsidRPr="008810ED">
              <w:rPr>
                <w:rFonts w:ascii="Arial" w:hAnsi="Arial" w:cs="Arial"/>
                <w:color w:val="000000"/>
                <w:sz w:val="20"/>
                <w:szCs w:val="20"/>
                <w:lang w:val="en-US"/>
              </w:rPr>
              <w:t>Work is exceptionally coherent, very fluent and is presented professionally. Can work exceptionally well within a team, showing leadership skills. Demonstrates exceptional skills for employment requiring the exercise of personal responsibility and decision-making and an appetite for further development.</w:t>
            </w:r>
          </w:p>
        </w:tc>
      </w:tr>
      <w:bookmarkEnd w:id="2"/>
    </w:tbl>
    <w:p w14:paraId="1C76284F" w14:textId="77777777" w:rsidR="001E6FB3" w:rsidRPr="008810ED" w:rsidRDefault="001E6FB3" w:rsidP="001A4DC7">
      <w:pPr>
        <w:rPr>
          <w:rFonts w:ascii="Arial" w:hAnsi="Arial" w:cs="Arial"/>
        </w:rPr>
      </w:pPr>
    </w:p>
    <w:sectPr w:rsidR="001E6FB3" w:rsidRPr="008810ED" w:rsidSect="008810ED">
      <w:pgSz w:w="15840" w:h="12240" w:orient="landscape"/>
      <w:pgMar w:top="720" w:right="720" w:bottom="720" w:left="72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Aliyu Sambo" w:date="2022-09-19T11:32:00Z" w:initials="AS">
    <w:p w14:paraId="34BAE487" w14:textId="048BB4DB" w:rsidR="00730219" w:rsidRDefault="00730219">
      <w:pPr>
        <w:pStyle w:val="CommentText"/>
      </w:pPr>
      <w:r>
        <w:rPr>
          <w:rStyle w:val="CommentReference"/>
        </w:rPr>
        <w:annotationRef/>
      </w:r>
      <w:r>
        <w:t>Was not on previous document, keep it?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4BAE48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D2D1B6" w16cex:dateUtc="2022-09-19T10: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4BAE487" w16cid:durableId="26D2D1B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97750" w14:textId="77777777" w:rsidR="00E62049" w:rsidRDefault="00E62049" w:rsidP="008810ED">
      <w:pPr>
        <w:spacing w:after="0" w:line="240" w:lineRule="auto"/>
      </w:pPr>
      <w:r>
        <w:separator/>
      </w:r>
    </w:p>
  </w:endnote>
  <w:endnote w:type="continuationSeparator" w:id="0">
    <w:p w14:paraId="7EE52B97" w14:textId="77777777" w:rsidR="00E62049" w:rsidRDefault="00E62049" w:rsidP="00881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0657E" w14:textId="77777777" w:rsidR="00E62049" w:rsidRDefault="00E62049" w:rsidP="008810ED">
      <w:pPr>
        <w:spacing w:after="0" w:line="240" w:lineRule="auto"/>
      </w:pPr>
      <w:r>
        <w:separator/>
      </w:r>
    </w:p>
  </w:footnote>
  <w:footnote w:type="continuationSeparator" w:id="0">
    <w:p w14:paraId="4E9C9BF3" w14:textId="77777777" w:rsidR="00E62049" w:rsidRDefault="00E62049" w:rsidP="008810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80F69"/>
    <w:multiLevelType w:val="hybridMultilevel"/>
    <w:tmpl w:val="C86EA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531EC3"/>
    <w:multiLevelType w:val="hybridMultilevel"/>
    <w:tmpl w:val="8A5C5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D673B2"/>
    <w:multiLevelType w:val="hybridMultilevel"/>
    <w:tmpl w:val="342AA9AE"/>
    <w:lvl w:ilvl="0" w:tplc="0409001B">
      <w:start w:val="1"/>
      <w:numFmt w:val="lowerRoman"/>
      <w:lvlText w:val="%1."/>
      <w:lvlJc w:val="right"/>
      <w:pPr>
        <w:ind w:left="720" w:hanging="360"/>
      </w:pPr>
    </w:lvl>
    <w:lvl w:ilvl="1" w:tplc="2CBC768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DE77F5"/>
    <w:multiLevelType w:val="hybridMultilevel"/>
    <w:tmpl w:val="6AC81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297322"/>
    <w:multiLevelType w:val="hybridMultilevel"/>
    <w:tmpl w:val="4D7638DC"/>
    <w:lvl w:ilvl="0" w:tplc="5BDC913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5D3A6E"/>
    <w:multiLevelType w:val="hybridMultilevel"/>
    <w:tmpl w:val="DFC4DF2E"/>
    <w:lvl w:ilvl="0" w:tplc="5CA6C2C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98441F"/>
    <w:multiLevelType w:val="hybridMultilevel"/>
    <w:tmpl w:val="59C203FE"/>
    <w:lvl w:ilvl="0" w:tplc="04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54812A59"/>
    <w:multiLevelType w:val="hybridMultilevel"/>
    <w:tmpl w:val="569E5D5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20621026">
    <w:abstractNumId w:val="1"/>
  </w:num>
  <w:num w:numId="2" w16cid:durableId="850293901">
    <w:abstractNumId w:val="5"/>
  </w:num>
  <w:num w:numId="3" w16cid:durableId="1723822816">
    <w:abstractNumId w:val="6"/>
  </w:num>
  <w:num w:numId="4" w16cid:durableId="2139642904">
    <w:abstractNumId w:val="3"/>
  </w:num>
  <w:num w:numId="5" w16cid:durableId="589585669">
    <w:abstractNumId w:val="2"/>
  </w:num>
  <w:num w:numId="6" w16cid:durableId="338434644">
    <w:abstractNumId w:val="4"/>
  </w:num>
  <w:num w:numId="7" w16cid:durableId="1350990943">
    <w:abstractNumId w:val="7"/>
  </w:num>
  <w:num w:numId="8" w16cid:durableId="35546818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iyu Sambo">
    <w15:presenceInfo w15:providerId="AD" w15:userId="S::Aliyu.Sambo@mail.bcu.ac.uk::0c658a8d-4479-4484-b7a8-b25536089c3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czMjSzMDYyNjQwsDRV0lEKTi0uzszPAykwrgUA9ChZTSwAAAA="/>
  </w:docVars>
  <w:rsids>
    <w:rsidRoot w:val="001A4DC7"/>
    <w:rsid w:val="000307D8"/>
    <w:rsid w:val="001A390C"/>
    <w:rsid w:val="001A4DC7"/>
    <w:rsid w:val="001E6FB3"/>
    <w:rsid w:val="003B33B2"/>
    <w:rsid w:val="00417F1B"/>
    <w:rsid w:val="004C5E44"/>
    <w:rsid w:val="0051392E"/>
    <w:rsid w:val="00534675"/>
    <w:rsid w:val="005D1F77"/>
    <w:rsid w:val="005E1647"/>
    <w:rsid w:val="00675170"/>
    <w:rsid w:val="006865BF"/>
    <w:rsid w:val="006C37B4"/>
    <w:rsid w:val="00730219"/>
    <w:rsid w:val="008810ED"/>
    <w:rsid w:val="00930061"/>
    <w:rsid w:val="00971F7C"/>
    <w:rsid w:val="00AA6B9B"/>
    <w:rsid w:val="00B10F17"/>
    <w:rsid w:val="00C005F2"/>
    <w:rsid w:val="00E1793E"/>
    <w:rsid w:val="00E62049"/>
    <w:rsid w:val="00FC4B4E"/>
    <w:rsid w:val="065DC7C1"/>
    <w:rsid w:val="07D4F529"/>
    <w:rsid w:val="10200E79"/>
    <w:rsid w:val="200D9C69"/>
    <w:rsid w:val="281502D2"/>
    <w:rsid w:val="2C5DC37D"/>
    <w:rsid w:val="3705F9FB"/>
    <w:rsid w:val="43229DBF"/>
    <w:rsid w:val="45047A33"/>
    <w:rsid w:val="4EDD2E3A"/>
    <w:rsid w:val="518CF1C9"/>
    <w:rsid w:val="533889F9"/>
    <w:rsid w:val="5C68C5E0"/>
    <w:rsid w:val="6CCB6465"/>
    <w:rsid w:val="700BBBFB"/>
    <w:rsid w:val="727F233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552EB"/>
  <w15:chartTrackingRefBased/>
  <w15:docId w15:val="{6C453A0E-A656-4690-B0DA-D0A56D9FE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A4DC7"/>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417F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1F7C"/>
    <w:pPr>
      <w:ind w:left="720"/>
      <w:contextualSpacing/>
    </w:pPr>
  </w:style>
  <w:style w:type="paragraph" w:styleId="Header">
    <w:name w:val="header"/>
    <w:basedOn w:val="Normal"/>
    <w:link w:val="HeaderChar"/>
    <w:uiPriority w:val="99"/>
    <w:unhideWhenUsed/>
    <w:rsid w:val="008810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10ED"/>
    <w:rPr>
      <w:lang w:val="en-GB"/>
    </w:rPr>
  </w:style>
  <w:style w:type="paragraph" w:styleId="Footer">
    <w:name w:val="footer"/>
    <w:basedOn w:val="Normal"/>
    <w:link w:val="FooterChar"/>
    <w:uiPriority w:val="99"/>
    <w:unhideWhenUsed/>
    <w:rsid w:val="008810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10ED"/>
    <w:rPr>
      <w:lang w:val="en-GB"/>
    </w:rPr>
  </w:style>
  <w:style w:type="character" w:styleId="CommentReference">
    <w:name w:val="annotation reference"/>
    <w:basedOn w:val="DefaultParagraphFont"/>
    <w:uiPriority w:val="99"/>
    <w:semiHidden/>
    <w:unhideWhenUsed/>
    <w:rsid w:val="00730219"/>
    <w:rPr>
      <w:sz w:val="16"/>
      <w:szCs w:val="16"/>
    </w:rPr>
  </w:style>
  <w:style w:type="paragraph" w:styleId="CommentText">
    <w:name w:val="annotation text"/>
    <w:basedOn w:val="Normal"/>
    <w:link w:val="CommentTextChar"/>
    <w:uiPriority w:val="99"/>
    <w:semiHidden/>
    <w:unhideWhenUsed/>
    <w:rsid w:val="00730219"/>
    <w:pPr>
      <w:spacing w:line="240" w:lineRule="auto"/>
    </w:pPr>
    <w:rPr>
      <w:sz w:val="20"/>
      <w:szCs w:val="20"/>
    </w:rPr>
  </w:style>
  <w:style w:type="character" w:customStyle="1" w:styleId="CommentTextChar">
    <w:name w:val="Comment Text Char"/>
    <w:basedOn w:val="DefaultParagraphFont"/>
    <w:link w:val="CommentText"/>
    <w:uiPriority w:val="99"/>
    <w:semiHidden/>
    <w:rsid w:val="00730219"/>
    <w:rPr>
      <w:sz w:val="20"/>
      <w:szCs w:val="20"/>
      <w:lang w:val="en-GB"/>
    </w:rPr>
  </w:style>
  <w:style w:type="paragraph" w:styleId="CommentSubject">
    <w:name w:val="annotation subject"/>
    <w:basedOn w:val="CommentText"/>
    <w:next w:val="CommentText"/>
    <w:link w:val="CommentSubjectChar"/>
    <w:uiPriority w:val="99"/>
    <w:semiHidden/>
    <w:unhideWhenUsed/>
    <w:rsid w:val="00730219"/>
    <w:rPr>
      <w:b/>
      <w:bCs/>
    </w:rPr>
  </w:style>
  <w:style w:type="character" w:customStyle="1" w:styleId="CommentSubjectChar">
    <w:name w:val="Comment Subject Char"/>
    <w:basedOn w:val="CommentTextChar"/>
    <w:link w:val="CommentSubject"/>
    <w:uiPriority w:val="99"/>
    <w:semiHidden/>
    <w:rsid w:val="00730219"/>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4032</Words>
  <Characters>23473</Characters>
  <Application>Microsoft Office Word</Application>
  <DocSecurity>0</DocSecurity>
  <Lines>1235</Lines>
  <Paragraphs>243</Paragraphs>
  <ScaleCrop>false</ScaleCrop>
  <Company/>
  <LinksUpToDate>false</LinksUpToDate>
  <CharactersWithSpaces>27262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Aliyu Sambo</dc:creator>
  <cp:keywords/>
  <dc:description/>
  <cp:lastModifiedBy>Abida Perveen</cp:lastModifiedBy>
  <cp:revision>11</cp:revision>
  <dcterms:created xsi:type="dcterms:W3CDTF">2022-09-14T09:34:00Z</dcterms:created>
  <dcterms:modified xsi:type="dcterms:W3CDTF">2022-09-21T12:48:00Z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aa05dec0ca6e6fa089eae1d075c2e7698d159c3164462c40c6ac5e8f85c9178b</vt:lpwstr>
  </property>
</Properties>
</file>