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E260F" w14:textId="77777777" w:rsidR="0059545C" w:rsidRDefault="0059545C" w:rsidP="00A94A40">
      <w:pPr>
        <w:tabs>
          <w:tab w:val="left" w:pos="1758"/>
        </w:tabs>
        <w:spacing w:line="360" w:lineRule="auto"/>
      </w:pPr>
    </w:p>
    <w:p w14:paraId="4B194AC8" w14:textId="4D7173D5" w:rsidR="007F3A9D" w:rsidRDefault="007F3A9D" w:rsidP="007F3A9D">
      <w:pPr>
        <w:tabs>
          <w:tab w:val="left" w:pos="1758"/>
        </w:tabs>
        <w:spacing w:line="360" w:lineRule="auto"/>
        <w:jc w:val="center"/>
        <w:rPr>
          <w:rFonts w:ascii="Arial Narrow" w:hAnsi="Arial Narrow"/>
          <w:b/>
          <w:bCs/>
        </w:rPr>
      </w:pPr>
      <w:r w:rsidRPr="007F3A9D">
        <w:rPr>
          <w:rFonts w:ascii="Arial Narrow" w:hAnsi="Arial Narrow"/>
          <w:b/>
          <w:bCs/>
        </w:rPr>
        <w:t>The Importance of Storytelling on Children’s Language and Cognitive Development</w:t>
      </w:r>
    </w:p>
    <w:p w14:paraId="50597563" w14:textId="77777777" w:rsidR="007F3A9D" w:rsidRPr="007F3A9D" w:rsidRDefault="007F3A9D" w:rsidP="007F3A9D">
      <w:pPr>
        <w:tabs>
          <w:tab w:val="left" w:pos="1758"/>
        </w:tabs>
        <w:spacing w:line="360" w:lineRule="auto"/>
        <w:jc w:val="center"/>
        <w:rPr>
          <w:rFonts w:ascii="Arial Narrow" w:hAnsi="Arial Narrow"/>
          <w:b/>
          <w:bCs/>
        </w:rPr>
      </w:pPr>
    </w:p>
    <w:p w14:paraId="5A10FB81" w14:textId="29EF668E" w:rsidR="00A94A40" w:rsidRDefault="00A94A40" w:rsidP="00A94A40">
      <w:pPr>
        <w:tabs>
          <w:tab w:val="left" w:pos="1758"/>
        </w:tabs>
        <w:spacing w:line="360" w:lineRule="auto"/>
        <w:rPr>
          <w:rFonts w:ascii="Arial Narrow" w:hAnsi="Arial Narrow"/>
        </w:rPr>
      </w:pPr>
      <w:proofErr w:type="spellStart"/>
      <w:r w:rsidRPr="00A94A40">
        <w:rPr>
          <w:rFonts w:ascii="Arial Narrow" w:hAnsi="Arial Narrow"/>
        </w:rPr>
        <w:t>Shedlock</w:t>
      </w:r>
      <w:proofErr w:type="spellEnd"/>
      <w:r w:rsidRPr="00A94A40">
        <w:rPr>
          <w:rFonts w:ascii="Arial Narrow" w:hAnsi="Arial Narrow"/>
        </w:rPr>
        <w:t xml:space="preserve"> (19</w:t>
      </w:r>
      <w:r w:rsidR="007631EE">
        <w:rPr>
          <w:rFonts w:ascii="Arial Narrow" w:hAnsi="Arial Narrow"/>
        </w:rPr>
        <w:t>23</w:t>
      </w:r>
      <w:r w:rsidRPr="00A94A40">
        <w:rPr>
          <w:rFonts w:ascii="Arial Narrow" w:hAnsi="Arial Narrow"/>
        </w:rPr>
        <w:t xml:space="preserve">) conveys that the art of storytelling has been utilised for centuries as an initial form of literacy communication for the younger generations. McCormack and Klopper (2016) maintain </w:t>
      </w:r>
      <w:r w:rsidR="00EC7D8E">
        <w:rPr>
          <w:rFonts w:ascii="Arial Narrow" w:hAnsi="Arial Narrow"/>
        </w:rPr>
        <w:t xml:space="preserve">how storytelling is crucial for literacy development </w:t>
      </w:r>
      <w:r w:rsidRPr="00A94A40">
        <w:rPr>
          <w:rFonts w:ascii="Arial Narrow" w:hAnsi="Arial Narrow"/>
        </w:rPr>
        <w:t>by expressing how a practitioner that emphasises the significance of oracy in their pedagogy effectively imparts learners with sufficient opportunities to engage and communicate creatively and productively in diverse topics that are enticing</w:t>
      </w:r>
      <w:r w:rsidR="00EC7D8E">
        <w:rPr>
          <w:rFonts w:ascii="Arial Narrow" w:hAnsi="Arial Narrow"/>
        </w:rPr>
        <w:t xml:space="preserve"> the individual learner. </w:t>
      </w:r>
      <w:r w:rsidR="00EC65D0">
        <w:rPr>
          <w:rFonts w:ascii="Arial Narrow" w:hAnsi="Arial Narrow"/>
        </w:rPr>
        <w:t>We can argue further by noting that areas in Wales that possess a high quantity of Welsh speakers conserve a culture where children and young adults communicating and engaging is highly valued (</w:t>
      </w:r>
      <w:r w:rsidR="007631EE">
        <w:rPr>
          <w:rFonts w:ascii="Arial Narrow" w:hAnsi="Arial Narrow"/>
        </w:rPr>
        <w:t>Jones, 2021</w:t>
      </w:r>
      <w:r w:rsidR="00EC65D0">
        <w:rPr>
          <w:rFonts w:ascii="Arial Narrow" w:hAnsi="Arial Narrow"/>
        </w:rPr>
        <w:t xml:space="preserve">), hence children’s engagement is nurtured by adults and practitioners effectively modelling quality level of communication (Atwal, 2019). </w:t>
      </w:r>
      <w:proofErr w:type="spellStart"/>
      <w:r w:rsidR="00827337">
        <w:rPr>
          <w:rFonts w:ascii="Arial Narrow" w:hAnsi="Arial Narrow"/>
        </w:rPr>
        <w:t>Azzahra</w:t>
      </w:r>
      <w:proofErr w:type="spellEnd"/>
      <w:r w:rsidR="00827337">
        <w:rPr>
          <w:rFonts w:ascii="Arial Narrow" w:hAnsi="Arial Narrow"/>
        </w:rPr>
        <w:t xml:space="preserve"> and </w:t>
      </w:r>
      <w:proofErr w:type="spellStart"/>
      <w:r w:rsidR="00827337">
        <w:rPr>
          <w:rFonts w:ascii="Arial Narrow" w:hAnsi="Arial Narrow"/>
        </w:rPr>
        <w:t>Amanta</w:t>
      </w:r>
      <w:proofErr w:type="spellEnd"/>
      <w:r w:rsidR="00EC65D0">
        <w:rPr>
          <w:rFonts w:ascii="Arial Narrow" w:hAnsi="Arial Narrow"/>
        </w:rPr>
        <w:t xml:space="preserve"> (20</w:t>
      </w:r>
      <w:r w:rsidR="00827337">
        <w:rPr>
          <w:rFonts w:ascii="Arial Narrow" w:hAnsi="Arial Narrow"/>
        </w:rPr>
        <w:t>21</w:t>
      </w:r>
      <w:r w:rsidR="00EC65D0">
        <w:rPr>
          <w:rFonts w:ascii="Arial Narrow" w:hAnsi="Arial Narrow"/>
        </w:rPr>
        <w:t>) suggest the importance of digital competence in the twenty-first century by comparing the utilisation of digital skills with literacy and numeracy.</w:t>
      </w:r>
      <w:r w:rsidR="00827337">
        <w:rPr>
          <w:rFonts w:ascii="Arial Narrow" w:hAnsi="Arial Narrow"/>
        </w:rPr>
        <w:t xml:space="preserve"> </w:t>
      </w:r>
      <w:proofErr w:type="spellStart"/>
      <w:r w:rsidR="00827337">
        <w:rPr>
          <w:rFonts w:ascii="Arial Narrow" w:hAnsi="Arial Narrow"/>
        </w:rPr>
        <w:t>Azzahra</w:t>
      </w:r>
      <w:proofErr w:type="spellEnd"/>
      <w:r w:rsidR="00827337">
        <w:rPr>
          <w:rFonts w:ascii="Arial Narrow" w:hAnsi="Arial Narrow"/>
        </w:rPr>
        <w:t xml:space="preserve"> and </w:t>
      </w:r>
      <w:proofErr w:type="spellStart"/>
      <w:r w:rsidR="00827337">
        <w:rPr>
          <w:rFonts w:ascii="Arial Narrow" w:hAnsi="Arial Narrow"/>
        </w:rPr>
        <w:t>Amanta</w:t>
      </w:r>
      <w:proofErr w:type="spellEnd"/>
      <w:r w:rsidR="00827337">
        <w:rPr>
          <w:rFonts w:ascii="Arial Narrow" w:hAnsi="Arial Narrow"/>
        </w:rPr>
        <w:t xml:space="preserve"> (2021) </w:t>
      </w:r>
      <w:r w:rsidR="00EC65D0">
        <w:rPr>
          <w:rFonts w:ascii="Arial Narrow" w:hAnsi="Arial Narrow"/>
        </w:rPr>
        <w:t xml:space="preserve">continues by maintaining that digital knowledge is fundamental </w:t>
      </w:r>
      <w:proofErr w:type="gramStart"/>
      <w:r w:rsidR="00A03CB1">
        <w:rPr>
          <w:rFonts w:ascii="Arial Narrow" w:hAnsi="Arial Narrow"/>
        </w:rPr>
        <w:t>in regard to</w:t>
      </w:r>
      <w:proofErr w:type="gramEnd"/>
      <w:r w:rsidR="00EC65D0">
        <w:rPr>
          <w:rFonts w:ascii="Arial Narrow" w:hAnsi="Arial Narrow"/>
        </w:rPr>
        <w:t xml:space="preserve"> learning in life whilst also arguing that the status of digital competency should reflect that status of literacy and numeracy within the curriculum.</w:t>
      </w:r>
    </w:p>
    <w:p w14:paraId="5B5FC776" w14:textId="7D298DE6" w:rsidR="005124E4" w:rsidRDefault="005124E4" w:rsidP="005124E4">
      <w:pPr>
        <w:tabs>
          <w:tab w:val="left" w:pos="1758"/>
        </w:tabs>
        <w:rPr>
          <w:rFonts w:ascii="Arial Narrow" w:hAnsi="Arial Narrow"/>
        </w:rPr>
      </w:pPr>
    </w:p>
    <w:p w14:paraId="3CC56DD8" w14:textId="3495A1D2" w:rsidR="00A03CB1" w:rsidRDefault="006C5C68" w:rsidP="00A03CB1">
      <w:pPr>
        <w:tabs>
          <w:tab w:val="left" w:pos="1758"/>
        </w:tabs>
        <w:spacing w:line="360" w:lineRule="auto"/>
        <w:rPr>
          <w:rFonts w:ascii="Arial Narrow" w:hAnsi="Arial Narrow"/>
        </w:rPr>
      </w:pPr>
      <w:r w:rsidRPr="006C5C68">
        <w:rPr>
          <w:rFonts w:ascii="Arial Narrow" w:hAnsi="Arial Narrow"/>
        </w:rPr>
        <w:t>Digital literacy refers to the skills, knowledge, and understanding needed to use digital technology purposefully, confidently, and appropriately</w:t>
      </w:r>
      <w:r w:rsidR="004C4802">
        <w:rPr>
          <w:rFonts w:ascii="Arial Narrow" w:hAnsi="Arial Narrow"/>
        </w:rPr>
        <w:t xml:space="preserve"> </w:t>
      </w:r>
      <w:r w:rsidRPr="002E75FA">
        <w:rPr>
          <w:rFonts w:ascii="Arial Narrow" w:hAnsi="Arial Narrow"/>
        </w:rPr>
        <w:t>(</w:t>
      </w:r>
      <w:r w:rsidR="00A03CB1">
        <w:rPr>
          <w:rFonts w:ascii="Arial Narrow" w:hAnsi="Arial Narrow"/>
        </w:rPr>
        <w:t xml:space="preserve">Maureen, van der </w:t>
      </w:r>
      <w:proofErr w:type="spellStart"/>
      <w:r w:rsidR="00A03CB1">
        <w:rPr>
          <w:rFonts w:ascii="Arial Narrow" w:hAnsi="Arial Narrow"/>
        </w:rPr>
        <w:t>Meij</w:t>
      </w:r>
      <w:proofErr w:type="spellEnd"/>
      <w:r w:rsidR="00A03CB1">
        <w:rPr>
          <w:rFonts w:ascii="Arial Narrow" w:hAnsi="Arial Narrow"/>
        </w:rPr>
        <w:t>, and de Jong, 2018)</w:t>
      </w:r>
    </w:p>
    <w:p w14:paraId="25CA37DA" w14:textId="0431F705" w:rsidR="006C5C68" w:rsidRPr="006C5C68" w:rsidRDefault="006C5C68" w:rsidP="002E75FA">
      <w:pPr>
        <w:tabs>
          <w:tab w:val="left" w:pos="1758"/>
        </w:tabs>
        <w:spacing w:line="360" w:lineRule="auto"/>
        <w:rPr>
          <w:rFonts w:ascii="Arial Narrow" w:hAnsi="Arial Narrow"/>
        </w:rPr>
      </w:pPr>
      <w:r w:rsidRPr="002E75FA">
        <w:rPr>
          <w:rFonts w:ascii="Arial Narrow" w:hAnsi="Arial Narrow"/>
        </w:rPr>
        <w:t xml:space="preserve">which according to </w:t>
      </w:r>
      <w:r w:rsidR="00A03CB1">
        <w:rPr>
          <w:rFonts w:ascii="Arial Narrow" w:hAnsi="Arial Narrow"/>
        </w:rPr>
        <w:t>McDougall, Readman, and Wilkinson (2018)</w:t>
      </w:r>
      <w:r w:rsidRPr="002E75FA">
        <w:rPr>
          <w:rFonts w:ascii="Arial Narrow" w:hAnsi="Arial Narrow"/>
        </w:rPr>
        <w:t xml:space="preserve"> is beyond the </w:t>
      </w:r>
      <w:r w:rsidRPr="006C5C68">
        <w:rPr>
          <w:rFonts w:ascii="Arial Narrow" w:hAnsi="Arial Narrow"/>
        </w:rPr>
        <w:t>technical functionality of computer programs and application</w:t>
      </w:r>
      <w:r w:rsidR="002E75FA" w:rsidRPr="002E75FA">
        <w:rPr>
          <w:rFonts w:ascii="Arial Narrow" w:hAnsi="Arial Narrow"/>
        </w:rPr>
        <w:t xml:space="preserve">, rather, </w:t>
      </w:r>
      <w:r w:rsidRPr="006C5C68">
        <w:rPr>
          <w:rFonts w:ascii="Arial Narrow" w:hAnsi="Arial Narrow"/>
        </w:rPr>
        <w:t>it focuses on a more comprehensive understanding of technology</w:t>
      </w:r>
      <w:r w:rsidR="002E75FA" w:rsidRPr="002E75FA">
        <w:rPr>
          <w:rFonts w:ascii="Arial Narrow" w:hAnsi="Arial Narrow"/>
        </w:rPr>
        <w:t xml:space="preserve"> </w:t>
      </w:r>
      <w:r w:rsidRPr="006C5C68">
        <w:rPr>
          <w:rFonts w:ascii="Arial Narrow" w:hAnsi="Arial Narrow"/>
        </w:rPr>
        <w:t>such as using technology wisely, recognizing the impact technology has on self and society, and developing the skills to identify a problem and then create a thoughtful solution using digital tools.</w:t>
      </w:r>
      <w:r w:rsidR="002E75FA" w:rsidRPr="002E75FA">
        <w:rPr>
          <w:rFonts w:ascii="Arial Narrow" w:hAnsi="Arial Narrow"/>
        </w:rPr>
        <w:t xml:space="preserve"> </w:t>
      </w:r>
      <w:r w:rsidRPr="002E75FA">
        <w:rPr>
          <w:rFonts w:ascii="Arial Narrow" w:hAnsi="Arial Narrow"/>
        </w:rPr>
        <w:t xml:space="preserve">According </w:t>
      </w:r>
      <w:r w:rsidR="00A03CB1">
        <w:rPr>
          <w:rFonts w:ascii="Arial Narrow" w:hAnsi="Arial Narrow"/>
        </w:rPr>
        <w:t xml:space="preserve">to Collins and Halverson (2018) </w:t>
      </w:r>
      <w:r w:rsidRPr="002E75FA">
        <w:rPr>
          <w:rFonts w:ascii="Arial Narrow" w:hAnsi="Arial Narrow"/>
        </w:rPr>
        <w:t xml:space="preserve">digital competency </w:t>
      </w:r>
      <w:r w:rsidRPr="006C5C68">
        <w:rPr>
          <w:rFonts w:ascii="Arial Narrow" w:hAnsi="Arial Narrow"/>
        </w:rPr>
        <w:t xml:space="preserve">prepares </w:t>
      </w:r>
      <w:r w:rsidRPr="002E75FA">
        <w:rPr>
          <w:rFonts w:ascii="Arial Narrow" w:hAnsi="Arial Narrow"/>
        </w:rPr>
        <w:t xml:space="preserve">children for the twenty-first </w:t>
      </w:r>
      <w:r w:rsidRPr="006C5C68">
        <w:rPr>
          <w:rFonts w:ascii="Arial Narrow" w:hAnsi="Arial Narrow"/>
        </w:rPr>
        <w:t>century working and learning environment</w:t>
      </w:r>
      <w:r w:rsidRPr="002E75FA">
        <w:rPr>
          <w:rFonts w:ascii="Arial Narrow" w:hAnsi="Arial Narrow"/>
        </w:rPr>
        <w:t>.</w:t>
      </w:r>
      <w:r w:rsidRPr="006C5C68">
        <w:rPr>
          <w:rFonts w:ascii="Arial Narrow" w:hAnsi="Arial Narrow"/>
        </w:rPr>
        <w:t xml:space="preserve"> There is significant value in children learning how to effectively navigate and use digital platforms, as well as how to use devices and social media in a responsible and thoughtful way</w:t>
      </w:r>
      <w:r w:rsidRPr="002E75FA">
        <w:rPr>
          <w:rFonts w:ascii="Arial Narrow" w:hAnsi="Arial Narrow"/>
        </w:rPr>
        <w:t xml:space="preserve"> (</w:t>
      </w:r>
      <w:proofErr w:type="spellStart"/>
      <w:r w:rsidR="007C3803">
        <w:rPr>
          <w:rFonts w:ascii="Arial Narrow" w:hAnsi="Arial Narrow"/>
        </w:rPr>
        <w:t>Ilomäki</w:t>
      </w:r>
      <w:proofErr w:type="spellEnd"/>
      <w:r w:rsidR="007C3803">
        <w:rPr>
          <w:rFonts w:ascii="Arial Narrow" w:hAnsi="Arial Narrow"/>
        </w:rPr>
        <w:t xml:space="preserve"> and </w:t>
      </w:r>
      <w:proofErr w:type="spellStart"/>
      <w:r w:rsidR="007C3803">
        <w:rPr>
          <w:rFonts w:ascii="Arial Narrow" w:hAnsi="Arial Narrow"/>
        </w:rPr>
        <w:t>Lakkala</w:t>
      </w:r>
      <w:proofErr w:type="spellEnd"/>
      <w:r w:rsidR="007C3803">
        <w:rPr>
          <w:rFonts w:ascii="Arial Narrow" w:hAnsi="Arial Narrow"/>
        </w:rPr>
        <w:t>, 2018</w:t>
      </w:r>
      <w:r w:rsidRPr="002E75FA">
        <w:rPr>
          <w:rFonts w:ascii="Arial Narrow" w:hAnsi="Arial Narrow"/>
        </w:rPr>
        <w:t>) therefore t</w:t>
      </w:r>
      <w:r w:rsidRPr="006C5C68">
        <w:rPr>
          <w:rFonts w:ascii="Arial Narrow" w:hAnsi="Arial Narrow"/>
        </w:rPr>
        <w:t>he development of these skills is critical if children are to function effectively in the modern information age.</w:t>
      </w:r>
      <w:r w:rsidR="00201F88">
        <w:rPr>
          <w:rFonts w:ascii="Arial Narrow" w:hAnsi="Arial Narrow"/>
        </w:rPr>
        <w:t xml:space="preserve"> </w:t>
      </w:r>
      <w:proofErr w:type="gramStart"/>
      <w:r w:rsidR="00201F88">
        <w:rPr>
          <w:rFonts w:ascii="Arial Narrow" w:hAnsi="Arial Narrow"/>
        </w:rPr>
        <w:t>H</w:t>
      </w:r>
      <w:r w:rsidR="00C1694E">
        <w:rPr>
          <w:rFonts w:ascii="Arial Narrow" w:hAnsi="Arial Narrow"/>
        </w:rPr>
        <w:t>owever</w:t>
      </w:r>
      <w:proofErr w:type="gramEnd"/>
      <w:r w:rsidR="00201F88">
        <w:rPr>
          <w:rFonts w:ascii="Arial Narrow" w:hAnsi="Arial Narrow"/>
        </w:rPr>
        <w:t xml:space="preserve"> </w:t>
      </w:r>
      <w:proofErr w:type="spellStart"/>
      <w:r w:rsidR="00A75D38">
        <w:rPr>
          <w:rFonts w:ascii="Arial Narrow" w:hAnsi="Arial Narrow"/>
        </w:rPr>
        <w:t>Salunkhe</w:t>
      </w:r>
      <w:proofErr w:type="spellEnd"/>
      <w:r w:rsidR="00A75D38">
        <w:rPr>
          <w:rFonts w:ascii="Arial Narrow" w:hAnsi="Arial Narrow"/>
        </w:rPr>
        <w:t xml:space="preserve">, </w:t>
      </w:r>
      <w:r w:rsidR="00A75D38" w:rsidRPr="00A75D38">
        <w:rPr>
          <w:rFonts w:ascii="Arial Narrow" w:hAnsi="Arial Narrow"/>
          <w:i/>
          <w:iCs/>
        </w:rPr>
        <w:t>et al.</w:t>
      </w:r>
      <w:r w:rsidR="00A75D38">
        <w:rPr>
          <w:rFonts w:ascii="Arial Narrow" w:hAnsi="Arial Narrow"/>
        </w:rPr>
        <w:t xml:space="preserve"> (2021)</w:t>
      </w:r>
      <w:r w:rsidRPr="006C5C68">
        <w:rPr>
          <w:rFonts w:ascii="Arial Narrow" w:hAnsi="Arial Narrow"/>
        </w:rPr>
        <w:t xml:space="preserve"> </w:t>
      </w:r>
      <w:r w:rsidR="00A75D38">
        <w:rPr>
          <w:rFonts w:ascii="Arial Narrow" w:hAnsi="Arial Narrow"/>
        </w:rPr>
        <w:t xml:space="preserve">disagree by stating the impact the increase of technology utilisation in primary education settings has had on children’s language and oracy development, consequently causing severe language delays. </w:t>
      </w:r>
      <w:r w:rsidRPr="006C5C68">
        <w:rPr>
          <w:rFonts w:ascii="Arial Narrow" w:hAnsi="Arial Narrow"/>
        </w:rPr>
        <w:t xml:space="preserve">Although many </w:t>
      </w:r>
      <w:r w:rsidRPr="002E75FA">
        <w:rPr>
          <w:rFonts w:ascii="Arial Narrow" w:hAnsi="Arial Narrow"/>
        </w:rPr>
        <w:t xml:space="preserve">primary </w:t>
      </w:r>
      <w:r w:rsidR="00201F88">
        <w:rPr>
          <w:rFonts w:ascii="Arial Narrow" w:hAnsi="Arial Narrow"/>
        </w:rPr>
        <w:t xml:space="preserve">education </w:t>
      </w:r>
      <w:r w:rsidRPr="002E75FA">
        <w:rPr>
          <w:rFonts w:ascii="Arial Narrow" w:hAnsi="Arial Narrow"/>
        </w:rPr>
        <w:t>settings</w:t>
      </w:r>
      <w:r w:rsidRPr="006C5C68">
        <w:rPr>
          <w:rFonts w:ascii="Arial Narrow" w:hAnsi="Arial Narrow"/>
        </w:rPr>
        <w:t xml:space="preserve"> do employ digital technologies, there is still a significant </w:t>
      </w:r>
      <w:r w:rsidRPr="002E75FA">
        <w:rPr>
          <w:rFonts w:ascii="Arial Narrow" w:hAnsi="Arial Narrow"/>
        </w:rPr>
        <w:t>deficit</w:t>
      </w:r>
      <w:r w:rsidRPr="006C5C68">
        <w:rPr>
          <w:rFonts w:ascii="Arial Narrow" w:hAnsi="Arial Narrow"/>
        </w:rPr>
        <w:t xml:space="preserve"> </w:t>
      </w:r>
      <w:r w:rsidRPr="002E75FA">
        <w:rPr>
          <w:rFonts w:ascii="Arial Narrow" w:hAnsi="Arial Narrow"/>
        </w:rPr>
        <w:t>within settings</w:t>
      </w:r>
      <w:r w:rsidRPr="006C5C68">
        <w:rPr>
          <w:rFonts w:ascii="Arial Narrow" w:hAnsi="Arial Narrow"/>
        </w:rPr>
        <w:t xml:space="preserve"> in their provision of technology in the classroom</w:t>
      </w:r>
      <w:r w:rsidRPr="002E75FA">
        <w:rPr>
          <w:rFonts w:ascii="Arial Narrow" w:hAnsi="Arial Narrow"/>
        </w:rPr>
        <w:t xml:space="preserve"> (</w:t>
      </w:r>
      <w:proofErr w:type="spellStart"/>
      <w:r w:rsidR="007C3803">
        <w:rPr>
          <w:rFonts w:ascii="Arial Narrow" w:hAnsi="Arial Narrow"/>
        </w:rPr>
        <w:t>Batanero</w:t>
      </w:r>
      <w:proofErr w:type="spellEnd"/>
      <w:r w:rsidR="007C3803">
        <w:rPr>
          <w:rFonts w:ascii="Arial Narrow" w:hAnsi="Arial Narrow"/>
        </w:rPr>
        <w:t>, 2018</w:t>
      </w:r>
      <w:r w:rsidRPr="002E75FA">
        <w:rPr>
          <w:rFonts w:ascii="Arial Narrow" w:hAnsi="Arial Narrow"/>
        </w:rPr>
        <w:t>)</w:t>
      </w:r>
      <w:r w:rsidRPr="006C5C68">
        <w:rPr>
          <w:rFonts w:ascii="Arial Narrow" w:hAnsi="Arial Narrow"/>
        </w:rPr>
        <w:t xml:space="preserve">. </w:t>
      </w:r>
      <w:r w:rsidRPr="002E75FA">
        <w:rPr>
          <w:rFonts w:ascii="Arial Narrow" w:hAnsi="Arial Narrow"/>
        </w:rPr>
        <w:t>(</w:t>
      </w:r>
      <w:proofErr w:type="spellStart"/>
      <w:r w:rsidR="007C3803">
        <w:rPr>
          <w:rFonts w:ascii="Arial Narrow" w:hAnsi="Arial Narrow"/>
        </w:rPr>
        <w:t>Batanero</w:t>
      </w:r>
      <w:proofErr w:type="spellEnd"/>
      <w:r w:rsidR="007C3803">
        <w:rPr>
          <w:rFonts w:ascii="Arial Narrow" w:hAnsi="Arial Narrow"/>
        </w:rPr>
        <w:t>, 2018</w:t>
      </w:r>
      <w:r w:rsidRPr="002E75FA">
        <w:rPr>
          <w:rFonts w:ascii="Arial Narrow" w:hAnsi="Arial Narrow"/>
        </w:rPr>
        <w:t>) continues by maintain</w:t>
      </w:r>
      <w:r w:rsidR="007C3803">
        <w:rPr>
          <w:rFonts w:ascii="Arial Narrow" w:hAnsi="Arial Narrow"/>
        </w:rPr>
        <w:t>ing</w:t>
      </w:r>
      <w:r w:rsidRPr="002E75FA">
        <w:rPr>
          <w:rFonts w:ascii="Arial Narrow" w:hAnsi="Arial Narrow"/>
        </w:rPr>
        <w:t xml:space="preserve"> that disparities</w:t>
      </w:r>
      <w:r w:rsidRPr="006C5C68">
        <w:rPr>
          <w:rFonts w:ascii="Arial Narrow" w:hAnsi="Arial Narrow"/>
        </w:rPr>
        <w:t xml:space="preserve"> in school resources and </w:t>
      </w:r>
      <w:r w:rsidRPr="002E75FA">
        <w:rPr>
          <w:rFonts w:ascii="Arial Narrow" w:hAnsi="Arial Narrow"/>
        </w:rPr>
        <w:t>learners</w:t>
      </w:r>
      <w:r w:rsidRPr="006C5C68">
        <w:rPr>
          <w:rFonts w:ascii="Arial Narrow" w:hAnsi="Arial Narrow"/>
        </w:rPr>
        <w:t xml:space="preserve">' opportunities can thus </w:t>
      </w:r>
      <w:r w:rsidRPr="002E75FA">
        <w:rPr>
          <w:rFonts w:ascii="Arial Narrow" w:hAnsi="Arial Narrow"/>
        </w:rPr>
        <w:t>result with inadequate knowledge</w:t>
      </w:r>
      <w:r w:rsidRPr="006C5C68">
        <w:rPr>
          <w:rFonts w:ascii="Arial Narrow" w:hAnsi="Arial Narrow"/>
        </w:rPr>
        <w:t xml:space="preserve">. </w:t>
      </w:r>
    </w:p>
    <w:p w14:paraId="7B7FC340" w14:textId="77777777" w:rsidR="002D62E8" w:rsidRDefault="002D62E8" w:rsidP="00E017C7">
      <w:pPr>
        <w:tabs>
          <w:tab w:val="left" w:pos="1758"/>
        </w:tabs>
        <w:spacing w:line="360" w:lineRule="auto"/>
        <w:rPr>
          <w:b/>
          <w:bCs/>
        </w:rPr>
      </w:pPr>
    </w:p>
    <w:p w14:paraId="3EE2B7B4" w14:textId="4941C718" w:rsidR="00E017C7" w:rsidRDefault="007C3803" w:rsidP="00E017C7">
      <w:pPr>
        <w:tabs>
          <w:tab w:val="left" w:pos="1758"/>
        </w:tabs>
        <w:spacing w:line="360" w:lineRule="auto"/>
        <w:rPr>
          <w:rFonts w:ascii="Arial Narrow" w:hAnsi="Arial Narrow"/>
        </w:rPr>
      </w:pPr>
      <w:r>
        <w:rPr>
          <w:rFonts w:ascii="Arial Narrow" w:hAnsi="Arial Narrow"/>
        </w:rPr>
        <w:t xml:space="preserve">Xie, </w:t>
      </w:r>
      <w:r w:rsidRPr="007C3803">
        <w:rPr>
          <w:rFonts w:ascii="Arial Narrow" w:hAnsi="Arial Narrow"/>
          <w:i/>
          <w:iCs/>
        </w:rPr>
        <w:t>et al.</w:t>
      </w:r>
      <w:r>
        <w:rPr>
          <w:rFonts w:ascii="Arial Narrow" w:hAnsi="Arial Narrow"/>
        </w:rPr>
        <w:t xml:space="preserve"> (2017</w:t>
      </w:r>
      <w:r w:rsidR="002E75FA" w:rsidRPr="00201F88">
        <w:rPr>
          <w:rFonts w:ascii="Arial Narrow" w:hAnsi="Arial Narrow"/>
        </w:rPr>
        <w:t>) argue that di</w:t>
      </w:r>
      <w:r w:rsidR="006C5C68" w:rsidRPr="006C5C68">
        <w:rPr>
          <w:rFonts w:ascii="Arial Narrow" w:hAnsi="Arial Narrow"/>
        </w:rPr>
        <w:t>gital literacy enhances the learning opportunities for children in primary schools</w:t>
      </w:r>
      <w:r w:rsidR="002E75FA" w:rsidRPr="00201F88">
        <w:rPr>
          <w:rFonts w:ascii="Arial Narrow" w:hAnsi="Arial Narrow"/>
        </w:rPr>
        <w:t xml:space="preserve"> and therefore it is crucial that settings </w:t>
      </w:r>
      <w:r w:rsidR="006C5C68" w:rsidRPr="006C5C68">
        <w:rPr>
          <w:rFonts w:ascii="Arial Narrow" w:hAnsi="Arial Narrow"/>
        </w:rPr>
        <w:t xml:space="preserve">are adopting digital skills for the </w:t>
      </w:r>
      <w:r w:rsidR="002E75FA" w:rsidRPr="00201F88">
        <w:rPr>
          <w:rFonts w:ascii="Arial Narrow" w:hAnsi="Arial Narrow"/>
        </w:rPr>
        <w:t>education</w:t>
      </w:r>
      <w:r w:rsidR="006C5C68" w:rsidRPr="006C5C68">
        <w:rPr>
          <w:rFonts w:ascii="Arial Narrow" w:hAnsi="Arial Narrow"/>
        </w:rPr>
        <w:t xml:space="preserve"> of children to </w:t>
      </w:r>
      <w:r w:rsidR="002E75FA" w:rsidRPr="00201F88">
        <w:rPr>
          <w:rFonts w:ascii="Arial Narrow" w:hAnsi="Arial Narrow"/>
        </w:rPr>
        <w:t xml:space="preserve">maintain the required knowledge of technology </w:t>
      </w:r>
      <w:r w:rsidR="006C5C68" w:rsidRPr="006C5C68">
        <w:rPr>
          <w:rFonts w:ascii="Arial Narrow" w:hAnsi="Arial Narrow"/>
        </w:rPr>
        <w:t>in the digital age</w:t>
      </w:r>
      <w:r w:rsidR="002E75FA" w:rsidRPr="00201F88">
        <w:rPr>
          <w:rFonts w:ascii="Arial Narrow" w:hAnsi="Arial Narrow"/>
        </w:rPr>
        <w:t xml:space="preserve"> (</w:t>
      </w:r>
      <w:r w:rsidR="009A5D4A">
        <w:rPr>
          <w:rFonts w:ascii="Arial Narrow" w:hAnsi="Arial Narrow"/>
        </w:rPr>
        <w:t xml:space="preserve">Dominic, </w:t>
      </w:r>
      <w:r w:rsidR="009A5D4A" w:rsidRPr="009A5D4A">
        <w:rPr>
          <w:rFonts w:ascii="Arial Narrow" w:hAnsi="Arial Narrow"/>
          <w:i/>
          <w:iCs/>
        </w:rPr>
        <w:t>et al.</w:t>
      </w:r>
      <w:r w:rsidR="009A5D4A">
        <w:rPr>
          <w:rFonts w:ascii="Arial Narrow" w:hAnsi="Arial Narrow"/>
        </w:rPr>
        <w:t xml:space="preserve"> 2020</w:t>
      </w:r>
      <w:r w:rsidR="002E75FA" w:rsidRPr="00201F88">
        <w:rPr>
          <w:rFonts w:ascii="Arial Narrow" w:hAnsi="Arial Narrow"/>
        </w:rPr>
        <w:t xml:space="preserve">). </w:t>
      </w:r>
      <w:r w:rsidR="006C5C68" w:rsidRPr="006C5C68">
        <w:rPr>
          <w:rFonts w:ascii="Arial Narrow" w:hAnsi="Arial Narrow"/>
        </w:rPr>
        <w:t xml:space="preserve">The present and future needs </w:t>
      </w:r>
      <w:r w:rsidR="002E75FA" w:rsidRPr="00201F88">
        <w:rPr>
          <w:rFonts w:ascii="Arial Narrow" w:hAnsi="Arial Narrow"/>
        </w:rPr>
        <w:t>of society</w:t>
      </w:r>
      <w:r w:rsidR="006C5C68" w:rsidRPr="006C5C68">
        <w:rPr>
          <w:rFonts w:ascii="Arial Narrow" w:hAnsi="Arial Narrow"/>
        </w:rPr>
        <w:t xml:space="preserve"> have </w:t>
      </w:r>
      <w:r w:rsidR="002E75FA" w:rsidRPr="00201F88">
        <w:rPr>
          <w:rFonts w:ascii="Arial Narrow" w:hAnsi="Arial Narrow"/>
        </w:rPr>
        <w:t>transformed</w:t>
      </w:r>
      <w:r w:rsidR="006C5C68" w:rsidRPr="006C5C68">
        <w:rPr>
          <w:rFonts w:ascii="Arial Narrow" w:hAnsi="Arial Narrow"/>
        </w:rPr>
        <w:t xml:space="preserve"> </w:t>
      </w:r>
      <w:r w:rsidR="002E75FA" w:rsidRPr="00201F88">
        <w:rPr>
          <w:rFonts w:ascii="Arial Narrow" w:hAnsi="Arial Narrow"/>
        </w:rPr>
        <w:t>to therefore compensate for</w:t>
      </w:r>
      <w:r w:rsidR="006C5C68" w:rsidRPr="006C5C68">
        <w:rPr>
          <w:rFonts w:ascii="Arial Narrow" w:hAnsi="Arial Narrow"/>
        </w:rPr>
        <w:t xml:space="preserve"> computer-based information and communication technologies</w:t>
      </w:r>
      <w:r w:rsidR="002E75FA" w:rsidRPr="00201F88">
        <w:rPr>
          <w:rFonts w:ascii="Arial Narrow" w:hAnsi="Arial Narrow"/>
        </w:rPr>
        <w:t>, consequently d</w:t>
      </w:r>
      <w:r w:rsidR="006C5C68" w:rsidRPr="006C5C68">
        <w:rPr>
          <w:rFonts w:ascii="Arial Narrow" w:hAnsi="Arial Narrow"/>
        </w:rPr>
        <w:t>igital literacy</w:t>
      </w:r>
      <w:r w:rsidR="002E75FA" w:rsidRPr="00201F88">
        <w:rPr>
          <w:rFonts w:ascii="Arial Narrow" w:hAnsi="Arial Narrow"/>
        </w:rPr>
        <w:t xml:space="preserve"> and competency</w:t>
      </w:r>
      <w:r w:rsidR="006C5C68" w:rsidRPr="006C5C68">
        <w:rPr>
          <w:rFonts w:ascii="Arial Narrow" w:hAnsi="Arial Narrow"/>
        </w:rPr>
        <w:t xml:space="preserve"> </w:t>
      </w:r>
      <w:r w:rsidR="002E75FA" w:rsidRPr="00201F88">
        <w:rPr>
          <w:rFonts w:ascii="Arial Narrow" w:hAnsi="Arial Narrow"/>
        </w:rPr>
        <w:t xml:space="preserve">is of primary importance </w:t>
      </w:r>
      <w:r w:rsidR="00600B59">
        <w:rPr>
          <w:rFonts w:ascii="Arial Narrow" w:hAnsi="Arial Narrow"/>
        </w:rPr>
        <w:t xml:space="preserve">and has been an integral part </w:t>
      </w:r>
      <w:r w:rsidR="002E75FA" w:rsidRPr="00201F88">
        <w:rPr>
          <w:rFonts w:ascii="Arial Narrow" w:hAnsi="Arial Narrow"/>
        </w:rPr>
        <w:t>within the curriculum for Wales (</w:t>
      </w:r>
      <w:r w:rsidR="009A5D4A">
        <w:rPr>
          <w:rFonts w:ascii="Arial Narrow" w:hAnsi="Arial Narrow"/>
        </w:rPr>
        <w:t>Welsh Government, 2018).</w:t>
      </w:r>
      <w:r w:rsidR="00201F88" w:rsidRPr="00201F88">
        <w:rPr>
          <w:rFonts w:ascii="Arial Narrow" w:hAnsi="Arial Narrow"/>
        </w:rPr>
        <w:t xml:space="preserve"> </w:t>
      </w:r>
      <w:proofErr w:type="spellStart"/>
      <w:r w:rsidR="009A5D4A">
        <w:rPr>
          <w:rFonts w:ascii="Arial Narrow" w:hAnsi="Arial Narrow"/>
        </w:rPr>
        <w:t>Suawrto</w:t>
      </w:r>
      <w:proofErr w:type="spellEnd"/>
      <w:r w:rsidR="009A5D4A">
        <w:rPr>
          <w:rFonts w:ascii="Arial Narrow" w:hAnsi="Arial Narrow"/>
        </w:rPr>
        <w:t xml:space="preserve">, </w:t>
      </w:r>
      <w:proofErr w:type="spellStart"/>
      <w:r w:rsidR="009A5D4A">
        <w:rPr>
          <w:rFonts w:ascii="Arial Narrow" w:hAnsi="Arial Narrow"/>
        </w:rPr>
        <w:t>Setiwan</w:t>
      </w:r>
      <w:proofErr w:type="spellEnd"/>
      <w:r w:rsidR="009A5D4A">
        <w:rPr>
          <w:rFonts w:ascii="Arial Narrow" w:hAnsi="Arial Narrow"/>
        </w:rPr>
        <w:t xml:space="preserve">, and </w:t>
      </w:r>
      <w:proofErr w:type="spellStart"/>
      <w:r w:rsidR="009A5D4A">
        <w:rPr>
          <w:rFonts w:ascii="Arial Narrow" w:hAnsi="Arial Narrow"/>
        </w:rPr>
        <w:t>Machmiyah</w:t>
      </w:r>
      <w:proofErr w:type="spellEnd"/>
      <w:r w:rsidR="009A5D4A">
        <w:rPr>
          <w:rFonts w:ascii="Arial Narrow" w:hAnsi="Arial Narrow"/>
        </w:rPr>
        <w:t xml:space="preserve"> (2022) henceforth</w:t>
      </w:r>
      <w:r w:rsidR="00201F88" w:rsidRPr="00201F88">
        <w:rPr>
          <w:rFonts w:ascii="Arial Narrow" w:hAnsi="Arial Narrow"/>
        </w:rPr>
        <w:t xml:space="preserve"> argue that</w:t>
      </w:r>
      <w:r w:rsidR="006C5C68" w:rsidRPr="006C5C68">
        <w:rPr>
          <w:rFonts w:ascii="Arial Narrow" w:hAnsi="Arial Narrow"/>
        </w:rPr>
        <w:t xml:space="preserve"> </w:t>
      </w:r>
      <w:r w:rsidR="00201F88" w:rsidRPr="00201F88">
        <w:rPr>
          <w:rFonts w:ascii="Arial Narrow" w:hAnsi="Arial Narrow"/>
        </w:rPr>
        <w:t>t</w:t>
      </w:r>
      <w:r w:rsidR="006C5C68" w:rsidRPr="006C5C68">
        <w:rPr>
          <w:rFonts w:ascii="Arial Narrow" w:hAnsi="Arial Narrow"/>
        </w:rPr>
        <w:t>he</w:t>
      </w:r>
      <w:r w:rsidR="00201F88" w:rsidRPr="00201F88">
        <w:rPr>
          <w:rFonts w:ascii="Arial Narrow" w:hAnsi="Arial Narrow"/>
        </w:rPr>
        <w:t xml:space="preserve"> appropriate</w:t>
      </w:r>
      <w:r w:rsidR="006C5C68" w:rsidRPr="006C5C68">
        <w:rPr>
          <w:rFonts w:ascii="Arial Narrow" w:hAnsi="Arial Narrow"/>
        </w:rPr>
        <w:t xml:space="preserve"> digital resources that are used effectively in educational </w:t>
      </w:r>
      <w:r w:rsidR="00201F88" w:rsidRPr="00201F88">
        <w:rPr>
          <w:rFonts w:ascii="Arial Narrow" w:hAnsi="Arial Narrow"/>
        </w:rPr>
        <w:t>settings</w:t>
      </w:r>
      <w:r w:rsidR="006C5C68" w:rsidRPr="006C5C68">
        <w:rPr>
          <w:rFonts w:ascii="Arial Narrow" w:hAnsi="Arial Narrow"/>
        </w:rPr>
        <w:t xml:space="preserve"> lead to improvements in children</w:t>
      </w:r>
      <w:r w:rsidR="00201F88" w:rsidRPr="00201F88">
        <w:rPr>
          <w:rFonts w:ascii="Arial Narrow" w:hAnsi="Arial Narrow"/>
        </w:rPr>
        <w:t xml:space="preserve">’s literacy abilities owing to engaging aspects that emphasise certain activities, therefore </w:t>
      </w:r>
      <w:r w:rsidR="006C5C68" w:rsidRPr="006C5C68">
        <w:rPr>
          <w:rFonts w:ascii="Arial Narrow" w:hAnsi="Arial Narrow"/>
        </w:rPr>
        <w:t>enhan</w:t>
      </w:r>
      <w:r w:rsidR="00201F88" w:rsidRPr="00201F88">
        <w:rPr>
          <w:rFonts w:ascii="Arial Narrow" w:hAnsi="Arial Narrow"/>
        </w:rPr>
        <w:t>cing</w:t>
      </w:r>
      <w:r w:rsidR="006C5C68" w:rsidRPr="006C5C68">
        <w:rPr>
          <w:rFonts w:ascii="Arial Narrow" w:hAnsi="Arial Narrow"/>
        </w:rPr>
        <w:t xml:space="preserve"> the abilit</w:t>
      </w:r>
      <w:r w:rsidR="00201F88" w:rsidRPr="00201F88">
        <w:rPr>
          <w:rFonts w:ascii="Arial Narrow" w:hAnsi="Arial Narrow"/>
        </w:rPr>
        <w:t xml:space="preserve">y </w:t>
      </w:r>
      <w:r w:rsidR="006C5C68" w:rsidRPr="006C5C68">
        <w:rPr>
          <w:rFonts w:ascii="Arial Narrow" w:hAnsi="Arial Narrow"/>
        </w:rPr>
        <w:t xml:space="preserve">of </w:t>
      </w:r>
      <w:r w:rsidR="00201F88" w:rsidRPr="00201F88">
        <w:rPr>
          <w:rFonts w:ascii="Arial Narrow" w:hAnsi="Arial Narrow"/>
        </w:rPr>
        <w:t>the learners to recognise and understand</w:t>
      </w:r>
      <w:r w:rsidR="006C5C68" w:rsidRPr="006C5C68">
        <w:rPr>
          <w:rFonts w:ascii="Arial Narrow" w:hAnsi="Arial Narrow"/>
        </w:rPr>
        <w:t xml:space="preserve"> </w:t>
      </w:r>
      <w:r w:rsidR="00201F88" w:rsidRPr="00201F88">
        <w:rPr>
          <w:rFonts w:ascii="Arial Narrow" w:hAnsi="Arial Narrow"/>
        </w:rPr>
        <w:t>concepts and contexts</w:t>
      </w:r>
      <w:r w:rsidR="009A5D4A">
        <w:rPr>
          <w:rFonts w:ascii="Arial Narrow" w:hAnsi="Arial Narrow"/>
        </w:rPr>
        <w:t xml:space="preserve">. </w:t>
      </w:r>
    </w:p>
    <w:p w14:paraId="2C665A52" w14:textId="77777777" w:rsidR="00E017C7" w:rsidRDefault="00E017C7" w:rsidP="00E017C7">
      <w:pPr>
        <w:tabs>
          <w:tab w:val="left" w:pos="1758"/>
        </w:tabs>
        <w:spacing w:line="360" w:lineRule="auto"/>
        <w:rPr>
          <w:rFonts w:ascii="Arial Narrow" w:hAnsi="Arial Narrow"/>
        </w:rPr>
      </w:pPr>
    </w:p>
    <w:p w14:paraId="52DCCD24" w14:textId="44B3358D" w:rsidR="00E017C7" w:rsidRPr="00491C62" w:rsidRDefault="00E017C7" w:rsidP="00E017C7">
      <w:pPr>
        <w:tabs>
          <w:tab w:val="left" w:pos="1758"/>
        </w:tabs>
        <w:spacing w:line="360" w:lineRule="auto"/>
        <w:rPr>
          <w:rFonts w:ascii="Arial Narrow" w:hAnsi="Arial Narrow"/>
        </w:rPr>
      </w:pPr>
      <w:r w:rsidRPr="00491C62">
        <w:rPr>
          <w:rFonts w:ascii="Arial Narrow" w:hAnsi="Arial Narrow"/>
        </w:rPr>
        <w:t xml:space="preserve">The integration of technology into </w:t>
      </w:r>
      <w:r>
        <w:rPr>
          <w:rFonts w:ascii="Arial Narrow" w:hAnsi="Arial Narrow"/>
        </w:rPr>
        <w:t>Welsh</w:t>
      </w:r>
      <w:r w:rsidRPr="00491C62">
        <w:rPr>
          <w:rFonts w:ascii="Arial Narrow" w:hAnsi="Arial Narrow"/>
        </w:rPr>
        <w:t xml:space="preserve"> </w:t>
      </w:r>
      <w:r>
        <w:rPr>
          <w:rFonts w:ascii="Arial Narrow" w:hAnsi="Arial Narrow"/>
        </w:rPr>
        <w:t>primary</w:t>
      </w:r>
      <w:r w:rsidRPr="00491C62">
        <w:rPr>
          <w:rFonts w:ascii="Arial Narrow" w:hAnsi="Arial Narrow"/>
        </w:rPr>
        <w:t xml:space="preserve"> education has transformed the way children engage with learning materials, including those that promote oracy and literacy skills</w:t>
      </w:r>
      <w:r>
        <w:rPr>
          <w:rFonts w:ascii="Arial Narrow" w:hAnsi="Arial Narrow"/>
        </w:rPr>
        <w:t xml:space="preserve"> (Welsh Governm</w:t>
      </w:r>
      <w:r w:rsidR="00370B6A">
        <w:rPr>
          <w:rFonts w:ascii="Arial Narrow" w:hAnsi="Arial Narrow"/>
        </w:rPr>
        <w:t>en</w:t>
      </w:r>
      <w:r>
        <w:rPr>
          <w:rFonts w:ascii="Arial Narrow" w:hAnsi="Arial Narrow"/>
        </w:rPr>
        <w:t>t, 2018)</w:t>
      </w:r>
      <w:r w:rsidRPr="00491C62">
        <w:rPr>
          <w:rFonts w:ascii="Arial Narrow" w:hAnsi="Arial Narrow"/>
        </w:rPr>
        <w:t xml:space="preserve">. </w:t>
      </w:r>
      <w:r w:rsidR="00AD7BD3">
        <w:rPr>
          <w:rFonts w:ascii="Arial Narrow" w:hAnsi="Arial Narrow"/>
        </w:rPr>
        <w:t>Waite-</w:t>
      </w:r>
      <w:proofErr w:type="spellStart"/>
      <w:r w:rsidR="00AD7BD3">
        <w:rPr>
          <w:rFonts w:ascii="Arial Narrow" w:hAnsi="Arial Narrow"/>
        </w:rPr>
        <w:t>Stupiansky</w:t>
      </w:r>
      <w:proofErr w:type="spellEnd"/>
      <w:r w:rsidR="00AD7BD3">
        <w:rPr>
          <w:rFonts w:ascii="Arial Narrow" w:hAnsi="Arial Narrow"/>
        </w:rPr>
        <w:t xml:space="preserve"> (2022</w:t>
      </w:r>
      <w:r>
        <w:rPr>
          <w:rFonts w:ascii="Arial Narrow" w:hAnsi="Arial Narrow"/>
        </w:rPr>
        <w:t xml:space="preserve">) states that </w:t>
      </w:r>
      <w:r w:rsidR="00370B6A">
        <w:rPr>
          <w:rFonts w:ascii="Arial Narrow" w:hAnsi="Arial Narrow"/>
        </w:rPr>
        <w:t>t</w:t>
      </w:r>
      <w:r w:rsidRPr="00491C62">
        <w:rPr>
          <w:rFonts w:ascii="Arial Narrow" w:hAnsi="Arial Narrow"/>
        </w:rPr>
        <w:t xml:space="preserve">he impact of technology on learning can be understood through the </w:t>
      </w:r>
      <w:r w:rsidR="00AD7BD3">
        <w:rPr>
          <w:rFonts w:ascii="Arial Narrow" w:hAnsi="Arial Narrow"/>
        </w:rPr>
        <w:t xml:space="preserve">Piaget’s </w:t>
      </w:r>
      <w:r w:rsidRPr="00491C62">
        <w:rPr>
          <w:rFonts w:ascii="Arial Narrow" w:hAnsi="Arial Narrow"/>
        </w:rPr>
        <w:t xml:space="preserve">Constructivist Theory, which emphasizes active learning and the construction of knowledge through interaction with the environment. </w:t>
      </w:r>
      <w:r w:rsidR="00AD7BD3">
        <w:rPr>
          <w:rFonts w:ascii="Arial Narrow" w:hAnsi="Arial Narrow"/>
        </w:rPr>
        <w:t>Waite-</w:t>
      </w:r>
      <w:proofErr w:type="spellStart"/>
      <w:r w:rsidR="00AD7BD3">
        <w:rPr>
          <w:rFonts w:ascii="Arial Narrow" w:hAnsi="Arial Narrow"/>
        </w:rPr>
        <w:t>Stupiansky</w:t>
      </w:r>
      <w:proofErr w:type="spellEnd"/>
      <w:r w:rsidR="00AD7BD3">
        <w:rPr>
          <w:rFonts w:ascii="Arial Narrow" w:hAnsi="Arial Narrow"/>
        </w:rPr>
        <w:t xml:space="preserve"> (2022</w:t>
      </w:r>
      <w:r>
        <w:rPr>
          <w:rFonts w:ascii="Arial Narrow" w:hAnsi="Arial Narrow"/>
        </w:rPr>
        <w:t xml:space="preserve">) continues by conveying that </w:t>
      </w:r>
      <w:r w:rsidR="00AD7BD3">
        <w:rPr>
          <w:rFonts w:ascii="Arial Narrow" w:hAnsi="Arial Narrow"/>
        </w:rPr>
        <w:t>t</w:t>
      </w:r>
      <w:r w:rsidRPr="00491C62">
        <w:rPr>
          <w:rFonts w:ascii="Arial Narrow" w:hAnsi="Arial Narrow"/>
        </w:rPr>
        <w:t>echnology can facilitate this process by providing interactive and engaging platforms for children to explore language and literacy concepts.</w:t>
      </w:r>
    </w:p>
    <w:p w14:paraId="095C7E9B" w14:textId="77777777" w:rsidR="00E017C7" w:rsidRDefault="00E017C7" w:rsidP="00E017C7">
      <w:pPr>
        <w:tabs>
          <w:tab w:val="left" w:pos="1758"/>
        </w:tabs>
        <w:spacing w:line="360" w:lineRule="auto"/>
        <w:rPr>
          <w:rFonts w:ascii="Arial Narrow" w:hAnsi="Arial Narrow"/>
          <w:b/>
          <w:bCs/>
        </w:rPr>
      </w:pPr>
    </w:p>
    <w:p w14:paraId="544C107C" w14:textId="2693D0B6" w:rsidR="00E017C7" w:rsidRPr="00491C62" w:rsidRDefault="00AD7BD3" w:rsidP="00E017C7">
      <w:pPr>
        <w:tabs>
          <w:tab w:val="left" w:pos="1758"/>
        </w:tabs>
        <w:spacing w:line="360" w:lineRule="auto"/>
        <w:rPr>
          <w:rFonts w:ascii="Arial Narrow" w:hAnsi="Arial Narrow"/>
        </w:rPr>
      </w:pPr>
      <w:r>
        <w:rPr>
          <w:rFonts w:ascii="Arial Narrow" w:hAnsi="Arial Narrow"/>
        </w:rPr>
        <w:t>Helm, Katz, and Wilson (2023</w:t>
      </w:r>
      <w:r w:rsidR="00E017C7">
        <w:rPr>
          <w:rFonts w:ascii="Arial Narrow" w:hAnsi="Arial Narrow"/>
        </w:rPr>
        <w:t>)</w:t>
      </w:r>
      <w:r w:rsidR="00E017C7" w:rsidRPr="00491C62">
        <w:rPr>
          <w:rFonts w:ascii="Arial Narrow" w:hAnsi="Arial Narrow"/>
        </w:rPr>
        <w:t xml:space="preserve"> indicate that technology can enhance literacy skills in young children</w:t>
      </w:r>
      <w:r w:rsidR="00E017C7">
        <w:rPr>
          <w:rFonts w:ascii="Arial Narrow" w:hAnsi="Arial Narrow"/>
        </w:rPr>
        <w:t xml:space="preserve"> </w:t>
      </w:r>
      <w:r w:rsidR="0022045D">
        <w:rPr>
          <w:rFonts w:ascii="Arial Narrow" w:hAnsi="Arial Narrow"/>
        </w:rPr>
        <w:t>using</w:t>
      </w:r>
      <w:r w:rsidR="00E017C7">
        <w:rPr>
          <w:rFonts w:ascii="Arial Narrow" w:hAnsi="Arial Narrow"/>
        </w:rPr>
        <w:t xml:space="preserve"> i</w:t>
      </w:r>
      <w:r w:rsidR="00E017C7" w:rsidRPr="00491C62">
        <w:rPr>
          <w:rFonts w:ascii="Arial Narrow" w:hAnsi="Arial Narrow"/>
        </w:rPr>
        <w:t xml:space="preserve">nteractive e-books and educational apps </w:t>
      </w:r>
      <w:r w:rsidR="00E017C7">
        <w:rPr>
          <w:rFonts w:ascii="Arial Narrow" w:hAnsi="Arial Narrow"/>
        </w:rPr>
        <w:t>which frequently</w:t>
      </w:r>
      <w:r w:rsidR="00E017C7" w:rsidRPr="00491C62">
        <w:rPr>
          <w:rFonts w:ascii="Arial Narrow" w:hAnsi="Arial Narrow"/>
        </w:rPr>
        <w:t xml:space="preserve"> incorporate rich multimedia elements, such as animations and sounds </w:t>
      </w:r>
      <w:r w:rsidR="00E017C7">
        <w:rPr>
          <w:rFonts w:ascii="Arial Narrow" w:hAnsi="Arial Narrow"/>
        </w:rPr>
        <w:t>which</w:t>
      </w:r>
      <w:r w:rsidR="00E017C7" w:rsidRPr="00491C62">
        <w:rPr>
          <w:rFonts w:ascii="Arial Narrow" w:hAnsi="Arial Narrow"/>
        </w:rPr>
        <w:t xml:space="preserve"> </w:t>
      </w:r>
      <w:r w:rsidR="00E017C7">
        <w:rPr>
          <w:rFonts w:ascii="Arial Narrow" w:hAnsi="Arial Narrow"/>
        </w:rPr>
        <w:t>young learners’</w:t>
      </w:r>
      <w:r w:rsidR="00E017C7" w:rsidRPr="00491C62">
        <w:rPr>
          <w:rFonts w:ascii="Arial Narrow" w:hAnsi="Arial Narrow"/>
        </w:rPr>
        <w:t xml:space="preserve"> attention and motivate them to engage with text</w:t>
      </w:r>
      <w:r w:rsidR="00E017C7">
        <w:rPr>
          <w:rFonts w:ascii="Arial Narrow" w:hAnsi="Arial Narrow"/>
        </w:rPr>
        <w:t>s and concepts</w:t>
      </w:r>
      <w:r w:rsidR="00E017C7" w:rsidRPr="00491C62">
        <w:rPr>
          <w:rFonts w:ascii="Arial Narrow" w:hAnsi="Arial Narrow"/>
        </w:rPr>
        <w:t xml:space="preserve">. According to a study by </w:t>
      </w:r>
      <w:r>
        <w:rPr>
          <w:rFonts w:ascii="Arial Narrow" w:hAnsi="Arial Narrow"/>
        </w:rPr>
        <w:t>Shamir</w:t>
      </w:r>
      <w:r w:rsidR="00E017C7">
        <w:rPr>
          <w:rFonts w:ascii="Arial Narrow" w:hAnsi="Arial Narrow"/>
        </w:rPr>
        <w:t>,</w:t>
      </w:r>
      <w:r w:rsidR="00E017C7" w:rsidRPr="00491C62">
        <w:rPr>
          <w:rFonts w:ascii="Arial Narrow" w:hAnsi="Arial Narrow"/>
        </w:rPr>
        <w:t xml:space="preserve"> </w:t>
      </w:r>
      <w:r w:rsidR="00E017C7" w:rsidRPr="00491C62">
        <w:rPr>
          <w:rFonts w:ascii="Arial Narrow" w:hAnsi="Arial Narrow"/>
          <w:i/>
          <w:iCs/>
        </w:rPr>
        <w:t>et al.</w:t>
      </w:r>
      <w:r w:rsidR="00E017C7" w:rsidRPr="00491C62">
        <w:rPr>
          <w:rFonts w:ascii="Arial Narrow" w:hAnsi="Arial Narrow"/>
        </w:rPr>
        <w:t xml:space="preserve"> (201</w:t>
      </w:r>
      <w:r>
        <w:rPr>
          <w:rFonts w:ascii="Arial Narrow" w:hAnsi="Arial Narrow"/>
        </w:rPr>
        <w:t>7</w:t>
      </w:r>
      <w:r w:rsidR="00E017C7" w:rsidRPr="00491C62">
        <w:rPr>
          <w:rFonts w:ascii="Arial Narrow" w:hAnsi="Arial Narrow"/>
        </w:rPr>
        <w:t>), children who used interactive e-books showed improved comprehension and vocabulary acquisition compared to those who read traditional print books.</w:t>
      </w:r>
      <w:r w:rsidR="00E017C7">
        <w:rPr>
          <w:rFonts w:ascii="Arial Narrow" w:hAnsi="Arial Narrow"/>
        </w:rPr>
        <w:t xml:space="preserve"> </w:t>
      </w:r>
      <w:r w:rsidR="00E017C7" w:rsidRPr="00491C62">
        <w:rPr>
          <w:rFonts w:ascii="Arial Narrow" w:hAnsi="Arial Narrow"/>
        </w:rPr>
        <w:t xml:space="preserve">Research by </w:t>
      </w:r>
      <w:proofErr w:type="spellStart"/>
      <w:r w:rsidR="0022045D">
        <w:rPr>
          <w:rFonts w:ascii="Arial Narrow" w:hAnsi="Arial Narrow"/>
        </w:rPr>
        <w:t>Eutsler</w:t>
      </w:r>
      <w:proofErr w:type="spellEnd"/>
      <w:r w:rsidR="00E017C7">
        <w:rPr>
          <w:rFonts w:ascii="Arial Narrow" w:hAnsi="Arial Narrow"/>
        </w:rPr>
        <w:t xml:space="preserve">, </w:t>
      </w:r>
      <w:r w:rsidR="00E017C7" w:rsidRPr="00491C62">
        <w:rPr>
          <w:rFonts w:ascii="Arial Narrow" w:hAnsi="Arial Narrow"/>
          <w:i/>
          <w:iCs/>
        </w:rPr>
        <w:t>et al.</w:t>
      </w:r>
      <w:r w:rsidR="00E017C7" w:rsidRPr="00491C62">
        <w:rPr>
          <w:rFonts w:ascii="Arial Narrow" w:hAnsi="Arial Narrow"/>
        </w:rPr>
        <w:t xml:space="preserve"> (20</w:t>
      </w:r>
      <w:r w:rsidR="0022045D">
        <w:rPr>
          <w:rFonts w:ascii="Arial Narrow" w:hAnsi="Arial Narrow"/>
        </w:rPr>
        <w:t>20</w:t>
      </w:r>
      <w:r w:rsidR="00E017C7" w:rsidRPr="00491C62">
        <w:rPr>
          <w:rFonts w:ascii="Arial Narrow" w:hAnsi="Arial Narrow"/>
        </w:rPr>
        <w:t xml:space="preserve">) </w:t>
      </w:r>
      <w:r w:rsidR="00E017C7">
        <w:rPr>
          <w:rFonts w:ascii="Arial Narrow" w:hAnsi="Arial Narrow"/>
        </w:rPr>
        <w:t xml:space="preserve">maintains this by highlighting </w:t>
      </w:r>
      <w:r w:rsidR="0022045D" w:rsidRPr="00491C62">
        <w:rPr>
          <w:rFonts w:ascii="Arial Narrow" w:hAnsi="Arial Narrow"/>
        </w:rPr>
        <w:t>that child</w:t>
      </w:r>
      <w:r w:rsidR="0022045D">
        <w:rPr>
          <w:rFonts w:ascii="Arial Narrow" w:hAnsi="Arial Narrow"/>
        </w:rPr>
        <w:t>ren</w:t>
      </w:r>
      <w:r w:rsidR="00E017C7" w:rsidRPr="00491C62">
        <w:rPr>
          <w:rFonts w:ascii="Arial Narrow" w:hAnsi="Arial Narrow"/>
        </w:rPr>
        <w:t xml:space="preserve"> who engage with technology-based literacy programs demonstrated significant gains in phonemic awareness and decoding skills.</w:t>
      </w:r>
      <w:r w:rsidR="00E017C7">
        <w:rPr>
          <w:rFonts w:ascii="Arial Narrow" w:hAnsi="Arial Narrow"/>
        </w:rPr>
        <w:t xml:space="preserve"> </w:t>
      </w:r>
      <w:r w:rsidR="00E017C7" w:rsidRPr="00491C62">
        <w:rPr>
          <w:rFonts w:ascii="Arial Narrow" w:hAnsi="Arial Narrow"/>
        </w:rPr>
        <w:t xml:space="preserve">Moreover, </w:t>
      </w:r>
      <w:r w:rsidR="0022045D">
        <w:rPr>
          <w:rFonts w:ascii="Arial Narrow" w:hAnsi="Arial Narrow"/>
        </w:rPr>
        <w:t xml:space="preserve">Pardo, </w:t>
      </w:r>
      <w:r w:rsidR="0022045D" w:rsidRPr="0022045D">
        <w:rPr>
          <w:rFonts w:ascii="Arial Narrow" w:hAnsi="Arial Narrow"/>
          <w:i/>
          <w:iCs/>
        </w:rPr>
        <w:t>et al</w:t>
      </w:r>
      <w:r w:rsidR="0022045D">
        <w:rPr>
          <w:rFonts w:ascii="Arial Narrow" w:hAnsi="Arial Narrow"/>
        </w:rPr>
        <w:t>. (2018</w:t>
      </w:r>
      <w:r w:rsidR="00E017C7">
        <w:rPr>
          <w:rFonts w:ascii="Arial Narrow" w:hAnsi="Arial Narrow"/>
        </w:rPr>
        <w:t xml:space="preserve">) state that </w:t>
      </w:r>
      <w:r w:rsidR="00E017C7" w:rsidRPr="00491C62">
        <w:rPr>
          <w:rFonts w:ascii="Arial Narrow" w:hAnsi="Arial Narrow"/>
        </w:rPr>
        <w:t>technology can provide personali</w:t>
      </w:r>
      <w:r w:rsidR="0022045D">
        <w:rPr>
          <w:rFonts w:ascii="Arial Narrow" w:hAnsi="Arial Narrow"/>
        </w:rPr>
        <w:t>s</w:t>
      </w:r>
      <w:r w:rsidR="00E017C7" w:rsidRPr="00491C62">
        <w:rPr>
          <w:rFonts w:ascii="Arial Narrow" w:hAnsi="Arial Narrow"/>
        </w:rPr>
        <w:t>ed learning experiences</w:t>
      </w:r>
      <w:r w:rsidR="00E017C7">
        <w:rPr>
          <w:rFonts w:ascii="Arial Narrow" w:hAnsi="Arial Narrow"/>
        </w:rPr>
        <w:t>, an example of this includes p</w:t>
      </w:r>
      <w:r w:rsidR="00E017C7" w:rsidRPr="00491C62">
        <w:rPr>
          <w:rFonts w:ascii="Arial Narrow" w:hAnsi="Arial Narrow"/>
        </w:rPr>
        <w:t>rograms that adapt to a child's reading level</w:t>
      </w:r>
      <w:r w:rsidR="00E017C7">
        <w:rPr>
          <w:rFonts w:ascii="Arial Narrow" w:hAnsi="Arial Narrow"/>
        </w:rPr>
        <w:t xml:space="preserve">, consequently </w:t>
      </w:r>
      <w:r w:rsidR="0022045D">
        <w:rPr>
          <w:rFonts w:ascii="Arial Narrow" w:hAnsi="Arial Narrow"/>
        </w:rPr>
        <w:t>learners</w:t>
      </w:r>
      <w:r w:rsidR="00E017C7">
        <w:rPr>
          <w:rFonts w:ascii="Arial Narrow" w:hAnsi="Arial Narrow"/>
        </w:rPr>
        <w:t xml:space="preserve"> </w:t>
      </w:r>
      <w:r w:rsidR="00E017C7" w:rsidRPr="00491C62">
        <w:rPr>
          <w:rFonts w:ascii="Arial Narrow" w:hAnsi="Arial Narrow"/>
        </w:rPr>
        <w:t xml:space="preserve">can foster a sense of achievement </w:t>
      </w:r>
      <w:r w:rsidR="00E017C7">
        <w:rPr>
          <w:rFonts w:ascii="Arial Narrow" w:hAnsi="Arial Narrow"/>
        </w:rPr>
        <w:t xml:space="preserve">which </w:t>
      </w:r>
      <w:r w:rsidR="0022045D">
        <w:rPr>
          <w:rFonts w:ascii="Arial Narrow" w:hAnsi="Arial Narrow"/>
        </w:rPr>
        <w:t>Layne (2023</w:t>
      </w:r>
      <w:r w:rsidR="00E017C7">
        <w:rPr>
          <w:rFonts w:ascii="Arial Narrow" w:hAnsi="Arial Narrow"/>
        </w:rPr>
        <w:t>) agrees</w:t>
      </w:r>
      <w:r w:rsidR="00E017C7" w:rsidRPr="00491C62">
        <w:rPr>
          <w:rFonts w:ascii="Arial Narrow" w:hAnsi="Arial Narrow"/>
        </w:rPr>
        <w:t xml:space="preserve"> promote</w:t>
      </w:r>
      <w:r w:rsidR="00E017C7">
        <w:rPr>
          <w:rFonts w:ascii="Arial Narrow" w:hAnsi="Arial Narrow"/>
        </w:rPr>
        <w:t>s</w:t>
      </w:r>
      <w:r w:rsidR="00E017C7" w:rsidRPr="00491C62">
        <w:rPr>
          <w:rFonts w:ascii="Arial Narrow" w:hAnsi="Arial Narrow"/>
        </w:rPr>
        <w:t xml:space="preserve"> a love for reading. </w:t>
      </w:r>
    </w:p>
    <w:p w14:paraId="32150971" w14:textId="77777777" w:rsidR="00E017C7" w:rsidRDefault="00E017C7" w:rsidP="00E017C7">
      <w:pPr>
        <w:tabs>
          <w:tab w:val="left" w:pos="1758"/>
        </w:tabs>
        <w:spacing w:line="360" w:lineRule="auto"/>
        <w:rPr>
          <w:rFonts w:ascii="Arial Narrow" w:hAnsi="Arial Narrow"/>
          <w:b/>
          <w:bCs/>
        </w:rPr>
      </w:pPr>
    </w:p>
    <w:p w14:paraId="36765FF9" w14:textId="729B2AE7" w:rsidR="00E017C7" w:rsidRDefault="00E017C7" w:rsidP="00E017C7">
      <w:pPr>
        <w:tabs>
          <w:tab w:val="left" w:pos="1758"/>
        </w:tabs>
        <w:spacing w:line="360" w:lineRule="auto"/>
        <w:rPr>
          <w:rFonts w:ascii="Arial Narrow" w:hAnsi="Arial Narrow"/>
        </w:rPr>
      </w:pPr>
      <w:r w:rsidRPr="00491C62">
        <w:rPr>
          <w:rFonts w:ascii="Arial Narrow" w:hAnsi="Arial Narrow"/>
        </w:rPr>
        <w:t>The use of technology also has implications for developing oracy skills</w:t>
      </w:r>
      <w:r>
        <w:rPr>
          <w:rFonts w:ascii="Arial Narrow" w:hAnsi="Arial Narrow"/>
        </w:rPr>
        <w:t xml:space="preserve"> (</w:t>
      </w:r>
      <w:r w:rsidR="0022045D">
        <w:rPr>
          <w:rFonts w:ascii="Arial Narrow" w:hAnsi="Arial Narrow"/>
        </w:rPr>
        <w:t>Huertas-Abril, 2021</w:t>
      </w:r>
      <w:r>
        <w:rPr>
          <w:rFonts w:ascii="Arial Narrow" w:hAnsi="Arial Narrow"/>
        </w:rPr>
        <w:t>) for example</w:t>
      </w:r>
      <w:r w:rsidRPr="00491C62">
        <w:rPr>
          <w:rFonts w:ascii="Arial Narrow" w:hAnsi="Arial Narrow"/>
        </w:rPr>
        <w:t xml:space="preserve"> </w:t>
      </w:r>
      <w:r>
        <w:rPr>
          <w:rFonts w:ascii="Arial Narrow" w:hAnsi="Arial Narrow"/>
        </w:rPr>
        <w:t>d</w:t>
      </w:r>
      <w:r w:rsidRPr="00491C62">
        <w:rPr>
          <w:rFonts w:ascii="Arial Narrow" w:hAnsi="Arial Narrow"/>
        </w:rPr>
        <w:t xml:space="preserve">igital platforms such as video </w:t>
      </w:r>
      <w:r>
        <w:rPr>
          <w:rFonts w:ascii="Arial Narrow" w:hAnsi="Arial Narrow"/>
        </w:rPr>
        <w:t xml:space="preserve">assemblies </w:t>
      </w:r>
      <w:r w:rsidRPr="00491C62">
        <w:rPr>
          <w:rFonts w:ascii="Arial Narrow" w:hAnsi="Arial Narrow"/>
        </w:rPr>
        <w:t>and interactive storytelling applications can facilitate communication among peers. Duran</w:t>
      </w:r>
      <w:r>
        <w:rPr>
          <w:rFonts w:ascii="Arial Narrow" w:hAnsi="Arial Narrow"/>
        </w:rPr>
        <w:t>,</w:t>
      </w:r>
      <w:r w:rsidRPr="00491C62">
        <w:rPr>
          <w:rFonts w:ascii="Arial Narrow" w:hAnsi="Arial Narrow"/>
        </w:rPr>
        <w:t xml:space="preserve"> (20</w:t>
      </w:r>
      <w:r w:rsidR="00D32B14">
        <w:rPr>
          <w:rFonts w:ascii="Arial Narrow" w:hAnsi="Arial Narrow"/>
        </w:rPr>
        <w:t>20</w:t>
      </w:r>
      <w:r w:rsidRPr="00491C62">
        <w:rPr>
          <w:rFonts w:ascii="Arial Narrow" w:hAnsi="Arial Narrow"/>
        </w:rPr>
        <w:t xml:space="preserve">) found that children who participated in online </w:t>
      </w:r>
      <w:r w:rsidRPr="00491C62">
        <w:rPr>
          <w:rFonts w:ascii="Arial Narrow" w:hAnsi="Arial Narrow"/>
        </w:rPr>
        <w:lastRenderedPageBreak/>
        <w:t>collaborative projects exhibited enhanced speaking and listening skills as they engaged in discussions and shared ideas with others</w:t>
      </w:r>
      <w:r>
        <w:rPr>
          <w:rFonts w:ascii="Arial Narrow" w:hAnsi="Arial Narrow"/>
        </w:rPr>
        <w:t xml:space="preserve">, which maintains </w:t>
      </w:r>
      <w:r w:rsidR="00D32B14">
        <w:rPr>
          <w:rFonts w:ascii="Arial Narrow" w:hAnsi="Arial Narrow"/>
        </w:rPr>
        <w:t>Huertas-Abril, (2021</w:t>
      </w:r>
      <w:r>
        <w:rPr>
          <w:rFonts w:ascii="Arial Narrow" w:hAnsi="Arial Narrow"/>
        </w:rPr>
        <w:t>) ideas</w:t>
      </w:r>
      <w:r w:rsidR="0059545C">
        <w:rPr>
          <w:rFonts w:ascii="Arial Narrow" w:hAnsi="Arial Narrow"/>
        </w:rPr>
        <w:t xml:space="preserve"> of technology’s role in oracy development. </w:t>
      </w:r>
      <w:r w:rsidRPr="00491C62">
        <w:rPr>
          <w:rFonts w:ascii="Arial Narrow" w:hAnsi="Arial Narrow"/>
        </w:rPr>
        <w:t xml:space="preserve">Furthermore, technology can provide opportunities for children to </w:t>
      </w:r>
      <w:r w:rsidR="0059545C">
        <w:rPr>
          <w:rFonts w:ascii="Arial Narrow" w:hAnsi="Arial Narrow"/>
        </w:rPr>
        <w:t>develop</w:t>
      </w:r>
      <w:r w:rsidRPr="00491C62">
        <w:rPr>
          <w:rFonts w:ascii="Arial Narrow" w:hAnsi="Arial Narrow"/>
        </w:rPr>
        <w:t xml:space="preserve"> their </w:t>
      </w:r>
      <w:r w:rsidR="0059545C">
        <w:rPr>
          <w:rFonts w:ascii="Arial Narrow" w:hAnsi="Arial Narrow"/>
        </w:rPr>
        <w:t>oracy</w:t>
      </w:r>
      <w:r w:rsidRPr="00491C62">
        <w:rPr>
          <w:rFonts w:ascii="Arial Narrow" w:hAnsi="Arial Narrow"/>
        </w:rPr>
        <w:t xml:space="preserve"> skills in a safe environment</w:t>
      </w:r>
      <w:r w:rsidR="0059545C">
        <w:rPr>
          <w:rFonts w:ascii="Arial Narrow" w:hAnsi="Arial Narrow"/>
        </w:rPr>
        <w:t xml:space="preserve"> </w:t>
      </w:r>
      <w:r w:rsidR="00D32B14">
        <w:rPr>
          <w:rFonts w:ascii="Arial Narrow" w:hAnsi="Arial Narrow"/>
        </w:rPr>
        <w:t>Collins and Halverson (2018</w:t>
      </w:r>
      <w:r w:rsidR="0059545C">
        <w:rPr>
          <w:rFonts w:ascii="Arial Narrow" w:hAnsi="Arial Narrow"/>
        </w:rPr>
        <w:t>)</w:t>
      </w:r>
      <w:r w:rsidRPr="00491C62">
        <w:rPr>
          <w:rFonts w:ascii="Arial Narrow" w:hAnsi="Arial Narrow"/>
        </w:rPr>
        <w:t>. For instance, applications that allow children to record and playback their voices</w:t>
      </w:r>
      <w:r w:rsidR="0059545C">
        <w:rPr>
          <w:rFonts w:ascii="Arial Narrow" w:hAnsi="Arial Narrow"/>
        </w:rPr>
        <w:t xml:space="preserve">, such as </w:t>
      </w:r>
      <w:proofErr w:type="spellStart"/>
      <w:r w:rsidR="0059545C">
        <w:rPr>
          <w:rFonts w:ascii="Arial Narrow" w:hAnsi="Arial Narrow"/>
        </w:rPr>
        <w:t>SeeSaw</w:t>
      </w:r>
      <w:proofErr w:type="spellEnd"/>
      <w:r w:rsidR="0059545C">
        <w:rPr>
          <w:rFonts w:ascii="Arial Narrow" w:hAnsi="Arial Narrow"/>
        </w:rPr>
        <w:t xml:space="preserve"> </w:t>
      </w:r>
      <w:r w:rsidRPr="00491C62">
        <w:rPr>
          <w:rFonts w:ascii="Arial Narrow" w:hAnsi="Arial Narrow"/>
        </w:rPr>
        <w:t xml:space="preserve">can </w:t>
      </w:r>
      <w:r w:rsidR="0059545C">
        <w:rPr>
          <w:rFonts w:ascii="Arial Narrow" w:hAnsi="Arial Narrow"/>
        </w:rPr>
        <w:t>support</w:t>
      </w:r>
      <w:r w:rsidRPr="00491C62">
        <w:rPr>
          <w:rFonts w:ascii="Arial Narrow" w:hAnsi="Arial Narrow"/>
        </w:rPr>
        <w:t xml:space="preserve"> </w:t>
      </w:r>
      <w:r w:rsidR="0059545C">
        <w:rPr>
          <w:rFonts w:ascii="Arial Narrow" w:hAnsi="Arial Narrow"/>
        </w:rPr>
        <w:t>learners and encourage</w:t>
      </w:r>
      <w:r w:rsidRPr="00491C62">
        <w:rPr>
          <w:rFonts w:ascii="Arial Narrow" w:hAnsi="Arial Narrow"/>
        </w:rPr>
        <w:t xml:space="preserve"> confidence in their verbal expression</w:t>
      </w:r>
      <w:r w:rsidR="0059545C">
        <w:rPr>
          <w:rFonts w:ascii="Arial Narrow" w:hAnsi="Arial Narrow"/>
        </w:rPr>
        <w:t xml:space="preserve"> </w:t>
      </w:r>
      <w:proofErr w:type="spellStart"/>
      <w:r w:rsidR="00D32B14">
        <w:rPr>
          <w:rFonts w:ascii="Arial Narrow" w:hAnsi="Arial Narrow"/>
        </w:rPr>
        <w:t>Shadiev</w:t>
      </w:r>
      <w:proofErr w:type="spellEnd"/>
      <w:r w:rsidR="00D32B14">
        <w:rPr>
          <w:rFonts w:ascii="Arial Narrow" w:hAnsi="Arial Narrow"/>
        </w:rPr>
        <w:t xml:space="preserve"> and Yang (2020)</w:t>
      </w:r>
      <w:r w:rsidRPr="00491C62">
        <w:rPr>
          <w:rFonts w:ascii="Arial Narrow" w:hAnsi="Arial Narrow"/>
        </w:rPr>
        <w:t>. However,</w:t>
      </w:r>
      <w:r w:rsidR="0059545C">
        <w:rPr>
          <w:rFonts w:ascii="Arial Narrow" w:hAnsi="Arial Narrow"/>
        </w:rPr>
        <w:t xml:space="preserve"> </w:t>
      </w:r>
      <w:r w:rsidR="00D32B14">
        <w:rPr>
          <w:rFonts w:ascii="Arial Narrow" w:hAnsi="Arial Narrow"/>
        </w:rPr>
        <w:t>Hamilton and Lafreniere (2021</w:t>
      </w:r>
      <w:r w:rsidR="0059545C">
        <w:rPr>
          <w:rFonts w:ascii="Arial Narrow" w:hAnsi="Arial Narrow"/>
        </w:rPr>
        <w:t>) state that</w:t>
      </w:r>
      <w:r w:rsidRPr="00491C62">
        <w:rPr>
          <w:rFonts w:ascii="Arial Narrow" w:hAnsi="Arial Narrow"/>
        </w:rPr>
        <w:t xml:space="preserve"> it is essential </w:t>
      </w:r>
      <w:r w:rsidR="0059545C">
        <w:rPr>
          <w:rFonts w:ascii="Arial Narrow" w:hAnsi="Arial Narrow"/>
        </w:rPr>
        <w:t>for practitioners to</w:t>
      </w:r>
      <w:r w:rsidRPr="00491C62">
        <w:rPr>
          <w:rFonts w:ascii="Arial Narrow" w:hAnsi="Arial Narrow"/>
        </w:rPr>
        <w:t xml:space="preserve"> ensure that these platforms encourage meaningful interaction rather than passive consumption of content.</w:t>
      </w:r>
    </w:p>
    <w:p w14:paraId="6D272E1B" w14:textId="77777777" w:rsidR="0059545C" w:rsidRDefault="0059545C" w:rsidP="00E017C7">
      <w:pPr>
        <w:tabs>
          <w:tab w:val="left" w:pos="1758"/>
        </w:tabs>
        <w:spacing w:line="360" w:lineRule="auto"/>
        <w:rPr>
          <w:rFonts w:ascii="Arial Narrow" w:hAnsi="Arial Narrow"/>
        </w:rPr>
      </w:pPr>
    </w:p>
    <w:p w14:paraId="61406EA2" w14:textId="5E255FDA" w:rsidR="0059545C" w:rsidRPr="00491C62" w:rsidRDefault="0059545C" w:rsidP="0059545C">
      <w:pPr>
        <w:tabs>
          <w:tab w:val="left" w:pos="1758"/>
        </w:tabs>
        <w:spacing w:line="360" w:lineRule="auto"/>
        <w:rPr>
          <w:rFonts w:ascii="Arial Narrow" w:hAnsi="Arial Narrow"/>
        </w:rPr>
      </w:pPr>
      <w:r w:rsidRPr="00491C62">
        <w:rPr>
          <w:rFonts w:ascii="Arial Narrow" w:hAnsi="Arial Narrow"/>
        </w:rPr>
        <w:t>Despite the benefits, there are concerns regarding the overuse of technology and its impact on language development</w:t>
      </w:r>
      <w:r>
        <w:rPr>
          <w:rFonts w:ascii="Arial Narrow" w:hAnsi="Arial Narrow"/>
        </w:rPr>
        <w:t xml:space="preserve"> as </w:t>
      </w:r>
      <w:r w:rsidRPr="00491C62">
        <w:rPr>
          <w:rFonts w:ascii="Arial Narrow" w:hAnsi="Arial Narrow"/>
        </w:rPr>
        <w:t xml:space="preserve">Research by </w:t>
      </w:r>
      <w:r w:rsidR="002E1699">
        <w:rPr>
          <w:rFonts w:ascii="Arial Narrow" w:hAnsi="Arial Narrow"/>
        </w:rPr>
        <w:t>Madigan</w:t>
      </w:r>
      <w:r>
        <w:rPr>
          <w:rFonts w:ascii="Arial Narrow" w:hAnsi="Arial Narrow"/>
        </w:rPr>
        <w:t>,</w:t>
      </w:r>
      <w:r w:rsidRPr="00491C62">
        <w:rPr>
          <w:rFonts w:ascii="Arial Narrow" w:hAnsi="Arial Narrow"/>
        </w:rPr>
        <w:t xml:space="preserve"> </w:t>
      </w:r>
      <w:r w:rsidRPr="00491C62">
        <w:rPr>
          <w:rFonts w:ascii="Arial Narrow" w:hAnsi="Arial Narrow"/>
          <w:i/>
          <w:iCs/>
        </w:rPr>
        <w:t>et al.</w:t>
      </w:r>
      <w:r w:rsidRPr="00491C62">
        <w:rPr>
          <w:rFonts w:ascii="Arial Narrow" w:hAnsi="Arial Narrow"/>
        </w:rPr>
        <w:t xml:space="preserve"> (20</w:t>
      </w:r>
      <w:r w:rsidR="002E1699">
        <w:rPr>
          <w:rFonts w:ascii="Arial Narrow" w:hAnsi="Arial Narrow"/>
        </w:rPr>
        <w:t>20</w:t>
      </w:r>
      <w:r w:rsidRPr="00491C62">
        <w:rPr>
          <w:rFonts w:ascii="Arial Narrow" w:hAnsi="Arial Narrow"/>
        </w:rPr>
        <w:t xml:space="preserve">) </w:t>
      </w:r>
      <w:r>
        <w:rPr>
          <w:rFonts w:ascii="Arial Narrow" w:hAnsi="Arial Narrow"/>
        </w:rPr>
        <w:t xml:space="preserve">and </w:t>
      </w:r>
      <w:r w:rsidR="00C16BF6">
        <w:rPr>
          <w:rFonts w:ascii="Arial Narrow" w:hAnsi="Arial Narrow"/>
        </w:rPr>
        <w:t>Monteiro, Fernandes, and Rocha (2022</w:t>
      </w:r>
      <w:r>
        <w:rPr>
          <w:rFonts w:ascii="Arial Narrow" w:hAnsi="Arial Narrow"/>
        </w:rPr>
        <w:t xml:space="preserve">) </w:t>
      </w:r>
      <w:r w:rsidRPr="00491C62">
        <w:rPr>
          <w:rFonts w:ascii="Arial Narrow" w:hAnsi="Arial Narrow"/>
        </w:rPr>
        <w:t xml:space="preserve">suggest that excessive screen time can lead to reduced face-to-face interactions, which are critical for developing oracy skills. </w:t>
      </w:r>
      <w:r w:rsidR="00C16BF6">
        <w:rPr>
          <w:rFonts w:ascii="Arial Narrow" w:hAnsi="Arial Narrow"/>
        </w:rPr>
        <w:t>Monteiro, Fernandes, and Rocha (2022)</w:t>
      </w:r>
      <w:r w:rsidR="00C16BF6">
        <w:rPr>
          <w:rFonts w:ascii="Arial Narrow" w:hAnsi="Arial Narrow"/>
        </w:rPr>
        <w:t xml:space="preserve"> </w:t>
      </w:r>
      <w:r>
        <w:rPr>
          <w:rFonts w:ascii="Arial Narrow" w:hAnsi="Arial Narrow"/>
        </w:rPr>
        <w:t xml:space="preserve">insist that </w:t>
      </w:r>
      <w:r w:rsidR="00C16BF6">
        <w:rPr>
          <w:rFonts w:ascii="Arial Narrow" w:hAnsi="Arial Narrow"/>
        </w:rPr>
        <w:t>c</w:t>
      </w:r>
      <w:r w:rsidRPr="00491C62">
        <w:rPr>
          <w:rFonts w:ascii="Arial Narrow" w:hAnsi="Arial Narrow"/>
        </w:rPr>
        <w:t xml:space="preserve">hildren who spend </w:t>
      </w:r>
      <w:r>
        <w:rPr>
          <w:rFonts w:ascii="Arial Narrow" w:hAnsi="Arial Narrow"/>
        </w:rPr>
        <w:t xml:space="preserve">excessive amounts of </w:t>
      </w:r>
      <w:r w:rsidRPr="00491C62">
        <w:rPr>
          <w:rFonts w:ascii="Arial Narrow" w:hAnsi="Arial Narrow"/>
        </w:rPr>
        <w:t xml:space="preserve">time engaged with screens </w:t>
      </w:r>
      <w:r>
        <w:rPr>
          <w:rFonts w:ascii="Arial Narrow" w:hAnsi="Arial Narrow"/>
        </w:rPr>
        <w:t>may be excluded</w:t>
      </w:r>
      <w:r w:rsidRPr="00491C62">
        <w:rPr>
          <w:rFonts w:ascii="Arial Narrow" w:hAnsi="Arial Narrow"/>
        </w:rPr>
        <w:t xml:space="preserve"> </w:t>
      </w:r>
      <w:r>
        <w:rPr>
          <w:rFonts w:ascii="Arial Narrow" w:hAnsi="Arial Narrow"/>
        </w:rPr>
        <w:t>from</w:t>
      </w:r>
      <w:r w:rsidRPr="00491C62">
        <w:rPr>
          <w:rFonts w:ascii="Arial Narrow" w:hAnsi="Arial Narrow"/>
        </w:rPr>
        <w:t xml:space="preserve"> essential verbal communication experiences, such as conversations with peers and adults.</w:t>
      </w:r>
      <w:r w:rsidR="00C16BF6">
        <w:rPr>
          <w:rFonts w:ascii="Arial Narrow" w:hAnsi="Arial Narrow"/>
        </w:rPr>
        <w:t xml:space="preserve"> </w:t>
      </w:r>
      <w:r w:rsidRPr="00491C62">
        <w:rPr>
          <w:rFonts w:ascii="Arial Narrow" w:hAnsi="Arial Narrow"/>
        </w:rPr>
        <w:t>Additionally, the quality of digital content is paramount</w:t>
      </w:r>
      <w:r>
        <w:rPr>
          <w:rFonts w:ascii="Arial Narrow" w:hAnsi="Arial Narrow"/>
        </w:rPr>
        <w:t>, therefore,</w:t>
      </w:r>
      <w:r w:rsidRPr="00491C62">
        <w:rPr>
          <w:rFonts w:ascii="Arial Narrow" w:hAnsi="Arial Narrow"/>
        </w:rPr>
        <w:t xml:space="preserve"> </w:t>
      </w:r>
      <w:r>
        <w:rPr>
          <w:rFonts w:ascii="Arial Narrow" w:hAnsi="Arial Narrow"/>
        </w:rPr>
        <w:t xml:space="preserve">according to </w:t>
      </w:r>
      <w:r w:rsidR="00C16BF6">
        <w:rPr>
          <w:rFonts w:ascii="Arial Narrow" w:hAnsi="Arial Narrow"/>
        </w:rPr>
        <w:t xml:space="preserve">Varadarajan, </w:t>
      </w:r>
      <w:r w:rsidR="00C16BF6" w:rsidRPr="00C16BF6">
        <w:rPr>
          <w:rFonts w:ascii="Arial Narrow" w:hAnsi="Arial Narrow"/>
          <w:i/>
          <w:iCs/>
        </w:rPr>
        <w:t>et al</w:t>
      </w:r>
      <w:r w:rsidR="00C16BF6">
        <w:rPr>
          <w:rFonts w:ascii="Arial Narrow" w:hAnsi="Arial Narrow"/>
        </w:rPr>
        <w:t>. (2021</w:t>
      </w:r>
      <w:r>
        <w:rPr>
          <w:rFonts w:ascii="Arial Narrow" w:hAnsi="Arial Narrow"/>
        </w:rPr>
        <w:t>) not all</w:t>
      </w:r>
      <w:r w:rsidRPr="00491C62">
        <w:rPr>
          <w:rFonts w:ascii="Arial Narrow" w:hAnsi="Arial Narrow"/>
        </w:rPr>
        <w:t xml:space="preserve"> technological tools are designed </w:t>
      </w:r>
      <w:r>
        <w:rPr>
          <w:rFonts w:ascii="Arial Narrow" w:hAnsi="Arial Narrow"/>
        </w:rPr>
        <w:t xml:space="preserve">to correspond </w:t>
      </w:r>
      <w:r w:rsidRPr="00491C62">
        <w:rPr>
          <w:rFonts w:ascii="Arial Narrow" w:hAnsi="Arial Narrow"/>
        </w:rPr>
        <w:t>with pedagogical principle</w:t>
      </w:r>
      <w:r>
        <w:rPr>
          <w:rFonts w:ascii="Arial Narrow" w:hAnsi="Arial Narrow"/>
        </w:rPr>
        <w:t>s</w:t>
      </w:r>
      <w:r w:rsidRPr="00491C62">
        <w:rPr>
          <w:rFonts w:ascii="Arial Narrow" w:hAnsi="Arial Narrow"/>
        </w:rPr>
        <w:t xml:space="preserve">. A study by </w:t>
      </w:r>
      <w:r w:rsidR="00C16BF6">
        <w:rPr>
          <w:rFonts w:ascii="Arial Narrow" w:hAnsi="Arial Narrow"/>
        </w:rPr>
        <w:t>Horowitz-Kraus and Sutton</w:t>
      </w:r>
      <w:r w:rsidRPr="00491C62">
        <w:rPr>
          <w:rFonts w:ascii="Arial Narrow" w:hAnsi="Arial Narrow"/>
        </w:rPr>
        <w:t xml:space="preserve"> (201</w:t>
      </w:r>
      <w:r w:rsidR="00C16BF6">
        <w:rPr>
          <w:rFonts w:ascii="Arial Narrow" w:hAnsi="Arial Narrow"/>
        </w:rPr>
        <w:t>8</w:t>
      </w:r>
      <w:r w:rsidRPr="00491C62">
        <w:rPr>
          <w:rFonts w:ascii="Arial Narrow" w:hAnsi="Arial Narrow"/>
        </w:rPr>
        <w:t>) highlights that the effectiveness of technology in promoting literacy depends on the design of the content and the way it is integrated into educational practices.</w:t>
      </w:r>
    </w:p>
    <w:p w14:paraId="4D023CA5" w14:textId="77777777" w:rsidR="0059545C" w:rsidRDefault="0059545C" w:rsidP="004C4802">
      <w:pPr>
        <w:tabs>
          <w:tab w:val="left" w:pos="1758"/>
        </w:tabs>
        <w:spacing w:line="360" w:lineRule="auto"/>
        <w:rPr>
          <w:rFonts w:ascii="Arial Narrow" w:hAnsi="Arial Narrow"/>
        </w:rPr>
      </w:pPr>
    </w:p>
    <w:p w14:paraId="08E6F24C" w14:textId="269871AA" w:rsidR="00B57E23" w:rsidRDefault="00A75D38" w:rsidP="004C4802">
      <w:pPr>
        <w:tabs>
          <w:tab w:val="left" w:pos="1758"/>
        </w:tabs>
        <w:spacing w:line="360" w:lineRule="auto"/>
        <w:rPr>
          <w:rFonts w:ascii="Arial Narrow" w:hAnsi="Arial Narrow"/>
        </w:rPr>
      </w:pPr>
      <w:r>
        <w:rPr>
          <w:rFonts w:ascii="Arial Narrow" w:hAnsi="Arial Narrow"/>
        </w:rPr>
        <w:t>The reason I included a computer screen in my video was to provide the children with an enhanced animation of the specific story</w:t>
      </w:r>
      <w:r w:rsidR="00D35CB5">
        <w:rPr>
          <w:rFonts w:ascii="Arial Narrow" w:hAnsi="Arial Narrow"/>
        </w:rPr>
        <w:t>line</w:t>
      </w:r>
      <w:r>
        <w:rPr>
          <w:rFonts w:ascii="Arial Narrow" w:hAnsi="Arial Narrow"/>
        </w:rPr>
        <w:t xml:space="preserve">, which included the correct characters </w:t>
      </w:r>
      <w:r w:rsidR="00D35CB5">
        <w:rPr>
          <w:rFonts w:ascii="Arial Narrow" w:hAnsi="Arial Narrow"/>
        </w:rPr>
        <w:t xml:space="preserve">thus </w:t>
      </w:r>
      <w:r w:rsidR="00D20DC8">
        <w:rPr>
          <w:rFonts w:ascii="Arial Narrow" w:hAnsi="Arial Narrow"/>
        </w:rPr>
        <w:t>accommodating</w:t>
      </w:r>
      <w:r w:rsidR="00D35CB5">
        <w:rPr>
          <w:rFonts w:ascii="Arial Narrow" w:hAnsi="Arial Narrow"/>
        </w:rPr>
        <w:t xml:space="preserve"> better understanding of the context (</w:t>
      </w:r>
      <w:r w:rsidR="00D20DC8">
        <w:rPr>
          <w:rFonts w:ascii="Arial Narrow" w:hAnsi="Arial Narrow"/>
        </w:rPr>
        <w:t>Cahill, Ingram, and Joo, 2023</w:t>
      </w:r>
      <w:r w:rsidR="00D35CB5">
        <w:rPr>
          <w:rFonts w:ascii="Arial Narrow" w:hAnsi="Arial Narrow"/>
        </w:rPr>
        <w:t>). Consequently</w:t>
      </w:r>
      <w:r w:rsidR="00370B6A">
        <w:rPr>
          <w:rFonts w:ascii="Arial Narrow" w:hAnsi="Arial Narrow"/>
        </w:rPr>
        <w:t>,</w:t>
      </w:r>
      <w:r w:rsidR="00D35CB5">
        <w:rPr>
          <w:rFonts w:ascii="Arial Narrow" w:hAnsi="Arial Narrow"/>
        </w:rPr>
        <w:t xml:space="preserve"> during the digital interactive aspect of the </w:t>
      </w:r>
      <w:r w:rsidR="00B57E23">
        <w:rPr>
          <w:rFonts w:ascii="Arial Narrow" w:hAnsi="Arial Narrow"/>
        </w:rPr>
        <w:t>story,</w:t>
      </w:r>
      <w:r w:rsidR="00D35CB5">
        <w:rPr>
          <w:rFonts w:ascii="Arial Narrow" w:hAnsi="Arial Narrow"/>
        </w:rPr>
        <w:t xml:space="preserve"> the learners were inattentive of the </w:t>
      </w:r>
      <w:r w:rsidR="00D20DC8">
        <w:rPr>
          <w:rFonts w:ascii="Arial Narrow" w:hAnsi="Arial Narrow"/>
        </w:rPr>
        <w:t>story time</w:t>
      </w:r>
      <w:r w:rsidR="00D35CB5">
        <w:rPr>
          <w:rFonts w:ascii="Arial Narrow" w:hAnsi="Arial Narrow"/>
        </w:rPr>
        <w:t xml:space="preserve"> </w:t>
      </w:r>
      <w:r w:rsidR="00D20DC8">
        <w:rPr>
          <w:rFonts w:ascii="Arial Narrow" w:hAnsi="Arial Narrow"/>
        </w:rPr>
        <w:t>activity</w:t>
      </w:r>
      <w:r w:rsidR="00D35CB5">
        <w:rPr>
          <w:rFonts w:ascii="Arial Narrow" w:hAnsi="Arial Narrow"/>
        </w:rPr>
        <w:t xml:space="preserve">, </w:t>
      </w:r>
      <w:proofErr w:type="gramStart"/>
      <w:r w:rsidR="00D35CB5">
        <w:rPr>
          <w:rFonts w:ascii="Arial Narrow" w:hAnsi="Arial Narrow"/>
        </w:rPr>
        <w:t>as a result of</w:t>
      </w:r>
      <w:proofErr w:type="gramEnd"/>
      <w:r w:rsidR="00D35CB5">
        <w:rPr>
          <w:rFonts w:ascii="Arial Narrow" w:hAnsi="Arial Narrow"/>
        </w:rPr>
        <w:t xml:space="preserve"> increased concentration on the animations, disregarding the themes and concept of the story and characters. </w:t>
      </w:r>
      <w:proofErr w:type="spellStart"/>
      <w:r w:rsidR="00D35CB5">
        <w:rPr>
          <w:rFonts w:ascii="Arial Narrow" w:hAnsi="Arial Narrow"/>
        </w:rPr>
        <w:t>Lissak</w:t>
      </w:r>
      <w:proofErr w:type="spellEnd"/>
      <w:r w:rsidR="00D35CB5">
        <w:rPr>
          <w:rFonts w:ascii="Arial Narrow" w:hAnsi="Arial Narrow"/>
        </w:rPr>
        <w:t xml:space="preserve"> (2018) maintains this point of view by arguing the excessive use of screen time on children’s ability to </w:t>
      </w:r>
      <w:r w:rsidR="00D20DC8">
        <w:rPr>
          <w:rFonts w:ascii="Arial Narrow" w:hAnsi="Arial Narrow"/>
        </w:rPr>
        <w:t>concentrate</w:t>
      </w:r>
      <w:r w:rsidR="00D35CB5">
        <w:rPr>
          <w:rFonts w:ascii="Arial Narrow" w:hAnsi="Arial Narrow"/>
        </w:rPr>
        <w:t xml:space="preserve">, consequently effecting the development of </w:t>
      </w:r>
      <w:r w:rsidR="00D20DC8">
        <w:rPr>
          <w:rFonts w:ascii="Arial Narrow" w:hAnsi="Arial Narrow"/>
        </w:rPr>
        <w:t>language</w:t>
      </w:r>
      <w:r w:rsidR="00D35CB5">
        <w:rPr>
          <w:rFonts w:ascii="Arial Narrow" w:hAnsi="Arial Narrow"/>
        </w:rPr>
        <w:t xml:space="preserve"> skills, attention spans, with children that </w:t>
      </w:r>
      <w:r w:rsidR="00D20DC8">
        <w:rPr>
          <w:rFonts w:ascii="Arial Narrow" w:hAnsi="Arial Narrow"/>
        </w:rPr>
        <w:t>are exposed to prolonged period of recreational screen time being associated with lower cognitive abilities and academic performance in later years. Accordingly</w:t>
      </w:r>
      <w:r w:rsidR="00370B6A">
        <w:rPr>
          <w:rFonts w:ascii="Arial Narrow" w:hAnsi="Arial Narrow"/>
        </w:rPr>
        <w:t>,</w:t>
      </w:r>
      <w:r w:rsidR="00D20DC8">
        <w:rPr>
          <w:rFonts w:ascii="Arial Narrow" w:hAnsi="Arial Narrow"/>
        </w:rPr>
        <w:t xml:space="preserve"> I will refrain from using interactive screens during story time </w:t>
      </w:r>
      <w:proofErr w:type="gramStart"/>
      <w:r w:rsidR="00D20DC8">
        <w:rPr>
          <w:rFonts w:ascii="Arial Narrow" w:hAnsi="Arial Narrow"/>
        </w:rPr>
        <w:t>in order to</w:t>
      </w:r>
      <w:proofErr w:type="gramEnd"/>
      <w:r w:rsidR="00D20DC8">
        <w:rPr>
          <w:rFonts w:ascii="Arial Narrow" w:hAnsi="Arial Narrow"/>
        </w:rPr>
        <w:t xml:space="preserve"> retain full engagement and participation from the learners with the themes and concepts of the story, by continuing to use interactive and engaging methods</w:t>
      </w:r>
      <w:r w:rsidR="00B57E23">
        <w:rPr>
          <w:rFonts w:ascii="Arial Narrow" w:hAnsi="Arial Narrow"/>
        </w:rPr>
        <w:t>. Consequently, I will be able to recount and restate the story effectively with the children in future when commencing with activities where the concepts and themes of the story are applicable (</w:t>
      </w:r>
      <w:proofErr w:type="spellStart"/>
      <w:r w:rsidR="00B57E23">
        <w:rPr>
          <w:rFonts w:ascii="Arial Narrow" w:hAnsi="Arial Narrow"/>
        </w:rPr>
        <w:t>Moedt</w:t>
      </w:r>
      <w:proofErr w:type="spellEnd"/>
      <w:r w:rsidR="00B57E23">
        <w:rPr>
          <w:rFonts w:ascii="Arial Narrow" w:hAnsi="Arial Narrow"/>
        </w:rPr>
        <w:t xml:space="preserve"> and Holmes, 2020)</w:t>
      </w:r>
      <w:r w:rsidR="00E017C7">
        <w:rPr>
          <w:rFonts w:ascii="Arial Narrow" w:hAnsi="Arial Narrow"/>
        </w:rPr>
        <w:t>.</w:t>
      </w:r>
    </w:p>
    <w:p w14:paraId="36EDB136" w14:textId="77777777" w:rsidR="002A7ABD" w:rsidRDefault="002A7ABD" w:rsidP="004C4802">
      <w:pPr>
        <w:tabs>
          <w:tab w:val="left" w:pos="1758"/>
        </w:tabs>
        <w:spacing w:line="360" w:lineRule="auto"/>
        <w:rPr>
          <w:rFonts w:ascii="Arial Narrow" w:hAnsi="Arial Narrow"/>
        </w:rPr>
      </w:pPr>
    </w:p>
    <w:p w14:paraId="278ACFEB" w14:textId="2F1E1C10" w:rsidR="002A7ABD" w:rsidRPr="002A7ABD" w:rsidRDefault="002A7ABD" w:rsidP="002A7ABD">
      <w:pPr>
        <w:tabs>
          <w:tab w:val="left" w:pos="1758"/>
        </w:tabs>
        <w:spacing w:line="360" w:lineRule="auto"/>
        <w:rPr>
          <w:rFonts w:ascii="Arial Narrow" w:hAnsi="Arial Narrow"/>
        </w:rPr>
      </w:pPr>
      <w:r w:rsidRPr="002A7ABD">
        <w:rPr>
          <w:rFonts w:ascii="Arial Narrow" w:hAnsi="Arial Narrow"/>
        </w:rPr>
        <w:t>Puppetry has long been recognized as an engaging tool in early childhood education</w:t>
      </w:r>
      <w:r w:rsidR="00491C62">
        <w:rPr>
          <w:rFonts w:ascii="Arial Narrow" w:hAnsi="Arial Narrow"/>
        </w:rPr>
        <w:t xml:space="preserve"> with </w:t>
      </w:r>
      <w:proofErr w:type="spellStart"/>
      <w:r w:rsidR="00F61885">
        <w:rPr>
          <w:rFonts w:ascii="Arial Narrow" w:hAnsi="Arial Narrow"/>
        </w:rPr>
        <w:t>Kröger</w:t>
      </w:r>
      <w:proofErr w:type="spellEnd"/>
      <w:r w:rsidR="00F61885">
        <w:rPr>
          <w:rFonts w:ascii="Arial Narrow" w:hAnsi="Arial Narrow"/>
        </w:rPr>
        <w:t xml:space="preserve"> and </w:t>
      </w:r>
      <w:proofErr w:type="spellStart"/>
      <w:r w:rsidR="00F61885">
        <w:rPr>
          <w:rFonts w:ascii="Arial Narrow" w:hAnsi="Arial Narrow"/>
        </w:rPr>
        <w:t>Nupponen</w:t>
      </w:r>
      <w:proofErr w:type="spellEnd"/>
      <w:r w:rsidR="00F61885">
        <w:rPr>
          <w:rFonts w:ascii="Arial Narrow" w:hAnsi="Arial Narrow"/>
        </w:rPr>
        <w:t xml:space="preserve"> (2019</w:t>
      </w:r>
      <w:r w:rsidR="00491C62">
        <w:rPr>
          <w:rFonts w:ascii="Arial Narrow" w:hAnsi="Arial Narrow"/>
        </w:rPr>
        <w:t xml:space="preserve">) maintaining the </w:t>
      </w:r>
      <w:r w:rsidRPr="002A7ABD">
        <w:rPr>
          <w:rFonts w:ascii="Arial Narrow" w:hAnsi="Arial Narrow"/>
        </w:rPr>
        <w:t>impact of puppets in storytelling on the development of literacy and oracy skills in young children. The foundation of using puppets in storytelling can be linked to Vygotsky's Social Development Theory, which emphasi</w:t>
      </w:r>
      <w:r w:rsidR="00373312">
        <w:rPr>
          <w:rFonts w:ascii="Arial Narrow" w:hAnsi="Arial Narrow"/>
        </w:rPr>
        <w:t>s</w:t>
      </w:r>
      <w:r w:rsidRPr="002A7ABD">
        <w:rPr>
          <w:rFonts w:ascii="Arial Narrow" w:hAnsi="Arial Narrow"/>
        </w:rPr>
        <w:t xml:space="preserve">es the importance of social interaction </w:t>
      </w:r>
      <w:r w:rsidR="00491C62">
        <w:rPr>
          <w:rFonts w:ascii="Arial Narrow" w:hAnsi="Arial Narrow"/>
        </w:rPr>
        <w:t xml:space="preserve">and emotion </w:t>
      </w:r>
      <w:r w:rsidRPr="002A7ABD">
        <w:rPr>
          <w:rFonts w:ascii="Arial Narrow" w:hAnsi="Arial Narrow"/>
        </w:rPr>
        <w:t>in learning</w:t>
      </w:r>
      <w:r w:rsidR="00491C62">
        <w:rPr>
          <w:rFonts w:ascii="Arial Narrow" w:hAnsi="Arial Narrow"/>
        </w:rPr>
        <w:t xml:space="preserve"> </w:t>
      </w:r>
      <w:r w:rsidR="00F61885">
        <w:rPr>
          <w:rFonts w:ascii="Arial Narrow" w:hAnsi="Arial Narrow"/>
        </w:rPr>
        <w:t>(</w:t>
      </w:r>
      <w:proofErr w:type="spellStart"/>
      <w:r w:rsidR="00F61885">
        <w:rPr>
          <w:rFonts w:ascii="Arial Narrow" w:hAnsi="Arial Narrow"/>
        </w:rPr>
        <w:t>Rubtsov</w:t>
      </w:r>
      <w:proofErr w:type="spellEnd"/>
      <w:r w:rsidR="00F61885">
        <w:rPr>
          <w:rFonts w:ascii="Arial Narrow" w:hAnsi="Arial Narrow"/>
        </w:rPr>
        <w:t>, 2020</w:t>
      </w:r>
      <w:r w:rsidR="00491C62">
        <w:rPr>
          <w:rFonts w:ascii="Arial Narrow" w:hAnsi="Arial Narrow"/>
        </w:rPr>
        <w:t>)</w:t>
      </w:r>
      <w:r w:rsidRPr="002A7ABD">
        <w:rPr>
          <w:rFonts w:ascii="Arial Narrow" w:hAnsi="Arial Narrow"/>
        </w:rPr>
        <w:t xml:space="preserve">. </w:t>
      </w:r>
      <w:r w:rsidR="00491C62">
        <w:rPr>
          <w:rFonts w:ascii="Arial Narrow" w:hAnsi="Arial Narrow"/>
        </w:rPr>
        <w:t xml:space="preserve">According to </w:t>
      </w:r>
      <w:proofErr w:type="spellStart"/>
      <w:r w:rsidR="00F61885">
        <w:rPr>
          <w:rFonts w:ascii="Arial Narrow" w:hAnsi="Arial Narrow"/>
        </w:rPr>
        <w:t>Mujahidah</w:t>
      </w:r>
      <w:proofErr w:type="spellEnd"/>
      <w:r w:rsidR="00F61885">
        <w:rPr>
          <w:rFonts w:ascii="Arial Narrow" w:hAnsi="Arial Narrow"/>
        </w:rPr>
        <w:t xml:space="preserve">, </w:t>
      </w:r>
      <w:r w:rsidR="00F61885" w:rsidRPr="00F61885">
        <w:rPr>
          <w:rFonts w:ascii="Arial Narrow" w:hAnsi="Arial Narrow"/>
          <w:i/>
          <w:iCs/>
        </w:rPr>
        <w:t>et al.</w:t>
      </w:r>
      <w:r w:rsidR="00F61885">
        <w:rPr>
          <w:rFonts w:ascii="Arial Narrow" w:hAnsi="Arial Narrow"/>
        </w:rPr>
        <w:t xml:space="preserve"> (2021</w:t>
      </w:r>
      <w:r w:rsidR="00491C62">
        <w:rPr>
          <w:rFonts w:ascii="Arial Narrow" w:hAnsi="Arial Narrow"/>
        </w:rPr>
        <w:t>) p</w:t>
      </w:r>
      <w:r w:rsidRPr="002A7ABD">
        <w:rPr>
          <w:rFonts w:ascii="Arial Narrow" w:hAnsi="Arial Narrow"/>
        </w:rPr>
        <w:t>uppets serve as mediators for communication, allowing children to express themselves in a safe and imaginative environment</w:t>
      </w:r>
      <w:r w:rsidR="00491C62">
        <w:rPr>
          <w:rFonts w:ascii="Arial Narrow" w:hAnsi="Arial Narrow"/>
        </w:rPr>
        <w:t xml:space="preserve"> whilst </w:t>
      </w:r>
      <w:r w:rsidR="00F61885">
        <w:rPr>
          <w:rFonts w:ascii="Arial Narrow" w:hAnsi="Arial Narrow"/>
        </w:rPr>
        <w:t>Coyne, Mallon, and Chubb (2021</w:t>
      </w:r>
      <w:r w:rsidR="00491C62">
        <w:rPr>
          <w:rFonts w:ascii="Arial Narrow" w:hAnsi="Arial Narrow"/>
        </w:rPr>
        <w:t xml:space="preserve">) </w:t>
      </w:r>
      <w:r w:rsidRPr="002A7ABD">
        <w:rPr>
          <w:rFonts w:ascii="Arial Narrow" w:hAnsi="Arial Narrow"/>
        </w:rPr>
        <w:t>suggest that children learn best through active participation,</w:t>
      </w:r>
      <w:r w:rsidR="00491C62">
        <w:rPr>
          <w:rFonts w:ascii="Arial Narrow" w:hAnsi="Arial Narrow"/>
        </w:rPr>
        <w:t xml:space="preserve"> therefore </w:t>
      </w:r>
      <w:r w:rsidRPr="002A7ABD">
        <w:rPr>
          <w:rFonts w:ascii="Arial Narrow" w:hAnsi="Arial Narrow"/>
        </w:rPr>
        <w:t>puppetry</w:t>
      </w:r>
      <w:r w:rsidR="00491C62">
        <w:rPr>
          <w:rFonts w:ascii="Arial Narrow" w:hAnsi="Arial Narrow"/>
        </w:rPr>
        <w:t xml:space="preserve"> can be</w:t>
      </w:r>
      <w:r w:rsidRPr="002A7ABD">
        <w:rPr>
          <w:rFonts w:ascii="Arial Narrow" w:hAnsi="Arial Narrow"/>
        </w:rPr>
        <w:t xml:space="preserve"> an ideal method for engaging young learners</w:t>
      </w:r>
      <w:r w:rsidR="00491C62">
        <w:rPr>
          <w:rFonts w:ascii="Arial Narrow" w:hAnsi="Arial Narrow"/>
        </w:rPr>
        <w:t xml:space="preserve"> with activities</w:t>
      </w:r>
      <w:r w:rsidRPr="002A7ABD">
        <w:rPr>
          <w:rFonts w:ascii="Arial Narrow" w:hAnsi="Arial Narrow"/>
        </w:rPr>
        <w:t>.</w:t>
      </w:r>
      <w:r w:rsidR="00370B6A">
        <w:rPr>
          <w:rFonts w:ascii="Arial Narrow" w:hAnsi="Arial Narrow"/>
        </w:rPr>
        <w:t xml:space="preserve"> </w:t>
      </w:r>
      <w:proofErr w:type="spellStart"/>
      <w:r w:rsidR="00333208">
        <w:rPr>
          <w:rFonts w:ascii="Arial Narrow" w:hAnsi="Arial Narrow"/>
        </w:rPr>
        <w:t>Karaolis</w:t>
      </w:r>
      <w:proofErr w:type="spellEnd"/>
      <w:r w:rsidR="00333208">
        <w:rPr>
          <w:rFonts w:ascii="Arial Narrow" w:hAnsi="Arial Narrow"/>
        </w:rPr>
        <w:t xml:space="preserve">, </w:t>
      </w:r>
      <w:r w:rsidR="00333208" w:rsidRPr="00333208">
        <w:rPr>
          <w:rFonts w:ascii="Arial Narrow" w:hAnsi="Arial Narrow"/>
          <w:i/>
          <w:iCs/>
        </w:rPr>
        <w:t>et al.</w:t>
      </w:r>
      <w:r w:rsidR="00333208">
        <w:rPr>
          <w:rFonts w:ascii="Arial Narrow" w:hAnsi="Arial Narrow"/>
        </w:rPr>
        <w:t xml:space="preserve"> (2021</w:t>
      </w:r>
      <w:r w:rsidR="00491C62">
        <w:rPr>
          <w:rFonts w:ascii="Arial Narrow" w:hAnsi="Arial Narrow"/>
        </w:rPr>
        <w:t>)</w:t>
      </w:r>
      <w:r w:rsidRPr="002A7ABD">
        <w:rPr>
          <w:rFonts w:ascii="Arial Narrow" w:hAnsi="Arial Narrow"/>
        </w:rPr>
        <w:t xml:space="preserve"> indicate that puppets can significantly enhance literacy skills in young children</w:t>
      </w:r>
      <w:r w:rsidR="00491C62">
        <w:rPr>
          <w:rFonts w:ascii="Arial Narrow" w:hAnsi="Arial Narrow"/>
        </w:rPr>
        <w:t xml:space="preserve"> by </w:t>
      </w:r>
      <w:r w:rsidRPr="002A7ABD">
        <w:rPr>
          <w:rFonts w:ascii="Arial Narrow" w:hAnsi="Arial Narrow"/>
        </w:rPr>
        <w:t>encourag</w:t>
      </w:r>
      <w:r w:rsidR="00491C62">
        <w:rPr>
          <w:rFonts w:ascii="Arial Narrow" w:hAnsi="Arial Narrow"/>
        </w:rPr>
        <w:t>ing</w:t>
      </w:r>
      <w:r w:rsidRPr="002A7ABD">
        <w:rPr>
          <w:rFonts w:ascii="Arial Narrow" w:hAnsi="Arial Narrow"/>
        </w:rPr>
        <w:t xml:space="preserve"> children to engage with </w:t>
      </w:r>
      <w:r w:rsidR="00491C62">
        <w:rPr>
          <w:rFonts w:ascii="Arial Narrow" w:hAnsi="Arial Narrow"/>
        </w:rPr>
        <w:t>concepts and narratives</w:t>
      </w:r>
      <w:r w:rsidRPr="002A7ABD">
        <w:rPr>
          <w:rFonts w:ascii="Arial Narrow" w:hAnsi="Arial Narrow"/>
        </w:rPr>
        <w:t xml:space="preserve">. </w:t>
      </w:r>
      <w:proofErr w:type="spellStart"/>
      <w:r w:rsidR="00333208">
        <w:rPr>
          <w:rFonts w:ascii="Arial Narrow" w:hAnsi="Arial Narrow"/>
        </w:rPr>
        <w:t>Karaolis</w:t>
      </w:r>
      <w:proofErr w:type="spellEnd"/>
      <w:r w:rsidR="00333208">
        <w:rPr>
          <w:rFonts w:ascii="Arial Narrow" w:hAnsi="Arial Narrow"/>
        </w:rPr>
        <w:t xml:space="preserve">, </w:t>
      </w:r>
      <w:r w:rsidR="00333208" w:rsidRPr="00333208">
        <w:rPr>
          <w:rFonts w:ascii="Arial Narrow" w:hAnsi="Arial Narrow"/>
          <w:i/>
          <w:iCs/>
        </w:rPr>
        <w:t>et al.</w:t>
      </w:r>
      <w:r w:rsidR="00333208">
        <w:rPr>
          <w:rFonts w:ascii="Arial Narrow" w:hAnsi="Arial Narrow"/>
        </w:rPr>
        <w:t xml:space="preserve"> (2021)</w:t>
      </w:r>
      <w:r w:rsidR="00333208" w:rsidRPr="002A7ABD">
        <w:rPr>
          <w:rFonts w:ascii="Arial Narrow" w:hAnsi="Arial Narrow"/>
        </w:rPr>
        <w:t xml:space="preserve"> </w:t>
      </w:r>
      <w:r w:rsidR="00491C62">
        <w:rPr>
          <w:rFonts w:ascii="Arial Narrow" w:hAnsi="Arial Narrow"/>
        </w:rPr>
        <w:t>continue</w:t>
      </w:r>
      <w:r w:rsidR="00333208">
        <w:rPr>
          <w:rFonts w:ascii="Arial Narrow" w:hAnsi="Arial Narrow"/>
        </w:rPr>
        <w:t xml:space="preserve"> </w:t>
      </w:r>
      <w:r w:rsidR="00491C62">
        <w:rPr>
          <w:rFonts w:ascii="Arial Narrow" w:hAnsi="Arial Narrow"/>
        </w:rPr>
        <w:t>by arguing that p</w:t>
      </w:r>
      <w:r w:rsidRPr="002A7ABD">
        <w:rPr>
          <w:rFonts w:ascii="Arial Narrow" w:hAnsi="Arial Narrow"/>
        </w:rPr>
        <w:t xml:space="preserve">uppets can help </w:t>
      </w:r>
      <w:r w:rsidR="00491C62">
        <w:rPr>
          <w:rFonts w:ascii="Arial Narrow" w:hAnsi="Arial Narrow"/>
        </w:rPr>
        <w:t>young learners</w:t>
      </w:r>
      <w:r w:rsidRPr="002A7ABD">
        <w:rPr>
          <w:rFonts w:ascii="Arial Narrow" w:hAnsi="Arial Narrow"/>
        </w:rPr>
        <w:t xml:space="preserve"> visuali</w:t>
      </w:r>
      <w:r w:rsidR="00491C62">
        <w:rPr>
          <w:rFonts w:ascii="Arial Narrow" w:hAnsi="Arial Narrow"/>
        </w:rPr>
        <w:t>s</w:t>
      </w:r>
      <w:r w:rsidRPr="002A7ABD">
        <w:rPr>
          <w:rFonts w:ascii="Arial Narrow" w:hAnsi="Arial Narrow"/>
        </w:rPr>
        <w:t xml:space="preserve">e characters and plot developments, which aids in comprehension and </w:t>
      </w:r>
      <w:r w:rsidR="00491C62">
        <w:rPr>
          <w:rFonts w:ascii="Arial Narrow" w:hAnsi="Arial Narrow"/>
        </w:rPr>
        <w:t xml:space="preserve">information </w:t>
      </w:r>
      <w:r w:rsidRPr="002A7ABD">
        <w:rPr>
          <w:rFonts w:ascii="Arial Narrow" w:hAnsi="Arial Narrow"/>
        </w:rPr>
        <w:t xml:space="preserve">retention. Additionally, </w:t>
      </w:r>
      <w:r w:rsidR="00333208">
        <w:rPr>
          <w:rFonts w:ascii="Arial Narrow" w:hAnsi="Arial Narrow"/>
        </w:rPr>
        <w:t>Lillard (2022</w:t>
      </w:r>
      <w:r w:rsidR="00491C62">
        <w:rPr>
          <w:rFonts w:ascii="Arial Narrow" w:hAnsi="Arial Narrow"/>
        </w:rPr>
        <w:t xml:space="preserve">) agrees that </w:t>
      </w:r>
      <w:r w:rsidRPr="002A7ABD">
        <w:rPr>
          <w:rFonts w:ascii="Arial Narrow" w:hAnsi="Arial Narrow"/>
        </w:rPr>
        <w:t>puppetry can foster a love for reading by making stories more interactive and enjoyable. </w:t>
      </w:r>
      <w:r w:rsidR="00491C62">
        <w:rPr>
          <w:rFonts w:ascii="Arial Narrow" w:hAnsi="Arial Narrow"/>
        </w:rPr>
        <w:t>Similarly</w:t>
      </w:r>
      <w:r w:rsidR="00333208">
        <w:rPr>
          <w:rFonts w:ascii="Arial Narrow" w:hAnsi="Arial Narrow"/>
        </w:rPr>
        <w:t>,</w:t>
      </w:r>
      <w:r w:rsidR="00491C62">
        <w:rPr>
          <w:rFonts w:ascii="Arial Narrow" w:hAnsi="Arial Narrow"/>
        </w:rPr>
        <w:t xml:space="preserve"> </w:t>
      </w:r>
      <w:r w:rsidR="00333208">
        <w:rPr>
          <w:rFonts w:ascii="Arial Narrow" w:hAnsi="Arial Narrow"/>
        </w:rPr>
        <w:t>Rakoczy (2022</w:t>
      </w:r>
      <w:r w:rsidR="00491C62">
        <w:rPr>
          <w:rFonts w:ascii="Arial Narrow" w:hAnsi="Arial Narrow"/>
        </w:rPr>
        <w:t>)</w:t>
      </w:r>
      <w:r w:rsidRPr="002A7ABD">
        <w:rPr>
          <w:rFonts w:ascii="Arial Narrow" w:hAnsi="Arial Narrow"/>
        </w:rPr>
        <w:t xml:space="preserve"> </w:t>
      </w:r>
      <w:r w:rsidR="00491C62">
        <w:rPr>
          <w:rFonts w:ascii="Arial Narrow" w:hAnsi="Arial Narrow"/>
        </w:rPr>
        <w:t>insists</w:t>
      </w:r>
      <w:r w:rsidRPr="002A7ABD">
        <w:rPr>
          <w:rFonts w:ascii="Arial Narrow" w:hAnsi="Arial Narrow"/>
        </w:rPr>
        <w:t xml:space="preserve"> that children who participated in puppet-based storytelling activities demonstrated improved vocabulary and narrative skills</w:t>
      </w:r>
      <w:r w:rsidR="00491C62">
        <w:rPr>
          <w:rFonts w:ascii="Arial Narrow" w:hAnsi="Arial Narrow"/>
        </w:rPr>
        <w:t xml:space="preserve"> </w:t>
      </w:r>
      <w:proofErr w:type="gramStart"/>
      <w:r w:rsidR="00491C62">
        <w:rPr>
          <w:rFonts w:ascii="Arial Narrow" w:hAnsi="Arial Narrow"/>
        </w:rPr>
        <w:t>as a result of</w:t>
      </w:r>
      <w:proofErr w:type="gramEnd"/>
      <w:r w:rsidR="00491C62">
        <w:rPr>
          <w:rFonts w:ascii="Arial Narrow" w:hAnsi="Arial Narrow"/>
        </w:rPr>
        <w:t xml:space="preserve"> the</w:t>
      </w:r>
      <w:r w:rsidRPr="002A7ABD">
        <w:rPr>
          <w:rFonts w:ascii="Arial Narrow" w:hAnsi="Arial Narrow"/>
        </w:rPr>
        <w:t xml:space="preserve"> interactive nature of puppetry encourag</w:t>
      </w:r>
      <w:r w:rsidR="00491C62">
        <w:rPr>
          <w:rFonts w:ascii="Arial Narrow" w:hAnsi="Arial Narrow"/>
        </w:rPr>
        <w:t>ing</w:t>
      </w:r>
      <w:r w:rsidRPr="002A7ABD">
        <w:rPr>
          <w:rFonts w:ascii="Arial Narrow" w:hAnsi="Arial Narrow"/>
        </w:rPr>
        <w:t xml:space="preserve"> children to experiment with language, promoting expressive and receptive language development.</w:t>
      </w:r>
    </w:p>
    <w:p w14:paraId="357CDD2E" w14:textId="77777777" w:rsidR="00491C62" w:rsidRDefault="00491C62" w:rsidP="002A7ABD">
      <w:pPr>
        <w:tabs>
          <w:tab w:val="left" w:pos="1758"/>
        </w:tabs>
        <w:spacing w:line="360" w:lineRule="auto"/>
        <w:rPr>
          <w:rFonts w:ascii="Arial Narrow" w:hAnsi="Arial Narrow"/>
          <w:b/>
          <w:bCs/>
        </w:rPr>
      </w:pPr>
    </w:p>
    <w:p w14:paraId="3B7EC91F" w14:textId="4EABFB4B" w:rsidR="002A7ABD" w:rsidRDefault="002A7ABD" w:rsidP="002A7ABD">
      <w:pPr>
        <w:tabs>
          <w:tab w:val="left" w:pos="1758"/>
        </w:tabs>
        <w:spacing w:line="360" w:lineRule="auto"/>
        <w:rPr>
          <w:rFonts w:ascii="Arial Narrow" w:hAnsi="Arial Narrow"/>
        </w:rPr>
      </w:pPr>
      <w:r w:rsidRPr="002A7ABD">
        <w:rPr>
          <w:rFonts w:ascii="Arial Narrow" w:hAnsi="Arial Narrow"/>
        </w:rPr>
        <w:t>Oracy, defined as the ability to express oneself fluently and grammatically in speech</w:t>
      </w:r>
      <w:r w:rsidR="00491C62">
        <w:rPr>
          <w:rFonts w:ascii="Arial Narrow" w:hAnsi="Arial Narrow"/>
        </w:rPr>
        <w:t xml:space="preserve"> (</w:t>
      </w:r>
      <w:r w:rsidR="00EB17E9">
        <w:rPr>
          <w:rFonts w:ascii="Arial Narrow" w:hAnsi="Arial Narrow"/>
        </w:rPr>
        <w:t>Mercer, Mannion, and Warwick, 2019</w:t>
      </w:r>
      <w:r w:rsidR="00491C62">
        <w:rPr>
          <w:rFonts w:ascii="Arial Narrow" w:hAnsi="Arial Narrow"/>
        </w:rPr>
        <w:t>)</w:t>
      </w:r>
      <w:r w:rsidRPr="002A7ABD">
        <w:rPr>
          <w:rFonts w:ascii="Arial Narrow" w:hAnsi="Arial Narrow"/>
        </w:rPr>
        <w:t xml:space="preserve"> can </w:t>
      </w:r>
      <w:r w:rsidR="008F4A6C">
        <w:rPr>
          <w:rFonts w:ascii="Arial Narrow" w:hAnsi="Arial Narrow"/>
        </w:rPr>
        <w:t>moreover</w:t>
      </w:r>
      <w:r w:rsidRPr="002A7ABD">
        <w:rPr>
          <w:rFonts w:ascii="Arial Narrow" w:hAnsi="Arial Narrow"/>
        </w:rPr>
        <w:t xml:space="preserve"> be developed through puppetry</w:t>
      </w:r>
      <w:r w:rsidR="008F4A6C">
        <w:rPr>
          <w:rFonts w:ascii="Arial Narrow" w:hAnsi="Arial Narrow"/>
        </w:rPr>
        <w:t xml:space="preserve"> (</w:t>
      </w:r>
      <w:r w:rsidR="00EB17E9">
        <w:rPr>
          <w:rFonts w:ascii="Arial Narrow" w:hAnsi="Arial Narrow"/>
        </w:rPr>
        <w:t>Byrne, 2022</w:t>
      </w:r>
      <w:r w:rsidR="008F4A6C">
        <w:rPr>
          <w:rFonts w:ascii="Arial Narrow" w:hAnsi="Arial Narrow"/>
        </w:rPr>
        <w:t>)</w:t>
      </w:r>
      <w:r w:rsidRPr="002A7ABD">
        <w:rPr>
          <w:rFonts w:ascii="Arial Narrow" w:hAnsi="Arial Narrow"/>
        </w:rPr>
        <w:t>. According</w:t>
      </w:r>
      <w:r w:rsidR="00EB17E9">
        <w:rPr>
          <w:rFonts w:ascii="Arial Narrow" w:hAnsi="Arial Narrow"/>
        </w:rPr>
        <w:t xml:space="preserve"> to</w:t>
      </w:r>
      <w:r w:rsidRPr="002A7ABD">
        <w:rPr>
          <w:rFonts w:ascii="Arial Narrow" w:hAnsi="Arial Narrow"/>
        </w:rPr>
        <w:t xml:space="preserve"> </w:t>
      </w:r>
      <w:proofErr w:type="spellStart"/>
      <w:r w:rsidR="00EB17E9">
        <w:rPr>
          <w:rFonts w:ascii="Arial Narrow" w:hAnsi="Arial Narrow"/>
        </w:rPr>
        <w:t>Kröger</w:t>
      </w:r>
      <w:proofErr w:type="spellEnd"/>
      <w:r w:rsidR="00EB17E9">
        <w:rPr>
          <w:rFonts w:ascii="Arial Narrow" w:hAnsi="Arial Narrow"/>
        </w:rPr>
        <w:t xml:space="preserve"> and </w:t>
      </w:r>
      <w:proofErr w:type="spellStart"/>
      <w:r w:rsidR="00EB17E9">
        <w:rPr>
          <w:rFonts w:ascii="Arial Narrow" w:hAnsi="Arial Narrow"/>
        </w:rPr>
        <w:t>Nupponen</w:t>
      </w:r>
      <w:proofErr w:type="spellEnd"/>
      <w:r w:rsidR="00EB17E9">
        <w:rPr>
          <w:rFonts w:ascii="Arial Narrow" w:hAnsi="Arial Narrow"/>
        </w:rPr>
        <w:t xml:space="preserve"> (2019) </w:t>
      </w:r>
      <w:r w:rsidRPr="002A7ABD">
        <w:rPr>
          <w:rFonts w:ascii="Arial Narrow" w:hAnsi="Arial Narrow"/>
        </w:rPr>
        <w:t>puppets provide a non-threatening platform for children to practice speaking and listening skills</w:t>
      </w:r>
      <w:r w:rsidR="008F4A6C">
        <w:rPr>
          <w:rFonts w:ascii="Arial Narrow" w:hAnsi="Arial Narrow"/>
        </w:rPr>
        <w:t xml:space="preserve"> in a safe and comfortable environment</w:t>
      </w:r>
      <w:r w:rsidRPr="002A7ABD">
        <w:rPr>
          <w:rFonts w:ascii="Arial Narrow" w:hAnsi="Arial Narrow"/>
        </w:rPr>
        <w:t xml:space="preserve">. </w:t>
      </w:r>
      <w:r w:rsidR="00EB17E9">
        <w:rPr>
          <w:rFonts w:ascii="Arial Narrow" w:hAnsi="Arial Narrow"/>
        </w:rPr>
        <w:t>Packer and Moreno-</w:t>
      </w:r>
      <w:proofErr w:type="spellStart"/>
      <w:r w:rsidR="00EB17E9">
        <w:rPr>
          <w:rFonts w:ascii="Arial Narrow" w:hAnsi="Arial Narrow"/>
        </w:rPr>
        <w:t>Dulcey</w:t>
      </w:r>
      <w:proofErr w:type="spellEnd"/>
      <w:r w:rsidR="00EB17E9">
        <w:rPr>
          <w:rFonts w:ascii="Arial Narrow" w:hAnsi="Arial Narrow"/>
        </w:rPr>
        <w:t xml:space="preserve"> (2022)</w:t>
      </w:r>
      <w:r w:rsidR="008F4A6C">
        <w:rPr>
          <w:rFonts w:ascii="Arial Narrow" w:hAnsi="Arial Narrow"/>
        </w:rPr>
        <w:t xml:space="preserve"> maintain this by suggesting that </w:t>
      </w:r>
      <w:r w:rsidRPr="002A7ABD">
        <w:rPr>
          <w:rFonts w:ascii="Arial Narrow" w:hAnsi="Arial Narrow"/>
        </w:rPr>
        <w:t xml:space="preserve">children </w:t>
      </w:r>
      <w:r w:rsidR="008F4A6C">
        <w:rPr>
          <w:rFonts w:ascii="Arial Narrow" w:hAnsi="Arial Narrow"/>
        </w:rPr>
        <w:t xml:space="preserve">who </w:t>
      </w:r>
      <w:r w:rsidRPr="002A7ABD">
        <w:rPr>
          <w:rFonts w:ascii="Arial Narrow" w:hAnsi="Arial Narrow"/>
        </w:rPr>
        <w:t>use puppets, often feel more comfortable articulating their thoughts and ideas, which can lead to increased confidence in their verbal communication</w:t>
      </w:r>
      <w:r w:rsidR="008F4A6C">
        <w:rPr>
          <w:rFonts w:ascii="Arial Narrow" w:hAnsi="Arial Narrow"/>
        </w:rPr>
        <w:t xml:space="preserve"> and oracy development</w:t>
      </w:r>
      <w:r w:rsidRPr="002A7ABD">
        <w:rPr>
          <w:rFonts w:ascii="Arial Narrow" w:hAnsi="Arial Narrow"/>
        </w:rPr>
        <w:t>.</w:t>
      </w:r>
      <w:r w:rsidR="008F4A6C">
        <w:rPr>
          <w:rFonts w:ascii="Arial Narrow" w:hAnsi="Arial Narrow"/>
        </w:rPr>
        <w:t xml:space="preserve"> </w:t>
      </w:r>
      <w:r w:rsidRPr="002A7ABD">
        <w:rPr>
          <w:rFonts w:ascii="Arial Narrow" w:hAnsi="Arial Narrow"/>
        </w:rPr>
        <w:t>Furthermore, puppets facilitate collaborative storytelling, allowing children to engage in dialogues and discussions</w:t>
      </w:r>
      <w:r w:rsidR="008F4A6C">
        <w:rPr>
          <w:rFonts w:ascii="Arial Narrow" w:hAnsi="Arial Narrow"/>
        </w:rPr>
        <w:t xml:space="preserve"> as </w:t>
      </w:r>
      <w:proofErr w:type="spellStart"/>
      <w:r w:rsidR="00641B2A">
        <w:rPr>
          <w:rFonts w:ascii="Arial Narrow" w:hAnsi="Arial Narrow"/>
        </w:rPr>
        <w:t>Mujahidah</w:t>
      </w:r>
      <w:proofErr w:type="spellEnd"/>
      <w:r w:rsidR="00641B2A">
        <w:rPr>
          <w:rFonts w:ascii="Arial Narrow" w:hAnsi="Arial Narrow"/>
        </w:rPr>
        <w:t xml:space="preserve">, </w:t>
      </w:r>
      <w:r w:rsidR="00641B2A" w:rsidRPr="00F61885">
        <w:rPr>
          <w:rFonts w:ascii="Arial Narrow" w:hAnsi="Arial Narrow"/>
          <w:i/>
          <w:iCs/>
        </w:rPr>
        <w:t>et al.</w:t>
      </w:r>
      <w:r w:rsidR="00641B2A">
        <w:rPr>
          <w:rFonts w:ascii="Arial Narrow" w:hAnsi="Arial Narrow"/>
        </w:rPr>
        <w:t xml:space="preserve"> (2021) </w:t>
      </w:r>
      <w:r w:rsidR="008F4A6C">
        <w:rPr>
          <w:rFonts w:ascii="Arial Narrow" w:hAnsi="Arial Narrow"/>
        </w:rPr>
        <w:t>highlight</w:t>
      </w:r>
      <w:r w:rsidR="00641B2A">
        <w:rPr>
          <w:rFonts w:ascii="Arial Narrow" w:hAnsi="Arial Narrow"/>
        </w:rPr>
        <w:t xml:space="preserve"> </w:t>
      </w:r>
      <w:r w:rsidR="008F4A6C">
        <w:rPr>
          <w:rFonts w:ascii="Arial Narrow" w:hAnsi="Arial Narrow"/>
        </w:rPr>
        <w:t>that</w:t>
      </w:r>
      <w:r w:rsidRPr="002A7ABD">
        <w:rPr>
          <w:rFonts w:ascii="Arial Narrow" w:hAnsi="Arial Narrow"/>
        </w:rPr>
        <w:t xml:space="preserve"> children involved in puppet storytelling show enhanced </w:t>
      </w:r>
      <w:r w:rsidR="008F4A6C">
        <w:rPr>
          <w:rFonts w:ascii="Arial Narrow" w:hAnsi="Arial Narrow"/>
        </w:rPr>
        <w:t>sharing</w:t>
      </w:r>
      <w:r w:rsidRPr="002A7ABD">
        <w:rPr>
          <w:rFonts w:ascii="Arial Narrow" w:hAnsi="Arial Narrow"/>
        </w:rPr>
        <w:t xml:space="preserve"> and listening skills</w:t>
      </w:r>
      <w:r w:rsidR="008F4A6C">
        <w:rPr>
          <w:rFonts w:ascii="Arial Narrow" w:hAnsi="Arial Narrow"/>
        </w:rPr>
        <w:t xml:space="preserve"> which are </w:t>
      </w:r>
      <w:r w:rsidRPr="002A7ABD">
        <w:rPr>
          <w:rFonts w:ascii="Arial Narrow" w:hAnsi="Arial Narrow"/>
        </w:rPr>
        <w:t xml:space="preserve">essential components of effective communication. The use of puppets in storytelling presents a valuable opportunity for developing literacy and oracy skills in young </w:t>
      </w:r>
      <w:r w:rsidR="00641B2A">
        <w:rPr>
          <w:rFonts w:ascii="Arial Narrow" w:hAnsi="Arial Narrow"/>
        </w:rPr>
        <w:t>children wher</w:t>
      </w:r>
      <w:r w:rsidRPr="002A7ABD">
        <w:rPr>
          <w:rFonts w:ascii="Arial Narrow" w:hAnsi="Arial Narrow"/>
        </w:rPr>
        <w:t>e interactive and engaging nature of puppetry fosters language development</w:t>
      </w:r>
      <w:r w:rsidR="008F4A6C">
        <w:rPr>
          <w:rFonts w:ascii="Arial Narrow" w:hAnsi="Arial Narrow"/>
        </w:rPr>
        <w:t xml:space="preserve">, moreover puppetry </w:t>
      </w:r>
      <w:r w:rsidRPr="002A7ABD">
        <w:rPr>
          <w:rFonts w:ascii="Arial Narrow" w:hAnsi="Arial Narrow"/>
        </w:rPr>
        <w:t xml:space="preserve">enhances </w:t>
      </w:r>
      <w:r w:rsidR="0042000B">
        <w:rPr>
          <w:rFonts w:ascii="Arial Narrow" w:hAnsi="Arial Narrow"/>
        </w:rPr>
        <w:t>learners’</w:t>
      </w:r>
      <w:r w:rsidRPr="002A7ABD">
        <w:rPr>
          <w:rFonts w:ascii="Arial Narrow" w:hAnsi="Arial Narrow"/>
        </w:rPr>
        <w:t xml:space="preserve"> confidence in communicatio</w:t>
      </w:r>
      <w:r w:rsidR="008F4A6C">
        <w:rPr>
          <w:rFonts w:ascii="Arial Narrow" w:hAnsi="Arial Narrow"/>
        </w:rPr>
        <w:t>n</w:t>
      </w:r>
      <w:r w:rsidR="00641B2A">
        <w:rPr>
          <w:rFonts w:ascii="Arial Narrow" w:hAnsi="Arial Narrow"/>
        </w:rPr>
        <w:t xml:space="preserve"> (</w:t>
      </w:r>
      <w:r w:rsidR="00641B2A">
        <w:rPr>
          <w:rFonts w:ascii="Arial Narrow" w:hAnsi="Arial Narrow"/>
        </w:rPr>
        <w:t>Lillard</w:t>
      </w:r>
      <w:r w:rsidR="00641B2A">
        <w:rPr>
          <w:rFonts w:ascii="Arial Narrow" w:hAnsi="Arial Narrow"/>
        </w:rPr>
        <w:t xml:space="preserve">, </w:t>
      </w:r>
      <w:r w:rsidR="00641B2A">
        <w:rPr>
          <w:rFonts w:ascii="Arial Narrow" w:hAnsi="Arial Narrow"/>
        </w:rPr>
        <w:t>2022)</w:t>
      </w:r>
      <w:r w:rsidR="008F4A6C">
        <w:rPr>
          <w:rFonts w:ascii="Arial Narrow" w:hAnsi="Arial Narrow"/>
        </w:rPr>
        <w:t>. Therefore, I have used puppets in my video to highlight the s</w:t>
      </w:r>
      <w:r w:rsidR="008F4A6C" w:rsidRPr="002A7ABD">
        <w:rPr>
          <w:rFonts w:ascii="Arial Narrow" w:hAnsi="Arial Narrow"/>
        </w:rPr>
        <w:t xml:space="preserve">ignificance of using puppets in storytelling </w:t>
      </w:r>
      <w:proofErr w:type="gramStart"/>
      <w:r w:rsidR="008F4A6C" w:rsidRPr="002A7ABD">
        <w:rPr>
          <w:rFonts w:ascii="Arial Narrow" w:hAnsi="Arial Narrow"/>
        </w:rPr>
        <w:t>as a means to</w:t>
      </w:r>
      <w:proofErr w:type="gramEnd"/>
      <w:r w:rsidR="008F4A6C" w:rsidRPr="002A7ABD">
        <w:rPr>
          <w:rFonts w:ascii="Arial Narrow" w:hAnsi="Arial Narrow"/>
        </w:rPr>
        <w:t xml:space="preserve"> enhance literacy and oracy skills in young learners.</w:t>
      </w:r>
    </w:p>
    <w:p w14:paraId="0167473D" w14:textId="77777777" w:rsidR="00491C62" w:rsidRDefault="00491C62" w:rsidP="002A7ABD">
      <w:pPr>
        <w:tabs>
          <w:tab w:val="left" w:pos="1758"/>
        </w:tabs>
        <w:spacing w:line="360" w:lineRule="auto"/>
        <w:rPr>
          <w:rFonts w:ascii="Arial Narrow" w:hAnsi="Arial Narrow"/>
        </w:rPr>
      </w:pPr>
    </w:p>
    <w:p w14:paraId="16644D6A" w14:textId="32A45A6B" w:rsidR="00491C62" w:rsidRPr="00491C62" w:rsidRDefault="00641B2A" w:rsidP="00491C62">
      <w:pPr>
        <w:tabs>
          <w:tab w:val="left" w:pos="1758"/>
        </w:tabs>
        <w:spacing w:line="360" w:lineRule="auto"/>
        <w:rPr>
          <w:rFonts w:ascii="Arial Narrow" w:hAnsi="Arial Narrow"/>
        </w:rPr>
      </w:pPr>
      <w:r>
        <w:rPr>
          <w:rFonts w:ascii="Arial Narrow" w:hAnsi="Arial Narrow"/>
        </w:rPr>
        <w:lastRenderedPageBreak/>
        <w:t xml:space="preserve">Coleman (2018) </w:t>
      </w:r>
      <w:r w:rsidR="00491C62" w:rsidRPr="00491C62">
        <w:rPr>
          <w:rFonts w:ascii="Arial Narrow" w:hAnsi="Arial Narrow"/>
        </w:rPr>
        <w:t xml:space="preserve">explores how a lack of interaction between parents and young children affects oracy </w:t>
      </w:r>
      <w:r w:rsidR="00024164">
        <w:rPr>
          <w:rFonts w:ascii="Arial Narrow" w:hAnsi="Arial Narrow"/>
        </w:rPr>
        <w:t xml:space="preserve">which is defined by </w:t>
      </w:r>
      <w:r>
        <w:rPr>
          <w:rFonts w:ascii="Arial Narrow" w:hAnsi="Arial Narrow"/>
        </w:rPr>
        <w:t xml:space="preserve">Mercer, Mannion, and Warwick </w:t>
      </w:r>
      <w:r>
        <w:rPr>
          <w:rFonts w:ascii="Arial Narrow" w:hAnsi="Arial Narrow"/>
        </w:rPr>
        <w:t>(</w:t>
      </w:r>
      <w:r>
        <w:rPr>
          <w:rFonts w:ascii="Arial Narrow" w:hAnsi="Arial Narrow"/>
        </w:rPr>
        <w:t>2019</w:t>
      </w:r>
      <w:r w:rsidR="00024164">
        <w:rPr>
          <w:rFonts w:ascii="Arial Narrow" w:hAnsi="Arial Narrow"/>
        </w:rPr>
        <w:t xml:space="preserve">) as </w:t>
      </w:r>
      <w:r w:rsidR="00491C62" w:rsidRPr="00491C62">
        <w:rPr>
          <w:rFonts w:ascii="Arial Narrow" w:hAnsi="Arial Narrow"/>
        </w:rPr>
        <w:t>the ability to express oneself fluently and grammatically in speech and cognitive development. The importance of parental interaction in child development is supported by Bronfenbrenner's Ecological Systems Theory, which emphasizes the influence of various environmental systems on child development</w:t>
      </w:r>
      <w:r w:rsidR="00024164">
        <w:rPr>
          <w:rFonts w:ascii="Arial Narrow" w:hAnsi="Arial Narrow"/>
        </w:rPr>
        <w:t xml:space="preserve"> (</w:t>
      </w:r>
      <w:r>
        <w:rPr>
          <w:rFonts w:ascii="Arial Narrow" w:hAnsi="Arial Narrow"/>
        </w:rPr>
        <w:t>Elliott and Davis</w:t>
      </w:r>
      <w:r>
        <w:rPr>
          <w:rFonts w:ascii="Arial Narrow" w:hAnsi="Arial Narrow"/>
        </w:rPr>
        <w:t xml:space="preserve">, </w:t>
      </w:r>
      <w:r>
        <w:rPr>
          <w:rFonts w:ascii="Arial Narrow" w:hAnsi="Arial Narrow"/>
        </w:rPr>
        <w:t>2020</w:t>
      </w:r>
      <w:r w:rsidR="00024164">
        <w:rPr>
          <w:rFonts w:ascii="Arial Narrow" w:hAnsi="Arial Narrow"/>
        </w:rPr>
        <w:t>), where t</w:t>
      </w:r>
      <w:r w:rsidR="00491C62" w:rsidRPr="00491C62">
        <w:rPr>
          <w:rFonts w:ascii="Arial Narrow" w:hAnsi="Arial Narrow"/>
        </w:rPr>
        <w:t>he home environment</w:t>
      </w:r>
      <w:r w:rsidR="00024164">
        <w:rPr>
          <w:rFonts w:ascii="Arial Narrow" w:hAnsi="Arial Narrow"/>
        </w:rPr>
        <w:t xml:space="preserve"> </w:t>
      </w:r>
      <w:r w:rsidR="00491C62" w:rsidRPr="00491C62">
        <w:rPr>
          <w:rFonts w:ascii="Arial Narrow" w:hAnsi="Arial Narrow"/>
        </w:rPr>
        <w:t>is a critical factor in shaping a child's linguistic and cognitive abilities.</w:t>
      </w:r>
      <w:r w:rsidR="00024164">
        <w:rPr>
          <w:rFonts w:ascii="Arial Narrow" w:hAnsi="Arial Narrow"/>
        </w:rPr>
        <w:t xml:space="preserve"> </w:t>
      </w:r>
      <w:r w:rsidR="006E0D62">
        <w:rPr>
          <w:rFonts w:ascii="Arial Narrow" w:hAnsi="Arial Narrow"/>
        </w:rPr>
        <w:t xml:space="preserve">Barger, </w:t>
      </w:r>
      <w:r w:rsidR="006E0D62" w:rsidRPr="006E0D62">
        <w:rPr>
          <w:rFonts w:ascii="Arial Narrow" w:hAnsi="Arial Narrow"/>
          <w:i/>
          <w:iCs/>
        </w:rPr>
        <w:t>et al.</w:t>
      </w:r>
      <w:r w:rsidR="006E0D62">
        <w:rPr>
          <w:rFonts w:ascii="Arial Narrow" w:hAnsi="Arial Narrow"/>
        </w:rPr>
        <w:t xml:space="preserve"> (2019</w:t>
      </w:r>
      <w:r w:rsidR="00024164">
        <w:rPr>
          <w:rFonts w:ascii="Arial Narrow" w:hAnsi="Arial Narrow"/>
        </w:rPr>
        <w:t>)</w:t>
      </w:r>
      <w:r w:rsidR="00491C62" w:rsidRPr="00491C62">
        <w:rPr>
          <w:rFonts w:ascii="Arial Narrow" w:hAnsi="Arial Narrow"/>
        </w:rPr>
        <w:t xml:space="preserve"> shows that children who experience limited interaction with their parents are at a disadvantage in developing oracy skills. According</w:t>
      </w:r>
      <w:r w:rsidR="006E0D62">
        <w:rPr>
          <w:rFonts w:ascii="Arial Narrow" w:hAnsi="Arial Narrow"/>
        </w:rPr>
        <w:t xml:space="preserve"> to</w:t>
      </w:r>
      <w:r w:rsidR="00491C62" w:rsidRPr="00491C62">
        <w:rPr>
          <w:rFonts w:ascii="Arial Narrow" w:hAnsi="Arial Narrow"/>
        </w:rPr>
        <w:t xml:space="preserve"> </w:t>
      </w:r>
      <w:r w:rsidR="006E0D62">
        <w:rPr>
          <w:rFonts w:ascii="Arial Narrow" w:hAnsi="Arial Narrow"/>
        </w:rPr>
        <w:t xml:space="preserve">Romeo, </w:t>
      </w:r>
      <w:r w:rsidR="006E0D62" w:rsidRPr="006E0D62">
        <w:rPr>
          <w:rFonts w:ascii="Arial Narrow" w:hAnsi="Arial Narrow"/>
          <w:i/>
          <w:iCs/>
        </w:rPr>
        <w:t>et al.</w:t>
      </w:r>
      <w:r w:rsidR="006E0D62">
        <w:rPr>
          <w:rFonts w:ascii="Arial Narrow" w:hAnsi="Arial Narrow"/>
        </w:rPr>
        <w:t xml:space="preserve"> (2018</w:t>
      </w:r>
      <w:r w:rsidR="00491C62" w:rsidRPr="00491C62">
        <w:rPr>
          <w:rFonts w:ascii="Arial Narrow" w:hAnsi="Arial Narrow"/>
        </w:rPr>
        <w:t>)</w:t>
      </w:r>
      <w:r w:rsidR="00024164">
        <w:rPr>
          <w:rFonts w:ascii="Arial Narrow" w:hAnsi="Arial Narrow"/>
        </w:rPr>
        <w:t xml:space="preserve"> </w:t>
      </w:r>
      <w:r w:rsidR="00491C62" w:rsidRPr="00491C62">
        <w:rPr>
          <w:rFonts w:ascii="Arial Narrow" w:hAnsi="Arial Narrow"/>
        </w:rPr>
        <w:t xml:space="preserve">the quantity and quality of language exposure during early childhood significantly impact </w:t>
      </w:r>
      <w:r w:rsidR="00024164">
        <w:rPr>
          <w:rFonts w:ascii="Arial Narrow" w:hAnsi="Arial Narrow"/>
        </w:rPr>
        <w:t>linguistic</w:t>
      </w:r>
      <w:r w:rsidR="00491C62" w:rsidRPr="00491C62">
        <w:rPr>
          <w:rFonts w:ascii="Arial Narrow" w:hAnsi="Arial Narrow"/>
        </w:rPr>
        <w:t xml:space="preserve"> outcomes</w:t>
      </w:r>
      <w:r w:rsidR="00024164">
        <w:rPr>
          <w:rFonts w:ascii="Arial Narrow" w:hAnsi="Arial Narrow"/>
        </w:rPr>
        <w:t xml:space="preserve"> later in life</w:t>
      </w:r>
      <w:r w:rsidR="006E0D62">
        <w:rPr>
          <w:rFonts w:ascii="Arial Narrow" w:hAnsi="Arial Narrow"/>
        </w:rPr>
        <w:t xml:space="preserve"> with c</w:t>
      </w:r>
      <w:r w:rsidR="00491C62" w:rsidRPr="00491C62">
        <w:rPr>
          <w:rFonts w:ascii="Arial Narrow" w:hAnsi="Arial Narrow"/>
        </w:rPr>
        <w:t>hildren who engage in regular conversations with their parents exhibit richer vocabulary, better articulation, and more advanced conversational skills.</w:t>
      </w:r>
      <w:r w:rsidR="00024164">
        <w:rPr>
          <w:rFonts w:ascii="Arial Narrow" w:hAnsi="Arial Narrow"/>
        </w:rPr>
        <w:t xml:space="preserve"> Alternatively</w:t>
      </w:r>
      <w:r w:rsidR="00491C62" w:rsidRPr="00491C62">
        <w:rPr>
          <w:rFonts w:ascii="Arial Narrow" w:hAnsi="Arial Narrow"/>
        </w:rPr>
        <w:t>,</w:t>
      </w:r>
      <w:r w:rsidR="006E0D62">
        <w:rPr>
          <w:rFonts w:ascii="Arial Narrow" w:hAnsi="Arial Narrow"/>
        </w:rPr>
        <w:t xml:space="preserve"> Gilkerson, </w:t>
      </w:r>
      <w:r w:rsidR="006E0D62" w:rsidRPr="006E0D62">
        <w:rPr>
          <w:rFonts w:ascii="Arial Narrow" w:hAnsi="Arial Narrow"/>
          <w:i/>
          <w:iCs/>
        </w:rPr>
        <w:t>et al</w:t>
      </w:r>
      <w:r w:rsidR="006E0D62">
        <w:rPr>
          <w:rFonts w:ascii="Arial Narrow" w:hAnsi="Arial Narrow"/>
        </w:rPr>
        <w:t>. (2018)</w:t>
      </w:r>
      <w:r w:rsidR="00491C62" w:rsidRPr="00491C62">
        <w:rPr>
          <w:rFonts w:ascii="Arial Narrow" w:hAnsi="Arial Narrow"/>
        </w:rPr>
        <w:t xml:space="preserve"> found that children from low-interaction homes often struggle with language processing and expression</w:t>
      </w:r>
      <w:r w:rsidR="00024164">
        <w:rPr>
          <w:rFonts w:ascii="Arial Narrow" w:hAnsi="Arial Narrow"/>
        </w:rPr>
        <w:t xml:space="preserve"> and continues by stating that without</w:t>
      </w:r>
      <w:r w:rsidR="00491C62" w:rsidRPr="00491C62">
        <w:rPr>
          <w:rFonts w:ascii="Arial Narrow" w:hAnsi="Arial Narrow"/>
        </w:rPr>
        <w:t xml:space="preserve"> frequent verbal exchanges, these children miss opportunities to practice language and develop critical listening skills which are foundational for effective communication.</w:t>
      </w:r>
    </w:p>
    <w:p w14:paraId="100C4016" w14:textId="77777777" w:rsidR="00024164" w:rsidRDefault="00024164" w:rsidP="00491C62">
      <w:pPr>
        <w:tabs>
          <w:tab w:val="left" w:pos="1758"/>
        </w:tabs>
        <w:spacing w:line="360" w:lineRule="auto"/>
        <w:rPr>
          <w:rFonts w:ascii="Arial Narrow" w:hAnsi="Arial Narrow"/>
          <w:b/>
          <w:bCs/>
        </w:rPr>
      </w:pPr>
    </w:p>
    <w:p w14:paraId="64889B75" w14:textId="5BBBB144" w:rsidR="00491C62" w:rsidRDefault="00491C62" w:rsidP="00491C62">
      <w:pPr>
        <w:tabs>
          <w:tab w:val="left" w:pos="1758"/>
        </w:tabs>
        <w:spacing w:line="360" w:lineRule="auto"/>
        <w:rPr>
          <w:rFonts w:ascii="Arial Narrow" w:hAnsi="Arial Narrow"/>
        </w:rPr>
      </w:pPr>
      <w:r w:rsidRPr="00491C62">
        <w:rPr>
          <w:rFonts w:ascii="Arial Narrow" w:hAnsi="Arial Narrow"/>
        </w:rPr>
        <w:t>Parental interaction is equally important for cognitive development</w:t>
      </w:r>
      <w:r w:rsidR="00024164">
        <w:rPr>
          <w:rFonts w:ascii="Arial Narrow" w:hAnsi="Arial Narrow"/>
        </w:rPr>
        <w:t xml:space="preserve"> as </w:t>
      </w:r>
      <w:r w:rsidRPr="00491C62">
        <w:rPr>
          <w:rFonts w:ascii="Arial Narrow" w:hAnsi="Arial Narrow"/>
        </w:rPr>
        <w:t xml:space="preserve">Vygotsky's Social Development Theory posits that interaction is fundamental to cognitive </w:t>
      </w:r>
      <w:r w:rsidR="00024164">
        <w:rPr>
          <w:rFonts w:ascii="Arial Narrow" w:hAnsi="Arial Narrow"/>
        </w:rPr>
        <w:t>development (</w:t>
      </w:r>
      <w:r w:rsidR="006E0D62">
        <w:rPr>
          <w:rFonts w:ascii="Arial Narrow" w:hAnsi="Arial Narrow"/>
        </w:rPr>
        <w:t>Taber, 2020</w:t>
      </w:r>
      <w:r w:rsidR="00024164">
        <w:rPr>
          <w:rFonts w:ascii="Arial Narrow" w:hAnsi="Arial Narrow"/>
        </w:rPr>
        <w:t>)</w:t>
      </w:r>
      <w:r w:rsidRPr="00491C62">
        <w:rPr>
          <w:rFonts w:ascii="Arial Narrow" w:hAnsi="Arial Narrow"/>
        </w:rPr>
        <w:t xml:space="preserve">. </w:t>
      </w:r>
      <w:r w:rsidR="00024164">
        <w:rPr>
          <w:rFonts w:ascii="Arial Narrow" w:hAnsi="Arial Narrow"/>
        </w:rPr>
        <w:t xml:space="preserve">According to </w:t>
      </w:r>
      <w:r w:rsidR="0042000B">
        <w:rPr>
          <w:rFonts w:ascii="Arial Narrow" w:hAnsi="Arial Narrow"/>
        </w:rPr>
        <w:t>Grace, Miller, and Blacklock (2017</w:t>
      </w:r>
      <w:r w:rsidR="00024164">
        <w:rPr>
          <w:rFonts w:ascii="Arial Narrow" w:hAnsi="Arial Narrow"/>
        </w:rPr>
        <w:t xml:space="preserve">) </w:t>
      </w:r>
      <w:r w:rsidR="0042000B">
        <w:rPr>
          <w:rFonts w:ascii="Arial Narrow" w:hAnsi="Arial Narrow"/>
        </w:rPr>
        <w:t>e</w:t>
      </w:r>
      <w:r w:rsidRPr="00491C62">
        <w:rPr>
          <w:rFonts w:ascii="Arial Narrow" w:hAnsi="Arial Narrow"/>
        </w:rPr>
        <w:t xml:space="preserve">ngaging discussions with parents expose children to new concepts, problem-solving strategies, and critical thinking skills. </w:t>
      </w:r>
      <w:r w:rsidR="0042000B">
        <w:rPr>
          <w:rFonts w:ascii="Arial Narrow" w:hAnsi="Arial Narrow"/>
        </w:rPr>
        <w:t xml:space="preserve">Grace, Miller, and Blacklock (2017) </w:t>
      </w:r>
      <w:r w:rsidR="00024164">
        <w:rPr>
          <w:rFonts w:ascii="Arial Narrow" w:hAnsi="Arial Narrow"/>
        </w:rPr>
        <w:t>continue</w:t>
      </w:r>
      <w:r w:rsidR="0042000B">
        <w:rPr>
          <w:rFonts w:ascii="Arial Narrow" w:hAnsi="Arial Narrow"/>
        </w:rPr>
        <w:t xml:space="preserve"> </w:t>
      </w:r>
      <w:r w:rsidR="00024164">
        <w:rPr>
          <w:rFonts w:ascii="Arial Narrow" w:hAnsi="Arial Narrow"/>
        </w:rPr>
        <w:t>by arguing that a</w:t>
      </w:r>
      <w:r w:rsidRPr="00491C62">
        <w:rPr>
          <w:rFonts w:ascii="Arial Narrow" w:hAnsi="Arial Narrow"/>
        </w:rPr>
        <w:t xml:space="preserve"> lack of interaction can </w:t>
      </w:r>
      <w:r w:rsidR="00024164">
        <w:rPr>
          <w:rFonts w:ascii="Arial Narrow" w:hAnsi="Arial Narrow"/>
        </w:rPr>
        <w:t xml:space="preserve">lead to a deficit in </w:t>
      </w:r>
      <w:r w:rsidRPr="00491C62">
        <w:rPr>
          <w:rFonts w:ascii="Arial Narrow" w:hAnsi="Arial Narrow"/>
        </w:rPr>
        <w:t>cognitive stimulation, leading to gaps in knowledge and understanding.</w:t>
      </w:r>
      <w:r w:rsidR="00024164">
        <w:rPr>
          <w:rFonts w:ascii="Arial Narrow" w:hAnsi="Arial Narrow"/>
        </w:rPr>
        <w:t xml:space="preserve"> </w:t>
      </w:r>
      <w:r w:rsidRPr="00491C62">
        <w:rPr>
          <w:rFonts w:ascii="Arial Narrow" w:hAnsi="Arial Narrow"/>
        </w:rPr>
        <w:t xml:space="preserve">A study by NICHD Early Child Care Research Network (2005) demonstrated that children with low levels of parental engagement had lower scores in cognitive assessments compared to their more engaged peers. </w:t>
      </w:r>
      <w:r w:rsidR="0083571C">
        <w:rPr>
          <w:rFonts w:ascii="Arial Narrow" w:hAnsi="Arial Narrow"/>
        </w:rPr>
        <w:t>The study shows that t</w:t>
      </w:r>
      <w:r w:rsidRPr="00491C62">
        <w:rPr>
          <w:rFonts w:ascii="Arial Narrow" w:hAnsi="Arial Narrow"/>
        </w:rPr>
        <w:t>he absence of interactive play and meaningful discussions limits children's exposure to new ideas and reinforces a passive learning approach.</w:t>
      </w:r>
      <w:r w:rsidR="0083571C">
        <w:rPr>
          <w:rFonts w:ascii="Arial Narrow" w:hAnsi="Arial Narrow"/>
        </w:rPr>
        <w:t xml:space="preserve"> </w:t>
      </w:r>
      <w:r w:rsidRPr="00491C62">
        <w:rPr>
          <w:rFonts w:ascii="Arial Narrow" w:hAnsi="Arial Narrow"/>
        </w:rPr>
        <w:t>The long-term implications of limited parental interaction can be profound</w:t>
      </w:r>
      <w:r w:rsidR="0083571C">
        <w:rPr>
          <w:rFonts w:ascii="Arial Narrow" w:hAnsi="Arial Narrow"/>
        </w:rPr>
        <w:t xml:space="preserve"> as </w:t>
      </w:r>
      <w:r w:rsidR="0042000B">
        <w:rPr>
          <w:rFonts w:ascii="Arial Narrow" w:hAnsi="Arial Narrow"/>
        </w:rPr>
        <w:t>Tabe</w:t>
      </w:r>
      <w:r w:rsidR="0042000B">
        <w:rPr>
          <w:rFonts w:ascii="Arial Narrow" w:hAnsi="Arial Narrow"/>
        </w:rPr>
        <w:t>r</w:t>
      </w:r>
      <w:r w:rsidR="0042000B">
        <w:rPr>
          <w:rFonts w:ascii="Arial Narrow" w:hAnsi="Arial Narrow"/>
        </w:rPr>
        <w:t xml:space="preserve"> </w:t>
      </w:r>
      <w:r w:rsidR="0042000B">
        <w:rPr>
          <w:rFonts w:ascii="Arial Narrow" w:hAnsi="Arial Narrow"/>
        </w:rPr>
        <w:t>(</w:t>
      </w:r>
      <w:r w:rsidR="0042000B">
        <w:rPr>
          <w:rFonts w:ascii="Arial Narrow" w:hAnsi="Arial Narrow"/>
        </w:rPr>
        <w:t>2020)</w:t>
      </w:r>
      <w:r w:rsidR="0042000B" w:rsidRPr="00491C62">
        <w:rPr>
          <w:rFonts w:ascii="Arial Narrow" w:hAnsi="Arial Narrow"/>
        </w:rPr>
        <w:t xml:space="preserve"> </w:t>
      </w:r>
      <w:r w:rsidRPr="00491C62">
        <w:rPr>
          <w:rFonts w:ascii="Arial Narrow" w:hAnsi="Arial Narrow"/>
        </w:rPr>
        <w:t>indicates that children who lack early linguistic and cognitive stimulation are more likely to face academic challenges later in life. These challenges may manifest as difficulties in reading comprehension, writing, and overall academic performance</w:t>
      </w:r>
      <w:r w:rsidR="0083571C">
        <w:rPr>
          <w:rFonts w:ascii="Arial Narrow" w:hAnsi="Arial Narrow"/>
        </w:rPr>
        <w:t xml:space="preserve"> (</w:t>
      </w:r>
      <w:proofErr w:type="spellStart"/>
      <w:r w:rsidR="0042000B">
        <w:rPr>
          <w:rFonts w:ascii="Arial Narrow" w:hAnsi="Arial Narrow"/>
        </w:rPr>
        <w:t>Sunderajan</w:t>
      </w:r>
      <w:proofErr w:type="spellEnd"/>
      <w:r w:rsidR="0042000B">
        <w:rPr>
          <w:rFonts w:ascii="Arial Narrow" w:hAnsi="Arial Narrow"/>
        </w:rPr>
        <w:t xml:space="preserve"> and Sujata, 2019</w:t>
      </w:r>
      <w:r w:rsidR="0083571C">
        <w:rPr>
          <w:rFonts w:ascii="Arial Narrow" w:hAnsi="Arial Narrow"/>
        </w:rPr>
        <w:t>).</w:t>
      </w:r>
      <w:r w:rsidR="00E017C7">
        <w:rPr>
          <w:rFonts w:ascii="Arial Narrow" w:hAnsi="Arial Narrow"/>
        </w:rPr>
        <w:t xml:space="preserve"> </w:t>
      </w:r>
      <w:r w:rsidRPr="00491C62">
        <w:rPr>
          <w:rFonts w:ascii="Arial Narrow" w:hAnsi="Arial Narrow"/>
        </w:rPr>
        <w:t>While the negative effects of low parental interaction are clear, it is important to consider the underlying factors that contribute to this issue</w:t>
      </w:r>
      <w:r w:rsidR="0083571C">
        <w:rPr>
          <w:rFonts w:ascii="Arial Narrow" w:hAnsi="Arial Narrow"/>
        </w:rPr>
        <w:t xml:space="preserve">, such as </w:t>
      </w:r>
      <w:r w:rsidR="006E0D62">
        <w:rPr>
          <w:rFonts w:ascii="Arial Narrow" w:hAnsi="Arial Narrow"/>
        </w:rPr>
        <w:t>p</w:t>
      </w:r>
      <w:r w:rsidRPr="00491C62">
        <w:rPr>
          <w:rFonts w:ascii="Arial Narrow" w:hAnsi="Arial Narrow"/>
        </w:rPr>
        <w:t xml:space="preserve">arental stress, socioeconomic status, and lack of access to resources can </w:t>
      </w:r>
      <w:r w:rsidR="0083571C">
        <w:rPr>
          <w:rFonts w:ascii="Arial Narrow" w:hAnsi="Arial Narrow"/>
        </w:rPr>
        <w:t>inhibit</w:t>
      </w:r>
      <w:r w:rsidRPr="00491C62">
        <w:rPr>
          <w:rFonts w:ascii="Arial Narrow" w:hAnsi="Arial Narrow"/>
        </w:rPr>
        <w:t xml:space="preserve"> parents' abilities to interact meaningfully with their children</w:t>
      </w:r>
      <w:r w:rsidR="0083571C">
        <w:rPr>
          <w:rFonts w:ascii="Arial Narrow" w:hAnsi="Arial Narrow"/>
        </w:rPr>
        <w:t xml:space="preserve"> (</w:t>
      </w:r>
      <w:r w:rsidR="0042000B">
        <w:rPr>
          <w:rFonts w:ascii="Arial Narrow" w:hAnsi="Arial Narrow"/>
        </w:rPr>
        <w:t>Hoff and Laursen, 2019</w:t>
      </w:r>
      <w:r w:rsidR="0083571C">
        <w:rPr>
          <w:rFonts w:ascii="Arial Narrow" w:hAnsi="Arial Narrow"/>
        </w:rPr>
        <w:t>)</w:t>
      </w:r>
      <w:r w:rsidR="002D62E8">
        <w:rPr>
          <w:rFonts w:ascii="Arial Narrow" w:hAnsi="Arial Narrow"/>
        </w:rPr>
        <w:t xml:space="preserve"> t</w:t>
      </w:r>
      <w:r w:rsidR="0083571C">
        <w:rPr>
          <w:rFonts w:ascii="Arial Narrow" w:hAnsi="Arial Narrow"/>
        </w:rPr>
        <w:t>herefore</w:t>
      </w:r>
      <w:r w:rsidR="00EA223D">
        <w:rPr>
          <w:rFonts w:ascii="Arial Narrow" w:hAnsi="Arial Narrow"/>
        </w:rPr>
        <w:t>,</w:t>
      </w:r>
      <w:r w:rsidR="0083571C">
        <w:rPr>
          <w:rFonts w:ascii="Arial Narrow" w:hAnsi="Arial Narrow"/>
        </w:rPr>
        <w:t xml:space="preserve"> it is crucial that </w:t>
      </w:r>
      <w:r w:rsidR="00EA223D">
        <w:rPr>
          <w:rFonts w:ascii="Arial Narrow" w:hAnsi="Arial Narrow"/>
        </w:rPr>
        <w:t>practitioners</w:t>
      </w:r>
      <w:r w:rsidR="0083571C">
        <w:rPr>
          <w:rFonts w:ascii="Arial Narrow" w:hAnsi="Arial Narrow"/>
        </w:rPr>
        <w:t xml:space="preserve"> provide the appropriate </w:t>
      </w:r>
      <w:r w:rsidRPr="00491C62">
        <w:rPr>
          <w:rFonts w:ascii="Arial Narrow" w:hAnsi="Arial Narrow"/>
        </w:rPr>
        <w:t>Interventions that address these barriers</w:t>
      </w:r>
      <w:r w:rsidR="0083571C">
        <w:rPr>
          <w:rFonts w:ascii="Arial Narrow" w:hAnsi="Arial Narrow"/>
        </w:rPr>
        <w:t xml:space="preserve"> that</w:t>
      </w:r>
      <w:r w:rsidRPr="00491C62">
        <w:rPr>
          <w:rFonts w:ascii="Arial Narrow" w:hAnsi="Arial Narrow"/>
        </w:rPr>
        <w:t xml:space="preserve"> are essential for fostering positive parent-child interactions.</w:t>
      </w:r>
    </w:p>
    <w:p w14:paraId="620694FA" w14:textId="77777777" w:rsidR="0059545C" w:rsidRDefault="0059545C" w:rsidP="00491C62">
      <w:pPr>
        <w:tabs>
          <w:tab w:val="left" w:pos="1758"/>
        </w:tabs>
        <w:spacing w:line="360" w:lineRule="auto"/>
        <w:rPr>
          <w:rFonts w:ascii="Arial Narrow" w:hAnsi="Arial Narrow"/>
        </w:rPr>
      </w:pPr>
    </w:p>
    <w:p w14:paraId="5B677820" w14:textId="141931BE" w:rsidR="0022045D" w:rsidRDefault="0059545C" w:rsidP="007631EE">
      <w:pPr>
        <w:tabs>
          <w:tab w:val="left" w:pos="1758"/>
        </w:tabs>
        <w:spacing w:line="360" w:lineRule="auto"/>
        <w:rPr>
          <w:rFonts w:ascii="Arial Narrow" w:hAnsi="Arial Narrow"/>
        </w:rPr>
      </w:pPr>
      <w:r w:rsidRPr="00370B6A">
        <w:rPr>
          <w:rFonts w:ascii="Arial Narrow" w:hAnsi="Arial Narrow"/>
        </w:rPr>
        <w:lastRenderedPageBreak/>
        <w:t xml:space="preserve">While </w:t>
      </w:r>
      <w:r w:rsidRPr="00491C62">
        <w:rPr>
          <w:rFonts w:ascii="Arial Narrow" w:hAnsi="Arial Narrow"/>
        </w:rPr>
        <w:t xml:space="preserve">Technology offers innovative tools that can enhance engagement and facilitate learning, it also presents challenges. By promoting a balanced approach to technology use, educators and parents can </w:t>
      </w:r>
      <w:r>
        <w:rPr>
          <w:rFonts w:ascii="Arial Narrow" w:hAnsi="Arial Narrow"/>
        </w:rPr>
        <w:t>effectively supports young learners</w:t>
      </w:r>
      <w:r w:rsidRPr="00491C62">
        <w:rPr>
          <w:rFonts w:ascii="Arial Narrow" w:hAnsi="Arial Narrow"/>
        </w:rPr>
        <w:t xml:space="preserve"> and enrich children's language development while ensuring they do not lose out on critical interpersonal communication experiences.</w:t>
      </w:r>
    </w:p>
    <w:p w14:paraId="04E7DCCE" w14:textId="77777777" w:rsidR="00333208" w:rsidRDefault="00333208" w:rsidP="007631EE">
      <w:pPr>
        <w:tabs>
          <w:tab w:val="left" w:pos="1758"/>
        </w:tabs>
        <w:spacing w:line="360" w:lineRule="auto"/>
        <w:rPr>
          <w:rFonts w:ascii="Arial Narrow" w:hAnsi="Arial Narrow"/>
        </w:rPr>
      </w:pPr>
    </w:p>
    <w:p w14:paraId="1824225E" w14:textId="368D078D" w:rsidR="007631EE" w:rsidRPr="0059545C" w:rsidRDefault="007631EE" w:rsidP="007631EE">
      <w:pPr>
        <w:tabs>
          <w:tab w:val="left" w:pos="1758"/>
        </w:tabs>
        <w:spacing w:line="360" w:lineRule="auto"/>
        <w:rPr>
          <w:rFonts w:ascii="Arial Narrow" w:hAnsi="Arial Narrow"/>
          <w:b/>
          <w:bCs/>
        </w:rPr>
      </w:pPr>
      <w:r w:rsidRPr="0059545C">
        <w:rPr>
          <w:rFonts w:ascii="Arial Narrow" w:hAnsi="Arial Narrow"/>
          <w:b/>
          <w:bCs/>
        </w:rPr>
        <w:t>Reference List</w:t>
      </w:r>
    </w:p>
    <w:p w14:paraId="277961FF" w14:textId="77777777" w:rsidR="00A03CB1" w:rsidRPr="008632E6" w:rsidRDefault="00A03CB1" w:rsidP="00A03CB1">
      <w:pPr>
        <w:spacing w:line="360" w:lineRule="auto"/>
        <w:rPr>
          <w:rFonts w:ascii="Arial Narrow" w:hAnsi="Arial Narrow"/>
        </w:rPr>
      </w:pPr>
    </w:p>
    <w:p w14:paraId="76B12948" w14:textId="77777777" w:rsidR="00A03CB1" w:rsidRDefault="00A03CB1" w:rsidP="00A03CB1">
      <w:pPr>
        <w:tabs>
          <w:tab w:val="left" w:pos="1758"/>
        </w:tabs>
        <w:spacing w:line="360" w:lineRule="auto"/>
        <w:rPr>
          <w:rFonts w:ascii="Arial Narrow" w:hAnsi="Arial Narrow"/>
        </w:rPr>
      </w:pPr>
      <w:r w:rsidRPr="008632E6">
        <w:rPr>
          <w:rFonts w:ascii="Arial Narrow" w:hAnsi="Arial Narrow"/>
        </w:rPr>
        <w:t xml:space="preserve">Atwal, K. (2019) </w:t>
      </w:r>
      <w:r w:rsidRPr="008632E6">
        <w:rPr>
          <w:rFonts w:ascii="Arial Narrow" w:hAnsi="Arial Narrow"/>
          <w:i/>
          <w:iCs/>
        </w:rPr>
        <w:t>Pupil talk: 6 questions to see if you are getting it right</w:t>
      </w:r>
      <w:r w:rsidRPr="008632E6">
        <w:rPr>
          <w:rFonts w:ascii="Arial Narrow" w:hAnsi="Arial Narrow"/>
        </w:rPr>
        <w:t xml:space="preserve">. </w:t>
      </w:r>
      <w:r>
        <w:rPr>
          <w:rFonts w:ascii="Arial Narrow" w:hAnsi="Arial Narrow"/>
        </w:rPr>
        <w:t xml:space="preserve">Available at: </w:t>
      </w:r>
      <w:hyperlink r:id="rId7" w:history="1">
        <w:r w:rsidRPr="008632E6">
          <w:rPr>
            <w:rStyle w:val="Hyperlink"/>
            <w:rFonts w:ascii="Arial Narrow" w:hAnsi="Arial Narrow"/>
          </w:rPr>
          <w:t>https://www.tes.com/news/pupil-talk-6-questions-see-if-you-are-getting-it-right</w:t>
        </w:r>
      </w:hyperlink>
      <w:r w:rsidRPr="008632E6">
        <w:rPr>
          <w:rFonts w:ascii="Arial Narrow" w:hAnsi="Arial Narrow"/>
        </w:rPr>
        <w:t xml:space="preserve"> </w:t>
      </w:r>
      <w:r>
        <w:rPr>
          <w:rFonts w:ascii="Arial Narrow" w:hAnsi="Arial Narrow"/>
        </w:rPr>
        <w:t>(Accessed: 23</w:t>
      </w:r>
      <w:r w:rsidRPr="008632E6">
        <w:rPr>
          <w:rFonts w:ascii="Arial Narrow" w:hAnsi="Arial Narrow"/>
          <w:vertAlign w:val="superscript"/>
        </w:rPr>
        <w:t>rd</w:t>
      </w:r>
      <w:r>
        <w:rPr>
          <w:rFonts w:ascii="Arial Narrow" w:hAnsi="Arial Narrow"/>
        </w:rPr>
        <w:t xml:space="preserve"> October 2024).</w:t>
      </w:r>
    </w:p>
    <w:p w14:paraId="4316A4A6" w14:textId="77777777" w:rsidR="00A03CB1" w:rsidRDefault="00A03CB1" w:rsidP="00A03CB1">
      <w:pPr>
        <w:tabs>
          <w:tab w:val="left" w:pos="1758"/>
        </w:tabs>
        <w:spacing w:line="360" w:lineRule="auto"/>
        <w:rPr>
          <w:rFonts w:ascii="Arial Narrow" w:hAnsi="Arial Narrow"/>
        </w:rPr>
      </w:pPr>
    </w:p>
    <w:p w14:paraId="0589B176" w14:textId="77777777" w:rsidR="00A03CB1" w:rsidRDefault="00A03CB1" w:rsidP="00A03CB1">
      <w:pPr>
        <w:tabs>
          <w:tab w:val="left" w:pos="1758"/>
        </w:tabs>
        <w:spacing w:line="360" w:lineRule="auto"/>
        <w:rPr>
          <w:rFonts w:ascii="Arial Narrow" w:hAnsi="Arial Narrow"/>
        </w:rPr>
      </w:pPr>
      <w:proofErr w:type="spellStart"/>
      <w:r>
        <w:rPr>
          <w:rFonts w:ascii="Arial Narrow" w:hAnsi="Arial Narrow"/>
        </w:rPr>
        <w:t>Azzahra</w:t>
      </w:r>
      <w:proofErr w:type="spellEnd"/>
      <w:r>
        <w:rPr>
          <w:rFonts w:ascii="Arial Narrow" w:hAnsi="Arial Narrow"/>
        </w:rPr>
        <w:t xml:space="preserve">, N. and </w:t>
      </w:r>
      <w:proofErr w:type="spellStart"/>
      <w:r>
        <w:rPr>
          <w:rFonts w:ascii="Arial Narrow" w:hAnsi="Arial Narrow"/>
        </w:rPr>
        <w:t>Amanta</w:t>
      </w:r>
      <w:proofErr w:type="spellEnd"/>
      <w:r>
        <w:rPr>
          <w:rFonts w:ascii="Arial Narrow" w:hAnsi="Arial Narrow"/>
        </w:rPr>
        <w:t xml:space="preserve">, F. (2021) ‘Promoting digital literacy skill for students through improved school curriculum’, </w:t>
      </w:r>
      <w:r w:rsidRPr="00827337">
        <w:rPr>
          <w:rFonts w:ascii="Arial Narrow" w:hAnsi="Arial Narrow"/>
          <w:i/>
          <w:iCs/>
        </w:rPr>
        <w:t>Centre for Indonesian Policy Studies</w:t>
      </w:r>
      <w:r>
        <w:rPr>
          <w:rFonts w:ascii="Arial Narrow" w:hAnsi="Arial Narrow"/>
        </w:rPr>
        <w:t>, 2(1) pp. 1-13.</w:t>
      </w:r>
    </w:p>
    <w:p w14:paraId="252247EF" w14:textId="77777777" w:rsidR="006E0D62" w:rsidRDefault="006E0D62" w:rsidP="00A03CB1">
      <w:pPr>
        <w:tabs>
          <w:tab w:val="left" w:pos="1758"/>
        </w:tabs>
        <w:spacing w:line="360" w:lineRule="auto"/>
        <w:rPr>
          <w:rFonts w:ascii="Arial Narrow" w:hAnsi="Arial Narrow"/>
        </w:rPr>
      </w:pPr>
    </w:p>
    <w:p w14:paraId="1EEA0B8B" w14:textId="0D9C6EF1" w:rsidR="006E0D62" w:rsidRDefault="006E0D62" w:rsidP="00A03CB1">
      <w:pPr>
        <w:tabs>
          <w:tab w:val="left" w:pos="1758"/>
        </w:tabs>
        <w:spacing w:line="360" w:lineRule="auto"/>
        <w:rPr>
          <w:rFonts w:ascii="Arial Narrow" w:hAnsi="Arial Narrow"/>
        </w:rPr>
      </w:pPr>
      <w:r>
        <w:rPr>
          <w:rFonts w:ascii="Arial Narrow" w:hAnsi="Arial Narrow"/>
        </w:rPr>
        <w:t xml:space="preserve">Barger, M. </w:t>
      </w:r>
      <w:r w:rsidRPr="006E0D62">
        <w:rPr>
          <w:rFonts w:ascii="Arial Narrow" w:hAnsi="Arial Narrow"/>
          <w:i/>
          <w:iCs/>
        </w:rPr>
        <w:t>et al.</w:t>
      </w:r>
      <w:r>
        <w:rPr>
          <w:rFonts w:ascii="Arial Narrow" w:hAnsi="Arial Narrow"/>
        </w:rPr>
        <w:t xml:space="preserve"> (2019) ‘T</w:t>
      </w:r>
      <w:r w:rsidRPr="006E0D62">
        <w:rPr>
          <w:rFonts w:ascii="Arial Narrow" w:hAnsi="Arial Narrow"/>
        </w:rPr>
        <w:t>he relation between parents’ involvement in children’s schooling and children’s adjustment: A meta-analysis</w:t>
      </w:r>
      <w:r>
        <w:rPr>
          <w:rFonts w:ascii="Arial Narrow" w:hAnsi="Arial Narrow"/>
        </w:rPr>
        <w:t xml:space="preserve">’, </w:t>
      </w:r>
      <w:r w:rsidRPr="006E0D62">
        <w:rPr>
          <w:rFonts w:ascii="Arial Narrow" w:hAnsi="Arial Narrow"/>
          <w:i/>
          <w:iCs/>
        </w:rPr>
        <w:t xml:space="preserve">APA </w:t>
      </w:r>
      <w:proofErr w:type="spellStart"/>
      <w:r w:rsidRPr="006E0D62">
        <w:rPr>
          <w:rFonts w:ascii="Arial Narrow" w:hAnsi="Arial Narrow"/>
          <w:i/>
          <w:iCs/>
        </w:rPr>
        <w:t>PsycNet</w:t>
      </w:r>
      <w:proofErr w:type="spellEnd"/>
      <w:r>
        <w:rPr>
          <w:rFonts w:ascii="Arial Narrow" w:hAnsi="Arial Narrow"/>
        </w:rPr>
        <w:t>, 145(9), pp. 855-890.</w:t>
      </w:r>
    </w:p>
    <w:p w14:paraId="6BD5FB6B" w14:textId="77777777" w:rsidR="007C3803" w:rsidRDefault="007C3803" w:rsidP="00A03CB1">
      <w:pPr>
        <w:tabs>
          <w:tab w:val="left" w:pos="1758"/>
        </w:tabs>
        <w:spacing w:line="360" w:lineRule="auto"/>
        <w:rPr>
          <w:rFonts w:ascii="Arial Narrow" w:hAnsi="Arial Narrow"/>
        </w:rPr>
      </w:pPr>
    </w:p>
    <w:p w14:paraId="42F1DA11" w14:textId="5242FE51" w:rsidR="007C3803" w:rsidRDefault="007C3803" w:rsidP="00A03CB1">
      <w:pPr>
        <w:tabs>
          <w:tab w:val="left" w:pos="1758"/>
        </w:tabs>
        <w:spacing w:line="360" w:lineRule="auto"/>
        <w:rPr>
          <w:rFonts w:ascii="Arial Narrow" w:hAnsi="Arial Narrow"/>
        </w:rPr>
      </w:pPr>
      <w:proofErr w:type="spellStart"/>
      <w:r>
        <w:rPr>
          <w:rFonts w:ascii="Arial Narrow" w:hAnsi="Arial Narrow"/>
        </w:rPr>
        <w:t>Batanero</w:t>
      </w:r>
      <w:proofErr w:type="spellEnd"/>
      <w:r>
        <w:rPr>
          <w:rFonts w:ascii="Arial Narrow" w:hAnsi="Arial Narrow"/>
        </w:rPr>
        <w:t>, J. (2018) ‘</w:t>
      </w:r>
      <w:r w:rsidRPr="007C3803">
        <w:rPr>
          <w:rFonts w:ascii="Arial Narrow" w:hAnsi="Arial Narrow"/>
        </w:rPr>
        <w:t>Knowledge and degree of training of primary education teachers in relation to ICT taught to students with disabilities</w:t>
      </w:r>
      <w:r>
        <w:rPr>
          <w:rFonts w:ascii="Arial Narrow" w:hAnsi="Arial Narrow"/>
        </w:rPr>
        <w:t xml:space="preserve">’, </w:t>
      </w:r>
      <w:r w:rsidRPr="007C3803">
        <w:rPr>
          <w:rFonts w:ascii="Arial Narrow" w:hAnsi="Arial Narrow"/>
          <w:i/>
          <w:iCs/>
        </w:rPr>
        <w:t>British Journal of Educational Technology</w:t>
      </w:r>
      <w:r>
        <w:rPr>
          <w:rFonts w:ascii="Arial Narrow" w:hAnsi="Arial Narrow"/>
        </w:rPr>
        <w:t>, 50(4), pp. 1961-1978.</w:t>
      </w:r>
    </w:p>
    <w:p w14:paraId="1F24C3BE" w14:textId="77777777" w:rsidR="00EB17E9" w:rsidRDefault="00EB17E9" w:rsidP="00A03CB1">
      <w:pPr>
        <w:tabs>
          <w:tab w:val="left" w:pos="1758"/>
        </w:tabs>
        <w:spacing w:line="360" w:lineRule="auto"/>
        <w:rPr>
          <w:rFonts w:ascii="Arial Narrow" w:hAnsi="Arial Narrow"/>
        </w:rPr>
      </w:pPr>
    </w:p>
    <w:p w14:paraId="2F8E6C44" w14:textId="333ED47C" w:rsidR="00EB17E9" w:rsidRPr="00EB17E9" w:rsidRDefault="00EB17E9" w:rsidP="00A03CB1">
      <w:pPr>
        <w:tabs>
          <w:tab w:val="left" w:pos="1758"/>
        </w:tabs>
        <w:spacing w:line="360" w:lineRule="auto"/>
        <w:rPr>
          <w:rFonts w:ascii="Arial Narrow" w:hAnsi="Arial Narrow"/>
          <w:b/>
          <w:bCs/>
        </w:rPr>
      </w:pPr>
      <w:r>
        <w:rPr>
          <w:rFonts w:ascii="Arial Narrow" w:hAnsi="Arial Narrow"/>
        </w:rPr>
        <w:t xml:space="preserve">Byrne, J. (2022) </w:t>
      </w:r>
      <w:r w:rsidRPr="00EB17E9">
        <w:rPr>
          <w:rFonts w:ascii="Arial Narrow" w:hAnsi="Arial Narrow"/>
          <w:i/>
          <w:iCs/>
        </w:rPr>
        <w:t xml:space="preserve">How can I better support oral language development through playful learning experiences in my Junior Infant </w:t>
      </w:r>
      <w:proofErr w:type="gramStart"/>
      <w:r w:rsidRPr="00EB17E9">
        <w:rPr>
          <w:rFonts w:ascii="Arial Narrow" w:hAnsi="Arial Narrow"/>
          <w:i/>
          <w:iCs/>
        </w:rPr>
        <w:t>classroom?</w:t>
      </w:r>
      <w:r>
        <w:rPr>
          <w:rFonts w:ascii="Arial Narrow" w:hAnsi="Arial Narrow"/>
          <w:i/>
          <w:iCs/>
        </w:rPr>
        <w:t>.</w:t>
      </w:r>
      <w:proofErr w:type="gramEnd"/>
      <w:r>
        <w:rPr>
          <w:rFonts w:ascii="Arial Narrow" w:hAnsi="Arial Narrow"/>
          <w:i/>
          <w:iCs/>
        </w:rPr>
        <w:t xml:space="preserve"> </w:t>
      </w:r>
      <w:r>
        <w:rPr>
          <w:rFonts w:ascii="Arial Narrow" w:hAnsi="Arial Narrow"/>
        </w:rPr>
        <w:t xml:space="preserve">MED Thesis. Maynooth University. Available at: </w:t>
      </w:r>
      <w:hyperlink r:id="rId8" w:history="1">
        <w:r w:rsidRPr="00EF096F">
          <w:rPr>
            <w:rStyle w:val="Hyperlink"/>
            <w:rFonts w:ascii="Arial Narrow" w:hAnsi="Arial Narrow"/>
          </w:rPr>
          <w:t>https://mural.maynoothuniversity.ie/17260/</w:t>
        </w:r>
      </w:hyperlink>
      <w:r>
        <w:rPr>
          <w:rFonts w:ascii="Arial Narrow" w:hAnsi="Arial Narrow"/>
        </w:rPr>
        <w:t xml:space="preserve"> (Accessed: 24</w:t>
      </w:r>
      <w:r w:rsidRPr="00EB17E9">
        <w:rPr>
          <w:rFonts w:ascii="Arial Narrow" w:hAnsi="Arial Narrow"/>
          <w:vertAlign w:val="superscript"/>
        </w:rPr>
        <w:t>th</w:t>
      </w:r>
      <w:r>
        <w:rPr>
          <w:rFonts w:ascii="Arial Narrow" w:hAnsi="Arial Narrow"/>
        </w:rPr>
        <w:t xml:space="preserve"> October 2024).</w:t>
      </w:r>
    </w:p>
    <w:p w14:paraId="0985B00F" w14:textId="77777777" w:rsidR="00D20DC8" w:rsidRDefault="00D20DC8" w:rsidP="00A03CB1">
      <w:pPr>
        <w:tabs>
          <w:tab w:val="left" w:pos="1758"/>
        </w:tabs>
        <w:spacing w:line="360" w:lineRule="auto"/>
        <w:rPr>
          <w:rFonts w:ascii="Arial Narrow" w:hAnsi="Arial Narrow"/>
        </w:rPr>
      </w:pPr>
    </w:p>
    <w:p w14:paraId="6CECA3F2" w14:textId="26B0869C" w:rsidR="00D20DC8" w:rsidRDefault="00D20DC8" w:rsidP="00D20DC8">
      <w:pPr>
        <w:tabs>
          <w:tab w:val="left" w:pos="1758"/>
        </w:tabs>
        <w:spacing w:line="360" w:lineRule="auto"/>
        <w:rPr>
          <w:rFonts w:ascii="Arial Narrow" w:hAnsi="Arial Narrow"/>
        </w:rPr>
      </w:pPr>
      <w:r>
        <w:rPr>
          <w:rFonts w:ascii="Arial Narrow" w:hAnsi="Arial Narrow"/>
        </w:rPr>
        <w:t xml:space="preserve">Cahill, M., Ingram, E., and Joo, S. (2023) </w:t>
      </w:r>
      <w:r w:rsidRPr="00D20DC8">
        <w:rPr>
          <w:rFonts w:ascii="Arial Narrow" w:hAnsi="Arial Narrow"/>
        </w:rPr>
        <w:t>‘Technology Integration in Storytime Programs</w:t>
      </w:r>
      <w:r>
        <w:rPr>
          <w:rFonts w:ascii="Arial Narrow" w:hAnsi="Arial Narrow"/>
        </w:rPr>
        <w:t>’ I</w:t>
      </w:r>
      <w:r w:rsidRPr="00D20DC8">
        <w:rPr>
          <w:rFonts w:ascii="Arial Narrow" w:hAnsi="Arial Narrow"/>
          <w:i/>
          <w:iCs/>
        </w:rPr>
        <w:t>nformation Technology and Libraries</w:t>
      </w:r>
      <w:r>
        <w:rPr>
          <w:rFonts w:ascii="Arial Narrow" w:hAnsi="Arial Narrow"/>
        </w:rPr>
        <w:t>, 42(2), pp. 106-121.</w:t>
      </w:r>
    </w:p>
    <w:p w14:paraId="164D56F1" w14:textId="77777777" w:rsidR="00641B2A" w:rsidRDefault="00641B2A" w:rsidP="00D20DC8">
      <w:pPr>
        <w:tabs>
          <w:tab w:val="left" w:pos="1758"/>
        </w:tabs>
        <w:spacing w:line="360" w:lineRule="auto"/>
        <w:rPr>
          <w:rFonts w:ascii="Arial Narrow" w:hAnsi="Arial Narrow"/>
        </w:rPr>
      </w:pPr>
    </w:p>
    <w:p w14:paraId="7FA1B5BD" w14:textId="7A7176AE" w:rsidR="00641B2A" w:rsidRPr="00D20DC8" w:rsidRDefault="00641B2A" w:rsidP="00D20DC8">
      <w:pPr>
        <w:tabs>
          <w:tab w:val="left" w:pos="1758"/>
        </w:tabs>
        <w:spacing w:line="360" w:lineRule="auto"/>
        <w:rPr>
          <w:rFonts w:ascii="Arial Narrow" w:hAnsi="Arial Narrow"/>
        </w:rPr>
      </w:pPr>
      <w:r>
        <w:rPr>
          <w:rFonts w:ascii="Arial Narrow" w:hAnsi="Arial Narrow"/>
        </w:rPr>
        <w:t xml:space="preserve">Coleman, J. (2018) </w:t>
      </w:r>
      <w:r w:rsidRPr="00641B2A">
        <w:rPr>
          <w:rFonts w:ascii="Arial Narrow" w:hAnsi="Arial Narrow"/>
          <w:i/>
          <w:iCs/>
        </w:rPr>
        <w:t>Parents, Their Children, And Schools</w:t>
      </w:r>
      <w:r>
        <w:rPr>
          <w:rFonts w:ascii="Arial Narrow" w:hAnsi="Arial Narrow"/>
        </w:rPr>
        <w:t>. London: Routledge.</w:t>
      </w:r>
    </w:p>
    <w:p w14:paraId="6E90D98C" w14:textId="77777777" w:rsidR="00D20DC8" w:rsidRDefault="00D20DC8" w:rsidP="00A03CB1">
      <w:pPr>
        <w:tabs>
          <w:tab w:val="left" w:pos="1758"/>
        </w:tabs>
        <w:spacing w:line="360" w:lineRule="auto"/>
        <w:rPr>
          <w:rFonts w:ascii="Arial Narrow" w:hAnsi="Arial Narrow"/>
        </w:rPr>
      </w:pPr>
    </w:p>
    <w:p w14:paraId="4A5EAE68" w14:textId="56FC0377" w:rsidR="00A03CB1" w:rsidRDefault="00A03CB1" w:rsidP="00A03CB1">
      <w:pPr>
        <w:tabs>
          <w:tab w:val="left" w:pos="1758"/>
        </w:tabs>
        <w:spacing w:line="360" w:lineRule="auto"/>
        <w:rPr>
          <w:rFonts w:ascii="Arial Narrow" w:hAnsi="Arial Narrow"/>
        </w:rPr>
      </w:pPr>
      <w:r>
        <w:rPr>
          <w:rFonts w:ascii="Arial Narrow" w:hAnsi="Arial Narrow"/>
        </w:rPr>
        <w:t>Collins, A., and Halverson, R. (20</w:t>
      </w:r>
      <w:r w:rsidR="00D32B14">
        <w:rPr>
          <w:rFonts w:ascii="Arial Narrow" w:hAnsi="Arial Narrow"/>
        </w:rPr>
        <w:t>18</w:t>
      </w:r>
      <w:r>
        <w:rPr>
          <w:rFonts w:ascii="Arial Narrow" w:hAnsi="Arial Narrow"/>
        </w:rPr>
        <w:t xml:space="preserve">) </w:t>
      </w:r>
      <w:r w:rsidRPr="00A03CB1">
        <w:rPr>
          <w:rFonts w:ascii="Arial Narrow" w:hAnsi="Arial Narrow"/>
          <w:i/>
          <w:iCs/>
        </w:rPr>
        <w:t>Rethinking education in the age of technology: The digital revolution and schooling in America.</w:t>
      </w:r>
      <w:r>
        <w:rPr>
          <w:rFonts w:ascii="Arial Narrow" w:hAnsi="Arial Narrow"/>
        </w:rPr>
        <w:t xml:space="preserve"> New York: Teachers College Press.</w:t>
      </w:r>
    </w:p>
    <w:p w14:paraId="7F92FE3F" w14:textId="77777777" w:rsidR="00F61885" w:rsidRDefault="00F61885" w:rsidP="00A03CB1">
      <w:pPr>
        <w:tabs>
          <w:tab w:val="left" w:pos="1758"/>
        </w:tabs>
        <w:spacing w:line="360" w:lineRule="auto"/>
        <w:rPr>
          <w:rFonts w:ascii="Arial Narrow" w:hAnsi="Arial Narrow"/>
        </w:rPr>
      </w:pPr>
    </w:p>
    <w:p w14:paraId="7B178610" w14:textId="35A4182C" w:rsidR="00F61885" w:rsidRDefault="00F61885" w:rsidP="00A03CB1">
      <w:pPr>
        <w:tabs>
          <w:tab w:val="left" w:pos="1758"/>
        </w:tabs>
        <w:spacing w:line="360" w:lineRule="auto"/>
        <w:rPr>
          <w:rFonts w:ascii="Arial Narrow" w:hAnsi="Arial Narrow"/>
        </w:rPr>
      </w:pPr>
      <w:r>
        <w:rPr>
          <w:rFonts w:ascii="Arial Narrow" w:hAnsi="Arial Narrow"/>
        </w:rPr>
        <w:lastRenderedPageBreak/>
        <w:t>Coyne, I., Mallon, D., and Chubb, E. (2021) ‘</w:t>
      </w:r>
      <w:r w:rsidRPr="00F61885">
        <w:rPr>
          <w:rFonts w:ascii="Arial Narrow" w:hAnsi="Arial Narrow"/>
        </w:rPr>
        <w:t>Research with young children: Exploring the methodological advantages and challenges of using hand puppets and draw and tell</w:t>
      </w:r>
      <w:r>
        <w:rPr>
          <w:rFonts w:ascii="Arial Narrow" w:hAnsi="Arial Narrow"/>
        </w:rPr>
        <w:t xml:space="preserve">’, </w:t>
      </w:r>
      <w:r w:rsidRPr="00F61885">
        <w:rPr>
          <w:rFonts w:ascii="Arial Narrow" w:hAnsi="Arial Narrow"/>
          <w:i/>
          <w:iCs/>
        </w:rPr>
        <w:t>Children &amp; Society</w:t>
      </w:r>
      <w:r>
        <w:rPr>
          <w:rFonts w:ascii="Arial Narrow" w:hAnsi="Arial Narrow"/>
        </w:rPr>
        <w:t>, 35(5), pp. 813-830.</w:t>
      </w:r>
    </w:p>
    <w:p w14:paraId="35BA6802" w14:textId="77777777" w:rsidR="009A5D4A" w:rsidRDefault="009A5D4A" w:rsidP="00A03CB1">
      <w:pPr>
        <w:tabs>
          <w:tab w:val="left" w:pos="1758"/>
        </w:tabs>
        <w:spacing w:line="360" w:lineRule="auto"/>
        <w:rPr>
          <w:rFonts w:ascii="Arial Narrow" w:hAnsi="Arial Narrow"/>
        </w:rPr>
      </w:pPr>
    </w:p>
    <w:p w14:paraId="4616205A" w14:textId="2C17F231" w:rsidR="009A5D4A" w:rsidRDefault="009A5D4A" w:rsidP="00A03CB1">
      <w:pPr>
        <w:tabs>
          <w:tab w:val="left" w:pos="1758"/>
        </w:tabs>
        <w:spacing w:line="360" w:lineRule="auto"/>
        <w:rPr>
          <w:rFonts w:ascii="Arial Narrow" w:hAnsi="Arial Narrow"/>
        </w:rPr>
      </w:pPr>
      <w:r>
        <w:rPr>
          <w:rFonts w:ascii="Arial Narrow" w:hAnsi="Arial Narrow"/>
        </w:rPr>
        <w:t xml:space="preserve">Dominic, S. </w:t>
      </w:r>
      <w:r w:rsidRPr="009A5D4A">
        <w:rPr>
          <w:rFonts w:ascii="Arial Narrow" w:hAnsi="Arial Narrow"/>
          <w:i/>
          <w:iCs/>
        </w:rPr>
        <w:t>et al.</w:t>
      </w:r>
      <w:r>
        <w:rPr>
          <w:rFonts w:ascii="Arial Narrow" w:hAnsi="Arial Narrow"/>
        </w:rPr>
        <w:t xml:space="preserve"> (2020) ‘</w:t>
      </w:r>
      <w:r w:rsidRPr="009A5D4A">
        <w:rPr>
          <w:rFonts w:ascii="Arial Narrow" w:hAnsi="Arial Narrow"/>
        </w:rPr>
        <w:t>Assessment of Availability, Adequacy and Condition of High-Tech Assistive Technology Resources in Special Education Schools in North-West Nigeri</w:t>
      </w:r>
      <w:r>
        <w:rPr>
          <w:rFonts w:ascii="Arial Narrow" w:hAnsi="Arial Narrow"/>
        </w:rPr>
        <w:t xml:space="preserve">a’, </w:t>
      </w:r>
      <w:r w:rsidRPr="009A5D4A">
        <w:rPr>
          <w:rFonts w:ascii="Arial Narrow" w:hAnsi="Arial Narrow"/>
          <w:i/>
          <w:iCs/>
        </w:rPr>
        <w:t>International Journal of Research and Innovation in Social Science,</w:t>
      </w:r>
      <w:r>
        <w:rPr>
          <w:rFonts w:ascii="Arial Narrow" w:hAnsi="Arial Narrow"/>
        </w:rPr>
        <w:t xml:space="preserve"> 4(1), pp. 185-190.</w:t>
      </w:r>
    </w:p>
    <w:p w14:paraId="2F8A51EA" w14:textId="77777777" w:rsidR="00D32B14" w:rsidRDefault="00D32B14" w:rsidP="00A03CB1">
      <w:pPr>
        <w:tabs>
          <w:tab w:val="left" w:pos="1758"/>
        </w:tabs>
        <w:spacing w:line="360" w:lineRule="auto"/>
        <w:rPr>
          <w:rFonts w:ascii="Arial Narrow" w:hAnsi="Arial Narrow"/>
        </w:rPr>
      </w:pPr>
    </w:p>
    <w:p w14:paraId="795EAA00" w14:textId="38A00B10" w:rsidR="00D32B14" w:rsidRDefault="00D32B14" w:rsidP="00A03CB1">
      <w:pPr>
        <w:tabs>
          <w:tab w:val="left" w:pos="1758"/>
        </w:tabs>
        <w:spacing w:line="360" w:lineRule="auto"/>
        <w:rPr>
          <w:rFonts w:ascii="Arial Narrow" w:hAnsi="Arial Narrow"/>
        </w:rPr>
      </w:pPr>
      <w:r>
        <w:rPr>
          <w:rFonts w:ascii="Arial Narrow" w:hAnsi="Arial Narrow"/>
        </w:rPr>
        <w:t>Duran, L. (2020) ‘</w:t>
      </w:r>
      <w:r w:rsidRPr="00D32B14">
        <w:rPr>
          <w:rFonts w:ascii="Arial Narrow" w:hAnsi="Arial Narrow"/>
        </w:rPr>
        <w:t>Distance Learners’ Experiences of Silence Online: A Phenomenological Inquiry</w:t>
      </w:r>
      <w:r>
        <w:rPr>
          <w:rFonts w:ascii="Arial Narrow" w:hAnsi="Arial Narrow"/>
        </w:rPr>
        <w:t>’</w:t>
      </w:r>
      <w:r w:rsidRPr="00D32B14">
        <w:rPr>
          <w:rFonts w:ascii="Arial Narrow" w:hAnsi="Arial Narrow"/>
          <w:i/>
          <w:iCs/>
        </w:rPr>
        <w:t>, The International Review of Research in Open and Disturbed Learning</w:t>
      </w:r>
      <w:r>
        <w:rPr>
          <w:rFonts w:ascii="Arial Narrow" w:hAnsi="Arial Narrow"/>
          <w:i/>
          <w:iCs/>
        </w:rPr>
        <w:t xml:space="preserve">, </w:t>
      </w:r>
      <w:r>
        <w:rPr>
          <w:rFonts w:ascii="Arial Narrow" w:hAnsi="Arial Narrow"/>
        </w:rPr>
        <w:t>21(1), pp. 82-99.</w:t>
      </w:r>
    </w:p>
    <w:p w14:paraId="56F7B956" w14:textId="77777777" w:rsidR="00641B2A" w:rsidRDefault="00641B2A" w:rsidP="00A03CB1">
      <w:pPr>
        <w:tabs>
          <w:tab w:val="left" w:pos="1758"/>
        </w:tabs>
        <w:spacing w:line="360" w:lineRule="auto"/>
        <w:rPr>
          <w:rFonts w:ascii="Arial Narrow" w:hAnsi="Arial Narrow"/>
        </w:rPr>
      </w:pPr>
    </w:p>
    <w:p w14:paraId="659EB1E8" w14:textId="5EB3C509" w:rsidR="006E0D62" w:rsidRPr="006E0D62" w:rsidRDefault="00641B2A" w:rsidP="006E0D62">
      <w:pPr>
        <w:tabs>
          <w:tab w:val="left" w:pos="1758"/>
        </w:tabs>
        <w:spacing w:line="360" w:lineRule="auto"/>
        <w:rPr>
          <w:rFonts w:ascii="Arial Narrow" w:hAnsi="Arial Narrow"/>
        </w:rPr>
      </w:pPr>
      <w:r>
        <w:rPr>
          <w:rFonts w:ascii="Arial Narrow" w:hAnsi="Arial Narrow"/>
        </w:rPr>
        <w:t>Elliott, S., and Davis, J.</w:t>
      </w:r>
      <w:r>
        <w:rPr>
          <w:rFonts w:ascii="Arial Narrow" w:hAnsi="Arial Narrow"/>
          <w:i/>
          <w:iCs/>
        </w:rPr>
        <w:t xml:space="preserve"> </w:t>
      </w:r>
      <w:r>
        <w:rPr>
          <w:rFonts w:ascii="Arial Narrow" w:hAnsi="Arial Narrow"/>
        </w:rPr>
        <w:t>(2020) ‘</w:t>
      </w:r>
      <w:r w:rsidR="006E0D62" w:rsidRPr="006E0D62">
        <w:rPr>
          <w:rFonts w:ascii="Arial Narrow" w:hAnsi="Arial Narrow"/>
        </w:rPr>
        <w:t>Challenging Taken-for-Granted Ideas in Early Childhood Education: A Critique of Bronfenbrenner’s Ecological Systems Theory in the Age of Post-humanism</w:t>
      </w:r>
      <w:r w:rsidR="006E0D62">
        <w:rPr>
          <w:rFonts w:ascii="Arial Narrow" w:hAnsi="Arial Narrow"/>
        </w:rPr>
        <w:t xml:space="preserve">’, </w:t>
      </w:r>
      <w:r w:rsidR="006E0D62" w:rsidRPr="006E0D62">
        <w:rPr>
          <w:rFonts w:ascii="Arial Narrow" w:hAnsi="Arial Narrow"/>
          <w:i/>
          <w:iCs/>
        </w:rPr>
        <w:t>Research Handbook on Childhood Nature</w:t>
      </w:r>
      <w:r w:rsidR="006E0D62">
        <w:rPr>
          <w:rFonts w:ascii="Arial Narrow" w:hAnsi="Arial Narrow"/>
        </w:rPr>
        <w:t>, 3(2), pp. 1119-1154.</w:t>
      </w:r>
    </w:p>
    <w:p w14:paraId="4BF9CB67" w14:textId="0D49F9E5" w:rsidR="0022045D" w:rsidRDefault="0022045D" w:rsidP="00A03CB1">
      <w:pPr>
        <w:tabs>
          <w:tab w:val="left" w:pos="1758"/>
        </w:tabs>
        <w:spacing w:line="360" w:lineRule="auto"/>
        <w:rPr>
          <w:rFonts w:ascii="Arial Narrow" w:hAnsi="Arial Narrow"/>
        </w:rPr>
      </w:pPr>
    </w:p>
    <w:p w14:paraId="4EA1AA0E" w14:textId="2B05B96C" w:rsidR="00333208" w:rsidRDefault="0022045D" w:rsidP="00333208">
      <w:pPr>
        <w:tabs>
          <w:tab w:val="left" w:pos="1758"/>
        </w:tabs>
        <w:spacing w:line="360" w:lineRule="auto"/>
        <w:rPr>
          <w:rFonts w:ascii="Arial Narrow" w:hAnsi="Arial Narrow"/>
        </w:rPr>
      </w:pPr>
      <w:proofErr w:type="spellStart"/>
      <w:r>
        <w:rPr>
          <w:rFonts w:ascii="Arial Narrow" w:hAnsi="Arial Narrow"/>
        </w:rPr>
        <w:t>Eutsler</w:t>
      </w:r>
      <w:proofErr w:type="spellEnd"/>
      <w:r>
        <w:rPr>
          <w:rFonts w:ascii="Arial Narrow" w:hAnsi="Arial Narrow"/>
        </w:rPr>
        <w:t xml:space="preserve">, L. </w:t>
      </w:r>
      <w:r w:rsidRPr="0022045D">
        <w:rPr>
          <w:rFonts w:ascii="Arial Narrow" w:hAnsi="Arial Narrow"/>
          <w:i/>
          <w:iCs/>
        </w:rPr>
        <w:t>et al.</w:t>
      </w:r>
      <w:r>
        <w:rPr>
          <w:rFonts w:ascii="Arial Narrow" w:hAnsi="Arial Narrow"/>
        </w:rPr>
        <w:t xml:space="preserve"> (2020) ‘</w:t>
      </w:r>
      <w:r w:rsidRPr="0022045D">
        <w:rPr>
          <w:rFonts w:ascii="Arial Narrow" w:hAnsi="Arial Narrow"/>
        </w:rPr>
        <w:t>The influence of mobile technologies on preschool and elementary children’s literacy achievement: a systematic review spanning 2007–2019</w:t>
      </w:r>
      <w:r>
        <w:rPr>
          <w:rFonts w:ascii="Arial Narrow" w:hAnsi="Arial Narrow"/>
        </w:rPr>
        <w:t>’</w:t>
      </w:r>
      <w:r w:rsidRPr="0022045D">
        <w:rPr>
          <w:rFonts w:ascii="Arial Narrow" w:hAnsi="Arial Narrow"/>
          <w:i/>
          <w:iCs/>
        </w:rPr>
        <w:t>, Educational Technology Research &amp; Development</w:t>
      </w:r>
      <w:r>
        <w:rPr>
          <w:rFonts w:ascii="Arial Narrow" w:hAnsi="Arial Narrow"/>
        </w:rPr>
        <w:t>, 68(5), pp. 1739-1768.</w:t>
      </w:r>
    </w:p>
    <w:p w14:paraId="5B344897" w14:textId="77777777" w:rsidR="006E0D62" w:rsidRDefault="006E0D62" w:rsidP="00333208">
      <w:pPr>
        <w:tabs>
          <w:tab w:val="left" w:pos="1758"/>
        </w:tabs>
        <w:spacing w:line="360" w:lineRule="auto"/>
        <w:rPr>
          <w:rFonts w:ascii="Arial Narrow" w:hAnsi="Arial Narrow"/>
        </w:rPr>
      </w:pPr>
    </w:p>
    <w:p w14:paraId="2C240CC1" w14:textId="7D7E7655" w:rsidR="006E0D62" w:rsidRDefault="006E0D62" w:rsidP="00333208">
      <w:pPr>
        <w:tabs>
          <w:tab w:val="left" w:pos="1758"/>
        </w:tabs>
        <w:spacing w:line="360" w:lineRule="auto"/>
        <w:rPr>
          <w:rFonts w:ascii="Arial Narrow" w:hAnsi="Arial Narrow"/>
        </w:rPr>
      </w:pPr>
      <w:r>
        <w:rPr>
          <w:rFonts w:ascii="Arial Narrow" w:hAnsi="Arial Narrow"/>
        </w:rPr>
        <w:t xml:space="preserve">Gilkerson, J. </w:t>
      </w:r>
      <w:r w:rsidRPr="006E0D62">
        <w:rPr>
          <w:rFonts w:ascii="Arial Narrow" w:hAnsi="Arial Narrow"/>
          <w:i/>
          <w:iCs/>
        </w:rPr>
        <w:t>et al.</w:t>
      </w:r>
      <w:r>
        <w:rPr>
          <w:rFonts w:ascii="Arial Narrow" w:hAnsi="Arial Narrow"/>
        </w:rPr>
        <w:t xml:space="preserve"> (2018) ‘</w:t>
      </w:r>
      <w:r w:rsidRPr="006E0D62">
        <w:rPr>
          <w:rFonts w:ascii="Arial Narrow" w:hAnsi="Arial Narrow"/>
        </w:rPr>
        <w:t>Language Experience in the Second Year of Life and Language Outcomes in Late Childhood</w:t>
      </w:r>
      <w:r>
        <w:rPr>
          <w:rFonts w:ascii="Arial Narrow" w:hAnsi="Arial Narrow"/>
        </w:rPr>
        <w:t xml:space="preserve">’, </w:t>
      </w:r>
      <w:r w:rsidRPr="006E0D62">
        <w:rPr>
          <w:rFonts w:ascii="Arial Narrow" w:hAnsi="Arial Narrow"/>
          <w:i/>
          <w:iCs/>
        </w:rPr>
        <w:t>Paediatrics</w:t>
      </w:r>
      <w:r>
        <w:rPr>
          <w:rFonts w:ascii="Arial Narrow" w:hAnsi="Arial Narrow"/>
        </w:rPr>
        <w:t>, 142(4), pp. 201-217.</w:t>
      </w:r>
    </w:p>
    <w:p w14:paraId="248687EF" w14:textId="77777777" w:rsidR="0042000B" w:rsidRDefault="0042000B" w:rsidP="00333208">
      <w:pPr>
        <w:tabs>
          <w:tab w:val="left" w:pos="1758"/>
        </w:tabs>
        <w:spacing w:line="360" w:lineRule="auto"/>
        <w:rPr>
          <w:rFonts w:ascii="Arial Narrow" w:hAnsi="Arial Narrow"/>
        </w:rPr>
      </w:pPr>
    </w:p>
    <w:p w14:paraId="69CEB54B" w14:textId="4012BD16" w:rsidR="0042000B" w:rsidRPr="006E0D62" w:rsidRDefault="0042000B" w:rsidP="00333208">
      <w:pPr>
        <w:tabs>
          <w:tab w:val="left" w:pos="1758"/>
        </w:tabs>
        <w:spacing w:line="360" w:lineRule="auto"/>
        <w:rPr>
          <w:rFonts w:ascii="Arial Narrow" w:hAnsi="Arial Narrow"/>
          <w:b/>
          <w:bCs/>
        </w:rPr>
      </w:pPr>
      <w:r>
        <w:rPr>
          <w:rFonts w:ascii="Arial Narrow" w:hAnsi="Arial Narrow"/>
        </w:rPr>
        <w:t>Grace, R., Miller, K., and Blacklock, S. (2017) ‘</w:t>
      </w:r>
      <w:r w:rsidRPr="0042000B">
        <w:rPr>
          <w:rFonts w:ascii="Arial Narrow" w:hAnsi="Arial Narrow"/>
        </w:rPr>
        <w:t>The Kids Say Project: Supporting Children to Talk about their Experiences and to Engage in Decision-making</w:t>
      </w:r>
      <w:r>
        <w:rPr>
          <w:rFonts w:ascii="Arial Narrow" w:hAnsi="Arial Narrow"/>
        </w:rPr>
        <w:t xml:space="preserve">’, </w:t>
      </w:r>
      <w:r w:rsidRPr="0042000B">
        <w:rPr>
          <w:rFonts w:ascii="Arial Narrow" w:hAnsi="Arial Narrow"/>
          <w:i/>
          <w:iCs/>
        </w:rPr>
        <w:t>Australian Social Work</w:t>
      </w:r>
      <w:r>
        <w:rPr>
          <w:rFonts w:ascii="Arial Narrow" w:hAnsi="Arial Narrow"/>
        </w:rPr>
        <w:t>, 71(3), pp. 292-305.</w:t>
      </w:r>
    </w:p>
    <w:p w14:paraId="7C364CBA" w14:textId="77777777" w:rsidR="006E0D62" w:rsidRDefault="006E0D62" w:rsidP="00A03CB1">
      <w:pPr>
        <w:tabs>
          <w:tab w:val="left" w:pos="1758"/>
        </w:tabs>
        <w:spacing w:line="360" w:lineRule="auto"/>
        <w:rPr>
          <w:rFonts w:ascii="Arial Narrow" w:hAnsi="Arial Narrow"/>
        </w:rPr>
      </w:pPr>
    </w:p>
    <w:p w14:paraId="0359BB16" w14:textId="662D8AE4" w:rsidR="00D32B14" w:rsidRPr="002E1699" w:rsidRDefault="00D32B14" w:rsidP="00A03CB1">
      <w:pPr>
        <w:tabs>
          <w:tab w:val="left" w:pos="1758"/>
        </w:tabs>
        <w:spacing w:line="360" w:lineRule="auto"/>
        <w:rPr>
          <w:rFonts w:ascii="Arial Narrow" w:hAnsi="Arial Narrow"/>
          <w:b/>
          <w:bCs/>
        </w:rPr>
      </w:pPr>
      <w:r>
        <w:rPr>
          <w:rFonts w:ascii="Arial Narrow" w:hAnsi="Arial Narrow"/>
        </w:rPr>
        <w:t xml:space="preserve">Hamilton, B., and Lafreniere, L. (2021) ‘Exploring the Gap in Meaningful Implementation of Educational Technology in Canadian Classrooms’. </w:t>
      </w:r>
      <w:r w:rsidR="002E1699">
        <w:rPr>
          <w:rFonts w:ascii="Arial Narrow" w:hAnsi="Arial Narrow"/>
        </w:rPr>
        <w:t>Assignment</w:t>
      </w:r>
      <w:r>
        <w:rPr>
          <w:rFonts w:ascii="Arial Narrow" w:hAnsi="Arial Narrow"/>
        </w:rPr>
        <w:t xml:space="preserve"> for </w:t>
      </w:r>
      <w:r w:rsidR="002E1699">
        <w:rPr>
          <w:rFonts w:ascii="Arial Narrow" w:hAnsi="Arial Narrow"/>
          <w:i/>
          <w:iCs/>
        </w:rPr>
        <w:t xml:space="preserve">International Alternative Practicum, Education and Arts, </w:t>
      </w:r>
      <w:r w:rsidR="002E1699">
        <w:rPr>
          <w:rFonts w:ascii="Arial Narrow" w:hAnsi="Arial Narrow"/>
        </w:rPr>
        <w:t>Nord University.</w:t>
      </w:r>
    </w:p>
    <w:p w14:paraId="5272B069" w14:textId="77777777" w:rsidR="00AD7BD3" w:rsidRDefault="00AD7BD3" w:rsidP="00A03CB1">
      <w:pPr>
        <w:tabs>
          <w:tab w:val="left" w:pos="1758"/>
        </w:tabs>
        <w:spacing w:line="360" w:lineRule="auto"/>
        <w:rPr>
          <w:rFonts w:ascii="Arial Narrow" w:hAnsi="Arial Narrow"/>
        </w:rPr>
      </w:pPr>
    </w:p>
    <w:p w14:paraId="6C5B32F2" w14:textId="08AA7F16" w:rsidR="00AD7BD3" w:rsidRDefault="00AD7BD3" w:rsidP="00A03CB1">
      <w:pPr>
        <w:tabs>
          <w:tab w:val="left" w:pos="1758"/>
        </w:tabs>
        <w:spacing w:line="360" w:lineRule="auto"/>
        <w:rPr>
          <w:rFonts w:ascii="Arial Narrow" w:hAnsi="Arial Narrow"/>
        </w:rPr>
      </w:pPr>
      <w:r>
        <w:rPr>
          <w:rFonts w:ascii="Arial Narrow" w:hAnsi="Arial Narrow"/>
        </w:rPr>
        <w:t xml:space="preserve">Helm, J., Katz, L., and Wilson, R. (2023) </w:t>
      </w:r>
      <w:r w:rsidRPr="00AD7BD3">
        <w:rPr>
          <w:rFonts w:ascii="Arial Narrow" w:hAnsi="Arial Narrow"/>
          <w:i/>
          <w:iCs/>
        </w:rPr>
        <w:t>Young Investigators: The Project Approach in the Early Years</w:t>
      </w:r>
      <w:r>
        <w:rPr>
          <w:rFonts w:ascii="Arial Narrow" w:hAnsi="Arial Narrow"/>
        </w:rPr>
        <w:t>. New York: Teachers College Press.</w:t>
      </w:r>
    </w:p>
    <w:p w14:paraId="412C4774" w14:textId="77777777" w:rsidR="002D62E8" w:rsidRDefault="002D62E8" w:rsidP="00A03CB1">
      <w:pPr>
        <w:tabs>
          <w:tab w:val="left" w:pos="1758"/>
        </w:tabs>
        <w:spacing w:line="360" w:lineRule="auto"/>
        <w:rPr>
          <w:rFonts w:ascii="Arial Narrow" w:hAnsi="Arial Narrow"/>
        </w:rPr>
      </w:pPr>
    </w:p>
    <w:p w14:paraId="0DA3E047" w14:textId="0822A440" w:rsidR="002D62E8" w:rsidRPr="002D62E8" w:rsidRDefault="002D62E8" w:rsidP="002D62E8">
      <w:pPr>
        <w:tabs>
          <w:tab w:val="left" w:pos="1758"/>
        </w:tabs>
        <w:spacing w:line="360" w:lineRule="auto"/>
        <w:rPr>
          <w:rFonts w:ascii="Arial Narrow" w:hAnsi="Arial Narrow"/>
        </w:rPr>
      </w:pPr>
      <w:r>
        <w:rPr>
          <w:rFonts w:ascii="Arial Narrow" w:hAnsi="Arial Narrow"/>
        </w:rPr>
        <w:t xml:space="preserve">Hoff, E., and Laursen B. (2019) </w:t>
      </w:r>
      <w:r w:rsidRPr="002D62E8">
        <w:rPr>
          <w:rFonts w:ascii="Arial Narrow" w:hAnsi="Arial Narrow"/>
          <w:i/>
          <w:iCs/>
        </w:rPr>
        <w:t>Socioeconomic Status and Parenting</w:t>
      </w:r>
      <w:r w:rsidRPr="002D62E8">
        <w:rPr>
          <w:rFonts w:ascii="Arial Narrow" w:hAnsi="Arial Narrow"/>
          <w:i/>
          <w:iCs/>
        </w:rPr>
        <w:t>.</w:t>
      </w:r>
      <w:r>
        <w:rPr>
          <w:rFonts w:ascii="Arial Narrow" w:hAnsi="Arial Narrow"/>
          <w:i/>
          <w:iCs/>
        </w:rPr>
        <w:t xml:space="preserve"> </w:t>
      </w:r>
      <w:r>
        <w:rPr>
          <w:rFonts w:ascii="Arial Narrow" w:hAnsi="Arial Narrow"/>
        </w:rPr>
        <w:t>New York: Routledge.</w:t>
      </w:r>
    </w:p>
    <w:p w14:paraId="42E5E287" w14:textId="77777777" w:rsidR="0022045D" w:rsidRDefault="0022045D" w:rsidP="00A03CB1">
      <w:pPr>
        <w:tabs>
          <w:tab w:val="left" w:pos="1758"/>
        </w:tabs>
        <w:spacing w:line="360" w:lineRule="auto"/>
        <w:rPr>
          <w:rFonts w:ascii="Arial Narrow" w:hAnsi="Arial Narrow"/>
        </w:rPr>
      </w:pPr>
    </w:p>
    <w:p w14:paraId="62B016FE" w14:textId="153D51D7" w:rsidR="00C16BF6" w:rsidRDefault="00C16BF6" w:rsidP="00A03CB1">
      <w:pPr>
        <w:tabs>
          <w:tab w:val="left" w:pos="1758"/>
        </w:tabs>
        <w:spacing w:line="360" w:lineRule="auto"/>
        <w:rPr>
          <w:rFonts w:ascii="Arial Narrow" w:hAnsi="Arial Narrow"/>
        </w:rPr>
      </w:pPr>
      <w:r>
        <w:rPr>
          <w:rFonts w:ascii="Arial Narrow" w:hAnsi="Arial Narrow"/>
        </w:rPr>
        <w:lastRenderedPageBreak/>
        <w:t>Horowitz-Kraus</w:t>
      </w:r>
      <w:r>
        <w:rPr>
          <w:rFonts w:ascii="Arial Narrow" w:hAnsi="Arial Narrow"/>
        </w:rPr>
        <w:t>, T.,</w:t>
      </w:r>
      <w:r>
        <w:rPr>
          <w:rFonts w:ascii="Arial Narrow" w:hAnsi="Arial Narrow"/>
        </w:rPr>
        <w:t xml:space="preserve"> and Sutton</w:t>
      </w:r>
      <w:r>
        <w:rPr>
          <w:rFonts w:ascii="Arial Narrow" w:hAnsi="Arial Narrow"/>
        </w:rPr>
        <w:t>, J.</w:t>
      </w:r>
      <w:r w:rsidRPr="00491C62">
        <w:rPr>
          <w:rFonts w:ascii="Arial Narrow" w:hAnsi="Arial Narrow"/>
        </w:rPr>
        <w:t xml:space="preserve"> (201</w:t>
      </w:r>
      <w:r>
        <w:rPr>
          <w:rFonts w:ascii="Arial Narrow" w:hAnsi="Arial Narrow"/>
        </w:rPr>
        <w:t>8</w:t>
      </w:r>
      <w:r w:rsidRPr="00491C62">
        <w:rPr>
          <w:rFonts w:ascii="Arial Narrow" w:hAnsi="Arial Narrow"/>
        </w:rPr>
        <w:t>)</w:t>
      </w:r>
      <w:r>
        <w:rPr>
          <w:rFonts w:ascii="Arial Narrow" w:hAnsi="Arial Narrow"/>
        </w:rPr>
        <w:t xml:space="preserve"> ‘</w:t>
      </w:r>
      <w:r w:rsidRPr="00C16BF6">
        <w:rPr>
          <w:rFonts w:ascii="Arial Narrow" w:hAnsi="Arial Narrow"/>
        </w:rPr>
        <w:t>Brain connectivity in children is increased by the time they spend reading books and decreased by the length of exposure to screen-based media</w:t>
      </w:r>
      <w:r>
        <w:rPr>
          <w:rFonts w:ascii="Arial Narrow" w:hAnsi="Arial Narrow"/>
        </w:rPr>
        <w:t xml:space="preserve">’, </w:t>
      </w:r>
      <w:r w:rsidRPr="00F61885">
        <w:rPr>
          <w:rFonts w:ascii="Arial Narrow" w:hAnsi="Arial Narrow"/>
          <w:i/>
          <w:iCs/>
        </w:rPr>
        <w:t xml:space="preserve">Acta </w:t>
      </w:r>
      <w:proofErr w:type="spellStart"/>
      <w:r w:rsidRPr="00F61885">
        <w:rPr>
          <w:rFonts w:ascii="Arial Narrow" w:hAnsi="Arial Narrow"/>
          <w:i/>
          <w:iCs/>
        </w:rPr>
        <w:t>Paediatrica</w:t>
      </w:r>
      <w:proofErr w:type="spellEnd"/>
      <w:r w:rsidRPr="00F61885">
        <w:rPr>
          <w:rFonts w:ascii="Arial Narrow" w:hAnsi="Arial Narrow"/>
          <w:i/>
          <w:iCs/>
        </w:rPr>
        <w:t>,</w:t>
      </w:r>
      <w:r>
        <w:rPr>
          <w:rFonts w:ascii="Arial Narrow" w:hAnsi="Arial Narrow"/>
        </w:rPr>
        <w:t xml:space="preserve"> 107(4), pp. </w:t>
      </w:r>
      <w:r w:rsidR="00F61885">
        <w:rPr>
          <w:rFonts w:ascii="Arial Narrow" w:hAnsi="Arial Narrow"/>
        </w:rPr>
        <w:t>685-693.</w:t>
      </w:r>
    </w:p>
    <w:p w14:paraId="06EBF66F" w14:textId="77777777" w:rsidR="00F61885" w:rsidRDefault="00F61885" w:rsidP="00A03CB1">
      <w:pPr>
        <w:tabs>
          <w:tab w:val="left" w:pos="1758"/>
        </w:tabs>
        <w:spacing w:line="360" w:lineRule="auto"/>
        <w:rPr>
          <w:rFonts w:ascii="Arial Narrow" w:hAnsi="Arial Narrow"/>
        </w:rPr>
      </w:pPr>
    </w:p>
    <w:p w14:paraId="5223A8C4" w14:textId="65B6E746" w:rsidR="00A03CB1" w:rsidRDefault="0022045D" w:rsidP="00A03CB1">
      <w:pPr>
        <w:tabs>
          <w:tab w:val="left" w:pos="1758"/>
        </w:tabs>
        <w:spacing w:line="360" w:lineRule="auto"/>
        <w:rPr>
          <w:rFonts w:ascii="Arial Narrow" w:hAnsi="Arial Narrow"/>
        </w:rPr>
      </w:pPr>
      <w:r>
        <w:rPr>
          <w:rFonts w:ascii="Arial Narrow" w:hAnsi="Arial Narrow"/>
        </w:rPr>
        <w:t>Huertas-Abril, C. (2021) ‘</w:t>
      </w:r>
      <w:r w:rsidRPr="0022045D">
        <w:rPr>
          <w:rFonts w:ascii="Arial Narrow" w:hAnsi="Arial Narrow"/>
        </w:rPr>
        <w:t>Developing Speaking with 21st Century Digital Tools in the English as a Foreign Language Classroom: New Literacies and Oral Skills in Primary Education</w:t>
      </w:r>
      <w:r>
        <w:rPr>
          <w:rFonts w:ascii="Arial Narrow" w:hAnsi="Arial Narrow"/>
        </w:rPr>
        <w:t xml:space="preserve">’, </w:t>
      </w:r>
      <w:r w:rsidRPr="0022045D">
        <w:rPr>
          <w:rFonts w:ascii="Arial Narrow" w:hAnsi="Arial Narrow"/>
          <w:i/>
          <w:iCs/>
        </w:rPr>
        <w:t xml:space="preserve">Aula </w:t>
      </w:r>
      <w:proofErr w:type="spellStart"/>
      <w:r w:rsidRPr="0022045D">
        <w:rPr>
          <w:rFonts w:ascii="Arial Narrow" w:hAnsi="Arial Narrow"/>
          <w:i/>
          <w:iCs/>
        </w:rPr>
        <w:t>Abierta</w:t>
      </w:r>
      <w:proofErr w:type="spellEnd"/>
      <w:r>
        <w:rPr>
          <w:rFonts w:ascii="Arial Narrow" w:hAnsi="Arial Narrow"/>
        </w:rPr>
        <w:t>, 6(3), pp. 57-73.</w:t>
      </w:r>
    </w:p>
    <w:p w14:paraId="2B65176A" w14:textId="77777777" w:rsidR="0022045D" w:rsidRDefault="0022045D" w:rsidP="00A03CB1">
      <w:pPr>
        <w:tabs>
          <w:tab w:val="left" w:pos="1758"/>
        </w:tabs>
        <w:spacing w:line="360" w:lineRule="auto"/>
        <w:rPr>
          <w:rFonts w:ascii="Arial Narrow" w:hAnsi="Arial Narrow"/>
        </w:rPr>
      </w:pPr>
    </w:p>
    <w:p w14:paraId="711A9AC4" w14:textId="077A6628" w:rsidR="007C3803" w:rsidRPr="007C3803" w:rsidRDefault="007C3803" w:rsidP="007C3803">
      <w:pPr>
        <w:tabs>
          <w:tab w:val="left" w:pos="1758"/>
        </w:tabs>
        <w:spacing w:line="360" w:lineRule="auto"/>
        <w:rPr>
          <w:rFonts w:ascii="Arial Narrow" w:hAnsi="Arial Narrow"/>
          <w:b/>
          <w:bCs/>
        </w:rPr>
      </w:pPr>
      <w:proofErr w:type="spellStart"/>
      <w:r>
        <w:rPr>
          <w:rFonts w:ascii="Arial Narrow" w:hAnsi="Arial Narrow"/>
        </w:rPr>
        <w:t>Ilomäki</w:t>
      </w:r>
      <w:proofErr w:type="spellEnd"/>
      <w:r>
        <w:rPr>
          <w:rFonts w:ascii="Arial Narrow" w:hAnsi="Arial Narrow"/>
        </w:rPr>
        <w:t xml:space="preserve">, L., and </w:t>
      </w:r>
      <w:proofErr w:type="spellStart"/>
      <w:r>
        <w:rPr>
          <w:rFonts w:ascii="Arial Narrow" w:hAnsi="Arial Narrow"/>
        </w:rPr>
        <w:t>Lakkala</w:t>
      </w:r>
      <w:proofErr w:type="spellEnd"/>
      <w:r>
        <w:rPr>
          <w:rFonts w:ascii="Arial Narrow" w:hAnsi="Arial Narrow"/>
        </w:rPr>
        <w:t>, M. (2018) ‘</w:t>
      </w:r>
      <w:r w:rsidRPr="007C3803">
        <w:rPr>
          <w:rFonts w:ascii="Arial Narrow" w:hAnsi="Arial Narrow"/>
        </w:rPr>
        <w:t>Digital technology and practices for school improvement: innovative digital school model</w:t>
      </w:r>
      <w:r>
        <w:rPr>
          <w:rFonts w:ascii="Arial Narrow" w:hAnsi="Arial Narrow"/>
        </w:rPr>
        <w:t xml:space="preserve">’, </w:t>
      </w:r>
      <w:r w:rsidRPr="007C3803">
        <w:rPr>
          <w:rFonts w:ascii="Arial Narrow" w:hAnsi="Arial Narrow"/>
          <w:i/>
          <w:iCs/>
        </w:rPr>
        <w:t>Research and Practice in Technology Enhanced Learning</w:t>
      </w:r>
      <w:r>
        <w:rPr>
          <w:rFonts w:ascii="Arial Narrow" w:hAnsi="Arial Narrow"/>
        </w:rPr>
        <w:t>, 30(2), pp. 156-184.</w:t>
      </w:r>
    </w:p>
    <w:p w14:paraId="32850DAD" w14:textId="24B04F62" w:rsidR="007C3803" w:rsidRPr="008632E6" w:rsidRDefault="007C3803" w:rsidP="00A03CB1">
      <w:pPr>
        <w:tabs>
          <w:tab w:val="left" w:pos="1758"/>
        </w:tabs>
        <w:spacing w:line="360" w:lineRule="auto"/>
        <w:rPr>
          <w:rFonts w:ascii="Arial Narrow" w:hAnsi="Arial Narrow"/>
        </w:rPr>
      </w:pPr>
    </w:p>
    <w:p w14:paraId="0E69AA8D" w14:textId="72EA9AA9" w:rsidR="00A03CB1" w:rsidRDefault="00A03CB1" w:rsidP="00A03CB1">
      <w:pPr>
        <w:tabs>
          <w:tab w:val="left" w:pos="1758"/>
        </w:tabs>
        <w:spacing w:line="360" w:lineRule="auto"/>
        <w:rPr>
          <w:rFonts w:ascii="Arial Narrow" w:hAnsi="Arial Narrow"/>
        </w:rPr>
      </w:pPr>
      <w:r w:rsidRPr="007631EE">
        <w:rPr>
          <w:rFonts w:ascii="Arial Narrow" w:hAnsi="Arial Narrow"/>
        </w:rPr>
        <w:t>Jones, R</w:t>
      </w:r>
      <w:r w:rsidR="0022045D">
        <w:rPr>
          <w:rFonts w:ascii="Arial Narrow" w:hAnsi="Arial Narrow"/>
        </w:rPr>
        <w:t>.</w:t>
      </w:r>
      <w:r w:rsidRPr="007631EE">
        <w:rPr>
          <w:rFonts w:ascii="Arial Narrow" w:hAnsi="Arial Narrow"/>
        </w:rPr>
        <w:t xml:space="preserve"> (2021) ‘Place and identity: Wales, ‘Welshness’ and the Welsh language’, </w:t>
      </w:r>
      <w:r w:rsidRPr="007631EE">
        <w:rPr>
          <w:rFonts w:ascii="Arial Narrow" w:hAnsi="Arial Narrow"/>
          <w:i/>
          <w:iCs/>
        </w:rPr>
        <w:t>Geography</w:t>
      </w:r>
      <w:r w:rsidRPr="007631EE">
        <w:rPr>
          <w:rFonts w:ascii="Arial Narrow" w:hAnsi="Arial Narrow"/>
        </w:rPr>
        <w:t>, 104(1), pp. 19-27.</w:t>
      </w:r>
    </w:p>
    <w:p w14:paraId="416B04A5" w14:textId="77777777" w:rsidR="00333208" w:rsidRDefault="00333208" w:rsidP="00A03CB1">
      <w:pPr>
        <w:tabs>
          <w:tab w:val="left" w:pos="1758"/>
        </w:tabs>
        <w:spacing w:line="360" w:lineRule="auto"/>
        <w:rPr>
          <w:rFonts w:ascii="Arial Narrow" w:hAnsi="Arial Narrow"/>
        </w:rPr>
      </w:pPr>
    </w:p>
    <w:p w14:paraId="3FFC02E6" w14:textId="0D6D6A27" w:rsidR="00333208" w:rsidRPr="00333208" w:rsidRDefault="00333208" w:rsidP="00333208">
      <w:pPr>
        <w:tabs>
          <w:tab w:val="left" w:pos="1758"/>
        </w:tabs>
        <w:spacing w:line="360" w:lineRule="auto"/>
        <w:rPr>
          <w:rFonts w:ascii="Arial Narrow" w:hAnsi="Arial Narrow"/>
          <w:b/>
          <w:bCs/>
        </w:rPr>
      </w:pPr>
      <w:proofErr w:type="spellStart"/>
      <w:r>
        <w:rPr>
          <w:rFonts w:ascii="Arial Narrow" w:hAnsi="Arial Narrow"/>
        </w:rPr>
        <w:t>Karaolis</w:t>
      </w:r>
      <w:proofErr w:type="spellEnd"/>
      <w:r>
        <w:rPr>
          <w:rFonts w:ascii="Arial Narrow" w:hAnsi="Arial Narrow"/>
        </w:rPr>
        <w:t xml:space="preserve">, O. </w:t>
      </w:r>
      <w:r w:rsidRPr="00333208">
        <w:rPr>
          <w:rFonts w:ascii="Arial Narrow" w:hAnsi="Arial Narrow"/>
          <w:i/>
          <w:iCs/>
        </w:rPr>
        <w:t>et al.</w:t>
      </w:r>
      <w:r>
        <w:rPr>
          <w:rFonts w:ascii="Arial Narrow" w:hAnsi="Arial Narrow"/>
        </w:rPr>
        <w:t xml:space="preserve"> (2021) ‘</w:t>
      </w:r>
      <w:r w:rsidRPr="00333208">
        <w:rPr>
          <w:rFonts w:ascii="Arial Narrow" w:hAnsi="Arial Narrow"/>
        </w:rPr>
        <w:t>Being with a Puppet: Literacy through Experiencing Puppetry and Drama with Young Children</w:t>
      </w:r>
      <w:r>
        <w:rPr>
          <w:rFonts w:ascii="Arial Narrow" w:hAnsi="Arial Narrow"/>
        </w:rPr>
        <w:t xml:space="preserve">’, </w:t>
      </w:r>
      <w:r w:rsidRPr="00333208">
        <w:rPr>
          <w:rFonts w:ascii="Arial Narrow" w:hAnsi="Arial Narrow"/>
          <w:i/>
          <w:iCs/>
        </w:rPr>
        <w:t>The Role of the Arts in Early Language and Literacy</w:t>
      </w:r>
      <w:r>
        <w:rPr>
          <w:rFonts w:ascii="Arial Narrow" w:hAnsi="Arial Narrow"/>
        </w:rPr>
        <w:t>, 13(3), pp. 291-316.</w:t>
      </w:r>
    </w:p>
    <w:p w14:paraId="79D9EC43" w14:textId="77777777" w:rsidR="00F61885" w:rsidRDefault="00F61885" w:rsidP="00A03CB1">
      <w:pPr>
        <w:tabs>
          <w:tab w:val="left" w:pos="1758"/>
        </w:tabs>
        <w:spacing w:line="360" w:lineRule="auto"/>
        <w:rPr>
          <w:rFonts w:ascii="Arial Narrow" w:hAnsi="Arial Narrow"/>
        </w:rPr>
      </w:pPr>
    </w:p>
    <w:p w14:paraId="7DB7DDAE" w14:textId="316C1B0D" w:rsidR="00F61885" w:rsidRDefault="00F61885" w:rsidP="00A03CB1">
      <w:pPr>
        <w:tabs>
          <w:tab w:val="left" w:pos="1758"/>
        </w:tabs>
        <w:spacing w:line="360" w:lineRule="auto"/>
        <w:rPr>
          <w:rFonts w:ascii="Arial Narrow" w:hAnsi="Arial Narrow"/>
        </w:rPr>
      </w:pPr>
      <w:proofErr w:type="spellStart"/>
      <w:r>
        <w:rPr>
          <w:rFonts w:ascii="Arial Narrow" w:hAnsi="Arial Narrow"/>
        </w:rPr>
        <w:t>Kröger</w:t>
      </w:r>
      <w:proofErr w:type="spellEnd"/>
      <w:r>
        <w:rPr>
          <w:rFonts w:ascii="Arial Narrow" w:hAnsi="Arial Narrow"/>
        </w:rPr>
        <w:t xml:space="preserve">, T., and </w:t>
      </w:r>
      <w:proofErr w:type="spellStart"/>
      <w:r>
        <w:rPr>
          <w:rFonts w:ascii="Arial Narrow" w:hAnsi="Arial Narrow"/>
        </w:rPr>
        <w:t>Nupponen</w:t>
      </w:r>
      <w:proofErr w:type="spellEnd"/>
      <w:r>
        <w:rPr>
          <w:rFonts w:ascii="Arial Narrow" w:hAnsi="Arial Narrow"/>
        </w:rPr>
        <w:t>, A. (2019) ‘</w:t>
      </w:r>
      <w:r w:rsidRPr="00F61885">
        <w:rPr>
          <w:rFonts w:ascii="Arial Narrow" w:hAnsi="Arial Narrow"/>
        </w:rPr>
        <w:t>Puppet as a Pedagogical Tool: A Literature Review</w:t>
      </w:r>
      <w:r>
        <w:rPr>
          <w:rFonts w:ascii="Arial Narrow" w:hAnsi="Arial Narrow"/>
        </w:rPr>
        <w:t xml:space="preserve">’, </w:t>
      </w:r>
      <w:r w:rsidRPr="00F61885">
        <w:rPr>
          <w:rFonts w:ascii="Arial Narrow" w:hAnsi="Arial Narrow"/>
          <w:i/>
          <w:iCs/>
        </w:rPr>
        <w:t>International Electronic Journal of Elementary Education</w:t>
      </w:r>
      <w:r>
        <w:rPr>
          <w:rFonts w:ascii="Arial Narrow" w:hAnsi="Arial Narrow"/>
        </w:rPr>
        <w:t>, 4(2), pp. 393-401.</w:t>
      </w:r>
    </w:p>
    <w:p w14:paraId="3DCCC0AC" w14:textId="77777777" w:rsidR="00C16BF6" w:rsidRDefault="00C16BF6" w:rsidP="00A03CB1">
      <w:pPr>
        <w:tabs>
          <w:tab w:val="left" w:pos="1758"/>
        </w:tabs>
        <w:spacing w:line="360" w:lineRule="auto"/>
        <w:rPr>
          <w:rFonts w:ascii="Arial Narrow" w:hAnsi="Arial Narrow"/>
        </w:rPr>
      </w:pPr>
    </w:p>
    <w:p w14:paraId="12B486CA" w14:textId="70C33E69" w:rsidR="0022045D" w:rsidRDefault="0022045D" w:rsidP="0022045D">
      <w:pPr>
        <w:tabs>
          <w:tab w:val="left" w:pos="1758"/>
        </w:tabs>
        <w:spacing w:line="360" w:lineRule="auto"/>
        <w:rPr>
          <w:rFonts w:ascii="Arial Narrow" w:hAnsi="Arial Narrow"/>
        </w:rPr>
      </w:pPr>
      <w:r>
        <w:rPr>
          <w:rFonts w:ascii="Arial Narrow" w:hAnsi="Arial Narrow"/>
        </w:rPr>
        <w:t xml:space="preserve">Layne, S. (2023) </w:t>
      </w:r>
      <w:r w:rsidRPr="0022045D">
        <w:rPr>
          <w:rFonts w:ascii="Arial Narrow" w:hAnsi="Arial Narrow"/>
          <w:i/>
          <w:iCs/>
        </w:rPr>
        <w:t>Igniting a Passion for Reading: Successful Strategies for Building Lifetime Readers</w:t>
      </w:r>
      <w:r>
        <w:rPr>
          <w:rFonts w:ascii="Arial Narrow" w:hAnsi="Arial Narrow"/>
          <w:i/>
          <w:iCs/>
        </w:rPr>
        <w:t xml:space="preserve">. </w:t>
      </w:r>
      <w:r>
        <w:rPr>
          <w:rFonts w:ascii="Arial Narrow" w:hAnsi="Arial Narrow"/>
        </w:rPr>
        <w:t>New York: Routledge.</w:t>
      </w:r>
    </w:p>
    <w:p w14:paraId="4E3FFC73" w14:textId="77777777" w:rsidR="00333208" w:rsidRDefault="00333208" w:rsidP="0022045D">
      <w:pPr>
        <w:tabs>
          <w:tab w:val="left" w:pos="1758"/>
        </w:tabs>
        <w:spacing w:line="360" w:lineRule="auto"/>
        <w:rPr>
          <w:rFonts w:ascii="Arial Narrow" w:hAnsi="Arial Narrow"/>
        </w:rPr>
      </w:pPr>
    </w:p>
    <w:p w14:paraId="1ED1EC8E" w14:textId="0EE418F9" w:rsidR="00333208" w:rsidRPr="0022045D" w:rsidRDefault="00333208" w:rsidP="0022045D">
      <w:pPr>
        <w:tabs>
          <w:tab w:val="left" w:pos="1758"/>
        </w:tabs>
        <w:spacing w:line="360" w:lineRule="auto"/>
        <w:rPr>
          <w:rFonts w:ascii="Arial Narrow" w:hAnsi="Arial Narrow"/>
        </w:rPr>
      </w:pPr>
      <w:r>
        <w:rPr>
          <w:rFonts w:ascii="Arial Narrow" w:hAnsi="Arial Narrow"/>
        </w:rPr>
        <w:t>Lillard, A. (2022) ‘</w:t>
      </w:r>
      <w:r w:rsidRPr="00333208">
        <w:rPr>
          <w:rFonts w:ascii="Arial Narrow" w:hAnsi="Arial Narrow"/>
        </w:rPr>
        <w:t>Pretending at hand: How children perceive and process puppets</w:t>
      </w:r>
      <w:r>
        <w:rPr>
          <w:rFonts w:ascii="Arial Narrow" w:hAnsi="Arial Narrow"/>
        </w:rPr>
        <w:t xml:space="preserve">’, </w:t>
      </w:r>
      <w:r w:rsidRPr="00333208">
        <w:rPr>
          <w:rFonts w:ascii="Arial Narrow" w:hAnsi="Arial Narrow"/>
          <w:i/>
          <w:iCs/>
        </w:rPr>
        <w:t xml:space="preserve">Cognitive Development, </w:t>
      </w:r>
      <w:r>
        <w:rPr>
          <w:rFonts w:ascii="Arial Narrow" w:hAnsi="Arial Narrow"/>
        </w:rPr>
        <w:t>63(5), pp. 101-112.</w:t>
      </w:r>
    </w:p>
    <w:p w14:paraId="6926BA8B" w14:textId="77777777" w:rsidR="00A03CB1" w:rsidRDefault="00A03CB1" w:rsidP="00A03CB1">
      <w:pPr>
        <w:tabs>
          <w:tab w:val="left" w:pos="1758"/>
        </w:tabs>
        <w:spacing w:line="360" w:lineRule="auto"/>
        <w:rPr>
          <w:rFonts w:ascii="Arial Narrow" w:hAnsi="Arial Narrow"/>
        </w:rPr>
      </w:pPr>
    </w:p>
    <w:p w14:paraId="6A0BA55D" w14:textId="77ED289B" w:rsidR="00D20DC8" w:rsidRPr="00D20DC8" w:rsidRDefault="00D20DC8" w:rsidP="00D20DC8">
      <w:pPr>
        <w:tabs>
          <w:tab w:val="left" w:pos="1758"/>
        </w:tabs>
        <w:spacing w:line="360" w:lineRule="auto"/>
        <w:rPr>
          <w:rFonts w:ascii="Arial Narrow" w:hAnsi="Arial Narrow"/>
        </w:rPr>
      </w:pPr>
      <w:proofErr w:type="spellStart"/>
      <w:r>
        <w:rPr>
          <w:rFonts w:ascii="Arial Narrow" w:hAnsi="Arial Narrow"/>
        </w:rPr>
        <w:t>Lissak</w:t>
      </w:r>
      <w:proofErr w:type="spellEnd"/>
      <w:r>
        <w:rPr>
          <w:rFonts w:ascii="Arial Narrow" w:hAnsi="Arial Narrow"/>
        </w:rPr>
        <w:t>, G. (2018) ‘</w:t>
      </w:r>
      <w:r w:rsidRPr="00D20DC8">
        <w:rPr>
          <w:rFonts w:ascii="Arial Narrow" w:hAnsi="Arial Narrow"/>
        </w:rPr>
        <w:t>Adverse physiological and psychological effects of screen time on children and adolescents: Literature review and case study</w:t>
      </w:r>
      <w:r>
        <w:rPr>
          <w:rFonts w:ascii="Arial Narrow" w:hAnsi="Arial Narrow"/>
        </w:rPr>
        <w:t xml:space="preserve">’, </w:t>
      </w:r>
      <w:r w:rsidRPr="00D20DC8">
        <w:rPr>
          <w:rFonts w:ascii="Arial Narrow" w:hAnsi="Arial Narrow"/>
          <w:i/>
          <w:iCs/>
        </w:rPr>
        <w:t>Environmental Research</w:t>
      </w:r>
      <w:r>
        <w:rPr>
          <w:rFonts w:ascii="Arial Narrow" w:hAnsi="Arial Narrow"/>
        </w:rPr>
        <w:t>, 164(10), pp. 149-157.</w:t>
      </w:r>
    </w:p>
    <w:p w14:paraId="651216C1" w14:textId="5BD3D66C" w:rsidR="00D20DC8" w:rsidRDefault="00D20DC8" w:rsidP="00A03CB1">
      <w:pPr>
        <w:tabs>
          <w:tab w:val="left" w:pos="1758"/>
        </w:tabs>
        <w:spacing w:line="360" w:lineRule="auto"/>
        <w:rPr>
          <w:rFonts w:ascii="Arial Narrow" w:hAnsi="Arial Narrow"/>
        </w:rPr>
      </w:pPr>
    </w:p>
    <w:p w14:paraId="18720FE9" w14:textId="20443F58" w:rsidR="00C16BF6" w:rsidRPr="00C16BF6" w:rsidRDefault="00C16BF6" w:rsidP="00C16BF6">
      <w:pPr>
        <w:tabs>
          <w:tab w:val="left" w:pos="1758"/>
        </w:tabs>
        <w:spacing w:line="360" w:lineRule="auto"/>
        <w:rPr>
          <w:rFonts w:ascii="Arial Narrow" w:hAnsi="Arial Narrow"/>
          <w:b/>
          <w:bCs/>
        </w:rPr>
      </w:pPr>
      <w:r>
        <w:rPr>
          <w:rFonts w:ascii="Arial Narrow" w:hAnsi="Arial Narrow"/>
        </w:rPr>
        <w:t>Madigan, S. (2020) ‘</w:t>
      </w:r>
      <w:r w:rsidRPr="00C16BF6">
        <w:rPr>
          <w:rFonts w:ascii="Arial Narrow" w:hAnsi="Arial Narrow"/>
        </w:rPr>
        <w:t xml:space="preserve">Associations Between Screen Use and Child Language </w:t>
      </w:r>
      <w:proofErr w:type="spellStart"/>
      <w:r w:rsidRPr="00C16BF6">
        <w:rPr>
          <w:rFonts w:ascii="Arial Narrow" w:hAnsi="Arial Narrow"/>
        </w:rPr>
        <w:t>SkillsA</w:t>
      </w:r>
      <w:proofErr w:type="spellEnd"/>
      <w:r w:rsidRPr="00C16BF6">
        <w:rPr>
          <w:rFonts w:ascii="Arial Narrow" w:hAnsi="Arial Narrow"/>
        </w:rPr>
        <w:t xml:space="preserve"> Systematic Review and Meta-analysis</w:t>
      </w:r>
      <w:r>
        <w:rPr>
          <w:rFonts w:ascii="Arial Narrow" w:hAnsi="Arial Narrow"/>
        </w:rPr>
        <w:t>’, 174(7), pp. 665-675.</w:t>
      </w:r>
    </w:p>
    <w:p w14:paraId="208FC26B" w14:textId="6AD92C04" w:rsidR="00C16BF6" w:rsidRDefault="00C16BF6" w:rsidP="00A03CB1">
      <w:pPr>
        <w:tabs>
          <w:tab w:val="left" w:pos="1758"/>
        </w:tabs>
        <w:spacing w:line="360" w:lineRule="auto"/>
        <w:rPr>
          <w:rFonts w:ascii="Arial Narrow" w:hAnsi="Arial Narrow"/>
        </w:rPr>
      </w:pPr>
    </w:p>
    <w:p w14:paraId="06C09CEC" w14:textId="77777777" w:rsidR="00A03CB1" w:rsidRDefault="00A03CB1" w:rsidP="00A03CB1">
      <w:pPr>
        <w:tabs>
          <w:tab w:val="left" w:pos="1758"/>
        </w:tabs>
        <w:spacing w:line="360" w:lineRule="auto"/>
        <w:rPr>
          <w:rFonts w:ascii="Arial Narrow" w:hAnsi="Arial Narrow"/>
        </w:rPr>
      </w:pPr>
      <w:r>
        <w:rPr>
          <w:rFonts w:ascii="Arial Narrow" w:hAnsi="Arial Narrow"/>
        </w:rPr>
        <w:lastRenderedPageBreak/>
        <w:t xml:space="preserve">Maureen, I., van der </w:t>
      </w:r>
      <w:proofErr w:type="spellStart"/>
      <w:r>
        <w:rPr>
          <w:rFonts w:ascii="Arial Narrow" w:hAnsi="Arial Narrow"/>
        </w:rPr>
        <w:t>Meij</w:t>
      </w:r>
      <w:proofErr w:type="spellEnd"/>
      <w:r>
        <w:rPr>
          <w:rFonts w:ascii="Arial Narrow" w:hAnsi="Arial Narrow"/>
        </w:rPr>
        <w:t>, H., and de Jong, T. (2018) ‘</w:t>
      </w:r>
      <w:r w:rsidRPr="00A03CB1">
        <w:rPr>
          <w:rFonts w:ascii="Arial Narrow" w:hAnsi="Arial Narrow"/>
        </w:rPr>
        <w:t>Supporting Literacy and Digital Literacy Development in Early Childhood Education Using Storytelling Activities</w:t>
      </w:r>
      <w:r>
        <w:rPr>
          <w:rFonts w:ascii="Arial Narrow" w:hAnsi="Arial Narrow"/>
        </w:rPr>
        <w:t xml:space="preserve">’, </w:t>
      </w:r>
      <w:r w:rsidRPr="00A03CB1">
        <w:rPr>
          <w:rFonts w:ascii="Arial Narrow" w:hAnsi="Arial Narrow"/>
          <w:i/>
          <w:iCs/>
        </w:rPr>
        <w:t>International Journal of Early Childhood</w:t>
      </w:r>
      <w:r>
        <w:rPr>
          <w:rFonts w:ascii="Arial Narrow" w:hAnsi="Arial Narrow"/>
        </w:rPr>
        <w:t>, 50(3), pp. 371-389.</w:t>
      </w:r>
    </w:p>
    <w:p w14:paraId="648D61C6" w14:textId="77777777" w:rsidR="00A03CB1" w:rsidRDefault="00A03CB1" w:rsidP="00A03CB1">
      <w:pPr>
        <w:tabs>
          <w:tab w:val="left" w:pos="1758"/>
        </w:tabs>
        <w:spacing w:line="360" w:lineRule="auto"/>
        <w:rPr>
          <w:rFonts w:ascii="Arial Narrow" w:hAnsi="Arial Narrow"/>
        </w:rPr>
      </w:pPr>
    </w:p>
    <w:p w14:paraId="2650B7F8" w14:textId="00D130FE" w:rsidR="00A03CB1" w:rsidRDefault="00A03CB1" w:rsidP="00A03CB1">
      <w:pPr>
        <w:tabs>
          <w:tab w:val="left" w:pos="1758"/>
        </w:tabs>
        <w:spacing w:line="360" w:lineRule="auto"/>
        <w:rPr>
          <w:rFonts w:ascii="Arial Narrow" w:hAnsi="Arial Narrow"/>
        </w:rPr>
      </w:pPr>
      <w:r>
        <w:rPr>
          <w:rFonts w:ascii="Arial Narrow" w:hAnsi="Arial Narrow"/>
        </w:rPr>
        <w:t>McCormack, B.</w:t>
      </w:r>
      <w:r w:rsidR="0022045D">
        <w:rPr>
          <w:rFonts w:ascii="Arial Narrow" w:hAnsi="Arial Narrow"/>
        </w:rPr>
        <w:t>,</w:t>
      </w:r>
      <w:r>
        <w:rPr>
          <w:rFonts w:ascii="Arial Narrow" w:hAnsi="Arial Narrow"/>
        </w:rPr>
        <w:t xml:space="preserve"> and Klopper, C. (2016) ‘The potential of music in promoting oracy in students with English as an additional language’, </w:t>
      </w:r>
      <w:r w:rsidRPr="00A03CB1">
        <w:rPr>
          <w:rFonts w:ascii="Arial Narrow" w:hAnsi="Arial Narrow"/>
          <w:i/>
          <w:iCs/>
        </w:rPr>
        <w:t>International Journal of Music Education</w:t>
      </w:r>
      <w:r>
        <w:rPr>
          <w:rFonts w:ascii="Arial Narrow" w:hAnsi="Arial Narrow"/>
        </w:rPr>
        <w:t>, 34(4), pp. 416-432.</w:t>
      </w:r>
    </w:p>
    <w:p w14:paraId="7C7D0B49" w14:textId="77777777" w:rsidR="00A03CB1" w:rsidRDefault="00A03CB1" w:rsidP="00A03CB1">
      <w:pPr>
        <w:tabs>
          <w:tab w:val="left" w:pos="1758"/>
        </w:tabs>
        <w:spacing w:line="360" w:lineRule="auto"/>
        <w:rPr>
          <w:rFonts w:ascii="Arial Narrow" w:hAnsi="Arial Narrow"/>
        </w:rPr>
      </w:pPr>
    </w:p>
    <w:p w14:paraId="01AE5B59" w14:textId="2798E41B" w:rsidR="00A03CB1" w:rsidRDefault="00A03CB1" w:rsidP="00A03CB1">
      <w:pPr>
        <w:tabs>
          <w:tab w:val="left" w:pos="1758"/>
        </w:tabs>
        <w:spacing w:line="360" w:lineRule="auto"/>
        <w:rPr>
          <w:rFonts w:ascii="Arial Narrow" w:hAnsi="Arial Narrow"/>
        </w:rPr>
      </w:pPr>
      <w:r>
        <w:rPr>
          <w:rFonts w:ascii="Arial Narrow" w:hAnsi="Arial Narrow"/>
        </w:rPr>
        <w:t xml:space="preserve">McDougall, J., Readman, M., and Wilkinson P. (2018) ‘The uses of (digital) literacy’, </w:t>
      </w:r>
      <w:r w:rsidRPr="00A03CB1">
        <w:rPr>
          <w:rFonts w:ascii="Arial Narrow" w:hAnsi="Arial Narrow"/>
          <w:i/>
          <w:iCs/>
        </w:rPr>
        <w:t>Learning, Media and Technology,</w:t>
      </w:r>
      <w:r>
        <w:rPr>
          <w:rFonts w:ascii="Arial Narrow" w:hAnsi="Arial Narrow"/>
        </w:rPr>
        <w:t xml:space="preserve"> 43(3), pp. 263-279.</w:t>
      </w:r>
    </w:p>
    <w:p w14:paraId="451625BE" w14:textId="77777777" w:rsidR="00EB17E9" w:rsidRDefault="00EB17E9" w:rsidP="00A03CB1">
      <w:pPr>
        <w:tabs>
          <w:tab w:val="left" w:pos="1758"/>
        </w:tabs>
        <w:spacing w:line="360" w:lineRule="auto"/>
        <w:rPr>
          <w:rFonts w:ascii="Arial Narrow" w:hAnsi="Arial Narrow"/>
        </w:rPr>
      </w:pPr>
    </w:p>
    <w:p w14:paraId="5E4666B0" w14:textId="5E32AB0A" w:rsidR="00EB17E9" w:rsidRPr="00EB17E9" w:rsidRDefault="00EB17E9" w:rsidP="00EB17E9">
      <w:pPr>
        <w:tabs>
          <w:tab w:val="left" w:pos="1758"/>
        </w:tabs>
        <w:spacing w:line="360" w:lineRule="auto"/>
        <w:rPr>
          <w:rFonts w:ascii="Arial Narrow" w:hAnsi="Arial Narrow"/>
        </w:rPr>
      </w:pPr>
      <w:r>
        <w:rPr>
          <w:rFonts w:ascii="Arial Narrow" w:hAnsi="Arial Narrow"/>
        </w:rPr>
        <w:t xml:space="preserve">Mercier, N., Mannion, J., and Warwick, P. (2019) </w:t>
      </w:r>
      <w:r w:rsidRPr="00EB17E9">
        <w:rPr>
          <w:rFonts w:ascii="Arial Narrow" w:hAnsi="Arial Narrow"/>
          <w:i/>
          <w:iCs/>
        </w:rPr>
        <w:t>O</w:t>
      </w:r>
      <w:r w:rsidRPr="00EB17E9">
        <w:rPr>
          <w:rFonts w:ascii="Arial Narrow" w:hAnsi="Arial Narrow"/>
          <w:i/>
          <w:iCs/>
        </w:rPr>
        <w:t>racy education</w:t>
      </w:r>
      <w:r w:rsidRPr="00EB17E9">
        <w:rPr>
          <w:rFonts w:ascii="Arial Narrow" w:hAnsi="Arial Narrow"/>
          <w:i/>
          <w:iCs/>
        </w:rPr>
        <w:t xml:space="preserve">: </w:t>
      </w:r>
      <w:r w:rsidRPr="00EB17E9">
        <w:rPr>
          <w:rFonts w:ascii="Arial Narrow" w:hAnsi="Arial Narrow"/>
          <w:i/>
          <w:iCs/>
        </w:rPr>
        <w:t>The development of young people’s spoken language skills</w:t>
      </w:r>
      <w:r w:rsidRPr="00EB17E9">
        <w:rPr>
          <w:rFonts w:ascii="Arial Narrow" w:hAnsi="Arial Narrow"/>
          <w:i/>
          <w:iCs/>
        </w:rPr>
        <w:t>.</w:t>
      </w:r>
      <w:r>
        <w:rPr>
          <w:rFonts w:ascii="Arial Narrow" w:hAnsi="Arial Narrow"/>
          <w:i/>
          <w:iCs/>
        </w:rPr>
        <w:t xml:space="preserve"> </w:t>
      </w:r>
      <w:r>
        <w:rPr>
          <w:rFonts w:ascii="Arial Narrow" w:hAnsi="Arial Narrow"/>
        </w:rPr>
        <w:t>London: Routledge.</w:t>
      </w:r>
    </w:p>
    <w:p w14:paraId="0187E420" w14:textId="77777777" w:rsidR="00B57E23" w:rsidRDefault="00B57E23" w:rsidP="00A03CB1">
      <w:pPr>
        <w:tabs>
          <w:tab w:val="left" w:pos="1758"/>
        </w:tabs>
        <w:spacing w:line="360" w:lineRule="auto"/>
        <w:rPr>
          <w:rFonts w:ascii="Arial Narrow" w:hAnsi="Arial Narrow"/>
        </w:rPr>
      </w:pPr>
    </w:p>
    <w:p w14:paraId="2971BEF8" w14:textId="16EE9135" w:rsidR="00B57E23" w:rsidRDefault="00B57E23" w:rsidP="00A03CB1">
      <w:pPr>
        <w:tabs>
          <w:tab w:val="left" w:pos="1758"/>
        </w:tabs>
        <w:spacing w:line="360" w:lineRule="auto"/>
        <w:rPr>
          <w:rFonts w:ascii="Arial Narrow" w:hAnsi="Arial Narrow"/>
        </w:rPr>
      </w:pPr>
      <w:proofErr w:type="spellStart"/>
      <w:r>
        <w:rPr>
          <w:rFonts w:ascii="Arial Narrow" w:hAnsi="Arial Narrow"/>
        </w:rPr>
        <w:t>Moedt</w:t>
      </w:r>
      <w:proofErr w:type="spellEnd"/>
      <w:r>
        <w:rPr>
          <w:rFonts w:ascii="Arial Narrow" w:hAnsi="Arial Narrow"/>
        </w:rPr>
        <w:t>, K., and Holmes, R. (2020) ‘</w:t>
      </w:r>
      <w:r w:rsidRPr="00B57E23">
        <w:rPr>
          <w:rFonts w:ascii="Arial Narrow" w:hAnsi="Arial Narrow"/>
        </w:rPr>
        <w:t>The effects of purposeful play after shared storybook readings on kindergarten children's reading comprehension, creativity, and language skills and abilities</w:t>
      </w:r>
      <w:r>
        <w:rPr>
          <w:rFonts w:ascii="Arial Narrow" w:hAnsi="Arial Narrow"/>
        </w:rPr>
        <w:t xml:space="preserve">’, </w:t>
      </w:r>
      <w:r w:rsidRPr="00B57E23">
        <w:rPr>
          <w:rFonts w:ascii="Arial Narrow" w:hAnsi="Arial Narrow"/>
          <w:i/>
          <w:iCs/>
        </w:rPr>
        <w:t>Early Child Development &amp; Care</w:t>
      </w:r>
      <w:r>
        <w:rPr>
          <w:rFonts w:ascii="Arial Narrow" w:hAnsi="Arial Narrow"/>
        </w:rPr>
        <w:t>, 190(6), pp. 839-854.</w:t>
      </w:r>
    </w:p>
    <w:p w14:paraId="686AA9C2" w14:textId="77777777" w:rsidR="00C16BF6" w:rsidRDefault="00C16BF6" w:rsidP="00A03CB1">
      <w:pPr>
        <w:tabs>
          <w:tab w:val="left" w:pos="1758"/>
        </w:tabs>
        <w:spacing w:line="360" w:lineRule="auto"/>
        <w:rPr>
          <w:rFonts w:ascii="Arial Narrow" w:hAnsi="Arial Narrow"/>
        </w:rPr>
      </w:pPr>
    </w:p>
    <w:p w14:paraId="04C277E3" w14:textId="41BBBD38" w:rsidR="00C16BF6" w:rsidRDefault="00C16BF6" w:rsidP="00A03CB1">
      <w:pPr>
        <w:tabs>
          <w:tab w:val="left" w:pos="1758"/>
        </w:tabs>
        <w:spacing w:line="360" w:lineRule="auto"/>
        <w:rPr>
          <w:rFonts w:ascii="Arial Narrow" w:hAnsi="Arial Narrow"/>
        </w:rPr>
      </w:pPr>
      <w:r>
        <w:rPr>
          <w:rFonts w:ascii="Arial Narrow" w:hAnsi="Arial Narrow"/>
        </w:rPr>
        <w:t>Monteiro, R., Fernandes, S., and Rocha, N. (2022) ‘</w:t>
      </w:r>
      <w:r w:rsidRPr="00C16BF6">
        <w:rPr>
          <w:rFonts w:ascii="Arial Narrow" w:hAnsi="Arial Narrow"/>
        </w:rPr>
        <w:t>What Do Preschool Teachers and Parents Think about the Influence of Screen-Time Exposure on Children’s Development? Challenges and Opportunities</w:t>
      </w:r>
      <w:r>
        <w:rPr>
          <w:rFonts w:ascii="Arial Narrow" w:hAnsi="Arial Narrow"/>
        </w:rPr>
        <w:t xml:space="preserve">’, </w:t>
      </w:r>
      <w:r w:rsidRPr="00C16BF6">
        <w:rPr>
          <w:rFonts w:ascii="Arial Narrow" w:hAnsi="Arial Narrow"/>
          <w:i/>
          <w:iCs/>
        </w:rPr>
        <w:t>Social and Emotional Development in Early Childhood</w:t>
      </w:r>
      <w:r>
        <w:rPr>
          <w:rFonts w:ascii="Arial Narrow" w:hAnsi="Arial Narrow"/>
        </w:rPr>
        <w:t>, 12(2), pp. 52-68.</w:t>
      </w:r>
    </w:p>
    <w:p w14:paraId="44039A68" w14:textId="77777777" w:rsidR="00F61885" w:rsidRDefault="00F61885" w:rsidP="00A03CB1">
      <w:pPr>
        <w:tabs>
          <w:tab w:val="left" w:pos="1758"/>
        </w:tabs>
        <w:spacing w:line="360" w:lineRule="auto"/>
        <w:rPr>
          <w:rFonts w:ascii="Arial Narrow" w:hAnsi="Arial Narrow"/>
        </w:rPr>
      </w:pPr>
    </w:p>
    <w:p w14:paraId="2375D70E" w14:textId="746BA66F" w:rsidR="00F61885" w:rsidRDefault="00F61885" w:rsidP="00A03CB1">
      <w:pPr>
        <w:tabs>
          <w:tab w:val="left" w:pos="1758"/>
        </w:tabs>
        <w:spacing w:line="360" w:lineRule="auto"/>
        <w:rPr>
          <w:rFonts w:ascii="Arial Narrow" w:hAnsi="Arial Narrow"/>
        </w:rPr>
      </w:pPr>
      <w:proofErr w:type="spellStart"/>
      <w:r>
        <w:rPr>
          <w:rFonts w:ascii="Arial Narrow" w:hAnsi="Arial Narrow"/>
        </w:rPr>
        <w:t>Mujahidah</w:t>
      </w:r>
      <w:proofErr w:type="spellEnd"/>
      <w:r>
        <w:rPr>
          <w:rFonts w:ascii="Arial Narrow" w:hAnsi="Arial Narrow"/>
        </w:rPr>
        <w:t>, N</w:t>
      </w:r>
      <w:r w:rsidRPr="00F61885">
        <w:rPr>
          <w:rFonts w:ascii="Arial Narrow" w:hAnsi="Arial Narrow"/>
          <w:i/>
          <w:iCs/>
        </w:rPr>
        <w:t>. et al.</w:t>
      </w:r>
      <w:r>
        <w:rPr>
          <w:rFonts w:ascii="Arial Narrow" w:hAnsi="Arial Narrow"/>
        </w:rPr>
        <w:t xml:space="preserve"> (2021) ‘</w:t>
      </w:r>
      <w:r w:rsidRPr="00F61885">
        <w:rPr>
          <w:rFonts w:ascii="Arial Narrow" w:hAnsi="Arial Narrow"/>
        </w:rPr>
        <w:t>The Role of Storytelling Methods Using Hand Puppets in Early Children’s Language Development</w:t>
      </w:r>
      <w:r>
        <w:rPr>
          <w:rFonts w:ascii="Arial Narrow" w:hAnsi="Arial Narrow"/>
        </w:rPr>
        <w:t xml:space="preserve">’, </w:t>
      </w:r>
      <w:r w:rsidRPr="00F61885">
        <w:rPr>
          <w:rFonts w:ascii="Arial Narrow" w:hAnsi="Arial Narrow"/>
          <w:i/>
          <w:iCs/>
        </w:rPr>
        <w:t>Child Education Journal</w:t>
      </w:r>
      <w:r>
        <w:rPr>
          <w:rFonts w:ascii="Arial Narrow" w:hAnsi="Arial Narrow"/>
        </w:rPr>
        <w:t>, 3(2), pp. 78-91.</w:t>
      </w:r>
    </w:p>
    <w:p w14:paraId="003AF937" w14:textId="77777777" w:rsidR="0042000B" w:rsidRDefault="0042000B" w:rsidP="00A03CB1">
      <w:pPr>
        <w:tabs>
          <w:tab w:val="left" w:pos="1758"/>
        </w:tabs>
        <w:spacing w:line="360" w:lineRule="auto"/>
        <w:rPr>
          <w:rFonts w:ascii="Arial Narrow" w:hAnsi="Arial Narrow"/>
        </w:rPr>
      </w:pPr>
    </w:p>
    <w:p w14:paraId="09F08738" w14:textId="3C6E082B" w:rsidR="0042000B" w:rsidRPr="0042000B" w:rsidRDefault="0042000B" w:rsidP="00A03CB1">
      <w:pPr>
        <w:tabs>
          <w:tab w:val="left" w:pos="1758"/>
        </w:tabs>
        <w:spacing w:line="360" w:lineRule="auto"/>
        <w:rPr>
          <w:rFonts w:ascii="Arial Narrow" w:hAnsi="Arial Narrow"/>
        </w:rPr>
      </w:pPr>
      <w:r w:rsidRPr="00491C62">
        <w:rPr>
          <w:rFonts w:ascii="Arial Narrow" w:hAnsi="Arial Narrow"/>
        </w:rPr>
        <w:t>NICHD Early Child Care Research Network (2005)</w:t>
      </w:r>
      <w:r>
        <w:rPr>
          <w:rFonts w:ascii="Arial Narrow" w:hAnsi="Arial Narrow"/>
        </w:rPr>
        <w:t xml:space="preserve"> </w:t>
      </w:r>
      <w:r w:rsidRPr="0042000B">
        <w:rPr>
          <w:rFonts w:ascii="Arial Narrow" w:hAnsi="Arial Narrow"/>
          <w:i/>
          <w:iCs/>
        </w:rPr>
        <w:t>Findings for Children up to 4 ½ Years</w:t>
      </w:r>
      <w:r>
        <w:rPr>
          <w:rFonts w:ascii="Arial Narrow" w:hAnsi="Arial Narrow"/>
          <w:i/>
          <w:iCs/>
        </w:rPr>
        <w:t xml:space="preserve">. </w:t>
      </w:r>
      <w:r>
        <w:rPr>
          <w:rFonts w:ascii="Arial Narrow" w:hAnsi="Arial Narrow"/>
        </w:rPr>
        <w:t xml:space="preserve">Available at: </w:t>
      </w:r>
      <w:hyperlink r:id="rId9" w:history="1">
        <w:r w:rsidRPr="00EF096F">
          <w:rPr>
            <w:rStyle w:val="Hyperlink"/>
            <w:rFonts w:ascii="Arial Narrow" w:hAnsi="Arial Narrow"/>
          </w:rPr>
          <w:t>https://www.nichd.nih.gov/sites/default/files/publications/pubs/documents/seccyd_06.pdf</w:t>
        </w:r>
      </w:hyperlink>
      <w:r>
        <w:rPr>
          <w:rFonts w:ascii="Arial Narrow" w:hAnsi="Arial Narrow"/>
        </w:rPr>
        <w:t xml:space="preserve"> (Accessed: 24</w:t>
      </w:r>
      <w:r w:rsidRPr="0042000B">
        <w:rPr>
          <w:rFonts w:ascii="Arial Narrow" w:hAnsi="Arial Narrow"/>
          <w:vertAlign w:val="superscript"/>
        </w:rPr>
        <w:t>th</w:t>
      </w:r>
      <w:r>
        <w:rPr>
          <w:rFonts w:ascii="Arial Narrow" w:hAnsi="Arial Narrow"/>
        </w:rPr>
        <w:t xml:space="preserve"> October 2024).</w:t>
      </w:r>
    </w:p>
    <w:p w14:paraId="685D0895" w14:textId="77777777" w:rsidR="00EB17E9" w:rsidRDefault="00EB17E9" w:rsidP="00EB17E9">
      <w:pPr>
        <w:tabs>
          <w:tab w:val="left" w:pos="1758"/>
        </w:tabs>
        <w:spacing w:line="360" w:lineRule="auto"/>
        <w:rPr>
          <w:rFonts w:ascii="Arial Narrow" w:hAnsi="Arial Narrow"/>
        </w:rPr>
      </w:pPr>
    </w:p>
    <w:p w14:paraId="2AB1BED1" w14:textId="6B83D1A7" w:rsidR="00EB17E9" w:rsidRPr="00EB17E9" w:rsidRDefault="00EB17E9" w:rsidP="00EB17E9">
      <w:pPr>
        <w:tabs>
          <w:tab w:val="left" w:pos="1758"/>
        </w:tabs>
        <w:spacing w:line="360" w:lineRule="auto"/>
        <w:rPr>
          <w:rFonts w:ascii="Arial Narrow" w:hAnsi="Arial Narrow"/>
        </w:rPr>
      </w:pPr>
      <w:r>
        <w:rPr>
          <w:rFonts w:ascii="Arial Narrow" w:hAnsi="Arial Narrow"/>
        </w:rPr>
        <w:t>Packer, M., and Moreno-</w:t>
      </w:r>
      <w:proofErr w:type="spellStart"/>
      <w:r>
        <w:rPr>
          <w:rFonts w:ascii="Arial Narrow" w:hAnsi="Arial Narrow"/>
        </w:rPr>
        <w:t>Dulcey</w:t>
      </w:r>
      <w:proofErr w:type="spellEnd"/>
      <w:r>
        <w:rPr>
          <w:rFonts w:ascii="Arial Narrow" w:hAnsi="Arial Narrow"/>
        </w:rPr>
        <w:t>, F. (2022) ‘</w:t>
      </w:r>
      <w:r w:rsidRPr="00EB17E9">
        <w:rPr>
          <w:rFonts w:ascii="Arial Narrow" w:hAnsi="Arial Narrow"/>
        </w:rPr>
        <w:t xml:space="preserve">Theory of </w:t>
      </w:r>
      <w:proofErr w:type="gramStart"/>
      <w:r w:rsidRPr="00EB17E9">
        <w:rPr>
          <w:rFonts w:ascii="Arial Narrow" w:hAnsi="Arial Narrow"/>
        </w:rPr>
        <w:t>puppets?:</w:t>
      </w:r>
      <w:proofErr w:type="gramEnd"/>
      <w:r w:rsidRPr="00EB17E9">
        <w:rPr>
          <w:rFonts w:ascii="Arial Narrow" w:hAnsi="Arial Narrow"/>
        </w:rPr>
        <w:t xml:space="preserve"> A critique of the use of puppets as stimulus materials in psychological research with young children</w:t>
      </w:r>
      <w:r>
        <w:rPr>
          <w:rFonts w:ascii="Arial Narrow" w:hAnsi="Arial Narrow"/>
        </w:rPr>
        <w:t xml:space="preserve">’, </w:t>
      </w:r>
      <w:r w:rsidRPr="00EB17E9">
        <w:rPr>
          <w:rFonts w:ascii="Arial Narrow" w:hAnsi="Arial Narrow"/>
          <w:i/>
          <w:iCs/>
        </w:rPr>
        <w:t>Cognitive Development</w:t>
      </w:r>
      <w:r>
        <w:rPr>
          <w:rFonts w:ascii="Arial Narrow" w:hAnsi="Arial Narrow"/>
        </w:rPr>
        <w:t>, 61(5), pp. 78-93.</w:t>
      </w:r>
    </w:p>
    <w:p w14:paraId="3DFC1600" w14:textId="77777777" w:rsidR="0022045D" w:rsidRDefault="0022045D" w:rsidP="00A03CB1">
      <w:pPr>
        <w:tabs>
          <w:tab w:val="left" w:pos="1758"/>
        </w:tabs>
        <w:spacing w:line="360" w:lineRule="auto"/>
        <w:rPr>
          <w:rFonts w:ascii="Arial Narrow" w:hAnsi="Arial Narrow"/>
        </w:rPr>
      </w:pPr>
    </w:p>
    <w:p w14:paraId="06CC1535" w14:textId="7FB6A100" w:rsidR="0022045D" w:rsidRDefault="0022045D" w:rsidP="00A03CB1">
      <w:pPr>
        <w:tabs>
          <w:tab w:val="left" w:pos="1758"/>
        </w:tabs>
        <w:spacing w:line="360" w:lineRule="auto"/>
        <w:rPr>
          <w:rFonts w:ascii="Arial Narrow" w:hAnsi="Arial Narrow"/>
        </w:rPr>
      </w:pPr>
      <w:r>
        <w:rPr>
          <w:rFonts w:ascii="Arial Narrow" w:hAnsi="Arial Narrow"/>
        </w:rPr>
        <w:t xml:space="preserve">Pardo, A. </w:t>
      </w:r>
      <w:r w:rsidRPr="0022045D">
        <w:rPr>
          <w:rFonts w:ascii="Arial Narrow" w:hAnsi="Arial Narrow"/>
          <w:i/>
          <w:iCs/>
        </w:rPr>
        <w:t>et al.</w:t>
      </w:r>
      <w:r>
        <w:rPr>
          <w:rFonts w:ascii="Arial Narrow" w:hAnsi="Arial Narrow"/>
        </w:rPr>
        <w:t xml:space="preserve"> (2018) ‘</w:t>
      </w:r>
      <w:proofErr w:type="spellStart"/>
      <w:r w:rsidRPr="0022045D">
        <w:rPr>
          <w:rFonts w:ascii="Arial Narrow" w:hAnsi="Arial Narrow"/>
        </w:rPr>
        <w:t>OnTask</w:t>
      </w:r>
      <w:proofErr w:type="spellEnd"/>
      <w:r w:rsidRPr="0022045D">
        <w:rPr>
          <w:rFonts w:ascii="Arial Narrow" w:hAnsi="Arial Narrow"/>
        </w:rPr>
        <w:t>: delivering data-informed, personalized learning support actions</w:t>
      </w:r>
      <w:r>
        <w:rPr>
          <w:rFonts w:ascii="Arial Narrow" w:hAnsi="Arial Narrow"/>
        </w:rPr>
        <w:t xml:space="preserve">’, </w:t>
      </w:r>
      <w:r w:rsidRPr="0022045D">
        <w:rPr>
          <w:rFonts w:ascii="Arial Narrow" w:hAnsi="Arial Narrow"/>
          <w:i/>
          <w:iCs/>
        </w:rPr>
        <w:t>Journal of Learning Analytics</w:t>
      </w:r>
      <w:r>
        <w:rPr>
          <w:rFonts w:ascii="Arial Narrow" w:hAnsi="Arial Narrow"/>
        </w:rPr>
        <w:t>, 5(3), pp. 235-249.</w:t>
      </w:r>
    </w:p>
    <w:p w14:paraId="6E621152" w14:textId="77777777" w:rsidR="00333208" w:rsidRDefault="00333208" w:rsidP="00A03CB1">
      <w:pPr>
        <w:tabs>
          <w:tab w:val="left" w:pos="1758"/>
        </w:tabs>
        <w:spacing w:line="360" w:lineRule="auto"/>
        <w:rPr>
          <w:rFonts w:ascii="Arial Narrow" w:hAnsi="Arial Narrow"/>
        </w:rPr>
      </w:pPr>
    </w:p>
    <w:p w14:paraId="33814DCF" w14:textId="7415EFF3" w:rsidR="00F61885" w:rsidRDefault="00333208" w:rsidP="00A03CB1">
      <w:pPr>
        <w:tabs>
          <w:tab w:val="left" w:pos="1758"/>
        </w:tabs>
        <w:spacing w:line="360" w:lineRule="auto"/>
        <w:rPr>
          <w:rFonts w:ascii="Arial Narrow" w:hAnsi="Arial Narrow"/>
        </w:rPr>
      </w:pPr>
      <w:r>
        <w:rPr>
          <w:rFonts w:ascii="Arial Narrow" w:hAnsi="Arial Narrow"/>
        </w:rPr>
        <w:t>Rakoczy, H. (2022) ‘</w:t>
      </w:r>
      <w:r w:rsidRPr="00333208">
        <w:rPr>
          <w:rFonts w:ascii="Arial Narrow" w:hAnsi="Arial Narrow"/>
        </w:rPr>
        <w:t>Puppet studies present clear and distinct windows into the child’s mind</w:t>
      </w:r>
      <w:r>
        <w:rPr>
          <w:rFonts w:ascii="Arial Narrow" w:hAnsi="Arial Narrow"/>
        </w:rPr>
        <w:t xml:space="preserve">’, </w:t>
      </w:r>
      <w:r w:rsidRPr="00333208">
        <w:rPr>
          <w:rFonts w:ascii="Arial Narrow" w:hAnsi="Arial Narrow"/>
          <w:i/>
          <w:iCs/>
        </w:rPr>
        <w:t>Cognitive Development</w:t>
      </w:r>
      <w:r>
        <w:rPr>
          <w:rFonts w:ascii="Arial Narrow" w:hAnsi="Arial Narrow"/>
        </w:rPr>
        <w:t>, 61(3), pp. 101-147.</w:t>
      </w:r>
    </w:p>
    <w:p w14:paraId="097FAAA0" w14:textId="77777777" w:rsidR="006E0D62" w:rsidRDefault="006E0D62" w:rsidP="00A03CB1">
      <w:pPr>
        <w:tabs>
          <w:tab w:val="left" w:pos="1758"/>
        </w:tabs>
        <w:spacing w:line="360" w:lineRule="auto"/>
        <w:rPr>
          <w:rFonts w:ascii="Arial Narrow" w:hAnsi="Arial Narrow"/>
        </w:rPr>
      </w:pPr>
    </w:p>
    <w:p w14:paraId="1B2DBE80" w14:textId="5F0E412C" w:rsidR="006E0D62" w:rsidRPr="006E0D62" w:rsidRDefault="006E0D62" w:rsidP="006E0D62">
      <w:pPr>
        <w:tabs>
          <w:tab w:val="left" w:pos="1758"/>
        </w:tabs>
        <w:spacing w:line="360" w:lineRule="auto"/>
        <w:rPr>
          <w:rFonts w:ascii="Arial Narrow" w:hAnsi="Arial Narrow"/>
        </w:rPr>
      </w:pPr>
      <w:r>
        <w:rPr>
          <w:rFonts w:ascii="Arial Narrow" w:hAnsi="Arial Narrow"/>
        </w:rPr>
        <w:t xml:space="preserve">Romeo, R. </w:t>
      </w:r>
      <w:r w:rsidRPr="006E0D62">
        <w:rPr>
          <w:rFonts w:ascii="Arial Narrow" w:hAnsi="Arial Narrow"/>
          <w:i/>
          <w:iCs/>
        </w:rPr>
        <w:t>et al.</w:t>
      </w:r>
      <w:r>
        <w:rPr>
          <w:rFonts w:ascii="Arial Narrow" w:hAnsi="Arial Narrow"/>
        </w:rPr>
        <w:t xml:space="preserve"> (2018) ‘</w:t>
      </w:r>
      <w:r w:rsidRPr="006E0D62">
        <w:rPr>
          <w:rFonts w:ascii="Arial Narrow" w:hAnsi="Arial Narrow"/>
        </w:rPr>
        <w:t>Language Exposure Relates to Structural Neural Connectivity in Childhood</w:t>
      </w:r>
      <w:r>
        <w:rPr>
          <w:rFonts w:ascii="Arial Narrow" w:hAnsi="Arial Narrow"/>
        </w:rPr>
        <w:t xml:space="preserve">’, </w:t>
      </w:r>
      <w:r w:rsidRPr="006E0D62">
        <w:rPr>
          <w:rFonts w:ascii="Arial Narrow" w:hAnsi="Arial Narrow"/>
          <w:i/>
          <w:iCs/>
        </w:rPr>
        <w:t>The Journal of Neuroscience</w:t>
      </w:r>
      <w:r>
        <w:rPr>
          <w:rFonts w:ascii="Arial Narrow" w:hAnsi="Arial Narrow"/>
        </w:rPr>
        <w:t>, 38(36), pp. 7870-7877.</w:t>
      </w:r>
    </w:p>
    <w:p w14:paraId="757557BA" w14:textId="77777777" w:rsidR="00333208" w:rsidRDefault="00333208" w:rsidP="00A03CB1">
      <w:pPr>
        <w:tabs>
          <w:tab w:val="left" w:pos="1758"/>
        </w:tabs>
        <w:spacing w:line="360" w:lineRule="auto"/>
        <w:rPr>
          <w:rFonts w:ascii="Arial Narrow" w:hAnsi="Arial Narrow"/>
        </w:rPr>
      </w:pPr>
    </w:p>
    <w:p w14:paraId="55D2F0AD" w14:textId="16D6067A" w:rsidR="00F61885" w:rsidRPr="0022045D" w:rsidRDefault="00F61885" w:rsidP="00A03CB1">
      <w:pPr>
        <w:tabs>
          <w:tab w:val="left" w:pos="1758"/>
        </w:tabs>
        <w:spacing w:line="360" w:lineRule="auto"/>
        <w:rPr>
          <w:rFonts w:ascii="Arial Narrow" w:hAnsi="Arial Narrow"/>
          <w:b/>
          <w:bCs/>
        </w:rPr>
      </w:pPr>
      <w:proofErr w:type="spellStart"/>
      <w:r>
        <w:rPr>
          <w:rFonts w:ascii="Arial Narrow" w:hAnsi="Arial Narrow"/>
        </w:rPr>
        <w:t>Rubtsov</w:t>
      </w:r>
      <w:proofErr w:type="spellEnd"/>
      <w:r>
        <w:rPr>
          <w:rFonts w:ascii="Arial Narrow" w:hAnsi="Arial Narrow"/>
        </w:rPr>
        <w:t xml:space="preserve">, V. (2020) ‘Two Approaches to the Problem of Development in the Context of Social Interactions: L.S. Vygotsky vs J. Piaget’, </w:t>
      </w:r>
      <w:r w:rsidRPr="00F61885">
        <w:rPr>
          <w:rFonts w:ascii="Arial Narrow" w:hAnsi="Arial Narrow"/>
          <w:i/>
          <w:iCs/>
        </w:rPr>
        <w:t>Cultural-Historical Psychology</w:t>
      </w:r>
      <w:r>
        <w:rPr>
          <w:rFonts w:ascii="Arial Narrow" w:hAnsi="Arial Narrow"/>
        </w:rPr>
        <w:t>, 16(3), pp. 5-96.</w:t>
      </w:r>
    </w:p>
    <w:p w14:paraId="64891197" w14:textId="77777777" w:rsidR="00A75D38" w:rsidRDefault="00A75D38" w:rsidP="00A03CB1">
      <w:pPr>
        <w:tabs>
          <w:tab w:val="left" w:pos="1758"/>
        </w:tabs>
        <w:spacing w:line="360" w:lineRule="auto"/>
        <w:rPr>
          <w:rFonts w:ascii="Arial Narrow" w:hAnsi="Arial Narrow"/>
        </w:rPr>
      </w:pPr>
    </w:p>
    <w:p w14:paraId="0E490732" w14:textId="7A41CA10" w:rsidR="00A75D38" w:rsidRDefault="00A75D38" w:rsidP="00A03CB1">
      <w:pPr>
        <w:tabs>
          <w:tab w:val="left" w:pos="1758"/>
        </w:tabs>
        <w:spacing w:line="360" w:lineRule="auto"/>
        <w:rPr>
          <w:rFonts w:ascii="Arial Narrow" w:hAnsi="Arial Narrow"/>
        </w:rPr>
      </w:pPr>
      <w:proofErr w:type="spellStart"/>
      <w:r>
        <w:rPr>
          <w:rFonts w:ascii="Arial Narrow" w:hAnsi="Arial Narrow"/>
        </w:rPr>
        <w:t>Salunkhe</w:t>
      </w:r>
      <w:proofErr w:type="spellEnd"/>
      <w:r>
        <w:rPr>
          <w:rFonts w:ascii="Arial Narrow" w:hAnsi="Arial Narrow"/>
        </w:rPr>
        <w:t xml:space="preserve">, S. </w:t>
      </w:r>
      <w:r w:rsidRPr="00A75D38">
        <w:rPr>
          <w:rFonts w:ascii="Arial Narrow" w:hAnsi="Arial Narrow"/>
          <w:i/>
          <w:iCs/>
        </w:rPr>
        <w:t>et al.</w:t>
      </w:r>
      <w:r>
        <w:rPr>
          <w:rFonts w:ascii="Arial Narrow" w:hAnsi="Arial Narrow"/>
        </w:rPr>
        <w:t xml:space="preserve"> (2021) ‘Influence of Electronic Media on Speech and Language Delay in Children’, </w:t>
      </w:r>
      <w:r w:rsidRPr="00A75D38">
        <w:rPr>
          <w:rFonts w:ascii="Arial Narrow" w:hAnsi="Arial Narrow"/>
          <w:i/>
          <w:iCs/>
        </w:rPr>
        <w:t xml:space="preserve">Medical Journal of </w:t>
      </w:r>
      <w:proofErr w:type="spellStart"/>
      <w:r w:rsidRPr="00A75D38">
        <w:rPr>
          <w:rFonts w:ascii="Arial Narrow" w:hAnsi="Arial Narrow"/>
          <w:i/>
          <w:iCs/>
        </w:rPr>
        <w:t>Dr.</w:t>
      </w:r>
      <w:proofErr w:type="spellEnd"/>
      <w:r w:rsidRPr="00A75D38">
        <w:rPr>
          <w:rFonts w:ascii="Arial Narrow" w:hAnsi="Arial Narrow"/>
          <w:i/>
          <w:iCs/>
        </w:rPr>
        <w:t xml:space="preserve"> D.Y. Patil Vidyapeeth</w:t>
      </w:r>
      <w:r>
        <w:rPr>
          <w:rFonts w:ascii="Arial Narrow" w:hAnsi="Arial Narrow"/>
        </w:rPr>
        <w:t>, 14(6), pp. 656-661.</w:t>
      </w:r>
    </w:p>
    <w:p w14:paraId="3FE5AC3A" w14:textId="77777777" w:rsidR="00F61885" w:rsidRDefault="00F61885" w:rsidP="00A03CB1">
      <w:pPr>
        <w:tabs>
          <w:tab w:val="left" w:pos="1758"/>
        </w:tabs>
        <w:spacing w:line="360" w:lineRule="auto"/>
        <w:rPr>
          <w:rFonts w:ascii="Arial Narrow" w:hAnsi="Arial Narrow"/>
        </w:rPr>
      </w:pPr>
    </w:p>
    <w:p w14:paraId="6318E13A" w14:textId="3692FC4B" w:rsidR="00AD7BD3" w:rsidRDefault="00D32B14" w:rsidP="00A03CB1">
      <w:pPr>
        <w:tabs>
          <w:tab w:val="left" w:pos="1758"/>
        </w:tabs>
        <w:spacing w:line="360" w:lineRule="auto"/>
        <w:rPr>
          <w:rFonts w:ascii="Arial Narrow" w:hAnsi="Arial Narrow"/>
        </w:rPr>
      </w:pPr>
      <w:proofErr w:type="spellStart"/>
      <w:r>
        <w:rPr>
          <w:rFonts w:ascii="Arial Narrow" w:hAnsi="Arial Narrow"/>
        </w:rPr>
        <w:t>Shadiev</w:t>
      </w:r>
      <w:proofErr w:type="spellEnd"/>
      <w:r>
        <w:rPr>
          <w:rFonts w:ascii="Arial Narrow" w:hAnsi="Arial Narrow"/>
        </w:rPr>
        <w:t>, R., and Yang, M. (2020) ‘</w:t>
      </w:r>
      <w:r w:rsidRPr="00D32B14">
        <w:rPr>
          <w:rFonts w:ascii="Arial Narrow" w:hAnsi="Arial Narrow"/>
        </w:rPr>
        <w:t xml:space="preserve">Review of Studies on Technology-Enhanced Language Learning and Teaching’, </w:t>
      </w:r>
      <w:r w:rsidRPr="00D32B14">
        <w:rPr>
          <w:rFonts w:ascii="Arial Narrow" w:hAnsi="Arial Narrow"/>
          <w:i/>
          <w:iCs/>
        </w:rPr>
        <w:t>Sustainable Education and Approaches</w:t>
      </w:r>
      <w:r>
        <w:rPr>
          <w:rFonts w:ascii="Arial Narrow" w:hAnsi="Arial Narrow"/>
        </w:rPr>
        <w:t>, 12(2), 524-556.</w:t>
      </w:r>
    </w:p>
    <w:p w14:paraId="20CE3983" w14:textId="77777777" w:rsidR="00D32B14" w:rsidRPr="00D32B14" w:rsidRDefault="00D32B14" w:rsidP="00A03CB1">
      <w:pPr>
        <w:tabs>
          <w:tab w:val="left" w:pos="1758"/>
        </w:tabs>
        <w:spacing w:line="360" w:lineRule="auto"/>
        <w:rPr>
          <w:rFonts w:ascii="Arial Narrow" w:hAnsi="Arial Narrow"/>
          <w:b/>
          <w:bCs/>
        </w:rPr>
      </w:pPr>
    </w:p>
    <w:p w14:paraId="53B82633" w14:textId="74512A88" w:rsidR="00AD7BD3" w:rsidRPr="00AD7BD3" w:rsidRDefault="00AD7BD3" w:rsidP="00AD7BD3">
      <w:pPr>
        <w:tabs>
          <w:tab w:val="left" w:pos="1758"/>
        </w:tabs>
        <w:spacing w:line="360" w:lineRule="auto"/>
        <w:rPr>
          <w:rFonts w:ascii="Arial Narrow" w:hAnsi="Arial Narrow"/>
          <w:b/>
          <w:bCs/>
        </w:rPr>
      </w:pPr>
      <w:r>
        <w:rPr>
          <w:rFonts w:ascii="Arial Narrow" w:hAnsi="Arial Narrow"/>
        </w:rPr>
        <w:t>Shamir, A</w:t>
      </w:r>
      <w:r w:rsidRPr="00AD7BD3">
        <w:rPr>
          <w:rFonts w:ascii="Arial Narrow" w:hAnsi="Arial Narrow"/>
          <w:i/>
          <w:iCs/>
        </w:rPr>
        <w:t>. et al.</w:t>
      </w:r>
      <w:r>
        <w:rPr>
          <w:rFonts w:ascii="Arial Narrow" w:hAnsi="Arial Narrow"/>
        </w:rPr>
        <w:t xml:space="preserve"> (2017) ‘</w:t>
      </w:r>
      <w:r w:rsidRPr="00AD7BD3">
        <w:rPr>
          <w:rFonts w:ascii="Arial Narrow" w:hAnsi="Arial Narrow"/>
        </w:rPr>
        <w:t>Educational electronic book activity supports language retention among children at risk for learning disabilities</w:t>
      </w:r>
      <w:r>
        <w:rPr>
          <w:rFonts w:ascii="Arial Narrow" w:hAnsi="Arial Narrow"/>
        </w:rPr>
        <w:t xml:space="preserve">’, </w:t>
      </w:r>
      <w:r w:rsidRPr="00AD7BD3">
        <w:rPr>
          <w:rFonts w:ascii="Arial Narrow" w:hAnsi="Arial Narrow"/>
          <w:i/>
          <w:iCs/>
        </w:rPr>
        <w:t>Education and Information Technologies</w:t>
      </w:r>
      <w:r>
        <w:rPr>
          <w:rFonts w:ascii="Arial Narrow" w:hAnsi="Arial Narrow"/>
          <w:i/>
          <w:iCs/>
        </w:rPr>
        <w:t xml:space="preserve">, </w:t>
      </w:r>
      <w:r>
        <w:rPr>
          <w:rFonts w:ascii="Arial Narrow" w:hAnsi="Arial Narrow"/>
        </w:rPr>
        <w:t>23(3), pp. 1231-1252.</w:t>
      </w:r>
    </w:p>
    <w:p w14:paraId="450C5ADA" w14:textId="77777777" w:rsidR="00A03CB1" w:rsidRPr="00A03CB1" w:rsidRDefault="00A03CB1" w:rsidP="00A03CB1">
      <w:pPr>
        <w:tabs>
          <w:tab w:val="left" w:pos="1758"/>
        </w:tabs>
        <w:spacing w:line="360" w:lineRule="auto"/>
        <w:rPr>
          <w:rFonts w:ascii="Arial Narrow" w:hAnsi="Arial Narrow"/>
          <w:b/>
          <w:bCs/>
        </w:rPr>
      </w:pPr>
    </w:p>
    <w:p w14:paraId="18F305EE" w14:textId="77777777" w:rsidR="00A03CB1" w:rsidRDefault="00A03CB1" w:rsidP="00A03CB1">
      <w:pPr>
        <w:tabs>
          <w:tab w:val="left" w:pos="1758"/>
        </w:tabs>
        <w:spacing w:line="360" w:lineRule="auto"/>
        <w:rPr>
          <w:rFonts w:ascii="Arial Narrow" w:hAnsi="Arial Narrow"/>
        </w:rPr>
      </w:pPr>
      <w:proofErr w:type="spellStart"/>
      <w:r>
        <w:rPr>
          <w:rFonts w:ascii="Arial Narrow" w:hAnsi="Arial Narrow"/>
        </w:rPr>
        <w:t>Shedlock</w:t>
      </w:r>
      <w:proofErr w:type="spellEnd"/>
      <w:r>
        <w:rPr>
          <w:rFonts w:ascii="Arial Narrow" w:hAnsi="Arial Narrow"/>
        </w:rPr>
        <w:t xml:space="preserve">, M (1923) </w:t>
      </w:r>
      <w:r w:rsidRPr="008632E6">
        <w:rPr>
          <w:rFonts w:ascii="Arial Narrow" w:hAnsi="Arial Narrow"/>
          <w:i/>
          <w:iCs/>
        </w:rPr>
        <w:t>The Art of the Story-Teller</w:t>
      </w:r>
      <w:r>
        <w:rPr>
          <w:rFonts w:ascii="Arial Narrow" w:hAnsi="Arial Narrow"/>
        </w:rPr>
        <w:t>. New York: D. Appleton &amp; Company.</w:t>
      </w:r>
    </w:p>
    <w:p w14:paraId="37FE29E5" w14:textId="77777777" w:rsidR="0042000B" w:rsidRDefault="0042000B" w:rsidP="00A03CB1">
      <w:pPr>
        <w:tabs>
          <w:tab w:val="left" w:pos="1758"/>
        </w:tabs>
        <w:spacing w:line="360" w:lineRule="auto"/>
        <w:rPr>
          <w:rFonts w:ascii="Arial Narrow" w:hAnsi="Arial Narrow"/>
        </w:rPr>
      </w:pPr>
    </w:p>
    <w:p w14:paraId="089CFB94" w14:textId="2C8D4465" w:rsidR="0042000B" w:rsidRPr="0042000B" w:rsidRDefault="0042000B" w:rsidP="0042000B">
      <w:pPr>
        <w:tabs>
          <w:tab w:val="left" w:pos="1758"/>
        </w:tabs>
        <w:spacing w:line="360" w:lineRule="auto"/>
        <w:rPr>
          <w:rFonts w:ascii="Arial Narrow" w:hAnsi="Arial Narrow"/>
        </w:rPr>
      </w:pPr>
      <w:proofErr w:type="spellStart"/>
      <w:r>
        <w:rPr>
          <w:rFonts w:ascii="Arial Narrow" w:hAnsi="Arial Narrow"/>
        </w:rPr>
        <w:t>Sunderajan</w:t>
      </w:r>
      <w:proofErr w:type="spellEnd"/>
      <w:r>
        <w:rPr>
          <w:rFonts w:ascii="Arial Narrow" w:hAnsi="Arial Narrow"/>
        </w:rPr>
        <w:t>, T.,</w:t>
      </w:r>
      <w:r>
        <w:rPr>
          <w:rFonts w:ascii="Arial Narrow" w:hAnsi="Arial Narrow"/>
        </w:rPr>
        <w:t xml:space="preserve"> and Sujata,</w:t>
      </w:r>
      <w:r>
        <w:rPr>
          <w:rFonts w:ascii="Arial Narrow" w:hAnsi="Arial Narrow"/>
        </w:rPr>
        <w:t xml:space="preserve"> K. (</w:t>
      </w:r>
      <w:r>
        <w:rPr>
          <w:rFonts w:ascii="Arial Narrow" w:hAnsi="Arial Narrow"/>
        </w:rPr>
        <w:t>2019</w:t>
      </w:r>
      <w:r>
        <w:rPr>
          <w:rFonts w:ascii="Arial Narrow" w:hAnsi="Arial Narrow"/>
        </w:rPr>
        <w:t>) ‘</w:t>
      </w:r>
      <w:r w:rsidRPr="0042000B">
        <w:rPr>
          <w:rFonts w:ascii="Arial Narrow" w:hAnsi="Arial Narrow"/>
        </w:rPr>
        <w:t>Speech and language delay in children</w:t>
      </w:r>
      <w:r>
        <w:rPr>
          <w:rFonts w:ascii="Arial Narrow" w:hAnsi="Arial Narrow"/>
        </w:rPr>
        <w:t xml:space="preserve">: </w:t>
      </w:r>
      <w:r w:rsidRPr="0042000B">
        <w:rPr>
          <w:rFonts w:ascii="Arial Narrow" w:hAnsi="Arial Narrow"/>
        </w:rPr>
        <w:t>Prevalence and risk factors</w:t>
      </w:r>
      <w:r>
        <w:rPr>
          <w:rFonts w:ascii="Arial Narrow" w:hAnsi="Arial Narrow"/>
        </w:rPr>
        <w:t xml:space="preserve">’, </w:t>
      </w:r>
      <w:r w:rsidRPr="0042000B">
        <w:rPr>
          <w:rFonts w:ascii="Arial Narrow" w:hAnsi="Arial Narrow"/>
          <w:i/>
          <w:iCs/>
        </w:rPr>
        <w:t>Journal of Family Medicine and Primary Care</w:t>
      </w:r>
      <w:r>
        <w:rPr>
          <w:rFonts w:ascii="Arial Narrow" w:hAnsi="Arial Narrow"/>
        </w:rPr>
        <w:t>, 8(5), pp. 1642-1646.</w:t>
      </w:r>
    </w:p>
    <w:p w14:paraId="67083FDC" w14:textId="77777777" w:rsidR="009A5D4A" w:rsidRDefault="009A5D4A" w:rsidP="00A03CB1">
      <w:pPr>
        <w:tabs>
          <w:tab w:val="left" w:pos="1758"/>
        </w:tabs>
        <w:spacing w:line="360" w:lineRule="auto"/>
        <w:rPr>
          <w:rFonts w:ascii="Arial Narrow" w:hAnsi="Arial Narrow"/>
        </w:rPr>
      </w:pPr>
    </w:p>
    <w:p w14:paraId="48D3A058" w14:textId="1B6B9A2A" w:rsidR="009A5D4A" w:rsidRDefault="009A5D4A" w:rsidP="00A03CB1">
      <w:pPr>
        <w:tabs>
          <w:tab w:val="left" w:pos="1758"/>
        </w:tabs>
        <w:spacing w:line="360" w:lineRule="auto"/>
        <w:rPr>
          <w:rFonts w:ascii="Arial Narrow" w:hAnsi="Arial Narrow"/>
        </w:rPr>
      </w:pPr>
      <w:proofErr w:type="spellStart"/>
      <w:r>
        <w:rPr>
          <w:rFonts w:ascii="Arial Narrow" w:hAnsi="Arial Narrow"/>
        </w:rPr>
        <w:t>Suwarto</w:t>
      </w:r>
      <w:proofErr w:type="spellEnd"/>
      <w:r>
        <w:rPr>
          <w:rFonts w:ascii="Arial Narrow" w:hAnsi="Arial Narrow"/>
        </w:rPr>
        <w:t xml:space="preserve">, D., </w:t>
      </w:r>
      <w:proofErr w:type="spellStart"/>
      <w:r>
        <w:rPr>
          <w:rFonts w:ascii="Arial Narrow" w:hAnsi="Arial Narrow"/>
        </w:rPr>
        <w:t>Setiwan</w:t>
      </w:r>
      <w:proofErr w:type="spellEnd"/>
      <w:r>
        <w:rPr>
          <w:rFonts w:ascii="Arial Narrow" w:hAnsi="Arial Narrow"/>
        </w:rPr>
        <w:t xml:space="preserve">, B., and </w:t>
      </w:r>
      <w:proofErr w:type="spellStart"/>
      <w:r>
        <w:rPr>
          <w:rFonts w:ascii="Arial Narrow" w:hAnsi="Arial Narrow"/>
        </w:rPr>
        <w:t>Machmiyah</w:t>
      </w:r>
      <w:proofErr w:type="spellEnd"/>
      <w:r>
        <w:rPr>
          <w:rFonts w:ascii="Arial Narrow" w:hAnsi="Arial Narrow"/>
        </w:rPr>
        <w:t xml:space="preserve">, S. (2022) ‘Developing Digital Literacy Practices in Yogyakarta Elementary Schools’, </w:t>
      </w:r>
      <w:r w:rsidRPr="009A5D4A">
        <w:rPr>
          <w:rFonts w:ascii="Arial Narrow" w:hAnsi="Arial Narrow"/>
          <w:i/>
          <w:iCs/>
        </w:rPr>
        <w:t>The Electronic Journal of e-Learning</w:t>
      </w:r>
      <w:r>
        <w:rPr>
          <w:rFonts w:ascii="Arial Narrow" w:hAnsi="Arial Narrow"/>
        </w:rPr>
        <w:t>, 20(2), pp. 509-523.</w:t>
      </w:r>
    </w:p>
    <w:p w14:paraId="2D3CCF6C" w14:textId="77777777" w:rsidR="006E0D62" w:rsidRDefault="006E0D62" w:rsidP="00A03CB1">
      <w:pPr>
        <w:tabs>
          <w:tab w:val="left" w:pos="1758"/>
        </w:tabs>
        <w:spacing w:line="360" w:lineRule="auto"/>
        <w:rPr>
          <w:rFonts w:ascii="Arial Narrow" w:hAnsi="Arial Narrow"/>
        </w:rPr>
      </w:pPr>
    </w:p>
    <w:p w14:paraId="1DA340AA" w14:textId="5EC813CA" w:rsidR="006E0D62" w:rsidRPr="006E0D62" w:rsidRDefault="006E0D62" w:rsidP="00A03CB1">
      <w:pPr>
        <w:tabs>
          <w:tab w:val="left" w:pos="1758"/>
        </w:tabs>
        <w:spacing w:line="360" w:lineRule="auto"/>
        <w:rPr>
          <w:rFonts w:ascii="Arial Narrow" w:hAnsi="Arial Narrow"/>
          <w:b/>
          <w:bCs/>
        </w:rPr>
      </w:pPr>
      <w:r>
        <w:rPr>
          <w:rFonts w:ascii="Arial Narrow" w:hAnsi="Arial Narrow"/>
        </w:rPr>
        <w:t>Taber, K. (2020) ‘</w:t>
      </w:r>
      <w:r w:rsidRPr="006E0D62">
        <w:rPr>
          <w:rFonts w:ascii="Arial Narrow" w:hAnsi="Arial Narrow"/>
        </w:rPr>
        <w:t>Mediated Learning Leading Development—The Social Development Theory of Lev Vygotsky</w:t>
      </w:r>
      <w:r>
        <w:rPr>
          <w:rFonts w:ascii="Arial Narrow" w:hAnsi="Arial Narrow"/>
        </w:rPr>
        <w:t>’</w:t>
      </w:r>
      <w:r w:rsidRPr="006E0D62">
        <w:rPr>
          <w:rFonts w:ascii="Arial Narrow" w:hAnsi="Arial Narrow"/>
          <w:i/>
          <w:iCs/>
        </w:rPr>
        <w:t>, Science Education in Theory and Practice</w:t>
      </w:r>
      <w:r>
        <w:rPr>
          <w:rFonts w:ascii="Arial Narrow" w:hAnsi="Arial Narrow"/>
        </w:rPr>
        <w:t>, 12(1), pp. 277-291.</w:t>
      </w:r>
    </w:p>
    <w:p w14:paraId="57DDD883" w14:textId="77777777" w:rsidR="00C16BF6" w:rsidRDefault="00C16BF6" w:rsidP="00A03CB1">
      <w:pPr>
        <w:tabs>
          <w:tab w:val="left" w:pos="1758"/>
        </w:tabs>
        <w:spacing w:line="360" w:lineRule="auto"/>
        <w:rPr>
          <w:rFonts w:ascii="Arial Narrow" w:hAnsi="Arial Narrow"/>
        </w:rPr>
      </w:pPr>
    </w:p>
    <w:p w14:paraId="2570F2A7" w14:textId="5FF7E235" w:rsidR="00C16BF6" w:rsidRPr="00C16BF6" w:rsidRDefault="00C16BF6" w:rsidP="00C16BF6">
      <w:pPr>
        <w:tabs>
          <w:tab w:val="left" w:pos="1758"/>
          <w:tab w:val="left" w:pos="6166"/>
        </w:tabs>
        <w:spacing w:line="360" w:lineRule="auto"/>
        <w:rPr>
          <w:rFonts w:ascii="Arial Narrow" w:hAnsi="Arial Narrow"/>
          <w:b/>
          <w:bCs/>
        </w:rPr>
      </w:pPr>
      <w:r>
        <w:rPr>
          <w:rFonts w:ascii="Arial Narrow" w:hAnsi="Arial Narrow"/>
        </w:rPr>
        <w:t xml:space="preserve">Varadarajan, S. </w:t>
      </w:r>
      <w:r w:rsidRPr="00C16BF6">
        <w:rPr>
          <w:rFonts w:ascii="Arial Narrow" w:hAnsi="Arial Narrow"/>
          <w:i/>
          <w:iCs/>
        </w:rPr>
        <w:t>et al.</w:t>
      </w:r>
      <w:r>
        <w:rPr>
          <w:rFonts w:ascii="Arial Narrow" w:hAnsi="Arial Narrow"/>
        </w:rPr>
        <w:t xml:space="preserve"> (2021) ‘</w:t>
      </w:r>
      <w:r w:rsidRPr="00C16BF6">
        <w:rPr>
          <w:rFonts w:ascii="Arial Narrow" w:hAnsi="Arial Narrow"/>
        </w:rPr>
        <w:t>P</w:t>
      </w:r>
      <w:r w:rsidRPr="00C16BF6">
        <w:rPr>
          <w:rFonts w:ascii="Arial Narrow" w:hAnsi="Arial Narrow"/>
        </w:rPr>
        <w:t>revalence of excessive screen time and its association with</w:t>
      </w:r>
      <w:r>
        <w:rPr>
          <w:rFonts w:ascii="Arial Narrow" w:hAnsi="Arial Narrow"/>
        </w:rPr>
        <w:t xml:space="preserve"> </w:t>
      </w:r>
      <w:r w:rsidRPr="00C16BF6">
        <w:rPr>
          <w:rFonts w:ascii="Arial Narrow" w:hAnsi="Arial Narrow"/>
        </w:rPr>
        <w:t>developmental delay in children aged &lt;5 years: A population-based cross-sectional study in India</w:t>
      </w:r>
      <w:r>
        <w:rPr>
          <w:rFonts w:ascii="Arial Narrow" w:hAnsi="Arial Narrow"/>
        </w:rPr>
        <w:t xml:space="preserve">’, </w:t>
      </w:r>
      <w:proofErr w:type="spellStart"/>
      <w:r w:rsidRPr="00C16BF6">
        <w:rPr>
          <w:rFonts w:ascii="Arial Narrow" w:hAnsi="Arial Narrow"/>
          <w:i/>
          <w:iCs/>
        </w:rPr>
        <w:t>Plos</w:t>
      </w:r>
      <w:proofErr w:type="spellEnd"/>
      <w:r w:rsidRPr="00C16BF6">
        <w:rPr>
          <w:rFonts w:ascii="Arial Narrow" w:hAnsi="Arial Narrow"/>
          <w:i/>
          <w:iCs/>
        </w:rPr>
        <w:t xml:space="preserve"> One</w:t>
      </w:r>
      <w:r>
        <w:rPr>
          <w:rFonts w:ascii="Arial Narrow" w:hAnsi="Arial Narrow"/>
        </w:rPr>
        <w:t>, 12(1), pp. 56-72.</w:t>
      </w:r>
    </w:p>
    <w:p w14:paraId="48CD85D6" w14:textId="77777777" w:rsidR="00AD7BD3" w:rsidRDefault="00AD7BD3" w:rsidP="00A03CB1">
      <w:pPr>
        <w:tabs>
          <w:tab w:val="left" w:pos="1758"/>
        </w:tabs>
        <w:spacing w:line="360" w:lineRule="auto"/>
        <w:rPr>
          <w:rFonts w:ascii="Arial Narrow" w:hAnsi="Arial Narrow"/>
        </w:rPr>
      </w:pPr>
    </w:p>
    <w:p w14:paraId="2DB7C6FA" w14:textId="6041C901" w:rsidR="00AD7BD3" w:rsidRPr="00AD7BD3" w:rsidRDefault="00AD7BD3" w:rsidP="00AD7BD3">
      <w:pPr>
        <w:tabs>
          <w:tab w:val="left" w:pos="1758"/>
        </w:tabs>
        <w:spacing w:line="360" w:lineRule="auto"/>
        <w:rPr>
          <w:rFonts w:ascii="Arial Narrow" w:hAnsi="Arial Narrow"/>
        </w:rPr>
      </w:pPr>
      <w:r>
        <w:rPr>
          <w:rFonts w:ascii="Arial Narrow" w:hAnsi="Arial Narrow"/>
        </w:rPr>
        <w:lastRenderedPageBreak/>
        <w:t>Waite-</w:t>
      </w:r>
      <w:proofErr w:type="spellStart"/>
      <w:r>
        <w:rPr>
          <w:rFonts w:ascii="Arial Narrow" w:hAnsi="Arial Narrow"/>
        </w:rPr>
        <w:t>Stupiansky</w:t>
      </w:r>
      <w:proofErr w:type="spellEnd"/>
      <w:r>
        <w:rPr>
          <w:rFonts w:ascii="Arial Narrow" w:hAnsi="Arial Narrow"/>
        </w:rPr>
        <w:t xml:space="preserve">, S. (2022) </w:t>
      </w:r>
      <w:r w:rsidRPr="00AD7BD3">
        <w:rPr>
          <w:rFonts w:ascii="Arial Narrow" w:hAnsi="Arial Narrow"/>
          <w:i/>
          <w:iCs/>
        </w:rPr>
        <w:t>Jean Piaget's Constructivist Theory of Learning</w:t>
      </w:r>
      <w:r>
        <w:rPr>
          <w:rFonts w:ascii="Arial Narrow" w:hAnsi="Arial Narrow"/>
          <w:i/>
          <w:iCs/>
        </w:rPr>
        <w:t xml:space="preserve">. </w:t>
      </w:r>
      <w:r>
        <w:rPr>
          <w:rFonts w:ascii="Arial Narrow" w:hAnsi="Arial Narrow"/>
        </w:rPr>
        <w:t>New York: Routledge.</w:t>
      </w:r>
    </w:p>
    <w:p w14:paraId="783DD56E" w14:textId="77777777" w:rsidR="00A03CB1" w:rsidRDefault="00A03CB1" w:rsidP="00A03CB1">
      <w:pPr>
        <w:spacing w:line="360" w:lineRule="auto"/>
        <w:rPr>
          <w:rFonts w:ascii="Arial Narrow" w:hAnsi="Arial Narrow"/>
          <w:lang w:val="en-US"/>
        </w:rPr>
      </w:pPr>
    </w:p>
    <w:p w14:paraId="51ECF03D" w14:textId="1F13B149" w:rsidR="007C3803" w:rsidRDefault="00A03CB1" w:rsidP="00A03CB1">
      <w:pPr>
        <w:spacing w:line="360" w:lineRule="auto"/>
        <w:rPr>
          <w:rFonts w:ascii="Arial Narrow" w:hAnsi="Arial Narrow"/>
        </w:rPr>
      </w:pPr>
      <w:r w:rsidRPr="008632E6">
        <w:rPr>
          <w:rFonts w:ascii="Arial Narrow" w:hAnsi="Arial Narrow"/>
          <w:lang w:val="en-US"/>
        </w:rPr>
        <w:t xml:space="preserve">Welsh Government (2018) </w:t>
      </w:r>
      <w:r w:rsidRPr="008632E6">
        <w:rPr>
          <w:rFonts w:ascii="Arial Narrow" w:hAnsi="Arial Narrow"/>
          <w:i/>
          <w:iCs/>
          <w:lang w:val="en-US"/>
        </w:rPr>
        <w:t>Digital Competence Framework guidance: Update</w:t>
      </w:r>
      <w:r w:rsidRPr="008632E6">
        <w:rPr>
          <w:rFonts w:ascii="Arial Narrow" w:hAnsi="Arial Narrow"/>
          <w:lang w:val="en-US"/>
        </w:rPr>
        <w:t xml:space="preserve">. Available at: </w:t>
      </w:r>
      <w:hyperlink r:id="rId10" w:history="1">
        <w:r w:rsidRPr="008632E6">
          <w:rPr>
            <w:rStyle w:val="Hyperlink"/>
            <w:rFonts w:ascii="Arial Narrow" w:hAnsi="Arial Narrow"/>
          </w:rPr>
          <w:t>A curriculum for Wales – a curriculum for life (</w:t>
        </w:r>
        <w:proofErr w:type="spellStart"/>
      </w:hyperlink>
      <w:hyperlink r:id="rId11" w:history="1">
        <w:r w:rsidRPr="008632E6">
          <w:rPr>
            <w:rStyle w:val="Hyperlink"/>
            <w:rFonts w:ascii="Arial Narrow" w:hAnsi="Arial Narrow"/>
          </w:rPr>
          <w:t>gov.wales</w:t>
        </w:r>
        <w:proofErr w:type="spellEnd"/>
      </w:hyperlink>
      <w:hyperlink r:id="rId12" w:history="1">
        <w:r w:rsidRPr="008632E6">
          <w:rPr>
            <w:rStyle w:val="Hyperlink"/>
            <w:rFonts w:ascii="Arial Narrow" w:hAnsi="Arial Narrow"/>
          </w:rPr>
          <w:t>)</w:t>
        </w:r>
      </w:hyperlink>
      <w:r w:rsidRPr="008632E6">
        <w:rPr>
          <w:rFonts w:ascii="Arial Narrow" w:hAnsi="Arial Narrow"/>
        </w:rPr>
        <w:t xml:space="preserve"> </w:t>
      </w:r>
      <w:r w:rsidR="009A5D4A">
        <w:rPr>
          <w:rFonts w:ascii="Arial Narrow" w:hAnsi="Arial Narrow"/>
        </w:rPr>
        <w:t>(</w:t>
      </w:r>
      <w:r w:rsidRPr="008632E6">
        <w:rPr>
          <w:rFonts w:ascii="Arial Narrow" w:hAnsi="Arial Narrow"/>
        </w:rPr>
        <w:t xml:space="preserve">Accessed: </w:t>
      </w:r>
      <w:r w:rsidR="009A5D4A">
        <w:rPr>
          <w:rFonts w:ascii="Arial Narrow" w:hAnsi="Arial Narrow"/>
        </w:rPr>
        <w:t>23</w:t>
      </w:r>
      <w:r w:rsidR="009A5D4A" w:rsidRPr="009A5D4A">
        <w:rPr>
          <w:rFonts w:ascii="Arial Narrow" w:hAnsi="Arial Narrow"/>
          <w:vertAlign w:val="superscript"/>
        </w:rPr>
        <w:t>rd</w:t>
      </w:r>
      <w:r w:rsidR="009A5D4A">
        <w:rPr>
          <w:rFonts w:ascii="Arial Narrow" w:hAnsi="Arial Narrow"/>
        </w:rPr>
        <w:t xml:space="preserve"> October 2024)</w:t>
      </w:r>
    </w:p>
    <w:p w14:paraId="78656708" w14:textId="77777777" w:rsidR="00AD7BD3" w:rsidRDefault="00AD7BD3" w:rsidP="00A03CB1">
      <w:pPr>
        <w:spacing w:line="360" w:lineRule="auto"/>
        <w:rPr>
          <w:rFonts w:ascii="Arial Narrow" w:hAnsi="Arial Narrow"/>
        </w:rPr>
      </w:pPr>
    </w:p>
    <w:p w14:paraId="699D5BBC" w14:textId="39F9C0C6" w:rsidR="007C3803" w:rsidRPr="007C3803" w:rsidRDefault="007C3803" w:rsidP="007C3803">
      <w:pPr>
        <w:spacing w:line="360" w:lineRule="auto"/>
        <w:rPr>
          <w:rFonts w:ascii="Arial Narrow" w:hAnsi="Arial Narrow"/>
        </w:rPr>
      </w:pPr>
      <w:r>
        <w:rPr>
          <w:rFonts w:ascii="Arial Narrow" w:hAnsi="Arial Narrow"/>
        </w:rPr>
        <w:t xml:space="preserve">Xie, H. </w:t>
      </w:r>
      <w:r w:rsidRPr="007C3803">
        <w:rPr>
          <w:rFonts w:ascii="Arial Narrow" w:hAnsi="Arial Narrow"/>
          <w:i/>
          <w:iCs/>
        </w:rPr>
        <w:t>et al.</w:t>
      </w:r>
      <w:r>
        <w:rPr>
          <w:rFonts w:ascii="Arial Narrow" w:hAnsi="Arial Narrow"/>
        </w:rPr>
        <w:t xml:space="preserve"> (2017) ‘</w:t>
      </w:r>
      <w:r w:rsidRPr="007C3803">
        <w:rPr>
          <w:rFonts w:ascii="Arial Narrow" w:hAnsi="Arial Narrow"/>
        </w:rPr>
        <w:t>Trends and development in technology-enhanced adaptive/personalized learning: A systematic review of journal publications from 2007 to 2017</w:t>
      </w:r>
      <w:r>
        <w:rPr>
          <w:rFonts w:ascii="Arial Narrow" w:hAnsi="Arial Narrow"/>
        </w:rPr>
        <w:t xml:space="preserve">’, </w:t>
      </w:r>
      <w:r w:rsidRPr="007C3803">
        <w:rPr>
          <w:rFonts w:ascii="Arial Narrow" w:hAnsi="Arial Narrow"/>
          <w:i/>
          <w:iCs/>
        </w:rPr>
        <w:t>Computers &amp; Education</w:t>
      </w:r>
      <w:r>
        <w:rPr>
          <w:rFonts w:ascii="Arial Narrow" w:hAnsi="Arial Narrow"/>
        </w:rPr>
        <w:t>, 140(12), pp. 103-127).</w:t>
      </w:r>
    </w:p>
    <w:p w14:paraId="054CEF4E" w14:textId="54D528EB" w:rsidR="007C3803" w:rsidRPr="008632E6" w:rsidRDefault="007C3803" w:rsidP="00A03CB1">
      <w:pPr>
        <w:spacing w:line="360" w:lineRule="auto"/>
        <w:rPr>
          <w:rFonts w:ascii="Arial Narrow" w:hAnsi="Arial Narrow"/>
        </w:rPr>
      </w:pPr>
    </w:p>
    <w:sectPr w:rsidR="007C3803" w:rsidRPr="008632E6" w:rsidSect="0059545C">
      <w:headerReference w:type="first" r:id="rId13"/>
      <w:pgSz w:w="11906" w:h="16838"/>
      <w:pgMar w:top="1440" w:right="1440" w:bottom="1440" w:left="1440" w:header="45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780D2" w14:textId="77777777" w:rsidR="0026453B" w:rsidRDefault="0026453B" w:rsidP="00CF6DA1">
      <w:r>
        <w:separator/>
      </w:r>
    </w:p>
  </w:endnote>
  <w:endnote w:type="continuationSeparator" w:id="0">
    <w:p w14:paraId="646863B3" w14:textId="77777777" w:rsidR="0026453B" w:rsidRDefault="0026453B" w:rsidP="00CF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5A197B" w14:textId="77777777" w:rsidR="0026453B" w:rsidRDefault="0026453B" w:rsidP="00CF6DA1">
      <w:r>
        <w:separator/>
      </w:r>
    </w:p>
  </w:footnote>
  <w:footnote w:type="continuationSeparator" w:id="0">
    <w:p w14:paraId="16949889" w14:textId="77777777" w:rsidR="0026453B" w:rsidRDefault="0026453B" w:rsidP="00CF6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B3F6E" w14:textId="77777777" w:rsidR="0059545C" w:rsidRPr="0059545C" w:rsidRDefault="0059545C" w:rsidP="0059545C">
    <w:pPr>
      <w:pStyle w:val="Header"/>
      <w:rPr>
        <w:rFonts w:ascii="Arial Narrow" w:hAnsi="Arial Narrow"/>
        <w:sz w:val="20"/>
        <w:szCs w:val="20"/>
      </w:rPr>
    </w:pPr>
    <w:r w:rsidRPr="0059545C">
      <w:rPr>
        <w:rFonts w:ascii="Arial Narrow" w:hAnsi="Arial Narrow"/>
        <w:sz w:val="20"/>
        <w:szCs w:val="20"/>
      </w:rPr>
      <w:t>2306399</w:t>
    </w:r>
  </w:p>
  <w:p w14:paraId="50ED4D1B" w14:textId="77777777" w:rsidR="0059545C" w:rsidRPr="0059545C" w:rsidRDefault="0059545C" w:rsidP="0059545C">
    <w:pPr>
      <w:pStyle w:val="Header"/>
      <w:rPr>
        <w:rFonts w:ascii="Arial Narrow" w:hAnsi="Arial Narrow"/>
        <w:sz w:val="20"/>
        <w:szCs w:val="20"/>
      </w:rPr>
    </w:pPr>
    <w:r w:rsidRPr="0059545C">
      <w:rPr>
        <w:rFonts w:ascii="Arial Narrow" w:hAnsi="Arial Narrow"/>
        <w:sz w:val="20"/>
        <w:szCs w:val="20"/>
      </w:rPr>
      <w:t>ECEY5005</w:t>
    </w:r>
  </w:p>
  <w:p w14:paraId="3AB3DF19" w14:textId="4CA45492" w:rsidR="0059545C" w:rsidRPr="0059545C" w:rsidRDefault="0059545C" w:rsidP="0059545C">
    <w:pPr>
      <w:pStyle w:val="Header"/>
      <w:rPr>
        <w:rFonts w:ascii="Arial Narrow" w:hAnsi="Arial Narrow"/>
        <w:sz w:val="20"/>
        <w:szCs w:val="20"/>
      </w:rPr>
    </w:pPr>
    <w:r w:rsidRPr="0059545C">
      <w:rPr>
        <w:rFonts w:ascii="Arial Narrow" w:hAnsi="Arial Narrow"/>
        <w:sz w:val="20"/>
        <w:szCs w:val="20"/>
      </w:rPr>
      <w:t>Word Count:</w:t>
    </w:r>
    <w:r w:rsidR="005A5EBA">
      <w:rPr>
        <w:rFonts w:ascii="Arial Narrow" w:hAnsi="Arial Narrow"/>
        <w:sz w:val="20"/>
        <w:szCs w:val="20"/>
      </w:rPr>
      <w:t xml:space="preserve"> 2175</w:t>
    </w:r>
  </w:p>
  <w:p w14:paraId="66A09469" w14:textId="77777777" w:rsidR="0059545C" w:rsidRDefault="00595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F557C"/>
    <w:multiLevelType w:val="hybridMultilevel"/>
    <w:tmpl w:val="84809C3E"/>
    <w:lvl w:ilvl="0" w:tplc="9BBADD30">
      <w:start w:val="1"/>
      <w:numFmt w:val="bullet"/>
      <w:lvlText w:val="•"/>
      <w:lvlJc w:val="left"/>
      <w:pPr>
        <w:tabs>
          <w:tab w:val="num" w:pos="720"/>
        </w:tabs>
        <w:ind w:left="720" w:hanging="360"/>
      </w:pPr>
      <w:rPr>
        <w:rFonts w:ascii="Arial" w:hAnsi="Arial" w:hint="default"/>
      </w:rPr>
    </w:lvl>
    <w:lvl w:ilvl="1" w:tplc="38821A9E" w:tentative="1">
      <w:start w:val="1"/>
      <w:numFmt w:val="bullet"/>
      <w:lvlText w:val="•"/>
      <w:lvlJc w:val="left"/>
      <w:pPr>
        <w:tabs>
          <w:tab w:val="num" w:pos="1440"/>
        </w:tabs>
        <w:ind w:left="1440" w:hanging="360"/>
      </w:pPr>
      <w:rPr>
        <w:rFonts w:ascii="Arial" w:hAnsi="Arial" w:hint="default"/>
      </w:rPr>
    </w:lvl>
    <w:lvl w:ilvl="2" w:tplc="A2587A1C" w:tentative="1">
      <w:start w:val="1"/>
      <w:numFmt w:val="bullet"/>
      <w:lvlText w:val="•"/>
      <w:lvlJc w:val="left"/>
      <w:pPr>
        <w:tabs>
          <w:tab w:val="num" w:pos="2160"/>
        </w:tabs>
        <w:ind w:left="2160" w:hanging="360"/>
      </w:pPr>
      <w:rPr>
        <w:rFonts w:ascii="Arial" w:hAnsi="Arial" w:hint="default"/>
      </w:rPr>
    </w:lvl>
    <w:lvl w:ilvl="3" w:tplc="E3DE656E" w:tentative="1">
      <w:start w:val="1"/>
      <w:numFmt w:val="bullet"/>
      <w:lvlText w:val="•"/>
      <w:lvlJc w:val="left"/>
      <w:pPr>
        <w:tabs>
          <w:tab w:val="num" w:pos="2880"/>
        </w:tabs>
        <w:ind w:left="2880" w:hanging="360"/>
      </w:pPr>
      <w:rPr>
        <w:rFonts w:ascii="Arial" w:hAnsi="Arial" w:hint="default"/>
      </w:rPr>
    </w:lvl>
    <w:lvl w:ilvl="4" w:tplc="97BA1FE8" w:tentative="1">
      <w:start w:val="1"/>
      <w:numFmt w:val="bullet"/>
      <w:lvlText w:val="•"/>
      <w:lvlJc w:val="left"/>
      <w:pPr>
        <w:tabs>
          <w:tab w:val="num" w:pos="3600"/>
        </w:tabs>
        <w:ind w:left="3600" w:hanging="360"/>
      </w:pPr>
      <w:rPr>
        <w:rFonts w:ascii="Arial" w:hAnsi="Arial" w:hint="default"/>
      </w:rPr>
    </w:lvl>
    <w:lvl w:ilvl="5" w:tplc="92FA25C0" w:tentative="1">
      <w:start w:val="1"/>
      <w:numFmt w:val="bullet"/>
      <w:lvlText w:val="•"/>
      <w:lvlJc w:val="left"/>
      <w:pPr>
        <w:tabs>
          <w:tab w:val="num" w:pos="4320"/>
        </w:tabs>
        <w:ind w:left="4320" w:hanging="360"/>
      </w:pPr>
      <w:rPr>
        <w:rFonts w:ascii="Arial" w:hAnsi="Arial" w:hint="default"/>
      </w:rPr>
    </w:lvl>
    <w:lvl w:ilvl="6" w:tplc="88DA8D72" w:tentative="1">
      <w:start w:val="1"/>
      <w:numFmt w:val="bullet"/>
      <w:lvlText w:val="•"/>
      <w:lvlJc w:val="left"/>
      <w:pPr>
        <w:tabs>
          <w:tab w:val="num" w:pos="5040"/>
        </w:tabs>
        <w:ind w:left="5040" w:hanging="360"/>
      </w:pPr>
      <w:rPr>
        <w:rFonts w:ascii="Arial" w:hAnsi="Arial" w:hint="default"/>
      </w:rPr>
    </w:lvl>
    <w:lvl w:ilvl="7" w:tplc="D9DC7316" w:tentative="1">
      <w:start w:val="1"/>
      <w:numFmt w:val="bullet"/>
      <w:lvlText w:val="•"/>
      <w:lvlJc w:val="left"/>
      <w:pPr>
        <w:tabs>
          <w:tab w:val="num" w:pos="5760"/>
        </w:tabs>
        <w:ind w:left="5760" w:hanging="360"/>
      </w:pPr>
      <w:rPr>
        <w:rFonts w:ascii="Arial" w:hAnsi="Arial" w:hint="default"/>
      </w:rPr>
    </w:lvl>
    <w:lvl w:ilvl="8" w:tplc="9B1ADB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09A3970"/>
    <w:multiLevelType w:val="hybridMultilevel"/>
    <w:tmpl w:val="56F8F904"/>
    <w:lvl w:ilvl="0" w:tplc="9FB0CB82">
      <w:start w:val="1"/>
      <w:numFmt w:val="bullet"/>
      <w:lvlText w:val="•"/>
      <w:lvlJc w:val="left"/>
      <w:pPr>
        <w:tabs>
          <w:tab w:val="num" w:pos="720"/>
        </w:tabs>
        <w:ind w:left="720" w:hanging="360"/>
      </w:pPr>
      <w:rPr>
        <w:rFonts w:ascii="Arial" w:hAnsi="Arial" w:hint="default"/>
      </w:rPr>
    </w:lvl>
    <w:lvl w:ilvl="1" w:tplc="C116D99A" w:tentative="1">
      <w:start w:val="1"/>
      <w:numFmt w:val="bullet"/>
      <w:lvlText w:val="•"/>
      <w:lvlJc w:val="left"/>
      <w:pPr>
        <w:tabs>
          <w:tab w:val="num" w:pos="1440"/>
        </w:tabs>
        <w:ind w:left="1440" w:hanging="360"/>
      </w:pPr>
      <w:rPr>
        <w:rFonts w:ascii="Arial" w:hAnsi="Arial" w:hint="default"/>
      </w:rPr>
    </w:lvl>
    <w:lvl w:ilvl="2" w:tplc="9692DDA4" w:tentative="1">
      <w:start w:val="1"/>
      <w:numFmt w:val="bullet"/>
      <w:lvlText w:val="•"/>
      <w:lvlJc w:val="left"/>
      <w:pPr>
        <w:tabs>
          <w:tab w:val="num" w:pos="2160"/>
        </w:tabs>
        <w:ind w:left="2160" w:hanging="360"/>
      </w:pPr>
      <w:rPr>
        <w:rFonts w:ascii="Arial" w:hAnsi="Arial" w:hint="default"/>
      </w:rPr>
    </w:lvl>
    <w:lvl w:ilvl="3" w:tplc="8DC43670" w:tentative="1">
      <w:start w:val="1"/>
      <w:numFmt w:val="bullet"/>
      <w:lvlText w:val="•"/>
      <w:lvlJc w:val="left"/>
      <w:pPr>
        <w:tabs>
          <w:tab w:val="num" w:pos="2880"/>
        </w:tabs>
        <w:ind w:left="2880" w:hanging="360"/>
      </w:pPr>
      <w:rPr>
        <w:rFonts w:ascii="Arial" w:hAnsi="Arial" w:hint="default"/>
      </w:rPr>
    </w:lvl>
    <w:lvl w:ilvl="4" w:tplc="C9FA1604" w:tentative="1">
      <w:start w:val="1"/>
      <w:numFmt w:val="bullet"/>
      <w:lvlText w:val="•"/>
      <w:lvlJc w:val="left"/>
      <w:pPr>
        <w:tabs>
          <w:tab w:val="num" w:pos="3600"/>
        </w:tabs>
        <w:ind w:left="3600" w:hanging="360"/>
      </w:pPr>
      <w:rPr>
        <w:rFonts w:ascii="Arial" w:hAnsi="Arial" w:hint="default"/>
      </w:rPr>
    </w:lvl>
    <w:lvl w:ilvl="5" w:tplc="E6CE304E" w:tentative="1">
      <w:start w:val="1"/>
      <w:numFmt w:val="bullet"/>
      <w:lvlText w:val="•"/>
      <w:lvlJc w:val="left"/>
      <w:pPr>
        <w:tabs>
          <w:tab w:val="num" w:pos="4320"/>
        </w:tabs>
        <w:ind w:left="4320" w:hanging="360"/>
      </w:pPr>
      <w:rPr>
        <w:rFonts w:ascii="Arial" w:hAnsi="Arial" w:hint="default"/>
      </w:rPr>
    </w:lvl>
    <w:lvl w:ilvl="6" w:tplc="9AC62F5E" w:tentative="1">
      <w:start w:val="1"/>
      <w:numFmt w:val="bullet"/>
      <w:lvlText w:val="•"/>
      <w:lvlJc w:val="left"/>
      <w:pPr>
        <w:tabs>
          <w:tab w:val="num" w:pos="5040"/>
        </w:tabs>
        <w:ind w:left="5040" w:hanging="360"/>
      </w:pPr>
      <w:rPr>
        <w:rFonts w:ascii="Arial" w:hAnsi="Arial" w:hint="default"/>
      </w:rPr>
    </w:lvl>
    <w:lvl w:ilvl="7" w:tplc="9ADEA900" w:tentative="1">
      <w:start w:val="1"/>
      <w:numFmt w:val="bullet"/>
      <w:lvlText w:val="•"/>
      <w:lvlJc w:val="left"/>
      <w:pPr>
        <w:tabs>
          <w:tab w:val="num" w:pos="5760"/>
        </w:tabs>
        <w:ind w:left="5760" w:hanging="360"/>
      </w:pPr>
      <w:rPr>
        <w:rFonts w:ascii="Arial" w:hAnsi="Arial" w:hint="default"/>
      </w:rPr>
    </w:lvl>
    <w:lvl w:ilvl="8" w:tplc="095C4E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19590E"/>
    <w:multiLevelType w:val="hybridMultilevel"/>
    <w:tmpl w:val="6D164FCC"/>
    <w:lvl w:ilvl="0" w:tplc="CE448426">
      <w:start w:val="1"/>
      <w:numFmt w:val="bullet"/>
      <w:lvlText w:val="•"/>
      <w:lvlJc w:val="left"/>
      <w:pPr>
        <w:tabs>
          <w:tab w:val="num" w:pos="720"/>
        </w:tabs>
        <w:ind w:left="720" w:hanging="360"/>
      </w:pPr>
      <w:rPr>
        <w:rFonts w:ascii="Arial" w:hAnsi="Arial" w:hint="default"/>
      </w:rPr>
    </w:lvl>
    <w:lvl w:ilvl="1" w:tplc="41AE35A6" w:tentative="1">
      <w:start w:val="1"/>
      <w:numFmt w:val="bullet"/>
      <w:lvlText w:val="•"/>
      <w:lvlJc w:val="left"/>
      <w:pPr>
        <w:tabs>
          <w:tab w:val="num" w:pos="1440"/>
        </w:tabs>
        <w:ind w:left="1440" w:hanging="360"/>
      </w:pPr>
      <w:rPr>
        <w:rFonts w:ascii="Arial" w:hAnsi="Arial" w:hint="default"/>
      </w:rPr>
    </w:lvl>
    <w:lvl w:ilvl="2" w:tplc="77068A9C" w:tentative="1">
      <w:start w:val="1"/>
      <w:numFmt w:val="bullet"/>
      <w:lvlText w:val="•"/>
      <w:lvlJc w:val="left"/>
      <w:pPr>
        <w:tabs>
          <w:tab w:val="num" w:pos="2160"/>
        </w:tabs>
        <w:ind w:left="2160" w:hanging="360"/>
      </w:pPr>
      <w:rPr>
        <w:rFonts w:ascii="Arial" w:hAnsi="Arial" w:hint="default"/>
      </w:rPr>
    </w:lvl>
    <w:lvl w:ilvl="3" w:tplc="17242BF0" w:tentative="1">
      <w:start w:val="1"/>
      <w:numFmt w:val="bullet"/>
      <w:lvlText w:val="•"/>
      <w:lvlJc w:val="left"/>
      <w:pPr>
        <w:tabs>
          <w:tab w:val="num" w:pos="2880"/>
        </w:tabs>
        <w:ind w:left="2880" w:hanging="360"/>
      </w:pPr>
      <w:rPr>
        <w:rFonts w:ascii="Arial" w:hAnsi="Arial" w:hint="default"/>
      </w:rPr>
    </w:lvl>
    <w:lvl w:ilvl="4" w:tplc="0460356E" w:tentative="1">
      <w:start w:val="1"/>
      <w:numFmt w:val="bullet"/>
      <w:lvlText w:val="•"/>
      <w:lvlJc w:val="left"/>
      <w:pPr>
        <w:tabs>
          <w:tab w:val="num" w:pos="3600"/>
        </w:tabs>
        <w:ind w:left="3600" w:hanging="360"/>
      </w:pPr>
      <w:rPr>
        <w:rFonts w:ascii="Arial" w:hAnsi="Arial" w:hint="default"/>
      </w:rPr>
    </w:lvl>
    <w:lvl w:ilvl="5" w:tplc="4BDA663C" w:tentative="1">
      <w:start w:val="1"/>
      <w:numFmt w:val="bullet"/>
      <w:lvlText w:val="•"/>
      <w:lvlJc w:val="left"/>
      <w:pPr>
        <w:tabs>
          <w:tab w:val="num" w:pos="4320"/>
        </w:tabs>
        <w:ind w:left="4320" w:hanging="360"/>
      </w:pPr>
      <w:rPr>
        <w:rFonts w:ascii="Arial" w:hAnsi="Arial" w:hint="default"/>
      </w:rPr>
    </w:lvl>
    <w:lvl w:ilvl="6" w:tplc="A6FA4F9C" w:tentative="1">
      <w:start w:val="1"/>
      <w:numFmt w:val="bullet"/>
      <w:lvlText w:val="•"/>
      <w:lvlJc w:val="left"/>
      <w:pPr>
        <w:tabs>
          <w:tab w:val="num" w:pos="5040"/>
        </w:tabs>
        <w:ind w:left="5040" w:hanging="360"/>
      </w:pPr>
      <w:rPr>
        <w:rFonts w:ascii="Arial" w:hAnsi="Arial" w:hint="default"/>
      </w:rPr>
    </w:lvl>
    <w:lvl w:ilvl="7" w:tplc="85A2227E" w:tentative="1">
      <w:start w:val="1"/>
      <w:numFmt w:val="bullet"/>
      <w:lvlText w:val="•"/>
      <w:lvlJc w:val="left"/>
      <w:pPr>
        <w:tabs>
          <w:tab w:val="num" w:pos="5760"/>
        </w:tabs>
        <w:ind w:left="5760" w:hanging="360"/>
      </w:pPr>
      <w:rPr>
        <w:rFonts w:ascii="Arial" w:hAnsi="Arial" w:hint="default"/>
      </w:rPr>
    </w:lvl>
    <w:lvl w:ilvl="8" w:tplc="B5C279F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D6449F"/>
    <w:multiLevelType w:val="hybridMultilevel"/>
    <w:tmpl w:val="B62895F0"/>
    <w:lvl w:ilvl="0" w:tplc="7D40A804">
      <w:start w:val="1"/>
      <w:numFmt w:val="bullet"/>
      <w:lvlText w:val="•"/>
      <w:lvlJc w:val="left"/>
      <w:pPr>
        <w:tabs>
          <w:tab w:val="num" w:pos="720"/>
        </w:tabs>
        <w:ind w:left="720" w:hanging="360"/>
      </w:pPr>
      <w:rPr>
        <w:rFonts w:ascii="Arial" w:hAnsi="Arial" w:hint="default"/>
      </w:rPr>
    </w:lvl>
    <w:lvl w:ilvl="1" w:tplc="5226D646" w:tentative="1">
      <w:start w:val="1"/>
      <w:numFmt w:val="bullet"/>
      <w:lvlText w:val="•"/>
      <w:lvlJc w:val="left"/>
      <w:pPr>
        <w:tabs>
          <w:tab w:val="num" w:pos="1440"/>
        </w:tabs>
        <w:ind w:left="1440" w:hanging="360"/>
      </w:pPr>
      <w:rPr>
        <w:rFonts w:ascii="Arial" w:hAnsi="Arial" w:hint="default"/>
      </w:rPr>
    </w:lvl>
    <w:lvl w:ilvl="2" w:tplc="F5F41484" w:tentative="1">
      <w:start w:val="1"/>
      <w:numFmt w:val="bullet"/>
      <w:lvlText w:val="•"/>
      <w:lvlJc w:val="left"/>
      <w:pPr>
        <w:tabs>
          <w:tab w:val="num" w:pos="2160"/>
        </w:tabs>
        <w:ind w:left="2160" w:hanging="360"/>
      </w:pPr>
      <w:rPr>
        <w:rFonts w:ascii="Arial" w:hAnsi="Arial" w:hint="default"/>
      </w:rPr>
    </w:lvl>
    <w:lvl w:ilvl="3" w:tplc="566ABA44" w:tentative="1">
      <w:start w:val="1"/>
      <w:numFmt w:val="bullet"/>
      <w:lvlText w:val="•"/>
      <w:lvlJc w:val="left"/>
      <w:pPr>
        <w:tabs>
          <w:tab w:val="num" w:pos="2880"/>
        </w:tabs>
        <w:ind w:left="2880" w:hanging="360"/>
      </w:pPr>
      <w:rPr>
        <w:rFonts w:ascii="Arial" w:hAnsi="Arial" w:hint="default"/>
      </w:rPr>
    </w:lvl>
    <w:lvl w:ilvl="4" w:tplc="664AA60E" w:tentative="1">
      <w:start w:val="1"/>
      <w:numFmt w:val="bullet"/>
      <w:lvlText w:val="•"/>
      <w:lvlJc w:val="left"/>
      <w:pPr>
        <w:tabs>
          <w:tab w:val="num" w:pos="3600"/>
        </w:tabs>
        <w:ind w:left="3600" w:hanging="360"/>
      </w:pPr>
      <w:rPr>
        <w:rFonts w:ascii="Arial" w:hAnsi="Arial" w:hint="default"/>
      </w:rPr>
    </w:lvl>
    <w:lvl w:ilvl="5" w:tplc="1612F468" w:tentative="1">
      <w:start w:val="1"/>
      <w:numFmt w:val="bullet"/>
      <w:lvlText w:val="•"/>
      <w:lvlJc w:val="left"/>
      <w:pPr>
        <w:tabs>
          <w:tab w:val="num" w:pos="4320"/>
        </w:tabs>
        <w:ind w:left="4320" w:hanging="360"/>
      </w:pPr>
      <w:rPr>
        <w:rFonts w:ascii="Arial" w:hAnsi="Arial" w:hint="default"/>
      </w:rPr>
    </w:lvl>
    <w:lvl w:ilvl="6" w:tplc="E13C3C66" w:tentative="1">
      <w:start w:val="1"/>
      <w:numFmt w:val="bullet"/>
      <w:lvlText w:val="•"/>
      <w:lvlJc w:val="left"/>
      <w:pPr>
        <w:tabs>
          <w:tab w:val="num" w:pos="5040"/>
        </w:tabs>
        <w:ind w:left="5040" w:hanging="360"/>
      </w:pPr>
      <w:rPr>
        <w:rFonts w:ascii="Arial" w:hAnsi="Arial" w:hint="default"/>
      </w:rPr>
    </w:lvl>
    <w:lvl w:ilvl="7" w:tplc="80C0D334" w:tentative="1">
      <w:start w:val="1"/>
      <w:numFmt w:val="bullet"/>
      <w:lvlText w:val="•"/>
      <w:lvlJc w:val="left"/>
      <w:pPr>
        <w:tabs>
          <w:tab w:val="num" w:pos="5760"/>
        </w:tabs>
        <w:ind w:left="5760" w:hanging="360"/>
      </w:pPr>
      <w:rPr>
        <w:rFonts w:ascii="Arial" w:hAnsi="Arial" w:hint="default"/>
      </w:rPr>
    </w:lvl>
    <w:lvl w:ilvl="8" w:tplc="206E72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4E62102"/>
    <w:multiLevelType w:val="hybridMultilevel"/>
    <w:tmpl w:val="E416C09E"/>
    <w:lvl w:ilvl="0" w:tplc="025A9F44">
      <w:start w:val="1"/>
      <w:numFmt w:val="bullet"/>
      <w:lvlText w:val="•"/>
      <w:lvlJc w:val="left"/>
      <w:pPr>
        <w:tabs>
          <w:tab w:val="num" w:pos="720"/>
        </w:tabs>
        <w:ind w:left="720" w:hanging="360"/>
      </w:pPr>
      <w:rPr>
        <w:rFonts w:ascii="Arial" w:hAnsi="Arial" w:hint="default"/>
      </w:rPr>
    </w:lvl>
    <w:lvl w:ilvl="1" w:tplc="969C69F6" w:tentative="1">
      <w:start w:val="1"/>
      <w:numFmt w:val="bullet"/>
      <w:lvlText w:val="•"/>
      <w:lvlJc w:val="left"/>
      <w:pPr>
        <w:tabs>
          <w:tab w:val="num" w:pos="1440"/>
        </w:tabs>
        <w:ind w:left="1440" w:hanging="360"/>
      </w:pPr>
      <w:rPr>
        <w:rFonts w:ascii="Arial" w:hAnsi="Arial" w:hint="default"/>
      </w:rPr>
    </w:lvl>
    <w:lvl w:ilvl="2" w:tplc="763069B6" w:tentative="1">
      <w:start w:val="1"/>
      <w:numFmt w:val="bullet"/>
      <w:lvlText w:val="•"/>
      <w:lvlJc w:val="left"/>
      <w:pPr>
        <w:tabs>
          <w:tab w:val="num" w:pos="2160"/>
        </w:tabs>
        <w:ind w:left="2160" w:hanging="360"/>
      </w:pPr>
      <w:rPr>
        <w:rFonts w:ascii="Arial" w:hAnsi="Arial" w:hint="default"/>
      </w:rPr>
    </w:lvl>
    <w:lvl w:ilvl="3" w:tplc="CC42ABEE" w:tentative="1">
      <w:start w:val="1"/>
      <w:numFmt w:val="bullet"/>
      <w:lvlText w:val="•"/>
      <w:lvlJc w:val="left"/>
      <w:pPr>
        <w:tabs>
          <w:tab w:val="num" w:pos="2880"/>
        </w:tabs>
        <w:ind w:left="2880" w:hanging="360"/>
      </w:pPr>
      <w:rPr>
        <w:rFonts w:ascii="Arial" w:hAnsi="Arial" w:hint="default"/>
      </w:rPr>
    </w:lvl>
    <w:lvl w:ilvl="4" w:tplc="657A63A8" w:tentative="1">
      <w:start w:val="1"/>
      <w:numFmt w:val="bullet"/>
      <w:lvlText w:val="•"/>
      <w:lvlJc w:val="left"/>
      <w:pPr>
        <w:tabs>
          <w:tab w:val="num" w:pos="3600"/>
        </w:tabs>
        <w:ind w:left="3600" w:hanging="360"/>
      </w:pPr>
      <w:rPr>
        <w:rFonts w:ascii="Arial" w:hAnsi="Arial" w:hint="default"/>
      </w:rPr>
    </w:lvl>
    <w:lvl w:ilvl="5" w:tplc="7CF4FED6" w:tentative="1">
      <w:start w:val="1"/>
      <w:numFmt w:val="bullet"/>
      <w:lvlText w:val="•"/>
      <w:lvlJc w:val="left"/>
      <w:pPr>
        <w:tabs>
          <w:tab w:val="num" w:pos="4320"/>
        </w:tabs>
        <w:ind w:left="4320" w:hanging="360"/>
      </w:pPr>
      <w:rPr>
        <w:rFonts w:ascii="Arial" w:hAnsi="Arial" w:hint="default"/>
      </w:rPr>
    </w:lvl>
    <w:lvl w:ilvl="6" w:tplc="EC90F6C2" w:tentative="1">
      <w:start w:val="1"/>
      <w:numFmt w:val="bullet"/>
      <w:lvlText w:val="•"/>
      <w:lvlJc w:val="left"/>
      <w:pPr>
        <w:tabs>
          <w:tab w:val="num" w:pos="5040"/>
        </w:tabs>
        <w:ind w:left="5040" w:hanging="360"/>
      </w:pPr>
      <w:rPr>
        <w:rFonts w:ascii="Arial" w:hAnsi="Arial" w:hint="default"/>
      </w:rPr>
    </w:lvl>
    <w:lvl w:ilvl="7" w:tplc="05F629E0" w:tentative="1">
      <w:start w:val="1"/>
      <w:numFmt w:val="bullet"/>
      <w:lvlText w:val="•"/>
      <w:lvlJc w:val="left"/>
      <w:pPr>
        <w:tabs>
          <w:tab w:val="num" w:pos="5760"/>
        </w:tabs>
        <w:ind w:left="5760" w:hanging="360"/>
      </w:pPr>
      <w:rPr>
        <w:rFonts w:ascii="Arial" w:hAnsi="Arial" w:hint="default"/>
      </w:rPr>
    </w:lvl>
    <w:lvl w:ilvl="8" w:tplc="02C8F67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2C1DC1"/>
    <w:multiLevelType w:val="hybridMultilevel"/>
    <w:tmpl w:val="63785A82"/>
    <w:lvl w:ilvl="0" w:tplc="830CF5C0">
      <w:start w:val="1"/>
      <w:numFmt w:val="bullet"/>
      <w:lvlText w:val="•"/>
      <w:lvlJc w:val="left"/>
      <w:pPr>
        <w:tabs>
          <w:tab w:val="num" w:pos="720"/>
        </w:tabs>
        <w:ind w:left="720" w:hanging="360"/>
      </w:pPr>
      <w:rPr>
        <w:rFonts w:ascii="Arial" w:hAnsi="Arial" w:hint="default"/>
      </w:rPr>
    </w:lvl>
    <w:lvl w:ilvl="1" w:tplc="8C5C37BA" w:tentative="1">
      <w:start w:val="1"/>
      <w:numFmt w:val="bullet"/>
      <w:lvlText w:val="•"/>
      <w:lvlJc w:val="left"/>
      <w:pPr>
        <w:tabs>
          <w:tab w:val="num" w:pos="1440"/>
        </w:tabs>
        <w:ind w:left="1440" w:hanging="360"/>
      </w:pPr>
      <w:rPr>
        <w:rFonts w:ascii="Arial" w:hAnsi="Arial" w:hint="default"/>
      </w:rPr>
    </w:lvl>
    <w:lvl w:ilvl="2" w:tplc="2BF6DCD4" w:tentative="1">
      <w:start w:val="1"/>
      <w:numFmt w:val="bullet"/>
      <w:lvlText w:val="•"/>
      <w:lvlJc w:val="left"/>
      <w:pPr>
        <w:tabs>
          <w:tab w:val="num" w:pos="2160"/>
        </w:tabs>
        <w:ind w:left="2160" w:hanging="360"/>
      </w:pPr>
      <w:rPr>
        <w:rFonts w:ascii="Arial" w:hAnsi="Arial" w:hint="default"/>
      </w:rPr>
    </w:lvl>
    <w:lvl w:ilvl="3" w:tplc="3E0E135E" w:tentative="1">
      <w:start w:val="1"/>
      <w:numFmt w:val="bullet"/>
      <w:lvlText w:val="•"/>
      <w:lvlJc w:val="left"/>
      <w:pPr>
        <w:tabs>
          <w:tab w:val="num" w:pos="2880"/>
        </w:tabs>
        <w:ind w:left="2880" w:hanging="360"/>
      </w:pPr>
      <w:rPr>
        <w:rFonts w:ascii="Arial" w:hAnsi="Arial" w:hint="default"/>
      </w:rPr>
    </w:lvl>
    <w:lvl w:ilvl="4" w:tplc="56C8AF40" w:tentative="1">
      <w:start w:val="1"/>
      <w:numFmt w:val="bullet"/>
      <w:lvlText w:val="•"/>
      <w:lvlJc w:val="left"/>
      <w:pPr>
        <w:tabs>
          <w:tab w:val="num" w:pos="3600"/>
        </w:tabs>
        <w:ind w:left="3600" w:hanging="360"/>
      </w:pPr>
      <w:rPr>
        <w:rFonts w:ascii="Arial" w:hAnsi="Arial" w:hint="default"/>
      </w:rPr>
    </w:lvl>
    <w:lvl w:ilvl="5" w:tplc="B9BE6326" w:tentative="1">
      <w:start w:val="1"/>
      <w:numFmt w:val="bullet"/>
      <w:lvlText w:val="•"/>
      <w:lvlJc w:val="left"/>
      <w:pPr>
        <w:tabs>
          <w:tab w:val="num" w:pos="4320"/>
        </w:tabs>
        <w:ind w:left="4320" w:hanging="360"/>
      </w:pPr>
      <w:rPr>
        <w:rFonts w:ascii="Arial" w:hAnsi="Arial" w:hint="default"/>
      </w:rPr>
    </w:lvl>
    <w:lvl w:ilvl="6" w:tplc="087CD72C" w:tentative="1">
      <w:start w:val="1"/>
      <w:numFmt w:val="bullet"/>
      <w:lvlText w:val="•"/>
      <w:lvlJc w:val="left"/>
      <w:pPr>
        <w:tabs>
          <w:tab w:val="num" w:pos="5040"/>
        </w:tabs>
        <w:ind w:left="5040" w:hanging="360"/>
      </w:pPr>
      <w:rPr>
        <w:rFonts w:ascii="Arial" w:hAnsi="Arial" w:hint="default"/>
      </w:rPr>
    </w:lvl>
    <w:lvl w:ilvl="7" w:tplc="56D0F284" w:tentative="1">
      <w:start w:val="1"/>
      <w:numFmt w:val="bullet"/>
      <w:lvlText w:val="•"/>
      <w:lvlJc w:val="left"/>
      <w:pPr>
        <w:tabs>
          <w:tab w:val="num" w:pos="5760"/>
        </w:tabs>
        <w:ind w:left="5760" w:hanging="360"/>
      </w:pPr>
      <w:rPr>
        <w:rFonts w:ascii="Arial" w:hAnsi="Arial" w:hint="default"/>
      </w:rPr>
    </w:lvl>
    <w:lvl w:ilvl="8" w:tplc="4978DC5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5745415"/>
    <w:multiLevelType w:val="hybridMultilevel"/>
    <w:tmpl w:val="D6507D9C"/>
    <w:lvl w:ilvl="0" w:tplc="3B324E1E">
      <w:start w:val="1"/>
      <w:numFmt w:val="bullet"/>
      <w:lvlText w:val="•"/>
      <w:lvlJc w:val="left"/>
      <w:pPr>
        <w:tabs>
          <w:tab w:val="num" w:pos="720"/>
        </w:tabs>
        <w:ind w:left="720" w:hanging="360"/>
      </w:pPr>
      <w:rPr>
        <w:rFonts w:ascii="Arial" w:hAnsi="Arial" w:hint="default"/>
      </w:rPr>
    </w:lvl>
    <w:lvl w:ilvl="1" w:tplc="42E252F8" w:tentative="1">
      <w:start w:val="1"/>
      <w:numFmt w:val="bullet"/>
      <w:lvlText w:val="•"/>
      <w:lvlJc w:val="left"/>
      <w:pPr>
        <w:tabs>
          <w:tab w:val="num" w:pos="1440"/>
        </w:tabs>
        <w:ind w:left="1440" w:hanging="360"/>
      </w:pPr>
      <w:rPr>
        <w:rFonts w:ascii="Arial" w:hAnsi="Arial" w:hint="default"/>
      </w:rPr>
    </w:lvl>
    <w:lvl w:ilvl="2" w:tplc="65606C2C" w:tentative="1">
      <w:start w:val="1"/>
      <w:numFmt w:val="bullet"/>
      <w:lvlText w:val="•"/>
      <w:lvlJc w:val="left"/>
      <w:pPr>
        <w:tabs>
          <w:tab w:val="num" w:pos="2160"/>
        </w:tabs>
        <w:ind w:left="2160" w:hanging="360"/>
      </w:pPr>
      <w:rPr>
        <w:rFonts w:ascii="Arial" w:hAnsi="Arial" w:hint="default"/>
      </w:rPr>
    </w:lvl>
    <w:lvl w:ilvl="3" w:tplc="515C8F46" w:tentative="1">
      <w:start w:val="1"/>
      <w:numFmt w:val="bullet"/>
      <w:lvlText w:val="•"/>
      <w:lvlJc w:val="left"/>
      <w:pPr>
        <w:tabs>
          <w:tab w:val="num" w:pos="2880"/>
        </w:tabs>
        <w:ind w:left="2880" w:hanging="360"/>
      </w:pPr>
      <w:rPr>
        <w:rFonts w:ascii="Arial" w:hAnsi="Arial" w:hint="default"/>
      </w:rPr>
    </w:lvl>
    <w:lvl w:ilvl="4" w:tplc="E5E0854C" w:tentative="1">
      <w:start w:val="1"/>
      <w:numFmt w:val="bullet"/>
      <w:lvlText w:val="•"/>
      <w:lvlJc w:val="left"/>
      <w:pPr>
        <w:tabs>
          <w:tab w:val="num" w:pos="3600"/>
        </w:tabs>
        <w:ind w:left="3600" w:hanging="360"/>
      </w:pPr>
      <w:rPr>
        <w:rFonts w:ascii="Arial" w:hAnsi="Arial" w:hint="default"/>
      </w:rPr>
    </w:lvl>
    <w:lvl w:ilvl="5" w:tplc="3D2E5C22" w:tentative="1">
      <w:start w:val="1"/>
      <w:numFmt w:val="bullet"/>
      <w:lvlText w:val="•"/>
      <w:lvlJc w:val="left"/>
      <w:pPr>
        <w:tabs>
          <w:tab w:val="num" w:pos="4320"/>
        </w:tabs>
        <w:ind w:left="4320" w:hanging="360"/>
      </w:pPr>
      <w:rPr>
        <w:rFonts w:ascii="Arial" w:hAnsi="Arial" w:hint="default"/>
      </w:rPr>
    </w:lvl>
    <w:lvl w:ilvl="6" w:tplc="1736EC0C" w:tentative="1">
      <w:start w:val="1"/>
      <w:numFmt w:val="bullet"/>
      <w:lvlText w:val="•"/>
      <w:lvlJc w:val="left"/>
      <w:pPr>
        <w:tabs>
          <w:tab w:val="num" w:pos="5040"/>
        </w:tabs>
        <w:ind w:left="5040" w:hanging="360"/>
      </w:pPr>
      <w:rPr>
        <w:rFonts w:ascii="Arial" w:hAnsi="Arial" w:hint="default"/>
      </w:rPr>
    </w:lvl>
    <w:lvl w:ilvl="7" w:tplc="4CD4DCBC" w:tentative="1">
      <w:start w:val="1"/>
      <w:numFmt w:val="bullet"/>
      <w:lvlText w:val="•"/>
      <w:lvlJc w:val="left"/>
      <w:pPr>
        <w:tabs>
          <w:tab w:val="num" w:pos="5760"/>
        </w:tabs>
        <w:ind w:left="5760" w:hanging="360"/>
      </w:pPr>
      <w:rPr>
        <w:rFonts w:ascii="Arial" w:hAnsi="Arial" w:hint="default"/>
      </w:rPr>
    </w:lvl>
    <w:lvl w:ilvl="8" w:tplc="C04496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9A813C9"/>
    <w:multiLevelType w:val="hybridMultilevel"/>
    <w:tmpl w:val="911A1774"/>
    <w:lvl w:ilvl="0" w:tplc="32C62942">
      <w:start w:val="1"/>
      <w:numFmt w:val="bullet"/>
      <w:lvlText w:val="-"/>
      <w:lvlJc w:val="left"/>
      <w:pPr>
        <w:tabs>
          <w:tab w:val="num" w:pos="720"/>
        </w:tabs>
        <w:ind w:left="720" w:hanging="360"/>
      </w:pPr>
      <w:rPr>
        <w:rFonts w:ascii="Times New Roman" w:hAnsi="Times New Roman" w:hint="default"/>
      </w:rPr>
    </w:lvl>
    <w:lvl w:ilvl="1" w:tplc="283CCE30" w:tentative="1">
      <w:start w:val="1"/>
      <w:numFmt w:val="bullet"/>
      <w:lvlText w:val="-"/>
      <w:lvlJc w:val="left"/>
      <w:pPr>
        <w:tabs>
          <w:tab w:val="num" w:pos="1440"/>
        </w:tabs>
        <w:ind w:left="1440" w:hanging="360"/>
      </w:pPr>
      <w:rPr>
        <w:rFonts w:ascii="Times New Roman" w:hAnsi="Times New Roman" w:hint="default"/>
      </w:rPr>
    </w:lvl>
    <w:lvl w:ilvl="2" w:tplc="C652CC4E" w:tentative="1">
      <w:start w:val="1"/>
      <w:numFmt w:val="bullet"/>
      <w:lvlText w:val="-"/>
      <w:lvlJc w:val="left"/>
      <w:pPr>
        <w:tabs>
          <w:tab w:val="num" w:pos="2160"/>
        </w:tabs>
        <w:ind w:left="2160" w:hanging="360"/>
      </w:pPr>
      <w:rPr>
        <w:rFonts w:ascii="Times New Roman" w:hAnsi="Times New Roman" w:hint="default"/>
      </w:rPr>
    </w:lvl>
    <w:lvl w:ilvl="3" w:tplc="80165900" w:tentative="1">
      <w:start w:val="1"/>
      <w:numFmt w:val="bullet"/>
      <w:lvlText w:val="-"/>
      <w:lvlJc w:val="left"/>
      <w:pPr>
        <w:tabs>
          <w:tab w:val="num" w:pos="2880"/>
        </w:tabs>
        <w:ind w:left="2880" w:hanging="360"/>
      </w:pPr>
      <w:rPr>
        <w:rFonts w:ascii="Times New Roman" w:hAnsi="Times New Roman" w:hint="default"/>
      </w:rPr>
    </w:lvl>
    <w:lvl w:ilvl="4" w:tplc="DF7E8D5E" w:tentative="1">
      <w:start w:val="1"/>
      <w:numFmt w:val="bullet"/>
      <w:lvlText w:val="-"/>
      <w:lvlJc w:val="left"/>
      <w:pPr>
        <w:tabs>
          <w:tab w:val="num" w:pos="3600"/>
        </w:tabs>
        <w:ind w:left="3600" w:hanging="360"/>
      </w:pPr>
      <w:rPr>
        <w:rFonts w:ascii="Times New Roman" w:hAnsi="Times New Roman" w:hint="default"/>
      </w:rPr>
    </w:lvl>
    <w:lvl w:ilvl="5" w:tplc="E222E04C" w:tentative="1">
      <w:start w:val="1"/>
      <w:numFmt w:val="bullet"/>
      <w:lvlText w:val="-"/>
      <w:lvlJc w:val="left"/>
      <w:pPr>
        <w:tabs>
          <w:tab w:val="num" w:pos="4320"/>
        </w:tabs>
        <w:ind w:left="4320" w:hanging="360"/>
      </w:pPr>
      <w:rPr>
        <w:rFonts w:ascii="Times New Roman" w:hAnsi="Times New Roman" w:hint="default"/>
      </w:rPr>
    </w:lvl>
    <w:lvl w:ilvl="6" w:tplc="7146FC5E" w:tentative="1">
      <w:start w:val="1"/>
      <w:numFmt w:val="bullet"/>
      <w:lvlText w:val="-"/>
      <w:lvlJc w:val="left"/>
      <w:pPr>
        <w:tabs>
          <w:tab w:val="num" w:pos="5040"/>
        </w:tabs>
        <w:ind w:left="5040" w:hanging="360"/>
      </w:pPr>
      <w:rPr>
        <w:rFonts w:ascii="Times New Roman" w:hAnsi="Times New Roman" w:hint="default"/>
      </w:rPr>
    </w:lvl>
    <w:lvl w:ilvl="7" w:tplc="427ACAE4" w:tentative="1">
      <w:start w:val="1"/>
      <w:numFmt w:val="bullet"/>
      <w:lvlText w:val="-"/>
      <w:lvlJc w:val="left"/>
      <w:pPr>
        <w:tabs>
          <w:tab w:val="num" w:pos="5760"/>
        </w:tabs>
        <w:ind w:left="5760" w:hanging="360"/>
      </w:pPr>
      <w:rPr>
        <w:rFonts w:ascii="Times New Roman" w:hAnsi="Times New Roman" w:hint="default"/>
      </w:rPr>
    </w:lvl>
    <w:lvl w:ilvl="8" w:tplc="24B0E7F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E532AE7"/>
    <w:multiLevelType w:val="hybridMultilevel"/>
    <w:tmpl w:val="530A0C76"/>
    <w:lvl w:ilvl="0" w:tplc="5276DE10">
      <w:start w:val="1"/>
      <w:numFmt w:val="bullet"/>
      <w:lvlText w:val="•"/>
      <w:lvlJc w:val="left"/>
      <w:pPr>
        <w:tabs>
          <w:tab w:val="num" w:pos="720"/>
        </w:tabs>
        <w:ind w:left="720" w:hanging="360"/>
      </w:pPr>
      <w:rPr>
        <w:rFonts w:ascii="Arial" w:hAnsi="Arial" w:hint="default"/>
      </w:rPr>
    </w:lvl>
    <w:lvl w:ilvl="1" w:tplc="9C0AD788" w:tentative="1">
      <w:start w:val="1"/>
      <w:numFmt w:val="bullet"/>
      <w:lvlText w:val="•"/>
      <w:lvlJc w:val="left"/>
      <w:pPr>
        <w:tabs>
          <w:tab w:val="num" w:pos="1440"/>
        </w:tabs>
        <w:ind w:left="1440" w:hanging="360"/>
      </w:pPr>
      <w:rPr>
        <w:rFonts w:ascii="Arial" w:hAnsi="Arial" w:hint="default"/>
      </w:rPr>
    </w:lvl>
    <w:lvl w:ilvl="2" w:tplc="3936515E" w:tentative="1">
      <w:start w:val="1"/>
      <w:numFmt w:val="bullet"/>
      <w:lvlText w:val="•"/>
      <w:lvlJc w:val="left"/>
      <w:pPr>
        <w:tabs>
          <w:tab w:val="num" w:pos="2160"/>
        </w:tabs>
        <w:ind w:left="2160" w:hanging="360"/>
      </w:pPr>
      <w:rPr>
        <w:rFonts w:ascii="Arial" w:hAnsi="Arial" w:hint="default"/>
      </w:rPr>
    </w:lvl>
    <w:lvl w:ilvl="3" w:tplc="FB046166" w:tentative="1">
      <w:start w:val="1"/>
      <w:numFmt w:val="bullet"/>
      <w:lvlText w:val="•"/>
      <w:lvlJc w:val="left"/>
      <w:pPr>
        <w:tabs>
          <w:tab w:val="num" w:pos="2880"/>
        </w:tabs>
        <w:ind w:left="2880" w:hanging="360"/>
      </w:pPr>
      <w:rPr>
        <w:rFonts w:ascii="Arial" w:hAnsi="Arial" w:hint="default"/>
      </w:rPr>
    </w:lvl>
    <w:lvl w:ilvl="4" w:tplc="22A0B1C0" w:tentative="1">
      <w:start w:val="1"/>
      <w:numFmt w:val="bullet"/>
      <w:lvlText w:val="•"/>
      <w:lvlJc w:val="left"/>
      <w:pPr>
        <w:tabs>
          <w:tab w:val="num" w:pos="3600"/>
        </w:tabs>
        <w:ind w:left="3600" w:hanging="360"/>
      </w:pPr>
      <w:rPr>
        <w:rFonts w:ascii="Arial" w:hAnsi="Arial" w:hint="default"/>
      </w:rPr>
    </w:lvl>
    <w:lvl w:ilvl="5" w:tplc="C1383B60" w:tentative="1">
      <w:start w:val="1"/>
      <w:numFmt w:val="bullet"/>
      <w:lvlText w:val="•"/>
      <w:lvlJc w:val="left"/>
      <w:pPr>
        <w:tabs>
          <w:tab w:val="num" w:pos="4320"/>
        </w:tabs>
        <w:ind w:left="4320" w:hanging="360"/>
      </w:pPr>
      <w:rPr>
        <w:rFonts w:ascii="Arial" w:hAnsi="Arial" w:hint="default"/>
      </w:rPr>
    </w:lvl>
    <w:lvl w:ilvl="6" w:tplc="538EC3BC" w:tentative="1">
      <w:start w:val="1"/>
      <w:numFmt w:val="bullet"/>
      <w:lvlText w:val="•"/>
      <w:lvlJc w:val="left"/>
      <w:pPr>
        <w:tabs>
          <w:tab w:val="num" w:pos="5040"/>
        </w:tabs>
        <w:ind w:left="5040" w:hanging="360"/>
      </w:pPr>
      <w:rPr>
        <w:rFonts w:ascii="Arial" w:hAnsi="Arial" w:hint="default"/>
      </w:rPr>
    </w:lvl>
    <w:lvl w:ilvl="7" w:tplc="9086CE5E" w:tentative="1">
      <w:start w:val="1"/>
      <w:numFmt w:val="bullet"/>
      <w:lvlText w:val="•"/>
      <w:lvlJc w:val="left"/>
      <w:pPr>
        <w:tabs>
          <w:tab w:val="num" w:pos="5760"/>
        </w:tabs>
        <w:ind w:left="5760" w:hanging="360"/>
      </w:pPr>
      <w:rPr>
        <w:rFonts w:ascii="Arial" w:hAnsi="Arial" w:hint="default"/>
      </w:rPr>
    </w:lvl>
    <w:lvl w:ilvl="8" w:tplc="8DD832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EB20386"/>
    <w:multiLevelType w:val="hybridMultilevel"/>
    <w:tmpl w:val="9C2E3024"/>
    <w:lvl w:ilvl="0" w:tplc="5F0CB40C">
      <w:start w:val="1"/>
      <w:numFmt w:val="bullet"/>
      <w:lvlText w:val="•"/>
      <w:lvlJc w:val="left"/>
      <w:pPr>
        <w:tabs>
          <w:tab w:val="num" w:pos="720"/>
        </w:tabs>
        <w:ind w:left="720" w:hanging="360"/>
      </w:pPr>
      <w:rPr>
        <w:rFonts w:ascii="Arial" w:hAnsi="Arial" w:hint="default"/>
      </w:rPr>
    </w:lvl>
    <w:lvl w:ilvl="1" w:tplc="D054D8FC" w:tentative="1">
      <w:start w:val="1"/>
      <w:numFmt w:val="bullet"/>
      <w:lvlText w:val="•"/>
      <w:lvlJc w:val="left"/>
      <w:pPr>
        <w:tabs>
          <w:tab w:val="num" w:pos="1440"/>
        </w:tabs>
        <w:ind w:left="1440" w:hanging="360"/>
      </w:pPr>
      <w:rPr>
        <w:rFonts w:ascii="Arial" w:hAnsi="Arial" w:hint="default"/>
      </w:rPr>
    </w:lvl>
    <w:lvl w:ilvl="2" w:tplc="BCA466B8" w:tentative="1">
      <w:start w:val="1"/>
      <w:numFmt w:val="bullet"/>
      <w:lvlText w:val="•"/>
      <w:lvlJc w:val="left"/>
      <w:pPr>
        <w:tabs>
          <w:tab w:val="num" w:pos="2160"/>
        </w:tabs>
        <w:ind w:left="2160" w:hanging="360"/>
      </w:pPr>
      <w:rPr>
        <w:rFonts w:ascii="Arial" w:hAnsi="Arial" w:hint="default"/>
      </w:rPr>
    </w:lvl>
    <w:lvl w:ilvl="3" w:tplc="17101738" w:tentative="1">
      <w:start w:val="1"/>
      <w:numFmt w:val="bullet"/>
      <w:lvlText w:val="•"/>
      <w:lvlJc w:val="left"/>
      <w:pPr>
        <w:tabs>
          <w:tab w:val="num" w:pos="2880"/>
        </w:tabs>
        <w:ind w:left="2880" w:hanging="360"/>
      </w:pPr>
      <w:rPr>
        <w:rFonts w:ascii="Arial" w:hAnsi="Arial" w:hint="default"/>
      </w:rPr>
    </w:lvl>
    <w:lvl w:ilvl="4" w:tplc="09F8EB0A" w:tentative="1">
      <w:start w:val="1"/>
      <w:numFmt w:val="bullet"/>
      <w:lvlText w:val="•"/>
      <w:lvlJc w:val="left"/>
      <w:pPr>
        <w:tabs>
          <w:tab w:val="num" w:pos="3600"/>
        </w:tabs>
        <w:ind w:left="3600" w:hanging="360"/>
      </w:pPr>
      <w:rPr>
        <w:rFonts w:ascii="Arial" w:hAnsi="Arial" w:hint="default"/>
      </w:rPr>
    </w:lvl>
    <w:lvl w:ilvl="5" w:tplc="72DCC5D8" w:tentative="1">
      <w:start w:val="1"/>
      <w:numFmt w:val="bullet"/>
      <w:lvlText w:val="•"/>
      <w:lvlJc w:val="left"/>
      <w:pPr>
        <w:tabs>
          <w:tab w:val="num" w:pos="4320"/>
        </w:tabs>
        <w:ind w:left="4320" w:hanging="360"/>
      </w:pPr>
      <w:rPr>
        <w:rFonts w:ascii="Arial" w:hAnsi="Arial" w:hint="default"/>
      </w:rPr>
    </w:lvl>
    <w:lvl w:ilvl="6" w:tplc="6BCC0C84" w:tentative="1">
      <w:start w:val="1"/>
      <w:numFmt w:val="bullet"/>
      <w:lvlText w:val="•"/>
      <w:lvlJc w:val="left"/>
      <w:pPr>
        <w:tabs>
          <w:tab w:val="num" w:pos="5040"/>
        </w:tabs>
        <w:ind w:left="5040" w:hanging="360"/>
      </w:pPr>
      <w:rPr>
        <w:rFonts w:ascii="Arial" w:hAnsi="Arial" w:hint="default"/>
      </w:rPr>
    </w:lvl>
    <w:lvl w:ilvl="7" w:tplc="6C3CCDAE" w:tentative="1">
      <w:start w:val="1"/>
      <w:numFmt w:val="bullet"/>
      <w:lvlText w:val="•"/>
      <w:lvlJc w:val="left"/>
      <w:pPr>
        <w:tabs>
          <w:tab w:val="num" w:pos="5760"/>
        </w:tabs>
        <w:ind w:left="5760" w:hanging="360"/>
      </w:pPr>
      <w:rPr>
        <w:rFonts w:ascii="Arial" w:hAnsi="Arial" w:hint="default"/>
      </w:rPr>
    </w:lvl>
    <w:lvl w:ilvl="8" w:tplc="479209D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EDB268C"/>
    <w:multiLevelType w:val="hybridMultilevel"/>
    <w:tmpl w:val="1980BC38"/>
    <w:lvl w:ilvl="0" w:tplc="697C44C2">
      <w:start w:val="1"/>
      <w:numFmt w:val="bullet"/>
      <w:lvlText w:val="•"/>
      <w:lvlJc w:val="left"/>
      <w:pPr>
        <w:tabs>
          <w:tab w:val="num" w:pos="720"/>
        </w:tabs>
        <w:ind w:left="720" w:hanging="360"/>
      </w:pPr>
      <w:rPr>
        <w:rFonts w:ascii="Arial" w:hAnsi="Arial" w:hint="default"/>
      </w:rPr>
    </w:lvl>
    <w:lvl w:ilvl="1" w:tplc="59CA0900" w:tentative="1">
      <w:start w:val="1"/>
      <w:numFmt w:val="bullet"/>
      <w:lvlText w:val="•"/>
      <w:lvlJc w:val="left"/>
      <w:pPr>
        <w:tabs>
          <w:tab w:val="num" w:pos="1440"/>
        </w:tabs>
        <w:ind w:left="1440" w:hanging="360"/>
      </w:pPr>
      <w:rPr>
        <w:rFonts w:ascii="Arial" w:hAnsi="Arial" w:hint="default"/>
      </w:rPr>
    </w:lvl>
    <w:lvl w:ilvl="2" w:tplc="BD90AE4C" w:tentative="1">
      <w:start w:val="1"/>
      <w:numFmt w:val="bullet"/>
      <w:lvlText w:val="•"/>
      <w:lvlJc w:val="left"/>
      <w:pPr>
        <w:tabs>
          <w:tab w:val="num" w:pos="2160"/>
        </w:tabs>
        <w:ind w:left="2160" w:hanging="360"/>
      </w:pPr>
      <w:rPr>
        <w:rFonts w:ascii="Arial" w:hAnsi="Arial" w:hint="default"/>
      </w:rPr>
    </w:lvl>
    <w:lvl w:ilvl="3" w:tplc="38E4EC54" w:tentative="1">
      <w:start w:val="1"/>
      <w:numFmt w:val="bullet"/>
      <w:lvlText w:val="•"/>
      <w:lvlJc w:val="left"/>
      <w:pPr>
        <w:tabs>
          <w:tab w:val="num" w:pos="2880"/>
        </w:tabs>
        <w:ind w:left="2880" w:hanging="360"/>
      </w:pPr>
      <w:rPr>
        <w:rFonts w:ascii="Arial" w:hAnsi="Arial" w:hint="default"/>
      </w:rPr>
    </w:lvl>
    <w:lvl w:ilvl="4" w:tplc="E904CA8E" w:tentative="1">
      <w:start w:val="1"/>
      <w:numFmt w:val="bullet"/>
      <w:lvlText w:val="•"/>
      <w:lvlJc w:val="left"/>
      <w:pPr>
        <w:tabs>
          <w:tab w:val="num" w:pos="3600"/>
        </w:tabs>
        <w:ind w:left="3600" w:hanging="360"/>
      </w:pPr>
      <w:rPr>
        <w:rFonts w:ascii="Arial" w:hAnsi="Arial" w:hint="default"/>
      </w:rPr>
    </w:lvl>
    <w:lvl w:ilvl="5" w:tplc="3F5AB8AC" w:tentative="1">
      <w:start w:val="1"/>
      <w:numFmt w:val="bullet"/>
      <w:lvlText w:val="•"/>
      <w:lvlJc w:val="left"/>
      <w:pPr>
        <w:tabs>
          <w:tab w:val="num" w:pos="4320"/>
        </w:tabs>
        <w:ind w:left="4320" w:hanging="360"/>
      </w:pPr>
      <w:rPr>
        <w:rFonts w:ascii="Arial" w:hAnsi="Arial" w:hint="default"/>
      </w:rPr>
    </w:lvl>
    <w:lvl w:ilvl="6" w:tplc="35AEADA4" w:tentative="1">
      <w:start w:val="1"/>
      <w:numFmt w:val="bullet"/>
      <w:lvlText w:val="•"/>
      <w:lvlJc w:val="left"/>
      <w:pPr>
        <w:tabs>
          <w:tab w:val="num" w:pos="5040"/>
        </w:tabs>
        <w:ind w:left="5040" w:hanging="360"/>
      </w:pPr>
      <w:rPr>
        <w:rFonts w:ascii="Arial" w:hAnsi="Arial" w:hint="default"/>
      </w:rPr>
    </w:lvl>
    <w:lvl w:ilvl="7" w:tplc="FAC4CB72" w:tentative="1">
      <w:start w:val="1"/>
      <w:numFmt w:val="bullet"/>
      <w:lvlText w:val="•"/>
      <w:lvlJc w:val="left"/>
      <w:pPr>
        <w:tabs>
          <w:tab w:val="num" w:pos="5760"/>
        </w:tabs>
        <w:ind w:left="5760" w:hanging="360"/>
      </w:pPr>
      <w:rPr>
        <w:rFonts w:ascii="Arial" w:hAnsi="Arial" w:hint="default"/>
      </w:rPr>
    </w:lvl>
    <w:lvl w:ilvl="8" w:tplc="7E9455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38515BD"/>
    <w:multiLevelType w:val="hybridMultilevel"/>
    <w:tmpl w:val="6AB28D38"/>
    <w:lvl w:ilvl="0" w:tplc="0D9C577E">
      <w:start w:val="1"/>
      <w:numFmt w:val="bullet"/>
      <w:lvlText w:val="•"/>
      <w:lvlJc w:val="left"/>
      <w:pPr>
        <w:tabs>
          <w:tab w:val="num" w:pos="720"/>
        </w:tabs>
        <w:ind w:left="720" w:hanging="360"/>
      </w:pPr>
      <w:rPr>
        <w:rFonts w:ascii="Arial" w:hAnsi="Arial" w:hint="default"/>
      </w:rPr>
    </w:lvl>
    <w:lvl w:ilvl="1" w:tplc="01D222AE" w:tentative="1">
      <w:start w:val="1"/>
      <w:numFmt w:val="bullet"/>
      <w:lvlText w:val="•"/>
      <w:lvlJc w:val="left"/>
      <w:pPr>
        <w:tabs>
          <w:tab w:val="num" w:pos="1440"/>
        </w:tabs>
        <w:ind w:left="1440" w:hanging="360"/>
      </w:pPr>
      <w:rPr>
        <w:rFonts w:ascii="Arial" w:hAnsi="Arial" w:hint="default"/>
      </w:rPr>
    </w:lvl>
    <w:lvl w:ilvl="2" w:tplc="B8E25A54" w:tentative="1">
      <w:start w:val="1"/>
      <w:numFmt w:val="bullet"/>
      <w:lvlText w:val="•"/>
      <w:lvlJc w:val="left"/>
      <w:pPr>
        <w:tabs>
          <w:tab w:val="num" w:pos="2160"/>
        </w:tabs>
        <w:ind w:left="2160" w:hanging="360"/>
      </w:pPr>
      <w:rPr>
        <w:rFonts w:ascii="Arial" w:hAnsi="Arial" w:hint="default"/>
      </w:rPr>
    </w:lvl>
    <w:lvl w:ilvl="3" w:tplc="BE788CC6" w:tentative="1">
      <w:start w:val="1"/>
      <w:numFmt w:val="bullet"/>
      <w:lvlText w:val="•"/>
      <w:lvlJc w:val="left"/>
      <w:pPr>
        <w:tabs>
          <w:tab w:val="num" w:pos="2880"/>
        </w:tabs>
        <w:ind w:left="2880" w:hanging="360"/>
      </w:pPr>
      <w:rPr>
        <w:rFonts w:ascii="Arial" w:hAnsi="Arial" w:hint="default"/>
      </w:rPr>
    </w:lvl>
    <w:lvl w:ilvl="4" w:tplc="3232FDC4" w:tentative="1">
      <w:start w:val="1"/>
      <w:numFmt w:val="bullet"/>
      <w:lvlText w:val="•"/>
      <w:lvlJc w:val="left"/>
      <w:pPr>
        <w:tabs>
          <w:tab w:val="num" w:pos="3600"/>
        </w:tabs>
        <w:ind w:left="3600" w:hanging="360"/>
      </w:pPr>
      <w:rPr>
        <w:rFonts w:ascii="Arial" w:hAnsi="Arial" w:hint="default"/>
      </w:rPr>
    </w:lvl>
    <w:lvl w:ilvl="5" w:tplc="DABAC028" w:tentative="1">
      <w:start w:val="1"/>
      <w:numFmt w:val="bullet"/>
      <w:lvlText w:val="•"/>
      <w:lvlJc w:val="left"/>
      <w:pPr>
        <w:tabs>
          <w:tab w:val="num" w:pos="4320"/>
        </w:tabs>
        <w:ind w:left="4320" w:hanging="360"/>
      </w:pPr>
      <w:rPr>
        <w:rFonts w:ascii="Arial" w:hAnsi="Arial" w:hint="default"/>
      </w:rPr>
    </w:lvl>
    <w:lvl w:ilvl="6" w:tplc="54BE8B72" w:tentative="1">
      <w:start w:val="1"/>
      <w:numFmt w:val="bullet"/>
      <w:lvlText w:val="•"/>
      <w:lvlJc w:val="left"/>
      <w:pPr>
        <w:tabs>
          <w:tab w:val="num" w:pos="5040"/>
        </w:tabs>
        <w:ind w:left="5040" w:hanging="360"/>
      </w:pPr>
      <w:rPr>
        <w:rFonts w:ascii="Arial" w:hAnsi="Arial" w:hint="default"/>
      </w:rPr>
    </w:lvl>
    <w:lvl w:ilvl="7" w:tplc="11FC606A" w:tentative="1">
      <w:start w:val="1"/>
      <w:numFmt w:val="bullet"/>
      <w:lvlText w:val="•"/>
      <w:lvlJc w:val="left"/>
      <w:pPr>
        <w:tabs>
          <w:tab w:val="num" w:pos="5760"/>
        </w:tabs>
        <w:ind w:left="5760" w:hanging="360"/>
      </w:pPr>
      <w:rPr>
        <w:rFonts w:ascii="Arial" w:hAnsi="Arial" w:hint="default"/>
      </w:rPr>
    </w:lvl>
    <w:lvl w:ilvl="8" w:tplc="517676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B6526F"/>
    <w:multiLevelType w:val="hybridMultilevel"/>
    <w:tmpl w:val="8716EC38"/>
    <w:lvl w:ilvl="0" w:tplc="E3C0F66C">
      <w:start w:val="1"/>
      <w:numFmt w:val="bullet"/>
      <w:lvlText w:val="•"/>
      <w:lvlJc w:val="left"/>
      <w:pPr>
        <w:tabs>
          <w:tab w:val="num" w:pos="720"/>
        </w:tabs>
        <w:ind w:left="720" w:hanging="360"/>
      </w:pPr>
      <w:rPr>
        <w:rFonts w:ascii="Arial" w:hAnsi="Arial" w:hint="default"/>
      </w:rPr>
    </w:lvl>
    <w:lvl w:ilvl="1" w:tplc="1F7418E8" w:tentative="1">
      <w:start w:val="1"/>
      <w:numFmt w:val="bullet"/>
      <w:lvlText w:val="•"/>
      <w:lvlJc w:val="left"/>
      <w:pPr>
        <w:tabs>
          <w:tab w:val="num" w:pos="1440"/>
        </w:tabs>
        <w:ind w:left="1440" w:hanging="360"/>
      </w:pPr>
      <w:rPr>
        <w:rFonts w:ascii="Arial" w:hAnsi="Arial" w:hint="default"/>
      </w:rPr>
    </w:lvl>
    <w:lvl w:ilvl="2" w:tplc="C6B8338E" w:tentative="1">
      <w:start w:val="1"/>
      <w:numFmt w:val="bullet"/>
      <w:lvlText w:val="•"/>
      <w:lvlJc w:val="left"/>
      <w:pPr>
        <w:tabs>
          <w:tab w:val="num" w:pos="2160"/>
        </w:tabs>
        <w:ind w:left="2160" w:hanging="360"/>
      </w:pPr>
      <w:rPr>
        <w:rFonts w:ascii="Arial" w:hAnsi="Arial" w:hint="default"/>
      </w:rPr>
    </w:lvl>
    <w:lvl w:ilvl="3" w:tplc="24D2FD0C" w:tentative="1">
      <w:start w:val="1"/>
      <w:numFmt w:val="bullet"/>
      <w:lvlText w:val="•"/>
      <w:lvlJc w:val="left"/>
      <w:pPr>
        <w:tabs>
          <w:tab w:val="num" w:pos="2880"/>
        </w:tabs>
        <w:ind w:left="2880" w:hanging="360"/>
      </w:pPr>
      <w:rPr>
        <w:rFonts w:ascii="Arial" w:hAnsi="Arial" w:hint="default"/>
      </w:rPr>
    </w:lvl>
    <w:lvl w:ilvl="4" w:tplc="56D46CE0" w:tentative="1">
      <w:start w:val="1"/>
      <w:numFmt w:val="bullet"/>
      <w:lvlText w:val="•"/>
      <w:lvlJc w:val="left"/>
      <w:pPr>
        <w:tabs>
          <w:tab w:val="num" w:pos="3600"/>
        </w:tabs>
        <w:ind w:left="3600" w:hanging="360"/>
      </w:pPr>
      <w:rPr>
        <w:rFonts w:ascii="Arial" w:hAnsi="Arial" w:hint="default"/>
      </w:rPr>
    </w:lvl>
    <w:lvl w:ilvl="5" w:tplc="4DE01E16" w:tentative="1">
      <w:start w:val="1"/>
      <w:numFmt w:val="bullet"/>
      <w:lvlText w:val="•"/>
      <w:lvlJc w:val="left"/>
      <w:pPr>
        <w:tabs>
          <w:tab w:val="num" w:pos="4320"/>
        </w:tabs>
        <w:ind w:left="4320" w:hanging="360"/>
      </w:pPr>
      <w:rPr>
        <w:rFonts w:ascii="Arial" w:hAnsi="Arial" w:hint="default"/>
      </w:rPr>
    </w:lvl>
    <w:lvl w:ilvl="6" w:tplc="8CD0705E" w:tentative="1">
      <w:start w:val="1"/>
      <w:numFmt w:val="bullet"/>
      <w:lvlText w:val="•"/>
      <w:lvlJc w:val="left"/>
      <w:pPr>
        <w:tabs>
          <w:tab w:val="num" w:pos="5040"/>
        </w:tabs>
        <w:ind w:left="5040" w:hanging="360"/>
      </w:pPr>
      <w:rPr>
        <w:rFonts w:ascii="Arial" w:hAnsi="Arial" w:hint="default"/>
      </w:rPr>
    </w:lvl>
    <w:lvl w:ilvl="7" w:tplc="2F98235C" w:tentative="1">
      <w:start w:val="1"/>
      <w:numFmt w:val="bullet"/>
      <w:lvlText w:val="•"/>
      <w:lvlJc w:val="left"/>
      <w:pPr>
        <w:tabs>
          <w:tab w:val="num" w:pos="5760"/>
        </w:tabs>
        <w:ind w:left="5760" w:hanging="360"/>
      </w:pPr>
      <w:rPr>
        <w:rFonts w:ascii="Arial" w:hAnsi="Arial" w:hint="default"/>
      </w:rPr>
    </w:lvl>
    <w:lvl w:ilvl="8" w:tplc="087AA1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CAA4A7A"/>
    <w:multiLevelType w:val="hybridMultilevel"/>
    <w:tmpl w:val="DA627648"/>
    <w:lvl w:ilvl="0" w:tplc="0986C896">
      <w:start w:val="1"/>
      <w:numFmt w:val="bullet"/>
      <w:lvlText w:val="•"/>
      <w:lvlJc w:val="left"/>
      <w:pPr>
        <w:tabs>
          <w:tab w:val="num" w:pos="720"/>
        </w:tabs>
        <w:ind w:left="720" w:hanging="360"/>
      </w:pPr>
      <w:rPr>
        <w:rFonts w:ascii="Arial" w:hAnsi="Arial" w:hint="default"/>
      </w:rPr>
    </w:lvl>
    <w:lvl w:ilvl="1" w:tplc="BA3E523C" w:tentative="1">
      <w:start w:val="1"/>
      <w:numFmt w:val="bullet"/>
      <w:lvlText w:val="•"/>
      <w:lvlJc w:val="left"/>
      <w:pPr>
        <w:tabs>
          <w:tab w:val="num" w:pos="1440"/>
        </w:tabs>
        <w:ind w:left="1440" w:hanging="360"/>
      </w:pPr>
      <w:rPr>
        <w:rFonts w:ascii="Arial" w:hAnsi="Arial" w:hint="default"/>
      </w:rPr>
    </w:lvl>
    <w:lvl w:ilvl="2" w:tplc="5B36C31E" w:tentative="1">
      <w:start w:val="1"/>
      <w:numFmt w:val="bullet"/>
      <w:lvlText w:val="•"/>
      <w:lvlJc w:val="left"/>
      <w:pPr>
        <w:tabs>
          <w:tab w:val="num" w:pos="2160"/>
        </w:tabs>
        <w:ind w:left="2160" w:hanging="360"/>
      </w:pPr>
      <w:rPr>
        <w:rFonts w:ascii="Arial" w:hAnsi="Arial" w:hint="default"/>
      </w:rPr>
    </w:lvl>
    <w:lvl w:ilvl="3" w:tplc="DA58D9A4" w:tentative="1">
      <w:start w:val="1"/>
      <w:numFmt w:val="bullet"/>
      <w:lvlText w:val="•"/>
      <w:lvlJc w:val="left"/>
      <w:pPr>
        <w:tabs>
          <w:tab w:val="num" w:pos="2880"/>
        </w:tabs>
        <w:ind w:left="2880" w:hanging="360"/>
      </w:pPr>
      <w:rPr>
        <w:rFonts w:ascii="Arial" w:hAnsi="Arial" w:hint="default"/>
      </w:rPr>
    </w:lvl>
    <w:lvl w:ilvl="4" w:tplc="19F08A1E" w:tentative="1">
      <w:start w:val="1"/>
      <w:numFmt w:val="bullet"/>
      <w:lvlText w:val="•"/>
      <w:lvlJc w:val="left"/>
      <w:pPr>
        <w:tabs>
          <w:tab w:val="num" w:pos="3600"/>
        </w:tabs>
        <w:ind w:left="3600" w:hanging="360"/>
      </w:pPr>
      <w:rPr>
        <w:rFonts w:ascii="Arial" w:hAnsi="Arial" w:hint="default"/>
      </w:rPr>
    </w:lvl>
    <w:lvl w:ilvl="5" w:tplc="47B45C6C" w:tentative="1">
      <w:start w:val="1"/>
      <w:numFmt w:val="bullet"/>
      <w:lvlText w:val="•"/>
      <w:lvlJc w:val="left"/>
      <w:pPr>
        <w:tabs>
          <w:tab w:val="num" w:pos="4320"/>
        </w:tabs>
        <w:ind w:left="4320" w:hanging="360"/>
      </w:pPr>
      <w:rPr>
        <w:rFonts w:ascii="Arial" w:hAnsi="Arial" w:hint="default"/>
      </w:rPr>
    </w:lvl>
    <w:lvl w:ilvl="6" w:tplc="10BC5F4E" w:tentative="1">
      <w:start w:val="1"/>
      <w:numFmt w:val="bullet"/>
      <w:lvlText w:val="•"/>
      <w:lvlJc w:val="left"/>
      <w:pPr>
        <w:tabs>
          <w:tab w:val="num" w:pos="5040"/>
        </w:tabs>
        <w:ind w:left="5040" w:hanging="360"/>
      </w:pPr>
      <w:rPr>
        <w:rFonts w:ascii="Arial" w:hAnsi="Arial" w:hint="default"/>
      </w:rPr>
    </w:lvl>
    <w:lvl w:ilvl="7" w:tplc="91C25076" w:tentative="1">
      <w:start w:val="1"/>
      <w:numFmt w:val="bullet"/>
      <w:lvlText w:val="•"/>
      <w:lvlJc w:val="left"/>
      <w:pPr>
        <w:tabs>
          <w:tab w:val="num" w:pos="5760"/>
        </w:tabs>
        <w:ind w:left="5760" w:hanging="360"/>
      </w:pPr>
      <w:rPr>
        <w:rFonts w:ascii="Arial" w:hAnsi="Arial" w:hint="default"/>
      </w:rPr>
    </w:lvl>
    <w:lvl w:ilvl="8" w:tplc="34C2737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CD12B90"/>
    <w:multiLevelType w:val="hybridMultilevel"/>
    <w:tmpl w:val="D5B2A102"/>
    <w:lvl w:ilvl="0" w:tplc="55BED260">
      <w:start w:val="1"/>
      <w:numFmt w:val="bullet"/>
      <w:lvlText w:val="•"/>
      <w:lvlJc w:val="left"/>
      <w:pPr>
        <w:tabs>
          <w:tab w:val="num" w:pos="720"/>
        </w:tabs>
        <w:ind w:left="720" w:hanging="360"/>
      </w:pPr>
      <w:rPr>
        <w:rFonts w:ascii="Arial" w:hAnsi="Arial" w:hint="default"/>
      </w:rPr>
    </w:lvl>
    <w:lvl w:ilvl="1" w:tplc="5DDEA62C" w:tentative="1">
      <w:start w:val="1"/>
      <w:numFmt w:val="bullet"/>
      <w:lvlText w:val="•"/>
      <w:lvlJc w:val="left"/>
      <w:pPr>
        <w:tabs>
          <w:tab w:val="num" w:pos="1440"/>
        </w:tabs>
        <w:ind w:left="1440" w:hanging="360"/>
      </w:pPr>
      <w:rPr>
        <w:rFonts w:ascii="Arial" w:hAnsi="Arial" w:hint="default"/>
      </w:rPr>
    </w:lvl>
    <w:lvl w:ilvl="2" w:tplc="8E9425D8" w:tentative="1">
      <w:start w:val="1"/>
      <w:numFmt w:val="bullet"/>
      <w:lvlText w:val="•"/>
      <w:lvlJc w:val="left"/>
      <w:pPr>
        <w:tabs>
          <w:tab w:val="num" w:pos="2160"/>
        </w:tabs>
        <w:ind w:left="2160" w:hanging="360"/>
      </w:pPr>
      <w:rPr>
        <w:rFonts w:ascii="Arial" w:hAnsi="Arial" w:hint="default"/>
      </w:rPr>
    </w:lvl>
    <w:lvl w:ilvl="3" w:tplc="4B8CAC42" w:tentative="1">
      <w:start w:val="1"/>
      <w:numFmt w:val="bullet"/>
      <w:lvlText w:val="•"/>
      <w:lvlJc w:val="left"/>
      <w:pPr>
        <w:tabs>
          <w:tab w:val="num" w:pos="2880"/>
        </w:tabs>
        <w:ind w:left="2880" w:hanging="360"/>
      </w:pPr>
      <w:rPr>
        <w:rFonts w:ascii="Arial" w:hAnsi="Arial" w:hint="default"/>
      </w:rPr>
    </w:lvl>
    <w:lvl w:ilvl="4" w:tplc="E40A1028" w:tentative="1">
      <w:start w:val="1"/>
      <w:numFmt w:val="bullet"/>
      <w:lvlText w:val="•"/>
      <w:lvlJc w:val="left"/>
      <w:pPr>
        <w:tabs>
          <w:tab w:val="num" w:pos="3600"/>
        </w:tabs>
        <w:ind w:left="3600" w:hanging="360"/>
      </w:pPr>
      <w:rPr>
        <w:rFonts w:ascii="Arial" w:hAnsi="Arial" w:hint="default"/>
      </w:rPr>
    </w:lvl>
    <w:lvl w:ilvl="5" w:tplc="0EBCB4A0" w:tentative="1">
      <w:start w:val="1"/>
      <w:numFmt w:val="bullet"/>
      <w:lvlText w:val="•"/>
      <w:lvlJc w:val="left"/>
      <w:pPr>
        <w:tabs>
          <w:tab w:val="num" w:pos="4320"/>
        </w:tabs>
        <w:ind w:left="4320" w:hanging="360"/>
      </w:pPr>
      <w:rPr>
        <w:rFonts w:ascii="Arial" w:hAnsi="Arial" w:hint="default"/>
      </w:rPr>
    </w:lvl>
    <w:lvl w:ilvl="6" w:tplc="0AD4E000" w:tentative="1">
      <w:start w:val="1"/>
      <w:numFmt w:val="bullet"/>
      <w:lvlText w:val="•"/>
      <w:lvlJc w:val="left"/>
      <w:pPr>
        <w:tabs>
          <w:tab w:val="num" w:pos="5040"/>
        </w:tabs>
        <w:ind w:left="5040" w:hanging="360"/>
      </w:pPr>
      <w:rPr>
        <w:rFonts w:ascii="Arial" w:hAnsi="Arial" w:hint="default"/>
      </w:rPr>
    </w:lvl>
    <w:lvl w:ilvl="7" w:tplc="0AF80ADC" w:tentative="1">
      <w:start w:val="1"/>
      <w:numFmt w:val="bullet"/>
      <w:lvlText w:val="•"/>
      <w:lvlJc w:val="left"/>
      <w:pPr>
        <w:tabs>
          <w:tab w:val="num" w:pos="5760"/>
        </w:tabs>
        <w:ind w:left="5760" w:hanging="360"/>
      </w:pPr>
      <w:rPr>
        <w:rFonts w:ascii="Arial" w:hAnsi="Arial" w:hint="default"/>
      </w:rPr>
    </w:lvl>
    <w:lvl w:ilvl="8" w:tplc="09E4B3E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ED03D3F"/>
    <w:multiLevelType w:val="hybridMultilevel"/>
    <w:tmpl w:val="97F417BE"/>
    <w:lvl w:ilvl="0" w:tplc="502ABFB0">
      <w:start w:val="1"/>
      <w:numFmt w:val="bullet"/>
      <w:lvlText w:val="•"/>
      <w:lvlJc w:val="left"/>
      <w:pPr>
        <w:tabs>
          <w:tab w:val="num" w:pos="720"/>
        </w:tabs>
        <w:ind w:left="720" w:hanging="360"/>
      </w:pPr>
      <w:rPr>
        <w:rFonts w:ascii="Arial" w:hAnsi="Arial" w:hint="default"/>
      </w:rPr>
    </w:lvl>
    <w:lvl w:ilvl="1" w:tplc="776E55F6" w:tentative="1">
      <w:start w:val="1"/>
      <w:numFmt w:val="bullet"/>
      <w:lvlText w:val="•"/>
      <w:lvlJc w:val="left"/>
      <w:pPr>
        <w:tabs>
          <w:tab w:val="num" w:pos="1440"/>
        </w:tabs>
        <w:ind w:left="1440" w:hanging="360"/>
      </w:pPr>
      <w:rPr>
        <w:rFonts w:ascii="Arial" w:hAnsi="Arial" w:hint="default"/>
      </w:rPr>
    </w:lvl>
    <w:lvl w:ilvl="2" w:tplc="18FA7FF6" w:tentative="1">
      <w:start w:val="1"/>
      <w:numFmt w:val="bullet"/>
      <w:lvlText w:val="•"/>
      <w:lvlJc w:val="left"/>
      <w:pPr>
        <w:tabs>
          <w:tab w:val="num" w:pos="2160"/>
        </w:tabs>
        <w:ind w:left="2160" w:hanging="360"/>
      </w:pPr>
      <w:rPr>
        <w:rFonts w:ascii="Arial" w:hAnsi="Arial" w:hint="default"/>
      </w:rPr>
    </w:lvl>
    <w:lvl w:ilvl="3" w:tplc="60ECD2CE" w:tentative="1">
      <w:start w:val="1"/>
      <w:numFmt w:val="bullet"/>
      <w:lvlText w:val="•"/>
      <w:lvlJc w:val="left"/>
      <w:pPr>
        <w:tabs>
          <w:tab w:val="num" w:pos="2880"/>
        </w:tabs>
        <w:ind w:left="2880" w:hanging="360"/>
      </w:pPr>
      <w:rPr>
        <w:rFonts w:ascii="Arial" w:hAnsi="Arial" w:hint="default"/>
      </w:rPr>
    </w:lvl>
    <w:lvl w:ilvl="4" w:tplc="C21E89BA" w:tentative="1">
      <w:start w:val="1"/>
      <w:numFmt w:val="bullet"/>
      <w:lvlText w:val="•"/>
      <w:lvlJc w:val="left"/>
      <w:pPr>
        <w:tabs>
          <w:tab w:val="num" w:pos="3600"/>
        </w:tabs>
        <w:ind w:left="3600" w:hanging="360"/>
      </w:pPr>
      <w:rPr>
        <w:rFonts w:ascii="Arial" w:hAnsi="Arial" w:hint="default"/>
      </w:rPr>
    </w:lvl>
    <w:lvl w:ilvl="5" w:tplc="0F544E8E" w:tentative="1">
      <w:start w:val="1"/>
      <w:numFmt w:val="bullet"/>
      <w:lvlText w:val="•"/>
      <w:lvlJc w:val="left"/>
      <w:pPr>
        <w:tabs>
          <w:tab w:val="num" w:pos="4320"/>
        </w:tabs>
        <w:ind w:left="4320" w:hanging="360"/>
      </w:pPr>
      <w:rPr>
        <w:rFonts w:ascii="Arial" w:hAnsi="Arial" w:hint="default"/>
      </w:rPr>
    </w:lvl>
    <w:lvl w:ilvl="6" w:tplc="F5B24342" w:tentative="1">
      <w:start w:val="1"/>
      <w:numFmt w:val="bullet"/>
      <w:lvlText w:val="•"/>
      <w:lvlJc w:val="left"/>
      <w:pPr>
        <w:tabs>
          <w:tab w:val="num" w:pos="5040"/>
        </w:tabs>
        <w:ind w:left="5040" w:hanging="360"/>
      </w:pPr>
      <w:rPr>
        <w:rFonts w:ascii="Arial" w:hAnsi="Arial" w:hint="default"/>
      </w:rPr>
    </w:lvl>
    <w:lvl w:ilvl="7" w:tplc="8A8CC226" w:tentative="1">
      <w:start w:val="1"/>
      <w:numFmt w:val="bullet"/>
      <w:lvlText w:val="•"/>
      <w:lvlJc w:val="left"/>
      <w:pPr>
        <w:tabs>
          <w:tab w:val="num" w:pos="5760"/>
        </w:tabs>
        <w:ind w:left="5760" w:hanging="360"/>
      </w:pPr>
      <w:rPr>
        <w:rFonts w:ascii="Arial" w:hAnsi="Arial" w:hint="default"/>
      </w:rPr>
    </w:lvl>
    <w:lvl w:ilvl="8" w:tplc="B79460E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25D1426"/>
    <w:multiLevelType w:val="hybridMultilevel"/>
    <w:tmpl w:val="5EA201DC"/>
    <w:lvl w:ilvl="0" w:tplc="8E32A282">
      <w:start w:val="1"/>
      <w:numFmt w:val="bullet"/>
      <w:lvlText w:val="•"/>
      <w:lvlJc w:val="left"/>
      <w:pPr>
        <w:tabs>
          <w:tab w:val="num" w:pos="720"/>
        </w:tabs>
        <w:ind w:left="720" w:hanging="360"/>
      </w:pPr>
      <w:rPr>
        <w:rFonts w:ascii="Arial" w:hAnsi="Arial" w:hint="default"/>
      </w:rPr>
    </w:lvl>
    <w:lvl w:ilvl="1" w:tplc="FE4A15BC" w:tentative="1">
      <w:start w:val="1"/>
      <w:numFmt w:val="bullet"/>
      <w:lvlText w:val="•"/>
      <w:lvlJc w:val="left"/>
      <w:pPr>
        <w:tabs>
          <w:tab w:val="num" w:pos="1440"/>
        </w:tabs>
        <w:ind w:left="1440" w:hanging="360"/>
      </w:pPr>
      <w:rPr>
        <w:rFonts w:ascii="Arial" w:hAnsi="Arial" w:hint="default"/>
      </w:rPr>
    </w:lvl>
    <w:lvl w:ilvl="2" w:tplc="487ADA4C" w:tentative="1">
      <w:start w:val="1"/>
      <w:numFmt w:val="bullet"/>
      <w:lvlText w:val="•"/>
      <w:lvlJc w:val="left"/>
      <w:pPr>
        <w:tabs>
          <w:tab w:val="num" w:pos="2160"/>
        </w:tabs>
        <w:ind w:left="2160" w:hanging="360"/>
      </w:pPr>
      <w:rPr>
        <w:rFonts w:ascii="Arial" w:hAnsi="Arial" w:hint="default"/>
      </w:rPr>
    </w:lvl>
    <w:lvl w:ilvl="3" w:tplc="27682252" w:tentative="1">
      <w:start w:val="1"/>
      <w:numFmt w:val="bullet"/>
      <w:lvlText w:val="•"/>
      <w:lvlJc w:val="left"/>
      <w:pPr>
        <w:tabs>
          <w:tab w:val="num" w:pos="2880"/>
        </w:tabs>
        <w:ind w:left="2880" w:hanging="360"/>
      </w:pPr>
      <w:rPr>
        <w:rFonts w:ascii="Arial" w:hAnsi="Arial" w:hint="default"/>
      </w:rPr>
    </w:lvl>
    <w:lvl w:ilvl="4" w:tplc="F6F4A53E" w:tentative="1">
      <w:start w:val="1"/>
      <w:numFmt w:val="bullet"/>
      <w:lvlText w:val="•"/>
      <w:lvlJc w:val="left"/>
      <w:pPr>
        <w:tabs>
          <w:tab w:val="num" w:pos="3600"/>
        </w:tabs>
        <w:ind w:left="3600" w:hanging="360"/>
      </w:pPr>
      <w:rPr>
        <w:rFonts w:ascii="Arial" w:hAnsi="Arial" w:hint="default"/>
      </w:rPr>
    </w:lvl>
    <w:lvl w:ilvl="5" w:tplc="B6403046" w:tentative="1">
      <w:start w:val="1"/>
      <w:numFmt w:val="bullet"/>
      <w:lvlText w:val="•"/>
      <w:lvlJc w:val="left"/>
      <w:pPr>
        <w:tabs>
          <w:tab w:val="num" w:pos="4320"/>
        </w:tabs>
        <w:ind w:left="4320" w:hanging="360"/>
      </w:pPr>
      <w:rPr>
        <w:rFonts w:ascii="Arial" w:hAnsi="Arial" w:hint="default"/>
      </w:rPr>
    </w:lvl>
    <w:lvl w:ilvl="6" w:tplc="43B835AA" w:tentative="1">
      <w:start w:val="1"/>
      <w:numFmt w:val="bullet"/>
      <w:lvlText w:val="•"/>
      <w:lvlJc w:val="left"/>
      <w:pPr>
        <w:tabs>
          <w:tab w:val="num" w:pos="5040"/>
        </w:tabs>
        <w:ind w:left="5040" w:hanging="360"/>
      </w:pPr>
      <w:rPr>
        <w:rFonts w:ascii="Arial" w:hAnsi="Arial" w:hint="default"/>
      </w:rPr>
    </w:lvl>
    <w:lvl w:ilvl="7" w:tplc="05D89F02" w:tentative="1">
      <w:start w:val="1"/>
      <w:numFmt w:val="bullet"/>
      <w:lvlText w:val="•"/>
      <w:lvlJc w:val="left"/>
      <w:pPr>
        <w:tabs>
          <w:tab w:val="num" w:pos="5760"/>
        </w:tabs>
        <w:ind w:left="5760" w:hanging="360"/>
      </w:pPr>
      <w:rPr>
        <w:rFonts w:ascii="Arial" w:hAnsi="Arial" w:hint="default"/>
      </w:rPr>
    </w:lvl>
    <w:lvl w:ilvl="8" w:tplc="A9583C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533430F"/>
    <w:multiLevelType w:val="hybridMultilevel"/>
    <w:tmpl w:val="A2A4168C"/>
    <w:lvl w:ilvl="0" w:tplc="645A4834">
      <w:start w:val="1"/>
      <w:numFmt w:val="bullet"/>
      <w:lvlText w:val="•"/>
      <w:lvlJc w:val="left"/>
      <w:pPr>
        <w:tabs>
          <w:tab w:val="num" w:pos="720"/>
        </w:tabs>
        <w:ind w:left="720" w:hanging="360"/>
      </w:pPr>
      <w:rPr>
        <w:rFonts w:ascii="Arial" w:hAnsi="Arial" w:hint="default"/>
      </w:rPr>
    </w:lvl>
    <w:lvl w:ilvl="1" w:tplc="7AA6C7C4" w:tentative="1">
      <w:start w:val="1"/>
      <w:numFmt w:val="bullet"/>
      <w:lvlText w:val="•"/>
      <w:lvlJc w:val="left"/>
      <w:pPr>
        <w:tabs>
          <w:tab w:val="num" w:pos="1440"/>
        </w:tabs>
        <w:ind w:left="1440" w:hanging="360"/>
      </w:pPr>
      <w:rPr>
        <w:rFonts w:ascii="Arial" w:hAnsi="Arial" w:hint="default"/>
      </w:rPr>
    </w:lvl>
    <w:lvl w:ilvl="2" w:tplc="52946ABA" w:tentative="1">
      <w:start w:val="1"/>
      <w:numFmt w:val="bullet"/>
      <w:lvlText w:val="•"/>
      <w:lvlJc w:val="left"/>
      <w:pPr>
        <w:tabs>
          <w:tab w:val="num" w:pos="2160"/>
        </w:tabs>
        <w:ind w:left="2160" w:hanging="360"/>
      </w:pPr>
      <w:rPr>
        <w:rFonts w:ascii="Arial" w:hAnsi="Arial" w:hint="default"/>
      </w:rPr>
    </w:lvl>
    <w:lvl w:ilvl="3" w:tplc="E340B072" w:tentative="1">
      <w:start w:val="1"/>
      <w:numFmt w:val="bullet"/>
      <w:lvlText w:val="•"/>
      <w:lvlJc w:val="left"/>
      <w:pPr>
        <w:tabs>
          <w:tab w:val="num" w:pos="2880"/>
        </w:tabs>
        <w:ind w:left="2880" w:hanging="360"/>
      </w:pPr>
      <w:rPr>
        <w:rFonts w:ascii="Arial" w:hAnsi="Arial" w:hint="default"/>
      </w:rPr>
    </w:lvl>
    <w:lvl w:ilvl="4" w:tplc="B0B2146E" w:tentative="1">
      <w:start w:val="1"/>
      <w:numFmt w:val="bullet"/>
      <w:lvlText w:val="•"/>
      <w:lvlJc w:val="left"/>
      <w:pPr>
        <w:tabs>
          <w:tab w:val="num" w:pos="3600"/>
        </w:tabs>
        <w:ind w:left="3600" w:hanging="360"/>
      </w:pPr>
      <w:rPr>
        <w:rFonts w:ascii="Arial" w:hAnsi="Arial" w:hint="default"/>
      </w:rPr>
    </w:lvl>
    <w:lvl w:ilvl="5" w:tplc="04069E54" w:tentative="1">
      <w:start w:val="1"/>
      <w:numFmt w:val="bullet"/>
      <w:lvlText w:val="•"/>
      <w:lvlJc w:val="left"/>
      <w:pPr>
        <w:tabs>
          <w:tab w:val="num" w:pos="4320"/>
        </w:tabs>
        <w:ind w:left="4320" w:hanging="360"/>
      </w:pPr>
      <w:rPr>
        <w:rFonts w:ascii="Arial" w:hAnsi="Arial" w:hint="default"/>
      </w:rPr>
    </w:lvl>
    <w:lvl w:ilvl="6" w:tplc="7AF813AC" w:tentative="1">
      <w:start w:val="1"/>
      <w:numFmt w:val="bullet"/>
      <w:lvlText w:val="•"/>
      <w:lvlJc w:val="left"/>
      <w:pPr>
        <w:tabs>
          <w:tab w:val="num" w:pos="5040"/>
        </w:tabs>
        <w:ind w:left="5040" w:hanging="360"/>
      </w:pPr>
      <w:rPr>
        <w:rFonts w:ascii="Arial" w:hAnsi="Arial" w:hint="default"/>
      </w:rPr>
    </w:lvl>
    <w:lvl w:ilvl="7" w:tplc="2248A3D0" w:tentative="1">
      <w:start w:val="1"/>
      <w:numFmt w:val="bullet"/>
      <w:lvlText w:val="•"/>
      <w:lvlJc w:val="left"/>
      <w:pPr>
        <w:tabs>
          <w:tab w:val="num" w:pos="5760"/>
        </w:tabs>
        <w:ind w:left="5760" w:hanging="360"/>
      </w:pPr>
      <w:rPr>
        <w:rFonts w:ascii="Arial" w:hAnsi="Arial" w:hint="default"/>
      </w:rPr>
    </w:lvl>
    <w:lvl w:ilvl="8" w:tplc="097E894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7DA0422"/>
    <w:multiLevelType w:val="hybridMultilevel"/>
    <w:tmpl w:val="7A2EDC06"/>
    <w:lvl w:ilvl="0" w:tplc="55C4C8E0">
      <w:start w:val="1"/>
      <w:numFmt w:val="bullet"/>
      <w:lvlText w:val="•"/>
      <w:lvlJc w:val="left"/>
      <w:pPr>
        <w:tabs>
          <w:tab w:val="num" w:pos="720"/>
        </w:tabs>
        <w:ind w:left="720" w:hanging="360"/>
      </w:pPr>
      <w:rPr>
        <w:rFonts w:ascii="Arial" w:hAnsi="Arial" w:hint="default"/>
      </w:rPr>
    </w:lvl>
    <w:lvl w:ilvl="1" w:tplc="F2900A4C" w:tentative="1">
      <w:start w:val="1"/>
      <w:numFmt w:val="bullet"/>
      <w:lvlText w:val="•"/>
      <w:lvlJc w:val="left"/>
      <w:pPr>
        <w:tabs>
          <w:tab w:val="num" w:pos="1440"/>
        </w:tabs>
        <w:ind w:left="1440" w:hanging="360"/>
      </w:pPr>
      <w:rPr>
        <w:rFonts w:ascii="Arial" w:hAnsi="Arial" w:hint="default"/>
      </w:rPr>
    </w:lvl>
    <w:lvl w:ilvl="2" w:tplc="55109D9E" w:tentative="1">
      <w:start w:val="1"/>
      <w:numFmt w:val="bullet"/>
      <w:lvlText w:val="•"/>
      <w:lvlJc w:val="left"/>
      <w:pPr>
        <w:tabs>
          <w:tab w:val="num" w:pos="2160"/>
        </w:tabs>
        <w:ind w:left="2160" w:hanging="360"/>
      </w:pPr>
      <w:rPr>
        <w:rFonts w:ascii="Arial" w:hAnsi="Arial" w:hint="default"/>
      </w:rPr>
    </w:lvl>
    <w:lvl w:ilvl="3" w:tplc="27C057D6" w:tentative="1">
      <w:start w:val="1"/>
      <w:numFmt w:val="bullet"/>
      <w:lvlText w:val="•"/>
      <w:lvlJc w:val="left"/>
      <w:pPr>
        <w:tabs>
          <w:tab w:val="num" w:pos="2880"/>
        </w:tabs>
        <w:ind w:left="2880" w:hanging="360"/>
      </w:pPr>
      <w:rPr>
        <w:rFonts w:ascii="Arial" w:hAnsi="Arial" w:hint="default"/>
      </w:rPr>
    </w:lvl>
    <w:lvl w:ilvl="4" w:tplc="3458902C" w:tentative="1">
      <w:start w:val="1"/>
      <w:numFmt w:val="bullet"/>
      <w:lvlText w:val="•"/>
      <w:lvlJc w:val="left"/>
      <w:pPr>
        <w:tabs>
          <w:tab w:val="num" w:pos="3600"/>
        </w:tabs>
        <w:ind w:left="3600" w:hanging="360"/>
      </w:pPr>
      <w:rPr>
        <w:rFonts w:ascii="Arial" w:hAnsi="Arial" w:hint="default"/>
      </w:rPr>
    </w:lvl>
    <w:lvl w:ilvl="5" w:tplc="53FEB3E2" w:tentative="1">
      <w:start w:val="1"/>
      <w:numFmt w:val="bullet"/>
      <w:lvlText w:val="•"/>
      <w:lvlJc w:val="left"/>
      <w:pPr>
        <w:tabs>
          <w:tab w:val="num" w:pos="4320"/>
        </w:tabs>
        <w:ind w:left="4320" w:hanging="360"/>
      </w:pPr>
      <w:rPr>
        <w:rFonts w:ascii="Arial" w:hAnsi="Arial" w:hint="default"/>
      </w:rPr>
    </w:lvl>
    <w:lvl w:ilvl="6" w:tplc="9A7884E8" w:tentative="1">
      <w:start w:val="1"/>
      <w:numFmt w:val="bullet"/>
      <w:lvlText w:val="•"/>
      <w:lvlJc w:val="left"/>
      <w:pPr>
        <w:tabs>
          <w:tab w:val="num" w:pos="5040"/>
        </w:tabs>
        <w:ind w:left="5040" w:hanging="360"/>
      </w:pPr>
      <w:rPr>
        <w:rFonts w:ascii="Arial" w:hAnsi="Arial" w:hint="default"/>
      </w:rPr>
    </w:lvl>
    <w:lvl w:ilvl="7" w:tplc="2508E940" w:tentative="1">
      <w:start w:val="1"/>
      <w:numFmt w:val="bullet"/>
      <w:lvlText w:val="•"/>
      <w:lvlJc w:val="left"/>
      <w:pPr>
        <w:tabs>
          <w:tab w:val="num" w:pos="5760"/>
        </w:tabs>
        <w:ind w:left="5760" w:hanging="360"/>
      </w:pPr>
      <w:rPr>
        <w:rFonts w:ascii="Arial" w:hAnsi="Arial" w:hint="default"/>
      </w:rPr>
    </w:lvl>
    <w:lvl w:ilvl="8" w:tplc="E040BB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8283273"/>
    <w:multiLevelType w:val="hybridMultilevel"/>
    <w:tmpl w:val="55726672"/>
    <w:lvl w:ilvl="0" w:tplc="A6FCA6C2">
      <w:start w:val="1"/>
      <w:numFmt w:val="bullet"/>
      <w:lvlText w:val="•"/>
      <w:lvlJc w:val="left"/>
      <w:pPr>
        <w:tabs>
          <w:tab w:val="num" w:pos="720"/>
        </w:tabs>
        <w:ind w:left="720" w:hanging="360"/>
      </w:pPr>
      <w:rPr>
        <w:rFonts w:ascii="Arial" w:hAnsi="Arial" w:hint="default"/>
      </w:rPr>
    </w:lvl>
    <w:lvl w:ilvl="1" w:tplc="F6C0D152" w:tentative="1">
      <w:start w:val="1"/>
      <w:numFmt w:val="bullet"/>
      <w:lvlText w:val="•"/>
      <w:lvlJc w:val="left"/>
      <w:pPr>
        <w:tabs>
          <w:tab w:val="num" w:pos="1440"/>
        </w:tabs>
        <w:ind w:left="1440" w:hanging="360"/>
      </w:pPr>
      <w:rPr>
        <w:rFonts w:ascii="Arial" w:hAnsi="Arial" w:hint="default"/>
      </w:rPr>
    </w:lvl>
    <w:lvl w:ilvl="2" w:tplc="DA0C9CF0" w:tentative="1">
      <w:start w:val="1"/>
      <w:numFmt w:val="bullet"/>
      <w:lvlText w:val="•"/>
      <w:lvlJc w:val="left"/>
      <w:pPr>
        <w:tabs>
          <w:tab w:val="num" w:pos="2160"/>
        </w:tabs>
        <w:ind w:left="2160" w:hanging="360"/>
      </w:pPr>
      <w:rPr>
        <w:rFonts w:ascii="Arial" w:hAnsi="Arial" w:hint="default"/>
      </w:rPr>
    </w:lvl>
    <w:lvl w:ilvl="3" w:tplc="1ECCBCB2" w:tentative="1">
      <w:start w:val="1"/>
      <w:numFmt w:val="bullet"/>
      <w:lvlText w:val="•"/>
      <w:lvlJc w:val="left"/>
      <w:pPr>
        <w:tabs>
          <w:tab w:val="num" w:pos="2880"/>
        </w:tabs>
        <w:ind w:left="2880" w:hanging="360"/>
      </w:pPr>
      <w:rPr>
        <w:rFonts w:ascii="Arial" w:hAnsi="Arial" w:hint="default"/>
      </w:rPr>
    </w:lvl>
    <w:lvl w:ilvl="4" w:tplc="83A86062" w:tentative="1">
      <w:start w:val="1"/>
      <w:numFmt w:val="bullet"/>
      <w:lvlText w:val="•"/>
      <w:lvlJc w:val="left"/>
      <w:pPr>
        <w:tabs>
          <w:tab w:val="num" w:pos="3600"/>
        </w:tabs>
        <w:ind w:left="3600" w:hanging="360"/>
      </w:pPr>
      <w:rPr>
        <w:rFonts w:ascii="Arial" w:hAnsi="Arial" w:hint="default"/>
      </w:rPr>
    </w:lvl>
    <w:lvl w:ilvl="5" w:tplc="E432F96E" w:tentative="1">
      <w:start w:val="1"/>
      <w:numFmt w:val="bullet"/>
      <w:lvlText w:val="•"/>
      <w:lvlJc w:val="left"/>
      <w:pPr>
        <w:tabs>
          <w:tab w:val="num" w:pos="4320"/>
        </w:tabs>
        <w:ind w:left="4320" w:hanging="360"/>
      </w:pPr>
      <w:rPr>
        <w:rFonts w:ascii="Arial" w:hAnsi="Arial" w:hint="default"/>
      </w:rPr>
    </w:lvl>
    <w:lvl w:ilvl="6" w:tplc="7458D37E" w:tentative="1">
      <w:start w:val="1"/>
      <w:numFmt w:val="bullet"/>
      <w:lvlText w:val="•"/>
      <w:lvlJc w:val="left"/>
      <w:pPr>
        <w:tabs>
          <w:tab w:val="num" w:pos="5040"/>
        </w:tabs>
        <w:ind w:left="5040" w:hanging="360"/>
      </w:pPr>
      <w:rPr>
        <w:rFonts w:ascii="Arial" w:hAnsi="Arial" w:hint="default"/>
      </w:rPr>
    </w:lvl>
    <w:lvl w:ilvl="7" w:tplc="3EAA62AC" w:tentative="1">
      <w:start w:val="1"/>
      <w:numFmt w:val="bullet"/>
      <w:lvlText w:val="•"/>
      <w:lvlJc w:val="left"/>
      <w:pPr>
        <w:tabs>
          <w:tab w:val="num" w:pos="5760"/>
        </w:tabs>
        <w:ind w:left="5760" w:hanging="360"/>
      </w:pPr>
      <w:rPr>
        <w:rFonts w:ascii="Arial" w:hAnsi="Arial" w:hint="default"/>
      </w:rPr>
    </w:lvl>
    <w:lvl w:ilvl="8" w:tplc="D9A89B7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B4832A6"/>
    <w:multiLevelType w:val="hybridMultilevel"/>
    <w:tmpl w:val="802EC522"/>
    <w:lvl w:ilvl="0" w:tplc="31D62B52">
      <w:start w:val="1"/>
      <w:numFmt w:val="bullet"/>
      <w:lvlText w:val="•"/>
      <w:lvlJc w:val="left"/>
      <w:pPr>
        <w:tabs>
          <w:tab w:val="num" w:pos="720"/>
        </w:tabs>
        <w:ind w:left="720" w:hanging="360"/>
      </w:pPr>
      <w:rPr>
        <w:rFonts w:ascii="Arial" w:hAnsi="Arial" w:hint="default"/>
      </w:rPr>
    </w:lvl>
    <w:lvl w:ilvl="1" w:tplc="3AA2A5FC" w:tentative="1">
      <w:start w:val="1"/>
      <w:numFmt w:val="bullet"/>
      <w:lvlText w:val="•"/>
      <w:lvlJc w:val="left"/>
      <w:pPr>
        <w:tabs>
          <w:tab w:val="num" w:pos="1440"/>
        </w:tabs>
        <w:ind w:left="1440" w:hanging="360"/>
      </w:pPr>
      <w:rPr>
        <w:rFonts w:ascii="Arial" w:hAnsi="Arial" w:hint="default"/>
      </w:rPr>
    </w:lvl>
    <w:lvl w:ilvl="2" w:tplc="2124DD6E" w:tentative="1">
      <w:start w:val="1"/>
      <w:numFmt w:val="bullet"/>
      <w:lvlText w:val="•"/>
      <w:lvlJc w:val="left"/>
      <w:pPr>
        <w:tabs>
          <w:tab w:val="num" w:pos="2160"/>
        </w:tabs>
        <w:ind w:left="2160" w:hanging="360"/>
      </w:pPr>
      <w:rPr>
        <w:rFonts w:ascii="Arial" w:hAnsi="Arial" w:hint="default"/>
      </w:rPr>
    </w:lvl>
    <w:lvl w:ilvl="3" w:tplc="76C614FC" w:tentative="1">
      <w:start w:val="1"/>
      <w:numFmt w:val="bullet"/>
      <w:lvlText w:val="•"/>
      <w:lvlJc w:val="left"/>
      <w:pPr>
        <w:tabs>
          <w:tab w:val="num" w:pos="2880"/>
        </w:tabs>
        <w:ind w:left="2880" w:hanging="360"/>
      </w:pPr>
      <w:rPr>
        <w:rFonts w:ascii="Arial" w:hAnsi="Arial" w:hint="default"/>
      </w:rPr>
    </w:lvl>
    <w:lvl w:ilvl="4" w:tplc="72A6DC44" w:tentative="1">
      <w:start w:val="1"/>
      <w:numFmt w:val="bullet"/>
      <w:lvlText w:val="•"/>
      <w:lvlJc w:val="left"/>
      <w:pPr>
        <w:tabs>
          <w:tab w:val="num" w:pos="3600"/>
        </w:tabs>
        <w:ind w:left="3600" w:hanging="360"/>
      </w:pPr>
      <w:rPr>
        <w:rFonts w:ascii="Arial" w:hAnsi="Arial" w:hint="default"/>
      </w:rPr>
    </w:lvl>
    <w:lvl w:ilvl="5" w:tplc="B42A3F18" w:tentative="1">
      <w:start w:val="1"/>
      <w:numFmt w:val="bullet"/>
      <w:lvlText w:val="•"/>
      <w:lvlJc w:val="left"/>
      <w:pPr>
        <w:tabs>
          <w:tab w:val="num" w:pos="4320"/>
        </w:tabs>
        <w:ind w:left="4320" w:hanging="360"/>
      </w:pPr>
      <w:rPr>
        <w:rFonts w:ascii="Arial" w:hAnsi="Arial" w:hint="default"/>
      </w:rPr>
    </w:lvl>
    <w:lvl w:ilvl="6" w:tplc="F43891D4" w:tentative="1">
      <w:start w:val="1"/>
      <w:numFmt w:val="bullet"/>
      <w:lvlText w:val="•"/>
      <w:lvlJc w:val="left"/>
      <w:pPr>
        <w:tabs>
          <w:tab w:val="num" w:pos="5040"/>
        </w:tabs>
        <w:ind w:left="5040" w:hanging="360"/>
      </w:pPr>
      <w:rPr>
        <w:rFonts w:ascii="Arial" w:hAnsi="Arial" w:hint="default"/>
      </w:rPr>
    </w:lvl>
    <w:lvl w:ilvl="7" w:tplc="EB769488" w:tentative="1">
      <w:start w:val="1"/>
      <w:numFmt w:val="bullet"/>
      <w:lvlText w:val="•"/>
      <w:lvlJc w:val="left"/>
      <w:pPr>
        <w:tabs>
          <w:tab w:val="num" w:pos="5760"/>
        </w:tabs>
        <w:ind w:left="5760" w:hanging="360"/>
      </w:pPr>
      <w:rPr>
        <w:rFonts w:ascii="Arial" w:hAnsi="Arial" w:hint="default"/>
      </w:rPr>
    </w:lvl>
    <w:lvl w:ilvl="8" w:tplc="92CE945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B7864F6"/>
    <w:multiLevelType w:val="hybridMultilevel"/>
    <w:tmpl w:val="142E8D5E"/>
    <w:lvl w:ilvl="0" w:tplc="CC52003C">
      <w:start w:val="1"/>
      <w:numFmt w:val="bullet"/>
      <w:lvlText w:val="•"/>
      <w:lvlJc w:val="left"/>
      <w:pPr>
        <w:tabs>
          <w:tab w:val="num" w:pos="720"/>
        </w:tabs>
        <w:ind w:left="720" w:hanging="360"/>
      </w:pPr>
      <w:rPr>
        <w:rFonts w:ascii="Arial" w:hAnsi="Arial" w:hint="default"/>
      </w:rPr>
    </w:lvl>
    <w:lvl w:ilvl="1" w:tplc="3BA81F30" w:tentative="1">
      <w:start w:val="1"/>
      <w:numFmt w:val="bullet"/>
      <w:lvlText w:val="•"/>
      <w:lvlJc w:val="left"/>
      <w:pPr>
        <w:tabs>
          <w:tab w:val="num" w:pos="1440"/>
        </w:tabs>
        <w:ind w:left="1440" w:hanging="360"/>
      </w:pPr>
      <w:rPr>
        <w:rFonts w:ascii="Arial" w:hAnsi="Arial" w:hint="default"/>
      </w:rPr>
    </w:lvl>
    <w:lvl w:ilvl="2" w:tplc="EB0E3296" w:tentative="1">
      <w:start w:val="1"/>
      <w:numFmt w:val="bullet"/>
      <w:lvlText w:val="•"/>
      <w:lvlJc w:val="left"/>
      <w:pPr>
        <w:tabs>
          <w:tab w:val="num" w:pos="2160"/>
        </w:tabs>
        <w:ind w:left="2160" w:hanging="360"/>
      </w:pPr>
      <w:rPr>
        <w:rFonts w:ascii="Arial" w:hAnsi="Arial" w:hint="default"/>
      </w:rPr>
    </w:lvl>
    <w:lvl w:ilvl="3" w:tplc="268E5BEE" w:tentative="1">
      <w:start w:val="1"/>
      <w:numFmt w:val="bullet"/>
      <w:lvlText w:val="•"/>
      <w:lvlJc w:val="left"/>
      <w:pPr>
        <w:tabs>
          <w:tab w:val="num" w:pos="2880"/>
        </w:tabs>
        <w:ind w:left="2880" w:hanging="360"/>
      </w:pPr>
      <w:rPr>
        <w:rFonts w:ascii="Arial" w:hAnsi="Arial" w:hint="default"/>
      </w:rPr>
    </w:lvl>
    <w:lvl w:ilvl="4" w:tplc="210A01CC" w:tentative="1">
      <w:start w:val="1"/>
      <w:numFmt w:val="bullet"/>
      <w:lvlText w:val="•"/>
      <w:lvlJc w:val="left"/>
      <w:pPr>
        <w:tabs>
          <w:tab w:val="num" w:pos="3600"/>
        </w:tabs>
        <w:ind w:left="3600" w:hanging="360"/>
      </w:pPr>
      <w:rPr>
        <w:rFonts w:ascii="Arial" w:hAnsi="Arial" w:hint="default"/>
      </w:rPr>
    </w:lvl>
    <w:lvl w:ilvl="5" w:tplc="2D56BDB4" w:tentative="1">
      <w:start w:val="1"/>
      <w:numFmt w:val="bullet"/>
      <w:lvlText w:val="•"/>
      <w:lvlJc w:val="left"/>
      <w:pPr>
        <w:tabs>
          <w:tab w:val="num" w:pos="4320"/>
        </w:tabs>
        <w:ind w:left="4320" w:hanging="360"/>
      </w:pPr>
      <w:rPr>
        <w:rFonts w:ascii="Arial" w:hAnsi="Arial" w:hint="default"/>
      </w:rPr>
    </w:lvl>
    <w:lvl w:ilvl="6" w:tplc="55B80AFC" w:tentative="1">
      <w:start w:val="1"/>
      <w:numFmt w:val="bullet"/>
      <w:lvlText w:val="•"/>
      <w:lvlJc w:val="left"/>
      <w:pPr>
        <w:tabs>
          <w:tab w:val="num" w:pos="5040"/>
        </w:tabs>
        <w:ind w:left="5040" w:hanging="360"/>
      </w:pPr>
      <w:rPr>
        <w:rFonts w:ascii="Arial" w:hAnsi="Arial" w:hint="default"/>
      </w:rPr>
    </w:lvl>
    <w:lvl w:ilvl="7" w:tplc="AFDE6970" w:tentative="1">
      <w:start w:val="1"/>
      <w:numFmt w:val="bullet"/>
      <w:lvlText w:val="•"/>
      <w:lvlJc w:val="left"/>
      <w:pPr>
        <w:tabs>
          <w:tab w:val="num" w:pos="5760"/>
        </w:tabs>
        <w:ind w:left="5760" w:hanging="360"/>
      </w:pPr>
      <w:rPr>
        <w:rFonts w:ascii="Arial" w:hAnsi="Arial" w:hint="default"/>
      </w:rPr>
    </w:lvl>
    <w:lvl w:ilvl="8" w:tplc="445864D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FB0A48"/>
    <w:multiLevelType w:val="hybridMultilevel"/>
    <w:tmpl w:val="16809C12"/>
    <w:lvl w:ilvl="0" w:tplc="C7A48188">
      <w:start w:val="1"/>
      <w:numFmt w:val="bullet"/>
      <w:lvlText w:val="•"/>
      <w:lvlJc w:val="left"/>
      <w:pPr>
        <w:tabs>
          <w:tab w:val="num" w:pos="720"/>
        </w:tabs>
        <w:ind w:left="720" w:hanging="360"/>
      </w:pPr>
      <w:rPr>
        <w:rFonts w:ascii="Arial" w:hAnsi="Arial" w:hint="default"/>
      </w:rPr>
    </w:lvl>
    <w:lvl w:ilvl="1" w:tplc="DD5A4F26" w:tentative="1">
      <w:start w:val="1"/>
      <w:numFmt w:val="bullet"/>
      <w:lvlText w:val="•"/>
      <w:lvlJc w:val="left"/>
      <w:pPr>
        <w:tabs>
          <w:tab w:val="num" w:pos="1440"/>
        </w:tabs>
        <w:ind w:left="1440" w:hanging="360"/>
      </w:pPr>
      <w:rPr>
        <w:rFonts w:ascii="Arial" w:hAnsi="Arial" w:hint="default"/>
      </w:rPr>
    </w:lvl>
    <w:lvl w:ilvl="2" w:tplc="F1A29B28" w:tentative="1">
      <w:start w:val="1"/>
      <w:numFmt w:val="bullet"/>
      <w:lvlText w:val="•"/>
      <w:lvlJc w:val="left"/>
      <w:pPr>
        <w:tabs>
          <w:tab w:val="num" w:pos="2160"/>
        </w:tabs>
        <w:ind w:left="2160" w:hanging="360"/>
      </w:pPr>
      <w:rPr>
        <w:rFonts w:ascii="Arial" w:hAnsi="Arial" w:hint="default"/>
      </w:rPr>
    </w:lvl>
    <w:lvl w:ilvl="3" w:tplc="D5E65E4E" w:tentative="1">
      <w:start w:val="1"/>
      <w:numFmt w:val="bullet"/>
      <w:lvlText w:val="•"/>
      <w:lvlJc w:val="left"/>
      <w:pPr>
        <w:tabs>
          <w:tab w:val="num" w:pos="2880"/>
        </w:tabs>
        <w:ind w:left="2880" w:hanging="360"/>
      </w:pPr>
      <w:rPr>
        <w:rFonts w:ascii="Arial" w:hAnsi="Arial" w:hint="default"/>
      </w:rPr>
    </w:lvl>
    <w:lvl w:ilvl="4" w:tplc="4CE8E444" w:tentative="1">
      <w:start w:val="1"/>
      <w:numFmt w:val="bullet"/>
      <w:lvlText w:val="•"/>
      <w:lvlJc w:val="left"/>
      <w:pPr>
        <w:tabs>
          <w:tab w:val="num" w:pos="3600"/>
        </w:tabs>
        <w:ind w:left="3600" w:hanging="360"/>
      </w:pPr>
      <w:rPr>
        <w:rFonts w:ascii="Arial" w:hAnsi="Arial" w:hint="default"/>
      </w:rPr>
    </w:lvl>
    <w:lvl w:ilvl="5" w:tplc="A9D83660" w:tentative="1">
      <w:start w:val="1"/>
      <w:numFmt w:val="bullet"/>
      <w:lvlText w:val="•"/>
      <w:lvlJc w:val="left"/>
      <w:pPr>
        <w:tabs>
          <w:tab w:val="num" w:pos="4320"/>
        </w:tabs>
        <w:ind w:left="4320" w:hanging="360"/>
      </w:pPr>
      <w:rPr>
        <w:rFonts w:ascii="Arial" w:hAnsi="Arial" w:hint="default"/>
      </w:rPr>
    </w:lvl>
    <w:lvl w:ilvl="6" w:tplc="7DD864E8" w:tentative="1">
      <w:start w:val="1"/>
      <w:numFmt w:val="bullet"/>
      <w:lvlText w:val="•"/>
      <w:lvlJc w:val="left"/>
      <w:pPr>
        <w:tabs>
          <w:tab w:val="num" w:pos="5040"/>
        </w:tabs>
        <w:ind w:left="5040" w:hanging="360"/>
      </w:pPr>
      <w:rPr>
        <w:rFonts w:ascii="Arial" w:hAnsi="Arial" w:hint="default"/>
      </w:rPr>
    </w:lvl>
    <w:lvl w:ilvl="7" w:tplc="A7587A48" w:tentative="1">
      <w:start w:val="1"/>
      <w:numFmt w:val="bullet"/>
      <w:lvlText w:val="•"/>
      <w:lvlJc w:val="left"/>
      <w:pPr>
        <w:tabs>
          <w:tab w:val="num" w:pos="5760"/>
        </w:tabs>
        <w:ind w:left="5760" w:hanging="360"/>
      </w:pPr>
      <w:rPr>
        <w:rFonts w:ascii="Arial" w:hAnsi="Arial" w:hint="default"/>
      </w:rPr>
    </w:lvl>
    <w:lvl w:ilvl="8" w:tplc="C270E12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D427A29"/>
    <w:multiLevelType w:val="hybridMultilevel"/>
    <w:tmpl w:val="7C78A708"/>
    <w:lvl w:ilvl="0" w:tplc="63481C70">
      <w:start w:val="1"/>
      <w:numFmt w:val="bullet"/>
      <w:lvlText w:val="•"/>
      <w:lvlJc w:val="left"/>
      <w:pPr>
        <w:tabs>
          <w:tab w:val="num" w:pos="720"/>
        </w:tabs>
        <w:ind w:left="720" w:hanging="360"/>
      </w:pPr>
      <w:rPr>
        <w:rFonts w:ascii="Arial" w:hAnsi="Arial" w:hint="default"/>
      </w:rPr>
    </w:lvl>
    <w:lvl w:ilvl="1" w:tplc="75BC299C" w:tentative="1">
      <w:start w:val="1"/>
      <w:numFmt w:val="bullet"/>
      <w:lvlText w:val="•"/>
      <w:lvlJc w:val="left"/>
      <w:pPr>
        <w:tabs>
          <w:tab w:val="num" w:pos="1440"/>
        </w:tabs>
        <w:ind w:left="1440" w:hanging="360"/>
      </w:pPr>
      <w:rPr>
        <w:rFonts w:ascii="Arial" w:hAnsi="Arial" w:hint="default"/>
      </w:rPr>
    </w:lvl>
    <w:lvl w:ilvl="2" w:tplc="89FC3380" w:tentative="1">
      <w:start w:val="1"/>
      <w:numFmt w:val="bullet"/>
      <w:lvlText w:val="•"/>
      <w:lvlJc w:val="left"/>
      <w:pPr>
        <w:tabs>
          <w:tab w:val="num" w:pos="2160"/>
        </w:tabs>
        <w:ind w:left="2160" w:hanging="360"/>
      </w:pPr>
      <w:rPr>
        <w:rFonts w:ascii="Arial" w:hAnsi="Arial" w:hint="default"/>
      </w:rPr>
    </w:lvl>
    <w:lvl w:ilvl="3" w:tplc="26F4E67E" w:tentative="1">
      <w:start w:val="1"/>
      <w:numFmt w:val="bullet"/>
      <w:lvlText w:val="•"/>
      <w:lvlJc w:val="left"/>
      <w:pPr>
        <w:tabs>
          <w:tab w:val="num" w:pos="2880"/>
        </w:tabs>
        <w:ind w:left="2880" w:hanging="360"/>
      </w:pPr>
      <w:rPr>
        <w:rFonts w:ascii="Arial" w:hAnsi="Arial" w:hint="default"/>
      </w:rPr>
    </w:lvl>
    <w:lvl w:ilvl="4" w:tplc="19E6E43E" w:tentative="1">
      <w:start w:val="1"/>
      <w:numFmt w:val="bullet"/>
      <w:lvlText w:val="•"/>
      <w:lvlJc w:val="left"/>
      <w:pPr>
        <w:tabs>
          <w:tab w:val="num" w:pos="3600"/>
        </w:tabs>
        <w:ind w:left="3600" w:hanging="360"/>
      </w:pPr>
      <w:rPr>
        <w:rFonts w:ascii="Arial" w:hAnsi="Arial" w:hint="default"/>
      </w:rPr>
    </w:lvl>
    <w:lvl w:ilvl="5" w:tplc="9F7CD144" w:tentative="1">
      <w:start w:val="1"/>
      <w:numFmt w:val="bullet"/>
      <w:lvlText w:val="•"/>
      <w:lvlJc w:val="left"/>
      <w:pPr>
        <w:tabs>
          <w:tab w:val="num" w:pos="4320"/>
        </w:tabs>
        <w:ind w:left="4320" w:hanging="360"/>
      </w:pPr>
      <w:rPr>
        <w:rFonts w:ascii="Arial" w:hAnsi="Arial" w:hint="default"/>
      </w:rPr>
    </w:lvl>
    <w:lvl w:ilvl="6" w:tplc="B2FE4C1C" w:tentative="1">
      <w:start w:val="1"/>
      <w:numFmt w:val="bullet"/>
      <w:lvlText w:val="•"/>
      <w:lvlJc w:val="left"/>
      <w:pPr>
        <w:tabs>
          <w:tab w:val="num" w:pos="5040"/>
        </w:tabs>
        <w:ind w:left="5040" w:hanging="360"/>
      </w:pPr>
      <w:rPr>
        <w:rFonts w:ascii="Arial" w:hAnsi="Arial" w:hint="default"/>
      </w:rPr>
    </w:lvl>
    <w:lvl w:ilvl="7" w:tplc="22C09278" w:tentative="1">
      <w:start w:val="1"/>
      <w:numFmt w:val="bullet"/>
      <w:lvlText w:val="•"/>
      <w:lvlJc w:val="left"/>
      <w:pPr>
        <w:tabs>
          <w:tab w:val="num" w:pos="5760"/>
        </w:tabs>
        <w:ind w:left="5760" w:hanging="360"/>
      </w:pPr>
      <w:rPr>
        <w:rFonts w:ascii="Arial" w:hAnsi="Arial" w:hint="default"/>
      </w:rPr>
    </w:lvl>
    <w:lvl w:ilvl="8" w:tplc="9CDAC16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E2629A7"/>
    <w:multiLevelType w:val="hybridMultilevel"/>
    <w:tmpl w:val="32AA21F6"/>
    <w:lvl w:ilvl="0" w:tplc="5D0AD938">
      <w:start w:val="1"/>
      <w:numFmt w:val="bullet"/>
      <w:lvlText w:val="-"/>
      <w:lvlJc w:val="left"/>
      <w:pPr>
        <w:tabs>
          <w:tab w:val="num" w:pos="720"/>
        </w:tabs>
        <w:ind w:left="720" w:hanging="360"/>
      </w:pPr>
      <w:rPr>
        <w:rFonts w:ascii="Times New Roman" w:hAnsi="Times New Roman" w:hint="default"/>
      </w:rPr>
    </w:lvl>
    <w:lvl w:ilvl="1" w:tplc="CD34DBDE" w:tentative="1">
      <w:start w:val="1"/>
      <w:numFmt w:val="bullet"/>
      <w:lvlText w:val="-"/>
      <w:lvlJc w:val="left"/>
      <w:pPr>
        <w:tabs>
          <w:tab w:val="num" w:pos="1440"/>
        </w:tabs>
        <w:ind w:left="1440" w:hanging="360"/>
      </w:pPr>
      <w:rPr>
        <w:rFonts w:ascii="Times New Roman" w:hAnsi="Times New Roman" w:hint="default"/>
      </w:rPr>
    </w:lvl>
    <w:lvl w:ilvl="2" w:tplc="85BE2AA4" w:tentative="1">
      <w:start w:val="1"/>
      <w:numFmt w:val="bullet"/>
      <w:lvlText w:val="-"/>
      <w:lvlJc w:val="left"/>
      <w:pPr>
        <w:tabs>
          <w:tab w:val="num" w:pos="2160"/>
        </w:tabs>
        <w:ind w:left="2160" w:hanging="360"/>
      </w:pPr>
      <w:rPr>
        <w:rFonts w:ascii="Times New Roman" w:hAnsi="Times New Roman" w:hint="default"/>
      </w:rPr>
    </w:lvl>
    <w:lvl w:ilvl="3" w:tplc="59242A02" w:tentative="1">
      <w:start w:val="1"/>
      <w:numFmt w:val="bullet"/>
      <w:lvlText w:val="-"/>
      <w:lvlJc w:val="left"/>
      <w:pPr>
        <w:tabs>
          <w:tab w:val="num" w:pos="2880"/>
        </w:tabs>
        <w:ind w:left="2880" w:hanging="360"/>
      </w:pPr>
      <w:rPr>
        <w:rFonts w:ascii="Times New Roman" w:hAnsi="Times New Roman" w:hint="default"/>
      </w:rPr>
    </w:lvl>
    <w:lvl w:ilvl="4" w:tplc="E6D64B40" w:tentative="1">
      <w:start w:val="1"/>
      <w:numFmt w:val="bullet"/>
      <w:lvlText w:val="-"/>
      <w:lvlJc w:val="left"/>
      <w:pPr>
        <w:tabs>
          <w:tab w:val="num" w:pos="3600"/>
        </w:tabs>
        <w:ind w:left="3600" w:hanging="360"/>
      </w:pPr>
      <w:rPr>
        <w:rFonts w:ascii="Times New Roman" w:hAnsi="Times New Roman" w:hint="default"/>
      </w:rPr>
    </w:lvl>
    <w:lvl w:ilvl="5" w:tplc="4CB8BDBE" w:tentative="1">
      <w:start w:val="1"/>
      <w:numFmt w:val="bullet"/>
      <w:lvlText w:val="-"/>
      <w:lvlJc w:val="left"/>
      <w:pPr>
        <w:tabs>
          <w:tab w:val="num" w:pos="4320"/>
        </w:tabs>
        <w:ind w:left="4320" w:hanging="360"/>
      </w:pPr>
      <w:rPr>
        <w:rFonts w:ascii="Times New Roman" w:hAnsi="Times New Roman" w:hint="default"/>
      </w:rPr>
    </w:lvl>
    <w:lvl w:ilvl="6" w:tplc="9C641AFC" w:tentative="1">
      <w:start w:val="1"/>
      <w:numFmt w:val="bullet"/>
      <w:lvlText w:val="-"/>
      <w:lvlJc w:val="left"/>
      <w:pPr>
        <w:tabs>
          <w:tab w:val="num" w:pos="5040"/>
        </w:tabs>
        <w:ind w:left="5040" w:hanging="360"/>
      </w:pPr>
      <w:rPr>
        <w:rFonts w:ascii="Times New Roman" w:hAnsi="Times New Roman" w:hint="default"/>
      </w:rPr>
    </w:lvl>
    <w:lvl w:ilvl="7" w:tplc="B8A29392" w:tentative="1">
      <w:start w:val="1"/>
      <w:numFmt w:val="bullet"/>
      <w:lvlText w:val="-"/>
      <w:lvlJc w:val="left"/>
      <w:pPr>
        <w:tabs>
          <w:tab w:val="num" w:pos="5760"/>
        </w:tabs>
        <w:ind w:left="5760" w:hanging="360"/>
      </w:pPr>
      <w:rPr>
        <w:rFonts w:ascii="Times New Roman" w:hAnsi="Times New Roman" w:hint="default"/>
      </w:rPr>
    </w:lvl>
    <w:lvl w:ilvl="8" w:tplc="F0EE615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2F66215A"/>
    <w:multiLevelType w:val="hybridMultilevel"/>
    <w:tmpl w:val="807C72C6"/>
    <w:lvl w:ilvl="0" w:tplc="90325734">
      <w:start w:val="1"/>
      <w:numFmt w:val="bullet"/>
      <w:lvlText w:val="•"/>
      <w:lvlJc w:val="left"/>
      <w:pPr>
        <w:tabs>
          <w:tab w:val="num" w:pos="720"/>
        </w:tabs>
        <w:ind w:left="720" w:hanging="360"/>
      </w:pPr>
      <w:rPr>
        <w:rFonts w:ascii="Arial" w:hAnsi="Arial" w:hint="default"/>
      </w:rPr>
    </w:lvl>
    <w:lvl w:ilvl="1" w:tplc="00B8D6CC" w:tentative="1">
      <w:start w:val="1"/>
      <w:numFmt w:val="bullet"/>
      <w:lvlText w:val="•"/>
      <w:lvlJc w:val="left"/>
      <w:pPr>
        <w:tabs>
          <w:tab w:val="num" w:pos="1440"/>
        </w:tabs>
        <w:ind w:left="1440" w:hanging="360"/>
      </w:pPr>
      <w:rPr>
        <w:rFonts w:ascii="Arial" w:hAnsi="Arial" w:hint="default"/>
      </w:rPr>
    </w:lvl>
    <w:lvl w:ilvl="2" w:tplc="0638DEF6" w:tentative="1">
      <w:start w:val="1"/>
      <w:numFmt w:val="bullet"/>
      <w:lvlText w:val="•"/>
      <w:lvlJc w:val="left"/>
      <w:pPr>
        <w:tabs>
          <w:tab w:val="num" w:pos="2160"/>
        </w:tabs>
        <w:ind w:left="2160" w:hanging="360"/>
      </w:pPr>
      <w:rPr>
        <w:rFonts w:ascii="Arial" w:hAnsi="Arial" w:hint="default"/>
      </w:rPr>
    </w:lvl>
    <w:lvl w:ilvl="3" w:tplc="0E2E74FC" w:tentative="1">
      <w:start w:val="1"/>
      <w:numFmt w:val="bullet"/>
      <w:lvlText w:val="•"/>
      <w:lvlJc w:val="left"/>
      <w:pPr>
        <w:tabs>
          <w:tab w:val="num" w:pos="2880"/>
        </w:tabs>
        <w:ind w:left="2880" w:hanging="360"/>
      </w:pPr>
      <w:rPr>
        <w:rFonts w:ascii="Arial" w:hAnsi="Arial" w:hint="default"/>
      </w:rPr>
    </w:lvl>
    <w:lvl w:ilvl="4" w:tplc="836A1274" w:tentative="1">
      <w:start w:val="1"/>
      <w:numFmt w:val="bullet"/>
      <w:lvlText w:val="•"/>
      <w:lvlJc w:val="left"/>
      <w:pPr>
        <w:tabs>
          <w:tab w:val="num" w:pos="3600"/>
        </w:tabs>
        <w:ind w:left="3600" w:hanging="360"/>
      </w:pPr>
      <w:rPr>
        <w:rFonts w:ascii="Arial" w:hAnsi="Arial" w:hint="default"/>
      </w:rPr>
    </w:lvl>
    <w:lvl w:ilvl="5" w:tplc="31889C36" w:tentative="1">
      <w:start w:val="1"/>
      <w:numFmt w:val="bullet"/>
      <w:lvlText w:val="•"/>
      <w:lvlJc w:val="left"/>
      <w:pPr>
        <w:tabs>
          <w:tab w:val="num" w:pos="4320"/>
        </w:tabs>
        <w:ind w:left="4320" w:hanging="360"/>
      </w:pPr>
      <w:rPr>
        <w:rFonts w:ascii="Arial" w:hAnsi="Arial" w:hint="default"/>
      </w:rPr>
    </w:lvl>
    <w:lvl w:ilvl="6" w:tplc="43825D32" w:tentative="1">
      <w:start w:val="1"/>
      <w:numFmt w:val="bullet"/>
      <w:lvlText w:val="•"/>
      <w:lvlJc w:val="left"/>
      <w:pPr>
        <w:tabs>
          <w:tab w:val="num" w:pos="5040"/>
        </w:tabs>
        <w:ind w:left="5040" w:hanging="360"/>
      </w:pPr>
      <w:rPr>
        <w:rFonts w:ascii="Arial" w:hAnsi="Arial" w:hint="default"/>
      </w:rPr>
    </w:lvl>
    <w:lvl w:ilvl="7" w:tplc="BADC0BFA" w:tentative="1">
      <w:start w:val="1"/>
      <w:numFmt w:val="bullet"/>
      <w:lvlText w:val="•"/>
      <w:lvlJc w:val="left"/>
      <w:pPr>
        <w:tabs>
          <w:tab w:val="num" w:pos="5760"/>
        </w:tabs>
        <w:ind w:left="5760" w:hanging="360"/>
      </w:pPr>
      <w:rPr>
        <w:rFonts w:ascii="Arial" w:hAnsi="Arial" w:hint="default"/>
      </w:rPr>
    </w:lvl>
    <w:lvl w:ilvl="8" w:tplc="FB1880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23F543C"/>
    <w:multiLevelType w:val="hybridMultilevel"/>
    <w:tmpl w:val="A274EA08"/>
    <w:lvl w:ilvl="0" w:tplc="CE7E65D4">
      <w:start w:val="1"/>
      <w:numFmt w:val="bullet"/>
      <w:lvlText w:val="•"/>
      <w:lvlJc w:val="left"/>
      <w:pPr>
        <w:tabs>
          <w:tab w:val="num" w:pos="720"/>
        </w:tabs>
        <w:ind w:left="720" w:hanging="360"/>
      </w:pPr>
      <w:rPr>
        <w:rFonts w:ascii="Arial" w:hAnsi="Arial" w:hint="default"/>
      </w:rPr>
    </w:lvl>
    <w:lvl w:ilvl="1" w:tplc="FFC24F3E" w:tentative="1">
      <w:start w:val="1"/>
      <w:numFmt w:val="bullet"/>
      <w:lvlText w:val="•"/>
      <w:lvlJc w:val="left"/>
      <w:pPr>
        <w:tabs>
          <w:tab w:val="num" w:pos="1440"/>
        </w:tabs>
        <w:ind w:left="1440" w:hanging="360"/>
      </w:pPr>
      <w:rPr>
        <w:rFonts w:ascii="Arial" w:hAnsi="Arial" w:hint="default"/>
      </w:rPr>
    </w:lvl>
    <w:lvl w:ilvl="2" w:tplc="7F926AA8" w:tentative="1">
      <w:start w:val="1"/>
      <w:numFmt w:val="bullet"/>
      <w:lvlText w:val="•"/>
      <w:lvlJc w:val="left"/>
      <w:pPr>
        <w:tabs>
          <w:tab w:val="num" w:pos="2160"/>
        </w:tabs>
        <w:ind w:left="2160" w:hanging="360"/>
      </w:pPr>
      <w:rPr>
        <w:rFonts w:ascii="Arial" w:hAnsi="Arial" w:hint="default"/>
      </w:rPr>
    </w:lvl>
    <w:lvl w:ilvl="3" w:tplc="27F2F5DC" w:tentative="1">
      <w:start w:val="1"/>
      <w:numFmt w:val="bullet"/>
      <w:lvlText w:val="•"/>
      <w:lvlJc w:val="left"/>
      <w:pPr>
        <w:tabs>
          <w:tab w:val="num" w:pos="2880"/>
        </w:tabs>
        <w:ind w:left="2880" w:hanging="360"/>
      </w:pPr>
      <w:rPr>
        <w:rFonts w:ascii="Arial" w:hAnsi="Arial" w:hint="default"/>
      </w:rPr>
    </w:lvl>
    <w:lvl w:ilvl="4" w:tplc="A866F328" w:tentative="1">
      <w:start w:val="1"/>
      <w:numFmt w:val="bullet"/>
      <w:lvlText w:val="•"/>
      <w:lvlJc w:val="left"/>
      <w:pPr>
        <w:tabs>
          <w:tab w:val="num" w:pos="3600"/>
        </w:tabs>
        <w:ind w:left="3600" w:hanging="360"/>
      </w:pPr>
      <w:rPr>
        <w:rFonts w:ascii="Arial" w:hAnsi="Arial" w:hint="default"/>
      </w:rPr>
    </w:lvl>
    <w:lvl w:ilvl="5" w:tplc="E4C05CEC" w:tentative="1">
      <w:start w:val="1"/>
      <w:numFmt w:val="bullet"/>
      <w:lvlText w:val="•"/>
      <w:lvlJc w:val="left"/>
      <w:pPr>
        <w:tabs>
          <w:tab w:val="num" w:pos="4320"/>
        </w:tabs>
        <w:ind w:left="4320" w:hanging="360"/>
      </w:pPr>
      <w:rPr>
        <w:rFonts w:ascii="Arial" w:hAnsi="Arial" w:hint="default"/>
      </w:rPr>
    </w:lvl>
    <w:lvl w:ilvl="6" w:tplc="29D422F0" w:tentative="1">
      <w:start w:val="1"/>
      <w:numFmt w:val="bullet"/>
      <w:lvlText w:val="•"/>
      <w:lvlJc w:val="left"/>
      <w:pPr>
        <w:tabs>
          <w:tab w:val="num" w:pos="5040"/>
        </w:tabs>
        <w:ind w:left="5040" w:hanging="360"/>
      </w:pPr>
      <w:rPr>
        <w:rFonts w:ascii="Arial" w:hAnsi="Arial" w:hint="default"/>
      </w:rPr>
    </w:lvl>
    <w:lvl w:ilvl="7" w:tplc="CB2AA204" w:tentative="1">
      <w:start w:val="1"/>
      <w:numFmt w:val="bullet"/>
      <w:lvlText w:val="•"/>
      <w:lvlJc w:val="left"/>
      <w:pPr>
        <w:tabs>
          <w:tab w:val="num" w:pos="5760"/>
        </w:tabs>
        <w:ind w:left="5760" w:hanging="360"/>
      </w:pPr>
      <w:rPr>
        <w:rFonts w:ascii="Arial" w:hAnsi="Arial" w:hint="default"/>
      </w:rPr>
    </w:lvl>
    <w:lvl w:ilvl="8" w:tplc="E0AE33E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2633FB3"/>
    <w:multiLevelType w:val="hybridMultilevel"/>
    <w:tmpl w:val="F9DCFE88"/>
    <w:lvl w:ilvl="0" w:tplc="2C981622">
      <w:start w:val="1"/>
      <w:numFmt w:val="bullet"/>
      <w:lvlText w:val="•"/>
      <w:lvlJc w:val="left"/>
      <w:pPr>
        <w:tabs>
          <w:tab w:val="num" w:pos="720"/>
        </w:tabs>
        <w:ind w:left="720" w:hanging="360"/>
      </w:pPr>
      <w:rPr>
        <w:rFonts w:ascii="Arial" w:hAnsi="Arial" w:hint="default"/>
      </w:rPr>
    </w:lvl>
    <w:lvl w:ilvl="1" w:tplc="966E8E42" w:tentative="1">
      <w:start w:val="1"/>
      <w:numFmt w:val="bullet"/>
      <w:lvlText w:val="•"/>
      <w:lvlJc w:val="left"/>
      <w:pPr>
        <w:tabs>
          <w:tab w:val="num" w:pos="1440"/>
        </w:tabs>
        <w:ind w:left="1440" w:hanging="360"/>
      </w:pPr>
      <w:rPr>
        <w:rFonts w:ascii="Arial" w:hAnsi="Arial" w:hint="default"/>
      </w:rPr>
    </w:lvl>
    <w:lvl w:ilvl="2" w:tplc="1CF40CAE" w:tentative="1">
      <w:start w:val="1"/>
      <w:numFmt w:val="bullet"/>
      <w:lvlText w:val="•"/>
      <w:lvlJc w:val="left"/>
      <w:pPr>
        <w:tabs>
          <w:tab w:val="num" w:pos="2160"/>
        </w:tabs>
        <w:ind w:left="2160" w:hanging="360"/>
      </w:pPr>
      <w:rPr>
        <w:rFonts w:ascii="Arial" w:hAnsi="Arial" w:hint="default"/>
      </w:rPr>
    </w:lvl>
    <w:lvl w:ilvl="3" w:tplc="D9C03A9E" w:tentative="1">
      <w:start w:val="1"/>
      <w:numFmt w:val="bullet"/>
      <w:lvlText w:val="•"/>
      <w:lvlJc w:val="left"/>
      <w:pPr>
        <w:tabs>
          <w:tab w:val="num" w:pos="2880"/>
        </w:tabs>
        <w:ind w:left="2880" w:hanging="360"/>
      </w:pPr>
      <w:rPr>
        <w:rFonts w:ascii="Arial" w:hAnsi="Arial" w:hint="default"/>
      </w:rPr>
    </w:lvl>
    <w:lvl w:ilvl="4" w:tplc="53B4A0DA" w:tentative="1">
      <w:start w:val="1"/>
      <w:numFmt w:val="bullet"/>
      <w:lvlText w:val="•"/>
      <w:lvlJc w:val="left"/>
      <w:pPr>
        <w:tabs>
          <w:tab w:val="num" w:pos="3600"/>
        </w:tabs>
        <w:ind w:left="3600" w:hanging="360"/>
      </w:pPr>
      <w:rPr>
        <w:rFonts w:ascii="Arial" w:hAnsi="Arial" w:hint="default"/>
      </w:rPr>
    </w:lvl>
    <w:lvl w:ilvl="5" w:tplc="6BD0A5CA" w:tentative="1">
      <w:start w:val="1"/>
      <w:numFmt w:val="bullet"/>
      <w:lvlText w:val="•"/>
      <w:lvlJc w:val="left"/>
      <w:pPr>
        <w:tabs>
          <w:tab w:val="num" w:pos="4320"/>
        </w:tabs>
        <w:ind w:left="4320" w:hanging="360"/>
      </w:pPr>
      <w:rPr>
        <w:rFonts w:ascii="Arial" w:hAnsi="Arial" w:hint="default"/>
      </w:rPr>
    </w:lvl>
    <w:lvl w:ilvl="6" w:tplc="D56ABA5A" w:tentative="1">
      <w:start w:val="1"/>
      <w:numFmt w:val="bullet"/>
      <w:lvlText w:val="•"/>
      <w:lvlJc w:val="left"/>
      <w:pPr>
        <w:tabs>
          <w:tab w:val="num" w:pos="5040"/>
        </w:tabs>
        <w:ind w:left="5040" w:hanging="360"/>
      </w:pPr>
      <w:rPr>
        <w:rFonts w:ascii="Arial" w:hAnsi="Arial" w:hint="default"/>
      </w:rPr>
    </w:lvl>
    <w:lvl w:ilvl="7" w:tplc="A98AC7B0" w:tentative="1">
      <w:start w:val="1"/>
      <w:numFmt w:val="bullet"/>
      <w:lvlText w:val="•"/>
      <w:lvlJc w:val="left"/>
      <w:pPr>
        <w:tabs>
          <w:tab w:val="num" w:pos="5760"/>
        </w:tabs>
        <w:ind w:left="5760" w:hanging="360"/>
      </w:pPr>
      <w:rPr>
        <w:rFonts w:ascii="Arial" w:hAnsi="Arial" w:hint="default"/>
      </w:rPr>
    </w:lvl>
    <w:lvl w:ilvl="8" w:tplc="1F125C2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4DB65E9"/>
    <w:multiLevelType w:val="hybridMultilevel"/>
    <w:tmpl w:val="B73296D6"/>
    <w:lvl w:ilvl="0" w:tplc="FA0434CA">
      <w:start w:val="1"/>
      <w:numFmt w:val="bullet"/>
      <w:lvlText w:val="•"/>
      <w:lvlJc w:val="left"/>
      <w:pPr>
        <w:tabs>
          <w:tab w:val="num" w:pos="720"/>
        </w:tabs>
        <w:ind w:left="720" w:hanging="360"/>
      </w:pPr>
      <w:rPr>
        <w:rFonts w:ascii="Arial" w:hAnsi="Arial" w:hint="default"/>
      </w:rPr>
    </w:lvl>
    <w:lvl w:ilvl="1" w:tplc="9768F364" w:tentative="1">
      <w:start w:val="1"/>
      <w:numFmt w:val="bullet"/>
      <w:lvlText w:val="•"/>
      <w:lvlJc w:val="left"/>
      <w:pPr>
        <w:tabs>
          <w:tab w:val="num" w:pos="1440"/>
        </w:tabs>
        <w:ind w:left="1440" w:hanging="360"/>
      </w:pPr>
      <w:rPr>
        <w:rFonts w:ascii="Arial" w:hAnsi="Arial" w:hint="default"/>
      </w:rPr>
    </w:lvl>
    <w:lvl w:ilvl="2" w:tplc="E9FC0120" w:tentative="1">
      <w:start w:val="1"/>
      <w:numFmt w:val="bullet"/>
      <w:lvlText w:val="•"/>
      <w:lvlJc w:val="left"/>
      <w:pPr>
        <w:tabs>
          <w:tab w:val="num" w:pos="2160"/>
        </w:tabs>
        <w:ind w:left="2160" w:hanging="360"/>
      </w:pPr>
      <w:rPr>
        <w:rFonts w:ascii="Arial" w:hAnsi="Arial" w:hint="default"/>
      </w:rPr>
    </w:lvl>
    <w:lvl w:ilvl="3" w:tplc="AA28562A" w:tentative="1">
      <w:start w:val="1"/>
      <w:numFmt w:val="bullet"/>
      <w:lvlText w:val="•"/>
      <w:lvlJc w:val="left"/>
      <w:pPr>
        <w:tabs>
          <w:tab w:val="num" w:pos="2880"/>
        </w:tabs>
        <w:ind w:left="2880" w:hanging="360"/>
      </w:pPr>
      <w:rPr>
        <w:rFonts w:ascii="Arial" w:hAnsi="Arial" w:hint="default"/>
      </w:rPr>
    </w:lvl>
    <w:lvl w:ilvl="4" w:tplc="0A78DD12" w:tentative="1">
      <w:start w:val="1"/>
      <w:numFmt w:val="bullet"/>
      <w:lvlText w:val="•"/>
      <w:lvlJc w:val="left"/>
      <w:pPr>
        <w:tabs>
          <w:tab w:val="num" w:pos="3600"/>
        </w:tabs>
        <w:ind w:left="3600" w:hanging="360"/>
      </w:pPr>
      <w:rPr>
        <w:rFonts w:ascii="Arial" w:hAnsi="Arial" w:hint="default"/>
      </w:rPr>
    </w:lvl>
    <w:lvl w:ilvl="5" w:tplc="95FA13D6" w:tentative="1">
      <w:start w:val="1"/>
      <w:numFmt w:val="bullet"/>
      <w:lvlText w:val="•"/>
      <w:lvlJc w:val="left"/>
      <w:pPr>
        <w:tabs>
          <w:tab w:val="num" w:pos="4320"/>
        </w:tabs>
        <w:ind w:left="4320" w:hanging="360"/>
      </w:pPr>
      <w:rPr>
        <w:rFonts w:ascii="Arial" w:hAnsi="Arial" w:hint="default"/>
      </w:rPr>
    </w:lvl>
    <w:lvl w:ilvl="6" w:tplc="51EC1EE2" w:tentative="1">
      <w:start w:val="1"/>
      <w:numFmt w:val="bullet"/>
      <w:lvlText w:val="•"/>
      <w:lvlJc w:val="left"/>
      <w:pPr>
        <w:tabs>
          <w:tab w:val="num" w:pos="5040"/>
        </w:tabs>
        <w:ind w:left="5040" w:hanging="360"/>
      </w:pPr>
      <w:rPr>
        <w:rFonts w:ascii="Arial" w:hAnsi="Arial" w:hint="default"/>
      </w:rPr>
    </w:lvl>
    <w:lvl w:ilvl="7" w:tplc="1484492E" w:tentative="1">
      <w:start w:val="1"/>
      <w:numFmt w:val="bullet"/>
      <w:lvlText w:val="•"/>
      <w:lvlJc w:val="left"/>
      <w:pPr>
        <w:tabs>
          <w:tab w:val="num" w:pos="5760"/>
        </w:tabs>
        <w:ind w:left="5760" w:hanging="360"/>
      </w:pPr>
      <w:rPr>
        <w:rFonts w:ascii="Arial" w:hAnsi="Arial" w:hint="default"/>
      </w:rPr>
    </w:lvl>
    <w:lvl w:ilvl="8" w:tplc="F9F8468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5164963"/>
    <w:multiLevelType w:val="hybridMultilevel"/>
    <w:tmpl w:val="49A6EADE"/>
    <w:lvl w:ilvl="0" w:tplc="C76C0D22">
      <w:start w:val="1"/>
      <w:numFmt w:val="bullet"/>
      <w:lvlText w:val="•"/>
      <w:lvlJc w:val="left"/>
      <w:pPr>
        <w:tabs>
          <w:tab w:val="num" w:pos="720"/>
        </w:tabs>
        <w:ind w:left="720" w:hanging="360"/>
      </w:pPr>
      <w:rPr>
        <w:rFonts w:ascii="Arial" w:hAnsi="Arial" w:hint="default"/>
      </w:rPr>
    </w:lvl>
    <w:lvl w:ilvl="1" w:tplc="514899B8" w:tentative="1">
      <w:start w:val="1"/>
      <w:numFmt w:val="bullet"/>
      <w:lvlText w:val="•"/>
      <w:lvlJc w:val="left"/>
      <w:pPr>
        <w:tabs>
          <w:tab w:val="num" w:pos="1440"/>
        </w:tabs>
        <w:ind w:left="1440" w:hanging="360"/>
      </w:pPr>
      <w:rPr>
        <w:rFonts w:ascii="Arial" w:hAnsi="Arial" w:hint="default"/>
      </w:rPr>
    </w:lvl>
    <w:lvl w:ilvl="2" w:tplc="D74C00F0" w:tentative="1">
      <w:start w:val="1"/>
      <w:numFmt w:val="bullet"/>
      <w:lvlText w:val="•"/>
      <w:lvlJc w:val="left"/>
      <w:pPr>
        <w:tabs>
          <w:tab w:val="num" w:pos="2160"/>
        </w:tabs>
        <w:ind w:left="2160" w:hanging="360"/>
      </w:pPr>
      <w:rPr>
        <w:rFonts w:ascii="Arial" w:hAnsi="Arial" w:hint="default"/>
      </w:rPr>
    </w:lvl>
    <w:lvl w:ilvl="3" w:tplc="4B0A3A5C" w:tentative="1">
      <w:start w:val="1"/>
      <w:numFmt w:val="bullet"/>
      <w:lvlText w:val="•"/>
      <w:lvlJc w:val="left"/>
      <w:pPr>
        <w:tabs>
          <w:tab w:val="num" w:pos="2880"/>
        </w:tabs>
        <w:ind w:left="2880" w:hanging="360"/>
      </w:pPr>
      <w:rPr>
        <w:rFonts w:ascii="Arial" w:hAnsi="Arial" w:hint="default"/>
      </w:rPr>
    </w:lvl>
    <w:lvl w:ilvl="4" w:tplc="348AE8D2" w:tentative="1">
      <w:start w:val="1"/>
      <w:numFmt w:val="bullet"/>
      <w:lvlText w:val="•"/>
      <w:lvlJc w:val="left"/>
      <w:pPr>
        <w:tabs>
          <w:tab w:val="num" w:pos="3600"/>
        </w:tabs>
        <w:ind w:left="3600" w:hanging="360"/>
      </w:pPr>
      <w:rPr>
        <w:rFonts w:ascii="Arial" w:hAnsi="Arial" w:hint="default"/>
      </w:rPr>
    </w:lvl>
    <w:lvl w:ilvl="5" w:tplc="4580CD60" w:tentative="1">
      <w:start w:val="1"/>
      <w:numFmt w:val="bullet"/>
      <w:lvlText w:val="•"/>
      <w:lvlJc w:val="left"/>
      <w:pPr>
        <w:tabs>
          <w:tab w:val="num" w:pos="4320"/>
        </w:tabs>
        <w:ind w:left="4320" w:hanging="360"/>
      </w:pPr>
      <w:rPr>
        <w:rFonts w:ascii="Arial" w:hAnsi="Arial" w:hint="default"/>
      </w:rPr>
    </w:lvl>
    <w:lvl w:ilvl="6" w:tplc="86BE9132" w:tentative="1">
      <w:start w:val="1"/>
      <w:numFmt w:val="bullet"/>
      <w:lvlText w:val="•"/>
      <w:lvlJc w:val="left"/>
      <w:pPr>
        <w:tabs>
          <w:tab w:val="num" w:pos="5040"/>
        </w:tabs>
        <w:ind w:left="5040" w:hanging="360"/>
      </w:pPr>
      <w:rPr>
        <w:rFonts w:ascii="Arial" w:hAnsi="Arial" w:hint="default"/>
      </w:rPr>
    </w:lvl>
    <w:lvl w:ilvl="7" w:tplc="8E90A078" w:tentative="1">
      <w:start w:val="1"/>
      <w:numFmt w:val="bullet"/>
      <w:lvlText w:val="•"/>
      <w:lvlJc w:val="left"/>
      <w:pPr>
        <w:tabs>
          <w:tab w:val="num" w:pos="5760"/>
        </w:tabs>
        <w:ind w:left="5760" w:hanging="360"/>
      </w:pPr>
      <w:rPr>
        <w:rFonts w:ascii="Arial" w:hAnsi="Arial" w:hint="default"/>
      </w:rPr>
    </w:lvl>
    <w:lvl w:ilvl="8" w:tplc="C2EC77B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7626587"/>
    <w:multiLevelType w:val="hybridMultilevel"/>
    <w:tmpl w:val="6FD81AE8"/>
    <w:lvl w:ilvl="0" w:tplc="BA5C022E">
      <w:start w:val="1"/>
      <w:numFmt w:val="bullet"/>
      <w:lvlText w:val="•"/>
      <w:lvlJc w:val="left"/>
      <w:pPr>
        <w:tabs>
          <w:tab w:val="num" w:pos="720"/>
        </w:tabs>
        <w:ind w:left="720" w:hanging="360"/>
      </w:pPr>
      <w:rPr>
        <w:rFonts w:ascii="Arial" w:hAnsi="Arial" w:hint="default"/>
      </w:rPr>
    </w:lvl>
    <w:lvl w:ilvl="1" w:tplc="E1CCEC40" w:tentative="1">
      <w:start w:val="1"/>
      <w:numFmt w:val="bullet"/>
      <w:lvlText w:val="•"/>
      <w:lvlJc w:val="left"/>
      <w:pPr>
        <w:tabs>
          <w:tab w:val="num" w:pos="1440"/>
        </w:tabs>
        <w:ind w:left="1440" w:hanging="360"/>
      </w:pPr>
      <w:rPr>
        <w:rFonts w:ascii="Arial" w:hAnsi="Arial" w:hint="default"/>
      </w:rPr>
    </w:lvl>
    <w:lvl w:ilvl="2" w:tplc="0B0E5E86" w:tentative="1">
      <w:start w:val="1"/>
      <w:numFmt w:val="bullet"/>
      <w:lvlText w:val="•"/>
      <w:lvlJc w:val="left"/>
      <w:pPr>
        <w:tabs>
          <w:tab w:val="num" w:pos="2160"/>
        </w:tabs>
        <w:ind w:left="2160" w:hanging="360"/>
      </w:pPr>
      <w:rPr>
        <w:rFonts w:ascii="Arial" w:hAnsi="Arial" w:hint="default"/>
      </w:rPr>
    </w:lvl>
    <w:lvl w:ilvl="3" w:tplc="ABF443C2" w:tentative="1">
      <w:start w:val="1"/>
      <w:numFmt w:val="bullet"/>
      <w:lvlText w:val="•"/>
      <w:lvlJc w:val="left"/>
      <w:pPr>
        <w:tabs>
          <w:tab w:val="num" w:pos="2880"/>
        </w:tabs>
        <w:ind w:left="2880" w:hanging="360"/>
      </w:pPr>
      <w:rPr>
        <w:rFonts w:ascii="Arial" w:hAnsi="Arial" w:hint="default"/>
      </w:rPr>
    </w:lvl>
    <w:lvl w:ilvl="4" w:tplc="C0E6B944" w:tentative="1">
      <w:start w:val="1"/>
      <w:numFmt w:val="bullet"/>
      <w:lvlText w:val="•"/>
      <w:lvlJc w:val="left"/>
      <w:pPr>
        <w:tabs>
          <w:tab w:val="num" w:pos="3600"/>
        </w:tabs>
        <w:ind w:left="3600" w:hanging="360"/>
      </w:pPr>
      <w:rPr>
        <w:rFonts w:ascii="Arial" w:hAnsi="Arial" w:hint="default"/>
      </w:rPr>
    </w:lvl>
    <w:lvl w:ilvl="5" w:tplc="E2241C96" w:tentative="1">
      <w:start w:val="1"/>
      <w:numFmt w:val="bullet"/>
      <w:lvlText w:val="•"/>
      <w:lvlJc w:val="left"/>
      <w:pPr>
        <w:tabs>
          <w:tab w:val="num" w:pos="4320"/>
        </w:tabs>
        <w:ind w:left="4320" w:hanging="360"/>
      </w:pPr>
      <w:rPr>
        <w:rFonts w:ascii="Arial" w:hAnsi="Arial" w:hint="default"/>
      </w:rPr>
    </w:lvl>
    <w:lvl w:ilvl="6" w:tplc="F1C0DE3E" w:tentative="1">
      <w:start w:val="1"/>
      <w:numFmt w:val="bullet"/>
      <w:lvlText w:val="•"/>
      <w:lvlJc w:val="left"/>
      <w:pPr>
        <w:tabs>
          <w:tab w:val="num" w:pos="5040"/>
        </w:tabs>
        <w:ind w:left="5040" w:hanging="360"/>
      </w:pPr>
      <w:rPr>
        <w:rFonts w:ascii="Arial" w:hAnsi="Arial" w:hint="default"/>
      </w:rPr>
    </w:lvl>
    <w:lvl w:ilvl="7" w:tplc="959886DC" w:tentative="1">
      <w:start w:val="1"/>
      <w:numFmt w:val="bullet"/>
      <w:lvlText w:val="•"/>
      <w:lvlJc w:val="left"/>
      <w:pPr>
        <w:tabs>
          <w:tab w:val="num" w:pos="5760"/>
        </w:tabs>
        <w:ind w:left="5760" w:hanging="360"/>
      </w:pPr>
      <w:rPr>
        <w:rFonts w:ascii="Arial" w:hAnsi="Arial" w:hint="default"/>
      </w:rPr>
    </w:lvl>
    <w:lvl w:ilvl="8" w:tplc="1390F05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9302BA3"/>
    <w:multiLevelType w:val="hybridMultilevel"/>
    <w:tmpl w:val="74D69CAE"/>
    <w:lvl w:ilvl="0" w:tplc="6540CCD4">
      <w:start w:val="1"/>
      <w:numFmt w:val="bullet"/>
      <w:lvlText w:val="•"/>
      <w:lvlJc w:val="left"/>
      <w:pPr>
        <w:tabs>
          <w:tab w:val="num" w:pos="720"/>
        </w:tabs>
        <w:ind w:left="720" w:hanging="360"/>
      </w:pPr>
      <w:rPr>
        <w:rFonts w:ascii="Arial" w:hAnsi="Arial" w:hint="default"/>
      </w:rPr>
    </w:lvl>
    <w:lvl w:ilvl="1" w:tplc="66A2DD80" w:tentative="1">
      <w:start w:val="1"/>
      <w:numFmt w:val="bullet"/>
      <w:lvlText w:val="•"/>
      <w:lvlJc w:val="left"/>
      <w:pPr>
        <w:tabs>
          <w:tab w:val="num" w:pos="1440"/>
        </w:tabs>
        <w:ind w:left="1440" w:hanging="360"/>
      </w:pPr>
      <w:rPr>
        <w:rFonts w:ascii="Arial" w:hAnsi="Arial" w:hint="default"/>
      </w:rPr>
    </w:lvl>
    <w:lvl w:ilvl="2" w:tplc="267831BE" w:tentative="1">
      <w:start w:val="1"/>
      <w:numFmt w:val="bullet"/>
      <w:lvlText w:val="•"/>
      <w:lvlJc w:val="left"/>
      <w:pPr>
        <w:tabs>
          <w:tab w:val="num" w:pos="2160"/>
        </w:tabs>
        <w:ind w:left="2160" w:hanging="360"/>
      </w:pPr>
      <w:rPr>
        <w:rFonts w:ascii="Arial" w:hAnsi="Arial" w:hint="default"/>
      </w:rPr>
    </w:lvl>
    <w:lvl w:ilvl="3" w:tplc="9806C80E" w:tentative="1">
      <w:start w:val="1"/>
      <w:numFmt w:val="bullet"/>
      <w:lvlText w:val="•"/>
      <w:lvlJc w:val="left"/>
      <w:pPr>
        <w:tabs>
          <w:tab w:val="num" w:pos="2880"/>
        </w:tabs>
        <w:ind w:left="2880" w:hanging="360"/>
      </w:pPr>
      <w:rPr>
        <w:rFonts w:ascii="Arial" w:hAnsi="Arial" w:hint="default"/>
      </w:rPr>
    </w:lvl>
    <w:lvl w:ilvl="4" w:tplc="5F12A546" w:tentative="1">
      <w:start w:val="1"/>
      <w:numFmt w:val="bullet"/>
      <w:lvlText w:val="•"/>
      <w:lvlJc w:val="left"/>
      <w:pPr>
        <w:tabs>
          <w:tab w:val="num" w:pos="3600"/>
        </w:tabs>
        <w:ind w:left="3600" w:hanging="360"/>
      </w:pPr>
      <w:rPr>
        <w:rFonts w:ascii="Arial" w:hAnsi="Arial" w:hint="default"/>
      </w:rPr>
    </w:lvl>
    <w:lvl w:ilvl="5" w:tplc="0E8678A4" w:tentative="1">
      <w:start w:val="1"/>
      <w:numFmt w:val="bullet"/>
      <w:lvlText w:val="•"/>
      <w:lvlJc w:val="left"/>
      <w:pPr>
        <w:tabs>
          <w:tab w:val="num" w:pos="4320"/>
        </w:tabs>
        <w:ind w:left="4320" w:hanging="360"/>
      </w:pPr>
      <w:rPr>
        <w:rFonts w:ascii="Arial" w:hAnsi="Arial" w:hint="default"/>
      </w:rPr>
    </w:lvl>
    <w:lvl w:ilvl="6" w:tplc="A49EE43A" w:tentative="1">
      <w:start w:val="1"/>
      <w:numFmt w:val="bullet"/>
      <w:lvlText w:val="•"/>
      <w:lvlJc w:val="left"/>
      <w:pPr>
        <w:tabs>
          <w:tab w:val="num" w:pos="5040"/>
        </w:tabs>
        <w:ind w:left="5040" w:hanging="360"/>
      </w:pPr>
      <w:rPr>
        <w:rFonts w:ascii="Arial" w:hAnsi="Arial" w:hint="default"/>
      </w:rPr>
    </w:lvl>
    <w:lvl w:ilvl="7" w:tplc="05224784" w:tentative="1">
      <w:start w:val="1"/>
      <w:numFmt w:val="bullet"/>
      <w:lvlText w:val="•"/>
      <w:lvlJc w:val="left"/>
      <w:pPr>
        <w:tabs>
          <w:tab w:val="num" w:pos="5760"/>
        </w:tabs>
        <w:ind w:left="5760" w:hanging="360"/>
      </w:pPr>
      <w:rPr>
        <w:rFonts w:ascii="Arial" w:hAnsi="Arial" w:hint="default"/>
      </w:rPr>
    </w:lvl>
    <w:lvl w:ilvl="8" w:tplc="F63AC70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C280FFB"/>
    <w:multiLevelType w:val="multilevel"/>
    <w:tmpl w:val="A9BE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C223F0"/>
    <w:multiLevelType w:val="hybridMultilevel"/>
    <w:tmpl w:val="B596B042"/>
    <w:lvl w:ilvl="0" w:tplc="49C45B42">
      <w:start w:val="1"/>
      <w:numFmt w:val="bullet"/>
      <w:lvlText w:val="•"/>
      <w:lvlJc w:val="left"/>
      <w:pPr>
        <w:tabs>
          <w:tab w:val="num" w:pos="720"/>
        </w:tabs>
        <w:ind w:left="720" w:hanging="360"/>
      </w:pPr>
      <w:rPr>
        <w:rFonts w:ascii="Arial" w:hAnsi="Arial" w:hint="default"/>
      </w:rPr>
    </w:lvl>
    <w:lvl w:ilvl="1" w:tplc="695A1A4E" w:tentative="1">
      <w:start w:val="1"/>
      <w:numFmt w:val="bullet"/>
      <w:lvlText w:val="•"/>
      <w:lvlJc w:val="left"/>
      <w:pPr>
        <w:tabs>
          <w:tab w:val="num" w:pos="1440"/>
        </w:tabs>
        <w:ind w:left="1440" w:hanging="360"/>
      </w:pPr>
      <w:rPr>
        <w:rFonts w:ascii="Arial" w:hAnsi="Arial" w:hint="default"/>
      </w:rPr>
    </w:lvl>
    <w:lvl w:ilvl="2" w:tplc="605CFF16" w:tentative="1">
      <w:start w:val="1"/>
      <w:numFmt w:val="bullet"/>
      <w:lvlText w:val="•"/>
      <w:lvlJc w:val="left"/>
      <w:pPr>
        <w:tabs>
          <w:tab w:val="num" w:pos="2160"/>
        </w:tabs>
        <w:ind w:left="2160" w:hanging="360"/>
      </w:pPr>
      <w:rPr>
        <w:rFonts w:ascii="Arial" w:hAnsi="Arial" w:hint="default"/>
      </w:rPr>
    </w:lvl>
    <w:lvl w:ilvl="3" w:tplc="847E37A8" w:tentative="1">
      <w:start w:val="1"/>
      <w:numFmt w:val="bullet"/>
      <w:lvlText w:val="•"/>
      <w:lvlJc w:val="left"/>
      <w:pPr>
        <w:tabs>
          <w:tab w:val="num" w:pos="2880"/>
        </w:tabs>
        <w:ind w:left="2880" w:hanging="360"/>
      </w:pPr>
      <w:rPr>
        <w:rFonts w:ascii="Arial" w:hAnsi="Arial" w:hint="default"/>
      </w:rPr>
    </w:lvl>
    <w:lvl w:ilvl="4" w:tplc="979E38A0" w:tentative="1">
      <w:start w:val="1"/>
      <w:numFmt w:val="bullet"/>
      <w:lvlText w:val="•"/>
      <w:lvlJc w:val="left"/>
      <w:pPr>
        <w:tabs>
          <w:tab w:val="num" w:pos="3600"/>
        </w:tabs>
        <w:ind w:left="3600" w:hanging="360"/>
      </w:pPr>
      <w:rPr>
        <w:rFonts w:ascii="Arial" w:hAnsi="Arial" w:hint="default"/>
      </w:rPr>
    </w:lvl>
    <w:lvl w:ilvl="5" w:tplc="A462B0FC" w:tentative="1">
      <w:start w:val="1"/>
      <w:numFmt w:val="bullet"/>
      <w:lvlText w:val="•"/>
      <w:lvlJc w:val="left"/>
      <w:pPr>
        <w:tabs>
          <w:tab w:val="num" w:pos="4320"/>
        </w:tabs>
        <w:ind w:left="4320" w:hanging="360"/>
      </w:pPr>
      <w:rPr>
        <w:rFonts w:ascii="Arial" w:hAnsi="Arial" w:hint="default"/>
      </w:rPr>
    </w:lvl>
    <w:lvl w:ilvl="6" w:tplc="36E8E3B6" w:tentative="1">
      <w:start w:val="1"/>
      <w:numFmt w:val="bullet"/>
      <w:lvlText w:val="•"/>
      <w:lvlJc w:val="left"/>
      <w:pPr>
        <w:tabs>
          <w:tab w:val="num" w:pos="5040"/>
        </w:tabs>
        <w:ind w:left="5040" w:hanging="360"/>
      </w:pPr>
      <w:rPr>
        <w:rFonts w:ascii="Arial" w:hAnsi="Arial" w:hint="default"/>
      </w:rPr>
    </w:lvl>
    <w:lvl w:ilvl="7" w:tplc="609498B4" w:tentative="1">
      <w:start w:val="1"/>
      <w:numFmt w:val="bullet"/>
      <w:lvlText w:val="•"/>
      <w:lvlJc w:val="left"/>
      <w:pPr>
        <w:tabs>
          <w:tab w:val="num" w:pos="5760"/>
        </w:tabs>
        <w:ind w:left="5760" w:hanging="360"/>
      </w:pPr>
      <w:rPr>
        <w:rFonts w:ascii="Arial" w:hAnsi="Arial" w:hint="default"/>
      </w:rPr>
    </w:lvl>
    <w:lvl w:ilvl="8" w:tplc="A876521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D1C159B"/>
    <w:multiLevelType w:val="hybridMultilevel"/>
    <w:tmpl w:val="1BFA9146"/>
    <w:lvl w:ilvl="0" w:tplc="B3E83864">
      <w:start w:val="1"/>
      <w:numFmt w:val="bullet"/>
      <w:lvlText w:val="-"/>
      <w:lvlJc w:val="left"/>
      <w:pPr>
        <w:tabs>
          <w:tab w:val="num" w:pos="720"/>
        </w:tabs>
        <w:ind w:left="720" w:hanging="360"/>
      </w:pPr>
      <w:rPr>
        <w:rFonts w:ascii="Times New Roman" w:hAnsi="Times New Roman" w:hint="default"/>
      </w:rPr>
    </w:lvl>
    <w:lvl w:ilvl="1" w:tplc="C80E602C" w:tentative="1">
      <w:start w:val="1"/>
      <w:numFmt w:val="bullet"/>
      <w:lvlText w:val="-"/>
      <w:lvlJc w:val="left"/>
      <w:pPr>
        <w:tabs>
          <w:tab w:val="num" w:pos="1440"/>
        </w:tabs>
        <w:ind w:left="1440" w:hanging="360"/>
      </w:pPr>
      <w:rPr>
        <w:rFonts w:ascii="Times New Roman" w:hAnsi="Times New Roman" w:hint="default"/>
      </w:rPr>
    </w:lvl>
    <w:lvl w:ilvl="2" w:tplc="DC1E02FC" w:tentative="1">
      <w:start w:val="1"/>
      <w:numFmt w:val="bullet"/>
      <w:lvlText w:val="-"/>
      <w:lvlJc w:val="left"/>
      <w:pPr>
        <w:tabs>
          <w:tab w:val="num" w:pos="2160"/>
        </w:tabs>
        <w:ind w:left="2160" w:hanging="360"/>
      </w:pPr>
      <w:rPr>
        <w:rFonts w:ascii="Times New Roman" w:hAnsi="Times New Roman" w:hint="default"/>
      </w:rPr>
    </w:lvl>
    <w:lvl w:ilvl="3" w:tplc="E13A197C" w:tentative="1">
      <w:start w:val="1"/>
      <w:numFmt w:val="bullet"/>
      <w:lvlText w:val="-"/>
      <w:lvlJc w:val="left"/>
      <w:pPr>
        <w:tabs>
          <w:tab w:val="num" w:pos="2880"/>
        </w:tabs>
        <w:ind w:left="2880" w:hanging="360"/>
      </w:pPr>
      <w:rPr>
        <w:rFonts w:ascii="Times New Roman" w:hAnsi="Times New Roman" w:hint="default"/>
      </w:rPr>
    </w:lvl>
    <w:lvl w:ilvl="4" w:tplc="2E2EF5C6" w:tentative="1">
      <w:start w:val="1"/>
      <w:numFmt w:val="bullet"/>
      <w:lvlText w:val="-"/>
      <w:lvlJc w:val="left"/>
      <w:pPr>
        <w:tabs>
          <w:tab w:val="num" w:pos="3600"/>
        </w:tabs>
        <w:ind w:left="3600" w:hanging="360"/>
      </w:pPr>
      <w:rPr>
        <w:rFonts w:ascii="Times New Roman" w:hAnsi="Times New Roman" w:hint="default"/>
      </w:rPr>
    </w:lvl>
    <w:lvl w:ilvl="5" w:tplc="592EB48E" w:tentative="1">
      <w:start w:val="1"/>
      <w:numFmt w:val="bullet"/>
      <w:lvlText w:val="-"/>
      <w:lvlJc w:val="left"/>
      <w:pPr>
        <w:tabs>
          <w:tab w:val="num" w:pos="4320"/>
        </w:tabs>
        <w:ind w:left="4320" w:hanging="360"/>
      </w:pPr>
      <w:rPr>
        <w:rFonts w:ascii="Times New Roman" w:hAnsi="Times New Roman" w:hint="default"/>
      </w:rPr>
    </w:lvl>
    <w:lvl w:ilvl="6" w:tplc="5BA0929C" w:tentative="1">
      <w:start w:val="1"/>
      <w:numFmt w:val="bullet"/>
      <w:lvlText w:val="-"/>
      <w:lvlJc w:val="left"/>
      <w:pPr>
        <w:tabs>
          <w:tab w:val="num" w:pos="5040"/>
        </w:tabs>
        <w:ind w:left="5040" w:hanging="360"/>
      </w:pPr>
      <w:rPr>
        <w:rFonts w:ascii="Times New Roman" w:hAnsi="Times New Roman" w:hint="default"/>
      </w:rPr>
    </w:lvl>
    <w:lvl w:ilvl="7" w:tplc="02C0F7E2" w:tentative="1">
      <w:start w:val="1"/>
      <w:numFmt w:val="bullet"/>
      <w:lvlText w:val="-"/>
      <w:lvlJc w:val="left"/>
      <w:pPr>
        <w:tabs>
          <w:tab w:val="num" w:pos="5760"/>
        </w:tabs>
        <w:ind w:left="5760" w:hanging="360"/>
      </w:pPr>
      <w:rPr>
        <w:rFonts w:ascii="Times New Roman" w:hAnsi="Times New Roman" w:hint="default"/>
      </w:rPr>
    </w:lvl>
    <w:lvl w:ilvl="8" w:tplc="1F624AFA"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3D243D09"/>
    <w:multiLevelType w:val="hybridMultilevel"/>
    <w:tmpl w:val="77240C3E"/>
    <w:lvl w:ilvl="0" w:tplc="05F8649C">
      <w:start w:val="1"/>
      <w:numFmt w:val="bullet"/>
      <w:lvlText w:val="•"/>
      <w:lvlJc w:val="left"/>
      <w:pPr>
        <w:tabs>
          <w:tab w:val="num" w:pos="720"/>
        </w:tabs>
        <w:ind w:left="720" w:hanging="360"/>
      </w:pPr>
      <w:rPr>
        <w:rFonts w:ascii="Arial" w:hAnsi="Arial" w:hint="default"/>
      </w:rPr>
    </w:lvl>
    <w:lvl w:ilvl="1" w:tplc="104A4C72" w:tentative="1">
      <w:start w:val="1"/>
      <w:numFmt w:val="bullet"/>
      <w:lvlText w:val="•"/>
      <w:lvlJc w:val="left"/>
      <w:pPr>
        <w:tabs>
          <w:tab w:val="num" w:pos="1440"/>
        </w:tabs>
        <w:ind w:left="1440" w:hanging="360"/>
      </w:pPr>
      <w:rPr>
        <w:rFonts w:ascii="Arial" w:hAnsi="Arial" w:hint="default"/>
      </w:rPr>
    </w:lvl>
    <w:lvl w:ilvl="2" w:tplc="4028D07A" w:tentative="1">
      <w:start w:val="1"/>
      <w:numFmt w:val="bullet"/>
      <w:lvlText w:val="•"/>
      <w:lvlJc w:val="left"/>
      <w:pPr>
        <w:tabs>
          <w:tab w:val="num" w:pos="2160"/>
        </w:tabs>
        <w:ind w:left="2160" w:hanging="360"/>
      </w:pPr>
      <w:rPr>
        <w:rFonts w:ascii="Arial" w:hAnsi="Arial" w:hint="default"/>
      </w:rPr>
    </w:lvl>
    <w:lvl w:ilvl="3" w:tplc="5D5AB81E" w:tentative="1">
      <w:start w:val="1"/>
      <w:numFmt w:val="bullet"/>
      <w:lvlText w:val="•"/>
      <w:lvlJc w:val="left"/>
      <w:pPr>
        <w:tabs>
          <w:tab w:val="num" w:pos="2880"/>
        </w:tabs>
        <w:ind w:left="2880" w:hanging="360"/>
      </w:pPr>
      <w:rPr>
        <w:rFonts w:ascii="Arial" w:hAnsi="Arial" w:hint="default"/>
      </w:rPr>
    </w:lvl>
    <w:lvl w:ilvl="4" w:tplc="D20EF15E" w:tentative="1">
      <w:start w:val="1"/>
      <w:numFmt w:val="bullet"/>
      <w:lvlText w:val="•"/>
      <w:lvlJc w:val="left"/>
      <w:pPr>
        <w:tabs>
          <w:tab w:val="num" w:pos="3600"/>
        </w:tabs>
        <w:ind w:left="3600" w:hanging="360"/>
      </w:pPr>
      <w:rPr>
        <w:rFonts w:ascii="Arial" w:hAnsi="Arial" w:hint="default"/>
      </w:rPr>
    </w:lvl>
    <w:lvl w:ilvl="5" w:tplc="5A40B15A" w:tentative="1">
      <w:start w:val="1"/>
      <w:numFmt w:val="bullet"/>
      <w:lvlText w:val="•"/>
      <w:lvlJc w:val="left"/>
      <w:pPr>
        <w:tabs>
          <w:tab w:val="num" w:pos="4320"/>
        </w:tabs>
        <w:ind w:left="4320" w:hanging="360"/>
      </w:pPr>
      <w:rPr>
        <w:rFonts w:ascii="Arial" w:hAnsi="Arial" w:hint="default"/>
      </w:rPr>
    </w:lvl>
    <w:lvl w:ilvl="6" w:tplc="37AC4336" w:tentative="1">
      <w:start w:val="1"/>
      <w:numFmt w:val="bullet"/>
      <w:lvlText w:val="•"/>
      <w:lvlJc w:val="left"/>
      <w:pPr>
        <w:tabs>
          <w:tab w:val="num" w:pos="5040"/>
        </w:tabs>
        <w:ind w:left="5040" w:hanging="360"/>
      </w:pPr>
      <w:rPr>
        <w:rFonts w:ascii="Arial" w:hAnsi="Arial" w:hint="default"/>
      </w:rPr>
    </w:lvl>
    <w:lvl w:ilvl="7" w:tplc="022A6B62" w:tentative="1">
      <w:start w:val="1"/>
      <w:numFmt w:val="bullet"/>
      <w:lvlText w:val="•"/>
      <w:lvlJc w:val="left"/>
      <w:pPr>
        <w:tabs>
          <w:tab w:val="num" w:pos="5760"/>
        </w:tabs>
        <w:ind w:left="5760" w:hanging="360"/>
      </w:pPr>
      <w:rPr>
        <w:rFonts w:ascii="Arial" w:hAnsi="Arial" w:hint="default"/>
      </w:rPr>
    </w:lvl>
    <w:lvl w:ilvl="8" w:tplc="26B65AB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E0C1CC7"/>
    <w:multiLevelType w:val="hybridMultilevel"/>
    <w:tmpl w:val="63067B52"/>
    <w:lvl w:ilvl="0" w:tplc="9B64D53A">
      <w:start w:val="1"/>
      <w:numFmt w:val="bullet"/>
      <w:lvlText w:val="•"/>
      <w:lvlJc w:val="left"/>
      <w:pPr>
        <w:tabs>
          <w:tab w:val="num" w:pos="720"/>
        </w:tabs>
        <w:ind w:left="720" w:hanging="360"/>
      </w:pPr>
      <w:rPr>
        <w:rFonts w:ascii="Arial" w:hAnsi="Arial" w:hint="default"/>
      </w:rPr>
    </w:lvl>
    <w:lvl w:ilvl="1" w:tplc="CCDEFE76" w:tentative="1">
      <w:start w:val="1"/>
      <w:numFmt w:val="bullet"/>
      <w:lvlText w:val="•"/>
      <w:lvlJc w:val="left"/>
      <w:pPr>
        <w:tabs>
          <w:tab w:val="num" w:pos="1440"/>
        </w:tabs>
        <w:ind w:left="1440" w:hanging="360"/>
      </w:pPr>
      <w:rPr>
        <w:rFonts w:ascii="Arial" w:hAnsi="Arial" w:hint="default"/>
      </w:rPr>
    </w:lvl>
    <w:lvl w:ilvl="2" w:tplc="A794463E" w:tentative="1">
      <w:start w:val="1"/>
      <w:numFmt w:val="bullet"/>
      <w:lvlText w:val="•"/>
      <w:lvlJc w:val="left"/>
      <w:pPr>
        <w:tabs>
          <w:tab w:val="num" w:pos="2160"/>
        </w:tabs>
        <w:ind w:left="2160" w:hanging="360"/>
      </w:pPr>
      <w:rPr>
        <w:rFonts w:ascii="Arial" w:hAnsi="Arial" w:hint="default"/>
      </w:rPr>
    </w:lvl>
    <w:lvl w:ilvl="3" w:tplc="3120F600" w:tentative="1">
      <w:start w:val="1"/>
      <w:numFmt w:val="bullet"/>
      <w:lvlText w:val="•"/>
      <w:lvlJc w:val="left"/>
      <w:pPr>
        <w:tabs>
          <w:tab w:val="num" w:pos="2880"/>
        </w:tabs>
        <w:ind w:left="2880" w:hanging="360"/>
      </w:pPr>
      <w:rPr>
        <w:rFonts w:ascii="Arial" w:hAnsi="Arial" w:hint="default"/>
      </w:rPr>
    </w:lvl>
    <w:lvl w:ilvl="4" w:tplc="28548A50" w:tentative="1">
      <w:start w:val="1"/>
      <w:numFmt w:val="bullet"/>
      <w:lvlText w:val="•"/>
      <w:lvlJc w:val="left"/>
      <w:pPr>
        <w:tabs>
          <w:tab w:val="num" w:pos="3600"/>
        </w:tabs>
        <w:ind w:left="3600" w:hanging="360"/>
      </w:pPr>
      <w:rPr>
        <w:rFonts w:ascii="Arial" w:hAnsi="Arial" w:hint="default"/>
      </w:rPr>
    </w:lvl>
    <w:lvl w:ilvl="5" w:tplc="8C74DC0C" w:tentative="1">
      <w:start w:val="1"/>
      <w:numFmt w:val="bullet"/>
      <w:lvlText w:val="•"/>
      <w:lvlJc w:val="left"/>
      <w:pPr>
        <w:tabs>
          <w:tab w:val="num" w:pos="4320"/>
        </w:tabs>
        <w:ind w:left="4320" w:hanging="360"/>
      </w:pPr>
      <w:rPr>
        <w:rFonts w:ascii="Arial" w:hAnsi="Arial" w:hint="default"/>
      </w:rPr>
    </w:lvl>
    <w:lvl w:ilvl="6" w:tplc="774E59CC" w:tentative="1">
      <w:start w:val="1"/>
      <w:numFmt w:val="bullet"/>
      <w:lvlText w:val="•"/>
      <w:lvlJc w:val="left"/>
      <w:pPr>
        <w:tabs>
          <w:tab w:val="num" w:pos="5040"/>
        </w:tabs>
        <w:ind w:left="5040" w:hanging="360"/>
      </w:pPr>
      <w:rPr>
        <w:rFonts w:ascii="Arial" w:hAnsi="Arial" w:hint="default"/>
      </w:rPr>
    </w:lvl>
    <w:lvl w:ilvl="7" w:tplc="6504C6EC" w:tentative="1">
      <w:start w:val="1"/>
      <w:numFmt w:val="bullet"/>
      <w:lvlText w:val="•"/>
      <w:lvlJc w:val="left"/>
      <w:pPr>
        <w:tabs>
          <w:tab w:val="num" w:pos="5760"/>
        </w:tabs>
        <w:ind w:left="5760" w:hanging="360"/>
      </w:pPr>
      <w:rPr>
        <w:rFonts w:ascii="Arial" w:hAnsi="Arial" w:hint="default"/>
      </w:rPr>
    </w:lvl>
    <w:lvl w:ilvl="8" w:tplc="E42C0A7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FDE7AB7"/>
    <w:multiLevelType w:val="hybridMultilevel"/>
    <w:tmpl w:val="470ACE4E"/>
    <w:lvl w:ilvl="0" w:tplc="02ACF9BC">
      <w:start w:val="1"/>
      <w:numFmt w:val="bullet"/>
      <w:lvlText w:val="•"/>
      <w:lvlJc w:val="left"/>
      <w:pPr>
        <w:tabs>
          <w:tab w:val="num" w:pos="720"/>
        </w:tabs>
        <w:ind w:left="720" w:hanging="360"/>
      </w:pPr>
      <w:rPr>
        <w:rFonts w:ascii="Arial" w:hAnsi="Arial" w:hint="default"/>
      </w:rPr>
    </w:lvl>
    <w:lvl w:ilvl="1" w:tplc="398C0A6A" w:tentative="1">
      <w:start w:val="1"/>
      <w:numFmt w:val="bullet"/>
      <w:lvlText w:val="•"/>
      <w:lvlJc w:val="left"/>
      <w:pPr>
        <w:tabs>
          <w:tab w:val="num" w:pos="1440"/>
        </w:tabs>
        <w:ind w:left="1440" w:hanging="360"/>
      </w:pPr>
      <w:rPr>
        <w:rFonts w:ascii="Arial" w:hAnsi="Arial" w:hint="default"/>
      </w:rPr>
    </w:lvl>
    <w:lvl w:ilvl="2" w:tplc="F6BAD4D0" w:tentative="1">
      <w:start w:val="1"/>
      <w:numFmt w:val="bullet"/>
      <w:lvlText w:val="•"/>
      <w:lvlJc w:val="left"/>
      <w:pPr>
        <w:tabs>
          <w:tab w:val="num" w:pos="2160"/>
        </w:tabs>
        <w:ind w:left="2160" w:hanging="360"/>
      </w:pPr>
      <w:rPr>
        <w:rFonts w:ascii="Arial" w:hAnsi="Arial" w:hint="default"/>
      </w:rPr>
    </w:lvl>
    <w:lvl w:ilvl="3" w:tplc="B3CE6EC0" w:tentative="1">
      <w:start w:val="1"/>
      <w:numFmt w:val="bullet"/>
      <w:lvlText w:val="•"/>
      <w:lvlJc w:val="left"/>
      <w:pPr>
        <w:tabs>
          <w:tab w:val="num" w:pos="2880"/>
        </w:tabs>
        <w:ind w:left="2880" w:hanging="360"/>
      </w:pPr>
      <w:rPr>
        <w:rFonts w:ascii="Arial" w:hAnsi="Arial" w:hint="default"/>
      </w:rPr>
    </w:lvl>
    <w:lvl w:ilvl="4" w:tplc="45D682E6" w:tentative="1">
      <w:start w:val="1"/>
      <w:numFmt w:val="bullet"/>
      <w:lvlText w:val="•"/>
      <w:lvlJc w:val="left"/>
      <w:pPr>
        <w:tabs>
          <w:tab w:val="num" w:pos="3600"/>
        </w:tabs>
        <w:ind w:left="3600" w:hanging="360"/>
      </w:pPr>
      <w:rPr>
        <w:rFonts w:ascii="Arial" w:hAnsi="Arial" w:hint="default"/>
      </w:rPr>
    </w:lvl>
    <w:lvl w:ilvl="5" w:tplc="1EAC0672" w:tentative="1">
      <w:start w:val="1"/>
      <w:numFmt w:val="bullet"/>
      <w:lvlText w:val="•"/>
      <w:lvlJc w:val="left"/>
      <w:pPr>
        <w:tabs>
          <w:tab w:val="num" w:pos="4320"/>
        </w:tabs>
        <w:ind w:left="4320" w:hanging="360"/>
      </w:pPr>
      <w:rPr>
        <w:rFonts w:ascii="Arial" w:hAnsi="Arial" w:hint="default"/>
      </w:rPr>
    </w:lvl>
    <w:lvl w:ilvl="6" w:tplc="A7528242" w:tentative="1">
      <w:start w:val="1"/>
      <w:numFmt w:val="bullet"/>
      <w:lvlText w:val="•"/>
      <w:lvlJc w:val="left"/>
      <w:pPr>
        <w:tabs>
          <w:tab w:val="num" w:pos="5040"/>
        </w:tabs>
        <w:ind w:left="5040" w:hanging="360"/>
      </w:pPr>
      <w:rPr>
        <w:rFonts w:ascii="Arial" w:hAnsi="Arial" w:hint="default"/>
      </w:rPr>
    </w:lvl>
    <w:lvl w:ilvl="7" w:tplc="AB4AE3AC" w:tentative="1">
      <w:start w:val="1"/>
      <w:numFmt w:val="bullet"/>
      <w:lvlText w:val="•"/>
      <w:lvlJc w:val="left"/>
      <w:pPr>
        <w:tabs>
          <w:tab w:val="num" w:pos="5760"/>
        </w:tabs>
        <w:ind w:left="5760" w:hanging="360"/>
      </w:pPr>
      <w:rPr>
        <w:rFonts w:ascii="Arial" w:hAnsi="Arial" w:hint="default"/>
      </w:rPr>
    </w:lvl>
    <w:lvl w:ilvl="8" w:tplc="C10A28D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278329B"/>
    <w:multiLevelType w:val="hybridMultilevel"/>
    <w:tmpl w:val="60564EC6"/>
    <w:lvl w:ilvl="0" w:tplc="5EBCE702">
      <w:start w:val="1"/>
      <w:numFmt w:val="bullet"/>
      <w:lvlText w:val="•"/>
      <w:lvlJc w:val="left"/>
      <w:pPr>
        <w:tabs>
          <w:tab w:val="num" w:pos="720"/>
        </w:tabs>
        <w:ind w:left="720" w:hanging="360"/>
      </w:pPr>
      <w:rPr>
        <w:rFonts w:ascii="Arial" w:hAnsi="Arial" w:hint="default"/>
      </w:rPr>
    </w:lvl>
    <w:lvl w:ilvl="1" w:tplc="F6469706" w:tentative="1">
      <w:start w:val="1"/>
      <w:numFmt w:val="bullet"/>
      <w:lvlText w:val="•"/>
      <w:lvlJc w:val="left"/>
      <w:pPr>
        <w:tabs>
          <w:tab w:val="num" w:pos="1440"/>
        </w:tabs>
        <w:ind w:left="1440" w:hanging="360"/>
      </w:pPr>
      <w:rPr>
        <w:rFonts w:ascii="Arial" w:hAnsi="Arial" w:hint="default"/>
      </w:rPr>
    </w:lvl>
    <w:lvl w:ilvl="2" w:tplc="2F067E14" w:tentative="1">
      <w:start w:val="1"/>
      <w:numFmt w:val="bullet"/>
      <w:lvlText w:val="•"/>
      <w:lvlJc w:val="left"/>
      <w:pPr>
        <w:tabs>
          <w:tab w:val="num" w:pos="2160"/>
        </w:tabs>
        <w:ind w:left="2160" w:hanging="360"/>
      </w:pPr>
      <w:rPr>
        <w:rFonts w:ascii="Arial" w:hAnsi="Arial" w:hint="default"/>
      </w:rPr>
    </w:lvl>
    <w:lvl w:ilvl="3" w:tplc="50CC3286" w:tentative="1">
      <w:start w:val="1"/>
      <w:numFmt w:val="bullet"/>
      <w:lvlText w:val="•"/>
      <w:lvlJc w:val="left"/>
      <w:pPr>
        <w:tabs>
          <w:tab w:val="num" w:pos="2880"/>
        </w:tabs>
        <w:ind w:left="2880" w:hanging="360"/>
      </w:pPr>
      <w:rPr>
        <w:rFonts w:ascii="Arial" w:hAnsi="Arial" w:hint="default"/>
      </w:rPr>
    </w:lvl>
    <w:lvl w:ilvl="4" w:tplc="B3DEE674" w:tentative="1">
      <w:start w:val="1"/>
      <w:numFmt w:val="bullet"/>
      <w:lvlText w:val="•"/>
      <w:lvlJc w:val="left"/>
      <w:pPr>
        <w:tabs>
          <w:tab w:val="num" w:pos="3600"/>
        </w:tabs>
        <w:ind w:left="3600" w:hanging="360"/>
      </w:pPr>
      <w:rPr>
        <w:rFonts w:ascii="Arial" w:hAnsi="Arial" w:hint="default"/>
      </w:rPr>
    </w:lvl>
    <w:lvl w:ilvl="5" w:tplc="A786427E" w:tentative="1">
      <w:start w:val="1"/>
      <w:numFmt w:val="bullet"/>
      <w:lvlText w:val="•"/>
      <w:lvlJc w:val="left"/>
      <w:pPr>
        <w:tabs>
          <w:tab w:val="num" w:pos="4320"/>
        </w:tabs>
        <w:ind w:left="4320" w:hanging="360"/>
      </w:pPr>
      <w:rPr>
        <w:rFonts w:ascii="Arial" w:hAnsi="Arial" w:hint="default"/>
      </w:rPr>
    </w:lvl>
    <w:lvl w:ilvl="6" w:tplc="4134EAB6" w:tentative="1">
      <w:start w:val="1"/>
      <w:numFmt w:val="bullet"/>
      <w:lvlText w:val="•"/>
      <w:lvlJc w:val="left"/>
      <w:pPr>
        <w:tabs>
          <w:tab w:val="num" w:pos="5040"/>
        </w:tabs>
        <w:ind w:left="5040" w:hanging="360"/>
      </w:pPr>
      <w:rPr>
        <w:rFonts w:ascii="Arial" w:hAnsi="Arial" w:hint="default"/>
      </w:rPr>
    </w:lvl>
    <w:lvl w:ilvl="7" w:tplc="EC1806E0" w:tentative="1">
      <w:start w:val="1"/>
      <w:numFmt w:val="bullet"/>
      <w:lvlText w:val="•"/>
      <w:lvlJc w:val="left"/>
      <w:pPr>
        <w:tabs>
          <w:tab w:val="num" w:pos="5760"/>
        </w:tabs>
        <w:ind w:left="5760" w:hanging="360"/>
      </w:pPr>
      <w:rPr>
        <w:rFonts w:ascii="Arial" w:hAnsi="Arial" w:hint="default"/>
      </w:rPr>
    </w:lvl>
    <w:lvl w:ilvl="8" w:tplc="32C63E4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2AC0E1F"/>
    <w:multiLevelType w:val="hybridMultilevel"/>
    <w:tmpl w:val="00809B32"/>
    <w:lvl w:ilvl="0" w:tplc="446647AA">
      <w:start w:val="1"/>
      <w:numFmt w:val="bullet"/>
      <w:lvlText w:val="•"/>
      <w:lvlJc w:val="left"/>
      <w:pPr>
        <w:tabs>
          <w:tab w:val="num" w:pos="720"/>
        </w:tabs>
        <w:ind w:left="720" w:hanging="360"/>
      </w:pPr>
      <w:rPr>
        <w:rFonts w:ascii="Arial" w:hAnsi="Arial" w:hint="default"/>
      </w:rPr>
    </w:lvl>
    <w:lvl w:ilvl="1" w:tplc="CE121532" w:tentative="1">
      <w:start w:val="1"/>
      <w:numFmt w:val="bullet"/>
      <w:lvlText w:val="•"/>
      <w:lvlJc w:val="left"/>
      <w:pPr>
        <w:tabs>
          <w:tab w:val="num" w:pos="1440"/>
        </w:tabs>
        <w:ind w:left="1440" w:hanging="360"/>
      </w:pPr>
      <w:rPr>
        <w:rFonts w:ascii="Arial" w:hAnsi="Arial" w:hint="default"/>
      </w:rPr>
    </w:lvl>
    <w:lvl w:ilvl="2" w:tplc="6F5200E4" w:tentative="1">
      <w:start w:val="1"/>
      <w:numFmt w:val="bullet"/>
      <w:lvlText w:val="•"/>
      <w:lvlJc w:val="left"/>
      <w:pPr>
        <w:tabs>
          <w:tab w:val="num" w:pos="2160"/>
        </w:tabs>
        <w:ind w:left="2160" w:hanging="360"/>
      </w:pPr>
      <w:rPr>
        <w:rFonts w:ascii="Arial" w:hAnsi="Arial" w:hint="default"/>
      </w:rPr>
    </w:lvl>
    <w:lvl w:ilvl="3" w:tplc="7E5C0BBE" w:tentative="1">
      <w:start w:val="1"/>
      <w:numFmt w:val="bullet"/>
      <w:lvlText w:val="•"/>
      <w:lvlJc w:val="left"/>
      <w:pPr>
        <w:tabs>
          <w:tab w:val="num" w:pos="2880"/>
        </w:tabs>
        <w:ind w:left="2880" w:hanging="360"/>
      </w:pPr>
      <w:rPr>
        <w:rFonts w:ascii="Arial" w:hAnsi="Arial" w:hint="default"/>
      </w:rPr>
    </w:lvl>
    <w:lvl w:ilvl="4" w:tplc="F7AE5B28" w:tentative="1">
      <w:start w:val="1"/>
      <w:numFmt w:val="bullet"/>
      <w:lvlText w:val="•"/>
      <w:lvlJc w:val="left"/>
      <w:pPr>
        <w:tabs>
          <w:tab w:val="num" w:pos="3600"/>
        </w:tabs>
        <w:ind w:left="3600" w:hanging="360"/>
      </w:pPr>
      <w:rPr>
        <w:rFonts w:ascii="Arial" w:hAnsi="Arial" w:hint="default"/>
      </w:rPr>
    </w:lvl>
    <w:lvl w:ilvl="5" w:tplc="801C1570" w:tentative="1">
      <w:start w:val="1"/>
      <w:numFmt w:val="bullet"/>
      <w:lvlText w:val="•"/>
      <w:lvlJc w:val="left"/>
      <w:pPr>
        <w:tabs>
          <w:tab w:val="num" w:pos="4320"/>
        </w:tabs>
        <w:ind w:left="4320" w:hanging="360"/>
      </w:pPr>
      <w:rPr>
        <w:rFonts w:ascii="Arial" w:hAnsi="Arial" w:hint="default"/>
      </w:rPr>
    </w:lvl>
    <w:lvl w:ilvl="6" w:tplc="D2F6B272" w:tentative="1">
      <w:start w:val="1"/>
      <w:numFmt w:val="bullet"/>
      <w:lvlText w:val="•"/>
      <w:lvlJc w:val="left"/>
      <w:pPr>
        <w:tabs>
          <w:tab w:val="num" w:pos="5040"/>
        </w:tabs>
        <w:ind w:left="5040" w:hanging="360"/>
      </w:pPr>
      <w:rPr>
        <w:rFonts w:ascii="Arial" w:hAnsi="Arial" w:hint="default"/>
      </w:rPr>
    </w:lvl>
    <w:lvl w:ilvl="7" w:tplc="502E8E54" w:tentative="1">
      <w:start w:val="1"/>
      <w:numFmt w:val="bullet"/>
      <w:lvlText w:val="•"/>
      <w:lvlJc w:val="left"/>
      <w:pPr>
        <w:tabs>
          <w:tab w:val="num" w:pos="5760"/>
        </w:tabs>
        <w:ind w:left="5760" w:hanging="360"/>
      </w:pPr>
      <w:rPr>
        <w:rFonts w:ascii="Arial" w:hAnsi="Arial" w:hint="default"/>
      </w:rPr>
    </w:lvl>
    <w:lvl w:ilvl="8" w:tplc="983476A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43944781"/>
    <w:multiLevelType w:val="hybridMultilevel"/>
    <w:tmpl w:val="BADAEBF0"/>
    <w:lvl w:ilvl="0" w:tplc="FDD8F95C">
      <w:start w:val="1"/>
      <w:numFmt w:val="bullet"/>
      <w:lvlText w:val="•"/>
      <w:lvlJc w:val="left"/>
      <w:pPr>
        <w:tabs>
          <w:tab w:val="num" w:pos="720"/>
        </w:tabs>
        <w:ind w:left="720" w:hanging="360"/>
      </w:pPr>
      <w:rPr>
        <w:rFonts w:ascii="Arial" w:hAnsi="Arial" w:hint="default"/>
      </w:rPr>
    </w:lvl>
    <w:lvl w:ilvl="1" w:tplc="C032E87C" w:tentative="1">
      <w:start w:val="1"/>
      <w:numFmt w:val="bullet"/>
      <w:lvlText w:val="•"/>
      <w:lvlJc w:val="left"/>
      <w:pPr>
        <w:tabs>
          <w:tab w:val="num" w:pos="1440"/>
        </w:tabs>
        <w:ind w:left="1440" w:hanging="360"/>
      </w:pPr>
      <w:rPr>
        <w:rFonts w:ascii="Arial" w:hAnsi="Arial" w:hint="default"/>
      </w:rPr>
    </w:lvl>
    <w:lvl w:ilvl="2" w:tplc="86D64A8A" w:tentative="1">
      <w:start w:val="1"/>
      <w:numFmt w:val="bullet"/>
      <w:lvlText w:val="•"/>
      <w:lvlJc w:val="left"/>
      <w:pPr>
        <w:tabs>
          <w:tab w:val="num" w:pos="2160"/>
        </w:tabs>
        <w:ind w:left="2160" w:hanging="360"/>
      </w:pPr>
      <w:rPr>
        <w:rFonts w:ascii="Arial" w:hAnsi="Arial" w:hint="default"/>
      </w:rPr>
    </w:lvl>
    <w:lvl w:ilvl="3" w:tplc="0324D6CE" w:tentative="1">
      <w:start w:val="1"/>
      <w:numFmt w:val="bullet"/>
      <w:lvlText w:val="•"/>
      <w:lvlJc w:val="left"/>
      <w:pPr>
        <w:tabs>
          <w:tab w:val="num" w:pos="2880"/>
        </w:tabs>
        <w:ind w:left="2880" w:hanging="360"/>
      </w:pPr>
      <w:rPr>
        <w:rFonts w:ascii="Arial" w:hAnsi="Arial" w:hint="default"/>
      </w:rPr>
    </w:lvl>
    <w:lvl w:ilvl="4" w:tplc="37029C2E" w:tentative="1">
      <w:start w:val="1"/>
      <w:numFmt w:val="bullet"/>
      <w:lvlText w:val="•"/>
      <w:lvlJc w:val="left"/>
      <w:pPr>
        <w:tabs>
          <w:tab w:val="num" w:pos="3600"/>
        </w:tabs>
        <w:ind w:left="3600" w:hanging="360"/>
      </w:pPr>
      <w:rPr>
        <w:rFonts w:ascii="Arial" w:hAnsi="Arial" w:hint="default"/>
      </w:rPr>
    </w:lvl>
    <w:lvl w:ilvl="5" w:tplc="0630CAE0" w:tentative="1">
      <w:start w:val="1"/>
      <w:numFmt w:val="bullet"/>
      <w:lvlText w:val="•"/>
      <w:lvlJc w:val="left"/>
      <w:pPr>
        <w:tabs>
          <w:tab w:val="num" w:pos="4320"/>
        </w:tabs>
        <w:ind w:left="4320" w:hanging="360"/>
      </w:pPr>
      <w:rPr>
        <w:rFonts w:ascii="Arial" w:hAnsi="Arial" w:hint="default"/>
      </w:rPr>
    </w:lvl>
    <w:lvl w:ilvl="6" w:tplc="B0CC00FE" w:tentative="1">
      <w:start w:val="1"/>
      <w:numFmt w:val="bullet"/>
      <w:lvlText w:val="•"/>
      <w:lvlJc w:val="left"/>
      <w:pPr>
        <w:tabs>
          <w:tab w:val="num" w:pos="5040"/>
        </w:tabs>
        <w:ind w:left="5040" w:hanging="360"/>
      </w:pPr>
      <w:rPr>
        <w:rFonts w:ascii="Arial" w:hAnsi="Arial" w:hint="default"/>
      </w:rPr>
    </w:lvl>
    <w:lvl w:ilvl="7" w:tplc="6ADCD9CE" w:tentative="1">
      <w:start w:val="1"/>
      <w:numFmt w:val="bullet"/>
      <w:lvlText w:val="•"/>
      <w:lvlJc w:val="left"/>
      <w:pPr>
        <w:tabs>
          <w:tab w:val="num" w:pos="5760"/>
        </w:tabs>
        <w:ind w:left="5760" w:hanging="360"/>
      </w:pPr>
      <w:rPr>
        <w:rFonts w:ascii="Arial" w:hAnsi="Arial" w:hint="default"/>
      </w:rPr>
    </w:lvl>
    <w:lvl w:ilvl="8" w:tplc="5EE88274"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3D86B16"/>
    <w:multiLevelType w:val="hybridMultilevel"/>
    <w:tmpl w:val="CCE85614"/>
    <w:lvl w:ilvl="0" w:tplc="AABC9D6A">
      <w:start w:val="1"/>
      <w:numFmt w:val="bullet"/>
      <w:lvlText w:val="•"/>
      <w:lvlJc w:val="left"/>
      <w:pPr>
        <w:tabs>
          <w:tab w:val="num" w:pos="720"/>
        </w:tabs>
        <w:ind w:left="720" w:hanging="360"/>
      </w:pPr>
      <w:rPr>
        <w:rFonts w:ascii="Arial" w:hAnsi="Arial" w:hint="default"/>
      </w:rPr>
    </w:lvl>
    <w:lvl w:ilvl="1" w:tplc="5274A330" w:tentative="1">
      <w:start w:val="1"/>
      <w:numFmt w:val="bullet"/>
      <w:lvlText w:val="•"/>
      <w:lvlJc w:val="left"/>
      <w:pPr>
        <w:tabs>
          <w:tab w:val="num" w:pos="1440"/>
        </w:tabs>
        <w:ind w:left="1440" w:hanging="360"/>
      </w:pPr>
      <w:rPr>
        <w:rFonts w:ascii="Arial" w:hAnsi="Arial" w:hint="default"/>
      </w:rPr>
    </w:lvl>
    <w:lvl w:ilvl="2" w:tplc="E00E30D4" w:tentative="1">
      <w:start w:val="1"/>
      <w:numFmt w:val="bullet"/>
      <w:lvlText w:val="•"/>
      <w:lvlJc w:val="left"/>
      <w:pPr>
        <w:tabs>
          <w:tab w:val="num" w:pos="2160"/>
        </w:tabs>
        <w:ind w:left="2160" w:hanging="360"/>
      </w:pPr>
      <w:rPr>
        <w:rFonts w:ascii="Arial" w:hAnsi="Arial" w:hint="default"/>
      </w:rPr>
    </w:lvl>
    <w:lvl w:ilvl="3" w:tplc="AE383EB6" w:tentative="1">
      <w:start w:val="1"/>
      <w:numFmt w:val="bullet"/>
      <w:lvlText w:val="•"/>
      <w:lvlJc w:val="left"/>
      <w:pPr>
        <w:tabs>
          <w:tab w:val="num" w:pos="2880"/>
        </w:tabs>
        <w:ind w:left="2880" w:hanging="360"/>
      </w:pPr>
      <w:rPr>
        <w:rFonts w:ascii="Arial" w:hAnsi="Arial" w:hint="default"/>
      </w:rPr>
    </w:lvl>
    <w:lvl w:ilvl="4" w:tplc="2D126DD2" w:tentative="1">
      <w:start w:val="1"/>
      <w:numFmt w:val="bullet"/>
      <w:lvlText w:val="•"/>
      <w:lvlJc w:val="left"/>
      <w:pPr>
        <w:tabs>
          <w:tab w:val="num" w:pos="3600"/>
        </w:tabs>
        <w:ind w:left="3600" w:hanging="360"/>
      </w:pPr>
      <w:rPr>
        <w:rFonts w:ascii="Arial" w:hAnsi="Arial" w:hint="default"/>
      </w:rPr>
    </w:lvl>
    <w:lvl w:ilvl="5" w:tplc="A9F0F384" w:tentative="1">
      <w:start w:val="1"/>
      <w:numFmt w:val="bullet"/>
      <w:lvlText w:val="•"/>
      <w:lvlJc w:val="left"/>
      <w:pPr>
        <w:tabs>
          <w:tab w:val="num" w:pos="4320"/>
        </w:tabs>
        <w:ind w:left="4320" w:hanging="360"/>
      </w:pPr>
      <w:rPr>
        <w:rFonts w:ascii="Arial" w:hAnsi="Arial" w:hint="default"/>
      </w:rPr>
    </w:lvl>
    <w:lvl w:ilvl="6" w:tplc="A2B23904" w:tentative="1">
      <w:start w:val="1"/>
      <w:numFmt w:val="bullet"/>
      <w:lvlText w:val="•"/>
      <w:lvlJc w:val="left"/>
      <w:pPr>
        <w:tabs>
          <w:tab w:val="num" w:pos="5040"/>
        </w:tabs>
        <w:ind w:left="5040" w:hanging="360"/>
      </w:pPr>
      <w:rPr>
        <w:rFonts w:ascii="Arial" w:hAnsi="Arial" w:hint="default"/>
      </w:rPr>
    </w:lvl>
    <w:lvl w:ilvl="7" w:tplc="9AAAD2A4" w:tentative="1">
      <w:start w:val="1"/>
      <w:numFmt w:val="bullet"/>
      <w:lvlText w:val="•"/>
      <w:lvlJc w:val="left"/>
      <w:pPr>
        <w:tabs>
          <w:tab w:val="num" w:pos="5760"/>
        </w:tabs>
        <w:ind w:left="5760" w:hanging="360"/>
      </w:pPr>
      <w:rPr>
        <w:rFonts w:ascii="Arial" w:hAnsi="Arial" w:hint="default"/>
      </w:rPr>
    </w:lvl>
    <w:lvl w:ilvl="8" w:tplc="793A12E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45E2312D"/>
    <w:multiLevelType w:val="hybridMultilevel"/>
    <w:tmpl w:val="9E4429C6"/>
    <w:lvl w:ilvl="0" w:tplc="1AD480F2">
      <w:start w:val="1"/>
      <w:numFmt w:val="bullet"/>
      <w:lvlText w:val="•"/>
      <w:lvlJc w:val="left"/>
      <w:pPr>
        <w:tabs>
          <w:tab w:val="num" w:pos="720"/>
        </w:tabs>
        <w:ind w:left="720" w:hanging="360"/>
      </w:pPr>
      <w:rPr>
        <w:rFonts w:ascii="Arial" w:hAnsi="Arial" w:hint="default"/>
      </w:rPr>
    </w:lvl>
    <w:lvl w:ilvl="1" w:tplc="518CD318" w:tentative="1">
      <w:start w:val="1"/>
      <w:numFmt w:val="bullet"/>
      <w:lvlText w:val="•"/>
      <w:lvlJc w:val="left"/>
      <w:pPr>
        <w:tabs>
          <w:tab w:val="num" w:pos="1440"/>
        </w:tabs>
        <w:ind w:left="1440" w:hanging="360"/>
      </w:pPr>
      <w:rPr>
        <w:rFonts w:ascii="Arial" w:hAnsi="Arial" w:hint="default"/>
      </w:rPr>
    </w:lvl>
    <w:lvl w:ilvl="2" w:tplc="CB6EE956" w:tentative="1">
      <w:start w:val="1"/>
      <w:numFmt w:val="bullet"/>
      <w:lvlText w:val="•"/>
      <w:lvlJc w:val="left"/>
      <w:pPr>
        <w:tabs>
          <w:tab w:val="num" w:pos="2160"/>
        </w:tabs>
        <w:ind w:left="2160" w:hanging="360"/>
      </w:pPr>
      <w:rPr>
        <w:rFonts w:ascii="Arial" w:hAnsi="Arial" w:hint="default"/>
      </w:rPr>
    </w:lvl>
    <w:lvl w:ilvl="3" w:tplc="07441074" w:tentative="1">
      <w:start w:val="1"/>
      <w:numFmt w:val="bullet"/>
      <w:lvlText w:val="•"/>
      <w:lvlJc w:val="left"/>
      <w:pPr>
        <w:tabs>
          <w:tab w:val="num" w:pos="2880"/>
        </w:tabs>
        <w:ind w:left="2880" w:hanging="360"/>
      </w:pPr>
      <w:rPr>
        <w:rFonts w:ascii="Arial" w:hAnsi="Arial" w:hint="default"/>
      </w:rPr>
    </w:lvl>
    <w:lvl w:ilvl="4" w:tplc="A080D2AA" w:tentative="1">
      <w:start w:val="1"/>
      <w:numFmt w:val="bullet"/>
      <w:lvlText w:val="•"/>
      <w:lvlJc w:val="left"/>
      <w:pPr>
        <w:tabs>
          <w:tab w:val="num" w:pos="3600"/>
        </w:tabs>
        <w:ind w:left="3600" w:hanging="360"/>
      </w:pPr>
      <w:rPr>
        <w:rFonts w:ascii="Arial" w:hAnsi="Arial" w:hint="default"/>
      </w:rPr>
    </w:lvl>
    <w:lvl w:ilvl="5" w:tplc="609EF5D2" w:tentative="1">
      <w:start w:val="1"/>
      <w:numFmt w:val="bullet"/>
      <w:lvlText w:val="•"/>
      <w:lvlJc w:val="left"/>
      <w:pPr>
        <w:tabs>
          <w:tab w:val="num" w:pos="4320"/>
        </w:tabs>
        <w:ind w:left="4320" w:hanging="360"/>
      </w:pPr>
      <w:rPr>
        <w:rFonts w:ascii="Arial" w:hAnsi="Arial" w:hint="default"/>
      </w:rPr>
    </w:lvl>
    <w:lvl w:ilvl="6" w:tplc="2952B062" w:tentative="1">
      <w:start w:val="1"/>
      <w:numFmt w:val="bullet"/>
      <w:lvlText w:val="•"/>
      <w:lvlJc w:val="left"/>
      <w:pPr>
        <w:tabs>
          <w:tab w:val="num" w:pos="5040"/>
        </w:tabs>
        <w:ind w:left="5040" w:hanging="360"/>
      </w:pPr>
      <w:rPr>
        <w:rFonts w:ascii="Arial" w:hAnsi="Arial" w:hint="default"/>
      </w:rPr>
    </w:lvl>
    <w:lvl w:ilvl="7" w:tplc="304885EE" w:tentative="1">
      <w:start w:val="1"/>
      <w:numFmt w:val="bullet"/>
      <w:lvlText w:val="•"/>
      <w:lvlJc w:val="left"/>
      <w:pPr>
        <w:tabs>
          <w:tab w:val="num" w:pos="5760"/>
        </w:tabs>
        <w:ind w:left="5760" w:hanging="360"/>
      </w:pPr>
      <w:rPr>
        <w:rFonts w:ascii="Arial" w:hAnsi="Arial" w:hint="default"/>
      </w:rPr>
    </w:lvl>
    <w:lvl w:ilvl="8" w:tplc="5C92A84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68D4093"/>
    <w:multiLevelType w:val="hybridMultilevel"/>
    <w:tmpl w:val="087CBD88"/>
    <w:lvl w:ilvl="0" w:tplc="85267036">
      <w:start w:val="1"/>
      <w:numFmt w:val="bullet"/>
      <w:lvlText w:val="•"/>
      <w:lvlJc w:val="left"/>
      <w:pPr>
        <w:tabs>
          <w:tab w:val="num" w:pos="720"/>
        </w:tabs>
        <w:ind w:left="720" w:hanging="360"/>
      </w:pPr>
      <w:rPr>
        <w:rFonts w:ascii="Arial" w:hAnsi="Arial" w:hint="default"/>
      </w:rPr>
    </w:lvl>
    <w:lvl w:ilvl="1" w:tplc="42AC4298" w:tentative="1">
      <w:start w:val="1"/>
      <w:numFmt w:val="bullet"/>
      <w:lvlText w:val="•"/>
      <w:lvlJc w:val="left"/>
      <w:pPr>
        <w:tabs>
          <w:tab w:val="num" w:pos="1440"/>
        </w:tabs>
        <w:ind w:left="1440" w:hanging="360"/>
      </w:pPr>
      <w:rPr>
        <w:rFonts w:ascii="Arial" w:hAnsi="Arial" w:hint="default"/>
      </w:rPr>
    </w:lvl>
    <w:lvl w:ilvl="2" w:tplc="4F083D18" w:tentative="1">
      <w:start w:val="1"/>
      <w:numFmt w:val="bullet"/>
      <w:lvlText w:val="•"/>
      <w:lvlJc w:val="left"/>
      <w:pPr>
        <w:tabs>
          <w:tab w:val="num" w:pos="2160"/>
        </w:tabs>
        <w:ind w:left="2160" w:hanging="360"/>
      </w:pPr>
      <w:rPr>
        <w:rFonts w:ascii="Arial" w:hAnsi="Arial" w:hint="default"/>
      </w:rPr>
    </w:lvl>
    <w:lvl w:ilvl="3" w:tplc="30E88FDA" w:tentative="1">
      <w:start w:val="1"/>
      <w:numFmt w:val="bullet"/>
      <w:lvlText w:val="•"/>
      <w:lvlJc w:val="left"/>
      <w:pPr>
        <w:tabs>
          <w:tab w:val="num" w:pos="2880"/>
        </w:tabs>
        <w:ind w:left="2880" w:hanging="360"/>
      </w:pPr>
      <w:rPr>
        <w:rFonts w:ascii="Arial" w:hAnsi="Arial" w:hint="default"/>
      </w:rPr>
    </w:lvl>
    <w:lvl w:ilvl="4" w:tplc="37CE5CB6" w:tentative="1">
      <w:start w:val="1"/>
      <w:numFmt w:val="bullet"/>
      <w:lvlText w:val="•"/>
      <w:lvlJc w:val="left"/>
      <w:pPr>
        <w:tabs>
          <w:tab w:val="num" w:pos="3600"/>
        </w:tabs>
        <w:ind w:left="3600" w:hanging="360"/>
      </w:pPr>
      <w:rPr>
        <w:rFonts w:ascii="Arial" w:hAnsi="Arial" w:hint="default"/>
      </w:rPr>
    </w:lvl>
    <w:lvl w:ilvl="5" w:tplc="3594DFAC" w:tentative="1">
      <w:start w:val="1"/>
      <w:numFmt w:val="bullet"/>
      <w:lvlText w:val="•"/>
      <w:lvlJc w:val="left"/>
      <w:pPr>
        <w:tabs>
          <w:tab w:val="num" w:pos="4320"/>
        </w:tabs>
        <w:ind w:left="4320" w:hanging="360"/>
      </w:pPr>
      <w:rPr>
        <w:rFonts w:ascii="Arial" w:hAnsi="Arial" w:hint="default"/>
      </w:rPr>
    </w:lvl>
    <w:lvl w:ilvl="6" w:tplc="67DE1B78" w:tentative="1">
      <w:start w:val="1"/>
      <w:numFmt w:val="bullet"/>
      <w:lvlText w:val="•"/>
      <w:lvlJc w:val="left"/>
      <w:pPr>
        <w:tabs>
          <w:tab w:val="num" w:pos="5040"/>
        </w:tabs>
        <w:ind w:left="5040" w:hanging="360"/>
      </w:pPr>
      <w:rPr>
        <w:rFonts w:ascii="Arial" w:hAnsi="Arial" w:hint="default"/>
      </w:rPr>
    </w:lvl>
    <w:lvl w:ilvl="7" w:tplc="22C087F0" w:tentative="1">
      <w:start w:val="1"/>
      <w:numFmt w:val="bullet"/>
      <w:lvlText w:val="•"/>
      <w:lvlJc w:val="left"/>
      <w:pPr>
        <w:tabs>
          <w:tab w:val="num" w:pos="5760"/>
        </w:tabs>
        <w:ind w:left="5760" w:hanging="360"/>
      </w:pPr>
      <w:rPr>
        <w:rFonts w:ascii="Arial" w:hAnsi="Arial" w:hint="default"/>
      </w:rPr>
    </w:lvl>
    <w:lvl w:ilvl="8" w:tplc="97FE4FB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7333819"/>
    <w:multiLevelType w:val="hybridMultilevel"/>
    <w:tmpl w:val="B6288BF4"/>
    <w:lvl w:ilvl="0" w:tplc="977A9E32">
      <w:start w:val="1"/>
      <w:numFmt w:val="bullet"/>
      <w:lvlText w:val="•"/>
      <w:lvlJc w:val="left"/>
      <w:pPr>
        <w:tabs>
          <w:tab w:val="num" w:pos="720"/>
        </w:tabs>
        <w:ind w:left="720" w:hanging="360"/>
      </w:pPr>
      <w:rPr>
        <w:rFonts w:ascii="Arial" w:hAnsi="Arial" w:hint="default"/>
      </w:rPr>
    </w:lvl>
    <w:lvl w:ilvl="1" w:tplc="6CF0CE44" w:tentative="1">
      <w:start w:val="1"/>
      <w:numFmt w:val="bullet"/>
      <w:lvlText w:val="•"/>
      <w:lvlJc w:val="left"/>
      <w:pPr>
        <w:tabs>
          <w:tab w:val="num" w:pos="1440"/>
        </w:tabs>
        <w:ind w:left="1440" w:hanging="360"/>
      </w:pPr>
      <w:rPr>
        <w:rFonts w:ascii="Arial" w:hAnsi="Arial" w:hint="default"/>
      </w:rPr>
    </w:lvl>
    <w:lvl w:ilvl="2" w:tplc="88489C12" w:tentative="1">
      <w:start w:val="1"/>
      <w:numFmt w:val="bullet"/>
      <w:lvlText w:val="•"/>
      <w:lvlJc w:val="left"/>
      <w:pPr>
        <w:tabs>
          <w:tab w:val="num" w:pos="2160"/>
        </w:tabs>
        <w:ind w:left="2160" w:hanging="360"/>
      </w:pPr>
      <w:rPr>
        <w:rFonts w:ascii="Arial" w:hAnsi="Arial" w:hint="default"/>
      </w:rPr>
    </w:lvl>
    <w:lvl w:ilvl="3" w:tplc="064CDB48" w:tentative="1">
      <w:start w:val="1"/>
      <w:numFmt w:val="bullet"/>
      <w:lvlText w:val="•"/>
      <w:lvlJc w:val="left"/>
      <w:pPr>
        <w:tabs>
          <w:tab w:val="num" w:pos="2880"/>
        </w:tabs>
        <w:ind w:left="2880" w:hanging="360"/>
      </w:pPr>
      <w:rPr>
        <w:rFonts w:ascii="Arial" w:hAnsi="Arial" w:hint="default"/>
      </w:rPr>
    </w:lvl>
    <w:lvl w:ilvl="4" w:tplc="DD546170" w:tentative="1">
      <w:start w:val="1"/>
      <w:numFmt w:val="bullet"/>
      <w:lvlText w:val="•"/>
      <w:lvlJc w:val="left"/>
      <w:pPr>
        <w:tabs>
          <w:tab w:val="num" w:pos="3600"/>
        </w:tabs>
        <w:ind w:left="3600" w:hanging="360"/>
      </w:pPr>
      <w:rPr>
        <w:rFonts w:ascii="Arial" w:hAnsi="Arial" w:hint="default"/>
      </w:rPr>
    </w:lvl>
    <w:lvl w:ilvl="5" w:tplc="62305EBA" w:tentative="1">
      <w:start w:val="1"/>
      <w:numFmt w:val="bullet"/>
      <w:lvlText w:val="•"/>
      <w:lvlJc w:val="left"/>
      <w:pPr>
        <w:tabs>
          <w:tab w:val="num" w:pos="4320"/>
        </w:tabs>
        <w:ind w:left="4320" w:hanging="360"/>
      </w:pPr>
      <w:rPr>
        <w:rFonts w:ascii="Arial" w:hAnsi="Arial" w:hint="default"/>
      </w:rPr>
    </w:lvl>
    <w:lvl w:ilvl="6" w:tplc="885A481E" w:tentative="1">
      <w:start w:val="1"/>
      <w:numFmt w:val="bullet"/>
      <w:lvlText w:val="•"/>
      <w:lvlJc w:val="left"/>
      <w:pPr>
        <w:tabs>
          <w:tab w:val="num" w:pos="5040"/>
        </w:tabs>
        <w:ind w:left="5040" w:hanging="360"/>
      </w:pPr>
      <w:rPr>
        <w:rFonts w:ascii="Arial" w:hAnsi="Arial" w:hint="default"/>
      </w:rPr>
    </w:lvl>
    <w:lvl w:ilvl="7" w:tplc="FF76F842" w:tentative="1">
      <w:start w:val="1"/>
      <w:numFmt w:val="bullet"/>
      <w:lvlText w:val="•"/>
      <w:lvlJc w:val="left"/>
      <w:pPr>
        <w:tabs>
          <w:tab w:val="num" w:pos="5760"/>
        </w:tabs>
        <w:ind w:left="5760" w:hanging="360"/>
      </w:pPr>
      <w:rPr>
        <w:rFonts w:ascii="Arial" w:hAnsi="Arial" w:hint="default"/>
      </w:rPr>
    </w:lvl>
    <w:lvl w:ilvl="8" w:tplc="7C9AA8F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7CB7EF4"/>
    <w:multiLevelType w:val="hybridMultilevel"/>
    <w:tmpl w:val="3384D5EE"/>
    <w:lvl w:ilvl="0" w:tplc="BEF4093E">
      <w:start w:val="1"/>
      <w:numFmt w:val="bullet"/>
      <w:lvlText w:val="•"/>
      <w:lvlJc w:val="left"/>
      <w:pPr>
        <w:tabs>
          <w:tab w:val="num" w:pos="720"/>
        </w:tabs>
        <w:ind w:left="720" w:hanging="360"/>
      </w:pPr>
      <w:rPr>
        <w:rFonts w:ascii="Arial" w:hAnsi="Arial" w:hint="default"/>
      </w:rPr>
    </w:lvl>
    <w:lvl w:ilvl="1" w:tplc="D1485FC8" w:tentative="1">
      <w:start w:val="1"/>
      <w:numFmt w:val="bullet"/>
      <w:lvlText w:val="•"/>
      <w:lvlJc w:val="left"/>
      <w:pPr>
        <w:tabs>
          <w:tab w:val="num" w:pos="1440"/>
        </w:tabs>
        <w:ind w:left="1440" w:hanging="360"/>
      </w:pPr>
      <w:rPr>
        <w:rFonts w:ascii="Arial" w:hAnsi="Arial" w:hint="default"/>
      </w:rPr>
    </w:lvl>
    <w:lvl w:ilvl="2" w:tplc="E97E091C" w:tentative="1">
      <w:start w:val="1"/>
      <w:numFmt w:val="bullet"/>
      <w:lvlText w:val="•"/>
      <w:lvlJc w:val="left"/>
      <w:pPr>
        <w:tabs>
          <w:tab w:val="num" w:pos="2160"/>
        </w:tabs>
        <w:ind w:left="2160" w:hanging="360"/>
      </w:pPr>
      <w:rPr>
        <w:rFonts w:ascii="Arial" w:hAnsi="Arial" w:hint="default"/>
      </w:rPr>
    </w:lvl>
    <w:lvl w:ilvl="3" w:tplc="C2282BC2" w:tentative="1">
      <w:start w:val="1"/>
      <w:numFmt w:val="bullet"/>
      <w:lvlText w:val="•"/>
      <w:lvlJc w:val="left"/>
      <w:pPr>
        <w:tabs>
          <w:tab w:val="num" w:pos="2880"/>
        </w:tabs>
        <w:ind w:left="2880" w:hanging="360"/>
      </w:pPr>
      <w:rPr>
        <w:rFonts w:ascii="Arial" w:hAnsi="Arial" w:hint="default"/>
      </w:rPr>
    </w:lvl>
    <w:lvl w:ilvl="4" w:tplc="0B12F306" w:tentative="1">
      <w:start w:val="1"/>
      <w:numFmt w:val="bullet"/>
      <w:lvlText w:val="•"/>
      <w:lvlJc w:val="left"/>
      <w:pPr>
        <w:tabs>
          <w:tab w:val="num" w:pos="3600"/>
        </w:tabs>
        <w:ind w:left="3600" w:hanging="360"/>
      </w:pPr>
      <w:rPr>
        <w:rFonts w:ascii="Arial" w:hAnsi="Arial" w:hint="default"/>
      </w:rPr>
    </w:lvl>
    <w:lvl w:ilvl="5" w:tplc="BC4422E0" w:tentative="1">
      <w:start w:val="1"/>
      <w:numFmt w:val="bullet"/>
      <w:lvlText w:val="•"/>
      <w:lvlJc w:val="left"/>
      <w:pPr>
        <w:tabs>
          <w:tab w:val="num" w:pos="4320"/>
        </w:tabs>
        <w:ind w:left="4320" w:hanging="360"/>
      </w:pPr>
      <w:rPr>
        <w:rFonts w:ascii="Arial" w:hAnsi="Arial" w:hint="default"/>
      </w:rPr>
    </w:lvl>
    <w:lvl w:ilvl="6" w:tplc="5B6CCD0C" w:tentative="1">
      <w:start w:val="1"/>
      <w:numFmt w:val="bullet"/>
      <w:lvlText w:val="•"/>
      <w:lvlJc w:val="left"/>
      <w:pPr>
        <w:tabs>
          <w:tab w:val="num" w:pos="5040"/>
        </w:tabs>
        <w:ind w:left="5040" w:hanging="360"/>
      </w:pPr>
      <w:rPr>
        <w:rFonts w:ascii="Arial" w:hAnsi="Arial" w:hint="default"/>
      </w:rPr>
    </w:lvl>
    <w:lvl w:ilvl="7" w:tplc="0464E812" w:tentative="1">
      <w:start w:val="1"/>
      <w:numFmt w:val="bullet"/>
      <w:lvlText w:val="•"/>
      <w:lvlJc w:val="left"/>
      <w:pPr>
        <w:tabs>
          <w:tab w:val="num" w:pos="5760"/>
        </w:tabs>
        <w:ind w:left="5760" w:hanging="360"/>
      </w:pPr>
      <w:rPr>
        <w:rFonts w:ascii="Arial" w:hAnsi="Arial" w:hint="default"/>
      </w:rPr>
    </w:lvl>
    <w:lvl w:ilvl="8" w:tplc="8FDC8D0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8372798"/>
    <w:multiLevelType w:val="hybridMultilevel"/>
    <w:tmpl w:val="6EBA3B5A"/>
    <w:lvl w:ilvl="0" w:tplc="4572A45A">
      <w:start w:val="1"/>
      <w:numFmt w:val="bullet"/>
      <w:lvlText w:val="-"/>
      <w:lvlJc w:val="left"/>
      <w:pPr>
        <w:tabs>
          <w:tab w:val="num" w:pos="720"/>
        </w:tabs>
        <w:ind w:left="720" w:hanging="360"/>
      </w:pPr>
      <w:rPr>
        <w:rFonts w:ascii="Times New Roman" w:hAnsi="Times New Roman" w:hint="default"/>
      </w:rPr>
    </w:lvl>
    <w:lvl w:ilvl="1" w:tplc="A9000E4E" w:tentative="1">
      <w:start w:val="1"/>
      <w:numFmt w:val="bullet"/>
      <w:lvlText w:val="-"/>
      <w:lvlJc w:val="left"/>
      <w:pPr>
        <w:tabs>
          <w:tab w:val="num" w:pos="1440"/>
        </w:tabs>
        <w:ind w:left="1440" w:hanging="360"/>
      </w:pPr>
      <w:rPr>
        <w:rFonts w:ascii="Times New Roman" w:hAnsi="Times New Roman" w:hint="default"/>
      </w:rPr>
    </w:lvl>
    <w:lvl w:ilvl="2" w:tplc="49EE9C9E" w:tentative="1">
      <w:start w:val="1"/>
      <w:numFmt w:val="bullet"/>
      <w:lvlText w:val="-"/>
      <w:lvlJc w:val="left"/>
      <w:pPr>
        <w:tabs>
          <w:tab w:val="num" w:pos="2160"/>
        </w:tabs>
        <w:ind w:left="2160" w:hanging="360"/>
      </w:pPr>
      <w:rPr>
        <w:rFonts w:ascii="Times New Roman" w:hAnsi="Times New Roman" w:hint="default"/>
      </w:rPr>
    </w:lvl>
    <w:lvl w:ilvl="3" w:tplc="C7408358" w:tentative="1">
      <w:start w:val="1"/>
      <w:numFmt w:val="bullet"/>
      <w:lvlText w:val="-"/>
      <w:lvlJc w:val="left"/>
      <w:pPr>
        <w:tabs>
          <w:tab w:val="num" w:pos="2880"/>
        </w:tabs>
        <w:ind w:left="2880" w:hanging="360"/>
      </w:pPr>
      <w:rPr>
        <w:rFonts w:ascii="Times New Roman" w:hAnsi="Times New Roman" w:hint="default"/>
      </w:rPr>
    </w:lvl>
    <w:lvl w:ilvl="4" w:tplc="36DE4D0E" w:tentative="1">
      <w:start w:val="1"/>
      <w:numFmt w:val="bullet"/>
      <w:lvlText w:val="-"/>
      <w:lvlJc w:val="left"/>
      <w:pPr>
        <w:tabs>
          <w:tab w:val="num" w:pos="3600"/>
        </w:tabs>
        <w:ind w:left="3600" w:hanging="360"/>
      </w:pPr>
      <w:rPr>
        <w:rFonts w:ascii="Times New Roman" w:hAnsi="Times New Roman" w:hint="default"/>
      </w:rPr>
    </w:lvl>
    <w:lvl w:ilvl="5" w:tplc="704C86D8" w:tentative="1">
      <w:start w:val="1"/>
      <w:numFmt w:val="bullet"/>
      <w:lvlText w:val="-"/>
      <w:lvlJc w:val="left"/>
      <w:pPr>
        <w:tabs>
          <w:tab w:val="num" w:pos="4320"/>
        </w:tabs>
        <w:ind w:left="4320" w:hanging="360"/>
      </w:pPr>
      <w:rPr>
        <w:rFonts w:ascii="Times New Roman" w:hAnsi="Times New Roman" w:hint="default"/>
      </w:rPr>
    </w:lvl>
    <w:lvl w:ilvl="6" w:tplc="7A64C33C" w:tentative="1">
      <w:start w:val="1"/>
      <w:numFmt w:val="bullet"/>
      <w:lvlText w:val="-"/>
      <w:lvlJc w:val="left"/>
      <w:pPr>
        <w:tabs>
          <w:tab w:val="num" w:pos="5040"/>
        </w:tabs>
        <w:ind w:left="5040" w:hanging="360"/>
      </w:pPr>
      <w:rPr>
        <w:rFonts w:ascii="Times New Roman" w:hAnsi="Times New Roman" w:hint="default"/>
      </w:rPr>
    </w:lvl>
    <w:lvl w:ilvl="7" w:tplc="7B2A782A" w:tentative="1">
      <w:start w:val="1"/>
      <w:numFmt w:val="bullet"/>
      <w:lvlText w:val="-"/>
      <w:lvlJc w:val="left"/>
      <w:pPr>
        <w:tabs>
          <w:tab w:val="num" w:pos="5760"/>
        </w:tabs>
        <w:ind w:left="5760" w:hanging="360"/>
      </w:pPr>
      <w:rPr>
        <w:rFonts w:ascii="Times New Roman" w:hAnsi="Times New Roman" w:hint="default"/>
      </w:rPr>
    </w:lvl>
    <w:lvl w:ilvl="8" w:tplc="4EAA38E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488D1689"/>
    <w:multiLevelType w:val="hybridMultilevel"/>
    <w:tmpl w:val="5846CFBC"/>
    <w:lvl w:ilvl="0" w:tplc="DF6CC344">
      <w:start w:val="1"/>
      <w:numFmt w:val="bullet"/>
      <w:lvlText w:val="•"/>
      <w:lvlJc w:val="left"/>
      <w:pPr>
        <w:tabs>
          <w:tab w:val="num" w:pos="720"/>
        </w:tabs>
        <w:ind w:left="720" w:hanging="360"/>
      </w:pPr>
      <w:rPr>
        <w:rFonts w:ascii="Arial" w:hAnsi="Arial" w:hint="default"/>
      </w:rPr>
    </w:lvl>
    <w:lvl w:ilvl="1" w:tplc="81D2FC6E" w:tentative="1">
      <w:start w:val="1"/>
      <w:numFmt w:val="bullet"/>
      <w:lvlText w:val="•"/>
      <w:lvlJc w:val="left"/>
      <w:pPr>
        <w:tabs>
          <w:tab w:val="num" w:pos="1440"/>
        </w:tabs>
        <w:ind w:left="1440" w:hanging="360"/>
      </w:pPr>
      <w:rPr>
        <w:rFonts w:ascii="Arial" w:hAnsi="Arial" w:hint="default"/>
      </w:rPr>
    </w:lvl>
    <w:lvl w:ilvl="2" w:tplc="A2262668" w:tentative="1">
      <w:start w:val="1"/>
      <w:numFmt w:val="bullet"/>
      <w:lvlText w:val="•"/>
      <w:lvlJc w:val="left"/>
      <w:pPr>
        <w:tabs>
          <w:tab w:val="num" w:pos="2160"/>
        </w:tabs>
        <w:ind w:left="2160" w:hanging="360"/>
      </w:pPr>
      <w:rPr>
        <w:rFonts w:ascii="Arial" w:hAnsi="Arial" w:hint="default"/>
      </w:rPr>
    </w:lvl>
    <w:lvl w:ilvl="3" w:tplc="F048A0AE" w:tentative="1">
      <w:start w:val="1"/>
      <w:numFmt w:val="bullet"/>
      <w:lvlText w:val="•"/>
      <w:lvlJc w:val="left"/>
      <w:pPr>
        <w:tabs>
          <w:tab w:val="num" w:pos="2880"/>
        </w:tabs>
        <w:ind w:left="2880" w:hanging="360"/>
      </w:pPr>
      <w:rPr>
        <w:rFonts w:ascii="Arial" w:hAnsi="Arial" w:hint="default"/>
      </w:rPr>
    </w:lvl>
    <w:lvl w:ilvl="4" w:tplc="B066A432" w:tentative="1">
      <w:start w:val="1"/>
      <w:numFmt w:val="bullet"/>
      <w:lvlText w:val="•"/>
      <w:lvlJc w:val="left"/>
      <w:pPr>
        <w:tabs>
          <w:tab w:val="num" w:pos="3600"/>
        </w:tabs>
        <w:ind w:left="3600" w:hanging="360"/>
      </w:pPr>
      <w:rPr>
        <w:rFonts w:ascii="Arial" w:hAnsi="Arial" w:hint="default"/>
      </w:rPr>
    </w:lvl>
    <w:lvl w:ilvl="5" w:tplc="8892DFB8" w:tentative="1">
      <w:start w:val="1"/>
      <w:numFmt w:val="bullet"/>
      <w:lvlText w:val="•"/>
      <w:lvlJc w:val="left"/>
      <w:pPr>
        <w:tabs>
          <w:tab w:val="num" w:pos="4320"/>
        </w:tabs>
        <w:ind w:left="4320" w:hanging="360"/>
      </w:pPr>
      <w:rPr>
        <w:rFonts w:ascii="Arial" w:hAnsi="Arial" w:hint="default"/>
      </w:rPr>
    </w:lvl>
    <w:lvl w:ilvl="6" w:tplc="53F2C190" w:tentative="1">
      <w:start w:val="1"/>
      <w:numFmt w:val="bullet"/>
      <w:lvlText w:val="•"/>
      <w:lvlJc w:val="left"/>
      <w:pPr>
        <w:tabs>
          <w:tab w:val="num" w:pos="5040"/>
        </w:tabs>
        <w:ind w:left="5040" w:hanging="360"/>
      </w:pPr>
      <w:rPr>
        <w:rFonts w:ascii="Arial" w:hAnsi="Arial" w:hint="default"/>
      </w:rPr>
    </w:lvl>
    <w:lvl w:ilvl="7" w:tplc="5AD4E830" w:tentative="1">
      <w:start w:val="1"/>
      <w:numFmt w:val="bullet"/>
      <w:lvlText w:val="•"/>
      <w:lvlJc w:val="left"/>
      <w:pPr>
        <w:tabs>
          <w:tab w:val="num" w:pos="5760"/>
        </w:tabs>
        <w:ind w:left="5760" w:hanging="360"/>
      </w:pPr>
      <w:rPr>
        <w:rFonts w:ascii="Arial" w:hAnsi="Arial" w:hint="default"/>
      </w:rPr>
    </w:lvl>
    <w:lvl w:ilvl="8" w:tplc="FE9089F8"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F5837F8"/>
    <w:multiLevelType w:val="hybridMultilevel"/>
    <w:tmpl w:val="C986ABD2"/>
    <w:lvl w:ilvl="0" w:tplc="453C9898">
      <w:start w:val="1"/>
      <w:numFmt w:val="bullet"/>
      <w:lvlText w:val="•"/>
      <w:lvlJc w:val="left"/>
      <w:pPr>
        <w:tabs>
          <w:tab w:val="num" w:pos="720"/>
        </w:tabs>
        <w:ind w:left="720" w:hanging="360"/>
      </w:pPr>
      <w:rPr>
        <w:rFonts w:ascii="Arial" w:hAnsi="Arial" w:hint="default"/>
      </w:rPr>
    </w:lvl>
    <w:lvl w:ilvl="1" w:tplc="924A9504" w:tentative="1">
      <w:start w:val="1"/>
      <w:numFmt w:val="bullet"/>
      <w:lvlText w:val="•"/>
      <w:lvlJc w:val="left"/>
      <w:pPr>
        <w:tabs>
          <w:tab w:val="num" w:pos="1440"/>
        </w:tabs>
        <w:ind w:left="1440" w:hanging="360"/>
      </w:pPr>
      <w:rPr>
        <w:rFonts w:ascii="Arial" w:hAnsi="Arial" w:hint="default"/>
      </w:rPr>
    </w:lvl>
    <w:lvl w:ilvl="2" w:tplc="338A8468" w:tentative="1">
      <w:start w:val="1"/>
      <w:numFmt w:val="bullet"/>
      <w:lvlText w:val="•"/>
      <w:lvlJc w:val="left"/>
      <w:pPr>
        <w:tabs>
          <w:tab w:val="num" w:pos="2160"/>
        </w:tabs>
        <w:ind w:left="2160" w:hanging="360"/>
      </w:pPr>
      <w:rPr>
        <w:rFonts w:ascii="Arial" w:hAnsi="Arial" w:hint="default"/>
      </w:rPr>
    </w:lvl>
    <w:lvl w:ilvl="3" w:tplc="153E677C" w:tentative="1">
      <w:start w:val="1"/>
      <w:numFmt w:val="bullet"/>
      <w:lvlText w:val="•"/>
      <w:lvlJc w:val="left"/>
      <w:pPr>
        <w:tabs>
          <w:tab w:val="num" w:pos="2880"/>
        </w:tabs>
        <w:ind w:left="2880" w:hanging="360"/>
      </w:pPr>
      <w:rPr>
        <w:rFonts w:ascii="Arial" w:hAnsi="Arial" w:hint="default"/>
      </w:rPr>
    </w:lvl>
    <w:lvl w:ilvl="4" w:tplc="9B24196C" w:tentative="1">
      <w:start w:val="1"/>
      <w:numFmt w:val="bullet"/>
      <w:lvlText w:val="•"/>
      <w:lvlJc w:val="left"/>
      <w:pPr>
        <w:tabs>
          <w:tab w:val="num" w:pos="3600"/>
        </w:tabs>
        <w:ind w:left="3600" w:hanging="360"/>
      </w:pPr>
      <w:rPr>
        <w:rFonts w:ascii="Arial" w:hAnsi="Arial" w:hint="default"/>
      </w:rPr>
    </w:lvl>
    <w:lvl w:ilvl="5" w:tplc="BC3492FC" w:tentative="1">
      <w:start w:val="1"/>
      <w:numFmt w:val="bullet"/>
      <w:lvlText w:val="•"/>
      <w:lvlJc w:val="left"/>
      <w:pPr>
        <w:tabs>
          <w:tab w:val="num" w:pos="4320"/>
        </w:tabs>
        <w:ind w:left="4320" w:hanging="360"/>
      </w:pPr>
      <w:rPr>
        <w:rFonts w:ascii="Arial" w:hAnsi="Arial" w:hint="default"/>
      </w:rPr>
    </w:lvl>
    <w:lvl w:ilvl="6" w:tplc="5D8AFBC2" w:tentative="1">
      <w:start w:val="1"/>
      <w:numFmt w:val="bullet"/>
      <w:lvlText w:val="•"/>
      <w:lvlJc w:val="left"/>
      <w:pPr>
        <w:tabs>
          <w:tab w:val="num" w:pos="5040"/>
        </w:tabs>
        <w:ind w:left="5040" w:hanging="360"/>
      </w:pPr>
      <w:rPr>
        <w:rFonts w:ascii="Arial" w:hAnsi="Arial" w:hint="default"/>
      </w:rPr>
    </w:lvl>
    <w:lvl w:ilvl="7" w:tplc="DADCE83A" w:tentative="1">
      <w:start w:val="1"/>
      <w:numFmt w:val="bullet"/>
      <w:lvlText w:val="•"/>
      <w:lvlJc w:val="left"/>
      <w:pPr>
        <w:tabs>
          <w:tab w:val="num" w:pos="5760"/>
        </w:tabs>
        <w:ind w:left="5760" w:hanging="360"/>
      </w:pPr>
      <w:rPr>
        <w:rFonts w:ascii="Arial" w:hAnsi="Arial" w:hint="default"/>
      </w:rPr>
    </w:lvl>
    <w:lvl w:ilvl="8" w:tplc="839C6456"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520310CC"/>
    <w:multiLevelType w:val="hybridMultilevel"/>
    <w:tmpl w:val="0F9C3D64"/>
    <w:lvl w:ilvl="0" w:tplc="8A903B28">
      <w:start w:val="1"/>
      <w:numFmt w:val="bullet"/>
      <w:lvlText w:val="-"/>
      <w:lvlJc w:val="left"/>
      <w:pPr>
        <w:tabs>
          <w:tab w:val="num" w:pos="720"/>
        </w:tabs>
        <w:ind w:left="720" w:hanging="360"/>
      </w:pPr>
      <w:rPr>
        <w:rFonts w:ascii="Times New Roman" w:hAnsi="Times New Roman" w:hint="default"/>
      </w:rPr>
    </w:lvl>
    <w:lvl w:ilvl="1" w:tplc="FCC0E216" w:tentative="1">
      <w:start w:val="1"/>
      <w:numFmt w:val="bullet"/>
      <w:lvlText w:val="-"/>
      <w:lvlJc w:val="left"/>
      <w:pPr>
        <w:tabs>
          <w:tab w:val="num" w:pos="1440"/>
        </w:tabs>
        <w:ind w:left="1440" w:hanging="360"/>
      </w:pPr>
      <w:rPr>
        <w:rFonts w:ascii="Times New Roman" w:hAnsi="Times New Roman" w:hint="default"/>
      </w:rPr>
    </w:lvl>
    <w:lvl w:ilvl="2" w:tplc="F4A6071C" w:tentative="1">
      <w:start w:val="1"/>
      <w:numFmt w:val="bullet"/>
      <w:lvlText w:val="-"/>
      <w:lvlJc w:val="left"/>
      <w:pPr>
        <w:tabs>
          <w:tab w:val="num" w:pos="2160"/>
        </w:tabs>
        <w:ind w:left="2160" w:hanging="360"/>
      </w:pPr>
      <w:rPr>
        <w:rFonts w:ascii="Times New Roman" w:hAnsi="Times New Roman" w:hint="default"/>
      </w:rPr>
    </w:lvl>
    <w:lvl w:ilvl="3" w:tplc="1828FCD8" w:tentative="1">
      <w:start w:val="1"/>
      <w:numFmt w:val="bullet"/>
      <w:lvlText w:val="-"/>
      <w:lvlJc w:val="left"/>
      <w:pPr>
        <w:tabs>
          <w:tab w:val="num" w:pos="2880"/>
        </w:tabs>
        <w:ind w:left="2880" w:hanging="360"/>
      </w:pPr>
      <w:rPr>
        <w:rFonts w:ascii="Times New Roman" w:hAnsi="Times New Roman" w:hint="default"/>
      </w:rPr>
    </w:lvl>
    <w:lvl w:ilvl="4" w:tplc="9956EE14" w:tentative="1">
      <w:start w:val="1"/>
      <w:numFmt w:val="bullet"/>
      <w:lvlText w:val="-"/>
      <w:lvlJc w:val="left"/>
      <w:pPr>
        <w:tabs>
          <w:tab w:val="num" w:pos="3600"/>
        </w:tabs>
        <w:ind w:left="3600" w:hanging="360"/>
      </w:pPr>
      <w:rPr>
        <w:rFonts w:ascii="Times New Roman" w:hAnsi="Times New Roman" w:hint="default"/>
      </w:rPr>
    </w:lvl>
    <w:lvl w:ilvl="5" w:tplc="0AC80DE0" w:tentative="1">
      <w:start w:val="1"/>
      <w:numFmt w:val="bullet"/>
      <w:lvlText w:val="-"/>
      <w:lvlJc w:val="left"/>
      <w:pPr>
        <w:tabs>
          <w:tab w:val="num" w:pos="4320"/>
        </w:tabs>
        <w:ind w:left="4320" w:hanging="360"/>
      </w:pPr>
      <w:rPr>
        <w:rFonts w:ascii="Times New Roman" w:hAnsi="Times New Roman" w:hint="default"/>
      </w:rPr>
    </w:lvl>
    <w:lvl w:ilvl="6" w:tplc="961E9F84" w:tentative="1">
      <w:start w:val="1"/>
      <w:numFmt w:val="bullet"/>
      <w:lvlText w:val="-"/>
      <w:lvlJc w:val="left"/>
      <w:pPr>
        <w:tabs>
          <w:tab w:val="num" w:pos="5040"/>
        </w:tabs>
        <w:ind w:left="5040" w:hanging="360"/>
      </w:pPr>
      <w:rPr>
        <w:rFonts w:ascii="Times New Roman" w:hAnsi="Times New Roman" w:hint="default"/>
      </w:rPr>
    </w:lvl>
    <w:lvl w:ilvl="7" w:tplc="372CE64A" w:tentative="1">
      <w:start w:val="1"/>
      <w:numFmt w:val="bullet"/>
      <w:lvlText w:val="-"/>
      <w:lvlJc w:val="left"/>
      <w:pPr>
        <w:tabs>
          <w:tab w:val="num" w:pos="5760"/>
        </w:tabs>
        <w:ind w:left="5760" w:hanging="360"/>
      </w:pPr>
      <w:rPr>
        <w:rFonts w:ascii="Times New Roman" w:hAnsi="Times New Roman" w:hint="default"/>
      </w:rPr>
    </w:lvl>
    <w:lvl w:ilvl="8" w:tplc="61D23CA4"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52AD02CB"/>
    <w:multiLevelType w:val="hybridMultilevel"/>
    <w:tmpl w:val="CAE2F722"/>
    <w:lvl w:ilvl="0" w:tplc="91A6263A">
      <w:start w:val="1"/>
      <w:numFmt w:val="bullet"/>
      <w:lvlText w:val="•"/>
      <w:lvlJc w:val="left"/>
      <w:pPr>
        <w:tabs>
          <w:tab w:val="num" w:pos="720"/>
        </w:tabs>
        <w:ind w:left="720" w:hanging="360"/>
      </w:pPr>
      <w:rPr>
        <w:rFonts w:ascii="Arial" w:hAnsi="Arial" w:hint="default"/>
      </w:rPr>
    </w:lvl>
    <w:lvl w:ilvl="1" w:tplc="0A9E8B52" w:tentative="1">
      <w:start w:val="1"/>
      <w:numFmt w:val="bullet"/>
      <w:lvlText w:val="•"/>
      <w:lvlJc w:val="left"/>
      <w:pPr>
        <w:tabs>
          <w:tab w:val="num" w:pos="1440"/>
        </w:tabs>
        <w:ind w:left="1440" w:hanging="360"/>
      </w:pPr>
      <w:rPr>
        <w:rFonts w:ascii="Arial" w:hAnsi="Arial" w:hint="default"/>
      </w:rPr>
    </w:lvl>
    <w:lvl w:ilvl="2" w:tplc="69FE9868" w:tentative="1">
      <w:start w:val="1"/>
      <w:numFmt w:val="bullet"/>
      <w:lvlText w:val="•"/>
      <w:lvlJc w:val="left"/>
      <w:pPr>
        <w:tabs>
          <w:tab w:val="num" w:pos="2160"/>
        </w:tabs>
        <w:ind w:left="2160" w:hanging="360"/>
      </w:pPr>
      <w:rPr>
        <w:rFonts w:ascii="Arial" w:hAnsi="Arial" w:hint="default"/>
      </w:rPr>
    </w:lvl>
    <w:lvl w:ilvl="3" w:tplc="41A493AC" w:tentative="1">
      <w:start w:val="1"/>
      <w:numFmt w:val="bullet"/>
      <w:lvlText w:val="•"/>
      <w:lvlJc w:val="left"/>
      <w:pPr>
        <w:tabs>
          <w:tab w:val="num" w:pos="2880"/>
        </w:tabs>
        <w:ind w:left="2880" w:hanging="360"/>
      </w:pPr>
      <w:rPr>
        <w:rFonts w:ascii="Arial" w:hAnsi="Arial" w:hint="default"/>
      </w:rPr>
    </w:lvl>
    <w:lvl w:ilvl="4" w:tplc="C226C026" w:tentative="1">
      <w:start w:val="1"/>
      <w:numFmt w:val="bullet"/>
      <w:lvlText w:val="•"/>
      <w:lvlJc w:val="left"/>
      <w:pPr>
        <w:tabs>
          <w:tab w:val="num" w:pos="3600"/>
        </w:tabs>
        <w:ind w:left="3600" w:hanging="360"/>
      </w:pPr>
      <w:rPr>
        <w:rFonts w:ascii="Arial" w:hAnsi="Arial" w:hint="default"/>
      </w:rPr>
    </w:lvl>
    <w:lvl w:ilvl="5" w:tplc="14E056A8" w:tentative="1">
      <w:start w:val="1"/>
      <w:numFmt w:val="bullet"/>
      <w:lvlText w:val="•"/>
      <w:lvlJc w:val="left"/>
      <w:pPr>
        <w:tabs>
          <w:tab w:val="num" w:pos="4320"/>
        </w:tabs>
        <w:ind w:left="4320" w:hanging="360"/>
      </w:pPr>
      <w:rPr>
        <w:rFonts w:ascii="Arial" w:hAnsi="Arial" w:hint="default"/>
      </w:rPr>
    </w:lvl>
    <w:lvl w:ilvl="6" w:tplc="E36898BA" w:tentative="1">
      <w:start w:val="1"/>
      <w:numFmt w:val="bullet"/>
      <w:lvlText w:val="•"/>
      <w:lvlJc w:val="left"/>
      <w:pPr>
        <w:tabs>
          <w:tab w:val="num" w:pos="5040"/>
        </w:tabs>
        <w:ind w:left="5040" w:hanging="360"/>
      </w:pPr>
      <w:rPr>
        <w:rFonts w:ascii="Arial" w:hAnsi="Arial" w:hint="default"/>
      </w:rPr>
    </w:lvl>
    <w:lvl w:ilvl="7" w:tplc="95AA0AF0" w:tentative="1">
      <w:start w:val="1"/>
      <w:numFmt w:val="bullet"/>
      <w:lvlText w:val="•"/>
      <w:lvlJc w:val="left"/>
      <w:pPr>
        <w:tabs>
          <w:tab w:val="num" w:pos="5760"/>
        </w:tabs>
        <w:ind w:left="5760" w:hanging="360"/>
      </w:pPr>
      <w:rPr>
        <w:rFonts w:ascii="Arial" w:hAnsi="Arial" w:hint="default"/>
      </w:rPr>
    </w:lvl>
    <w:lvl w:ilvl="8" w:tplc="098EDFAC"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3971BE8"/>
    <w:multiLevelType w:val="hybridMultilevel"/>
    <w:tmpl w:val="B958F588"/>
    <w:lvl w:ilvl="0" w:tplc="12E66C30">
      <w:start w:val="1"/>
      <w:numFmt w:val="bullet"/>
      <w:lvlText w:val="•"/>
      <w:lvlJc w:val="left"/>
      <w:pPr>
        <w:tabs>
          <w:tab w:val="num" w:pos="720"/>
        </w:tabs>
        <w:ind w:left="720" w:hanging="360"/>
      </w:pPr>
      <w:rPr>
        <w:rFonts w:ascii="Arial" w:hAnsi="Arial" w:hint="default"/>
      </w:rPr>
    </w:lvl>
    <w:lvl w:ilvl="1" w:tplc="029201AA" w:tentative="1">
      <w:start w:val="1"/>
      <w:numFmt w:val="bullet"/>
      <w:lvlText w:val="•"/>
      <w:lvlJc w:val="left"/>
      <w:pPr>
        <w:tabs>
          <w:tab w:val="num" w:pos="1440"/>
        </w:tabs>
        <w:ind w:left="1440" w:hanging="360"/>
      </w:pPr>
      <w:rPr>
        <w:rFonts w:ascii="Arial" w:hAnsi="Arial" w:hint="default"/>
      </w:rPr>
    </w:lvl>
    <w:lvl w:ilvl="2" w:tplc="5114C2AE" w:tentative="1">
      <w:start w:val="1"/>
      <w:numFmt w:val="bullet"/>
      <w:lvlText w:val="•"/>
      <w:lvlJc w:val="left"/>
      <w:pPr>
        <w:tabs>
          <w:tab w:val="num" w:pos="2160"/>
        </w:tabs>
        <w:ind w:left="2160" w:hanging="360"/>
      </w:pPr>
      <w:rPr>
        <w:rFonts w:ascii="Arial" w:hAnsi="Arial" w:hint="default"/>
      </w:rPr>
    </w:lvl>
    <w:lvl w:ilvl="3" w:tplc="43069952" w:tentative="1">
      <w:start w:val="1"/>
      <w:numFmt w:val="bullet"/>
      <w:lvlText w:val="•"/>
      <w:lvlJc w:val="left"/>
      <w:pPr>
        <w:tabs>
          <w:tab w:val="num" w:pos="2880"/>
        </w:tabs>
        <w:ind w:left="2880" w:hanging="360"/>
      </w:pPr>
      <w:rPr>
        <w:rFonts w:ascii="Arial" w:hAnsi="Arial" w:hint="default"/>
      </w:rPr>
    </w:lvl>
    <w:lvl w:ilvl="4" w:tplc="72D0057E" w:tentative="1">
      <w:start w:val="1"/>
      <w:numFmt w:val="bullet"/>
      <w:lvlText w:val="•"/>
      <w:lvlJc w:val="left"/>
      <w:pPr>
        <w:tabs>
          <w:tab w:val="num" w:pos="3600"/>
        </w:tabs>
        <w:ind w:left="3600" w:hanging="360"/>
      </w:pPr>
      <w:rPr>
        <w:rFonts w:ascii="Arial" w:hAnsi="Arial" w:hint="default"/>
      </w:rPr>
    </w:lvl>
    <w:lvl w:ilvl="5" w:tplc="1A7434D6" w:tentative="1">
      <w:start w:val="1"/>
      <w:numFmt w:val="bullet"/>
      <w:lvlText w:val="•"/>
      <w:lvlJc w:val="left"/>
      <w:pPr>
        <w:tabs>
          <w:tab w:val="num" w:pos="4320"/>
        </w:tabs>
        <w:ind w:left="4320" w:hanging="360"/>
      </w:pPr>
      <w:rPr>
        <w:rFonts w:ascii="Arial" w:hAnsi="Arial" w:hint="default"/>
      </w:rPr>
    </w:lvl>
    <w:lvl w:ilvl="6" w:tplc="5150BBA6" w:tentative="1">
      <w:start w:val="1"/>
      <w:numFmt w:val="bullet"/>
      <w:lvlText w:val="•"/>
      <w:lvlJc w:val="left"/>
      <w:pPr>
        <w:tabs>
          <w:tab w:val="num" w:pos="5040"/>
        </w:tabs>
        <w:ind w:left="5040" w:hanging="360"/>
      </w:pPr>
      <w:rPr>
        <w:rFonts w:ascii="Arial" w:hAnsi="Arial" w:hint="default"/>
      </w:rPr>
    </w:lvl>
    <w:lvl w:ilvl="7" w:tplc="5C9A05A0" w:tentative="1">
      <w:start w:val="1"/>
      <w:numFmt w:val="bullet"/>
      <w:lvlText w:val="•"/>
      <w:lvlJc w:val="left"/>
      <w:pPr>
        <w:tabs>
          <w:tab w:val="num" w:pos="5760"/>
        </w:tabs>
        <w:ind w:left="5760" w:hanging="360"/>
      </w:pPr>
      <w:rPr>
        <w:rFonts w:ascii="Arial" w:hAnsi="Arial" w:hint="default"/>
      </w:rPr>
    </w:lvl>
    <w:lvl w:ilvl="8" w:tplc="185E15D0"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4C668CC"/>
    <w:multiLevelType w:val="multilevel"/>
    <w:tmpl w:val="5D02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F0408A"/>
    <w:multiLevelType w:val="multilevel"/>
    <w:tmpl w:val="4B0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785DFD"/>
    <w:multiLevelType w:val="hybridMultilevel"/>
    <w:tmpl w:val="1D7A3C82"/>
    <w:lvl w:ilvl="0" w:tplc="AC605B44">
      <w:start w:val="1"/>
      <w:numFmt w:val="bullet"/>
      <w:lvlText w:val="•"/>
      <w:lvlJc w:val="left"/>
      <w:pPr>
        <w:tabs>
          <w:tab w:val="num" w:pos="720"/>
        </w:tabs>
        <w:ind w:left="720" w:hanging="360"/>
      </w:pPr>
      <w:rPr>
        <w:rFonts w:ascii="Arial" w:hAnsi="Arial" w:hint="default"/>
      </w:rPr>
    </w:lvl>
    <w:lvl w:ilvl="1" w:tplc="D2D82A84" w:tentative="1">
      <w:start w:val="1"/>
      <w:numFmt w:val="bullet"/>
      <w:lvlText w:val="•"/>
      <w:lvlJc w:val="left"/>
      <w:pPr>
        <w:tabs>
          <w:tab w:val="num" w:pos="1440"/>
        </w:tabs>
        <w:ind w:left="1440" w:hanging="360"/>
      </w:pPr>
      <w:rPr>
        <w:rFonts w:ascii="Arial" w:hAnsi="Arial" w:hint="default"/>
      </w:rPr>
    </w:lvl>
    <w:lvl w:ilvl="2" w:tplc="8530EAF2" w:tentative="1">
      <w:start w:val="1"/>
      <w:numFmt w:val="bullet"/>
      <w:lvlText w:val="•"/>
      <w:lvlJc w:val="left"/>
      <w:pPr>
        <w:tabs>
          <w:tab w:val="num" w:pos="2160"/>
        </w:tabs>
        <w:ind w:left="2160" w:hanging="360"/>
      </w:pPr>
      <w:rPr>
        <w:rFonts w:ascii="Arial" w:hAnsi="Arial" w:hint="default"/>
      </w:rPr>
    </w:lvl>
    <w:lvl w:ilvl="3" w:tplc="03E81F82" w:tentative="1">
      <w:start w:val="1"/>
      <w:numFmt w:val="bullet"/>
      <w:lvlText w:val="•"/>
      <w:lvlJc w:val="left"/>
      <w:pPr>
        <w:tabs>
          <w:tab w:val="num" w:pos="2880"/>
        </w:tabs>
        <w:ind w:left="2880" w:hanging="360"/>
      </w:pPr>
      <w:rPr>
        <w:rFonts w:ascii="Arial" w:hAnsi="Arial" w:hint="default"/>
      </w:rPr>
    </w:lvl>
    <w:lvl w:ilvl="4" w:tplc="2A9CEF30" w:tentative="1">
      <w:start w:val="1"/>
      <w:numFmt w:val="bullet"/>
      <w:lvlText w:val="•"/>
      <w:lvlJc w:val="left"/>
      <w:pPr>
        <w:tabs>
          <w:tab w:val="num" w:pos="3600"/>
        </w:tabs>
        <w:ind w:left="3600" w:hanging="360"/>
      </w:pPr>
      <w:rPr>
        <w:rFonts w:ascii="Arial" w:hAnsi="Arial" w:hint="default"/>
      </w:rPr>
    </w:lvl>
    <w:lvl w:ilvl="5" w:tplc="8F8A0C90" w:tentative="1">
      <w:start w:val="1"/>
      <w:numFmt w:val="bullet"/>
      <w:lvlText w:val="•"/>
      <w:lvlJc w:val="left"/>
      <w:pPr>
        <w:tabs>
          <w:tab w:val="num" w:pos="4320"/>
        </w:tabs>
        <w:ind w:left="4320" w:hanging="360"/>
      </w:pPr>
      <w:rPr>
        <w:rFonts w:ascii="Arial" w:hAnsi="Arial" w:hint="default"/>
      </w:rPr>
    </w:lvl>
    <w:lvl w:ilvl="6" w:tplc="534017A8" w:tentative="1">
      <w:start w:val="1"/>
      <w:numFmt w:val="bullet"/>
      <w:lvlText w:val="•"/>
      <w:lvlJc w:val="left"/>
      <w:pPr>
        <w:tabs>
          <w:tab w:val="num" w:pos="5040"/>
        </w:tabs>
        <w:ind w:left="5040" w:hanging="360"/>
      </w:pPr>
      <w:rPr>
        <w:rFonts w:ascii="Arial" w:hAnsi="Arial" w:hint="default"/>
      </w:rPr>
    </w:lvl>
    <w:lvl w:ilvl="7" w:tplc="E12608D0" w:tentative="1">
      <w:start w:val="1"/>
      <w:numFmt w:val="bullet"/>
      <w:lvlText w:val="•"/>
      <w:lvlJc w:val="left"/>
      <w:pPr>
        <w:tabs>
          <w:tab w:val="num" w:pos="5760"/>
        </w:tabs>
        <w:ind w:left="5760" w:hanging="360"/>
      </w:pPr>
      <w:rPr>
        <w:rFonts w:ascii="Arial" w:hAnsi="Arial" w:hint="default"/>
      </w:rPr>
    </w:lvl>
    <w:lvl w:ilvl="8" w:tplc="62EEC88C"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B7A0F91"/>
    <w:multiLevelType w:val="hybridMultilevel"/>
    <w:tmpl w:val="D4A0A846"/>
    <w:lvl w:ilvl="0" w:tplc="09C04DCE">
      <w:start w:val="1"/>
      <w:numFmt w:val="bullet"/>
      <w:lvlText w:val="•"/>
      <w:lvlJc w:val="left"/>
      <w:pPr>
        <w:tabs>
          <w:tab w:val="num" w:pos="720"/>
        </w:tabs>
        <w:ind w:left="720" w:hanging="360"/>
      </w:pPr>
      <w:rPr>
        <w:rFonts w:ascii="Arial" w:hAnsi="Arial" w:hint="default"/>
      </w:rPr>
    </w:lvl>
    <w:lvl w:ilvl="1" w:tplc="36B2CD26" w:tentative="1">
      <w:start w:val="1"/>
      <w:numFmt w:val="bullet"/>
      <w:lvlText w:val="•"/>
      <w:lvlJc w:val="left"/>
      <w:pPr>
        <w:tabs>
          <w:tab w:val="num" w:pos="1440"/>
        </w:tabs>
        <w:ind w:left="1440" w:hanging="360"/>
      </w:pPr>
      <w:rPr>
        <w:rFonts w:ascii="Arial" w:hAnsi="Arial" w:hint="default"/>
      </w:rPr>
    </w:lvl>
    <w:lvl w:ilvl="2" w:tplc="ADC4E754" w:tentative="1">
      <w:start w:val="1"/>
      <w:numFmt w:val="bullet"/>
      <w:lvlText w:val="•"/>
      <w:lvlJc w:val="left"/>
      <w:pPr>
        <w:tabs>
          <w:tab w:val="num" w:pos="2160"/>
        </w:tabs>
        <w:ind w:left="2160" w:hanging="360"/>
      </w:pPr>
      <w:rPr>
        <w:rFonts w:ascii="Arial" w:hAnsi="Arial" w:hint="default"/>
      </w:rPr>
    </w:lvl>
    <w:lvl w:ilvl="3" w:tplc="FE74349C" w:tentative="1">
      <w:start w:val="1"/>
      <w:numFmt w:val="bullet"/>
      <w:lvlText w:val="•"/>
      <w:lvlJc w:val="left"/>
      <w:pPr>
        <w:tabs>
          <w:tab w:val="num" w:pos="2880"/>
        </w:tabs>
        <w:ind w:left="2880" w:hanging="360"/>
      </w:pPr>
      <w:rPr>
        <w:rFonts w:ascii="Arial" w:hAnsi="Arial" w:hint="default"/>
      </w:rPr>
    </w:lvl>
    <w:lvl w:ilvl="4" w:tplc="D67A8326" w:tentative="1">
      <w:start w:val="1"/>
      <w:numFmt w:val="bullet"/>
      <w:lvlText w:val="•"/>
      <w:lvlJc w:val="left"/>
      <w:pPr>
        <w:tabs>
          <w:tab w:val="num" w:pos="3600"/>
        </w:tabs>
        <w:ind w:left="3600" w:hanging="360"/>
      </w:pPr>
      <w:rPr>
        <w:rFonts w:ascii="Arial" w:hAnsi="Arial" w:hint="default"/>
      </w:rPr>
    </w:lvl>
    <w:lvl w:ilvl="5" w:tplc="CE960D98" w:tentative="1">
      <w:start w:val="1"/>
      <w:numFmt w:val="bullet"/>
      <w:lvlText w:val="•"/>
      <w:lvlJc w:val="left"/>
      <w:pPr>
        <w:tabs>
          <w:tab w:val="num" w:pos="4320"/>
        </w:tabs>
        <w:ind w:left="4320" w:hanging="360"/>
      </w:pPr>
      <w:rPr>
        <w:rFonts w:ascii="Arial" w:hAnsi="Arial" w:hint="default"/>
      </w:rPr>
    </w:lvl>
    <w:lvl w:ilvl="6" w:tplc="E828E962" w:tentative="1">
      <w:start w:val="1"/>
      <w:numFmt w:val="bullet"/>
      <w:lvlText w:val="•"/>
      <w:lvlJc w:val="left"/>
      <w:pPr>
        <w:tabs>
          <w:tab w:val="num" w:pos="5040"/>
        </w:tabs>
        <w:ind w:left="5040" w:hanging="360"/>
      </w:pPr>
      <w:rPr>
        <w:rFonts w:ascii="Arial" w:hAnsi="Arial" w:hint="default"/>
      </w:rPr>
    </w:lvl>
    <w:lvl w:ilvl="7" w:tplc="EDD6CC78" w:tentative="1">
      <w:start w:val="1"/>
      <w:numFmt w:val="bullet"/>
      <w:lvlText w:val="•"/>
      <w:lvlJc w:val="left"/>
      <w:pPr>
        <w:tabs>
          <w:tab w:val="num" w:pos="5760"/>
        </w:tabs>
        <w:ind w:left="5760" w:hanging="360"/>
      </w:pPr>
      <w:rPr>
        <w:rFonts w:ascii="Arial" w:hAnsi="Arial" w:hint="default"/>
      </w:rPr>
    </w:lvl>
    <w:lvl w:ilvl="8" w:tplc="9D4856D6"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B9A5D05"/>
    <w:multiLevelType w:val="hybridMultilevel"/>
    <w:tmpl w:val="A980FE0C"/>
    <w:lvl w:ilvl="0" w:tplc="C17C410A">
      <w:start w:val="1"/>
      <w:numFmt w:val="bullet"/>
      <w:lvlText w:val="•"/>
      <w:lvlJc w:val="left"/>
      <w:pPr>
        <w:tabs>
          <w:tab w:val="num" w:pos="720"/>
        </w:tabs>
        <w:ind w:left="720" w:hanging="360"/>
      </w:pPr>
      <w:rPr>
        <w:rFonts w:ascii="Arial" w:hAnsi="Arial" w:hint="default"/>
      </w:rPr>
    </w:lvl>
    <w:lvl w:ilvl="1" w:tplc="B052ED26" w:tentative="1">
      <w:start w:val="1"/>
      <w:numFmt w:val="bullet"/>
      <w:lvlText w:val="•"/>
      <w:lvlJc w:val="left"/>
      <w:pPr>
        <w:tabs>
          <w:tab w:val="num" w:pos="1440"/>
        </w:tabs>
        <w:ind w:left="1440" w:hanging="360"/>
      </w:pPr>
      <w:rPr>
        <w:rFonts w:ascii="Arial" w:hAnsi="Arial" w:hint="default"/>
      </w:rPr>
    </w:lvl>
    <w:lvl w:ilvl="2" w:tplc="5EAA18AA" w:tentative="1">
      <w:start w:val="1"/>
      <w:numFmt w:val="bullet"/>
      <w:lvlText w:val="•"/>
      <w:lvlJc w:val="left"/>
      <w:pPr>
        <w:tabs>
          <w:tab w:val="num" w:pos="2160"/>
        </w:tabs>
        <w:ind w:left="2160" w:hanging="360"/>
      </w:pPr>
      <w:rPr>
        <w:rFonts w:ascii="Arial" w:hAnsi="Arial" w:hint="default"/>
      </w:rPr>
    </w:lvl>
    <w:lvl w:ilvl="3" w:tplc="800A88CE" w:tentative="1">
      <w:start w:val="1"/>
      <w:numFmt w:val="bullet"/>
      <w:lvlText w:val="•"/>
      <w:lvlJc w:val="left"/>
      <w:pPr>
        <w:tabs>
          <w:tab w:val="num" w:pos="2880"/>
        </w:tabs>
        <w:ind w:left="2880" w:hanging="360"/>
      </w:pPr>
      <w:rPr>
        <w:rFonts w:ascii="Arial" w:hAnsi="Arial" w:hint="default"/>
      </w:rPr>
    </w:lvl>
    <w:lvl w:ilvl="4" w:tplc="E960AA8C" w:tentative="1">
      <w:start w:val="1"/>
      <w:numFmt w:val="bullet"/>
      <w:lvlText w:val="•"/>
      <w:lvlJc w:val="left"/>
      <w:pPr>
        <w:tabs>
          <w:tab w:val="num" w:pos="3600"/>
        </w:tabs>
        <w:ind w:left="3600" w:hanging="360"/>
      </w:pPr>
      <w:rPr>
        <w:rFonts w:ascii="Arial" w:hAnsi="Arial" w:hint="default"/>
      </w:rPr>
    </w:lvl>
    <w:lvl w:ilvl="5" w:tplc="2B000A76" w:tentative="1">
      <w:start w:val="1"/>
      <w:numFmt w:val="bullet"/>
      <w:lvlText w:val="•"/>
      <w:lvlJc w:val="left"/>
      <w:pPr>
        <w:tabs>
          <w:tab w:val="num" w:pos="4320"/>
        </w:tabs>
        <w:ind w:left="4320" w:hanging="360"/>
      </w:pPr>
      <w:rPr>
        <w:rFonts w:ascii="Arial" w:hAnsi="Arial" w:hint="default"/>
      </w:rPr>
    </w:lvl>
    <w:lvl w:ilvl="6" w:tplc="C806225C" w:tentative="1">
      <w:start w:val="1"/>
      <w:numFmt w:val="bullet"/>
      <w:lvlText w:val="•"/>
      <w:lvlJc w:val="left"/>
      <w:pPr>
        <w:tabs>
          <w:tab w:val="num" w:pos="5040"/>
        </w:tabs>
        <w:ind w:left="5040" w:hanging="360"/>
      </w:pPr>
      <w:rPr>
        <w:rFonts w:ascii="Arial" w:hAnsi="Arial" w:hint="default"/>
      </w:rPr>
    </w:lvl>
    <w:lvl w:ilvl="7" w:tplc="9D4CF18A" w:tentative="1">
      <w:start w:val="1"/>
      <w:numFmt w:val="bullet"/>
      <w:lvlText w:val="•"/>
      <w:lvlJc w:val="left"/>
      <w:pPr>
        <w:tabs>
          <w:tab w:val="num" w:pos="5760"/>
        </w:tabs>
        <w:ind w:left="5760" w:hanging="360"/>
      </w:pPr>
      <w:rPr>
        <w:rFonts w:ascii="Arial" w:hAnsi="Arial" w:hint="default"/>
      </w:rPr>
    </w:lvl>
    <w:lvl w:ilvl="8" w:tplc="D74626BA"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E385B6B"/>
    <w:multiLevelType w:val="hybridMultilevel"/>
    <w:tmpl w:val="E73463DC"/>
    <w:lvl w:ilvl="0" w:tplc="8F5677C0">
      <w:start w:val="1"/>
      <w:numFmt w:val="bullet"/>
      <w:lvlText w:val="•"/>
      <w:lvlJc w:val="left"/>
      <w:pPr>
        <w:tabs>
          <w:tab w:val="num" w:pos="720"/>
        </w:tabs>
        <w:ind w:left="720" w:hanging="360"/>
      </w:pPr>
      <w:rPr>
        <w:rFonts w:ascii="Arial" w:hAnsi="Arial" w:hint="default"/>
      </w:rPr>
    </w:lvl>
    <w:lvl w:ilvl="1" w:tplc="8B6C1280" w:tentative="1">
      <w:start w:val="1"/>
      <w:numFmt w:val="bullet"/>
      <w:lvlText w:val="•"/>
      <w:lvlJc w:val="left"/>
      <w:pPr>
        <w:tabs>
          <w:tab w:val="num" w:pos="1440"/>
        </w:tabs>
        <w:ind w:left="1440" w:hanging="360"/>
      </w:pPr>
      <w:rPr>
        <w:rFonts w:ascii="Arial" w:hAnsi="Arial" w:hint="default"/>
      </w:rPr>
    </w:lvl>
    <w:lvl w:ilvl="2" w:tplc="22649932" w:tentative="1">
      <w:start w:val="1"/>
      <w:numFmt w:val="bullet"/>
      <w:lvlText w:val="•"/>
      <w:lvlJc w:val="left"/>
      <w:pPr>
        <w:tabs>
          <w:tab w:val="num" w:pos="2160"/>
        </w:tabs>
        <w:ind w:left="2160" w:hanging="360"/>
      </w:pPr>
      <w:rPr>
        <w:rFonts w:ascii="Arial" w:hAnsi="Arial" w:hint="default"/>
      </w:rPr>
    </w:lvl>
    <w:lvl w:ilvl="3" w:tplc="B8B463E8" w:tentative="1">
      <w:start w:val="1"/>
      <w:numFmt w:val="bullet"/>
      <w:lvlText w:val="•"/>
      <w:lvlJc w:val="left"/>
      <w:pPr>
        <w:tabs>
          <w:tab w:val="num" w:pos="2880"/>
        </w:tabs>
        <w:ind w:left="2880" w:hanging="360"/>
      </w:pPr>
      <w:rPr>
        <w:rFonts w:ascii="Arial" w:hAnsi="Arial" w:hint="default"/>
      </w:rPr>
    </w:lvl>
    <w:lvl w:ilvl="4" w:tplc="12E4F926" w:tentative="1">
      <w:start w:val="1"/>
      <w:numFmt w:val="bullet"/>
      <w:lvlText w:val="•"/>
      <w:lvlJc w:val="left"/>
      <w:pPr>
        <w:tabs>
          <w:tab w:val="num" w:pos="3600"/>
        </w:tabs>
        <w:ind w:left="3600" w:hanging="360"/>
      </w:pPr>
      <w:rPr>
        <w:rFonts w:ascii="Arial" w:hAnsi="Arial" w:hint="default"/>
      </w:rPr>
    </w:lvl>
    <w:lvl w:ilvl="5" w:tplc="E3140536" w:tentative="1">
      <w:start w:val="1"/>
      <w:numFmt w:val="bullet"/>
      <w:lvlText w:val="•"/>
      <w:lvlJc w:val="left"/>
      <w:pPr>
        <w:tabs>
          <w:tab w:val="num" w:pos="4320"/>
        </w:tabs>
        <w:ind w:left="4320" w:hanging="360"/>
      </w:pPr>
      <w:rPr>
        <w:rFonts w:ascii="Arial" w:hAnsi="Arial" w:hint="default"/>
      </w:rPr>
    </w:lvl>
    <w:lvl w:ilvl="6" w:tplc="3B2EACA6" w:tentative="1">
      <w:start w:val="1"/>
      <w:numFmt w:val="bullet"/>
      <w:lvlText w:val="•"/>
      <w:lvlJc w:val="left"/>
      <w:pPr>
        <w:tabs>
          <w:tab w:val="num" w:pos="5040"/>
        </w:tabs>
        <w:ind w:left="5040" w:hanging="360"/>
      </w:pPr>
      <w:rPr>
        <w:rFonts w:ascii="Arial" w:hAnsi="Arial" w:hint="default"/>
      </w:rPr>
    </w:lvl>
    <w:lvl w:ilvl="7" w:tplc="E1482412" w:tentative="1">
      <w:start w:val="1"/>
      <w:numFmt w:val="bullet"/>
      <w:lvlText w:val="•"/>
      <w:lvlJc w:val="left"/>
      <w:pPr>
        <w:tabs>
          <w:tab w:val="num" w:pos="5760"/>
        </w:tabs>
        <w:ind w:left="5760" w:hanging="360"/>
      </w:pPr>
      <w:rPr>
        <w:rFonts w:ascii="Arial" w:hAnsi="Arial" w:hint="default"/>
      </w:rPr>
    </w:lvl>
    <w:lvl w:ilvl="8" w:tplc="4B5EEAA8"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5E763103"/>
    <w:multiLevelType w:val="hybridMultilevel"/>
    <w:tmpl w:val="F0E41BAA"/>
    <w:lvl w:ilvl="0" w:tplc="8E34FA30">
      <w:start w:val="1"/>
      <w:numFmt w:val="bullet"/>
      <w:lvlText w:val="•"/>
      <w:lvlJc w:val="left"/>
      <w:pPr>
        <w:tabs>
          <w:tab w:val="num" w:pos="720"/>
        </w:tabs>
        <w:ind w:left="720" w:hanging="360"/>
      </w:pPr>
      <w:rPr>
        <w:rFonts w:ascii="Arial" w:hAnsi="Arial" w:hint="default"/>
      </w:rPr>
    </w:lvl>
    <w:lvl w:ilvl="1" w:tplc="9B78BFC6" w:tentative="1">
      <w:start w:val="1"/>
      <w:numFmt w:val="bullet"/>
      <w:lvlText w:val="•"/>
      <w:lvlJc w:val="left"/>
      <w:pPr>
        <w:tabs>
          <w:tab w:val="num" w:pos="1440"/>
        </w:tabs>
        <w:ind w:left="1440" w:hanging="360"/>
      </w:pPr>
      <w:rPr>
        <w:rFonts w:ascii="Arial" w:hAnsi="Arial" w:hint="default"/>
      </w:rPr>
    </w:lvl>
    <w:lvl w:ilvl="2" w:tplc="AC0AAD32" w:tentative="1">
      <w:start w:val="1"/>
      <w:numFmt w:val="bullet"/>
      <w:lvlText w:val="•"/>
      <w:lvlJc w:val="left"/>
      <w:pPr>
        <w:tabs>
          <w:tab w:val="num" w:pos="2160"/>
        </w:tabs>
        <w:ind w:left="2160" w:hanging="360"/>
      </w:pPr>
      <w:rPr>
        <w:rFonts w:ascii="Arial" w:hAnsi="Arial" w:hint="default"/>
      </w:rPr>
    </w:lvl>
    <w:lvl w:ilvl="3" w:tplc="EA4284F0" w:tentative="1">
      <w:start w:val="1"/>
      <w:numFmt w:val="bullet"/>
      <w:lvlText w:val="•"/>
      <w:lvlJc w:val="left"/>
      <w:pPr>
        <w:tabs>
          <w:tab w:val="num" w:pos="2880"/>
        </w:tabs>
        <w:ind w:left="2880" w:hanging="360"/>
      </w:pPr>
      <w:rPr>
        <w:rFonts w:ascii="Arial" w:hAnsi="Arial" w:hint="default"/>
      </w:rPr>
    </w:lvl>
    <w:lvl w:ilvl="4" w:tplc="76308A22" w:tentative="1">
      <w:start w:val="1"/>
      <w:numFmt w:val="bullet"/>
      <w:lvlText w:val="•"/>
      <w:lvlJc w:val="left"/>
      <w:pPr>
        <w:tabs>
          <w:tab w:val="num" w:pos="3600"/>
        </w:tabs>
        <w:ind w:left="3600" w:hanging="360"/>
      </w:pPr>
      <w:rPr>
        <w:rFonts w:ascii="Arial" w:hAnsi="Arial" w:hint="default"/>
      </w:rPr>
    </w:lvl>
    <w:lvl w:ilvl="5" w:tplc="A484D18E" w:tentative="1">
      <w:start w:val="1"/>
      <w:numFmt w:val="bullet"/>
      <w:lvlText w:val="•"/>
      <w:lvlJc w:val="left"/>
      <w:pPr>
        <w:tabs>
          <w:tab w:val="num" w:pos="4320"/>
        </w:tabs>
        <w:ind w:left="4320" w:hanging="360"/>
      </w:pPr>
      <w:rPr>
        <w:rFonts w:ascii="Arial" w:hAnsi="Arial" w:hint="default"/>
      </w:rPr>
    </w:lvl>
    <w:lvl w:ilvl="6" w:tplc="AFD89DE0" w:tentative="1">
      <w:start w:val="1"/>
      <w:numFmt w:val="bullet"/>
      <w:lvlText w:val="•"/>
      <w:lvlJc w:val="left"/>
      <w:pPr>
        <w:tabs>
          <w:tab w:val="num" w:pos="5040"/>
        </w:tabs>
        <w:ind w:left="5040" w:hanging="360"/>
      </w:pPr>
      <w:rPr>
        <w:rFonts w:ascii="Arial" w:hAnsi="Arial" w:hint="default"/>
      </w:rPr>
    </w:lvl>
    <w:lvl w:ilvl="7" w:tplc="18AA8400" w:tentative="1">
      <w:start w:val="1"/>
      <w:numFmt w:val="bullet"/>
      <w:lvlText w:val="•"/>
      <w:lvlJc w:val="left"/>
      <w:pPr>
        <w:tabs>
          <w:tab w:val="num" w:pos="5760"/>
        </w:tabs>
        <w:ind w:left="5760" w:hanging="360"/>
      </w:pPr>
      <w:rPr>
        <w:rFonts w:ascii="Arial" w:hAnsi="Arial" w:hint="default"/>
      </w:rPr>
    </w:lvl>
    <w:lvl w:ilvl="8" w:tplc="795ADB30"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21643A2"/>
    <w:multiLevelType w:val="multilevel"/>
    <w:tmpl w:val="AD9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912421"/>
    <w:multiLevelType w:val="hybridMultilevel"/>
    <w:tmpl w:val="9A426474"/>
    <w:lvl w:ilvl="0" w:tplc="213A079C">
      <w:start w:val="1"/>
      <w:numFmt w:val="bullet"/>
      <w:lvlText w:val="•"/>
      <w:lvlJc w:val="left"/>
      <w:pPr>
        <w:tabs>
          <w:tab w:val="num" w:pos="720"/>
        </w:tabs>
        <w:ind w:left="720" w:hanging="360"/>
      </w:pPr>
      <w:rPr>
        <w:rFonts w:ascii="Arial" w:hAnsi="Arial" w:hint="default"/>
      </w:rPr>
    </w:lvl>
    <w:lvl w:ilvl="1" w:tplc="34389800" w:tentative="1">
      <w:start w:val="1"/>
      <w:numFmt w:val="bullet"/>
      <w:lvlText w:val="•"/>
      <w:lvlJc w:val="left"/>
      <w:pPr>
        <w:tabs>
          <w:tab w:val="num" w:pos="1440"/>
        </w:tabs>
        <w:ind w:left="1440" w:hanging="360"/>
      </w:pPr>
      <w:rPr>
        <w:rFonts w:ascii="Arial" w:hAnsi="Arial" w:hint="default"/>
      </w:rPr>
    </w:lvl>
    <w:lvl w:ilvl="2" w:tplc="AE6289DE" w:tentative="1">
      <w:start w:val="1"/>
      <w:numFmt w:val="bullet"/>
      <w:lvlText w:val="•"/>
      <w:lvlJc w:val="left"/>
      <w:pPr>
        <w:tabs>
          <w:tab w:val="num" w:pos="2160"/>
        </w:tabs>
        <w:ind w:left="2160" w:hanging="360"/>
      </w:pPr>
      <w:rPr>
        <w:rFonts w:ascii="Arial" w:hAnsi="Arial" w:hint="default"/>
      </w:rPr>
    </w:lvl>
    <w:lvl w:ilvl="3" w:tplc="A1302A6C" w:tentative="1">
      <w:start w:val="1"/>
      <w:numFmt w:val="bullet"/>
      <w:lvlText w:val="•"/>
      <w:lvlJc w:val="left"/>
      <w:pPr>
        <w:tabs>
          <w:tab w:val="num" w:pos="2880"/>
        </w:tabs>
        <w:ind w:left="2880" w:hanging="360"/>
      </w:pPr>
      <w:rPr>
        <w:rFonts w:ascii="Arial" w:hAnsi="Arial" w:hint="default"/>
      </w:rPr>
    </w:lvl>
    <w:lvl w:ilvl="4" w:tplc="E4DED134" w:tentative="1">
      <w:start w:val="1"/>
      <w:numFmt w:val="bullet"/>
      <w:lvlText w:val="•"/>
      <w:lvlJc w:val="left"/>
      <w:pPr>
        <w:tabs>
          <w:tab w:val="num" w:pos="3600"/>
        </w:tabs>
        <w:ind w:left="3600" w:hanging="360"/>
      </w:pPr>
      <w:rPr>
        <w:rFonts w:ascii="Arial" w:hAnsi="Arial" w:hint="default"/>
      </w:rPr>
    </w:lvl>
    <w:lvl w:ilvl="5" w:tplc="3048A61E" w:tentative="1">
      <w:start w:val="1"/>
      <w:numFmt w:val="bullet"/>
      <w:lvlText w:val="•"/>
      <w:lvlJc w:val="left"/>
      <w:pPr>
        <w:tabs>
          <w:tab w:val="num" w:pos="4320"/>
        </w:tabs>
        <w:ind w:left="4320" w:hanging="360"/>
      </w:pPr>
      <w:rPr>
        <w:rFonts w:ascii="Arial" w:hAnsi="Arial" w:hint="default"/>
      </w:rPr>
    </w:lvl>
    <w:lvl w:ilvl="6" w:tplc="55ECCA0A" w:tentative="1">
      <w:start w:val="1"/>
      <w:numFmt w:val="bullet"/>
      <w:lvlText w:val="•"/>
      <w:lvlJc w:val="left"/>
      <w:pPr>
        <w:tabs>
          <w:tab w:val="num" w:pos="5040"/>
        </w:tabs>
        <w:ind w:left="5040" w:hanging="360"/>
      </w:pPr>
      <w:rPr>
        <w:rFonts w:ascii="Arial" w:hAnsi="Arial" w:hint="default"/>
      </w:rPr>
    </w:lvl>
    <w:lvl w:ilvl="7" w:tplc="8968021A" w:tentative="1">
      <w:start w:val="1"/>
      <w:numFmt w:val="bullet"/>
      <w:lvlText w:val="•"/>
      <w:lvlJc w:val="left"/>
      <w:pPr>
        <w:tabs>
          <w:tab w:val="num" w:pos="5760"/>
        </w:tabs>
        <w:ind w:left="5760" w:hanging="360"/>
      </w:pPr>
      <w:rPr>
        <w:rFonts w:ascii="Arial" w:hAnsi="Arial" w:hint="default"/>
      </w:rPr>
    </w:lvl>
    <w:lvl w:ilvl="8" w:tplc="DBFE32D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4281CD7"/>
    <w:multiLevelType w:val="hybridMultilevel"/>
    <w:tmpl w:val="442484EE"/>
    <w:lvl w:ilvl="0" w:tplc="146E359C">
      <w:start w:val="1"/>
      <w:numFmt w:val="bullet"/>
      <w:lvlText w:val="•"/>
      <w:lvlJc w:val="left"/>
      <w:pPr>
        <w:tabs>
          <w:tab w:val="num" w:pos="720"/>
        </w:tabs>
        <w:ind w:left="720" w:hanging="360"/>
      </w:pPr>
      <w:rPr>
        <w:rFonts w:ascii="Arial" w:hAnsi="Arial" w:hint="default"/>
      </w:rPr>
    </w:lvl>
    <w:lvl w:ilvl="1" w:tplc="EE861590" w:tentative="1">
      <w:start w:val="1"/>
      <w:numFmt w:val="bullet"/>
      <w:lvlText w:val="•"/>
      <w:lvlJc w:val="left"/>
      <w:pPr>
        <w:tabs>
          <w:tab w:val="num" w:pos="1440"/>
        </w:tabs>
        <w:ind w:left="1440" w:hanging="360"/>
      </w:pPr>
      <w:rPr>
        <w:rFonts w:ascii="Arial" w:hAnsi="Arial" w:hint="default"/>
      </w:rPr>
    </w:lvl>
    <w:lvl w:ilvl="2" w:tplc="90687E0E" w:tentative="1">
      <w:start w:val="1"/>
      <w:numFmt w:val="bullet"/>
      <w:lvlText w:val="•"/>
      <w:lvlJc w:val="left"/>
      <w:pPr>
        <w:tabs>
          <w:tab w:val="num" w:pos="2160"/>
        </w:tabs>
        <w:ind w:left="2160" w:hanging="360"/>
      </w:pPr>
      <w:rPr>
        <w:rFonts w:ascii="Arial" w:hAnsi="Arial" w:hint="default"/>
      </w:rPr>
    </w:lvl>
    <w:lvl w:ilvl="3" w:tplc="7A30E83A" w:tentative="1">
      <w:start w:val="1"/>
      <w:numFmt w:val="bullet"/>
      <w:lvlText w:val="•"/>
      <w:lvlJc w:val="left"/>
      <w:pPr>
        <w:tabs>
          <w:tab w:val="num" w:pos="2880"/>
        </w:tabs>
        <w:ind w:left="2880" w:hanging="360"/>
      </w:pPr>
      <w:rPr>
        <w:rFonts w:ascii="Arial" w:hAnsi="Arial" w:hint="default"/>
      </w:rPr>
    </w:lvl>
    <w:lvl w:ilvl="4" w:tplc="8704247C" w:tentative="1">
      <w:start w:val="1"/>
      <w:numFmt w:val="bullet"/>
      <w:lvlText w:val="•"/>
      <w:lvlJc w:val="left"/>
      <w:pPr>
        <w:tabs>
          <w:tab w:val="num" w:pos="3600"/>
        </w:tabs>
        <w:ind w:left="3600" w:hanging="360"/>
      </w:pPr>
      <w:rPr>
        <w:rFonts w:ascii="Arial" w:hAnsi="Arial" w:hint="default"/>
      </w:rPr>
    </w:lvl>
    <w:lvl w:ilvl="5" w:tplc="2106427E" w:tentative="1">
      <w:start w:val="1"/>
      <w:numFmt w:val="bullet"/>
      <w:lvlText w:val="•"/>
      <w:lvlJc w:val="left"/>
      <w:pPr>
        <w:tabs>
          <w:tab w:val="num" w:pos="4320"/>
        </w:tabs>
        <w:ind w:left="4320" w:hanging="360"/>
      </w:pPr>
      <w:rPr>
        <w:rFonts w:ascii="Arial" w:hAnsi="Arial" w:hint="default"/>
      </w:rPr>
    </w:lvl>
    <w:lvl w:ilvl="6" w:tplc="6F5476B4" w:tentative="1">
      <w:start w:val="1"/>
      <w:numFmt w:val="bullet"/>
      <w:lvlText w:val="•"/>
      <w:lvlJc w:val="left"/>
      <w:pPr>
        <w:tabs>
          <w:tab w:val="num" w:pos="5040"/>
        </w:tabs>
        <w:ind w:left="5040" w:hanging="360"/>
      </w:pPr>
      <w:rPr>
        <w:rFonts w:ascii="Arial" w:hAnsi="Arial" w:hint="default"/>
      </w:rPr>
    </w:lvl>
    <w:lvl w:ilvl="7" w:tplc="6776967A" w:tentative="1">
      <w:start w:val="1"/>
      <w:numFmt w:val="bullet"/>
      <w:lvlText w:val="•"/>
      <w:lvlJc w:val="left"/>
      <w:pPr>
        <w:tabs>
          <w:tab w:val="num" w:pos="5760"/>
        </w:tabs>
        <w:ind w:left="5760" w:hanging="360"/>
      </w:pPr>
      <w:rPr>
        <w:rFonts w:ascii="Arial" w:hAnsi="Arial" w:hint="default"/>
      </w:rPr>
    </w:lvl>
    <w:lvl w:ilvl="8" w:tplc="5004FC4A"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5BF1522"/>
    <w:multiLevelType w:val="hybridMultilevel"/>
    <w:tmpl w:val="C674CCF4"/>
    <w:lvl w:ilvl="0" w:tplc="689A4174">
      <w:start w:val="1"/>
      <w:numFmt w:val="bullet"/>
      <w:lvlText w:val="•"/>
      <w:lvlJc w:val="left"/>
      <w:pPr>
        <w:tabs>
          <w:tab w:val="num" w:pos="720"/>
        </w:tabs>
        <w:ind w:left="720" w:hanging="360"/>
      </w:pPr>
      <w:rPr>
        <w:rFonts w:ascii="Arial" w:hAnsi="Arial" w:hint="default"/>
      </w:rPr>
    </w:lvl>
    <w:lvl w:ilvl="1" w:tplc="7F78BC86" w:tentative="1">
      <w:start w:val="1"/>
      <w:numFmt w:val="bullet"/>
      <w:lvlText w:val="•"/>
      <w:lvlJc w:val="left"/>
      <w:pPr>
        <w:tabs>
          <w:tab w:val="num" w:pos="1440"/>
        </w:tabs>
        <w:ind w:left="1440" w:hanging="360"/>
      </w:pPr>
      <w:rPr>
        <w:rFonts w:ascii="Arial" w:hAnsi="Arial" w:hint="default"/>
      </w:rPr>
    </w:lvl>
    <w:lvl w:ilvl="2" w:tplc="E13E8746" w:tentative="1">
      <w:start w:val="1"/>
      <w:numFmt w:val="bullet"/>
      <w:lvlText w:val="•"/>
      <w:lvlJc w:val="left"/>
      <w:pPr>
        <w:tabs>
          <w:tab w:val="num" w:pos="2160"/>
        </w:tabs>
        <w:ind w:left="2160" w:hanging="360"/>
      </w:pPr>
      <w:rPr>
        <w:rFonts w:ascii="Arial" w:hAnsi="Arial" w:hint="default"/>
      </w:rPr>
    </w:lvl>
    <w:lvl w:ilvl="3" w:tplc="EE109EC2" w:tentative="1">
      <w:start w:val="1"/>
      <w:numFmt w:val="bullet"/>
      <w:lvlText w:val="•"/>
      <w:lvlJc w:val="left"/>
      <w:pPr>
        <w:tabs>
          <w:tab w:val="num" w:pos="2880"/>
        </w:tabs>
        <w:ind w:left="2880" w:hanging="360"/>
      </w:pPr>
      <w:rPr>
        <w:rFonts w:ascii="Arial" w:hAnsi="Arial" w:hint="default"/>
      </w:rPr>
    </w:lvl>
    <w:lvl w:ilvl="4" w:tplc="0DA017BA" w:tentative="1">
      <w:start w:val="1"/>
      <w:numFmt w:val="bullet"/>
      <w:lvlText w:val="•"/>
      <w:lvlJc w:val="left"/>
      <w:pPr>
        <w:tabs>
          <w:tab w:val="num" w:pos="3600"/>
        </w:tabs>
        <w:ind w:left="3600" w:hanging="360"/>
      </w:pPr>
      <w:rPr>
        <w:rFonts w:ascii="Arial" w:hAnsi="Arial" w:hint="default"/>
      </w:rPr>
    </w:lvl>
    <w:lvl w:ilvl="5" w:tplc="9F4A880A" w:tentative="1">
      <w:start w:val="1"/>
      <w:numFmt w:val="bullet"/>
      <w:lvlText w:val="•"/>
      <w:lvlJc w:val="left"/>
      <w:pPr>
        <w:tabs>
          <w:tab w:val="num" w:pos="4320"/>
        </w:tabs>
        <w:ind w:left="4320" w:hanging="360"/>
      </w:pPr>
      <w:rPr>
        <w:rFonts w:ascii="Arial" w:hAnsi="Arial" w:hint="default"/>
      </w:rPr>
    </w:lvl>
    <w:lvl w:ilvl="6" w:tplc="75CEED20" w:tentative="1">
      <w:start w:val="1"/>
      <w:numFmt w:val="bullet"/>
      <w:lvlText w:val="•"/>
      <w:lvlJc w:val="left"/>
      <w:pPr>
        <w:tabs>
          <w:tab w:val="num" w:pos="5040"/>
        </w:tabs>
        <w:ind w:left="5040" w:hanging="360"/>
      </w:pPr>
      <w:rPr>
        <w:rFonts w:ascii="Arial" w:hAnsi="Arial" w:hint="default"/>
      </w:rPr>
    </w:lvl>
    <w:lvl w:ilvl="7" w:tplc="8E46BEF6" w:tentative="1">
      <w:start w:val="1"/>
      <w:numFmt w:val="bullet"/>
      <w:lvlText w:val="•"/>
      <w:lvlJc w:val="left"/>
      <w:pPr>
        <w:tabs>
          <w:tab w:val="num" w:pos="5760"/>
        </w:tabs>
        <w:ind w:left="5760" w:hanging="360"/>
      </w:pPr>
      <w:rPr>
        <w:rFonts w:ascii="Arial" w:hAnsi="Arial" w:hint="default"/>
      </w:rPr>
    </w:lvl>
    <w:lvl w:ilvl="8" w:tplc="796A6EF2"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AC726E2"/>
    <w:multiLevelType w:val="hybridMultilevel"/>
    <w:tmpl w:val="EC4009B4"/>
    <w:lvl w:ilvl="0" w:tplc="7E9A66FE">
      <w:start w:val="1"/>
      <w:numFmt w:val="bullet"/>
      <w:lvlText w:val="•"/>
      <w:lvlJc w:val="left"/>
      <w:pPr>
        <w:tabs>
          <w:tab w:val="num" w:pos="720"/>
        </w:tabs>
        <w:ind w:left="720" w:hanging="360"/>
      </w:pPr>
      <w:rPr>
        <w:rFonts w:ascii="Arial" w:hAnsi="Arial" w:hint="default"/>
      </w:rPr>
    </w:lvl>
    <w:lvl w:ilvl="1" w:tplc="785A9D62" w:tentative="1">
      <w:start w:val="1"/>
      <w:numFmt w:val="bullet"/>
      <w:lvlText w:val="•"/>
      <w:lvlJc w:val="left"/>
      <w:pPr>
        <w:tabs>
          <w:tab w:val="num" w:pos="1440"/>
        </w:tabs>
        <w:ind w:left="1440" w:hanging="360"/>
      </w:pPr>
      <w:rPr>
        <w:rFonts w:ascii="Arial" w:hAnsi="Arial" w:hint="default"/>
      </w:rPr>
    </w:lvl>
    <w:lvl w:ilvl="2" w:tplc="65586958" w:tentative="1">
      <w:start w:val="1"/>
      <w:numFmt w:val="bullet"/>
      <w:lvlText w:val="•"/>
      <w:lvlJc w:val="left"/>
      <w:pPr>
        <w:tabs>
          <w:tab w:val="num" w:pos="2160"/>
        </w:tabs>
        <w:ind w:left="2160" w:hanging="360"/>
      </w:pPr>
      <w:rPr>
        <w:rFonts w:ascii="Arial" w:hAnsi="Arial" w:hint="default"/>
      </w:rPr>
    </w:lvl>
    <w:lvl w:ilvl="3" w:tplc="B50AF07A" w:tentative="1">
      <w:start w:val="1"/>
      <w:numFmt w:val="bullet"/>
      <w:lvlText w:val="•"/>
      <w:lvlJc w:val="left"/>
      <w:pPr>
        <w:tabs>
          <w:tab w:val="num" w:pos="2880"/>
        </w:tabs>
        <w:ind w:left="2880" w:hanging="360"/>
      </w:pPr>
      <w:rPr>
        <w:rFonts w:ascii="Arial" w:hAnsi="Arial" w:hint="default"/>
      </w:rPr>
    </w:lvl>
    <w:lvl w:ilvl="4" w:tplc="14402576" w:tentative="1">
      <w:start w:val="1"/>
      <w:numFmt w:val="bullet"/>
      <w:lvlText w:val="•"/>
      <w:lvlJc w:val="left"/>
      <w:pPr>
        <w:tabs>
          <w:tab w:val="num" w:pos="3600"/>
        </w:tabs>
        <w:ind w:left="3600" w:hanging="360"/>
      </w:pPr>
      <w:rPr>
        <w:rFonts w:ascii="Arial" w:hAnsi="Arial" w:hint="default"/>
      </w:rPr>
    </w:lvl>
    <w:lvl w:ilvl="5" w:tplc="9266EC3A" w:tentative="1">
      <w:start w:val="1"/>
      <w:numFmt w:val="bullet"/>
      <w:lvlText w:val="•"/>
      <w:lvlJc w:val="left"/>
      <w:pPr>
        <w:tabs>
          <w:tab w:val="num" w:pos="4320"/>
        </w:tabs>
        <w:ind w:left="4320" w:hanging="360"/>
      </w:pPr>
      <w:rPr>
        <w:rFonts w:ascii="Arial" w:hAnsi="Arial" w:hint="default"/>
      </w:rPr>
    </w:lvl>
    <w:lvl w:ilvl="6" w:tplc="FE1AE58C" w:tentative="1">
      <w:start w:val="1"/>
      <w:numFmt w:val="bullet"/>
      <w:lvlText w:val="•"/>
      <w:lvlJc w:val="left"/>
      <w:pPr>
        <w:tabs>
          <w:tab w:val="num" w:pos="5040"/>
        </w:tabs>
        <w:ind w:left="5040" w:hanging="360"/>
      </w:pPr>
      <w:rPr>
        <w:rFonts w:ascii="Arial" w:hAnsi="Arial" w:hint="default"/>
      </w:rPr>
    </w:lvl>
    <w:lvl w:ilvl="7" w:tplc="A7B0845E" w:tentative="1">
      <w:start w:val="1"/>
      <w:numFmt w:val="bullet"/>
      <w:lvlText w:val="•"/>
      <w:lvlJc w:val="left"/>
      <w:pPr>
        <w:tabs>
          <w:tab w:val="num" w:pos="5760"/>
        </w:tabs>
        <w:ind w:left="5760" w:hanging="360"/>
      </w:pPr>
      <w:rPr>
        <w:rFonts w:ascii="Arial" w:hAnsi="Arial" w:hint="default"/>
      </w:rPr>
    </w:lvl>
    <w:lvl w:ilvl="8" w:tplc="A712DA62"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DF47157"/>
    <w:multiLevelType w:val="hybridMultilevel"/>
    <w:tmpl w:val="ABF8CA22"/>
    <w:lvl w:ilvl="0" w:tplc="1D767A84">
      <w:start w:val="1"/>
      <w:numFmt w:val="bullet"/>
      <w:lvlText w:val="•"/>
      <w:lvlJc w:val="left"/>
      <w:pPr>
        <w:tabs>
          <w:tab w:val="num" w:pos="720"/>
        </w:tabs>
        <w:ind w:left="720" w:hanging="360"/>
      </w:pPr>
      <w:rPr>
        <w:rFonts w:ascii="Arial" w:hAnsi="Arial" w:hint="default"/>
      </w:rPr>
    </w:lvl>
    <w:lvl w:ilvl="1" w:tplc="948E7182" w:tentative="1">
      <w:start w:val="1"/>
      <w:numFmt w:val="bullet"/>
      <w:lvlText w:val="•"/>
      <w:lvlJc w:val="left"/>
      <w:pPr>
        <w:tabs>
          <w:tab w:val="num" w:pos="1440"/>
        </w:tabs>
        <w:ind w:left="1440" w:hanging="360"/>
      </w:pPr>
      <w:rPr>
        <w:rFonts w:ascii="Arial" w:hAnsi="Arial" w:hint="default"/>
      </w:rPr>
    </w:lvl>
    <w:lvl w:ilvl="2" w:tplc="156AC03C" w:tentative="1">
      <w:start w:val="1"/>
      <w:numFmt w:val="bullet"/>
      <w:lvlText w:val="•"/>
      <w:lvlJc w:val="left"/>
      <w:pPr>
        <w:tabs>
          <w:tab w:val="num" w:pos="2160"/>
        </w:tabs>
        <w:ind w:left="2160" w:hanging="360"/>
      </w:pPr>
      <w:rPr>
        <w:rFonts w:ascii="Arial" w:hAnsi="Arial" w:hint="default"/>
      </w:rPr>
    </w:lvl>
    <w:lvl w:ilvl="3" w:tplc="73EEFB12" w:tentative="1">
      <w:start w:val="1"/>
      <w:numFmt w:val="bullet"/>
      <w:lvlText w:val="•"/>
      <w:lvlJc w:val="left"/>
      <w:pPr>
        <w:tabs>
          <w:tab w:val="num" w:pos="2880"/>
        </w:tabs>
        <w:ind w:left="2880" w:hanging="360"/>
      </w:pPr>
      <w:rPr>
        <w:rFonts w:ascii="Arial" w:hAnsi="Arial" w:hint="default"/>
      </w:rPr>
    </w:lvl>
    <w:lvl w:ilvl="4" w:tplc="9DBCC61A" w:tentative="1">
      <w:start w:val="1"/>
      <w:numFmt w:val="bullet"/>
      <w:lvlText w:val="•"/>
      <w:lvlJc w:val="left"/>
      <w:pPr>
        <w:tabs>
          <w:tab w:val="num" w:pos="3600"/>
        </w:tabs>
        <w:ind w:left="3600" w:hanging="360"/>
      </w:pPr>
      <w:rPr>
        <w:rFonts w:ascii="Arial" w:hAnsi="Arial" w:hint="default"/>
      </w:rPr>
    </w:lvl>
    <w:lvl w:ilvl="5" w:tplc="537C238C" w:tentative="1">
      <w:start w:val="1"/>
      <w:numFmt w:val="bullet"/>
      <w:lvlText w:val="•"/>
      <w:lvlJc w:val="left"/>
      <w:pPr>
        <w:tabs>
          <w:tab w:val="num" w:pos="4320"/>
        </w:tabs>
        <w:ind w:left="4320" w:hanging="360"/>
      </w:pPr>
      <w:rPr>
        <w:rFonts w:ascii="Arial" w:hAnsi="Arial" w:hint="default"/>
      </w:rPr>
    </w:lvl>
    <w:lvl w:ilvl="6" w:tplc="25DCEBE2" w:tentative="1">
      <w:start w:val="1"/>
      <w:numFmt w:val="bullet"/>
      <w:lvlText w:val="•"/>
      <w:lvlJc w:val="left"/>
      <w:pPr>
        <w:tabs>
          <w:tab w:val="num" w:pos="5040"/>
        </w:tabs>
        <w:ind w:left="5040" w:hanging="360"/>
      </w:pPr>
      <w:rPr>
        <w:rFonts w:ascii="Arial" w:hAnsi="Arial" w:hint="default"/>
      </w:rPr>
    </w:lvl>
    <w:lvl w:ilvl="7" w:tplc="F574001C" w:tentative="1">
      <w:start w:val="1"/>
      <w:numFmt w:val="bullet"/>
      <w:lvlText w:val="•"/>
      <w:lvlJc w:val="left"/>
      <w:pPr>
        <w:tabs>
          <w:tab w:val="num" w:pos="5760"/>
        </w:tabs>
        <w:ind w:left="5760" w:hanging="360"/>
      </w:pPr>
      <w:rPr>
        <w:rFonts w:ascii="Arial" w:hAnsi="Arial" w:hint="default"/>
      </w:rPr>
    </w:lvl>
    <w:lvl w:ilvl="8" w:tplc="723CE77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7832608C"/>
    <w:multiLevelType w:val="hybridMultilevel"/>
    <w:tmpl w:val="4AE8F660"/>
    <w:lvl w:ilvl="0" w:tplc="5232CEC4">
      <w:start w:val="1"/>
      <w:numFmt w:val="bullet"/>
      <w:lvlText w:val="-"/>
      <w:lvlJc w:val="left"/>
      <w:pPr>
        <w:tabs>
          <w:tab w:val="num" w:pos="720"/>
        </w:tabs>
        <w:ind w:left="720" w:hanging="360"/>
      </w:pPr>
      <w:rPr>
        <w:rFonts w:ascii="Times New Roman" w:hAnsi="Times New Roman" w:hint="default"/>
      </w:rPr>
    </w:lvl>
    <w:lvl w:ilvl="1" w:tplc="BE381A90" w:tentative="1">
      <w:start w:val="1"/>
      <w:numFmt w:val="bullet"/>
      <w:lvlText w:val="-"/>
      <w:lvlJc w:val="left"/>
      <w:pPr>
        <w:tabs>
          <w:tab w:val="num" w:pos="1440"/>
        </w:tabs>
        <w:ind w:left="1440" w:hanging="360"/>
      </w:pPr>
      <w:rPr>
        <w:rFonts w:ascii="Times New Roman" w:hAnsi="Times New Roman" w:hint="default"/>
      </w:rPr>
    </w:lvl>
    <w:lvl w:ilvl="2" w:tplc="89504C90" w:tentative="1">
      <w:start w:val="1"/>
      <w:numFmt w:val="bullet"/>
      <w:lvlText w:val="-"/>
      <w:lvlJc w:val="left"/>
      <w:pPr>
        <w:tabs>
          <w:tab w:val="num" w:pos="2160"/>
        </w:tabs>
        <w:ind w:left="2160" w:hanging="360"/>
      </w:pPr>
      <w:rPr>
        <w:rFonts w:ascii="Times New Roman" w:hAnsi="Times New Roman" w:hint="default"/>
      </w:rPr>
    </w:lvl>
    <w:lvl w:ilvl="3" w:tplc="95C63298" w:tentative="1">
      <w:start w:val="1"/>
      <w:numFmt w:val="bullet"/>
      <w:lvlText w:val="-"/>
      <w:lvlJc w:val="left"/>
      <w:pPr>
        <w:tabs>
          <w:tab w:val="num" w:pos="2880"/>
        </w:tabs>
        <w:ind w:left="2880" w:hanging="360"/>
      </w:pPr>
      <w:rPr>
        <w:rFonts w:ascii="Times New Roman" w:hAnsi="Times New Roman" w:hint="default"/>
      </w:rPr>
    </w:lvl>
    <w:lvl w:ilvl="4" w:tplc="822A2B58" w:tentative="1">
      <w:start w:val="1"/>
      <w:numFmt w:val="bullet"/>
      <w:lvlText w:val="-"/>
      <w:lvlJc w:val="left"/>
      <w:pPr>
        <w:tabs>
          <w:tab w:val="num" w:pos="3600"/>
        </w:tabs>
        <w:ind w:left="3600" w:hanging="360"/>
      </w:pPr>
      <w:rPr>
        <w:rFonts w:ascii="Times New Roman" w:hAnsi="Times New Roman" w:hint="default"/>
      </w:rPr>
    </w:lvl>
    <w:lvl w:ilvl="5" w:tplc="32BA72FC" w:tentative="1">
      <w:start w:val="1"/>
      <w:numFmt w:val="bullet"/>
      <w:lvlText w:val="-"/>
      <w:lvlJc w:val="left"/>
      <w:pPr>
        <w:tabs>
          <w:tab w:val="num" w:pos="4320"/>
        </w:tabs>
        <w:ind w:left="4320" w:hanging="360"/>
      </w:pPr>
      <w:rPr>
        <w:rFonts w:ascii="Times New Roman" w:hAnsi="Times New Roman" w:hint="default"/>
      </w:rPr>
    </w:lvl>
    <w:lvl w:ilvl="6" w:tplc="A62684E4" w:tentative="1">
      <w:start w:val="1"/>
      <w:numFmt w:val="bullet"/>
      <w:lvlText w:val="-"/>
      <w:lvlJc w:val="left"/>
      <w:pPr>
        <w:tabs>
          <w:tab w:val="num" w:pos="5040"/>
        </w:tabs>
        <w:ind w:left="5040" w:hanging="360"/>
      </w:pPr>
      <w:rPr>
        <w:rFonts w:ascii="Times New Roman" w:hAnsi="Times New Roman" w:hint="default"/>
      </w:rPr>
    </w:lvl>
    <w:lvl w:ilvl="7" w:tplc="A4A01182" w:tentative="1">
      <w:start w:val="1"/>
      <w:numFmt w:val="bullet"/>
      <w:lvlText w:val="-"/>
      <w:lvlJc w:val="left"/>
      <w:pPr>
        <w:tabs>
          <w:tab w:val="num" w:pos="5760"/>
        </w:tabs>
        <w:ind w:left="5760" w:hanging="360"/>
      </w:pPr>
      <w:rPr>
        <w:rFonts w:ascii="Times New Roman" w:hAnsi="Times New Roman" w:hint="default"/>
      </w:rPr>
    </w:lvl>
    <w:lvl w:ilvl="8" w:tplc="0DFA9F18" w:tentative="1">
      <w:start w:val="1"/>
      <w:numFmt w:val="bullet"/>
      <w:lvlText w:val="-"/>
      <w:lvlJc w:val="left"/>
      <w:pPr>
        <w:tabs>
          <w:tab w:val="num" w:pos="6480"/>
        </w:tabs>
        <w:ind w:left="6480" w:hanging="360"/>
      </w:pPr>
      <w:rPr>
        <w:rFonts w:ascii="Times New Roman" w:hAnsi="Times New Roman" w:hint="default"/>
      </w:rPr>
    </w:lvl>
  </w:abstractNum>
  <w:abstractNum w:abstractNumId="66" w15:restartNumberingAfterBreak="0">
    <w:nsid w:val="787B52EF"/>
    <w:multiLevelType w:val="hybridMultilevel"/>
    <w:tmpl w:val="C5C6F3AC"/>
    <w:lvl w:ilvl="0" w:tplc="BC6853CC">
      <w:start w:val="1"/>
      <w:numFmt w:val="bullet"/>
      <w:lvlText w:val="•"/>
      <w:lvlJc w:val="left"/>
      <w:pPr>
        <w:tabs>
          <w:tab w:val="num" w:pos="720"/>
        </w:tabs>
        <w:ind w:left="720" w:hanging="360"/>
      </w:pPr>
      <w:rPr>
        <w:rFonts w:ascii="Arial" w:hAnsi="Arial" w:hint="default"/>
      </w:rPr>
    </w:lvl>
    <w:lvl w:ilvl="1" w:tplc="3BC0B642" w:tentative="1">
      <w:start w:val="1"/>
      <w:numFmt w:val="bullet"/>
      <w:lvlText w:val="•"/>
      <w:lvlJc w:val="left"/>
      <w:pPr>
        <w:tabs>
          <w:tab w:val="num" w:pos="1440"/>
        </w:tabs>
        <w:ind w:left="1440" w:hanging="360"/>
      </w:pPr>
      <w:rPr>
        <w:rFonts w:ascii="Arial" w:hAnsi="Arial" w:hint="default"/>
      </w:rPr>
    </w:lvl>
    <w:lvl w:ilvl="2" w:tplc="6EF6354E" w:tentative="1">
      <w:start w:val="1"/>
      <w:numFmt w:val="bullet"/>
      <w:lvlText w:val="•"/>
      <w:lvlJc w:val="left"/>
      <w:pPr>
        <w:tabs>
          <w:tab w:val="num" w:pos="2160"/>
        </w:tabs>
        <w:ind w:left="2160" w:hanging="360"/>
      </w:pPr>
      <w:rPr>
        <w:rFonts w:ascii="Arial" w:hAnsi="Arial" w:hint="default"/>
      </w:rPr>
    </w:lvl>
    <w:lvl w:ilvl="3" w:tplc="581E09AC" w:tentative="1">
      <w:start w:val="1"/>
      <w:numFmt w:val="bullet"/>
      <w:lvlText w:val="•"/>
      <w:lvlJc w:val="left"/>
      <w:pPr>
        <w:tabs>
          <w:tab w:val="num" w:pos="2880"/>
        </w:tabs>
        <w:ind w:left="2880" w:hanging="360"/>
      </w:pPr>
      <w:rPr>
        <w:rFonts w:ascii="Arial" w:hAnsi="Arial" w:hint="default"/>
      </w:rPr>
    </w:lvl>
    <w:lvl w:ilvl="4" w:tplc="794E09B2" w:tentative="1">
      <w:start w:val="1"/>
      <w:numFmt w:val="bullet"/>
      <w:lvlText w:val="•"/>
      <w:lvlJc w:val="left"/>
      <w:pPr>
        <w:tabs>
          <w:tab w:val="num" w:pos="3600"/>
        </w:tabs>
        <w:ind w:left="3600" w:hanging="360"/>
      </w:pPr>
      <w:rPr>
        <w:rFonts w:ascii="Arial" w:hAnsi="Arial" w:hint="default"/>
      </w:rPr>
    </w:lvl>
    <w:lvl w:ilvl="5" w:tplc="46582522" w:tentative="1">
      <w:start w:val="1"/>
      <w:numFmt w:val="bullet"/>
      <w:lvlText w:val="•"/>
      <w:lvlJc w:val="left"/>
      <w:pPr>
        <w:tabs>
          <w:tab w:val="num" w:pos="4320"/>
        </w:tabs>
        <w:ind w:left="4320" w:hanging="360"/>
      </w:pPr>
      <w:rPr>
        <w:rFonts w:ascii="Arial" w:hAnsi="Arial" w:hint="default"/>
      </w:rPr>
    </w:lvl>
    <w:lvl w:ilvl="6" w:tplc="EEE8C624" w:tentative="1">
      <w:start w:val="1"/>
      <w:numFmt w:val="bullet"/>
      <w:lvlText w:val="•"/>
      <w:lvlJc w:val="left"/>
      <w:pPr>
        <w:tabs>
          <w:tab w:val="num" w:pos="5040"/>
        </w:tabs>
        <w:ind w:left="5040" w:hanging="360"/>
      </w:pPr>
      <w:rPr>
        <w:rFonts w:ascii="Arial" w:hAnsi="Arial" w:hint="default"/>
      </w:rPr>
    </w:lvl>
    <w:lvl w:ilvl="7" w:tplc="DE90F232" w:tentative="1">
      <w:start w:val="1"/>
      <w:numFmt w:val="bullet"/>
      <w:lvlText w:val="•"/>
      <w:lvlJc w:val="left"/>
      <w:pPr>
        <w:tabs>
          <w:tab w:val="num" w:pos="5760"/>
        </w:tabs>
        <w:ind w:left="5760" w:hanging="360"/>
      </w:pPr>
      <w:rPr>
        <w:rFonts w:ascii="Arial" w:hAnsi="Arial" w:hint="default"/>
      </w:rPr>
    </w:lvl>
    <w:lvl w:ilvl="8" w:tplc="EE164196"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7B537D1F"/>
    <w:multiLevelType w:val="hybridMultilevel"/>
    <w:tmpl w:val="A846EE34"/>
    <w:lvl w:ilvl="0" w:tplc="07B87E40">
      <w:start w:val="1"/>
      <w:numFmt w:val="bullet"/>
      <w:lvlText w:val="•"/>
      <w:lvlJc w:val="left"/>
      <w:pPr>
        <w:tabs>
          <w:tab w:val="num" w:pos="720"/>
        </w:tabs>
        <w:ind w:left="720" w:hanging="360"/>
      </w:pPr>
      <w:rPr>
        <w:rFonts w:ascii="Arial" w:hAnsi="Arial" w:hint="default"/>
      </w:rPr>
    </w:lvl>
    <w:lvl w:ilvl="1" w:tplc="F12A5A24" w:tentative="1">
      <w:start w:val="1"/>
      <w:numFmt w:val="bullet"/>
      <w:lvlText w:val="•"/>
      <w:lvlJc w:val="left"/>
      <w:pPr>
        <w:tabs>
          <w:tab w:val="num" w:pos="1440"/>
        </w:tabs>
        <w:ind w:left="1440" w:hanging="360"/>
      </w:pPr>
      <w:rPr>
        <w:rFonts w:ascii="Arial" w:hAnsi="Arial" w:hint="default"/>
      </w:rPr>
    </w:lvl>
    <w:lvl w:ilvl="2" w:tplc="75F0FE32" w:tentative="1">
      <w:start w:val="1"/>
      <w:numFmt w:val="bullet"/>
      <w:lvlText w:val="•"/>
      <w:lvlJc w:val="left"/>
      <w:pPr>
        <w:tabs>
          <w:tab w:val="num" w:pos="2160"/>
        </w:tabs>
        <w:ind w:left="2160" w:hanging="360"/>
      </w:pPr>
      <w:rPr>
        <w:rFonts w:ascii="Arial" w:hAnsi="Arial" w:hint="default"/>
      </w:rPr>
    </w:lvl>
    <w:lvl w:ilvl="3" w:tplc="5DD29F24" w:tentative="1">
      <w:start w:val="1"/>
      <w:numFmt w:val="bullet"/>
      <w:lvlText w:val="•"/>
      <w:lvlJc w:val="left"/>
      <w:pPr>
        <w:tabs>
          <w:tab w:val="num" w:pos="2880"/>
        </w:tabs>
        <w:ind w:left="2880" w:hanging="360"/>
      </w:pPr>
      <w:rPr>
        <w:rFonts w:ascii="Arial" w:hAnsi="Arial" w:hint="default"/>
      </w:rPr>
    </w:lvl>
    <w:lvl w:ilvl="4" w:tplc="B360F2FC" w:tentative="1">
      <w:start w:val="1"/>
      <w:numFmt w:val="bullet"/>
      <w:lvlText w:val="•"/>
      <w:lvlJc w:val="left"/>
      <w:pPr>
        <w:tabs>
          <w:tab w:val="num" w:pos="3600"/>
        </w:tabs>
        <w:ind w:left="3600" w:hanging="360"/>
      </w:pPr>
      <w:rPr>
        <w:rFonts w:ascii="Arial" w:hAnsi="Arial" w:hint="default"/>
      </w:rPr>
    </w:lvl>
    <w:lvl w:ilvl="5" w:tplc="6194F3B2" w:tentative="1">
      <w:start w:val="1"/>
      <w:numFmt w:val="bullet"/>
      <w:lvlText w:val="•"/>
      <w:lvlJc w:val="left"/>
      <w:pPr>
        <w:tabs>
          <w:tab w:val="num" w:pos="4320"/>
        </w:tabs>
        <w:ind w:left="4320" w:hanging="360"/>
      </w:pPr>
      <w:rPr>
        <w:rFonts w:ascii="Arial" w:hAnsi="Arial" w:hint="default"/>
      </w:rPr>
    </w:lvl>
    <w:lvl w:ilvl="6" w:tplc="7AC8AA06" w:tentative="1">
      <w:start w:val="1"/>
      <w:numFmt w:val="bullet"/>
      <w:lvlText w:val="•"/>
      <w:lvlJc w:val="left"/>
      <w:pPr>
        <w:tabs>
          <w:tab w:val="num" w:pos="5040"/>
        </w:tabs>
        <w:ind w:left="5040" w:hanging="360"/>
      </w:pPr>
      <w:rPr>
        <w:rFonts w:ascii="Arial" w:hAnsi="Arial" w:hint="default"/>
      </w:rPr>
    </w:lvl>
    <w:lvl w:ilvl="7" w:tplc="50704F0A" w:tentative="1">
      <w:start w:val="1"/>
      <w:numFmt w:val="bullet"/>
      <w:lvlText w:val="•"/>
      <w:lvlJc w:val="left"/>
      <w:pPr>
        <w:tabs>
          <w:tab w:val="num" w:pos="5760"/>
        </w:tabs>
        <w:ind w:left="5760" w:hanging="360"/>
      </w:pPr>
      <w:rPr>
        <w:rFonts w:ascii="Arial" w:hAnsi="Arial" w:hint="default"/>
      </w:rPr>
    </w:lvl>
    <w:lvl w:ilvl="8" w:tplc="B93259D4"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BCE65CF"/>
    <w:multiLevelType w:val="hybridMultilevel"/>
    <w:tmpl w:val="03C61032"/>
    <w:lvl w:ilvl="0" w:tplc="BBCE7048">
      <w:start w:val="1"/>
      <w:numFmt w:val="bullet"/>
      <w:lvlText w:val="•"/>
      <w:lvlJc w:val="left"/>
      <w:pPr>
        <w:tabs>
          <w:tab w:val="num" w:pos="720"/>
        </w:tabs>
        <w:ind w:left="720" w:hanging="360"/>
      </w:pPr>
      <w:rPr>
        <w:rFonts w:ascii="Arial" w:hAnsi="Arial" w:hint="default"/>
      </w:rPr>
    </w:lvl>
    <w:lvl w:ilvl="1" w:tplc="F66C3BEC" w:tentative="1">
      <w:start w:val="1"/>
      <w:numFmt w:val="bullet"/>
      <w:lvlText w:val="•"/>
      <w:lvlJc w:val="left"/>
      <w:pPr>
        <w:tabs>
          <w:tab w:val="num" w:pos="1440"/>
        </w:tabs>
        <w:ind w:left="1440" w:hanging="360"/>
      </w:pPr>
      <w:rPr>
        <w:rFonts w:ascii="Arial" w:hAnsi="Arial" w:hint="default"/>
      </w:rPr>
    </w:lvl>
    <w:lvl w:ilvl="2" w:tplc="44E8DF68" w:tentative="1">
      <w:start w:val="1"/>
      <w:numFmt w:val="bullet"/>
      <w:lvlText w:val="•"/>
      <w:lvlJc w:val="left"/>
      <w:pPr>
        <w:tabs>
          <w:tab w:val="num" w:pos="2160"/>
        </w:tabs>
        <w:ind w:left="2160" w:hanging="360"/>
      </w:pPr>
      <w:rPr>
        <w:rFonts w:ascii="Arial" w:hAnsi="Arial" w:hint="default"/>
      </w:rPr>
    </w:lvl>
    <w:lvl w:ilvl="3" w:tplc="434E76D6" w:tentative="1">
      <w:start w:val="1"/>
      <w:numFmt w:val="bullet"/>
      <w:lvlText w:val="•"/>
      <w:lvlJc w:val="left"/>
      <w:pPr>
        <w:tabs>
          <w:tab w:val="num" w:pos="2880"/>
        </w:tabs>
        <w:ind w:left="2880" w:hanging="360"/>
      </w:pPr>
      <w:rPr>
        <w:rFonts w:ascii="Arial" w:hAnsi="Arial" w:hint="default"/>
      </w:rPr>
    </w:lvl>
    <w:lvl w:ilvl="4" w:tplc="759A1278" w:tentative="1">
      <w:start w:val="1"/>
      <w:numFmt w:val="bullet"/>
      <w:lvlText w:val="•"/>
      <w:lvlJc w:val="left"/>
      <w:pPr>
        <w:tabs>
          <w:tab w:val="num" w:pos="3600"/>
        </w:tabs>
        <w:ind w:left="3600" w:hanging="360"/>
      </w:pPr>
      <w:rPr>
        <w:rFonts w:ascii="Arial" w:hAnsi="Arial" w:hint="default"/>
      </w:rPr>
    </w:lvl>
    <w:lvl w:ilvl="5" w:tplc="04300FEE" w:tentative="1">
      <w:start w:val="1"/>
      <w:numFmt w:val="bullet"/>
      <w:lvlText w:val="•"/>
      <w:lvlJc w:val="left"/>
      <w:pPr>
        <w:tabs>
          <w:tab w:val="num" w:pos="4320"/>
        </w:tabs>
        <w:ind w:left="4320" w:hanging="360"/>
      </w:pPr>
      <w:rPr>
        <w:rFonts w:ascii="Arial" w:hAnsi="Arial" w:hint="default"/>
      </w:rPr>
    </w:lvl>
    <w:lvl w:ilvl="6" w:tplc="6A7A52B8" w:tentative="1">
      <w:start w:val="1"/>
      <w:numFmt w:val="bullet"/>
      <w:lvlText w:val="•"/>
      <w:lvlJc w:val="left"/>
      <w:pPr>
        <w:tabs>
          <w:tab w:val="num" w:pos="5040"/>
        </w:tabs>
        <w:ind w:left="5040" w:hanging="360"/>
      </w:pPr>
      <w:rPr>
        <w:rFonts w:ascii="Arial" w:hAnsi="Arial" w:hint="default"/>
      </w:rPr>
    </w:lvl>
    <w:lvl w:ilvl="7" w:tplc="C36EF4B2" w:tentative="1">
      <w:start w:val="1"/>
      <w:numFmt w:val="bullet"/>
      <w:lvlText w:val="•"/>
      <w:lvlJc w:val="left"/>
      <w:pPr>
        <w:tabs>
          <w:tab w:val="num" w:pos="5760"/>
        </w:tabs>
        <w:ind w:left="5760" w:hanging="360"/>
      </w:pPr>
      <w:rPr>
        <w:rFonts w:ascii="Arial" w:hAnsi="Arial" w:hint="default"/>
      </w:rPr>
    </w:lvl>
    <w:lvl w:ilvl="8" w:tplc="01AC8964"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7D1B36AA"/>
    <w:multiLevelType w:val="hybridMultilevel"/>
    <w:tmpl w:val="B194F35C"/>
    <w:lvl w:ilvl="0" w:tplc="CDE21334">
      <w:start w:val="1"/>
      <w:numFmt w:val="bullet"/>
      <w:lvlText w:val="•"/>
      <w:lvlJc w:val="left"/>
      <w:pPr>
        <w:tabs>
          <w:tab w:val="num" w:pos="720"/>
        </w:tabs>
        <w:ind w:left="720" w:hanging="360"/>
      </w:pPr>
      <w:rPr>
        <w:rFonts w:ascii="Arial" w:hAnsi="Arial" w:hint="default"/>
      </w:rPr>
    </w:lvl>
    <w:lvl w:ilvl="1" w:tplc="FB7692CA" w:tentative="1">
      <w:start w:val="1"/>
      <w:numFmt w:val="bullet"/>
      <w:lvlText w:val="•"/>
      <w:lvlJc w:val="left"/>
      <w:pPr>
        <w:tabs>
          <w:tab w:val="num" w:pos="1440"/>
        </w:tabs>
        <w:ind w:left="1440" w:hanging="360"/>
      </w:pPr>
      <w:rPr>
        <w:rFonts w:ascii="Arial" w:hAnsi="Arial" w:hint="default"/>
      </w:rPr>
    </w:lvl>
    <w:lvl w:ilvl="2" w:tplc="CEB6BC60" w:tentative="1">
      <w:start w:val="1"/>
      <w:numFmt w:val="bullet"/>
      <w:lvlText w:val="•"/>
      <w:lvlJc w:val="left"/>
      <w:pPr>
        <w:tabs>
          <w:tab w:val="num" w:pos="2160"/>
        </w:tabs>
        <w:ind w:left="2160" w:hanging="360"/>
      </w:pPr>
      <w:rPr>
        <w:rFonts w:ascii="Arial" w:hAnsi="Arial" w:hint="default"/>
      </w:rPr>
    </w:lvl>
    <w:lvl w:ilvl="3" w:tplc="55CCEC5E" w:tentative="1">
      <w:start w:val="1"/>
      <w:numFmt w:val="bullet"/>
      <w:lvlText w:val="•"/>
      <w:lvlJc w:val="left"/>
      <w:pPr>
        <w:tabs>
          <w:tab w:val="num" w:pos="2880"/>
        </w:tabs>
        <w:ind w:left="2880" w:hanging="360"/>
      </w:pPr>
      <w:rPr>
        <w:rFonts w:ascii="Arial" w:hAnsi="Arial" w:hint="default"/>
      </w:rPr>
    </w:lvl>
    <w:lvl w:ilvl="4" w:tplc="8EC828EE" w:tentative="1">
      <w:start w:val="1"/>
      <w:numFmt w:val="bullet"/>
      <w:lvlText w:val="•"/>
      <w:lvlJc w:val="left"/>
      <w:pPr>
        <w:tabs>
          <w:tab w:val="num" w:pos="3600"/>
        </w:tabs>
        <w:ind w:left="3600" w:hanging="360"/>
      </w:pPr>
      <w:rPr>
        <w:rFonts w:ascii="Arial" w:hAnsi="Arial" w:hint="default"/>
      </w:rPr>
    </w:lvl>
    <w:lvl w:ilvl="5" w:tplc="79784EA0" w:tentative="1">
      <w:start w:val="1"/>
      <w:numFmt w:val="bullet"/>
      <w:lvlText w:val="•"/>
      <w:lvlJc w:val="left"/>
      <w:pPr>
        <w:tabs>
          <w:tab w:val="num" w:pos="4320"/>
        </w:tabs>
        <w:ind w:left="4320" w:hanging="360"/>
      </w:pPr>
      <w:rPr>
        <w:rFonts w:ascii="Arial" w:hAnsi="Arial" w:hint="default"/>
      </w:rPr>
    </w:lvl>
    <w:lvl w:ilvl="6" w:tplc="E8DAA2AA" w:tentative="1">
      <w:start w:val="1"/>
      <w:numFmt w:val="bullet"/>
      <w:lvlText w:val="•"/>
      <w:lvlJc w:val="left"/>
      <w:pPr>
        <w:tabs>
          <w:tab w:val="num" w:pos="5040"/>
        </w:tabs>
        <w:ind w:left="5040" w:hanging="360"/>
      </w:pPr>
      <w:rPr>
        <w:rFonts w:ascii="Arial" w:hAnsi="Arial" w:hint="default"/>
      </w:rPr>
    </w:lvl>
    <w:lvl w:ilvl="7" w:tplc="ED06ABD0" w:tentative="1">
      <w:start w:val="1"/>
      <w:numFmt w:val="bullet"/>
      <w:lvlText w:val="•"/>
      <w:lvlJc w:val="left"/>
      <w:pPr>
        <w:tabs>
          <w:tab w:val="num" w:pos="5760"/>
        </w:tabs>
        <w:ind w:left="5760" w:hanging="360"/>
      </w:pPr>
      <w:rPr>
        <w:rFonts w:ascii="Arial" w:hAnsi="Arial" w:hint="default"/>
      </w:rPr>
    </w:lvl>
    <w:lvl w:ilvl="8" w:tplc="C4C65B7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E2F22E1"/>
    <w:multiLevelType w:val="hybridMultilevel"/>
    <w:tmpl w:val="92322300"/>
    <w:lvl w:ilvl="0" w:tplc="2B2468DE">
      <w:start w:val="1"/>
      <w:numFmt w:val="bullet"/>
      <w:lvlText w:val="•"/>
      <w:lvlJc w:val="left"/>
      <w:pPr>
        <w:tabs>
          <w:tab w:val="num" w:pos="720"/>
        </w:tabs>
        <w:ind w:left="720" w:hanging="360"/>
      </w:pPr>
      <w:rPr>
        <w:rFonts w:ascii="Arial" w:hAnsi="Arial" w:hint="default"/>
      </w:rPr>
    </w:lvl>
    <w:lvl w:ilvl="1" w:tplc="8A623414" w:tentative="1">
      <w:start w:val="1"/>
      <w:numFmt w:val="bullet"/>
      <w:lvlText w:val="•"/>
      <w:lvlJc w:val="left"/>
      <w:pPr>
        <w:tabs>
          <w:tab w:val="num" w:pos="1440"/>
        </w:tabs>
        <w:ind w:left="1440" w:hanging="360"/>
      </w:pPr>
      <w:rPr>
        <w:rFonts w:ascii="Arial" w:hAnsi="Arial" w:hint="default"/>
      </w:rPr>
    </w:lvl>
    <w:lvl w:ilvl="2" w:tplc="29C00498" w:tentative="1">
      <w:start w:val="1"/>
      <w:numFmt w:val="bullet"/>
      <w:lvlText w:val="•"/>
      <w:lvlJc w:val="left"/>
      <w:pPr>
        <w:tabs>
          <w:tab w:val="num" w:pos="2160"/>
        </w:tabs>
        <w:ind w:left="2160" w:hanging="360"/>
      </w:pPr>
      <w:rPr>
        <w:rFonts w:ascii="Arial" w:hAnsi="Arial" w:hint="default"/>
      </w:rPr>
    </w:lvl>
    <w:lvl w:ilvl="3" w:tplc="8FBEF86A" w:tentative="1">
      <w:start w:val="1"/>
      <w:numFmt w:val="bullet"/>
      <w:lvlText w:val="•"/>
      <w:lvlJc w:val="left"/>
      <w:pPr>
        <w:tabs>
          <w:tab w:val="num" w:pos="2880"/>
        </w:tabs>
        <w:ind w:left="2880" w:hanging="360"/>
      </w:pPr>
      <w:rPr>
        <w:rFonts w:ascii="Arial" w:hAnsi="Arial" w:hint="default"/>
      </w:rPr>
    </w:lvl>
    <w:lvl w:ilvl="4" w:tplc="9BB2825A" w:tentative="1">
      <w:start w:val="1"/>
      <w:numFmt w:val="bullet"/>
      <w:lvlText w:val="•"/>
      <w:lvlJc w:val="left"/>
      <w:pPr>
        <w:tabs>
          <w:tab w:val="num" w:pos="3600"/>
        </w:tabs>
        <w:ind w:left="3600" w:hanging="360"/>
      </w:pPr>
      <w:rPr>
        <w:rFonts w:ascii="Arial" w:hAnsi="Arial" w:hint="default"/>
      </w:rPr>
    </w:lvl>
    <w:lvl w:ilvl="5" w:tplc="230C063C" w:tentative="1">
      <w:start w:val="1"/>
      <w:numFmt w:val="bullet"/>
      <w:lvlText w:val="•"/>
      <w:lvlJc w:val="left"/>
      <w:pPr>
        <w:tabs>
          <w:tab w:val="num" w:pos="4320"/>
        </w:tabs>
        <w:ind w:left="4320" w:hanging="360"/>
      </w:pPr>
      <w:rPr>
        <w:rFonts w:ascii="Arial" w:hAnsi="Arial" w:hint="default"/>
      </w:rPr>
    </w:lvl>
    <w:lvl w:ilvl="6" w:tplc="845C652E" w:tentative="1">
      <w:start w:val="1"/>
      <w:numFmt w:val="bullet"/>
      <w:lvlText w:val="•"/>
      <w:lvlJc w:val="left"/>
      <w:pPr>
        <w:tabs>
          <w:tab w:val="num" w:pos="5040"/>
        </w:tabs>
        <w:ind w:left="5040" w:hanging="360"/>
      </w:pPr>
      <w:rPr>
        <w:rFonts w:ascii="Arial" w:hAnsi="Arial" w:hint="default"/>
      </w:rPr>
    </w:lvl>
    <w:lvl w:ilvl="7" w:tplc="30C08AB4" w:tentative="1">
      <w:start w:val="1"/>
      <w:numFmt w:val="bullet"/>
      <w:lvlText w:val="•"/>
      <w:lvlJc w:val="left"/>
      <w:pPr>
        <w:tabs>
          <w:tab w:val="num" w:pos="5760"/>
        </w:tabs>
        <w:ind w:left="5760" w:hanging="360"/>
      </w:pPr>
      <w:rPr>
        <w:rFonts w:ascii="Arial" w:hAnsi="Arial" w:hint="default"/>
      </w:rPr>
    </w:lvl>
    <w:lvl w:ilvl="8" w:tplc="A2C0456C" w:tentative="1">
      <w:start w:val="1"/>
      <w:numFmt w:val="bullet"/>
      <w:lvlText w:val="•"/>
      <w:lvlJc w:val="left"/>
      <w:pPr>
        <w:tabs>
          <w:tab w:val="num" w:pos="6480"/>
        </w:tabs>
        <w:ind w:left="6480" w:hanging="360"/>
      </w:pPr>
      <w:rPr>
        <w:rFonts w:ascii="Arial" w:hAnsi="Arial" w:hint="default"/>
      </w:rPr>
    </w:lvl>
  </w:abstractNum>
  <w:num w:numId="1" w16cid:durableId="961498493">
    <w:abstractNumId w:val="14"/>
  </w:num>
  <w:num w:numId="2" w16cid:durableId="994646057">
    <w:abstractNumId w:val="47"/>
  </w:num>
  <w:num w:numId="3" w16cid:durableId="1541744139">
    <w:abstractNumId w:val="26"/>
  </w:num>
  <w:num w:numId="4" w16cid:durableId="458572140">
    <w:abstractNumId w:val="27"/>
  </w:num>
  <w:num w:numId="5" w16cid:durableId="888762643">
    <w:abstractNumId w:val="63"/>
  </w:num>
  <w:num w:numId="6" w16cid:durableId="538592824">
    <w:abstractNumId w:val="58"/>
  </w:num>
  <w:num w:numId="7" w16cid:durableId="1270504165">
    <w:abstractNumId w:val="67"/>
  </w:num>
  <w:num w:numId="8" w16cid:durableId="485315814">
    <w:abstractNumId w:val="69"/>
  </w:num>
  <w:num w:numId="9" w16cid:durableId="1299216720">
    <w:abstractNumId w:val="25"/>
  </w:num>
  <w:num w:numId="10" w16cid:durableId="144471561">
    <w:abstractNumId w:val="18"/>
  </w:num>
  <w:num w:numId="11" w16cid:durableId="1615867290">
    <w:abstractNumId w:val="19"/>
  </w:num>
  <w:num w:numId="12" w16cid:durableId="1491864581">
    <w:abstractNumId w:val="70"/>
  </w:num>
  <w:num w:numId="13" w16cid:durableId="1334797964">
    <w:abstractNumId w:val="8"/>
  </w:num>
  <w:num w:numId="14" w16cid:durableId="1710490790">
    <w:abstractNumId w:val="49"/>
  </w:num>
  <w:num w:numId="15" w16cid:durableId="496965425">
    <w:abstractNumId w:val="16"/>
  </w:num>
  <w:num w:numId="16" w16cid:durableId="907615683">
    <w:abstractNumId w:val="38"/>
  </w:num>
  <w:num w:numId="17" w16cid:durableId="1885560435">
    <w:abstractNumId w:val="57"/>
  </w:num>
  <w:num w:numId="18" w16cid:durableId="175507832">
    <w:abstractNumId w:val="3"/>
  </w:num>
  <w:num w:numId="19" w16cid:durableId="1960184507">
    <w:abstractNumId w:val="13"/>
  </w:num>
  <w:num w:numId="20" w16cid:durableId="259261339">
    <w:abstractNumId w:val="35"/>
  </w:num>
  <w:num w:numId="21" w16cid:durableId="436142246">
    <w:abstractNumId w:val="30"/>
  </w:num>
  <w:num w:numId="22" w16cid:durableId="921840652">
    <w:abstractNumId w:val="15"/>
  </w:num>
  <w:num w:numId="23" w16cid:durableId="1636714028">
    <w:abstractNumId w:val="11"/>
  </w:num>
  <w:num w:numId="24" w16cid:durableId="1116675391">
    <w:abstractNumId w:val="46"/>
  </w:num>
  <w:num w:numId="25" w16cid:durableId="1392189793">
    <w:abstractNumId w:val="1"/>
  </w:num>
  <w:num w:numId="26" w16cid:durableId="1498111292">
    <w:abstractNumId w:val="33"/>
  </w:num>
  <w:num w:numId="27" w16cid:durableId="344327249">
    <w:abstractNumId w:val="24"/>
  </w:num>
  <w:num w:numId="28" w16cid:durableId="1774209767">
    <w:abstractNumId w:val="65"/>
  </w:num>
  <w:num w:numId="29" w16cid:durableId="439495592">
    <w:abstractNumId w:val="61"/>
  </w:num>
  <w:num w:numId="30" w16cid:durableId="906039909">
    <w:abstractNumId w:val="41"/>
  </w:num>
  <w:num w:numId="31" w16cid:durableId="1752317097">
    <w:abstractNumId w:val="22"/>
  </w:num>
  <w:num w:numId="32" w16cid:durableId="286738100">
    <w:abstractNumId w:val="7"/>
  </w:num>
  <w:num w:numId="33" w16cid:durableId="1957904272">
    <w:abstractNumId w:val="0"/>
  </w:num>
  <w:num w:numId="34" w16cid:durableId="1116556573">
    <w:abstractNumId w:val="4"/>
  </w:num>
  <w:num w:numId="35" w16cid:durableId="53630811">
    <w:abstractNumId w:val="40"/>
  </w:num>
  <w:num w:numId="36" w16cid:durableId="1048141160">
    <w:abstractNumId w:val="9"/>
  </w:num>
  <w:num w:numId="37" w16cid:durableId="2023430223">
    <w:abstractNumId w:val="29"/>
  </w:num>
  <w:num w:numId="38" w16cid:durableId="1114788506">
    <w:abstractNumId w:val="50"/>
  </w:num>
  <w:num w:numId="39" w16cid:durableId="1864973741">
    <w:abstractNumId w:val="55"/>
  </w:num>
  <w:num w:numId="40" w16cid:durableId="1247182432">
    <w:abstractNumId w:val="5"/>
  </w:num>
  <w:num w:numId="41" w16cid:durableId="1405909211">
    <w:abstractNumId w:val="2"/>
  </w:num>
  <w:num w:numId="42" w16cid:durableId="631138974">
    <w:abstractNumId w:val="54"/>
  </w:num>
  <w:num w:numId="43" w16cid:durableId="1708989824">
    <w:abstractNumId w:val="42"/>
  </w:num>
  <w:num w:numId="44" w16cid:durableId="820465956">
    <w:abstractNumId w:val="64"/>
  </w:num>
  <w:num w:numId="45" w16cid:durableId="797921015">
    <w:abstractNumId w:val="21"/>
  </w:num>
  <w:num w:numId="46" w16cid:durableId="1272325546">
    <w:abstractNumId w:val="66"/>
  </w:num>
  <w:num w:numId="47" w16cid:durableId="449782304">
    <w:abstractNumId w:val="6"/>
  </w:num>
  <w:num w:numId="48" w16cid:durableId="1772042493">
    <w:abstractNumId w:val="48"/>
  </w:num>
  <w:num w:numId="49" w16cid:durableId="202788660">
    <w:abstractNumId w:val="10"/>
  </w:num>
  <w:num w:numId="50" w16cid:durableId="71657379">
    <w:abstractNumId w:val="28"/>
  </w:num>
  <w:num w:numId="51" w16cid:durableId="445583972">
    <w:abstractNumId w:val="68"/>
  </w:num>
  <w:num w:numId="52" w16cid:durableId="558826439">
    <w:abstractNumId w:val="43"/>
  </w:num>
  <w:num w:numId="53" w16cid:durableId="1774352496">
    <w:abstractNumId w:val="12"/>
  </w:num>
  <w:num w:numId="54" w16cid:durableId="1317953364">
    <w:abstractNumId w:val="31"/>
  </w:num>
  <w:num w:numId="55" w16cid:durableId="710689051">
    <w:abstractNumId w:val="51"/>
  </w:num>
  <w:num w:numId="56" w16cid:durableId="1438256307">
    <w:abstractNumId w:val="34"/>
  </w:num>
  <w:num w:numId="57" w16cid:durableId="2042389411">
    <w:abstractNumId w:val="44"/>
  </w:num>
  <w:num w:numId="58" w16cid:durableId="1744642756">
    <w:abstractNumId w:val="60"/>
  </w:num>
  <w:num w:numId="59" w16cid:durableId="183443459">
    <w:abstractNumId w:val="56"/>
  </w:num>
  <w:num w:numId="60" w16cid:durableId="1808234199">
    <w:abstractNumId w:val="62"/>
  </w:num>
  <w:num w:numId="61" w16cid:durableId="1282374679">
    <w:abstractNumId w:val="37"/>
  </w:num>
  <w:num w:numId="62" w16cid:durableId="1421565876">
    <w:abstractNumId w:val="36"/>
  </w:num>
  <w:num w:numId="63" w16cid:durableId="1295018601">
    <w:abstractNumId w:val="20"/>
  </w:num>
  <w:num w:numId="64" w16cid:durableId="1760561923">
    <w:abstractNumId w:val="17"/>
  </w:num>
  <w:num w:numId="65" w16cid:durableId="1281573819">
    <w:abstractNumId w:val="45"/>
  </w:num>
  <w:num w:numId="66" w16cid:durableId="248269990">
    <w:abstractNumId w:val="39"/>
  </w:num>
  <w:num w:numId="67" w16cid:durableId="128327017">
    <w:abstractNumId w:val="23"/>
  </w:num>
  <w:num w:numId="68" w16cid:durableId="840121593">
    <w:abstractNumId w:val="53"/>
  </w:num>
  <w:num w:numId="69" w16cid:durableId="1175530700">
    <w:abstractNumId w:val="32"/>
  </w:num>
  <w:num w:numId="70" w16cid:durableId="177697617">
    <w:abstractNumId w:val="52"/>
  </w:num>
  <w:num w:numId="71" w16cid:durableId="890769545">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4AB"/>
    <w:rsid w:val="00024164"/>
    <w:rsid w:val="00031753"/>
    <w:rsid w:val="00036B34"/>
    <w:rsid w:val="000E2F23"/>
    <w:rsid w:val="00126028"/>
    <w:rsid w:val="0013078B"/>
    <w:rsid w:val="001B1AA9"/>
    <w:rsid w:val="001C43B5"/>
    <w:rsid w:val="001E10A9"/>
    <w:rsid w:val="00200F2D"/>
    <w:rsid w:val="00201F88"/>
    <w:rsid w:val="0022045D"/>
    <w:rsid w:val="00262392"/>
    <w:rsid w:val="0026453B"/>
    <w:rsid w:val="002A7ABD"/>
    <w:rsid w:val="002D62E8"/>
    <w:rsid w:val="002E1699"/>
    <w:rsid w:val="002E75FA"/>
    <w:rsid w:val="003279F8"/>
    <w:rsid w:val="00333208"/>
    <w:rsid w:val="00370B6A"/>
    <w:rsid w:val="00373312"/>
    <w:rsid w:val="003E7DD4"/>
    <w:rsid w:val="0042000B"/>
    <w:rsid w:val="00491C62"/>
    <w:rsid w:val="004A039E"/>
    <w:rsid w:val="004C4802"/>
    <w:rsid w:val="004D0CF6"/>
    <w:rsid w:val="005124E4"/>
    <w:rsid w:val="00531E1E"/>
    <w:rsid w:val="0059545C"/>
    <w:rsid w:val="005954AB"/>
    <w:rsid w:val="005962C0"/>
    <w:rsid w:val="005A5EBA"/>
    <w:rsid w:val="00600B59"/>
    <w:rsid w:val="00641B2A"/>
    <w:rsid w:val="00643745"/>
    <w:rsid w:val="0064574E"/>
    <w:rsid w:val="006C5C68"/>
    <w:rsid w:val="006E0D62"/>
    <w:rsid w:val="007631EE"/>
    <w:rsid w:val="00782F55"/>
    <w:rsid w:val="007C3803"/>
    <w:rsid w:val="007F3A9D"/>
    <w:rsid w:val="00802B0B"/>
    <w:rsid w:val="008262E5"/>
    <w:rsid w:val="00827337"/>
    <w:rsid w:val="0083571C"/>
    <w:rsid w:val="008632E6"/>
    <w:rsid w:val="008D14FC"/>
    <w:rsid w:val="008F168D"/>
    <w:rsid w:val="008F3040"/>
    <w:rsid w:val="008F4A6C"/>
    <w:rsid w:val="009A5D4A"/>
    <w:rsid w:val="00A03CB1"/>
    <w:rsid w:val="00A75D38"/>
    <w:rsid w:val="00A94A40"/>
    <w:rsid w:val="00AD7BD3"/>
    <w:rsid w:val="00B50FBC"/>
    <w:rsid w:val="00B57E23"/>
    <w:rsid w:val="00B96455"/>
    <w:rsid w:val="00C1694E"/>
    <w:rsid w:val="00C16BF6"/>
    <w:rsid w:val="00C943B6"/>
    <w:rsid w:val="00CF6DA1"/>
    <w:rsid w:val="00D0200F"/>
    <w:rsid w:val="00D20DC8"/>
    <w:rsid w:val="00D32B14"/>
    <w:rsid w:val="00D35CB5"/>
    <w:rsid w:val="00E017C7"/>
    <w:rsid w:val="00E2772E"/>
    <w:rsid w:val="00EA223D"/>
    <w:rsid w:val="00EB17E9"/>
    <w:rsid w:val="00EC65D0"/>
    <w:rsid w:val="00EC7D8E"/>
    <w:rsid w:val="00F61885"/>
    <w:rsid w:val="00FD196A"/>
    <w:rsid w:val="00FF2090"/>
    <w:rsid w:val="00FF7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52751"/>
  <w15:chartTrackingRefBased/>
  <w15:docId w15:val="{6CDBFB1C-F36E-A449-8EFE-46AA208E3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3B5"/>
    <w:rPr>
      <w:rFonts w:ascii="Times New Roman" w:hAnsi="Times New Roman"/>
      <w:kern w:val="0"/>
      <w:lang w:eastAsia="zh-CN"/>
      <w14:ligatures w14:val="none"/>
    </w:rPr>
  </w:style>
  <w:style w:type="paragraph" w:styleId="Heading1">
    <w:name w:val="heading 1"/>
    <w:basedOn w:val="Normal"/>
    <w:next w:val="Normal"/>
    <w:link w:val="Heading1Char"/>
    <w:uiPriority w:val="9"/>
    <w:qFormat/>
    <w:rsid w:val="00595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5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4A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4A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954A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954A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54A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54A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54A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C43B5"/>
    <w:rPr>
      <w:i/>
      <w:iCs/>
    </w:rPr>
  </w:style>
  <w:style w:type="paragraph" w:styleId="NoSpacing">
    <w:name w:val="No Spacing"/>
    <w:uiPriority w:val="1"/>
    <w:qFormat/>
    <w:rsid w:val="001C43B5"/>
    <w:rPr>
      <w:rFonts w:ascii="Times New Roman" w:eastAsia="Times New Roman" w:hAnsi="Times New Roman" w:cs="Times New Roman"/>
      <w:kern w:val="0"/>
      <w:lang w:eastAsia="zh-CN"/>
      <w14:ligatures w14:val="none"/>
    </w:rPr>
  </w:style>
  <w:style w:type="paragraph" w:styleId="ListParagraph">
    <w:name w:val="List Paragraph"/>
    <w:basedOn w:val="Normal"/>
    <w:uiPriority w:val="34"/>
    <w:qFormat/>
    <w:rsid w:val="001C43B5"/>
    <w:pPr>
      <w:ind w:left="720"/>
      <w:contextualSpacing/>
    </w:pPr>
    <w:rPr>
      <w:rFonts w:eastAsia="Times New Roman" w:cs="Times New Roman"/>
      <w:lang w:eastAsia="en-GB"/>
    </w:rPr>
  </w:style>
  <w:style w:type="character" w:customStyle="1" w:styleId="Heading1Char">
    <w:name w:val="Heading 1 Char"/>
    <w:basedOn w:val="DefaultParagraphFont"/>
    <w:link w:val="Heading1"/>
    <w:uiPriority w:val="9"/>
    <w:rsid w:val="005954AB"/>
    <w:rPr>
      <w:rFonts w:asciiTheme="majorHAnsi" w:eastAsiaTheme="majorEastAsia" w:hAnsiTheme="majorHAnsi" w:cstheme="majorBidi"/>
      <w:color w:val="0F4761" w:themeColor="accent1" w:themeShade="BF"/>
      <w:kern w:val="0"/>
      <w:sz w:val="40"/>
      <w:szCs w:val="40"/>
      <w:lang w:eastAsia="zh-CN"/>
      <w14:ligatures w14:val="none"/>
    </w:rPr>
  </w:style>
  <w:style w:type="character" w:customStyle="1" w:styleId="Heading2Char">
    <w:name w:val="Heading 2 Char"/>
    <w:basedOn w:val="DefaultParagraphFont"/>
    <w:link w:val="Heading2"/>
    <w:uiPriority w:val="9"/>
    <w:rsid w:val="005954AB"/>
    <w:rPr>
      <w:rFonts w:asciiTheme="majorHAnsi" w:eastAsiaTheme="majorEastAsia" w:hAnsiTheme="majorHAnsi" w:cstheme="majorBidi"/>
      <w:color w:val="0F4761" w:themeColor="accent1" w:themeShade="BF"/>
      <w:kern w:val="0"/>
      <w:sz w:val="32"/>
      <w:szCs w:val="32"/>
      <w:lang w:eastAsia="zh-CN"/>
      <w14:ligatures w14:val="none"/>
    </w:rPr>
  </w:style>
  <w:style w:type="character" w:customStyle="1" w:styleId="Heading3Char">
    <w:name w:val="Heading 3 Char"/>
    <w:basedOn w:val="DefaultParagraphFont"/>
    <w:link w:val="Heading3"/>
    <w:uiPriority w:val="9"/>
    <w:semiHidden/>
    <w:rsid w:val="005954AB"/>
    <w:rPr>
      <w:rFonts w:eastAsiaTheme="majorEastAsia" w:cstheme="majorBidi"/>
      <w:color w:val="0F4761" w:themeColor="accent1" w:themeShade="BF"/>
      <w:kern w:val="0"/>
      <w:sz w:val="28"/>
      <w:szCs w:val="28"/>
      <w:lang w:eastAsia="zh-CN"/>
      <w14:ligatures w14:val="none"/>
    </w:rPr>
  </w:style>
  <w:style w:type="character" w:customStyle="1" w:styleId="Heading4Char">
    <w:name w:val="Heading 4 Char"/>
    <w:basedOn w:val="DefaultParagraphFont"/>
    <w:link w:val="Heading4"/>
    <w:uiPriority w:val="9"/>
    <w:semiHidden/>
    <w:rsid w:val="005954AB"/>
    <w:rPr>
      <w:rFonts w:eastAsiaTheme="majorEastAsia" w:cstheme="majorBidi"/>
      <w:i/>
      <w:iCs/>
      <w:color w:val="0F4761" w:themeColor="accent1" w:themeShade="BF"/>
      <w:kern w:val="0"/>
      <w:lang w:eastAsia="zh-CN"/>
      <w14:ligatures w14:val="none"/>
    </w:rPr>
  </w:style>
  <w:style w:type="character" w:customStyle="1" w:styleId="Heading5Char">
    <w:name w:val="Heading 5 Char"/>
    <w:basedOn w:val="DefaultParagraphFont"/>
    <w:link w:val="Heading5"/>
    <w:uiPriority w:val="9"/>
    <w:semiHidden/>
    <w:rsid w:val="005954AB"/>
    <w:rPr>
      <w:rFonts w:eastAsiaTheme="majorEastAsia" w:cstheme="majorBidi"/>
      <w:color w:val="0F4761" w:themeColor="accent1" w:themeShade="BF"/>
      <w:kern w:val="0"/>
      <w:lang w:eastAsia="zh-CN"/>
      <w14:ligatures w14:val="none"/>
    </w:rPr>
  </w:style>
  <w:style w:type="character" w:customStyle="1" w:styleId="Heading6Char">
    <w:name w:val="Heading 6 Char"/>
    <w:basedOn w:val="DefaultParagraphFont"/>
    <w:link w:val="Heading6"/>
    <w:uiPriority w:val="9"/>
    <w:semiHidden/>
    <w:rsid w:val="005954AB"/>
    <w:rPr>
      <w:rFonts w:eastAsiaTheme="majorEastAsia" w:cstheme="majorBidi"/>
      <w:i/>
      <w:iCs/>
      <w:color w:val="595959" w:themeColor="text1" w:themeTint="A6"/>
      <w:kern w:val="0"/>
      <w:lang w:eastAsia="zh-CN"/>
      <w14:ligatures w14:val="none"/>
    </w:rPr>
  </w:style>
  <w:style w:type="character" w:customStyle="1" w:styleId="Heading7Char">
    <w:name w:val="Heading 7 Char"/>
    <w:basedOn w:val="DefaultParagraphFont"/>
    <w:link w:val="Heading7"/>
    <w:uiPriority w:val="9"/>
    <w:semiHidden/>
    <w:rsid w:val="005954AB"/>
    <w:rPr>
      <w:rFonts w:eastAsiaTheme="majorEastAsia" w:cstheme="majorBidi"/>
      <w:color w:val="595959" w:themeColor="text1" w:themeTint="A6"/>
      <w:kern w:val="0"/>
      <w:lang w:eastAsia="zh-CN"/>
      <w14:ligatures w14:val="none"/>
    </w:rPr>
  </w:style>
  <w:style w:type="character" w:customStyle="1" w:styleId="Heading8Char">
    <w:name w:val="Heading 8 Char"/>
    <w:basedOn w:val="DefaultParagraphFont"/>
    <w:link w:val="Heading8"/>
    <w:uiPriority w:val="9"/>
    <w:semiHidden/>
    <w:rsid w:val="005954AB"/>
    <w:rPr>
      <w:rFonts w:eastAsiaTheme="majorEastAsia" w:cstheme="majorBidi"/>
      <w:i/>
      <w:iCs/>
      <w:color w:val="272727" w:themeColor="text1" w:themeTint="D8"/>
      <w:kern w:val="0"/>
      <w:lang w:eastAsia="zh-CN"/>
      <w14:ligatures w14:val="none"/>
    </w:rPr>
  </w:style>
  <w:style w:type="character" w:customStyle="1" w:styleId="Heading9Char">
    <w:name w:val="Heading 9 Char"/>
    <w:basedOn w:val="DefaultParagraphFont"/>
    <w:link w:val="Heading9"/>
    <w:uiPriority w:val="9"/>
    <w:semiHidden/>
    <w:rsid w:val="005954AB"/>
    <w:rPr>
      <w:rFonts w:eastAsiaTheme="majorEastAsia" w:cstheme="majorBidi"/>
      <w:color w:val="272727" w:themeColor="text1" w:themeTint="D8"/>
      <w:kern w:val="0"/>
      <w:lang w:eastAsia="zh-CN"/>
      <w14:ligatures w14:val="none"/>
    </w:rPr>
  </w:style>
  <w:style w:type="paragraph" w:styleId="Title">
    <w:name w:val="Title"/>
    <w:basedOn w:val="Normal"/>
    <w:next w:val="Normal"/>
    <w:link w:val="TitleChar"/>
    <w:uiPriority w:val="10"/>
    <w:qFormat/>
    <w:rsid w:val="005954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4AB"/>
    <w:rPr>
      <w:rFonts w:asciiTheme="majorHAnsi" w:eastAsiaTheme="majorEastAsia" w:hAnsiTheme="majorHAnsi" w:cstheme="majorBidi"/>
      <w:spacing w:val="-10"/>
      <w:kern w:val="28"/>
      <w:sz w:val="56"/>
      <w:szCs w:val="56"/>
      <w:lang w:eastAsia="zh-CN"/>
      <w14:ligatures w14:val="none"/>
    </w:rPr>
  </w:style>
  <w:style w:type="paragraph" w:styleId="Subtitle">
    <w:name w:val="Subtitle"/>
    <w:basedOn w:val="Normal"/>
    <w:next w:val="Normal"/>
    <w:link w:val="SubtitleChar"/>
    <w:uiPriority w:val="11"/>
    <w:qFormat/>
    <w:rsid w:val="005954A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4AB"/>
    <w:rPr>
      <w:rFonts w:eastAsiaTheme="majorEastAsia" w:cstheme="majorBidi"/>
      <w:color w:val="595959" w:themeColor="text1" w:themeTint="A6"/>
      <w:spacing w:val="15"/>
      <w:kern w:val="0"/>
      <w:sz w:val="28"/>
      <w:szCs w:val="28"/>
      <w:lang w:eastAsia="zh-CN"/>
      <w14:ligatures w14:val="none"/>
    </w:rPr>
  </w:style>
  <w:style w:type="paragraph" w:styleId="Quote">
    <w:name w:val="Quote"/>
    <w:basedOn w:val="Normal"/>
    <w:next w:val="Normal"/>
    <w:link w:val="QuoteChar"/>
    <w:uiPriority w:val="29"/>
    <w:qFormat/>
    <w:rsid w:val="005954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54AB"/>
    <w:rPr>
      <w:rFonts w:ascii="Times New Roman" w:hAnsi="Times New Roman"/>
      <w:i/>
      <w:iCs/>
      <w:color w:val="404040" w:themeColor="text1" w:themeTint="BF"/>
      <w:kern w:val="0"/>
      <w:lang w:eastAsia="zh-CN"/>
      <w14:ligatures w14:val="none"/>
    </w:rPr>
  </w:style>
  <w:style w:type="character" w:styleId="IntenseEmphasis">
    <w:name w:val="Intense Emphasis"/>
    <w:basedOn w:val="DefaultParagraphFont"/>
    <w:uiPriority w:val="21"/>
    <w:qFormat/>
    <w:rsid w:val="005954AB"/>
    <w:rPr>
      <w:i/>
      <w:iCs/>
      <w:color w:val="0F4761" w:themeColor="accent1" w:themeShade="BF"/>
    </w:rPr>
  </w:style>
  <w:style w:type="paragraph" w:styleId="IntenseQuote">
    <w:name w:val="Intense Quote"/>
    <w:basedOn w:val="Normal"/>
    <w:next w:val="Normal"/>
    <w:link w:val="IntenseQuoteChar"/>
    <w:uiPriority w:val="30"/>
    <w:qFormat/>
    <w:rsid w:val="00595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54AB"/>
    <w:rPr>
      <w:rFonts w:ascii="Times New Roman" w:hAnsi="Times New Roman"/>
      <w:i/>
      <w:iCs/>
      <w:color w:val="0F4761" w:themeColor="accent1" w:themeShade="BF"/>
      <w:kern w:val="0"/>
      <w:lang w:eastAsia="zh-CN"/>
      <w14:ligatures w14:val="none"/>
    </w:rPr>
  </w:style>
  <w:style w:type="character" w:styleId="IntenseReference">
    <w:name w:val="Intense Reference"/>
    <w:basedOn w:val="DefaultParagraphFont"/>
    <w:uiPriority w:val="32"/>
    <w:qFormat/>
    <w:rsid w:val="005954AB"/>
    <w:rPr>
      <w:b/>
      <w:bCs/>
      <w:smallCaps/>
      <w:color w:val="0F4761" w:themeColor="accent1" w:themeShade="BF"/>
      <w:spacing w:val="5"/>
    </w:rPr>
  </w:style>
  <w:style w:type="paragraph" w:styleId="Header">
    <w:name w:val="header"/>
    <w:basedOn w:val="Normal"/>
    <w:link w:val="HeaderChar"/>
    <w:uiPriority w:val="99"/>
    <w:unhideWhenUsed/>
    <w:rsid w:val="00CF6DA1"/>
    <w:pPr>
      <w:tabs>
        <w:tab w:val="center" w:pos="4513"/>
        <w:tab w:val="right" w:pos="9026"/>
      </w:tabs>
    </w:pPr>
  </w:style>
  <w:style w:type="character" w:customStyle="1" w:styleId="HeaderChar">
    <w:name w:val="Header Char"/>
    <w:basedOn w:val="DefaultParagraphFont"/>
    <w:link w:val="Header"/>
    <w:uiPriority w:val="99"/>
    <w:rsid w:val="00CF6DA1"/>
    <w:rPr>
      <w:rFonts w:ascii="Times New Roman" w:hAnsi="Times New Roman"/>
      <w:kern w:val="0"/>
      <w:lang w:eastAsia="zh-CN"/>
      <w14:ligatures w14:val="none"/>
    </w:rPr>
  </w:style>
  <w:style w:type="paragraph" w:styleId="Footer">
    <w:name w:val="footer"/>
    <w:basedOn w:val="Normal"/>
    <w:link w:val="FooterChar"/>
    <w:uiPriority w:val="99"/>
    <w:unhideWhenUsed/>
    <w:rsid w:val="00CF6DA1"/>
    <w:pPr>
      <w:tabs>
        <w:tab w:val="center" w:pos="4513"/>
        <w:tab w:val="right" w:pos="9026"/>
      </w:tabs>
    </w:pPr>
  </w:style>
  <w:style w:type="character" w:customStyle="1" w:styleId="FooterChar">
    <w:name w:val="Footer Char"/>
    <w:basedOn w:val="DefaultParagraphFont"/>
    <w:link w:val="Footer"/>
    <w:uiPriority w:val="99"/>
    <w:rsid w:val="00CF6DA1"/>
    <w:rPr>
      <w:rFonts w:ascii="Times New Roman" w:hAnsi="Times New Roman"/>
      <w:kern w:val="0"/>
      <w:lang w:eastAsia="zh-CN"/>
      <w14:ligatures w14:val="none"/>
    </w:rPr>
  </w:style>
  <w:style w:type="character" w:styleId="Hyperlink">
    <w:name w:val="Hyperlink"/>
    <w:basedOn w:val="DefaultParagraphFont"/>
    <w:uiPriority w:val="99"/>
    <w:unhideWhenUsed/>
    <w:rsid w:val="008632E6"/>
    <w:rPr>
      <w:color w:val="467886" w:themeColor="hyperlink"/>
      <w:u w:val="single"/>
    </w:rPr>
  </w:style>
  <w:style w:type="character" w:styleId="UnresolvedMention">
    <w:name w:val="Unresolved Mention"/>
    <w:basedOn w:val="DefaultParagraphFont"/>
    <w:uiPriority w:val="99"/>
    <w:semiHidden/>
    <w:unhideWhenUsed/>
    <w:rsid w:val="008632E6"/>
    <w:rPr>
      <w:color w:val="605E5C"/>
      <w:shd w:val="clear" w:color="auto" w:fill="E1DFDD"/>
    </w:rPr>
  </w:style>
  <w:style w:type="character" w:styleId="FollowedHyperlink">
    <w:name w:val="FollowedHyperlink"/>
    <w:basedOn w:val="DefaultParagraphFont"/>
    <w:uiPriority w:val="99"/>
    <w:semiHidden/>
    <w:unhideWhenUsed/>
    <w:rsid w:val="008632E6"/>
    <w:rPr>
      <w:color w:val="96607D" w:themeColor="followedHyperlink"/>
      <w:u w:val="single"/>
    </w:rPr>
  </w:style>
  <w:style w:type="paragraph" w:styleId="NormalWeb">
    <w:name w:val="Normal (Web)"/>
    <w:basedOn w:val="Normal"/>
    <w:uiPriority w:val="99"/>
    <w:semiHidden/>
    <w:unhideWhenUsed/>
    <w:rsid w:val="009A5D4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5446">
      <w:bodyDiv w:val="1"/>
      <w:marLeft w:val="0"/>
      <w:marRight w:val="0"/>
      <w:marTop w:val="0"/>
      <w:marBottom w:val="0"/>
      <w:divBdr>
        <w:top w:val="none" w:sz="0" w:space="0" w:color="auto"/>
        <w:left w:val="none" w:sz="0" w:space="0" w:color="auto"/>
        <w:bottom w:val="none" w:sz="0" w:space="0" w:color="auto"/>
        <w:right w:val="none" w:sz="0" w:space="0" w:color="auto"/>
      </w:divBdr>
    </w:div>
    <w:div w:id="25718539">
      <w:bodyDiv w:val="1"/>
      <w:marLeft w:val="0"/>
      <w:marRight w:val="0"/>
      <w:marTop w:val="0"/>
      <w:marBottom w:val="0"/>
      <w:divBdr>
        <w:top w:val="none" w:sz="0" w:space="0" w:color="auto"/>
        <w:left w:val="none" w:sz="0" w:space="0" w:color="auto"/>
        <w:bottom w:val="none" w:sz="0" w:space="0" w:color="auto"/>
        <w:right w:val="none" w:sz="0" w:space="0" w:color="auto"/>
      </w:divBdr>
    </w:div>
    <w:div w:id="27413010">
      <w:bodyDiv w:val="1"/>
      <w:marLeft w:val="0"/>
      <w:marRight w:val="0"/>
      <w:marTop w:val="0"/>
      <w:marBottom w:val="0"/>
      <w:divBdr>
        <w:top w:val="none" w:sz="0" w:space="0" w:color="auto"/>
        <w:left w:val="none" w:sz="0" w:space="0" w:color="auto"/>
        <w:bottom w:val="none" w:sz="0" w:space="0" w:color="auto"/>
        <w:right w:val="none" w:sz="0" w:space="0" w:color="auto"/>
      </w:divBdr>
      <w:divsChild>
        <w:div w:id="519508346">
          <w:marLeft w:val="360"/>
          <w:marRight w:val="0"/>
          <w:marTop w:val="200"/>
          <w:marBottom w:val="0"/>
          <w:divBdr>
            <w:top w:val="none" w:sz="0" w:space="0" w:color="auto"/>
            <w:left w:val="none" w:sz="0" w:space="0" w:color="auto"/>
            <w:bottom w:val="none" w:sz="0" w:space="0" w:color="auto"/>
            <w:right w:val="none" w:sz="0" w:space="0" w:color="auto"/>
          </w:divBdr>
        </w:div>
      </w:divsChild>
    </w:div>
    <w:div w:id="29687843">
      <w:bodyDiv w:val="1"/>
      <w:marLeft w:val="0"/>
      <w:marRight w:val="0"/>
      <w:marTop w:val="0"/>
      <w:marBottom w:val="0"/>
      <w:divBdr>
        <w:top w:val="none" w:sz="0" w:space="0" w:color="auto"/>
        <w:left w:val="none" w:sz="0" w:space="0" w:color="auto"/>
        <w:bottom w:val="none" w:sz="0" w:space="0" w:color="auto"/>
        <w:right w:val="none" w:sz="0" w:space="0" w:color="auto"/>
      </w:divBdr>
    </w:div>
    <w:div w:id="65034669">
      <w:bodyDiv w:val="1"/>
      <w:marLeft w:val="0"/>
      <w:marRight w:val="0"/>
      <w:marTop w:val="0"/>
      <w:marBottom w:val="0"/>
      <w:divBdr>
        <w:top w:val="none" w:sz="0" w:space="0" w:color="auto"/>
        <w:left w:val="none" w:sz="0" w:space="0" w:color="auto"/>
        <w:bottom w:val="none" w:sz="0" w:space="0" w:color="auto"/>
        <w:right w:val="none" w:sz="0" w:space="0" w:color="auto"/>
      </w:divBdr>
      <w:divsChild>
        <w:div w:id="1614360073">
          <w:marLeft w:val="360"/>
          <w:marRight w:val="0"/>
          <w:marTop w:val="200"/>
          <w:marBottom w:val="0"/>
          <w:divBdr>
            <w:top w:val="none" w:sz="0" w:space="0" w:color="auto"/>
            <w:left w:val="none" w:sz="0" w:space="0" w:color="auto"/>
            <w:bottom w:val="none" w:sz="0" w:space="0" w:color="auto"/>
            <w:right w:val="none" w:sz="0" w:space="0" w:color="auto"/>
          </w:divBdr>
        </w:div>
        <w:div w:id="1698654731">
          <w:marLeft w:val="360"/>
          <w:marRight w:val="0"/>
          <w:marTop w:val="200"/>
          <w:marBottom w:val="0"/>
          <w:divBdr>
            <w:top w:val="none" w:sz="0" w:space="0" w:color="auto"/>
            <w:left w:val="none" w:sz="0" w:space="0" w:color="auto"/>
            <w:bottom w:val="none" w:sz="0" w:space="0" w:color="auto"/>
            <w:right w:val="none" w:sz="0" w:space="0" w:color="auto"/>
          </w:divBdr>
        </w:div>
        <w:div w:id="1646622912">
          <w:marLeft w:val="360"/>
          <w:marRight w:val="0"/>
          <w:marTop w:val="200"/>
          <w:marBottom w:val="0"/>
          <w:divBdr>
            <w:top w:val="none" w:sz="0" w:space="0" w:color="auto"/>
            <w:left w:val="none" w:sz="0" w:space="0" w:color="auto"/>
            <w:bottom w:val="none" w:sz="0" w:space="0" w:color="auto"/>
            <w:right w:val="none" w:sz="0" w:space="0" w:color="auto"/>
          </w:divBdr>
        </w:div>
      </w:divsChild>
    </w:div>
    <w:div w:id="72968188">
      <w:bodyDiv w:val="1"/>
      <w:marLeft w:val="0"/>
      <w:marRight w:val="0"/>
      <w:marTop w:val="0"/>
      <w:marBottom w:val="0"/>
      <w:divBdr>
        <w:top w:val="none" w:sz="0" w:space="0" w:color="auto"/>
        <w:left w:val="none" w:sz="0" w:space="0" w:color="auto"/>
        <w:bottom w:val="none" w:sz="0" w:space="0" w:color="auto"/>
        <w:right w:val="none" w:sz="0" w:space="0" w:color="auto"/>
      </w:divBdr>
    </w:div>
    <w:div w:id="84309021">
      <w:bodyDiv w:val="1"/>
      <w:marLeft w:val="0"/>
      <w:marRight w:val="0"/>
      <w:marTop w:val="0"/>
      <w:marBottom w:val="0"/>
      <w:divBdr>
        <w:top w:val="none" w:sz="0" w:space="0" w:color="auto"/>
        <w:left w:val="none" w:sz="0" w:space="0" w:color="auto"/>
        <w:bottom w:val="none" w:sz="0" w:space="0" w:color="auto"/>
        <w:right w:val="none" w:sz="0" w:space="0" w:color="auto"/>
      </w:divBdr>
      <w:divsChild>
        <w:div w:id="1029841249">
          <w:marLeft w:val="0"/>
          <w:marRight w:val="0"/>
          <w:marTop w:val="0"/>
          <w:marBottom w:val="0"/>
          <w:divBdr>
            <w:top w:val="none" w:sz="0" w:space="0" w:color="auto"/>
            <w:left w:val="none" w:sz="0" w:space="0" w:color="auto"/>
            <w:bottom w:val="none" w:sz="0" w:space="0" w:color="auto"/>
            <w:right w:val="none" w:sz="0" w:space="0" w:color="auto"/>
          </w:divBdr>
          <w:divsChild>
            <w:div w:id="1348828701">
              <w:marLeft w:val="0"/>
              <w:marRight w:val="0"/>
              <w:marTop w:val="0"/>
              <w:marBottom w:val="0"/>
              <w:divBdr>
                <w:top w:val="none" w:sz="0" w:space="0" w:color="auto"/>
                <w:left w:val="none" w:sz="0" w:space="0" w:color="auto"/>
                <w:bottom w:val="none" w:sz="0" w:space="0" w:color="auto"/>
                <w:right w:val="none" w:sz="0" w:space="0" w:color="auto"/>
              </w:divBdr>
              <w:divsChild>
                <w:div w:id="39243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95103">
      <w:bodyDiv w:val="1"/>
      <w:marLeft w:val="0"/>
      <w:marRight w:val="0"/>
      <w:marTop w:val="0"/>
      <w:marBottom w:val="0"/>
      <w:divBdr>
        <w:top w:val="none" w:sz="0" w:space="0" w:color="auto"/>
        <w:left w:val="none" w:sz="0" w:space="0" w:color="auto"/>
        <w:bottom w:val="none" w:sz="0" w:space="0" w:color="auto"/>
        <w:right w:val="none" w:sz="0" w:space="0" w:color="auto"/>
      </w:divBdr>
    </w:div>
    <w:div w:id="122618903">
      <w:bodyDiv w:val="1"/>
      <w:marLeft w:val="0"/>
      <w:marRight w:val="0"/>
      <w:marTop w:val="0"/>
      <w:marBottom w:val="0"/>
      <w:divBdr>
        <w:top w:val="none" w:sz="0" w:space="0" w:color="auto"/>
        <w:left w:val="none" w:sz="0" w:space="0" w:color="auto"/>
        <w:bottom w:val="none" w:sz="0" w:space="0" w:color="auto"/>
        <w:right w:val="none" w:sz="0" w:space="0" w:color="auto"/>
      </w:divBdr>
    </w:div>
    <w:div w:id="150685785">
      <w:bodyDiv w:val="1"/>
      <w:marLeft w:val="0"/>
      <w:marRight w:val="0"/>
      <w:marTop w:val="0"/>
      <w:marBottom w:val="0"/>
      <w:divBdr>
        <w:top w:val="none" w:sz="0" w:space="0" w:color="auto"/>
        <w:left w:val="none" w:sz="0" w:space="0" w:color="auto"/>
        <w:bottom w:val="none" w:sz="0" w:space="0" w:color="auto"/>
        <w:right w:val="none" w:sz="0" w:space="0" w:color="auto"/>
      </w:divBdr>
    </w:div>
    <w:div w:id="155151371">
      <w:bodyDiv w:val="1"/>
      <w:marLeft w:val="0"/>
      <w:marRight w:val="0"/>
      <w:marTop w:val="0"/>
      <w:marBottom w:val="0"/>
      <w:divBdr>
        <w:top w:val="none" w:sz="0" w:space="0" w:color="auto"/>
        <w:left w:val="none" w:sz="0" w:space="0" w:color="auto"/>
        <w:bottom w:val="none" w:sz="0" w:space="0" w:color="auto"/>
        <w:right w:val="none" w:sz="0" w:space="0" w:color="auto"/>
      </w:divBdr>
    </w:div>
    <w:div w:id="166213909">
      <w:bodyDiv w:val="1"/>
      <w:marLeft w:val="0"/>
      <w:marRight w:val="0"/>
      <w:marTop w:val="0"/>
      <w:marBottom w:val="0"/>
      <w:divBdr>
        <w:top w:val="none" w:sz="0" w:space="0" w:color="auto"/>
        <w:left w:val="none" w:sz="0" w:space="0" w:color="auto"/>
        <w:bottom w:val="none" w:sz="0" w:space="0" w:color="auto"/>
        <w:right w:val="none" w:sz="0" w:space="0" w:color="auto"/>
      </w:divBdr>
    </w:div>
    <w:div w:id="179396047">
      <w:bodyDiv w:val="1"/>
      <w:marLeft w:val="0"/>
      <w:marRight w:val="0"/>
      <w:marTop w:val="0"/>
      <w:marBottom w:val="0"/>
      <w:divBdr>
        <w:top w:val="none" w:sz="0" w:space="0" w:color="auto"/>
        <w:left w:val="none" w:sz="0" w:space="0" w:color="auto"/>
        <w:bottom w:val="none" w:sz="0" w:space="0" w:color="auto"/>
        <w:right w:val="none" w:sz="0" w:space="0" w:color="auto"/>
      </w:divBdr>
    </w:div>
    <w:div w:id="189492637">
      <w:bodyDiv w:val="1"/>
      <w:marLeft w:val="0"/>
      <w:marRight w:val="0"/>
      <w:marTop w:val="0"/>
      <w:marBottom w:val="0"/>
      <w:divBdr>
        <w:top w:val="none" w:sz="0" w:space="0" w:color="auto"/>
        <w:left w:val="none" w:sz="0" w:space="0" w:color="auto"/>
        <w:bottom w:val="none" w:sz="0" w:space="0" w:color="auto"/>
        <w:right w:val="none" w:sz="0" w:space="0" w:color="auto"/>
      </w:divBdr>
      <w:divsChild>
        <w:div w:id="1662076197">
          <w:marLeft w:val="360"/>
          <w:marRight w:val="0"/>
          <w:marTop w:val="200"/>
          <w:marBottom w:val="0"/>
          <w:divBdr>
            <w:top w:val="none" w:sz="0" w:space="0" w:color="auto"/>
            <w:left w:val="none" w:sz="0" w:space="0" w:color="auto"/>
            <w:bottom w:val="none" w:sz="0" w:space="0" w:color="auto"/>
            <w:right w:val="none" w:sz="0" w:space="0" w:color="auto"/>
          </w:divBdr>
        </w:div>
        <w:div w:id="1648708394">
          <w:marLeft w:val="360"/>
          <w:marRight w:val="0"/>
          <w:marTop w:val="200"/>
          <w:marBottom w:val="0"/>
          <w:divBdr>
            <w:top w:val="none" w:sz="0" w:space="0" w:color="auto"/>
            <w:left w:val="none" w:sz="0" w:space="0" w:color="auto"/>
            <w:bottom w:val="none" w:sz="0" w:space="0" w:color="auto"/>
            <w:right w:val="none" w:sz="0" w:space="0" w:color="auto"/>
          </w:divBdr>
        </w:div>
        <w:div w:id="308021492">
          <w:marLeft w:val="360"/>
          <w:marRight w:val="0"/>
          <w:marTop w:val="200"/>
          <w:marBottom w:val="0"/>
          <w:divBdr>
            <w:top w:val="none" w:sz="0" w:space="0" w:color="auto"/>
            <w:left w:val="none" w:sz="0" w:space="0" w:color="auto"/>
            <w:bottom w:val="none" w:sz="0" w:space="0" w:color="auto"/>
            <w:right w:val="none" w:sz="0" w:space="0" w:color="auto"/>
          </w:divBdr>
        </w:div>
        <w:div w:id="173692254">
          <w:marLeft w:val="360"/>
          <w:marRight w:val="0"/>
          <w:marTop w:val="200"/>
          <w:marBottom w:val="0"/>
          <w:divBdr>
            <w:top w:val="none" w:sz="0" w:space="0" w:color="auto"/>
            <w:left w:val="none" w:sz="0" w:space="0" w:color="auto"/>
            <w:bottom w:val="none" w:sz="0" w:space="0" w:color="auto"/>
            <w:right w:val="none" w:sz="0" w:space="0" w:color="auto"/>
          </w:divBdr>
        </w:div>
        <w:div w:id="713505860">
          <w:marLeft w:val="360"/>
          <w:marRight w:val="0"/>
          <w:marTop w:val="200"/>
          <w:marBottom w:val="0"/>
          <w:divBdr>
            <w:top w:val="none" w:sz="0" w:space="0" w:color="auto"/>
            <w:left w:val="none" w:sz="0" w:space="0" w:color="auto"/>
            <w:bottom w:val="none" w:sz="0" w:space="0" w:color="auto"/>
            <w:right w:val="none" w:sz="0" w:space="0" w:color="auto"/>
          </w:divBdr>
        </w:div>
      </w:divsChild>
    </w:div>
    <w:div w:id="213202880">
      <w:bodyDiv w:val="1"/>
      <w:marLeft w:val="0"/>
      <w:marRight w:val="0"/>
      <w:marTop w:val="0"/>
      <w:marBottom w:val="0"/>
      <w:divBdr>
        <w:top w:val="none" w:sz="0" w:space="0" w:color="auto"/>
        <w:left w:val="none" w:sz="0" w:space="0" w:color="auto"/>
        <w:bottom w:val="none" w:sz="0" w:space="0" w:color="auto"/>
        <w:right w:val="none" w:sz="0" w:space="0" w:color="auto"/>
      </w:divBdr>
      <w:divsChild>
        <w:div w:id="745226922">
          <w:marLeft w:val="360"/>
          <w:marRight w:val="0"/>
          <w:marTop w:val="200"/>
          <w:marBottom w:val="0"/>
          <w:divBdr>
            <w:top w:val="none" w:sz="0" w:space="0" w:color="auto"/>
            <w:left w:val="none" w:sz="0" w:space="0" w:color="auto"/>
            <w:bottom w:val="none" w:sz="0" w:space="0" w:color="auto"/>
            <w:right w:val="none" w:sz="0" w:space="0" w:color="auto"/>
          </w:divBdr>
        </w:div>
        <w:div w:id="1268468819">
          <w:marLeft w:val="360"/>
          <w:marRight w:val="0"/>
          <w:marTop w:val="200"/>
          <w:marBottom w:val="0"/>
          <w:divBdr>
            <w:top w:val="none" w:sz="0" w:space="0" w:color="auto"/>
            <w:left w:val="none" w:sz="0" w:space="0" w:color="auto"/>
            <w:bottom w:val="none" w:sz="0" w:space="0" w:color="auto"/>
            <w:right w:val="none" w:sz="0" w:space="0" w:color="auto"/>
          </w:divBdr>
        </w:div>
        <w:div w:id="218633398">
          <w:marLeft w:val="360"/>
          <w:marRight w:val="0"/>
          <w:marTop w:val="200"/>
          <w:marBottom w:val="0"/>
          <w:divBdr>
            <w:top w:val="none" w:sz="0" w:space="0" w:color="auto"/>
            <w:left w:val="none" w:sz="0" w:space="0" w:color="auto"/>
            <w:bottom w:val="none" w:sz="0" w:space="0" w:color="auto"/>
            <w:right w:val="none" w:sz="0" w:space="0" w:color="auto"/>
          </w:divBdr>
        </w:div>
      </w:divsChild>
    </w:div>
    <w:div w:id="317268782">
      <w:bodyDiv w:val="1"/>
      <w:marLeft w:val="0"/>
      <w:marRight w:val="0"/>
      <w:marTop w:val="0"/>
      <w:marBottom w:val="0"/>
      <w:divBdr>
        <w:top w:val="none" w:sz="0" w:space="0" w:color="auto"/>
        <w:left w:val="none" w:sz="0" w:space="0" w:color="auto"/>
        <w:bottom w:val="none" w:sz="0" w:space="0" w:color="auto"/>
        <w:right w:val="none" w:sz="0" w:space="0" w:color="auto"/>
      </w:divBdr>
      <w:divsChild>
        <w:div w:id="2100904844">
          <w:marLeft w:val="360"/>
          <w:marRight w:val="0"/>
          <w:marTop w:val="200"/>
          <w:marBottom w:val="0"/>
          <w:divBdr>
            <w:top w:val="none" w:sz="0" w:space="0" w:color="auto"/>
            <w:left w:val="none" w:sz="0" w:space="0" w:color="auto"/>
            <w:bottom w:val="none" w:sz="0" w:space="0" w:color="auto"/>
            <w:right w:val="none" w:sz="0" w:space="0" w:color="auto"/>
          </w:divBdr>
        </w:div>
        <w:div w:id="141122403">
          <w:marLeft w:val="360"/>
          <w:marRight w:val="0"/>
          <w:marTop w:val="200"/>
          <w:marBottom w:val="0"/>
          <w:divBdr>
            <w:top w:val="none" w:sz="0" w:space="0" w:color="auto"/>
            <w:left w:val="none" w:sz="0" w:space="0" w:color="auto"/>
            <w:bottom w:val="none" w:sz="0" w:space="0" w:color="auto"/>
            <w:right w:val="none" w:sz="0" w:space="0" w:color="auto"/>
          </w:divBdr>
        </w:div>
        <w:div w:id="95174573">
          <w:marLeft w:val="360"/>
          <w:marRight w:val="0"/>
          <w:marTop w:val="200"/>
          <w:marBottom w:val="0"/>
          <w:divBdr>
            <w:top w:val="none" w:sz="0" w:space="0" w:color="auto"/>
            <w:left w:val="none" w:sz="0" w:space="0" w:color="auto"/>
            <w:bottom w:val="none" w:sz="0" w:space="0" w:color="auto"/>
            <w:right w:val="none" w:sz="0" w:space="0" w:color="auto"/>
          </w:divBdr>
        </w:div>
        <w:div w:id="645626736">
          <w:marLeft w:val="360"/>
          <w:marRight w:val="0"/>
          <w:marTop w:val="200"/>
          <w:marBottom w:val="0"/>
          <w:divBdr>
            <w:top w:val="none" w:sz="0" w:space="0" w:color="auto"/>
            <w:left w:val="none" w:sz="0" w:space="0" w:color="auto"/>
            <w:bottom w:val="none" w:sz="0" w:space="0" w:color="auto"/>
            <w:right w:val="none" w:sz="0" w:space="0" w:color="auto"/>
          </w:divBdr>
        </w:div>
      </w:divsChild>
    </w:div>
    <w:div w:id="332684064">
      <w:bodyDiv w:val="1"/>
      <w:marLeft w:val="0"/>
      <w:marRight w:val="0"/>
      <w:marTop w:val="0"/>
      <w:marBottom w:val="0"/>
      <w:divBdr>
        <w:top w:val="none" w:sz="0" w:space="0" w:color="auto"/>
        <w:left w:val="none" w:sz="0" w:space="0" w:color="auto"/>
        <w:bottom w:val="none" w:sz="0" w:space="0" w:color="auto"/>
        <w:right w:val="none" w:sz="0" w:space="0" w:color="auto"/>
      </w:divBdr>
    </w:div>
    <w:div w:id="337395001">
      <w:bodyDiv w:val="1"/>
      <w:marLeft w:val="0"/>
      <w:marRight w:val="0"/>
      <w:marTop w:val="0"/>
      <w:marBottom w:val="0"/>
      <w:divBdr>
        <w:top w:val="none" w:sz="0" w:space="0" w:color="auto"/>
        <w:left w:val="none" w:sz="0" w:space="0" w:color="auto"/>
        <w:bottom w:val="none" w:sz="0" w:space="0" w:color="auto"/>
        <w:right w:val="none" w:sz="0" w:space="0" w:color="auto"/>
      </w:divBdr>
      <w:divsChild>
        <w:div w:id="2064792017">
          <w:marLeft w:val="360"/>
          <w:marRight w:val="0"/>
          <w:marTop w:val="200"/>
          <w:marBottom w:val="0"/>
          <w:divBdr>
            <w:top w:val="none" w:sz="0" w:space="0" w:color="auto"/>
            <w:left w:val="none" w:sz="0" w:space="0" w:color="auto"/>
            <w:bottom w:val="none" w:sz="0" w:space="0" w:color="auto"/>
            <w:right w:val="none" w:sz="0" w:space="0" w:color="auto"/>
          </w:divBdr>
        </w:div>
        <w:div w:id="1459568817">
          <w:marLeft w:val="360"/>
          <w:marRight w:val="0"/>
          <w:marTop w:val="200"/>
          <w:marBottom w:val="0"/>
          <w:divBdr>
            <w:top w:val="none" w:sz="0" w:space="0" w:color="auto"/>
            <w:left w:val="none" w:sz="0" w:space="0" w:color="auto"/>
            <w:bottom w:val="none" w:sz="0" w:space="0" w:color="auto"/>
            <w:right w:val="none" w:sz="0" w:space="0" w:color="auto"/>
          </w:divBdr>
        </w:div>
        <w:div w:id="1827551372">
          <w:marLeft w:val="360"/>
          <w:marRight w:val="0"/>
          <w:marTop w:val="200"/>
          <w:marBottom w:val="0"/>
          <w:divBdr>
            <w:top w:val="none" w:sz="0" w:space="0" w:color="auto"/>
            <w:left w:val="none" w:sz="0" w:space="0" w:color="auto"/>
            <w:bottom w:val="none" w:sz="0" w:space="0" w:color="auto"/>
            <w:right w:val="none" w:sz="0" w:space="0" w:color="auto"/>
          </w:divBdr>
        </w:div>
        <w:div w:id="814180823">
          <w:marLeft w:val="360"/>
          <w:marRight w:val="0"/>
          <w:marTop w:val="200"/>
          <w:marBottom w:val="0"/>
          <w:divBdr>
            <w:top w:val="none" w:sz="0" w:space="0" w:color="auto"/>
            <w:left w:val="none" w:sz="0" w:space="0" w:color="auto"/>
            <w:bottom w:val="none" w:sz="0" w:space="0" w:color="auto"/>
            <w:right w:val="none" w:sz="0" w:space="0" w:color="auto"/>
          </w:divBdr>
        </w:div>
      </w:divsChild>
    </w:div>
    <w:div w:id="339621758">
      <w:bodyDiv w:val="1"/>
      <w:marLeft w:val="0"/>
      <w:marRight w:val="0"/>
      <w:marTop w:val="0"/>
      <w:marBottom w:val="0"/>
      <w:divBdr>
        <w:top w:val="none" w:sz="0" w:space="0" w:color="auto"/>
        <w:left w:val="none" w:sz="0" w:space="0" w:color="auto"/>
        <w:bottom w:val="none" w:sz="0" w:space="0" w:color="auto"/>
        <w:right w:val="none" w:sz="0" w:space="0" w:color="auto"/>
      </w:divBdr>
      <w:divsChild>
        <w:div w:id="1260602116">
          <w:marLeft w:val="360"/>
          <w:marRight w:val="0"/>
          <w:marTop w:val="200"/>
          <w:marBottom w:val="0"/>
          <w:divBdr>
            <w:top w:val="none" w:sz="0" w:space="0" w:color="auto"/>
            <w:left w:val="none" w:sz="0" w:space="0" w:color="auto"/>
            <w:bottom w:val="none" w:sz="0" w:space="0" w:color="auto"/>
            <w:right w:val="none" w:sz="0" w:space="0" w:color="auto"/>
          </w:divBdr>
        </w:div>
        <w:div w:id="1776896817">
          <w:marLeft w:val="360"/>
          <w:marRight w:val="0"/>
          <w:marTop w:val="200"/>
          <w:marBottom w:val="0"/>
          <w:divBdr>
            <w:top w:val="none" w:sz="0" w:space="0" w:color="auto"/>
            <w:left w:val="none" w:sz="0" w:space="0" w:color="auto"/>
            <w:bottom w:val="none" w:sz="0" w:space="0" w:color="auto"/>
            <w:right w:val="none" w:sz="0" w:space="0" w:color="auto"/>
          </w:divBdr>
        </w:div>
        <w:div w:id="694188629">
          <w:marLeft w:val="360"/>
          <w:marRight w:val="0"/>
          <w:marTop w:val="200"/>
          <w:marBottom w:val="0"/>
          <w:divBdr>
            <w:top w:val="none" w:sz="0" w:space="0" w:color="auto"/>
            <w:left w:val="none" w:sz="0" w:space="0" w:color="auto"/>
            <w:bottom w:val="none" w:sz="0" w:space="0" w:color="auto"/>
            <w:right w:val="none" w:sz="0" w:space="0" w:color="auto"/>
          </w:divBdr>
        </w:div>
        <w:div w:id="1959602106">
          <w:marLeft w:val="360"/>
          <w:marRight w:val="0"/>
          <w:marTop w:val="200"/>
          <w:marBottom w:val="0"/>
          <w:divBdr>
            <w:top w:val="none" w:sz="0" w:space="0" w:color="auto"/>
            <w:left w:val="none" w:sz="0" w:space="0" w:color="auto"/>
            <w:bottom w:val="none" w:sz="0" w:space="0" w:color="auto"/>
            <w:right w:val="none" w:sz="0" w:space="0" w:color="auto"/>
          </w:divBdr>
        </w:div>
      </w:divsChild>
    </w:div>
    <w:div w:id="340934851">
      <w:bodyDiv w:val="1"/>
      <w:marLeft w:val="0"/>
      <w:marRight w:val="0"/>
      <w:marTop w:val="0"/>
      <w:marBottom w:val="0"/>
      <w:divBdr>
        <w:top w:val="none" w:sz="0" w:space="0" w:color="auto"/>
        <w:left w:val="none" w:sz="0" w:space="0" w:color="auto"/>
        <w:bottom w:val="none" w:sz="0" w:space="0" w:color="auto"/>
        <w:right w:val="none" w:sz="0" w:space="0" w:color="auto"/>
      </w:divBdr>
      <w:divsChild>
        <w:div w:id="437220217">
          <w:marLeft w:val="0"/>
          <w:marRight w:val="0"/>
          <w:marTop w:val="0"/>
          <w:marBottom w:val="0"/>
          <w:divBdr>
            <w:top w:val="none" w:sz="0" w:space="0" w:color="auto"/>
            <w:left w:val="none" w:sz="0" w:space="0" w:color="auto"/>
            <w:bottom w:val="none" w:sz="0" w:space="0" w:color="auto"/>
            <w:right w:val="none" w:sz="0" w:space="0" w:color="auto"/>
          </w:divBdr>
          <w:divsChild>
            <w:div w:id="1114596973">
              <w:marLeft w:val="0"/>
              <w:marRight w:val="0"/>
              <w:marTop w:val="0"/>
              <w:marBottom w:val="0"/>
              <w:divBdr>
                <w:top w:val="none" w:sz="0" w:space="0" w:color="auto"/>
                <w:left w:val="none" w:sz="0" w:space="0" w:color="auto"/>
                <w:bottom w:val="none" w:sz="0" w:space="0" w:color="auto"/>
                <w:right w:val="none" w:sz="0" w:space="0" w:color="auto"/>
              </w:divBdr>
              <w:divsChild>
                <w:div w:id="134481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007872">
      <w:bodyDiv w:val="1"/>
      <w:marLeft w:val="0"/>
      <w:marRight w:val="0"/>
      <w:marTop w:val="0"/>
      <w:marBottom w:val="0"/>
      <w:divBdr>
        <w:top w:val="none" w:sz="0" w:space="0" w:color="auto"/>
        <w:left w:val="none" w:sz="0" w:space="0" w:color="auto"/>
        <w:bottom w:val="none" w:sz="0" w:space="0" w:color="auto"/>
        <w:right w:val="none" w:sz="0" w:space="0" w:color="auto"/>
      </w:divBdr>
    </w:div>
    <w:div w:id="378169582">
      <w:bodyDiv w:val="1"/>
      <w:marLeft w:val="0"/>
      <w:marRight w:val="0"/>
      <w:marTop w:val="0"/>
      <w:marBottom w:val="0"/>
      <w:divBdr>
        <w:top w:val="none" w:sz="0" w:space="0" w:color="auto"/>
        <w:left w:val="none" w:sz="0" w:space="0" w:color="auto"/>
        <w:bottom w:val="none" w:sz="0" w:space="0" w:color="auto"/>
        <w:right w:val="none" w:sz="0" w:space="0" w:color="auto"/>
      </w:divBdr>
      <w:divsChild>
        <w:div w:id="510797664">
          <w:marLeft w:val="360"/>
          <w:marRight w:val="0"/>
          <w:marTop w:val="200"/>
          <w:marBottom w:val="0"/>
          <w:divBdr>
            <w:top w:val="none" w:sz="0" w:space="0" w:color="auto"/>
            <w:left w:val="none" w:sz="0" w:space="0" w:color="auto"/>
            <w:bottom w:val="none" w:sz="0" w:space="0" w:color="auto"/>
            <w:right w:val="none" w:sz="0" w:space="0" w:color="auto"/>
          </w:divBdr>
        </w:div>
        <w:div w:id="1446389855">
          <w:marLeft w:val="360"/>
          <w:marRight w:val="0"/>
          <w:marTop w:val="200"/>
          <w:marBottom w:val="0"/>
          <w:divBdr>
            <w:top w:val="none" w:sz="0" w:space="0" w:color="auto"/>
            <w:left w:val="none" w:sz="0" w:space="0" w:color="auto"/>
            <w:bottom w:val="none" w:sz="0" w:space="0" w:color="auto"/>
            <w:right w:val="none" w:sz="0" w:space="0" w:color="auto"/>
          </w:divBdr>
        </w:div>
        <w:div w:id="796800081">
          <w:marLeft w:val="360"/>
          <w:marRight w:val="0"/>
          <w:marTop w:val="200"/>
          <w:marBottom w:val="0"/>
          <w:divBdr>
            <w:top w:val="none" w:sz="0" w:space="0" w:color="auto"/>
            <w:left w:val="none" w:sz="0" w:space="0" w:color="auto"/>
            <w:bottom w:val="none" w:sz="0" w:space="0" w:color="auto"/>
            <w:right w:val="none" w:sz="0" w:space="0" w:color="auto"/>
          </w:divBdr>
        </w:div>
        <w:div w:id="907035169">
          <w:marLeft w:val="360"/>
          <w:marRight w:val="0"/>
          <w:marTop w:val="200"/>
          <w:marBottom w:val="0"/>
          <w:divBdr>
            <w:top w:val="none" w:sz="0" w:space="0" w:color="auto"/>
            <w:left w:val="none" w:sz="0" w:space="0" w:color="auto"/>
            <w:bottom w:val="none" w:sz="0" w:space="0" w:color="auto"/>
            <w:right w:val="none" w:sz="0" w:space="0" w:color="auto"/>
          </w:divBdr>
        </w:div>
      </w:divsChild>
    </w:div>
    <w:div w:id="404300596">
      <w:bodyDiv w:val="1"/>
      <w:marLeft w:val="0"/>
      <w:marRight w:val="0"/>
      <w:marTop w:val="0"/>
      <w:marBottom w:val="0"/>
      <w:divBdr>
        <w:top w:val="none" w:sz="0" w:space="0" w:color="auto"/>
        <w:left w:val="none" w:sz="0" w:space="0" w:color="auto"/>
        <w:bottom w:val="none" w:sz="0" w:space="0" w:color="auto"/>
        <w:right w:val="none" w:sz="0" w:space="0" w:color="auto"/>
      </w:divBdr>
    </w:div>
    <w:div w:id="414859182">
      <w:bodyDiv w:val="1"/>
      <w:marLeft w:val="0"/>
      <w:marRight w:val="0"/>
      <w:marTop w:val="0"/>
      <w:marBottom w:val="0"/>
      <w:divBdr>
        <w:top w:val="none" w:sz="0" w:space="0" w:color="auto"/>
        <w:left w:val="none" w:sz="0" w:space="0" w:color="auto"/>
        <w:bottom w:val="none" w:sz="0" w:space="0" w:color="auto"/>
        <w:right w:val="none" w:sz="0" w:space="0" w:color="auto"/>
      </w:divBdr>
      <w:divsChild>
        <w:div w:id="1644654401">
          <w:marLeft w:val="360"/>
          <w:marRight w:val="0"/>
          <w:marTop w:val="200"/>
          <w:marBottom w:val="0"/>
          <w:divBdr>
            <w:top w:val="none" w:sz="0" w:space="0" w:color="auto"/>
            <w:left w:val="none" w:sz="0" w:space="0" w:color="auto"/>
            <w:bottom w:val="none" w:sz="0" w:space="0" w:color="auto"/>
            <w:right w:val="none" w:sz="0" w:space="0" w:color="auto"/>
          </w:divBdr>
        </w:div>
        <w:div w:id="1857846955">
          <w:marLeft w:val="360"/>
          <w:marRight w:val="0"/>
          <w:marTop w:val="200"/>
          <w:marBottom w:val="0"/>
          <w:divBdr>
            <w:top w:val="none" w:sz="0" w:space="0" w:color="auto"/>
            <w:left w:val="none" w:sz="0" w:space="0" w:color="auto"/>
            <w:bottom w:val="none" w:sz="0" w:space="0" w:color="auto"/>
            <w:right w:val="none" w:sz="0" w:space="0" w:color="auto"/>
          </w:divBdr>
        </w:div>
        <w:div w:id="37709804">
          <w:marLeft w:val="360"/>
          <w:marRight w:val="0"/>
          <w:marTop w:val="200"/>
          <w:marBottom w:val="0"/>
          <w:divBdr>
            <w:top w:val="none" w:sz="0" w:space="0" w:color="auto"/>
            <w:left w:val="none" w:sz="0" w:space="0" w:color="auto"/>
            <w:bottom w:val="none" w:sz="0" w:space="0" w:color="auto"/>
            <w:right w:val="none" w:sz="0" w:space="0" w:color="auto"/>
          </w:divBdr>
        </w:div>
        <w:div w:id="529994490">
          <w:marLeft w:val="360"/>
          <w:marRight w:val="0"/>
          <w:marTop w:val="200"/>
          <w:marBottom w:val="0"/>
          <w:divBdr>
            <w:top w:val="none" w:sz="0" w:space="0" w:color="auto"/>
            <w:left w:val="none" w:sz="0" w:space="0" w:color="auto"/>
            <w:bottom w:val="none" w:sz="0" w:space="0" w:color="auto"/>
            <w:right w:val="none" w:sz="0" w:space="0" w:color="auto"/>
          </w:divBdr>
        </w:div>
      </w:divsChild>
    </w:div>
    <w:div w:id="462429405">
      <w:bodyDiv w:val="1"/>
      <w:marLeft w:val="0"/>
      <w:marRight w:val="0"/>
      <w:marTop w:val="0"/>
      <w:marBottom w:val="0"/>
      <w:divBdr>
        <w:top w:val="none" w:sz="0" w:space="0" w:color="auto"/>
        <w:left w:val="none" w:sz="0" w:space="0" w:color="auto"/>
        <w:bottom w:val="none" w:sz="0" w:space="0" w:color="auto"/>
        <w:right w:val="none" w:sz="0" w:space="0" w:color="auto"/>
      </w:divBdr>
    </w:div>
    <w:div w:id="463542506">
      <w:bodyDiv w:val="1"/>
      <w:marLeft w:val="0"/>
      <w:marRight w:val="0"/>
      <w:marTop w:val="0"/>
      <w:marBottom w:val="0"/>
      <w:divBdr>
        <w:top w:val="none" w:sz="0" w:space="0" w:color="auto"/>
        <w:left w:val="none" w:sz="0" w:space="0" w:color="auto"/>
        <w:bottom w:val="none" w:sz="0" w:space="0" w:color="auto"/>
        <w:right w:val="none" w:sz="0" w:space="0" w:color="auto"/>
      </w:divBdr>
      <w:divsChild>
        <w:div w:id="1966694494">
          <w:marLeft w:val="360"/>
          <w:marRight w:val="0"/>
          <w:marTop w:val="200"/>
          <w:marBottom w:val="0"/>
          <w:divBdr>
            <w:top w:val="none" w:sz="0" w:space="0" w:color="auto"/>
            <w:left w:val="none" w:sz="0" w:space="0" w:color="auto"/>
            <w:bottom w:val="none" w:sz="0" w:space="0" w:color="auto"/>
            <w:right w:val="none" w:sz="0" w:space="0" w:color="auto"/>
          </w:divBdr>
        </w:div>
        <w:div w:id="1976443923">
          <w:marLeft w:val="360"/>
          <w:marRight w:val="0"/>
          <w:marTop w:val="200"/>
          <w:marBottom w:val="0"/>
          <w:divBdr>
            <w:top w:val="none" w:sz="0" w:space="0" w:color="auto"/>
            <w:left w:val="none" w:sz="0" w:space="0" w:color="auto"/>
            <w:bottom w:val="none" w:sz="0" w:space="0" w:color="auto"/>
            <w:right w:val="none" w:sz="0" w:space="0" w:color="auto"/>
          </w:divBdr>
        </w:div>
        <w:div w:id="394551304">
          <w:marLeft w:val="360"/>
          <w:marRight w:val="0"/>
          <w:marTop w:val="200"/>
          <w:marBottom w:val="0"/>
          <w:divBdr>
            <w:top w:val="none" w:sz="0" w:space="0" w:color="auto"/>
            <w:left w:val="none" w:sz="0" w:space="0" w:color="auto"/>
            <w:bottom w:val="none" w:sz="0" w:space="0" w:color="auto"/>
            <w:right w:val="none" w:sz="0" w:space="0" w:color="auto"/>
          </w:divBdr>
        </w:div>
        <w:div w:id="557858881">
          <w:marLeft w:val="360"/>
          <w:marRight w:val="0"/>
          <w:marTop w:val="200"/>
          <w:marBottom w:val="0"/>
          <w:divBdr>
            <w:top w:val="none" w:sz="0" w:space="0" w:color="auto"/>
            <w:left w:val="none" w:sz="0" w:space="0" w:color="auto"/>
            <w:bottom w:val="none" w:sz="0" w:space="0" w:color="auto"/>
            <w:right w:val="none" w:sz="0" w:space="0" w:color="auto"/>
          </w:divBdr>
        </w:div>
      </w:divsChild>
    </w:div>
    <w:div w:id="483621064">
      <w:bodyDiv w:val="1"/>
      <w:marLeft w:val="0"/>
      <w:marRight w:val="0"/>
      <w:marTop w:val="0"/>
      <w:marBottom w:val="0"/>
      <w:divBdr>
        <w:top w:val="none" w:sz="0" w:space="0" w:color="auto"/>
        <w:left w:val="none" w:sz="0" w:space="0" w:color="auto"/>
        <w:bottom w:val="none" w:sz="0" w:space="0" w:color="auto"/>
        <w:right w:val="none" w:sz="0" w:space="0" w:color="auto"/>
      </w:divBdr>
    </w:div>
    <w:div w:id="486288631">
      <w:bodyDiv w:val="1"/>
      <w:marLeft w:val="0"/>
      <w:marRight w:val="0"/>
      <w:marTop w:val="0"/>
      <w:marBottom w:val="0"/>
      <w:divBdr>
        <w:top w:val="none" w:sz="0" w:space="0" w:color="auto"/>
        <w:left w:val="none" w:sz="0" w:space="0" w:color="auto"/>
        <w:bottom w:val="none" w:sz="0" w:space="0" w:color="auto"/>
        <w:right w:val="none" w:sz="0" w:space="0" w:color="auto"/>
      </w:divBdr>
    </w:div>
    <w:div w:id="496965365">
      <w:bodyDiv w:val="1"/>
      <w:marLeft w:val="0"/>
      <w:marRight w:val="0"/>
      <w:marTop w:val="0"/>
      <w:marBottom w:val="0"/>
      <w:divBdr>
        <w:top w:val="none" w:sz="0" w:space="0" w:color="auto"/>
        <w:left w:val="none" w:sz="0" w:space="0" w:color="auto"/>
        <w:bottom w:val="none" w:sz="0" w:space="0" w:color="auto"/>
        <w:right w:val="none" w:sz="0" w:space="0" w:color="auto"/>
      </w:divBdr>
    </w:div>
    <w:div w:id="529489344">
      <w:bodyDiv w:val="1"/>
      <w:marLeft w:val="0"/>
      <w:marRight w:val="0"/>
      <w:marTop w:val="0"/>
      <w:marBottom w:val="0"/>
      <w:divBdr>
        <w:top w:val="none" w:sz="0" w:space="0" w:color="auto"/>
        <w:left w:val="none" w:sz="0" w:space="0" w:color="auto"/>
        <w:bottom w:val="none" w:sz="0" w:space="0" w:color="auto"/>
        <w:right w:val="none" w:sz="0" w:space="0" w:color="auto"/>
      </w:divBdr>
      <w:divsChild>
        <w:div w:id="1386249449">
          <w:marLeft w:val="0"/>
          <w:marRight w:val="0"/>
          <w:marTop w:val="0"/>
          <w:marBottom w:val="0"/>
          <w:divBdr>
            <w:top w:val="none" w:sz="0" w:space="0" w:color="auto"/>
            <w:left w:val="none" w:sz="0" w:space="0" w:color="auto"/>
            <w:bottom w:val="none" w:sz="0" w:space="0" w:color="auto"/>
            <w:right w:val="none" w:sz="0" w:space="0" w:color="auto"/>
          </w:divBdr>
          <w:divsChild>
            <w:div w:id="1963881289">
              <w:marLeft w:val="0"/>
              <w:marRight w:val="0"/>
              <w:marTop w:val="0"/>
              <w:marBottom w:val="0"/>
              <w:divBdr>
                <w:top w:val="none" w:sz="0" w:space="0" w:color="auto"/>
                <w:left w:val="none" w:sz="0" w:space="0" w:color="auto"/>
                <w:bottom w:val="none" w:sz="0" w:space="0" w:color="auto"/>
                <w:right w:val="none" w:sz="0" w:space="0" w:color="auto"/>
              </w:divBdr>
              <w:divsChild>
                <w:div w:id="135549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502563">
      <w:bodyDiv w:val="1"/>
      <w:marLeft w:val="0"/>
      <w:marRight w:val="0"/>
      <w:marTop w:val="0"/>
      <w:marBottom w:val="0"/>
      <w:divBdr>
        <w:top w:val="none" w:sz="0" w:space="0" w:color="auto"/>
        <w:left w:val="none" w:sz="0" w:space="0" w:color="auto"/>
        <w:bottom w:val="none" w:sz="0" w:space="0" w:color="auto"/>
        <w:right w:val="none" w:sz="0" w:space="0" w:color="auto"/>
      </w:divBdr>
      <w:divsChild>
        <w:div w:id="1044520667">
          <w:marLeft w:val="360"/>
          <w:marRight w:val="0"/>
          <w:marTop w:val="200"/>
          <w:marBottom w:val="0"/>
          <w:divBdr>
            <w:top w:val="none" w:sz="0" w:space="0" w:color="auto"/>
            <w:left w:val="none" w:sz="0" w:space="0" w:color="auto"/>
            <w:bottom w:val="none" w:sz="0" w:space="0" w:color="auto"/>
            <w:right w:val="none" w:sz="0" w:space="0" w:color="auto"/>
          </w:divBdr>
        </w:div>
        <w:div w:id="269051755">
          <w:marLeft w:val="360"/>
          <w:marRight w:val="0"/>
          <w:marTop w:val="200"/>
          <w:marBottom w:val="0"/>
          <w:divBdr>
            <w:top w:val="none" w:sz="0" w:space="0" w:color="auto"/>
            <w:left w:val="none" w:sz="0" w:space="0" w:color="auto"/>
            <w:bottom w:val="none" w:sz="0" w:space="0" w:color="auto"/>
            <w:right w:val="none" w:sz="0" w:space="0" w:color="auto"/>
          </w:divBdr>
        </w:div>
        <w:div w:id="1322857317">
          <w:marLeft w:val="360"/>
          <w:marRight w:val="0"/>
          <w:marTop w:val="200"/>
          <w:marBottom w:val="0"/>
          <w:divBdr>
            <w:top w:val="none" w:sz="0" w:space="0" w:color="auto"/>
            <w:left w:val="none" w:sz="0" w:space="0" w:color="auto"/>
            <w:bottom w:val="none" w:sz="0" w:space="0" w:color="auto"/>
            <w:right w:val="none" w:sz="0" w:space="0" w:color="auto"/>
          </w:divBdr>
        </w:div>
        <w:div w:id="550969660">
          <w:marLeft w:val="360"/>
          <w:marRight w:val="0"/>
          <w:marTop w:val="200"/>
          <w:marBottom w:val="0"/>
          <w:divBdr>
            <w:top w:val="none" w:sz="0" w:space="0" w:color="auto"/>
            <w:left w:val="none" w:sz="0" w:space="0" w:color="auto"/>
            <w:bottom w:val="none" w:sz="0" w:space="0" w:color="auto"/>
            <w:right w:val="none" w:sz="0" w:space="0" w:color="auto"/>
          </w:divBdr>
        </w:div>
      </w:divsChild>
    </w:div>
    <w:div w:id="532351814">
      <w:bodyDiv w:val="1"/>
      <w:marLeft w:val="0"/>
      <w:marRight w:val="0"/>
      <w:marTop w:val="0"/>
      <w:marBottom w:val="0"/>
      <w:divBdr>
        <w:top w:val="none" w:sz="0" w:space="0" w:color="auto"/>
        <w:left w:val="none" w:sz="0" w:space="0" w:color="auto"/>
        <w:bottom w:val="none" w:sz="0" w:space="0" w:color="auto"/>
        <w:right w:val="none" w:sz="0" w:space="0" w:color="auto"/>
      </w:divBdr>
      <w:divsChild>
        <w:div w:id="837693926">
          <w:marLeft w:val="360"/>
          <w:marRight w:val="0"/>
          <w:marTop w:val="200"/>
          <w:marBottom w:val="0"/>
          <w:divBdr>
            <w:top w:val="none" w:sz="0" w:space="0" w:color="auto"/>
            <w:left w:val="none" w:sz="0" w:space="0" w:color="auto"/>
            <w:bottom w:val="none" w:sz="0" w:space="0" w:color="auto"/>
            <w:right w:val="none" w:sz="0" w:space="0" w:color="auto"/>
          </w:divBdr>
        </w:div>
        <w:div w:id="1388456117">
          <w:marLeft w:val="360"/>
          <w:marRight w:val="0"/>
          <w:marTop w:val="200"/>
          <w:marBottom w:val="0"/>
          <w:divBdr>
            <w:top w:val="none" w:sz="0" w:space="0" w:color="auto"/>
            <w:left w:val="none" w:sz="0" w:space="0" w:color="auto"/>
            <w:bottom w:val="none" w:sz="0" w:space="0" w:color="auto"/>
            <w:right w:val="none" w:sz="0" w:space="0" w:color="auto"/>
          </w:divBdr>
        </w:div>
        <w:div w:id="19666507">
          <w:marLeft w:val="360"/>
          <w:marRight w:val="0"/>
          <w:marTop w:val="200"/>
          <w:marBottom w:val="0"/>
          <w:divBdr>
            <w:top w:val="none" w:sz="0" w:space="0" w:color="auto"/>
            <w:left w:val="none" w:sz="0" w:space="0" w:color="auto"/>
            <w:bottom w:val="none" w:sz="0" w:space="0" w:color="auto"/>
            <w:right w:val="none" w:sz="0" w:space="0" w:color="auto"/>
          </w:divBdr>
        </w:div>
        <w:div w:id="646085281">
          <w:marLeft w:val="360"/>
          <w:marRight w:val="0"/>
          <w:marTop w:val="200"/>
          <w:marBottom w:val="0"/>
          <w:divBdr>
            <w:top w:val="none" w:sz="0" w:space="0" w:color="auto"/>
            <w:left w:val="none" w:sz="0" w:space="0" w:color="auto"/>
            <w:bottom w:val="none" w:sz="0" w:space="0" w:color="auto"/>
            <w:right w:val="none" w:sz="0" w:space="0" w:color="auto"/>
          </w:divBdr>
        </w:div>
      </w:divsChild>
    </w:div>
    <w:div w:id="536044905">
      <w:bodyDiv w:val="1"/>
      <w:marLeft w:val="0"/>
      <w:marRight w:val="0"/>
      <w:marTop w:val="0"/>
      <w:marBottom w:val="0"/>
      <w:divBdr>
        <w:top w:val="none" w:sz="0" w:space="0" w:color="auto"/>
        <w:left w:val="none" w:sz="0" w:space="0" w:color="auto"/>
        <w:bottom w:val="none" w:sz="0" w:space="0" w:color="auto"/>
        <w:right w:val="none" w:sz="0" w:space="0" w:color="auto"/>
      </w:divBdr>
    </w:div>
    <w:div w:id="540744874">
      <w:bodyDiv w:val="1"/>
      <w:marLeft w:val="0"/>
      <w:marRight w:val="0"/>
      <w:marTop w:val="0"/>
      <w:marBottom w:val="0"/>
      <w:divBdr>
        <w:top w:val="none" w:sz="0" w:space="0" w:color="auto"/>
        <w:left w:val="none" w:sz="0" w:space="0" w:color="auto"/>
        <w:bottom w:val="none" w:sz="0" w:space="0" w:color="auto"/>
        <w:right w:val="none" w:sz="0" w:space="0" w:color="auto"/>
      </w:divBdr>
    </w:div>
    <w:div w:id="548348461">
      <w:bodyDiv w:val="1"/>
      <w:marLeft w:val="0"/>
      <w:marRight w:val="0"/>
      <w:marTop w:val="0"/>
      <w:marBottom w:val="0"/>
      <w:divBdr>
        <w:top w:val="none" w:sz="0" w:space="0" w:color="auto"/>
        <w:left w:val="none" w:sz="0" w:space="0" w:color="auto"/>
        <w:bottom w:val="none" w:sz="0" w:space="0" w:color="auto"/>
        <w:right w:val="none" w:sz="0" w:space="0" w:color="auto"/>
      </w:divBdr>
      <w:divsChild>
        <w:div w:id="1191067785">
          <w:marLeft w:val="360"/>
          <w:marRight w:val="0"/>
          <w:marTop w:val="200"/>
          <w:marBottom w:val="0"/>
          <w:divBdr>
            <w:top w:val="none" w:sz="0" w:space="0" w:color="auto"/>
            <w:left w:val="none" w:sz="0" w:space="0" w:color="auto"/>
            <w:bottom w:val="none" w:sz="0" w:space="0" w:color="auto"/>
            <w:right w:val="none" w:sz="0" w:space="0" w:color="auto"/>
          </w:divBdr>
        </w:div>
        <w:div w:id="1211647555">
          <w:marLeft w:val="360"/>
          <w:marRight w:val="0"/>
          <w:marTop w:val="200"/>
          <w:marBottom w:val="0"/>
          <w:divBdr>
            <w:top w:val="none" w:sz="0" w:space="0" w:color="auto"/>
            <w:left w:val="none" w:sz="0" w:space="0" w:color="auto"/>
            <w:bottom w:val="none" w:sz="0" w:space="0" w:color="auto"/>
            <w:right w:val="none" w:sz="0" w:space="0" w:color="auto"/>
          </w:divBdr>
        </w:div>
        <w:div w:id="422259769">
          <w:marLeft w:val="360"/>
          <w:marRight w:val="0"/>
          <w:marTop w:val="200"/>
          <w:marBottom w:val="0"/>
          <w:divBdr>
            <w:top w:val="none" w:sz="0" w:space="0" w:color="auto"/>
            <w:left w:val="none" w:sz="0" w:space="0" w:color="auto"/>
            <w:bottom w:val="none" w:sz="0" w:space="0" w:color="auto"/>
            <w:right w:val="none" w:sz="0" w:space="0" w:color="auto"/>
          </w:divBdr>
        </w:div>
        <w:div w:id="403379273">
          <w:marLeft w:val="360"/>
          <w:marRight w:val="0"/>
          <w:marTop w:val="200"/>
          <w:marBottom w:val="0"/>
          <w:divBdr>
            <w:top w:val="none" w:sz="0" w:space="0" w:color="auto"/>
            <w:left w:val="none" w:sz="0" w:space="0" w:color="auto"/>
            <w:bottom w:val="none" w:sz="0" w:space="0" w:color="auto"/>
            <w:right w:val="none" w:sz="0" w:space="0" w:color="auto"/>
          </w:divBdr>
        </w:div>
        <w:div w:id="1671909983">
          <w:marLeft w:val="360"/>
          <w:marRight w:val="0"/>
          <w:marTop w:val="200"/>
          <w:marBottom w:val="0"/>
          <w:divBdr>
            <w:top w:val="none" w:sz="0" w:space="0" w:color="auto"/>
            <w:left w:val="none" w:sz="0" w:space="0" w:color="auto"/>
            <w:bottom w:val="none" w:sz="0" w:space="0" w:color="auto"/>
            <w:right w:val="none" w:sz="0" w:space="0" w:color="auto"/>
          </w:divBdr>
        </w:div>
      </w:divsChild>
    </w:div>
    <w:div w:id="564414972">
      <w:bodyDiv w:val="1"/>
      <w:marLeft w:val="0"/>
      <w:marRight w:val="0"/>
      <w:marTop w:val="0"/>
      <w:marBottom w:val="0"/>
      <w:divBdr>
        <w:top w:val="none" w:sz="0" w:space="0" w:color="auto"/>
        <w:left w:val="none" w:sz="0" w:space="0" w:color="auto"/>
        <w:bottom w:val="none" w:sz="0" w:space="0" w:color="auto"/>
        <w:right w:val="none" w:sz="0" w:space="0" w:color="auto"/>
      </w:divBdr>
    </w:div>
    <w:div w:id="575633267">
      <w:bodyDiv w:val="1"/>
      <w:marLeft w:val="0"/>
      <w:marRight w:val="0"/>
      <w:marTop w:val="0"/>
      <w:marBottom w:val="0"/>
      <w:divBdr>
        <w:top w:val="none" w:sz="0" w:space="0" w:color="auto"/>
        <w:left w:val="none" w:sz="0" w:space="0" w:color="auto"/>
        <w:bottom w:val="none" w:sz="0" w:space="0" w:color="auto"/>
        <w:right w:val="none" w:sz="0" w:space="0" w:color="auto"/>
      </w:divBdr>
    </w:div>
    <w:div w:id="578251237">
      <w:bodyDiv w:val="1"/>
      <w:marLeft w:val="0"/>
      <w:marRight w:val="0"/>
      <w:marTop w:val="0"/>
      <w:marBottom w:val="0"/>
      <w:divBdr>
        <w:top w:val="none" w:sz="0" w:space="0" w:color="auto"/>
        <w:left w:val="none" w:sz="0" w:space="0" w:color="auto"/>
        <w:bottom w:val="none" w:sz="0" w:space="0" w:color="auto"/>
        <w:right w:val="none" w:sz="0" w:space="0" w:color="auto"/>
      </w:divBdr>
    </w:div>
    <w:div w:id="625621479">
      <w:bodyDiv w:val="1"/>
      <w:marLeft w:val="0"/>
      <w:marRight w:val="0"/>
      <w:marTop w:val="0"/>
      <w:marBottom w:val="0"/>
      <w:divBdr>
        <w:top w:val="none" w:sz="0" w:space="0" w:color="auto"/>
        <w:left w:val="none" w:sz="0" w:space="0" w:color="auto"/>
        <w:bottom w:val="none" w:sz="0" w:space="0" w:color="auto"/>
        <w:right w:val="none" w:sz="0" w:space="0" w:color="auto"/>
      </w:divBdr>
      <w:divsChild>
        <w:div w:id="1713916454">
          <w:marLeft w:val="0"/>
          <w:marRight w:val="0"/>
          <w:marTop w:val="0"/>
          <w:marBottom w:val="0"/>
          <w:divBdr>
            <w:top w:val="none" w:sz="0" w:space="0" w:color="auto"/>
            <w:left w:val="none" w:sz="0" w:space="0" w:color="auto"/>
            <w:bottom w:val="none" w:sz="0" w:space="0" w:color="auto"/>
            <w:right w:val="none" w:sz="0" w:space="0" w:color="auto"/>
          </w:divBdr>
        </w:div>
        <w:div w:id="975062228">
          <w:marLeft w:val="0"/>
          <w:marRight w:val="0"/>
          <w:marTop w:val="0"/>
          <w:marBottom w:val="0"/>
          <w:divBdr>
            <w:top w:val="none" w:sz="0" w:space="0" w:color="auto"/>
            <w:left w:val="none" w:sz="0" w:space="0" w:color="auto"/>
            <w:bottom w:val="none" w:sz="0" w:space="0" w:color="auto"/>
            <w:right w:val="none" w:sz="0" w:space="0" w:color="auto"/>
          </w:divBdr>
        </w:div>
      </w:divsChild>
    </w:div>
    <w:div w:id="625966784">
      <w:bodyDiv w:val="1"/>
      <w:marLeft w:val="0"/>
      <w:marRight w:val="0"/>
      <w:marTop w:val="0"/>
      <w:marBottom w:val="0"/>
      <w:divBdr>
        <w:top w:val="none" w:sz="0" w:space="0" w:color="auto"/>
        <w:left w:val="none" w:sz="0" w:space="0" w:color="auto"/>
        <w:bottom w:val="none" w:sz="0" w:space="0" w:color="auto"/>
        <w:right w:val="none" w:sz="0" w:space="0" w:color="auto"/>
      </w:divBdr>
    </w:div>
    <w:div w:id="630671160">
      <w:bodyDiv w:val="1"/>
      <w:marLeft w:val="0"/>
      <w:marRight w:val="0"/>
      <w:marTop w:val="0"/>
      <w:marBottom w:val="0"/>
      <w:divBdr>
        <w:top w:val="none" w:sz="0" w:space="0" w:color="auto"/>
        <w:left w:val="none" w:sz="0" w:space="0" w:color="auto"/>
        <w:bottom w:val="none" w:sz="0" w:space="0" w:color="auto"/>
        <w:right w:val="none" w:sz="0" w:space="0" w:color="auto"/>
      </w:divBdr>
      <w:divsChild>
        <w:div w:id="1809937837">
          <w:marLeft w:val="360"/>
          <w:marRight w:val="0"/>
          <w:marTop w:val="200"/>
          <w:marBottom w:val="0"/>
          <w:divBdr>
            <w:top w:val="none" w:sz="0" w:space="0" w:color="auto"/>
            <w:left w:val="none" w:sz="0" w:space="0" w:color="auto"/>
            <w:bottom w:val="none" w:sz="0" w:space="0" w:color="auto"/>
            <w:right w:val="none" w:sz="0" w:space="0" w:color="auto"/>
          </w:divBdr>
        </w:div>
        <w:div w:id="1601914467">
          <w:marLeft w:val="360"/>
          <w:marRight w:val="0"/>
          <w:marTop w:val="200"/>
          <w:marBottom w:val="0"/>
          <w:divBdr>
            <w:top w:val="none" w:sz="0" w:space="0" w:color="auto"/>
            <w:left w:val="none" w:sz="0" w:space="0" w:color="auto"/>
            <w:bottom w:val="none" w:sz="0" w:space="0" w:color="auto"/>
            <w:right w:val="none" w:sz="0" w:space="0" w:color="auto"/>
          </w:divBdr>
        </w:div>
        <w:div w:id="903612473">
          <w:marLeft w:val="360"/>
          <w:marRight w:val="0"/>
          <w:marTop w:val="200"/>
          <w:marBottom w:val="0"/>
          <w:divBdr>
            <w:top w:val="none" w:sz="0" w:space="0" w:color="auto"/>
            <w:left w:val="none" w:sz="0" w:space="0" w:color="auto"/>
            <w:bottom w:val="none" w:sz="0" w:space="0" w:color="auto"/>
            <w:right w:val="none" w:sz="0" w:space="0" w:color="auto"/>
          </w:divBdr>
        </w:div>
        <w:div w:id="962272572">
          <w:marLeft w:val="360"/>
          <w:marRight w:val="0"/>
          <w:marTop w:val="200"/>
          <w:marBottom w:val="0"/>
          <w:divBdr>
            <w:top w:val="none" w:sz="0" w:space="0" w:color="auto"/>
            <w:left w:val="none" w:sz="0" w:space="0" w:color="auto"/>
            <w:bottom w:val="none" w:sz="0" w:space="0" w:color="auto"/>
            <w:right w:val="none" w:sz="0" w:space="0" w:color="auto"/>
          </w:divBdr>
        </w:div>
      </w:divsChild>
    </w:div>
    <w:div w:id="661393412">
      <w:bodyDiv w:val="1"/>
      <w:marLeft w:val="0"/>
      <w:marRight w:val="0"/>
      <w:marTop w:val="0"/>
      <w:marBottom w:val="0"/>
      <w:divBdr>
        <w:top w:val="none" w:sz="0" w:space="0" w:color="auto"/>
        <w:left w:val="none" w:sz="0" w:space="0" w:color="auto"/>
        <w:bottom w:val="none" w:sz="0" w:space="0" w:color="auto"/>
        <w:right w:val="none" w:sz="0" w:space="0" w:color="auto"/>
      </w:divBdr>
      <w:divsChild>
        <w:div w:id="1970476794">
          <w:marLeft w:val="360"/>
          <w:marRight w:val="0"/>
          <w:marTop w:val="200"/>
          <w:marBottom w:val="0"/>
          <w:divBdr>
            <w:top w:val="none" w:sz="0" w:space="0" w:color="auto"/>
            <w:left w:val="none" w:sz="0" w:space="0" w:color="auto"/>
            <w:bottom w:val="none" w:sz="0" w:space="0" w:color="auto"/>
            <w:right w:val="none" w:sz="0" w:space="0" w:color="auto"/>
          </w:divBdr>
        </w:div>
        <w:div w:id="163714941">
          <w:marLeft w:val="360"/>
          <w:marRight w:val="0"/>
          <w:marTop w:val="200"/>
          <w:marBottom w:val="0"/>
          <w:divBdr>
            <w:top w:val="none" w:sz="0" w:space="0" w:color="auto"/>
            <w:left w:val="none" w:sz="0" w:space="0" w:color="auto"/>
            <w:bottom w:val="none" w:sz="0" w:space="0" w:color="auto"/>
            <w:right w:val="none" w:sz="0" w:space="0" w:color="auto"/>
          </w:divBdr>
        </w:div>
      </w:divsChild>
    </w:div>
    <w:div w:id="662054575">
      <w:bodyDiv w:val="1"/>
      <w:marLeft w:val="0"/>
      <w:marRight w:val="0"/>
      <w:marTop w:val="0"/>
      <w:marBottom w:val="0"/>
      <w:divBdr>
        <w:top w:val="none" w:sz="0" w:space="0" w:color="auto"/>
        <w:left w:val="none" w:sz="0" w:space="0" w:color="auto"/>
        <w:bottom w:val="none" w:sz="0" w:space="0" w:color="auto"/>
        <w:right w:val="none" w:sz="0" w:space="0" w:color="auto"/>
      </w:divBdr>
      <w:divsChild>
        <w:div w:id="682587381">
          <w:marLeft w:val="360"/>
          <w:marRight w:val="0"/>
          <w:marTop w:val="200"/>
          <w:marBottom w:val="0"/>
          <w:divBdr>
            <w:top w:val="none" w:sz="0" w:space="0" w:color="auto"/>
            <w:left w:val="none" w:sz="0" w:space="0" w:color="auto"/>
            <w:bottom w:val="none" w:sz="0" w:space="0" w:color="auto"/>
            <w:right w:val="none" w:sz="0" w:space="0" w:color="auto"/>
          </w:divBdr>
        </w:div>
        <w:div w:id="1074858676">
          <w:marLeft w:val="360"/>
          <w:marRight w:val="0"/>
          <w:marTop w:val="200"/>
          <w:marBottom w:val="0"/>
          <w:divBdr>
            <w:top w:val="none" w:sz="0" w:space="0" w:color="auto"/>
            <w:left w:val="none" w:sz="0" w:space="0" w:color="auto"/>
            <w:bottom w:val="none" w:sz="0" w:space="0" w:color="auto"/>
            <w:right w:val="none" w:sz="0" w:space="0" w:color="auto"/>
          </w:divBdr>
        </w:div>
      </w:divsChild>
    </w:div>
    <w:div w:id="679356619">
      <w:bodyDiv w:val="1"/>
      <w:marLeft w:val="0"/>
      <w:marRight w:val="0"/>
      <w:marTop w:val="0"/>
      <w:marBottom w:val="0"/>
      <w:divBdr>
        <w:top w:val="none" w:sz="0" w:space="0" w:color="auto"/>
        <w:left w:val="none" w:sz="0" w:space="0" w:color="auto"/>
        <w:bottom w:val="none" w:sz="0" w:space="0" w:color="auto"/>
        <w:right w:val="none" w:sz="0" w:space="0" w:color="auto"/>
      </w:divBdr>
    </w:div>
    <w:div w:id="697972401">
      <w:bodyDiv w:val="1"/>
      <w:marLeft w:val="0"/>
      <w:marRight w:val="0"/>
      <w:marTop w:val="0"/>
      <w:marBottom w:val="0"/>
      <w:divBdr>
        <w:top w:val="none" w:sz="0" w:space="0" w:color="auto"/>
        <w:left w:val="none" w:sz="0" w:space="0" w:color="auto"/>
        <w:bottom w:val="none" w:sz="0" w:space="0" w:color="auto"/>
        <w:right w:val="none" w:sz="0" w:space="0" w:color="auto"/>
      </w:divBdr>
      <w:divsChild>
        <w:div w:id="1897618560">
          <w:marLeft w:val="0"/>
          <w:marRight w:val="0"/>
          <w:marTop w:val="0"/>
          <w:marBottom w:val="0"/>
          <w:divBdr>
            <w:top w:val="none" w:sz="0" w:space="0" w:color="auto"/>
            <w:left w:val="none" w:sz="0" w:space="0" w:color="auto"/>
            <w:bottom w:val="none" w:sz="0" w:space="0" w:color="auto"/>
            <w:right w:val="none" w:sz="0" w:space="0" w:color="auto"/>
          </w:divBdr>
        </w:div>
        <w:div w:id="1971134704">
          <w:marLeft w:val="0"/>
          <w:marRight w:val="0"/>
          <w:marTop w:val="0"/>
          <w:marBottom w:val="0"/>
          <w:divBdr>
            <w:top w:val="none" w:sz="0" w:space="0" w:color="auto"/>
            <w:left w:val="none" w:sz="0" w:space="0" w:color="auto"/>
            <w:bottom w:val="none" w:sz="0" w:space="0" w:color="auto"/>
            <w:right w:val="none" w:sz="0" w:space="0" w:color="auto"/>
          </w:divBdr>
          <w:divsChild>
            <w:div w:id="132967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27047">
      <w:bodyDiv w:val="1"/>
      <w:marLeft w:val="0"/>
      <w:marRight w:val="0"/>
      <w:marTop w:val="0"/>
      <w:marBottom w:val="0"/>
      <w:divBdr>
        <w:top w:val="none" w:sz="0" w:space="0" w:color="auto"/>
        <w:left w:val="none" w:sz="0" w:space="0" w:color="auto"/>
        <w:bottom w:val="none" w:sz="0" w:space="0" w:color="auto"/>
        <w:right w:val="none" w:sz="0" w:space="0" w:color="auto"/>
      </w:divBdr>
      <w:divsChild>
        <w:div w:id="1892576046">
          <w:marLeft w:val="360"/>
          <w:marRight w:val="0"/>
          <w:marTop w:val="200"/>
          <w:marBottom w:val="0"/>
          <w:divBdr>
            <w:top w:val="none" w:sz="0" w:space="0" w:color="auto"/>
            <w:left w:val="none" w:sz="0" w:space="0" w:color="auto"/>
            <w:bottom w:val="none" w:sz="0" w:space="0" w:color="auto"/>
            <w:right w:val="none" w:sz="0" w:space="0" w:color="auto"/>
          </w:divBdr>
        </w:div>
        <w:div w:id="2023046906">
          <w:marLeft w:val="360"/>
          <w:marRight w:val="0"/>
          <w:marTop w:val="200"/>
          <w:marBottom w:val="0"/>
          <w:divBdr>
            <w:top w:val="none" w:sz="0" w:space="0" w:color="auto"/>
            <w:left w:val="none" w:sz="0" w:space="0" w:color="auto"/>
            <w:bottom w:val="none" w:sz="0" w:space="0" w:color="auto"/>
            <w:right w:val="none" w:sz="0" w:space="0" w:color="auto"/>
          </w:divBdr>
        </w:div>
        <w:div w:id="1413506156">
          <w:marLeft w:val="360"/>
          <w:marRight w:val="0"/>
          <w:marTop w:val="200"/>
          <w:marBottom w:val="0"/>
          <w:divBdr>
            <w:top w:val="none" w:sz="0" w:space="0" w:color="auto"/>
            <w:left w:val="none" w:sz="0" w:space="0" w:color="auto"/>
            <w:bottom w:val="none" w:sz="0" w:space="0" w:color="auto"/>
            <w:right w:val="none" w:sz="0" w:space="0" w:color="auto"/>
          </w:divBdr>
        </w:div>
      </w:divsChild>
    </w:div>
    <w:div w:id="737287449">
      <w:bodyDiv w:val="1"/>
      <w:marLeft w:val="0"/>
      <w:marRight w:val="0"/>
      <w:marTop w:val="0"/>
      <w:marBottom w:val="0"/>
      <w:divBdr>
        <w:top w:val="none" w:sz="0" w:space="0" w:color="auto"/>
        <w:left w:val="none" w:sz="0" w:space="0" w:color="auto"/>
        <w:bottom w:val="none" w:sz="0" w:space="0" w:color="auto"/>
        <w:right w:val="none" w:sz="0" w:space="0" w:color="auto"/>
      </w:divBdr>
    </w:div>
    <w:div w:id="739408661">
      <w:bodyDiv w:val="1"/>
      <w:marLeft w:val="0"/>
      <w:marRight w:val="0"/>
      <w:marTop w:val="0"/>
      <w:marBottom w:val="0"/>
      <w:divBdr>
        <w:top w:val="none" w:sz="0" w:space="0" w:color="auto"/>
        <w:left w:val="none" w:sz="0" w:space="0" w:color="auto"/>
        <w:bottom w:val="none" w:sz="0" w:space="0" w:color="auto"/>
        <w:right w:val="none" w:sz="0" w:space="0" w:color="auto"/>
      </w:divBdr>
      <w:divsChild>
        <w:div w:id="1729960512">
          <w:marLeft w:val="0"/>
          <w:marRight w:val="0"/>
          <w:marTop w:val="0"/>
          <w:marBottom w:val="150"/>
          <w:divBdr>
            <w:top w:val="none" w:sz="0" w:space="0" w:color="auto"/>
            <w:left w:val="none" w:sz="0" w:space="0" w:color="auto"/>
            <w:bottom w:val="none" w:sz="0" w:space="0" w:color="auto"/>
            <w:right w:val="none" w:sz="0" w:space="0" w:color="auto"/>
          </w:divBdr>
        </w:div>
        <w:div w:id="112408471">
          <w:marLeft w:val="0"/>
          <w:marRight w:val="0"/>
          <w:marTop w:val="0"/>
          <w:marBottom w:val="0"/>
          <w:divBdr>
            <w:top w:val="none" w:sz="0" w:space="0" w:color="auto"/>
            <w:left w:val="none" w:sz="0" w:space="0" w:color="auto"/>
            <w:bottom w:val="none" w:sz="0" w:space="0" w:color="auto"/>
            <w:right w:val="none" w:sz="0" w:space="0" w:color="auto"/>
          </w:divBdr>
        </w:div>
      </w:divsChild>
    </w:div>
    <w:div w:id="739791641">
      <w:bodyDiv w:val="1"/>
      <w:marLeft w:val="0"/>
      <w:marRight w:val="0"/>
      <w:marTop w:val="0"/>
      <w:marBottom w:val="0"/>
      <w:divBdr>
        <w:top w:val="none" w:sz="0" w:space="0" w:color="auto"/>
        <w:left w:val="none" w:sz="0" w:space="0" w:color="auto"/>
        <w:bottom w:val="none" w:sz="0" w:space="0" w:color="auto"/>
        <w:right w:val="none" w:sz="0" w:space="0" w:color="auto"/>
      </w:divBdr>
      <w:divsChild>
        <w:div w:id="1913926862">
          <w:marLeft w:val="360"/>
          <w:marRight w:val="0"/>
          <w:marTop w:val="200"/>
          <w:marBottom w:val="0"/>
          <w:divBdr>
            <w:top w:val="none" w:sz="0" w:space="0" w:color="auto"/>
            <w:left w:val="none" w:sz="0" w:space="0" w:color="auto"/>
            <w:bottom w:val="none" w:sz="0" w:space="0" w:color="auto"/>
            <w:right w:val="none" w:sz="0" w:space="0" w:color="auto"/>
          </w:divBdr>
        </w:div>
        <w:div w:id="1723940947">
          <w:marLeft w:val="360"/>
          <w:marRight w:val="0"/>
          <w:marTop w:val="200"/>
          <w:marBottom w:val="0"/>
          <w:divBdr>
            <w:top w:val="none" w:sz="0" w:space="0" w:color="auto"/>
            <w:left w:val="none" w:sz="0" w:space="0" w:color="auto"/>
            <w:bottom w:val="none" w:sz="0" w:space="0" w:color="auto"/>
            <w:right w:val="none" w:sz="0" w:space="0" w:color="auto"/>
          </w:divBdr>
        </w:div>
        <w:div w:id="1299845703">
          <w:marLeft w:val="360"/>
          <w:marRight w:val="0"/>
          <w:marTop w:val="200"/>
          <w:marBottom w:val="0"/>
          <w:divBdr>
            <w:top w:val="none" w:sz="0" w:space="0" w:color="auto"/>
            <w:left w:val="none" w:sz="0" w:space="0" w:color="auto"/>
            <w:bottom w:val="none" w:sz="0" w:space="0" w:color="auto"/>
            <w:right w:val="none" w:sz="0" w:space="0" w:color="auto"/>
          </w:divBdr>
        </w:div>
      </w:divsChild>
    </w:div>
    <w:div w:id="749473392">
      <w:bodyDiv w:val="1"/>
      <w:marLeft w:val="0"/>
      <w:marRight w:val="0"/>
      <w:marTop w:val="0"/>
      <w:marBottom w:val="0"/>
      <w:divBdr>
        <w:top w:val="none" w:sz="0" w:space="0" w:color="auto"/>
        <w:left w:val="none" w:sz="0" w:space="0" w:color="auto"/>
        <w:bottom w:val="none" w:sz="0" w:space="0" w:color="auto"/>
        <w:right w:val="none" w:sz="0" w:space="0" w:color="auto"/>
      </w:divBdr>
    </w:div>
    <w:div w:id="764348349">
      <w:bodyDiv w:val="1"/>
      <w:marLeft w:val="0"/>
      <w:marRight w:val="0"/>
      <w:marTop w:val="0"/>
      <w:marBottom w:val="0"/>
      <w:divBdr>
        <w:top w:val="none" w:sz="0" w:space="0" w:color="auto"/>
        <w:left w:val="none" w:sz="0" w:space="0" w:color="auto"/>
        <w:bottom w:val="none" w:sz="0" w:space="0" w:color="auto"/>
        <w:right w:val="none" w:sz="0" w:space="0" w:color="auto"/>
      </w:divBdr>
    </w:div>
    <w:div w:id="780805605">
      <w:bodyDiv w:val="1"/>
      <w:marLeft w:val="0"/>
      <w:marRight w:val="0"/>
      <w:marTop w:val="0"/>
      <w:marBottom w:val="0"/>
      <w:divBdr>
        <w:top w:val="none" w:sz="0" w:space="0" w:color="auto"/>
        <w:left w:val="none" w:sz="0" w:space="0" w:color="auto"/>
        <w:bottom w:val="none" w:sz="0" w:space="0" w:color="auto"/>
        <w:right w:val="none" w:sz="0" w:space="0" w:color="auto"/>
      </w:divBdr>
      <w:divsChild>
        <w:div w:id="1577281224">
          <w:marLeft w:val="360"/>
          <w:marRight w:val="0"/>
          <w:marTop w:val="200"/>
          <w:marBottom w:val="0"/>
          <w:divBdr>
            <w:top w:val="none" w:sz="0" w:space="0" w:color="auto"/>
            <w:left w:val="none" w:sz="0" w:space="0" w:color="auto"/>
            <w:bottom w:val="none" w:sz="0" w:space="0" w:color="auto"/>
            <w:right w:val="none" w:sz="0" w:space="0" w:color="auto"/>
          </w:divBdr>
        </w:div>
        <w:div w:id="1943802291">
          <w:marLeft w:val="360"/>
          <w:marRight w:val="0"/>
          <w:marTop w:val="200"/>
          <w:marBottom w:val="0"/>
          <w:divBdr>
            <w:top w:val="none" w:sz="0" w:space="0" w:color="auto"/>
            <w:left w:val="none" w:sz="0" w:space="0" w:color="auto"/>
            <w:bottom w:val="none" w:sz="0" w:space="0" w:color="auto"/>
            <w:right w:val="none" w:sz="0" w:space="0" w:color="auto"/>
          </w:divBdr>
        </w:div>
        <w:div w:id="1249147757">
          <w:marLeft w:val="360"/>
          <w:marRight w:val="0"/>
          <w:marTop w:val="200"/>
          <w:marBottom w:val="0"/>
          <w:divBdr>
            <w:top w:val="none" w:sz="0" w:space="0" w:color="auto"/>
            <w:left w:val="none" w:sz="0" w:space="0" w:color="auto"/>
            <w:bottom w:val="none" w:sz="0" w:space="0" w:color="auto"/>
            <w:right w:val="none" w:sz="0" w:space="0" w:color="auto"/>
          </w:divBdr>
        </w:div>
        <w:div w:id="1135953472">
          <w:marLeft w:val="360"/>
          <w:marRight w:val="0"/>
          <w:marTop w:val="200"/>
          <w:marBottom w:val="0"/>
          <w:divBdr>
            <w:top w:val="none" w:sz="0" w:space="0" w:color="auto"/>
            <w:left w:val="none" w:sz="0" w:space="0" w:color="auto"/>
            <w:bottom w:val="none" w:sz="0" w:space="0" w:color="auto"/>
            <w:right w:val="none" w:sz="0" w:space="0" w:color="auto"/>
          </w:divBdr>
        </w:div>
      </w:divsChild>
    </w:div>
    <w:div w:id="787285360">
      <w:bodyDiv w:val="1"/>
      <w:marLeft w:val="0"/>
      <w:marRight w:val="0"/>
      <w:marTop w:val="0"/>
      <w:marBottom w:val="0"/>
      <w:divBdr>
        <w:top w:val="none" w:sz="0" w:space="0" w:color="auto"/>
        <w:left w:val="none" w:sz="0" w:space="0" w:color="auto"/>
        <w:bottom w:val="none" w:sz="0" w:space="0" w:color="auto"/>
        <w:right w:val="none" w:sz="0" w:space="0" w:color="auto"/>
      </w:divBdr>
      <w:divsChild>
        <w:div w:id="951471994">
          <w:marLeft w:val="360"/>
          <w:marRight w:val="0"/>
          <w:marTop w:val="200"/>
          <w:marBottom w:val="0"/>
          <w:divBdr>
            <w:top w:val="none" w:sz="0" w:space="0" w:color="auto"/>
            <w:left w:val="none" w:sz="0" w:space="0" w:color="auto"/>
            <w:bottom w:val="none" w:sz="0" w:space="0" w:color="auto"/>
            <w:right w:val="none" w:sz="0" w:space="0" w:color="auto"/>
          </w:divBdr>
        </w:div>
        <w:div w:id="295839007">
          <w:marLeft w:val="360"/>
          <w:marRight w:val="0"/>
          <w:marTop w:val="200"/>
          <w:marBottom w:val="0"/>
          <w:divBdr>
            <w:top w:val="none" w:sz="0" w:space="0" w:color="auto"/>
            <w:left w:val="none" w:sz="0" w:space="0" w:color="auto"/>
            <w:bottom w:val="none" w:sz="0" w:space="0" w:color="auto"/>
            <w:right w:val="none" w:sz="0" w:space="0" w:color="auto"/>
          </w:divBdr>
        </w:div>
      </w:divsChild>
    </w:div>
    <w:div w:id="787311189">
      <w:bodyDiv w:val="1"/>
      <w:marLeft w:val="0"/>
      <w:marRight w:val="0"/>
      <w:marTop w:val="0"/>
      <w:marBottom w:val="0"/>
      <w:divBdr>
        <w:top w:val="none" w:sz="0" w:space="0" w:color="auto"/>
        <w:left w:val="none" w:sz="0" w:space="0" w:color="auto"/>
        <w:bottom w:val="none" w:sz="0" w:space="0" w:color="auto"/>
        <w:right w:val="none" w:sz="0" w:space="0" w:color="auto"/>
      </w:divBdr>
      <w:divsChild>
        <w:div w:id="1570262648">
          <w:marLeft w:val="360"/>
          <w:marRight w:val="0"/>
          <w:marTop w:val="200"/>
          <w:marBottom w:val="0"/>
          <w:divBdr>
            <w:top w:val="none" w:sz="0" w:space="0" w:color="auto"/>
            <w:left w:val="none" w:sz="0" w:space="0" w:color="auto"/>
            <w:bottom w:val="none" w:sz="0" w:space="0" w:color="auto"/>
            <w:right w:val="none" w:sz="0" w:space="0" w:color="auto"/>
          </w:divBdr>
        </w:div>
        <w:div w:id="574121371">
          <w:marLeft w:val="360"/>
          <w:marRight w:val="0"/>
          <w:marTop w:val="200"/>
          <w:marBottom w:val="0"/>
          <w:divBdr>
            <w:top w:val="none" w:sz="0" w:space="0" w:color="auto"/>
            <w:left w:val="none" w:sz="0" w:space="0" w:color="auto"/>
            <w:bottom w:val="none" w:sz="0" w:space="0" w:color="auto"/>
            <w:right w:val="none" w:sz="0" w:space="0" w:color="auto"/>
          </w:divBdr>
        </w:div>
        <w:div w:id="123895103">
          <w:marLeft w:val="360"/>
          <w:marRight w:val="0"/>
          <w:marTop w:val="200"/>
          <w:marBottom w:val="0"/>
          <w:divBdr>
            <w:top w:val="none" w:sz="0" w:space="0" w:color="auto"/>
            <w:left w:val="none" w:sz="0" w:space="0" w:color="auto"/>
            <w:bottom w:val="none" w:sz="0" w:space="0" w:color="auto"/>
            <w:right w:val="none" w:sz="0" w:space="0" w:color="auto"/>
          </w:divBdr>
        </w:div>
        <w:div w:id="1547839003">
          <w:marLeft w:val="360"/>
          <w:marRight w:val="0"/>
          <w:marTop w:val="200"/>
          <w:marBottom w:val="0"/>
          <w:divBdr>
            <w:top w:val="none" w:sz="0" w:space="0" w:color="auto"/>
            <w:left w:val="none" w:sz="0" w:space="0" w:color="auto"/>
            <w:bottom w:val="none" w:sz="0" w:space="0" w:color="auto"/>
            <w:right w:val="none" w:sz="0" w:space="0" w:color="auto"/>
          </w:divBdr>
        </w:div>
        <w:div w:id="1169635093">
          <w:marLeft w:val="360"/>
          <w:marRight w:val="0"/>
          <w:marTop w:val="200"/>
          <w:marBottom w:val="0"/>
          <w:divBdr>
            <w:top w:val="none" w:sz="0" w:space="0" w:color="auto"/>
            <w:left w:val="none" w:sz="0" w:space="0" w:color="auto"/>
            <w:bottom w:val="none" w:sz="0" w:space="0" w:color="auto"/>
            <w:right w:val="none" w:sz="0" w:space="0" w:color="auto"/>
          </w:divBdr>
        </w:div>
      </w:divsChild>
    </w:div>
    <w:div w:id="788747550">
      <w:bodyDiv w:val="1"/>
      <w:marLeft w:val="0"/>
      <w:marRight w:val="0"/>
      <w:marTop w:val="0"/>
      <w:marBottom w:val="0"/>
      <w:divBdr>
        <w:top w:val="none" w:sz="0" w:space="0" w:color="auto"/>
        <w:left w:val="none" w:sz="0" w:space="0" w:color="auto"/>
        <w:bottom w:val="none" w:sz="0" w:space="0" w:color="auto"/>
        <w:right w:val="none" w:sz="0" w:space="0" w:color="auto"/>
      </w:divBdr>
    </w:div>
    <w:div w:id="796341267">
      <w:bodyDiv w:val="1"/>
      <w:marLeft w:val="0"/>
      <w:marRight w:val="0"/>
      <w:marTop w:val="0"/>
      <w:marBottom w:val="0"/>
      <w:divBdr>
        <w:top w:val="none" w:sz="0" w:space="0" w:color="auto"/>
        <w:left w:val="none" w:sz="0" w:space="0" w:color="auto"/>
        <w:bottom w:val="none" w:sz="0" w:space="0" w:color="auto"/>
        <w:right w:val="none" w:sz="0" w:space="0" w:color="auto"/>
      </w:divBdr>
    </w:div>
    <w:div w:id="826940290">
      <w:bodyDiv w:val="1"/>
      <w:marLeft w:val="0"/>
      <w:marRight w:val="0"/>
      <w:marTop w:val="0"/>
      <w:marBottom w:val="0"/>
      <w:divBdr>
        <w:top w:val="none" w:sz="0" w:space="0" w:color="auto"/>
        <w:left w:val="none" w:sz="0" w:space="0" w:color="auto"/>
        <w:bottom w:val="none" w:sz="0" w:space="0" w:color="auto"/>
        <w:right w:val="none" w:sz="0" w:space="0" w:color="auto"/>
      </w:divBdr>
    </w:div>
    <w:div w:id="844587055">
      <w:bodyDiv w:val="1"/>
      <w:marLeft w:val="0"/>
      <w:marRight w:val="0"/>
      <w:marTop w:val="0"/>
      <w:marBottom w:val="0"/>
      <w:divBdr>
        <w:top w:val="none" w:sz="0" w:space="0" w:color="auto"/>
        <w:left w:val="none" w:sz="0" w:space="0" w:color="auto"/>
        <w:bottom w:val="none" w:sz="0" w:space="0" w:color="auto"/>
        <w:right w:val="none" w:sz="0" w:space="0" w:color="auto"/>
      </w:divBdr>
    </w:div>
    <w:div w:id="877090095">
      <w:bodyDiv w:val="1"/>
      <w:marLeft w:val="0"/>
      <w:marRight w:val="0"/>
      <w:marTop w:val="0"/>
      <w:marBottom w:val="0"/>
      <w:divBdr>
        <w:top w:val="none" w:sz="0" w:space="0" w:color="auto"/>
        <w:left w:val="none" w:sz="0" w:space="0" w:color="auto"/>
        <w:bottom w:val="none" w:sz="0" w:space="0" w:color="auto"/>
        <w:right w:val="none" w:sz="0" w:space="0" w:color="auto"/>
      </w:divBdr>
    </w:div>
    <w:div w:id="884871651">
      <w:bodyDiv w:val="1"/>
      <w:marLeft w:val="0"/>
      <w:marRight w:val="0"/>
      <w:marTop w:val="0"/>
      <w:marBottom w:val="0"/>
      <w:divBdr>
        <w:top w:val="none" w:sz="0" w:space="0" w:color="auto"/>
        <w:left w:val="none" w:sz="0" w:space="0" w:color="auto"/>
        <w:bottom w:val="none" w:sz="0" w:space="0" w:color="auto"/>
        <w:right w:val="none" w:sz="0" w:space="0" w:color="auto"/>
      </w:divBdr>
      <w:divsChild>
        <w:div w:id="1593705415">
          <w:marLeft w:val="360"/>
          <w:marRight w:val="0"/>
          <w:marTop w:val="200"/>
          <w:marBottom w:val="0"/>
          <w:divBdr>
            <w:top w:val="none" w:sz="0" w:space="0" w:color="auto"/>
            <w:left w:val="none" w:sz="0" w:space="0" w:color="auto"/>
            <w:bottom w:val="none" w:sz="0" w:space="0" w:color="auto"/>
            <w:right w:val="none" w:sz="0" w:space="0" w:color="auto"/>
          </w:divBdr>
        </w:div>
        <w:div w:id="1207334057">
          <w:marLeft w:val="360"/>
          <w:marRight w:val="0"/>
          <w:marTop w:val="200"/>
          <w:marBottom w:val="0"/>
          <w:divBdr>
            <w:top w:val="none" w:sz="0" w:space="0" w:color="auto"/>
            <w:left w:val="none" w:sz="0" w:space="0" w:color="auto"/>
            <w:bottom w:val="none" w:sz="0" w:space="0" w:color="auto"/>
            <w:right w:val="none" w:sz="0" w:space="0" w:color="auto"/>
          </w:divBdr>
        </w:div>
      </w:divsChild>
    </w:div>
    <w:div w:id="897671935">
      <w:bodyDiv w:val="1"/>
      <w:marLeft w:val="0"/>
      <w:marRight w:val="0"/>
      <w:marTop w:val="0"/>
      <w:marBottom w:val="0"/>
      <w:divBdr>
        <w:top w:val="none" w:sz="0" w:space="0" w:color="auto"/>
        <w:left w:val="none" w:sz="0" w:space="0" w:color="auto"/>
        <w:bottom w:val="none" w:sz="0" w:space="0" w:color="auto"/>
        <w:right w:val="none" w:sz="0" w:space="0" w:color="auto"/>
      </w:divBdr>
      <w:divsChild>
        <w:div w:id="1840119823">
          <w:marLeft w:val="360"/>
          <w:marRight w:val="0"/>
          <w:marTop w:val="200"/>
          <w:marBottom w:val="0"/>
          <w:divBdr>
            <w:top w:val="none" w:sz="0" w:space="0" w:color="auto"/>
            <w:left w:val="none" w:sz="0" w:space="0" w:color="auto"/>
            <w:bottom w:val="none" w:sz="0" w:space="0" w:color="auto"/>
            <w:right w:val="none" w:sz="0" w:space="0" w:color="auto"/>
          </w:divBdr>
        </w:div>
      </w:divsChild>
    </w:div>
    <w:div w:id="900864750">
      <w:bodyDiv w:val="1"/>
      <w:marLeft w:val="0"/>
      <w:marRight w:val="0"/>
      <w:marTop w:val="0"/>
      <w:marBottom w:val="0"/>
      <w:divBdr>
        <w:top w:val="none" w:sz="0" w:space="0" w:color="auto"/>
        <w:left w:val="none" w:sz="0" w:space="0" w:color="auto"/>
        <w:bottom w:val="none" w:sz="0" w:space="0" w:color="auto"/>
        <w:right w:val="none" w:sz="0" w:space="0" w:color="auto"/>
      </w:divBdr>
    </w:div>
    <w:div w:id="905729301">
      <w:bodyDiv w:val="1"/>
      <w:marLeft w:val="0"/>
      <w:marRight w:val="0"/>
      <w:marTop w:val="0"/>
      <w:marBottom w:val="0"/>
      <w:divBdr>
        <w:top w:val="none" w:sz="0" w:space="0" w:color="auto"/>
        <w:left w:val="none" w:sz="0" w:space="0" w:color="auto"/>
        <w:bottom w:val="none" w:sz="0" w:space="0" w:color="auto"/>
        <w:right w:val="none" w:sz="0" w:space="0" w:color="auto"/>
      </w:divBdr>
    </w:div>
    <w:div w:id="917055438">
      <w:bodyDiv w:val="1"/>
      <w:marLeft w:val="0"/>
      <w:marRight w:val="0"/>
      <w:marTop w:val="0"/>
      <w:marBottom w:val="0"/>
      <w:divBdr>
        <w:top w:val="none" w:sz="0" w:space="0" w:color="auto"/>
        <w:left w:val="none" w:sz="0" w:space="0" w:color="auto"/>
        <w:bottom w:val="none" w:sz="0" w:space="0" w:color="auto"/>
        <w:right w:val="none" w:sz="0" w:space="0" w:color="auto"/>
      </w:divBdr>
    </w:div>
    <w:div w:id="935597237">
      <w:bodyDiv w:val="1"/>
      <w:marLeft w:val="0"/>
      <w:marRight w:val="0"/>
      <w:marTop w:val="0"/>
      <w:marBottom w:val="0"/>
      <w:divBdr>
        <w:top w:val="none" w:sz="0" w:space="0" w:color="auto"/>
        <w:left w:val="none" w:sz="0" w:space="0" w:color="auto"/>
        <w:bottom w:val="none" w:sz="0" w:space="0" w:color="auto"/>
        <w:right w:val="none" w:sz="0" w:space="0" w:color="auto"/>
      </w:divBdr>
    </w:div>
    <w:div w:id="952174012">
      <w:bodyDiv w:val="1"/>
      <w:marLeft w:val="0"/>
      <w:marRight w:val="0"/>
      <w:marTop w:val="0"/>
      <w:marBottom w:val="0"/>
      <w:divBdr>
        <w:top w:val="none" w:sz="0" w:space="0" w:color="auto"/>
        <w:left w:val="none" w:sz="0" w:space="0" w:color="auto"/>
        <w:bottom w:val="none" w:sz="0" w:space="0" w:color="auto"/>
        <w:right w:val="none" w:sz="0" w:space="0" w:color="auto"/>
      </w:divBdr>
    </w:div>
    <w:div w:id="962538214">
      <w:bodyDiv w:val="1"/>
      <w:marLeft w:val="0"/>
      <w:marRight w:val="0"/>
      <w:marTop w:val="0"/>
      <w:marBottom w:val="0"/>
      <w:divBdr>
        <w:top w:val="none" w:sz="0" w:space="0" w:color="auto"/>
        <w:left w:val="none" w:sz="0" w:space="0" w:color="auto"/>
        <w:bottom w:val="none" w:sz="0" w:space="0" w:color="auto"/>
        <w:right w:val="none" w:sz="0" w:space="0" w:color="auto"/>
      </w:divBdr>
    </w:div>
    <w:div w:id="963072351">
      <w:bodyDiv w:val="1"/>
      <w:marLeft w:val="0"/>
      <w:marRight w:val="0"/>
      <w:marTop w:val="0"/>
      <w:marBottom w:val="0"/>
      <w:divBdr>
        <w:top w:val="none" w:sz="0" w:space="0" w:color="auto"/>
        <w:left w:val="none" w:sz="0" w:space="0" w:color="auto"/>
        <w:bottom w:val="none" w:sz="0" w:space="0" w:color="auto"/>
        <w:right w:val="none" w:sz="0" w:space="0" w:color="auto"/>
      </w:divBdr>
      <w:divsChild>
        <w:div w:id="426970941">
          <w:marLeft w:val="360"/>
          <w:marRight w:val="0"/>
          <w:marTop w:val="200"/>
          <w:marBottom w:val="0"/>
          <w:divBdr>
            <w:top w:val="none" w:sz="0" w:space="0" w:color="auto"/>
            <w:left w:val="none" w:sz="0" w:space="0" w:color="auto"/>
            <w:bottom w:val="none" w:sz="0" w:space="0" w:color="auto"/>
            <w:right w:val="none" w:sz="0" w:space="0" w:color="auto"/>
          </w:divBdr>
        </w:div>
        <w:div w:id="1090850687">
          <w:marLeft w:val="360"/>
          <w:marRight w:val="0"/>
          <w:marTop w:val="200"/>
          <w:marBottom w:val="0"/>
          <w:divBdr>
            <w:top w:val="none" w:sz="0" w:space="0" w:color="auto"/>
            <w:left w:val="none" w:sz="0" w:space="0" w:color="auto"/>
            <w:bottom w:val="none" w:sz="0" w:space="0" w:color="auto"/>
            <w:right w:val="none" w:sz="0" w:space="0" w:color="auto"/>
          </w:divBdr>
        </w:div>
        <w:div w:id="1439523373">
          <w:marLeft w:val="360"/>
          <w:marRight w:val="0"/>
          <w:marTop w:val="200"/>
          <w:marBottom w:val="0"/>
          <w:divBdr>
            <w:top w:val="none" w:sz="0" w:space="0" w:color="auto"/>
            <w:left w:val="none" w:sz="0" w:space="0" w:color="auto"/>
            <w:bottom w:val="none" w:sz="0" w:space="0" w:color="auto"/>
            <w:right w:val="none" w:sz="0" w:space="0" w:color="auto"/>
          </w:divBdr>
        </w:div>
        <w:div w:id="1227646511">
          <w:marLeft w:val="360"/>
          <w:marRight w:val="0"/>
          <w:marTop w:val="200"/>
          <w:marBottom w:val="0"/>
          <w:divBdr>
            <w:top w:val="none" w:sz="0" w:space="0" w:color="auto"/>
            <w:left w:val="none" w:sz="0" w:space="0" w:color="auto"/>
            <w:bottom w:val="none" w:sz="0" w:space="0" w:color="auto"/>
            <w:right w:val="none" w:sz="0" w:space="0" w:color="auto"/>
          </w:divBdr>
        </w:div>
      </w:divsChild>
    </w:div>
    <w:div w:id="982199309">
      <w:bodyDiv w:val="1"/>
      <w:marLeft w:val="0"/>
      <w:marRight w:val="0"/>
      <w:marTop w:val="0"/>
      <w:marBottom w:val="0"/>
      <w:divBdr>
        <w:top w:val="none" w:sz="0" w:space="0" w:color="auto"/>
        <w:left w:val="none" w:sz="0" w:space="0" w:color="auto"/>
        <w:bottom w:val="none" w:sz="0" w:space="0" w:color="auto"/>
        <w:right w:val="none" w:sz="0" w:space="0" w:color="auto"/>
      </w:divBdr>
      <w:divsChild>
        <w:div w:id="649093324">
          <w:marLeft w:val="360"/>
          <w:marRight w:val="0"/>
          <w:marTop w:val="200"/>
          <w:marBottom w:val="0"/>
          <w:divBdr>
            <w:top w:val="none" w:sz="0" w:space="0" w:color="auto"/>
            <w:left w:val="none" w:sz="0" w:space="0" w:color="auto"/>
            <w:bottom w:val="none" w:sz="0" w:space="0" w:color="auto"/>
            <w:right w:val="none" w:sz="0" w:space="0" w:color="auto"/>
          </w:divBdr>
        </w:div>
        <w:div w:id="1665471122">
          <w:marLeft w:val="360"/>
          <w:marRight w:val="0"/>
          <w:marTop w:val="200"/>
          <w:marBottom w:val="0"/>
          <w:divBdr>
            <w:top w:val="none" w:sz="0" w:space="0" w:color="auto"/>
            <w:left w:val="none" w:sz="0" w:space="0" w:color="auto"/>
            <w:bottom w:val="none" w:sz="0" w:space="0" w:color="auto"/>
            <w:right w:val="none" w:sz="0" w:space="0" w:color="auto"/>
          </w:divBdr>
        </w:div>
        <w:div w:id="1547253779">
          <w:marLeft w:val="360"/>
          <w:marRight w:val="0"/>
          <w:marTop w:val="200"/>
          <w:marBottom w:val="0"/>
          <w:divBdr>
            <w:top w:val="none" w:sz="0" w:space="0" w:color="auto"/>
            <w:left w:val="none" w:sz="0" w:space="0" w:color="auto"/>
            <w:bottom w:val="none" w:sz="0" w:space="0" w:color="auto"/>
            <w:right w:val="none" w:sz="0" w:space="0" w:color="auto"/>
          </w:divBdr>
        </w:div>
      </w:divsChild>
    </w:div>
    <w:div w:id="984816512">
      <w:bodyDiv w:val="1"/>
      <w:marLeft w:val="0"/>
      <w:marRight w:val="0"/>
      <w:marTop w:val="0"/>
      <w:marBottom w:val="0"/>
      <w:divBdr>
        <w:top w:val="none" w:sz="0" w:space="0" w:color="auto"/>
        <w:left w:val="none" w:sz="0" w:space="0" w:color="auto"/>
        <w:bottom w:val="none" w:sz="0" w:space="0" w:color="auto"/>
        <w:right w:val="none" w:sz="0" w:space="0" w:color="auto"/>
      </w:divBdr>
    </w:div>
    <w:div w:id="991255472">
      <w:bodyDiv w:val="1"/>
      <w:marLeft w:val="0"/>
      <w:marRight w:val="0"/>
      <w:marTop w:val="0"/>
      <w:marBottom w:val="0"/>
      <w:divBdr>
        <w:top w:val="none" w:sz="0" w:space="0" w:color="auto"/>
        <w:left w:val="none" w:sz="0" w:space="0" w:color="auto"/>
        <w:bottom w:val="none" w:sz="0" w:space="0" w:color="auto"/>
        <w:right w:val="none" w:sz="0" w:space="0" w:color="auto"/>
      </w:divBdr>
    </w:div>
    <w:div w:id="998847310">
      <w:bodyDiv w:val="1"/>
      <w:marLeft w:val="0"/>
      <w:marRight w:val="0"/>
      <w:marTop w:val="0"/>
      <w:marBottom w:val="0"/>
      <w:divBdr>
        <w:top w:val="none" w:sz="0" w:space="0" w:color="auto"/>
        <w:left w:val="none" w:sz="0" w:space="0" w:color="auto"/>
        <w:bottom w:val="none" w:sz="0" w:space="0" w:color="auto"/>
        <w:right w:val="none" w:sz="0" w:space="0" w:color="auto"/>
      </w:divBdr>
      <w:divsChild>
        <w:div w:id="839544266">
          <w:marLeft w:val="360"/>
          <w:marRight w:val="0"/>
          <w:marTop w:val="200"/>
          <w:marBottom w:val="0"/>
          <w:divBdr>
            <w:top w:val="none" w:sz="0" w:space="0" w:color="auto"/>
            <w:left w:val="none" w:sz="0" w:space="0" w:color="auto"/>
            <w:bottom w:val="none" w:sz="0" w:space="0" w:color="auto"/>
            <w:right w:val="none" w:sz="0" w:space="0" w:color="auto"/>
          </w:divBdr>
        </w:div>
        <w:div w:id="1359160915">
          <w:marLeft w:val="360"/>
          <w:marRight w:val="0"/>
          <w:marTop w:val="200"/>
          <w:marBottom w:val="0"/>
          <w:divBdr>
            <w:top w:val="none" w:sz="0" w:space="0" w:color="auto"/>
            <w:left w:val="none" w:sz="0" w:space="0" w:color="auto"/>
            <w:bottom w:val="none" w:sz="0" w:space="0" w:color="auto"/>
            <w:right w:val="none" w:sz="0" w:space="0" w:color="auto"/>
          </w:divBdr>
        </w:div>
        <w:div w:id="242842330">
          <w:marLeft w:val="360"/>
          <w:marRight w:val="0"/>
          <w:marTop w:val="200"/>
          <w:marBottom w:val="0"/>
          <w:divBdr>
            <w:top w:val="none" w:sz="0" w:space="0" w:color="auto"/>
            <w:left w:val="none" w:sz="0" w:space="0" w:color="auto"/>
            <w:bottom w:val="none" w:sz="0" w:space="0" w:color="auto"/>
            <w:right w:val="none" w:sz="0" w:space="0" w:color="auto"/>
          </w:divBdr>
        </w:div>
      </w:divsChild>
    </w:div>
    <w:div w:id="1016347575">
      <w:bodyDiv w:val="1"/>
      <w:marLeft w:val="0"/>
      <w:marRight w:val="0"/>
      <w:marTop w:val="0"/>
      <w:marBottom w:val="0"/>
      <w:divBdr>
        <w:top w:val="none" w:sz="0" w:space="0" w:color="auto"/>
        <w:left w:val="none" w:sz="0" w:space="0" w:color="auto"/>
        <w:bottom w:val="none" w:sz="0" w:space="0" w:color="auto"/>
        <w:right w:val="none" w:sz="0" w:space="0" w:color="auto"/>
      </w:divBdr>
    </w:div>
    <w:div w:id="1022047175">
      <w:bodyDiv w:val="1"/>
      <w:marLeft w:val="0"/>
      <w:marRight w:val="0"/>
      <w:marTop w:val="0"/>
      <w:marBottom w:val="0"/>
      <w:divBdr>
        <w:top w:val="none" w:sz="0" w:space="0" w:color="auto"/>
        <w:left w:val="none" w:sz="0" w:space="0" w:color="auto"/>
        <w:bottom w:val="none" w:sz="0" w:space="0" w:color="auto"/>
        <w:right w:val="none" w:sz="0" w:space="0" w:color="auto"/>
      </w:divBdr>
    </w:div>
    <w:div w:id="1030450097">
      <w:bodyDiv w:val="1"/>
      <w:marLeft w:val="0"/>
      <w:marRight w:val="0"/>
      <w:marTop w:val="0"/>
      <w:marBottom w:val="0"/>
      <w:divBdr>
        <w:top w:val="none" w:sz="0" w:space="0" w:color="auto"/>
        <w:left w:val="none" w:sz="0" w:space="0" w:color="auto"/>
        <w:bottom w:val="none" w:sz="0" w:space="0" w:color="auto"/>
        <w:right w:val="none" w:sz="0" w:space="0" w:color="auto"/>
      </w:divBdr>
    </w:div>
    <w:div w:id="1050374357">
      <w:bodyDiv w:val="1"/>
      <w:marLeft w:val="0"/>
      <w:marRight w:val="0"/>
      <w:marTop w:val="0"/>
      <w:marBottom w:val="0"/>
      <w:divBdr>
        <w:top w:val="none" w:sz="0" w:space="0" w:color="auto"/>
        <w:left w:val="none" w:sz="0" w:space="0" w:color="auto"/>
        <w:bottom w:val="none" w:sz="0" w:space="0" w:color="auto"/>
        <w:right w:val="none" w:sz="0" w:space="0" w:color="auto"/>
      </w:divBdr>
      <w:divsChild>
        <w:div w:id="1710494607">
          <w:marLeft w:val="360"/>
          <w:marRight w:val="0"/>
          <w:marTop w:val="200"/>
          <w:marBottom w:val="0"/>
          <w:divBdr>
            <w:top w:val="none" w:sz="0" w:space="0" w:color="auto"/>
            <w:left w:val="none" w:sz="0" w:space="0" w:color="auto"/>
            <w:bottom w:val="none" w:sz="0" w:space="0" w:color="auto"/>
            <w:right w:val="none" w:sz="0" w:space="0" w:color="auto"/>
          </w:divBdr>
        </w:div>
        <w:div w:id="435911282">
          <w:marLeft w:val="360"/>
          <w:marRight w:val="0"/>
          <w:marTop w:val="200"/>
          <w:marBottom w:val="0"/>
          <w:divBdr>
            <w:top w:val="none" w:sz="0" w:space="0" w:color="auto"/>
            <w:left w:val="none" w:sz="0" w:space="0" w:color="auto"/>
            <w:bottom w:val="none" w:sz="0" w:space="0" w:color="auto"/>
            <w:right w:val="none" w:sz="0" w:space="0" w:color="auto"/>
          </w:divBdr>
        </w:div>
        <w:div w:id="376439132">
          <w:marLeft w:val="360"/>
          <w:marRight w:val="0"/>
          <w:marTop w:val="200"/>
          <w:marBottom w:val="0"/>
          <w:divBdr>
            <w:top w:val="none" w:sz="0" w:space="0" w:color="auto"/>
            <w:left w:val="none" w:sz="0" w:space="0" w:color="auto"/>
            <w:bottom w:val="none" w:sz="0" w:space="0" w:color="auto"/>
            <w:right w:val="none" w:sz="0" w:space="0" w:color="auto"/>
          </w:divBdr>
        </w:div>
      </w:divsChild>
    </w:div>
    <w:div w:id="1068504139">
      <w:bodyDiv w:val="1"/>
      <w:marLeft w:val="0"/>
      <w:marRight w:val="0"/>
      <w:marTop w:val="0"/>
      <w:marBottom w:val="0"/>
      <w:divBdr>
        <w:top w:val="none" w:sz="0" w:space="0" w:color="auto"/>
        <w:left w:val="none" w:sz="0" w:space="0" w:color="auto"/>
        <w:bottom w:val="none" w:sz="0" w:space="0" w:color="auto"/>
        <w:right w:val="none" w:sz="0" w:space="0" w:color="auto"/>
      </w:divBdr>
    </w:div>
    <w:div w:id="1070737327">
      <w:bodyDiv w:val="1"/>
      <w:marLeft w:val="0"/>
      <w:marRight w:val="0"/>
      <w:marTop w:val="0"/>
      <w:marBottom w:val="0"/>
      <w:divBdr>
        <w:top w:val="none" w:sz="0" w:space="0" w:color="auto"/>
        <w:left w:val="none" w:sz="0" w:space="0" w:color="auto"/>
        <w:bottom w:val="none" w:sz="0" w:space="0" w:color="auto"/>
        <w:right w:val="none" w:sz="0" w:space="0" w:color="auto"/>
      </w:divBdr>
      <w:divsChild>
        <w:div w:id="579489358">
          <w:marLeft w:val="360"/>
          <w:marRight w:val="0"/>
          <w:marTop w:val="200"/>
          <w:marBottom w:val="0"/>
          <w:divBdr>
            <w:top w:val="none" w:sz="0" w:space="0" w:color="auto"/>
            <w:left w:val="none" w:sz="0" w:space="0" w:color="auto"/>
            <w:bottom w:val="none" w:sz="0" w:space="0" w:color="auto"/>
            <w:right w:val="none" w:sz="0" w:space="0" w:color="auto"/>
          </w:divBdr>
        </w:div>
        <w:div w:id="71121920">
          <w:marLeft w:val="360"/>
          <w:marRight w:val="0"/>
          <w:marTop w:val="200"/>
          <w:marBottom w:val="0"/>
          <w:divBdr>
            <w:top w:val="none" w:sz="0" w:space="0" w:color="auto"/>
            <w:left w:val="none" w:sz="0" w:space="0" w:color="auto"/>
            <w:bottom w:val="none" w:sz="0" w:space="0" w:color="auto"/>
            <w:right w:val="none" w:sz="0" w:space="0" w:color="auto"/>
          </w:divBdr>
        </w:div>
        <w:div w:id="1157307886">
          <w:marLeft w:val="360"/>
          <w:marRight w:val="0"/>
          <w:marTop w:val="200"/>
          <w:marBottom w:val="0"/>
          <w:divBdr>
            <w:top w:val="none" w:sz="0" w:space="0" w:color="auto"/>
            <w:left w:val="none" w:sz="0" w:space="0" w:color="auto"/>
            <w:bottom w:val="none" w:sz="0" w:space="0" w:color="auto"/>
            <w:right w:val="none" w:sz="0" w:space="0" w:color="auto"/>
          </w:divBdr>
        </w:div>
      </w:divsChild>
    </w:div>
    <w:div w:id="1079016607">
      <w:bodyDiv w:val="1"/>
      <w:marLeft w:val="0"/>
      <w:marRight w:val="0"/>
      <w:marTop w:val="0"/>
      <w:marBottom w:val="0"/>
      <w:divBdr>
        <w:top w:val="none" w:sz="0" w:space="0" w:color="auto"/>
        <w:left w:val="none" w:sz="0" w:space="0" w:color="auto"/>
        <w:bottom w:val="none" w:sz="0" w:space="0" w:color="auto"/>
        <w:right w:val="none" w:sz="0" w:space="0" w:color="auto"/>
      </w:divBdr>
      <w:divsChild>
        <w:div w:id="2080398977">
          <w:marLeft w:val="360"/>
          <w:marRight w:val="0"/>
          <w:marTop w:val="200"/>
          <w:marBottom w:val="0"/>
          <w:divBdr>
            <w:top w:val="none" w:sz="0" w:space="0" w:color="auto"/>
            <w:left w:val="none" w:sz="0" w:space="0" w:color="auto"/>
            <w:bottom w:val="none" w:sz="0" w:space="0" w:color="auto"/>
            <w:right w:val="none" w:sz="0" w:space="0" w:color="auto"/>
          </w:divBdr>
        </w:div>
        <w:div w:id="1127701054">
          <w:marLeft w:val="360"/>
          <w:marRight w:val="0"/>
          <w:marTop w:val="200"/>
          <w:marBottom w:val="0"/>
          <w:divBdr>
            <w:top w:val="none" w:sz="0" w:space="0" w:color="auto"/>
            <w:left w:val="none" w:sz="0" w:space="0" w:color="auto"/>
            <w:bottom w:val="none" w:sz="0" w:space="0" w:color="auto"/>
            <w:right w:val="none" w:sz="0" w:space="0" w:color="auto"/>
          </w:divBdr>
        </w:div>
        <w:div w:id="1411387151">
          <w:marLeft w:val="360"/>
          <w:marRight w:val="0"/>
          <w:marTop w:val="200"/>
          <w:marBottom w:val="0"/>
          <w:divBdr>
            <w:top w:val="none" w:sz="0" w:space="0" w:color="auto"/>
            <w:left w:val="none" w:sz="0" w:space="0" w:color="auto"/>
            <w:bottom w:val="none" w:sz="0" w:space="0" w:color="auto"/>
            <w:right w:val="none" w:sz="0" w:space="0" w:color="auto"/>
          </w:divBdr>
        </w:div>
        <w:div w:id="1558280953">
          <w:marLeft w:val="360"/>
          <w:marRight w:val="0"/>
          <w:marTop w:val="200"/>
          <w:marBottom w:val="0"/>
          <w:divBdr>
            <w:top w:val="none" w:sz="0" w:space="0" w:color="auto"/>
            <w:left w:val="none" w:sz="0" w:space="0" w:color="auto"/>
            <w:bottom w:val="none" w:sz="0" w:space="0" w:color="auto"/>
            <w:right w:val="none" w:sz="0" w:space="0" w:color="auto"/>
          </w:divBdr>
        </w:div>
      </w:divsChild>
    </w:div>
    <w:div w:id="1079517948">
      <w:bodyDiv w:val="1"/>
      <w:marLeft w:val="0"/>
      <w:marRight w:val="0"/>
      <w:marTop w:val="0"/>
      <w:marBottom w:val="0"/>
      <w:divBdr>
        <w:top w:val="none" w:sz="0" w:space="0" w:color="auto"/>
        <w:left w:val="none" w:sz="0" w:space="0" w:color="auto"/>
        <w:bottom w:val="none" w:sz="0" w:space="0" w:color="auto"/>
        <w:right w:val="none" w:sz="0" w:space="0" w:color="auto"/>
      </w:divBdr>
      <w:divsChild>
        <w:div w:id="1973975839">
          <w:marLeft w:val="360"/>
          <w:marRight w:val="0"/>
          <w:marTop w:val="200"/>
          <w:marBottom w:val="0"/>
          <w:divBdr>
            <w:top w:val="none" w:sz="0" w:space="0" w:color="auto"/>
            <w:left w:val="none" w:sz="0" w:space="0" w:color="auto"/>
            <w:bottom w:val="none" w:sz="0" w:space="0" w:color="auto"/>
            <w:right w:val="none" w:sz="0" w:space="0" w:color="auto"/>
          </w:divBdr>
        </w:div>
        <w:div w:id="422340307">
          <w:marLeft w:val="360"/>
          <w:marRight w:val="0"/>
          <w:marTop w:val="200"/>
          <w:marBottom w:val="0"/>
          <w:divBdr>
            <w:top w:val="none" w:sz="0" w:space="0" w:color="auto"/>
            <w:left w:val="none" w:sz="0" w:space="0" w:color="auto"/>
            <w:bottom w:val="none" w:sz="0" w:space="0" w:color="auto"/>
            <w:right w:val="none" w:sz="0" w:space="0" w:color="auto"/>
          </w:divBdr>
        </w:div>
        <w:div w:id="1297836801">
          <w:marLeft w:val="360"/>
          <w:marRight w:val="0"/>
          <w:marTop w:val="200"/>
          <w:marBottom w:val="0"/>
          <w:divBdr>
            <w:top w:val="none" w:sz="0" w:space="0" w:color="auto"/>
            <w:left w:val="none" w:sz="0" w:space="0" w:color="auto"/>
            <w:bottom w:val="none" w:sz="0" w:space="0" w:color="auto"/>
            <w:right w:val="none" w:sz="0" w:space="0" w:color="auto"/>
          </w:divBdr>
        </w:div>
        <w:div w:id="69353792">
          <w:marLeft w:val="360"/>
          <w:marRight w:val="0"/>
          <w:marTop w:val="200"/>
          <w:marBottom w:val="0"/>
          <w:divBdr>
            <w:top w:val="none" w:sz="0" w:space="0" w:color="auto"/>
            <w:left w:val="none" w:sz="0" w:space="0" w:color="auto"/>
            <w:bottom w:val="none" w:sz="0" w:space="0" w:color="auto"/>
            <w:right w:val="none" w:sz="0" w:space="0" w:color="auto"/>
          </w:divBdr>
        </w:div>
      </w:divsChild>
    </w:div>
    <w:div w:id="1083793850">
      <w:bodyDiv w:val="1"/>
      <w:marLeft w:val="0"/>
      <w:marRight w:val="0"/>
      <w:marTop w:val="0"/>
      <w:marBottom w:val="0"/>
      <w:divBdr>
        <w:top w:val="none" w:sz="0" w:space="0" w:color="auto"/>
        <w:left w:val="none" w:sz="0" w:space="0" w:color="auto"/>
        <w:bottom w:val="none" w:sz="0" w:space="0" w:color="auto"/>
        <w:right w:val="none" w:sz="0" w:space="0" w:color="auto"/>
      </w:divBdr>
      <w:divsChild>
        <w:div w:id="562301837">
          <w:marLeft w:val="360"/>
          <w:marRight w:val="0"/>
          <w:marTop w:val="200"/>
          <w:marBottom w:val="0"/>
          <w:divBdr>
            <w:top w:val="none" w:sz="0" w:space="0" w:color="auto"/>
            <w:left w:val="none" w:sz="0" w:space="0" w:color="auto"/>
            <w:bottom w:val="none" w:sz="0" w:space="0" w:color="auto"/>
            <w:right w:val="none" w:sz="0" w:space="0" w:color="auto"/>
          </w:divBdr>
        </w:div>
        <w:div w:id="903371546">
          <w:marLeft w:val="360"/>
          <w:marRight w:val="0"/>
          <w:marTop w:val="200"/>
          <w:marBottom w:val="0"/>
          <w:divBdr>
            <w:top w:val="none" w:sz="0" w:space="0" w:color="auto"/>
            <w:left w:val="none" w:sz="0" w:space="0" w:color="auto"/>
            <w:bottom w:val="none" w:sz="0" w:space="0" w:color="auto"/>
            <w:right w:val="none" w:sz="0" w:space="0" w:color="auto"/>
          </w:divBdr>
        </w:div>
        <w:div w:id="1252809582">
          <w:marLeft w:val="360"/>
          <w:marRight w:val="0"/>
          <w:marTop w:val="200"/>
          <w:marBottom w:val="0"/>
          <w:divBdr>
            <w:top w:val="none" w:sz="0" w:space="0" w:color="auto"/>
            <w:left w:val="none" w:sz="0" w:space="0" w:color="auto"/>
            <w:bottom w:val="none" w:sz="0" w:space="0" w:color="auto"/>
            <w:right w:val="none" w:sz="0" w:space="0" w:color="auto"/>
          </w:divBdr>
        </w:div>
        <w:div w:id="307516690">
          <w:marLeft w:val="360"/>
          <w:marRight w:val="0"/>
          <w:marTop w:val="200"/>
          <w:marBottom w:val="0"/>
          <w:divBdr>
            <w:top w:val="none" w:sz="0" w:space="0" w:color="auto"/>
            <w:left w:val="none" w:sz="0" w:space="0" w:color="auto"/>
            <w:bottom w:val="none" w:sz="0" w:space="0" w:color="auto"/>
            <w:right w:val="none" w:sz="0" w:space="0" w:color="auto"/>
          </w:divBdr>
        </w:div>
      </w:divsChild>
    </w:div>
    <w:div w:id="1105924815">
      <w:bodyDiv w:val="1"/>
      <w:marLeft w:val="0"/>
      <w:marRight w:val="0"/>
      <w:marTop w:val="0"/>
      <w:marBottom w:val="0"/>
      <w:divBdr>
        <w:top w:val="none" w:sz="0" w:space="0" w:color="auto"/>
        <w:left w:val="none" w:sz="0" w:space="0" w:color="auto"/>
        <w:bottom w:val="none" w:sz="0" w:space="0" w:color="auto"/>
        <w:right w:val="none" w:sz="0" w:space="0" w:color="auto"/>
      </w:divBdr>
    </w:div>
    <w:div w:id="1114178478">
      <w:bodyDiv w:val="1"/>
      <w:marLeft w:val="0"/>
      <w:marRight w:val="0"/>
      <w:marTop w:val="0"/>
      <w:marBottom w:val="0"/>
      <w:divBdr>
        <w:top w:val="none" w:sz="0" w:space="0" w:color="auto"/>
        <w:left w:val="none" w:sz="0" w:space="0" w:color="auto"/>
        <w:bottom w:val="none" w:sz="0" w:space="0" w:color="auto"/>
        <w:right w:val="none" w:sz="0" w:space="0" w:color="auto"/>
      </w:divBdr>
    </w:div>
    <w:div w:id="1153833928">
      <w:bodyDiv w:val="1"/>
      <w:marLeft w:val="0"/>
      <w:marRight w:val="0"/>
      <w:marTop w:val="0"/>
      <w:marBottom w:val="0"/>
      <w:divBdr>
        <w:top w:val="none" w:sz="0" w:space="0" w:color="auto"/>
        <w:left w:val="none" w:sz="0" w:space="0" w:color="auto"/>
        <w:bottom w:val="none" w:sz="0" w:space="0" w:color="auto"/>
        <w:right w:val="none" w:sz="0" w:space="0" w:color="auto"/>
      </w:divBdr>
      <w:divsChild>
        <w:div w:id="433399383">
          <w:marLeft w:val="360"/>
          <w:marRight w:val="0"/>
          <w:marTop w:val="200"/>
          <w:marBottom w:val="0"/>
          <w:divBdr>
            <w:top w:val="none" w:sz="0" w:space="0" w:color="auto"/>
            <w:left w:val="none" w:sz="0" w:space="0" w:color="auto"/>
            <w:bottom w:val="none" w:sz="0" w:space="0" w:color="auto"/>
            <w:right w:val="none" w:sz="0" w:space="0" w:color="auto"/>
          </w:divBdr>
        </w:div>
        <w:div w:id="1003698857">
          <w:marLeft w:val="360"/>
          <w:marRight w:val="0"/>
          <w:marTop w:val="200"/>
          <w:marBottom w:val="0"/>
          <w:divBdr>
            <w:top w:val="none" w:sz="0" w:space="0" w:color="auto"/>
            <w:left w:val="none" w:sz="0" w:space="0" w:color="auto"/>
            <w:bottom w:val="none" w:sz="0" w:space="0" w:color="auto"/>
            <w:right w:val="none" w:sz="0" w:space="0" w:color="auto"/>
          </w:divBdr>
        </w:div>
        <w:div w:id="2030520290">
          <w:marLeft w:val="360"/>
          <w:marRight w:val="0"/>
          <w:marTop w:val="200"/>
          <w:marBottom w:val="0"/>
          <w:divBdr>
            <w:top w:val="none" w:sz="0" w:space="0" w:color="auto"/>
            <w:left w:val="none" w:sz="0" w:space="0" w:color="auto"/>
            <w:bottom w:val="none" w:sz="0" w:space="0" w:color="auto"/>
            <w:right w:val="none" w:sz="0" w:space="0" w:color="auto"/>
          </w:divBdr>
        </w:div>
      </w:divsChild>
    </w:div>
    <w:div w:id="1155030133">
      <w:bodyDiv w:val="1"/>
      <w:marLeft w:val="0"/>
      <w:marRight w:val="0"/>
      <w:marTop w:val="0"/>
      <w:marBottom w:val="0"/>
      <w:divBdr>
        <w:top w:val="none" w:sz="0" w:space="0" w:color="auto"/>
        <w:left w:val="none" w:sz="0" w:space="0" w:color="auto"/>
        <w:bottom w:val="none" w:sz="0" w:space="0" w:color="auto"/>
        <w:right w:val="none" w:sz="0" w:space="0" w:color="auto"/>
      </w:divBdr>
    </w:div>
    <w:div w:id="1184901364">
      <w:bodyDiv w:val="1"/>
      <w:marLeft w:val="0"/>
      <w:marRight w:val="0"/>
      <w:marTop w:val="0"/>
      <w:marBottom w:val="0"/>
      <w:divBdr>
        <w:top w:val="none" w:sz="0" w:space="0" w:color="auto"/>
        <w:left w:val="none" w:sz="0" w:space="0" w:color="auto"/>
        <w:bottom w:val="none" w:sz="0" w:space="0" w:color="auto"/>
        <w:right w:val="none" w:sz="0" w:space="0" w:color="auto"/>
      </w:divBdr>
    </w:div>
    <w:div w:id="1195847664">
      <w:bodyDiv w:val="1"/>
      <w:marLeft w:val="0"/>
      <w:marRight w:val="0"/>
      <w:marTop w:val="0"/>
      <w:marBottom w:val="0"/>
      <w:divBdr>
        <w:top w:val="none" w:sz="0" w:space="0" w:color="auto"/>
        <w:left w:val="none" w:sz="0" w:space="0" w:color="auto"/>
        <w:bottom w:val="none" w:sz="0" w:space="0" w:color="auto"/>
        <w:right w:val="none" w:sz="0" w:space="0" w:color="auto"/>
      </w:divBdr>
    </w:div>
    <w:div w:id="1216963166">
      <w:bodyDiv w:val="1"/>
      <w:marLeft w:val="0"/>
      <w:marRight w:val="0"/>
      <w:marTop w:val="0"/>
      <w:marBottom w:val="0"/>
      <w:divBdr>
        <w:top w:val="none" w:sz="0" w:space="0" w:color="auto"/>
        <w:left w:val="none" w:sz="0" w:space="0" w:color="auto"/>
        <w:bottom w:val="none" w:sz="0" w:space="0" w:color="auto"/>
        <w:right w:val="none" w:sz="0" w:space="0" w:color="auto"/>
      </w:divBdr>
    </w:div>
    <w:div w:id="1252009319">
      <w:bodyDiv w:val="1"/>
      <w:marLeft w:val="0"/>
      <w:marRight w:val="0"/>
      <w:marTop w:val="0"/>
      <w:marBottom w:val="0"/>
      <w:divBdr>
        <w:top w:val="none" w:sz="0" w:space="0" w:color="auto"/>
        <w:left w:val="none" w:sz="0" w:space="0" w:color="auto"/>
        <w:bottom w:val="none" w:sz="0" w:space="0" w:color="auto"/>
        <w:right w:val="none" w:sz="0" w:space="0" w:color="auto"/>
      </w:divBdr>
    </w:div>
    <w:div w:id="1268544001">
      <w:bodyDiv w:val="1"/>
      <w:marLeft w:val="0"/>
      <w:marRight w:val="0"/>
      <w:marTop w:val="0"/>
      <w:marBottom w:val="0"/>
      <w:divBdr>
        <w:top w:val="none" w:sz="0" w:space="0" w:color="auto"/>
        <w:left w:val="none" w:sz="0" w:space="0" w:color="auto"/>
        <w:bottom w:val="none" w:sz="0" w:space="0" w:color="auto"/>
        <w:right w:val="none" w:sz="0" w:space="0" w:color="auto"/>
      </w:divBdr>
      <w:divsChild>
        <w:div w:id="1502046186">
          <w:marLeft w:val="360"/>
          <w:marRight w:val="0"/>
          <w:marTop w:val="200"/>
          <w:marBottom w:val="0"/>
          <w:divBdr>
            <w:top w:val="none" w:sz="0" w:space="0" w:color="auto"/>
            <w:left w:val="none" w:sz="0" w:space="0" w:color="auto"/>
            <w:bottom w:val="none" w:sz="0" w:space="0" w:color="auto"/>
            <w:right w:val="none" w:sz="0" w:space="0" w:color="auto"/>
          </w:divBdr>
        </w:div>
        <w:div w:id="1648195593">
          <w:marLeft w:val="360"/>
          <w:marRight w:val="0"/>
          <w:marTop w:val="200"/>
          <w:marBottom w:val="0"/>
          <w:divBdr>
            <w:top w:val="none" w:sz="0" w:space="0" w:color="auto"/>
            <w:left w:val="none" w:sz="0" w:space="0" w:color="auto"/>
            <w:bottom w:val="none" w:sz="0" w:space="0" w:color="auto"/>
            <w:right w:val="none" w:sz="0" w:space="0" w:color="auto"/>
          </w:divBdr>
        </w:div>
        <w:div w:id="2123987521">
          <w:marLeft w:val="360"/>
          <w:marRight w:val="0"/>
          <w:marTop w:val="200"/>
          <w:marBottom w:val="0"/>
          <w:divBdr>
            <w:top w:val="none" w:sz="0" w:space="0" w:color="auto"/>
            <w:left w:val="none" w:sz="0" w:space="0" w:color="auto"/>
            <w:bottom w:val="none" w:sz="0" w:space="0" w:color="auto"/>
            <w:right w:val="none" w:sz="0" w:space="0" w:color="auto"/>
          </w:divBdr>
        </w:div>
      </w:divsChild>
    </w:div>
    <w:div w:id="1286429495">
      <w:bodyDiv w:val="1"/>
      <w:marLeft w:val="0"/>
      <w:marRight w:val="0"/>
      <w:marTop w:val="0"/>
      <w:marBottom w:val="0"/>
      <w:divBdr>
        <w:top w:val="none" w:sz="0" w:space="0" w:color="auto"/>
        <w:left w:val="none" w:sz="0" w:space="0" w:color="auto"/>
        <w:bottom w:val="none" w:sz="0" w:space="0" w:color="auto"/>
        <w:right w:val="none" w:sz="0" w:space="0" w:color="auto"/>
      </w:divBdr>
      <w:divsChild>
        <w:div w:id="1422918351">
          <w:marLeft w:val="360"/>
          <w:marRight w:val="0"/>
          <w:marTop w:val="200"/>
          <w:marBottom w:val="0"/>
          <w:divBdr>
            <w:top w:val="none" w:sz="0" w:space="0" w:color="auto"/>
            <w:left w:val="none" w:sz="0" w:space="0" w:color="auto"/>
            <w:bottom w:val="none" w:sz="0" w:space="0" w:color="auto"/>
            <w:right w:val="none" w:sz="0" w:space="0" w:color="auto"/>
          </w:divBdr>
        </w:div>
        <w:div w:id="642582898">
          <w:marLeft w:val="360"/>
          <w:marRight w:val="0"/>
          <w:marTop w:val="200"/>
          <w:marBottom w:val="0"/>
          <w:divBdr>
            <w:top w:val="none" w:sz="0" w:space="0" w:color="auto"/>
            <w:left w:val="none" w:sz="0" w:space="0" w:color="auto"/>
            <w:bottom w:val="none" w:sz="0" w:space="0" w:color="auto"/>
            <w:right w:val="none" w:sz="0" w:space="0" w:color="auto"/>
          </w:divBdr>
        </w:div>
        <w:div w:id="1850025103">
          <w:marLeft w:val="360"/>
          <w:marRight w:val="0"/>
          <w:marTop w:val="200"/>
          <w:marBottom w:val="0"/>
          <w:divBdr>
            <w:top w:val="none" w:sz="0" w:space="0" w:color="auto"/>
            <w:left w:val="none" w:sz="0" w:space="0" w:color="auto"/>
            <w:bottom w:val="none" w:sz="0" w:space="0" w:color="auto"/>
            <w:right w:val="none" w:sz="0" w:space="0" w:color="auto"/>
          </w:divBdr>
        </w:div>
        <w:div w:id="790396869">
          <w:marLeft w:val="360"/>
          <w:marRight w:val="0"/>
          <w:marTop w:val="200"/>
          <w:marBottom w:val="0"/>
          <w:divBdr>
            <w:top w:val="none" w:sz="0" w:space="0" w:color="auto"/>
            <w:left w:val="none" w:sz="0" w:space="0" w:color="auto"/>
            <w:bottom w:val="none" w:sz="0" w:space="0" w:color="auto"/>
            <w:right w:val="none" w:sz="0" w:space="0" w:color="auto"/>
          </w:divBdr>
        </w:div>
      </w:divsChild>
    </w:div>
    <w:div w:id="1301351182">
      <w:bodyDiv w:val="1"/>
      <w:marLeft w:val="0"/>
      <w:marRight w:val="0"/>
      <w:marTop w:val="0"/>
      <w:marBottom w:val="0"/>
      <w:divBdr>
        <w:top w:val="none" w:sz="0" w:space="0" w:color="auto"/>
        <w:left w:val="none" w:sz="0" w:space="0" w:color="auto"/>
        <w:bottom w:val="none" w:sz="0" w:space="0" w:color="auto"/>
        <w:right w:val="none" w:sz="0" w:space="0" w:color="auto"/>
      </w:divBdr>
      <w:divsChild>
        <w:div w:id="566183043">
          <w:marLeft w:val="360"/>
          <w:marRight w:val="0"/>
          <w:marTop w:val="200"/>
          <w:marBottom w:val="0"/>
          <w:divBdr>
            <w:top w:val="none" w:sz="0" w:space="0" w:color="auto"/>
            <w:left w:val="none" w:sz="0" w:space="0" w:color="auto"/>
            <w:bottom w:val="none" w:sz="0" w:space="0" w:color="auto"/>
            <w:right w:val="none" w:sz="0" w:space="0" w:color="auto"/>
          </w:divBdr>
        </w:div>
        <w:div w:id="687483525">
          <w:marLeft w:val="360"/>
          <w:marRight w:val="0"/>
          <w:marTop w:val="200"/>
          <w:marBottom w:val="0"/>
          <w:divBdr>
            <w:top w:val="none" w:sz="0" w:space="0" w:color="auto"/>
            <w:left w:val="none" w:sz="0" w:space="0" w:color="auto"/>
            <w:bottom w:val="none" w:sz="0" w:space="0" w:color="auto"/>
            <w:right w:val="none" w:sz="0" w:space="0" w:color="auto"/>
          </w:divBdr>
        </w:div>
        <w:div w:id="1920409607">
          <w:marLeft w:val="360"/>
          <w:marRight w:val="0"/>
          <w:marTop w:val="200"/>
          <w:marBottom w:val="0"/>
          <w:divBdr>
            <w:top w:val="none" w:sz="0" w:space="0" w:color="auto"/>
            <w:left w:val="none" w:sz="0" w:space="0" w:color="auto"/>
            <w:bottom w:val="none" w:sz="0" w:space="0" w:color="auto"/>
            <w:right w:val="none" w:sz="0" w:space="0" w:color="auto"/>
          </w:divBdr>
        </w:div>
      </w:divsChild>
    </w:div>
    <w:div w:id="1312127792">
      <w:bodyDiv w:val="1"/>
      <w:marLeft w:val="0"/>
      <w:marRight w:val="0"/>
      <w:marTop w:val="0"/>
      <w:marBottom w:val="0"/>
      <w:divBdr>
        <w:top w:val="none" w:sz="0" w:space="0" w:color="auto"/>
        <w:left w:val="none" w:sz="0" w:space="0" w:color="auto"/>
        <w:bottom w:val="none" w:sz="0" w:space="0" w:color="auto"/>
        <w:right w:val="none" w:sz="0" w:space="0" w:color="auto"/>
      </w:divBdr>
      <w:divsChild>
        <w:div w:id="1714964469">
          <w:marLeft w:val="360"/>
          <w:marRight w:val="0"/>
          <w:marTop w:val="200"/>
          <w:marBottom w:val="0"/>
          <w:divBdr>
            <w:top w:val="none" w:sz="0" w:space="0" w:color="auto"/>
            <w:left w:val="none" w:sz="0" w:space="0" w:color="auto"/>
            <w:bottom w:val="none" w:sz="0" w:space="0" w:color="auto"/>
            <w:right w:val="none" w:sz="0" w:space="0" w:color="auto"/>
          </w:divBdr>
        </w:div>
        <w:div w:id="138617362">
          <w:marLeft w:val="360"/>
          <w:marRight w:val="0"/>
          <w:marTop w:val="200"/>
          <w:marBottom w:val="0"/>
          <w:divBdr>
            <w:top w:val="none" w:sz="0" w:space="0" w:color="auto"/>
            <w:left w:val="none" w:sz="0" w:space="0" w:color="auto"/>
            <w:bottom w:val="none" w:sz="0" w:space="0" w:color="auto"/>
            <w:right w:val="none" w:sz="0" w:space="0" w:color="auto"/>
          </w:divBdr>
        </w:div>
        <w:div w:id="811025166">
          <w:marLeft w:val="360"/>
          <w:marRight w:val="0"/>
          <w:marTop w:val="200"/>
          <w:marBottom w:val="0"/>
          <w:divBdr>
            <w:top w:val="none" w:sz="0" w:space="0" w:color="auto"/>
            <w:left w:val="none" w:sz="0" w:space="0" w:color="auto"/>
            <w:bottom w:val="none" w:sz="0" w:space="0" w:color="auto"/>
            <w:right w:val="none" w:sz="0" w:space="0" w:color="auto"/>
          </w:divBdr>
        </w:div>
        <w:div w:id="1573927972">
          <w:marLeft w:val="360"/>
          <w:marRight w:val="0"/>
          <w:marTop w:val="200"/>
          <w:marBottom w:val="0"/>
          <w:divBdr>
            <w:top w:val="none" w:sz="0" w:space="0" w:color="auto"/>
            <w:left w:val="none" w:sz="0" w:space="0" w:color="auto"/>
            <w:bottom w:val="none" w:sz="0" w:space="0" w:color="auto"/>
            <w:right w:val="none" w:sz="0" w:space="0" w:color="auto"/>
          </w:divBdr>
        </w:div>
      </w:divsChild>
    </w:div>
    <w:div w:id="1330251424">
      <w:bodyDiv w:val="1"/>
      <w:marLeft w:val="0"/>
      <w:marRight w:val="0"/>
      <w:marTop w:val="0"/>
      <w:marBottom w:val="0"/>
      <w:divBdr>
        <w:top w:val="none" w:sz="0" w:space="0" w:color="auto"/>
        <w:left w:val="none" w:sz="0" w:space="0" w:color="auto"/>
        <w:bottom w:val="none" w:sz="0" w:space="0" w:color="auto"/>
        <w:right w:val="none" w:sz="0" w:space="0" w:color="auto"/>
      </w:divBdr>
    </w:div>
    <w:div w:id="1344623482">
      <w:bodyDiv w:val="1"/>
      <w:marLeft w:val="0"/>
      <w:marRight w:val="0"/>
      <w:marTop w:val="0"/>
      <w:marBottom w:val="0"/>
      <w:divBdr>
        <w:top w:val="none" w:sz="0" w:space="0" w:color="auto"/>
        <w:left w:val="none" w:sz="0" w:space="0" w:color="auto"/>
        <w:bottom w:val="none" w:sz="0" w:space="0" w:color="auto"/>
        <w:right w:val="none" w:sz="0" w:space="0" w:color="auto"/>
      </w:divBdr>
    </w:div>
    <w:div w:id="1351758327">
      <w:bodyDiv w:val="1"/>
      <w:marLeft w:val="0"/>
      <w:marRight w:val="0"/>
      <w:marTop w:val="0"/>
      <w:marBottom w:val="0"/>
      <w:divBdr>
        <w:top w:val="none" w:sz="0" w:space="0" w:color="auto"/>
        <w:left w:val="none" w:sz="0" w:space="0" w:color="auto"/>
        <w:bottom w:val="none" w:sz="0" w:space="0" w:color="auto"/>
        <w:right w:val="none" w:sz="0" w:space="0" w:color="auto"/>
      </w:divBdr>
      <w:divsChild>
        <w:div w:id="1572346774">
          <w:marLeft w:val="0"/>
          <w:marRight w:val="0"/>
          <w:marTop w:val="0"/>
          <w:marBottom w:val="0"/>
          <w:divBdr>
            <w:top w:val="none" w:sz="0" w:space="0" w:color="auto"/>
            <w:left w:val="none" w:sz="0" w:space="0" w:color="auto"/>
            <w:bottom w:val="none" w:sz="0" w:space="0" w:color="auto"/>
            <w:right w:val="none" w:sz="0" w:space="0" w:color="auto"/>
          </w:divBdr>
          <w:divsChild>
            <w:div w:id="1133408073">
              <w:marLeft w:val="0"/>
              <w:marRight w:val="0"/>
              <w:marTop w:val="0"/>
              <w:marBottom w:val="0"/>
              <w:divBdr>
                <w:top w:val="none" w:sz="0" w:space="0" w:color="auto"/>
                <w:left w:val="none" w:sz="0" w:space="0" w:color="auto"/>
                <w:bottom w:val="none" w:sz="0" w:space="0" w:color="auto"/>
                <w:right w:val="none" w:sz="0" w:space="0" w:color="auto"/>
              </w:divBdr>
              <w:divsChild>
                <w:div w:id="14604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971483">
      <w:bodyDiv w:val="1"/>
      <w:marLeft w:val="0"/>
      <w:marRight w:val="0"/>
      <w:marTop w:val="0"/>
      <w:marBottom w:val="0"/>
      <w:divBdr>
        <w:top w:val="none" w:sz="0" w:space="0" w:color="auto"/>
        <w:left w:val="none" w:sz="0" w:space="0" w:color="auto"/>
        <w:bottom w:val="none" w:sz="0" w:space="0" w:color="auto"/>
        <w:right w:val="none" w:sz="0" w:space="0" w:color="auto"/>
      </w:divBdr>
      <w:divsChild>
        <w:div w:id="1049845611">
          <w:marLeft w:val="360"/>
          <w:marRight w:val="0"/>
          <w:marTop w:val="200"/>
          <w:marBottom w:val="0"/>
          <w:divBdr>
            <w:top w:val="none" w:sz="0" w:space="0" w:color="auto"/>
            <w:left w:val="none" w:sz="0" w:space="0" w:color="auto"/>
            <w:bottom w:val="none" w:sz="0" w:space="0" w:color="auto"/>
            <w:right w:val="none" w:sz="0" w:space="0" w:color="auto"/>
          </w:divBdr>
        </w:div>
        <w:div w:id="971133333">
          <w:marLeft w:val="360"/>
          <w:marRight w:val="0"/>
          <w:marTop w:val="200"/>
          <w:marBottom w:val="0"/>
          <w:divBdr>
            <w:top w:val="none" w:sz="0" w:space="0" w:color="auto"/>
            <w:left w:val="none" w:sz="0" w:space="0" w:color="auto"/>
            <w:bottom w:val="none" w:sz="0" w:space="0" w:color="auto"/>
            <w:right w:val="none" w:sz="0" w:space="0" w:color="auto"/>
          </w:divBdr>
        </w:div>
        <w:div w:id="2088263194">
          <w:marLeft w:val="360"/>
          <w:marRight w:val="0"/>
          <w:marTop w:val="200"/>
          <w:marBottom w:val="0"/>
          <w:divBdr>
            <w:top w:val="none" w:sz="0" w:space="0" w:color="auto"/>
            <w:left w:val="none" w:sz="0" w:space="0" w:color="auto"/>
            <w:bottom w:val="none" w:sz="0" w:space="0" w:color="auto"/>
            <w:right w:val="none" w:sz="0" w:space="0" w:color="auto"/>
          </w:divBdr>
        </w:div>
        <w:div w:id="602615296">
          <w:marLeft w:val="360"/>
          <w:marRight w:val="0"/>
          <w:marTop w:val="200"/>
          <w:marBottom w:val="0"/>
          <w:divBdr>
            <w:top w:val="none" w:sz="0" w:space="0" w:color="auto"/>
            <w:left w:val="none" w:sz="0" w:space="0" w:color="auto"/>
            <w:bottom w:val="none" w:sz="0" w:space="0" w:color="auto"/>
            <w:right w:val="none" w:sz="0" w:space="0" w:color="auto"/>
          </w:divBdr>
        </w:div>
      </w:divsChild>
    </w:div>
    <w:div w:id="1379284105">
      <w:bodyDiv w:val="1"/>
      <w:marLeft w:val="0"/>
      <w:marRight w:val="0"/>
      <w:marTop w:val="0"/>
      <w:marBottom w:val="0"/>
      <w:divBdr>
        <w:top w:val="none" w:sz="0" w:space="0" w:color="auto"/>
        <w:left w:val="none" w:sz="0" w:space="0" w:color="auto"/>
        <w:bottom w:val="none" w:sz="0" w:space="0" w:color="auto"/>
        <w:right w:val="none" w:sz="0" w:space="0" w:color="auto"/>
      </w:divBdr>
      <w:divsChild>
        <w:div w:id="111900304">
          <w:marLeft w:val="360"/>
          <w:marRight w:val="0"/>
          <w:marTop w:val="200"/>
          <w:marBottom w:val="0"/>
          <w:divBdr>
            <w:top w:val="none" w:sz="0" w:space="0" w:color="auto"/>
            <w:left w:val="none" w:sz="0" w:space="0" w:color="auto"/>
            <w:bottom w:val="none" w:sz="0" w:space="0" w:color="auto"/>
            <w:right w:val="none" w:sz="0" w:space="0" w:color="auto"/>
          </w:divBdr>
        </w:div>
        <w:div w:id="360473153">
          <w:marLeft w:val="360"/>
          <w:marRight w:val="0"/>
          <w:marTop w:val="200"/>
          <w:marBottom w:val="0"/>
          <w:divBdr>
            <w:top w:val="none" w:sz="0" w:space="0" w:color="auto"/>
            <w:left w:val="none" w:sz="0" w:space="0" w:color="auto"/>
            <w:bottom w:val="none" w:sz="0" w:space="0" w:color="auto"/>
            <w:right w:val="none" w:sz="0" w:space="0" w:color="auto"/>
          </w:divBdr>
        </w:div>
        <w:div w:id="1623264965">
          <w:marLeft w:val="360"/>
          <w:marRight w:val="0"/>
          <w:marTop w:val="200"/>
          <w:marBottom w:val="0"/>
          <w:divBdr>
            <w:top w:val="none" w:sz="0" w:space="0" w:color="auto"/>
            <w:left w:val="none" w:sz="0" w:space="0" w:color="auto"/>
            <w:bottom w:val="none" w:sz="0" w:space="0" w:color="auto"/>
            <w:right w:val="none" w:sz="0" w:space="0" w:color="auto"/>
          </w:divBdr>
        </w:div>
        <w:div w:id="96214574">
          <w:marLeft w:val="360"/>
          <w:marRight w:val="0"/>
          <w:marTop w:val="200"/>
          <w:marBottom w:val="0"/>
          <w:divBdr>
            <w:top w:val="none" w:sz="0" w:space="0" w:color="auto"/>
            <w:left w:val="none" w:sz="0" w:space="0" w:color="auto"/>
            <w:bottom w:val="none" w:sz="0" w:space="0" w:color="auto"/>
            <w:right w:val="none" w:sz="0" w:space="0" w:color="auto"/>
          </w:divBdr>
        </w:div>
      </w:divsChild>
    </w:div>
    <w:div w:id="1387028985">
      <w:bodyDiv w:val="1"/>
      <w:marLeft w:val="0"/>
      <w:marRight w:val="0"/>
      <w:marTop w:val="0"/>
      <w:marBottom w:val="0"/>
      <w:divBdr>
        <w:top w:val="none" w:sz="0" w:space="0" w:color="auto"/>
        <w:left w:val="none" w:sz="0" w:space="0" w:color="auto"/>
        <w:bottom w:val="none" w:sz="0" w:space="0" w:color="auto"/>
        <w:right w:val="none" w:sz="0" w:space="0" w:color="auto"/>
      </w:divBdr>
    </w:div>
    <w:div w:id="1392729310">
      <w:bodyDiv w:val="1"/>
      <w:marLeft w:val="0"/>
      <w:marRight w:val="0"/>
      <w:marTop w:val="0"/>
      <w:marBottom w:val="0"/>
      <w:divBdr>
        <w:top w:val="none" w:sz="0" w:space="0" w:color="auto"/>
        <w:left w:val="none" w:sz="0" w:space="0" w:color="auto"/>
        <w:bottom w:val="none" w:sz="0" w:space="0" w:color="auto"/>
        <w:right w:val="none" w:sz="0" w:space="0" w:color="auto"/>
      </w:divBdr>
      <w:divsChild>
        <w:div w:id="47267875">
          <w:marLeft w:val="360"/>
          <w:marRight w:val="0"/>
          <w:marTop w:val="200"/>
          <w:marBottom w:val="0"/>
          <w:divBdr>
            <w:top w:val="none" w:sz="0" w:space="0" w:color="auto"/>
            <w:left w:val="none" w:sz="0" w:space="0" w:color="auto"/>
            <w:bottom w:val="none" w:sz="0" w:space="0" w:color="auto"/>
            <w:right w:val="none" w:sz="0" w:space="0" w:color="auto"/>
          </w:divBdr>
        </w:div>
        <w:div w:id="1092748912">
          <w:marLeft w:val="360"/>
          <w:marRight w:val="0"/>
          <w:marTop w:val="200"/>
          <w:marBottom w:val="0"/>
          <w:divBdr>
            <w:top w:val="none" w:sz="0" w:space="0" w:color="auto"/>
            <w:left w:val="none" w:sz="0" w:space="0" w:color="auto"/>
            <w:bottom w:val="none" w:sz="0" w:space="0" w:color="auto"/>
            <w:right w:val="none" w:sz="0" w:space="0" w:color="auto"/>
          </w:divBdr>
        </w:div>
        <w:div w:id="1946767916">
          <w:marLeft w:val="360"/>
          <w:marRight w:val="0"/>
          <w:marTop w:val="200"/>
          <w:marBottom w:val="0"/>
          <w:divBdr>
            <w:top w:val="none" w:sz="0" w:space="0" w:color="auto"/>
            <w:left w:val="none" w:sz="0" w:space="0" w:color="auto"/>
            <w:bottom w:val="none" w:sz="0" w:space="0" w:color="auto"/>
            <w:right w:val="none" w:sz="0" w:space="0" w:color="auto"/>
          </w:divBdr>
        </w:div>
        <w:div w:id="938761455">
          <w:marLeft w:val="360"/>
          <w:marRight w:val="0"/>
          <w:marTop w:val="200"/>
          <w:marBottom w:val="0"/>
          <w:divBdr>
            <w:top w:val="none" w:sz="0" w:space="0" w:color="auto"/>
            <w:left w:val="none" w:sz="0" w:space="0" w:color="auto"/>
            <w:bottom w:val="none" w:sz="0" w:space="0" w:color="auto"/>
            <w:right w:val="none" w:sz="0" w:space="0" w:color="auto"/>
          </w:divBdr>
        </w:div>
      </w:divsChild>
    </w:div>
    <w:div w:id="1423726058">
      <w:bodyDiv w:val="1"/>
      <w:marLeft w:val="0"/>
      <w:marRight w:val="0"/>
      <w:marTop w:val="0"/>
      <w:marBottom w:val="0"/>
      <w:divBdr>
        <w:top w:val="none" w:sz="0" w:space="0" w:color="auto"/>
        <w:left w:val="none" w:sz="0" w:space="0" w:color="auto"/>
        <w:bottom w:val="none" w:sz="0" w:space="0" w:color="auto"/>
        <w:right w:val="none" w:sz="0" w:space="0" w:color="auto"/>
      </w:divBdr>
      <w:divsChild>
        <w:div w:id="1212040083">
          <w:marLeft w:val="360"/>
          <w:marRight w:val="0"/>
          <w:marTop w:val="200"/>
          <w:marBottom w:val="0"/>
          <w:divBdr>
            <w:top w:val="none" w:sz="0" w:space="0" w:color="auto"/>
            <w:left w:val="none" w:sz="0" w:space="0" w:color="auto"/>
            <w:bottom w:val="none" w:sz="0" w:space="0" w:color="auto"/>
            <w:right w:val="none" w:sz="0" w:space="0" w:color="auto"/>
          </w:divBdr>
        </w:div>
        <w:div w:id="267547960">
          <w:marLeft w:val="360"/>
          <w:marRight w:val="0"/>
          <w:marTop w:val="200"/>
          <w:marBottom w:val="0"/>
          <w:divBdr>
            <w:top w:val="none" w:sz="0" w:space="0" w:color="auto"/>
            <w:left w:val="none" w:sz="0" w:space="0" w:color="auto"/>
            <w:bottom w:val="none" w:sz="0" w:space="0" w:color="auto"/>
            <w:right w:val="none" w:sz="0" w:space="0" w:color="auto"/>
          </w:divBdr>
        </w:div>
        <w:div w:id="665521066">
          <w:marLeft w:val="360"/>
          <w:marRight w:val="0"/>
          <w:marTop w:val="200"/>
          <w:marBottom w:val="0"/>
          <w:divBdr>
            <w:top w:val="none" w:sz="0" w:space="0" w:color="auto"/>
            <w:left w:val="none" w:sz="0" w:space="0" w:color="auto"/>
            <w:bottom w:val="none" w:sz="0" w:space="0" w:color="auto"/>
            <w:right w:val="none" w:sz="0" w:space="0" w:color="auto"/>
          </w:divBdr>
        </w:div>
        <w:div w:id="1930383538">
          <w:marLeft w:val="360"/>
          <w:marRight w:val="0"/>
          <w:marTop w:val="200"/>
          <w:marBottom w:val="0"/>
          <w:divBdr>
            <w:top w:val="none" w:sz="0" w:space="0" w:color="auto"/>
            <w:left w:val="none" w:sz="0" w:space="0" w:color="auto"/>
            <w:bottom w:val="none" w:sz="0" w:space="0" w:color="auto"/>
            <w:right w:val="none" w:sz="0" w:space="0" w:color="auto"/>
          </w:divBdr>
        </w:div>
      </w:divsChild>
    </w:div>
    <w:div w:id="1426269433">
      <w:bodyDiv w:val="1"/>
      <w:marLeft w:val="0"/>
      <w:marRight w:val="0"/>
      <w:marTop w:val="0"/>
      <w:marBottom w:val="0"/>
      <w:divBdr>
        <w:top w:val="none" w:sz="0" w:space="0" w:color="auto"/>
        <w:left w:val="none" w:sz="0" w:space="0" w:color="auto"/>
        <w:bottom w:val="none" w:sz="0" w:space="0" w:color="auto"/>
        <w:right w:val="none" w:sz="0" w:space="0" w:color="auto"/>
      </w:divBdr>
    </w:div>
    <w:div w:id="1457066800">
      <w:bodyDiv w:val="1"/>
      <w:marLeft w:val="0"/>
      <w:marRight w:val="0"/>
      <w:marTop w:val="0"/>
      <w:marBottom w:val="0"/>
      <w:divBdr>
        <w:top w:val="none" w:sz="0" w:space="0" w:color="auto"/>
        <w:left w:val="none" w:sz="0" w:space="0" w:color="auto"/>
        <w:bottom w:val="none" w:sz="0" w:space="0" w:color="auto"/>
        <w:right w:val="none" w:sz="0" w:space="0" w:color="auto"/>
      </w:divBdr>
      <w:divsChild>
        <w:div w:id="1569458091">
          <w:marLeft w:val="360"/>
          <w:marRight w:val="0"/>
          <w:marTop w:val="200"/>
          <w:marBottom w:val="0"/>
          <w:divBdr>
            <w:top w:val="none" w:sz="0" w:space="0" w:color="auto"/>
            <w:left w:val="none" w:sz="0" w:space="0" w:color="auto"/>
            <w:bottom w:val="none" w:sz="0" w:space="0" w:color="auto"/>
            <w:right w:val="none" w:sz="0" w:space="0" w:color="auto"/>
          </w:divBdr>
        </w:div>
        <w:div w:id="1913126930">
          <w:marLeft w:val="360"/>
          <w:marRight w:val="0"/>
          <w:marTop w:val="200"/>
          <w:marBottom w:val="0"/>
          <w:divBdr>
            <w:top w:val="none" w:sz="0" w:space="0" w:color="auto"/>
            <w:left w:val="none" w:sz="0" w:space="0" w:color="auto"/>
            <w:bottom w:val="none" w:sz="0" w:space="0" w:color="auto"/>
            <w:right w:val="none" w:sz="0" w:space="0" w:color="auto"/>
          </w:divBdr>
        </w:div>
        <w:div w:id="800806140">
          <w:marLeft w:val="360"/>
          <w:marRight w:val="0"/>
          <w:marTop w:val="200"/>
          <w:marBottom w:val="0"/>
          <w:divBdr>
            <w:top w:val="none" w:sz="0" w:space="0" w:color="auto"/>
            <w:left w:val="none" w:sz="0" w:space="0" w:color="auto"/>
            <w:bottom w:val="none" w:sz="0" w:space="0" w:color="auto"/>
            <w:right w:val="none" w:sz="0" w:space="0" w:color="auto"/>
          </w:divBdr>
        </w:div>
        <w:div w:id="1776553727">
          <w:marLeft w:val="360"/>
          <w:marRight w:val="0"/>
          <w:marTop w:val="200"/>
          <w:marBottom w:val="0"/>
          <w:divBdr>
            <w:top w:val="none" w:sz="0" w:space="0" w:color="auto"/>
            <w:left w:val="none" w:sz="0" w:space="0" w:color="auto"/>
            <w:bottom w:val="none" w:sz="0" w:space="0" w:color="auto"/>
            <w:right w:val="none" w:sz="0" w:space="0" w:color="auto"/>
          </w:divBdr>
        </w:div>
        <w:div w:id="2029060592">
          <w:marLeft w:val="360"/>
          <w:marRight w:val="0"/>
          <w:marTop w:val="200"/>
          <w:marBottom w:val="0"/>
          <w:divBdr>
            <w:top w:val="none" w:sz="0" w:space="0" w:color="auto"/>
            <w:left w:val="none" w:sz="0" w:space="0" w:color="auto"/>
            <w:bottom w:val="none" w:sz="0" w:space="0" w:color="auto"/>
            <w:right w:val="none" w:sz="0" w:space="0" w:color="auto"/>
          </w:divBdr>
        </w:div>
      </w:divsChild>
    </w:div>
    <w:div w:id="1457599048">
      <w:bodyDiv w:val="1"/>
      <w:marLeft w:val="0"/>
      <w:marRight w:val="0"/>
      <w:marTop w:val="0"/>
      <w:marBottom w:val="0"/>
      <w:divBdr>
        <w:top w:val="none" w:sz="0" w:space="0" w:color="auto"/>
        <w:left w:val="none" w:sz="0" w:space="0" w:color="auto"/>
        <w:bottom w:val="none" w:sz="0" w:space="0" w:color="auto"/>
        <w:right w:val="none" w:sz="0" w:space="0" w:color="auto"/>
      </w:divBdr>
    </w:div>
    <w:div w:id="1469740381">
      <w:bodyDiv w:val="1"/>
      <w:marLeft w:val="0"/>
      <w:marRight w:val="0"/>
      <w:marTop w:val="0"/>
      <w:marBottom w:val="0"/>
      <w:divBdr>
        <w:top w:val="none" w:sz="0" w:space="0" w:color="auto"/>
        <w:left w:val="none" w:sz="0" w:space="0" w:color="auto"/>
        <w:bottom w:val="none" w:sz="0" w:space="0" w:color="auto"/>
        <w:right w:val="none" w:sz="0" w:space="0" w:color="auto"/>
      </w:divBdr>
      <w:divsChild>
        <w:div w:id="2001617982">
          <w:marLeft w:val="360"/>
          <w:marRight w:val="0"/>
          <w:marTop w:val="200"/>
          <w:marBottom w:val="0"/>
          <w:divBdr>
            <w:top w:val="none" w:sz="0" w:space="0" w:color="auto"/>
            <w:left w:val="none" w:sz="0" w:space="0" w:color="auto"/>
            <w:bottom w:val="none" w:sz="0" w:space="0" w:color="auto"/>
            <w:right w:val="none" w:sz="0" w:space="0" w:color="auto"/>
          </w:divBdr>
        </w:div>
        <w:div w:id="273023146">
          <w:marLeft w:val="360"/>
          <w:marRight w:val="0"/>
          <w:marTop w:val="200"/>
          <w:marBottom w:val="0"/>
          <w:divBdr>
            <w:top w:val="none" w:sz="0" w:space="0" w:color="auto"/>
            <w:left w:val="none" w:sz="0" w:space="0" w:color="auto"/>
            <w:bottom w:val="none" w:sz="0" w:space="0" w:color="auto"/>
            <w:right w:val="none" w:sz="0" w:space="0" w:color="auto"/>
          </w:divBdr>
        </w:div>
        <w:div w:id="1384407529">
          <w:marLeft w:val="360"/>
          <w:marRight w:val="0"/>
          <w:marTop w:val="200"/>
          <w:marBottom w:val="0"/>
          <w:divBdr>
            <w:top w:val="none" w:sz="0" w:space="0" w:color="auto"/>
            <w:left w:val="none" w:sz="0" w:space="0" w:color="auto"/>
            <w:bottom w:val="none" w:sz="0" w:space="0" w:color="auto"/>
            <w:right w:val="none" w:sz="0" w:space="0" w:color="auto"/>
          </w:divBdr>
        </w:div>
        <w:div w:id="1845433511">
          <w:marLeft w:val="360"/>
          <w:marRight w:val="0"/>
          <w:marTop w:val="200"/>
          <w:marBottom w:val="0"/>
          <w:divBdr>
            <w:top w:val="none" w:sz="0" w:space="0" w:color="auto"/>
            <w:left w:val="none" w:sz="0" w:space="0" w:color="auto"/>
            <w:bottom w:val="none" w:sz="0" w:space="0" w:color="auto"/>
            <w:right w:val="none" w:sz="0" w:space="0" w:color="auto"/>
          </w:divBdr>
        </w:div>
      </w:divsChild>
    </w:div>
    <w:div w:id="1476802190">
      <w:bodyDiv w:val="1"/>
      <w:marLeft w:val="0"/>
      <w:marRight w:val="0"/>
      <w:marTop w:val="0"/>
      <w:marBottom w:val="0"/>
      <w:divBdr>
        <w:top w:val="none" w:sz="0" w:space="0" w:color="auto"/>
        <w:left w:val="none" w:sz="0" w:space="0" w:color="auto"/>
        <w:bottom w:val="none" w:sz="0" w:space="0" w:color="auto"/>
        <w:right w:val="none" w:sz="0" w:space="0" w:color="auto"/>
      </w:divBdr>
    </w:div>
    <w:div w:id="1481193145">
      <w:bodyDiv w:val="1"/>
      <w:marLeft w:val="0"/>
      <w:marRight w:val="0"/>
      <w:marTop w:val="0"/>
      <w:marBottom w:val="0"/>
      <w:divBdr>
        <w:top w:val="none" w:sz="0" w:space="0" w:color="auto"/>
        <w:left w:val="none" w:sz="0" w:space="0" w:color="auto"/>
        <w:bottom w:val="none" w:sz="0" w:space="0" w:color="auto"/>
        <w:right w:val="none" w:sz="0" w:space="0" w:color="auto"/>
      </w:divBdr>
    </w:div>
    <w:div w:id="1486431952">
      <w:bodyDiv w:val="1"/>
      <w:marLeft w:val="0"/>
      <w:marRight w:val="0"/>
      <w:marTop w:val="0"/>
      <w:marBottom w:val="0"/>
      <w:divBdr>
        <w:top w:val="none" w:sz="0" w:space="0" w:color="auto"/>
        <w:left w:val="none" w:sz="0" w:space="0" w:color="auto"/>
        <w:bottom w:val="none" w:sz="0" w:space="0" w:color="auto"/>
        <w:right w:val="none" w:sz="0" w:space="0" w:color="auto"/>
      </w:divBdr>
    </w:div>
    <w:div w:id="1503618121">
      <w:bodyDiv w:val="1"/>
      <w:marLeft w:val="0"/>
      <w:marRight w:val="0"/>
      <w:marTop w:val="0"/>
      <w:marBottom w:val="0"/>
      <w:divBdr>
        <w:top w:val="none" w:sz="0" w:space="0" w:color="auto"/>
        <w:left w:val="none" w:sz="0" w:space="0" w:color="auto"/>
        <w:bottom w:val="none" w:sz="0" w:space="0" w:color="auto"/>
        <w:right w:val="none" w:sz="0" w:space="0" w:color="auto"/>
      </w:divBdr>
      <w:divsChild>
        <w:div w:id="72316581">
          <w:marLeft w:val="0"/>
          <w:marRight w:val="0"/>
          <w:marTop w:val="0"/>
          <w:marBottom w:val="0"/>
          <w:divBdr>
            <w:top w:val="none" w:sz="0" w:space="0" w:color="auto"/>
            <w:left w:val="none" w:sz="0" w:space="0" w:color="auto"/>
            <w:bottom w:val="none" w:sz="0" w:space="0" w:color="auto"/>
            <w:right w:val="none" w:sz="0" w:space="0" w:color="auto"/>
          </w:divBdr>
        </w:div>
        <w:div w:id="1433818714">
          <w:marLeft w:val="0"/>
          <w:marRight w:val="0"/>
          <w:marTop w:val="0"/>
          <w:marBottom w:val="0"/>
          <w:divBdr>
            <w:top w:val="none" w:sz="0" w:space="0" w:color="auto"/>
            <w:left w:val="none" w:sz="0" w:space="0" w:color="auto"/>
            <w:bottom w:val="none" w:sz="0" w:space="0" w:color="auto"/>
            <w:right w:val="none" w:sz="0" w:space="0" w:color="auto"/>
          </w:divBdr>
        </w:div>
      </w:divsChild>
    </w:div>
    <w:div w:id="1510946965">
      <w:bodyDiv w:val="1"/>
      <w:marLeft w:val="0"/>
      <w:marRight w:val="0"/>
      <w:marTop w:val="0"/>
      <w:marBottom w:val="0"/>
      <w:divBdr>
        <w:top w:val="none" w:sz="0" w:space="0" w:color="auto"/>
        <w:left w:val="none" w:sz="0" w:space="0" w:color="auto"/>
        <w:bottom w:val="none" w:sz="0" w:space="0" w:color="auto"/>
        <w:right w:val="none" w:sz="0" w:space="0" w:color="auto"/>
      </w:divBdr>
      <w:divsChild>
        <w:div w:id="403183181">
          <w:marLeft w:val="0"/>
          <w:marRight w:val="0"/>
          <w:marTop w:val="0"/>
          <w:marBottom w:val="150"/>
          <w:divBdr>
            <w:top w:val="none" w:sz="0" w:space="0" w:color="auto"/>
            <w:left w:val="none" w:sz="0" w:space="0" w:color="auto"/>
            <w:bottom w:val="none" w:sz="0" w:space="0" w:color="auto"/>
            <w:right w:val="none" w:sz="0" w:space="0" w:color="auto"/>
          </w:divBdr>
        </w:div>
        <w:div w:id="658924637">
          <w:marLeft w:val="0"/>
          <w:marRight w:val="0"/>
          <w:marTop w:val="0"/>
          <w:marBottom w:val="0"/>
          <w:divBdr>
            <w:top w:val="none" w:sz="0" w:space="0" w:color="auto"/>
            <w:left w:val="none" w:sz="0" w:space="0" w:color="auto"/>
            <w:bottom w:val="none" w:sz="0" w:space="0" w:color="auto"/>
            <w:right w:val="none" w:sz="0" w:space="0" w:color="auto"/>
          </w:divBdr>
        </w:div>
      </w:divsChild>
    </w:div>
    <w:div w:id="1515027818">
      <w:bodyDiv w:val="1"/>
      <w:marLeft w:val="0"/>
      <w:marRight w:val="0"/>
      <w:marTop w:val="0"/>
      <w:marBottom w:val="0"/>
      <w:divBdr>
        <w:top w:val="none" w:sz="0" w:space="0" w:color="auto"/>
        <w:left w:val="none" w:sz="0" w:space="0" w:color="auto"/>
        <w:bottom w:val="none" w:sz="0" w:space="0" w:color="auto"/>
        <w:right w:val="none" w:sz="0" w:space="0" w:color="auto"/>
      </w:divBdr>
    </w:div>
    <w:div w:id="1517113896">
      <w:bodyDiv w:val="1"/>
      <w:marLeft w:val="0"/>
      <w:marRight w:val="0"/>
      <w:marTop w:val="0"/>
      <w:marBottom w:val="0"/>
      <w:divBdr>
        <w:top w:val="none" w:sz="0" w:space="0" w:color="auto"/>
        <w:left w:val="none" w:sz="0" w:space="0" w:color="auto"/>
        <w:bottom w:val="none" w:sz="0" w:space="0" w:color="auto"/>
        <w:right w:val="none" w:sz="0" w:space="0" w:color="auto"/>
      </w:divBdr>
      <w:divsChild>
        <w:div w:id="1520896044">
          <w:marLeft w:val="360"/>
          <w:marRight w:val="0"/>
          <w:marTop w:val="200"/>
          <w:marBottom w:val="0"/>
          <w:divBdr>
            <w:top w:val="none" w:sz="0" w:space="0" w:color="auto"/>
            <w:left w:val="none" w:sz="0" w:space="0" w:color="auto"/>
            <w:bottom w:val="none" w:sz="0" w:space="0" w:color="auto"/>
            <w:right w:val="none" w:sz="0" w:space="0" w:color="auto"/>
          </w:divBdr>
        </w:div>
        <w:div w:id="482543955">
          <w:marLeft w:val="360"/>
          <w:marRight w:val="0"/>
          <w:marTop w:val="200"/>
          <w:marBottom w:val="0"/>
          <w:divBdr>
            <w:top w:val="none" w:sz="0" w:space="0" w:color="auto"/>
            <w:left w:val="none" w:sz="0" w:space="0" w:color="auto"/>
            <w:bottom w:val="none" w:sz="0" w:space="0" w:color="auto"/>
            <w:right w:val="none" w:sz="0" w:space="0" w:color="auto"/>
          </w:divBdr>
        </w:div>
        <w:div w:id="336612540">
          <w:marLeft w:val="360"/>
          <w:marRight w:val="0"/>
          <w:marTop w:val="200"/>
          <w:marBottom w:val="0"/>
          <w:divBdr>
            <w:top w:val="none" w:sz="0" w:space="0" w:color="auto"/>
            <w:left w:val="none" w:sz="0" w:space="0" w:color="auto"/>
            <w:bottom w:val="none" w:sz="0" w:space="0" w:color="auto"/>
            <w:right w:val="none" w:sz="0" w:space="0" w:color="auto"/>
          </w:divBdr>
        </w:div>
        <w:div w:id="162018690">
          <w:marLeft w:val="360"/>
          <w:marRight w:val="0"/>
          <w:marTop w:val="200"/>
          <w:marBottom w:val="0"/>
          <w:divBdr>
            <w:top w:val="none" w:sz="0" w:space="0" w:color="auto"/>
            <w:left w:val="none" w:sz="0" w:space="0" w:color="auto"/>
            <w:bottom w:val="none" w:sz="0" w:space="0" w:color="auto"/>
            <w:right w:val="none" w:sz="0" w:space="0" w:color="auto"/>
          </w:divBdr>
        </w:div>
        <w:div w:id="1726683464">
          <w:marLeft w:val="360"/>
          <w:marRight w:val="0"/>
          <w:marTop w:val="200"/>
          <w:marBottom w:val="0"/>
          <w:divBdr>
            <w:top w:val="none" w:sz="0" w:space="0" w:color="auto"/>
            <w:left w:val="none" w:sz="0" w:space="0" w:color="auto"/>
            <w:bottom w:val="none" w:sz="0" w:space="0" w:color="auto"/>
            <w:right w:val="none" w:sz="0" w:space="0" w:color="auto"/>
          </w:divBdr>
        </w:div>
        <w:div w:id="1467889553">
          <w:marLeft w:val="360"/>
          <w:marRight w:val="0"/>
          <w:marTop w:val="200"/>
          <w:marBottom w:val="0"/>
          <w:divBdr>
            <w:top w:val="none" w:sz="0" w:space="0" w:color="auto"/>
            <w:left w:val="none" w:sz="0" w:space="0" w:color="auto"/>
            <w:bottom w:val="none" w:sz="0" w:space="0" w:color="auto"/>
            <w:right w:val="none" w:sz="0" w:space="0" w:color="auto"/>
          </w:divBdr>
        </w:div>
      </w:divsChild>
    </w:div>
    <w:div w:id="1522937733">
      <w:bodyDiv w:val="1"/>
      <w:marLeft w:val="0"/>
      <w:marRight w:val="0"/>
      <w:marTop w:val="0"/>
      <w:marBottom w:val="0"/>
      <w:divBdr>
        <w:top w:val="none" w:sz="0" w:space="0" w:color="auto"/>
        <w:left w:val="none" w:sz="0" w:space="0" w:color="auto"/>
        <w:bottom w:val="none" w:sz="0" w:space="0" w:color="auto"/>
        <w:right w:val="none" w:sz="0" w:space="0" w:color="auto"/>
      </w:divBdr>
      <w:divsChild>
        <w:div w:id="788007978">
          <w:marLeft w:val="360"/>
          <w:marRight w:val="0"/>
          <w:marTop w:val="200"/>
          <w:marBottom w:val="0"/>
          <w:divBdr>
            <w:top w:val="none" w:sz="0" w:space="0" w:color="auto"/>
            <w:left w:val="none" w:sz="0" w:space="0" w:color="auto"/>
            <w:bottom w:val="none" w:sz="0" w:space="0" w:color="auto"/>
            <w:right w:val="none" w:sz="0" w:space="0" w:color="auto"/>
          </w:divBdr>
        </w:div>
        <w:div w:id="1257667743">
          <w:marLeft w:val="360"/>
          <w:marRight w:val="0"/>
          <w:marTop w:val="200"/>
          <w:marBottom w:val="0"/>
          <w:divBdr>
            <w:top w:val="none" w:sz="0" w:space="0" w:color="auto"/>
            <w:left w:val="none" w:sz="0" w:space="0" w:color="auto"/>
            <w:bottom w:val="none" w:sz="0" w:space="0" w:color="auto"/>
            <w:right w:val="none" w:sz="0" w:space="0" w:color="auto"/>
          </w:divBdr>
        </w:div>
      </w:divsChild>
    </w:div>
    <w:div w:id="1524398116">
      <w:bodyDiv w:val="1"/>
      <w:marLeft w:val="0"/>
      <w:marRight w:val="0"/>
      <w:marTop w:val="0"/>
      <w:marBottom w:val="0"/>
      <w:divBdr>
        <w:top w:val="none" w:sz="0" w:space="0" w:color="auto"/>
        <w:left w:val="none" w:sz="0" w:space="0" w:color="auto"/>
        <w:bottom w:val="none" w:sz="0" w:space="0" w:color="auto"/>
        <w:right w:val="none" w:sz="0" w:space="0" w:color="auto"/>
      </w:divBdr>
      <w:divsChild>
        <w:div w:id="1853493201">
          <w:marLeft w:val="360"/>
          <w:marRight w:val="0"/>
          <w:marTop w:val="200"/>
          <w:marBottom w:val="0"/>
          <w:divBdr>
            <w:top w:val="none" w:sz="0" w:space="0" w:color="auto"/>
            <w:left w:val="none" w:sz="0" w:space="0" w:color="auto"/>
            <w:bottom w:val="none" w:sz="0" w:space="0" w:color="auto"/>
            <w:right w:val="none" w:sz="0" w:space="0" w:color="auto"/>
          </w:divBdr>
        </w:div>
        <w:div w:id="1541892398">
          <w:marLeft w:val="360"/>
          <w:marRight w:val="0"/>
          <w:marTop w:val="200"/>
          <w:marBottom w:val="0"/>
          <w:divBdr>
            <w:top w:val="none" w:sz="0" w:space="0" w:color="auto"/>
            <w:left w:val="none" w:sz="0" w:space="0" w:color="auto"/>
            <w:bottom w:val="none" w:sz="0" w:space="0" w:color="auto"/>
            <w:right w:val="none" w:sz="0" w:space="0" w:color="auto"/>
          </w:divBdr>
        </w:div>
        <w:div w:id="916743700">
          <w:marLeft w:val="360"/>
          <w:marRight w:val="0"/>
          <w:marTop w:val="200"/>
          <w:marBottom w:val="0"/>
          <w:divBdr>
            <w:top w:val="none" w:sz="0" w:space="0" w:color="auto"/>
            <w:left w:val="none" w:sz="0" w:space="0" w:color="auto"/>
            <w:bottom w:val="none" w:sz="0" w:space="0" w:color="auto"/>
            <w:right w:val="none" w:sz="0" w:space="0" w:color="auto"/>
          </w:divBdr>
        </w:div>
        <w:div w:id="1057363425">
          <w:marLeft w:val="360"/>
          <w:marRight w:val="0"/>
          <w:marTop w:val="200"/>
          <w:marBottom w:val="0"/>
          <w:divBdr>
            <w:top w:val="none" w:sz="0" w:space="0" w:color="auto"/>
            <w:left w:val="none" w:sz="0" w:space="0" w:color="auto"/>
            <w:bottom w:val="none" w:sz="0" w:space="0" w:color="auto"/>
            <w:right w:val="none" w:sz="0" w:space="0" w:color="auto"/>
          </w:divBdr>
        </w:div>
      </w:divsChild>
    </w:div>
    <w:div w:id="1525942080">
      <w:bodyDiv w:val="1"/>
      <w:marLeft w:val="0"/>
      <w:marRight w:val="0"/>
      <w:marTop w:val="0"/>
      <w:marBottom w:val="0"/>
      <w:divBdr>
        <w:top w:val="none" w:sz="0" w:space="0" w:color="auto"/>
        <w:left w:val="none" w:sz="0" w:space="0" w:color="auto"/>
        <w:bottom w:val="none" w:sz="0" w:space="0" w:color="auto"/>
        <w:right w:val="none" w:sz="0" w:space="0" w:color="auto"/>
      </w:divBdr>
    </w:div>
    <w:div w:id="1528639809">
      <w:bodyDiv w:val="1"/>
      <w:marLeft w:val="0"/>
      <w:marRight w:val="0"/>
      <w:marTop w:val="0"/>
      <w:marBottom w:val="0"/>
      <w:divBdr>
        <w:top w:val="none" w:sz="0" w:space="0" w:color="auto"/>
        <w:left w:val="none" w:sz="0" w:space="0" w:color="auto"/>
        <w:bottom w:val="none" w:sz="0" w:space="0" w:color="auto"/>
        <w:right w:val="none" w:sz="0" w:space="0" w:color="auto"/>
      </w:divBdr>
    </w:div>
    <w:div w:id="1538662340">
      <w:bodyDiv w:val="1"/>
      <w:marLeft w:val="0"/>
      <w:marRight w:val="0"/>
      <w:marTop w:val="0"/>
      <w:marBottom w:val="0"/>
      <w:divBdr>
        <w:top w:val="none" w:sz="0" w:space="0" w:color="auto"/>
        <w:left w:val="none" w:sz="0" w:space="0" w:color="auto"/>
        <w:bottom w:val="none" w:sz="0" w:space="0" w:color="auto"/>
        <w:right w:val="none" w:sz="0" w:space="0" w:color="auto"/>
      </w:divBdr>
    </w:div>
    <w:div w:id="1553420186">
      <w:bodyDiv w:val="1"/>
      <w:marLeft w:val="0"/>
      <w:marRight w:val="0"/>
      <w:marTop w:val="0"/>
      <w:marBottom w:val="0"/>
      <w:divBdr>
        <w:top w:val="none" w:sz="0" w:space="0" w:color="auto"/>
        <w:left w:val="none" w:sz="0" w:space="0" w:color="auto"/>
        <w:bottom w:val="none" w:sz="0" w:space="0" w:color="auto"/>
        <w:right w:val="none" w:sz="0" w:space="0" w:color="auto"/>
      </w:divBdr>
    </w:div>
    <w:div w:id="1562444555">
      <w:bodyDiv w:val="1"/>
      <w:marLeft w:val="0"/>
      <w:marRight w:val="0"/>
      <w:marTop w:val="0"/>
      <w:marBottom w:val="0"/>
      <w:divBdr>
        <w:top w:val="none" w:sz="0" w:space="0" w:color="auto"/>
        <w:left w:val="none" w:sz="0" w:space="0" w:color="auto"/>
        <w:bottom w:val="none" w:sz="0" w:space="0" w:color="auto"/>
        <w:right w:val="none" w:sz="0" w:space="0" w:color="auto"/>
      </w:divBdr>
    </w:div>
    <w:div w:id="1597443327">
      <w:bodyDiv w:val="1"/>
      <w:marLeft w:val="0"/>
      <w:marRight w:val="0"/>
      <w:marTop w:val="0"/>
      <w:marBottom w:val="0"/>
      <w:divBdr>
        <w:top w:val="none" w:sz="0" w:space="0" w:color="auto"/>
        <w:left w:val="none" w:sz="0" w:space="0" w:color="auto"/>
        <w:bottom w:val="none" w:sz="0" w:space="0" w:color="auto"/>
        <w:right w:val="none" w:sz="0" w:space="0" w:color="auto"/>
      </w:divBdr>
    </w:div>
    <w:div w:id="1603797889">
      <w:bodyDiv w:val="1"/>
      <w:marLeft w:val="0"/>
      <w:marRight w:val="0"/>
      <w:marTop w:val="0"/>
      <w:marBottom w:val="0"/>
      <w:divBdr>
        <w:top w:val="none" w:sz="0" w:space="0" w:color="auto"/>
        <w:left w:val="none" w:sz="0" w:space="0" w:color="auto"/>
        <w:bottom w:val="none" w:sz="0" w:space="0" w:color="auto"/>
        <w:right w:val="none" w:sz="0" w:space="0" w:color="auto"/>
      </w:divBdr>
      <w:divsChild>
        <w:div w:id="650404272">
          <w:marLeft w:val="360"/>
          <w:marRight w:val="0"/>
          <w:marTop w:val="200"/>
          <w:marBottom w:val="0"/>
          <w:divBdr>
            <w:top w:val="none" w:sz="0" w:space="0" w:color="auto"/>
            <w:left w:val="none" w:sz="0" w:space="0" w:color="auto"/>
            <w:bottom w:val="none" w:sz="0" w:space="0" w:color="auto"/>
            <w:right w:val="none" w:sz="0" w:space="0" w:color="auto"/>
          </w:divBdr>
        </w:div>
        <w:div w:id="2108110295">
          <w:marLeft w:val="360"/>
          <w:marRight w:val="0"/>
          <w:marTop w:val="200"/>
          <w:marBottom w:val="0"/>
          <w:divBdr>
            <w:top w:val="none" w:sz="0" w:space="0" w:color="auto"/>
            <w:left w:val="none" w:sz="0" w:space="0" w:color="auto"/>
            <w:bottom w:val="none" w:sz="0" w:space="0" w:color="auto"/>
            <w:right w:val="none" w:sz="0" w:space="0" w:color="auto"/>
          </w:divBdr>
        </w:div>
        <w:div w:id="1968270571">
          <w:marLeft w:val="360"/>
          <w:marRight w:val="0"/>
          <w:marTop w:val="200"/>
          <w:marBottom w:val="0"/>
          <w:divBdr>
            <w:top w:val="none" w:sz="0" w:space="0" w:color="auto"/>
            <w:left w:val="none" w:sz="0" w:space="0" w:color="auto"/>
            <w:bottom w:val="none" w:sz="0" w:space="0" w:color="auto"/>
            <w:right w:val="none" w:sz="0" w:space="0" w:color="auto"/>
          </w:divBdr>
        </w:div>
        <w:div w:id="2054423638">
          <w:marLeft w:val="360"/>
          <w:marRight w:val="0"/>
          <w:marTop w:val="200"/>
          <w:marBottom w:val="0"/>
          <w:divBdr>
            <w:top w:val="none" w:sz="0" w:space="0" w:color="auto"/>
            <w:left w:val="none" w:sz="0" w:space="0" w:color="auto"/>
            <w:bottom w:val="none" w:sz="0" w:space="0" w:color="auto"/>
            <w:right w:val="none" w:sz="0" w:space="0" w:color="auto"/>
          </w:divBdr>
        </w:div>
      </w:divsChild>
    </w:div>
    <w:div w:id="1618872323">
      <w:bodyDiv w:val="1"/>
      <w:marLeft w:val="0"/>
      <w:marRight w:val="0"/>
      <w:marTop w:val="0"/>
      <w:marBottom w:val="0"/>
      <w:divBdr>
        <w:top w:val="none" w:sz="0" w:space="0" w:color="auto"/>
        <w:left w:val="none" w:sz="0" w:space="0" w:color="auto"/>
        <w:bottom w:val="none" w:sz="0" w:space="0" w:color="auto"/>
        <w:right w:val="none" w:sz="0" w:space="0" w:color="auto"/>
      </w:divBdr>
      <w:divsChild>
        <w:div w:id="284778302">
          <w:marLeft w:val="360"/>
          <w:marRight w:val="0"/>
          <w:marTop w:val="200"/>
          <w:marBottom w:val="0"/>
          <w:divBdr>
            <w:top w:val="none" w:sz="0" w:space="0" w:color="auto"/>
            <w:left w:val="none" w:sz="0" w:space="0" w:color="auto"/>
            <w:bottom w:val="none" w:sz="0" w:space="0" w:color="auto"/>
            <w:right w:val="none" w:sz="0" w:space="0" w:color="auto"/>
          </w:divBdr>
        </w:div>
        <w:div w:id="1202548291">
          <w:marLeft w:val="360"/>
          <w:marRight w:val="0"/>
          <w:marTop w:val="200"/>
          <w:marBottom w:val="0"/>
          <w:divBdr>
            <w:top w:val="none" w:sz="0" w:space="0" w:color="auto"/>
            <w:left w:val="none" w:sz="0" w:space="0" w:color="auto"/>
            <w:bottom w:val="none" w:sz="0" w:space="0" w:color="auto"/>
            <w:right w:val="none" w:sz="0" w:space="0" w:color="auto"/>
          </w:divBdr>
        </w:div>
        <w:div w:id="728957700">
          <w:marLeft w:val="360"/>
          <w:marRight w:val="0"/>
          <w:marTop w:val="200"/>
          <w:marBottom w:val="0"/>
          <w:divBdr>
            <w:top w:val="none" w:sz="0" w:space="0" w:color="auto"/>
            <w:left w:val="none" w:sz="0" w:space="0" w:color="auto"/>
            <w:bottom w:val="none" w:sz="0" w:space="0" w:color="auto"/>
            <w:right w:val="none" w:sz="0" w:space="0" w:color="auto"/>
          </w:divBdr>
        </w:div>
        <w:div w:id="448090440">
          <w:marLeft w:val="360"/>
          <w:marRight w:val="0"/>
          <w:marTop w:val="200"/>
          <w:marBottom w:val="0"/>
          <w:divBdr>
            <w:top w:val="none" w:sz="0" w:space="0" w:color="auto"/>
            <w:left w:val="none" w:sz="0" w:space="0" w:color="auto"/>
            <w:bottom w:val="none" w:sz="0" w:space="0" w:color="auto"/>
            <w:right w:val="none" w:sz="0" w:space="0" w:color="auto"/>
          </w:divBdr>
        </w:div>
      </w:divsChild>
    </w:div>
    <w:div w:id="1621885727">
      <w:bodyDiv w:val="1"/>
      <w:marLeft w:val="0"/>
      <w:marRight w:val="0"/>
      <w:marTop w:val="0"/>
      <w:marBottom w:val="0"/>
      <w:divBdr>
        <w:top w:val="none" w:sz="0" w:space="0" w:color="auto"/>
        <w:left w:val="none" w:sz="0" w:space="0" w:color="auto"/>
        <w:bottom w:val="none" w:sz="0" w:space="0" w:color="auto"/>
        <w:right w:val="none" w:sz="0" w:space="0" w:color="auto"/>
      </w:divBdr>
    </w:div>
    <w:div w:id="1625194443">
      <w:bodyDiv w:val="1"/>
      <w:marLeft w:val="0"/>
      <w:marRight w:val="0"/>
      <w:marTop w:val="0"/>
      <w:marBottom w:val="0"/>
      <w:divBdr>
        <w:top w:val="none" w:sz="0" w:space="0" w:color="auto"/>
        <w:left w:val="none" w:sz="0" w:space="0" w:color="auto"/>
        <w:bottom w:val="none" w:sz="0" w:space="0" w:color="auto"/>
        <w:right w:val="none" w:sz="0" w:space="0" w:color="auto"/>
      </w:divBdr>
    </w:div>
    <w:div w:id="1655530933">
      <w:bodyDiv w:val="1"/>
      <w:marLeft w:val="0"/>
      <w:marRight w:val="0"/>
      <w:marTop w:val="0"/>
      <w:marBottom w:val="0"/>
      <w:divBdr>
        <w:top w:val="none" w:sz="0" w:space="0" w:color="auto"/>
        <w:left w:val="none" w:sz="0" w:space="0" w:color="auto"/>
        <w:bottom w:val="none" w:sz="0" w:space="0" w:color="auto"/>
        <w:right w:val="none" w:sz="0" w:space="0" w:color="auto"/>
      </w:divBdr>
    </w:div>
    <w:div w:id="1657880169">
      <w:bodyDiv w:val="1"/>
      <w:marLeft w:val="0"/>
      <w:marRight w:val="0"/>
      <w:marTop w:val="0"/>
      <w:marBottom w:val="0"/>
      <w:divBdr>
        <w:top w:val="none" w:sz="0" w:space="0" w:color="auto"/>
        <w:left w:val="none" w:sz="0" w:space="0" w:color="auto"/>
        <w:bottom w:val="none" w:sz="0" w:space="0" w:color="auto"/>
        <w:right w:val="none" w:sz="0" w:space="0" w:color="auto"/>
      </w:divBdr>
      <w:divsChild>
        <w:div w:id="512575377">
          <w:marLeft w:val="360"/>
          <w:marRight w:val="0"/>
          <w:marTop w:val="200"/>
          <w:marBottom w:val="0"/>
          <w:divBdr>
            <w:top w:val="none" w:sz="0" w:space="0" w:color="auto"/>
            <w:left w:val="none" w:sz="0" w:space="0" w:color="auto"/>
            <w:bottom w:val="none" w:sz="0" w:space="0" w:color="auto"/>
            <w:right w:val="none" w:sz="0" w:space="0" w:color="auto"/>
          </w:divBdr>
        </w:div>
        <w:div w:id="1061757216">
          <w:marLeft w:val="360"/>
          <w:marRight w:val="0"/>
          <w:marTop w:val="200"/>
          <w:marBottom w:val="0"/>
          <w:divBdr>
            <w:top w:val="none" w:sz="0" w:space="0" w:color="auto"/>
            <w:left w:val="none" w:sz="0" w:space="0" w:color="auto"/>
            <w:bottom w:val="none" w:sz="0" w:space="0" w:color="auto"/>
            <w:right w:val="none" w:sz="0" w:space="0" w:color="auto"/>
          </w:divBdr>
        </w:div>
      </w:divsChild>
    </w:div>
    <w:div w:id="1691029277">
      <w:bodyDiv w:val="1"/>
      <w:marLeft w:val="0"/>
      <w:marRight w:val="0"/>
      <w:marTop w:val="0"/>
      <w:marBottom w:val="0"/>
      <w:divBdr>
        <w:top w:val="none" w:sz="0" w:space="0" w:color="auto"/>
        <w:left w:val="none" w:sz="0" w:space="0" w:color="auto"/>
        <w:bottom w:val="none" w:sz="0" w:space="0" w:color="auto"/>
        <w:right w:val="none" w:sz="0" w:space="0" w:color="auto"/>
      </w:divBdr>
    </w:div>
    <w:div w:id="1691222529">
      <w:bodyDiv w:val="1"/>
      <w:marLeft w:val="0"/>
      <w:marRight w:val="0"/>
      <w:marTop w:val="0"/>
      <w:marBottom w:val="0"/>
      <w:divBdr>
        <w:top w:val="none" w:sz="0" w:space="0" w:color="auto"/>
        <w:left w:val="none" w:sz="0" w:space="0" w:color="auto"/>
        <w:bottom w:val="none" w:sz="0" w:space="0" w:color="auto"/>
        <w:right w:val="none" w:sz="0" w:space="0" w:color="auto"/>
      </w:divBdr>
      <w:divsChild>
        <w:div w:id="1628924466">
          <w:marLeft w:val="360"/>
          <w:marRight w:val="0"/>
          <w:marTop w:val="200"/>
          <w:marBottom w:val="0"/>
          <w:divBdr>
            <w:top w:val="none" w:sz="0" w:space="0" w:color="auto"/>
            <w:left w:val="none" w:sz="0" w:space="0" w:color="auto"/>
            <w:bottom w:val="none" w:sz="0" w:space="0" w:color="auto"/>
            <w:right w:val="none" w:sz="0" w:space="0" w:color="auto"/>
          </w:divBdr>
        </w:div>
        <w:div w:id="179007093">
          <w:marLeft w:val="360"/>
          <w:marRight w:val="0"/>
          <w:marTop w:val="200"/>
          <w:marBottom w:val="0"/>
          <w:divBdr>
            <w:top w:val="none" w:sz="0" w:space="0" w:color="auto"/>
            <w:left w:val="none" w:sz="0" w:space="0" w:color="auto"/>
            <w:bottom w:val="none" w:sz="0" w:space="0" w:color="auto"/>
            <w:right w:val="none" w:sz="0" w:space="0" w:color="auto"/>
          </w:divBdr>
        </w:div>
        <w:div w:id="1066495910">
          <w:marLeft w:val="360"/>
          <w:marRight w:val="0"/>
          <w:marTop w:val="200"/>
          <w:marBottom w:val="0"/>
          <w:divBdr>
            <w:top w:val="none" w:sz="0" w:space="0" w:color="auto"/>
            <w:left w:val="none" w:sz="0" w:space="0" w:color="auto"/>
            <w:bottom w:val="none" w:sz="0" w:space="0" w:color="auto"/>
            <w:right w:val="none" w:sz="0" w:space="0" w:color="auto"/>
          </w:divBdr>
        </w:div>
      </w:divsChild>
    </w:div>
    <w:div w:id="1767118230">
      <w:bodyDiv w:val="1"/>
      <w:marLeft w:val="0"/>
      <w:marRight w:val="0"/>
      <w:marTop w:val="0"/>
      <w:marBottom w:val="0"/>
      <w:divBdr>
        <w:top w:val="none" w:sz="0" w:space="0" w:color="auto"/>
        <w:left w:val="none" w:sz="0" w:space="0" w:color="auto"/>
        <w:bottom w:val="none" w:sz="0" w:space="0" w:color="auto"/>
        <w:right w:val="none" w:sz="0" w:space="0" w:color="auto"/>
      </w:divBdr>
    </w:div>
    <w:div w:id="1794130456">
      <w:bodyDiv w:val="1"/>
      <w:marLeft w:val="0"/>
      <w:marRight w:val="0"/>
      <w:marTop w:val="0"/>
      <w:marBottom w:val="0"/>
      <w:divBdr>
        <w:top w:val="none" w:sz="0" w:space="0" w:color="auto"/>
        <w:left w:val="none" w:sz="0" w:space="0" w:color="auto"/>
        <w:bottom w:val="none" w:sz="0" w:space="0" w:color="auto"/>
        <w:right w:val="none" w:sz="0" w:space="0" w:color="auto"/>
      </w:divBdr>
    </w:div>
    <w:div w:id="1799373686">
      <w:bodyDiv w:val="1"/>
      <w:marLeft w:val="0"/>
      <w:marRight w:val="0"/>
      <w:marTop w:val="0"/>
      <w:marBottom w:val="0"/>
      <w:divBdr>
        <w:top w:val="none" w:sz="0" w:space="0" w:color="auto"/>
        <w:left w:val="none" w:sz="0" w:space="0" w:color="auto"/>
        <w:bottom w:val="none" w:sz="0" w:space="0" w:color="auto"/>
        <w:right w:val="none" w:sz="0" w:space="0" w:color="auto"/>
      </w:divBdr>
    </w:div>
    <w:div w:id="1815367109">
      <w:bodyDiv w:val="1"/>
      <w:marLeft w:val="0"/>
      <w:marRight w:val="0"/>
      <w:marTop w:val="0"/>
      <w:marBottom w:val="0"/>
      <w:divBdr>
        <w:top w:val="none" w:sz="0" w:space="0" w:color="auto"/>
        <w:left w:val="none" w:sz="0" w:space="0" w:color="auto"/>
        <w:bottom w:val="none" w:sz="0" w:space="0" w:color="auto"/>
        <w:right w:val="none" w:sz="0" w:space="0" w:color="auto"/>
      </w:divBdr>
      <w:divsChild>
        <w:div w:id="1347289275">
          <w:marLeft w:val="360"/>
          <w:marRight w:val="0"/>
          <w:marTop w:val="200"/>
          <w:marBottom w:val="0"/>
          <w:divBdr>
            <w:top w:val="none" w:sz="0" w:space="0" w:color="auto"/>
            <w:left w:val="none" w:sz="0" w:space="0" w:color="auto"/>
            <w:bottom w:val="none" w:sz="0" w:space="0" w:color="auto"/>
            <w:right w:val="none" w:sz="0" w:space="0" w:color="auto"/>
          </w:divBdr>
        </w:div>
        <w:div w:id="1193809013">
          <w:marLeft w:val="360"/>
          <w:marRight w:val="0"/>
          <w:marTop w:val="200"/>
          <w:marBottom w:val="0"/>
          <w:divBdr>
            <w:top w:val="none" w:sz="0" w:space="0" w:color="auto"/>
            <w:left w:val="none" w:sz="0" w:space="0" w:color="auto"/>
            <w:bottom w:val="none" w:sz="0" w:space="0" w:color="auto"/>
            <w:right w:val="none" w:sz="0" w:space="0" w:color="auto"/>
          </w:divBdr>
        </w:div>
        <w:div w:id="260340850">
          <w:marLeft w:val="360"/>
          <w:marRight w:val="0"/>
          <w:marTop w:val="200"/>
          <w:marBottom w:val="0"/>
          <w:divBdr>
            <w:top w:val="none" w:sz="0" w:space="0" w:color="auto"/>
            <w:left w:val="none" w:sz="0" w:space="0" w:color="auto"/>
            <w:bottom w:val="none" w:sz="0" w:space="0" w:color="auto"/>
            <w:right w:val="none" w:sz="0" w:space="0" w:color="auto"/>
          </w:divBdr>
        </w:div>
        <w:div w:id="1244143874">
          <w:marLeft w:val="360"/>
          <w:marRight w:val="0"/>
          <w:marTop w:val="200"/>
          <w:marBottom w:val="0"/>
          <w:divBdr>
            <w:top w:val="none" w:sz="0" w:space="0" w:color="auto"/>
            <w:left w:val="none" w:sz="0" w:space="0" w:color="auto"/>
            <w:bottom w:val="none" w:sz="0" w:space="0" w:color="auto"/>
            <w:right w:val="none" w:sz="0" w:space="0" w:color="auto"/>
          </w:divBdr>
        </w:div>
      </w:divsChild>
    </w:div>
    <w:div w:id="1825271394">
      <w:bodyDiv w:val="1"/>
      <w:marLeft w:val="0"/>
      <w:marRight w:val="0"/>
      <w:marTop w:val="0"/>
      <w:marBottom w:val="0"/>
      <w:divBdr>
        <w:top w:val="none" w:sz="0" w:space="0" w:color="auto"/>
        <w:left w:val="none" w:sz="0" w:space="0" w:color="auto"/>
        <w:bottom w:val="none" w:sz="0" w:space="0" w:color="auto"/>
        <w:right w:val="none" w:sz="0" w:space="0" w:color="auto"/>
      </w:divBdr>
    </w:div>
    <w:div w:id="1828741417">
      <w:bodyDiv w:val="1"/>
      <w:marLeft w:val="0"/>
      <w:marRight w:val="0"/>
      <w:marTop w:val="0"/>
      <w:marBottom w:val="0"/>
      <w:divBdr>
        <w:top w:val="none" w:sz="0" w:space="0" w:color="auto"/>
        <w:left w:val="none" w:sz="0" w:space="0" w:color="auto"/>
        <w:bottom w:val="none" w:sz="0" w:space="0" w:color="auto"/>
        <w:right w:val="none" w:sz="0" w:space="0" w:color="auto"/>
      </w:divBdr>
      <w:divsChild>
        <w:div w:id="976761159">
          <w:marLeft w:val="360"/>
          <w:marRight w:val="0"/>
          <w:marTop w:val="200"/>
          <w:marBottom w:val="0"/>
          <w:divBdr>
            <w:top w:val="none" w:sz="0" w:space="0" w:color="auto"/>
            <w:left w:val="none" w:sz="0" w:space="0" w:color="auto"/>
            <w:bottom w:val="none" w:sz="0" w:space="0" w:color="auto"/>
            <w:right w:val="none" w:sz="0" w:space="0" w:color="auto"/>
          </w:divBdr>
        </w:div>
        <w:div w:id="85808156">
          <w:marLeft w:val="360"/>
          <w:marRight w:val="0"/>
          <w:marTop w:val="200"/>
          <w:marBottom w:val="0"/>
          <w:divBdr>
            <w:top w:val="none" w:sz="0" w:space="0" w:color="auto"/>
            <w:left w:val="none" w:sz="0" w:space="0" w:color="auto"/>
            <w:bottom w:val="none" w:sz="0" w:space="0" w:color="auto"/>
            <w:right w:val="none" w:sz="0" w:space="0" w:color="auto"/>
          </w:divBdr>
        </w:div>
        <w:div w:id="334306355">
          <w:marLeft w:val="360"/>
          <w:marRight w:val="0"/>
          <w:marTop w:val="200"/>
          <w:marBottom w:val="0"/>
          <w:divBdr>
            <w:top w:val="none" w:sz="0" w:space="0" w:color="auto"/>
            <w:left w:val="none" w:sz="0" w:space="0" w:color="auto"/>
            <w:bottom w:val="none" w:sz="0" w:space="0" w:color="auto"/>
            <w:right w:val="none" w:sz="0" w:space="0" w:color="auto"/>
          </w:divBdr>
        </w:div>
        <w:div w:id="530923420">
          <w:marLeft w:val="360"/>
          <w:marRight w:val="0"/>
          <w:marTop w:val="200"/>
          <w:marBottom w:val="0"/>
          <w:divBdr>
            <w:top w:val="none" w:sz="0" w:space="0" w:color="auto"/>
            <w:left w:val="none" w:sz="0" w:space="0" w:color="auto"/>
            <w:bottom w:val="none" w:sz="0" w:space="0" w:color="auto"/>
            <w:right w:val="none" w:sz="0" w:space="0" w:color="auto"/>
          </w:divBdr>
        </w:div>
      </w:divsChild>
    </w:div>
    <w:div w:id="1831483308">
      <w:bodyDiv w:val="1"/>
      <w:marLeft w:val="0"/>
      <w:marRight w:val="0"/>
      <w:marTop w:val="0"/>
      <w:marBottom w:val="0"/>
      <w:divBdr>
        <w:top w:val="none" w:sz="0" w:space="0" w:color="auto"/>
        <w:left w:val="none" w:sz="0" w:space="0" w:color="auto"/>
        <w:bottom w:val="none" w:sz="0" w:space="0" w:color="auto"/>
        <w:right w:val="none" w:sz="0" w:space="0" w:color="auto"/>
      </w:divBdr>
    </w:div>
    <w:div w:id="1839415895">
      <w:bodyDiv w:val="1"/>
      <w:marLeft w:val="0"/>
      <w:marRight w:val="0"/>
      <w:marTop w:val="0"/>
      <w:marBottom w:val="0"/>
      <w:divBdr>
        <w:top w:val="none" w:sz="0" w:space="0" w:color="auto"/>
        <w:left w:val="none" w:sz="0" w:space="0" w:color="auto"/>
        <w:bottom w:val="none" w:sz="0" w:space="0" w:color="auto"/>
        <w:right w:val="none" w:sz="0" w:space="0" w:color="auto"/>
      </w:divBdr>
    </w:div>
    <w:div w:id="1842810807">
      <w:bodyDiv w:val="1"/>
      <w:marLeft w:val="0"/>
      <w:marRight w:val="0"/>
      <w:marTop w:val="0"/>
      <w:marBottom w:val="0"/>
      <w:divBdr>
        <w:top w:val="none" w:sz="0" w:space="0" w:color="auto"/>
        <w:left w:val="none" w:sz="0" w:space="0" w:color="auto"/>
        <w:bottom w:val="none" w:sz="0" w:space="0" w:color="auto"/>
        <w:right w:val="none" w:sz="0" w:space="0" w:color="auto"/>
      </w:divBdr>
      <w:divsChild>
        <w:div w:id="928580710">
          <w:marLeft w:val="360"/>
          <w:marRight w:val="0"/>
          <w:marTop w:val="200"/>
          <w:marBottom w:val="0"/>
          <w:divBdr>
            <w:top w:val="none" w:sz="0" w:space="0" w:color="auto"/>
            <w:left w:val="none" w:sz="0" w:space="0" w:color="auto"/>
            <w:bottom w:val="none" w:sz="0" w:space="0" w:color="auto"/>
            <w:right w:val="none" w:sz="0" w:space="0" w:color="auto"/>
          </w:divBdr>
        </w:div>
        <w:div w:id="1458640550">
          <w:marLeft w:val="360"/>
          <w:marRight w:val="0"/>
          <w:marTop w:val="200"/>
          <w:marBottom w:val="0"/>
          <w:divBdr>
            <w:top w:val="none" w:sz="0" w:space="0" w:color="auto"/>
            <w:left w:val="none" w:sz="0" w:space="0" w:color="auto"/>
            <w:bottom w:val="none" w:sz="0" w:space="0" w:color="auto"/>
            <w:right w:val="none" w:sz="0" w:space="0" w:color="auto"/>
          </w:divBdr>
        </w:div>
        <w:div w:id="2146465178">
          <w:marLeft w:val="360"/>
          <w:marRight w:val="0"/>
          <w:marTop w:val="200"/>
          <w:marBottom w:val="0"/>
          <w:divBdr>
            <w:top w:val="none" w:sz="0" w:space="0" w:color="auto"/>
            <w:left w:val="none" w:sz="0" w:space="0" w:color="auto"/>
            <w:bottom w:val="none" w:sz="0" w:space="0" w:color="auto"/>
            <w:right w:val="none" w:sz="0" w:space="0" w:color="auto"/>
          </w:divBdr>
        </w:div>
        <w:div w:id="106781708">
          <w:marLeft w:val="360"/>
          <w:marRight w:val="0"/>
          <w:marTop w:val="200"/>
          <w:marBottom w:val="0"/>
          <w:divBdr>
            <w:top w:val="none" w:sz="0" w:space="0" w:color="auto"/>
            <w:left w:val="none" w:sz="0" w:space="0" w:color="auto"/>
            <w:bottom w:val="none" w:sz="0" w:space="0" w:color="auto"/>
            <w:right w:val="none" w:sz="0" w:space="0" w:color="auto"/>
          </w:divBdr>
        </w:div>
      </w:divsChild>
    </w:div>
    <w:div w:id="1878883815">
      <w:bodyDiv w:val="1"/>
      <w:marLeft w:val="0"/>
      <w:marRight w:val="0"/>
      <w:marTop w:val="0"/>
      <w:marBottom w:val="0"/>
      <w:divBdr>
        <w:top w:val="none" w:sz="0" w:space="0" w:color="auto"/>
        <w:left w:val="none" w:sz="0" w:space="0" w:color="auto"/>
        <w:bottom w:val="none" w:sz="0" w:space="0" w:color="auto"/>
        <w:right w:val="none" w:sz="0" w:space="0" w:color="auto"/>
      </w:divBdr>
    </w:div>
    <w:div w:id="1919513346">
      <w:bodyDiv w:val="1"/>
      <w:marLeft w:val="0"/>
      <w:marRight w:val="0"/>
      <w:marTop w:val="0"/>
      <w:marBottom w:val="0"/>
      <w:divBdr>
        <w:top w:val="none" w:sz="0" w:space="0" w:color="auto"/>
        <w:left w:val="none" w:sz="0" w:space="0" w:color="auto"/>
        <w:bottom w:val="none" w:sz="0" w:space="0" w:color="auto"/>
        <w:right w:val="none" w:sz="0" w:space="0" w:color="auto"/>
      </w:divBdr>
      <w:divsChild>
        <w:div w:id="1081950526">
          <w:marLeft w:val="360"/>
          <w:marRight w:val="0"/>
          <w:marTop w:val="200"/>
          <w:marBottom w:val="0"/>
          <w:divBdr>
            <w:top w:val="none" w:sz="0" w:space="0" w:color="auto"/>
            <w:left w:val="none" w:sz="0" w:space="0" w:color="auto"/>
            <w:bottom w:val="none" w:sz="0" w:space="0" w:color="auto"/>
            <w:right w:val="none" w:sz="0" w:space="0" w:color="auto"/>
          </w:divBdr>
        </w:div>
        <w:div w:id="1592811676">
          <w:marLeft w:val="360"/>
          <w:marRight w:val="0"/>
          <w:marTop w:val="200"/>
          <w:marBottom w:val="0"/>
          <w:divBdr>
            <w:top w:val="none" w:sz="0" w:space="0" w:color="auto"/>
            <w:left w:val="none" w:sz="0" w:space="0" w:color="auto"/>
            <w:bottom w:val="none" w:sz="0" w:space="0" w:color="auto"/>
            <w:right w:val="none" w:sz="0" w:space="0" w:color="auto"/>
          </w:divBdr>
        </w:div>
        <w:div w:id="942999407">
          <w:marLeft w:val="360"/>
          <w:marRight w:val="0"/>
          <w:marTop w:val="200"/>
          <w:marBottom w:val="0"/>
          <w:divBdr>
            <w:top w:val="none" w:sz="0" w:space="0" w:color="auto"/>
            <w:left w:val="none" w:sz="0" w:space="0" w:color="auto"/>
            <w:bottom w:val="none" w:sz="0" w:space="0" w:color="auto"/>
            <w:right w:val="none" w:sz="0" w:space="0" w:color="auto"/>
          </w:divBdr>
        </w:div>
        <w:div w:id="1891450830">
          <w:marLeft w:val="360"/>
          <w:marRight w:val="0"/>
          <w:marTop w:val="200"/>
          <w:marBottom w:val="0"/>
          <w:divBdr>
            <w:top w:val="none" w:sz="0" w:space="0" w:color="auto"/>
            <w:left w:val="none" w:sz="0" w:space="0" w:color="auto"/>
            <w:bottom w:val="none" w:sz="0" w:space="0" w:color="auto"/>
            <w:right w:val="none" w:sz="0" w:space="0" w:color="auto"/>
          </w:divBdr>
        </w:div>
        <w:div w:id="254022493">
          <w:marLeft w:val="360"/>
          <w:marRight w:val="0"/>
          <w:marTop w:val="200"/>
          <w:marBottom w:val="0"/>
          <w:divBdr>
            <w:top w:val="none" w:sz="0" w:space="0" w:color="auto"/>
            <w:left w:val="none" w:sz="0" w:space="0" w:color="auto"/>
            <w:bottom w:val="none" w:sz="0" w:space="0" w:color="auto"/>
            <w:right w:val="none" w:sz="0" w:space="0" w:color="auto"/>
          </w:divBdr>
        </w:div>
      </w:divsChild>
    </w:div>
    <w:div w:id="1933510082">
      <w:bodyDiv w:val="1"/>
      <w:marLeft w:val="0"/>
      <w:marRight w:val="0"/>
      <w:marTop w:val="0"/>
      <w:marBottom w:val="0"/>
      <w:divBdr>
        <w:top w:val="none" w:sz="0" w:space="0" w:color="auto"/>
        <w:left w:val="none" w:sz="0" w:space="0" w:color="auto"/>
        <w:bottom w:val="none" w:sz="0" w:space="0" w:color="auto"/>
        <w:right w:val="none" w:sz="0" w:space="0" w:color="auto"/>
      </w:divBdr>
    </w:div>
    <w:div w:id="1934851145">
      <w:bodyDiv w:val="1"/>
      <w:marLeft w:val="0"/>
      <w:marRight w:val="0"/>
      <w:marTop w:val="0"/>
      <w:marBottom w:val="0"/>
      <w:divBdr>
        <w:top w:val="none" w:sz="0" w:space="0" w:color="auto"/>
        <w:left w:val="none" w:sz="0" w:space="0" w:color="auto"/>
        <w:bottom w:val="none" w:sz="0" w:space="0" w:color="auto"/>
        <w:right w:val="none" w:sz="0" w:space="0" w:color="auto"/>
      </w:divBdr>
      <w:divsChild>
        <w:div w:id="1457526676">
          <w:marLeft w:val="360"/>
          <w:marRight w:val="0"/>
          <w:marTop w:val="200"/>
          <w:marBottom w:val="0"/>
          <w:divBdr>
            <w:top w:val="none" w:sz="0" w:space="0" w:color="auto"/>
            <w:left w:val="none" w:sz="0" w:space="0" w:color="auto"/>
            <w:bottom w:val="none" w:sz="0" w:space="0" w:color="auto"/>
            <w:right w:val="none" w:sz="0" w:space="0" w:color="auto"/>
          </w:divBdr>
        </w:div>
        <w:div w:id="1818955109">
          <w:marLeft w:val="360"/>
          <w:marRight w:val="0"/>
          <w:marTop w:val="200"/>
          <w:marBottom w:val="0"/>
          <w:divBdr>
            <w:top w:val="none" w:sz="0" w:space="0" w:color="auto"/>
            <w:left w:val="none" w:sz="0" w:space="0" w:color="auto"/>
            <w:bottom w:val="none" w:sz="0" w:space="0" w:color="auto"/>
            <w:right w:val="none" w:sz="0" w:space="0" w:color="auto"/>
          </w:divBdr>
        </w:div>
        <w:div w:id="1293364463">
          <w:marLeft w:val="360"/>
          <w:marRight w:val="0"/>
          <w:marTop w:val="200"/>
          <w:marBottom w:val="0"/>
          <w:divBdr>
            <w:top w:val="none" w:sz="0" w:space="0" w:color="auto"/>
            <w:left w:val="none" w:sz="0" w:space="0" w:color="auto"/>
            <w:bottom w:val="none" w:sz="0" w:space="0" w:color="auto"/>
            <w:right w:val="none" w:sz="0" w:space="0" w:color="auto"/>
          </w:divBdr>
        </w:div>
        <w:div w:id="1509129361">
          <w:marLeft w:val="360"/>
          <w:marRight w:val="0"/>
          <w:marTop w:val="200"/>
          <w:marBottom w:val="0"/>
          <w:divBdr>
            <w:top w:val="none" w:sz="0" w:space="0" w:color="auto"/>
            <w:left w:val="none" w:sz="0" w:space="0" w:color="auto"/>
            <w:bottom w:val="none" w:sz="0" w:space="0" w:color="auto"/>
            <w:right w:val="none" w:sz="0" w:space="0" w:color="auto"/>
          </w:divBdr>
        </w:div>
      </w:divsChild>
    </w:div>
    <w:div w:id="1951162351">
      <w:bodyDiv w:val="1"/>
      <w:marLeft w:val="0"/>
      <w:marRight w:val="0"/>
      <w:marTop w:val="0"/>
      <w:marBottom w:val="0"/>
      <w:divBdr>
        <w:top w:val="none" w:sz="0" w:space="0" w:color="auto"/>
        <w:left w:val="none" w:sz="0" w:space="0" w:color="auto"/>
        <w:bottom w:val="none" w:sz="0" w:space="0" w:color="auto"/>
        <w:right w:val="none" w:sz="0" w:space="0" w:color="auto"/>
      </w:divBdr>
    </w:div>
    <w:div w:id="1958216690">
      <w:bodyDiv w:val="1"/>
      <w:marLeft w:val="0"/>
      <w:marRight w:val="0"/>
      <w:marTop w:val="0"/>
      <w:marBottom w:val="0"/>
      <w:divBdr>
        <w:top w:val="none" w:sz="0" w:space="0" w:color="auto"/>
        <w:left w:val="none" w:sz="0" w:space="0" w:color="auto"/>
        <w:bottom w:val="none" w:sz="0" w:space="0" w:color="auto"/>
        <w:right w:val="none" w:sz="0" w:space="0" w:color="auto"/>
      </w:divBdr>
    </w:div>
    <w:div w:id="1978795657">
      <w:bodyDiv w:val="1"/>
      <w:marLeft w:val="0"/>
      <w:marRight w:val="0"/>
      <w:marTop w:val="0"/>
      <w:marBottom w:val="0"/>
      <w:divBdr>
        <w:top w:val="none" w:sz="0" w:space="0" w:color="auto"/>
        <w:left w:val="none" w:sz="0" w:space="0" w:color="auto"/>
        <w:bottom w:val="none" w:sz="0" w:space="0" w:color="auto"/>
        <w:right w:val="none" w:sz="0" w:space="0" w:color="auto"/>
      </w:divBdr>
    </w:div>
    <w:div w:id="1979722913">
      <w:bodyDiv w:val="1"/>
      <w:marLeft w:val="0"/>
      <w:marRight w:val="0"/>
      <w:marTop w:val="0"/>
      <w:marBottom w:val="0"/>
      <w:divBdr>
        <w:top w:val="none" w:sz="0" w:space="0" w:color="auto"/>
        <w:left w:val="none" w:sz="0" w:space="0" w:color="auto"/>
        <w:bottom w:val="none" w:sz="0" w:space="0" w:color="auto"/>
        <w:right w:val="none" w:sz="0" w:space="0" w:color="auto"/>
      </w:divBdr>
    </w:div>
    <w:div w:id="2011517638">
      <w:bodyDiv w:val="1"/>
      <w:marLeft w:val="0"/>
      <w:marRight w:val="0"/>
      <w:marTop w:val="0"/>
      <w:marBottom w:val="0"/>
      <w:divBdr>
        <w:top w:val="none" w:sz="0" w:space="0" w:color="auto"/>
        <w:left w:val="none" w:sz="0" w:space="0" w:color="auto"/>
        <w:bottom w:val="none" w:sz="0" w:space="0" w:color="auto"/>
        <w:right w:val="none" w:sz="0" w:space="0" w:color="auto"/>
      </w:divBdr>
    </w:div>
    <w:div w:id="2014257987">
      <w:bodyDiv w:val="1"/>
      <w:marLeft w:val="0"/>
      <w:marRight w:val="0"/>
      <w:marTop w:val="0"/>
      <w:marBottom w:val="0"/>
      <w:divBdr>
        <w:top w:val="none" w:sz="0" w:space="0" w:color="auto"/>
        <w:left w:val="none" w:sz="0" w:space="0" w:color="auto"/>
        <w:bottom w:val="none" w:sz="0" w:space="0" w:color="auto"/>
        <w:right w:val="none" w:sz="0" w:space="0" w:color="auto"/>
      </w:divBdr>
      <w:divsChild>
        <w:div w:id="51083442">
          <w:marLeft w:val="360"/>
          <w:marRight w:val="0"/>
          <w:marTop w:val="200"/>
          <w:marBottom w:val="0"/>
          <w:divBdr>
            <w:top w:val="none" w:sz="0" w:space="0" w:color="auto"/>
            <w:left w:val="none" w:sz="0" w:space="0" w:color="auto"/>
            <w:bottom w:val="none" w:sz="0" w:space="0" w:color="auto"/>
            <w:right w:val="none" w:sz="0" w:space="0" w:color="auto"/>
          </w:divBdr>
        </w:div>
        <w:div w:id="1651397244">
          <w:marLeft w:val="360"/>
          <w:marRight w:val="0"/>
          <w:marTop w:val="200"/>
          <w:marBottom w:val="0"/>
          <w:divBdr>
            <w:top w:val="none" w:sz="0" w:space="0" w:color="auto"/>
            <w:left w:val="none" w:sz="0" w:space="0" w:color="auto"/>
            <w:bottom w:val="none" w:sz="0" w:space="0" w:color="auto"/>
            <w:right w:val="none" w:sz="0" w:space="0" w:color="auto"/>
          </w:divBdr>
        </w:div>
        <w:div w:id="859703548">
          <w:marLeft w:val="360"/>
          <w:marRight w:val="0"/>
          <w:marTop w:val="200"/>
          <w:marBottom w:val="0"/>
          <w:divBdr>
            <w:top w:val="none" w:sz="0" w:space="0" w:color="auto"/>
            <w:left w:val="none" w:sz="0" w:space="0" w:color="auto"/>
            <w:bottom w:val="none" w:sz="0" w:space="0" w:color="auto"/>
            <w:right w:val="none" w:sz="0" w:space="0" w:color="auto"/>
          </w:divBdr>
        </w:div>
        <w:div w:id="2129158050">
          <w:marLeft w:val="360"/>
          <w:marRight w:val="0"/>
          <w:marTop w:val="200"/>
          <w:marBottom w:val="0"/>
          <w:divBdr>
            <w:top w:val="none" w:sz="0" w:space="0" w:color="auto"/>
            <w:left w:val="none" w:sz="0" w:space="0" w:color="auto"/>
            <w:bottom w:val="none" w:sz="0" w:space="0" w:color="auto"/>
            <w:right w:val="none" w:sz="0" w:space="0" w:color="auto"/>
          </w:divBdr>
        </w:div>
      </w:divsChild>
    </w:div>
    <w:div w:id="2029139364">
      <w:bodyDiv w:val="1"/>
      <w:marLeft w:val="0"/>
      <w:marRight w:val="0"/>
      <w:marTop w:val="0"/>
      <w:marBottom w:val="0"/>
      <w:divBdr>
        <w:top w:val="none" w:sz="0" w:space="0" w:color="auto"/>
        <w:left w:val="none" w:sz="0" w:space="0" w:color="auto"/>
        <w:bottom w:val="none" w:sz="0" w:space="0" w:color="auto"/>
        <w:right w:val="none" w:sz="0" w:space="0" w:color="auto"/>
      </w:divBdr>
      <w:divsChild>
        <w:div w:id="864709970">
          <w:marLeft w:val="360"/>
          <w:marRight w:val="0"/>
          <w:marTop w:val="200"/>
          <w:marBottom w:val="0"/>
          <w:divBdr>
            <w:top w:val="none" w:sz="0" w:space="0" w:color="auto"/>
            <w:left w:val="none" w:sz="0" w:space="0" w:color="auto"/>
            <w:bottom w:val="none" w:sz="0" w:space="0" w:color="auto"/>
            <w:right w:val="none" w:sz="0" w:space="0" w:color="auto"/>
          </w:divBdr>
        </w:div>
      </w:divsChild>
    </w:div>
    <w:div w:id="2035035435">
      <w:bodyDiv w:val="1"/>
      <w:marLeft w:val="0"/>
      <w:marRight w:val="0"/>
      <w:marTop w:val="0"/>
      <w:marBottom w:val="0"/>
      <w:divBdr>
        <w:top w:val="none" w:sz="0" w:space="0" w:color="auto"/>
        <w:left w:val="none" w:sz="0" w:space="0" w:color="auto"/>
        <w:bottom w:val="none" w:sz="0" w:space="0" w:color="auto"/>
        <w:right w:val="none" w:sz="0" w:space="0" w:color="auto"/>
      </w:divBdr>
      <w:divsChild>
        <w:div w:id="1801729766">
          <w:marLeft w:val="360"/>
          <w:marRight w:val="0"/>
          <w:marTop w:val="200"/>
          <w:marBottom w:val="0"/>
          <w:divBdr>
            <w:top w:val="none" w:sz="0" w:space="0" w:color="auto"/>
            <w:left w:val="none" w:sz="0" w:space="0" w:color="auto"/>
            <w:bottom w:val="none" w:sz="0" w:space="0" w:color="auto"/>
            <w:right w:val="none" w:sz="0" w:space="0" w:color="auto"/>
          </w:divBdr>
        </w:div>
        <w:div w:id="81994971">
          <w:marLeft w:val="360"/>
          <w:marRight w:val="0"/>
          <w:marTop w:val="200"/>
          <w:marBottom w:val="0"/>
          <w:divBdr>
            <w:top w:val="none" w:sz="0" w:space="0" w:color="auto"/>
            <w:left w:val="none" w:sz="0" w:space="0" w:color="auto"/>
            <w:bottom w:val="none" w:sz="0" w:space="0" w:color="auto"/>
            <w:right w:val="none" w:sz="0" w:space="0" w:color="auto"/>
          </w:divBdr>
        </w:div>
        <w:div w:id="1638800597">
          <w:marLeft w:val="360"/>
          <w:marRight w:val="0"/>
          <w:marTop w:val="200"/>
          <w:marBottom w:val="0"/>
          <w:divBdr>
            <w:top w:val="none" w:sz="0" w:space="0" w:color="auto"/>
            <w:left w:val="none" w:sz="0" w:space="0" w:color="auto"/>
            <w:bottom w:val="none" w:sz="0" w:space="0" w:color="auto"/>
            <w:right w:val="none" w:sz="0" w:space="0" w:color="auto"/>
          </w:divBdr>
        </w:div>
        <w:div w:id="704596276">
          <w:marLeft w:val="360"/>
          <w:marRight w:val="0"/>
          <w:marTop w:val="200"/>
          <w:marBottom w:val="0"/>
          <w:divBdr>
            <w:top w:val="none" w:sz="0" w:space="0" w:color="auto"/>
            <w:left w:val="none" w:sz="0" w:space="0" w:color="auto"/>
            <w:bottom w:val="none" w:sz="0" w:space="0" w:color="auto"/>
            <w:right w:val="none" w:sz="0" w:space="0" w:color="auto"/>
          </w:divBdr>
        </w:div>
      </w:divsChild>
    </w:div>
    <w:div w:id="2045790120">
      <w:bodyDiv w:val="1"/>
      <w:marLeft w:val="0"/>
      <w:marRight w:val="0"/>
      <w:marTop w:val="0"/>
      <w:marBottom w:val="0"/>
      <w:divBdr>
        <w:top w:val="none" w:sz="0" w:space="0" w:color="auto"/>
        <w:left w:val="none" w:sz="0" w:space="0" w:color="auto"/>
        <w:bottom w:val="none" w:sz="0" w:space="0" w:color="auto"/>
        <w:right w:val="none" w:sz="0" w:space="0" w:color="auto"/>
      </w:divBdr>
    </w:div>
    <w:div w:id="2053923193">
      <w:bodyDiv w:val="1"/>
      <w:marLeft w:val="0"/>
      <w:marRight w:val="0"/>
      <w:marTop w:val="0"/>
      <w:marBottom w:val="0"/>
      <w:divBdr>
        <w:top w:val="none" w:sz="0" w:space="0" w:color="auto"/>
        <w:left w:val="none" w:sz="0" w:space="0" w:color="auto"/>
        <w:bottom w:val="none" w:sz="0" w:space="0" w:color="auto"/>
        <w:right w:val="none" w:sz="0" w:space="0" w:color="auto"/>
      </w:divBdr>
    </w:div>
    <w:div w:id="2077043944">
      <w:bodyDiv w:val="1"/>
      <w:marLeft w:val="0"/>
      <w:marRight w:val="0"/>
      <w:marTop w:val="0"/>
      <w:marBottom w:val="0"/>
      <w:divBdr>
        <w:top w:val="none" w:sz="0" w:space="0" w:color="auto"/>
        <w:left w:val="none" w:sz="0" w:space="0" w:color="auto"/>
        <w:bottom w:val="none" w:sz="0" w:space="0" w:color="auto"/>
        <w:right w:val="none" w:sz="0" w:space="0" w:color="auto"/>
      </w:divBdr>
      <w:divsChild>
        <w:div w:id="112133637">
          <w:marLeft w:val="0"/>
          <w:marRight w:val="0"/>
          <w:marTop w:val="0"/>
          <w:marBottom w:val="0"/>
          <w:divBdr>
            <w:top w:val="none" w:sz="0" w:space="0" w:color="auto"/>
            <w:left w:val="none" w:sz="0" w:space="0" w:color="auto"/>
            <w:bottom w:val="none" w:sz="0" w:space="0" w:color="auto"/>
            <w:right w:val="none" w:sz="0" w:space="0" w:color="auto"/>
          </w:divBdr>
        </w:div>
        <w:div w:id="212667006">
          <w:marLeft w:val="0"/>
          <w:marRight w:val="0"/>
          <w:marTop w:val="0"/>
          <w:marBottom w:val="0"/>
          <w:divBdr>
            <w:top w:val="none" w:sz="0" w:space="0" w:color="auto"/>
            <w:left w:val="none" w:sz="0" w:space="0" w:color="auto"/>
            <w:bottom w:val="none" w:sz="0" w:space="0" w:color="auto"/>
            <w:right w:val="none" w:sz="0" w:space="0" w:color="auto"/>
          </w:divBdr>
          <w:divsChild>
            <w:div w:id="173384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613959">
      <w:bodyDiv w:val="1"/>
      <w:marLeft w:val="0"/>
      <w:marRight w:val="0"/>
      <w:marTop w:val="0"/>
      <w:marBottom w:val="0"/>
      <w:divBdr>
        <w:top w:val="none" w:sz="0" w:space="0" w:color="auto"/>
        <w:left w:val="none" w:sz="0" w:space="0" w:color="auto"/>
        <w:bottom w:val="none" w:sz="0" w:space="0" w:color="auto"/>
        <w:right w:val="none" w:sz="0" w:space="0" w:color="auto"/>
      </w:divBdr>
      <w:divsChild>
        <w:div w:id="734400590">
          <w:marLeft w:val="360"/>
          <w:marRight w:val="0"/>
          <w:marTop w:val="200"/>
          <w:marBottom w:val="0"/>
          <w:divBdr>
            <w:top w:val="none" w:sz="0" w:space="0" w:color="auto"/>
            <w:left w:val="none" w:sz="0" w:space="0" w:color="auto"/>
            <w:bottom w:val="none" w:sz="0" w:space="0" w:color="auto"/>
            <w:right w:val="none" w:sz="0" w:space="0" w:color="auto"/>
          </w:divBdr>
        </w:div>
        <w:div w:id="99109533">
          <w:marLeft w:val="360"/>
          <w:marRight w:val="0"/>
          <w:marTop w:val="200"/>
          <w:marBottom w:val="0"/>
          <w:divBdr>
            <w:top w:val="none" w:sz="0" w:space="0" w:color="auto"/>
            <w:left w:val="none" w:sz="0" w:space="0" w:color="auto"/>
            <w:bottom w:val="none" w:sz="0" w:space="0" w:color="auto"/>
            <w:right w:val="none" w:sz="0" w:space="0" w:color="auto"/>
          </w:divBdr>
        </w:div>
        <w:div w:id="630092664">
          <w:marLeft w:val="360"/>
          <w:marRight w:val="0"/>
          <w:marTop w:val="200"/>
          <w:marBottom w:val="0"/>
          <w:divBdr>
            <w:top w:val="none" w:sz="0" w:space="0" w:color="auto"/>
            <w:left w:val="none" w:sz="0" w:space="0" w:color="auto"/>
            <w:bottom w:val="none" w:sz="0" w:space="0" w:color="auto"/>
            <w:right w:val="none" w:sz="0" w:space="0" w:color="auto"/>
          </w:divBdr>
        </w:div>
      </w:divsChild>
    </w:div>
    <w:div w:id="2128548392">
      <w:bodyDiv w:val="1"/>
      <w:marLeft w:val="0"/>
      <w:marRight w:val="0"/>
      <w:marTop w:val="0"/>
      <w:marBottom w:val="0"/>
      <w:divBdr>
        <w:top w:val="none" w:sz="0" w:space="0" w:color="auto"/>
        <w:left w:val="none" w:sz="0" w:space="0" w:color="auto"/>
        <w:bottom w:val="none" w:sz="0" w:space="0" w:color="auto"/>
        <w:right w:val="none" w:sz="0" w:space="0" w:color="auto"/>
      </w:divBdr>
      <w:divsChild>
        <w:div w:id="1458141254">
          <w:marLeft w:val="360"/>
          <w:marRight w:val="0"/>
          <w:marTop w:val="200"/>
          <w:marBottom w:val="0"/>
          <w:divBdr>
            <w:top w:val="none" w:sz="0" w:space="0" w:color="auto"/>
            <w:left w:val="none" w:sz="0" w:space="0" w:color="auto"/>
            <w:bottom w:val="none" w:sz="0" w:space="0" w:color="auto"/>
            <w:right w:val="none" w:sz="0" w:space="0" w:color="auto"/>
          </w:divBdr>
        </w:div>
        <w:div w:id="613287413">
          <w:marLeft w:val="360"/>
          <w:marRight w:val="0"/>
          <w:marTop w:val="200"/>
          <w:marBottom w:val="0"/>
          <w:divBdr>
            <w:top w:val="none" w:sz="0" w:space="0" w:color="auto"/>
            <w:left w:val="none" w:sz="0" w:space="0" w:color="auto"/>
            <w:bottom w:val="none" w:sz="0" w:space="0" w:color="auto"/>
            <w:right w:val="none" w:sz="0" w:space="0" w:color="auto"/>
          </w:divBdr>
        </w:div>
        <w:div w:id="1276909200">
          <w:marLeft w:val="360"/>
          <w:marRight w:val="0"/>
          <w:marTop w:val="200"/>
          <w:marBottom w:val="0"/>
          <w:divBdr>
            <w:top w:val="none" w:sz="0" w:space="0" w:color="auto"/>
            <w:left w:val="none" w:sz="0" w:space="0" w:color="auto"/>
            <w:bottom w:val="none" w:sz="0" w:space="0" w:color="auto"/>
            <w:right w:val="none" w:sz="0" w:space="0" w:color="auto"/>
          </w:divBdr>
        </w:div>
        <w:div w:id="29421522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ral.maynoothuniversity.ie/1726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es.com/news/pupil-talk-6-questions-see-if-you-are-getting-it-right" TargetMode="External"/><Relationship Id="rId12" Type="http://schemas.openxmlformats.org/officeDocument/2006/relationships/hyperlink" Target="https://hwb.gov.wales/storage/337437b8-cfe3-4305-ae32-f47ad82f3e76/digital-competence-framework-guidance-201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337437b8-cfe3-4305-ae32-f47ad82f3e76/digital-competence-framework-guidance-2018.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wb.gov.wales/storage/337437b8-cfe3-4305-ae32-f47ad82f3e76/digital-competence-framework-guidance-2018.pdf" TargetMode="External"/><Relationship Id="rId4" Type="http://schemas.openxmlformats.org/officeDocument/2006/relationships/webSettings" Target="webSettings.xml"/><Relationship Id="rId9" Type="http://schemas.openxmlformats.org/officeDocument/2006/relationships/hyperlink" Target="https://www.nichd.nih.gov/sites/default/files/publications/pubs/documents/seccyd_06.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11</Pages>
  <Words>3810</Words>
  <Characters>21719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Wiles (2306399)</dc:creator>
  <cp:keywords/>
  <dc:description/>
  <cp:lastModifiedBy>Mia Wiles (2306399)</cp:lastModifiedBy>
  <cp:revision>46</cp:revision>
  <cp:lastPrinted>2024-10-24T19:42:00Z</cp:lastPrinted>
  <dcterms:created xsi:type="dcterms:W3CDTF">2024-10-07T16:04:00Z</dcterms:created>
  <dcterms:modified xsi:type="dcterms:W3CDTF">2024-10-24T19:45:00Z</dcterms:modified>
</cp:coreProperties>
</file>