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1F0FD" w14:textId="77777777" w:rsidR="00BC1A81" w:rsidRPr="00EF6096" w:rsidRDefault="00BC1A81" w:rsidP="00BC1A81">
      <w:pPr>
        <w:jc w:val="both"/>
        <w:rPr>
          <w:rFonts w:ascii="Times New Roman" w:hAnsi="Times New Roman" w:cs="Times New Roman"/>
          <w:color w:val="000000" w:themeColor="text1"/>
        </w:rPr>
      </w:pPr>
    </w:p>
    <w:p w14:paraId="0666EFC8" w14:textId="77777777" w:rsidR="00BC1A81" w:rsidRPr="00EF6096" w:rsidRDefault="00BC1A81" w:rsidP="00BC1A81">
      <w:pPr>
        <w:jc w:val="center"/>
        <w:rPr>
          <w:rFonts w:ascii="Times New Roman" w:hAnsi="Times New Roman" w:cs="Times New Roman"/>
          <w:color w:val="000000" w:themeColor="text1"/>
        </w:rPr>
      </w:pPr>
      <w:r w:rsidRPr="00EF6096">
        <w:rPr>
          <w:rFonts w:ascii="Times New Roman" w:hAnsi="Times New Roman" w:cs="Times New Roman"/>
          <w:noProof/>
          <w:color w:val="000000" w:themeColor="text1"/>
          <w:lang w:eastAsia="en-GB"/>
        </w:rPr>
        <w:drawing>
          <wp:inline distT="0" distB="0" distL="0" distR="0" wp14:anchorId="4456893F" wp14:editId="46DC102D">
            <wp:extent cx="3316605" cy="116014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6605" cy="1160145"/>
                    </a:xfrm>
                    <a:prstGeom prst="rect">
                      <a:avLst/>
                    </a:prstGeom>
                    <a:noFill/>
                    <a:ln>
                      <a:noFill/>
                    </a:ln>
                  </pic:spPr>
                </pic:pic>
              </a:graphicData>
            </a:graphic>
          </wp:inline>
        </w:drawing>
      </w:r>
    </w:p>
    <w:p w14:paraId="36098547" w14:textId="77777777" w:rsidR="00BC1A81" w:rsidRPr="00EF6096" w:rsidRDefault="00BC1A81" w:rsidP="00BC1A81">
      <w:pPr>
        <w:jc w:val="both"/>
        <w:rPr>
          <w:rFonts w:ascii="Times New Roman" w:hAnsi="Times New Roman" w:cs="Times New Roman"/>
          <w:color w:val="000000" w:themeColor="text1"/>
        </w:rPr>
      </w:pPr>
    </w:p>
    <w:p w14:paraId="264AC26C" w14:textId="77777777" w:rsidR="00BC1A81" w:rsidRPr="00EF6096" w:rsidRDefault="00BC1A81" w:rsidP="00BC1A81">
      <w:pPr>
        <w:jc w:val="both"/>
        <w:rPr>
          <w:rFonts w:ascii="Times New Roman" w:hAnsi="Times New Roman" w:cs="Times New Roman"/>
          <w:color w:val="000000" w:themeColor="text1"/>
        </w:rPr>
      </w:pPr>
    </w:p>
    <w:p w14:paraId="1D11639B" w14:textId="77777777" w:rsidR="00BC1A81" w:rsidRPr="00EF6096" w:rsidRDefault="00BC1A81" w:rsidP="00BC1A81">
      <w:pPr>
        <w:jc w:val="both"/>
        <w:rPr>
          <w:rFonts w:ascii="Times New Roman" w:hAnsi="Times New Roman" w:cs="Times New Roman"/>
          <w:color w:val="000000" w:themeColor="text1"/>
        </w:rPr>
      </w:pPr>
    </w:p>
    <w:p w14:paraId="3F26F7E4" w14:textId="77777777" w:rsidR="00BC1A81" w:rsidRPr="00EF6096" w:rsidRDefault="00BC1A81" w:rsidP="00BC1A81">
      <w:pPr>
        <w:jc w:val="both"/>
        <w:rPr>
          <w:rFonts w:ascii="Times New Roman" w:hAnsi="Times New Roman" w:cs="Times New Roman"/>
          <w:color w:val="000000" w:themeColor="text1"/>
        </w:rPr>
      </w:pPr>
    </w:p>
    <w:p w14:paraId="5500C3B6" w14:textId="77777777" w:rsidR="00BC1A81" w:rsidRPr="00EF6096" w:rsidRDefault="00BC1A81" w:rsidP="00BC1A81">
      <w:pPr>
        <w:jc w:val="both"/>
        <w:rPr>
          <w:rFonts w:ascii="Times New Roman" w:hAnsi="Times New Roman" w:cs="Times New Roman"/>
          <w:color w:val="000000" w:themeColor="text1"/>
        </w:rPr>
      </w:pPr>
    </w:p>
    <w:p w14:paraId="19610DD0" w14:textId="681B39DE" w:rsidR="00BC1A81" w:rsidRPr="00EF6096" w:rsidRDefault="00BC1A81" w:rsidP="00BC1A81">
      <w:pPr>
        <w:jc w:val="center"/>
        <w:rPr>
          <w:rFonts w:ascii="Times New Roman" w:hAnsi="Times New Roman" w:cs="Times New Roman"/>
          <w:color w:val="000000" w:themeColor="text1"/>
          <w:sz w:val="40"/>
        </w:rPr>
      </w:pPr>
      <w:r w:rsidRPr="00EF6096">
        <w:rPr>
          <w:rFonts w:ascii="Times New Roman" w:hAnsi="Times New Roman" w:cs="Times New Roman"/>
          <w:b/>
          <w:color w:val="000000" w:themeColor="text1"/>
          <w:sz w:val="44"/>
        </w:rPr>
        <w:t>Assignment 2</w:t>
      </w:r>
    </w:p>
    <w:p w14:paraId="3B5B9F3B" w14:textId="77777777" w:rsidR="00BC1A81" w:rsidRPr="00EF6096" w:rsidRDefault="00BC1A81" w:rsidP="00BC1A81">
      <w:pPr>
        <w:jc w:val="center"/>
        <w:rPr>
          <w:rFonts w:ascii="Times New Roman" w:hAnsi="Times New Roman" w:cs="Times New Roman"/>
          <w:color w:val="000000" w:themeColor="text1"/>
          <w:sz w:val="40"/>
        </w:rPr>
      </w:pPr>
      <w:r w:rsidRPr="00EF6096">
        <w:rPr>
          <w:rFonts w:ascii="Times New Roman" w:hAnsi="Times New Roman" w:cs="Times New Roman"/>
          <w:color w:val="000000" w:themeColor="text1"/>
          <w:sz w:val="40"/>
        </w:rPr>
        <w:t>by</w:t>
      </w:r>
    </w:p>
    <w:p w14:paraId="44F87CE4" w14:textId="3E85AC3B" w:rsidR="00BC1A81" w:rsidRDefault="00BC1A81" w:rsidP="00BC1A81">
      <w:pPr>
        <w:jc w:val="center"/>
        <w:rPr>
          <w:rFonts w:ascii="Times New Roman" w:hAnsi="Times New Roman" w:cs="Times New Roman"/>
          <w:color w:val="000000" w:themeColor="text1"/>
          <w:sz w:val="40"/>
        </w:rPr>
      </w:pPr>
      <w:r w:rsidRPr="00EF6096">
        <w:rPr>
          <w:rFonts w:ascii="Times New Roman" w:hAnsi="Times New Roman" w:cs="Times New Roman"/>
          <w:color w:val="000000" w:themeColor="text1"/>
          <w:sz w:val="40"/>
        </w:rPr>
        <w:t>Shamuel Hashan</w:t>
      </w:r>
      <w:r w:rsidR="00AE04A0">
        <w:rPr>
          <w:rFonts w:ascii="Times New Roman" w:hAnsi="Times New Roman" w:cs="Times New Roman"/>
          <w:color w:val="000000" w:themeColor="text1"/>
          <w:sz w:val="40"/>
        </w:rPr>
        <w:t xml:space="preserve"> 1803153</w:t>
      </w:r>
      <w:r w:rsidR="00AE04A0">
        <w:rPr>
          <w:rFonts w:ascii="Times New Roman" w:hAnsi="Times New Roman" w:cs="Times New Roman"/>
          <w:color w:val="000000" w:themeColor="text1"/>
          <w:sz w:val="40"/>
        </w:rPr>
        <w:br/>
        <w:t>Module-</w:t>
      </w:r>
      <w:r w:rsidR="00AE04A0" w:rsidRPr="00AE04A0">
        <w:rPr>
          <w:rFonts w:ascii="Times New Roman" w:hAnsi="Times New Roman" w:cs="Times New Roman"/>
          <w:color w:val="000000" w:themeColor="text1"/>
          <w:sz w:val="40"/>
        </w:rPr>
        <w:t>Cloud-Based Web Services (ACCA6024)</w:t>
      </w:r>
    </w:p>
    <w:p w14:paraId="3C5AB42B" w14:textId="5EA3BEE0" w:rsidR="00AE04A0" w:rsidRPr="00EF6096" w:rsidRDefault="00AE04A0" w:rsidP="00BC1A81">
      <w:pPr>
        <w:jc w:val="center"/>
        <w:rPr>
          <w:rFonts w:ascii="Times New Roman" w:hAnsi="Times New Roman" w:cs="Times New Roman"/>
          <w:color w:val="000000" w:themeColor="text1"/>
          <w:sz w:val="40"/>
        </w:rPr>
      </w:pPr>
      <w:r>
        <w:rPr>
          <w:rFonts w:ascii="Times New Roman" w:hAnsi="Times New Roman" w:cs="Times New Roman"/>
          <w:color w:val="000000" w:themeColor="text1"/>
          <w:sz w:val="40"/>
        </w:rPr>
        <w:t>Course-Web Development BSC</w:t>
      </w:r>
    </w:p>
    <w:p w14:paraId="0BDC043C" w14:textId="77777777" w:rsidR="00BC1A81" w:rsidRPr="00EF6096" w:rsidRDefault="00BC1A81" w:rsidP="00BC1A81">
      <w:pPr>
        <w:jc w:val="center"/>
        <w:rPr>
          <w:rFonts w:ascii="Times New Roman" w:hAnsi="Times New Roman" w:cs="Times New Roman"/>
          <w:color w:val="000000" w:themeColor="text1"/>
          <w:sz w:val="40"/>
        </w:rPr>
      </w:pPr>
    </w:p>
    <w:p w14:paraId="129B1744" w14:textId="6734DDB7" w:rsidR="00BC1A81" w:rsidRPr="00EF6096" w:rsidRDefault="00BC1A81" w:rsidP="00BC1A81">
      <w:pPr>
        <w:jc w:val="center"/>
        <w:rPr>
          <w:rFonts w:ascii="Times New Roman" w:hAnsi="Times New Roman" w:cs="Times New Roman"/>
          <w:color w:val="000000" w:themeColor="text1"/>
          <w:sz w:val="40"/>
        </w:rPr>
      </w:pPr>
      <w:r w:rsidRPr="00EF6096">
        <w:rPr>
          <w:rFonts w:ascii="Times New Roman" w:hAnsi="Times New Roman" w:cs="Times New Roman"/>
          <w:color w:val="000000" w:themeColor="text1"/>
          <w:sz w:val="40"/>
        </w:rPr>
        <w:t>Supervisor: Mike Dacey</w:t>
      </w:r>
    </w:p>
    <w:p w14:paraId="1BF42549" w14:textId="77777777" w:rsidR="00BC1A81" w:rsidRPr="00EF6096" w:rsidRDefault="00BC1A81" w:rsidP="00BC1A81">
      <w:pPr>
        <w:jc w:val="center"/>
        <w:rPr>
          <w:rFonts w:ascii="Times New Roman" w:hAnsi="Times New Roman" w:cs="Times New Roman"/>
          <w:color w:val="000000" w:themeColor="text1"/>
          <w:sz w:val="40"/>
        </w:rPr>
      </w:pPr>
    </w:p>
    <w:p w14:paraId="0047100E" w14:textId="77777777" w:rsidR="00BC1A81" w:rsidRPr="00EF6096" w:rsidRDefault="00BC1A81" w:rsidP="00BC1A81">
      <w:pPr>
        <w:rPr>
          <w:rFonts w:ascii="Times New Roman" w:hAnsi="Times New Roman" w:cs="Times New Roman"/>
          <w:color w:val="000000" w:themeColor="text1"/>
          <w:sz w:val="40"/>
        </w:rPr>
      </w:pPr>
    </w:p>
    <w:p w14:paraId="47DF6CB2" w14:textId="77777777" w:rsidR="00BC1A81" w:rsidRPr="00EF6096" w:rsidRDefault="00BC1A81" w:rsidP="00BC1A81">
      <w:pPr>
        <w:jc w:val="center"/>
        <w:rPr>
          <w:rFonts w:ascii="Times New Roman" w:hAnsi="Times New Roman" w:cs="Times New Roman"/>
          <w:iCs/>
          <w:color w:val="000000" w:themeColor="text1"/>
          <w:sz w:val="40"/>
        </w:rPr>
      </w:pPr>
    </w:p>
    <w:p w14:paraId="6159D442" w14:textId="2FB5D4E5" w:rsidR="00BC1A81" w:rsidRPr="00EF6096" w:rsidRDefault="00BC1A81" w:rsidP="00BC1A81">
      <w:pPr>
        <w:jc w:val="center"/>
        <w:rPr>
          <w:rFonts w:ascii="Times New Roman" w:hAnsi="Times New Roman" w:cs="Times New Roman"/>
          <w:iCs/>
          <w:color w:val="000000" w:themeColor="text1"/>
          <w:sz w:val="40"/>
        </w:rPr>
      </w:pPr>
      <w:r w:rsidRPr="00EF6096">
        <w:rPr>
          <w:rFonts w:ascii="Times New Roman" w:hAnsi="Times New Roman" w:cs="Times New Roman"/>
          <w:iCs/>
          <w:color w:val="000000" w:themeColor="text1"/>
          <w:sz w:val="40"/>
        </w:rPr>
        <w:t>May 2021</w:t>
      </w:r>
    </w:p>
    <w:p w14:paraId="658F930C" w14:textId="77777777" w:rsidR="00AE04A0" w:rsidRDefault="00BC1A81">
      <w:pPr>
        <w:rPr>
          <w:rFonts w:ascii="Times New Roman" w:hAnsi="Times New Roman" w:cs="Times New Roman"/>
          <w:iCs/>
          <w:color w:val="000000" w:themeColor="text1"/>
          <w:sz w:val="40"/>
        </w:rPr>
      </w:pPr>
      <w:r w:rsidRPr="00EF6096">
        <w:rPr>
          <w:rFonts w:ascii="Times New Roman" w:hAnsi="Times New Roman" w:cs="Times New Roman"/>
          <w:iCs/>
          <w:color w:val="000000" w:themeColor="text1"/>
          <w:sz w:val="40"/>
        </w:rPr>
        <w:br w:type="page"/>
      </w:r>
    </w:p>
    <w:sdt>
      <w:sdtPr>
        <w:id w:val="-108005933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0090EB2" w14:textId="0B7D4516" w:rsidR="00AE04A0" w:rsidRDefault="00AE04A0">
          <w:pPr>
            <w:pStyle w:val="TOCHeading"/>
          </w:pPr>
          <w:r>
            <w:t>Contents</w:t>
          </w:r>
        </w:p>
        <w:p w14:paraId="7DCD5E8B" w14:textId="1B13A80C" w:rsidR="00AE04A0" w:rsidRDefault="00AE04A0">
          <w:pPr>
            <w:pStyle w:val="TOC1"/>
            <w:tabs>
              <w:tab w:val="left" w:pos="440"/>
              <w:tab w:val="right" w:leader="dot" w:pos="9016"/>
            </w:tabs>
            <w:rPr>
              <w:noProof/>
            </w:rPr>
          </w:pPr>
          <w:r>
            <w:fldChar w:fldCharType="begin"/>
          </w:r>
          <w:r>
            <w:instrText xml:space="preserve"> TOC \o "1-3" \h \z \u </w:instrText>
          </w:r>
          <w:r>
            <w:fldChar w:fldCharType="separate"/>
          </w:r>
          <w:hyperlink w:anchor="_Toc71238209" w:history="1">
            <w:r w:rsidRPr="00782F15">
              <w:rPr>
                <w:rStyle w:val="Hyperlink"/>
                <w:rFonts w:ascii="Times New Roman" w:hAnsi="Times New Roman" w:cs="Times New Roman"/>
                <w:noProof/>
              </w:rPr>
              <w:t>1.</w:t>
            </w:r>
            <w:r>
              <w:rPr>
                <w:noProof/>
              </w:rPr>
              <w:tab/>
            </w:r>
            <w:r w:rsidRPr="00782F15">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_Toc71238209 \h </w:instrText>
            </w:r>
            <w:r>
              <w:rPr>
                <w:noProof/>
                <w:webHidden/>
              </w:rPr>
            </w:r>
            <w:r>
              <w:rPr>
                <w:noProof/>
                <w:webHidden/>
              </w:rPr>
              <w:fldChar w:fldCharType="separate"/>
            </w:r>
            <w:r>
              <w:rPr>
                <w:noProof/>
                <w:webHidden/>
              </w:rPr>
              <w:t>3</w:t>
            </w:r>
            <w:r>
              <w:rPr>
                <w:noProof/>
                <w:webHidden/>
              </w:rPr>
              <w:fldChar w:fldCharType="end"/>
            </w:r>
          </w:hyperlink>
        </w:p>
        <w:p w14:paraId="4AB0F1DB" w14:textId="1F09C84E" w:rsidR="00AE04A0" w:rsidRDefault="00AE04A0">
          <w:pPr>
            <w:pStyle w:val="TOC1"/>
            <w:tabs>
              <w:tab w:val="left" w:pos="440"/>
              <w:tab w:val="right" w:leader="dot" w:pos="9016"/>
            </w:tabs>
            <w:rPr>
              <w:noProof/>
            </w:rPr>
          </w:pPr>
          <w:hyperlink w:anchor="_Toc71238210" w:history="1">
            <w:r w:rsidRPr="00782F15">
              <w:rPr>
                <w:rStyle w:val="Hyperlink"/>
                <w:rFonts w:ascii="Times New Roman" w:hAnsi="Times New Roman" w:cs="Times New Roman"/>
                <w:noProof/>
              </w:rPr>
              <w:t>2.</w:t>
            </w:r>
            <w:r>
              <w:rPr>
                <w:noProof/>
              </w:rPr>
              <w:tab/>
            </w:r>
            <w:r w:rsidRPr="00782F15">
              <w:rPr>
                <w:rStyle w:val="Hyperlink"/>
                <w:rFonts w:ascii="Times New Roman" w:hAnsi="Times New Roman" w:cs="Times New Roman"/>
                <w:noProof/>
              </w:rPr>
              <w:t>Cloud computing</w:t>
            </w:r>
            <w:r>
              <w:rPr>
                <w:noProof/>
                <w:webHidden/>
              </w:rPr>
              <w:tab/>
            </w:r>
            <w:r>
              <w:rPr>
                <w:noProof/>
                <w:webHidden/>
              </w:rPr>
              <w:fldChar w:fldCharType="begin"/>
            </w:r>
            <w:r>
              <w:rPr>
                <w:noProof/>
                <w:webHidden/>
              </w:rPr>
              <w:instrText xml:space="preserve"> PAGEREF _Toc71238210 \h </w:instrText>
            </w:r>
            <w:r>
              <w:rPr>
                <w:noProof/>
                <w:webHidden/>
              </w:rPr>
            </w:r>
            <w:r>
              <w:rPr>
                <w:noProof/>
                <w:webHidden/>
              </w:rPr>
              <w:fldChar w:fldCharType="separate"/>
            </w:r>
            <w:r>
              <w:rPr>
                <w:noProof/>
                <w:webHidden/>
              </w:rPr>
              <w:t>3</w:t>
            </w:r>
            <w:r>
              <w:rPr>
                <w:noProof/>
                <w:webHidden/>
              </w:rPr>
              <w:fldChar w:fldCharType="end"/>
            </w:r>
          </w:hyperlink>
        </w:p>
        <w:p w14:paraId="013B460A" w14:textId="1CC052BF" w:rsidR="00AE04A0" w:rsidRDefault="00AE04A0">
          <w:pPr>
            <w:pStyle w:val="TOC2"/>
            <w:tabs>
              <w:tab w:val="left" w:pos="880"/>
              <w:tab w:val="right" w:leader="dot" w:pos="9016"/>
            </w:tabs>
            <w:rPr>
              <w:noProof/>
            </w:rPr>
          </w:pPr>
          <w:hyperlink w:anchor="_Toc71238211" w:history="1">
            <w:r w:rsidRPr="00782F15">
              <w:rPr>
                <w:rStyle w:val="Hyperlink"/>
                <w:rFonts w:ascii="Times New Roman" w:hAnsi="Times New Roman" w:cs="Times New Roman"/>
                <w:noProof/>
              </w:rPr>
              <w:t>2.1</w:t>
            </w:r>
            <w:r>
              <w:rPr>
                <w:noProof/>
              </w:rPr>
              <w:tab/>
            </w:r>
            <w:r w:rsidRPr="00782F15">
              <w:rPr>
                <w:rStyle w:val="Hyperlink"/>
                <w:rFonts w:ascii="Times New Roman" w:hAnsi="Times New Roman" w:cs="Times New Roman"/>
                <w:noProof/>
              </w:rPr>
              <w:t>What is cloud computing?</w:t>
            </w:r>
            <w:r>
              <w:rPr>
                <w:noProof/>
                <w:webHidden/>
              </w:rPr>
              <w:tab/>
            </w:r>
            <w:r>
              <w:rPr>
                <w:noProof/>
                <w:webHidden/>
              </w:rPr>
              <w:fldChar w:fldCharType="begin"/>
            </w:r>
            <w:r>
              <w:rPr>
                <w:noProof/>
                <w:webHidden/>
              </w:rPr>
              <w:instrText xml:space="preserve"> PAGEREF _Toc71238211 \h </w:instrText>
            </w:r>
            <w:r>
              <w:rPr>
                <w:noProof/>
                <w:webHidden/>
              </w:rPr>
            </w:r>
            <w:r>
              <w:rPr>
                <w:noProof/>
                <w:webHidden/>
              </w:rPr>
              <w:fldChar w:fldCharType="separate"/>
            </w:r>
            <w:r>
              <w:rPr>
                <w:noProof/>
                <w:webHidden/>
              </w:rPr>
              <w:t>3</w:t>
            </w:r>
            <w:r>
              <w:rPr>
                <w:noProof/>
                <w:webHidden/>
              </w:rPr>
              <w:fldChar w:fldCharType="end"/>
            </w:r>
          </w:hyperlink>
        </w:p>
        <w:p w14:paraId="59FA9B30" w14:textId="0BFBD618" w:rsidR="00AE04A0" w:rsidRDefault="00AE04A0">
          <w:pPr>
            <w:pStyle w:val="TOC2"/>
            <w:tabs>
              <w:tab w:val="left" w:pos="880"/>
              <w:tab w:val="right" w:leader="dot" w:pos="9016"/>
            </w:tabs>
            <w:rPr>
              <w:noProof/>
            </w:rPr>
          </w:pPr>
          <w:hyperlink w:anchor="_Toc71238212" w:history="1">
            <w:r w:rsidRPr="00782F15">
              <w:rPr>
                <w:rStyle w:val="Hyperlink"/>
                <w:rFonts w:ascii="Times New Roman" w:hAnsi="Times New Roman" w:cs="Times New Roman"/>
                <w:noProof/>
              </w:rPr>
              <w:t>2.2</w:t>
            </w:r>
            <w:r>
              <w:rPr>
                <w:noProof/>
              </w:rPr>
              <w:tab/>
            </w:r>
            <w:r w:rsidRPr="00782F15">
              <w:rPr>
                <w:rStyle w:val="Hyperlink"/>
                <w:rFonts w:ascii="Times New Roman" w:hAnsi="Times New Roman" w:cs="Times New Roman"/>
                <w:noProof/>
              </w:rPr>
              <w:t>Advantages</w:t>
            </w:r>
            <w:r>
              <w:rPr>
                <w:noProof/>
                <w:webHidden/>
              </w:rPr>
              <w:tab/>
            </w:r>
            <w:r>
              <w:rPr>
                <w:noProof/>
                <w:webHidden/>
              </w:rPr>
              <w:fldChar w:fldCharType="begin"/>
            </w:r>
            <w:r>
              <w:rPr>
                <w:noProof/>
                <w:webHidden/>
              </w:rPr>
              <w:instrText xml:space="preserve"> PAGEREF _Toc71238212 \h </w:instrText>
            </w:r>
            <w:r>
              <w:rPr>
                <w:noProof/>
                <w:webHidden/>
              </w:rPr>
            </w:r>
            <w:r>
              <w:rPr>
                <w:noProof/>
                <w:webHidden/>
              </w:rPr>
              <w:fldChar w:fldCharType="separate"/>
            </w:r>
            <w:r>
              <w:rPr>
                <w:noProof/>
                <w:webHidden/>
              </w:rPr>
              <w:t>3</w:t>
            </w:r>
            <w:r>
              <w:rPr>
                <w:noProof/>
                <w:webHidden/>
              </w:rPr>
              <w:fldChar w:fldCharType="end"/>
            </w:r>
          </w:hyperlink>
        </w:p>
        <w:p w14:paraId="7E206B0F" w14:textId="71851D7C" w:rsidR="00AE04A0" w:rsidRDefault="00AE04A0">
          <w:pPr>
            <w:pStyle w:val="TOC2"/>
            <w:tabs>
              <w:tab w:val="left" w:pos="880"/>
              <w:tab w:val="right" w:leader="dot" w:pos="9016"/>
            </w:tabs>
            <w:rPr>
              <w:noProof/>
            </w:rPr>
          </w:pPr>
          <w:hyperlink w:anchor="_Toc71238213" w:history="1">
            <w:r w:rsidRPr="00782F15">
              <w:rPr>
                <w:rStyle w:val="Hyperlink"/>
                <w:rFonts w:ascii="Times New Roman" w:hAnsi="Times New Roman" w:cs="Times New Roman"/>
                <w:noProof/>
              </w:rPr>
              <w:t>2.3</w:t>
            </w:r>
            <w:r>
              <w:rPr>
                <w:noProof/>
              </w:rPr>
              <w:tab/>
            </w:r>
            <w:r w:rsidRPr="00782F15">
              <w:rPr>
                <w:rStyle w:val="Hyperlink"/>
                <w:rFonts w:ascii="Times New Roman" w:hAnsi="Times New Roman" w:cs="Times New Roman"/>
                <w:noProof/>
              </w:rPr>
              <w:t>Disadvantages</w:t>
            </w:r>
            <w:r>
              <w:rPr>
                <w:noProof/>
                <w:webHidden/>
              </w:rPr>
              <w:tab/>
            </w:r>
            <w:r>
              <w:rPr>
                <w:noProof/>
                <w:webHidden/>
              </w:rPr>
              <w:fldChar w:fldCharType="begin"/>
            </w:r>
            <w:r>
              <w:rPr>
                <w:noProof/>
                <w:webHidden/>
              </w:rPr>
              <w:instrText xml:space="preserve"> PAGEREF _Toc71238213 \h </w:instrText>
            </w:r>
            <w:r>
              <w:rPr>
                <w:noProof/>
                <w:webHidden/>
              </w:rPr>
            </w:r>
            <w:r>
              <w:rPr>
                <w:noProof/>
                <w:webHidden/>
              </w:rPr>
              <w:fldChar w:fldCharType="separate"/>
            </w:r>
            <w:r>
              <w:rPr>
                <w:noProof/>
                <w:webHidden/>
              </w:rPr>
              <w:t>4</w:t>
            </w:r>
            <w:r>
              <w:rPr>
                <w:noProof/>
                <w:webHidden/>
              </w:rPr>
              <w:fldChar w:fldCharType="end"/>
            </w:r>
          </w:hyperlink>
        </w:p>
        <w:p w14:paraId="3CB815F6" w14:textId="5C01D4E4" w:rsidR="00AE04A0" w:rsidRDefault="00AE04A0">
          <w:pPr>
            <w:pStyle w:val="TOC2"/>
            <w:tabs>
              <w:tab w:val="left" w:pos="880"/>
              <w:tab w:val="right" w:leader="dot" w:pos="9016"/>
            </w:tabs>
            <w:rPr>
              <w:noProof/>
            </w:rPr>
          </w:pPr>
          <w:hyperlink w:anchor="_Toc71238214" w:history="1">
            <w:r w:rsidRPr="00782F15">
              <w:rPr>
                <w:rStyle w:val="Hyperlink"/>
                <w:rFonts w:ascii="Times New Roman" w:hAnsi="Times New Roman" w:cs="Times New Roman"/>
                <w:noProof/>
              </w:rPr>
              <w:t>2.4</w:t>
            </w:r>
            <w:r>
              <w:rPr>
                <w:noProof/>
              </w:rPr>
              <w:tab/>
            </w:r>
            <w:r w:rsidRPr="00782F15">
              <w:rPr>
                <w:rStyle w:val="Hyperlink"/>
                <w:rFonts w:ascii="Times New Roman" w:hAnsi="Times New Roman" w:cs="Times New Roman"/>
                <w:noProof/>
              </w:rPr>
              <w:t>Costs</w:t>
            </w:r>
            <w:r>
              <w:rPr>
                <w:noProof/>
                <w:webHidden/>
              </w:rPr>
              <w:tab/>
            </w:r>
            <w:r>
              <w:rPr>
                <w:noProof/>
                <w:webHidden/>
              </w:rPr>
              <w:fldChar w:fldCharType="begin"/>
            </w:r>
            <w:r>
              <w:rPr>
                <w:noProof/>
                <w:webHidden/>
              </w:rPr>
              <w:instrText xml:space="preserve"> PAGEREF _Toc71238214 \h </w:instrText>
            </w:r>
            <w:r>
              <w:rPr>
                <w:noProof/>
                <w:webHidden/>
              </w:rPr>
            </w:r>
            <w:r>
              <w:rPr>
                <w:noProof/>
                <w:webHidden/>
              </w:rPr>
              <w:fldChar w:fldCharType="separate"/>
            </w:r>
            <w:r>
              <w:rPr>
                <w:noProof/>
                <w:webHidden/>
              </w:rPr>
              <w:t>5</w:t>
            </w:r>
            <w:r>
              <w:rPr>
                <w:noProof/>
                <w:webHidden/>
              </w:rPr>
              <w:fldChar w:fldCharType="end"/>
            </w:r>
          </w:hyperlink>
        </w:p>
        <w:p w14:paraId="7D2F4D6A" w14:textId="1A7738C4" w:rsidR="00AE04A0" w:rsidRDefault="00AE04A0">
          <w:pPr>
            <w:pStyle w:val="TOC2"/>
            <w:tabs>
              <w:tab w:val="left" w:pos="880"/>
              <w:tab w:val="right" w:leader="dot" w:pos="9016"/>
            </w:tabs>
            <w:rPr>
              <w:noProof/>
            </w:rPr>
          </w:pPr>
          <w:hyperlink w:anchor="_Toc71238215" w:history="1">
            <w:r w:rsidRPr="00782F15">
              <w:rPr>
                <w:rStyle w:val="Hyperlink"/>
                <w:rFonts w:ascii="Times New Roman" w:hAnsi="Times New Roman" w:cs="Times New Roman"/>
                <w:noProof/>
              </w:rPr>
              <w:t>2.5</w:t>
            </w:r>
            <w:r>
              <w:rPr>
                <w:noProof/>
              </w:rPr>
              <w:tab/>
            </w:r>
            <w:r w:rsidRPr="00782F15">
              <w:rPr>
                <w:rStyle w:val="Hyperlink"/>
                <w:rFonts w:ascii="Times New Roman" w:hAnsi="Times New Roman" w:cs="Times New Roman"/>
                <w:noProof/>
              </w:rPr>
              <w:t>Reliability</w:t>
            </w:r>
            <w:r>
              <w:rPr>
                <w:noProof/>
                <w:webHidden/>
              </w:rPr>
              <w:tab/>
            </w:r>
            <w:r>
              <w:rPr>
                <w:noProof/>
                <w:webHidden/>
              </w:rPr>
              <w:fldChar w:fldCharType="begin"/>
            </w:r>
            <w:r>
              <w:rPr>
                <w:noProof/>
                <w:webHidden/>
              </w:rPr>
              <w:instrText xml:space="preserve"> PAGEREF _Toc71238215 \h </w:instrText>
            </w:r>
            <w:r>
              <w:rPr>
                <w:noProof/>
                <w:webHidden/>
              </w:rPr>
            </w:r>
            <w:r>
              <w:rPr>
                <w:noProof/>
                <w:webHidden/>
              </w:rPr>
              <w:fldChar w:fldCharType="separate"/>
            </w:r>
            <w:r>
              <w:rPr>
                <w:noProof/>
                <w:webHidden/>
              </w:rPr>
              <w:t>5</w:t>
            </w:r>
            <w:r>
              <w:rPr>
                <w:noProof/>
                <w:webHidden/>
              </w:rPr>
              <w:fldChar w:fldCharType="end"/>
            </w:r>
          </w:hyperlink>
        </w:p>
        <w:p w14:paraId="1AB9CD8D" w14:textId="0CA013B5" w:rsidR="00AE04A0" w:rsidRDefault="00AE04A0">
          <w:pPr>
            <w:pStyle w:val="TOC2"/>
            <w:tabs>
              <w:tab w:val="left" w:pos="880"/>
              <w:tab w:val="right" w:leader="dot" w:pos="9016"/>
            </w:tabs>
            <w:rPr>
              <w:noProof/>
            </w:rPr>
          </w:pPr>
          <w:hyperlink w:anchor="_Toc71238216" w:history="1">
            <w:r w:rsidRPr="00782F15">
              <w:rPr>
                <w:rStyle w:val="Hyperlink"/>
                <w:rFonts w:ascii="Times New Roman" w:hAnsi="Times New Roman" w:cs="Times New Roman"/>
                <w:noProof/>
              </w:rPr>
              <w:t>2.6</w:t>
            </w:r>
            <w:r>
              <w:rPr>
                <w:noProof/>
              </w:rPr>
              <w:tab/>
            </w:r>
            <w:r w:rsidRPr="00782F15">
              <w:rPr>
                <w:rStyle w:val="Hyperlink"/>
                <w:rFonts w:ascii="Times New Roman" w:hAnsi="Times New Roman" w:cs="Times New Roman"/>
                <w:noProof/>
              </w:rPr>
              <w:t>Scalability</w:t>
            </w:r>
            <w:r>
              <w:rPr>
                <w:noProof/>
                <w:webHidden/>
              </w:rPr>
              <w:tab/>
            </w:r>
            <w:r>
              <w:rPr>
                <w:noProof/>
                <w:webHidden/>
              </w:rPr>
              <w:fldChar w:fldCharType="begin"/>
            </w:r>
            <w:r>
              <w:rPr>
                <w:noProof/>
                <w:webHidden/>
              </w:rPr>
              <w:instrText xml:space="preserve"> PAGEREF _Toc71238216 \h </w:instrText>
            </w:r>
            <w:r>
              <w:rPr>
                <w:noProof/>
                <w:webHidden/>
              </w:rPr>
            </w:r>
            <w:r>
              <w:rPr>
                <w:noProof/>
                <w:webHidden/>
              </w:rPr>
              <w:fldChar w:fldCharType="separate"/>
            </w:r>
            <w:r>
              <w:rPr>
                <w:noProof/>
                <w:webHidden/>
              </w:rPr>
              <w:t>5</w:t>
            </w:r>
            <w:r>
              <w:rPr>
                <w:noProof/>
                <w:webHidden/>
              </w:rPr>
              <w:fldChar w:fldCharType="end"/>
            </w:r>
          </w:hyperlink>
        </w:p>
        <w:p w14:paraId="650F5F61" w14:textId="74F5E7BF" w:rsidR="00AE04A0" w:rsidRDefault="00AE04A0">
          <w:pPr>
            <w:pStyle w:val="TOC2"/>
            <w:tabs>
              <w:tab w:val="left" w:pos="880"/>
              <w:tab w:val="right" w:leader="dot" w:pos="9016"/>
            </w:tabs>
            <w:rPr>
              <w:noProof/>
            </w:rPr>
          </w:pPr>
          <w:hyperlink w:anchor="_Toc71238217" w:history="1">
            <w:r w:rsidRPr="00782F15">
              <w:rPr>
                <w:rStyle w:val="Hyperlink"/>
                <w:noProof/>
              </w:rPr>
              <w:t>2.7</w:t>
            </w:r>
            <w:r>
              <w:rPr>
                <w:noProof/>
              </w:rPr>
              <w:tab/>
            </w:r>
            <w:r w:rsidRPr="00782F15">
              <w:rPr>
                <w:rStyle w:val="Hyperlink"/>
                <w:noProof/>
              </w:rPr>
              <w:t>Spotify</w:t>
            </w:r>
            <w:r>
              <w:rPr>
                <w:noProof/>
                <w:webHidden/>
              </w:rPr>
              <w:tab/>
            </w:r>
            <w:r>
              <w:rPr>
                <w:noProof/>
                <w:webHidden/>
              </w:rPr>
              <w:fldChar w:fldCharType="begin"/>
            </w:r>
            <w:r>
              <w:rPr>
                <w:noProof/>
                <w:webHidden/>
              </w:rPr>
              <w:instrText xml:space="preserve"> PAGEREF _Toc71238217 \h </w:instrText>
            </w:r>
            <w:r>
              <w:rPr>
                <w:noProof/>
                <w:webHidden/>
              </w:rPr>
            </w:r>
            <w:r>
              <w:rPr>
                <w:noProof/>
                <w:webHidden/>
              </w:rPr>
              <w:fldChar w:fldCharType="separate"/>
            </w:r>
            <w:r>
              <w:rPr>
                <w:noProof/>
                <w:webHidden/>
              </w:rPr>
              <w:t>5</w:t>
            </w:r>
            <w:r>
              <w:rPr>
                <w:noProof/>
                <w:webHidden/>
              </w:rPr>
              <w:fldChar w:fldCharType="end"/>
            </w:r>
          </w:hyperlink>
        </w:p>
        <w:p w14:paraId="19CAFF2E" w14:textId="5227FE03" w:rsidR="00AE04A0" w:rsidRDefault="00AE04A0">
          <w:pPr>
            <w:pStyle w:val="TOC1"/>
            <w:tabs>
              <w:tab w:val="left" w:pos="440"/>
              <w:tab w:val="right" w:leader="dot" w:pos="9016"/>
            </w:tabs>
            <w:rPr>
              <w:noProof/>
            </w:rPr>
          </w:pPr>
          <w:hyperlink w:anchor="_Toc71238218" w:history="1">
            <w:r w:rsidRPr="00782F15">
              <w:rPr>
                <w:rStyle w:val="Hyperlink"/>
                <w:noProof/>
              </w:rPr>
              <w:t>3.</w:t>
            </w:r>
            <w:r>
              <w:rPr>
                <w:noProof/>
              </w:rPr>
              <w:tab/>
            </w:r>
            <w:r w:rsidRPr="00782F15">
              <w:rPr>
                <w:rStyle w:val="Hyperlink"/>
                <w:noProof/>
              </w:rPr>
              <w:t>Virtualisation and Containerization</w:t>
            </w:r>
            <w:r>
              <w:rPr>
                <w:noProof/>
                <w:webHidden/>
              </w:rPr>
              <w:tab/>
            </w:r>
            <w:r>
              <w:rPr>
                <w:noProof/>
                <w:webHidden/>
              </w:rPr>
              <w:fldChar w:fldCharType="begin"/>
            </w:r>
            <w:r>
              <w:rPr>
                <w:noProof/>
                <w:webHidden/>
              </w:rPr>
              <w:instrText xml:space="preserve"> PAGEREF _Toc71238218 \h </w:instrText>
            </w:r>
            <w:r>
              <w:rPr>
                <w:noProof/>
                <w:webHidden/>
              </w:rPr>
            </w:r>
            <w:r>
              <w:rPr>
                <w:noProof/>
                <w:webHidden/>
              </w:rPr>
              <w:fldChar w:fldCharType="separate"/>
            </w:r>
            <w:r>
              <w:rPr>
                <w:noProof/>
                <w:webHidden/>
              </w:rPr>
              <w:t>7</w:t>
            </w:r>
            <w:r>
              <w:rPr>
                <w:noProof/>
                <w:webHidden/>
              </w:rPr>
              <w:fldChar w:fldCharType="end"/>
            </w:r>
          </w:hyperlink>
        </w:p>
        <w:p w14:paraId="1BAC539E" w14:textId="6BF18765" w:rsidR="00AE04A0" w:rsidRDefault="00AE04A0">
          <w:pPr>
            <w:pStyle w:val="TOC2"/>
            <w:tabs>
              <w:tab w:val="left" w:pos="880"/>
              <w:tab w:val="right" w:leader="dot" w:pos="9016"/>
            </w:tabs>
            <w:rPr>
              <w:noProof/>
            </w:rPr>
          </w:pPr>
          <w:hyperlink w:anchor="_Toc71238219" w:history="1">
            <w:r w:rsidRPr="00782F15">
              <w:rPr>
                <w:rStyle w:val="Hyperlink"/>
                <w:noProof/>
              </w:rPr>
              <w:t>3.1</w:t>
            </w:r>
            <w:r>
              <w:rPr>
                <w:noProof/>
              </w:rPr>
              <w:tab/>
            </w:r>
            <w:r w:rsidRPr="00782F15">
              <w:rPr>
                <w:rStyle w:val="Hyperlink"/>
                <w:noProof/>
              </w:rPr>
              <w:t>Docker</w:t>
            </w:r>
            <w:r>
              <w:rPr>
                <w:noProof/>
                <w:webHidden/>
              </w:rPr>
              <w:tab/>
            </w:r>
            <w:r>
              <w:rPr>
                <w:noProof/>
                <w:webHidden/>
              </w:rPr>
              <w:fldChar w:fldCharType="begin"/>
            </w:r>
            <w:r>
              <w:rPr>
                <w:noProof/>
                <w:webHidden/>
              </w:rPr>
              <w:instrText xml:space="preserve"> PAGEREF _Toc71238219 \h </w:instrText>
            </w:r>
            <w:r>
              <w:rPr>
                <w:noProof/>
                <w:webHidden/>
              </w:rPr>
            </w:r>
            <w:r>
              <w:rPr>
                <w:noProof/>
                <w:webHidden/>
              </w:rPr>
              <w:fldChar w:fldCharType="separate"/>
            </w:r>
            <w:r>
              <w:rPr>
                <w:noProof/>
                <w:webHidden/>
              </w:rPr>
              <w:t>7</w:t>
            </w:r>
            <w:r>
              <w:rPr>
                <w:noProof/>
                <w:webHidden/>
              </w:rPr>
              <w:fldChar w:fldCharType="end"/>
            </w:r>
          </w:hyperlink>
        </w:p>
        <w:p w14:paraId="3D1087F3" w14:textId="2F774158" w:rsidR="00AE04A0" w:rsidRDefault="00AE04A0">
          <w:pPr>
            <w:pStyle w:val="TOC2"/>
            <w:tabs>
              <w:tab w:val="left" w:pos="880"/>
              <w:tab w:val="right" w:leader="dot" w:pos="9016"/>
            </w:tabs>
            <w:rPr>
              <w:noProof/>
            </w:rPr>
          </w:pPr>
          <w:hyperlink w:anchor="_Toc71238220" w:history="1">
            <w:r w:rsidRPr="00782F15">
              <w:rPr>
                <w:rStyle w:val="Hyperlink"/>
                <w:noProof/>
              </w:rPr>
              <w:t>3.2</w:t>
            </w:r>
            <w:r>
              <w:rPr>
                <w:noProof/>
              </w:rPr>
              <w:tab/>
            </w:r>
            <w:r w:rsidRPr="00782F15">
              <w:rPr>
                <w:rStyle w:val="Hyperlink"/>
                <w:noProof/>
              </w:rPr>
              <w:t>Virtualisation</w:t>
            </w:r>
            <w:r>
              <w:rPr>
                <w:noProof/>
                <w:webHidden/>
              </w:rPr>
              <w:tab/>
            </w:r>
            <w:r>
              <w:rPr>
                <w:noProof/>
                <w:webHidden/>
              </w:rPr>
              <w:fldChar w:fldCharType="begin"/>
            </w:r>
            <w:r>
              <w:rPr>
                <w:noProof/>
                <w:webHidden/>
              </w:rPr>
              <w:instrText xml:space="preserve"> PAGEREF _Toc71238220 \h </w:instrText>
            </w:r>
            <w:r>
              <w:rPr>
                <w:noProof/>
                <w:webHidden/>
              </w:rPr>
            </w:r>
            <w:r>
              <w:rPr>
                <w:noProof/>
                <w:webHidden/>
              </w:rPr>
              <w:fldChar w:fldCharType="separate"/>
            </w:r>
            <w:r>
              <w:rPr>
                <w:noProof/>
                <w:webHidden/>
              </w:rPr>
              <w:t>7</w:t>
            </w:r>
            <w:r>
              <w:rPr>
                <w:noProof/>
                <w:webHidden/>
              </w:rPr>
              <w:fldChar w:fldCharType="end"/>
            </w:r>
          </w:hyperlink>
        </w:p>
        <w:p w14:paraId="3E3C4DEB" w14:textId="18ED9D53" w:rsidR="00AE04A0" w:rsidRDefault="00AE04A0">
          <w:pPr>
            <w:pStyle w:val="TOC2"/>
            <w:tabs>
              <w:tab w:val="left" w:pos="880"/>
              <w:tab w:val="right" w:leader="dot" w:pos="9016"/>
            </w:tabs>
            <w:rPr>
              <w:noProof/>
            </w:rPr>
          </w:pPr>
          <w:hyperlink w:anchor="_Toc71238221" w:history="1">
            <w:r w:rsidRPr="00782F15">
              <w:rPr>
                <w:rStyle w:val="Hyperlink"/>
                <w:noProof/>
              </w:rPr>
              <w:t>3.3</w:t>
            </w:r>
            <w:r>
              <w:rPr>
                <w:noProof/>
              </w:rPr>
              <w:tab/>
            </w:r>
            <w:r w:rsidRPr="00782F15">
              <w:rPr>
                <w:rStyle w:val="Hyperlink"/>
                <w:noProof/>
              </w:rPr>
              <w:t>Virtual machines</w:t>
            </w:r>
            <w:r>
              <w:rPr>
                <w:noProof/>
                <w:webHidden/>
              </w:rPr>
              <w:tab/>
            </w:r>
            <w:r>
              <w:rPr>
                <w:noProof/>
                <w:webHidden/>
              </w:rPr>
              <w:fldChar w:fldCharType="begin"/>
            </w:r>
            <w:r>
              <w:rPr>
                <w:noProof/>
                <w:webHidden/>
              </w:rPr>
              <w:instrText xml:space="preserve"> PAGEREF _Toc71238221 \h </w:instrText>
            </w:r>
            <w:r>
              <w:rPr>
                <w:noProof/>
                <w:webHidden/>
              </w:rPr>
            </w:r>
            <w:r>
              <w:rPr>
                <w:noProof/>
                <w:webHidden/>
              </w:rPr>
              <w:fldChar w:fldCharType="separate"/>
            </w:r>
            <w:r>
              <w:rPr>
                <w:noProof/>
                <w:webHidden/>
              </w:rPr>
              <w:t>7</w:t>
            </w:r>
            <w:r>
              <w:rPr>
                <w:noProof/>
                <w:webHidden/>
              </w:rPr>
              <w:fldChar w:fldCharType="end"/>
            </w:r>
          </w:hyperlink>
        </w:p>
        <w:p w14:paraId="2A8605A4" w14:textId="0E2D3187" w:rsidR="00AE04A0" w:rsidRDefault="00AE04A0">
          <w:pPr>
            <w:pStyle w:val="TOC2"/>
            <w:tabs>
              <w:tab w:val="left" w:pos="880"/>
              <w:tab w:val="right" w:leader="dot" w:pos="9016"/>
            </w:tabs>
            <w:rPr>
              <w:noProof/>
            </w:rPr>
          </w:pPr>
          <w:hyperlink w:anchor="_Toc71238222" w:history="1">
            <w:r w:rsidRPr="00782F15">
              <w:rPr>
                <w:rStyle w:val="Hyperlink"/>
                <w:noProof/>
              </w:rPr>
              <w:t>3.4</w:t>
            </w:r>
            <w:r>
              <w:rPr>
                <w:noProof/>
              </w:rPr>
              <w:tab/>
            </w:r>
            <w:r w:rsidRPr="00782F15">
              <w:rPr>
                <w:rStyle w:val="Hyperlink"/>
                <w:noProof/>
              </w:rPr>
              <w:t>Containers</w:t>
            </w:r>
            <w:r>
              <w:rPr>
                <w:noProof/>
                <w:webHidden/>
              </w:rPr>
              <w:tab/>
            </w:r>
            <w:r>
              <w:rPr>
                <w:noProof/>
                <w:webHidden/>
              </w:rPr>
              <w:fldChar w:fldCharType="begin"/>
            </w:r>
            <w:r>
              <w:rPr>
                <w:noProof/>
                <w:webHidden/>
              </w:rPr>
              <w:instrText xml:space="preserve"> PAGEREF _Toc71238222 \h </w:instrText>
            </w:r>
            <w:r>
              <w:rPr>
                <w:noProof/>
                <w:webHidden/>
              </w:rPr>
            </w:r>
            <w:r>
              <w:rPr>
                <w:noProof/>
                <w:webHidden/>
              </w:rPr>
              <w:fldChar w:fldCharType="separate"/>
            </w:r>
            <w:r>
              <w:rPr>
                <w:noProof/>
                <w:webHidden/>
              </w:rPr>
              <w:t>7</w:t>
            </w:r>
            <w:r>
              <w:rPr>
                <w:noProof/>
                <w:webHidden/>
              </w:rPr>
              <w:fldChar w:fldCharType="end"/>
            </w:r>
          </w:hyperlink>
        </w:p>
        <w:p w14:paraId="7293332D" w14:textId="3569E142" w:rsidR="00AE04A0" w:rsidRDefault="00AE04A0">
          <w:pPr>
            <w:pStyle w:val="TOC1"/>
            <w:tabs>
              <w:tab w:val="left" w:pos="440"/>
              <w:tab w:val="right" w:leader="dot" w:pos="9016"/>
            </w:tabs>
            <w:rPr>
              <w:noProof/>
            </w:rPr>
          </w:pPr>
          <w:hyperlink w:anchor="_Toc71238223" w:history="1">
            <w:r w:rsidRPr="00782F15">
              <w:rPr>
                <w:rStyle w:val="Hyperlink"/>
                <w:noProof/>
              </w:rPr>
              <w:t>4.</w:t>
            </w:r>
            <w:r>
              <w:rPr>
                <w:noProof/>
              </w:rPr>
              <w:tab/>
            </w:r>
            <w:r w:rsidRPr="00782F15">
              <w:rPr>
                <w:rStyle w:val="Hyperlink"/>
                <w:noProof/>
              </w:rPr>
              <w:t>Node.JS in docker</w:t>
            </w:r>
            <w:r>
              <w:rPr>
                <w:noProof/>
                <w:webHidden/>
              </w:rPr>
              <w:tab/>
            </w:r>
            <w:r>
              <w:rPr>
                <w:noProof/>
                <w:webHidden/>
              </w:rPr>
              <w:fldChar w:fldCharType="begin"/>
            </w:r>
            <w:r>
              <w:rPr>
                <w:noProof/>
                <w:webHidden/>
              </w:rPr>
              <w:instrText xml:space="preserve"> PAGEREF _Toc71238223 \h </w:instrText>
            </w:r>
            <w:r>
              <w:rPr>
                <w:noProof/>
                <w:webHidden/>
              </w:rPr>
            </w:r>
            <w:r>
              <w:rPr>
                <w:noProof/>
                <w:webHidden/>
              </w:rPr>
              <w:fldChar w:fldCharType="separate"/>
            </w:r>
            <w:r>
              <w:rPr>
                <w:noProof/>
                <w:webHidden/>
              </w:rPr>
              <w:t>9</w:t>
            </w:r>
            <w:r>
              <w:rPr>
                <w:noProof/>
                <w:webHidden/>
              </w:rPr>
              <w:fldChar w:fldCharType="end"/>
            </w:r>
          </w:hyperlink>
        </w:p>
        <w:p w14:paraId="141F33F2" w14:textId="6D5794E6" w:rsidR="00AE04A0" w:rsidRDefault="00AE04A0">
          <w:pPr>
            <w:pStyle w:val="TOC1"/>
            <w:tabs>
              <w:tab w:val="right" w:leader="dot" w:pos="9016"/>
            </w:tabs>
            <w:rPr>
              <w:noProof/>
            </w:rPr>
          </w:pPr>
          <w:hyperlink w:anchor="_Toc71238224" w:history="1">
            <w:r w:rsidRPr="00782F15">
              <w:rPr>
                <w:rStyle w:val="Hyperlink"/>
                <w:noProof/>
              </w:rPr>
              <w:t>5. Appendix</w:t>
            </w:r>
            <w:r>
              <w:rPr>
                <w:noProof/>
                <w:webHidden/>
              </w:rPr>
              <w:tab/>
            </w:r>
            <w:r>
              <w:rPr>
                <w:noProof/>
                <w:webHidden/>
              </w:rPr>
              <w:fldChar w:fldCharType="begin"/>
            </w:r>
            <w:r>
              <w:rPr>
                <w:noProof/>
                <w:webHidden/>
              </w:rPr>
              <w:instrText xml:space="preserve"> PAGEREF _Toc71238224 \h </w:instrText>
            </w:r>
            <w:r>
              <w:rPr>
                <w:noProof/>
                <w:webHidden/>
              </w:rPr>
            </w:r>
            <w:r>
              <w:rPr>
                <w:noProof/>
                <w:webHidden/>
              </w:rPr>
              <w:fldChar w:fldCharType="separate"/>
            </w:r>
            <w:r>
              <w:rPr>
                <w:noProof/>
                <w:webHidden/>
              </w:rPr>
              <w:t>10</w:t>
            </w:r>
            <w:r>
              <w:rPr>
                <w:noProof/>
                <w:webHidden/>
              </w:rPr>
              <w:fldChar w:fldCharType="end"/>
            </w:r>
          </w:hyperlink>
        </w:p>
        <w:p w14:paraId="0C18824A" w14:textId="56FF6A21" w:rsidR="00AE04A0" w:rsidRDefault="00AE04A0">
          <w:pPr>
            <w:pStyle w:val="TOC2"/>
            <w:tabs>
              <w:tab w:val="right" w:leader="dot" w:pos="9016"/>
            </w:tabs>
            <w:rPr>
              <w:noProof/>
            </w:rPr>
          </w:pPr>
          <w:hyperlink w:anchor="_Toc71238225" w:history="1">
            <w:r w:rsidRPr="00782F15">
              <w:rPr>
                <w:rStyle w:val="Hyperlink"/>
                <w:noProof/>
              </w:rPr>
              <w:t>5.1 References</w:t>
            </w:r>
            <w:r>
              <w:rPr>
                <w:noProof/>
                <w:webHidden/>
              </w:rPr>
              <w:tab/>
            </w:r>
            <w:r>
              <w:rPr>
                <w:noProof/>
                <w:webHidden/>
              </w:rPr>
              <w:fldChar w:fldCharType="begin"/>
            </w:r>
            <w:r>
              <w:rPr>
                <w:noProof/>
                <w:webHidden/>
              </w:rPr>
              <w:instrText xml:space="preserve"> PAGEREF _Toc71238225 \h </w:instrText>
            </w:r>
            <w:r>
              <w:rPr>
                <w:noProof/>
                <w:webHidden/>
              </w:rPr>
            </w:r>
            <w:r>
              <w:rPr>
                <w:noProof/>
                <w:webHidden/>
              </w:rPr>
              <w:fldChar w:fldCharType="separate"/>
            </w:r>
            <w:r>
              <w:rPr>
                <w:noProof/>
                <w:webHidden/>
              </w:rPr>
              <w:t>10</w:t>
            </w:r>
            <w:r>
              <w:rPr>
                <w:noProof/>
                <w:webHidden/>
              </w:rPr>
              <w:fldChar w:fldCharType="end"/>
            </w:r>
          </w:hyperlink>
        </w:p>
        <w:p w14:paraId="0685AC9E" w14:textId="1F9753F9" w:rsidR="00AE04A0" w:rsidRDefault="00AE04A0">
          <w:r>
            <w:rPr>
              <w:b/>
              <w:bCs/>
              <w:noProof/>
            </w:rPr>
            <w:fldChar w:fldCharType="end"/>
          </w:r>
        </w:p>
      </w:sdtContent>
    </w:sdt>
    <w:p w14:paraId="4E30E1E2" w14:textId="57B56925" w:rsidR="00AE04A0" w:rsidRDefault="00AE04A0">
      <w:pPr>
        <w:rPr>
          <w:rFonts w:ascii="Times New Roman" w:hAnsi="Times New Roman" w:cs="Times New Roman"/>
          <w:iCs/>
          <w:color w:val="000000" w:themeColor="text1"/>
          <w:sz w:val="40"/>
        </w:rPr>
      </w:pPr>
      <w:r>
        <w:rPr>
          <w:rFonts w:ascii="Times New Roman" w:hAnsi="Times New Roman" w:cs="Times New Roman"/>
          <w:iCs/>
          <w:color w:val="000000" w:themeColor="text1"/>
          <w:sz w:val="40"/>
        </w:rPr>
        <w:br w:type="page"/>
      </w:r>
    </w:p>
    <w:p w14:paraId="18C418C8" w14:textId="77777777" w:rsidR="00BC1A81" w:rsidRPr="00EF6096" w:rsidRDefault="00BC1A81" w:rsidP="00BC1A81">
      <w:pPr>
        <w:rPr>
          <w:rFonts w:ascii="Times New Roman" w:hAnsi="Times New Roman" w:cs="Times New Roman"/>
          <w:iCs/>
          <w:color w:val="000000" w:themeColor="text1"/>
          <w:sz w:val="40"/>
        </w:rPr>
      </w:pPr>
    </w:p>
    <w:p w14:paraId="144226F3" w14:textId="65BE416C" w:rsidR="00BC1A81" w:rsidRPr="00EF6096" w:rsidRDefault="00BC1A81" w:rsidP="00BC1A81">
      <w:pPr>
        <w:pStyle w:val="Heading1"/>
        <w:numPr>
          <w:ilvl w:val="0"/>
          <w:numId w:val="1"/>
        </w:numPr>
        <w:rPr>
          <w:rFonts w:ascii="Times New Roman" w:hAnsi="Times New Roman" w:cs="Times New Roman"/>
        </w:rPr>
      </w:pPr>
      <w:bookmarkStart w:id="0" w:name="_Toc71238209"/>
      <w:r w:rsidRPr="00EF6096">
        <w:rPr>
          <w:rFonts w:ascii="Times New Roman" w:hAnsi="Times New Roman" w:cs="Times New Roman"/>
        </w:rPr>
        <w:t>Introduction</w:t>
      </w:r>
      <w:bookmarkEnd w:id="0"/>
    </w:p>
    <w:p w14:paraId="4BE9A498" w14:textId="396EEF29" w:rsidR="0092603C" w:rsidRPr="00EF6096" w:rsidRDefault="00BC1A81" w:rsidP="00BC1A81">
      <w:pPr>
        <w:rPr>
          <w:rFonts w:ascii="Times New Roman" w:hAnsi="Times New Roman" w:cs="Times New Roman"/>
          <w:sz w:val="24"/>
          <w:szCs w:val="24"/>
        </w:rPr>
      </w:pPr>
      <w:r w:rsidRPr="00EF6096">
        <w:rPr>
          <w:rFonts w:ascii="Times New Roman" w:hAnsi="Times New Roman" w:cs="Times New Roman"/>
          <w:sz w:val="24"/>
          <w:szCs w:val="24"/>
        </w:rPr>
        <w:t>The purpose of this report is to discuss what cloud computing is and what the many benefits of it are as well as talking about the drawbacks of it such as the cost implications</w:t>
      </w:r>
      <w:r w:rsidR="00EF257B" w:rsidRPr="00EF6096">
        <w:rPr>
          <w:rFonts w:ascii="Times New Roman" w:hAnsi="Times New Roman" w:cs="Times New Roman"/>
          <w:sz w:val="24"/>
          <w:szCs w:val="24"/>
        </w:rPr>
        <w:t xml:space="preserve"> of cloud computing. The reliability of cloud computing and scalability will also be discussed and how important these principles are when it comes to cloud computing.</w:t>
      </w:r>
      <w:r w:rsidR="00AC1364" w:rsidRPr="00EF6096">
        <w:rPr>
          <w:rFonts w:ascii="Times New Roman" w:hAnsi="Times New Roman" w:cs="Times New Roman"/>
          <w:sz w:val="24"/>
          <w:szCs w:val="24"/>
        </w:rPr>
        <w:t xml:space="preserve"> </w:t>
      </w:r>
      <w:r w:rsidR="000B209A" w:rsidRPr="00EF6096">
        <w:rPr>
          <w:rFonts w:ascii="Times New Roman" w:hAnsi="Times New Roman" w:cs="Times New Roman"/>
          <w:sz w:val="24"/>
          <w:szCs w:val="24"/>
        </w:rPr>
        <w:t>Docker and Node.js are two examples of technologies for building web applications that can be used to for cloud web services. There are fundamental differences when it comes to Dockers that will be covered such as the virtualisation virtual machines and containers.</w:t>
      </w:r>
      <w:r w:rsidR="00B878C0" w:rsidRPr="00EF6096">
        <w:rPr>
          <w:rFonts w:ascii="Times New Roman" w:hAnsi="Times New Roman" w:cs="Times New Roman"/>
          <w:sz w:val="24"/>
          <w:szCs w:val="24"/>
        </w:rPr>
        <w:t xml:space="preserve"> An evaluation will be done of the process of the development of producing node.js applications that run in Docker.</w:t>
      </w:r>
    </w:p>
    <w:p w14:paraId="38017460" w14:textId="2ADA6B81" w:rsidR="0092603C" w:rsidRPr="00EF6096" w:rsidRDefault="0092603C" w:rsidP="00BC1A81">
      <w:pPr>
        <w:rPr>
          <w:rFonts w:ascii="Times New Roman" w:hAnsi="Times New Roman" w:cs="Times New Roman"/>
          <w:sz w:val="24"/>
          <w:szCs w:val="24"/>
        </w:rPr>
      </w:pPr>
    </w:p>
    <w:p w14:paraId="00C2CAD3" w14:textId="029F6EEB" w:rsidR="0092603C" w:rsidRPr="00EF6096" w:rsidRDefault="0092603C" w:rsidP="0092603C">
      <w:pPr>
        <w:pStyle w:val="Heading1"/>
        <w:numPr>
          <w:ilvl w:val="0"/>
          <w:numId w:val="1"/>
        </w:numPr>
        <w:rPr>
          <w:rFonts w:ascii="Times New Roman" w:hAnsi="Times New Roman" w:cs="Times New Roman"/>
        </w:rPr>
      </w:pPr>
      <w:bookmarkStart w:id="1" w:name="_Toc71238210"/>
      <w:r w:rsidRPr="00EF6096">
        <w:rPr>
          <w:rFonts w:ascii="Times New Roman" w:hAnsi="Times New Roman" w:cs="Times New Roman"/>
        </w:rPr>
        <w:t>Cloud computing</w:t>
      </w:r>
      <w:bookmarkEnd w:id="1"/>
    </w:p>
    <w:p w14:paraId="2A9B5C7C" w14:textId="5650C7FD" w:rsidR="0092603C" w:rsidRPr="00EF6096" w:rsidRDefault="0092603C" w:rsidP="0092603C">
      <w:pPr>
        <w:pStyle w:val="Heading2"/>
        <w:numPr>
          <w:ilvl w:val="1"/>
          <w:numId w:val="1"/>
        </w:numPr>
        <w:rPr>
          <w:rFonts w:ascii="Times New Roman" w:hAnsi="Times New Roman" w:cs="Times New Roman"/>
        </w:rPr>
      </w:pPr>
      <w:bookmarkStart w:id="2" w:name="_Toc71238211"/>
      <w:r w:rsidRPr="00EF6096">
        <w:rPr>
          <w:rFonts w:ascii="Times New Roman" w:hAnsi="Times New Roman" w:cs="Times New Roman"/>
        </w:rPr>
        <w:t>What is cloud computing?</w:t>
      </w:r>
      <w:bookmarkEnd w:id="2"/>
    </w:p>
    <w:p w14:paraId="0CB30301" w14:textId="3E79A820" w:rsidR="0092603C" w:rsidRPr="00EF6096" w:rsidRDefault="0092603C" w:rsidP="00C27096">
      <w:pPr>
        <w:rPr>
          <w:rFonts w:ascii="Times New Roman" w:hAnsi="Times New Roman" w:cs="Times New Roman"/>
        </w:rPr>
      </w:pPr>
      <w:r w:rsidRPr="00EF6096">
        <w:rPr>
          <w:rFonts w:ascii="Times New Roman" w:hAnsi="Times New Roman" w:cs="Times New Roman"/>
        </w:rPr>
        <w:t xml:space="preserve">Cloud computing is </w:t>
      </w:r>
      <w:r w:rsidR="00DD1696" w:rsidRPr="00EF6096">
        <w:rPr>
          <w:rFonts w:ascii="Times New Roman" w:hAnsi="Times New Roman" w:cs="Times New Roman"/>
        </w:rPr>
        <w:t>when resources are accessed on demand with the use of computing services over the internet.</w:t>
      </w:r>
      <w:r w:rsidR="00C27096" w:rsidRPr="00EF6096">
        <w:rPr>
          <w:rFonts w:ascii="Times New Roman" w:hAnsi="Times New Roman" w:cs="Times New Roman"/>
        </w:rPr>
        <w:t xml:space="preserve"> Companies will not need to own physical data centres and servers, they can access the technology services</w:t>
      </w:r>
      <w:r w:rsidR="00CC40CE" w:rsidRPr="00EF6096">
        <w:rPr>
          <w:rFonts w:ascii="Times New Roman" w:hAnsi="Times New Roman" w:cs="Times New Roman"/>
        </w:rPr>
        <w:t xml:space="preserve"> such as applications or </w:t>
      </w:r>
      <w:r w:rsidR="00871385" w:rsidRPr="00EF6096">
        <w:rPr>
          <w:rFonts w:ascii="Times New Roman" w:hAnsi="Times New Roman" w:cs="Times New Roman"/>
        </w:rPr>
        <w:t>storage by it Those resources being</w:t>
      </w:r>
      <w:r w:rsidR="00C27096" w:rsidRPr="00EF6096">
        <w:rPr>
          <w:rFonts w:ascii="Times New Roman" w:hAnsi="Times New Roman" w:cs="Times New Roman"/>
        </w:rPr>
        <w:t xml:space="preserve"> provided by a cloud </w:t>
      </w:r>
      <w:r w:rsidR="00CC40CE" w:rsidRPr="00EF6096">
        <w:rPr>
          <w:rFonts w:ascii="Times New Roman" w:hAnsi="Times New Roman" w:cs="Times New Roman"/>
        </w:rPr>
        <w:t xml:space="preserve">service </w:t>
      </w:r>
      <w:r w:rsidR="00C27096" w:rsidRPr="00EF6096">
        <w:rPr>
          <w:rFonts w:ascii="Times New Roman" w:hAnsi="Times New Roman" w:cs="Times New Roman"/>
        </w:rPr>
        <w:t>provider instead.</w:t>
      </w:r>
      <w:r w:rsidR="007E607D" w:rsidRPr="00EF6096">
        <w:rPr>
          <w:rFonts w:ascii="Times New Roman" w:hAnsi="Times New Roman" w:cs="Times New Roman"/>
        </w:rPr>
        <w:t xml:space="preserve"> According to Cisco, </w:t>
      </w:r>
      <w:r w:rsidR="00897C22" w:rsidRPr="00EF6096">
        <w:rPr>
          <w:rFonts w:ascii="Times New Roman" w:hAnsi="Times New Roman" w:cs="Times New Roman"/>
        </w:rPr>
        <w:t>the</w:t>
      </w:r>
      <w:r w:rsidR="007E607D" w:rsidRPr="00EF6096">
        <w:rPr>
          <w:rFonts w:ascii="Times New Roman" w:hAnsi="Times New Roman" w:cs="Times New Roman"/>
        </w:rPr>
        <w:t xml:space="preserve"> cloud will be used for 94% of the </w:t>
      </w:r>
      <w:r w:rsidR="00897C22" w:rsidRPr="00EF6096">
        <w:rPr>
          <w:rFonts w:ascii="Times New Roman" w:hAnsi="Times New Roman" w:cs="Times New Roman"/>
        </w:rPr>
        <w:t>internet’s</w:t>
      </w:r>
      <w:r w:rsidR="007E607D" w:rsidRPr="00EF6096">
        <w:rPr>
          <w:rFonts w:ascii="Times New Roman" w:hAnsi="Times New Roman" w:cs="Times New Roman"/>
        </w:rPr>
        <w:t xml:space="preserve"> workload.</w:t>
      </w:r>
    </w:p>
    <w:p w14:paraId="5D7DB54A" w14:textId="54D114BA" w:rsidR="003F63BC" w:rsidRPr="00EF6096" w:rsidRDefault="00361014" w:rsidP="003F63BC">
      <w:pPr>
        <w:rPr>
          <w:rFonts w:ascii="Times New Roman" w:hAnsi="Times New Roman" w:cs="Times New Roman"/>
        </w:rPr>
      </w:pPr>
      <w:r w:rsidRPr="00EF6096">
        <w:rPr>
          <w:rFonts w:ascii="Times New Roman" w:hAnsi="Times New Roman" w:cs="Times New Roman"/>
        </w:rPr>
        <w:t>There are various services provided by cloud computing.</w:t>
      </w:r>
      <w:r w:rsidR="00921804" w:rsidRPr="00EF6096">
        <w:rPr>
          <w:rFonts w:ascii="Times New Roman" w:hAnsi="Times New Roman" w:cs="Times New Roman"/>
        </w:rPr>
        <w:t xml:space="preserve"> </w:t>
      </w:r>
      <w:r w:rsidR="005462B0" w:rsidRPr="00EF6096">
        <w:rPr>
          <w:rFonts w:ascii="Times New Roman" w:hAnsi="Times New Roman" w:cs="Times New Roman"/>
        </w:rPr>
        <w:t>E</w:t>
      </w:r>
      <w:r w:rsidR="00921804" w:rsidRPr="00EF6096">
        <w:rPr>
          <w:rFonts w:ascii="Times New Roman" w:hAnsi="Times New Roman" w:cs="Times New Roman"/>
        </w:rPr>
        <w:t xml:space="preserve">xamples of these are </w:t>
      </w:r>
      <w:r w:rsidR="00FD1A4F" w:rsidRPr="00EF6096">
        <w:rPr>
          <w:rFonts w:ascii="Times New Roman" w:hAnsi="Times New Roman" w:cs="Times New Roman"/>
        </w:rPr>
        <w:t>Gmail</w:t>
      </w:r>
      <w:r w:rsidR="00921804" w:rsidRPr="00EF6096">
        <w:rPr>
          <w:rFonts w:ascii="Times New Roman" w:hAnsi="Times New Roman" w:cs="Times New Roman"/>
        </w:rPr>
        <w:t xml:space="preserve"> or google photos.</w:t>
      </w:r>
      <w:r w:rsidR="005462B0" w:rsidRPr="00EF6096">
        <w:rPr>
          <w:rFonts w:ascii="Times New Roman" w:hAnsi="Times New Roman" w:cs="Times New Roman"/>
        </w:rPr>
        <w:t xml:space="preserve"> Google relies on cloud computing to store the photos from </w:t>
      </w:r>
      <w:r w:rsidR="00FD1A4F" w:rsidRPr="00EF6096">
        <w:rPr>
          <w:rFonts w:ascii="Times New Roman" w:hAnsi="Times New Roman" w:cs="Times New Roman"/>
        </w:rPr>
        <w:t>users’</w:t>
      </w:r>
      <w:r w:rsidR="005462B0" w:rsidRPr="00EF6096">
        <w:rPr>
          <w:rFonts w:ascii="Times New Roman" w:hAnsi="Times New Roman" w:cs="Times New Roman"/>
        </w:rPr>
        <w:t xml:space="preserve"> phones in the cloud.</w:t>
      </w:r>
      <w:r w:rsidR="00FD1A4F" w:rsidRPr="00EF6096">
        <w:rPr>
          <w:rFonts w:ascii="Times New Roman" w:hAnsi="Times New Roman" w:cs="Times New Roman"/>
        </w:rPr>
        <w:t xml:space="preserve"> Netflix also uses services provided by cloud computing so its streaming services can run.</w:t>
      </w:r>
      <w:r w:rsidR="00C54BC1" w:rsidRPr="00EF6096">
        <w:rPr>
          <w:rFonts w:ascii="Times New Roman" w:hAnsi="Times New Roman" w:cs="Times New Roman"/>
        </w:rPr>
        <w:t xml:space="preserve"> Most applications services are provided with the use of cloud computing.</w:t>
      </w:r>
      <w:r w:rsidR="008B057A" w:rsidRPr="00EF6096">
        <w:rPr>
          <w:rFonts w:ascii="Times New Roman" w:hAnsi="Times New Roman" w:cs="Times New Roman"/>
        </w:rPr>
        <w:t xml:space="preserve"> The cloud services will also be able to be used as data </w:t>
      </w:r>
      <w:r w:rsidR="00897C22" w:rsidRPr="00EF6096">
        <w:rPr>
          <w:rFonts w:ascii="Times New Roman" w:hAnsi="Times New Roman" w:cs="Times New Roman"/>
        </w:rPr>
        <w:t>backups</w:t>
      </w:r>
      <w:r w:rsidR="008B057A" w:rsidRPr="00EF6096">
        <w:rPr>
          <w:rFonts w:ascii="Times New Roman" w:hAnsi="Times New Roman" w:cs="Times New Roman"/>
        </w:rPr>
        <w:t xml:space="preserve"> and recover data after a disaster. Some organisations such as universities might use cloud computing for virtual machines.</w:t>
      </w:r>
      <w:r w:rsidR="00710121" w:rsidRPr="00EF6096">
        <w:rPr>
          <w:rFonts w:ascii="Times New Roman" w:hAnsi="Times New Roman" w:cs="Times New Roman"/>
        </w:rPr>
        <w:t xml:space="preserve"> Software developers will also find use of it as it can help them with various things such as testing. Healthcare companies are using the cloud services so they can find and develop more personalized treatments for their patients.</w:t>
      </w:r>
      <w:r w:rsidR="00483E88" w:rsidRPr="00EF6096">
        <w:rPr>
          <w:rFonts w:ascii="Times New Roman" w:hAnsi="Times New Roman" w:cs="Times New Roman"/>
        </w:rPr>
        <w:t xml:space="preserve"> Fraud detection and prevention services are cloud services used by </w:t>
      </w:r>
      <w:r w:rsidR="00106EFF" w:rsidRPr="00EF6096">
        <w:rPr>
          <w:rFonts w:ascii="Times New Roman" w:hAnsi="Times New Roman" w:cs="Times New Roman"/>
        </w:rPr>
        <w:t>financial services. Cloud services are also used to allow users to play online games.</w:t>
      </w:r>
      <w:r w:rsidR="003F63BC" w:rsidRPr="00EF6096">
        <w:rPr>
          <w:rFonts w:ascii="Times New Roman" w:hAnsi="Times New Roman" w:cs="Times New Roman"/>
        </w:rPr>
        <w:t xml:space="preserve"> There are various cloud service models that are used by organisations. Companies can use cloud computing to provide software as a service to the users.</w:t>
      </w:r>
      <w:r w:rsidR="00B71FEC" w:rsidRPr="00EF6096">
        <w:rPr>
          <w:rFonts w:ascii="Times New Roman" w:hAnsi="Times New Roman" w:cs="Times New Roman"/>
        </w:rPr>
        <w:t xml:space="preserve"> This will give the users host applications that they can access online using the browser. Examples of these are Gmail, Cisco and Microsoft Office 365.</w:t>
      </w:r>
      <w:r w:rsidR="00230415" w:rsidRPr="00EF6096">
        <w:rPr>
          <w:rFonts w:ascii="Times New Roman" w:hAnsi="Times New Roman" w:cs="Times New Roman"/>
        </w:rPr>
        <w:t xml:space="preserve"> Another service that could be provided are software platforms in the cloud.</w:t>
      </w:r>
      <w:r w:rsidR="00B719A8" w:rsidRPr="00EF6096">
        <w:rPr>
          <w:rFonts w:ascii="Times New Roman" w:hAnsi="Times New Roman" w:cs="Times New Roman"/>
        </w:rPr>
        <w:t xml:space="preserve"> Examples of these would be Heroku and AWS elastic Beanstalk.</w:t>
      </w:r>
      <w:r w:rsidR="00D66C58" w:rsidRPr="00EF6096">
        <w:rPr>
          <w:rFonts w:ascii="Times New Roman" w:hAnsi="Times New Roman" w:cs="Times New Roman"/>
        </w:rPr>
        <w:t xml:space="preserve"> Cloud computing will also be used to provide infrastructure too.</w:t>
      </w:r>
      <w:r w:rsidR="00D10D1C" w:rsidRPr="00EF6096">
        <w:rPr>
          <w:rFonts w:ascii="Times New Roman" w:hAnsi="Times New Roman" w:cs="Times New Roman"/>
        </w:rPr>
        <w:t xml:space="preserve"> The users can gain access to various computing resources such as virtual machines, storage and servers by the cloud provider.</w:t>
      </w:r>
      <w:r w:rsidR="002A5AA9" w:rsidRPr="00EF6096">
        <w:rPr>
          <w:rFonts w:ascii="Times New Roman" w:hAnsi="Times New Roman" w:cs="Times New Roman"/>
        </w:rPr>
        <w:t xml:space="preserve"> HP Cloud and Windows Azure are examples of these companies.</w:t>
      </w:r>
      <w:r w:rsidR="00B71FEC" w:rsidRPr="00EF6096">
        <w:rPr>
          <w:rFonts w:ascii="Times New Roman" w:hAnsi="Times New Roman" w:cs="Times New Roman"/>
        </w:rPr>
        <w:t xml:space="preserve"> </w:t>
      </w:r>
    </w:p>
    <w:p w14:paraId="5733A292" w14:textId="3AA0C73A" w:rsidR="00921804" w:rsidRPr="00EF6096" w:rsidRDefault="00921804" w:rsidP="00C27096">
      <w:pPr>
        <w:rPr>
          <w:rFonts w:ascii="Times New Roman" w:hAnsi="Times New Roman" w:cs="Times New Roman"/>
        </w:rPr>
      </w:pPr>
    </w:p>
    <w:p w14:paraId="425758BA" w14:textId="3F52C0C8" w:rsidR="008C09B7" w:rsidRPr="00EF6096" w:rsidRDefault="00921804" w:rsidP="00B30C2A">
      <w:pPr>
        <w:pStyle w:val="Heading2"/>
        <w:numPr>
          <w:ilvl w:val="1"/>
          <w:numId w:val="1"/>
        </w:numPr>
        <w:rPr>
          <w:rFonts w:ascii="Times New Roman" w:hAnsi="Times New Roman" w:cs="Times New Roman"/>
        </w:rPr>
      </w:pPr>
      <w:bookmarkStart w:id="3" w:name="_Toc71238212"/>
      <w:r w:rsidRPr="00EF6096">
        <w:rPr>
          <w:rFonts w:ascii="Times New Roman" w:hAnsi="Times New Roman" w:cs="Times New Roman"/>
        </w:rPr>
        <w:t>Advantages</w:t>
      </w:r>
      <w:bookmarkEnd w:id="3"/>
      <w:r w:rsidRPr="00EF6096">
        <w:rPr>
          <w:rFonts w:ascii="Times New Roman" w:hAnsi="Times New Roman" w:cs="Times New Roman"/>
        </w:rPr>
        <w:t xml:space="preserve"> </w:t>
      </w:r>
    </w:p>
    <w:p w14:paraId="562F5290" w14:textId="14EBD72B" w:rsidR="00B30C2A" w:rsidRPr="00EF6096" w:rsidRDefault="00B30C2A" w:rsidP="00B30C2A">
      <w:pPr>
        <w:rPr>
          <w:rFonts w:ascii="Times New Roman" w:hAnsi="Times New Roman" w:cs="Times New Roman"/>
        </w:rPr>
      </w:pPr>
      <w:r w:rsidRPr="00EF6096">
        <w:rPr>
          <w:rFonts w:ascii="Times New Roman" w:hAnsi="Times New Roman" w:cs="Times New Roman"/>
        </w:rPr>
        <w:t>There are various advantages to cloud computing as will be discussed in this section. One of the biggest ones would be the cost savings</w:t>
      </w:r>
      <w:r w:rsidR="00B121DF" w:rsidRPr="00EF6096">
        <w:rPr>
          <w:rFonts w:ascii="Times New Roman" w:hAnsi="Times New Roman" w:cs="Times New Roman"/>
        </w:rPr>
        <w:t xml:space="preserve">. Companies </w:t>
      </w:r>
      <w:r w:rsidR="007C0B2A" w:rsidRPr="00EF6096">
        <w:rPr>
          <w:rFonts w:ascii="Times New Roman" w:hAnsi="Times New Roman" w:cs="Times New Roman"/>
        </w:rPr>
        <w:t xml:space="preserve">can avoid spending upfront </w:t>
      </w:r>
      <w:r w:rsidR="00B121DF" w:rsidRPr="00EF6096">
        <w:rPr>
          <w:rFonts w:ascii="Times New Roman" w:hAnsi="Times New Roman" w:cs="Times New Roman"/>
        </w:rPr>
        <w:t>on getting data centres or physical servers</w:t>
      </w:r>
      <w:r w:rsidR="007C0B2A" w:rsidRPr="00EF6096">
        <w:rPr>
          <w:rFonts w:ascii="Times New Roman" w:hAnsi="Times New Roman" w:cs="Times New Roman"/>
        </w:rPr>
        <w:t xml:space="preserve"> as</w:t>
      </w:r>
      <w:r w:rsidR="004B6934" w:rsidRPr="00EF6096">
        <w:rPr>
          <w:rFonts w:ascii="Times New Roman" w:hAnsi="Times New Roman" w:cs="Times New Roman"/>
        </w:rPr>
        <w:t xml:space="preserve"> avoiding spending a significant amount of money</w:t>
      </w:r>
      <w:r w:rsidR="007C0B2A" w:rsidRPr="00EF6096">
        <w:rPr>
          <w:rFonts w:ascii="Times New Roman" w:hAnsi="Times New Roman" w:cs="Times New Roman"/>
        </w:rPr>
        <w:t xml:space="preserve"> </w:t>
      </w:r>
      <w:r w:rsidR="004B6934" w:rsidRPr="00EF6096">
        <w:rPr>
          <w:rFonts w:ascii="Times New Roman" w:hAnsi="Times New Roman" w:cs="Times New Roman"/>
        </w:rPr>
        <w:t>on</w:t>
      </w:r>
      <w:r w:rsidR="007C0B2A" w:rsidRPr="00EF6096">
        <w:rPr>
          <w:rFonts w:ascii="Times New Roman" w:hAnsi="Times New Roman" w:cs="Times New Roman"/>
        </w:rPr>
        <w:t xml:space="preserve"> making sure the IT infrastructure is maintained</w:t>
      </w:r>
      <w:r w:rsidR="00B121DF" w:rsidRPr="00EF6096">
        <w:rPr>
          <w:rFonts w:ascii="Times New Roman" w:hAnsi="Times New Roman" w:cs="Times New Roman"/>
        </w:rPr>
        <w:t xml:space="preserve">. </w:t>
      </w:r>
      <w:r w:rsidR="00785175" w:rsidRPr="00EF6096">
        <w:rPr>
          <w:rFonts w:ascii="Times New Roman" w:hAnsi="Times New Roman" w:cs="Times New Roman"/>
        </w:rPr>
        <w:t>IT is the only thing being consumed and only thing that would need to be paid for</w:t>
      </w:r>
      <w:r w:rsidR="007C0B2A" w:rsidRPr="00EF6096">
        <w:rPr>
          <w:rFonts w:ascii="Times New Roman" w:hAnsi="Times New Roman" w:cs="Times New Roman"/>
        </w:rPr>
        <w:t xml:space="preserve"> with cloud computing</w:t>
      </w:r>
      <w:r w:rsidR="00785175" w:rsidRPr="00EF6096">
        <w:rPr>
          <w:rFonts w:ascii="Times New Roman" w:hAnsi="Times New Roman" w:cs="Times New Roman"/>
        </w:rPr>
        <w:t>.</w:t>
      </w:r>
      <w:r w:rsidRPr="00EF6096">
        <w:rPr>
          <w:rFonts w:ascii="Times New Roman" w:hAnsi="Times New Roman" w:cs="Times New Roman"/>
        </w:rPr>
        <w:t xml:space="preserve"> </w:t>
      </w:r>
    </w:p>
    <w:p w14:paraId="36AA5C0C" w14:textId="662C16C2" w:rsidR="00556702" w:rsidRPr="00EF6096" w:rsidRDefault="00556702" w:rsidP="00B30C2A">
      <w:pPr>
        <w:rPr>
          <w:rFonts w:ascii="Times New Roman" w:hAnsi="Times New Roman" w:cs="Times New Roman"/>
        </w:rPr>
      </w:pPr>
      <w:r w:rsidRPr="00EF6096">
        <w:rPr>
          <w:rFonts w:ascii="Times New Roman" w:hAnsi="Times New Roman" w:cs="Times New Roman"/>
        </w:rPr>
        <w:lastRenderedPageBreak/>
        <w:t xml:space="preserve">The speed of cloud computing is also an advantage that it </w:t>
      </w:r>
      <w:r w:rsidR="00B47646" w:rsidRPr="00EF6096">
        <w:rPr>
          <w:rFonts w:ascii="Times New Roman" w:hAnsi="Times New Roman" w:cs="Times New Roman"/>
        </w:rPr>
        <w:t>is fast.</w:t>
      </w:r>
      <w:r w:rsidR="008415EF" w:rsidRPr="00EF6096">
        <w:rPr>
          <w:rFonts w:ascii="Times New Roman" w:hAnsi="Times New Roman" w:cs="Times New Roman"/>
        </w:rPr>
        <w:t xml:space="preserve"> The services provided by cloud are provided on demand </w:t>
      </w:r>
      <w:r w:rsidR="008740E2" w:rsidRPr="00EF6096">
        <w:rPr>
          <w:rFonts w:ascii="Times New Roman" w:hAnsi="Times New Roman" w:cs="Times New Roman"/>
        </w:rPr>
        <w:t>and</w:t>
      </w:r>
      <w:r w:rsidR="008415EF" w:rsidRPr="00EF6096">
        <w:rPr>
          <w:rFonts w:ascii="Times New Roman" w:hAnsi="Times New Roman" w:cs="Times New Roman"/>
        </w:rPr>
        <w:t xml:space="preserve"> provided as </w:t>
      </w:r>
      <w:r w:rsidR="008740E2" w:rsidRPr="00EF6096">
        <w:rPr>
          <w:rFonts w:ascii="Times New Roman" w:hAnsi="Times New Roman" w:cs="Times New Roman"/>
        </w:rPr>
        <w:t>self-service</w:t>
      </w:r>
      <w:r w:rsidR="008415EF" w:rsidRPr="00EF6096">
        <w:rPr>
          <w:rFonts w:ascii="Times New Roman" w:hAnsi="Times New Roman" w:cs="Times New Roman"/>
        </w:rPr>
        <w:t>.</w:t>
      </w:r>
      <w:r w:rsidR="008740E2" w:rsidRPr="00EF6096">
        <w:rPr>
          <w:rFonts w:ascii="Times New Roman" w:hAnsi="Times New Roman" w:cs="Times New Roman"/>
        </w:rPr>
        <w:t xml:space="preserve"> </w:t>
      </w:r>
      <w:r w:rsidR="009F7736" w:rsidRPr="00EF6096">
        <w:rPr>
          <w:rFonts w:ascii="Times New Roman" w:hAnsi="Times New Roman" w:cs="Times New Roman"/>
        </w:rPr>
        <w:t>Resources can be accessed</w:t>
      </w:r>
      <w:r w:rsidR="00007A16" w:rsidRPr="00EF6096">
        <w:rPr>
          <w:rFonts w:ascii="Times New Roman" w:hAnsi="Times New Roman" w:cs="Times New Roman"/>
        </w:rPr>
        <w:t xml:space="preserve"> faster with the use of cloud computing</w:t>
      </w:r>
      <w:r w:rsidR="009F7736" w:rsidRPr="00EF6096">
        <w:rPr>
          <w:rFonts w:ascii="Times New Roman" w:hAnsi="Times New Roman" w:cs="Times New Roman"/>
        </w:rPr>
        <w:t xml:space="preserve"> within a few clicks of the mouse.</w:t>
      </w:r>
      <w:r w:rsidR="006A39B2" w:rsidRPr="00EF6096">
        <w:rPr>
          <w:rFonts w:ascii="Times New Roman" w:hAnsi="Times New Roman" w:cs="Times New Roman"/>
        </w:rPr>
        <w:t xml:space="preserve"> </w:t>
      </w:r>
      <w:r w:rsidR="008740E2" w:rsidRPr="00EF6096">
        <w:rPr>
          <w:rFonts w:ascii="Times New Roman" w:hAnsi="Times New Roman" w:cs="Times New Roman"/>
        </w:rPr>
        <w:t>C</w:t>
      </w:r>
      <w:r w:rsidR="009C735A" w:rsidRPr="00EF6096">
        <w:rPr>
          <w:rFonts w:ascii="Times New Roman" w:hAnsi="Times New Roman" w:cs="Times New Roman"/>
        </w:rPr>
        <w:t>ompanies will be able to work more efficiently on projects</w:t>
      </w:r>
      <w:r w:rsidR="00007A16" w:rsidRPr="00EF6096">
        <w:rPr>
          <w:rFonts w:ascii="Times New Roman" w:hAnsi="Times New Roman" w:cs="Times New Roman"/>
        </w:rPr>
        <w:t xml:space="preserve"> as they can be more flexible and there </w:t>
      </w:r>
      <w:r w:rsidR="00FC5D9E" w:rsidRPr="00EF6096">
        <w:rPr>
          <w:rFonts w:ascii="Times New Roman" w:hAnsi="Times New Roman" w:cs="Times New Roman"/>
        </w:rPr>
        <w:t>will not</w:t>
      </w:r>
      <w:r w:rsidR="00007A16" w:rsidRPr="00EF6096">
        <w:rPr>
          <w:rFonts w:ascii="Times New Roman" w:hAnsi="Times New Roman" w:cs="Times New Roman"/>
        </w:rPr>
        <w:t xml:space="preserve"> be as much pressure on capacity planning.</w:t>
      </w:r>
    </w:p>
    <w:p w14:paraId="40979599" w14:textId="3AA563BB" w:rsidR="00FC5D9E" w:rsidRPr="00EF6096" w:rsidRDefault="00FC5D9E" w:rsidP="00B30C2A">
      <w:pPr>
        <w:rPr>
          <w:rFonts w:ascii="Times New Roman" w:hAnsi="Times New Roman" w:cs="Times New Roman"/>
        </w:rPr>
      </w:pPr>
      <w:r w:rsidRPr="00EF6096">
        <w:rPr>
          <w:rFonts w:ascii="Times New Roman" w:hAnsi="Times New Roman" w:cs="Times New Roman"/>
        </w:rPr>
        <w:t xml:space="preserve">The reliability on cloud computing is also a big advantage as </w:t>
      </w:r>
      <w:r w:rsidR="00F05088" w:rsidRPr="00EF6096">
        <w:rPr>
          <w:rFonts w:ascii="Times New Roman" w:hAnsi="Times New Roman" w:cs="Times New Roman"/>
        </w:rPr>
        <w:t>it makes it easier to have data</w:t>
      </w:r>
      <w:r w:rsidRPr="00EF6096">
        <w:rPr>
          <w:rFonts w:ascii="Times New Roman" w:hAnsi="Times New Roman" w:cs="Times New Roman"/>
        </w:rPr>
        <w:t xml:space="preserve"> backed up.</w:t>
      </w:r>
      <w:r w:rsidR="005B77C5" w:rsidRPr="00EF6096">
        <w:rPr>
          <w:rFonts w:ascii="Times New Roman" w:hAnsi="Times New Roman" w:cs="Times New Roman"/>
        </w:rPr>
        <w:t xml:space="preserve"> The data being backed up will reduce the amount of worked lost in disasters.</w:t>
      </w:r>
      <w:r w:rsidR="000F5F95" w:rsidRPr="00EF6096">
        <w:rPr>
          <w:rFonts w:ascii="Times New Roman" w:hAnsi="Times New Roman" w:cs="Times New Roman"/>
        </w:rPr>
        <w:t xml:space="preserve"> Cloud servicing will also allow work to be mirrored which makes the work easier as well as cheaper too.</w:t>
      </w:r>
    </w:p>
    <w:p w14:paraId="75EFD665" w14:textId="49268542" w:rsidR="005A5273" w:rsidRPr="00EF6096" w:rsidRDefault="005A5273" w:rsidP="00B30C2A">
      <w:pPr>
        <w:rPr>
          <w:rFonts w:ascii="Times New Roman" w:hAnsi="Times New Roman" w:cs="Times New Roman"/>
        </w:rPr>
      </w:pPr>
      <w:r w:rsidRPr="00EF6096">
        <w:rPr>
          <w:rFonts w:ascii="Times New Roman" w:hAnsi="Times New Roman" w:cs="Times New Roman"/>
        </w:rPr>
        <w:t xml:space="preserve">Security </w:t>
      </w:r>
      <w:r w:rsidR="00560F75" w:rsidRPr="00EF6096">
        <w:rPr>
          <w:rFonts w:ascii="Times New Roman" w:hAnsi="Times New Roman" w:cs="Times New Roman"/>
        </w:rPr>
        <w:t>will also be improved with cloud computing.</w:t>
      </w:r>
      <w:r w:rsidR="00B856DD" w:rsidRPr="00EF6096">
        <w:rPr>
          <w:rFonts w:ascii="Times New Roman" w:hAnsi="Times New Roman" w:cs="Times New Roman"/>
        </w:rPr>
        <w:t xml:space="preserve"> There are various advanced security features that are provided with cloud computing that will ensure that the data being stored is secure</w:t>
      </w:r>
      <w:r w:rsidR="00E63B13" w:rsidRPr="00EF6096">
        <w:rPr>
          <w:rFonts w:ascii="Times New Roman" w:hAnsi="Times New Roman" w:cs="Times New Roman"/>
        </w:rPr>
        <w:t xml:space="preserve"> such as authentication, encryption and access control. </w:t>
      </w:r>
    </w:p>
    <w:p w14:paraId="1667C1D7" w14:textId="0AE1294F" w:rsidR="009E7E83" w:rsidRPr="00EF6096" w:rsidRDefault="009E7E83" w:rsidP="00B30C2A">
      <w:pPr>
        <w:rPr>
          <w:rFonts w:ascii="Times New Roman" w:hAnsi="Times New Roman" w:cs="Times New Roman"/>
        </w:rPr>
      </w:pPr>
      <w:r w:rsidRPr="00EF6096">
        <w:rPr>
          <w:rFonts w:ascii="Times New Roman" w:hAnsi="Times New Roman" w:cs="Times New Roman"/>
        </w:rPr>
        <w:t xml:space="preserve">The performance </w:t>
      </w:r>
      <w:r w:rsidR="00B319BB" w:rsidRPr="00EF6096">
        <w:rPr>
          <w:rFonts w:ascii="Times New Roman" w:hAnsi="Times New Roman" w:cs="Times New Roman"/>
        </w:rPr>
        <w:t xml:space="preserve">of cloud computing is another advantage </w:t>
      </w:r>
      <w:r w:rsidR="006E47ED" w:rsidRPr="00EF6096">
        <w:rPr>
          <w:rFonts w:ascii="Times New Roman" w:hAnsi="Times New Roman" w:cs="Times New Roman"/>
        </w:rPr>
        <w:t>many cloud computing services have a network of data centres that where the hardware will be updated regularly to be as fast and as efficient as possible. The latency on the networ</w:t>
      </w:r>
      <w:r w:rsidR="00C7379D" w:rsidRPr="00EF6096">
        <w:rPr>
          <w:rFonts w:ascii="Times New Roman" w:hAnsi="Times New Roman" w:cs="Times New Roman"/>
        </w:rPr>
        <w:t>k will be reduced too.</w:t>
      </w:r>
      <w:r w:rsidR="006E47ED" w:rsidRPr="00EF6096">
        <w:rPr>
          <w:rFonts w:ascii="Times New Roman" w:hAnsi="Times New Roman" w:cs="Times New Roman"/>
        </w:rPr>
        <w:t xml:space="preserve"> </w:t>
      </w:r>
    </w:p>
    <w:p w14:paraId="7AFA7C6F" w14:textId="3F31BBBF" w:rsidR="00077FF1" w:rsidRPr="00EF6096" w:rsidRDefault="00077FF1" w:rsidP="00B30C2A">
      <w:pPr>
        <w:rPr>
          <w:rFonts w:ascii="Times New Roman" w:hAnsi="Times New Roman" w:cs="Times New Roman"/>
        </w:rPr>
      </w:pPr>
      <w:r w:rsidRPr="00EF6096">
        <w:rPr>
          <w:rFonts w:ascii="Times New Roman" w:hAnsi="Times New Roman" w:cs="Times New Roman"/>
        </w:rPr>
        <w:t xml:space="preserve">Cloud computing is also a lot more flexible for users as the users will be able to work from </w:t>
      </w:r>
      <w:r w:rsidR="0054789F" w:rsidRPr="00EF6096">
        <w:rPr>
          <w:rFonts w:ascii="Times New Roman" w:hAnsi="Times New Roman" w:cs="Times New Roman"/>
        </w:rPr>
        <w:t>various</w:t>
      </w:r>
      <w:r w:rsidRPr="00EF6096">
        <w:rPr>
          <w:rFonts w:ascii="Times New Roman" w:hAnsi="Times New Roman" w:cs="Times New Roman"/>
        </w:rPr>
        <w:t xml:space="preserve"> locations in a secure manner. This is very useful as many employees of companies were forced to work from home in a global pandemic and cloud computing has made that easier.</w:t>
      </w:r>
      <w:r w:rsidR="0054789F" w:rsidRPr="00EF6096">
        <w:rPr>
          <w:rFonts w:ascii="Times New Roman" w:hAnsi="Times New Roman" w:cs="Times New Roman"/>
        </w:rPr>
        <w:t xml:space="preserve"> The users can access the resources from the cloud.</w:t>
      </w:r>
    </w:p>
    <w:p w14:paraId="687A45A6" w14:textId="7CED0AB7" w:rsidR="00F44759" w:rsidRDefault="00730401" w:rsidP="00F44759">
      <w:pPr>
        <w:rPr>
          <w:rFonts w:ascii="Times New Roman" w:hAnsi="Times New Roman" w:cs="Times New Roman"/>
        </w:rPr>
      </w:pPr>
      <w:r w:rsidRPr="00EF6096">
        <w:rPr>
          <w:rFonts w:ascii="Times New Roman" w:hAnsi="Times New Roman" w:cs="Times New Roman"/>
        </w:rPr>
        <w:t>The need for various tasks such as the hardware setup and patching software that users might find at data centres can be removed</w:t>
      </w:r>
      <w:r w:rsidR="00A2702A" w:rsidRPr="00EF6096">
        <w:rPr>
          <w:rFonts w:ascii="Times New Roman" w:hAnsi="Times New Roman" w:cs="Times New Roman"/>
        </w:rPr>
        <w:t xml:space="preserve"> so the users tasked with managing the hardware will have more time focusing on other tasks.</w:t>
      </w:r>
      <w:r w:rsidR="0011169D" w:rsidRPr="00EF6096">
        <w:rPr>
          <w:rFonts w:ascii="Times New Roman" w:hAnsi="Times New Roman" w:cs="Times New Roman"/>
        </w:rPr>
        <w:t xml:space="preserve"> </w:t>
      </w:r>
      <w:r w:rsidR="008922AC" w:rsidRPr="00EF6096">
        <w:rPr>
          <w:rFonts w:ascii="Times New Roman" w:hAnsi="Times New Roman" w:cs="Times New Roman"/>
        </w:rPr>
        <w:t>Less resources are also required to update the software with cloud computing.</w:t>
      </w:r>
      <w:r w:rsidR="002D4207" w:rsidRPr="00EF6096">
        <w:rPr>
          <w:rFonts w:ascii="Times New Roman" w:hAnsi="Times New Roman" w:cs="Times New Roman"/>
        </w:rPr>
        <w:t xml:space="preserve"> </w:t>
      </w:r>
      <w:r w:rsidR="0011169D" w:rsidRPr="00EF6096">
        <w:rPr>
          <w:rFonts w:ascii="Times New Roman" w:hAnsi="Times New Roman" w:cs="Times New Roman"/>
        </w:rPr>
        <w:t xml:space="preserve">The software updates can also be </w:t>
      </w:r>
      <w:r w:rsidR="00764765" w:rsidRPr="00EF6096">
        <w:rPr>
          <w:rFonts w:ascii="Times New Roman" w:hAnsi="Times New Roman" w:cs="Times New Roman"/>
        </w:rPr>
        <w:t>automatic,</w:t>
      </w:r>
      <w:r w:rsidR="0011169D" w:rsidRPr="00EF6096">
        <w:rPr>
          <w:rFonts w:ascii="Times New Roman" w:hAnsi="Times New Roman" w:cs="Times New Roman"/>
        </w:rPr>
        <w:t xml:space="preserve"> so the cloud-based applications update automatically without the need of people from the IT department updating the software manually through the whole organization. This will also save the time and money spent by and for IT staff.</w:t>
      </w:r>
      <w:r w:rsidR="00D0436C" w:rsidRPr="00EF6096">
        <w:rPr>
          <w:rFonts w:ascii="Times New Roman" w:hAnsi="Times New Roman" w:cs="Times New Roman"/>
        </w:rPr>
        <w:t xml:space="preserve"> The capacity for storing data will also be close to limitless with cloud computing as the storage capacity can be expanded at any time.</w:t>
      </w:r>
    </w:p>
    <w:p w14:paraId="088648FA" w14:textId="2CC10B2A" w:rsidR="00B769BA" w:rsidRPr="00EF6096" w:rsidRDefault="00B769BA" w:rsidP="00F44759">
      <w:pPr>
        <w:rPr>
          <w:rFonts w:ascii="Times New Roman" w:hAnsi="Times New Roman" w:cs="Times New Roman"/>
        </w:rPr>
      </w:pPr>
      <w:r>
        <w:rPr>
          <w:rFonts w:ascii="Times New Roman" w:hAnsi="Times New Roman" w:cs="Times New Roman"/>
        </w:rPr>
        <w:t xml:space="preserve">Using cloud services will save the company time spent on setting up the network as it is a lot faster and easier to do so as the IT team for the company can have it set up remotely using the providers website and it can be managed over the internet too. There will also be less need for maintenance as it is down the cloud service provider to maintain the clouds hardware software and networks. </w:t>
      </w:r>
    </w:p>
    <w:p w14:paraId="53359164" w14:textId="3D5CAE83" w:rsidR="005F3515" w:rsidRPr="00EF6096" w:rsidRDefault="00921804" w:rsidP="005F3515">
      <w:pPr>
        <w:pStyle w:val="Heading2"/>
        <w:numPr>
          <w:ilvl w:val="1"/>
          <w:numId w:val="1"/>
        </w:numPr>
        <w:rPr>
          <w:rFonts w:ascii="Times New Roman" w:hAnsi="Times New Roman" w:cs="Times New Roman"/>
        </w:rPr>
      </w:pPr>
      <w:bookmarkStart w:id="4" w:name="_Toc71238213"/>
      <w:r w:rsidRPr="00EF6096">
        <w:rPr>
          <w:rFonts w:ascii="Times New Roman" w:hAnsi="Times New Roman" w:cs="Times New Roman"/>
        </w:rPr>
        <w:t>Disadvantages</w:t>
      </w:r>
      <w:bookmarkEnd w:id="4"/>
    </w:p>
    <w:p w14:paraId="5ADDEA65" w14:textId="494E0CB0" w:rsidR="00F44759" w:rsidRPr="00EF6096" w:rsidRDefault="00F44759" w:rsidP="00F44759">
      <w:pPr>
        <w:rPr>
          <w:rFonts w:ascii="Times New Roman" w:hAnsi="Times New Roman" w:cs="Times New Roman"/>
        </w:rPr>
      </w:pPr>
      <w:r w:rsidRPr="00EF6096">
        <w:rPr>
          <w:rFonts w:ascii="Times New Roman" w:hAnsi="Times New Roman" w:cs="Times New Roman"/>
        </w:rPr>
        <w:t>There are a few disadvantages when it comes to cloud computing such as the fact that it does have to go through some downtimes.</w:t>
      </w:r>
      <w:r w:rsidR="00D65162" w:rsidRPr="00EF6096">
        <w:rPr>
          <w:rFonts w:ascii="Times New Roman" w:hAnsi="Times New Roman" w:cs="Times New Roman"/>
        </w:rPr>
        <w:t xml:space="preserve"> The huge disadvantage to cloud computing is its reliant on internet access.</w:t>
      </w:r>
      <w:r w:rsidR="00222B96" w:rsidRPr="00EF6096">
        <w:rPr>
          <w:rFonts w:ascii="Times New Roman" w:hAnsi="Times New Roman" w:cs="Times New Roman"/>
        </w:rPr>
        <w:t xml:space="preserve"> The cloud cannot be accessed if there is no internet access.</w:t>
      </w:r>
      <w:r w:rsidR="00F81F78" w:rsidRPr="00EF6096">
        <w:rPr>
          <w:rFonts w:ascii="Times New Roman" w:hAnsi="Times New Roman" w:cs="Times New Roman"/>
        </w:rPr>
        <w:t xml:space="preserve"> There is a risk that there is an internet outage that</w:t>
      </w:r>
      <w:r w:rsidR="002C7602" w:rsidRPr="00EF6096">
        <w:rPr>
          <w:rFonts w:ascii="Times New Roman" w:hAnsi="Times New Roman" w:cs="Times New Roman"/>
        </w:rPr>
        <w:t xml:space="preserve"> can occur at any moment and it</w:t>
      </w:r>
      <w:r w:rsidR="00F81F78" w:rsidRPr="00EF6096">
        <w:rPr>
          <w:rFonts w:ascii="Times New Roman" w:hAnsi="Times New Roman" w:cs="Times New Roman"/>
        </w:rPr>
        <w:t xml:space="preserve"> can halt the users work.</w:t>
      </w:r>
      <w:r w:rsidR="00C34863" w:rsidRPr="00EF6096">
        <w:rPr>
          <w:rFonts w:ascii="Times New Roman" w:hAnsi="Times New Roman" w:cs="Times New Roman"/>
        </w:rPr>
        <w:t xml:space="preserve"> </w:t>
      </w:r>
      <w:r w:rsidR="005F3515" w:rsidRPr="00EF6096">
        <w:rPr>
          <w:rFonts w:ascii="Times New Roman" w:hAnsi="Times New Roman" w:cs="Times New Roman"/>
        </w:rPr>
        <w:t xml:space="preserve">Users might also have issues with the bandwidth and that can also slow down them doing </w:t>
      </w:r>
      <w:r w:rsidR="005631A1" w:rsidRPr="00EF6096">
        <w:rPr>
          <w:rFonts w:ascii="Times New Roman" w:hAnsi="Times New Roman" w:cs="Times New Roman"/>
        </w:rPr>
        <w:t>their</w:t>
      </w:r>
      <w:r w:rsidR="005F3515" w:rsidRPr="00EF6096">
        <w:rPr>
          <w:rFonts w:ascii="Times New Roman" w:hAnsi="Times New Roman" w:cs="Times New Roman"/>
        </w:rPr>
        <w:t xml:space="preserve"> work.</w:t>
      </w:r>
    </w:p>
    <w:p w14:paraId="23195F26" w14:textId="0C801718" w:rsidR="00F21B96" w:rsidRPr="00EF6096" w:rsidRDefault="00F21B96" w:rsidP="00F44759">
      <w:pPr>
        <w:rPr>
          <w:rFonts w:ascii="Times New Roman" w:hAnsi="Times New Roman" w:cs="Times New Roman"/>
        </w:rPr>
      </w:pPr>
      <w:r w:rsidRPr="00EF6096">
        <w:rPr>
          <w:rFonts w:ascii="Times New Roman" w:hAnsi="Times New Roman" w:cs="Times New Roman"/>
        </w:rPr>
        <w:t>While the security of cloud computing is an advantage it has it can also be its disadvantage.</w:t>
      </w:r>
      <w:r w:rsidR="00170FC3" w:rsidRPr="00EF6096">
        <w:rPr>
          <w:rFonts w:ascii="Times New Roman" w:hAnsi="Times New Roman" w:cs="Times New Roman"/>
        </w:rPr>
        <w:t xml:space="preserve"> This is because the user can be used as the weak link for the security.</w:t>
      </w:r>
      <w:r w:rsidR="00DB27B3" w:rsidRPr="00EF6096">
        <w:rPr>
          <w:rFonts w:ascii="Times New Roman" w:hAnsi="Times New Roman" w:cs="Times New Roman"/>
        </w:rPr>
        <w:t xml:space="preserve"> If the use does not follow the basic security </w:t>
      </w:r>
      <w:r w:rsidR="004007E7" w:rsidRPr="00EF6096">
        <w:rPr>
          <w:rFonts w:ascii="Times New Roman" w:hAnsi="Times New Roman" w:cs="Times New Roman"/>
        </w:rPr>
        <w:t>methods,</w:t>
      </w:r>
      <w:r w:rsidR="00DB27B3" w:rsidRPr="00EF6096">
        <w:rPr>
          <w:rFonts w:ascii="Times New Roman" w:hAnsi="Times New Roman" w:cs="Times New Roman"/>
        </w:rPr>
        <w:t xml:space="preserve"> then there is a risk of people gaining access to the </w:t>
      </w:r>
      <w:r w:rsidR="00BA6FC1" w:rsidRPr="00EF6096">
        <w:rPr>
          <w:rFonts w:ascii="Times New Roman" w:hAnsi="Times New Roman" w:cs="Times New Roman"/>
        </w:rPr>
        <w:t>users’</w:t>
      </w:r>
      <w:r w:rsidR="00DB27B3" w:rsidRPr="00EF6096">
        <w:rPr>
          <w:rFonts w:ascii="Times New Roman" w:hAnsi="Times New Roman" w:cs="Times New Roman"/>
        </w:rPr>
        <w:t xml:space="preserve"> details and accessing their data.</w:t>
      </w:r>
    </w:p>
    <w:p w14:paraId="2902BE93" w14:textId="155EF01D" w:rsidR="00BA6FC1" w:rsidRPr="00EF6096" w:rsidRDefault="00BA6FC1" w:rsidP="00F44759">
      <w:pPr>
        <w:rPr>
          <w:rFonts w:ascii="Times New Roman" w:hAnsi="Times New Roman" w:cs="Times New Roman"/>
        </w:rPr>
      </w:pPr>
      <w:r w:rsidRPr="00EF6096">
        <w:rPr>
          <w:rFonts w:ascii="Times New Roman" w:hAnsi="Times New Roman" w:cs="Times New Roman"/>
        </w:rPr>
        <w:t xml:space="preserve">Cloud computing will also be more vulnerable </w:t>
      </w:r>
      <w:r w:rsidR="00513970" w:rsidRPr="00EF6096">
        <w:rPr>
          <w:rFonts w:ascii="Times New Roman" w:hAnsi="Times New Roman" w:cs="Times New Roman"/>
        </w:rPr>
        <w:t>to</w:t>
      </w:r>
      <w:r w:rsidRPr="00EF6096">
        <w:rPr>
          <w:rFonts w:ascii="Times New Roman" w:hAnsi="Times New Roman" w:cs="Times New Roman"/>
        </w:rPr>
        <w:t xml:space="preserve"> experience attacks.</w:t>
      </w:r>
      <w:r w:rsidR="00432B58" w:rsidRPr="00EF6096">
        <w:rPr>
          <w:rFonts w:ascii="Times New Roman" w:hAnsi="Times New Roman" w:cs="Times New Roman"/>
        </w:rPr>
        <w:t xml:space="preserve"> This is largely due to most of it being </w:t>
      </w:r>
      <w:r w:rsidR="0025124B" w:rsidRPr="00EF6096">
        <w:rPr>
          <w:rFonts w:ascii="Times New Roman" w:hAnsi="Times New Roman" w:cs="Times New Roman"/>
        </w:rPr>
        <w:t>online</w:t>
      </w:r>
      <w:r w:rsidR="00116079" w:rsidRPr="00EF6096">
        <w:rPr>
          <w:rFonts w:ascii="Times New Roman" w:hAnsi="Times New Roman" w:cs="Times New Roman"/>
        </w:rPr>
        <w:t xml:space="preserve"> which would make it more exposed.</w:t>
      </w:r>
      <w:r w:rsidR="0006522C" w:rsidRPr="00EF6096">
        <w:rPr>
          <w:rFonts w:ascii="Times New Roman" w:hAnsi="Times New Roman" w:cs="Times New Roman"/>
        </w:rPr>
        <w:t xml:space="preserve"> Security breaches can </w:t>
      </w:r>
      <w:r w:rsidR="005F3515" w:rsidRPr="00EF6096">
        <w:rPr>
          <w:rFonts w:ascii="Times New Roman" w:hAnsi="Times New Roman" w:cs="Times New Roman"/>
        </w:rPr>
        <w:t>happen,</w:t>
      </w:r>
      <w:r w:rsidR="0006522C" w:rsidRPr="00EF6096">
        <w:rPr>
          <w:rFonts w:ascii="Times New Roman" w:hAnsi="Times New Roman" w:cs="Times New Roman"/>
        </w:rPr>
        <w:t xml:space="preserve"> and many large organisations have experienced attacks and breaches in their security.</w:t>
      </w:r>
    </w:p>
    <w:p w14:paraId="1AE0A344" w14:textId="10FA1A5E" w:rsidR="005631A1" w:rsidRPr="00EF6096" w:rsidRDefault="008A3C03" w:rsidP="00F44759">
      <w:pPr>
        <w:rPr>
          <w:rFonts w:ascii="Times New Roman" w:hAnsi="Times New Roman" w:cs="Times New Roman"/>
        </w:rPr>
      </w:pPr>
      <w:r w:rsidRPr="00EF6096">
        <w:rPr>
          <w:rFonts w:ascii="Times New Roman" w:hAnsi="Times New Roman" w:cs="Times New Roman"/>
        </w:rPr>
        <w:t>Not all features are provided with cloud computing. It depends on the service provider.</w:t>
      </w:r>
      <w:r w:rsidR="00ED09D9" w:rsidRPr="00EF6096">
        <w:rPr>
          <w:rFonts w:ascii="Times New Roman" w:hAnsi="Times New Roman" w:cs="Times New Roman"/>
        </w:rPr>
        <w:t xml:space="preserve"> Various service providers might provide limited features </w:t>
      </w:r>
      <w:r w:rsidR="00133A73" w:rsidRPr="00EF6096">
        <w:rPr>
          <w:rFonts w:ascii="Times New Roman" w:hAnsi="Times New Roman" w:cs="Times New Roman"/>
        </w:rPr>
        <w:t>so the users will have to look at the features provided before using the cloud services.</w:t>
      </w:r>
    </w:p>
    <w:p w14:paraId="3D59236B" w14:textId="5C339F60" w:rsidR="005631A1" w:rsidRPr="00EF6096" w:rsidRDefault="005631A1" w:rsidP="005631A1">
      <w:pPr>
        <w:pStyle w:val="Heading2"/>
        <w:numPr>
          <w:ilvl w:val="1"/>
          <w:numId w:val="1"/>
        </w:numPr>
        <w:rPr>
          <w:rFonts w:ascii="Times New Roman" w:hAnsi="Times New Roman" w:cs="Times New Roman"/>
        </w:rPr>
      </w:pPr>
      <w:bookmarkStart w:id="5" w:name="_Toc71238214"/>
      <w:r w:rsidRPr="00EF6096">
        <w:rPr>
          <w:rFonts w:ascii="Times New Roman" w:hAnsi="Times New Roman" w:cs="Times New Roman"/>
        </w:rPr>
        <w:lastRenderedPageBreak/>
        <w:t>Costs</w:t>
      </w:r>
      <w:bookmarkEnd w:id="5"/>
      <w:r w:rsidRPr="00EF6096">
        <w:rPr>
          <w:rFonts w:ascii="Times New Roman" w:hAnsi="Times New Roman" w:cs="Times New Roman"/>
        </w:rPr>
        <w:t xml:space="preserve"> </w:t>
      </w:r>
    </w:p>
    <w:p w14:paraId="3234EE65" w14:textId="77777777" w:rsidR="00A25456" w:rsidRDefault="00897C22" w:rsidP="00897C22">
      <w:pPr>
        <w:rPr>
          <w:rFonts w:ascii="Times New Roman" w:hAnsi="Times New Roman" w:cs="Times New Roman"/>
        </w:rPr>
      </w:pPr>
      <w:r w:rsidRPr="00EF6096">
        <w:rPr>
          <w:rFonts w:ascii="Times New Roman" w:hAnsi="Times New Roman" w:cs="Times New Roman"/>
        </w:rPr>
        <w:t>As discussed earlier, the costs will decrease largely due to less money being spent on hardware.</w:t>
      </w:r>
      <w:r w:rsidR="00674F13" w:rsidRPr="00EF6096">
        <w:rPr>
          <w:rFonts w:ascii="Times New Roman" w:hAnsi="Times New Roman" w:cs="Times New Roman"/>
        </w:rPr>
        <w:t xml:space="preserve"> Companies will have to pay for the hardware </w:t>
      </w:r>
      <w:r w:rsidR="00D83FA4" w:rsidRPr="00EF6096">
        <w:rPr>
          <w:rFonts w:ascii="Times New Roman" w:hAnsi="Times New Roman" w:cs="Times New Roman"/>
        </w:rPr>
        <w:t xml:space="preserve">failures when hardware fails. With cloud computing, the cloud provider will have to pay </w:t>
      </w:r>
      <w:r w:rsidR="00E271DA" w:rsidRPr="00EF6096">
        <w:rPr>
          <w:rFonts w:ascii="Times New Roman" w:hAnsi="Times New Roman" w:cs="Times New Roman"/>
        </w:rPr>
        <w:t>f</w:t>
      </w:r>
      <w:r w:rsidR="00D83FA4" w:rsidRPr="00EF6096">
        <w:rPr>
          <w:rFonts w:ascii="Times New Roman" w:hAnsi="Times New Roman" w:cs="Times New Roman"/>
        </w:rPr>
        <w:t>or the when a virtual machine, a server or data centre goes down.</w:t>
      </w:r>
      <w:r w:rsidR="00E271DA" w:rsidRPr="00EF6096">
        <w:rPr>
          <w:rFonts w:ascii="Times New Roman" w:hAnsi="Times New Roman" w:cs="Times New Roman"/>
        </w:rPr>
        <w:t xml:space="preserve"> This will make cloud computing cheaper for businesses.</w:t>
      </w:r>
      <w:r w:rsidR="003F63BC" w:rsidRPr="00EF6096">
        <w:rPr>
          <w:rFonts w:ascii="Times New Roman" w:hAnsi="Times New Roman" w:cs="Times New Roman"/>
        </w:rPr>
        <w:t xml:space="preserve"> </w:t>
      </w:r>
    </w:p>
    <w:p w14:paraId="1DBA8408" w14:textId="77305C44" w:rsidR="00AE2D6F" w:rsidRDefault="00A25456" w:rsidP="002A1E06">
      <w:pPr>
        <w:rPr>
          <w:rFonts w:ascii="Times New Roman" w:hAnsi="Times New Roman" w:cs="Times New Roman"/>
        </w:rPr>
      </w:pPr>
      <w:r>
        <w:rPr>
          <w:rFonts w:ascii="Times New Roman" w:hAnsi="Times New Roman" w:cs="Times New Roman"/>
        </w:rPr>
        <w:t xml:space="preserve">The cost of cloud services </w:t>
      </w:r>
      <w:r w:rsidR="00D33291">
        <w:rPr>
          <w:rFonts w:ascii="Times New Roman" w:hAnsi="Times New Roman" w:cs="Times New Roman"/>
        </w:rPr>
        <w:t>is</w:t>
      </w:r>
      <w:r>
        <w:rPr>
          <w:rFonts w:ascii="Times New Roman" w:hAnsi="Times New Roman" w:cs="Times New Roman"/>
        </w:rPr>
        <w:t xml:space="preserve"> determined by various things. These are the networking costs, computing costs and storage costs.</w:t>
      </w:r>
      <w:r w:rsidR="00C04F97">
        <w:rPr>
          <w:rFonts w:ascii="Times New Roman" w:hAnsi="Times New Roman" w:cs="Times New Roman"/>
        </w:rPr>
        <w:t xml:space="preserve"> The cost the hardware, setting up of the network and maintenance will be considered for the networking costs</w:t>
      </w:r>
      <w:r w:rsidR="003A0931">
        <w:rPr>
          <w:rFonts w:ascii="Times New Roman" w:hAnsi="Times New Roman" w:cs="Times New Roman"/>
        </w:rPr>
        <w:t>.</w:t>
      </w:r>
      <w:r w:rsidR="00A23BEC">
        <w:rPr>
          <w:rFonts w:ascii="Times New Roman" w:hAnsi="Times New Roman" w:cs="Times New Roman"/>
        </w:rPr>
        <w:t xml:space="preserve"> The computing costs would take into consideration the costs of the CPUs. These costs might also have licensing fees that will depend on what operating system is being used by the organization.</w:t>
      </w:r>
      <w:r w:rsidR="00D54020">
        <w:rPr>
          <w:rFonts w:ascii="Times New Roman" w:hAnsi="Times New Roman" w:cs="Times New Roman"/>
        </w:rPr>
        <w:t xml:space="preserve"> The cost of hardware bought for each gigabyte of virtual RAM used by the company will be calculated by the provider too.</w:t>
      </w:r>
      <w:r w:rsidR="00DB6FBE">
        <w:rPr>
          <w:rFonts w:ascii="Times New Roman" w:hAnsi="Times New Roman" w:cs="Times New Roman"/>
        </w:rPr>
        <w:t xml:space="preserve"> When it comes to calculating the costs of the storage services, the provider will calculate the amount it would cost for the company’s storage hardware to be operated as well as the amount that will have to be spent when purchasing new hardware to suit the </w:t>
      </w:r>
      <w:r w:rsidR="00BA0A15">
        <w:rPr>
          <w:rFonts w:ascii="Times New Roman" w:hAnsi="Times New Roman" w:cs="Times New Roman"/>
        </w:rPr>
        <w:t>company’s</w:t>
      </w:r>
      <w:r w:rsidR="00DB6FBE">
        <w:rPr>
          <w:rFonts w:ascii="Times New Roman" w:hAnsi="Times New Roman" w:cs="Times New Roman"/>
        </w:rPr>
        <w:t xml:space="preserve"> storage needs.</w:t>
      </w:r>
      <w:r w:rsidR="00B769BA">
        <w:rPr>
          <w:rFonts w:ascii="Times New Roman" w:hAnsi="Times New Roman" w:cs="Times New Roman"/>
        </w:rPr>
        <w:t xml:space="preserve"> With cloud services, businesses </w:t>
      </w:r>
      <w:proofErr w:type="gramStart"/>
      <w:r w:rsidR="00B769BA">
        <w:rPr>
          <w:rFonts w:ascii="Times New Roman" w:hAnsi="Times New Roman" w:cs="Times New Roman"/>
        </w:rPr>
        <w:t>don’t</w:t>
      </w:r>
      <w:proofErr w:type="gramEnd"/>
      <w:r w:rsidR="00B769BA">
        <w:rPr>
          <w:rFonts w:ascii="Times New Roman" w:hAnsi="Times New Roman" w:cs="Times New Roman"/>
        </w:rPr>
        <w:t xml:space="preserve"> have to spend money on upfront capital costs that would be used for hardware, less software costs as cloud service providers could upgrade them and the IT support costs will be less.</w:t>
      </w:r>
      <w:r w:rsidR="001E1B1E">
        <w:rPr>
          <w:rFonts w:ascii="Times New Roman" w:hAnsi="Times New Roman" w:cs="Times New Roman"/>
        </w:rPr>
        <w:t xml:space="preserve"> </w:t>
      </w:r>
    </w:p>
    <w:p w14:paraId="3E868C19" w14:textId="33EAA3C8" w:rsidR="00C62016" w:rsidRPr="00EF6096" w:rsidRDefault="00C62016" w:rsidP="002A1E06">
      <w:pPr>
        <w:rPr>
          <w:rFonts w:ascii="Times New Roman" w:hAnsi="Times New Roman" w:cs="Times New Roman"/>
        </w:rPr>
      </w:pPr>
    </w:p>
    <w:p w14:paraId="679A2002" w14:textId="6EF01A37" w:rsidR="007D6DA3" w:rsidRDefault="005631A1" w:rsidP="007D6DA3">
      <w:pPr>
        <w:pStyle w:val="Heading2"/>
        <w:numPr>
          <w:ilvl w:val="1"/>
          <w:numId w:val="1"/>
        </w:numPr>
        <w:rPr>
          <w:rFonts w:ascii="Times New Roman" w:hAnsi="Times New Roman" w:cs="Times New Roman"/>
        </w:rPr>
      </w:pPr>
      <w:bookmarkStart w:id="6" w:name="_Toc71238215"/>
      <w:r w:rsidRPr="00EF6096">
        <w:rPr>
          <w:rFonts w:ascii="Times New Roman" w:hAnsi="Times New Roman" w:cs="Times New Roman"/>
        </w:rPr>
        <w:t>Reliability</w:t>
      </w:r>
      <w:bookmarkEnd w:id="6"/>
      <w:r w:rsidRPr="00EF6096">
        <w:rPr>
          <w:rFonts w:ascii="Times New Roman" w:hAnsi="Times New Roman" w:cs="Times New Roman"/>
        </w:rPr>
        <w:t xml:space="preserve"> </w:t>
      </w:r>
    </w:p>
    <w:p w14:paraId="0C2A9476" w14:textId="0169B7F6" w:rsidR="007D6DA3" w:rsidRPr="007D6DA3" w:rsidRDefault="007D6DA3" w:rsidP="007D6DA3">
      <w:r>
        <w:t xml:space="preserve">Cloud computing services are reliable to use. </w:t>
      </w:r>
      <w:r w:rsidR="00E63EF7">
        <w:t>Users of those services can rely on the rep to be running when they need to use it and access it from an</w:t>
      </w:r>
      <w:r w:rsidR="00951575">
        <w:t>ywhere.</w:t>
      </w:r>
      <w:r w:rsidR="001E7120">
        <w:t xml:space="preserve"> They can also trust that they </w:t>
      </w:r>
      <w:r w:rsidR="002A1E06">
        <w:t>will not</w:t>
      </w:r>
      <w:r w:rsidR="001E7120">
        <w:t xml:space="preserve"> experience many interruptions or downtimes due to the cloud service provider and it will have a secure connection. </w:t>
      </w:r>
    </w:p>
    <w:p w14:paraId="67C2A794" w14:textId="2975F2E4" w:rsidR="005631A1" w:rsidRPr="00EF6096" w:rsidRDefault="005631A1" w:rsidP="005631A1">
      <w:pPr>
        <w:pStyle w:val="Heading2"/>
        <w:numPr>
          <w:ilvl w:val="1"/>
          <w:numId w:val="1"/>
        </w:numPr>
        <w:rPr>
          <w:rFonts w:ascii="Times New Roman" w:hAnsi="Times New Roman" w:cs="Times New Roman"/>
        </w:rPr>
      </w:pPr>
      <w:bookmarkStart w:id="7" w:name="_Toc71238216"/>
      <w:r w:rsidRPr="00EF6096">
        <w:rPr>
          <w:rFonts w:ascii="Times New Roman" w:hAnsi="Times New Roman" w:cs="Times New Roman"/>
        </w:rPr>
        <w:t>Scalability</w:t>
      </w:r>
      <w:bookmarkEnd w:id="7"/>
    </w:p>
    <w:p w14:paraId="550B64C2" w14:textId="206E715F" w:rsidR="00FA33BF" w:rsidRDefault="00AE2D6F" w:rsidP="005631A1">
      <w:pPr>
        <w:rPr>
          <w:rFonts w:ascii="Times New Roman" w:hAnsi="Times New Roman" w:cs="Times New Roman"/>
        </w:rPr>
      </w:pPr>
      <w:r>
        <w:rPr>
          <w:rFonts w:ascii="Times New Roman" w:hAnsi="Times New Roman" w:cs="Times New Roman"/>
        </w:rPr>
        <w:t>It is important for cloud comp</w:t>
      </w:r>
      <w:r w:rsidR="00CA103D">
        <w:rPr>
          <w:rFonts w:ascii="Times New Roman" w:hAnsi="Times New Roman" w:cs="Times New Roman"/>
        </w:rPr>
        <w:t>uting to be scalable.</w:t>
      </w:r>
      <w:r w:rsidR="00B7281E">
        <w:rPr>
          <w:rFonts w:ascii="Times New Roman" w:hAnsi="Times New Roman" w:cs="Times New Roman"/>
        </w:rPr>
        <w:t xml:space="preserve"> Companies will need the scalability as there will be a need to add more resources as the company grows and not lose the services quality as it grows too.</w:t>
      </w:r>
      <w:r w:rsidR="00E67A80">
        <w:rPr>
          <w:rFonts w:ascii="Times New Roman" w:hAnsi="Times New Roman" w:cs="Times New Roman"/>
        </w:rPr>
        <w:t xml:space="preserve"> Same applies when the demand for resources required decreases.</w:t>
      </w:r>
      <w:r w:rsidR="00A74E4E">
        <w:rPr>
          <w:rFonts w:ascii="Times New Roman" w:hAnsi="Times New Roman" w:cs="Times New Roman"/>
        </w:rPr>
        <w:t xml:space="preserve"> Companies should be able to downscale efficiently</w:t>
      </w:r>
      <w:r w:rsidR="00B7281E">
        <w:rPr>
          <w:rFonts w:ascii="Times New Roman" w:hAnsi="Times New Roman" w:cs="Times New Roman"/>
        </w:rPr>
        <w:t xml:space="preserve"> </w:t>
      </w:r>
      <w:r w:rsidR="00A74E4E">
        <w:rPr>
          <w:rFonts w:ascii="Times New Roman" w:hAnsi="Times New Roman" w:cs="Times New Roman"/>
        </w:rPr>
        <w:t>so there is no need to spend money on resources that are not needed.</w:t>
      </w:r>
      <w:r w:rsidR="00FF53BD">
        <w:rPr>
          <w:rFonts w:ascii="Times New Roman" w:hAnsi="Times New Roman" w:cs="Times New Roman"/>
        </w:rPr>
        <w:t xml:space="preserve"> Cloud elasticity is when the resources on cloud services can be added and removed on demand</w:t>
      </w:r>
      <w:r w:rsidR="00CF6F8B">
        <w:rPr>
          <w:rFonts w:ascii="Times New Roman" w:hAnsi="Times New Roman" w:cs="Times New Roman"/>
        </w:rPr>
        <w:t xml:space="preserve">. </w:t>
      </w:r>
      <w:r w:rsidR="003E2F83">
        <w:rPr>
          <w:rFonts w:ascii="Times New Roman" w:hAnsi="Times New Roman" w:cs="Times New Roman"/>
        </w:rPr>
        <w:t xml:space="preserve">It is best that this is </w:t>
      </w:r>
      <w:r w:rsidR="00566E30">
        <w:rPr>
          <w:rFonts w:ascii="Times New Roman" w:hAnsi="Times New Roman" w:cs="Times New Roman"/>
        </w:rPr>
        <w:t>automatic,</w:t>
      </w:r>
      <w:r w:rsidR="003E2F83">
        <w:rPr>
          <w:rFonts w:ascii="Times New Roman" w:hAnsi="Times New Roman" w:cs="Times New Roman"/>
        </w:rPr>
        <w:t xml:space="preserve"> so the users </w:t>
      </w:r>
      <w:proofErr w:type="gramStart"/>
      <w:r w:rsidR="003E2F83">
        <w:rPr>
          <w:rFonts w:ascii="Times New Roman" w:hAnsi="Times New Roman" w:cs="Times New Roman"/>
        </w:rPr>
        <w:t>won’t</w:t>
      </w:r>
      <w:proofErr w:type="gramEnd"/>
      <w:r w:rsidR="003E2F83">
        <w:rPr>
          <w:rFonts w:ascii="Times New Roman" w:hAnsi="Times New Roman" w:cs="Times New Roman"/>
        </w:rPr>
        <w:t xml:space="preserve"> be able to tell if a resource has been taken away or added on. </w:t>
      </w:r>
      <w:r w:rsidR="00CF6F8B">
        <w:rPr>
          <w:rFonts w:ascii="Times New Roman" w:hAnsi="Times New Roman" w:cs="Times New Roman"/>
        </w:rPr>
        <w:t xml:space="preserve">This is crucial for businesses as it can make sure that the employees and clients have the adequate </w:t>
      </w:r>
      <w:r w:rsidR="003E2F83">
        <w:rPr>
          <w:rFonts w:ascii="Times New Roman" w:hAnsi="Times New Roman" w:cs="Times New Roman"/>
        </w:rPr>
        <w:t>number</w:t>
      </w:r>
      <w:r w:rsidR="00CF6F8B">
        <w:rPr>
          <w:rFonts w:ascii="Times New Roman" w:hAnsi="Times New Roman" w:cs="Times New Roman"/>
        </w:rPr>
        <w:t xml:space="preserve"> of resources.</w:t>
      </w:r>
      <w:r w:rsidR="00FF53BD">
        <w:rPr>
          <w:rFonts w:ascii="Times New Roman" w:hAnsi="Times New Roman" w:cs="Times New Roman"/>
        </w:rPr>
        <w:t xml:space="preserve"> </w:t>
      </w:r>
      <w:r w:rsidR="006D6FF5">
        <w:rPr>
          <w:rFonts w:ascii="Times New Roman" w:hAnsi="Times New Roman" w:cs="Times New Roman"/>
        </w:rPr>
        <w:t>The types of scaling that are performed are vertical scaling, horizontal scaling and autoscaling.</w:t>
      </w:r>
      <w:r w:rsidR="00025813">
        <w:rPr>
          <w:rFonts w:ascii="Times New Roman" w:hAnsi="Times New Roman" w:cs="Times New Roman"/>
        </w:rPr>
        <w:t xml:space="preserve"> Vertical scaling is when the resources are added. An example </w:t>
      </w:r>
      <w:proofErr w:type="spellStart"/>
      <w:r w:rsidR="00025813">
        <w:rPr>
          <w:rFonts w:ascii="Times New Roman" w:hAnsi="Times New Roman" w:cs="Times New Roman"/>
        </w:rPr>
        <w:t>oft</w:t>
      </w:r>
      <w:proofErr w:type="spellEnd"/>
      <w:r w:rsidR="00025813">
        <w:rPr>
          <w:rFonts w:ascii="Times New Roman" w:hAnsi="Times New Roman" w:cs="Times New Roman"/>
        </w:rPr>
        <w:t xml:space="preserve"> this would be having more memory installed or upgrading the </w:t>
      </w:r>
      <w:r w:rsidR="00052180">
        <w:rPr>
          <w:rFonts w:ascii="Times New Roman" w:hAnsi="Times New Roman" w:cs="Times New Roman"/>
        </w:rPr>
        <w:t>server’s</w:t>
      </w:r>
      <w:r w:rsidR="00025813">
        <w:rPr>
          <w:rFonts w:ascii="Times New Roman" w:hAnsi="Times New Roman" w:cs="Times New Roman"/>
        </w:rPr>
        <w:t xml:space="preserve"> storage capacity</w:t>
      </w:r>
      <w:r w:rsidR="00D80CAB">
        <w:rPr>
          <w:rFonts w:ascii="Times New Roman" w:hAnsi="Times New Roman" w:cs="Times New Roman"/>
        </w:rPr>
        <w:t xml:space="preserve">. </w:t>
      </w:r>
      <w:r w:rsidR="00052180">
        <w:rPr>
          <w:rFonts w:ascii="Times New Roman" w:hAnsi="Times New Roman" w:cs="Times New Roman"/>
        </w:rPr>
        <w:t xml:space="preserve"> Horizontal scaling is when there are more components being added to the server</w:t>
      </w:r>
      <w:r w:rsidR="008B5DB7">
        <w:rPr>
          <w:rFonts w:ascii="Times New Roman" w:hAnsi="Times New Roman" w:cs="Times New Roman"/>
        </w:rPr>
        <w:t xml:space="preserve"> such as having a server linked with other servers to add more memory.</w:t>
      </w:r>
      <w:r w:rsidR="00080CDC">
        <w:rPr>
          <w:rFonts w:ascii="Times New Roman" w:hAnsi="Times New Roman" w:cs="Times New Roman"/>
        </w:rPr>
        <w:t xml:space="preserve"> This is useful as companies will be able to add </w:t>
      </w:r>
      <w:r w:rsidR="00196949">
        <w:rPr>
          <w:rFonts w:ascii="Times New Roman" w:hAnsi="Times New Roman" w:cs="Times New Roman"/>
        </w:rPr>
        <w:t>m</w:t>
      </w:r>
      <w:r w:rsidR="00080CDC">
        <w:rPr>
          <w:rFonts w:ascii="Times New Roman" w:hAnsi="Times New Roman" w:cs="Times New Roman"/>
        </w:rPr>
        <w:t>ore resources and have less impact.</w:t>
      </w:r>
      <w:r w:rsidR="00593305">
        <w:rPr>
          <w:rFonts w:ascii="Times New Roman" w:hAnsi="Times New Roman" w:cs="Times New Roman"/>
        </w:rPr>
        <w:t xml:space="preserve"> Autoscaling is a feature where the various forms of scalability in cloud can be managed automatically.</w:t>
      </w:r>
      <w:r w:rsidR="00D440B9">
        <w:rPr>
          <w:rFonts w:ascii="Times New Roman" w:hAnsi="Times New Roman" w:cs="Times New Roman"/>
        </w:rPr>
        <w:t xml:space="preserve"> Amazon is a cloud service provider that provides auto scaling to their users so they </w:t>
      </w:r>
      <w:r w:rsidR="00455F7F">
        <w:rPr>
          <w:rFonts w:ascii="Times New Roman" w:hAnsi="Times New Roman" w:cs="Times New Roman"/>
        </w:rPr>
        <w:t>can have</w:t>
      </w:r>
      <w:r w:rsidR="00D440B9">
        <w:rPr>
          <w:rFonts w:ascii="Times New Roman" w:hAnsi="Times New Roman" w:cs="Times New Roman"/>
        </w:rPr>
        <w:t xml:space="preserve"> a consistent performance on any number of resources.</w:t>
      </w:r>
    </w:p>
    <w:p w14:paraId="480015CA" w14:textId="78356310" w:rsidR="00DC1D97" w:rsidRDefault="00DC1D97" w:rsidP="00DC1D97">
      <w:pPr>
        <w:pStyle w:val="Heading2"/>
        <w:numPr>
          <w:ilvl w:val="1"/>
          <w:numId w:val="1"/>
        </w:numPr>
      </w:pPr>
      <w:bookmarkStart w:id="8" w:name="_Toc71238217"/>
      <w:r>
        <w:t>Spotify</w:t>
      </w:r>
      <w:bookmarkEnd w:id="8"/>
    </w:p>
    <w:p w14:paraId="400E1B2D" w14:textId="4693EFE2" w:rsidR="00DC1D97" w:rsidRPr="00DC1D97" w:rsidRDefault="00DC1D97" w:rsidP="00DC1D97">
      <w:r>
        <w:t>Spotify is a company that allows users to stream music on demand online. This is done with the use of cloud computing.</w:t>
      </w:r>
      <w:r w:rsidR="00B75DA8">
        <w:t xml:space="preserve"> Spotify is supported by Google Cloud and moved 1200 online services </w:t>
      </w:r>
      <w:r w:rsidR="00B72066">
        <w:t xml:space="preserve">from </w:t>
      </w:r>
      <w:r w:rsidR="005C0BE1">
        <w:t>Spotify</w:t>
      </w:r>
      <w:r w:rsidR="00B72066">
        <w:t xml:space="preserve"> data centres </w:t>
      </w:r>
      <w:r w:rsidR="00B75DA8">
        <w:t>to the cloud as well as 20000 job executions that are done daily.</w:t>
      </w:r>
      <w:r w:rsidR="00B72066">
        <w:t xml:space="preserve"> Over 100 </w:t>
      </w:r>
      <w:r w:rsidR="005C0BE1">
        <w:t>Spotify</w:t>
      </w:r>
      <w:r w:rsidR="00B72066">
        <w:t xml:space="preserve"> teams have been affected by this.</w:t>
      </w:r>
      <w:r w:rsidR="00AA1E15">
        <w:t xml:space="preserve"> This allows Spotify to allocate more time, effort and focus onto the main part of the business while Google handles the cloud </w:t>
      </w:r>
      <w:r w:rsidR="004455A5">
        <w:t>services,</w:t>
      </w:r>
      <w:r w:rsidR="00AA1E15">
        <w:t xml:space="preserve"> they are providing for Spotify such as the data analytics.</w:t>
      </w:r>
      <w:r w:rsidR="004455A5">
        <w:t xml:space="preserve"> </w:t>
      </w:r>
      <w:r w:rsidR="00833612">
        <w:t xml:space="preserve">Spotify users can gain more access and features to Spotify once they purchase a subscription where they can play any music on </w:t>
      </w:r>
      <w:r w:rsidR="00E8451E">
        <w:t>Spotify</w:t>
      </w:r>
      <w:r w:rsidR="00833612">
        <w:t xml:space="preserve"> without getting any ad</w:t>
      </w:r>
      <w:r w:rsidR="001939C7">
        <w:t>s</w:t>
      </w:r>
      <w:r w:rsidR="00833612">
        <w:t>.</w:t>
      </w:r>
    </w:p>
    <w:p w14:paraId="331C7442" w14:textId="77777777" w:rsidR="00FA33BF" w:rsidRDefault="00FA33BF">
      <w:pPr>
        <w:rPr>
          <w:rFonts w:ascii="Times New Roman" w:hAnsi="Times New Roman" w:cs="Times New Roman"/>
        </w:rPr>
      </w:pPr>
      <w:r>
        <w:rPr>
          <w:rFonts w:ascii="Times New Roman" w:hAnsi="Times New Roman" w:cs="Times New Roman"/>
        </w:rPr>
        <w:lastRenderedPageBreak/>
        <w:br w:type="page"/>
      </w:r>
    </w:p>
    <w:p w14:paraId="66C2096F" w14:textId="177960A0" w:rsidR="00CA0A18" w:rsidRDefault="00FA33BF" w:rsidP="00E62339">
      <w:pPr>
        <w:pStyle w:val="Heading1"/>
        <w:numPr>
          <w:ilvl w:val="0"/>
          <w:numId w:val="1"/>
        </w:numPr>
      </w:pPr>
      <w:bookmarkStart w:id="9" w:name="_Toc71238218"/>
      <w:r>
        <w:lastRenderedPageBreak/>
        <w:t>Virtualisation and Containerization</w:t>
      </w:r>
      <w:bookmarkEnd w:id="9"/>
      <w:r>
        <w:t xml:space="preserve"> </w:t>
      </w:r>
    </w:p>
    <w:p w14:paraId="267C9206" w14:textId="3E3681B1" w:rsidR="00B92585" w:rsidRDefault="009F3A96" w:rsidP="009F3A96">
      <w:pPr>
        <w:pStyle w:val="Heading2"/>
        <w:numPr>
          <w:ilvl w:val="1"/>
          <w:numId w:val="1"/>
        </w:numPr>
      </w:pPr>
      <w:bookmarkStart w:id="10" w:name="_Toc71238219"/>
      <w:r>
        <w:t>Docker</w:t>
      </w:r>
      <w:bookmarkEnd w:id="10"/>
    </w:p>
    <w:p w14:paraId="1C09C77B" w14:textId="256BDC7F" w:rsidR="009F3A96" w:rsidRPr="009F3A96" w:rsidRDefault="009F3A96" w:rsidP="009F3A96">
      <w:r>
        <w:t>This is a</w:t>
      </w:r>
      <w:r w:rsidR="00182049">
        <w:t>n open platform</w:t>
      </w:r>
      <w:r>
        <w:t xml:space="preserve"> that uses containers so applications can be created deployed </w:t>
      </w:r>
      <w:r w:rsidR="007C546D">
        <w:t>and</w:t>
      </w:r>
      <w:r>
        <w:t xml:space="preserve"> run.</w:t>
      </w:r>
      <w:r w:rsidR="00DF083A">
        <w:t xml:space="preserve"> </w:t>
      </w:r>
      <w:r w:rsidR="004D1A3E">
        <w:t>Applications and the infrastructure can be separated with the use of Docker which will cause the software to be delivered faster. The infrastructure will then be able to be managed</w:t>
      </w:r>
      <w:r w:rsidR="00725129">
        <w:t xml:space="preserve"> in the manner applications are managed.</w:t>
      </w:r>
      <w:r w:rsidR="004D1A3E">
        <w:t xml:space="preserve"> </w:t>
      </w:r>
      <w:r w:rsidR="00FF1007">
        <w:t xml:space="preserve">The delay that would be there between righting the code and running it will also decrease. </w:t>
      </w:r>
      <w:r w:rsidR="00107F84">
        <w:t xml:space="preserve">The containers lifecycle </w:t>
      </w:r>
      <w:r w:rsidR="008234D9">
        <w:t>is</w:t>
      </w:r>
      <w:r w:rsidR="00107F84">
        <w:t xml:space="preserve"> managed using the tools provided by Docker.</w:t>
      </w:r>
      <w:r w:rsidR="006342F8">
        <w:t xml:space="preserve"> Containers can be used for the development of the application as well as its supporting components. </w:t>
      </w:r>
      <w:r w:rsidR="004931F7">
        <w:t>Docker’s</w:t>
      </w:r>
      <w:r w:rsidR="008234D9">
        <w:t xml:space="preserve"> containers can be used t distribute the application as well as testing </w:t>
      </w:r>
      <w:r w:rsidR="004845F4">
        <w:t xml:space="preserve">It. The application can then be deployed into a production </w:t>
      </w:r>
      <w:r w:rsidR="004931F7">
        <w:t>environment</w:t>
      </w:r>
      <w:r w:rsidR="004845F4">
        <w:t>.</w:t>
      </w:r>
      <w:r w:rsidR="004931F7">
        <w:t xml:space="preserve"> </w:t>
      </w:r>
      <w:r w:rsidR="00000280">
        <w:t xml:space="preserve">Docker’s deployment and scaling </w:t>
      </w:r>
      <w:r w:rsidR="00D93877">
        <w:t>are</w:t>
      </w:r>
      <w:r w:rsidR="00000280">
        <w:t xml:space="preserve"> quite responsive too as it is a </w:t>
      </w:r>
      <w:r w:rsidR="00D93877">
        <w:t>container-based</w:t>
      </w:r>
      <w:r w:rsidR="00000280">
        <w:t xml:space="preserve"> platform which means it can be ran on various devices such as </w:t>
      </w:r>
      <w:r w:rsidR="00D93877">
        <w:t>a user’s</w:t>
      </w:r>
      <w:r w:rsidR="00000280">
        <w:t xml:space="preserve"> laptop, virtual machines, data centres or on cloud providers.</w:t>
      </w:r>
      <w:r w:rsidR="00D93877">
        <w:t xml:space="preserve"> Docker containers are also used by developers to share the work they did with other developers.</w:t>
      </w:r>
      <w:r w:rsidR="0000624C">
        <w:t xml:space="preserve"> Docker can also perform manual and automatic tests as an application is put in a test </w:t>
      </w:r>
      <w:r w:rsidR="00EA1C1A">
        <w:t>environment</w:t>
      </w:r>
      <w:r w:rsidR="0000624C">
        <w:t>.</w:t>
      </w:r>
      <w:r w:rsidR="00EA1C1A">
        <w:t xml:space="preserve"> If any bugs in the software is found, it can be fired in the development environment before it is tested again and validated in the test environment.</w:t>
      </w:r>
    </w:p>
    <w:p w14:paraId="3313F74F" w14:textId="7109FDAC" w:rsidR="004D5FDA" w:rsidRDefault="00CA7718" w:rsidP="004D5FDA">
      <w:pPr>
        <w:pStyle w:val="Heading2"/>
        <w:numPr>
          <w:ilvl w:val="1"/>
          <w:numId w:val="1"/>
        </w:numPr>
      </w:pPr>
      <w:bookmarkStart w:id="11" w:name="_Toc71238220"/>
      <w:r>
        <w:t>Virtualisatio</w:t>
      </w:r>
      <w:r w:rsidR="004D5FDA">
        <w:t>n</w:t>
      </w:r>
      <w:bookmarkEnd w:id="11"/>
      <w:r w:rsidR="004D5FDA">
        <w:t xml:space="preserve"> </w:t>
      </w:r>
    </w:p>
    <w:p w14:paraId="27559C5B" w14:textId="32C437D6" w:rsidR="004D5FDA" w:rsidRPr="004D5FDA" w:rsidRDefault="004D5FDA" w:rsidP="004D5FDA">
      <w:r>
        <w:t>Virtualisation is when Virtual servers, computing resources, devices and infrastructures are created.</w:t>
      </w:r>
      <w:r w:rsidR="0072523F">
        <w:t xml:space="preserve"> The service being provided </w:t>
      </w:r>
      <w:r w:rsidR="00B92585">
        <w:t>will not</w:t>
      </w:r>
      <w:r w:rsidR="0072523F">
        <w:t xml:space="preserve"> have to be a physical service as virtualization will take the need for that.</w:t>
      </w:r>
      <w:r w:rsidR="00E14B20">
        <w:t xml:space="preserve"> Users will be able to use </w:t>
      </w:r>
      <w:r w:rsidR="00A12FEC">
        <w:t>several</w:t>
      </w:r>
      <w:r w:rsidR="00E14B20">
        <w:t xml:space="preserve"> machines at once on single machine.</w:t>
      </w:r>
      <w:r w:rsidR="00CD2160">
        <w:t xml:space="preserve"> The workload will also be able to be made more scalable with the use of cloud virtualization. </w:t>
      </w:r>
      <w:r w:rsidR="00E77287">
        <w:t xml:space="preserve">Cloud virtualization is used to allows numerous </w:t>
      </w:r>
      <w:r w:rsidR="00A12FEC">
        <w:t>customers</w:t>
      </w:r>
      <w:r w:rsidR="00E77287">
        <w:t xml:space="preserve"> and businesses to share applications.</w:t>
      </w:r>
      <w:r w:rsidR="00B667BF">
        <w:t xml:space="preserve"> The various types of virtualization are </w:t>
      </w:r>
      <w:r w:rsidR="00DC1D97">
        <w:t>emulation,</w:t>
      </w:r>
      <w:r w:rsidR="002F7368">
        <w:t xml:space="preserve"> full virtualisation operating system virtualisation and paravirtualization.</w:t>
      </w:r>
      <w:r w:rsidR="00FA5191">
        <w:t xml:space="preserve"> Server virtualization will increase the IT efficiency, decrease the costs that it would require to perform the operations, the workload will be deployed quicker, </w:t>
      </w:r>
      <w:r w:rsidR="001D1E5D">
        <w:t>the</w:t>
      </w:r>
      <w:r w:rsidR="00FA5191">
        <w:t xml:space="preserve"> applications will have better performance and the server availability will </w:t>
      </w:r>
      <w:r w:rsidR="001D1E5D">
        <w:t>increase.</w:t>
      </w:r>
      <w:r w:rsidR="00410AEC">
        <w:t xml:space="preserve"> </w:t>
      </w:r>
    </w:p>
    <w:p w14:paraId="7A33A4CB" w14:textId="3CDFCEB6" w:rsidR="004D5FDA" w:rsidRPr="004D5FDA" w:rsidRDefault="004D5FDA" w:rsidP="004D5FDA">
      <w:pPr>
        <w:pStyle w:val="Heading2"/>
        <w:numPr>
          <w:ilvl w:val="1"/>
          <w:numId w:val="1"/>
        </w:numPr>
      </w:pPr>
      <w:bookmarkStart w:id="12" w:name="_Toc71238221"/>
      <w:r>
        <w:t>Virtual machines</w:t>
      </w:r>
      <w:bookmarkEnd w:id="12"/>
    </w:p>
    <w:p w14:paraId="5BD35DE5" w14:textId="4FC318CE" w:rsidR="001939C7" w:rsidRDefault="00CD4A02" w:rsidP="00E62339">
      <w:r>
        <w:t>Virtual machines are run by operating systems and applications, but it is not a physical computer. It is more of a software computer.</w:t>
      </w:r>
      <w:r w:rsidR="001D02C0">
        <w:t xml:space="preserve"> </w:t>
      </w:r>
      <w:r w:rsidR="006F1D5A">
        <w:t>The virtual machines host will back up configurations files and specification set to make up a virtual machine.</w:t>
      </w:r>
      <w:r w:rsidR="00934499">
        <w:t xml:space="preserve"> The virtual machines functionality is the same as those from physical hardware. However, virtual machines will have extra features too.</w:t>
      </w:r>
      <w:r w:rsidR="008176BC">
        <w:t xml:space="preserve"> It is easier to manage, has improved security and it is more portable</w:t>
      </w:r>
      <w:r w:rsidR="00DC1D97">
        <w:t>.</w:t>
      </w:r>
    </w:p>
    <w:p w14:paraId="06268671" w14:textId="3C27B1D0" w:rsidR="001939C7" w:rsidRDefault="008E421B" w:rsidP="00511BB5">
      <w:pPr>
        <w:pStyle w:val="Heading2"/>
        <w:numPr>
          <w:ilvl w:val="1"/>
          <w:numId w:val="1"/>
        </w:numPr>
      </w:pPr>
      <w:r>
        <w:t xml:space="preserve"> </w:t>
      </w:r>
      <w:bookmarkStart w:id="13" w:name="_Toc71238222"/>
      <w:r w:rsidR="001939C7">
        <w:t>Containers</w:t>
      </w:r>
      <w:bookmarkEnd w:id="13"/>
    </w:p>
    <w:p w14:paraId="7E52538F" w14:textId="76B9E65A" w:rsidR="00D16609" w:rsidRDefault="00A72305" w:rsidP="00511BB5">
      <w:r>
        <w:t>Containers are executable units of software. The application c</w:t>
      </w:r>
      <w:r w:rsidR="00D31925">
        <w:t xml:space="preserve">ode is packaged up in a container </w:t>
      </w:r>
      <w:r w:rsidR="00756AE0">
        <w:t xml:space="preserve">as well as the libraries of the application and the dependencies. This is </w:t>
      </w:r>
      <w:r w:rsidR="00D31925">
        <w:t xml:space="preserve">so that the application can run faster and reliably between </w:t>
      </w:r>
      <w:r w:rsidR="001126A5">
        <w:t xml:space="preserve">various </w:t>
      </w:r>
      <w:r w:rsidR="00D31925">
        <w:t>computing environments</w:t>
      </w:r>
      <w:r w:rsidR="001126A5">
        <w:t>.</w:t>
      </w:r>
      <w:r w:rsidR="00416402">
        <w:t xml:space="preserve"> These are used by most of the technology</w:t>
      </w:r>
      <w:r w:rsidR="00F10842">
        <w:t xml:space="preserve"> businesses such as Google and Microsoft.</w:t>
      </w:r>
      <w:r w:rsidR="00FA3A99">
        <w:t xml:space="preserve"> </w:t>
      </w:r>
      <w:r w:rsidR="00D16609">
        <w:t xml:space="preserve">A type of operating system virtualization is used to perform these. The operating systems features are used so the processes can be isolated and the memory, </w:t>
      </w:r>
      <w:r w:rsidR="00B92585">
        <w:t>CPU</w:t>
      </w:r>
      <w:r w:rsidR="00D16609">
        <w:t xml:space="preserve"> and disk which is accessed by the processes </w:t>
      </w:r>
      <w:r w:rsidR="00EA40B6">
        <w:t>can be</w:t>
      </w:r>
      <w:r w:rsidR="00D16609">
        <w:t xml:space="preserve"> controlled.</w:t>
      </w:r>
      <w:r w:rsidR="00517719">
        <w:t xml:space="preserve"> There are two ways to deploy containers. One of them will have an image created in a container and run it there while the other method will have a pre created image downloaded.</w:t>
      </w:r>
      <w:r w:rsidR="00000280">
        <w:t xml:space="preserve"> </w:t>
      </w:r>
    </w:p>
    <w:p w14:paraId="3197993B" w14:textId="36AADD90" w:rsidR="00872207" w:rsidRDefault="00FA3A99" w:rsidP="00511BB5">
      <w:r>
        <w:t>One of the advantages of containers are that they are small</w:t>
      </w:r>
      <w:r w:rsidR="002B5C16">
        <w:t>,</w:t>
      </w:r>
      <w:r w:rsidR="003A78F7">
        <w:t xml:space="preserve"> portable,</w:t>
      </w:r>
      <w:r w:rsidR="002B5C16">
        <w:t xml:space="preserve"> fast and have no need for a guest operating system in all the instances.</w:t>
      </w:r>
      <w:r w:rsidR="003262C4">
        <w:t xml:space="preserve"> The host operating system can be used instead.</w:t>
      </w:r>
      <w:r w:rsidR="00F90EB7">
        <w:t xml:space="preserve"> Since containers need less resources than a virtual machine, servers will be able to have more containers </w:t>
      </w:r>
      <w:r w:rsidR="00F90EB7">
        <w:lastRenderedPageBreak/>
        <w:t>deployed than they could with virtual machines.</w:t>
      </w:r>
      <w:r w:rsidR="00B92585">
        <w:t xml:space="preserve"> </w:t>
      </w:r>
      <w:r w:rsidR="00361DF1">
        <w:t>However, if too many containers have been deployed it could be difficult to manage.</w:t>
      </w:r>
      <w:r w:rsidR="007C56A4">
        <w:t xml:space="preserve"> </w:t>
      </w:r>
      <w:r w:rsidR="00B92585">
        <w:t>One format of containers that are used often is Docker but there are many more formats.</w:t>
      </w:r>
      <w:r w:rsidR="00FF3883">
        <w:t xml:space="preserve"> Docker is an </w:t>
      </w:r>
      <w:r w:rsidR="003A78F7">
        <w:t>open-source</w:t>
      </w:r>
      <w:r w:rsidR="00FF3883">
        <w:t xml:space="preserve"> </w:t>
      </w:r>
      <w:r w:rsidR="00361DF1">
        <w:t>container,</w:t>
      </w:r>
      <w:r w:rsidR="00FF3883">
        <w:t xml:space="preserve"> and it is supported on Google Kubernetes Engine and Google Cloud Platform.</w:t>
      </w:r>
      <w:r w:rsidR="003A78F7">
        <w:t xml:space="preserve"> Servers can easily have containers sent to them as they can by copied fast and environments to develop or test can then be created.</w:t>
      </w:r>
      <w:r w:rsidR="00361DF1">
        <w:t xml:space="preserve"> </w:t>
      </w:r>
      <w:r w:rsidR="008E421B">
        <w:t>It is best to use a virtual machine when multiple applications are going to be ran together.</w:t>
      </w:r>
    </w:p>
    <w:p w14:paraId="5402B8F3" w14:textId="77777777" w:rsidR="00872207" w:rsidRDefault="00872207">
      <w:r>
        <w:br w:type="page"/>
      </w:r>
    </w:p>
    <w:p w14:paraId="5CD37135" w14:textId="43FC28A9" w:rsidR="000014A0" w:rsidRDefault="00872207" w:rsidP="00872207">
      <w:pPr>
        <w:pStyle w:val="Heading1"/>
        <w:numPr>
          <w:ilvl w:val="0"/>
          <w:numId w:val="1"/>
        </w:numPr>
      </w:pPr>
      <w:bookmarkStart w:id="14" w:name="_Toc71238223"/>
      <w:r>
        <w:lastRenderedPageBreak/>
        <w:t>Node.JS in docker</w:t>
      </w:r>
      <w:bookmarkEnd w:id="14"/>
    </w:p>
    <w:p w14:paraId="03772B26" w14:textId="77777777" w:rsidR="00872207" w:rsidRDefault="00872207"/>
    <w:p w14:paraId="68EABF3B" w14:textId="77777777" w:rsidR="00290B5C" w:rsidRDefault="00872207">
      <w:r>
        <w:t>The first step to get a Node.JS application into a Docker container, a Node.JS app will have to be created first.</w:t>
      </w:r>
      <w:r w:rsidR="00BD454B">
        <w:t xml:space="preserve"> A new directory for the files that will be used will be created including a </w:t>
      </w:r>
      <w:proofErr w:type="spellStart"/>
      <w:r w:rsidR="00BD454B">
        <w:t>package.json</w:t>
      </w:r>
      <w:proofErr w:type="spellEnd"/>
      <w:r w:rsidR="00BD454B">
        <w:t xml:space="preserve"> file in that directory. This file should describe the app and its dependencies. Then run </w:t>
      </w:r>
      <w:proofErr w:type="spellStart"/>
      <w:r w:rsidR="00BD454B">
        <w:rPr>
          <w:i/>
          <w:iCs/>
        </w:rPr>
        <w:t>Npm</w:t>
      </w:r>
      <w:proofErr w:type="spellEnd"/>
      <w:r w:rsidR="00BD454B">
        <w:rPr>
          <w:i/>
          <w:iCs/>
        </w:rPr>
        <w:t xml:space="preserve"> install </w:t>
      </w:r>
      <w:r w:rsidR="00BD454B">
        <w:t xml:space="preserve">with the </w:t>
      </w:r>
      <w:proofErr w:type="spellStart"/>
      <w:r w:rsidR="00BD454B">
        <w:t>package.json</w:t>
      </w:r>
      <w:proofErr w:type="spellEnd"/>
      <w:r w:rsidR="00BD454B">
        <w:t xml:space="preserve"> file that was created. Creating a server.js will be the </w:t>
      </w:r>
      <w:r w:rsidR="00290B5C">
        <w:t>next</w:t>
      </w:r>
      <w:r w:rsidR="00BD454B">
        <w:t xml:space="preserve"> step as this file will define the web app with the use of the express.js framework.</w:t>
      </w:r>
      <w:r w:rsidR="00290B5C">
        <w:t xml:space="preserve">  </w:t>
      </w:r>
    </w:p>
    <w:p w14:paraId="1080EEA1" w14:textId="77777777" w:rsidR="007373E5" w:rsidRDefault="00290B5C">
      <w:r>
        <w:t>Once these are done, a docker image of the app will be built.</w:t>
      </w:r>
      <w:r w:rsidR="00A02B7A">
        <w:t xml:space="preserve"> An empty filed called </w:t>
      </w:r>
      <w:proofErr w:type="spellStart"/>
      <w:r w:rsidR="00A02B7A">
        <w:t>Dockerfile</w:t>
      </w:r>
      <w:proofErr w:type="spellEnd"/>
      <w:r w:rsidR="00A02B7A">
        <w:t xml:space="preserve"> will be created. That file should then be opened in the preferred text </w:t>
      </w:r>
      <w:r w:rsidR="005F7ED3">
        <w:t xml:space="preserve">editor. The image that will be built from will then be defined. </w:t>
      </w:r>
      <w:r w:rsidR="00593404">
        <w:t xml:space="preserve"> A directory will then be created so the image can then have the applications code held inside it.</w:t>
      </w:r>
      <w:r w:rsidR="00063521">
        <w:t xml:space="preserve"> This will be the applications working directory.</w:t>
      </w:r>
      <w:r w:rsidR="006E3DC9">
        <w:t xml:space="preserve"> The </w:t>
      </w:r>
      <w:proofErr w:type="spellStart"/>
      <w:r w:rsidR="006E3DC9">
        <w:rPr>
          <w:i/>
          <w:iCs/>
        </w:rPr>
        <w:t>npm</w:t>
      </w:r>
      <w:proofErr w:type="spellEnd"/>
      <w:r w:rsidR="006E3DC9">
        <w:rPr>
          <w:i/>
          <w:iCs/>
        </w:rPr>
        <w:t xml:space="preserve"> </w:t>
      </w:r>
      <w:r w:rsidR="006E3DC9">
        <w:t xml:space="preserve">binary will then be used to install the app dependencies. </w:t>
      </w:r>
      <w:r w:rsidR="000B7601">
        <w:t xml:space="preserve">Only the </w:t>
      </w:r>
      <w:proofErr w:type="spellStart"/>
      <w:r w:rsidR="000B7601">
        <w:t>package.json</w:t>
      </w:r>
      <w:proofErr w:type="spellEnd"/>
      <w:r w:rsidR="000B7601">
        <w:t xml:space="preserve"> files will be copied instead of the whole directory as this will help make more use of the </w:t>
      </w:r>
      <w:r w:rsidR="003E436F">
        <w:t xml:space="preserve">Dockers </w:t>
      </w:r>
      <w:r w:rsidR="000B7601">
        <w:t>cached layers</w:t>
      </w:r>
      <w:r w:rsidR="00F4717F">
        <w:t>.</w:t>
      </w:r>
      <w:r w:rsidR="003E436F">
        <w:t xml:space="preserve">  The copy instruction will have the source code of the app bundled inside the Docker image.</w:t>
      </w:r>
      <w:r w:rsidR="000D60F7">
        <w:t xml:space="preserve"> The expose instruction will then have to be used map the application the </w:t>
      </w:r>
      <w:proofErr w:type="spellStart"/>
      <w:r w:rsidR="000D60F7">
        <w:t>the</w:t>
      </w:r>
      <w:proofErr w:type="spellEnd"/>
      <w:r w:rsidR="000D60F7">
        <w:t xml:space="preserve"> docker daemon as it binds to port 8080 otherwise.</w:t>
      </w:r>
      <w:r w:rsidR="008D3511">
        <w:t xml:space="preserve"> </w:t>
      </w:r>
    </w:p>
    <w:p w14:paraId="511B74E1" w14:textId="643E7B01" w:rsidR="00CA7429" w:rsidRDefault="008D3511">
      <w:r>
        <w:t>The command to have the app run with the use of CMD should then be defined.</w:t>
      </w:r>
      <w:r w:rsidR="007373E5">
        <w:t xml:space="preserve"> To have the server started, node server.js will be used.  </w:t>
      </w:r>
      <w:proofErr w:type="gramStart"/>
      <w:r w:rsidR="007373E5">
        <w:t>A .</w:t>
      </w:r>
      <w:proofErr w:type="spellStart"/>
      <w:r w:rsidR="007373E5">
        <w:t>dockerignore</w:t>
      </w:r>
      <w:proofErr w:type="spellEnd"/>
      <w:proofErr w:type="gramEnd"/>
      <w:r w:rsidR="007373E5">
        <w:t xml:space="preserve"> f</w:t>
      </w:r>
      <w:r w:rsidR="00CA7429">
        <w:t>i</w:t>
      </w:r>
      <w:r w:rsidR="007373E5">
        <w:t xml:space="preserve">le should then be created in directory with the </w:t>
      </w:r>
      <w:proofErr w:type="spellStart"/>
      <w:r w:rsidR="007373E5">
        <w:t>Dockerfile</w:t>
      </w:r>
      <w:proofErr w:type="spellEnd"/>
      <w:r w:rsidR="007373E5">
        <w:t xml:space="preserve"> as it can stop Docker image copying local modules and debug logs.</w:t>
      </w:r>
      <w:r w:rsidR="00CA7429">
        <w:t xml:space="preserve">  </w:t>
      </w:r>
    </w:p>
    <w:p w14:paraId="18696E07" w14:textId="062150B7" w:rsidR="00CA7429" w:rsidRPr="00361E33" w:rsidRDefault="00CA7429">
      <w:r>
        <w:t xml:space="preserve">An image will then be built. In the directory of the </w:t>
      </w:r>
      <w:proofErr w:type="spellStart"/>
      <w:r>
        <w:t>Dockerfile</w:t>
      </w:r>
      <w:proofErr w:type="spellEnd"/>
      <w:r>
        <w:t>, a command will be run so the image can be tagged.</w:t>
      </w:r>
      <w:r w:rsidR="000D0A0E">
        <w:t xml:space="preserve"> The image can then be </w:t>
      </w:r>
      <w:r w:rsidR="00EF7544">
        <w:t>running</w:t>
      </w:r>
      <w:r w:rsidR="000D0A0E">
        <w:t xml:space="preserve"> in the container in a detached mode so the container could run in the background.</w:t>
      </w:r>
      <w:r w:rsidR="00361E33">
        <w:t xml:space="preserve"> The public port will then be redirected to a private port that is inside the container with the </w:t>
      </w:r>
      <w:r w:rsidR="00361E33">
        <w:rPr>
          <w:i/>
          <w:iCs/>
        </w:rPr>
        <w:t>-p</w:t>
      </w:r>
      <w:r w:rsidR="00361E33">
        <w:t xml:space="preserve"> flag. The image that was built should then run.</w:t>
      </w:r>
    </w:p>
    <w:p w14:paraId="3C87B848" w14:textId="17591F88" w:rsidR="000014A0" w:rsidRDefault="000014A0">
      <w:r>
        <w:br w:type="page"/>
      </w:r>
      <w:r w:rsidR="00BD454B">
        <w:lastRenderedPageBreak/>
        <w:t xml:space="preserve"> </w:t>
      </w:r>
    </w:p>
    <w:p w14:paraId="2EC24851" w14:textId="04119CE3" w:rsidR="000014A0" w:rsidRDefault="00872207" w:rsidP="00872207">
      <w:pPr>
        <w:pStyle w:val="Heading1"/>
        <w:ind w:left="720"/>
        <w:rPr>
          <w:rFonts w:asciiTheme="minorHAnsi" w:eastAsiaTheme="minorHAnsi" w:hAnsiTheme="minorHAnsi" w:cstheme="minorBidi"/>
          <w:color w:val="auto"/>
          <w:sz w:val="22"/>
          <w:szCs w:val="22"/>
        </w:rPr>
      </w:pPr>
      <w:bookmarkStart w:id="15" w:name="_Toc71238224"/>
      <w:r>
        <w:t xml:space="preserve">5. </w:t>
      </w:r>
      <w:r w:rsidR="000014A0">
        <w:t>Appendix</w:t>
      </w:r>
      <w:bookmarkEnd w:id="15"/>
    </w:p>
    <w:bookmarkStart w:id="16" w:name="_Toc71238225" w:displacedByCustomXml="next"/>
    <w:sdt>
      <w:sdtPr>
        <w:rPr>
          <w:rFonts w:asciiTheme="minorHAnsi" w:eastAsiaTheme="minorHAnsi" w:hAnsiTheme="minorHAnsi" w:cstheme="minorBidi"/>
          <w:color w:val="auto"/>
          <w:sz w:val="22"/>
          <w:szCs w:val="22"/>
        </w:rPr>
        <w:id w:val="645164075"/>
        <w:docPartObj>
          <w:docPartGallery w:val="Bibliographies"/>
          <w:docPartUnique/>
        </w:docPartObj>
      </w:sdtPr>
      <w:sdtEndPr/>
      <w:sdtContent>
        <w:p w14:paraId="2CE5A3C6" w14:textId="67B956FD" w:rsidR="009B3112" w:rsidRDefault="00485E49" w:rsidP="00485E49">
          <w:pPr>
            <w:pStyle w:val="Heading2"/>
          </w:pPr>
          <w:r>
            <w:t xml:space="preserve">5.1 </w:t>
          </w:r>
          <w:r w:rsidR="009B3112">
            <w:t>References</w:t>
          </w:r>
          <w:bookmarkEnd w:id="16"/>
        </w:p>
        <w:sdt>
          <w:sdtPr>
            <w:id w:val="-573587230"/>
            <w:bibliography/>
          </w:sdtPr>
          <w:sdtEndPr/>
          <w:sdtContent>
            <w:p w14:paraId="6785FEA9" w14:textId="77777777" w:rsidR="009B3112" w:rsidRDefault="009B3112">
              <w:pPr>
                <w:rPr>
                  <w:noProof/>
                </w:rPr>
              </w:pPr>
              <w:r>
                <w:fldChar w:fldCharType="begin"/>
              </w:r>
              <w:r>
                <w:instrText xml:space="preserve"> BIBLIOGRAPHY </w:instrText>
              </w:r>
              <w:r>
                <w:fldChar w:fldCharType="separate"/>
              </w:r>
            </w:p>
            <w:tbl>
              <w:tblPr>
                <w:tblW w:w="5550" w:type="pct"/>
                <w:tblCellSpacing w:w="15" w:type="dxa"/>
                <w:tblInd w:w="-993" w:type="dxa"/>
                <w:tblCellMar>
                  <w:top w:w="15" w:type="dxa"/>
                  <w:left w:w="15" w:type="dxa"/>
                  <w:bottom w:w="15" w:type="dxa"/>
                  <w:right w:w="15" w:type="dxa"/>
                </w:tblCellMar>
                <w:tblLook w:val="04A0" w:firstRow="1" w:lastRow="0" w:firstColumn="1" w:lastColumn="0" w:noHBand="0" w:noVBand="1"/>
              </w:tblPr>
              <w:tblGrid>
                <w:gridCol w:w="171"/>
                <w:gridCol w:w="242"/>
                <w:gridCol w:w="9561"/>
                <w:gridCol w:w="45"/>
              </w:tblGrid>
              <w:tr w:rsidR="009B3112" w14:paraId="04CB332B" w14:textId="77777777" w:rsidTr="00485E49">
                <w:trPr>
                  <w:gridBefore w:val="1"/>
                  <w:divId w:val="904489634"/>
                  <w:wBefore w:w="101" w:type="pct"/>
                  <w:tblCellSpacing w:w="15" w:type="dxa"/>
                </w:trPr>
                <w:tc>
                  <w:tcPr>
                    <w:tcW w:w="108" w:type="pct"/>
                    <w:hideMark/>
                  </w:tcPr>
                  <w:p w14:paraId="7F0EDBF7" w14:textId="2732EB9F" w:rsidR="009B3112" w:rsidRDefault="009B3112">
                    <w:pPr>
                      <w:pStyle w:val="Bibliography"/>
                      <w:rPr>
                        <w:noProof/>
                        <w:sz w:val="24"/>
                        <w:szCs w:val="24"/>
                      </w:rPr>
                    </w:pPr>
                    <w:r>
                      <w:rPr>
                        <w:noProof/>
                      </w:rPr>
                      <w:t xml:space="preserve">[1] </w:t>
                    </w:r>
                  </w:p>
                </w:tc>
                <w:tc>
                  <w:tcPr>
                    <w:tcW w:w="0" w:type="auto"/>
                    <w:gridSpan w:val="2"/>
                    <w:hideMark/>
                  </w:tcPr>
                  <w:p w14:paraId="78197C87" w14:textId="77777777" w:rsidR="009B3112" w:rsidRDefault="009B3112">
                    <w:pPr>
                      <w:pStyle w:val="Bibliography"/>
                      <w:rPr>
                        <w:noProof/>
                      </w:rPr>
                    </w:pPr>
                    <w:r>
                      <w:rPr>
                        <w:noProof/>
                      </w:rPr>
                      <w:t>S. Ranger, “What is cloud computing? Everything you need to know about the cloud explained,” zdnet, 13 December 2018. [Online]. Available: https://www.zdnet.com/article/what-is-cloud-computing-everything-you-need-to-know-about-the-cloud/https://www.zdnet.com/article/what-is-cloud-computing-everything-you-need-to-know-about-the-cloud/. [Accessed 01 May 2021].</w:t>
                    </w:r>
                  </w:p>
                </w:tc>
              </w:tr>
              <w:tr w:rsidR="009B3112" w14:paraId="651E4B61" w14:textId="77777777" w:rsidTr="00485E49">
                <w:trPr>
                  <w:divId w:val="904489634"/>
                  <w:tblCellSpacing w:w="15" w:type="dxa"/>
                </w:trPr>
                <w:tc>
                  <w:tcPr>
                    <w:tcW w:w="225" w:type="pct"/>
                    <w:gridSpan w:val="2"/>
                    <w:hideMark/>
                  </w:tcPr>
                  <w:p w14:paraId="0276B04C" w14:textId="77777777" w:rsidR="009B3112" w:rsidRDefault="009B3112">
                    <w:pPr>
                      <w:pStyle w:val="Bibliography"/>
                      <w:rPr>
                        <w:noProof/>
                      </w:rPr>
                    </w:pPr>
                    <w:r>
                      <w:rPr>
                        <w:noProof/>
                      </w:rPr>
                      <w:t xml:space="preserve">[2] </w:t>
                    </w:r>
                  </w:p>
                </w:tc>
                <w:tc>
                  <w:tcPr>
                    <w:tcW w:w="0" w:type="auto"/>
                    <w:gridSpan w:val="2"/>
                    <w:hideMark/>
                  </w:tcPr>
                  <w:p w14:paraId="1E560584" w14:textId="77777777" w:rsidR="009B3112" w:rsidRDefault="009B3112">
                    <w:pPr>
                      <w:pStyle w:val="Bibliography"/>
                      <w:rPr>
                        <w:noProof/>
                      </w:rPr>
                    </w:pPr>
                    <w:r>
                      <w:rPr>
                        <w:noProof/>
                      </w:rPr>
                      <w:t>amazon, “What is cloud computing?,” amazon, [Online]. Available: https://aws.amazon.com/what-is-cloud-computing/. [Accessed 1 May 2021].</w:t>
                    </w:r>
                  </w:p>
                </w:tc>
              </w:tr>
              <w:tr w:rsidR="009B3112" w14:paraId="32694358" w14:textId="77777777" w:rsidTr="00485E49">
                <w:trPr>
                  <w:divId w:val="904489634"/>
                  <w:tblCellSpacing w:w="15" w:type="dxa"/>
                </w:trPr>
                <w:tc>
                  <w:tcPr>
                    <w:tcW w:w="225" w:type="pct"/>
                    <w:gridSpan w:val="2"/>
                    <w:hideMark/>
                  </w:tcPr>
                  <w:p w14:paraId="563EC272" w14:textId="77777777" w:rsidR="009B3112" w:rsidRDefault="009B3112">
                    <w:pPr>
                      <w:pStyle w:val="Bibliography"/>
                      <w:rPr>
                        <w:noProof/>
                      </w:rPr>
                    </w:pPr>
                    <w:r>
                      <w:rPr>
                        <w:noProof/>
                      </w:rPr>
                      <w:t xml:space="preserve">[3] </w:t>
                    </w:r>
                  </w:p>
                </w:tc>
                <w:tc>
                  <w:tcPr>
                    <w:tcW w:w="0" w:type="auto"/>
                    <w:gridSpan w:val="2"/>
                    <w:hideMark/>
                  </w:tcPr>
                  <w:p w14:paraId="40B67312" w14:textId="77777777" w:rsidR="009B3112" w:rsidRDefault="009B3112">
                    <w:pPr>
                      <w:pStyle w:val="Bibliography"/>
                      <w:rPr>
                        <w:noProof/>
                      </w:rPr>
                    </w:pPr>
                    <w:r>
                      <w:rPr>
                        <w:noProof/>
                      </w:rPr>
                      <w:t>Microsoft, “What is cloud computing,” Microsoft, [Online]. Available: https://azure.microsoft.com/en-gb/overview/what-is-cloud-computing/. [Accessed 1 May 2021].</w:t>
                    </w:r>
                  </w:p>
                </w:tc>
              </w:tr>
              <w:tr w:rsidR="009B3112" w14:paraId="1E87991B" w14:textId="77777777" w:rsidTr="00485E49">
                <w:trPr>
                  <w:divId w:val="904489634"/>
                  <w:tblCellSpacing w:w="15" w:type="dxa"/>
                </w:trPr>
                <w:tc>
                  <w:tcPr>
                    <w:tcW w:w="225" w:type="pct"/>
                    <w:gridSpan w:val="2"/>
                    <w:hideMark/>
                  </w:tcPr>
                  <w:p w14:paraId="0B495D97" w14:textId="77777777" w:rsidR="009B3112" w:rsidRDefault="009B3112">
                    <w:pPr>
                      <w:pStyle w:val="Bibliography"/>
                      <w:rPr>
                        <w:noProof/>
                      </w:rPr>
                    </w:pPr>
                    <w:r>
                      <w:rPr>
                        <w:noProof/>
                      </w:rPr>
                      <w:t xml:space="preserve">[4] </w:t>
                    </w:r>
                  </w:p>
                </w:tc>
                <w:tc>
                  <w:tcPr>
                    <w:tcW w:w="0" w:type="auto"/>
                    <w:gridSpan w:val="2"/>
                    <w:hideMark/>
                  </w:tcPr>
                  <w:p w14:paraId="18981C6F" w14:textId="77777777" w:rsidR="009B3112" w:rsidRDefault="009B3112">
                    <w:pPr>
                      <w:pStyle w:val="Bibliography"/>
                      <w:rPr>
                        <w:noProof/>
                      </w:rPr>
                    </w:pPr>
                    <w:r>
                      <w:rPr>
                        <w:noProof/>
                      </w:rPr>
                      <w:t>The Ame Group, “Cloud Computing Advantages And Disadvantages,” The Ame Group, [Online]. Available: https://www.theamegroup.com/cloud-computing-advantages-disadvantages/. [Accessed 1 May 2021].</w:t>
                    </w:r>
                  </w:p>
                </w:tc>
              </w:tr>
              <w:tr w:rsidR="009B3112" w14:paraId="65E75BAA" w14:textId="77777777" w:rsidTr="00485E49">
                <w:trPr>
                  <w:divId w:val="904489634"/>
                  <w:tblCellSpacing w:w="15" w:type="dxa"/>
                </w:trPr>
                <w:tc>
                  <w:tcPr>
                    <w:tcW w:w="225" w:type="pct"/>
                    <w:gridSpan w:val="2"/>
                    <w:hideMark/>
                  </w:tcPr>
                  <w:p w14:paraId="53095EEC" w14:textId="77777777" w:rsidR="009B3112" w:rsidRDefault="009B3112">
                    <w:pPr>
                      <w:pStyle w:val="Bibliography"/>
                      <w:rPr>
                        <w:noProof/>
                      </w:rPr>
                    </w:pPr>
                    <w:r>
                      <w:rPr>
                        <w:noProof/>
                      </w:rPr>
                      <w:t xml:space="preserve">[5] </w:t>
                    </w:r>
                  </w:p>
                </w:tc>
                <w:tc>
                  <w:tcPr>
                    <w:tcW w:w="0" w:type="auto"/>
                    <w:gridSpan w:val="2"/>
                    <w:hideMark/>
                  </w:tcPr>
                  <w:p w14:paraId="298B73D4" w14:textId="77777777" w:rsidR="009B3112" w:rsidRDefault="009B3112">
                    <w:pPr>
                      <w:pStyle w:val="Bibliography"/>
                      <w:rPr>
                        <w:noProof/>
                      </w:rPr>
                    </w:pPr>
                    <w:r>
                      <w:rPr>
                        <w:noProof/>
                      </w:rPr>
                      <w:t>A. LARKIN, “Disadvantages of Cloud Computing,” Cloud Academy, 7 August 2019. [Online]. Available: https://cloudacademy.com/blog/disadvantages-of-cloud-computing/. [Accessed 2 May 2021].</w:t>
                    </w:r>
                  </w:p>
                </w:tc>
              </w:tr>
              <w:tr w:rsidR="009B3112" w14:paraId="123BB561" w14:textId="77777777" w:rsidTr="00485E49">
                <w:trPr>
                  <w:divId w:val="904489634"/>
                  <w:tblCellSpacing w:w="15" w:type="dxa"/>
                </w:trPr>
                <w:tc>
                  <w:tcPr>
                    <w:tcW w:w="225" w:type="pct"/>
                    <w:gridSpan w:val="2"/>
                    <w:hideMark/>
                  </w:tcPr>
                  <w:p w14:paraId="77B465D1" w14:textId="77777777" w:rsidR="009B3112" w:rsidRDefault="009B3112">
                    <w:pPr>
                      <w:pStyle w:val="Bibliography"/>
                      <w:rPr>
                        <w:noProof/>
                      </w:rPr>
                    </w:pPr>
                    <w:r>
                      <w:rPr>
                        <w:noProof/>
                      </w:rPr>
                      <w:t xml:space="preserve">[6] </w:t>
                    </w:r>
                  </w:p>
                </w:tc>
                <w:tc>
                  <w:tcPr>
                    <w:tcW w:w="0" w:type="auto"/>
                    <w:gridSpan w:val="2"/>
                    <w:hideMark/>
                  </w:tcPr>
                  <w:p w14:paraId="5EB2F3B1" w14:textId="77777777" w:rsidR="009B3112" w:rsidRDefault="009B3112">
                    <w:pPr>
                      <w:pStyle w:val="Bibliography"/>
                      <w:rPr>
                        <w:noProof/>
                      </w:rPr>
                    </w:pPr>
                    <w:r>
                      <w:rPr>
                        <w:noProof/>
                      </w:rPr>
                      <w:t>stratospherenetworks, “Advantages and Disadvantages of Cloud Computing,” stratospherenetworks, [Online]. Available: https://www.stratospherenetworks.com/advantages-and-disadvantages-of-cloud.html. [Accessed 2 May 2021].</w:t>
                    </w:r>
                  </w:p>
                </w:tc>
              </w:tr>
              <w:tr w:rsidR="009B3112" w14:paraId="313B25D5" w14:textId="77777777" w:rsidTr="00485E49">
                <w:trPr>
                  <w:divId w:val="904489634"/>
                  <w:tblCellSpacing w:w="15" w:type="dxa"/>
                </w:trPr>
                <w:tc>
                  <w:tcPr>
                    <w:tcW w:w="225" w:type="pct"/>
                    <w:gridSpan w:val="2"/>
                    <w:hideMark/>
                  </w:tcPr>
                  <w:p w14:paraId="17AA092E" w14:textId="77777777" w:rsidR="009B3112" w:rsidRDefault="009B3112">
                    <w:pPr>
                      <w:pStyle w:val="Bibliography"/>
                      <w:rPr>
                        <w:noProof/>
                      </w:rPr>
                    </w:pPr>
                    <w:r>
                      <w:rPr>
                        <w:noProof/>
                      </w:rPr>
                      <w:t xml:space="preserve">[7] </w:t>
                    </w:r>
                  </w:p>
                </w:tc>
                <w:tc>
                  <w:tcPr>
                    <w:tcW w:w="0" w:type="auto"/>
                    <w:gridSpan w:val="2"/>
                    <w:hideMark/>
                  </w:tcPr>
                  <w:p w14:paraId="712EF35D" w14:textId="77777777" w:rsidR="009B3112" w:rsidRDefault="009B3112">
                    <w:pPr>
                      <w:pStyle w:val="Bibliography"/>
                      <w:rPr>
                        <w:noProof/>
                      </w:rPr>
                    </w:pPr>
                    <w:r>
                      <w:rPr>
                        <w:noProof/>
                      </w:rPr>
                      <w:t>VNT Software , “Cloud Computing Costs &amp; Pricing Comparison 2021,” VNT Software , [Online]. Available: https://vnt-software.com/cloud-computing-costs-and-pricing-comparison/. [Accessed 2 May 2021].</w:t>
                    </w:r>
                  </w:p>
                </w:tc>
              </w:tr>
              <w:tr w:rsidR="009B3112" w14:paraId="271B0BE4" w14:textId="77777777" w:rsidTr="00485E49">
                <w:trPr>
                  <w:divId w:val="904489634"/>
                  <w:tblCellSpacing w:w="15" w:type="dxa"/>
                </w:trPr>
                <w:tc>
                  <w:tcPr>
                    <w:tcW w:w="225" w:type="pct"/>
                    <w:gridSpan w:val="2"/>
                    <w:hideMark/>
                  </w:tcPr>
                  <w:p w14:paraId="45271759" w14:textId="77777777" w:rsidR="009B3112" w:rsidRDefault="009B3112">
                    <w:pPr>
                      <w:pStyle w:val="Bibliography"/>
                      <w:rPr>
                        <w:noProof/>
                      </w:rPr>
                    </w:pPr>
                    <w:r>
                      <w:rPr>
                        <w:noProof/>
                      </w:rPr>
                      <w:t xml:space="preserve">[8] </w:t>
                    </w:r>
                  </w:p>
                </w:tc>
                <w:tc>
                  <w:tcPr>
                    <w:tcW w:w="0" w:type="auto"/>
                    <w:gridSpan w:val="2"/>
                    <w:hideMark/>
                  </w:tcPr>
                  <w:p w14:paraId="07B7894D" w14:textId="77777777" w:rsidR="009B3112" w:rsidRDefault="009B3112">
                    <w:pPr>
                      <w:pStyle w:val="Bibliography"/>
                      <w:rPr>
                        <w:noProof/>
                      </w:rPr>
                    </w:pPr>
                    <w:r>
                      <w:rPr>
                        <w:noProof/>
                      </w:rPr>
                      <w:t>D. Linthicum, “Why cloud computing suddenly seems so hard and expensive,” Info World, 8 February 2019. [Online]. Available: https://www.infoworld.com/article/3336046/why-cloud-computing-suddenly-seems-so-hard-and-expensive.html. [Accessed 2 May 2021].</w:t>
                    </w:r>
                  </w:p>
                </w:tc>
              </w:tr>
              <w:tr w:rsidR="009B3112" w14:paraId="3BF69965" w14:textId="77777777" w:rsidTr="00485E49">
                <w:trPr>
                  <w:divId w:val="904489634"/>
                  <w:tblCellSpacing w:w="15" w:type="dxa"/>
                </w:trPr>
                <w:tc>
                  <w:tcPr>
                    <w:tcW w:w="225" w:type="pct"/>
                    <w:gridSpan w:val="2"/>
                    <w:hideMark/>
                  </w:tcPr>
                  <w:p w14:paraId="53A3F727" w14:textId="77777777" w:rsidR="009B3112" w:rsidRDefault="009B3112">
                    <w:pPr>
                      <w:pStyle w:val="Bibliography"/>
                      <w:rPr>
                        <w:noProof/>
                      </w:rPr>
                    </w:pPr>
                    <w:r>
                      <w:rPr>
                        <w:noProof/>
                      </w:rPr>
                      <w:t xml:space="preserve">[9] </w:t>
                    </w:r>
                  </w:p>
                </w:tc>
                <w:tc>
                  <w:tcPr>
                    <w:tcW w:w="0" w:type="auto"/>
                    <w:gridSpan w:val="2"/>
                    <w:hideMark/>
                  </w:tcPr>
                  <w:p w14:paraId="544D7E64" w14:textId="77777777" w:rsidR="009B3112" w:rsidRDefault="009B3112">
                    <w:pPr>
                      <w:pStyle w:val="Bibliography"/>
                      <w:rPr>
                        <w:noProof/>
                      </w:rPr>
                    </w:pPr>
                    <w:r>
                      <w:rPr>
                        <w:noProof/>
                      </w:rPr>
                      <w:t>L. Rosencrance, “Breaking Down the Cost of Cloud Computing,” TechTarget, 16 November 2020. [Online]. Available: https://whatis.techtarget.com/Breaking-Down-the-Cost-of-Cloud-Computing. [Accessed 2 May 2021].</w:t>
                    </w:r>
                  </w:p>
                </w:tc>
              </w:tr>
              <w:tr w:rsidR="009B3112" w14:paraId="6D6948EF" w14:textId="77777777" w:rsidTr="00485E49">
                <w:trPr>
                  <w:divId w:val="904489634"/>
                  <w:tblCellSpacing w:w="15" w:type="dxa"/>
                </w:trPr>
                <w:tc>
                  <w:tcPr>
                    <w:tcW w:w="225" w:type="pct"/>
                    <w:gridSpan w:val="2"/>
                    <w:hideMark/>
                  </w:tcPr>
                  <w:p w14:paraId="7E679413" w14:textId="77777777" w:rsidR="009B3112" w:rsidRDefault="009B3112">
                    <w:pPr>
                      <w:pStyle w:val="Bibliography"/>
                      <w:rPr>
                        <w:noProof/>
                      </w:rPr>
                    </w:pPr>
                    <w:r>
                      <w:rPr>
                        <w:noProof/>
                      </w:rPr>
                      <w:t xml:space="preserve">[10] </w:t>
                    </w:r>
                  </w:p>
                </w:tc>
                <w:tc>
                  <w:tcPr>
                    <w:tcW w:w="0" w:type="auto"/>
                    <w:gridSpan w:val="2"/>
                    <w:hideMark/>
                  </w:tcPr>
                  <w:p w14:paraId="66A89BAE" w14:textId="77777777" w:rsidR="009B3112" w:rsidRDefault="009B3112">
                    <w:pPr>
                      <w:pStyle w:val="Bibliography"/>
                      <w:rPr>
                        <w:noProof/>
                      </w:rPr>
                    </w:pPr>
                    <w:r>
                      <w:rPr>
                        <w:noProof/>
                      </w:rPr>
                      <w:t>“What are The True Cost Savings of Cloud Computing,” Imagine It, [Online]. Available: https://www.imagineiti.com/the-cloud/costs-cloud/#:~:text=A%20very%20good%20premise%2Dbased,%2470%2C000%20%E2%80%93%20%24100%2C000%20%E2%80%A6%20or%20more.. [Accessed 2 May 2021].</w:t>
                    </w:r>
                  </w:p>
                </w:tc>
              </w:tr>
              <w:tr w:rsidR="009B3112" w14:paraId="0228328D" w14:textId="77777777" w:rsidTr="00485E49">
                <w:trPr>
                  <w:gridAfter w:val="1"/>
                  <w:divId w:val="904489634"/>
                  <w:tblCellSpacing w:w="15" w:type="dxa"/>
                </w:trPr>
                <w:tc>
                  <w:tcPr>
                    <w:tcW w:w="225" w:type="pct"/>
                    <w:gridSpan w:val="2"/>
                    <w:hideMark/>
                  </w:tcPr>
                  <w:p w14:paraId="7B1FFA26" w14:textId="77777777" w:rsidR="009B3112" w:rsidRDefault="009B3112">
                    <w:pPr>
                      <w:pStyle w:val="Bibliography"/>
                      <w:rPr>
                        <w:noProof/>
                      </w:rPr>
                    </w:pPr>
                    <w:r>
                      <w:rPr>
                        <w:noProof/>
                      </w:rPr>
                      <w:t xml:space="preserve">[11] </w:t>
                    </w:r>
                  </w:p>
                </w:tc>
                <w:tc>
                  <w:tcPr>
                    <w:tcW w:w="4716" w:type="pct"/>
                    <w:hideMark/>
                  </w:tcPr>
                  <w:p w14:paraId="14CC716E" w14:textId="77777777" w:rsidR="009B3112" w:rsidRDefault="009B3112">
                    <w:pPr>
                      <w:pStyle w:val="Bibliography"/>
                      <w:rPr>
                        <w:noProof/>
                      </w:rPr>
                    </w:pPr>
                    <w:r>
                      <w:rPr>
                        <w:noProof/>
                      </w:rPr>
                      <w:t>I. P. C. I. R. P. I. a. D. G. Kathryn Connor, “Cost Considerations in Cloud Computing,” Rand corporation .</w:t>
                    </w:r>
                  </w:p>
                </w:tc>
              </w:tr>
              <w:tr w:rsidR="009B3112" w14:paraId="2D24A607" w14:textId="77777777" w:rsidTr="00485E49">
                <w:trPr>
                  <w:divId w:val="904489634"/>
                  <w:tblCellSpacing w:w="15" w:type="dxa"/>
                </w:trPr>
                <w:tc>
                  <w:tcPr>
                    <w:tcW w:w="225" w:type="pct"/>
                    <w:gridSpan w:val="2"/>
                    <w:hideMark/>
                  </w:tcPr>
                  <w:p w14:paraId="5B27F76E" w14:textId="77777777" w:rsidR="009B3112" w:rsidRDefault="009B3112">
                    <w:pPr>
                      <w:pStyle w:val="Bibliography"/>
                      <w:rPr>
                        <w:noProof/>
                      </w:rPr>
                    </w:pPr>
                    <w:r>
                      <w:rPr>
                        <w:noProof/>
                      </w:rPr>
                      <w:t xml:space="preserve">[12] </w:t>
                    </w:r>
                  </w:p>
                </w:tc>
                <w:tc>
                  <w:tcPr>
                    <w:tcW w:w="0" w:type="auto"/>
                    <w:gridSpan w:val="2"/>
                    <w:hideMark/>
                  </w:tcPr>
                  <w:p w14:paraId="274C173F" w14:textId="77777777" w:rsidR="009B3112" w:rsidRDefault="009B3112">
                    <w:pPr>
                      <w:pStyle w:val="Bibliography"/>
                      <w:rPr>
                        <w:noProof/>
                      </w:rPr>
                    </w:pPr>
                    <w:r>
                      <w:rPr>
                        <w:noProof/>
                      </w:rPr>
                      <w:t>Lucid Content Team, “Cloud computing 101: The interrelationship of scalability, reliability, and availability,” lucidchart, [Online]. Available: https://www.lucidchart.com/blog/reliability-availability-in-cloud-computing. [Accessed 2 May 2021].</w:t>
                    </w:r>
                  </w:p>
                </w:tc>
              </w:tr>
              <w:tr w:rsidR="009B3112" w14:paraId="36DD091F" w14:textId="77777777" w:rsidTr="00485E49">
                <w:trPr>
                  <w:divId w:val="904489634"/>
                  <w:tblCellSpacing w:w="15" w:type="dxa"/>
                </w:trPr>
                <w:tc>
                  <w:tcPr>
                    <w:tcW w:w="225" w:type="pct"/>
                    <w:gridSpan w:val="2"/>
                    <w:hideMark/>
                  </w:tcPr>
                  <w:p w14:paraId="720221B9" w14:textId="77777777" w:rsidR="009B3112" w:rsidRDefault="009B3112">
                    <w:pPr>
                      <w:pStyle w:val="Bibliography"/>
                      <w:rPr>
                        <w:noProof/>
                      </w:rPr>
                    </w:pPr>
                    <w:r>
                      <w:rPr>
                        <w:noProof/>
                      </w:rPr>
                      <w:lastRenderedPageBreak/>
                      <w:t xml:space="preserve">[13] </w:t>
                    </w:r>
                  </w:p>
                </w:tc>
                <w:tc>
                  <w:tcPr>
                    <w:tcW w:w="0" w:type="auto"/>
                    <w:gridSpan w:val="2"/>
                    <w:hideMark/>
                  </w:tcPr>
                  <w:p w14:paraId="56D4A579" w14:textId="77777777" w:rsidR="009B3112" w:rsidRDefault="009B3112">
                    <w:pPr>
                      <w:pStyle w:val="Bibliography"/>
                      <w:rPr>
                        <w:noProof/>
                      </w:rPr>
                    </w:pPr>
                    <w:r>
                      <w:rPr>
                        <w:noProof/>
                      </w:rPr>
                      <w:t xml:space="preserve">C. B. Yury Izrailevsky, “Cloud Reliability,” </w:t>
                    </w:r>
                    <w:r>
                      <w:rPr>
                        <w:i/>
                        <w:iCs/>
                        <w:noProof/>
                      </w:rPr>
                      <w:t xml:space="preserve">IEEE Cloud Computing, </w:t>
                    </w:r>
                    <w:r>
                      <w:rPr>
                        <w:noProof/>
                      </w:rPr>
                      <w:t xml:space="preserve">vol. 5, no. 3, pp. 39-44, 2018. </w:t>
                    </w:r>
                  </w:p>
                </w:tc>
              </w:tr>
              <w:tr w:rsidR="009B3112" w14:paraId="1C4FA83C" w14:textId="77777777" w:rsidTr="00485E49">
                <w:trPr>
                  <w:divId w:val="904489634"/>
                  <w:tblCellSpacing w:w="15" w:type="dxa"/>
                </w:trPr>
                <w:tc>
                  <w:tcPr>
                    <w:tcW w:w="225" w:type="pct"/>
                    <w:gridSpan w:val="2"/>
                    <w:hideMark/>
                  </w:tcPr>
                  <w:p w14:paraId="58B3AEE5" w14:textId="77777777" w:rsidR="009B3112" w:rsidRDefault="009B3112">
                    <w:pPr>
                      <w:pStyle w:val="Bibliography"/>
                      <w:rPr>
                        <w:noProof/>
                      </w:rPr>
                    </w:pPr>
                    <w:r>
                      <w:rPr>
                        <w:noProof/>
                      </w:rPr>
                      <w:t xml:space="preserve">[14] </w:t>
                    </w:r>
                  </w:p>
                </w:tc>
                <w:tc>
                  <w:tcPr>
                    <w:tcW w:w="0" w:type="auto"/>
                    <w:gridSpan w:val="2"/>
                    <w:hideMark/>
                  </w:tcPr>
                  <w:p w14:paraId="00496FB8" w14:textId="77777777" w:rsidR="009B3112" w:rsidRDefault="009B3112">
                    <w:pPr>
                      <w:pStyle w:val="Bibliography"/>
                      <w:rPr>
                        <w:noProof/>
                      </w:rPr>
                    </w:pPr>
                    <w:r>
                      <w:rPr>
                        <w:noProof/>
                      </w:rPr>
                      <w:t>N. Bisht, “Virtualization In Cloud Computing and Types,” Geeks for Geeks, 26 February 2021. [Online]. Available: https://www.geeksforgeeks.org/virtualization-cloud-computing-types/. [Accessed 3 May 2021].</w:t>
                    </w:r>
                  </w:p>
                </w:tc>
              </w:tr>
              <w:tr w:rsidR="009B3112" w14:paraId="5C9389B8" w14:textId="77777777" w:rsidTr="00485E49">
                <w:trPr>
                  <w:divId w:val="904489634"/>
                  <w:tblCellSpacing w:w="15" w:type="dxa"/>
                </w:trPr>
                <w:tc>
                  <w:tcPr>
                    <w:tcW w:w="225" w:type="pct"/>
                    <w:gridSpan w:val="2"/>
                    <w:hideMark/>
                  </w:tcPr>
                  <w:p w14:paraId="36F5B6BA" w14:textId="77777777" w:rsidR="009B3112" w:rsidRDefault="009B3112">
                    <w:pPr>
                      <w:pStyle w:val="Bibliography"/>
                      <w:rPr>
                        <w:noProof/>
                      </w:rPr>
                    </w:pPr>
                    <w:r>
                      <w:rPr>
                        <w:noProof/>
                      </w:rPr>
                      <w:t xml:space="preserve">[15] </w:t>
                    </w:r>
                  </w:p>
                </w:tc>
                <w:tc>
                  <w:tcPr>
                    <w:tcW w:w="0" w:type="auto"/>
                    <w:gridSpan w:val="2"/>
                    <w:hideMark/>
                  </w:tcPr>
                  <w:p w14:paraId="0B6FD6E3" w14:textId="77777777" w:rsidR="009B3112" w:rsidRDefault="009B3112">
                    <w:pPr>
                      <w:pStyle w:val="Bibliography"/>
                      <w:rPr>
                        <w:noProof/>
                      </w:rPr>
                    </w:pPr>
                    <w:r>
                      <w:rPr>
                        <w:noProof/>
                      </w:rPr>
                      <w:t>Data Flair, “Virtualization in Cloud Computing – Benefits &amp; Types of Virtualization,” Data Flair, [Online]. Available: https://data-flair.training/blogs/virtualization-in-cloud-computing/. [Accessed 3 April 2021].</w:t>
                    </w:r>
                  </w:p>
                </w:tc>
              </w:tr>
              <w:tr w:rsidR="009B3112" w14:paraId="418886D6" w14:textId="77777777" w:rsidTr="00485E49">
                <w:trPr>
                  <w:divId w:val="904489634"/>
                  <w:tblCellSpacing w:w="15" w:type="dxa"/>
                </w:trPr>
                <w:tc>
                  <w:tcPr>
                    <w:tcW w:w="225" w:type="pct"/>
                    <w:gridSpan w:val="2"/>
                    <w:hideMark/>
                  </w:tcPr>
                  <w:p w14:paraId="23174E15" w14:textId="77777777" w:rsidR="009B3112" w:rsidRDefault="009B3112">
                    <w:pPr>
                      <w:pStyle w:val="Bibliography"/>
                      <w:rPr>
                        <w:noProof/>
                      </w:rPr>
                    </w:pPr>
                    <w:r>
                      <w:rPr>
                        <w:noProof/>
                      </w:rPr>
                      <w:t xml:space="preserve">[16] </w:t>
                    </w:r>
                  </w:p>
                </w:tc>
                <w:tc>
                  <w:tcPr>
                    <w:tcW w:w="0" w:type="auto"/>
                    <w:gridSpan w:val="2"/>
                    <w:hideMark/>
                  </w:tcPr>
                  <w:p w14:paraId="501B473B" w14:textId="77777777" w:rsidR="009B3112" w:rsidRDefault="009B3112">
                    <w:pPr>
                      <w:pStyle w:val="Bibliography"/>
                      <w:rPr>
                        <w:noProof/>
                      </w:rPr>
                    </w:pPr>
                    <w:r>
                      <w:rPr>
                        <w:noProof/>
                      </w:rPr>
                      <w:t>javatpoint, “Virtualization in Cloud Computing,” javatpoint, [Online]. Available: https://www.javatpoint.com/virtualization-in-cloud-computing. [Accessed 3 May 2021].</w:t>
                    </w:r>
                  </w:p>
                </w:tc>
              </w:tr>
              <w:tr w:rsidR="009B3112" w14:paraId="45A8858F" w14:textId="77777777" w:rsidTr="00485E49">
                <w:trPr>
                  <w:divId w:val="904489634"/>
                  <w:tblCellSpacing w:w="15" w:type="dxa"/>
                </w:trPr>
                <w:tc>
                  <w:tcPr>
                    <w:tcW w:w="225" w:type="pct"/>
                    <w:gridSpan w:val="2"/>
                    <w:hideMark/>
                  </w:tcPr>
                  <w:p w14:paraId="2DA9A8DE" w14:textId="77777777" w:rsidR="009B3112" w:rsidRDefault="009B3112">
                    <w:pPr>
                      <w:pStyle w:val="Bibliography"/>
                      <w:rPr>
                        <w:noProof/>
                      </w:rPr>
                    </w:pPr>
                    <w:r>
                      <w:rPr>
                        <w:noProof/>
                      </w:rPr>
                      <w:t xml:space="preserve">[17] </w:t>
                    </w:r>
                  </w:p>
                </w:tc>
                <w:tc>
                  <w:tcPr>
                    <w:tcW w:w="0" w:type="auto"/>
                    <w:gridSpan w:val="2"/>
                    <w:hideMark/>
                  </w:tcPr>
                  <w:p w14:paraId="60C0206B" w14:textId="77777777" w:rsidR="009B3112" w:rsidRDefault="009B3112">
                    <w:pPr>
                      <w:pStyle w:val="Bibliography"/>
                      <w:rPr>
                        <w:noProof/>
                      </w:rPr>
                    </w:pPr>
                    <w:r>
                      <w:rPr>
                        <w:noProof/>
                      </w:rPr>
                      <w:t>Google, “Spotify: The future of audio. Putting data to work, one listener at a time.,” Google, [Online]. Available: https://cloud.google.com/customers/spotify. [Accessed 3 May 2021].</w:t>
                    </w:r>
                  </w:p>
                </w:tc>
              </w:tr>
              <w:tr w:rsidR="009B3112" w14:paraId="19EBE0F0" w14:textId="77777777" w:rsidTr="00485E49">
                <w:trPr>
                  <w:divId w:val="904489634"/>
                  <w:tblCellSpacing w:w="15" w:type="dxa"/>
                </w:trPr>
                <w:tc>
                  <w:tcPr>
                    <w:tcW w:w="225" w:type="pct"/>
                    <w:gridSpan w:val="2"/>
                    <w:hideMark/>
                  </w:tcPr>
                  <w:p w14:paraId="6D188CDF" w14:textId="77777777" w:rsidR="009B3112" w:rsidRDefault="009B3112">
                    <w:pPr>
                      <w:pStyle w:val="Bibliography"/>
                      <w:rPr>
                        <w:noProof/>
                      </w:rPr>
                    </w:pPr>
                    <w:r>
                      <w:rPr>
                        <w:noProof/>
                      </w:rPr>
                      <w:t xml:space="preserve">[18] </w:t>
                    </w:r>
                  </w:p>
                </w:tc>
                <w:tc>
                  <w:tcPr>
                    <w:tcW w:w="0" w:type="auto"/>
                    <w:gridSpan w:val="2"/>
                    <w:hideMark/>
                  </w:tcPr>
                  <w:p w14:paraId="61E1439E" w14:textId="77777777" w:rsidR="009B3112" w:rsidRDefault="009B3112">
                    <w:pPr>
                      <w:pStyle w:val="Bibliography"/>
                      <w:rPr>
                        <w:noProof/>
                      </w:rPr>
                    </w:pPr>
                    <w:r>
                      <w:rPr>
                        <w:noProof/>
                      </w:rPr>
                      <w:t>IBM Cloud Education, “Containers,” IBM Cloud Education, 12 April 2019. [Online]. Available: https://www.ibm.com/cloud/learn/containers. [Accessed 3 May 2021].</w:t>
                    </w:r>
                  </w:p>
                </w:tc>
              </w:tr>
              <w:tr w:rsidR="009B3112" w14:paraId="1C6A8218" w14:textId="77777777" w:rsidTr="00485E49">
                <w:trPr>
                  <w:divId w:val="904489634"/>
                  <w:tblCellSpacing w:w="15" w:type="dxa"/>
                </w:trPr>
                <w:tc>
                  <w:tcPr>
                    <w:tcW w:w="225" w:type="pct"/>
                    <w:gridSpan w:val="2"/>
                    <w:hideMark/>
                  </w:tcPr>
                  <w:p w14:paraId="0921172E" w14:textId="77777777" w:rsidR="009B3112" w:rsidRDefault="009B3112">
                    <w:pPr>
                      <w:pStyle w:val="Bibliography"/>
                      <w:rPr>
                        <w:noProof/>
                      </w:rPr>
                    </w:pPr>
                    <w:r>
                      <w:rPr>
                        <w:noProof/>
                      </w:rPr>
                      <w:t xml:space="preserve">[19] </w:t>
                    </w:r>
                  </w:p>
                </w:tc>
                <w:tc>
                  <w:tcPr>
                    <w:tcW w:w="0" w:type="auto"/>
                    <w:gridSpan w:val="2"/>
                    <w:hideMark/>
                  </w:tcPr>
                  <w:p w14:paraId="5582F7D5" w14:textId="77777777" w:rsidR="009B3112" w:rsidRDefault="009B3112">
                    <w:pPr>
                      <w:pStyle w:val="Bibliography"/>
                      <w:rPr>
                        <w:noProof/>
                      </w:rPr>
                    </w:pPr>
                    <w:r>
                      <w:rPr>
                        <w:noProof/>
                      </w:rPr>
                      <w:t>vmware, “Virtual Machine,” vmware, [Online]. Available: https://www.vmware.com/topics/glossary/content/virtual-machine. [Accessed 4 May 2021].</w:t>
                    </w:r>
                  </w:p>
                </w:tc>
              </w:tr>
              <w:tr w:rsidR="009B3112" w14:paraId="390951C4" w14:textId="77777777" w:rsidTr="00485E49">
                <w:trPr>
                  <w:divId w:val="904489634"/>
                  <w:tblCellSpacing w:w="15" w:type="dxa"/>
                </w:trPr>
                <w:tc>
                  <w:tcPr>
                    <w:tcW w:w="225" w:type="pct"/>
                    <w:gridSpan w:val="2"/>
                    <w:hideMark/>
                  </w:tcPr>
                  <w:p w14:paraId="3D0D92C8" w14:textId="77777777" w:rsidR="009B3112" w:rsidRDefault="009B3112">
                    <w:pPr>
                      <w:pStyle w:val="Bibliography"/>
                      <w:rPr>
                        <w:noProof/>
                      </w:rPr>
                    </w:pPr>
                    <w:r>
                      <w:rPr>
                        <w:noProof/>
                      </w:rPr>
                      <w:t xml:space="preserve">[20] </w:t>
                    </w:r>
                  </w:p>
                </w:tc>
                <w:tc>
                  <w:tcPr>
                    <w:tcW w:w="0" w:type="auto"/>
                    <w:gridSpan w:val="2"/>
                    <w:hideMark/>
                  </w:tcPr>
                  <w:p w14:paraId="4CC4E81C" w14:textId="77777777" w:rsidR="009B3112" w:rsidRDefault="009B3112">
                    <w:pPr>
                      <w:pStyle w:val="Bibliography"/>
                      <w:rPr>
                        <w:noProof/>
                      </w:rPr>
                    </w:pPr>
                    <w:r>
                      <w:rPr>
                        <w:noProof/>
                      </w:rPr>
                      <w:t>H. Schlosser, “DOCKER VS. VIRTUAL MACHINE: WHERE ARE THE DIFFERENCES?,” Dev Ops Con, [Online]. Available: https://devopscon.io/blog/docker/docker-vs-virtual-machine-where-are-the-differences/. [Accessed 4 May 2021].</w:t>
                    </w:r>
                  </w:p>
                </w:tc>
              </w:tr>
              <w:tr w:rsidR="009B3112" w14:paraId="3C85D194" w14:textId="77777777" w:rsidTr="00485E49">
                <w:trPr>
                  <w:divId w:val="904489634"/>
                  <w:tblCellSpacing w:w="15" w:type="dxa"/>
                </w:trPr>
                <w:tc>
                  <w:tcPr>
                    <w:tcW w:w="225" w:type="pct"/>
                    <w:gridSpan w:val="2"/>
                    <w:hideMark/>
                  </w:tcPr>
                  <w:p w14:paraId="35928CA4" w14:textId="77777777" w:rsidR="009B3112" w:rsidRDefault="009B3112">
                    <w:pPr>
                      <w:pStyle w:val="Bibliography"/>
                      <w:rPr>
                        <w:noProof/>
                      </w:rPr>
                    </w:pPr>
                    <w:r>
                      <w:rPr>
                        <w:noProof/>
                      </w:rPr>
                      <w:t xml:space="preserve">[21] </w:t>
                    </w:r>
                  </w:p>
                </w:tc>
                <w:tc>
                  <w:tcPr>
                    <w:tcW w:w="0" w:type="auto"/>
                    <w:gridSpan w:val="2"/>
                    <w:hideMark/>
                  </w:tcPr>
                  <w:p w14:paraId="522A5182" w14:textId="77777777" w:rsidR="009B3112" w:rsidRDefault="009B3112">
                    <w:pPr>
                      <w:pStyle w:val="Bibliography"/>
                      <w:rPr>
                        <w:noProof/>
                      </w:rPr>
                    </w:pPr>
                    <w:r>
                      <w:rPr>
                        <w:noProof/>
                      </w:rPr>
                      <w:t>sherweb, “Cost of server ownership: on-premise vs. IaaS,” sherweb, 19 April 2019. [Online]. Available: https://www.sherweb.com/blog/cloud-server/total-cost-of-ownership-of-servers-iaas-vs-on-premise/. [Accessed 4 May 2021].</w:t>
                    </w:r>
                  </w:p>
                </w:tc>
              </w:tr>
              <w:tr w:rsidR="009B3112" w14:paraId="6F1F27E7" w14:textId="77777777" w:rsidTr="00485E49">
                <w:trPr>
                  <w:divId w:val="904489634"/>
                  <w:tblCellSpacing w:w="15" w:type="dxa"/>
                </w:trPr>
                <w:tc>
                  <w:tcPr>
                    <w:tcW w:w="225" w:type="pct"/>
                    <w:gridSpan w:val="2"/>
                    <w:hideMark/>
                  </w:tcPr>
                  <w:p w14:paraId="74C5DD13" w14:textId="77777777" w:rsidR="009B3112" w:rsidRDefault="009B3112">
                    <w:pPr>
                      <w:pStyle w:val="Bibliography"/>
                      <w:rPr>
                        <w:noProof/>
                      </w:rPr>
                    </w:pPr>
                    <w:r>
                      <w:rPr>
                        <w:noProof/>
                      </w:rPr>
                      <w:t xml:space="preserve">[22] </w:t>
                    </w:r>
                  </w:p>
                </w:tc>
                <w:tc>
                  <w:tcPr>
                    <w:tcW w:w="0" w:type="auto"/>
                    <w:gridSpan w:val="2"/>
                    <w:hideMark/>
                  </w:tcPr>
                  <w:p w14:paraId="65BF1896" w14:textId="77777777" w:rsidR="009B3112" w:rsidRDefault="009B3112">
                    <w:pPr>
                      <w:pStyle w:val="Bibliography"/>
                      <w:rPr>
                        <w:noProof/>
                      </w:rPr>
                    </w:pPr>
                    <w:r>
                      <w:rPr>
                        <w:noProof/>
                      </w:rPr>
                      <w:t>docker, “Docker overview,” docker, [Online]. Available: https://docs.docker.com/get-started/overview/. [Accessed 4 May 2021].</w:t>
                    </w:r>
                  </w:p>
                </w:tc>
              </w:tr>
            </w:tbl>
            <w:p w14:paraId="194ABAF6" w14:textId="77777777" w:rsidR="009B3112" w:rsidRDefault="009B3112">
              <w:pPr>
                <w:divId w:val="904489634"/>
                <w:rPr>
                  <w:rFonts w:eastAsia="Times New Roman"/>
                  <w:noProof/>
                </w:rPr>
              </w:pPr>
            </w:p>
            <w:p w14:paraId="00C8B7E7" w14:textId="5F1F341F" w:rsidR="009B3112" w:rsidRDefault="009B3112">
              <w:r>
                <w:rPr>
                  <w:b/>
                  <w:bCs/>
                  <w:noProof/>
                </w:rPr>
                <w:fldChar w:fldCharType="end"/>
              </w:r>
            </w:p>
          </w:sdtContent>
        </w:sdt>
      </w:sdtContent>
    </w:sdt>
    <w:p w14:paraId="2C2B6369" w14:textId="77777777" w:rsidR="009B3112" w:rsidRPr="009B3112" w:rsidRDefault="009B3112" w:rsidP="009B3112"/>
    <w:sectPr w:rsidR="009B3112" w:rsidRPr="009B311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20E27" w14:textId="77777777" w:rsidR="00AE04A0" w:rsidRDefault="00AE04A0" w:rsidP="00AE04A0">
      <w:pPr>
        <w:spacing w:after="0" w:line="240" w:lineRule="auto"/>
      </w:pPr>
      <w:r>
        <w:separator/>
      </w:r>
    </w:p>
  </w:endnote>
  <w:endnote w:type="continuationSeparator" w:id="0">
    <w:p w14:paraId="0DBDAAAA" w14:textId="77777777" w:rsidR="00AE04A0" w:rsidRDefault="00AE04A0" w:rsidP="00AE0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1959554"/>
      <w:docPartObj>
        <w:docPartGallery w:val="Page Numbers (Bottom of Page)"/>
        <w:docPartUnique/>
      </w:docPartObj>
    </w:sdtPr>
    <w:sdtEndPr>
      <w:rPr>
        <w:noProof/>
      </w:rPr>
    </w:sdtEndPr>
    <w:sdtContent>
      <w:p w14:paraId="598468CA" w14:textId="01F4C8EF" w:rsidR="00AE04A0" w:rsidRDefault="00AE04A0">
        <w:pPr>
          <w:pStyle w:val="Footer"/>
        </w:pPr>
        <w:r>
          <w:fldChar w:fldCharType="begin"/>
        </w:r>
        <w:r>
          <w:instrText xml:space="preserve"> PAGE   \* MERGEFORMAT </w:instrText>
        </w:r>
        <w:r>
          <w:fldChar w:fldCharType="separate"/>
        </w:r>
        <w:r>
          <w:rPr>
            <w:noProof/>
          </w:rPr>
          <w:t>2</w:t>
        </w:r>
        <w:r>
          <w:rPr>
            <w:noProof/>
          </w:rPr>
          <w:fldChar w:fldCharType="end"/>
        </w:r>
      </w:p>
    </w:sdtContent>
  </w:sdt>
  <w:p w14:paraId="5BA2A49C" w14:textId="77777777" w:rsidR="00AE04A0" w:rsidRDefault="00AE04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02F9C" w14:textId="77777777" w:rsidR="00AE04A0" w:rsidRDefault="00AE04A0" w:rsidP="00AE04A0">
      <w:pPr>
        <w:spacing w:after="0" w:line="240" w:lineRule="auto"/>
      </w:pPr>
      <w:r>
        <w:separator/>
      </w:r>
    </w:p>
  </w:footnote>
  <w:footnote w:type="continuationSeparator" w:id="0">
    <w:p w14:paraId="04F0B9FC" w14:textId="77777777" w:rsidR="00AE04A0" w:rsidRDefault="00AE04A0" w:rsidP="00AE04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711E6" w14:textId="2F7F4B5E" w:rsidR="00AE04A0" w:rsidRDefault="00AE04A0">
    <w:pPr>
      <w:pStyle w:val="Header"/>
    </w:pPr>
    <w:r>
      <w:t>Shamuel Hashan 1803153</w:t>
    </w:r>
  </w:p>
  <w:p w14:paraId="633D642D" w14:textId="77777777" w:rsidR="00AE04A0" w:rsidRDefault="00AE04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344DB"/>
    <w:multiLevelType w:val="multilevel"/>
    <w:tmpl w:val="7184721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A81"/>
    <w:rsid w:val="00000280"/>
    <w:rsid w:val="000014A0"/>
    <w:rsid w:val="0000624C"/>
    <w:rsid w:val="00007A16"/>
    <w:rsid w:val="00013FF5"/>
    <w:rsid w:val="00025813"/>
    <w:rsid w:val="0004335A"/>
    <w:rsid w:val="00052180"/>
    <w:rsid w:val="00063521"/>
    <w:rsid w:val="0006522C"/>
    <w:rsid w:val="00077FF1"/>
    <w:rsid w:val="00080CDC"/>
    <w:rsid w:val="000B209A"/>
    <w:rsid w:val="000B7601"/>
    <w:rsid w:val="000D0A0E"/>
    <w:rsid w:val="000D60F7"/>
    <w:rsid w:val="000F3948"/>
    <w:rsid w:val="000F5F95"/>
    <w:rsid w:val="00106EFF"/>
    <w:rsid w:val="00107F84"/>
    <w:rsid w:val="0011169D"/>
    <w:rsid w:val="001126A5"/>
    <w:rsid w:val="00116079"/>
    <w:rsid w:val="00133A73"/>
    <w:rsid w:val="00170FC3"/>
    <w:rsid w:val="00172F03"/>
    <w:rsid w:val="00182049"/>
    <w:rsid w:val="0018620D"/>
    <w:rsid w:val="001939C7"/>
    <w:rsid w:val="00196949"/>
    <w:rsid w:val="001D02C0"/>
    <w:rsid w:val="001D1E5D"/>
    <w:rsid w:val="001E1B1E"/>
    <w:rsid w:val="001E7120"/>
    <w:rsid w:val="00222B96"/>
    <w:rsid w:val="00230415"/>
    <w:rsid w:val="002340E3"/>
    <w:rsid w:val="0025124B"/>
    <w:rsid w:val="00290B5C"/>
    <w:rsid w:val="00294EF6"/>
    <w:rsid w:val="002A1E06"/>
    <w:rsid w:val="002A5AA9"/>
    <w:rsid w:val="002B5C16"/>
    <w:rsid w:val="002C7602"/>
    <w:rsid w:val="002D4207"/>
    <w:rsid w:val="002F7368"/>
    <w:rsid w:val="003262C4"/>
    <w:rsid w:val="00361014"/>
    <w:rsid w:val="00361DF1"/>
    <w:rsid w:val="00361E33"/>
    <w:rsid w:val="00375E73"/>
    <w:rsid w:val="003A0931"/>
    <w:rsid w:val="003A78F7"/>
    <w:rsid w:val="003E2F83"/>
    <w:rsid w:val="003E436F"/>
    <w:rsid w:val="003F63BC"/>
    <w:rsid w:val="003F662D"/>
    <w:rsid w:val="004007E7"/>
    <w:rsid w:val="00410AEC"/>
    <w:rsid w:val="00412C42"/>
    <w:rsid w:val="00416402"/>
    <w:rsid w:val="00432B58"/>
    <w:rsid w:val="004455A5"/>
    <w:rsid w:val="00455F7F"/>
    <w:rsid w:val="00483E88"/>
    <w:rsid w:val="004845F4"/>
    <w:rsid w:val="00485E49"/>
    <w:rsid w:val="004931F7"/>
    <w:rsid w:val="004B6934"/>
    <w:rsid w:val="004D1A3E"/>
    <w:rsid w:val="004D5FDA"/>
    <w:rsid w:val="00511BB5"/>
    <w:rsid w:val="00513970"/>
    <w:rsid w:val="00517719"/>
    <w:rsid w:val="0053631F"/>
    <w:rsid w:val="005462B0"/>
    <w:rsid w:val="0054789F"/>
    <w:rsid w:val="00553271"/>
    <w:rsid w:val="00556702"/>
    <w:rsid w:val="00560F75"/>
    <w:rsid w:val="005631A1"/>
    <w:rsid w:val="00566E30"/>
    <w:rsid w:val="00593305"/>
    <w:rsid w:val="00593404"/>
    <w:rsid w:val="005A5273"/>
    <w:rsid w:val="005B77C5"/>
    <w:rsid w:val="005C0BE1"/>
    <w:rsid w:val="005F3515"/>
    <w:rsid w:val="005F7ED3"/>
    <w:rsid w:val="006342F8"/>
    <w:rsid w:val="00674F13"/>
    <w:rsid w:val="006A39B2"/>
    <w:rsid w:val="006D6FF5"/>
    <w:rsid w:val="006E3DC9"/>
    <w:rsid w:val="006E47ED"/>
    <w:rsid w:val="006F1D5A"/>
    <w:rsid w:val="00710121"/>
    <w:rsid w:val="00725129"/>
    <w:rsid w:val="0072523F"/>
    <w:rsid w:val="00730401"/>
    <w:rsid w:val="007373E5"/>
    <w:rsid w:val="00756AE0"/>
    <w:rsid w:val="00763508"/>
    <w:rsid w:val="00764765"/>
    <w:rsid w:val="00785175"/>
    <w:rsid w:val="007B6884"/>
    <w:rsid w:val="007C0B2A"/>
    <w:rsid w:val="007C546D"/>
    <w:rsid w:val="007C56A4"/>
    <w:rsid w:val="007D6DA3"/>
    <w:rsid w:val="007E607D"/>
    <w:rsid w:val="008176BC"/>
    <w:rsid w:val="008234D9"/>
    <w:rsid w:val="00833612"/>
    <w:rsid w:val="008415EF"/>
    <w:rsid w:val="00871385"/>
    <w:rsid w:val="00872207"/>
    <w:rsid w:val="008740E2"/>
    <w:rsid w:val="008922AC"/>
    <w:rsid w:val="00897C22"/>
    <w:rsid w:val="008A3C03"/>
    <w:rsid w:val="008B057A"/>
    <w:rsid w:val="008B5DB7"/>
    <w:rsid w:val="008C09B7"/>
    <w:rsid w:val="008C7A4E"/>
    <w:rsid w:val="008D3511"/>
    <w:rsid w:val="008E421B"/>
    <w:rsid w:val="00921804"/>
    <w:rsid w:val="0092603C"/>
    <w:rsid w:val="00932C63"/>
    <w:rsid w:val="00934499"/>
    <w:rsid w:val="00935435"/>
    <w:rsid w:val="00943E8D"/>
    <w:rsid w:val="00951575"/>
    <w:rsid w:val="009618E7"/>
    <w:rsid w:val="00961ED6"/>
    <w:rsid w:val="009B2A1E"/>
    <w:rsid w:val="009B3112"/>
    <w:rsid w:val="009C458B"/>
    <w:rsid w:val="009C735A"/>
    <w:rsid w:val="009D1959"/>
    <w:rsid w:val="009E7E83"/>
    <w:rsid w:val="009F3A96"/>
    <w:rsid w:val="009F7736"/>
    <w:rsid w:val="00A01914"/>
    <w:rsid w:val="00A02B7A"/>
    <w:rsid w:val="00A12FEC"/>
    <w:rsid w:val="00A23BEC"/>
    <w:rsid w:val="00A25456"/>
    <w:rsid w:val="00A2702A"/>
    <w:rsid w:val="00A72305"/>
    <w:rsid w:val="00A74E4E"/>
    <w:rsid w:val="00AA1E15"/>
    <w:rsid w:val="00AB27B3"/>
    <w:rsid w:val="00AC1364"/>
    <w:rsid w:val="00AC32DF"/>
    <w:rsid w:val="00AE04A0"/>
    <w:rsid w:val="00AE2D6F"/>
    <w:rsid w:val="00B00F63"/>
    <w:rsid w:val="00B121DF"/>
    <w:rsid w:val="00B30C2A"/>
    <w:rsid w:val="00B319BB"/>
    <w:rsid w:val="00B47646"/>
    <w:rsid w:val="00B667BF"/>
    <w:rsid w:val="00B719A8"/>
    <w:rsid w:val="00B71FEC"/>
    <w:rsid w:val="00B72066"/>
    <w:rsid w:val="00B7281E"/>
    <w:rsid w:val="00B75DA8"/>
    <w:rsid w:val="00B769BA"/>
    <w:rsid w:val="00B856DD"/>
    <w:rsid w:val="00B878C0"/>
    <w:rsid w:val="00B92585"/>
    <w:rsid w:val="00BA0A15"/>
    <w:rsid w:val="00BA6FC1"/>
    <w:rsid w:val="00BC1A81"/>
    <w:rsid w:val="00BD454B"/>
    <w:rsid w:val="00C04F97"/>
    <w:rsid w:val="00C27096"/>
    <w:rsid w:val="00C32A39"/>
    <w:rsid w:val="00C34863"/>
    <w:rsid w:val="00C54BC1"/>
    <w:rsid w:val="00C6191D"/>
    <w:rsid w:val="00C62016"/>
    <w:rsid w:val="00C7379D"/>
    <w:rsid w:val="00C94CC3"/>
    <w:rsid w:val="00CA0A18"/>
    <w:rsid w:val="00CA103D"/>
    <w:rsid w:val="00CA7429"/>
    <w:rsid w:val="00CA7718"/>
    <w:rsid w:val="00CC40CE"/>
    <w:rsid w:val="00CD2160"/>
    <w:rsid w:val="00CD4A02"/>
    <w:rsid w:val="00CF6F8B"/>
    <w:rsid w:val="00D0436C"/>
    <w:rsid w:val="00D10D1C"/>
    <w:rsid w:val="00D16609"/>
    <w:rsid w:val="00D31925"/>
    <w:rsid w:val="00D33291"/>
    <w:rsid w:val="00D41FE7"/>
    <w:rsid w:val="00D440B9"/>
    <w:rsid w:val="00D54020"/>
    <w:rsid w:val="00D65162"/>
    <w:rsid w:val="00D66C58"/>
    <w:rsid w:val="00D80CAB"/>
    <w:rsid w:val="00D83FA4"/>
    <w:rsid w:val="00D93877"/>
    <w:rsid w:val="00DB27B3"/>
    <w:rsid w:val="00DB6FBE"/>
    <w:rsid w:val="00DC1D97"/>
    <w:rsid w:val="00DD1696"/>
    <w:rsid w:val="00DF083A"/>
    <w:rsid w:val="00E14B20"/>
    <w:rsid w:val="00E24A9E"/>
    <w:rsid w:val="00E26B3C"/>
    <w:rsid w:val="00E271DA"/>
    <w:rsid w:val="00E3014D"/>
    <w:rsid w:val="00E62339"/>
    <w:rsid w:val="00E63B13"/>
    <w:rsid w:val="00E63EF7"/>
    <w:rsid w:val="00E67A80"/>
    <w:rsid w:val="00E77287"/>
    <w:rsid w:val="00E8451E"/>
    <w:rsid w:val="00E94037"/>
    <w:rsid w:val="00EA1C1A"/>
    <w:rsid w:val="00EA40B6"/>
    <w:rsid w:val="00EC7BEF"/>
    <w:rsid w:val="00ED09D9"/>
    <w:rsid w:val="00EF257B"/>
    <w:rsid w:val="00EF6096"/>
    <w:rsid w:val="00EF7544"/>
    <w:rsid w:val="00F05088"/>
    <w:rsid w:val="00F10842"/>
    <w:rsid w:val="00F21B96"/>
    <w:rsid w:val="00F34669"/>
    <w:rsid w:val="00F44759"/>
    <w:rsid w:val="00F4717F"/>
    <w:rsid w:val="00F81F78"/>
    <w:rsid w:val="00F90EB7"/>
    <w:rsid w:val="00FA33BF"/>
    <w:rsid w:val="00FA3A99"/>
    <w:rsid w:val="00FA5191"/>
    <w:rsid w:val="00FB2C34"/>
    <w:rsid w:val="00FC5D9E"/>
    <w:rsid w:val="00FD1A4F"/>
    <w:rsid w:val="00FF1007"/>
    <w:rsid w:val="00FF3883"/>
    <w:rsid w:val="00FF5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B63AC"/>
  <w15:chartTrackingRefBased/>
  <w15:docId w15:val="{881AA57E-A84C-4DC4-8A4B-653C84410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A81"/>
  </w:style>
  <w:style w:type="paragraph" w:styleId="Heading1">
    <w:name w:val="heading 1"/>
    <w:basedOn w:val="Normal"/>
    <w:next w:val="Normal"/>
    <w:link w:val="Heading1Char"/>
    <w:uiPriority w:val="9"/>
    <w:qFormat/>
    <w:rsid w:val="00BC1A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60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1A8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2603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2603C"/>
    <w:pPr>
      <w:ind w:left="720"/>
      <w:contextualSpacing/>
    </w:pPr>
  </w:style>
  <w:style w:type="paragraph" w:styleId="Bibliography">
    <w:name w:val="Bibliography"/>
    <w:basedOn w:val="Normal"/>
    <w:next w:val="Normal"/>
    <w:uiPriority w:val="37"/>
    <w:unhideWhenUsed/>
    <w:rsid w:val="009B3112"/>
  </w:style>
  <w:style w:type="paragraph" w:styleId="Header">
    <w:name w:val="header"/>
    <w:basedOn w:val="Normal"/>
    <w:link w:val="HeaderChar"/>
    <w:uiPriority w:val="99"/>
    <w:unhideWhenUsed/>
    <w:rsid w:val="00AE04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4A0"/>
  </w:style>
  <w:style w:type="paragraph" w:styleId="Footer">
    <w:name w:val="footer"/>
    <w:basedOn w:val="Normal"/>
    <w:link w:val="FooterChar"/>
    <w:uiPriority w:val="99"/>
    <w:unhideWhenUsed/>
    <w:rsid w:val="00AE04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4A0"/>
  </w:style>
  <w:style w:type="paragraph" w:styleId="TOCHeading">
    <w:name w:val="TOC Heading"/>
    <w:basedOn w:val="Heading1"/>
    <w:next w:val="Normal"/>
    <w:uiPriority w:val="39"/>
    <w:unhideWhenUsed/>
    <w:qFormat/>
    <w:rsid w:val="00AE04A0"/>
    <w:pPr>
      <w:outlineLvl w:val="9"/>
    </w:pPr>
    <w:rPr>
      <w:lang w:val="en-US"/>
    </w:rPr>
  </w:style>
  <w:style w:type="paragraph" w:styleId="TOC1">
    <w:name w:val="toc 1"/>
    <w:basedOn w:val="Normal"/>
    <w:next w:val="Normal"/>
    <w:autoRedefine/>
    <w:uiPriority w:val="39"/>
    <w:unhideWhenUsed/>
    <w:rsid w:val="00AE04A0"/>
    <w:pPr>
      <w:spacing w:after="100"/>
    </w:pPr>
  </w:style>
  <w:style w:type="paragraph" w:styleId="TOC2">
    <w:name w:val="toc 2"/>
    <w:basedOn w:val="Normal"/>
    <w:next w:val="Normal"/>
    <w:autoRedefine/>
    <w:uiPriority w:val="39"/>
    <w:unhideWhenUsed/>
    <w:rsid w:val="00AE04A0"/>
    <w:pPr>
      <w:spacing w:after="100"/>
      <w:ind w:left="220"/>
    </w:pPr>
  </w:style>
  <w:style w:type="character" w:styleId="Hyperlink">
    <w:name w:val="Hyperlink"/>
    <w:basedOn w:val="DefaultParagraphFont"/>
    <w:uiPriority w:val="99"/>
    <w:unhideWhenUsed/>
    <w:rsid w:val="00AE04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5342">
      <w:bodyDiv w:val="1"/>
      <w:marLeft w:val="0"/>
      <w:marRight w:val="0"/>
      <w:marTop w:val="0"/>
      <w:marBottom w:val="0"/>
      <w:divBdr>
        <w:top w:val="none" w:sz="0" w:space="0" w:color="auto"/>
        <w:left w:val="none" w:sz="0" w:space="0" w:color="auto"/>
        <w:bottom w:val="none" w:sz="0" w:space="0" w:color="auto"/>
        <w:right w:val="none" w:sz="0" w:space="0" w:color="auto"/>
      </w:divBdr>
    </w:div>
    <w:div w:id="80176563">
      <w:bodyDiv w:val="1"/>
      <w:marLeft w:val="0"/>
      <w:marRight w:val="0"/>
      <w:marTop w:val="0"/>
      <w:marBottom w:val="0"/>
      <w:divBdr>
        <w:top w:val="none" w:sz="0" w:space="0" w:color="auto"/>
        <w:left w:val="none" w:sz="0" w:space="0" w:color="auto"/>
        <w:bottom w:val="none" w:sz="0" w:space="0" w:color="auto"/>
        <w:right w:val="none" w:sz="0" w:space="0" w:color="auto"/>
      </w:divBdr>
    </w:div>
    <w:div w:id="201485208">
      <w:bodyDiv w:val="1"/>
      <w:marLeft w:val="0"/>
      <w:marRight w:val="0"/>
      <w:marTop w:val="0"/>
      <w:marBottom w:val="0"/>
      <w:divBdr>
        <w:top w:val="none" w:sz="0" w:space="0" w:color="auto"/>
        <w:left w:val="none" w:sz="0" w:space="0" w:color="auto"/>
        <w:bottom w:val="none" w:sz="0" w:space="0" w:color="auto"/>
        <w:right w:val="none" w:sz="0" w:space="0" w:color="auto"/>
      </w:divBdr>
    </w:div>
    <w:div w:id="399906516">
      <w:bodyDiv w:val="1"/>
      <w:marLeft w:val="0"/>
      <w:marRight w:val="0"/>
      <w:marTop w:val="0"/>
      <w:marBottom w:val="0"/>
      <w:divBdr>
        <w:top w:val="none" w:sz="0" w:space="0" w:color="auto"/>
        <w:left w:val="none" w:sz="0" w:space="0" w:color="auto"/>
        <w:bottom w:val="none" w:sz="0" w:space="0" w:color="auto"/>
        <w:right w:val="none" w:sz="0" w:space="0" w:color="auto"/>
      </w:divBdr>
    </w:div>
    <w:div w:id="460535449">
      <w:bodyDiv w:val="1"/>
      <w:marLeft w:val="0"/>
      <w:marRight w:val="0"/>
      <w:marTop w:val="0"/>
      <w:marBottom w:val="0"/>
      <w:divBdr>
        <w:top w:val="none" w:sz="0" w:space="0" w:color="auto"/>
        <w:left w:val="none" w:sz="0" w:space="0" w:color="auto"/>
        <w:bottom w:val="none" w:sz="0" w:space="0" w:color="auto"/>
        <w:right w:val="none" w:sz="0" w:space="0" w:color="auto"/>
      </w:divBdr>
    </w:div>
    <w:div w:id="531840588">
      <w:bodyDiv w:val="1"/>
      <w:marLeft w:val="0"/>
      <w:marRight w:val="0"/>
      <w:marTop w:val="0"/>
      <w:marBottom w:val="0"/>
      <w:divBdr>
        <w:top w:val="none" w:sz="0" w:space="0" w:color="auto"/>
        <w:left w:val="none" w:sz="0" w:space="0" w:color="auto"/>
        <w:bottom w:val="none" w:sz="0" w:space="0" w:color="auto"/>
        <w:right w:val="none" w:sz="0" w:space="0" w:color="auto"/>
      </w:divBdr>
    </w:div>
    <w:div w:id="570777211">
      <w:bodyDiv w:val="1"/>
      <w:marLeft w:val="0"/>
      <w:marRight w:val="0"/>
      <w:marTop w:val="0"/>
      <w:marBottom w:val="0"/>
      <w:divBdr>
        <w:top w:val="none" w:sz="0" w:space="0" w:color="auto"/>
        <w:left w:val="none" w:sz="0" w:space="0" w:color="auto"/>
        <w:bottom w:val="none" w:sz="0" w:space="0" w:color="auto"/>
        <w:right w:val="none" w:sz="0" w:space="0" w:color="auto"/>
      </w:divBdr>
    </w:div>
    <w:div w:id="613371374">
      <w:bodyDiv w:val="1"/>
      <w:marLeft w:val="0"/>
      <w:marRight w:val="0"/>
      <w:marTop w:val="0"/>
      <w:marBottom w:val="0"/>
      <w:divBdr>
        <w:top w:val="none" w:sz="0" w:space="0" w:color="auto"/>
        <w:left w:val="none" w:sz="0" w:space="0" w:color="auto"/>
        <w:bottom w:val="none" w:sz="0" w:space="0" w:color="auto"/>
        <w:right w:val="none" w:sz="0" w:space="0" w:color="auto"/>
      </w:divBdr>
    </w:div>
    <w:div w:id="640615856">
      <w:bodyDiv w:val="1"/>
      <w:marLeft w:val="0"/>
      <w:marRight w:val="0"/>
      <w:marTop w:val="0"/>
      <w:marBottom w:val="0"/>
      <w:divBdr>
        <w:top w:val="none" w:sz="0" w:space="0" w:color="auto"/>
        <w:left w:val="none" w:sz="0" w:space="0" w:color="auto"/>
        <w:bottom w:val="none" w:sz="0" w:space="0" w:color="auto"/>
        <w:right w:val="none" w:sz="0" w:space="0" w:color="auto"/>
      </w:divBdr>
    </w:div>
    <w:div w:id="853419353">
      <w:bodyDiv w:val="1"/>
      <w:marLeft w:val="0"/>
      <w:marRight w:val="0"/>
      <w:marTop w:val="0"/>
      <w:marBottom w:val="0"/>
      <w:divBdr>
        <w:top w:val="none" w:sz="0" w:space="0" w:color="auto"/>
        <w:left w:val="none" w:sz="0" w:space="0" w:color="auto"/>
        <w:bottom w:val="none" w:sz="0" w:space="0" w:color="auto"/>
        <w:right w:val="none" w:sz="0" w:space="0" w:color="auto"/>
      </w:divBdr>
    </w:div>
    <w:div w:id="872578157">
      <w:bodyDiv w:val="1"/>
      <w:marLeft w:val="0"/>
      <w:marRight w:val="0"/>
      <w:marTop w:val="0"/>
      <w:marBottom w:val="0"/>
      <w:divBdr>
        <w:top w:val="none" w:sz="0" w:space="0" w:color="auto"/>
        <w:left w:val="none" w:sz="0" w:space="0" w:color="auto"/>
        <w:bottom w:val="none" w:sz="0" w:space="0" w:color="auto"/>
        <w:right w:val="none" w:sz="0" w:space="0" w:color="auto"/>
      </w:divBdr>
    </w:div>
    <w:div w:id="904489634">
      <w:bodyDiv w:val="1"/>
      <w:marLeft w:val="0"/>
      <w:marRight w:val="0"/>
      <w:marTop w:val="0"/>
      <w:marBottom w:val="0"/>
      <w:divBdr>
        <w:top w:val="none" w:sz="0" w:space="0" w:color="auto"/>
        <w:left w:val="none" w:sz="0" w:space="0" w:color="auto"/>
        <w:bottom w:val="none" w:sz="0" w:space="0" w:color="auto"/>
        <w:right w:val="none" w:sz="0" w:space="0" w:color="auto"/>
      </w:divBdr>
    </w:div>
    <w:div w:id="922378299">
      <w:bodyDiv w:val="1"/>
      <w:marLeft w:val="0"/>
      <w:marRight w:val="0"/>
      <w:marTop w:val="0"/>
      <w:marBottom w:val="0"/>
      <w:divBdr>
        <w:top w:val="none" w:sz="0" w:space="0" w:color="auto"/>
        <w:left w:val="none" w:sz="0" w:space="0" w:color="auto"/>
        <w:bottom w:val="none" w:sz="0" w:space="0" w:color="auto"/>
        <w:right w:val="none" w:sz="0" w:space="0" w:color="auto"/>
      </w:divBdr>
    </w:div>
    <w:div w:id="1046181777">
      <w:bodyDiv w:val="1"/>
      <w:marLeft w:val="0"/>
      <w:marRight w:val="0"/>
      <w:marTop w:val="0"/>
      <w:marBottom w:val="0"/>
      <w:divBdr>
        <w:top w:val="none" w:sz="0" w:space="0" w:color="auto"/>
        <w:left w:val="none" w:sz="0" w:space="0" w:color="auto"/>
        <w:bottom w:val="none" w:sz="0" w:space="0" w:color="auto"/>
        <w:right w:val="none" w:sz="0" w:space="0" w:color="auto"/>
      </w:divBdr>
    </w:div>
    <w:div w:id="1103375399">
      <w:bodyDiv w:val="1"/>
      <w:marLeft w:val="0"/>
      <w:marRight w:val="0"/>
      <w:marTop w:val="0"/>
      <w:marBottom w:val="0"/>
      <w:divBdr>
        <w:top w:val="none" w:sz="0" w:space="0" w:color="auto"/>
        <w:left w:val="none" w:sz="0" w:space="0" w:color="auto"/>
        <w:bottom w:val="none" w:sz="0" w:space="0" w:color="auto"/>
        <w:right w:val="none" w:sz="0" w:space="0" w:color="auto"/>
      </w:divBdr>
    </w:div>
    <w:div w:id="1215704076">
      <w:bodyDiv w:val="1"/>
      <w:marLeft w:val="0"/>
      <w:marRight w:val="0"/>
      <w:marTop w:val="0"/>
      <w:marBottom w:val="0"/>
      <w:divBdr>
        <w:top w:val="none" w:sz="0" w:space="0" w:color="auto"/>
        <w:left w:val="none" w:sz="0" w:space="0" w:color="auto"/>
        <w:bottom w:val="none" w:sz="0" w:space="0" w:color="auto"/>
        <w:right w:val="none" w:sz="0" w:space="0" w:color="auto"/>
      </w:divBdr>
    </w:div>
    <w:div w:id="1241982642">
      <w:bodyDiv w:val="1"/>
      <w:marLeft w:val="0"/>
      <w:marRight w:val="0"/>
      <w:marTop w:val="0"/>
      <w:marBottom w:val="0"/>
      <w:divBdr>
        <w:top w:val="none" w:sz="0" w:space="0" w:color="auto"/>
        <w:left w:val="none" w:sz="0" w:space="0" w:color="auto"/>
        <w:bottom w:val="none" w:sz="0" w:space="0" w:color="auto"/>
        <w:right w:val="none" w:sz="0" w:space="0" w:color="auto"/>
      </w:divBdr>
    </w:div>
    <w:div w:id="1281378226">
      <w:bodyDiv w:val="1"/>
      <w:marLeft w:val="0"/>
      <w:marRight w:val="0"/>
      <w:marTop w:val="0"/>
      <w:marBottom w:val="0"/>
      <w:divBdr>
        <w:top w:val="none" w:sz="0" w:space="0" w:color="auto"/>
        <w:left w:val="none" w:sz="0" w:space="0" w:color="auto"/>
        <w:bottom w:val="none" w:sz="0" w:space="0" w:color="auto"/>
        <w:right w:val="none" w:sz="0" w:space="0" w:color="auto"/>
      </w:divBdr>
    </w:div>
    <w:div w:id="1292327519">
      <w:bodyDiv w:val="1"/>
      <w:marLeft w:val="0"/>
      <w:marRight w:val="0"/>
      <w:marTop w:val="0"/>
      <w:marBottom w:val="0"/>
      <w:divBdr>
        <w:top w:val="none" w:sz="0" w:space="0" w:color="auto"/>
        <w:left w:val="none" w:sz="0" w:space="0" w:color="auto"/>
        <w:bottom w:val="none" w:sz="0" w:space="0" w:color="auto"/>
        <w:right w:val="none" w:sz="0" w:space="0" w:color="auto"/>
      </w:divBdr>
    </w:div>
    <w:div w:id="1368875020">
      <w:bodyDiv w:val="1"/>
      <w:marLeft w:val="0"/>
      <w:marRight w:val="0"/>
      <w:marTop w:val="0"/>
      <w:marBottom w:val="0"/>
      <w:divBdr>
        <w:top w:val="none" w:sz="0" w:space="0" w:color="auto"/>
        <w:left w:val="none" w:sz="0" w:space="0" w:color="auto"/>
        <w:bottom w:val="none" w:sz="0" w:space="0" w:color="auto"/>
        <w:right w:val="none" w:sz="0" w:space="0" w:color="auto"/>
      </w:divBdr>
    </w:div>
    <w:div w:id="1369333299">
      <w:bodyDiv w:val="1"/>
      <w:marLeft w:val="0"/>
      <w:marRight w:val="0"/>
      <w:marTop w:val="0"/>
      <w:marBottom w:val="0"/>
      <w:divBdr>
        <w:top w:val="none" w:sz="0" w:space="0" w:color="auto"/>
        <w:left w:val="none" w:sz="0" w:space="0" w:color="auto"/>
        <w:bottom w:val="none" w:sz="0" w:space="0" w:color="auto"/>
        <w:right w:val="none" w:sz="0" w:space="0" w:color="auto"/>
      </w:divBdr>
    </w:div>
    <w:div w:id="1403873233">
      <w:bodyDiv w:val="1"/>
      <w:marLeft w:val="0"/>
      <w:marRight w:val="0"/>
      <w:marTop w:val="0"/>
      <w:marBottom w:val="0"/>
      <w:divBdr>
        <w:top w:val="none" w:sz="0" w:space="0" w:color="auto"/>
        <w:left w:val="none" w:sz="0" w:space="0" w:color="auto"/>
        <w:bottom w:val="none" w:sz="0" w:space="0" w:color="auto"/>
        <w:right w:val="none" w:sz="0" w:space="0" w:color="auto"/>
      </w:divBdr>
    </w:div>
    <w:div w:id="1690838424">
      <w:bodyDiv w:val="1"/>
      <w:marLeft w:val="0"/>
      <w:marRight w:val="0"/>
      <w:marTop w:val="0"/>
      <w:marBottom w:val="0"/>
      <w:divBdr>
        <w:top w:val="none" w:sz="0" w:space="0" w:color="auto"/>
        <w:left w:val="none" w:sz="0" w:space="0" w:color="auto"/>
        <w:bottom w:val="none" w:sz="0" w:space="0" w:color="auto"/>
        <w:right w:val="none" w:sz="0" w:space="0" w:color="auto"/>
      </w:divBdr>
    </w:div>
    <w:div w:id="1718160906">
      <w:bodyDiv w:val="1"/>
      <w:marLeft w:val="0"/>
      <w:marRight w:val="0"/>
      <w:marTop w:val="0"/>
      <w:marBottom w:val="0"/>
      <w:divBdr>
        <w:top w:val="none" w:sz="0" w:space="0" w:color="auto"/>
        <w:left w:val="none" w:sz="0" w:space="0" w:color="auto"/>
        <w:bottom w:val="none" w:sz="0" w:space="0" w:color="auto"/>
        <w:right w:val="none" w:sz="0" w:space="0" w:color="auto"/>
      </w:divBdr>
    </w:div>
    <w:div w:id="191686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Ste181</b:Tag>
    <b:SourceType>InternetSite</b:SourceType>
    <b:Guid>{4C34052B-4DA0-4DBD-AC4D-2BF554989CCF}</b:Guid>
    <b:Author>
      <b:Author>
        <b:NameList>
          <b:Person>
            <b:Last>Ranger</b:Last>
            <b:First>Steve</b:First>
          </b:Person>
        </b:NameList>
      </b:Author>
    </b:Author>
    <b:Title>What is cloud computing? Everything you need to know about the cloud explained</b:Title>
    <b:ProductionCompany>zdnet</b:ProductionCompany>
    <b:Year>2018</b:Year>
    <b:Month>December</b:Month>
    <b:Day>13</b:Day>
    <b:YearAccessed>2021</b:YearAccessed>
    <b:MonthAccessed>May</b:MonthAccessed>
    <b:DayAccessed>01</b:DayAccessed>
    <b:URL>https://www.zdnet.com/article/what-is-cloud-computing-everything-you-need-to-know-about-the-cloud/https://www.zdnet.com/article/what-is-cloud-computing-everything-you-need-to-know-about-the-cloud/</b:URL>
    <b:RefOrder>1</b:RefOrder>
  </b:Source>
  <b:Source>
    <b:Tag>ama21</b:Tag>
    <b:SourceType>InternetSite</b:SourceType>
    <b:Guid>{FC9736EE-A321-45D4-87D1-B8D0C0E53393}</b:Guid>
    <b:Author>
      <b:Author>
        <b:Corporate>amazon</b:Corporate>
      </b:Author>
    </b:Author>
    <b:Title>What is cloud computing?</b:Title>
    <b:ProductionCompany>amazon</b:ProductionCompany>
    <b:YearAccessed>2021</b:YearAccessed>
    <b:MonthAccessed>May</b:MonthAccessed>
    <b:DayAccessed>1</b:DayAccessed>
    <b:URL>https://aws.amazon.com/what-is-cloud-computing/</b:URL>
    <b:RefOrder>2</b:RefOrder>
  </b:Source>
  <b:Source>
    <b:Tag>Mic21</b:Tag>
    <b:SourceType>InternetSite</b:SourceType>
    <b:Guid>{64AB9F44-FD6C-4C74-8BB9-0A3111981DB2}</b:Guid>
    <b:Author>
      <b:Author>
        <b:Corporate>Microsoft</b:Corporate>
      </b:Author>
    </b:Author>
    <b:Title>What is cloud computing</b:Title>
    <b:ProductionCompany>Microsoft</b:ProductionCompany>
    <b:YearAccessed>2021</b:YearAccessed>
    <b:MonthAccessed>May</b:MonthAccessed>
    <b:DayAccessed>1</b:DayAccessed>
    <b:URL>https://azure.microsoft.com/en-gb/overview/what-is-cloud-computing/</b:URL>
    <b:RefOrder>3</b:RefOrder>
  </b:Source>
  <b:Source>
    <b:Tag>The21</b:Tag>
    <b:SourceType>InternetSite</b:SourceType>
    <b:Guid>{618C6767-0231-4787-A9DA-1D02737CDB13}</b:Guid>
    <b:Author>
      <b:Author>
        <b:Corporate>The Ame Group</b:Corporate>
      </b:Author>
    </b:Author>
    <b:Title>Cloud Computing Advantages And Disadvantages</b:Title>
    <b:ProductionCompany>The Ame Group</b:ProductionCompany>
    <b:YearAccessed>2021</b:YearAccessed>
    <b:MonthAccessed>May</b:MonthAccessed>
    <b:DayAccessed>1</b:DayAccessed>
    <b:URL>https://www.theamegroup.com/cloud-computing-advantages-disadvantages/</b:URL>
    <b:RefOrder>4</b:RefOrder>
  </b:Source>
  <b:Source>
    <b:Tag>AND19</b:Tag>
    <b:SourceType>InternetSite</b:SourceType>
    <b:Guid>{E86ABB52-9299-4FA1-BB0D-DAEC62228A94}</b:Guid>
    <b:Author>
      <b:Author>
        <b:NameList>
          <b:Person>
            <b:Last>LARKIN</b:Last>
            <b:First>ANDREW</b:First>
          </b:Person>
        </b:NameList>
      </b:Author>
    </b:Author>
    <b:Title>Disadvantages of Cloud Computing </b:Title>
    <b:ProductionCompany>Cloud Academy</b:ProductionCompany>
    <b:Year>2019</b:Year>
    <b:Month>August</b:Month>
    <b:Day>7</b:Day>
    <b:YearAccessed>2021</b:YearAccessed>
    <b:MonthAccessed>May</b:MonthAccessed>
    <b:DayAccessed>2</b:DayAccessed>
    <b:URL>https://cloudacademy.com/blog/disadvantages-of-cloud-computing/</b:URL>
    <b:RefOrder>5</b:RefOrder>
  </b:Source>
  <b:Source>
    <b:Tag>str21</b:Tag>
    <b:SourceType>InternetSite</b:SourceType>
    <b:Guid>{E2F7DB72-7921-483D-94D1-8FC1B8500D71}</b:Guid>
    <b:Author>
      <b:Author>
        <b:Corporate>stratospherenetworks</b:Corporate>
      </b:Author>
    </b:Author>
    <b:Title>Advantages and Disadvantages of Cloud Computing</b:Title>
    <b:ProductionCompany>stratospherenetworks</b:ProductionCompany>
    <b:YearAccessed>2021</b:YearAccessed>
    <b:MonthAccessed>May</b:MonthAccessed>
    <b:DayAccessed>2</b:DayAccessed>
    <b:URL>https://www.stratospherenetworks.com/advantages-and-disadvantages-of-cloud.html</b:URL>
    <b:RefOrder>6</b:RefOrder>
  </b:Source>
  <b:Source>
    <b:Tag>VNT21</b:Tag>
    <b:SourceType>InternetSite</b:SourceType>
    <b:Guid>{C0C5C2BA-0B31-4EC8-AE9E-F72D372B1AA8}</b:Guid>
    <b:Author>
      <b:Author>
        <b:Corporate>VNT Software </b:Corporate>
      </b:Author>
    </b:Author>
    <b:Title>Cloud Computing Costs &amp; Pricing Comparison 2021</b:Title>
    <b:ProductionCompany>VNT Software </b:ProductionCompany>
    <b:YearAccessed>2021</b:YearAccessed>
    <b:MonthAccessed>May</b:MonthAccessed>
    <b:DayAccessed>2</b:DayAccessed>
    <b:URL>https://vnt-software.com/cloud-computing-costs-and-pricing-comparison/</b:URL>
    <b:RefOrder>7</b:RefOrder>
  </b:Source>
  <b:Source>
    <b:Tag>Dav19</b:Tag>
    <b:SourceType>InternetSite</b:SourceType>
    <b:Guid>{1BB080AA-1995-48E1-9B8C-353DC19CA5F4}</b:Guid>
    <b:Author>
      <b:Author>
        <b:NameList>
          <b:Person>
            <b:Last>Linthicum</b:Last>
            <b:First>David</b:First>
          </b:Person>
        </b:NameList>
      </b:Author>
    </b:Author>
    <b:Title>Why cloud computing suddenly seems so hard and expensive</b:Title>
    <b:ProductionCompany>Info World</b:ProductionCompany>
    <b:Year>2019</b:Year>
    <b:Month>February</b:Month>
    <b:Day>8</b:Day>
    <b:YearAccessed>2021</b:YearAccessed>
    <b:MonthAccessed>May</b:MonthAccessed>
    <b:DayAccessed>2</b:DayAccessed>
    <b:URL>https://www.infoworld.com/article/3336046/why-cloud-computing-suddenly-seems-so-hard-and-expensive.html</b:URL>
    <b:RefOrder>8</b:RefOrder>
  </b:Source>
  <b:Source>
    <b:Tag>Lin20</b:Tag>
    <b:SourceType>InternetSite</b:SourceType>
    <b:Guid>{9F4A993D-A7EA-47BA-8442-8292D3A657CF}</b:Guid>
    <b:Author>
      <b:Author>
        <b:NameList>
          <b:Person>
            <b:Last>Rosencrance</b:Last>
            <b:First>Linda</b:First>
          </b:Person>
        </b:NameList>
      </b:Author>
    </b:Author>
    <b:Title>Breaking Down the Cost of Cloud Computing</b:Title>
    <b:ProductionCompany>TechTarget</b:ProductionCompany>
    <b:Year>2020</b:Year>
    <b:Month>November</b:Month>
    <b:Day>16</b:Day>
    <b:YearAccessed>2021</b:YearAccessed>
    <b:MonthAccessed>May</b:MonthAccessed>
    <b:DayAccessed>2</b:DayAccessed>
    <b:URL>https://whatis.techtarget.com/Breaking-Down-the-Cost-of-Cloud-Computing</b:URL>
    <b:RefOrder>9</b:RefOrder>
  </b:Source>
  <b:Source>
    <b:Tag>Wha21</b:Tag>
    <b:SourceType>InternetSite</b:SourceType>
    <b:Guid>{586CBCAF-960D-4AD5-B285-26B28A6AA6CC}</b:Guid>
    <b:Title>What are The True Cost Savings of Cloud Computing</b:Title>
    <b:ProductionCompany>Imagine It</b:ProductionCompany>
    <b:YearAccessed>2021</b:YearAccessed>
    <b:MonthAccessed>May</b:MonthAccessed>
    <b:DayAccessed>2</b:DayAccessed>
    <b:URL>https://www.imagineiti.com/the-cloud/costs-cloud/#:~:text=A%20very%20good%20premise%2Dbased,%2470%2C000%20%E2%80%93%20%24100%2C000%20%E2%80%A6%20or%20more.</b:URL>
    <b:RefOrder>10</b:RefOrder>
  </b:Source>
  <b:Source>
    <b:Tag>Kat</b:Tag>
    <b:SourceType>Report</b:SourceType>
    <b:Guid>{82FA0AD1-6ABB-4CC5-A774-EDEF3DBE9BCD}</b:Guid>
    <b:Title>Cost Considerations in Cloud Computing</b:Title>
    <b:Publisher>Rand corporation </b:Publisher>
    <b:Author>
      <b:Author>
        <b:NameList>
          <b:Person>
            <b:Last>Kathryn Connor</b:Last>
            <b:First>Ian</b:First>
            <b:Middle>P. Cook, Isaac R. Porche III, and Daniel Gonzales</b:Middle>
          </b:Person>
        </b:NameList>
      </b:Author>
    </b:Author>
    <b:RefOrder>11</b:RefOrder>
  </b:Source>
  <b:Source>
    <b:Tag>Luc21</b:Tag>
    <b:SourceType>InternetSite</b:SourceType>
    <b:Guid>{1F8B4EA0-D254-4248-8483-7EF3DA14CF90}</b:Guid>
    <b:Title>Cloud computing 101: The interrelationship of scalability, reliability, and availability</b:Title>
    <b:Author>
      <b:Author>
        <b:Corporate>Lucid Content Team</b:Corporate>
      </b:Author>
    </b:Author>
    <b:ProductionCompany>lucidchart</b:ProductionCompany>
    <b:YearAccessed>2021</b:YearAccessed>
    <b:MonthAccessed>May</b:MonthAccessed>
    <b:DayAccessed>2</b:DayAccessed>
    <b:URL>https://www.lucidchart.com/blog/reliability-availability-in-cloud-computing</b:URL>
    <b:RefOrder>12</b:RefOrder>
  </b:Source>
  <b:Source>
    <b:Tag>Yur18</b:Tag>
    <b:SourceType>JournalArticle</b:SourceType>
    <b:Guid>{57569F4D-D32C-42B0-806F-3EB6DBA41576}</b:Guid>
    <b:Title>Cloud Reliability</b:Title>
    <b:Year>2018</b:Year>
    <b:JournalName>IEEE Cloud Computing</b:JournalName>
    <b:Pages>39-44</b:Pages>
    <b:Volume>5</b:Volume>
    <b:Issue>3</b:Issue>
    <b:Author>
      <b:Author>
        <b:NameList>
          <b:Person>
            <b:Last>Yury Izrailevsky</b:Last>
            <b:First>Charlie</b:First>
            <b:Middle>Bell</b:Middle>
          </b:Person>
        </b:NameList>
      </b:Author>
    </b:Author>
    <b:RefOrder>13</b:RefOrder>
  </b:Source>
  <b:Source>
    <b:Tag>Nam21</b:Tag>
    <b:SourceType>InternetSite</b:SourceType>
    <b:Guid>{822F4B38-B0AC-49A2-967F-522F6B6B1F58}</b:Guid>
    <b:Title>Virtualization In Cloud Computing and Types</b:Title>
    <b:Year>2021</b:Year>
    <b:Author>
      <b:Author>
        <b:NameList>
          <b:Person>
            <b:Last>Bisht</b:Last>
            <b:First>Namrata</b:First>
          </b:Person>
        </b:NameList>
      </b:Author>
    </b:Author>
    <b:ProductionCompany>Geeks for Geeks</b:ProductionCompany>
    <b:Month>February </b:Month>
    <b:Day>26</b:Day>
    <b:YearAccessed>2021</b:YearAccessed>
    <b:MonthAccessed>May</b:MonthAccessed>
    <b:DayAccessed>3</b:DayAccessed>
    <b:URL>https://www.geeksforgeeks.org/virtualization-cloud-computing-types/</b:URL>
    <b:RefOrder>14</b:RefOrder>
  </b:Source>
  <b:Source>
    <b:Tag>Dat21</b:Tag>
    <b:SourceType>InternetSite</b:SourceType>
    <b:Guid>{1B801CC6-2F62-4903-9080-A190D3D7EDC7}</b:Guid>
    <b:Author>
      <b:Author>
        <b:Corporate>Data Flair</b:Corporate>
      </b:Author>
    </b:Author>
    <b:Title>Virtualization in Cloud Computing – Benefits &amp; Types of Virtualization</b:Title>
    <b:ProductionCompany>Data Flair</b:ProductionCompany>
    <b:YearAccessed>2021</b:YearAccessed>
    <b:MonthAccessed>April</b:MonthAccessed>
    <b:DayAccessed>3</b:DayAccessed>
    <b:URL>https://data-flair.training/blogs/virtualization-in-cloud-computing/</b:URL>
    <b:RefOrder>15</b:RefOrder>
  </b:Source>
  <b:Source>
    <b:Tag>jav21</b:Tag>
    <b:SourceType>InternetSite</b:SourceType>
    <b:Guid>{BD904556-A2A0-4C39-A90C-556F69192EDE}</b:Guid>
    <b:Author>
      <b:Author>
        <b:Corporate>javatpoint</b:Corporate>
      </b:Author>
    </b:Author>
    <b:Title>Virtualization in Cloud Computing</b:Title>
    <b:ProductionCompany>javatpoint</b:ProductionCompany>
    <b:YearAccessed>2021</b:YearAccessed>
    <b:MonthAccessed>May</b:MonthAccessed>
    <b:DayAccessed>3</b:DayAccessed>
    <b:URL>https://www.javatpoint.com/virtualization-in-cloud-computing</b:URL>
    <b:RefOrder>16</b:RefOrder>
  </b:Source>
  <b:Source>
    <b:Tag>Goo21</b:Tag>
    <b:SourceType>InternetSite</b:SourceType>
    <b:Guid>{56BF813E-D549-41DB-968B-DD27164FF717}</b:Guid>
    <b:Author>
      <b:Author>
        <b:Corporate>Google</b:Corporate>
      </b:Author>
    </b:Author>
    <b:Title>Spotify: The future of audio. Putting data to work, one listener at a time.</b:Title>
    <b:ProductionCompany>Google</b:ProductionCompany>
    <b:YearAccessed>2021</b:YearAccessed>
    <b:MonthAccessed>May</b:MonthAccessed>
    <b:DayAccessed>3</b:DayAccessed>
    <b:URL>https://cloud.google.com/customers/spotify</b:URL>
    <b:RefOrder>17</b:RefOrder>
  </b:Source>
  <b:Source>
    <b:Tag>IBM19</b:Tag>
    <b:SourceType>InternetSite</b:SourceType>
    <b:Guid>{60E443F9-2CC7-4C9A-AC25-56B2E3ADC77F}</b:Guid>
    <b:Author>
      <b:Author>
        <b:Corporate>IBM Cloud Education</b:Corporate>
      </b:Author>
    </b:Author>
    <b:Title>Containers</b:Title>
    <b:ProductionCompany>IBM Cloud Education</b:ProductionCompany>
    <b:Year>2019</b:Year>
    <b:Month>April </b:Month>
    <b:Day>12</b:Day>
    <b:YearAccessed>2021</b:YearAccessed>
    <b:MonthAccessed>May</b:MonthAccessed>
    <b:DayAccessed>3</b:DayAccessed>
    <b:URL>https://www.ibm.com/cloud/learn/containers</b:URL>
    <b:RefOrder>18</b:RefOrder>
  </b:Source>
  <b:Source>
    <b:Tag>vmw21</b:Tag>
    <b:SourceType>InternetSite</b:SourceType>
    <b:Guid>{65DF0EFA-9913-4C1C-BDE7-B6D3C31A9A61}</b:Guid>
    <b:Author>
      <b:Author>
        <b:Corporate>vmware</b:Corporate>
      </b:Author>
    </b:Author>
    <b:Title>Virtual Machine</b:Title>
    <b:ProductionCompany>vmware</b:ProductionCompany>
    <b:YearAccessed>2021</b:YearAccessed>
    <b:MonthAccessed>May</b:MonthAccessed>
    <b:DayAccessed>4</b:DayAccessed>
    <b:URL>https://www.vmware.com/topics/glossary/content/virtual-machine</b:URL>
    <b:RefOrder>19</b:RefOrder>
  </b:Source>
  <b:Source>
    <b:Tag>Har21</b:Tag>
    <b:SourceType>InternetSite</b:SourceType>
    <b:Guid>{597E9B60-33A1-4945-84DF-F957B59D147A}</b:Guid>
    <b:Author>
      <b:Author>
        <b:NameList>
          <b:Person>
            <b:Last>Schlosser</b:Last>
            <b:First>Hartmut</b:First>
          </b:Person>
        </b:NameList>
      </b:Author>
    </b:Author>
    <b:Title>DOCKER VS. VIRTUAL MACHINE: WHERE ARE THE DIFFERENCES?</b:Title>
    <b:ProductionCompany>Dev Ops Con</b:ProductionCompany>
    <b:Month>November</b:Month>
    <b:Day>23</b:Day>
    <b:YearAccessed>2021</b:YearAccessed>
    <b:MonthAccessed>May</b:MonthAccessed>
    <b:DayAccessed>4</b:DayAccessed>
    <b:URL>https://devopscon.io/blog/docker/docker-vs-virtual-machine-where-are-the-differences/</b:URL>
    <b:RefOrder>20</b:RefOrder>
  </b:Source>
  <b:Source>
    <b:Tag>she19</b:Tag>
    <b:SourceType>InternetSite</b:SourceType>
    <b:Guid>{48895313-6DD7-4634-B5BE-B8AB74C82DB0}</b:Guid>
    <b:Author>
      <b:Author>
        <b:Corporate>sherweb</b:Corporate>
      </b:Author>
    </b:Author>
    <b:Title>Cost of server ownership: on-premise vs. IaaS</b:Title>
    <b:ProductionCompany>sherweb</b:ProductionCompany>
    <b:Year>2019</b:Year>
    <b:Month>April</b:Month>
    <b:Day>19</b:Day>
    <b:YearAccessed>2021</b:YearAccessed>
    <b:MonthAccessed>May</b:MonthAccessed>
    <b:DayAccessed>4</b:DayAccessed>
    <b:URL>https://www.sherweb.com/blog/cloud-server/total-cost-of-ownership-of-servers-iaas-vs-on-premise/</b:URL>
    <b:RefOrder>21</b:RefOrder>
  </b:Source>
  <b:Source>
    <b:Tag>doc21</b:Tag>
    <b:SourceType>InternetSite</b:SourceType>
    <b:Guid>{F1B85EFF-2DD5-4DC7-9A76-89AB3D16CB1C}</b:Guid>
    <b:Author>
      <b:Author>
        <b:Corporate>docker</b:Corporate>
      </b:Author>
    </b:Author>
    <b:Title>Docker overview</b:Title>
    <b:ProductionCompany>docker</b:ProductionCompany>
    <b:YearAccessed>2021</b:YearAccessed>
    <b:MonthAccessed>May</b:MonthAccessed>
    <b:DayAccessed>4</b:DayAccessed>
    <b:URL>https://docs.docker.com/get-started/overview/</b:URL>
    <b:RefOrder>22</b:RefOrder>
  </b:Source>
</b:Sources>
</file>

<file path=customXml/itemProps1.xml><?xml version="1.0" encoding="utf-8"?>
<ds:datastoreItem xmlns:ds="http://schemas.openxmlformats.org/officeDocument/2006/customXml" ds:itemID="{AE30B3E9-C7CA-4D28-8460-73BDA3F03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6661</TotalTime>
  <Pages>11</Pages>
  <Words>3486</Words>
  <Characters>19873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Shamuel Hashan</dc:creator>
  <cp:keywords/>
  <dc:description/>
  <cp:lastModifiedBy>Shamuel Hashan</cp:lastModifiedBy>
  <cp:revision>217</cp:revision>
  <dcterms:created xsi:type="dcterms:W3CDTF">2021-04-29T14:37:00Z</dcterms:created>
  <dcterms:modified xsi:type="dcterms:W3CDTF">2021-05-06T23:05:00Z</dcterms:modified>
</cp:coreProperties>
</file>