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5754F" w14:textId="77777777" w:rsidR="0017193B" w:rsidRDefault="0017193B" w:rsidP="0017193B">
      <w:pPr>
        <w:rPr>
          <w:b/>
          <w:sz w:val="32"/>
          <w:szCs w:val="32"/>
        </w:rPr>
      </w:pPr>
    </w:p>
    <w:p w14:paraId="7A77008D" w14:textId="77777777" w:rsidR="00813CA1" w:rsidRDefault="00813CA1" w:rsidP="0017193B">
      <w:pPr>
        <w:rPr>
          <w:b/>
          <w:sz w:val="32"/>
          <w:szCs w:val="32"/>
        </w:rPr>
      </w:pPr>
    </w:p>
    <w:p w14:paraId="3B025D26" w14:textId="77777777" w:rsidR="0017193B" w:rsidRDefault="0017193B" w:rsidP="0017193B">
      <w:pPr>
        <w:rPr>
          <w:b/>
          <w:sz w:val="32"/>
          <w:szCs w:val="32"/>
        </w:rPr>
      </w:pPr>
    </w:p>
    <w:p w14:paraId="393E3597" w14:textId="22EAD387" w:rsidR="0017193B" w:rsidRPr="00813CA1" w:rsidRDefault="00464C43" w:rsidP="00813CA1">
      <w:pPr>
        <w:spacing w:line="240" w:lineRule="auto"/>
        <w:rPr>
          <w:b/>
          <w:bCs/>
          <w:sz w:val="28"/>
          <w:szCs w:val="28"/>
        </w:rPr>
      </w:pPr>
      <w:r>
        <w:rPr>
          <w:b/>
          <w:bCs/>
          <w:sz w:val="28"/>
          <w:szCs w:val="28"/>
        </w:rPr>
        <w:t xml:space="preserve">Report on </w:t>
      </w:r>
      <w:r w:rsidR="0017193B" w:rsidRPr="00813CA1">
        <w:rPr>
          <w:b/>
          <w:bCs/>
          <w:sz w:val="28"/>
          <w:szCs w:val="28"/>
        </w:rPr>
        <w:t xml:space="preserve">“Technology advances - specifically in the areas of e-Commerce and e-Business have rendered traditional models of </w:t>
      </w:r>
      <w:r w:rsidR="00813CA1" w:rsidRPr="00813CA1">
        <w:rPr>
          <w:b/>
          <w:bCs/>
          <w:sz w:val="28"/>
          <w:szCs w:val="28"/>
        </w:rPr>
        <w:t>organizational</w:t>
      </w:r>
      <w:r w:rsidR="0017193B" w:rsidRPr="00813CA1">
        <w:rPr>
          <w:b/>
          <w:bCs/>
          <w:sz w:val="28"/>
          <w:szCs w:val="28"/>
        </w:rPr>
        <w:t xml:space="preserve"> structure and theories of management roles obsolete in the light of the changing nature of 21st century corporations.” Evaluate whether this claim is justified - in relation to a business sector of your choice - and provide evidence for or against it, especially in relation to the management changes it implies.</w:t>
      </w:r>
    </w:p>
    <w:p w14:paraId="26B1DB3B" w14:textId="77777777" w:rsidR="0017193B" w:rsidRPr="00813CA1" w:rsidRDefault="0017193B" w:rsidP="0017193B">
      <w:pPr>
        <w:rPr>
          <w:sz w:val="28"/>
          <w:szCs w:val="28"/>
        </w:rPr>
      </w:pPr>
    </w:p>
    <w:p w14:paraId="12D0240B" w14:textId="77777777" w:rsidR="0017193B" w:rsidRPr="00813CA1" w:rsidRDefault="0017193B" w:rsidP="0017193B">
      <w:pPr>
        <w:pStyle w:val="Normal1"/>
        <w:jc w:val="center"/>
        <w:rPr>
          <w:b/>
          <w:sz w:val="28"/>
          <w:szCs w:val="28"/>
        </w:rPr>
      </w:pPr>
    </w:p>
    <w:p w14:paraId="1BFC576E" w14:textId="77777777" w:rsidR="00813CA1" w:rsidRPr="00813CA1" w:rsidRDefault="00813CA1" w:rsidP="0017193B">
      <w:pPr>
        <w:pStyle w:val="Normal1"/>
        <w:jc w:val="center"/>
        <w:rPr>
          <w:b/>
          <w:sz w:val="28"/>
          <w:szCs w:val="28"/>
        </w:rPr>
      </w:pPr>
    </w:p>
    <w:p w14:paraId="3AB2DA8C" w14:textId="77777777" w:rsidR="00813CA1" w:rsidRPr="00813CA1" w:rsidRDefault="00813CA1" w:rsidP="0017193B">
      <w:pPr>
        <w:pStyle w:val="Normal1"/>
        <w:jc w:val="center"/>
        <w:rPr>
          <w:b/>
          <w:sz w:val="28"/>
          <w:szCs w:val="28"/>
        </w:rPr>
      </w:pPr>
    </w:p>
    <w:p w14:paraId="70431240" w14:textId="77777777" w:rsidR="0017193B" w:rsidRPr="00813CA1" w:rsidRDefault="0017193B" w:rsidP="00813CA1">
      <w:pPr>
        <w:pStyle w:val="Normal1"/>
        <w:jc w:val="center"/>
        <w:rPr>
          <w:b/>
          <w:sz w:val="28"/>
          <w:szCs w:val="28"/>
        </w:rPr>
      </w:pPr>
      <w:r w:rsidRPr="00813CA1">
        <w:rPr>
          <w:b/>
          <w:sz w:val="28"/>
          <w:szCs w:val="28"/>
        </w:rPr>
        <w:t>Program: DBA</w:t>
      </w:r>
    </w:p>
    <w:p w14:paraId="5820123E" w14:textId="578DCF93" w:rsidR="0017193B" w:rsidRPr="00813CA1" w:rsidRDefault="0017193B" w:rsidP="00813CA1">
      <w:pPr>
        <w:pStyle w:val="Normal1"/>
        <w:jc w:val="center"/>
        <w:rPr>
          <w:b/>
          <w:sz w:val="28"/>
          <w:szCs w:val="28"/>
        </w:rPr>
      </w:pPr>
      <w:r w:rsidRPr="00813CA1">
        <w:rPr>
          <w:b/>
          <w:sz w:val="28"/>
          <w:szCs w:val="28"/>
        </w:rPr>
        <w:t xml:space="preserve">Module: Visions for the </w:t>
      </w:r>
      <w:r w:rsidR="00813CA1" w:rsidRPr="00813CA1">
        <w:rPr>
          <w:b/>
          <w:sz w:val="28"/>
          <w:szCs w:val="28"/>
        </w:rPr>
        <w:t>Future:</w:t>
      </w:r>
      <w:r w:rsidRPr="00813CA1">
        <w:rPr>
          <w:b/>
          <w:sz w:val="28"/>
          <w:szCs w:val="28"/>
        </w:rPr>
        <w:t xml:space="preserve"> Theoretical Perspectives on Management</w:t>
      </w:r>
    </w:p>
    <w:p w14:paraId="21641256" w14:textId="77777777" w:rsidR="0017193B" w:rsidRPr="00813CA1" w:rsidRDefault="0017193B" w:rsidP="00813CA1">
      <w:pPr>
        <w:jc w:val="center"/>
        <w:rPr>
          <w:b/>
          <w:sz w:val="28"/>
          <w:szCs w:val="28"/>
        </w:rPr>
      </w:pPr>
      <w:r w:rsidRPr="00813CA1">
        <w:rPr>
          <w:b/>
          <w:sz w:val="28"/>
          <w:szCs w:val="28"/>
        </w:rPr>
        <w:t>Module code: LCDB7008</w:t>
      </w:r>
    </w:p>
    <w:p w14:paraId="13B0F48E" w14:textId="5603818D" w:rsidR="0017193B" w:rsidRPr="00813CA1" w:rsidRDefault="0017193B" w:rsidP="00813CA1">
      <w:pPr>
        <w:jc w:val="center"/>
        <w:rPr>
          <w:b/>
          <w:sz w:val="28"/>
          <w:szCs w:val="28"/>
        </w:rPr>
      </w:pPr>
      <w:r w:rsidRPr="00813CA1">
        <w:rPr>
          <w:b/>
          <w:sz w:val="28"/>
          <w:szCs w:val="28"/>
        </w:rPr>
        <w:t xml:space="preserve">Lecturer: Prof Amare </w:t>
      </w:r>
      <w:proofErr w:type="spellStart"/>
      <w:r w:rsidRPr="00813CA1">
        <w:rPr>
          <w:b/>
          <w:sz w:val="28"/>
          <w:szCs w:val="28"/>
        </w:rPr>
        <w:t>Desta</w:t>
      </w:r>
      <w:proofErr w:type="spellEnd"/>
    </w:p>
    <w:p w14:paraId="27557F24" w14:textId="77777777" w:rsidR="0017193B" w:rsidRPr="00813CA1" w:rsidRDefault="0017193B" w:rsidP="0017193B">
      <w:pPr>
        <w:rPr>
          <w:sz w:val="28"/>
          <w:szCs w:val="28"/>
        </w:rPr>
      </w:pPr>
    </w:p>
    <w:p w14:paraId="44BD2D88" w14:textId="77777777" w:rsidR="00813CA1" w:rsidRPr="00813CA1" w:rsidRDefault="00813CA1" w:rsidP="0017193B">
      <w:pPr>
        <w:rPr>
          <w:sz w:val="28"/>
          <w:szCs w:val="28"/>
        </w:rPr>
      </w:pPr>
    </w:p>
    <w:p w14:paraId="28889D03" w14:textId="77777777" w:rsidR="00813CA1" w:rsidRPr="00813CA1" w:rsidRDefault="00813CA1" w:rsidP="0017193B">
      <w:pPr>
        <w:rPr>
          <w:sz w:val="28"/>
          <w:szCs w:val="28"/>
        </w:rPr>
      </w:pPr>
    </w:p>
    <w:p w14:paraId="1E2E984E" w14:textId="6F3934F3" w:rsidR="0017193B" w:rsidRPr="00813CA1" w:rsidRDefault="0017193B" w:rsidP="00813CA1">
      <w:pPr>
        <w:pStyle w:val="Normal1"/>
        <w:jc w:val="center"/>
        <w:rPr>
          <w:b/>
          <w:sz w:val="28"/>
          <w:szCs w:val="28"/>
        </w:rPr>
      </w:pPr>
      <w:r w:rsidRPr="00813CA1">
        <w:rPr>
          <w:b/>
          <w:sz w:val="28"/>
          <w:szCs w:val="28"/>
        </w:rPr>
        <w:t xml:space="preserve">Student Name: </w:t>
      </w:r>
      <w:proofErr w:type="spellStart"/>
      <w:r w:rsidRPr="00813CA1">
        <w:rPr>
          <w:b/>
          <w:sz w:val="28"/>
          <w:szCs w:val="28"/>
        </w:rPr>
        <w:t>Umesh</w:t>
      </w:r>
      <w:proofErr w:type="spellEnd"/>
      <w:r w:rsidRPr="00813CA1">
        <w:rPr>
          <w:b/>
          <w:sz w:val="28"/>
          <w:szCs w:val="28"/>
        </w:rPr>
        <w:t xml:space="preserve"> </w:t>
      </w:r>
      <w:proofErr w:type="spellStart"/>
      <w:r w:rsidRPr="00813CA1">
        <w:rPr>
          <w:b/>
          <w:sz w:val="28"/>
          <w:szCs w:val="28"/>
        </w:rPr>
        <w:t>Giri</w:t>
      </w:r>
      <w:proofErr w:type="spellEnd"/>
    </w:p>
    <w:p w14:paraId="7C95B06A" w14:textId="7E56BC26" w:rsidR="0017193B" w:rsidRPr="00813CA1" w:rsidRDefault="0017193B" w:rsidP="00813CA1">
      <w:pPr>
        <w:pStyle w:val="Normal1"/>
        <w:jc w:val="center"/>
        <w:rPr>
          <w:b/>
          <w:sz w:val="28"/>
          <w:szCs w:val="28"/>
        </w:rPr>
      </w:pPr>
      <w:r w:rsidRPr="00813CA1">
        <w:rPr>
          <w:b/>
          <w:sz w:val="28"/>
          <w:szCs w:val="28"/>
        </w:rPr>
        <w:t>Student ID</w:t>
      </w:r>
      <w:r w:rsidR="00464C43" w:rsidRPr="00813CA1">
        <w:rPr>
          <w:b/>
          <w:sz w:val="28"/>
          <w:szCs w:val="28"/>
        </w:rPr>
        <w:t>: 2426565</w:t>
      </w:r>
    </w:p>
    <w:p w14:paraId="37E5C04F" w14:textId="29C0D9CE" w:rsidR="00604126" w:rsidRDefault="0017193B" w:rsidP="00813CA1">
      <w:pPr>
        <w:jc w:val="center"/>
        <w:rPr>
          <w:b/>
          <w:sz w:val="32"/>
          <w:szCs w:val="32"/>
        </w:rPr>
      </w:pPr>
      <w:r w:rsidRPr="00813CA1">
        <w:rPr>
          <w:b/>
          <w:sz w:val="28"/>
          <w:szCs w:val="28"/>
        </w:rPr>
        <w:t>Date of Submi</w:t>
      </w:r>
      <w:r w:rsidR="00500BD3">
        <w:rPr>
          <w:b/>
          <w:sz w:val="28"/>
          <w:szCs w:val="28"/>
        </w:rPr>
        <w:t>ssions: 23</w:t>
      </w:r>
      <w:r w:rsidRPr="00813CA1">
        <w:rPr>
          <w:b/>
          <w:sz w:val="28"/>
          <w:szCs w:val="28"/>
        </w:rPr>
        <w:t xml:space="preserve"> April, 2025</w:t>
      </w:r>
      <w:r w:rsidR="00604126">
        <w:rPr>
          <w:b/>
          <w:sz w:val="32"/>
          <w:szCs w:val="32"/>
        </w:rPr>
        <w:br w:type="page"/>
      </w:r>
    </w:p>
    <w:sdt>
      <w:sdtPr>
        <w:rPr>
          <w:rFonts w:ascii="Times New Roman" w:eastAsia="Times New Roman" w:hAnsi="Times New Roman" w:cs="Times New Roman"/>
          <w:color w:val="auto"/>
          <w:sz w:val="24"/>
          <w:szCs w:val="24"/>
          <w:lang w:val="en" w:eastAsia="en-IN"/>
        </w:rPr>
        <w:id w:val="-453944891"/>
        <w:docPartObj>
          <w:docPartGallery w:val="Table of Contents"/>
          <w:docPartUnique/>
        </w:docPartObj>
      </w:sdtPr>
      <w:sdtEndPr>
        <w:rPr>
          <w:b/>
          <w:bCs/>
          <w:noProof/>
        </w:rPr>
      </w:sdtEndPr>
      <w:sdtContent>
        <w:p w14:paraId="5D6CAD63" w14:textId="7372169B" w:rsidR="00604126" w:rsidRPr="00604126" w:rsidRDefault="00604126" w:rsidP="00604126">
          <w:pPr>
            <w:pStyle w:val="TOCHeading"/>
            <w:jc w:val="center"/>
            <w:rPr>
              <w:rFonts w:ascii="Times New Roman" w:hAnsi="Times New Roman" w:cs="Times New Roman"/>
              <w:b/>
              <w:bCs/>
              <w:color w:val="auto"/>
              <w:sz w:val="28"/>
              <w:szCs w:val="28"/>
            </w:rPr>
          </w:pPr>
          <w:r w:rsidRPr="00604126">
            <w:rPr>
              <w:rFonts w:ascii="Times New Roman" w:hAnsi="Times New Roman" w:cs="Times New Roman"/>
              <w:b/>
              <w:bCs/>
              <w:color w:val="auto"/>
              <w:sz w:val="28"/>
              <w:szCs w:val="28"/>
            </w:rPr>
            <w:t>TABLE OF CONTENTS</w:t>
          </w:r>
        </w:p>
        <w:p w14:paraId="69DCEEA0" w14:textId="33F0B922" w:rsidR="00604126" w:rsidRDefault="00604126">
          <w:pPr>
            <w:pStyle w:val="TOC1"/>
            <w:tabs>
              <w:tab w:val="right" w:leader="dot" w:pos="9350"/>
            </w:tabs>
            <w:rPr>
              <w:noProof/>
            </w:rPr>
          </w:pPr>
          <w:r>
            <w:fldChar w:fldCharType="begin"/>
          </w:r>
          <w:r>
            <w:instrText xml:space="preserve"> TOC \o "1-3" \h \z \u </w:instrText>
          </w:r>
          <w:r>
            <w:fldChar w:fldCharType="separate"/>
          </w:r>
          <w:hyperlink w:anchor="_Toc195652635" w:history="1">
            <w:r w:rsidRPr="00726FDA">
              <w:rPr>
                <w:rStyle w:val="Hyperlink"/>
                <w:noProof/>
              </w:rPr>
              <w:t>1.0 Introduction</w:t>
            </w:r>
            <w:r>
              <w:rPr>
                <w:noProof/>
                <w:webHidden/>
              </w:rPr>
              <w:tab/>
            </w:r>
            <w:r>
              <w:rPr>
                <w:noProof/>
                <w:webHidden/>
              </w:rPr>
              <w:fldChar w:fldCharType="begin"/>
            </w:r>
            <w:r>
              <w:rPr>
                <w:noProof/>
                <w:webHidden/>
              </w:rPr>
              <w:instrText xml:space="preserve"> PAGEREF _Toc195652635 \h </w:instrText>
            </w:r>
            <w:r>
              <w:rPr>
                <w:noProof/>
                <w:webHidden/>
              </w:rPr>
            </w:r>
            <w:r>
              <w:rPr>
                <w:noProof/>
                <w:webHidden/>
              </w:rPr>
              <w:fldChar w:fldCharType="separate"/>
            </w:r>
            <w:r w:rsidR="00F5027A">
              <w:rPr>
                <w:noProof/>
                <w:webHidden/>
              </w:rPr>
              <w:t>4</w:t>
            </w:r>
            <w:r>
              <w:rPr>
                <w:noProof/>
                <w:webHidden/>
              </w:rPr>
              <w:fldChar w:fldCharType="end"/>
            </w:r>
          </w:hyperlink>
        </w:p>
        <w:p w14:paraId="5BBB6C81" w14:textId="2B813997" w:rsidR="00604126" w:rsidRDefault="005E7D06">
          <w:pPr>
            <w:pStyle w:val="TOC2"/>
            <w:tabs>
              <w:tab w:val="right" w:leader="dot" w:pos="9350"/>
            </w:tabs>
            <w:rPr>
              <w:noProof/>
            </w:rPr>
          </w:pPr>
          <w:hyperlink w:anchor="_Toc195652636" w:history="1">
            <w:r w:rsidR="00604126" w:rsidRPr="00726FDA">
              <w:rPr>
                <w:rStyle w:val="Hyperlink"/>
                <w:noProof/>
              </w:rPr>
              <w:t>1.1 Background</w:t>
            </w:r>
            <w:r w:rsidR="00604126">
              <w:rPr>
                <w:noProof/>
                <w:webHidden/>
              </w:rPr>
              <w:tab/>
            </w:r>
            <w:r w:rsidR="00604126">
              <w:rPr>
                <w:noProof/>
                <w:webHidden/>
              </w:rPr>
              <w:fldChar w:fldCharType="begin"/>
            </w:r>
            <w:r w:rsidR="00604126">
              <w:rPr>
                <w:noProof/>
                <w:webHidden/>
              </w:rPr>
              <w:instrText xml:space="preserve"> PAGEREF _Toc195652636 \h </w:instrText>
            </w:r>
            <w:r w:rsidR="00604126">
              <w:rPr>
                <w:noProof/>
                <w:webHidden/>
              </w:rPr>
            </w:r>
            <w:r w:rsidR="00604126">
              <w:rPr>
                <w:noProof/>
                <w:webHidden/>
              </w:rPr>
              <w:fldChar w:fldCharType="separate"/>
            </w:r>
            <w:r w:rsidR="00F5027A">
              <w:rPr>
                <w:noProof/>
                <w:webHidden/>
              </w:rPr>
              <w:t>4</w:t>
            </w:r>
            <w:r w:rsidR="00604126">
              <w:rPr>
                <w:noProof/>
                <w:webHidden/>
              </w:rPr>
              <w:fldChar w:fldCharType="end"/>
            </w:r>
          </w:hyperlink>
        </w:p>
        <w:p w14:paraId="403E7EC9" w14:textId="0F167FD3" w:rsidR="00604126" w:rsidRDefault="005E7D06">
          <w:pPr>
            <w:pStyle w:val="TOC2"/>
            <w:tabs>
              <w:tab w:val="right" w:leader="dot" w:pos="9350"/>
            </w:tabs>
            <w:rPr>
              <w:noProof/>
            </w:rPr>
          </w:pPr>
          <w:hyperlink w:anchor="_Toc195652637" w:history="1">
            <w:r w:rsidR="00604126" w:rsidRPr="00726FDA">
              <w:rPr>
                <w:rStyle w:val="Hyperlink"/>
                <w:noProof/>
              </w:rPr>
              <w:t>1.2 Relevance of e-Commerce and e-Business in the 21st Century</w:t>
            </w:r>
            <w:r w:rsidR="00604126">
              <w:rPr>
                <w:noProof/>
                <w:webHidden/>
              </w:rPr>
              <w:tab/>
            </w:r>
            <w:r w:rsidR="00604126">
              <w:rPr>
                <w:noProof/>
                <w:webHidden/>
              </w:rPr>
              <w:fldChar w:fldCharType="begin"/>
            </w:r>
            <w:r w:rsidR="00604126">
              <w:rPr>
                <w:noProof/>
                <w:webHidden/>
              </w:rPr>
              <w:instrText xml:space="preserve"> PAGEREF _Toc195652637 \h </w:instrText>
            </w:r>
            <w:r w:rsidR="00604126">
              <w:rPr>
                <w:noProof/>
                <w:webHidden/>
              </w:rPr>
            </w:r>
            <w:r w:rsidR="00604126">
              <w:rPr>
                <w:noProof/>
                <w:webHidden/>
              </w:rPr>
              <w:fldChar w:fldCharType="separate"/>
            </w:r>
            <w:r w:rsidR="00F5027A">
              <w:rPr>
                <w:noProof/>
                <w:webHidden/>
              </w:rPr>
              <w:t>4</w:t>
            </w:r>
            <w:r w:rsidR="00604126">
              <w:rPr>
                <w:noProof/>
                <w:webHidden/>
              </w:rPr>
              <w:fldChar w:fldCharType="end"/>
            </w:r>
          </w:hyperlink>
        </w:p>
        <w:p w14:paraId="3892AA67" w14:textId="610152C3" w:rsidR="00604126" w:rsidRDefault="005E7D06">
          <w:pPr>
            <w:pStyle w:val="TOC2"/>
            <w:tabs>
              <w:tab w:val="right" w:leader="dot" w:pos="9350"/>
            </w:tabs>
            <w:rPr>
              <w:noProof/>
            </w:rPr>
          </w:pPr>
          <w:hyperlink w:anchor="_Toc195652638" w:history="1">
            <w:r w:rsidR="00604126" w:rsidRPr="00726FDA">
              <w:rPr>
                <w:rStyle w:val="Hyperlink"/>
                <w:noProof/>
              </w:rPr>
              <w:t>1.3 Purpose and Scope</w:t>
            </w:r>
            <w:r w:rsidR="00604126">
              <w:rPr>
                <w:noProof/>
                <w:webHidden/>
              </w:rPr>
              <w:tab/>
            </w:r>
            <w:r w:rsidR="00604126">
              <w:rPr>
                <w:noProof/>
                <w:webHidden/>
              </w:rPr>
              <w:fldChar w:fldCharType="begin"/>
            </w:r>
            <w:r w:rsidR="00604126">
              <w:rPr>
                <w:noProof/>
                <w:webHidden/>
              </w:rPr>
              <w:instrText xml:space="preserve"> PAGEREF _Toc195652638 \h </w:instrText>
            </w:r>
            <w:r w:rsidR="00604126">
              <w:rPr>
                <w:noProof/>
                <w:webHidden/>
              </w:rPr>
            </w:r>
            <w:r w:rsidR="00604126">
              <w:rPr>
                <w:noProof/>
                <w:webHidden/>
              </w:rPr>
              <w:fldChar w:fldCharType="separate"/>
            </w:r>
            <w:r w:rsidR="00F5027A">
              <w:rPr>
                <w:noProof/>
                <w:webHidden/>
              </w:rPr>
              <w:t>6</w:t>
            </w:r>
            <w:r w:rsidR="00604126">
              <w:rPr>
                <w:noProof/>
                <w:webHidden/>
              </w:rPr>
              <w:fldChar w:fldCharType="end"/>
            </w:r>
          </w:hyperlink>
        </w:p>
        <w:p w14:paraId="6DA012E6" w14:textId="4F96D44A" w:rsidR="00604126" w:rsidRDefault="005E7D06">
          <w:pPr>
            <w:pStyle w:val="TOC1"/>
            <w:tabs>
              <w:tab w:val="right" w:leader="dot" w:pos="9350"/>
            </w:tabs>
            <w:rPr>
              <w:noProof/>
            </w:rPr>
          </w:pPr>
          <w:hyperlink w:anchor="_Toc195652639" w:history="1">
            <w:r w:rsidR="00604126" w:rsidRPr="00726FDA">
              <w:rPr>
                <w:rStyle w:val="Hyperlink"/>
                <w:noProof/>
              </w:rPr>
              <w:t>2.0 Evolution and Adaptation of Management Theories in the 21st Century</w:t>
            </w:r>
            <w:r w:rsidR="00604126">
              <w:rPr>
                <w:noProof/>
                <w:webHidden/>
              </w:rPr>
              <w:tab/>
            </w:r>
            <w:r w:rsidR="00604126">
              <w:rPr>
                <w:noProof/>
                <w:webHidden/>
              </w:rPr>
              <w:fldChar w:fldCharType="begin"/>
            </w:r>
            <w:r w:rsidR="00604126">
              <w:rPr>
                <w:noProof/>
                <w:webHidden/>
              </w:rPr>
              <w:instrText xml:space="preserve"> PAGEREF _Toc195652639 \h </w:instrText>
            </w:r>
            <w:r w:rsidR="00604126">
              <w:rPr>
                <w:noProof/>
                <w:webHidden/>
              </w:rPr>
            </w:r>
            <w:r w:rsidR="00604126">
              <w:rPr>
                <w:noProof/>
                <w:webHidden/>
              </w:rPr>
              <w:fldChar w:fldCharType="separate"/>
            </w:r>
            <w:r w:rsidR="00F5027A">
              <w:rPr>
                <w:noProof/>
                <w:webHidden/>
              </w:rPr>
              <w:t>6</w:t>
            </w:r>
            <w:r w:rsidR="00604126">
              <w:rPr>
                <w:noProof/>
                <w:webHidden/>
              </w:rPr>
              <w:fldChar w:fldCharType="end"/>
            </w:r>
          </w:hyperlink>
        </w:p>
        <w:p w14:paraId="3101E775" w14:textId="0B70EA11" w:rsidR="00604126" w:rsidRDefault="005E7D06">
          <w:pPr>
            <w:pStyle w:val="TOC2"/>
            <w:tabs>
              <w:tab w:val="right" w:leader="dot" w:pos="9350"/>
            </w:tabs>
            <w:rPr>
              <w:noProof/>
            </w:rPr>
          </w:pPr>
          <w:hyperlink w:anchor="_Toc195652640" w:history="1">
            <w:r w:rsidR="00604126" w:rsidRPr="00726FDA">
              <w:rPr>
                <w:rStyle w:val="Hyperlink"/>
                <w:noProof/>
              </w:rPr>
              <w:t>2.1 Brief History of Traditional Management Theories</w:t>
            </w:r>
            <w:r w:rsidR="00604126">
              <w:rPr>
                <w:noProof/>
                <w:webHidden/>
              </w:rPr>
              <w:tab/>
            </w:r>
            <w:r w:rsidR="00604126">
              <w:rPr>
                <w:noProof/>
                <w:webHidden/>
              </w:rPr>
              <w:fldChar w:fldCharType="begin"/>
            </w:r>
            <w:r w:rsidR="00604126">
              <w:rPr>
                <w:noProof/>
                <w:webHidden/>
              </w:rPr>
              <w:instrText xml:space="preserve"> PAGEREF _Toc195652640 \h </w:instrText>
            </w:r>
            <w:r w:rsidR="00604126">
              <w:rPr>
                <w:noProof/>
                <w:webHidden/>
              </w:rPr>
            </w:r>
            <w:r w:rsidR="00604126">
              <w:rPr>
                <w:noProof/>
                <w:webHidden/>
              </w:rPr>
              <w:fldChar w:fldCharType="separate"/>
            </w:r>
            <w:r w:rsidR="00F5027A">
              <w:rPr>
                <w:noProof/>
                <w:webHidden/>
              </w:rPr>
              <w:t>6</w:t>
            </w:r>
            <w:r w:rsidR="00604126">
              <w:rPr>
                <w:noProof/>
                <w:webHidden/>
              </w:rPr>
              <w:fldChar w:fldCharType="end"/>
            </w:r>
          </w:hyperlink>
        </w:p>
        <w:p w14:paraId="31194E8B" w14:textId="4F8659F1" w:rsidR="00604126" w:rsidRDefault="005E7D06">
          <w:pPr>
            <w:pStyle w:val="TOC2"/>
            <w:tabs>
              <w:tab w:val="right" w:leader="dot" w:pos="9350"/>
            </w:tabs>
            <w:rPr>
              <w:noProof/>
            </w:rPr>
          </w:pPr>
          <w:hyperlink w:anchor="_Toc195652641" w:history="1">
            <w:r w:rsidR="00604126" w:rsidRPr="00726FDA">
              <w:rPr>
                <w:rStyle w:val="Hyperlink"/>
                <w:noProof/>
              </w:rPr>
              <w:t>2.2 Rise of Digital Business Models</w:t>
            </w:r>
            <w:r w:rsidR="00604126">
              <w:rPr>
                <w:noProof/>
                <w:webHidden/>
              </w:rPr>
              <w:tab/>
            </w:r>
            <w:r w:rsidR="00604126">
              <w:rPr>
                <w:noProof/>
                <w:webHidden/>
              </w:rPr>
              <w:fldChar w:fldCharType="begin"/>
            </w:r>
            <w:r w:rsidR="00604126">
              <w:rPr>
                <w:noProof/>
                <w:webHidden/>
              </w:rPr>
              <w:instrText xml:space="preserve"> PAGEREF _Toc195652641 \h </w:instrText>
            </w:r>
            <w:r w:rsidR="00604126">
              <w:rPr>
                <w:noProof/>
                <w:webHidden/>
              </w:rPr>
            </w:r>
            <w:r w:rsidR="00604126">
              <w:rPr>
                <w:noProof/>
                <w:webHidden/>
              </w:rPr>
              <w:fldChar w:fldCharType="separate"/>
            </w:r>
            <w:r w:rsidR="00F5027A">
              <w:rPr>
                <w:noProof/>
                <w:webHidden/>
              </w:rPr>
              <w:t>6</w:t>
            </w:r>
            <w:r w:rsidR="00604126">
              <w:rPr>
                <w:noProof/>
                <w:webHidden/>
              </w:rPr>
              <w:fldChar w:fldCharType="end"/>
            </w:r>
          </w:hyperlink>
        </w:p>
        <w:p w14:paraId="32E6F893" w14:textId="6498F9BC" w:rsidR="00604126" w:rsidRDefault="005E7D06">
          <w:pPr>
            <w:pStyle w:val="TOC2"/>
            <w:tabs>
              <w:tab w:val="right" w:leader="dot" w:pos="9350"/>
            </w:tabs>
            <w:rPr>
              <w:noProof/>
            </w:rPr>
          </w:pPr>
          <w:hyperlink w:anchor="_Toc195652642" w:history="1">
            <w:r w:rsidR="00604126" w:rsidRPr="00726FDA">
              <w:rPr>
                <w:rStyle w:val="Hyperlink"/>
                <w:noProof/>
              </w:rPr>
              <w:t>2.3 Changes in Organisational Structures due to Technology</w:t>
            </w:r>
            <w:r w:rsidR="00604126">
              <w:rPr>
                <w:noProof/>
                <w:webHidden/>
              </w:rPr>
              <w:tab/>
            </w:r>
            <w:r w:rsidR="00604126">
              <w:rPr>
                <w:noProof/>
                <w:webHidden/>
              </w:rPr>
              <w:fldChar w:fldCharType="begin"/>
            </w:r>
            <w:r w:rsidR="00604126">
              <w:rPr>
                <w:noProof/>
                <w:webHidden/>
              </w:rPr>
              <w:instrText xml:space="preserve"> PAGEREF _Toc195652642 \h </w:instrText>
            </w:r>
            <w:r w:rsidR="00604126">
              <w:rPr>
                <w:noProof/>
                <w:webHidden/>
              </w:rPr>
            </w:r>
            <w:r w:rsidR="00604126">
              <w:rPr>
                <w:noProof/>
                <w:webHidden/>
              </w:rPr>
              <w:fldChar w:fldCharType="separate"/>
            </w:r>
            <w:r w:rsidR="00F5027A">
              <w:rPr>
                <w:noProof/>
                <w:webHidden/>
              </w:rPr>
              <w:t>8</w:t>
            </w:r>
            <w:r w:rsidR="00604126">
              <w:rPr>
                <w:noProof/>
                <w:webHidden/>
              </w:rPr>
              <w:fldChar w:fldCharType="end"/>
            </w:r>
          </w:hyperlink>
        </w:p>
        <w:p w14:paraId="61DADD37" w14:textId="77A36BE8" w:rsidR="00604126" w:rsidRDefault="005E7D06">
          <w:pPr>
            <w:pStyle w:val="TOC1"/>
            <w:tabs>
              <w:tab w:val="right" w:leader="dot" w:pos="9350"/>
            </w:tabs>
            <w:rPr>
              <w:noProof/>
            </w:rPr>
          </w:pPr>
          <w:hyperlink w:anchor="_Toc195652643" w:history="1">
            <w:r w:rsidR="00604126" w:rsidRPr="00726FDA">
              <w:rPr>
                <w:rStyle w:val="Hyperlink"/>
                <w:noProof/>
              </w:rPr>
              <w:t>3.0 Traditional Management Theories vs. Modern Technological Advancements</w:t>
            </w:r>
            <w:r w:rsidR="00604126">
              <w:rPr>
                <w:noProof/>
                <w:webHidden/>
              </w:rPr>
              <w:tab/>
            </w:r>
            <w:r w:rsidR="00604126">
              <w:rPr>
                <w:noProof/>
                <w:webHidden/>
              </w:rPr>
              <w:fldChar w:fldCharType="begin"/>
            </w:r>
            <w:r w:rsidR="00604126">
              <w:rPr>
                <w:noProof/>
                <w:webHidden/>
              </w:rPr>
              <w:instrText xml:space="preserve"> PAGEREF _Toc195652643 \h </w:instrText>
            </w:r>
            <w:r w:rsidR="00604126">
              <w:rPr>
                <w:noProof/>
                <w:webHidden/>
              </w:rPr>
            </w:r>
            <w:r w:rsidR="00604126">
              <w:rPr>
                <w:noProof/>
                <w:webHidden/>
              </w:rPr>
              <w:fldChar w:fldCharType="separate"/>
            </w:r>
            <w:r w:rsidR="00F5027A">
              <w:rPr>
                <w:noProof/>
                <w:webHidden/>
              </w:rPr>
              <w:t>8</w:t>
            </w:r>
            <w:r w:rsidR="00604126">
              <w:rPr>
                <w:noProof/>
                <w:webHidden/>
              </w:rPr>
              <w:fldChar w:fldCharType="end"/>
            </w:r>
          </w:hyperlink>
        </w:p>
        <w:p w14:paraId="24658191" w14:textId="0E9867C9" w:rsidR="00604126" w:rsidRDefault="005E7D06">
          <w:pPr>
            <w:pStyle w:val="TOC2"/>
            <w:tabs>
              <w:tab w:val="right" w:leader="dot" w:pos="9350"/>
            </w:tabs>
            <w:rPr>
              <w:noProof/>
            </w:rPr>
          </w:pPr>
          <w:hyperlink w:anchor="_Toc195652644" w:history="1">
            <w:r w:rsidR="00604126" w:rsidRPr="00726FDA">
              <w:rPr>
                <w:rStyle w:val="Hyperlink"/>
                <w:noProof/>
              </w:rPr>
              <w:t>3.1 Scientific Management and its Limitations</w:t>
            </w:r>
            <w:r w:rsidR="00604126">
              <w:rPr>
                <w:noProof/>
                <w:webHidden/>
              </w:rPr>
              <w:tab/>
            </w:r>
            <w:r w:rsidR="00604126">
              <w:rPr>
                <w:noProof/>
                <w:webHidden/>
              </w:rPr>
              <w:fldChar w:fldCharType="begin"/>
            </w:r>
            <w:r w:rsidR="00604126">
              <w:rPr>
                <w:noProof/>
                <w:webHidden/>
              </w:rPr>
              <w:instrText xml:space="preserve"> PAGEREF _Toc195652644 \h </w:instrText>
            </w:r>
            <w:r w:rsidR="00604126">
              <w:rPr>
                <w:noProof/>
                <w:webHidden/>
              </w:rPr>
            </w:r>
            <w:r w:rsidR="00604126">
              <w:rPr>
                <w:noProof/>
                <w:webHidden/>
              </w:rPr>
              <w:fldChar w:fldCharType="separate"/>
            </w:r>
            <w:r w:rsidR="00F5027A">
              <w:rPr>
                <w:noProof/>
                <w:webHidden/>
              </w:rPr>
              <w:t>8</w:t>
            </w:r>
            <w:r w:rsidR="00604126">
              <w:rPr>
                <w:noProof/>
                <w:webHidden/>
              </w:rPr>
              <w:fldChar w:fldCharType="end"/>
            </w:r>
          </w:hyperlink>
        </w:p>
        <w:p w14:paraId="65285172" w14:textId="13C344C9" w:rsidR="00604126" w:rsidRDefault="005E7D06">
          <w:pPr>
            <w:pStyle w:val="TOC2"/>
            <w:tabs>
              <w:tab w:val="right" w:leader="dot" w:pos="9350"/>
            </w:tabs>
            <w:rPr>
              <w:noProof/>
            </w:rPr>
          </w:pPr>
          <w:hyperlink w:anchor="_Toc195652645" w:history="1">
            <w:r w:rsidR="00604126" w:rsidRPr="00726FDA">
              <w:rPr>
                <w:rStyle w:val="Hyperlink"/>
                <w:noProof/>
              </w:rPr>
              <w:t>3.2 Bureaucratic and Administrative Models</w:t>
            </w:r>
            <w:r w:rsidR="00604126">
              <w:rPr>
                <w:noProof/>
                <w:webHidden/>
              </w:rPr>
              <w:tab/>
            </w:r>
            <w:r w:rsidR="00604126">
              <w:rPr>
                <w:noProof/>
                <w:webHidden/>
              </w:rPr>
              <w:fldChar w:fldCharType="begin"/>
            </w:r>
            <w:r w:rsidR="00604126">
              <w:rPr>
                <w:noProof/>
                <w:webHidden/>
              </w:rPr>
              <w:instrText xml:space="preserve"> PAGEREF _Toc195652645 \h </w:instrText>
            </w:r>
            <w:r w:rsidR="00604126">
              <w:rPr>
                <w:noProof/>
                <w:webHidden/>
              </w:rPr>
            </w:r>
            <w:r w:rsidR="00604126">
              <w:rPr>
                <w:noProof/>
                <w:webHidden/>
              </w:rPr>
              <w:fldChar w:fldCharType="separate"/>
            </w:r>
            <w:r w:rsidR="00F5027A">
              <w:rPr>
                <w:noProof/>
                <w:webHidden/>
              </w:rPr>
              <w:t>9</w:t>
            </w:r>
            <w:r w:rsidR="00604126">
              <w:rPr>
                <w:noProof/>
                <w:webHidden/>
              </w:rPr>
              <w:fldChar w:fldCharType="end"/>
            </w:r>
          </w:hyperlink>
        </w:p>
        <w:p w14:paraId="56C95DFA" w14:textId="169E617A" w:rsidR="00604126" w:rsidRDefault="005E7D06">
          <w:pPr>
            <w:pStyle w:val="TOC2"/>
            <w:tabs>
              <w:tab w:val="right" w:leader="dot" w:pos="9350"/>
            </w:tabs>
            <w:rPr>
              <w:noProof/>
            </w:rPr>
          </w:pPr>
          <w:hyperlink w:anchor="_Toc195652646" w:history="1">
            <w:r w:rsidR="00604126" w:rsidRPr="00726FDA">
              <w:rPr>
                <w:rStyle w:val="Hyperlink"/>
                <w:noProof/>
              </w:rPr>
              <w:t>3.3 Comparison with Agile, Lean, and Flat Structures</w:t>
            </w:r>
            <w:r w:rsidR="00604126">
              <w:rPr>
                <w:noProof/>
                <w:webHidden/>
              </w:rPr>
              <w:tab/>
            </w:r>
            <w:r w:rsidR="00604126">
              <w:rPr>
                <w:noProof/>
                <w:webHidden/>
              </w:rPr>
              <w:fldChar w:fldCharType="begin"/>
            </w:r>
            <w:r w:rsidR="00604126">
              <w:rPr>
                <w:noProof/>
                <w:webHidden/>
              </w:rPr>
              <w:instrText xml:space="preserve"> PAGEREF _Toc195652646 \h </w:instrText>
            </w:r>
            <w:r w:rsidR="00604126">
              <w:rPr>
                <w:noProof/>
                <w:webHidden/>
              </w:rPr>
            </w:r>
            <w:r w:rsidR="00604126">
              <w:rPr>
                <w:noProof/>
                <w:webHidden/>
              </w:rPr>
              <w:fldChar w:fldCharType="separate"/>
            </w:r>
            <w:r w:rsidR="00F5027A">
              <w:rPr>
                <w:noProof/>
                <w:webHidden/>
              </w:rPr>
              <w:t>11</w:t>
            </w:r>
            <w:r w:rsidR="00604126">
              <w:rPr>
                <w:noProof/>
                <w:webHidden/>
              </w:rPr>
              <w:fldChar w:fldCharType="end"/>
            </w:r>
          </w:hyperlink>
        </w:p>
        <w:p w14:paraId="06271851" w14:textId="467E8B76" w:rsidR="00604126" w:rsidRDefault="005E7D06">
          <w:pPr>
            <w:pStyle w:val="TOC1"/>
            <w:tabs>
              <w:tab w:val="right" w:leader="dot" w:pos="9350"/>
            </w:tabs>
            <w:rPr>
              <w:noProof/>
            </w:rPr>
          </w:pPr>
          <w:hyperlink w:anchor="_Toc195652647" w:history="1">
            <w:r w:rsidR="00604126" w:rsidRPr="00726FDA">
              <w:rPr>
                <w:rStyle w:val="Hyperlink"/>
                <w:noProof/>
              </w:rPr>
              <w:t>4.0 Sector Analysis</w:t>
            </w:r>
            <w:r w:rsidR="00604126">
              <w:rPr>
                <w:noProof/>
                <w:webHidden/>
              </w:rPr>
              <w:tab/>
            </w:r>
            <w:r w:rsidR="00604126">
              <w:rPr>
                <w:noProof/>
                <w:webHidden/>
              </w:rPr>
              <w:fldChar w:fldCharType="begin"/>
            </w:r>
            <w:r w:rsidR="00604126">
              <w:rPr>
                <w:noProof/>
                <w:webHidden/>
              </w:rPr>
              <w:instrText xml:space="preserve"> PAGEREF _Toc195652647 \h </w:instrText>
            </w:r>
            <w:r w:rsidR="00604126">
              <w:rPr>
                <w:noProof/>
                <w:webHidden/>
              </w:rPr>
            </w:r>
            <w:r w:rsidR="00604126">
              <w:rPr>
                <w:noProof/>
                <w:webHidden/>
              </w:rPr>
              <w:fldChar w:fldCharType="separate"/>
            </w:r>
            <w:r w:rsidR="00F5027A">
              <w:rPr>
                <w:noProof/>
                <w:webHidden/>
              </w:rPr>
              <w:t>12</w:t>
            </w:r>
            <w:r w:rsidR="00604126">
              <w:rPr>
                <w:noProof/>
                <w:webHidden/>
              </w:rPr>
              <w:fldChar w:fldCharType="end"/>
            </w:r>
          </w:hyperlink>
        </w:p>
        <w:p w14:paraId="24DC7C65" w14:textId="215D820C" w:rsidR="00604126" w:rsidRDefault="005E7D06">
          <w:pPr>
            <w:pStyle w:val="TOC2"/>
            <w:tabs>
              <w:tab w:val="right" w:leader="dot" w:pos="9350"/>
            </w:tabs>
            <w:rPr>
              <w:noProof/>
            </w:rPr>
          </w:pPr>
          <w:hyperlink w:anchor="_Toc195652648" w:history="1">
            <w:r w:rsidR="00604126" w:rsidRPr="00726FDA">
              <w:rPr>
                <w:rStyle w:val="Hyperlink"/>
                <w:noProof/>
              </w:rPr>
              <w:t>4.1 Traditional Structures in the Sector</w:t>
            </w:r>
            <w:r w:rsidR="00604126">
              <w:rPr>
                <w:noProof/>
                <w:webHidden/>
              </w:rPr>
              <w:tab/>
            </w:r>
            <w:r w:rsidR="00604126">
              <w:rPr>
                <w:noProof/>
                <w:webHidden/>
              </w:rPr>
              <w:fldChar w:fldCharType="begin"/>
            </w:r>
            <w:r w:rsidR="00604126">
              <w:rPr>
                <w:noProof/>
                <w:webHidden/>
              </w:rPr>
              <w:instrText xml:space="preserve"> PAGEREF _Toc195652648 \h </w:instrText>
            </w:r>
            <w:r w:rsidR="00604126">
              <w:rPr>
                <w:noProof/>
                <w:webHidden/>
              </w:rPr>
            </w:r>
            <w:r w:rsidR="00604126">
              <w:rPr>
                <w:noProof/>
                <w:webHidden/>
              </w:rPr>
              <w:fldChar w:fldCharType="separate"/>
            </w:r>
            <w:r w:rsidR="00F5027A">
              <w:rPr>
                <w:noProof/>
                <w:webHidden/>
              </w:rPr>
              <w:t>12</w:t>
            </w:r>
            <w:r w:rsidR="00604126">
              <w:rPr>
                <w:noProof/>
                <w:webHidden/>
              </w:rPr>
              <w:fldChar w:fldCharType="end"/>
            </w:r>
          </w:hyperlink>
        </w:p>
        <w:p w14:paraId="399D0589" w14:textId="15516382" w:rsidR="00604126" w:rsidRDefault="005E7D06">
          <w:pPr>
            <w:pStyle w:val="TOC2"/>
            <w:tabs>
              <w:tab w:val="right" w:leader="dot" w:pos="9350"/>
            </w:tabs>
            <w:rPr>
              <w:noProof/>
            </w:rPr>
          </w:pPr>
          <w:hyperlink w:anchor="_Toc195652649" w:history="1">
            <w:r w:rsidR="00604126" w:rsidRPr="00726FDA">
              <w:rPr>
                <w:rStyle w:val="Hyperlink"/>
                <w:noProof/>
              </w:rPr>
              <w:t>4.2 Transformation through e-Commerce/e-Business</w:t>
            </w:r>
            <w:r w:rsidR="00604126">
              <w:rPr>
                <w:noProof/>
                <w:webHidden/>
              </w:rPr>
              <w:tab/>
            </w:r>
            <w:r w:rsidR="00604126">
              <w:rPr>
                <w:noProof/>
                <w:webHidden/>
              </w:rPr>
              <w:fldChar w:fldCharType="begin"/>
            </w:r>
            <w:r w:rsidR="00604126">
              <w:rPr>
                <w:noProof/>
                <w:webHidden/>
              </w:rPr>
              <w:instrText xml:space="preserve"> PAGEREF _Toc195652649 \h </w:instrText>
            </w:r>
            <w:r w:rsidR="00604126">
              <w:rPr>
                <w:noProof/>
                <w:webHidden/>
              </w:rPr>
            </w:r>
            <w:r w:rsidR="00604126">
              <w:rPr>
                <w:noProof/>
                <w:webHidden/>
              </w:rPr>
              <w:fldChar w:fldCharType="separate"/>
            </w:r>
            <w:r w:rsidR="00F5027A">
              <w:rPr>
                <w:noProof/>
                <w:webHidden/>
              </w:rPr>
              <w:t>13</w:t>
            </w:r>
            <w:r w:rsidR="00604126">
              <w:rPr>
                <w:noProof/>
                <w:webHidden/>
              </w:rPr>
              <w:fldChar w:fldCharType="end"/>
            </w:r>
          </w:hyperlink>
        </w:p>
        <w:p w14:paraId="57EA2040" w14:textId="610D4436" w:rsidR="00604126" w:rsidRDefault="005E7D06">
          <w:pPr>
            <w:pStyle w:val="TOC2"/>
            <w:tabs>
              <w:tab w:val="right" w:leader="dot" w:pos="9350"/>
            </w:tabs>
            <w:rPr>
              <w:noProof/>
            </w:rPr>
          </w:pPr>
          <w:hyperlink w:anchor="_Toc195652650" w:history="1">
            <w:r w:rsidR="00604126" w:rsidRPr="00726FDA">
              <w:rPr>
                <w:rStyle w:val="Hyperlink"/>
                <w:noProof/>
              </w:rPr>
              <w:t>4.3 Case Examples</w:t>
            </w:r>
            <w:r w:rsidR="00604126">
              <w:rPr>
                <w:noProof/>
                <w:webHidden/>
              </w:rPr>
              <w:tab/>
            </w:r>
            <w:r w:rsidR="00604126">
              <w:rPr>
                <w:noProof/>
                <w:webHidden/>
              </w:rPr>
              <w:fldChar w:fldCharType="begin"/>
            </w:r>
            <w:r w:rsidR="00604126">
              <w:rPr>
                <w:noProof/>
                <w:webHidden/>
              </w:rPr>
              <w:instrText xml:space="preserve"> PAGEREF _Toc195652650 \h </w:instrText>
            </w:r>
            <w:r w:rsidR="00604126">
              <w:rPr>
                <w:noProof/>
                <w:webHidden/>
              </w:rPr>
            </w:r>
            <w:r w:rsidR="00604126">
              <w:rPr>
                <w:noProof/>
                <w:webHidden/>
              </w:rPr>
              <w:fldChar w:fldCharType="separate"/>
            </w:r>
            <w:r w:rsidR="00F5027A">
              <w:rPr>
                <w:noProof/>
                <w:webHidden/>
              </w:rPr>
              <w:t>15</w:t>
            </w:r>
            <w:r w:rsidR="00604126">
              <w:rPr>
                <w:noProof/>
                <w:webHidden/>
              </w:rPr>
              <w:fldChar w:fldCharType="end"/>
            </w:r>
          </w:hyperlink>
        </w:p>
        <w:p w14:paraId="4BE41C07" w14:textId="042B6007" w:rsidR="00604126" w:rsidRDefault="005E7D06">
          <w:pPr>
            <w:pStyle w:val="TOC1"/>
            <w:tabs>
              <w:tab w:val="right" w:leader="dot" w:pos="9350"/>
            </w:tabs>
            <w:rPr>
              <w:noProof/>
            </w:rPr>
          </w:pPr>
          <w:hyperlink w:anchor="_Toc195652651" w:history="1">
            <w:r w:rsidR="00604126" w:rsidRPr="00726FDA">
              <w:rPr>
                <w:rStyle w:val="Hyperlink"/>
                <w:noProof/>
              </w:rPr>
              <w:t>5.0 Contemporary Management Changes and Implications</w:t>
            </w:r>
            <w:r w:rsidR="00604126">
              <w:rPr>
                <w:noProof/>
                <w:webHidden/>
              </w:rPr>
              <w:tab/>
            </w:r>
            <w:r w:rsidR="00604126">
              <w:rPr>
                <w:noProof/>
                <w:webHidden/>
              </w:rPr>
              <w:fldChar w:fldCharType="begin"/>
            </w:r>
            <w:r w:rsidR="00604126">
              <w:rPr>
                <w:noProof/>
                <w:webHidden/>
              </w:rPr>
              <w:instrText xml:space="preserve"> PAGEREF _Toc195652651 \h </w:instrText>
            </w:r>
            <w:r w:rsidR="00604126">
              <w:rPr>
                <w:noProof/>
                <w:webHidden/>
              </w:rPr>
            </w:r>
            <w:r w:rsidR="00604126">
              <w:rPr>
                <w:noProof/>
                <w:webHidden/>
              </w:rPr>
              <w:fldChar w:fldCharType="separate"/>
            </w:r>
            <w:r w:rsidR="00F5027A">
              <w:rPr>
                <w:noProof/>
                <w:webHidden/>
              </w:rPr>
              <w:t>15</w:t>
            </w:r>
            <w:r w:rsidR="00604126">
              <w:rPr>
                <w:noProof/>
                <w:webHidden/>
              </w:rPr>
              <w:fldChar w:fldCharType="end"/>
            </w:r>
          </w:hyperlink>
        </w:p>
        <w:p w14:paraId="09141E26" w14:textId="7048AB26" w:rsidR="00604126" w:rsidRDefault="005E7D06">
          <w:pPr>
            <w:pStyle w:val="TOC2"/>
            <w:tabs>
              <w:tab w:val="right" w:leader="dot" w:pos="9350"/>
            </w:tabs>
            <w:rPr>
              <w:noProof/>
            </w:rPr>
          </w:pPr>
          <w:hyperlink w:anchor="_Toc195652652" w:history="1">
            <w:r w:rsidR="00604126" w:rsidRPr="00726FDA">
              <w:rPr>
                <w:rStyle w:val="Hyperlink"/>
                <w:noProof/>
              </w:rPr>
              <w:t>5.1 Decentralisation and Flat Structures</w:t>
            </w:r>
            <w:r w:rsidR="00604126">
              <w:rPr>
                <w:noProof/>
                <w:webHidden/>
              </w:rPr>
              <w:tab/>
            </w:r>
            <w:r w:rsidR="00604126">
              <w:rPr>
                <w:noProof/>
                <w:webHidden/>
              </w:rPr>
              <w:fldChar w:fldCharType="begin"/>
            </w:r>
            <w:r w:rsidR="00604126">
              <w:rPr>
                <w:noProof/>
                <w:webHidden/>
              </w:rPr>
              <w:instrText xml:space="preserve"> PAGEREF _Toc195652652 \h </w:instrText>
            </w:r>
            <w:r w:rsidR="00604126">
              <w:rPr>
                <w:noProof/>
                <w:webHidden/>
              </w:rPr>
            </w:r>
            <w:r w:rsidR="00604126">
              <w:rPr>
                <w:noProof/>
                <w:webHidden/>
              </w:rPr>
              <w:fldChar w:fldCharType="separate"/>
            </w:r>
            <w:r w:rsidR="00F5027A">
              <w:rPr>
                <w:noProof/>
                <w:webHidden/>
              </w:rPr>
              <w:t>15</w:t>
            </w:r>
            <w:r w:rsidR="00604126">
              <w:rPr>
                <w:noProof/>
                <w:webHidden/>
              </w:rPr>
              <w:fldChar w:fldCharType="end"/>
            </w:r>
          </w:hyperlink>
        </w:p>
        <w:p w14:paraId="63D556F8" w14:textId="420B6310" w:rsidR="00604126" w:rsidRDefault="005E7D06">
          <w:pPr>
            <w:pStyle w:val="TOC2"/>
            <w:tabs>
              <w:tab w:val="right" w:leader="dot" w:pos="9350"/>
            </w:tabs>
            <w:rPr>
              <w:noProof/>
            </w:rPr>
          </w:pPr>
          <w:hyperlink w:anchor="_Toc195652653" w:history="1">
            <w:r w:rsidR="00604126" w:rsidRPr="00726FDA">
              <w:rPr>
                <w:rStyle w:val="Hyperlink"/>
                <w:noProof/>
              </w:rPr>
              <w:t>5.2 Remote Work, Virtual Teams, and Globalisation</w:t>
            </w:r>
            <w:r w:rsidR="00604126">
              <w:rPr>
                <w:noProof/>
                <w:webHidden/>
              </w:rPr>
              <w:tab/>
            </w:r>
            <w:r w:rsidR="00604126">
              <w:rPr>
                <w:noProof/>
                <w:webHidden/>
              </w:rPr>
              <w:fldChar w:fldCharType="begin"/>
            </w:r>
            <w:r w:rsidR="00604126">
              <w:rPr>
                <w:noProof/>
                <w:webHidden/>
              </w:rPr>
              <w:instrText xml:space="preserve"> PAGEREF _Toc195652653 \h </w:instrText>
            </w:r>
            <w:r w:rsidR="00604126">
              <w:rPr>
                <w:noProof/>
                <w:webHidden/>
              </w:rPr>
            </w:r>
            <w:r w:rsidR="00604126">
              <w:rPr>
                <w:noProof/>
                <w:webHidden/>
              </w:rPr>
              <w:fldChar w:fldCharType="separate"/>
            </w:r>
            <w:r w:rsidR="00F5027A">
              <w:rPr>
                <w:noProof/>
                <w:webHidden/>
              </w:rPr>
              <w:t>16</w:t>
            </w:r>
            <w:r w:rsidR="00604126">
              <w:rPr>
                <w:noProof/>
                <w:webHidden/>
              </w:rPr>
              <w:fldChar w:fldCharType="end"/>
            </w:r>
          </w:hyperlink>
        </w:p>
        <w:p w14:paraId="0A7646A8" w14:textId="010594BA" w:rsidR="00604126" w:rsidRDefault="005E7D06">
          <w:pPr>
            <w:pStyle w:val="TOC2"/>
            <w:tabs>
              <w:tab w:val="right" w:leader="dot" w:pos="9350"/>
            </w:tabs>
            <w:rPr>
              <w:noProof/>
            </w:rPr>
          </w:pPr>
          <w:hyperlink w:anchor="_Toc195652654" w:history="1">
            <w:r w:rsidR="00604126" w:rsidRPr="00726FDA">
              <w:rPr>
                <w:rStyle w:val="Hyperlink"/>
                <w:noProof/>
              </w:rPr>
              <w:t>5.3 Impact on Leadership and Decision-Making</w:t>
            </w:r>
            <w:r w:rsidR="00604126">
              <w:rPr>
                <w:noProof/>
                <w:webHidden/>
              </w:rPr>
              <w:tab/>
            </w:r>
            <w:r w:rsidR="00604126">
              <w:rPr>
                <w:noProof/>
                <w:webHidden/>
              </w:rPr>
              <w:fldChar w:fldCharType="begin"/>
            </w:r>
            <w:r w:rsidR="00604126">
              <w:rPr>
                <w:noProof/>
                <w:webHidden/>
              </w:rPr>
              <w:instrText xml:space="preserve"> PAGEREF _Toc195652654 \h </w:instrText>
            </w:r>
            <w:r w:rsidR="00604126">
              <w:rPr>
                <w:noProof/>
                <w:webHidden/>
              </w:rPr>
            </w:r>
            <w:r w:rsidR="00604126">
              <w:rPr>
                <w:noProof/>
                <w:webHidden/>
              </w:rPr>
              <w:fldChar w:fldCharType="separate"/>
            </w:r>
            <w:r w:rsidR="00F5027A">
              <w:rPr>
                <w:noProof/>
                <w:webHidden/>
              </w:rPr>
              <w:t>17</w:t>
            </w:r>
            <w:r w:rsidR="00604126">
              <w:rPr>
                <w:noProof/>
                <w:webHidden/>
              </w:rPr>
              <w:fldChar w:fldCharType="end"/>
            </w:r>
          </w:hyperlink>
        </w:p>
        <w:p w14:paraId="76815758" w14:textId="32F5424E" w:rsidR="00604126" w:rsidRDefault="005E7D06">
          <w:pPr>
            <w:pStyle w:val="TOC2"/>
            <w:tabs>
              <w:tab w:val="right" w:leader="dot" w:pos="9350"/>
            </w:tabs>
            <w:rPr>
              <w:noProof/>
            </w:rPr>
          </w:pPr>
          <w:hyperlink w:anchor="_Toc195652655" w:history="1">
            <w:r w:rsidR="00604126" w:rsidRPr="00726FDA">
              <w:rPr>
                <w:rStyle w:val="Hyperlink"/>
                <w:noProof/>
              </w:rPr>
              <w:t>5.4 Role of Data-Driven Management</w:t>
            </w:r>
            <w:r w:rsidR="00604126">
              <w:rPr>
                <w:noProof/>
                <w:webHidden/>
              </w:rPr>
              <w:tab/>
            </w:r>
            <w:r w:rsidR="00604126">
              <w:rPr>
                <w:noProof/>
                <w:webHidden/>
              </w:rPr>
              <w:fldChar w:fldCharType="begin"/>
            </w:r>
            <w:r w:rsidR="00604126">
              <w:rPr>
                <w:noProof/>
                <w:webHidden/>
              </w:rPr>
              <w:instrText xml:space="preserve"> PAGEREF _Toc195652655 \h </w:instrText>
            </w:r>
            <w:r w:rsidR="00604126">
              <w:rPr>
                <w:noProof/>
                <w:webHidden/>
              </w:rPr>
            </w:r>
            <w:r w:rsidR="00604126">
              <w:rPr>
                <w:noProof/>
                <w:webHidden/>
              </w:rPr>
              <w:fldChar w:fldCharType="separate"/>
            </w:r>
            <w:r w:rsidR="00F5027A">
              <w:rPr>
                <w:noProof/>
                <w:webHidden/>
              </w:rPr>
              <w:t>18</w:t>
            </w:r>
            <w:r w:rsidR="00604126">
              <w:rPr>
                <w:noProof/>
                <w:webHidden/>
              </w:rPr>
              <w:fldChar w:fldCharType="end"/>
            </w:r>
          </w:hyperlink>
        </w:p>
        <w:p w14:paraId="5B00D3A3" w14:textId="46E84198" w:rsidR="00604126" w:rsidRDefault="005E7D06">
          <w:pPr>
            <w:pStyle w:val="TOC1"/>
            <w:tabs>
              <w:tab w:val="right" w:leader="dot" w:pos="9350"/>
            </w:tabs>
            <w:rPr>
              <w:noProof/>
            </w:rPr>
          </w:pPr>
          <w:hyperlink w:anchor="_Toc195652656" w:history="1">
            <w:r w:rsidR="00604126" w:rsidRPr="00726FDA">
              <w:rPr>
                <w:rStyle w:val="Hyperlink"/>
                <w:noProof/>
              </w:rPr>
              <w:t>6.0 Integration of Traditional and Contemporary Theories</w:t>
            </w:r>
            <w:r w:rsidR="00604126">
              <w:rPr>
                <w:noProof/>
                <w:webHidden/>
              </w:rPr>
              <w:tab/>
            </w:r>
            <w:r w:rsidR="00604126">
              <w:rPr>
                <w:noProof/>
                <w:webHidden/>
              </w:rPr>
              <w:fldChar w:fldCharType="begin"/>
            </w:r>
            <w:r w:rsidR="00604126">
              <w:rPr>
                <w:noProof/>
                <w:webHidden/>
              </w:rPr>
              <w:instrText xml:space="preserve"> PAGEREF _Toc195652656 \h </w:instrText>
            </w:r>
            <w:r w:rsidR="00604126">
              <w:rPr>
                <w:noProof/>
                <w:webHidden/>
              </w:rPr>
            </w:r>
            <w:r w:rsidR="00604126">
              <w:rPr>
                <w:noProof/>
                <w:webHidden/>
              </w:rPr>
              <w:fldChar w:fldCharType="separate"/>
            </w:r>
            <w:r w:rsidR="00F5027A">
              <w:rPr>
                <w:noProof/>
                <w:webHidden/>
              </w:rPr>
              <w:t>20</w:t>
            </w:r>
            <w:r w:rsidR="00604126">
              <w:rPr>
                <w:noProof/>
                <w:webHidden/>
              </w:rPr>
              <w:fldChar w:fldCharType="end"/>
            </w:r>
          </w:hyperlink>
        </w:p>
        <w:p w14:paraId="49C3FA0B" w14:textId="7BC38A8D" w:rsidR="00604126" w:rsidRDefault="005E7D06">
          <w:pPr>
            <w:pStyle w:val="TOC2"/>
            <w:tabs>
              <w:tab w:val="right" w:leader="dot" w:pos="9350"/>
            </w:tabs>
            <w:rPr>
              <w:noProof/>
            </w:rPr>
          </w:pPr>
          <w:hyperlink w:anchor="_Toc195652657" w:history="1">
            <w:r w:rsidR="00604126" w:rsidRPr="00726FDA">
              <w:rPr>
                <w:rStyle w:val="Hyperlink"/>
                <w:noProof/>
              </w:rPr>
              <w:t>6.1 Relevance of old and new</w:t>
            </w:r>
            <w:r w:rsidR="00604126">
              <w:rPr>
                <w:noProof/>
                <w:webHidden/>
              </w:rPr>
              <w:tab/>
            </w:r>
            <w:r w:rsidR="00604126">
              <w:rPr>
                <w:noProof/>
                <w:webHidden/>
              </w:rPr>
              <w:fldChar w:fldCharType="begin"/>
            </w:r>
            <w:r w:rsidR="00604126">
              <w:rPr>
                <w:noProof/>
                <w:webHidden/>
              </w:rPr>
              <w:instrText xml:space="preserve"> PAGEREF _Toc195652657 \h </w:instrText>
            </w:r>
            <w:r w:rsidR="00604126">
              <w:rPr>
                <w:noProof/>
                <w:webHidden/>
              </w:rPr>
            </w:r>
            <w:r w:rsidR="00604126">
              <w:rPr>
                <w:noProof/>
                <w:webHidden/>
              </w:rPr>
              <w:fldChar w:fldCharType="separate"/>
            </w:r>
            <w:r w:rsidR="00F5027A">
              <w:rPr>
                <w:noProof/>
                <w:webHidden/>
              </w:rPr>
              <w:t>20</w:t>
            </w:r>
            <w:r w:rsidR="00604126">
              <w:rPr>
                <w:noProof/>
                <w:webHidden/>
              </w:rPr>
              <w:fldChar w:fldCharType="end"/>
            </w:r>
          </w:hyperlink>
        </w:p>
        <w:p w14:paraId="7E5C4C10" w14:textId="763255AB" w:rsidR="00604126" w:rsidRDefault="005E7D06">
          <w:pPr>
            <w:pStyle w:val="TOC2"/>
            <w:tabs>
              <w:tab w:val="right" w:leader="dot" w:pos="9350"/>
            </w:tabs>
            <w:rPr>
              <w:noProof/>
            </w:rPr>
          </w:pPr>
          <w:hyperlink w:anchor="_Toc195652658" w:history="1">
            <w:r w:rsidR="00604126" w:rsidRPr="00726FDA">
              <w:rPr>
                <w:rStyle w:val="Hyperlink"/>
                <w:noProof/>
              </w:rPr>
              <w:t>6.2 Hybrid Models in Practice</w:t>
            </w:r>
            <w:r w:rsidR="00604126">
              <w:rPr>
                <w:noProof/>
                <w:webHidden/>
              </w:rPr>
              <w:tab/>
            </w:r>
            <w:r w:rsidR="00604126">
              <w:rPr>
                <w:noProof/>
                <w:webHidden/>
              </w:rPr>
              <w:fldChar w:fldCharType="begin"/>
            </w:r>
            <w:r w:rsidR="00604126">
              <w:rPr>
                <w:noProof/>
                <w:webHidden/>
              </w:rPr>
              <w:instrText xml:space="preserve"> PAGEREF _Toc195652658 \h </w:instrText>
            </w:r>
            <w:r w:rsidR="00604126">
              <w:rPr>
                <w:noProof/>
                <w:webHidden/>
              </w:rPr>
            </w:r>
            <w:r w:rsidR="00604126">
              <w:rPr>
                <w:noProof/>
                <w:webHidden/>
              </w:rPr>
              <w:fldChar w:fldCharType="separate"/>
            </w:r>
            <w:r w:rsidR="00F5027A">
              <w:rPr>
                <w:noProof/>
                <w:webHidden/>
              </w:rPr>
              <w:t>20</w:t>
            </w:r>
            <w:r w:rsidR="00604126">
              <w:rPr>
                <w:noProof/>
                <w:webHidden/>
              </w:rPr>
              <w:fldChar w:fldCharType="end"/>
            </w:r>
          </w:hyperlink>
        </w:p>
        <w:p w14:paraId="35DEFA60" w14:textId="42011653" w:rsidR="00604126" w:rsidRDefault="005E7D06">
          <w:pPr>
            <w:pStyle w:val="TOC1"/>
            <w:tabs>
              <w:tab w:val="right" w:leader="dot" w:pos="9350"/>
            </w:tabs>
            <w:rPr>
              <w:noProof/>
            </w:rPr>
          </w:pPr>
          <w:hyperlink w:anchor="_Toc195652659" w:history="1">
            <w:r w:rsidR="00604126" w:rsidRPr="00726FDA">
              <w:rPr>
                <w:rStyle w:val="Hyperlink"/>
                <w:noProof/>
              </w:rPr>
              <w:t>7.0 Impact of Organisational Culture and Change Management</w:t>
            </w:r>
            <w:r w:rsidR="00604126">
              <w:rPr>
                <w:noProof/>
                <w:webHidden/>
              </w:rPr>
              <w:tab/>
            </w:r>
            <w:r w:rsidR="00604126">
              <w:rPr>
                <w:noProof/>
                <w:webHidden/>
              </w:rPr>
              <w:fldChar w:fldCharType="begin"/>
            </w:r>
            <w:r w:rsidR="00604126">
              <w:rPr>
                <w:noProof/>
                <w:webHidden/>
              </w:rPr>
              <w:instrText xml:space="preserve"> PAGEREF _Toc195652659 \h </w:instrText>
            </w:r>
            <w:r w:rsidR="00604126">
              <w:rPr>
                <w:noProof/>
                <w:webHidden/>
              </w:rPr>
            </w:r>
            <w:r w:rsidR="00604126">
              <w:rPr>
                <w:noProof/>
                <w:webHidden/>
              </w:rPr>
              <w:fldChar w:fldCharType="separate"/>
            </w:r>
            <w:r w:rsidR="00F5027A">
              <w:rPr>
                <w:noProof/>
                <w:webHidden/>
              </w:rPr>
              <w:t>21</w:t>
            </w:r>
            <w:r w:rsidR="00604126">
              <w:rPr>
                <w:noProof/>
                <w:webHidden/>
              </w:rPr>
              <w:fldChar w:fldCharType="end"/>
            </w:r>
          </w:hyperlink>
        </w:p>
        <w:p w14:paraId="4637F264" w14:textId="03382E4D" w:rsidR="00604126" w:rsidRDefault="005E7D06">
          <w:pPr>
            <w:pStyle w:val="TOC2"/>
            <w:tabs>
              <w:tab w:val="right" w:leader="dot" w:pos="9350"/>
            </w:tabs>
            <w:rPr>
              <w:noProof/>
            </w:rPr>
          </w:pPr>
          <w:hyperlink w:anchor="_Toc195652660" w:history="1">
            <w:r w:rsidR="00604126" w:rsidRPr="00726FDA">
              <w:rPr>
                <w:rStyle w:val="Hyperlink"/>
                <w:noProof/>
              </w:rPr>
              <w:t>7.1 Challenges in Adapting Culture to New Tech</w:t>
            </w:r>
            <w:r w:rsidR="00604126">
              <w:rPr>
                <w:noProof/>
                <w:webHidden/>
              </w:rPr>
              <w:tab/>
            </w:r>
            <w:r w:rsidR="00604126">
              <w:rPr>
                <w:noProof/>
                <w:webHidden/>
              </w:rPr>
              <w:fldChar w:fldCharType="begin"/>
            </w:r>
            <w:r w:rsidR="00604126">
              <w:rPr>
                <w:noProof/>
                <w:webHidden/>
              </w:rPr>
              <w:instrText xml:space="preserve"> PAGEREF _Toc195652660 \h </w:instrText>
            </w:r>
            <w:r w:rsidR="00604126">
              <w:rPr>
                <w:noProof/>
                <w:webHidden/>
              </w:rPr>
            </w:r>
            <w:r w:rsidR="00604126">
              <w:rPr>
                <w:noProof/>
                <w:webHidden/>
              </w:rPr>
              <w:fldChar w:fldCharType="separate"/>
            </w:r>
            <w:r w:rsidR="00F5027A">
              <w:rPr>
                <w:noProof/>
                <w:webHidden/>
              </w:rPr>
              <w:t>21</w:t>
            </w:r>
            <w:r w:rsidR="00604126">
              <w:rPr>
                <w:noProof/>
                <w:webHidden/>
              </w:rPr>
              <w:fldChar w:fldCharType="end"/>
            </w:r>
          </w:hyperlink>
        </w:p>
        <w:p w14:paraId="6B5AC509" w14:textId="44090C1F" w:rsidR="00604126" w:rsidRDefault="005E7D06">
          <w:pPr>
            <w:pStyle w:val="TOC2"/>
            <w:tabs>
              <w:tab w:val="right" w:leader="dot" w:pos="9350"/>
            </w:tabs>
            <w:rPr>
              <w:noProof/>
            </w:rPr>
          </w:pPr>
          <w:hyperlink w:anchor="_Toc195652661" w:history="1">
            <w:r w:rsidR="00604126" w:rsidRPr="00726FDA">
              <w:rPr>
                <w:rStyle w:val="Hyperlink"/>
                <w:noProof/>
              </w:rPr>
              <w:t>7.2 Cultural Resistance vs. Tech-Driven Change</w:t>
            </w:r>
            <w:r w:rsidR="00604126">
              <w:rPr>
                <w:noProof/>
                <w:webHidden/>
              </w:rPr>
              <w:tab/>
            </w:r>
            <w:r w:rsidR="00604126">
              <w:rPr>
                <w:noProof/>
                <w:webHidden/>
              </w:rPr>
              <w:fldChar w:fldCharType="begin"/>
            </w:r>
            <w:r w:rsidR="00604126">
              <w:rPr>
                <w:noProof/>
                <w:webHidden/>
              </w:rPr>
              <w:instrText xml:space="preserve"> PAGEREF _Toc195652661 \h </w:instrText>
            </w:r>
            <w:r w:rsidR="00604126">
              <w:rPr>
                <w:noProof/>
                <w:webHidden/>
              </w:rPr>
            </w:r>
            <w:r w:rsidR="00604126">
              <w:rPr>
                <w:noProof/>
                <w:webHidden/>
              </w:rPr>
              <w:fldChar w:fldCharType="separate"/>
            </w:r>
            <w:r w:rsidR="00F5027A">
              <w:rPr>
                <w:noProof/>
                <w:webHidden/>
              </w:rPr>
              <w:t>22</w:t>
            </w:r>
            <w:r w:rsidR="00604126">
              <w:rPr>
                <w:noProof/>
                <w:webHidden/>
              </w:rPr>
              <w:fldChar w:fldCharType="end"/>
            </w:r>
          </w:hyperlink>
        </w:p>
        <w:p w14:paraId="1445DAE4" w14:textId="4B1E303B" w:rsidR="00604126" w:rsidRDefault="005E7D06">
          <w:pPr>
            <w:pStyle w:val="TOC2"/>
            <w:tabs>
              <w:tab w:val="right" w:leader="dot" w:pos="9350"/>
            </w:tabs>
            <w:rPr>
              <w:noProof/>
            </w:rPr>
          </w:pPr>
          <w:hyperlink w:anchor="_Toc195652662" w:history="1">
            <w:r w:rsidR="00604126" w:rsidRPr="00726FDA">
              <w:rPr>
                <w:rStyle w:val="Hyperlink"/>
                <w:noProof/>
              </w:rPr>
              <w:t>7.3 Case Studies on Cultural Change</w:t>
            </w:r>
            <w:r w:rsidR="00604126">
              <w:rPr>
                <w:noProof/>
                <w:webHidden/>
              </w:rPr>
              <w:tab/>
            </w:r>
            <w:r w:rsidR="00604126">
              <w:rPr>
                <w:noProof/>
                <w:webHidden/>
              </w:rPr>
              <w:fldChar w:fldCharType="begin"/>
            </w:r>
            <w:r w:rsidR="00604126">
              <w:rPr>
                <w:noProof/>
                <w:webHidden/>
              </w:rPr>
              <w:instrText xml:space="preserve"> PAGEREF _Toc195652662 \h </w:instrText>
            </w:r>
            <w:r w:rsidR="00604126">
              <w:rPr>
                <w:noProof/>
                <w:webHidden/>
              </w:rPr>
            </w:r>
            <w:r w:rsidR="00604126">
              <w:rPr>
                <w:noProof/>
                <w:webHidden/>
              </w:rPr>
              <w:fldChar w:fldCharType="separate"/>
            </w:r>
            <w:r w:rsidR="00F5027A">
              <w:rPr>
                <w:noProof/>
                <w:webHidden/>
              </w:rPr>
              <w:t>23</w:t>
            </w:r>
            <w:r w:rsidR="00604126">
              <w:rPr>
                <w:noProof/>
                <w:webHidden/>
              </w:rPr>
              <w:fldChar w:fldCharType="end"/>
            </w:r>
          </w:hyperlink>
        </w:p>
        <w:p w14:paraId="56EB109A" w14:textId="0EB8A791" w:rsidR="00604126" w:rsidRDefault="005E7D06">
          <w:pPr>
            <w:pStyle w:val="TOC1"/>
            <w:tabs>
              <w:tab w:val="right" w:leader="dot" w:pos="9350"/>
            </w:tabs>
            <w:rPr>
              <w:noProof/>
            </w:rPr>
          </w:pPr>
          <w:hyperlink w:anchor="_Toc195652663" w:history="1">
            <w:r w:rsidR="00604126" w:rsidRPr="00726FDA">
              <w:rPr>
                <w:rStyle w:val="Hyperlink"/>
                <w:noProof/>
              </w:rPr>
              <w:t>8.0 Theoretical Responses to the Challenges</w:t>
            </w:r>
            <w:r w:rsidR="00604126">
              <w:rPr>
                <w:noProof/>
                <w:webHidden/>
              </w:rPr>
              <w:tab/>
            </w:r>
            <w:r w:rsidR="00604126">
              <w:rPr>
                <w:noProof/>
                <w:webHidden/>
              </w:rPr>
              <w:fldChar w:fldCharType="begin"/>
            </w:r>
            <w:r w:rsidR="00604126">
              <w:rPr>
                <w:noProof/>
                <w:webHidden/>
              </w:rPr>
              <w:instrText xml:space="preserve"> PAGEREF _Toc195652663 \h </w:instrText>
            </w:r>
            <w:r w:rsidR="00604126">
              <w:rPr>
                <w:noProof/>
                <w:webHidden/>
              </w:rPr>
            </w:r>
            <w:r w:rsidR="00604126">
              <w:rPr>
                <w:noProof/>
                <w:webHidden/>
              </w:rPr>
              <w:fldChar w:fldCharType="separate"/>
            </w:r>
            <w:r w:rsidR="00F5027A">
              <w:rPr>
                <w:noProof/>
                <w:webHidden/>
              </w:rPr>
              <w:t>24</w:t>
            </w:r>
            <w:r w:rsidR="00604126">
              <w:rPr>
                <w:noProof/>
                <w:webHidden/>
              </w:rPr>
              <w:fldChar w:fldCharType="end"/>
            </w:r>
          </w:hyperlink>
        </w:p>
        <w:p w14:paraId="12E8D17E" w14:textId="5165EA0D" w:rsidR="00604126" w:rsidRDefault="005E7D06">
          <w:pPr>
            <w:pStyle w:val="TOC2"/>
            <w:tabs>
              <w:tab w:val="right" w:leader="dot" w:pos="9350"/>
            </w:tabs>
            <w:rPr>
              <w:noProof/>
            </w:rPr>
          </w:pPr>
          <w:hyperlink w:anchor="_Toc195652664" w:history="1">
            <w:r w:rsidR="00604126" w:rsidRPr="00726FDA">
              <w:rPr>
                <w:rStyle w:val="Hyperlink"/>
                <w:noProof/>
              </w:rPr>
              <w:t>8.1 Systems Theory, Contingency Theory</w:t>
            </w:r>
            <w:r w:rsidR="00604126">
              <w:rPr>
                <w:noProof/>
                <w:webHidden/>
              </w:rPr>
              <w:tab/>
            </w:r>
            <w:r w:rsidR="00604126">
              <w:rPr>
                <w:noProof/>
                <w:webHidden/>
              </w:rPr>
              <w:fldChar w:fldCharType="begin"/>
            </w:r>
            <w:r w:rsidR="00604126">
              <w:rPr>
                <w:noProof/>
                <w:webHidden/>
              </w:rPr>
              <w:instrText xml:space="preserve"> PAGEREF _Toc195652664 \h </w:instrText>
            </w:r>
            <w:r w:rsidR="00604126">
              <w:rPr>
                <w:noProof/>
                <w:webHidden/>
              </w:rPr>
            </w:r>
            <w:r w:rsidR="00604126">
              <w:rPr>
                <w:noProof/>
                <w:webHidden/>
              </w:rPr>
              <w:fldChar w:fldCharType="separate"/>
            </w:r>
            <w:r w:rsidR="00F5027A">
              <w:rPr>
                <w:noProof/>
                <w:webHidden/>
              </w:rPr>
              <w:t>24</w:t>
            </w:r>
            <w:r w:rsidR="00604126">
              <w:rPr>
                <w:noProof/>
                <w:webHidden/>
              </w:rPr>
              <w:fldChar w:fldCharType="end"/>
            </w:r>
          </w:hyperlink>
        </w:p>
        <w:p w14:paraId="08B997AF" w14:textId="419E7BA1" w:rsidR="00604126" w:rsidRDefault="005E7D06">
          <w:pPr>
            <w:pStyle w:val="TOC2"/>
            <w:tabs>
              <w:tab w:val="right" w:leader="dot" w:pos="9350"/>
            </w:tabs>
            <w:rPr>
              <w:noProof/>
            </w:rPr>
          </w:pPr>
          <w:hyperlink w:anchor="_Toc195652665" w:history="1">
            <w:r w:rsidR="00604126" w:rsidRPr="00726FDA">
              <w:rPr>
                <w:rStyle w:val="Hyperlink"/>
                <w:noProof/>
              </w:rPr>
              <w:t>8.2 Network and Complexity Theories</w:t>
            </w:r>
            <w:r w:rsidR="00604126">
              <w:rPr>
                <w:noProof/>
                <w:webHidden/>
              </w:rPr>
              <w:tab/>
            </w:r>
            <w:r w:rsidR="00604126">
              <w:rPr>
                <w:noProof/>
                <w:webHidden/>
              </w:rPr>
              <w:fldChar w:fldCharType="begin"/>
            </w:r>
            <w:r w:rsidR="00604126">
              <w:rPr>
                <w:noProof/>
                <w:webHidden/>
              </w:rPr>
              <w:instrText xml:space="preserve"> PAGEREF _Toc195652665 \h </w:instrText>
            </w:r>
            <w:r w:rsidR="00604126">
              <w:rPr>
                <w:noProof/>
                <w:webHidden/>
              </w:rPr>
            </w:r>
            <w:r w:rsidR="00604126">
              <w:rPr>
                <w:noProof/>
                <w:webHidden/>
              </w:rPr>
              <w:fldChar w:fldCharType="separate"/>
            </w:r>
            <w:r w:rsidR="00F5027A">
              <w:rPr>
                <w:noProof/>
                <w:webHidden/>
              </w:rPr>
              <w:t>24</w:t>
            </w:r>
            <w:r w:rsidR="00604126">
              <w:rPr>
                <w:noProof/>
                <w:webHidden/>
              </w:rPr>
              <w:fldChar w:fldCharType="end"/>
            </w:r>
          </w:hyperlink>
        </w:p>
        <w:p w14:paraId="52FCBDEF" w14:textId="3398CD48" w:rsidR="00604126" w:rsidRDefault="005E7D06">
          <w:pPr>
            <w:pStyle w:val="TOC2"/>
            <w:tabs>
              <w:tab w:val="right" w:leader="dot" w:pos="9350"/>
            </w:tabs>
            <w:rPr>
              <w:noProof/>
            </w:rPr>
          </w:pPr>
          <w:hyperlink w:anchor="_Toc195652666" w:history="1">
            <w:r w:rsidR="00604126" w:rsidRPr="00726FDA">
              <w:rPr>
                <w:rStyle w:val="Hyperlink"/>
                <w:noProof/>
              </w:rPr>
              <w:t>8.3 Postmodern Perspectives on Management</w:t>
            </w:r>
            <w:r w:rsidR="00604126">
              <w:rPr>
                <w:noProof/>
                <w:webHidden/>
              </w:rPr>
              <w:tab/>
            </w:r>
            <w:r w:rsidR="00604126">
              <w:rPr>
                <w:noProof/>
                <w:webHidden/>
              </w:rPr>
              <w:fldChar w:fldCharType="begin"/>
            </w:r>
            <w:r w:rsidR="00604126">
              <w:rPr>
                <w:noProof/>
                <w:webHidden/>
              </w:rPr>
              <w:instrText xml:space="preserve"> PAGEREF _Toc195652666 \h </w:instrText>
            </w:r>
            <w:r w:rsidR="00604126">
              <w:rPr>
                <w:noProof/>
                <w:webHidden/>
              </w:rPr>
            </w:r>
            <w:r w:rsidR="00604126">
              <w:rPr>
                <w:noProof/>
                <w:webHidden/>
              </w:rPr>
              <w:fldChar w:fldCharType="separate"/>
            </w:r>
            <w:r w:rsidR="00F5027A">
              <w:rPr>
                <w:noProof/>
                <w:webHidden/>
              </w:rPr>
              <w:t>25</w:t>
            </w:r>
            <w:r w:rsidR="00604126">
              <w:rPr>
                <w:noProof/>
                <w:webHidden/>
              </w:rPr>
              <w:fldChar w:fldCharType="end"/>
            </w:r>
          </w:hyperlink>
        </w:p>
        <w:p w14:paraId="450F5DDA" w14:textId="0B96B5D4" w:rsidR="00604126" w:rsidRDefault="005E7D06">
          <w:pPr>
            <w:pStyle w:val="TOC1"/>
            <w:tabs>
              <w:tab w:val="right" w:leader="dot" w:pos="9350"/>
            </w:tabs>
            <w:rPr>
              <w:noProof/>
            </w:rPr>
          </w:pPr>
          <w:hyperlink w:anchor="_Toc195652667" w:history="1">
            <w:r w:rsidR="00604126" w:rsidRPr="00726FDA">
              <w:rPr>
                <w:rStyle w:val="Hyperlink"/>
                <w:noProof/>
              </w:rPr>
              <w:t>9.0 Critical Evaluation</w:t>
            </w:r>
            <w:r w:rsidR="00604126">
              <w:rPr>
                <w:noProof/>
                <w:webHidden/>
              </w:rPr>
              <w:tab/>
            </w:r>
            <w:r w:rsidR="00604126">
              <w:rPr>
                <w:noProof/>
                <w:webHidden/>
              </w:rPr>
              <w:fldChar w:fldCharType="begin"/>
            </w:r>
            <w:r w:rsidR="00604126">
              <w:rPr>
                <w:noProof/>
                <w:webHidden/>
              </w:rPr>
              <w:instrText xml:space="preserve"> PAGEREF _Toc195652667 \h </w:instrText>
            </w:r>
            <w:r w:rsidR="00604126">
              <w:rPr>
                <w:noProof/>
                <w:webHidden/>
              </w:rPr>
            </w:r>
            <w:r w:rsidR="00604126">
              <w:rPr>
                <w:noProof/>
                <w:webHidden/>
              </w:rPr>
              <w:fldChar w:fldCharType="separate"/>
            </w:r>
            <w:r w:rsidR="00F5027A">
              <w:rPr>
                <w:noProof/>
                <w:webHidden/>
              </w:rPr>
              <w:t>25</w:t>
            </w:r>
            <w:r w:rsidR="00604126">
              <w:rPr>
                <w:noProof/>
                <w:webHidden/>
              </w:rPr>
              <w:fldChar w:fldCharType="end"/>
            </w:r>
          </w:hyperlink>
        </w:p>
        <w:p w14:paraId="799060D7" w14:textId="3E10426E" w:rsidR="00604126" w:rsidRDefault="005E7D06">
          <w:pPr>
            <w:pStyle w:val="TOC1"/>
            <w:tabs>
              <w:tab w:val="right" w:leader="dot" w:pos="9350"/>
            </w:tabs>
            <w:rPr>
              <w:noProof/>
            </w:rPr>
          </w:pPr>
          <w:hyperlink w:anchor="_Toc195652668" w:history="1">
            <w:r w:rsidR="00604126" w:rsidRPr="00726FDA">
              <w:rPr>
                <w:rStyle w:val="Hyperlink"/>
                <w:noProof/>
              </w:rPr>
              <w:t>10.0 Conclusion</w:t>
            </w:r>
            <w:r w:rsidR="00604126">
              <w:rPr>
                <w:noProof/>
                <w:webHidden/>
              </w:rPr>
              <w:tab/>
            </w:r>
            <w:r w:rsidR="00604126">
              <w:rPr>
                <w:noProof/>
                <w:webHidden/>
              </w:rPr>
              <w:fldChar w:fldCharType="begin"/>
            </w:r>
            <w:r w:rsidR="00604126">
              <w:rPr>
                <w:noProof/>
                <w:webHidden/>
              </w:rPr>
              <w:instrText xml:space="preserve"> PAGEREF _Toc195652668 \h </w:instrText>
            </w:r>
            <w:r w:rsidR="00604126">
              <w:rPr>
                <w:noProof/>
                <w:webHidden/>
              </w:rPr>
            </w:r>
            <w:r w:rsidR="00604126">
              <w:rPr>
                <w:noProof/>
                <w:webHidden/>
              </w:rPr>
              <w:fldChar w:fldCharType="separate"/>
            </w:r>
            <w:r w:rsidR="00F5027A">
              <w:rPr>
                <w:noProof/>
                <w:webHidden/>
              </w:rPr>
              <w:t>26</w:t>
            </w:r>
            <w:r w:rsidR="00604126">
              <w:rPr>
                <w:noProof/>
                <w:webHidden/>
              </w:rPr>
              <w:fldChar w:fldCharType="end"/>
            </w:r>
          </w:hyperlink>
        </w:p>
        <w:p w14:paraId="32E0007B" w14:textId="0BCCD962" w:rsidR="00604126" w:rsidRDefault="005E7D06">
          <w:pPr>
            <w:pStyle w:val="TOC1"/>
            <w:tabs>
              <w:tab w:val="right" w:leader="dot" w:pos="9350"/>
            </w:tabs>
            <w:rPr>
              <w:noProof/>
            </w:rPr>
          </w:pPr>
          <w:hyperlink w:anchor="_Toc195652669" w:history="1">
            <w:r w:rsidR="00ED46A2">
              <w:rPr>
                <w:rStyle w:val="Hyperlink"/>
                <w:noProof/>
              </w:rPr>
              <w:t xml:space="preserve">Reference </w:t>
            </w:r>
            <w:r w:rsidR="00604126">
              <w:rPr>
                <w:noProof/>
                <w:webHidden/>
              </w:rPr>
              <w:tab/>
            </w:r>
            <w:r w:rsidR="00604126">
              <w:rPr>
                <w:noProof/>
                <w:webHidden/>
              </w:rPr>
              <w:fldChar w:fldCharType="begin"/>
            </w:r>
            <w:r w:rsidR="00604126">
              <w:rPr>
                <w:noProof/>
                <w:webHidden/>
              </w:rPr>
              <w:instrText xml:space="preserve"> PAGEREF _Toc195652669 \h </w:instrText>
            </w:r>
            <w:r w:rsidR="00604126">
              <w:rPr>
                <w:noProof/>
                <w:webHidden/>
              </w:rPr>
            </w:r>
            <w:r w:rsidR="00604126">
              <w:rPr>
                <w:noProof/>
                <w:webHidden/>
              </w:rPr>
              <w:fldChar w:fldCharType="separate"/>
            </w:r>
            <w:r w:rsidR="00F5027A">
              <w:rPr>
                <w:noProof/>
                <w:webHidden/>
              </w:rPr>
              <w:t>28</w:t>
            </w:r>
            <w:r w:rsidR="00604126">
              <w:rPr>
                <w:noProof/>
                <w:webHidden/>
              </w:rPr>
              <w:fldChar w:fldCharType="end"/>
            </w:r>
          </w:hyperlink>
        </w:p>
        <w:p w14:paraId="2D44AA39" w14:textId="2A495BEF" w:rsidR="00604126" w:rsidRDefault="00604126">
          <w:r>
            <w:rPr>
              <w:b/>
              <w:bCs/>
              <w:noProof/>
            </w:rPr>
            <w:fldChar w:fldCharType="end"/>
          </w:r>
        </w:p>
      </w:sdtContent>
    </w:sdt>
    <w:p w14:paraId="45ED5D3C" w14:textId="77777777" w:rsidR="00EF2519" w:rsidRDefault="00EF2519">
      <w:pPr>
        <w:jc w:val="center"/>
        <w:rPr>
          <w:b/>
          <w:sz w:val="32"/>
          <w:szCs w:val="32"/>
        </w:rPr>
      </w:pPr>
    </w:p>
    <w:p w14:paraId="1C6273F7" w14:textId="77777777" w:rsidR="00EF2519" w:rsidRDefault="005533B2">
      <w:r>
        <w:br w:type="page"/>
      </w:r>
      <w:bookmarkStart w:id="0" w:name="_GoBack"/>
      <w:bookmarkEnd w:id="0"/>
    </w:p>
    <w:p w14:paraId="08077B83" w14:textId="77777777" w:rsidR="00EF2519" w:rsidRDefault="005533B2">
      <w:pPr>
        <w:pStyle w:val="Heading1"/>
      </w:pPr>
      <w:bookmarkStart w:id="1" w:name="_iuyrv1tzocy2" w:colFirst="0" w:colLast="0"/>
      <w:bookmarkStart w:id="2" w:name="_Toc195652635"/>
      <w:bookmarkEnd w:id="1"/>
      <w:r>
        <w:lastRenderedPageBreak/>
        <w:t>1.0 Introduction</w:t>
      </w:r>
      <w:bookmarkEnd w:id="2"/>
      <w:r>
        <w:t xml:space="preserve"> </w:t>
      </w:r>
    </w:p>
    <w:p w14:paraId="221A0D95" w14:textId="77777777" w:rsidR="00EF2519" w:rsidRDefault="005533B2">
      <w:pPr>
        <w:pStyle w:val="Heading2"/>
      </w:pPr>
      <w:bookmarkStart w:id="3" w:name="_md6m86g0hya5" w:colFirst="0" w:colLast="0"/>
      <w:bookmarkStart w:id="4" w:name="_Toc195652636"/>
      <w:bookmarkEnd w:id="3"/>
      <w:r>
        <w:t>1.1 Background</w:t>
      </w:r>
      <w:bookmarkEnd w:id="4"/>
      <w:r>
        <w:t xml:space="preserve"> </w:t>
      </w:r>
    </w:p>
    <w:p w14:paraId="5C87E16C" w14:textId="045F6076" w:rsidR="00EF2519" w:rsidRDefault="005533B2">
      <w:r>
        <w:t xml:space="preserve">In the 21st century, a wide range of technological transformation has been witnessed in different sectors, but the retail sector has been highlighted in this report. The operations of e-commerce and e-business have showcased the processes of retail operations, their communication, and the delivered value to the customers. The conventional brick-and-mortar model has been replaced by the implementation of digital platforms, app-driven commerce, data-driven decision-making processes, etc., that can reshape the retail competitive environment (Reinartz </w:t>
      </w:r>
      <w:r>
        <w:rPr>
          <w:i/>
        </w:rPr>
        <w:t xml:space="preserve">et al. </w:t>
      </w:r>
      <w:r>
        <w:t xml:space="preserve">2019). With the developed environment of some companies, like Amazon, Alibaba, and Shopify retail sector can highlight their online existence rather than their physical stores and management of virtual hierarchical activities and agile &amp; tech-driven systems. This shift has an effective application on the </w:t>
      </w:r>
      <w:r w:rsidR="008A51E5">
        <w:t>organizational</w:t>
      </w:r>
      <w:r>
        <w:t xml:space="preserve"> structures and management theories of the retail sector. Some traditional models like Fayol’s administrative model, Weber’s bureaucratic structure, Taylor’s Scientific management, etc., were the basic foundation of the retail sector in previous. With the increasing demand for speed, flexibility, </w:t>
      </w:r>
      <w:r w:rsidR="008A51E5">
        <w:t>personalization</w:t>
      </w:r>
      <w:r>
        <w:t xml:space="preserve"> and global reach, there is an evident need to apply flatter hierarchies, collaborative teams, and continuous innovation. The advanced retail environment is influenced by real-time data, AI, and </w:t>
      </w:r>
      <w:r w:rsidR="008A51E5">
        <w:t>Omni channel</w:t>
      </w:r>
      <w:r>
        <w:t xml:space="preserve"> integration (</w:t>
      </w:r>
      <w:proofErr w:type="spellStart"/>
      <w:r>
        <w:t>Saghiri</w:t>
      </w:r>
      <w:proofErr w:type="spellEnd"/>
      <w:r>
        <w:t xml:space="preserve"> and </w:t>
      </w:r>
      <w:proofErr w:type="spellStart"/>
      <w:r>
        <w:t>Mirzabeiki</w:t>
      </w:r>
      <w:proofErr w:type="spellEnd"/>
      <w:r>
        <w:t xml:space="preserve">, 2021). However, these entities cannot be easily aligned with conventional management paradigms. This transition raises a concern about the existence of traditional management theories within the era of technological change. Using the lens of the retail sector, this report evaluates that the advancement of e-commerce and e-business have observed the existing model’s redundancy and the importance of a hybrid model to make the business suitable for the 21st century. </w:t>
      </w:r>
    </w:p>
    <w:p w14:paraId="63DFD355" w14:textId="77777777" w:rsidR="00EF2519" w:rsidRDefault="005533B2">
      <w:pPr>
        <w:pStyle w:val="Heading2"/>
      </w:pPr>
      <w:bookmarkStart w:id="5" w:name="_gl6jjd67rget" w:colFirst="0" w:colLast="0"/>
      <w:bookmarkStart w:id="6" w:name="_Toc195652637"/>
      <w:bookmarkEnd w:id="5"/>
      <w:r>
        <w:t>1.2 Relevance of e-Commerce and e-Business in the 21st Century</w:t>
      </w:r>
      <w:bookmarkEnd w:id="6"/>
      <w:r>
        <w:t xml:space="preserve"> </w:t>
      </w:r>
    </w:p>
    <w:p w14:paraId="1CBB61B0" w14:textId="7F166B14" w:rsidR="00EF2519" w:rsidRDefault="005533B2">
      <w:r>
        <w:t xml:space="preserve">Within this 21st-century retail industry, the e-commerce and e-business segments are considered its core pillars. With the consumer interest shift towards digital conveniences, conventional retail activities are operated with the aid of digital platforms, tools, and integrated business systems seamlessly. E-commerce is using the path of buying and selling products through the internet, </w:t>
      </w:r>
      <w:r w:rsidR="000E4D59">
        <w:t>this</w:t>
      </w:r>
      <w:r>
        <w:t xml:space="preserve"> has enlarged their market, reduced the geographical limitations, and gradually enhanced process transaction speed (Taher, 2021). Similarly, e-business expanded their transformation through the integration of digital technologies within its value chain, customer management, inventory </w:t>
      </w:r>
      <w:r>
        <w:lastRenderedPageBreak/>
        <w:t xml:space="preserve">tracking and data analytics. The significance of these approaches depends on their ability to operate a scalable, seamless and </w:t>
      </w:r>
      <w:r w:rsidR="008A51E5">
        <w:t>personalized</w:t>
      </w:r>
      <w:r>
        <w:t xml:space="preserve"> experience. In this age, consumers prefer to have all-time access, app-based shopping, secure payment gateway, constant updates, and </w:t>
      </w:r>
      <w:r w:rsidR="008A51E5">
        <w:t>personalized</w:t>
      </w:r>
      <w:r>
        <w:t xml:space="preserve"> recommendations, and these needs the traditional models are not be able to fulfil (Gatlin, 2024). As an example, Amazon’s case can be represented; they have showcased their ability of customer data analysis, automated work process, adaptability towards real-time data that helps it to maintain competitive advantage. </w:t>
      </w:r>
    </w:p>
    <w:p w14:paraId="5B9F4F70" w14:textId="77777777" w:rsidR="00EF2519" w:rsidRDefault="005533B2">
      <w:pPr>
        <w:jc w:val="center"/>
      </w:pPr>
      <w:r>
        <w:rPr>
          <w:noProof/>
          <w:lang w:val="en-US" w:eastAsia="en-US" w:bidi="ne-NP"/>
        </w:rPr>
        <w:drawing>
          <wp:inline distT="114300" distB="114300" distL="114300" distR="114300" wp14:anchorId="4219CFF0" wp14:editId="734AFE1B">
            <wp:extent cx="5410200" cy="30480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410200" cy="3048000"/>
                    </a:xfrm>
                    <a:prstGeom prst="rect">
                      <a:avLst/>
                    </a:prstGeom>
                    <a:ln w="25400">
                      <a:solidFill>
                        <a:srgbClr val="000000"/>
                      </a:solidFill>
                      <a:prstDash val="solid"/>
                    </a:ln>
                  </pic:spPr>
                </pic:pic>
              </a:graphicData>
            </a:graphic>
          </wp:inline>
        </w:drawing>
      </w:r>
    </w:p>
    <w:p w14:paraId="09B765DD" w14:textId="77777777" w:rsidR="00EF2519" w:rsidRDefault="005533B2">
      <w:pPr>
        <w:jc w:val="center"/>
        <w:rPr>
          <w:b/>
        </w:rPr>
      </w:pPr>
      <w:r>
        <w:rPr>
          <w:b/>
        </w:rPr>
        <w:t>Figure 1: Customer to business model</w:t>
      </w:r>
    </w:p>
    <w:p w14:paraId="5BCB9185" w14:textId="77777777" w:rsidR="00EF2519" w:rsidRDefault="005533B2">
      <w:pPr>
        <w:jc w:val="center"/>
      </w:pPr>
      <w:r>
        <w:t>(Source: Taher, 2021)</w:t>
      </w:r>
    </w:p>
    <w:p w14:paraId="2B9A8B09" w14:textId="722A809B" w:rsidR="00EF2519" w:rsidRDefault="005533B2">
      <w:r>
        <w:t xml:space="preserve">For retailers, e-business not only improves </w:t>
      </w:r>
      <w:r w:rsidR="008A51E5">
        <w:t>organizational</w:t>
      </w:r>
      <w:r>
        <w:t xml:space="preserve"> operational efficiency but is also responsible for enabling strategic agility. It allows businesses to implement business models, launch new products or services, and respond to emerging trends. The digital environment boosts the partnership of business with their strategic providers, fintech companies, and marketing platforms have highlighted a strong interconnected value chain (Barroso and Laborda, 2022). So, with this discussion, it can be clearly stated that the role of traditional management strategies and roles are under scrutiny. With the capability of reshaping the business process, leadership styles, </w:t>
      </w:r>
      <w:r w:rsidR="008A51E5">
        <w:t>organizational</w:t>
      </w:r>
      <w:r>
        <w:t xml:space="preserve"> structure and managerial theories, these processes are more adaptive. </w:t>
      </w:r>
    </w:p>
    <w:p w14:paraId="62D4AB70" w14:textId="77777777" w:rsidR="00EF2519" w:rsidRDefault="005533B2">
      <w:pPr>
        <w:pStyle w:val="Heading2"/>
      </w:pPr>
      <w:bookmarkStart w:id="7" w:name="_pirwqw8pre9z" w:colFirst="0" w:colLast="0"/>
      <w:bookmarkStart w:id="8" w:name="_Toc195652638"/>
      <w:bookmarkEnd w:id="7"/>
      <w:r>
        <w:lastRenderedPageBreak/>
        <w:t>1.3 Purpose and Scope</w:t>
      </w:r>
      <w:bookmarkEnd w:id="8"/>
      <w:r>
        <w:t xml:space="preserve"> </w:t>
      </w:r>
    </w:p>
    <w:p w14:paraId="13C1D95B" w14:textId="20B29D1F" w:rsidR="00EF2519" w:rsidRDefault="005533B2">
      <w:r>
        <w:t xml:space="preserve">The purpose of this report is to critically evaluate the technological advancements developed in e-commerce and e-business and to </w:t>
      </w:r>
      <w:r w:rsidR="008A51E5">
        <w:t>analyze</w:t>
      </w:r>
      <w:r>
        <w:t xml:space="preserve"> their impact on the </w:t>
      </w:r>
      <w:r w:rsidR="008A51E5">
        <w:t>organizational</w:t>
      </w:r>
      <w:r>
        <w:t xml:space="preserve"> structure and management theories. For the analysis, the retail sector is specifically focused on highlighting the impact of these technologies if they have </w:t>
      </w:r>
      <w:r w:rsidR="00711D34">
        <w:t>obsoleted</w:t>
      </w:r>
      <w:r>
        <w:t xml:space="preserve"> the traditional models obsolete. This report aims to investigate the limit to which extent these platforms have affected managerial roles, leadership approaches and </w:t>
      </w:r>
      <w:r w:rsidR="008A51E5">
        <w:t>organizational</w:t>
      </w:r>
      <w:r>
        <w:t xml:space="preserve"> structure. The scope includes the analysis of global retail trends, technological integration and its assessment on the digital retail environment.  </w:t>
      </w:r>
    </w:p>
    <w:p w14:paraId="0EBC4098" w14:textId="77777777" w:rsidR="00EF2519" w:rsidRDefault="005533B2">
      <w:pPr>
        <w:pStyle w:val="Heading1"/>
      </w:pPr>
      <w:bookmarkStart w:id="9" w:name="_t0gcs5x7o7yw" w:colFirst="0" w:colLast="0"/>
      <w:bookmarkStart w:id="10" w:name="_Toc195652639"/>
      <w:bookmarkEnd w:id="9"/>
      <w:r>
        <w:t>2.0 Evolution and Adaptation of Management Theories in the 21st Century</w:t>
      </w:r>
      <w:bookmarkEnd w:id="10"/>
    </w:p>
    <w:p w14:paraId="6706B419" w14:textId="77777777" w:rsidR="00EF2519" w:rsidRDefault="005533B2">
      <w:pPr>
        <w:pStyle w:val="Heading2"/>
      </w:pPr>
      <w:bookmarkStart w:id="11" w:name="_n3oqul810741" w:colFirst="0" w:colLast="0"/>
      <w:bookmarkStart w:id="12" w:name="_Toc195652640"/>
      <w:bookmarkEnd w:id="11"/>
      <w:r>
        <w:t>2.1 Brief History of Traditional Management Theories</w:t>
      </w:r>
      <w:bookmarkEnd w:id="12"/>
      <w:r>
        <w:t xml:space="preserve"> </w:t>
      </w:r>
    </w:p>
    <w:p w14:paraId="07381BB8" w14:textId="408182F0" w:rsidR="00EF2519" w:rsidRDefault="005533B2">
      <w:r>
        <w:t xml:space="preserve">During the industrial evaluation, traditional management theories are applied for order placing, efficiency management, and control. In previous, the “Taylor’s </w:t>
      </w:r>
      <w:r w:rsidR="008A51E5">
        <w:t>Scientifics</w:t>
      </w:r>
      <w:r>
        <w:t xml:space="preserve"> Management” theory was applied for </w:t>
      </w:r>
      <w:r w:rsidR="008A51E5">
        <w:t>analyzing</w:t>
      </w:r>
      <w:r>
        <w:t xml:space="preserve"> task </w:t>
      </w:r>
      <w:r w:rsidR="008A51E5">
        <w:t>optimization</w:t>
      </w:r>
      <w:r>
        <w:t xml:space="preserve">, </w:t>
      </w:r>
      <w:r w:rsidR="008A51E5">
        <w:t>labor</w:t>
      </w:r>
      <w:r>
        <w:t xml:space="preserve"> productivity and </w:t>
      </w:r>
      <w:r w:rsidR="008A51E5">
        <w:t>standardization</w:t>
      </w:r>
      <w:r>
        <w:t xml:space="preserve">. This theory was introduced in 1911 (Peek, 2025). Also, </w:t>
      </w:r>
      <w:proofErr w:type="spellStart"/>
      <w:r>
        <w:t>Fayrol’s</w:t>
      </w:r>
      <w:proofErr w:type="spellEnd"/>
      <w:r>
        <w:t xml:space="preserve"> Administrative Theory deals with managerial activities, like planning, </w:t>
      </w:r>
      <w:r w:rsidR="008A51E5">
        <w:t>organizing</w:t>
      </w:r>
      <w:r>
        <w:t xml:space="preserve">, commanding, coordinating, and controlling. This theory was introduced in the year 1916 (Mindtools, 2025). Other than that, Weber’s Bureaucratic Theory dealt with the structured hierarchies, regulations, and administrative works to balance its efficiency and fairness within the workforce (Tiwari, 2025). </w:t>
      </w:r>
    </w:p>
    <w:p w14:paraId="0E8C2642" w14:textId="7B64BE1E" w:rsidR="00EF2519" w:rsidRDefault="005533B2">
      <w:r>
        <w:t xml:space="preserve">These theories were applicable in the manufacturing and retail environment in previous eras, where repetition, stability and top-down control were needed. However, they might overlook the dynamic and manual elements within the workforce. With the evolving process, human relation theories and contingency approaches have also been applied. These theories were known for their adaptiveness. These theories were the foundation of the advanced management practices and still can influence the </w:t>
      </w:r>
      <w:r w:rsidR="008A51E5">
        <w:t>organizational</w:t>
      </w:r>
      <w:r>
        <w:t xml:space="preserve"> structure. </w:t>
      </w:r>
    </w:p>
    <w:p w14:paraId="31A45F3C" w14:textId="77777777" w:rsidR="00EF2519" w:rsidRDefault="005533B2">
      <w:pPr>
        <w:pStyle w:val="Heading2"/>
      </w:pPr>
      <w:bookmarkStart w:id="13" w:name="_hl4y9xtl4uy2" w:colFirst="0" w:colLast="0"/>
      <w:bookmarkStart w:id="14" w:name="_Toc195652641"/>
      <w:bookmarkEnd w:id="13"/>
      <w:r>
        <w:t>2.2 Rise of Digital Business Models</w:t>
      </w:r>
      <w:bookmarkEnd w:id="14"/>
      <w:r>
        <w:t xml:space="preserve"> </w:t>
      </w:r>
    </w:p>
    <w:p w14:paraId="09E64F8D" w14:textId="5C919113" w:rsidR="00EF2519" w:rsidRDefault="005533B2">
      <w:r>
        <w:t xml:space="preserve">With the integration of digital business models, the retail sector has to undergo a drastic change in their value creation, delivery and ordering. Unlike the conventional methods, it depends on technology to offer seamless, scalable and reliable business services, even avoiding face-to-face communication and physical appearance. In the retail environment, a digital business model is </w:t>
      </w:r>
      <w:r w:rsidR="008A51E5">
        <w:t>categorized</w:t>
      </w:r>
      <w:r>
        <w:t xml:space="preserve"> based on their dependency on digital technologies, which includes the usage of mobile applications, the internet, cloud computin</w:t>
      </w:r>
      <w:r w:rsidR="008A51E5">
        <w:t>g, big data analytics, AI and IO</w:t>
      </w:r>
      <w:r>
        <w:t>T (</w:t>
      </w:r>
      <w:proofErr w:type="spellStart"/>
      <w:r>
        <w:t>Palmié</w:t>
      </w:r>
      <w:proofErr w:type="spellEnd"/>
      <w:r>
        <w:t xml:space="preserve"> </w:t>
      </w:r>
      <w:proofErr w:type="gramStart"/>
      <w:r>
        <w:rPr>
          <w:i/>
        </w:rPr>
        <w:t>et</w:t>
      </w:r>
      <w:proofErr w:type="gramEnd"/>
      <w:r>
        <w:rPr>
          <w:i/>
        </w:rPr>
        <w:t xml:space="preserve"> al.</w:t>
      </w:r>
      <w:r>
        <w:t xml:space="preserve">2022). </w:t>
      </w:r>
      <w:r>
        <w:lastRenderedPageBreak/>
        <w:t xml:space="preserve">These are integrated to drive operations and customer engagement. With the </w:t>
      </w:r>
      <w:r w:rsidR="008A51E5">
        <w:t>utilization</w:t>
      </w:r>
      <w:r>
        <w:t xml:space="preserve"> of these technologies in the retail sector, their online shopping platforms, real-time inventory management, predictive analysis, </w:t>
      </w:r>
      <w:r w:rsidR="008A51E5">
        <w:t>personalized</w:t>
      </w:r>
      <w:r>
        <w:t xml:space="preserve"> marketing, and automated delivery process can all be </w:t>
      </w:r>
      <w:r w:rsidR="008A51E5">
        <w:t>optimized</w:t>
      </w:r>
      <w:r>
        <w:t xml:space="preserve">. </w:t>
      </w:r>
    </w:p>
    <w:p w14:paraId="63868406" w14:textId="77777777" w:rsidR="00EF2519" w:rsidRDefault="005533B2">
      <w:pPr>
        <w:jc w:val="center"/>
      </w:pPr>
      <w:r>
        <w:rPr>
          <w:noProof/>
          <w:lang w:val="en-US" w:eastAsia="en-US" w:bidi="ne-NP"/>
        </w:rPr>
        <w:drawing>
          <wp:inline distT="114300" distB="114300" distL="114300" distR="114300" wp14:anchorId="1F033C6F" wp14:editId="5A323415">
            <wp:extent cx="5943600" cy="32639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3263900"/>
                    </a:xfrm>
                    <a:prstGeom prst="rect">
                      <a:avLst/>
                    </a:prstGeom>
                    <a:ln w="25400">
                      <a:solidFill>
                        <a:srgbClr val="000000"/>
                      </a:solidFill>
                      <a:prstDash val="solid"/>
                    </a:ln>
                  </pic:spPr>
                </pic:pic>
              </a:graphicData>
            </a:graphic>
          </wp:inline>
        </w:drawing>
      </w:r>
    </w:p>
    <w:p w14:paraId="3A83D609" w14:textId="1936727C" w:rsidR="00EF2519" w:rsidRDefault="005533B2">
      <w:pPr>
        <w:jc w:val="center"/>
        <w:rPr>
          <w:b/>
        </w:rPr>
      </w:pPr>
      <w:r>
        <w:rPr>
          <w:b/>
        </w:rPr>
        <w:t xml:space="preserve">Figure 2: E-commerce industries with </w:t>
      </w:r>
      <w:r w:rsidR="008A51E5">
        <w:rPr>
          <w:b/>
        </w:rPr>
        <w:t>digitalization</w:t>
      </w:r>
    </w:p>
    <w:p w14:paraId="6EB6FAC6" w14:textId="77777777" w:rsidR="00EF2519" w:rsidRDefault="005533B2">
      <w:pPr>
        <w:jc w:val="center"/>
      </w:pPr>
      <w:r>
        <w:t>(Source: Florido-Benítez, 2024)</w:t>
      </w:r>
    </w:p>
    <w:p w14:paraId="7CBF6028" w14:textId="4F2656DC" w:rsidR="00EF2519" w:rsidRDefault="005533B2">
      <w:r>
        <w:t xml:space="preserve">In this context, there are different companies those are effectively include these features within their operations, like Amazon, ASOS, Alibaba, Shpify, etc. These companies have disrupted their traditional drivers by including speed, convenience, and </w:t>
      </w:r>
      <w:r w:rsidR="008A51E5">
        <w:t>customization</w:t>
      </w:r>
      <w:r>
        <w:t xml:space="preserve"> (</w:t>
      </w:r>
      <w:proofErr w:type="spellStart"/>
      <w:r>
        <w:t>Florido-Benítez</w:t>
      </w:r>
      <w:proofErr w:type="spellEnd"/>
      <w:r>
        <w:t xml:space="preserve">, 2024). Their models may embrace direct-to-consumer (DTC) strategies and can get the customer data constantly for the evaluation and redefine their offerings. For instance, Amazon’s recommendation engine and seamless checkout process are facilitated by their induced algorithms and customer </w:t>
      </w:r>
      <w:r w:rsidR="008A51E5">
        <w:t>behavior</w:t>
      </w:r>
      <w:r>
        <w:t xml:space="preserve"> analysis. This </w:t>
      </w:r>
      <w:r w:rsidR="008A51E5">
        <w:t>digitalization</w:t>
      </w:r>
      <w:r>
        <w:t xml:space="preserve"> can encourage a small business to develop their business more extensively and help to reach the broader target audience. There are such platforms, like eBay, Etsy, etc., to improve the target audience (</w:t>
      </w:r>
      <w:proofErr w:type="spellStart"/>
      <w:r>
        <w:t>Tarakanova</w:t>
      </w:r>
      <w:proofErr w:type="spellEnd"/>
      <w:r>
        <w:t xml:space="preserve">, 2023). In this context, omnichannel marketing, social-media integration, and influencer marketing are the essential part that bridges the gap between the physical and digital presence. Digital businesses have the potential to promote operational agility. Cloud-based storage allows businesses for real-time coordination across their value chain. Through AI, they can </w:t>
      </w:r>
      <w:r w:rsidR="008A51E5">
        <w:t>optimize</w:t>
      </w:r>
      <w:r>
        <w:t xml:space="preserve"> pricing, inventory management, and demand </w:t>
      </w:r>
      <w:r>
        <w:lastRenderedPageBreak/>
        <w:t xml:space="preserve">forecasting.  This advanced infrastructure provides companies with the ability to respond based on market changes, consumer trends, and global disruptions. Overall, the increased demand for digital marketing models within the retail environment challenges the traditional management models are challenges. </w:t>
      </w:r>
    </w:p>
    <w:p w14:paraId="54D8E3D4" w14:textId="63F3C2F1" w:rsidR="00EF2519" w:rsidRDefault="005533B2">
      <w:pPr>
        <w:pStyle w:val="Heading2"/>
      </w:pPr>
      <w:bookmarkStart w:id="15" w:name="_fnzj5rwmraev" w:colFirst="0" w:colLast="0"/>
      <w:bookmarkStart w:id="16" w:name="_Toc195652642"/>
      <w:bookmarkEnd w:id="15"/>
      <w:r>
        <w:t xml:space="preserve">2.3 Changes in </w:t>
      </w:r>
      <w:r w:rsidR="008A51E5">
        <w:t>Organizational</w:t>
      </w:r>
      <w:r>
        <w:t xml:space="preserve"> Structures due to Technology</w:t>
      </w:r>
      <w:bookmarkEnd w:id="16"/>
    </w:p>
    <w:p w14:paraId="1FA91B40" w14:textId="7033C689" w:rsidR="00EF2519" w:rsidRDefault="005533B2">
      <w:r>
        <w:t xml:space="preserve">With the integration of technology, the </w:t>
      </w:r>
      <w:r w:rsidR="008A51E5">
        <w:t>organizational</w:t>
      </w:r>
      <w:r>
        <w:t xml:space="preserve"> structure of the retail industry has been reshaped. It promotes the shift towards a rigid, dynamic, </w:t>
      </w:r>
      <w:r w:rsidR="008A51E5">
        <w:t>decentralized</w:t>
      </w:r>
      <w:r>
        <w:t xml:space="preserve"> and agile hierarchical system. Traditional retail firms rely on top-down management following the command chain and departments. However, the digital segment has made the decision-making process easier. It also fosters cross-cultural collaborations and real-time responsiveness. </w:t>
      </w:r>
    </w:p>
    <w:p w14:paraId="35873AEC" w14:textId="78509077" w:rsidR="00EF2519" w:rsidRDefault="005533B2">
      <w:r>
        <w:t xml:space="preserve">The current and advanced retail businesses are inclined towards the adaptation of flat or matrix structures. In this case, authority will be distributed, and a good collaboration is noticed among the departments, like marketing, IT, logistics, etc. This highlights the need for the integration of omnichannel retail environments. Here, a unified customer experience can be delivered seamlessly through both online and offline touchpoints. Technology leverages better communication, automation and data-sharing. Cloud-based components, AI-driven analytics, and digital analytical tools allow businesses to operate effectively while considering strategic goals (Chinta, 2022). In addition, after the pandemic situation, virtual work and remote work are very much promoted. In this case, Zara and Amazon are the successful examples which adopted a technology-driven structure, are data-informed and are responsive to changes (Sagar, 2024). With the evolving technology, </w:t>
      </w:r>
      <w:r w:rsidR="008A51E5">
        <w:t>organizational</w:t>
      </w:r>
      <w:r>
        <w:t xml:space="preserve"> frameworks need to support innovation, efficiency, and customers need to deliver a better service within the retail industry. </w:t>
      </w:r>
    </w:p>
    <w:p w14:paraId="1FEC2CF4" w14:textId="77777777" w:rsidR="00EF2519" w:rsidRDefault="005533B2">
      <w:pPr>
        <w:pStyle w:val="Heading1"/>
      </w:pPr>
      <w:bookmarkStart w:id="17" w:name="_5ao7lowks6vs" w:colFirst="0" w:colLast="0"/>
      <w:bookmarkStart w:id="18" w:name="_Toc195652643"/>
      <w:bookmarkEnd w:id="17"/>
      <w:r>
        <w:t>3.0 Traditional Management Theories vs. Modern Technological Advancements</w:t>
      </w:r>
      <w:bookmarkEnd w:id="18"/>
    </w:p>
    <w:p w14:paraId="42854F7A" w14:textId="77777777" w:rsidR="00EF2519" w:rsidRDefault="005533B2">
      <w:pPr>
        <w:pStyle w:val="Heading2"/>
      </w:pPr>
      <w:bookmarkStart w:id="19" w:name="_8vtp871f56pv" w:colFirst="0" w:colLast="0"/>
      <w:bookmarkStart w:id="20" w:name="_Toc195652644"/>
      <w:bookmarkEnd w:id="19"/>
      <w:r>
        <w:t>3.1 Scientific Management and its Limitations</w:t>
      </w:r>
      <w:bookmarkEnd w:id="20"/>
      <w:r>
        <w:t xml:space="preserve"> </w:t>
      </w:r>
    </w:p>
    <w:p w14:paraId="0F46D610" w14:textId="3B6C06E7" w:rsidR="00EF2519" w:rsidRDefault="005533B2">
      <w:r>
        <w:t xml:space="preserve">Fredrick W. Taylor introduced Scientific Management theories in the 20th century, focusing on the efficiency, task </w:t>
      </w:r>
      <w:r w:rsidR="008A51E5">
        <w:t>specialization</w:t>
      </w:r>
      <w:r>
        <w:t xml:space="preserve">, and scientific analysis of the working process for boosting </w:t>
      </w:r>
      <w:r w:rsidR="008A51E5">
        <w:t>organizational</w:t>
      </w:r>
      <w:r>
        <w:t xml:space="preserve"> productivity. In the context of industrial context, some of its principles are applicable for the retail activities, like in store management, employee performance and layout </w:t>
      </w:r>
      <w:r w:rsidR="008A51E5">
        <w:t>optimization</w:t>
      </w:r>
      <w:r>
        <w:t xml:space="preserve"> (Singh, 2022). In retail cases, scientific management motivates the store layout designs for improving the customer flow, reducing congestion, and promoting impulse buying. </w:t>
      </w:r>
      <w:r>
        <w:lastRenderedPageBreak/>
        <w:t xml:space="preserve">The grid </w:t>
      </w:r>
      <w:r w:rsidR="001C06A0">
        <w:t>was</w:t>
      </w:r>
      <w:r>
        <w:t xml:space="preserve"> strategically tailored for providing guidance to shoppers via high-margin regions, improving product visibility and analysis time spent in-store (Florea </w:t>
      </w:r>
      <w:r>
        <w:rPr>
          <w:i/>
        </w:rPr>
        <w:t xml:space="preserve">et al. </w:t>
      </w:r>
      <w:r>
        <w:t xml:space="preserve">2025). Supermarkets and physical stores like Walmart and Tesco have customer data movement for maintaining the product placement and structure; this also aligns with Taylor’s approach to efficiency and control. </w:t>
      </w:r>
    </w:p>
    <w:p w14:paraId="2B8ED604" w14:textId="577A774D" w:rsidR="00EF2519" w:rsidRDefault="005533B2">
      <w:r>
        <w:t xml:space="preserve">Task </w:t>
      </w:r>
      <w:r w:rsidR="008A51E5">
        <w:t>optimization</w:t>
      </w:r>
      <w:r>
        <w:t xml:space="preserve"> is also another factor that is </w:t>
      </w:r>
      <w:r w:rsidR="008A51E5">
        <w:t>analyzed</w:t>
      </w:r>
      <w:r>
        <w:t xml:space="preserve"> by scientific management. Different job roles, like cashier, stock associate, and floor manager, are evaluated with their actual responsibilities, measurable performance goals, and repetitive tasks. Time and motion studies have been applied within the stocking concept, transaction processing, and customer query handling for the identification of the “one best way” for task performance, waste motion reduction, and productivity enhancement. However, scientific management has the potential to improve operational efficiency, but it also has drawbacks within the modern retail environment (Selimović, 2022). The increasing demand for e-commerce, automation, and customer-centric techniques has shifted the concentration towards adaptability and innovation. The current retail environment includes different roles, like sales combination, customer support, and digital assistance. </w:t>
      </w:r>
    </w:p>
    <w:p w14:paraId="21B525C1" w14:textId="353B5934" w:rsidR="00EF2519" w:rsidRDefault="005533B2">
      <w:r>
        <w:t xml:space="preserve">Furthermore, Scientific management does not consider human and emotional aspects, these factors are important for the maintenance of customer service and brand loyalty. This system’s </w:t>
      </w:r>
      <w:r w:rsidR="008A51E5">
        <w:t>labor</w:t>
      </w:r>
      <w:r>
        <w:t xml:space="preserve"> view may affect their job satisfaction, high turnover rate, and reduced motivation within the people-oriented approach of the advanced retail. In addition, in this digital era, </w:t>
      </w:r>
      <w:r w:rsidR="008A51E5">
        <w:t>optimization</w:t>
      </w:r>
      <w:r>
        <w:t xml:space="preserve"> activities are </w:t>
      </w:r>
      <w:r w:rsidR="008A51E5">
        <w:t>optimized</w:t>
      </w:r>
      <w:r>
        <w:t xml:space="preserve"> by algorithms, data analytics, and AI, excluding the enforcement of human processes. For instance, Amazon’s warehouse activities are </w:t>
      </w:r>
      <w:r w:rsidR="008A51E5">
        <w:t>analyzed</w:t>
      </w:r>
      <w:r>
        <w:t xml:space="preserve"> by </w:t>
      </w:r>
      <w:r w:rsidR="008A51E5">
        <w:t>utilizing</w:t>
      </w:r>
      <w:r>
        <w:t xml:space="preserve"> real-time data and robotics rather than Taylor’s actual method (Quinlivan, 2023). Overall, scientific management being the basic foundation within the retail environment, its one-dimensional focus on efficiency </w:t>
      </w:r>
      <w:r w:rsidR="00624B5C">
        <w:t>becomes</w:t>
      </w:r>
      <w:r>
        <w:t xml:space="preserve"> its drawback of existence. The advanced retail environment highlights the need for flexibility, creativity, and technological integration. These entities cannot be covered by traditional scientific management theories. </w:t>
      </w:r>
    </w:p>
    <w:p w14:paraId="3D762FD6" w14:textId="77777777" w:rsidR="00EF2519" w:rsidRDefault="005533B2">
      <w:pPr>
        <w:pStyle w:val="Heading2"/>
      </w:pPr>
      <w:bookmarkStart w:id="21" w:name="_1od8gy4e4lch" w:colFirst="0" w:colLast="0"/>
      <w:bookmarkStart w:id="22" w:name="_Toc195652645"/>
      <w:bookmarkEnd w:id="21"/>
      <w:r>
        <w:t>3.2 Bureaucratic and Administrative Models</w:t>
      </w:r>
      <w:bookmarkEnd w:id="22"/>
      <w:r>
        <w:t xml:space="preserve"> </w:t>
      </w:r>
    </w:p>
    <w:p w14:paraId="7A15EC98" w14:textId="4B25A0D3" w:rsidR="00EF2519" w:rsidRDefault="005533B2">
      <w:r>
        <w:t>Bureaucratic management was mainly introduced by Max Weber, which is specified the formal hierarchy, specific defined roles, a strong command chain, and rule-based decision-making (</w:t>
      </w:r>
      <w:proofErr w:type="spellStart"/>
      <w:r>
        <w:t>lumenlearning</w:t>
      </w:r>
      <w:proofErr w:type="spellEnd"/>
      <w:r>
        <w:t xml:space="preserve">, 2025). In some retail </w:t>
      </w:r>
      <w:r w:rsidR="008A51E5">
        <w:t>organizations</w:t>
      </w:r>
      <w:r>
        <w:t xml:space="preserve">, like Walmart and Tesco, bureaucratic structures have a historical role to get scale, consistency, and control for huge activities. These retailer activities with a hierarchical structure with specific responsibilities for all the departments </w:t>
      </w:r>
      <w:r>
        <w:lastRenderedPageBreak/>
        <w:t xml:space="preserve">like logistics, finance, human resources, store operations, etc. Decision-making generally flows from the corporate headquarters to the regional and store level managers. The privilege of this system is its ability to order management and </w:t>
      </w:r>
      <w:r w:rsidR="008A51E5">
        <w:t>standardization</w:t>
      </w:r>
      <w:r>
        <w:t xml:space="preserve"> of different stores and employees. Uniform policies maintain consistency within the customer service, product pricing, branding and inventory management. These are important for businesses that are operated in diverse geographical environments. Moreover, bureaucratic structures have the potential to support a scale economy. With the aid of defined procedures and labelled training programs, big box retailers can effectively implement successful models across areas. For instance, Walmart’s supply chain activities depend on a disciplined, top-down structure considering the strict logistical timelines and vendor needs (Wilhelm </w:t>
      </w:r>
      <w:r>
        <w:rPr>
          <w:i/>
        </w:rPr>
        <w:t xml:space="preserve">et al. </w:t>
      </w:r>
      <w:r>
        <w:t xml:space="preserve">2024). This has an impact on maintaining its cost leadership strategies. </w:t>
      </w:r>
    </w:p>
    <w:p w14:paraId="36228AD7" w14:textId="6E2E3FFA" w:rsidR="00EF2519" w:rsidRDefault="005533B2">
      <w:r>
        <w:t xml:space="preserve">However, bureaucratic structures have some limitations also with the changes of this fast-paced retail environment. These models cannot </w:t>
      </w:r>
      <w:r w:rsidR="00C9226F">
        <w:t>seamlessly</w:t>
      </w:r>
      <w:r>
        <w:t xml:space="preserve"> adopt the changes for multiple layers of approval and rigid processes. This creates an issue for legacy retailers in the context of competing with e-commerce businesses like Amazon. Amazon have operated with flatter hierarchies and rapid decision-making cycles (</w:t>
      </w:r>
      <w:proofErr w:type="spellStart"/>
      <w:r>
        <w:t>Matriano</w:t>
      </w:r>
      <w:proofErr w:type="spellEnd"/>
      <w:r>
        <w:t xml:space="preserve">, 2024). In addition, bureaucratic rigidity can deal with innovation and employee autonomy. In this </w:t>
      </w:r>
      <w:r w:rsidR="008A51E5">
        <w:t>digitalized</w:t>
      </w:r>
      <w:r>
        <w:t xml:space="preserve"> age, customer expectations have evolved constantly, and technology demands constant adoption. </w:t>
      </w:r>
      <w:r w:rsidR="008A51E5">
        <w:t>Centralized</w:t>
      </w:r>
      <w:r>
        <w:t xml:space="preserve"> control can affect the store's responsiveness. For example, store managers in the bureaucratic systems may not get the chance to make real-time adjustments to stock, promotions, or customer service approaches based on their local demand (Smith, 2022). </w:t>
      </w:r>
    </w:p>
    <w:p w14:paraId="66352B40" w14:textId="53C3CB95" w:rsidR="00EF2519" w:rsidRDefault="005533B2">
      <w:r>
        <w:t xml:space="preserve">Several big box retailers are inclined towards </w:t>
      </w:r>
      <w:r w:rsidR="008A51E5">
        <w:t>hybridization</w:t>
      </w:r>
      <w:r>
        <w:t xml:space="preserve"> for </w:t>
      </w:r>
      <w:r w:rsidR="002603EF">
        <w:t>dealing</w:t>
      </w:r>
      <w:r>
        <w:t xml:space="preserve"> with these challenges. As an example, Tesco has implemented agile practices within its digital and innovation segments, considering the </w:t>
      </w:r>
      <w:r w:rsidR="008A51E5">
        <w:t>centralized</w:t>
      </w:r>
      <w:r>
        <w:t xml:space="preserve"> backbone of their core activities. Walmart also invested in their digital transformation with the incorporation of AI and machine learning within their value chain and customer analytics, which allows them towards a more </w:t>
      </w:r>
      <w:r w:rsidR="008A51E5">
        <w:t>decentralized</w:t>
      </w:r>
      <w:r>
        <w:t xml:space="preserve"> and data-informed decision-making process (</w:t>
      </w:r>
      <w:proofErr w:type="spellStart"/>
      <w:r>
        <w:t>Yesufu</w:t>
      </w:r>
      <w:proofErr w:type="spellEnd"/>
      <w:r>
        <w:t xml:space="preserve"> and </w:t>
      </w:r>
      <w:proofErr w:type="spellStart"/>
      <w:r>
        <w:t>Alajlani</w:t>
      </w:r>
      <w:proofErr w:type="spellEnd"/>
      <w:r>
        <w:t xml:space="preserve">, 2025). Overall, the </w:t>
      </w:r>
      <w:proofErr w:type="spellStart"/>
      <w:r>
        <w:t>bureautical</w:t>
      </w:r>
      <w:proofErr w:type="spellEnd"/>
      <w:r>
        <w:t xml:space="preserve"> structure has a historical significance on the operational efficiency of different big box retailers, considering customer expectations and technological innovations. </w:t>
      </w:r>
    </w:p>
    <w:p w14:paraId="20C92B97" w14:textId="77777777" w:rsidR="00EF2519" w:rsidRDefault="005533B2">
      <w:pPr>
        <w:pStyle w:val="Heading2"/>
      </w:pPr>
      <w:bookmarkStart w:id="23" w:name="_4if9zrsfzxtn" w:colFirst="0" w:colLast="0"/>
      <w:bookmarkStart w:id="24" w:name="_Toc195652646"/>
      <w:bookmarkEnd w:id="23"/>
      <w:r>
        <w:lastRenderedPageBreak/>
        <w:t>3.3 Comparison with Agile, Lean, and Flat Structures</w:t>
      </w:r>
      <w:bookmarkEnd w:id="24"/>
      <w:r>
        <w:t xml:space="preserve"> </w:t>
      </w:r>
    </w:p>
    <w:p w14:paraId="609A0490" w14:textId="4DFE903B" w:rsidR="00EF2519" w:rsidRDefault="005533B2">
      <w:r>
        <w:t xml:space="preserve">As the retail industry is responding to the constant changes of consumer </w:t>
      </w:r>
      <w:r w:rsidR="008A51E5">
        <w:t>behavior</w:t>
      </w:r>
      <w:r>
        <w:t xml:space="preserve"> and technological advancements, conventional hierarchical structures are </w:t>
      </w:r>
      <w:r w:rsidR="00C16398">
        <w:t>including</w:t>
      </w:r>
      <w:r>
        <w:t xml:space="preserve"> towards the implementation of agile, lean and flat </w:t>
      </w:r>
      <w:r w:rsidR="008A51E5">
        <w:t>organizational</w:t>
      </w:r>
      <w:r>
        <w:t xml:space="preserve"> structure. With these approaches, flexibility, speed, and customer focus can be enhanced with the key drivers in this </w:t>
      </w:r>
      <w:r w:rsidR="008A51E5">
        <w:t>digitalized</w:t>
      </w:r>
      <w:r>
        <w:t xml:space="preserve"> retail sector. </w:t>
      </w:r>
    </w:p>
    <w:p w14:paraId="0FADF7CF" w14:textId="4919F8D5" w:rsidR="00EF2519" w:rsidRDefault="005533B2">
      <w:r>
        <w:t xml:space="preserve">In the context of agile structure, this is mainly influenced by the software development methodologies by </w:t>
      </w:r>
      <w:r w:rsidR="008A51E5">
        <w:t>emphasizing</w:t>
      </w:r>
      <w:r>
        <w:t xml:space="preserve"> adaptability, cross-cultural collaboration, and iterative modifications. In the retail sector, this can help in swift product launches, quick response to customer feedback, and constant innovations. As an example, Zara can be an effective retail firm who have mastered agile structure by designing a responsive supply chain (</w:t>
      </w:r>
      <w:proofErr w:type="spellStart"/>
      <w:r>
        <w:t>Sampath</w:t>
      </w:r>
      <w:proofErr w:type="spellEnd"/>
      <w:r>
        <w:t xml:space="preserve"> and </w:t>
      </w:r>
      <w:proofErr w:type="spellStart"/>
      <w:r>
        <w:t>Cholli</w:t>
      </w:r>
      <w:proofErr w:type="spellEnd"/>
      <w:r>
        <w:t xml:space="preserve">, 2024). This value chain enables them to follow new trends and make improvements within their value chain. The agile team within the retail sector includes the marketing team, product development team, and logistics and data analytics team, who are working together to foster the goal. </w:t>
      </w:r>
    </w:p>
    <w:p w14:paraId="20087E78" w14:textId="342487B1" w:rsidR="00EF2519" w:rsidRDefault="005533B2">
      <w:r>
        <w:t xml:space="preserve">In lean management, Toyota’s manufacturing approach can be represented. It focuses on the reduction of waste and value </w:t>
      </w:r>
      <w:r w:rsidR="008A51E5">
        <w:t>maximization</w:t>
      </w:r>
      <w:r>
        <w:t xml:space="preserve">. In retail, this process has included streamlined inventory management, repetitive task automation, and process </w:t>
      </w:r>
      <w:r w:rsidR="008A51E5">
        <w:t>optimization</w:t>
      </w:r>
      <w:r>
        <w:t xml:space="preserve"> with the </w:t>
      </w:r>
      <w:r w:rsidR="008A51E5">
        <w:t>utilization</w:t>
      </w:r>
      <w:r>
        <w:t xml:space="preserve"> of real-time data (Kumar </w:t>
      </w:r>
      <w:r>
        <w:rPr>
          <w:i/>
        </w:rPr>
        <w:t xml:space="preserve">et al. </w:t>
      </w:r>
      <w:r>
        <w:t xml:space="preserve">2022). Lean principles are also noticed in Amazon through its effective warehousing system, algorithm-based logistics, and customer-centric activities. Lean principles support sustainability by reducing overproduction and promotion of smarter resources. This shows a high importance within the advanced retail system. </w:t>
      </w:r>
    </w:p>
    <w:p w14:paraId="00E872E7" w14:textId="77777777" w:rsidR="00EF2519" w:rsidRDefault="005533B2">
      <w:pPr>
        <w:jc w:val="center"/>
      </w:pPr>
      <w:r>
        <w:rPr>
          <w:noProof/>
          <w:lang w:val="en-US" w:eastAsia="en-US" w:bidi="ne-NP"/>
        </w:rPr>
        <w:lastRenderedPageBreak/>
        <w:drawing>
          <wp:inline distT="114300" distB="114300" distL="114300" distR="114300" wp14:anchorId="5304E797" wp14:editId="7E355D26">
            <wp:extent cx="4219575" cy="2981325"/>
            <wp:effectExtent l="25400" t="25400" r="25400" b="254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219575" cy="2981325"/>
                    </a:xfrm>
                    <a:prstGeom prst="rect">
                      <a:avLst/>
                    </a:prstGeom>
                    <a:ln w="25400">
                      <a:solidFill>
                        <a:srgbClr val="000000"/>
                      </a:solidFill>
                      <a:prstDash val="solid"/>
                    </a:ln>
                  </pic:spPr>
                </pic:pic>
              </a:graphicData>
            </a:graphic>
          </wp:inline>
        </w:drawing>
      </w:r>
    </w:p>
    <w:p w14:paraId="708CA8F5" w14:textId="77777777" w:rsidR="00EF2519" w:rsidRDefault="005533B2">
      <w:pPr>
        <w:jc w:val="center"/>
        <w:rPr>
          <w:b/>
        </w:rPr>
      </w:pPr>
      <w:r>
        <w:rPr>
          <w:b/>
        </w:rPr>
        <w:t>Figure 3: Lean principles</w:t>
      </w:r>
    </w:p>
    <w:p w14:paraId="5F3AC32D" w14:textId="77777777" w:rsidR="00EF2519" w:rsidRDefault="005533B2">
      <w:pPr>
        <w:jc w:val="center"/>
      </w:pPr>
      <w:r>
        <w:t xml:space="preserve">(Source: Kumar </w:t>
      </w:r>
      <w:r>
        <w:rPr>
          <w:i/>
        </w:rPr>
        <w:t xml:space="preserve">et al. </w:t>
      </w:r>
      <w:r>
        <w:t>2022)</w:t>
      </w:r>
    </w:p>
    <w:p w14:paraId="6C5E8A9C" w14:textId="708086B0" w:rsidR="00EF2519" w:rsidRDefault="005533B2">
      <w:r>
        <w:t xml:space="preserve">Within the flat </w:t>
      </w:r>
      <w:r w:rsidR="008A51E5">
        <w:t>organizational</w:t>
      </w:r>
      <w:r>
        <w:t xml:space="preserve"> structure, the managerial layers can be reduced, it embraces employee empowerment at different levels. It also naked decision </w:t>
      </w:r>
      <w:r w:rsidR="000303C1">
        <w:t>independently</w:t>
      </w:r>
      <w:r>
        <w:t xml:space="preserve">. With the application of this structure, communication can be enhanced, the decision-making process can also be boosted, and it fosters cultural innovation and accountability (Lee, 2022). In a flat structure, store teams can respond to the customer needs that improve customer experience. H&amp;M retailer is its successful example of accelerating their digital transformative initiatives. </w:t>
      </w:r>
    </w:p>
    <w:p w14:paraId="01F866C8" w14:textId="77777777" w:rsidR="00EF2519" w:rsidRDefault="005533B2">
      <w:r>
        <w:t xml:space="preserve">These structure challenges the top-down approach introduced previously. Due to this reason, most of the retailers are inclined towards adaptability, real-time decision-making and employee empowerment. By aligning with the retail digital transformation, AI, data analytics, and real-time insights are all included.   </w:t>
      </w:r>
    </w:p>
    <w:p w14:paraId="318BAD8C" w14:textId="77777777" w:rsidR="00EF2519" w:rsidRDefault="005533B2">
      <w:pPr>
        <w:pStyle w:val="Heading1"/>
      </w:pPr>
      <w:bookmarkStart w:id="25" w:name="_g05e5736y9o2" w:colFirst="0" w:colLast="0"/>
      <w:bookmarkStart w:id="26" w:name="_Toc195652647"/>
      <w:bookmarkEnd w:id="25"/>
      <w:r>
        <w:t>4.0 Sector Analysis</w:t>
      </w:r>
      <w:bookmarkEnd w:id="26"/>
    </w:p>
    <w:p w14:paraId="568D91C0" w14:textId="77777777" w:rsidR="00EF2519" w:rsidRDefault="005533B2">
      <w:pPr>
        <w:pStyle w:val="Heading2"/>
      </w:pPr>
      <w:bookmarkStart w:id="27" w:name="_ive7s2csrzz" w:colFirst="0" w:colLast="0"/>
      <w:bookmarkStart w:id="28" w:name="_Toc195652648"/>
      <w:bookmarkEnd w:id="27"/>
      <w:r>
        <w:t>4.1 Traditional Structures in the Sector</w:t>
      </w:r>
      <w:bookmarkEnd w:id="28"/>
      <w:r>
        <w:t xml:space="preserve"> </w:t>
      </w:r>
    </w:p>
    <w:p w14:paraId="101D64F2" w14:textId="2A48FE4E" w:rsidR="00EF2519" w:rsidRDefault="005533B2">
      <w:r>
        <w:t xml:space="preserve">Traditionally, the retail sector has followed the hierarchical and functional </w:t>
      </w:r>
      <w:r w:rsidR="008A51E5">
        <w:t>organizational</w:t>
      </w:r>
      <w:r>
        <w:t xml:space="preserve"> structure. This structure is </w:t>
      </w:r>
      <w:r w:rsidR="008A51E5">
        <w:t>characterized</w:t>
      </w:r>
      <w:r>
        <w:t xml:space="preserve"> by a transparent command chain, </w:t>
      </w:r>
      <w:r w:rsidR="008A51E5">
        <w:t>centralized</w:t>
      </w:r>
      <w:r>
        <w:t xml:space="preserve"> decision-making and separated departments (indeed, 2025). Different large </w:t>
      </w:r>
      <w:r w:rsidR="008A51E5">
        <w:t>organizations</w:t>
      </w:r>
      <w:r>
        <w:t xml:space="preserve">, like Tesco, Marks &amp; Spencer, and Walmart, conventionally adopted top-down models to process the data flow from the authoritative departments to the bottom level (Wilhelm </w:t>
      </w:r>
      <w:r>
        <w:rPr>
          <w:i/>
        </w:rPr>
        <w:t xml:space="preserve">et al. </w:t>
      </w:r>
      <w:r>
        <w:t xml:space="preserve">2024). In this case, departments like </w:t>
      </w:r>
      <w:r>
        <w:lastRenderedPageBreak/>
        <w:t xml:space="preserve">sales, marketing, HR, logistics and finance acted separately. Each of these departments has its individual managers aligning with the corporate policies. Store managers have the responsibility of implementing head office strategies. This approach is effective in scale management and consistency maintenance across a wide range of geographical regions of the retail outlets. </w:t>
      </w:r>
    </w:p>
    <w:p w14:paraId="52B6447F" w14:textId="238D2D1B" w:rsidR="00EF2519" w:rsidRDefault="005533B2">
      <w:r>
        <w:t xml:space="preserve">However, this structure </w:t>
      </w:r>
      <w:r w:rsidR="008A51E5">
        <w:t>prioritizes</w:t>
      </w:r>
      <w:r>
        <w:t xml:space="preserve"> efficiency, compliance, and control-based principles based on traditional managerial theories. Here, job roles are specified and defined, which ensures the operations’ predictability and seamless performance monitoring. It has some drawbacks also, which holds a rigid structure that </w:t>
      </w:r>
      <w:r w:rsidR="003B3FAA">
        <w:t>cannot</w:t>
      </w:r>
      <w:r>
        <w:t xml:space="preserve"> deal swiftly with the changeable market demand and customer demands. These limitations prompted many retailers to imply more flexible and adaptive </w:t>
      </w:r>
      <w:r w:rsidR="008A51E5">
        <w:t>organizational</w:t>
      </w:r>
      <w:r>
        <w:t xml:space="preserve"> models.</w:t>
      </w:r>
    </w:p>
    <w:p w14:paraId="356E98E6" w14:textId="77777777" w:rsidR="00EF2519" w:rsidRDefault="005533B2">
      <w:pPr>
        <w:pStyle w:val="Heading2"/>
      </w:pPr>
      <w:bookmarkStart w:id="29" w:name="_vppg5mevp2xx" w:colFirst="0" w:colLast="0"/>
      <w:bookmarkStart w:id="30" w:name="_Toc195652649"/>
      <w:bookmarkEnd w:id="29"/>
      <w:r>
        <w:t>4.2 Transformation through e-Commerce/e-Business</w:t>
      </w:r>
      <w:bookmarkEnd w:id="30"/>
      <w:r>
        <w:t xml:space="preserve"> </w:t>
      </w:r>
    </w:p>
    <w:p w14:paraId="6EEC8472" w14:textId="37C71EE8" w:rsidR="00EF2519" w:rsidRDefault="005533B2">
      <w:r>
        <w:t xml:space="preserve">It has successfully integrated e-Commerce and e-Business technologies within the retail sector, which has had a huge impact on how consumers shop, how retail </w:t>
      </w:r>
      <w:r w:rsidR="008A51E5">
        <w:t>organizations</w:t>
      </w:r>
      <w:r>
        <w:t xml:space="preserve"> work. Traditionally, retail businesses operated on the traditional platforms of physical stores and manual back-end processes, but now, retailers are now adopting the digital bases on digital platforms that improved the convenience, added an efficiency aspect, and added a strategic agility aspect. At the forefront of this transformation is always e-Commerce, with business operations extended to the virtual world allowing customers to shop products online 24 hours a day, receive </w:t>
      </w:r>
      <w:r w:rsidR="008A51E5">
        <w:t>customized</w:t>
      </w:r>
      <w:r>
        <w:t xml:space="preserve"> recommendations and enjoy delivery options on their terms (Parker and Alexander, 2022). In the last few years, this has been true for the retailers: Amazon, Alibaba, and ASOS have developed their entire business model around the digital platforms, making their product range vast and not limited by the physical limitations of traditional store forms.</w:t>
      </w:r>
    </w:p>
    <w:p w14:paraId="02A201E7" w14:textId="3B3D2BB6" w:rsidR="00EF2519" w:rsidRDefault="005533B2">
      <w:r>
        <w:t>While e-Business is defined by the use of digital technology on the Internet for online sales, it includes other uses of digital technology for improving internal company processes, such as supply chain management, inventory control, customer service, advertising, or human resources. A prime example is when retailers deploy Enterprise Resource Planning (ERP) systems to communicate their operations to enhance stock levels by matching stock inventory in stores and warehouses (</w:t>
      </w:r>
      <w:proofErr w:type="spellStart"/>
      <w:r>
        <w:t>Meilanitasari</w:t>
      </w:r>
      <w:proofErr w:type="spellEnd"/>
      <w:r>
        <w:t xml:space="preserve"> and Ibrahim, 2023). With cloud computing, teams located in different parts of the world can easily and efficiently collaborate due to real-time data sharing objects. AI and predictive analytics are commonplace for predicting demand and pricing </w:t>
      </w:r>
      <w:r w:rsidR="008A51E5">
        <w:t>optimization</w:t>
      </w:r>
      <w:r>
        <w:t xml:space="preserve"> as well as preparing marketing tactics for each and every individual customer.</w:t>
      </w:r>
    </w:p>
    <w:p w14:paraId="1C2FB165" w14:textId="0E4F877D" w:rsidR="00EF2519" w:rsidRDefault="005533B2">
      <w:r>
        <w:lastRenderedPageBreak/>
        <w:t xml:space="preserve">However, this digital shift has also changed the way the customer is serviced. Omnichannel is the new normal, and consumers demand seamless omnichannel interactions, where they research online, purchase through mobile app, pick up in-store, returning using courier and all of it is seamless process for them because of the integrated systems. According to retailers like Tesco and Walmart, they have invested many times over in </w:t>
      </w:r>
      <w:r w:rsidR="008A51E5">
        <w:t>digitalizing</w:t>
      </w:r>
      <w:r>
        <w:t xml:space="preserve"> their platforms where online connects to offline, ensuring that they offer </w:t>
      </w:r>
      <w:r w:rsidR="008A51E5">
        <w:t>personalized</w:t>
      </w:r>
      <w:r>
        <w:t xml:space="preserve"> promotions, loyalty programs and efficient fulfilment services (Johnson, 2022). They enable leveraging the highly competitive market in a way that improves customer engagement and delivers brand loyalty.</w:t>
      </w:r>
    </w:p>
    <w:p w14:paraId="6CB52531" w14:textId="77777777" w:rsidR="00EF2519" w:rsidRDefault="005533B2">
      <w:pPr>
        <w:jc w:val="center"/>
      </w:pPr>
      <w:r>
        <w:rPr>
          <w:noProof/>
          <w:lang w:val="en-US" w:eastAsia="en-US" w:bidi="ne-NP"/>
        </w:rPr>
        <w:drawing>
          <wp:inline distT="114300" distB="114300" distL="114300" distR="114300" wp14:anchorId="60437E14" wp14:editId="1848A819">
            <wp:extent cx="5967596" cy="2424336"/>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67596" cy="2424336"/>
                    </a:xfrm>
                    <a:prstGeom prst="rect">
                      <a:avLst/>
                    </a:prstGeom>
                    <a:ln w="25400">
                      <a:solidFill>
                        <a:srgbClr val="000000"/>
                      </a:solidFill>
                      <a:prstDash val="solid"/>
                    </a:ln>
                  </pic:spPr>
                </pic:pic>
              </a:graphicData>
            </a:graphic>
          </wp:inline>
        </w:drawing>
      </w:r>
    </w:p>
    <w:p w14:paraId="7C60ADCD" w14:textId="77777777" w:rsidR="00EF2519" w:rsidRDefault="005533B2">
      <w:pPr>
        <w:jc w:val="center"/>
        <w:rPr>
          <w:b/>
        </w:rPr>
      </w:pPr>
      <w:r>
        <w:rPr>
          <w:b/>
        </w:rPr>
        <w:t>Figure 4: Role of mobile in omnichannel strategy</w:t>
      </w:r>
    </w:p>
    <w:p w14:paraId="23F88BFC" w14:textId="77777777" w:rsidR="00EF2519" w:rsidRDefault="005533B2">
      <w:pPr>
        <w:jc w:val="center"/>
      </w:pPr>
      <w:r>
        <w:t>(Source: Johnson, 2022)</w:t>
      </w:r>
    </w:p>
    <w:p w14:paraId="111EF56D" w14:textId="56E34277" w:rsidR="00EF2519" w:rsidRDefault="005533B2">
      <w:r>
        <w:t xml:space="preserve">E-Commerce and e-Business have changed the workforce and how </w:t>
      </w:r>
      <w:r w:rsidR="008A51E5">
        <w:t>organizations</w:t>
      </w:r>
      <w:r>
        <w:t xml:space="preserve"> are designed. Today, the market is flooded with many retailers who have now set foot operations </w:t>
      </w:r>
      <w:r w:rsidR="008A51E5">
        <w:t>decentralized</w:t>
      </w:r>
      <w:r>
        <w:t xml:space="preserve"> but cross-functional teams working in alignment with digital marketing, IT, and data analytics. Taking a current predictive analytic dashboard's side, real-time data-driven decision-making has changed the direction of things so much that frontline managers are made to act on insights from raw data. It represents a split from the gradual, </w:t>
      </w:r>
      <w:r w:rsidR="008A51E5">
        <w:t>centralized</w:t>
      </w:r>
      <w:r>
        <w:t xml:space="preserve"> area of comprehension that is customary inside a typical establishment.</w:t>
      </w:r>
    </w:p>
    <w:p w14:paraId="6BBA16E2" w14:textId="2ED5C5C0" w:rsidR="00EF2519" w:rsidRDefault="005533B2">
      <w:r>
        <w:t xml:space="preserve">The supply chain has also been restructured through </w:t>
      </w:r>
      <w:r w:rsidR="008A51E5">
        <w:t>digitization. Block chain and IO</w:t>
      </w:r>
      <w:r>
        <w:t xml:space="preserve">T technologies are </w:t>
      </w:r>
      <w:r w:rsidR="008A51E5">
        <w:t>utilized</w:t>
      </w:r>
      <w:r>
        <w:t xml:space="preserve"> to track products in real time, make things transparent, and automate logistics. Amazon has introduced automated warehouses, robotic picking systems, and drone delivery pilots to reduce lead times and </w:t>
      </w:r>
      <w:r w:rsidR="008A51E5">
        <w:t>labor</w:t>
      </w:r>
      <w:r>
        <w:t xml:space="preserve"> costs (Liang, 2025). Traditional retailers have faced </w:t>
      </w:r>
      <w:r>
        <w:lastRenderedPageBreak/>
        <w:t>internal resistance, obsolescence of IT equipment, and shortages of skills when converting to digital forms. To effectively navigate through this change requires investment in technology, cultural change, and ongoing training. Retailers who experience digital transformation are more capable of responding to the new expectations of modern customers, reacting quickly to the evolving trends of the market, and maintaining a competitive advantage in a dynamic environment.</w:t>
      </w:r>
    </w:p>
    <w:p w14:paraId="5D0CD675" w14:textId="77777777" w:rsidR="00EF2519" w:rsidRDefault="005533B2">
      <w:pPr>
        <w:pStyle w:val="Heading2"/>
      </w:pPr>
      <w:bookmarkStart w:id="31" w:name="_40ayn9n9h851" w:colFirst="0" w:colLast="0"/>
      <w:bookmarkStart w:id="32" w:name="_Toc195652650"/>
      <w:bookmarkEnd w:id="31"/>
      <w:r>
        <w:t>4.3 Case Examples</w:t>
      </w:r>
      <w:bookmarkEnd w:id="32"/>
      <w:r>
        <w:t xml:space="preserve"> </w:t>
      </w:r>
    </w:p>
    <w:p w14:paraId="508C382B" w14:textId="0CEC65DF" w:rsidR="00EF2519" w:rsidRDefault="005533B2">
      <w:r>
        <w:t xml:space="preserve">The contrast between the conventional and digital-driven retailers highlights the significance of technology within operations, strategy and customer engagement within the retail sector. The most suitable example is Amazon from the </w:t>
      </w:r>
      <w:r w:rsidR="008A51E5">
        <w:t>digitals</w:t>
      </w:r>
      <w:r>
        <w:t xml:space="preserve"> era and Mark and Spencer is showing the traditional </w:t>
      </w:r>
      <w:r w:rsidR="00EB45D6">
        <w:t>British</w:t>
      </w:r>
      <w:r>
        <w:t xml:space="preserve"> retail sector. Amazon have adopted a fully-integrated e-commerce and e-business model. The dependence on physical stores is less for Amazon, it heavily relies on advanced technology, like AI, machine learning, cloud computing, and robotics (Liang, 2025). Amazon’s supply chain is regulated with automation, supported by predictive analytics for demand forecasting and inventory </w:t>
      </w:r>
      <w:r w:rsidR="008A51E5">
        <w:t>optimization</w:t>
      </w:r>
      <w:r>
        <w:t xml:space="preserve">. Its </w:t>
      </w:r>
      <w:r w:rsidR="008A51E5">
        <w:t>personalized</w:t>
      </w:r>
      <w:r>
        <w:t xml:space="preserve"> recommendation system and one-click buying option strengthen customer experiences. Their loyalty programs, like Amazon Prime, have boosted their business environment. Amazon holds agile functions with cross-cultural teams and a flat </w:t>
      </w:r>
      <w:r w:rsidR="008A51E5">
        <w:t>organizational</w:t>
      </w:r>
      <w:r>
        <w:t xml:space="preserve"> structure that motivates innovation and rapid decision-making processes. </w:t>
      </w:r>
    </w:p>
    <w:p w14:paraId="2E53B884" w14:textId="7F01C61B" w:rsidR="00EF2519" w:rsidRDefault="005533B2">
      <w:r>
        <w:t xml:space="preserve">On the other hand, M&amp;S primarily started with their traditional retail model. They are dealing with their physical stores, hierarchical management, and </w:t>
      </w:r>
      <w:r w:rsidR="008A51E5">
        <w:t>standardized</w:t>
      </w:r>
      <w:r>
        <w:t xml:space="preserve"> customer service protocols. The advantages of online models have disrupted this model engagement. So, M&amp;S is also inclined to implement e-commerce platforms, data analytics, and digital marketing for their business activities (</w:t>
      </w:r>
      <w:proofErr w:type="spellStart"/>
      <w:r>
        <w:t>Boyani</w:t>
      </w:r>
      <w:proofErr w:type="spellEnd"/>
      <w:r>
        <w:t xml:space="preserve"> </w:t>
      </w:r>
      <w:proofErr w:type="spellStart"/>
      <w:r>
        <w:t>Mogire</w:t>
      </w:r>
      <w:proofErr w:type="spellEnd"/>
      <w:r>
        <w:t xml:space="preserve">, 2024). Along with their operations, their legal system and bureaucratic culture have also been shifted towards </w:t>
      </w:r>
      <w:r w:rsidR="008A51E5">
        <w:t>digitalization</w:t>
      </w:r>
      <w:r>
        <w:t xml:space="preserve">, limiting its ability to deal with tech-savvy rivalries. </w:t>
      </w:r>
    </w:p>
    <w:p w14:paraId="43823DCC" w14:textId="3B8A6064" w:rsidR="00EF2519" w:rsidRDefault="005533B2">
      <w:r>
        <w:t xml:space="preserve">These cases demonstrate the increasing demand of retailers applying their traditional models initially and their transition towards </w:t>
      </w:r>
      <w:r w:rsidR="008A51E5">
        <w:t>digitalization</w:t>
      </w:r>
      <w:r>
        <w:t xml:space="preserve">. The demand for data-driven decision-making and customer-centric innovation is very much essential for the retail landscape. </w:t>
      </w:r>
    </w:p>
    <w:p w14:paraId="7689A5E1" w14:textId="77777777" w:rsidR="00EF2519" w:rsidRDefault="005533B2">
      <w:pPr>
        <w:pStyle w:val="Heading1"/>
      </w:pPr>
      <w:bookmarkStart w:id="33" w:name="_f7teultamp91" w:colFirst="0" w:colLast="0"/>
      <w:bookmarkStart w:id="34" w:name="_Toc195652651"/>
      <w:bookmarkEnd w:id="33"/>
      <w:r>
        <w:t>5.0 Contemporary Management Changes and Implications</w:t>
      </w:r>
      <w:bookmarkEnd w:id="34"/>
    </w:p>
    <w:p w14:paraId="19ADA2B9" w14:textId="1B0CBFBE" w:rsidR="00EF2519" w:rsidRDefault="005533B2">
      <w:pPr>
        <w:pStyle w:val="Heading2"/>
      </w:pPr>
      <w:bookmarkStart w:id="35" w:name="_joca1zy6rkj9" w:colFirst="0" w:colLast="0"/>
      <w:bookmarkStart w:id="36" w:name="_Toc195652652"/>
      <w:bookmarkEnd w:id="35"/>
      <w:r>
        <w:t xml:space="preserve">5.1 </w:t>
      </w:r>
      <w:r w:rsidR="008A51E5">
        <w:t>Decentralization</w:t>
      </w:r>
      <w:r>
        <w:t xml:space="preserve"> and Flat Structures</w:t>
      </w:r>
      <w:bookmarkEnd w:id="36"/>
    </w:p>
    <w:p w14:paraId="354861F5" w14:textId="415743AF" w:rsidR="00EF2519" w:rsidRDefault="008A51E5">
      <w:r>
        <w:t>Decentralization</w:t>
      </w:r>
      <w:r w:rsidR="005533B2">
        <w:t xml:space="preserve"> and flat </w:t>
      </w:r>
      <w:r>
        <w:t>organizations</w:t>
      </w:r>
      <w:r w:rsidR="005533B2">
        <w:t xml:space="preserve"> are in demand in retail as businesses adjust to the pace and complexity of digital business. Compared with hierarchical structures featuring top-down control and long lines of command, flat and </w:t>
      </w:r>
      <w:r>
        <w:t>decentralized</w:t>
      </w:r>
      <w:r w:rsidR="005533B2">
        <w:t xml:space="preserve"> </w:t>
      </w:r>
      <w:r>
        <w:t>organizations</w:t>
      </w:r>
      <w:r w:rsidR="005533B2">
        <w:t xml:space="preserve"> enable decision-making near the </w:t>
      </w:r>
      <w:r w:rsidR="005533B2">
        <w:lastRenderedPageBreak/>
        <w:t>point of action, quite frequently at store level, regional offices, or cross-functional teams (</w:t>
      </w:r>
      <w:proofErr w:type="spellStart"/>
      <w:r w:rsidR="005533B2">
        <w:t>Jerab</w:t>
      </w:r>
      <w:proofErr w:type="spellEnd"/>
      <w:r w:rsidR="005533B2">
        <w:t xml:space="preserve"> and </w:t>
      </w:r>
      <w:proofErr w:type="spellStart"/>
      <w:r w:rsidR="005533B2">
        <w:t>Mabrouk</w:t>
      </w:r>
      <w:proofErr w:type="spellEnd"/>
      <w:r w:rsidR="005533B2">
        <w:t xml:space="preserve">, 2023). In the context of online retailing, these models offer compelling advantages. By empowering local managers and employees with the authority to make operational decisions, retailers can respond more quickly to market fluctuation, customer need, and logistical challenges. This responsiveness is especially valuable in omnichannel retail, where during real-time promotions, stock and customer service must be </w:t>
      </w:r>
      <w:r>
        <w:t>optimized</w:t>
      </w:r>
      <w:r w:rsidR="005533B2">
        <w:t xml:space="preserve"> to create a seamless experience across online and offline.</w:t>
      </w:r>
    </w:p>
    <w:p w14:paraId="34E2CA2C" w14:textId="7994F69D" w:rsidR="00EF2519" w:rsidRDefault="005533B2">
      <w:r>
        <w:t xml:space="preserve">Flat </w:t>
      </w:r>
      <w:r w:rsidR="008A51E5">
        <w:t>organizations</w:t>
      </w:r>
      <w:r>
        <w:t xml:space="preserve">, particularly, promote teamwork and creativity by doing away with unnecessary managerial levels. Teams tend to be formed around product ranges or projects with shared goals and independence. Zara and H&amp;M have implemented flatter formats in certain parts of their </w:t>
      </w:r>
      <w:r w:rsidR="008A51E5">
        <w:t>organizations</w:t>
      </w:r>
      <w:r>
        <w:t xml:space="preserve">, enabling faster turnaround in merchandising, production, and design of products (Nguyen, 2023). Moreover, </w:t>
      </w:r>
      <w:r w:rsidR="008A51E5">
        <w:t>decentralized</w:t>
      </w:r>
      <w:r>
        <w:t xml:space="preserve"> decision-making assisted by digital tools facilitates data-driven autonomy. Local teams or local store managers can view customer analytics, inventory dashboards, and market insights to make locally driven decisions without corporate office approval. Not only is this more productive, but it also </w:t>
      </w:r>
      <w:r w:rsidR="008A51E5">
        <w:t>maximizes</w:t>
      </w:r>
      <w:r>
        <w:t xml:space="preserve"> customer satisfaction by </w:t>
      </w:r>
      <w:r w:rsidR="008A51E5">
        <w:t>localizing</w:t>
      </w:r>
      <w:r>
        <w:t xml:space="preserve"> services based on local needs. However, effective </w:t>
      </w:r>
      <w:r w:rsidR="008A51E5">
        <w:t>decentralization</w:t>
      </w:r>
      <w:r>
        <w:t xml:space="preserve"> requires a strong </w:t>
      </w:r>
      <w:r w:rsidR="008A51E5">
        <w:t>organizational</w:t>
      </w:r>
      <w:r>
        <w:t xml:space="preserve"> culture, good communication, and well-formulated goals to avoid fragmentation or incoherence. Flat and </w:t>
      </w:r>
      <w:r w:rsidR="008A51E5">
        <w:t>decentralized</w:t>
      </w:r>
      <w:r>
        <w:t xml:space="preserve"> structures are particularly capable of responding to modern retail’s demands for responsiveness, innovation, and agility, finally making sustainable competitiveness in a </w:t>
      </w:r>
      <w:r w:rsidR="008A51E5">
        <w:t>digitalizing</w:t>
      </w:r>
      <w:r>
        <w:t xml:space="preserve"> and consumer-driven marketplace possible.</w:t>
      </w:r>
    </w:p>
    <w:p w14:paraId="7B72CF79" w14:textId="5A68C464" w:rsidR="00EF2519" w:rsidRDefault="005533B2">
      <w:pPr>
        <w:pStyle w:val="Heading2"/>
      </w:pPr>
      <w:bookmarkStart w:id="37" w:name="_5snq6u1jdqv" w:colFirst="0" w:colLast="0"/>
      <w:bookmarkStart w:id="38" w:name="_Toc195652653"/>
      <w:bookmarkEnd w:id="37"/>
      <w:r>
        <w:t xml:space="preserve">5.2 Remote Work, Virtual Teams, and </w:t>
      </w:r>
      <w:bookmarkEnd w:id="38"/>
      <w:r w:rsidR="008A51E5">
        <w:t>Globalization</w:t>
      </w:r>
      <w:r>
        <w:t xml:space="preserve"> </w:t>
      </w:r>
    </w:p>
    <w:p w14:paraId="7E8E5ED2" w14:textId="3D623577" w:rsidR="00EF2519" w:rsidRDefault="005533B2">
      <w:r>
        <w:t xml:space="preserve">The demand of global market pressures and digital technologies has radically redefined how retail </w:t>
      </w:r>
      <w:r w:rsidR="00031EF6">
        <w:t>organizations</w:t>
      </w:r>
      <w:r>
        <w:t xml:space="preserve"> interact with their employees. Remote work and virtual teams, precipitated by the COVID-19 pandemic, have </w:t>
      </w:r>
      <w:r w:rsidR="00031EF6">
        <w:t>reorganized</w:t>
      </w:r>
      <w:r>
        <w:t xml:space="preserve"> the traditional paradigm of workspace and inter-team collaboration. Even as retail front-line work requires onsite presence, more and more marketing, IT, logistics, customer service, and management work are being accomplished remotely. Virtual teams comprised of members scattered across geographies or even continents are becoming the norm among retail companies that do business globally. Such teams </w:t>
      </w:r>
      <w:r w:rsidR="00031EF6">
        <w:t>utilize</w:t>
      </w:r>
      <w:r>
        <w:t xml:space="preserve"> collaboration tools such as Microsoft Teams, Slack, Zoom, and cloud-based project management software to work synchronously and asynchronously. For instance, global retailers such as Nike and Amazon conduct supply chain coordination, digital campaigns, and product development through cross-</w:t>
      </w:r>
      <w:r>
        <w:lastRenderedPageBreak/>
        <w:t xml:space="preserve">border virtual teams (Emma, 2024). This infrastructure allows firms to draw on varied expertise, collaborate across time zones, and reduce overhead costs associated with </w:t>
      </w:r>
      <w:r w:rsidR="00031EF6">
        <w:t>centralized</w:t>
      </w:r>
      <w:r>
        <w:t xml:space="preserve"> offices.</w:t>
      </w:r>
    </w:p>
    <w:p w14:paraId="36D8A6E2" w14:textId="5390E7CA" w:rsidR="00EF2519" w:rsidRDefault="00031EF6">
      <w:r>
        <w:t>Globalization</w:t>
      </w:r>
      <w:r w:rsidR="005533B2">
        <w:t xml:space="preserve"> has also expanded talent pools and customer bases for retailers. E-Commerce having disintermediated space, retail firms currently operate in a variety of markets, requiring culturally focused marketing initiatives, </w:t>
      </w:r>
      <w:r>
        <w:t>localized</w:t>
      </w:r>
      <w:r w:rsidR="005533B2">
        <w:t xml:space="preserve"> value chain, and multilingual support. Remote working policies have made it possible for firms to recruit globally, promoting innovation and diversity (Alarcon Jibaja and Nguyen, 2024). However, managing virtual and remote teams is not without challenges, for instance, barriers in communication, working across different time zones, ensuring people’s motivation, and measuring performance. Resilience, digital capability, and capable leadership are necessary to overcome all this. In summary, remote work, virtual teams, and </w:t>
      </w:r>
      <w:r>
        <w:t>globalization</w:t>
      </w:r>
      <w:r w:rsidR="005533B2">
        <w:t xml:space="preserve"> are reshaping retail </w:t>
      </w:r>
      <w:r>
        <w:t>organizations’</w:t>
      </w:r>
      <w:r w:rsidR="005533B2">
        <w:t xml:space="preserve"> managerial and operating paradigms. These changes call for a shift from traditional control to more technologically embedded forms of management in the current digital age of retailing.</w:t>
      </w:r>
    </w:p>
    <w:p w14:paraId="30870B09" w14:textId="77777777" w:rsidR="00EF2519" w:rsidRDefault="005533B2">
      <w:pPr>
        <w:pStyle w:val="Heading2"/>
      </w:pPr>
      <w:bookmarkStart w:id="39" w:name="_a3ni7p14fdnl" w:colFirst="0" w:colLast="0"/>
      <w:bookmarkStart w:id="40" w:name="_Toc195652654"/>
      <w:bookmarkEnd w:id="39"/>
      <w:r>
        <w:t>5.3 Impact on Leadership and Decision-Making</w:t>
      </w:r>
      <w:bookmarkEnd w:id="40"/>
      <w:r>
        <w:t xml:space="preserve"> </w:t>
      </w:r>
    </w:p>
    <w:p w14:paraId="47BF376E" w14:textId="51070B4A" w:rsidR="00EF2519" w:rsidRDefault="005533B2">
      <w:r>
        <w:t xml:space="preserve">The retail industry’s digital revolution has changed leadership and decision-making dramatically. In conventional retail </w:t>
      </w:r>
      <w:r w:rsidR="00031EF6">
        <w:t>organizations</w:t>
      </w:r>
      <w:r>
        <w:t xml:space="preserve">, leadership was largely authoritative and hierarchical, with decisions taken down from top executives to operational personnel. The fast pace of change, information management, and </w:t>
      </w:r>
      <w:r w:rsidR="00031EF6">
        <w:t>decentralized</w:t>
      </w:r>
      <w:r>
        <w:t xml:space="preserve"> workplaces now require a more adaptive, collaborative, and data-driven leadership approach. Today’s retail leaders need to guide digital channels, interpret data analytics, and incorporate innovation (Raji </w:t>
      </w:r>
      <w:r>
        <w:rPr>
          <w:i/>
        </w:rPr>
        <w:t xml:space="preserve">et al. </w:t>
      </w:r>
      <w:r>
        <w:t xml:space="preserve">2024). No longer is decision-making based on experience but increasingly data-driven like customer behavior, sales, and supply chain. For example, Amazon enable teams to make fast, </w:t>
      </w:r>
      <w:r w:rsidR="00031EF6">
        <w:t>localized</w:t>
      </w:r>
      <w:r>
        <w:t xml:space="preserve"> decisions using predictive analytics and AI capabilities, reducing dependence on command central.</w:t>
      </w:r>
    </w:p>
    <w:p w14:paraId="0DBE44AA" w14:textId="6A7BD038" w:rsidR="00EF2519" w:rsidRDefault="005533B2">
      <w:r>
        <w:t xml:space="preserve">Also, the leadership is turning more horizontal and facilitative. In flat </w:t>
      </w:r>
      <w:r w:rsidR="00031EF6">
        <w:t>organizational</w:t>
      </w:r>
      <w:r>
        <w:t xml:space="preserve"> setups, the leaders serve less as directors and more as enablers, encouraging self-managed teams, aligning cross-functional teamwork, and setting a common vision (</w:t>
      </w:r>
      <w:proofErr w:type="spellStart"/>
      <w:r>
        <w:t>Reinotas</w:t>
      </w:r>
      <w:proofErr w:type="spellEnd"/>
      <w:r>
        <w:t xml:space="preserve">, 2024). This is all the more crucial in the management of virtual teams, where success relies on trust, open communication, and results over micromanagement. Furthermore, retail leadership in the digital world needs emotional intelligence and agility. One must be capable of managing change, motivating virtual teams, and leading in uncertainty since consumer </w:t>
      </w:r>
      <w:r w:rsidR="00031EF6">
        <w:t>behaviors</w:t>
      </w:r>
      <w:r>
        <w:t xml:space="preserve"> and technologies are evolving at such a rapid pace.</w:t>
      </w:r>
    </w:p>
    <w:p w14:paraId="575CEF18" w14:textId="1275E734" w:rsidR="00EF2519" w:rsidRDefault="005533B2">
      <w:r>
        <w:lastRenderedPageBreak/>
        <w:t xml:space="preserve">The very process of decision-making is also becoming faster and iterative. Retailers need to act quickly to new trends, supply chain disruptions, or viral social media moments. It entails handing over decision-making authority to the front-line teams and creating an </w:t>
      </w:r>
      <w:r w:rsidR="00031EF6">
        <w:t>organizational</w:t>
      </w:r>
      <w:r>
        <w:t xml:space="preserve"> culture where experimentation and failure are presented in a positive light. Lastly, retail leadership has shifted away from formal management to responsive steering, and the decision-making is now dispersed, fact-based, and response-oriented. This is a shift for the entire sector toward the abandonment of old models of management in </w:t>
      </w:r>
      <w:r w:rsidR="00031EF6">
        <w:t>favor</w:t>
      </w:r>
      <w:r>
        <w:t xml:space="preserve"> of more flexible, technology-served solutions.</w:t>
      </w:r>
    </w:p>
    <w:p w14:paraId="234D548C" w14:textId="77777777" w:rsidR="00EF2519" w:rsidRDefault="005533B2">
      <w:pPr>
        <w:pStyle w:val="Heading2"/>
      </w:pPr>
      <w:bookmarkStart w:id="41" w:name="_e0hgldorbkiu" w:colFirst="0" w:colLast="0"/>
      <w:bookmarkStart w:id="42" w:name="_Toc195652655"/>
      <w:bookmarkEnd w:id="41"/>
      <w:r>
        <w:t>5.4 Role of Data-Driven Management</w:t>
      </w:r>
      <w:bookmarkEnd w:id="42"/>
      <w:r>
        <w:t xml:space="preserve"> </w:t>
      </w:r>
    </w:p>
    <w:p w14:paraId="68B136C1" w14:textId="5EFFEEE0" w:rsidR="00EF2519" w:rsidRDefault="005533B2">
      <w:r>
        <w:t xml:space="preserve">In today's retail digital world, data-driven leadership is essential to making operational and strategic decisions. With the capability to extract massive amounts of real-time data from e-commerce websites, customer interactions, supply chain networks, and social media sites, retailers increasingly depend on analytics to inform decisions across all levels of the </w:t>
      </w:r>
      <w:r w:rsidR="00031EF6">
        <w:t>organization</w:t>
      </w:r>
      <w:r>
        <w:t>. Data-driven retail enables retailers to be aware of consumer preferences, anticipate purchasing patterns, optimize price policies, and tailor marketing campaigns. For example, Amazon uses complex algorithms to offer product recommendations, manage dynamic prices, and use automated inventory restocking f</w:t>
      </w:r>
      <w:r w:rsidR="00031EF6">
        <w:t>rom up-to-date customer data (</w:t>
      </w:r>
      <w:proofErr w:type="spellStart"/>
      <w:r w:rsidR="00031EF6">
        <w:t>Molchanov</w:t>
      </w:r>
      <w:proofErr w:type="spellEnd"/>
      <w:r>
        <w:t>, 2024). Similarly, retailers like Tesco analyze customers’ loyalty card data to personalize promotions and grow customer engagement.</w:t>
      </w:r>
    </w:p>
    <w:p w14:paraId="718E7748" w14:textId="77777777" w:rsidR="00EF2519" w:rsidRDefault="005533B2">
      <w:pPr>
        <w:jc w:val="center"/>
      </w:pPr>
      <w:r>
        <w:rPr>
          <w:noProof/>
          <w:lang w:val="en-US" w:eastAsia="en-US" w:bidi="ne-NP"/>
        </w:rPr>
        <w:drawing>
          <wp:inline distT="114300" distB="114300" distL="114300" distR="114300" wp14:anchorId="366590F6" wp14:editId="71770AF3">
            <wp:extent cx="5943600" cy="20701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2070100"/>
                    </a:xfrm>
                    <a:prstGeom prst="rect">
                      <a:avLst/>
                    </a:prstGeom>
                    <a:ln w="25400">
                      <a:solidFill>
                        <a:srgbClr val="000000"/>
                      </a:solidFill>
                      <a:prstDash val="solid"/>
                    </a:ln>
                  </pic:spPr>
                </pic:pic>
              </a:graphicData>
            </a:graphic>
          </wp:inline>
        </w:drawing>
      </w:r>
    </w:p>
    <w:p w14:paraId="0182F7F3" w14:textId="77777777" w:rsidR="00EF2519" w:rsidRDefault="005533B2">
      <w:pPr>
        <w:jc w:val="center"/>
        <w:rPr>
          <w:b/>
        </w:rPr>
      </w:pPr>
      <w:r>
        <w:rPr>
          <w:b/>
        </w:rPr>
        <w:t>Figure 5: Machine learning implementation process</w:t>
      </w:r>
    </w:p>
    <w:p w14:paraId="186EE33F" w14:textId="77EDED39" w:rsidR="00EF2519" w:rsidRDefault="005533B2">
      <w:pPr>
        <w:jc w:val="center"/>
      </w:pPr>
      <w:r>
        <w:t xml:space="preserve">(Source: </w:t>
      </w:r>
      <w:proofErr w:type="spellStart"/>
      <w:r>
        <w:t>Molchanov</w:t>
      </w:r>
      <w:proofErr w:type="spellEnd"/>
      <w:r>
        <w:t>, 2024)</w:t>
      </w:r>
    </w:p>
    <w:p w14:paraId="7110A3AE" w14:textId="2057BD70" w:rsidR="00EF2519" w:rsidRDefault="005533B2">
      <w:r>
        <w:t xml:space="preserve">At an operational level, data is used to track and improve inventory turnover, supply chain efficiency, and labor productivity. Retail managers can see performance dashboards, receive alerts about stock levels or delivery delays, and make real-time changes without relying on centralized </w:t>
      </w:r>
      <w:r>
        <w:lastRenderedPageBreak/>
        <w:t xml:space="preserve">decision-making (Rahman </w:t>
      </w:r>
      <w:r>
        <w:rPr>
          <w:i/>
        </w:rPr>
        <w:t xml:space="preserve">et al. </w:t>
      </w:r>
      <w:r>
        <w:t>2025). Moreover, information generates a culture of evidence-based decisions. Employees and managers are encouraged to verify assumptions against facts instead of acting on intuition. This shift inspires continuous improvement, agility, and innovation, values that are vital in a competitive and fast-changing retail environment. Data-driven management also enhances risk avoidance and forecasting. Retailers can spot trends, identify potential disruptions, and respond accordingly. During the COVID-19 pandemic, for instance, real-time data allowed retailers to track changes in consumer demand and modulate their inventory and personnel accordingly.</w:t>
      </w:r>
    </w:p>
    <w:p w14:paraId="26642D9B" w14:textId="77777777" w:rsidR="00EF2519" w:rsidRDefault="005533B2">
      <w:pPr>
        <w:jc w:val="center"/>
      </w:pPr>
      <w:r>
        <w:rPr>
          <w:noProof/>
          <w:lang w:val="en-US" w:eastAsia="en-US" w:bidi="ne-NP"/>
        </w:rPr>
        <w:drawing>
          <wp:inline distT="114300" distB="114300" distL="114300" distR="114300" wp14:anchorId="7EEC0775" wp14:editId="3FE70505">
            <wp:extent cx="5943600" cy="3441700"/>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3441700"/>
                    </a:xfrm>
                    <a:prstGeom prst="rect">
                      <a:avLst/>
                    </a:prstGeom>
                    <a:ln w="25400">
                      <a:solidFill>
                        <a:srgbClr val="000000"/>
                      </a:solidFill>
                      <a:prstDash val="solid"/>
                    </a:ln>
                  </pic:spPr>
                </pic:pic>
              </a:graphicData>
            </a:graphic>
          </wp:inline>
        </w:drawing>
      </w:r>
    </w:p>
    <w:p w14:paraId="6C365804" w14:textId="77777777" w:rsidR="00EF2519" w:rsidRDefault="005533B2">
      <w:pPr>
        <w:jc w:val="center"/>
        <w:rPr>
          <w:b/>
        </w:rPr>
      </w:pPr>
      <w:r>
        <w:rPr>
          <w:b/>
        </w:rPr>
        <w:t>Figure 6: Benefits of real-time data analytics in business management</w:t>
      </w:r>
    </w:p>
    <w:p w14:paraId="7BDB80F1" w14:textId="77777777" w:rsidR="00EF2519" w:rsidRDefault="005533B2">
      <w:pPr>
        <w:jc w:val="center"/>
      </w:pPr>
      <w:r>
        <w:t xml:space="preserve">(Source: Rahman </w:t>
      </w:r>
      <w:r>
        <w:rPr>
          <w:i/>
        </w:rPr>
        <w:t xml:space="preserve">et al. </w:t>
      </w:r>
      <w:r>
        <w:t>2025)</w:t>
      </w:r>
    </w:p>
    <w:p w14:paraId="2EEEA88B" w14:textId="618159C0" w:rsidR="00EF2519" w:rsidRDefault="005533B2">
      <w:r>
        <w:t>However, data-driven management is dependent on digital literacy, information governance, and ethical use of information. Organizations must invest in analytics software, education, and data security to be able to utilize this approach effectively. Fundamentally, data-driven management is transforming retail from a reactive to a proactive enterprise, enabling wiser, faster, and customer-centric decision-making.</w:t>
      </w:r>
    </w:p>
    <w:p w14:paraId="14C4B43D" w14:textId="77777777" w:rsidR="00EF2519" w:rsidRDefault="005533B2">
      <w:pPr>
        <w:pStyle w:val="Heading1"/>
      </w:pPr>
      <w:bookmarkStart w:id="43" w:name="_davwcl1qpy0s" w:colFirst="0" w:colLast="0"/>
      <w:bookmarkStart w:id="44" w:name="_Toc195652656"/>
      <w:bookmarkEnd w:id="43"/>
      <w:r>
        <w:lastRenderedPageBreak/>
        <w:t>6.0 Integration of Traditional and Contemporary Theories</w:t>
      </w:r>
      <w:bookmarkEnd w:id="44"/>
    </w:p>
    <w:p w14:paraId="59435689" w14:textId="77777777" w:rsidR="00EF2519" w:rsidRDefault="005533B2">
      <w:pPr>
        <w:pStyle w:val="Heading2"/>
      </w:pPr>
      <w:bookmarkStart w:id="45" w:name="_imo5bi96smqp" w:colFirst="0" w:colLast="0"/>
      <w:bookmarkStart w:id="46" w:name="_Toc195652657"/>
      <w:bookmarkEnd w:id="45"/>
      <w:r>
        <w:t>6.1 Relevance of old and new</w:t>
      </w:r>
      <w:bookmarkEnd w:id="46"/>
      <w:r>
        <w:t xml:space="preserve"> </w:t>
      </w:r>
    </w:p>
    <w:p w14:paraId="075B9F76" w14:textId="5E19BD66" w:rsidR="00EF2519" w:rsidRDefault="005533B2">
      <w:r>
        <w:t>Even with the growing adoption of revolutionary technologies by the retail sector, legacy systems, old software, and operating infrastructures continue to be integral parts, particularly for large, established retailers. These systems, which were usually coded many years back for inventory management, billing, and supply chain functions, have become deeply integrated into organizational processes. However, they cannot make changes on their own since they lack the flexibility and integration capabilities to accommodate today’s fast-moving, omnichannel retail needs. Rather than ditching these systems entirely, the majority of retailers are choosing to update and integrate them with new technologies. This hybrid approach allows companies to retain the reliability and structure of older platforms while gaining the agility of new solutions. For instance, traditional Point-of-Sale (POS) systems are being paired with cloud-based Customer Relationship Management (CRM) and Enterprise Resource Planning (ERP) systems to provide integrated views of customer behavior and inventory movement (</w:t>
      </w:r>
      <w:proofErr w:type="spellStart"/>
      <w:r>
        <w:t>Sinaga-Bulgamin</w:t>
      </w:r>
      <w:proofErr w:type="spellEnd"/>
      <w:r>
        <w:t>, 2022). Players such as Walmart and Tesco have invested in Application Programming Interfaces (APIS) and middleware to consolidate legacy infrastructure with analytics platforms, AI engines, and mobile apps. Layered integration enables real-time data access, customer service, and automation without the disruption and cost of an entire system rebuild.</w:t>
      </w:r>
    </w:p>
    <w:p w14:paraId="6101359A" w14:textId="0C1CE939" w:rsidR="00EF2519" w:rsidRDefault="005533B2">
      <w:r>
        <w:t>The coexistence of old and new systems reflects a strategic balance, leveraging the stability and scale of established platforms while taking advantage of innovation. Such a strategy allows for incremental digital transformation and minimizes operations risk, and it is a viable path for physical retailers to transform toward the requirements of a digital economy.</w:t>
      </w:r>
    </w:p>
    <w:p w14:paraId="06723695" w14:textId="77777777" w:rsidR="00EF2519" w:rsidRDefault="005533B2">
      <w:pPr>
        <w:pStyle w:val="Heading2"/>
      </w:pPr>
      <w:bookmarkStart w:id="47" w:name="_o2p05p4ltljt" w:colFirst="0" w:colLast="0"/>
      <w:bookmarkStart w:id="48" w:name="_Toc195652658"/>
      <w:bookmarkEnd w:id="47"/>
      <w:r>
        <w:t>6.2 Hybrid Models in Practice</w:t>
      </w:r>
      <w:bookmarkEnd w:id="48"/>
    </w:p>
    <w:p w14:paraId="66A4993D" w14:textId="68FD6E82" w:rsidR="00EF2519" w:rsidRDefault="005533B2">
      <w:r>
        <w:t>As the retail industry evolves digitally, organizations are embracing hybrid organizational models, balancing the robustness of proven templates with the adaptability and imagination of new-school approaches. The two-tiered system enables retailers to retain the affordability of old models while embracing agile, data-driven methodologies well-suited to the advent of today's market. An example is Walmart, which has managed to wed its large brick-and-mortar chain with cutting-edge digital infrastructure (</w:t>
      </w:r>
      <w:proofErr w:type="spellStart"/>
      <w:r>
        <w:t>Strmel</w:t>
      </w:r>
      <w:proofErr w:type="spellEnd"/>
      <w:r>
        <w:t xml:space="preserve">, 2024). While its core business continues to rely on hierarchical arrangements to manage store-level implementation, Walmart has also created specialist digital teams with flatter, cross-functional teams. These teams handle e-commerce, data analysis, and </w:t>
      </w:r>
      <w:r>
        <w:lastRenderedPageBreak/>
        <w:t>online order fulfilment services so that the firm is able to deliver a seamless omnichannel experience. Walmart's acquisition of Jet.com and partnerships with tech start-ups also indicate that it is injecting innovation into a traditional corporate form (Walmart, 2016). Tesco, too, has taken the hybrid route. Continuing its original store operations and supply chain hierarchical structures, Tesco has deployed cloud computing, mobile apps, and digital loyalty technologies such as Clubcard Plus (Samadzadeh and Inam, 2023). Inside, it has established innovation centers and digital labs, which function on a semi-autonomous basis to try customer-centric solutions. These do not fall within the constraints of legacy frameworks but permit faster iteration and tuning without affecting core businesses.</w:t>
      </w:r>
    </w:p>
    <w:p w14:paraId="5397B251" w14:textId="1A7DCBBC" w:rsidR="00EF2519" w:rsidRDefault="005533B2">
      <w:r>
        <w:t>Even fashion retailers like H&amp;M have adopted hybrid models by pairing centralized production and distribution control with decentralized decision-making in their digital marketing and e-commerce functions (Soares, 2024). These agile units are usually vested with the mandate to pilot-launch new campaigns, manage influencer partnerships, and use real-time analytics in making localized decisions. Hybrid models also offer a strategic advantage by allowing retailers to ramp up innovation without sacrificing effective systems. Hybrid models also present a transition route for conventional retailers to evolve at a speed that is as much as possible manageable, with a culture that values experimental creativity. The balanced strategy ensures continuous competitiveness in an increasingly changing retail world.</w:t>
      </w:r>
    </w:p>
    <w:p w14:paraId="7DA0C29C" w14:textId="2D9B02C1" w:rsidR="00EF2519" w:rsidRDefault="005533B2">
      <w:pPr>
        <w:pStyle w:val="Heading1"/>
      </w:pPr>
      <w:bookmarkStart w:id="49" w:name="_ny6ie3nj2z1x" w:colFirst="0" w:colLast="0"/>
      <w:bookmarkStart w:id="50" w:name="_Toc195652659"/>
      <w:bookmarkEnd w:id="49"/>
      <w:r>
        <w:t>7.0 Impact of Organizational Culture and Change Management</w:t>
      </w:r>
      <w:bookmarkEnd w:id="50"/>
    </w:p>
    <w:p w14:paraId="1B56DE2C" w14:textId="77777777" w:rsidR="00EF2519" w:rsidRDefault="005533B2">
      <w:pPr>
        <w:pStyle w:val="Heading2"/>
      </w:pPr>
      <w:bookmarkStart w:id="51" w:name="_jnl1ikvtmmdu" w:colFirst="0" w:colLast="0"/>
      <w:bookmarkStart w:id="52" w:name="_Toc195652660"/>
      <w:bookmarkEnd w:id="51"/>
      <w:r>
        <w:t>7.1 Challenges in Adapting Culture to New Tech</w:t>
      </w:r>
      <w:bookmarkEnd w:id="52"/>
      <w:r>
        <w:t xml:space="preserve"> </w:t>
      </w:r>
    </w:p>
    <w:p w14:paraId="6E960F6E" w14:textId="4F221DEC" w:rsidR="00EF2519" w:rsidRDefault="005533B2">
      <w:r>
        <w:t>Adaptation of new technology-aided organizational culture is most challenging for the traditional retail business. With the integration of digital tools and systems, workplace value, behavior and mindset alignment become slower and challenging within the workforce. Resistance to adoption is one of the key challenges, especially for the old employees who are comfortable with the legacy system and traditional way of activities (</w:t>
      </w:r>
      <w:proofErr w:type="spellStart"/>
      <w:r>
        <w:t>Ponnusamy</w:t>
      </w:r>
      <w:proofErr w:type="spellEnd"/>
      <w:r>
        <w:t xml:space="preserve"> and </w:t>
      </w:r>
      <w:proofErr w:type="spellStart"/>
      <w:r>
        <w:t>Eswararaj</w:t>
      </w:r>
      <w:proofErr w:type="spellEnd"/>
      <w:r>
        <w:t xml:space="preserve">, 2023). They can consider these new technologies as disruptive and redundant towards automation. This can affect user engagement, reduce organizational productivity, can initiate open opposition for these digital initiatives. In addition, digital transition may prefer empowerment and innovation rather than control-based management. This may cause a cultural change that may be difficult to implement, complementing the traditional hierarchical organizations. Employees may not have the confidence </w:t>
      </w:r>
      <w:r>
        <w:lastRenderedPageBreak/>
        <w:t xml:space="preserve">or expertise to deal with these data-driven decisions (Korherr </w:t>
      </w:r>
      <w:r>
        <w:rPr>
          <w:i/>
        </w:rPr>
        <w:t xml:space="preserve">et al. </w:t>
      </w:r>
      <w:r>
        <w:t xml:space="preserve">2022). In this case, middle managers are struggling to redefine their roles within the agile structure. </w:t>
      </w:r>
    </w:p>
    <w:p w14:paraId="0DDAD9D0" w14:textId="19B4A58C" w:rsidR="00EF2519" w:rsidRDefault="005533B2">
      <w:r>
        <w:t>The communication gap is also another hurdle. Without clear and transparent communication, staff may not get a clear view of the transformational scenario and its benefits. Lack of communication between leadership vision and employee thoughts can be a reason for creating cultural dissonance and hinder organizational progress. Also, rapid technological changes have the potential to outpace cultural adaptation. Retailers constantly implement new systems that may show that the employees may not be adaptive towards the constant changes (</w:t>
      </w:r>
      <w:proofErr w:type="spellStart"/>
      <w:r>
        <w:t>Isharyani</w:t>
      </w:r>
      <w:proofErr w:type="spellEnd"/>
      <w:r>
        <w:t xml:space="preserve"> </w:t>
      </w:r>
      <w:r>
        <w:rPr>
          <w:i/>
        </w:rPr>
        <w:t xml:space="preserve">et al. </w:t>
      </w:r>
      <w:r>
        <w:t xml:space="preserve">2024). Their mindset and skills are not prepared for the changes. This may lead to a waste of investment and tools. </w:t>
      </w:r>
    </w:p>
    <w:p w14:paraId="1FE2B4F1" w14:textId="223D04F6" w:rsidR="00EF2519" w:rsidRDefault="005533B2">
      <w:r>
        <w:t xml:space="preserve">To deal with these challenges, a strong change management model, leadership commitment, and constant training are needed. Retailers need to foster an adaptive culture, motivate experiments, and recognize employee contribution while the shifts are done. </w:t>
      </w:r>
    </w:p>
    <w:p w14:paraId="574433C0" w14:textId="77777777" w:rsidR="00EF2519" w:rsidRDefault="005533B2">
      <w:pPr>
        <w:pStyle w:val="Heading2"/>
      </w:pPr>
      <w:bookmarkStart w:id="53" w:name="_jmtuo1d6ky40" w:colFirst="0" w:colLast="0"/>
      <w:bookmarkStart w:id="54" w:name="_Toc195652661"/>
      <w:bookmarkEnd w:id="53"/>
      <w:r>
        <w:t>7.2 Cultural Resistance vs. Tech-Driven Change</w:t>
      </w:r>
      <w:bookmarkEnd w:id="54"/>
      <w:r>
        <w:t xml:space="preserve"> </w:t>
      </w:r>
    </w:p>
    <w:p w14:paraId="6E824169" w14:textId="17370298" w:rsidR="00EF2519" w:rsidRDefault="005533B2">
      <w:r>
        <w:t xml:space="preserve">Resisting cultural integration of technology in retail operations is often triggered by the integration of technology in the operations of retail organizations that have deeply rooted traditional practices. The incorporation of digital tools has the potential to increase organizational efficiency, agility, and customer perception towards integrated values. It can boost workflow and staff perception so that cultural changes affect the need for technological evaluation. The reason for cultural resistance is various factors, including fear of the unknown, job insecurity, lack of digital skills and impact of change programs (Tariq and </w:t>
      </w:r>
      <w:proofErr w:type="spellStart"/>
      <w:r>
        <w:t>Mehmood</w:t>
      </w:r>
      <w:proofErr w:type="spellEnd"/>
      <w:r>
        <w:t>, 2024). Automation, eliminating the need for face-to-face service, manual stock taking, and traditional reporting lines can all threaten employees who have become used to this level of service or reporting. More specifically, this is very much the case if the workplace culture of an ageing retail or any organization has been standardized through hierarchal commands, routines, and clear roles.</w:t>
      </w:r>
    </w:p>
    <w:p w14:paraId="1614523B" w14:textId="105B5C22" w:rsidR="00EF2519" w:rsidRDefault="005533B2">
      <w:r>
        <w:t>However, technical change requires that the culture values innovation, flexibility, and continuous learning. Retailers that will be agile and customer-focused in situations where experimentation is encouraged, feedback loop is fast, and they learn from failure. To succeed in a digital transformation initiative, decisions need to be made at a decentralized level, people need to work cross-functionally, and the leadership style of the sponsor needs to change from authoritative to facilitative (Weimar and Antila, 2023). The cultural shifts may get in the way when implementing because they may conflict with legacy practices.</w:t>
      </w:r>
    </w:p>
    <w:p w14:paraId="24A3694B" w14:textId="7A74ABF0" w:rsidR="00EF2519" w:rsidRDefault="005533B2">
      <w:r>
        <w:lastRenderedPageBreak/>
        <w:t>The first major challenge is to fit the technological innovation with cultural readiness. If advanced systems are introduced without taking the employees through them, it can lead to poor adoption, irritation and disengagement. To understand, a plan to deploy an AI-powered inventory system in the organization without sending the staff for training and there is no clear communications on what they will be doing (</w:t>
      </w:r>
      <w:proofErr w:type="spellStart"/>
      <w:r>
        <w:t>Pamadi</w:t>
      </w:r>
      <w:proofErr w:type="spellEnd"/>
      <w:r>
        <w:t xml:space="preserve"> and Kumar, 2025). To sum up the discussion, retailers have to tackle it as a whole. </w:t>
      </w:r>
      <w:r w:rsidR="000B7300">
        <w:t>So,</w:t>
      </w:r>
      <w:r>
        <w:t xml:space="preserve"> </w:t>
      </w:r>
      <w:r w:rsidR="000B7300">
        <w:t>these covers</w:t>
      </w:r>
      <w:r>
        <w:t xml:space="preserve"> involving employees from the outset in the transformation process, training in the digital, and creating a growth mindset within the organization. Cultural ambassadors are needed of the leaders that must adapt, demonstrate openness to change and lead with this. It should communicate the functional benefits of the technology as well as how it can help employees in their roles and enhance the customers’ experience. Hence, while technology can impact retail innovation, it requires a compatible organizational structure (</w:t>
      </w:r>
      <w:proofErr w:type="spellStart"/>
      <w:r>
        <w:t>Shahul</w:t>
      </w:r>
      <w:proofErr w:type="spellEnd"/>
      <w:r>
        <w:t xml:space="preserve"> Hameed </w:t>
      </w:r>
      <w:r>
        <w:rPr>
          <w:i/>
        </w:rPr>
        <w:t xml:space="preserve">et al. </w:t>
      </w:r>
      <w:r>
        <w:t>2022). Companies need to ensure that organizational culture is compatible with its usage. To achieve real transformation in the modern retail environment, successful negotiation of the contradiction between cultural resistance and tech-based change is required.</w:t>
      </w:r>
    </w:p>
    <w:p w14:paraId="2C0B1D24" w14:textId="77777777" w:rsidR="00EF2519" w:rsidRDefault="005533B2">
      <w:pPr>
        <w:pStyle w:val="Heading2"/>
      </w:pPr>
      <w:bookmarkStart w:id="55" w:name="_uf5ai5dvzdyg" w:colFirst="0" w:colLast="0"/>
      <w:bookmarkStart w:id="56" w:name="_Toc195652662"/>
      <w:bookmarkEnd w:id="55"/>
      <w:r>
        <w:t>7.3 Case Studies on Cultural Change</w:t>
      </w:r>
      <w:bookmarkEnd w:id="56"/>
      <w:r>
        <w:t xml:space="preserve"> </w:t>
      </w:r>
    </w:p>
    <w:p w14:paraId="4169BF13" w14:textId="6A29E0E6" w:rsidR="00EF2519" w:rsidRDefault="005533B2">
      <w:r>
        <w:t>Those retailers that managed to take on the cultural change and digital transformation were able to share what it takes to turn the human side of innovation. Two main examples include Zara and Walmart, who attempted cultural adjustments in order to fit within the strategy of the technology. Zara is a perfect example of how to harness the power of technology and the fast-fashion model (Lee, 2023). Zara has traditionally been known for its short design to retail cycle, but they took up digital tools including RFID technology, inventory tracking through mobiles and predictive analytics to increase operational efficiency. But there has to be an evolution of a culture. Zara gave store staff the data-driven tools and decentralized decision making that allows them to respond to customer preferences quicker. This helped to keep Zara’s competitive edge, while also helping modernize some of the internal operations.</w:t>
      </w:r>
    </w:p>
    <w:p w14:paraId="10D4234E" w14:textId="6A72F4BE" w:rsidR="00EF2519" w:rsidRDefault="005533B2">
      <w:r>
        <w:t xml:space="preserve">On the other side, Walmart, the legacy retailer, has already transformed, moving from a culture of being slow and complex to agility and customer centricity, which it never would have been able to do. Walmart made deals by acquiring (for instance, Jet.com), building Walmart Labs, and reducing managerial hierarchies through the integration of tech talent into leadership and encouraging cross-functional collaboration (Walmart, 2016). Leadership-led change management, digital internal training programs and a cultural mindset of continuous improvement gave cultural </w:t>
      </w:r>
      <w:r>
        <w:lastRenderedPageBreak/>
        <w:t>resistance a response. This consequently proves that cultural change is a critical enabler of Digital Transformation. To continue operations along with driving innovation through technological advancement, retailers can align people, values and processes with the same.</w:t>
      </w:r>
    </w:p>
    <w:p w14:paraId="355B344A" w14:textId="77777777" w:rsidR="00EF2519" w:rsidRDefault="005533B2">
      <w:pPr>
        <w:pStyle w:val="Heading1"/>
      </w:pPr>
      <w:bookmarkStart w:id="57" w:name="_jmquabdy8zp" w:colFirst="0" w:colLast="0"/>
      <w:bookmarkStart w:id="58" w:name="_Toc195652663"/>
      <w:bookmarkEnd w:id="57"/>
      <w:r>
        <w:t>8.0 Theoretical Responses to the Challenges</w:t>
      </w:r>
      <w:bookmarkEnd w:id="58"/>
    </w:p>
    <w:p w14:paraId="06F1C344" w14:textId="77777777" w:rsidR="00EF2519" w:rsidRDefault="005533B2">
      <w:pPr>
        <w:pStyle w:val="Heading2"/>
      </w:pPr>
      <w:bookmarkStart w:id="59" w:name="_jb9f82gwfjes" w:colFirst="0" w:colLast="0"/>
      <w:bookmarkStart w:id="60" w:name="_Toc195652664"/>
      <w:bookmarkEnd w:id="59"/>
      <w:r>
        <w:t>8.1 Systems Theory, Contingency Theory</w:t>
      </w:r>
      <w:bookmarkEnd w:id="60"/>
      <w:r>
        <w:t xml:space="preserve"> </w:t>
      </w:r>
    </w:p>
    <w:p w14:paraId="03DCCD04" w14:textId="1F17B088" w:rsidR="00EF2519" w:rsidRDefault="005533B2">
      <w:r>
        <w:t xml:space="preserve">System theory and contingency theory are the two managerial frameworks to understand and address the challenges faced by the retail industry in the digital transformations. The system theory considers organizations as interconnected and dynamic, where changes in a specific segment can affect the whole structure. This approach is mainly suitable for the tech-driven retail workforce, where digital tools are incorporated in different operational activities: sales, IT, marketing, supply chain management and so on (Imran </w:t>
      </w:r>
      <w:r>
        <w:rPr>
          <w:i/>
        </w:rPr>
        <w:t xml:space="preserve">et al. </w:t>
      </w:r>
      <w:r>
        <w:t xml:space="preserve">2021). With the application of System theory, managers can make a better coordination with the digital initiatives and ensure the alignment between technology, people and processes. </w:t>
      </w:r>
    </w:p>
    <w:p w14:paraId="48B1C69A" w14:textId="77777777" w:rsidR="00EF2519" w:rsidRDefault="005533B2">
      <w:r>
        <w:t xml:space="preserve">On the other hand, the contingency theory states that there is no specific way to manage; the managerial approach depends on the specific situational needs (Atmaja, 2024). In the retail sector, this need highlights technological maturity, market demand, and workflow ability. This theory can be aligned with the integration of a hybrid model, to integrate with a combination of traditional and advanced practices based on the need of the business and its strategic goals. </w:t>
      </w:r>
    </w:p>
    <w:p w14:paraId="671CEBF7" w14:textId="77777777" w:rsidR="00EF2519" w:rsidRDefault="005533B2">
      <w:pPr>
        <w:pStyle w:val="Heading2"/>
      </w:pPr>
      <w:bookmarkStart w:id="61" w:name="_ovbndxw6xzwl" w:colFirst="0" w:colLast="0"/>
      <w:bookmarkStart w:id="62" w:name="_Toc195652665"/>
      <w:bookmarkEnd w:id="61"/>
      <w:r>
        <w:t>8.2 Network and Complexity Theories</w:t>
      </w:r>
      <w:bookmarkEnd w:id="62"/>
      <w:r>
        <w:t xml:space="preserve"> </w:t>
      </w:r>
    </w:p>
    <w:p w14:paraId="5B9563C1" w14:textId="157D863C" w:rsidR="00EF2519" w:rsidRDefault="005533B2">
      <w:r>
        <w:t xml:space="preserve">Network theory considers the importance of connection, information and relationships from the organizational and external systems. In the retail segment, in the digital workforce, this system application is very evident. Business retailers, logistic partners, and influencers’ relationships can be showcased by this theory (communicationmgmt, 2023). Amazon, focused on networked models, leveraging interconnected platforms for the creation of a seamless customer experience and supply chain efficiency. </w:t>
      </w:r>
    </w:p>
    <w:p w14:paraId="0D20DB14" w14:textId="5CBABF50" w:rsidR="00EF2519" w:rsidRDefault="005533B2">
      <w:r>
        <w:t xml:space="preserve">Similarly, Complexity theory highlights the organization as an adaptive system that includes both the internal and external stimuli. In retail, consumer preferences and market status change constantly (Milligan </w:t>
      </w:r>
      <w:r>
        <w:rPr>
          <w:i/>
        </w:rPr>
        <w:t xml:space="preserve">et al. </w:t>
      </w:r>
      <w:r>
        <w:t xml:space="preserve">2025). Complexity theory motivates decentralized control, experimentation and responsiveness. This theory is in support of agile structure, and real-time decision-making helps the retail sector to manage a rigid structure. Overall, these two theories can encourage organizational adaptability, collaboration and real-time data analysis.  </w:t>
      </w:r>
    </w:p>
    <w:p w14:paraId="40813A53" w14:textId="77777777" w:rsidR="00EF2519" w:rsidRDefault="005533B2">
      <w:pPr>
        <w:pStyle w:val="Heading2"/>
      </w:pPr>
      <w:bookmarkStart w:id="63" w:name="_b5rhinlywikh" w:colFirst="0" w:colLast="0"/>
      <w:bookmarkStart w:id="64" w:name="_Toc195652666"/>
      <w:bookmarkEnd w:id="63"/>
      <w:r>
        <w:lastRenderedPageBreak/>
        <w:t>8.3 Postmodern Perspectives on Management</w:t>
      </w:r>
      <w:bookmarkEnd w:id="64"/>
      <w:r>
        <w:t xml:space="preserve"> </w:t>
      </w:r>
    </w:p>
    <w:p w14:paraId="38A75480" w14:textId="252D5406" w:rsidR="00EF2519" w:rsidRDefault="005533B2">
      <w:r>
        <w:t xml:space="preserve">Postmodern management theory is dealing with the rigid organizational structure and universal facts of traditional management by encouraging pluralism, decentralization and subjectivity. In this retail case, postmodernism can make an alignment with the fast-changing and customer-centric workforce. This concept emphasizes that there is no specific way to manage, considering the constantly changing technological era (Chetty, 2016). Here, consumer preferences always change. Retail firms are considered as fluid, socially constructed component that mainly focuses on negotiation rather than imposing. Nike is an effective example of this case. It embraces postmodern principles by leveraging creative, decentralized culture and consideration of brand identity (Guo, 2023). They focus on storytelling, customer co-creation, and individual expressions. This theory can encourage retail leaders to challenge the traditional norms and make changes within the fixed structure. </w:t>
      </w:r>
    </w:p>
    <w:p w14:paraId="06617DE2" w14:textId="77777777" w:rsidR="00EF2519" w:rsidRDefault="005533B2">
      <w:pPr>
        <w:jc w:val="center"/>
      </w:pPr>
      <w:r>
        <w:rPr>
          <w:noProof/>
          <w:lang w:val="en-US" w:eastAsia="en-US" w:bidi="ne-NP"/>
        </w:rPr>
        <w:drawing>
          <wp:inline distT="114300" distB="114300" distL="114300" distR="114300" wp14:anchorId="1CB871DA" wp14:editId="503D8EF6">
            <wp:extent cx="4881880" cy="3007360"/>
            <wp:effectExtent l="38100" t="38100" r="33020" b="4064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881880" cy="3007360"/>
                    </a:xfrm>
                    <a:prstGeom prst="rect">
                      <a:avLst/>
                    </a:prstGeom>
                    <a:ln w="25400">
                      <a:solidFill>
                        <a:srgbClr val="000000"/>
                      </a:solidFill>
                      <a:prstDash val="solid"/>
                    </a:ln>
                  </pic:spPr>
                </pic:pic>
              </a:graphicData>
            </a:graphic>
          </wp:inline>
        </w:drawing>
      </w:r>
    </w:p>
    <w:p w14:paraId="6526F03C" w14:textId="77777777" w:rsidR="00EF2519" w:rsidRDefault="005533B2">
      <w:pPr>
        <w:jc w:val="center"/>
        <w:rPr>
          <w:b/>
        </w:rPr>
      </w:pPr>
      <w:r>
        <w:rPr>
          <w:b/>
        </w:rPr>
        <w:t>Figure 7: Postmodern management theory</w:t>
      </w:r>
    </w:p>
    <w:p w14:paraId="21DB2349" w14:textId="77777777" w:rsidR="00EF2519" w:rsidRDefault="005533B2">
      <w:pPr>
        <w:jc w:val="center"/>
      </w:pPr>
      <w:r>
        <w:t>(Source: Chetty, 2016)</w:t>
      </w:r>
    </w:p>
    <w:p w14:paraId="6EE57A2A" w14:textId="77777777" w:rsidR="00EF2519" w:rsidRDefault="005533B2">
      <w:pPr>
        <w:pStyle w:val="Heading1"/>
      </w:pPr>
      <w:bookmarkStart w:id="65" w:name="_l3wt656j6gig" w:colFirst="0" w:colLast="0"/>
      <w:bookmarkStart w:id="66" w:name="_Toc195652667"/>
      <w:bookmarkEnd w:id="65"/>
      <w:r>
        <w:t>9.0 Critical Evaluation</w:t>
      </w:r>
      <w:bookmarkEnd w:id="66"/>
      <w:r>
        <w:t xml:space="preserve"> </w:t>
      </w:r>
    </w:p>
    <w:p w14:paraId="748C8482" w14:textId="04C5E03A" w:rsidR="00EF2519" w:rsidRDefault="005533B2">
      <w:r>
        <w:t xml:space="preserve">The development of e-Commerce and e-Business has caused the obsolescence of traditional models of organizational structure and management theories is argued to be partially justified concerning the retail sector. Although digital transformation has effectively transformed retail businesses’ ways of working with agile data-driven and decentralized structures coming to the </w:t>
      </w:r>
      <w:r>
        <w:lastRenderedPageBreak/>
        <w:t>foreground, the complete analysis of traditional models might be overly simplistic. While Taylor’s Scientific Management or Weber’s example of Bureaucracy are still the bases of fundamental efficiency, coordination and roles-related theories, the traditional management theories still play a role today (Peek, 2025; Tiwari, 2025). These are especially apt for large-scale retail, like warehousing or logistics, where structure and predictability are imperative. On top of that, more flexible and tech-enhanced forms of administrative principles like planning, organizing and controlling still remain important.</w:t>
      </w:r>
    </w:p>
    <w:p w14:paraId="4DC454C1" w14:textId="617900DC" w:rsidR="00EF2519" w:rsidRDefault="005533B2">
      <w:r>
        <w:t xml:space="preserve">Although rigid hierarchies may be adequate for traditional retail, digital retail is becoming such an increasingly complex, fast and customer-centric business that it requires more than just rigid hierarchies. Such as Agile, lean, and flat organizational models have surfaced to prove better than the rest in particular in the fast fashion, e-Commerce, and omnichannel retail. The ability to blend technological innovation with organizational agility has been proven to be a success marker for retailers such as Amazon, Zara and Walmart, and neither traditional </w:t>
      </w:r>
      <w:r w:rsidR="007E1329">
        <w:t>theory</w:t>
      </w:r>
      <w:r>
        <w:t xml:space="preserve"> take full account of this.</w:t>
      </w:r>
    </w:p>
    <w:p w14:paraId="7FF44EBE" w14:textId="293F6F65" w:rsidR="00EF2519" w:rsidRDefault="005533B2">
      <w:r>
        <w:t>Additionally, contemporary theories like Contingency, Systems, Network, and Postmodern models provide more sophisticated and adaptable approaches to the retail environment today. These are good approaches to customization, innovation and responsiveness because they are needed to navigate digital disruption. Thus, despite the irrelevance of traditional management theories in isolation, these theories are not obsolete. However, instead of the classical and contemporary product, a hybrid approach that merges classical principles with the latest tools in operation appears to be the best strategy for modern retail organizations.</w:t>
      </w:r>
    </w:p>
    <w:p w14:paraId="5A7DDF09" w14:textId="77777777" w:rsidR="00EF2519" w:rsidRDefault="005533B2">
      <w:pPr>
        <w:pStyle w:val="Heading1"/>
      </w:pPr>
      <w:bookmarkStart w:id="67" w:name="_wlf2nthdao91" w:colFirst="0" w:colLast="0"/>
      <w:bookmarkStart w:id="68" w:name="_Toc195652668"/>
      <w:bookmarkEnd w:id="67"/>
      <w:r>
        <w:t>10.0 Conclusion</w:t>
      </w:r>
      <w:bookmarkEnd w:id="68"/>
      <w:r>
        <w:t xml:space="preserve"> </w:t>
      </w:r>
    </w:p>
    <w:p w14:paraId="29E23A9B" w14:textId="48C8BCEB" w:rsidR="00EF2519" w:rsidRDefault="005533B2">
      <w:r>
        <w:t xml:space="preserve">After the completion of the overall report, it can be stated that certainly, the retail industry has changed massively, with the development of e-Commerce and e-Business, because of the evolution of the retail sector has rebuilt the organizational structures, management roles and strategic approaches. It has been shown in this report that the traditional theory of retail management, like Scientific management and Bureaucratic systems, has always worked well with efficiency and control, but with the changing times and the digital first time, they lack flexibility and responsiveness. Today’s retail organizations build on agile, lean, and flat structures to encourage innovation, decentralized decision-making, and immediate sensitivity. However, technology has made remote work, virtual collaboration, data-driven management and even </w:t>
      </w:r>
      <w:r>
        <w:lastRenderedPageBreak/>
        <w:t>customer-centric models possible, while being such a thing as rigid, hierarchical systems becomes so irrelevant. However, traditional theories do not have all that much to give these days, except when they are adapted well enough. Discover the hybrid approach, which is the most effective multi-dimensional approach of most of the renowned retail organizations of the generation, such as Amazon, Walmart, and Zara. Finally, earlier models are not yet completely obsolete, although they need to adapt. To keep pace, retailers must adopt a structurally flexible culture and can learn continuously. To thrive in today’s retail landscape, a space that is very digital driven but, at the same time, complex, the best approach to picking and choosing between old and new is a merged, integrated approach.</w:t>
      </w:r>
    </w:p>
    <w:p w14:paraId="66EF1A15" w14:textId="77777777" w:rsidR="00EF2519" w:rsidRDefault="00EF2519"/>
    <w:p w14:paraId="7DC8864B" w14:textId="77777777" w:rsidR="00EF2519" w:rsidRDefault="005533B2">
      <w:pPr>
        <w:pStyle w:val="Heading1"/>
      </w:pPr>
      <w:bookmarkStart w:id="69" w:name="_ltp335ksxlx3" w:colFirst="0" w:colLast="0"/>
      <w:bookmarkEnd w:id="69"/>
      <w:r>
        <w:br w:type="page"/>
      </w:r>
    </w:p>
    <w:p w14:paraId="4AE1752B" w14:textId="0FE334D7" w:rsidR="003467D8" w:rsidRPr="00041BF0" w:rsidRDefault="003467D8" w:rsidP="003467D8">
      <w:pPr>
        <w:pStyle w:val="Heading1"/>
        <w:rPr>
          <w:rStyle w:val="contentcontrolboundarysink"/>
        </w:rPr>
      </w:pPr>
      <w:bookmarkStart w:id="70" w:name="_qq38kza6w0ll" w:colFirst="0" w:colLast="0"/>
      <w:bookmarkEnd w:id="70"/>
      <w:r w:rsidRPr="0094191B">
        <w:rPr>
          <w:rStyle w:val="contentcontrolboundarysink"/>
          <w:color w:val="000000"/>
          <w:sz w:val="24"/>
          <w:szCs w:val="24"/>
        </w:rPr>
        <w:lastRenderedPageBreak/>
        <w:t>​</w:t>
      </w:r>
      <w:bookmarkStart w:id="71" w:name="_Toc195652669"/>
      <w:r w:rsidRPr="00041BF0">
        <w:t xml:space="preserve"> </w:t>
      </w:r>
      <w:r>
        <w:t xml:space="preserve">Reference </w:t>
      </w:r>
      <w:bookmarkEnd w:id="71"/>
    </w:p>
    <w:p w14:paraId="4658E20A" w14:textId="77777777" w:rsidR="003467D8" w:rsidRPr="0094191B" w:rsidRDefault="003467D8" w:rsidP="003467D8">
      <w:pPr>
        <w:pStyle w:val="paragraph"/>
        <w:spacing w:before="0" w:beforeAutospacing="0" w:after="0" w:afterAutospacing="0"/>
        <w:jc w:val="both"/>
        <w:textAlignment w:val="baseline"/>
        <w:rPr>
          <w:color w:val="000000"/>
        </w:rPr>
      </w:pPr>
      <w:r w:rsidRPr="0094191B">
        <w:t>​​</w:t>
      </w:r>
      <w:r w:rsidRPr="0094191B">
        <w:rPr>
          <w:color w:val="000000"/>
        </w:rPr>
        <w:t xml:space="preserve">Alarcon </w:t>
      </w:r>
      <w:proofErr w:type="spellStart"/>
      <w:r w:rsidRPr="0094191B">
        <w:rPr>
          <w:color w:val="000000"/>
        </w:rPr>
        <w:t>Jibaja</w:t>
      </w:r>
      <w:proofErr w:type="spellEnd"/>
      <w:r w:rsidRPr="0094191B">
        <w:rPr>
          <w:color w:val="000000"/>
        </w:rPr>
        <w:t>, A.P. and Nguyen, H.T. (2024) 'Strategies of Remote Work within Diverse Teams, Employees' and Employers' Perspectiv</w:t>
      </w:r>
      <w:r>
        <w:rPr>
          <w:color w:val="000000"/>
        </w:rPr>
        <w:t>es in Latin American Market'</w:t>
      </w:r>
      <w:proofErr w:type="gramStart"/>
      <w:r>
        <w:rPr>
          <w:color w:val="000000"/>
        </w:rPr>
        <w:t>, .</w:t>
      </w:r>
      <w:proofErr w:type="gramEnd"/>
    </w:p>
    <w:p w14:paraId="5AE4774B" w14:textId="77777777" w:rsidR="003467D8" w:rsidRPr="0094191B" w:rsidRDefault="003467D8" w:rsidP="003467D8">
      <w:pPr>
        <w:pStyle w:val="paragraph"/>
        <w:spacing w:before="0" w:beforeAutospacing="0" w:after="0" w:afterAutospacing="0"/>
        <w:jc w:val="both"/>
        <w:textAlignment w:val="baseline"/>
      </w:pPr>
    </w:p>
    <w:p w14:paraId="09C15409"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Atmaja</w:t>
      </w:r>
      <w:proofErr w:type="spellEnd"/>
      <w:r w:rsidRPr="0094191B">
        <w:rPr>
          <w:color w:val="000000"/>
        </w:rPr>
        <w:t xml:space="preserve">, S.Y. (2024) 'SITUATIONAL/CONTINGENCY APPROACH', </w:t>
      </w:r>
      <w:r w:rsidRPr="0094191B">
        <w:rPr>
          <w:i/>
          <w:iCs/>
          <w:color w:val="000000"/>
        </w:rPr>
        <w:t xml:space="preserve">Journal of Social Sciences and Economic Synergy, </w:t>
      </w:r>
      <w:r w:rsidRPr="0094191B">
        <w:rPr>
          <w:color w:val="000000"/>
        </w:rPr>
        <w:t>1(1), pp. 27–33.</w:t>
      </w:r>
      <w:r w:rsidRPr="0094191B">
        <w:t> </w:t>
      </w:r>
    </w:p>
    <w:p w14:paraId="58C1A44D" w14:textId="77777777" w:rsidR="003467D8" w:rsidRPr="0094191B" w:rsidRDefault="003467D8" w:rsidP="003467D8">
      <w:pPr>
        <w:spacing w:line="240" w:lineRule="auto"/>
        <w:textAlignment w:val="baseline"/>
      </w:pPr>
    </w:p>
    <w:p w14:paraId="17C8FF4F" w14:textId="77777777" w:rsidR="003467D8" w:rsidRPr="0094191B" w:rsidRDefault="003467D8" w:rsidP="003467D8">
      <w:pPr>
        <w:spacing w:line="240" w:lineRule="auto"/>
        <w:textAlignment w:val="baseline"/>
        <w:rPr>
          <w:color w:val="000000"/>
        </w:rPr>
      </w:pPr>
      <w:r w:rsidRPr="0094191B">
        <w:rPr>
          <w:color w:val="000000"/>
        </w:rPr>
        <w:t>​</w:t>
      </w:r>
      <w:proofErr w:type="spellStart"/>
      <w:r w:rsidRPr="0094191B">
        <w:rPr>
          <w:color w:val="000000"/>
        </w:rPr>
        <w:t>Barroso</w:t>
      </w:r>
      <w:proofErr w:type="spellEnd"/>
      <w:r w:rsidRPr="0094191B">
        <w:rPr>
          <w:color w:val="000000"/>
        </w:rPr>
        <w:t xml:space="preserve">, M. and </w:t>
      </w:r>
      <w:proofErr w:type="spellStart"/>
      <w:r w:rsidRPr="0094191B">
        <w:rPr>
          <w:color w:val="000000"/>
        </w:rPr>
        <w:t>Laborda</w:t>
      </w:r>
      <w:proofErr w:type="spellEnd"/>
      <w:r w:rsidRPr="0094191B">
        <w:rPr>
          <w:color w:val="000000"/>
        </w:rPr>
        <w:t xml:space="preserve">, J. (2022) 'Digital transformation and the emergence of the </w:t>
      </w:r>
      <w:proofErr w:type="spellStart"/>
      <w:r w:rsidRPr="0094191B">
        <w:rPr>
          <w:color w:val="000000"/>
        </w:rPr>
        <w:t>Fintech</w:t>
      </w:r>
      <w:proofErr w:type="spellEnd"/>
      <w:r w:rsidRPr="0094191B">
        <w:rPr>
          <w:color w:val="000000"/>
        </w:rPr>
        <w:t xml:space="preserve"> sector: Systematic literature review', </w:t>
      </w:r>
      <w:r w:rsidRPr="0094191B">
        <w:rPr>
          <w:i/>
          <w:iCs/>
          <w:color w:val="000000"/>
        </w:rPr>
        <w:t xml:space="preserve">Digital Business, </w:t>
      </w:r>
      <w:r w:rsidRPr="0094191B">
        <w:rPr>
          <w:color w:val="000000"/>
        </w:rPr>
        <w:t>2(2), pp. 100028.</w:t>
      </w:r>
      <w:r w:rsidRPr="0094191B">
        <w:t>​</w:t>
      </w:r>
      <w:r w:rsidRPr="0094191B">
        <w:rPr>
          <w:color w:val="000000"/>
        </w:rPr>
        <w:t> </w:t>
      </w:r>
    </w:p>
    <w:p w14:paraId="14F72B4E" w14:textId="77777777" w:rsidR="003467D8" w:rsidRPr="0094191B" w:rsidRDefault="003467D8" w:rsidP="003467D8">
      <w:pPr>
        <w:spacing w:line="240" w:lineRule="auto"/>
        <w:textAlignment w:val="baseline"/>
        <w:rPr>
          <w:color w:val="000000"/>
        </w:rPr>
      </w:pPr>
    </w:p>
    <w:p w14:paraId="69450C40" w14:textId="77777777" w:rsidR="003467D8" w:rsidRPr="0094191B" w:rsidRDefault="003467D8" w:rsidP="003467D8">
      <w:pPr>
        <w:spacing w:line="240" w:lineRule="auto"/>
        <w:textAlignment w:val="baseline"/>
      </w:pPr>
      <w:r w:rsidRPr="0094191B">
        <w:t>​​</w:t>
      </w:r>
      <w:proofErr w:type="spellStart"/>
      <w:r w:rsidRPr="0094191B">
        <w:rPr>
          <w:color w:val="000000"/>
        </w:rPr>
        <w:t>Boyani</w:t>
      </w:r>
      <w:proofErr w:type="spellEnd"/>
      <w:r w:rsidRPr="0094191B">
        <w:rPr>
          <w:color w:val="000000"/>
        </w:rPr>
        <w:t xml:space="preserve"> </w:t>
      </w:r>
      <w:proofErr w:type="spellStart"/>
      <w:r w:rsidRPr="0094191B">
        <w:rPr>
          <w:color w:val="000000"/>
        </w:rPr>
        <w:t>Mogire</w:t>
      </w:r>
      <w:proofErr w:type="spellEnd"/>
      <w:r w:rsidRPr="0094191B">
        <w:rPr>
          <w:color w:val="000000"/>
        </w:rPr>
        <w:t>, R. (2024) 'Investigating Factors Influencing Changing Consumer Patterns and the Impact on Sales Revenue in the Clothes Department at Marks &amp; Spencer in Dublin, Ireland', .</w:t>
      </w:r>
      <w:r w:rsidRPr="0094191B">
        <w:t> </w:t>
      </w:r>
    </w:p>
    <w:p w14:paraId="18F3E6F1" w14:textId="77777777" w:rsidR="003467D8" w:rsidRPr="0094191B" w:rsidRDefault="003467D8" w:rsidP="003467D8">
      <w:pPr>
        <w:spacing w:line="240" w:lineRule="auto"/>
        <w:textAlignment w:val="baseline"/>
      </w:pPr>
    </w:p>
    <w:p w14:paraId="5FEF7069"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Chinta</w:t>
      </w:r>
      <w:proofErr w:type="spellEnd"/>
      <w:r w:rsidRPr="0094191B">
        <w:rPr>
          <w:color w:val="000000"/>
        </w:rPr>
        <w:t xml:space="preserve">, S. (2022) 'Integrating Artificial Intelligence with Cloud Business Intelligence: Enhancing Predictive Analytics and Data Visualization', </w:t>
      </w:r>
      <w:r w:rsidRPr="0094191B">
        <w:rPr>
          <w:i/>
          <w:iCs/>
          <w:color w:val="000000"/>
        </w:rPr>
        <w:t xml:space="preserve">Iconic Research </w:t>
      </w:r>
      <w:proofErr w:type="gramStart"/>
      <w:r w:rsidRPr="0094191B">
        <w:rPr>
          <w:i/>
          <w:iCs/>
          <w:color w:val="000000"/>
        </w:rPr>
        <w:t>And</w:t>
      </w:r>
      <w:proofErr w:type="gramEnd"/>
      <w:r w:rsidRPr="0094191B">
        <w:rPr>
          <w:i/>
          <w:iCs/>
          <w:color w:val="000000"/>
        </w:rPr>
        <w:t xml:space="preserve"> Engineering Journals, </w:t>
      </w:r>
      <w:r w:rsidRPr="0094191B">
        <w:rPr>
          <w:color w:val="000000"/>
        </w:rPr>
        <w:t>5(9).</w:t>
      </w:r>
      <w:r w:rsidRPr="0094191B">
        <w:t> </w:t>
      </w:r>
    </w:p>
    <w:p w14:paraId="7FB84335" w14:textId="77777777" w:rsidR="003467D8" w:rsidRPr="0094191B" w:rsidRDefault="003467D8" w:rsidP="003467D8">
      <w:pPr>
        <w:spacing w:line="240" w:lineRule="auto"/>
        <w:textAlignment w:val="baseline"/>
      </w:pPr>
    </w:p>
    <w:p w14:paraId="5AF74B01" w14:textId="77777777" w:rsidR="003467D8" w:rsidRPr="0094191B" w:rsidRDefault="003467D8" w:rsidP="003467D8">
      <w:pPr>
        <w:spacing w:line="240" w:lineRule="auto"/>
        <w:textAlignment w:val="baseline"/>
      </w:pPr>
      <w:r w:rsidRPr="0094191B">
        <w:rPr>
          <w:color w:val="000000"/>
        </w:rPr>
        <w:t>​Emma, L. (2024) 'Enterprise Resource Planning (ERP) Systems for Streamlining Organizational Processes'</w:t>
      </w:r>
      <w:proofErr w:type="gramStart"/>
      <w:r w:rsidRPr="0094191B">
        <w:rPr>
          <w:color w:val="000000"/>
        </w:rPr>
        <w:t>, .</w:t>
      </w:r>
      <w:r w:rsidRPr="0094191B">
        <w:t> </w:t>
      </w:r>
      <w:proofErr w:type="gramEnd"/>
    </w:p>
    <w:p w14:paraId="5C053DDA" w14:textId="77777777" w:rsidR="003467D8" w:rsidRPr="0094191B" w:rsidRDefault="003467D8" w:rsidP="003467D8">
      <w:pPr>
        <w:spacing w:line="240" w:lineRule="auto"/>
        <w:textAlignment w:val="baseline"/>
      </w:pPr>
    </w:p>
    <w:p w14:paraId="5022C1E4"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Florea</w:t>
      </w:r>
      <w:proofErr w:type="spellEnd"/>
      <w:r w:rsidRPr="0094191B">
        <w:rPr>
          <w:color w:val="000000"/>
        </w:rPr>
        <w:t xml:space="preserve">, N., </w:t>
      </w:r>
      <w:proofErr w:type="spellStart"/>
      <w:r w:rsidRPr="0094191B">
        <w:rPr>
          <w:color w:val="000000"/>
        </w:rPr>
        <w:t>Croitoru</w:t>
      </w:r>
      <w:proofErr w:type="spellEnd"/>
      <w:r w:rsidRPr="0094191B">
        <w:rPr>
          <w:color w:val="000000"/>
        </w:rPr>
        <w:t xml:space="preserve">, G., </w:t>
      </w:r>
      <w:proofErr w:type="spellStart"/>
      <w:r w:rsidRPr="0094191B">
        <w:rPr>
          <w:color w:val="000000"/>
        </w:rPr>
        <w:t>Coman</w:t>
      </w:r>
      <w:proofErr w:type="spellEnd"/>
      <w:r w:rsidRPr="0094191B">
        <w:rPr>
          <w:color w:val="000000"/>
        </w:rPr>
        <w:t xml:space="preserve">, D. and </w:t>
      </w:r>
      <w:proofErr w:type="spellStart"/>
      <w:r w:rsidRPr="0094191B">
        <w:rPr>
          <w:color w:val="000000"/>
        </w:rPr>
        <w:t>Coman</w:t>
      </w:r>
      <w:proofErr w:type="spellEnd"/>
      <w:r w:rsidRPr="0094191B">
        <w:rPr>
          <w:color w:val="000000"/>
        </w:rPr>
        <w:t xml:space="preserve">, M. (2025) 'The Influence of Fashion Retailers on Customer Psychology Using Visual Merchandising and Store Layout to Improve Shopping Decision', </w:t>
      </w:r>
      <w:r w:rsidRPr="0094191B">
        <w:rPr>
          <w:i/>
          <w:iCs/>
          <w:color w:val="000000"/>
        </w:rPr>
        <w:t xml:space="preserve">Journal of Theoretical and Applied Electronic Commerce Research, </w:t>
      </w:r>
      <w:r w:rsidRPr="0094191B">
        <w:rPr>
          <w:color w:val="000000"/>
        </w:rPr>
        <w:t>20(1), pp. 40.</w:t>
      </w:r>
      <w:r w:rsidRPr="0094191B">
        <w:t> </w:t>
      </w:r>
    </w:p>
    <w:p w14:paraId="60751EAB" w14:textId="77777777" w:rsidR="003467D8" w:rsidRPr="0094191B" w:rsidRDefault="003467D8" w:rsidP="003467D8">
      <w:pPr>
        <w:spacing w:line="240" w:lineRule="auto"/>
        <w:textAlignment w:val="baseline"/>
      </w:pPr>
    </w:p>
    <w:p w14:paraId="082673F8"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Florido-Benítez</w:t>
      </w:r>
      <w:proofErr w:type="spellEnd"/>
      <w:r w:rsidRPr="0094191B">
        <w:rPr>
          <w:color w:val="000000"/>
        </w:rPr>
        <w:t xml:space="preserve">, L. (2024) 'Exploring the sustainable future of e-commerce companies through a digital marketing and logistics context', </w:t>
      </w:r>
      <w:r w:rsidRPr="0094191B">
        <w:rPr>
          <w:i/>
          <w:iCs/>
          <w:color w:val="000000"/>
        </w:rPr>
        <w:t xml:space="preserve">Journal of Management Marketing and Logistics, </w:t>
      </w:r>
      <w:r w:rsidRPr="0094191B">
        <w:rPr>
          <w:color w:val="000000"/>
        </w:rPr>
        <w:t>11(1), pp. 17–32.</w:t>
      </w:r>
      <w:r w:rsidRPr="0094191B">
        <w:t> </w:t>
      </w:r>
    </w:p>
    <w:p w14:paraId="463BAF82" w14:textId="77777777" w:rsidR="003467D8" w:rsidRPr="0094191B" w:rsidRDefault="003467D8" w:rsidP="003467D8">
      <w:pPr>
        <w:spacing w:line="240" w:lineRule="auto"/>
        <w:textAlignment w:val="baseline"/>
      </w:pPr>
    </w:p>
    <w:p w14:paraId="7AC8F3D3" w14:textId="77777777" w:rsidR="003467D8" w:rsidRPr="0094191B" w:rsidRDefault="003467D8" w:rsidP="003467D8">
      <w:pPr>
        <w:spacing w:line="240" w:lineRule="auto"/>
        <w:textAlignment w:val="baseline"/>
        <w:rPr>
          <w:color w:val="000000"/>
        </w:rPr>
      </w:pPr>
      <w:r w:rsidRPr="0094191B">
        <w:rPr>
          <w:color w:val="000000"/>
        </w:rPr>
        <w:t>​Gatlin, K. (2024) 'Real-Time Analytics on Amazon Web Services and Google Cloud: Unlocking Data-Driven Insights'</w:t>
      </w:r>
      <w:proofErr w:type="gramStart"/>
      <w:r w:rsidRPr="0094191B">
        <w:rPr>
          <w:color w:val="000000"/>
        </w:rPr>
        <w:t>, .</w:t>
      </w:r>
      <w:proofErr w:type="gramEnd"/>
      <w:r w:rsidRPr="0094191B">
        <w:t>​</w:t>
      </w:r>
      <w:r w:rsidRPr="0094191B">
        <w:rPr>
          <w:color w:val="000000"/>
        </w:rPr>
        <w:t> </w:t>
      </w:r>
    </w:p>
    <w:p w14:paraId="0A3EF18C" w14:textId="77777777" w:rsidR="003467D8" w:rsidRPr="0094191B" w:rsidRDefault="003467D8" w:rsidP="003467D8">
      <w:pPr>
        <w:spacing w:line="240" w:lineRule="auto"/>
        <w:textAlignment w:val="baseline"/>
        <w:rPr>
          <w:color w:val="000000"/>
        </w:rPr>
      </w:pPr>
    </w:p>
    <w:p w14:paraId="2BC54022" w14:textId="77777777" w:rsidR="003467D8" w:rsidRPr="0094191B" w:rsidRDefault="003467D8" w:rsidP="003467D8">
      <w:pPr>
        <w:spacing w:line="240" w:lineRule="auto"/>
        <w:textAlignment w:val="baseline"/>
      </w:pPr>
      <w:r w:rsidRPr="0094191B">
        <w:t>​​</w:t>
      </w:r>
      <w:proofErr w:type="spellStart"/>
      <w:r w:rsidRPr="0094191B">
        <w:rPr>
          <w:color w:val="000000"/>
        </w:rPr>
        <w:t>Guo</w:t>
      </w:r>
      <w:proofErr w:type="spellEnd"/>
      <w:r w:rsidRPr="0094191B">
        <w:rPr>
          <w:color w:val="000000"/>
        </w:rPr>
        <w:t xml:space="preserve">, S. (2023) 'Analysis of Nike's Marketing Strategy Based on Adolescent Consumer Psychology', </w:t>
      </w:r>
      <w:r w:rsidRPr="0094191B">
        <w:rPr>
          <w:i/>
          <w:iCs/>
          <w:color w:val="000000"/>
        </w:rPr>
        <w:t xml:space="preserve">Advances in Economics, Management and Political Sciences, </w:t>
      </w:r>
      <w:r w:rsidRPr="0094191B">
        <w:rPr>
          <w:color w:val="000000"/>
        </w:rPr>
        <w:t>48, pp. 288–295.</w:t>
      </w:r>
      <w:r w:rsidRPr="0094191B">
        <w:t> </w:t>
      </w:r>
    </w:p>
    <w:p w14:paraId="493A1BA3" w14:textId="77777777" w:rsidR="003467D8" w:rsidRPr="0094191B" w:rsidRDefault="003467D8" w:rsidP="003467D8">
      <w:pPr>
        <w:spacing w:line="240" w:lineRule="auto"/>
        <w:textAlignment w:val="baseline"/>
      </w:pPr>
    </w:p>
    <w:p w14:paraId="55431A66" w14:textId="77777777" w:rsidR="003467D8" w:rsidRPr="0094191B" w:rsidRDefault="003467D8" w:rsidP="003467D8">
      <w:pPr>
        <w:spacing w:line="240" w:lineRule="auto"/>
        <w:textAlignment w:val="baseline"/>
      </w:pPr>
      <w:r w:rsidRPr="0094191B">
        <w:rPr>
          <w:color w:val="000000"/>
        </w:rPr>
        <w:t xml:space="preserve">​Guzman </w:t>
      </w:r>
      <w:proofErr w:type="spellStart"/>
      <w:r w:rsidRPr="0094191B">
        <w:rPr>
          <w:color w:val="000000"/>
        </w:rPr>
        <w:t>Bacarreza</w:t>
      </w:r>
      <w:proofErr w:type="spellEnd"/>
      <w:r w:rsidRPr="0094191B">
        <w:rPr>
          <w:color w:val="000000"/>
        </w:rPr>
        <w:t>, V. and Al-</w:t>
      </w:r>
      <w:proofErr w:type="spellStart"/>
      <w:r w:rsidRPr="0094191B">
        <w:rPr>
          <w:color w:val="000000"/>
        </w:rPr>
        <w:t>Hakimi</w:t>
      </w:r>
      <w:proofErr w:type="spellEnd"/>
      <w:r w:rsidRPr="0094191B">
        <w:rPr>
          <w:color w:val="000000"/>
        </w:rPr>
        <w:t>, M. (2024) 'Adapting E–Commerce Success Factors to Service-Oriented E–Business: A Comparative Analysis'</w:t>
      </w:r>
      <w:proofErr w:type="gramStart"/>
      <w:r w:rsidRPr="0094191B">
        <w:rPr>
          <w:color w:val="000000"/>
        </w:rPr>
        <w:t>, .</w:t>
      </w:r>
      <w:r w:rsidRPr="0094191B">
        <w:t> </w:t>
      </w:r>
      <w:proofErr w:type="gramEnd"/>
    </w:p>
    <w:p w14:paraId="0A58A143" w14:textId="77777777" w:rsidR="003467D8" w:rsidRPr="0094191B" w:rsidRDefault="003467D8" w:rsidP="003467D8">
      <w:pPr>
        <w:spacing w:line="240" w:lineRule="auto"/>
        <w:textAlignment w:val="baseline"/>
      </w:pPr>
    </w:p>
    <w:p w14:paraId="052F3187" w14:textId="77777777" w:rsidR="003467D8" w:rsidRPr="0094191B" w:rsidRDefault="003467D8" w:rsidP="003467D8">
      <w:pPr>
        <w:spacing w:line="240" w:lineRule="auto"/>
        <w:textAlignment w:val="baseline"/>
      </w:pPr>
      <w:r w:rsidRPr="0094191B">
        <w:rPr>
          <w:color w:val="000000"/>
        </w:rPr>
        <w:t xml:space="preserve">​Imran, F., </w:t>
      </w:r>
      <w:proofErr w:type="spellStart"/>
      <w:r w:rsidRPr="0094191B">
        <w:rPr>
          <w:color w:val="000000"/>
        </w:rPr>
        <w:t>Shahzad</w:t>
      </w:r>
      <w:proofErr w:type="spellEnd"/>
      <w:r w:rsidRPr="0094191B">
        <w:rPr>
          <w:color w:val="000000"/>
        </w:rPr>
        <w:t xml:space="preserve">, K., Butt, A. and </w:t>
      </w:r>
      <w:proofErr w:type="spellStart"/>
      <w:r w:rsidRPr="0094191B">
        <w:rPr>
          <w:color w:val="000000"/>
        </w:rPr>
        <w:t>Kantola</w:t>
      </w:r>
      <w:proofErr w:type="spellEnd"/>
      <w:r w:rsidRPr="0094191B">
        <w:rPr>
          <w:color w:val="000000"/>
        </w:rPr>
        <w:t xml:space="preserve">, J. (2021) 'Digital transformation of industrial organizations: Toward an integrated framework', </w:t>
      </w:r>
      <w:r w:rsidRPr="0094191B">
        <w:rPr>
          <w:i/>
          <w:iCs/>
          <w:color w:val="000000"/>
        </w:rPr>
        <w:t xml:space="preserve">Journal of change management, </w:t>
      </w:r>
      <w:r w:rsidRPr="0094191B">
        <w:rPr>
          <w:color w:val="000000"/>
        </w:rPr>
        <w:t>21(4), pp. 451–479.</w:t>
      </w:r>
      <w:r w:rsidRPr="0094191B">
        <w:t> </w:t>
      </w:r>
    </w:p>
    <w:p w14:paraId="7E8BC5A1" w14:textId="77777777" w:rsidR="003467D8" w:rsidRPr="0094191B" w:rsidRDefault="003467D8" w:rsidP="003467D8">
      <w:pPr>
        <w:spacing w:line="240" w:lineRule="auto"/>
        <w:textAlignment w:val="baseline"/>
      </w:pPr>
    </w:p>
    <w:p w14:paraId="5329BD87"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Isharyani</w:t>
      </w:r>
      <w:proofErr w:type="spellEnd"/>
      <w:r w:rsidRPr="0094191B">
        <w:rPr>
          <w:color w:val="000000"/>
        </w:rPr>
        <w:t xml:space="preserve">, M.E., </w:t>
      </w:r>
      <w:proofErr w:type="spellStart"/>
      <w:r w:rsidRPr="0094191B">
        <w:rPr>
          <w:color w:val="000000"/>
        </w:rPr>
        <w:t>Sopha</w:t>
      </w:r>
      <w:proofErr w:type="spellEnd"/>
      <w:r w:rsidRPr="0094191B">
        <w:rPr>
          <w:color w:val="000000"/>
        </w:rPr>
        <w:t xml:space="preserve">, B.M., </w:t>
      </w:r>
      <w:proofErr w:type="spellStart"/>
      <w:r w:rsidRPr="0094191B">
        <w:rPr>
          <w:color w:val="000000"/>
        </w:rPr>
        <w:t>Wibisono</w:t>
      </w:r>
      <w:proofErr w:type="spellEnd"/>
      <w:r w:rsidRPr="0094191B">
        <w:rPr>
          <w:color w:val="000000"/>
        </w:rPr>
        <w:t xml:space="preserve">, M.A. and </w:t>
      </w:r>
      <w:proofErr w:type="spellStart"/>
      <w:r w:rsidRPr="0094191B">
        <w:rPr>
          <w:color w:val="000000"/>
        </w:rPr>
        <w:t>Tjahjono</w:t>
      </w:r>
      <w:proofErr w:type="spellEnd"/>
      <w:r w:rsidRPr="0094191B">
        <w:rPr>
          <w:color w:val="000000"/>
        </w:rPr>
        <w:t xml:space="preserve">, B. (2024) 'Retail technology adaptation in traditional retailers: A technology-to-performance chain perspective', </w:t>
      </w:r>
      <w:r w:rsidRPr="0094191B">
        <w:rPr>
          <w:i/>
          <w:iCs/>
          <w:color w:val="000000"/>
        </w:rPr>
        <w:t xml:space="preserve">Journal of Open Innovation: Technology, Market, and Complexity, </w:t>
      </w:r>
      <w:r w:rsidRPr="0094191B">
        <w:rPr>
          <w:color w:val="000000"/>
        </w:rPr>
        <w:t>10(1), pp. 100204.</w:t>
      </w:r>
      <w:r w:rsidRPr="0094191B">
        <w:t> </w:t>
      </w:r>
    </w:p>
    <w:p w14:paraId="0358D09E" w14:textId="77777777" w:rsidR="003467D8" w:rsidRPr="0094191B" w:rsidRDefault="003467D8" w:rsidP="003467D8">
      <w:pPr>
        <w:spacing w:line="240" w:lineRule="auto"/>
        <w:textAlignment w:val="baseline"/>
      </w:pPr>
    </w:p>
    <w:p w14:paraId="0147F872" w14:textId="77777777" w:rsidR="003467D8" w:rsidRPr="0094191B" w:rsidRDefault="003467D8" w:rsidP="003467D8">
      <w:pPr>
        <w:spacing w:line="240" w:lineRule="auto"/>
        <w:textAlignment w:val="baseline"/>
        <w:rPr>
          <w:color w:val="000000"/>
        </w:rPr>
      </w:pPr>
      <w:r w:rsidRPr="0094191B">
        <w:rPr>
          <w:color w:val="000000"/>
        </w:rPr>
        <w:t>​</w:t>
      </w:r>
      <w:proofErr w:type="spellStart"/>
      <w:r w:rsidRPr="0094191B">
        <w:rPr>
          <w:color w:val="000000"/>
        </w:rPr>
        <w:t>Jerab</w:t>
      </w:r>
      <w:proofErr w:type="spellEnd"/>
      <w:r w:rsidRPr="0094191B">
        <w:rPr>
          <w:color w:val="000000"/>
        </w:rPr>
        <w:t xml:space="preserve">, D. and </w:t>
      </w:r>
      <w:proofErr w:type="spellStart"/>
      <w:r w:rsidRPr="0094191B">
        <w:rPr>
          <w:color w:val="000000"/>
        </w:rPr>
        <w:t>Mabrouk</w:t>
      </w:r>
      <w:proofErr w:type="spellEnd"/>
      <w:r w:rsidRPr="0094191B">
        <w:rPr>
          <w:color w:val="000000"/>
        </w:rPr>
        <w:t xml:space="preserve">, T. (2023) 'How to Design an Effective Organizational Structure &amp; the 21 Century Trends', </w:t>
      </w:r>
      <w:r w:rsidRPr="0094191B">
        <w:rPr>
          <w:i/>
          <w:iCs/>
          <w:color w:val="000000"/>
        </w:rPr>
        <w:t>Available at SSRN 4584646</w:t>
      </w:r>
      <w:proofErr w:type="gramStart"/>
      <w:r w:rsidRPr="0094191B">
        <w:rPr>
          <w:i/>
          <w:iCs/>
          <w:color w:val="000000"/>
        </w:rPr>
        <w:t xml:space="preserve">, </w:t>
      </w:r>
      <w:r w:rsidRPr="0094191B">
        <w:rPr>
          <w:color w:val="000000"/>
        </w:rPr>
        <w:t>.</w:t>
      </w:r>
      <w:proofErr w:type="gramEnd"/>
      <w:r w:rsidRPr="0094191B">
        <w:t>​</w:t>
      </w:r>
      <w:r w:rsidRPr="0094191B">
        <w:rPr>
          <w:color w:val="000000"/>
        </w:rPr>
        <w:t> </w:t>
      </w:r>
    </w:p>
    <w:p w14:paraId="4112E5FC" w14:textId="77777777" w:rsidR="003467D8" w:rsidRPr="0094191B" w:rsidRDefault="003467D8" w:rsidP="003467D8">
      <w:pPr>
        <w:spacing w:line="240" w:lineRule="auto"/>
        <w:textAlignment w:val="baseline"/>
        <w:rPr>
          <w:color w:val="000000"/>
        </w:rPr>
      </w:pPr>
    </w:p>
    <w:p w14:paraId="0D0DD3B6" w14:textId="77777777" w:rsidR="003467D8" w:rsidRPr="0094191B" w:rsidRDefault="003467D8" w:rsidP="003467D8">
      <w:pPr>
        <w:spacing w:line="240" w:lineRule="auto"/>
        <w:textAlignment w:val="baseline"/>
        <w:rPr>
          <w:color w:val="000000"/>
        </w:rPr>
      </w:pPr>
      <w:r w:rsidRPr="0094191B">
        <w:t>​​</w:t>
      </w:r>
      <w:r w:rsidRPr="0094191B">
        <w:rPr>
          <w:color w:val="000000"/>
        </w:rPr>
        <w:t>Johnson, S. 'CREATING SEAMLESS OMNICHANNEL EXPERIENCES IN ECOMMERCE: BRIDGING ONLINE AND OFFLINE RETAIL'</w:t>
      </w:r>
      <w:proofErr w:type="gramStart"/>
      <w:r w:rsidRPr="0094191B">
        <w:rPr>
          <w:color w:val="000000"/>
        </w:rPr>
        <w:t>, . </w:t>
      </w:r>
      <w:proofErr w:type="gramEnd"/>
    </w:p>
    <w:p w14:paraId="667F9FEB" w14:textId="77777777" w:rsidR="003467D8" w:rsidRPr="0094191B" w:rsidRDefault="003467D8" w:rsidP="003467D8">
      <w:pPr>
        <w:spacing w:line="240" w:lineRule="auto"/>
        <w:textAlignment w:val="baseline"/>
      </w:pPr>
    </w:p>
    <w:p w14:paraId="4926DA0E"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Korherr</w:t>
      </w:r>
      <w:proofErr w:type="spellEnd"/>
      <w:r w:rsidRPr="0094191B">
        <w:rPr>
          <w:color w:val="000000"/>
        </w:rPr>
        <w:t xml:space="preserve">, P., </w:t>
      </w:r>
      <w:proofErr w:type="spellStart"/>
      <w:r w:rsidRPr="0094191B">
        <w:rPr>
          <w:color w:val="000000"/>
        </w:rPr>
        <w:t>Kanbach</w:t>
      </w:r>
      <w:proofErr w:type="spellEnd"/>
      <w:r w:rsidRPr="0094191B">
        <w:rPr>
          <w:color w:val="000000"/>
        </w:rPr>
        <w:t xml:space="preserve">, D.K., Kraus, S. and </w:t>
      </w:r>
      <w:proofErr w:type="spellStart"/>
      <w:r w:rsidRPr="0094191B">
        <w:rPr>
          <w:color w:val="000000"/>
        </w:rPr>
        <w:t>Mikalef</w:t>
      </w:r>
      <w:proofErr w:type="spellEnd"/>
      <w:r w:rsidRPr="0094191B">
        <w:rPr>
          <w:color w:val="000000"/>
        </w:rPr>
        <w:t>, P. (2022) '</w:t>
      </w:r>
      <w:proofErr w:type="gramStart"/>
      <w:r w:rsidRPr="0094191B">
        <w:rPr>
          <w:color w:val="000000"/>
        </w:rPr>
        <w:t>From</w:t>
      </w:r>
      <w:proofErr w:type="gramEnd"/>
      <w:r w:rsidRPr="0094191B">
        <w:rPr>
          <w:color w:val="000000"/>
        </w:rPr>
        <w:t xml:space="preserve"> intuitive to data-driven decision-making in digital transformation: A framework of prevalent managerial archetypes', </w:t>
      </w:r>
      <w:r w:rsidRPr="0094191B">
        <w:rPr>
          <w:i/>
          <w:iCs/>
          <w:color w:val="000000"/>
        </w:rPr>
        <w:t xml:space="preserve">Digital Business, </w:t>
      </w:r>
      <w:r w:rsidRPr="0094191B">
        <w:rPr>
          <w:color w:val="000000"/>
        </w:rPr>
        <w:t>2(2), pp. 100045.</w:t>
      </w:r>
      <w:r w:rsidRPr="0094191B">
        <w:t> </w:t>
      </w:r>
    </w:p>
    <w:p w14:paraId="72882333" w14:textId="77777777" w:rsidR="003467D8" w:rsidRPr="0094191B" w:rsidRDefault="003467D8" w:rsidP="003467D8">
      <w:pPr>
        <w:spacing w:line="240" w:lineRule="auto"/>
        <w:textAlignment w:val="baseline"/>
      </w:pPr>
    </w:p>
    <w:p w14:paraId="6BBB4CBE" w14:textId="77777777" w:rsidR="003467D8" w:rsidRPr="0094191B" w:rsidRDefault="003467D8" w:rsidP="003467D8">
      <w:pPr>
        <w:spacing w:line="240" w:lineRule="auto"/>
        <w:textAlignment w:val="baseline"/>
      </w:pPr>
      <w:r w:rsidRPr="0094191B">
        <w:rPr>
          <w:color w:val="000000"/>
        </w:rPr>
        <w:t xml:space="preserve">​Kumar, N., </w:t>
      </w:r>
      <w:proofErr w:type="spellStart"/>
      <w:r w:rsidRPr="0094191B">
        <w:rPr>
          <w:color w:val="000000"/>
        </w:rPr>
        <w:t>Hasan</w:t>
      </w:r>
      <w:proofErr w:type="spellEnd"/>
      <w:r w:rsidRPr="0094191B">
        <w:rPr>
          <w:color w:val="000000"/>
        </w:rPr>
        <w:t xml:space="preserve">, S.S., Srivastava, K., Akhtar, R., </w:t>
      </w:r>
      <w:proofErr w:type="spellStart"/>
      <w:r w:rsidRPr="0094191B">
        <w:rPr>
          <w:color w:val="000000"/>
        </w:rPr>
        <w:t>Yadav</w:t>
      </w:r>
      <w:proofErr w:type="spellEnd"/>
      <w:r w:rsidRPr="0094191B">
        <w:rPr>
          <w:color w:val="000000"/>
        </w:rPr>
        <w:t xml:space="preserve">, R.K. and </w:t>
      </w:r>
      <w:proofErr w:type="spellStart"/>
      <w:r w:rsidRPr="0094191B">
        <w:rPr>
          <w:color w:val="000000"/>
        </w:rPr>
        <w:t>Choubey</w:t>
      </w:r>
      <w:proofErr w:type="spellEnd"/>
      <w:r w:rsidRPr="0094191B">
        <w:rPr>
          <w:color w:val="000000"/>
        </w:rPr>
        <w:t xml:space="preserve">, V.K. (2022) 'Lean manufacturing techniques and its implementation: A review', </w:t>
      </w:r>
      <w:r w:rsidRPr="0094191B">
        <w:rPr>
          <w:i/>
          <w:iCs/>
          <w:color w:val="000000"/>
        </w:rPr>
        <w:t xml:space="preserve">Materials Today: Proceedings, </w:t>
      </w:r>
      <w:r w:rsidRPr="0094191B">
        <w:rPr>
          <w:color w:val="000000"/>
        </w:rPr>
        <w:t>64, pp. 1188–1192.</w:t>
      </w:r>
      <w:r w:rsidRPr="0094191B">
        <w:t> </w:t>
      </w:r>
    </w:p>
    <w:p w14:paraId="0B7C008D" w14:textId="77777777" w:rsidR="003467D8" w:rsidRPr="0094191B" w:rsidRDefault="003467D8" w:rsidP="003467D8">
      <w:pPr>
        <w:spacing w:line="240" w:lineRule="auto"/>
        <w:textAlignment w:val="baseline"/>
      </w:pPr>
    </w:p>
    <w:p w14:paraId="2F2DC783" w14:textId="77777777" w:rsidR="003467D8" w:rsidRDefault="003467D8" w:rsidP="003467D8">
      <w:pPr>
        <w:spacing w:line="240" w:lineRule="auto"/>
        <w:textAlignment w:val="baseline"/>
      </w:pPr>
      <w:r w:rsidRPr="0094191B">
        <w:rPr>
          <w:color w:val="000000"/>
        </w:rPr>
        <w:t>​Lee, S. (2022) '</w:t>
      </w:r>
      <w:proofErr w:type="gramStart"/>
      <w:r w:rsidRPr="0094191B">
        <w:rPr>
          <w:color w:val="000000"/>
        </w:rPr>
        <w:t>The</w:t>
      </w:r>
      <w:proofErr w:type="gramEnd"/>
      <w:r w:rsidRPr="0094191B">
        <w:rPr>
          <w:color w:val="000000"/>
        </w:rPr>
        <w:t xml:space="preserve"> myth of the flat start‐up: Reconsidering the organizational structure of start‐ups', </w:t>
      </w:r>
      <w:r w:rsidRPr="0094191B">
        <w:rPr>
          <w:i/>
          <w:iCs/>
          <w:color w:val="000000"/>
        </w:rPr>
        <w:t xml:space="preserve">Strategic Management Journal, </w:t>
      </w:r>
      <w:r w:rsidRPr="0094191B">
        <w:rPr>
          <w:color w:val="000000"/>
        </w:rPr>
        <w:t>43(1), pp. 58–92.</w:t>
      </w:r>
      <w:r w:rsidRPr="0094191B">
        <w:t> </w:t>
      </w:r>
    </w:p>
    <w:p w14:paraId="0A4BBF77" w14:textId="77777777" w:rsidR="003467D8" w:rsidRDefault="003467D8" w:rsidP="003467D8">
      <w:pPr>
        <w:spacing w:line="240" w:lineRule="auto"/>
        <w:textAlignment w:val="baseline"/>
      </w:pPr>
    </w:p>
    <w:p w14:paraId="16FCE7AA" w14:textId="77777777" w:rsidR="003467D8" w:rsidRPr="0094191B" w:rsidRDefault="003467D8" w:rsidP="003467D8">
      <w:pPr>
        <w:spacing w:line="240" w:lineRule="auto"/>
        <w:textAlignment w:val="baseline"/>
      </w:pPr>
      <w:r w:rsidRPr="0094191B">
        <w:rPr>
          <w:rStyle w:val="contentcontrolboundarysink"/>
          <w:color w:val="000000"/>
          <w:shd w:val="clear" w:color="auto" w:fill="FFFFFF"/>
        </w:rPr>
        <w:t>​​</w:t>
      </w:r>
      <w:r w:rsidRPr="0094191B">
        <w:rPr>
          <w:rStyle w:val="normaltextrun"/>
          <w:color w:val="000000"/>
          <w:shd w:val="clear" w:color="auto" w:fill="FFFFFF"/>
        </w:rPr>
        <w:t xml:space="preserve">Lee, T.H. (2023) 'No title', </w:t>
      </w:r>
      <w:r w:rsidRPr="0094191B">
        <w:rPr>
          <w:rStyle w:val="normaltextrun"/>
          <w:i/>
          <w:iCs/>
          <w:color w:val="000000"/>
          <w:shd w:val="clear" w:color="auto" w:fill="FFFFFF"/>
        </w:rPr>
        <w:t xml:space="preserve">ZARA, FAST FASHION, AND THE NEW GLOBAL PARADIGM FOR MARKETING </w:t>
      </w:r>
      <w:proofErr w:type="spellStart"/>
      <w:r w:rsidRPr="0094191B">
        <w:rPr>
          <w:rStyle w:val="normaltextrun"/>
          <w:i/>
          <w:iCs/>
          <w:color w:val="000000"/>
          <w:shd w:val="clear" w:color="auto" w:fill="FFFFFF"/>
        </w:rPr>
        <w:t>COMMUNICATIONbyTing</w:t>
      </w:r>
      <w:proofErr w:type="spellEnd"/>
      <w:r w:rsidRPr="0094191B">
        <w:rPr>
          <w:rStyle w:val="normaltextrun"/>
          <w:i/>
          <w:iCs/>
          <w:color w:val="000000"/>
          <w:shd w:val="clear" w:color="auto" w:fill="FFFFFF"/>
        </w:rPr>
        <w:t xml:space="preserve"> </w:t>
      </w:r>
      <w:proofErr w:type="spellStart"/>
      <w:r w:rsidRPr="0094191B">
        <w:rPr>
          <w:rStyle w:val="normaltextrun"/>
          <w:i/>
          <w:iCs/>
          <w:color w:val="000000"/>
          <w:shd w:val="clear" w:color="auto" w:fill="FFFFFF"/>
        </w:rPr>
        <w:t>Hsuan</w:t>
      </w:r>
      <w:proofErr w:type="spellEnd"/>
      <w:r w:rsidRPr="0094191B">
        <w:rPr>
          <w:rStyle w:val="normaltextrun"/>
          <w:i/>
          <w:iCs/>
          <w:color w:val="000000"/>
          <w:shd w:val="clear" w:color="auto" w:fill="FFFFFF"/>
        </w:rPr>
        <w:t xml:space="preserve"> (Vivian) Lee</w:t>
      </w:r>
      <w:proofErr w:type="gramStart"/>
      <w:r w:rsidRPr="0094191B">
        <w:rPr>
          <w:rStyle w:val="normaltextrun"/>
          <w:i/>
          <w:iCs/>
          <w:color w:val="000000"/>
          <w:shd w:val="clear" w:color="auto" w:fill="FFFFFF"/>
        </w:rPr>
        <w:t xml:space="preserve">, </w:t>
      </w:r>
      <w:r w:rsidRPr="0094191B">
        <w:rPr>
          <w:rStyle w:val="normaltextrun"/>
          <w:color w:val="000000"/>
          <w:shd w:val="clear" w:color="auto" w:fill="FFFFFF"/>
        </w:rPr>
        <w:t>.</w:t>
      </w:r>
      <w:r w:rsidRPr="0094191B">
        <w:rPr>
          <w:rStyle w:val="eop"/>
          <w:color w:val="000000"/>
          <w:shd w:val="clear" w:color="auto" w:fill="FFFFFF"/>
        </w:rPr>
        <w:t> </w:t>
      </w:r>
      <w:proofErr w:type="gramEnd"/>
    </w:p>
    <w:p w14:paraId="7F501768" w14:textId="77777777" w:rsidR="003467D8" w:rsidRPr="0094191B" w:rsidRDefault="003467D8" w:rsidP="003467D8">
      <w:pPr>
        <w:spacing w:line="240" w:lineRule="auto"/>
        <w:textAlignment w:val="baseline"/>
      </w:pPr>
    </w:p>
    <w:p w14:paraId="3E9EE8E4" w14:textId="77777777" w:rsidR="003467D8" w:rsidRPr="0094191B" w:rsidRDefault="003467D8" w:rsidP="003467D8">
      <w:pPr>
        <w:spacing w:line="240" w:lineRule="auto"/>
        <w:textAlignment w:val="baseline"/>
      </w:pPr>
      <w:r w:rsidRPr="0094191B">
        <w:rPr>
          <w:color w:val="000000"/>
        </w:rPr>
        <w:t>​Liang, W. (2025) 'Warehouse Automation and Robotics: Revolutionizing Order Fulfillment in E-Commerce'</w:t>
      </w:r>
      <w:proofErr w:type="gramStart"/>
      <w:r w:rsidRPr="0094191B">
        <w:rPr>
          <w:color w:val="000000"/>
        </w:rPr>
        <w:t>, .</w:t>
      </w:r>
      <w:r w:rsidRPr="0094191B">
        <w:t> </w:t>
      </w:r>
      <w:proofErr w:type="gramEnd"/>
    </w:p>
    <w:p w14:paraId="71595342" w14:textId="77777777" w:rsidR="003467D8" w:rsidRPr="0094191B" w:rsidRDefault="003467D8" w:rsidP="003467D8">
      <w:pPr>
        <w:spacing w:line="240" w:lineRule="auto"/>
        <w:textAlignment w:val="baseline"/>
      </w:pPr>
    </w:p>
    <w:p w14:paraId="0ADC026A"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Matriano</w:t>
      </w:r>
      <w:proofErr w:type="spellEnd"/>
      <w:r w:rsidRPr="0094191B">
        <w:rPr>
          <w:color w:val="000000"/>
        </w:rPr>
        <w:t xml:space="preserve">, M.T. (2024) 'Organizational Structure, Its Drawbacks and Shortcomings and Overall Impact to Organizational Behavior', </w:t>
      </w:r>
      <w:r w:rsidRPr="0094191B">
        <w:rPr>
          <w:i/>
          <w:iCs/>
          <w:color w:val="000000"/>
        </w:rPr>
        <w:t xml:space="preserve">GSJ, </w:t>
      </w:r>
      <w:r w:rsidRPr="0094191B">
        <w:rPr>
          <w:color w:val="000000"/>
        </w:rPr>
        <w:t>12(11).</w:t>
      </w:r>
      <w:r w:rsidRPr="0094191B">
        <w:t> </w:t>
      </w:r>
    </w:p>
    <w:p w14:paraId="355564AA" w14:textId="77777777" w:rsidR="003467D8" w:rsidRPr="0094191B" w:rsidRDefault="003467D8" w:rsidP="003467D8">
      <w:pPr>
        <w:spacing w:line="240" w:lineRule="auto"/>
        <w:textAlignment w:val="baseline"/>
      </w:pPr>
    </w:p>
    <w:p w14:paraId="2803A487"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Meilanitasari</w:t>
      </w:r>
      <w:proofErr w:type="spellEnd"/>
      <w:r w:rsidRPr="0094191B">
        <w:rPr>
          <w:color w:val="000000"/>
        </w:rPr>
        <w:t xml:space="preserve">, P. and Ibrahim, M.F. (2023) 'Development of Integrated Warehouse Application for Retail Business with Multi-Echelon Demand using Open-source ERP System', </w:t>
      </w:r>
      <w:proofErr w:type="spellStart"/>
      <w:r w:rsidRPr="0094191B">
        <w:rPr>
          <w:i/>
          <w:iCs/>
          <w:color w:val="000000"/>
        </w:rPr>
        <w:t>Jurnal</w:t>
      </w:r>
      <w:proofErr w:type="spellEnd"/>
      <w:r w:rsidRPr="0094191B">
        <w:rPr>
          <w:i/>
          <w:iCs/>
          <w:color w:val="000000"/>
        </w:rPr>
        <w:t xml:space="preserve"> </w:t>
      </w:r>
      <w:proofErr w:type="spellStart"/>
      <w:r w:rsidRPr="0094191B">
        <w:rPr>
          <w:i/>
          <w:iCs/>
          <w:color w:val="000000"/>
        </w:rPr>
        <w:t>Sistem</w:t>
      </w:r>
      <w:proofErr w:type="spellEnd"/>
      <w:r w:rsidRPr="0094191B">
        <w:rPr>
          <w:i/>
          <w:iCs/>
          <w:color w:val="000000"/>
        </w:rPr>
        <w:t xml:space="preserve"> </w:t>
      </w:r>
      <w:proofErr w:type="spellStart"/>
      <w:r w:rsidRPr="0094191B">
        <w:rPr>
          <w:i/>
          <w:iCs/>
          <w:color w:val="000000"/>
        </w:rPr>
        <w:t>Informasi</w:t>
      </w:r>
      <w:proofErr w:type="spellEnd"/>
      <w:r w:rsidRPr="0094191B">
        <w:rPr>
          <w:i/>
          <w:iCs/>
          <w:color w:val="000000"/>
        </w:rPr>
        <w:t xml:space="preserve">, </w:t>
      </w:r>
      <w:r w:rsidRPr="0094191B">
        <w:rPr>
          <w:color w:val="000000"/>
        </w:rPr>
        <w:t>19(2), pp. 48–60.</w:t>
      </w:r>
      <w:r w:rsidRPr="0094191B">
        <w:t> </w:t>
      </w:r>
    </w:p>
    <w:p w14:paraId="2ECB8F8F" w14:textId="77777777" w:rsidR="003467D8" w:rsidRPr="0094191B" w:rsidRDefault="003467D8" w:rsidP="003467D8">
      <w:pPr>
        <w:spacing w:line="240" w:lineRule="auto"/>
        <w:textAlignment w:val="baseline"/>
      </w:pPr>
    </w:p>
    <w:p w14:paraId="524F237C" w14:textId="77777777" w:rsidR="003467D8" w:rsidRPr="0094191B" w:rsidRDefault="003467D8" w:rsidP="003467D8">
      <w:pPr>
        <w:spacing w:line="240" w:lineRule="auto"/>
        <w:textAlignment w:val="baseline"/>
      </w:pPr>
      <w:r w:rsidRPr="0094191B">
        <w:rPr>
          <w:color w:val="000000"/>
        </w:rPr>
        <w:t xml:space="preserve">​Milligan, S., Davies, I., </w:t>
      </w:r>
      <w:proofErr w:type="spellStart"/>
      <w:r w:rsidRPr="0094191B">
        <w:rPr>
          <w:color w:val="000000"/>
        </w:rPr>
        <w:t>Yalabik</w:t>
      </w:r>
      <w:proofErr w:type="spellEnd"/>
      <w:r w:rsidRPr="0094191B">
        <w:rPr>
          <w:color w:val="000000"/>
        </w:rPr>
        <w:t xml:space="preserve">, B., </w:t>
      </w:r>
      <w:proofErr w:type="spellStart"/>
      <w:r w:rsidRPr="0094191B">
        <w:rPr>
          <w:color w:val="000000"/>
        </w:rPr>
        <w:t>Celik</w:t>
      </w:r>
      <w:proofErr w:type="spellEnd"/>
      <w:r w:rsidRPr="0094191B">
        <w:rPr>
          <w:color w:val="000000"/>
        </w:rPr>
        <w:t xml:space="preserve">, M. and Squire, B. (2025) 'Evolutions of Omni‐Channel Fulfillment Performance: An In‐Depth Case Study in Grocery Retailing', </w:t>
      </w:r>
      <w:r w:rsidRPr="0094191B">
        <w:rPr>
          <w:i/>
          <w:iCs/>
          <w:color w:val="000000"/>
        </w:rPr>
        <w:t>Journal of Operations Management</w:t>
      </w:r>
      <w:proofErr w:type="gramStart"/>
      <w:r w:rsidRPr="0094191B">
        <w:rPr>
          <w:i/>
          <w:iCs/>
          <w:color w:val="000000"/>
        </w:rPr>
        <w:t xml:space="preserve">, </w:t>
      </w:r>
      <w:r w:rsidRPr="0094191B">
        <w:rPr>
          <w:color w:val="000000"/>
        </w:rPr>
        <w:t>.</w:t>
      </w:r>
      <w:r w:rsidRPr="0094191B">
        <w:t> </w:t>
      </w:r>
      <w:proofErr w:type="gramEnd"/>
    </w:p>
    <w:p w14:paraId="41113146" w14:textId="77777777" w:rsidR="003467D8" w:rsidRPr="0094191B" w:rsidRDefault="003467D8" w:rsidP="003467D8">
      <w:pPr>
        <w:spacing w:line="240" w:lineRule="auto"/>
        <w:textAlignment w:val="baseline"/>
      </w:pPr>
    </w:p>
    <w:p w14:paraId="4B9C337B" w14:textId="77777777" w:rsidR="003467D8" w:rsidRPr="0094191B" w:rsidRDefault="003467D8" w:rsidP="003467D8">
      <w:pPr>
        <w:spacing w:line="240" w:lineRule="auto"/>
        <w:textAlignment w:val="baseline"/>
      </w:pPr>
      <w:r w:rsidRPr="0094191B">
        <w:rPr>
          <w:color w:val="000000"/>
        </w:rPr>
        <w:t xml:space="preserve">​MOLCHANOV, B. (2024) 'USAGE OF MACHINE LEARNING IN INVENTORY AND WAREHOUSE MANAGEMENT SYSTEMS', </w:t>
      </w:r>
      <w:r w:rsidRPr="0094191B">
        <w:rPr>
          <w:i/>
          <w:iCs/>
          <w:color w:val="000000"/>
        </w:rPr>
        <w:t xml:space="preserve">Herald of </w:t>
      </w:r>
      <w:proofErr w:type="spellStart"/>
      <w:r w:rsidRPr="0094191B">
        <w:rPr>
          <w:i/>
          <w:iCs/>
          <w:color w:val="000000"/>
        </w:rPr>
        <w:t>Khmelnytskyi</w:t>
      </w:r>
      <w:proofErr w:type="spellEnd"/>
      <w:r w:rsidRPr="0094191B">
        <w:rPr>
          <w:i/>
          <w:iCs/>
          <w:color w:val="000000"/>
        </w:rPr>
        <w:t xml:space="preserve"> National </w:t>
      </w:r>
      <w:proofErr w:type="spellStart"/>
      <w:r w:rsidRPr="0094191B">
        <w:rPr>
          <w:i/>
          <w:iCs/>
          <w:color w:val="000000"/>
        </w:rPr>
        <w:t>University.Technical</w:t>
      </w:r>
      <w:proofErr w:type="spellEnd"/>
      <w:r w:rsidRPr="0094191B">
        <w:rPr>
          <w:i/>
          <w:iCs/>
          <w:color w:val="000000"/>
        </w:rPr>
        <w:t xml:space="preserve"> sciences, </w:t>
      </w:r>
      <w:r w:rsidRPr="0094191B">
        <w:rPr>
          <w:color w:val="000000"/>
        </w:rPr>
        <w:t>341(5), pp. 338–343.</w:t>
      </w:r>
      <w:r w:rsidRPr="0094191B">
        <w:t>​</w:t>
      </w:r>
      <w:r w:rsidRPr="0094191B">
        <w:rPr>
          <w:color w:val="000000"/>
        </w:rPr>
        <w:t> </w:t>
      </w:r>
    </w:p>
    <w:p w14:paraId="426FC27C" w14:textId="77777777" w:rsidR="003467D8" w:rsidRPr="0094191B" w:rsidRDefault="003467D8" w:rsidP="003467D8">
      <w:pPr>
        <w:pStyle w:val="paragraph"/>
        <w:spacing w:before="0" w:beforeAutospacing="0" w:after="0" w:afterAutospacing="0" w:line="276" w:lineRule="auto"/>
        <w:jc w:val="both"/>
        <w:textAlignment w:val="baseline"/>
      </w:pPr>
    </w:p>
    <w:p w14:paraId="5484EFDA" w14:textId="77777777" w:rsidR="003467D8" w:rsidRPr="0094191B" w:rsidRDefault="003467D8" w:rsidP="003467D8">
      <w:pPr>
        <w:spacing w:line="240" w:lineRule="auto"/>
        <w:textAlignment w:val="baseline"/>
        <w:rPr>
          <w:color w:val="000000"/>
        </w:rPr>
      </w:pPr>
      <w:r w:rsidRPr="0094191B">
        <w:t>​​</w:t>
      </w:r>
      <w:r w:rsidRPr="0094191B">
        <w:rPr>
          <w:color w:val="000000"/>
        </w:rPr>
        <w:t>Nguyen, T. (2023) 'Zara’s organization apparatus: what is the key behind Zara's fast fashion success?'</w:t>
      </w:r>
      <w:proofErr w:type="gramStart"/>
      <w:r w:rsidRPr="0094191B">
        <w:rPr>
          <w:color w:val="000000"/>
        </w:rPr>
        <w:t>, . </w:t>
      </w:r>
      <w:proofErr w:type="gramEnd"/>
    </w:p>
    <w:p w14:paraId="0AF2721D" w14:textId="77777777" w:rsidR="003467D8" w:rsidRPr="0094191B" w:rsidRDefault="003467D8" w:rsidP="003467D8">
      <w:pPr>
        <w:spacing w:line="240" w:lineRule="auto"/>
        <w:textAlignment w:val="baseline"/>
      </w:pPr>
    </w:p>
    <w:p w14:paraId="121075F0"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Palmié</w:t>
      </w:r>
      <w:proofErr w:type="spellEnd"/>
      <w:r w:rsidRPr="0094191B">
        <w:rPr>
          <w:color w:val="000000"/>
        </w:rPr>
        <w:t xml:space="preserve">, M., </w:t>
      </w:r>
      <w:proofErr w:type="spellStart"/>
      <w:r w:rsidRPr="0094191B">
        <w:rPr>
          <w:color w:val="000000"/>
        </w:rPr>
        <w:t>Miehé</w:t>
      </w:r>
      <w:proofErr w:type="spellEnd"/>
      <w:r w:rsidRPr="0094191B">
        <w:rPr>
          <w:color w:val="000000"/>
        </w:rPr>
        <w:t xml:space="preserve">, L., </w:t>
      </w:r>
      <w:proofErr w:type="spellStart"/>
      <w:r w:rsidRPr="0094191B">
        <w:rPr>
          <w:color w:val="000000"/>
        </w:rPr>
        <w:t>Oghazi</w:t>
      </w:r>
      <w:proofErr w:type="spellEnd"/>
      <w:r w:rsidRPr="0094191B">
        <w:rPr>
          <w:color w:val="000000"/>
        </w:rPr>
        <w:t xml:space="preserve">, P., </w:t>
      </w:r>
      <w:proofErr w:type="spellStart"/>
      <w:r w:rsidRPr="0094191B">
        <w:rPr>
          <w:color w:val="000000"/>
        </w:rPr>
        <w:t>Parida</w:t>
      </w:r>
      <w:proofErr w:type="spellEnd"/>
      <w:r w:rsidRPr="0094191B">
        <w:rPr>
          <w:color w:val="000000"/>
        </w:rPr>
        <w:t xml:space="preserve">, V. and </w:t>
      </w:r>
      <w:proofErr w:type="spellStart"/>
      <w:r w:rsidRPr="0094191B">
        <w:rPr>
          <w:color w:val="000000"/>
        </w:rPr>
        <w:t>Wincent</w:t>
      </w:r>
      <w:proofErr w:type="spellEnd"/>
      <w:r w:rsidRPr="0094191B">
        <w:rPr>
          <w:color w:val="000000"/>
        </w:rPr>
        <w:t>, J. (2022) '</w:t>
      </w:r>
      <w:proofErr w:type="gramStart"/>
      <w:r w:rsidRPr="0094191B">
        <w:rPr>
          <w:color w:val="000000"/>
        </w:rPr>
        <w:t>The</w:t>
      </w:r>
      <w:proofErr w:type="gramEnd"/>
      <w:r w:rsidRPr="0094191B">
        <w:rPr>
          <w:color w:val="000000"/>
        </w:rPr>
        <w:t xml:space="preserve"> evolution of the digital service ecosystem and digital business model innovation in retail: The emergence of meta-ecosystems and the value of physical interactions', </w:t>
      </w:r>
      <w:r w:rsidRPr="0094191B">
        <w:rPr>
          <w:i/>
          <w:iCs/>
          <w:color w:val="000000"/>
        </w:rPr>
        <w:t xml:space="preserve">Technological Forecasting and Social Change, </w:t>
      </w:r>
      <w:r w:rsidRPr="0094191B">
        <w:rPr>
          <w:color w:val="000000"/>
        </w:rPr>
        <w:t>177, pp. 121496.</w:t>
      </w:r>
      <w:r w:rsidRPr="0094191B">
        <w:t> </w:t>
      </w:r>
    </w:p>
    <w:p w14:paraId="1C8942E5" w14:textId="77777777" w:rsidR="003467D8" w:rsidRPr="0094191B" w:rsidRDefault="003467D8" w:rsidP="003467D8">
      <w:pPr>
        <w:spacing w:line="240" w:lineRule="auto"/>
        <w:textAlignment w:val="baseline"/>
      </w:pPr>
    </w:p>
    <w:p w14:paraId="58D80256"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Pamadi</w:t>
      </w:r>
      <w:proofErr w:type="spellEnd"/>
      <w:r w:rsidRPr="0094191B">
        <w:rPr>
          <w:color w:val="000000"/>
        </w:rPr>
        <w:t>, V.N. and Kumar, S. 'AI Powered Automation Transforming Business Processes with Machine Learning'</w:t>
      </w:r>
      <w:proofErr w:type="gramStart"/>
      <w:r w:rsidRPr="0094191B">
        <w:rPr>
          <w:color w:val="000000"/>
        </w:rPr>
        <w:t>, .</w:t>
      </w:r>
      <w:r w:rsidRPr="0094191B">
        <w:t> </w:t>
      </w:r>
      <w:proofErr w:type="gramEnd"/>
    </w:p>
    <w:p w14:paraId="71DE9174" w14:textId="77777777" w:rsidR="003467D8" w:rsidRPr="0094191B" w:rsidRDefault="003467D8" w:rsidP="003467D8">
      <w:pPr>
        <w:spacing w:line="240" w:lineRule="auto"/>
        <w:textAlignment w:val="baseline"/>
      </w:pPr>
    </w:p>
    <w:p w14:paraId="027F04C8" w14:textId="77777777" w:rsidR="003467D8" w:rsidRPr="0094191B" w:rsidRDefault="003467D8" w:rsidP="003467D8">
      <w:pPr>
        <w:spacing w:line="240" w:lineRule="auto"/>
        <w:textAlignment w:val="baseline"/>
      </w:pPr>
      <w:r w:rsidRPr="0094191B">
        <w:rPr>
          <w:color w:val="000000"/>
        </w:rPr>
        <w:t xml:space="preserve">​Parker, G. and Alexander, B. (2022) 'Digital Only Retail: Assessing the Necessity of an ASOS Physical Store within </w:t>
      </w:r>
      <w:proofErr w:type="spellStart"/>
      <w:r w:rsidRPr="0094191B">
        <w:rPr>
          <w:color w:val="000000"/>
        </w:rPr>
        <w:t>Omnichannel</w:t>
      </w:r>
      <w:proofErr w:type="spellEnd"/>
      <w:r w:rsidRPr="0094191B">
        <w:rPr>
          <w:color w:val="000000"/>
        </w:rPr>
        <w:t xml:space="preserve"> Retailing to Drive Brand Equity', </w:t>
      </w:r>
      <w:r w:rsidRPr="0094191B">
        <w:rPr>
          <w:i/>
          <w:iCs/>
          <w:color w:val="000000"/>
        </w:rPr>
        <w:t>Bloomsbury Fashion Business Cases</w:t>
      </w:r>
      <w:proofErr w:type="gramStart"/>
      <w:r w:rsidRPr="0094191B">
        <w:rPr>
          <w:i/>
          <w:iCs/>
          <w:color w:val="000000"/>
        </w:rPr>
        <w:t xml:space="preserve">, </w:t>
      </w:r>
      <w:r w:rsidRPr="0094191B">
        <w:rPr>
          <w:color w:val="000000"/>
        </w:rPr>
        <w:t>.</w:t>
      </w:r>
      <w:r w:rsidRPr="0094191B">
        <w:t> </w:t>
      </w:r>
      <w:proofErr w:type="gramEnd"/>
    </w:p>
    <w:p w14:paraId="5DE72706" w14:textId="77777777" w:rsidR="003467D8" w:rsidRPr="0094191B" w:rsidRDefault="003467D8" w:rsidP="003467D8">
      <w:pPr>
        <w:spacing w:line="240" w:lineRule="auto"/>
        <w:textAlignment w:val="baseline"/>
      </w:pPr>
    </w:p>
    <w:p w14:paraId="07D0FE22"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Ponnusamy</w:t>
      </w:r>
      <w:proofErr w:type="spellEnd"/>
      <w:r w:rsidRPr="0094191B">
        <w:rPr>
          <w:color w:val="000000"/>
        </w:rPr>
        <w:t xml:space="preserve">, S. and </w:t>
      </w:r>
      <w:proofErr w:type="spellStart"/>
      <w:r w:rsidRPr="0094191B">
        <w:rPr>
          <w:color w:val="000000"/>
        </w:rPr>
        <w:t>Eswararaj</w:t>
      </w:r>
      <w:proofErr w:type="spellEnd"/>
      <w:r w:rsidRPr="0094191B">
        <w:rPr>
          <w:color w:val="000000"/>
        </w:rPr>
        <w:t>, D. (2023) '</w:t>
      </w:r>
      <w:proofErr w:type="gramStart"/>
      <w:r w:rsidRPr="0094191B">
        <w:rPr>
          <w:color w:val="000000"/>
        </w:rPr>
        <w:t>Navigating</w:t>
      </w:r>
      <w:proofErr w:type="gramEnd"/>
      <w:r w:rsidRPr="0094191B">
        <w:rPr>
          <w:color w:val="000000"/>
        </w:rPr>
        <w:t xml:space="preserve"> the modernization of legacy applications and data: Effective strategies and best practices', </w:t>
      </w:r>
      <w:r w:rsidRPr="0094191B">
        <w:rPr>
          <w:i/>
          <w:iCs/>
          <w:color w:val="000000"/>
        </w:rPr>
        <w:t xml:space="preserve">Asian Journal of Research in Computer Science, </w:t>
      </w:r>
      <w:r w:rsidRPr="0094191B">
        <w:rPr>
          <w:color w:val="000000"/>
        </w:rPr>
        <w:t>16(4), pp. 239–256.</w:t>
      </w:r>
      <w:r w:rsidRPr="0094191B">
        <w:t> </w:t>
      </w:r>
    </w:p>
    <w:p w14:paraId="77B20683" w14:textId="77777777" w:rsidR="003467D8" w:rsidRPr="0094191B" w:rsidRDefault="003467D8" w:rsidP="003467D8">
      <w:pPr>
        <w:spacing w:line="240" w:lineRule="auto"/>
        <w:textAlignment w:val="baseline"/>
      </w:pPr>
    </w:p>
    <w:p w14:paraId="03B0B738" w14:textId="77777777" w:rsidR="003467D8" w:rsidRPr="0094191B" w:rsidRDefault="003467D8" w:rsidP="003467D8">
      <w:pPr>
        <w:spacing w:line="240" w:lineRule="auto"/>
        <w:textAlignment w:val="baseline"/>
      </w:pPr>
      <w:r w:rsidRPr="0094191B">
        <w:rPr>
          <w:color w:val="000000"/>
        </w:rPr>
        <w:t xml:space="preserve">​Rahman, M.A., </w:t>
      </w:r>
      <w:proofErr w:type="spellStart"/>
      <w:r w:rsidRPr="0094191B">
        <w:rPr>
          <w:color w:val="000000"/>
        </w:rPr>
        <w:t>Alam</w:t>
      </w:r>
      <w:proofErr w:type="spellEnd"/>
      <w:r w:rsidRPr="0094191B">
        <w:rPr>
          <w:color w:val="000000"/>
        </w:rPr>
        <w:t xml:space="preserve">, M.S. and </w:t>
      </w:r>
      <w:proofErr w:type="spellStart"/>
      <w:r w:rsidRPr="0094191B">
        <w:rPr>
          <w:color w:val="000000"/>
        </w:rPr>
        <w:t>Mrida</w:t>
      </w:r>
      <w:proofErr w:type="spellEnd"/>
      <w:r w:rsidRPr="0094191B">
        <w:rPr>
          <w:color w:val="000000"/>
        </w:rPr>
        <w:t xml:space="preserve">, M.S.H. (2025) 'How interactive dashboards improve managerial decision-making in operations management', </w:t>
      </w:r>
      <w:r w:rsidRPr="0094191B">
        <w:rPr>
          <w:i/>
          <w:iCs/>
          <w:color w:val="000000"/>
        </w:rPr>
        <w:t xml:space="preserve">American Journal of Advanced Technology and Engineering Solutions, </w:t>
      </w:r>
      <w:r w:rsidRPr="0094191B">
        <w:rPr>
          <w:color w:val="000000"/>
        </w:rPr>
        <w:t>1(01), pp. 122–146.</w:t>
      </w:r>
      <w:r w:rsidRPr="0094191B">
        <w:t> </w:t>
      </w:r>
    </w:p>
    <w:p w14:paraId="2D719AEA" w14:textId="77777777" w:rsidR="003467D8" w:rsidRPr="0094191B" w:rsidRDefault="003467D8" w:rsidP="003467D8">
      <w:pPr>
        <w:spacing w:line="240" w:lineRule="auto"/>
        <w:textAlignment w:val="baseline"/>
      </w:pPr>
    </w:p>
    <w:p w14:paraId="7A50C5FE"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Raji</w:t>
      </w:r>
      <w:proofErr w:type="spellEnd"/>
      <w:r w:rsidRPr="0094191B">
        <w:rPr>
          <w:color w:val="000000"/>
        </w:rPr>
        <w:t xml:space="preserve">, M.A., </w:t>
      </w:r>
      <w:proofErr w:type="spellStart"/>
      <w:r w:rsidRPr="0094191B">
        <w:rPr>
          <w:color w:val="000000"/>
        </w:rPr>
        <w:t>Olodo</w:t>
      </w:r>
      <w:proofErr w:type="spellEnd"/>
      <w:r w:rsidRPr="0094191B">
        <w:rPr>
          <w:color w:val="000000"/>
        </w:rPr>
        <w:t xml:space="preserve">, H.B., </w:t>
      </w:r>
      <w:proofErr w:type="spellStart"/>
      <w:r w:rsidRPr="0094191B">
        <w:rPr>
          <w:color w:val="000000"/>
        </w:rPr>
        <w:t>Oke</w:t>
      </w:r>
      <w:proofErr w:type="spellEnd"/>
      <w:r w:rsidRPr="0094191B">
        <w:rPr>
          <w:color w:val="000000"/>
        </w:rPr>
        <w:t xml:space="preserve">, T.T., </w:t>
      </w:r>
      <w:proofErr w:type="spellStart"/>
      <w:r w:rsidRPr="0094191B">
        <w:rPr>
          <w:color w:val="000000"/>
        </w:rPr>
        <w:t>Addy</w:t>
      </w:r>
      <w:proofErr w:type="spellEnd"/>
      <w:r w:rsidRPr="0094191B">
        <w:rPr>
          <w:color w:val="000000"/>
        </w:rPr>
        <w:t xml:space="preserve">, W.A., </w:t>
      </w:r>
      <w:proofErr w:type="spellStart"/>
      <w:r w:rsidRPr="0094191B">
        <w:rPr>
          <w:color w:val="000000"/>
        </w:rPr>
        <w:t>Ofodile</w:t>
      </w:r>
      <w:proofErr w:type="spellEnd"/>
      <w:r w:rsidRPr="0094191B">
        <w:rPr>
          <w:color w:val="000000"/>
        </w:rPr>
        <w:t xml:space="preserve">, O.C. and </w:t>
      </w:r>
      <w:proofErr w:type="spellStart"/>
      <w:r w:rsidRPr="0094191B">
        <w:rPr>
          <w:color w:val="000000"/>
        </w:rPr>
        <w:t>Oyewole</w:t>
      </w:r>
      <w:proofErr w:type="spellEnd"/>
      <w:r w:rsidRPr="0094191B">
        <w:rPr>
          <w:color w:val="000000"/>
        </w:rPr>
        <w:t xml:space="preserve">, A.T. (2024) 'Real-time data analytics in retail: A review of USA and global practices', </w:t>
      </w:r>
      <w:r w:rsidRPr="0094191B">
        <w:rPr>
          <w:i/>
          <w:iCs/>
          <w:color w:val="000000"/>
        </w:rPr>
        <w:t xml:space="preserve">GSC Advanced Research and Reviews, </w:t>
      </w:r>
      <w:r w:rsidRPr="0094191B">
        <w:rPr>
          <w:color w:val="000000"/>
        </w:rPr>
        <w:t>18(3), pp. 59.</w:t>
      </w:r>
      <w:r w:rsidRPr="0094191B">
        <w:t> </w:t>
      </w:r>
    </w:p>
    <w:p w14:paraId="07C889F4" w14:textId="77777777" w:rsidR="003467D8" w:rsidRPr="0094191B" w:rsidRDefault="003467D8" w:rsidP="003467D8">
      <w:pPr>
        <w:spacing w:line="240" w:lineRule="auto"/>
        <w:textAlignment w:val="baseline"/>
      </w:pPr>
    </w:p>
    <w:p w14:paraId="3360FFAD"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Reinartz</w:t>
      </w:r>
      <w:proofErr w:type="spellEnd"/>
      <w:r w:rsidRPr="0094191B">
        <w:rPr>
          <w:color w:val="000000"/>
        </w:rPr>
        <w:t xml:space="preserve">, W., </w:t>
      </w:r>
      <w:proofErr w:type="spellStart"/>
      <w:r w:rsidRPr="0094191B">
        <w:rPr>
          <w:color w:val="000000"/>
        </w:rPr>
        <w:t>Wiegand</w:t>
      </w:r>
      <w:proofErr w:type="spellEnd"/>
      <w:r w:rsidRPr="0094191B">
        <w:rPr>
          <w:color w:val="000000"/>
        </w:rPr>
        <w:t xml:space="preserve">, N. and </w:t>
      </w:r>
      <w:proofErr w:type="spellStart"/>
      <w:r w:rsidRPr="0094191B">
        <w:rPr>
          <w:color w:val="000000"/>
        </w:rPr>
        <w:t>Imschloss</w:t>
      </w:r>
      <w:proofErr w:type="spellEnd"/>
      <w:r w:rsidRPr="0094191B">
        <w:rPr>
          <w:color w:val="000000"/>
        </w:rPr>
        <w:t xml:space="preserve">, M. (2019) 'The impact of digital transformation on the retailing value chain', </w:t>
      </w:r>
      <w:r w:rsidRPr="0094191B">
        <w:rPr>
          <w:i/>
          <w:iCs/>
          <w:color w:val="000000"/>
        </w:rPr>
        <w:t xml:space="preserve">International journal of research in marketing, </w:t>
      </w:r>
      <w:r w:rsidRPr="0094191B">
        <w:rPr>
          <w:color w:val="000000"/>
        </w:rPr>
        <w:t>36(3), pp. 350–366.</w:t>
      </w:r>
      <w:r w:rsidRPr="0094191B">
        <w:t> </w:t>
      </w:r>
    </w:p>
    <w:p w14:paraId="2B3D65DE" w14:textId="77777777" w:rsidR="003467D8" w:rsidRPr="0094191B" w:rsidRDefault="003467D8" w:rsidP="003467D8">
      <w:pPr>
        <w:spacing w:line="240" w:lineRule="auto"/>
        <w:textAlignment w:val="baseline"/>
      </w:pPr>
    </w:p>
    <w:p w14:paraId="6D79BD34"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Reinotas</w:t>
      </w:r>
      <w:proofErr w:type="spellEnd"/>
      <w:r w:rsidRPr="0094191B">
        <w:rPr>
          <w:color w:val="000000"/>
        </w:rPr>
        <w:t xml:space="preserve">, P. (2024) 'No title', </w:t>
      </w:r>
      <w:r w:rsidRPr="0094191B">
        <w:rPr>
          <w:i/>
          <w:iCs/>
          <w:color w:val="000000"/>
        </w:rPr>
        <w:t>Self-</w:t>
      </w:r>
      <w:proofErr w:type="spellStart"/>
      <w:r w:rsidRPr="0094191B">
        <w:rPr>
          <w:i/>
          <w:iCs/>
          <w:color w:val="000000"/>
        </w:rPr>
        <w:t>organising</w:t>
      </w:r>
      <w:proofErr w:type="spellEnd"/>
      <w:r w:rsidRPr="0094191B">
        <w:rPr>
          <w:i/>
          <w:iCs/>
          <w:color w:val="000000"/>
        </w:rPr>
        <w:t xml:space="preserve"> practices in project management</w:t>
      </w:r>
      <w:proofErr w:type="gramStart"/>
      <w:r w:rsidRPr="0094191B">
        <w:rPr>
          <w:i/>
          <w:iCs/>
          <w:color w:val="000000"/>
        </w:rPr>
        <w:t xml:space="preserve">, </w:t>
      </w:r>
      <w:r w:rsidRPr="0094191B">
        <w:rPr>
          <w:color w:val="000000"/>
        </w:rPr>
        <w:t>.</w:t>
      </w:r>
      <w:r w:rsidRPr="0094191B">
        <w:t> </w:t>
      </w:r>
      <w:proofErr w:type="gramEnd"/>
    </w:p>
    <w:p w14:paraId="725C5FA3" w14:textId="77777777" w:rsidR="003467D8" w:rsidRPr="0094191B" w:rsidRDefault="003467D8" w:rsidP="003467D8">
      <w:pPr>
        <w:spacing w:line="240" w:lineRule="auto"/>
        <w:textAlignment w:val="baseline"/>
      </w:pPr>
    </w:p>
    <w:p w14:paraId="5CCDD1D8"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Sagar</w:t>
      </w:r>
      <w:proofErr w:type="spellEnd"/>
      <w:r w:rsidRPr="0094191B">
        <w:rPr>
          <w:color w:val="000000"/>
        </w:rPr>
        <w:t xml:space="preserve">, S. (2024) 'The Impact </w:t>
      </w:r>
      <w:proofErr w:type="gramStart"/>
      <w:r w:rsidRPr="0094191B">
        <w:rPr>
          <w:color w:val="000000"/>
        </w:rPr>
        <w:t>Of</w:t>
      </w:r>
      <w:proofErr w:type="gramEnd"/>
      <w:r w:rsidRPr="0094191B">
        <w:rPr>
          <w:color w:val="000000"/>
        </w:rPr>
        <w:t xml:space="preserve"> Digital Transformation On Retail Management And Consumer Behavior', </w:t>
      </w:r>
      <w:r w:rsidRPr="0094191B">
        <w:rPr>
          <w:i/>
          <w:iCs/>
          <w:color w:val="000000"/>
        </w:rPr>
        <w:t xml:space="preserve">Journal of Business and Management, </w:t>
      </w:r>
      <w:r w:rsidRPr="0094191B">
        <w:rPr>
          <w:color w:val="000000"/>
        </w:rPr>
        <w:t>26(1), pp. 6.</w:t>
      </w:r>
      <w:r w:rsidRPr="0094191B">
        <w:t> </w:t>
      </w:r>
    </w:p>
    <w:p w14:paraId="5EF83F62" w14:textId="77777777" w:rsidR="003467D8" w:rsidRPr="0094191B" w:rsidRDefault="003467D8" w:rsidP="003467D8">
      <w:pPr>
        <w:spacing w:line="240" w:lineRule="auto"/>
        <w:textAlignment w:val="baseline"/>
      </w:pPr>
    </w:p>
    <w:p w14:paraId="74A46C5D"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Saghiri</w:t>
      </w:r>
      <w:proofErr w:type="spellEnd"/>
      <w:r w:rsidRPr="0094191B">
        <w:rPr>
          <w:color w:val="000000"/>
        </w:rPr>
        <w:t xml:space="preserve">, S. and </w:t>
      </w:r>
      <w:proofErr w:type="spellStart"/>
      <w:r w:rsidRPr="0094191B">
        <w:rPr>
          <w:color w:val="000000"/>
        </w:rPr>
        <w:t>Mirzabeiki</w:t>
      </w:r>
      <w:proofErr w:type="spellEnd"/>
      <w:r w:rsidRPr="0094191B">
        <w:rPr>
          <w:color w:val="000000"/>
        </w:rPr>
        <w:t xml:space="preserve">, V. (2021) 'Omni-channel integration: the matter of information and digital technology', </w:t>
      </w:r>
      <w:r w:rsidRPr="0094191B">
        <w:rPr>
          <w:i/>
          <w:iCs/>
          <w:color w:val="000000"/>
        </w:rPr>
        <w:t xml:space="preserve">International journal of operations &amp; production management, </w:t>
      </w:r>
      <w:r w:rsidRPr="0094191B">
        <w:rPr>
          <w:color w:val="000000"/>
        </w:rPr>
        <w:t>41(11), pp. 1660–1710.</w:t>
      </w:r>
      <w:r w:rsidRPr="0094191B">
        <w:t> </w:t>
      </w:r>
    </w:p>
    <w:p w14:paraId="62DE1CDA" w14:textId="77777777" w:rsidR="003467D8" w:rsidRPr="0094191B" w:rsidRDefault="003467D8" w:rsidP="003467D8">
      <w:pPr>
        <w:spacing w:line="240" w:lineRule="auto"/>
        <w:textAlignment w:val="baseline"/>
      </w:pPr>
    </w:p>
    <w:p w14:paraId="7E05B4C7" w14:textId="77777777" w:rsidR="003467D8" w:rsidRPr="0094191B" w:rsidRDefault="003467D8" w:rsidP="003467D8">
      <w:pPr>
        <w:spacing w:line="240" w:lineRule="auto"/>
        <w:textAlignment w:val="baseline"/>
        <w:rPr>
          <w:color w:val="000000"/>
        </w:rPr>
      </w:pPr>
      <w:r w:rsidRPr="0094191B">
        <w:rPr>
          <w:color w:val="000000"/>
        </w:rPr>
        <w:t>​</w:t>
      </w:r>
      <w:proofErr w:type="spellStart"/>
      <w:r w:rsidRPr="0094191B">
        <w:rPr>
          <w:color w:val="000000"/>
        </w:rPr>
        <w:t>Samadzadeh</w:t>
      </w:r>
      <w:proofErr w:type="spellEnd"/>
      <w:r w:rsidRPr="0094191B">
        <w:rPr>
          <w:color w:val="000000"/>
        </w:rPr>
        <w:t xml:space="preserve">, M. and </w:t>
      </w:r>
      <w:proofErr w:type="spellStart"/>
      <w:r w:rsidRPr="0094191B">
        <w:rPr>
          <w:color w:val="000000"/>
        </w:rPr>
        <w:t>Inam</w:t>
      </w:r>
      <w:proofErr w:type="spellEnd"/>
      <w:r w:rsidRPr="0094191B">
        <w:rPr>
          <w:color w:val="000000"/>
        </w:rPr>
        <w:t>, M.T. 'Emerging Trends and Implications'</w:t>
      </w:r>
      <w:proofErr w:type="gramStart"/>
      <w:r w:rsidRPr="0094191B">
        <w:rPr>
          <w:color w:val="000000"/>
        </w:rPr>
        <w:t>, .</w:t>
      </w:r>
      <w:proofErr w:type="gramEnd"/>
      <w:r w:rsidRPr="0094191B">
        <w:t>​</w:t>
      </w:r>
      <w:r w:rsidRPr="0094191B">
        <w:rPr>
          <w:color w:val="000000"/>
        </w:rPr>
        <w:t> </w:t>
      </w:r>
    </w:p>
    <w:p w14:paraId="3BF5317A" w14:textId="77777777" w:rsidR="003467D8" w:rsidRPr="0094191B" w:rsidRDefault="003467D8" w:rsidP="003467D8">
      <w:pPr>
        <w:spacing w:line="240" w:lineRule="auto"/>
        <w:textAlignment w:val="baseline"/>
        <w:rPr>
          <w:color w:val="000000"/>
        </w:rPr>
      </w:pPr>
    </w:p>
    <w:p w14:paraId="4877E079" w14:textId="77777777" w:rsidR="003467D8" w:rsidRPr="0094191B" w:rsidRDefault="003467D8" w:rsidP="003467D8">
      <w:proofErr w:type="spellStart"/>
      <w:r w:rsidRPr="0094191B">
        <w:t>Selimović</w:t>
      </w:r>
      <w:proofErr w:type="spellEnd"/>
      <w:r w:rsidRPr="0094191B">
        <w:t xml:space="preserve">, I., (2022) ‘Advantages and Disadvantages of Principles of Scientific Management and Lean </w:t>
      </w:r>
      <w:proofErr w:type="spellStart"/>
      <w:r w:rsidRPr="0094191B">
        <w:t>Organisation</w:t>
      </w:r>
      <w:proofErr w:type="spellEnd"/>
      <w:r w:rsidRPr="0094191B">
        <w:t xml:space="preserve">. </w:t>
      </w:r>
      <w:r w:rsidRPr="0094191B">
        <w:rPr>
          <w:i/>
          <w:iCs/>
        </w:rPr>
        <w:t>Challenges of the Future</w:t>
      </w:r>
      <w:r w:rsidRPr="0094191B">
        <w:t>, 7(1).</w:t>
      </w:r>
    </w:p>
    <w:p w14:paraId="39EB62EA" w14:textId="77777777" w:rsidR="003467D8" w:rsidRPr="0094191B" w:rsidRDefault="003467D8" w:rsidP="003467D8">
      <w:pPr>
        <w:spacing w:line="240" w:lineRule="auto"/>
        <w:textAlignment w:val="baseline"/>
      </w:pPr>
      <w:r w:rsidRPr="0094191B">
        <w:t>​​</w:t>
      </w:r>
      <w:proofErr w:type="spellStart"/>
      <w:r w:rsidRPr="0094191B">
        <w:rPr>
          <w:color w:val="000000"/>
        </w:rPr>
        <w:t>Sampath</w:t>
      </w:r>
      <w:proofErr w:type="spellEnd"/>
      <w:r w:rsidRPr="0094191B">
        <w:rPr>
          <w:color w:val="000000"/>
        </w:rPr>
        <w:t xml:space="preserve"> M, I.S. and </w:t>
      </w:r>
      <w:proofErr w:type="spellStart"/>
      <w:r w:rsidRPr="0094191B">
        <w:rPr>
          <w:color w:val="000000"/>
        </w:rPr>
        <w:t>Cholli</w:t>
      </w:r>
      <w:proofErr w:type="spellEnd"/>
      <w:r w:rsidRPr="0094191B">
        <w:rPr>
          <w:color w:val="000000"/>
        </w:rPr>
        <w:t xml:space="preserve">, N.G. (2024) 'Agile Supply Chain Management in Fashion Industry', </w:t>
      </w:r>
      <w:r w:rsidRPr="0094191B">
        <w:rPr>
          <w:i/>
          <w:iCs/>
          <w:color w:val="000000"/>
        </w:rPr>
        <w:t>Available at SSRN 4950522</w:t>
      </w:r>
      <w:proofErr w:type="gramStart"/>
      <w:r w:rsidRPr="0094191B">
        <w:rPr>
          <w:i/>
          <w:iCs/>
          <w:color w:val="000000"/>
        </w:rPr>
        <w:t xml:space="preserve">, </w:t>
      </w:r>
      <w:r w:rsidRPr="0094191B">
        <w:rPr>
          <w:color w:val="000000"/>
        </w:rPr>
        <w:t>.</w:t>
      </w:r>
      <w:r w:rsidRPr="0094191B">
        <w:t> </w:t>
      </w:r>
      <w:proofErr w:type="gramEnd"/>
    </w:p>
    <w:p w14:paraId="163E8680" w14:textId="77777777" w:rsidR="003467D8" w:rsidRPr="0094191B" w:rsidRDefault="003467D8" w:rsidP="003467D8">
      <w:pPr>
        <w:spacing w:line="240" w:lineRule="auto"/>
        <w:textAlignment w:val="baseline"/>
      </w:pPr>
    </w:p>
    <w:p w14:paraId="77BA87A8"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Shahul</w:t>
      </w:r>
      <w:proofErr w:type="spellEnd"/>
      <w:r w:rsidRPr="0094191B">
        <w:rPr>
          <w:color w:val="000000"/>
        </w:rPr>
        <w:t xml:space="preserve"> Hameed, N.S., </w:t>
      </w:r>
      <w:proofErr w:type="spellStart"/>
      <w:r w:rsidRPr="0094191B">
        <w:rPr>
          <w:color w:val="000000"/>
        </w:rPr>
        <w:t>Salamzadeh</w:t>
      </w:r>
      <w:proofErr w:type="spellEnd"/>
      <w:r w:rsidRPr="0094191B">
        <w:rPr>
          <w:color w:val="000000"/>
        </w:rPr>
        <w:t xml:space="preserve">, Y., Abdul Rahim, N.F. and </w:t>
      </w:r>
      <w:proofErr w:type="spellStart"/>
      <w:r w:rsidRPr="0094191B">
        <w:rPr>
          <w:color w:val="000000"/>
        </w:rPr>
        <w:t>Salamzadeh</w:t>
      </w:r>
      <w:proofErr w:type="spellEnd"/>
      <w:r w:rsidRPr="0094191B">
        <w:rPr>
          <w:color w:val="000000"/>
        </w:rPr>
        <w:t>, A. (2022) '</w:t>
      </w:r>
      <w:proofErr w:type="gramStart"/>
      <w:r w:rsidRPr="0094191B">
        <w:rPr>
          <w:color w:val="000000"/>
        </w:rPr>
        <w:t>The</w:t>
      </w:r>
      <w:proofErr w:type="gramEnd"/>
      <w:r w:rsidRPr="0094191B">
        <w:rPr>
          <w:color w:val="000000"/>
        </w:rPr>
        <w:t xml:space="preserve"> impact of business process reengineering on organizational performance during the coronavirus pandemic: moderating role of strategic thinking', </w:t>
      </w:r>
      <w:r w:rsidRPr="0094191B">
        <w:rPr>
          <w:i/>
          <w:iCs/>
          <w:color w:val="000000"/>
        </w:rPr>
        <w:t xml:space="preserve">Foresight (Cambridge), </w:t>
      </w:r>
      <w:r w:rsidRPr="0094191B">
        <w:rPr>
          <w:color w:val="000000"/>
        </w:rPr>
        <w:t xml:space="preserve">24(5), pp. 637–655 Available at: </w:t>
      </w:r>
      <w:hyperlink r:id="rId14" w:tgtFrame="_blank" w:history="1">
        <w:r w:rsidRPr="0094191B">
          <w:rPr>
            <w:color w:val="000000"/>
            <w:u w:val="single"/>
          </w:rPr>
          <w:t>https://doi.org/10.1108/FS-02-2021-0036</w:t>
        </w:r>
      </w:hyperlink>
      <w:r w:rsidRPr="0094191B">
        <w:rPr>
          <w:color w:val="000000"/>
        </w:rPr>
        <w:t>.</w:t>
      </w:r>
      <w:r w:rsidRPr="0094191B">
        <w:t> </w:t>
      </w:r>
    </w:p>
    <w:p w14:paraId="49F329D9" w14:textId="77777777" w:rsidR="003467D8" w:rsidRPr="0094191B" w:rsidRDefault="003467D8" w:rsidP="003467D8">
      <w:pPr>
        <w:spacing w:line="240" w:lineRule="auto"/>
        <w:textAlignment w:val="baseline"/>
      </w:pPr>
    </w:p>
    <w:p w14:paraId="10994061"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Sinaga-Bulgamin</w:t>
      </w:r>
      <w:proofErr w:type="spellEnd"/>
      <w:r w:rsidRPr="0094191B">
        <w:rPr>
          <w:color w:val="000000"/>
        </w:rPr>
        <w:t>, S. (2022) 'Research of Point-of-Sale Systems for Integrating International Business Operations'</w:t>
      </w:r>
      <w:proofErr w:type="gramStart"/>
      <w:r w:rsidRPr="0094191B">
        <w:rPr>
          <w:color w:val="000000"/>
        </w:rPr>
        <w:t>, .</w:t>
      </w:r>
      <w:r w:rsidRPr="0094191B">
        <w:t> </w:t>
      </w:r>
      <w:proofErr w:type="gramEnd"/>
    </w:p>
    <w:p w14:paraId="624774D8" w14:textId="77777777" w:rsidR="003467D8" w:rsidRPr="0094191B" w:rsidRDefault="003467D8" w:rsidP="003467D8">
      <w:pPr>
        <w:spacing w:line="240" w:lineRule="auto"/>
        <w:textAlignment w:val="baseline"/>
      </w:pPr>
    </w:p>
    <w:p w14:paraId="6A5A77BB" w14:textId="77777777" w:rsidR="003467D8" w:rsidRPr="0094191B" w:rsidRDefault="003467D8" w:rsidP="003467D8">
      <w:pPr>
        <w:spacing w:line="240" w:lineRule="auto"/>
        <w:textAlignment w:val="baseline"/>
      </w:pPr>
      <w:r w:rsidRPr="0094191B">
        <w:rPr>
          <w:color w:val="000000"/>
        </w:rPr>
        <w:lastRenderedPageBreak/>
        <w:t xml:space="preserve">​Singh, A. 'SCIENTIFIC MANAGEMENT: EFFICIENCY AND PRODUCTIVITY IN THE WORKPLACE', </w:t>
      </w:r>
      <w:r w:rsidRPr="0094191B">
        <w:rPr>
          <w:i/>
          <w:iCs/>
          <w:color w:val="000000"/>
        </w:rPr>
        <w:t>ADMINISTRATIVE THINKERS</w:t>
      </w:r>
      <w:proofErr w:type="gramStart"/>
      <w:r w:rsidRPr="0094191B">
        <w:rPr>
          <w:i/>
          <w:iCs/>
          <w:color w:val="000000"/>
        </w:rPr>
        <w:t xml:space="preserve">, </w:t>
      </w:r>
      <w:r w:rsidRPr="0094191B">
        <w:rPr>
          <w:color w:val="000000"/>
        </w:rPr>
        <w:t>,</w:t>
      </w:r>
      <w:proofErr w:type="gramEnd"/>
      <w:r w:rsidRPr="0094191B">
        <w:rPr>
          <w:color w:val="000000"/>
        </w:rPr>
        <w:t xml:space="preserve"> pp. 18.</w:t>
      </w:r>
      <w:r w:rsidRPr="0094191B">
        <w:t> </w:t>
      </w:r>
    </w:p>
    <w:p w14:paraId="2BB0250A"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Soares</w:t>
      </w:r>
      <w:proofErr w:type="spellEnd"/>
      <w:r w:rsidRPr="0094191B">
        <w:rPr>
          <w:color w:val="000000"/>
        </w:rPr>
        <w:t>, M.B. (2024) 'ENHANCING COMPETITIVENESS AND DIFFERENTIATION STRATEGIES IN INTEGRATED SUPPLY CHAIN'</w:t>
      </w:r>
      <w:proofErr w:type="gramStart"/>
      <w:r w:rsidRPr="0094191B">
        <w:rPr>
          <w:color w:val="000000"/>
        </w:rPr>
        <w:t>, .</w:t>
      </w:r>
      <w:r w:rsidRPr="0094191B">
        <w:t> </w:t>
      </w:r>
      <w:proofErr w:type="gramEnd"/>
    </w:p>
    <w:p w14:paraId="1F89BDE3" w14:textId="77777777" w:rsidR="003467D8" w:rsidRPr="0094191B" w:rsidRDefault="003467D8" w:rsidP="003467D8">
      <w:pPr>
        <w:spacing w:line="240" w:lineRule="auto"/>
        <w:textAlignment w:val="baseline"/>
      </w:pPr>
    </w:p>
    <w:p w14:paraId="02466B5C"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Strmel</w:t>
      </w:r>
      <w:proofErr w:type="spellEnd"/>
      <w:r w:rsidRPr="0094191B">
        <w:rPr>
          <w:color w:val="000000"/>
        </w:rPr>
        <w:t xml:space="preserve">, M.S. (2024) 'Innovative Retail: A Framework for the Future of Brick-and-Mortar Retail in an </w:t>
      </w:r>
      <w:proofErr w:type="spellStart"/>
      <w:r w:rsidRPr="0094191B">
        <w:rPr>
          <w:color w:val="000000"/>
        </w:rPr>
        <w:t>Omnichannel</w:t>
      </w:r>
      <w:proofErr w:type="spellEnd"/>
      <w:r w:rsidRPr="0094191B">
        <w:rPr>
          <w:color w:val="000000"/>
        </w:rPr>
        <w:t xml:space="preserve"> Market'</w:t>
      </w:r>
      <w:proofErr w:type="gramStart"/>
      <w:r w:rsidRPr="0094191B">
        <w:rPr>
          <w:color w:val="000000"/>
        </w:rPr>
        <w:t>, .</w:t>
      </w:r>
      <w:r w:rsidRPr="0094191B">
        <w:t> </w:t>
      </w:r>
      <w:proofErr w:type="gramEnd"/>
    </w:p>
    <w:p w14:paraId="62915D3F" w14:textId="77777777" w:rsidR="003467D8" w:rsidRPr="0094191B" w:rsidRDefault="003467D8" w:rsidP="003467D8">
      <w:pPr>
        <w:spacing w:line="240" w:lineRule="auto"/>
        <w:textAlignment w:val="baseline"/>
      </w:pPr>
    </w:p>
    <w:p w14:paraId="7DB315E6"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Taher</w:t>
      </w:r>
      <w:proofErr w:type="spellEnd"/>
      <w:r w:rsidRPr="0094191B">
        <w:rPr>
          <w:color w:val="000000"/>
        </w:rPr>
        <w:t xml:space="preserve">, G. (2021) 'E-commerce: advantages and limitations', </w:t>
      </w:r>
      <w:r w:rsidRPr="0094191B">
        <w:rPr>
          <w:i/>
          <w:iCs/>
          <w:color w:val="000000"/>
        </w:rPr>
        <w:t xml:space="preserve">International Journal of Academic Research in Accounting Finance and Management Sciences, </w:t>
      </w:r>
      <w:r w:rsidRPr="0094191B">
        <w:rPr>
          <w:color w:val="000000"/>
        </w:rPr>
        <w:t>11(1), pp. 153–165.</w:t>
      </w:r>
      <w:r w:rsidRPr="0094191B">
        <w:t> </w:t>
      </w:r>
    </w:p>
    <w:p w14:paraId="5A5C0B7E" w14:textId="77777777" w:rsidR="003467D8" w:rsidRPr="0094191B" w:rsidRDefault="003467D8" w:rsidP="003467D8">
      <w:pPr>
        <w:spacing w:line="240" w:lineRule="auto"/>
        <w:textAlignment w:val="baseline"/>
      </w:pPr>
    </w:p>
    <w:p w14:paraId="1831D331"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Tarakanova</w:t>
      </w:r>
      <w:proofErr w:type="spellEnd"/>
      <w:r w:rsidRPr="0094191B">
        <w:rPr>
          <w:color w:val="000000"/>
        </w:rPr>
        <w:t>, D. (2023) 'E-commerce entrepreneurship: a practical study of online shop development'</w:t>
      </w:r>
      <w:proofErr w:type="gramStart"/>
      <w:r w:rsidRPr="0094191B">
        <w:rPr>
          <w:color w:val="000000"/>
        </w:rPr>
        <w:t>, .</w:t>
      </w:r>
      <w:r w:rsidRPr="0094191B">
        <w:t> </w:t>
      </w:r>
      <w:proofErr w:type="gramEnd"/>
    </w:p>
    <w:p w14:paraId="4A7FC04A" w14:textId="77777777" w:rsidR="003467D8" w:rsidRPr="0094191B" w:rsidRDefault="003467D8" w:rsidP="003467D8">
      <w:pPr>
        <w:spacing w:line="240" w:lineRule="auto"/>
        <w:textAlignment w:val="baseline"/>
      </w:pPr>
    </w:p>
    <w:p w14:paraId="2200A748" w14:textId="77777777" w:rsidR="003467D8" w:rsidRPr="0094191B" w:rsidRDefault="003467D8" w:rsidP="003467D8">
      <w:pPr>
        <w:spacing w:line="240" w:lineRule="auto"/>
        <w:textAlignment w:val="baseline"/>
      </w:pPr>
      <w:r w:rsidRPr="0094191B">
        <w:rPr>
          <w:color w:val="000000"/>
        </w:rPr>
        <w:t xml:space="preserve">​Tariq, N. and </w:t>
      </w:r>
      <w:proofErr w:type="spellStart"/>
      <w:r w:rsidRPr="0094191B">
        <w:rPr>
          <w:color w:val="000000"/>
        </w:rPr>
        <w:t>Mehmood</w:t>
      </w:r>
      <w:proofErr w:type="spellEnd"/>
      <w:r w:rsidRPr="0094191B">
        <w:rPr>
          <w:color w:val="000000"/>
        </w:rPr>
        <w:t xml:space="preserve">, N. (2024) 'Exploring Employees’ Resistance towards Digital Transformation: A Case Study of Higher Education Institution', </w:t>
      </w:r>
      <w:r w:rsidRPr="0094191B">
        <w:rPr>
          <w:i/>
          <w:iCs/>
          <w:color w:val="000000"/>
        </w:rPr>
        <w:t xml:space="preserve">Journal of Education </w:t>
      </w:r>
      <w:proofErr w:type="gramStart"/>
      <w:r w:rsidRPr="0094191B">
        <w:rPr>
          <w:i/>
          <w:iCs/>
          <w:color w:val="000000"/>
        </w:rPr>
        <w:t>And</w:t>
      </w:r>
      <w:proofErr w:type="gramEnd"/>
      <w:r w:rsidRPr="0094191B">
        <w:rPr>
          <w:i/>
          <w:iCs/>
          <w:color w:val="000000"/>
        </w:rPr>
        <w:t xml:space="preserve"> Humanities Research (JEHR), University of </w:t>
      </w:r>
      <w:proofErr w:type="spellStart"/>
      <w:r w:rsidRPr="0094191B">
        <w:rPr>
          <w:i/>
          <w:iCs/>
          <w:color w:val="000000"/>
        </w:rPr>
        <w:t>Balochistan</w:t>
      </w:r>
      <w:proofErr w:type="spellEnd"/>
      <w:r w:rsidRPr="0094191B">
        <w:rPr>
          <w:i/>
          <w:iCs/>
          <w:color w:val="000000"/>
        </w:rPr>
        <w:t xml:space="preserve">, Quetta, </w:t>
      </w:r>
      <w:r w:rsidRPr="0094191B">
        <w:rPr>
          <w:color w:val="000000"/>
        </w:rPr>
        <w:t>18(02), pp. 113–135.</w:t>
      </w:r>
      <w:r w:rsidRPr="0094191B">
        <w:t> </w:t>
      </w:r>
    </w:p>
    <w:p w14:paraId="0E1E4B2D" w14:textId="77777777" w:rsidR="003467D8" w:rsidRPr="0094191B" w:rsidRDefault="003467D8" w:rsidP="003467D8">
      <w:pPr>
        <w:spacing w:line="240" w:lineRule="auto"/>
        <w:textAlignment w:val="baseline"/>
      </w:pPr>
    </w:p>
    <w:p w14:paraId="3B36C4E8" w14:textId="77777777" w:rsidR="003467D8" w:rsidRPr="0094191B" w:rsidRDefault="003467D8" w:rsidP="003467D8">
      <w:pPr>
        <w:spacing w:line="240" w:lineRule="auto"/>
        <w:textAlignment w:val="baseline"/>
      </w:pPr>
      <w:r w:rsidRPr="0094191B">
        <w:rPr>
          <w:color w:val="000000"/>
        </w:rPr>
        <w:t xml:space="preserve">​Weimar, E. and </w:t>
      </w:r>
      <w:proofErr w:type="spellStart"/>
      <w:r w:rsidRPr="0094191B">
        <w:rPr>
          <w:color w:val="000000"/>
        </w:rPr>
        <w:t>Antila</w:t>
      </w:r>
      <w:proofErr w:type="spellEnd"/>
      <w:r w:rsidRPr="0094191B">
        <w:rPr>
          <w:color w:val="000000"/>
        </w:rPr>
        <w:t>, E. (2023) 'Managing the Implementation of Metal Additive Manufacturing: A Case Study at SAAB'</w:t>
      </w:r>
      <w:proofErr w:type="gramStart"/>
      <w:r w:rsidRPr="0094191B">
        <w:rPr>
          <w:color w:val="000000"/>
        </w:rPr>
        <w:t>, .</w:t>
      </w:r>
      <w:r w:rsidRPr="0094191B">
        <w:t> </w:t>
      </w:r>
      <w:proofErr w:type="gramEnd"/>
    </w:p>
    <w:p w14:paraId="3F2CBDAA" w14:textId="77777777" w:rsidR="003467D8" w:rsidRPr="0094191B" w:rsidRDefault="003467D8" w:rsidP="003467D8">
      <w:pPr>
        <w:spacing w:line="240" w:lineRule="auto"/>
        <w:textAlignment w:val="baseline"/>
      </w:pPr>
    </w:p>
    <w:p w14:paraId="3275043E" w14:textId="77777777" w:rsidR="003467D8" w:rsidRPr="0094191B" w:rsidRDefault="003467D8" w:rsidP="003467D8">
      <w:pPr>
        <w:spacing w:line="240" w:lineRule="auto"/>
        <w:textAlignment w:val="baseline"/>
      </w:pPr>
      <w:r w:rsidRPr="0094191B">
        <w:rPr>
          <w:color w:val="000000"/>
        </w:rPr>
        <w:t xml:space="preserve">​Wilhelm, M., </w:t>
      </w:r>
      <w:proofErr w:type="spellStart"/>
      <w:r w:rsidRPr="0094191B">
        <w:rPr>
          <w:color w:val="000000"/>
        </w:rPr>
        <w:t>Bhakoo</w:t>
      </w:r>
      <w:proofErr w:type="spellEnd"/>
      <w:r w:rsidRPr="0094191B">
        <w:rPr>
          <w:color w:val="000000"/>
        </w:rPr>
        <w:t xml:space="preserve">, V., </w:t>
      </w:r>
      <w:proofErr w:type="spellStart"/>
      <w:r w:rsidRPr="0094191B">
        <w:rPr>
          <w:color w:val="000000"/>
        </w:rPr>
        <w:t>Soundararajan</w:t>
      </w:r>
      <w:proofErr w:type="spellEnd"/>
      <w:r w:rsidRPr="0094191B">
        <w:rPr>
          <w:color w:val="000000"/>
        </w:rPr>
        <w:t xml:space="preserve">, V., Crane, A. and </w:t>
      </w:r>
      <w:proofErr w:type="spellStart"/>
      <w:r w:rsidRPr="0094191B">
        <w:rPr>
          <w:color w:val="000000"/>
        </w:rPr>
        <w:t>Kadfak</w:t>
      </w:r>
      <w:proofErr w:type="spellEnd"/>
      <w:r w:rsidRPr="0094191B">
        <w:rPr>
          <w:color w:val="000000"/>
        </w:rPr>
        <w:t xml:space="preserve">, A. (2024a) 'Beyond compliance-based governance: The role of social intermediaries in mitigating forced labor in global supply chains', </w:t>
      </w:r>
      <w:r w:rsidRPr="0094191B">
        <w:rPr>
          <w:i/>
          <w:iCs/>
          <w:color w:val="000000"/>
        </w:rPr>
        <w:t xml:space="preserve">Production and Operations Management, </w:t>
      </w:r>
      <w:r w:rsidRPr="0094191B">
        <w:rPr>
          <w:color w:val="000000"/>
        </w:rPr>
        <w:t>1, pp. 20.</w:t>
      </w:r>
      <w:r w:rsidRPr="0094191B">
        <w:t> </w:t>
      </w:r>
    </w:p>
    <w:p w14:paraId="4E307E10" w14:textId="77777777" w:rsidR="003467D8" w:rsidRPr="0094191B" w:rsidRDefault="003467D8" w:rsidP="003467D8">
      <w:pPr>
        <w:spacing w:line="240" w:lineRule="auto"/>
        <w:textAlignment w:val="baseline"/>
      </w:pPr>
    </w:p>
    <w:p w14:paraId="356106DA" w14:textId="77777777" w:rsidR="003467D8" w:rsidRPr="0094191B" w:rsidRDefault="003467D8" w:rsidP="003467D8">
      <w:pPr>
        <w:spacing w:line="240" w:lineRule="auto"/>
        <w:textAlignment w:val="baseline"/>
      </w:pPr>
      <w:r w:rsidRPr="0094191B">
        <w:rPr>
          <w:color w:val="000000"/>
        </w:rPr>
        <w:t xml:space="preserve">​Wilhelm, M., </w:t>
      </w:r>
      <w:proofErr w:type="spellStart"/>
      <w:r w:rsidRPr="0094191B">
        <w:rPr>
          <w:color w:val="000000"/>
        </w:rPr>
        <w:t>Bhakoo</w:t>
      </w:r>
      <w:proofErr w:type="spellEnd"/>
      <w:r w:rsidRPr="0094191B">
        <w:rPr>
          <w:color w:val="000000"/>
        </w:rPr>
        <w:t xml:space="preserve">, V., </w:t>
      </w:r>
      <w:proofErr w:type="spellStart"/>
      <w:r w:rsidRPr="0094191B">
        <w:rPr>
          <w:color w:val="000000"/>
        </w:rPr>
        <w:t>Soundararajan</w:t>
      </w:r>
      <w:proofErr w:type="spellEnd"/>
      <w:r w:rsidRPr="0094191B">
        <w:rPr>
          <w:color w:val="000000"/>
        </w:rPr>
        <w:t xml:space="preserve">, V., Crane, A. and </w:t>
      </w:r>
      <w:proofErr w:type="spellStart"/>
      <w:r w:rsidRPr="0094191B">
        <w:rPr>
          <w:color w:val="000000"/>
        </w:rPr>
        <w:t>Kadfak</w:t>
      </w:r>
      <w:proofErr w:type="spellEnd"/>
      <w:r w:rsidRPr="0094191B">
        <w:rPr>
          <w:color w:val="000000"/>
        </w:rPr>
        <w:t xml:space="preserve">, A. (2024b) 'Beyond Compliance-Based Governance: The Role of Social Intermediaries in Mitigating Forced </w:t>
      </w:r>
      <w:proofErr w:type="spellStart"/>
      <w:r w:rsidRPr="0094191B">
        <w:rPr>
          <w:color w:val="000000"/>
        </w:rPr>
        <w:t>Labour</w:t>
      </w:r>
      <w:proofErr w:type="spellEnd"/>
      <w:r w:rsidRPr="0094191B">
        <w:rPr>
          <w:color w:val="000000"/>
        </w:rPr>
        <w:t xml:space="preserve"> in Global Supply Chains', </w:t>
      </w:r>
      <w:r w:rsidRPr="0094191B">
        <w:rPr>
          <w:i/>
          <w:iCs/>
          <w:color w:val="000000"/>
        </w:rPr>
        <w:t>Production and Operations Management</w:t>
      </w:r>
      <w:proofErr w:type="gramStart"/>
      <w:r w:rsidRPr="0094191B">
        <w:rPr>
          <w:i/>
          <w:iCs/>
          <w:color w:val="000000"/>
        </w:rPr>
        <w:t xml:space="preserve">, </w:t>
      </w:r>
      <w:r w:rsidRPr="0094191B">
        <w:rPr>
          <w:color w:val="000000"/>
        </w:rPr>
        <w:t>,</w:t>
      </w:r>
      <w:proofErr w:type="gramEnd"/>
      <w:r w:rsidRPr="0094191B">
        <w:rPr>
          <w:color w:val="000000"/>
        </w:rPr>
        <w:t xml:space="preserve"> pp. 10591478231224922.</w:t>
      </w:r>
      <w:r w:rsidRPr="0094191B">
        <w:t> </w:t>
      </w:r>
    </w:p>
    <w:p w14:paraId="6650A745" w14:textId="77777777" w:rsidR="003467D8" w:rsidRPr="0094191B" w:rsidRDefault="003467D8" w:rsidP="003467D8">
      <w:pPr>
        <w:spacing w:line="240" w:lineRule="auto"/>
        <w:textAlignment w:val="baseline"/>
      </w:pPr>
    </w:p>
    <w:p w14:paraId="3F2DE63F" w14:textId="77777777" w:rsidR="003467D8" w:rsidRPr="0094191B" w:rsidRDefault="003467D8" w:rsidP="003467D8">
      <w:pPr>
        <w:spacing w:line="240" w:lineRule="auto"/>
        <w:textAlignment w:val="baseline"/>
      </w:pPr>
      <w:r w:rsidRPr="0094191B">
        <w:rPr>
          <w:color w:val="000000"/>
        </w:rPr>
        <w:t>​</w:t>
      </w:r>
      <w:proofErr w:type="spellStart"/>
      <w:r w:rsidRPr="0094191B">
        <w:rPr>
          <w:color w:val="000000"/>
        </w:rPr>
        <w:t>Yesufu</w:t>
      </w:r>
      <w:proofErr w:type="spellEnd"/>
      <w:r w:rsidRPr="0094191B">
        <w:rPr>
          <w:color w:val="000000"/>
        </w:rPr>
        <w:t xml:space="preserve">, L. and </w:t>
      </w:r>
      <w:proofErr w:type="spellStart"/>
      <w:r w:rsidRPr="0094191B">
        <w:rPr>
          <w:color w:val="000000"/>
        </w:rPr>
        <w:t>Alajlani</w:t>
      </w:r>
      <w:proofErr w:type="spellEnd"/>
      <w:r w:rsidRPr="0094191B">
        <w:rPr>
          <w:color w:val="000000"/>
        </w:rPr>
        <w:t xml:space="preserve">, S. (2025) 'Enhancing Strategic Decision-Making With AI: Unveiling the Untapped </w:t>
      </w:r>
      <w:proofErr w:type="spellStart"/>
      <w:r w:rsidRPr="0094191B">
        <w:rPr>
          <w:color w:val="000000"/>
        </w:rPr>
        <w:t>Potential'</w:t>
      </w:r>
      <w:r w:rsidRPr="0094191B">
        <w:rPr>
          <w:i/>
          <w:iCs/>
          <w:color w:val="000000"/>
        </w:rPr>
        <w:t>Economic</w:t>
      </w:r>
      <w:proofErr w:type="spellEnd"/>
      <w:r w:rsidRPr="0094191B">
        <w:rPr>
          <w:i/>
          <w:iCs/>
          <w:color w:val="000000"/>
        </w:rPr>
        <w:t xml:space="preserve"> and Political Consequences of AI: Managing Creative Destruction</w:t>
      </w:r>
      <w:r w:rsidRPr="0094191B">
        <w:rPr>
          <w:color w:val="000000"/>
        </w:rPr>
        <w:t xml:space="preserve"> IGI Global Scientific Publishing, pp. 415–436.</w:t>
      </w:r>
      <w:r w:rsidRPr="0094191B">
        <w:t>​</w:t>
      </w:r>
      <w:r w:rsidRPr="0094191B">
        <w:rPr>
          <w:color w:val="000000"/>
        </w:rPr>
        <w:t> </w:t>
      </w:r>
    </w:p>
    <w:p w14:paraId="5EE6D31B" w14:textId="77777777" w:rsidR="003467D8" w:rsidRDefault="003467D8" w:rsidP="003467D8"/>
    <w:p w14:paraId="583D92F1" w14:textId="77777777" w:rsidR="003467D8" w:rsidRPr="00377AB7" w:rsidRDefault="003467D8" w:rsidP="003467D8">
      <w:pPr>
        <w:rPr>
          <w:b/>
          <w:bCs/>
        </w:rPr>
      </w:pPr>
      <w:r w:rsidRPr="00377AB7">
        <w:rPr>
          <w:b/>
          <w:bCs/>
        </w:rPr>
        <w:t xml:space="preserve">Website </w:t>
      </w:r>
    </w:p>
    <w:p w14:paraId="4D3B031D" w14:textId="77777777" w:rsidR="003467D8" w:rsidRDefault="003467D8" w:rsidP="00AF10C9">
      <w:pPr>
        <w:spacing w:line="240" w:lineRule="auto"/>
        <w:jc w:val="left"/>
      </w:pPr>
      <w:proofErr w:type="spellStart"/>
      <w:r w:rsidRPr="00041BF0">
        <w:t>Communicationmgmt</w:t>
      </w:r>
      <w:proofErr w:type="spellEnd"/>
      <w:r w:rsidRPr="00041BF0">
        <w:t xml:space="preserve">, (2023), </w:t>
      </w:r>
      <w:proofErr w:type="gramStart"/>
      <w:r w:rsidRPr="00041BF0">
        <w:rPr>
          <w:i/>
        </w:rPr>
        <w:t>What</w:t>
      </w:r>
      <w:proofErr w:type="gramEnd"/>
      <w:r w:rsidRPr="00041BF0">
        <w:rPr>
          <w:i/>
        </w:rPr>
        <w:t xml:space="preserve"> You Need to Know About Network Theory,</w:t>
      </w:r>
      <w:r w:rsidRPr="00041BF0">
        <w:t xml:space="preserve"> [Online], Available at: </w:t>
      </w:r>
      <w:hyperlink r:id="rId15">
        <w:r w:rsidRPr="00041BF0">
          <w:rPr>
            <w:color w:val="1155CC"/>
            <w:u w:val="single"/>
          </w:rPr>
          <w:t>https://communicationmgmt.usc.edu/blog/what-you-need-to-know-about-network-theory</w:t>
        </w:r>
      </w:hyperlink>
      <w:r w:rsidRPr="00041BF0">
        <w:t>, [Accessed on: 14.04.2025]</w:t>
      </w:r>
    </w:p>
    <w:p w14:paraId="0BE7E178" w14:textId="77777777" w:rsidR="00AF10C9" w:rsidRPr="00041BF0" w:rsidRDefault="00AF10C9" w:rsidP="00AF10C9">
      <w:pPr>
        <w:jc w:val="left"/>
      </w:pPr>
    </w:p>
    <w:p w14:paraId="6BF34806" w14:textId="77777777" w:rsidR="003467D8" w:rsidRDefault="003467D8" w:rsidP="00AF10C9">
      <w:pPr>
        <w:spacing w:line="240" w:lineRule="auto"/>
        <w:jc w:val="left"/>
      </w:pPr>
      <w:r w:rsidRPr="00041BF0">
        <w:t>Dimple Tiwari, (2025),</w:t>
      </w:r>
      <w:r w:rsidRPr="00041BF0">
        <w:rPr>
          <w:i/>
        </w:rPr>
        <w:t xml:space="preserve"> Max Weber’s Theory </w:t>
      </w:r>
      <w:proofErr w:type="gramStart"/>
      <w:r w:rsidRPr="00041BF0">
        <w:rPr>
          <w:i/>
        </w:rPr>
        <w:t>Of</w:t>
      </w:r>
      <w:proofErr w:type="gramEnd"/>
      <w:r w:rsidRPr="00041BF0">
        <w:rPr>
          <w:i/>
        </w:rPr>
        <w:t xml:space="preserve"> Bureaucracy,</w:t>
      </w:r>
      <w:r w:rsidRPr="00041BF0">
        <w:t xml:space="preserve"> [Online], Available at: </w:t>
      </w:r>
      <w:hyperlink r:id="rId16">
        <w:r w:rsidRPr="00041BF0">
          <w:rPr>
            <w:color w:val="1155CC"/>
            <w:u w:val="single"/>
          </w:rPr>
          <w:t>https://www.vedantu.com/commerce/bureaucratic-theory-by-max-weber</w:t>
        </w:r>
      </w:hyperlink>
      <w:r w:rsidRPr="00041BF0">
        <w:t>, [Accessed on: 14.04.2025]</w:t>
      </w:r>
    </w:p>
    <w:p w14:paraId="4C3D5F76" w14:textId="77777777" w:rsidR="00AF10C9" w:rsidRPr="00041BF0" w:rsidRDefault="00AF10C9" w:rsidP="00AF10C9">
      <w:pPr>
        <w:spacing w:line="240" w:lineRule="auto"/>
        <w:jc w:val="left"/>
      </w:pPr>
    </w:p>
    <w:p w14:paraId="6F1EFBDF" w14:textId="146F4658" w:rsidR="003467D8" w:rsidRDefault="003467D8" w:rsidP="00AF10C9">
      <w:pPr>
        <w:spacing w:line="240" w:lineRule="auto"/>
        <w:jc w:val="left"/>
      </w:pPr>
      <w:r w:rsidRPr="00041BF0">
        <w:t xml:space="preserve">Hayden J. </w:t>
      </w:r>
      <w:proofErr w:type="spellStart"/>
      <w:r w:rsidRPr="00041BF0">
        <w:t>Smithm</w:t>
      </w:r>
      <w:proofErr w:type="spellEnd"/>
      <w:r w:rsidRPr="00041BF0">
        <w:t>, (2022),</w:t>
      </w:r>
      <w:r w:rsidRPr="00041BF0">
        <w:rPr>
          <w:i/>
        </w:rPr>
        <w:t xml:space="preserve"> Bureaucracy, the Bureaucratic Politics Model, and Decision Making During Crisis,</w:t>
      </w:r>
      <w:r w:rsidRPr="00041BF0">
        <w:t xml:space="preserve"> [Online], Available at: </w:t>
      </w:r>
      <w:hyperlink r:id="rId17" w:history="1">
        <w:r w:rsidR="00AF10C9" w:rsidRPr="00BE1333">
          <w:rPr>
            <w:rStyle w:val="Hyperlink"/>
          </w:rPr>
          <w:t>https://oxfordre.com/politics/display/10.1093/acrefore/9780190228637.001.0001/acrefore-</w:t>
        </w:r>
        <w:r w:rsidR="00AF10C9" w:rsidRPr="00BE1333">
          <w:rPr>
            <w:rStyle w:val="Hyperlink"/>
          </w:rPr>
          <w:lastRenderedPageBreak/>
          <w:t>9780190228637-e1618?d=%2F10.1093%2Facrefore%2F9780190228637.001.0001%2Facrefore-9780190228637-e-1618&amp;p=emailAM5Q68IXCYwz6</w:t>
        </w:r>
      </w:hyperlink>
      <w:r w:rsidRPr="00041BF0">
        <w:t>, [Accessed on: 14.04.2025]</w:t>
      </w:r>
    </w:p>
    <w:p w14:paraId="294B068D" w14:textId="77777777" w:rsidR="00AF10C9" w:rsidRPr="00041BF0" w:rsidRDefault="00AF10C9" w:rsidP="00AF10C9">
      <w:pPr>
        <w:spacing w:line="240" w:lineRule="auto"/>
        <w:jc w:val="left"/>
      </w:pPr>
    </w:p>
    <w:p w14:paraId="12B19738" w14:textId="77777777" w:rsidR="003467D8" w:rsidRDefault="003467D8" w:rsidP="00AF10C9">
      <w:pPr>
        <w:spacing w:line="240" w:lineRule="auto"/>
        <w:jc w:val="left"/>
      </w:pPr>
      <w:r w:rsidRPr="00041BF0">
        <w:t xml:space="preserve">Indeed, (2025), </w:t>
      </w:r>
      <w:r w:rsidRPr="00041BF0">
        <w:rPr>
          <w:i/>
        </w:rPr>
        <w:t>Functional Structure: Advantages and Disadvantages,</w:t>
      </w:r>
      <w:r w:rsidRPr="00041BF0">
        <w:t xml:space="preserve"> [Online], Available at: </w:t>
      </w:r>
      <w:hyperlink r:id="rId18">
        <w:r w:rsidRPr="00041BF0">
          <w:rPr>
            <w:color w:val="1155CC"/>
            <w:u w:val="single"/>
          </w:rPr>
          <w:t>https://www.indeed.com/career-advice/career-development/functional-structure</w:t>
        </w:r>
      </w:hyperlink>
      <w:r w:rsidRPr="00041BF0">
        <w:t>, [Accessed on: 14.04.2025]</w:t>
      </w:r>
    </w:p>
    <w:p w14:paraId="10D2C333" w14:textId="77777777" w:rsidR="00AF10C9" w:rsidRPr="00041BF0" w:rsidRDefault="00AF10C9" w:rsidP="00AF10C9">
      <w:pPr>
        <w:spacing w:line="240" w:lineRule="auto"/>
        <w:jc w:val="left"/>
      </w:pPr>
    </w:p>
    <w:p w14:paraId="420306E7" w14:textId="77777777" w:rsidR="003467D8" w:rsidRDefault="003467D8" w:rsidP="00AF10C9">
      <w:pPr>
        <w:spacing w:line="240" w:lineRule="auto"/>
        <w:jc w:val="left"/>
      </w:pPr>
      <w:r w:rsidRPr="00041BF0">
        <w:t xml:space="preserve">Joseph </w:t>
      </w:r>
      <w:proofErr w:type="spellStart"/>
      <w:r w:rsidRPr="00041BF0">
        <w:t>Quinlivan</w:t>
      </w:r>
      <w:proofErr w:type="spellEnd"/>
      <w:r w:rsidRPr="00041BF0">
        <w:t xml:space="preserve">, (2023), </w:t>
      </w:r>
      <w:r w:rsidRPr="00041BF0">
        <w:rPr>
          <w:i/>
        </w:rPr>
        <w:t>How Amazon deploys collaborative robots in its operations to benefit employees and customers,</w:t>
      </w:r>
      <w:r w:rsidRPr="00041BF0">
        <w:t xml:space="preserve"> [Online], Available at: </w:t>
      </w:r>
      <w:hyperlink r:id="rId19">
        <w:r w:rsidRPr="00041BF0">
          <w:rPr>
            <w:color w:val="1155CC"/>
            <w:u w:val="single"/>
          </w:rPr>
          <w:t>https://www.aboutamazon.com/news/operations/how-amazon-deploys-robots-in-its-operations-facilities</w:t>
        </w:r>
      </w:hyperlink>
      <w:r w:rsidRPr="00041BF0">
        <w:t>, [Accessed on: 14.04.2025]</w:t>
      </w:r>
    </w:p>
    <w:p w14:paraId="12577074" w14:textId="77777777" w:rsidR="00AF10C9" w:rsidRPr="00041BF0" w:rsidRDefault="00AF10C9" w:rsidP="00AF10C9">
      <w:pPr>
        <w:spacing w:line="240" w:lineRule="auto"/>
        <w:jc w:val="left"/>
      </w:pPr>
    </w:p>
    <w:p w14:paraId="092C914E" w14:textId="77777777" w:rsidR="003467D8" w:rsidRDefault="003467D8" w:rsidP="00AF10C9">
      <w:pPr>
        <w:spacing w:line="240" w:lineRule="auto"/>
        <w:jc w:val="left"/>
      </w:pPr>
      <w:proofErr w:type="spellStart"/>
      <w:r w:rsidRPr="00041BF0">
        <w:t>Lumenlearning</w:t>
      </w:r>
      <w:proofErr w:type="spellEnd"/>
      <w:r w:rsidRPr="00041BF0">
        <w:t xml:space="preserve">, (2025), </w:t>
      </w:r>
      <w:r w:rsidRPr="00041BF0">
        <w:rPr>
          <w:i/>
        </w:rPr>
        <w:t xml:space="preserve">Bureaucratic Management, </w:t>
      </w:r>
      <w:r w:rsidRPr="00041BF0">
        <w:t xml:space="preserve">[Online], Available at: </w:t>
      </w:r>
      <w:hyperlink r:id="rId20">
        <w:r w:rsidRPr="00041BF0">
          <w:rPr>
            <w:color w:val="1155CC"/>
            <w:u w:val="single"/>
          </w:rPr>
          <w:t>https://courses.lumenlearning.com/wmopen-principlesofmanagement/chapter/reading-bureaucratic-management/</w:t>
        </w:r>
      </w:hyperlink>
      <w:r w:rsidRPr="00041BF0">
        <w:t>, [Accessed on: 14.04.2025]</w:t>
      </w:r>
    </w:p>
    <w:p w14:paraId="6919320D" w14:textId="77777777" w:rsidR="00AF10C9" w:rsidRPr="00041BF0" w:rsidRDefault="00AF10C9" w:rsidP="00AF10C9">
      <w:pPr>
        <w:spacing w:line="240" w:lineRule="auto"/>
        <w:jc w:val="left"/>
      </w:pPr>
    </w:p>
    <w:p w14:paraId="0DCF1875" w14:textId="77777777" w:rsidR="003467D8" w:rsidRDefault="003467D8" w:rsidP="00AF10C9">
      <w:pPr>
        <w:spacing w:line="240" w:lineRule="auto"/>
        <w:jc w:val="left"/>
      </w:pPr>
      <w:proofErr w:type="spellStart"/>
      <w:r w:rsidRPr="00041BF0">
        <w:t>Mindtools</w:t>
      </w:r>
      <w:proofErr w:type="spellEnd"/>
      <w:r w:rsidRPr="00041BF0">
        <w:t xml:space="preserve">, (2025), </w:t>
      </w:r>
      <w:r w:rsidRPr="00041BF0">
        <w:rPr>
          <w:i/>
        </w:rPr>
        <w:t xml:space="preserve">Henri </w:t>
      </w:r>
      <w:proofErr w:type="spellStart"/>
      <w:r w:rsidRPr="00041BF0">
        <w:rPr>
          <w:i/>
        </w:rPr>
        <w:t>Fayol's</w:t>
      </w:r>
      <w:proofErr w:type="spellEnd"/>
      <w:r w:rsidRPr="00041BF0">
        <w:rPr>
          <w:i/>
        </w:rPr>
        <w:t xml:space="preserve"> Principles of Management,</w:t>
      </w:r>
      <w:r w:rsidRPr="00041BF0">
        <w:t xml:space="preserve"> [Online], </w:t>
      </w:r>
      <w:proofErr w:type="gramStart"/>
      <w:r w:rsidRPr="00041BF0">
        <w:t>Available</w:t>
      </w:r>
      <w:proofErr w:type="gramEnd"/>
      <w:r w:rsidRPr="00041BF0">
        <w:t xml:space="preserve"> at: </w:t>
      </w:r>
      <w:hyperlink r:id="rId21">
        <w:r w:rsidRPr="00041BF0">
          <w:rPr>
            <w:color w:val="1155CC"/>
            <w:u w:val="single"/>
          </w:rPr>
          <w:t>https://www.mindtools.com/asjiu77/henri-fayols-principles-of-management</w:t>
        </w:r>
      </w:hyperlink>
      <w:r w:rsidRPr="00041BF0">
        <w:t>, [Accessed on: 14.04.2025]</w:t>
      </w:r>
    </w:p>
    <w:p w14:paraId="7CEBB768" w14:textId="77777777" w:rsidR="00AF10C9" w:rsidRPr="00041BF0" w:rsidRDefault="00AF10C9" w:rsidP="00AF10C9">
      <w:pPr>
        <w:spacing w:line="240" w:lineRule="auto"/>
        <w:jc w:val="left"/>
      </w:pPr>
    </w:p>
    <w:p w14:paraId="5CEA000B" w14:textId="77777777" w:rsidR="003467D8" w:rsidRDefault="003467D8" w:rsidP="00AF10C9">
      <w:pPr>
        <w:spacing w:line="240" w:lineRule="auto"/>
        <w:jc w:val="left"/>
      </w:pPr>
      <w:proofErr w:type="spellStart"/>
      <w:r w:rsidRPr="00041BF0">
        <w:t>Priya</w:t>
      </w:r>
      <w:proofErr w:type="spellEnd"/>
      <w:r w:rsidRPr="00041BF0">
        <w:t xml:space="preserve"> </w:t>
      </w:r>
      <w:proofErr w:type="spellStart"/>
      <w:r w:rsidRPr="00041BF0">
        <w:t>Chetty</w:t>
      </w:r>
      <w:proofErr w:type="spellEnd"/>
      <w:r w:rsidRPr="00041BF0">
        <w:t xml:space="preserve">, (2016), </w:t>
      </w:r>
      <w:r w:rsidRPr="00041BF0">
        <w:rPr>
          <w:i/>
        </w:rPr>
        <w:t xml:space="preserve">Linking </w:t>
      </w:r>
      <w:proofErr w:type="spellStart"/>
      <w:r w:rsidRPr="00041BF0">
        <w:rPr>
          <w:i/>
        </w:rPr>
        <w:t>organisational</w:t>
      </w:r>
      <w:proofErr w:type="spellEnd"/>
      <w:r w:rsidRPr="00041BF0">
        <w:rPr>
          <w:i/>
        </w:rPr>
        <w:t xml:space="preserve"> postmodernism theory and practice,</w:t>
      </w:r>
      <w:r w:rsidRPr="00041BF0">
        <w:t xml:space="preserve"> [Online], Available at: </w:t>
      </w:r>
      <w:hyperlink r:id="rId22">
        <w:r w:rsidRPr="00041BF0">
          <w:rPr>
            <w:color w:val="1155CC"/>
            <w:u w:val="single"/>
          </w:rPr>
          <w:t>https://www.projectguru.in/organisational-postmodernism-theory/</w:t>
        </w:r>
      </w:hyperlink>
      <w:r w:rsidRPr="00041BF0">
        <w:t>, [Accessed on: 14.04.2025]</w:t>
      </w:r>
    </w:p>
    <w:p w14:paraId="276D1AD6" w14:textId="77777777" w:rsidR="00AF10C9" w:rsidRPr="00041BF0" w:rsidRDefault="00AF10C9" w:rsidP="00AF10C9">
      <w:pPr>
        <w:spacing w:line="240" w:lineRule="auto"/>
        <w:jc w:val="left"/>
      </w:pPr>
    </w:p>
    <w:p w14:paraId="18108109" w14:textId="77777777" w:rsidR="003467D8" w:rsidRDefault="003467D8" w:rsidP="00AF10C9">
      <w:pPr>
        <w:spacing w:line="240" w:lineRule="auto"/>
        <w:jc w:val="left"/>
      </w:pPr>
      <w:r w:rsidRPr="00041BF0">
        <w:t xml:space="preserve">Sean Peek, (2025), </w:t>
      </w:r>
      <w:r w:rsidRPr="00041BF0">
        <w:rPr>
          <w:i/>
        </w:rPr>
        <w:t>The Management Theory of Frederick Taylor,</w:t>
      </w:r>
      <w:r w:rsidRPr="00041BF0">
        <w:t xml:space="preserve"> [Online], Available at: </w:t>
      </w:r>
      <w:hyperlink r:id="rId23">
        <w:r w:rsidRPr="00041BF0">
          <w:rPr>
            <w:color w:val="1155CC"/>
            <w:u w:val="single"/>
          </w:rPr>
          <w:t>https://www.business.com/articles/management-theory-of-frederick-taylor/</w:t>
        </w:r>
      </w:hyperlink>
      <w:r w:rsidRPr="00041BF0">
        <w:t>, [Accessed on: 14.04.2025]</w:t>
      </w:r>
    </w:p>
    <w:p w14:paraId="66DC5828" w14:textId="77777777" w:rsidR="00AF10C9" w:rsidRPr="00041BF0" w:rsidRDefault="00AF10C9" w:rsidP="00AF10C9">
      <w:pPr>
        <w:spacing w:line="240" w:lineRule="auto"/>
        <w:jc w:val="left"/>
      </w:pPr>
    </w:p>
    <w:p w14:paraId="4C330458" w14:textId="77777777" w:rsidR="003467D8" w:rsidRDefault="003467D8" w:rsidP="00AF10C9">
      <w:pPr>
        <w:spacing w:line="240" w:lineRule="auto"/>
        <w:jc w:val="left"/>
      </w:pPr>
      <w:r w:rsidRPr="00041BF0">
        <w:t xml:space="preserve">Walmart, (2016), Walmart Agrees to Acquire Jet.com, One of the Fastest Growing e-Commerce Companies in the U.S. [Online], Available at: </w:t>
      </w:r>
      <w:hyperlink r:id="rId24">
        <w:r w:rsidRPr="00041BF0">
          <w:rPr>
            <w:color w:val="1155CC"/>
            <w:u w:val="single"/>
          </w:rPr>
          <w:t>https://corporate.walmart.com/news/2016/08/08/walmart-agrees-to-acquire-jet-com-one-of-the-fastest-growing-e-commerce-companies-in-the-u-s</w:t>
        </w:r>
      </w:hyperlink>
      <w:r w:rsidRPr="00041BF0">
        <w:t>, [Accessed on: 14.04.2025]</w:t>
      </w:r>
    </w:p>
    <w:p w14:paraId="5416A63E" w14:textId="77777777" w:rsidR="00AF10C9" w:rsidRPr="00041BF0" w:rsidRDefault="00AF10C9" w:rsidP="00AF10C9">
      <w:pPr>
        <w:spacing w:line="240" w:lineRule="auto"/>
        <w:jc w:val="left"/>
      </w:pPr>
    </w:p>
    <w:p w14:paraId="15BE56EF" w14:textId="43751294" w:rsidR="00EF2519" w:rsidRPr="003467D8" w:rsidRDefault="003467D8" w:rsidP="00AF10C9">
      <w:pPr>
        <w:spacing w:line="240" w:lineRule="auto"/>
        <w:jc w:val="left"/>
      </w:pPr>
      <w:r w:rsidRPr="00041BF0">
        <w:t xml:space="preserve">Walmart, (2016), </w:t>
      </w:r>
      <w:r w:rsidRPr="00041BF0">
        <w:rPr>
          <w:i/>
        </w:rPr>
        <w:t>Walmart Agrees to Acquire Jet.com, One of the Fastest Growing e-Commerce Companies in the U.S.</w:t>
      </w:r>
      <w:r w:rsidRPr="00041BF0">
        <w:t xml:space="preserve"> [Online], Available at: </w:t>
      </w:r>
      <w:hyperlink r:id="rId25">
        <w:r w:rsidRPr="00041BF0">
          <w:rPr>
            <w:color w:val="1155CC"/>
            <w:u w:val="single"/>
          </w:rPr>
          <w:t>https://corporate.walmart.com/news/2016/08/08/walmart-agrees-to-acquire-jet-com-one-of-the-fastest-growing-e-commerce-companies-in-the-u-s</w:t>
        </w:r>
      </w:hyperlink>
      <w:r w:rsidRPr="00041BF0">
        <w:t>, [Accessed on: 14.04.2025]</w:t>
      </w:r>
    </w:p>
    <w:sectPr w:rsidR="00EF2519" w:rsidRPr="003467D8" w:rsidSect="000A02D5">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20FCE" w14:textId="77777777" w:rsidR="005E7D06" w:rsidRDefault="005E7D06">
      <w:pPr>
        <w:spacing w:line="240" w:lineRule="auto"/>
      </w:pPr>
      <w:r>
        <w:separator/>
      </w:r>
    </w:p>
  </w:endnote>
  <w:endnote w:type="continuationSeparator" w:id="0">
    <w:p w14:paraId="210885DF" w14:textId="77777777" w:rsidR="005E7D06" w:rsidRDefault="005E7D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4950795"/>
      <w:docPartObj>
        <w:docPartGallery w:val="Page Numbers (Bottom of Page)"/>
        <w:docPartUnique/>
      </w:docPartObj>
    </w:sdtPr>
    <w:sdtEndPr>
      <w:rPr>
        <w:noProof/>
      </w:rPr>
    </w:sdtEndPr>
    <w:sdtContent>
      <w:p w14:paraId="1ADD7C53" w14:textId="4ED12653" w:rsidR="005533B2" w:rsidRDefault="005533B2">
        <w:pPr>
          <w:pStyle w:val="Footer"/>
          <w:jc w:val="right"/>
        </w:pPr>
        <w:r>
          <w:fldChar w:fldCharType="begin"/>
        </w:r>
        <w:r>
          <w:instrText xml:space="preserve"> PAGE   \* MERGEFORMAT </w:instrText>
        </w:r>
        <w:r>
          <w:fldChar w:fldCharType="separate"/>
        </w:r>
        <w:r w:rsidR="00ED46A2">
          <w:rPr>
            <w:noProof/>
          </w:rPr>
          <w:t>4</w:t>
        </w:r>
        <w:r>
          <w:rPr>
            <w:noProof/>
          </w:rPr>
          <w:fldChar w:fldCharType="end"/>
        </w:r>
      </w:p>
    </w:sdtContent>
  </w:sdt>
  <w:p w14:paraId="4EC86450" w14:textId="77777777" w:rsidR="005533B2" w:rsidRDefault="005533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C2E88" w14:textId="77777777" w:rsidR="005E7D06" w:rsidRDefault="005E7D06">
      <w:pPr>
        <w:spacing w:line="240" w:lineRule="auto"/>
      </w:pPr>
      <w:r>
        <w:separator/>
      </w:r>
    </w:p>
  </w:footnote>
  <w:footnote w:type="continuationSeparator" w:id="0">
    <w:p w14:paraId="3AD488FB" w14:textId="77777777" w:rsidR="005E7D06" w:rsidRDefault="005E7D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19"/>
    <w:rsid w:val="000303C1"/>
    <w:rsid w:val="00031EF6"/>
    <w:rsid w:val="00033C02"/>
    <w:rsid w:val="00050579"/>
    <w:rsid w:val="000A02D5"/>
    <w:rsid w:val="000B7300"/>
    <w:rsid w:val="000C286A"/>
    <w:rsid w:val="000E4D59"/>
    <w:rsid w:val="0017193B"/>
    <w:rsid w:val="001C06A0"/>
    <w:rsid w:val="002603EF"/>
    <w:rsid w:val="002777DE"/>
    <w:rsid w:val="00341D89"/>
    <w:rsid w:val="003467D8"/>
    <w:rsid w:val="00377AB7"/>
    <w:rsid w:val="003B3FAA"/>
    <w:rsid w:val="00464C43"/>
    <w:rsid w:val="004B1AEC"/>
    <w:rsid w:val="00500BD3"/>
    <w:rsid w:val="00544156"/>
    <w:rsid w:val="005533B2"/>
    <w:rsid w:val="005E7D06"/>
    <w:rsid w:val="00604126"/>
    <w:rsid w:val="00624B5C"/>
    <w:rsid w:val="006C7715"/>
    <w:rsid w:val="00711D34"/>
    <w:rsid w:val="00745B97"/>
    <w:rsid w:val="007E1329"/>
    <w:rsid w:val="00813CA1"/>
    <w:rsid w:val="008A51E5"/>
    <w:rsid w:val="008C6D60"/>
    <w:rsid w:val="009921DD"/>
    <w:rsid w:val="00997606"/>
    <w:rsid w:val="00A732B9"/>
    <w:rsid w:val="00AD75A0"/>
    <w:rsid w:val="00AF10C9"/>
    <w:rsid w:val="00C05B8C"/>
    <w:rsid w:val="00C16398"/>
    <w:rsid w:val="00C9226F"/>
    <w:rsid w:val="00D02782"/>
    <w:rsid w:val="00D849C7"/>
    <w:rsid w:val="00EB45D6"/>
    <w:rsid w:val="00ED46A2"/>
    <w:rsid w:val="00EF2519"/>
    <w:rsid w:val="00F5027A"/>
  </w:rsids>
  <m:mathPr>
    <m:mathFont m:val="Cambria Math"/>
    <m:brkBin m:val="before"/>
    <m:brkBinSub m:val="--"/>
    <m:smallFrac m:val="0"/>
    <m:dispDef/>
    <m:lMargin m:val="0"/>
    <m:rMargin m:val="0"/>
    <m:defJc m:val="centerGroup"/>
    <m:wrapIndent m:val="1440"/>
    <m:intLim m:val="subSup"/>
    <m:naryLim m:val="undOvr"/>
  </m:mathPr>
  <w:themeFontLang w:val="en-IN"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428C6"/>
  <w15:docId w15:val="{6A1DA213-8BDD-42BC-AA8C-641964835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A02D5"/>
    <w:pPr>
      <w:tabs>
        <w:tab w:val="center" w:pos="4513"/>
        <w:tab w:val="right" w:pos="9026"/>
      </w:tabs>
      <w:spacing w:line="240" w:lineRule="auto"/>
    </w:pPr>
  </w:style>
  <w:style w:type="character" w:customStyle="1" w:styleId="HeaderChar">
    <w:name w:val="Header Char"/>
    <w:basedOn w:val="DefaultParagraphFont"/>
    <w:link w:val="Header"/>
    <w:uiPriority w:val="99"/>
    <w:rsid w:val="000A02D5"/>
  </w:style>
  <w:style w:type="paragraph" w:styleId="Footer">
    <w:name w:val="footer"/>
    <w:basedOn w:val="Normal"/>
    <w:link w:val="FooterChar"/>
    <w:uiPriority w:val="99"/>
    <w:unhideWhenUsed/>
    <w:rsid w:val="000A02D5"/>
    <w:pPr>
      <w:tabs>
        <w:tab w:val="center" w:pos="4513"/>
        <w:tab w:val="right" w:pos="9026"/>
      </w:tabs>
      <w:spacing w:line="240" w:lineRule="auto"/>
    </w:pPr>
  </w:style>
  <w:style w:type="character" w:customStyle="1" w:styleId="FooterChar">
    <w:name w:val="Footer Char"/>
    <w:basedOn w:val="DefaultParagraphFont"/>
    <w:link w:val="Footer"/>
    <w:uiPriority w:val="99"/>
    <w:rsid w:val="000A02D5"/>
  </w:style>
  <w:style w:type="paragraph" w:styleId="TOCHeading">
    <w:name w:val="TOC Heading"/>
    <w:basedOn w:val="Heading1"/>
    <w:next w:val="Normal"/>
    <w:uiPriority w:val="39"/>
    <w:unhideWhenUsed/>
    <w:qFormat/>
    <w:rsid w:val="0060412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04126"/>
    <w:pPr>
      <w:spacing w:after="100"/>
    </w:pPr>
  </w:style>
  <w:style w:type="paragraph" w:styleId="TOC2">
    <w:name w:val="toc 2"/>
    <w:basedOn w:val="Normal"/>
    <w:next w:val="Normal"/>
    <w:autoRedefine/>
    <w:uiPriority w:val="39"/>
    <w:unhideWhenUsed/>
    <w:rsid w:val="00604126"/>
    <w:pPr>
      <w:spacing w:after="100"/>
      <w:ind w:left="240"/>
    </w:pPr>
  </w:style>
  <w:style w:type="character" w:styleId="Hyperlink">
    <w:name w:val="Hyperlink"/>
    <w:basedOn w:val="DefaultParagraphFont"/>
    <w:uiPriority w:val="99"/>
    <w:unhideWhenUsed/>
    <w:rsid w:val="00604126"/>
    <w:rPr>
      <w:color w:val="0000FF" w:themeColor="hyperlink"/>
      <w:u w:val="single"/>
    </w:rPr>
  </w:style>
  <w:style w:type="paragraph" w:customStyle="1" w:styleId="Normal1">
    <w:name w:val="Normal1"/>
    <w:rsid w:val="0017193B"/>
    <w:rPr>
      <w:lang w:val="en-US" w:eastAsia="en-US"/>
    </w:rPr>
  </w:style>
  <w:style w:type="paragraph" w:customStyle="1" w:styleId="paragraph">
    <w:name w:val="paragraph"/>
    <w:basedOn w:val="Normal"/>
    <w:rsid w:val="003467D8"/>
    <w:pPr>
      <w:spacing w:before="100" w:beforeAutospacing="1" w:after="100" w:afterAutospacing="1" w:line="240" w:lineRule="auto"/>
      <w:jc w:val="left"/>
    </w:pPr>
    <w:rPr>
      <w:lang w:val="en-US" w:eastAsia="en-US" w:bidi="ne-NP"/>
    </w:rPr>
  </w:style>
  <w:style w:type="character" w:customStyle="1" w:styleId="contentcontrolboundarysink">
    <w:name w:val="contentcontrolboundarysink"/>
    <w:basedOn w:val="DefaultParagraphFont"/>
    <w:rsid w:val="003467D8"/>
  </w:style>
  <w:style w:type="character" w:customStyle="1" w:styleId="normaltextrun">
    <w:name w:val="normaltextrun"/>
    <w:basedOn w:val="DefaultParagraphFont"/>
    <w:rsid w:val="003467D8"/>
  </w:style>
  <w:style w:type="character" w:customStyle="1" w:styleId="eop">
    <w:name w:val="eop"/>
    <w:basedOn w:val="DefaultParagraphFont"/>
    <w:rsid w:val="003467D8"/>
  </w:style>
  <w:style w:type="character" w:customStyle="1" w:styleId="Heading1Char">
    <w:name w:val="Heading 1 Char"/>
    <w:basedOn w:val="DefaultParagraphFont"/>
    <w:link w:val="Heading1"/>
    <w:uiPriority w:val="9"/>
    <w:rsid w:val="003467D8"/>
    <w:rPr>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indeed.com/career-advice/career-development/functional-structur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mindtools.com/asjiu77/henri-fayols-principles-of-management"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oxfordre.com/politics/display/10.1093/acrefore/9780190228637.001.0001/acrefore-9780190228637-e1618?d=%2F10.1093%2Facrefore%2F9780190228637.001.0001%2Facrefore-9780190228637-e-1618&amp;p=emailAM5Q68IXCYwz6" TargetMode="External"/><Relationship Id="rId25" Type="http://schemas.openxmlformats.org/officeDocument/2006/relationships/hyperlink" Target="https://corporate.walmart.com/news/2016/08/08/walmart-agrees-to-acquire-jet-com-one-of-the-fastest-growing-e-commerce-companies-in-the-u-s" TargetMode="External"/><Relationship Id="rId2" Type="http://schemas.openxmlformats.org/officeDocument/2006/relationships/styles" Target="styles.xml"/><Relationship Id="rId16" Type="http://schemas.openxmlformats.org/officeDocument/2006/relationships/hyperlink" Target="https://www.vedantu.com/commerce/bureaucratic-theory-by-max-weber" TargetMode="External"/><Relationship Id="rId20" Type="http://schemas.openxmlformats.org/officeDocument/2006/relationships/hyperlink" Target="https://courses.lumenlearning.com/wmopen-principlesofmanagement/chapter/reading-bureaucratic-manage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rporate.walmart.com/news/2016/08/08/walmart-agrees-to-acquire-jet-com-one-of-the-fastest-growing-e-commerce-companies-in-the-u-s" TargetMode="External"/><Relationship Id="rId5" Type="http://schemas.openxmlformats.org/officeDocument/2006/relationships/footnotes" Target="footnotes.xml"/><Relationship Id="rId15" Type="http://schemas.openxmlformats.org/officeDocument/2006/relationships/hyperlink" Target="https://communicationmgmt.usc.edu/blog/what-you-need-to-know-about-network-theory" TargetMode="External"/><Relationship Id="rId23" Type="http://schemas.openxmlformats.org/officeDocument/2006/relationships/hyperlink" Target="https://www.business.com/articles/management-theory-of-frederick-taylor/"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aboutamazon.com/news/operations/how-amazon-deploys-robots-in-its-operations-faciliti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08/FS-02-2021-0036" TargetMode="External"/><Relationship Id="rId22" Type="http://schemas.openxmlformats.org/officeDocument/2006/relationships/hyperlink" Target="https://www.projectguru.in/organisational-postmodernism-theor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37F70-8F8E-4597-9680-DE0D066F7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32</Pages>
  <Words>10690</Words>
  <Characters>60937</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81</cp:revision>
  <dcterms:created xsi:type="dcterms:W3CDTF">2025-04-15T18:06:00Z</dcterms:created>
  <dcterms:modified xsi:type="dcterms:W3CDTF">2025-04-22T23:20:00Z</dcterms:modified>
</cp:coreProperties>
</file>