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34C8B8E" w:rsidR="005E6C44" w:rsidRPr="004C3A0B" w:rsidRDefault="00EE23BF" w:rsidP="003F6F7B">
            <w:pPr>
              <w:rPr>
                <w:rFonts w:ascii="Arial" w:hAnsi="Arial" w:cs="Arial"/>
                <w:sz w:val="22"/>
                <w:szCs w:val="22"/>
              </w:rPr>
            </w:pPr>
            <w:r>
              <w:rPr>
                <w:rFonts w:ascii="Arial" w:hAnsi="Arial" w:cs="Arial"/>
                <w:sz w:val="22"/>
                <w:szCs w:val="22"/>
              </w:rPr>
              <w:t>Josh Perry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3F462E1" w:rsidR="005E6C44" w:rsidRPr="004C3A0B" w:rsidRDefault="00AB773D" w:rsidP="003F6F7B">
            <w:pPr>
              <w:rPr>
                <w:rFonts w:ascii="Arial" w:hAnsi="Arial" w:cs="Arial"/>
                <w:sz w:val="22"/>
                <w:szCs w:val="22"/>
              </w:rPr>
            </w:pPr>
            <w:r>
              <w:rPr>
                <w:rFonts w:ascii="Arial" w:hAnsi="Arial" w:cs="Arial"/>
                <w:sz w:val="22"/>
                <w:szCs w:val="22"/>
              </w:rPr>
              <w:t>1903738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5C52D9A" w:rsidR="005E6C44" w:rsidRPr="004C3A0B" w:rsidRDefault="004F0220" w:rsidP="003F6F7B">
            <w:pPr>
              <w:rPr>
                <w:rFonts w:ascii="Arial" w:hAnsi="Arial" w:cs="Arial"/>
                <w:sz w:val="22"/>
                <w:szCs w:val="22"/>
              </w:rPr>
            </w:pPr>
            <w:hyperlink r:id="rId11" w:history="1">
              <w:r w:rsidR="00B8762D" w:rsidRPr="00281BC7">
                <w:rPr>
                  <w:rStyle w:val="Hyperlink"/>
                  <w:rFonts w:ascii="Arial" w:hAnsi="Arial" w:cs="Arial"/>
                  <w:sz w:val="22"/>
                  <w:szCs w:val="22"/>
                </w:rPr>
                <w:t>1903738@student.uwtsd.ac.uk</w:t>
              </w:r>
            </w:hyperlink>
            <w:r w:rsidR="00B8762D">
              <w:rPr>
                <w:rFonts w:ascii="Arial" w:hAnsi="Arial" w:cs="Arial"/>
                <w:sz w:val="22"/>
                <w:szCs w:val="22"/>
              </w:rPr>
              <w:t xml:space="preserve"> / </w:t>
            </w:r>
            <w:hyperlink r:id="rId12" w:history="1">
              <w:r w:rsidR="007E2E7B" w:rsidRPr="00281BC7">
                <w:rPr>
                  <w:rStyle w:val="Hyperlink"/>
                  <w:rFonts w:ascii="Arial" w:hAnsi="Arial" w:cs="Arial"/>
                  <w:sz w:val="22"/>
                  <w:szCs w:val="22"/>
                </w:rPr>
                <w:t>09perryj@gmail.com</w:t>
              </w:r>
            </w:hyperlink>
            <w:r w:rsidR="007E2E7B">
              <w:rPr>
                <w:rFonts w:ascii="Arial" w:hAnsi="Arial" w:cs="Arial"/>
                <w:sz w:val="22"/>
                <w:szCs w:val="22"/>
              </w:rPr>
              <w:t xml:space="preserve">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56037BE" w:rsidR="005E6C44" w:rsidRPr="004C3A0B" w:rsidRDefault="00987A1B" w:rsidP="003F6F7B">
            <w:pPr>
              <w:rPr>
                <w:rFonts w:ascii="Arial" w:hAnsi="Arial" w:cs="Arial"/>
                <w:sz w:val="22"/>
                <w:szCs w:val="22"/>
              </w:rPr>
            </w:pPr>
            <w:r>
              <w:rPr>
                <w:rFonts w:ascii="Segoe UI" w:hAnsi="Segoe UI" w:cs="Segoe UI"/>
                <w:color w:val="212529"/>
              </w:rPr>
              <w:t xml:space="preserve">Bachelor of Science </w:t>
            </w:r>
            <w:proofErr w:type="spellStart"/>
            <w:r>
              <w:rPr>
                <w:rFonts w:ascii="Segoe UI" w:hAnsi="Segoe UI" w:cs="Segoe UI"/>
                <w:color w:val="212529"/>
              </w:rPr>
              <w:t>inc</w:t>
            </w:r>
            <w:proofErr w:type="spellEnd"/>
            <w:r>
              <w:rPr>
                <w:rFonts w:ascii="Segoe UI" w:hAnsi="Segoe UI" w:cs="Segoe UI"/>
                <w:color w:val="212529"/>
              </w:rPr>
              <w:t xml:space="preserve"> </w:t>
            </w:r>
            <w:proofErr w:type="spellStart"/>
            <w:proofErr w:type="gramStart"/>
            <w:r>
              <w:rPr>
                <w:rFonts w:ascii="Segoe UI" w:hAnsi="Segoe UI" w:cs="Segoe UI"/>
                <w:color w:val="212529"/>
              </w:rPr>
              <w:t>Foundation:Computing</w:t>
            </w:r>
            <w:proofErr w:type="spellEnd"/>
            <w:proofErr w:type="gramEnd"/>
            <w:r>
              <w:rPr>
                <w:rFonts w:ascii="Segoe UI" w:hAnsi="Segoe UI" w:cs="Segoe UI"/>
                <w:color w:val="212529"/>
              </w:rPr>
              <w:t xml:space="preserve"> (Data &amp; Information Systems) with Foundation Year</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4F0220" w:rsidP="003F6F7B">
            <w:pPr>
              <w:autoSpaceDE w:val="0"/>
              <w:autoSpaceDN w:val="0"/>
              <w:adjustRightInd w:val="0"/>
              <w:rPr>
                <w:rFonts w:ascii="Arial" w:hAnsi="Arial" w:cs="Arial"/>
                <w:b/>
                <w:bCs/>
                <w:sz w:val="22"/>
                <w:szCs w:val="22"/>
              </w:rPr>
            </w:pPr>
            <w:hyperlink r:id="rId13"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4D80293" w:rsidR="005E6C44" w:rsidRPr="00DD0929" w:rsidRDefault="005B37D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478A207" w:rsidR="005E6C44" w:rsidRPr="004C3A0B" w:rsidRDefault="005B37D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0358D7E" w:rsidR="005E6C44" w:rsidRPr="004C3A0B" w:rsidRDefault="005B37DD" w:rsidP="003F6F7B">
            <w:pPr>
              <w:autoSpaceDE w:val="0"/>
              <w:autoSpaceDN w:val="0"/>
              <w:adjustRightInd w:val="0"/>
              <w:rPr>
                <w:rFonts w:ascii="Arial" w:hAnsi="Arial" w:cs="Arial"/>
                <w:b/>
                <w:bCs/>
                <w:i/>
                <w:sz w:val="22"/>
                <w:szCs w:val="22"/>
              </w:rPr>
            </w:pPr>
            <w:r>
              <w:rPr>
                <w:rFonts w:ascii="Arial" w:hAnsi="Arial" w:cs="Arial"/>
                <w:b/>
                <w:bCs/>
                <w:i/>
                <w:sz w:val="22"/>
                <w:szCs w:val="22"/>
              </w:rPr>
              <w:t>NHS Research Ethics Committee</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2F531693" w:rsidR="005E6C44" w:rsidRPr="004C3A0B" w:rsidRDefault="005B37D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F0220" w:rsidRPr="004C3A0B" w14:paraId="5F8E1BE3" w14:textId="77777777" w:rsidTr="003F6F7B">
        <w:trPr>
          <w:trHeight w:val="409"/>
        </w:trPr>
        <w:tc>
          <w:tcPr>
            <w:tcW w:w="562" w:type="dxa"/>
            <w:vAlign w:val="center"/>
          </w:tcPr>
          <w:p w14:paraId="4109B68D" w14:textId="27AC5A70" w:rsidR="004F0220" w:rsidRPr="002132F9" w:rsidRDefault="004F0220"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CAD1970" w14:textId="107173EC" w:rsidR="004F0220" w:rsidRDefault="004F0220" w:rsidP="003F6F7B">
            <w:pPr>
              <w:autoSpaceDE w:val="0"/>
              <w:autoSpaceDN w:val="0"/>
              <w:adjustRightInd w:val="0"/>
              <w:rPr>
                <w:rFonts w:ascii="Arial" w:hAnsi="Arial" w:cs="Arial"/>
                <w:b/>
                <w:bCs/>
                <w:i/>
                <w:sz w:val="22"/>
                <w:szCs w:val="22"/>
              </w:rPr>
            </w:pPr>
            <w:r>
              <w:rPr>
                <w:rFonts w:ascii="Arial" w:hAnsi="Arial" w:cs="Arial"/>
                <w:b/>
                <w:bCs/>
                <w:i/>
                <w:sz w:val="22"/>
                <w:szCs w:val="22"/>
              </w:rPr>
              <w:t>National Institute for Health and Care Excellence</w:t>
            </w:r>
          </w:p>
        </w:tc>
        <w:tc>
          <w:tcPr>
            <w:tcW w:w="1134" w:type="dxa"/>
            <w:shd w:val="clear" w:color="auto" w:fill="BFBFBF" w:themeFill="background1" w:themeFillShade="BF"/>
            <w:vAlign w:val="center"/>
          </w:tcPr>
          <w:sdt>
            <w:sdtPr>
              <w:rPr>
                <w:rFonts w:ascii="Arial" w:hAnsi="Arial" w:cs="Arial"/>
                <w:b/>
                <w:bCs/>
                <w:sz w:val="22"/>
                <w:szCs w:val="22"/>
              </w:rPr>
              <w:id w:val="-1595090395"/>
              <w14:checkbox>
                <w14:checked w14:val="1"/>
                <w14:checkedState w14:val="2612" w14:font="MS Gothic"/>
                <w14:uncheckedState w14:val="2610" w14:font="MS Gothic"/>
              </w14:checkbox>
            </w:sdtPr>
            <w:sdtContent>
              <w:p w14:paraId="13B5272B" w14:textId="77777777" w:rsidR="004F0220" w:rsidRDefault="004F0220" w:rsidP="004F0220">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07B5ABD7" w14:textId="77777777" w:rsidR="004F0220" w:rsidRDefault="004F0220" w:rsidP="003F6F7B">
            <w:pPr>
              <w:autoSpaceDE w:val="0"/>
              <w:autoSpaceDN w:val="0"/>
              <w:adjustRightInd w:val="0"/>
              <w:jc w:val="center"/>
              <w:rPr>
                <w:rFonts w:ascii="Arial" w:hAnsi="Arial" w:cs="Arial"/>
                <w:b/>
                <w:bCs/>
                <w:sz w:val="22"/>
                <w:szCs w:val="22"/>
              </w:rPr>
            </w:pPr>
          </w:p>
        </w:tc>
      </w:tr>
      <w:tr w:rsidR="004F0220" w:rsidRPr="004C3A0B" w14:paraId="4BBDADEB" w14:textId="77777777" w:rsidTr="003F6F7B">
        <w:trPr>
          <w:trHeight w:val="409"/>
        </w:trPr>
        <w:tc>
          <w:tcPr>
            <w:tcW w:w="562" w:type="dxa"/>
            <w:vAlign w:val="center"/>
          </w:tcPr>
          <w:p w14:paraId="528FDB07" w14:textId="46C5FC31" w:rsidR="004F0220" w:rsidRDefault="004F0220" w:rsidP="003F6F7B">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73D2893C" w14:textId="31AE2758" w:rsidR="004F0220" w:rsidRDefault="004F0220" w:rsidP="003F6F7B">
            <w:pPr>
              <w:autoSpaceDE w:val="0"/>
              <w:autoSpaceDN w:val="0"/>
              <w:adjustRightInd w:val="0"/>
              <w:rPr>
                <w:rFonts w:ascii="Arial" w:hAnsi="Arial" w:cs="Arial"/>
                <w:b/>
                <w:bCs/>
                <w:i/>
                <w:sz w:val="22"/>
                <w:szCs w:val="22"/>
              </w:rPr>
            </w:pPr>
            <w:r>
              <w:rPr>
                <w:rFonts w:ascii="Arial" w:hAnsi="Arial" w:cs="Arial"/>
                <w:b/>
                <w:bCs/>
                <w:i/>
                <w:sz w:val="22"/>
                <w:szCs w:val="22"/>
              </w:rPr>
              <w:t>GDPR</w:t>
            </w:r>
          </w:p>
        </w:tc>
        <w:tc>
          <w:tcPr>
            <w:tcW w:w="1134" w:type="dxa"/>
            <w:shd w:val="clear" w:color="auto" w:fill="BFBFBF" w:themeFill="background1" w:themeFillShade="BF"/>
            <w:vAlign w:val="center"/>
          </w:tcPr>
          <w:sdt>
            <w:sdtPr>
              <w:rPr>
                <w:rFonts w:ascii="Arial" w:hAnsi="Arial" w:cs="Arial"/>
                <w:b/>
                <w:bCs/>
                <w:sz w:val="22"/>
                <w:szCs w:val="22"/>
              </w:rPr>
              <w:id w:val="38861288"/>
              <w14:checkbox>
                <w14:checked w14:val="1"/>
                <w14:checkedState w14:val="2612" w14:font="MS Gothic"/>
                <w14:uncheckedState w14:val="2610" w14:font="MS Gothic"/>
              </w14:checkbox>
            </w:sdtPr>
            <w:sdtContent>
              <w:p w14:paraId="5CDE6787" w14:textId="77777777" w:rsidR="004F0220" w:rsidRDefault="004F0220" w:rsidP="004F0220">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EE7C000" w14:textId="77777777" w:rsidR="004F0220" w:rsidRPr="004F0220" w:rsidRDefault="004F0220" w:rsidP="004F0220">
            <w:pPr>
              <w:autoSpaceDE w:val="0"/>
              <w:autoSpaceDN w:val="0"/>
              <w:adjustRightInd w:val="0"/>
              <w:jc w:val="center"/>
              <w:rPr>
                <w:rFonts w:ascii="Arial" w:hAnsi="Arial" w:cs="Arial"/>
                <w:sz w:val="22"/>
                <w:szCs w:val="22"/>
              </w:rPr>
            </w:pPr>
          </w:p>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B3A1E3A" w:rsidR="004C3D85" w:rsidRPr="004C3A0B" w:rsidRDefault="006E3064" w:rsidP="003C07E3">
            <w:pPr>
              <w:rPr>
                <w:rFonts w:ascii="Arial" w:hAnsi="Arial" w:cs="Arial"/>
                <w:sz w:val="22"/>
                <w:szCs w:val="22"/>
              </w:rPr>
            </w:pPr>
            <w:r>
              <w:rPr>
                <w:rFonts w:ascii="Arial" w:hAnsi="Arial" w:cs="Arial"/>
                <w:sz w:val="22"/>
                <w:szCs w:val="22"/>
              </w:rPr>
              <w:t>TherapAI- AI CBT Chatbot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7BB7C1C" w:rsidR="004C3D85" w:rsidRPr="00D839CD" w:rsidRDefault="00CE6572" w:rsidP="003C07E3">
            <w:pPr>
              <w:rPr>
                <w:rFonts w:ascii="Arial" w:hAnsi="Arial" w:cs="Arial"/>
                <w:sz w:val="22"/>
                <w:szCs w:val="22"/>
              </w:rPr>
            </w:pPr>
            <w:r>
              <w:rPr>
                <w:rFonts w:ascii="Arial" w:hAnsi="Arial" w:cs="Arial"/>
                <w:sz w:val="22"/>
                <w:szCs w:val="22"/>
              </w:rPr>
              <w:t xml:space="preserve"> 25/10/23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7A7E1A7" w:rsidR="004C3D85" w:rsidRPr="004C3A0B" w:rsidRDefault="00A41DCE" w:rsidP="003C07E3">
            <w:pPr>
              <w:rPr>
                <w:rFonts w:ascii="Arial" w:hAnsi="Arial" w:cs="Arial"/>
                <w:sz w:val="22"/>
                <w:szCs w:val="22"/>
              </w:rPr>
            </w:pPr>
            <w:r>
              <w:rPr>
                <w:rFonts w:ascii="Arial" w:hAnsi="Arial" w:cs="Arial"/>
                <w:sz w:val="22"/>
                <w:szCs w:val="22"/>
              </w:rPr>
              <w:t>24/04/24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68CAC8F" w:rsidR="00F96C3F" w:rsidRDefault="00DD387C" w:rsidP="00F96C3F">
            <w:pPr>
              <w:rPr>
                <w:rFonts w:ascii="Arial" w:hAnsi="Arial" w:cs="Arial"/>
              </w:rPr>
            </w:pPr>
            <w:r>
              <w:rPr>
                <w:rFonts w:ascii="Arial" w:hAnsi="Arial" w:cs="Arial"/>
              </w:rPr>
              <w:t>The purpose of this research is to create an AI based tool that offers accessible cognitive behavioural therapy (CBT) for mental health support. By using this tool, individuals facing mental health challenges can easily access CBT, which can improve their wellbeing and bridge the gap for those who do not have access to traditional treatments (Face to face therapy)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300E0A7D" w:rsidR="00F96C3F" w:rsidRDefault="00DD387C" w:rsidP="00DD387C">
            <w:pPr>
              <w:pStyle w:val="ListParagraph"/>
              <w:numPr>
                <w:ilvl w:val="0"/>
                <w:numId w:val="28"/>
              </w:numPr>
              <w:rPr>
                <w:rFonts w:ascii="Arial" w:hAnsi="Arial" w:cs="Arial"/>
              </w:rPr>
            </w:pPr>
            <w:r>
              <w:rPr>
                <w:rFonts w:ascii="Arial" w:hAnsi="Arial" w:cs="Arial"/>
              </w:rPr>
              <w:t>Can AI powered CBT improve mental health outcomes?</w:t>
            </w:r>
          </w:p>
          <w:p w14:paraId="32337E6D" w14:textId="17A1C924" w:rsidR="00DD387C" w:rsidRDefault="00DD387C" w:rsidP="00DD387C">
            <w:pPr>
              <w:pStyle w:val="ListParagraph"/>
              <w:numPr>
                <w:ilvl w:val="0"/>
                <w:numId w:val="28"/>
              </w:numPr>
              <w:rPr>
                <w:rFonts w:ascii="Arial" w:hAnsi="Arial" w:cs="Arial"/>
              </w:rPr>
            </w:pPr>
            <w:r>
              <w:rPr>
                <w:rFonts w:ascii="Arial" w:hAnsi="Arial" w:cs="Arial"/>
              </w:rPr>
              <w:t>Can AI alleviate some of the strain currently placed on mental health services?</w:t>
            </w:r>
          </w:p>
          <w:p w14:paraId="307AAD70" w14:textId="042712AB" w:rsidR="00DD387C" w:rsidRPr="00DD387C" w:rsidRDefault="00DD387C" w:rsidP="00DD387C">
            <w:pPr>
              <w:pStyle w:val="ListParagraph"/>
              <w:numPr>
                <w:ilvl w:val="0"/>
                <w:numId w:val="28"/>
              </w:numPr>
              <w:rPr>
                <w:rFonts w:ascii="Arial" w:hAnsi="Arial" w:cs="Arial"/>
              </w:rPr>
            </w:pPr>
            <w:r>
              <w:rPr>
                <w:rFonts w:ascii="Arial" w:hAnsi="Arial" w:cs="Arial"/>
              </w:rPr>
              <w:t>How can AI enhance accessibility to mental health support?</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0AA87D99" w:rsidR="00F96C3F" w:rsidRDefault="00DD387C" w:rsidP="00F96C3F">
            <w:pPr>
              <w:rPr>
                <w:rFonts w:ascii="Arial" w:hAnsi="Arial" w:cs="Arial"/>
              </w:rPr>
            </w:pPr>
            <w:r>
              <w:rPr>
                <w:rFonts w:ascii="Arial" w:hAnsi="Arial" w:cs="Arial"/>
              </w:rPr>
              <w:t>The aim is to develop and evaluate an AI based tool that provides CBT for improved mental health outcomes and enhance accessibility to mental health support, while addressing ethical considerations in AI driven therapy.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3040234E" w:rsidR="00F96C3F" w:rsidRDefault="00DD387C" w:rsidP="00DD387C">
            <w:pPr>
              <w:pStyle w:val="ListParagraph"/>
              <w:numPr>
                <w:ilvl w:val="0"/>
                <w:numId w:val="29"/>
              </w:numPr>
              <w:rPr>
                <w:rFonts w:ascii="Arial" w:hAnsi="Arial" w:cs="Arial"/>
              </w:rPr>
            </w:pPr>
            <w:r>
              <w:rPr>
                <w:rFonts w:ascii="Arial" w:hAnsi="Arial" w:cs="Arial"/>
              </w:rPr>
              <w:t>To investigate the effectiveness of AI powered CBT in improving mental health outcomes.</w:t>
            </w:r>
          </w:p>
          <w:p w14:paraId="6E3C6915" w14:textId="0AC952AC" w:rsidR="00DD387C" w:rsidRDefault="00DD387C" w:rsidP="00DD387C">
            <w:pPr>
              <w:pStyle w:val="ListParagraph"/>
              <w:numPr>
                <w:ilvl w:val="0"/>
                <w:numId w:val="29"/>
              </w:numPr>
              <w:rPr>
                <w:rFonts w:ascii="Arial" w:hAnsi="Arial" w:cs="Arial"/>
              </w:rPr>
            </w:pPr>
            <w:r>
              <w:rPr>
                <w:rFonts w:ascii="Arial" w:hAnsi="Arial" w:cs="Arial"/>
              </w:rPr>
              <w:t>To measure AI’s ability to alleviate the strain on mental health services.</w:t>
            </w:r>
          </w:p>
          <w:p w14:paraId="76D0F99F" w14:textId="01F050C6" w:rsidR="00DD387C" w:rsidRPr="00DD387C" w:rsidRDefault="00DD387C" w:rsidP="00DD387C">
            <w:pPr>
              <w:pStyle w:val="ListParagraph"/>
              <w:numPr>
                <w:ilvl w:val="0"/>
                <w:numId w:val="29"/>
              </w:numPr>
              <w:rPr>
                <w:rFonts w:ascii="Arial" w:hAnsi="Arial" w:cs="Arial"/>
              </w:rPr>
            </w:pPr>
            <w:r>
              <w:rPr>
                <w:rFonts w:ascii="Arial" w:hAnsi="Arial" w:cs="Arial"/>
              </w:rPr>
              <w:t>To enhance the accessibility to mental health support services through an AI platform.</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6687615D" w:rsidR="00C11423" w:rsidRPr="004C3A0B" w:rsidRDefault="00DD38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3EDC823" w:rsidR="00C11423" w:rsidRPr="004C3A0B" w:rsidRDefault="00DD38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9236A54" w:rsidR="00770C66" w:rsidRDefault="00DD387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2FF939C" w:rsidR="00770C66" w:rsidRPr="004C3A0B" w:rsidRDefault="00DD387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DA700D0" w:rsidR="00D107AC" w:rsidRDefault="00DD387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5A35A134" w:rsidR="00770C66" w:rsidRPr="004C3A0B" w:rsidRDefault="00DD387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0F2C3B43" w:rsidR="00770C66" w:rsidRPr="004C3A0B" w:rsidRDefault="00DD387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86463FE" w:rsidR="00770C66" w:rsidRPr="004C3A0B" w:rsidRDefault="00DD387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FE3BCC9" w:rsidR="00770C66" w:rsidRPr="004C3A0B" w:rsidRDefault="00DD387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E8FCB7E" w:rsidR="00770C66" w:rsidRPr="004C3A0B" w:rsidRDefault="00DD387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5446C76" w:rsidR="00770C66" w:rsidRPr="004C3A0B" w:rsidRDefault="00DD387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80983C0" w:rsidR="00770C66" w:rsidRPr="004C3A0B" w:rsidRDefault="00DD387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0F28DC6" w:rsidR="00770C66" w:rsidRPr="004C3A0B" w:rsidRDefault="00DD387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9AE4239" w:rsidR="00770C66" w:rsidRPr="004C3A0B" w:rsidRDefault="00DD387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1614389" w:rsidR="00770C66" w:rsidRPr="004C3A0B" w:rsidRDefault="00DD387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623E808" w:rsidR="00770C66" w:rsidRDefault="00DD387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2D545ED" w:rsidR="00770C66" w:rsidRPr="006C1FDD" w:rsidRDefault="00DD387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45EC30F" w:rsidR="00ED0C59" w:rsidRPr="004C3A0B" w:rsidRDefault="00DD38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84A41E3" w:rsidR="00ED0C59" w:rsidRPr="004C3A0B" w:rsidRDefault="00DD38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46766A21" w14:textId="4D051A14" w:rsidR="00ED0C59" w:rsidRPr="004C3A0B" w:rsidRDefault="00DD38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B6A716E" w:rsidR="00ED0C59" w:rsidRPr="004C3A0B" w:rsidRDefault="00DD38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CB00A5C" w:rsidR="00ED0C59" w:rsidRPr="004C3A0B" w:rsidRDefault="00DD38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40443EB" w:rsidR="00ED0C59" w:rsidRPr="004C3A0B" w:rsidRDefault="00DD38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8E365A7" w:rsidR="00ED0C59" w:rsidRPr="004C3A0B" w:rsidRDefault="00DD387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A55A6E7" w:rsidR="00ED0C59" w:rsidRPr="004C3A0B" w:rsidRDefault="00DD387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C019C94" w:rsidR="00ED0C59" w:rsidRPr="004C3A0B" w:rsidRDefault="00DD387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2924F063" w:rsidR="00025F69" w:rsidRDefault="00DD387C" w:rsidP="003257BD">
            <w:pPr>
              <w:rPr>
                <w:rFonts w:ascii="Arial" w:hAnsi="Arial" w:cs="Arial"/>
                <w:sz w:val="22"/>
                <w:szCs w:val="22"/>
              </w:rPr>
            </w:pPr>
            <w:r>
              <w:rPr>
                <w:rFonts w:ascii="Arial" w:hAnsi="Arial" w:cs="Arial"/>
                <w:sz w:val="22"/>
                <w:szCs w:val="22"/>
              </w:rPr>
              <w:t xml:space="preserve">Roughly 30 participants split into to two groups. Participants will be recruited on a volunteer basis with no inclusion criteria other than the ability to give informed consent. </w:t>
            </w:r>
            <w:r w:rsidR="008671FF">
              <w:rPr>
                <w:rFonts w:ascii="Arial" w:hAnsi="Arial" w:cs="Arial"/>
                <w:sz w:val="22"/>
                <w:szCs w:val="22"/>
              </w:rPr>
              <w:t>Recruitment will take place through advertising and word of mouth.</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A595336" w:rsidR="00025F69" w:rsidRDefault="008671FF" w:rsidP="003257BD">
            <w:pPr>
              <w:rPr>
                <w:rFonts w:ascii="Arial" w:hAnsi="Arial" w:cs="Arial"/>
                <w:sz w:val="22"/>
                <w:szCs w:val="22"/>
              </w:rPr>
            </w:pPr>
            <w:r>
              <w:rPr>
                <w:rFonts w:ascii="Arial" w:hAnsi="Arial" w:cs="Arial"/>
                <w:sz w:val="22"/>
                <w:szCs w:val="22"/>
              </w:rPr>
              <w:t>Adults over the age of 18, potential for participants to be from an underserved population.</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F6EB113" w:rsidR="00025F69" w:rsidRDefault="008671FF" w:rsidP="003257BD">
            <w:pPr>
              <w:rPr>
                <w:rFonts w:ascii="Arial" w:hAnsi="Arial" w:cs="Arial"/>
                <w:sz w:val="22"/>
                <w:szCs w:val="22"/>
              </w:rPr>
            </w:pPr>
            <w:r>
              <w:rPr>
                <w:rFonts w:ascii="Arial" w:hAnsi="Arial" w:cs="Arial"/>
                <w:sz w:val="22"/>
                <w:szCs w:val="22"/>
              </w:rPr>
              <w:t xml:space="preserve">Participants will remain anonymous. They will be identified by a randomly generated and assigned number. The researcher will never know that </w:t>
            </w:r>
            <w:proofErr w:type="spellStart"/>
            <w:proofErr w:type="gramStart"/>
            <w:r>
              <w:rPr>
                <w:rFonts w:ascii="Arial" w:hAnsi="Arial" w:cs="Arial"/>
                <w:sz w:val="22"/>
                <w:szCs w:val="22"/>
              </w:rPr>
              <w:t>persons</w:t>
            </w:r>
            <w:proofErr w:type="spellEnd"/>
            <w:proofErr w:type="gramEnd"/>
            <w:r>
              <w:rPr>
                <w:rFonts w:ascii="Arial" w:hAnsi="Arial" w:cs="Arial"/>
                <w:sz w:val="22"/>
                <w:szCs w:val="22"/>
              </w:rPr>
              <w:t xml:space="preserve"> name or any personally identifiable information.</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F680DF1" w:rsidR="00025F69" w:rsidRPr="004C3A0B" w:rsidRDefault="008671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8461E46" w:rsidR="00025F69" w:rsidRPr="004C3A0B" w:rsidRDefault="00867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0DA18C7" w:rsidR="00025F69" w:rsidRPr="004C3A0B" w:rsidRDefault="00867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787CD15" w:rsidR="00025F69" w:rsidRPr="004C3A0B" w:rsidRDefault="00867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2E45CAD4" w:rsidR="00025F69" w:rsidRPr="004C3A0B" w:rsidRDefault="00867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2882DD3A" w:rsidR="00025F69" w:rsidRPr="004C3A0B" w:rsidRDefault="00867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0FD5F1E" w:rsidR="00025F69" w:rsidRPr="004C3A0B" w:rsidRDefault="00867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0D40BB5" w:rsidR="00025F69" w:rsidRPr="004C3A0B" w:rsidRDefault="00867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7DB0E29B" w:rsidR="00025F69" w:rsidRPr="004C3A0B" w:rsidRDefault="00867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3AEEEACA" w:rsidR="00382031" w:rsidRPr="004C3A0B" w:rsidRDefault="008671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FE4EB8B" w:rsidR="00382031" w:rsidRPr="004C3A0B" w:rsidRDefault="008671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47FCF47" w:rsidR="00382031" w:rsidRPr="004C3A0B" w:rsidRDefault="008671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EndPr/>
            <w:sdtContent>
              <w:p w14:paraId="4806BFE4" w14:textId="1872D9F8" w:rsidR="00382031" w:rsidRPr="004C3A0B" w:rsidRDefault="008671F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03AC11DE" w:rsidR="00382031" w:rsidRPr="004C3A0B" w:rsidRDefault="008671FF" w:rsidP="003257BD">
            <w:pPr>
              <w:rPr>
                <w:rFonts w:ascii="Arial" w:hAnsi="Arial" w:cs="Arial"/>
                <w:sz w:val="22"/>
                <w:szCs w:val="22"/>
              </w:rPr>
            </w:pPr>
            <w:r>
              <w:rPr>
                <w:rFonts w:ascii="Arial" w:hAnsi="Arial" w:cs="Arial"/>
                <w:sz w:val="22"/>
                <w:szCs w:val="22"/>
              </w:rPr>
              <w:t xml:space="preserve">Not so much deliberately misleading participants. Proposal suggests Group A will use the bot first for 4 weeks while group B is on a waiting list (used as a control group). However, they will also get to use the bot after the </w:t>
            </w:r>
            <w:proofErr w:type="gramStart"/>
            <w:r>
              <w:rPr>
                <w:rFonts w:ascii="Arial" w:hAnsi="Arial" w:cs="Arial"/>
                <w:sz w:val="22"/>
                <w:szCs w:val="22"/>
              </w:rPr>
              <w:t>4 week</w:t>
            </w:r>
            <w:proofErr w:type="gramEnd"/>
            <w:r>
              <w:rPr>
                <w:rFonts w:ascii="Arial" w:hAnsi="Arial" w:cs="Arial"/>
                <w:sz w:val="22"/>
                <w:szCs w:val="22"/>
              </w:rPr>
              <w:t xml:space="preserve"> period and the same process will be carried out, and the data generated will be used as supplementary data for measuring effectiveness.</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1113246C" w:rsidR="00003E64" w:rsidRDefault="008671FF" w:rsidP="003257BD">
            <w:pPr>
              <w:rPr>
                <w:rFonts w:ascii="Arial" w:hAnsi="Arial" w:cs="Arial"/>
                <w:sz w:val="22"/>
                <w:szCs w:val="22"/>
              </w:rPr>
            </w:pPr>
            <w:r>
              <w:rPr>
                <w:rFonts w:ascii="Arial" w:hAnsi="Arial" w:cs="Arial"/>
                <w:sz w:val="22"/>
                <w:szCs w:val="22"/>
              </w:rPr>
              <w:t xml:space="preserve">Participants </w:t>
            </w:r>
            <w:proofErr w:type="spellStart"/>
            <w:r>
              <w:rPr>
                <w:rFonts w:ascii="Arial" w:hAnsi="Arial" w:cs="Arial"/>
                <w:sz w:val="22"/>
                <w:szCs w:val="22"/>
              </w:rPr>
              <w:t>my</w:t>
            </w:r>
            <w:proofErr w:type="spellEnd"/>
            <w:r>
              <w:rPr>
                <w:rFonts w:ascii="Arial" w:hAnsi="Arial" w:cs="Arial"/>
                <w:sz w:val="22"/>
                <w:szCs w:val="22"/>
              </w:rPr>
              <w:t xml:space="preserve"> </w:t>
            </w:r>
            <w:proofErr w:type="gramStart"/>
            <w:r>
              <w:rPr>
                <w:rFonts w:ascii="Arial" w:hAnsi="Arial" w:cs="Arial"/>
                <w:sz w:val="22"/>
                <w:szCs w:val="22"/>
              </w:rPr>
              <w:t>have to</w:t>
            </w:r>
            <w:proofErr w:type="gramEnd"/>
            <w:r>
              <w:rPr>
                <w:rFonts w:ascii="Arial" w:hAnsi="Arial" w:cs="Arial"/>
                <w:sz w:val="22"/>
                <w:szCs w:val="22"/>
              </w:rPr>
              <w:t xml:space="preserve"> confront mental health issues they face.</w:t>
            </w:r>
          </w:p>
          <w:p w14:paraId="2354BB39" w14:textId="67A0CACE" w:rsidR="008671FF" w:rsidRPr="004C3A0B" w:rsidRDefault="008671FF" w:rsidP="003257BD">
            <w:pPr>
              <w:rPr>
                <w:rFonts w:ascii="Arial" w:hAnsi="Arial" w:cs="Arial"/>
                <w:sz w:val="22"/>
                <w:szCs w:val="22"/>
              </w:rPr>
            </w:pPr>
            <w:r>
              <w:rPr>
                <w:rFonts w:ascii="Arial" w:hAnsi="Arial" w:cs="Arial"/>
                <w:sz w:val="22"/>
                <w:szCs w:val="22"/>
              </w:rPr>
              <w:t>Participants may receive inaccurate or incorrect treatment,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2B40D200" w:rsidR="00003E64" w:rsidRDefault="008671FF" w:rsidP="003257BD">
            <w:pPr>
              <w:rPr>
                <w:rFonts w:ascii="Arial" w:hAnsi="Arial" w:cs="Arial"/>
                <w:sz w:val="22"/>
                <w:szCs w:val="22"/>
              </w:rPr>
            </w:pPr>
            <w:r>
              <w:rPr>
                <w:rFonts w:ascii="Arial" w:hAnsi="Arial" w:cs="Arial"/>
                <w:sz w:val="22"/>
                <w:szCs w:val="22"/>
              </w:rPr>
              <w:t>All activity will be risk assessed and measures put in place.</w:t>
            </w:r>
          </w:p>
          <w:p w14:paraId="519E9316" w14:textId="32B04975" w:rsidR="008671FF" w:rsidRDefault="008671FF" w:rsidP="003257BD">
            <w:pPr>
              <w:rPr>
                <w:rFonts w:ascii="Arial" w:hAnsi="Arial" w:cs="Arial"/>
                <w:sz w:val="22"/>
                <w:szCs w:val="22"/>
              </w:rPr>
            </w:pPr>
            <w:r>
              <w:rPr>
                <w:rFonts w:ascii="Arial" w:hAnsi="Arial" w:cs="Arial"/>
                <w:sz w:val="22"/>
                <w:szCs w:val="22"/>
              </w:rPr>
              <w:t>The bot will issue a disclaimer stating it may produce inaccuracies and incorrect CBT treatment.</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9A51449" w:rsidR="00003E64" w:rsidRDefault="008671FF" w:rsidP="003257BD">
            <w:pPr>
              <w:rPr>
                <w:rFonts w:ascii="Arial" w:hAnsi="Arial" w:cs="Arial"/>
                <w:sz w:val="22"/>
                <w:szCs w:val="22"/>
              </w:rPr>
            </w:pPr>
            <w:r>
              <w:rPr>
                <w:rFonts w:ascii="Arial" w:hAnsi="Arial" w:cs="Arial"/>
                <w:sz w:val="22"/>
                <w:szCs w:val="22"/>
              </w:rPr>
              <w:t>Participants may face times of crisis, or reveal alerting information to the bot. The bot will have a built in “crisis toolkit” which contains a list of specific and relevant resources as well as contact details for crisis teams and hotlines.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251A76F5" w:rsidR="00003E64" w:rsidRDefault="008671FF" w:rsidP="003257BD">
            <w:pPr>
              <w:rPr>
                <w:rFonts w:ascii="Arial" w:hAnsi="Arial" w:cs="Arial"/>
                <w:sz w:val="22"/>
                <w:szCs w:val="22"/>
              </w:rPr>
            </w:pPr>
            <w:r>
              <w:rPr>
                <w:rFonts w:ascii="Arial" w:hAnsi="Arial" w:cs="Arial"/>
                <w:sz w:val="22"/>
                <w:szCs w:val="22"/>
              </w:rPr>
              <w:t>The investigator may become overwhelmed at the research topic as it is a point of passion, and a sensitive topic.</w:t>
            </w:r>
          </w:p>
          <w:p w14:paraId="07B05CFB" w14:textId="39F23037" w:rsidR="008671FF" w:rsidRDefault="008671FF" w:rsidP="003257BD">
            <w:pPr>
              <w:rPr>
                <w:rFonts w:ascii="Arial" w:hAnsi="Arial" w:cs="Arial"/>
                <w:sz w:val="22"/>
                <w:szCs w:val="22"/>
              </w:rPr>
            </w:pPr>
            <w:r>
              <w:rPr>
                <w:rFonts w:ascii="Arial" w:hAnsi="Arial" w:cs="Arial"/>
                <w:sz w:val="22"/>
                <w:szCs w:val="22"/>
              </w:rPr>
              <w:t>Researcher may be held accountable for any inaccuracies of the product.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0F96FEF9" w:rsidR="00003E64" w:rsidRDefault="008671FF" w:rsidP="003257BD">
            <w:pPr>
              <w:rPr>
                <w:rFonts w:ascii="Arial" w:hAnsi="Arial" w:cs="Arial"/>
                <w:sz w:val="22"/>
                <w:szCs w:val="22"/>
              </w:rPr>
            </w:pPr>
            <w:r>
              <w:rPr>
                <w:rFonts w:ascii="Arial" w:hAnsi="Arial" w:cs="Arial"/>
                <w:sz w:val="22"/>
                <w:szCs w:val="22"/>
              </w:rPr>
              <w:t>Risk assessments and disclaimers.</w:t>
            </w:r>
          </w:p>
          <w:p w14:paraId="2020BBAC" w14:textId="741B70A3" w:rsidR="008671FF" w:rsidRDefault="008671FF" w:rsidP="003257BD">
            <w:pPr>
              <w:rPr>
                <w:rFonts w:ascii="Arial" w:hAnsi="Arial" w:cs="Arial"/>
                <w:sz w:val="22"/>
                <w:szCs w:val="22"/>
              </w:rPr>
            </w:pPr>
            <w:r>
              <w:rPr>
                <w:rFonts w:ascii="Arial" w:hAnsi="Arial" w:cs="Arial"/>
                <w:sz w:val="22"/>
                <w:szCs w:val="22"/>
              </w:rPr>
              <w:t>A distanced and purely academic approach to the research topic.</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5697F426" w:rsidR="0094056C" w:rsidRDefault="008671FF" w:rsidP="00D107AC">
            <w:pPr>
              <w:rPr>
                <w:rFonts w:ascii="Arial" w:hAnsi="Arial" w:cs="Arial"/>
                <w:sz w:val="22"/>
                <w:szCs w:val="22"/>
              </w:rPr>
            </w:pPr>
            <w:r>
              <w:rPr>
                <w:rFonts w:ascii="Arial" w:hAnsi="Arial" w:cs="Arial"/>
                <w:sz w:val="22"/>
                <w:szCs w:val="22"/>
              </w:rPr>
              <w:t>University may be tied to the failure of the project should it reach that end.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84B9012" w:rsidR="0094056C" w:rsidRDefault="00E16B62" w:rsidP="00D107AC">
            <w:pPr>
              <w:rPr>
                <w:rFonts w:ascii="Arial" w:hAnsi="Arial" w:cs="Arial"/>
                <w:sz w:val="22"/>
                <w:szCs w:val="22"/>
              </w:rPr>
            </w:pPr>
            <w:r>
              <w:rPr>
                <w:rFonts w:ascii="Arial" w:hAnsi="Arial" w:cs="Arial"/>
                <w:sz w:val="22"/>
                <w:szCs w:val="22"/>
              </w:rPr>
              <w:t>Strategic implementation and extensive sentiment training of the AI bot.</w:t>
            </w:r>
          </w:p>
          <w:p w14:paraId="7134E176" w14:textId="50D8D7AA" w:rsidR="00E16B62" w:rsidRDefault="00E16B62" w:rsidP="00D107AC">
            <w:pPr>
              <w:rPr>
                <w:rFonts w:ascii="Arial" w:hAnsi="Arial" w:cs="Arial"/>
                <w:sz w:val="22"/>
                <w:szCs w:val="22"/>
              </w:rPr>
            </w:pPr>
            <w:r>
              <w:rPr>
                <w:rFonts w:ascii="Arial" w:hAnsi="Arial" w:cs="Arial"/>
                <w:sz w:val="22"/>
                <w:szCs w:val="22"/>
              </w:rPr>
              <w:t>Consent form will absolve the university of any liability to the participants.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0FDC9DF9" w:rsidR="00003E64" w:rsidRPr="004C3A0B" w:rsidRDefault="00E16B62"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0A7FF19D" w:rsidR="006930C2" w:rsidRPr="004C3A0B" w:rsidRDefault="00E16B62" w:rsidP="003257BD">
            <w:pPr>
              <w:rPr>
                <w:rFonts w:ascii="Arial" w:hAnsi="Arial" w:cs="Arial"/>
                <w:sz w:val="22"/>
                <w:szCs w:val="22"/>
              </w:rPr>
            </w:pPr>
            <w:r>
              <w:rPr>
                <w:rFonts w:ascii="Arial" w:hAnsi="Arial" w:cs="Arial"/>
                <w:sz w:val="22"/>
                <w:szCs w:val="22"/>
              </w:rPr>
              <w:t xml:space="preserve">Participants will be debriefed after their </w:t>
            </w:r>
            <w:proofErr w:type="gramStart"/>
            <w:r>
              <w:rPr>
                <w:rFonts w:ascii="Arial" w:hAnsi="Arial" w:cs="Arial"/>
                <w:sz w:val="22"/>
                <w:szCs w:val="22"/>
              </w:rPr>
              <w:t>4 week</w:t>
            </w:r>
            <w:proofErr w:type="gramEnd"/>
            <w:r>
              <w:rPr>
                <w:rFonts w:ascii="Arial" w:hAnsi="Arial" w:cs="Arial"/>
                <w:sz w:val="22"/>
                <w:szCs w:val="22"/>
              </w:rPr>
              <w:t xml:space="preserve"> period of using the bot. Participants will be given an email address they can contact should they have any questions or wish to see the published report.</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41AF888B" w:rsidR="006930C2" w:rsidRPr="004C3A0B" w:rsidRDefault="00E16B62" w:rsidP="003257BD">
            <w:pPr>
              <w:rPr>
                <w:rFonts w:ascii="Arial" w:hAnsi="Arial" w:cs="Arial"/>
                <w:sz w:val="22"/>
                <w:szCs w:val="22"/>
              </w:rPr>
            </w:pPr>
            <w:r>
              <w:rPr>
                <w:rFonts w:ascii="Arial" w:hAnsi="Arial" w:cs="Arial"/>
                <w:sz w:val="22"/>
                <w:szCs w:val="22"/>
              </w:rPr>
              <w:t>All data gathered from participants will be digital and held in a secure OneDrive repository. IC will be gained through an extensive, transparent and descriptive consent form that will detail the expectations, risks, and overview of the project as well as a timeframe.</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3ED1DFDA" w:rsidR="006930C2" w:rsidRPr="004C3A0B" w:rsidRDefault="00E16B62" w:rsidP="003257BD">
            <w:pPr>
              <w:rPr>
                <w:rFonts w:ascii="Arial" w:hAnsi="Arial" w:cs="Arial"/>
                <w:sz w:val="22"/>
                <w:szCs w:val="22"/>
              </w:rPr>
            </w:pPr>
            <w:r>
              <w:rPr>
                <w:rFonts w:ascii="Arial" w:hAnsi="Arial" w:cs="Arial"/>
                <w:sz w:val="22"/>
                <w:szCs w:val="22"/>
              </w:rPr>
              <w:t>Participants will never be named, not even to the researcher. They will be assigned a randomly generated number that cannot tie back to them in any form. Usage data collected will be identified by the same numbering system.</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 xml:space="preserve">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sidRPr="00E16B62">
              <w:rPr>
                <w:rFonts w:ascii="MS Gothic" w:eastAsia="MS Gothic" w:hAnsi="MS Gothic" w:cs="Arial" w:hint="eastAsia"/>
                <w:b/>
                <w:bCs/>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0FDC2173" w:rsidR="006930C2" w:rsidRDefault="00E16B62" w:rsidP="003257BD">
            <w:pPr>
              <w:rPr>
                <w:rFonts w:ascii="Arial" w:hAnsi="Arial" w:cs="Arial"/>
                <w:sz w:val="22"/>
                <w:szCs w:val="22"/>
              </w:rPr>
            </w:pPr>
            <w:r>
              <w:rPr>
                <w:rFonts w:ascii="Arial" w:hAnsi="Arial" w:cs="Arial"/>
                <w:sz w:val="22"/>
                <w:szCs w:val="22"/>
              </w:rPr>
              <w:t>Participants will discuss their mental state and mental health with the bot and will fill out several K6+ questionnaires throughout the trial.</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342A65DB" w:rsidR="004D0161" w:rsidRPr="004C3A0B" w:rsidRDefault="00E16B6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234F6FC5" w:rsidR="004D0161" w:rsidRPr="004C3A0B" w:rsidRDefault="00E16B6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5DF9F7B4" w14:textId="2DB5A4AD" w:rsidR="00A121A0" w:rsidRPr="006C06BB" w:rsidRDefault="00A121A0" w:rsidP="00E16B62">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will not be shared. </w:t>
            </w:r>
            <w:r w:rsidR="00E16B62">
              <w:rPr>
                <w:rFonts w:ascii="Arial" w:hAnsi="Arial" w:cs="Arial"/>
                <w:i/>
                <w:color w:val="7030A0"/>
                <w:sz w:val="22"/>
                <w:szCs w:val="22"/>
                <w:lang w:eastAsia="en-GB"/>
              </w:rPr>
              <w:t>Transfers to the OneDrive will be done via email or online form. Once received and put into the OneDrive, emails will be deleted, local files will be shredded with Windows File Shredder to ensure Secure Deletion in compliance with GDPR.</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00C328F" w:rsidR="004D0161" w:rsidRPr="004C3A0B" w:rsidRDefault="00E16B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874C3CC" w:rsidR="004D0161" w:rsidRPr="004C3A0B" w:rsidRDefault="00E16B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24C0121" w:rsidR="004D0161" w:rsidRPr="004C3A0B" w:rsidRDefault="00E16B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C6BD2FE" w:rsidR="004D0161" w:rsidRPr="004C3A0B" w:rsidRDefault="00E16B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32677E8" w:rsidR="004D0161" w:rsidRPr="004C3A0B" w:rsidRDefault="00E16B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52268F7" w:rsidR="004D0161" w:rsidRPr="004C3A0B" w:rsidRDefault="00E16B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485F7C25"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w:t>
            </w:r>
            <w:r w:rsidR="00B952E9">
              <w:rPr>
                <w:rFonts w:ascii="Arial" w:hAnsi="Arial" w:cs="Arial"/>
                <w:i/>
                <w:color w:val="7030A0"/>
                <w:sz w:val="22"/>
                <w:szCs w:val="22"/>
                <w:lang w:eastAsia="en-GB"/>
              </w:rPr>
              <w:t xml:space="preserve"> within the timeframe set out by GDPR</w:t>
            </w:r>
            <w:r>
              <w:rPr>
                <w:rFonts w:ascii="Arial" w:hAnsi="Arial" w:cs="Arial"/>
                <w:i/>
                <w:color w:val="7030A0"/>
                <w:sz w:val="22"/>
                <w:szCs w:val="22"/>
                <w:lang w:eastAsia="en-GB"/>
              </w:rPr>
              <w:t>.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3159977B" w:rsidR="004D0161" w:rsidRPr="00354F34" w:rsidRDefault="00B952E9" w:rsidP="003257BD">
            <w:pPr>
              <w:autoSpaceDE w:val="0"/>
              <w:autoSpaceDN w:val="0"/>
              <w:adjustRightInd w:val="0"/>
              <w:rPr>
                <w:rFonts w:ascii="Arial" w:hAnsi="Arial" w:cs="Arial"/>
                <w:sz w:val="22"/>
                <w:szCs w:val="22"/>
              </w:rPr>
            </w:pPr>
            <w:r>
              <w:rPr>
                <w:rFonts w:ascii="Arial" w:hAnsi="Arial" w:cs="Arial"/>
                <w:sz w:val="22"/>
                <w:szCs w:val="22"/>
              </w:rPr>
              <w:t xml:space="preserve">Data will be immediately accessible only to the researcher. </w:t>
            </w:r>
            <w:proofErr w:type="gramStart"/>
            <w:r>
              <w:rPr>
                <w:rFonts w:ascii="Arial" w:hAnsi="Arial" w:cs="Arial"/>
                <w:sz w:val="22"/>
                <w:szCs w:val="22"/>
              </w:rPr>
              <w:t>The data,</w:t>
            </w:r>
            <w:proofErr w:type="gramEnd"/>
            <w:r>
              <w:rPr>
                <w:rFonts w:ascii="Arial" w:hAnsi="Arial" w:cs="Arial"/>
                <w:sz w:val="22"/>
                <w:szCs w:val="22"/>
              </w:rPr>
              <w:t xml:space="preserve"> once anonymised if necessary will then be made accessible to the project supervisor and then to the examiner/exam board.</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8B89A3" w:rsidR="004D0161" w:rsidRPr="00354F34" w:rsidRDefault="00B952E9" w:rsidP="003257BD">
            <w:pPr>
              <w:autoSpaceDE w:val="0"/>
              <w:autoSpaceDN w:val="0"/>
              <w:adjustRightInd w:val="0"/>
              <w:rPr>
                <w:rFonts w:ascii="Arial" w:hAnsi="Arial" w:cs="Arial"/>
                <w:sz w:val="22"/>
                <w:szCs w:val="22"/>
              </w:rPr>
            </w:pPr>
            <w:r>
              <w:rPr>
                <w:rFonts w:ascii="Arial" w:hAnsi="Arial" w:cs="Arial"/>
                <w:sz w:val="22"/>
                <w:szCs w:val="22"/>
              </w:rPr>
              <w:t>Only the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AF662E2" w:rsidR="00477654" w:rsidRPr="0092487B" w:rsidRDefault="004F022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952E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623EA23" w:rsidR="00477654" w:rsidRPr="0092487B" w:rsidRDefault="004F022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952E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5"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26B626D" w:rsidR="004D0161" w:rsidRPr="004C3A0B" w:rsidRDefault="00B952E9" w:rsidP="00694EA8">
            <w:pPr>
              <w:spacing w:before="100" w:beforeAutospacing="1" w:after="100" w:afterAutospacing="1"/>
              <w:rPr>
                <w:rFonts w:ascii="Arial" w:hAnsi="Arial" w:cs="Arial"/>
                <w:sz w:val="22"/>
                <w:szCs w:val="22"/>
              </w:rPr>
            </w:pPr>
            <w:r>
              <w:rPr>
                <w:rFonts w:ascii="Arial" w:hAnsi="Arial" w:cs="Arial"/>
                <w:sz w:val="22"/>
                <w:szCs w:val="22"/>
              </w:rPr>
              <w:t>Josh Perry</w:t>
            </w:r>
          </w:p>
        </w:tc>
        <w:tc>
          <w:tcPr>
            <w:tcW w:w="2139" w:type="dxa"/>
            <w:vAlign w:val="center"/>
          </w:tcPr>
          <w:p w14:paraId="7C2D2CC9" w14:textId="27D656F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952E9">
              <w:rPr>
                <w:rFonts w:ascii="Arial" w:hAnsi="Arial" w:cs="Arial"/>
                <w:b/>
                <w:bCs/>
                <w:sz w:val="22"/>
                <w:szCs w:val="22"/>
              </w:rPr>
              <w:t>20/10/23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7FF40" w14:textId="77777777" w:rsidR="004460FF" w:rsidRDefault="004460FF" w:rsidP="00390251">
      <w:r>
        <w:separator/>
      </w:r>
    </w:p>
    <w:p w14:paraId="7E87DEE3" w14:textId="77777777" w:rsidR="004460FF" w:rsidRDefault="004460FF"/>
  </w:endnote>
  <w:endnote w:type="continuationSeparator" w:id="0">
    <w:p w14:paraId="3E609F90" w14:textId="77777777" w:rsidR="004460FF" w:rsidRDefault="004460FF" w:rsidP="00390251">
      <w:r>
        <w:continuationSeparator/>
      </w:r>
    </w:p>
    <w:p w14:paraId="1BD62816" w14:textId="77777777" w:rsidR="004460FF" w:rsidRDefault="004460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C7B06" w14:textId="77777777" w:rsidR="004460FF" w:rsidRDefault="004460FF" w:rsidP="00390251">
      <w:r>
        <w:separator/>
      </w:r>
    </w:p>
    <w:p w14:paraId="38888473" w14:textId="77777777" w:rsidR="004460FF" w:rsidRDefault="004460FF"/>
  </w:footnote>
  <w:footnote w:type="continuationSeparator" w:id="0">
    <w:p w14:paraId="13529567" w14:textId="77777777" w:rsidR="004460FF" w:rsidRDefault="004460FF" w:rsidP="00390251">
      <w:r>
        <w:continuationSeparator/>
      </w:r>
    </w:p>
    <w:p w14:paraId="623A5294" w14:textId="77777777" w:rsidR="004460FF" w:rsidRDefault="004460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56D02"/>
    <w:multiLevelType w:val="hybridMultilevel"/>
    <w:tmpl w:val="2C680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075793"/>
    <w:multiLevelType w:val="hybridMultilevel"/>
    <w:tmpl w:val="1A5CA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2"/>
  </w:num>
  <w:num w:numId="2" w16cid:durableId="2039891864">
    <w:abstractNumId w:val="21"/>
  </w:num>
  <w:num w:numId="3" w16cid:durableId="120924139">
    <w:abstractNumId w:val="2"/>
  </w:num>
  <w:num w:numId="4" w16cid:durableId="326834807">
    <w:abstractNumId w:val="26"/>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8"/>
  </w:num>
  <w:num w:numId="10" w16cid:durableId="1167750626">
    <w:abstractNumId w:val="10"/>
  </w:num>
  <w:num w:numId="11" w16cid:durableId="1638684550">
    <w:abstractNumId w:val="24"/>
  </w:num>
  <w:num w:numId="12" w16cid:durableId="1983342631">
    <w:abstractNumId w:val="22"/>
  </w:num>
  <w:num w:numId="13" w16cid:durableId="1644776047">
    <w:abstractNumId w:val="23"/>
  </w:num>
  <w:num w:numId="14" w16cid:durableId="1045526699">
    <w:abstractNumId w:val="0"/>
  </w:num>
  <w:num w:numId="15" w16cid:durableId="1564876194">
    <w:abstractNumId w:val="5"/>
  </w:num>
  <w:num w:numId="16" w16cid:durableId="56442170">
    <w:abstractNumId w:val="7"/>
  </w:num>
  <w:num w:numId="17" w16cid:durableId="652562104">
    <w:abstractNumId w:val="13"/>
  </w:num>
  <w:num w:numId="18" w16cid:durableId="1459180511">
    <w:abstractNumId w:val="15"/>
  </w:num>
  <w:num w:numId="19" w16cid:durableId="1564214500">
    <w:abstractNumId w:val="25"/>
  </w:num>
  <w:num w:numId="20" w16cid:durableId="1376154894">
    <w:abstractNumId w:val="4"/>
  </w:num>
  <w:num w:numId="21" w16cid:durableId="145363000">
    <w:abstractNumId w:val="16"/>
  </w:num>
  <w:num w:numId="22" w16cid:durableId="2146190002">
    <w:abstractNumId w:val="20"/>
  </w:num>
  <w:num w:numId="23" w16cid:durableId="1213879803">
    <w:abstractNumId w:val="1"/>
  </w:num>
  <w:num w:numId="24" w16cid:durableId="1643189613">
    <w:abstractNumId w:val="11"/>
  </w:num>
  <w:num w:numId="25" w16cid:durableId="1909218712">
    <w:abstractNumId w:val="14"/>
  </w:num>
  <w:num w:numId="26" w16cid:durableId="1650136572">
    <w:abstractNumId w:val="27"/>
  </w:num>
  <w:num w:numId="27" w16cid:durableId="559708971">
    <w:abstractNumId w:val="19"/>
  </w:num>
  <w:num w:numId="28" w16cid:durableId="1759907137">
    <w:abstractNumId w:val="6"/>
  </w:num>
  <w:num w:numId="29" w16cid:durableId="5459941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FF"/>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220"/>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37DD"/>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3064"/>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2E7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71FF"/>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87A1B"/>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41DCE"/>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B773D"/>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762D"/>
    <w:rsid w:val="00B90B2A"/>
    <w:rsid w:val="00B91DEA"/>
    <w:rsid w:val="00B93605"/>
    <w:rsid w:val="00B952E9"/>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572"/>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387C"/>
    <w:rsid w:val="00DD4D69"/>
    <w:rsid w:val="00DE6682"/>
    <w:rsid w:val="00DF26D2"/>
    <w:rsid w:val="00E0333A"/>
    <w:rsid w:val="00E16786"/>
    <w:rsid w:val="00E168CB"/>
    <w:rsid w:val="00E16B62"/>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3BF"/>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09perryj@gmai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3738@student.uwtsd.ac.uk" TargetMode="External"/><Relationship Id="rId5" Type="http://schemas.openxmlformats.org/officeDocument/2006/relationships/numbering" Target="numbering.xml"/><Relationship Id="rId15" Type="http://schemas.openxmlformats.org/officeDocument/2006/relationships/hyperlink" Target="https://www.uwtsd.ac.uk/media/uwtsd-website/content-assets/documents/research/REICoP-July-2022.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3805</Words>
  <Characters>20610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24367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Josh Perry (1903738)</cp:lastModifiedBy>
  <cp:revision>14</cp:revision>
  <cp:lastPrinted>2016-10-24T12:21:00Z</cp:lastPrinted>
  <dcterms:created xsi:type="dcterms:W3CDTF">2023-07-07T10:35:00Z</dcterms:created>
  <dcterms:modified xsi:type="dcterms:W3CDTF">2023-10-20T14:27:00Z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