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3628" w:rsidRPr="006B2993" w:rsidRDefault="00895440" w:rsidP="00FE6786">
      <w:pPr>
        <w:pStyle w:val="BodyText"/>
        <w:widowControl w:val="0"/>
        <w:rPr>
          <w:rFonts w:ascii="Arial" w:hAnsi="Arial" w:cs="Arial"/>
          <w:b/>
          <w:bCs/>
          <w:color w:val="000000"/>
          <w:szCs w:val="22"/>
          <w:lang w:eastAsia="en-GB"/>
        </w:rPr>
      </w:pPr>
      <w:bookmarkStart w:id="0" w:name="_GoBack"/>
      <w:bookmarkEnd w:id="0"/>
      <w:r>
        <w:rPr>
          <w:noProof/>
          <w:lang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B2993" w:rsidRPr="006B2993" w:rsidRDefault="006B2993" w:rsidP="00FE6786">
      <w:pPr>
        <w:pStyle w:val="BodyText"/>
        <w:widowControl w:val="0"/>
        <w:rPr>
          <w:rFonts w:ascii="Arial" w:hAnsi="Arial" w:cs="Arial"/>
          <w:b/>
          <w:bCs/>
          <w:color w:val="000000"/>
          <w:szCs w:val="22"/>
          <w:lang w:eastAsia="en-GB"/>
        </w:rPr>
      </w:pPr>
    </w:p>
    <w:p w:rsidR="00B91F45" w:rsidRDefault="00B91F45" w:rsidP="00FE6786">
      <w:pPr>
        <w:pStyle w:val="BodyText"/>
        <w:widowControl w:val="0"/>
        <w:rPr>
          <w:rFonts w:ascii="Arial" w:hAnsi="Arial" w:cs="Arial"/>
          <w:b/>
          <w:bCs/>
          <w:color w:val="000000"/>
          <w:szCs w:val="22"/>
          <w:lang w:eastAsia="en-GB"/>
        </w:rPr>
      </w:pPr>
    </w:p>
    <w:p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APPENDIX UF1</w:t>
      </w:r>
    </w:p>
    <w:p w:rsidR="00B91F45" w:rsidRDefault="00B91F45" w:rsidP="00FE6786">
      <w:pPr>
        <w:pStyle w:val="BodyText"/>
        <w:widowControl w:val="0"/>
        <w:rPr>
          <w:rFonts w:ascii="Arial" w:hAnsi="Arial" w:cs="Arial"/>
          <w:b/>
          <w:bCs/>
          <w:color w:val="000000"/>
          <w:szCs w:val="22"/>
          <w:lang w:eastAsia="en-GB"/>
        </w:rPr>
      </w:pPr>
    </w:p>
    <w:p w:rsidR="00641A67" w:rsidRDefault="00641A67" w:rsidP="00FE6786">
      <w:pPr>
        <w:pStyle w:val="BodyText"/>
        <w:widowControl w:val="0"/>
        <w:rPr>
          <w:rFonts w:ascii="Arial" w:hAnsi="Arial" w:cs="Arial"/>
          <w:b/>
          <w:bCs/>
          <w:color w:val="000000"/>
          <w:szCs w:val="22"/>
          <w:lang w:eastAsia="en-GB"/>
        </w:rPr>
      </w:pPr>
      <w:r>
        <w:rPr>
          <w:rFonts w:ascii="Arial" w:hAnsi="Arial" w:cs="Arial"/>
          <w:b/>
          <w:bCs/>
          <w:color w:val="000000"/>
          <w:szCs w:val="22"/>
          <w:lang w:eastAsia="en-GB"/>
        </w:rPr>
        <w:t>FACULTY</w:t>
      </w:r>
      <w:r w:rsidRPr="006B2993">
        <w:rPr>
          <w:rFonts w:ascii="Arial" w:hAnsi="Arial" w:cs="Arial"/>
          <w:b/>
          <w:bCs/>
          <w:color w:val="000000"/>
          <w:szCs w:val="22"/>
          <w:lang w:eastAsia="en-GB"/>
        </w:rPr>
        <w:t xml:space="preserve"> </w:t>
      </w:r>
      <w:r w:rsidR="006B2993" w:rsidRPr="006B2993">
        <w:rPr>
          <w:rFonts w:ascii="Arial" w:hAnsi="Arial" w:cs="Arial"/>
          <w:b/>
          <w:bCs/>
          <w:color w:val="000000"/>
          <w:szCs w:val="22"/>
          <w:lang w:eastAsia="en-GB"/>
        </w:rPr>
        <w:t xml:space="preserve">OF </w:t>
      </w:r>
      <w:r w:rsidR="00C27872">
        <w:rPr>
          <w:rFonts w:ascii="Arial" w:hAnsi="Arial" w:cs="Arial"/>
          <w:b/>
          <w:bCs/>
          <w:color w:val="000000"/>
          <w:szCs w:val="22"/>
          <w:lang w:eastAsia="en-GB"/>
        </w:rPr>
        <w:t>EDUCATION &amp; COMMUNITIES</w:t>
      </w:r>
      <w:r w:rsidR="006B2993" w:rsidRPr="006B2993">
        <w:rPr>
          <w:rFonts w:ascii="Arial" w:hAnsi="Arial" w:cs="Arial"/>
          <w:b/>
          <w:bCs/>
          <w:color w:val="000000"/>
          <w:szCs w:val="22"/>
          <w:lang w:eastAsia="en-GB"/>
        </w:rPr>
        <w:t xml:space="preserve"> </w:t>
      </w:r>
    </w:p>
    <w:p w:rsidR="00641A67" w:rsidRDefault="00641A67" w:rsidP="00FE6786">
      <w:pPr>
        <w:pStyle w:val="BodyText"/>
        <w:widowControl w:val="0"/>
        <w:rPr>
          <w:rFonts w:ascii="Arial" w:hAnsi="Arial" w:cs="Arial"/>
          <w:b/>
          <w:bCs/>
          <w:color w:val="000000"/>
          <w:szCs w:val="22"/>
          <w:lang w:eastAsia="en-GB"/>
        </w:rPr>
      </w:pPr>
    </w:p>
    <w:p w:rsidR="006B2993" w:rsidRPr="006B2993" w:rsidRDefault="006B2993" w:rsidP="00FE6786">
      <w:pPr>
        <w:pStyle w:val="BodyText"/>
        <w:widowControl w:val="0"/>
        <w:rPr>
          <w:rFonts w:ascii="Arial" w:hAnsi="Arial" w:cs="Arial"/>
          <w:b/>
          <w:bCs/>
          <w:color w:val="000000"/>
          <w:szCs w:val="22"/>
          <w:lang w:eastAsia="en-GB"/>
        </w:rPr>
      </w:pPr>
      <w:r w:rsidRPr="006B2993">
        <w:rPr>
          <w:rFonts w:ascii="Arial" w:hAnsi="Arial" w:cs="Arial"/>
          <w:b/>
          <w:bCs/>
          <w:color w:val="000000"/>
          <w:szCs w:val="22"/>
          <w:lang w:eastAsia="en-GB"/>
        </w:rPr>
        <w:t>STAFF STUDENT COMMITTEE</w:t>
      </w:r>
      <w:r w:rsidR="00EA13E7">
        <w:rPr>
          <w:rFonts w:ascii="Arial" w:hAnsi="Arial" w:cs="Arial"/>
          <w:b/>
          <w:bCs/>
          <w:color w:val="000000"/>
          <w:szCs w:val="22"/>
          <w:lang w:eastAsia="en-GB"/>
        </w:rPr>
        <w:t xml:space="preserve"> FOR BA EDUCATION STUDIES</w:t>
      </w:r>
      <w:r w:rsidR="00641A67">
        <w:rPr>
          <w:rFonts w:ascii="Arial" w:hAnsi="Arial" w:cs="Arial"/>
          <w:b/>
          <w:bCs/>
          <w:color w:val="000000"/>
          <w:szCs w:val="22"/>
          <w:lang w:eastAsia="en-GB"/>
        </w:rPr>
        <w:t xml:space="preserve"> </w:t>
      </w:r>
    </w:p>
    <w:p w:rsidR="00770078" w:rsidRDefault="00770078" w:rsidP="00FE6786">
      <w:pPr>
        <w:pStyle w:val="BodyText"/>
        <w:widowControl w:val="0"/>
        <w:rPr>
          <w:rFonts w:ascii="Arial" w:hAnsi="Arial" w:cs="Arial"/>
          <w:b/>
          <w:bCs/>
          <w:color w:val="000000"/>
          <w:szCs w:val="22"/>
          <w:lang w:eastAsia="en-GB"/>
        </w:rPr>
      </w:pPr>
    </w:p>
    <w:p w:rsidR="00051C2C" w:rsidRPr="006B2993" w:rsidRDefault="006B2993" w:rsidP="00FE6786">
      <w:pPr>
        <w:pStyle w:val="BodyText"/>
        <w:widowControl w:val="0"/>
        <w:rPr>
          <w:rFonts w:ascii="Arial" w:hAnsi="Arial" w:cs="Arial"/>
          <w:b/>
          <w:color w:val="000000"/>
          <w:szCs w:val="22"/>
        </w:rPr>
      </w:pPr>
      <w:r w:rsidRPr="006B2993">
        <w:rPr>
          <w:rFonts w:ascii="Arial" w:hAnsi="Arial" w:cs="Arial"/>
          <w:b/>
          <w:bCs/>
          <w:color w:val="000000"/>
          <w:szCs w:val="22"/>
          <w:lang w:eastAsia="en-GB"/>
        </w:rPr>
        <w:t xml:space="preserve">MINUTES OF THE MEETING HELD ON </w:t>
      </w:r>
      <w:r w:rsidR="00770078">
        <w:rPr>
          <w:rFonts w:ascii="Arial" w:hAnsi="Arial" w:cs="Arial"/>
          <w:b/>
          <w:bCs/>
          <w:color w:val="000000"/>
          <w:szCs w:val="22"/>
          <w:lang w:eastAsia="en-GB"/>
        </w:rPr>
        <w:t>FRIDAY 8 DECMBER</w:t>
      </w:r>
      <w:r w:rsidRPr="006B2993">
        <w:rPr>
          <w:rFonts w:ascii="Arial" w:hAnsi="Arial" w:cs="Arial"/>
          <w:b/>
          <w:bCs/>
          <w:color w:val="000000"/>
          <w:szCs w:val="22"/>
          <w:lang w:eastAsia="en-GB"/>
        </w:rPr>
        <w:t xml:space="preserve"> AT </w:t>
      </w:r>
      <w:r w:rsidR="00770078">
        <w:rPr>
          <w:rFonts w:ascii="Arial" w:hAnsi="Arial" w:cs="Arial"/>
          <w:b/>
          <w:bCs/>
          <w:color w:val="000000"/>
          <w:szCs w:val="22"/>
          <w:lang w:eastAsia="en-GB"/>
        </w:rPr>
        <w:t>12.00 IN ATHROFA 355 (TK247)</w:t>
      </w:r>
    </w:p>
    <w:p w:rsidR="00696CB8" w:rsidRPr="006B2993" w:rsidRDefault="00696CB8" w:rsidP="0065198D">
      <w:pPr>
        <w:widowControl w:val="0"/>
        <w:jc w:val="center"/>
        <w:rPr>
          <w:rFonts w:ascii="Arial" w:hAnsi="Arial" w:cs="Arial"/>
          <w:color w:val="000000"/>
          <w:sz w:val="22"/>
          <w:szCs w:val="22"/>
        </w:rPr>
      </w:pPr>
    </w:p>
    <w:p w:rsidR="00897E87" w:rsidRPr="006B2993" w:rsidRDefault="006B2993" w:rsidP="00FE6786">
      <w:pPr>
        <w:pStyle w:val="BodyText2"/>
        <w:widowControl w:val="0"/>
        <w:jc w:val="both"/>
        <w:rPr>
          <w:rFonts w:ascii="Arial" w:hAnsi="Arial" w:cs="Arial"/>
          <w:color w:val="000000"/>
          <w:szCs w:val="22"/>
        </w:rPr>
      </w:pPr>
      <w:r w:rsidRPr="006B2993">
        <w:rPr>
          <w:rFonts w:ascii="Arial" w:hAnsi="Arial" w:cs="Arial"/>
          <w:b/>
          <w:color w:val="000000"/>
          <w:szCs w:val="22"/>
        </w:rPr>
        <w:t>PRESENT</w:t>
      </w:r>
      <w:r w:rsidR="0001499F" w:rsidRPr="006B2993">
        <w:rPr>
          <w:rFonts w:ascii="Arial" w:hAnsi="Arial" w:cs="Arial"/>
          <w:b/>
          <w:color w:val="000000"/>
          <w:szCs w:val="22"/>
        </w:rPr>
        <w:t>:</w:t>
      </w:r>
      <w:r w:rsidR="00696CB8" w:rsidRPr="006B2993">
        <w:rPr>
          <w:rFonts w:ascii="Arial" w:hAnsi="Arial" w:cs="Arial"/>
          <w:b/>
          <w:color w:val="000000"/>
          <w:szCs w:val="22"/>
        </w:rPr>
        <w:t xml:space="preserve"> </w:t>
      </w:r>
      <w:r>
        <w:rPr>
          <w:rFonts w:ascii="Arial" w:hAnsi="Arial" w:cs="Arial"/>
          <w:b/>
          <w:color w:val="000000"/>
          <w:szCs w:val="22"/>
        </w:rPr>
        <w:tab/>
      </w:r>
      <w:r w:rsidR="00770078">
        <w:rPr>
          <w:rFonts w:ascii="Arial" w:hAnsi="Arial" w:cs="Arial"/>
          <w:b/>
          <w:color w:val="000000"/>
          <w:szCs w:val="22"/>
        </w:rPr>
        <w:t xml:space="preserve">C Lewis (Chair); </w:t>
      </w:r>
      <w:r w:rsidR="00216D27">
        <w:rPr>
          <w:rFonts w:ascii="Arial" w:hAnsi="Arial" w:cs="Arial"/>
          <w:b/>
          <w:color w:val="000000"/>
          <w:szCs w:val="22"/>
        </w:rPr>
        <w:t xml:space="preserve">S Ainsworth (Head of School); </w:t>
      </w:r>
      <w:r w:rsidR="00770078">
        <w:rPr>
          <w:rFonts w:ascii="Arial" w:hAnsi="Arial" w:cs="Arial"/>
          <w:b/>
          <w:color w:val="000000"/>
          <w:szCs w:val="22"/>
        </w:rPr>
        <w:t>L Hutchings (Lecturer); Ross Phillips (Student Lecturer); Joel Eastman (IT Services); Adrian Davis (Student Services); Ashley Cope (Year 3 Rep); Katie Williams (Year 3 Rep); Lynda Westhead (Year 2 Rep)</w:t>
      </w:r>
      <w:r w:rsidR="00216D27">
        <w:rPr>
          <w:rFonts w:ascii="Arial" w:hAnsi="Arial" w:cs="Arial"/>
          <w:b/>
          <w:color w:val="000000"/>
          <w:szCs w:val="22"/>
        </w:rPr>
        <w:t>; Rebecca Crane (Year 1 Rep); Darcey Jones (Year 1 Rep)</w:t>
      </w:r>
      <w:r w:rsidR="00770078">
        <w:rPr>
          <w:rFonts w:ascii="Arial" w:hAnsi="Arial" w:cs="Arial"/>
          <w:b/>
          <w:color w:val="000000"/>
          <w:szCs w:val="22"/>
        </w:rPr>
        <w:t xml:space="preserve"> </w:t>
      </w:r>
      <w:r>
        <w:rPr>
          <w:rFonts w:ascii="Arial" w:hAnsi="Arial" w:cs="Arial"/>
          <w:b/>
          <w:color w:val="000000"/>
          <w:szCs w:val="22"/>
        </w:rPr>
        <w:tab/>
      </w:r>
    </w:p>
    <w:p w:rsidR="00EB05F8" w:rsidRPr="006B2993" w:rsidRDefault="00EB05F8" w:rsidP="0065198D">
      <w:pPr>
        <w:pStyle w:val="BodyText2"/>
        <w:widowControl w:val="0"/>
        <w:jc w:val="both"/>
        <w:rPr>
          <w:rFonts w:ascii="Arial" w:hAnsi="Arial" w:cs="Arial"/>
          <w:color w:val="000000"/>
          <w:szCs w:val="22"/>
        </w:rPr>
      </w:pPr>
    </w:p>
    <w:p w:rsidR="00696CB8" w:rsidRPr="006B2993" w:rsidRDefault="006B2993" w:rsidP="00FE6786">
      <w:pPr>
        <w:pStyle w:val="BodyText2"/>
        <w:widowControl w:val="0"/>
        <w:rPr>
          <w:rFonts w:ascii="Arial" w:hAnsi="Arial" w:cs="Arial"/>
          <w:color w:val="000000"/>
          <w:szCs w:val="22"/>
        </w:rPr>
      </w:pPr>
      <w:r w:rsidRPr="006B2993">
        <w:rPr>
          <w:rFonts w:ascii="Arial" w:hAnsi="Arial" w:cs="Arial"/>
          <w:b/>
          <w:color w:val="000000"/>
          <w:szCs w:val="22"/>
        </w:rPr>
        <w:t>IN ATTENDANCE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Pr>
          <w:rFonts w:ascii="Arial" w:hAnsi="Arial" w:cs="Arial"/>
          <w:color w:val="000000"/>
          <w:szCs w:val="22"/>
        </w:rPr>
        <w:tab/>
      </w:r>
      <w:r w:rsidR="00D53056">
        <w:rPr>
          <w:rFonts w:ascii="Arial" w:hAnsi="Arial" w:cs="Arial"/>
          <w:color w:val="000000"/>
          <w:szCs w:val="22"/>
        </w:rPr>
        <w:t>L Morgan (Minutes)</w:t>
      </w:r>
    </w:p>
    <w:p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8"/>
        <w:gridCol w:w="8640"/>
        <w:gridCol w:w="1980"/>
        <w:gridCol w:w="1679"/>
      </w:tblGrid>
      <w:tr w:rsidR="00696CB8" w:rsidRPr="006B2993">
        <w:trPr>
          <w:tblHeader/>
        </w:trPr>
        <w:tc>
          <w:tcPr>
            <w:tcW w:w="2268"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8640" w:type="dxa"/>
          </w:tcPr>
          <w:p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tc>
          <w:tcPr>
            <w:tcW w:w="2268" w:type="dxa"/>
          </w:tcPr>
          <w:p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rsidR="00BC42D7" w:rsidRPr="006B2993" w:rsidRDefault="00F25301" w:rsidP="00A7235F">
            <w:pPr>
              <w:ind w:left="360" w:hanging="360"/>
              <w:rPr>
                <w:rFonts w:ascii="Arial" w:hAnsi="Arial" w:cs="Arial"/>
                <w:color w:val="000000"/>
                <w:sz w:val="22"/>
                <w:szCs w:val="22"/>
              </w:rPr>
            </w:pPr>
            <w:r w:rsidRPr="006B2993">
              <w:rPr>
                <w:rFonts w:ascii="Arial" w:hAnsi="Arial" w:cs="Arial"/>
                <w:color w:val="000000"/>
                <w:sz w:val="22"/>
                <w:szCs w:val="22"/>
              </w:rPr>
              <w:tab/>
            </w:r>
            <w:r w:rsidR="0001499F" w:rsidRPr="006B2993">
              <w:rPr>
                <w:rFonts w:ascii="Arial" w:hAnsi="Arial" w:cs="Arial"/>
                <w:color w:val="000000"/>
                <w:sz w:val="22"/>
                <w:szCs w:val="22"/>
              </w:rPr>
              <w:t>apologies</w:t>
            </w:r>
          </w:p>
        </w:tc>
        <w:tc>
          <w:tcPr>
            <w:tcW w:w="8640" w:type="dxa"/>
          </w:tcPr>
          <w:p w:rsidR="00F46492" w:rsidRPr="006B2993" w:rsidRDefault="00EA13E7" w:rsidP="00E746EE">
            <w:pPr>
              <w:widowControl w:val="0"/>
              <w:ind w:right="57"/>
              <w:jc w:val="both"/>
              <w:rPr>
                <w:rFonts w:ascii="Arial" w:hAnsi="Arial" w:cs="Arial"/>
                <w:color w:val="000000"/>
                <w:sz w:val="22"/>
                <w:szCs w:val="22"/>
              </w:rPr>
            </w:pPr>
            <w:r>
              <w:rPr>
                <w:rFonts w:ascii="Arial" w:hAnsi="Arial" w:cs="Arial"/>
                <w:color w:val="000000"/>
                <w:sz w:val="22"/>
                <w:szCs w:val="22"/>
              </w:rPr>
              <w:t>Chair welcomed everyone to the meeting.</w:t>
            </w:r>
            <w:r w:rsidR="00D53056">
              <w:rPr>
                <w:rFonts w:ascii="Arial" w:hAnsi="Arial" w:cs="Arial"/>
                <w:color w:val="000000"/>
                <w:sz w:val="22"/>
                <w:szCs w:val="22"/>
              </w:rPr>
              <w:t xml:space="preserve">  There were no apologies.</w:t>
            </w:r>
          </w:p>
        </w:tc>
        <w:tc>
          <w:tcPr>
            <w:tcW w:w="1980" w:type="dxa"/>
          </w:tcPr>
          <w:p w:rsidR="00BE387C" w:rsidRPr="006B2993" w:rsidRDefault="00BE387C" w:rsidP="006D09ED">
            <w:pPr>
              <w:widowControl w:val="0"/>
              <w:rPr>
                <w:rFonts w:ascii="Arial" w:hAnsi="Arial" w:cs="Arial"/>
                <w:color w:val="000000"/>
                <w:sz w:val="22"/>
                <w:szCs w:val="22"/>
              </w:rPr>
            </w:pPr>
          </w:p>
        </w:tc>
        <w:tc>
          <w:tcPr>
            <w:tcW w:w="1679" w:type="dxa"/>
          </w:tcPr>
          <w:p w:rsidR="00BE387C" w:rsidRPr="006B2993" w:rsidRDefault="00BE387C" w:rsidP="006D09ED">
            <w:pPr>
              <w:widowControl w:val="0"/>
              <w:rPr>
                <w:rFonts w:ascii="Arial" w:hAnsi="Arial" w:cs="Arial"/>
                <w:bCs/>
                <w:color w:val="000000"/>
                <w:sz w:val="22"/>
                <w:szCs w:val="22"/>
              </w:rPr>
            </w:pPr>
          </w:p>
        </w:tc>
      </w:tr>
      <w:tr w:rsidR="00641A67" w:rsidRPr="006B2993">
        <w:tc>
          <w:tcPr>
            <w:tcW w:w="2268" w:type="dxa"/>
          </w:tcPr>
          <w:p w:rsidR="00641A67" w:rsidRPr="006B2993" w:rsidRDefault="00641A67" w:rsidP="00F25301">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General update</w:t>
            </w:r>
          </w:p>
        </w:tc>
        <w:tc>
          <w:tcPr>
            <w:tcW w:w="8640" w:type="dxa"/>
          </w:tcPr>
          <w:p w:rsidR="00641A67" w:rsidRPr="00E04C8D" w:rsidRDefault="00EA13E7" w:rsidP="00E04C8D">
            <w:pPr>
              <w:pStyle w:val="ListParagraph"/>
              <w:widowControl w:val="0"/>
              <w:numPr>
                <w:ilvl w:val="0"/>
                <w:numId w:val="3"/>
              </w:numPr>
              <w:ind w:right="57"/>
              <w:jc w:val="both"/>
              <w:rPr>
                <w:rFonts w:ascii="Arial" w:hAnsi="Arial" w:cs="Arial"/>
                <w:color w:val="000000"/>
              </w:rPr>
            </w:pPr>
            <w:r w:rsidRPr="00E04C8D">
              <w:rPr>
                <w:rFonts w:ascii="Arial" w:hAnsi="Arial" w:cs="Arial"/>
                <w:color w:val="000000"/>
              </w:rPr>
              <w:t xml:space="preserve">Chair </w:t>
            </w:r>
            <w:r w:rsidR="00E04C8D" w:rsidRPr="00E04C8D">
              <w:rPr>
                <w:rFonts w:ascii="Arial" w:hAnsi="Arial" w:cs="Arial"/>
                <w:color w:val="000000"/>
              </w:rPr>
              <w:t>explained the new structure of the programme in terms of teaching, trialling the ‘block teaching’ approach.  Any feedback on the process would be welcome, both positive and negative.</w:t>
            </w:r>
          </w:p>
          <w:p w:rsidR="00E04C8D" w:rsidRDefault="00E04C8D" w:rsidP="00E04C8D">
            <w:pPr>
              <w:pStyle w:val="ListParagraph"/>
              <w:widowControl w:val="0"/>
              <w:numPr>
                <w:ilvl w:val="0"/>
                <w:numId w:val="3"/>
              </w:numPr>
              <w:ind w:right="57"/>
              <w:jc w:val="both"/>
              <w:rPr>
                <w:rFonts w:ascii="Arial" w:hAnsi="Arial" w:cs="Arial"/>
                <w:color w:val="000000"/>
              </w:rPr>
            </w:pPr>
            <w:r w:rsidRPr="00E04C8D">
              <w:rPr>
                <w:rFonts w:ascii="Arial" w:hAnsi="Arial" w:cs="Arial"/>
                <w:color w:val="000000"/>
              </w:rPr>
              <w:t xml:space="preserve">Chair would like the reps to take back to their year groups the importance of attendance.  There are already some concerns </w:t>
            </w:r>
            <w:r>
              <w:rPr>
                <w:rFonts w:ascii="Arial" w:hAnsi="Arial" w:cs="Arial"/>
                <w:color w:val="000000"/>
              </w:rPr>
              <w:t xml:space="preserve">with this </w:t>
            </w:r>
            <w:r w:rsidRPr="00E04C8D">
              <w:rPr>
                <w:rFonts w:ascii="Arial" w:hAnsi="Arial" w:cs="Arial"/>
                <w:color w:val="000000"/>
              </w:rPr>
              <w:t>over the programmes.  There is an attendance policy in place and this needs to be adhered to.</w:t>
            </w:r>
          </w:p>
          <w:p w:rsidR="00E04C8D" w:rsidRDefault="00E04C8D" w:rsidP="00E04C8D">
            <w:pPr>
              <w:pStyle w:val="ListParagraph"/>
              <w:widowControl w:val="0"/>
              <w:numPr>
                <w:ilvl w:val="0"/>
                <w:numId w:val="3"/>
              </w:numPr>
              <w:ind w:right="57"/>
              <w:jc w:val="both"/>
              <w:rPr>
                <w:rFonts w:ascii="Arial" w:hAnsi="Arial" w:cs="Arial"/>
                <w:color w:val="000000"/>
              </w:rPr>
            </w:pPr>
            <w:r>
              <w:rPr>
                <w:rFonts w:ascii="Arial" w:hAnsi="Arial" w:cs="Arial"/>
                <w:color w:val="000000"/>
              </w:rPr>
              <w:t>The reverse advent calendar is working well and Chair would like to extend thanks to all three year groups.  This has been so successful that it is now being set up across the school.  Any donations for the foodbank are still welcome.</w:t>
            </w:r>
          </w:p>
          <w:p w:rsidR="00E04C8D" w:rsidRPr="00E04C8D" w:rsidRDefault="00E04C8D" w:rsidP="00E04C8D">
            <w:pPr>
              <w:pStyle w:val="ListParagraph"/>
              <w:widowControl w:val="0"/>
              <w:ind w:right="57"/>
              <w:jc w:val="both"/>
              <w:rPr>
                <w:rFonts w:ascii="Arial" w:hAnsi="Arial" w:cs="Arial"/>
                <w:color w:val="000000"/>
              </w:rPr>
            </w:pPr>
          </w:p>
        </w:tc>
        <w:tc>
          <w:tcPr>
            <w:tcW w:w="1980" w:type="dxa"/>
          </w:tcPr>
          <w:p w:rsidR="00641A67" w:rsidRPr="006B2993" w:rsidRDefault="00641A67" w:rsidP="006D09ED">
            <w:pPr>
              <w:widowControl w:val="0"/>
              <w:rPr>
                <w:rFonts w:ascii="Arial" w:hAnsi="Arial" w:cs="Arial"/>
                <w:color w:val="000000"/>
                <w:sz w:val="22"/>
                <w:szCs w:val="22"/>
              </w:rPr>
            </w:pPr>
          </w:p>
        </w:tc>
        <w:tc>
          <w:tcPr>
            <w:tcW w:w="1679" w:type="dxa"/>
          </w:tcPr>
          <w:p w:rsidR="00641A67" w:rsidRPr="006B2993" w:rsidRDefault="00641A67" w:rsidP="006D09ED">
            <w:pPr>
              <w:widowControl w:val="0"/>
              <w:rPr>
                <w:rFonts w:ascii="Arial" w:hAnsi="Arial" w:cs="Arial"/>
                <w:bCs/>
                <w:color w:val="000000"/>
                <w:sz w:val="22"/>
                <w:szCs w:val="22"/>
              </w:rPr>
            </w:pPr>
          </w:p>
        </w:tc>
      </w:tr>
      <w:tr w:rsidR="00641A67" w:rsidRPr="006B2993">
        <w:tc>
          <w:tcPr>
            <w:tcW w:w="2268" w:type="dxa"/>
          </w:tcPr>
          <w:p w:rsidR="00641A67"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Minutes of the last meeting and update on action points (using traffic light system</w:t>
            </w:r>
            <w:r w:rsidR="00123BF9">
              <w:rPr>
                <w:rFonts w:ascii="Arial" w:hAnsi="Arial" w:cs="Arial"/>
                <w:color w:val="000000"/>
                <w:sz w:val="22"/>
                <w:szCs w:val="22"/>
              </w:rPr>
              <w:t xml:space="preserve"> to ensure feedback loops are closed</w:t>
            </w:r>
            <w:r>
              <w:rPr>
                <w:rFonts w:ascii="Arial" w:hAnsi="Arial" w:cs="Arial"/>
                <w:color w:val="000000"/>
                <w:sz w:val="22"/>
                <w:szCs w:val="22"/>
              </w:rPr>
              <w:t>)</w:t>
            </w:r>
          </w:p>
        </w:tc>
        <w:tc>
          <w:tcPr>
            <w:tcW w:w="8640" w:type="dxa"/>
          </w:tcPr>
          <w:p w:rsidR="00641A67" w:rsidRPr="006B2993" w:rsidRDefault="00E04C8D" w:rsidP="00E746EE">
            <w:pPr>
              <w:widowControl w:val="0"/>
              <w:ind w:right="57"/>
              <w:jc w:val="both"/>
              <w:rPr>
                <w:rFonts w:ascii="Arial" w:hAnsi="Arial" w:cs="Arial"/>
                <w:color w:val="000000"/>
                <w:sz w:val="22"/>
                <w:szCs w:val="22"/>
              </w:rPr>
            </w:pPr>
            <w:r>
              <w:rPr>
                <w:rFonts w:ascii="Arial" w:hAnsi="Arial" w:cs="Arial"/>
                <w:color w:val="000000"/>
                <w:sz w:val="22"/>
                <w:szCs w:val="22"/>
              </w:rPr>
              <w:t>There were no minutes of the last meeting due to unavailability of student representatives.  Comments were invited via email but nothing was received.</w:t>
            </w:r>
          </w:p>
        </w:tc>
        <w:tc>
          <w:tcPr>
            <w:tcW w:w="1980" w:type="dxa"/>
          </w:tcPr>
          <w:p w:rsidR="00641A67" w:rsidRPr="006B2993" w:rsidRDefault="00641A67" w:rsidP="006D09ED">
            <w:pPr>
              <w:widowControl w:val="0"/>
              <w:rPr>
                <w:rFonts w:ascii="Arial" w:hAnsi="Arial" w:cs="Arial"/>
                <w:color w:val="000000"/>
                <w:sz w:val="22"/>
                <w:szCs w:val="22"/>
              </w:rPr>
            </w:pPr>
          </w:p>
        </w:tc>
        <w:tc>
          <w:tcPr>
            <w:tcW w:w="1679" w:type="dxa"/>
          </w:tcPr>
          <w:p w:rsidR="00641A67" w:rsidRPr="006B2993" w:rsidRDefault="00641A67" w:rsidP="006D09ED">
            <w:pPr>
              <w:widowControl w:val="0"/>
              <w:rPr>
                <w:rFonts w:ascii="Arial" w:hAnsi="Arial" w:cs="Arial"/>
                <w:bCs/>
                <w:color w:val="000000"/>
                <w:sz w:val="22"/>
                <w:szCs w:val="22"/>
              </w:rPr>
            </w:pPr>
          </w:p>
        </w:tc>
      </w:tr>
      <w:tr w:rsidR="00696CB8" w:rsidRPr="006B2993">
        <w:tc>
          <w:tcPr>
            <w:tcW w:w="2268" w:type="dxa"/>
          </w:tcPr>
          <w:p w:rsidR="00EB05F8" w:rsidRPr="006B2993" w:rsidRDefault="00EB05F8" w:rsidP="00F25301">
            <w:pPr>
              <w:numPr>
                <w:ilvl w:val="0"/>
                <w:numId w:val="1"/>
              </w:numPr>
              <w:tabs>
                <w:tab w:val="clear" w:pos="720"/>
              </w:tabs>
              <w:ind w:left="360" w:right="-108"/>
              <w:rPr>
                <w:rFonts w:ascii="Arial" w:hAnsi="Arial" w:cs="Arial"/>
                <w:color w:val="000000"/>
                <w:sz w:val="22"/>
                <w:szCs w:val="22"/>
              </w:rPr>
            </w:pPr>
            <w:r w:rsidRPr="006B2993">
              <w:rPr>
                <w:rFonts w:ascii="Arial" w:hAnsi="Arial" w:cs="Arial"/>
                <w:color w:val="000000"/>
                <w:sz w:val="22"/>
                <w:szCs w:val="22"/>
              </w:rPr>
              <w:t>Matters arising</w:t>
            </w:r>
          </w:p>
          <w:p w:rsidR="00651DFB" w:rsidRPr="006B2993" w:rsidRDefault="00F25301" w:rsidP="00A7235F">
            <w:pPr>
              <w:ind w:left="360" w:hanging="360"/>
              <w:rPr>
                <w:rFonts w:ascii="Arial" w:hAnsi="Arial" w:cs="Arial"/>
                <w:color w:val="000000"/>
                <w:sz w:val="22"/>
                <w:szCs w:val="22"/>
              </w:rPr>
            </w:pPr>
            <w:r w:rsidRPr="006B2993">
              <w:rPr>
                <w:rFonts w:ascii="Arial" w:hAnsi="Arial" w:cs="Arial"/>
                <w:color w:val="000000"/>
                <w:sz w:val="22"/>
                <w:szCs w:val="22"/>
              </w:rPr>
              <w:tab/>
            </w:r>
            <w:r w:rsidR="00EB05F8" w:rsidRPr="006B2993">
              <w:rPr>
                <w:rFonts w:ascii="Arial" w:hAnsi="Arial" w:cs="Arial"/>
                <w:color w:val="000000"/>
                <w:sz w:val="22"/>
                <w:szCs w:val="22"/>
              </w:rPr>
              <w:t xml:space="preserve">from </w:t>
            </w:r>
            <w:r w:rsidR="00651DFB" w:rsidRPr="006B2993">
              <w:rPr>
                <w:rFonts w:ascii="Arial" w:hAnsi="Arial" w:cs="Arial"/>
                <w:color w:val="000000"/>
                <w:sz w:val="22"/>
                <w:szCs w:val="22"/>
              </w:rPr>
              <w:t>Annual Reviews</w:t>
            </w:r>
            <w:r w:rsidR="006C52E3" w:rsidRPr="006B2993">
              <w:rPr>
                <w:rFonts w:ascii="Arial" w:hAnsi="Arial" w:cs="Arial"/>
                <w:color w:val="000000"/>
                <w:sz w:val="22"/>
                <w:szCs w:val="22"/>
              </w:rPr>
              <w:t>/Boards of Study</w:t>
            </w:r>
            <w:r w:rsidR="006B2993">
              <w:rPr>
                <w:rFonts w:ascii="Arial" w:hAnsi="Arial" w:cs="Arial"/>
                <w:color w:val="000000"/>
                <w:sz w:val="22"/>
                <w:szCs w:val="22"/>
              </w:rPr>
              <w:t xml:space="preserve"> and/or Staff-</w:t>
            </w:r>
            <w:r w:rsidR="00ED4A2C" w:rsidRPr="006B2993">
              <w:rPr>
                <w:rFonts w:ascii="Arial" w:hAnsi="Arial" w:cs="Arial"/>
                <w:color w:val="000000"/>
                <w:sz w:val="22"/>
                <w:szCs w:val="22"/>
              </w:rPr>
              <w:t>Student Committees</w:t>
            </w:r>
          </w:p>
        </w:tc>
        <w:tc>
          <w:tcPr>
            <w:tcW w:w="8640" w:type="dxa"/>
          </w:tcPr>
          <w:p w:rsidR="000C1F41" w:rsidRPr="006B2993" w:rsidRDefault="00E04C8D" w:rsidP="00A92652">
            <w:pPr>
              <w:widowControl w:val="0"/>
              <w:ind w:right="57"/>
              <w:jc w:val="both"/>
              <w:rPr>
                <w:rFonts w:ascii="Arial" w:hAnsi="Arial" w:cs="Arial"/>
                <w:color w:val="000000"/>
                <w:sz w:val="22"/>
                <w:szCs w:val="22"/>
              </w:rPr>
            </w:pPr>
            <w:r>
              <w:rPr>
                <w:rFonts w:ascii="Arial" w:hAnsi="Arial" w:cs="Arial"/>
                <w:color w:val="000000"/>
                <w:sz w:val="22"/>
                <w:szCs w:val="22"/>
              </w:rPr>
              <w:t>Some students were unable to open the PV11A document that was circulated on email.  Chair tabled the document to reps and asked for feedback by 15 December via email.</w:t>
            </w:r>
          </w:p>
        </w:tc>
        <w:tc>
          <w:tcPr>
            <w:tcW w:w="1980" w:type="dxa"/>
          </w:tcPr>
          <w:p w:rsidR="00F46492" w:rsidRPr="006B2993" w:rsidRDefault="00E04C8D" w:rsidP="006D09ED">
            <w:pPr>
              <w:widowControl w:val="0"/>
              <w:rPr>
                <w:rFonts w:ascii="Arial" w:hAnsi="Arial" w:cs="Arial"/>
                <w:color w:val="000000"/>
                <w:sz w:val="22"/>
                <w:szCs w:val="22"/>
              </w:rPr>
            </w:pPr>
            <w:r>
              <w:rPr>
                <w:rFonts w:ascii="Arial" w:hAnsi="Arial" w:cs="Arial"/>
                <w:color w:val="000000"/>
                <w:sz w:val="22"/>
                <w:szCs w:val="22"/>
              </w:rPr>
              <w:t xml:space="preserve">Reps to feedback to CL </w:t>
            </w:r>
          </w:p>
        </w:tc>
        <w:tc>
          <w:tcPr>
            <w:tcW w:w="1679" w:type="dxa"/>
          </w:tcPr>
          <w:p w:rsidR="00F46492" w:rsidRPr="006B2993" w:rsidRDefault="00E04C8D" w:rsidP="006D09ED">
            <w:pPr>
              <w:widowControl w:val="0"/>
              <w:rPr>
                <w:rFonts w:ascii="Arial" w:hAnsi="Arial" w:cs="Arial"/>
                <w:color w:val="000000"/>
                <w:sz w:val="22"/>
                <w:szCs w:val="22"/>
              </w:rPr>
            </w:pPr>
            <w:r>
              <w:rPr>
                <w:rFonts w:ascii="Arial" w:hAnsi="Arial" w:cs="Arial"/>
                <w:color w:val="000000"/>
                <w:sz w:val="22"/>
                <w:szCs w:val="22"/>
              </w:rPr>
              <w:t>15.12.17</w:t>
            </w:r>
            <w:r w:rsidR="00F46492" w:rsidRPr="006B2993">
              <w:rPr>
                <w:rFonts w:ascii="Arial" w:hAnsi="Arial" w:cs="Arial"/>
                <w:color w:val="000000"/>
                <w:sz w:val="22"/>
                <w:szCs w:val="22"/>
              </w:rPr>
              <w:t xml:space="preserve"> </w:t>
            </w:r>
          </w:p>
        </w:tc>
      </w:tr>
      <w:tr w:rsidR="00625264" w:rsidRPr="006B2993">
        <w:tc>
          <w:tcPr>
            <w:tcW w:w="2268" w:type="dxa"/>
          </w:tcPr>
          <w:p w:rsidR="00651DFB" w:rsidRPr="006B2993" w:rsidRDefault="00641A67" w:rsidP="00123BF9">
            <w:pPr>
              <w:ind w:left="360" w:hanging="360"/>
              <w:rPr>
                <w:rFonts w:ascii="Arial" w:hAnsi="Arial" w:cs="Arial"/>
                <w:color w:val="000000"/>
                <w:sz w:val="22"/>
                <w:szCs w:val="22"/>
              </w:rPr>
            </w:pPr>
            <w:r>
              <w:rPr>
                <w:rFonts w:ascii="Arial" w:hAnsi="Arial" w:cs="Arial"/>
                <w:color w:val="000000"/>
                <w:sz w:val="22"/>
                <w:szCs w:val="22"/>
              </w:rPr>
              <w:t>5</w:t>
            </w:r>
            <w:r w:rsidR="00651DFB" w:rsidRPr="006B2993">
              <w:rPr>
                <w:rFonts w:ascii="Arial" w:hAnsi="Arial" w:cs="Arial"/>
                <w:color w:val="000000"/>
                <w:sz w:val="22"/>
                <w:szCs w:val="22"/>
              </w:rPr>
              <w:t xml:space="preserve">.   Matters arising from </w:t>
            </w:r>
            <w:r>
              <w:rPr>
                <w:rFonts w:ascii="Arial" w:hAnsi="Arial" w:cs="Arial"/>
                <w:color w:val="000000"/>
                <w:sz w:val="22"/>
                <w:szCs w:val="22"/>
              </w:rPr>
              <w:t>s</w:t>
            </w:r>
            <w:r w:rsidR="00651DFB" w:rsidRPr="006B2993">
              <w:rPr>
                <w:rFonts w:ascii="Arial" w:hAnsi="Arial" w:cs="Arial"/>
                <w:color w:val="000000"/>
                <w:sz w:val="22"/>
                <w:szCs w:val="22"/>
              </w:rPr>
              <w:t xml:space="preserve">tudent </w:t>
            </w:r>
            <w:r>
              <w:rPr>
                <w:rFonts w:ascii="Arial" w:hAnsi="Arial" w:cs="Arial"/>
                <w:color w:val="000000"/>
                <w:sz w:val="22"/>
                <w:szCs w:val="22"/>
              </w:rPr>
              <w:t xml:space="preserve">surveys and (module / programme) </w:t>
            </w:r>
            <w:r w:rsidR="004E2018">
              <w:rPr>
                <w:rFonts w:ascii="Arial" w:hAnsi="Arial" w:cs="Arial"/>
                <w:color w:val="000000"/>
                <w:sz w:val="22"/>
                <w:szCs w:val="22"/>
              </w:rPr>
              <w:t>q</w:t>
            </w:r>
            <w:r w:rsidR="00651DFB" w:rsidRPr="006B2993">
              <w:rPr>
                <w:rFonts w:ascii="Arial" w:hAnsi="Arial" w:cs="Arial"/>
                <w:color w:val="000000"/>
                <w:sz w:val="22"/>
                <w:szCs w:val="22"/>
              </w:rPr>
              <w:t>uestionnaires</w:t>
            </w:r>
            <w:r>
              <w:rPr>
                <w:rFonts w:ascii="Arial" w:hAnsi="Arial" w:cs="Arial"/>
                <w:color w:val="000000"/>
                <w:sz w:val="22"/>
                <w:szCs w:val="22"/>
              </w:rPr>
              <w:t xml:space="preserve"> or other feedback mechanisms (e.g. </w:t>
            </w:r>
            <w:r w:rsidR="00123BF9">
              <w:rPr>
                <w:rFonts w:ascii="Arial" w:hAnsi="Arial" w:cs="Arial"/>
                <w:color w:val="000000"/>
                <w:sz w:val="22"/>
                <w:szCs w:val="22"/>
              </w:rPr>
              <w:t>feedback fortnights</w:t>
            </w:r>
            <w:r>
              <w:rPr>
                <w:rFonts w:ascii="Arial" w:hAnsi="Arial" w:cs="Arial"/>
                <w:color w:val="000000"/>
                <w:sz w:val="22"/>
                <w:szCs w:val="22"/>
              </w:rPr>
              <w:t>)</w:t>
            </w:r>
          </w:p>
        </w:tc>
        <w:tc>
          <w:tcPr>
            <w:tcW w:w="8640" w:type="dxa"/>
          </w:tcPr>
          <w:p w:rsidR="00EB05F8" w:rsidRDefault="002E5C06" w:rsidP="002E5C06">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No issues noted from module evaluations that have been completed.  Module feedback forms are now being distributed online following the completion of the module to allow for feedback on the assessment process.  </w:t>
            </w:r>
          </w:p>
          <w:p w:rsidR="002E5C06" w:rsidRDefault="002E5C06" w:rsidP="002E5C06">
            <w:pPr>
              <w:widowControl w:val="0"/>
              <w:tabs>
                <w:tab w:val="left" w:pos="542"/>
              </w:tabs>
              <w:jc w:val="both"/>
              <w:rPr>
                <w:rFonts w:ascii="Arial" w:hAnsi="Arial" w:cs="Arial"/>
                <w:color w:val="000000"/>
                <w:sz w:val="22"/>
                <w:szCs w:val="22"/>
              </w:rPr>
            </w:pPr>
          </w:p>
          <w:p w:rsidR="002E5C06" w:rsidRPr="006B2993" w:rsidRDefault="002E5C06" w:rsidP="002E5C06">
            <w:pPr>
              <w:widowControl w:val="0"/>
              <w:tabs>
                <w:tab w:val="left" w:pos="542"/>
              </w:tabs>
              <w:jc w:val="both"/>
              <w:rPr>
                <w:rFonts w:ascii="Arial" w:hAnsi="Arial" w:cs="Arial"/>
                <w:color w:val="000000"/>
                <w:sz w:val="22"/>
                <w:szCs w:val="22"/>
              </w:rPr>
            </w:pPr>
            <w:r>
              <w:rPr>
                <w:rFonts w:ascii="Arial" w:hAnsi="Arial" w:cs="Arial"/>
                <w:color w:val="000000"/>
                <w:sz w:val="22"/>
                <w:szCs w:val="22"/>
              </w:rPr>
              <w:t>All students are encouraged to make appointments for feedback on assessments once the marks have been released, need to encourage more students to do this.</w:t>
            </w:r>
          </w:p>
        </w:tc>
        <w:tc>
          <w:tcPr>
            <w:tcW w:w="1980" w:type="dxa"/>
          </w:tcPr>
          <w:p w:rsidR="00D71BC7" w:rsidRPr="006B2993" w:rsidRDefault="00D71BC7" w:rsidP="006D09ED">
            <w:pPr>
              <w:widowControl w:val="0"/>
              <w:rPr>
                <w:rFonts w:ascii="Arial" w:hAnsi="Arial" w:cs="Arial"/>
                <w:color w:val="000000"/>
                <w:sz w:val="22"/>
                <w:szCs w:val="22"/>
              </w:rPr>
            </w:pPr>
          </w:p>
        </w:tc>
        <w:tc>
          <w:tcPr>
            <w:tcW w:w="1679" w:type="dxa"/>
          </w:tcPr>
          <w:p w:rsidR="001B69AA" w:rsidRPr="006B2993" w:rsidRDefault="001B69AA" w:rsidP="00A92652">
            <w:pPr>
              <w:rPr>
                <w:rFonts w:ascii="Arial" w:hAnsi="Arial" w:cs="Arial"/>
                <w:color w:val="000000"/>
                <w:sz w:val="22"/>
                <w:szCs w:val="22"/>
              </w:rPr>
            </w:pPr>
          </w:p>
        </w:tc>
      </w:tr>
      <w:tr w:rsidR="00641A67" w:rsidRPr="006B2993">
        <w:tc>
          <w:tcPr>
            <w:tcW w:w="2268" w:type="dxa"/>
          </w:tcPr>
          <w:p w:rsidR="00641A67" w:rsidRDefault="00641A67" w:rsidP="00A7235F">
            <w:pPr>
              <w:ind w:left="360" w:hanging="360"/>
              <w:rPr>
                <w:rFonts w:ascii="Arial" w:hAnsi="Arial" w:cs="Arial"/>
                <w:color w:val="000000"/>
                <w:sz w:val="22"/>
                <w:szCs w:val="22"/>
              </w:rPr>
            </w:pPr>
            <w:r>
              <w:rPr>
                <w:rFonts w:ascii="Arial" w:hAnsi="Arial" w:cs="Arial"/>
                <w:color w:val="000000"/>
                <w:sz w:val="22"/>
                <w:szCs w:val="22"/>
              </w:rPr>
              <w:t>6</w:t>
            </w:r>
            <w:r w:rsidRPr="006B2993">
              <w:rPr>
                <w:rFonts w:ascii="Arial" w:hAnsi="Arial" w:cs="Arial"/>
                <w:color w:val="000000"/>
                <w:sz w:val="22"/>
                <w:szCs w:val="22"/>
              </w:rPr>
              <w:t xml:space="preserve">.  </w:t>
            </w:r>
            <w:r w:rsidRPr="006B2993">
              <w:rPr>
                <w:rFonts w:ascii="Arial" w:hAnsi="Arial" w:cs="Arial"/>
                <w:color w:val="000000"/>
                <w:sz w:val="22"/>
                <w:szCs w:val="22"/>
              </w:rPr>
              <w:tab/>
              <w:t xml:space="preserve">Items linked to the academic work of the </w:t>
            </w:r>
            <w:r>
              <w:rPr>
                <w:rFonts w:ascii="Arial" w:hAnsi="Arial" w:cs="Arial"/>
                <w:color w:val="000000"/>
                <w:sz w:val="22"/>
                <w:szCs w:val="22"/>
              </w:rPr>
              <w:t xml:space="preserve">Faculty / </w:t>
            </w:r>
            <w:r w:rsidRPr="006B2993">
              <w:rPr>
                <w:rFonts w:ascii="Arial" w:hAnsi="Arial" w:cs="Arial"/>
                <w:color w:val="000000"/>
                <w:sz w:val="22"/>
                <w:szCs w:val="22"/>
              </w:rPr>
              <w:t xml:space="preserve">School </w:t>
            </w:r>
            <w:r>
              <w:rPr>
                <w:rFonts w:ascii="Arial" w:hAnsi="Arial" w:cs="Arial"/>
                <w:color w:val="000000"/>
                <w:sz w:val="22"/>
                <w:szCs w:val="22"/>
              </w:rPr>
              <w:t>/ cluster of programmes / programme</w:t>
            </w:r>
          </w:p>
        </w:tc>
        <w:tc>
          <w:tcPr>
            <w:tcW w:w="8640" w:type="dxa"/>
          </w:tcPr>
          <w:p w:rsidR="00641A67" w:rsidRDefault="00DA0E88" w:rsidP="00DA0E88">
            <w:pPr>
              <w:widowControl w:val="0"/>
              <w:tabs>
                <w:tab w:val="left" w:pos="542"/>
              </w:tabs>
              <w:jc w:val="both"/>
              <w:rPr>
                <w:rFonts w:ascii="Arial" w:hAnsi="Arial" w:cs="Arial"/>
                <w:color w:val="000000"/>
                <w:sz w:val="22"/>
                <w:szCs w:val="22"/>
              </w:rPr>
            </w:pPr>
            <w:r>
              <w:rPr>
                <w:rFonts w:ascii="Arial" w:hAnsi="Arial" w:cs="Arial"/>
                <w:color w:val="000000"/>
                <w:sz w:val="22"/>
                <w:szCs w:val="22"/>
              </w:rPr>
              <w:t>The move to SA1 will be relevant for level 4 and 5 students and will be a regular item on the agenda.  If students have any concerns about the move or the process then they can raise them at these meetings and the team can take these forward.</w:t>
            </w:r>
          </w:p>
          <w:p w:rsidR="00DA0E88" w:rsidRDefault="00DA0E88" w:rsidP="00DA0E88">
            <w:pPr>
              <w:widowControl w:val="0"/>
              <w:tabs>
                <w:tab w:val="left" w:pos="542"/>
              </w:tabs>
              <w:jc w:val="both"/>
              <w:rPr>
                <w:rFonts w:ascii="Arial" w:hAnsi="Arial" w:cs="Arial"/>
                <w:color w:val="000000"/>
                <w:sz w:val="22"/>
                <w:szCs w:val="22"/>
              </w:rPr>
            </w:pPr>
          </w:p>
          <w:p w:rsidR="00DA0E88" w:rsidRDefault="00DA0E88" w:rsidP="00DA0E88">
            <w:pPr>
              <w:widowControl w:val="0"/>
              <w:tabs>
                <w:tab w:val="left" w:pos="542"/>
              </w:tabs>
              <w:jc w:val="both"/>
              <w:rPr>
                <w:rFonts w:ascii="Arial" w:hAnsi="Arial" w:cs="Arial"/>
                <w:color w:val="000000"/>
                <w:sz w:val="22"/>
                <w:szCs w:val="22"/>
              </w:rPr>
            </w:pPr>
            <w:r>
              <w:rPr>
                <w:rFonts w:ascii="Arial" w:hAnsi="Arial" w:cs="Arial"/>
                <w:color w:val="000000"/>
                <w:sz w:val="22"/>
                <w:szCs w:val="22"/>
              </w:rPr>
              <w:t>Employability week will be 22 January.  Welsh classes have been arranged and looking at providing first aid training and volunteering talks/self-presentation skills.  Chair would like reassurance of attendance at these events and a timetable will be produced for students to book onto.</w:t>
            </w:r>
          </w:p>
          <w:p w:rsidR="00DA0E88" w:rsidRDefault="00DA0E88" w:rsidP="00DA0E88">
            <w:pPr>
              <w:widowControl w:val="0"/>
              <w:tabs>
                <w:tab w:val="left" w:pos="542"/>
              </w:tabs>
              <w:jc w:val="both"/>
              <w:rPr>
                <w:rFonts w:ascii="Arial" w:hAnsi="Arial" w:cs="Arial"/>
                <w:color w:val="000000"/>
                <w:sz w:val="22"/>
                <w:szCs w:val="22"/>
              </w:rPr>
            </w:pPr>
          </w:p>
          <w:p w:rsidR="00DA0E88" w:rsidRDefault="00DA0E88" w:rsidP="00DA0E88">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reps would also like a sign language course offered and more specific career talks and sessions </w:t>
            </w:r>
            <w:r>
              <w:rPr>
                <w:rFonts w:ascii="Arial" w:hAnsi="Arial" w:cs="Arial"/>
                <w:color w:val="000000"/>
                <w:sz w:val="22"/>
                <w:szCs w:val="22"/>
              </w:rPr>
              <w:lastRenderedPageBreak/>
              <w:t>on opportunities after the programme ends.</w:t>
            </w:r>
          </w:p>
          <w:p w:rsidR="00DA0E88" w:rsidRDefault="00DA0E88" w:rsidP="00DA0E88">
            <w:pPr>
              <w:widowControl w:val="0"/>
              <w:tabs>
                <w:tab w:val="left" w:pos="542"/>
              </w:tabs>
              <w:jc w:val="both"/>
              <w:rPr>
                <w:rFonts w:ascii="Arial" w:hAnsi="Arial" w:cs="Arial"/>
                <w:color w:val="000000"/>
                <w:sz w:val="22"/>
                <w:szCs w:val="22"/>
              </w:rPr>
            </w:pPr>
          </w:p>
          <w:p w:rsidR="00DA0E88" w:rsidRDefault="00DA0E88" w:rsidP="00DA0E88">
            <w:pPr>
              <w:widowControl w:val="0"/>
              <w:tabs>
                <w:tab w:val="left" w:pos="542"/>
              </w:tabs>
              <w:jc w:val="both"/>
              <w:rPr>
                <w:rFonts w:ascii="Arial" w:hAnsi="Arial" w:cs="Arial"/>
                <w:color w:val="000000"/>
                <w:sz w:val="22"/>
                <w:szCs w:val="22"/>
              </w:rPr>
            </w:pPr>
            <w:r>
              <w:rPr>
                <w:rFonts w:ascii="Arial" w:hAnsi="Arial" w:cs="Arial"/>
                <w:color w:val="000000"/>
                <w:sz w:val="22"/>
                <w:szCs w:val="22"/>
              </w:rPr>
              <w:t>For Year 3, you will soon be asked to take part in the NSS (National Student Survey).  The feedback from this survey goes directly back to the University and impacts on how the course is presented.  Sessions will be held after Christmas to explain the process further.</w:t>
            </w:r>
          </w:p>
          <w:p w:rsidR="00DA0E88" w:rsidRDefault="00DA0E88" w:rsidP="00DA0E88">
            <w:pPr>
              <w:widowControl w:val="0"/>
              <w:tabs>
                <w:tab w:val="left" w:pos="542"/>
              </w:tabs>
              <w:jc w:val="both"/>
              <w:rPr>
                <w:rFonts w:ascii="Arial" w:hAnsi="Arial" w:cs="Arial"/>
                <w:color w:val="000000"/>
                <w:sz w:val="22"/>
                <w:szCs w:val="22"/>
              </w:rPr>
            </w:pPr>
          </w:p>
          <w:p w:rsidR="00DA0E88" w:rsidRPr="006B2993" w:rsidRDefault="00DA0E88" w:rsidP="00DA0E88">
            <w:pPr>
              <w:widowControl w:val="0"/>
              <w:tabs>
                <w:tab w:val="left" w:pos="542"/>
              </w:tabs>
              <w:jc w:val="both"/>
              <w:rPr>
                <w:rFonts w:ascii="Arial" w:hAnsi="Arial" w:cs="Arial"/>
                <w:color w:val="000000"/>
                <w:sz w:val="22"/>
                <w:szCs w:val="22"/>
              </w:rPr>
            </w:pPr>
          </w:p>
        </w:tc>
        <w:tc>
          <w:tcPr>
            <w:tcW w:w="1980" w:type="dxa"/>
          </w:tcPr>
          <w:p w:rsidR="00641A67" w:rsidRDefault="00641A67" w:rsidP="006D09ED">
            <w:pPr>
              <w:widowControl w:val="0"/>
              <w:rPr>
                <w:rFonts w:ascii="Arial" w:hAnsi="Arial" w:cs="Arial"/>
                <w:color w:val="000000"/>
                <w:sz w:val="22"/>
                <w:szCs w:val="22"/>
              </w:rPr>
            </w:pPr>
          </w:p>
          <w:p w:rsidR="00DA0E88" w:rsidRDefault="00DA0E88" w:rsidP="006D09ED">
            <w:pPr>
              <w:widowControl w:val="0"/>
              <w:rPr>
                <w:rFonts w:ascii="Arial" w:hAnsi="Arial" w:cs="Arial"/>
                <w:color w:val="000000"/>
                <w:sz w:val="22"/>
                <w:szCs w:val="22"/>
              </w:rPr>
            </w:pPr>
          </w:p>
          <w:p w:rsidR="00DA0E88" w:rsidRDefault="00DA0E88" w:rsidP="006D09ED">
            <w:pPr>
              <w:widowControl w:val="0"/>
              <w:rPr>
                <w:rFonts w:ascii="Arial" w:hAnsi="Arial" w:cs="Arial"/>
                <w:color w:val="000000"/>
                <w:sz w:val="22"/>
                <w:szCs w:val="22"/>
              </w:rPr>
            </w:pPr>
          </w:p>
          <w:p w:rsidR="00DA0E88" w:rsidRDefault="00DA0E88" w:rsidP="006D09ED">
            <w:pPr>
              <w:widowControl w:val="0"/>
              <w:rPr>
                <w:rFonts w:ascii="Arial" w:hAnsi="Arial" w:cs="Arial"/>
                <w:color w:val="000000"/>
                <w:sz w:val="22"/>
                <w:szCs w:val="22"/>
              </w:rPr>
            </w:pPr>
          </w:p>
          <w:p w:rsidR="00DA0E88" w:rsidRDefault="00DA0E88" w:rsidP="006D09ED">
            <w:pPr>
              <w:widowControl w:val="0"/>
              <w:rPr>
                <w:rFonts w:ascii="Arial" w:hAnsi="Arial" w:cs="Arial"/>
                <w:color w:val="000000"/>
                <w:sz w:val="22"/>
                <w:szCs w:val="22"/>
              </w:rPr>
            </w:pPr>
          </w:p>
          <w:p w:rsidR="00DA0E88" w:rsidRDefault="00DA0E88" w:rsidP="006D09ED">
            <w:pPr>
              <w:widowControl w:val="0"/>
              <w:rPr>
                <w:rFonts w:ascii="Arial" w:hAnsi="Arial" w:cs="Arial"/>
                <w:color w:val="000000"/>
                <w:sz w:val="22"/>
                <w:szCs w:val="22"/>
              </w:rPr>
            </w:pPr>
          </w:p>
          <w:p w:rsidR="00DA0E88" w:rsidRDefault="00DA0E88" w:rsidP="006D09ED">
            <w:pPr>
              <w:widowControl w:val="0"/>
              <w:rPr>
                <w:rFonts w:ascii="Arial" w:hAnsi="Arial" w:cs="Arial"/>
                <w:color w:val="000000"/>
                <w:sz w:val="22"/>
                <w:szCs w:val="22"/>
              </w:rPr>
            </w:pPr>
          </w:p>
          <w:p w:rsidR="00DA0E88" w:rsidRDefault="00DA0E88" w:rsidP="006D09ED">
            <w:pPr>
              <w:widowControl w:val="0"/>
              <w:rPr>
                <w:rFonts w:ascii="Arial" w:hAnsi="Arial" w:cs="Arial"/>
                <w:color w:val="000000"/>
                <w:sz w:val="22"/>
                <w:szCs w:val="22"/>
              </w:rPr>
            </w:pPr>
          </w:p>
          <w:p w:rsidR="00DA0E88" w:rsidRDefault="00DA0E88" w:rsidP="006D09ED">
            <w:pPr>
              <w:widowControl w:val="0"/>
              <w:rPr>
                <w:rFonts w:ascii="Arial" w:hAnsi="Arial" w:cs="Arial"/>
                <w:color w:val="000000"/>
                <w:sz w:val="22"/>
                <w:szCs w:val="22"/>
              </w:rPr>
            </w:pPr>
          </w:p>
          <w:p w:rsidR="00DA0E88" w:rsidRPr="006B2993" w:rsidRDefault="00DA0E88" w:rsidP="00DA0E88">
            <w:pPr>
              <w:widowControl w:val="0"/>
              <w:rPr>
                <w:rFonts w:ascii="Arial" w:hAnsi="Arial" w:cs="Arial"/>
                <w:color w:val="000000"/>
                <w:sz w:val="22"/>
                <w:szCs w:val="22"/>
              </w:rPr>
            </w:pPr>
            <w:r>
              <w:rPr>
                <w:rFonts w:ascii="Arial" w:hAnsi="Arial" w:cs="Arial"/>
                <w:color w:val="000000"/>
                <w:sz w:val="22"/>
                <w:szCs w:val="22"/>
              </w:rPr>
              <w:lastRenderedPageBreak/>
              <w:t xml:space="preserve">CL to put the information of the sign language course on Moodle </w:t>
            </w:r>
          </w:p>
        </w:tc>
        <w:tc>
          <w:tcPr>
            <w:tcW w:w="1679" w:type="dxa"/>
          </w:tcPr>
          <w:p w:rsidR="00641A67" w:rsidRPr="006B2993" w:rsidRDefault="00641A67" w:rsidP="00A92652">
            <w:pPr>
              <w:rPr>
                <w:rFonts w:ascii="Arial" w:hAnsi="Arial" w:cs="Arial"/>
                <w:color w:val="000000"/>
                <w:sz w:val="22"/>
                <w:szCs w:val="22"/>
              </w:rPr>
            </w:pPr>
          </w:p>
        </w:tc>
      </w:tr>
      <w:tr w:rsidR="00484A1F" w:rsidRPr="006B2993">
        <w:tc>
          <w:tcPr>
            <w:tcW w:w="2268" w:type="dxa"/>
          </w:tcPr>
          <w:p w:rsidR="00641A67" w:rsidRPr="006B2993" w:rsidRDefault="00641A67" w:rsidP="00895440">
            <w:pPr>
              <w:ind w:left="360" w:hanging="360"/>
              <w:rPr>
                <w:rFonts w:ascii="Arial" w:hAnsi="Arial" w:cs="Arial"/>
                <w:color w:val="000000"/>
                <w:sz w:val="22"/>
                <w:szCs w:val="22"/>
              </w:rPr>
            </w:pPr>
            <w:r>
              <w:rPr>
                <w:rFonts w:ascii="Arial" w:hAnsi="Arial" w:cs="Arial"/>
                <w:color w:val="000000"/>
                <w:sz w:val="22"/>
                <w:szCs w:val="22"/>
              </w:rPr>
              <w:t>7</w:t>
            </w:r>
            <w:r w:rsidR="00651DFB" w:rsidRPr="006B2993">
              <w:rPr>
                <w:rFonts w:ascii="Arial" w:hAnsi="Arial" w:cs="Arial"/>
                <w:color w:val="000000"/>
                <w:sz w:val="22"/>
                <w:szCs w:val="22"/>
              </w:rPr>
              <w:t xml:space="preserve">.   Items linked to </w:t>
            </w:r>
            <w:r w:rsidR="00B03628" w:rsidRPr="006B2993">
              <w:rPr>
                <w:rFonts w:ascii="Arial" w:hAnsi="Arial" w:cs="Arial"/>
                <w:color w:val="000000"/>
                <w:sz w:val="22"/>
                <w:szCs w:val="22"/>
              </w:rPr>
              <w:t xml:space="preserve">resources </w:t>
            </w:r>
            <w:r>
              <w:rPr>
                <w:rFonts w:ascii="Arial" w:hAnsi="Arial" w:cs="Arial"/>
                <w:color w:val="000000"/>
                <w:sz w:val="22"/>
                <w:szCs w:val="22"/>
              </w:rPr>
              <w:t xml:space="preserve">and facilities </w:t>
            </w:r>
            <w:r w:rsidR="00B03628" w:rsidRPr="006B2993">
              <w:rPr>
                <w:rFonts w:ascii="Arial" w:hAnsi="Arial" w:cs="Arial"/>
                <w:color w:val="000000"/>
                <w:sz w:val="22"/>
                <w:szCs w:val="22"/>
              </w:rPr>
              <w:t xml:space="preserve">that affect the learning and teaching experiences within the </w:t>
            </w:r>
            <w:r>
              <w:rPr>
                <w:rFonts w:ascii="Arial" w:hAnsi="Arial" w:cs="Arial"/>
                <w:color w:val="000000"/>
                <w:sz w:val="22"/>
                <w:szCs w:val="22"/>
              </w:rPr>
              <w:t xml:space="preserve">Faculty / </w:t>
            </w:r>
            <w:r w:rsidR="00B03628" w:rsidRPr="006B2993">
              <w:rPr>
                <w:rFonts w:ascii="Arial" w:hAnsi="Arial" w:cs="Arial"/>
                <w:color w:val="000000"/>
                <w:sz w:val="22"/>
                <w:szCs w:val="22"/>
              </w:rPr>
              <w:t>School</w:t>
            </w:r>
            <w:r>
              <w:rPr>
                <w:rFonts w:ascii="Arial" w:hAnsi="Arial" w:cs="Arial"/>
                <w:color w:val="000000"/>
                <w:sz w:val="22"/>
                <w:szCs w:val="22"/>
              </w:rPr>
              <w:t xml:space="preserve"> / cluster of programmes / programme</w:t>
            </w:r>
          </w:p>
        </w:tc>
        <w:tc>
          <w:tcPr>
            <w:tcW w:w="8640" w:type="dxa"/>
          </w:tcPr>
          <w:p w:rsidR="001F0E70" w:rsidRPr="00D00BC1" w:rsidRDefault="001F0E70" w:rsidP="001F0E70">
            <w:pPr>
              <w:widowControl w:val="0"/>
              <w:tabs>
                <w:tab w:val="left" w:pos="542"/>
              </w:tabs>
              <w:jc w:val="both"/>
              <w:rPr>
                <w:rFonts w:ascii="Arial" w:hAnsi="Arial" w:cs="Arial"/>
                <w:color w:val="000000"/>
                <w:sz w:val="22"/>
                <w:szCs w:val="22"/>
              </w:rPr>
            </w:pPr>
            <w:r>
              <w:rPr>
                <w:rFonts w:ascii="Arial" w:hAnsi="Arial" w:cs="Arial"/>
                <w:b/>
                <w:color w:val="000000"/>
                <w:sz w:val="22"/>
                <w:szCs w:val="22"/>
              </w:rPr>
              <w:t>Joel Eastman</w:t>
            </w:r>
            <w:r w:rsidRPr="00D00BC1">
              <w:rPr>
                <w:rFonts w:ascii="Arial" w:hAnsi="Arial" w:cs="Arial"/>
                <w:b/>
                <w:color w:val="000000"/>
                <w:sz w:val="22"/>
                <w:szCs w:val="22"/>
              </w:rPr>
              <w:t xml:space="preserve"> (IT Representative)</w:t>
            </w:r>
            <w:r w:rsidRPr="00D00BC1">
              <w:rPr>
                <w:rFonts w:ascii="Arial" w:hAnsi="Arial" w:cs="Arial"/>
                <w:color w:val="000000"/>
                <w:sz w:val="22"/>
                <w:szCs w:val="22"/>
              </w:rPr>
              <w:t>:</w:t>
            </w:r>
          </w:p>
          <w:p w:rsidR="001F0E70" w:rsidRDefault="001F0E70" w:rsidP="001F0E70">
            <w:pPr>
              <w:pStyle w:val="ListParagraph"/>
              <w:widowControl w:val="0"/>
              <w:numPr>
                <w:ilvl w:val="0"/>
                <w:numId w:val="4"/>
              </w:numPr>
              <w:tabs>
                <w:tab w:val="left" w:pos="542"/>
              </w:tabs>
              <w:jc w:val="both"/>
              <w:rPr>
                <w:rFonts w:ascii="Arial" w:hAnsi="Arial" w:cs="Arial"/>
                <w:color w:val="000000"/>
              </w:rPr>
            </w:pPr>
            <w:r>
              <w:rPr>
                <w:rFonts w:ascii="Arial" w:hAnsi="Arial" w:cs="Arial"/>
                <w:color w:val="000000"/>
              </w:rPr>
              <w:t>There are now new machines available around the campus with Windows 10</w:t>
            </w:r>
          </w:p>
          <w:p w:rsidR="001F0E70" w:rsidRDefault="001F0E70" w:rsidP="001F0E70">
            <w:pPr>
              <w:pStyle w:val="ListParagraph"/>
              <w:widowControl w:val="0"/>
              <w:numPr>
                <w:ilvl w:val="0"/>
                <w:numId w:val="4"/>
              </w:numPr>
              <w:tabs>
                <w:tab w:val="left" w:pos="542"/>
              </w:tabs>
              <w:jc w:val="both"/>
              <w:rPr>
                <w:rFonts w:ascii="Arial" w:hAnsi="Arial" w:cs="Arial"/>
                <w:color w:val="000000"/>
              </w:rPr>
            </w:pPr>
            <w:r>
              <w:rPr>
                <w:rFonts w:ascii="Arial" w:hAnsi="Arial" w:cs="Arial"/>
                <w:color w:val="000000"/>
              </w:rPr>
              <w:t>The University page has guidance notes</w:t>
            </w:r>
          </w:p>
          <w:p w:rsidR="001F0E70" w:rsidRDefault="001F0E70" w:rsidP="001F0E70">
            <w:pPr>
              <w:pStyle w:val="ListParagraph"/>
              <w:widowControl w:val="0"/>
              <w:numPr>
                <w:ilvl w:val="0"/>
                <w:numId w:val="4"/>
              </w:numPr>
              <w:tabs>
                <w:tab w:val="left" w:pos="542"/>
              </w:tabs>
              <w:jc w:val="both"/>
              <w:rPr>
                <w:rFonts w:ascii="Arial" w:hAnsi="Arial" w:cs="Arial"/>
                <w:color w:val="000000"/>
              </w:rPr>
            </w:pPr>
            <w:r>
              <w:rPr>
                <w:rFonts w:ascii="Arial" w:hAnsi="Arial" w:cs="Arial"/>
                <w:color w:val="000000"/>
              </w:rPr>
              <w:t>UWTSD has a downloadable app</w:t>
            </w:r>
          </w:p>
          <w:p w:rsidR="001F0E70" w:rsidRDefault="001F0E70" w:rsidP="001F0E70">
            <w:pPr>
              <w:pStyle w:val="ListParagraph"/>
              <w:widowControl w:val="0"/>
              <w:numPr>
                <w:ilvl w:val="0"/>
                <w:numId w:val="4"/>
              </w:numPr>
              <w:tabs>
                <w:tab w:val="left" w:pos="542"/>
              </w:tabs>
              <w:jc w:val="both"/>
              <w:rPr>
                <w:rFonts w:ascii="Arial" w:hAnsi="Arial" w:cs="Arial"/>
                <w:color w:val="000000"/>
              </w:rPr>
            </w:pPr>
            <w:r>
              <w:rPr>
                <w:rFonts w:ascii="Arial" w:hAnsi="Arial" w:cs="Arial"/>
                <w:color w:val="000000"/>
              </w:rPr>
              <w:t>There is a page on the website called Student IT Exclusives.  Here students will</w:t>
            </w:r>
          </w:p>
          <w:p w:rsidR="001F0E70" w:rsidRPr="001F0E70" w:rsidRDefault="001F0E70" w:rsidP="001F0E70">
            <w:pPr>
              <w:widowControl w:val="0"/>
              <w:tabs>
                <w:tab w:val="left" w:pos="542"/>
              </w:tabs>
              <w:ind w:left="360"/>
              <w:jc w:val="both"/>
              <w:rPr>
                <w:rFonts w:ascii="Arial" w:hAnsi="Arial" w:cs="Arial"/>
                <w:color w:val="000000"/>
                <w:sz w:val="22"/>
                <w:szCs w:val="22"/>
              </w:rPr>
            </w:pPr>
            <w:r>
              <w:rPr>
                <w:rFonts w:ascii="Arial" w:hAnsi="Arial" w:cs="Arial"/>
                <w:color w:val="000000"/>
              </w:rPr>
              <w:t xml:space="preserve">    </w:t>
            </w:r>
            <w:r>
              <w:rPr>
                <w:rFonts w:ascii="Arial" w:hAnsi="Arial" w:cs="Arial"/>
                <w:color w:val="000000"/>
                <w:sz w:val="22"/>
                <w:szCs w:val="22"/>
              </w:rPr>
              <w:t>find</w:t>
            </w:r>
            <w:r w:rsidRPr="001F0E70">
              <w:rPr>
                <w:rFonts w:ascii="Arial" w:hAnsi="Arial" w:cs="Arial"/>
                <w:color w:val="000000"/>
                <w:sz w:val="22"/>
                <w:szCs w:val="22"/>
              </w:rPr>
              <w:t xml:space="preserve"> offers</w:t>
            </w:r>
            <w:r>
              <w:rPr>
                <w:rFonts w:ascii="Arial" w:hAnsi="Arial" w:cs="Arial"/>
                <w:color w:val="000000"/>
                <w:sz w:val="22"/>
                <w:szCs w:val="22"/>
              </w:rPr>
              <w:t>/deals that the university can offer them with IT</w:t>
            </w:r>
          </w:p>
          <w:p w:rsidR="001F0E70" w:rsidRDefault="001F0E70" w:rsidP="001F0E70">
            <w:pPr>
              <w:widowControl w:val="0"/>
              <w:tabs>
                <w:tab w:val="left" w:pos="542"/>
              </w:tabs>
              <w:jc w:val="both"/>
              <w:rPr>
                <w:rFonts w:ascii="Arial" w:hAnsi="Arial" w:cs="Arial"/>
                <w:color w:val="000000"/>
              </w:rPr>
            </w:pPr>
          </w:p>
          <w:p w:rsidR="001F0E70" w:rsidRPr="00D00BC1" w:rsidRDefault="001F0E70" w:rsidP="001F0E70">
            <w:pPr>
              <w:widowControl w:val="0"/>
              <w:tabs>
                <w:tab w:val="left" w:pos="542"/>
              </w:tabs>
              <w:jc w:val="both"/>
              <w:rPr>
                <w:rFonts w:ascii="Arial" w:hAnsi="Arial" w:cs="Arial"/>
                <w:b/>
                <w:color w:val="000000"/>
                <w:sz w:val="22"/>
                <w:szCs w:val="22"/>
              </w:rPr>
            </w:pPr>
            <w:r w:rsidRPr="00D00BC1">
              <w:rPr>
                <w:rFonts w:ascii="Arial" w:hAnsi="Arial" w:cs="Arial"/>
                <w:b/>
                <w:color w:val="000000"/>
                <w:sz w:val="22"/>
                <w:szCs w:val="22"/>
              </w:rPr>
              <w:t>Library:</w:t>
            </w:r>
          </w:p>
          <w:p w:rsidR="001F0E70" w:rsidRDefault="001F0E70" w:rsidP="001F0E70">
            <w:pPr>
              <w:widowControl w:val="0"/>
              <w:tabs>
                <w:tab w:val="left" w:pos="542"/>
              </w:tabs>
              <w:jc w:val="both"/>
              <w:rPr>
                <w:rFonts w:ascii="Arial" w:hAnsi="Arial" w:cs="Arial"/>
                <w:color w:val="000000"/>
                <w:sz w:val="22"/>
                <w:szCs w:val="22"/>
              </w:rPr>
            </w:pPr>
            <w:r>
              <w:rPr>
                <w:rFonts w:ascii="Arial" w:hAnsi="Arial" w:cs="Arial"/>
                <w:color w:val="000000"/>
                <w:sz w:val="22"/>
                <w:szCs w:val="22"/>
              </w:rPr>
              <w:t>In the absence of a library representative, Chair advised that if students require anything from the library, they are to contact the Faculty Librarian based in Townhill Library.  Opening hours have now changed over the libraries and students are advised to check opening times on the website.</w:t>
            </w:r>
          </w:p>
          <w:p w:rsidR="001F0E70" w:rsidRDefault="001F0E70" w:rsidP="001F0E70">
            <w:pPr>
              <w:widowControl w:val="0"/>
              <w:tabs>
                <w:tab w:val="left" w:pos="542"/>
              </w:tabs>
              <w:jc w:val="both"/>
              <w:rPr>
                <w:rFonts w:ascii="Arial" w:hAnsi="Arial" w:cs="Arial"/>
                <w:color w:val="000000"/>
                <w:sz w:val="22"/>
                <w:szCs w:val="22"/>
              </w:rPr>
            </w:pPr>
          </w:p>
          <w:p w:rsidR="001F0E70" w:rsidRDefault="001F0E70" w:rsidP="001F0E70">
            <w:pPr>
              <w:widowControl w:val="0"/>
              <w:tabs>
                <w:tab w:val="left" w:pos="542"/>
              </w:tabs>
              <w:jc w:val="both"/>
              <w:rPr>
                <w:rFonts w:ascii="Arial" w:hAnsi="Arial" w:cs="Arial"/>
                <w:color w:val="000000"/>
                <w:sz w:val="22"/>
                <w:szCs w:val="22"/>
              </w:rPr>
            </w:pPr>
            <w:r>
              <w:rPr>
                <w:rFonts w:ascii="Arial" w:hAnsi="Arial" w:cs="Arial"/>
                <w:color w:val="000000"/>
                <w:sz w:val="22"/>
                <w:szCs w:val="22"/>
              </w:rPr>
              <w:t>Sue Ainsworth mentioned a new system called Newsbank.  You put in your area of interest and you will be sent any current articles etc related to this area.</w:t>
            </w:r>
          </w:p>
          <w:p w:rsidR="001F0E70" w:rsidRDefault="001F0E70" w:rsidP="001F0E70">
            <w:pPr>
              <w:widowControl w:val="0"/>
              <w:tabs>
                <w:tab w:val="left" w:pos="542"/>
              </w:tabs>
              <w:jc w:val="both"/>
              <w:rPr>
                <w:rFonts w:ascii="Arial" w:hAnsi="Arial" w:cs="Arial"/>
                <w:color w:val="000000"/>
                <w:sz w:val="22"/>
                <w:szCs w:val="22"/>
              </w:rPr>
            </w:pPr>
          </w:p>
          <w:p w:rsidR="001F0E70" w:rsidRPr="00D00BC1" w:rsidRDefault="001F0E70" w:rsidP="001F0E70">
            <w:pPr>
              <w:widowControl w:val="0"/>
              <w:tabs>
                <w:tab w:val="left" w:pos="542"/>
              </w:tabs>
              <w:jc w:val="both"/>
              <w:rPr>
                <w:rFonts w:ascii="Arial" w:hAnsi="Arial" w:cs="Arial"/>
                <w:b/>
                <w:color w:val="000000"/>
                <w:sz w:val="22"/>
                <w:szCs w:val="22"/>
              </w:rPr>
            </w:pPr>
            <w:r>
              <w:rPr>
                <w:rFonts w:ascii="Arial" w:hAnsi="Arial" w:cs="Arial"/>
                <w:b/>
                <w:color w:val="000000"/>
                <w:sz w:val="22"/>
                <w:szCs w:val="22"/>
              </w:rPr>
              <w:t>Adrian Davis (</w:t>
            </w:r>
            <w:r w:rsidRPr="00D00BC1">
              <w:rPr>
                <w:rFonts w:ascii="Arial" w:hAnsi="Arial" w:cs="Arial"/>
                <w:b/>
                <w:color w:val="000000"/>
                <w:sz w:val="22"/>
                <w:szCs w:val="22"/>
              </w:rPr>
              <w:t>Student Services</w:t>
            </w:r>
            <w:r>
              <w:rPr>
                <w:rFonts w:ascii="Arial" w:hAnsi="Arial" w:cs="Arial"/>
                <w:b/>
                <w:color w:val="000000"/>
                <w:sz w:val="22"/>
                <w:szCs w:val="22"/>
              </w:rPr>
              <w:t>)</w:t>
            </w:r>
            <w:r w:rsidRPr="00D00BC1">
              <w:rPr>
                <w:rFonts w:ascii="Arial" w:hAnsi="Arial" w:cs="Arial"/>
                <w:b/>
                <w:color w:val="000000"/>
                <w:sz w:val="22"/>
                <w:szCs w:val="22"/>
              </w:rPr>
              <w:t>:</w:t>
            </w:r>
          </w:p>
          <w:p w:rsidR="001F0E70" w:rsidRDefault="001F0E70" w:rsidP="001F0E70">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service is available all week and are based on top of the library block in Townhill.  They offer study skills drop in sessions on a Monday and Wednesday.  A Counsellor is now available on a Thursday and there is a new on-line booking system to make an appointment with him.  AD to forward the details to CL for distributing. </w:t>
            </w:r>
          </w:p>
          <w:p w:rsidR="001F0E70" w:rsidRDefault="001F0E70" w:rsidP="001F0E70">
            <w:pPr>
              <w:widowControl w:val="0"/>
              <w:tabs>
                <w:tab w:val="left" w:pos="542"/>
              </w:tabs>
              <w:jc w:val="both"/>
              <w:rPr>
                <w:rFonts w:ascii="Arial" w:hAnsi="Arial" w:cs="Arial"/>
                <w:color w:val="000000"/>
                <w:sz w:val="22"/>
                <w:szCs w:val="22"/>
              </w:rPr>
            </w:pPr>
          </w:p>
          <w:p w:rsidR="001F0E70" w:rsidRDefault="001F0E70" w:rsidP="001F0E70">
            <w:pPr>
              <w:widowControl w:val="0"/>
              <w:tabs>
                <w:tab w:val="left" w:pos="542"/>
              </w:tabs>
              <w:jc w:val="both"/>
              <w:rPr>
                <w:rFonts w:ascii="Arial" w:hAnsi="Arial" w:cs="Arial"/>
                <w:color w:val="000000"/>
                <w:sz w:val="22"/>
                <w:szCs w:val="22"/>
              </w:rPr>
            </w:pPr>
            <w:r>
              <w:rPr>
                <w:rFonts w:ascii="Arial" w:hAnsi="Arial" w:cs="Arial"/>
                <w:color w:val="000000"/>
                <w:sz w:val="22"/>
                <w:szCs w:val="22"/>
              </w:rPr>
              <w:t>The service is there to help and offer a wide range of support opportunities.</w:t>
            </w:r>
          </w:p>
          <w:p w:rsidR="00484A1F" w:rsidRPr="006B2993" w:rsidRDefault="00484A1F" w:rsidP="00484A1F">
            <w:pPr>
              <w:widowControl w:val="0"/>
              <w:tabs>
                <w:tab w:val="left" w:pos="542"/>
              </w:tabs>
              <w:jc w:val="both"/>
              <w:rPr>
                <w:rFonts w:ascii="Arial" w:hAnsi="Arial" w:cs="Arial"/>
                <w:color w:val="000000"/>
                <w:sz w:val="22"/>
                <w:szCs w:val="22"/>
              </w:rPr>
            </w:pPr>
          </w:p>
        </w:tc>
        <w:tc>
          <w:tcPr>
            <w:tcW w:w="1980" w:type="dxa"/>
          </w:tcPr>
          <w:p w:rsidR="00484A1F" w:rsidRDefault="00484A1F"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Default="001F0E70" w:rsidP="006D09ED">
            <w:pPr>
              <w:widowControl w:val="0"/>
              <w:rPr>
                <w:rFonts w:ascii="Arial" w:hAnsi="Arial" w:cs="Arial"/>
                <w:color w:val="000000"/>
                <w:sz w:val="22"/>
                <w:szCs w:val="22"/>
              </w:rPr>
            </w:pPr>
          </w:p>
          <w:p w:rsidR="001F0E70" w:rsidRPr="006B2993" w:rsidRDefault="001F0E70" w:rsidP="006D09ED">
            <w:pPr>
              <w:widowControl w:val="0"/>
              <w:rPr>
                <w:rFonts w:ascii="Arial" w:hAnsi="Arial" w:cs="Arial"/>
                <w:color w:val="000000"/>
                <w:sz w:val="22"/>
                <w:szCs w:val="22"/>
              </w:rPr>
            </w:pPr>
            <w:r>
              <w:rPr>
                <w:rFonts w:ascii="Arial" w:hAnsi="Arial" w:cs="Arial"/>
                <w:color w:val="000000"/>
                <w:sz w:val="22"/>
                <w:szCs w:val="22"/>
              </w:rPr>
              <w:t>AD to send details of booking system to CL.  CL to put on Moodle.</w:t>
            </w:r>
          </w:p>
        </w:tc>
        <w:tc>
          <w:tcPr>
            <w:tcW w:w="1679" w:type="dxa"/>
          </w:tcPr>
          <w:p w:rsidR="00484A1F" w:rsidRPr="006B2993" w:rsidRDefault="00484A1F" w:rsidP="00A92652">
            <w:pPr>
              <w:rPr>
                <w:rFonts w:ascii="Arial" w:hAnsi="Arial" w:cs="Arial"/>
                <w:color w:val="000000"/>
                <w:sz w:val="22"/>
                <w:szCs w:val="22"/>
              </w:rPr>
            </w:pPr>
          </w:p>
        </w:tc>
      </w:tr>
      <w:tr w:rsidR="00641A67" w:rsidRPr="006B2993">
        <w:tc>
          <w:tcPr>
            <w:tcW w:w="2268" w:type="dxa"/>
          </w:tcPr>
          <w:p w:rsidR="00641A67" w:rsidRPr="006B2993" w:rsidRDefault="00394D6C" w:rsidP="00641A67">
            <w:pPr>
              <w:ind w:left="360" w:hanging="360"/>
              <w:rPr>
                <w:rFonts w:ascii="Arial" w:hAnsi="Arial" w:cs="Arial"/>
                <w:color w:val="000000"/>
                <w:sz w:val="22"/>
                <w:szCs w:val="22"/>
              </w:rPr>
            </w:pPr>
            <w:r>
              <w:rPr>
                <w:rFonts w:ascii="Arial" w:hAnsi="Arial" w:cs="Arial"/>
                <w:color w:val="000000"/>
                <w:sz w:val="22"/>
                <w:szCs w:val="22"/>
              </w:rPr>
              <w:t>8</w:t>
            </w:r>
            <w:r w:rsidR="00641A67">
              <w:rPr>
                <w:rFonts w:ascii="Arial" w:hAnsi="Arial" w:cs="Arial"/>
                <w:color w:val="000000"/>
                <w:sz w:val="22"/>
                <w:szCs w:val="22"/>
              </w:rPr>
              <w:t xml:space="preserve">. </w:t>
            </w:r>
            <w:r w:rsidR="004E2018">
              <w:rPr>
                <w:rFonts w:ascii="Arial" w:hAnsi="Arial" w:cs="Arial"/>
                <w:color w:val="000000"/>
                <w:sz w:val="22"/>
                <w:szCs w:val="22"/>
              </w:rPr>
              <w:tab/>
            </w:r>
            <w:r w:rsidR="00641A67" w:rsidRPr="006B2993">
              <w:rPr>
                <w:rFonts w:ascii="Arial" w:hAnsi="Arial" w:cs="Arial"/>
                <w:color w:val="000000"/>
                <w:sz w:val="22"/>
                <w:szCs w:val="22"/>
              </w:rPr>
              <w:t>Reports from</w:t>
            </w:r>
          </w:p>
          <w:p w:rsidR="00641A67" w:rsidRDefault="00641A67" w:rsidP="00641A67">
            <w:pPr>
              <w:ind w:left="360" w:hanging="360"/>
              <w:rPr>
                <w:rFonts w:ascii="Arial" w:hAnsi="Arial" w:cs="Arial"/>
                <w:color w:val="000000"/>
                <w:sz w:val="22"/>
                <w:szCs w:val="22"/>
              </w:rPr>
            </w:pPr>
            <w:r w:rsidRPr="006B2993">
              <w:rPr>
                <w:rFonts w:ascii="Arial" w:hAnsi="Arial" w:cs="Arial"/>
                <w:color w:val="000000"/>
                <w:sz w:val="22"/>
                <w:szCs w:val="22"/>
              </w:rPr>
              <w:tab/>
              <w:t>Student Representatives</w:t>
            </w:r>
            <w:r>
              <w:rPr>
                <w:rFonts w:ascii="Arial" w:hAnsi="Arial" w:cs="Arial"/>
                <w:color w:val="000000"/>
                <w:sz w:val="22"/>
                <w:szCs w:val="22"/>
              </w:rPr>
              <w:t xml:space="preserve"> (covering issues not already raised and discussed above)</w:t>
            </w:r>
          </w:p>
        </w:tc>
        <w:tc>
          <w:tcPr>
            <w:tcW w:w="8640" w:type="dxa"/>
          </w:tcPr>
          <w:p w:rsidR="00641A67" w:rsidRPr="00D53056" w:rsidRDefault="00D53056" w:rsidP="00751044">
            <w:pPr>
              <w:widowControl w:val="0"/>
              <w:tabs>
                <w:tab w:val="left" w:pos="542"/>
              </w:tabs>
              <w:jc w:val="both"/>
              <w:rPr>
                <w:rFonts w:ascii="Arial" w:hAnsi="Arial" w:cs="Arial"/>
                <w:b/>
                <w:color w:val="000000"/>
                <w:sz w:val="22"/>
                <w:szCs w:val="22"/>
                <w:u w:val="single"/>
              </w:rPr>
            </w:pPr>
            <w:r w:rsidRPr="00D53056">
              <w:rPr>
                <w:rFonts w:ascii="Arial" w:hAnsi="Arial" w:cs="Arial"/>
                <w:b/>
                <w:color w:val="000000"/>
                <w:sz w:val="22"/>
                <w:szCs w:val="22"/>
                <w:u w:val="single"/>
              </w:rPr>
              <w:t>Year 3</w:t>
            </w:r>
          </w:p>
          <w:p w:rsidR="00D53056" w:rsidRDefault="00D53056" w:rsidP="00D53056">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reps raised an issue that students are experiencing with the library.  The system is giving a full list of articles/journals but it won’t let you access them, or they require payment before you can.  </w:t>
            </w:r>
          </w:p>
          <w:p w:rsidR="00D53056" w:rsidRDefault="00D53056" w:rsidP="00D53056">
            <w:pPr>
              <w:widowControl w:val="0"/>
              <w:tabs>
                <w:tab w:val="left" w:pos="542"/>
              </w:tabs>
              <w:jc w:val="both"/>
              <w:rPr>
                <w:rFonts w:ascii="Arial" w:hAnsi="Arial" w:cs="Arial"/>
                <w:color w:val="000000"/>
                <w:sz w:val="22"/>
                <w:szCs w:val="22"/>
              </w:rPr>
            </w:pPr>
          </w:p>
          <w:p w:rsidR="00D53056" w:rsidRDefault="00D53056" w:rsidP="00D53056">
            <w:pPr>
              <w:widowControl w:val="0"/>
              <w:tabs>
                <w:tab w:val="left" w:pos="542"/>
              </w:tabs>
              <w:jc w:val="both"/>
              <w:rPr>
                <w:rFonts w:ascii="Arial" w:hAnsi="Arial" w:cs="Arial"/>
                <w:color w:val="000000"/>
                <w:sz w:val="22"/>
                <w:szCs w:val="22"/>
              </w:rPr>
            </w:pPr>
            <w:r>
              <w:rPr>
                <w:rFonts w:ascii="Arial" w:hAnsi="Arial" w:cs="Arial"/>
                <w:color w:val="000000"/>
                <w:sz w:val="22"/>
                <w:szCs w:val="22"/>
              </w:rPr>
              <w:t>Other than this, the year group are pleased with the programme so far this year.</w:t>
            </w:r>
          </w:p>
          <w:p w:rsidR="00D53056" w:rsidRDefault="00D53056" w:rsidP="00D53056">
            <w:pPr>
              <w:widowControl w:val="0"/>
              <w:tabs>
                <w:tab w:val="left" w:pos="542"/>
              </w:tabs>
              <w:jc w:val="both"/>
              <w:rPr>
                <w:rFonts w:ascii="Arial" w:hAnsi="Arial" w:cs="Arial"/>
                <w:color w:val="000000"/>
                <w:sz w:val="22"/>
                <w:szCs w:val="22"/>
              </w:rPr>
            </w:pPr>
          </w:p>
          <w:p w:rsidR="00D53056" w:rsidRPr="00D53056" w:rsidRDefault="00D53056" w:rsidP="00D53056">
            <w:pPr>
              <w:widowControl w:val="0"/>
              <w:tabs>
                <w:tab w:val="left" w:pos="542"/>
              </w:tabs>
              <w:jc w:val="both"/>
              <w:rPr>
                <w:rFonts w:ascii="Arial" w:hAnsi="Arial" w:cs="Arial"/>
                <w:b/>
                <w:color w:val="000000"/>
                <w:sz w:val="22"/>
                <w:szCs w:val="22"/>
                <w:u w:val="single"/>
              </w:rPr>
            </w:pPr>
            <w:r w:rsidRPr="00D53056">
              <w:rPr>
                <w:rFonts w:ascii="Arial" w:hAnsi="Arial" w:cs="Arial"/>
                <w:b/>
                <w:color w:val="000000"/>
                <w:sz w:val="22"/>
                <w:szCs w:val="22"/>
                <w:u w:val="single"/>
              </w:rPr>
              <w:t>Year 2</w:t>
            </w:r>
          </w:p>
          <w:p w:rsidR="00D53056" w:rsidRDefault="00D53056" w:rsidP="00D53056">
            <w:pPr>
              <w:widowControl w:val="0"/>
              <w:tabs>
                <w:tab w:val="left" w:pos="542"/>
              </w:tabs>
              <w:jc w:val="both"/>
              <w:rPr>
                <w:rFonts w:ascii="Arial" w:hAnsi="Arial" w:cs="Arial"/>
                <w:color w:val="000000"/>
                <w:sz w:val="22"/>
                <w:szCs w:val="22"/>
              </w:rPr>
            </w:pPr>
            <w:r>
              <w:rPr>
                <w:rFonts w:ascii="Arial" w:hAnsi="Arial" w:cs="Arial"/>
                <w:color w:val="000000"/>
                <w:sz w:val="22"/>
                <w:szCs w:val="22"/>
              </w:rPr>
              <w:t>The majority of the group are enjoying the new way of teaching, with the exception of one student.  They also raised the possibility of having field trips.</w:t>
            </w:r>
          </w:p>
          <w:p w:rsidR="00D53056" w:rsidRDefault="00D53056" w:rsidP="00D53056">
            <w:pPr>
              <w:widowControl w:val="0"/>
              <w:tabs>
                <w:tab w:val="left" w:pos="542"/>
              </w:tabs>
              <w:jc w:val="both"/>
              <w:rPr>
                <w:rFonts w:ascii="Arial" w:hAnsi="Arial" w:cs="Arial"/>
                <w:color w:val="000000"/>
                <w:sz w:val="22"/>
                <w:szCs w:val="22"/>
              </w:rPr>
            </w:pPr>
            <w:r>
              <w:rPr>
                <w:rFonts w:ascii="Arial" w:hAnsi="Arial" w:cs="Arial"/>
                <w:color w:val="000000"/>
                <w:sz w:val="22"/>
                <w:szCs w:val="22"/>
              </w:rPr>
              <w:t>The rep also commented that the PASS (Peer Assisted Student Study) will start after Christmas to support Year 1 with their work.</w:t>
            </w:r>
          </w:p>
          <w:p w:rsidR="00D53056" w:rsidRDefault="00D53056" w:rsidP="00D53056">
            <w:pPr>
              <w:widowControl w:val="0"/>
              <w:tabs>
                <w:tab w:val="left" w:pos="542"/>
              </w:tabs>
              <w:jc w:val="both"/>
              <w:rPr>
                <w:rFonts w:ascii="Arial" w:hAnsi="Arial" w:cs="Arial"/>
                <w:color w:val="000000"/>
                <w:sz w:val="22"/>
                <w:szCs w:val="22"/>
              </w:rPr>
            </w:pPr>
          </w:p>
          <w:p w:rsidR="00D53056" w:rsidRDefault="00D53056" w:rsidP="00D53056">
            <w:pPr>
              <w:widowControl w:val="0"/>
              <w:tabs>
                <w:tab w:val="left" w:pos="542"/>
              </w:tabs>
              <w:jc w:val="both"/>
              <w:rPr>
                <w:rFonts w:ascii="Arial" w:hAnsi="Arial" w:cs="Arial"/>
                <w:color w:val="000000"/>
                <w:sz w:val="22"/>
                <w:szCs w:val="22"/>
              </w:rPr>
            </w:pPr>
            <w:r>
              <w:rPr>
                <w:rFonts w:ascii="Arial" w:hAnsi="Arial" w:cs="Arial"/>
                <w:color w:val="000000"/>
                <w:sz w:val="22"/>
                <w:szCs w:val="22"/>
              </w:rPr>
              <w:t>The rep asked if there was any possibility that a day is arranged next Summer so that the group can go to SA1 to have a look around and get a feel for the place.</w:t>
            </w:r>
          </w:p>
          <w:p w:rsidR="00D53056" w:rsidRDefault="00D53056" w:rsidP="00D53056">
            <w:pPr>
              <w:widowControl w:val="0"/>
              <w:tabs>
                <w:tab w:val="left" w:pos="542"/>
              </w:tabs>
              <w:jc w:val="both"/>
              <w:rPr>
                <w:rFonts w:ascii="Arial" w:hAnsi="Arial" w:cs="Arial"/>
                <w:color w:val="000000"/>
                <w:sz w:val="22"/>
                <w:szCs w:val="22"/>
              </w:rPr>
            </w:pPr>
          </w:p>
          <w:p w:rsidR="00D53056" w:rsidRDefault="00D53056" w:rsidP="00D53056">
            <w:pPr>
              <w:widowControl w:val="0"/>
              <w:tabs>
                <w:tab w:val="left" w:pos="542"/>
              </w:tabs>
              <w:jc w:val="both"/>
              <w:rPr>
                <w:rFonts w:ascii="Arial" w:hAnsi="Arial" w:cs="Arial"/>
                <w:color w:val="000000"/>
                <w:sz w:val="22"/>
                <w:szCs w:val="22"/>
              </w:rPr>
            </w:pPr>
            <w:r>
              <w:rPr>
                <w:rFonts w:ascii="Arial" w:hAnsi="Arial" w:cs="Arial"/>
                <w:b/>
                <w:color w:val="000000"/>
                <w:sz w:val="22"/>
                <w:szCs w:val="22"/>
                <w:u w:val="single"/>
              </w:rPr>
              <w:t>Year 1</w:t>
            </w:r>
          </w:p>
          <w:p w:rsidR="00D53056" w:rsidRDefault="00D53056" w:rsidP="00D53056">
            <w:pPr>
              <w:widowControl w:val="0"/>
              <w:tabs>
                <w:tab w:val="left" w:pos="542"/>
              </w:tabs>
              <w:jc w:val="both"/>
              <w:rPr>
                <w:rFonts w:ascii="Arial" w:hAnsi="Arial" w:cs="Arial"/>
                <w:color w:val="000000"/>
                <w:sz w:val="22"/>
                <w:szCs w:val="22"/>
              </w:rPr>
            </w:pPr>
            <w:r>
              <w:rPr>
                <w:rFonts w:ascii="Arial" w:hAnsi="Arial" w:cs="Arial"/>
                <w:color w:val="000000"/>
                <w:sz w:val="22"/>
                <w:szCs w:val="22"/>
              </w:rPr>
              <w:t>In general have had good feedback about the course.  Again, they would like to undertake field trips.  Students do have concerns about the move to SA1, mainly the parking situation.</w:t>
            </w:r>
          </w:p>
          <w:p w:rsidR="00D53056" w:rsidRPr="00D53056" w:rsidRDefault="00D53056" w:rsidP="00D53056">
            <w:pPr>
              <w:widowControl w:val="0"/>
              <w:tabs>
                <w:tab w:val="left" w:pos="542"/>
              </w:tabs>
              <w:jc w:val="both"/>
              <w:rPr>
                <w:rFonts w:ascii="Arial" w:hAnsi="Arial" w:cs="Arial"/>
                <w:color w:val="000000"/>
                <w:sz w:val="22"/>
                <w:szCs w:val="22"/>
              </w:rPr>
            </w:pPr>
          </w:p>
          <w:p w:rsidR="00D53056" w:rsidRPr="006B2993" w:rsidRDefault="00D53056" w:rsidP="00D53056">
            <w:pPr>
              <w:widowControl w:val="0"/>
              <w:tabs>
                <w:tab w:val="left" w:pos="542"/>
              </w:tabs>
              <w:jc w:val="both"/>
              <w:rPr>
                <w:rFonts w:ascii="Arial" w:hAnsi="Arial" w:cs="Arial"/>
                <w:color w:val="000000"/>
                <w:sz w:val="22"/>
                <w:szCs w:val="22"/>
              </w:rPr>
            </w:pPr>
          </w:p>
        </w:tc>
        <w:tc>
          <w:tcPr>
            <w:tcW w:w="1980" w:type="dxa"/>
          </w:tcPr>
          <w:p w:rsidR="00641A67" w:rsidRPr="006B2993" w:rsidRDefault="00641A67" w:rsidP="006D09ED">
            <w:pPr>
              <w:widowControl w:val="0"/>
              <w:rPr>
                <w:rFonts w:ascii="Arial" w:hAnsi="Arial" w:cs="Arial"/>
                <w:color w:val="000000"/>
                <w:sz w:val="22"/>
                <w:szCs w:val="22"/>
              </w:rPr>
            </w:pPr>
          </w:p>
        </w:tc>
        <w:tc>
          <w:tcPr>
            <w:tcW w:w="1679" w:type="dxa"/>
          </w:tcPr>
          <w:p w:rsidR="00641A67" w:rsidRPr="006B2993" w:rsidRDefault="00641A67" w:rsidP="00A92652">
            <w:pPr>
              <w:rPr>
                <w:rFonts w:ascii="Arial" w:hAnsi="Arial" w:cs="Arial"/>
                <w:color w:val="000000"/>
                <w:sz w:val="22"/>
                <w:szCs w:val="22"/>
              </w:rPr>
            </w:pPr>
          </w:p>
        </w:tc>
      </w:tr>
      <w:tr w:rsidR="00484A1F" w:rsidRPr="006B2993">
        <w:tc>
          <w:tcPr>
            <w:tcW w:w="2268" w:type="dxa"/>
          </w:tcPr>
          <w:p w:rsidR="00651DFB" w:rsidRPr="006B2993" w:rsidRDefault="00394D6C" w:rsidP="00F25301">
            <w:pPr>
              <w:tabs>
                <w:tab w:val="num" w:pos="360"/>
              </w:tabs>
              <w:ind w:left="360" w:hanging="360"/>
              <w:rPr>
                <w:rFonts w:ascii="Arial" w:hAnsi="Arial" w:cs="Arial"/>
                <w:color w:val="000000"/>
                <w:sz w:val="22"/>
                <w:szCs w:val="22"/>
              </w:rPr>
            </w:pPr>
            <w:r>
              <w:rPr>
                <w:rFonts w:ascii="Arial" w:hAnsi="Arial" w:cs="Arial"/>
                <w:color w:val="000000"/>
                <w:sz w:val="22"/>
                <w:szCs w:val="22"/>
              </w:rPr>
              <w:t>9</w:t>
            </w:r>
            <w:r w:rsidR="00651DFB" w:rsidRPr="006B2993">
              <w:rPr>
                <w:rFonts w:ascii="Arial" w:hAnsi="Arial" w:cs="Arial"/>
                <w:color w:val="000000"/>
                <w:sz w:val="22"/>
                <w:szCs w:val="22"/>
              </w:rPr>
              <w:t xml:space="preserve">. </w:t>
            </w:r>
            <w:r>
              <w:rPr>
                <w:rFonts w:ascii="Arial" w:hAnsi="Arial" w:cs="Arial"/>
                <w:color w:val="000000"/>
                <w:sz w:val="22"/>
                <w:szCs w:val="22"/>
              </w:rPr>
              <w:tab/>
            </w:r>
            <w:r w:rsidR="00651DFB" w:rsidRPr="006B2993">
              <w:rPr>
                <w:rFonts w:ascii="Arial" w:hAnsi="Arial" w:cs="Arial"/>
                <w:color w:val="000000"/>
                <w:sz w:val="22"/>
                <w:szCs w:val="22"/>
              </w:rPr>
              <w:t>Feedback on issues</w:t>
            </w:r>
          </w:p>
          <w:p w:rsidR="00651DFB" w:rsidRPr="006B2993" w:rsidRDefault="00F25301" w:rsidP="006B2993">
            <w:pPr>
              <w:tabs>
                <w:tab w:val="num" w:pos="360"/>
              </w:tabs>
              <w:ind w:left="360" w:hanging="360"/>
              <w:rPr>
                <w:rFonts w:ascii="Arial" w:hAnsi="Arial" w:cs="Arial"/>
                <w:color w:val="000000"/>
                <w:sz w:val="22"/>
                <w:szCs w:val="22"/>
              </w:rPr>
            </w:pPr>
            <w:r w:rsidRPr="006B2993">
              <w:rPr>
                <w:rFonts w:ascii="Arial" w:hAnsi="Arial" w:cs="Arial"/>
                <w:color w:val="000000"/>
                <w:sz w:val="22"/>
                <w:szCs w:val="22"/>
              </w:rPr>
              <w:tab/>
            </w:r>
            <w:r w:rsidR="006B2993">
              <w:rPr>
                <w:rFonts w:ascii="Arial" w:hAnsi="Arial" w:cs="Arial"/>
                <w:color w:val="000000"/>
                <w:sz w:val="22"/>
                <w:szCs w:val="22"/>
              </w:rPr>
              <w:t xml:space="preserve">raised by </w:t>
            </w:r>
            <w:r w:rsidR="00651DFB" w:rsidRPr="006B2993">
              <w:rPr>
                <w:rFonts w:ascii="Arial" w:hAnsi="Arial" w:cs="Arial"/>
                <w:color w:val="000000"/>
                <w:sz w:val="22"/>
                <w:szCs w:val="22"/>
              </w:rPr>
              <w:t>Student</w:t>
            </w:r>
          </w:p>
          <w:p w:rsidR="00651DFB" w:rsidRPr="006B2993" w:rsidRDefault="00F25301" w:rsidP="00A7235F">
            <w:pPr>
              <w:tabs>
                <w:tab w:val="num" w:pos="360"/>
              </w:tabs>
              <w:ind w:left="360" w:hanging="360"/>
              <w:rPr>
                <w:rFonts w:ascii="Arial" w:hAnsi="Arial" w:cs="Arial"/>
                <w:color w:val="000000"/>
                <w:sz w:val="22"/>
                <w:szCs w:val="22"/>
              </w:rPr>
            </w:pPr>
            <w:r w:rsidRPr="006B2993">
              <w:rPr>
                <w:rFonts w:ascii="Arial" w:hAnsi="Arial" w:cs="Arial"/>
                <w:color w:val="000000"/>
                <w:sz w:val="22"/>
                <w:szCs w:val="22"/>
              </w:rPr>
              <w:tab/>
            </w:r>
            <w:r w:rsidR="00651DFB" w:rsidRPr="006B2993">
              <w:rPr>
                <w:rFonts w:ascii="Arial" w:hAnsi="Arial" w:cs="Arial"/>
                <w:color w:val="000000"/>
                <w:sz w:val="22"/>
                <w:szCs w:val="22"/>
              </w:rPr>
              <w:t>Representatives</w:t>
            </w:r>
          </w:p>
        </w:tc>
        <w:tc>
          <w:tcPr>
            <w:tcW w:w="8640" w:type="dxa"/>
          </w:tcPr>
          <w:p w:rsidR="0006188E" w:rsidRPr="00A068A2" w:rsidRDefault="00A068A2" w:rsidP="00751044">
            <w:pPr>
              <w:widowControl w:val="0"/>
              <w:tabs>
                <w:tab w:val="left" w:pos="542"/>
              </w:tabs>
              <w:jc w:val="both"/>
              <w:rPr>
                <w:rFonts w:ascii="Arial" w:hAnsi="Arial" w:cs="Arial"/>
                <w:b/>
                <w:color w:val="000000"/>
                <w:sz w:val="22"/>
                <w:szCs w:val="22"/>
                <w:u w:val="single"/>
              </w:rPr>
            </w:pPr>
            <w:r w:rsidRPr="00A068A2">
              <w:rPr>
                <w:rFonts w:ascii="Arial" w:hAnsi="Arial" w:cs="Arial"/>
                <w:b/>
                <w:color w:val="000000"/>
                <w:sz w:val="22"/>
                <w:szCs w:val="22"/>
                <w:u w:val="single"/>
              </w:rPr>
              <w:t>Year 3</w:t>
            </w:r>
          </w:p>
          <w:p w:rsidR="00A068A2" w:rsidRDefault="00A068A2"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C Lewis will contact the library asap to find out why the system is not letting anyone access articles etc.  She raised the possibility of arranging a training session with the academic librarian for students.</w:t>
            </w:r>
          </w:p>
          <w:p w:rsidR="00A068A2" w:rsidRDefault="00A068A2" w:rsidP="00751044">
            <w:pPr>
              <w:widowControl w:val="0"/>
              <w:tabs>
                <w:tab w:val="left" w:pos="542"/>
              </w:tabs>
              <w:jc w:val="both"/>
              <w:rPr>
                <w:rFonts w:ascii="Arial" w:hAnsi="Arial" w:cs="Arial"/>
                <w:color w:val="000000"/>
                <w:sz w:val="22"/>
                <w:szCs w:val="22"/>
              </w:rPr>
            </w:pPr>
          </w:p>
          <w:p w:rsidR="00A068A2" w:rsidRPr="00A068A2" w:rsidRDefault="00A068A2" w:rsidP="00751044">
            <w:pPr>
              <w:widowControl w:val="0"/>
              <w:tabs>
                <w:tab w:val="left" w:pos="542"/>
              </w:tabs>
              <w:jc w:val="both"/>
              <w:rPr>
                <w:rFonts w:ascii="Arial" w:hAnsi="Arial" w:cs="Arial"/>
                <w:b/>
                <w:color w:val="000000"/>
                <w:sz w:val="22"/>
                <w:szCs w:val="22"/>
                <w:u w:val="single"/>
              </w:rPr>
            </w:pPr>
            <w:r w:rsidRPr="00A068A2">
              <w:rPr>
                <w:rFonts w:ascii="Arial" w:hAnsi="Arial" w:cs="Arial"/>
                <w:b/>
                <w:color w:val="000000"/>
                <w:sz w:val="22"/>
                <w:szCs w:val="22"/>
                <w:u w:val="single"/>
              </w:rPr>
              <w:t>Year 2</w:t>
            </w:r>
          </w:p>
          <w:p w:rsidR="00A068A2" w:rsidRDefault="00A068A2"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C Lewis asked the rep to ask the one student to make an appointment with her so that she can listen to the issues the student is experiencing and find a way forward for them.  Also thought that a field trip was a good idea and would look into this and the day at SA1 in the Summer will look to arrange.</w:t>
            </w:r>
          </w:p>
          <w:p w:rsidR="00A068A2" w:rsidRDefault="00A068A2" w:rsidP="00751044">
            <w:pPr>
              <w:widowControl w:val="0"/>
              <w:tabs>
                <w:tab w:val="left" w:pos="542"/>
              </w:tabs>
              <w:jc w:val="both"/>
              <w:rPr>
                <w:rFonts w:ascii="Arial" w:hAnsi="Arial" w:cs="Arial"/>
                <w:color w:val="000000"/>
                <w:sz w:val="22"/>
                <w:szCs w:val="22"/>
              </w:rPr>
            </w:pPr>
          </w:p>
          <w:p w:rsidR="00A068A2" w:rsidRPr="00A068A2" w:rsidRDefault="00A068A2" w:rsidP="00751044">
            <w:pPr>
              <w:widowControl w:val="0"/>
              <w:tabs>
                <w:tab w:val="left" w:pos="542"/>
              </w:tabs>
              <w:jc w:val="both"/>
              <w:rPr>
                <w:rFonts w:ascii="Arial" w:hAnsi="Arial" w:cs="Arial"/>
                <w:b/>
                <w:color w:val="000000"/>
                <w:sz w:val="22"/>
                <w:szCs w:val="22"/>
                <w:u w:val="single"/>
              </w:rPr>
            </w:pPr>
            <w:r w:rsidRPr="00A068A2">
              <w:rPr>
                <w:rFonts w:ascii="Arial" w:hAnsi="Arial" w:cs="Arial"/>
                <w:b/>
                <w:color w:val="000000"/>
                <w:sz w:val="22"/>
                <w:szCs w:val="22"/>
                <w:u w:val="single"/>
              </w:rPr>
              <w:t>Year 1</w:t>
            </w:r>
          </w:p>
          <w:p w:rsidR="00A068A2" w:rsidRDefault="00A068A2"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Again, will look to arrange a day at SA1 next year and into the possibility of a field trip.</w:t>
            </w:r>
          </w:p>
          <w:p w:rsidR="00A068A2" w:rsidRDefault="00A068A2" w:rsidP="00751044">
            <w:pPr>
              <w:widowControl w:val="0"/>
              <w:tabs>
                <w:tab w:val="left" w:pos="542"/>
              </w:tabs>
              <w:jc w:val="both"/>
              <w:rPr>
                <w:rFonts w:ascii="Arial" w:hAnsi="Arial" w:cs="Arial"/>
                <w:color w:val="000000"/>
                <w:sz w:val="22"/>
                <w:szCs w:val="22"/>
              </w:rPr>
            </w:pPr>
          </w:p>
          <w:p w:rsidR="00A068A2" w:rsidRDefault="00A068A2"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C Lewis thanked all three year groups for their feedback </w:t>
            </w:r>
            <w:r w:rsidR="00FE4F25">
              <w:rPr>
                <w:rFonts w:ascii="Arial" w:hAnsi="Arial" w:cs="Arial"/>
                <w:color w:val="000000"/>
                <w:sz w:val="22"/>
                <w:szCs w:val="22"/>
              </w:rPr>
              <w:t xml:space="preserve">and attendance at this meeting.  Again asked all reps to convey to the message that attendance is expected on the programme and any persistent absence will trigger warnings.  Good attendance can help with good results.  </w:t>
            </w:r>
          </w:p>
          <w:p w:rsidR="00A068A2" w:rsidRPr="006B2993" w:rsidRDefault="00A068A2" w:rsidP="00751044">
            <w:pPr>
              <w:widowControl w:val="0"/>
              <w:tabs>
                <w:tab w:val="left" w:pos="542"/>
              </w:tabs>
              <w:jc w:val="both"/>
              <w:rPr>
                <w:rFonts w:ascii="Arial" w:hAnsi="Arial" w:cs="Arial"/>
                <w:color w:val="000000"/>
                <w:sz w:val="22"/>
                <w:szCs w:val="22"/>
              </w:rPr>
            </w:pPr>
          </w:p>
        </w:tc>
        <w:tc>
          <w:tcPr>
            <w:tcW w:w="1980" w:type="dxa"/>
          </w:tcPr>
          <w:p w:rsidR="00484A1F" w:rsidRDefault="00484A1F" w:rsidP="006D09ED">
            <w:pPr>
              <w:widowControl w:val="0"/>
              <w:rPr>
                <w:rFonts w:ascii="Arial" w:hAnsi="Arial" w:cs="Arial"/>
                <w:color w:val="000000"/>
                <w:sz w:val="22"/>
                <w:szCs w:val="22"/>
              </w:rPr>
            </w:pPr>
          </w:p>
          <w:p w:rsidR="00A068A2" w:rsidRDefault="00A068A2" w:rsidP="006D09ED">
            <w:pPr>
              <w:widowControl w:val="0"/>
              <w:rPr>
                <w:rFonts w:ascii="Arial" w:hAnsi="Arial" w:cs="Arial"/>
                <w:color w:val="000000"/>
                <w:sz w:val="22"/>
                <w:szCs w:val="22"/>
              </w:rPr>
            </w:pPr>
            <w:r>
              <w:rPr>
                <w:rFonts w:ascii="Arial" w:hAnsi="Arial" w:cs="Arial"/>
                <w:color w:val="000000"/>
                <w:sz w:val="22"/>
                <w:szCs w:val="22"/>
              </w:rPr>
              <w:t>CL to contact library</w:t>
            </w:r>
          </w:p>
          <w:p w:rsidR="00FE4F25" w:rsidRDefault="00FE4F25" w:rsidP="006D09ED">
            <w:pPr>
              <w:widowControl w:val="0"/>
              <w:rPr>
                <w:rFonts w:ascii="Arial" w:hAnsi="Arial" w:cs="Arial"/>
                <w:color w:val="000000"/>
                <w:sz w:val="22"/>
                <w:szCs w:val="22"/>
              </w:rPr>
            </w:pPr>
          </w:p>
          <w:p w:rsidR="00FE4F25" w:rsidRDefault="00FE4F25" w:rsidP="006D09ED">
            <w:pPr>
              <w:widowControl w:val="0"/>
              <w:rPr>
                <w:rFonts w:ascii="Arial" w:hAnsi="Arial" w:cs="Arial"/>
                <w:color w:val="000000"/>
                <w:sz w:val="22"/>
                <w:szCs w:val="22"/>
              </w:rPr>
            </w:pPr>
          </w:p>
          <w:p w:rsidR="00FE4F25" w:rsidRDefault="00FE4F25" w:rsidP="006D09ED">
            <w:pPr>
              <w:widowControl w:val="0"/>
              <w:rPr>
                <w:rFonts w:ascii="Arial" w:hAnsi="Arial" w:cs="Arial"/>
                <w:color w:val="000000"/>
                <w:sz w:val="22"/>
                <w:szCs w:val="22"/>
              </w:rPr>
            </w:pPr>
          </w:p>
          <w:p w:rsidR="00FE4F25" w:rsidRPr="006B2993" w:rsidRDefault="00FE4F25" w:rsidP="006D09ED">
            <w:pPr>
              <w:widowControl w:val="0"/>
              <w:rPr>
                <w:rFonts w:ascii="Arial" w:hAnsi="Arial" w:cs="Arial"/>
                <w:color w:val="000000"/>
                <w:sz w:val="22"/>
                <w:szCs w:val="22"/>
              </w:rPr>
            </w:pPr>
            <w:r>
              <w:rPr>
                <w:rFonts w:ascii="Arial" w:hAnsi="Arial" w:cs="Arial"/>
                <w:color w:val="000000"/>
                <w:sz w:val="22"/>
                <w:szCs w:val="22"/>
              </w:rPr>
              <w:t>Rep to contact student</w:t>
            </w:r>
          </w:p>
        </w:tc>
        <w:tc>
          <w:tcPr>
            <w:tcW w:w="1679" w:type="dxa"/>
          </w:tcPr>
          <w:p w:rsidR="00484A1F" w:rsidRDefault="00484A1F" w:rsidP="00A92652">
            <w:pPr>
              <w:rPr>
                <w:rFonts w:ascii="Arial" w:hAnsi="Arial" w:cs="Arial"/>
                <w:color w:val="000000"/>
                <w:sz w:val="22"/>
                <w:szCs w:val="22"/>
              </w:rPr>
            </w:pPr>
          </w:p>
          <w:p w:rsidR="00A068A2" w:rsidRPr="006B2993" w:rsidRDefault="00A068A2" w:rsidP="00A92652">
            <w:pPr>
              <w:rPr>
                <w:rFonts w:ascii="Arial" w:hAnsi="Arial" w:cs="Arial"/>
                <w:color w:val="000000"/>
                <w:sz w:val="22"/>
                <w:szCs w:val="22"/>
              </w:rPr>
            </w:pPr>
            <w:r>
              <w:rPr>
                <w:rFonts w:ascii="Arial" w:hAnsi="Arial" w:cs="Arial"/>
                <w:color w:val="000000"/>
                <w:sz w:val="22"/>
                <w:szCs w:val="22"/>
              </w:rPr>
              <w:t>ASAP</w:t>
            </w:r>
          </w:p>
        </w:tc>
      </w:tr>
      <w:tr w:rsidR="00123BF9" w:rsidRPr="006B2993">
        <w:tc>
          <w:tcPr>
            <w:tcW w:w="2268" w:type="dxa"/>
          </w:tcPr>
          <w:p w:rsidR="00123BF9" w:rsidRDefault="00123BF9" w:rsidP="00A16CC6">
            <w:pPr>
              <w:tabs>
                <w:tab w:val="num" w:pos="360"/>
              </w:tabs>
              <w:ind w:left="360" w:hanging="360"/>
              <w:rPr>
                <w:rFonts w:ascii="Arial" w:hAnsi="Arial" w:cs="Arial"/>
                <w:color w:val="000000"/>
                <w:sz w:val="22"/>
                <w:szCs w:val="22"/>
              </w:rPr>
            </w:pPr>
            <w:r>
              <w:rPr>
                <w:rFonts w:ascii="Arial" w:hAnsi="Arial" w:cs="Arial"/>
                <w:color w:val="000000"/>
                <w:sz w:val="22"/>
                <w:szCs w:val="22"/>
              </w:rPr>
              <w:t>10</w:t>
            </w:r>
            <w:r w:rsidR="00A16CC6">
              <w:rPr>
                <w:rFonts w:ascii="Arial" w:hAnsi="Arial" w:cs="Arial"/>
                <w:color w:val="000000"/>
                <w:sz w:val="22"/>
                <w:szCs w:val="22"/>
              </w:rPr>
              <w:t>.</w:t>
            </w:r>
            <w:r w:rsidR="00A16CC6">
              <w:rPr>
                <w:rFonts w:ascii="Arial" w:hAnsi="Arial" w:cs="Arial"/>
                <w:color w:val="000000"/>
                <w:sz w:val="22"/>
                <w:szCs w:val="22"/>
              </w:rPr>
              <w:tab/>
            </w:r>
            <w:r>
              <w:rPr>
                <w:rFonts w:ascii="Arial" w:hAnsi="Arial" w:cs="Arial"/>
                <w:color w:val="000000"/>
                <w:sz w:val="22"/>
                <w:szCs w:val="22"/>
              </w:rPr>
              <w:t>Date of next meeting</w:t>
            </w:r>
          </w:p>
        </w:tc>
        <w:tc>
          <w:tcPr>
            <w:tcW w:w="8640" w:type="dxa"/>
          </w:tcPr>
          <w:p w:rsidR="00123BF9" w:rsidRPr="006B2993" w:rsidRDefault="00D53056"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To be confirmed.</w:t>
            </w:r>
          </w:p>
        </w:tc>
        <w:tc>
          <w:tcPr>
            <w:tcW w:w="1980" w:type="dxa"/>
          </w:tcPr>
          <w:p w:rsidR="00123BF9" w:rsidRPr="006B2993" w:rsidRDefault="00123BF9" w:rsidP="006D09ED">
            <w:pPr>
              <w:widowControl w:val="0"/>
              <w:rPr>
                <w:rFonts w:ascii="Arial" w:hAnsi="Arial" w:cs="Arial"/>
                <w:color w:val="000000"/>
                <w:sz w:val="22"/>
                <w:szCs w:val="22"/>
              </w:rPr>
            </w:pPr>
          </w:p>
        </w:tc>
        <w:tc>
          <w:tcPr>
            <w:tcW w:w="1679" w:type="dxa"/>
          </w:tcPr>
          <w:p w:rsidR="00123BF9" w:rsidRPr="006B2993" w:rsidRDefault="00123BF9" w:rsidP="00A92652">
            <w:pPr>
              <w:rPr>
                <w:rFonts w:ascii="Arial" w:hAnsi="Arial" w:cs="Arial"/>
                <w:color w:val="000000"/>
                <w:sz w:val="22"/>
                <w:szCs w:val="22"/>
              </w:rPr>
            </w:pPr>
          </w:p>
        </w:tc>
      </w:tr>
    </w:tbl>
    <w:p w:rsidR="00D81BD5" w:rsidRPr="006B2993" w:rsidRDefault="00D81BD5" w:rsidP="001E0EF6">
      <w:pPr>
        <w:rPr>
          <w:rFonts w:ascii="Arial" w:hAnsi="Arial" w:cs="Arial"/>
          <w:color w:val="000000"/>
          <w:sz w:val="22"/>
          <w:szCs w:val="22"/>
          <w:lang w:val="cy-GB"/>
        </w:rPr>
      </w:pPr>
      <w:bookmarkStart w:id="1" w:name="cysill"/>
      <w:bookmarkEnd w:id="1"/>
    </w:p>
    <w:sectPr w:rsidR="00D81BD5" w:rsidRPr="006B2993" w:rsidSect="00BC42D7">
      <w:footerReference w:type="even" r:id="rId8"/>
      <w:footerReference w:type="default" r:id="rId9"/>
      <w:footerReference w:type="first" r:id="rId10"/>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4751" w:rsidRDefault="009A4751">
      <w:r>
        <w:separator/>
      </w:r>
    </w:p>
  </w:endnote>
  <w:endnote w:type="continuationSeparator" w:id="0">
    <w:p w:rsidR="009A4751" w:rsidRDefault="009A47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875783">
      <w:rPr>
        <w:rStyle w:val="PageNumber"/>
        <w:rFonts w:ascii="Arial" w:hAnsi="Arial" w:cs="Arial"/>
        <w:noProof/>
        <w:sz w:val="22"/>
        <w:szCs w:val="22"/>
      </w:rPr>
      <w:t>1</w:t>
    </w:r>
    <w:r w:rsidRPr="006B2993">
      <w:rPr>
        <w:rStyle w:val="PageNumber"/>
        <w:rFonts w:ascii="Arial" w:hAnsi="Arial" w:cs="Arial"/>
        <w:sz w:val="22"/>
        <w:szCs w:val="22"/>
      </w:rPr>
      <w:fldChar w:fldCharType="end"/>
    </w:r>
  </w:p>
  <w:p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FFA" w:rsidRPr="0005404F" w:rsidRDefault="00695FFA">
    <w:pPr>
      <w:pStyle w:val="Footer"/>
      <w:rPr>
        <w:rFonts w:ascii="Arial" w:hAnsi="Arial" w:cs="Arial"/>
        <w:sz w:val="20"/>
      </w:rPr>
    </w:pPr>
    <w:r w:rsidRPr="0005404F">
      <w:rPr>
        <w:rFonts w:ascii="Arial" w:hAnsi="Arial" w:cs="Arial"/>
        <w:sz w:val="20"/>
      </w:rPr>
      <w:t xml:space="preserve">Bwrdd y Gyfadran Addysg a Hyfforddiant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4751" w:rsidRDefault="009A4751">
      <w:r>
        <w:separator/>
      </w:r>
    </w:p>
  </w:footnote>
  <w:footnote w:type="continuationSeparator" w:id="0">
    <w:p w:rsidR="009A4751" w:rsidRDefault="009A47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25pt;height:11.2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45FA4130"/>
    <w:multiLevelType w:val="hybridMultilevel"/>
    <w:tmpl w:val="5F5A5AB6"/>
    <w:lvl w:ilvl="0" w:tplc="63E8334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3D2696"/>
    <w:multiLevelType w:val="hybridMultilevel"/>
    <w:tmpl w:val="53CE9E04"/>
    <w:lvl w:ilvl="0" w:tplc="26A03A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7B"/>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E70"/>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6D27"/>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06"/>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51A4"/>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BF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78"/>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783"/>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469C"/>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7753"/>
    <w:rsid w:val="008B7F64"/>
    <w:rsid w:val="008C00B3"/>
    <w:rsid w:val="008C15C8"/>
    <w:rsid w:val="008C1B32"/>
    <w:rsid w:val="008C1D03"/>
    <w:rsid w:val="008C1FC1"/>
    <w:rsid w:val="008C2650"/>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6E66"/>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4751"/>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30"/>
    <w:rsid w:val="00A056AB"/>
    <w:rsid w:val="00A0611A"/>
    <w:rsid w:val="00A068A2"/>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69D"/>
    <w:rsid w:val="00AB59A6"/>
    <w:rsid w:val="00AB5AA1"/>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1FF7"/>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9B2"/>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872"/>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1CC"/>
    <w:rsid w:val="00C742AF"/>
    <w:rsid w:val="00C74533"/>
    <w:rsid w:val="00C746BE"/>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56"/>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0E88"/>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C8D"/>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3E7"/>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4F25"/>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qFormat/>
    <w:rsid w:val="00DC2CDA"/>
    <w:pPr>
      <w:ind w:left="720"/>
      <w:contextualSpacing/>
    </w:pPr>
    <w:rPr>
      <w:rFonts w:ascii="Calibri" w:hAnsi="Calibri" w:cs="Calibri"/>
      <w:sz w:val="22"/>
      <w:szCs w:val="22"/>
    </w:rPr>
  </w:style>
  <w:style w:type="character" w:styleId="Strong">
    <w:name w:val="Strong"/>
    <w:qFormat/>
    <w:rsid w:val="001D5E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1065</Words>
  <Characters>6074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Caroline Lewis</cp:lastModifiedBy>
  <cp:revision>2</cp:revision>
  <cp:lastPrinted>2011-02-04T06:40:00Z</cp:lastPrinted>
  <dcterms:created xsi:type="dcterms:W3CDTF">2018-11-12T15:28:00Z</dcterms:created>
  <dcterms:modified xsi:type="dcterms:W3CDTF">2018-11-12T15:28:00Z</dcterms:modified>
</cp:coreProperties>
</file>