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17280361"/>
        <w:docPartObj>
          <w:docPartGallery w:val="Cover Pages"/>
          <w:docPartUnique/>
        </w:docPartObj>
      </w:sdtPr>
      <w:sdtEndPr>
        <w:rPr>
          <w:rFonts w:ascii="Arial" w:hAnsi="Arial" w:cs="Arial"/>
          <w:sz w:val="24"/>
          <w:szCs w:val="24"/>
        </w:rPr>
      </w:sdtEndPr>
      <w:sdtContent>
        <w:p w14:paraId="0B49B903" w14:textId="77777777" w:rsidR="00183D36" w:rsidRPr="00183D36" w:rsidRDefault="00F22B63" w:rsidP="00183D36">
          <w:hyperlink r:id="rId12" w:history="1">
            <w:r w:rsidR="00183D36" w:rsidRPr="00183D36">
              <w:rPr>
                <w:rStyle w:val="Hyperlink"/>
                <w:highlight w:val="yellow"/>
              </w:rPr>
              <w:t>This Photo</w:t>
            </w:r>
          </w:hyperlink>
          <w:r w:rsidR="00183D36" w:rsidRPr="00183D36">
            <w:rPr>
              <w:highlight w:val="yellow"/>
            </w:rPr>
            <w:t xml:space="preserve"> by Unknown Author is licensed under </w:t>
          </w:r>
          <w:hyperlink r:id="rId13" w:history="1">
            <w:r w:rsidR="00183D36" w:rsidRPr="00183D36">
              <w:rPr>
                <w:rStyle w:val="Hyperlink"/>
                <w:highlight w:val="yellow"/>
              </w:rPr>
              <w:t>CC BY-NC</w:t>
            </w:r>
          </w:hyperlink>
        </w:p>
        <w:p w14:paraId="5E907796" w14:textId="264B6862" w:rsidR="00A1289C" w:rsidRDefault="00A1289C">
          <w:r>
            <w:rPr>
              <w:noProof/>
            </w:rPr>
            <mc:AlternateContent>
              <mc:Choice Requires="wps">
                <w:drawing>
                  <wp:anchor distT="0" distB="0" distL="114300" distR="114300" simplePos="0" relativeHeight="251658240" behindDoc="1" locked="0" layoutInCell="1" allowOverlap="0" wp14:anchorId="67488D75" wp14:editId="3FB88FBD">
                    <wp:simplePos x="0" y="0"/>
                    <wp:positionH relativeFrom="page">
                      <wp:posOffset>353683</wp:posOffset>
                    </wp:positionH>
                    <wp:positionV relativeFrom="page">
                      <wp:posOffset>776377</wp:posOffset>
                    </wp:positionV>
                    <wp:extent cx="6858000" cy="9135374"/>
                    <wp:effectExtent l="0" t="0" r="0" b="889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353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F75688" w14:paraId="56162E04" w14:textId="77777777">
                                  <w:trPr>
                                    <w:trHeight w:hRule="exact" w:val="9360"/>
                                  </w:trPr>
                                  <w:tc>
                                    <w:tcPr>
                                      <w:tcW w:w="5000" w:type="pct"/>
                                    </w:tcPr>
                                    <w:p w14:paraId="510C0B31" w14:textId="77777777" w:rsidR="00F75688" w:rsidRDefault="00F75688">
                                      <w:r>
                                        <w:rPr>
                                          <w:noProof/>
                                        </w:rPr>
                                        <w:drawing>
                                          <wp:inline distT="0" distB="0" distL="0" distR="0" wp14:anchorId="103B8E11" wp14:editId="3BE3108B">
                                            <wp:extent cx="6857563" cy="5934974"/>
                                            <wp:effectExtent l="0" t="0" r="635" b="8890"/>
                                            <wp:docPr id="9" name="Picture 4"/>
                                            <wp:cNvGraphicFramePr/>
                                            <a:graphic xmlns:a="http://schemas.openxmlformats.org/drawingml/2006/main">
                                              <a:graphicData uri="http://schemas.openxmlformats.org/drawingml/2006/picture">
                                                <pic:pic xmlns:pic="http://schemas.openxmlformats.org/drawingml/2006/picture">
                                                  <pic:nvPicPr>
                                                    <pic:cNvPr id="9" name="Picture 4"/>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rcRect l="17747" r="17747"/>
                                                    <a:stretch>
                                                      <a:fillRect/>
                                                    </a:stretch>
                                                  </pic:blipFill>
                                                  <pic:spPr bwMode="auto">
                                                    <a:xfrm>
                                                      <a:off x="0" y="0"/>
                                                      <a:ext cx="6857563" cy="5934974"/>
                                                    </a:xfrm>
                                                    <a:prstGeom prst="rect">
                                                      <a:avLst/>
                                                    </a:prstGeom>
                                                    <a:ln>
                                                      <a:noFill/>
                                                    </a:ln>
                                                    <a:extLst>
                                                      <a:ext uri="{53640926-AAD7-44D8-BBD7-CCE9431645EC}">
                                                        <a14:shadowObscured xmlns:a14="http://schemas.microsoft.com/office/drawing/2010/main"/>
                                                      </a:ext>
                                                    </a:extLst>
                                                  </pic:spPr>
                                                </pic:pic>
                                              </a:graphicData>
                                            </a:graphic>
                                          </wp:inline>
                                        </w:drawing>
                                      </w:r>
                                    </w:p>
                                  </w:tc>
                                </w:tr>
                                <w:tr w:rsidR="00F75688" w14:paraId="2E5957B5" w14:textId="77777777">
                                  <w:trPr>
                                    <w:trHeight w:hRule="exact" w:val="4320"/>
                                  </w:trPr>
                                  <w:tc>
                                    <w:tcPr>
                                      <w:tcW w:w="5000" w:type="pct"/>
                                      <w:shd w:val="clear" w:color="auto" w:fill="4472C4" w:themeFill="accent1"/>
                                      <w:vAlign w:val="center"/>
                                    </w:tcPr>
                                    <w:p w14:paraId="2BF039C7" w14:textId="575D49F7" w:rsidR="00F75688" w:rsidRDefault="00F22B63">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171717" w:themeColor="background2" w:themeShade="1A"/>
                                            <w:sz w:val="72"/>
                                            <w:szCs w:val="7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F75688" w:rsidRPr="00973BBF">
                                            <w:rPr>
                                              <w:rFonts w:asciiTheme="majorHAnsi" w:hAnsiTheme="majorHAnsi"/>
                                              <w:color w:val="171717" w:themeColor="background2" w:themeShade="1A"/>
                                              <w:sz w:val="72"/>
                                              <w:szCs w:val="72"/>
                                            </w:rPr>
                                            <w:t>Psychology for Health and Social Care</w:t>
                                          </w:r>
                                          <w:r w:rsidR="00973BBF">
                                            <w:rPr>
                                              <w:rFonts w:asciiTheme="majorHAnsi" w:hAnsiTheme="majorHAnsi"/>
                                              <w:color w:val="171717" w:themeColor="background2" w:themeShade="1A"/>
                                              <w:sz w:val="72"/>
                                              <w:szCs w:val="72"/>
                                            </w:rPr>
                                            <w:t xml:space="preserve"> </w:t>
                                          </w:r>
                                          <w:r w:rsidR="00F75688" w:rsidRPr="00973BBF">
                                            <w:rPr>
                                              <w:rFonts w:asciiTheme="majorHAnsi" w:hAnsiTheme="majorHAnsi"/>
                                              <w:color w:val="171717" w:themeColor="background2" w:themeShade="1A"/>
                                              <w:sz w:val="72"/>
                                              <w:szCs w:val="72"/>
                                            </w:rPr>
                                            <w:t>(BMHP</w:t>
                                          </w:r>
                                          <w:r w:rsidR="00D73844">
                                            <w:rPr>
                                              <w:rFonts w:asciiTheme="majorHAnsi" w:hAnsiTheme="majorHAnsi"/>
                                              <w:color w:val="171717" w:themeColor="background2" w:themeShade="1A"/>
                                              <w:sz w:val="72"/>
                                              <w:szCs w:val="72"/>
                                            </w:rPr>
                                            <w:t>4003</w:t>
                                          </w:r>
                                          <w:r w:rsidR="00F75688" w:rsidRPr="00973BBF">
                                            <w:rPr>
                                              <w:rFonts w:asciiTheme="majorHAnsi" w:hAnsiTheme="majorHAnsi"/>
                                              <w:color w:val="171717" w:themeColor="background2" w:themeShade="1A"/>
                                              <w:sz w:val="72"/>
                                              <w:szCs w:val="72"/>
                                            </w:rPr>
                                            <w:t>_LON)</w:t>
                                          </w:r>
                                        </w:sdtContent>
                                      </w:sdt>
                                    </w:p>
                                    <w:p w14:paraId="39E55778" w14:textId="430A91A5" w:rsidR="00F75688" w:rsidRDefault="00F22B63">
                                      <w:pPr>
                                        <w:pStyle w:val="NoSpacing"/>
                                        <w:spacing w:before="240"/>
                                        <w:ind w:left="720" w:right="720"/>
                                        <w:rPr>
                                          <w:color w:val="FFFFFF" w:themeColor="background1"/>
                                          <w:sz w:val="32"/>
                                          <w:szCs w:val="32"/>
                                        </w:rPr>
                                      </w:pPr>
                                      <w:sdt>
                                        <w:sdtPr>
                                          <w:rPr>
                                            <w:color w:val="FFFFFF" w:themeColor="background1"/>
                                            <w:sz w:val="32"/>
                                            <w:szCs w:val="32"/>
                                            <w:highlight w:val="blue"/>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973BBF" w:rsidRPr="00916300">
                                            <w:rPr>
                                              <w:color w:val="FFFFFF" w:themeColor="background1"/>
                                              <w:sz w:val="32"/>
                                              <w:szCs w:val="32"/>
                                              <w:highlight w:val="blue"/>
                                            </w:rPr>
                                            <w:t>LECTURER NAME: MS ADESEWA AJAYI</w:t>
                                          </w:r>
                                        </w:sdtContent>
                                      </w:sdt>
                                      <w:r w:rsidR="00F75688">
                                        <w:rPr>
                                          <w:color w:val="FFFFFF" w:themeColor="background1"/>
                                          <w:sz w:val="32"/>
                                          <w:szCs w:val="32"/>
                                        </w:rPr>
                                        <w:t xml:space="preserve"> </w:t>
                                      </w:r>
                                    </w:p>
                                  </w:tc>
                                </w:tr>
                                <w:tr w:rsidR="00F75688" w14:paraId="12D4801E"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568E1" w14:paraId="15A0228E" w14:textId="77777777" w:rsidTr="007A0FEB">
                                        <w:trPr>
                                          <w:trHeight w:hRule="exact" w:val="720"/>
                                        </w:trPr>
                                        <w:sdt>
                                          <w:sdtPr>
                                            <w:rPr>
                                              <w:b/>
                                              <w:bCs/>
                                              <w:color w:val="171717" w:themeColor="background2" w:themeShade="1A"/>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600" w:type="dxa"/>
                                                <w:vAlign w:val="center"/>
                                              </w:tcPr>
                                              <w:p w14:paraId="34868EAD" w14:textId="1B420737" w:rsidR="001568E1" w:rsidRDefault="000A5ABF" w:rsidP="001568E1">
                                                <w:pPr>
                                                  <w:pStyle w:val="NoSpacing"/>
                                                  <w:ind w:left="144" w:right="144"/>
                                                  <w:jc w:val="center"/>
                                                  <w:rPr>
                                                    <w:color w:val="FFFFFF" w:themeColor="background1"/>
                                                  </w:rPr>
                                                </w:pPr>
                                                <w:r>
                                                  <w:rPr>
                                                    <w:b/>
                                                    <w:bCs/>
                                                    <w:color w:val="171717" w:themeColor="background2" w:themeShade="1A"/>
                                                  </w:rPr>
                                                  <w:t>Student name: Alexandra Nicut</w:t>
                                                </w:r>
                                              </w:p>
                                            </w:tc>
                                          </w:sdtContent>
                                        </w:sdt>
                                        <w:sdt>
                                          <w:sdtPr>
                                            <w:rPr>
                                              <w:b/>
                                              <w:bCs/>
                                              <w:color w:val="171717" w:themeColor="background2" w:themeShade="1A"/>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600" w:type="dxa"/>
                                                <w:vAlign w:val="center"/>
                                              </w:tcPr>
                                              <w:p w14:paraId="52019023" w14:textId="697FB836" w:rsidR="001568E1" w:rsidRDefault="001568E1" w:rsidP="001568E1">
                                                <w:pPr>
                                                  <w:pStyle w:val="NoSpacing"/>
                                                  <w:ind w:left="144" w:right="144"/>
                                                  <w:jc w:val="center"/>
                                                  <w:rPr>
                                                    <w:color w:val="FFFFFF" w:themeColor="background1"/>
                                                  </w:rPr>
                                                </w:pPr>
                                                <w:r w:rsidRPr="0065626D">
                                                  <w:rPr>
                                                    <w:b/>
                                                    <w:bCs/>
                                                    <w:color w:val="171717" w:themeColor="background2" w:themeShade="1A"/>
                                                  </w:rPr>
                                                  <w:t>Student ID: 1919639</w:t>
                                                </w:r>
                                              </w:p>
                                            </w:tc>
                                          </w:sdtContent>
                                        </w:sdt>
                                        <w:tc>
                                          <w:tcPr>
                                            <w:tcW w:w="3600" w:type="dxa"/>
                                            <w:vAlign w:val="center"/>
                                          </w:tcPr>
                                          <w:p w14:paraId="291C471C" w14:textId="165AC249" w:rsidR="001568E1" w:rsidRPr="00484101" w:rsidRDefault="006B40F7" w:rsidP="001568E1">
                                            <w:pPr>
                                              <w:pStyle w:val="NoSpacing"/>
                                              <w:ind w:left="144" w:right="144"/>
                                              <w:jc w:val="center"/>
                                              <w:rPr>
                                                <w:b/>
                                                <w:bCs/>
                                                <w:color w:val="FFFFFF" w:themeColor="background1"/>
                                              </w:rPr>
                                            </w:pPr>
                                            <w:r w:rsidRPr="00484101">
                                              <w:rPr>
                                                <w:b/>
                                                <w:bCs/>
                                                <w:color w:val="171717" w:themeColor="background2" w:themeShade="1A"/>
                                              </w:rPr>
                                              <w:t>Subject: Death stage</w:t>
                                            </w:r>
                                            <w:r w:rsidR="000A7E1B">
                                              <w:rPr>
                                                <w:b/>
                                                <w:bCs/>
                                                <w:color w:val="171717" w:themeColor="background2" w:themeShade="1A"/>
                                              </w:rPr>
                                              <w:t>-Academic Essay</w:t>
                                            </w:r>
                                          </w:p>
                                        </w:tc>
                                      </w:tr>
                                    </w:tbl>
                                    <w:p w14:paraId="3B5A50A4" w14:textId="77777777" w:rsidR="00F75688" w:rsidRDefault="00F75688"/>
                                  </w:tc>
                                </w:tr>
                              </w:tbl>
                              <w:p w14:paraId="7D43BEE2" w14:textId="77777777" w:rsidR="00F75688" w:rsidRDefault="00F7568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7488D75" id="_x0000_t202" coordsize="21600,21600" o:spt="202" path="m,l,21600r21600,l21600,xe">
                    <v:stroke joinstyle="miter"/>
                    <v:path gradientshapeok="t" o:connecttype="rect"/>
                  </v:shapetype>
                  <v:shape id="Text Box 8" o:spid="_x0000_s1026" type="#_x0000_t202" alt="Cover page layout" style="position:absolute;margin-left:27.85pt;margin-top:61.15pt;width:540pt;height:719.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F75688" w14:paraId="56162E04" w14:textId="77777777">
                            <w:trPr>
                              <w:trHeight w:hRule="exact" w:val="9360"/>
                            </w:trPr>
                            <w:tc>
                              <w:tcPr>
                                <w:tcW w:w="5000" w:type="pct"/>
                              </w:tcPr>
                              <w:p w14:paraId="510C0B31" w14:textId="77777777" w:rsidR="00F75688" w:rsidRDefault="00F75688">
                                <w:r>
                                  <w:rPr>
                                    <w:noProof/>
                                  </w:rPr>
                                  <w:drawing>
                                    <wp:inline distT="0" distB="0" distL="0" distR="0" wp14:anchorId="103B8E11" wp14:editId="3BE3108B">
                                      <wp:extent cx="6857563" cy="5934974"/>
                                      <wp:effectExtent l="0" t="0" r="635" b="8890"/>
                                      <wp:docPr id="9" name="Picture 4"/>
                                      <wp:cNvGraphicFramePr/>
                                      <a:graphic xmlns:a="http://schemas.openxmlformats.org/drawingml/2006/main">
                                        <a:graphicData uri="http://schemas.openxmlformats.org/drawingml/2006/picture">
                                          <pic:pic xmlns:pic="http://schemas.openxmlformats.org/drawingml/2006/picture">
                                            <pic:nvPicPr>
                                              <pic:cNvPr id="9" name="Picture 4"/>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rcRect l="17747" r="17747"/>
                                              <a:stretch>
                                                <a:fillRect/>
                                              </a:stretch>
                                            </pic:blipFill>
                                            <pic:spPr bwMode="auto">
                                              <a:xfrm>
                                                <a:off x="0" y="0"/>
                                                <a:ext cx="6857563" cy="5934974"/>
                                              </a:xfrm>
                                              <a:prstGeom prst="rect">
                                                <a:avLst/>
                                              </a:prstGeom>
                                              <a:ln>
                                                <a:noFill/>
                                              </a:ln>
                                              <a:extLst>
                                                <a:ext uri="{53640926-AAD7-44D8-BBD7-CCE9431645EC}">
                                                  <a14:shadowObscured xmlns:a14="http://schemas.microsoft.com/office/drawing/2010/main"/>
                                                </a:ext>
                                              </a:extLst>
                                            </pic:spPr>
                                          </pic:pic>
                                        </a:graphicData>
                                      </a:graphic>
                                    </wp:inline>
                                  </w:drawing>
                                </w:r>
                              </w:p>
                            </w:tc>
                          </w:tr>
                          <w:tr w:rsidR="00F75688" w14:paraId="2E5957B5" w14:textId="77777777">
                            <w:trPr>
                              <w:trHeight w:hRule="exact" w:val="4320"/>
                            </w:trPr>
                            <w:tc>
                              <w:tcPr>
                                <w:tcW w:w="5000" w:type="pct"/>
                                <w:shd w:val="clear" w:color="auto" w:fill="4472C4" w:themeFill="accent1"/>
                                <w:vAlign w:val="center"/>
                              </w:tcPr>
                              <w:p w14:paraId="2BF039C7" w14:textId="575D49F7" w:rsidR="00F75688" w:rsidRDefault="00F22B63">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171717" w:themeColor="background2" w:themeShade="1A"/>
                                      <w:sz w:val="72"/>
                                      <w:szCs w:val="7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F75688" w:rsidRPr="00973BBF">
                                      <w:rPr>
                                        <w:rFonts w:asciiTheme="majorHAnsi" w:hAnsiTheme="majorHAnsi"/>
                                        <w:color w:val="171717" w:themeColor="background2" w:themeShade="1A"/>
                                        <w:sz w:val="72"/>
                                        <w:szCs w:val="72"/>
                                      </w:rPr>
                                      <w:t>Psychology for Health and Social Care</w:t>
                                    </w:r>
                                    <w:r w:rsidR="00973BBF">
                                      <w:rPr>
                                        <w:rFonts w:asciiTheme="majorHAnsi" w:hAnsiTheme="majorHAnsi"/>
                                        <w:color w:val="171717" w:themeColor="background2" w:themeShade="1A"/>
                                        <w:sz w:val="72"/>
                                        <w:szCs w:val="72"/>
                                      </w:rPr>
                                      <w:t xml:space="preserve"> </w:t>
                                    </w:r>
                                    <w:r w:rsidR="00F75688" w:rsidRPr="00973BBF">
                                      <w:rPr>
                                        <w:rFonts w:asciiTheme="majorHAnsi" w:hAnsiTheme="majorHAnsi"/>
                                        <w:color w:val="171717" w:themeColor="background2" w:themeShade="1A"/>
                                        <w:sz w:val="72"/>
                                        <w:szCs w:val="72"/>
                                      </w:rPr>
                                      <w:t>(BMHP</w:t>
                                    </w:r>
                                    <w:r w:rsidR="00D73844">
                                      <w:rPr>
                                        <w:rFonts w:asciiTheme="majorHAnsi" w:hAnsiTheme="majorHAnsi"/>
                                        <w:color w:val="171717" w:themeColor="background2" w:themeShade="1A"/>
                                        <w:sz w:val="72"/>
                                        <w:szCs w:val="72"/>
                                      </w:rPr>
                                      <w:t>4003</w:t>
                                    </w:r>
                                    <w:r w:rsidR="00F75688" w:rsidRPr="00973BBF">
                                      <w:rPr>
                                        <w:rFonts w:asciiTheme="majorHAnsi" w:hAnsiTheme="majorHAnsi"/>
                                        <w:color w:val="171717" w:themeColor="background2" w:themeShade="1A"/>
                                        <w:sz w:val="72"/>
                                        <w:szCs w:val="72"/>
                                      </w:rPr>
                                      <w:t>_LON)</w:t>
                                    </w:r>
                                  </w:sdtContent>
                                </w:sdt>
                              </w:p>
                              <w:p w14:paraId="39E55778" w14:textId="430A91A5" w:rsidR="00F75688" w:rsidRDefault="00F22B63">
                                <w:pPr>
                                  <w:pStyle w:val="NoSpacing"/>
                                  <w:spacing w:before="240"/>
                                  <w:ind w:left="720" w:right="720"/>
                                  <w:rPr>
                                    <w:color w:val="FFFFFF" w:themeColor="background1"/>
                                    <w:sz w:val="32"/>
                                    <w:szCs w:val="32"/>
                                  </w:rPr>
                                </w:pPr>
                                <w:sdt>
                                  <w:sdtPr>
                                    <w:rPr>
                                      <w:color w:val="FFFFFF" w:themeColor="background1"/>
                                      <w:sz w:val="32"/>
                                      <w:szCs w:val="32"/>
                                      <w:highlight w:val="blue"/>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973BBF" w:rsidRPr="00916300">
                                      <w:rPr>
                                        <w:color w:val="FFFFFF" w:themeColor="background1"/>
                                        <w:sz w:val="32"/>
                                        <w:szCs w:val="32"/>
                                        <w:highlight w:val="blue"/>
                                      </w:rPr>
                                      <w:t>LECTURER NAME: MS ADESEWA AJAYI</w:t>
                                    </w:r>
                                  </w:sdtContent>
                                </w:sdt>
                                <w:r w:rsidR="00F75688">
                                  <w:rPr>
                                    <w:color w:val="FFFFFF" w:themeColor="background1"/>
                                    <w:sz w:val="32"/>
                                    <w:szCs w:val="32"/>
                                  </w:rPr>
                                  <w:t xml:space="preserve"> </w:t>
                                </w:r>
                              </w:p>
                            </w:tc>
                          </w:tr>
                          <w:tr w:rsidR="00F75688" w14:paraId="12D4801E"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568E1" w14:paraId="15A0228E" w14:textId="77777777" w:rsidTr="007A0FEB">
                                  <w:trPr>
                                    <w:trHeight w:hRule="exact" w:val="720"/>
                                  </w:trPr>
                                  <w:sdt>
                                    <w:sdtPr>
                                      <w:rPr>
                                        <w:b/>
                                        <w:bCs/>
                                        <w:color w:val="171717" w:themeColor="background2" w:themeShade="1A"/>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600" w:type="dxa"/>
                                          <w:vAlign w:val="center"/>
                                        </w:tcPr>
                                        <w:p w14:paraId="34868EAD" w14:textId="1B420737" w:rsidR="001568E1" w:rsidRDefault="000A5ABF" w:rsidP="001568E1">
                                          <w:pPr>
                                            <w:pStyle w:val="NoSpacing"/>
                                            <w:ind w:left="144" w:right="144"/>
                                            <w:jc w:val="center"/>
                                            <w:rPr>
                                              <w:color w:val="FFFFFF" w:themeColor="background1"/>
                                            </w:rPr>
                                          </w:pPr>
                                          <w:r>
                                            <w:rPr>
                                              <w:b/>
                                              <w:bCs/>
                                              <w:color w:val="171717" w:themeColor="background2" w:themeShade="1A"/>
                                            </w:rPr>
                                            <w:t>Student name: Alexandra Nicut</w:t>
                                          </w:r>
                                        </w:p>
                                      </w:tc>
                                    </w:sdtContent>
                                  </w:sdt>
                                  <w:sdt>
                                    <w:sdtPr>
                                      <w:rPr>
                                        <w:b/>
                                        <w:bCs/>
                                        <w:color w:val="171717" w:themeColor="background2" w:themeShade="1A"/>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600" w:type="dxa"/>
                                          <w:vAlign w:val="center"/>
                                        </w:tcPr>
                                        <w:p w14:paraId="52019023" w14:textId="697FB836" w:rsidR="001568E1" w:rsidRDefault="001568E1" w:rsidP="001568E1">
                                          <w:pPr>
                                            <w:pStyle w:val="NoSpacing"/>
                                            <w:ind w:left="144" w:right="144"/>
                                            <w:jc w:val="center"/>
                                            <w:rPr>
                                              <w:color w:val="FFFFFF" w:themeColor="background1"/>
                                            </w:rPr>
                                          </w:pPr>
                                          <w:r w:rsidRPr="0065626D">
                                            <w:rPr>
                                              <w:b/>
                                              <w:bCs/>
                                              <w:color w:val="171717" w:themeColor="background2" w:themeShade="1A"/>
                                            </w:rPr>
                                            <w:t>Student ID: 1919639</w:t>
                                          </w:r>
                                        </w:p>
                                      </w:tc>
                                    </w:sdtContent>
                                  </w:sdt>
                                  <w:tc>
                                    <w:tcPr>
                                      <w:tcW w:w="3600" w:type="dxa"/>
                                      <w:vAlign w:val="center"/>
                                    </w:tcPr>
                                    <w:p w14:paraId="291C471C" w14:textId="165AC249" w:rsidR="001568E1" w:rsidRPr="00484101" w:rsidRDefault="006B40F7" w:rsidP="001568E1">
                                      <w:pPr>
                                        <w:pStyle w:val="NoSpacing"/>
                                        <w:ind w:left="144" w:right="144"/>
                                        <w:jc w:val="center"/>
                                        <w:rPr>
                                          <w:b/>
                                          <w:bCs/>
                                          <w:color w:val="FFFFFF" w:themeColor="background1"/>
                                        </w:rPr>
                                      </w:pPr>
                                      <w:r w:rsidRPr="00484101">
                                        <w:rPr>
                                          <w:b/>
                                          <w:bCs/>
                                          <w:color w:val="171717" w:themeColor="background2" w:themeShade="1A"/>
                                        </w:rPr>
                                        <w:t>Subject: Death stage</w:t>
                                      </w:r>
                                      <w:r w:rsidR="000A7E1B">
                                        <w:rPr>
                                          <w:b/>
                                          <w:bCs/>
                                          <w:color w:val="171717" w:themeColor="background2" w:themeShade="1A"/>
                                        </w:rPr>
                                        <w:t>-Academic Essay</w:t>
                                      </w:r>
                                    </w:p>
                                  </w:tc>
                                </w:tr>
                              </w:tbl>
                              <w:p w14:paraId="3B5A50A4" w14:textId="77777777" w:rsidR="00F75688" w:rsidRDefault="00F75688"/>
                            </w:tc>
                          </w:tr>
                        </w:tbl>
                        <w:p w14:paraId="7D43BEE2" w14:textId="77777777" w:rsidR="00F75688" w:rsidRDefault="00F75688"/>
                      </w:txbxContent>
                    </v:textbox>
                    <w10:wrap anchorx="page" anchory="page"/>
                  </v:shape>
                </w:pict>
              </mc:Fallback>
            </mc:AlternateContent>
          </w:r>
        </w:p>
        <w:p w14:paraId="330E9237" w14:textId="1DFFF530" w:rsidR="00A1289C" w:rsidRDefault="00A1289C">
          <w:pPr>
            <w:rPr>
              <w:rFonts w:ascii="Arial" w:hAnsi="Arial" w:cs="Arial"/>
              <w:sz w:val="24"/>
              <w:szCs w:val="24"/>
            </w:rPr>
          </w:pPr>
          <w:r>
            <w:rPr>
              <w:rFonts w:ascii="Arial" w:hAnsi="Arial" w:cs="Arial"/>
              <w:sz w:val="24"/>
              <w:szCs w:val="24"/>
            </w:rPr>
            <w:br w:type="page"/>
          </w:r>
        </w:p>
      </w:sdtContent>
    </w:sdt>
    <w:p w14:paraId="6FAE1C58" w14:textId="77EF5FC1" w:rsidR="000B3D2C" w:rsidRPr="00DD747A" w:rsidRDefault="002D1972" w:rsidP="00EA73F3">
      <w:pPr>
        <w:spacing w:line="360" w:lineRule="auto"/>
        <w:rPr>
          <w:rFonts w:ascii="Arial" w:hAnsi="Arial" w:cs="Arial"/>
        </w:rPr>
      </w:pPr>
      <w:r w:rsidRPr="00DD747A">
        <w:rPr>
          <w:rFonts w:ascii="Arial" w:hAnsi="Arial" w:cs="Arial"/>
          <w:i/>
          <w:iCs/>
        </w:rPr>
        <w:lastRenderedPageBreak/>
        <w:t xml:space="preserve">            </w:t>
      </w:r>
      <w:r w:rsidRPr="00DD747A">
        <w:rPr>
          <w:rFonts w:ascii="Arial" w:hAnsi="Arial" w:cs="Arial"/>
        </w:rPr>
        <w:t>Psychology for Health and Social Care</w:t>
      </w:r>
      <w:r w:rsidR="00E24557" w:rsidRPr="00DD747A">
        <w:rPr>
          <w:rFonts w:ascii="Arial" w:hAnsi="Arial" w:cs="Arial"/>
        </w:rPr>
        <w:t xml:space="preserve"> </w:t>
      </w:r>
      <w:r w:rsidR="006938DD" w:rsidRPr="00DD747A">
        <w:rPr>
          <w:rFonts w:ascii="Arial" w:hAnsi="Arial" w:cs="Arial"/>
        </w:rPr>
        <w:t>in death stage</w:t>
      </w:r>
      <w:r w:rsidR="0057256D" w:rsidRPr="00DD747A">
        <w:rPr>
          <w:rFonts w:ascii="Arial" w:hAnsi="Arial" w:cs="Arial"/>
        </w:rPr>
        <w:t xml:space="preserve"> related to elderly people</w:t>
      </w:r>
      <w:r w:rsidR="002E3D83" w:rsidRPr="00DD747A">
        <w:rPr>
          <w:rFonts w:ascii="Arial" w:hAnsi="Arial" w:cs="Arial"/>
        </w:rPr>
        <w:t>.</w:t>
      </w:r>
    </w:p>
    <w:p w14:paraId="13CAD55F" w14:textId="77777777" w:rsidR="00262A4A" w:rsidRPr="00DD747A" w:rsidRDefault="00262A4A" w:rsidP="00EA73F3">
      <w:pPr>
        <w:spacing w:line="360" w:lineRule="auto"/>
        <w:rPr>
          <w:rFonts w:ascii="Arial" w:hAnsi="Arial" w:cs="Arial"/>
          <w:u w:val="single"/>
        </w:rPr>
      </w:pPr>
    </w:p>
    <w:p w14:paraId="18B21012" w14:textId="6956FFF0" w:rsidR="000B3D2C" w:rsidRPr="00DD747A" w:rsidRDefault="00262A4A" w:rsidP="00EA73F3">
      <w:pPr>
        <w:spacing w:line="360" w:lineRule="auto"/>
        <w:rPr>
          <w:rFonts w:ascii="Arial" w:hAnsi="Arial" w:cs="Arial"/>
        </w:rPr>
      </w:pPr>
      <w:r w:rsidRPr="00DD747A">
        <w:rPr>
          <w:rFonts w:ascii="Arial" w:hAnsi="Arial" w:cs="Arial"/>
        </w:rPr>
        <w:t xml:space="preserve">                                        </w:t>
      </w:r>
      <w:r w:rsidR="00E6252C" w:rsidRPr="00DD747A">
        <w:rPr>
          <w:rFonts w:ascii="Arial" w:hAnsi="Arial" w:cs="Arial"/>
        </w:rPr>
        <w:t xml:space="preserve">                </w:t>
      </w:r>
      <w:r w:rsidR="006D130D" w:rsidRPr="00DD747A">
        <w:rPr>
          <w:rFonts w:ascii="Arial" w:hAnsi="Arial" w:cs="Arial"/>
        </w:rPr>
        <w:t>Table of contents</w:t>
      </w:r>
    </w:p>
    <w:p w14:paraId="37C8EDF4" w14:textId="77777777" w:rsidR="00A06B88" w:rsidRPr="00DD747A" w:rsidRDefault="00A06B88" w:rsidP="00EA73F3">
      <w:pPr>
        <w:spacing w:line="360" w:lineRule="auto"/>
        <w:rPr>
          <w:rFonts w:ascii="Arial" w:hAnsi="Arial" w:cs="Arial"/>
          <w:u w:val="single"/>
        </w:rPr>
      </w:pPr>
    </w:p>
    <w:p w14:paraId="5B9C12AD" w14:textId="403FDF12" w:rsidR="00CE4B5A" w:rsidRPr="00A87371" w:rsidRDefault="007A24E8" w:rsidP="00A87371">
      <w:pPr>
        <w:pStyle w:val="ListParagraph"/>
        <w:spacing w:line="360" w:lineRule="auto"/>
        <w:rPr>
          <w:rStyle w:val="Emphasis"/>
          <w:rFonts w:ascii="Arial" w:hAnsi="Arial" w:cs="Arial"/>
        </w:rPr>
      </w:pPr>
      <w:r w:rsidRPr="00A87371">
        <w:rPr>
          <w:rStyle w:val="Emphasis"/>
          <w:rFonts w:ascii="Arial" w:hAnsi="Arial" w:cs="Arial"/>
        </w:rPr>
        <w:t>Introduction…………………………………………………………………</w:t>
      </w:r>
      <w:r w:rsidR="00BE2D66" w:rsidRPr="00A87371">
        <w:rPr>
          <w:rStyle w:val="Emphasis"/>
          <w:rFonts w:ascii="Arial" w:hAnsi="Arial" w:cs="Arial"/>
        </w:rPr>
        <w:t>.</w:t>
      </w:r>
      <w:r w:rsidR="005A21CF" w:rsidRPr="00A87371">
        <w:rPr>
          <w:rStyle w:val="Emphasis"/>
          <w:rFonts w:ascii="Arial" w:hAnsi="Arial" w:cs="Arial"/>
        </w:rPr>
        <w:t>2</w:t>
      </w:r>
    </w:p>
    <w:p w14:paraId="0DF09859" w14:textId="0A85E4FC" w:rsidR="0056361D" w:rsidRPr="00A87371" w:rsidRDefault="0056361D" w:rsidP="00A87371">
      <w:pPr>
        <w:pStyle w:val="ListParagraph"/>
        <w:spacing w:line="360" w:lineRule="auto"/>
        <w:rPr>
          <w:rStyle w:val="Emphasis"/>
          <w:rFonts w:ascii="Arial" w:hAnsi="Arial" w:cs="Arial"/>
        </w:rPr>
      </w:pPr>
      <w:r w:rsidRPr="00A87371">
        <w:rPr>
          <w:rStyle w:val="Emphasis"/>
          <w:rFonts w:ascii="Arial" w:hAnsi="Arial" w:cs="Arial"/>
        </w:rPr>
        <w:t>What is psychology?.........................................................................</w:t>
      </w:r>
      <w:r w:rsidR="00BE2D66" w:rsidRPr="00A87371">
        <w:rPr>
          <w:rStyle w:val="Emphasis"/>
          <w:rFonts w:ascii="Arial" w:hAnsi="Arial" w:cs="Arial"/>
        </w:rPr>
        <w:t>.</w:t>
      </w:r>
      <w:r w:rsidRPr="00A87371">
        <w:rPr>
          <w:rStyle w:val="Emphasis"/>
          <w:rFonts w:ascii="Arial" w:hAnsi="Arial" w:cs="Arial"/>
        </w:rPr>
        <w:t>.</w:t>
      </w:r>
      <w:r w:rsidR="00284500" w:rsidRPr="00A87371">
        <w:rPr>
          <w:rStyle w:val="Emphasis"/>
          <w:rFonts w:ascii="Arial" w:hAnsi="Arial" w:cs="Arial"/>
        </w:rPr>
        <w:t>.</w:t>
      </w:r>
      <w:proofErr w:type="gramStart"/>
      <w:r w:rsidR="009A7008" w:rsidRPr="00A87371">
        <w:rPr>
          <w:rStyle w:val="Emphasis"/>
          <w:rFonts w:ascii="Arial" w:hAnsi="Arial" w:cs="Arial"/>
        </w:rPr>
        <w:t>2</w:t>
      </w:r>
      <w:proofErr w:type="gramEnd"/>
    </w:p>
    <w:p w14:paraId="43EFDBD6" w14:textId="061B77C2" w:rsidR="00284500" w:rsidRPr="00A87371" w:rsidRDefault="009139CA" w:rsidP="00A87371">
      <w:pPr>
        <w:pStyle w:val="ListParagraph"/>
        <w:spacing w:line="360" w:lineRule="auto"/>
        <w:rPr>
          <w:rStyle w:val="Emphasis"/>
          <w:rFonts w:ascii="Arial" w:hAnsi="Arial" w:cs="Arial"/>
        </w:rPr>
      </w:pPr>
      <w:r w:rsidRPr="00A87371">
        <w:rPr>
          <w:rStyle w:val="Emphasis"/>
          <w:rFonts w:ascii="Arial" w:hAnsi="Arial" w:cs="Arial"/>
        </w:rPr>
        <w:t xml:space="preserve">The human development </w:t>
      </w:r>
      <w:r w:rsidR="002B34A9" w:rsidRPr="00A87371">
        <w:rPr>
          <w:rStyle w:val="Emphasis"/>
          <w:rFonts w:ascii="Arial" w:hAnsi="Arial" w:cs="Arial"/>
        </w:rPr>
        <w:t>by Dr Thomas Armstrong</w:t>
      </w:r>
      <w:r w:rsidR="006E1781" w:rsidRPr="00A87371">
        <w:rPr>
          <w:rStyle w:val="Emphasis"/>
          <w:rFonts w:ascii="Arial" w:hAnsi="Arial" w:cs="Arial"/>
        </w:rPr>
        <w:t>…………</w:t>
      </w:r>
      <w:r w:rsidR="00EA73F3" w:rsidRPr="00A87371">
        <w:rPr>
          <w:rStyle w:val="Emphasis"/>
          <w:rFonts w:ascii="Arial" w:hAnsi="Arial" w:cs="Arial"/>
        </w:rPr>
        <w:t>………</w:t>
      </w:r>
      <w:r w:rsidR="006E1781" w:rsidRPr="00A87371">
        <w:rPr>
          <w:rStyle w:val="Emphasis"/>
          <w:rFonts w:ascii="Arial" w:hAnsi="Arial" w:cs="Arial"/>
        </w:rPr>
        <w:t>…</w:t>
      </w:r>
      <w:r w:rsidR="009A7008" w:rsidRPr="00A87371">
        <w:rPr>
          <w:rStyle w:val="Emphasis"/>
          <w:rFonts w:ascii="Arial" w:hAnsi="Arial" w:cs="Arial"/>
        </w:rPr>
        <w:t>2</w:t>
      </w:r>
    </w:p>
    <w:p w14:paraId="789D2DAA" w14:textId="17D6C856" w:rsidR="009577D6" w:rsidRPr="00A87371" w:rsidRDefault="009577D6" w:rsidP="00A87371">
      <w:pPr>
        <w:pStyle w:val="ListParagraph"/>
        <w:spacing w:line="360" w:lineRule="auto"/>
        <w:rPr>
          <w:rStyle w:val="Emphasis"/>
          <w:rFonts w:ascii="Arial" w:hAnsi="Arial" w:cs="Arial"/>
        </w:rPr>
      </w:pPr>
      <w:r w:rsidRPr="00A87371">
        <w:rPr>
          <w:rStyle w:val="Emphasis"/>
          <w:rFonts w:ascii="Arial" w:hAnsi="Arial" w:cs="Arial"/>
        </w:rPr>
        <w:t>Lifespan explained</w:t>
      </w:r>
      <w:r w:rsidR="00455C78" w:rsidRPr="00A87371">
        <w:rPr>
          <w:rStyle w:val="Emphasis"/>
          <w:rFonts w:ascii="Arial" w:hAnsi="Arial" w:cs="Arial"/>
        </w:rPr>
        <w:t>…</w:t>
      </w:r>
      <w:r w:rsidRPr="00A87371">
        <w:rPr>
          <w:rStyle w:val="Emphasis"/>
          <w:rFonts w:ascii="Arial" w:hAnsi="Arial" w:cs="Arial"/>
        </w:rPr>
        <w:t>……………………………………</w:t>
      </w:r>
      <w:r w:rsidR="007904B7" w:rsidRPr="00A87371">
        <w:rPr>
          <w:rStyle w:val="Emphasis"/>
          <w:rFonts w:ascii="Arial" w:hAnsi="Arial" w:cs="Arial"/>
        </w:rPr>
        <w:t>…</w:t>
      </w:r>
      <w:r w:rsidRPr="00A87371">
        <w:rPr>
          <w:rStyle w:val="Emphasis"/>
          <w:rFonts w:ascii="Arial" w:hAnsi="Arial" w:cs="Arial"/>
        </w:rPr>
        <w:t>……………</w:t>
      </w:r>
      <w:r w:rsidR="001A3B1C" w:rsidRPr="00A87371">
        <w:rPr>
          <w:rStyle w:val="Emphasis"/>
          <w:rFonts w:ascii="Arial" w:hAnsi="Arial" w:cs="Arial"/>
        </w:rPr>
        <w:t>………</w:t>
      </w:r>
      <w:r w:rsidRPr="00A87371">
        <w:rPr>
          <w:rStyle w:val="Emphasis"/>
          <w:rFonts w:ascii="Arial" w:hAnsi="Arial" w:cs="Arial"/>
        </w:rPr>
        <w:t>…</w:t>
      </w:r>
      <w:proofErr w:type="gramStart"/>
      <w:r w:rsidRPr="00A87371">
        <w:rPr>
          <w:rStyle w:val="Emphasis"/>
          <w:rFonts w:ascii="Arial" w:hAnsi="Arial" w:cs="Arial"/>
        </w:rPr>
        <w:t>.3</w:t>
      </w:r>
      <w:proofErr w:type="gramEnd"/>
    </w:p>
    <w:p w14:paraId="7FBF572A" w14:textId="292C5FD4" w:rsidR="00E92711" w:rsidRPr="00A87371" w:rsidRDefault="00755AB7" w:rsidP="00A87371">
      <w:pPr>
        <w:pStyle w:val="ListParagraph"/>
        <w:spacing w:line="360" w:lineRule="auto"/>
        <w:rPr>
          <w:rStyle w:val="Emphasis"/>
          <w:rFonts w:ascii="Arial" w:hAnsi="Arial" w:cs="Arial"/>
        </w:rPr>
      </w:pPr>
      <w:r w:rsidRPr="00A87371">
        <w:rPr>
          <w:rStyle w:val="Emphasis"/>
          <w:rFonts w:ascii="Arial" w:hAnsi="Arial" w:cs="Arial"/>
        </w:rPr>
        <w:t>Erikson’s theory of psychosocial development</w:t>
      </w:r>
      <w:r w:rsidR="00CE7535" w:rsidRPr="00A87371">
        <w:rPr>
          <w:rStyle w:val="Emphasis"/>
          <w:rFonts w:ascii="Arial" w:hAnsi="Arial" w:cs="Arial"/>
        </w:rPr>
        <w:t>………………………………….</w:t>
      </w:r>
      <w:r w:rsidR="009A7008" w:rsidRPr="00A87371">
        <w:rPr>
          <w:rStyle w:val="Emphasis"/>
          <w:rFonts w:ascii="Arial" w:hAnsi="Arial" w:cs="Arial"/>
        </w:rPr>
        <w:t>3</w:t>
      </w:r>
    </w:p>
    <w:p w14:paraId="591A0700" w14:textId="26DDBEEA" w:rsidR="00CE7535" w:rsidRPr="00A87371" w:rsidRDefault="00124FBC" w:rsidP="00A87371">
      <w:pPr>
        <w:pStyle w:val="ListParagraph"/>
        <w:spacing w:line="360" w:lineRule="auto"/>
        <w:rPr>
          <w:rStyle w:val="Emphasis"/>
          <w:rFonts w:ascii="Arial" w:hAnsi="Arial" w:cs="Arial"/>
        </w:rPr>
      </w:pPr>
      <w:r w:rsidRPr="00A87371">
        <w:rPr>
          <w:rStyle w:val="Emphasis"/>
          <w:rFonts w:ascii="Arial" w:hAnsi="Arial" w:cs="Arial"/>
        </w:rPr>
        <w:t>Fields of psychology in relation to old dying stage.</w:t>
      </w:r>
      <w:r w:rsidR="00CE7535" w:rsidRPr="00A87371">
        <w:rPr>
          <w:rStyle w:val="Emphasis"/>
          <w:rFonts w:ascii="Arial" w:hAnsi="Arial" w:cs="Arial"/>
        </w:rPr>
        <w:t>………………</w:t>
      </w:r>
      <w:r w:rsidRPr="00A87371">
        <w:rPr>
          <w:rStyle w:val="Emphasis"/>
          <w:rFonts w:ascii="Arial" w:hAnsi="Arial" w:cs="Arial"/>
        </w:rPr>
        <w:t>.</w:t>
      </w:r>
      <w:r w:rsidR="00CE7535" w:rsidRPr="00A87371">
        <w:rPr>
          <w:rStyle w:val="Emphasis"/>
          <w:rFonts w:ascii="Arial" w:hAnsi="Arial" w:cs="Arial"/>
        </w:rPr>
        <w:t>……………</w:t>
      </w:r>
      <w:proofErr w:type="gramStart"/>
      <w:r w:rsidR="00CE7535" w:rsidRPr="00A87371">
        <w:rPr>
          <w:rStyle w:val="Emphasis"/>
          <w:rFonts w:ascii="Arial" w:hAnsi="Arial" w:cs="Arial"/>
        </w:rPr>
        <w:t>4</w:t>
      </w:r>
      <w:proofErr w:type="gramEnd"/>
    </w:p>
    <w:p w14:paraId="36969AF4" w14:textId="647D0869" w:rsidR="00CE7535" w:rsidRPr="00A87371" w:rsidRDefault="00CE7535" w:rsidP="00A87371">
      <w:pPr>
        <w:pStyle w:val="ListParagraph"/>
        <w:spacing w:line="360" w:lineRule="auto"/>
        <w:rPr>
          <w:rStyle w:val="Emphasis"/>
          <w:rFonts w:ascii="Arial" w:hAnsi="Arial" w:cs="Arial"/>
        </w:rPr>
      </w:pPr>
      <w:r w:rsidRPr="00A87371">
        <w:rPr>
          <w:rStyle w:val="Emphasis"/>
          <w:rFonts w:ascii="Arial" w:hAnsi="Arial" w:cs="Arial"/>
        </w:rPr>
        <w:t>Challenges in health seeking behaviours……………………………………</w:t>
      </w:r>
      <w:proofErr w:type="gramStart"/>
      <w:r w:rsidRPr="00A87371">
        <w:rPr>
          <w:rStyle w:val="Emphasis"/>
          <w:rFonts w:ascii="Arial" w:hAnsi="Arial" w:cs="Arial"/>
        </w:rPr>
        <w:t>…</w:t>
      </w:r>
      <w:r w:rsidR="00BE2D66" w:rsidRPr="00A87371">
        <w:rPr>
          <w:rStyle w:val="Emphasis"/>
          <w:rFonts w:ascii="Arial" w:hAnsi="Arial" w:cs="Arial"/>
        </w:rPr>
        <w:t>..</w:t>
      </w:r>
      <w:proofErr w:type="gramEnd"/>
      <w:r w:rsidR="00625B8C" w:rsidRPr="00A87371">
        <w:rPr>
          <w:rStyle w:val="Emphasis"/>
          <w:rFonts w:ascii="Arial" w:hAnsi="Arial" w:cs="Arial"/>
        </w:rPr>
        <w:t>4</w:t>
      </w:r>
    </w:p>
    <w:p w14:paraId="3F34A9B8" w14:textId="0FB410F8" w:rsidR="00BE2D66" w:rsidRPr="00A87371" w:rsidRDefault="00BE2D66" w:rsidP="00A87371">
      <w:pPr>
        <w:pStyle w:val="ListParagraph"/>
        <w:spacing w:line="360" w:lineRule="auto"/>
        <w:rPr>
          <w:rStyle w:val="Emphasis"/>
          <w:rFonts w:ascii="Arial" w:hAnsi="Arial" w:cs="Arial"/>
        </w:rPr>
      </w:pPr>
      <w:r w:rsidRPr="00A87371">
        <w:rPr>
          <w:rStyle w:val="Emphasis"/>
          <w:rFonts w:ascii="Arial" w:hAnsi="Arial" w:cs="Arial"/>
        </w:rPr>
        <w:t>The stages of behaviour change in relation to death stage explained……</w:t>
      </w:r>
      <w:proofErr w:type="gramStart"/>
      <w:r w:rsidR="001A3B1C" w:rsidRPr="00A87371">
        <w:rPr>
          <w:rStyle w:val="Emphasis"/>
          <w:rFonts w:ascii="Arial" w:hAnsi="Arial" w:cs="Arial"/>
        </w:rPr>
        <w:t>….</w:t>
      </w:r>
      <w:r w:rsidRPr="00A87371">
        <w:rPr>
          <w:rStyle w:val="Emphasis"/>
          <w:rFonts w:ascii="Arial" w:hAnsi="Arial" w:cs="Arial"/>
        </w:rPr>
        <w:t>…..</w:t>
      </w:r>
      <w:proofErr w:type="gramEnd"/>
      <w:r w:rsidRPr="00A87371">
        <w:rPr>
          <w:rStyle w:val="Emphasis"/>
          <w:rFonts w:ascii="Arial" w:hAnsi="Arial" w:cs="Arial"/>
        </w:rPr>
        <w:t>5</w:t>
      </w:r>
    </w:p>
    <w:p w14:paraId="6C2E6D35" w14:textId="60CE827D" w:rsidR="00BE2D66" w:rsidRPr="00A87371" w:rsidRDefault="00BE2D66" w:rsidP="00A87371">
      <w:pPr>
        <w:pStyle w:val="ListParagraph"/>
        <w:spacing w:line="360" w:lineRule="auto"/>
        <w:rPr>
          <w:rStyle w:val="Emphasis"/>
          <w:rFonts w:ascii="Arial" w:hAnsi="Arial" w:cs="Arial"/>
        </w:rPr>
      </w:pPr>
      <w:r w:rsidRPr="00A87371">
        <w:rPr>
          <w:rStyle w:val="Emphasis"/>
          <w:rFonts w:ascii="Arial" w:hAnsi="Arial" w:cs="Arial"/>
        </w:rPr>
        <w:t>Carl Jung’s theory of personality types……………………</w:t>
      </w:r>
      <w:r w:rsidR="005C4D8E" w:rsidRPr="00A87371">
        <w:rPr>
          <w:rStyle w:val="Emphasis"/>
          <w:rFonts w:ascii="Arial" w:hAnsi="Arial" w:cs="Arial"/>
        </w:rPr>
        <w:t>………</w:t>
      </w:r>
      <w:r w:rsidRPr="00A87371">
        <w:rPr>
          <w:rStyle w:val="Emphasis"/>
          <w:rFonts w:ascii="Arial" w:hAnsi="Arial" w:cs="Arial"/>
        </w:rPr>
        <w:t>…………</w:t>
      </w:r>
      <w:r w:rsidR="00F35227" w:rsidRPr="00A87371">
        <w:rPr>
          <w:rStyle w:val="Emphasis"/>
          <w:rFonts w:ascii="Arial" w:hAnsi="Arial" w:cs="Arial"/>
        </w:rPr>
        <w:t>.</w:t>
      </w:r>
      <w:r w:rsidR="00124FBC" w:rsidRPr="00A87371">
        <w:rPr>
          <w:rStyle w:val="Emphasis"/>
          <w:rFonts w:ascii="Arial" w:hAnsi="Arial" w:cs="Arial"/>
        </w:rPr>
        <w:t>6</w:t>
      </w:r>
    </w:p>
    <w:p w14:paraId="7F2FD3F7" w14:textId="559FDF6A" w:rsidR="00124FBC" w:rsidRPr="00A87371" w:rsidRDefault="00124FBC" w:rsidP="00A87371">
      <w:pPr>
        <w:pStyle w:val="ListParagraph"/>
        <w:spacing w:line="360" w:lineRule="auto"/>
        <w:rPr>
          <w:rStyle w:val="Emphasis"/>
          <w:rFonts w:ascii="Arial" w:hAnsi="Arial" w:cs="Arial"/>
        </w:rPr>
      </w:pPr>
      <w:r w:rsidRPr="00124FBC">
        <w:rPr>
          <w:rStyle w:val="Emphasis"/>
          <w:rFonts w:ascii="Arial" w:hAnsi="Arial" w:cs="Arial"/>
        </w:rPr>
        <w:t>Explaining the death process shortly</w:t>
      </w:r>
      <w:r w:rsidRPr="00A87371">
        <w:rPr>
          <w:rStyle w:val="Emphasis"/>
          <w:rFonts w:ascii="Arial" w:hAnsi="Arial" w:cs="Arial"/>
        </w:rPr>
        <w:t>…………………………………………6</w:t>
      </w:r>
    </w:p>
    <w:p w14:paraId="1A9AF011" w14:textId="50CE271D" w:rsidR="005A21CF" w:rsidRPr="00A87371" w:rsidRDefault="00124FBC" w:rsidP="00A87371">
      <w:pPr>
        <w:pStyle w:val="ListParagraph"/>
        <w:spacing w:line="360" w:lineRule="auto"/>
        <w:rPr>
          <w:rStyle w:val="Emphasis"/>
          <w:rFonts w:ascii="Arial" w:hAnsi="Arial" w:cs="Arial"/>
        </w:rPr>
      </w:pPr>
      <w:r w:rsidRPr="00A87371">
        <w:rPr>
          <w:rStyle w:val="Emphasis"/>
          <w:rFonts w:ascii="Arial" w:hAnsi="Arial" w:cs="Arial"/>
        </w:rPr>
        <w:t>Research based discussion.</w:t>
      </w:r>
      <w:r w:rsidR="005417D7" w:rsidRPr="00A87371">
        <w:rPr>
          <w:rStyle w:val="Emphasis"/>
          <w:rFonts w:ascii="Arial" w:hAnsi="Arial" w:cs="Arial"/>
        </w:rPr>
        <w:t>…………………………</w:t>
      </w:r>
      <w:r w:rsidR="005C4D8E" w:rsidRPr="00A87371">
        <w:rPr>
          <w:rStyle w:val="Emphasis"/>
          <w:rFonts w:ascii="Arial" w:hAnsi="Arial" w:cs="Arial"/>
        </w:rPr>
        <w:t>……….</w:t>
      </w:r>
      <w:r w:rsidR="005417D7" w:rsidRPr="00A87371">
        <w:rPr>
          <w:rStyle w:val="Emphasis"/>
          <w:rFonts w:ascii="Arial" w:hAnsi="Arial" w:cs="Arial"/>
        </w:rPr>
        <w:t>…………</w:t>
      </w:r>
      <w:r w:rsidR="00F35227" w:rsidRPr="00A87371">
        <w:rPr>
          <w:rStyle w:val="Emphasis"/>
          <w:rFonts w:ascii="Arial" w:hAnsi="Arial" w:cs="Arial"/>
        </w:rPr>
        <w:t xml:space="preserve">6 and </w:t>
      </w:r>
      <w:proofErr w:type="gramStart"/>
      <w:r w:rsidR="00F35227" w:rsidRPr="00A87371">
        <w:rPr>
          <w:rStyle w:val="Emphasis"/>
          <w:rFonts w:ascii="Arial" w:hAnsi="Arial" w:cs="Arial"/>
        </w:rPr>
        <w:t>7</w:t>
      </w:r>
      <w:proofErr w:type="gramEnd"/>
    </w:p>
    <w:p w14:paraId="5999883C" w14:textId="3C28D524" w:rsidR="005417D7" w:rsidRPr="00A87371" w:rsidRDefault="005417D7" w:rsidP="00A87371">
      <w:pPr>
        <w:pStyle w:val="ListParagraph"/>
        <w:spacing w:line="360" w:lineRule="auto"/>
        <w:rPr>
          <w:rStyle w:val="Emphasis"/>
          <w:rFonts w:ascii="Arial" w:hAnsi="Arial" w:cs="Arial"/>
        </w:rPr>
      </w:pPr>
      <w:r w:rsidRPr="00A87371">
        <w:rPr>
          <w:rStyle w:val="Emphasis"/>
          <w:rFonts w:ascii="Arial" w:hAnsi="Arial" w:cs="Arial"/>
        </w:rPr>
        <w:t>Conclusion……………………</w:t>
      </w:r>
      <w:r w:rsidR="00CD538A" w:rsidRPr="00A87371">
        <w:rPr>
          <w:rStyle w:val="Emphasis"/>
          <w:rFonts w:ascii="Arial" w:hAnsi="Arial" w:cs="Arial"/>
        </w:rPr>
        <w:t>…</w:t>
      </w:r>
      <w:r w:rsidRPr="00A87371">
        <w:rPr>
          <w:rStyle w:val="Emphasis"/>
          <w:rFonts w:ascii="Arial" w:hAnsi="Arial" w:cs="Arial"/>
        </w:rPr>
        <w:t>………………………</w:t>
      </w:r>
      <w:r w:rsidR="005C4D8E" w:rsidRPr="00A87371">
        <w:rPr>
          <w:rStyle w:val="Emphasis"/>
          <w:rFonts w:ascii="Arial" w:hAnsi="Arial" w:cs="Arial"/>
        </w:rPr>
        <w:t>……….</w:t>
      </w:r>
      <w:r w:rsidRPr="00A87371">
        <w:rPr>
          <w:rStyle w:val="Emphasis"/>
          <w:rFonts w:ascii="Arial" w:hAnsi="Arial" w:cs="Arial"/>
        </w:rPr>
        <w:t>………………</w:t>
      </w:r>
      <w:r w:rsidR="00F35227" w:rsidRPr="00A87371">
        <w:rPr>
          <w:rStyle w:val="Emphasis"/>
          <w:rFonts w:ascii="Arial" w:hAnsi="Arial" w:cs="Arial"/>
        </w:rPr>
        <w:t>8</w:t>
      </w:r>
    </w:p>
    <w:p w14:paraId="0C5091CE" w14:textId="162F6D7F" w:rsidR="005417D7" w:rsidRPr="00A87371" w:rsidRDefault="0051191F" w:rsidP="00A87371">
      <w:pPr>
        <w:pStyle w:val="ListParagraph"/>
        <w:spacing w:line="360" w:lineRule="auto"/>
        <w:rPr>
          <w:rStyle w:val="Emphasis"/>
          <w:rFonts w:ascii="Arial" w:hAnsi="Arial" w:cs="Arial"/>
        </w:rPr>
      </w:pPr>
      <w:r w:rsidRPr="00A87371">
        <w:rPr>
          <w:rStyle w:val="Emphasis"/>
          <w:rFonts w:ascii="Arial" w:hAnsi="Arial" w:cs="Arial"/>
        </w:rPr>
        <w:t>References……………………………………………………………</w:t>
      </w:r>
      <w:r w:rsidR="00CD538A" w:rsidRPr="00A87371">
        <w:rPr>
          <w:rStyle w:val="Emphasis"/>
          <w:rFonts w:ascii="Arial" w:hAnsi="Arial" w:cs="Arial"/>
        </w:rPr>
        <w:t>…</w:t>
      </w:r>
      <w:r w:rsidR="001A3B1C" w:rsidRPr="00A87371">
        <w:rPr>
          <w:rStyle w:val="Emphasis"/>
          <w:rFonts w:ascii="Arial" w:hAnsi="Arial" w:cs="Arial"/>
        </w:rPr>
        <w:t>9</w:t>
      </w:r>
      <w:r w:rsidR="00D46BA7" w:rsidRPr="00A87371">
        <w:rPr>
          <w:rStyle w:val="Emphasis"/>
          <w:rFonts w:ascii="Arial" w:hAnsi="Arial" w:cs="Arial"/>
        </w:rPr>
        <w:t xml:space="preserve"> and </w:t>
      </w:r>
      <w:r w:rsidR="001A3B1C" w:rsidRPr="00A87371">
        <w:rPr>
          <w:rStyle w:val="Emphasis"/>
          <w:rFonts w:ascii="Arial" w:hAnsi="Arial" w:cs="Arial"/>
        </w:rPr>
        <w:t>10</w:t>
      </w:r>
    </w:p>
    <w:p w14:paraId="7107AC54" w14:textId="6CC1211A" w:rsidR="003D74C5" w:rsidRPr="00A87371" w:rsidRDefault="0051191F" w:rsidP="00A87371">
      <w:pPr>
        <w:pStyle w:val="ListParagraph"/>
        <w:spacing w:line="360" w:lineRule="auto"/>
        <w:rPr>
          <w:rStyle w:val="Emphasis"/>
          <w:rFonts w:ascii="Arial" w:hAnsi="Arial" w:cs="Arial"/>
        </w:rPr>
      </w:pPr>
      <w:r w:rsidRPr="00A87371">
        <w:rPr>
          <w:rStyle w:val="Emphasis"/>
          <w:rFonts w:ascii="Arial" w:hAnsi="Arial" w:cs="Arial"/>
        </w:rPr>
        <w:t>Appendix………………………………………………………………</w:t>
      </w:r>
      <w:r w:rsidR="00D46BA7" w:rsidRPr="00A87371">
        <w:rPr>
          <w:rStyle w:val="Emphasis"/>
          <w:rFonts w:ascii="Arial" w:hAnsi="Arial" w:cs="Arial"/>
        </w:rPr>
        <w:t>1</w:t>
      </w:r>
      <w:r w:rsidR="001A3B1C" w:rsidRPr="00A87371">
        <w:rPr>
          <w:rStyle w:val="Emphasis"/>
          <w:rFonts w:ascii="Arial" w:hAnsi="Arial" w:cs="Arial"/>
        </w:rPr>
        <w:t>1</w:t>
      </w:r>
    </w:p>
    <w:p w14:paraId="0943853C" w14:textId="7E5B15C0" w:rsidR="00D11C07" w:rsidRPr="00DD747A" w:rsidRDefault="00D11C07" w:rsidP="002D1972">
      <w:pPr>
        <w:rPr>
          <w:rFonts w:ascii="Arial" w:hAnsi="Arial" w:cs="Arial"/>
          <w:sz w:val="24"/>
          <w:szCs w:val="24"/>
        </w:rPr>
      </w:pPr>
    </w:p>
    <w:p w14:paraId="075E677B" w14:textId="4BB48F8F" w:rsidR="00D11C07" w:rsidRPr="00DD747A" w:rsidRDefault="00D11C07" w:rsidP="002D1972">
      <w:pPr>
        <w:rPr>
          <w:rFonts w:ascii="Arial" w:hAnsi="Arial" w:cs="Arial"/>
          <w:sz w:val="24"/>
          <w:szCs w:val="24"/>
        </w:rPr>
      </w:pPr>
    </w:p>
    <w:p w14:paraId="68F42B6D" w14:textId="54BBAE90" w:rsidR="00D11C07" w:rsidRPr="00DD747A" w:rsidRDefault="00D11C07" w:rsidP="002D1972">
      <w:pPr>
        <w:rPr>
          <w:rFonts w:ascii="Arial" w:hAnsi="Arial" w:cs="Arial"/>
          <w:sz w:val="24"/>
          <w:szCs w:val="24"/>
        </w:rPr>
      </w:pPr>
    </w:p>
    <w:p w14:paraId="3F24BF80" w14:textId="7FD36EA2" w:rsidR="00632F36" w:rsidRPr="00DD747A" w:rsidRDefault="00632F36" w:rsidP="002D1972">
      <w:pPr>
        <w:rPr>
          <w:rFonts w:ascii="Arial" w:hAnsi="Arial" w:cs="Arial"/>
          <w:sz w:val="24"/>
          <w:szCs w:val="24"/>
        </w:rPr>
      </w:pPr>
    </w:p>
    <w:p w14:paraId="6D483496" w14:textId="06164286" w:rsidR="00632F36" w:rsidRPr="00DD747A" w:rsidRDefault="00632F36" w:rsidP="002D1972">
      <w:pPr>
        <w:rPr>
          <w:rFonts w:ascii="Arial" w:hAnsi="Arial" w:cs="Arial"/>
          <w:sz w:val="24"/>
          <w:szCs w:val="24"/>
        </w:rPr>
      </w:pPr>
    </w:p>
    <w:p w14:paraId="1F02D50A" w14:textId="4AB3A99D" w:rsidR="00632F36" w:rsidRPr="00DD747A" w:rsidRDefault="00632F36" w:rsidP="002D1972">
      <w:pPr>
        <w:rPr>
          <w:rFonts w:ascii="Arial" w:hAnsi="Arial" w:cs="Arial"/>
          <w:sz w:val="24"/>
          <w:szCs w:val="24"/>
        </w:rPr>
      </w:pPr>
    </w:p>
    <w:p w14:paraId="697EC2BA" w14:textId="3F01397B" w:rsidR="00632F36" w:rsidRPr="00DD747A" w:rsidRDefault="00632F36" w:rsidP="002D1972">
      <w:pPr>
        <w:rPr>
          <w:rFonts w:ascii="Arial" w:hAnsi="Arial" w:cs="Arial"/>
          <w:sz w:val="24"/>
          <w:szCs w:val="24"/>
        </w:rPr>
      </w:pPr>
    </w:p>
    <w:p w14:paraId="2D06EA58" w14:textId="7D58F075" w:rsidR="00632F36" w:rsidRPr="00DD747A" w:rsidRDefault="00632F36" w:rsidP="002D1972">
      <w:pPr>
        <w:rPr>
          <w:rFonts w:ascii="Arial" w:hAnsi="Arial" w:cs="Arial"/>
          <w:sz w:val="24"/>
          <w:szCs w:val="24"/>
        </w:rPr>
      </w:pPr>
    </w:p>
    <w:p w14:paraId="580DA513" w14:textId="1E82AB63" w:rsidR="00632F36" w:rsidRPr="00DD747A" w:rsidRDefault="00632F36" w:rsidP="002D1972">
      <w:pPr>
        <w:rPr>
          <w:rFonts w:ascii="Arial" w:hAnsi="Arial" w:cs="Arial"/>
          <w:sz w:val="24"/>
          <w:szCs w:val="24"/>
        </w:rPr>
      </w:pPr>
    </w:p>
    <w:p w14:paraId="15F5B482" w14:textId="0E1A93E8" w:rsidR="00632F36" w:rsidRPr="00DD747A" w:rsidRDefault="00632F36" w:rsidP="002D1972">
      <w:pPr>
        <w:rPr>
          <w:rFonts w:ascii="Arial" w:hAnsi="Arial" w:cs="Arial"/>
          <w:sz w:val="24"/>
          <w:szCs w:val="24"/>
        </w:rPr>
      </w:pPr>
    </w:p>
    <w:p w14:paraId="2CA8D2FF" w14:textId="63B33E73" w:rsidR="00632F36" w:rsidRPr="00DD747A" w:rsidRDefault="00632F36" w:rsidP="002D1972">
      <w:pPr>
        <w:rPr>
          <w:rFonts w:ascii="Arial" w:hAnsi="Arial" w:cs="Arial"/>
          <w:sz w:val="24"/>
          <w:szCs w:val="24"/>
        </w:rPr>
      </w:pPr>
    </w:p>
    <w:p w14:paraId="6E6FBC5C" w14:textId="4F99F58E" w:rsidR="00632F36" w:rsidRPr="00DD747A" w:rsidRDefault="00632F36" w:rsidP="002D1972">
      <w:pPr>
        <w:rPr>
          <w:rFonts w:ascii="Arial" w:hAnsi="Arial" w:cs="Arial"/>
          <w:sz w:val="24"/>
          <w:szCs w:val="24"/>
        </w:rPr>
      </w:pPr>
    </w:p>
    <w:p w14:paraId="606E2439" w14:textId="77777777" w:rsidR="00632F36" w:rsidRPr="00DD747A" w:rsidRDefault="00632F36" w:rsidP="002D1972">
      <w:pPr>
        <w:rPr>
          <w:rFonts w:ascii="Arial" w:hAnsi="Arial" w:cs="Arial"/>
          <w:sz w:val="24"/>
          <w:szCs w:val="24"/>
        </w:rPr>
      </w:pPr>
    </w:p>
    <w:p w14:paraId="1A07428B" w14:textId="77777777" w:rsidR="00D11C07" w:rsidRPr="00DD747A" w:rsidRDefault="00D11C07" w:rsidP="002D1972">
      <w:pPr>
        <w:rPr>
          <w:rFonts w:ascii="Arial" w:hAnsi="Arial" w:cs="Arial"/>
          <w:sz w:val="24"/>
          <w:szCs w:val="24"/>
        </w:rPr>
      </w:pPr>
    </w:p>
    <w:p w14:paraId="6CCE50FD" w14:textId="0E3794AC" w:rsidR="00B826E7" w:rsidRPr="00DD747A" w:rsidRDefault="00493020" w:rsidP="00632F36">
      <w:pPr>
        <w:rPr>
          <w:rFonts w:ascii="Arial" w:hAnsi="Arial" w:cs="Arial"/>
        </w:rPr>
      </w:pPr>
      <w:r w:rsidRPr="00DD747A">
        <w:rPr>
          <w:rFonts w:ascii="Arial" w:hAnsi="Arial" w:cs="Arial"/>
          <w:b/>
          <w:bCs/>
        </w:rPr>
        <w:lastRenderedPageBreak/>
        <w:t xml:space="preserve">                                                  </w:t>
      </w:r>
      <w:r w:rsidR="00CE7535" w:rsidRPr="00DD747A">
        <w:rPr>
          <w:rFonts w:ascii="Arial" w:hAnsi="Arial" w:cs="Arial"/>
          <w:b/>
          <w:bCs/>
        </w:rPr>
        <w:t xml:space="preserve">  </w:t>
      </w:r>
      <w:r w:rsidRPr="00DD747A">
        <w:rPr>
          <w:rFonts w:ascii="Arial" w:hAnsi="Arial" w:cs="Arial"/>
          <w:b/>
          <w:bCs/>
        </w:rPr>
        <w:t xml:space="preserve"> </w:t>
      </w:r>
      <w:r w:rsidRPr="00DD747A">
        <w:rPr>
          <w:rFonts w:ascii="Arial" w:hAnsi="Arial" w:cs="Arial"/>
        </w:rPr>
        <w:t xml:space="preserve"> Introduction</w:t>
      </w:r>
    </w:p>
    <w:p w14:paraId="1498CA15" w14:textId="7BFD0941" w:rsidR="009450A1" w:rsidRPr="00DD747A" w:rsidRDefault="009450A1" w:rsidP="000A5ABF">
      <w:pPr>
        <w:spacing w:line="360" w:lineRule="auto"/>
        <w:rPr>
          <w:rFonts w:ascii="Arial" w:hAnsi="Arial" w:cs="Arial"/>
        </w:rPr>
      </w:pPr>
      <w:r w:rsidRPr="00DD747A">
        <w:rPr>
          <w:rFonts w:ascii="Arial" w:hAnsi="Arial" w:cs="Arial"/>
        </w:rPr>
        <w:t xml:space="preserve">This essay is aiming to </w:t>
      </w:r>
      <w:r w:rsidR="000D0A78" w:rsidRPr="00DD747A">
        <w:rPr>
          <w:rFonts w:ascii="Arial" w:hAnsi="Arial" w:cs="Arial"/>
        </w:rPr>
        <w:t xml:space="preserve">demonstrate </w:t>
      </w:r>
      <w:r w:rsidR="009922D9" w:rsidRPr="00DD747A">
        <w:rPr>
          <w:rFonts w:ascii="Arial" w:hAnsi="Arial" w:cs="Arial"/>
        </w:rPr>
        <w:t xml:space="preserve">the </w:t>
      </w:r>
      <w:r w:rsidR="006A2A09" w:rsidRPr="00DD747A">
        <w:rPr>
          <w:rFonts w:ascii="Arial" w:hAnsi="Arial" w:cs="Arial"/>
        </w:rPr>
        <w:t xml:space="preserve">relation between the psychology and </w:t>
      </w:r>
      <w:r w:rsidR="00EE4DD2" w:rsidRPr="00DD747A">
        <w:rPr>
          <w:rFonts w:ascii="Arial" w:hAnsi="Arial" w:cs="Arial"/>
        </w:rPr>
        <w:t xml:space="preserve">human development </w:t>
      </w:r>
      <w:r w:rsidR="00D6705C" w:rsidRPr="00DD747A">
        <w:rPr>
          <w:rFonts w:ascii="Arial" w:hAnsi="Arial" w:cs="Arial"/>
        </w:rPr>
        <w:t xml:space="preserve">up to the dying stage. </w:t>
      </w:r>
      <w:r w:rsidR="009A60D9" w:rsidRPr="00DD747A">
        <w:rPr>
          <w:rFonts w:ascii="Arial" w:hAnsi="Arial" w:cs="Arial"/>
        </w:rPr>
        <w:t xml:space="preserve">I will include </w:t>
      </w:r>
      <w:r w:rsidR="004519A1" w:rsidRPr="00DD747A">
        <w:rPr>
          <w:rFonts w:ascii="Arial" w:hAnsi="Arial" w:cs="Arial"/>
        </w:rPr>
        <w:t xml:space="preserve">lifespan examples, and </w:t>
      </w:r>
      <w:r w:rsidR="00B4040F" w:rsidRPr="00DD747A">
        <w:rPr>
          <w:rFonts w:ascii="Arial" w:hAnsi="Arial" w:cs="Arial"/>
        </w:rPr>
        <w:t xml:space="preserve">challenges </w:t>
      </w:r>
      <w:r w:rsidR="007E21A5" w:rsidRPr="00DD747A">
        <w:rPr>
          <w:rFonts w:ascii="Arial" w:hAnsi="Arial" w:cs="Arial"/>
        </w:rPr>
        <w:t xml:space="preserve">that a person </w:t>
      </w:r>
      <w:r w:rsidR="00A60762" w:rsidRPr="00DD747A">
        <w:rPr>
          <w:rFonts w:ascii="Arial" w:hAnsi="Arial" w:cs="Arial"/>
        </w:rPr>
        <w:t>must</w:t>
      </w:r>
      <w:r w:rsidR="007E21A5" w:rsidRPr="00DD747A">
        <w:rPr>
          <w:rFonts w:ascii="Arial" w:hAnsi="Arial" w:cs="Arial"/>
        </w:rPr>
        <w:t xml:space="preserve"> go through as part of life.</w:t>
      </w:r>
    </w:p>
    <w:p w14:paraId="75E4EE92" w14:textId="0CD7E2F3" w:rsidR="00AC092E" w:rsidRPr="00DD747A" w:rsidRDefault="00791C54" w:rsidP="000A5ABF">
      <w:pPr>
        <w:spacing w:line="360" w:lineRule="auto"/>
        <w:rPr>
          <w:rFonts w:ascii="Arial" w:hAnsi="Arial" w:cs="Arial"/>
        </w:rPr>
      </w:pPr>
      <w:r w:rsidRPr="00DD747A">
        <w:rPr>
          <w:rFonts w:ascii="Arial" w:hAnsi="Arial" w:cs="Arial"/>
        </w:rPr>
        <w:t xml:space="preserve">I will </w:t>
      </w:r>
      <w:r w:rsidR="00A07411" w:rsidRPr="00DD747A">
        <w:rPr>
          <w:rFonts w:ascii="Arial" w:hAnsi="Arial" w:cs="Arial"/>
        </w:rPr>
        <w:t>exemplify</w:t>
      </w:r>
      <w:r w:rsidR="00364D65" w:rsidRPr="00DD747A">
        <w:rPr>
          <w:rFonts w:ascii="Arial" w:hAnsi="Arial" w:cs="Arial"/>
        </w:rPr>
        <w:t xml:space="preserve"> how</w:t>
      </w:r>
      <w:r w:rsidRPr="00DD747A">
        <w:rPr>
          <w:rFonts w:ascii="Arial" w:hAnsi="Arial" w:cs="Arial"/>
        </w:rPr>
        <w:t xml:space="preserve"> </w:t>
      </w:r>
      <w:r w:rsidR="009F4901" w:rsidRPr="00DD747A">
        <w:rPr>
          <w:rFonts w:ascii="Arial" w:hAnsi="Arial" w:cs="Arial"/>
        </w:rPr>
        <w:t xml:space="preserve">people </w:t>
      </w:r>
      <w:r w:rsidR="00164BDA" w:rsidRPr="00DD747A">
        <w:rPr>
          <w:rFonts w:ascii="Arial" w:hAnsi="Arial" w:cs="Arial"/>
        </w:rPr>
        <w:t>wh</w:t>
      </w:r>
      <w:r w:rsidR="000A5ABF" w:rsidRPr="00DD747A">
        <w:rPr>
          <w:rFonts w:ascii="Arial" w:hAnsi="Arial" w:cs="Arial"/>
        </w:rPr>
        <w:t>o</w:t>
      </w:r>
      <w:r w:rsidR="00164BDA" w:rsidRPr="00DD747A">
        <w:rPr>
          <w:rFonts w:ascii="Arial" w:hAnsi="Arial" w:cs="Arial"/>
        </w:rPr>
        <w:t xml:space="preserve"> become a victim of the </w:t>
      </w:r>
      <w:r w:rsidR="00211556" w:rsidRPr="00DD747A">
        <w:rPr>
          <w:rFonts w:ascii="Arial" w:hAnsi="Arial" w:cs="Arial"/>
        </w:rPr>
        <w:t xml:space="preserve">ongoing life </w:t>
      </w:r>
      <w:r w:rsidR="003B2AC3" w:rsidRPr="00DD747A">
        <w:rPr>
          <w:rFonts w:ascii="Arial" w:hAnsi="Arial" w:cs="Arial"/>
        </w:rPr>
        <w:t>and mental health diseases of all sorts</w:t>
      </w:r>
      <w:r w:rsidR="00424380" w:rsidRPr="00DD747A">
        <w:rPr>
          <w:rFonts w:ascii="Arial" w:hAnsi="Arial" w:cs="Arial"/>
        </w:rPr>
        <w:t xml:space="preserve">, </w:t>
      </w:r>
      <w:r w:rsidR="00364D65" w:rsidRPr="00DD747A">
        <w:rPr>
          <w:rFonts w:ascii="Arial" w:hAnsi="Arial" w:cs="Arial"/>
        </w:rPr>
        <w:t xml:space="preserve">are </w:t>
      </w:r>
      <w:r w:rsidR="00424380" w:rsidRPr="00DD747A">
        <w:rPr>
          <w:rFonts w:ascii="Arial" w:hAnsi="Arial" w:cs="Arial"/>
        </w:rPr>
        <w:t xml:space="preserve">facing </w:t>
      </w:r>
      <w:r w:rsidR="000034A7" w:rsidRPr="00DD747A">
        <w:rPr>
          <w:rFonts w:ascii="Arial" w:hAnsi="Arial" w:cs="Arial"/>
        </w:rPr>
        <w:t>the psychological process</w:t>
      </w:r>
      <w:r w:rsidR="001527F2" w:rsidRPr="00DD747A">
        <w:rPr>
          <w:rFonts w:ascii="Arial" w:hAnsi="Arial" w:cs="Arial"/>
        </w:rPr>
        <w:t xml:space="preserve"> by themselves</w:t>
      </w:r>
      <w:r w:rsidR="000034A7" w:rsidRPr="00DD747A">
        <w:rPr>
          <w:rFonts w:ascii="Arial" w:hAnsi="Arial" w:cs="Arial"/>
        </w:rPr>
        <w:t xml:space="preserve"> supported by family or </w:t>
      </w:r>
      <w:r w:rsidR="00EB2ADE" w:rsidRPr="00DD747A">
        <w:rPr>
          <w:rFonts w:ascii="Arial" w:hAnsi="Arial" w:cs="Arial"/>
        </w:rPr>
        <w:t>government if there are no relatives involved.</w:t>
      </w:r>
    </w:p>
    <w:p w14:paraId="1BE696AE" w14:textId="371940B9" w:rsidR="008D4A13" w:rsidRPr="00DD747A" w:rsidRDefault="008D4A13" w:rsidP="000A5ABF">
      <w:pPr>
        <w:spacing w:line="360" w:lineRule="auto"/>
        <w:rPr>
          <w:rFonts w:ascii="Arial" w:hAnsi="Arial" w:cs="Arial"/>
        </w:rPr>
      </w:pPr>
      <w:r w:rsidRPr="00DD747A">
        <w:rPr>
          <w:rFonts w:ascii="Arial" w:hAnsi="Arial" w:cs="Arial"/>
        </w:rPr>
        <w:t>Families and socie</w:t>
      </w:r>
      <w:r w:rsidR="004410DA" w:rsidRPr="00DD747A">
        <w:rPr>
          <w:rFonts w:ascii="Arial" w:hAnsi="Arial" w:cs="Arial"/>
        </w:rPr>
        <w:t>ty play the most important role in supporting the elderly people</w:t>
      </w:r>
      <w:r w:rsidR="00B354FA" w:rsidRPr="00DD747A">
        <w:rPr>
          <w:rFonts w:ascii="Arial" w:hAnsi="Arial" w:cs="Arial"/>
        </w:rPr>
        <w:t>. Therefore</w:t>
      </w:r>
      <w:r w:rsidR="006C5158" w:rsidRPr="00DD747A">
        <w:rPr>
          <w:rFonts w:ascii="Arial" w:hAnsi="Arial" w:cs="Arial"/>
        </w:rPr>
        <w:t xml:space="preserve">, </w:t>
      </w:r>
      <w:r w:rsidR="000A5ABF" w:rsidRPr="00DD747A">
        <w:rPr>
          <w:rFonts w:ascii="Arial" w:hAnsi="Arial" w:cs="Arial"/>
        </w:rPr>
        <w:t xml:space="preserve">a </w:t>
      </w:r>
      <w:r w:rsidR="006C740F" w:rsidRPr="00DD747A">
        <w:rPr>
          <w:rFonts w:ascii="Arial" w:hAnsi="Arial" w:cs="Arial"/>
        </w:rPr>
        <w:t>discuss</w:t>
      </w:r>
      <w:r w:rsidR="000A5ABF" w:rsidRPr="00DD747A">
        <w:rPr>
          <w:rFonts w:ascii="Arial" w:hAnsi="Arial" w:cs="Arial"/>
        </w:rPr>
        <w:t>ion about</w:t>
      </w:r>
      <w:r w:rsidR="006C740F" w:rsidRPr="00DD747A">
        <w:rPr>
          <w:rFonts w:ascii="Arial" w:hAnsi="Arial" w:cs="Arial"/>
        </w:rPr>
        <w:t xml:space="preserve"> the emotional impact </w:t>
      </w:r>
      <w:r w:rsidR="000A5ABF" w:rsidRPr="00DD747A">
        <w:rPr>
          <w:rFonts w:ascii="Arial" w:hAnsi="Arial" w:cs="Arial"/>
        </w:rPr>
        <w:t>on</w:t>
      </w:r>
      <w:r w:rsidR="006C740F" w:rsidRPr="00DD747A">
        <w:rPr>
          <w:rFonts w:ascii="Arial" w:hAnsi="Arial" w:cs="Arial"/>
        </w:rPr>
        <w:t xml:space="preserve"> their </w:t>
      </w:r>
      <w:r w:rsidR="00C831BD" w:rsidRPr="00DD747A">
        <w:rPr>
          <w:rFonts w:ascii="Arial" w:hAnsi="Arial" w:cs="Arial"/>
        </w:rPr>
        <w:t>mental health</w:t>
      </w:r>
      <w:r w:rsidR="000A5ABF" w:rsidRPr="00DD747A">
        <w:rPr>
          <w:rFonts w:ascii="Arial" w:hAnsi="Arial" w:cs="Arial"/>
        </w:rPr>
        <w:t xml:space="preserve"> will explain</w:t>
      </w:r>
      <w:r w:rsidR="00C831BD" w:rsidRPr="00DD747A">
        <w:rPr>
          <w:rFonts w:ascii="Arial" w:hAnsi="Arial" w:cs="Arial"/>
        </w:rPr>
        <w:t xml:space="preserve"> theories, </w:t>
      </w:r>
      <w:r w:rsidR="00460970" w:rsidRPr="00DD747A">
        <w:rPr>
          <w:rFonts w:ascii="Arial" w:hAnsi="Arial" w:cs="Arial"/>
        </w:rPr>
        <w:t xml:space="preserve">field </w:t>
      </w:r>
      <w:r w:rsidR="00C831BD" w:rsidRPr="00DD747A">
        <w:rPr>
          <w:rFonts w:ascii="Arial" w:hAnsi="Arial" w:cs="Arial"/>
        </w:rPr>
        <w:t xml:space="preserve">examples </w:t>
      </w:r>
      <w:r w:rsidR="00FA3782" w:rsidRPr="00DD747A">
        <w:rPr>
          <w:rFonts w:ascii="Arial" w:hAnsi="Arial" w:cs="Arial"/>
        </w:rPr>
        <w:t>and</w:t>
      </w:r>
      <w:r w:rsidR="0084535A" w:rsidRPr="00DD747A">
        <w:rPr>
          <w:rFonts w:ascii="Arial" w:hAnsi="Arial" w:cs="Arial"/>
        </w:rPr>
        <w:t xml:space="preserve"> how is this affecting </w:t>
      </w:r>
      <w:r w:rsidR="00FA4636" w:rsidRPr="00DD747A">
        <w:rPr>
          <w:rFonts w:ascii="Arial" w:hAnsi="Arial" w:cs="Arial"/>
        </w:rPr>
        <w:t xml:space="preserve">them </w:t>
      </w:r>
      <w:r w:rsidR="0084535A" w:rsidRPr="00DD747A">
        <w:rPr>
          <w:rFonts w:ascii="Arial" w:hAnsi="Arial" w:cs="Arial"/>
        </w:rPr>
        <w:t>from a psychological perspective.</w:t>
      </w:r>
    </w:p>
    <w:p w14:paraId="3155DCAA" w14:textId="1E97CDD5" w:rsidR="0082234C" w:rsidRPr="00DD747A" w:rsidRDefault="0082234C" w:rsidP="000A5ABF">
      <w:pPr>
        <w:spacing w:line="360" w:lineRule="auto"/>
        <w:rPr>
          <w:rFonts w:ascii="Arial" w:hAnsi="Arial" w:cs="Arial"/>
        </w:rPr>
      </w:pPr>
      <w:r w:rsidRPr="00DD747A">
        <w:rPr>
          <w:rFonts w:ascii="Arial" w:hAnsi="Arial" w:cs="Arial"/>
        </w:rPr>
        <w:t>According to Dr A</w:t>
      </w:r>
      <w:r w:rsidR="003E3635" w:rsidRPr="00DD747A">
        <w:rPr>
          <w:rFonts w:ascii="Arial" w:hAnsi="Arial" w:cs="Arial"/>
        </w:rPr>
        <w:t xml:space="preserve">rmstrong, there are 12 stages of human </w:t>
      </w:r>
      <w:r w:rsidR="002434C8" w:rsidRPr="00DD747A">
        <w:rPr>
          <w:rFonts w:ascii="Arial" w:hAnsi="Arial" w:cs="Arial"/>
        </w:rPr>
        <w:t>development,</w:t>
      </w:r>
      <w:r w:rsidR="008D50B1" w:rsidRPr="00DD747A">
        <w:rPr>
          <w:rFonts w:ascii="Arial" w:hAnsi="Arial" w:cs="Arial"/>
        </w:rPr>
        <w:t xml:space="preserve"> but I am only going to talk about </w:t>
      </w:r>
      <w:r w:rsidR="008F2628" w:rsidRPr="00DD747A">
        <w:rPr>
          <w:rFonts w:ascii="Arial" w:hAnsi="Arial" w:cs="Arial"/>
        </w:rPr>
        <w:t xml:space="preserve">the </w:t>
      </w:r>
      <w:r w:rsidR="00FA5EB3" w:rsidRPr="00DD747A">
        <w:rPr>
          <w:rFonts w:ascii="Arial" w:hAnsi="Arial" w:cs="Arial"/>
        </w:rPr>
        <w:t xml:space="preserve">very </w:t>
      </w:r>
      <w:r w:rsidR="008F2628" w:rsidRPr="00DD747A">
        <w:rPr>
          <w:rFonts w:ascii="Arial" w:hAnsi="Arial" w:cs="Arial"/>
        </w:rPr>
        <w:t xml:space="preserve">last </w:t>
      </w:r>
      <w:r w:rsidR="00FA5EB3" w:rsidRPr="00DD747A">
        <w:rPr>
          <w:rFonts w:ascii="Arial" w:hAnsi="Arial" w:cs="Arial"/>
        </w:rPr>
        <w:t xml:space="preserve">one, </w:t>
      </w:r>
      <w:r w:rsidR="008F2628" w:rsidRPr="00DD747A">
        <w:rPr>
          <w:rFonts w:ascii="Arial" w:hAnsi="Arial" w:cs="Arial"/>
        </w:rPr>
        <w:t xml:space="preserve">which </w:t>
      </w:r>
      <w:r w:rsidR="000C21C2" w:rsidRPr="00DD747A">
        <w:rPr>
          <w:rFonts w:ascii="Arial" w:hAnsi="Arial" w:cs="Arial"/>
        </w:rPr>
        <w:t>is death or dying stage</w:t>
      </w:r>
      <w:r w:rsidR="002434C8" w:rsidRPr="00DD747A">
        <w:rPr>
          <w:rFonts w:ascii="Arial" w:hAnsi="Arial" w:cs="Arial"/>
        </w:rPr>
        <w:t>.</w:t>
      </w:r>
      <w:r w:rsidR="007D71A2" w:rsidRPr="00DD747A">
        <w:rPr>
          <w:rFonts w:ascii="Arial" w:hAnsi="Arial" w:cs="Arial"/>
        </w:rPr>
        <w:t xml:space="preserve"> Please note that these fields are selected out of a wide range of psychology fields and based on the subject, all the other fields of psychology, such as sports psychology, forensic psychology and cross-cultural psychology will not be discussed in this essay.</w:t>
      </w:r>
      <w:r w:rsidR="0058763F" w:rsidRPr="00DD747A">
        <w:rPr>
          <w:rFonts w:ascii="Arial" w:hAnsi="Arial" w:cs="Arial"/>
        </w:rPr>
        <w:t xml:space="preserve"> However, all these psychology sectors may have </w:t>
      </w:r>
      <w:r w:rsidR="00F51E5A" w:rsidRPr="00DD747A">
        <w:rPr>
          <w:rFonts w:ascii="Arial" w:hAnsi="Arial" w:cs="Arial"/>
        </w:rPr>
        <w:t xml:space="preserve">been part of an </w:t>
      </w:r>
      <w:r w:rsidR="00EA1F1A" w:rsidRPr="00DD747A">
        <w:rPr>
          <w:rFonts w:ascii="Arial" w:hAnsi="Arial" w:cs="Arial"/>
        </w:rPr>
        <w:t>individual’s</w:t>
      </w:r>
      <w:r w:rsidR="00F51E5A" w:rsidRPr="00DD747A">
        <w:rPr>
          <w:rFonts w:ascii="Arial" w:hAnsi="Arial" w:cs="Arial"/>
        </w:rPr>
        <w:t xml:space="preserve"> past, </w:t>
      </w:r>
      <w:r w:rsidR="00664BAA" w:rsidRPr="00DD747A">
        <w:rPr>
          <w:rFonts w:ascii="Arial" w:hAnsi="Arial" w:cs="Arial"/>
        </w:rPr>
        <w:t>daily routine,</w:t>
      </w:r>
      <w:r w:rsidR="00F51E5A" w:rsidRPr="00DD747A">
        <w:rPr>
          <w:rFonts w:ascii="Arial" w:hAnsi="Arial" w:cs="Arial"/>
        </w:rPr>
        <w:t xml:space="preserve"> or career.</w:t>
      </w:r>
    </w:p>
    <w:p w14:paraId="5628B648" w14:textId="7007454A" w:rsidR="00D11C07" w:rsidRPr="00DD747A" w:rsidRDefault="007813D9" w:rsidP="000A5ABF">
      <w:pPr>
        <w:spacing w:line="360" w:lineRule="auto"/>
        <w:rPr>
          <w:rFonts w:ascii="Arial" w:hAnsi="Arial" w:cs="Arial"/>
        </w:rPr>
      </w:pPr>
      <w:r w:rsidRPr="00DD747A">
        <w:rPr>
          <w:rFonts w:ascii="Arial" w:hAnsi="Arial" w:cs="Arial"/>
        </w:rPr>
        <w:t>I</w:t>
      </w:r>
      <w:r w:rsidR="000A5ABF" w:rsidRPr="00DD747A">
        <w:rPr>
          <w:rFonts w:ascii="Arial" w:hAnsi="Arial" w:cs="Arial"/>
        </w:rPr>
        <w:t>n conclusion, I wi</w:t>
      </w:r>
      <w:r w:rsidRPr="00DD747A">
        <w:rPr>
          <w:rFonts w:ascii="Arial" w:hAnsi="Arial" w:cs="Arial"/>
        </w:rPr>
        <w:t>ll demonstrate the connection between t</w:t>
      </w:r>
      <w:r w:rsidR="002873CE" w:rsidRPr="00DD747A">
        <w:rPr>
          <w:rFonts w:ascii="Arial" w:hAnsi="Arial" w:cs="Arial"/>
        </w:rPr>
        <w:t>he theor</w:t>
      </w:r>
      <w:r w:rsidR="000A5ABF" w:rsidRPr="00DD747A">
        <w:rPr>
          <w:rFonts w:ascii="Arial" w:hAnsi="Arial" w:cs="Arial"/>
        </w:rPr>
        <w:t>ies</w:t>
      </w:r>
      <w:r w:rsidR="002873CE" w:rsidRPr="00DD747A">
        <w:rPr>
          <w:rFonts w:ascii="Arial" w:hAnsi="Arial" w:cs="Arial"/>
        </w:rPr>
        <w:t xml:space="preserve"> of </w:t>
      </w:r>
      <w:r w:rsidR="000A5ABF" w:rsidRPr="00DD747A">
        <w:rPr>
          <w:rFonts w:ascii="Arial" w:hAnsi="Arial" w:cs="Arial"/>
        </w:rPr>
        <w:t xml:space="preserve">Dr Armstrong, </w:t>
      </w:r>
      <w:r w:rsidR="0016115F" w:rsidRPr="00DD747A">
        <w:rPr>
          <w:rFonts w:ascii="Arial" w:hAnsi="Arial" w:cs="Arial"/>
        </w:rPr>
        <w:t>Erikson</w:t>
      </w:r>
      <w:r w:rsidR="000A5ABF" w:rsidRPr="00DD747A">
        <w:rPr>
          <w:rFonts w:ascii="Arial" w:hAnsi="Arial" w:cs="Arial"/>
        </w:rPr>
        <w:t>,</w:t>
      </w:r>
      <w:r w:rsidR="0016115F" w:rsidRPr="00DD747A">
        <w:rPr>
          <w:rFonts w:ascii="Arial" w:hAnsi="Arial" w:cs="Arial"/>
        </w:rPr>
        <w:t xml:space="preserve"> and </w:t>
      </w:r>
      <w:r w:rsidR="000A5ABF" w:rsidRPr="00DD747A">
        <w:rPr>
          <w:rFonts w:ascii="Arial" w:hAnsi="Arial" w:cs="Arial"/>
        </w:rPr>
        <w:t xml:space="preserve">Jung’s </w:t>
      </w:r>
      <w:r w:rsidR="00D47AD4" w:rsidRPr="00DD747A">
        <w:rPr>
          <w:rFonts w:ascii="Arial" w:hAnsi="Arial" w:cs="Arial"/>
        </w:rPr>
        <w:t>psychology applie</w:t>
      </w:r>
      <w:r w:rsidR="000A5ABF" w:rsidRPr="00DD747A">
        <w:rPr>
          <w:rFonts w:ascii="Arial" w:hAnsi="Arial" w:cs="Arial"/>
        </w:rPr>
        <w:t xml:space="preserve">s </w:t>
      </w:r>
      <w:r w:rsidR="00D47AD4" w:rsidRPr="00DD747A">
        <w:rPr>
          <w:rFonts w:ascii="Arial" w:hAnsi="Arial" w:cs="Arial"/>
        </w:rPr>
        <w:t>to old-aged people and above,</w:t>
      </w:r>
      <w:r w:rsidR="000A5ABF" w:rsidRPr="00DD747A">
        <w:rPr>
          <w:rFonts w:ascii="Arial" w:hAnsi="Arial" w:cs="Arial"/>
        </w:rPr>
        <w:t xml:space="preserve"> including the death stage.</w:t>
      </w:r>
    </w:p>
    <w:p w14:paraId="35C04B9E" w14:textId="2767113D" w:rsidR="00743C3A" w:rsidRPr="00DD747A" w:rsidRDefault="00291D36" w:rsidP="000A5ABF">
      <w:pPr>
        <w:spacing w:line="360" w:lineRule="auto"/>
        <w:rPr>
          <w:rFonts w:ascii="Arial" w:hAnsi="Arial" w:cs="Arial"/>
        </w:rPr>
      </w:pPr>
      <w:r w:rsidRPr="00DD747A">
        <w:rPr>
          <w:rFonts w:ascii="Arial" w:hAnsi="Arial" w:cs="Arial"/>
          <w:b/>
          <w:bCs/>
        </w:rPr>
        <w:t xml:space="preserve">                      </w:t>
      </w:r>
      <w:r w:rsidR="00C61E8F" w:rsidRPr="00DD747A">
        <w:rPr>
          <w:rFonts w:ascii="Arial" w:hAnsi="Arial" w:cs="Arial"/>
          <w:b/>
          <w:bCs/>
        </w:rPr>
        <w:t xml:space="preserve">  </w:t>
      </w:r>
      <w:r w:rsidR="00795794" w:rsidRPr="00DD747A">
        <w:rPr>
          <w:rFonts w:ascii="Arial" w:hAnsi="Arial" w:cs="Arial"/>
          <w:b/>
          <w:bCs/>
        </w:rPr>
        <w:t xml:space="preserve">                        </w:t>
      </w:r>
      <w:bookmarkStart w:id="0" w:name="_Hlk70475143"/>
      <w:r w:rsidR="00743C3A" w:rsidRPr="00DD747A">
        <w:rPr>
          <w:rFonts w:ascii="Arial" w:hAnsi="Arial" w:cs="Arial"/>
        </w:rPr>
        <w:t>W</w:t>
      </w:r>
      <w:r w:rsidR="00795794" w:rsidRPr="00DD747A">
        <w:rPr>
          <w:rFonts w:ascii="Arial" w:hAnsi="Arial" w:cs="Arial"/>
        </w:rPr>
        <w:t>hat is psychology</w:t>
      </w:r>
      <w:r w:rsidR="007017C1" w:rsidRPr="00DD747A">
        <w:rPr>
          <w:rFonts w:ascii="Arial" w:hAnsi="Arial" w:cs="Arial"/>
        </w:rPr>
        <w:t>?</w:t>
      </w:r>
      <w:bookmarkEnd w:id="0"/>
    </w:p>
    <w:p w14:paraId="207D8B69" w14:textId="145D2E78" w:rsidR="00A75093" w:rsidRPr="00DD747A" w:rsidRDefault="00F458A0" w:rsidP="000A5ABF">
      <w:pPr>
        <w:spacing w:line="360" w:lineRule="auto"/>
        <w:rPr>
          <w:rFonts w:ascii="Arial" w:hAnsi="Arial" w:cs="Arial"/>
        </w:rPr>
      </w:pPr>
      <w:r w:rsidRPr="00DD747A">
        <w:rPr>
          <w:rFonts w:ascii="Arial" w:hAnsi="Arial" w:cs="Arial"/>
        </w:rPr>
        <w:t>P</w:t>
      </w:r>
      <w:r w:rsidR="00E605C7" w:rsidRPr="00DD747A">
        <w:rPr>
          <w:rFonts w:ascii="Arial" w:hAnsi="Arial" w:cs="Arial"/>
        </w:rPr>
        <w:t xml:space="preserve">sychology </w:t>
      </w:r>
      <w:r w:rsidR="00866A2F" w:rsidRPr="00DD747A">
        <w:rPr>
          <w:rFonts w:ascii="Arial" w:hAnsi="Arial" w:cs="Arial"/>
        </w:rPr>
        <w:t>“</w:t>
      </w:r>
      <w:r w:rsidR="00B40585" w:rsidRPr="00DD747A">
        <w:rPr>
          <w:rFonts w:ascii="Arial" w:hAnsi="Arial" w:cs="Arial"/>
        </w:rPr>
        <w:t>it’s</w:t>
      </w:r>
      <w:r w:rsidR="00A23E56" w:rsidRPr="00DD747A">
        <w:rPr>
          <w:rFonts w:ascii="Arial" w:hAnsi="Arial" w:cs="Arial"/>
        </w:rPr>
        <w:t xml:space="preserve"> the s</w:t>
      </w:r>
      <w:r w:rsidR="004B64D2" w:rsidRPr="00DD747A">
        <w:rPr>
          <w:rFonts w:ascii="Arial" w:hAnsi="Arial" w:cs="Arial"/>
        </w:rPr>
        <w:t>cience of why we think and behave the way we do</w:t>
      </w:r>
      <w:r w:rsidR="00097202" w:rsidRPr="00DD747A">
        <w:rPr>
          <w:rFonts w:ascii="Arial" w:hAnsi="Arial" w:cs="Arial"/>
        </w:rPr>
        <w:t xml:space="preserve">, alone and in our relationships, and its findings </w:t>
      </w:r>
      <w:r w:rsidR="00161DC1" w:rsidRPr="00DD747A">
        <w:rPr>
          <w:rFonts w:ascii="Arial" w:hAnsi="Arial" w:cs="Arial"/>
        </w:rPr>
        <w:t>are relevant to every aspect of our li</w:t>
      </w:r>
      <w:r w:rsidR="001051C4" w:rsidRPr="00DD747A">
        <w:rPr>
          <w:rFonts w:ascii="Arial" w:hAnsi="Arial" w:cs="Arial"/>
        </w:rPr>
        <w:t>ves</w:t>
      </w:r>
      <w:r w:rsidR="00866A2F" w:rsidRPr="00DD747A">
        <w:rPr>
          <w:rFonts w:ascii="Arial" w:hAnsi="Arial" w:cs="Arial"/>
        </w:rPr>
        <w:t>”</w:t>
      </w:r>
      <w:r w:rsidR="001051C4" w:rsidRPr="00DD747A">
        <w:rPr>
          <w:rFonts w:ascii="Arial" w:hAnsi="Arial" w:cs="Arial"/>
        </w:rPr>
        <w:t xml:space="preserve"> </w:t>
      </w:r>
      <w:sdt>
        <w:sdtPr>
          <w:rPr>
            <w:rFonts w:ascii="Arial" w:hAnsi="Arial" w:cs="Arial"/>
          </w:rPr>
          <w:id w:val="1222637380"/>
          <w:citation/>
        </w:sdtPr>
        <w:sdtEndPr/>
        <w:sdtContent>
          <w:r w:rsidR="001051C4" w:rsidRPr="00DD747A">
            <w:rPr>
              <w:rFonts w:ascii="Arial" w:hAnsi="Arial" w:cs="Arial"/>
            </w:rPr>
            <w:fldChar w:fldCharType="begin"/>
          </w:r>
          <w:r w:rsidR="00B40585" w:rsidRPr="00DD747A">
            <w:rPr>
              <w:rFonts w:ascii="Arial" w:hAnsi="Arial" w:cs="Arial"/>
            </w:rPr>
            <w:instrText xml:space="preserve">CITATION DrC11 \p 3 \l 2057 </w:instrText>
          </w:r>
          <w:r w:rsidR="001051C4" w:rsidRPr="00DD747A">
            <w:rPr>
              <w:rFonts w:ascii="Arial" w:hAnsi="Arial" w:cs="Arial"/>
            </w:rPr>
            <w:fldChar w:fldCharType="separate"/>
          </w:r>
          <w:r w:rsidR="002D08D6" w:rsidRPr="00DD747A">
            <w:rPr>
              <w:rFonts w:ascii="Arial" w:hAnsi="Arial" w:cs="Arial"/>
              <w:noProof/>
            </w:rPr>
            <w:t>(Jarrett, 2011, p. 3)</w:t>
          </w:r>
          <w:r w:rsidR="001051C4" w:rsidRPr="00DD747A">
            <w:rPr>
              <w:rFonts w:ascii="Arial" w:hAnsi="Arial" w:cs="Arial"/>
            </w:rPr>
            <w:fldChar w:fldCharType="end"/>
          </w:r>
        </w:sdtContent>
      </w:sdt>
      <w:r w:rsidR="00B40585" w:rsidRPr="00DD747A">
        <w:rPr>
          <w:rFonts w:ascii="Arial" w:hAnsi="Arial" w:cs="Arial"/>
        </w:rPr>
        <w:t>.</w:t>
      </w:r>
      <w:r w:rsidR="00A75093" w:rsidRPr="00DD747A">
        <w:rPr>
          <w:rFonts w:ascii="Arial" w:hAnsi="Arial" w:cs="Arial"/>
        </w:rPr>
        <w:t xml:space="preserve"> </w:t>
      </w:r>
    </w:p>
    <w:p w14:paraId="1D0FC4B5" w14:textId="77777777" w:rsidR="002F6ACF" w:rsidRPr="00DD747A" w:rsidRDefault="00A75093" w:rsidP="000A5ABF">
      <w:pPr>
        <w:spacing w:line="360" w:lineRule="auto"/>
        <w:rPr>
          <w:rFonts w:ascii="Arial" w:hAnsi="Arial" w:cs="Arial"/>
          <w:b/>
          <w:bCs/>
        </w:rPr>
      </w:pPr>
      <w:r w:rsidRPr="00DD747A">
        <w:rPr>
          <w:rFonts w:ascii="Arial" w:hAnsi="Arial" w:cs="Arial"/>
        </w:rPr>
        <w:t>People like Wilhelm Wundt (1879), considered the “Father of Modern Psychology” and its inventor, Francis Galton (1822-1911), “Father of Mental Tests” and Hermann Ebbinghaus (1885), the first to do memory experiments, are only some of the famous people that contributed to improve and discover more about psychology.</w:t>
      </w:r>
    </w:p>
    <w:p w14:paraId="44AECD02" w14:textId="77777777" w:rsidR="00C61E8F" w:rsidRPr="00DD747A" w:rsidRDefault="00C61E8F" w:rsidP="002F6ACF">
      <w:pPr>
        <w:rPr>
          <w:rFonts w:ascii="Arial" w:hAnsi="Arial" w:cs="Arial"/>
          <w:b/>
          <w:bCs/>
        </w:rPr>
      </w:pPr>
    </w:p>
    <w:p w14:paraId="14B9038C" w14:textId="39717ECE" w:rsidR="002F6ACF" w:rsidRPr="00DD747A" w:rsidRDefault="002F6ACF" w:rsidP="000A5ABF">
      <w:pPr>
        <w:spacing w:line="360" w:lineRule="auto"/>
        <w:rPr>
          <w:rFonts w:ascii="Arial" w:hAnsi="Arial" w:cs="Arial"/>
        </w:rPr>
      </w:pPr>
      <w:r w:rsidRPr="00DD747A">
        <w:rPr>
          <w:rFonts w:ascii="Arial" w:hAnsi="Arial" w:cs="Arial"/>
          <w:b/>
          <w:bCs/>
        </w:rPr>
        <w:t xml:space="preserve">                      </w:t>
      </w:r>
      <w:bookmarkStart w:id="1" w:name="_Hlk70475209"/>
      <w:r w:rsidR="00C060D0" w:rsidRPr="00DD747A">
        <w:rPr>
          <w:rFonts w:ascii="Arial" w:hAnsi="Arial" w:cs="Arial"/>
          <w:b/>
          <w:bCs/>
        </w:rPr>
        <w:t xml:space="preserve"> </w:t>
      </w:r>
      <w:r w:rsidR="00BD114E" w:rsidRPr="00DD747A">
        <w:rPr>
          <w:rFonts w:ascii="Arial" w:hAnsi="Arial" w:cs="Arial"/>
        </w:rPr>
        <w:t xml:space="preserve">The human development by </w:t>
      </w:r>
      <w:r w:rsidR="00C060D0" w:rsidRPr="00DD747A">
        <w:rPr>
          <w:rFonts w:ascii="Arial" w:hAnsi="Arial" w:cs="Arial"/>
        </w:rPr>
        <w:t>Dr Thomas Armstrong</w:t>
      </w:r>
    </w:p>
    <w:bookmarkEnd w:id="1"/>
    <w:p w14:paraId="18C9D573" w14:textId="77777777" w:rsidR="002F6ACF" w:rsidRPr="00DD747A" w:rsidRDefault="002F6ACF" w:rsidP="002D08D6">
      <w:pPr>
        <w:spacing w:line="360" w:lineRule="auto"/>
        <w:rPr>
          <w:rFonts w:ascii="Arial" w:hAnsi="Arial" w:cs="Arial"/>
        </w:rPr>
      </w:pPr>
      <w:r w:rsidRPr="00DD747A">
        <w:rPr>
          <w:rFonts w:ascii="Arial" w:hAnsi="Arial" w:cs="Arial"/>
        </w:rPr>
        <w:t>According to the American Institute for Learning and Human Development, the executive director, Thomas Armstrong teaches 12 stages of life as follows (Please see appendix A):</w:t>
      </w:r>
    </w:p>
    <w:p w14:paraId="120E4A1D" w14:textId="77777777" w:rsidR="002F6ACF" w:rsidRPr="00DD747A" w:rsidRDefault="002F6ACF" w:rsidP="002D08D6">
      <w:pPr>
        <w:spacing w:line="360" w:lineRule="auto"/>
        <w:rPr>
          <w:rFonts w:ascii="Arial" w:hAnsi="Arial" w:cs="Arial"/>
        </w:rPr>
      </w:pPr>
      <w:r w:rsidRPr="00DD747A">
        <w:rPr>
          <w:rFonts w:ascii="Arial" w:hAnsi="Arial" w:cs="Arial"/>
        </w:rPr>
        <w:t>1. Pre-Birth</w:t>
      </w:r>
    </w:p>
    <w:p w14:paraId="493DE9E4" w14:textId="77777777" w:rsidR="002F6ACF" w:rsidRPr="00DD747A" w:rsidRDefault="002F6ACF" w:rsidP="002D08D6">
      <w:pPr>
        <w:spacing w:line="360" w:lineRule="auto"/>
        <w:rPr>
          <w:rFonts w:ascii="Arial" w:hAnsi="Arial" w:cs="Arial"/>
        </w:rPr>
      </w:pPr>
      <w:r w:rsidRPr="00DD747A">
        <w:rPr>
          <w:rFonts w:ascii="Arial" w:hAnsi="Arial" w:cs="Arial"/>
        </w:rPr>
        <w:t>2. Birth</w:t>
      </w:r>
    </w:p>
    <w:p w14:paraId="6742A1DF" w14:textId="77777777" w:rsidR="002F6ACF" w:rsidRPr="00DD747A" w:rsidRDefault="002F6ACF" w:rsidP="002D08D6">
      <w:pPr>
        <w:spacing w:line="360" w:lineRule="auto"/>
        <w:rPr>
          <w:rFonts w:ascii="Arial" w:hAnsi="Arial" w:cs="Arial"/>
        </w:rPr>
      </w:pPr>
      <w:r w:rsidRPr="00DD747A">
        <w:rPr>
          <w:rFonts w:ascii="Arial" w:hAnsi="Arial" w:cs="Arial"/>
        </w:rPr>
        <w:lastRenderedPageBreak/>
        <w:t>3. Infancy</w:t>
      </w:r>
    </w:p>
    <w:p w14:paraId="0248E43F" w14:textId="77777777" w:rsidR="002F6ACF" w:rsidRPr="00DD747A" w:rsidRDefault="002F6ACF" w:rsidP="002D08D6">
      <w:pPr>
        <w:spacing w:line="360" w:lineRule="auto"/>
        <w:rPr>
          <w:rFonts w:ascii="Arial" w:hAnsi="Arial" w:cs="Arial"/>
        </w:rPr>
      </w:pPr>
      <w:r w:rsidRPr="00DD747A">
        <w:rPr>
          <w:rFonts w:ascii="Arial" w:hAnsi="Arial" w:cs="Arial"/>
        </w:rPr>
        <w:t>4. Early Childhood</w:t>
      </w:r>
    </w:p>
    <w:p w14:paraId="4168FE82" w14:textId="77777777" w:rsidR="002F6ACF" w:rsidRPr="00DD747A" w:rsidRDefault="002F6ACF" w:rsidP="002D08D6">
      <w:pPr>
        <w:spacing w:line="360" w:lineRule="auto"/>
        <w:rPr>
          <w:rFonts w:ascii="Arial" w:hAnsi="Arial" w:cs="Arial"/>
        </w:rPr>
      </w:pPr>
      <w:r w:rsidRPr="00DD747A">
        <w:rPr>
          <w:rFonts w:ascii="Arial" w:hAnsi="Arial" w:cs="Arial"/>
        </w:rPr>
        <w:t>5. Middle Childhood</w:t>
      </w:r>
    </w:p>
    <w:p w14:paraId="73F88EDA" w14:textId="77777777" w:rsidR="002F6ACF" w:rsidRPr="00DD747A" w:rsidRDefault="002F6ACF" w:rsidP="002D08D6">
      <w:pPr>
        <w:spacing w:line="360" w:lineRule="auto"/>
        <w:rPr>
          <w:rFonts w:ascii="Arial" w:hAnsi="Arial" w:cs="Arial"/>
        </w:rPr>
      </w:pPr>
      <w:r w:rsidRPr="00DD747A">
        <w:rPr>
          <w:rFonts w:ascii="Arial" w:hAnsi="Arial" w:cs="Arial"/>
        </w:rPr>
        <w:t>6. Late Childhood</w:t>
      </w:r>
    </w:p>
    <w:p w14:paraId="218D38EF" w14:textId="77777777" w:rsidR="002F6ACF" w:rsidRPr="00DD747A" w:rsidRDefault="002F6ACF" w:rsidP="002D08D6">
      <w:pPr>
        <w:spacing w:line="360" w:lineRule="auto"/>
        <w:rPr>
          <w:rFonts w:ascii="Arial" w:hAnsi="Arial" w:cs="Arial"/>
        </w:rPr>
      </w:pPr>
      <w:r w:rsidRPr="00DD747A">
        <w:rPr>
          <w:rFonts w:ascii="Arial" w:hAnsi="Arial" w:cs="Arial"/>
        </w:rPr>
        <w:t>7. Adolescence</w:t>
      </w:r>
    </w:p>
    <w:p w14:paraId="41CDE67E" w14:textId="77777777" w:rsidR="002F6ACF" w:rsidRPr="00DD747A" w:rsidRDefault="002F6ACF" w:rsidP="002D08D6">
      <w:pPr>
        <w:spacing w:line="360" w:lineRule="auto"/>
        <w:rPr>
          <w:rFonts w:ascii="Arial" w:hAnsi="Arial" w:cs="Arial"/>
        </w:rPr>
      </w:pPr>
      <w:r w:rsidRPr="00DD747A">
        <w:rPr>
          <w:rFonts w:ascii="Arial" w:hAnsi="Arial" w:cs="Arial"/>
        </w:rPr>
        <w:t>8. Early Adulthood</w:t>
      </w:r>
    </w:p>
    <w:p w14:paraId="1310360F" w14:textId="77777777" w:rsidR="002F6ACF" w:rsidRPr="00DD747A" w:rsidRDefault="002F6ACF" w:rsidP="002D08D6">
      <w:pPr>
        <w:spacing w:line="360" w:lineRule="auto"/>
        <w:rPr>
          <w:rFonts w:ascii="Arial" w:hAnsi="Arial" w:cs="Arial"/>
        </w:rPr>
      </w:pPr>
      <w:r w:rsidRPr="00DD747A">
        <w:rPr>
          <w:rFonts w:ascii="Arial" w:hAnsi="Arial" w:cs="Arial"/>
        </w:rPr>
        <w:t>9. Midlife</w:t>
      </w:r>
    </w:p>
    <w:p w14:paraId="6FF69F75" w14:textId="77777777" w:rsidR="002F6ACF" w:rsidRPr="00DD747A" w:rsidRDefault="002F6ACF" w:rsidP="002D08D6">
      <w:pPr>
        <w:spacing w:line="360" w:lineRule="auto"/>
        <w:rPr>
          <w:rFonts w:ascii="Arial" w:hAnsi="Arial" w:cs="Arial"/>
        </w:rPr>
      </w:pPr>
      <w:r w:rsidRPr="00DD747A">
        <w:rPr>
          <w:rFonts w:ascii="Arial" w:hAnsi="Arial" w:cs="Arial"/>
        </w:rPr>
        <w:t>10. Aged between 50-80 years old, called “Benevolence” and represents the mature adulthood.</w:t>
      </w:r>
    </w:p>
    <w:p w14:paraId="63504CAE" w14:textId="77777777" w:rsidR="002F6ACF" w:rsidRPr="00DD747A" w:rsidRDefault="002F6ACF" w:rsidP="002D08D6">
      <w:pPr>
        <w:spacing w:line="360" w:lineRule="auto"/>
        <w:rPr>
          <w:rFonts w:ascii="Arial" w:hAnsi="Arial" w:cs="Arial"/>
        </w:rPr>
      </w:pPr>
      <w:r w:rsidRPr="00DD747A">
        <w:rPr>
          <w:rFonts w:ascii="Arial" w:hAnsi="Arial" w:cs="Arial"/>
        </w:rPr>
        <w:t>11. Aged 80 years plus are considered the “wisdom” and represent the late adulthood.</w:t>
      </w:r>
    </w:p>
    <w:p w14:paraId="1A9A8EBF" w14:textId="16FFB6CF" w:rsidR="002F6ACF" w:rsidRPr="00DD747A" w:rsidRDefault="002F6ACF" w:rsidP="002D08D6">
      <w:pPr>
        <w:spacing w:line="360" w:lineRule="auto"/>
        <w:rPr>
          <w:rFonts w:ascii="Arial" w:hAnsi="Arial" w:cs="Arial"/>
        </w:rPr>
      </w:pPr>
      <w:r w:rsidRPr="00DD747A">
        <w:rPr>
          <w:rFonts w:ascii="Arial" w:hAnsi="Arial" w:cs="Arial"/>
        </w:rPr>
        <w:t xml:space="preserve">12 Death and dying as part of life, represents our end-of-life stage which is teaching us the importance of living the life and value each moment </w:t>
      </w:r>
      <w:sdt>
        <w:sdtPr>
          <w:rPr>
            <w:rFonts w:ascii="Arial" w:hAnsi="Arial" w:cs="Arial"/>
          </w:rPr>
          <w:id w:val="-949546644"/>
          <w:citation/>
        </w:sdtPr>
        <w:sdtEndPr/>
        <w:sdtContent>
          <w:r w:rsidRPr="00DD747A">
            <w:rPr>
              <w:rFonts w:ascii="Arial" w:hAnsi="Arial" w:cs="Arial"/>
            </w:rPr>
            <w:fldChar w:fldCharType="begin"/>
          </w:r>
          <w:r w:rsidRPr="00DD747A">
            <w:rPr>
              <w:rFonts w:ascii="Arial" w:hAnsi="Arial" w:cs="Arial"/>
            </w:rPr>
            <w:instrText xml:space="preserve"> CITATION Lif21 \l 2057 </w:instrText>
          </w:r>
          <w:r w:rsidRPr="00DD747A">
            <w:rPr>
              <w:rFonts w:ascii="Arial" w:hAnsi="Arial" w:cs="Arial"/>
            </w:rPr>
            <w:fldChar w:fldCharType="separate"/>
          </w:r>
          <w:r w:rsidR="002D08D6" w:rsidRPr="00DD747A">
            <w:rPr>
              <w:rFonts w:ascii="Arial" w:hAnsi="Arial" w:cs="Arial"/>
              <w:noProof/>
            </w:rPr>
            <w:t>(Lifeopedia.com, 2021)</w:t>
          </w:r>
          <w:r w:rsidRPr="00DD747A">
            <w:rPr>
              <w:rFonts w:ascii="Arial" w:hAnsi="Arial" w:cs="Arial"/>
            </w:rPr>
            <w:fldChar w:fldCharType="end"/>
          </w:r>
        </w:sdtContent>
      </w:sdt>
      <w:r w:rsidRPr="00DD747A">
        <w:rPr>
          <w:rFonts w:ascii="Arial" w:hAnsi="Arial" w:cs="Arial"/>
        </w:rPr>
        <w:t>.</w:t>
      </w:r>
    </w:p>
    <w:p w14:paraId="79F180EF" w14:textId="0DAAF20A" w:rsidR="00B826E7" w:rsidRPr="00DD747A" w:rsidRDefault="002F6ACF" w:rsidP="002D08D6">
      <w:pPr>
        <w:spacing w:line="360" w:lineRule="auto"/>
        <w:rPr>
          <w:rFonts w:ascii="Arial" w:hAnsi="Arial" w:cs="Arial"/>
        </w:rPr>
      </w:pPr>
      <w:r w:rsidRPr="00DD747A">
        <w:rPr>
          <w:rFonts w:ascii="Arial" w:hAnsi="Arial" w:cs="Arial"/>
        </w:rPr>
        <w:t>However, I am going to refer only to the very last stage of life and demonstrate how this stage relates to the psychological lifespan theories through a discussion.</w:t>
      </w:r>
    </w:p>
    <w:p w14:paraId="03B09A88" w14:textId="62E21D96" w:rsidR="00E13E38" w:rsidRPr="00DD747A" w:rsidRDefault="00E13E38" w:rsidP="002D08D6">
      <w:pPr>
        <w:spacing w:line="360" w:lineRule="auto"/>
        <w:rPr>
          <w:rFonts w:ascii="Arial" w:hAnsi="Arial" w:cs="Arial"/>
        </w:rPr>
      </w:pPr>
      <w:bookmarkStart w:id="2" w:name="_Hlk70475294"/>
      <w:r w:rsidRPr="00DD747A">
        <w:rPr>
          <w:rFonts w:ascii="Arial" w:hAnsi="Arial" w:cs="Arial"/>
        </w:rPr>
        <w:t>Li</w:t>
      </w:r>
      <w:r w:rsidR="00105A94" w:rsidRPr="00DD747A">
        <w:rPr>
          <w:rFonts w:ascii="Arial" w:hAnsi="Arial" w:cs="Arial"/>
        </w:rPr>
        <w:t>fespan explained.</w:t>
      </w:r>
    </w:p>
    <w:bookmarkEnd w:id="2"/>
    <w:p w14:paraId="3BD9F363" w14:textId="1A20BC4E" w:rsidR="002A5F06" w:rsidRPr="00DD747A" w:rsidRDefault="00A75093" w:rsidP="002D08D6">
      <w:pPr>
        <w:spacing w:line="360" w:lineRule="auto"/>
        <w:rPr>
          <w:rFonts w:ascii="Arial" w:hAnsi="Arial" w:cs="Arial"/>
        </w:rPr>
      </w:pPr>
      <w:r w:rsidRPr="00DD747A">
        <w:rPr>
          <w:rFonts w:ascii="Arial" w:hAnsi="Arial" w:cs="Arial"/>
        </w:rPr>
        <w:t xml:space="preserve">Erikson Erik (1902-1994) has had a contribution to the lifespan development. Erikson came with a theory in which 8 different stages are developed and that people need to go through. Erikson won the National Book Award and the Pulitzer Prize for his most popular books, “Childhood and Society”, in 1950, and “Gandhi’s Truth”, in 1969 </w:t>
      </w:r>
      <w:sdt>
        <w:sdtPr>
          <w:rPr>
            <w:rFonts w:ascii="Arial" w:hAnsi="Arial" w:cs="Arial"/>
          </w:rPr>
          <w:id w:val="-657460736"/>
          <w:citation/>
        </w:sdtPr>
        <w:sdtEndPr/>
        <w:sdtContent>
          <w:r w:rsidRPr="00DD747A">
            <w:rPr>
              <w:rFonts w:ascii="Arial" w:hAnsi="Arial" w:cs="Arial"/>
            </w:rPr>
            <w:fldChar w:fldCharType="begin"/>
          </w:r>
          <w:r w:rsidRPr="00DD747A">
            <w:rPr>
              <w:rFonts w:ascii="Arial" w:hAnsi="Arial" w:cs="Arial"/>
            </w:rPr>
            <w:instrText xml:space="preserve"> CITATION Not21 \l 2057 </w:instrText>
          </w:r>
          <w:r w:rsidRPr="00DD747A">
            <w:rPr>
              <w:rFonts w:ascii="Arial" w:hAnsi="Arial" w:cs="Arial"/>
            </w:rPr>
            <w:fldChar w:fldCharType="separate"/>
          </w:r>
          <w:r w:rsidR="002D08D6" w:rsidRPr="00DD747A">
            <w:rPr>
              <w:rFonts w:ascii="Arial" w:hAnsi="Arial" w:cs="Arial"/>
              <w:noProof/>
            </w:rPr>
            <w:t>(Notes, 2021)</w:t>
          </w:r>
          <w:r w:rsidRPr="00DD747A">
            <w:rPr>
              <w:rFonts w:ascii="Arial" w:hAnsi="Arial" w:cs="Arial"/>
            </w:rPr>
            <w:fldChar w:fldCharType="end"/>
          </w:r>
        </w:sdtContent>
      </w:sdt>
      <w:r w:rsidRPr="00DD747A">
        <w:rPr>
          <w:rFonts w:ascii="Arial" w:hAnsi="Arial" w:cs="Arial"/>
        </w:rPr>
        <w:t>.</w:t>
      </w:r>
    </w:p>
    <w:p w14:paraId="06C4E2D5" w14:textId="77777777" w:rsidR="00B826E7" w:rsidRPr="00DD747A" w:rsidRDefault="00B826E7" w:rsidP="00A75093">
      <w:pPr>
        <w:rPr>
          <w:rFonts w:ascii="Arial" w:hAnsi="Arial" w:cs="Arial"/>
        </w:rPr>
      </w:pPr>
    </w:p>
    <w:p w14:paraId="09EAB411" w14:textId="7C56C069" w:rsidR="00812656" w:rsidRPr="00DD747A" w:rsidRDefault="00812656" w:rsidP="002D08D6">
      <w:pPr>
        <w:spacing w:line="360" w:lineRule="auto"/>
        <w:rPr>
          <w:rFonts w:ascii="Arial" w:hAnsi="Arial" w:cs="Arial"/>
        </w:rPr>
      </w:pPr>
      <w:r w:rsidRPr="00DD747A">
        <w:rPr>
          <w:rFonts w:ascii="Arial" w:hAnsi="Arial" w:cs="Arial"/>
          <w:b/>
          <w:bCs/>
        </w:rPr>
        <w:t xml:space="preserve">               </w:t>
      </w:r>
      <w:r w:rsidR="00A75093" w:rsidRPr="00DD747A">
        <w:rPr>
          <w:rFonts w:ascii="Arial" w:hAnsi="Arial" w:cs="Arial"/>
        </w:rPr>
        <w:t>Erikson’s theory of psychosocial development looks as follows:</w:t>
      </w:r>
    </w:p>
    <w:tbl>
      <w:tblPr>
        <w:tblW w:w="0" w:type="auto"/>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0"/>
        <w:gridCol w:w="2445"/>
        <w:gridCol w:w="5175"/>
      </w:tblGrid>
      <w:tr w:rsidR="00A75093" w:rsidRPr="00DD747A" w14:paraId="148552E9" w14:textId="77777777" w:rsidTr="00F75688">
        <w:trPr>
          <w:trHeight w:val="70"/>
        </w:trPr>
        <w:tc>
          <w:tcPr>
            <w:tcW w:w="1410" w:type="dxa"/>
          </w:tcPr>
          <w:p w14:paraId="1C2D1DB8" w14:textId="77777777" w:rsidR="00A75093" w:rsidRPr="00DD747A" w:rsidRDefault="00A75093" w:rsidP="00164ECC">
            <w:pPr>
              <w:spacing w:line="360" w:lineRule="auto"/>
              <w:ind w:left="45"/>
              <w:rPr>
                <w:rFonts w:ascii="Arial" w:hAnsi="Arial" w:cs="Arial"/>
              </w:rPr>
            </w:pPr>
            <w:r w:rsidRPr="00DD747A">
              <w:rPr>
                <w:rFonts w:ascii="Arial" w:hAnsi="Arial" w:cs="Arial"/>
              </w:rPr>
              <w:t xml:space="preserve">  AGE</w:t>
            </w:r>
          </w:p>
          <w:p w14:paraId="09D9E401" w14:textId="77777777" w:rsidR="00A75093" w:rsidRPr="00DD747A" w:rsidRDefault="00A75093" w:rsidP="00164ECC">
            <w:pPr>
              <w:spacing w:line="360" w:lineRule="auto"/>
              <w:ind w:left="45"/>
              <w:rPr>
                <w:rFonts w:ascii="Arial" w:hAnsi="Arial" w:cs="Arial"/>
              </w:rPr>
            </w:pPr>
            <w:r w:rsidRPr="00DD747A">
              <w:rPr>
                <w:rFonts w:ascii="Arial" w:hAnsi="Arial" w:cs="Arial"/>
              </w:rPr>
              <w:t>0-1</w:t>
            </w:r>
          </w:p>
          <w:p w14:paraId="070CAAC5" w14:textId="77777777" w:rsidR="00A75093" w:rsidRPr="00DD747A" w:rsidRDefault="00A75093" w:rsidP="00164ECC">
            <w:pPr>
              <w:spacing w:line="360" w:lineRule="auto"/>
              <w:ind w:left="45"/>
              <w:rPr>
                <w:rFonts w:ascii="Arial" w:hAnsi="Arial" w:cs="Arial"/>
              </w:rPr>
            </w:pPr>
            <w:r w:rsidRPr="00DD747A">
              <w:rPr>
                <w:rFonts w:ascii="Arial" w:hAnsi="Arial" w:cs="Arial"/>
              </w:rPr>
              <w:t>2-3</w:t>
            </w:r>
          </w:p>
          <w:p w14:paraId="0C000815" w14:textId="77777777" w:rsidR="00A75093" w:rsidRPr="00DD747A" w:rsidRDefault="00A75093" w:rsidP="00164ECC">
            <w:pPr>
              <w:spacing w:line="360" w:lineRule="auto"/>
              <w:ind w:left="45"/>
              <w:rPr>
                <w:rFonts w:ascii="Arial" w:hAnsi="Arial" w:cs="Arial"/>
              </w:rPr>
            </w:pPr>
            <w:r w:rsidRPr="00DD747A">
              <w:rPr>
                <w:rFonts w:ascii="Arial" w:hAnsi="Arial" w:cs="Arial"/>
              </w:rPr>
              <w:t>3-5</w:t>
            </w:r>
          </w:p>
          <w:p w14:paraId="7842D02A" w14:textId="77777777" w:rsidR="00A75093" w:rsidRPr="00DD747A" w:rsidRDefault="00A75093" w:rsidP="00164ECC">
            <w:pPr>
              <w:spacing w:line="360" w:lineRule="auto"/>
              <w:ind w:left="45"/>
              <w:rPr>
                <w:rFonts w:ascii="Arial" w:hAnsi="Arial" w:cs="Arial"/>
              </w:rPr>
            </w:pPr>
            <w:r w:rsidRPr="00DD747A">
              <w:rPr>
                <w:rFonts w:ascii="Arial" w:hAnsi="Arial" w:cs="Arial"/>
              </w:rPr>
              <w:t>6-11</w:t>
            </w:r>
          </w:p>
          <w:p w14:paraId="3638C07D" w14:textId="77777777" w:rsidR="00A75093" w:rsidRPr="00DD747A" w:rsidRDefault="00A75093" w:rsidP="00164ECC">
            <w:pPr>
              <w:spacing w:line="360" w:lineRule="auto"/>
              <w:ind w:left="45"/>
              <w:rPr>
                <w:rFonts w:ascii="Arial" w:hAnsi="Arial" w:cs="Arial"/>
              </w:rPr>
            </w:pPr>
            <w:r w:rsidRPr="00DD747A">
              <w:rPr>
                <w:rFonts w:ascii="Arial" w:hAnsi="Arial" w:cs="Arial"/>
              </w:rPr>
              <w:t>12-20</w:t>
            </w:r>
          </w:p>
          <w:p w14:paraId="3A3D3E2C" w14:textId="77777777" w:rsidR="00A75093" w:rsidRPr="00DD747A" w:rsidRDefault="00A75093" w:rsidP="00164ECC">
            <w:pPr>
              <w:spacing w:line="360" w:lineRule="auto"/>
              <w:ind w:left="45"/>
              <w:rPr>
                <w:rFonts w:ascii="Arial" w:hAnsi="Arial" w:cs="Arial"/>
              </w:rPr>
            </w:pPr>
            <w:r w:rsidRPr="00DD747A">
              <w:rPr>
                <w:rFonts w:ascii="Arial" w:hAnsi="Arial" w:cs="Arial"/>
              </w:rPr>
              <w:lastRenderedPageBreak/>
              <w:t>Mid-20s</w:t>
            </w:r>
          </w:p>
          <w:p w14:paraId="5A86F1C1" w14:textId="77777777" w:rsidR="00A75093" w:rsidRPr="00DD747A" w:rsidRDefault="00A75093" w:rsidP="00164ECC">
            <w:pPr>
              <w:spacing w:line="360" w:lineRule="auto"/>
              <w:ind w:left="45"/>
              <w:rPr>
                <w:rFonts w:ascii="Arial" w:hAnsi="Arial" w:cs="Arial"/>
              </w:rPr>
            </w:pPr>
            <w:r w:rsidRPr="00DD747A">
              <w:rPr>
                <w:rFonts w:ascii="Arial" w:hAnsi="Arial" w:cs="Arial"/>
              </w:rPr>
              <w:t>25-60</w:t>
            </w:r>
          </w:p>
          <w:p w14:paraId="05F555CE" w14:textId="77777777" w:rsidR="00A75093" w:rsidRPr="00DD747A" w:rsidRDefault="00A75093" w:rsidP="00164ECC">
            <w:pPr>
              <w:spacing w:line="360" w:lineRule="auto"/>
              <w:ind w:left="45"/>
              <w:rPr>
                <w:rFonts w:ascii="Arial" w:hAnsi="Arial" w:cs="Arial"/>
              </w:rPr>
            </w:pPr>
            <w:r w:rsidRPr="00DD747A">
              <w:rPr>
                <w:rFonts w:ascii="Arial" w:hAnsi="Arial" w:cs="Arial"/>
              </w:rPr>
              <w:t>60+</w:t>
            </w:r>
          </w:p>
        </w:tc>
        <w:tc>
          <w:tcPr>
            <w:tcW w:w="2445" w:type="dxa"/>
          </w:tcPr>
          <w:p w14:paraId="2FE96766" w14:textId="77777777" w:rsidR="00A75093" w:rsidRPr="00DD747A" w:rsidRDefault="00A75093" w:rsidP="00164ECC">
            <w:pPr>
              <w:spacing w:line="360" w:lineRule="auto"/>
              <w:rPr>
                <w:rFonts w:ascii="Arial" w:hAnsi="Arial" w:cs="Arial"/>
              </w:rPr>
            </w:pPr>
            <w:r w:rsidRPr="00DD747A">
              <w:rPr>
                <w:rFonts w:ascii="Arial" w:hAnsi="Arial" w:cs="Arial"/>
              </w:rPr>
              <w:lastRenderedPageBreak/>
              <w:t xml:space="preserve">       STAGE</w:t>
            </w:r>
          </w:p>
          <w:p w14:paraId="28308A4D" w14:textId="77777777" w:rsidR="00A75093" w:rsidRPr="00DD747A" w:rsidRDefault="00A75093" w:rsidP="00164ECC">
            <w:pPr>
              <w:spacing w:line="360" w:lineRule="auto"/>
              <w:ind w:left="45"/>
              <w:rPr>
                <w:rFonts w:ascii="Arial" w:hAnsi="Arial" w:cs="Arial"/>
              </w:rPr>
            </w:pPr>
            <w:r w:rsidRPr="00DD747A">
              <w:rPr>
                <w:rFonts w:ascii="Arial" w:hAnsi="Arial" w:cs="Arial"/>
              </w:rPr>
              <w:t>Infancy</w:t>
            </w:r>
          </w:p>
          <w:p w14:paraId="69366212" w14:textId="77777777" w:rsidR="00A75093" w:rsidRPr="00DD747A" w:rsidRDefault="00A75093" w:rsidP="00164ECC">
            <w:pPr>
              <w:spacing w:line="360" w:lineRule="auto"/>
              <w:ind w:left="45"/>
              <w:rPr>
                <w:rFonts w:ascii="Arial" w:hAnsi="Arial" w:cs="Arial"/>
              </w:rPr>
            </w:pPr>
            <w:r w:rsidRPr="00DD747A">
              <w:rPr>
                <w:rFonts w:ascii="Arial" w:hAnsi="Arial" w:cs="Arial"/>
              </w:rPr>
              <w:t>Early childhood</w:t>
            </w:r>
          </w:p>
          <w:p w14:paraId="665D2BEC" w14:textId="77777777" w:rsidR="00A75093" w:rsidRPr="00DD747A" w:rsidRDefault="00A75093" w:rsidP="00164ECC">
            <w:pPr>
              <w:spacing w:line="360" w:lineRule="auto"/>
              <w:ind w:left="45"/>
              <w:rPr>
                <w:rFonts w:ascii="Arial" w:hAnsi="Arial" w:cs="Arial"/>
              </w:rPr>
            </w:pPr>
            <w:r w:rsidRPr="00DD747A">
              <w:rPr>
                <w:rFonts w:ascii="Arial" w:hAnsi="Arial" w:cs="Arial"/>
              </w:rPr>
              <w:t>Pre-school</w:t>
            </w:r>
          </w:p>
          <w:p w14:paraId="1F6ADF58" w14:textId="77777777" w:rsidR="00A75093" w:rsidRPr="00DD747A" w:rsidRDefault="00A75093" w:rsidP="00164ECC">
            <w:pPr>
              <w:spacing w:line="360" w:lineRule="auto"/>
              <w:ind w:left="45"/>
              <w:rPr>
                <w:rFonts w:ascii="Arial" w:hAnsi="Arial" w:cs="Arial"/>
              </w:rPr>
            </w:pPr>
            <w:r w:rsidRPr="00DD747A">
              <w:rPr>
                <w:rFonts w:ascii="Arial" w:hAnsi="Arial" w:cs="Arial"/>
              </w:rPr>
              <w:t>School Age</w:t>
            </w:r>
          </w:p>
          <w:p w14:paraId="6206E7F1" w14:textId="77777777" w:rsidR="00A75093" w:rsidRPr="00DD747A" w:rsidRDefault="00A75093" w:rsidP="00164ECC">
            <w:pPr>
              <w:spacing w:line="360" w:lineRule="auto"/>
              <w:ind w:left="45"/>
              <w:rPr>
                <w:rFonts w:ascii="Arial" w:hAnsi="Arial" w:cs="Arial"/>
              </w:rPr>
            </w:pPr>
            <w:r w:rsidRPr="00DD747A">
              <w:rPr>
                <w:rFonts w:ascii="Arial" w:hAnsi="Arial" w:cs="Arial"/>
              </w:rPr>
              <w:t>Adolescence</w:t>
            </w:r>
          </w:p>
          <w:p w14:paraId="3DFCF280" w14:textId="77777777" w:rsidR="00A75093" w:rsidRPr="00DD747A" w:rsidRDefault="00A75093" w:rsidP="00164ECC">
            <w:pPr>
              <w:spacing w:line="360" w:lineRule="auto"/>
              <w:ind w:left="45"/>
              <w:rPr>
                <w:rFonts w:ascii="Arial" w:hAnsi="Arial" w:cs="Arial"/>
              </w:rPr>
            </w:pPr>
            <w:r w:rsidRPr="00DD747A">
              <w:rPr>
                <w:rFonts w:ascii="Arial" w:hAnsi="Arial" w:cs="Arial"/>
              </w:rPr>
              <w:lastRenderedPageBreak/>
              <w:t>Young adults</w:t>
            </w:r>
          </w:p>
          <w:p w14:paraId="2BEFEC32" w14:textId="77777777" w:rsidR="00A75093" w:rsidRPr="00DD747A" w:rsidRDefault="00A75093" w:rsidP="00164ECC">
            <w:pPr>
              <w:spacing w:line="360" w:lineRule="auto"/>
              <w:ind w:left="45"/>
              <w:rPr>
                <w:rFonts w:ascii="Arial" w:hAnsi="Arial" w:cs="Arial"/>
              </w:rPr>
            </w:pPr>
            <w:r w:rsidRPr="00DD747A">
              <w:rPr>
                <w:rFonts w:ascii="Arial" w:hAnsi="Arial" w:cs="Arial"/>
              </w:rPr>
              <w:t xml:space="preserve">Adulthood </w:t>
            </w:r>
          </w:p>
          <w:p w14:paraId="2E450FE2" w14:textId="77777777" w:rsidR="00A75093" w:rsidRPr="00DD747A" w:rsidRDefault="00A75093" w:rsidP="00164ECC">
            <w:pPr>
              <w:spacing w:line="360" w:lineRule="auto"/>
              <w:ind w:left="45"/>
              <w:rPr>
                <w:rFonts w:ascii="Arial" w:hAnsi="Arial" w:cs="Arial"/>
              </w:rPr>
            </w:pPr>
            <w:r w:rsidRPr="00DD747A">
              <w:rPr>
                <w:rFonts w:ascii="Arial" w:hAnsi="Arial" w:cs="Arial"/>
              </w:rPr>
              <w:t>Old age</w:t>
            </w:r>
          </w:p>
        </w:tc>
        <w:tc>
          <w:tcPr>
            <w:tcW w:w="5175" w:type="dxa"/>
          </w:tcPr>
          <w:p w14:paraId="2A7F2326" w14:textId="77777777" w:rsidR="00A75093" w:rsidRPr="00DD747A" w:rsidRDefault="00A75093" w:rsidP="00164ECC">
            <w:pPr>
              <w:spacing w:line="360" w:lineRule="auto"/>
              <w:rPr>
                <w:rFonts w:ascii="Arial" w:hAnsi="Arial" w:cs="Arial"/>
              </w:rPr>
            </w:pPr>
            <w:r w:rsidRPr="00DD747A">
              <w:rPr>
                <w:rFonts w:ascii="Arial" w:hAnsi="Arial" w:cs="Arial"/>
              </w:rPr>
              <w:lastRenderedPageBreak/>
              <w:t xml:space="preserve">                          CRISIS</w:t>
            </w:r>
          </w:p>
          <w:p w14:paraId="6A743EAC" w14:textId="77777777" w:rsidR="00A75093" w:rsidRPr="00DD747A" w:rsidRDefault="00A75093" w:rsidP="00164ECC">
            <w:pPr>
              <w:spacing w:line="360" w:lineRule="auto"/>
              <w:ind w:left="45"/>
              <w:rPr>
                <w:rFonts w:ascii="Arial" w:hAnsi="Arial" w:cs="Arial"/>
              </w:rPr>
            </w:pPr>
            <w:r w:rsidRPr="00DD747A">
              <w:rPr>
                <w:rFonts w:ascii="Arial" w:hAnsi="Arial" w:cs="Arial"/>
              </w:rPr>
              <w:t>Trust vs Mistrust</w:t>
            </w:r>
          </w:p>
          <w:p w14:paraId="08952C79" w14:textId="77777777" w:rsidR="00A75093" w:rsidRPr="00DD747A" w:rsidRDefault="00A75093" w:rsidP="00164ECC">
            <w:pPr>
              <w:spacing w:line="360" w:lineRule="auto"/>
              <w:ind w:left="45"/>
              <w:rPr>
                <w:rFonts w:ascii="Arial" w:hAnsi="Arial" w:cs="Arial"/>
              </w:rPr>
            </w:pPr>
            <w:r w:rsidRPr="00DD747A">
              <w:rPr>
                <w:rFonts w:ascii="Arial" w:hAnsi="Arial" w:cs="Arial"/>
              </w:rPr>
              <w:t>Shame and doubt vs autonomy</w:t>
            </w:r>
          </w:p>
          <w:p w14:paraId="5DD7C538" w14:textId="77777777" w:rsidR="00A75093" w:rsidRPr="00DD747A" w:rsidRDefault="00A75093" w:rsidP="00164ECC">
            <w:pPr>
              <w:spacing w:line="360" w:lineRule="auto"/>
              <w:ind w:left="45"/>
              <w:rPr>
                <w:rFonts w:ascii="Arial" w:hAnsi="Arial" w:cs="Arial"/>
              </w:rPr>
            </w:pPr>
            <w:r w:rsidRPr="00DD747A">
              <w:rPr>
                <w:rFonts w:ascii="Arial" w:hAnsi="Arial" w:cs="Arial"/>
              </w:rPr>
              <w:t>Initiative vs guilt</w:t>
            </w:r>
          </w:p>
          <w:p w14:paraId="39B5D614" w14:textId="77777777" w:rsidR="00A75093" w:rsidRPr="00DD747A" w:rsidRDefault="00A75093" w:rsidP="00164ECC">
            <w:pPr>
              <w:spacing w:line="360" w:lineRule="auto"/>
              <w:ind w:left="45"/>
              <w:rPr>
                <w:rFonts w:ascii="Arial" w:hAnsi="Arial" w:cs="Arial"/>
              </w:rPr>
            </w:pPr>
            <w:r w:rsidRPr="00DD747A">
              <w:rPr>
                <w:rFonts w:ascii="Arial" w:hAnsi="Arial" w:cs="Arial"/>
              </w:rPr>
              <w:t>Inferiority vs industry</w:t>
            </w:r>
          </w:p>
          <w:p w14:paraId="0FE283DA" w14:textId="77777777" w:rsidR="00A75093" w:rsidRPr="00DD747A" w:rsidRDefault="00A75093" w:rsidP="00164ECC">
            <w:pPr>
              <w:spacing w:line="360" w:lineRule="auto"/>
              <w:ind w:left="45"/>
              <w:rPr>
                <w:rFonts w:ascii="Arial" w:hAnsi="Arial" w:cs="Arial"/>
              </w:rPr>
            </w:pPr>
            <w:r w:rsidRPr="00DD747A">
              <w:rPr>
                <w:rFonts w:ascii="Arial" w:hAnsi="Arial" w:cs="Arial"/>
              </w:rPr>
              <w:t>Role confusion vs identity</w:t>
            </w:r>
          </w:p>
          <w:p w14:paraId="7FE8F9B7" w14:textId="77777777" w:rsidR="00A75093" w:rsidRPr="00DD747A" w:rsidRDefault="00A75093" w:rsidP="00164ECC">
            <w:pPr>
              <w:spacing w:line="360" w:lineRule="auto"/>
              <w:ind w:left="45"/>
              <w:rPr>
                <w:rFonts w:ascii="Arial" w:hAnsi="Arial" w:cs="Arial"/>
              </w:rPr>
            </w:pPr>
            <w:r w:rsidRPr="00DD747A">
              <w:rPr>
                <w:rFonts w:ascii="Arial" w:hAnsi="Arial" w:cs="Arial"/>
              </w:rPr>
              <w:lastRenderedPageBreak/>
              <w:t>Intimacy vs isolation</w:t>
            </w:r>
          </w:p>
          <w:p w14:paraId="27C0D22D" w14:textId="77777777" w:rsidR="00A75093" w:rsidRPr="00DD747A" w:rsidRDefault="00A75093" w:rsidP="00164ECC">
            <w:pPr>
              <w:spacing w:line="360" w:lineRule="auto"/>
              <w:ind w:left="45"/>
              <w:rPr>
                <w:rFonts w:ascii="Arial" w:hAnsi="Arial" w:cs="Arial"/>
              </w:rPr>
            </w:pPr>
            <w:r w:rsidRPr="00DD747A">
              <w:rPr>
                <w:rFonts w:ascii="Arial" w:hAnsi="Arial" w:cs="Arial"/>
              </w:rPr>
              <w:t>Stagnation vs generativity</w:t>
            </w:r>
          </w:p>
          <w:p w14:paraId="2B4BC305" w14:textId="77777777" w:rsidR="00A75093" w:rsidRPr="00DD747A" w:rsidRDefault="00A75093" w:rsidP="00164ECC">
            <w:pPr>
              <w:spacing w:line="360" w:lineRule="auto"/>
              <w:ind w:left="45"/>
              <w:rPr>
                <w:rFonts w:ascii="Arial" w:hAnsi="Arial" w:cs="Arial"/>
              </w:rPr>
            </w:pPr>
            <w:r w:rsidRPr="00DD747A">
              <w:rPr>
                <w:rFonts w:ascii="Arial" w:hAnsi="Arial" w:cs="Arial"/>
              </w:rPr>
              <w:t>Ego integrity vs despair</w:t>
            </w:r>
          </w:p>
        </w:tc>
      </w:tr>
    </w:tbl>
    <w:p w14:paraId="26F94B1F" w14:textId="59CA820B" w:rsidR="007017C1" w:rsidRPr="00DD747A" w:rsidRDefault="007017C1" w:rsidP="0000666C">
      <w:pPr>
        <w:spacing w:line="360" w:lineRule="auto"/>
        <w:rPr>
          <w:rFonts w:ascii="Arial" w:hAnsi="Arial" w:cs="Arial"/>
        </w:rPr>
      </w:pPr>
    </w:p>
    <w:p w14:paraId="2E66A44A" w14:textId="0D05B12C" w:rsidR="00384FB5" w:rsidRPr="00DD747A" w:rsidRDefault="00B23CBF" w:rsidP="0000666C">
      <w:pPr>
        <w:spacing w:line="360" w:lineRule="auto"/>
        <w:rPr>
          <w:rFonts w:ascii="Arial" w:hAnsi="Arial" w:cs="Arial"/>
        </w:rPr>
      </w:pPr>
      <w:r w:rsidRPr="00DD747A">
        <w:rPr>
          <w:rFonts w:ascii="Arial" w:hAnsi="Arial" w:cs="Arial"/>
          <w:b/>
          <w:bCs/>
        </w:rPr>
        <w:t xml:space="preserve">                            </w:t>
      </w:r>
      <w:r w:rsidR="00164ECC" w:rsidRPr="00DD747A">
        <w:rPr>
          <w:rFonts w:ascii="Arial" w:hAnsi="Arial" w:cs="Arial"/>
          <w:b/>
          <w:bCs/>
        </w:rPr>
        <w:t xml:space="preserve">     </w:t>
      </w:r>
      <w:r w:rsidRPr="00DD747A">
        <w:rPr>
          <w:rFonts w:ascii="Arial" w:hAnsi="Arial" w:cs="Arial"/>
          <w:b/>
          <w:bCs/>
        </w:rPr>
        <w:t xml:space="preserve"> </w:t>
      </w:r>
      <w:bookmarkStart w:id="3" w:name="_Hlk70475526"/>
      <w:bookmarkStart w:id="4" w:name="_Hlk71063961"/>
      <w:r w:rsidR="00F23824" w:rsidRPr="00DD747A">
        <w:rPr>
          <w:rFonts w:ascii="Arial" w:hAnsi="Arial" w:cs="Arial"/>
        </w:rPr>
        <w:t>Fields of psychology</w:t>
      </w:r>
      <w:r w:rsidR="00FF5910" w:rsidRPr="00DD747A">
        <w:rPr>
          <w:rFonts w:ascii="Arial" w:hAnsi="Arial" w:cs="Arial"/>
        </w:rPr>
        <w:t xml:space="preserve"> </w:t>
      </w:r>
      <w:r w:rsidR="00766B7F">
        <w:rPr>
          <w:rFonts w:ascii="Arial" w:hAnsi="Arial" w:cs="Arial"/>
        </w:rPr>
        <w:t xml:space="preserve">in relation to </w:t>
      </w:r>
      <w:r w:rsidR="00FF5910" w:rsidRPr="00DD747A">
        <w:rPr>
          <w:rFonts w:ascii="Arial" w:hAnsi="Arial" w:cs="Arial"/>
        </w:rPr>
        <w:t>old</w:t>
      </w:r>
      <w:bookmarkEnd w:id="3"/>
      <w:r w:rsidR="0000666C">
        <w:rPr>
          <w:rFonts w:ascii="Arial" w:hAnsi="Arial" w:cs="Arial"/>
        </w:rPr>
        <w:t xml:space="preserve"> dying stage.</w:t>
      </w:r>
      <w:bookmarkEnd w:id="4"/>
    </w:p>
    <w:p w14:paraId="7769F52F" w14:textId="7FA852E1" w:rsidR="00F23824" w:rsidRPr="00DD747A" w:rsidRDefault="000E0F0B" w:rsidP="002D08D6">
      <w:pPr>
        <w:spacing w:line="360" w:lineRule="auto"/>
        <w:rPr>
          <w:rFonts w:ascii="Arial" w:hAnsi="Arial" w:cs="Arial"/>
        </w:rPr>
      </w:pPr>
      <w:r w:rsidRPr="00DD747A">
        <w:rPr>
          <w:rFonts w:ascii="Arial" w:hAnsi="Arial" w:cs="Arial"/>
          <w:u w:val="single"/>
        </w:rPr>
        <w:t>Developmental psychology</w:t>
      </w:r>
      <w:r w:rsidRPr="00DD747A">
        <w:rPr>
          <w:rFonts w:ascii="Arial" w:hAnsi="Arial" w:cs="Arial"/>
        </w:rPr>
        <w:t xml:space="preserve"> </w:t>
      </w:r>
      <w:r w:rsidR="00225FB4" w:rsidRPr="00DD747A">
        <w:rPr>
          <w:rFonts w:ascii="Arial" w:hAnsi="Arial" w:cs="Arial"/>
        </w:rPr>
        <w:t xml:space="preserve">studies </w:t>
      </w:r>
      <w:r w:rsidR="00986523" w:rsidRPr="00DD747A">
        <w:rPr>
          <w:rFonts w:ascii="Arial" w:hAnsi="Arial" w:cs="Arial"/>
        </w:rPr>
        <w:t xml:space="preserve">why and how </w:t>
      </w:r>
      <w:r w:rsidR="00711954" w:rsidRPr="00DD747A">
        <w:rPr>
          <w:rFonts w:ascii="Arial" w:hAnsi="Arial" w:cs="Arial"/>
        </w:rPr>
        <w:t>people</w:t>
      </w:r>
      <w:r w:rsidR="00986523" w:rsidRPr="00DD747A">
        <w:rPr>
          <w:rFonts w:ascii="Arial" w:hAnsi="Arial" w:cs="Arial"/>
        </w:rPr>
        <w:t xml:space="preserve"> change </w:t>
      </w:r>
      <w:r w:rsidR="00711954" w:rsidRPr="00DD747A">
        <w:rPr>
          <w:rFonts w:ascii="Arial" w:hAnsi="Arial" w:cs="Arial"/>
        </w:rPr>
        <w:t>from birth to old age</w:t>
      </w:r>
      <w:r w:rsidR="005168DB" w:rsidRPr="00DD747A">
        <w:rPr>
          <w:rFonts w:ascii="Arial" w:hAnsi="Arial" w:cs="Arial"/>
        </w:rPr>
        <w:t xml:space="preserve">. </w:t>
      </w:r>
      <w:r w:rsidR="00FC6AA7" w:rsidRPr="00DD747A">
        <w:rPr>
          <w:rFonts w:ascii="Arial" w:hAnsi="Arial" w:cs="Arial"/>
        </w:rPr>
        <w:t>Th</w:t>
      </w:r>
      <w:r w:rsidR="002915E4" w:rsidRPr="00DD747A">
        <w:rPr>
          <w:rFonts w:ascii="Arial" w:hAnsi="Arial" w:cs="Arial"/>
        </w:rPr>
        <w:t xml:space="preserve">is field started </w:t>
      </w:r>
      <w:r w:rsidR="007C01C2" w:rsidRPr="00DD747A">
        <w:rPr>
          <w:rFonts w:ascii="Arial" w:hAnsi="Arial" w:cs="Arial"/>
        </w:rPr>
        <w:t>by studying children and infants</w:t>
      </w:r>
      <w:r w:rsidR="004F4595" w:rsidRPr="00DD747A">
        <w:rPr>
          <w:rFonts w:ascii="Arial" w:hAnsi="Arial" w:cs="Arial"/>
        </w:rPr>
        <w:t xml:space="preserve">, however, </w:t>
      </w:r>
      <w:r w:rsidR="009C1FA0" w:rsidRPr="00DD747A">
        <w:rPr>
          <w:rFonts w:ascii="Arial" w:hAnsi="Arial" w:cs="Arial"/>
        </w:rPr>
        <w:t xml:space="preserve">was advanced later and included </w:t>
      </w:r>
      <w:r w:rsidR="00873D64" w:rsidRPr="00DD747A">
        <w:rPr>
          <w:rFonts w:ascii="Arial" w:hAnsi="Arial" w:cs="Arial"/>
        </w:rPr>
        <w:t xml:space="preserve">elderly population, </w:t>
      </w:r>
      <w:r w:rsidR="00122710" w:rsidRPr="00DD747A">
        <w:rPr>
          <w:rFonts w:ascii="Arial" w:hAnsi="Arial" w:cs="Arial"/>
        </w:rPr>
        <w:t>adults</w:t>
      </w:r>
      <w:r w:rsidR="001B3148" w:rsidRPr="00DD747A">
        <w:rPr>
          <w:rFonts w:ascii="Arial" w:hAnsi="Arial" w:cs="Arial"/>
        </w:rPr>
        <w:t>,</w:t>
      </w:r>
      <w:r w:rsidR="00122710" w:rsidRPr="00DD747A">
        <w:rPr>
          <w:rFonts w:ascii="Arial" w:hAnsi="Arial" w:cs="Arial"/>
        </w:rPr>
        <w:t xml:space="preserve"> and adolescents. </w:t>
      </w:r>
      <w:r w:rsidR="005A75E0" w:rsidRPr="00DD747A">
        <w:rPr>
          <w:rFonts w:ascii="Arial" w:hAnsi="Arial" w:cs="Arial"/>
        </w:rPr>
        <w:t xml:space="preserve">Professionals, as part of their career, </w:t>
      </w:r>
      <w:r w:rsidR="00582DA2" w:rsidRPr="00DD747A">
        <w:rPr>
          <w:rFonts w:ascii="Arial" w:hAnsi="Arial" w:cs="Arial"/>
        </w:rPr>
        <w:t xml:space="preserve">are investigating </w:t>
      </w:r>
      <w:r w:rsidR="00B8708A" w:rsidRPr="00DD747A">
        <w:rPr>
          <w:rFonts w:ascii="Arial" w:hAnsi="Arial" w:cs="Arial"/>
        </w:rPr>
        <w:t xml:space="preserve">how </w:t>
      </w:r>
      <w:r w:rsidR="001B293E" w:rsidRPr="00DD747A">
        <w:rPr>
          <w:rFonts w:ascii="Arial" w:hAnsi="Arial" w:cs="Arial"/>
        </w:rPr>
        <w:t>ecological</w:t>
      </w:r>
      <w:r w:rsidR="00B8708A" w:rsidRPr="00DD747A">
        <w:rPr>
          <w:rFonts w:ascii="Arial" w:hAnsi="Arial" w:cs="Arial"/>
        </w:rPr>
        <w:t xml:space="preserve"> and </w:t>
      </w:r>
      <w:r w:rsidR="001B293E" w:rsidRPr="00DD747A">
        <w:rPr>
          <w:rFonts w:ascii="Arial" w:hAnsi="Arial" w:cs="Arial"/>
        </w:rPr>
        <w:t>genetic</w:t>
      </w:r>
      <w:r w:rsidR="00A561B9" w:rsidRPr="00DD747A">
        <w:rPr>
          <w:rFonts w:ascii="Arial" w:hAnsi="Arial" w:cs="Arial"/>
        </w:rPr>
        <w:t xml:space="preserve"> factors</w:t>
      </w:r>
      <w:r w:rsidR="007D2F48" w:rsidRPr="00DD747A">
        <w:rPr>
          <w:rFonts w:ascii="Arial" w:hAnsi="Arial" w:cs="Arial"/>
        </w:rPr>
        <w:t xml:space="preserve"> (nature and nurture),</w:t>
      </w:r>
      <w:r w:rsidR="00A561B9" w:rsidRPr="00DD747A">
        <w:rPr>
          <w:rFonts w:ascii="Arial" w:hAnsi="Arial" w:cs="Arial"/>
        </w:rPr>
        <w:t xml:space="preserve"> are impacting the </w:t>
      </w:r>
      <w:r w:rsidR="001B293E" w:rsidRPr="00DD747A">
        <w:rPr>
          <w:rFonts w:ascii="Arial" w:hAnsi="Arial" w:cs="Arial"/>
        </w:rPr>
        <w:t>human being</w:t>
      </w:r>
      <w:r w:rsidR="00A561B9" w:rsidRPr="00DD747A">
        <w:rPr>
          <w:rFonts w:ascii="Arial" w:hAnsi="Arial" w:cs="Arial"/>
        </w:rPr>
        <w:t xml:space="preserve"> </w:t>
      </w:r>
      <w:r w:rsidR="001B293E" w:rsidRPr="00DD747A">
        <w:rPr>
          <w:rFonts w:ascii="Arial" w:hAnsi="Arial" w:cs="Arial"/>
        </w:rPr>
        <w:t>advancement</w:t>
      </w:r>
      <w:r w:rsidR="003802E2" w:rsidRPr="00DD747A">
        <w:rPr>
          <w:rFonts w:ascii="Arial" w:hAnsi="Arial" w:cs="Arial"/>
        </w:rPr>
        <w:t xml:space="preserve"> as the time goes by</w:t>
      </w:r>
      <w:r w:rsidR="001B293E" w:rsidRPr="00DD747A">
        <w:rPr>
          <w:rFonts w:ascii="Arial" w:hAnsi="Arial" w:cs="Arial"/>
        </w:rPr>
        <w:t xml:space="preserve"> </w:t>
      </w:r>
      <w:sdt>
        <w:sdtPr>
          <w:rPr>
            <w:rFonts w:ascii="Arial" w:hAnsi="Arial" w:cs="Arial"/>
          </w:rPr>
          <w:id w:val="-669792665"/>
          <w:citation/>
        </w:sdtPr>
        <w:sdtEndPr/>
        <w:sdtContent>
          <w:r w:rsidR="001B293E" w:rsidRPr="00DD747A">
            <w:rPr>
              <w:rFonts w:ascii="Arial" w:hAnsi="Arial" w:cs="Arial"/>
            </w:rPr>
            <w:fldChar w:fldCharType="begin"/>
          </w:r>
          <w:r w:rsidR="001B293E" w:rsidRPr="00DD747A">
            <w:rPr>
              <w:rFonts w:ascii="Arial" w:hAnsi="Arial" w:cs="Arial"/>
            </w:rPr>
            <w:instrText xml:space="preserve"> CITATION MAR21 \l 2057 </w:instrText>
          </w:r>
          <w:r w:rsidR="001B293E" w:rsidRPr="00DD747A">
            <w:rPr>
              <w:rFonts w:ascii="Arial" w:hAnsi="Arial" w:cs="Arial"/>
            </w:rPr>
            <w:fldChar w:fldCharType="separate"/>
          </w:r>
          <w:r w:rsidR="002D08D6" w:rsidRPr="00DD747A">
            <w:rPr>
              <w:rFonts w:ascii="Arial" w:hAnsi="Arial" w:cs="Arial"/>
              <w:noProof/>
            </w:rPr>
            <w:t>(UNIVERSITY, 2021)</w:t>
          </w:r>
          <w:r w:rsidR="001B293E" w:rsidRPr="00DD747A">
            <w:rPr>
              <w:rFonts w:ascii="Arial" w:hAnsi="Arial" w:cs="Arial"/>
            </w:rPr>
            <w:fldChar w:fldCharType="end"/>
          </w:r>
        </w:sdtContent>
      </w:sdt>
      <w:r w:rsidR="00BA722F" w:rsidRPr="00DD747A">
        <w:rPr>
          <w:rFonts w:ascii="Arial" w:hAnsi="Arial" w:cs="Arial"/>
        </w:rPr>
        <w:t>.</w:t>
      </w:r>
    </w:p>
    <w:p w14:paraId="1DF32F9D" w14:textId="7B04E783" w:rsidR="00C92952" w:rsidRPr="00DD747A" w:rsidRDefault="00945820" w:rsidP="002D08D6">
      <w:pPr>
        <w:spacing w:line="360" w:lineRule="auto"/>
        <w:rPr>
          <w:rFonts w:ascii="Arial" w:hAnsi="Arial" w:cs="Arial"/>
        </w:rPr>
      </w:pPr>
      <w:r w:rsidRPr="00DD747A">
        <w:rPr>
          <w:rFonts w:ascii="Arial" w:hAnsi="Arial" w:cs="Arial"/>
          <w:u w:val="single"/>
        </w:rPr>
        <w:t>Social psychology</w:t>
      </w:r>
      <w:r w:rsidR="0076503A" w:rsidRPr="00DD747A">
        <w:rPr>
          <w:rFonts w:ascii="Arial" w:hAnsi="Arial" w:cs="Arial"/>
        </w:rPr>
        <w:t xml:space="preserve"> is the scientific study </w:t>
      </w:r>
      <w:r w:rsidR="00F43FC7" w:rsidRPr="00DD747A">
        <w:rPr>
          <w:rFonts w:ascii="Arial" w:hAnsi="Arial" w:cs="Arial"/>
        </w:rPr>
        <w:t xml:space="preserve">of people’s behaviour </w:t>
      </w:r>
      <w:r w:rsidR="00341CF8" w:rsidRPr="00DD747A">
        <w:rPr>
          <w:rFonts w:ascii="Arial" w:hAnsi="Arial" w:cs="Arial"/>
        </w:rPr>
        <w:t xml:space="preserve">in their cultural and social </w:t>
      </w:r>
      <w:r w:rsidR="004262C5" w:rsidRPr="00DD747A">
        <w:rPr>
          <w:rFonts w:ascii="Arial" w:hAnsi="Arial" w:cs="Arial"/>
        </w:rPr>
        <w:t>surroundings</w:t>
      </w:r>
      <w:r w:rsidR="00245C35" w:rsidRPr="00DD747A">
        <w:rPr>
          <w:rFonts w:ascii="Arial" w:hAnsi="Arial" w:cs="Arial"/>
        </w:rPr>
        <w:t xml:space="preserve"> </w:t>
      </w:r>
      <w:sdt>
        <w:sdtPr>
          <w:rPr>
            <w:rFonts w:ascii="Arial" w:hAnsi="Arial" w:cs="Arial"/>
          </w:rPr>
          <w:id w:val="868726453"/>
          <w:citation/>
        </w:sdtPr>
        <w:sdtEndPr/>
        <w:sdtContent>
          <w:r w:rsidR="00245C35" w:rsidRPr="00DD747A">
            <w:rPr>
              <w:rFonts w:ascii="Arial" w:hAnsi="Arial" w:cs="Arial"/>
            </w:rPr>
            <w:fldChar w:fldCharType="begin"/>
          </w:r>
          <w:r w:rsidR="00245C35" w:rsidRPr="00DD747A">
            <w:rPr>
              <w:rFonts w:ascii="Arial" w:hAnsi="Arial" w:cs="Arial"/>
            </w:rPr>
            <w:instrText xml:space="preserve"> CITATION Mic21 \l 2057 </w:instrText>
          </w:r>
          <w:r w:rsidR="00245C35" w:rsidRPr="00DD747A">
            <w:rPr>
              <w:rFonts w:ascii="Arial" w:hAnsi="Arial" w:cs="Arial"/>
            </w:rPr>
            <w:fldChar w:fldCharType="separate"/>
          </w:r>
          <w:r w:rsidR="002D08D6" w:rsidRPr="00DD747A">
            <w:rPr>
              <w:rFonts w:ascii="Arial" w:hAnsi="Arial" w:cs="Arial"/>
              <w:noProof/>
            </w:rPr>
            <w:t>(Argyle, 2021)</w:t>
          </w:r>
          <w:r w:rsidR="00245C35" w:rsidRPr="00DD747A">
            <w:rPr>
              <w:rFonts w:ascii="Arial" w:hAnsi="Arial" w:cs="Arial"/>
            </w:rPr>
            <w:fldChar w:fldCharType="end"/>
          </w:r>
        </w:sdtContent>
      </w:sdt>
      <w:r w:rsidR="004B22C9" w:rsidRPr="00DD747A">
        <w:rPr>
          <w:rFonts w:ascii="Arial" w:hAnsi="Arial" w:cs="Arial"/>
        </w:rPr>
        <w:t>.</w:t>
      </w:r>
      <w:r w:rsidR="00FC43F8" w:rsidRPr="00DD747A">
        <w:rPr>
          <w:rFonts w:ascii="Arial" w:hAnsi="Arial" w:cs="Arial"/>
        </w:rPr>
        <w:t xml:space="preserve"> Another expla</w:t>
      </w:r>
      <w:r w:rsidR="00CB5CA0" w:rsidRPr="00DD747A">
        <w:rPr>
          <w:rFonts w:ascii="Arial" w:hAnsi="Arial" w:cs="Arial"/>
        </w:rPr>
        <w:t xml:space="preserve">nation may be that this field </w:t>
      </w:r>
      <w:r w:rsidR="004109CF" w:rsidRPr="00DD747A">
        <w:rPr>
          <w:rFonts w:ascii="Arial" w:hAnsi="Arial" w:cs="Arial"/>
        </w:rPr>
        <w:t xml:space="preserve">studies how behaviour and attitude is affected </w:t>
      </w:r>
      <w:r w:rsidR="001F4AEC" w:rsidRPr="00DD747A">
        <w:rPr>
          <w:rFonts w:ascii="Arial" w:hAnsi="Arial" w:cs="Arial"/>
        </w:rPr>
        <w:t xml:space="preserve">while interacting with others, </w:t>
      </w:r>
      <w:r w:rsidR="00871C09" w:rsidRPr="00DD747A">
        <w:rPr>
          <w:rFonts w:ascii="Arial" w:hAnsi="Arial" w:cs="Arial"/>
        </w:rPr>
        <w:t xml:space="preserve">how people relate one to another </w:t>
      </w:r>
      <w:r w:rsidR="0003579E" w:rsidRPr="00DD747A">
        <w:rPr>
          <w:rFonts w:ascii="Arial" w:hAnsi="Arial" w:cs="Arial"/>
        </w:rPr>
        <w:t>and how are they influenced</w:t>
      </w:r>
      <w:r w:rsidR="007604C1" w:rsidRPr="00DD747A">
        <w:rPr>
          <w:rFonts w:ascii="Arial" w:hAnsi="Arial" w:cs="Arial"/>
        </w:rPr>
        <w:t>.</w:t>
      </w:r>
    </w:p>
    <w:p w14:paraId="79BDE9B9" w14:textId="30AD6FA2" w:rsidR="00861AE1" w:rsidRPr="00DD747A" w:rsidRDefault="003D40BA" w:rsidP="002D08D6">
      <w:pPr>
        <w:spacing w:line="360" w:lineRule="auto"/>
        <w:rPr>
          <w:rFonts w:ascii="Arial" w:hAnsi="Arial" w:cs="Arial"/>
          <w:u w:val="single"/>
        </w:rPr>
      </w:pPr>
      <w:r w:rsidRPr="00DD747A">
        <w:rPr>
          <w:rFonts w:ascii="Arial" w:hAnsi="Arial" w:cs="Arial"/>
          <w:u w:val="single"/>
        </w:rPr>
        <w:t>Clinical psychology</w:t>
      </w:r>
      <w:r w:rsidR="00DA6E3F" w:rsidRPr="00DD747A">
        <w:rPr>
          <w:rFonts w:ascii="Arial" w:hAnsi="Arial" w:cs="Arial"/>
        </w:rPr>
        <w:t xml:space="preserve"> </w:t>
      </w:r>
      <w:r w:rsidR="00675C64" w:rsidRPr="00DD747A">
        <w:rPr>
          <w:rFonts w:ascii="Arial" w:hAnsi="Arial" w:cs="Arial"/>
        </w:rPr>
        <w:t xml:space="preserve">is the study </w:t>
      </w:r>
      <w:r w:rsidR="00A90B9B" w:rsidRPr="00DD747A">
        <w:rPr>
          <w:rFonts w:ascii="Arial" w:hAnsi="Arial" w:cs="Arial"/>
        </w:rPr>
        <w:t xml:space="preserve">dealing with </w:t>
      </w:r>
      <w:r w:rsidR="004F6CD9" w:rsidRPr="00DD747A">
        <w:rPr>
          <w:rFonts w:ascii="Arial" w:hAnsi="Arial" w:cs="Arial"/>
        </w:rPr>
        <w:t xml:space="preserve">a variety of mental health </w:t>
      </w:r>
      <w:r w:rsidR="000721D2" w:rsidRPr="00DD747A">
        <w:rPr>
          <w:rFonts w:ascii="Arial" w:hAnsi="Arial" w:cs="Arial"/>
        </w:rPr>
        <w:t>issues</w:t>
      </w:r>
      <w:r w:rsidR="0041322D" w:rsidRPr="00DD747A">
        <w:rPr>
          <w:rFonts w:ascii="Arial" w:hAnsi="Arial" w:cs="Arial"/>
        </w:rPr>
        <w:t xml:space="preserve"> and physical </w:t>
      </w:r>
      <w:r w:rsidR="00403665" w:rsidRPr="00DD747A">
        <w:rPr>
          <w:rFonts w:ascii="Arial" w:hAnsi="Arial" w:cs="Arial"/>
        </w:rPr>
        <w:t xml:space="preserve">problems such as depression, anxiety, </w:t>
      </w:r>
      <w:r w:rsidR="003E61FD" w:rsidRPr="00DD747A">
        <w:rPr>
          <w:rFonts w:ascii="Arial" w:hAnsi="Arial" w:cs="Arial"/>
        </w:rPr>
        <w:t>relationship issues and learning difficulties</w:t>
      </w:r>
      <w:r w:rsidR="0069706A" w:rsidRPr="00DD747A">
        <w:rPr>
          <w:rFonts w:ascii="Arial" w:hAnsi="Arial" w:cs="Arial"/>
        </w:rPr>
        <w:t xml:space="preserve"> </w:t>
      </w:r>
      <w:sdt>
        <w:sdtPr>
          <w:rPr>
            <w:rFonts w:ascii="Arial" w:hAnsi="Arial" w:cs="Arial"/>
          </w:rPr>
          <w:id w:val="1071548091"/>
          <w:citation/>
        </w:sdtPr>
        <w:sdtEndPr/>
        <w:sdtContent>
          <w:r w:rsidR="0069706A" w:rsidRPr="00DD747A">
            <w:rPr>
              <w:rFonts w:ascii="Arial" w:hAnsi="Arial" w:cs="Arial"/>
            </w:rPr>
            <w:fldChar w:fldCharType="begin"/>
          </w:r>
          <w:r w:rsidR="0069706A" w:rsidRPr="00DD747A">
            <w:rPr>
              <w:rFonts w:ascii="Arial" w:hAnsi="Arial" w:cs="Arial"/>
            </w:rPr>
            <w:instrText xml:space="preserve"> CITATION NHS21 \l 2057 </w:instrText>
          </w:r>
          <w:r w:rsidR="0069706A" w:rsidRPr="00DD747A">
            <w:rPr>
              <w:rFonts w:ascii="Arial" w:hAnsi="Arial" w:cs="Arial"/>
            </w:rPr>
            <w:fldChar w:fldCharType="separate"/>
          </w:r>
          <w:r w:rsidR="002D08D6" w:rsidRPr="00DD747A">
            <w:rPr>
              <w:rFonts w:ascii="Arial" w:hAnsi="Arial" w:cs="Arial"/>
              <w:noProof/>
            </w:rPr>
            <w:t>(NHS, 2021)</w:t>
          </w:r>
          <w:r w:rsidR="0069706A" w:rsidRPr="00DD747A">
            <w:rPr>
              <w:rFonts w:ascii="Arial" w:hAnsi="Arial" w:cs="Arial"/>
            </w:rPr>
            <w:fldChar w:fldCharType="end"/>
          </w:r>
        </w:sdtContent>
      </w:sdt>
      <w:r w:rsidR="0069706A" w:rsidRPr="00DD747A">
        <w:rPr>
          <w:rFonts w:ascii="Arial" w:hAnsi="Arial" w:cs="Arial"/>
        </w:rPr>
        <w:t>.</w:t>
      </w:r>
    </w:p>
    <w:p w14:paraId="75681608" w14:textId="3F86209C" w:rsidR="00FA4D66" w:rsidRPr="00DD747A" w:rsidRDefault="005D6E7D" w:rsidP="002D08D6">
      <w:pPr>
        <w:spacing w:line="360" w:lineRule="auto"/>
        <w:rPr>
          <w:rFonts w:ascii="Arial" w:hAnsi="Arial" w:cs="Arial"/>
          <w:u w:val="single"/>
        </w:rPr>
      </w:pPr>
      <w:r w:rsidRPr="00DD747A">
        <w:rPr>
          <w:rFonts w:ascii="Arial" w:hAnsi="Arial" w:cs="Arial"/>
          <w:u w:val="single"/>
        </w:rPr>
        <w:t xml:space="preserve">Health psychology </w:t>
      </w:r>
      <w:r w:rsidR="00B2175D" w:rsidRPr="00DD747A">
        <w:rPr>
          <w:rFonts w:ascii="Arial" w:hAnsi="Arial" w:cs="Arial"/>
        </w:rPr>
        <w:t>is an a</w:t>
      </w:r>
      <w:r w:rsidR="00D87F11" w:rsidRPr="00DD747A">
        <w:rPr>
          <w:rFonts w:ascii="Arial" w:hAnsi="Arial" w:cs="Arial"/>
        </w:rPr>
        <w:t xml:space="preserve">rea of specialty that concentrates on </w:t>
      </w:r>
      <w:r w:rsidR="0092013E" w:rsidRPr="00DD747A">
        <w:rPr>
          <w:rFonts w:ascii="Arial" w:hAnsi="Arial" w:cs="Arial"/>
        </w:rPr>
        <w:t xml:space="preserve">how psychology, behaviour, biology, </w:t>
      </w:r>
      <w:r w:rsidR="007425CF" w:rsidRPr="00DD747A">
        <w:rPr>
          <w:rFonts w:ascii="Arial" w:hAnsi="Arial" w:cs="Arial"/>
        </w:rPr>
        <w:t xml:space="preserve">and social </w:t>
      </w:r>
      <w:r w:rsidR="00254EDC" w:rsidRPr="00DD747A">
        <w:rPr>
          <w:rFonts w:ascii="Arial" w:hAnsi="Arial" w:cs="Arial"/>
        </w:rPr>
        <w:t>aspects</w:t>
      </w:r>
      <w:r w:rsidR="007425CF" w:rsidRPr="00DD747A">
        <w:rPr>
          <w:rFonts w:ascii="Arial" w:hAnsi="Arial" w:cs="Arial"/>
        </w:rPr>
        <w:t xml:space="preserve"> </w:t>
      </w:r>
      <w:r w:rsidR="00254EDC" w:rsidRPr="00DD747A">
        <w:rPr>
          <w:rFonts w:ascii="Arial" w:hAnsi="Arial" w:cs="Arial"/>
        </w:rPr>
        <w:t>affect</w:t>
      </w:r>
      <w:r w:rsidR="007425CF" w:rsidRPr="00DD747A">
        <w:rPr>
          <w:rFonts w:ascii="Arial" w:hAnsi="Arial" w:cs="Arial"/>
        </w:rPr>
        <w:t xml:space="preserve"> illness and health</w:t>
      </w:r>
      <w:r w:rsidR="00254EDC" w:rsidRPr="00DD747A">
        <w:rPr>
          <w:rFonts w:ascii="Arial" w:hAnsi="Arial" w:cs="Arial"/>
        </w:rPr>
        <w:t xml:space="preserve"> </w:t>
      </w:r>
      <w:sdt>
        <w:sdtPr>
          <w:rPr>
            <w:rFonts w:ascii="Arial" w:hAnsi="Arial" w:cs="Arial"/>
          </w:rPr>
          <w:id w:val="-1360809769"/>
          <w:citation/>
        </w:sdtPr>
        <w:sdtEndPr/>
        <w:sdtContent>
          <w:r w:rsidR="00011892" w:rsidRPr="00DD747A">
            <w:rPr>
              <w:rFonts w:ascii="Arial" w:hAnsi="Arial" w:cs="Arial"/>
            </w:rPr>
            <w:fldChar w:fldCharType="begin"/>
          </w:r>
          <w:r w:rsidR="00011892" w:rsidRPr="00DD747A">
            <w:rPr>
              <w:rFonts w:ascii="Arial" w:hAnsi="Arial" w:cs="Arial"/>
            </w:rPr>
            <w:instrText xml:space="preserve"> CITATION Che21 \l 2057 </w:instrText>
          </w:r>
          <w:r w:rsidR="00011892" w:rsidRPr="00DD747A">
            <w:rPr>
              <w:rFonts w:ascii="Arial" w:hAnsi="Arial" w:cs="Arial"/>
            </w:rPr>
            <w:fldChar w:fldCharType="separate"/>
          </w:r>
          <w:r w:rsidR="002D08D6" w:rsidRPr="00DD747A">
            <w:rPr>
              <w:rFonts w:ascii="Arial" w:hAnsi="Arial" w:cs="Arial"/>
              <w:noProof/>
            </w:rPr>
            <w:t>(Cherry, 2021)</w:t>
          </w:r>
          <w:r w:rsidR="00011892" w:rsidRPr="00DD747A">
            <w:rPr>
              <w:rFonts w:ascii="Arial" w:hAnsi="Arial" w:cs="Arial"/>
            </w:rPr>
            <w:fldChar w:fldCharType="end"/>
          </w:r>
        </w:sdtContent>
      </w:sdt>
      <w:r w:rsidR="00E90FB9" w:rsidRPr="00DD747A">
        <w:rPr>
          <w:rFonts w:ascii="Arial" w:hAnsi="Arial" w:cs="Arial"/>
        </w:rPr>
        <w:t>.</w:t>
      </w:r>
    </w:p>
    <w:p w14:paraId="31E705D3" w14:textId="2BC2E333" w:rsidR="002B20B0" w:rsidRPr="00DD747A" w:rsidRDefault="00A117B0" w:rsidP="002D08D6">
      <w:pPr>
        <w:spacing w:line="360" w:lineRule="auto"/>
        <w:rPr>
          <w:rFonts w:ascii="Arial" w:hAnsi="Arial" w:cs="Arial"/>
          <w:u w:val="single"/>
        </w:rPr>
      </w:pPr>
      <w:r w:rsidRPr="00DD747A">
        <w:rPr>
          <w:rFonts w:ascii="Arial" w:hAnsi="Arial" w:cs="Arial"/>
          <w:u w:val="single"/>
        </w:rPr>
        <w:t>Behavioural genetics</w:t>
      </w:r>
      <w:r w:rsidR="004B22C9" w:rsidRPr="00DD747A">
        <w:rPr>
          <w:rFonts w:ascii="Arial" w:hAnsi="Arial" w:cs="Arial"/>
          <w:u w:val="single"/>
        </w:rPr>
        <w:t xml:space="preserve"> </w:t>
      </w:r>
      <w:r w:rsidR="00ED491A" w:rsidRPr="00DD747A">
        <w:rPr>
          <w:rFonts w:ascii="Arial" w:hAnsi="Arial" w:cs="Arial"/>
        </w:rPr>
        <w:t xml:space="preserve">is a study that </w:t>
      </w:r>
      <w:r w:rsidR="00EC792C" w:rsidRPr="00DD747A">
        <w:rPr>
          <w:rFonts w:ascii="Arial" w:hAnsi="Arial" w:cs="Arial"/>
        </w:rPr>
        <w:t xml:space="preserve">relates to genetics and </w:t>
      </w:r>
      <w:r w:rsidR="005876CC" w:rsidRPr="00DD747A">
        <w:rPr>
          <w:rFonts w:ascii="Arial" w:hAnsi="Arial" w:cs="Arial"/>
        </w:rPr>
        <w:t xml:space="preserve">environmental </w:t>
      </w:r>
      <w:r w:rsidR="00301756" w:rsidRPr="00DD747A">
        <w:rPr>
          <w:rFonts w:ascii="Arial" w:hAnsi="Arial" w:cs="Arial"/>
        </w:rPr>
        <w:t>factors which impact on behaviour</w:t>
      </w:r>
      <w:r w:rsidR="00C469F7" w:rsidRPr="00DD747A">
        <w:rPr>
          <w:rFonts w:ascii="Arial" w:hAnsi="Arial" w:cs="Arial"/>
        </w:rPr>
        <w:t xml:space="preserve"> </w:t>
      </w:r>
      <w:sdt>
        <w:sdtPr>
          <w:rPr>
            <w:rFonts w:ascii="Arial" w:hAnsi="Arial" w:cs="Arial"/>
          </w:rPr>
          <w:id w:val="-739479314"/>
          <w:citation/>
        </w:sdtPr>
        <w:sdtEndPr/>
        <w:sdtContent>
          <w:r w:rsidR="00C469F7" w:rsidRPr="00DD747A">
            <w:rPr>
              <w:rFonts w:ascii="Arial" w:hAnsi="Arial" w:cs="Arial"/>
            </w:rPr>
            <w:fldChar w:fldCharType="begin"/>
          </w:r>
          <w:r w:rsidR="00C469F7" w:rsidRPr="00DD747A">
            <w:rPr>
              <w:rFonts w:ascii="Arial" w:hAnsi="Arial" w:cs="Arial"/>
            </w:rPr>
            <w:instrText xml:space="preserve"> CITATION Oxf17 \l 2057 </w:instrText>
          </w:r>
          <w:r w:rsidR="00C469F7" w:rsidRPr="00DD747A">
            <w:rPr>
              <w:rFonts w:ascii="Arial" w:hAnsi="Arial" w:cs="Arial"/>
            </w:rPr>
            <w:fldChar w:fldCharType="separate"/>
          </w:r>
          <w:r w:rsidR="002D08D6" w:rsidRPr="00DD747A">
            <w:rPr>
              <w:rFonts w:ascii="Arial" w:hAnsi="Arial" w:cs="Arial"/>
              <w:noProof/>
            </w:rPr>
            <w:t>(Bibliographies, 2017)</w:t>
          </w:r>
          <w:r w:rsidR="00C469F7" w:rsidRPr="00DD747A">
            <w:rPr>
              <w:rFonts w:ascii="Arial" w:hAnsi="Arial" w:cs="Arial"/>
            </w:rPr>
            <w:fldChar w:fldCharType="end"/>
          </w:r>
        </w:sdtContent>
      </w:sdt>
      <w:r w:rsidR="003F4E16" w:rsidRPr="00DD747A">
        <w:rPr>
          <w:rFonts w:ascii="Arial" w:hAnsi="Arial" w:cs="Arial"/>
        </w:rPr>
        <w:t xml:space="preserve">. Genetics refers to all human traits that are inherited </w:t>
      </w:r>
      <w:r w:rsidR="0059313F" w:rsidRPr="00DD747A">
        <w:rPr>
          <w:rFonts w:ascii="Arial" w:hAnsi="Arial" w:cs="Arial"/>
        </w:rPr>
        <w:t xml:space="preserve">and impact </w:t>
      </w:r>
      <w:r w:rsidR="001A2AFB" w:rsidRPr="00DD747A">
        <w:rPr>
          <w:rFonts w:ascii="Arial" w:hAnsi="Arial" w:cs="Arial"/>
        </w:rPr>
        <w:t xml:space="preserve">on a person’s behaviour. </w:t>
      </w:r>
    </w:p>
    <w:p w14:paraId="5E7080A6" w14:textId="58EFAEBD" w:rsidR="00567FFC" w:rsidRPr="00DD747A" w:rsidRDefault="005021E8" w:rsidP="002D08D6">
      <w:pPr>
        <w:spacing w:line="360" w:lineRule="auto"/>
        <w:rPr>
          <w:rFonts w:ascii="Arial" w:hAnsi="Arial" w:cs="Arial"/>
        </w:rPr>
      </w:pPr>
      <w:r w:rsidRPr="00DD747A">
        <w:rPr>
          <w:rFonts w:ascii="Arial" w:hAnsi="Arial" w:cs="Arial"/>
          <w:u w:val="single"/>
        </w:rPr>
        <w:t>Cognitive psychology</w:t>
      </w:r>
      <w:r w:rsidR="00DF632C" w:rsidRPr="00DD747A">
        <w:rPr>
          <w:rFonts w:ascii="Arial" w:hAnsi="Arial" w:cs="Arial"/>
        </w:rPr>
        <w:t xml:space="preserve"> </w:t>
      </w:r>
      <w:r w:rsidR="00DA33C5" w:rsidRPr="00DD747A">
        <w:rPr>
          <w:rFonts w:ascii="Arial" w:hAnsi="Arial" w:cs="Arial"/>
        </w:rPr>
        <w:t>“</w:t>
      </w:r>
      <w:r w:rsidR="000F7417" w:rsidRPr="00DD747A">
        <w:rPr>
          <w:rFonts w:ascii="Arial" w:hAnsi="Arial" w:cs="Arial"/>
        </w:rPr>
        <w:t>…</w:t>
      </w:r>
      <w:r w:rsidR="00DA33C5" w:rsidRPr="00DD747A">
        <w:rPr>
          <w:rFonts w:ascii="Arial" w:hAnsi="Arial" w:cs="Arial"/>
        </w:rPr>
        <w:t>is defined as the branch of psychology devoted to studying mental processes</w:t>
      </w:r>
      <w:r w:rsidR="000F7417" w:rsidRPr="00DD747A">
        <w:rPr>
          <w:rFonts w:ascii="Arial" w:hAnsi="Arial" w:cs="Arial"/>
        </w:rPr>
        <w:t xml:space="preserve">” </w:t>
      </w:r>
      <w:sdt>
        <w:sdtPr>
          <w:rPr>
            <w:rFonts w:ascii="Arial" w:hAnsi="Arial" w:cs="Arial"/>
          </w:rPr>
          <w:id w:val="-2018371607"/>
          <w:citation/>
        </w:sdtPr>
        <w:sdtEndPr/>
        <w:sdtContent>
          <w:r w:rsidR="008F2884" w:rsidRPr="00DD747A">
            <w:rPr>
              <w:rFonts w:ascii="Arial" w:hAnsi="Arial" w:cs="Arial"/>
            </w:rPr>
            <w:fldChar w:fldCharType="begin"/>
          </w:r>
          <w:r w:rsidR="008F2884" w:rsidRPr="00DD747A">
            <w:rPr>
              <w:rFonts w:ascii="Arial" w:hAnsi="Arial" w:cs="Arial"/>
            </w:rPr>
            <w:instrText xml:space="preserve"> CITATION Tho21 \l 2057 </w:instrText>
          </w:r>
          <w:r w:rsidR="008F2884" w:rsidRPr="00DD747A">
            <w:rPr>
              <w:rFonts w:ascii="Arial" w:hAnsi="Arial" w:cs="Arial"/>
            </w:rPr>
            <w:fldChar w:fldCharType="separate"/>
          </w:r>
          <w:r w:rsidR="002D08D6" w:rsidRPr="00DD747A">
            <w:rPr>
              <w:rFonts w:ascii="Arial" w:hAnsi="Arial" w:cs="Arial"/>
              <w:noProof/>
            </w:rPr>
            <w:t>(Thomas, 2021)</w:t>
          </w:r>
          <w:r w:rsidR="008F2884" w:rsidRPr="00DD747A">
            <w:rPr>
              <w:rFonts w:ascii="Arial" w:hAnsi="Arial" w:cs="Arial"/>
            </w:rPr>
            <w:fldChar w:fldCharType="end"/>
          </w:r>
        </w:sdtContent>
      </w:sdt>
      <w:r w:rsidR="00483516" w:rsidRPr="00DD747A">
        <w:rPr>
          <w:rFonts w:ascii="Arial" w:hAnsi="Arial" w:cs="Arial"/>
        </w:rPr>
        <w:t xml:space="preserve">. Some examples of cognitive psychology are </w:t>
      </w:r>
      <w:r w:rsidR="00DF7D6B" w:rsidRPr="00DD747A">
        <w:rPr>
          <w:rFonts w:ascii="Arial" w:hAnsi="Arial" w:cs="Arial"/>
        </w:rPr>
        <w:t xml:space="preserve">mental imagery, </w:t>
      </w:r>
      <w:r w:rsidR="004B3284" w:rsidRPr="00DD747A">
        <w:rPr>
          <w:rFonts w:ascii="Arial" w:hAnsi="Arial" w:cs="Arial"/>
        </w:rPr>
        <w:t xml:space="preserve">thinking, attention, reasoning, memory, </w:t>
      </w:r>
      <w:r w:rsidR="00776F76" w:rsidRPr="00DD747A">
        <w:rPr>
          <w:rFonts w:ascii="Arial" w:hAnsi="Arial" w:cs="Arial"/>
        </w:rPr>
        <w:t xml:space="preserve">making decisions or thinking of </w:t>
      </w:r>
      <w:r w:rsidR="00FF53F5" w:rsidRPr="00DD747A">
        <w:rPr>
          <w:rFonts w:ascii="Arial" w:hAnsi="Arial" w:cs="Arial"/>
        </w:rPr>
        <w:t xml:space="preserve">my own thinking, also known as meta-cognition. </w:t>
      </w:r>
    </w:p>
    <w:p w14:paraId="6DEB555D" w14:textId="5EEA6AC7" w:rsidR="00C429E6" w:rsidRPr="00DD747A" w:rsidRDefault="005347D4" w:rsidP="002D08D6">
      <w:pPr>
        <w:spacing w:line="360" w:lineRule="auto"/>
        <w:rPr>
          <w:rFonts w:ascii="Arial" w:hAnsi="Arial" w:cs="Arial"/>
        </w:rPr>
      </w:pPr>
      <w:r w:rsidRPr="00DD747A">
        <w:rPr>
          <w:rFonts w:ascii="Arial" w:hAnsi="Arial" w:cs="Arial"/>
          <w:b/>
          <w:bCs/>
        </w:rPr>
        <w:t xml:space="preserve"> </w:t>
      </w:r>
      <w:r w:rsidR="00C429E6" w:rsidRPr="00DD747A">
        <w:rPr>
          <w:rFonts w:ascii="Arial" w:hAnsi="Arial" w:cs="Arial"/>
        </w:rPr>
        <w:t xml:space="preserve">                            </w:t>
      </w:r>
      <w:r w:rsidR="00164ECC" w:rsidRPr="00DD747A">
        <w:rPr>
          <w:rFonts w:ascii="Arial" w:hAnsi="Arial" w:cs="Arial"/>
        </w:rPr>
        <w:t xml:space="preserve">     </w:t>
      </w:r>
      <w:r w:rsidR="00C429E6" w:rsidRPr="00DD747A">
        <w:rPr>
          <w:rFonts w:ascii="Arial" w:hAnsi="Arial" w:cs="Arial"/>
        </w:rPr>
        <w:t xml:space="preserve"> </w:t>
      </w:r>
      <w:bookmarkStart w:id="5" w:name="_Hlk70475586"/>
      <w:r w:rsidR="00C429E6" w:rsidRPr="00DD747A">
        <w:rPr>
          <w:rFonts w:ascii="Arial" w:hAnsi="Arial" w:cs="Arial"/>
        </w:rPr>
        <w:t>Challenges in health seeking behaviours</w:t>
      </w:r>
      <w:bookmarkEnd w:id="5"/>
    </w:p>
    <w:p w14:paraId="7836B004" w14:textId="77777777" w:rsidR="00C429E6" w:rsidRPr="00DD747A" w:rsidRDefault="00C429E6" w:rsidP="002D08D6">
      <w:pPr>
        <w:spacing w:line="360" w:lineRule="auto"/>
        <w:rPr>
          <w:rFonts w:ascii="Arial" w:hAnsi="Arial" w:cs="Arial"/>
        </w:rPr>
      </w:pPr>
      <w:r w:rsidRPr="00DD747A">
        <w:rPr>
          <w:rFonts w:ascii="Arial" w:hAnsi="Arial" w:cs="Arial"/>
        </w:rPr>
        <w:t>Depending on an individual mental strength and the psychological development, a person may use health seeking behaviours to help them cope with the death stage.</w:t>
      </w:r>
    </w:p>
    <w:p w14:paraId="650B848F" w14:textId="58DC9409" w:rsidR="00C429E6" w:rsidRPr="00DD747A" w:rsidRDefault="00C429E6" w:rsidP="002D08D6">
      <w:pPr>
        <w:spacing w:line="360" w:lineRule="auto"/>
        <w:rPr>
          <w:rFonts w:ascii="Arial" w:hAnsi="Arial" w:cs="Arial"/>
        </w:rPr>
      </w:pPr>
      <w:r w:rsidRPr="00DD747A">
        <w:rPr>
          <w:rFonts w:ascii="Arial" w:hAnsi="Arial" w:cs="Arial"/>
        </w:rPr>
        <w:t xml:space="preserve">Health seeking behaviours may include the family of the person in a dying stage. In most situations, family can support the mental health, bring up positive thoughts by sharing </w:t>
      </w:r>
      <w:r w:rsidRPr="00DD747A">
        <w:rPr>
          <w:rFonts w:ascii="Arial" w:hAnsi="Arial" w:cs="Arial"/>
        </w:rPr>
        <w:lastRenderedPageBreak/>
        <w:t>beautiful memories, can support financially and can assist with personal care such as feeding and encouraging the dying person in a way that can divert them from focusing on the end-of-life stage.</w:t>
      </w:r>
    </w:p>
    <w:p w14:paraId="169838BA" w14:textId="740271D8" w:rsidR="00625B8C" w:rsidRPr="00DD747A" w:rsidRDefault="00827C4E" w:rsidP="002D08D6">
      <w:pPr>
        <w:spacing w:line="360" w:lineRule="auto"/>
        <w:rPr>
          <w:rFonts w:ascii="Arial" w:hAnsi="Arial" w:cs="Arial"/>
        </w:rPr>
      </w:pPr>
      <w:r w:rsidRPr="00DD747A">
        <w:rPr>
          <w:rFonts w:ascii="Arial" w:hAnsi="Arial" w:cs="Arial"/>
        </w:rPr>
        <w:t xml:space="preserve">Having no family remaining </w:t>
      </w:r>
      <w:r w:rsidR="00583EA5" w:rsidRPr="00DD747A">
        <w:rPr>
          <w:rFonts w:ascii="Arial" w:hAnsi="Arial" w:cs="Arial"/>
        </w:rPr>
        <w:t xml:space="preserve">to support individuals in their death stage is the most difficult part of this stage and means that the government and local authorities need to </w:t>
      </w:r>
      <w:r w:rsidR="00747F2C" w:rsidRPr="00DD747A">
        <w:rPr>
          <w:rFonts w:ascii="Arial" w:hAnsi="Arial" w:cs="Arial"/>
        </w:rPr>
        <w:t>step in and fund the persons needs</w:t>
      </w:r>
      <w:r w:rsidR="00587BC1" w:rsidRPr="00DD747A">
        <w:rPr>
          <w:rFonts w:ascii="Arial" w:hAnsi="Arial" w:cs="Arial"/>
        </w:rPr>
        <w:t xml:space="preserve">. A person needs in their death stage may vary from </w:t>
      </w:r>
      <w:r w:rsidR="00F200A5" w:rsidRPr="00DD747A">
        <w:rPr>
          <w:rFonts w:ascii="Arial" w:hAnsi="Arial" w:cs="Arial"/>
        </w:rPr>
        <w:t xml:space="preserve">providing </w:t>
      </w:r>
      <w:r w:rsidR="00AE00CB" w:rsidRPr="00DD747A">
        <w:rPr>
          <w:rFonts w:ascii="Arial" w:hAnsi="Arial" w:cs="Arial"/>
        </w:rPr>
        <w:t xml:space="preserve">food, medication administration, </w:t>
      </w:r>
      <w:r w:rsidR="00AE2AAE" w:rsidRPr="00DD747A">
        <w:rPr>
          <w:rFonts w:ascii="Arial" w:hAnsi="Arial" w:cs="Arial"/>
        </w:rPr>
        <w:t xml:space="preserve">day to day living </w:t>
      </w:r>
      <w:r w:rsidR="00E646C2" w:rsidRPr="00DD747A">
        <w:rPr>
          <w:rFonts w:ascii="Arial" w:hAnsi="Arial" w:cs="Arial"/>
        </w:rPr>
        <w:t xml:space="preserve">supplies of </w:t>
      </w:r>
      <w:r w:rsidR="00822A90" w:rsidRPr="00DD747A">
        <w:rPr>
          <w:rFonts w:ascii="Arial" w:hAnsi="Arial" w:cs="Arial"/>
        </w:rPr>
        <w:t xml:space="preserve">creams, pads, equipment such as catheters or </w:t>
      </w:r>
      <w:r w:rsidR="00C762B6" w:rsidRPr="00DD747A">
        <w:rPr>
          <w:rFonts w:ascii="Arial" w:hAnsi="Arial" w:cs="Arial"/>
        </w:rPr>
        <w:t>breathing machines</w:t>
      </w:r>
      <w:r w:rsidR="00645731" w:rsidRPr="00DD747A">
        <w:rPr>
          <w:rFonts w:ascii="Arial" w:hAnsi="Arial" w:cs="Arial"/>
        </w:rPr>
        <w:t>,</w:t>
      </w:r>
      <w:r w:rsidR="00C762B6" w:rsidRPr="00DD747A">
        <w:rPr>
          <w:rFonts w:ascii="Arial" w:hAnsi="Arial" w:cs="Arial"/>
        </w:rPr>
        <w:t xml:space="preserve"> to housing or accommodation such as </w:t>
      </w:r>
      <w:r w:rsidR="008C7886" w:rsidRPr="00DD747A">
        <w:rPr>
          <w:rFonts w:ascii="Arial" w:hAnsi="Arial" w:cs="Arial"/>
        </w:rPr>
        <w:t>a care home</w:t>
      </w:r>
      <w:r w:rsidR="000519C6" w:rsidRPr="00DD747A">
        <w:rPr>
          <w:rFonts w:ascii="Arial" w:hAnsi="Arial" w:cs="Arial"/>
        </w:rPr>
        <w:t>,</w:t>
      </w:r>
      <w:r w:rsidR="008C7886" w:rsidRPr="00DD747A">
        <w:rPr>
          <w:rFonts w:ascii="Arial" w:hAnsi="Arial" w:cs="Arial"/>
        </w:rPr>
        <w:t xml:space="preserve"> or domiciliary personnel</w:t>
      </w:r>
      <w:r w:rsidR="000C2277" w:rsidRPr="00DD747A">
        <w:rPr>
          <w:rFonts w:ascii="Arial" w:hAnsi="Arial" w:cs="Arial"/>
        </w:rPr>
        <w:t xml:space="preserve">, which is usually arranged by an authorised </w:t>
      </w:r>
      <w:r w:rsidR="00A960D2" w:rsidRPr="00DD747A">
        <w:rPr>
          <w:rFonts w:ascii="Arial" w:hAnsi="Arial" w:cs="Arial"/>
        </w:rPr>
        <w:t>social care worker assigned by their local council.</w:t>
      </w:r>
    </w:p>
    <w:p w14:paraId="0BD960D8" w14:textId="05E94C93" w:rsidR="00BA142A" w:rsidRPr="00DD747A" w:rsidRDefault="005347D4" w:rsidP="002D08D6">
      <w:pPr>
        <w:spacing w:line="360" w:lineRule="auto"/>
        <w:rPr>
          <w:rFonts w:ascii="Arial" w:hAnsi="Arial" w:cs="Arial"/>
        </w:rPr>
      </w:pPr>
      <w:r w:rsidRPr="00DD747A">
        <w:rPr>
          <w:rFonts w:ascii="Arial" w:hAnsi="Arial" w:cs="Arial"/>
        </w:rPr>
        <w:t xml:space="preserve">                   </w:t>
      </w:r>
      <w:r w:rsidR="00BA142A" w:rsidRPr="00DD747A">
        <w:rPr>
          <w:rFonts w:ascii="Arial" w:hAnsi="Arial" w:cs="Arial"/>
        </w:rPr>
        <w:t xml:space="preserve">     </w:t>
      </w:r>
      <w:bookmarkStart w:id="6" w:name="_Hlk70475663"/>
      <w:r w:rsidRPr="00DD747A">
        <w:rPr>
          <w:rFonts w:ascii="Arial" w:hAnsi="Arial" w:cs="Arial"/>
        </w:rPr>
        <w:t>The stages of behaviour change in relation to death stage explained</w:t>
      </w:r>
      <w:bookmarkEnd w:id="6"/>
      <w:r w:rsidRPr="00DD747A">
        <w:rPr>
          <w:rFonts w:ascii="Arial" w:hAnsi="Arial" w:cs="Arial"/>
        </w:rPr>
        <w:t xml:space="preserve"> as follows:</w:t>
      </w:r>
    </w:p>
    <w:p w14:paraId="05249631" w14:textId="77777777" w:rsidR="005347D4" w:rsidRPr="00DD747A" w:rsidRDefault="005347D4" w:rsidP="002D08D6">
      <w:pPr>
        <w:spacing w:line="360" w:lineRule="auto"/>
        <w:rPr>
          <w:rFonts w:ascii="Arial" w:hAnsi="Arial" w:cs="Arial"/>
        </w:rPr>
      </w:pPr>
      <w:r w:rsidRPr="00DD747A">
        <w:rPr>
          <w:rFonts w:ascii="Arial" w:hAnsi="Arial" w:cs="Arial"/>
        </w:rPr>
        <w:t>Precontemplation-Contemplation-Preparation-Action-Maintenance.</w:t>
      </w:r>
    </w:p>
    <w:p w14:paraId="67A29258" w14:textId="77777777" w:rsidR="005347D4" w:rsidRPr="00DD747A" w:rsidRDefault="005347D4" w:rsidP="002D08D6">
      <w:pPr>
        <w:spacing w:line="360" w:lineRule="auto"/>
        <w:rPr>
          <w:rFonts w:ascii="Arial" w:hAnsi="Arial" w:cs="Arial"/>
        </w:rPr>
      </w:pPr>
      <w:r w:rsidRPr="00DD747A">
        <w:rPr>
          <w:rFonts w:ascii="Arial" w:hAnsi="Arial" w:cs="Arial"/>
        </w:rPr>
        <w:t>The precontemplation stage in old age means that the person is unaware of what is happening with themselves such as those living with advanced dementia or severe brain damage. In these cases, is very difficult to communicate with the individual and very unlikely that they would remember a simple thing such as not being able to remember what they have eaten or tell you what the time is while showing them a watch.</w:t>
      </w:r>
    </w:p>
    <w:p w14:paraId="62D521CF" w14:textId="77777777" w:rsidR="005347D4" w:rsidRPr="00DD747A" w:rsidRDefault="005347D4" w:rsidP="002D08D6">
      <w:pPr>
        <w:spacing w:line="360" w:lineRule="auto"/>
        <w:rPr>
          <w:rFonts w:ascii="Arial" w:hAnsi="Arial" w:cs="Arial"/>
        </w:rPr>
      </w:pPr>
      <w:r w:rsidRPr="00DD747A">
        <w:rPr>
          <w:rFonts w:ascii="Arial" w:hAnsi="Arial" w:cs="Arial"/>
        </w:rPr>
        <w:t>Contemplation is when the elderly person is aware of the death stage and their behaviour. During a lifetime, you may have encountered people that need to go through an acceptance process before understanding that they are approaching the end of the journey while other people just desire to go as soon as possible. Here comes the question whether is worth fighting back or not.</w:t>
      </w:r>
    </w:p>
    <w:p w14:paraId="257EE9AD" w14:textId="77777777" w:rsidR="005347D4" w:rsidRPr="00DD747A" w:rsidRDefault="005347D4" w:rsidP="002D08D6">
      <w:pPr>
        <w:spacing w:line="360" w:lineRule="auto"/>
        <w:rPr>
          <w:rFonts w:ascii="Arial" w:hAnsi="Arial" w:cs="Arial"/>
        </w:rPr>
      </w:pPr>
      <w:r w:rsidRPr="00DD747A">
        <w:rPr>
          <w:rFonts w:ascii="Arial" w:hAnsi="Arial" w:cs="Arial"/>
        </w:rPr>
        <w:t>Preparation may be obvious and intentional in elderly stage because it is expressed through actions. In death stage, when a person is ready to end the chapter of their life, they may stop eating, drinking, walking, and decline to act against the process.</w:t>
      </w:r>
    </w:p>
    <w:p w14:paraId="10D765C5" w14:textId="77777777" w:rsidR="005347D4" w:rsidRPr="00DD747A" w:rsidRDefault="005347D4" w:rsidP="002D08D6">
      <w:pPr>
        <w:spacing w:line="360" w:lineRule="auto"/>
        <w:rPr>
          <w:rFonts w:ascii="Arial" w:hAnsi="Arial" w:cs="Arial"/>
        </w:rPr>
      </w:pPr>
      <w:r w:rsidRPr="00DD747A">
        <w:rPr>
          <w:rFonts w:ascii="Arial" w:hAnsi="Arial" w:cs="Arial"/>
        </w:rPr>
        <w:t>Action does not take place anymore, and the practice of desired behaviour becomes a routine. A person on their death stage may become less responsive, active, talkative, compliant, or less prepared to die.</w:t>
      </w:r>
    </w:p>
    <w:p w14:paraId="2238C4DD" w14:textId="1231A125" w:rsidR="00567FFC" w:rsidRPr="00DD747A" w:rsidRDefault="005347D4" w:rsidP="002D08D6">
      <w:pPr>
        <w:spacing w:line="360" w:lineRule="auto"/>
        <w:rPr>
          <w:rFonts w:ascii="Arial" w:hAnsi="Arial" w:cs="Arial"/>
        </w:rPr>
      </w:pPr>
      <w:r w:rsidRPr="00DD747A">
        <w:rPr>
          <w:rFonts w:ascii="Arial" w:hAnsi="Arial" w:cs="Arial"/>
        </w:rPr>
        <w:t>Maintenance is more about sustaining the behaviour change, compliance and acceptance whether is willingly while aware or unwillingly if not aware due to a mental health condition.</w:t>
      </w:r>
    </w:p>
    <w:p w14:paraId="1C6FFE09" w14:textId="6BCEC80B" w:rsidR="00FA0111" w:rsidRPr="00DD747A" w:rsidRDefault="00255D36" w:rsidP="002D08D6">
      <w:pPr>
        <w:spacing w:line="360" w:lineRule="auto"/>
        <w:rPr>
          <w:rFonts w:ascii="Arial" w:hAnsi="Arial" w:cs="Arial"/>
        </w:rPr>
      </w:pPr>
      <w:r w:rsidRPr="00DD747A">
        <w:rPr>
          <w:rFonts w:ascii="Arial" w:hAnsi="Arial" w:cs="Arial"/>
        </w:rPr>
        <w:t>According to Carl Jung</w:t>
      </w:r>
      <w:r w:rsidR="008A001C" w:rsidRPr="00DD747A">
        <w:rPr>
          <w:rFonts w:ascii="Arial" w:hAnsi="Arial" w:cs="Arial"/>
        </w:rPr>
        <w:t xml:space="preserve">’s </w:t>
      </w:r>
      <w:r w:rsidR="00E042AB" w:rsidRPr="00DD747A">
        <w:rPr>
          <w:rFonts w:ascii="Arial" w:hAnsi="Arial" w:cs="Arial"/>
        </w:rPr>
        <w:t>theory of personality types</w:t>
      </w:r>
      <w:r w:rsidR="005F7B4C" w:rsidRPr="00DD747A">
        <w:rPr>
          <w:rFonts w:ascii="Arial" w:hAnsi="Arial" w:cs="Arial"/>
        </w:rPr>
        <w:t xml:space="preserve"> (1875-</w:t>
      </w:r>
      <w:r w:rsidR="00097DB6" w:rsidRPr="00DD747A">
        <w:rPr>
          <w:rFonts w:ascii="Arial" w:hAnsi="Arial" w:cs="Arial"/>
        </w:rPr>
        <w:t>1961)</w:t>
      </w:r>
      <w:r w:rsidR="00E042AB" w:rsidRPr="00DD747A">
        <w:rPr>
          <w:rFonts w:ascii="Arial" w:hAnsi="Arial" w:cs="Arial"/>
        </w:rPr>
        <w:t xml:space="preserve">, </w:t>
      </w:r>
      <w:r w:rsidR="00DF5955" w:rsidRPr="00DD747A">
        <w:rPr>
          <w:rFonts w:ascii="Arial" w:hAnsi="Arial" w:cs="Arial"/>
        </w:rPr>
        <w:t xml:space="preserve">determines the differences between people </w:t>
      </w:r>
      <w:r w:rsidR="00203DF6" w:rsidRPr="00DD747A">
        <w:rPr>
          <w:rFonts w:ascii="Arial" w:hAnsi="Arial" w:cs="Arial"/>
        </w:rPr>
        <w:t xml:space="preserve">in whatever way </w:t>
      </w:r>
      <w:r w:rsidR="00097DB6" w:rsidRPr="00DD747A">
        <w:rPr>
          <w:rFonts w:ascii="Arial" w:hAnsi="Arial" w:cs="Arial"/>
        </w:rPr>
        <w:t xml:space="preserve">they </w:t>
      </w:r>
      <w:r w:rsidR="00203DF6" w:rsidRPr="00DD747A">
        <w:rPr>
          <w:rFonts w:ascii="Arial" w:hAnsi="Arial" w:cs="Arial"/>
        </w:rPr>
        <w:t xml:space="preserve">prefer to use </w:t>
      </w:r>
      <w:r w:rsidR="00097DB6" w:rsidRPr="00DD747A">
        <w:rPr>
          <w:rFonts w:ascii="Arial" w:hAnsi="Arial" w:cs="Arial"/>
        </w:rPr>
        <w:t>their</w:t>
      </w:r>
      <w:r w:rsidR="00203DF6" w:rsidRPr="00DD747A">
        <w:rPr>
          <w:rFonts w:ascii="Arial" w:hAnsi="Arial" w:cs="Arial"/>
        </w:rPr>
        <w:t xml:space="preserve"> minds</w:t>
      </w:r>
      <w:r w:rsidR="00AA4FBB" w:rsidRPr="00DD747A">
        <w:rPr>
          <w:rFonts w:ascii="Arial" w:hAnsi="Arial" w:cs="Arial"/>
        </w:rPr>
        <w:t>.</w:t>
      </w:r>
      <w:r w:rsidR="00F14BB0" w:rsidRPr="00DD747A">
        <w:rPr>
          <w:rFonts w:ascii="Arial" w:hAnsi="Arial" w:cs="Arial"/>
        </w:rPr>
        <w:t xml:space="preserve"> </w:t>
      </w:r>
      <w:r w:rsidR="00A73BC6" w:rsidRPr="00DD747A">
        <w:rPr>
          <w:rFonts w:ascii="Arial" w:hAnsi="Arial" w:cs="Arial"/>
        </w:rPr>
        <w:t xml:space="preserve">The original typology of </w:t>
      </w:r>
      <w:r w:rsidR="00A73BC6" w:rsidRPr="00DD747A">
        <w:rPr>
          <w:rFonts w:ascii="Arial" w:hAnsi="Arial" w:cs="Arial"/>
        </w:rPr>
        <w:lastRenderedPageBreak/>
        <w:t>Jung</w:t>
      </w:r>
      <w:r w:rsidR="00111F48" w:rsidRPr="00DD747A">
        <w:rPr>
          <w:rFonts w:ascii="Arial" w:hAnsi="Arial" w:cs="Arial"/>
        </w:rPr>
        <w:t xml:space="preserve"> is di</w:t>
      </w:r>
      <w:r w:rsidR="001D2F51" w:rsidRPr="00DD747A">
        <w:rPr>
          <w:rFonts w:ascii="Arial" w:hAnsi="Arial" w:cs="Arial"/>
        </w:rPr>
        <w:t xml:space="preserve">vided </w:t>
      </w:r>
      <w:r w:rsidR="00105A94" w:rsidRPr="00DD747A">
        <w:rPr>
          <w:rFonts w:ascii="Arial" w:hAnsi="Arial" w:cs="Arial"/>
        </w:rPr>
        <w:t>into</w:t>
      </w:r>
      <w:r w:rsidR="00963B06" w:rsidRPr="00DD747A">
        <w:rPr>
          <w:rFonts w:ascii="Arial" w:hAnsi="Arial" w:cs="Arial"/>
        </w:rPr>
        <w:t xml:space="preserve"> 2 personality attitudes</w:t>
      </w:r>
      <w:r w:rsidR="00DB263F" w:rsidRPr="00DD747A">
        <w:rPr>
          <w:rFonts w:ascii="Arial" w:hAnsi="Arial" w:cs="Arial"/>
        </w:rPr>
        <w:t>, such as introversion and extroversion</w:t>
      </w:r>
      <w:r w:rsidR="00E83F10" w:rsidRPr="00DD747A">
        <w:rPr>
          <w:rFonts w:ascii="Arial" w:hAnsi="Arial" w:cs="Arial"/>
        </w:rPr>
        <w:t>,</w:t>
      </w:r>
      <w:r w:rsidR="00963B06" w:rsidRPr="00DD747A">
        <w:rPr>
          <w:rFonts w:ascii="Arial" w:hAnsi="Arial" w:cs="Arial"/>
        </w:rPr>
        <w:t xml:space="preserve"> and 4 functions</w:t>
      </w:r>
      <w:r w:rsidR="00E83F10" w:rsidRPr="00DD747A">
        <w:rPr>
          <w:rFonts w:ascii="Arial" w:hAnsi="Arial" w:cs="Arial"/>
        </w:rPr>
        <w:t xml:space="preserve"> such as </w:t>
      </w:r>
      <w:r w:rsidR="002917BC" w:rsidRPr="00DD747A">
        <w:rPr>
          <w:rFonts w:ascii="Arial" w:hAnsi="Arial" w:cs="Arial"/>
        </w:rPr>
        <w:t xml:space="preserve">sensation, </w:t>
      </w:r>
      <w:r w:rsidR="00E83F10" w:rsidRPr="00DD747A">
        <w:rPr>
          <w:rFonts w:ascii="Arial" w:hAnsi="Arial" w:cs="Arial"/>
        </w:rPr>
        <w:t>thinking</w:t>
      </w:r>
      <w:r w:rsidR="002917BC" w:rsidRPr="00DD747A">
        <w:rPr>
          <w:rFonts w:ascii="Arial" w:hAnsi="Arial" w:cs="Arial"/>
        </w:rPr>
        <w:t>, intuition and feeling</w:t>
      </w:r>
      <w:r w:rsidR="00584226" w:rsidRPr="00DD747A">
        <w:rPr>
          <w:rFonts w:ascii="Arial" w:hAnsi="Arial" w:cs="Arial"/>
        </w:rPr>
        <w:t xml:space="preserve"> </w:t>
      </w:r>
      <w:sdt>
        <w:sdtPr>
          <w:rPr>
            <w:rFonts w:ascii="Arial" w:hAnsi="Arial" w:cs="Arial"/>
          </w:rPr>
          <w:id w:val="61913335"/>
          <w:citation/>
        </w:sdtPr>
        <w:sdtEndPr/>
        <w:sdtContent>
          <w:r w:rsidR="00584226" w:rsidRPr="00DD747A">
            <w:rPr>
              <w:rFonts w:ascii="Arial" w:hAnsi="Arial" w:cs="Arial"/>
            </w:rPr>
            <w:fldChar w:fldCharType="begin"/>
          </w:r>
          <w:r w:rsidR="00584226" w:rsidRPr="00DD747A">
            <w:rPr>
              <w:rFonts w:ascii="Arial" w:hAnsi="Arial" w:cs="Arial"/>
            </w:rPr>
            <w:instrText xml:space="preserve"> CITATION PSY21 \l 2057 </w:instrText>
          </w:r>
          <w:r w:rsidR="00584226" w:rsidRPr="00DD747A">
            <w:rPr>
              <w:rFonts w:ascii="Arial" w:hAnsi="Arial" w:cs="Arial"/>
            </w:rPr>
            <w:fldChar w:fldCharType="separate"/>
          </w:r>
          <w:r w:rsidR="002D08D6" w:rsidRPr="00DD747A">
            <w:rPr>
              <w:rFonts w:ascii="Arial" w:hAnsi="Arial" w:cs="Arial"/>
              <w:noProof/>
            </w:rPr>
            <w:t>(PSYCHOLOGIA, 2021)</w:t>
          </w:r>
          <w:r w:rsidR="00584226" w:rsidRPr="00DD747A">
            <w:rPr>
              <w:rFonts w:ascii="Arial" w:hAnsi="Arial" w:cs="Arial"/>
            </w:rPr>
            <w:fldChar w:fldCharType="end"/>
          </w:r>
        </w:sdtContent>
      </w:sdt>
      <w:r w:rsidR="00394D87" w:rsidRPr="00DD747A">
        <w:rPr>
          <w:rFonts w:ascii="Arial" w:hAnsi="Arial" w:cs="Arial"/>
        </w:rPr>
        <w:t>.</w:t>
      </w:r>
    </w:p>
    <w:p w14:paraId="3AE868E8" w14:textId="2A1F4F83" w:rsidR="00FA0111" w:rsidRPr="00DD747A" w:rsidRDefault="00025661" w:rsidP="002D08D6">
      <w:pPr>
        <w:spacing w:line="360" w:lineRule="auto"/>
        <w:rPr>
          <w:rFonts w:ascii="Arial" w:hAnsi="Arial" w:cs="Arial"/>
        </w:rPr>
      </w:pPr>
      <w:r w:rsidRPr="00DD747A">
        <w:rPr>
          <w:rFonts w:ascii="Arial" w:hAnsi="Arial" w:cs="Arial"/>
        </w:rPr>
        <w:t xml:space="preserve">       </w:t>
      </w:r>
      <w:r w:rsidR="002D08D6" w:rsidRPr="00DD747A">
        <w:rPr>
          <w:rFonts w:ascii="Arial" w:hAnsi="Arial" w:cs="Arial"/>
        </w:rPr>
        <w:t xml:space="preserve">          </w:t>
      </w:r>
      <w:bookmarkStart w:id="7" w:name="_Hlk70475704"/>
      <w:r w:rsidR="000E61FA" w:rsidRPr="00DD747A">
        <w:rPr>
          <w:rFonts w:ascii="Arial" w:hAnsi="Arial" w:cs="Arial"/>
        </w:rPr>
        <w:t>Carl Jung’s theory of personality types</w:t>
      </w:r>
      <w:bookmarkEnd w:id="7"/>
      <w:r w:rsidR="00C7185B" w:rsidRPr="00DD747A">
        <w:rPr>
          <w:rFonts w:ascii="Arial" w:hAnsi="Arial" w:cs="Arial"/>
        </w:rPr>
        <w:t>:</w:t>
      </w:r>
    </w:p>
    <w:p w14:paraId="7F10ADE0" w14:textId="0422CA90" w:rsidR="00DB57AC" w:rsidRPr="00DD747A" w:rsidRDefault="00A2246B" w:rsidP="002D08D6">
      <w:pPr>
        <w:spacing w:line="360" w:lineRule="auto"/>
        <w:rPr>
          <w:rFonts w:ascii="Arial" w:hAnsi="Arial" w:cs="Arial"/>
          <w:u w:val="single"/>
        </w:rPr>
      </w:pPr>
      <w:r w:rsidRPr="00DD747A">
        <w:rPr>
          <w:rFonts w:ascii="Arial" w:hAnsi="Arial" w:cs="Arial"/>
          <w:u w:val="single"/>
        </w:rPr>
        <w:t>1.</w:t>
      </w:r>
      <w:r w:rsidR="00FB2FC4" w:rsidRPr="00DD747A">
        <w:rPr>
          <w:rFonts w:ascii="Arial" w:hAnsi="Arial" w:cs="Arial"/>
          <w:u w:val="single"/>
        </w:rPr>
        <w:t>Focus of energy</w:t>
      </w:r>
      <w:r w:rsidR="00DB57AC" w:rsidRPr="00DD747A">
        <w:rPr>
          <w:rFonts w:ascii="Arial" w:hAnsi="Arial" w:cs="Arial"/>
        </w:rPr>
        <w:t xml:space="preserve">                                    </w:t>
      </w:r>
      <w:r w:rsidR="00993310" w:rsidRPr="00DD747A">
        <w:rPr>
          <w:rFonts w:ascii="Arial" w:hAnsi="Arial" w:cs="Arial"/>
          <w:u w:val="single"/>
        </w:rPr>
        <w:t>2. Taking</w:t>
      </w:r>
      <w:r w:rsidR="00DB57AC" w:rsidRPr="00DD747A">
        <w:rPr>
          <w:rFonts w:ascii="Arial" w:hAnsi="Arial" w:cs="Arial"/>
          <w:u w:val="single"/>
        </w:rPr>
        <w:t xml:space="preserve"> in information </w:t>
      </w:r>
    </w:p>
    <w:p w14:paraId="11CA4920" w14:textId="4F5D325C" w:rsidR="00A14BB1" w:rsidRPr="00DD747A" w:rsidRDefault="00FB2FC4" w:rsidP="002D08D6">
      <w:pPr>
        <w:spacing w:line="360" w:lineRule="auto"/>
        <w:rPr>
          <w:rFonts w:ascii="Arial" w:hAnsi="Arial" w:cs="Arial"/>
        </w:rPr>
      </w:pPr>
      <w:r w:rsidRPr="00DD747A">
        <w:rPr>
          <w:rFonts w:ascii="Arial" w:hAnsi="Arial" w:cs="Arial"/>
        </w:rPr>
        <w:t>-</w:t>
      </w:r>
      <w:r w:rsidR="00003B90" w:rsidRPr="00DD747A">
        <w:rPr>
          <w:rFonts w:ascii="Arial" w:hAnsi="Arial" w:cs="Arial"/>
        </w:rPr>
        <w:t xml:space="preserve">introversion.         </w:t>
      </w:r>
      <w:r w:rsidR="00EA37C5" w:rsidRPr="00DD747A">
        <w:rPr>
          <w:rFonts w:ascii="Arial" w:hAnsi="Arial" w:cs="Arial"/>
        </w:rPr>
        <w:t xml:space="preserve">               </w:t>
      </w:r>
      <w:r w:rsidR="00DD3D99" w:rsidRPr="00DD747A">
        <w:rPr>
          <w:rFonts w:ascii="Arial" w:hAnsi="Arial" w:cs="Arial"/>
        </w:rPr>
        <w:t xml:space="preserve">                   -sensing</w:t>
      </w:r>
      <w:r w:rsidR="00993310" w:rsidRPr="00DD747A">
        <w:rPr>
          <w:rFonts w:ascii="Arial" w:hAnsi="Arial" w:cs="Arial"/>
        </w:rPr>
        <w:t>.</w:t>
      </w:r>
    </w:p>
    <w:p w14:paraId="308ABFA2" w14:textId="1863FFE8" w:rsidR="00FB2FC4" w:rsidRPr="00DD747A" w:rsidRDefault="00003B90" w:rsidP="002D08D6">
      <w:pPr>
        <w:spacing w:line="360" w:lineRule="auto"/>
        <w:rPr>
          <w:rFonts w:ascii="Arial" w:hAnsi="Arial" w:cs="Arial"/>
        </w:rPr>
      </w:pPr>
      <w:r w:rsidRPr="00DD747A">
        <w:rPr>
          <w:rFonts w:ascii="Arial" w:hAnsi="Arial" w:cs="Arial"/>
        </w:rPr>
        <w:t>-extroversion.</w:t>
      </w:r>
      <w:r w:rsidR="00EA37C5" w:rsidRPr="00DD747A">
        <w:rPr>
          <w:rFonts w:ascii="Arial" w:hAnsi="Arial" w:cs="Arial"/>
        </w:rPr>
        <w:t xml:space="preserve">                                     </w:t>
      </w:r>
      <w:r w:rsidR="008F37D1" w:rsidRPr="00DD747A">
        <w:rPr>
          <w:rFonts w:ascii="Arial" w:hAnsi="Arial" w:cs="Arial"/>
        </w:rPr>
        <w:t xml:space="preserve">  </w:t>
      </w:r>
      <w:r w:rsidR="00EA37C5" w:rsidRPr="00DD747A">
        <w:rPr>
          <w:rFonts w:ascii="Arial" w:hAnsi="Arial" w:cs="Arial"/>
        </w:rPr>
        <w:t xml:space="preserve"> </w:t>
      </w:r>
      <w:r w:rsidR="00993310" w:rsidRPr="00DD747A">
        <w:rPr>
          <w:rFonts w:ascii="Arial" w:hAnsi="Arial" w:cs="Arial"/>
        </w:rPr>
        <w:t xml:space="preserve">  -</w:t>
      </w:r>
      <w:r w:rsidR="00EA37C5" w:rsidRPr="00DD747A">
        <w:rPr>
          <w:rFonts w:ascii="Arial" w:hAnsi="Arial" w:cs="Arial"/>
        </w:rPr>
        <w:t>intuition.</w:t>
      </w:r>
    </w:p>
    <w:p w14:paraId="3A12661A" w14:textId="48016E9E" w:rsidR="001B50A3" w:rsidRPr="00DD747A" w:rsidRDefault="00524082" w:rsidP="002D08D6">
      <w:pPr>
        <w:spacing w:line="360" w:lineRule="auto"/>
        <w:rPr>
          <w:rFonts w:ascii="Arial" w:hAnsi="Arial" w:cs="Arial"/>
        </w:rPr>
      </w:pPr>
      <w:r w:rsidRPr="00DD747A">
        <w:rPr>
          <w:rFonts w:ascii="Arial" w:hAnsi="Arial" w:cs="Arial"/>
          <w:u w:val="single"/>
        </w:rPr>
        <w:t>3.Coming to conclusions</w:t>
      </w:r>
      <w:r w:rsidR="00673627" w:rsidRPr="00DD747A">
        <w:rPr>
          <w:rFonts w:ascii="Arial" w:hAnsi="Arial" w:cs="Arial"/>
        </w:rPr>
        <w:t xml:space="preserve">                          </w:t>
      </w:r>
      <w:r w:rsidR="00673627" w:rsidRPr="00DD747A">
        <w:rPr>
          <w:rFonts w:ascii="Arial" w:hAnsi="Arial" w:cs="Arial"/>
          <w:u w:val="single"/>
        </w:rPr>
        <w:t>4.</w:t>
      </w:r>
      <w:r w:rsidR="001B50A3" w:rsidRPr="00DD747A">
        <w:rPr>
          <w:rFonts w:ascii="Arial" w:hAnsi="Arial" w:cs="Arial"/>
          <w:u w:val="single"/>
        </w:rPr>
        <w:t xml:space="preserve"> Approach to life</w:t>
      </w:r>
    </w:p>
    <w:p w14:paraId="62E92C9B" w14:textId="0EBC4F5F" w:rsidR="008F37D1" w:rsidRPr="00DD747A" w:rsidRDefault="008F37D1" w:rsidP="002D08D6">
      <w:pPr>
        <w:spacing w:line="360" w:lineRule="auto"/>
        <w:rPr>
          <w:rFonts w:ascii="Arial" w:hAnsi="Arial" w:cs="Arial"/>
        </w:rPr>
      </w:pPr>
      <w:r w:rsidRPr="00DD747A">
        <w:rPr>
          <w:rFonts w:ascii="Arial" w:hAnsi="Arial" w:cs="Arial"/>
        </w:rPr>
        <w:t>-</w:t>
      </w:r>
      <w:r w:rsidR="00673627" w:rsidRPr="00DD747A">
        <w:rPr>
          <w:rFonts w:ascii="Arial" w:hAnsi="Arial" w:cs="Arial"/>
        </w:rPr>
        <w:t>thinking</w:t>
      </w:r>
      <w:r w:rsidR="00650665" w:rsidRPr="00DD747A">
        <w:rPr>
          <w:rFonts w:ascii="Arial" w:hAnsi="Arial" w:cs="Arial"/>
        </w:rPr>
        <w:t>.</w:t>
      </w:r>
      <w:r w:rsidR="001B50A3" w:rsidRPr="00DD747A">
        <w:rPr>
          <w:rFonts w:ascii="Arial" w:hAnsi="Arial" w:cs="Arial"/>
        </w:rPr>
        <w:t xml:space="preserve">                                                   - </w:t>
      </w:r>
      <w:r w:rsidR="00266E1B" w:rsidRPr="00DD747A">
        <w:rPr>
          <w:rFonts w:ascii="Arial" w:hAnsi="Arial" w:cs="Arial"/>
        </w:rPr>
        <w:t>perception.</w:t>
      </w:r>
    </w:p>
    <w:p w14:paraId="335CCD6D" w14:textId="32294C8B" w:rsidR="00A26DD1" w:rsidRDefault="00673627" w:rsidP="002D08D6">
      <w:pPr>
        <w:spacing w:line="360" w:lineRule="auto"/>
        <w:rPr>
          <w:rFonts w:ascii="Arial" w:hAnsi="Arial" w:cs="Arial"/>
        </w:rPr>
      </w:pPr>
      <w:r w:rsidRPr="00DD747A">
        <w:rPr>
          <w:rFonts w:ascii="Arial" w:hAnsi="Arial" w:cs="Arial"/>
        </w:rPr>
        <w:t>-feeling</w:t>
      </w:r>
      <w:r w:rsidR="00650665" w:rsidRPr="00DD747A">
        <w:rPr>
          <w:rFonts w:ascii="Arial" w:hAnsi="Arial" w:cs="Arial"/>
        </w:rPr>
        <w:t>.</w:t>
      </w:r>
      <w:r w:rsidR="00266E1B" w:rsidRPr="00DD747A">
        <w:rPr>
          <w:rFonts w:ascii="Arial" w:hAnsi="Arial" w:cs="Arial"/>
        </w:rPr>
        <w:t xml:space="preserve">                                                     - judgement.</w:t>
      </w:r>
    </w:p>
    <w:p w14:paraId="097630C7" w14:textId="7A04B8A6" w:rsidR="00DD7BA7" w:rsidRDefault="00DD7BA7" w:rsidP="00DD7BA7">
      <w:pPr>
        <w:spacing w:line="360" w:lineRule="auto"/>
        <w:rPr>
          <w:rFonts w:ascii="Arial" w:hAnsi="Arial" w:cs="Arial"/>
        </w:rPr>
      </w:pPr>
      <w:bookmarkStart w:id="8" w:name="_Hlk71064088"/>
      <w:r w:rsidRPr="00DD747A">
        <w:rPr>
          <w:rFonts w:ascii="Arial" w:hAnsi="Arial" w:cs="Arial"/>
        </w:rPr>
        <w:t>Explaining the death process</w:t>
      </w:r>
      <w:r w:rsidR="008569D6">
        <w:rPr>
          <w:rFonts w:ascii="Arial" w:hAnsi="Arial" w:cs="Arial"/>
        </w:rPr>
        <w:t xml:space="preserve"> shortly.</w:t>
      </w:r>
    </w:p>
    <w:bookmarkEnd w:id="8"/>
    <w:p w14:paraId="163A05E2" w14:textId="222CC0C0" w:rsidR="00DD7BA7" w:rsidRPr="00DD747A" w:rsidRDefault="00DD7BA7" w:rsidP="00DD7BA7">
      <w:pPr>
        <w:spacing w:line="360" w:lineRule="auto"/>
        <w:rPr>
          <w:rFonts w:ascii="Arial" w:hAnsi="Arial" w:cs="Arial"/>
        </w:rPr>
      </w:pPr>
      <w:r w:rsidRPr="00DD747A">
        <w:rPr>
          <w:rFonts w:ascii="Arial" w:hAnsi="Arial" w:cs="Arial"/>
        </w:rPr>
        <w:t>Losing a family member regardless of their age, gender, colour, marital status, beliefs, or culture is the most painful event in life. We all die at some stage in life and there is no way someone can change this. However, we can prepare in advance from a psychological point of view and be able to stay strong for the ones remaining.</w:t>
      </w:r>
    </w:p>
    <w:p w14:paraId="4B0067EF" w14:textId="77777777" w:rsidR="00DD7BA7" w:rsidRPr="00DD747A" w:rsidRDefault="00DD7BA7" w:rsidP="00DD7BA7">
      <w:pPr>
        <w:spacing w:line="360" w:lineRule="auto"/>
        <w:rPr>
          <w:rFonts w:ascii="Arial" w:hAnsi="Arial" w:cs="Arial"/>
        </w:rPr>
      </w:pPr>
      <w:r w:rsidRPr="00DD747A">
        <w:rPr>
          <w:rFonts w:ascii="Arial" w:hAnsi="Arial" w:cs="Arial"/>
        </w:rPr>
        <w:t>When the countdown begins, you may find that your beloved family member may experience hallucinations in which they talk to people that died or are not present at the time.</w:t>
      </w:r>
    </w:p>
    <w:p w14:paraId="69A02030" w14:textId="77777777" w:rsidR="00DD7BA7" w:rsidRPr="00DD747A" w:rsidRDefault="00DD7BA7" w:rsidP="00DD7BA7">
      <w:pPr>
        <w:spacing w:line="360" w:lineRule="auto"/>
        <w:rPr>
          <w:rFonts w:ascii="Arial" w:hAnsi="Arial" w:cs="Arial"/>
        </w:rPr>
      </w:pPr>
      <w:r w:rsidRPr="00DD747A">
        <w:rPr>
          <w:rFonts w:ascii="Arial" w:hAnsi="Arial" w:cs="Arial"/>
        </w:rPr>
        <w:t>As the leaving time gets closer, they may sleep more than they used to in the past and if awake they will have troubles co-operating, reacting, or replying to you as their senses may be collapsing.</w:t>
      </w:r>
    </w:p>
    <w:p w14:paraId="3EFFCA39" w14:textId="77777777" w:rsidR="00DD7BA7" w:rsidRPr="00DD747A" w:rsidRDefault="00DD7BA7" w:rsidP="00DD7BA7">
      <w:pPr>
        <w:spacing w:line="360" w:lineRule="auto"/>
        <w:rPr>
          <w:rFonts w:ascii="Arial" w:hAnsi="Arial" w:cs="Arial"/>
        </w:rPr>
      </w:pPr>
      <w:r w:rsidRPr="00DD747A">
        <w:rPr>
          <w:rFonts w:ascii="Arial" w:hAnsi="Arial" w:cs="Arial"/>
        </w:rPr>
        <w:t>In the very fewer hours of life left, their body will begin to shut down. The pulmonary and the circulatory system will start to fail gradually. They may not be able to see you, however, their hearing may not be affected just yet which means they might be able to hear you but not able to reply.</w:t>
      </w:r>
    </w:p>
    <w:p w14:paraId="756A51AD" w14:textId="4613D67B" w:rsidR="0078097D" w:rsidRDefault="00DD7BA7" w:rsidP="002D08D6">
      <w:pPr>
        <w:spacing w:line="360" w:lineRule="auto"/>
        <w:rPr>
          <w:rFonts w:ascii="Arial" w:hAnsi="Arial" w:cs="Arial"/>
        </w:rPr>
      </w:pPr>
      <w:r w:rsidRPr="00DD747A">
        <w:rPr>
          <w:rFonts w:ascii="Arial" w:hAnsi="Arial" w:cs="Arial"/>
        </w:rPr>
        <w:t xml:space="preserve">Some symptoms that can be experienced during this time may include cold hands, teary or glassy eyes that may be halfway opened, weak pulse, hallucinations, sleeping and unable to be awaken, breathing being interrupt or simply stop completely </w:t>
      </w:r>
      <w:sdt>
        <w:sdtPr>
          <w:rPr>
            <w:rFonts w:ascii="Arial" w:hAnsi="Arial" w:cs="Arial"/>
          </w:rPr>
          <w:id w:val="911899653"/>
          <w:citation/>
        </w:sdtPr>
        <w:sdtContent>
          <w:r w:rsidRPr="00DD747A">
            <w:rPr>
              <w:rFonts w:ascii="Arial" w:hAnsi="Arial" w:cs="Arial"/>
            </w:rPr>
            <w:fldChar w:fldCharType="begin"/>
          </w:r>
          <w:r w:rsidRPr="00DD747A">
            <w:rPr>
              <w:rFonts w:ascii="Arial" w:hAnsi="Arial" w:cs="Arial"/>
            </w:rPr>
            <w:instrText xml:space="preserve"> CITATION Omn17 \l 2057 </w:instrText>
          </w:r>
          <w:r w:rsidRPr="00DD747A">
            <w:rPr>
              <w:rFonts w:ascii="Arial" w:hAnsi="Arial" w:cs="Arial"/>
            </w:rPr>
            <w:fldChar w:fldCharType="separate"/>
          </w:r>
          <w:r w:rsidRPr="00DD747A">
            <w:rPr>
              <w:rFonts w:ascii="Arial" w:hAnsi="Arial" w:cs="Arial"/>
              <w:noProof/>
            </w:rPr>
            <w:t>(HOSPICE, 2017)</w:t>
          </w:r>
          <w:r w:rsidRPr="00DD747A">
            <w:rPr>
              <w:rFonts w:ascii="Arial" w:hAnsi="Arial" w:cs="Arial"/>
            </w:rPr>
            <w:fldChar w:fldCharType="end"/>
          </w:r>
        </w:sdtContent>
      </w:sdt>
      <w:r w:rsidRPr="00DD747A">
        <w:rPr>
          <w:rFonts w:ascii="Arial" w:hAnsi="Arial" w:cs="Arial"/>
        </w:rPr>
        <w:t>.</w:t>
      </w:r>
    </w:p>
    <w:p w14:paraId="0218119E" w14:textId="77777777" w:rsidR="00D21270" w:rsidRDefault="00D21270" w:rsidP="002D08D6">
      <w:pPr>
        <w:spacing w:line="360" w:lineRule="auto"/>
        <w:rPr>
          <w:rFonts w:ascii="Arial" w:hAnsi="Arial" w:cs="Arial"/>
        </w:rPr>
      </w:pPr>
    </w:p>
    <w:p w14:paraId="7BC8B024" w14:textId="3B6C9327" w:rsidR="0078097D" w:rsidRDefault="00712CA7" w:rsidP="0078097D">
      <w:pPr>
        <w:spacing w:line="360" w:lineRule="auto"/>
        <w:rPr>
          <w:rFonts w:ascii="Arial" w:hAnsi="Arial" w:cs="Arial"/>
        </w:rPr>
      </w:pPr>
      <w:r>
        <w:rPr>
          <w:rFonts w:ascii="Arial" w:hAnsi="Arial" w:cs="Arial"/>
        </w:rPr>
        <w:t xml:space="preserve">                                                   </w:t>
      </w:r>
      <w:r w:rsidR="0078097D">
        <w:rPr>
          <w:rFonts w:ascii="Arial" w:hAnsi="Arial" w:cs="Arial"/>
        </w:rPr>
        <w:t>Research based discussion.</w:t>
      </w:r>
    </w:p>
    <w:p w14:paraId="6E92745F" w14:textId="57A54EB1" w:rsidR="0078097D" w:rsidRPr="00DD747A" w:rsidRDefault="0078097D" w:rsidP="0078097D">
      <w:pPr>
        <w:spacing w:line="360" w:lineRule="auto"/>
        <w:rPr>
          <w:rFonts w:ascii="Arial" w:hAnsi="Arial" w:cs="Arial"/>
        </w:rPr>
      </w:pPr>
      <w:r w:rsidRPr="0078097D">
        <w:rPr>
          <w:rFonts w:ascii="Arial" w:hAnsi="Arial" w:cs="Arial"/>
        </w:rPr>
        <w:t xml:space="preserve"> </w:t>
      </w:r>
      <w:r w:rsidRPr="00DD747A">
        <w:rPr>
          <w:rFonts w:ascii="Arial" w:hAnsi="Arial" w:cs="Arial"/>
        </w:rPr>
        <w:t xml:space="preserve">In United Kingdom 2018, more over six hundred and sixteen thousand deaths, from which the most were between the years of 2000 to 2018 </w:t>
      </w:r>
      <w:sdt>
        <w:sdtPr>
          <w:rPr>
            <w:rFonts w:ascii="Arial" w:hAnsi="Arial" w:cs="Arial"/>
          </w:rPr>
          <w:id w:val="1359241393"/>
          <w:citation/>
        </w:sdtPr>
        <w:sdtContent>
          <w:r w:rsidRPr="00DD747A">
            <w:rPr>
              <w:rFonts w:ascii="Arial" w:hAnsi="Arial" w:cs="Arial"/>
            </w:rPr>
            <w:fldChar w:fldCharType="begin"/>
          </w:r>
          <w:r w:rsidRPr="00DD747A">
            <w:rPr>
              <w:rFonts w:ascii="Arial" w:hAnsi="Arial" w:cs="Arial"/>
            </w:rPr>
            <w:instrText xml:space="preserve"> CITATION DCl20 \l 2057 </w:instrText>
          </w:r>
          <w:r w:rsidRPr="00DD747A">
            <w:rPr>
              <w:rFonts w:ascii="Arial" w:hAnsi="Arial" w:cs="Arial"/>
            </w:rPr>
            <w:fldChar w:fldCharType="separate"/>
          </w:r>
          <w:r w:rsidRPr="00DD747A">
            <w:rPr>
              <w:rFonts w:ascii="Arial" w:hAnsi="Arial" w:cs="Arial"/>
              <w:noProof/>
            </w:rPr>
            <w:t>(Clark, 2020)</w:t>
          </w:r>
          <w:r w:rsidRPr="00DD747A">
            <w:rPr>
              <w:rFonts w:ascii="Arial" w:hAnsi="Arial" w:cs="Arial"/>
            </w:rPr>
            <w:fldChar w:fldCharType="end"/>
          </w:r>
        </w:sdtContent>
      </w:sdt>
      <w:r w:rsidRPr="00DD747A">
        <w:rPr>
          <w:rFonts w:ascii="Arial" w:hAnsi="Arial" w:cs="Arial"/>
        </w:rPr>
        <w:t>.</w:t>
      </w:r>
    </w:p>
    <w:p w14:paraId="038740E0" w14:textId="0426F7C8" w:rsidR="0078097D" w:rsidRPr="00DD747A" w:rsidRDefault="0078097D" w:rsidP="0078097D">
      <w:pPr>
        <w:spacing w:line="360" w:lineRule="auto"/>
        <w:rPr>
          <w:rFonts w:ascii="Arial" w:hAnsi="Arial" w:cs="Arial"/>
        </w:rPr>
      </w:pPr>
      <w:r w:rsidRPr="00DD747A">
        <w:rPr>
          <w:rFonts w:ascii="Arial" w:hAnsi="Arial" w:cs="Arial"/>
        </w:rPr>
        <w:lastRenderedPageBreak/>
        <w:t xml:space="preserve">The human cognition, emotions, and behaviour specific to the death stage varies from one individual to another and all the other stages or age groups may be involved. For one reason or another, at any point in life someone can go through the death stage without </w:t>
      </w:r>
      <w:r w:rsidR="00157C03">
        <w:rPr>
          <w:rFonts w:ascii="Arial" w:hAnsi="Arial" w:cs="Arial"/>
        </w:rPr>
        <w:t>getting</w:t>
      </w:r>
      <w:r w:rsidRPr="00DD747A">
        <w:rPr>
          <w:rFonts w:ascii="Arial" w:hAnsi="Arial" w:cs="Arial"/>
        </w:rPr>
        <w:t xml:space="preserve"> to pass a certain age.</w:t>
      </w:r>
    </w:p>
    <w:p w14:paraId="76D07543" w14:textId="77777777" w:rsidR="0078097D" w:rsidRPr="00DD747A" w:rsidRDefault="0078097D" w:rsidP="0078097D">
      <w:pPr>
        <w:spacing w:line="360" w:lineRule="auto"/>
        <w:rPr>
          <w:rFonts w:ascii="Arial" w:hAnsi="Arial" w:cs="Arial"/>
        </w:rPr>
      </w:pPr>
      <w:r w:rsidRPr="00DD747A">
        <w:rPr>
          <w:rFonts w:ascii="Arial" w:hAnsi="Arial" w:cs="Arial"/>
        </w:rPr>
        <w:t xml:space="preserve">Dementia and Alzheimer’s disease are leading the cause of deaths in the United Kingdom, registering a total of 12,7% in 2018 </w:t>
      </w:r>
      <w:sdt>
        <w:sdtPr>
          <w:rPr>
            <w:rFonts w:ascii="Arial" w:hAnsi="Arial" w:cs="Arial"/>
          </w:rPr>
          <w:id w:val="379512263"/>
          <w:citation/>
        </w:sdtPr>
        <w:sdtContent>
          <w:r w:rsidRPr="00DD747A">
            <w:rPr>
              <w:rFonts w:ascii="Arial" w:hAnsi="Arial" w:cs="Arial"/>
            </w:rPr>
            <w:fldChar w:fldCharType="begin"/>
          </w:r>
          <w:r w:rsidRPr="00DD747A">
            <w:rPr>
              <w:rFonts w:ascii="Arial" w:hAnsi="Arial" w:cs="Arial"/>
            </w:rPr>
            <w:instrText xml:space="preserve"> CITATION Off20 \l 2057 </w:instrText>
          </w:r>
          <w:r w:rsidRPr="00DD747A">
            <w:rPr>
              <w:rFonts w:ascii="Arial" w:hAnsi="Arial" w:cs="Arial"/>
            </w:rPr>
            <w:fldChar w:fldCharType="separate"/>
          </w:r>
          <w:r w:rsidRPr="00DD747A">
            <w:rPr>
              <w:rFonts w:ascii="Arial" w:hAnsi="Arial" w:cs="Arial"/>
              <w:noProof/>
            </w:rPr>
            <w:t>(Statistics, 2020)</w:t>
          </w:r>
          <w:r w:rsidRPr="00DD747A">
            <w:rPr>
              <w:rFonts w:ascii="Arial" w:hAnsi="Arial" w:cs="Arial"/>
            </w:rPr>
            <w:fldChar w:fldCharType="end"/>
          </w:r>
        </w:sdtContent>
      </w:sdt>
      <w:r w:rsidRPr="00DD747A">
        <w:rPr>
          <w:rFonts w:ascii="Arial" w:hAnsi="Arial" w:cs="Arial"/>
        </w:rPr>
        <w:t>.</w:t>
      </w:r>
    </w:p>
    <w:p w14:paraId="362F8BC5" w14:textId="77777777" w:rsidR="0078097D" w:rsidRPr="00DD747A" w:rsidRDefault="0078097D" w:rsidP="0078097D">
      <w:pPr>
        <w:spacing w:line="360" w:lineRule="auto"/>
        <w:rPr>
          <w:rFonts w:ascii="Arial" w:hAnsi="Arial" w:cs="Arial"/>
        </w:rPr>
      </w:pPr>
      <w:r w:rsidRPr="00DD747A">
        <w:rPr>
          <w:rFonts w:ascii="Arial" w:hAnsi="Arial" w:cs="Arial"/>
        </w:rPr>
        <w:t xml:space="preserve">According to Child Bereavement UK: Office for National Statistics; National Records of Scotland; Northern Ireland Statistics and Research Agency, in United Kingdom, 5821 people committed suicide, around 9 babies every day, or 3200 were stillborn babies, 6,608 children and babies under five years old, 869 children aged between 5 and 16 years old died, and 7653 people, children, babies, under the age of 18 years old died in 2017 </w:t>
      </w:r>
      <w:sdt>
        <w:sdtPr>
          <w:rPr>
            <w:rFonts w:ascii="Arial" w:hAnsi="Arial" w:cs="Arial"/>
          </w:rPr>
          <w:id w:val="420451447"/>
          <w:citation/>
        </w:sdtPr>
        <w:sdtContent>
          <w:r w:rsidRPr="00DD747A">
            <w:rPr>
              <w:rFonts w:ascii="Arial" w:hAnsi="Arial" w:cs="Arial"/>
            </w:rPr>
            <w:fldChar w:fldCharType="begin"/>
          </w:r>
          <w:r w:rsidRPr="00DD747A">
            <w:rPr>
              <w:rFonts w:ascii="Arial" w:hAnsi="Arial" w:cs="Arial"/>
            </w:rPr>
            <w:instrText xml:space="preserve"> CITATION Chi18 \l 2057 </w:instrText>
          </w:r>
          <w:r w:rsidRPr="00DD747A">
            <w:rPr>
              <w:rFonts w:ascii="Arial" w:hAnsi="Arial" w:cs="Arial"/>
            </w:rPr>
            <w:fldChar w:fldCharType="separate"/>
          </w:r>
          <w:r w:rsidRPr="00DD747A">
            <w:rPr>
              <w:rFonts w:ascii="Arial" w:hAnsi="Arial" w:cs="Arial"/>
              <w:noProof/>
            </w:rPr>
            <w:t>(UK, 2018)</w:t>
          </w:r>
          <w:r w:rsidRPr="00DD747A">
            <w:rPr>
              <w:rFonts w:ascii="Arial" w:hAnsi="Arial" w:cs="Arial"/>
            </w:rPr>
            <w:fldChar w:fldCharType="end"/>
          </w:r>
        </w:sdtContent>
      </w:sdt>
      <w:r w:rsidRPr="00DD747A">
        <w:rPr>
          <w:rFonts w:ascii="Arial" w:hAnsi="Arial" w:cs="Arial"/>
        </w:rPr>
        <w:t>.</w:t>
      </w:r>
    </w:p>
    <w:p w14:paraId="2AF3F2F3" w14:textId="448DE299" w:rsidR="00712CA7" w:rsidRDefault="0078097D" w:rsidP="002D08D6">
      <w:pPr>
        <w:spacing w:line="360" w:lineRule="auto"/>
        <w:rPr>
          <w:rFonts w:ascii="Arial" w:hAnsi="Arial" w:cs="Arial"/>
        </w:rPr>
      </w:pPr>
      <w:r w:rsidRPr="00DD747A">
        <w:rPr>
          <w:rFonts w:ascii="Arial" w:hAnsi="Arial" w:cs="Arial"/>
        </w:rPr>
        <w:t>Moving forward, the death stage in relation to Erikson</w:t>
      </w:r>
      <w:r>
        <w:rPr>
          <w:rFonts w:ascii="Arial" w:hAnsi="Arial" w:cs="Arial"/>
        </w:rPr>
        <w:t>,</w:t>
      </w:r>
      <w:r w:rsidRPr="00DD747A">
        <w:rPr>
          <w:rFonts w:ascii="Arial" w:hAnsi="Arial" w:cs="Arial"/>
        </w:rPr>
        <w:t xml:space="preserve"> Armstrong</w:t>
      </w:r>
      <w:r>
        <w:rPr>
          <w:rFonts w:ascii="Arial" w:hAnsi="Arial" w:cs="Arial"/>
        </w:rPr>
        <w:t>, and Jung’s</w:t>
      </w:r>
      <w:r w:rsidRPr="00DD747A">
        <w:rPr>
          <w:rFonts w:ascii="Arial" w:hAnsi="Arial" w:cs="Arial"/>
        </w:rPr>
        <w:t xml:space="preserve"> theory, demonstrates that some people can only reach to a certain stage while others go throughout all 12 stages, just as a normal life course should be.</w:t>
      </w:r>
    </w:p>
    <w:p w14:paraId="3977047F" w14:textId="32FAA1E0" w:rsidR="001F1852" w:rsidRDefault="005316C4" w:rsidP="00F17C11">
      <w:pPr>
        <w:spacing w:line="360" w:lineRule="auto"/>
        <w:rPr>
          <w:rFonts w:ascii="Arial" w:hAnsi="Arial" w:cs="Arial"/>
        </w:rPr>
      </w:pPr>
      <w:r>
        <w:rPr>
          <w:rFonts w:ascii="Arial" w:hAnsi="Arial" w:cs="Arial"/>
        </w:rPr>
        <w:t xml:space="preserve">Erikson </w:t>
      </w:r>
      <w:r w:rsidR="0025611A">
        <w:rPr>
          <w:rFonts w:ascii="Arial" w:hAnsi="Arial" w:cs="Arial"/>
        </w:rPr>
        <w:t xml:space="preserve">states that </w:t>
      </w:r>
      <w:r w:rsidR="00F70232">
        <w:rPr>
          <w:rFonts w:ascii="Arial" w:hAnsi="Arial" w:cs="Arial"/>
        </w:rPr>
        <w:t>“I</w:t>
      </w:r>
      <w:r w:rsidR="00594100">
        <w:rPr>
          <w:rFonts w:ascii="Arial" w:hAnsi="Arial" w:cs="Arial"/>
        </w:rPr>
        <w:t>n adults</w:t>
      </w:r>
      <w:r w:rsidR="00AC78FE">
        <w:rPr>
          <w:rFonts w:ascii="Arial" w:hAnsi="Arial" w:cs="Arial"/>
        </w:rPr>
        <w:t xml:space="preserve"> </w:t>
      </w:r>
      <w:r w:rsidR="00F70232">
        <w:rPr>
          <w:rFonts w:ascii="Arial" w:hAnsi="Arial" w:cs="Arial"/>
        </w:rPr>
        <w:t xml:space="preserve">the impairment of </w:t>
      </w:r>
      <w:r w:rsidR="00295A7E">
        <w:rPr>
          <w:rFonts w:ascii="Arial" w:hAnsi="Arial" w:cs="Arial"/>
        </w:rPr>
        <w:t xml:space="preserve">basic trust is expressed in basic </w:t>
      </w:r>
      <w:r w:rsidR="0067104E">
        <w:rPr>
          <w:rFonts w:ascii="Arial" w:hAnsi="Arial" w:cs="Arial"/>
        </w:rPr>
        <w:t>mistrust”</w:t>
      </w:r>
      <w:sdt>
        <w:sdtPr>
          <w:rPr>
            <w:rFonts w:ascii="Arial" w:hAnsi="Arial" w:cs="Arial"/>
          </w:rPr>
          <w:id w:val="1414357058"/>
          <w:citation/>
        </w:sdtPr>
        <w:sdtContent>
          <w:r w:rsidR="00F757AA">
            <w:rPr>
              <w:rFonts w:ascii="Arial" w:hAnsi="Arial" w:cs="Arial"/>
            </w:rPr>
            <w:fldChar w:fldCharType="begin"/>
          </w:r>
          <w:r w:rsidR="00F757AA">
            <w:rPr>
              <w:rFonts w:ascii="Arial" w:hAnsi="Arial" w:cs="Arial"/>
            </w:rPr>
            <w:instrText xml:space="preserve"> CITATION Eri80 \l 2057 </w:instrText>
          </w:r>
          <w:r w:rsidR="00F757AA">
            <w:rPr>
              <w:rFonts w:ascii="Arial" w:hAnsi="Arial" w:cs="Arial"/>
            </w:rPr>
            <w:fldChar w:fldCharType="separate"/>
          </w:r>
          <w:r w:rsidR="00F757AA">
            <w:rPr>
              <w:rFonts w:ascii="Arial" w:hAnsi="Arial" w:cs="Arial"/>
              <w:noProof/>
            </w:rPr>
            <w:t xml:space="preserve"> </w:t>
          </w:r>
          <w:r w:rsidR="00F757AA" w:rsidRPr="00F757AA">
            <w:rPr>
              <w:rFonts w:ascii="Arial" w:hAnsi="Arial" w:cs="Arial"/>
              <w:noProof/>
            </w:rPr>
            <w:t>(Erikson, 1959-1980)</w:t>
          </w:r>
          <w:r w:rsidR="00F757AA">
            <w:rPr>
              <w:rFonts w:ascii="Arial" w:hAnsi="Arial" w:cs="Arial"/>
            </w:rPr>
            <w:fldChar w:fldCharType="end"/>
          </w:r>
        </w:sdtContent>
      </w:sdt>
      <w:r w:rsidR="00DF1774">
        <w:rPr>
          <w:rFonts w:ascii="Arial" w:hAnsi="Arial" w:cs="Arial"/>
        </w:rPr>
        <w:t xml:space="preserve">, </w:t>
      </w:r>
      <w:r w:rsidR="00510B8C">
        <w:rPr>
          <w:rFonts w:ascii="Arial" w:hAnsi="Arial" w:cs="Arial"/>
        </w:rPr>
        <w:t xml:space="preserve">explaining further that </w:t>
      </w:r>
      <w:r w:rsidR="00120F7D">
        <w:rPr>
          <w:rFonts w:ascii="Arial" w:hAnsi="Arial" w:cs="Arial"/>
        </w:rPr>
        <w:t xml:space="preserve">people may enter a psychotic state of regression </w:t>
      </w:r>
      <w:r w:rsidR="00BB3D12">
        <w:rPr>
          <w:rFonts w:ascii="Arial" w:hAnsi="Arial" w:cs="Arial"/>
        </w:rPr>
        <w:t xml:space="preserve">that is causing elders to </w:t>
      </w:r>
      <w:r w:rsidR="00A664F6">
        <w:rPr>
          <w:rFonts w:ascii="Arial" w:hAnsi="Arial" w:cs="Arial"/>
        </w:rPr>
        <w:t xml:space="preserve">decline food, </w:t>
      </w:r>
      <w:r w:rsidR="00FC7820">
        <w:rPr>
          <w:rFonts w:ascii="Arial" w:hAnsi="Arial" w:cs="Arial"/>
        </w:rPr>
        <w:t xml:space="preserve">become unmindful to companionship and </w:t>
      </w:r>
      <w:r w:rsidR="00956636">
        <w:rPr>
          <w:rFonts w:ascii="Arial" w:hAnsi="Arial" w:cs="Arial"/>
        </w:rPr>
        <w:t>refuse comfort.</w:t>
      </w:r>
    </w:p>
    <w:p w14:paraId="5420EFC8" w14:textId="6400D5C2" w:rsidR="00E93F90" w:rsidRDefault="00E93F90" w:rsidP="00F17C11">
      <w:pPr>
        <w:spacing w:line="360" w:lineRule="auto"/>
        <w:rPr>
          <w:rFonts w:ascii="Arial" w:hAnsi="Arial" w:cs="Arial"/>
        </w:rPr>
      </w:pPr>
      <w:r>
        <w:rPr>
          <w:rFonts w:ascii="Arial" w:hAnsi="Arial" w:cs="Arial"/>
        </w:rPr>
        <w:t xml:space="preserve">The anti-social behaviour is common in </w:t>
      </w:r>
      <w:r w:rsidR="001C0527">
        <w:rPr>
          <w:rFonts w:ascii="Arial" w:hAnsi="Arial" w:cs="Arial"/>
        </w:rPr>
        <w:t xml:space="preserve">death stage which makes </w:t>
      </w:r>
      <w:r w:rsidR="005B438F">
        <w:rPr>
          <w:rFonts w:ascii="Arial" w:hAnsi="Arial" w:cs="Arial"/>
        </w:rPr>
        <w:t xml:space="preserve">the process much more difficult for family and friends </w:t>
      </w:r>
      <w:r w:rsidR="00C105A5">
        <w:rPr>
          <w:rFonts w:ascii="Arial" w:hAnsi="Arial" w:cs="Arial"/>
        </w:rPr>
        <w:t xml:space="preserve">that suffer alongside. </w:t>
      </w:r>
      <w:r w:rsidR="00C930EB">
        <w:rPr>
          <w:rFonts w:ascii="Arial" w:hAnsi="Arial" w:cs="Arial"/>
        </w:rPr>
        <w:t xml:space="preserve">However, the </w:t>
      </w:r>
      <w:r w:rsidR="00D12802">
        <w:rPr>
          <w:rFonts w:ascii="Arial" w:hAnsi="Arial" w:cs="Arial"/>
        </w:rPr>
        <w:t xml:space="preserve">preparation </w:t>
      </w:r>
      <w:r w:rsidR="009B45CC">
        <w:rPr>
          <w:rFonts w:ascii="Arial" w:hAnsi="Arial" w:cs="Arial"/>
        </w:rPr>
        <w:t xml:space="preserve">and maintenance </w:t>
      </w:r>
      <w:r w:rsidR="00F35227">
        <w:rPr>
          <w:rFonts w:ascii="Arial" w:hAnsi="Arial" w:cs="Arial"/>
        </w:rPr>
        <w:t>are</w:t>
      </w:r>
      <w:r w:rsidR="009B45CC">
        <w:rPr>
          <w:rFonts w:ascii="Arial" w:hAnsi="Arial" w:cs="Arial"/>
        </w:rPr>
        <w:t xml:space="preserve"> sustained by healthcare professionals through </w:t>
      </w:r>
      <w:r w:rsidR="00B630D5">
        <w:rPr>
          <w:rFonts w:ascii="Arial" w:hAnsi="Arial" w:cs="Arial"/>
        </w:rPr>
        <w:t xml:space="preserve">their experience, training and knowledge </w:t>
      </w:r>
      <w:r w:rsidR="00CE6BC4">
        <w:rPr>
          <w:rFonts w:ascii="Arial" w:hAnsi="Arial" w:cs="Arial"/>
        </w:rPr>
        <w:t xml:space="preserve">that is </w:t>
      </w:r>
      <w:r w:rsidR="009741C1">
        <w:rPr>
          <w:rFonts w:ascii="Arial" w:hAnsi="Arial" w:cs="Arial"/>
        </w:rPr>
        <w:t xml:space="preserve">taking part </w:t>
      </w:r>
      <w:r w:rsidR="009402CA">
        <w:rPr>
          <w:rFonts w:ascii="Arial" w:hAnsi="Arial" w:cs="Arial"/>
        </w:rPr>
        <w:t>into the dying process by being supportive, caring</w:t>
      </w:r>
      <w:r w:rsidR="00F35227">
        <w:rPr>
          <w:rFonts w:ascii="Arial" w:hAnsi="Arial" w:cs="Arial"/>
        </w:rPr>
        <w:t>,</w:t>
      </w:r>
      <w:r w:rsidR="009402CA">
        <w:rPr>
          <w:rFonts w:ascii="Arial" w:hAnsi="Arial" w:cs="Arial"/>
        </w:rPr>
        <w:t xml:space="preserve"> and </w:t>
      </w:r>
      <w:r w:rsidR="00D34546">
        <w:rPr>
          <w:rFonts w:ascii="Arial" w:hAnsi="Arial" w:cs="Arial"/>
        </w:rPr>
        <w:t xml:space="preserve">comprehensive towards the </w:t>
      </w:r>
      <w:r w:rsidR="00F35227">
        <w:rPr>
          <w:rFonts w:ascii="Arial" w:hAnsi="Arial" w:cs="Arial"/>
        </w:rPr>
        <w:t>individual’s</w:t>
      </w:r>
      <w:r w:rsidR="00D34546">
        <w:rPr>
          <w:rFonts w:ascii="Arial" w:hAnsi="Arial" w:cs="Arial"/>
        </w:rPr>
        <w:t xml:space="preserve"> </w:t>
      </w:r>
      <w:r w:rsidR="00124FBC">
        <w:rPr>
          <w:rFonts w:ascii="Arial" w:hAnsi="Arial" w:cs="Arial"/>
        </w:rPr>
        <w:t>stage.</w:t>
      </w:r>
    </w:p>
    <w:p w14:paraId="0127B224" w14:textId="77777777" w:rsidR="001A3B1C" w:rsidRPr="00DD747A" w:rsidRDefault="00F35227" w:rsidP="001A3B1C">
      <w:pPr>
        <w:rPr>
          <w:rFonts w:ascii="Arial" w:hAnsi="Arial" w:cs="Arial"/>
        </w:rPr>
      </w:pPr>
      <w:r>
        <w:rPr>
          <w:rFonts w:ascii="Arial" w:hAnsi="Arial" w:cs="Arial"/>
        </w:rPr>
        <w:br w:type="page"/>
      </w:r>
      <w:r w:rsidR="001A3B1C" w:rsidRPr="00DD747A">
        <w:rPr>
          <w:rFonts w:ascii="Arial" w:hAnsi="Arial" w:cs="Arial"/>
        </w:rPr>
        <w:lastRenderedPageBreak/>
        <w:t xml:space="preserve">                                                     Conclusion</w:t>
      </w:r>
    </w:p>
    <w:p w14:paraId="6AE9D2A9" w14:textId="77777777" w:rsidR="001A3B1C" w:rsidRPr="00DD747A" w:rsidRDefault="001A3B1C" w:rsidP="001A3B1C">
      <w:pPr>
        <w:spacing w:line="360" w:lineRule="auto"/>
        <w:rPr>
          <w:rFonts w:ascii="Arial" w:hAnsi="Arial" w:cs="Arial"/>
        </w:rPr>
      </w:pPr>
      <w:r w:rsidRPr="00DD747A">
        <w:rPr>
          <w:rFonts w:ascii="Arial" w:hAnsi="Arial" w:cs="Arial"/>
        </w:rPr>
        <w:t>Death stage is one of the hardest to go through and sometimes is painful as well. It is not painful just for the subject but also for both, family, and friends. Death may intervene at any life stage due to the suicide rates, accidents, unknown heart diseases or complications that may occur during the life, cancer, high rates of obesity or diabetes type 2. My life experience as a community carer has thought me that even someone is not related to me, they are there for a reason and I am there to support them through their end-of-life stage.</w:t>
      </w:r>
    </w:p>
    <w:p w14:paraId="27439775" w14:textId="77777777" w:rsidR="001A3B1C" w:rsidRPr="00DD747A" w:rsidRDefault="001A3B1C" w:rsidP="001A3B1C">
      <w:pPr>
        <w:spacing w:line="360" w:lineRule="auto"/>
        <w:rPr>
          <w:rFonts w:ascii="Arial" w:hAnsi="Arial" w:cs="Arial"/>
        </w:rPr>
      </w:pPr>
      <w:r w:rsidRPr="00DD747A">
        <w:rPr>
          <w:rFonts w:ascii="Arial" w:hAnsi="Arial" w:cs="Arial"/>
        </w:rPr>
        <w:t>The psychological impact on those in a dying stage is heart-breaking for the family and friends. The behaviour changes and challenges must be confronted in one way or another and we all come to an end where support and compassion is needed.</w:t>
      </w:r>
    </w:p>
    <w:p w14:paraId="67161E78" w14:textId="34EA4404" w:rsidR="001A3B1C" w:rsidRDefault="001A3B1C" w:rsidP="001A3B1C">
      <w:pPr>
        <w:spacing w:line="360" w:lineRule="auto"/>
        <w:rPr>
          <w:rFonts w:ascii="Arial" w:hAnsi="Arial" w:cs="Arial"/>
        </w:rPr>
      </w:pPr>
      <w:r w:rsidRPr="00DD747A">
        <w:rPr>
          <w:rFonts w:ascii="Arial" w:hAnsi="Arial" w:cs="Arial"/>
        </w:rPr>
        <w:t>Developmental psychology, social psychology, clinical psychology, and psychology in general, has a beneficial impact on everyone’s life if there is enough willpower to change things on to a correct direction before the death stage.</w:t>
      </w:r>
    </w:p>
    <w:p w14:paraId="1A401AC8" w14:textId="28502F84" w:rsidR="001A3B1C" w:rsidRDefault="001A3B1C" w:rsidP="001A3B1C">
      <w:pPr>
        <w:spacing w:line="360" w:lineRule="auto"/>
        <w:rPr>
          <w:rFonts w:ascii="Arial" w:hAnsi="Arial" w:cs="Arial"/>
        </w:rPr>
      </w:pPr>
    </w:p>
    <w:p w14:paraId="273BB206" w14:textId="38294634" w:rsidR="001A3B1C" w:rsidRDefault="001A3B1C" w:rsidP="001A3B1C">
      <w:pPr>
        <w:spacing w:line="360" w:lineRule="auto"/>
        <w:rPr>
          <w:rFonts w:ascii="Arial" w:hAnsi="Arial" w:cs="Arial"/>
        </w:rPr>
      </w:pPr>
    </w:p>
    <w:p w14:paraId="2277114F" w14:textId="4CDFC410" w:rsidR="001A3B1C" w:rsidRDefault="001A3B1C" w:rsidP="001A3B1C">
      <w:pPr>
        <w:spacing w:line="360" w:lineRule="auto"/>
        <w:rPr>
          <w:rFonts w:ascii="Arial" w:hAnsi="Arial" w:cs="Arial"/>
        </w:rPr>
      </w:pPr>
    </w:p>
    <w:p w14:paraId="3F7174C7" w14:textId="7E99BD65" w:rsidR="001A3B1C" w:rsidRDefault="001A3B1C" w:rsidP="001A3B1C">
      <w:pPr>
        <w:spacing w:line="360" w:lineRule="auto"/>
        <w:rPr>
          <w:rFonts w:ascii="Arial" w:hAnsi="Arial" w:cs="Arial"/>
        </w:rPr>
      </w:pPr>
    </w:p>
    <w:p w14:paraId="6B03DA5A" w14:textId="0DDCA8E8" w:rsidR="001A3B1C" w:rsidRDefault="001A3B1C" w:rsidP="001A3B1C">
      <w:pPr>
        <w:spacing w:line="360" w:lineRule="auto"/>
        <w:rPr>
          <w:rFonts w:ascii="Arial" w:hAnsi="Arial" w:cs="Arial"/>
        </w:rPr>
      </w:pPr>
    </w:p>
    <w:p w14:paraId="654889A5" w14:textId="2AD57614" w:rsidR="001A3B1C" w:rsidRDefault="001A3B1C" w:rsidP="001A3B1C">
      <w:pPr>
        <w:spacing w:line="360" w:lineRule="auto"/>
        <w:rPr>
          <w:rFonts w:ascii="Arial" w:hAnsi="Arial" w:cs="Arial"/>
        </w:rPr>
      </w:pPr>
    </w:p>
    <w:p w14:paraId="5A1FAFC3" w14:textId="0CA6A528" w:rsidR="001A3B1C" w:rsidRDefault="001A3B1C" w:rsidP="001A3B1C">
      <w:pPr>
        <w:spacing w:line="360" w:lineRule="auto"/>
        <w:rPr>
          <w:rFonts w:ascii="Arial" w:hAnsi="Arial" w:cs="Arial"/>
        </w:rPr>
      </w:pPr>
    </w:p>
    <w:p w14:paraId="701AB6C9" w14:textId="4BE33342" w:rsidR="001A3B1C" w:rsidRDefault="001A3B1C" w:rsidP="001A3B1C">
      <w:pPr>
        <w:spacing w:line="360" w:lineRule="auto"/>
        <w:rPr>
          <w:rFonts w:ascii="Arial" w:hAnsi="Arial" w:cs="Arial"/>
        </w:rPr>
      </w:pPr>
    </w:p>
    <w:p w14:paraId="663236BA" w14:textId="2F6A6FEA" w:rsidR="001A3B1C" w:rsidRDefault="001A3B1C" w:rsidP="001A3B1C">
      <w:pPr>
        <w:spacing w:line="360" w:lineRule="auto"/>
        <w:rPr>
          <w:rFonts w:ascii="Arial" w:hAnsi="Arial" w:cs="Arial"/>
        </w:rPr>
      </w:pPr>
    </w:p>
    <w:p w14:paraId="21541E87" w14:textId="3323F590" w:rsidR="001A3B1C" w:rsidRDefault="001A3B1C" w:rsidP="001A3B1C">
      <w:pPr>
        <w:spacing w:line="360" w:lineRule="auto"/>
        <w:rPr>
          <w:rFonts w:ascii="Arial" w:hAnsi="Arial" w:cs="Arial"/>
        </w:rPr>
      </w:pPr>
    </w:p>
    <w:p w14:paraId="05906AF6" w14:textId="10640416" w:rsidR="001A3B1C" w:rsidRDefault="001A3B1C" w:rsidP="001A3B1C">
      <w:pPr>
        <w:spacing w:line="360" w:lineRule="auto"/>
        <w:rPr>
          <w:rFonts w:ascii="Arial" w:hAnsi="Arial" w:cs="Arial"/>
        </w:rPr>
      </w:pPr>
    </w:p>
    <w:p w14:paraId="77F695F1" w14:textId="156B6F39" w:rsidR="001A3B1C" w:rsidRDefault="001A3B1C" w:rsidP="001A3B1C">
      <w:pPr>
        <w:spacing w:line="360" w:lineRule="auto"/>
        <w:rPr>
          <w:rFonts w:ascii="Arial" w:hAnsi="Arial" w:cs="Arial"/>
        </w:rPr>
      </w:pPr>
    </w:p>
    <w:p w14:paraId="55968797" w14:textId="77777777" w:rsidR="001A3B1C" w:rsidRPr="00DD747A" w:rsidRDefault="001A3B1C" w:rsidP="001A3B1C">
      <w:pPr>
        <w:spacing w:line="360" w:lineRule="auto"/>
        <w:rPr>
          <w:rFonts w:ascii="Arial" w:hAnsi="Arial" w:cs="Arial"/>
        </w:rPr>
      </w:pPr>
    </w:p>
    <w:p w14:paraId="4889A80D" w14:textId="569BDFEC" w:rsidR="00F35227" w:rsidRDefault="00F35227">
      <w:pPr>
        <w:rPr>
          <w:rFonts w:ascii="Arial" w:hAnsi="Arial" w:cs="Arial"/>
        </w:rPr>
      </w:pPr>
    </w:p>
    <w:sdt>
      <w:sdtPr>
        <w:id w:val="140456210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0F83C55" w14:textId="61E85A45" w:rsidR="001A3B1C" w:rsidRDefault="001A3B1C">
          <w:pPr>
            <w:pStyle w:val="Heading1"/>
          </w:pPr>
          <w:r>
            <w:t>References</w:t>
          </w:r>
        </w:p>
        <w:sdt>
          <w:sdtPr>
            <w:id w:val="-573587230"/>
            <w:bibliography/>
          </w:sdtPr>
          <w:sdtContent>
            <w:p w14:paraId="4C71AAFE" w14:textId="77777777" w:rsidR="001A3B1C" w:rsidRDefault="001A3B1C" w:rsidP="001A3B1C">
              <w:pPr>
                <w:pStyle w:val="Bibliography"/>
                <w:rPr>
                  <w:noProof/>
                  <w:sz w:val="24"/>
                  <w:szCs w:val="24"/>
                  <w:lang w:val="en-US"/>
                </w:rPr>
              </w:pPr>
              <w:r>
                <w:fldChar w:fldCharType="begin"/>
              </w:r>
              <w:r>
                <w:instrText xml:space="preserve"> BIBLIOGRAPHY </w:instrText>
              </w:r>
              <w:r>
                <w:fldChar w:fldCharType="separate"/>
              </w:r>
              <w:r>
                <w:rPr>
                  <w:noProof/>
                  <w:lang w:val="en-US"/>
                </w:rPr>
                <w:t xml:space="preserve">Argyle, M., 2021. </w:t>
              </w:r>
              <w:r>
                <w:rPr>
                  <w:i/>
                  <w:iCs/>
                  <w:noProof/>
                  <w:lang w:val="en-US"/>
                </w:rPr>
                <w:t xml:space="preserve">Britannica. </w:t>
              </w:r>
              <w:r>
                <w:rPr>
                  <w:noProof/>
                  <w:lang w:val="en-US"/>
                </w:rPr>
                <w:t xml:space="preserve">[Online] </w:t>
              </w:r>
              <w:r>
                <w:rPr>
                  <w:noProof/>
                  <w:lang w:val="en-US"/>
                </w:rPr>
                <w:br/>
                <w:t xml:space="preserve">Available at: </w:t>
              </w:r>
              <w:r>
                <w:rPr>
                  <w:noProof/>
                  <w:u w:val="single"/>
                  <w:lang w:val="en-US"/>
                </w:rPr>
                <w:t>https://www.britannica.com/science/social-psychology/20th-century-approaches</w:t>
              </w:r>
              <w:r>
                <w:rPr>
                  <w:noProof/>
                  <w:lang w:val="en-US"/>
                </w:rPr>
                <w:br/>
                <w:t>[Accessed 1 4 2021].</w:t>
              </w:r>
            </w:p>
            <w:p w14:paraId="3FB9BAB9" w14:textId="77777777" w:rsidR="001A3B1C" w:rsidRDefault="001A3B1C" w:rsidP="001A3B1C">
              <w:pPr>
                <w:pStyle w:val="Bibliography"/>
                <w:rPr>
                  <w:noProof/>
                  <w:lang w:val="en-US"/>
                </w:rPr>
              </w:pPr>
              <w:r>
                <w:rPr>
                  <w:noProof/>
                  <w:lang w:val="en-US"/>
                </w:rPr>
                <w:t xml:space="preserve">Bibliographies, O., 2017. </w:t>
              </w:r>
              <w:r>
                <w:rPr>
                  <w:i/>
                  <w:iCs/>
                  <w:noProof/>
                  <w:lang w:val="en-US"/>
                </w:rPr>
                <w:t xml:space="preserve">Oxford Bibliographies. </w:t>
              </w:r>
              <w:r>
                <w:rPr>
                  <w:noProof/>
                  <w:lang w:val="en-US"/>
                </w:rPr>
                <w:t xml:space="preserve">[Online] </w:t>
              </w:r>
              <w:r>
                <w:rPr>
                  <w:noProof/>
                  <w:lang w:val="en-US"/>
                </w:rPr>
                <w:br/>
                <w:t xml:space="preserve">Available at: </w:t>
              </w:r>
              <w:r>
                <w:rPr>
                  <w:noProof/>
                  <w:u w:val="single"/>
                  <w:lang w:val="en-US"/>
                </w:rPr>
                <w:t>https://www.oxfordbibliographies.com/view/document/obo-9780199828340/obo-9780199828340-0010.xml?rskey=wpjLDS&amp;result=1&amp;q=behaviour+genetics#firstMatch</w:t>
              </w:r>
              <w:r>
                <w:rPr>
                  <w:noProof/>
                  <w:lang w:val="en-US"/>
                </w:rPr>
                <w:br/>
                <w:t>[Accessed 4 4 2021].</w:t>
              </w:r>
            </w:p>
            <w:p w14:paraId="533D2CFD" w14:textId="77777777" w:rsidR="001A3B1C" w:rsidRDefault="001A3B1C" w:rsidP="001A3B1C">
              <w:pPr>
                <w:pStyle w:val="Bibliography"/>
                <w:rPr>
                  <w:noProof/>
                  <w:lang w:val="en-US"/>
                </w:rPr>
              </w:pPr>
              <w:r>
                <w:rPr>
                  <w:noProof/>
                  <w:lang w:val="en-US"/>
                </w:rPr>
                <w:t xml:space="preserve">Cherry, K., 2021. </w:t>
              </w:r>
              <w:r>
                <w:rPr>
                  <w:i/>
                  <w:iCs/>
                  <w:noProof/>
                  <w:lang w:val="en-US"/>
                </w:rPr>
                <w:t xml:space="preserve">Studying Health Psychology and Illness. </w:t>
              </w:r>
              <w:r>
                <w:rPr>
                  <w:noProof/>
                  <w:lang w:val="en-US"/>
                </w:rPr>
                <w:t xml:space="preserve">[Online] </w:t>
              </w:r>
              <w:r>
                <w:rPr>
                  <w:noProof/>
                  <w:lang w:val="en-US"/>
                </w:rPr>
                <w:br/>
                <w:t xml:space="preserve">Available at: </w:t>
              </w:r>
              <w:r>
                <w:rPr>
                  <w:noProof/>
                  <w:u w:val="single"/>
                  <w:lang w:val="en-US"/>
                </w:rPr>
                <w:t>https://www.verywellmind.com/what-is-health-psychology-2794907</w:t>
              </w:r>
              <w:r>
                <w:rPr>
                  <w:noProof/>
                  <w:lang w:val="en-US"/>
                </w:rPr>
                <w:br/>
                <w:t>[Accessed 10 4 2021].</w:t>
              </w:r>
            </w:p>
            <w:p w14:paraId="6CF3C152" w14:textId="77777777" w:rsidR="001A3B1C" w:rsidRDefault="001A3B1C" w:rsidP="001A3B1C">
              <w:pPr>
                <w:pStyle w:val="Bibliography"/>
                <w:rPr>
                  <w:noProof/>
                  <w:lang w:val="en-US"/>
                </w:rPr>
              </w:pPr>
              <w:r>
                <w:rPr>
                  <w:noProof/>
                  <w:lang w:val="en-US"/>
                </w:rPr>
                <w:t xml:space="preserve">Clark, D., 2020. </w:t>
              </w:r>
              <w:r>
                <w:rPr>
                  <w:i/>
                  <w:iCs/>
                  <w:noProof/>
                  <w:lang w:val="en-US"/>
                </w:rPr>
                <w:t xml:space="preserve">Statista Logo. </w:t>
              </w:r>
              <w:r>
                <w:rPr>
                  <w:noProof/>
                  <w:lang w:val="en-US"/>
                </w:rPr>
                <w:t xml:space="preserve">[Online] </w:t>
              </w:r>
              <w:r>
                <w:rPr>
                  <w:noProof/>
                  <w:lang w:val="en-US"/>
                </w:rPr>
                <w:br/>
                <w:t xml:space="preserve">Available at: </w:t>
              </w:r>
              <w:r>
                <w:rPr>
                  <w:noProof/>
                  <w:u w:val="single"/>
                  <w:lang w:val="en-US"/>
                </w:rPr>
                <w:t>https://www.statista.com/topics/6656/death-in-the-uk/</w:t>
              </w:r>
              <w:r>
                <w:rPr>
                  <w:noProof/>
                  <w:lang w:val="en-US"/>
                </w:rPr>
                <w:br/>
                <w:t>[Accessed 10 4 2021].</w:t>
              </w:r>
            </w:p>
            <w:p w14:paraId="5E4C57B4" w14:textId="77777777" w:rsidR="001A3B1C" w:rsidRDefault="001A3B1C" w:rsidP="001A3B1C">
              <w:pPr>
                <w:pStyle w:val="Bibliography"/>
                <w:rPr>
                  <w:noProof/>
                  <w:lang w:val="en-US"/>
                </w:rPr>
              </w:pPr>
              <w:r>
                <w:rPr>
                  <w:noProof/>
                  <w:lang w:val="en-US"/>
                </w:rPr>
                <w:t xml:space="preserve">Erikson, E. H., 1959-1980. </w:t>
              </w:r>
              <w:r>
                <w:rPr>
                  <w:i/>
                  <w:iCs/>
                  <w:noProof/>
                  <w:lang w:val="en-US"/>
                </w:rPr>
                <w:t xml:space="preserve">Identity and The Life Cycle. </w:t>
              </w:r>
              <w:r>
                <w:rPr>
                  <w:noProof/>
                  <w:lang w:val="en-US"/>
                </w:rPr>
                <w:t>First Edition ed. London: Penguin Books Canada Ltd.</w:t>
              </w:r>
            </w:p>
            <w:p w14:paraId="31CD8A67" w14:textId="77777777" w:rsidR="001A3B1C" w:rsidRDefault="001A3B1C" w:rsidP="001A3B1C">
              <w:pPr>
                <w:pStyle w:val="Bibliography"/>
                <w:rPr>
                  <w:noProof/>
                  <w:lang w:val="en-US"/>
                </w:rPr>
              </w:pPr>
              <w:r>
                <w:rPr>
                  <w:noProof/>
                  <w:lang w:val="en-US"/>
                </w:rPr>
                <w:t xml:space="preserve">HOSPICE, O. C., 2017. </w:t>
              </w:r>
              <w:r>
                <w:rPr>
                  <w:i/>
                  <w:iCs/>
                  <w:noProof/>
                  <w:lang w:val="en-US"/>
                </w:rPr>
                <w:t xml:space="preserve">Omni Care HOSPICE. </w:t>
              </w:r>
              <w:r>
                <w:rPr>
                  <w:noProof/>
                  <w:lang w:val="en-US"/>
                </w:rPr>
                <w:t xml:space="preserve">[Online] </w:t>
              </w:r>
              <w:r>
                <w:rPr>
                  <w:noProof/>
                  <w:lang w:val="en-US"/>
                </w:rPr>
                <w:br/>
                <w:t xml:space="preserve">Available at: </w:t>
              </w:r>
              <w:r>
                <w:rPr>
                  <w:noProof/>
                  <w:u w:val="single"/>
                  <w:lang w:val="en-US"/>
                </w:rPr>
                <w:t>https://omnicarehospice.com/end-of-life-timeline-signs-symptoms-dying/</w:t>
              </w:r>
              <w:r>
                <w:rPr>
                  <w:noProof/>
                  <w:lang w:val="en-US"/>
                </w:rPr>
                <w:br/>
                <w:t>[Accessed 15 4 2021].</w:t>
              </w:r>
            </w:p>
            <w:p w14:paraId="35436E7B" w14:textId="77777777" w:rsidR="001A3B1C" w:rsidRDefault="001A3B1C" w:rsidP="001A3B1C">
              <w:pPr>
                <w:pStyle w:val="Bibliography"/>
                <w:rPr>
                  <w:noProof/>
                  <w:lang w:val="en-US"/>
                </w:rPr>
              </w:pPr>
              <w:r>
                <w:rPr>
                  <w:noProof/>
                  <w:lang w:val="en-US"/>
                </w:rPr>
                <w:t xml:space="preserve">Jarrett, D. C., 2011. The Rough Guide to PSYCHOLOGY an introduction of human behaviour and the mind. In: J. Staines, ed. </w:t>
              </w:r>
              <w:r>
                <w:rPr>
                  <w:i/>
                  <w:iCs/>
                  <w:noProof/>
                  <w:lang w:val="en-US"/>
                </w:rPr>
                <w:t xml:space="preserve">The Rough Guide to PSYCHOLOGY an introduction of human behaviour and the mind. </w:t>
              </w:r>
              <w:r>
                <w:rPr>
                  <w:noProof/>
                  <w:lang w:val="en-US"/>
                </w:rPr>
                <w:t>London: Rough Guides Ltd, p. 370.</w:t>
              </w:r>
            </w:p>
            <w:p w14:paraId="76F22F16" w14:textId="77777777" w:rsidR="001A3B1C" w:rsidRDefault="001A3B1C" w:rsidP="001A3B1C">
              <w:pPr>
                <w:pStyle w:val="Bibliography"/>
                <w:rPr>
                  <w:noProof/>
                  <w:lang w:val="en-US"/>
                </w:rPr>
              </w:pPr>
              <w:r>
                <w:rPr>
                  <w:noProof/>
                  <w:lang w:val="en-US"/>
                </w:rPr>
                <w:t xml:space="preserve">Lifeopedia.com, 2021. </w:t>
              </w:r>
              <w:r>
                <w:rPr>
                  <w:i/>
                  <w:iCs/>
                  <w:noProof/>
                  <w:lang w:val="en-US"/>
                </w:rPr>
                <w:t xml:space="preserve">Lifeopedia.com. </w:t>
              </w:r>
              <w:r>
                <w:rPr>
                  <w:noProof/>
                  <w:lang w:val="en-US"/>
                </w:rPr>
                <w:t xml:space="preserve">[Online] </w:t>
              </w:r>
              <w:r>
                <w:rPr>
                  <w:noProof/>
                  <w:lang w:val="en-US"/>
                </w:rPr>
                <w:br/>
                <w:t xml:space="preserve">Available at: </w:t>
              </w:r>
              <w:r>
                <w:rPr>
                  <w:noProof/>
                  <w:u w:val="single"/>
                  <w:lang w:val="en-US"/>
                </w:rPr>
                <w:t>http://www.lifeopedia.com/different-needs-for-the-different-stages-of-our-lives/#:~:text=These%20four%20basic%20stages%20can%20be%20broken%20up,teaches%20the%2012%20stages%20of%20life%3A%20Pre-Birth.%20Birth.</w:t>
              </w:r>
              <w:r>
                <w:rPr>
                  <w:noProof/>
                  <w:lang w:val="en-US"/>
                </w:rPr>
                <w:br/>
                <w:t>[Accessed 2 4 2021].</w:t>
              </w:r>
            </w:p>
            <w:p w14:paraId="440546FE" w14:textId="77777777" w:rsidR="001A3B1C" w:rsidRDefault="001A3B1C" w:rsidP="001A3B1C">
              <w:pPr>
                <w:pStyle w:val="Bibliography"/>
                <w:rPr>
                  <w:noProof/>
                  <w:lang w:val="en-US"/>
                </w:rPr>
              </w:pPr>
              <w:r>
                <w:rPr>
                  <w:noProof/>
                  <w:lang w:val="en-US"/>
                </w:rPr>
                <w:t xml:space="preserve">NHS, 2021. </w:t>
              </w:r>
              <w:r>
                <w:rPr>
                  <w:i/>
                  <w:iCs/>
                  <w:noProof/>
                  <w:lang w:val="en-US"/>
                </w:rPr>
                <w:t xml:space="preserve">NHS. </w:t>
              </w:r>
              <w:r>
                <w:rPr>
                  <w:noProof/>
                  <w:lang w:val="en-US"/>
                </w:rPr>
                <w:t xml:space="preserve">[Online] </w:t>
              </w:r>
              <w:r>
                <w:rPr>
                  <w:noProof/>
                  <w:lang w:val="en-US"/>
                </w:rPr>
                <w:br/>
                <w:t xml:space="preserve">Available at: </w:t>
              </w:r>
              <w:r>
                <w:rPr>
                  <w:noProof/>
                  <w:u w:val="single"/>
                  <w:lang w:val="en-US"/>
                </w:rPr>
                <w:t>https://www.healthcareers.nhs.uk/explore-roles/psychological-therapies/roles/clinical-psychologist</w:t>
              </w:r>
              <w:r>
                <w:rPr>
                  <w:noProof/>
                  <w:lang w:val="en-US"/>
                </w:rPr>
                <w:br/>
                <w:t>[Accessed 17 3 2021].</w:t>
              </w:r>
            </w:p>
            <w:p w14:paraId="19815C9C" w14:textId="77777777" w:rsidR="001A3B1C" w:rsidRDefault="001A3B1C" w:rsidP="001A3B1C">
              <w:pPr>
                <w:pStyle w:val="Bibliography"/>
                <w:rPr>
                  <w:noProof/>
                  <w:lang w:val="en-US"/>
                </w:rPr>
              </w:pPr>
              <w:r>
                <w:rPr>
                  <w:noProof/>
                  <w:lang w:val="en-US"/>
                </w:rPr>
                <w:t xml:space="preserve">Notes, S., 2021. </w:t>
              </w:r>
              <w:r>
                <w:rPr>
                  <w:i/>
                  <w:iCs/>
                  <w:noProof/>
                  <w:lang w:val="en-US"/>
                </w:rPr>
                <w:t xml:space="preserve">Sparknotes. </w:t>
              </w:r>
              <w:r>
                <w:rPr>
                  <w:noProof/>
                  <w:lang w:val="en-US"/>
                </w:rPr>
                <w:t xml:space="preserve">[Online] </w:t>
              </w:r>
              <w:r>
                <w:rPr>
                  <w:noProof/>
                  <w:lang w:val="en-US"/>
                </w:rPr>
                <w:br/>
                <w:t xml:space="preserve">Available at: </w:t>
              </w:r>
              <w:r>
                <w:rPr>
                  <w:noProof/>
                  <w:u w:val="single"/>
                  <w:lang w:val="en-US"/>
                </w:rPr>
                <w:t>https://www.sparknotes.com/psychology/psych101/majorfigures/characters/</w:t>
              </w:r>
              <w:r>
                <w:rPr>
                  <w:noProof/>
                  <w:lang w:val="en-US"/>
                </w:rPr>
                <w:br/>
                <w:t>[Accessed 15 3 2021].</w:t>
              </w:r>
            </w:p>
            <w:p w14:paraId="12CA9A73" w14:textId="77777777" w:rsidR="001A3B1C" w:rsidRDefault="001A3B1C" w:rsidP="001A3B1C">
              <w:pPr>
                <w:pStyle w:val="Bibliography"/>
                <w:rPr>
                  <w:noProof/>
                  <w:lang w:val="en-US"/>
                </w:rPr>
              </w:pPr>
              <w:r>
                <w:rPr>
                  <w:noProof/>
                  <w:lang w:val="en-US"/>
                </w:rPr>
                <w:t xml:space="preserve">PSYCHOLOGIA, 2021. </w:t>
              </w:r>
              <w:r>
                <w:rPr>
                  <w:i/>
                  <w:iCs/>
                  <w:noProof/>
                  <w:lang w:val="en-US"/>
                </w:rPr>
                <w:t xml:space="preserve">Jung Personality Types: The Model of Typology. </w:t>
              </w:r>
              <w:r>
                <w:rPr>
                  <w:noProof/>
                  <w:lang w:val="en-US"/>
                </w:rPr>
                <w:t xml:space="preserve">[Online] </w:t>
              </w:r>
              <w:r>
                <w:rPr>
                  <w:noProof/>
                  <w:lang w:val="en-US"/>
                </w:rPr>
                <w:br/>
                <w:t xml:space="preserve">Available at: </w:t>
              </w:r>
              <w:r>
                <w:rPr>
                  <w:noProof/>
                  <w:u w:val="single"/>
                  <w:lang w:val="en-US"/>
                </w:rPr>
                <w:t>https://psychologia.co/jung-personality-types/</w:t>
              </w:r>
              <w:r>
                <w:rPr>
                  <w:noProof/>
                  <w:lang w:val="en-US"/>
                </w:rPr>
                <w:br/>
                <w:t>[Accessed 21 3 2021].</w:t>
              </w:r>
            </w:p>
            <w:p w14:paraId="0193F616" w14:textId="77777777" w:rsidR="001A3B1C" w:rsidRDefault="001A3B1C" w:rsidP="001A3B1C">
              <w:pPr>
                <w:pStyle w:val="Bibliography"/>
                <w:rPr>
                  <w:noProof/>
                  <w:lang w:val="en-US"/>
                </w:rPr>
              </w:pPr>
              <w:r>
                <w:rPr>
                  <w:noProof/>
                  <w:lang w:val="en-US"/>
                </w:rPr>
                <w:t xml:space="preserve">Statistics, O. f. N., 2020. </w:t>
              </w:r>
              <w:r>
                <w:rPr>
                  <w:i/>
                  <w:iCs/>
                  <w:noProof/>
                  <w:lang w:val="en-US"/>
                </w:rPr>
                <w:t xml:space="preserve">Office for National Statistics. </w:t>
              </w:r>
              <w:r>
                <w:rPr>
                  <w:noProof/>
                  <w:lang w:val="en-US"/>
                </w:rPr>
                <w:t xml:space="preserve">[Online] </w:t>
              </w:r>
              <w:r>
                <w:rPr>
                  <w:noProof/>
                  <w:lang w:val="en-US"/>
                </w:rPr>
                <w:br/>
                <w:t xml:space="preserve">Available at: </w:t>
              </w:r>
              <w:r>
                <w:rPr>
                  <w:noProof/>
                  <w:u w:val="single"/>
                  <w:lang w:val="en-US"/>
                </w:rPr>
                <w:t>https://www.ons.gov.uk/peoplepopulationandcommunity/healthandsocialcare/causesofdeath/articl</w:t>
              </w:r>
              <w:r>
                <w:rPr>
                  <w:noProof/>
                  <w:u w:val="single"/>
                  <w:lang w:val="en-US"/>
                </w:rPr>
                <w:lastRenderedPageBreak/>
                <w:t>es/leadingcausesofdeathuk/2001to2018</w:t>
              </w:r>
              <w:r>
                <w:rPr>
                  <w:noProof/>
                  <w:lang w:val="en-US"/>
                </w:rPr>
                <w:br/>
                <w:t>[Accessed 5 4 2021].</w:t>
              </w:r>
            </w:p>
            <w:p w14:paraId="24546856" w14:textId="77777777" w:rsidR="001A3B1C" w:rsidRDefault="001A3B1C" w:rsidP="001A3B1C">
              <w:pPr>
                <w:pStyle w:val="Bibliography"/>
                <w:rPr>
                  <w:noProof/>
                  <w:lang w:val="en-US"/>
                </w:rPr>
              </w:pPr>
              <w:r>
                <w:rPr>
                  <w:noProof/>
                  <w:lang w:val="en-US"/>
                </w:rPr>
                <w:t xml:space="preserve">Thomas, J., 2021. </w:t>
              </w:r>
              <w:r>
                <w:rPr>
                  <w:i/>
                  <w:iCs/>
                  <w:noProof/>
                  <w:lang w:val="en-US"/>
                </w:rPr>
                <w:t xml:space="preserve">better help. </w:t>
              </w:r>
              <w:r>
                <w:rPr>
                  <w:noProof/>
                  <w:lang w:val="en-US"/>
                </w:rPr>
                <w:t xml:space="preserve">[Online] </w:t>
              </w:r>
              <w:r>
                <w:rPr>
                  <w:noProof/>
                  <w:lang w:val="en-US"/>
                </w:rPr>
                <w:br/>
                <w:t xml:space="preserve">Available at: </w:t>
              </w:r>
              <w:r>
                <w:rPr>
                  <w:noProof/>
                  <w:u w:val="single"/>
                  <w:lang w:val="en-US"/>
                </w:rPr>
                <w:t>https://www.betterhelp.com/advice/psychologists/what-is-cognitive-psychology-examples-definition-and-benefits/</w:t>
              </w:r>
              <w:r>
                <w:rPr>
                  <w:noProof/>
                  <w:lang w:val="en-US"/>
                </w:rPr>
                <w:br/>
                <w:t>[Accessed 11 4 2021].</w:t>
              </w:r>
            </w:p>
            <w:p w14:paraId="55336383" w14:textId="77777777" w:rsidR="001A3B1C" w:rsidRDefault="001A3B1C" w:rsidP="001A3B1C">
              <w:pPr>
                <w:pStyle w:val="Bibliography"/>
                <w:rPr>
                  <w:noProof/>
                  <w:lang w:val="en-US"/>
                </w:rPr>
              </w:pPr>
              <w:r>
                <w:rPr>
                  <w:noProof/>
                  <w:lang w:val="en-US"/>
                </w:rPr>
                <w:t xml:space="preserve">UK, C. B., 2018. </w:t>
              </w:r>
              <w:r>
                <w:rPr>
                  <w:i/>
                  <w:iCs/>
                  <w:noProof/>
                  <w:lang w:val="en-US"/>
                </w:rPr>
                <w:t xml:space="preserve">Child Breavement UK. </w:t>
              </w:r>
              <w:r>
                <w:rPr>
                  <w:noProof/>
                  <w:lang w:val="en-US"/>
                </w:rPr>
                <w:t xml:space="preserve">[Online] </w:t>
              </w:r>
              <w:r>
                <w:rPr>
                  <w:noProof/>
                  <w:lang w:val="en-US"/>
                </w:rPr>
                <w:br/>
                <w:t xml:space="preserve">Available at: </w:t>
              </w:r>
              <w:r>
                <w:rPr>
                  <w:noProof/>
                  <w:u w:val="single"/>
                  <w:lang w:val="en-US"/>
                </w:rPr>
                <w:t>https://www.childbereavementuk.org/death-bereavement-statistics</w:t>
              </w:r>
              <w:r>
                <w:rPr>
                  <w:noProof/>
                  <w:lang w:val="en-US"/>
                </w:rPr>
                <w:br/>
                <w:t>[Accessed 29 3 2021].</w:t>
              </w:r>
            </w:p>
            <w:p w14:paraId="2F7D8DBE" w14:textId="77777777" w:rsidR="001A3B1C" w:rsidRDefault="001A3B1C" w:rsidP="001A3B1C">
              <w:pPr>
                <w:pStyle w:val="Bibliography"/>
                <w:rPr>
                  <w:noProof/>
                  <w:lang w:val="en-US"/>
                </w:rPr>
              </w:pPr>
              <w:r>
                <w:rPr>
                  <w:noProof/>
                  <w:lang w:val="en-US"/>
                </w:rPr>
                <w:t xml:space="preserve">UNIVERSITY, M., 2021. </w:t>
              </w:r>
              <w:r>
                <w:rPr>
                  <w:i/>
                  <w:iCs/>
                  <w:noProof/>
                  <w:lang w:val="en-US"/>
                </w:rPr>
                <w:t xml:space="preserve">MARYVILLE UNIVERSITY. </w:t>
              </w:r>
              <w:r>
                <w:rPr>
                  <w:noProof/>
                  <w:lang w:val="en-US"/>
                </w:rPr>
                <w:t xml:space="preserve">[Online] </w:t>
              </w:r>
              <w:r>
                <w:rPr>
                  <w:noProof/>
                  <w:lang w:val="en-US"/>
                </w:rPr>
                <w:br/>
                <w:t xml:space="preserve">Available at: </w:t>
              </w:r>
              <w:r>
                <w:rPr>
                  <w:noProof/>
                  <w:u w:val="single"/>
                  <w:lang w:val="en-US"/>
                </w:rPr>
                <w:t>https://online.maryville.edu/online-bachelors-degrees/psychology/types-of-psychology/#developmental</w:t>
              </w:r>
              <w:r>
                <w:rPr>
                  <w:noProof/>
                  <w:lang w:val="en-US"/>
                </w:rPr>
                <w:br/>
                <w:t>[Accessed 30 3 2021].</w:t>
              </w:r>
            </w:p>
            <w:p w14:paraId="7E2F7765" w14:textId="78B564C9" w:rsidR="001A3B1C" w:rsidRDefault="001A3B1C" w:rsidP="001A3B1C">
              <w:r>
                <w:rPr>
                  <w:b/>
                  <w:bCs/>
                  <w:noProof/>
                </w:rPr>
                <w:fldChar w:fldCharType="end"/>
              </w:r>
            </w:p>
          </w:sdtContent>
        </w:sdt>
      </w:sdtContent>
    </w:sdt>
    <w:p w14:paraId="43406030" w14:textId="77777777" w:rsidR="00F35227" w:rsidRDefault="00F35227" w:rsidP="00F17C11">
      <w:pPr>
        <w:spacing w:line="360" w:lineRule="auto"/>
        <w:rPr>
          <w:rFonts w:ascii="Arial" w:hAnsi="Arial" w:cs="Arial"/>
        </w:rPr>
      </w:pPr>
    </w:p>
    <w:p w14:paraId="7485F0A8" w14:textId="77777777" w:rsidR="00F35227" w:rsidRPr="00DD747A" w:rsidRDefault="00F35227" w:rsidP="00F17C11">
      <w:pPr>
        <w:spacing w:line="360" w:lineRule="auto"/>
        <w:rPr>
          <w:rFonts w:ascii="Arial" w:hAnsi="Arial" w:cs="Arial"/>
        </w:rPr>
      </w:pPr>
    </w:p>
    <w:p w14:paraId="5177EB7E" w14:textId="4B6FEC82" w:rsidR="00C06031" w:rsidRPr="00DD747A" w:rsidRDefault="00C06031" w:rsidP="002D08D6">
      <w:pPr>
        <w:spacing w:line="360" w:lineRule="auto"/>
        <w:rPr>
          <w:rFonts w:ascii="Arial" w:hAnsi="Arial" w:cs="Arial"/>
        </w:rPr>
      </w:pPr>
      <w:r w:rsidRPr="00DD747A">
        <w:rPr>
          <w:rFonts w:ascii="Arial" w:hAnsi="Arial" w:cs="Arial"/>
        </w:rPr>
        <w:t xml:space="preserve">                                                  </w:t>
      </w:r>
    </w:p>
    <w:p w14:paraId="5AEC0373" w14:textId="31820DE3" w:rsidR="00BB209C" w:rsidRPr="00DD747A" w:rsidRDefault="00B811E5" w:rsidP="00606216">
      <w:pPr>
        <w:spacing w:line="360" w:lineRule="auto"/>
        <w:rPr>
          <w:rFonts w:ascii="Arial" w:hAnsi="Arial" w:cs="Arial"/>
        </w:rPr>
      </w:pPr>
      <w:bookmarkStart w:id="9" w:name="_Hlk70475760"/>
      <w:r>
        <w:rPr>
          <w:rFonts w:ascii="Arial" w:hAnsi="Arial" w:cs="Arial"/>
        </w:rPr>
        <w:t xml:space="preserve">                                           </w:t>
      </w:r>
      <w:bookmarkEnd w:id="9"/>
    </w:p>
    <w:p w14:paraId="4A89A999" w14:textId="5657DF3A" w:rsidR="00AE03E2" w:rsidRPr="00DD747A" w:rsidRDefault="00AE03E2" w:rsidP="002D08D6">
      <w:pPr>
        <w:spacing w:line="360" w:lineRule="auto"/>
        <w:rPr>
          <w:rFonts w:ascii="Arial" w:hAnsi="Arial" w:cs="Arial"/>
        </w:rPr>
      </w:pPr>
    </w:p>
    <w:p w14:paraId="041BA092" w14:textId="32EBB51E" w:rsidR="00AE03E2" w:rsidRPr="00DD747A" w:rsidRDefault="00AE03E2" w:rsidP="002D08D6">
      <w:pPr>
        <w:spacing w:line="360" w:lineRule="auto"/>
        <w:rPr>
          <w:rFonts w:ascii="Arial" w:hAnsi="Arial" w:cs="Arial"/>
        </w:rPr>
      </w:pPr>
    </w:p>
    <w:p w14:paraId="178FFC98" w14:textId="09DA0BA5" w:rsidR="00AE03E2" w:rsidRPr="00DD747A" w:rsidRDefault="00AE03E2" w:rsidP="002D08D6">
      <w:pPr>
        <w:spacing w:line="360" w:lineRule="auto"/>
        <w:rPr>
          <w:rFonts w:ascii="Arial" w:hAnsi="Arial" w:cs="Arial"/>
        </w:rPr>
      </w:pPr>
    </w:p>
    <w:p w14:paraId="0CFD63CE" w14:textId="6FEA856A" w:rsidR="00AE03E2" w:rsidRPr="00DD747A" w:rsidRDefault="00AE03E2" w:rsidP="002D08D6">
      <w:pPr>
        <w:spacing w:line="360" w:lineRule="auto"/>
        <w:rPr>
          <w:rFonts w:ascii="Arial" w:hAnsi="Arial" w:cs="Arial"/>
        </w:rPr>
      </w:pPr>
    </w:p>
    <w:p w14:paraId="130D1A76" w14:textId="78BCEA85" w:rsidR="00AE03E2" w:rsidRPr="00DD747A" w:rsidRDefault="00AE03E2" w:rsidP="002D08D6">
      <w:pPr>
        <w:spacing w:line="360" w:lineRule="auto"/>
        <w:rPr>
          <w:rFonts w:ascii="Arial" w:hAnsi="Arial" w:cs="Arial"/>
        </w:rPr>
      </w:pPr>
    </w:p>
    <w:p w14:paraId="047BCC4B" w14:textId="77777777" w:rsidR="00AE03E2" w:rsidRPr="00DD747A" w:rsidRDefault="00AE03E2" w:rsidP="002D08D6">
      <w:pPr>
        <w:spacing w:line="360" w:lineRule="auto"/>
        <w:rPr>
          <w:rFonts w:ascii="Arial" w:hAnsi="Arial" w:cs="Arial"/>
        </w:rPr>
      </w:pPr>
    </w:p>
    <w:p w14:paraId="30C6D6E4" w14:textId="77777777" w:rsidR="00391485" w:rsidRPr="004A6839" w:rsidRDefault="00391485" w:rsidP="002D1972">
      <w:pPr>
        <w:rPr>
          <w:rFonts w:ascii="Arial" w:hAnsi="Arial" w:cs="Arial"/>
          <w:b/>
          <w:bCs/>
        </w:rPr>
      </w:pPr>
    </w:p>
    <w:p w14:paraId="0CD1B68C" w14:textId="456A6FB3" w:rsidR="00A43244" w:rsidRPr="004A6839" w:rsidRDefault="00A26DD1" w:rsidP="00A26DD1">
      <w:pPr>
        <w:rPr>
          <w:rFonts w:ascii="Arial" w:hAnsi="Arial" w:cs="Arial"/>
        </w:rPr>
      </w:pPr>
      <w:r w:rsidRPr="004A6839">
        <w:rPr>
          <w:rFonts w:ascii="Arial" w:hAnsi="Arial" w:cs="Arial"/>
        </w:rPr>
        <w:t xml:space="preserve">                                 </w:t>
      </w:r>
    </w:p>
    <w:p w14:paraId="109C949B" w14:textId="77777777" w:rsidR="004B619D" w:rsidRPr="004A6839" w:rsidRDefault="004B619D" w:rsidP="002D1972">
      <w:pPr>
        <w:rPr>
          <w:rFonts w:ascii="Arial" w:hAnsi="Arial" w:cs="Arial"/>
        </w:rPr>
      </w:pPr>
    </w:p>
    <w:p w14:paraId="25F795B7" w14:textId="32563692" w:rsidR="00AE03E2" w:rsidRPr="004A6839" w:rsidRDefault="00AE03E2" w:rsidP="00AE03E2">
      <w:pPr>
        <w:tabs>
          <w:tab w:val="left" w:pos="2325"/>
        </w:tabs>
        <w:rPr>
          <w:rFonts w:ascii="Arial" w:hAnsi="Arial" w:cs="Arial"/>
        </w:rPr>
      </w:pPr>
    </w:p>
    <w:p w14:paraId="267B805D" w14:textId="704BC5FE" w:rsidR="00FB10D5" w:rsidRPr="004A6839" w:rsidRDefault="00BB209C" w:rsidP="004A6839">
      <w:pPr>
        <w:spacing w:line="360" w:lineRule="auto"/>
        <w:rPr>
          <w:rFonts w:ascii="Arial" w:hAnsi="Arial" w:cs="Arial"/>
        </w:rPr>
      </w:pPr>
      <w:r w:rsidRPr="004A6839">
        <w:rPr>
          <w:rFonts w:ascii="Arial" w:hAnsi="Arial" w:cs="Arial"/>
        </w:rPr>
        <w:br w:type="page"/>
      </w:r>
      <w:r w:rsidR="00FB10D5" w:rsidRPr="004A6839">
        <w:rPr>
          <w:rFonts w:ascii="Arial" w:hAnsi="Arial" w:cs="Arial"/>
        </w:rPr>
        <w:lastRenderedPageBreak/>
        <w:t>Appendix A</w:t>
      </w:r>
    </w:p>
    <w:p w14:paraId="469B9C45" w14:textId="086F595D" w:rsidR="00C5465B" w:rsidRDefault="00FB10D5" w:rsidP="002D1972">
      <w:pPr>
        <w:rPr>
          <w:rFonts w:ascii="Arial" w:hAnsi="Arial" w:cs="Arial"/>
          <w:sz w:val="24"/>
          <w:szCs w:val="24"/>
        </w:rPr>
      </w:pPr>
      <w:r>
        <w:rPr>
          <w:rFonts w:ascii="Arial" w:hAnsi="Arial" w:cs="Arial"/>
          <w:noProof/>
          <w:sz w:val="24"/>
          <w:szCs w:val="24"/>
        </w:rPr>
        <mc:AlternateContent>
          <mc:Choice Requires="wpg">
            <w:drawing>
              <wp:inline distT="0" distB="0" distL="0" distR="0" wp14:anchorId="32C3FF15" wp14:editId="2012F96A">
                <wp:extent cx="5295900" cy="3619500"/>
                <wp:effectExtent l="0" t="0" r="0" b="0"/>
                <wp:docPr id="6" name="Group 6"/>
                <wp:cNvGraphicFramePr/>
                <a:graphic xmlns:a="http://schemas.openxmlformats.org/drawingml/2006/main">
                  <a:graphicData uri="http://schemas.microsoft.com/office/word/2010/wordprocessingGroup">
                    <wpg:wgp>
                      <wpg:cNvGrpSpPr/>
                      <wpg:grpSpPr>
                        <a:xfrm>
                          <a:off x="0" y="0"/>
                          <a:ext cx="5295900" cy="3619500"/>
                          <a:chOff x="-1" y="0"/>
                          <a:chExt cx="6010275" cy="3351530"/>
                        </a:xfrm>
                      </wpg:grpSpPr>
                      <pic:pic xmlns:pic="http://schemas.openxmlformats.org/drawingml/2006/picture">
                        <pic:nvPicPr>
                          <pic:cNvPr id="4" name="Picture 4"/>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1" y="0"/>
                            <a:ext cx="6010275" cy="2857500"/>
                          </a:xfrm>
                          <a:prstGeom prst="rect">
                            <a:avLst/>
                          </a:prstGeom>
                        </pic:spPr>
                      </pic:pic>
                      <wps:wsp>
                        <wps:cNvPr id="5" name="Text Box 5"/>
                        <wps:cNvSpPr txBox="1"/>
                        <wps:spPr>
                          <a:xfrm>
                            <a:off x="1" y="2857500"/>
                            <a:ext cx="2819533" cy="494030"/>
                          </a:xfrm>
                          <a:prstGeom prst="rect">
                            <a:avLst/>
                          </a:prstGeom>
                          <a:solidFill>
                            <a:prstClr val="white"/>
                          </a:solidFill>
                          <a:ln>
                            <a:noFill/>
                          </a:ln>
                        </wps:spPr>
                        <wps:txbx>
                          <w:txbxContent>
                            <w:p w14:paraId="55E6D897" w14:textId="1B8A9699" w:rsidR="00F75688" w:rsidRPr="00FB10D5" w:rsidRDefault="00F22B63" w:rsidP="00FB10D5">
                              <w:pPr>
                                <w:rPr>
                                  <w:sz w:val="18"/>
                                  <w:szCs w:val="18"/>
                                </w:rPr>
                              </w:pPr>
                              <w:hyperlink r:id="rId17" w:history="1">
                                <w:r w:rsidR="00F75688" w:rsidRPr="00FB10D5">
                                  <w:rPr>
                                    <w:rStyle w:val="Hyperlink"/>
                                    <w:sz w:val="18"/>
                                    <w:szCs w:val="18"/>
                                  </w:rPr>
                                  <w:t>This Photo</w:t>
                                </w:r>
                              </w:hyperlink>
                              <w:r w:rsidR="00F75688" w:rsidRPr="00FB10D5">
                                <w:rPr>
                                  <w:sz w:val="18"/>
                                  <w:szCs w:val="18"/>
                                </w:rPr>
                                <w:t xml:space="preserve"> by Unknown Author is licensed under </w:t>
                              </w:r>
                              <w:hyperlink r:id="rId18" w:history="1">
                                <w:r w:rsidR="00F75688" w:rsidRPr="00FB10D5">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2C3FF15" id="Group 6" o:spid="_x0000_s1027" style="width:417pt;height:285pt;mso-position-horizontal-relative:char;mso-position-vertical-relative:line" coordorigin="" coordsize="60102,3351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60102;height:28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">
                  <v:imagedata r:id="rId19" o:title=""/>
                </v:shape>
                <v:shape id="Text Box 5" o:spid="_x0000_s1029" type="#_x0000_t202" style="position:absolute;top:28575;width:28195;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55E6D897" w14:textId="1B8A9699" w:rsidR="00F75688" w:rsidRPr="00FB10D5" w:rsidRDefault="00F22B63" w:rsidP="00FB10D5">
                        <w:pPr>
                          <w:rPr>
                            <w:sz w:val="18"/>
                            <w:szCs w:val="18"/>
                          </w:rPr>
                        </w:pPr>
                        <w:hyperlink r:id="rId20" w:history="1">
                          <w:r w:rsidR="00F75688" w:rsidRPr="00FB10D5">
                            <w:rPr>
                              <w:rStyle w:val="Hyperlink"/>
                              <w:sz w:val="18"/>
                              <w:szCs w:val="18"/>
                            </w:rPr>
                            <w:t>This Photo</w:t>
                          </w:r>
                        </w:hyperlink>
                        <w:r w:rsidR="00F75688" w:rsidRPr="00FB10D5">
                          <w:rPr>
                            <w:sz w:val="18"/>
                            <w:szCs w:val="18"/>
                          </w:rPr>
                          <w:t xml:space="preserve"> by Unknown Author is licensed under </w:t>
                        </w:r>
                        <w:hyperlink r:id="rId21" w:history="1">
                          <w:r w:rsidR="00F75688" w:rsidRPr="00FB10D5">
                            <w:rPr>
                              <w:rStyle w:val="Hyperlink"/>
                              <w:sz w:val="18"/>
                              <w:szCs w:val="18"/>
                            </w:rPr>
                            <w:t>CC BY-NC</w:t>
                          </w:r>
                        </w:hyperlink>
                      </w:p>
                    </w:txbxContent>
                  </v:textbox>
                </v:shape>
                <w10:anchorlock/>
              </v:group>
            </w:pict>
          </mc:Fallback>
        </mc:AlternateContent>
      </w:r>
    </w:p>
    <w:p w14:paraId="749D97B7" w14:textId="77777777" w:rsidR="00105A94" w:rsidRDefault="00105A94" w:rsidP="002D1972">
      <w:pPr>
        <w:rPr>
          <w:rFonts w:ascii="Arial" w:hAnsi="Arial" w:cs="Arial"/>
          <w:sz w:val="24"/>
          <w:szCs w:val="24"/>
        </w:rPr>
      </w:pPr>
    </w:p>
    <w:p w14:paraId="548DDE34" w14:textId="619246E8" w:rsidR="00C7185B" w:rsidRDefault="00C7185B" w:rsidP="002D1972">
      <w:pPr>
        <w:rPr>
          <w:rFonts w:ascii="Arial" w:hAnsi="Arial" w:cs="Arial"/>
          <w:sz w:val="24"/>
          <w:szCs w:val="24"/>
        </w:rPr>
      </w:pPr>
    </w:p>
    <w:p w14:paraId="43B72033" w14:textId="77777777" w:rsidR="00C7185B" w:rsidRDefault="00C7185B" w:rsidP="002D1972">
      <w:pPr>
        <w:rPr>
          <w:rFonts w:ascii="Arial" w:hAnsi="Arial" w:cs="Arial"/>
          <w:sz w:val="24"/>
          <w:szCs w:val="24"/>
        </w:rPr>
      </w:pPr>
    </w:p>
    <w:p w14:paraId="51AD9DC1" w14:textId="77777777" w:rsidR="00650665" w:rsidRDefault="00650665" w:rsidP="002D1972">
      <w:pPr>
        <w:rPr>
          <w:rFonts w:ascii="Arial" w:hAnsi="Arial" w:cs="Arial"/>
          <w:sz w:val="24"/>
          <w:szCs w:val="24"/>
        </w:rPr>
      </w:pPr>
    </w:p>
    <w:p w14:paraId="599FACEB" w14:textId="77777777" w:rsidR="00780D39" w:rsidRPr="00A85CA5" w:rsidRDefault="00780D39" w:rsidP="002D1972">
      <w:pPr>
        <w:rPr>
          <w:rFonts w:ascii="Arial" w:hAnsi="Arial" w:cs="Arial"/>
          <w:sz w:val="24"/>
          <w:szCs w:val="24"/>
        </w:rPr>
      </w:pPr>
    </w:p>
    <w:p w14:paraId="18D13DC1" w14:textId="77777777" w:rsidR="004A13D9" w:rsidRPr="004A13D9" w:rsidRDefault="004A13D9" w:rsidP="002D1972">
      <w:pPr>
        <w:rPr>
          <w:rFonts w:ascii="Arial" w:hAnsi="Arial" w:cs="Arial"/>
          <w:b/>
          <w:bCs/>
          <w:sz w:val="24"/>
          <w:szCs w:val="24"/>
        </w:rPr>
      </w:pPr>
    </w:p>
    <w:p w14:paraId="46239E49" w14:textId="77777777" w:rsidR="002434C8" w:rsidRDefault="002434C8" w:rsidP="002D1972">
      <w:pPr>
        <w:rPr>
          <w:rFonts w:ascii="Arial" w:hAnsi="Arial" w:cs="Arial"/>
          <w:sz w:val="24"/>
          <w:szCs w:val="24"/>
        </w:rPr>
      </w:pPr>
    </w:p>
    <w:p w14:paraId="2F2E249C" w14:textId="77777777" w:rsidR="002434C8" w:rsidRDefault="002434C8" w:rsidP="002D1972">
      <w:pPr>
        <w:rPr>
          <w:rFonts w:ascii="Arial" w:hAnsi="Arial" w:cs="Arial"/>
          <w:sz w:val="24"/>
          <w:szCs w:val="24"/>
        </w:rPr>
      </w:pPr>
    </w:p>
    <w:p w14:paraId="7B3E89A4" w14:textId="7F5181BE" w:rsidR="00D55D78" w:rsidRDefault="00D55D78" w:rsidP="002D1972"/>
    <w:sectPr w:rsidR="00D55D78" w:rsidSect="00A1289C">
      <w:headerReference w:type="default"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E89ED" w14:textId="77777777" w:rsidR="00122AFA" w:rsidRDefault="00122AFA" w:rsidP="00BD0053">
      <w:pPr>
        <w:spacing w:after="0" w:line="240" w:lineRule="auto"/>
      </w:pPr>
      <w:r>
        <w:separator/>
      </w:r>
    </w:p>
  </w:endnote>
  <w:endnote w:type="continuationSeparator" w:id="0">
    <w:p w14:paraId="2AF901B2" w14:textId="77777777" w:rsidR="00122AFA" w:rsidRDefault="00122AFA" w:rsidP="00BD0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1719590"/>
      <w:docPartObj>
        <w:docPartGallery w:val="Page Numbers (Bottom of Page)"/>
        <w:docPartUnique/>
      </w:docPartObj>
    </w:sdtPr>
    <w:sdtEndPr/>
    <w:sdtContent>
      <w:sdt>
        <w:sdtPr>
          <w:id w:val="-1769616900"/>
          <w:docPartObj>
            <w:docPartGallery w:val="Page Numbers (Top of Page)"/>
            <w:docPartUnique/>
          </w:docPartObj>
        </w:sdtPr>
        <w:sdtEndPr/>
        <w:sdtContent>
          <w:p w14:paraId="6FEE93DE" w14:textId="06970DDE" w:rsidR="00F75688" w:rsidRDefault="00F7568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5C52473" w14:textId="26463F13" w:rsidR="00F75688" w:rsidRDefault="00F75688" w:rsidP="005E25B8">
    <w:pPr>
      <w:tabs>
        <w:tab w:val="center" w:pos="4513"/>
        <w:tab w:val="right" w:pos="9026"/>
      </w:tabs>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2F1DC" w14:textId="77777777" w:rsidR="00122AFA" w:rsidRDefault="00122AFA" w:rsidP="00BD0053">
      <w:pPr>
        <w:spacing w:after="0" w:line="240" w:lineRule="auto"/>
      </w:pPr>
      <w:r>
        <w:separator/>
      </w:r>
    </w:p>
  </w:footnote>
  <w:footnote w:type="continuationSeparator" w:id="0">
    <w:p w14:paraId="508936E3" w14:textId="77777777" w:rsidR="00122AFA" w:rsidRDefault="00122AFA" w:rsidP="00BD00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87971" w14:textId="78E57B05" w:rsidR="00F75688" w:rsidRPr="00DE655F" w:rsidRDefault="00F75688">
    <w:pPr>
      <w:pStyle w:val="Header"/>
    </w:pPr>
    <w:r>
      <w:t>Lecturer: Ms Adesewa Ajayi</w:t>
    </w:r>
    <w:r>
      <w:ptab w:relativeTo="margin" w:alignment="center" w:leader="none"/>
    </w:r>
    <w:r>
      <w:t>Student: Alexandra Nicut 1919639</w:t>
    </w:r>
    <w:r>
      <w:ptab w:relativeTo="margin" w:alignment="right" w:leader="none"/>
    </w:r>
    <w:r>
      <w:t>Module code: BMHP4003_LON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12CB6"/>
    <w:multiLevelType w:val="hybridMultilevel"/>
    <w:tmpl w:val="C28CF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610012"/>
    <w:multiLevelType w:val="hybridMultilevel"/>
    <w:tmpl w:val="B6649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40350F"/>
    <w:multiLevelType w:val="multilevel"/>
    <w:tmpl w:val="8CA64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E30BAE"/>
    <w:multiLevelType w:val="hybridMultilevel"/>
    <w:tmpl w:val="7E82BE68"/>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FDC"/>
    <w:rsid w:val="00001351"/>
    <w:rsid w:val="00001EB2"/>
    <w:rsid w:val="000034A7"/>
    <w:rsid w:val="00003B90"/>
    <w:rsid w:val="0000649B"/>
    <w:rsid w:val="0000666C"/>
    <w:rsid w:val="00011892"/>
    <w:rsid w:val="00025661"/>
    <w:rsid w:val="0003579E"/>
    <w:rsid w:val="000423CD"/>
    <w:rsid w:val="00044F22"/>
    <w:rsid w:val="00047D72"/>
    <w:rsid w:val="000504E9"/>
    <w:rsid w:val="00050983"/>
    <w:rsid w:val="00050D8F"/>
    <w:rsid w:val="000519C6"/>
    <w:rsid w:val="00052986"/>
    <w:rsid w:val="0005648C"/>
    <w:rsid w:val="000566AB"/>
    <w:rsid w:val="00071A92"/>
    <w:rsid w:val="000721D2"/>
    <w:rsid w:val="0007380B"/>
    <w:rsid w:val="000769B7"/>
    <w:rsid w:val="00084735"/>
    <w:rsid w:val="00092274"/>
    <w:rsid w:val="0009227B"/>
    <w:rsid w:val="000957BB"/>
    <w:rsid w:val="00097202"/>
    <w:rsid w:val="00097DB6"/>
    <w:rsid w:val="000A09A1"/>
    <w:rsid w:val="000A1580"/>
    <w:rsid w:val="000A2898"/>
    <w:rsid w:val="000A5ABF"/>
    <w:rsid w:val="000A6A59"/>
    <w:rsid w:val="000A7E1B"/>
    <w:rsid w:val="000A7FEE"/>
    <w:rsid w:val="000B1A98"/>
    <w:rsid w:val="000B3D2C"/>
    <w:rsid w:val="000B65E5"/>
    <w:rsid w:val="000C21C2"/>
    <w:rsid w:val="000C2277"/>
    <w:rsid w:val="000C4110"/>
    <w:rsid w:val="000C5539"/>
    <w:rsid w:val="000D04EB"/>
    <w:rsid w:val="000D0A78"/>
    <w:rsid w:val="000D56E5"/>
    <w:rsid w:val="000E0A8E"/>
    <w:rsid w:val="000E0F0B"/>
    <w:rsid w:val="000E61FA"/>
    <w:rsid w:val="000F02D4"/>
    <w:rsid w:val="000F3DC1"/>
    <w:rsid w:val="000F7417"/>
    <w:rsid w:val="00101552"/>
    <w:rsid w:val="001051C4"/>
    <w:rsid w:val="00105A94"/>
    <w:rsid w:val="0010641B"/>
    <w:rsid w:val="00111F48"/>
    <w:rsid w:val="00113CAD"/>
    <w:rsid w:val="001142E9"/>
    <w:rsid w:val="0012014B"/>
    <w:rsid w:val="00120182"/>
    <w:rsid w:val="00120F7D"/>
    <w:rsid w:val="001225E5"/>
    <w:rsid w:val="00122710"/>
    <w:rsid w:val="0012286A"/>
    <w:rsid w:val="00122AFA"/>
    <w:rsid w:val="001235A3"/>
    <w:rsid w:val="00124FBC"/>
    <w:rsid w:val="00131156"/>
    <w:rsid w:val="00136291"/>
    <w:rsid w:val="00140D31"/>
    <w:rsid w:val="0014383C"/>
    <w:rsid w:val="001527A6"/>
    <w:rsid w:val="001527F2"/>
    <w:rsid w:val="001555CA"/>
    <w:rsid w:val="001568E1"/>
    <w:rsid w:val="001576CF"/>
    <w:rsid w:val="00157B4F"/>
    <w:rsid w:val="00157C03"/>
    <w:rsid w:val="0016046A"/>
    <w:rsid w:val="0016115F"/>
    <w:rsid w:val="00161DC1"/>
    <w:rsid w:val="00164BDA"/>
    <w:rsid w:val="00164ECC"/>
    <w:rsid w:val="001663DA"/>
    <w:rsid w:val="00167FC3"/>
    <w:rsid w:val="00170290"/>
    <w:rsid w:val="00171468"/>
    <w:rsid w:val="00175A14"/>
    <w:rsid w:val="00183D36"/>
    <w:rsid w:val="00184D7D"/>
    <w:rsid w:val="00192286"/>
    <w:rsid w:val="001A2AFB"/>
    <w:rsid w:val="001A3B1C"/>
    <w:rsid w:val="001A7B5E"/>
    <w:rsid w:val="001B293E"/>
    <w:rsid w:val="001B3148"/>
    <w:rsid w:val="001B3C78"/>
    <w:rsid w:val="001B438A"/>
    <w:rsid w:val="001B50A3"/>
    <w:rsid w:val="001B5142"/>
    <w:rsid w:val="001B78F2"/>
    <w:rsid w:val="001C0527"/>
    <w:rsid w:val="001C1EE5"/>
    <w:rsid w:val="001C58F3"/>
    <w:rsid w:val="001D2971"/>
    <w:rsid w:val="001D2F51"/>
    <w:rsid w:val="001D41D9"/>
    <w:rsid w:val="001D6800"/>
    <w:rsid w:val="001D7980"/>
    <w:rsid w:val="001F1852"/>
    <w:rsid w:val="001F361A"/>
    <w:rsid w:val="001F4AEC"/>
    <w:rsid w:val="00201D88"/>
    <w:rsid w:val="00203DF6"/>
    <w:rsid w:val="00205EE2"/>
    <w:rsid w:val="00211556"/>
    <w:rsid w:val="00217773"/>
    <w:rsid w:val="002202F7"/>
    <w:rsid w:val="002206DB"/>
    <w:rsid w:val="00225FB4"/>
    <w:rsid w:val="0022782F"/>
    <w:rsid w:val="00230F19"/>
    <w:rsid w:val="00232127"/>
    <w:rsid w:val="00235327"/>
    <w:rsid w:val="002434C8"/>
    <w:rsid w:val="00245C35"/>
    <w:rsid w:val="00250407"/>
    <w:rsid w:val="002531AC"/>
    <w:rsid w:val="00254EDC"/>
    <w:rsid w:val="00255D36"/>
    <w:rsid w:val="0025602A"/>
    <w:rsid w:val="0025611A"/>
    <w:rsid w:val="0026148C"/>
    <w:rsid w:val="00262A4A"/>
    <w:rsid w:val="00263C45"/>
    <w:rsid w:val="00264CD4"/>
    <w:rsid w:val="00266E1B"/>
    <w:rsid w:val="0027487C"/>
    <w:rsid w:val="00276217"/>
    <w:rsid w:val="0027688D"/>
    <w:rsid w:val="00281421"/>
    <w:rsid w:val="002820B1"/>
    <w:rsid w:val="00284500"/>
    <w:rsid w:val="00284874"/>
    <w:rsid w:val="002873CE"/>
    <w:rsid w:val="002915E4"/>
    <w:rsid w:val="002917BC"/>
    <w:rsid w:val="00291D36"/>
    <w:rsid w:val="00295A7E"/>
    <w:rsid w:val="002A5222"/>
    <w:rsid w:val="002A5F06"/>
    <w:rsid w:val="002A6057"/>
    <w:rsid w:val="002B20B0"/>
    <w:rsid w:val="002B34A9"/>
    <w:rsid w:val="002B3EA9"/>
    <w:rsid w:val="002C5954"/>
    <w:rsid w:val="002C75EF"/>
    <w:rsid w:val="002D0185"/>
    <w:rsid w:val="002D08D6"/>
    <w:rsid w:val="002D1972"/>
    <w:rsid w:val="002D220A"/>
    <w:rsid w:val="002D3217"/>
    <w:rsid w:val="002D53EC"/>
    <w:rsid w:val="002D6522"/>
    <w:rsid w:val="002E24E0"/>
    <w:rsid w:val="002E3D83"/>
    <w:rsid w:val="002E5CB5"/>
    <w:rsid w:val="002F0F7E"/>
    <w:rsid w:val="002F52FB"/>
    <w:rsid w:val="002F6ACF"/>
    <w:rsid w:val="00301756"/>
    <w:rsid w:val="003021CD"/>
    <w:rsid w:val="0031367C"/>
    <w:rsid w:val="00317AA1"/>
    <w:rsid w:val="003408AE"/>
    <w:rsid w:val="00341CF8"/>
    <w:rsid w:val="00350D5D"/>
    <w:rsid w:val="00351187"/>
    <w:rsid w:val="00351CC2"/>
    <w:rsid w:val="003555B3"/>
    <w:rsid w:val="00355BB2"/>
    <w:rsid w:val="003607BA"/>
    <w:rsid w:val="0036176D"/>
    <w:rsid w:val="00364D65"/>
    <w:rsid w:val="00376AEC"/>
    <w:rsid w:val="003773EF"/>
    <w:rsid w:val="003802E2"/>
    <w:rsid w:val="00382864"/>
    <w:rsid w:val="00383B15"/>
    <w:rsid w:val="003844FE"/>
    <w:rsid w:val="00384FB5"/>
    <w:rsid w:val="0038683C"/>
    <w:rsid w:val="00391485"/>
    <w:rsid w:val="00391F67"/>
    <w:rsid w:val="00394D87"/>
    <w:rsid w:val="00397514"/>
    <w:rsid w:val="003B2AC3"/>
    <w:rsid w:val="003B72AA"/>
    <w:rsid w:val="003C5990"/>
    <w:rsid w:val="003D2497"/>
    <w:rsid w:val="003D3C93"/>
    <w:rsid w:val="003D3F35"/>
    <w:rsid w:val="003D40BA"/>
    <w:rsid w:val="003D74C5"/>
    <w:rsid w:val="003E2B5C"/>
    <w:rsid w:val="003E314E"/>
    <w:rsid w:val="003E3635"/>
    <w:rsid w:val="003E5BDF"/>
    <w:rsid w:val="003E61FD"/>
    <w:rsid w:val="003E6C76"/>
    <w:rsid w:val="003E7209"/>
    <w:rsid w:val="003F0752"/>
    <w:rsid w:val="003F3C76"/>
    <w:rsid w:val="003F3D5B"/>
    <w:rsid w:val="003F464D"/>
    <w:rsid w:val="003F4729"/>
    <w:rsid w:val="003F4E16"/>
    <w:rsid w:val="00403665"/>
    <w:rsid w:val="004109CF"/>
    <w:rsid w:val="0041322D"/>
    <w:rsid w:val="0041780F"/>
    <w:rsid w:val="00420AE4"/>
    <w:rsid w:val="004221CC"/>
    <w:rsid w:val="00424380"/>
    <w:rsid w:val="004262C5"/>
    <w:rsid w:val="00427DAE"/>
    <w:rsid w:val="00431E97"/>
    <w:rsid w:val="00434C3D"/>
    <w:rsid w:val="004410DA"/>
    <w:rsid w:val="00442AA9"/>
    <w:rsid w:val="004519A1"/>
    <w:rsid w:val="00455C78"/>
    <w:rsid w:val="00460970"/>
    <w:rsid w:val="00463197"/>
    <w:rsid w:val="004635F4"/>
    <w:rsid w:val="00466865"/>
    <w:rsid w:val="0047190C"/>
    <w:rsid w:val="004833E4"/>
    <w:rsid w:val="00483516"/>
    <w:rsid w:val="00484101"/>
    <w:rsid w:val="00487885"/>
    <w:rsid w:val="004926F4"/>
    <w:rsid w:val="00493020"/>
    <w:rsid w:val="004A13D9"/>
    <w:rsid w:val="004A197D"/>
    <w:rsid w:val="004A324B"/>
    <w:rsid w:val="004A4204"/>
    <w:rsid w:val="004A6839"/>
    <w:rsid w:val="004A7967"/>
    <w:rsid w:val="004B0FEF"/>
    <w:rsid w:val="004B22C9"/>
    <w:rsid w:val="004B3284"/>
    <w:rsid w:val="004B32CD"/>
    <w:rsid w:val="004B619D"/>
    <w:rsid w:val="004B64D2"/>
    <w:rsid w:val="004C0D51"/>
    <w:rsid w:val="004C235C"/>
    <w:rsid w:val="004C5784"/>
    <w:rsid w:val="004E0D68"/>
    <w:rsid w:val="004E642C"/>
    <w:rsid w:val="004E7722"/>
    <w:rsid w:val="004F2958"/>
    <w:rsid w:val="004F4595"/>
    <w:rsid w:val="004F615D"/>
    <w:rsid w:val="004F6CD9"/>
    <w:rsid w:val="005021E8"/>
    <w:rsid w:val="00503D7E"/>
    <w:rsid w:val="00504483"/>
    <w:rsid w:val="00510B8C"/>
    <w:rsid w:val="0051191F"/>
    <w:rsid w:val="005168DB"/>
    <w:rsid w:val="00517D3D"/>
    <w:rsid w:val="00520936"/>
    <w:rsid w:val="00520BCA"/>
    <w:rsid w:val="00524082"/>
    <w:rsid w:val="005279F1"/>
    <w:rsid w:val="005316C4"/>
    <w:rsid w:val="0053376F"/>
    <w:rsid w:val="005347D4"/>
    <w:rsid w:val="005417D7"/>
    <w:rsid w:val="00545133"/>
    <w:rsid w:val="00547689"/>
    <w:rsid w:val="00551BEC"/>
    <w:rsid w:val="00555622"/>
    <w:rsid w:val="00557429"/>
    <w:rsid w:val="0056361D"/>
    <w:rsid w:val="00567FFC"/>
    <w:rsid w:val="0057068E"/>
    <w:rsid w:val="0057256D"/>
    <w:rsid w:val="00582DA2"/>
    <w:rsid w:val="00583A88"/>
    <w:rsid w:val="00583EA5"/>
    <w:rsid w:val="00584226"/>
    <w:rsid w:val="00586396"/>
    <w:rsid w:val="00586711"/>
    <w:rsid w:val="0058763F"/>
    <w:rsid w:val="005876CC"/>
    <w:rsid w:val="00587BC1"/>
    <w:rsid w:val="0059313F"/>
    <w:rsid w:val="00594100"/>
    <w:rsid w:val="00595296"/>
    <w:rsid w:val="00595A94"/>
    <w:rsid w:val="005A21CF"/>
    <w:rsid w:val="005A4A08"/>
    <w:rsid w:val="005A75E0"/>
    <w:rsid w:val="005A79E8"/>
    <w:rsid w:val="005B0DDE"/>
    <w:rsid w:val="005B306C"/>
    <w:rsid w:val="005B39F6"/>
    <w:rsid w:val="005B438F"/>
    <w:rsid w:val="005B5C75"/>
    <w:rsid w:val="005C143D"/>
    <w:rsid w:val="005C17E3"/>
    <w:rsid w:val="005C2552"/>
    <w:rsid w:val="005C3054"/>
    <w:rsid w:val="005C4BD9"/>
    <w:rsid w:val="005C4D8E"/>
    <w:rsid w:val="005C6D0F"/>
    <w:rsid w:val="005C7030"/>
    <w:rsid w:val="005D6E7D"/>
    <w:rsid w:val="005E2303"/>
    <w:rsid w:val="005E25B8"/>
    <w:rsid w:val="005F7B4C"/>
    <w:rsid w:val="00602019"/>
    <w:rsid w:val="00604559"/>
    <w:rsid w:val="00604A37"/>
    <w:rsid w:val="00606216"/>
    <w:rsid w:val="006120CE"/>
    <w:rsid w:val="00623DA7"/>
    <w:rsid w:val="00625B8C"/>
    <w:rsid w:val="00632F36"/>
    <w:rsid w:val="00637002"/>
    <w:rsid w:val="00643202"/>
    <w:rsid w:val="00644166"/>
    <w:rsid w:val="00645731"/>
    <w:rsid w:val="00650665"/>
    <w:rsid w:val="006520F3"/>
    <w:rsid w:val="006541B3"/>
    <w:rsid w:val="0065626D"/>
    <w:rsid w:val="00656950"/>
    <w:rsid w:val="006573F6"/>
    <w:rsid w:val="00661614"/>
    <w:rsid w:val="00663CBF"/>
    <w:rsid w:val="00664BAA"/>
    <w:rsid w:val="00664FBB"/>
    <w:rsid w:val="006706EA"/>
    <w:rsid w:val="0067104E"/>
    <w:rsid w:val="00671A5D"/>
    <w:rsid w:val="00673627"/>
    <w:rsid w:val="00675C64"/>
    <w:rsid w:val="006852E8"/>
    <w:rsid w:val="00691478"/>
    <w:rsid w:val="006938DD"/>
    <w:rsid w:val="00693B08"/>
    <w:rsid w:val="006958CF"/>
    <w:rsid w:val="00695FE1"/>
    <w:rsid w:val="006963C9"/>
    <w:rsid w:val="0069706A"/>
    <w:rsid w:val="006A0025"/>
    <w:rsid w:val="006A2A09"/>
    <w:rsid w:val="006A379B"/>
    <w:rsid w:val="006A4C5D"/>
    <w:rsid w:val="006B10B3"/>
    <w:rsid w:val="006B18AE"/>
    <w:rsid w:val="006B1D07"/>
    <w:rsid w:val="006B40F7"/>
    <w:rsid w:val="006C3780"/>
    <w:rsid w:val="006C3982"/>
    <w:rsid w:val="006C5158"/>
    <w:rsid w:val="006C54E0"/>
    <w:rsid w:val="006C740F"/>
    <w:rsid w:val="006D10CF"/>
    <w:rsid w:val="006D130D"/>
    <w:rsid w:val="006D225E"/>
    <w:rsid w:val="006D6A17"/>
    <w:rsid w:val="006E0F04"/>
    <w:rsid w:val="006E1781"/>
    <w:rsid w:val="006F1B0F"/>
    <w:rsid w:val="006F33A0"/>
    <w:rsid w:val="006F397B"/>
    <w:rsid w:val="007017C1"/>
    <w:rsid w:val="00701E06"/>
    <w:rsid w:val="00711954"/>
    <w:rsid w:val="00712CA7"/>
    <w:rsid w:val="00714C0B"/>
    <w:rsid w:val="00720F5F"/>
    <w:rsid w:val="00730F3C"/>
    <w:rsid w:val="00737C80"/>
    <w:rsid w:val="007425CF"/>
    <w:rsid w:val="00743C3A"/>
    <w:rsid w:val="00744D09"/>
    <w:rsid w:val="00745EC6"/>
    <w:rsid w:val="00746A17"/>
    <w:rsid w:val="00747F2C"/>
    <w:rsid w:val="007556F4"/>
    <w:rsid w:val="00755AB7"/>
    <w:rsid w:val="00755B33"/>
    <w:rsid w:val="007604C1"/>
    <w:rsid w:val="0076503A"/>
    <w:rsid w:val="00766B7F"/>
    <w:rsid w:val="007725B0"/>
    <w:rsid w:val="00775EEE"/>
    <w:rsid w:val="00776F76"/>
    <w:rsid w:val="0078097D"/>
    <w:rsid w:val="00780D39"/>
    <w:rsid w:val="007813D9"/>
    <w:rsid w:val="0078394C"/>
    <w:rsid w:val="007904B7"/>
    <w:rsid w:val="00791C54"/>
    <w:rsid w:val="00791FDE"/>
    <w:rsid w:val="00795794"/>
    <w:rsid w:val="0079598F"/>
    <w:rsid w:val="007A0F3D"/>
    <w:rsid w:val="007A24E8"/>
    <w:rsid w:val="007A4A9A"/>
    <w:rsid w:val="007B248D"/>
    <w:rsid w:val="007B4B17"/>
    <w:rsid w:val="007C01C2"/>
    <w:rsid w:val="007C7FDC"/>
    <w:rsid w:val="007D257E"/>
    <w:rsid w:val="007D2F48"/>
    <w:rsid w:val="007D6CCB"/>
    <w:rsid w:val="007D71A2"/>
    <w:rsid w:val="007E21A5"/>
    <w:rsid w:val="007F5921"/>
    <w:rsid w:val="00804132"/>
    <w:rsid w:val="00806030"/>
    <w:rsid w:val="0080632C"/>
    <w:rsid w:val="00806349"/>
    <w:rsid w:val="00811D2A"/>
    <w:rsid w:val="00812656"/>
    <w:rsid w:val="00814A6A"/>
    <w:rsid w:val="0082234C"/>
    <w:rsid w:val="00822A90"/>
    <w:rsid w:val="00827C4E"/>
    <w:rsid w:val="00837A65"/>
    <w:rsid w:val="0084535A"/>
    <w:rsid w:val="008569D6"/>
    <w:rsid w:val="00861AE1"/>
    <w:rsid w:val="0086288E"/>
    <w:rsid w:val="00866A2F"/>
    <w:rsid w:val="00870669"/>
    <w:rsid w:val="00871C09"/>
    <w:rsid w:val="00872B71"/>
    <w:rsid w:val="00873D64"/>
    <w:rsid w:val="008740D2"/>
    <w:rsid w:val="0087614F"/>
    <w:rsid w:val="00877F29"/>
    <w:rsid w:val="00887831"/>
    <w:rsid w:val="008915E7"/>
    <w:rsid w:val="0089306F"/>
    <w:rsid w:val="00894AB4"/>
    <w:rsid w:val="00895419"/>
    <w:rsid w:val="008A001C"/>
    <w:rsid w:val="008A0A7B"/>
    <w:rsid w:val="008A7E32"/>
    <w:rsid w:val="008B098C"/>
    <w:rsid w:val="008B6550"/>
    <w:rsid w:val="008C300C"/>
    <w:rsid w:val="008C35A2"/>
    <w:rsid w:val="008C7886"/>
    <w:rsid w:val="008D4A13"/>
    <w:rsid w:val="008D50B1"/>
    <w:rsid w:val="008D7A4E"/>
    <w:rsid w:val="008E4F44"/>
    <w:rsid w:val="008E62CE"/>
    <w:rsid w:val="008E6CE3"/>
    <w:rsid w:val="008F1E51"/>
    <w:rsid w:val="008F2628"/>
    <w:rsid w:val="008F2884"/>
    <w:rsid w:val="008F37D1"/>
    <w:rsid w:val="00902A7D"/>
    <w:rsid w:val="009103E2"/>
    <w:rsid w:val="009139CA"/>
    <w:rsid w:val="009144D2"/>
    <w:rsid w:val="00916300"/>
    <w:rsid w:val="00920037"/>
    <w:rsid w:val="0092013E"/>
    <w:rsid w:val="00920C18"/>
    <w:rsid w:val="0092793A"/>
    <w:rsid w:val="00930472"/>
    <w:rsid w:val="00936B92"/>
    <w:rsid w:val="00937991"/>
    <w:rsid w:val="009402CA"/>
    <w:rsid w:val="00940AAA"/>
    <w:rsid w:val="00944DB6"/>
    <w:rsid w:val="009450A1"/>
    <w:rsid w:val="00945820"/>
    <w:rsid w:val="00953E8B"/>
    <w:rsid w:val="00954732"/>
    <w:rsid w:val="00954A16"/>
    <w:rsid w:val="00956636"/>
    <w:rsid w:val="00957645"/>
    <w:rsid w:val="009577D6"/>
    <w:rsid w:val="00963686"/>
    <w:rsid w:val="00963B06"/>
    <w:rsid w:val="0096763B"/>
    <w:rsid w:val="00967F6D"/>
    <w:rsid w:val="00970DAD"/>
    <w:rsid w:val="00973BBF"/>
    <w:rsid w:val="009741C1"/>
    <w:rsid w:val="00982A48"/>
    <w:rsid w:val="00986523"/>
    <w:rsid w:val="00987E57"/>
    <w:rsid w:val="009922D9"/>
    <w:rsid w:val="009923B7"/>
    <w:rsid w:val="00993310"/>
    <w:rsid w:val="0099386A"/>
    <w:rsid w:val="009A60D9"/>
    <w:rsid w:val="009A7008"/>
    <w:rsid w:val="009A7C20"/>
    <w:rsid w:val="009B0398"/>
    <w:rsid w:val="009B45CC"/>
    <w:rsid w:val="009B4687"/>
    <w:rsid w:val="009B5F37"/>
    <w:rsid w:val="009C07E2"/>
    <w:rsid w:val="009C1FA0"/>
    <w:rsid w:val="009D13D8"/>
    <w:rsid w:val="009D18B0"/>
    <w:rsid w:val="009D57CC"/>
    <w:rsid w:val="009D77BC"/>
    <w:rsid w:val="009E0100"/>
    <w:rsid w:val="009F04C1"/>
    <w:rsid w:val="009F1EAE"/>
    <w:rsid w:val="009F4901"/>
    <w:rsid w:val="009F63CC"/>
    <w:rsid w:val="00A0148C"/>
    <w:rsid w:val="00A06B88"/>
    <w:rsid w:val="00A07411"/>
    <w:rsid w:val="00A117B0"/>
    <w:rsid w:val="00A1289C"/>
    <w:rsid w:val="00A1320B"/>
    <w:rsid w:val="00A14BB1"/>
    <w:rsid w:val="00A17A39"/>
    <w:rsid w:val="00A2246B"/>
    <w:rsid w:val="00A23E56"/>
    <w:rsid w:val="00A26DD1"/>
    <w:rsid w:val="00A27A2A"/>
    <w:rsid w:val="00A32C41"/>
    <w:rsid w:val="00A36B0B"/>
    <w:rsid w:val="00A41BCD"/>
    <w:rsid w:val="00A43244"/>
    <w:rsid w:val="00A4414B"/>
    <w:rsid w:val="00A51FF5"/>
    <w:rsid w:val="00A5259A"/>
    <w:rsid w:val="00A561B9"/>
    <w:rsid w:val="00A60762"/>
    <w:rsid w:val="00A664F6"/>
    <w:rsid w:val="00A73BC6"/>
    <w:rsid w:val="00A75093"/>
    <w:rsid w:val="00A85CA5"/>
    <w:rsid w:val="00A8632F"/>
    <w:rsid w:val="00A86619"/>
    <w:rsid w:val="00A87371"/>
    <w:rsid w:val="00A90B9B"/>
    <w:rsid w:val="00A91C43"/>
    <w:rsid w:val="00A95C33"/>
    <w:rsid w:val="00A960D2"/>
    <w:rsid w:val="00A964D9"/>
    <w:rsid w:val="00AA4FBB"/>
    <w:rsid w:val="00AA5FA6"/>
    <w:rsid w:val="00AB1372"/>
    <w:rsid w:val="00AC092E"/>
    <w:rsid w:val="00AC78FE"/>
    <w:rsid w:val="00AE00CB"/>
    <w:rsid w:val="00AE03E2"/>
    <w:rsid w:val="00AE1C8B"/>
    <w:rsid w:val="00AE2AAE"/>
    <w:rsid w:val="00AF3BF3"/>
    <w:rsid w:val="00B041ED"/>
    <w:rsid w:val="00B12523"/>
    <w:rsid w:val="00B2175D"/>
    <w:rsid w:val="00B23CBF"/>
    <w:rsid w:val="00B354FA"/>
    <w:rsid w:val="00B4040F"/>
    <w:rsid w:val="00B40585"/>
    <w:rsid w:val="00B42599"/>
    <w:rsid w:val="00B4494F"/>
    <w:rsid w:val="00B47236"/>
    <w:rsid w:val="00B479D9"/>
    <w:rsid w:val="00B50A83"/>
    <w:rsid w:val="00B50C61"/>
    <w:rsid w:val="00B630D5"/>
    <w:rsid w:val="00B737E4"/>
    <w:rsid w:val="00B7453E"/>
    <w:rsid w:val="00B75C9C"/>
    <w:rsid w:val="00B811E5"/>
    <w:rsid w:val="00B826E7"/>
    <w:rsid w:val="00B85395"/>
    <w:rsid w:val="00B853C7"/>
    <w:rsid w:val="00B85E3C"/>
    <w:rsid w:val="00B8708A"/>
    <w:rsid w:val="00B903CE"/>
    <w:rsid w:val="00B9241C"/>
    <w:rsid w:val="00B9684C"/>
    <w:rsid w:val="00BA142A"/>
    <w:rsid w:val="00BA264E"/>
    <w:rsid w:val="00BA449B"/>
    <w:rsid w:val="00BA59A9"/>
    <w:rsid w:val="00BA722F"/>
    <w:rsid w:val="00BB209C"/>
    <w:rsid w:val="00BB3D12"/>
    <w:rsid w:val="00BB5452"/>
    <w:rsid w:val="00BD0053"/>
    <w:rsid w:val="00BD114E"/>
    <w:rsid w:val="00BD33CA"/>
    <w:rsid w:val="00BE031C"/>
    <w:rsid w:val="00BE0513"/>
    <w:rsid w:val="00BE2D66"/>
    <w:rsid w:val="00BE6A53"/>
    <w:rsid w:val="00BF4655"/>
    <w:rsid w:val="00BF609A"/>
    <w:rsid w:val="00C00709"/>
    <w:rsid w:val="00C01B06"/>
    <w:rsid w:val="00C06031"/>
    <w:rsid w:val="00C060D0"/>
    <w:rsid w:val="00C06204"/>
    <w:rsid w:val="00C066C8"/>
    <w:rsid w:val="00C06F01"/>
    <w:rsid w:val="00C105A5"/>
    <w:rsid w:val="00C1798B"/>
    <w:rsid w:val="00C32EAA"/>
    <w:rsid w:val="00C34588"/>
    <w:rsid w:val="00C429E6"/>
    <w:rsid w:val="00C469F7"/>
    <w:rsid w:val="00C51265"/>
    <w:rsid w:val="00C5465B"/>
    <w:rsid w:val="00C61B22"/>
    <w:rsid w:val="00C61E8F"/>
    <w:rsid w:val="00C6262B"/>
    <w:rsid w:val="00C63911"/>
    <w:rsid w:val="00C63EB9"/>
    <w:rsid w:val="00C64CEF"/>
    <w:rsid w:val="00C66CA7"/>
    <w:rsid w:val="00C7185B"/>
    <w:rsid w:val="00C739AD"/>
    <w:rsid w:val="00C762B6"/>
    <w:rsid w:val="00C80507"/>
    <w:rsid w:val="00C831BD"/>
    <w:rsid w:val="00C83E2E"/>
    <w:rsid w:val="00C859D5"/>
    <w:rsid w:val="00C8755B"/>
    <w:rsid w:val="00C87C37"/>
    <w:rsid w:val="00C924D5"/>
    <w:rsid w:val="00C92952"/>
    <w:rsid w:val="00C930EB"/>
    <w:rsid w:val="00C9359D"/>
    <w:rsid w:val="00C94F87"/>
    <w:rsid w:val="00CA2242"/>
    <w:rsid w:val="00CA7B56"/>
    <w:rsid w:val="00CB1335"/>
    <w:rsid w:val="00CB1A1B"/>
    <w:rsid w:val="00CB5CA0"/>
    <w:rsid w:val="00CC06D3"/>
    <w:rsid w:val="00CC1FA2"/>
    <w:rsid w:val="00CC2575"/>
    <w:rsid w:val="00CC4CFD"/>
    <w:rsid w:val="00CD312B"/>
    <w:rsid w:val="00CD538A"/>
    <w:rsid w:val="00CE133D"/>
    <w:rsid w:val="00CE4B5A"/>
    <w:rsid w:val="00CE6BC4"/>
    <w:rsid w:val="00CE7535"/>
    <w:rsid w:val="00D11C07"/>
    <w:rsid w:val="00D125C6"/>
    <w:rsid w:val="00D12802"/>
    <w:rsid w:val="00D1528D"/>
    <w:rsid w:val="00D2066D"/>
    <w:rsid w:val="00D20AE0"/>
    <w:rsid w:val="00D20C84"/>
    <w:rsid w:val="00D21270"/>
    <w:rsid w:val="00D213E7"/>
    <w:rsid w:val="00D2374C"/>
    <w:rsid w:val="00D25A2D"/>
    <w:rsid w:val="00D33751"/>
    <w:rsid w:val="00D3434B"/>
    <w:rsid w:val="00D34546"/>
    <w:rsid w:val="00D35B31"/>
    <w:rsid w:val="00D3721B"/>
    <w:rsid w:val="00D415F9"/>
    <w:rsid w:val="00D42A95"/>
    <w:rsid w:val="00D42B84"/>
    <w:rsid w:val="00D46BA7"/>
    <w:rsid w:val="00D47AD4"/>
    <w:rsid w:val="00D54762"/>
    <w:rsid w:val="00D5513B"/>
    <w:rsid w:val="00D55D78"/>
    <w:rsid w:val="00D62665"/>
    <w:rsid w:val="00D6272F"/>
    <w:rsid w:val="00D6705C"/>
    <w:rsid w:val="00D674B5"/>
    <w:rsid w:val="00D7215D"/>
    <w:rsid w:val="00D732C6"/>
    <w:rsid w:val="00D73844"/>
    <w:rsid w:val="00D760F6"/>
    <w:rsid w:val="00D82D5A"/>
    <w:rsid w:val="00D868E3"/>
    <w:rsid w:val="00D87F11"/>
    <w:rsid w:val="00DA115F"/>
    <w:rsid w:val="00DA33C5"/>
    <w:rsid w:val="00DA6E3F"/>
    <w:rsid w:val="00DA79B0"/>
    <w:rsid w:val="00DB0785"/>
    <w:rsid w:val="00DB263F"/>
    <w:rsid w:val="00DB2D61"/>
    <w:rsid w:val="00DB57AC"/>
    <w:rsid w:val="00DC32B3"/>
    <w:rsid w:val="00DD3C40"/>
    <w:rsid w:val="00DD3D99"/>
    <w:rsid w:val="00DD747A"/>
    <w:rsid w:val="00DD754F"/>
    <w:rsid w:val="00DD7BA7"/>
    <w:rsid w:val="00DE655F"/>
    <w:rsid w:val="00DF0903"/>
    <w:rsid w:val="00DF0D56"/>
    <w:rsid w:val="00DF139C"/>
    <w:rsid w:val="00DF1774"/>
    <w:rsid w:val="00DF466F"/>
    <w:rsid w:val="00DF5955"/>
    <w:rsid w:val="00DF632C"/>
    <w:rsid w:val="00DF7D6B"/>
    <w:rsid w:val="00E009E8"/>
    <w:rsid w:val="00E02453"/>
    <w:rsid w:val="00E042AB"/>
    <w:rsid w:val="00E13E38"/>
    <w:rsid w:val="00E24557"/>
    <w:rsid w:val="00E33BF8"/>
    <w:rsid w:val="00E37A2A"/>
    <w:rsid w:val="00E47EA3"/>
    <w:rsid w:val="00E527D8"/>
    <w:rsid w:val="00E55083"/>
    <w:rsid w:val="00E605C7"/>
    <w:rsid w:val="00E6182C"/>
    <w:rsid w:val="00E6252C"/>
    <w:rsid w:val="00E629A8"/>
    <w:rsid w:val="00E646C2"/>
    <w:rsid w:val="00E70DB9"/>
    <w:rsid w:val="00E725A7"/>
    <w:rsid w:val="00E73F65"/>
    <w:rsid w:val="00E81F4D"/>
    <w:rsid w:val="00E83F10"/>
    <w:rsid w:val="00E8458A"/>
    <w:rsid w:val="00E90FB9"/>
    <w:rsid w:val="00E92711"/>
    <w:rsid w:val="00E93F90"/>
    <w:rsid w:val="00E97E36"/>
    <w:rsid w:val="00EA1F1A"/>
    <w:rsid w:val="00EA28AE"/>
    <w:rsid w:val="00EA37C5"/>
    <w:rsid w:val="00EA42D4"/>
    <w:rsid w:val="00EA73F3"/>
    <w:rsid w:val="00EB1446"/>
    <w:rsid w:val="00EB2ADE"/>
    <w:rsid w:val="00EB3DCC"/>
    <w:rsid w:val="00EB4188"/>
    <w:rsid w:val="00EB5C18"/>
    <w:rsid w:val="00EC792C"/>
    <w:rsid w:val="00ED491A"/>
    <w:rsid w:val="00ED746A"/>
    <w:rsid w:val="00EE4DD2"/>
    <w:rsid w:val="00EF2D9B"/>
    <w:rsid w:val="00F006C5"/>
    <w:rsid w:val="00F01D6A"/>
    <w:rsid w:val="00F07349"/>
    <w:rsid w:val="00F11C17"/>
    <w:rsid w:val="00F13BD6"/>
    <w:rsid w:val="00F14BB0"/>
    <w:rsid w:val="00F14F8E"/>
    <w:rsid w:val="00F17C11"/>
    <w:rsid w:val="00F200A5"/>
    <w:rsid w:val="00F20D6F"/>
    <w:rsid w:val="00F22B63"/>
    <w:rsid w:val="00F23824"/>
    <w:rsid w:val="00F260D1"/>
    <w:rsid w:val="00F27AED"/>
    <w:rsid w:val="00F3185D"/>
    <w:rsid w:val="00F320F0"/>
    <w:rsid w:val="00F32E17"/>
    <w:rsid w:val="00F33C43"/>
    <w:rsid w:val="00F35227"/>
    <w:rsid w:val="00F357C7"/>
    <w:rsid w:val="00F363EC"/>
    <w:rsid w:val="00F402DA"/>
    <w:rsid w:val="00F43FC7"/>
    <w:rsid w:val="00F458A0"/>
    <w:rsid w:val="00F45B2E"/>
    <w:rsid w:val="00F51E5A"/>
    <w:rsid w:val="00F54E8A"/>
    <w:rsid w:val="00F70232"/>
    <w:rsid w:val="00F74073"/>
    <w:rsid w:val="00F75688"/>
    <w:rsid w:val="00F757AA"/>
    <w:rsid w:val="00F822E5"/>
    <w:rsid w:val="00F82C43"/>
    <w:rsid w:val="00F83843"/>
    <w:rsid w:val="00F866CB"/>
    <w:rsid w:val="00F86C9C"/>
    <w:rsid w:val="00F94655"/>
    <w:rsid w:val="00F96DB6"/>
    <w:rsid w:val="00FA0111"/>
    <w:rsid w:val="00FA2BBF"/>
    <w:rsid w:val="00FA3782"/>
    <w:rsid w:val="00FA37EB"/>
    <w:rsid w:val="00FA4636"/>
    <w:rsid w:val="00FA4D66"/>
    <w:rsid w:val="00FA5EB3"/>
    <w:rsid w:val="00FB10D5"/>
    <w:rsid w:val="00FB2FC4"/>
    <w:rsid w:val="00FC11FE"/>
    <w:rsid w:val="00FC1730"/>
    <w:rsid w:val="00FC43F8"/>
    <w:rsid w:val="00FC6AA7"/>
    <w:rsid w:val="00FC7820"/>
    <w:rsid w:val="00FE19C6"/>
    <w:rsid w:val="00FE297F"/>
    <w:rsid w:val="00FE4109"/>
    <w:rsid w:val="00FE50B1"/>
    <w:rsid w:val="00FE7FD1"/>
    <w:rsid w:val="00FF53F5"/>
    <w:rsid w:val="00FF5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C4921"/>
  <w15:chartTrackingRefBased/>
  <w15:docId w15:val="{B3C16976-F9DA-4CAA-9A26-60335D6E5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57E"/>
  </w:style>
  <w:style w:type="paragraph" w:styleId="Heading1">
    <w:name w:val="heading 1"/>
    <w:basedOn w:val="Normal"/>
    <w:next w:val="Normal"/>
    <w:link w:val="Heading1Char"/>
    <w:uiPriority w:val="9"/>
    <w:qFormat/>
    <w:rsid w:val="007D257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57E"/>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7D257E"/>
    <w:pPr>
      <w:outlineLvl w:val="9"/>
    </w:pPr>
  </w:style>
  <w:style w:type="paragraph" w:styleId="Header">
    <w:name w:val="header"/>
    <w:basedOn w:val="Normal"/>
    <w:link w:val="HeaderChar"/>
    <w:uiPriority w:val="99"/>
    <w:unhideWhenUsed/>
    <w:rsid w:val="00BD00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053"/>
  </w:style>
  <w:style w:type="paragraph" w:styleId="Footer">
    <w:name w:val="footer"/>
    <w:basedOn w:val="Normal"/>
    <w:link w:val="FooterChar"/>
    <w:uiPriority w:val="99"/>
    <w:unhideWhenUsed/>
    <w:rsid w:val="00BD00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053"/>
  </w:style>
  <w:style w:type="character" w:styleId="Hyperlink">
    <w:name w:val="Hyperlink"/>
    <w:basedOn w:val="DefaultParagraphFont"/>
    <w:uiPriority w:val="99"/>
    <w:unhideWhenUsed/>
    <w:rsid w:val="00DE655F"/>
    <w:rPr>
      <w:color w:val="0563C1" w:themeColor="hyperlink"/>
      <w:u w:val="single"/>
    </w:rPr>
  </w:style>
  <w:style w:type="character" w:styleId="UnresolvedMention">
    <w:name w:val="Unresolved Mention"/>
    <w:basedOn w:val="DefaultParagraphFont"/>
    <w:uiPriority w:val="99"/>
    <w:semiHidden/>
    <w:unhideWhenUsed/>
    <w:rsid w:val="00DE655F"/>
    <w:rPr>
      <w:color w:val="605E5C"/>
      <w:shd w:val="clear" w:color="auto" w:fill="E1DFDD"/>
    </w:rPr>
  </w:style>
  <w:style w:type="paragraph" w:styleId="ListParagraph">
    <w:name w:val="List Paragraph"/>
    <w:basedOn w:val="Normal"/>
    <w:uiPriority w:val="34"/>
    <w:qFormat/>
    <w:rsid w:val="00C92952"/>
    <w:pPr>
      <w:ind w:left="720"/>
      <w:contextualSpacing/>
    </w:pPr>
  </w:style>
  <w:style w:type="paragraph" w:styleId="NoSpacing">
    <w:name w:val="No Spacing"/>
    <w:uiPriority w:val="1"/>
    <w:qFormat/>
    <w:rsid w:val="00A1289C"/>
    <w:pPr>
      <w:spacing w:after="0" w:line="240" w:lineRule="auto"/>
    </w:pPr>
    <w:rPr>
      <w:color w:val="44546A" w:themeColor="text2"/>
      <w:sz w:val="20"/>
      <w:szCs w:val="20"/>
      <w:lang w:val="en-US"/>
    </w:rPr>
  </w:style>
  <w:style w:type="paragraph" w:styleId="IntenseQuote">
    <w:name w:val="Intense Quote"/>
    <w:basedOn w:val="Normal"/>
    <w:next w:val="Normal"/>
    <w:link w:val="IntenseQuoteChar"/>
    <w:uiPriority w:val="30"/>
    <w:qFormat/>
    <w:rsid w:val="0013115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31156"/>
    <w:rPr>
      <w:i/>
      <w:iCs/>
      <w:color w:val="4472C4" w:themeColor="accent1"/>
    </w:rPr>
  </w:style>
  <w:style w:type="paragraph" w:styleId="Bibliography">
    <w:name w:val="Bibliography"/>
    <w:basedOn w:val="Normal"/>
    <w:next w:val="Normal"/>
    <w:uiPriority w:val="37"/>
    <w:unhideWhenUsed/>
    <w:rsid w:val="0047190C"/>
  </w:style>
  <w:style w:type="character" w:styleId="IntenseEmphasis">
    <w:name w:val="Intense Emphasis"/>
    <w:basedOn w:val="DefaultParagraphFont"/>
    <w:uiPriority w:val="21"/>
    <w:qFormat/>
    <w:rsid w:val="007904B7"/>
    <w:rPr>
      <w:i/>
      <w:iCs/>
      <w:color w:val="4472C4" w:themeColor="accent1"/>
    </w:rPr>
  </w:style>
  <w:style w:type="character" w:styleId="Emphasis">
    <w:name w:val="Emphasis"/>
    <w:basedOn w:val="DefaultParagraphFont"/>
    <w:uiPriority w:val="20"/>
    <w:qFormat/>
    <w:rsid w:val="00A873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51489">
      <w:bodyDiv w:val="1"/>
      <w:marLeft w:val="0"/>
      <w:marRight w:val="0"/>
      <w:marTop w:val="0"/>
      <w:marBottom w:val="0"/>
      <w:divBdr>
        <w:top w:val="none" w:sz="0" w:space="0" w:color="auto"/>
        <w:left w:val="none" w:sz="0" w:space="0" w:color="auto"/>
        <w:bottom w:val="none" w:sz="0" w:space="0" w:color="auto"/>
        <w:right w:val="none" w:sz="0" w:space="0" w:color="auto"/>
      </w:divBdr>
    </w:div>
    <w:div w:id="103546992">
      <w:bodyDiv w:val="1"/>
      <w:marLeft w:val="0"/>
      <w:marRight w:val="0"/>
      <w:marTop w:val="0"/>
      <w:marBottom w:val="0"/>
      <w:divBdr>
        <w:top w:val="none" w:sz="0" w:space="0" w:color="auto"/>
        <w:left w:val="none" w:sz="0" w:space="0" w:color="auto"/>
        <w:bottom w:val="none" w:sz="0" w:space="0" w:color="auto"/>
        <w:right w:val="none" w:sz="0" w:space="0" w:color="auto"/>
      </w:divBdr>
    </w:div>
    <w:div w:id="106852468">
      <w:bodyDiv w:val="1"/>
      <w:marLeft w:val="0"/>
      <w:marRight w:val="0"/>
      <w:marTop w:val="0"/>
      <w:marBottom w:val="0"/>
      <w:divBdr>
        <w:top w:val="none" w:sz="0" w:space="0" w:color="auto"/>
        <w:left w:val="none" w:sz="0" w:space="0" w:color="auto"/>
        <w:bottom w:val="none" w:sz="0" w:space="0" w:color="auto"/>
        <w:right w:val="none" w:sz="0" w:space="0" w:color="auto"/>
      </w:divBdr>
    </w:div>
    <w:div w:id="141505059">
      <w:bodyDiv w:val="1"/>
      <w:marLeft w:val="0"/>
      <w:marRight w:val="0"/>
      <w:marTop w:val="0"/>
      <w:marBottom w:val="0"/>
      <w:divBdr>
        <w:top w:val="none" w:sz="0" w:space="0" w:color="auto"/>
        <w:left w:val="none" w:sz="0" w:space="0" w:color="auto"/>
        <w:bottom w:val="none" w:sz="0" w:space="0" w:color="auto"/>
        <w:right w:val="none" w:sz="0" w:space="0" w:color="auto"/>
      </w:divBdr>
    </w:div>
    <w:div w:id="144664479">
      <w:bodyDiv w:val="1"/>
      <w:marLeft w:val="0"/>
      <w:marRight w:val="0"/>
      <w:marTop w:val="0"/>
      <w:marBottom w:val="0"/>
      <w:divBdr>
        <w:top w:val="none" w:sz="0" w:space="0" w:color="auto"/>
        <w:left w:val="none" w:sz="0" w:space="0" w:color="auto"/>
        <w:bottom w:val="none" w:sz="0" w:space="0" w:color="auto"/>
        <w:right w:val="none" w:sz="0" w:space="0" w:color="auto"/>
      </w:divBdr>
    </w:div>
    <w:div w:id="172230199">
      <w:bodyDiv w:val="1"/>
      <w:marLeft w:val="0"/>
      <w:marRight w:val="0"/>
      <w:marTop w:val="0"/>
      <w:marBottom w:val="0"/>
      <w:divBdr>
        <w:top w:val="none" w:sz="0" w:space="0" w:color="auto"/>
        <w:left w:val="none" w:sz="0" w:space="0" w:color="auto"/>
        <w:bottom w:val="none" w:sz="0" w:space="0" w:color="auto"/>
        <w:right w:val="none" w:sz="0" w:space="0" w:color="auto"/>
      </w:divBdr>
    </w:div>
    <w:div w:id="173111334">
      <w:bodyDiv w:val="1"/>
      <w:marLeft w:val="0"/>
      <w:marRight w:val="0"/>
      <w:marTop w:val="0"/>
      <w:marBottom w:val="0"/>
      <w:divBdr>
        <w:top w:val="none" w:sz="0" w:space="0" w:color="auto"/>
        <w:left w:val="none" w:sz="0" w:space="0" w:color="auto"/>
        <w:bottom w:val="none" w:sz="0" w:space="0" w:color="auto"/>
        <w:right w:val="none" w:sz="0" w:space="0" w:color="auto"/>
      </w:divBdr>
    </w:div>
    <w:div w:id="210960967">
      <w:bodyDiv w:val="1"/>
      <w:marLeft w:val="0"/>
      <w:marRight w:val="0"/>
      <w:marTop w:val="0"/>
      <w:marBottom w:val="0"/>
      <w:divBdr>
        <w:top w:val="none" w:sz="0" w:space="0" w:color="auto"/>
        <w:left w:val="none" w:sz="0" w:space="0" w:color="auto"/>
        <w:bottom w:val="none" w:sz="0" w:space="0" w:color="auto"/>
        <w:right w:val="none" w:sz="0" w:space="0" w:color="auto"/>
      </w:divBdr>
      <w:divsChild>
        <w:div w:id="1065567542">
          <w:marLeft w:val="0"/>
          <w:marRight w:val="0"/>
          <w:marTop w:val="0"/>
          <w:marBottom w:val="0"/>
          <w:divBdr>
            <w:top w:val="none" w:sz="0" w:space="0" w:color="auto"/>
            <w:left w:val="none" w:sz="0" w:space="0" w:color="auto"/>
            <w:bottom w:val="none" w:sz="0" w:space="0" w:color="auto"/>
            <w:right w:val="none" w:sz="0" w:space="0" w:color="auto"/>
          </w:divBdr>
          <w:divsChild>
            <w:div w:id="2047019854">
              <w:marLeft w:val="0"/>
              <w:marRight w:val="0"/>
              <w:marTop w:val="0"/>
              <w:marBottom w:val="0"/>
              <w:divBdr>
                <w:top w:val="none" w:sz="0" w:space="0" w:color="auto"/>
                <w:left w:val="none" w:sz="0" w:space="0" w:color="auto"/>
                <w:bottom w:val="none" w:sz="0" w:space="0" w:color="auto"/>
                <w:right w:val="none" w:sz="0" w:space="0" w:color="auto"/>
              </w:divBdr>
              <w:divsChild>
                <w:div w:id="1611008921">
                  <w:marLeft w:val="0"/>
                  <w:marRight w:val="0"/>
                  <w:marTop w:val="0"/>
                  <w:marBottom w:val="0"/>
                  <w:divBdr>
                    <w:top w:val="none" w:sz="0" w:space="0" w:color="auto"/>
                    <w:left w:val="none" w:sz="0" w:space="0" w:color="auto"/>
                    <w:bottom w:val="none" w:sz="0" w:space="0" w:color="auto"/>
                    <w:right w:val="none" w:sz="0" w:space="0" w:color="auto"/>
                  </w:divBdr>
                  <w:divsChild>
                    <w:div w:id="144631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827408">
          <w:marLeft w:val="0"/>
          <w:marRight w:val="0"/>
          <w:marTop w:val="0"/>
          <w:marBottom w:val="0"/>
          <w:divBdr>
            <w:top w:val="none" w:sz="0" w:space="0" w:color="auto"/>
            <w:left w:val="none" w:sz="0" w:space="0" w:color="auto"/>
            <w:bottom w:val="none" w:sz="0" w:space="0" w:color="auto"/>
            <w:right w:val="none" w:sz="0" w:space="0" w:color="auto"/>
          </w:divBdr>
        </w:div>
      </w:divsChild>
    </w:div>
    <w:div w:id="213659983">
      <w:bodyDiv w:val="1"/>
      <w:marLeft w:val="0"/>
      <w:marRight w:val="0"/>
      <w:marTop w:val="0"/>
      <w:marBottom w:val="0"/>
      <w:divBdr>
        <w:top w:val="none" w:sz="0" w:space="0" w:color="auto"/>
        <w:left w:val="none" w:sz="0" w:space="0" w:color="auto"/>
        <w:bottom w:val="none" w:sz="0" w:space="0" w:color="auto"/>
        <w:right w:val="none" w:sz="0" w:space="0" w:color="auto"/>
      </w:divBdr>
    </w:div>
    <w:div w:id="401757235">
      <w:bodyDiv w:val="1"/>
      <w:marLeft w:val="0"/>
      <w:marRight w:val="0"/>
      <w:marTop w:val="0"/>
      <w:marBottom w:val="0"/>
      <w:divBdr>
        <w:top w:val="none" w:sz="0" w:space="0" w:color="auto"/>
        <w:left w:val="none" w:sz="0" w:space="0" w:color="auto"/>
        <w:bottom w:val="none" w:sz="0" w:space="0" w:color="auto"/>
        <w:right w:val="none" w:sz="0" w:space="0" w:color="auto"/>
      </w:divBdr>
    </w:div>
    <w:div w:id="507522719">
      <w:bodyDiv w:val="1"/>
      <w:marLeft w:val="0"/>
      <w:marRight w:val="0"/>
      <w:marTop w:val="0"/>
      <w:marBottom w:val="0"/>
      <w:divBdr>
        <w:top w:val="none" w:sz="0" w:space="0" w:color="auto"/>
        <w:left w:val="none" w:sz="0" w:space="0" w:color="auto"/>
        <w:bottom w:val="none" w:sz="0" w:space="0" w:color="auto"/>
        <w:right w:val="none" w:sz="0" w:space="0" w:color="auto"/>
      </w:divBdr>
    </w:div>
    <w:div w:id="553738095">
      <w:bodyDiv w:val="1"/>
      <w:marLeft w:val="0"/>
      <w:marRight w:val="0"/>
      <w:marTop w:val="0"/>
      <w:marBottom w:val="0"/>
      <w:divBdr>
        <w:top w:val="none" w:sz="0" w:space="0" w:color="auto"/>
        <w:left w:val="none" w:sz="0" w:space="0" w:color="auto"/>
        <w:bottom w:val="none" w:sz="0" w:space="0" w:color="auto"/>
        <w:right w:val="none" w:sz="0" w:space="0" w:color="auto"/>
      </w:divBdr>
    </w:div>
    <w:div w:id="597907329">
      <w:bodyDiv w:val="1"/>
      <w:marLeft w:val="0"/>
      <w:marRight w:val="0"/>
      <w:marTop w:val="0"/>
      <w:marBottom w:val="0"/>
      <w:divBdr>
        <w:top w:val="none" w:sz="0" w:space="0" w:color="auto"/>
        <w:left w:val="none" w:sz="0" w:space="0" w:color="auto"/>
        <w:bottom w:val="none" w:sz="0" w:space="0" w:color="auto"/>
        <w:right w:val="none" w:sz="0" w:space="0" w:color="auto"/>
      </w:divBdr>
    </w:div>
    <w:div w:id="610824283">
      <w:bodyDiv w:val="1"/>
      <w:marLeft w:val="0"/>
      <w:marRight w:val="0"/>
      <w:marTop w:val="0"/>
      <w:marBottom w:val="0"/>
      <w:divBdr>
        <w:top w:val="none" w:sz="0" w:space="0" w:color="auto"/>
        <w:left w:val="none" w:sz="0" w:space="0" w:color="auto"/>
        <w:bottom w:val="none" w:sz="0" w:space="0" w:color="auto"/>
        <w:right w:val="none" w:sz="0" w:space="0" w:color="auto"/>
      </w:divBdr>
    </w:div>
    <w:div w:id="739057962">
      <w:bodyDiv w:val="1"/>
      <w:marLeft w:val="0"/>
      <w:marRight w:val="0"/>
      <w:marTop w:val="0"/>
      <w:marBottom w:val="0"/>
      <w:divBdr>
        <w:top w:val="none" w:sz="0" w:space="0" w:color="auto"/>
        <w:left w:val="none" w:sz="0" w:space="0" w:color="auto"/>
        <w:bottom w:val="none" w:sz="0" w:space="0" w:color="auto"/>
        <w:right w:val="none" w:sz="0" w:space="0" w:color="auto"/>
      </w:divBdr>
    </w:div>
    <w:div w:id="801189435">
      <w:bodyDiv w:val="1"/>
      <w:marLeft w:val="0"/>
      <w:marRight w:val="0"/>
      <w:marTop w:val="0"/>
      <w:marBottom w:val="0"/>
      <w:divBdr>
        <w:top w:val="none" w:sz="0" w:space="0" w:color="auto"/>
        <w:left w:val="none" w:sz="0" w:space="0" w:color="auto"/>
        <w:bottom w:val="none" w:sz="0" w:space="0" w:color="auto"/>
        <w:right w:val="none" w:sz="0" w:space="0" w:color="auto"/>
      </w:divBdr>
    </w:div>
    <w:div w:id="834733955">
      <w:bodyDiv w:val="1"/>
      <w:marLeft w:val="0"/>
      <w:marRight w:val="0"/>
      <w:marTop w:val="0"/>
      <w:marBottom w:val="0"/>
      <w:divBdr>
        <w:top w:val="none" w:sz="0" w:space="0" w:color="auto"/>
        <w:left w:val="none" w:sz="0" w:space="0" w:color="auto"/>
        <w:bottom w:val="none" w:sz="0" w:space="0" w:color="auto"/>
        <w:right w:val="none" w:sz="0" w:space="0" w:color="auto"/>
      </w:divBdr>
    </w:div>
    <w:div w:id="851989785">
      <w:bodyDiv w:val="1"/>
      <w:marLeft w:val="0"/>
      <w:marRight w:val="0"/>
      <w:marTop w:val="0"/>
      <w:marBottom w:val="0"/>
      <w:divBdr>
        <w:top w:val="none" w:sz="0" w:space="0" w:color="auto"/>
        <w:left w:val="none" w:sz="0" w:space="0" w:color="auto"/>
        <w:bottom w:val="none" w:sz="0" w:space="0" w:color="auto"/>
        <w:right w:val="none" w:sz="0" w:space="0" w:color="auto"/>
      </w:divBdr>
    </w:div>
    <w:div w:id="859129614">
      <w:bodyDiv w:val="1"/>
      <w:marLeft w:val="0"/>
      <w:marRight w:val="0"/>
      <w:marTop w:val="0"/>
      <w:marBottom w:val="0"/>
      <w:divBdr>
        <w:top w:val="none" w:sz="0" w:space="0" w:color="auto"/>
        <w:left w:val="none" w:sz="0" w:space="0" w:color="auto"/>
        <w:bottom w:val="none" w:sz="0" w:space="0" w:color="auto"/>
        <w:right w:val="none" w:sz="0" w:space="0" w:color="auto"/>
      </w:divBdr>
    </w:div>
    <w:div w:id="863907905">
      <w:bodyDiv w:val="1"/>
      <w:marLeft w:val="0"/>
      <w:marRight w:val="0"/>
      <w:marTop w:val="0"/>
      <w:marBottom w:val="0"/>
      <w:divBdr>
        <w:top w:val="none" w:sz="0" w:space="0" w:color="auto"/>
        <w:left w:val="none" w:sz="0" w:space="0" w:color="auto"/>
        <w:bottom w:val="none" w:sz="0" w:space="0" w:color="auto"/>
        <w:right w:val="none" w:sz="0" w:space="0" w:color="auto"/>
      </w:divBdr>
    </w:div>
    <w:div w:id="901676100">
      <w:bodyDiv w:val="1"/>
      <w:marLeft w:val="0"/>
      <w:marRight w:val="0"/>
      <w:marTop w:val="0"/>
      <w:marBottom w:val="0"/>
      <w:divBdr>
        <w:top w:val="none" w:sz="0" w:space="0" w:color="auto"/>
        <w:left w:val="none" w:sz="0" w:space="0" w:color="auto"/>
        <w:bottom w:val="none" w:sz="0" w:space="0" w:color="auto"/>
        <w:right w:val="none" w:sz="0" w:space="0" w:color="auto"/>
      </w:divBdr>
    </w:div>
    <w:div w:id="1082338668">
      <w:bodyDiv w:val="1"/>
      <w:marLeft w:val="0"/>
      <w:marRight w:val="0"/>
      <w:marTop w:val="0"/>
      <w:marBottom w:val="0"/>
      <w:divBdr>
        <w:top w:val="none" w:sz="0" w:space="0" w:color="auto"/>
        <w:left w:val="none" w:sz="0" w:space="0" w:color="auto"/>
        <w:bottom w:val="none" w:sz="0" w:space="0" w:color="auto"/>
        <w:right w:val="none" w:sz="0" w:space="0" w:color="auto"/>
      </w:divBdr>
    </w:div>
    <w:div w:id="1183974628">
      <w:bodyDiv w:val="1"/>
      <w:marLeft w:val="0"/>
      <w:marRight w:val="0"/>
      <w:marTop w:val="0"/>
      <w:marBottom w:val="0"/>
      <w:divBdr>
        <w:top w:val="none" w:sz="0" w:space="0" w:color="auto"/>
        <w:left w:val="none" w:sz="0" w:space="0" w:color="auto"/>
        <w:bottom w:val="none" w:sz="0" w:space="0" w:color="auto"/>
        <w:right w:val="none" w:sz="0" w:space="0" w:color="auto"/>
      </w:divBdr>
    </w:div>
    <w:div w:id="1265188433">
      <w:bodyDiv w:val="1"/>
      <w:marLeft w:val="0"/>
      <w:marRight w:val="0"/>
      <w:marTop w:val="0"/>
      <w:marBottom w:val="0"/>
      <w:divBdr>
        <w:top w:val="none" w:sz="0" w:space="0" w:color="auto"/>
        <w:left w:val="none" w:sz="0" w:space="0" w:color="auto"/>
        <w:bottom w:val="none" w:sz="0" w:space="0" w:color="auto"/>
        <w:right w:val="none" w:sz="0" w:space="0" w:color="auto"/>
      </w:divBdr>
    </w:div>
    <w:div w:id="1390811373">
      <w:bodyDiv w:val="1"/>
      <w:marLeft w:val="0"/>
      <w:marRight w:val="0"/>
      <w:marTop w:val="0"/>
      <w:marBottom w:val="0"/>
      <w:divBdr>
        <w:top w:val="none" w:sz="0" w:space="0" w:color="auto"/>
        <w:left w:val="none" w:sz="0" w:space="0" w:color="auto"/>
        <w:bottom w:val="none" w:sz="0" w:space="0" w:color="auto"/>
        <w:right w:val="none" w:sz="0" w:space="0" w:color="auto"/>
      </w:divBdr>
    </w:div>
    <w:div w:id="1458333425">
      <w:bodyDiv w:val="1"/>
      <w:marLeft w:val="0"/>
      <w:marRight w:val="0"/>
      <w:marTop w:val="0"/>
      <w:marBottom w:val="0"/>
      <w:divBdr>
        <w:top w:val="none" w:sz="0" w:space="0" w:color="auto"/>
        <w:left w:val="none" w:sz="0" w:space="0" w:color="auto"/>
        <w:bottom w:val="none" w:sz="0" w:space="0" w:color="auto"/>
        <w:right w:val="none" w:sz="0" w:space="0" w:color="auto"/>
      </w:divBdr>
    </w:div>
    <w:div w:id="1562986370">
      <w:bodyDiv w:val="1"/>
      <w:marLeft w:val="0"/>
      <w:marRight w:val="0"/>
      <w:marTop w:val="0"/>
      <w:marBottom w:val="0"/>
      <w:divBdr>
        <w:top w:val="none" w:sz="0" w:space="0" w:color="auto"/>
        <w:left w:val="none" w:sz="0" w:space="0" w:color="auto"/>
        <w:bottom w:val="none" w:sz="0" w:space="0" w:color="auto"/>
        <w:right w:val="none" w:sz="0" w:space="0" w:color="auto"/>
      </w:divBdr>
    </w:div>
    <w:div w:id="1596206452">
      <w:bodyDiv w:val="1"/>
      <w:marLeft w:val="0"/>
      <w:marRight w:val="0"/>
      <w:marTop w:val="0"/>
      <w:marBottom w:val="0"/>
      <w:divBdr>
        <w:top w:val="none" w:sz="0" w:space="0" w:color="auto"/>
        <w:left w:val="none" w:sz="0" w:space="0" w:color="auto"/>
        <w:bottom w:val="none" w:sz="0" w:space="0" w:color="auto"/>
        <w:right w:val="none" w:sz="0" w:space="0" w:color="auto"/>
      </w:divBdr>
    </w:div>
    <w:div w:id="1641034147">
      <w:bodyDiv w:val="1"/>
      <w:marLeft w:val="0"/>
      <w:marRight w:val="0"/>
      <w:marTop w:val="0"/>
      <w:marBottom w:val="0"/>
      <w:divBdr>
        <w:top w:val="none" w:sz="0" w:space="0" w:color="auto"/>
        <w:left w:val="none" w:sz="0" w:space="0" w:color="auto"/>
        <w:bottom w:val="none" w:sz="0" w:space="0" w:color="auto"/>
        <w:right w:val="none" w:sz="0" w:space="0" w:color="auto"/>
      </w:divBdr>
    </w:div>
    <w:div w:id="1844079146">
      <w:bodyDiv w:val="1"/>
      <w:marLeft w:val="0"/>
      <w:marRight w:val="0"/>
      <w:marTop w:val="0"/>
      <w:marBottom w:val="0"/>
      <w:divBdr>
        <w:top w:val="none" w:sz="0" w:space="0" w:color="auto"/>
        <w:left w:val="none" w:sz="0" w:space="0" w:color="auto"/>
        <w:bottom w:val="none" w:sz="0" w:space="0" w:color="auto"/>
        <w:right w:val="none" w:sz="0" w:space="0" w:color="auto"/>
      </w:divBdr>
    </w:div>
    <w:div w:id="1872844348">
      <w:bodyDiv w:val="1"/>
      <w:marLeft w:val="0"/>
      <w:marRight w:val="0"/>
      <w:marTop w:val="0"/>
      <w:marBottom w:val="0"/>
      <w:divBdr>
        <w:top w:val="none" w:sz="0" w:space="0" w:color="auto"/>
        <w:left w:val="none" w:sz="0" w:space="0" w:color="auto"/>
        <w:bottom w:val="none" w:sz="0" w:space="0" w:color="auto"/>
        <w:right w:val="none" w:sz="0" w:space="0" w:color="auto"/>
      </w:divBdr>
    </w:div>
    <w:div w:id="2020615561">
      <w:bodyDiv w:val="1"/>
      <w:marLeft w:val="0"/>
      <w:marRight w:val="0"/>
      <w:marTop w:val="0"/>
      <w:marBottom w:val="0"/>
      <w:divBdr>
        <w:top w:val="none" w:sz="0" w:space="0" w:color="auto"/>
        <w:left w:val="none" w:sz="0" w:space="0" w:color="auto"/>
        <w:bottom w:val="none" w:sz="0" w:space="0" w:color="auto"/>
        <w:right w:val="none" w:sz="0" w:space="0" w:color="auto"/>
      </w:divBdr>
    </w:div>
    <w:div w:id="2114127904">
      <w:bodyDiv w:val="1"/>
      <w:marLeft w:val="0"/>
      <w:marRight w:val="0"/>
      <w:marTop w:val="0"/>
      <w:marBottom w:val="0"/>
      <w:divBdr>
        <w:top w:val="none" w:sz="0" w:space="0" w:color="auto"/>
        <w:left w:val="none" w:sz="0" w:space="0" w:color="auto"/>
        <w:bottom w:val="none" w:sz="0" w:space="0" w:color="auto"/>
        <w:right w:val="none" w:sz="0" w:space="0" w:color="auto"/>
      </w:divBdr>
    </w:div>
    <w:div w:id="2123767440">
      <w:bodyDiv w:val="1"/>
      <w:marLeft w:val="0"/>
      <w:marRight w:val="0"/>
      <w:marTop w:val="0"/>
      <w:marBottom w:val="0"/>
      <w:divBdr>
        <w:top w:val="none" w:sz="0" w:space="0" w:color="auto"/>
        <w:left w:val="none" w:sz="0" w:space="0" w:color="auto"/>
        <w:bottom w:val="none" w:sz="0" w:space="0" w:color="auto"/>
        <w:right w:val="none" w:sz="0" w:space="0" w:color="auto"/>
      </w:divBdr>
    </w:div>
    <w:div w:id="213077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reativecommons.org/licenses/by-nc/3.0/" TargetMode="External"/><Relationship Id="rId18" Type="http://schemas.openxmlformats.org/officeDocument/2006/relationships/hyperlink" Target="https://creativecommons.org/licenses/by-nc/3.0/" TargetMode="External"/><Relationship Id="rId3" Type="http://schemas.openxmlformats.org/officeDocument/2006/relationships/customXml" Target="../customXml/item3.xml"/><Relationship Id="rId21" Type="http://schemas.openxmlformats.org/officeDocument/2006/relationships/hyperlink" Target="https://creativecommons.org/licenses/by-nc/3.0/" TargetMode="External"/><Relationship Id="rId7" Type="http://schemas.openxmlformats.org/officeDocument/2006/relationships/styles" Target="styles.xml"/><Relationship Id="rId12" Type="http://schemas.openxmlformats.org/officeDocument/2006/relationships/hyperlink" Target="https://libguides.com.edu/lifespan" TargetMode="External"/><Relationship Id="rId17" Type="http://schemas.openxmlformats.org/officeDocument/2006/relationships/hyperlink" Target="https://libguides.com.edu/lifespa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hyperlink" Target="https://libguides.com.edu/lifespan"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mappingignorance.org/2017/05/10/sexual-differences-in-the-human-brain/"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jp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2021-05-04T00:00:00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AE050810576FC409987C1D3AD8A8D2D" ma:contentTypeVersion="7" ma:contentTypeDescription="Create a new document." ma:contentTypeScope="" ma:versionID="2b95b29b8c36fc8f646a0a25d7a2bf30">
  <xsd:schema xmlns:xsd="http://www.w3.org/2001/XMLSchema" xmlns:xs="http://www.w3.org/2001/XMLSchema" xmlns:p="http://schemas.microsoft.com/office/2006/metadata/properties" xmlns:ns3="6ab45f4d-6557-466b-9401-5bbc7c497c95" xmlns:ns4="1c887a6f-edb2-418d-ae27-b52e7ec7152e" targetNamespace="http://schemas.microsoft.com/office/2006/metadata/properties" ma:root="true" ma:fieldsID="77f9cb40bed13b6d642815c1b50ca5f9" ns3:_="" ns4:_="">
    <xsd:import namespace="6ab45f4d-6557-466b-9401-5bbc7c497c95"/>
    <xsd:import namespace="1c887a6f-edb2-418d-ae27-b52e7ec715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b45f4d-6557-466b-9401-5bbc7c497c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887a6f-edb2-418d-ae27-b52e7ec7152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DrC11</b:Tag>
    <b:SourceType>BookSection</b:SourceType>
    <b:Guid>{A6C176B3-5F1A-4940-B3D3-AC77C39C0243}</b:Guid>
    <b:Title>The Rough Guide to PSYCHOLOGY an introduction of human behaviour and the mind</b:Title>
    <b:Year>2011</b:Year>
    <b:YearAccessed>2021</b:YearAccessed>
    <b:MonthAccessed>3</b:MonthAccessed>
    <b:DayAccessed>20</b:DayAccessed>
    <b:URL>https://archive.org/details/roughguidetopsyc0000jarr/page/n9/mode/2up</b:URL>
    <b:City>London</b:City>
    <b:Publisher>Rough Guides Ltd</b:Publisher>
    <b:Author>
      <b:Author>
        <b:NameList>
          <b:Person>
            <b:Last>Jarrett</b:Last>
            <b:First>Dr</b:First>
            <b:Middle>Christian</b:Middle>
          </b:Person>
        </b:NameList>
      </b:Author>
      <b:BookAuthor>
        <b:NameList>
          <b:Person>
            <b:Last>Jarrett</b:Last>
            <b:First>Dr</b:First>
            <b:Middle>Christian</b:Middle>
          </b:Person>
        </b:NameList>
      </b:BookAuthor>
      <b:Editor>
        <b:NameList>
          <b:Person>
            <b:Last>Staines</b:Last>
            <b:First>Joe</b:First>
          </b:Person>
        </b:NameList>
      </b:Editor>
    </b:Author>
    <b:BookTitle>The Rough Guide to PSYCHOLOGY an introduction of human behaviour and the mind</b:BookTitle>
    <b:Pages>370</b:Pages>
    <b:RefOrder>1</b:RefOrder>
  </b:Source>
  <b:Source>
    <b:Tag>Not21</b:Tag>
    <b:SourceType>InternetSite</b:SourceType>
    <b:Guid>{D56CDE83-235C-4C5C-BFA2-9E8C90C34A85}</b:Guid>
    <b:Author>
      <b:Author>
        <b:NameList>
          <b:Person>
            <b:Last>Notes</b:Last>
            <b:First>Spark</b:First>
          </b:Person>
        </b:NameList>
      </b:Author>
    </b:Author>
    <b:Title>Sparknotes</b:Title>
    <b:Year>2021</b:Year>
    <b:YearAccessed>2021</b:YearAccessed>
    <b:MonthAccessed>3</b:MonthAccessed>
    <b:DayAccessed>15</b:DayAccessed>
    <b:URL>https://www.sparknotes.com/psychology/psych101/majorfigures/characters/</b:URL>
    <b:Month>1</b:Month>
    <b:Day>1</b:Day>
    <b:RefOrder>3</b:RefOrder>
  </b:Source>
  <b:Source>
    <b:Tag>MAR21</b:Tag>
    <b:SourceType>InternetSite</b:SourceType>
    <b:Guid>{9958DBF3-F6BD-4309-A2BD-D8BA222F5128}</b:Guid>
    <b:Author>
      <b:Author>
        <b:NameList>
          <b:Person>
            <b:Last>UNIVERSITY</b:Last>
            <b:First>MARYVILLE</b:First>
          </b:Person>
        </b:NameList>
      </b:Author>
    </b:Author>
    <b:Title>MARYVILLE UNIVERSITY</b:Title>
    <b:Year>2021</b:Year>
    <b:YearAccessed>2021</b:YearAccessed>
    <b:MonthAccessed>3</b:MonthAccessed>
    <b:DayAccessed>30</b:DayAccessed>
    <b:URL>https://online.maryville.edu/online-bachelors-degrees/psychology/types-of-psychology/#developmental</b:URL>
    <b:Month>1</b:Month>
    <b:Day>1</b:Day>
    <b:RefOrder>4</b:RefOrder>
  </b:Source>
  <b:Source>
    <b:Tag>NHS21</b:Tag>
    <b:SourceType>InternetSite</b:SourceType>
    <b:Guid>{6614B0C4-7775-4108-962C-7F48BF457308}</b:Guid>
    <b:Title>NHS</b:Title>
    <b:Year>2021</b:Year>
    <b:YearAccessed>2021</b:YearAccessed>
    <b:MonthAccessed>3</b:MonthAccessed>
    <b:DayAccessed>17</b:DayAccessed>
    <b:URL>https://www.healthcareers.nhs.uk/explore-roles/psychological-therapies/roles/clinical-psychologist</b:URL>
    <b:Author>
      <b:Author>
        <b:NameList>
          <b:Person>
            <b:Last>NHS</b:Last>
          </b:Person>
        </b:NameList>
      </b:Author>
    </b:Author>
    <b:Month>1</b:Month>
    <b:Day>1</b:Day>
    <b:RefOrder>6</b:RefOrder>
  </b:Source>
  <b:Source>
    <b:Tag>Che21</b:Tag>
    <b:SourceType>DocumentFromInternetSite</b:SourceType>
    <b:Guid>{CB27897E-87D5-4704-BA36-84E39784DAF9}</b:Guid>
    <b:Title>Studying Health Psychology and Illness</b:Title>
    <b:Year>2021</b:Year>
    <b:YearAccessed>2021</b:YearAccessed>
    <b:MonthAccessed>4</b:MonthAccessed>
    <b:DayAccessed>10</b:DayAccessed>
    <b:URL>https://www.verywellmind.com/what-is-health-psychology-2794907</b:URL>
    <b:Pages>1</b:Pages>
    <b:Author>
      <b:Author>
        <b:NameList>
          <b:Person>
            <b:Last>Cherry</b:Last>
            <b:First>Kendra</b:First>
          </b:Person>
        </b:NameList>
      </b:Author>
    </b:Author>
    <b:Month>4</b:Month>
    <b:Day>8</b:Day>
    <b:RefOrder>7</b:RefOrder>
  </b:Source>
  <b:Source>
    <b:Tag>Mic21</b:Tag>
    <b:SourceType>InternetSite</b:SourceType>
    <b:Guid>{56816BA7-9124-4A77-AF46-FF42EB074FF1}</b:Guid>
    <b:Title>Britannica</b:Title>
    <b:Year>2021</b:Year>
    <b:Month>1</b:Month>
    <b:Day>1</b:Day>
    <b:YearAccessed>2021</b:YearAccessed>
    <b:MonthAccessed>4</b:MonthAccessed>
    <b:DayAccessed>1</b:DayAccessed>
    <b:URL>https://www.britannica.com/science/social-psychology/20th-century-approaches</b:URL>
    <b:Author>
      <b:Author>
        <b:NameList>
          <b:Person>
            <b:Last>Argyle</b:Last>
            <b:First>Michael</b:First>
          </b:Person>
        </b:NameList>
      </b:Author>
    </b:Author>
    <b:RefOrder>5</b:RefOrder>
  </b:Source>
  <b:Source>
    <b:Tag>Oxf17</b:Tag>
    <b:SourceType>InternetSite</b:SourceType>
    <b:Guid>{7353BAB4-4B29-4370-9E91-0782FFBAFE3D}</b:Guid>
    <b:Title>Oxford Bibliographies</b:Title>
    <b:Year>2017</b:Year>
    <b:YearAccessed>2021</b:YearAccessed>
    <b:MonthAccessed>4</b:MonthAccessed>
    <b:DayAccessed>4</b:DayAccessed>
    <b:URL>https://www.oxfordbibliographies.com/view/document/obo-9780199828340/obo-9780199828340-0010.xml?rskey=wpjLDS&amp;result=1&amp;q=behaviour+genetics#firstMatch</b:URL>
    <b:Author>
      <b:Author>
        <b:NameList>
          <b:Person>
            <b:Last>Bibliographies</b:Last>
            <b:First>Oxford</b:First>
          </b:Person>
        </b:NameList>
      </b:Author>
    </b:Author>
    <b:Month>9</b:Month>
    <b:Day>29</b:Day>
    <b:RefOrder>8</b:RefOrder>
  </b:Source>
  <b:Source>
    <b:Tag>Tho21</b:Tag>
    <b:SourceType>InternetSite</b:SourceType>
    <b:Guid>{416A58A6-D58E-4079-9A7E-1E7DE93508B8}</b:Guid>
    <b:Title>better help</b:Title>
    <b:Year>2021</b:Year>
    <b:YearAccessed>2021</b:YearAccessed>
    <b:MonthAccessed>4</b:MonthAccessed>
    <b:DayAccessed>11</b:DayAccessed>
    <b:URL>https://www.betterhelp.com/advice/psychologists/what-is-cognitive-psychology-examples-definition-and-benefits/</b:URL>
    <b:Month>2</b:Month>
    <b:Day>4</b:Day>
    <b:Author>
      <b:Author>
        <b:NameList>
          <b:Person>
            <b:Last>Thomas</b:Last>
            <b:First>Julia</b:First>
          </b:Person>
        </b:NameList>
      </b:Author>
    </b:Author>
    <b:JournalName>What Is Cognitive Psychology? Examples, Definition, And Benefits</b:JournalName>
    <b:RefOrder>9</b:RefOrder>
  </b:Source>
  <b:Source>
    <b:Tag>PSY21</b:Tag>
    <b:SourceType>InternetSite</b:SourceType>
    <b:Guid>{F914B6C8-3A4C-4238-8C69-037526DE2003}</b:Guid>
    <b:Title>Jung Personality Types: The Model of Typology</b:Title>
    <b:Year>2021</b:Year>
    <b:YearAccessed>2021</b:YearAccessed>
    <b:MonthAccessed>3</b:MonthAccessed>
    <b:DayAccessed>21</b:DayAccessed>
    <b:URL>https://psychologia.co/jung-personality-types/</b:URL>
    <b:Author>
      <b:Author>
        <b:NameList>
          <b:Person>
            <b:Last>PSYCHOLOGIA</b:Last>
          </b:Person>
        </b:NameList>
      </b:Author>
    </b:Author>
    <b:Month>1</b:Month>
    <b:Day>1</b:Day>
    <b:RefOrder>10</b:RefOrder>
  </b:Source>
  <b:Source>
    <b:Tag>Lif21</b:Tag>
    <b:SourceType>InternetSite</b:SourceType>
    <b:Guid>{73B8EAEA-E6F6-4455-9FA0-E2DC7704C719}</b:Guid>
    <b:Title>Lifeopedia.com</b:Title>
    <b:Year>2021</b:Year>
    <b:YearAccessed>2021</b:YearAccessed>
    <b:MonthAccessed>4</b:MonthAccessed>
    <b:DayAccessed>2</b:DayAccessed>
    <b:URL>http://www.lifeopedia.com/different-needs-for-the-different-stages-of-our-lives/#:~:text=These%20four%20basic%20stages%20can%20be%20broken%20up,teaches%20the%2012%20stages%20of%20life%3A%20Pre-Birth.%20Birth.</b:URL>
    <b:Author>
      <b:Author>
        <b:NameList>
          <b:Person>
            <b:Last>Lifeopedia.com</b:Last>
          </b:Person>
        </b:NameList>
      </b:Author>
    </b:Author>
    <b:Month>1</b:Month>
    <b:Day>1</b:Day>
    <b:RefOrder>2</b:RefOrder>
  </b:Source>
  <b:Source>
    <b:Tag>DCl20</b:Tag>
    <b:SourceType>InternetSite</b:SourceType>
    <b:Guid>{0F481CA3-E402-4B79-B4D5-07384DCBAE69}</b:Guid>
    <b:Title>Statista Logo</b:Title>
    <b:Year>2020</b:Year>
    <b:YearAccessed>2021</b:YearAccessed>
    <b:MonthAccessed>4</b:MonthAccessed>
    <b:DayAccessed>10</b:DayAccessed>
    <b:URL>https://www.statista.com/topics/6656/death-in-the-uk/</b:URL>
    <b:Author>
      <b:Author>
        <b:NameList>
          <b:Person>
            <b:Last>Clark</b:Last>
            <b:First>D.</b:First>
          </b:Person>
        </b:NameList>
      </b:Author>
    </b:Author>
    <b:Month>7</b:Month>
    <b:Day>8</b:Day>
    <b:Publisher>D. Clark</b:Publisher>
    <b:RefOrder>12</b:RefOrder>
  </b:Source>
  <b:Source>
    <b:Tag>Off20</b:Tag>
    <b:SourceType>InternetSite</b:SourceType>
    <b:Guid>{958C65EA-B75A-4A6A-B5DD-DEFB93696B6B}</b:Guid>
    <b:Title>Office for National Statistics</b:Title>
    <b:Year>2020</b:Year>
    <b:YearAccessed>2021</b:YearAccessed>
    <b:MonthAccessed>4</b:MonthAccessed>
    <b:DayAccessed>5</b:DayAccessed>
    <b:URL>https://www.ons.gov.uk/peoplepopulationandcommunity/healthandsocialcare/causesofdeath/articles/leadingcausesofdeathuk/2001to2018</b:URL>
    <b:Author>
      <b:Author>
        <b:NameList>
          <b:Person>
            <b:Last>Statistics</b:Last>
            <b:First>Office</b:First>
            <b:Middle>for National</b:Middle>
          </b:Person>
        </b:NameList>
      </b:Author>
    </b:Author>
    <b:Month>3</b:Month>
    <b:Day>27</b:Day>
    <b:RefOrder>13</b:RefOrder>
  </b:Source>
  <b:Source>
    <b:Tag>Chi18</b:Tag>
    <b:SourceType>InternetSite</b:SourceType>
    <b:Guid>{1B5A519D-9644-45CB-ACE1-E9D6AAFB2135}</b:Guid>
    <b:Title>Child Breavement UK</b:Title>
    <b:Year>2018</b:Year>
    <b:YearAccessed>2021</b:YearAccessed>
    <b:MonthAccessed>3</b:MonthAccessed>
    <b:DayAccessed>29</b:DayAccessed>
    <b:URL>https://www.childbereavementuk.org/death-bereavement-statistics</b:URL>
    <b:Author>
      <b:Author>
        <b:NameList>
          <b:Person>
            <b:Last>UK</b:Last>
            <b:First>Child</b:First>
            <b:Middle>Breavement</b:Middle>
          </b:Person>
        </b:NameList>
      </b:Author>
    </b:Author>
    <b:Month>1</b:Month>
    <b:Day>1</b:Day>
    <b:RefOrder>14</b:RefOrder>
  </b:Source>
  <b:Source>
    <b:Tag>Omn17</b:Tag>
    <b:SourceType>InternetSite</b:SourceType>
    <b:Guid>{E40DD98A-E441-48B5-B604-D40EF0F3546F}</b:Guid>
    <b:Title>Omni Care HOSPICE</b:Title>
    <b:Year>2017</b:Year>
    <b:YearAccessed>2021</b:YearAccessed>
    <b:MonthAccessed>4</b:MonthAccessed>
    <b:DayAccessed>15</b:DayAccessed>
    <b:URL>https://omnicarehospice.com/end-of-life-timeline-signs-symptoms-dying/</b:URL>
    <b:Author>
      <b:Author>
        <b:NameList>
          <b:Person>
            <b:Last>HOSPICE</b:Last>
            <b:First>Omni</b:First>
            <b:Middle>Care</b:Middle>
          </b:Person>
        </b:NameList>
      </b:Author>
    </b:Author>
    <b:Month>9</b:Month>
    <b:Day>27</b:Day>
    <b:RefOrder>11</b:RefOrder>
  </b:Source>
  <b:Source>
    <b:Tag>Eri80</b:Tag>
    <b:SourceType>Book</b:SourceType>
    <b:Guid>{C9EAFE33-7290-4AC9-AEF7-75B642E3443D}</b:Guid>
    <b:Title>Identity and The Life Cycle</b:Title>
    <b:Year>1959-1980</b:Year>
    <b:URL>https://archive.org/details/identitylifecycl00erik/page/58/mode/2up</b:URL>
    <b:City>London</b:City>
    <b:Publisher>Penguin Books Canada Ltd</b:Publisher>
    <b:Edition>First Edition</b:Edition>
    <b:Author>
      <b:Author>
        <b:NameList>
          <b:Person>
            <b:Last>Erikson</b:Last>
            <b:First>Erik</b:First>
            <b:Middle>H.</b:Middle>
          </b:Person>
        </b:NameList>
      </b:Author>
    </b:Author>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4D4D8B-08C3-4C64-8C14-7D43DA974FD7}">
  <ds:schemaRefs>
    <ds:schemaRef ds:uri="http://schemas.microsoft.com/sharepoint/v3/contenttype/forms"/>
  </ds:schemaRefs>
</ds:datastoreItem>
</file>

<file path=customXml/itemProps3.xml><?xml version="1.0" encoding="utf-8"?>
<ds:datastoreItem xmlns:ds="http://schemas.openxmlformats.org/officeDocument/2006/customXml" ds:itemID="{77FEEEEB-2061-4F2C-B82E-E8BB552B9A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b45f4d-6557-466b-9401-5bbc7c497c95"/>
    <ds:schemaRef ds:uri="1c887a6f-edb2-418d-ae27-b52e7ec715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554E8C-236B-44F3-B3C3-F1A5BB00DF4B}">
  <ds:schemaRefs>
    <ds:schemaRef ds:uri="http://schemas.microsoft.com/office/2006/documentManagement/types"/>
    <ds:schemaRef ds:uri="http://purl.org/dc/dcmitype/"/>
    <ds:schemaRef ds:uri="1c887a6f-edb2-418d-ae27-b52e7ec7152e"/>
    <ds:schemaRef ds:uri="6ab45f4d-6557-466b-9401-5bbc7c497c95"/>
    <ds:schemaRef ds:uri="http://purl.org/dc/term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1803A940-B27C-4442-A820-BD6C26A06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2680</Words>
  <Characters>15282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Psychology for Health and Social Care (BMHP4003_LON)</vt:lpstr>
    </vt:vector>
  </TitlesOfParts>
  <Company/>
  <LinksUpToDate>false</LinksUpToDate>
  <CharactersWithSpaces>17927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for Health and Social Care (BMHP4003_LON)</dc:title>
  <dc:subject>LECTURER NAME: MS ADESEWA AJAYI</dc:subject>
  <dc:creator>Student name: Alexandra Nicut</dc:creator>
  <cp:keywords/>
  <dc:description/>
  <cp:lastModifiedBy>Alexandra Nicut (1919639)</cp:lastModifiedBy>
  <cp:revision>2</cp:revision>
  <dcterms:created xsi:type="dcterms:W3CDTF">2021-05-04T22:48:00Z</dcterms:created>
  <dcterms:modified xsi:type="dcterms:W3CDTF">2021-05-04T22:48:00Z</dcterms:modified>
  <cp:category>Student ID: 1919639</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0x010100EAE050810576FC409987C1D3AD8A8D2D</vt:lpwstr>
  </property>
</Properties>
</file>