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E4ADE10"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292183">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28"/>
        <w:gridCol w:w="3232"/>
      </w:tblGrid>
      <w:tr w:rsidR="005C6CD8" w:rsidRPr="00B61956" w14:paraId="26BA44B1" w14:textId="77777777" w:rsidTr="00D4485A">
        <w:tc>
          <w:tcPr>
            <w:tcW w:w="6242" w:type="dxa"/>
            <w:tcMar>
              <w:top w:w="0" w:type="dxa"/>
              <w:left w:w="108" w:type="dxa"/>
              <w:bottom w:w="0" w:type="dxa"/>
              <w:right w:w="108" w:type="dxa"/>
            </w:tcMar>
          </w:tcPr>
          <w:p w14:paraId="6CF2ABE3" w14:textId="524EABDE" w:rsidR="005C6CD8" w:rsidRDefault="005C6CD8" w:rsidP="00D4485A">
            <w:pPr>
              <w:pStyle w:val="BodyText"/>
              <w:jc w:val="both"/>
              <w:rPr>
                <w:rFonts w:cs="Arial"/>
                <w:b/>
                <w:bCs/>
                <w:sz w:val="22"/>
                <w:szCs w:val="22"/>
              </w:rPr>
            </w:pPr>
            <w:r w:rsidRPr="00D012E7">
              <w:rPr>
                <w:rFonts w:cs="Arial"/>
                <w:b/>
                <w:bCs/>
                <w:sz w:val="22"/>
                <w:szCs w:val="22"/>
              </w:rPr>
              <w:t xml:space="preserve">NAME: </w:t>
            </w:r>
            <w:r w:rsidR="00F84183">
              <w:rPr>
                <w:rFonts w:cs="Arial"/>
                <w:b/>
                <w:bCs/>
                <w:sz w:val="22"/>
                <w:szCs w:val="22"/>
              </w:rPr>
              <w:t>Kirsty Burnett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E42B04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84183">
              <w:rPr>
                <w:rFonts w:cs="Arial"/>
                <w:b/>
                <w:bCs/>
                <w:sz w:val="22"/>
                <w:szCs w:val="22"/>
              </w:rPr>
              <w:t>2134356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65258039" w14:textId="77777777" w:rsidR="002B41AF" w:rsidRPr="00A42F82" w:rsidRDefault="002B41AF" w:rsidP="002B41AF">
            <w:pPr>
              <w:rPr>
                <w:rFonts w:cs="Arial"/>
              </w:rPr>
            </w:pPr>
            <w:r>
              <w:rPr>
                <w:rFonts w:cs="Arial"/>
                <w:sz w:val="22"/>
                <w:szCs w:val="22"/>
              </w:rPr>
              <w:t>How does Police forces promotion of equality, diversity and inclusion within its workforce affect the service they provide to the public?</w:t>
            </w:r>
          </w:p>
          <w:p w14:paraId="43FB7307" w14:textId="77777777" w:rsidR="002B41AF" w:rsidRDefault="002B41AF" w:rsidP="00D4485A">
            <w:pPr>
              <w:jc w:val="both"/>
              <w:rPr>
                <w:rFonts w:cs="Arial"/>
                <w:b/>
                <w:bCs/>
                <w:sz w:val="22"/>
                <w:szCs w:val="22"/>
              </w:rPr>
            </w:pPr>
          </w:p>
          <w:p w14:paraId="1572A22B" w14:textId="12E35ED8" w:rsidR="00ED7213" w:rsidRPr="00BB01FF"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F6050C8" w14:textId="7B2D43B3" w:rsidR="00ED7213" w:rsidRPr="00ED7213" w:rsidRDefault="00ED7213" w:rsidP="00D4485A">
            <w:pPr>
              <w:jc w:val="both"/>
              <w:rPr>
                <w:rFonts w:cs="Arial"/>
                <w:sz w:val="22"/>
                <w:szCs w:val="22"/>
              </w:rPr>
            </w:pPr>
            <w:r w:rsidRPr="00ED7213">
              <w:rPr>
                <w:rFonts w:cs="Arial"/>
                <w:sz w:val="22"/>
                <w:szCs w:val="22"/>
              </w:rPr>
              <w:t>I have chosen this topic as it is something that I feel passionate about.</w:t>
            </w:r>
            <w:r>
              <w:rPr>
                <w:rFonts w:cs="Arial"/>
                <w:sz w:val="22"/>
                <w:szCs w:val="22"/>
              </w:rPr>
              <w:t xml:space="preserve"> As someone who has joined the police thought outreach for a more diverse police force I am interested in </w:t>
            </w:r>
            <w:proofErr w:type="gramStart"/>
            <w:r>
              <w:rPr>
                <w:rFonts w:cs="Arial"/>
                <w:sz w:val="22"/>
                <w:szCs w:val="22"/>
              </w:rPr>
              <w:t>if  projects</w:t>
            </w:r>
            <w:proofErr w:type="gramEnd"/>
            <w:r>
              <w:rPr>
                <w:rFonts w:cs="Arial"/>
                <w:sz w:val="22"/>
                <w:szCs w:val="22"/>
              </w:rPr>
              <w:t xml:space="preserve"> such as the one I engaged with have an effect on the service provided to the public and the effect on public confidence. </w:t>
            </w:r>
            <w:r w:rsidR="00C14F05">
              <w:rPr>
                <w:rFonts w:cs="Arial"/>
                <w:sz w:val="22"/>
                <w:szCs w:val="22"/>
              </w:rPr>
              <w:t xml:space="preserve">This is a topic worthy of consideration as it is something at the forefront of forces across the UK, not just Gwent’s consideration when focussing on recruitment. Forces are focussing on ensuring there is </w:t>
            </w:r>
            <w:r w:rsidR="00BB01FF">
              <w:rPr>
                <w:rFonts w:cs="Arial"/>
                <w:sz w:val="22"/>
                <w:szCs w:val="22"/>
              </w:rPr>
              <w:t>equality through their work force and the service they provide and that this represents the communities they serve. (</w:t>
            </w:r>
            <w:hyperlink r:id="rId12" w:history="1">
              <w:r w:rsidR="00BB01FF" w:rsidRPr="007873B8">
                <w:rPr>
                  <w:rStyle w:val="Hyperlink"/>
                  <w:rFonts w:cs="Arial"/>
                  <w:sz w:val="22"/>
                  <w:szCs w:val="22"/>
                </w:rPr>
                <w:t>www.gwent.police.uk</w:t>
              </w:r>
            </w:hyperlink>
            <w:r w:rsidR="00BB01FF">
              <w:rPr>
                <w:rFonts w:cs="Arial"/>
                <w:sz w:val="22"/>
                <w:szCs w:val="22"/>
              </w:rPr>
              <w:t>, 2024). It is said that by having a police force which reflects the communities they serve helps to improve integration and engagement resulting in enhanced trust and confidence. (Surrey Police, 2024).</w:t>
            </w:r>
            <w:r w:rsidR="0046742D">
              <w:rPr>
                <w:rFonts w:cs="Arial"/>
                <w:sz w:val="22"/>
                <w:szCs w:val="22"/>
              </w:rPr>
              <w:t xml:space="preserve"> This shows that improving diversity is very much a relevant topic across the country </w:t>
            </w:r>
            <w:proofErr w:type="gramStart"/>
            <w:r w:rsidR="0046742D">
              <w:rPr>
                <w:rFonts w:cs="Arial"/>
                <w:sz w:val="22"/>
                <w:szCs w:val="22"/>
              </w:rPr>
              <w:t>at this time</w:t>
            </w:r>
            <w:proofErr w:type="gramEnd"/>
            <w:r w:rsidR="0046742D">
              <w:rPr>
                <w:rFonts w:cs="Arial"/>
                <w:sz w:val="22"/>
                <w:szCs w:val="22"/>
              </w:rPr>
              <w:t xml:space="preserve"> and is a priority for police forces.</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3EAA69F1" w:rsidR="00F46F72" w:rsidRDefault="00406833" w:rsidP="00D4485A">
            <w:pPr>
              <w:jc w:val="both"/>
              <w:rPr>
                <w:rFonts w:cs="Arial"/>
                <w:sz w:val="22"/>
                <w:szCs w:val="22"/>
              </w:rPr>
            </w:pPr>
            <w:r>
              <w:rPr>
                <w:rFonts w:cs="Arial"/>
                <w:sz w:val="22"/>
                <w:szCs w:val="22"/>
              </w:rPr>
              <w:t xml:space="preserve">I am going to analyse the </w:t>
            </w:r>
            <w:proofErr w:type="spellStart"/>
            <w:r>
              <w:rPr>
                <w:rFonts w:cs="Arial"/>
                <w:sz w:val="22"/>
                <w:szCs w:val="22"/>
              </w:rPr>
              <w:t>publics</w:t>
            </w:r>
            <w:proofErr w:type="spellEnd"/>
            <w:r>
              <w:rPr>
                <w:rFonts w:cs="Arial"/>
                <w:sz w:val="22"/>
                <w:szCs w:val="22"/>
              </w:rPr>
              <w:t xml:space="preserve"> perception of how well the diversity of the police represents the diversity of the generally public. I will achieve this by gathering figures that represent the work force of Gwent police in terms of sex/gender, sexuality, race, </w:t>
            </w:r>
            <w:proofErr w:type="gramStart"/>
            <w:r>
              <w:rPr>
                <w:rFonts w:cs="Arial"/>
                <w:sz w:val="22"/>
                <w:szCs w:val="22"/>
              </w:rPr>
              <w:t>religion</w:t>
            </w:r>
            <w:proofErr w:type="gramEnd"/>
            <w:r>
              <w:rPr>
                <w:rFonts w:cs="Arial"/>
                <w:sz w:val="22"/>
                <w:szCs w:val="22"/>
              </w:rPr>
              <w:t xml:space="preserve"> and disability showing how much representation there is within the workforce for these protected characteristics. I will then compare this with the statistics available for the communities of Gwent and establish the similarities and differences in this comparison.</w:t>
            </w:r>
          </w:p>
          <w:p w14:paraId="2239D9D6" w14:textId="77777777" w:rsidR="00406833" w:rsidRDefault="00406833" w:rsidP="00D4485A">
            <w:pPr>
              <w:jc w:val="both"/>
              <w:rPr>
                <w:rFonts w:cs="Arial"/>
                <w:sz w:val="22"/>
                <w:szCs w:val="22"/>
              </w:rPr>
            </w:pPr>
          </w:p>
          <w:p w14:paraId="1D7EADC4" w14:textId="611B2106" w:rsidR="00406833" w:rsidRDefault="00406833" w:rsidP="00D4485A">
            <w:pPr>
              <w:jc w:val="both"/>
              <w:rPr>
                <w:rFonts w:cs="Arial"/>
                <w:sz w:val="22"/>
                <w:szCs w:val="22"/>
              </w:rPr>
            </w:pPr>
            <w:r>
              <w:rPr>
                <w:rFonts w:cs="Arial"/>
                <w:sz w:val="22"/>
                <w:szCs w:val="22"/>
              </w:rPr>
              <w:lastRenderedPageBreak/>
              <w:t>I am going to explore weather a police force that represents the community it serves affects the service that they provide to those communities.</w:t>
            </w:r>
            <w:r w:rsidR="00292183">
              <w:rPr>
                <w:rFonts w:cs="Arial"/>
                <w:sz w:val="22"/>
                <w:szCs w:val="22"/>
              </w:rPr>
              <w:t xml:space="preserve"> To achieve </w:t>
            </w:r>
            <w:proofErr w:type="gramStart"/>
            <w:r w:rsidR="00292183">
              <w:rPr>
                <w:rFonts w:cs="Arial"/>
                <w:sz w:val="22"/>
                <w:szCs w:val="22"/>
              </w:rPr>
              <w:t>this</w:t>
            </w:r>
            <w:proofErr w:type="gramEnd"/>
            <w:r w:rsidR="00292183">
              <w:rPr>
                <w:rFonts w:cs="Arial"/>
                <w:sz w:val="22"/>
                <w:szCs w:val="22"/>
              </w:rPr>
              <w:t xml:space="preserve"> I am going to survey the public and establish peoples experience with the police and if they feel feeling represented within the police has any </w:t>
            </w:r>
            <w:proofErr w:type="spellStart"/>
            <w:r w:rsidR="00292183">
              <w:rPr>
                <w:rFonts w:cs="Arial"/>
                <w:sz w:val="22"/>
                <w:szCs w:val="22"/>
              </w:rPr>
              <w:t>affect</w:t>
            </w:r>
            <w:proofErr w:type="spellEnd"/>
            <w:r w:rsidR="00292183">
              <w:rPr>
                <w:rFonts w:cs="Arial"/>
                <w:sz w:val="22"/>
                <w:szCs w:val="22"/>
              </w:rPr>
              <w:t xml:space="preserve"> on their confidence in the police and the service provided to them.</w:t>
            </w:r>
          </w:p>
          <w:p w14:paraId="05340DA8" w14:textId="77777777" w:rsidR="00406833" w:rsidRDefault="00406833" w:rsidP="00D4485A">
            <w:pPr>
              <w:jc w:val="both"/>
              <w:rPr>
                <w:rFonts w:cs="Arial"/>
                <w:sz w:val="22"/>
                <w:szCs w:val="22"/>
              </w:rPr>
            </w:pPr>
          </w:p>
          <w:p w14:paraId="4CE1EA2D" w14:textId="33A46AC0" w:rsidR="00406833" w:rsidRDefault="00406833" w:rsidP="00D4485A">
            <w:pPr>
              <w:jc w:val="both"/>
              <w:rPr>
                <w:rFonts w:cs="Arial"/>
                <w:sz w:val="22"/>
                <w:szCs w:val="22"/>
              </w:rPr>
            </w:pPr>
            <w:r>
              <w:rPr>
                <w:rFonts w:cs="Arial"/>
                <w:sz w:val="22"/>
                <w:szCs w:val="22"/>
              </w:rPr>
              <w:t>I am going to explore ways that police forces can target their recruitment campaigns to reach a wider audience and in time improve the diversity within the work force.</w:t>
            </w:r>
            <w:r w:rsidR="00292183">
              <w:rPr>
                <w:rFonts w:cs="Arial"/>
                <w:sz w:val="22"/>
                <w:szCs w:val="22"/>
              </w:rPr>
              <w:t xml:space="preserve"> To achieve </w:t>
            </w:r>
            <w:proofErr w:type="gramStart"/>
            <w:r w:rsidR="00292183">
              <w:rPr>
                <w:rFonts w:cs="Arial"/>
                <w:sz w:val="22"/>
                <w:szCs w:val="22"/>
              </w:rPr>
              <w:t>this</w:t>
            </w:r>
            <w:proofErr w:type="gramEnd"/>
            <w:r w:rsidR="00292183">
              <w:rPr>
                <w:rFonts w:cs="Arial"/>
                <w:sz w:val="22"/>
                <w:szCs w:val="22"/>
              </w:rPr>
              <w:t xml:space="preserve"> I am going to make contact with the staff involved with positive action in Gwent police which is the process in place to try and increase diversity in Gwent police. I will interview these individual/s and establish what Gwent already do, what works well, what could be improved and what they look to change in the future.</w:t>
            </w:r>
          </w:p>
          <w:p w14:paraId="11AC9D93" w14:textId="77777777" w:rsidR="00406833" w:rsidRDefault="00406833" w:rsidP="00D4485A">
            <w:pPr>
              <w:jc w:val="both"/>
              <w:rPr>
                <w:rFonts w:cs="Arial"/>
                <w:sz w:val="22"/>
                <w:szCs w:val="22"/>
              </w:rPr>
            </w:pPr>
          </w:p>
          <w:p w14:paraId="13D80965" w14:textId="77777777" w:rsidR="00406833" w:rsidRPr="00D012E7" w:rsidRDefault="00406833"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57E1D0AE" w14:textId="0D77E3E5" w:rsidR="00CE485B" w:rsidRPr="00DC66E0" w:rsidRDefault="00DC66E0" w:rsidP="00D4485A">
            <w:pPr>
              <w:rPr>
                <w:rFonts w:cs="Arial"/>
                <w:sz w:val="22"/>
                <w:szCs w:val="22"/>
              </w:rPr>
            </w:pPr>
            <w:r w:rsidRPr="00DC66E0">
              <w:rPr>
                <w:rFonts w:cs="Arial"/>
                <w:sz w:val="22"/>
                <w:szCs w:val="22"/>
              </w:rPr>
              <w:t xml:space="preserve">There is </w:t>
            </w:r>
            <w:r>
              <w:rPr>
                <w:rFonts w:cs="Arial"/>
                <w:sz w:val="22"/>
                <w:szCs w:val="22"/>
              </w:rPr>
              <w:t>a fair amount of research surrounding the actual diversity within police forces highlighting that there is a lot of police forces with very low statistics of diversity across different protected characteristics and that this i</w:t>
            </w:r>
            <w:r w:rsidR="009C16EB">
              <w:rPr>
                <w:rFonts w:cs="Arial"/>
                <w:sz w:val="22"/>
                <w:szCs w:val="22"/>
              </w:rPr>
              <w:t>s</w:t>
            </w:r>
            <w:r>
              <w:rPr>
                <w:rFonts w:cs="Arial"/>
                <w:sz w:val="22"/>
                <w:szCs w:val="22"/>
              </w:rPr>
              <w:t xml:space="preserve"> something that needs to improve.</w:t>
            </w:r>
            <w:r w:rsidR="009C16EB">
              <w:rPr>
                <w:rFonts w:cs="Arial"/>
                <w:sz w:val="22"/>
                <w:szCs w:val="22"/>
              </w:rPr>
              <w:t xml:space="preserve"> It </w:t>
            </w:r>
            <w:r w:rsidR="00CE485B">
              <w:rPr>
                <w:rFonts w:cs="Arial"/>
                <w:sz w:val="22"/>
                <w:szCs w:val="22"/>
              </w:rPr>
              <w:t>is</w:t>
            </w:r>
            <w:r w:rsidR="009C16EB">
              <w:rPr>
                <w:rFonts w:cs="Arial"/>
                <w:sz w:val="22"/>
                <w:szCs w:val="22"/>
              </w:rPr>
              <w:t xml:space="preserve"> said that there is feeling that there is a significant feeling of under representation, particularly of people of ethnic minorities. (E, Curruthers, 2023).</w:t>
            </w:r>
            <w:r w:rsidR="00CE485B">
              <w:rPr>
                <w:rFonts w:cs="Arial"/>
                <w:sz w:val="22"/>
                <w:szCs w:val="22"/>
              </w:rPr>
              <w:t xml:space="preserve"> </w:t>
            </w:r>
            <w:r w:rsidR="0030179D">
              <w:rPr>
                <w:rFonts w:cs="Arial"/>
                <w:sz w:val="22"/>
                <w:szCs w:val="22"/>
              </w:rPr>
              <w:t xml:space="preserve">When looking at the research available for the diversity of forces in terms of ethnic minority there appears to be a gap where most of the research here is focussed of the police use of force against people of ethnic minorities. It states that there is a large disproportion of the frequency of use of force against those of an ethnic </w:t>
            </w:r>
            <w:r w:rsidR="0030179D" w:rsidRPr="0030179D">
              <w:rPr>
                <w:rFonts w:cs="Arial"/>
                <w:sz w:val="22"/>
                <w:szCs w:val="22"/>
              </w:rPr>
              <w:t xml:space="preserve">minority </w:t>
            </w:r>
            <w:r w:rsidR="0030179D" w:rsidRPr="0030179D">
              <w:rPr>
                <w:rFonts w:cs="Arial"/>
                <w:sz w:val="22"/>
                <w:szCs w:val="22"/>
                <w:shd w:val="clear" w:color="auto" w:fill="FFFFFF"/>
              </w:rPr>
              <w:t>(</w:t>
            </w:r>
            <w:proofErr w:type="spellStart"/>
            <w:r w:rsidR="0030179D" w:rsidRPr="0030179D">
              <w:rPr>
                <w:rFonts w:cs="Arial"/>
                <w:sz w:val="22"/>
                <w:szCs w:val="22"/>
                <w:shd w:val="clear" w:color="auto" w:fill="FFFFFF"/>
              </w:rPr>
              <w:t>Yesberg</w:t>
            </w:r>
            <w:proofErr w:type="spellEnd"/>
            <w:r w:rsidR="0030179D" w:rsidRPr="0030179D">
              <w:rPr>
                <w:rFonts w:cs="Arial"/>
                <w:sz w:val="22"/>
                <w:szCs w:val="22"/>
                <w:shd w:val="clear" w:color="auto" w:fill="FFFFFF"/>
              </w:rPr>
              <w:t> </w:t>
            </w:r>
            <w:r w:rsidR="0030179D" w:rsidRPr="0030179D">
              <w:rPr>
                <w:rFonts w:cs="Arial"/>
                <w:i/>
                <w:iCs/>
                <w:sz w:val="22"/>
                <w:szCs w:val="22"/>
                <w:shd w:val="clear" w:color="auto" w:fill="FFFFFF"/>
              </w:rPr>
              <w:t>et al.</w:t>
            </w:r>
            <w:r w:rsidR="0030179D" w:rsidRPr="0030179D">
              <w:rPr>
                <w:rFonts w:cs="Arial"/>
                <w:sz w:val="22"/>
                <w:szCs w:val="22"/>
                <w:shd w:val="clear" w:color="auto" w:fill="FFFFFF"/>
              </w:rPr>
              <w:t>, 2021)</w:t>
            </w:r>
            <w:r w:rsidR="0030179D">
              <w:rPr>
                <w:rFonts w:cs="Arial"/>
                <w:sz w:val="22"/>
                <w:szCs w:val="22"/>
                <w:shd w:val="clear" w:color="auto" w:fill="FFFFFF"/>
              </w:rPr>
              <w:t xml:space="preserve"> highlighting a feeling of targeting. This highlights that there is tension between communities and the police force and as such further research into having </w:t>
            </w:r>
            <w:proofErr w:type="gramStart"/>
            <w:r w:rsidR="0030179D">
              <w:rPr>
                <w:rFonts w:cs="Arial"/>
                <w:sz w:val="22"/>
                <w:szCs w:val="22"/>
                <w:shd w:val="clear" w:color="auto" w:fill="FFFFFF"/>
              </w:rPr>
              <w:t>a more ethnically diverse police</w:t>
            </w:r>
            <w:proofErr w:type="gramEnd"/>
            <w:r w:rsidR="0030179D">
              <w:rPr>
                <w:rFonts w:cs="Arial"/>
                <w:sz w:val="22"/>
                <w:szCs w:val="22"/>
                <w:shd w:val="clear" w:color="auto" w:fill="FFFFFF"/>
              </w:rPr>
              <w:t xml:space="preserve"> is a gap missing from research.</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7C6867BD" w14:textId="2EAE9DCD" w:rsidR="00ED24BA" w:rsidRDefault="00ED24BA" w:rsidP="00D4485A">
            <w:pPr>
              <w:rPr>
                <w:rFonts w:cs="Arial"/>
                <w:sz w:val="22"/>
                <w:szCs w:val="22"/>
              </w:rPr>
            </w:pPr>
            <w:r>
              <w:rPr>
                <w:rFonts w:cs="Arial"/>
                <w:sz w:val="22"/>
                <w:szCs w:val="22"/>
              </w:rPr>
              <w:t>I am going to use three different methods of research for this project. I will be sources data in relation to the representation of different protected characteristics within communities in Gwent and within the workforce fog went police. This will be done through online research. This is the best method for this as it will provide the most accurate figures through recruitment data and census data to provide the best picture.</w:t>
            </w:r>
          </w:p>
          <w:p w14:paraId="75BDA5DA" w14:textId="77777777" w:rsidR="00ED24BA" w:rsidRDefault="00ED24BA" w:rsidP="00D4485A">
            <w:pPr>
              <w:rPr>
                <w:rFonts w:cs="Arial"/>
                <w:sz w:val="22"/>
                <w:szCs w:val="22"/>
              </w:rPr>
            </w:pPr>
          </w:p>
          <w:p w14:paraId="4F152619" w14:textId="0BCC9AFD" w:rsidR="00ED24BA" w:rsidRDefault="00ED24BA" w:rsidP="00D4485A">
            <w:pPr>
              <w:rPr>
                <w:rFonts w:cs="Arial"/>
                <w:sz w:val="22"/>
                <w:szCs w:val="22"/>
              </w:rPr>
            </w:pPr>
            <w:r>
              <w:rPr>
                <w:rFonts w:cs="Arial"/>
                <w:sz w:val="22"/>
                <w:szCs w:val="22"/>
              </w:rPr>
              <w:t>I will also be surveying the public to establish their experiences with the police and how they feel representation could have played a factor in the service that they have received. I will utilise this method as it will obtain the most honest accounts from the public and will give a good insight into the different opinions and experiences people have relating to the topic/</w:t>
            </w:r>
          </w:p>
          <w:p w14:paraId="0B51C0F5" w14:textId="77777777" w:rsidR="00ED24BA" w:rsidRDefault="00ED24BA" w:rsidP="00D4485A">
            <w:pPr>
              <w:rPr>
                <w:rFonts w:cs="Arial"/>
                <w:sz w:val="22"/>
                <w:szCs w:val="22"/>
              </w:rPr>
            </w:pPr>
          </w:p>
          <w:p w14:paraId="0225FB47" w14:textId="126A0226" w:rsidR="00ED24BA" w:rsidRPr="00B5610A" w:rsidRDefault="00ED24BA" w:rsidP="00D4485A">
            <w:pPr>
              <w:rPr>
                <w:rFonts w:cs="Arial"/>
                <w:sz w:val="22"/>
                <w:szCs w:val="22"/>
              </w:rPr>
            </w:pPr>
            <w:r>
              <w:rPr>
                <w:rFonts w:cs="Arial"/>
                <w:sz w:val="22"/>
                <w:szCs w:val="22"/>
              </w:rPr>
              <w:t>I will finally be surveying individual/s who currently work within equality diversity and inclusion within recruitment for Gwent police to establish what is already done, how well it works and what the plans are for the future. I will utilise this metho</w:t>
            </w:r>
            <w:r w:rsidR="002B32F7">
              <w:rPr>
                <w:rFonts w:cs="Arial"/>
                <w:sz w:val="22"/>
                <w:szCs w:val="22"/>
              </w:rPr>
              <w:t>d as it will allow me to gather large amount of information form someone who specialises in this area.</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7559B96F" w14:textId="2E933168" w:rsidR="00D77168" w:rsidRPr="00EE0EF1"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279AD7B" w14:textId="081F29CC" w:rsidR="00D77168" w:rsidRPr="00D77168" w:rsidRDefault="00D77168" w:rsidP="00D4485A">
            <w:pPr>
              <w:rPr>
                <w:rFonts w:asciiTheme="minorHAnsi" w:hAnsiTheme="minorHAnsi" w:cstheme="minorHAnsi"/>
                <w:sz w:val="22"/>
                <w:szCs w:val="22"/>
              </w:rPr>
            </w:pPr>
            <w:r w:rsidRPr="00D77168">
              <w:rPr>
                <w:rFonts w:cstheme="minorHAnsi"/>
                <w:sz w:val="22"/>
                <w:szCs w:val="22"/>
              </w:rPr>
              <w:t>I will</w:t>
            </w:r>
            <w:r>
              <w:rPr>
                <w:rFonts w:cstheme="minorHAnsi"/>
                <w:sz w:val="22"/>
                <w:szCs w:val="22"/>
              </w:rPr>
              <w:t xml:space="preserve"> utilise social media platforms to share my survey and request that it is shared to reach the largest audience possible. I will ask for responses from people form every background possible all over the age of 18 to gather their experiences and thoughts about the topic. This </w:t>
            </w:r>
            <w:r>
              <w:rPr>
                <w:rFonts w:cstheme="minorHAnsi"/>
                <w:sz w:val="22"/>
                <w:szCs w:val="22"/>
              </w:rPr>
              <w:lastRenderedPageBreak/>
              <w:t xml:space="preserve">will be of </w:t>
            </w:r>
            <w:r w:rsidR="00EE0EF1">
              <w:rPr>
                <w:rFonts w:cstheme="minorHAnsi"/>
                <w:sz w:val="22"/>
                <w:szCs w:val="22"/>
              </w:rPr>
              <w:t>civilians</w:t>
            </w:r>
            <w:r>
              <w:rPr>
                <w:rFonts w:cstheme="minorHAnsi"/>
                <w:sz w:val="22"/>
                <w:szCs w:val="22"/>
              </w:rPr>
              <w:t xml:space="preserve"> as well as people within the police services to gain a broad approach to the </w:t>
            </w:r>
            <w:r w:rsidR="00EE0EF1">
              <w:rPr>
                <w:rFonts w:cstheme="minorHAnsi"/>
                <w:sz w:val="22"/>
                <w:szCs w:val="22"/>
              </w:rPr>
              <w:t>information gathering.</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A8D2F69" w14:textId="48DAE8D6" w:rsidR="002B32F7" w:rsidRPr="00D4485A" w:rsidRDefault="002B32F7" w:rsidP="00D4485A">
            <w:pPr>
              <w:jc w:val="both"/>
              <w:rPr>
                <w:rFonts w:cs="Arial"/>
                <w:color w:val="FF0000"/>
                <w:sz w:val="22"/>
                <w:szCs w:val="22"/>
              </w:rPr>
            </w:pPr>
            <w:r w:rsidRPr="002B32F7">
              <w:rPr>
                <w:rFonts w:cs="Arial"/>
                <w:sz w:val="22"/>
                <w:szCs w:val="22"/>
              </w:rPr>
              <w:t xml:space="preserve">This area of research </w:t>
            </w:r>
            <w:r>
              <w:rPr>
                <w:rFonts w:cs="Arial"/>
                <w:sz w:val="22"/>
                <w:szCs w:val="22"/>
              </w:rPr>
              <w:t xml:space="preserve">could potentially provide some ethical issues in the sense of </w:t>
            </w:r>
            <w:r w:rsidR="003B0019">
              <w:rPr>
                <w:rFonts w:cs="Arial"/>
                <w:sz w:val="22"/>
                <w:szCs w:val="22"/>
              </w:rPr>
              <w:t xml:space="preserve">the individuals I am speaking to will be talking about their experiences and how they have been treated in relation to protected characteristics. There is potential that some of these experiences may not be </w:t>
            </w:r>
            <w:proofErr w:type="gramStart"/>
            <w:r w:rsidR="003B0019">
              <w:rPr>
                <w:rFonts w:cs="Arial"/>
                <w:sz w:val="22"/>
                <w:szCs w:val="22"/>
              </w:rPr>
              <w:t>positive</w:t>
            </w:r>
            <w:proofErr w:type="gramEnd"/>
            <w:r w:rsidR="003B0019">
              <w:rPr>
                <w:rFonts w:cs="Arial"/>
                <w:sz w:val="22"/>
                <w:szCs w:val="22"/>
              </w:rPr>
              <w:t xml:space="preserve"> and this could be distressing to the individual. To assist with this prior to speaking with individuals in person or through survey they will be advised if there is something they don’t wish to discuss they can stop at any time and will be provided with support if required.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34D12654" w:rsidR="003B0019" w:rsidRPr="00D4485A" w:rsidRDefault="00D77168" w:rsidP="00D4485A">
            <w:pPr>
              <w:jc w:val="both"/>
              <w:rPr>
                <w:rFonts w:cs="Arial"/>
                <w:sz w:val="22"/>
                <w:szCs w:val="22"/>
              </w:rPr>
            </w:pPr>
            <w:r>
              <w:rPr>
                <w:rFonts w:cs="Arial"/>
                <w:sz w:val="22"/>
                <w:szCs w:val="22"/>
              </w:rPr>
              <w:t>My whole project will be completed in full by 7</w:t>
            </w:r>
            <w:r w:rsidRPr="00D77168">
              <w:rPr>
                <w:rFonts w:cs="Arial"/>
                <w:sz w:val="22"/>
                <w:szCs w:val="22"/>
                <w:vertAlign w:val="superscript"/>
              </w:rPr>
              <w:t>th</w:t>
            </w:r>
            <w:r>
              <w:rPr>
                <w:rFonts w:cs="Arial"/>
                <w:sz w:val="22"/>
                <w:szCs w:val="22"/>
              </w:rPr>
              <w:t xml:space="preserve"> April 2025 as this is the deadline for submission. I will aim to gather </w:t>
            </w:r>
            <w:proofErr w:type="gramStart"/>
            <w:r>
              <w:rPr>
                <w:rFonts w:cs="Arial"/>
                <w:sz w:val="22"/>
                <w:szCs w:val="22"/>
              </w:rPr>
              <w:t>all of</w:t>
            </w:r>
            <w:proofErr w:type="gramEnd"/>
            <w:r>
              <w:rPr>
                <w:rFonts w:cs="Arial"/>
                <w:sz w:val="22"/>
                <w:szCs w:val="22"/>
              </w:rPr>
              <w:t xml:space="preserve"> my information via survey and interview by the end of 2024 allowing sufficient time for the results to be analysed prior to the deadline for that section on 3</w:t>
            </w:r>
            <w:r w:rsidRPr="00D77168">
              <w:rPr>
                <w:rFonts w:cs="Arial"/>
                <w:sz w:val="22"/>
                <w:szCs w:val="22"/>
                <w:vertAlign w:val="superscript"/>
              </w:rPr>
              <w:t>rd</w:t>
            </w:r>
            <w:r>
              <w:rPr>
                <w:rFonts w:cs="Arial"/>
                <w:sz w:val="22"/>
                <w:szCs w:val="22"/>
              </w:rPr>
              <w:t xml:space="preserve"> February 2025. I would also strive to keep the survey live for as long as possible, ideally a month to three weeks to gather as many responses as I </w:t>
            </w:r>
            <w:proofErr w:type="gramStart"/>
            <w:r>
              <w:rPr>
                <w:rFonts w:cs="Arial"/>
                <w:sz w:val="22"/>
                <w:szCs w:val="22"/>
              </w:rPr>
              <w:t>can..</w:t>
            </w:r>
            <w:proofErr w:type="gramEnd"/>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669A470" w14:textId="3700B85C" w:rsidR="00C14F05" w:rsidRPr="009C16EB" w:rsidRDefault="00C14F05" w:rsidP="00C14F05">
            <w:pPr>
              <w:spacing w:line="360" w:lineRule="atLeast"/>
              <w:rPr>
                <w:rFonts w:ascii="Calibri" w:hAnsi="Calibri" w:cs="Calibri"/>
                <w:color w:val="000000"/>
                <w:sz w:val="22"/>
                <w:szCs w:val="22"/>
                <w:lang w:eastAsia="en-GB"/>
              </w:rPr>
            </w:pPr>
            <w:r w:rsidRPr="00C14F05">
              <w:rPr>
                <w:rFonts w:ascii="Calibri" w:hAnsi="Calibri" w:cs="Calibri"/>
                <w:color w:val="000000"/>
                <w:sz w:val="22"/>
                <w:szCs w:val="22"/>
                <w:lang w:eastAsia="en-GB"/>
              </w:rPr>
              <w:t>www.gwent.police.uk. (</w:t>
            </w:r>
            <w:r w:rsidR="00BB01FF" w:rsidRPr="009C16EB">
              <w:rPr>
                <w:rFonts w:ascii="Calibri" w:hAnsi="Calibri" w:cs="Calibri"/>
                <w:color w:val="000000"/>
                <w:sz w:val="22"/>
                <w:szCs w:val="22"/>
                <w:lang w:eastAsia="en-GB"/>
              </w:rPr>
              <w:t>2024</w:t>
            </w:r>
            <w:r w:rsidRPr="00C14F05">
              <w:rPr>
                <w:rFonts w:ascii="Calibri" w:hAnsi="Calibri" w:cs="Calibri"/>
                <w:color w:val="000000"/>
                <w:sz w:val="22"/>
                <w:szCs w:val="22"/>
                <w:lang w:eastAsia="en-GB"/>
              </w:rPr>
              <w:t>). Positive Action</w:t>
            </w:r>
            <w:r w:rsidR="00BB01FF" w:rsidRPr="009C16EB">
              <w:rPr>
                <w:rFonts w:ascii="Calibri" w:hAnsi="Calibri" w:cs="Calibri"/>
                <w:color w:val="000000"/>
                <w:sz w:val="22"/>
                <w:szCs w:val="22"/>
                <w:lang w:eastAsia="en-GB"/>
              </w:rPr>
              <w:t>.</w:t>
            </w:r>
            <w:r w:rsidRPr="00C14F05">
              <w:rPr>
                <w:rFonts w:ascii="Calibri" w:hAnsi="Calibri" w:cs="Calibri"/>
                <w:color w:val="000000"/>
                <w:sz w:val="22"/>
                <w:szCs w:val="22"/>
                <w:lang w:eastAsia="en-GB"/>
              </w:rPr>
              <w:t xml:space="preserve"> Available at: </w:t>
            </w:r>
            <w:hyperlink r:id="rId13" w:history="1">
              <w:r w:rsidR="00BB01FF" w:rsidRPr="00C14F05">
                <w:rPr>
                  <w:rStyle w:val="Hyperlink"/>
                  <w:rFonts w:ascii="Calibri" w:hAnsi="Calibri" w:cs="Calibri"/>
                  <w:sz w:val="22"/>
                  <w:szCs w:val="22"/>
                  <w:lang w:eastAsia="en-GB"/>
                </w:rPr>
                <w:t>https://www.gwent.police.uk/police-forces/gwent-police/areas/careers/join-us/positive-action/</w:t>
              </w:r>
            </w:hyperlink>
            <w:r w:rsidR="00BB01FF" w:rsidRPr="009C16EB">
              <w:rPr>
                <w:rFonts w:ascii="Calibri" w:hAnsi="Calibri" w:cs="Calibri"/>
                <w:color w:val="000000"/>
                <w:sz w:val="22"/>
                <w:szCs w:val="22"/>
                <w:lang w:eastAsia="en-GB"/>
              </w:rPr>
              <w:t xml:space="preserve"> (Accessed: 21</w:t>
            </w:r>
            <w:r w:rsidR="00BB01FF" w:rsidRPr="009C16EB">
              <w:rPr>
                <w:rFonts w:ascii="Calibri" w:hAnsi="Calibri" w:cs="Calibri"/>
                <w:color w:val="000000"/>
                <w:sz w:val="22"/>
                <w:szCs w:val="22"/>
                <w:vertAlign w:val="superscript"/>
                <w:lang w:eastAsia="en-GB"/>
              </w:rPr>
              <w:t>st</w:t>
            </w:r>
            <w:r w:rsidR="00BB01FF" w:rsidRPr="009C16EB">
              <w:rPr>
                <w:rFonts w:ascii="Calibri" w:hAnsi="Calibri" w:cs="Calibri"/>
                <w:color w:val="000000"/>
                <w:sz w:val="22"/>
                <w:szCs w:val="22"/>
                <w:lang w:eastAsia="en-GB"/>
              </w:rPr>
              <w:t xml:space="preserve"> august 2024).</w:t>
            </w:r>
          </w:p>
          <w:p w14:paraId="67D465B5" w14:textId="77777777" w:rsidR="00BB01FF" w:rsidRPr="009C16EB" w:rsidRDefault="00BB01FF" w:rsidP="00C14F05">
            <w:pPr>
              <w:spacing w:line="360" w:lineRule="atLeast"/>
              <w:rPr>
                <w:rFonts w:ascii="Calibri" w:hAnsi="Calibri" w:cs="Calibri"/>
                <w:color w:val="000000"/>
                <w:sz w:val="22"/>
                <w:szCs w:val="22"/>
                <w:lang w:eastAsia="en-GB"/>
              </w:rPr>
            </w:pPr>
          </w:p>
          <w:p w14:paraId="746647F4" w14:textId="54EAEA68" w:rsidR="00BB01FF" w:rsidRPr="009C16EB" w:rsidRDefault="00BB01FF" w:rsidP="00C14F05">
            <w:pPr>
              <w:spacing w:line="360" w:lineRule="atLeast"/>
              <w:rPr>
                <w:rFonts w:ascii="Calibri" w:hAnsi="Calibri" w:cs="Calibri"/>
                <w:color w:val="000000"/>
                <w:sz w:val="22"/>
                <w:szCs w:val="22"/>
                <w:lang w:eastAsia="en-GB"/>
              </w:rPr>
            </w:pPr>
            <w:r w:rsidRPr="009C16EB">
              <w:rPr>
                <w:rFonts w:ascii="Calibri" w:hAnsi="Calibri" w:cs="Calibri"/>
                <w:color w:val="000000"/>
                <w:sz w:val="22"/>
                <w:szCs w:val="22"/>
                <w:lang w:eastAsia="en-GB"/>
              </w:rPr>
              <w:t xml:space="preserve">Surrey Police (2024) </w:t>
            </w:r>
            <w:r w:rsidR="0046742D" w:rsidRPr="009C16EB">
              <w:rPr>
                <w:rFonts w:ascii="Calibri" w:hAnsi="Calibri" w:cs="Calibri"/>
                <w:color w:val="000000"/>
                <w:sz w:val="22"/>
                <w:szCs w:val="22"/>
                <w:lang w:eastAsia="en-GB"/>
              </w:rPr>
              <w:t>Equality</w:t>
            </w:r>
            <w:r w:rsidRPr="009C16EB">
              <w:rPr>
                <w:rFonts w:ascii="Calibri" w:hAnsi="Calibri" w:cs="Calibri"/>
                <w:color w:val="000000"/>
                <w:sz w:val="22"/>
                <w:szCs w:val="22"/>
                <w:lang w:eastAsia="en-GB"/>
              </w:rPr>
              <w:t xml:space="preserve">, </w:t>
            </w:r>
            <w:proofErr w:type="gramStart"/>
            <w:r w:rsidRPr="009C16EB">
              <w:rPr>
                <w:rFonts w:ascii="Calibri" w:hAnsi="Calibri" w:cs="Calibri"/>
                <w:color w:val="000000"/>
                <w:sz w:val="22"/>
                <w:szCs w:val="22"/>
                <w:lang w:eastAsia="en-GB"/>
              </w:rPr>
              <w:t>diversity</w:t>
            </w:r>
            <w:proofErr w:type="gramEnd"/>
            <w:r w:rsidRPr="009C16EB">
              <w:rPr>
                <w:rFonts w:ascii="Calibri" w:hAnsi="Calibri" w:cs="Calibri"/>
                <w:color w:val="000000"/>
                <w:sz w:val="22"/>
                <w:szCs w:val="22"/>
                <w:lang w:eastAsia="en-GB"/>
              </w:rPr>
              <w:t xml:space="preserve"> and </w:t>
            </w:r>
            <w:r w:rsidR="0046742D" w:rsidRPr="009C16EB">
              <w:rPr>
                <w:rFonts w:ascii="Calibri" w:hAnsi="Calibri" w:cs="Calibri"/>
                <w:color w:val="000000"/>
                <w:sz w:val="22"/>
                <w:szCs w:val="22"/>
                <w:lang w:eastAsia="en-GB"/>
              </w:rPr>
              <w:t>inclusion</w:t>
            </w:r>
            <w:r w:rsidRPr="009C16EB">
              <w:rPr>
                <w:rFonts w:ascii="Calibri" w:hAnsi="Calibri" w:cs="Calibri"/>
                <w:color w:val="000000"/>
                <w:sz w:val="22"/>
                <w:szCs w:val="22"/>
                <w:lang w:eastAsia="en-GB"/>
              </w:rPr>
              <w:t xml:space="preserve">. Available at: </w:t>
            </w:r>
            <w:hyperlink r:id="rId14" w:history="1">
              <w:r w:rsidR="0046742D" w:rsidRPr="009C16EB">
                <w:rPr>
                  <w:rStyle w:val="Hyperlink"/>
                  <w:rFonts w:ascii="Calibri" w:hAnsi="Calibri" w:cs="Calibri"/>
                  <w:sz w:val="22"/>
                  <w:szCs w:val="22"/>
                  <w:lang w:eastAsia="en-GB"/>
                </w:rPr>
                <w:t>https://www.surrey.police.uk/police-forces/surrey-police/areas/careers/careers/equality-diversity-inclusion/#:~:text=Having%20a%20police%20force%20that,in%20enhanced%20trust%20and%20confidence</w:t>
              </w:r>
            </w:hyperlink>
            <w:r w:rsidR="0046742D" w:rsidRPr="009C16EB">
              <w:rPr>
                <w:rFonts w:ascii="Calibri" w:hAnsi="Calibri" w:cs="Calibri"/>
                <w:color w:val="000000"/>
                <w:sz w:val="22"/>
                <w:szCs w:val="22"/>
                <w:lang w:eastAsia="en-GB"/>
              </w:rPr>
              <w:t xml:space="preserve"> (Accessed: 21</w:t>
            </w:r>
            <w:r w:rsidR="0046742D" w:rsidRPr="009C16EB">
              <w:rPr>
                <w:rFonts w:ascii="Calibri" w:hAnsi="Calibri" w:cs="Calibri"/>
                <w:color w:val="000000"/>
                <w:sz w:val="22"/>
                <w:szCs w:val="22"/>
                <w:vertAlign w:val="superscript"/>
                <w:lang w:eastAsia="en-GB"/>
              </w:rPr>
              <w:t>st</w:t>
            </w:r>
            <w:r w:rsidR="0046742D" w:rsidRPr="009C16EB">
              <w:rPr>
                <w:rFonts w:ascii="Calibri" w:hAnsi="Calibri" w:cs="Calibri"/>
                <w:color w:val="000000"/>
                <w:sz w:val="22"/>
                <w:szCs w:val="22"/>
                <w:lang w:eastAsia="en-GB"/>
              </w:rPr>
              <w:t xml:space="preserve"> August 2024)</w:t>
            </w:r>
            <w:r w:rsidR="009C16EB">
              <w:rPr>
                <w:rFonts w:ascii="Calibri" w:hAnsi="Calibri" w:cs="Calibri"/>
                <w:color w:val="000000"/>
                <w:sz w:val="22"/>
                <w:szCs w:val="22"/>
                <w:lang w:eastAsia="en-GB"/>
              </w:rPr>
              <w:t>.</w:t>
            </w:r>
          </w:p>
          <w:p w14:paraId="53522254" w14:textId="77777777" w:rsidR="009C16EB" w:rsidRPr="00C14F05" w:rsidRDefault="009C16EB" w:rsidP="00C14F05">
            <w:pPr>
              <w:spacing w:line="360" w:lineRule="atLeast"/>
              <w:rPr>
                <w:rFonts w:ascii="Calibri" w:hAnsi="Calibri" w:cs="Calibri"/>
                <w:color w:val="000000"/>
                <w:sz w:val="27"/>
                <w:szCs w:val="27"/>
                <w:lang w:eastAsia="en-GB"/>
              </w:rPr>
            </w:pPr>
          </w:p>
          <w:p w14:paraId="4301DDF9" w14:textId="5050BA84" w:rsidR="009C16EB" w:rsidRDefault="00C14F05" w:rsidP="009C16EB">
            <w:pPr>
              <w:pStyle w:val="Heading1"/>
              <w:shd w:val="clear" w:color="auto" w:fill="FFFFFF"/>
              <w:spacing w:before="0"/>
              <w:rPr>
                <w:rFonts w:asciiTheme="minorHAnsi" w:hAnsiTheme="minorHAnsi" w:cstheme="minorHAnsi"/>
                <w:b w:val="0"/>
                <w:bCs w:val="0"/>
                <w:color w:val="1A1A1A"/>
                <w:sz w:val="22"/>
                <w:szCs w:val="22"/>
              </w:rPr>
            </w:pPr>
            <w:r w:rsidRPr="00C14F05">
              <w:rPr>
                <w:rFonts w:asciiTheme="minorHAnsi" w:hAnsiTheme="minorHAnsi" w:cstheme="minorHAnsi"/>
                <w:b w:val="0"/>
                <w:bCs w:val="0"/>
                <w:color w:val="000000"/>
                <w:sz w:val="22"/>
                <w:szCs w:val="22"/>
                <w:lang w:eastAsia="en-GB"/>
              </w:rPr>
              <w:t>‌</w:t>
            </w:r>
            <w:r w:rsidR="009C16EB" w:rsidRPr="009C16EB">
              <w:rPr>
                <w:rFonts w:asciiTheme="minorHAnsi" w:hAnsiTheme="minorHAnsi" w:cstheme="minorHAnsi"/>
                <w:b w:val="0"/>
                <w:bCs w:val="0"/>
                <w:sz w:val="22"/>
                <w:szCs w:val="22"/>
              </w:rPr>
              <w:t xml:space="preserve"> </w:t>
            </w:r>
            <w:r w:rsidR="009C16EB" w:rsidRPr="009C16EB">
              <w:rPr>
                <w:rFonts w:asciiTheme="minorHAnsi" w:hAnsiTheme="minorHAnsi" w:cstheme="minorHAnsi"/>
                <w:b w:val="0"/>
                <w:bCs w:val="0"/>
                <w:sz w:val="22"/>
                <w:szCs w:val="22"/>
              </w:rPr>
              <w:t>Curruthers</w:t>
            </w:r>
            <w:r w:rsidR="00471E1C">
              <w:rPr>
                <w:rFonts w:asciiTheme="minorHAnsi" w:hAnsiTheme="minorHAnsi" w:cstheme="minorHAnsi"/>
                <w:b w:val="0"/>
                <w:bCs w:val="0"/>
                <w:sz w:val="22"/>
                <w:szCs w:val="22"/>
              </w:rPr>
              <w:t>, E</w:t>
            </w:r>
            <w:r w:rsidR="009C16EB" w:rsidRPr="009C16EB">
              <w:rPr>
                <w:rFonts w:asciiTheme="minorHAnsi" w:hAnsiTheme="minorHAnsi" w:cstheme="minorHAnsi"/>
                <w:b w:val="0"/>
                <w:bCs w:val="0"/>
                <w:sz w:val="22"/>
                <w:szCs w:val="22"/>
              </w:rPr>
              <w:t xml:space="preserve"> </w:t>
            </w:r>
            <w:r w:rsidR="009C16EB" w:rsidRPr="009C16EB">
              <w:rPr>
                <w:rFonts w:asciiTheme="minorHAnsi" w:hAnsiTheme="minorHAnsi" w:cstheme="minorHAnsi"/>
                <w:b w:val="0"/>
                <w:bCs w:val="0"/>
                <w:sz w:val="22"/>
                <w:szCs w:val="22"/>
              </w:rPr>
              <w:t>(</w:t>
            </w:r>
            <w:r w:rsidR="009C16EB" w:rsidRPr="009C16EB">
              <w:rPr>
                <w:rFonts w:asciiTheme="minorHAnsi" w:hAnsiTheme="minorHAnsi" w:cstheme="minorHAnsi"/>
                <w:b w:val="0"/>
                <w:bCs w:val="0"/>
                <w:sz w:val="22"/>
                <w:szCs w:val="22"/>
              </w:rPr>
              <w:t>2023</w:t>
            </w:r>
            <w:r w:rsidR="009C16EB" w:rsidRPr="009C16EB">
              <w:rPr>
                <w:rFonts w:asciiTheme="minorHAnsi" w:hAnsiTheme="minorHAnsi" w:cstheme="minorHAnsi"/>
                <w:b w:val="0"/>
                <w:bCs w:val="0"/>
                <w:sz w:val="22"/>
                <w:szCs w:val="22"/>
              </w:rPr>
              <w:t xml:space="preserve">) </w:t>
            </w:r>
            <w:r w:rsidR="009C16EB" w:rsidRPr="009C16EB">
              <w:rPr>
                <w:rFonts w:asciiTheme="minorHAnsi" w:hAnsiTheme="minorHAnsi" w:cstheme="minorHAnsi"/>
                <w:b w:val="0"/>
                <w:bCs w:val="0"/>
                <w:color w:val="1A1A1A"/>
                <w:sz w:val="22"/>
                <w:szCs w:val="22"/>
              </w:rPr>
              <w:t>Diversity in policing 2023: Do constabularies truly represent the communities they serve?</w:t>
            </w:r>
            <w:r w:rsidR="009C16EB">
              <w:rPr>
                <w:rFonts w:asciiTheme="minorHAnsi" w:hAnsiTheme="minorHAnsi" w:cstheme="minorHAnsi"/>
                <w:b w:val="0"/>
                <w:bCs w:val="0"/>
                <w:color w:val="1A1A1A"/>
                <w:sz w:val="22"/>
                <w:szCs w:val="22"/>
              </w:rPr>
              <w:t xml:space="preserve"> Available at: </w:t>
            </w:r>
            <w:hyperlink r:id="rId15" w:history="1">
              <w:r w:rsidR="009C16EB" w:rsidRPr="007873B8">
                <w:rPr>
                  <w:rStyle w:val="Hyperlink"/>
                  <w:rFonts w:asciiTheme="minorHAnsi" w:hAnsiTheme="minorHAnsi" w:cstheme="minorHAnsi"/>
                  <w:b w:val="0"/>
                  <w:bCs w:val="0"/>
                  <w:sz w:val="22"/>
                  <w:szCs w:val="22"/>
                </w:rPr>
                <w:t>https://www.law.ac.uk/resources/blog/diversity-in-policing</w:t>
              </w:r>
              <w:r w:rsidR="009C16EB" w:rsidRPr="007873B8">
                <w:rPr>
                  <w:rStyle w:val="Hyperlink"/>
                  <w:rFonts w:asciiTheme="minorHAnsi" w:hAnsiTheme="minorHAnsi" w:cstheme="minorHAnsi"/>
                  <w:b w:val="0"/>
                  <w:bCs w:val="0"/>
                  <w:sz w:val="22"/>
                  <w:szCs w:val="22"/>
                </w:rPr>
                <w:t>/</w:t>
              </w:r>
            </w:hyperlink>
            <w:r w:rsidR="009C16EB">
              <w:rPr>
                <w:rFonts w:asciiTheme="minorHAnsi" w:hAnsiTheme="minorHAnsi" w:cstheme="minorHAnsi"/>
                <w:b w:val="0"/>
                <w:bCs w:val="0"/>
                <w:color w:val="1A1A1A"/>
                <w:sz w:val="22"/>
                <w:szCs w:val="22"/>
              </w:rPr>
              <w:t xml:space="preserve"> </w:t>
            </w:r>
            <w:proofErr w:type="gramStart"/>
            <w:r w:rsidR="009C16EB">
              <w:rPr>
                <w:rFonts w:asciiTheme="minorHAnsi" w:hAnsiTheme="minorHAnsi" w:cstheme="minorHAnsi"/>
                <w:b w:val="0"/>
                <w:bCs w:val="0"/>
                <w:color w:val="1A1A1A"/>
                <w:sz w:val="22"/>
                <w:szCs w:val="22"/>
              </w:rPr>
              <w:t>( Accessed</w:t>
            </w:r>
            <w:proofErr w:type="gramEnd"/>
            <w:r w:rsidR="009C16EB">
              <w:rPr>
                <w:rFonts w:asciiTheme="minorHAnsi" w:hAnsiTheme="minorHAnsi" w:cstheme="minorHAnsi"/>
                <w:b w:val="0"/>
                <w:bCs w:val="0"/>
                <w:color w:val="1A1A1A"/>
                <w:sz w:val="22"/>
                <w:szCs w:val="22"/>
              </w:rPr>
              <w:t>: 21</w:t>
            </w:r>
            <w:r w:rsidR="009C16EB" w:rsidRPr="009C16EB">
              <w:rPr>
                <w:rFonts w:asciiTheme="minorHAnsi" w:hAnsiTheme="minorHAnsi" w:cstheme="minorHAnsi"/>
                <w:b w:val="0"/>
                <w:bCs w:val="0"/>
                <w:color w:val="1A1A1A"/>
                <w:sz w:val="22"/>
                <w:szCs w:val="22"/>
                <w:vertAlign w:val="superscript"/>
              </w:rPr>
              <w:t>st</w:t>
            </w:r>
            <w:r w:rsidR="009C16EB">
              <w:rPr>
                <w:rFonts w:asciiTheme="minorHAnsi" w:hAnsiTheme="minorHAnsi" w:cstheme="minorHAnsi"/>
                <w:b w:val="0"/>
                <w:bCs w:val="0"/>
                <w:color w:val="1A1A1A"/>
                <w:sz w:val="22"/>
                <w:szCs w:val="22"/>
              </w:rPr>
              <w:t xml:space="preserve"> august 2024).</w:t>
            </w:r>
          </w:p>
          <w:p w14:paraId="37E9EADC" w14:textId="77777777" w:rsidR="00471E1C" w:rsidRDefault="00471E1C" w:rsidP="00471E1C"/>
          <w:p w14:paraId="5C0F71E7" w14:textId="35E19516" w:rsidR="00471E1C" w:rsidRPr="00471E1C" w:rsidRDefault="00471E1C" w:rsidP="00471E1C">
            <w:pPr>
              <w:rPr>
                <w:rFonts w:asciiTheme="minorHAnsi" w:hAnsiTheme="minorHAnsi" w:cstheme="minorHAnsi"/>
                <w:sz w:val="22"/>
                <w:szCs w:val="22"/>
              </w:rPr>
            </w:pPr>
            <w:proofErr w:type="spellStart"/>
            <w:r w:rsidRPr="00471E1C">
              <w:rPr>
                <w:rFonts w:asciiTheme="minorHAnsi" w:hAnsiTheme="minorHAnsi" w:cstheme="minorHAnsi"/>
                <w:sz w:val="22"/>
                <w:szCs w:val="22"/>
              </w:rPr>
              <w:t>Yesberg</w:t>
            </w:r>
            <w:proofErr w:type="spellEnd"/>
            <w:r w:rsidRPr="00471E1C">
              <w:rPr>
                <w:rFonts w:asciiTheme="minorHAnsi" w:hAnsiTheme="minorHAnsi" w:cstheme="minorHAnsi"/>
                <w:sz w:val="22"/>
                <w:szCs w:val="22"/>
              </w:rPr>
              <w:t xml:space="preserve">, J.A. et al. (2021) Race and support for police use of force: findings from the UK. Available at: </w:t>
            </w:r>
            <w:hyperlink r:id="rId16" w:history="1">
              <w:r w:rsidRPr="00471E1C">
                <w:rPr>
                  <w:rStyle w:val="Hyperlink"/>
                  <w:rFonts w:asciiTheme="minorHAnsi" w:hAnsiTheme="minorHAnsi" w:cstheme="minorHAnsi"/>
                  <w:sz w:val="22"/>
                  <w:szCs w:val="22"/>
                </w:rPr>
                <w:t>https://www.tandfonline.com/doi/full/10.1080/10439463.2021.1994568#d1e21</w:t>
              </w:r>
              <w:r w:rsidRPr="00471E1C">
                <w:rPr>
                  <w:rStyle w:val="Hyperlink"/>
                  <w:rFonts w:asciiTheme="minorHAnsi" w:hAnsiTheme="minorHAnsi" w:cstheme="minorHAnsi"/>
                  <w:sz w:val="22"/>
                  <w:szCs w:val="22"/>
                </w:rPr>
                <w:t>2</w:t>
              </w:r>
            </w:hyperlink>
            <w:r w:rsidRPr="00471E1C">
              <w:rPr>
                <w:rFonts w:asciiTheme="minorHAnsi" w:hAnsiTheme="minorHAnsi" w:cstheme="minorHAnsi"/>
                <w:sz w:val="22"/>
                <w:szCs w:val="22"/>
              </w:rPr>
              <w:t xml:space="preserve"> (Accessed: 21</w:t>
            </w:r>
            <w:r w:rsidRPr="00471E1C">
              <w:rPr>
                <w:rFonts w:asciiTheme="minorHAnsi" w:hAnsiTheme="minorHAnsi" w:cstheme="minorHAnsi"/>
                <w:sz w:val="22"/>
                <w:szCs w:val="22"/>
                <w:vertAlign w:val="superscript"/>
              </w:rPr>
              <w:t>st</w:t>
            </w:r>
            <w:r w:rsidRPr="00471E1C">
              <w:rPr>
                <w:rFonts w:asciiTheme="minorHAnsi" w:hAnsiTheme="minorHAnsi" w:cstheme="minorHAnsi"/>
                <w:sz w:val="22"/>
                <w:szCs w:val="22"/>
              </w:rPr>
              <w:t xml:space="preserve"> August 2024).</w:t>
            </w:r>
          </w:p>
          <w:p w14:paraId="08422E40" w14:textId="77777777" w:rsidR="00471E1C" w:rsidRDefault="00471E1C" w:rsidP="00471E1C">
            <w:pPr>
              <w:rPr>
                <w:rFonts w:cs="Calibri"/>
                <w:color w:val="2C3E50"/>
                <w:szCs w:val="27"/>
                <w:shd w:val="clear" w:color="auto" w:fill="FEF1C4"/>
              </w:rPr>
            </w:pPr>
          </w:p>
          <w:p w14:paraId="74269233" w14:textId="77777777" w:rsidR="00D4485A" w:rsidRDefault="00D4485A" w:rsidP="00471E1C">
            <w:pPr>
              <w:spacing w:before="100" w:beforeAutospacing="1" w:after="100" w:afterAutospacing="1"/>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04C48" w14:textId="77777777" w:rsidR="00836735" w:rsidRDefault="00836735">
      <w:r>
        <w:separator/>
      </w:r>
    </w:p>
  </w:endnote>
  <w:endnote w:type="continuationSeparator" w:id="0">
    <w:p w14:paraId="24081E1F" w14:textId="77777777" w:rsidR="00836735" w:rsidRDefault="008367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80A88" w14:textId="77777777" w:rsidR="00836735" w:rsidRDefault="00836735">
      <w:r>
        <w:separator/>
      </w:r>
    </w:p>
  </w:footnote>
  <w:footnote w:type="continuationSeparator" w:id="0">
    <w:p w14:paraId="24325BDB" w14:textId="77777777" w:rsidR="00836735" w:rsidRDefault="008367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2183"/>
    <w:rsid w:val="0029492E"/>
    <w:rsid w:val="00294A5F"/>
    <w:rsid w:val="002A1217"/>
    <w:rsid w:val="002B1EBD"/>
    <w:rsid w:val="002B32F7"/>
    <w:rsid w:val="002B41AF"/>
    <w:rsid w:val="002C1052"/>
    <w:rsid w:val="002C3025"/>
    <w:rsid w:val="002D0EF0"/>
    <w:rsid w:val="002D2536"/>
    <w:rsid w:val="002D5346"/>
    <w:rsid w:val="002E2021"/>
    <w:rsid w:val="002E37FD"/>
    <w:rsid w:val="002F09DD"/>
    <w:rsid w:val="0030179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0019"/>
    <w:rsid w:val="003B45E8"/>
    <w:rsid w:val="003B6E81"/>
    <w:rsid w:val="003C2C25"/>
    <w:rsid w:val="003C3343"/>
    <w:rsid w:val="003C3D07"/>
    <w:rsid w:val="003C4EFE"/>
    <w:rsid w:val="003C5F7B"/>
    <w:rsid w:val="003C67DE"/>
    <w:rsid w:val="003E0833"/>
    <w:rsid w:val="003F0C98"/>
    <w:rsid w:val="00400C07"/>
    <w:rsid w:val="00406833"/>
    <w:rsid w:val="004132B7"/>
    <w:rsid w:val="00415C09"/>
    <w:rsid w:val="0041697D"/>
    <w:rsid w:val="00424F68"/>
    <w:rsid w:val="004313B1"/>
    <w:rsid w:val="00431CCF"/>
    <w:rsid w:val="00441101"/>
    <w:rsid w:val="00442D7B"/>
    <w:rsid w:val="00446228"/>
    <w:rsid w:val="0044688B"/>
    <w:rsid w:val="00450D6C"/>
    <w:rsid w:val="00451F00"/>
    <w:rsid w:val="004521DC"/>
    <w:rsid w:val="00463CED"/>
    <w:rsid w:val="0046742D"/>
    <w:rsid w:val="00471220"/>
    <w:rsid w:val="00471E1C"/>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4998"/>
    <w:rsid w:val="008253D8"/>
    <w:rsid w:val="00836735"/>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16EB"/>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6C96"/>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01FF"/>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4F05"/>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485B"/>
    <w:rsid w:val="00CE64DB"/>
    <w:rsid w:val="00CE7C75"/>
    <w:rsid w:val="00D012E7"/>
    <w:rsid w:val="00D21FC1"/>
    <w:rsid w:val="00D26C44"/>
    <w:rsid w:val="00D27F45"/>
    <w:rsid w:val="00D4485A"/>
    <w:rsid w:val="00D47BD9"/>
    <w:rsid w:val="00D56073"/>
    <w:rsid w:val="00D61900"/>
    <w:rsid w:val="00D63145"/>
    <w:rsid w:val="00D72893"/>
    <w:rsid w:val="00D74279"/>
    <w:rsid w:val="00D77168"/>
    <w:rsid w:val="00D82608"/>
    <w:rsid w:val="00D82F4E"/>
    <w:rsid w:val="00D908A9"/>
    <w:rsid w:val="00D93A90"/>
    <w:rsid w:val="00D977FF"/>
    <w:rsid w:val="00DA741D"/>
    <w:rsid w:val="00DA7C8E"/>
    <w:rsid w:val="00DB0362"/>
    <w:rsid w:val="00DB3C2D"/>
    <w:rsid w:val="00DC01B1"/>
    <w:rsid w:val="00DC07A1"/>
    <w:rsid w:val="00DC1869"/>
    <w:rsid w:val="00DC3446"/>
    <w:rsid w:val="00DC66E0"/>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24BA"/>
    <w:rsid w:val="00ED4019"/>
    <w:rsid w:val="00ED7213"/>
    <w:rsid w:val="00ED722E"/>
    <w:rsid w:val="00EE0EF1"/>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4183"/>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6389095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1790357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went.police.uk/police-forces/gwent-police/areas/careers/join-us/positive-actio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gwent.police.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andfonline.com/doi/full/10.1080/10439463.2021.1994568#d1e2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aw.ac.uk/resources/blog/diversity-in-policing/"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urrey.police.uk/police-forces/surrey-police/areas/careers/careers/equality-diversity-inclusion/#:~:text=Having%20a%20police%20force%20that,in%20enhanced%20trust%20and%20conf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3</Pages>
  <Words>1215</Words>
  <Characters>6931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Burnett, Kirsty</cp:lastModifiedBy>
  <cp:revision>11</cp:revision>
  <cp:lastPrinted>2022-03-21T13:46:00Z</cp:lastPrinted>
  <dcterms:created xsi:type="dcterms:W3CDTF">2024-08-01T12:35:00Z</dcterms:created>
  <dcterms:modified xsi:type="dcterms:W3CDTF">2024-08-21T11:55:00Z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2024-08-01T12:35:25Z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1904758d-9dbf-4d96-9f1d-55a5e8424d72</vt:lpwstr>
  </property>
  <property fmtid="{D5CDD505-2E9C-101B-9397-08002B2CF9AE}" pid="9" name="MSIP_Label_f2acd28b-79a3-4a0f-b0ff-4b75658b1549_ContentBits">
    <vt:lpwstr>0</vt:lpwstr>
  </property>
</Properties>
</file>