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F259A" w14:textId="12E01081" w:rsidR="003C590E" w:rsidRPr="00174F33" w:rsidRDefault="003C590E" w:rsidP="003C590E">
      <w:pPr>
        <w:rPr>
          <w:b/>
          <w:bCs/>
          <w:sz w:val="24"/>
          <w:szCs w:val="24"/>
          <w:u w:val="single"/>
        </w:rPr>
      </w:pPr>
      <w:r w:rsidRPr="00174F33">
        <w:rPr>
          <w:b/>
          <w:bCs/>
          <w:sz w:val="24"/>
          <w:szCs w:val="24"/>
          <w:u w:val="single"/>
        </w:rPr>
        <w:t xml:space="preserve">Discuss how you would </w:t>
      </w:r>
      <w:r w:rsidRPr="00D40624">
        <w:rPr>
          <w:b/>
          <w:bCs/>
          <w:sz w:val="24"/>
          <w:szCs w:val="24"/>
          <w:u w:val="single"/>
        </w:rPr>
        <w:t>plan &amp; design</w:t>
      </w:r>
      <w:r w:rsidRPr="00174F33">
        <w:rPr>
          <w:b/>
          <w:bCs/>
          <w:sz w:val="24"/>
          <w:szCs w:val="24"/>
          <w:u w:val="single"/>
        </w:rPr>
        <w:t xml:space="preserve"> a project management process for the workplace (2,</w:t>
      </w:r>
      <w:r w:rsidR="00D40624">
        <w:rPr>
          <w:b/>
          <w:bCs/>
          <w:sz w:val="24"/>
          <w:szCs w:val="24"/>
          <w:u w:val="single"/>
        </w:rPr>
        <w:t>25</w:t>
      </w:r>
      <w:r w:rsidRPr="00174F33">
        <w:rPr>
          <w:b/>
          <w:bCs/>
          <w:sz w:val="24"/>
          <w:szCs w:val="24"/>
          <w:u w:val="single"/>
        </w:rPr>
        <w:t>0)</w:t>
      </w:r>
    </w:p>
    <w:p w14:paraId="24749E68" w14:textId="57B5CF22" w:rsidR="006E0EF4" w:rsidRPr="00174F33" w:rsidRDefault="006E0EF4" w:rsidP="003C590E">
      <w:pPr>
        <w:rPr>
          <w:sz w:val="24"/>
          <w:szCs w:val="24"/>
        </w:rPr>
      </w:pPr>
      <w:r w:rsidRPr="00174F33">
        <w:rPr>
          <w:sz w:val="24"/>
          <w:szCs w:val="24"/>
        </w:rPr>
        <w:t xml:space="preserve">A project management process is a useful way in ensuring work-based projects are completed on time, within scope and on budget. </w:t>
      </w:r>
      <w:r w:rsidR="001E6A1B" w:rsidRPr="00174F33">
        <w:rPr>
          <w:sz w:val="24"/>
          <w:szCs w:val="24"/>
        </w:rPr>
        <w:t xml:space="preserve">Projects take place across multiple industries and vary in timescales and size, they </w:t>
      </w:r>
      <w:r w:rsidR="00BC4E55" w:rsidRPr="00174F33">
        <w:rPr>
          <w:sz w:val="24"/>
          <w:szCs w:val="24"/>
        </w:rPr>
        <w:t>arise</w:t>
      </w:r>
      <w:r w:rsidRPr="00174F33">
        <w:rPr>
          <w:sz w:val="24"/>
          <w:szCs w:val="24"/>
        </w:rPr>
        <w:t xml:space="preserve"> when there is a recognised need for change </w:t>
      </w:r>
      <w:r w:rsidR="001E6A1B" w:rsidRPr="00174F33">
        <w:rPr>
          <w:sz w:val="24"/>
          <w:szCs w:val="24"/>
        </w:rPr>
        <w:t xml:space="preserve">within the organisation </w:t>
      </w:r>
      <w:r w:rsidRPr="00174F33">
        <w:rPr>
          <w:sz w:val="24"/>
          <w:szCs w:val="24"/>
        </w:rPr>
        <w:t>(Lock,2020; PMI, 2017; Watson, 2002). Rad and Anantatmula (2010)</w:t>
      </w:r>
      <w:r w:rsidR="001E6A1B" w:rsidRPr="00174F33">
        <w:rPr>
          <w:sz w:val="24"/>
          <w:szCs w:val="24"/>
        </w:rPr>
        <w:t xml:space="preserve"> explain that projects are central for all organisations, as they offer strategic ways in ensuring an organisation runs effectively and efficiently resulting in a continuous delivery </w:t>
      </w:r>
      <w:r w:rsidR="00BC4E55" w:rsidRPr="00174F33">
        <w:rPr>
          <w:sz w:val="24"/>
          <w:szCs w:val="24"/>
        </w:rPr>
        <w:t xml:space="preserve">and growth </w:t>
      </w:r>
      <w:r w:rsidR="001E6A1B" w:rsidRPr="00174F33">
        <w:rPr>
          <w:sz w:val="24"/>
          <w:szCs w:val="24"/>
        </w:rPr>
        <w:t>of business value. I</w:t>
      </w:r>
      <w:r w:rsidRPr="00174F33">
        <w:rPr>
          <w:sz w:val="24"/>
          <w:szCs w:val="24"/>
        </w:rPr>
        <w:t xml:space="preserve">t is through project management that the appropriate knowledge, tools, </w:t>
      </w:r>
      <w:r w:rsidR="008568DC" w:rsidRPr="00174F33">
        <w:rPr>
          <w:sz w:val="24"/>
          <w:szCs w:val="24"/>
        </w:rPr>
        <w:t>techniques,</w:t>
      </w:r>
      <w:r w:rsidRPr="00174F33">
        <w:rPr>
          <w:sz w:val="24"/>
          <w:szCs w:val="24"/>
        </w:rPr>
        <w:t xml:space="preserve"> and skills are </w:t>
      </w:r>
      <w:r w:rsidR="001E6A1B" w:rsidRPr="00174F33">
        <w:rPr>
          <w:sz w:val="24"/>
          <w:szCs w:val="24"/>
        </w:rPr>
        <w:t>applied to</w:t>
      </w:r>
      <w:r w:rsidRPr="00174F33">
        <w:rPr>
          <w:sz w:val="24"/>
          <w:szCs w:val="24"/>
        </w:rPr>
        <w:t xml:space="preserve"> each individual project</w:t>
      </w:r>
      <w:r w:rsidR="001E6A1B" w:rsidRPr="00174F33">
        <w:rPr>
          <w:sz w:val="24"/>
          <w:szCs w:val="24"/>
        </w:rPr>
        <w:t>, increasing its chance of success</w:t>
      </w:r>
      <w:r w:rsidRPr="00174F33">
        <w:rPr>
          <w:sz w:val="24"/>
          <w:szCs w:val="24"/>
        </w:rPr>
        <w:t xml:space="preserve"> (Rad and Anantatmula, 2010).</w:t>
      </w:r>
    </w:p>
    <w:p w14:paraId="3E6693EE" w14:textId="4A31B35C" w:rsidR="00FE6D68" w:rsidRPr="00174F33" w:rsidRDefault="00C71432">
      <w:pPr>
        <w:rPr>
          <w:sz w:val="24"/>
          <w:szCs w:val="24"/>
        </w:rPr>
      </w:pPr>
      <w:r w:rsidRPr="00174F33">
        <w:rPr>
          <w:sz w:val="24"/>
          <w:szCs w:val="24"/>
        </w:rPr>
        <w:t xml:space="preserve">This essay will discuss what project management process I would </w:t>
      </w:r>
      <w:r w:rsidR="00CE2F3E" w:rsidRPr="00174F33">
        <w:rPr>
          <w:sz w:val="24"/>
          <w:szCs w:val="24"/>
        </w:rPr>
        <w:t>apply</w:t>
      </w:r>
      <w:r w:rsidRPr="00174F33">
        <w:rPr>
          <w:sz w:val="24"/>
          <w:szCs w:val="24"/>
        </w:rPr>
        <w:t xml:space="preserve"> to ensure the successful completion of a project within my workplace. I will firstly focus on my workplace and how this influences the process used</w:t>
      </w:r>
      <w:r w:rsidR="00CE2F3E" w:rsidRPr="00174F33">
        <w:rPr>
          <w:sz w:val="24"/>
          <w:szCs w:val="24"/>
        </w:rPr>
        <w:t>, s</w:t>
      </w:r>
      <w:r w:rsidRPr="00174F33">
        <w:rPr>
          <w:sz w:val="24"/>
          <w:szCs w:val="24"/>
        </w:rPr>
        <w:t xml:space="preserve">econdly, a brief </w:t>
      </w:r>
      <w:r w:rsidR="00493F04" w:rsidRPr="00174F33">
        <w:rPr>
          <w:sz w:val="24"/>
          <w:szCs w:val="24"/>
        </w:rPr>
        <w:t xml:space="preserve">outline </w:t>
      </w:r>
      <w:r w:rsidRPr="00174F33">
        <w:rPr>
          <w:sz w:val="24"/>
          <w:szCs w:val="24"/>
        </w:rPr>
        <w:t xml:space="preserve">of the chosen process. Thirdly, a specific project example will be planned and designed using the </w:t>
      </w:r>
      <w:r w:rsidR="00B72354">
        <w:rPr>
          <w:sz w:val="24"/>
          <w:szCs w:val="24"/>
        </w:rPr>
        <w:t xml:space="preserve">Prince2 </w:t>
      </w:r>
      <w:r w:rsidRPr="00174F33">
        <w:rPr>
          <w:sz w:val="24"/>
          <w:szCs w:val="24"/>
        </w:rPr>
        <w:t>process</w:t>
      </w:r>
      <w:r w:rsidR="00B72354">
        <w:rPr>
          <w:sz w:val="24"/>
          <w:szCs w:val="24"/>
        </w:rPr>
        <w:t xml:space="preserve"> model</w:t>
      </w:r>
      <w:r w:rsidRPr="00174F33">
        <w:rPr>
          <w:sz w:val="24"/>
          <w:szCs w:val="24"/>
        </w:rPr>
        <w:t>, and lastly, I will summarise the above sections and evaluate whether the chosen process is the most appropriate chose for the specific project example.</w:t>
      </w:r>
    </w:p>
    <w:p w14:paraId="52D605EF" w14:textId="36CA3C6C" w:rsidR="00ED12E0" w:rsidRPr="00174F33" w:rsidRDefault="008568DC" w:rsidP="00ED12E0">
      <w:pPr>
        <w:rPr>
          <w:sz w:val="24"/>
          <w:szCs w:val="24"/>
        </w:rPr>
      </w:pPr>
      <w:r>
        <w:rPr>
          <w:sz w:val="24"/>
          <w:szCs w:val="24"/>
        </w:rPr>
        <w:t xml:space="preserve">I </w:t>
      </w:r>
      <w:r w:rsidR="00ED12E0" w:rsidRPr="00174F33">
        <w:rPr>
          <w:sz w:val="24"/>
          <w:szCs w:val="24"/>
        </w:rPr>
        <w:t>current</w:t>
      </w:r>
      <w:r>
        <w:rPr>
          <w:sz w:val="24"/>
          <w:szCs w:val="24"/>
        </w:rPr>
        <w:t>ly</w:t>
      </w:r>
      <w:r w:rsidR="00ED12E0" w:rsidRPr="00174F33">
        <w:rPr>
          <w:sz w:val="24"/>
          <w:szCs w:val="24"/>
        </w:rPr>
        <w:t xml:space="preserve"> work</w:t>
      </w:r>
      <w:r>
        <w:rPr>
          <w:sz w:val="24"/>
          <w:szCs w:val="24"/>
        </w:rPr>
        <w:t xml:space="preserve"> </w:t>
      </w:r>
      <w:r w:rsidR="00ED12E0" w:rsidRPr="00174F33">
        <w:rPr>
          <w:sz w:val="24"/>
          <w:szCs w:val="24"/>
        </w:rPr>
        <w:t xml:space="preserve">in a Local Authority, and therefore within a Government Body. Projects in Controlled Environments (Prince2), was developed by </w:t>
      </w:r>
      <w:r>
        <w:rPr>
          <w:sz w:val="24"/>
          <w:szCs w:val="24"/>
        </w:rPr>
        <w:t>t</w:t>
      </w:r>
      <w:r w:rsidR="00ED12E0" w:rsidRPr="00174F33">
        <w:rPr>
          <w:sz w:val="24"/>
          <w:szCs w:val="24"/>
        </w:rPr>
        <w:t>he Central Computer and Telecommunication Agency</w:t>
      </w:r>
      <w:r>
        <w:rPr>
          <w:sz w:val="24"/>
          <w:szCs w:val="24"/>
        </w:rPr>
        <w:t xml:space="preserve"> (</w:t>
      </w:r>
      <w:r w:rsidRPr="00174F33">
        <w:rPr>
          <w:sz w:val="24"/>
          <w:szCs w:val="24"/>
        </w:rPr>
        <w:t>CCTA</w:t>
      </w:r>
      <w:r>
        <w:rPr>
          <w:sz w:val="24"/>
          <w:szCs w:val="24"/>
        </w:rPr>
        <w:t>)</w:t>
      </w:r>
      <w:r w:rsidR="00ED12E0" w:rsidRPr="00174F33">
        <w:rPr>
          <w:sz w:val="24"/>
          <w:szCs w:val="24"/>
        </w:rPr>
        <w:t xml:space="preserve"> in 1989, however, the  Office of Government Commerce adapted and reintroduced it in 1996 (Karaman and Kurt, 2015, Singh and Lano, 2014, Bradley, 2002)</w:t>
      </w:r>
      <w:r w:rsidR="00AC4A19">
        <w:rPr>
          <w:sz w:val="24"/>
          <w:szCs w:val="24"/>
        </w:rPr>
        <w:t xml:space="preserve"> and is now chosen methodology within the UK Government</w:t>
      </w:r>
      <w:r w:rsidR="00ED12E0" w:rsidRPr="00174F33">
        <w:rPr>
          <w:sz w:val="24"/>
          <w:szCs w:val="24"/>
        </w:rPr>
        <w:t xml:space="preserve">. Prince2 offers a structured project management method that can be applied to a variety of projects, regardless of their size or </w:t>
      </w:r>
      <w:r w:rsidR="00AC4A19">
        <w:rPr>
          <w:sz w:val="24"/>
          <w:szCs w:val="24"/>
        </w:rPr>
        <w:t>type</w:t>
      </w:r>
      <w:r w:rsidR="00ED12E0" w:rsidRPr="00174F33">
        <w:rPr>
          <w:sz w:val="24"/>
          <w:szCs w:val="24"/>
        </w:rPr>
        <w:t xml:space="preserve">, this is because the key principles are always constant (Bentley, 2010). This is an essential factor when consider the vast </w:t>
      </w:r>
      <w:r w:rsidR="00AC4A19">
        <w:rPr>
          <w:sz w:val="24"/>
          <w:szCs w:val="24"/>
        </w:rPr>
        <w:t>array</w:t>
      </w:r>
      <w:r w:rsidR="00ED12E0" w:rsidRPr="00174F33">
        <w:rPr>
          <w:sz w:val="24"/>
          <w:szCs w:val="24"/>
        </w:rPr>
        <w:t xml:space="preserve"> of industries, departments and divisions that Government Bodies cover in the UK</w:t>
      </w:r>
      <w:r w:rsidR="00AC4A19">
        <w:rPr>
          <w:sz w:val="24"/>
          <w:szCs w:val="24"/>
        </w:rPr>
        <w:t xml:space="preserve">. Therefore, </w:t>
      </w:r>
      <w:r w:rsidR="00ED12E0" w:rsidRPr="00174F33">
        <w:rPr>
          <w:sz w:val="24"/>
          <w:szCs w:val="24"/>
        </w:rPr>
        <w:t xml:space="preserve">Prince2 </w:t>
      </w:r>
      <w:r w:rsidR="00493F04" w:rsidRPr="00174F33">
        <w:rPr>
          <w:sz w:val="24"/>
          <w:szCs w:val="24"/>
        </w:rPr>
        <w:t>allocates</w:t>
      </w:r>
      <w:r w:rsidR="00ED12E0" w:rsidRPr="00174F33">
        <w:rPr>
          <w:sz w:val="24"/>
          <w:szCs w:val="24"/>
        </w:rPr>
        <w:t xml:space="preserve"> enough flexibility to allow for tailoring per specific project but also a level of standardised </w:t>
      </w:r>
      <w:r w:rsidR="00493F04" w:rsidRPr="00174F33">
        <w:rPr>
          <w:sz w:val="24"/>
          <w:szCs w:val="24"/>
        </w:rPr>
        <w:t>procedures</w:t>
      </w:r>
      <w:r w:rsidR="00ED12E0" w:rsidRPr="00174F33">
        <w:rPr>
          <w:sz w:val="24"/>
          <w:szCs w:val="24"/>
        </w:rPr>
        <w:t xml:space="preserve"> across all bodies.  As a result, Prince2 is also the most popular </w:t>
      </w:r>
      <w:r w:rsidR="00AC4A19">
        <w:rPr>
          <w:sz w:val="24"/>
          <w:szCs w:val="24"/>
        </w:rPr>
        <w:t>project management process</w:t>
      </w:r>
      <w:r w:rsidR="00ED12E0" w:rsidRPr="00174F33">
        <w:rPr>
          <w:sz w:val="24"/>
          <w:szCs w:val="24"/>
        </w:rPr>
        <w:t xml:space="preserve"> adopted in the UK overall (Singh and Lano, 2014</w:t>
      </w:r>
      <w:r w:rsidR="00AC4A19">
        <w:rPr>
          <w:sz w:val="24"/>
          <w:szCs w:val="24"/>
        </w:rPr>
        <w:t>; Wells, 2012</w:t>
      </w:r>
      <w:r w:rsidR="00ED12E0" w:rsidRPr="00174F33">
        <w:rPr>
          <w:sz w:val="24"/>
          <w:szCs w:val="24"/>
        </w:rPr>
        <w:t>).</w:t>
      </w:r>
    </w:p>
    <w:p w14:paraId="6B6A75D1" w14:textId="2EE12461" w:rsidR="00ED12E0" w:rsidRPr="00174F33" w:rsidRDefault="00ED12E0" w:rsidP="00ED12E0">
      <w:pPr>
        <w:rPr>
          <w:sz w:val="24"/>
          <w:szCs w:val="24"/>
        </w:rPr>
      </w:pPr>
      <w:r w:rsidRPr="00174F33">
        <w:rPr>
          <w:sz w:val="24"/>
          <w:szCs w:val="24"/>
        </w:rPr>
        <w:t xml:space="preserve">Like many other project management processes, Prince2 was developed to offer the opportunity to resolve some of the key </w:t>
      </w:r>
      <w:r w:rsidR="00AC4A19">
        <w:rPr>
          <w:sz w:val="24"/>
          <w:szCs w:val="24"/>
        </w:rPr>
        <w:t>reason</w:t>
      </w:r>
      <w:r w:rsidRPr="00174F33">
        <w:rPr>
          <w:sz w:val="24"/>
          <w:szCs w:val="24"/>
        </w:rPr>
        <w:t xml:space="preserve">s </w:t>
      </w:r>
      <w:r w:rsidR="00AC4A19">
        <w:rPr>
          <w:sz w:val="24"/>
          <w:szCs w:val="24"/>
        </w:rPr>
        <w:t>for</w:t>
      </w:r>
      <w:r w:rsidRPr="00174F33">
        <w:rPr>
          <w:sz w:val="24"/>
          <w:szCs w:val="24"/>
        </w:rPr>
        <w:t xml:space="preserve"> project fail</w:t>
      </w:r>
      <w:r w:rsidR="00493F04" w:rsidRPr="00174F33">
        <w:rPr>
          <w:sz w:val="24"/>
          <w:szCs w:val="24"/>
        </w:rPr>
        <w:t>ure</w:t>
      </w:r>
      <w:r w:rsidRPr="00174F33">
        <w:rPr>
          <w:sz w:val="24"/>
          <w:szCs w:val="24"/>
        </w:rPr>
        <w:t xml:space="preserve">. A survey carried out by the Hoskyns Group (cited within Bentley, 2010:2) identified that, without the implementation of a project management process, projects are likely to exceed expected timescales and </w:t>
      </w:r>
      <w:r w:rsidR="00AC4A19">
        <w:rPr>
          <w:sz w:val="24"/>
          <w:szCs w:val="24"/>
        </w:rPr>
        <w:t>budgets</w:t>
      </w:r>
      <w:r w:rsidRPr="00174F33">
        <w:rPr>
          <w:sz w:val="24"/>
          <w:szCs w:val="24"/>
        </w:rPr>
        <w:t xml:space="preserve">, not meet the requirements set by the customer/s, the final product being of poor or inadequate quality and lastly, not reveal the projects final status until completion. The study emphasised that these symptoms could be resolved through the implementation of a </w:t>
      </w:r>
      <w:r w:rsidR="00AC4A19">
        <w:rPr>
          <w:sz w:val="24"/>
          <w:szCs w:val="24"/>
        </w:rPr>
        <w:t>high</w:t>
      </w:r>
      <w:r w:rsidR="00AC4A19" w:rsidRPr="00174F33">
        <w:rPr>
          <w:sz w:val="24"/>
          <w:szCs w:val="24"/>
        </w:rPr>
        <w:t>-quality</w:t>
      </w:r>
      <w:r w:rsidRPr="00174F33">
        <w:rPr>
          <w:sz w:val="24"/>
          <w:szCs w:val="24"/>
        </w:rPr>
        <w:t xml:space="preserve"> project management process. Wells (2012) notes that Prince2 is a suitable methodology to </w:t>
      </w:r>
      <w:r w:rsidR="00AC4A19" w:rsidRPr="00174F33">
        <w:rPr>
          <w:sz w:val="24"/>
          <w:szCs w:val="24"/>
        </w:rPr>
        <w:t>several</w:t>
      </w:r>
      <w:r w:rsidRPr="00174F33">
        <w:rPr>
          <w:sz w:val="24"/>
          <w:szCs w:val="24"/>
        </w:rPr>
        <w:t xml:space="preserve"> different projects due to its structured features such as the management structure, system of plans and control procedures and focus</w:t>
      </w:r>
      <w:r w:rsidR="0079106B">
        <w:rPr>
          <w:sz w:val="24"/>
          <w:szCs w:val="24"/>
        </w:rPr>
        <w:t xml:space="preserve"> on </w:t>
      </w:r>
      <w:r w:rsidRPr="00174F33">
        <w:rPr>
          <w:sz w:val="24"/>
          <w:szCs w:val="24"/>
        </w:rPr>
        <w:t xml:space="preserve">product-based delivery. </w:t>
      </w:r>
    </w:p>
    <w:p w14:paraId="6FB856B0" w14:textId="5A921C34" w:rsidR="00174F33" w:rsidRDefault="00E92F74">
      <w:pPr>
        <w:rPr>
          <w:sz w:val="24"/>
          <w:szCs w:val="24"/>
        </w:rPr>
      </w:pPr>
      <w:r w:rsidRPr="00174F33">
        <w:rPr>
          <w:sz w:val="24"/>
          <w:szCs w:val="24"/>
        </w:rPr>
        <w:t>Hinde (2018) describes the Prince2 p</w:t>
      </w:r>
      <w:r w:rsidR="00EB677E" w:rsidRPr="00174F33">
        <w:rPr>
          <w:sz w:val="24"/>
          <w:szCs w:val="24"/>
        </w:rPr>
        <w:t>rinciples</w:t>
      </w:r>
      <w:r w:rsidR="003A4E16" w:rsidRPr="00174F33">
        <w:rPr>
          <w:sz w:val="24"/>
          <w:szCs w:val="24"/>
        </w:rPr>
        <w:t xml:space="preserve"> </w:t>
      </w:r>
      <w:r w:rsidRPr="00174F33">
        <w:rPr>
          <w:sz w:val="24"/>
          <w:szCs w:val="24"/>
        </w:rPr>
        <w:t>as the core concepts that must be adhered to, it is these principles that make a project, a Prince2 project.</w:t>
      </w:r>
      <w:r w:rsidR="007C7887" w:rsidRPr="00174F33">
        <w:rPr>
          <w:sz w:val="24"/>
          <w:szCs w:val="24"/>
        </w:rPr>
        <w:t xml:space="preserve"> </w:t>
      </w:r>
      <w:r w:rsidR="00174F33">
        <w:rPr>
          <w:sz w:val="24"/>
          <w:szCs w:val="24"/>
        </w:rPr>
        <w:t>Table 1</w:t>
      </w:r>
      <w:r w:rsidR="00F00FEB">
        <w:rPr>
          <w:sz w:val="24"/>
          <w:szCs w:val="24"/>
        </w:rPr>
        <w:t xml:space="preserve"> identifies</w:t>
      </w:r>
      <w:r w:rsidR="00174F33">
        <w:rPr>
          <w:sz w:val="24"/>
          <w:szCs w:val="24"/>
        </w:rPr>
        <w:t xml:space="preserve"> the </w:t>
      </w:r>
      <w:r w:rsidR="007C7887" w:rsidRPr="00174F33">
        <w:rPr>
          <w:sz w:val="24"/>
          <w:szCs w:val="24"/>
        </w:rPr>
        <w:t>link</w:t>
      </w:r>
      <w:r w:rsidR="00174F33">
        <w:rPr>
          <w:sz w:val="24"/>
          <w:szCs w:val="24"/>
        </w:rPr>
        <w:t>s between the</w:t>
      </w:r>
      <w:r w:rsidR="007C7887" w:rsidRPr="00174F33">
        <w:rPr>
          <w:sz w:val="24"/>
          <w:szCs w:val="24"/>
        </w:rPr>
        <w:t xml:space="preserve"> 7 principles </w:t>
      </w:r>
      <w:r w:rsidR="00F00FEB">
        <w:rPr>
          <w:sz w:val="24"/>
          <w:szCs w:val="24"/>
        </w:rPr>
        <w:t xml:space="preserve">and </w:t>
      </w:r>
      <w:r w:rsidR="007C7887" w:rsidRPr="00174F33">
        <w:rPr>
          <w:sz w:val="24"/>
          <w:szCs w:val="24"/>
        </w:rPr>
        <w:t>the 7 themes</w:t>
      </w:r>
      <w:r w:rsidR="00F00FEB">
        <w:rPr>
          <w:sz w:val="24"/>
          <w:szCs w:val="24"/>
        </w:rPr>
        <w:t xml:space="preserve"> of Prince2</w:t>
      </w:r>
      <w:r w:rsidR="00174F33">
        <w:rPr>
          <w:sz w:val="24"/>
          <w:szCs w:val="24"/>
        </w:rPr>
        <w:t xml:space="preserve">. These are essential </w:t>
      </w:r>
      <w:r w:rsidR="00F00FEB">
        <w:rPr>
          <w:sz w:val="24"/>
          <w:szCs w:val="24"/>
        </w:rPr>
        <w:t>foundations I must always consider when carrying out a project, therefore a thorough understanding of their links and definitions is vital before moving onto the 7 Prince2 processes and my specific project example.</w:t>
      </w:r>
    </w:p>
    <w:p w14:paraId="3689DB50" w14:textId="56927812" w:rsidR="0079106B" w:rsidRDefault="00174F33" w:rsidP="00F00FEB">
      <w:pPr>
        <w:rPr>
          <w:sz w:val="24"/>
          <w:szCs w:val="24"/>
        </w:rPr>
      </w:pPr>
      <w:r w:rsidRPr="00174F33">
        <w:rPr>
          <w:sz w:val="24"/>
          <w:szCs w:val="24"/>
        </w:rPr>
        <w:t>The project example used for this essay is based in the Domiciliary Care Service, under the Adult and Social Care Division. Its purpose is to introduce a new Electronic Care Management System for the rostering of</w:t>
      </w:r>
      <w:r w:rsidR="00444274">
        <w:rPr>
          <w:sz w:val="24"/>
          <w:szCs w:val="24"/>
        </w:rPr>
        <w:t xml:space="preserve"> over 300</w:t>
      </w:r>
      <w:r w:rsidRPr="00174F33">
        <w:rPr>
          <w:sz w:val="24"/>
          <w:szCs w:val="24"/>
        </w:rPr>
        <w:t xml:space="preserve"> frontline care staff and performance reporting. It also incorporates the introduction of work mobile devices for all staff, so </w:t>
      </w:r>
      <w:r w:rsidR="0079106B">
        <w:rPr>
          <w:sz w:val="24"/>
          <w:szCs w:val="24"/>
        </w:rPr>
        <w:t>staff</w:t>
      </w:r>
      <w:r w:rsidRPr="00174F33">
        <w:rPr>
          <w:sz w:val="24"/>
          <w:szCs w:val="24"/>
        </w:rPr>
        <w:t xml:space="preserve"> can access their rotas, work </w:t>
      </w:r>
      <w:r w:rsidR="00550FA5" w:rsidRPr="00174F33">
        <w:rPr>
          <w:sz w:val="24"/>
          <w:szCs w:val="24"/>
        </w:rPr>
        <w:t>emails,</w:t>
      </w:r>
      <w:r w:rsidRPr="00174F33">
        <w:rPr>
          <w:sz w:val="24"/>
          <w:szCs w:val="24"/>
        </w:rPr>
        <w:t xml:space="preserve"> and </w:t>
      </w:r>
      <w:r w:rsidR="0079106B">
        <w:rPr>
          <w:sz w:val="24"/>
          <w:szCs w:val="24"/>
        </w:rPr>
        <w:t>improve</w:t>
      </w:r>
      <w:r w:rsidRPr="00174F33">
        <w:rPr>
          <w:sz w:val="24"/>
          <w:szCs w:val="24"/>
        </w:rPr>
        <w:t xml:space="preserve"> communication to support lone working and safe practices. </w:t>
      </w:r>
    </w:p>
    <w:p w14:paraId="0923383D" w14:textId="77777777" w:rsidR="00550FA5" w:rsidRPr="00F00FEB" w:rsidRDefault="00550FA5" w:rsidP="00F00FEB">
      <w:pPr>
        <w:rPr>
          <w:sz w:val="24"/>
          <w:szCs w:val="24"/>
        </w:rPr>
      </w:pPr>
    </w:p>
    <w:tbl>
      <w:tblPr>
        <w:tblStyle w:val="PlainTable1"/>
        <w:tblW w:w="11298" w:type="dxa"/>
        <w:jc w:val="center"/>
        <w:tblLook w:val="04A0" w:firstRow="1" w:lastRow="0" w:firstColumn="1" w:lastColumn="0" w:noHBand="0" w:noVBand="1"/>
      </w:tblPr>
      <w:tblGrid>
        <w:gridCol w:w="2432"/>
        <w:gridCol w:w="2001"/>
        <w:gridCol w:w="6865"/>
      </w:tblGrid>
      <w:tr w:rsidR="005F3660" w:rsidRPr="00174F33" w14:paraId="7C76FF08" w14:textId="77777777" w:rsidTr="00550FA5">
        <w:trPr>
          <w:cnfStyle w:val="100000000000" w:firstRow="1" w:lastRow="0" w:firstColumn="0" w:lastColumn="0" w:oddVBand="0" w:evenVBand="0" w:oddHBand="0"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432" w:type="dxa"/>
          </w:tcPr>
          <w:p w14:paraId="39981789" w14:textId="3C88FBEC" w:rsidR="005F3660" w:rsidRPr="00174F33" w:rsidRDefault="005F3660">
            <w:pPr>
              <w:rPr>
                <w:sz w:val="24"/>
                <w:szCs w:val="24"/>
              </w:rPr>
            </w:pPr>
            <w:r w:rsidRPr="00174F33">
              <w:rPr>
                <w:sz w:val="24"/>
                <w:szCs w:val="24"/>
              </w:rPr>
              <w:lastRenderedPageBreak/>
              <w:t>Principle</w:t>
            </w:r>
          </w:p>
        </w:tc>
        <w:tc>
          <w:tcPr>
            <w:tcW w:w="2001" w:type="dxa"/>
          </w:tcPr>
          <w:p w14:paraId="1ACBC66D" w14:textId="667CBF88" w:rsidR="005F3660" w:rsidRPr="00174F33" w:rsidRDefault="005F3660">
            <w:pPr>
              <w:cnfStyle w:val="100000000000" w:firstRow="1" w:lastRow="0" w:firstColumn="0" w:lastColumn="0" w:oddVBand="0" w:evenVBand="0" w:oddHBand="0" w:evenHBand="0" w:firstRowFirstColumn="0" w:firstRowLastColumn="0" w:lastRowFirstColumn="0" w:lastRowLastColumn="0"/>
              <w:rPr>
                <w:sz w:val="24"/>
                <w:szCs w:val="24"/>
              </w:rPr>
            </w:pPr>
            <w:r w:rsidRPr="00174F33">
              <w:rPr>
                <w:sz w:val="24"/>
                <w:szCs w:val="24"/>
              </w:rPr>
              <w:t>Theme</w:t>
            </w:r>
          </w:p>
        </w:tc>
        <w:tc>
          <w:tcPr>
            <w:tcW w:w="6864" w:type="dxa"/>
          </w:tcPr>
          <w:p w14:paraId="16880D68" w14:textId="242A1704" w:rsidR="005F3660" w:rsidRPr="00174F33" w:rsidRDefault="005F3660">
            <w:pPr>
              <w:cnfStyle w:val="100000000000" w:firstRow="1" w:lastRow="0" w:firstColumn="0" w:lastColumn="0" w:oddVBand="0" w:evenVBand="0" w:oddHBand="0" w:evenHBand="0" w:firstRowFirstColumn="0" w:firstRowLastColumn="0" w:lastRowFirstColumn="0" w:lastRowLastColumn="0"/>
              <w:rPr>
                <w:sz w:val="24"/>
                <w:szCs w:val="24"/>
              </w:rPr>
            </w:pPr>
            <w:r w:rsidRPr="00174F33">
              <w:rPr>
                <w:sz w:val="24"/>
                <w:szCs w:val="24"/>
              </w:rPr>
              <w:t>Link</w:t>
            </w:r>
          </w:p>
        </w:tc>
      </w:tr>
      <w:tr w:rsidR="005F3660" w:rsidRPr="00174F33" w14:paraId="586C0F84" w14:textId="77777777" w:rsidTr="00550FA5">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11298" w:type="dxa"/>
            <w:gridSpan w:val="3"/>
          </w:tcPr>
          <w:p w14:paraId="461CC2DA" w14:textId="037C86CC" w:rsidR="005F3660" w:rsidRPr="0079106B" w:rsidRDefault="005F3660">
            <w:pPr>
              <w:rPr>
                <w:b w:val="0"/>
                <w:bCs w:val="0"/>
                <w:sz w:val="24"/>
                <w:szCs w:val="24"/>
              </w:rPr>
            </w:pPr>
            <w:r w:rsidRPr="0079106B">
              <w:rPr>
                <w:b w:val="0"/>
                <w:bCs w:val="0"/>
                <w:sz w:val="24"/>
                <w:szCs w:val="24"/>
              </w:rPr>
              <w:t>Cited from: Bentley (2010) and Bradley (2002), Hinde (2018) and the Office of Government Commerce, (2009).</w:t>
            </w:r>
          </w:p>
        </w:tc>
      </w:tr>
      <w:tr w:rsidR="005F3660" w:rsidRPr="00174F33" w14:paraId="09EAD17B" w14:textId="77777777" w:rsidTr="00550FA5">
        <w:trPr>
          <w:trHeight w:val="1280"/>
          <w:jc w:val="center"/>
        </w:trPr>
        <w:tc>
          <w:tcPr>
            <w:cnfStyle w:val="001000000000" w:firstRow="0" w:lastRow="0" w:firstColumn="1" w:lastColumn="0" w:oddVBand="0" w:evenVBand="0" w:oddHBand="0" w:evenHBand="0" w:firstRowFirstColumn="0" w:firstRowLastColumn="0" w:lastRowFirstColumn="0" w:lastRowLastColumn="0"/>
            <w:tcW w:w="2432" w:type="dxa"/>
          </w:tcPr>
          <w:p w14:paraId="7C22D535" w14:textId="79F42454" w:rsidR="005F3660" w:rsidRPr="00174F33" w:rsidRDefault="005F3660">
            <w:pPr>
              <w:rPr>
                <w:sz w:val="24"/>
                <w:szCs w:val="24"/>
              </w:rPr>
            </w:pPr>
            <w:r w:rsidRPr="00174F33">
              <w:rPr>
                <w:sz w:val="24"/>
                <w:szCs w:val="24"/>
              </w:rPr>
              <w:t>Continued Business Justification</w:t>
            </w:r>
          </w:p>
        </w:tc>
        <w:tc>
          <w:tcPr>
            <w:tcW w:w="2001" w:type="dxa"/>
          </w:tcPr>
          <w:p w14:paraId="5F5A4378" w14:textId="70E86974" w:rsidR="005F3660" w:rsidRPr="00174F33" w:rsidRDefault="005F3660">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Business Case</w:t>
            </w:r>
          </w:p>
        </w:tc>
        <w:tc>
          <w:tcPr>
            <w:tcW w:w="6864" w:type="dxa"/>
          </w:tcPr>
          <w:p w14:paraId="24DB3E1E" w14:textId="7FF3FB5B" w:rsidR="005F3660" w:rsidRPr="00174F33" w:rsidRDefault="005F3660">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This begins before the official start of a project to determine whether the project can be justified, it is then reviewed by the project board. It is th</w:t>
            </w:r>
            <w:r w:rsidR="0079106B">
              <w:rPr>
                <w:sz w:val="24"/>
                <w:szCs w:val="24"/>
              </w:rPr>
              <w:t>e</w:t>
            </w:r>
            <w:r w:rsidRPr="00174F33">
              <w:rPr>
                <w:sz w:val="24"/>
                <w:szCs w:val="24"/>
              </w:rPr>
              <w:t xml:space="preserve"> business case, the stages of the project are navigated through.</w:t>
            </w:r>
          </w:p>
        </w:tc>
      </w:tr>
      <w:tr w:rsidR="005F3660" w:rsidRPr="00174F33" w14:paraId="119D49B1" w14:textId="77777777" w:rsidTr="00550FA5">
        <w:trPr>
          <w:cnfStyle w:val="000000100000" w:firstRow="0" w:lastRow="0" w:firstColumn="0" w:lastColumn="0" w:oddVBand="0" w:evenVBand="0" w:oddHBand="1" w:evenHBand="0" w:firstRowFirstColumn="0" w:firstRowLastColumn="0" w:lastRowFirstColumn="0" w:lastRowLastColumn="0"/>
          <w:trHeight w:val="2232"/>
          <w:jc w:val="center"/>
        </w:trPr>
        <w:tc>
          <w:tcPr>
            <w:cnfStyle w:val="001000000000" w:firstRow="0" w:lastRow="0" w:firstColumn="1" w:lastColumn="0" w:oddVBand="0" w:evenVBand="0" w:oddHBand="0" w:evenHBand="0" w:firstRowFirstColumn="0" w:firstRowLastColumn="0" w:lastRowFirstColumn="0" w:lastRowLastColumn="0"/>
            <w:tcW w:w="2432" w:type="dxa"/>
          </w:tcPr>
          <w:p w14:paraId="1073013A" w14:textId="65D84259" w:rsidR="005F3660" w:rsidRPr="00174F33" w:rsidRDefault="005F3660">
            <w:pPr>
              <w:rPr>
                <w:sz w:val="24"/>
                <w:szCs w:val="24"/>
              </w:rPr>
            </w:pPr>
            <w:r w:rsidRPr="00174F33">
              <w:rPr>
                <w:sz w:val="24"/>
                <w:szCs w:val="24"/>
              </w:rPr>
              <w:t>Learn from Experience</w:t>
            </w:r>
          </w:p>
        </w:tc>
        <w:tc>
          <w:tcPr>
            <w:tcW w:w="2001" w:type="dxa"/>
          </w:tcPr>
          <w:p w14:paraId="2702C19F" w14:textId="7380DA5F" w:rsidR="005F3660" w:rsidRPr="00174F33" w:rsidRDefault="005F3660">
            <w:pPr>
              <w:cnfStyle w:val="000000100000" w:firstRow="0" w:lastRow="0" w:firstColumn="0" w:lastColumn="0" w:oddVBand="0" w:evenVBand="0" w:oddHBand="1" w:evenHBand="0" w:firstRowFirstColumn="0" w:firstRowLastColumn="0" w:lastRowFirstColumn="0" w:lastRowLastColumn="0"/>
              <w:rPr>
                <w:sz w:val="24"/>
                <w:szCs w:val="24"/>
              </w:rPr>
            </w:pPr>
            <w:r w:rsidRPr="00174F33">
              <w:rPr>
                <w:sz w:val="24"/>
                <w:szCs w:val="24"/>
              </w:rPr>
              <w:t>Progress &amp; Quality</w:t>
            </w:r>
          </w:p>
        </w:tc>
        <w:tc>
          <w:tcPr>
            <w:tcW w:w="6864" w:type="dxa"/>
          </w:tcPr>
          <w:p w14:paraId="2FCAC967" w14:textId="26E37C11" w:rsidR="005F3660" w:rsidRPr="00174F33" w:rsidRDefault="005F3660">
            <w:pPr>
              <w:cnfStyle w:val="000000100000" w:firstRow="0" w:lastRow="0" w:firstColumn="0" w:lastColumn="0" w:oddVBand="0" w:evenVBand="0" w:oddHBand="1" w:evenHBand="0" w:firstRowFirstColumn="0" w:firstRowLastColumn="0" w:lastRowFirstColumn="0" w:lastRowLastColumn="0"/>
              <w:rPr>
                <w:sz w:val="24"/>
                <w:szCs w:val="24"/>
              </w:rPr>
            </w:pPr>
            <w:r w:rsidRPr="00174F33">
              <w:rPr>
                <w:sz w:val="24"/>
                <w:szCs w:val="24"/>
              </w:rPr>
              <w:t xml:space="preserve">A vital component of Prince2 is </w:t>
            </w:r>
            <w:r w:rsidR="0079106B">
              <w:rPr>
                <w:sz w:val="24"/>
                <w:szCs w:val="24"/>
              </w:rPr>
              <w:t>utilising</w:t>
            </w:r>
            <w:r w:rsidRPr="00174F33">
              <w:rPr>
                <w:sz w:val="24"/>
                <w:szCs w:val="24"/>
              </w:rPr>
              <w:t xml:space="preserve"> past experience and learning from them, whether from previous projects or within the current one. To ensure this, </w:t>
            </w:r>
            <w:r w:rsidR="0079106B">
              <w:rPr>
                <w:sz w:val="24"/>
                <w:szCs w:val="24"/>
              </w:rPr>
              <w:t xml:space="preserve">a </w:t>
            </w:r>
            <w:r w:rsidRPr="00174F33">
              <w:rPr>
                <w:sz w:val="24"/>
                <w:szCs w:val="24"/>
              </w:rPr>
              <w:t>lessons log</w:t>
            </w:r>
            <w:r w:rsidR="0079106B">
              <w:rPr>
                <w:sz w:val="24"/>
                <w:szCs w:val="24"/>
              </w:rPr>
              <w:t xml:space="preserve"> is used to </w:t>
            </w:r>
            <w:r w:rsidRPr="00174F33">
              <w:rPr>
                <w:sz w:val="24"/>
                <w:szCs w:val="24"/>
              </w:rPr>
              <w:t>track lessons learnt within the current project. The second document is the Lessons Report, this is the final version of the Lessons Log, and is passed on to new projects. This principle ensures project management and the organisation is continuously bettering itself.</w:t>
            </w:r>
          </w:p>
        </w:tc>
      </w:tr>
      <w:tr w:rsidR="005F3660" w:rsidRPr="00174F33" w14:paraId="512A6F12" w14:textId="77777777" w:rsidTr="00550FA5">
        <w:trPr>
          <w:trHeight w:val="1592"/>
          <w:jc w:val="center"/>
        </w:trPr>
        <w:tc>
          <w:tcPr>
            <w:cnfStyle w:val="001000000000" w:firstRow="0" w:lastRow="0" w:firstColumn="1" w:lastColumn="0" w:oddVBand="0" w:evenVBand="0" w:oddHBand="0" w:evenHBand="0" w:firstRowFirstColumn="0" w:firstRowLastColumn="0" w:lastRowFirstColumn="0" w:lastRowLastColumn="0"/>
            <w:tcW w:w="2432" w:type="dxa"/>
          </w:tcPr>
          <w:p w14:paraId="5A20B389" w14:textId="46DA4973" w:rsidR="005F3660" w:rsidRPr="00174F33" w:rsidRDefault="005F3660">
            <w:pPr>
              <w:rPr>
                <w:sz w:val="24"/>
                <w:szCs w:val="24"/>
              </w:rPr>
            </w:pPr>
            <w:r w:rsidRPr="00174F33">
              <w:rPr>
                <w:sz w:val="24"/>
                <w:szCs w:val="24"/>
              </w:rPr>
              <w:t>Defining Roles and responsibilities</w:t>
            </w:r>
          </w:p>
        </w:tc>
        <w:tc>
          <w:tcPr>
            <w:tcW w:w="2001" w:type="dxa"/>
          </w:tcPr>
          <w:p w14:paraId="33947D5D" w14:textId="6C41D2B6" w:rsidR="005F3660" w:rsidRPr="00174F33" w:rsidRDefault="005F3660">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Organisation</w:t>
            </w:r>
          </w:p>
        </w:tc>
        <w:tc>
          <w:tcPr>
            <w:tcW w:w="6864" w:type="dxa"/>
          </w:tcPr>
          <w:p w14:paraId="629A3685" w14:textId="2B73D3CD" w:rsidR="005F3660" w:rsidRPr="00174F33" w:rsidRDefault="00174F33">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I</w:t>
            </w:r>
            <w:r w:rsidR="005F3660" w:rsidRPr="00174F33">
              <w:rPr>
                <w:sz w:val="24"/>
                <w:szCs w:val="24"/>
              </w:rPr>
              <w:t>t is essential that all participates in a project have clearly defined roles</w:t>
            </w:r>
            <w:r w:rsidR="0079106B">
              <w:rPr>
                <w:sz w:val="24"/>
                <w:szCs w:val="24"/>
              </w:rPr>
              <w:t xml:space="preserve"> and responsibilities, </w:t>
            </w:r>
            <w:r w:rsidR="005F3660" w:rsidRPr="00174F33">
              <w:rPr>
                <w:sz w:val="24"/>
                <w:szCs w:val="24"/>
              </w:rPr>
              <w:t>and how communications will be managed. This is laid out in a team structure, which is first set out in the project brief, and once approved within the project initiation documentation (PID).</w:t>
            </w:r>
          </w:p>
        </w:tc>
      </w:tr>
      <w:tr w:rsidR="005F3660" w:rsidRPr="00174F33" w14:paraId="20CFEA44" w14:textId="77777777" w:rsidTr="00550FA5">
        <w:trPr>
          <w:cnfStyle w:val="000000100000" w:firstRow="0" w:lastRow="0" w:firstColumn="0" w:lastColumn="0" w:oddVBand="0" w:evenVBand="0" w:oddHBand="1" w:evenHBand="0" w:firstRowFirstColumn="0" w:firstRowLastColumn="0" w:lastRowFirstColumn="0" w:lastRowLastColumn="0"/>
          <w:trHeight w:val="1921"/>
          <w:jc w:val="center"/>
        </w:trPr>
        <w:tc>
          <w:tcPr>
            <w:cnfStyle w:val="001000000000" w:firstRow="0" w:lastRow="0" w:firstColumn="1" w:lastColumn="0" w:oddVBand="0" w:evenVBand="0" w:oddHBand="0" w:evenHBand="0" w:firstRowFirstColumn="0" w:firstRowLastColumn="0" w:lastRowFirstColumn="0" w:lastRowLastColumn="0"/>
            <w:tcW w:w="2432" w:type="dxa"/>
          </w:tcPr>
          <w:p w14:paraId="63F3EED0" w14:textId="49BDA1CC" w:rsidR="005F3660" w:rsidRPr="00174F33" w:rsidRDefault="005F3660">
            <w:pPr>
              <w:rPr>
                <w:sz w:val="24"/>
                <w:szCs w:val="24"/>
              </w:rPr>
            </w:pPr>
            <w:r w:rsidRPr="00174F33">
              <w:rPr>
                <w:sz w:val="24"/>
                <w:szCs w:val="24"/>
              </w:rPr>
              <w:t>Managed by Stages</w:t>
            </w:r>
          </w:p>
        </w:tc>
        <w:tc>
          <w:tcPr>
            <w:tcW w:w="2001" w:type="dxa"/>
          </w:tcPr>
          <w:p w14:paraId="201D8345" w14:textId="17A56E7F" w:rsidR="005F3660" w:rsidRPr="00174F33" w:rsidRDefault="005F3660">
            <w:pPr>
              <w:cnfStyle w:val="000000100000" w:firstRow="0" w:lastRow="0" w:firstColumn="0" w:lastColumn="0" w:oddVBand="0" w:evenVBand="0" w:oddHBand="1" w:evenHBand="0" w:firstRowFirstColumn="0" w:firstRowLastColumn="0" w:lastRowFirstColumn="0" w:lastRowLastColumn="0"/>
              <w:rPr>
                <w:sz w:val="24"/>
                <w:szCs w:val="24"/>
              </w:rPr>
            </w:pPr>
            <w:r w:rsidRPr="00174F33">
              <w:rPr>
                <w:sz w:val="24"/>
                <w:szCs w:val="24"/>
              </w:rPr>
              <w:t>Plans &amp; Progress</w:t>
            </w:r>
          </w:p>
        </w:tc>
        <w:tc>
          <w:tcPr>
            <w:tcW w:w="6864" w:type="dxa"/>
          </w:tcPr>
          <w:p w14:paraId="2741C283" w14:textId="10989633" w:rsidR="005F3660" w:rsidRPr="00174F33" w:rsidRDefault="005F3660">
            <w:pPr>
              <w:cnfStyle w:val="000000100000" w:firstRow="0" w:lastRow="0" w:firstColumn="0" w:lastColumn="0" w:oddVBand="0" w:evenVBand="0" w:oddHBand="1" w:evenHBand="0" w:firstRowFirstColumn="0" w:firstRowLastColumn="0" w:lastRowFirstColumn="0" w:lastRowLastColumn="0"/>
              <w:rPr>
                <w:sz w:val="24"/>
                <w:szCs w:val="24"/>
              </w:rPr>
            </w:pPr>
            <w:r w:rsidRPr="00174F33">
              <w:rPr>
                <w:sz w:val="24"/>
                <w:szCs w:val="24"/>
              </w:rPr>
              <w:t xml:space="preserve">A Prince2 project is planned and then run on a stage-by-stage basis. By breaking down the project into manageable stages </w:t>
            </w:r>
            <w:r w:rsidR="00174F33" w:rsidRPr="00174F33">
              <w:rPr>
                <w:sz w:val="24"/>
                <w:szCs w:val="24"/>
              </w:rPr>
              <w:t>enhances</w:t>
            </w:r>
            <w:r w:rsidRPr="00174F33">
              <w:rPr>
                <w:sz w:val="24"/>
                <w:szCs w:val="24"/>
              </w:rPr>
              <w:t xml:space="preserve"> control and monitoring. An overall </w:t>
            </w:r>
            <w:r w:rsidR="00174F33" w:rsidRPr="00174F33">
              <w:rPr>
                <w:sz w:val="24"/>
                <w:szCs w:val="24"/>
              </w:rPr>
              <w:t>high-level</w:t>
            </w:r>
            <w:r w:rsidRPr="00174F33">
              <w:rPr>
                <w:sz w:val="24"/>
                <w:szCs w:val="24"/>
              </w:rPr>
              <w:t xml:space="preserve"> project plan is developed in the initiating stage, however each stage itself will have a more in-depth stage plan, making it more manageable</w:t>
            </w:r>
            <w:r w:rsidR="0079106B">
              <w:rPr>
                <w:sz w:val="24"/>
                <w:szCs w:val="24"/>
              </w:rPr>
              <w:t xml:space="preserve"> and</w:t>
            </w:r>
            <w:r w:rsidRPr="00174F33">
              <w:rPr>
                <w:sz w:val="24"/>
                <w:szCs w:val="24"/>
              </w:rPr>
              <w:t xml:space="preserve"> easier to control</w:t>
            </w:r>
            <w:r w:rsidR="0079106B">
              <w:rPr>
                <w:sz w:val="24"/>
                <w:szCs w:val="24"/>
              </w:rPr>
              <w:t>.</w:t>
            </w:r>
          </w:p>
        </w:tc>
      </w:tr>
      <w:tr w:rsidR="005F3660" w:rsidRPr="00174F33" w14:paraId="6EFD9585" w14:textId="77777777" w:rsidTr="00550FA5">
        <w:trPr>
          <w:trHeight w:val="3513"/>
          <w:jc w:val="center"/>
        </w:trPr>
        <w:tc>
          <w:tcPr>
            <w:cnfStyle w:val="001000000000" w:firstRow="0" w:lastRow="0" w:firstColumn="1" w:lastColumn="0" w:oddVBand="0" w:evenVBand="0" w:oddHBand="0" w:evenHBand="0" w:firstRowFirstColumn="0" w:firstRowLastColumn="0" w:lastRowFirstColumn="0" w:lastRowLastColumn="0"/>
            <w:tcW w:w="2432" w:type="dxa"/>
          </w:tcPr>
          <w:p w14:paraId="635B01E7" w14:textId="3C830321" w:rsidR="005F3660" w:rsidRPr="00174F33" w:rsidRDefault="005F3660">
            <w:pPr>
              <w:rPr>
                <w:sz w:val="24"/>
                <w:szCs w:val="24"/>
              </w:rPr>
            </w:pPr>
            <w:r w:rsidRPr="00174F33">
              <w:rPr>
                <w:sz w:val="24"/>
                <w:szCs w:val="24"/>
              </w:rPr>
              <w:t>Managed by Exception</w:t>
            </w:r>
          </w:p>
        </w:tc>
        <w:tc>
          <w:tcPr>
            <w:tcW w:w="2001" w:type="dxa"/>
          </w:tcPr>
          <w:p w14:paraId="3564D488" w14:textId="17206F1C" w:rsidR="005F3660" w:rsidRPr="00174F33" w:rsidRDefault="005F3660">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Change &amp; Risk</w:t>
            </w:r>
          </w:p>
        </w:tc>
        <w:tc>
          <w:tcPr>
            <w:tcW w:w="6864" w:type="dxa"/>
          </w:tcPr>
          <w:p w14:paraId="783A4889" w14:textId="38B915AD" w:rsidR="005F3660" w:rsidRPr="00174F33" w:rsidRDefault="00174F33">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It</w:t>
            </w:r>
            <w:r w:rsidR="005F3660" w:rsidRPr="00174F33">
              <w:rPr>
                <w:sz w:val="24"/>
                <w:szCs w:val="24"/>
              </w:rPr>
              <w:t xml:space="preserve"> is important to clearly define the tolerances of each project objective, which in turn defines the accountability at each management level, therefore this principle links in with principle three. It can also be linked to </w:t>
            </w:r>
            <w:r w:rsidR="0079106B" w:rsidRPr="00174F33">
              <w:rPr>
                <w:sz w:val="24"/>
                <w:szCs w:val="24"/>
              </w:rPr>
              <w:t>several</w:t>
            </w:r>
            <w:r w:rsidR="005F3660" w:rsidRPr="00174F33">
              <w:rPr>
                <w:sz w:val="24"/>
                <w:szCs w:val="24"/>
              </w:rPr>
              <w:t xml:space="preserve"> themes, such as “Change”, this is where changes to the project’s plans or scope is tracked and adjoining documents updated. It will also link in with “Risk” as any divergence away from</w:t>
            </w:r>
            <w:r w:rsidR="0079106B">
              <w:rPr>
                <w:sz w:val="24"/>
                <w:szCs w:val="24"/>
              </w:rPr>
              <w:t xml:space="preserve"> </w:t>
            </w:r>
            <w:r w:rsidR="005F3660" w:rsidRPr="00174F33">
              <w:rPr>
                <w:sz w:val="24"/>
                <w:szCs w:val="24"/>
              </w:rPr>
              <w:t>the original plans may increase the chance of recognised risks or introduce new ones</w:t>
            </w:r>
            <w:r w:rsidRPr="00174F33">
              <w:rPr>
                <w:sz w:val="24"/>
                <w:szCs w:val="24"/>
              </w:rPr>
              <w:t xml:space="preserve"> </w:t>
            </w:r>
            <w:r w:rsidR="00550FA5" w:rsidRPr="00174F33">
              <w:rPr>
                <w:sz w:val="24"/>
                <w:szCs w:val="24"/>
              </w:rPr>
              <w:t>occurring</w:t>
            </w:r>
            <w:r w:rsidR="005F3660" w:rsidRPr="00174F33">
              <w:rPr>
                <w:sz w:val="24"/>
                <w:szCs w:val="24"/>
              </w:rPr>
              <w:t>. In the event of major plans being changed, or in the worst-case scenario the project having to be terminated early, an exception report will be submitted to the project board.</w:t>
            </w:r>
          </w:p>
        </w:tc>
      </w:tr>
      <w:tr w:rsidR="005F3660" w:rsidRPr="00174F33" w14:paraId="73F43905" w14:textId="77777777" w:rsidTr="00550FA5">
        <w:trPr>
          <w:cnfStyle w:val="000000100000" w:firstRow="0" w:lastRow="0" w:firstColumn="0" w:lastColumn="0" w:oddVBand="0" w:evenVBand="0" w:oddHBand="1" w:evenHBand="0" w:firstRowFirstColumn="0" w:firstRowLastColumn="0" w:lastRowFirstColumn="0" w:lastRowLastColumn="0"/>
          <w:trHeight w:val="1592"/>
          <w:jc w:val="center"/>
        </w:trPr>
        <w:tc>
          <w:tcPr>
            <w:cnfStyle w:val="001000000000" w:firstRow="0" w:lastRow="0" w:firstColumn="1" w:lastColumn="0" w:oddVBand="0" w:evenVBand="0" w:oddHBand="0" w:evenHBand="0" w:firstRowFirstColumn="0" w:firstRowLastColumn="0" w:lastRowFirstColumn="0" w:lastRowLastColumn="0"/>
            <w:tcW w:w="2432" w:type="dxa"/>
          </w:tcPr>
          <w:p w14:paraId="115E02EF" w14:textId="464145E4" w:rsidR="005F3660" w:rsidRPr="00174F33" w:rsidRDefault="005F3660">
            <w:pPr>
              <w:rPr>
                <w:sz w:val="24"/>
                <w:szCs w:val="24"/>
              </w:rPr>
            </w:pPr>
            <w:r w:rsidRPr="00174F33">
              <w:rPr>
                <w:sz w:val="24"/>
                <w:szCs w:val="24"/>
              </w:rPr>
              <w:t>Focus on Products</w:t>
            </w:r>
          </w:p>
        </w:tc>
        <w:tc>
          <w:tcPr>
            <w:tcW w:w="2001" w:type="dxa"/>
          </w:tcPr>
          <w:p w14:paraId="5EA348CA" w14:textId="0A6E23EF" w:rsidR="005F3660" w:rsidRPr="00174F33" w:rsidRDefault="005F3660">
            <w:pPr>
              <w:cnfStyle w:val="000000100000" w:firstRow="0" w:lastRow="0" w:firstColumn="0" w:lastColumn="0" w:oddVBand="0" w:evenVBand="0" w:oddHBand="1" w:evenHBand="0" w:firstRowFirstColumn="0" w:firstRowLastColumn="0" w:lastRowFirstColumn="0" w:lastRowLastColumn="0"/>
              <w:rPr>
                <w:sz w:val="24"/>
                <w:szCs w:val="24"/>
              </w:rPr>
            </w:pPr>
            <w:r w:rsidRPr="00174F33">
              <w:rPr>
                <w:sz w:val="24"/>
                <w:szCs w:val="24"/>
              </w:rPr>
              <w:t>Quality</w:t>
            </w:r>
          </w:p>
        </w:tc>
        <w:tc>
          <w:tcPr>
            <w:tcW w:w="6864" w:type="dxa"/>
          </w:tcPr>
          <w:p w14:paraId="392C4F8A" w14:textId="0E6E8AE9" w:rsidR="005F3660" w:rsidRPr="00174F33" w:rsidRDefault="005F3660">
            <w:pPr>
              <w:cnfStyle w:val="000000100000" w:firstRow="0" w:lastRow="0" w:firstColumn="0" w:lastColumn="0" w:oddVBand="0" w:evenVBand="0" w:oddHBand="1" w:evenHBand="0" w:firstRowFirstColumn="0" w:firstRowLastColumn="0" w:lastRowFirstColumn="0" w:lastRowLastColumn="0"/>
              <w:rPr>
                <w:sz w:val="24"/>
                <w:szCs w:val="24"/>
              </w:rPr>
            </w:pPr>
            <w:r w:rsidRPr="00174F33">
              <w:rPr>
                <w:sz w:val="24"/>
                <w:szCs w:val="24"/>
              </w:rPr>
              <w:t>As a</w:t>
            </w:r>
            <w:r w:rsidR="00174F33" w:rsidRPr="00174F33">
              <w:rPr>
                <w:sz w:val="24"/>
                <w:szCs w:val="24"/>
              </w:rPr>
              <w:t>n</w:t>
            </w:r>
            <w:r w:rsidRPr="00174F33">
              <w:rPr>
                <w:sz w:val="24"/>
                <w:szCs w:val="24"/>
              </w:rPr>
              <w:t xml:space="preserve"> output-oriented methodolog</w:t>
            </w:r>
            <w:r w:rsidR="00174F33" w:rsidRPr="00174F33">
              <w:rPr>
                <w:sz w:val="24"/>
                <w:szCs w:val="24"/>
              </w:rPr>
              <w:t>y</w:t>
            </w:r>
            <w:r w:rsidRPr="00174F33">
              <w:rPr>
                <w:sz w:val="24"/>
                <w:szCs w:val="24"/>
              </w:rPr>
              <w:t>, Prince2 focuses on producing and delivery products (</w:t>
            </w:r>
            <w:r w:rsidR="00550FA5" w:rsidRPr="00174F33">
              <w:rPr>
                <w:sz w:val="24"/>
                <w:szCs w:val="24"/>
              </w:rPr>
              <w:t>the result</w:t>
            </w:r>
            <w:r w:rsidRPr="00174F33">
              <w:rPr>
                <w:sz w:val="24"/>
                <w:szCs w:val="24"/>
              </w:rPr>
              <w:t xml:space="preserve"> of the project) to the planned and specified requirements. By focusing on these two aspects, it will ensure the project fulfils the stakeholders and thus project boards expectations.</w:t>
            </w:r>
          </w:p>
        </w:tc>
      </w:tr>
      <w:tr w:rsidR="005F3660" w:rsidRPr="00174F33" w14:paraId="15BFA343" w14:textId="77777777" w:rsidTr="00550FA5">
        <w:trPr>
          <w:trHeight w:val="1902"/>
          <w:jc w:val="center"/>
        </w:trPr>
        <w:tc>
          <w:tcPr>
            <w:cnfStyle w:val="001000000000" w:firstRow="0" w:lastRow="0" w:firstColumn="1" w:lastColumn="0" w:oddVBand="0" w:evenVBand="0" w:oddHBand="0" w:evenHBand="0" w:firstRowFirstColumn="0" w:firstRowLastColumn="0" w:lastRowFirstColumn="0" w:lastRowLastColumn="0"/>
            <w:tcW w:w="2432" w:type="dxa"/>
          </w:tcPr>
          <w:p w14:paraId="75603CB7" w14:textId="77777777" w:rsidR="005F3660" w:rsidRDefault="005F3660">
            <w:pPr>
              <w:rPr>
                <w:b w:val="0"/>
                <w:bCs w:val="0"/>
                <w:sz w:val="24"/>
                <w:szCs w:val="24"/>
              </w:rPr>
            </w:pPr>
            <w:r w:rsidRPr="00174F33">
              <w:rPr>
                <w:sz w:val="24"/>
                <w:szCs w:val="24"/>
              </w:rPr>
              <w:t>Tailor to suit the Project Environment</w:t>
            </w:r>
          </w:p>
          <w:p w14:paraId="6F779D63" w14:textId="77777777" w:rsidR="00F00FEB" w:rsidRPr="00F00FEB" w:rsidRDefault="00F00FEB" w:rsidP="00F00FEB">
            <w:pPr>
              <w:rPr>
                <w:sz w:val="24"/>
                <w:szCs w:val="24"/>
              </w:rPr>
            </w:pPr>
          </w:p>
          <w:p w14:paraId="0C73EA32" w14:textId="77777777" w:rsidR="00F00FEB" w:rsidRPr="00F00FEB" w:rsidRDefault="00F00FEB" w:rsidP="00F00FEB">
            <w:pPr>
              <w:rPr>
                <w:sz w:val="24"/>
                <w:szCs w:val="24"/>
              </w:rPr>
            </w:pPr>
          </w:p>
          <w:p w14:paraId="6434ED57" w14:textId="77777777" w:rsidR="00F00FEB" w:rsidRDefault="00F00FEB" w:rsidP="00F00FEB">
            <w:pPr>
              <w:rPr>
                <w:b w:val="0"/>
                <w:bCs w:val="0"/>
                <w:sz w:val="24"/>
                <w:szCs w:val="24"/>
              </w:rPr>
            </w:pPr>
          </w:p>
          <w:p w14:paraId="7B3C777D" w14:textId="02738DC5" w:rsidR="00F00FEB" w:rsidRPr="00F00FEB" w:rsidRDefault="00F00FEB" w:rsidP="00F00FEB">
            <w:pPr>
              <w:jc w:val="center"/>
              <w:rPr>
                <w:sz w:val="24"/>
                <w:szCs w:val="24"/>
              </w:rPr>
            </w:pPr>
          </w:p>
        </w:tc>
        <w:tc>
          <w:tcPr>
            <w:tcW w:w="2001" w:type="dxa"/>
          </w:tcPr>
          <w:p w14:paraId="59C0EE38" w14:textId="3C56E51B" w:rsidR="005F3660" w:rsidRPr="00174F33" w:rsidRDefault="005F3660">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All Themes</w:t>
            </w:r>
          </w:p>
        </w:tc>
        <w:tc>
          <w:tcPr>
            <w:tcW w:w="6864" w:type="dxa"/>
          </w:tcPr>
          <w:p w14:paraId="597FC544" w14:textId="43420BC9" w:rsidR="005F3660" w:rsidRPr="00174F33" w:rsidRDefault="005F3660">
            <w:pPr>
              <w:cnfStyle w:val="000000000000" w:firstRow="0" w:lastRow="0" w:firstColumn="0" w:lastColumn="0" w:oddVBand="0" w:evenVBand="0" w:oddHBand="0" w:evenHBand="0" w:firstRowFirstColumn="0" w:firstRowLastColumn="0" w:lastRowFirstColumn="0" w:lastRowLastColumn="0"/>
              <w:rPr>
                <w:sz w:val="24"/>
                <w:szCs w:val="24"/>
              </w:rPr>
            </w:pPr>
            <w:r w:rsidRPr="00174F33">
              <w:rPr>
                <w:sz w:val="24"/>
                <w:szCs w:val="24"/>
              </w:rPr>
              <w:t xml:space="preserve">No project is the same, however through following the principles, </w:t>
            </w:r>
            <w:r w:rsidR="00174F33" w:rsidRPr="00174F33">
              <w:rPr>
                <w:sz w:val="24"/>
                <w:szCs w:val="24"/>
              </w:rPr>
              <w:t>themes,</w:t>
            </w:r>
            <w:r w:rsidRPr="00174F33">
              <w:rPr>
                <w:sz w:val="24"/>
                <w:szCs w:val="24"/>
              </w:rPr>
              <w:t xml:space="preserve"> and process</w:t>
            </w:r>
            <w:r w:rsidR="00174F33" w:rsidRPr="00174F33">
              <w:rPr>
                <w:sz w:val="24"/>
                <w:szCs w:val="24"/>
              </w:rPr>
              <w:t>es</w:t>
            </w:r>
            <w:r w:rsidRPr="00174F33">
              <w:rPr>
                <w:sz w:val="24"/>
                <w:szCs w:val="24"/>
              </w:rPr>
              <w:t xml:space="preserve"> of Prin</w:t>
            </w:r>
            <w:r w:rsidR="00174F33" w:rsidRPr="00174F33">
              <w:rPr>
                <w:sz w:val="24"/>
                <w:szCs w:val="24"/>
              </w:rPr>
              <w:t>c</w:t>
            </w:r>
            <w:r w:rsidRPr="00174F33">
              <w:rPr>
                <w:sz w:val="24"/>
                <w:szCs w:val="24"/>
              </w:rPr>
              <w:t>e2, each individual project can be tailored to suit its environment and scope. Each theme will apply to this final principle, however tailoring especially lends itself to a control level that suits the project and the</w:t>
            </w:r>
            <w:r w:rsidR="00174F33" w:rsidRPr="00174F33">
              <w:rPr>
                <w:sz w:val="24"/>
                <w:szCs w:val="24"/>
              </w:rPr>
              <w:t xml:space="preserve"> formation of the</w:t>
            </w:r>
            <w:r w:rsidRPr="00174F33">
              <w:rPr>
                <w:sz w:val="24"/>
                <w:szCs w:val="24"/>
              </w:rPr>
              <w:t xml:space="preserve"> business case</w:t>
            </w:r>
            <w:r w:rsidR="00174F33" w:rsidRPr="00174F33">
              <w:rPr>
                <w:sz w:val="24"/>
                <w:szCs w:val="24"/>
              </w:rPr>
              <w:t xml:space="preserve"> and plans</w:t>
            </w:r>
            <w:r w:rsidRPr="00174F33">
              <w:rPr>
                <w:sz w:val="24"/>
                <w:szCs w:val="24"/>
              </w:rPr>
              <w:t>.</w:t>
            </w:r>
          </w:p>
        </w:tc>
      </w:tr>
      <w:tr w:rsidR="00550FA5" w:rsidRPr="00174F33" w14:paraId="33AD0DDD" w14:textId="77777777" w:rsidTr="00550FA5">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11298" w:type="dxa"/>
            <w:gridSpan w:val="3"/>
          </w:tcPr>
          <w:p w14:paraId="4315BAD3" w14:textId="618FC68B" w:rsidR="00550FA5" w:rsidRPr="00550FA5" w:rsidRDefault="00550FA5">
            <w:pPr>
              <w:rPr>
                <w:b w:val="0"/>
                <w:bCs w:val="0"/>
                <w:i/>
                <w:iCs/>
                <w:sz w:val="24"/>
                <w:szCs w:val="24"/>
              </w:rPr>
            </w:pPr>
            <w:r w:rsidRPr="00550FA5">
              <w:rPr>
                <w:b w:val="0"/>
                <w:bCs w:val="0"/>
                <w:i/>
                <w:iCs/>
                <w:sz w:val="20"/>
                <w:szCs w:val="20"/>
              </w:rPr>
              <w:t>Table 1: Prince2 Principles and Themes</w:t>
            </w:r>
          </w:p>
        </w:tc>
      </w:tr>
    </w:tbl>
    <w:p w14:paraId="0F2EBC65" w14:textId="77777777" w:rsidR="00550FA5" w:rsidRDefault="00550FA5" w:rsidP="00DD530F">
      <w:pPr>
        <w:rPr>
          <w:sz w:val="24"/>
          <w:szCs w:val="24"/>
          <w:u w:val="single"/>
        </w:rPr>
      </w:pPr>
    </w:p>
    <w:p w14:paraId="3A873F7E" w14:textId="26225BF6" w:rsidR="0089644E" w:rsidRPr="0089644E" w:rsidRDefault="0089644E" w:rsidP="00DD530F">
      <w:pPr>
        <w:rPr>
          <w:sz w:val="24"/>
          <w:szCs w:val="24"/>
          <w:u w:val="single"/>
        </w:rPr>
      </w:pPr>
      <w:r w:rsidRPr="0089644E">
        <w:rPr>
          <w:sz w:val="24"/>
          <w:szCs w:val="24"/>
          <w:u w:val="single"/>
        </w:rPr>
        <w:lastRenderedPageBreak/>
        <w:t>Starting Up a Project</w:t>
      </w:r>
    </w:p>
    <w:p w14:paraId="19A7B59B" w14:textId="5820434C" w:rsidR="0089644E" w:rsidRDefault="00DD530F" w:rsidP="00DD530F">
      <w:pPr>
        <w:rPr>
          <w:sz w:val="24"/>
          <w:szCs w:val="24"/>
        </w:rPr>
      </w:pPr>
      <w:r w:rsidRPr="00174F33">
        <w:rPr>
          <w:sz w:val="24"/>
          <w:szCs w:val="24"/>
        </w:rPr>
        <w:t>There are 7 processes within Prince2</w:t>
      </w:r>
      <w:r w:rsidR="00F00FEB">
        <w:rPr>
          <w:sz w:val="24"/>
          <w:szCs w:val="24"/>
        </w:rPr>
        <w:t>, t</w:t>
      </w:r>
      <w:r w:rsidRPr="00174F33">
        <w:rPr>
          <w:sz w:val="24"/>
          <w:szCs w:val="24"/>
        </w:rPr>
        <w:t>he first process is “Starting up a project”</w:t>
      </w:r>
      <w:r w:rsidR="00F00FEB">
        <w:rPr>
          <w:sz w:val="24"/>
          <w:szCs w:val="24"/>
        </w:rPr>
        <w:t>. T</w:t>
      </w:r>
      <w:r w:rsidRPr="00174F33">
        <w:rPr>
          <w:sz w:val="24"/>
          <w:szCs w:val="24"/>
        </w:rPr>
        <w:t xml:space="preserve">his is effectively a pre-project stage, where the objectives and approach to the project </w:t>
      </w:r>
      <w:r w:rsidR="00F00FEB">
        <w:rPr>
          <w:sz w:val="24"/>
          <w:szCs w:val="24"/>
        </w:rPr>
        <w:t>are</w:t>
      </w:r>
      <w:r w:rsidRPr="00174F33">
        <w:rPr>
          <w:sz w:val="24"/>
          <w:szCs w:val="24"/>
        </w:rPr>
        <w:t xml:space="preserve"> decided, the project team put together and </w:t>
      </w:r>
      <w:r w:rsidR="008A5FDF">
        <w:rPr>
          <w:sz w:val="24"/>
          <w:szCs w:val="24"/>
        </w:rPr>
        <w:t>verification of</w:t>
      </w:r>
      <w:r w:rsidRPr="00174F33">
        <w:rPr>
          <w:sz w:val="24"/>
          <w:szCs w:val="24"/>
        </w:rPr>
        <w:t xml:space="preserve"> whether the project is </w:t>
      </w:r>
      <w:r w:rsidR="008A5FDF" w:rsidRPr="00174F33">
        <w:rPr>
          <w:sz w:val="24"/>
          <w:szCs w:val="24"/>
        </w:rPr>
        <w:t>feasible</w:t>
      </w:r>
      <w:r w:rsidRPr="00174F33">
        <w:rPr>
          <w:sz w:val="24"/>
          <w:szCs w:val="24"/>
        </w:rPr>
        <w:t xml:space="preserve"> (Bradley, 2002). The first step I would implement is to carry out a thorough review of the current situation</w:t>
      </w:r>
      <w:r w:rsidR="00D30D68">
        <w:rPr>
          <w:sz w:val="24"/>
          <w:szCs w:val="24"/>
        </w:rPr>
        <w:t xml:space="preserve"> which I would then feed into an initial Business Case</w:t>
      </w:r>
      <w:r w:rsidRPr="00174F33">
        <w:rPr>
          <w:sz w:val="24"/>
          <w:szCs w:val="24"/>
        </w:rPr>
        <w:t>.</w:t>
      </w:r>
      <w:r w:rsidR="00776C88">
        <w:rPr>
          <w:sz w:val="24"/>
          <w:szCs w:val="24"/>
        </w:rPr>
        <w:t xml:space="preserve"> This is an important aspect, as the review will identify whether the project is </w:t>
      </w:r>
      <w:r w:rsidR="00145014">
        <w:rPr>
          <w:sz w:val="24"/>
          <w:szCs w:val="24"/>
        </w:rPr>
        <w:t>necessary</w:t>
      </w:r>
      <w:r w:rsidR="00776C88">
        <w:rPr>
          <w:sz w:val="24"/>
          <w:szCs w:val="24"/>
        </w:rPr>
        <w:t>.</w:t>
      </w:r>
      <w:r w:rsidRPr="00174F33">
        <w:rPr>
          <w:sz w:val="24"/>
          <w:szCs w:val="24"/>
        </w:rPr>
        <w:t xml:space="preserve"> </w:t>
      </w:r>
      <w:r w:rsidR="00D30D68">
        <w:rPr>
          <w:sz w:val="24"/>
          <w:szCs w:val="24"/>
        </w:rPr>
        <w:t xml:space="preserve">I will also include a rough </w:t>
      </w:r>
      <w:r w:rsidRPr="00174F33">
        <w:rPr>
          <w:sz w:val="24"/>
          <w:szCs w:val="24"/>
        </w:rPr>
        <w:t xml:space="preserve">estimation of the costs and resources </w:t>
      </w:r>
      <w:r w:rsidR="0089644E">
        <w:rPr>
          <w:sz w:val="24"/>
          <w:szCs w:val="24"/>
        </w:rPr>
        <w:t xml:space="preserve">such as people and equipment </w:t>
      </w:r>
      <w:r w:rsidRPr="00174F33">
        <w:rPr>
          <w:sz w:val="24"/>
          <w:szCs w:val="24"/>
        </w:rPr>
        <w:t xml:space="preserve">needed </w:t>
      </w:r>
      <w:r w:rsidR="00D30D68">
        <w:rPr>
          <w:sz w:val="24"/>
          <w:szCs w:val="24"/>
        </w:rPr>
        <w:t xml:space="preserve">within </w:t>
      </w:r>
      <w:r w:rsidR="0089644E">
        <w:rPr>
          <w:sz w:val="24"/>
          <w:szCs w:val="24"/>
        </w:rPr>
        <w:t>a project plan which would also feed into</w:t>
      </w:r>
      <w:r w:rsidR="00D30D68">
        <w:rPr>
          <w:sz w:val="24"/>
          <w:szCs w:val="24"/>
        </w:rPr>
        <w:t xml:space="preserve"> business ca</w:t>
      </w:r>
      <w:r w:rsidR="0089644E">
        <w:rPr>
          <w:sz w:val="24"/>
          <w:szCs w:val="24"/>
        </w:rPr>
        <w:t>s</w:t>
      </w:r>
      <w:r w:rsidR="00D30D68">
        <w:rPr>
          <w:sz w:val="24"/>
          <w:szCs w:val="24"/>
        </w:rPr>
        <w:t>e</w:t>
      </w:r>
      <w:r w:rsidR="0089644E">
        <w:rPr>
          <w:sz w:val="24"/>
          <w:szCs w:val="24"/>
        </w:rPr>
        <w:t xml:space="preserve">. Once this has been pulled </w:t>
      </w:r>
      <w:r w:rsidR="00776C88">
        <w:rPr>
          <w:sz w:val="24"/>
          <w:szCs w:val="24"/>
        </w:rPr>
        <w:t>together,</w:t>
      </w:r>
      <w:r w:rsidR="0089644E">
        <w:rPr>
          <w:sz w:val="24"/>
          <w:szCs w:val="24"/>
        </w:rPr>
        <w:t xml:space="preserve"> I would then </w:t>
      </w:r>
      <w:r w:rsidRPr="00174F33">
        <w:rPr>
          <w:sz w:val="24"/>
          <w:szCs w:val="24"/>
        </w:rPr>
        <w:t>submit</w:t>
      </w:r>
      <w:r w:rsidR="0089644E">
        <w:rPr>
          <w:sz w:val="24"/>
          <w:szCs w:val="24"/>
        </w:rPr>
        <w:t xml:space="preserve"> it </w:t>
      </w:r>
      <w:r w:rsidRPr="00174F33">
        <w:rPr>
          <w:sz w:val="24"/>
          <w:szCs w:val="24"/>
        </w:rPr>
        <w:t>to the Project Board.</w:t>
      </w:r>
    </w:p>
    <w:p w14:paraId="1A7BFC44" w14:textId="68C2A11C" w:rsidR="0089644E" w:rsidRDefault="0089644E" w:rsidP="00DD530F">
      <w:pPr>
        <w:rPr>
          <w:sz w:val="24"/>
          <w:szCs w:val="24"/>
        </w:rPr>
      </w:pPr>
      <w:r w:rsidRPr="0055441C">
        <w:rPr>
          <w:sz w:val="24"/>
          <w:szCs w:val="24"/>
        </w:rPr>
        <w:t xml:space="preserve">This review discovered that rotas were distributed inefficiently and costly, as they were delivered on a weekly basis through paper copies and postage delivery. It also identified that there was a lack of communication with frontline staff and the back office, this raises key safeguarding issues. Lastly, there was a lack of performance tracking in place, due to these creating methods for growth would be difficult. Through this review </w:t>
      </w:r>
      <w:r w:rsidR="00776C88" w:rsidRPr="0055441C">
        <w:rPr>
          <w:sz w:val="24"/>
          <w:szCs w:val="24"/>
        </w:rPr>
        <w:t xml:space="preserve">I have identified that the project is required </w:t>
      </w:r>
      <w:r w:rsidRPr="0055441C">
        <w:rPr>
          <w:sz w:val="24"/>
          <w:szCs w:val="24"/>
        </w:rPr>
        <w:t xml:space="preserve">and </w:t>
      </w:r>
      <w:r w:rsidR="00776C88" w:rsidRPr="0055441C">
        <w:rPr>
          <w:sz w:val="24"/>
          <w:szCs w:val="24"/>
        </w:rPr>
        <w:t xml:space="preserve">through the </w:t>
      </w:r>
      <w:r w:rsidRPr="0055441C">
        <w:rPr>
          <w:sz w:val="24"/>
          <w:szCs w:val="24"/>
        </w:rPr>
        <w:t xml:space="preserve">business case three main objectives </w:t>
      </w:r>
      <w:r w:rsidR="00776C88" w:rsidRPr="0055441C">
        <w:rPr>
          <w:sz w:val="24"/>
          <w:szCs w:val="24"/>
        </w:rPr>
        <w:t xml:space="preserve">were highlighted, </w:t>
      </w:r>
      <w:r w:rsidRPr="0055441C">
        <w:rPr>
          <w:sz w:val="24"/>
          <w:szCs w:val="24"/>
        </w:rPr>
        <w:t>1. Modernisation, 2. Increase safeguard 3. Business growth.</w:t>
      </w:r>
    </w:p>
    <w:p w14:paraId="65DFD8F2" w14:textId="05ECEC45" w:rsidR="0089644E" w:rsidRPr="0089644E" w:rsidRDefault="0089644E" w:rsidP="00DD530F">
      <w:pPr>
        <w:rPr>
          <w:sz w:val="24"/>
          <w:szCs w:val="24"/>
          <w:u w:val="single"/>
        </w:rPr>
      </w:pPr>
      <w:r w:rsidRPr="0089644E">
        <w:rPr>
          <w:sz w:val="24"/>
          <w:szCs w:val="24"/>
          <w:u w:val="single"/>
        </w:rPr>
        <w:t>Directing a Project</w:t>
      </w:r>
    </w:p>
    <w:p w14:paraId="3700AA69" w14:textId="6E8C645B" w:rsidR="008039C0" w:rsidRDefault="00DD530F" w:rsidP="00DD530F">
      <w:pPr>
        <w:rPr>
          <w:sz w:val="24"/>
          <w:szCs w:val="24"/>
        </w:rPr>
      </w:pPr>
      <w:r w:rsidRPr="00174F33">
        <w:rPr>
          <w:sz w:val="24"/>
          <w:szCs w:val="24"/>
        </w:rPr>
        <w:t>The second process is, “Directing a project”, here authorisation is given by the Project Board for various other processes for the project, such as</w:t>
      </w:r>
      <w:r w:rsidR="008039C0" w:rsidRPr="00174F33">
        <w:rPr>
          <w:sz w:val="24"/>
          <w:szCs w:val="24"/>
        </w:rPr>
        <w:t xml:space="preserve"> authorising the pre</w:t>
      </w:r>
      <w:r w:rsidR="0089644E">
        <w:rPr>
          <w:sz w:val="24"/>
          <w:szCs w:val="24"/>
        </w:rPr>
        <w:t>-</w:t>
      </w:r>
      <w:r w:rsidR="008039C0" w:rsidRPr="00174F33">
        <w:rPr>
          <w:sz w:val="24"/>
          <w:szCs w:val="24"/>
        </w:rPr>
        <w:t xml:space="preserve">project research, the project go ahead, </w:t>
      </w:r>
      <w:r w:rsidRPr="00174F33">
        <w:rPr>
          <w:sz w:val="24"/>
          <w:szCs w:val="24"/>
        </w:rPr>
        <w:t xml:space="preserve"> allocating resources, officially closing the project or terminating the project early</w:t>
      </w:r>
      <w:r w:rsidR="008039C0" w:rsidRPr="00174F33">
        <w:rPr>
          <w:sz w:val="24"/>
          <w:szCs w:val="24"/>
        </w:rPr>
        <w:t xml:space="preserve"> and lastly monitoring progress and giving </w:t>
      </w:r>
      <w:r w:rsidR="00A644DA">
        <w:rPr>
          <w:sz w:val="24"/>
          <w:szCs w:val="24"/>
        </w:rPr>
        <w:t xml:space="preserve">ad-hoc </w:t>
      </w:r>
      <w:r w:rsidR="008039C0" w:rsidRPr="00174F33">
        <w:rPr>
          <w:sz w:val="24"/>
          <w:szCs w:val="24"/>
        </w:rPr>
        <w:t>advice</w:t>
      </w:r>
      <w:r w:rsidRPr="00174F33">
        <w:rPr>
          <w:sz w:val="24"/>
          <w:szCs w:val="24"/>
        </w:rPr>
        <w:t>. Ultimately the project is owned by the Project Board, who as a result are accountable for its success or failure</w:t>
      </w:r>
      <w:r w:rsidR="008039C0" w:rsidRPr="00174F33">
        <w:rPr>
          <w:sz w:val="24"/>
          <w:szCs w:val="24"/>
        </w:rPr>
        <w:t xml:space="preserve"> as they are the main decision makers (Bentley,2010)</w:t>
      </w:r>
      <w:r w:rsidRPr="00174F33">
        <w:rPr>
          <w:sz w:val="24"/>
          <w:szCs w:val="24"/>
        </w:rPr>
        <w:t>. The project board will be made up of the key stakeholders of the project</w:t>
      </w:r>
      <w:r w:rsidR="008039C0" w:rsidRPr="00174F33">
        <w:rPr>
          <w:sz w:val="24"/>
          <w:szCs w:val="24"/>
        </w:rPr>
        <w:t>, for this specific project it includes</w:t>
      </w:r>
      <w:r w:rsidRPr="00174F33">
        <w:rPr>
          <w:sz w:val="24"/>
          <w:szCs w:val="24"/>
        </w:rPr>
        <w:t xml:space="preserve"> the Department head, the appropriate Councillor representing the Area and Service</w:t>
      </w:r>
      <w:r w:rsidR="0089644E">
        <w:rPr>
          <w:sz w:val="24"/>
          <w:szCs w:val="24"/>
        </w:rPr>
        <w:t xml:space="preserve"> Users</w:t>
      </w:r>
      <w:r w:rsidRPr="00174F33">
        <w:rPr>
          <w:sz w:val="24"/>
          <w:szCs w:val="24"/>
        </w:rPr>
        <w:t>, a Trade Union member to represent the Staff</w:t>
      </w:r>
      <w:r w:rsidR="008039C0" w:rsidRPr="00174F33">
        <w:rPr>
          <w:sz w:val="24"/>
          <w:szCs w:val="24"/>
        </w:rPr>
        <w:t xml:space="preserve">, and the management </w:t>
      </w:r>
      <w:r w:rsidR="0089644E">
        <w:rPr>
          <w:sz w:val="24"/>
          <w:szCs w:val="24"/>
        </w:rPr>
        <w:t xml:space="preserve">team </w:t>
      </w:r>
      <w:r w:rsidR="008039C0" w:rsidRPr="00174F33">
        <w:rPr>
          <w:sz w:val="24"/>
          <w:szCs w:val="24"/>
        </w:rPr>
        <w:t xml:space="preserve">of the Service. </w:t>
      </w:r>
      <w:r w:rsidRPr="00174F33">
        <w:rPr>
          <w:sz w:val="24"/>
          <w:szCs w:val="24"/>
        </w:rPr>
        <w:t>Assuming the Project Board sign off the project</w:t>
      </w:r>
      <w:r w:rsidR="00A644DA">
        <w:rPr>
          <w:sz w:val="24"/>
          <w:szCs w:val="24"/>
        </w:rPr>
        <w:t>,</w:t>
      </w:r>
      <w:r w:rsidRPr="00174F33">
        <w:rPr>
          <w:sz w:val="24"/>
          <w:szCs w:val="24"/>
        </w:rPr>
        <w:t xml:space="preserve"> I will move onto the third process which is the “Initiating a Project”. </w:t>
      </w:r>
    </w:p>
    <w:p w14:paraId="0ADB8C27" w14:textId="7C4218C3" w:rsidR="0089644E" w:rsidRPr="0089644E" w:rsidRDefault="0089644E" w:rsidP="00DD530F">
      <w:pPr>
        <w:rPr>
          <w:sz w:val="24"/>
          <w:szCs w:val="24"/>
          <w:u w:val="single"/>
        </w:rPr>
      </w:pPr>
      <w:r w:rsidRPr="0089644E">
        <w:rPr>
          <w:sz w:val="24"/>
          <w:szCs w:val="24"/>
          <w:u w:val="single"/>
        </w:rPr>
        <w:t>Initiating a Project</w:t>
      </w:r>
    </w:p>
    <w:p w14:paraId="3D91366F" w14:textId="70ECB0FD" w:rsidR="004436D8" w:rsidRDefault="00DD530F" w:rsidP="00DD530F">
      <w:pPr>
        <w:rPr>
          <w:sz w:val="24"/>
          <w:szCs w:val="24"/>
        </w:rPr>
      </w:pPr>
      <w:r w:rsidRPr="00174F33">
        <w:rPr>
          <w:sz w:val="24"/>
          <w:szCs w:val="24"/>
        </w:rPr>
        <w:t xml:space="preserve">Here, the </w:t>
      </w:r>
      <w:r w:rsidR="004436D8">
        <w:rPr>
          <w:sz w:val="24"/>
          <w:szCs w:val="24"/>
        </w:rPr>
        <w:t xml:space="preserve">main </w:t>
      </w:r>
      <w:r w:rsidRPr="00174F33">
        <w:rPr>
          <w:sz w:val="24"/>
          <w:szCs w:val="24"/>
        </w:rPr>
        <w:t xml:space="preserve">planning for the entire project takes place, these plans cover the products, activities, resources needed, along with identifying the quality required and establishing a baseline of benefits and risks. This stage is one of the most important, as it lays down the framework and approach for all the work to be done. At this stage I would pull together a more in-depth Business Case and Project </w:t>
      </w:r>
      <w:r w:rsidR="00A644DA">
        <w:rPr>
          <w:sz w:val="24"/>
          <w:szCs w:val="24"/>
        </w:rPr>
        <w:t>I</w:t>
      </w:r>
      <w:r w:rsidRPr="00174F33">
        <w:rPr>
          <w:sz w:val="24"/>
          <w:szCs w:val="24"/>
        </w:rPr>
        <w:t xml:space="preserve">nitiation </w:t>
      </w:r>
      <w:r w:rsidR="00A644DA">
        <w:rPr>
          <w:sz w:val="24"/>
          <w:szCs w:val="24"/>
        </w:rPr>
        <w:t>D</w:t>
      </w:r>
      <w:r w:rsidRPr="00174F33">
        <w:rPr>
          <w:sz w:val="24"/>
          <w:szCs w:val="24"/>
        </w:rPr>
        <w:t>ocuments (PID)</w:t>
      </w:r>
      <w:r w:rsidR="00776C88">
        <w:rPr>
          <w:sz w:val="24"/>
          <w:szCs w:val="24"/>
        </w:rPr>
        <w:t xml:space="preserve"> which includes, but not limited to a risk assessment, quality management strategy, and official team structure. </w:t>
      </w:r>
    </w:p>
    <w:p w14:paraId="5127AD48" w14:textId="432A4B04" w:rsidR="00776C88" w:rsidRPr="00776C88" w:rsidRDefault="00DD530F" w:rsidP="00DD530F">
      <w:pPr>
        <w:rPr>
          <w:sz w:val="24"/>
          <w:szCs w:val="24"/>
        </w:rPr>
      </w:pPr>
      <w:r w:rsidRPr="00174F33">
        <w:rPr>
          <w:sz w:val="24"/>
          <w:szCs w:val="24"/>
        </w:rPr>
        <w:t xml:space="preserve">Due to this project </w:t>
      </w:r>
      <w:r w:rsidR="00DD3CAB">
        <w:rPr>
          <w:sz w:val="24"/>
          <w:szCs w:val="24"/>
        </w:rPr>
        <w:t>having a large scope and varying requirements</w:t>
      </w:r>
      <w:r w:rsidR="00DD3CAB" w:rsidRPr="00174F33">
        <w:rPr>
          <w:sz w:val="24"/>
          <w:szCs w:val="24"/>
        </w:rPr>
        <w:t xml:space="preserve">, </w:t>
      </w:r>
      <w:r w:rsidR="00A644DA">
        <w:rPr>
          <w:sz w:val="24"/>
          <w:szCs w:val="24"/>
        </w:rPr>
        <w:t xml:space="preserve">it </w:t>
      </w:r>
      <w:r w:rsidR="00DD3CAB" w:rsidRPr="00174F33">
        <w:rPr>
          <w:sz w:val="24"/>
          <w:szCs w:val="24"/>
        </w:rPr>
        <w:t>makes putting together a team structure essential, here I would define roles and responsibilities, along with an introduction and brainstorming meeting and layout communication pathways. This</w:t>
      </w:r>
      <w:r w:rsidR="00DD3CAB">
        <w:rPr>
          <w:sz w:val="24"/>
          <w:szCs w:val="24"/>
        </w:rPr>
        <w:t xml:space="preserve"> project </w:t>
      </w:r>
      <w:r w:rsidRPr="00174F33">
        <w:rPr>
          <w:sz w:val="24"/>
          <w:szCs w:val="24"/>
        </w:rPr>
        <w:t>will be made up of multiple disciplines such as I.T, Procurement, HR and Learning and Development (for training of staff on new systems). Th</w:t>
      </w:r>
      <w:r w:rsidR="00DD3CAB">
        <w:rPr>
          <w:sz w:val="24"/>
          <w:szCs w:val="24"/>
        </w:rPr>
        <w:t>e roles and responsibilities will</w:t>
      </w:r>
      <w:r w:rsidRPr="00174F33">
        <w:rPr>
          <w:sz w:val="24"/>
          <w:szCs w:val="24"/>
        </w:rPr>
        <w:t xml:space="preserve"> be recorded into a work breakdown structure (WBS)</w:t>
      </w:r>
      <w:r w:rsidR="00885B3C">
        <w:rPr>
          <w:sz w:val="24"/>
          <w:szCs w:val="24"/>
        </w:rPr>
        <w:t xml:space="preserve"> and then fed into the scheduling of tasks</w:t>
      </w:r>
      <w:r w:rsidRPr="00174F33">
        <w:rPr>
          <w:sz w:val="24"/>
          <w:szCs w:val="24"/>
        </w:rPr>
        <w:t xml:space="preserve">. </w:t>
      </w:r>
      <w:r w:rsidR="00A644DA">
        <w:rPr>
          <w:sz w:val="24"/>
          <w:szCs w:val="24"/>
        </w:rPr>
        <w:t xml:space="preserve">It is important to have </w:t>
      </w:r>
      <w:r w:rsidRPr="00174F33">
        <w:rPr>
          <w:sz w:val="24"/>
          <w:szCs w:val="24"/>
        </w:rPr>
        <w:t xml:space="preserve">a clear schedule </w:t>
      </w:r>
      <w:r w:rsidR="00A644DA">
        <w:rPr>
          <w:sz w:val="24"/>
          <w:szCs w:val="24"/>
        </w:rPr>
        <w:t xml:space="preserve">to achieve this I </w:t>
      </w:r>
      <w:r w:rsidRPr="00174F33">
        <w:rPr>
          <w:sz w:val="24"/>
          <w:szCs w:val="24"/>
        </w:rPr>
        <w:t>would</w:t>
      </w:r>
      <w:r w:rsidR="00A644DA">
        <w:rPr>
          <w:sz w:val="24"/>
          <w:szCs w:val="24"/>
        </w:rPr>
        <w:t xml:space="preserve"> develop and maintain a</w:t>
      </w:r>
      <w:r w:rsidRPr="00174F33">
        <w:rPr>
          <w:sz w:val="24"/>
          <w:szCs w:val="24"/>
        </w:rPr>
        <w:t xml:space="preserve"> Gantt chart (</w:t>
      </w:r>
      <w:r w:rsidR="0055441C">
        <w:rPr>
          <w:sz w:val="24"/>
          <w:szCs w:val="24"/>
        </w:rPr>
        <w:t>Graham, 2010</w:t>
      </w:r>
      <w:r w:rsidRPr="00174F33">
        <w:rPr>
          <w:sz w:val="24"/>
          <w:szCs w:val="24"/>
        </w:rPr>
        <w:t>). At this point, the Gantt chart would show the planned performance of each activity</w:t>
      </w:r>
      <w:r w:rsidR="004436D8">
        <w:rPr>
          <w:sz w:val="24"/>
          <w:szCs w:val="24"/>
        </w:rPr>
        <w:t xml:space="preserve"> and stage in which it is located</w:t>
      </w:r>
      <w:r w:rsidRPr="00174F33">
        <w:rPr>
          <w:sz w:val="24"/>
          <w:szCs w:val="24"/>
        </w:rPr>
        <w:t>, but as the project progresses, each team would update their actions and input the actual performance. Through this a</w:t>
      </w:r>
      <w:r w:rsidR="004436D8">
        <w:rPr>
          <w:sz w:val="24"/>
          <w:szCs w:val="24"/>
        </w:rPr>
        <w:t>n</w:t>
      </w:r>
      <w:r w:rsidRPr="00174F33">
        <w:rPr>
          <w:sz w:val="24"/>
          <w:szCs w:val="24"/>
        </w:rPr>
        <w:t xml:space="preserve"> approximate timescale can be provided</w:t>
      </w:r>
      <w:r w:rsidR="004436D8">
        <w:rPr>
          <w:sz w:val="24"/>
          <w:szCs w:val="24"/>
        </w:rPr>
        <w:t xml:space="preserve">, which would then translate into real time as the actions are </w:t>
      </w:r>
      <w:r w:rsidR="00885B3C">
        <w:rPr>
          <w:sz w:val="24"/>
          <w:szCs w:val="24"/>
        </w:rPr>
        <w:t>complete</w:t>
      </w:r>
      <w:r w:rsidR="004436D8">
        <w:rPr>
          <w:sz w:val="24"/>
          <w:szCs w:val="24"/>
        </w:rPr>
        <w:t xml:space="preserve">. </w:t>
      </w:r>
      <w:r w:rsidR="00885B3C">
        <w:rPr>
          <w:sz w:val="24"/>
          <w:szCs w:val="24"/>
        </w:rPr>
        <w:t xml:space="preserve">The chart </w:t>
      </w:r>
      <w:r w:rsidRPr="00174F33">
        <w:rPr>
          <w:sz w:val="24"/>
          <w:szCs w:val="24"/>
        </w:rPr>
        <w:t>will also identify where/when the project is going off track, which in turn will identify potential issues</w:t>
      </w:r>
      <w:r w:rsidR="004436D8">
        <w:rPr>
          <w:sz w:val="24"/>
          <w:szCs w:val="24"/>
        </w:rPr>
        <w:t xml:space="preserve"> that may need to be reported back to the Project Board.</w:t>
      </w:r>
    </w:p>
    <w:p w14:paraId="3A5C64B9" w14:textId="2EB1F884" w:rsidR="004436D8" w:rsidRPr="004436D8" w:rsidRDefault="004436D8" w:rsidP="00DD530F">
      <w:pPr>
        <w:rPr>
          <w:sz w:val="24"/>
          <w:szCs w:val="24"/>
          <w:u w:val="single"/>
        </w:rPr>
      </w:pPr>
      <w:r w:rsidRPr="004436D8">
        <w:rPr>
          <w:sz w:val="24"/>
          <w:szCs w:val="24"/>
          <w:u w:val="single"/>
        </w:rPr>
        <w:lastRenderedPageBreak/>
        <w:t>Controlling a Stage</w:t>
      </w:r>
    </w:p>
    <w:p w14:paraId="23EF9734" w14:textId="31E885FB" w:rsidR="00DD530F" w:rsidRDefault="00DD530F" w:rsidP="00DD530F">
      <w:pPr>
        <w:rPr>
          <w:sz w:val="24"/>
          <w:szCs w:val="24"/>
        </w:rPr>
      </w:pPr>
      <w:r w:rsidRPr="00145014">
        <w:rPr>
          <w:sz w:val="24"/>
          <w:szCs w:val="24"/>
        </w:rPr>
        <w:t>The fourth process is, “Controlling a Stage”, this covers the basic project management process needed day to day, and would start alongside the first process, through to the final seventh one. Here, as the project manager it would be my responsibility to authorise work to be created, track progress and provid</w:t>
      </w:r>
      <w:r w:rsidR="00885B3C" w:rsidRPr="00145014">
        <w:rPr>
          <w:sz w:val="24"/>
          <w:szCs w:val="24"/>
        </w:rPr>
        <w:t xml:space="preserve">e </w:t>
      </w:r>
      <w:r w:rsidRPr="00145014">
        <w:rPr>
          <w:sz w:val="24"/>
          <w:szCs w:val="24"/>
        </w:rPr>
        <w:t xml:space="preserve">feedback or escalating issues to the project board. </w:t>
      </w:r>
    </w:p>
    <w:p w14:paraId="4068C33A" w14:textId="329301FE" w:rsidR="009C43E2" w:rsidRDefault="009C43E2" w:rsidP="00DD530F">
      <w:pPr>
        <w:rPr>
          <w:sz w:val="24"/>
          <w:szCs w:val="24"/>
        </w:rPr>
      </w:pPr>
      <w:r>
        <w:rPr>
          <w:sz w:val="24"/>
          <w:szCs w:val="24"/>
        </w:rPr>
        <w:t xml:space="preserve">I would do this by setting up both </w:t>
      </w:r>
      <w:r w:rsidR="00145014">
        <w:rPr>
          <w:sz w:val="24"/>
          <w:szCs w:val="24"/>
        </w:rPr>
        <w:t>wider project meeting</w:t>
      </w:r>
      <w:r w:rsidR="00A644DA">
        <w:rPr>
          <w:sz w:val="24"/>
          <w:szCs w:val="24"/>
        </w:rPr>
        <w:t>s regularly</w:t>
      </w:r>
      <w:r>
        <w:rPr>
          <w:sz w:val="24"/>
          <w:szCs w:val="24"/>
        </w:rPr>
        <w:t xml:space="preserve">, whereby all team managers of the departments identified in </w:t>
      </w:r>
      <w:r w:rsidR="00A644DA">
        <w:rPr>
          <w:sz w:val="24"/>
          <w:szCs w:val="24"/>
        </w:rPr>
        <w:t>process 2</w:t>
      </w:r>
      <w:r>
        <w:rPr>
          <w:sz w:val="24"/>
          <w:szCs w:val="24"/>
        </w:rPr>
        <w:t xml:space="preserve">, would provide updates </w:t>
      </w:r>
      <w:r w:rsidR="00145014">
        <w:rPr>
          <w:sz w:val="24"/>
          <w:szCs w:val="24"/>
        </w:rPr>
        <w:t>on there allocated actions. This would take place at the beginning, middle and end of each stage. Through this I will be able to track and log progress onto the Gantt chart, and be made aware of any issues. It will also allow the team managers to communicate with each other, and link in on joint actions. I would also expect the team managers to hold regular meeting</w:t>
      </w:r>
      <w:r w:rsidR="00A644DA">
        <w:rPr>
          <w:sz w:val="24"/>
          <w:szCs w:val="24"/>
        </w:rPr>
        <w:t>s</w:t>
      </w:r>
      <w:r w:rsidR="00145014">
        <w:rPr>
          <w:sz w:val="24"/>
          <w:szCs w:val="24"/>
        </w:rPr>
        <w:t xml:space="preserve"> with</w:t>
      </w:r>
      <w:r w:rsidR="00A644DA">
        <w:rPr>
          <w:sz w:val="24"/>
          <w:szCs w:val="24"/>
        </w:rPr>
        <w:t>in</w:t>
      </w:r>
      <w:r w:rsidR="00145014">
        <w:rPr>
          <w:sz w:val="24"/>
          <w:szCs w:val="24"/>
        </w:rPr>
        <w:t xml:space="preserve"> the</w:t>
      </w:r>
      <w:r w:rsidR="00A644DA">
        <w:rPr>
          <w:sz w:val="24"/>
          <w:szCs w:val="24"/>
        </w:rPr>
        <w:t>ir</w:t>
      </w:r>
      <w:r w:rsidR="00145014">
        <w:rPr>
          <w:sz w:val="24"/>
          <w:szCs w:val="24"/>
        </w:rPr>
        <w:t xml:space="preserve"> own teams, which I would also attend. Through these meetings, along with an open-door policy I would be able to authorise work to be create and develop progress reports ready for the project board at the end of each stage.</w:t>
      </w:r>
    </w:p>
    <w:p w14:paraId="41BF154E" w14:textId="3876175F" w:rsidR="00885B3C" w:rsidRPr="00885B3C" w:rsidRDefault="00885B3C" w:rsidP="00DD530F">
      <w:pPr>
        <w:rPr>
          <w:sz w:val="24"/>
          <w:szCs w:val="24"/>
          <w:u w:val="single"/>
        </w:rPr>
      </w:pPr>
      <w:r w:rsidRPr="00885B3C">
        <w:rPr>
          <w:sz w:val="24"/>
          <w:szCs w:val="24"/>
          <w:u w:val="single"/>
        </w:rPr>
        <w:t>Managing Product Delivery</w:t>
      </w:r>
    </w:p>
    <w:p w14:paraId="398876BD" w14:textId="2ADEFCA4" w:rsidR="00DD530F" w:rsidRDefault="00DD530F" w:rsidP="00DD530F">
      <w:pPr>
        <w:rPr>
          <w:sz w:val="24"/>
          <w:szCs w:val="24"/>
        </w:rPr>
      </w:pPr>
      <w:r w:rsidRPr="009C43E2">
        <w:rPr>
          <w:sz w:val="24"/>
          <w:szCs w:val="24"/>
        </w:rPr>
        <w:t xml:space="preserve">Managing product delivery is the fifth process, and where the product (deliverables) of the project are created. </w:t>
      </w:r>
      <w:r w:rsidR="009C43E2" w:rsidRPr="009C43E2">
        <w:rPr>
          <w:sz w:val="24"/>
          <w:szCs w:val="24"/>
        </w:rPr>
        <w:t>It is here where the specialists work takes place, which were identified in the initiating stage and WBS. D</w:t>
      </w:r>
      <w:r w:rsidRPr="009C43E2">
        <w:rPr>
          <w:sz w:val="24"/>
          <w:szCs w:val="24"/>
        </w:rPr>
        <w:t>ue to this, regular quality reviews and progress reports are carried out and provided to the Project Manager, who in turn reports back to the project board</w:t>
      </w:r>
      <w:r w:rsidR="009C43E2" w:rsidRPr="009C43E2">
        <w:rPr>
          <w:sz w:val="24"/>
          <w:szCs w:val="24"/>
        </w:rPr>
        <w:t>.</w:t>
      </w:r>
    </w:p>
    <w:p w14:paraId="503D4BFB" w14:textId="5372A963" w:rsidR="00864E87" w:rsidRPr="00864E87" w:rsidRDefault="00864E87" w:rsidP="00DD530F">
      <w:pPr>
        <w:rPr>
          <w:sz w:val="24"/>
          <w:szCs w:val="24"/>
          <w:u w:val="single"/>
        </w:rPr>
      </w:pPr>
      <w:r w:rsidRPr="00864E87">
        <w:rPr>
          <w:sz w:val="24"/>
          <w:szCs w:val="24"/>
          <w:u w:val="single"/>
        </w:rPr>
        <w:t>Managing a Stage Boundary</w:t>
      </w:r>
    </w:p>
    <w:p w14:paraId="43400A20" w14:textId="046DFD89" w:rsidR="00DD530F" w:rsidRDefault="00DD530F" w:rsidP="00DD530F">
      <w:pPr>
        <w:rPr>
          <w:sz w:val="24"/>
          <w:szCs w:val="24"/>
        </w:rPr>
      </w:pPr>
      <w:r w:rsidRPr="00174F33">
        <w:rPr>
          <w:sz w:val="24"/>
          <w:szCs w:val="24"/>
        </w:rPr>
        <w:t xml:space="preserve">The penultimate process is Managing a </w:t>
      </w:r>
      <w:r w:rsidR="00367D70">
        <w:rPr>
          <w:sz w:val="24"/>
          <w:szCs w:val="24"/>
        </w:rPr>
        <w:t>S</w:t>
      </w:r>
      <w:r w:rsidRPr="00174F33">
        <w:rPr>
          <w:sz w:val="24"/>
          <w:szCs w:val="24"/>
        </w:rPr>
        <w:t xml:space="preserve">tage </w:t>
      </w:r>
      <w:r w:rsidR="00367D70">
        <w:rPr>
          <w:sz w:val="24"/>
          <w:szCs w:val="24"/>
        </w:rPr>
        <w:t>B</w:t>
      </w:r>
      <w:r w:rsidRPr="00174F33">
        <w:rPr>
          <w:sz w:val="24"/>
          <w:szCs w:val="24"/>
        </w:rPr>
        <w:t xml:space="preserve">oundary, </w:t>
      </w:r>
      <w:r w:rsidR="00776C88">
        <w:rPr>
          <w:sz w:val="24"/>
          <w:szCs w:val="24"/>
        </w:rPr>
        <w:t>and is very important, as it marks boundaries where key decisions are made</w:t>
      </w:r>
      <w:r w:rsidR="009C43E2">
        <w:rPr>
          <w:sz w:val="24"/>
          <w:szCs w:val="24"/>
        </w:rPr>
        <w:t xml:space="preserve"> (Graham, </w:t>
      </w:r>
      <w:r w:rsidR="009C43E2" w:rsidRPr="0055441C">
        <w:rPr>
          <w:sz w:val="24"/>
          <w:szCs w:val="24"/>
        </w:rPr>
        <w:t>2010</w:t>
      </w:r>
      <w:r w:rsidR="009C43E2">
        <w:rPr>
          <w:sz w:val="24"/>
          <w:szCs w:val="24"/>
        </w:rPr>
        <w:t>).</w:t>
      </w:r>
      <w:r w:rsidR="00776C88" w:rsidRPr="00174F33">
        <w:rPr>
          <w:sz w:val="24"/>
          <w:szCs w:val="24"/>
        </w:rPr>
        <w:t xml:space="preserve"> </w:t>
      </w:r>
      <w:r w:rsidR="009C43E2">
        <w:rPr>
          <w:sz w:val="24"/>
          <w:szCs w:val="24"/>
        </w:rPr>
        <w:t>Here,</w:t>
      </w:r>
      <w:r w:rsidR="00BF0449" w:rsidRPr="00174F33">
        <w:rPr>
          <w:sz w:val="24"/>
          <w:szCs w:val="24"/>
        </w:rPr>
        <w:t xml:space="preserve"> </w:t>
      </w:r>
      <w:r w:rsidRPr="00174F33">
        <w:rPr>
          <w:sz w:val="24"/>
          <w:szCs w:val="24"/>
        </w:rPr>
        <w:t>the project manager</w:t>
      </w:r>
      <w:r w:rsidR="00BF0449" w:rsidRPr="00174F33">
        <w:rPr>
          <w:sz w:val="24"/>
          <w:szCs w:val="24"/>
        </w:rPr>
        <w:t>’s role</w:t>
      </w:r>
      <w:r w:rsidR="009C43E2">
        <w:rPr>
          <w:sz w:val="24"/>
          <w:szCs w:val="24"/>
        </w:rPr>
        <w:t xml:space="preserve"> is</w:t>
      </w:r>
      <w:r w:rsidR="00BF0449" w:rsidRPr="00174F33">
        <w:rPr>
          <w:sz w:val="24"/>
          <w:szCs w:val="24"/>
        </w:rPr>
        <w:t xml:space="preserve"> to check that all the work within that stage has been complete</w:t>
      </w:r>
      <w:r w:rsidR="00367D70">
        <w:rPr>
          <w:sz w:val="24"/>
          <w:szCs w:val="24"/>
        </w:rPr>
        <w:t xml:space="preserve"> to requirments</w:t>
      </w:r>
      <w:r w:rsidR="00BF0449" w:rsidRPr="00174F33">
        <w:rPr>
          <w:sz w:val="24"/>
          <w:szCs w:val="24"/>
        </w:rPr>
        <w:t>. I would do this by cross referenc</w:t>
      </w:r>
      <w:r w:rsidR="00864E87">
        <w:rPr>
          <w:sz w:val="24"/>
          <w:szCs w:val="24"/>
        </w:rPr>
        <w:t>ing</w:t>
      </w:r>
      <w:r w:rsidR="00BF0449" w:rsidRPr="00174F33">
        <w:rPr>
          <w:sz w:val="24"/>
          <w:szCs w:val="24"/>
        </w:rPr>
        <w:t xml:space="preserve"> the project plan and Gantt chart, this would also allow me to track the progress of the project to that point. At this point I would also update the business case and risk assessment. I would also be responsible for</w:t>
      </w:r>
      <w:r w:rsidRPr="00174F33">
        <w:rPr>
          <w:sz w:val="24"/>
          <w:szCs w:val="24"/>
        </w:rPr>
        <w:t xml:space="preserve"> </w:t>
      </w:r>
      <w:r w:rsidR="00BF0449" w:rsidRPr="00174F33">
        <w:rPr>
          <w:sz w:val="24"/>
          <w:szCs w:val="24"/>
        </w:rPr>
        <w:t>producing a report summarising the outcome and performance of the complete</w:t>
      </w:r>
      <w:r w:rsidR="00864E87">
        <w:rPr>
          <w:sz w:val="24"/>
          <w:szCs w:val="24"/>
        </w:rPr>
        <w:t>d</w:t>
      </w:r>
      <w:r w:rsidR="00BF0449" w:rsidRPr="00174F33">
        <w:rPr>
          <w:sz w:val="24"/>
          <w:szCs w:val="24"/>
        </w:rPr>
        <w:t xml:space="preserve"> stage back to the Project Board</w:t>
      </w:r>
      <w:r w:rsidR="00864E87">
        <w:rPr>
          <w:sz w:val="24"/>
          <w:szCs w:val="24"/>
        </w:rPr>
        <w:t>. I</w:t>
      </w:r>
      <w:r w:rsidR="00BF0449" w:rsidRPr="00174F33">
        <w:rPr>
          <w:sz w:val="24"/>
          <w:szCs w:val="24"/>
        </w:rPr>
        <w:t>t is through this feedback report that the board will decide whether to authorise the next stage of the project to begin</w:t>
      </w:r>
      <w:r w:rsidRPr="00174F33">
        <w:rPr>
          <w:sz w:val="24"/>
          <w:szCs w:val="24"/>
        </w:rPr>
        <w:t xml:space="preserve">. Within this process, planning for the next stage commences and, in some events, an exception plan will be made </w:t>
      </w:r>
      <w:r w:rsidR="00BF0449" w:rsidRPr="00174F33">
        <w:rPr>
          <w:sz w:val="24"/>
          <w:szCs w:val="24"/>
        </w:rPr>
        <w:t xml:space="preserve">at the request of the project board </w:t>
      </w:r>
      <w:r w:rsidRPr="00174F33">
        <w:rPr>
          <w:sz w:val="24"/>
          <w:szCs w:val="24"/>
        </w:rPr>
        <w:t xml:space="preserve">due to divergence </w:t>
      </w:r>
      <w:r w:rsidR="00367D70">
        <w:rPr>
          <w:sz w:val="24"/>
          <w:szCs w:val="24"/>
        </w:rPr>
        <w:t>away from</w:t>
      </w:r>
      <w:r w:rsidRPr="00174F33">
        <w:rPr>
          <w:sz w:val="24"/>
          <w:szCs w:val="24"/>
        </w:rPr>
        <w:t xml:space="preserve"> the approved plan.</w:t>
      </w:r>
      <w:r w:rsidR="00776C88">
        <w:rPr>
          <w:sz w:val="24"/>
          <w:szCs w:val="24"/>
        </w:rPr>
        <w:t xml:space="preserve"> </w:t>
      </w:r>
    </w:p>
    <w:p w14:paraId="548CA2A9" w14:textId="4E96E50D" w:rsidR="00864E87" w:rsidRPr="00864E87" w:rsidRDefault="00864E87" w:rsidP="00DD530F">
      <w:pPr>
        <w:rPr>
          <w:sz w:val="24"/>
          <w:szCs w:val="24"/>
          <w:u w:val="single"/>
        </w:rPr>
      </w:pPr>
      <w:r w:rsidRPr="00864E87">
        <w:rPr>
          <w:sz w:val="24"/>
          <w:szCs w:val="24"/>
          <w:u w:val="single"/>
        </w:rPr>
        <w:t>Closing a Project</w:t>
      </w:r>
    </w:p>
    <w:p w14:paraId="7DE7F1E5" w14:textId="02FACD43" w:rsidR="00864E87" w:rsidRDefault="00DD530F" w:rsidP="00DD530F">
      <w:pPr>
        <w:rPr>
          <w:sz w:val="24"/>
          <w:szCs w:val="24"/>
        </w:rPr>
      </w:pPr>
      <w:r w:rsidRPr="00174F33">
        <w:rPr>
          <w:sz w:val="24"/>
          <w:szCs w:val="24"/>
        </w:rPr>
        <w:t xml:space="preserve">The final process is the Closing a project, here </w:t>
      </w:r>
      <w:r w:rsidR="00BF0449" w:rsidRPr="00174F33">
        <w:rPr>
          <w:sz w:val="24"/>
          <w:szCs w:val="24"/>
        </w:rPr>
        <w:t>the project manager requests permission from the Project Board to officially end the project. To do this I would prepare a</w:t>
      </w:r>
      <w:r w:rsidR="009C43E2">
        <w:rPr>
          <w:sz w:val="24"/>
          <w:szCs w:val="24"/>
        </w:rPr>
        <w:t xml:space="preserve">n end of project </w:t>
      </w:r>
      <w:r w:rsidR="00BF0449" w:rsidRPr="00174F33">
        <w:rPr>
          <w:sz w:val="24"/>
          <w:szCs w:val="24"/>
        </w:rPr>
        <w:t>report, along with the completed project plan and business case</w:t>
      </w:r>
      <w:r w:rsidR="00B65ADB" w:rsidRPr="00174F33">
        <w:rPr>
          <w:sz w:val="24"/>
          <w:szCs w:val="24"/>
        </w:rPr>
        <w:t xml:space="preserve"> to demonstrate how the objectives have been met</w:t>
      </w:r>
      <w:r w:rsidR="00BF0449" w:rsidRPr="00174F33">
        <w:rPr>
          <w:sz w:val="24"/>
          <w:szCs w:val="24"/>
        </w:rPr>
        <w:t>. I would also provide a</w:t>
      </w:r>
      <w:r w:rsidRPr="00174F33">
        <w:rPr>
          <w:sz w:val="24"/>
          <w:szCs w:val="24"/>
        </w:rPr>
        <w:t xml:space="preserve"> review of the lessons learn</w:t>
      </w:r>
      <w:r w:rsidR="00367D70">
        <w:rPr>
          <w:sz w:val="24"/>
          <w:szCs w:val="24"/>
        </w:rPr>
        <w:t>t</w:t>
      </w:r>
      <w:r w:rsidRPr="00174F33">
        <w:rPr>
          <w:sz w:val="24"/>
          <w:szCs w:val="24"/>
        </w:rPr>
        <w:t xml:space="preserve"> along with recommendations review going forward </w:t>
      </w:r>
      <w:r w:rsidR="00864E87">
        <w:rPr>
          <w:sz w:val="24"/>
          <w:szCs w:val="24"/>
        </w:rPr>
        <w:t>as well as</w:t>
      </w:r>
      <w:r w:rsidRPr="00174F33">
        <w:rPr>
          <w:sz w:val="24"/>
          <w:szCs w:val="24"/>
        </w:rPr>
        <w:t xml:space="preserve"> planning f</w:t>
      </w:r>
      <w:r w:rsidR="00367D70">
        <w:rPr>
          <w:sz w:val="24"/>
          <w:szCs w:val="24"/>
        </w:rPr>
        <w:t>or</w:t>
      </w:r>
      <w:r w:rsidRPr="00174F33">
        <w:rPr>
          <w:sz w:val="24"/>
          <w:szCs w:val="24"/>
        </w:rPr>
        <w:t xml:space="preserve"> a post project review. </w:t>
      </w:r>
    </w:p>
    <w:p w14:paraId="0AD142D2" w14:textId="45F6BBC7" w:rsidR="00DD530F" w:rsidRDefault="00DD530F" w:rsidP="00DD530F">
      <w:pPr>
        <w:rPr>
          <w:sz w:val="24"/>
          <w:szCs w:val="24"/>
        </w:rPr>
      </w:pPr>
      <w:r w:rsidRPr="00174F33">
        <w:rPr>
          <w:sz w:val="24"/>
          <w:szCs w:val="24"/>
        </w:rPr>
        <w:t>Ultimately this final process is where the customer and project board sign the project off.</w:t>
      </w:r>
      <w:r w:rsidR="00DC2AD4" w:rsidRPr="00174F33">
        <w:rPr>
          <w:sz w:val="24"/>
          <w:szCs w:val="24"/>
        </w:rPr>
        <w:t xml:space="preserve"> As a project manager, it would be my responsibility to </w:t>
      </w:r>
      <w:r w:rsidR="00BF0449" w:rsidRPr="00174F33">
        <w:rPr>
          <w:sz w:val="24"/>
          <w:szCs w:val="24"/>
        </w:rPr>
        <w:t>make sure all t</w:t>
      </w:r>
      <w:r w:rsidR="00DC2AD4" w:rsidRPr="00174F33">
        <w:rPr>
          <w:sz w:val="24"/>
          <w:szCs w:val="24"/>
        </w:rPr>
        <w:t xml:space="preserve">he handover documents, such as equipment and system guides, process maps and a key contacts list </w:t>
      </w:r>
      <w:r w:rsidR="00BF0449" w:rsidRPr="00174F33">
        <w:rPr>
          <w:sz w:val="24"/>
          <w:szCs w:val="24"/>
        </w:rPr>
        <w:t>are produced and complete ready for t</w:t>
      </w:r>
      <w:r w:rsidR="00DC2AD4" w:rsidRPr="00174F33">
        <w:rPr>
          <w:sz w:val="24"/>
          <w:szCs w:val="24"/>
        </w:rPr>
        <w:t xml:space="preserve">he </w:t>
      </w:r>
      <w:r w:rsidR="00BF0449" w:rsidRPr="00174F33">
        <w:rPr>
          <w:sz w:val="24"/>
          <w:szCs w:val="24"/>
        </w:rPr>
        <w:t>customer to use the final product</w:t>
      </w:r>
      <w:r w:rsidR="00DC2AD4" w:rsidRPr="00174F33">
        <w:rPr>
          <w:sz w:val="24"/>
          <w:szCs w:val="24"/>
        </w:rPr>
        <w:t xml:space="preserve">. After project care is very important, </w:t>
      </w:r>
      <w:r w:rsidR="00864E87">
        <w:rPr>
          <w:sz w:val="24"/>
          <w:szCs w:val="24"/>
        </w:rPr>
        <w:t>it is at</w:t>
      </w:r>
      <w:r w:rsidR="00DC2AD4" w:rsidRPr="00174F33">
        <w:rPr>
          <w:sz w:val="24"/>
          <w:szCs w:val="24"/>
        </w:rPr>
        <w:t xml:space="preserve"> this point we see whether the project </w:t>
      </w:r>
      <w:r w:rsidR="00864E87">
        <w:rPr>
          <w:sz w:val="24"/>
          <w:szCs w:val="24"/>
        </w:rPr>
        <w:t>has been</w:t>
      </w:r>
      <w:r w:rsidR="00DC2AD4" w:rsidRPr="00174F33">
        <w:rPr>
          <w:sz w:val="24"/>
          <w:szCs w:val="24"/>
        </w:rPr>
        <w:t xml:space="preserve"> truly successful</w:t>
      </w:r>
      <w:r w:rsidR="00B65ADB" w:rsidRPr="00174F33">
        <w:rPr>
          <w:sz w:val="24"/>
          <w:szCs w:val="24"/>
        </w:rPr>
        <w:t xml:space="preserve"> and if the customer is satisfied</w:t>
      </w:r>
      <w:r w:rsidR="00BF0449" w:rsidRPr="00174F33">
        <w:rPr>
          <w:sz w:val="24"/>
          <w:szCs w:val="24"/>
        </w:rPr>
        <w:t>. For this specific project the handover documents include</w:t>
      </w:r>
      <w:r w:rsidR="00B65ADB" w:rsidRPr="00174F33">
        <w:rPr>
          <w:sz w:val="24"/>
          <w:szCs w:val="24"/>
        </w:rPr>
        <w:t xml:space="preserve"> a user guide for both the</w:t>
      </w:r>
      <w:r w:rsidR="00367D70">
        <w:rPr>
          <w:sz w:val="24"/>
          <w:szCs w:val="24"/>
        </w:rPr>
        <w:t xml:space="preserve"> system’s</w:t>
      </w:r>
      <w:r w:rsidR="00B65ADB" w:rsidRPr="00174F33">
        <w:rPr>
          <w:sz w:val="24"/>
          <w:szCs w:val="24"/>
        </w:rPr>
        <w:t xml:space="preserve"> back office </w:t>
      </w:r>
      <w:r w:rsidR="00367D70">
        <w:rPr>
          <w:sz w:val="24"/>
          <w:szCs w:val="24"/>
        </w:rPr>
        <w:t xml:space="preserve">programme </w:t>
      </w:r>
      <w:r w:rsidR="00B65ADB" w:rsidRPr="00174F33">
        <w:rPr>
          <w:sz w:val="24"/>
          <w:szCs w:val="24"/>
        </w:rPr>
        <w:t>(e.g.</w:t>
      </w:r>
      <w:r w:rsidR="00367D70">
        <w:rPr>
          <w:sz w:val="24"/>
          <w:szCs w:val="24"/>
        </w:rPr>
        <w:t xml:space="preserve"> Developing, maintaining and amending rotas</w:t>
      </w:r>
      <w:r w:rsidR="00B65ADB" w:rsidRPr="00174F33">
        <w:rPr>
          <w:sz w:val="24"/>
          <w:szCs w:val="24"/>
        </w:rPr>
        <w:t xml:space="preserve">) and guides on using the mobile devices for staff, Key Contacts list including the </w:t>
      </w:r>
      <w:r w:rsidR="00367D70">
        <w:rPr>
          <w:sz w:val="24"/>
          <w:szCs w:val="24"/>
        </w:rPr>
        <w:t xml:space="preserve">new system’s </w:t>
      </w:r>
      <w:r w:rsidR="00B65ADB" w:rsidRPr="00174F33">
        <w:rPr>
          <w:sz w:val="24"/>
          <w:szCs w:val="24"/>
        </w:rPr>
        <w:t>support desk and the Authorit</w:t>
      </w:r>
      <w:r w:rsidR="00367D70">
        <w:rPr>
          <w:sz w:val="24"/>
          <w:szCs w:val="24"/>
        </w:rPr>
        <w:t>y’s</w:t>
      </w:r>
      <w:r w:rsidR="00B65ADB" w:rsidRPr="00174F33">
        <w:rPr>
          <w:sz w:val="24"/>
          <w:szCs w:val="24"/>
        </w:rPr>
        <w:t xml:space="preserve"> I.T support desk, along with the procurement contacts for ordering new equipment.</w:t>
      </w:r>
    </w:p>
    <w:p w14:paraId="3C433A2B" w14:textId="070966A5" w:rsidR="00B72354" w:rsidRPr="00174F33" w:rsidRDefault="00367D70" w:rsidP="00DD530F">
      <w:pPr>
        <w:rPr>
          <w:sz w:val="24"/>
          <w:szCs w:val="24"/>
        </w:rPr>
      </w:pPr>
      <w:r w:rsidRPr="00B72354">
        <w:rPr>
          <w:b/>
          <w:bCs/>
          <w:noProof/>
          <w:sz w:val="24"/>
          <w:szCs w:val="24"/>
          <w:highlight w:val="yellow"/>
        </w:rPr>
        <w:lastRenderedPageBreak/>
        <mc:AlternateContent>
          <mc:Choice Requires="wps">
            <w:drawing>
              <wp:anchor distT="45720" distB="45720" distL="114300" distR="114300" simplePos="0" relativeHeight="251661312" behindDoc="0" locked="0" layoutInCell="1" allowOverlap="1" wp14:anchorId="5A4F537A" wp14:editId="194FE9FD">
                <wp:simplePos x="0" y="0"/>
                <wp:positionH relativeFrom="margin">
                  <wp:posOffset>-340360</wp:posOffset>
                </wp:positionH>
                <wp:positionV relativeFrom="paragraph">
                  <wp:posOffset>488950</wp:posOffset>
                </wp:positionV>
                <wp:extent cx="7293610" cy="723900"/>
                <wp:effectExtent l="0" t="0" r="2159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3610" cy="723900"/>
                        </a:xfrm>
                        <a:prstGeom prst="rect">
                          <a:avLst/>
                        </a:prstGeom>
                        <a:solidFill>
                          <a:srgbClr val="FFFFFF"/>
                        </a:solidFill>
                        <a:ln w="9525">
                          <a:solidFill>
                            <a:srgbClr val="000000"/>
                          </a:solidFill>
                          <a:miter lim="800000"/>
                          <a:headEnd/>
                          <a:tailEnd/>
                        </a:ln>
                      </wps:spPr>
                      <wps:txbx>
                        <w:txbxContent>
                          <w:p w14:paraId="094002A8" w14:textId="00998F92" w:rsidR="00B72354" w:rsidRDefault="00B72354">
                            <w:pPr>
                              <w:rPr>
                                <w:b/>
                                <w:bCs/>
                              </w:rPr>
                            </w:pPr>
                            <w:r w:rsidRPr="00B72354">
                              <w:rPr>
                                <w:b/>
                                <w:bCs/>
                              </w:rPr>
                              <w:t>Directing a Project</w:t>
                            </w:r>
                            <w:r w:rsidR="00746E04">
                              <w:rPr>
                                <w:b/>
                                <w:bCs/>
                              </w:rPr>
                              <w:t xml:space="preserve"> </w:t>
                            </w:r>
                            <w:r w:rsidR="00746E04" w:rsidRPr="00746E04">
                              <w:t>– Project Board (Head of Department, Service Representatives, Trade Union, Councillor</w:t>
                            </w:r>
                            <w:r w:rsidR="00746E04">
                              <w:rPr>
                                <w:b/>
                                <w:bCs/>
                              </w:rPr>
                              <w:t>)</w:t>
                            </w:r>
                          </w:p>
                          <w:p w14:paraId="1C33588F" w14:textId="69ECBED0" w:rsidR="00746E04" w:rsidRPr="00746E04" w:rsidRDefault="00746E04">
                            <w:r w:rsidRPr="00746E04">
                              <w:t>Actions Includes – Sign off for initiation of project,</w:t>
                            </w:r>
                            <w:r>
                              <w:t xml:space="preserve"> Tracking Progress and Ad-hoc Advice</w:t>
                            </w:r>
                            <w:r w:rsidRPr="00746E04">
                              <w:t xml:space="preserve"> Authorising next stage and</w:t>
                            </w:r>
                            <w:r>
                              <w:t xml:space="preserve"> Closing of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4F537A" id="_x0000_t202" coordsize="21600,21600" o:spt="202" path="m,l,21600r21600,l21600,xe">
                <v:stroke joinstyle="miter"/>
                <v:path gradientshapeok="t" o:connecttype="rect"/>
              </v:shapetype>
              <v:shape id="Text Box 2" o:spid="_x0000_s1026" type="#_x0000_t202" style="position:absolute;margin-left:-26.8pt;margin-top:38.5pt;width:574.3pt;height:5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">
                <v:textbox>
                  <w:txbxContent>
                    <w:p w14:paraId="094002A8" w14:textId="00998F92" w:rsidR="00B72354" w:rsidRDefault="00B72354">
                      <w:pPr>
                        <w:rPr>
                          <w:b/>
                          <w:bCs/>
                        </w:rPr>
                      </w:pPr>
                      <w:r w:rsidRPr="00B72354">
                        <w:rPr>
                          <w:b/>
                          <w:bCs/>
                        </w:rPr>
                        <w:t>Directing a Project</w:t>
                      </w:r>
                      <w:r w:rsidR="00746E04">
                        <w:rPr>
                          <w:b/>
                          <w:bCs/>
                        </w:rPr>
                        <w:t xml:space="preserve"> </w:t>
                      </w:r>
                      <w:r w:rsidR="00746E04" w:rsidRPr="00746E04">
                        <w:t>– Project Board (Head of Department, Service Representatives, Trade Union, Councillor</w:t>
                      </w:r>
                      <w:r w:rsidR="00746E04">
                        <w:rPr>
                          <w:b/>
                          <w:bCs/>
                        </w:rPr>
                        <w:t>)</w:t>
                      </w:r>
                    </w:p>
                    <w:p w14:paraId="1C33588F" w14:textId="69ECBED0" w:rsidR="00746E04" w:rsidRPr="00746E04" w:rsidRDefault="00746E04">
                      <w:r w:rsidRPr="00746E04">
                        <w:t>Actions Includes – Sign off for initiation of project,</w:t>
                      </w:r>
                      <w:r>
                        <w:t xml:space="preserve"> Tracking Progress and Ad-hoc Advice</w:t>
                      </w:r>
                      <w:r w:rsidRPr="00746E04">
                        <w:t xml:space="preserve"> Authorising next stage and</w:t>
                      </w:r>
                      <w:r>
                        <w:t xml:space="preserve"> Closing of Project.</w:t>
                      </w:r>
                    </w:p>
                  </w:txbxContent>
                </v:textbox>
                <w10:wrap type="square" anchorx="margin"/>
              </v:shape>
            </w:pict>
          </mc:Fallback>
        </mc:AlternateContent>
      </w:r>
      <w:r>
        <w:rPr>
          <w:b/>
          <w:bCs/>
          <w:noProof/>
          <w:sz w:val="24"/>
          <w:szCs w:val="24"/>
        </w:rPr>
        <mc:AlternateContent>
          <mc:Choice Requires="wps">
            <w:drawing>
              <wp:anchor distT="0" distB="0" distL="114300" distR="114300" simplePos="0" relativeHeight="251699200" behindDoc="0" locked="0" layoutInCell="1" allowOverlap="1" wp14:anchorId="63380DCF" wp14:editId="35346462">
                <wp:simplePos x="0" y="0"/>
                <wp:positionH relativeFrom="column">
                  <wp:posOffset>-393405</wp:posOffset>
                </wp:positionH>
                <wp:positionV relativeFrom="paragraph">
                  <wp:posOffset>425303</wp:posOffset>
                </wp:positionV>
                <wp:extent cx="7403288" cy="8803758"/>
                <wp:effectExtent l="0" t="0" r="26670" b="16510"/>
                <wp:wrapNone/>
                <wp:docPr id="11" name="Rectangle 11"/>
                <wp:cNvGraphicFramePr/>
                <a:graphic xmlns:a="http://schemas.openxmlformats.org/drawingml/2006/main">
                  <a:graphicData uri="http://schemas.microsoft.com/office/word/2010/wordprocessingShape">
                    <wps:wsp>
                      <wps:cNvSpPr/>
                      <wps:spPr>
                        <a:xfrm>
                          <a:off x="0" y="0"/>
                          <a:ext cx="7403288" cy="880375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70D41" id="Rectangle 11" o:spid="_x0000_s1026" style="position:absolute;margin-left:-31pt;margin-top:33.5pt;width:582.95pt;height:69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" filled="f" strokecolor="black [3213]" strokeweight="1pt"/>
            </w:pict>
          </mc:Fallback>
        </mc:AlternateContent>
      </w:r>
      <w:r>
        <w:rPr>
          <w:b/>
          <w:bCs/>
          <w:noProof/>
          <w:sz w:val="24"/>
          <w:szCs w:val="24"/>
        </w:rPr>
        <mc:AlternateContent>
          <mc:Choice Requires="wps">
            <w:drawing>
              <wp:anchor distT="0" distB="0" distL="114300" distR="114300" simplePos="0" relativeHeight="251698176" behindDoc="0" locked="0" layoutInCell="1" allowOverlap="1" wp14:anchorId="1E54B8CA" wp14:editId="093ECC4F">
                <wp:simplePos x="0" y="0"/>
                <wp:positionH relativeFrom="column">
                  <wp:posOffset>6804837</wp:posOffset>
                </wp:positionH>
                <wp:positionV relativeFrom="paragraph">
                  <wp:posOffset>1275907</wp:posOffset>
                </wp:positionV>
                <wp:extent cx="31898" cy="5178056"/>
                <wp:effectExtent l="76200" t="38100" r="63500" b="22860"/>
                <wp:wrapNone/>
                <wp:docPr id="10" name="Straight Arrow Connector 10"/>
                <wp:cNvGraphicFramePr/>
                <a:graphic xmlns:a="http://schemas.openxmlformats.org/drawingml/2006/main">
                  <a:graphicData uri="http://schemas.microsoft.com/office/word/2010/wordprocessingShape">
                    <wps:wsp>
                      <wps:cNvCnPr/>
                      <wps:spPr>
                        <a:xfrm flipH="1" flipV="1">
                          <a:off x="0" y="0"/>
                          <a:ext cx="31898" cy="51780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3D0A4B" id="_x0000_t32" coordsize="21600,21600" o:spt="32" o:oned="t" path="m,l21600,21600e" filled="f">
                <v:path arrowok="t" fillok="f" o:connecttype="none"/>
                <o:lock v:ext="edit" shapetype="t"/>
              </v:shapetype>
              <v:shape id="Straight Arrow Connector 10" o:spid="_x0000_s1026" type="#_x0000_t32" style="position:absolute;margin-left:535.8pt;margin-top:100.45pt;width:2.5pt;height:407.7pt;flip:x 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" strokecolor="#4472c4 [3204]" strokeweight=".5pt">
                <v:stroke endarrow="block" joinstyle="miter"/>
              </v:shape>
            </w:pict>
          </mc:Fallback>
        </mc:AlternateContent>
      </w:r>
      <w:r w:rsidR="00A77681">
        <w:rPr>
          <w:b/>
          <w:bCs/>
          <w:noProof/>
          <w:sz w:val="24"/>
          <w:szCs w:val="24"/>
        </w:rPr>
        <mc:AlternateContent>
          <mc:Choice Requires="wps">
            <w:drawing>
              <wp:anchor distT="0" distB="0" distL="114300" distR="114300" simplePos="0" relativeHeight="251695104" behindDoc="0" locked="0" layoutInCell="1" allowOverlap="1" wp14:anchorId="43B332A2" wp14:editId="1816BEBD">
                <wp:simplePos x="0" y="0"/>
                <wp:positionH relativeFrom="column">
                  <wp:posOffset>5549462</wp:posOffset>
                </wp:positionH>
                <wp:positionV relativeFrom="paragraph">
                  <wp:posOffset>1212631</wp:posOffset>
                </wp:positionV>
                <wp:extent cx="0" cy="679231"/>
                <wp:effectExtent l="76200" t="38100" r="57150" b="26035"/>
                <wp:wrapNone/>
                <wp:docPr id="26" name="Straight Arrow Connector 26"/>
                <wp:cNvGraphicFramePr/>
                <a:graphic xmlns:a="http://schemas.openxmlformats.org/drawingml/2006/main">
                  <a:graphicData uri="http://schemas.microsoft.com/office/word/2010/wordprocessingShape">
                    <wps:wsp>
                      <wps:cNvCnPr/>
                      <wps:spPr>
                        <a:xfrm flipV="1">
                          <a:off x="0" y="0"/>
                          <a:ext cx="0" cy="6792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364521A" id="_x0000_t32" coordsize="21600,21600" o:spt="32" o:oned="t" path="m,l21600,21600e" filled="f">
                <v:path arrowok="t" fillok="f" o:connecttype="none"/>
                <o:lock v:ext="edit" shapetype="t"/>
              </v:shapetype>
              <v:shape id="Straight Arrow Connector 26" o:spid="_x0000_s1026" type="#_x0000_t32" style="position:absolute;margin-left:436.95pt;margin-top:95.5pt;width:0;height:53.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" strokecolor="#4472c4 [3204]" strokeweight=".5pt">
                <v:stroke endarrow="block" joinstyle="miter"/>
              </v:shape>
            </w:pict>
          </mc:Fallback>
        </mc:AlternateContent>
      </w:r>
      <w:r w:rsidR="00A77681">
        <w:rPr>
          <w:b/>
          <w:bCs/>
          <w:noProof/>
          <w:sz w:val="24"/>
          <w:szCs w:val="24"/>
        </w:rPr>
        <mc:AlternateContent>
          <mc:Choice Requires="wps">
            <w:drawing>
              <wp:anchor distT="0" distB="0" distL="114300" distR="114300" simplePos="0" relativeHeight="251688960" behindDoc="0" locked="0" layoutInCell="1" allowOverlap="1" wp14:anchorId="771C7837" wp14:editId="13C1D6B5">
                <wp:simplePos x="0" y="0"/>
                <wp:positionH relativeFrom="column">
                  <wp:posOffset>3342290</wp:posOffset>
                </wp:positionH>
                <wp:positionV relativeFrom="paragraph">
                  <wp:posOffset>1261241</wp:posOffset>
                </wp:positionV>
                <wp:extent cx="0" cy="882869"/>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a:off x="0" y="0"/>
                          <a:ext cx="0" cy="8828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C0F534" id="Straight Arrow Connector 19" o:spid="_x0000_s1026" type="#_x0000_t32" style="position:absolute;margin-left:263.15pt;margin-top:99.3pt;width:0;height:69.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" strokecolor="#4472c4 [3204]" strokeweight=".5pt">
                <v:stroke endarrow="block" joinstyle="miter"/>
              </v:shape>
            </w:pict>
          </mc:Fallback>
        </mc:AlternateContent>
      </w:r>
      <w:r w:rsidR="00A77681">
        <w:rPr>
          <w:b/>
          <w:bCs/>
          <w:noProof/>
          <w:sz w:val="24"/>
          <w:szCs w:val="24"/>
        </w:rPr>
        <mc:AlternateContent>
          <mc:Choice Requires="wps">
            <w:drawing>
              <wp:anchor distT="0" distB="0" distL="114300" distR="114300" simplePos="0" relativeHeight="251687936" behindDoc="0" locked="0" layoutInCell="1" allowOverlap="1" wp14:anchorId="208C56A3" wp14:editId="0BDD0672">
                <wp:simplePos x="0" y="0"/>
                <wp:positionH relativeFrom="column">
                  <wp:posOffset>1765738</wp:posOffset>
                </wp:positionH>
                <wp:positionV relativeFrom="paragraph">
                  <wp:posOffset>1236279</wp:posOffset>
                </wp:positionV>
                <wp:extent cx="0" cy="292976"/>
                <wp:effectExtent l="76200" t="0" r="57150" b="50165"/>
                <wp:wrapNone/>
                <wp:docPr id="18" name="Straight Arrow Connector 18"/>
                <wp:cNvGraphicFramePr/>
                <a:graphic xmlns:a="http://schemas.openxmlformats.org/drawingml/2006/main">
                  <a:graphicData uri="http://schemas.microsoft.com/office/word/2010/wordprocessingShape">
                    <wps:wsp>
                      <wps:cNvCnPr/>
                      <wps:spPr>
                        <a:xfrm>
                          <a:off x="0" y="0"/>
                          <a:ext cx="0" cy="2929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870F1F" id="Straight Arrow Connector 18" o:spid="_x0000_s1026" type="#_x0000_t32" style="position:absolute;margin-left:139.05pt;margin-top:97.35pt;width:0;height:23.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" strokecolor="#4472c4 [3204]" strokeweight=".5pt">
                <v:stroke endarrow="block" joinstyle="miter"/>
              </v:shape>
            </w:pict>
          </mc:Fallback>
        </mc:AlternateContent>
      </w:r>
      <w:r w:rsidR="00A77681">
        <w:rPr>
          <w:b/>
          <w:bCs/>
          <w:noProof/>
          <w:sz w:val="24"/>
          <w:szCs w:val="24"/>
        </w:rPr>
        <mc:AlternateContent>
          <mc:Choice Requires="wps">
            <w:drawing>
              <wp:anchor distT="0" distB="0" distL="114300" distR="114300" simplePos="0" relativeHeight="251686912" behindDoc="0" locked="0" layoutInCell="1" allowOverlap="1" wp14:anchorId="2B8A151A" wp14:editId="746F4FE4">
                <wp:simplePos x="0" y="0"/>
                <wp:positionH relativeFrom="column">
                  <wp:posOffset>2506717</wp:posOffset>
                </wp:positionH>
                <wp:positionV relativeFrom="paragraph">
                  <wp:posOffset>1229710</wp:posOffset>
                </wp:positionV>
                <wp:extent cx="0" cy="362607"/>
                <wp:effectExtent l="76200" t="38100" r="57150" b="18415"/>
                <wp:wrapNone/>
                <wp:docPr id="17" name="Straight Arrow Connector 17"/>
                <wp:cNvGraphicFramePr/>
                <a:graphic xmlns:a="http://schemas.openxmlformats.org/drawingml/2006/main">
                  <a:graphicData uri="http://schemas.microsoft.com/office/word/2010/wordprocessingShape">
                    <wps:wsp>
                      <wps:cNvCnPr/>
                      <wps:spPr>
                        <a:xfrm flipV="1">
                          <a:off x="0" y="0"/>
                          <a:ext cx="0" cy="3626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6DAF55" id="Straight Arrow Connector 17" o:spid="_x0000_s1026" type="#_x0000_t32" style="position:absolute;margin-left:197.4pt;margin-top:96.85pt;width:0;height:28.5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" strokecolor="#4472c4 [3204]" strokeweight=".5pt">
                <v:stroke endarrow="block" joinstyle="miter"/>
              </v:shape>
            </w:pict>
          </mc:Fallback>
        </mc:AlternateContent>
      </w:r>
      <w:r w:rsidR="00E4477E">
        <w:rPr>
          <w:sz w:val="24"/>
          <w:szCs w:val="24"/>
        </w:rPr>
        <w:t>Diagram 1</w:t>
      </w:r>
      <w:r>
        <w:rPr>
          <w:sz w:val="24"/>
          <w:szCs w:val="24"/>
        </w:rPr>
        <w:t xml:space="preserve"> </w:t>
      </w:r>
      <w:r w:rsidR="00B72354">
        <w:rPr>
          <w:sz w:val="24"/>
          <w:szCs w:val="24"/>
        </w:rPr>
        <w:t xml:space="preserve">below has been </w:t>
      </w:r>
      <w:r>
        <w:rPr>
          <w:sz w:val="24"/>
          <w:szCs w:val="24"/>
        </w:rPr>
        <w:t>cited from the</w:t>
      </w:r>
      <w:r w:rsidR="00B72354">
        <w:rPr>
          <w:sz w:val="24"/>
          <w:szCs w:val="24"/>
        </w:rPr>
        <w:t xml:space="preserve"> Office of Government Commerce (2002: 12). Within each box, I have annotated </w:t>
      </w:r>
      <w:r>
        <w:rPr>
          <w:sz w:val="24"/>
          <w:szCs w:val="24"/>
        </w:rPr>
        <w:t>specific</w:t>
      </w:r>
      <w:r w:rsidR="00B72354">
        <w:rPr>
          <w:sz w:val="24"/>
          <w:szCs w:val="24"/>
        </w:rPr>
        <w:t xml:space="preserve"> example of actions </w:t>
      </w:r>
      <w:r>
        <w:rPr>
          <w:sz w:val="24"/>
          <w:szCs w:val="24"/>
        </w:rPr>
        <w:t xml:space="preserve">within </w:t>
      </w:r>
      <w:r w:rsidR="00B72354">
        <w:rPr>
          <w:sz w:val="24"/>
          <w:szCs w:val="24"/>
        </w:rPr>
        <w:t>each of the identified processes</w:t>
      </w:r>
      <w:r w:rsidR="00E4477E">
        <w:rPr>
          <w:sz w:val="24"/>
          <w:szCs w:val="24"/>
        </w:rPr>
        <w:t>.</w:t>
      </w:r>
    </w:p>
    <w:p w14:paraId="011DDA46" w14:textId="21FF2B62" w:rsidR="00DD530F" w:rsidRDefault="00A77681">
      <w:pPr>
        <w:rPr>
          <w:b/>
          <w:bCs/>
          <w:sz w:val="24"/>
          <w:szCs w:val="24"/>
          <w:highlight w:val="yellow"/>
        </w:rPr>
      </w:pPr>
      <w:r>
        <w:rPr>
          <w:b/>
          <w:bCs/>
          <w:noProof/>
          <w:sz w:val="24"/>
          <w:szCs w:val="24"/>
        </w:rPr>
        <mc:AlternateContent>
          <mc:Choice Requires="wps">
            <w:drawing>
              <wp:anchor distT="0" distB="0" distL="114300" distR="114300" simplePos="0" relativeHeight="251683840" behindDoc="0" locked="0" layoutInCell="1" allowOverlap="1" wp14:anchorId="0EB46476" wp14:editId="32CBB163">
                <wp:simplePos x="0" y="0"/>
                <wp:positionH relativeFrom="column">
                  <wp:posOffset>331076</wp:posOffset>
                </wp:positionH>
                <wp:positionV relativeFrom="paragraph">
                  <wp:posOffset>805618</wp:posOffset>
                </wp:positionV>
                <wp:extent cx="0" cy="1481959"/>
                <wp:effectExtent l="76200" t="38100" r="57150" b="23495"/>
                <wp:wrapNone/>
                <wp:docPr id="14" name="Straight Arrow Connector 14"/>
                <wp:cNvGraphicFramePr/>
                <a:graphic xmlns:a="http://schemas.openxmlformats.org/drawingml/2006/main">
                  <a:graphicData uri="http://schemas.microsoft.com/office/word/2010/wordprocessingShape">
                    <wps:wsp>
                      <wps:cNvCnPr/>
                      <wps:spPr>
                        <a:xfrm flipV="1">
                          <a:off x="0" y="0"/>
                          <a:ext cx="0" cy="14819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B6134" id="Straight Arrow Connector 14" o:spid="_x0000_s1026" type="#_x0000_t32" style="position:absolute;margin-left:26.05pt;margin-top:63.45pt;width:0;height:116.7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" strokecolor="#4472c4 [3204]" strokeweight=".5pt">
                <v:stroke endarrow="block" joinstyle="miter"/>
              </v:shape>
            </w:pict>
          </mc:Fallback>
        </mc:AlternateContent>
      </w:r>
    </w:p>
    <w:p w14:paraId="66706607" w14:textId="76A980EE" w:rsidR="00B72354" w:rsidRDefault="00B72354">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65408" behindDoc="0" locked="0" layoutInCell="1" allowOverlap="1" wp14:anchorId="24678205" wp14:editId="016C671E">
                <wp:simplePos x="0" y="0"/>
                <wp:positionH relativeFrom="column">
                  <wp:posOffset>1254125</wp:posOffset>
                </wp:positionH>
                <wp:positionV relativeFrom="paragraph">
                  <wp:posOffset>10795</wp:posOffset>
                </wp:positionV>
                <wp:extent cx="1617345" cy="3795395"/>
                <wp:effectExtent l="0" t="0" r="20955" b="1460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345" cy="3795395"/>
                        </a:xfrm>
                        <a:prstGeom prst="rect">
                          <a:avLst/>
                        </a:prstGeom>
                        <a:solidFill>
                          <a:srgbClr val="FFFFFF"/>
                        </a:solidFill>
                        <a:ln w="9525">
                          <a:solidFill>
                            <a:srgbClr val="000000"/>
                          </a:solidFill>
                          <a:miter lim="800000"/>
                          <a:headEnd/>
                          <a:tailEnd/>
                        </a:ln>
                      </wps:spPr>
                      <wps:txbx>
                        <w:txbxContent>
                          <w:p w14:paraId="5F88BE64" w14:textId="07F3EFB2" w:rsidR="00B72354" w:rsidRDefault="00B72354" w:rsidP="00B72354">
                            <w:pPr>
                              <w:rPr>
                                <w:b/>
                                <w:bCs/>
                              </w:rPr>
                            </w:pPr>
                            <w:r w:rsidRPr="00B72354">
                              <w:rPr>
                                <w:b/>
                                <w:bCs/>
                              </w:rPr>
                              <w:t>Initiating a Project</w:t>
                            </w:r>
                          </w:p>
                          <w:p w14:paraId="1FC3CB76" w14:textId="3557C208" w:rsidR="007349A7" w:rsidRPr="007349A7" w:rsidRDefault="007349A7" w:rsidP="007349A7">
                            <w:pPr>
                              <w:pStyle w:val="ListParagraph"/>
                              <w:numPr>
                                <w:ilvl w:val="0"/>
                                <w:numId w:val="5"/>
                              </w:numPr>
                            </w:pPr>
                            <w:r w:rsidRPr="007349A7">
                              <w:t xml:space="preserve">Carry out research and identify </w:t>
                            </w:r>
                            <w:r w:rsidR="00367D70">
                              <w:t>suitable</w:t>
                            </w:r>
                            <w:r w:rsidRPr="007349A7">
                              <w:t xml:space="preserve"> electronic system.</w:t>
                            </w:r>
                          </w:p>
                          <w:p w14:paraId="343F44C0" w14:textId="7C248308" w:rsidR="007349A7" w:rsidRPr="007349A7" w:rsidRDefault="007349A7" w:rsidP="007349A7">
                            <w:pPr>
                              <w:pStyle w:val="ListParagraph"/>
                              <w:numPr>
                                <w:ilvl w:val="0"/>
                                <w:numId w:val="5"/>
                              </w:numPr>
                            </w:pPr>
                            <w:r w:rsidRPr="007349A7">
                              <w:t>Complete In-depth Business Case</w:t>
                            </w:r>
                          </w:p>
                          <w:p w14:paraId="222BA27D" w14:textId="58CF3F74" w:rsidR="007349A7" w:rsidRPr="007349A7" w:rsidRDefault="007349A7" w:rsidP="007349A7">
                            <w:pPr>
                              <w:pStyle w:val="ListParagraph"/>
                              <w:numPr>
                                <w:ilvl w:val="0"/>
                                <w:numId w:val="5"/>
                              </w:numPr>
                            </w:pPr>
                            <w:r w:rsidRPr="007349A7">
                              <w:t>Complete and collate PID (including a risk assessment)</w:t>
                            </w:r>
                          </w:p>
                          <w:p w14:paraId="44FE87B8" w14:textId="3985FA0E" w:rsidR="007349A7" w:rsidRPr="007349A7" w:rsidRDefault="007349A7" w:rsidP="007349A7">
                            <w:pPr>
                              <w:pStyle w:val="ListParagraph"/>
                              <w:numPr>
                                <w:ilvl w:val="0"/>
                                <w:numId w:val="5"/>
                              </w:numPr>
                            </w:pPr>
                            <w:r w:rsidRPr="007349A7">
                              <w:t>Team structure – define roles and responsibilities</w:t>
                            </w:r>
                          </w:p>
                          <w:p w14:paraId="63D6BCC2" w14:textId="07E96830" w:rsidR="007349A7" w:rsidRPr="007349A7" w:rsidRDefault="007349A7" w:rsidP="007349A7">
                            <w:pPr>
                              <w:pStyle w:val="ListParagraph"/>
                              <w:numPr>
                                <w:ilvl w:val="0"/>
                                <w:numId w:val="5"/>
                              </w:numPr>
                            </w:pPr>
                            <w:r w:rsidRPr="007349A7">
                              <w:t>Develop Gantt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78205" id="Text Box 3" o:spid="_x0000_s1027" type="#_x0000_t202" style="position:absolute;margin-left:98.75pt;margin-top:.85pt;width:127.35pt;height:298.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">
                <v:textbox>
                  <w:txbxContent>
                    <w:p w14:paraId="5F88BE64" w14:textId="07F3EFB2" w:rsidR="00B72354" w:rsidRDefault="00B72354" w:rsidP="00B72354">
                      <w:pPr>
                        <w:rPr>
                          <w:b/>
                          <w:bCs/>
                        </w:rPr>
                      </w:pPr>
                      <w:r w:rsidRPr="00B72354">
                        <w:rPr>
                          <w:b/>
                          <w:bCs/>
                        </w:rPr>
                        <w:t>Initiating a Project</w:t>
                      </w:r>
                    </w:p>
                    <w:p w14:paraId="1FC3CB76" w14:textId="3557C208" w:rsidR="007349A7" w:rsidRPr="007349A7" w:rsidRDefault="007349A7" w:rsidP="007349A7">
                      <w:pPr>
                        <w:pStyle w:val="ListParagraph"/>
                        <w:numPr>
                          <w:ilvl w:val="0"/>
                          <w:numId w:val="5"/>
                        </w:numPr>
                      </w:pPr>
                      <w:r w:rsidRPr="007349A7">
                        <w:t xml:space="preserve">Carry out research and identify </w:t>
                      </w:r>
                      <w:r w:rsidR="00367D70">
                        <w:t>suitable</w:t>
                      </w:r>
                      <w:r w:rsidRPr="007349A7">
                        <w:t xml:space="preserve"> electronic system.</w:t>
                      </w:r>
                    </w:p>
                    <w:p w14:paraId="343F44C0" w14:textId="7C248308" w:rsidR="007349A7" w:rsidRPr="007349A7" w:rsidRDefault="007349A7" w:rsidP="007349A7">
                      <w:pPr>
                        <w:pStyle w:val="ListParagraph"/>
                        <w:numPr>
                          <w:ilvl w:val="0"/>
                          <w:numId w:val="5"/>
                        </w:numPr>
                      </w:pPr>
                      <w:r w:rsidRPr="007349A7">
                        <w:t>Complete In-depth Business Case</w:t>
                      </w:r>
                    </w:p>
                    <w:p w14:paraId="222BA27D" w14:textId="58CF3F74" w:rsidR="007349A7" w:rsidRPr="007349A7" w:rsidRDefault="007349A7" w:rsidP="007349A7">
                      <w:pPr>
                        <w:pStyle w:val="ListParagraph"/>
                        <w:numPr>
                          <w:ilvl w:val="0"/>
                          <w:numId w:val="5"/>
                        </w:numPr>
                      </w:pPr>
                      <w:r w:rsidRPr="007349A7">
                        <w:t>Complete and collate PID (including a risk assessment)</w:t>
                      </w:r>
                    </w:p>
                    <w:p w14:paraId="44FE87B8" w14:textId="3985FA0E" w:rsidR="007349A7" w:rsidRPr="007349A7" w:rsidRDefault="007349A7" w:rsidP="007349A7">
                      <w:pPr>
                        <w:pStyle w:val="ListParagraph"/>
                        <w:numPr>
                          <w:ilvl w:val="0"/>
                          <w:numId w:val="5"/>
                        </w:numPr>
                      </w:pPr>
                      <w:r w:rsidRPr="007349A7">
                        <w:t>Team structure – define roles and responsibilities</w:t>
                      </w:r>
                    </w:p>
                    <w:p w14:paraId="63D6BCC2" w14:textId="07E96830" w:rsidR="007349A7" w:rsidRPr="007349A7" w:rsidRDefault="007349A7" w:rsidP="007349A7">
                      <w:pPr>
                        <w:pStyle w:val="ListParagraph"/>
                        <w:numPr>
                          <w:ilvl w:val="0"/>
                          <w:numId w:val="5"/>
                        </w:numPr>
                      </w:pPr>
                      <w:r w:rsidRPr="007349A7">
                        <w:t>Develop Gantt Chart</w:t>
                      </w:r>
                    </w:p>
                  </w:txbxContent>
                </v:textbox>
                <w10:wrap type="square"/>
              </v:shape>
            </w:pict>
          </mc:Fallback>
        </mc:AlternateContent>
      </w:r>
    </w:p>
    <w:p w14:paraId="06947A57" w14:textId="09692051" w:rsidR="00B72354" w:rsidRDefault="00746E04">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71552" behindDoc="0" locked="0" layoutInCell="1" allowOverlap="1" wp14:anchorId="7263438A" wp14:editId="042601F4">
                <wp:simplePos x="0" y="0"/>
                <wp:positionH relativeFrom="margin">
                  <wp:align>right</wp:align>
                </wp:positionH>
                <wp:positionV relativeFrom="paragraph">
                  <wp:posOffset>5691</wp:posOffset>
                </wp:positionV>
                <wp:extent cx="1864360" cy="4262755"/>
                <wp:effectExtent l="0" t="0" r="21590" b="2349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4360" cy="4262755"/>
                        </a:xfrm>
                        <a:prstGeom prst="rect">
                          <a:avLst/>
                        </a:prstGeom>
                        <a:solidFill>
                          <a:srgbClr val="FFFFFF"/>
                        </a:solidFill>
                        <a:ln w="9525">
                          <a:solidFill>
                            <a:srgbClr val="000000"/>
                          </a:solidFill>
                          <a:miter lim="800000"/>
                          <a:headEnd/>
                          <a:tailEnd/>
                        </a:ln>
                      </wps:spPr>
                      <wps:txbx>
                        <w:txbxContent>
                          <w:p w14:paraId="06580BC9" w14:textId="6972D9BE" w:rsidR="00B72354" w:rsidRDefault="00B72354" w:rsidP="00B72354">
                            <w:pPr>
                              <w:rPr>
                                <w:b/>
                                <w:bCs/>
                              </w:rPr>
                            </w:pPr>
                            <w:r w:rsidRPr="00B72354">
                              <w:rPr>
                                <w:b/>
                                <w:bCs/>
                              </w:rPr>
                              <w:t>Managing Stage Boundaries</w:t>
                            </w:r>
                          </w:p>
                          <w:p w14:paraId="7618435C" w14:textId="71DA3DB2" w:rsidR="007349A7" w:rsidRDefault="00746E04" w:rsidP="00B72354">
                            <w:r>
                              <w:t xml:space="preserve">Example of </w:t>
                            </w:r>
                            <w:r w:rsidR="007349A7">
                              <w:t>Stages</w:t>
                            </w:r>
                            <w:r>
                              <w:t>:</w:t>
                            </w:r>
                          </w:p>
                          <w:p w14:paraId="7023676D" w14:textId="01C6133C" w:rsidR="007349A7" w:rsidRDefault="00746E04" w:rsidP="00746E04">
                            <w:r>
                              <w:t>1.</w:t>
                            </w:r>
                            <w:r w:rsidR="007349A7">
                              <w:t>Procurement of system and mobile devices</w:t>
                            </w:r>
                          </w:p>
                          <w:p w14:paraId="00C8298B" w14:textId="4481A590" w:rsidR="007349A7" w:rsidRDefault="00746E04" w:rsidP="00746E04">
                            <w:r>
                              <w:t>2.</w:t>
                            </w:r>
                            <w:r w:rsidR="007349A7">
                              <w:t>Training on new systems</w:t>
                            </w:r>
                            <w:r>
                              <w:t xml:space="preserve"> </w:t>
                            </w:r>
                          </w:p>
                          <w:p w14:paraId="2A0BDE79" w14:textId="482E9A6F" w:rsidR="00746E04" w:rsidRDefault="00746E04" w:rsidP="00746E04">
                            <w:r>
                              <w:t>3.Training and allocating of mobile devices.</w:t>
                            </w:r>
                          </w:p>
                          <w:p w14:paraId="7ED5018A" w14:textId="778ED5ED" w:rsidR="00746E04" w:rsidRDefault="00746E04" w:rsidP="00746E04">
                            <w:r>
                              <w:t>4.Instal</w:t>
                            </w:r>
                            <w:r w:rsidR="00367D70">
                              <w:t xml:space="preserve"> </w:t>
                            </w:r>
                            <w:r>
                              <w:t>and train management on performance programme.</w:t>
                            </w:r>
                          </w:p>
                          <w:p w14:paraId="1FBF0B56" w14:textId="1642D87B" w:rsidR="00746E04" w:rsidRDefault="00746E04" w:rsidP="00746E04">
                            <w:r>
                              <w:t>5.Customer Handover &amp; Review</w:t>
                            </w:r>
                          </w:p>
                          <w:p w14:paraId="58E27933" w14:textId="3A54D5B6" w:rsidR="00746E04" w:rsidRDefault="00746E04" w:rsidP="00746E04">
                            <w:r>
                              <w:t>Example of Actions:</w:t>
                            </w:r>
                          </w:p>
                          <w:p w14:paraId="63976E13" w14:textId="062A409D" w:rsidR="00746E04" w:rsidRDefault="00746E04" w:rsidP="00746E04">
                            <w:pPr>
                              <w:pStyle w:val="ListParagraph"/>
                              <w:numPr>
                                <w:ilvl w:val="0"/>
                                <w:numId w:val="10"/>
                              </w:numPr>
                            </w:pPr>
                            <w:r>
                              <w:t>Update Gantt Chart</w:t>
                            </w:r>
                          </w:p>
                          <w:p w14:paraId="085FF20B" w14:textId="141FBDE6" w:rsidR="00746E04" w:rsidRDefault="00746E04" w:rsidP="00746E04">
                            <w:pPr>
                              <w:pStyle w:val="ListParagraph"/>
                              <w:numPr>
                                <w:ilvl w:val="0"/>
                                <w:numId w:val="10"/>
                              </w:numPr>
                            </w:pPr>
                            <w:r>
                              <w:t>Produce and run training sessions</w:t>
                            </w:r>
                          </w:p>
                          <w:p w14:paraId="1DFD7724" w14:textId="1ADF6CDC" w:rsidR="00746E04" w:rsidRPr="007349A7" w:rsidRDefault="00746E04" w:rsidP="00746E04">
                            <w:pPr>
                              <w:pStyle w:val="ListParagraph"/>
                              <w:numPr>
                                <w:ilvl w:val="0"/>
                                <w:numId w:val="10"/>
                              </w:numPr>
                            </w:pPr>
                            <w:r>
                              <w:t>Produce Handover Documents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3438A" id="Text Box 6" o:spid="_x0000_s1028" type="#_x0000_t202" style="position:absolute;margin-left:95.6pt;margin-top:.45pt;width:146.8pt;height:335.6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">
                <v:textbox>
                  <w:txbxContent>
                    <w:p w14:paraId="06580BC9" w14:textId="6972D9BE" w:rsidR="00B72354" w:rsidRDefault="00B72354" w:rsidP="00B72354">
                      <w:pPr>
                        <w:rPr>
                          <w:b/>
                          <w:bCs/>
                        </w:rPr>
                      </w:pPr>
                      <w:r w:rsidRPr="00B72354">
                        <w:rPr>
                          <w:b/>
                          <w:bCs/>
                        </w:rPr>
                        <w:t>Managing Stage Boundaries</w:t>
                      </w:r>
                    </w:p>
                    <w:p w14:paraId="7618435C" w14:textId="71DA3DB2" w:rsidR="007349A7" w:rsidRDefault="00746E04" w:rsidP="00B72354">
                      <w:r>
                        <w:t xml:space="preserve">Example of </w:t>
                      </w:r>
                      <w:r w:rsidR="007349A7">
                        <w:t>Stages</w:t>
                      </w:r>
                      <w:r>
                        <w:t>:</w:t>
                      </w:r>
                    </w:p>
                    <w:p w14:paraId="7023676D" w14:textId="01C6133C" w:rsidR="007349A7" w:rsidRDefault="00746E04" w:rsidP="00746E04">
                      <w:r>
                        <w:t>1.</w:t>
                      </w:r>
                      <w:r w:rsidR="007349A7">
                        <w:t>Procurement of system and mobile devices</w:t>
                      </w:r>
                    </w:p>
                    <w:p w14:paraId="00C8298B" w14:textId="4481A590" w:rsidR="007349A7" w:rsidRDefault="00746E04" w:rsidP="00746E04">
                      <w:r>
                        <w:t>2.</w:t>
                      </w:r>
                      <w:r w:rsidR="007349A7">
                        <w:t>Training on new systems</w:t>
                      </w:r>
                      <w:r>
                        <w:t xml:space="preserve"> </w:t>
                      </w:r>
                    </w:p>
                    <w:p w14:paraId="2A0BDE79" w14:textId="482E9A6F" w:rsidR="00746E04" w:rsidRDefault="00746E04" w:rsidP="00746E04">
                      <w:r>
                        <w:t>3.Training and allocating of mobile devices.</w:t>
                      </w:r>
                    </w:p>
                    <w:p w14:paraId="7ED5018A" w14:textId="778ED5ED" w:rsidR="00746E04" w:rsidRDefault="00746E04" w:rsidP="00746E04">
                      <w:r>
                        <w:t>4.Instal</w:t>
                      </w:r>
                      <w:r w:rsidR="00367D70">
                        <w:t xml:space="preserve"> </w:t>
                      </w:r>
                      <w:r>
                        <w:t>and train management on performance programme.</w:t>
                      </w:r>
                    </w:p>
                    <w:p w14:paraId="1FBF0B56" w14:textId="1642D87B" w:rsidR="00746E04" w:rsidRDefault="00746E04" w:rsidP="00746E04">
                      <w:r>
                        <w:t>5.Customer Handover &amp; Review</w:t>
                      </w:r>
                    </w:p>
                    <w:p w14:paraId="58E27933" w14:textId="3A54D5B6" w:rsidR="00746E04" w:rsidRDefault="00746E04" w:rsidP="00746E04">
                      <w:r>
                        <w:t>Example of Actions:</w:t>
                      </w:r>
                    </w:p>
                    <w:p w14:paraId="63976E13" w14:textId="062A409D" w:rsidR="00746E04" w:rsidRDefault="00746E04" w:rsidP="00746E04">
                      <w:pPr>
                        <w:pStyle w:val="ListParagraph"/>
                        <w:numPr>
                          <w:ilvl w:val="0"/>
                          <w:numId w:val="10"/>
                        </w:numPr>
                      </w:pPr>
                      <w:r>
                        <w:t>Update Gantt Chart</w:t>
                      </w:r>
                    </w:p>
                    <w:p w14:paraId="085FF20B" w14:textId="141FBDE6" w:rsidR="00746E04" w:rsidRDefault="00746E04" w:rsidP="00746E04">
                      <w:pPr>
                        <w:pStyle w:val="ListParagraph"/>
                        <w:numPr>
                          <w:ilvl w:val="0"/>
                          <w:numId w:val="10"/>
                        </w:numPr>
                      </w:pPr>
                      <w:r>
                        <w:t>Produce and run training sessions</w:t>
                      </w:r>
                    </w:p>
                    <w:p w14:paraId="1DFD7724" w14:textId="1ADF6CDC" w:rsidR="00746E04" w:rsidRPr="007349A7" w:rsidRDefault="00746E04" w:rsidP="00746E04">
                      <w:pPr>
                        <w:pStyle w:val="ListParagraph"/>
                        <w:numPr>
                          <w:ilvl w:val="0"/>
                          <w:numId w:val="10"/>
                        </w:numPr>
                      </w:pPr>
                      <w:r>
                        <w:t>Produce Handover Documents</w:t>
                      </w:r>
                    </w:p>
                  </w:txbxContent>
                </v:textbox>
                <w10:wrap type="square" anchorx="margin"/>
              </v:shape>
            </w:pict>
          </mc:Fallback>
        </mc:AlternateContent>
      </w:r>
    </w:p>
    <w:p w14:paraId="15FAA055" w14:textId="41C96E42" w:rsidR="00B72354" w:rsidRDefault="00A77681">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67456" behindDoc="0" locked="0" layoutInCell="1" allowOverlap="1" wp14:anchorId="457DA1BE" wp14:editId="3EC0CE4B">
                <wp:simplePos x="0" y="0"/>
                <wp:positionH relativeFrom="column">
                  <wp:posOffset>2947167</wp:posOffset>
                </wp:positionH>
                <wp:positionV relativeFrom="paragraph">
                  <wp:posOffset>18415</wp:posOffset>
                </wp:positionV>
                <wp:extent cx="1487170" cy="1981835"/>
                <wp:effectExtent l="0" t="0" r="17780" b="1841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1981835"/>
                        </a:xfrm>
                        <a:prstGeom prst="rect">
                          <a:avLst/>
                        </a:prstGeom>
                        <a:solidFill>
                          <a:srgbClr val="FFFFFF"/>
                        </a:solidFill>
                        <a:ln w="9525">
                          <a:solidFill>
                            <a:srgbClr val="000000"/>
                          </a:solidFill>
                          <a:miter lim="800000"/>
                          <a:headEnd/>
                          <a:tailEnd/>
                        </a:ln>
                      </wps:spPr>
                      <wps:txbx>
                        <w:txbxContent>
                          <w:p w14:paraId="697F73BB" w14:textId="205405EF" w:rsidR="00B72354" w:rsidRDefault="00B72354" w:rsidP="00B72354">
                            <w:pPr>
                              <w:rPr>
                                <w:b/>
                                <w:bCs/>
                              </w:rPr>
                            </w:pPr>
                            <w:r w:rsidRPr="00B72354">
                              <w:rPr>
                                <w:b/>
                                <w:bCs/>
                              </w:rPr>
                              <w:t>Controlling a Stage</w:t>
                            </w:r>
                          </w:p>
                          <w:p w14:paraId="52745CDE" w14:textId="64D55379" w:rsidR="007349A7" w:rsidRDefault="007349A7" w:rsidP="007349A7">
                            <w:pPr>
                              <w:pStyle w:val="ListParagraph"/>
                              <w:numPr>
                                <w:ilvl w:val="0"/>
                                <w:numId w:val="6"/>
                              </w:numPr>
                            </w:pPr>
                            <w:r>
                              <w:t>Schedule Team Meetings</w:t>
                            </w:r>
                          </w:p>
                          <w:p w14:paraId="66F02F75" w14:textId="115A9EC9" w:rsidR="007349A7" w:rsidRDefault="007349A7" w:rsidP="007349A7">
                            <w:pPr>
                              <w:pStyle w:val="ListParagraph"/>
                              <w:numPr>
                                <w:ilvl w:val="0"/>
                                <w:numId w:val="6"/>
                              </w:numPr>
                            </w:pPr>
                            <w:r>
                              <w:t>Update Action Log.</w:t>
                            </w:r>
                          </w:p>
                          <w:p w14:paraId="5C8A39EB" w14:textId="58742833" w:rsidR="007349A7" w:rsidRPr="007349A7" w:rsidRDefault="007349A7" w:rsidP="007349A7">
                            <w:pPr>
                              <w:pStyle w:val="ListParagraph"/>
                              <w:numPr>
                                <w:ilvl w:val="0"/>
                                <w:numId w:val="6"/>
                              </w:numPr>
                            </w:pPr>
                            <w:r>
                              <w:t>Track and report progress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DA1BE" id="Text Box 4" o:spid="_x0000_s1029" type="#_x0000_t202" style="position:absolute;margin-left:232.05pt;margin-top:1.45pt;width:117.1pt;height:156.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">
                <v:textbox>
                  <w:txbxContent>
                    <w:p w14:paraId="697F73BB" w14:textId="205405EF" w:rsidR="00B72354" w:rsidRDefault="00B72354" w:rsidP="00B72354">
                      <w:pPr>
                        <w:rPr>
                          <w:b/>
                          <w:bCs/>
                        </w:rPr>
                      </w:pPr>
                      <w:r w:rsidRPr="00B72354">
                        <w:rPr>
                          <w:b/>
                          <w:bCs/>
                        </w:rPr>
                        <w:t>Controlling a Stage</w:t>
                      </w:r>
                    </w:p>
                    <w:p w14:paraId="52745CDE" w14:textId="64D55379" w:rsidR="007349A7" w:rsidRDefault="007349A7" w:rsidP="007349A7">
                      <w:pPr>
                        <w:pStyle w:val="ListParagraph"/>
                        <w:numPr>
                          <w:ilvl w:val="0"/>
                          <w:numId w:val="6"/>
                        </w:numPr>
                      </w:pPr>
                      <w:r>
                        <w:t>Schedule Team Meetings</w:t>
                      </w:r>
                    </w:p>
                    <w:p w14:paraId="66F02F75" w14:textId="115A9EC9" w:rsidR="007349A7" w:rsidRDefault="007349A7" w:rsidP="007349A7">
                      <w:pPr>
                        <w:pStyle w:val="ListParagraph"/>
                        <w:numPr>
                          <w:ilvl w:val="0"/>
                          <w:numId w:val="6"/>
                        </w:numPr>
                      </w:pPr>
                      <w:r>
                        <w:t>Update Action Log.</w:t>
                      </w:r>
                    </w:p>
                    <w:p w14:paraId="5C8A39EB" w14:textId="58742833" w:rsidR="007349A7" w:rsidRPr="007349A7" w:rsidRDefault="007349A7" w:rsidP="007349A7">
                      <w:pPr>
                        <w:pStyle w:val="ListParagraph"/>
                        <w:numPr>
                          <w:ilvl w:val="0"/>
                          <w:numId w:val="6"/>
                        </w:numPr>
                      </w:pPr>
                      <w:r>
                        <w:t>Track and report progress</w:t>
                      </w:r>
                    </w:p>
                  </w:txbxContent>
                </v:textbox>
                <w10:wrap type="square"/>
              </v:shape>
            </w:pict>
          </mc:Fallback>
        </mc:AlternateContent>
      </w:r>
    </w:p>
    <w:p w14:paraId="65D33642" w14:textId="7EE24DCD" w:rsidR="00B72354" w:rsidRDefault="00A77681">
      <w:pPr>
        <w:rPr>
          <w:b/>
          <w:bCs/>
          <w:sz w:val="24"/>
          <w:szCs w:val="24"/>
          <w:highlight w:val="yellow"/>
        </w:rPr>
      </w:pPr>
      <w:r>
        <w:rPr>
          <w:b/>
          <w:bCs/>
          <w:noProof/>
          <w:sz w:val="24"/>
          <w:szCs w:val="24"/>
        </w:rPr>
        <mc:AlternateContent>
          <mc:Choice Requires="wps">
            <w:drawing>
              <wp:anchor distT="0" distB="0" distL="114300" distR="114300" simplePos="0" relativeHeight="251692032" behindDoc="0" locked="0" layoutInCell="1" allowOverlap="1" wp14:anchorId="5E7E33E0" wp14:editId="5BEAA7E8">
                <wp:simplePos x="0" y="0"/>
                <wp:positionH relativeFrom="column">
                  <wp:posOffset>4435278</wp:posOffset>
                </wp:positionH>
                <wp:positionV relativeFrom="paragraph">
                  <wp:posOffset>409685</wp:posOffset>
                </wp:positionV>
                <wp:extent cx="283779" cy="0"/>
                <wp:effectExtent l="0" t="76200" r="21590" b="95250"/>
                <wp:wrapNone/>
                <wp:docPr id="23" name="Straight Arrow Connector 23"/>
                <wp:cNvGraphicFramePr/>
                <a:graphic xmlns:a="http://schemas.openxmlformats.org/drawingml/2006/main">
                  <a:graphicData uri="http://schemas.microsoft.com/office/word/2010/wordprocessingShape">
                    <wps:wsp>
                      <wps:cNvCnPr/>
                      <wps:spPr>
                        <a:xfrm>
                          <a:off x="0" y="0"/>
                          <a:ext cx="28377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9AD5BD" id="Straight Arrow Connector 23" o:spid="_x0000_s1026" type="#_x0000_t32" style="position:absolute;margin-left:349.25pt;margin-top:32.25pt;width:22.3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" strokecolor="#4472c4 [3204]" strokeweight=".5pt">
                <v:stroke endarrow="block" joinstyle="miter"/>
              </v:shape>
            </w:pict>
          </mc:Fallback>
        </mc:AlternateContent>
      </w:r>
      <w:r>
        <w:rPr>
          <w:b/>
          <w:bCs/>
          <w:noProof/>
          <w:sz w:val="24"/>
          <w:szCs w:val="24"/>
        </w:rPr>
        <mc:AlternateContent>
          <mc:Choice Requires="wps">
            <w:drawing>
              <wp:anchor distT="0" distB="0" distL="114300" distR="114300" simplePos="0" relativeHeight="251691008" behindDoc="0" locked="0" layoutInCell="1" allowOverlap="1" wp14:anchorId="740C0C07" wp14:editId="1BCEE4F4">
                <wp:simplePos x="0" y="0"/>
                <wp:positionH relativeFrom="column">
                  <wp:posOffset>4035972</wp:posOffset>
                </wp:positionH>
                <wp:positionV relativeFrom="paragraph">
                  <wp:posOffset>1749819</wp:posOffset>
                </wp:positionV>
                <wp:extent cx="0" cy="614855"/>
                <wp:effectExtent l="76200" t="38100" r="57150" b="13970"/>
                <wp:wrapNone/>
                <wp:docPr id="21" name="Straight Arrow Connector 21"/>
                <wp:cNvGraphicFramePr/>
                <a:graphic xmlns:a="http://schemas.openxmlformats.org/drawingml/2006/main">
                  <a:graphicData uri="http://schemas.microsoft.com/office/word/2010/wordprocessingShape">
                    <wps:wsp>
                      <wps:cNvCnPr/>
                      <wps:spPr>
                        <a:xfrm flipV="1">
                          <a:off x="0" y="0"/>
                          <a:ext cx="0" cy="6148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C0203A" id="Straight Arrow Connector 21" o:spid="_x0000_s1026" type="#_x0000_t32" style="position:absolute;margin-left:317.8pt;margin-top:137.8pt;width:0;height:48.4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" strokecolor="#4472c4 [3204]" strokeweight=".5pt">
                <v:stroke endarrow="block" joinstyle="miter"/>
              </v:shape>
            </w:pict>
          </mc:Fallback>
        </mc:AlternateContent>
      </w:r>
      <w:r>
        <w:rPr>
          <w:b/>
          <w:bCs/>
          <w:noProof/>
          <w:sz w:val="24"/>
          <w:szCs w:val="24"/>
        </w:rPr>
        <mc:AlternateContent>
          <mc:Choice Requires="wps">
            <w:drawing>
              <wp:anchor distT="0" distB="0" distL="114300" distR="114300" simplePos="0" relativeHeight="251689984" behindDoc="0" locked="0" layoutInCell="1" allowOverlap="1" wp14:anchorId="64BEB0F6" wp14:editId="32F56670">
                <wp:simplePos x="0" y="0"/>
                <wp:positionH relativeFrom="column">
                  <wp:posOffset>3310759</wp:posOffset>
                </wp:positionH>
                <wp:positionV relativeFrom="paragraph">
                  <wp:posOffset>1709092</wp:posOffset>
                </wp:positionV>
                <wp:extent cx="0" cy="639817"/>
                <wp:effectExtent l="76200" t="0" r="76200" b="65405"/>
                <wp:wrapNone/>
                <wp:docPr id="20" name="Straight Arrow Connector 20"/>
                <wp:cNvGraphicFramePr/>
                <a:graphic xmlns:a="http://schemas.openxmlformats.org/drawingml/2006/main">
                  <a:graphicData uri="http://schemas.microsoft.com/office/word/2010/wordprocessingShape">
                    <wps:wsp>
                      <wps:cNvCnPr/>
                      <wps:spPr>
                        <a:xfrm>
                          <a:off x="0" y="0"/>
                          <a:ext cx="0" cy="6398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EFD3DC" id="Straight Arrow Connector 20" o:spid="_x0000_s1026" type="#_x0000_t32" style="position:absolute;margin-left:260.7pt;margin-top:134.55pt;width:0;height:50.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" strokecolor="#4472c4 [3204]" strokeweight=".5pt">
                <v:stroke endarrow="block" joinstyle="miter"/>
              </v:shape>
            </w:pict>
          </mc:Fallback>
        </mc:AlternateContent>
      </w:r>
    </w:p>
    <w:p w14:paraId="017D4C94" w14:textId="081F5148" w:rsidR="00B72354" w:rsidRDefault="007349A7">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63360" behindDoc="0" locked="0" layoutInCell="1" allowOverlap="1" wp14:anchorId="2CBD0CEC" wp14:editId="5F5CA67A">
                <wp:simplePos x="0" y="0"/>
                <wp:positionH relativeFrom="margin">
                  <wp:posOffset>-398145</wp:posOffset>
                </wp:positionH>
                <wp:positionV relativeFrom="paragraph">
                  <wp:posOffset>20955</wp:posOffset>
                </wp:positionV>
                <wp:extent cx="1569720" cy="2469515"/>
                <wp:effectExtent l="0" t="0" r="11430" b="260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2469515"/>
                        </a:xfrm>
                        <a:prstGeom prst="rect">
                          <a:avLst/>
                        </a:prstGeom>
                        <a:solidFill>
                          <a:srgbClr val="FFFFFF"/>
                        </a:solidFill>
                        <a:ln w="9525">
                          <a:solidFill>
                            <a:srgbClr val="000000"/>
                          </a:solidFill>
                          <a:miter lim="800000"/>
                          <a:headEnd/>
                          <a:tailEnd/>
                        </a:ln>
                      </wps:spPr>
                      <wps:txbx>
                        <w:txbxContent>
                          <w:p w14:paraId="31EAE386" w14:textId="46BCA95C" w:rsidR="00B72354" w:rsidRDefault="00B72354">
                            <w:pPr>
                              <w:rPr>
                                <w:b/>
                                <w:bCs/>
                              </w:rPr>
                            </w:pPr>
                            <w:r w:rsidRPr="00B72354">
                              <w:rPr>
                                <w:b/>
                                <w:bCs/>
                              </w:rPr>
                              <w:t>Starting up a Project</w:t>
                            </w:r>
                          </w:p>
                          <w:p w14:paraId="56A66790" w14:textId="77777777" w:rsidR="007349A7" w:rsidRPr="007349A7" w:rsidRDefault="007349A7" w:rsidP="007349A7">
                            <w:pPr>
                              <w:pStyle w:val="ListParagraph"/>
                              <w:numPr>
                                <w:ilvl w:val="0"/>
                                <w:numId w:val="4"/>
                              </w:numPr>
                            </w:pPr>
                            <w:r w:rsidRPr="007349A7">
                              <w:t>Project Brief allocated</w:t>
                            </w:r>
                          </w:p>
                          <w:p w14:paraId="4EBA021E" w14:textId="23E6570E" w:rsidR="007349A7" w:rsidRPr="007349A7" w:rsidRDefault="007349A7" w:rsidP="007349A7">
                            <w:pPr>
                              <w:pStyle w:val="ListParagraph"/>
                              <w:numPr>
                                <w:ilvl w:val="0"/>
                                <w:numId w:val="4"/>
                              </w:numPr>
                            </w:pPr>
                            <w:r w:rsidRPr="007349A7">
                              <w:t>Review of Domiciliary Service</w:t>
                            </w:r>
                          </w:p>
                          <w:p w14:paraId="5EA0F813" w14:textId="696D8E4B" w:rsidR="007349A7" w:rsidRPr="007349A7" w:rsidRDefault="007349A7" w:rsidP="007349A7">
                            <w:pPr>
                              <w:pStyle w:val="ListParagraph"/>
                              <w:numPr>
                                <w:ilvl w:val="0"/>
                                <w:numId w:val="4"/>
                              </w:numPr>
                            </w:pPr>
                            <w:r w:rsidRPr="007349A7">
                              <w:t>Build and submit Business Case</w:t>
                            </w:r>
                          </w:p>
                          <w:p w14:paraId="2AF8B87A" w14:textId="15483D84" w:rsidR="007349A7" w:rsidRPr="007349A7" w:rsidRDefault="007349A7" w:rsidP="007349A7">
                            <w:pPr>
                              <w:pStyle w:val="ListParagraph"/>
                              <w:numPr>
                                <w:ilvl w:val="0"/>
                                <w:numId w:val="4"/>
                              </w:numPr>
                            </w:pPr>
                            <w:r w:rsidRPr="007349A7">
                              <w:t>Identify and appoint project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D0CEC" id="_x0000_s1030" type="#_x0000_t202" style="position:absolute;margin-left:-31.35pt;margin-top:1.65pt;width:123.6pt;height:194.4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">
                <v:textbox>
                  <w:txbxContent>
                    <w:p w14:paraId="31EAE386" w14:textId="46BCA95C" w:rsidR="00B72354" w:rsidRDefault="00B72354">
                      <w:pPr>
                        <w:rPr>
                          <w:b/>
                          <w:bCs/>
                        </w:rPr>
                      </w:pPr>
                      <w:r w:rsidRPr="00B72354">
                        <w:rPr>
                          <w:b/>
                          <w:bCs/>
                        </w:rPr>
                        <w:t>Starting up a Project</w:t>
                      </w:r>
                    </w:p>
                    <w:p w14:paraId="56A66790" w14:textId="77777777" w:rsidR="007349A7" w:rsidRPr="007349A7" w:rsidRDefault="007349A7" w:rsidP="007349A7">
                      <w:pPr>
                        <w:pStyle w:val="ListParagraph"/>
                        <w:numPr>
                          <w:ilvl w:val="0"/>
                          <w:numId w:val="4"/>
                        </w:numPr>
                      </w:pPr>
                      <w:r w:rsidRPr="007349A7">
                        <w:t>Project Brief allocated</w:t>
                      </w:r>
                    </w:p>
                    <w:p w14:paraId="4EBA021E" w14:textId="23E6570E" w:rsidR="007349A7" w:rsidRPr="007349A7" w:rsidRDefault="007349A7" w:rsidP="007349A7">
                      <w:pPr>
                        <w:pStyle w:val="ListParagraph"/>
                        <w:numPr>
                          <w:ilvl w:val="0"/>
                          <w:numId w:val="4"/>
                        </w:numPr>
                      </w:pPr>
                      <w:r w:rsidRPr="007349A7">
                        <w:t>Review of Domiciliary Service</w:t>
                      </w:r>
                    </w:p>
                    <w:p w14:paraId="5EA0F813" w14:textId="696D8E4B" w:rsidR="007349A7" w:rsidRPr="007349A7" w:rsidRDefault="007349A7" w:rsidP="007349A7">
                      <w:pPr>
                        <w:pStyle w:val="ListParagraph"/>
                        <w:numPr>
                          <w:ilvl w:val="0"/>
                          <w:numId w:val="4"/>
                        </w:numPr>
                      </w:pPr>
                      <w:r w:rsidRPr="007349A7">
                        <w:t>Build and submit Business Case</w:t>
                      </w:r>
                    </w:p>
                    <w:p w14:paraId="2AF8B87A" w14:textId="15483D84" w:rsidR="007349A7" w:rsidRPr="007349A7" w:rsidRDefault="007349A7" w:rsidP="007349A7">
                      <w:pPr>
                        <w:pStyle w:val="ListParagraph"/>
                        <w:numPr>
                          <w:ilvl w:val="0"/>
                          <w:numId w:val="4"/>
                        </w:numPr>
                      </w:pPr>
                      <w:r w:rsidRPr="007349A7">
                        <w:t>Identify and appoint project team.</w:t>
                      </w:r>
                    </w:p>
                  </w:txbxContent>
                </v:textbox>
                <w10:wrap type="square" anchorx="margin"/>
              </v:shape>
            </w:pict>
          </mc:Fallback>
        </mc:AlternateContent>
      </w:r>
    </w:p>
    <w:p w14:paraId="06FA6A4D" w14:textId="1DDACB4A" w:rsidR="00B72354" w:rsidRDefault="00A54DF8">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69504" behindDoc="0" locked="0" layoutInCell="1" allowOverlap="1" wp14:anchorId="746752C5" wp14:editId="5C72950D">
                <wp:simplePos x="0" y="0"/>
                <wp:positionH relativeFrom="column">
                  <wp:posOffset>2946335</wp:posOffset>
                </wp:positionH>
                <wp:positionV relativeFrom="paragraph">
                  <wp:posOffset>395473</wp:posOffset>
                </wp:positionV>
                <wp:extent cx="1487170" cy="3039110"/>
                <wp:effectExtent l="0" t="0" r="17780" b="279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3039110"/>
                        </a:xfrm>
                        <a:prstGeom prst="rect">
                          <a:avLst/>
                        </a:prstGeom>
                        <a:solidFill>
                          <a:srgbClr val="FFFFFF"/>
                        </a:solidFill>
                        <a:ln w="9525">
                          <a:solidFill>
                            <a:srgbClr val="000000"/>
                          </a:solidFill>
                          <a:miter lim="800000"/>
                          <a:headEnd/>
                          <a:tailEnd/>
                        </a:ln>
                      </wps:spPr>
                      <wps:txbx>
                        <w:txbxContent>
                          <w:p w14:paraId="637C38DA" w14:textId="3DD1CE1D" w:rsidR="00B72354" w:rsidRDefault="00B72354" w:rsidP="00B72354">
                            <w:pPr>
                              <w:rPr>
                                <w:b/>
                                <w:bCs/>
                              </w:rPr>
                            </w:pPr>
                            <w:r w:rsidRPr="00B72354">
                              <w:rPr>
                                <w:b/>
                                <w:bCs/>
                              </w:rPr>
                              <w:t>Managing Product Delivery</w:t>
                            </w:r>
                            <w:r w:rsidR="00746E04">
                              <w:rPr>
                                <w:b/>
                                <w:bCs/>
                              </w:rPr>
                              <w:t xml:space="preserve"> (examples)</w:t>
                            </w:r>
                          </w:p>
                          <w:p w14:paraId="08B15930" w14:textId="65E35AD8" w:rsidR="007349A7" w:rsidRDefault="00746E04" w:rsidP="007349A7">
                            <w:pPr>
                              <w:pStyle w:val="ListParagraph"/>
                              <w:numPr>
                                <w:ilvl w:val="0"/>
                                <w:numId w:val="7"/>
                              </w:numPr>
                            </w:pPr>
                            <w:r>
                              <w:t>Specialist Training from contracted company for I.T staff – to then train Service Staff.</w:t>
                            </w:r>
                          </w:p>
                          <w:p w14:paraId="5E211025" w14:textId="34DCF44B" w:rsidR="00746E04" w:rsidRDefault="00746E04" w:rsidP="007349A7">
                            <w:pPr>
                              <w:pStyle w:val="ListParagraph"/>
                              <w:numPr>
                                <w:ilvl w:val="0"/>
                                <w:numId w:val="7"/>
                              </w:numPr>
                            </w:pPr>
                            <w:r>
                              <w:t>Movement of data onto new system.</w:t>
                            </w:r>
                          </w:p>
                          <w:p w14:paraId="1B94BF35" w14:textId="6CC21130" w:rsidR="00746E04" w:rsidRPr="007349A7" w:rsidRDefault="00746E04" w:rsidP="007349A7">
                            <w:pPr>
                              <w:pStyle w:val="ListParagraph"/>
                              <w:numPr>
                                <w:ilvl w:val="0"/>
                                <w:numId w:val="7"/>
                              </w:numPr>
                            </w:pPr>
                            <w:r>
                              <w:t xml:space="preserve">Creation of work accounts for all staff.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752C5" id="Text Box 5" o:spid="_x0000_s1031" type="#_x0000_t202" style="position:absolute;margin-left:232pt;margin-top:31.15pt;width:117.1pt;height:239.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">
                <v:textbox>
                  <w:txbxContent>
                    <w:p w14:paraId="637C38DA" w14:textId="3DD1CE1D" w:rsidR="00B72354" w:rsidRDefault="00B72354" w:rsidP="00B72354">
                      <w:pPr>
                        <w:rPr>
                          <w:b/>
                          <w:bCs/>
                        </w:rPr>
                      </w:pPr>
                      <w:r w:rsidRPr="00B72354">
                        <w:rPr>
                          <w:b/>
                          <w:bCs/>
                        </w:rPr>
                        <w:t>Managing Product Delivery</w:t>
                      </w:r>
                      <w:r w:rsidR="00746E04">
                        <w:rPr>
                          <w:b/>
                          <w:bCs/>
                        </w:rPr>
                        <w:t xml:space="preserve"> (examples)</w:t>
                      </w:r>
                    </w:p>
                    <w:p w14:paraId="08B15930" w14:textId="65E35AD8" w:rsidR="007349A7" w:rsidRDefault="00746E04" w:rsidP="007349A7">
                      <w:pPr>
                        <w:pStyle w:val="ListParagraph"/>
                        <w:numPr>
                          <w:ilvl w:val="0"/>
                          <w:numId w:val="7"/>
                        </w:numPr>
                      </w:pPr>
                      <w:r>
                        <w:t>Specialist Training from contracted company for I.T staff – to then train Service Staff.</w:t>
                      </w:r>
                    </w:p>
                    <w:p w14:paraId="5E211025" w14:textId="34DCF44B" w:rsidR="00746E04" w:rsidRDefault="00746E04" w:rsidP="007349A7">
                      <w:pPr>
                        <w:pStyle w:val="ListParagraph"/>
                        <w:numPr>
                          <w:ilvl w:val="0"/>
                          <w:numId w:val="7"/>
                        </w:numPr>
                      </w:pPr>
                      <w:r>
                        <w:t>Movement of data onto new system.</w:t>
                      </w:r>
                    </w:p>
                    <w:p w14:paraId="1B94BF35" w14:textId="6CC21130" w:rsidR="00746E04" w:rsidRPr="007349A7" w:rsidRDefault="00746E04" w:rsidP="007349A7">
                      <w:pPr>
                        <w:pStyle w:val="ListParagraph"/>
                        <w:numPr>
                          <w:ilvl w:val="0"/>
                          <w:numId w:val="7"/>
                        </w:numPr>
                      </w:pPr>
                      <w:r>
                        <w:t xml:space="preserve">Creation of work accounts for all staff. </w:t>
                      </w:r>
                    </w:p>
                  </w:txbxContent>
                </v:textbox>
                <w10:wrap type="square"/>
              </v:shape>
            </w:pict>
          </mc:Fallback>
        </mc:AlternateContent>
      </w:r>
    </w:p>
    <w:p w14:paraId="7C861432" w14:textId="62226FF1" w:rsidR="00B72354" w:rsidRDefault="00367D70">
      <w:pPr>
        <w:rPr>
          <w:b/>
          <w:bCs/>
          <w:sz w:val="24"/>
          <w:szCs w:val="24"/>
          <w:highlight w:val="yellow"/>
        </w:rPr>
      </w:pPr>
      <w:r>
        <w:rPr>
          <w:b/>
          <w:bCs/>
          <w:noProof/>
          <w:sz w:val="24"/>
          <w:szCs w:val="24"/>
        </w:rPr>
        <mc:AlternateContent>
          <mc:Choice Requires="wps">
            <w:drawing>
              <wp:anchor distT="0" distB="0" distL="114300" distR="114300" simplePos="0" relativeHeight="251697152" behindDoc="0" locked="0" layoutInCell="1" allowOverlap="1" wp14:anchorId="5E2D6A62" wp14:editId="290380E7">
                <wp:simplePos x="0" y="0"/>
                <wp:positionH relativeFrom="column">
                  <wp:posOffset>2020186</wp:posOffset>
                </wp:positionH>
                <wp:positionV relativeFrom="paragraph">
                  <wp:posOffset>639283</wp:posOffset>
                </wp:positionV>
                <wp:extent cx="0" cy="3287646"/>
                <wp:effectExtent l="76200" t="38100" r="57150" b="27305"/>
                <wp:wrapNone/>
                <wp:docPr id="9" name="Straight Arrow Connector 9"/>
                <wp:cNvGraphicFramePr/>
                <a:graphic xmlns:a="http://schemas.openxmlformats.org/drawingml/2006/main">
                  <a:graphicData uri="http://schemas.microsoft.com/office/word/2010/wordprocessingShape">
                    <wps:wsp>
                      <wps:cNvCnPr/>
                      <wps:spPr>
                        <a:xfrm flipV="1">
                          <a:off x="0" y="0"/>
                          <a:ext cx="0" cy="32876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CB81A6" id="Straight Arrow Connector 9" o:spid="_x0000_s1026" type="#_x0000_t32" style="position:absolute;margin-left:159.05pt;margin-top:50.35pt;width:0;height:258.8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" strokecolor="#4472c4 [3204]" strokeweight=".5pt">
                <v:stroke endarrow="block" joinstyle="miter"/>
              </v:shape>
            </w:pict>
          </mc:Fallback>
        </mc:AlternateContent>
      </w:r>
      <w:r>
        <w:rPr>
          <w:b/>
          <w:bCs/>
          <w:noProof/>
          <w:sz w:val="24"/>
          <w:szCs w:val="24"/>
        </w:rPr>
        <mc:AlternateContent>
          <mc:Choice Requires="wps">
            <w:drawing>
              <wp:anchor distT="0" distB="0" distL="114300" distR="114300" simplePos="0" relativeHeight="251684864" behindDoc="0" locked="0" layoutInCell="1" allowOverlap="1" wp14:anchorId="00AB6FFD" wp14:editId="573199D6">
                <wp:simplePos x="0" y="0"/>
                <wp:positionH relativeFrom="column">
                  <wp:posOffset>328448</wp:posOffset>
                </wp:positionH>
                <wp:positionV relativeFrom="paragraph">
                  <wp:posOffset>699507</wp:posOffset>
                </wp:positionV>
                <wp:extent cx="18393" cy="3203400"/>
                <wp:effectExtent l="57150" t="38100" r="58420" b="16510"/>
                <wp:wrapNone/>
                <wp:docPr id="15" name="Straight Arrow Connector 15"/>
                <wp:cNvGraphicFramePr/>
                <a:graphic xmlns:a="http://schemas.openxmlformats.org/drawingml/2006/main">
                  <a:graphicData uri="http://schemas.microsoft.com/office/word/2010/wordprocessingShape">
                    <wps:wsp>
                      <wps:cNvCnPr/>
                      <wps:spPr>
                        <a:xfrm flipV="1">
                          <a:off x="0" y="0"/>
                          <a:ext cx="18393" cy="320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BC4159" id="Straight Arrow Connector 15" o:spid="_x0000_s1026" type="#_x0000_t32" style="position:absolute;margin-left:25.85pt;margin-top:55.1pt;width:1.45pt;height:252.2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" strokecolor="#4472c4 [3204]" strokeweight=".5pt">
                <v:stroke endarrow="block" joinstyle="miter"/>
              </v:shape>
            </w:pict>
          </mc:Fallback>
        </mc:AlternateContent>
      </w:r>
    </w:p>
    <w:p w14:paraId="2AE2BAF8" w14:textId="41D7CA1F" w:rsidR="00B72354" w:rsidRDefault="00B72354">
      <w:pPr>
        <w:rPr>
          <w:b/>
          <w:bCs/>
          <w:sz w:val="24"/>
          <w:szCs w:val="24"/>
          <w:highlight w:val="yellow"/>
        </w:rPr>
      </w:pPr>
    </w:p>
    <w:p w14:paraId="3A16122F" w14:textId="2034B65F" w:rsidR="00B72354" w:rsidRDefault="00A77681">
      <w:pPr>
        <w:rPr>
          <w:b/>
          <w:bCs/>
          <w:sz w:val="24"/>
          <w:szCs w:val="24"/>
          <w:highlight w:val="yellow"/>
        </w:rPr>
      </w:pPr>
      <w:r>
        <w:rPr>
          <w:b/>
          <w:bCs/>
          <w:noProof/>
          <w:sz w:val="24"/>
          <w:szCs w:val="24"/>
        </w:rPr>
        <mc:AlternateContent>
          <mc:Choice Requires="wps">
            <w:drawing>
              <wp:anchor distT="0" distB="0" distL="114300" distR="114300" simplePos="0" relativeHeight="251693056" behindDoc="0" locked="0" layoutInCell="1" allowOverlap="1" wp14:anchorId="6504BDAE" wp14:editId="74EDE9C6">
                <wp:simplePos x="0" y="0"/>
                <wp:positionH relativeFrom="column">
                  <wp:posOffset>6369269</wp:posOffset>
                </wp:positionH>
                <wp:positionV relativeFrom="paragraph">
                  <wp:posOffset>235738</wp:posOffset>
                </wp:positionV>
                <wp:extent cx="0" cy="299545"/>
                <wp:effectExtent l="76200" t="0" r="57150" b="62865"/>
                <wp:wrapNone/>
                <wp:docPr id="24" name="Straight Arrow Connector 24"/>
                <wp:cNvGraphicFramePr/>
                <a:graphic xmlns:a="http://schemas.openxmlformats.org/drawingml/2006/main">
                  <a:graphicData uri="http://schemas.microsoft.com/office/word/2010/wordprocessingShape">
                    <wps:wsp>
                      <wps:cNvCnPr/>
                      <wps:spPr>
                        <a:xfrm>
                          <a:off x="0" y="0"/>
                          <a:ext cx="0" cy="2995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2B5FC4" id="Straight Arrow Connector 24" o:spid="_x0000_s1026" type="#_x0000_t32" style="position:absolute;margin-left:501.5pt;margin-top:18.55pt;width:0;height:23.6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" strokecolor="#4472c4 [3204]" strokeweight=".5pt">
                <v:stroke endarrow="block" joinstyle="miter"/>
              </v:shape>
            </w:pict>
          </mc:Fallback>
        </mc:AlternateContent>
      </w:r>
    </w:p>
    <w:p w14:paraId="3889C812" w14:textId="36F4C2B9" w:rsidR="00B72354" w:rsidRDefault="00A77681">
      <w:pPr>
        <w:rPr>
          <w:b/>
          <w:bCs/>
          <w:sz w:val="24"/>
          <w:szCs w:val="24"/>
          <w:highlight w:val="yellow"/>
        </w:rPr>
      </w:pPr>
      <w:r>
        <w:rPr>
          <w:b/>
          <w:bCs/>
          <w:noProof/>
          <w:sz w:val="24"/>
          <w:szCs w:val="24"/>
        </w:rPr>
        <mc:AlternateContent>
          <mc:Choice Requires="wps">
            <w:drawing>
              <wp:anchor distT="0" distB="0" distL="114300" distR="114300" simplePos="0" relativeHeight="251694080" behindDoc="0" locked="0" layoutInCell="1" allowOverlap="1" wp14:anchorId="75D2ACD0" wp14:editId="149187B8">
                <wp:simplePos x="0" y="0"/>
                <wp:positionH relativeFrom="column">
                  <wp:posOffset>4761186</wp:posOffset>
                </wp:positionH>
                <wp:positionV relativeFrom="paragraph">
                  <wp:posOffset>59602</wp:posOffset>
                </wp:positionV>
                <wp:extent cx="40312" cy="2427715"/>
                <wp:effectExtent l="38100" t="38100" r="55245" b="10795"/>
                <wp:wrapNone/>
                <wp:docPr id="25" name="Straight Arrow Connector 25"/>
                <wp:cNvGraphicFramePr/>
                <a:graphic xmlns:a="http://schemas.openxmlformats.org/drawingml/2006/main">
                  <a:graphicData uri="http://schemas.microsoft.com/office/word/2010/wordprocessingShape">
                    <wps:wsp>
                      <wps:cNvCnPr/>
                      <wps:spPr>
                        <a:xfrm flipV="1">
                          <a:off x="0" y="0"/>
                          <a:ext cx="40312" cy="24277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B1330D" id="Straight Arrow Connector 25" o:spid="_x0000_s1026" type="#_x0000_t32" style="position:absolute;margin-left:374.9pt;margin-top:4.7pt;width:3.15pt;height:191.1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" strokecolor="#4472c4 [3204]" strokeweight=".5pt">
                <v:stroke endarrow="block" joinstyle="miter"/>
              </v:shape>
            </w:pict>
          </mc:Fallback>
        </mc:AlternateContent>
      </w:r>
    </w:p>
    <w:p w14:paraId="1211CDEA" w14:textId="4B88CA35" w:rsidR="00B72354" w:rsidRDefault="00A54DF8">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73600" behindDoc="0" locked="0" layoutInCell="1" allowOverlap="1" wp14:anchorId="1175DB12" wp14:editId="0990A029">
                <wp:simplePos x="0" y="0"/>
                <wp:positionH relativeFrom="margin">
                  <wp:posOffset>5028757</wp:posOffset>
                </wp:positionH>
                <wp:positionV relativeFrom="paragraph">
                  <wp:posOffset>5715</wp:posOffset>
                </wp:positionV>
                <wp:extent cx="1903095" cy="2051685"/>
                <wp:effectExtent l="0" t="0" r="20955" b="2476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095" cy="2051685"/>
                        </a:xfrm>
                        <a:prstGeom prst="rect">
                          <a:avLst/>
                        </a:prstGeom>
                        <a:solidFill>
                          <a:srgbClr val="FFFFFF"/>
                        </a:solidFill>
                        <a:ln w="9525">
                          <a:solidFill>
                            <a:srgbClr val="000000"/>
                          </a:solidFill>
                          <a:miter lim="800000"/>
                          <a:headEnd/>
                          <a:tailEnd/>
                        </a:ln>
                      </wps:spPr>
                      <wps:txbx>
                        <w:txbxContent>
                          <w:p w14:paraId="1EBECD64" w14:textId="02725F7F" w:rsidR="00B72354" w:rsidRDefault="00B72354" w:rsidP="00B72354">
                            <w:pPr>
                              <w:rPr>
                                <w:b/>
                                <w:bCs/>
                              </w:rPr>
                            </w:pPr>
                            <w:r w:rsidRPr="00B72354">
                              <w:rPr>
                                <w:b/>
                                <w:bCs/>
                              </w:rPr>
                              <w:t>Closing a project</w:t>
                            </w:r>
                          </w:p>
                          <w:p w14:paraId="78C643B4" w14:textId="4CB1B8DC" w:rsidR="007349A7" w:rsidRDefault="007349A7" w:rsidP="007349A7">
                            <w:pPr>
                              <w:pStyle w:val="ListParagraph"/>
                              <w:numPr>
                                <w:ilvl w:val="0"/>
                                <w:numId w:val="8"/>
                              </w:numPr>
                            </w:pPr>
                            <w:r>
                              <w:t>Submit end of project report, lessons learnt report, final business case.</w:t>
                            </w:r>
                          </w:p>
                          <w:p w14:paraId="590DA005" w14:textId="14F52260" w:rsidR="007349A7" w:rsidRDefault="007349A7" w:rsidP="007349A7">
                            <w:pPr>
                              <w:pStyle w:val="ListParagraph"/>
                              <w:numPr>
                                <w:ilvl w:val="0"/>
                                <w:numId w:val="8"/>
                              </w:numPr>
                            </w:pPr>
                            <w:r>
                              <w:t>Produce and provide Handover Documents.</w:t>
                            </w:r>
                          </w:p>
                          <w:p w14:paraId="1B3477EC" w14:textId="5A5BD991" w:rsidR="007349A7" w:rsidRPr="007349A7" w:rsidRDefault="007349A7" w:rsidP="007349A7">
                            <w:pPr>
                              <w:pStyle w:val="ListParagraph"/>
                              <w:numPr>
                                <w:ilvl w:val="0"/>
                                <w:numId w:val="8"/>
                              </w:numPr>
                            </w:pPr>
                            <w:r>
                              <w:t>Plan post-project 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5DB12" id="Text Box 7" o:spid="_x0000_s1032" type="#_x0000_t202" style="position:absolute;margin-left:395.95pt;margin-top:.45pt;width:149.85pt;height:161.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">
                <v:textbox>
                  <w:txbxContent>
                    <w:p w14:paraId="1EBECD64" w14:textId="02725F7F" w:rsidR="00B72354" w:rsidRDefault="00B72354" w:rsidP="00B72354">
                      <w:pPr>
                        <w:rPr>
                          <w:b/>
                          <w:bCs/>
                        </w:rPr>
                      </w:pPr>
                      <w:r w:rsidRPr="00B72354">
                        <w:rPr>
                          <w:b/>
                          <w:bCs/>
                        </w:rPr>
                        <w:t>Closing a project</w:t>
                      </w:r>
                    </w:p>
                    <w:p w14:paraId="78C643B4" w14:textId="4CB1B8DC" w:rsidR="007349A7" w:rsidRDefault="007349A7" w:rsidP="007349A7">
                      <w:pPr>
                        <w:pStyle w:val="ListParagraph"/>
                        <w:numPr>
                          <w:ilvl w:val="0"/>
                          <w:numId w:val="8"/>
                        </w:numPr>
                      </w:pPr>
                      <w:r>
                        <w:t>Submit end of project report, lessons learnt report, final business case.</w:t>
                      </w:r>
                    </w:p>
                    <w:p w14:paraId="590DA005" w14:textId="14F52260" w:rsidR="007349A7" w:rsidRDefault="007349A7" w:rsidP="007349A7">
                      <w:pPr>
                        <w:pStyle w:val="ListParagraph"/>
                        <w:numPr>
                          <w:ilvl w:val="0"/>
                          <w:numId w:val="8"/>
                        </w:numPr>
                      </w:pPr>
                      <w:r>
                        <w:t>Produce and provide Handover Documents.</w:t>
                      </w:r>
                    </w:p>
                    <w:p w14:paraId="1B3477EC" w14:textId="5A5BD991" w:rsidR="007349A7" w:rsidRPr="007349A7" w:rsidRDefault="007349A7" w:rsidP="007349A7">
                      <w:pPr>
                        <w:pStyle w:val="ListParagraph"/>
                        <w:numPr>
                          <w:ilvl w:val="0"/>
                          <w:numId w:val="8"/>
                        </w:numPr>
                      </w:pPr>
                      <w:r>
                        <w:t>Plan post-project Review.</w:t>
                      </w:r>
                    </w:p>
                  </w:txbxContent>
                </v:textbox>
                <w10:wrap type="square" anchorx="margin"/>
              </v:shape>
            </w:pict>
          </mc:Fallback>
        </mc:AlternateContent>
      </w:r>
    </w:p>
    <w:p w14:paraId="5C79B1F9" w14:textId="46EBB373" w:rsidR="00B72354" w:rsidRDefault="00B72354">
      <w:pPr>
        <w:rPr>
          <w:b/>
          <w:bCs/>
          <w:sz w:val="24"/>
          <w:szCs w:val="24"/>
          <w:highlight w:val="yellow"/>
        </w:rPr>
      </w:pPr>
    </w:p>
    <w:p w14:paraId="72645DA8" w14:textId="4F9F3514" w:rsidR="00B72354" w:rsidRDefault="00B72354">
      <w:pPr>
        <w:rPr>
          <w:b/>
          <w:bCs/>
          <w:sz w:val="24"/>
          <w:szCs w:val="24"/>
          <w:highlight w:val="yellow"/>
        </w:rPr>
      </w:pPr>
    </w:p>
    <w:p w14:paraId="6C550D5B" w14:textId="3A0193D9" w:rsidR="00B72354" w:rsidRDefault="00B72354">
      <w:pPr>
        <w:rPr>
          <w:b/>
          <w:bCs/>
          <w:sz w:val="24"/>
          <w:szCs w:val="24"/>
          <w:highlight w:val="yellow"/>
        </w:rPr>
      </w:pPr>
    </w:p>
    <w:p w14:paraId="266B08F7" w14:textId="3348832D" w:rsidR="00B72354" w:rsidRDefault="00A54DF8">
      <w:pPr>
        <w:rPr>
          <w:b/>
          <w:bCs/>
          <w:sz w:val="24"/>
          <w:szCs w:val="24"/>
          <w:highlight w:val="yellow"/>
        </w:rPr>
      </w:pPr>
      <w:r>
        <w:rPr>
          <w:b/>
          <w:bCs/>
          <w:noProof/>
          <w:sz w:val="24"/>
          <w:szCs w:val="24"/>
        </w:rPr>
        <mc:AlternateContent>
          <mc:Choice Requires="wps">
            <w:drawing>
              <wp:anchor distT="0" distB="0" distL="114300" distR="114300" simplePos="0" relativeHeight="251681792" behindDoc="0" locked="0" layoutInCell="1" allowOverlap="1" wp14:anchorId="49ED474F" wp14:editId="61099165">
                <wp:simplePos x="0" y="0"/>
                <wp:positionH relativeFrom="column">
                  <wp:posOffset>3862552</wp:posOffset>
                </wp:positionH>
                <wp:positionV relativeFrom="paragraph">
                  <wp:posOffset>234578</wp:posOffset>
                </wp:positionV>
                <wp:extent cx="0" cy="772510"/>
                <wp:effectExtent l="76200" t="38100" r="57150" b="27940"/>
                <wp:wrapNone/>
                <wp:docPr id="12" name="Straight Arrow Connector 12"/>
                <wp:cNvGraphicFramePr/>
                <a:graphic xmlns:a="http://schemas.openxmlformats.org/drawingml/2006/main">
                  <a:graphicData uri="http://schemas.microsoft.com/office/word/2010/wordprocessingShape">
                    <wps:wsp>
                      <wps:cNvCnPr/>
                      <wps:spPr>
                        <a:xfrm flipV="1">
                          <a:off x="0" y="0"/>
                          <a:ext cx="0" cy="7725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75E77F" id="Straight Arrow Connector 12" o:spid="_x0000_s1026" type="#_x0000_t32" style="position:absolute;margin-left:304.15pt;margin-top:18.45pt;width:0;height:60.8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" strokecolor="#4472c4 [3204]" strokeweight=".5pt">
                <v:stroke endarrow="block" joinstyle="miter"/>
              </v:shape>
            </w:pict>
          </mc:Fallback>
        </mc:AlternateContent>
      </w:r>
    </w:p>
    <w:p w14:paraId="0533DAF0" w14:textId="3F3CD444" w:rsidR="00B72354" w:rsidRDefault="00B72354">
      <w:pPr>
        <w:rPr>
          <w:b/>
          <w:bCs/>
          <w:sz w:val="24"/>
          <w:szCs w:val="24"/>
          <w:highlight w:val="yellow"/>
        </w:rPr>
      </w:pPr>
    </w:p>
    <w:p w14:paraId="37E940BE" w14:textId="6D052C6E" w:rsidR="00B72354" w:rsidRDefault="00B72354">
      <w:pPr>
        <w:rPr>
          <w:b/>
          <w:bCs/>
          <w:sz w:val="24"/>
          <w:szCs w:val="24"/>
          <w:highlight w:val="yellow"/>
        </w:rPr>
      </w:pPr>
    </w:p>
    <w:p w14:paraId="78B84532" w14:textId="66E0FB0B" w:rsidR="00B72354" w:rsidRDefault="00A54DF8">
      <w:pPr>
        <w:rPr>
          <w:b/>
          <w:bCs/>
          <w:sz w:val="24"/>
          <w:szCs w:val="24"/>
          <w:highlight w:val="yellow"/>
        </w:rPr>
      </w:pPr>
      <w:r w:rsidRPr="00B72354">
        <w:rPr>
          <w:b/>
          <w:bCs/>
          <w:noProof/>
          <w:sz w:val="24"/>
          <w:szCs w:val="24"/>
          <w:highlight w:val="yellow"/>
        </w:rPr>
        <mc:AlternateContent>
          <mc:Choice Requires="wps">
            <w:drawing>
              <wp:anchor distT="45720" distB="45720" distL="114300" distR="114300" simplePos="0" relativeHeight="251675648" behindDoc="0" locked="0" layoutInCell="1" allowOverlap="1" wp14:anchorId="44915584" wp14:editId="403B5FFE">
                <wp:simplePos x="0" y="0"/>
                <wp:positionH relativeFrom="margin">
                  <wp:posOffset>-219710</wp:posOffset>
                </wp:positionH>
                <wp:positionV relativeFrom="paragraph">
                  <wp:posOffset>92645</wp:posOffset>
                </wp:positionV>
                <wp:extent cx="5022215" cy="320040"/>
                <wp:effectExtent l="0" t="0" r="26035" b="2286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215" cy="320040"/>
                        </a:xfrm>
                        <a:prstGeom prst="rect">
                          <a:avLst/>
                        </a:prstGeom>
                        <a:solidFill>
                          <a:srgbClr val="FFFFFF"/>
                        </a:solidFill>
                        <a:ln w="9525">
                          <a:solidFill>
                            <a:srgbClr val="000000"/>
                          </a:solidFill>
                          <a:miter lim="800000"/>
                          <a:headEnd/>
                          <a:tailEnd/>
                        </a:ln>
                      </wps:spPr>
                      <wps:txbx>
                        <w:txbxContent>
                          <w:p w14:paraId="4B8A50CF" w14:textId="2884C290" w:rsidR="00B72354" w:rsidRPr="00746E04" w:rsidRDefault="00B72354" w:rsidP="00B72354">
                            <w:pPr>
                              <w:rPr>
                                <w:b/>
                                <w:bCs/>
                              </w:rPr>
                            </w:pPr>
                            <w:r w:rsidRPr="00746E04">
                              <w:rPr>
                                <w:b/>
                                <w:bCs/>
                              </w:rPr>
                              <w:t>Planning</w:t>
                            </w:r>
                            <w:r w:rsidR="00746E04">
                              <w:rPr>
                                <w:b/>
                                <w:bCs/>
                              </w:rPr>
                              <w:t xml:space="preserve"> – </w:t>
                            </w:r>
                            <w:r w:rsidR="00746E04" w:rsidRPr="00746E04">
                              <w:t>planning will take place throughout the identified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15584" id="Text Box 8" o:spid="_x0000_s1033" type="#_x0000_t202" style="position:absolute;margin-left:-17.3pt;margin-top:7.3pt;width:395.45pt;height:25.2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">
                <v:textbox>
                  <w:txbxContent>
                    <w:p w14:paraId="4B8A50CF" w14:textId="2884C290" w:rsidR="00B72354" w:rsidRPr="00746E04" w:rsidRDefault="00B72354" w:rsidP="00B72354">
                      <w:pPr>
                        <w:rPr>
                          <w:b/>
                          <w:bCs/>
                        </w:rPr>
                      </w:pPr>
                      <w:r w:rsidRPr="00746E04">
                        <w:rPr>
                          <w:b/>
                          <w:bCs/>
                        </w:rPr>
                        <w:t>Planning</w:t>
                      </w:r>
                      <w:r w:rsidR="00746E04">
                        <w:rPr>
                          <w:b/>
                          <w:bCs/>
                        </w:rPr>
                        <w:t xml:space="preserve"> – </w:t>
                      </w:r>
                      <w:r w:rsidR="00746E04" w:rsidRPr="00746E04">
                        <w:t>planning will take place throughout the identified processes</w:t>
                      </w:r>
                    </w:p>
                  </w:txbxContent>
                </v:textbox>
                <w10:wrap type="square" anchorx="margin"/>
              </v:shape>
            </w:pict>
          </mc:Fallback>
        </mc:AlternateContent>
      </w:r>
    </w:p>
    <w:p w14:paraId="4A0284EE" w14:textId="60303FB9" w:rsidR="00B72354" w:rsidRDefault="00B72354">
      <w:pPr>
        <w:rPr>
          <w:b/>
          <w:bCs/>
          <w:sz w:val="24"/>
          <w:szCs w:val="24"/>
          <w:highlight w:val="yellow"/>
        </w:rPr>
      </w:pPr>
    </w:p>
    <w:p w14:paraId="20932C9B" w14:textId="1BA810CB" w:rsidR="00B72354" w:rsidRDefault="00E4477E">
      <w:pPr>
        <w:rPr>
          <w:b/>
          <w:bCs/>
          <w:sz w:val="24"/>
          <w:szCs w:val="24"/>
          <w:highlight w:val="yellow"/>
        </w:rPr>
      </w:pPr>
      <w:r w:rsidRPr="00367D70">
        <w:rPr>
          <w:b/>
          <w:bCs/>
          <w:noProof/>
          <w:sz w:val="24"/>
          <w:szCs w:val="24"/>
          <w:highlight w:val="yellow"/>
        </w:rPr>
        <mc:AlternateContent>
          <mc:Choice Requires="wps">
            <w:drawing>
              <wp:anchor distT="45720" distB="45720" distL="114300" distR="114300" simplePos="0" relativeHeight="251701248" behindDoc="0" locked="0" layoutInCell="1" allowOverlap="1" wp14:anchorId="77A87C89" wp14:editId="5B020513">
                <wp:simplePos x="0" y="0"/>
                <wp:positionH relativeFrom="column">
                  <wp:posOffset>-338455</wp:posOffset>
                </wp:positionH>
                <wp:positionV relativeFrom="paragraph">
                  <wp:posOffset>146212</wp:posOffset>
                </wp:positionV>
                <wp:extent cx="3327400" cy="307975"/>
                <wp:effectExtent l="0" t="0" r="2540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307975"/>
                        </a:xfrm>
                        <a:prstGeom prst="rect">
                          <a:avLst/>
                        </a:prstGeom>
                        <a:noFill/>
                        <a:ln w="9525">
                          <a:solidFill>
                            <a:schemeClr val="bg1"/>
                          </a:solidFill>
                          <a:miter lim="800000"/>
                          <a:headEnd/>
                          <a:tailEnd/>
                        </a:ln>
                      </wps:spPr>
                      <wps:txbx>
                        <w:txbxContent>
                          <w:p w14:paraId="60EF6BF1" w14:textId="12ED456C" w:rsidR="00367D70" w:rsidRPr="00E4477E" w:rsidRDefault="00E4477E">
                            <w:pPr>
                              <w:rPr>
                                <w:b/>
                                <w:bCs/>
                                <w:i/>
                                <w:iCs/>
                                <w:sz w:val="20"/>
                                <w:szCs w:val="20"/>
                              </w:rPr>
                            </w:pPr>
                            <w:r w:rsidRPr="00E4477E">
                              <w:rPr>
                                <w:b/>
                                <w:bCs/>
                                <w:i/>
                                <w:iCs/>
                                <w:sz w:val="20"/>
                                <w:szCs w:val="20"/>
                              </w:rPr>
                              <w:t>Diagram 1: Annotated Prince2 Process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87C89" id="_x0000_s1034" type="#_x0000_t202" style="position:absolute;margin-left:-26.65pt;margin-top:11.5pt;width:262pt;height:24.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" filled="f" strokecolor="white [3212]">
                <v:textbox>
                  <w:txbxContent>
                    <w:p w14:paraId="60EF6BF1" w14:textId="12ED456C" w:rsidR="00367D70" w:rsidRPr="00E4477E" w:rsidRDefault="00E4477E">
                      <w:pPr>
                        <w:rPr>
                          <w:b/>
                          <w:bCs/>
                          <w:i/>
                          <w:iCs/>
                          <w:sz w:val="20"/>
                          <w:szCs w:val="20"/>
                        </w:rPr>
                      </w:pPr>
                      <w:r w:rsidRPr="00E4477E">
                        <w:rPr>
                          <w:b/>
                          <w:bCs/>
                          <w:i/>
                          <w:iCs/>
                          <w:sz w:val="20"/>
                          <w:szCs w:val="20"/>
                        </w:rPr>
                        <w:t>Diagram 1: Annotated Prince2 Process Map</w:t>
                      </w:r>
                    </w:p>
                  </w:txbxContent>
                </v:textbox>
                <w10:wrap type="square"/>
              </v:shape>
            </w:pict>
          </mc:Fallback>
        </mc:AlternateContent>
      </w:r>
    </w:p>
    <w:p w14:paraId="6076611D" w14:textId="71D4DE97" w:rsidR="00840B23" w:rsidRPr="00E4477E" w:rsidRDefault="00840B23">
      <w:pPr>
        <w:rPr>
          <w:sz w:val="24"/>
          <w:szCs w:val="24"/>
          <w:u w:val="single"/>
        </w:rPr>
      </w:pPr>
      <w:r w:rsidRPr="00E4477E">
        <w:rPr>
          <w:sz w:val="24"/>
          <w:szCs w:val="24"/>
          <w:u w:val="single"/>
        </w:rPr>
        <w:lastRenderedPageBreak/>
        <w:t>Conclusion</w:t>
      </w:r>
    </w:p>
    <w:p w14:paraId="2DFE3353" w14:textId="283BA623" w:rsidR="00E4477E" w:rsidRDefault="00E4477E" w:rsidP="00B55BF2">
      <w:pPr>
        <w:rPr>
          <w:sz w:val="24"/>
          <w:szCs w:val="24"/>
        </w:rPr>
      </w:pPr>
      <w:r w:rsidRPr="00E4477E">
        <w:rPr>
          <w:sz w:val="24"/>
          <w:szCs w:val="24"/>
        </w:rPr>
        <w:t xml:space="preserve">This essay has discussed how I would implement the Prince2 project management methodology to carry out and complete a project in my workplace. I have explained how I understand the principles and themes of Prince2 to ensure </w:t>
      </w:r>
      <w:r>
        <w:rPr>
          <w:sz w:val="24"/>
          <w:szCs w:val="24"/>
        </w:rPr>
        <w:t xml:space="preserve">they are implemented in every aspect of the project. Through the seven processes, I have demonstrated the key actions and tasks I would carry out as a project management, but also team tasks to ensure the successful competition of this project. As a project manager I feel it is essential to have a thorough knowledge of </w:t>
      </w:r>
      <w:r w:rsidR="0055441C">
        <w:rPr>
          <w:sz w:val="24"/>
          <w:szCs w:val="24"/>
        </w:rPr>
        <w:t xml:space="preserve">the background information, this is essential for the specific example used as the Domiciliary Service, not only has a large workforce, but also carries out vital services for vulnerable community members. </w:t>
      </w:r>
    </w:p>
    <w:p w14:paraId="136156AC" w14:textId="400FB4BB" w:rsidR="0055441C" w:rsidRPr="00E4477E" w:rsidRDefault="0055441C" w:rsidP="00B55BF2">
      <w:pPr>
        <w:rPr>
          <w:sz w:val="24"/>
          <w:szCs w:val="24"/>
        </w:rPr>
      </w:pPr>
      <w:r>
        <w:rPr>
          <w:sz w:val="24"/>
          <w:szCs w:val="24"/>
        </w:rPr>
        <w:t>It is due the nature of this service, mentioned above, that a more agile approach was not chosen, such as Prince2 Agile</w:t>
      </w:r>
      <w:r w:rsidR="00353FF3">
        <w:rPr>
          <w:sz w:val="24"/>
          <w:szCs w:val="24"/>
        </w:rPr>
        <w:t xml:space="preserve"> (Cooke, 2016)</w:t>
      </w:r>
      <w:r>
        <w:rPr>
          <w:sz w:val="24"/>
          <w:szCs w:val="24"/>
        </w:rPr>
        <w:t>. Agile projects allow for I.T projects to release products at each stage, and them implement improvements and developments in the following stages. However, this would not suit this project, although largely based on a software system deliverable, due to the need for the Service to continue the delivering a care, at the same time as the project being carried out. It would be deemed too high a risk for such an approach to be taken. Through, the Prince2 methodology, risks were minimised and a quality product delivered, meeting the scope and set objectives of 1. Modernisation 2. Improved Safeguarding and 3. Business Growth.</w:t>
      </w:r>
    </w:p>
    <w:p w14:paraId="0AFD62F5" w14:textId="3FFF6043" w:rsidR="00E4477E" w:rsidRDefault="00E4477E" w:rsidP="00B55BF2">
      <w:pPr>
        <w:rPr>
          <w:b/>
          <w:bCs/>
          <w:sz w:val="24"/>
          <w:szCs w:val="24"/>
        </w:rPr>
      </w:pPr>
    </w:p>
    <w:p w14:paraId="431CC2E8" w14:textId="4C49626E" w:rsidR="00D40624" w:rsidRPr="00D40624" w:rsidRDefault="00D40624" w:rsidP="00B55BF2">
      <w:r w:rsidRPr="00D40624">
        <w:t xml:space="preserve">Word Count (excluding Table 1 and Diagram 1): </w:t>
      </w:r>
      <w:r w:rsidRPr="00DD18FF">
        <w:rPr>
          <w:b/>
          <w:bCs/>
        </w:rPr>
        <w:t>2,23</w:t>
      </w:r>
      <w:r w:rsidR="004D20AD">
        <w:rPr>
          <w:b/>
          <w:bCs/>
        </w:rPr>
        <w:t>5</w:t>
      </w:r>
    </w:p>
    <w:p w14:paraId="35E582DA" w14:textId="664094B5" w:rsidR="00D40624" w:rsidRPr="00D40624" w:rsidRDefault="00D40624" w:rsidP="00B55BF2">
      <w:r w:rsidRPr="00D40624">
        <w:t>Total Word Count:</w:t>
      </w:r>
      <w:r w:rsidR="00DD18FF">
        <w:t xml:space="preserve"> </w:t>
      </w:r>
      <w:r w:rsidRPr="00D40624">
        <w:t>2,</w:t>
      </w:r>
      <w:r w:rsidR="00DD18FF">
        <w:t>749</w:t>
      </w:r>
    </w:p>
    <w:p w14:paraId="0F51EBC8" w14:textId="3F969B4E" w:rsidR="0055441C" w:rsidRPr="00391840" w:rsidRDefault="00ED12E0" w:rsidP="00391840">
      <w:pPr>
        <w:rPr>
          <w:b/>
          <w:bCs/>
        </w:rPr>
      </w:pPr>
      <w:r w:rsidRPr="0055441C">
        <w:rPr>
          <w:b/>
          <w:bCs/>
        </w:rPr>
        <w:t>References:</w:t>
      </w:r>
    </w:p>
    <w:p w14:paraId="54CF1D0A" w14:textId="77777777" w:rsidR="0055441C" w:rsidRPr="0055441C" w:rsidRDefault="0055441C" w:rsidP="00B55BF2">
      <w:pPr>
        <w:spacing w:line="240" w:lineRule="auto"/>
        <w:rPr>
          <w:rFonts w:cstheme="minorHAnsi"/>
          <w:color w:val="222222"/>
        </w:rPr>
      </w:pPr>
      <w:r w:rsidRPr="0055441C">
        <w:rPr>
          <w:rFonts w:cstheme="minorHAnsi"/>
          <w:color w:val="222222"/>
        </w:rPr>
        <w:t xml:space="preserve">Bentley, C., 2010. </w:t>
      </w:r>
      <w:r w:rsidRPr="0055441C">
        <w:rPr>
          <w:rFonts w:cstheme="minorHAnsi"/>
          <w:i/>
          <w:iCs/>
          <w:color w:val="222222"/>
        </w:rPr>
        <w:t>Prince2: a practical handbook</w:t>
      </w:r>
      <w:r w:rsidRPr="0055441C">
        <w:rPr>
          <w:rFonts w:cstheme="minorHAnsi"/>
          <w:color w:val="222222"/>
        </w:rPr>
        <w:t>. Routledge.</w:t>
      </w:r>
    </w:p>
    <w:p w14:paraId="2899EA1E" w14:textId="77777777" w:rsidR="0055441C" w:rsidRPr="0055441C" w:rsidRDefault="0055441C" w:rsidP="00B55BF2">
      <w:pPr>
        <w:spacing w:line="240" w:lineRule="auto"/>
        <w:rPr>
          <w:rFonts w:cstheme="minorHAnsi"/>
          <w:color w:val="222222"/>
        </w:rPr>
      </w:pPr>
      <w:r w:rsidRPr="0055441C">
        <w:rPr>
          <w:rFonts w:cstheme="minorHAnsi"/>
          <w:color w:val="222222"/>
        </w:rPr>
        <w:t xml:space="preserve">Bradley, K., 2002. </w:t>
      </w:r>
      <w:r w:rsidRPr="0055441C">
        <w:rPr>
          <w:rFonts w:cstheme="minorHAnsi"/>
          <w:i/>
          <w:iCs/>
          <w:color w:val="222222"/>
        </w:rPr>
        <w:t>Understanding PRINCE2</w:t>
      </w:r>
      <w:r w:rsidRPr="0055441C">
        <w:rPr>
          <w:rFonts w:cstheme="minorHAnsi"/>
          <w:color w:val="222222"/>
        </w:rPr>
        <w:t>. SPOCE Group.</w:t>
      </w:r>
    </w:p>
    <w:p w14:paraId="6699ABC3" w14:textId="77777777" w:rsidR="00353FF3" w:rsidRPr="0055441C" w:rsidRDefault="00353FF3" w:rsidP="00353FF3">
      <w:pPr>
        <w:spacing w:line="240" w:lineRule="auto"/>
        <w:rPr>
          <w:rFonts w:cstheme="minorHAnsi"/>
          <w:color w:val="222222"/>
        </w:rPr>
      </w:pPr>
      <w:r>
        <w:rPr>
          <w:color w:val="222222"/>
        </w:rPr>
        <w:t xml:space="preserve">Cooke, J.L., 2016. </w:t>
      </w:r>
      <w:r>
        <w:rPr>
          <w:i/>
          <w:iCs/>
          <w:color w:val="222222"/>
        </w:rPr>
        <w:t>PRINCE2 Agile An Implementation Pocket Guide: Step-by-step advice for every project type</w:t>
      </w:r>
      <w:r>
        <w:rPr>
          <w:color w:val="222222"/>
        </w:rPr>
        <w:t>. IT Governance Ltd.</w:t>
      </w:r>
    </w:p>
    <w:p w14:paraId="33B74070" w14:textId="77777777" w:rsidR="0055441C" w:rsidRPr="0055441C" w:rsidRDefault="0055441C">
      <w:pPr>
        <w:rPr>
          <w:b/>
          <w:bCs/>
        </w:rPr>
      </w:pPr>
      <w:r w:rsidRPr="0055441C">
        <w:rPr>
          <w:color w:val="222222"/>
        </w:rPr>
        <w:t xml:space="preserve">Graham, N., 2010. </w:t>
      </w:r>
      <w:r w:rsidRPr="0055441C">
        <w:rPr>
          <w:i/>
          <w:iCs/>
          <w:color w:val="222222"/>
        </w:rPr>
        <w:t>PRINCE2 for Dummies</w:t>
      </w:r>
      <w:r w:rsidRPr="0055441C">
        <w:rPr>
          <w:color w:val="222222"/>
        </w:rPr>
        <w:t>. John Wiley &amp; Sons.</w:t>
      </w:r>
    </w:p>
    <w:p w14:paraId="182FE3BA" w14:textId="77777777" w:rsidR="0055441C" w:rsidRPr="0055441C" w:rsidRDefault="0055441C" w:rsidP="00B55BF2">
      <w:pPr>
        <w:spacing w:line="240" w:lineRule="auto"/>
        <w:rPr>
          <w:rFonts w:cstheme="minorHAnsi"/>
          <w:color w:val="222222"/>
        </w:rPr>
      </w:pPr>
      <w:r w:rsidRPr="0055441C">
        <w:rPr>
          <w:rFonts w:cstheme="minorHAnsi"/>
          <w:color w:val="222222"/>
        </w:rPr>
        <w:t xml:space="preserve">Great Britain. Office of Government Commerce, 2002. </w:t>
      </w:r>
      <w:r w:rsidRPr="0055441C">
        <w:rPr>
          <w:rFonts w:cstheme="minorHAnsi"/>
          <w:i/>
          <w:iCs/>
          <w:color w:val="222222"/>
        </w:rPr>
        <w:t>Managing successful projects with PRINCE2</w:t>
      </w:r>
      <w:r w:rsidRPr="0055441C">
        <w:rPr>
          <w:rFonts w:cstheme="minorHAnsi"/>
          <w:color w:val="222222"/>
        </w:rPr>
        <w:t>. The Stationery Office.</w:t>
      </w:r>
    </w:p>
    <w:p w14:paraId="004024A6" w14:textId="77777777" w:rsidR="0055441C" w:rsidRPr="0055441C" w:rsidRDefault="0055441C" w:rsidP="00B55BF2">
      <w:pPr>
        <w:spacing w:line="240" w:lineRule="auto"/>
        <w:rPr>
          <w:rFonts w:cstheme="minorHAnsi"/>
          <w:color w:val="222222"/>
        </w:rPr>
      </w:pPr>
      <w:r w:rsidRPr="0055441C">
        <w:rPr>
          <w:rFonts w:cstheme="minorHAnsi"/>
          <w:color w:val="222222"/>
        </w:rPr>
        <w:t xml:space="preserve">Hinde, D., 2018. </w:t>
      </w:r>
      <w:r w:rsidRPr="0055441C">
        <w:rPr>
          <w:rFonts w:cstheme="minorHAnsi"/>
          <w:i/>
          <w:iCs/>
          <w:color w:val="222222"/>
        </w:rPr>
        <w:t>PRINCE2 Study Guide: 2017 Update</w:t>
      </w:r>
      <w:r w:rsidRPr="0055441C">
        <w:rPr>
          <w:rFonts w:cstheme="minorHAnsi"/>
          <w:color w:val="222222"/>
        </w:rPr>
        <w:t>. John Wiley &amp; Sons.</w:t>
      </w:r>
    </w:p>
    <w:p w14:paraId="37CAB21F" w14:textId="77777777" w:rsidR="0055441C" w:rsidRPr="0055441C" w:rsidRDefault="0055441C" w:rsidP="00B55BF2">
      <w:pPr>
        <w:autoSpaceDE w:val="0"/>
        <w:autoSpaceDN w:val="0"/>
        <w:adjustRightInd w:val="0"/>
        <w:spacing w:after="0" w:line="240" w:lineRule="auto"/>
        <w:rPr>
          <w:rFonts w:cstheme="minorHAnsi"/>
          <w:color w:val="222222"/>
        </w:rPr>
      </w:pPr>
      <w:r w:rsidRPr="0055441C">
        <w:rPr>
          <w:rFonts w:cstheme="minorHAnsi"/>
          <w:color w:val="222222"/>
        </w:rPr>
        <w:t xml:space="preserve">Karaman, E. and Kurt, M., 2015. Comparison of project management methodologies: prince 2 versus PMBOK for it projects. </w:t>
      </w:r>
      <w:r w:rsidRPr="0055441C">
        <w:rPr>
          <w:rFonts w:cstheme="minorHAnsi"/>
          <w:i/>
          <w:iCs/>
          <w:color w:val="222222"/>
        </w:rPr>
        <w:t>Int. Journal of Applied Sciences and Engineering Research</w:t>
      </w:r>
      <w:r w:rsidRPr="0055441C">
        <w:rPr>
          <w:rFonts w:cstheme="minorHAnsi"/>
          <w:color w:val="222222"/>
        </w:rPr>
        <w:t xml:space="preserve">, </w:t>
      </w:r>
      <w:r w:rsidRPr="0055441C">
        <w:rPr>
          <w:rFonts w:cstheme="minorHAnsi"/>
          <w:i/>
          <w:iCs/>
          <w:color w:val="222222"/>
        </w:rPr>
        <w:t>4</w:t>
      </w:r>
      <w:r w:rsidRPr="0055441C">
        <w:rPr>
          <w:rFonts w:cstheme="minorHAnsi"/>
          <w:color w:val="222222"/>
        </w:rPr>
        <w:t>(4).</w:t>
      </w:r>
    </w:p>
    <w:p w14:paraId="7620237B" w14:textId="77777777" w:rsidR="0055441C" w:rsidRPr="0055441C" w:rsidRDefault="0055441C" w:rsidP="00B55BF2">
      <w:pPr>
        <w:spacing w:line="240" w:lineRule="auto"/>
        <w:rPr>
          <w:rFonts w:cstheme="minorHAnsi"/>
          <w:color w:val="222222"/>
        </w:rPr>
      </w:pPr>
      <w:bookmarkStart w:id="0" w:name="_Hlk53738806"/>
      <w:r w:rsidRPr="0055441C">
        <w:rPr>
          <w:rFonts w:cstheme="minorHAnsi"/>
          <w:color w:val="222222"/>
        </w:rPr>
        <w:t>Office of Government Commerce, 2009</w:t>
      </w:r>
      <w:bookmarkEnd w:id="0"/>
      <w:r w:rsidRPr="0055441C">
        <w:rPr>
          <w:rFonts w:cstheme="minorHAnsi"/>
          <w:color w:val="222222"/>
        </w:rPr>
        <w:t>. Managing successful projects with PRINCE2. The Stationery Office.</w:t>
      </w:r>
    </w:p>
    <w:p w14:paraId="49FE1434" w14:textId="77777777" w:rsidR="0055441C" w:rsidRPr="0055441C" w:rsidRDefault="0055441C" w:rsidP="00B55BF2">
      <w:pPr>
        <w:spacing w:line="240" w:lineRule="auto"/>
        <w:rPr>
          <w:rFonts w:cstheme="minorHAnsi"/>
          <w:color w:val="222222"/>
        </w:rPr>
      </w:pPr>
      <w:r w:rsidRPr="0055441C">
        <w:rPr>
          <w:rFonts w:cstheme="minorHAnsi"/>
          <w:color w:val="222222"/>
        </w:rPr>
        <w:t>Rad, P.F. and Anantatmula, V.S., 2010. Successful project management practices. Emerald Group Publishing.</w:t>
      </w:r>
    </w:p>
    <w:p w14:paraId="3359E5BC" w14:textId="77777777" w:rsidR="0055441C" w:rsidRPr="0055441C" w:rsidRDefault="0055441C" w:rsidP="00B55BF2">
      <w:pPr>
        <w:autoSpaceDE w:val="0"/>
        <w:autoSpaceDN w:val="0"/>
        <w:adjustRightInd w:val="0"/>
        <w:spacing w:after="0" w:line="240" w:lineRule="auto"/>
        <w:rPr>
          <w:rFonts w:cstheme="minorHAnsi"/>
        </w:rPr>
      </w:pPr>
      <w:r w:rsidRPr="0055441C">
        <w:rPr>
          <w:rFonts w:cstheme="minorHAnsi"/>
        </w:rPr>
        <w:t>Singh, R., and Lano, K., 2014. Literature Survey of previous research work in Models and Methodologies in Project Management. International Journal of Advanced Computer Science and Applications, 5 (9), 107-122.</w:t>
      </w:r>
    </w:p>
    <w:p w14:paraId="4FA31CD9" w14:textId="77777777" w:rsidR="00391840" w:rsidRDefault="00391840" w:rsidP="00B55BF2">
      <w:pPr>
        <w:spacing w:line="240" w:lineRule="auto"/>
        <w:rPr>
          <w:rFonts w:cstheme="minorHAnsi"/>
          <w:color w:val="222222"/>
        </w:rPr>
      </w:pPr>
    </w:p>
    <w:p w14:paraId="1ACF24C8" w14:textId="7E8E151B" w:rsidR="0055441C" w:rsidRDefault="0055441C" w:rsidP="00B55BF2">
      <w:pPr>
        <w:spacing w:line="240" w:lineRule="auto"/>
        <w:rPr>
          <w:rFonts w:cstheme="minorHAnsi"/>
          <w:color w:val="222222"/>
        </w:rPr>
      </w:pPr>
      <w:r w:rsidRPr="0055441C">
        <w:rPr>
          <w:rFonts w:cstheme="minorHAnsi"/>
          <w:color w:val="222222"/>
        </w:rPr>
        <w:t xml:space="preserve">Wells, H., 2012. How effective are project management methodologies? An explorative evaluation of their benefits in practice. </w:t>
      </w:r>
      <w:r w:rsidRPr="0055441C">
        <w:rPr>
          <w:rFonts w:cstheme="minorHAnsi"/>
          <w:i/>
          <w:iCs/>
          <w:color w:val="222222"/>
        </w:rPr>
        <w:t>Project management journal</w:t>
      </w:r>
      <w:r w:rsidRPr="0055441C">
        <w:rPr>
          <w:rFonts w:cstheme="minorHAnsi"/>
          <w:color w:val="222222"/>
        </w:rPr>
        <w:t xml:space="preserve">, </w:t>
      </w:r>
      <w:r w:rsidRPr="0055441C">
        <w:rPr>
          <w:rFonts w:cstheme="minorHAnsi"/>
          <w:i/>
          <w:iCs/>
          <w:color w:val="222222"/>
        </w:rPr>
        <w:t>43</w:t>
      </w:r>
      <w:r w:rsidRPr="0055441C">
        <w:rPr>
          <w:rFonts w:cstheme="minorHAnsi"/>
          <w:color w:val="222222"/>
        </w:rPr>
        <w:t>(6), pp.43-58.</w:t>
      </w:r>
    </w:p>
    <w:p w14:paraId="2E3C272D" w14:textId="77777777" w:rsidR="00353FF3" w:rsidRPr="0055441C" w:rsidRDefault="00353FF3">
      <w:pPr>
        <w:spacing w:line="240" w:lineRule="auto"/>
        <w:rPr>
          <w:rFonts w:cstheme="minorHAnsi"/>
          <w:color w:val="222222"/>
        </w:rPr>
      </w:pPr>
    </w:p>
    <w:sectPr w:rsidR="00353FF3" w:rsidRPr="0055441C" w:rsidSect="00174F3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374B3" w14:textId="77777777" w:rsidR="00F00FEB" w:rsidRDefault="00F00FEB" w:rsidP="00F00FEB">
      <w:pPr>
        <w:spacing w:after="0" w:line="240" w:lineRule="auto"/>
      </w:pPr>
      <w:r>
        <w:separator/>
      </w:r>
    </w:p>
  </w:endnote>
  <w:endnote w:type="continuationSeparator" w:id="0">
    <w:p w14:paraId="4EE9824B" w14:textId="77777777" w:rsidR="00F00FEB" w:rsidRDefault="00F00FEB" w:rsidP="00F00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CB82D" w14:textId="77777777" w:rsidR="00F00FEB" w:rsidRDefault="00F00FEB" w:rsidP="00F00FEB">
      <w:pPr>
        <w:spacing w:after="0" w:line="240" w:lineRule="auto"/>
      </w:pPr>
      <w:r>
        <w:separator/>
      </w:r>
    </w:p>
  </w:footnote>
  <w:footnote w:type="continuationSeparator" w:id="0">
    <w:p w14:paraId="4DDEFD50" w14:textId="77777777" w:rsidR="00F00FEB" w:rsidRDefault="00F00FEB" w:rsidP="00F00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C738E"/>
    <w:multiLevelType w:val="hybridMultilevel"/>
    <w:tmpl w:val="A0B8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A2019"/>
    <w:multiLevelType w:val="hybridMultilevel"/>
    <w:tmpl w:val="1BA6F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343F1"/>
    <w:multiLevelType w:val="hybridMultilevel"/>
    <w:tmpl w:val="5894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65477"/>
    <w:multiLevelType w:val="hybridMultilevel"/>
    <w:tmpl w:val="5762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16EE6"/>
    <w:multiLevelType w:val="hybridMultilevel"/>
    <w:tmpl w:val="550E5D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51A1D5F"/>
    <w:multiLevelType w:val="hybridMultilevel"/>
    <w:tmpl w:val="1952C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F188C"/>
    <w:multiLevelType w:val="hybridMultilevel"/>
    <w:tmpl w:val="DC2E8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965F23"/>
    <w:multiLevelType w:val="hybridMultilevel"/>
    <w:tmpl w:val="3A50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5649E"/>
    <w:multiLevelType w:val="hybridMultilevel"/>
    <w:tmpl w:val="9AB6C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3C1AB4"/>
    <w:multiLevelType w:val="hybridMultilevel"/>
    <w:tmpl w:val="322C4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7"/>
  </w:num>
  <w:num w:numId="5">
    <w:abstractNumId w:val="9"/>
  </w:num>
  <w:num w:numId="6">
    <w:abstractNumId w:val="5"/>
  </w:num>
  <w:num w:numId="7">
    <w:abstractNumId w:val="1"/>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90E"/>
    <w:rsid w:val="00097F42"/>
    <w:rsid w:val="000F6CC5"/>
    <w:rsid w:val="001230CF"/>
    <w:rsid w:val="00145014"/>
    <w:rsid w:val="00146D0D"/>
    <w:rsid w:val="001535CF"/>
    <w:rsid w:val="00174F33"/>
    <w:rsid w:val="001E6A1B"/>
    <w:rsid w:val="001E7D2B"/>
    <w:rsid w:val="00252362"/>
    <w:rsid w:val="00290E95"/>
    <w:rsid w:val="002E737F"/>
    <w:rsid w:val="00353FF3"/>
    <w:rsid w:val="00367D70"/>
    <w:rsid w:val="0037317B"/>
    <w:rsid w:val="00391840"/>
    <w:rsid w:val="003A4E16"/>
    <w:rsid w:val="003C590E"/>
    <w:rsid w:val="004436D8"/>
    <w:rsid w:val="00444274"/>
    <w:rsid w:val="00446A4A"/>
    <w:rsid w:val="00493F04"/>
    <w:rsid w:val="00496B09"/>
    <w:rsid w:val="004C4D7D"/>
    <w:rsid w:val="004D20AD"/>
    <w:rsid w:val="005502C0"/>
    <w:rsid w:val="00550FA5"/>
    <w:rsid w:val="0055441C"/>
    <w:rsid w:val="005B75DA"/>
    <w:rsid w:val="005E0AAB"/>
    <w:rsid w:val="005F3660"/>
    <w:rsid w:val="005F7A6E"/>
    <w:rsid w:val="00655692"/>
    <w:rsid w:val="00694AF0"/>
    <w:rsid w:val="006A7DBE"/>
    <w:rsid w:val="006E0EF4"/>
    <w:rsid w:val="007349A7"/>
    <w:rsid w:val="007413CF"/>
    <w:rsid w:val="00746E04"/>
    <w:rsid w:val="00776C88"/>
    <w:rsid w:val="00776FA7"/>
    <w:rsid w:val="00787FA6"/>
    <w:rsid w:val="0079106B"/>
    <w:rsid w:val="007C7887"/>
    <w:rsid w:val="008039C0"/>
    <w:rsid w:val="00813D17"/>
    <w:rsid w:val="0082482E"/>
    <w:rsid w:val="00840B23"/>
    <w:rsid w:val="008568DC"/>
    <w:rsid w:val="00860FA9"/>
    <w:rsid w:val="00864E87"/>
    <w:rsid w:val="00885B3C"/>
    <w:rsid w:val="0089644E"/>
    <w:rsid w:val="008A5FDF"/>
    <w:rsid w:val="0091707D"/>
    <w:rsid w:val="00924F46"/>
    <w:rsid w:val="009314D9"/>
    <w:rsid w:val="00997B25"/>
    <w:rsid w:val="009C43E2"/>
    <w:rsid w:val="009F496E"/>
    <w:rsid w:val="00A54DF8"/>
    <w:rsid w:val="00A644DA"/>
    <w:rsid w:val="00A77681"/>
    <w:rsid w:val="00AB1D5E"/>
    <w:rsid w:val="00AC4A19"/>
    <w:rsid w:val="00AE63AA"/>
    <w:rsid w:val="00B22324"/>
    <w:rsid w:val="00B55BF2"/>
    <w:rsid w:val="00B65ADB"/>
    <w:rsid w:val="00B72354"/>
    <w:rsid w:val="00BC3C9B"/>
    <w:rsid w:val="00BC4E55"/>
    <w:rsid w:val="00BF0449"/>
    <w:rsid w:val="00C06985"/>
    <w:rsid w:val="00C34B03"/>
    <w:rsid w:val="00C56789"/>
    <w:rsid w:val="00C710FF"/>
    <w:rsid w:val="00C71432"/>
    <w:rsid w:val="00CD4322"/>
    <w:rsid w:val="00CE2F3E"/>
    <w:rsid w:val="00D30D68"/>
    <w:rsid w:val="00D33BE2"/>
    <w:rsid w:val="00D40624"/>
    <w:rsid w:val="00DB4BFA"/>
    <w:rsid w:val="00DC2AD4"/>
    <w:rsid w:val="00DD18FF"/>
    <w:rsid w:val="00DD3CAB"/>
    <w:rsid w:val="00DD530F"/>
    <w:rsid w:val="00E4477E"/>
    <w:rsid w:val="00E92F74"/>
    <w:rsid w:val="00E94104"/>
    <w:rsid w:val="00EB677E"/>
    <w:rsid w:val="00EC0DBB"/>
    <w:rsid w:val="00EC780C"/>
    <w:rsid w:val="00ED12E0"/>
    <w:rsid w:val="00F00FEB"/>
    <w:rsid w:val="00F666D7"/>
    <w:rsid w:val="00FE6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19E9A"/>
  <w15:chartTrackingRefBased/>
  <w15:docId w15:val="{2F269A26-5CA3-4717-826A-313D66087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9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E16"/>
    <w:pPr>
      <w:ind w:left="720"/>
      <w:contextualSpacing/>
    </w:pPr>
  </w:style>
  <w:style w:type="paragraph" w:styleId="BalloonText">
    <w:name w:val="Balloon Text"/>
    <w:basedOn w:val="Normal"/>
    <w:link w:val="BalloonTextChar"/>
    <w:uiPriority w:val="99"/>
    <w:semiHidden/>
    <w:unhideWhenUsed/>
    <w:rsid w:val="005E0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AAB"/>
    <w:rPr>
      <w:rFonts w:ascii="Segoe UI" w:hAnsi="Segoe UI" w:cs="Segoe UI"/>
      <w:sz w:val="18"/>
      <w:szCs w:val="18"/>
    </w:rPr>
  </w:style>
  <w:style w:type="character" w:styleId="Hyperlink">
    <w:name w:val="Hyperlink"/>
    <w:basedOn w:val="DefaultParagraphFont"/>
    <w:uiPriority w:val="99"/>
    <w:unhideWhenUsed/>
    <w:rsid w:val="006A7DBE"/>
    <w:rPr>
      <w:color w:val="0563C1" w:themeColor="hyperlink"/>
      <w:u w:val="single"/>
    </w:rPr>
  </w:style>
  <w:style w:type="character" w:styleId="UnresolvedMention">
    <w:name w:val="Unresolved Mention"/>
    <w:basedOn w:val="DefaultParagraphFont"/>
    <w:uiPriority w:val="99"/>
    <w:semiHidden/>
    <w:unhideWhenUsed/>
    <w:rsid w:val="006A7DBE"/>
    <w:rPr>
      <w:color w:val="605E5C"/>
      <w:shd w:val="clear" w:color="auto" w:fill="E1DFDD"/>
    </w:rPr>
  </w:style>
  <w:style w:type="table" w:styleId="TableGrid">
    <w:name w:val="Table Grid"/>
    <w:basedOn w:val="TableNormal"/>
    <w:uiPriority w:val="39"/>
    <w:rsid w:val="005F3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F36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74F3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00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FEB"/>
  </w:style>
  <w:style w:type="paragraph" w:styleId="Footer">
    <w:name w:val="footer"/>
    <w:basedOn w:val="Normal"/>
    <w:link w:val="FooterChar"/>
    <w:uiPriority w:val="99"/>
    <w:unhideWhenUsed/>
    <w:rsid w:val="00F00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FEB"/>
  </w:style>
  <w:style w:type="character" w:styleId="FollowedHyperlink">
    <w:name w:val="FollowedHyperlink"/>
    <w:basedOn w:val="DefaultParagraphFont"/>
    <w:uiPriority w:val="99"/>
    <w:semiHidden/>
    <w:unhideWhenUsed/>
    <w:rsid w:val="001450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759109-0FC4-4E6B-9A30-31E7A3EF9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6</Pages>
  <Words>2928</Words>
  <Characters>15452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SM Canton</dc:creator>
  <cp:keywords/>
  <dc:description/>
  <cp:lastModifiedBy>Eleri SM Canton</cp:lastModifiedBy>
  <cp:revision>8</cp:revision>
  <dcterms:created xsi:type="dcterms:W3CDTF">2020-10-16T17:16:00Z</dcterms:created>
  <dcterms:modified xsi:type="dcterms:W3CDTF">2020-10-17T11:57:00Z</dcterms:modified>
</cp:coreProperties>
</file>