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4865B5F" w:rsidR="00583709" w:rsidRDefault="000C7EAA">
            <w:pPr>
              <w:spacing w:before="120" w:after="120" w:line="360" w:lineRule="auto"/>
              <w:rPr>
                <w:rFonts w:ascii="Tahoma" w:eastAsia="Tahoma" w:hAnsi="Tahoma" w:cs="Tahoma"/>
                <w:sz w:val="32"/>
                <w:szCs w:val="32"/>
              </w:rPr>
            </w:pPr>
            <w:r>
              <w:rPr>
                <w:rFonts w:ascii="Tahoma" w:eastAsia="Tahoma" w:hAnsi="Tahoma" w:cs="Tahoma"/>
                <w:sz w:val="32"/>
                <w:szCs w:val="32"/>
              </w:rPr>
              <w:t>Siam Rahman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7F2C165" w:rsidR="00583709" w:rsidRDefault="000C7EAA">
            <w:pPr>
              <w:spacing w:before="120" w:after="120" w:line="360" w:lineRule="auto"/>
              <w:rPr>
                <w:rFonts w:ascii="Tahoma" w:eastAsia="Tahoma" w:hAnsi="Tahoma" w:cs="Tahoma"/>
                <w:sz w:val="32"/>
                <w:szCs w:val="32"/>
              </w:rPr>
            </w:pPr>
            <w:r>
              <w:rPr>
                <w:rFonts w:ascii="Tahoma" w:eastAsia="Tahoma" w:hAnsi="Tahoma" w:cs="Tahoma"/>
                <w:sz w:val="32"/>
                <w:szCs w:val="32"/>
              </w:rPr>
              <w:t>1710176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82C89F9" w:rsidR="00583709" w:rsidRDefault="000C7EAA">
            <w:pPr>
              <w:spacing w:before="120" w:after="120" w:line="360" w:lineRule="auto"/>
              <w:rPr>
                <w:rFonts w:ascii="Tahoma" w:eastAsia="Tahoma" w:hAnsi="Tahoma" w:cs="Tahoma"/>
                <w:color w:val="FF0000"/>
                <w:sz w:val="32"/>
                <w:szCs w:val="32"/>
              </w:rPr>
            </w:pPr>
            <w:r w:rsidRPr="000C7EAA">
              <w:rPr>
                <w:rFonts w:ascii="Tahoma" w:eastAsia="Tahoma" w:hAnsi="Tahoma" w:cs="Tahoma"/>
                <w:color w:val="000000" w:themeColor="text1"/>
                <w:sz w:val="32"/>
                <w:szCs w:val="32"/>
              </w:rPr>
              <w:t>BMSK4013</w:t>
            </w:r>
          </w:p>
        </w:tc>
      </w:tr>
      <w:tr w:rsidR="00583709" w14:paraId="0A18C513" w14:textId="77777777">
        <w:trPr>
          <w:trHeight w:val="413"/>
        </w:trPr>
        <w:tc>
          <w:tcPr>
            <w:tcW w:w="3438" w:type="dxa"/>
            <w:shd w:val="clear" w:color="auto" w:fill="D9D9D9"/>
          </w:tcPr>
          <w:p w14:paraId="322E8485" w14:textId="77777777" w:rsidR="00583709" w:rsidRPr="000C7EAA" w:rsidRDefault="008312FD">
            <w:pPr>
              <w:spacing w:before="120" w:after="120" w:line="360" w:lineRule="auto"/>
              <w:rPr>
                <w:rFonts w:ascii="Tahoma" w:eastAsia="Tahoma" w:hAnsi="Tahoma" w:cs="Tahoma"/>
                <w:color w:val="000000" w:themeColor="text1"/>
                <w:sz w:val="32"/>
                <w:szCs w:val="32"/>
              </w:rPr>
            </w:pPr>
            <w:r w:rsidRPr="000C7EAA">
              <w:rPr>
                <w:rFonts w:ascii="Tahoma" w:eastAsia="Tahoma" w:hAnsi="Tahoma" w:cs="Tahoma"/>
                <w:color w:val="000000" w:themeColor="text1"/>
                <w:sz w:val="32"/>
                <w:szCs w:val="32"/>
              </w:rPr>
              <w:t>Module Title:</w:t>
            </w:r>
          </w:p>
        </w:tc>
        <w:tc>
          <w:tcPr>
            <w:tcW w:w="6055" w:type="dxa"/>
          </w:tcPr>
          <w:p w14:paraId="3D9EA47B" w14:textId="5EEA1803" w:rsidR="00583709" w:rsidRPr="000C7EAA" w:rsidRDefault="000C7EAA">
            <w:pPr>
              <w:spacing w:before="120" w:after="120" w:line="360" w:lineRule="auto"/>
              <w:rPr>
                <w:rFonts w:ascii="Tahoma" w:eastAsia="Tahoma" w:hAnsi="Tahoma" w:cs="Tahoma"/>
                <w:color w:val="000000" w:themeColor="text1"/>
                <w:sz w:val="32"/>
                <w:szCs w:val="32"/>
              </w:rPr>
            </w:pPr>
            <w:r w:rsidRPr="000C7EAA">
              <w:rPr>
                <w:rFonts w:ascii="Tahoma" w:eastAsia="Tahoma" w:hAnsi="Tahoma" w:cs="Tahoma"/>
                <w:color w:val="000000" w:themeColor="text1"/>
                <w:sz w:val="32"/>
                <w:szCs w:val="32"/>
              </w:rPr>
              <w:t>Management Communication</w:t>
            </w:r>
          </w:p>
        </w:tc>
      </w:tr>
    </w:tbl>
    <w:p w14:paraId="2D72665D" w14:textId="77777777" w:rsidR="000C7EAA" w:rsidRDefault="000C7EAA">
      <w:pPr>
        <w:spacing w:before="120" w:after="120" w:line="360" w:lineRule="auto"/>
        <w:rPr>
          <w:rFonts w:ascii="Tahoma" w:eastAsia="Tahoma" w:hAnsi="Tahoma" w:cs="Tahoma"/>
          <w:b/>
          <w:color w:val="000000"/>
          <w:sz w:val="24"/>
          <w:szCs w:val="24"/>
        </w:rPr>
      </w:pPr>
    </w:p>
    <w:p w14:paraId="700B284E" w14:textId="55A81D21"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17980999" w14:textId="7356EEB9" w:rsidR="00B23DD0" w:rsidRDefault="008312FD">
          <w:pPr>
            <w:pStyle w:val="TOC1"/>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30414450" w:history="1">
            <w:r w:rsidR="00B23DD0" w:rsidRPr="003A69B3">
              <w:rPr>
                <w:rStyle w:val="Hyperlink"/>
                <w:noProof/>
              </w:rPr>
              <w:t>Introduction</w:t>
            </w:r>
            <w:r w:rsidR="00B23DD0">
              <w:rPr>
                <w:noProof/>
                <w:webHidden/>
              </w:rPr>
              <w:tab/>
            </w:r>
            <w:r w:rsidR="00B23DD0">
              <w:rPr>
                <w:noProof/>
                <w:webHidden/>
              </w:rPr>
              <w:fldChar w:fldCharType="begin"/>
            </w:r>
            <w:r w:rsidR="00B23DD0">
              <w:rPr>
                <w:noProof/>
                <w:webHidden/>
              </w:rPr>
              <w:instrText xml:space="preserve"> PAGEREF _Toc130414450 \h </w:instrText>
            </w:r>
            <w:r w:rsidR="00B23DD0">
              <w:rPr>
                <w:noProof/>
                <w:webHidden/>
              </w:rPr>
            </w:r>
            <w:r w:rsidR="00B23DD0">
              <w:rPr>
                <w:noProof/>
                <w:webHidden/>
              </w:rPr>
              <w:fldChar w:fldCharType="separate"/>
            </w:r>
            <w:r w:rsidR="00B23DD0">
              <w:rPr>
                <w:noProof/>
                <w:webHidden/>
              </w:rPr>
              <w:t>3</w:t>
            </w:r>
            <w:r w:rsidR="00B23DD0">
              <w:rPr>
                <w:noProof/>
                <w:webHidden/>
              </w:rPr>
              <w:fldChar w:fldCharType="end"/>
            </w:r>
          </w:hyperlink>
        </w:p>
        <w:p w14:paraId="3EB4F664" w14:textId="34642CE7" w:rsidR="00B23DD0" w:rsidRDefault="00000000">
          <w:pPr>
            <w:pStyle w:val="TOC1"/>
            <w:tabs>
              <w:tab w:val="right" w:pos="9350"/>
            </w:tabs>
            <w:rPr>
              <w:rFonts w:asciiTheme="minorHAnsi" w:eastAsiaTheme="minorEastAsia" w:hAnsiTheme="minorHAnsi" w:cstheme="minorBidi"/>
              <w:noProof/>
              <w:lang w:eastAsia="en-GB"/>
            </w:rPr>
          </w:pPr>
          <w:hyperlink w:anchor="_Toc130414451" w:history="1">
            <w:r w:rsidR="00B23DD0" w:rsidRPr="003A69B3">
              <w:rPr>
                <w:rStyle w:val="Hyperlink"/>
                <w:noProof/>
              </w:rPr>
              <w:t>Communication Cycle</w:t>
            </w:r>
            <w:r w:rsidR="00B23DD0">
              <w:rPr>
                <w:noProof/>
                <w:webHidden/>
              </w:rPr>
              <w:tab/>
            </w:r>
            <w:r w:rsidR="00B23DD0">
              <w:rPr>
                <w:noProof/>
                <w:webHidden/>
              </w:rPr>
              <w:fldChar w:fldCharType="begin"/>
            </w:r>
            <w:r w:rsidR="00B23DD0">
              <w:rPr>
                <w:noProof/>
                <w:webHidden/>
              </w:rPr>
              <w:instrText xml:space="preserve"> PAGEREF _Toc130414451 \h </w:instrText>
            </w:r>
            <w:r w:rsidR="00B23DD0">
              <w:rPr>
                <w:noProof/>
                <w:webHidden/>
              </w:rPr>
            </w:r>
            <w:r w:rsidR="00B23DD0">
              <w:rPr>
                <w:noProof/>
                <w:webHidden/>
              </w:rPr>
              <w:fldChar w:fldCharType="separate"/>
            </w:r>
            <w:r w:rsidR="00B23DD0">
              <w:rPr>
                <w:noProof/>
                <w:webHidden/>
              </w:rPr>
              <w:t>3</w:t>
            </w:r>
            <w:r w:rsidR="00B23DD0">
              <w:rPr>
                <w:noProof/>
                <w:webHidden/>
              </w:rPr>
              <w:fldChar w:fldCharType="end"/>
            </w:r>
          </w:hyperlink>
        </w:p>
        <w:p w14:paraId="3F5D42EE" w14:textId="4886D678" w:rsidR="00B23DD0" w:rsidRDefault="00000000">
          <w:pPr>
            <w:pStyle w:val="TOC1"/>
            <w:tabs>
              <w:tab w:val="right" w:pos="9350"/>
            </w:tabs>
            <w:rPr>
              <w:rFonts w:asciiTheme="minorHAnsi" w:eastAsiaTheme="minorEastAsia" w:hAnsiTheme="minorHAnsi" w:cstheme="minorBidi"/>
              <w:noProof/>
              <w:lang w:eastAsia="en-GB"/>
            </w:rPr>
          </w:pPr>
          <w:hyperlink w:anchor="_Toc130414452" w:history="1">
            <w:r w:rsidR="00B23DD0" w:rsidRPr="003A69B3">
              <w:rPr>
                <w:rStyle w:val="Hyperlink"/>
                <w:noProof/>
              </w:rPr>
              <w:t>Different verbal and written communication methods</w:t>
            </w:r>
            <w:r w:rsidR="00B23DD0">
              <w:rPr>
                <w:noProof/>
                <w:webHidden/>
              </w:rPr>
              <w:tab/>
            </w:r>
            <w:r w:rsidR="00B23DD0">
              <w:rPr>
                <w:noProof/>
                <w:webHidden/>
              </w:rPr>
              <w:fldChar w:fldCharType="begin"/>
            </w:r>
            <w:r w:rsidR="00B23DD0">
              <w:rPr>
                <w:noProof/>
                <w:webHidden/>
              </w:rPr>
              <w:instrText xml:space="preserve"> PAGEREF _Toc130414452 \h </w:instrText>
            </w:r>
            <w:r w:rsidR="00B23DD0">
              <w:rPr>
                <w:noProof/>
                <w:webHidden/>
              </w:rPr>
            </w:r>
            <w:r w:rsidR="00B23DD0">
              <w:rPr>
                <w:noProof/>
                <w:webHidden/>
              </w:rPr>
              <w:fldChar w:fldCharType="separate"/>
            </w:r>
            <w:r w:rsidR="00B23DD0">
              <w:rPr>
                <w:noProof/>
                <w:webHidden/>
              </w:rPr>
              <w:t>4</w:t>
            </w:r>
            <w:r w:rsidR="00B23DD0">
              <w:rPr>
                <w:noProof/>
                <w:webHidden/>
              </w:rPr>
              <w:fldChar w:fldCharType="end"/>
            </w:r>
          </w:hyperlink>
        </w:p>
        <w:p w14:paraId="77DD6DD0" w14:textId="5F678ECF" w:rsidR="00B23DD0" w:rsidRDefault="00000000">
          <w:pPr>
            <w:pStyle w:val="TOC1"/>
            <w:tabs>
              <w:tab w:val="right" w:pos="9350"/>
            </w:tabs>
            <w:rPr>
              <w:rFonts w:asciiTheme="minorHAnsi" w:eastAsiaTheme="minorEastAsia" w:hAnsiTheme="minorHAnsi" w:cstheme="minorBidi"/>
              <w:noProof/>
              <w:lang w:eastAsia="en-GB"/>
            </w:rPr>
          </w:pPr>
          <w:hyperlink w:anchor="_Toc130414453" w:history="1">
            <w:r w:rsidR="00B23DD0" w:rsidRPr="003A69B3">
              <w:rPr>
                <w:rStyle w:val="Hyperlink"/>
                <w:noProof/>
              </w:rPr>
              <w:t>Theories of Motivation</w:t>
            </w:r>
            <w:r w:rsidR="00B23DD0">
              <w:rPr>
                <w:noProof/>
                <w:webHidden/>
              </w:rPr>
              <w:tab/>
            </w:r>
            <w:r w:rsidR="00B23DD0">
              <w:rPr>
                <w:noProof/>
                <w:webHidden/>
              </w:rPr>
              <w:fldChar w:fldCharType="begin"/>
            </w:r>
            <w:r w:rsidR="00B23DD0">
              <w:rPr>
                <w:noProof/>
                <w:webHidden/>
              </w:rPr>
              <w:instrText xml:space="preserve"> PAGEREF _Toc130414453 \h </w:instrText>
            </w:r>
            <w:r w:rsidR="00B23DD0">
              <w:rPr>
                <w:noProof/>
                <w:webHidden/>
              </w:rPr>
            </w:r>
            <w:r w:rsidR="00B23DD0">
              <w:rPr>
                <w:noProof/>
                <w:webHidden/>
              </w:rPr>
              <w:fldChar w:fldCharType="separate"/>
            </w:r>
            <w:r w:rsidR="00B23DD0">
              <w:rPr>
                <w:noProof/>
                <w:webHidden/>
              </w:rPr>
              <w:t>5</w:t>
            </w:r>
            <w:r w:rsidR="00B23DD0">
              <w:rPr>
                <w:noProof/>
                <w:webHidden/>
              </w:rPr>
              <w:fldChar w:fldCharType="end"/>
            </w:r>
          </w:hyperlink>
        </w:p>
        <w:p w14:paraId="04CABE1A" w14:textId="597F3697" w:rsidR="00B23DD0" w:rsidRDefault="00000000">
          <w:pPr>
            <w:pStyle w:val="TOC1"/>
            <w:tabs>
              <w:tab w:val="right" w:pos="9350"/>
            </w:tabs>
            <w:rPr>
              <w:rFonts w:asciiTheme="minorHAnsi" w:eastAsiaTheme="minorEastAsia" w:hAnsiTheme="minorHAnsi" w:cstheme="minorBidi"/>
              <w:noProof/>
              <w:lang w:eastAsia="en-GB"/>
            </w:rPr>
          </w:pPr>
          <w:hyperlink w:anchor="_Toc130414454" w:history="1">
            <w:r w:rsidR="00B23DD0" w:rsidRPr="003A69B3">
              <w:rPr>
                <w:rStyle w:val="Hyperlink"/>
                <w:noProof/>
              </w:rPr>
              <w:t>Relating theory to work place</w:t>
            </w:r>
            <w:r w:rsidR="00B23DD0">
              <w:rPr>
                <w:noProof/>
                <w:webHidden/>
              </w:rPr>
              <w:tab/>
            </w:r>
            <w:r w:rsidR="00B23DD0">
              <w:rPr>
                <w:noProof/>
                <w:webHidden/>
              </w:rPr>
              <w:fldChar w:fldCharType="begin"/>
            </w:r>
            <w:r w:rsidR="00B23DD0">
              <w:rPr>
                <w:noProof/>
                <w:webHidden/>
              </w:rPr>
              <w:instrText xml:space="preserve"> PAGEREF _Toc130414454 \h </w:instrText>
            </w:r>
            <w:r w:rsidR="00B23DD0">
              <w:rPr>
                <w:noProof/>
                <w:webHidden/>
              </w:rPr>
            </w:r>
            <w:r w:rsidR="00B23DD0">
              <w:rPr>
                <w:noProof/>
                <w:webHidden/>
              </w:rPr>
              <w:fldChar w:fldCharType="separate"/>
            </w:r>
            <w:r w:rsidR="00B23DD0">
              <w:rPr>
                <w:noProof/>
                <w:webHidden/>
              </w:rPr>
              <w:t>7</w:t>
            </w:r>
            <w:r w:rsidR="00B23DD0">
              <w:rPr>
                <w:noProof/>
                <w:webHidden/>
              </w:rPr>
              <w:fldChar w:fldCharType="end"/>
            </w:r>
          </w:hyperlink>
        </w:p>
        <w:p w14:paraId="70EB9088" w14:textId="17F563E5" w:rsidR="00B23DD0" w:rsidRDefault="00000000">
          <w:pPr>
            <w:pStyle w:val="TOC1"/>
            <w:tabs>
              <w:tab w:val="right" w:pos="9350"/>
            </w:tabs>
            <w:rPr>
              <w:rFonts w:asciiTheme="minorHAnsi" w:eastAsiaTheme="minorEastAsia" w:hAnsiTheme="minorHAnsi" w:cstheme="minorBidi"/>
              <w:noProof/>
              <w:lang w:eastAsia="en-GB"/>
            </w:rPr>
          </w:pPr>
          <w:hyperlink w:anchor="_Toc130414455" w:history="1">
            <w:r w:rsidR="00B23DD0" w:rsidRPr="003A69B3">
              <w:rPr>
                <w:rStyle w:val="Hyperlink"/>
                <w:noProof/>
              </w:rPr>
              <w:t>Communication questionnaire feedback</w:t>
            </w:r>
            <w:r w:rsidR="00B23DD0">
              <w:rPr>
                <w:noProof/>
                <w:webHidden/>
              </w:rPr>
              <w:tab/>
            </w:r>
            <w:r w:rsidR="00B23DD0">
              <w:rPr>
                <w:noProof/>
                <w:webHidden/>
              </w:rPr>
              <w:fldChar w:fldCharType="begin"/>
            </w:r>
            <w:r w:rsidR="00B23DD0">
              <w:rPr>
                <w:noProof/>
                <w:webHidden/>
              </w:rPr>
              <w:instrText xml:space="preserve"> PAGEREF _Toc130414455 \h </w:instrText>
            </w:r>
            <w:r w:rsidR="00B23DD0">
              <w:rPr>
                <w:noProof/>
                <w:webHidden/>
              </w:rPr>
            </w:r>
            <w:r w:rsidR="00B23DD0">
              <w:rPr>
                <w:noProof/>
                <w:webHidden/>
              </w:rPr>
              <w:fldChar w:fldCharType="separate"/>
            </w:r>
            <w:r w:rsidR="00B23DD0">
              <w:rPr>
                <w:noProof/>
                <w:webHidden/>
              </w:rPr>
              <w:t>7</w:t>
            </w:r>
            <w:r w:rsidR="00B23DD0">
              <w:rPr>
                <w:noProof/>
                <w:webHidden/>
              </w:rPr>
              <w:fldChar w:fldCharType="end"/>
            </w:r>
          </w:hyperlink>
        </w:p>
        <w:p w14:paraId="1814AE3D" w14:textId="517D5157" w:rsidR="00B23DD0" w:rsidRDefault="00000000">
          <w:pPr>
            <w:pStyle w:val="TOC1"/>
            <w:tabs>
              <w:tab w:val="right" w:pos="9350"/>
            </w:tabs>
            <w:rPr>
              <w:rFonts w:asciiTheme="minorHAnsi" w:eastAsiaTheme="minorEastAsia" w:hAnsiTheme="minorHAnsi" w:cstheme="minorBidi"/>
              <w:noProof/>
              <w:lang w:eastAsia="en-GB"/>
            </w:rPr>
          </w:pPr>
          <w:hyperlink w:anchor="_Toc130414456" w:history="1">
            <w:r w:rsidR="00B23DD0" w:rsidRPr="003A69B3">
              <w:rPr>
                <w:rStyle w:val="Hyperlink"/>
                <w:noProof/>
              </w:rPr>
              <w:t>Principle factors of Motivation</w:t>
            </w:r>
            <w:r w:rsidR="00B23DD0">
              <w:rPr>
                <w:noProof/>
                <w:webHidden/>
              </w:rPr>
              <w:tab/>
            </w:r>
            <w:r w:rsidR="00B23DD0">
              <w:rPr>
                <w:noProof/>
                <w:webHidden/>
              </w:rPr>
              <w:fldChar w:fldCharType="begin"/>
            </w:r>
            <w:r w:rsidR="00B23DD0">
              <w:rPr>
                <w:noProof/>
                <w:webHidden/>
              </w:rPr>
              <w:instrText xml:space="preserve"> PAGEREF _Toc130414456 \h </w:instrText>
            </w:r>
            <w:r w:rsidR="00B23DD0">
              <w:rPr>
                <w:noProof/>
                <w:webHidden/>
              </w:rPr>
            </w:r>
            <w:r w:rsidR="00B23DD0">
              <w:rPr>
                <w:noProof/>
                <w:webHidden/>
              </w:rPr>
              <w:fldChar w:fldCharType="separate"/>
            </w:r>
            <w:r w:rsidR="00B23DD0">
              <w:rPr>
                <w:noProof/>
                <w:webHidden/>
              </w:rPr>
              <w:t>9</w:t>
            </w:r>
            <w:r w:rsidR="00B23DD0">
              <w:rPr>
                <w:noProof/>
                <w:webHidden/>
              </w:rPr>
              <w:fldChar w:fldCharType="end"/>
            </w:r>
          </w:hyperlink>
        </w:p>
        <w:p w14:paraId="6C6D2550" w14:textId="4A1D605B" w:rsidR="00B23DD0" w:rsidRDefault="00000000">
          <w:pPr>
            <w:pStyle w:val="TOC1"/>
            <w:tabs>
              <w:tab w:val="right" w:pos="9350"/>
            </w:tabs>
            <w:rPr>
              <w:rFonts w:asciiTheme="minorHAnsi" w:eastAsiaTheme="minorEastAsia" w:hAnsiTheme="minorHAnsi" w:cstheme="minorBidi"/>
              <w:noProof/>
              <w:lang w:eastAsia="en-GB"/>
            </w:rPr>
          </w:pPr>
          <w:hyperlink w:anchor="_Toc130414457" w:history="1">
            <w:r w:rsidR="00B23DD0" w:rsidRPr="003A69B3">
              <w:rPr>
                <w:rStyle w:val="Hyperlink"/>
                <w:noProof/>
              </w:rPr>
              <w:t>Evaluate Communication skills as Manager</w:t>
            </w:r>
            <w:r w:rsidR="00B23DD0">
              <w:rPr>
                <w:noProof/>
                <w:webHidden/>
              </w:rPr>
              <w:tab/>
            </w:r>
            <w:r w:rsidR="00B23DD0">
              <w:rPr>
                <w:noProof/>
                <w:webHidden/>
              </w:rPr>
              <w:fldChar w:fldCharType="begin"/>
            </w:r>
            <w:r w:rsidR="00B23DD0">
              <w:rPr>
                <w:noProof/>
                <w:webHidden/>
              </w:rPr>
              <w:instrText xml:space="preserve"> PAGEREF _Toc130414457 \h </w:instrText>
            </w:r>
            <w:r w:rsidR="00B23DD0">
              <w:rPr>
                <w:noProof/>
                <w:webHidden/>
              </w:rPr>
            </w:r>
            <w:r w:rsidR="00B23DD0">
              <w:rPr>
                <w:noProof/>
                <w:webHidden/>
              </w:rPr>
              <w:fldChar w:fldCharType="separate"/>
            </w:r>
            <w:r w:rsidR="00B23DD0">
              <w:rPr>
                <w:noProof/>
                <w:webHidden/>
              </w:rPr>
              <w:t>9</w:t>
            </w:r>
            <w:r w:rsidR="00B23DD0">
              <w:rPr>
                <w:noProof/>
                <w:webHidden/>
              </w:rPr>
              <w:fldChar w:fldCharType="end"/>
            </w:r>
          </w:hyperlink>
        </w:p>
        <w:p w14:paraId="323D4F05" w14:textId="78D4E640" w:rsidR="00B23DD0" w:rsidRDefault="00000000">
          <w:pPr>
            <w:pStyle w:val="TOC1"/>
            <w:tabs>
              <w:tab w:val="right" w:pos="9350"/>
            </w:tabs>
            <w:rPr>
              <w:rFonts w:asciiTheme="minorHAnsi" w:eastAsiaTheme="minorEastAsia" w:hAnsiTheme="minorHAnsi" w:cstheme="minorBidi"/>
              <w:noProof/>
              <w:lang w:eastAsia="en-GB"/>
            </w:rPr>
          </w:pPr>
          <w:hyperlink w:anchor="_Toc130414458" w:history="1">
            <w:r w:rsidR="00B23DD0" w:rsidRPr="003A69B3">
              <w:rPr>
                <w:rStyle w:val="Hyperlink"/>
                <w:noProof/>
              </w:rPr>
              <w:t>Personal development Plan</w:t>
            </w:r>
            <w:r w:rsidR="00B23DD0">
              <w:rPr>
                <w:noProof/>
                <w:webHidden/>
              </w:rPr>
              <w:tab/>
            </w:r>
            <w:r w:rsidR="00B23DD0">
              <w:rPr>
                <w:noProof/>
                <w:webHidden/>
              </w:rPr>
              <w:fldChar w:fldCharType="begin"/>
            </w:r>
            <w:r w:rsidR="00B23DD0">
              <w:rPr>
                <w:noProof/>
                <w:webHidden/>
              </w:rPr>
              <w:instrText xml:space="preserve"> PAGEREF _Toc130414458 \h </w:instrText>
            </w:r>
            <w:r w:rsidR="00B23DD0">
              <w:rPr>
                <w:noProof/>
                <w:webHidden/>
              </w:rPr>
            </w:r>
            <w:r w:rsidR="00B23DD0">
              <w:rPr>
                <w:noProof/>
                <w:webHidden/>
              </w:rPr>
              <w:fldChar w:fldCharType="separate"/>
            </w:r>
            <w:r w:rsidR="00B23DD0">
              <w:rPr>
                <w:noProof/>
                <w:webHidden/>
              </w:rPr>
              <w:t>10</w:t>
            </w:r>
            <w:r w:rsidR="00B23DD0">
              <w:rPr>
                <w:noProof/>
                <w:webHidden/>
              </w:rPr>
              <w:fldChar w:fldCharType="end"/>
            </w:r>
          </w:hyperlink>
        </w:p>
        <w:p w14:paraId="750D4E73" w14:textId="171329C1" w:rsidR="00B23DD0" w:rsidRDefault="00000000">
          <w:pPr>
            <w:pStyle w:val="TOC1"/>
            <w:tabs>
              <w:tab w:val="right" w:pos="9350"/>
            </w:tabs>
            <w:rPr>
              <w:rFonts w:asciiTheme="minorHAnsi" w:eastAsiaTheme="minorEastAsia" w:hAnsiTheme="minorHAnsi" w:cstheme="minorBidi"/>
              <w:noProof/>
              <w:lang w:eastAsia="en-GB"/>
            </w:rPr>
          </w:pPr>
          <w:hyperlink w:anchor="_Toc130414459" w:history="1">
            <w:r w:rsidR="00B23DD0" w:rsidRPr="003A69B3">
              <w:rPr>
                <w:rStyle w:val="Hyperlink"/>
                <w:noProof/>
              </w:rPr>
              <w:t>REFERENCE LIST: (Alphabetical order)</w:t>
            </w:r>
            <w:r w:rsidR="00B23DD0">
              <w:rPr>
                <w:noProof/>
                <w:webHidden/>
              </w:rPr>
              <w:tab/>
            </w:r>
            <w:r w:rsidR="00B23DD0">
              <w:rPr>
                <w:noProof/>
                <w:webHidden/>
              </w:rPr>
              <w:fldChar w:fldCharType="begin"/>
            </w:r>
            <w:r w:rsidR="00B23DD0">
              <w:rPr>
                <w:noProof/>
                <w:webHidden/>
              </w:rPr>
              <w:instrText xml:space="preserve"> PAGEREF _Toc130414459 \h </w:instrText>
            </w:r>
            <w:r w:rsidR="00B23DD0">
              <w:rPr>
                <w:noProof/>
                <w:webHidden/>
              </w:rPr>
            </w:r>
            <w:r w:rsidR="00B23DD0">
              <w:rPr>
                <w:noProof/>
                <w:webHidden/>
              </w:rPr>
              <w:fldChar w:fldCharType="separate"/>
            </w:r>
            <w:r w:rsidR="00B23DD0">
              <w:rPr>
                <w:noProof/>
                <w:webHidden/>
              </w:rPr>
              <w:t>11</w:t>
            </w:r>
            <w:r w:rsidR="00B23DD0">
              <w:rPr>
                <w:noProof/>
                <w:webHidden/>
              </w:rPr>
              <w:fldChar w:fldCharType="end"/>
            </w:r>
          </w:hyperlink>
        </w:p>
        <w:p w14:paraId="2BF66C93" w14:textId="1A87979A"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D4E774C" w:rsidR="00583709" w:rsidRDefault="005831A9">
      <w:pPr>
        <w:pStyle w:val="Heading1"/>
      </w:pPr>
      <w:bookmarkStart w:id="0" w:name="_1ci93xb" w:colFirst="0" w:colLast="0"/>
      <w:bookmarkStart w:id="1" w:name="_Toc130414450"/>
      <w:bookmarkEnd w:id="0"/>
      <w:r>
        <w:lastRenderedPageBreak/>
        <w:t>Introduction</w:t>
      </w:r>
      <w:bookmarkEnd w:id="1"/>
    </w:p>
    <w:p w14:paraId="204F5FBF" w14:textId="6FD06B8D" w:rsidR="005831A9" w:rsidRPr="009037A8" w:rsidRDefault="0060435E">
      <w:pPr>
        <w:rPr>
          <w:lang w:val="en-US"/>
        </w:rPr>
      </w:pPr>
      <w:r>
        <w:rPr>
          <w:lang w:val="en-US"/>
        </w:rPr>
        <w:t xml:space="preserve">In this assignment the topic of communication has been researched and evaluated, this included the communication cycle with examples, different forms of written and verbal communication such as emails and presentation with both benefits and drawback of each form. Theories of motivation is discussed with the explanation of the theory, similarities, dissimilarities, advantages and disadvantages. In this assignment Maslow’s theory and Alderfer’s ERG theory were used. Also, the motivational theory by McClelland was explained and related to a workplace. I conducted a four question survey for my colleagues to answer, </w:t>
      </w:r>
      <w:proofErr w:type="spellStart"/>
      <w:r>
        <w:rPr>
          <w:lang w:val="en-US"/>
        </w:rPr>
        <w:t>summarised</w:t>
      </w:r>
      <w:proofErr w:type="spellEnd"/>
      <w:r>
        <w:rPr>
          <w:lang w:val="en-US"/>
        </w:rPr>
        <w:t xml:space="preserve"> my feedback and included in this assignment. The Principle factors of motivation in a work place was reviewed for example extrinsic and intrinsic motivation factors. I created a Personal development plan which will assist in improving my communication skills. I also evaluated my communication skills as a manager for example strengths and improvements were examined. </w:t>
      </w:r>
    </w:p>
    <w:p w14:paraId="499E14B6" w14:textId="0E8C1618" w:rsidR="005831A9" w:rsidRDefault="00687318" w:rsidP="005831A9">
      <w:pPr>
        <w:pStyle w:val="Heading1"/>
      </w:pPr>
      <w:bookmarkStart w:id="2" w:name="_Toc130414451"/>
      <w:r>
        <w:t>Communication Cycle</w:t>
      </w:r>
      <w:bookmarkEnd w:id="2"/>
      <w:r>
        <w:t xml:space="preserve"> </w:t>
      </w:r>
    </w:p>
    <w:p w14:paraId="4EB89B14" w14:textId="77777777" w:rsidR="009037A8" w:rsidRDefault="009037A8" w:rsidP="009037A8">
      <w:pPr>
        <w:rPr>
          <w:lang w:val="en-US"/>
        </w:rPr>
      </w:pPr>
      <w:r>
        <w:rPr>
          <w:lang w:val="en-US"/>
        </w:rPr>
        <w:t>The importance of selecting an appropriate tone, language and level of formality in different situations and with people is paramount in any situation especially in a workplace. The way a person communicates with another person will determine what sort of reaction or action or result you will get out of the receiver.</w:t>
      </w:r>
    </w:p>
    <w:p w14:paraId="1B223645" w14:textId="77777777" w:rsidR="009037A8" w:rsidRDefault="009037A8" w:rsidP="009037A8">
      <w:pPr>
        <w:rPr>
          <w:lang w:val="en-US"/>
        </w:rPr>
      </w:pPr>
      <w:r>
        <w:rPr>
          <w:lang w:val="en-US"/>
        </w:rPr>
        <w:t xml:space="preserve">For example, a manager instructs the team to increase sales by introducing upselling on calls. If the manager uses an aggressive tone and negative body language whilst delivering the message the outcome will most likely result in not achieving their targets and goals. If the same message is delivered using positive and effective communication skills using a soft, clear and concise tone, using positive body language and introducing an incentive for members of the team that perform well and achieve their targets and goals will have a positive affect and the receivers will listen to the instruction that was delivered to them. </w:t>
      </w:r>
    </w:p>
    <w:p w14:paraId="0A88AD0B" w14:textId="1ABFBA6B" w:rsidR="009037A8" w:rsidRDefault="009037A8" w:rsidP="009037A8">
      <w:pPr>
        <w:rPr>
          <w:lang w:val="en-US"/>
        </w:rPr>
      </w:pPr>
      <w:r>
        <w:rPr>
          <w:lang w:val="en-US"/>
        </w:rPr>
        <w:t>For myself when I conduct team meetings and I have to instruct the team to carry out duties I feel I get better results from my team when I engage with my colleagues, when I communicate with the team in a calm but assertive tone, when I use eye contact to deliver a message to certain individual</w:t>
      </w:r>
      <w:r w:rsidR="00C24678">
        <w:rPr>
          <w:lang w:val="en-US"/>
        </w:rPr>
        <w:t>s</w:t>
      </w:r>
      <w:r>
        <w:rPr>
          <w:lang w:val="en-US"/>
        </w:rPr>
        <w:t xml:space="preserve"> so they are clear that the message I’m delivering at that very moment is instructed to an individual rather than the team so that message is specific. For example, I also do body gestures and facial expressions to indicate that I am emotionally present but to also make the individual feel comfortable. Therefore, this can result in a better working relationship between myself and colleagues which can mean better team performance, efficient work environment and improve the quality of current projects as a channel of communication is embedded.</w:t>
      </w:r>
    </w:p>
    <w:p w14:paraId="38632669" w14:textId="77777777" w:rsidR="009037A8" w:rsidRDefault="009037A8" w:rsidP="009037A8">
      <w:pPr>
        <w:rPr>
          <w:lang w:val="en-US"/>
        </w:rPr>
      </w:pPr>
      <w:r>
        <w:rPr>
          <w:lang w:val="en-US"/>
        </w:rPr>
        <w:t>Please see below of illustration of the Communication Cycle</w:t>
      </w:r>
    </w:p>
    <w:p w14:paraId="4EC55273" w14:textId="77777777" w:rsidR="009037A8" w:rsidRPr="0028620F" w:rsidRDefault="009037A8" w:rsidP="009037A8">
      <w:pPr>
        <w:rPr>
          <w:noProof/>
          <w:lang w:val="en-US"/>
        </w:rPr>
      </w:pPr>
      <w:r>
        <w:rPr>
          <w:color w:val="000000"/>
          <w:shd w:val="clear" w:color="auto" w:fill="FFFFFF"/>
        </w:rPr>
        <w:t>(</w:t>
      </w:r>
      <w:r>
        <w:rPr>
          <w:i/>
          <w:iCs/>
          <w:color w:val="000000"/>
        </w:rPr>
        <w:t>Draw the Diagram of Communication Cycle Please Fast​</w:t>
      </w:r>
      <w:r>
        <w:rPr>
          <w:color w:val="000000"/>
          <w:shd w:val="clear" w:color="auto" w:fill="FFFFFF"/>
        </w:rPr>
        <w:t>, 2020)</w:t>
      </w:r>
    </w:p>
    <w:p w14:paraId="02F8EA7C" w14:textId="77777777" w:rsidR="009037A8" w:rsidRDefault="009037A8" w:rsidP="009037A8">
      <w:pPr>
        <w:rPr>
          <w:lang w:val="en-US"/>
        </w:rPr>
      </w:pPr>
      <w:r>
        <w:rPr>
          <w:noProof/>
        </w:rPr>
        <w:lastRenderedPageBreak/>
        <w:drawing>
          <wp:inline distT="0" distB="0" distL="0" distR="0" wp14:anchorId="486B1BC1" wp14:editId="50149540">
            <wp:extent cx="6067425" cy="3162300"/>
            <wp:effectExtent l="0" t="0" r="9525" b="0"/>
            <wp:docPr id="2" name="Picture 2" descr="Answer: Hope it helps you mate....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wer: Hope it helps you mate.... -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67425" cy="3162300"/>
                    </a:xfrm>
                    <a:prstGeom prst="rect">
                      <a:avLst/>
                    </a:prstGeom>
                    <a:noFill/>
                    <a:ln>
                      <a:noFill/>
                    </a:ln>
                  </pic:spPr>
                </pic:pic>
              </a:graphicData>
            </a:graphic>
          </wp:inline>
        </w:drawing>
      </w:r>
    </w:p>
    <w:p w14:paraId="22484F52" w14:textId="77777777" w:rsidR="009037A8" w:rsidRDefault="009037A8" w:rsidP="009037A8">
      <w:pPr>
        <w:rPr>
          <w:lang w:val="en-US"/>
        </w:rPr>
      </w:pPr>
      <w:r>
        <w:rPr>
          <w:lang w:val="en-US"/>
        </w:rPr>
        <w:t xml:space="preserve">This source represents relayed signals between two entities. It represents the obligations between the parties </w:t>
      </w:r>
      <w:proofErr w:type="spellStart"/>
      <w:r>
        <w:rPr>
          <w:lang w:val="en-US"/>
        </w:rPr>
        <w:t>e.g</w:t>
      </w:r>
      <w:proofErr w:type="spellEnd"/>
      <w:r>
        <w:rPr>
          <w:lang w:val="en-US"/>
        </w:rPr>
        <w:t xml:space="preserve"> Sender and receiver. The cycle is key for victorious flow of communication.</w:t>
      </w:r>
    </w:p>
    <w:p w14:paraId="4B17C014" w14:textId="77777777" w:rsidR="009037A8" w:rsidRDefault="009037A8" w:rsidP="009037A8">
      <w:pPr>
        <w:rPr>
          <w:lang w:val="en-US"/>
        </w:rPr>
      </w:pPr>
      <w:r>
        <w:rPr>
          <w:lang w:val="en-US"/>
        </w:rPr>
        <w:t xml:space="preserve">This can be seen in the pandemic when work from home became the norm. </w:t>
      </w:r>
    </w:p>
    <w:p w14:paraId="69308E17" w14:textId="77777777" w:rsidR="009037A8" w:rsidRDefault="009037A8" w:rsidP="009037A8">
      <w:pPr>
        <w:rPr>
          <w:lang w:val="en-US"/>
        </w:rPr>
      </w:pPr>
      <w:r>
        <w:rPr>
          <w:lang w:val="en-US"/>
        </w:rPr>
        <w:t>Working online meant errors occurred when it came to internet connection and technology faults. This indicates a disruption in the channel of communication.</w:t>
      </w:r>
    </w:p>
    <w:p w14:paraId="06C7E57F" w14:textId="77777777" w:rsidR="009037A8" w:rsidRDefault="009037A8" w:rsidP="009037A8">
      <w:pPr>
        <w:rPr>
          <w:lang w:val="en-US"/>
        </w:rPr>
      </w:pPr>
      <w:r>
        <w:rPr>
          <w:lang w:val="en-US"/>
        </w:rPr>
        <w:t xml:space="preserve">Due to the fact work became remote, statistics state most individuals found it difficult to concentrate and instead of working they might spend numerous hours on their phone. This could relate to a receiver detachment. </w:t>
      </w:r>
    </w:p>
    <w:p w14:paraId="3DBBE425" w14:textId="77777777" w:rsidR="009037A8" w:rsidRDefault="009037A8" w:rsidP="009037A8">
      <w:pPr>
        <w:rPr>
          <w:lang w:val="en-US"/>
        </w:rPr>
      </w:pPr>
      <w:r>
        <w:rPr>
          <w:lang w:val="en-US"/>
        </w:rPr>
        <w:t>There was no coordination or layout put in place between employee (receiver) and employer (sender).</w:t>
      </w:r>
    </w:p>
    <w:p w14:paraId="6C2C4352" w14:textId="77777777" w:rsidR="009037A8" w:rsidRDefault="009037A8" w:rsidP="009037A8">
      <w:pPr>
        <w:rPr>
          <w:lang w:val="en-US"/>
        </w:rPr>
      </w:pPr>
      <w:r>
        <w:rPr>
          <w:lang w:val="en-US"/>
        </w:rPr>
        <w:t xml:space="preserve">Work from home resulted to an absence of physical and emotional communication signals such as tone of voice, facial expression and body movement. </w:t>
      </w:r>
    </w:p>
    <w:p w14:paraId="60FE2CCF" w14:textId="29BAFCE8" w:rsidR="00583709" w:rsidRPr="009037A8" w:rsidRDefault="009037A8" w:rsidP="009037A8">
      <w:pPr>
        <w:rPr>
          <w:lang w:val="en-US"/>
        </w:rPr>
      </w:pPr>
      <w:r>
        <w:rPr>
          <w:lang w:val="en-US"/>
        </w:rPr>
        <w:t>This led to a negative impact overall on performance and work efficiency. This shows the importance and relevance of communication and how this cycle relates back to a professional work setting.</w:t>
      </w:r>
      <w:bookmarkStart w:id="3" w:name="_3whwml4" w:colFirst="0" w:colLast="0"/>
      <w:bookmarkStart w:id="4" w:name="_2bn6wsx" w:colFirst="0" w:colLast="0"/>
      <w:bookmarkStart w:id="5" w:name="_qsh70q" w:colFirst="0" w:colLast="0"/>
      <w:bookmarkStart w:id="6" w:name="_3as4poj" w:colFirst="0" w:colLast="0"/>
      <w:bookmarkEnd w:id="3"/>
      <w:bookmarkEnd w:id="4"/>
      <w:bookmarkEnd w:id="5"/>
      <w:bookmarkEnd w:id="6"/>
    </w:p>
    <w:p w14:paraId="41151879" w14:textId="24810C4E" w:rsidR="00583709" w:rsidRDefault="00687318">
      <w:pPr>
        <w:pStyle w:val="Heading1"/>
      </w:pPr>
      <w:bookmarkStart w:id="7" w:name="_2p2csry" w:colFirst="0" w:colLast="0"/>
      <w:bookmarkStart w:id="8" w:name="_Toc130414452"/>
      <w:bookmarkEnd w:id="7"/>
      <w:r>
        <w:t>Different verbal and written communication methods</w:t>
      </w:r>
      <w:bookmarkEnd w:id="8"/>
      <w:r>
        <w:t xml:space="preserve"> </w:t>
      </w:r>
    </w:p>
    <w:p w14:paraId="1EEA9EBA" w14:textId="77777777" w:rsidR="009037A8" w:rsidRDefault="009037A8" w:rsidP="009037A8">
      <w:pPr>
        <w:rPr>
          <w:lang w:val="en-US"/>
        </w:rPr>
      </w:pPr>
      <w:r>
        <w:rPr>
          <w:lang w:val="en-US"/>
        </w:rPr>
        <w:t xml:space="preserve">There are different forms of communication such as verbal and written. For verbal this involves one individual communicating with another individual using oral speech, for example discussions, brain storming, telephone, interviews, debates and presentations. Verbal communication is vital for client satisfaction, increase employee morale and lead to cooperation. </w:t>
      </w:r>
    </w:p>
    <w:p w14:paraId="29D80244" w14:textId="77777777" w:rsidR="009037A8" w:rsidRDefault="009037A8" w:rsidP="009037A8">
      <w:pPr>
        <w:rPr>
          <w:lang w:val="en-US"/>
        </w:rPr>
      </w:pPr>
      <w:r>
        <w:rPr>
          <w:lang w:val="en-US"/>
        </w:rPr>
        <w:t xml:space="preserve">I find this method works tremendously as discussing in a group you can bounce of each other’s ideas, and it is easier when many brains work together to find a solution rather than relying on one person for example the manager of the team. I also believe this method integrates the team and makes it easier for </w:t>
      </w:r>
      <w:r>
        <w:rPr>
          <w:lang w:val="en-US"/>
        </w:rPr>
        <w:lastRenderedPageBreak/>
        <w:t>people to collaborate on projects, working as a team makes the team more efficient when carrying out tasks, duties, problem solving and overcome any obstacles.</w:t>
      </w:r>
    </w:p>
    <w:p w14:paraId="5EDBA31F" w14:textId="77777777" w:rsidR="009037A8" w:rsidRDefault="009037A8" w:rsidP="009037A8">
      <w:pPr>
        <w:rPr>
          <w:lang w:val="en-US"/>
        </w:rPr>
      </w:pPr>
      <w:r>
        <w:rPr>
          <w:lang w:val="en-US"/>
        </w:rPr>
        <w:t xml:space="preserve">Regular verbal communication can lead to strong positive relationships and building trust with one another, the communication will be open and clear when colleagues form a bond and I believe members of the team are more productive when they have a good and strong relationships with their colleagues. </w:t>
      </w:r>
    </w:p>
    <w:p w14:paraId="2B0DD3D9" w14:textId="77777777" w:rsidR="009037A8" w:rsidRDefault="009037A8" w:rsidP="009037A8">
      <w:pPr>
        <w:rPr>
          <w:lang w:val="en-US"/>
        </w:rPr>
      </w:pPr>
      <w:r>
        <w:rPr>
          <w:lang w:val="en-US"/>
        </w:rPr>
        <w:t xml:space="preserve">Written communication is another form of communication, for example emails, letters, telegrams, proposals and internet websites. Social media can be a form of written communication such as </w:t>
      </w:r>
      <w:proofErr w:type="spellStart"/>
      <w:r>
        <w:rPr>
          <w:lang w:val="en-US"/>
        </w:rPr>
        <w:t>Linkedln</w:t>
      </w:r>
      <w:proofErr w:type="spellEnd"/>
      <w:r>
        <w:rPr>
          <w:lang w:val="en-US"/>
        </w:rPr>
        <w:t xml:space="preserve"> and Facebook. </w:t>
      </w:r>
    </w:p>
    <w:p w14:paraId="4C8501C6" w14:textId="77777777" w:rsidR="009037A8" w:rsidRDefault="009037A8" w:rsidP="009037A8">
      <w:pPr>
        <w:rPr>
          <w:lang w:val="en-US"/>
        </w:rPr>
      </w:pPr>
      <w:r>
        <w:rPr>
          <w:lang w:val="en-US"/>
        </w:rPr>
        <w:t>Written communication can result to a good brand definition for example when writing a case study or a tweet, written communication skills can represent to clients professionalism, values and morals within the business and show great communication. However, punctuation and grammar must be proper, and language must be clear (</w:t>
      </w:r>
      <w:proofErr w:type="spellStart"/>
      <w:r>
        <w:rPr>
          <w:lang w:val="en-US"/>
        </w:rPr>
        <w:t>Zipchecklist</w:t>
      </w:r>
      <w:proofErr w:type="spellEnd"/>
      <w:r>
        <w:rPr>
          <w:lang w:val="en-US"/>
        </w:rPr>
        <w:t xml:space="preserve"> 2020). </w:t>
      </w:r>
    </w:p>
    <w:p w14:paraId="25A1EFE2" w14:textId="77777777" w:rsidR="009037A8" w:rsidRDefault="009037A8" w:rsidP="009037A8">
      <w:pPr>
        <w:rPr>
          <w:color w:val="000000"/>
          <w:shd w:val="clear" w:color="auto" w:fill="FFFFFF"/>
        </w:rPr>
      </w:pPr>
      <w:r>
        <w:rPr>
          <w:lang w:val="en-US"/>
        </w:rPr>
        <w:t xml:space="preserve">A benefit of written communication is the fact that all communication is on a file which is recorded, stored or traced back. Due to the file or record being permanent can show proof the interaction happened which is useful if legal issues and disputes occur in the future. </w:t>
      </w:r>
      <w:r>
        <w:rPr>
          <w:color w:val="000000"/>
          <w:shd w:val="clear" w:color="auto" w:fill="FFFFFF"/>
        </w:rPr>
        <w:t>(</w:t>
      </w:r>
      <w:proofErr w:type="spellStart"/>
      <w:r>
        <w:rPr>
          <w:color w:val="000000"/>
          <w:shd w:val="clear" w:color="auto" w:fill="FFFFFF"/>
        </w:rPr>
        <w:t>Zipchecklist</w:t>
      </w:r>
      <w:proofErr w:type="spellEnd"/>
      <w:r>
        <w:rPr>
          <w:color w:val="000000"/>
          <w:shd w:val="clear" w:color="auto" w:fill="FFFFFF"/>
        </w:rPr>
        <w:t xml:space="preserve"> 2020)</w:t>
      </w:r>
    </w:p>
    <w:p w14:paraId="507C7A9B" w14:textId="77777777" w:rsidR="009037A8" w:rsidRDefault="009037A8" w:rsidP="009037A8">
      <w:pPr>
        <w:rPr>
          <w:color w:val="000000"/>
          <w:shd w:val="clear" w:color="auto" w:fill="FFFFFF"/>
        </w:rPr>
      </w:pPr>
      <w:r>
        <w:rPr>
          <w:color w:val="000000"/>
          <w:shd w:val="clear" w:color="auto" w:fill="FFFFFF"/>
        </w:rPr>
        <w:t>Another benefit of written communication is that it’s great when an individual needs to share a message and has a large amount of people that need to see this message. Is it easier than setting up a meeting and is only a few clicks away. Also it can also potentially decrease miscommunications that can be costly and lead to issues such as legal intervention.</w:t>
      </w:r>
    </w:p>
    <w:p w14:paraId="2DF495DF" w14:textId="73DBFBD6" w:rsidR="00583709" w:rsidRPr="009037A8" w:rsidRDefault="009037A8" w:rsidP="009037A8">
      <w:pPr>
        <w:rPr>
          <w:lang w:val="en-US"/>
        </w:rPr>
      </w:pPr>
      <w:r>
        <w:rPr>
          <w:lang w:val="en-US"/>
        </w:rPr>
        <w:t>Effective written communication is important in a workplace for example for a certain project an email can give clear instructions on how to complete the project which also gives details about the deadline and objectives. It can help establish roles and responsibilities between parties and give a sense of direction which give an individual a relief and improve team building and relationships.</w:t>
      </w:r>
      <w:bookmarkStart w:id="9" w:name="_147n2zr" w:colFirst="0" w:colLast="0"/>
      <w:bookmarkEnd w:id="9"/>
    </w:p>
    <w:p w14:paraId="3EBBC851" w14:textId="59594404" w:rsidR="00BD6870" w:rsidRDefault="00687318" w:rsidP="00BD6870">
      <w:pPr>
        <w:pStyle w:val="Heading1"/>
      </w:pPr>
      <w:bookmarkStart w:id="10" w:name="_Toc130414453"/>
      <w:r>
        <w:t>Theories of Motivation</w:t>
      </w:r>
      <w:bookmarkEnd w:id="10"/>
    </w:p>
    <w:p w14:paraId="0FCDE559" w14:textId="77777777" w:rsidR="009037A8" w:rsidRDefault="009037A8" w:rsidP="009037A8">
      <w:pPr>
        <w:rPr>
          <w:color w:val="000000"/>
          <w:shd w:val="clear" w:color="auto" w:fill="FFFFFF"/>
          <w:lang w:val="en-US"/>
        </w:rPr>
      </w:pPr>
      <w:r>
        <w:rPr>
          <w:color w:val="000000"/>
          <w:shd w:val="clear" w:color="auto" w:fill="FFFFFF"/>
          <w:lang w:val="en-US"/>
        </w:rPr>
        <w:t xml:space="preserve">In a workplace, motivation is needed and there are some theories that relate to this. </w:t>
      </w:r>
    </w:p>
    <w:p w14:paraId="68E4527C" w14:textId="6DEE79A3" w:rsidR="009037A8" w:rsidRDefault="009037A8" w:rsidP="009037A8">
      <w:pPr>
        <w:rPr>
          <w:color w:val="000000"/>
          <w:shd w:val="clear" w:color="auto" w:fill="FFFFFF"/>
        </w:rPr>
      </w:pPr>
      <w:r>
        <w:rPr>
          <w:color w:val="000000"/>
          <w:shd w:val="clear" w:color="auto" w:fill="FFFFFF"/>
          <w:lang w:val="en-US"/>
        </w:rPr>
        <w:t>Abraham H Maslow invented a theory called, ‘Maslow’s Hierarchy of needs.  There are 5 stages to this hierarchy which go from basic needs from the bottom, psychological needs and self-fulfillment needs.  The biological and physiological needs such as shelter and water, safety needs such as stability and protection, love and belongingness need such as friendship and trust, esteem which relates to ego and status and lastly self-</w:t>
      </w:r>
      <w:proofErr w:type="spellStart"/>
      <w:r>
        <w:rPr>
          <w:color w:val="000000"/>
          <w:shd w:val="clear" w:color="auto" w:fill="FFFFFF"/>
          <w:lang w:val="en-US"/>
        </w:rPr>
        <w:t>actuali</w:t>
      </w:r>
      <w:r w:rsidR="00522ADF">
        <w:rPr>
          <w:color w:val="000000"/>
          <w:shd w:val="clear" w:color="auto" w:fill="FFFFFF"/>
          <w:lang w:val="en-US"/>
        </w:rPr>
        <w:t>s</w:t>
      </w:r>
      <w:r>
        <w:rPr>
          <w:color w:val="000000"/>
          <w:shd w:val="clear" w:color="auto" w:fill="FFFFFF"/>
          <w:lang w:val="en-US"/>
        </w:rPr>
        <w:t>ation</w:t>
      </w:r>
      <w:proofErr w:type="spellEnd"/>
      <w:r>
        <w:rPr>
          <w:color w:val="000000"/>
          <w:shd w:val="clear" w:color="auto" w:fill="FFFFFF"/>
          <w:lang w:val="en-US"/>
        </w:rPr>
        <w:t xml:space="preserve"> which is when the individual has completed all stages this theory believes they will become a better, creative, more efficient human being. This theory states the more humans used a hierarchy of needs in order to stay motivated, it states fewer basic needs must be met before the needs that are higher in the hierarchy, </w:t>
      </w:r>
      <w:r w:rsidRPr="002168A4">
        <w:rPr>
          <w:color w:val="000000"/>
          <w:shd w:val="clear" w:color="auto" w:fill="FFFFFF"/>
          <w:lang w:val="en-US"/>
        </w:rPr>
        <w:t>The hierarchy of needs is not fixed; rather, it may change depending on the context or the unique characteristics of each person.</w:t>
      </w:r>
      <w:r>
        <w:rPr>
          <w:color w:val="000000"/>
          <w:shd w:val="clear" w:color="auto" w:fill="FFFFFF"/>
          <w:lang w:val="en-US"/>
        </w:rPr>
        <w:t xml:space="preserve"> </w:t>
      </w:r>
      <w:r w:rsidRPr="002168A4">
        <w:rPr>
          <w:color w:val="000000"/>
          <w:shd w:val="clear" w:color="auto" w:fill="FFFFFF"/>
          <w:lang w:val="en-US"/>
        </w:rPr>
        <w:t>Most of the behavior is multi-motivated, meaning it is influenced by multiple primal needs at once.</w:t>
      </w:r>
      <w:r w:rsidRPr="002168A4">
        <w:rPr>
          <w:color w:val="000000"/>
          <w:shd w:val="clear" w:color="auto" w:fill="FFFFFF"/>
        </w:rPr>
        <w:t xml:space="preserve"> </w:t>
      </w:r>
      <w:r>
        <w:rPr>
          <w:color w:val="000000"/>
          <w:shd w:val="clear" w:color="auto" w:fill="FFFFFF"/>
        </w:rPr>
        <w:t>(</w:t>
      </w:r>
      <w:r>
        <w:rPr>
          <w:i/>
          <w:iCs/>
          <w:color w:val="000000"/>
        </w:rPr>
        <w:t>Maslow’s Hierarchy of Needs Theory</w:t>
      </w:r>
      <w:r>
        <w:rPr>
          <w:color w:val="000000"/>
          <w:shd w:val="clear" w:color="auto" w:fill="FFFFFF"/>
        </w:rPr>
        <w:t>, 2022)</w:t>
      </w:r>
    </w:p>
    <w:p w14:paraId="1A3D4002" w14:textId="77777777" w:rsidR="009037A8" w:rsidRDefault="009037A8" w:rsidP="009037A8">
      <w:pPr>
        <w:rPr>
          <w:color w:val="000000"/>
          <w:shd w:val="clear" w:color="auto" w:fill="FFFFFF"/>
        </w:rPr>
      </w:pPr>
      <w:r w:rsidRPr="00F9630C">
        <w:rPr>
          <w:color w:val="000000"/>
          <w:shd w:val="clear" w:color="auto" w:fill="FFFFFF"/>
        </w:rPr>
        <w:t xml:space="preserve">Alderfer’s ERG theory </w:t>
      </w:r>
      <w:r>
        <w:rPr>
          <w:color w:val="000000"/>
          <w:shd w:val="clear" w:color="auto" w:fill="FFFFFF"/>
        </w:rPr>
        <w:t xml:space="preserve">states humans are motivated by three needs is existence which are physical and psychological survival. The need of relatedness is the next level which relates to having a good relationship with yourself. This model focuses on personal growth and self-development and feeling </w:t>
      </w:r>
      <w:r>
        <w:rPr>
          <w:color w:val="000000"/>
          <w:shd w:val="clear" w:color="auto" w:fill="FFFFFF"/>
        </w:rPr>
        <w:lastRenderedPageBreak/>
        <w:t xml:space="preserve">proud of oneself. ERG theory recognize that employees have more than one multiple needs and this theory also takes consideration for workers that fall under the frustration regression principle for example if opportunities are not offered to employees that give them a chance to grow then they may regress to relatedness needs and interact with more colleagues in other words the ERG theory also states if a need that high level is not fulfilled then a person may seek to fulfil needs that from lower level hierarchy for example an determined employee isn’t given opportunities then they will then become frustrated. </w:t>
      </w:r>
    </w:p>
    <w:p w14:paraId="3ACD41DA" w14:textId="77777777" w:rsidR="009037A8" w:rsidRDefault="009037A8" w:rsidP="009037A8">
      <w:pPr>
        <w:rPr>
          <w:color w:val="000000"/>
          <w:shd w:val="clear" w:color="auto" w:fill="FFFFFF"/>
        </w:rPr>
      </w:pPr>
      <w:r>
        <w:rPr>
          <w:color w:val="000000"/>
          <w:shd w:val="clear" w:color="auto" w:fill="FFFFFF"/>
        </w:rPr>
        <w:t xml:space="preserve">Advantages of Maslow theory of motivation; simple to understand because the pyramids needs is what an individual experiences at least once in their lifetime. Therefore, when it comes to work an individual needs will be limited to levels that are lower such as food and shelter but on the other hand a man who owns a business priority is self-esteem and achieve his goals, and he will worry about lower levels because those have been met long ago. Another advantage is that the theory takes human nature into account for example the lower-level demands are basic key essential for human beings. It can be better understood with the example of a man who is hungry is given the option to either buy a designer watch or food, he will pick eating food first. Therefore, it can be argued that humans are greedy by nature and Maslow’s theory explains that very well. </w:t>
      </w:r>
    </w:p>
    <w:p w14:paraId="6F6419B7" w14:textId="77777777" w:rsidR="009037A8" w:rsidRDefault="009037A8" w:rsidP="009037A8">
      <w:pPr>
        <w:rPr>
          <w:color w:val="000000"/>
          <w:shd w:val="clear" w:color="auto" w:fill="FFFFFF"/>
        </w:rPr>
      </w:pPr>
      <w:r>
        <w:rPr>
          <w:color w:val="000000"/>
          <w:shd w:val="clear" w:color="auto" w:fill="FFFFFF"/>
        </w:rPr>
        <w:t xml:space="preserve">The advantages of ERG theory; the theory is stable and consistent as it investigates individual difference such as culture and family background which have a significant impact on what a person desires or has motivation for. For example, places like China and Bangladesh might make social needs a priority compared to their psychological necessities which is placed last. </w:t>
      </w:r>
      <w:r w:rsidRPr="00022A44">
        <w:rPr>
          <w:color w:val="000000"/>
          <w:shd w:val="clear" w:color="auto" w:fill="FFFFFF"/>
        </w:rPr>
        <w:t xml:space="preserve">Several modern motivational analysts prefer Alderfer's theory to Maslow's and </w:t>
      </w:r>
      <w:proofErr w:type="spellStart"/>
      <w:r w:rsidRPr="00022A44">
        <w:rPr>
          <w:color w:val="000000"/>
          <w:shd w:val="clear" w:color="auto" w:fill="FFFFFF"/>
        </w:rPr>
        <w:t>Heriberg's</w:t>
      </w:r>
      <w:proofErr w:type="spellEnd"/>
      <w:r w:rsidRPr="00022A44">
        <w:rPr>
          <w:color w:val="000000"/>
          <w:shd w:val="clear" w:color="auto" w:fill="FFFFFF"/>
        </w:rPr>
        <w:t xml:space="preserve"> motivational theories, even if there is evidence to refute the model's projection value.</w:t>
      </w:r>
      <w:r>
        <w:rPr>
          <w:color w:val="000000"/>
          <w:shd w:val="clear" w:color="auto" w:fill="FFFFFF"/>
        </w:rPr>
        <w:t xml:space="preserve"> Overall ERG model seems to have a strong argument and solid theory. </w:t>
      </w:r>
      <w:r w:rsidRPr="00022A44">
        <w:rPr>
          <w:color w:val="000000"/>
          <w:shd w:val="clear" w:color="auto" w:fill="FFFFFF"/>
        </w:rPr>
        <w:t>To put it briefly, the ERG model seems to borrow some of the persuasive justifications of the earlier satisfied models, but it is less intrusive and controlling.</w:t>
      </w:r>
    </w:p>
    <w:p w14:paraId="6E3B734B" w14:textId="77777777" w:rsidR="009037A8" w:rsidRDefault="009037A8" w:rsidP="009037A8">
      <w:pPr>
        <w:rPr>
          <w:color w:val="000000"/>
          <w:shd w:val="clear" w:color="auto" w:fill="FFFFFF"/>
        </w:rPr>
      </w:pPr>
      <w:r>
        <w:rPr>
          <w:color w:val="000000"/>
          <w:shd w:val="clear" w:color="auto" w:fill="FFFFFF"/>
        </w:rPr>
        <w:t>The disadvantages of ERG theory; does not give clear principles. Theory states that one out of the three needs can be satisfied however the problem is it is difficult to figure out which one need out of the three is more important to an individual. Although this theory is a new idea compared to Maslow’s theory. Although Alderfer has a lot of research involved is it still early to validate the theory. (https://www.bmindstoday.com/author/ksrao, 2019)</w:t>
      </w:r>
    </w:p>
    <w:p w14:paraId="79C30126" w14:textId="7AD5AA8A" w:rsidR="009037A8" w:rsidRPr="00F9630C" w:rsidRDefault="009037A8" w:rsidP="009037A8">
      <w:pPr>
        <w:rPr>
          <w:color w:val="000000"/>
          <w:shd w:val="clear" w:color="auto" w:fill="FFFFFF"/>
        </w:rPr>
      </w:pPr>
      <w:r>
        <w:rPr>
          <w:color w:val="000000"/>
          <w:shd w:val="clear" w:color="auto" w:fill="FFFFFF"/>
        </w:rPr>
        <w:t>Between Alderfer ERG theory of motivation and Maslow needs hierarchy there are some similarities for example both theories are proper and satisfied with the amount research involved, the basic needs explained are like one another, the structure is also overall alike in a way however Alderfer has a further five needs by Maslow, and both theories move in an upward movement of motivation such a hierarchy. The obvious similarity is that both theories aim to discover human motivation and where It stems from and that humans have needs that drive them to behave in a certain way. The dissimilarities between Alderfer ERG and Maslow is that Maslow’s focuses on a hierarchy of needs however the ERG theory involves on a continuum of needs which are higher than the hierarchical levels. Therefore, Alderfer ERG theory does not need a border of demarcation. Alderfer theory relates to a down movement in the hierarchy which is not Maslow’s theory believes in. Alderfer feels the satisfaction progression as well frustration regression exists. Alderfer also believes that an individual’s personal upbringing and background has a lot to taken account when it comes to motivation. (MBA, 2018).</w:t>
      </w:r>
    </w:p>
    <w:p w14:paraId="17DEC8E3" w14:textId="46420516" w:rsidR="00583709" w:rsidRPr="009037A8" w:rsidRDefault="009037A8">
      <w:pPr>
        <w:rPr>
          <w:color w:val="000000"/>
          <w:shd w:val="clear" w:color="auto" w:fill="FFFFFF"/>
        </w:rPr>
      </w:pPr>
      <w:r>
        <w:rPr>
          <w:color w:val="000000"/>
          <w:shd w:val="clear" w:color="auto" w:fill="FFFFFF"/>
        </w:rPr>
        <w:lastRenderedPageBreak/>
        <w:t xml:space="preserve">Overall, both are established theories however Alderfer has to be the better one as it is simple to understand and makes more logical sense whereas ERG theory does not </w:t>
      </w:r>
      <w:r w:rsidR="00CC5444">
        <w:rPr>
          <w:color w:val="000000"/>
          <w:shd w:val="clear" w:color="auto" w:fill="FFFFFF"/>
        </w:rPr>
        <w:t xml:space="preserve">have </w:t>
      </w:r>
      <w:r>
        <w:rPr>
          <w:color w:val="000000"/>
          <w:shd w:val="clear" w:color="auto" w:fill="FFFFFF"/>
        </w:rPr>
        <w:t xml:space="preserve">clear principles and needs more research and time in order to be validated. </w:t>
      </w:r>
      <w:bookmarkStart w:id="11" w:name="_3o7alnk" w:colFirst="0" w:colLast="0"/>
      <w:bookmarkStart w:id="12" w:name="_23ckvvd" w:colFirst="0" w:colLast="0"/>
      <w:bookmarkEnd w:id="11"/>
      <w:bookmarkEnd w:id="12"/>
    </w:p>
    <w:p w14:paraId="0211B4FF" w14:textId="7849906D" w:rsidR="00583709" w:rsidRDefault="008312FD">
      <w:pPr>
        <w:pStyle w:val="Heading1"/>
      </w:pPr>
      <w:bookmarkStart w:id="13" w:name="_ihv636" w:colFirst="0" w:colLast="0"/>
      <w:bookmarkStart w:id="14" w:name="_32hioqz" w:colFirst="0" w:colLast="0"/>
      <w:bookmarkStart w:id="15" w:name="_1hmsyys" w:colFirst="0" w:colLast="0"/>
      <w:bookmarkStart w:id="16" w:name="_Toc130414454"/>
      <w:bookmarkEnd w:id="13"/>
      <w:bookmarkEnd w:id="14"/>
      <w:bookmarkEnd w:id="15"/>
      <w:r>
        <w:t>R</w:t>
      </w:r>
      <w:r w:rsidR="00687318">
        <w:t>elating theory to work place</w:t>
      </w:r>
      <w:bookmarkEnd w:id="16"/>
      <w:r w:rsidR="00687318">
        <w:t xml:space="preserve"> </w:t>
      </w:r>
    </w:p>
    <w:p w14:paraId="4189A66A" w14:textId="77777777" w:rsidR="009037A8" w:rsidRDefault="009037A8" w:rsidP="009037A8">
      <w:pPr>
        <w:rPr>
          <w:color w:val="000000"/>
          <w:shd w:val="clear" w:color="auto" w:fill="FFFFFF"/>
        </w:rPr>
      </w:pPr>
      <w:r>
        <w:rPr>
          <w:color w:val="000000"/>
          <w:shd w:val="clear" w:color="auto" w:fill="FFFFFF"/>
        </w:rPr>
        <w:t>Another theory that can be related to a workplace is McClelland motivational theory which states all individuals have 1 out of the 3 driving motivators which is power, affiliation and the need for achievement. This theory believes we are not born with these traits and that we need experience life in order to develop them. The steps to relate this theory to your workplace; first one is determining the driver which can be done by asking yourself. ‘Would you rather give or receive instructions?’, or ‘do you enjoy taking risks or like to be comfortable doing tasks you are good at?’.</w:t>
      </w:r>
    </w:p>
    <w:p w14:paraId="042C3C6D" w14:textId="79C9C722" w:rsidR="008312FD" w:rsidRPr="009037A8" w:rsidRDefault="009037A8">
      <w:pPr>
        <w:rPr>
          <w:color w:val="000000"/>
          <w:shd w:val="clear" w:color="auto" w:fill="FFFFFF"/>
        </w:rPr>
      </w:pPr>
      <w:r>
        <w:rPr>
          <w:color w:val="000000"/>
          <w:shd w:val="clear" w:color="auto" w:fill="FFFFFF"/>
        </w:rPr>
        <w:t xml:space="preserve">The next step is to establish motivators. After figuring out what the primary driver is then we can discover effective way to motivate ourselves for; achievement which can be achieved by taking part in new assignments and projects. Affiliation which can be achieved by making sure there are opportunities to work with new people and build connections and friendships. Power can be achieved </w:t>
      </w:r>
      <w:r w:rsidR="00CC5444">
        <w:rPr>
          <w:color w:val="000000"/>
          <w:shd w:val="clear" w:color="auto" w:fill="FFFFFF"/>
        </w:rPr>
        <w:t>b</w:t>
      </w:r>
      <w:r>
        <w:rPr>
          <w:color w:val="000000"/>
          <w:shd w:val="clear" w:color="auto" w:fill="FFFFFF"/>
        </w:rPr>
        <w:t>y taking up leadership roles in assignments.</w:t>
      </w:r>
      <w:r w:rsidRPr="00022A44">
        <w:rPr>
          <w:color w:val="000000"/>
          <w:shd w:val="clear" w:color="auto" w:fill="FFFFFF"/>
        </w:rPr>
        <w:t xml:space="preserve"> </w:t>
      </w:r>
      <w:r>
        <w:rPr>
          <w:color w:val="000000"/>
          <w:shd w:val="clear" w:color="auto" w:fill="FFFFFF"/>
        </w:rPr>
        <w:t>(</w:t>
      </w:r>
      <w:r>
        <w:rPr>
          <w:i/>
          <w:iCs/>
          <w:color w:val="000000"/>
        </w:rPr>
        <w:t>How to Use McClelland’s Theory of Needs to Motivate Employees</w:t>
      </w:r>
      <w:r>
        <w:rPr>
          <w:color w:val="000000"/>
          <w:shd w:val="clear" w:color="auto" w:fill="FFFFFF"/>
        </w:rPr>
        <w:t xml:space="preserve">, 2019) </w:t>
      </w:r>
    </w:p>
    <w:p w14:paraId="26DD2177" w14:textId="5EBF6F98" w:rsidR="00583709" w:rsidRPr="009037A8" w:rsidRDefault="00687318" w:rsidP="00F867C0">
      <w:pPr>
        <w:pStyle w:val="Heading1"/>
      </w:pPr>
      <w:bookmarkStart w:id="17" w:name="_Toc130414455"/>
      <w:r w:rsidRPr="009037A8">
        <w:t>Communication questionnaire feedback</w:t>
      </w:r>
      <w:bookmarkEnd w:id="17"/>
      <w:r w:rsidRPr="009037A8">
        <w:t xml:space="preserve"> </w:t>
      </w:r>
    </w:p>
    <w:p w14:paraId="0D308422" w14:textId="77777777" w:rsidR="009037A8" w:rsidRDefault="009037A8" w:rsidP="009037A8">
      <w:pPr>
        <w:rPr>
          <w:lang w:val="en-US"/>
        </w:rPr>
      </w:pPr>
      <w:r w:rsidRPr="00404E97">
        <w:rPr>
          <w:lang w:val="en-US"/>
        </w:rPr>
        <w:t xml:space="preserve">I have collected and analyzed </w:t>
      </w:r>
      <w:r>
        <w:rPr>
          <w:lang w:val="en-US"/>
        </w:rPr>
        <w:t xml:space="preserve">feedback I have received on my own verbal and written communication skills, and I have identified strengths and areas for improvement. </w:t>
      </w:r>
    </w:p>
    <w:p w14:paraId="1949C2E7" w14:textId="6A950DE9" w:rsidR="009037A8" w:rsidRDefault="009037A8" w:rsidP="009037A8">
      <w:pPr>
        <w:rPr>
          <w:lang w:val="en-US"/>
        </w:rPr>
      </w:pPr>
      <w:r>
        <w:rPr>
          <w:lang w:val="en-US"/>
        </w:rPr>
        <w:t xml:space="preserve">In order to collect feedback, I created a ‘4 question’ questionnaire to ask my colleagues, to discover what areas </w:t>
      </w:r>
      <w:r w:rsidR="00D57316">
        <w:rPr>
          <w:lang w:val="en-US"/>
        </w:rPr>
        <w:t xml:space="preserve">are </w:t>
      </w:r>
      <w:r>
        <w:rPr>
          <w:lang w:val="en-US"/>
        </w:rPr>
        <w:t xml:space="preserve">my strengths and what areas I can improve on. I wanted to create a questionnaire where the questions are probing in order to get the best results, which will ultimately help me examine the answers and identify strengths and room for improvement. </w:t>
      </w:r>
    </w:p>
    <w:p w14:paraId="3DC6D463" w14:textId="77777777" w:rsidR="009037A8" w:rsidRDefault="009037A8" w:rsidP="009037A8">
      <w:pPr>
        <w:rPr>
          <w:lang w:val="en-US"/>
        </w:rPr>
      </w:pPr>
    </w:p>
    <w:p w14:paraId="0FCEA3D9" w14:textId="77777777" w:rsidR="009037A8" w:rsidRPr="00002561" w:rsidRDefault="009037A8" w:rsidP="009037A8">
      <w:pPr>
        <w:pStyle w:val="ListParagraph"/>
        <w:numPr>
          <w:ilvl w:val="0"/>
          <w:numId w:val="2"/>
        </w:numPr>
        <w:rPr>
          <w:b/>
          <w:bCs/>
          <w:i/>
          <w:iCs/>
          <w:lang w:val="en-US"/>
        </w:rPr>
      </w:pPr>
      <w:r w:rsidRPr="00002561">
        <w:rPr>
          <w:b/>
          <w:bCs/>
          <w:i/>
          <w:iCs/>
          <w:lang w:val="en-US"/>
        </w:rPr>
        <w:t xml:space="preserve">What can I do to improve my written communication? </w:t>
      </w:r>
    </w:p>
    <w:p w14:paraId="0570730F" w14:textId="77777777" w:rsidR="009037A8" w:rsidRPr="00002561" w:rsidRDefault="009037A8" w:rsidP="009037A8">
      <w:pPr>
        <w:pStyle w:val="ListParagraph"/>
        <w:numPr>
          <w:ilvl w:val="0"/>
          <w:numId w:val="2"/>
        </w:numPr>
        <w:rPr>
          <w:b/>
          <w:bCs/>
          <w:i/>
          <w:iCs/>
          <w:lang w:val="en-US"/>
        </w:rPr>
      </w:pPr>
      <w:r w:rsidRPr="00002561">
        <w:rPr>
          <w:b/>
          <w:bCs/>
          <w:i/>
          <w:iCs/>
          <w:lang w:val="en-US"/>
        </w:rPr>
        <w:t>What can I do to improve my verbal communication?</w:t>
      </w:r>
    </w:p>
    <w:p w14:paraId="45FAB4E8" w14:textId="77777777" w:rsidR="009037A8" w:rsidRPr="00002561" w:rsidRDefault="009037A8" w:rsidP="009037A8">
      <w:pPr>
        <w:pStyle w:val="ListParagraph"/>
        <w:numPr>
          <w:ilvl w:val="0"/>
          <w:numId w:val="2"/>
        </w:numPr>
        <w:rPr>
          <w:b/>
          <w:bCs/>
          <w:i/>
          <w:iCs/>
          <w:lang w:val="en-US"/>
        </w:rPr>
      </w:pPr>
      <w:r w:rsidRPr="00002561">
        <w:rPr>
          <w:b/>
          <w:bCs/>
          <w:i/>
          <w:iCs/>
          <w:lang w:val="en-US"/>
        </w:rPr>
        <w:t xml:space="preserve">How can written instructions be improved? </w:t>
      </w:r>
    </w:p>
    <w:p w14:paraId="3DFAF36F" w14:textId="77777777" w:rsidR="009037A8" w:rsidRPr="00002561" w:rsidRDefault="009037A8" w:rsidP="009037A8">
      <w:pPr>
        <w:pStyle w:val="ListParagraph"/>
        <w:numPr>
          <w:ilvl w:val="0"/>
          <w:numId w:val="2"/>
        </w:numPr>
        <w:rPr>
          <w:b/>
          <w:bCs/>
          <w:i/>
          <w:iCs/>
          <w:lang w:val="en-US"/>
        </w:rPr>
      </w:pPr>
      <w:r w:rsidRPr="00002561">
        <w:rPr>
          <w:b/>
          <w:bCs/>
          <w:i/>
          <w:iCs/>
          <w:lang w:val="en-US"/>
        </w:rPr>
        <w:t xml:space="preserve">How can verbal instructions be improved? </w:t>
      </w:r>
    </w:p>
    <w:p w14:paraId="5F59CA48" w14:textId="77777777" w:rsidR="009037A8" w:rsidRDefault="009037A8" w:rsidP="009037A8">
      <w:pPr>
        <w:rPr>
          <w:b/>
          <w:bCs/>
          <w:i/>
          <w:iCs/>
          <w:lang w:val="en-US"/>
        </w:rPr>
      </w:pPr>
    </w:p>
    <w:p w14:paraId="12B207A6" w14:textId="77777777" w:rsidR="009037A8" w:rsidRPr="009037A8" w:rsidRDefault="009037A8" w:rsidP="009037A8">
      <w:pPr>
        <w:pStyle w:val="NoSpacing"/>
        <w:numPr>
          <w:ilvl w:val="0"/>
          <w:numId w:val="3"/>
        </w:numPr>
        <w:rPr>
          <w:rFonts w:asciiTheme="majorHAnsi" w:hAnsiTheme="majorHAnsi" w:cstheme="majorHAnsi"/>
          <w:lang w:val="en-US"/>
        </w:rPr>
      </w:pPr>
      <w:r w:rsidRPr="009037A8">
        <w:rPr>
          <w:rFonts w:asciiTheme="majorHAnsi" w:hAnsiTheme="majorHAnsi" w:cstheme="majorHAnsi"/>
          <w:lang w:val="en-US"/>
        </w:rPr>
        <w:t>From the feedback I received from my colleagues I have established I can provide more information in my emails to make my message clearer for the receiver to understand. For example, when communicating with my team and when I share information, I write an email but from the feedback I received I can provide more information, I can improve my communication by adding attachments such as pie charts, reports, statistics, excel spreadsheets which will help the receiver understand the email. When sending any form of written communication I use correct grammar, always review my spelling and punctuation. I will read my message out loud to myself to check the tone of my email is appropriate. One of my strengths is that I always end an email explaining if there is something that the receiver is unsure about that they can always ask me to explain further and there is always supported to assist them.</w:t>
      </w:r>
    </w:p>
    <w:p w14:paraId="52DC1676" w14:textId="1430B3E9" w:rsidR="009037A8" w:rsidRPr="009037A8" w:rsidRDefault="009037A8" w:rsidP="009037A8">
      <w:pPr>
        <w:pStyle w:val="NoSpacing"/>
        <w:numPr>
          <w:ilvl w:val="0"/>
          <w:numId w:val="3"/>
        </w:numPr>
        <w:rPr>
          <w:rFonts w:asciiTheme="majorHAnsi" w:hAnsiTheme="majorHAnsi" w:cstheme="majorHAnsi"/>
          <w:lang w:val="en-US"/>
        </w:rPr>
      </w:pPr>
      <w:r w:rsidRPr="009037A8">
        <w:rPr>
          <w:rFonts w:asciiTheme="majorHAnsi" w:hAnsiTheme="majorHAnsi" w:cstheme="majorHAnsi"/>
          <w:lang w:val="en-US"/>
        </w:rPr>
        <w:lastRenderedPageBreak/>
        <w:t xml:space="preserve">Ways of improving my verbal communication from the feedback I received from one of my other colleagues. I can improve by using eye contact whilst delivering a message to another individual or team and have positive body language. Speak with confidence and when speaking be clear and concise with my message. I need to be more of an active listener. In team meetings it can get a little </w:t>
      </w:r>
      <w:proofErr w:type="spellStart"/>
      <w:r w:rsidRPr="009037A8">
        <w:rPr>
          <w:rFonts w:asciiTheme="majorHAnsi" w:hAnsiTheme="majorHAnsi" w:cstheme="majorHAnsi"/>
          <w:lang w:val="en-US"/>
        </w:rPr>
        <w:t>disorgani</w:t>
      </w:r>
      <w:r w:rsidR="00D57316">
        <w:rPr>
          <w:rFonts w:asciiTheme="majorHAnsi" w:hAnsiTheme="majorHAnsi" w:cstheme="majorHAnsi"/>
          <w:lang w:val="en-US"/>
        </w:rPr>
        <w:t>s</w:t>
      </w:r>
      <w:r w:rsidRPr="009037A8">
        <w:rPr>
          <w:rFonts w:asciiTheme="majorHAnsi" w:hAnsiTheme="majorHAnsi" w:cstheme="majorHAnsi"/>
          <w:lang w:val="en-US"/>
        </w:rPr>
        <w:t>ed</w:t>
      </w:r>
      <w:proofErr w:type="spellEnd"/>
      <w:r w:rsidRPr="009037A8">
        <w:rPr>
          <w:rFonts w:asciiTheme="majorHAnsi" w:hAnsiTheme="majorHAnsi" w:cstheme="majorHAnsi"/>
          <w:lang w:val="en-US"/>
        </w:rPr>
        <w:t xml:space="preserve"> sometimes and some people may talk over each other in that situation</w:t>
      </w:r>
      <w:r w:rsidR="00D57316">
        <w:rPr>
          <w:rFonts w:asciiTheme="majorHAnsi" w:hAnsiTheme="majorHAnsi" w:cstheme="majorHAnsi"/>
          <w:lang w:val="en-US"/>
        </w:rPr>
        <w:t>.</w:t>
      </w:r>
      <w:r w:rsidRPr="009037A8">
        <w:rPr>
          <w:rFonts w:asciiTheme="majorHAnsi" w:hAnsiTheme="majorHAnsi" w:cstheme="majorHAnsi"/>
          <w:lang w:val="en-US"/>
        </w:rPr>
        <w:t xml:space="preserve"> </w:t>
      </w:r>
      <w:r w:rsidR="00D57316">
        <w:rPr>
          <w:rFonts w:asciiTheme="majorHAnsi" w:hAnsiTheme="majorHAnsi" w:cstheme="majorHAnsi"/>
          <w:lang w:val="en-US"/>
        </w:rPr>
        <w:t>F</w:t>
      </w:r>
      <w:r w:rsidRPr="009037A8">
        <w:rPr>
          <w:rFonts w:asciiTheme="majorHAnsi" w:hAnsiTheme="majorHAnsi" w:cstheme="majorHAnsi"/>
          <w:lang w:val="en-US"/>
        </w:rPr>
        <w:t>rom feedback I received I can step up and explain to the team let’s talk one at a time and everyone will get an opportunity to talk and share ideas and it will be easier for the rest of us to listen. One of my strengths is that when I deliver a message verbally, I am specific, and I explain thoroughly, and I am not generic which doesn’t leave the receiver confused. I am fully aware of the tone that I use, I try not to speak too loudly as it may come across I am shouting and I don’t speak too quietly reason being the receiver may find it difficult to understand my message.</w:t>
      </w:r>
    </w:p>
    <w:p w14:paraId="60569EAE" w14:textId="77777777" w:rsidR="009037A8" w:rsidRPr="009037A8" w:rsidRDefault="009037A8" w:rsidP="009037A8">
      <w:pPr>
        <w:pStyle w:val="NoSpacing"/>
        <w:numPr>
          <w:ilvl w:val="0"/>
          <w:numId w:val="3"/>
        </w:numPr>
        <w:rPr>
          <w:rFonts w:asciiTheme="majorHAnsi" w:hAnsiTheme="majorHAnsi" w:cstheme="majorHAnsi"/>
          <w:lang w:val="en-US"/>
        </w:rPr>
      </w:pPr>
      <w:r w:rsidRPr="009037A8">
        <w:rPr>
          <w:rFonts w:asciiTheme="majorHAnsi" w:hAnsiTheme="majorHAnsi" w:cstheme="majorHAnsi"/>
          <w:lang w:val="en-US"/>
        </w:rPr>
        <w:t>When providing written instructions, I have areas I can improve on for example When explaining a task and instructing my team to carry out a certain task via email from now on I will also explain the purpose of the task, why the task needs to be carried out, give a reasonable timeframe to complete the task and to notify me once task is completed. I believe explaining why the task needs to carry out it will bring confidence to the receiver when carrying out the task. I always give my team reassurance at the end of my email that if they are struggling or having any difficulty to understand their task, they can come to me at any time and I will be more than delighted to help, assist and support them to achieve their goal. A strength that was identified from the feedback was that when I instruct a member of the team to carry out a task that they have not performed before, I provide an example for the receiver to see and use to assist them carry out the task. On the example it will show what was done last time the same task was carried out, what information you need to capture in order to complete the task and a rough timescale of how long it will take to complete the task.</w:t>
      </w:r>
    </w:p>
    <w:p w14:paraId="7612760A" w14:textId="6BCA5EAD" w:rsidR="009037A8" w:rsidRPr="009037A8" w:rsidRDefault="009037A8" w:rsidP="009037A8">
      <w:pPr>
        <w:pStyle w:val="NoSpacing"/>
        <w:numPr>
          <w:ilvl w:val="0"/>
          <w:numId w:val="3"/>
        </w:numPr>
        <w:rPr>
          <w:rFonts w:asciiTheme="majorHAnsi" w:hAnsiTheme="majorHAnsi" w:cstheme="majorHAnsi"/>
          <w:lang w:val="en-US"/>
        </w:rPr>
      </w:pPr>
      <w:r w:rsidRPr="009037A8">
        <w:rPr>
          <w:rFonts w:asciiTheme="majorHAnsi" w:hAnsiTheme="majorHAnsi" w:cstheme="majorHAnsi"/>
          <w:lang w:val="en-US"/>
        </w:rPr>
        <w:t xml:space="preserve">The feedback I received when delivering verbal instructions is once I deliver a message, I should repeat my directions before ending the conversation, so it stays fresh in the receiver’s mind. Hearing an instruction at the beginning and at the end of the conversation will help them understand the instruction a lot better. I describe specifics of the instructions explaining what tasks need to be carried out and if they have any issues, they can come to me to re-explain, use of simplified terms so the receiver can understand and give them assurance you are there to support and assist and that they should not hesitate to ask. Which will help them install in confidence in approaching if necessary. Another way to improve </w:t>
      </w:r>
      <w:r w:rsidR="00D57316">
        <w:rPr>
          <w:rFonts w:asciiTheme="majorHAnsi" w:hAnsiTheme="majorHAnsi" w:cstheme="majorHAnsi"/>
          <w:lang w:val="en-US"/>
        </w:rPr>
        <w:t>m</w:t>
      </w:r>
      <w:r w:rsidRPr="009037A8">
        <w:rPr>
          <w:rFonts w:asciiTheme="majorHAnsi" w:hAnsiTheme="majorHAnsi" w:cstheme="majorHAnsi"/>
          <w:lang w:val="en-US"/>
        </w:rPr>
        <w:t xml:space="preserve">y verbal skills is for example when we attend Microsoft teams meetings, I will record the meeting to revisit to listen to myself to hear what my tone sounds like to someone listening to me, before the meeting takes place I will ask permission from meeting attendees if it is fine by them for me to record the meeting for training purposes and if anyone objects I will not record that particular meeting. I believe recording the meeting and listening back to my self will help me improve how to deliver a message in a more competent manner and it will also help me identify the tone that I use.              </w:t>
      </w:r>
    </w:p>
    <w:p w14:paraId="3D474F00" w14:textId="77777777" w:rsidR="009037A8" w:rsidRPr="009037A8" w:rsidRDefault="009037A8" w:rsidP="009037A8">
      <w:pPr>
        <w:pStyle w:val="NoSpacing"/>
        <w:ind w:left="720"/>
        <w:rPr>
          <w:rFonts w:asciiTheme="majorHAnsi" w:hAnsiTheme="majorHAnsi" w:cstheme="majorHAnsi"/>
          <w:lang w:val="en-US"/>
        </w:rPr>
      </w:pPr>
      <w:r w:rsidRPr="009037A8">
        <w:rPr>
          <w:rFonts w:asciiTheme="majorHAnsi" w:hAnsiTheme="majorHAnsi" w:cstheme="majorHAnsi"/>
          <w:lang w:val="en-US"/>
        </w:rPr>
        <w:t xml:space="preserve">         </w:t>
      </w:r>
    </w:p>
    <w:p w14:paraId="73AE8618" w14:textId="77777777" w:rsidR="009037A8" w:rsidRPr="009037A8" w:rsidRDefault="009037A8" w:rsidP="009037A8">
      <w:pPr>
        <w:rPr>
          <w:rFonts w:asciiTheme="majorHAnsi" w:hAnsiTheme="majorHAnsi" w:cstheme="majorHAnsi"/>
          <w:lang w:val="en-US"/>
        </w:rPr>
      </w:pPr>
    </w:p>
    <w:p w14:paraId="095B316C" w14:textId="77777777" w:rsidR="009037A8" w:rsidRDefault="009037A8" w:rsidP="009037A8">
      <w:pPr>
        <w:rPr>
          <w:lang w:val="en-US"/>
        </w:rPr>
      </w:pPr>
    </w:p>
    <w:p w14:paraId="0A83A287" w14:textId="77777777" w:rsidR="009037A8" w:rsidRDefault="009037A8" w:rsidP="009037A8">
      <w:pPr>
        <w:jc w:val="center"/>
        <w:rPr>
          <w:b/>
          <w:bCs/>
          <w:i/>
          <w:iCs/>
          <w:lang w:val="en-US"/>
        </w:rPr>
      </w:pPr>
      <w:r>
        <w:rPr>
          <w:b/>
          <w:bCs/>
          <w:i/>
          <w:iCs/>
          <w:lang w:val="en-US"/>
        </w:rPr>
        <w:t>‘’Nothing in life is more important than the ability to communicate effectively’’</w:t>
      </w:r>
    </w:p>
    <w:p w14:paraId="0C320D22" w14:textId="3C05F1AF" w:rsidR="00583709" w:rsidRPr="009037A8" w:rsidRDefault="009037A8" w:rsidP="009037A8">
      <w:pPr>
        <w:jc w:val="center"/>
        <w:rPr>
          <w:b/>
          <w:bCs/>
          <w:lang w:val="en-US"/>
        </w:rPr>
      </w:pPr>
      <w:r w:rsidRPr="002535A3">
        <w:rPr>
          <w:b/>
          <w:bCs/>
          <w:lang w:val="en-US"/>
        </w:rPr>
        <w:t>Gerald R Ford</w:t>
      </w:r>
      <w:r>
        <w:rPr>
          <w:b/>
          <w:bCs/>
          <w:lang w:val="en-US"/>
        </w:rPr>
        <w:t xml:space="preserve">- </w:t>
      </w:r>
      <w:r w:rsidRPr="002535A3">
        <w:rPr>
          <w:b/>
          <w:bCs/>
          <w:lang w:val="en-US"/>
        </w:rPr>
        <w:t xml:space="preserve">Former United States President </w:t>
      </w:r>
    </w:p>
    <w:p w14:paraId="7909F3C6" w14:textId="1F55788C" w:rsidR="008312FD" w:rsidRPr="009037A8" w:rsidRDefault="00687318" w:rsidP="00687318">
      <w:pPr>
        <w:pStyle w:val="Heading1"/>
      </w:pPr>
      <w:bookmarkStart w:id="18" w:name="_Toc130414456"/>
      <w:r w:rsidRPr="009037A8">
        <w:lastRenderedPageBreak/>
        <w:t>Principle factors of Motivation</w:t>
      </w:r>
      <w:bookmarkEnd w:id="18"/>
      <w:r w:rsidRPr="009037A8">
        <w:t xml:space="preserve"> </w:t>
      </w:r>
    </w:p>
    <w:p w14:paraId="7E741288" w14:textId="3C63193D" w:rsidR="009037A8" w:rsidRDefault="009037A8" w:rsidP="009037A8">
      <w:r>
        <w:t xml:space="preserve">There are many factors of motivation that can overall better an individual’s motivation in </w:t>
      </w:r>
      <w:r w:rsidR="0080529A">
        <w:t xml:space="preserve">a </w:t>
      </w:r>
      <w:r>
        <w:t>workplace, there are two main types such as intrinsic and extrinsic. Intrinsic involves doing something and it rewards you personally and extrinsic is doing an activity due to either avoiding punishment or wanting a reward.</w:t>
      </w:r>
    </w:p>
    <w:p w14:paraId="45F7DAF9" w14:textId="490A73E4" w:rsidR="009037A8" w:rsidRDefault="009037A8" w:rsidP="009037A8">
      <w:r>
        <w:t>Extrinsic motivation is seen a</w:t>
      </w:r>
      <w:r w:rsidR="00BC2B67">
        <w:t>s</w:t>
      </w:r>
      <w:r>
        <w:t xml:space="preserve"> work setting environment when a worker aims to meet his/her goals or to achieve in a task in order to meet their job responsibility or to gain bonus or promotion.</w:t>
      </w:r>
    </w:p>
    <w:p w14:paraId="50986E21" w14:textId="4ABBD962" w:rsidR="009037A8" w:rsidRDefault="009037A8" w:rsidP="009037A8">
      <w:r>
        <w:t>Examples of extrinsic motivation in a workplace; lea</w:t>
      </w:r>
      <w:r w:rsidR="00BC2B67">
        <w:t>r</w:t>
      </w:r>
      <w:r>
        <w:t xml:space="preserve">ning skill such as coding or maybe trying to gain a qualification such as ACCA in order to get a promotion, assist another colleague so maybe in the future they will help you and keeping your work desk clean and tidy due to the policies the company holds. </w:t>
      </w:r>
      <w:r>
        <w:rPr>
          <w:color w:val="000000"/>
          <w:shd w:val="clear" w:color="auto" w:fill="FFFFFF"/>
        </w:rPr>
        <w:t>(Indeed, Editorial Team, 2022)</w:t>
      </w:r>
    </w:p>
    <w:p w14:paraId="02C5C281" w14:textId="238F518E" w:rsidR="009037A8" w:rsidRDefault="009037A8" w:rsidP="009037A8">
      <w:r>
        <w:t>Intrinsic motivation is more within and it’s when someone does an activity as they sense some enjoyment doing it.</w:t>
      </w:r>
    </w:p>
    <w:p w14:paraId="77C39285" w14:textId="4087F15A" w:rsidR="009037A8" w:rsidRDefault="009037A8" w:rsidP="009037A8">
      <w:r>
        <w:t xml:space="preserve">Examples of intrinsic motivation in </w:t>
      </w:r>
      <w:r w:rsidR="00BC2B67">
        <w:t xml:space="preserve">a </w:t>
      </w:r>
      <w:r>
        <w:t xml:space="preserve">workplace; learning new skills is something an individual enjoys, making coffee for </w:t>
      </w:r>
      <w:r w:rsidR="00BC2B67">
        <w:t xml:space="preserve">colleagues </w:t>
      </w:r>
      <w:r>
        <w:t>because one feels happy doing things for others, and tidying a desk because someone likes to be organised.</w:t>
      </w:r>
      <w:r w:rsidRPr="00022A44">
        <w:rPr>
          <w:color w:val="000000"/>
          <w:shd w:val="clear" w:color="auto" w:fill="FFFFFF"/>
        </w:rPr>
        <w:t xml:space="preserve"> </w:t>
      </w:r>
      <w:r>
        <w:rPr>
          <w:color w:val="000000"/>
          <w:shd w:val="clear" w:color="auto" w:fill="FFFFFF"/>
        </w:rPr>
        <w:t>(Indeed, Editorial Team, 2022)</w:t>
      </w:r>
    </w:p>
    <w:p w14:paraId="24D8F959" w14:textId="32B5753A" w:rsidR="009037A8" w:rsidRDefault="009037A8" w:rsidP="009037A8">
      <w:r>
        <w:t xml:space="preserve">Another factor that can impact an individual’s productivity and motivation is the work environment they are in. </w:t>
      </w:r>
      <w:r w:rsidR="00BC2B67">
        <w:t>E</w:t>
      </w:r>
      <w:r>
        <w:t xml:space="preserve">mployees thrive more in a positive setting, this can physical environment such as an office. It can be statically proven people are more motivated and work better in an open workplace for example Google are known to having open green work settings which has had a positive impact on their work performance and mental health. When it comes to an intangible environment, employees take engagement and communication into consideration. For example, engagement can be efficiently done by giving feedback consistently and on ways on how to improve. Communication that is effective can be only achieved by being open, trust and honesty. Goals and targets may motivate staff every week to better themselves. </w:t>
      </w:r>
      <w:r>
        <w:rPr>
          <w:color w:val="000000"/>
          <w:shd w:val="clear" w:color="auto" w:fill="FFFFFF"/>
        </w:rPr>
        <w:t>(Chadwick, 2019)</w:t>
      </w:r>
    </w:p>
    <w:p w14:paraId="32E28DA5" w14:textId="65BA6B2B" w:rsidR="009037A8" w:rsidRDefault="009037A8" w:rsidP="009037A8">
      <w:pPr>
        <w:rPr>
          <w:color w:val="000000"/>
          <w:shd w:val="clear" w:color="auto" w:fill="FFFFFF"/>
        </w:rPr>
      </w:pPr>
      <w:r>
        <w:t>Reward and recognition for goo</w:t>
      </w:r>
      <w:r w:rsidR="00BC2B67">
        <w:t>d</w:t>
      </w:r>
      <w:r>
        <w:t xml:space="preserve"> work can motivate an individual to keep improving but also keep doing what </w:t>
      </w:r>
      <w:proofErr w:type="spellStart"/>
      <w:r>
        <w:t>their</w:t>
      </w:r>
      <w:proofErr w:type="spellEnd"/>
      <w:r>
        <w:t xml:space="preserve"> doing. Praise can increase confidence and self-esteem however it may lose its impact if </w:t>
      </w:r>
      <w:proofErr w:type="spellStart"/>
      <w:r>
        <w:t>a</w:t>
      </w:r>
      <w:proofErr w:type="spellEnd"/>
      <w:r>
        <w:t xml:space="preserve"> employee is not given any sort of reward. Good work deserves reward which could be financially or given a promotion, employees can start to lose motivation if not rewarded for their effort.</w:t>
      </w:r>
      <w:r w:rsidRPr="00022A44">
        <w:rPr>
          <w:color w:val="000000"/>
          <w:shd w:val="clear" w:color="auto" w:fill="FFFFFF"/>
        </w:rPr>
        <w:t xml:space="preserve"> </w:t>
      </w:r>
      <w:r>
        <w:rPr>
          <w:color w:val="000000"/>
          <w:shd w:val="clear" w:color="auto" w:fill="FFFFFF"/>
        </w:rPr>
        <w:t>(Chadwick, 2019)</w:t>
      </w:r>
    </w:p>
    <w:p w14:paraId="22E06998" w14:textId="190E8BF5" w:rsidR="00687318" w:rsidRDefault="009037A8" w:rsidP="00687318">
      <w:pPr>
        <w:rPr>
          <w:color w:val="000000"/>
          <w:shd w:val="clear" w:color="auto" w:fill="FFFFFF"/>
        </w:rPr>
      </w:pPr>
      <w:r>
        <w:rPr>
          <w:color w:val="000000"/>
          <w:shd w:val="clear" w:color="auto" w:fill="FFFFFF"/>
        </w:rPr>
        <w:t xml:space="preserve">Work life balance can impact one’s motivation, for example better hours and better working conditions. Employees are less likely to leave work, take sick days off and be prepared to work longer hours if needed. Those who experience burn out </w:t>
      </w:r>
      <w:r w:rsidR="00BC2B67">
        <w:rPr>
          <w:color w:val="000000"/>
          <w:shd w:val="clear" w:color="auto" w:fill="FFFFFF"/>
        </w:rPr>
        <w:t>are</w:t>
      </w:r>
      <w:r>
        <w:rPr>
          <w:color w:val="000000"/>
          <w:shd w:val="clear" w:color="auto" w:fill="FFFFFF"/>
        </w:rPr>
        <w:t xml:space="preserve"> more likely to feel motivated to do certain projects and improve on themselves therefore a better work life balance is needed.</w:t>
      </w:r>
    </w:p>
    <w:p w14:paraId="010CAE38" w14:textId="77777777" w:rsidR="009B1F6C" w:rsidRPr="0060435E" w:rsidRDefault="009B1F6C" w:rsidP="009B1F6C">
      <w:pPr>
        <w:pStyle w:val="Heading1"/>
      </w:pPr>
      <w:bookmarkStart w:id="19" w:name="_Toc130414457"/>
      <w:r w:rsidRPr="0060435E">
        <w:t>Evaluate Communication skills as M</w:t>
      </w:r>
      <w:r>
        <w:t>anager</w:t>
      </w:r>
      <w:bookmarkEnd w:id="19"/>
    </w:p>
    <w:p w14:paraId="164DF015" w14:textId="5E1BFD56" w:rsidR="009B1F6C" w:rsidRDefault="009B1F6C" w:rsidP="009B1F6C">
      <w:r>
        <w:t xml:space="preserve">I have evaluated my own communication skills as a Manager and I have identified that my strengths are I am an assertive listener, I explain tasks and goals to my team, accurately answer questions in depth, always have a professional persona, competently navigate difficult situations showing empathy and </w:t>
      </w:r>
      <w:r>
        <w:lastRenderedPageBreak/>
        <w:t xml:space="preserve">sympathy but also display a good level of emotional intelligence. I adapt my use of language depending on the surrounding and I adopt an open and reassuring body language. </w:t>
      </w:r>
    </w:p>
    <w:p w14:paraId="7DF53D21" w14:textId="46279696" w:rsidR="009B1F6C" w:rsidRDefault="009B1F6C" w:rsidP="00FC4883">
      <w:r>
        <w:t>I believe there is always room for improvement, and I would like to improve on my written skills by including as much and relevant information as possible when communicating with my team in writing. I will start using Pie charts, excel spreadsheets and power point presentations as it will make it easier for the receiver to understand, they can also refer to my communication if they feel they have forgotten something also they can contact me directly and I will support and assist them.</w:t>
      </w:r>
    </w:p>
    <w:p w14:paraId="24090861" w14:textId="6175C436" w:rsidR="00687318" w:rsidRPr="009037A8" w:rsidRDefault="00687318" w:rsidP="00687318">
      <w:pPr>
        <w:pStyle w:val="Heading1"/>
      </w:pPr>
      <w:bookmarkStart w:id="20" w:name="_Toc130414458"/>
      <w:r w:rsidRPr="009037A8">
        <w:t>Personal development Plan</w:t>
      </w:r>
      <w:bookmarkEnd w:id="20"/>
      <w:r w:rsidRPr="009037A8">
        <w:t xml:space="preserve"> </w:t>
      </w:r>
    </w:p>
    <w:p w14:paraId="051927BC" w14:textId="77777777" w:rsidR="009B1F6C" w:rsidRDefault="009B1F6C" w:rsidP="009B1F6C"/>
    <w:tbl>
      <w:tblPr>
        <w:tblStyle w:val="TableGrid"/>
        <w:tblW w:w="0" w:type="auto"/>
        <w:tblLook w:val="04A0" w:firstRow="1" w:lastRow="0" w:firstColumn="1" w:lastColumn="0" w:noHBand="0" w:noVBand="1"/>
      </w:tblPr>
      <w:tblGrid>
        <w:gridCol w:w="1803"/>
        <w:gridCol w:w="1803"/>
        <w:gridCol w:w="1803"/>
        <w:gridCol w:w="1803"/>
        <w:gridCol w:w="1804"/>
      </w:tblGrid>
      <w:tr w:rsidR="009B1F6C" w14:paraId="585B2A30" w14:textId="77777777" w:rsidTr="00C177EC">
        <w:tc>
          <w:tcPr>
            <w:tcW w:w="1803" w:type="dxa"/>
            <w:shd w:val="clear" w:color="auto" w:fill="D9D9D9" w:themeFill="background1" w:themeFillShade="D9"/>
          </w:tcPr>
          <w:p w14:paraId="3116187C" w14:textId="77777777" w:rsidR="009B1F6C" w:rsidRPr="009B1F6C" w:rsidRDefault="009B1F6C" w:rsidP="00C177EC">
            <w:pPr>
              <w:rPr>
                <w:rFonts w:asciiTheme="majorHAnsi" w:hAnsiTheme="majorHAnsi" w:cstheme="majorHAnsi"/>
                <w:b/>
                <w:bCs/>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lin w14:ang="2700000" w14:scaled="0"/>
                  </w14:gradFill>
                </w14:textFill>
              </w:rPr>
            </w:pPr>
            <w:r w:rsidRPr="009B1F6C">
              <w:rPr>
                <w:rFonts w:asciiTheme="majorHAnsi" w:hAnsiTheme="majorHAnsi" w:cstheme="majorHAnsi"/>
                <w:b/>
                <w:bCs/>
              </w:rPr>
              <w:t>What do I want to do?</w:t>
            </w:r>
          </w:p>
        </w:tc>
        <w:tc>
          <w:tcPr>
            <w:tcW w:w="1803" w:type="dxa"/>
            <w:shd w:val="clear" w:color="auto" w:fill="D9D9D9" w:themeFill="background1" w:themeFillShade="D9"/>
          </w:tcPr>
          <w:p w14:paraId="37B627F0" w14:textId="77777777" w:rsidR="009B1F6C" w:rsidRPr="009B1F6C" w:rsidRDefault="009B1F6C" w:rsidP="00C177EC">
            <w:pPr>
              <w:rPr>
                <w:rFonts w:asciiTheme="majorHAnsi" w:hAnsiTheme="majorHAnsi" w:cstheme="majorHAnsi"/>
                <w:b/>
                <w:bCs/>
              </w:rPr>
            </w:pPr>
            <w:r w:rsidRPr="009B1F6C">
              <w:rPr>
                <w:rFonts w:asciiTheme="majorHAnsi" w:hAnsiTheme="majorHAnsi" w:cstheme="majorHAnsi"/>
                <w:b/>
                <w:bCs/>
              </w:rPr>
              <w:t>How can I do it?</w:t>
            </w:r>
          </w:p>
        </w:tc>
        <w:tc>
          <w:tcPr>
            <w:tcW w:w="1803" w:type="dxa"/>
            <w:shd w:val="clear" w:color="auto" w:fill="D9D9D9" w:themeFill="background1" w:themeFillShade="D9"/>
          </w:tcPr>
          <w:p w14:paraId="6226E253" w14:textId="77777777" w:rsidR="009B1F6C" w:rsidRPr="009B1F6C" w:rsidRDefault="009B1F6C" w:rsidP="00C177EC">
            <w:pPr>
              <w:rPr>
                <w:rFonts w:asciiTheme="majorHAnsi" w:hAnsiTheme="majorHAnsi" w:cstheme="majorHAnsi"/>
                <w:b/>
                <w:bCs/>
              </w:rPr>
            </w:pPr>
            <w:r w:rsidRPr="009B1F6C">
              <w:rPr>
                <w:rFonts w:asciiTheme="majorHAnsi" w:hAnsiTheme="majorHAnsi" w:cstheme="majorHAnsi"/>
                <w:b/>
                <w:bCs/>
              </w:rPr>
              <w:t>What resources will I need?</w:t>
            </w:r>
          </w:p>
        </w:tc>
        <w:tc>
          <w:tcPr>
            <w:tcW w:w="1803" w:type="dxa"/>
            <w:shd w:val="clear" w:color="auto" w:fill="D9D9D9" w:themeFill="background1" w:themeFillShade="D9"/>
          </w:tcPr>
          <w:p w14:paraId="08C57694" w14:textId="77777777" w:rsidR="009B1F6C" w:rsidRPr="009B1F6C" w:rsidRDefault="009B1F6C" w:rsidP="00C177EC">
            <w:pPr>
              <w:rPr>
                <w:rFonts w:asciiTheme="majorHAnsi" w:hAnsiTheme="majorHAnsi" w:cstheme="majorHAnsi"/>
                <w:b/>
                <w:bCs/>
              </w:rPr>
            </w:pPr>
            <w:r w:rsidRPr="009B1F6C">
              <w:rPr>
                <w:rFonts w:asciiTheme="majorHAnsi" w:hAnsiTheme="majorHAnsi" w:cstheme="majorHAnsi"/>
                <w:b/>
                <w:bCs/>
              </w:rPr>
              <w:t>How will I measure success?</w:t>
            </w:r>
          </w:p>
        </w:tc>
        <w:tc>
          <w:tcPr>
            <w:tcW w:w="1804" w:type="dxa"/>
            <w:shd w:val="clear" w:color="auto" w:fill="D9D9D9" w:themeFill="background1" w:themeFillShade="D9"/>
          </w:tcPr>
          <w:p w14:paraId="1A62B8E0" w14:textId="77777777" w:rsidR="009B1F6C" w:rsidRPr="009B1F6C" w:rsidRDefault="009B1F6C" w:rsidP="00C177EC">
            <w:pPr>
              <w:rPr>
                <w:rFonts w:asciiTheme="majorHAnsi" w:hAnsiTheme="majorHAnsi" w:cstheme="majorHAnsi"/>
                <w:b/>
                <w:bCs/>
              </w:rPr>
            </w:pPr>
            <w:r w:rsidRPr="009B1F6C">
              <w:rPr>
                <w:rFonts w:asciiTheme="majorHAnsi" w:hAnsiTheme="majorHAnsi" w:cstheme="majorHAnsi"/>
                <w:b/>
                <w:bCs/>
              </w:rPr>
              <w:t xml:space="preserve">Target Date for review </w:t>
            </w:r>
          </w:p>
        </w:tc>
      </w:tr>
      <w:tr w:rsidR="009B1F6C" w14:paraId="7A6668F5" w14:textId="77777777" w:rsidTr="00C177EC">
        <w:tc>
          <w:tcPr>
            <w:tcW w:w="1803" w:type="dxa"/>
          </w:tcPr>
          <w:p w14:paraId="3C6E51D9"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Improve Written Communication </w:t>
            </w:r>
          </w:p>
        </w:tc>
        <w:tc>
          <w:tcPr>
            <w:tcW w:w="1803" w:type="dxa"/>
          </w:tcPr>
          <w:p w14:paraId="6F46C693"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Include as much information and make my message clear and concise</w:t>
            </w:r>
          </w:p>
        </w:tc>
        <w:tc>
          <w:tcPr>
            <w:tcW w:w="1803" w:type="dxa"/>
          </w:tcPr>
          <w:p w14:paraId="093CDFF4"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My previous experience in a work place, credible notes from University classes </w:t>
            </w:r>
          </w:p>
        </w:tc>
        <w:tc>
          <w:tcPr>
            <w:tcW w:w="1803" w:type="dxa"/>
          </w:tcPr>
          <w:p w14:paraId="7F685280"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Ask for feedback from Colleagues </w:t>
            </w:r>
          </w:p>
        </w:tc>
        <w:tc>
          <w:tcPr>
            <w:tcW w:w="1804" w:type="dxa"/>
          </w:tcPr>
          <w:p w14:paraId="603207E9"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1 month </w:t>
            </w:r>
          </w:p>
        </w:tc>
      </w:tr>
      <w:tr w:rsidR="009B1F6C" w14:paraId="60A26E9B" w14:textId="77777777" w:rsidTr="00C177EC">
        <w:tc>
          <w:tcPr>
            <w:tcW w:w="1803" w:type="dxa"/>
          </w:tcPr>
          <w:p w14:paraId="45D56DBF"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Improve Verbal Communication </w:t>
            </w:r>
          </w:p>
        </w:tc>
        <w:tc>
          <w:tcPr>
            <w:tcW w:w="1803" w:type="dxa"/>
          </w:tcPr>
          <w:p w14:paraId="27E02436"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Make eye contact whilst delivering a message, use positive body language and speak confidently </w:t>
            </w:r>
          </w:p>
        </w:tc>
        <w:tc>
          <w:tcPr>
            <w:tcW w:w="1803" w:type="dxa"/>
          </w:tcPr>
          <w:p w14:paraId="5CD9EDB4"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Open discussions with colleagues </w:t>
            </w:r>
          </w:p>
        </w:tc>
        <w:tc>
          <w:tcPr>
            <w:tcW w:w="1803" w:type="dxa"/>
          </w:tcPr>
          <w:p w14:paraId="2F80F42C"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Ask for feedback from colleagues </w:t>
            </w:r>
          </w:p>
        </w:tc>
        <w:tc>
          <w:tcPr>
            <w:tcW w:w="1804" w:type="dxa"/>
          </w:tcPr>
          <w:p w14:paraId="01241767"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1 Month </w:t>
            </w:r>
          </w:p>
        </w:tc>
      </w:tr>
      <w:tr w:rsidR="009B1F6C" w14:paraId="678BFB8E" w14:textId="77777777" w:rsidTr="00C177EC">
        <w:tc>
          <w:tcPr>
            <w:tcW w:w="1803" w:type="dxa"/>
          </w:tcPr>
          <w:p w14:paraId="527A263F"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Improve Written instructions </w:t>
            </w:r>
          </w:p>
        </w:tc>
        <w:tc>
          <w:tcPr>
            <w:tcW w:w="1803" w:type="dxa"/>
          </w:tcPr>
          <w:p w14:paraId="331A2072"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After giving an instruction to the team, I will ask if they have any questions and if there is anything they don’t understand, and I can elaborate on my instructions</w:t>
            </w:r>
          </w:p>
        </w:tc>
        <w:tc>
          <w:tcPr>
            <w:tcW w:w="1803" w:type="dxa"/>
          </w:tcPr>
          <w:p w14:paraId="0C5B7BED"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Emails and online communication platform </w:t>
            </w:r>
            <w:proofErr w:type="spellStart"/>
            <w:r w:rsidRPr="009B1F6C">
              <w:rPr>
                <w:rFonts w:asciiTheme="majorHAnsi" w:hAnsiTheme="majorHAnsi" w:cstheme="majorHAnsi"/>
              </w:rPr>
              <w:t>e.g</w:t>
            </w:r>
            <w:proofErr w:type="spellEnd"/>
            <w:r w:rsidRPr="009B1F6C">
              <w:rPr>
                <w:rFonts w:asciiTheme="majorHAnsi" w:hAnsiTheme="majorHAnsi" w:cstheme="majorHAnsi"/>
              </w:rPr>
              <w:t xml:space="preserve"> Microsoft Teams </w:t>
            </w:r>
          </w:p>
        </w:tc>
        <w:tc>
          <w:tcPr>
            <w:tcW w:w="1803" w:type="dxa"/>
          </w:tcPr>
          <w:p w14:paraId="2CADE3A7"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Ask for feedback from colleagues </w:t>
            </w:r>
          </w:p>
        </w:tc>
        <w:tc>
          <w:tcPr>
            <w:tcW w:w="1804" w:type="dxa"/>
          </w:tcPr>
          <w:p w14:paraId="26034C1F" w14:textId="77777777" w:rsidR="009B1F6C" w:rsidRPr="009B1F6C" w:rsidRDefault="009B1F6C" w:rsidP="00C177EC">
            <w:pPr>
              <w:rPr>
                <w:rFonts w:asciiTheme="majorHAnsi" w:hAnsiTheme="majorHAnsi" w:cstheme="majorHAnsi"/>
              </w:rPr>
            </w:pPr>
            <w:r w:rsidRPr="009B1F6C">
              <w:rPr>
                <w:rFonts w:asciiTheme="majorHAnsi" w:hAnsiTheme="majorHAnsi" w:cstheme="majorHAnsi"/>
              </w:rPr>
              <w:t xml:space="preserve">1 month </w:t>
            </w:r>
          </w:p>
        </w:tc>
      </w:tr>
    </w:tbl>
    <w:p w14:paraId="02C662B6" w14:textId="0FC59E16" w:rsidR="00687318" w:rsidRPr="009037A8" w:rsidRDefault="00687318" w:rsidP="00687318"/>
    <w:p w14:paraId="7E98E25A" w14:textId="4F95FA11" w:rsidR="008312FD" w:rsidRDefault="008312FD"/>
    <w:p w14:paraId="6F78EA31" w14:textId="77777777" w:rsidR="00FC4883" w:rsidRDefault="00FC4883" w:rsidP="0060435E">
      <w:pPr>
        <w:pStyle w:val="Heading1"/>
      </w:pPr>
      <w:bookmarkStart w:id="21" w:name="_Toc130414459"/>
    </w:p>
    <w:p w14:paraId="76F7CB66" w14:textId="77777777" w:rsidR="0064423B" w:rsidRDefault="0064423B" w:rsidP="0060435E">
      <w:pPr>
        <w:pStyle w:val="Heading1"/>
      </w:pPr>
    </w:p>
    <w:p w14:paraId="47A737B7" w14:textId="00B9E7A1" w:rsidR="0060435E" w:rsidRPr="0060435E" w:rsidRDefault="0060435E" w:rsidP="0060435E">
      <w:pPr>
        <w:pStyle w:val="Heading1"/>
      </w:pPr>
      <w:r w:rsidRPr="0060435E">
        <w:t>REFERENCE LIST: (Alphabetical order)</w:t>
      </w:r>
      <w:bookmarkEnd w:id="21"/>
    </w:p>
    <w:p w14:paraId="44A9AC45" w14:textId="3C42B3B9" w:rsidR="008312FD" w:rsidRPr="0060435E" w:rsidRDefault="008312FD"/>
    <w:p w14:paraId="53045C95" w14:textId="77777777" w:rsidR="009B1F6C" w:rsidRPr="00B23DD0" w:rsidRDefault="009B1F6C" w:rsidP="009B1F6C">
      <w:pPr>
        <w:rPr>
          <w:rFonts w:asciiTheme="majorHAnsi" w:hAnsiTheme="majorHAnsi" w:cstheme="majorHAnsi"/>
        </w:rPr>
      </w:pPr>
      <w:r w:rsidRPr="00B23DD0">
        <w:rPr>
          <w:rFonts w:asciiTheme="majorHAnsi" w:hAnsiTheme="majorHAnsi" w:cstheme="majorHAnsi"/>
        </w:rPr>
        <w:t>Word count (ROUGH COUNT): 3600 (WITHOUT REFERENCE AND PERSONAL DEVELOPMENT)</w:t>
      </w:r>
    </w:p>
    <w:p w14:paraId="39E2D20F" w14:textId="77777777" w:rsidR="009B1F6C" w:rsidRPr="00B23DD0" w:rsidRDefault="009B1F6C" w:rsidP="009B1F6C">
      <w:pPr>
        <w:pStyle w:val="NormalWeb"/>
        <w:numPr>
          <w:ilvl w:val="0"/>
          <w:numId w:val="4"/>
        </w:numPr>
        <w:spacing w:before="0" w:beforeAutospacing="0" w:after="0" w:afterAutospacing="0" w:line="480" w:lineRule="atLeast"/>
        <w:rPr>
          <w:rFonts w:asciiTheme="majorHAnsi" w:hAnsiTheme="majorHAnsi" w:cstheme="majorHAnsi"/>
          <w:color w:val="000000"/>
          <w:lang w:val="it-IT"/>
        </w:rPr>
      </w:pPr>
      <w:r w:rsidRPr="00B23DD0">
        <w:rPr>
          <w:rFonts w:asciiTheme="majorHAnsi" w:hAnsiTheme="majorHAnsi" w:cstheme="majorHAnsi"/>
          <w:color w:val="000000"/>
        </w:rPr>
        <w:t>Chadwick, G. (2019). </w:t>
      </w:r>
      <w:r w:rsidRPr="00B23DD0">
        <w:rPr>
          <w:rFonts w:asciiTheme="majorHAnsi" w:hAnsiTheme="majorHAnsi" w:cstheme="majorHAnsi"/>
          <w:i/>
          <w:iCs/>
          <w:color w:val="000000"/>
        </w:rPr>
        <w:t>5 Factors that affect employee motivation</w:t>
      </w:r>
      <w:r w:rsidRPr="00B23DD0">
        <w:rPr>
          <w:rFonts w:asciiTheme="majorHAnsi" w:hAnsiTheme="majorHAnsi" w:cstheme="majorHAnsi"/>
          <w:color w:val="000000"/>
        </w:rPr>
        <w:t xml:space="preserve">. </w:t>
      </w:r>
      <w:r w:rsidRPr="00B23DD0">
        <w:rPr>
          <w:rFonts w:asciiTheme="majorHAnsi" w:hAnsiTheme="majorHAnsi" w:cstheme="majorHAnsi"/>
          <w:color w:val="000000"/>
          <w:lang w:val="it-IT"/>
        </w:rPr>
        <w:t>Penguins.co.uk. https://www.penguins.co.uk/incentive-travel-blog/5-factors-that-affect-employee-motivation</w:t>
      </w:r>
    </w:p>
    <w:p w14:paraId="4DA165AF" w14:textId="77777777" w:rsidR="009B1F6C" w:rsidRPr="00B23DD0" w:rsidRDefault="009B1F6C" w:rsidP="009B1F6C">
      <w:pPr>
        <w:pStyle w:val="NormalWeb"/>
        <w:numPr>
          <w:ilvl w:val="0"/>
          <w:numId w:val="4"/>
        </w:numPr>
        <w:spacing w:before="0" w:beforeAutospacing="0" w:after="0" w:afterAutospacing="0" w:line="480" w:lineRule="atLeast"/>
        <w:rPr>
          <w:rFonts w:asciiTheme="majorHAnsi" w:hAnsiTheme="majorHAnsi" w:cstheme="majorHAnsi"/>
          <w:color w:val="000000"/>
        </w:rPr>
      </w:pPr>
      <w:r w:rsidRPr="00B23DD0">
        <w:rPr>
          <w:rFonts w:asciiTheme="majorHAnsi" w:hAnsiTheme="majorHAnsi" w:cstheme="majorHAnsi"/>
          <w:i/>
          <w:iCs/>
          <w:color w:val="000000"/>
        </w:rPr>
        <w:t>draw the diagram of communication cycle please fast​</w:t>
      </w:r>
      <w:r w:rsidRPr="00B23DD0">
        <w:rPr>
          <w:rFonts w:asciiTheme="majorHAnsi" w:hAnsiTheme="majorHAnsi" w:cstheme="majorHAnsi"/>
          <w:color w:val="000000"/>
        </w:rPr>
        <w:t xml:space="preserve">. (2020, October 7). Brainly.in. </w:t>
      </w:r>
      <w:hyperlink r:id="rId9" w:history="1">
        <w:r w:rsidRPr="00B23DD0">
          <w:rPr>
            <w:rStyle w:val="Hyperlink"/>
            <w:rFonts w:asciiTheme="majorHAnsi" w:hAnsiTheme="majorHAnsi" w:cstheme="majorHAnsi"/>
          </w:rPr>
          <w:t>https://brainly.in/question/24970394</w:t>
        </w:r>
      </w:hyperlink>
    </w:p>
    <w:p w14:paraId="43C6DB6B" w14:textId="77777777" w:rsidR="009B1F6C" w:rsidRPr="00B23DD0" w:rsidRDefault="009B1F6C" w:rsidP="009B1F6C">
      <w:pPr>
        <w:pStyle w:val="NormalWeb"/>
        <w:numPr>
          <w:ilvl w:val="0"/>
          <w:numId w:val="4"/>
        </w:numPr>
        <w:spacing w:before="0" w:beforeAutospacing="0" w:after="0" w:afterAutospacing="0" w:line="480" w:lineRule="atLeast"/>
        <w:rPr>
          <w:rFonts w:asciiTheme="majorHAnsi" w:hAnsiTheme="majorHAnsi" w:cstheme="majorHAnsi"/>
          <w:color w:val="000000"/>
        </w:rPr>
      </w:pPr>
      <w:r w:rsidRPr="00B23DD0">
        <w:rPr>
          <w:rFonts w:asciiTheme="majorHAnsi" w:hAnsiTheme="majorHAnsi" w:cstheme="majorHAnsi"/>
          <w:i/>
          <w:iCs/>
          <w:color w:val="000000"/>
        </w:rPr>
        <w:t>Maslow’s Hierarchy of Needs Theory</w:t>
      </w:r>
      <w:r w:rsidRPr="00B23DD0">
        <w:rPr>
          <w:rFonts w:asciiTheme="majorHAnsi" w:hAnsiTheme="majorHAnsi" w:cstheme="majorHAnsi"/>
          <w:color w:val="000000"/>
        </w:rPr>
        <w:t xml:space="preserve">. (2022, November 3). Simply Psychology. </w:t>
      </w:r>
      <w:hyperlink r:id="rId10" w:history="1">
        <w:r w:rsidRPr="00B23DD0">
          <w:rPr>
            <w:rStyle w:val="Hyperlink"/>
            <w:rFonts w:asciiTheme="majorHAnsi" w:hAnsiTheme="majorHAnsi" w:cstheme="majorHAnsi"/>
          </w:rPr>
          <w:t>https://simplypsychology.org/maslow.html</w:t>
        </w:r>
      </w:hyperlink>
    </w:p>
    <w:p w14:paraId="3EDC607A" w14:textId="77777777" w:rsidR="009B1F6C" w:rsidRPr="00B23DD0" w:rsidRDefault="009B1F6C" w:rsidP="009B1F6C">
      <w:pPr>
        <w:pStyle w:val="NormalWeb"/>
        <w:numPr>
          <w:ilvl w:val="0"/>
          <w:numId w:val="4"/>
        </w:numPr>
        <w:spacing w:before="0" w:beforeAutospacing="0" w:after="0" w:afterAutospacing="0" w:line="480" w:lineRule="atLeast"/>
        <w:rPr>
          <w:rFonts w:asciiTheme="majorHAnsi" w:hAnsiTheme="majorHAnsi" w:cstheme="majorHAnsi"/>
          <w:color w:val="000000"/>
        </w:rPr>
      </w:pPr>
      <w:r w:rsidRPr="00B23DD0">
        <w:rPr>
          <w:rFonts w:asciiTheme="majorHAnsi" w:hAnsiTheme="majorHAnsi" w:cstheme="majorHAnsi"/>
          <w:i/>
          <w:iCs/>
          <w:color w:val="000000"/>
        </w:rPr>
        <w:t>MindTools | Home</w:t>
      </w:r>
      <w:r w:rsidRPr="00B23DD0">
        <w:rPr>
          <w:rFonts w:asciiTheme="majorHAnsi" w:hAnsiTheme="majorHAnsi" w:cstheme="majorHAnsi"/>
          <w:color w:val="000000"/>
        </w:rPr>
        <w:t>. (2023). Mindtools.com. https://www.mindtools.com/aznjntj/mcclellands-human-motivation-theory</w:t>
      </w:r>
    </w:p>
    <w:p w14:paraId="276E0289" w14:textId="77777777" w:rsidR="009B1F6C" w:rsidRPr="00B23DD0" w:rsidRDefault="009B1F6C" w:rsidP="009B1F6C">
      <w:pPr>
        <w:pStyle w:val="NormalWeb"/>
        <w:spacing w:before="0" w:beforeAutospacing="0" w:after="0" w:afterAutospacing="0" w:line="480" w:lineRule="atLeast"/>
        <w:ind w:left="600" w:hanging="600"/>
        <w:rPr>
          <w:rFonts w:asciiTheme="majorHAnsi" w:hAnsiTheme="majorHAnsi" w:cstheme="majorHAnsi"/>
          <w:color w:val="000000"/>
        </w:rPr>
      </w:pPr>
      <w:r w:rsidRPr="00B23DD0">
        <w:rPr>
          <w:rFonts w:asciiTheme="majorHAnsi" w:hAnsiTheme="majorHAnsi" w:cstheme="majorHAnsi"/>
          <w:color w:val="000000"/>
        </w:rPr>
        <w:t>‌ MBA. (2018). </w:t>
      </w:r>
      <w:r w:rsidRPr="00B23DD0">
        <w:rPr>
          <w:rFonts w:asciiTheme="majorHAnsi" w:hAnsiTheme="majorHAnsi" w:cstheme="majorHAnsi"/>
          <w:i/>
          <w:iCs/>
          <w:color w:val="000000"/>
        </w:rPr>
        <w:t>Notes For MBA</w:t>
      </w:r>
      <w:r w:rsidRPr="00B23DD0">
        <w:rPr>
          <w:rFonts w:asciiTheme="majorHAnsi" w:hAnsiTheme="majorHAnsi" w:cstheme="majorHAnsi"/>
          <w:color w:val="000000"/>
        </w:rPr>
        <w:t>. Notesformba.com. https://notesformba.com/topic/maslows-hierarchy-needs-vs-erg-theory/</w:t>
      </w:r>
    </w:p>
    <w:p w14:paraId="42640FEB" w14:textId="77777777" w:rsidR="009B1F6C" w:rsidRPr="00B23DD0" w:rsidRDefault="009B1F6C" w:rsidP="009B1F6C">
      <w:pPr>
        <w:pStyle w:val="NormalWeb"/>
        <w:numPr>
          <w:ilvl w:val="0"/>
          <w:numId w:val="4"/>
        </w:numPr>
        <w:spacing w:before="0" w:beforeAutospacing="0" w:after="0" w:afterAutospacing="0" w:line="480" w:lineRule="atLeast"/>
        <w:rPr>
          <w:rFonts w:asciiTheme="majorHAnsi" w:hAnsiTheme="majorHAnsi" w:cstheme="majorHAnsi"/>
          <w:color w:val="000000"/>
        </w:rPr>
      </w:pPr>
      <w:r w:rsidRPr="00B23DD0">
        <w:rPr>
          <w:rFonts w:asciiTheme="majorHAnsi" w:hAnsiTheme="majorHAnsi" w:cstheme="majorHAnsi"/>
          <w:color w:val="000000"/>
        </w:rPr>
        <w:t>https://www.bmindstoday.com/author/ksrao. (2019, February 23). </w:t>
      </w:r>
      <w:r w:rsidRPr="00B23DD0">
        <w:rPr>
          <w:rFonts w:asciiTheme="majorHAnsi" w:hAnsiTheme="majorHAnsi" w:cstheme="majorHAnsi"/>
          <w:i/>
          <w:iCs/>
          <w:color w:val="000000"/>
        </w:rPr>
        <w:t>Evaluation of ERG Theory | Advantages | Disadvantages</w:t>
      </w:r>
      <w:r w:rsidRPr="00B23DD0">
        <w:rPr>
          <w:rFonts w:asciiTheme="majorHAnsi" w:hAnsiTheme="majorHAnsi" w:cstheme="majorHAnsi"/>
          <w:color w:val="000000"/>
        </w:rPr>
        <w:t>. Business Minds Today. https://www.bmindstoday.com/evaluation-of-erg-theory-advantages-disadvantages-2/</w:t>
      </w:r>
    </w:p>
    <w:p w14:paraId="70DDC7F4" w14:textId="3B7EAE5F" w:rsidR="00B23DD0" w:rsidRDefault="009B1F6C" w:rsidP="00B23DD0">
      <w:pPr>
        <w:pStyle w:val="NormalWeb"/>
        <w:numPr>
          <w:ilvl w:val="0"/>
          <w:numId w:val="4"/>
        </w:numPr>
        <w:rPr>
          <w:rFonts w:asciiTheme="majorHAnsi" w:hAnsiTheme="majorHAnsi" w:cstheme="majorHAnsi"/>
          <w:color w:val="000000"/>
        </w:rPr>
      </w:pPr>
      <w:r w:rsidRPr="00B23DD0">
        <w:rPr>
          <w:rFonts w:asciiTheme="majorHAnsi" w:hAnsiTheme="majorHAnsi" w:cstheme="majorHAnsi"/>
          <w:color w:val="000000"/>
        </w:rPr>
        <w:t>‌</w:t>
      </w:r>
      <w:r w:rsidRPr="00B23DD0">
        <w:rPr>
          <w:rFonts w:asciiTheme="majorHAnsi" w:hAnsiTheme="majorHAnsi" w:cstheme="majorHAnsi"/>
          <w:color w:val="000000"/>
          <w:shd w:val="clear" w:color="auto" w:fill="FFFFFF"/>
        </w:rPr>
        <w:t xml:space="preserve"> (Indeed Editorial Team, 2022)</w:t>
      </w:r>
    </w:p>
    <w:p w14:paraId="514BDF6A" w14:textId="77777777" w:rsidR="009B1F6C" w:rsidRPr="00B23DD0" w:rsidRDefault="009B1F6C" w:rsidP="00B23DD0">
      <w:pPr>
        <w:pStyle w:val="NormalWeb"/>
        <w:numPr>
          <w:ilvl w:val="0"/>
          <w:numId w:val="4"/>
        </w:numPr>
        <w:rPr>
          <w:rFonts w:asciiTheme="majorHAnsi" w:hAnsiTheme="majorHAnsi" w:cstheme="majorHAnsi"/>
          <w:color w:val="000000"/>
        </w:rPr>
      </w:pPr>
      <w:r w:rsidRPr="00B23DD0">
        <w:rPr>
          <w:rFonts w:asciiTheme="majorHAnsi" w:hAnsiTheme="majorHAnsi" w:cstheme="majorHAnsi"/>
          <w:color w:val="000000"/>
        </w:rPr>
        <w:t xml:space="preserve">2020). Zipchecklist.com; </w:t>
      </w:r>
      <w:proofErr w:type="spellStart"/>
      <w:r w:rsidRPr="00B23DD0">
        <w:rPr>
          <w:rFonts w:asciiTheme="majorHAnsi" w:hAnsiTheme="majorHAnsi" w:cstheme="majorHAnsi"/>
          <w:color w:val="000000"/>
        </w:rPr>
        <w:t>Altametrics</w:t>
      </w:r>
      <w:proofErr w:type="spellEnd"/>
      <w:r w:rsidRPr="00B23DD0">
        <w:rPr>
          <w:rFonts w:asciiTheme="majorHAnsi" w:hAnsiTheme="majorHAnsi" w:cstheme="majorHAnsi"/>
          <w:color w:val="000000"/>
        </w:rPr>
        <w:t xml:space="preserve">. </w:t>
      </w:r>
      <w:hyperlink r:id="rId11" w:history="1">
        <w:r w:rsidRPr="00B23DD0">
          <w:rPr>
            <w:rStyle w:val="Hyperlink"/>
            <w:rFonts w:asciiTheme="majorHAnsi" w:hAnsiTheme="majorHAnsi" w:cstheme="majorHAnsi"/>
          </w:rPr>
          <w:t>https://zipchecklist.com/communication-in-the-workplace/why-is-effective-written-communication-in-the-workplace-important.html</w:t>
        </w:r>
      </w:hyperlink>
    </w:p>
    <w:p w14:paraId="66C6C603" w14:textId="77777777" w:rsidR="009B1F6C" w:rsidRPr="00B23DD0" w:rsidRDefault="009B1F6C" w:rsidP="009B1F6C">
      <w:pPr>
        <w:rPr>
          <w:rFonts w:asciiTheme="majorHAnsi" w:hAnsiTheme="majorHAnsi" w:cstheme="majorHAnsi"/>
        </w:rPr>
      </w:pPr>
    </w:p>
    <w:p w14:paraId="0CE5597A" w14:textId="55A65969" w:rsidR="008312FD" w:rsidRPr="0060435E" w:rsidRDefault="008312FD"/>
    <w:p w14:paraId="69C104E8" w14:textId="2CE62A79" w:rsidR="008312FD" w:rsidRPr="0060435E" w:rsidRDefault="008312FD"/>
    <w:p w14:paraId="14F836E8" w14:textId="115F18AF" w:rsidR="008312FD" w:rsidRPr="0060435E" w:rsidRDefault="008312FD"/>
    <w:p w14:paraId="3BD29E3E" w14:textId="77777777" w:rsidR="00583709" w:rsidRPr="0060435E" w:rsidRDefault="00583709"/>
    <w:sectPr w:rsidR="00583709" w:rsidRPr="0060435E">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15CFB" w14:textId="77777777" w:rsidR="00951D2B" w:rsidRDefault="00951D2B" w:rsidP="005831A9">
      <w:pPr>
        <w:spacing w:after="0" w:line="240" w:lineRule="auto"/>
      </w:pPr>
      <w:r>
        <w:separator/>
      </w:r>
    </w:p>
  </w:endnote>
  <w:endnote w:type="continuationSeparator" w:id="0">
    <w:p w14:paraId="69996C01" w14:textId="77777777" w:rsidR="00951D2B" w:rsidRDefault="00951D2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55B1B" w14:textId="77777777" w:rsidR="00951D2B" w:rsidRDefault="00951D2B" w:rsidP="005831A9">
      <w:pPr>
        <w:spacing w:after="0" w:line="240" w:lineRule="auto"/>
      </w:pPr>
      <w:r>
        <w:separator/>
      </w:r>
    </w:p>
  </w:footnote>
  <w:footnote w:type="continuationSeparator" w:id="0">
    <w:p w14:paraId="13EA0F83" w14:textId="77777777" w:rsidR="00951D2B" w:rsidRDefault="00951D2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C72D5"/>
    <w:multiLevelType w:val="hybridMultilevel"/>
    <w:tmpl w:val="7A5A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B2508"/>
    <w:multiLevelType w:val="hybridMultilevel"/>
    <w:tmpl w:val="5E960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8C680A"/>
    <w:multiLevelType w:val="hybridMultilevel"/>
    <w:tmpl w:val="294229B4"/>
    <w:lvl w:ilvl="0" w:tplc="09D2FD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1897713">
    <w:abstractNumId w:val="0"/>
  </w:num>
  <w:num w:numId="2" w16cid:durableId="1278638355">
    <w:abstractNumId w:val="2"/>
  </w:num>
  <w:num w:numId="3" w16cid:durableId="395708397">
    <w:abstractNumId w:val="3"/>
  </w:num>
  <w:num w:numId="4" w16cid:durableId="225575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207"/>
    <w:rsid w:val="000C7EAA"/>
    <w:rsid w:val="000F29EC"/>
    <w:rsid w:val="00183B04"/>
    <w:rsid w:val="002B3153"/>
    <w:rsid w:val="003D668E"/>
    <w:rsid w:val="004D32FF"/>
    <w:rsid w:val="00522ADF"/>
    <w:rsid w:val="005831A9"/>
    <w:rsid w:val="00583709"/>
    <w:rsid w:val="0060435E"/>
    <w:rsid w:val="0064423B"/>
    <w:rsid w:val="0068457A"/>
    <w:rsid w:val="00687318"/>
    <w:rsid w:val="0080529A"/>
    <w:rsid w:val="008312FD"/>
    <w:rsid w:val="009037A8"/>
    <w:rsid w:val="00951D2B"/>
    <w:rsid w:val="009B1F6C"/>
    <w:rsid w:val="00B23DD0"/>
    <w:rsid w:val="00B53EC0"/>
    <w:rsid w:val="00BC2B67"/>
    <w:rsid w:val="00BD6870"/>
    <w:rsid w:val="00C24678"/>
    <w:rsid w:val="00CC5444"/>
    <w:rsid w:val="00CF318A"/>
    <w:rsid w:val="00D57316"/>
    <w:rsid w:val="00DE7836"/>
    <w:rsid w:val="00E841CA"/>
    <w:rsid w:val="00F867C0"/>
    <w:rsid w:val="00FC48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9037A8"/>
    <w:pPr>
      <w:spacing w:after="0" w:line="240" w:lineRule="auto"/>
    </w:pPr>
    <w:rPr>
      <w:rFonts w:asciiTheme="minorHAnsi" w:eastAsiaTheme="minorHAnsi" w:hAnsiTheme="minorHAnsi" w:cstheme="minorBidi"/>
      <w:lang w:eastAsia="en-US"/>
    </w:rPr>
  </w:style>
  <w:style w:type="table" w:styleId="TableGrid">
    <w:name w:val="Table Grid"/>
    <w:basedOn w:val="TableNormal"/>
    <w:uiPriority w:val="39"/>
    <w:rsid w:val="009B1F6C"/>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B1F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ipchecklist.com/communication-in-the-workplace/why-is-effective-written-communication-in-the-workplace-important.html" TargetMode="External"/><Relationship Id="rId5" Type="http://schemas.openxmlformats.org/officeDocument/2006/relationships/footnotes" Target="footnotes.xml"/><Relationship Id="rId10" Type="http://schemas.openxmlformats.org/officeDocument/2006/relationships/hyperlink" Target="https://simplypsychology.org/maslow.html" TargetMode="External"/><Relationship Id="rId4" Type="http://schemas.openxmlformats.org/officeDocument/2006/relationships/webSettings" Target="webSettings.xml"/><Relationship Id="rId9" Type="http://schemas.openxmlformats.org/officeDocument/2006/relationships/hyperlink" Target="https://brainly.in/question/249703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4017</Words>
  <Characters>22903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Rahman</dc:creator>
  <cp:lastModifiedBy>Siam Rahman</cp:lastModifiedBy>
  <cp:revision>3</cp:revision>
  <dcterms:created xsi:type="dcterms:W3CDTF">2023-03-23T11:33:00Z</dcterms:created>
  <dcterms:modified xsi:type="dcterms:W3CDTF">2023-03-23T13:42:00Z</dcterms:modified>
</cp:coreProperties>
</file>